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5A9" w:rsidRPr="00A025A9" w:rsidRDefault="00A025A9" w:rsidP="00A025A9">
      <w:pPr>
        <w:jc w:val="center"/>
        <w:rPr>
          <w:rFonts w:asciiTheme="minorHAnsi" w:eastAsiaTheme="minorEastAsia" w:hAnsiTheme="minorHAnsi" w:cstheme="minorBidi" w:hint="eastAsia"/>
          <w:b/>
          <w:sz w:val="28"/>
          <w:szCs w:val="28"/>
        </w:rPr>
      </w:pPr>
      <w:bookmarkStart w:id="0" w:name="_GoBack"/>
      <w:r w:rsidRPr="00A025A9">
        <w:rPr>
          <w:rFonts w:asciiTheme="minorHAnsi" w:eastAsiaTheme="minorEastAsia" w:hAnsiTheme="minorHAnsi" w:cstheme="minorBidi" w:hint="eastAsia"/>
          <w:b/>
          <w:sz w:val="28"/>
          <w:szCs w:val="28"/>
        </w:rPr>
        <w:t>2014-2015</w:t>
      </w:r>
      <w:r w:rsidRPr="00A025A9">
        <w:rPr>
          <w:rFonts w:asciiTheme="minorHAnsi" w:eastAsiaTheme="minorEastAsia" w:hAnsiTheme="minorHAnsi" w:cstheme="minorBidi" w:hint="eastAsia"/>
          <w:b/>
          <w:sz w:val="28"/>
          <w:szCs w:val="28"/>
        </w:rPr>
        <w:t>学年度镇江市实验初中初二期末适应性考试</w:t>
      </w:r>
    </w:p>
    <w:p w:rsidR="00A025A9" w:rsidRPr="00A025A9" w:rsidRDefault="00A025A9" w:rsidP="00A025A9">
      <w:pPr>
        <w:jc w:val="center"/>
        <w:rPr>
          <w:rFonts w:asciiTheme="minorHAnsi" w:eastAsiaTheme="minorEastAsia" w:hAnsiTheme="minorHAnsi" w:cstheme="minorBidi"/>
          <w:b/>
          <w:szCs w:val="22"/>
        </w:rPr>
      </w:pPr>
      <w:r w:rsidRPr="00A025A9">
        <w:rPr>
          <w:rFonts w:asciiTheme="minorHAnsi" w:eastAsiaTheme="minorEastAsia" w:hAnsiTheme="minorHAnsi" w:cstheme="minorBidi" w:hint="eastAsia"/>
          <w:b/>
          <w:sz w:val="28"/>
          <w:szCs w:val="28"/>
        </w:rPr>
        <w:t>语文试卷详细解析及参考答案</w:t>
      </w:r>
      <w:bookmarkEnd w:id="0"/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1．C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【解析】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="宋体" w:hint="eastAsia"/>
          <w:kern w:val="0"/>
          <w:szCs w:val="22"/>
          <w:lang w:val="zh-CN"/>
        </w:rPr>
        <w:t>试题分析：先要了解句子的出处，根据文章内容弄清句子的意思，根据句意和自己对文言常用词的掌握来判断字词义，注意辨析词义和用法的变化，进行比较。可用排除法，将明显不符合答案的项先行排除，A“属”一为“类”一通“嘱”，B“会”一为“恰逢”一为“聚集”，D“客”一为“客居”一为“游客”，C“劳”皆为使动用法“使……劳累”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考点：理解常见文言实词在文中的含义。能力层级为理解B。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1"/>
        </w:rPr>
        <w:t xml:space="preserve">2．C  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1"/>
        </w:rPr>
        <w:t>【解析】本题考查学生修改病句的能力。</w:t>
      </w:r>
      <w:r w:rsidRPr="00A025A9">
        <w:rPr>
          <w:rFonts w:ascii="宋体" w:eastAsiaTheme="minorEastAsia" w:hAnsi="宋体" w:cstheme="minorBidi"/>
          <w:szCs w:val="22"/>
        </w:rPr>
        <w:t>1、成分残缺 2、语序不当 3、搭配不当 4、表意不明 5、不合逻辑 6、语意重复 7、句式杂糅 8、前后矛盾 9、否定不当 10、成分赘余</w:t>
      </w:r>
      <w:r w:rsidRPr="00A025A9">
        <w:rPr>
          <w:rFonts w:ascii="宋体" w:eastAsiaTheme="minorEastAsia" w:hAnsi="宋体" w:cstheme="minorBidi" w:hint="eastAsia"/>
          <w:szCs w:val="22"/>
        </w:rPr>
        <w:t>。A、语序不当，应该为“</w:t>
      </w:r>
      <w:r w:rsidRPr="00A025A9">
        <w:rPr>
          <w:rFonts w:ascii="宋体" w:eastAsiaTheme="minorEastAsia" w:hAnsi="宋体" w:cstheme="minorBidi" w:hint="eastAsia"/>
          <w:szCs w:val="21"/>
        </w:rPr>
        <w:t>是由热爱鲁迅的人士提出倡议并集资铸成的”；B、不合逻辑，去掉“不“；D、缺少成份，去掉”使“。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3．D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【解析】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kern w:val="0"/>
          <w:szCs w:val="22"/>
          <w:lang w:val="zh-CN"/>
        </w:rPr>
        <w:t>试题分析：了解成语，不仅要知道其含义，还要了解其用法。成语，有一个使用对象的问题，一定要注意句子的前后联系及使用对象，用反选排除法，A句中“情不自禁”指控制不了情感，不符合句意，B句中“分道扬镳”是意见不和志趣不同而两者不再进行交往，不符合语境，C句中“天伦之乐”是形容家庭生活，不符合语境，故选D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考点：正确使用词语（包括熟语）。能力层级为表达运用E。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4．B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【解析】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试题分析：此题考查学生用语的简明、连贯、衔接能力，观察文本的上下文，提高语言运用的连贯与衔接能力。这里根据相邻的句式进行选择，B最合理。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考点：语言表达简明、连贯、得体、准确、鲜明、生动。能力层级为表达运用E。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 xml:space="preserve">5．示例：语言简洁、生动形象，引出本文说明对象——解码汉字“行”。    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 xml:space="preserve">6． (1)示例：“行”字本来的读音、词性、词义。(2)由“行”字构成的汉字，都和道路有关。  (意思接近即可)   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 xml:space="preserve">7．逻辑(顺序)   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8．举例子。具体地介绍了“行”字的引申义是路旁的店铺，用大家熟悉的生活常识介绍抽象的汉语知识，便于读者理解接受。(意思接近即可)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9．示例：“尘”上面是“小”，下面是“土”，合在一起就是“细小的土”。“吠”左面是“口”，右面是 “犬”，合在一起就是“狗叫”。“诽”左面是 “言”，右面是“非”，合在一起就是“言非其实”。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10．概括：示例：通过高考方案的改革来提高母语的地位。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“失忘症”方子：示例1：通过国家立法来确保母语的重要地位。示例2：学校加强母语教学，提高学生掌握母语的能力。示例3：加强人们对汉字的认识和理解，提高大家对汉语言的重视程度。示例4：作为一名中学生，多用手练习写汉字，加强语文学科学习，做学习母语的楷模，甘当汉语宣传的志愿者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【解析】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lastRenderedPageBreak/>
        <w:t>5．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试题分析：文章第一段的作用一般有：</w:t>
      </w:r>
      <w:r w:rsidRPr="00A025A9">
        <w:rPr>
          <w:rFonts w:ascii="宋体" w:eastAsiaTheme="minorEastAsia" w:hAnsi="宋体" w:cstheme="minorBidi"/>
          <w:szCs w:val="22"/>
        </w:rPr>
        <w:t>照应标题，为下文做铺垫，引起下文，统领全文，揭示主题</w:t>
      </w:r>
      <w:r w:rsidRPr="00A025A9">
        <w:rPr>
          <w:rFonts w:ascii="宋体" w:eastAsiaTheme="minorEastAsia" w:hAnsi="宋体" w:cstheme="minorBidi" w:hint="eastAsia"/>
          <w:szCs w:val="22"/>
        </w:rPr>
        <w:t>几种，短文第一段运用比喻，作用是引起下文。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考点：理解文中重要语段的作用。能力层级为理解B。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6．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试题分析：此题就是分别总结②③自然段的内容，总结一段文字的内容，先看有无中心句，如没有，可看段中每个句子的意思，再把每句的意思概括总结，意思接近即可。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考点：归纳内容要点，概括中心意思。能力层级为分析综合C。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7．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试题分析：说明文常见的说明顺序有：时间顺序、空间顺序、逻辑顺序。本文从“行”本来的读音，词性，意义，讲到它引申的读音，词性，意义，属于逻辑顺序。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考点：分析说明顺序和思路。能力层级为分析综合C。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8．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试题分析：说明文常见的说明方法有：举例子、分类别、下定义、摹状貌、作诠释、打比方、列数字、列图表、引用说明。画线句子很明显是举例子。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考点：分析常见的说明方法及其作用。能力层级为分析综合C。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9．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试题分析：这样的例子形声字中有很多，可选择其中一个，合理地发挥想象和联想，言之成理即可。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考点：对作品进行个性化阅读和有创意的解读。能力层级为探究F。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10．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试题分析：概括材料内容是先看每一句的意思，然后用自己的总结出即可；为失忘症开方子需发挥联想，只要合乎情理，语句通顺即可。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考点：对作品进行个性化阅读和有创意的解读。能力层级为探究F。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11．（4分）母亲带“我”挖荠菜；母亲炖海带排骨给“我”吃；母亲在“我”离家时靠吃催眠药入睡；“我”接到母亲去世的长途电话。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12．（2分） 不能。用蔡澜对妈妈做的菜的评价能够衬托出“我”对妈妈做的海带炖排骨一菜的感受，有力地突出了文章的主旨。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13．（4分）动作描写和心理描写。形象细致地表达了“我”既不忍心惊扰母亲，又依依不舍的矛盾心理。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14．（4分）运用了比喻的修辞手法，把母亲比成了易碎品；生动形象地写出了母亲随时可能离开“我”的特点；表达了“我”对母爱的珍惜；也表达了“我”痛失母爱的懊悔自责之情。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【解析】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11．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试题分析：概括文章的内容，一定要围绕具体描写的事件来概括，比如本题，学生应围绕“母爱”这一主题来概括，当然，在概括时，还要注意语言的简洁性。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考点：归纳内容要点，概括中心意思。能力层级为分析综合C。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12．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试题分析：某一段落或语句在文章中的作用就是指该段在结构和内容上的作用。中考中记叙文经常出现分析文章某一段在内容或结构上的作用。内容上有：点明文章中心主旨、画龙点睛等作用；而结构上通常有：总领全文、承上启下、照应前文等作用。此处内容上突出了文章的主旨，结构上有衬托作用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lastRenderedPageBreak/>
        <w:t>考点：理解文中重要语段的作用。能力层级为理解B。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13．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 xml:space="preserve">试题分析：人物描写及作用作答方法：学生了解常用的外貌肖像、动作行为等人物描写手段，明确每一种人物描写手段对刻画人物性格的作用。动作描写：形象生动地表现出人物的××心理（心情），并反映了人物的××性格特征或××精神品质。有时还推动了情节的发展。心理描写：形象生动地反映出人物的××思想，揭示了人物的××性格或者××品质。学生能结合具体语言环境来进行分析。 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考点：分析作品描写手法。能力层级为分析综合C。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14．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试题分析：这里是从修辞角度来对语言进行赏析，学生应了解常用修辞的特点及作用如：比喻、拟人：生动形象地写出xx事物的xx特点。学生必须结合相关语句分析。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考点：体会重要语句的含意，品味语言表达艺术。能力层级为鉴赏评价D。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15． ①让，派遣，命令。②用，拿，把。③他的，指友人的。④断绝，绝交。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/>
          <w:szCs w:val="22"/>
        </w:rPr>
        <w:t>16．</w:t>
      </w:r>
      <w:r w:rsidRPr="00A025A9">
        <w:rPr>
          <w:rFonts w:ascii="宋体" w:eastAsiaTheme="minorEastAsia" w:hAnsi="宋体" w:cstheme="minorBidi" w:hint="eastAsia"/>
          <w:szCs w:val="22"/>
        </w:rPr>
        <w:t>昔 / 楚 人 / 有 宿 于 其 友 之 家 者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17．①我本来（就）怀疑你，果然（是你）偷了我的鞋。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②圣人是不能同他开玩笑的，我反而自讨没趣了。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18．友人是一个知错就改的人（1分），在我们的生活中，往往也会有误解别人的事情发生，但我们如果能在了解事情的真相后勇于承认并改正错误，这也是难能可贵的。（适当展开1分）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【解析】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15．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试题分析：先要大到了解全文的内容，弄清句子的意思，根据句意和对文言常用词的掌握来判断字词义。解释时要注意辨析词义和用法的变化，根据语境判断字词义，如本题中“使”是动词。“以”是介词，用、把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考点：理解常见文言实词在文中的含义。能力层级为理解B。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考点：理解常见文言虚词在文中的意义。能力层级为理解B。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16．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试题分析：．本题考查学生划分句子节奏的能力。划分句子节奏时，除了要注意句子节奏外，还要注意到句子的意思。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考点：理解或翻译文中的句子。能力层级为理解B。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17．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试题分析：本题考查的是理解并翻译句子的能力，解答时一定要先回到语境中，根据语境读懂句子的整体意思，然后思考命题者可能确定的赋分点，首先要找出关键实词、虚词，查看有无特殊句式，运用“留”“删”“调”“换”“补”的方法，直译为主，意译为辅。并按现代汉语的规范，将翻译过来的内容进行适当调整，达到词达句顺。这两句子中的重点词语为“熙”，“病”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考点：理解或翻译文中的句子。能力层级为理解B。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18．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试题分析：这是一道开放性试题。只要观点正确，有理有据，文通句顺，书写认真即可。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考点：欣赏作品的形象，领悟作品的艺术魅力。能力层级为鉴赏评价D。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考点：对作品进行个性化阅读和有创意的解读。能力层级为探究F。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19．运用比喻，将月亮比作蜡烛，形象生动地写出了月亮的皎洁。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lastRenderedPageBreak/>
        <w:t>20．（2分）独。全诗借“山月”“霜风”“竹”“鸟”等意象，表达了诗人闲适恬淡中的孤独、寂寞的情感。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【解析】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19．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试题分析：做这类题，学生应了解常用的修辞手法和表达手法，审清题目，分析这里所用艺术表现手法的类型。总结为：这首诗运用了某一手法，表达了诗人怎样的一种思想情感。此处运用比喻，将月亮比作蜡烛，形象生动地写出了月亮的皎洁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考点：鉴赏诗歌的表达技巧。能力层级为鉴赏评价D。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20．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试题分析：品味关键字词是诗歌考查的主要内容。学生应留心字词在诗中的意思，体会该字词在诗中创设的意境，学会分析该字词所传达的情感。这里的“独”字，借“山月”“霜风”“竹”“鸟”等意象，表达了诗人闲适恬淡中的孤独、寂寞的情感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考点：鉴赏诗歌的语言。能力层级为鉴赏评价D。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【答案】示例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  <w:u w:val="single"/>
        </w:rPr>
        <w:t>父亲的脸上流淌着汗水，不，那不是汗水，它是滋润禾苗的甘露。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  <w:u w:val="single"/>
        </w:rPr>
        <w:t>医生的身上穿着白大褂，不，那不是白大褂，它是阻挡病魔的屏障。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【解析】注意词性相同，字数相同，比喻恰当即可。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22．（4分）①琐   ②籁    ③chà   ④chāi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【解析】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试题分析：此类题考查对常见字字音字形的辨识能力，学生识记现代汉语普通话的字音和现代汉语的字形，注意多音字、形声字、形近字的读音和字形，能够准确辨别和识记。比如“琐屑”中“琐”不能写成“锁”；“差使”中“差”不能读成“chā”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考点：识记并正确书写现代常用规范汉字。能力层级为识记A。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23．①海内存知己           ②烽火连三月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③隔江犹唱《后庭花》   ④铁马冰河入梦来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 xml:space="preserve">⑤干戈寥落四周星       ⑥ 留取丹心照汗青 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⑦落红不是无情物       ⑧乌蒙磅礴走泥丸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⑨僵卧孤村不自哀       ⑩像春蚕在咀嚼桑叶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【解析】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试题分析：名句名篇默写是近几年中考的常考题，考查方式多为填空。从内容上看，这些名句名篇，或是揭示了人生哲理，或是反映了生活的真谛，或是描绘了人物的情貌，或是表现了事物的真相，具有思想性、哲理性、艺术性。这里注意“磅礴”“咀嚼”等重点词语的书写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2"/>
        </w:rPr>
        <w:t>考点：默写常见的名句名篇。能力层级为识记A。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color w:val="000000" w:themeColor="text1"/>
          <w:szCs w:val="21"/>
        </w:rPr>
        <w:t>24．略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color w:val="000000" w:themeColor="text1"/>
          <w:szCs w:val="21"/>
        </w:rPr>
        <w:t>【解析】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宋体" w:eastAsiaTheme="minorEastAsia" w:hAnsi="宋体" w:cstheme="minorBidi" w:hint="eastAsia"/>
          <w:szCs w:val="21"/>
        </w:rPr>
        <w:t>此次作文属于自命题作文。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ˎ̥" w:eastAsiaTheme="minorEastAsia" w:hAnsi="ˎ̥" w:cstheme="minorBidi"/>
          <w:szCs w:val="21"/>
        </w:rPr>
        <w:t>下笔之前，考虑清楚三个问题：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ˎ̥" w:eastAsiaTheme="minorEastAsia" w:hAnsi="ˎ̥" w:cstheme="minorBidi"/>
          <w:szCs w:val="21"/>
        </w:rPr>
        <w:t>1.</w:t>
      </w:r>
      <w:r w:rsidRPr="00A025A9">
        <w:rPr>
          <w:rFonts w:ascii="ˎ̥" w:eastAsiaTheme="minorEastAsia" w:hAnsi="ˎ̥" w:cstheme="minorBidi"/>
          <w:szCs w:val="21"/>
        </w:rPr>
        <w:t>写什么？（立意）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ˎ̥" w:eastAsiaTheme="minorEastAsia" w:hAnsi="ˎ̥" w:cstheme="minorBidi"/>
          <w:szCs w:val="21"/>
        </w:rPr>
        <w:t>2.</w:t>
      </w:r>
      <w:r w:rsidRPr="00A025A9">
        <w:rPr>
          <w:rFonts w:ascii="ˎ̥" w:eastAsiaTheme="minorEastAsia" w:hAnsi="ˎ̥" w:cstheme="minorBidi"/>
          <w:szCs w:val="21"/>
        </w:rPr>
        <w:t>为什么写？（思想感情）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ˎ̥" w:eastAsiaTheme="minorEastAsia" w:hAnsi="ˎ̥" w:cstheme="minorBidi"/>
          <w:szCs w:val="21"/>
        </w:rPr>
        <w:t>3.</w:t>
      </w:r>
      <w:r w:rsidRPr="00A025A9">
        <w:rPr>
          <w:rFonts w:ascii="ˎ̥" w:eastAsiaTheme="minorEastAsia" w:hAnsi="ˎ̥" w:cstheme="minorBidi"/>
          <w:szCs w:val="21"/>
        </w:rPr>
        <w:t>怎样写？（表达方式的问题）。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ˎ̥" w:eastAsiaTheme="minorEastAsia" w:hAnsi="ˎ̥" w:cstheme="minorBidi"/>
          <w:szCs w:val="21"/>
        </w:rPr>
        <w:t>只要是</w:t>
      </w:r>
      <w:r w:rsidRPr="00A025A9">
        <w:rPr>
          <w:rFonts w:ascii="ˎ̥" w:eastAsiaTheme="minorEastAsia" w:hAnsi="ˎ̥" w:cstheme="minorBidi" w:hint="eastAsia"/>
          <w:szCs w:val="21"/>
        </w:rPr>
        <w:t>对自己有教育意义的</w:t>
      </w:r>
      <w:r w:rsidRPr="00A025A9">
        <w:rPr>
          <w:rFonts w:ascii="ˎ̥" w:eastAsiaTheme="minorEastAsia" w:hAnsi="ˎ̥" w:cstheme="minorBidi"/>
          <w:szCs w:val="21"/>
        </w:rPr>
        <w:t>，含有正能量的都</w:t>
      </w:r>
      <w:r w:rsidRPr="00A025A9">
        <w:rPr>
          <w:rFonts w:ascii="ˎ̥" w:eastAsiaTheme="minorEastAsia" w:hAnsi="ˎ̥" w:cstheme="minorBidi" w:hint="eastAsia"/>
          <w:szCs w:val="21"/>
        </w:rPr>
        <w:t>可以写</w:t>
      </w:r>
      <w:r w:rsidRPr="00A025A9">
        <w:rPr>
          <w:rFonts w:ascii="ˎ̥" w:eastAsiaTheme="minorEastAsia" w:hAnsi="ˎ̥" w:cstheme="minorBidi"/>
          <w:szCs w:val="21"/>
        </w:rPr>
        <w:t>。需要注意几个问题：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ˎ̥" w:eastAsiaTheme="minorEastAsia" w:hAnsi="ˎ̥" w:cstheme="minorBidi"/>
          <w:szCs w:val="21"/>
        </w:rPr>
        <w:t>1. </w:t>
      </w:r>
      <w:r w:rsidRPr="00A025A9">
        <w:rPr>
          <w:rFonts w:ascii="ˎ̥" w:eastAsiaTheme="minorEastAsia" w:hAnsi="ˎ̥" w:cstheme="minorBidi" w:hint="eastAsia"/>
          <w:szCs w:val="21"/>
        </w:rPr>
        <w:t>所拟题目</w:t>
      </w:r>
      <w:r w:rsidRPr="00A025A9">
        <w:rPr>
          <w:rFonts w:ascii="ˎ̥" w:eastAsiaTheme="minorEastAsia" w:hAnsi="ˎ̥" w:cstheme="minorBidi"/>
          <w:szCs w:val="21"/>
        </w:rPr>
        <w:t>一定要醒目</w:t>
      </w:r>
      <w:r w:rsidRPr="00A025A9">
        <w:rPr>
          <w:rFonts w:ascii="ˎ̥" w:eastAsiaTheme="minorEastAsia" w:hAnsi="ˎ̥" w:cstheme="minorBidi" w:hint="eastAsia"/>
          <w:szCs w:val="21"/>
        </w:rPr>
        <w:t>，出彩，引人注目</w:t>
      </w:r>
      <w:r w:rsidRPr="00A025A9">
        <w:rPr>
          <w:rFonts w:ascii="ˎ̥" w:eastAsiaTheme="minorEastAsia" w:hAnsi="ˎ̥" w:cstheme="minorBidi"/>
          <w:szCs w:val="21"/>
        </w:rPr>
        <w:t>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ˎ̥" w:eastAsiaTheme="minorEastAsia" w:hAnsi="ˎ̥" w:cstheme="minorBidi"/>
          <w:szCs w:val="21"/>
        </w:rPr>
        <w:t>2. </w:t>
      </w:r>
      <w:r w:rsidRPr="00A025A9">
        <w:rPr>
          <w:rFonts w:ascii="ˎ̥" w:eastAsiaTheme="minorEastAsia" w:hAnsi="ˎ̥" w:cstheme="minorBidi"/>
          <w:szCs w:val="21"/>
        </w:rPr>
        <w:t>角度一定要新颖。</w:t>
      </w:r>
    </w:p>
    <w:p w:rsidR="00A025A9" w:rsidRPr="00A025A9" w:rsidRDefault="00A025A9" w:rsidP="00A025A9">
      <w:pPr>
        <w:rPr>
          <w:rFonts w:asciiTheme="minorHAnsi" w:eastAsiaTheme="minorEastAsia" w:hAnsiTheme="minorHAnsi" w:cstheme="minorBidi"/>
          <w:szCs w:val="22"/>
        </w:rPr>
      </w:pPr>
      <w:r w:rsidRPr="00A025A9">
        <w:rPr>
          <w:rFonts w:ascii="ˎ̥" w:eastAsiaTheme="minorEastAsia" w:hAnsi="ˎ̥" w:cstheme="minorBidi"/>
          <w:szCs w:val="21"/>
        </w:rPr>
        <w:lastRenderedPageBreak/>
        <w:t>3. </w:t>
      </w:r>
      <w:r w:rsidRPr="00A025A9">
        <w:rPr>
          <w:rFonts w:ascii="ˎ̥" w:eastAsiaTheme="minorEastAsia" w:hAnsi="ˎ̥" w:cstheme="minorBidi"/>
          <w:szCs w:val="21"/>
        </w:rPr>
        <w:t>表达方式和修辞手法一定要合理运用。</w:t>
      </w:r>
    </w:p>
    <w:p w:rsidR="00A262CC" w:rsidRDefault="00A025A9">
      <w:r w:rsidRPr="00A025A9">
        <w:rPr>
          <w:rFonts w:ascii="ˎ̥" w:eastAsiaTheme="minorEastAsia" w:hAnsi="ˎ̥" w:cstheme="minorBidi"/>
          <w:szCs w:val="21"/>
        </w:rPr>
        <w:t>4. </w:t>
      </w:r>
      <w:r w:rsidRPr="00A025A9">
        <w:rPr>
          <w:rFonts w:ascii="ˎ̥" w:eastAsiaTheme="minorEastAsia" w:hAnsi="ˎ̥" w:cstheme="minorBidi"/>
          <w:szCs w:val="21"/>
        </w:rPr>
        <w:t>字数符合要求。</w:t>
      </w:r>
    </w:p>
    <w:sectPr w:rsidR="00A262CC" w:rsidSect="007A55E5">
      <w:headerReference w:type="even" r:id="rId5"/>
      <w:headerReference w:type="default" r:id="rId6"/>
      <w:footerReference w:type="even" r:id="rId7"/>
      <w:footerReference w:type="default" r:id="rId8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11B" w:rsidRPr="0064153B" w:rsidRDefault="00A025A9" w:rsidP="0064153B">
    <w:pPr>
      <w:pStyle w:val="a4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instrText>4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4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rPr>
        <w:noProof/>
      </w:rPr>
      <w:instrText>4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4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11B" w:rsidRPr="0064153B" w:rsidRDefault="00A025A9" w:rsidP="0064153B">
    <w:pPr>
      <w:pStyle w:val="a4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rPr>
        <w:noProof/>
      </w:rPr>
      <w:instrText>5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5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11B" w:rsidRPr="00572719" w:rsidRDefault="00A025A9" w:rsidP="005727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11B" w:rsidRPr="00572719" w:rsidRDefault="00A025A9" w:rsidP="005727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5A9"/>
    <w:rsid w:val="001E7646"/>
    <w:rsid w:val="00224B76"/>
    <w:rsid w:val="002B423C"/>
    <w:rsid w:val="0078670B"/>
    <w:rsid w:val="00A025A9"/>
    <w:rsid w:val="00A262CC"/>
    <w:rsid w:val="00AB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25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25A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25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25A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25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25A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25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25A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657</Words>
  <Characters>3748</Characters>
  <Application>Microsoft Office Word</Application>
  <DocSecurity>0</DocSecurity>
  <Lines>31</Lines>
  <Paragraphs>8</Paragraphs>
  <ScaleCrop>false</ScaleCrop>
  <Company>Microsoft</Company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wang</cp:lastModifiedBy>
  <cp:revision>1</cp:revision>
  <dcterms:created xsi:type="dcterms:W3CDTF">2015-01-17T09:19:00Z</dcterms:created>
  <dcterms:modified xsi:type="dcterms:W3CDTF">2015-01-17T09:20:00Z</dcterms:modified>
</cp:coreProperties>
</file>