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5B58" w:rsidRDefault="00450316">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10274300</wp:posOffset>
            </wp:positionH>
            <wp:positionV relativeFrom="topMargin">
              <wp:posOffset>12230100</wp:posOffset>
            </wp:positionV>
            <wp:extent cx="381000" cy="393700"/>
            <wp:effectExtent l="0" t="0" r="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7" cstate="print"/>
                    <a:stretch>
                      <a:fillRect/>
                    </a:stretch>
                  </pic:blipFill>
                  <pic:spPr>
                    <a:xfrm>
                      <a:off x="0" y="0"/>
                      <a:ext cx="381000" cy="393700"/>
                    </a:xfrm>
                    <a:prstGeom prst="rect">
                      <a:avLst/>
                    </a:prstGeom>
                  </pic:spPr>
                </pic:pic>
              </a:graphicData>
            </a:graphic>
          </wp:anchor>
        </w:drawing>
      </w:r>
      <w:r>
        <w:rPr>
          <w:rFonts w:ascii="宋体" w:hAnsi="宋体"/>
          <w:b/>
          <w:sz w:val="32"/>
        </w:rPr>
        <w:t>北京市2023年普通高中学业水平等级性考试</w:t>
      </w:r>
    </w:p>
    <w:p w:rsidR="00625B58" w:rsidRDefault="00450316">
      <w:pPr>
        <w:spacing w:line="360" w:lineRule="auto"/>
        <w:jc w:val="center"/>
      </w:pPr>
      <w:r>
        <w:rPr>
          <w:rFonts w:ascii="宋体" w:hAnsi="宋体"/>
          <w:b/>
          <w:sz w:val="32"/>
        </w:rPr>
        <w:t>地理</w:t>
      </w:r>
    </w:p>
    <w:p w:rsidR="00625B58" w:rsidRDefault="00450316">
      <w:pPr>
        <w:spacing w:line="360" w:lineRule="auto"/>
        <w:jc w:val="left"/>
      </w:pPr>
      <w:r>
        <w:rPr>
          <w:rFonts w:ascii="宋体" w:hAnsi="宋体"/>
          <w:b/>
          <w:sz w:val="24"/>
        </w:rPr>
        <w:t>一、选择题，本部分共15题，每题3分，共45分。在每题列出的四个选项中，选出最符合题目要求的一项。</w:t>
      </w:r>
    </w:p>
    <w:p w:rsidR="00625B58" w:rsidRDefault="00450316">
      <w:pPr>
        <w:spacing w:line="360" w:lineRule="auto"/>
        <w:ind w:firstLine="420"/>
        <w:jc w:val="left"/>
      </w:pPr>
      <w:r>
        <w:rPr>
          <w:rFonts w:ascii="楷体" w:eastAsia="楷体" w:hAnsi="楷体" w:cs="楷体"/>
        </w:rPr>
        <w:t>某校开展“时空智能，因融至慧”跨学科主题学习系列活动。结合2023年6月10日文化和自然遗产日，同学们展示了有关二十四节气的作品。图是学生设计创作的网页截图。读图完成下面小题。</w:t>
      </w:r>
    </w:p>
    <w:p w:rsidR="00625B58" w:rsidRDefault="00450316">
      <w:pPr>
        <w:spacing w:line="360" w:lineRule="auto"/>
        <w:jc w:val="left"/>
      </w:pPr>
      <w:r>
        <w:rPr>
          <w:noProof/>
        </w:rPr>
        <w:drawing>
          <wp:inline distT="0" distB="0" distL="114300" distR="114300">
            <wp:extent cx="5200650" cy="2619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00650" cy="2619375"/>
                    </a:xfrm>
                    <a:prstGeom prst="rect">
                      <a:avLst/>
                    </a:prstGeom>
                  </pic:spPr>
                </pic:pic>
              </a:graphicData>
            </a:graphic>
          </wp:inline>
        </w:drawing>
      </w:r>
    </w:p>
    <w:p w:rsidR="00625B58" w:rsidRDefault="00450316">
      <w:pPr>
        <w:spacing w:line="360" w:lineRule="auto"/>
        <w:jc w:val="left"/>
        <w:textAlignment w:val="center"/>
      </w:pPr>
      <w:r>
        <w:t xml:space="preserve">1. </w:t>
      </w:r>
      <w:r>
        <w:rPr>
          <w:rFonts w:ascii="宋体" w:hAnsi="宋体"/>
        </w:rPr>
        <w:t>二十四节气是古人观天察地、认识自然的智慧结晶，客观反映了（   ）</w:t>
      </w:r>
    </w:p>
    <w:p w:rsidR="00625B58" w:rsidRDefault="00450316">
      <w:pPr>
        <w:spacing w:line="360" w:lineRule="auto"/>
        <w:jc w:val="left"/>
      </w:pPr>
      <w:r>
        <w:rPr>
          <w:rFonts w:ascii="宋体" w:hAnsi="宋体"/>
        </w:rPr>
        <w:t>①太阳活动②四季变化③降水总量④物候现象</w:t>
      </w:r>
    </w:p>
    <w:p w:rsidR="00625B58" w:rsidRDefault="00450316">
      <w:pPr>
        <w:tabs>
          <w:tab w:val="left" w:pos="2436"/>
          <w:tab w:val="left" w:pos="4873"/>
          <w:tab w:val="left" w:pos="7309"/>
        </w:tabs>
        <w:spacing w:line="360" w:lineRule="auto"/>
        <w:jc w:val="left"/>
        <w:textAlignment w:val="center"/>
      </w:pPr>
      <w:r>
        <w:t xml:space="preserve">A. </w:t>
      </w:r>
      <w:r>
        <w:rPr>
          <w:rFonts w:ascii="宋体" w:hAnsi="宋体"/>
        </w:rPr>
        <w:t>①②</w:t>
      </w:r>
      <w:r>
        <w:tab/>
        <w:t xml:space="preserve">B. </w:t>
      </w:r>
      <w:r>
        <w:rPr>
          <w:rFonts w:ascii="宋体" w:hAnsi="宋体"/>
        </w:rPr>
        <w:t>①③</w:t>
      </w:r>
      <w:r>
        <w:tab/>
        <w:t xml:space="preserve">C. </w:t>
      </w:r>
      <w:r>
        <w:rPr>
          <w:rFonts w:ascii="宋体" w:hAnsi="宋体"/>
        </w:rPr>
        <w:t>②④</w:t>
      </w:r>
      <w:r>
        <w:tab/>
        <w:t xml:space="preserve">D. </w:t>
      </w:r>
      <w:r>
        <w:rPr>
          <w:rFonts w:ascii="宋体" w:hAnsi="宋体"/>
        </w:rPr>
        <w:t>③④</w:t>
      </w:r>
    </w:p>
    <w:p w:rsidR="00625B58" w:rsidRDefault="00450316">
      <w:pPr>
        <w:spacing w:line="360" w:lineRule="auto"/>
        <w:jc w:val="left"/>
        <w:textAlignment w:val="center"/>
      </w:pPr>
      <w:r>
        <w:t xml:space="preserve">2. </w:t>
      </w:r>
      <w:r>
        <w:rPr>
          <w:rFonts w:ascii="宋体" w:hAnsi="宋体"/>
        </w:rPr>
        <w:t>据图推断（   ）</w:t>
      </w:r>
    </w:p>
    <w:p w:rsidR="00625B58" w:rsidRDefault="00450316">
      <w:pPr>
        <w:tabs>
          <w:tab w:val="left" w:pos="4873"/>
        </w:tabs>
        <w:spacing w:line="360" w:lineRule="auto"/>
        <w:jc w:val="left"/>
        <w:textAlignment w:val="center"/>
      </w:pPr>
      <w:r>
        <w:t xml:space="preserve">A. </w:t>
      </w:r>
      <w:r>
        <w:rPr>
          <w:rFonts w:ascii="宋体" w:hAnsi="宋体"/>
        </w:rPr>
        <w:t>甲地种冬小麦正值梅雨时节</w:t>
      </w:r>
      <w:r>
        <w:tab/>
        <w:t xml:space="preserve">B. </w:t>
      </w:r>
      <w:r>
        <w:rPr>
          <w:rFonts w:ascii="宋体" w:hAnsi="宋体"/>
        </w:rPr>
        <w:t>可以通过遥感监测乙地涝灾</w:t>
      </w:r>
    </w:p>
    <w:p w:rsidR="00625B58" w:rsidRDefault="00450316">
      <w:pPr>
        <w:tabs>
          <w:tab w:val="left" w:pos="4873"/>
        </w:tabs>
        <w:spacing w:line="360" w:lineRule="auto"/>
        <w:jc w:val="left"/>
        <w:textAlignment w:val="center"/>
        <w:rPr>
          <w:color w:val="000000"/>
        </w:rPr>
      </w:pPr>
      <w:r>
        <w:t xml:space="preserve">C. </w:t>
      </w:r>
      <w:r>
        <w:rPr>
          <w:rFonts w:ascii="宋体" w:hAnsi="宋体"/>
        </w:rPr>
        <w:t>正午太阳高度甲地比乙地大</w:t>
      </w:r>
      <w:r>
        <w:tab/>
        <w:t xml:space="preserve">D. </w:t>
      </w:r>
      <w:r>
        <w:rPr>
          <w:rFonts w:ascii="宋体" w:hAnsi="宋体"/>
        </w:rPr>
        <w:t>昼长周年变化甲地小于乙地</w:t>
      </w:r>
    </w:p>
    <w:p w:rsidR="00625B58" w:rsidRDefault="00450316">
      <w:pPr>
        <w:spacing w:line="360" w:lineRule="auto"/>
        <w:textAlignment w:val="center"/>
        <w:rPr>
          <w:color w:val="000000"/>
        </w:rPr>
      </w:pPr>
      <w:r>
        <w:rPr>
          <w:color w:val="2E75B6"/>
        </w:rPr>
        <w:t>【答案】</w:t>
      </w:r>
      <w:r>
        <w:rPr>
          <w:color w:val="000000"/>
        </w:rPr>
        <w:t>1. C    2. B</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1</w:t>
      </w:r>
      <w:r>
        <w:rPr>
          <w:color w:val="000000"/>
        </w:rPr>
        <w:t>题详解】</w:t>
      </w:r>
    </w:p>
    <w:p w:rsidR="00625B58" w:rsidRDefault="00450316">
      <w:pPr>
        <w:spacing w:line="360" w:lineRule="auto"/>
        <w:jc w:val="left"/>
        <w:textAlignment w:val="center"/>
        <w:rPr>
          <w:color w:val="000000"/>
        </w:rPr>
      </w:pPr>
      <w:r>
        <w:rPr>
          <w:color w:val="000000"/>
        </w:rPr>
        <w:t>二十四节气，它基本概括了一年中四季交替的准确时间以及大自然中一些物候等自然现象发生的规律，故</w:t>
      </w:r>
      <w:r>
        <w:rPr>
          <w:color w:val="000000"/>
        </w:rPr>
        <w:t>②④</w:t>
      </w:r>
      <w:r>
        <w:rPr>
          <w:color w:val="000000"/>
        </w:rPr>
        <w:t>正确；太阳活动是太阳大气层里一切活动现象的总称，主要有太阳黑子、耀斑、日珥和日冕瞬变事件等，与二十四节气无关，</w:t>
      </w:r>
      <w:r>
        <w:rPr>
          <w:color w:val="000000"/>
        </w:rPr>
        <w:t>①</w:t>
      </w:r>
      <w:r>
        <w:rPr>
          <w:color w:val="000000"/>
        </w:rPr>
        <w:t>错误；二十四节气反映了物候、气候等多方面变化，如春生、夏长、秋收、冬藏，以及日照、降雨、气温等的变化规律，但无法直接反映降水总量，</w:t>
      </w:r>
      <w:r>
        <w:rPr>
          <w:color w:val="000000"/>
        </w:rPr>
        <w:t>③</w:t>
      </w:r>
      <w:r>
        <w:rPr>
          <w:color w:val="000000"/>
        </w:rPr>
        <w:t>错误。故</w:t>
      </w:r>
      <w:r>
        <w:rPr>
          <w:color w:val="000000"/>
        </w:rPr>
        <w:t>②④</w:t>
      </w:r>
      <w:r>
        <w:rPr>
          <w:color w:val="000000"/>
        </w:rPr>
        <w:t>正确，故选</w:t>
      </w:r>
      <w:r>
        <w:rPr>
          <w:color w:val="000000"/>
        </w:rPr>
        <w:t>C</w:t>
      </w:r>
      <w:r>
        <w:rPr>
          <w:color w:val="000000"/>
        </w:rPr>
        <w:t>。</w:t>
      </w:r>
    </w:p>
    <w:p w:rsidR="00625B58" w:rsidRDefault="00450316">
      <w:pPr>
        <w:spacing w:line="360" w:lineRule="auto"/>
        <w:jc w:val="left"/>
        <w:textAlignment w:val="center"/>
        <w:rPr>
          <w:color w:val="000000"/>
        </w:rPr>
      </w:pPr>
      <w:r>
        <w:rPr>
          <w:color w:val="000000"/>
        </w:rPr>
        <w:t>【</w:t>
      </w:r>
      <w:r>
        <w:rPr>
          <w:color w:val="000000"/>
        </w:rPr>
        <w:t>2</w:t>
      </w:r>
      <w:r>
        <w:rPr>
          <w:color w:val="000000"/>
        </w:rPr>
        <w:t>题详解】</w:t>
      </w:r>
    </w:p>
    <w:p w:rsidR="00625B58" w:rsidRDefault="00450316">
      <w:pPr>
        <w:spacing w:line="360" w:lineRule="auto"/>
        <w:jc w:val="left"/>
        <w:textAlignment w:val="center"/>
        <w:rPr>
          <w:color w:val="000000"/>
        </w:rPr>
      </w:pPr>
      <w:r>
        <w:rPr>
          <w:color w:val="000000"/>
        </w:rPr>
        <w:t>梅雨天气现象主要出现在我国的江南区、长江中下游区、江淮区，到韩国、日本列岛一带，甲地位于山西</w:t>
      </w:r>
      <w:r>
        <w:rPr>
          <w:color w:val="000000"/>
        </w:rPr>
        <w:lastRenderedPageBreak/>
        <w:t>省，不是梅雨分布区，</w:t>
      </w:r>
      <w:r>
        <w:rPr>
          <w:color w:val="000000"/>
        </w:rPr>
        <w:t>A</w:t>
      </w:r>
      <w:r>
        <w:rPr>
          <w:color w:val="000000"/>
        </w:rPr>
        <w:t>错误；通过对多种遥感数据进行处理，利用气象卫星丰富的观测信息，可以对灾区受灾情况进行具体准确的分析，为灾情信息获取、救灾决策和灾害重建提供重要支撑，</w:t>
      </w:r>
      <w:r>
        <w:rPr>
          <w:color w:val="000000"/>
        </w:rPr>
        <w:t>B</w:t>
      </w:r>
      <w:r>
        <w:rPr>
          <w:color w:val="000000"/>
        </w:rPr>
        <w:t>正确；甲地纬度高于乙地，且两地纬度都在北回归线以北，故正午太阳高度角甲地小于乙地，</w:t>
      </w:r>
      <w:r>
        <w:rPr>
          <w:color w:val="000000"/>
        </w:rPr>
        <w:t>C</w:t>
      </w:r>
      <w:r>
        <w:rPr>
          <w:color w:val="000000"/>
        </w:rPr>
        <w:t>错误；纬度越高，昼长周年变化幅度越大（发生极昼地区都是</w:t>
      </w:r>
      <w:r>
        <w:rPr>
          <w:color w:val="000000"/>
        </w:rPr>
        <w:t>24</w:t>
      </w:r>
      <w:r>
        <w:rPr>
          <w:color w:val="000000"/>
        </w:rPr>
        <w:t>小时），甲地纬度高于乙地，故甲地大于乙地，</w:t>
      </w:r>
      <w:r>
        <w:rPr>
          <w:color w:val="000000"/>
        </w:rPr>
        <w:t>D</w:t>
      </w:r>
      <w:r>
        <w:rPr>
          <w:color w:val="000000"/>
        </w:rPr>
        <w:t>错误。故选</w:t>
      </w:r>
      <w:r>
        <w:rPr>
          <w:color w:val="000000"/>
        </w:rPr>
        <w:t>B</w:t>
      </w:r>
      <w:r>
        <w:rPr>
          <w:color w:val="000000"/>
        </w:rPr>
        <w:t>。</w:t>
      </w:r>
    </w:p>
    <w:p w:rsidR="00625B58" w:rsidRDefault="00450316">
      <w:pPr>
        <w:spacing w:line="360" w:lineRule="auto"/>
        <w:jc w:val="left"/>
        <w:textAlignment w:val="center"/>
        <w:rPr>
          <w:color w:val="000000"/>
        </w:rPr>
      </w:pPr>
      <w:r>
        <w:rPr>
          <w:color w:val="000000"/>
        </w:rPr>
        <w:t>【点睛】遥感技术具有在不接触目标情况下获取信息的能力。在遭遇灾害的情况下，遥感影像是我们能够方便立刻获取的地理信息。在地图缺乏的地区，遥感影像甚至是我们能够获取的唯一信息。</w:t>
      </w:r>
    </w:p>
    <w:p w:rsidR="00625B58" w:rsidRDefault="00450316">
      <w:pPr>
        <w:spacing w:line="360" w:lineRule="auto"/>
        <w:ind w:firstLine="420"/>
        <w:jc w:val="left"/>
        <w:textAlignment w:val="center"/>
        <w:rPr>
          <w:color w:val="000000"/>
        </w:rPr>
      </w:pPr>
      <w:r>
        <w:rPr>
          <w:rFonts w:ascii="楷体" w:eastAsia="楷体" w:hAnsi="楷体" w:cs="楷体"/>
          <w:color w:val="000000"/>
        </w:rPr>
        <w:t>数据中心建设应考虑低碳、安全、清洁、水源等多种因素。图为某区域景观示意图。读图完成下面小题。</w:t>
      </w:r>
    </w:p>
    <w:p w:rsidR="00625B58" w:rsidRDefault="00450316">
      <w:pPr>
        <w:spacing w:line="360" w:lineRule="auto"/>
        <w:jc w:val="left"/>
        <w:textAlignment w:val="center"/>
        <w:rPr>
          <w:color w:val="000000"/>
        </w:rPr>
      </w:pPr>
      <w:r>
        <w:rPr>
          <w:noProof/>
          <w:color w:val="000000"/>
        </w:rPr>
        <w:drawing>
          <wp:inline distT="0" distB="0" distL="114300" distR="114300">
            <wp:extent cx="3705225" cy="2409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3705225" cy="2409825"/>
                    </a:xfrm>
                    <a:prstGeom prst="rect">
                      <a:avLst/>
                    </a:prstGeom>
                  </pic:spPr>
                </pic:pic>
              </a:graphicData>
            </a:graphic>
          </wp:inline>
        </w:drawing>
      </w:r>
    </w:p>
    <w:p w:rsidR="00625B58" w:rsidRDefault="00450316">
      <w:pPr>
        <w:spacing w:line="360" w:lineRule="auto"/>
        <w:jc w:val="left"/>
        <w:textAlignment w:val="center"/>
        <w:rPr>
          <w:color w:val="000000"/>
        </w:rPr>
      </w:pPr>
      <w:r>
        <w:rPr>
          <w:color w:val="000000"/>
        </w:rPr>
        <w:t xml:space="preserve">3. </w:t>
      </w:r>
      <w:r>
        <w:rPr>
          <w:rFonts w:ascii="宋体" w:hAnsi="宋体"/>
          <w:color w:val="000000"/>
        </w:rPr>
        <w:t>图中四地，适合修建数据中心的是（   ）</w:t>
      </w:r>
    </w:p>
    <w:p w:rsidR="00625B58" w:rsidRDefault="00450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w:t>
      </w:r>
      <w:r>
        <w:rPr>
          <w:color w:val="000000"/>
        </w:rPr>
        <w:tab/>
        <w:t xml:space="preserve">B. </w:t>
      </w:r>
      <w:r>
        <w:rPr>
          <w:rFonts w:ascii="宋体" w:hAnsi="宋体"/>
          <w:color w:val="000000"/>
        </w:rPr>
        <w:t>乙</w:t>
      </w:r>
      <w:r>
        <w:rPr>
          <w:color w:val="000000"/>
        </w:rPr>
        <w:tab/>
        <w:t xml:space="preserve">C. </w:t>
      </w:r>
      <w:r>
        <w:rPr>
          <w:rFonts w:ascii="宋体" w:hAnsi="宋体"/>
          <w:color w:val="000000"/>
        </w:rPr>
        <w:t>丙</w:t>
      </w:r>
      <w:r>
        <w:rPr>
          <w:color w:val="000000"/>
        </w:rPr>
        <w:tab/>
        <w:t xml:space="preserve">D. </w:t>
      </w:r>
      <w:r>
        <w:rPr>
          <w:rFonts w:ascii="宋体" w:hAnsi="宋体"/>
          <w:color w:val="000000"/>
        </w:rPr>
        <w:t>丁</w:t>
      </w:r>
    </w:p>
    <w:p w:rsidR="00625B58" w:rsidRDefault="00450316">
      <w:pPr>
        <w:spacing w:line="360" w:lineRule="auto"/>
        <w:jc w:val="left"/>
        <w:textAlignment w:val="center"/>
        <w:rPr>
          <w:color w:val="000000"/>
        </w:rPr>
      </w:pPr>
      <w:r>
        <w:rPr>
          <w:color w:val="000000"/>
        </w:rPr>
        <w:t xml:space="preserve">4. </w:t>
      </w:r>
      <w:r>
        <w:rPr>
          <w:rFonts w:ascii="宋体" w:hAnsi="宋体"/>
          <w:color w:val="000000"/>
        </w:rPr>
        <w:t>该区域（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地形崎岖，喀斯特地貌发育</w:t>
      </w:r>
      <w:r>
        <w:rPr>
          <w:color w:val="000000"/>
        </w:rPr>
        <w:tab/>
        <w:t xml:space="preserve">B. </w:t>
      </w:r>
      <w:r>
        <w:rPr>
          <w:rFonts w:ascii="宋体" w:hAnsi="宋体"/>
          <w:color w:val="000000"/>
        </w:rPr>
        <w:t>土壤肥沃，为国家粮食主产区</w:t>
      </w:r>
    </w:p>
    <w:p w:rsidR="00625B58" w:rsidRDefault="00450316">
      <w:pPr>
        <w:tabs>
          <w:tab w:val="left" w:pos="4873"/>
        </w:tabs>
        <w:spacing w:line="360" w:lineRule="auto"/>
        <w:jc w:val="left"/>
        <w:textAlignment w:val="center"/>
        <w:rPr>
          <w:color w:val="000000"/>
        </w:rPr>
      </w:pPr>
      <w:r>
        <w:rPr>
          <w:color w:val="000000"/>
        </w:rPr>
        <w:t>C</w:t>
      </w:r>
      <w:r>
        <w:rPr>
          <w:noProof/>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河流径流量大，结冰期较长</w:t>
      </w:r>
      <w:r>
        <w:rPr>
          <w:color w:val="000000"/>
        </w:rPr>
        <w:tab/>
        <w:t xml:space="preserve">D. </w:t>
      </w:r>
      <w:r>
        <w:rPr>
          <w:rFonts w:ascii="宋体" w:hAnsi="宋体"/>
          <w:color w:val="000000"/>
        </w:rPr>
        <w:t>夏季高温潮湿，冬季寒冷干燥</w:t>
      </w:r>
    </w:p>
    <w:p w:rsidR="00625B58" w:rsidRDefault="00450316">
      <w:pPr>
        <w:spacing w:line="360" w:lineRule="auto"/>
        <w:textAlignment w:val="center"/>
        <w:rPr>
          <w:color w:val="000000"/>
        </w:rPr>
      </w:pPr>
      <w:r>
        <w:rPr>
          <w:color w:val="2E75B6"/>
        </w:rPr>
        <w:t>【答案】</w:t>
      </w:r>
      <w:r>
        <w:rPr>
          <w:color w:val="000000"/>
        </w:rPr>
        <w:t>3. D    4. A</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3</w:t>
      </w:r>
      <w:r>
        <w:rPr>
          <w:color w:val="000000"/>
        </w:rPr>
        <w:t>题详解】</w:t>
      </w:r>
    </w:p>
    <w:p w:rsidR="00625B58" w:rsidRDefault="00450316">
      <w:pPr>
        <w:spacing w:line="360" w:lineRule="auto"/>
        <w:jc w:val="left"/>
        <w:textAlignment w:val="center"/>
        <w:rPr>
          <w:color w:val="000000"/>
        </w:rPr>
      </w:pPr>
      <w:r>
        <w:rPr>
          <w:color w:val="000000"/>
        </w:rPr>
        <w:t>由材料可知，数据中心建设应考虑低碳、安全、清洁、水源等多种因素。由图可知，甲处靠近活动断裂，地质不稳，不安全，</w:t>
      </w:r>
      <w:r>
        <w:rPr>
          <w:color w:val="000000"/>
        </w:rPr>
        <w:t>A</w:t>
      </w:r>
      <w:r>
        <w:rPr>
          <w:color w:val="000000"/>
        </w:rPr>
        <w:t>错误；乙地附近有化肥厂，丙地附近有火电厂，空气不清洁，</w:t>
      </w:r>
      <w:r>
        <w:rPr>
          <w:color w:val="000000"/>
        </w:rPr>
        <w:t>BC</w:t>
      </w:r>
      <w:r>
        <w:rPr>
          <w:color w:val="000000"/>
        </w:rPr>
        <w:t>错误；丁处靠近河流，附近有水电站，提供清洁电力，远离工厂，远离活动断裂，适合修建数据中心，</w:t>
      </w:r>
      <w:r>
        <w:rPr>
          <w:color w:val="000000"/>
        </w:rPr>
        <w:t>D</w:t>
      </w:r>
      <w:r>
        <w:rPr>
          <w:color w:val="000000"/>
        </w:rPr>
        <w:t>正确。故选</w:t>
      </w:r>
      <w:r>
        <w:rPr>
          <w:color w:val="000000"/>
        </w:rPr>
        <w:t>D</w:t>
      </w:r>
      <w:r>
        <w:rPr>
          <w:color w:val="000000"/>
        </w:rPr>
        <w:t>。</w:t>
      </w:r>
    </w:p>
    <w:p w:rsidR="00625B58" w:rsidRDefault="00450316">
      <w:pPr>
        <w:spacing w:line="360" w:lineRule="auto"/>
        <w:jc w:val="left"/>
        <w:textAlignment w:val="center"/>
        <w:rPr>
          <w:color w:val="000000"/>
        </w:rPr>
      </w:pPr>
      <w:r>
        <w:rPr>
          <w:color w:val="000000"/>
        </w:rPr>
        <w:t>【</w:t>
      </w:r>
      <w:r>
        <w:rPr>
          <w:color w:val="000000"/>
        </w:rPr>
        <w:t>4</w:t>
      </w:r>
      <w:r>
        <w:rPr>
          <w:color w:val="000000"/>
        </w:rPr>
        <w:t>题详解】</w:t>
      </w:r>
    </w:p>
    <w:p w:rsidR="00625B58" w:rsidRDefault="00450316">
      <w:pPr>
        <w:spacing w:line="360" w:lineRule="auto"/>
        <w:jc w:val="left"/>
        <w:textAlignment w:val="center"/>
        <w:rPr>
          <w:color w:val="000000"/>
        </w:rPr>
      </w:pPr>
      <w:r>
        <w:rPr>
          <w:color w:val="000000"/>
        </w:rPr>
        <w:t>由图可知，该区域以山地为主，地势起伏较大，表明地势崎岖，有多处溶洞分布，表明喀斯特地貌发育，</w:t>
      </w:r>
      <w:r>
        <w:rPr>
          <w:color w:val="000000"/>
        </w:rPr>
        <w:t>A</w:t>
      </w:r>
      <w:r>
        <w:rPr>
          <w:color w:val="000000"/>
        </w:rPr>
        <w:t>正确；该区域以山地为主，而国家粮食主产区主要是分布在平原区，</w:t>
      </w:r>
      <w:r>
        <w:rPr>
          <w:color w:val="000000"/>
        </w:rPr>
        <w:t>B</w:t>
      </w:r>
      <w:r>
        <w:rPr>
          <w:color w:val="000000"/>
        </w:rPr>
        <w:t>错误；根据该区域水稻分布，可推</w:t>
      </w:r>
      <w:r>
        <w:rPr>
          <w:color w:val="000000"/>
        </w:rPr>
        <w:lastRenderedPageBreak/>
        <w:t>测其热量较充足，河流无结冰期或结冰期较短，冬季应该比较温和，</w:t>
      </w:r>
      <w:r>
        <w:rPr>
          <w:color w:val="000000"/>
        </w:rPr>
        <w:t>CD</w:t>
      </w:r>
      <w:r>
        <w:rPr>
          <w:color w:val="000000"/>
        </w:rPr>
        <w:t>错误。故选</w:t>
      </w:r>
      <w:r>
        <w:rPr>
          <w:color w:val="000000"/>
        </w:rPr>
        <w:t>A</w:t>
      </w:r>
      <w:r>
        <w:rPr>
          <w:color w:val="000000"/>
        </w:rPr>
        <w:t>。</w:t>
      </w:r>
    </w:p>
    <w:p w:rsidR="00625B58" w:rsidRDefault="00450316">
      <w:pPr>
        <w:spacing w:line="360" w:lineRule="auto"/>
        <w:jc w:val="left"/>
        <w:textAlignment w:val="center"/>
        <w:rPr>
          <w:color w:val="000000"/>
        </w:rPr>
      </w:pPr>
      <w:r>
        <w:rPr>
          <w:color w:val="000000"/>
        </w:rPr>
        <w:t>【点睛】数据中心的区位一般为：气温低，能耗较少；能源充足且价格较低；安全性高等。</w:t>
      </w:r>
      <w:r>
        <w:rPr>
          <w:color w:val="000000"/>
        </w:rPr>
        <w:t>2022</w:t>
      </w:r>
      <w:r>
        <w:rPr>
          <w:color w:val="000000"/>
        </w:rPr>
        <w:t>年我国启动</w:t>
      </w:r>
      <w:r>
        <w:rPr>
          <w:color w:val="000000"/>
        </w:rPr>
        <w:t>“</w:t>
      </w:r>
      <w:r>
        <w:rPr>
          <w:color w:val="000000"/>
        </w:rPr>
        <w:t>东数西算</w:t>
      </w:r>
      <w:r>
        <w:rPr>
          <w:color w:val="000000"/>
        </w:rPr>
        <w:t>”</w:t>
      </w:r>
      <w:r>
        <w:rPr>
          <w:color w:val="000000"/>
        </w:rPr>
        <w:t>工程，贵州省中部的贵安新区快速发展成为我国西部最大的数据中心基地。</w:t>
      </w:r>
    </w:p>
    <w:p w:rsidR="00625B58" w:rsidRDefault="00450316">
      <w:pPr>
        <w:spacing w:line="360" w:lineRule="auto"/>
        <w:ind w:firstLine="420"/>
        <w:jc w:val="left"/>
        <w:textAlignment w:val="center"/>
        <w:rPr>
          <w:color w:val="000000"/>
        </w:rPr>
      </w:pPr>
      <w:r>
        <w:rPr>
          <w:rFonts w:ascii="楷体" w:eastAsia="楷体" w:hAnsi="楷体" w:cs="楷体"/>
          <w:color w:val="000000"/>
        </w:rPr>
        <w:t>暴雨引发的洪水携带泥沙进入湖泊后，沉积形成砂质纹层。某地湖泊中砂质纹层出现频次与厄尔尼诺事件频次正相关。推算的厄尔尼诺事件频次如图所示。读图完成下面小题。</w:t>
      </w:r>
    </w:p>
    <w:p w:rsidR="00625B58" w:rsidRDefault="00450316">
      <w:pPr>
        <w:spacing w:line="360" w:lineRule="auto"/>
        <w:jc w:val="left"/>
        <w:textAlignment w:val="center"/>
        <w:rPr>
          <w:color w:val="000000"/>
        </w:rPr>
      </w:pPr>
      <w:r>
        <w:rPr>
          <w:noProof/>
          <w:color w:val="000000"/>
        </w:rPr>
        <w:drawing>
          <wp:inline distT="0" distB="0" distL="114300" distR="114300">
            <wp:extent cx="5238750" cy="3979545"/>
            <wp:effectExtent l="0" t="0" r="0" b="190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3979730"/>
                    </a:xfrm>
                    <a:prstGeom prst="rect">
                      <a:avLst/>
                    </a:prstGeom>
                  </pic:spPr>
                </pic:pic>
              </a:graphicData>
            </a:graphic>
          </wp:inline>
        </w:drawing>
      </w:r>
      <w:r>
        <w:rPr>
          <w:color w:val="000000"/>
        </w:rPr>
        <w:t xml:space="preserve">  </w:t>
      </w:r>
    </w:p>
    <w:p w:rsidR="00625B58" w:rsidRDefault="00450316">
      <w:pPr>
        <w:spacing w:line="360" w:lineRule="auto"/>
        <w:jc w:val="left"/>
        <w:textAlignment w:val="center"/>
        <w:rPr>
          <w:color w:val="000000"/>
        </w:rPr>
      </w:pPr>
      <w:r>
        <w:rPr>
          <w:color w:val="000000"/>
        </w:rPr>
        <w:t xml:space="preserve">5. </w:t>
      </w:r>
      <w:r>
        <w:rPr>
          <w:rFonts w:ascii="宋体" w:hAnsi="宋体"/>
          <w:color w:val="000000"/>
        </w:rPr>
        <w:t>由图可知（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距今1200年左右该地气候较稳定</w:t>
      </w:r>
      <w:r>
        <w:rPr>
          <w:color w:val="000000"/>
        </w:rPr>
        <w:tab/>
        <w:t xml:space="preserve">B. </w:t>
      </w:r>
      <w:r>
        <w:rPr>
          <w:rFonts w:ascii="宋体" w:hAnsi="宋体"/>
          <w:color w:val="000000"/>
        </w:rPr>
        <w:t>距今3500年该地河流侵蚀作用强</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厄尔尼诺事件导致该地暴雨频发</w:t>
      </w:r>
      <w:r>
        <w:rPr>
          <w:color w:val="000000"/>
        </w:rPr>
        <w:tab/>
        <w:t xml:space="preserve">D. </w:t>
      </w:r>
      <w:r>
        <w:rPr>
          <w:rFonts w:ascii="宋体" w:hAnsi="宋体"/>
          <w:color w:val="000000"/>
        </w:rPr>
        <w:t>全球气温下降引发厄尔尼诺现象</w:t>
      </w:r>
    </w:p>
    <w:p w:rsidR="00625B58" w:rsidRDefault="00450316">
      <w:pPr>
        <w:spacing w:line="360" w:lineRule="auto"/>
        <w:jc w:val="left"/>
        <w:textAlignment w:val="center"/>
        <w:rPr>
          <w:color w:val="000000"/>
        </w:rPr>
      </w:pPr>
      <w:r>
        <w:rPr>
          <w:color w:val="000000"/>
        </w:rPr>
        <w:t xml:space="preserve">6. </w:t>
      </w:r>
      <w:r>
        <w:rPr>
          <w:rFonts w:ascii="宋体" w:hAnsi="宋体"/>
          <w:color w:val="000000"/>
        </w:rPr>
        <w:t>该地最可能位于（   ）</w:t>
      </w:r>
    </w:p>
    <w:p w:rsidR="00625B58" w:rsidRDefault="00450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印度洋沿岸</w:t>
      </w:r>
      <w:r>
        <w:rPr>
          <w:color w:val="000000"/>
        </w:rPr>
        <w:tab/>
        <w:t xml:space="preserve">B. </w:t>
      </w:r>
      <w:r>
        <w:rPr>
          <w:rFonts w:ascii="宋体" w:hAnsi="宋体"/>
          <w:color w:val="000000"/>
        </w:rPr>
        <w:t>大西洋西岸</w:t>
      </w:r>
      <w:r>
        <w:rPr>
          <w:color w:val="000000"/>
        </w:rPr>
        <w:tab/>
        <w:t xml:space="preserve">C. </w:t>
      </w:r>
      <w:r>
        <w:rPr>
          <w:rFonts w:ascii="宋体" w:hAnsi="宋体"/>
          <w:color w:val="000000"/>
        </w:rPr>
        <w:t>亚欧大陆东部</w:t>
      </w:r>
      <w:r>
        <w:rPr>
          <w:color w:val="000000"/>
        </w:rPr>
        <w:tab/>
        <w:t xml:space="preserve">D. </w:t>
      </w:r>
      <w:r>
        <w:rPr>
          <w:rFonts w:ascii="宋体" w:hAnsi="宋体"/>
          <w:color w:val="000000"/>
        </w:rPr>
        <w:t>南美洲西部</w:t>
      </w:r>
    </w:p>
    <w:p w:rsidR="00625B58" w:rsidRDefault="00450316">
      <w:pPr>
        <w:spacing w:line="360" w:lineRule="auto"/>
        <w:textAlignment w:val="center"/>
        <w:rPr>
          <w:color w:val="000000"/>
        </w:rPr>
      </w:pPr>
      <w:r>
        <w:rPr>
          <w:color w:val="2E75B6"/>
        </w:rPr>
        <w:t>【答案】</w:t>
      </w:r>
      <w:r>
        <w:rPr>
          <w:color w:val="000000"/>
        </w:rPr>
        <w:t>5. C    6. D</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5</w:t>
      </w:r>
      <w:r>
        <w:rPr>
          <w:color w:val="000000"/>
        </w:rPr>
        <w:t>题详解】</w:t>
      </w:r>
    </w:p>
    <w:p w:rsidR="00625B58" w:rsidRDefault="00450316">
      <w:pPr>
        <w:spacing w:line="360" w:lineRule="auto"/>
        <w:jc w:val="left"/>
        <w:textAlignment w:val="center"/>
        <w:rPr>
          <w:color w:val="000000"/>
        </w:rPr>
      </w:pPr>
      <w:r>
        <w:rPr>
          <w:color w:val="000000"/>
        </w:rPr>
        <w:t>读图可知，距今</w:t>
      </w:r>
      <w:r>
        <w:rPr>
          <w:color w:val="000000"/>
        </w:rPr>
        <w:t>1200</w:t>
      </w:r>
      <w:r>
        <w:rPr>
          <w:color w:val="000000"/>
        </w:rPr>
        <w:t>年左右厄尔尼诺事件频次高，气候不稳定，</w:t>
      </w:r>
      <w:r>
        <w:rPr>
          <w:color w:val="000000"/>
        </w:rPr>
        <w:t>A</w:t>
      </w:r>
      <w:r>
        <w:rPr>
          <w:color w:val="000000"/>
        </w:rPr>
        <w:t>错误；距今</w:t>
      </w:r>
      <w:r>
        <w:rPr>
          <w:color w:val="000000"/>
        </w:rPr>
        <w:t>3500</w:t>
      </w:r>
      <w:r>
        <w:rPr>
          <w:color w:val="000000"/>
        </w:rPr>
        <w:t>年厄尔尼诺事件频次低，说明暴雨出现频率低，河流侵蚀作用弱，</w:t>
      </w:r>
      <w:r>
        <w:rPr>
          <w:color w:val="000000"/>
        </w:rPr>
        <w:t>B</w:t>
      </w:r>
      <w:r>
        <w:rPr>
          <w:color w:val="000000"/>
        </w:rPr>
        <w:t>错误；湖泊中砂质纹层出现频次与厄尔尼诺事件频次正相关，而砂质纹层是暴雨引发的洪水沉积形成的，因此是厄尔尼诺事件导致该地暴雨频发，</w:t>
      </w:r>
      <w:r>
        <w:rPr>
          <w:color w:val="000000"/>
        </w:rPr>
        <w:t>C</w:t>
      </w:r>
      <w:r>
        <w:rPr>
          <w:color w:val="000000"/>
        </w:rPr>
        <w:t>正确；全球气温下降与厄尔尼诺现象无明显相关性，</w:t>
      </w:r>
      <w:r>
        <w:rPr>
          <w:color w:val="000000"/>
        </w:rPr>
        <w:t>D</w:t>
      </w:r>
      <w:r>
        <w:rPr>
          <w:color w:val="000000"/>
        </w:rPr>
        <w:t>错误。故选</w:t>
      </w:r>
      <w:r>
        <w:rPr>
          <w:color w:val="000000"/>
        </w:rPr>
        <w:t>C</w:t>
      </w:r>
      <w:r>
        <w:rPr>
          <w:color w:val="000000"/>
        </w:rPr>
        <w:t>。</w:t>
      </w:r>
    </w:p>
    <w:p w:rsidR="00625B58" w:rsidRDefault="00450316">
      <w:pPr>
        <w:spacing w:line="360" w:lineRule="auto"/>
        <w:jc w:val="left"/>
        <w:textAlignment w:val="center"/>
        <w:rPr>
          <w:color w:val="000000"/>
        </w:rPr>
      </w:pPr>
      <w:r>
        <w:rPr>
          <w:color w:val="000000"/>
        </w:rPr>
        <w:lastRenderedPageBreak/>
        <w:t>【</w:t>
      </w:r>
      <w:r>
        <w:rPr>
          <w:color w:val="000000"/>
        </w:rPr>
        <w:t>6</w:t>
      </w:r>
      <w:r>
        <w:rPr>
          <w:color w:val="000000"/>
        </w:rPr>
        <w:t>题详解】</w:t>
      </w:r>
    </w:p>
    <w:p w:rsidR="00625B58" w:rsidRDefault="00450316">
      <w:pPr>
        <w:spacing w:line="360" w:lineRule="auto"/>
        <w:jc w:val="left"/>
        <w:textAlignment w:val="center"/>
        <w:rPr>
          <w:color w:val="000000"/>
        </w:rPr>
      </w:pPr>
      <w:r>
        <w:rPr>
          <w:color w:val="000000"/>
        </w:rPr>
        <w:t>厄尔尼诺现象是指东太平洋海水每隔数年就会异常升温的现象。厄尔尼诺现象发生时，沃克环流减弱，东太平洋下沉气流减弱或消失，甚至出现上升气流，气候由干燥少雨变成多雨，引发洪涝灾害。西太平洋上升气流减弱或消失，气候由温润多雨转变为干燥少雨，带来旱灾或森林大火。该地受厄尔尼诺影响，暴雨增多，应位于东太平洋沿岸地区。厄尔尼诺现象主要影响太平洋沿岸地区，</w:t>
      </w:r>
      <w:r>
        <w:rPr>
          <w:color w:val="000000"/>
        </w:rPr>
        <w:t>AB</w:t>
      </w:r>
      <w:r>
        <w:rPr>
          <w:color w:val="000000"/>
        </w:rPr>
        <w:t>错误；亚欧大陆东部位于太平洋西岸地区，</w:t>
      </w:r>
      <w:r>
        <w:rPr>
          <w:color w:val="000000"/>
        </w:rPr>
        <w:t>C</w:t>
      </w:r>
      <w:r>
        <w:rPr>
          <w:color w:val="000000"/>
        </w:rPr>
        <w:t>错误；南美洲西部位于太平洋东岸地区，因此该地最可能位于南美洲西部，</w:t>
      </w:r>
      <w:r>
        <w:rPr>
          <w:color w:val="000000"/>
        </w:rPr>
        <w:t>D</w:t>
      </w:r>
      <w:r>
        <w:rPr>
          <w:color w:val="000000"/>
        </w:rPr>
        <w:t>正确。故选</w:t>
      </w:r>
      <w:r>
        <w:rPr>
          <w:color w:val="000000"/>
        </w:rPr>
        <w:t>D</w:t>
      </w:r>
      <w:r>
        <w:rPr>
          <w:color w:val="000000"/>
        </w:rPr>
        <w:t>。</w:t>
      </w:r>
    </w:p>
    <w:p w:rsidR="00625B58" w:rsidRDefault="00450316">
      <w:pPr>
        <w:spacing w:line="360" w:lineRule="auto"/>
        <w:jc w:val="left"/>
        <w:textAlignment w:val="center"/>
        <w:rPr>
          <w:color w:val="000000"/>
        </w:rPr>
      </w:pPr>
      <w:r>
        <w:rPr>
          <w:color w:val="000000"/>
        </w:rPr>
        <w:t>【点睛】厄尔尼诺现象是指东太平洋海水每隔数年就会异常升温的现象。厄尔尼诺现象发生时，沃克环流减弱，东太平洋下沉气流减弱或消失，甚至出现上升气流，气候由干燥少雨变成多雨，引发洪涝灾害。西太平洋上升气流减弱或消失，气候由温润多雨转变为干燥少雨，带来旱灾或森林大火。</w:t>
      </w:r>
    </w:p>
    <w:p w:rsidR="00625B58" w:rsidRDefault="00450316">
      <w:pPr>
        <w:spacing w:line="360" w:lineRule="auto"/>
        <w:jc w:val="left"/>
        <w:textAlignment w:val="center"/>
        <w:rPr>
          <w:color w:val="000000"/>
        </w:rPr>
      </w:pPr>
      <w:r>
        <w:rPr>
          <w:color w:val="000000"/>
        </w:rPr>
        <w:t xml:space="preserve">7. </w:t>
      </w:r>
      <w:r>
        <w:rPr>
          <w:rFonts w:ascii="宋体" w:hAnsi="宋体"/>
          <w:color w:val="000000"/>
        </w:rPr>
        <w:t>某校劳动课开展附近山地自然保护区所有阔叶木本植物种类的分布调查。学生绘制的调查结果如图所示。完成该保护区（   ）</w:t>
      </w:r>
    </w:p>
    <w:p w:rsidR="00625B58" w:rsidRDefault="00450316">
      <w:pPr>
        <w:spacing w:line="360" w:lineRule="auto"/>
        <w:jc w:val="left"/>
        <w:textAlignment w:val="center"/>
        <w:rPr>
          <w:color w:val="000000"/>
        </w:rPr>
      </w:pPr>
      <w:r>
        <w:rPr>
          <w:noProof/>
          <w:color w:val="000000"/>
        </w:rPr>
        <w:drawing>
          <wp:inline distT="0" distB="0" distL="114300" distR="114300">
            <wp:extent cx="3400425" cy="1847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00425" cy="1847850"/>
                    </a:xfrm>
                    <a:prstGeom prst="rect">
                      <a:avLst/>
                    </a:prstGeom>
                  </pic:spPr>
                </pic:pic>
              </a:graphicData>
            </a:graphic>
          </wp:inline>
        </w:drawing>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所处纬度大约是30°N</w:t>
      </w:r>
      <w:r>
        <w:rPr>
          <w:color w:val="000000"/>
        </w:rPr>
        <w:tab/>
        <w:t xml:space="preserve">B. </w:t>
      </w:r>
      <w:r>
        <w:rPr>
          <w:rFonts w:ascii="宋体" w:hAnsi="宋体"/>
          <w:color w:val="000000"/>
        </w:rPr>
        <w:t>年降水量低于400毫米</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山麓地带起点海拔为350米</w:t>
      </w:r>
      <w:r>
        <w:rPr>
          <w:color w:val="000000"/>
        </w:rPr>
        <w:tab/>
        <w:t xml:space="preserve">D. </w:t>
      </w:r>
      <w:r>
        <w:rPr>
          <w:rFonts w:ascii="宋体" w:hAnsi="宋体"/>
          <w:color w:val="000000"/>
        </w:rPr>
        <w:t>落叶乔木仅分布在1200米以上</w:t>
      </w:r>
    </w:p>
    <w:p w:rsidR="00625B58" w:rsidRDefault="00450316">
      <w:pPr>
        <w:spacing w:line="360" w:lineRule="auto"/>
        <w:textAlignment w:val="center"/>
        <w:rPr>
          <w:color w:val="000000"/>
        </w:rPr>
      </w:pPr>
      <w:r>
        <w:rPr>
          <w:color w:val="2E75B6"/>
        </w:rPr>
        <w:t>【答案】</w:t>
      </w:r>
      <w:r>
        <w:rPr>
          <w:color w:val="000000"/>
        </w:rPr>
        <w:t>A</w:t>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【详解】由图可知，山麓地带为常绿乔木，可推测该区域位于亚热带地区，所处纬度可能是</w:t>
      </w:r>
      <w:r>
        <w:rPr>
          <w:color w:val="000000"/>
        </w:rPr>
        <w:t>30°N</w:t>
      </w:r>
      <w:r>
        <w:rPr>
          <w:color w:val="000000"/>
        </w:rPr>
        <w:t>，年降水量应该大于</w:t>
      </w:r>
      <w:r>
        <w:rPr>
          <w:color w:val="000000"/>
        </w:rPr>
        <w:t>800mm</w:t>
      </w:r>
      <w:r>
        <w:rPr>
          <w:color w:val="000000"/>
        </w:rPr>
        <w:t>，</w:t>
      </w:r>
      <w:r>
        <w:rPr>
          <w:color w:val="000000"/>
        </w:rPr>
        <w:t>A</w:t>
      </w:r>
      <w:r>
        <w:rPr>
          <w:color w:val="000000"/>
        </w:rPr>
        <w:t>正确，</w:t>
      </w:r>
      <w:r>
        <w:rPr>
          <w:color w:val="000000"/>
        </w:rPr>
        <w:t>B</w:t>
      </w:r>
      <w:r>
        <w:rPr>
          <w:color w:val="000000"/>
        </w:rPr>
        <w:t>错误；由图可知，山麓起点海拔在</w:t>
      </w:r>
      <w:r>
        <w:rPr>
          <w:color w:val="000000"/>
        </w:rPr>
        <w:t>230</w:t>
      </w:r>
      <w:r>
        <w:rPr>
          <w:color w:val="000000"/>
        </w:rPr>
        <w:t>米以下，</w:t>
      </w:r>
      <w:r>
        <w:rPr>
          <w:color w:val="000000"/>
        </w:rPr>
        <w:t>1100</w:t>
      </w:r>
      <w:r>
        <w:rPr>
          <w:color w:val="000000"/>
        </w:rPr>
        <w:t>米等高线附近有落叶乔木分布，</w:t>
      </w:r>
      <w:r>
        <w:rPr>
          <w:color w:val="000000"/>
        </w:rPr>
        <w:t>CD</w:t>
      </w:r>
      <w:r>
        <w:rPr>
          <w:color w:val="000000"/>
        </w:rPr>
        <w:t>错误。故选</w:t>
      </w:r>
      <w:r>
        <w:rPr>
          <w:color w:val="000000"/>
        </w:rPr>
        <w:t>A</w:t>
      </w:r>
      <w:r>
        <w:rPr>
          <w:color w:val="000000"/>
        </w:rPr>
        <w:t>。</w:t>
      </w:r>
    </w:p>
    <w:p w:rsidR="00625B58" w:rsidRDefault="00450316">
      <w:pPr>
        <w:spacing w:line="360" w:lineRule="auto"/>
        <w:ind w:firstLine="420"/>
        <w:jc w:val="left"/>
        <w:textAlignment w:val="center"/>
        <w:rPr>
          <w:color w:val="000000"/>
        </w:rPr>
      </w:pPr>
      <w:r>
        <w:rPr>
          <w:rFonts w:ascii="楷体" w:eastAsia="楷体" w:hAnsi="楷体" w:cs="楷体"/>
          <w:color w:val="000000"/>
        </w:rPr>
        <w:t>图为亚洲局部地区海平面气压分布图（图中为北京时间），读图完成下面小题。</w:t>
      </w:r>
    </w:p>
    <w:p w:rsidR="00625B58" w:rsidRDefault="00450316">
      <w:pPr>
        <w:spacing w:line="360" w:lineRule="auto"/>
        <w:jc w:val="left"/>
        <w:textAlignment w:val="center"/>
        <w:rPr>
          <w:color w:val="000000"/>
        </w:rPr>
      </w:pPr>
      <w:r>
        <w:rPr>
          <w:noProof/>
          <w:color w:val="000000"/>
        </w:rPr>
        <w:lastRenderedPageBreak/>
        <w:drawing>
          <wp:inline distT="0" distB="0" distL="114300" distR="114300">
            <wp:extent cx="5048250" cy="3895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048250" cy="3895725"/>
                    </a:xfrm>
                    <a:prstGeom prst="rect">
                      <a:avLst/>
                    </a:prstGeom>
                  </pic:spPr>
                </pic:pic>
              </a:graphicData>
            </a:graphic>
          </wp:inline>
        </w:drawing>
      </w:r>
    </w:p>
    <w:p w:rsidR="00625B58" w:rsidRDefault="00450316">
      <w:pPr>
        <w:spacing w:line="360" w:lineRule="auto"/>
        <w:jc w:val="left"/>
        <w:textAlignment w:val="center"/>
        <w:rPr>
          <w:color w:val="000000"/>
        </w:rPr>
      </w:pPr>
      <w:r>
        <w:rPr>
          <w:color w:val="000000"/>
        </w:rPr>
        <w:t xml:space="preserve">8. </w:t>
      </w:r>
      <w:r>
        <w:rPr>
          <w:rFonts w:ascii="宋体" w:hAnsi="宋体"/>
          <w:color w:val="000000"/>
        </w:rPr>
        <w:t>最可能在钓鱼岛见到日出的是（   ）</w:t>
      </w:r>
    </w:p>
    <w:p w:rsidR="00625B58" w:rsidRDefault="00450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rsidR="00625B58" w:rsidRDefault="00450316">
      <w:pPr>
        <w:spacing w:line="360" w:lineRule="auto"/>
        <w:jc w:val="left"/>
        <w:textAlignment w:val="center"/>
        <w:rPr>
          <w:color w:val="000000"/>
        </w:rPr>
      </w:pPr>
      <w:r>
        <w:rPr>
          <w:color w:val="000000"/>
        </w:rPr>
        <w:t xml:space="preserve">9. </w:t>
      </w:r>
      <w:r>
        <w:rPr>
          <w:rFonts w:ascii="宋体" w:hAnsi="宋体"/>
          <w:color w:val="000000"/>
        </w:rPr>
        <w:t>①中的洋流（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使所经海面及附近地区气温偏高</w:t>
      </w:r>
      <w:r>
        <w:rPr>
          <w:color w:val="000000"/>
        </w:rPr>
        <w:tab/>
        <w:t xml:space="preserve">B. </w:t>
      </w:r>
      <w:r>
        <w:rPr>
          <w:rFonts w:ascii="宋体" w:hAnsi="宋体"/>
          <w:color w:val="000000"/>
        </w:rPr>
        <w:t>扰动海水导致渔业资源种类少</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促使厦门至高雄的轮船航速加快</w:t>
      </w:r>
      <w:r>
        <w:rPr>
          <w:color w:val="000000"/>
        </w:rPr>
        <w:tab/>
        <w:t xml:space="preserve">D. </w:t>
      </w:r>
      <w:r>
        <w:rPr>
          <w:rFonts w:ascii="宋体" w:hAnsi="宋体"/>
          <w:color w:val="000000"/>
        </w:rPr>
        <w:t>降低台湾岛西侧沿海空气湿度</w:t>
      </w:r>
    </w:p>
    <w:p w:rsidR="00625B58" w:rsidRDefault="00450316">
      <w:pPr>
        <w:spacing w:line="360" w:lineRule="auto"/>
        <w:textAlignment w:val="center"/>
        <w:rPr>
          <w:color w:val="000000"/>
        </w:rPr>
      </w:pPr>
      <w:r>
        <w:rPr>
          <w:color w:val="2E75B6"/>
        </w:rPr>
        <w:t>【答案】</w:t>
      </w:r>
      <w:r>
        <w:rPr>
          <w:color w:val="000000"/>
        </w:rPr>
        <w:t>8. B    9. A</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8</w:t>
      </w:r>
      <w:r>
        <w:rPr>
          <w:color w:val="000000"/>
        </w:rPr>
        <w:t>题详解】</w:t>
      </w:r>
    </w:p>
    <w:p w:rsidR="00625B58" w:rsidRDefault="00450316">
      <w:pPr>
        <w:spacing w:line="360" w:lineRule="auto"/>
        <w:jc w:val="left"/>
        <w:textAlignment w:val="center"/>
        <w:rPr>
          <w:color w:val="000000"/>
        </w:rPr>
      </w:pPr>
      <w:r>
        <w:rPr>
          <w:color w:val="000000"/>
        </w:rPr>
        <w:t>钓鱼岛位于</w:t>
      </w:r>
      <w:r>
        <w:rPr>
          <w:color w:val="000000"/>
        </w:rPr>
        <w:t>123°E</w:t>
      </w:r>
      <w:r>
        <w:rPr>
          <w:color w:val="000000"/>
        </w:rPr>
        <w:t>，其地方时与北京时间相差不大。图</w:t>
      </w:r>
      <w:r>
        <w:rPr>
          <w:color w:val="000000"/>
        </w:rPr>
        <w:t>①</w:t>
      </w:r>
      <w:r>
        <w:rPr>
          <w:color w:val="000000"/>
        </w:rPr>
        <w:t>为</w:t>
      </w:r>
      <w:r>
        <w:rPr>
          <w:color w:val="000000"/>
        </w:rPr>
        <w:t>6</w:t>
      </w:r>
      <w:r>
        <w:rPr>
          <w:color w:val="000000"/>
        </w:rPr>
        <w:t>月</w:t>
      </w:r>
      <w:r>
        <w:rPr>
          <w:color w:val="000000"/>
        </w:rPr>
        <w:t>8</w:t>
      </w:r>
      <w:r>
        <w:rPr>
          <w:color w:val="000000"/>
        </w:rPr>
        <w:t>日</w:t>
      </w:r>
      <w:r>
        <w:rPr>
          <w:color w:val="000000"/>
        </w:rPr>
        <w:t>08:00</w:t>
      </w:r>
      <w:r>
        <w:rPr>
          <w:color w:val="000000"/>
        </w:rPr>
        <w:t>，钓鱼岛昼长夜短，</w:t>
      </w:r>
      <w:r>
        <w:rPr>
          <w:color w:val="000000"/>
        </w:rPr>
        <w:t>6</w:t>
      </w:r>
      <w:r>
        <w:rPr>
          <w:color w:val="000000"/>
        </w:rPr>
        <w:t>点前就已日出，</w:t>
      </w:r>
      <w:r>
        <w:rPr>
          <w:color w:val="000000"/>
        </w:rPr>
        <w:t>A</w:t>
      </w:r>
      <w:r>
        <w:rPr>
          <w:color w:val="000000"/>
        </w:rPr>
        <w:t>错误；图</w:t>
      </w:r>
      <w:r>
        <w:rPr>
          <w:color w:val="000000"/>
        </w:rPr>
        <w:t>②</w:t>
      </w:r>
      <w:r>
        <w:rPr>
          <w:color w:val="000000"/>
        </w:rPr>
        <w:t>为</w:t>
      </w:r>
      <w:r>
        <w:rPr>
          <w:color w:val="000000"/>
        </w:rPr>
        <w:t>6</w:t>
      </w:r>
      <w:r>
        <w:rPr>
          <w:color w:val="000000"/>
        </w:rPr>
        <w:t>月</w:t>
      </w:r>
      <w:r>
        <w:rPr>
          <w:color w:val="000000"/>
        </w:rPr>
        <w:t>8</w:t>
      </w:r>
      <w:r>
        <w:rPr>
          <w:color w:val="000000"/>
        </w:rPr>
        <w:t>日</w:t>
      </w:r>
      <w:r>
        <w:rPr>
          <w:color w:val="000000"/>
        </w:rPr>
        <w:t>05:00</w:t>
      </w:r>
      <w:r>
        <w:rPr>
          <w:color w:val="000000"/>
        </w:rPr>
        <w:t>，钓鱼岛昼长夜短，</w:t>
      </w:r>
      <w:r>
        <w:rPr>
          <w:color w:val="000000"/>
        </w:rPr>
        <w:t>6</w:t>
      </w:r>
      <w:r>
        <w:rPr>
          <w:color w:val="000000"/>
        </w:rPr>
        <w:t>点前日出，</w:t>
      </w:r>
      <w:r>
        <w:rPr>
          <w:color w:val="000000"/>
        </w:rPr>
        <w:t>05:00</w:t>
      </w:r>
      <w:r>
        <w:rPr>
          <w:color w:val="000000"/>
        </w:rPr>
        <w:t>可能在钓鱼岛见到日出，</w:t>
      </w:r>
      <w:r>
        <w:rPr>
          <w:color w:val="000000"/>
        </w:rPr>
        <w:t>B</w:t>
      </w:r>
      <w:r>
        <w:rPr>
          <w:color w:val="000000"/>
        </w:rPr>
        <w:t>正确；图</w:t>
      </w:r>
      <w:r>
        <w:rPr>
          <w:color w:val="000000"/>
        </w:rPr>
        <w:t>②</w:t>
      </w:r>
      <w:r>
        <w:rPr>
          <w:color w:val="000000"/>
        </w:rPr>
        <w:t>为</w:t>
      </w:r>
      <w:r>
        <w:rPr>
          <w:color w:val="000000"/>
        </w:rPr>
        <w:t>9</w:t>
      </w:r>
      <w:r>
        <w:rPr>
          <w:color w:val="000000"/>
        </w:rPr>
        <w:t>月</w:t>
      </w:r>
      <w:r>
        <w:rPr>
          <w:color w:val="000000"/>
        </w:rPr>
        <w:t>4</w:t>
      </w:r>
      <w:r>
        <w:rPr>
          <w:color w:val="000000"/>
        </w:rPr>
        <w:t>日</w:t>
      </w:r>
      <w:r>
        <w:rPr>
          <w:color w:val="000000"/>
        </w:rPr>
        <w:t>05:00</w:t>
      </w:r>
      <w:r>
        <w:rPr>
          <w:color w:val="000000"/>
        </w:rPr>
        <w:t>，接近秋分日，钓鱼岛昼长略长于</w:t>
      </w:r>
      <w:r>
        <w:rPr>
          <w:color w:val="000000"/>
        </w:rPr>
        <w:t>12</w:t>
      </w:r>
      <w:r>
        <w:rPr>
          <w:color w:val="000000"/>
        </w:rPr>
        <w:t>小时，应与略早于</w:t>
      </w:r>
      <w:r>
        <w:rPr>
          <w:color w:val="000000"/>
        </w:rPr>
        <w:t>6</w:t>
      </w:r>
      <w:r>
        <w:rPr>
          <w:color w:val="000000"/>
        </w:rPr>
        <w:t>点日出，</w:t>
      </w:r>
      <w:r>
        <w:rPr>
          <w:color w:val="000000"/>
        </w:rPr>
        <w:t>05:00</w:t>
      </w:r>
      <w:r>
        <w:rPr>
          <w:color w:val="000000"/>
        </w:rPr>
        <w:t>距离</w:t>
      </w:r>
      <w:r>
        <w:rPr>
          <w:color w:val="000000"/>
        </w:rPr>
        <w:t>6:00</w:t>
      </w:r>
      <w:r>
        <w:rPr>
          <w:color w:val="000000"/>
        </w:rPr>
        <w:t>相差</w:t>
      </w:r>
      <w:r>
        <w:rPr>
          <w:color w:val="000000"/>
        </w:rPr>
        <w:t>1</w:t>
      </w:r>
      <w:r>
        <w:rPr>
          <w:color w:val="000000"/>
        </w:rPr>
        <w:t>小时，此时还未日出，</w:t>
      </w:r>
      <w:r>
        <w:rPr>
          <w:color w:val="000000"/>
        </w:rPr>
        <w:t>C</w:t>
      </w:r>
      <w:r>
        <w:rPr>
          <w:color w:val="000000"/>
        </w:rPr>
        <w:t>错误；图</w:t>
      </w:r>
      <w:r>
        <w:rPr>
          <w:color w:val="000000"/>
        </w:rPr>
        <w:t>④</w:t>
      </w:r>
      <w:r>
        <w:rPr>
          <w:color w:val="000000"/>
        </w:rPr>
        <w:t>为</w:t>
      </w:r>
      <w:r>
        <w:rPr>
          <w:color w:val="000000"/>
        </w:rPr>
        <w:t>4</w:t>
      </w:r>
      <w:r>
        <w:rPr>
          <w:color w:val="000000"/>
        </w:rPr>
        <w:t>月</w:t>
      </w:r>
      <w:r>
        <w:rPr>
          <w:color w:val="000000"/>
        </w:rPr>
        <w:t>8</w:t>
      </w:r>
      <w:r>
        <w:rPr>
          <w:color w:val="000000"/>
        </w:rPr>
        <w:t>日</w:t>
      </w:r>
      <w:r>
        <w:rPr>
          <w:color w:val="000000"/>
        </w:rPr>
        <w:t>08:00</w:t>
      </w:r>
      <w:r>
        <w:rPr>
          <w:color w:val="000000"/>
        </w:rPr>
        <w:t>，钓鱼岛昼长夜短，</w:t>
      </w:r>
      <w:r>
        <w:rPr>
          <w:color w:val="000000"/>
        </w:rPr>
        <w:t>6</w:t>
      </w:r>
      <w:r>
        <w:rPr>
          <w:color w:val="000000"/>
        </w:rPr>
        <w:t>点前就已日出，</w:t>
      </w:r>
      <w:r>
        <w:rPr>
          <w:color w:val="000000"/>
        </w:rPr>
        <w:t>D</w:t>
      </w:r>
      <w:r>
        <w:rPr>
          <w:color w:val="000000"/>
        </w:rPr>
        <w:t>错误。故选</w:t>
      </w:r>
      <w:r>
        <w:rPr>
          <w:color w:val="000000"/>
        </w:rPr>
        <w:t>B</w:t>
      </w:r>
      <w:r>
        <w:rPr>
          <w:color w:val="000000"/>
        </w:rPr>
        <w:t>。</w:t>
      </w:r>
    </w:p>
    <w:p w:rsidR="00625B58" w:rsidRDefault="00450316">
      <w:pPr>
        <w:spacing w:line="360" w:lineRule="auto"/>
        <w:jc w:val="left"/>
        <w:textAlignment w:val="center"/>
        <w:rPr>
          <w:color w:val="000000"/>
        </w:rPr>
      </w:pPr>
      <w:r>
        <w:rPr>
          <w:color w:val="000000"/>
        </w:rPr>
        <w:t>【</w:t>
      </w:r>
      <w:r>
        <w:rPr>
          <w:color w:val="000000"/>
        </w:rPr>
        <w:t>9</w:t>
      </w:r>
      <w:r>
        <w:rPr>
          <w:color w:val="000000"/>
        </w:rPr>
        <w:t>题详解】</w:t>
      </w:r>
    </w:p>
    <w:p w:rsidR="00625B58" w:rsidRDefault="00450316">
      <w:pPr>
        <w:spacing w:line="360" w:lineRule="auto"/>
        <w:jc w:val="left"/>
        <w:textAlignment w:val="center"/>
        <w:rPr>
          <w:color w:val="000000"/>
        </w:rPr>
      </w:pPr>
      <w:r>
        <w:rPr>
          <w:color w:val="000000"/>
        </w:rPr>
        <w:t>①</w:t>
      </w:r>
      <w:r>
        <w:rPr>
          <w:color w:val="000000"/>
        </w:rPr>
        <w:t>中的洋流为台湾暖流，暖流有增温增湿的作用，</w:t>
      </w:r>
      <w:r>
        <w:rPr>
          <w:color w:val="000000"/>
        </w:rPr>
        <w:t>A</w:t>
      </w:r>
      <w:r>
        <w:rPr>
          <w:color w:val="000000"/>
        </w:rPr>
        <w:t>正确，</w:t>
      </w:r>
      <w:r>
        <w:rPr>
          <w:color w:val="000000"/>
        </w:rPr>
        <w:t>D</w:t>
      </w:r>
      <w:r>
        <w:rPr>
          <w:color w:val="000000"/>
        </w:rPr>
        <w:t>错误；扰动海水有利于海底营养物质上泛，渔业资源种类应较多，</w:t>
      </w:r>
      <w:r>
        <w:rPr>
          <w:color w:val="000000"/>
        </w:rPr>
        <w:t>B</w:t>
      </w:r>
      <w:r>
        <w:rPr>
          <w:color w:val="000000"/>
        </w:rPr>
        <w:t>错误；高雄位于台湾西南部，该洋流由低纬流向高纬，厦门至高雄的轮船逆洋流航行，航速减慢，</w:t>
      </w:r>
      <w:r>
        <w:rPr>
          <w:color w:val="000000"/>
        </w:rPr>
        <w:t>C</w:t>
      </w:r>
      <w:r>
        <w:rPr>
          <w:color w:val="000000"/>
        </w:rPr>
        <w:t>错误。故选</w:t>
      </w:r>
      <w:r>
        <w:rPr>
          <w:color w:val="000000"/>
        </w:rPr>
        <w:t>A</w:t>
      </w:r>
      <w:r>
        <w:rPr>
          <w:color w:val="000000"/>
        </w:rPr>
        <w:t>。</w:t>
      </w:r>
    </w:p>
    <w:p w:rsidR="00625B58" w:rsidRDefault="00450316">
      <w:pPr>
        <w:spacing w:line="360" w:lineRule="auto"/>
        <w:jc w:val="left"/>
        <w:textAlignment w:val="center"/>
        <w:rPr>
          <w:color w:val="000000"/>
        </w:rPr>
      </w:pPr>
      <w:r>
        <w:rPr>
          <w:color w:val="000000"/>
        </w:rPr>
        <w:lastRenderedPageBreak/>
        <w:t>【点睛】洋流对沿岸气候产生影响，表现在暖流增温增湿，寒流降温减湿。</w:t>
      </w:r>
    </w:p>
    <w:p w:rsidR="00625B58" w:rsidRDefault="00450316">
      <w:pPr>
        <w:spacing w:line="360" w:lineRule="auto"/>
        <w:ind w:firstLine="420"/>
        <w:jc w:val="left"/>
        <w:textAlignment w:val="center"/>
        <w:rPr>
          <w:color w:val="000000"/>
        </w:rPr>
      </w:pPr>
      <w:r>
        <w:rPr>
          <w:rFonts w:ascii="楷体" w:eastAsia="楷体" w:hAnsi="楷体" w:cs="楷体"/>
          <w:color w:val="000000"/>
        </w:rPr>
        <w:t>近年来，位于粤港澳大湾区的某产业园，面向轻型化、智能化制造业，构筑垂直化生产空间新形态。图是产业园垂直化生产空间组织的应用场景示意图。读图完成下面小题。</w:t>
      </w:r>
    </w:p>
    <w:p w:rsidR="00625B58" w:rsidRDefault="00450316">
      <w:pPr>
        <w:spacing w:line="360" w:lineRule="auto"/>
        <w:jc w:val="left"/>
        <w:textAlignment w:val="center"/>
        <w:rPr>
          <w:color w:val="000000"/>
        </w:rPr>
      </w:pPr>
      <w:r>
        <w:rPr>
          <w:noProof/>
          <w:color w:val="000000"/>
        </w:rPr>
        <w:drawing>
          <wp:inline distT="0" distB="0" distL="114300" distR="114300">
            <wp:extent cx="5010150" cy="2486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010150" cy="2486025"/>
                    </a:xfrm>
                    <a:prstGeom prst="rect">
                      <a:avLst/>
                    </a:prstGeom>
                  </pic:spPr>
                </pic:pic>
              </a:graphicData>
            </a:graphic>
          </wp:inline>
        </w:drawing>
      </w:r>
      <w:r>
        <w:rPr>
          <w:color w:val="000000"/>
        </w:rPr>
        <w:t xml:space="preserve">  </w:t>
      </w:r>
    </w:p>
    <w:p w:rsidR="00625B58" w:rsidRDefault="00450316">
      <w:pPr>
        <w:spacing w:line="360" w:lineRule="auto"/>
        <w:jc w:val="left"/>
        <w:textAlignment w:val="center"/>
        <w:rPr>
          <w:color w:val="000000"/>
        </w:rPr>
      </w:pPr>
      <w:r>
        <w:rPr>
          <w:color w:val="000000"/>
        </w:rPr>
        <w:t xml:space="preserve">10. </w:t>
      </w:r>
      <w:r>
        <w:rPr>
          <w:rFonts w:ascii="宋体" w:hAnsi="宋体"/>
          <w:color w:val="000000"/>
        </w:rPr>
        <w:t>垂直化生产空间组织有利于园区（   ）</w:t>
      </w:r>
    </w:p>
    <w:p w:rsidR="00625B58" w:rsidRDefault="00450316">
      <w:pPr>
        <w:spacing w:line="360" w:lineRule="auto"/>
        <w:jc w:val="left"/>
        <w:textAlignment w:val="center"/>
        <w:rPr>
          <w:color w:val="000000"/>
        </w:rPr>
      </w:pPr>
      <w:r>
        <w:rPr>
          <w:rFonts w:ascii="宋体" w:hAnsi="宋体"/>
          <w:color w:val="000000"/>
        </w:rPr>
        <w:t>①集约利用工业用地②降低厂房的建造成本③提高产业集群效率④辐射带动大湾区发展</w:t>
      </w:r>
    </w:p>
    <w:p w:rsidR="00625B58" w:rsidRDefault="00450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625B58" w:rsidRDefault="00450316">
      <w:pPr>
        <w:spacing w:line="360" w:lineRule="auto"/>
        <w:jc w:val="left"/>
        <w:textAlignment w:val="center"/>
        <w:rPr>
          <w:color w:val="000000"/>
        </w:rPr>
      </w:pPr>
      <w:r>
        <w:rPr>
          <w:color w:val="000000"/>
        </w:rPr>
        <w:t xml:space="preserve">11. </w:t>
      </w:r>
      <w:r>
        <w:rPr>
          <w:rFonts w:ascii="宋体" w:hAnsi="宋体"/>
          <w:color w:val="000000"/>
        </w:rPr>
        <w:t>促使智能制造企业垂直化生产的主导条件是（   ）</w:t>
      </w:r>
    </w:p>
    <w:p w:rsidR="00625B58" w:rsidRDefault="00450316">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楼房闲置</w:t>
      </w:r>
      <w:r>
        <w:rPr>
          <w:color w:val="000000"/>
        </w:rPr>
        <w:tab/>
        <w:t xml:space="preserve">B. </w:t>
      </w:r>
      <w:r>
        <w:rPr>
          <w:rFonts w:ascii="宋体" w:hAnsi="宋体"/>
          <w:color w:val="000000"/>
        </w:rPr>
        <w:t>劳动力短缺</w:t>
      </w:r>
      <w:r>
        <w:rPr>
          <w:color w:val="000000"/>
        </w:rPr>
        <w:tab/>
        <w:t xml:space="preserve">C. </w:t>
      </w:r>
      <w:r>
        <w:rPr>
          <w:rFonts w:ascii="宋体" w:hAnsi="宋体"/>
          <w:color w:val="000000"/>
        </w:rPr>
        <w:t>环保安全</w:t>
      </w:r>
      <w:r>
        <w:rPr>
          <w:color w:val="000000"/>
        </w:rPr>
        <w:tab/>
        <w:t xml:space="preserve">D. </w:t>
      </w:r>
      <w:r>
        <w:rPr>
          <w:rFonts w:ascii="宋体" w:hAnsi="宋体"/>
          <w:color w:val="000000"/>
        </w:rPr>
        <w:t>科技进步</w:t>
      </w:r>
    </w:p>
    <w:p w:rsidR="00625B58" w:rsidRDefault="00450316">
      <w:pPr>
        <w:spacing w:line="360" w:lineRule="auto"/>
        <w:textAlignment w:val="center"/>
        <w:rPr>
          <w:color w:val="000000"/>
        </w:rPr>
      </w:pPr>
      <w:r>
        <w:rPr>
          <w:color w:val="2E75B6"/>
        </w:rPr>
        <w:t>【答案】</w:t>
      </w:r>
      <w:r>
        <w:rPr>
          <w:color w:val="000000"/>
        </w:rPr>
        <w:t>10. B    11. D</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10</w:t>
      </w:r>
      <w:r>
        <w:rPr>
          <w:color w:val="000000"/>
        </w:rPr>
        <w:t>题详解】</w:t>
      </w:r>
    </w:p>
    <w:p w:rsidR="00625B58" w:rsidRDefault="00450316">
      <w:pPr>
        <w:spacing w:line="360" w:lineRule="auto"/>
        <w:jc w:val="left"/>
        <w:textAlignment w:val="center"/>
        <w:rPr>
          <w:color w:val="000000"/>
        </w:rPr>
      </w:pPr>
      <w:r>
        <w:rPr>
          <w:color w:val="000000"/>
        </w:rPr>
        <w:t>读图可知，垂直化生产空间将仓储物流设置在底层和负一层，生产、展示设置在二楼和三楼，研发设置在三楼，设计市场设置在四楼，这样的生产空间组织有利于集约利用工业用地，也有利于各生产部门之间信息的交流，提高产业集群效率，</w:t>
      </w:r>
      <w:r>
        <w:rPr>
          <w:color w:val="000000"/>
        </w:rPr>
        <w:t>①③</w:t>
      </w:r>
      <w:r>
        <w:rPr>
          <w:color w:val="000000"/>
        </w:rPr>
        <w:t>正确；垂直化生产空间组织厂房建设成本高，</w:t>
      </w:r>
      <w:r>
        <w:rPr>
          <w:color w:val="000000"/>
        </w:rPr>
        <w:t>②</w:t>
      </w:r>
      <w:r>
        <w:rPr>
          <w:color w:val="000000"/>
        </w:rPr>
        <w:t>错误；只涉及本产业园产业部门之间的协作，并未涉及与大湾区其他区域产业的协作，</w:t>
      </w:r>
      <w:r>
        <w:rPr>
          <w:color w:val="000000"/>
        </w:rPr>
        <w:t>④</w:t>
      </w:r>
      <w:r>
        <w:rPr>
          <w:color w:val="000000"/>
        </w:rPr>
        <w:t>错误。综上所述，</w:t>
      </w:r>
      <w:r>
        <w:rPr>
          <w:color w:val="000000"/>
        </w:rPr>
        <w:t>B</w:t>
      </w:r>
      <w:r>
        <w:rPr>
          <w:color w:val="000000"/>
        </w:rPr>
        <w:t>正确，</w:t>
      </w:r>
      <w:r>
        <w:rPr>
          <w:color w:val="000000"/>
        </w:rPr>
        <w:t>ACD</w:t>
      </w:r>
      <w:r>
        <w:rPr>
          <w:color w:val="000000"/>
        </w:rPr>
        <w:t>错误。故选</w:t>
      </w:r>
      <w:r>
        <w:rPr>
          <w:color w:val="000000"/>
        </w:rPr>
        <w:t>B</w:t>
      </w:r>
      <w:r>
        <w:rPr>
          <w:color w:val="000000"/>
        </w:rPr>
        <w:t>。</w:t>
      </w:r>
    </w:p>
    <w:p w:rsidR="00625B58" w:rsidRDefault="00450316">
      <w:pPr>
        <w:spacing w:line="360" w:lineRule="auto"/>
        <w:jc w:val="left"/>
        <w:textAlignment w:val="center"/>
        <w:rPr>
          <w:color w:val="000000"/>
        </w:rPr>
      </w:pPr>
      <w:r>
        <w:rPr>
          <w:color w:val="000000"/>
        </w:rPr>
        <w:t>【</w:t>
      </w:r>
      <w:r>
        <w:rPr>
          <w:color w:val="000000"/>
        </w:rPr>
        <w:t>11</w:t>
      </w:r>
      <w:r>
        <w:rPr>
          <w:color w:val="000000"/>
        </w:rPr>
        <w:t>题详解】</w:t>
      </w:r>
    </w:p>
    <w:p w:rsidR="00625B58" w:rsidRDefault="00450316">
      <w:pPr>
        <w:spacing w:line="360" w:lineRule="auto"/>
        <w:jc w:val="left"/>
        <w:textAlignment w:val="center"/>
        <w:rPr>
          <w:color w:val="000000"/>
        </w:rPr>
      </w:pPr>
      <w:r>
        <w:rPr>
          <w:color w:val="000000"/>
        </w:rPr>
        <w:t>轻型化、智能化制造企业，产品更新快，需要不断研发新产品，对信息依赖程度高，科技进步有利于使垂直化生产空间组织加强信息交流和技术合作，是促使自然制造企业垂直生产的主导条件，</w:t>
      </w:r>
      <w:r>
        <w:rPr>
          <w:color w:val="000000"/>
        </w:rPr>
        <w:t>D</w:t>
      </w:r>
      <w:r>
        <w:rPr>
          <w:color w:val="000000"/>
        </w:rPr>
        <w:t>正确</w:t>
      </w:r>
      <w:r>
        <w:rPr>
          <w:color w:val="000000"/>
        </w:rPr>
        <w:t xml:space="preserve"> </w:t>
      </w:r>
      <w:r>
        <w:rPr>
          <w:color w:val="000000"/>
        </w:rPr>
        <w:t>；楼房闲置与企业垂直化生产关系不大，</w:t>
      </w:r>
      <w:r>
        <w:rPr>
          <w:color w:val="000000"/>
        </w:rPr>
        <w:t>A</w:t>
      </w:r>
      <w:r>
        <w:rPr>
          <w:color w:val="000000"/>
        </w:rPr>
        <w:t>错误；垂直化生产与普通生产组织对劳动力和环保要求并无差异，</w:t>
      </w:r>
      <w:r>
        <w:rPr>
          <w:color w:val="000000"/>
        </w:rPr>
        <w:t>BC</w:t>
      </w:r>
      <w:r>
        <w:rPr>
          <w:color w:val="000000"/>
        </w:rPr>
        <w:t>错误。故选</w:t>
      </w:r>
      <w:r>
        <w:rPr>
          <w:color w:val="000000"/>
        </w:rPr>
        <w:t>D</w:t>
      </w:r>
      <w:r>
        <w:rPr>
          <w:color w:val="000000"/>
        </w:rPr>
        <w:t>。</w:t>
      </w:r>
    </w:p>
    <w:p w:rsidR="00625B58" w:rsidRDefault="00450316">
      <w:pPr>
        <w:spacing w:line="360" w:lineRule="auto"/>
        <w:jc w:val="left"/>
        <w:textAlignment w:val="center"/>
        <w:rPr>
          <w:color w:val="000000"/>
        </w:rPr>
      </w:pPr>
      <w:r>
        <w:rPr>
          <w:color w:val="000000"/>
        </w:rPr>
        <w:t>【点睛】工业选址原则，选择在具有明显优势条件的地方，以最低的生产成本获得最高利润。</w:t>
      </w:r>
    </w:p>
    <w:p w:rsidR="00625B58" w:rsidRDefault="00450316">
      <w:pPr>
        <w:spacing w:line="360" w:lineRule="auto"/>
        <w:jc w:val="left"/>
        <w:textAlignment w:val="center"/>
        <w:rPr>
          <w:color w:val="000000"/>
        </w:rPr>
      </w:pPr>
      <w:r>
        <w:rPr>
          <w:color w:val="000000"/>
        </w:rPr>
        <w:lastRenderedPageBreak/>
        <w:t xml:space="preserve">12. </w:t>
      </w:r>
      <w:r>
        <w:rPr>
          <w:rFonts w:ascii="宋体" w:hAnsi="宋体"/>
          <w:color w:val="000000"/>
        </w:rPr>
        <w:t>图示意某区域矿产资源消费数量随人均国内生产总值的变化。完成矿产资源消费数量从鼎盛期到衰退期的变化，主要由于该区域（   ）</w:t>
      </w:r>
    </w:p>
    <w:p w:rsidR="00625B58" w:rsidRDefault="00450316">
      <w:pPr>
        <w:spacing w:line="360" w:lineRule="auto"/>
        <w:jc w:val="left"/>
        <w:textAlignment w:val="center"/>
        <w:rPr>
          <w:color w:val="000000"/>
        </w:rPr>
      </w:pPr>
      <w:r>
        <w:rPr>
          <w:noProof/>
          <w:color w:val="000000"/>
        </w:rPr>
        <w:drawing>
          <wp:inline distT="0" distB="0" distL="114300" distR="114300">
            <wp:extent cx="2800350" cy="18383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800350" cy="1838325"/>
                    </a:xfrm>
                    <a:prstGeom prst="rect">
                      <a:avLst/>
                    </a:prstGeom>
                  </pic:spPr>
                </pic:pic>
              </a:graphicData>
            </a:graphic>
          </wp:inline>
        </w:drawing>
      </w:r>
      <w:r>
        <w:rPr>
          <w:color w:val="000000"/>
        </w:rPr>
        <w:t xml:space="preserve">  </w:t>
      </w:r>
    </w:p>
    <w:p w:rsidR="00625B58" w:rsidRDefault="00450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人口增速趋缓</w:t>
      </w:r>
      <w:r>
        <w:rPr>
          <w:color w:val="000000"/>
        </w:rPr>
        <w:tab/>
        <w:t xml:space="preserve">B. </w:t>
      </w:r>
      <w:r>
        <w:rPr>
          <w:rFonts w:ascii="宋体" w:hAnsi="宋体"/>
          <w:color w:val="000000"/>
        </w:rPr>
        <w:t>资源利用效率降低</w:t>
      </w:r>
      <w:r>
        <w:rPr>
          <w:color w:val="000000"/>
        </w:rPr>
        <w:tab/>
        <w:t xml:space="preserve">C. </w:t>
      </w:r>
      <w:r>
        <w:rPr>
          <w:rFonts w:ascii="宋体" w:hAnsi="宋体"/>
          <w:color w:val="000000"/>
        </w:rPr>
        <w:t>产业结构调整</w:t>
      </w:r>
      <w:r>
        <w:rPr>
          <w:color w:val="000000"/>
        </w:rPr>
        <w:tab/>
        <w:t xml:space="preserve">D. </w:t>
      </w:r>
      <w:r>
        <w:rPr>
          <w:rFonts w:ascii="宋体" w:hAnsi="宋体"/>
          <w:color w:val="000000"/>
        </w:rPr>
        <w:t>地质勘探技术滞后</w:t>
      </w:r>
    </w:p>
    <w:p w:rsidR="00625B58" w:rsidRDefault="00450316">
      <w:pPr>
        <w:spacing w:line="360" w:lineRule="auto"/>
        <w:textAlignment w:val="center"/>
        <w:rPr>
          <w:color w:val="000000"/>
        </w:rPr>
      </w:pPr>
      <w:r>
        <w:rPr>
          <w:color w:val="2E75B6"/>
        </w:rPr>
        <w:t>【答案】</w:t>
      </w:r>
      <w:r>
        <w:rPr>
          <w:color w:val="000000"/>
        </w:rPr>
        <w:t>C</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【详解】人均国内生产总值提高，说明社会经济在不断发展，科技在进步，矿产资源的利用效率和地质勘探技术会不断提高，</w:t>
      </w:r>
      <w:r>
        <w:rPr>
          <w:color w:val="000000"/>
        </w:rPr>
        <w:t>BD</w:t>
      </w:r>
      <w:r>
        <w:rPr>
          <w:color w:val="000000"/>
        </w:rPr>
        <w:t>错误；人口增速趋缓，但人口数量可能也继续增加，不会导致矿产资源消费数量从鼎盛期到衰退期变化，</w:t>
      </w:r>
      <w:r>
        <w:rPr>
          <w:color w:val="000000"/>
        </w:rPr>
        <w:t>A</w:t>
      </w:r>
      <w:r>
        <w:rPr>
          <w:color w:val="000000"/>
        </w:rPr>
        <w:t>错误；产业结构调整，如降低第一产业比重，提高第二产业比重，会导致矿产资源的消费数量进入鼎盛期，之后，降低第二产业比重，提高第三产业比重，会导致矿产资源的消费数量进入衰退期，</w:t>
      </w:r>
      <w:r>
        <w:rPr>
          <w:color w:val="000000"/>
        </w:rPr>
        <w:t>C</w:t>
      </w:r>
      <w:r>
        <w:rPr>
          <w:color w:val="000000"/>
        </w:rPr>
        <w:t>正确。故选</w:t>
      </w:r>
      <w:r>
        <w:rPr>
          <w:color w:val="000000"/>
        </w:rPr>
        <w:t>C</w:t>
      </w:r>
      <w:r>
        <w:rPr>
          <w:color w:val="000000"/>
        </w:rPr>
        <w:t>。</w:t>
      </w:r>
      <w:r>
        <w:rPr>
          <w:color w:val="000000"/>
        </w:rPr>
        <w:br/>
      </w:r>
    </w:p>
    <w:p w:rsidR="00625B58" w:rsidRDefault="00450316">
      <w:pPr>
        <w:spacing w:line="360" w:lineRule="auto"/>
        <w:ind w:firstLine="420"/>
        <w:jc w:val="left"/>
        <w:textAlignment w:val="center"/>
        <w:rPr>
          <w:color w:val="000000"/>
        </w:rPr>
      </w:pPr>
      <w:r>
        <w:rPr>
          <w:rFonts w:ascii="楷体" w:eastAsia="楷体" w:hAnsi="楷体" w:cs="楷体"/>
          <w:color w:val="000000"/>
        </w:rPr>
        <w:t>图为青海省海南藏族自治州图。读图完成下面小题。</w:t>
      </w:r>
    </w:p>
    <w:p w:rsidR="00625B58" w:rsidRDefault="00450316">
      <w:pPr>
        <w:spacing w:line="360" w:lineRule="auto"/>
        <w:jc w:val="left"/>
        <w:textAlignment w:val="center"/>
        <w:rPr>
          <w:color w:val="000000"/>
        </w:rPr>
      </w:pPr>
      <w:r>
        <w:rPr>
          <w:noProof/>
          <w:color w:val="000000"/>
        </w:rPr>
        <w:lastRenderedPageBreak/>
        <w:drawing>
          <wp:inline distT="0" distB="0" distL="114300" distR="114300">
            <wp:extent cx="4276725" cy="36195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276725" cy="3619500"/>
                    </a:xfrm>
                    <a:prstGeom prst="rect">
                      <a:avLst/>
                    </a:prstGeom>
                  </pic:spPr>
                </pic:pic>
              </a:graphicData>
            </a:graphic>
          </wp:inline>
        </w:drawing>
      </w:r>
    </w:p>
    <w:p w:rsidR="00625B58" w:rsidRDefault="00450316">
      <w:pPr>
        <w:spacing w:line="360" w:lineRule="auto"/>
        <w:jc w:val="left"/>
        <w:textAlignment w:val="center"/>
        <w:rPr>
          <w:color w:val="000000"/>
        </w:rPr>
      </w:pPr>
      <w:r>
        <w:rPr>
          <w:color w:val="000000"/>
        </w:rPr>
        <w:t>13</w:t>
      </w:r>
      <w:r>
        <w:rPr>
          <w:noProof/>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该州（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中部地势高，地形起伏和缓</w:t>
      </w:r>
      <w:r>
        <w:rPr>
          <w:color w:val="000000"/>
        </w:rPr>
        <w:tab/>
        <w:t xml:space="preserve">B. </w:t>
      </w:r>
      <w:r>
        <w:rPr>
          <w:rFonts w:ascii="宋体" w:hAnsi="宋体"/>
          <w:color w:val="000000"/>
        </w:rPr>
        <w:t>黄河沿岸多种植玉米、水稻</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南部为荒漠，草场退化严重</w:t>
      </w:r>
      <w:r>
        <w:rPr>
          <w:color w:val="000000"/>
        </w:rPr>
        <w:tab/>
        <w:t xml:space="preserve">D. </w:t>
      </w:r>
      <w:r>
        <w:rPr>
          <w:rFonts w:ascii="宋体" w:hAnsi="宋体"/>
          <w:color w:val="000000"/>
        </w:rPr>
        <w:t>地热资源丰富，温泉分布广</w:t>
      </w:r>
    </w:p>
    <w:p w:rsidR="00625B58" w:rsidRDefault="00450316">
      <w:pPr>
        <w:spacing w:line="360" w:lineRule="auto"/>
        <w:jc w:val="left"/>
        <w:textAlignment w:val="center"/>
        <w:rPr>
          <w:color w:val="000000"/>
        </w:rPr>
      </w:pPr>
      <w:r>
        <w:rPr>
          <w:color w:val="000000"/>
        </w:rPr>
        <w:t xml:space="preserve">14. </w:t>
      </w:r>
      <w:r>
        <w:rPr>
          <w:rFonts w:ascii="宋体" w:hAnsi="宋体"/>
          <w:color w:val="000000"/>
        </w:rPr>
        <w:t>图中（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河流为外流河，属于黄河水系</w:t>
      </w:r>
      <w:r>
        <w:rPr>
          <w:color w:val="000000"/>
        </w:rPr>
        <w:tab/>
        <w:t xml:space="preserve">B. </w:t>
      </w:r>
      <w:r>
        <w:rPr>
          <w:rFonts w:ascii="宋体" w:hAnsi="宋体"/>
          <w:color w:val="000000"/>
        </w:rPr>
        <w:t>龙羊峡水库有灌溉、发电功能</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青海湖水位较高，补给倒淌河</w:t>
      </w:r>
      <w:r>
        <w:rPr>
          <w:color w:val="000000"/>
        </w:rPr>
        <w:tab/>
        <w:t xml:space="preserve">D. </w:t>
      </w:r>
      <w:r>
        <w:rPr>
          <w:rFonts w:ascii="宋体" w:hAnsi="宋体"/>
          <w:color w:val="000000"/>
        </w:rPr>
        <w:t>沙珠玉河自东向西流，流速慢</w:t>
      </w:r>
    </w:p>
    <w:p w:rsidR="00625B58" w:rsidRDefault="00450316">
      <w:pPr>
        <w:spacing w:line="360" w:lineRule="auto"/>
        <w:jc w:val="left"/>
        <w:textAlignment w:val="center"/>
        <w:rPr>
          <w:color w:val="000000"/>
        </w:rPr>
      </w:pPr>
      <w:r>
        <w:rPr>
          <w:color w:val="000000"/>
        </w:rPr>
        <w:t xml:space="preserve">15. </w:t>
      </w:r>
      <w:r>
        <w:rPr>
          <w:rFonts w:ascii="宋体" w:hAnsi="宋体"/>
          <w:color w:val="000000"/>
        </w:rPr>
        <w:t>京藏高速（G6）穿过该州（   ）</w:t>
      </w:r>
    </w:p>
    <w:p w:rsidR="00625B58" w:rsidRDefault="00450316">
      <w:pPr>
        <w:tabs>
          <w:tab w:val="left" w:pos="4873"/>
        </w:tabs>
        <w:spacing w:line="360" w:lineRule="auto"/>
        <w:jc w:val="left"/>
        <w:textAlignment w:val="center"/>
        <w:rPr>
          <w:color w:val="000000"/>
        </w:rPr>
      </w:pPr>
      <w:r>
        <w:rPr>
          <w:color w:val="000000"/>
        </w:rPr>
        <w:t xml:space="preserve">A. </w:t>
      </w:r>
      <w:r>
        <w:rPr>
          <w:rFonts w:ascii="宋体" w:hAnsi="宋体"/>
          <w:color w:val="000000"/>
        </w:rPr>
        <w:t>促进贵南纺织和印染工业发展</w:t>
      </w:r>
      <w:r>
        <w:rPr>
          <w:color w:val="000000"/>
        </w:rPr>
        <w:tab/>
        <w:t xml:space="preserve">B. </w:t>
      </w:r>
      <w:r>
        <w:rPr>
          <w:rFonts w:ascii="宋体" w:hAnsi="宋体"/>
          <w:color w:val="000000"/>
        </w:rPr>
        <w:t>改善沿线城镇大气环境质量</w:t>
      </w:r>
    </w:p>
    <w:p w:rsidR="00625B58" w:rsidRDefault="00450316">
      <w:pPr>
        <w:tabs>
          <w:tab w:val="left" w:pos="4873"/>
        </w:tabs>
        <w:spacing w:line="360" w:lineRule="auto"/>
        <w:jc w:val="left"/>
        <w:textAlignment w:val="center"/>
        <w:rPr>
          <w:color w:val="000000"/>
        </w:rPr>
      </w:pPr>
      <w:r>
        <w:rPr>
          <w:color w:val="000000"/>
        </w:rPr>
        <w:t xml:space="preserve">C. </w:t>
      </w:r>
      <w:r>
        <w:rPr>
          <w:rFonts w:ascii="宋体" w:hAnsi="宋体"/>
          <w:color w:val="000000"/>
        </w:rPr>
        <w:t>加强共和与其他城镇之间联系</w:t>
      </w:r>
      <w:r>
        <w:rPr>
          <w:color w:val="000000"/>
        </w:rPr>
        <w:tab/>
        <w:t xml:space="preserve">D. </w:t>
      </w:r>
      <w:r>
        <w:rPr>
          <w:rFonts w:ascii="宋体" w:hAnsi="宋体"/>
          <w:color w:val="000000"/>
        </w:rPr>
        <w:t>导致区域人口分布重心西移</w:t>
      </w:r>
    </w:p>
    <w:p w:rsidR="00625B58" w:rsidRDefault="00450316">
      <w:pPr>
        <w:spacing w:line="360" w:lineRule="auto"/>
        <w:textAlignment w:val="center"/>
        <w:rPr>
          <w:color w:val="000000"/>
        </w:rPr>
      </w:pPr>
      <w:r>
        <w:rPr>
          <w:color w:val="2E75B6"/>
        </w:rPr>
        <w:t>【答案】</w:t>
      </w:r>
      <w:r>
        <w:rPr>
          <w:color w:val="000000"/>
        </w:rPr>
        <w:t>13. D    14. B    15. D</w:t>
      </w:r>
    </w:p>
    <w:p w:rsidR="00625B58" w:rsidRDefault="00450316">
      <w:pPr>
        <w:spacing w:line="360" w:lineRule="auto"/>
        <w:textAlignment w:val="center"/>
        <w:rPr>
          <w:color w:val="000000"/>
        </w:rPr>
      </w:pPr>
      <w:r>
        <w:rPr>
          <w:color w:val="2E75B6"/>
        </w:rPr>
        <w:t>【解析】</w:t>
      </w:r>
    </w:p>
    <w:p w:rsidR="00625B58" w:rsidRDefault="00450316">
      <w:pPr>
        <w:spacing w:line="360" w:lineRule="auto"/>
        <w:textAlignment w:val="center"/>
        <w:rPr>
          <w:color w:val="000000"/>
        </w:rPr>
      </w:pPr>
      <w:r>
        <w:rPr>
          <w:color w:val="000000"/>
        </w:rPr>
        <w:t>【</w:t>
      </w:r>
      <w:r>
        <w:rPr>
          <w:color w:val="000000"/>
        </w:rPr>
        <w:t>13</w:t>
      </w:r>
      <w:r>
        <w:rPr>
          <w:color w:val="000000"/>
        </w:rPr>
        <w:t>题详解】</w:t>
      </w:r>
    </w:p>
    <w:p w:rsidR="00625B58" w:rsidRDefault="00450316">
      <w:pPr>
        <w:spacing w:line="360" w:lineRule="auto"/>
        <w:jc w:val="left"/>
        <w:textAlignment w:val="center"/>
        <w:rPr>
          <w:color w:val="000000"/>
        </w:rPr>
      </w:pPr>
      <w:r>
        <w:rPr>
          <w:color w:val="000000"/>
        </w:rPr>
        <w:t>读图可知，山地谷地相间分布，中部地势低，地势起伏大，</w:t>
      </w:r>
      <w:r>
        <w:rPr>
          <w:color w:val="000000"/>
        </w:rPr>
        <w:t>A</w:t>
      </w:r>
      <w:r>
        <w:rPr>
          <w:color w:val="000000"/>
        </w:rPr>
        <w:t>错误；青藏高原海拔高，气候寒冷，不适合种植玉米</w:t>
      </w:r>
      <w:r>
        <w:rPr>
          <w:color w:val="000000"/>
        </w:rPr>
        <w:t>/</w:t>
      </w:r>
      <w:r>
        <w:rPr>
          <w:color w:val="000000"/>
        </w:rPr>
        <w:t>水稻，在河谷地区可发展青稞和小麦种植，</w:t>
      </w:r>
      <w:r>
        <w:rPr>
          <w:color w:val="000000"/>
        </w:rPr>
        <w:t>B</w:t>
      </w:r>
      <w:r>
        <w:rPr>
          <w:color w:val="000000"/>
        </w:rPr>
        <w:t>错误；南部为三江源自然保护区，近年来，草场保护效果显著，</w:t>
      </w:r>
      <w:r>
        <w:rPr>
          <w:color w:val="000000"/>
        </w:rPr>
        <w:t>C</w:t>
      </w:r>
      <w:r>
        <w:rPr>
          <w:color w:val="000000"/>
        </w:rPr>
        <w:t>错误；</w:t>
      </w:r>
      <w:r>
        <w:rPr>
          <w:color w:val="000000"/>
        </w:rPr>
        <w:t xml:space="preserve"> </w:t>
      </w:r>
      <w:r>
        <w:rPr>
          <w:color w:val="000000"/>
        </w:rPr>
        <w:t>据图可知，该地区温泉广布，是由于位于青藏高原，地壳活动强烈，地热资源丰富，</w:t>
      </w:r>
      <w:r>
        <w:rPr>
          <w:color w:val="000000"/>
        </w:rPr>
        <w:t>D</w:t>
      </w:r>
      <w:r>
        <w:rPr>
          <w:color w:val="000000"/>
        </w:rPr>
        <w:t>正确。故选</w:t>
      </w:r>
      <w:r>
        <w:rPr>
          <w:color w:val="000000"/>
        </w:rPr>
        <w:t>D</w:t>
      </w:r>
      <w:r>
        <w:rPr>
          <w:color w:val="000000"/>
        </w:rPr>
        <w:t>。</w:t>
      </w:r>
    </w:p>
    <w:p w:rsidR="00625B58" w:rsidRDefault="00450316">
      <w:pPr>
        <w:spacing w:line="360" w:lineRule="auto"/>
        <w:jc w:val="left"/>
        <w:textAlignment w:val="center"/>
        <w:rPr>
          <w:color w:val="000000"/>
        </w:rPr>
      </w:pPr>
      <w:r>
        <w:rPr>
          <w:color w:val="000000"/>
        </w:rPr>
        <w:t>【</w:t>
      </w:r>
      <w:r>
        <w:rPr>
          <w:color w:val="000000"/>
        </w:rPr>
        <w:t>14</w:t>
      </w:r>
      <w:r>
        <w:rPr>
          <w:color w:val="000000"/>
        </w:rPr>
        <w:t>题详解】</w:t>
      </w:r>
    </w:p>
    <w:p w:rsidR="00625B58" w:rsidRDefault="00450316">
      <w:pPr>
        <w:spacing w:line="360" w:lineRule="auto"/>
        <w:jc w:val="left"/>
        <w:textAlignment w:val="center"/>
        <w:rPr>
          <w:color w:val="000000"/>
        </w:rPr>
      </w:pPr>
      <w:r>
        <w:rPr>
          <w:color w:val="000000"/>
        </w:rPr>
        <w:t>图中黄河、长江、澜沧江及其支流为外流河，西北部有些河流属于内流河，</w:t>
      </w:r>
      <w:r>
        <w:rPr>
          <w:color w:val="000000"/>
        </w:rPr>
        <w:t>A</w:t>
      </w:r>
      <w:r>
        <w:rPr>
          <w:color w:val="000000"/>
        </w:rPr>
        <w:t>错误；龙羊峡水库位于峡谷</w:t>
      </w:r>
      <w:r>
        <w:rPr>
          <w:color w:val="000000"/>
        </w:rPr>
        <w:lastRenderedPageBreak/>
        <w:t>地带，对库区具有灌溉功能，同时，落差较大是我国著名的发电站，</w:t>
      </w:r>
      <w:r>
        <w:rPr>
          <w:color w:val="000000"/>
        </w:rPr>
        <w:t>B</w:t>
      </w:r>
      <w:r>
        <w:rPr>
          <w:color w:val="000000"/>
        </w:rPr>
        <w:t>正确；在地质历史时期，青海湖曾经经倒淌河流入黄河，后来由于地壳抬升，倒淌河流入青海湖，成为内陆湖和内流河，</w:t>
      </w:r>
      <w:r>
        <w:rPr>
          <w:color w:val="000000"/>
        </w:rPr>
        <w:t>C</w:t>
      </w:r>
      <w:r>
        <w:rPr>
          <w:color w:val="000000"/>
        </w:rPr>
        <w:t>错误；沙珠玉河自西北流向东南，</w:t>
      </w:r>
      <w:r>
        <w:rPr>
          <w:color w:val="000000"/>
        </w:rPr>
        <w:t>D</w:t>
      </w:r>
      <w:r>
        <w:rPr>
          <w:color w:val="000000"/>
        </w:rPr>
        <w:t>错误。故选</w:t>
      </w:r>
      <w:r>
        <w:rPr>
          <w:color w:val="000000"/>
        </w:rPr>
        <w:t>B</w:t>
      </w:r>
      <w:r>
        <w:rPr>
          <w:color w:val="000000"/>
        </w:rPr>
        <w:t>。</w:t>
      </w:r>
    </w:p>
    <w:p w:rsidR="00625B58" w:rsidRDefault="00450316">
      <w:pPr>
        <w:spacing w:line="360" w:lineRule="auto"/>
        <w:jc w:val="left"/>
        <w:textAlignment w:val="center"/>
        <w:rPr>
          <w:color w:val="000000"/>
        </w:rPr>
      </w:pPr>
      <w:r>
        <w:rPr>
          <w:color w:val="000000"/>
        </w:rPr>
        <w:t>【</w:t>
      </w:r>
      <w:r>
        <w:rPr>
          <w:color w:val="000000"/>
        </w:rPr>
        <w:t>15</w:t>
      </w:r>
      <w:r>
        <w:rPr>
          <w:color w:val="000000"/>
        </w:rPr>
        <w:t>题详解】</w:t>
      </w:r>
    </w:p>
    <w:p w:rsidR="00625B58" w:rsidRDefault="00450316">
      <w:pPr>
        <w:spacing w:line="360" w:lineRule="auto"/>
        <w:jc w:val="left"/>
        <w:textAlignment w:val="center"/>
        <w:rPr>
          <w:color w:val="000000"/>
        </w:rPr>
      </w:pPr>
      <w:r>
        <w:rPr>
          <w:color w:val="000000"/>
        </w:rPr>
        <w:t>青海生态环境脆弱，不宜发展纺织和印染工业，</w:t>
      </w:r>
      <w:r>
        <w:rPr>
          <w:color w:val="000000"/>
        </w:rPr>
        <w:t>A</w:t>
      </w:r>
      <w:r>
        <w:rPr>
          <w:color w:val="000000"/>
        </w:rPr>
        <w:t>错误；高速公路汽车排放尾气，使大气环境质量下降，</w:t>
      </w:r>
      <w:r>
        <w:rPr>
          <w:color w:val="000000"/>
        </w:rPr>
        <w:t>B</w:t>
      </w:r>
      <w:r>
        <w:rPr>
          <w:color w:val="000000"/>
        </w:rPr>
        <w:t>错误；高速公路主要联系大城市，不能加强共和与其他城镇之间的联系，</w:t>
      </w:r>
      <w:r>
        <w:rPr>
          <w:color w:val="000000"/>
        </w:rPr>
        <w:t>C</w:t>
      </w:r>
      <w:r>
        <w:rPr>
          <w:color w:val="000000"/>
        </w:rPr>
        <w:t>错误；因高速公路穿过该州西部地区，西部经济可能因交通便利发展迅速，吸引人口向西流动，导致人口重心向西移，</w:t>
      </w:r>
      <w:r>
        <w:rPr>
          <w:color w:val="000000"/>
        </w:rPr>
        <w:t>D</w:t>
      </w:r>
      <w:r>
        <w:rPr>
          <w:color w:val="000000"/>
        </w:rPr>
        <w:t>正确。故选</w:t>
      </w:r>
      <w:r>
        <w:rPr>
          <w:color w:val="000000"/>
        </w:rPr>
        <w:t>D</w:t>
      </w:r>
      <w:r>
        <w:rPr>
          <w:color w:val="000000"/>
        </w:rPr>
        <w:t>。</w:t>
      </w:r>
    </w:p>
    <w:p w:rsidR="00625B58" w:rsidRDefault="00450316">
      <w:pPr>
        <w:spacing w:line="360" w:lineRule="auto"/>
        <w:jc w:val="left"/>
        <w:textAlignment w:val="center"/>
        <w:rPr>
          <w:color w:val="000000"/>
        </w:rPr>
      </w:pPr>
      <w:r>
        <w:rPr>
          <w:color w:val="000000"/>
        </w:rPr>
        <w:t>【点睛】一般来说，交通便利的地方，人口分布的密度较大；交通和通信的发展，相对缩小了地区间的时空距离，减少了人口迁移的困难</w:t>
      </w:r>
      <w:r>
        <w:rPr>
          <w:color w:val="000000"/>
        </w:rPr>
        <w:t>,</w:t>
      </w:r>
      <w:r>
        <w:rPr>
          <w:color w:val="000000"/>
        </w:rPr>
        <w:t>从而促进了人口迁移。</w:t>
      </w:r>
    </w:p>
    <w:p w:rsidR="00625B58" w:rsidRDefault="00450316">
      <w:pPr>
        <w:spacing w:line="360" w:lineRule="auto"/>
        <w:jc w:val="left"/>
        <w:textAlignment w:val="center"/>
        <w:rPr>
          <w:color w:val="000000"/>
        </w:rPr>
      </w:pPr>
      <w:r>
        <w:rPr>
          <w:rFonts w:ascii="宋体" w:hAnsi="宋体"/>
          <w:b/>
          <w:color w:val="000000"/>
          <w:sz w:val="24"/>
        </w:rPr>
        <w:t>二、综合题，本部分共5题，共55分。</w:t>
      </w:r>
    </w:p>
    <w:p w:rsidR="00625B58" w:rsidRDefault="00450316">
      <w:pPr>
        <w:spacing w:line="360" w:lineRule="auto"/>
        <w:jc w:val="left"/>
        <w:textAlignment w:val="center"/>
        <w:rPr>
          <w:color w:val="000000"/>
        </w:rPr>
      </w:pPr>
      <w:r>
        <w:rPr>
          <w:color w:val="000000"/>
        </w:rPr>
        <w:t xml:space="preserve">16. </w:t>
      </w:r>
      <w:r>
        <w:rPr>
          <w:rFonts w:ascii="宋体" w:hAnsi="宋体"/>
          <w:color w:val="000000"/>
        </w:rPr>
        <w:t>某校中学生赴蛇鱼川流域进行野外研学。图（左）为该流域示意图，图（右）为某同学撰写的考察报告。读图，回答下列问题。</w:t>
      </w:r>
    </w:p>
    <w:p w:rsidR="00625B58" w:rsidRDefault="00450316">
      <w:pPr>
        <w:spacing w:line="360" w:lineRule="auto"/>
        <w:jc w:val="left"/>
        <w:textAlignment w:val="center"/>
        <w:rPr>
          <w:color w:val="000000"/>
        </w:rPr>
      </w:pPr>
      <w:r>
        <w:rPr>
          <w:noProof/>
          <w:color w:val="000000"/>
        </w:rPr>
        <w:drawing>
          <wp:inline distT="0" distB="0" distL="114300" distR="114300">
            <wp:extent cx="5238750" cy="3781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3781614"/>
                    </a:xfrm>
                    <a:prstGeom prst="rect">
                      <a:avLst/>
                    </a:prstGeom>
                  </pic:spPr>
                </pic:pic>
              </a:graphicData>
            </a:graphic>
          </wp:inline>
        </w:drawing>
      </w:r>
    </w:p>
    <w:p w:rsidR="00625B58" w:rsidRDefault="00450316">
      <w:pPr>
        <w:spacing w:line="360" w:lineRule="auto"/>
        <w:ind w:firstLine="420"/>
        <w:jc w:val="left"/>
        <w:textAlignment w:val="center"/>
        <w:rPr>
          <w:color w:val="000000"/>
        </w:rPr>
      </w:pPr>
      <w:r>
        <w:rPr>
          <w:rFonts w:ascii="楷体" w:eastAsia="楷体" w:hAnsi="楷体" w:cs="楷体"/>
          <w:color w:val="000000"/>
        </w:rPr>
        <w:t>任务一、寻访中华蜜蜂谷</w:t>
      </w:r>
    </w:p>
    <w:p w:rsidR="00625B58" w:rsidRDefault="0045031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阐述该流域发展养蜂产业的优势区位。</w:t>
      </w:r>
    </w:p>
    <w:p w:rsidR="00625B58" w:rsidRDefault="00450316">
      <w:pPr>
        <w:spacing w:line="360" w:lineRule="auto"/>
        <w:ind w:firstLine="420"/>
        <w:jc w:val="left"/>
        <w:textAlignment w:val="center"/>
        <w:rPr>
          <w:color w:val="000000"/>
        </w:rPr>
      </w:pPr>
      <w:r>
        <w:rPr>
          <w:rFonts w:ascii="楷体" w:eastAsia="楷体" w:hAnsi="楷体" w:cs="楷体"/>
          <w:color w:val="000000"/>
        </w:rPr>
        <w:t>任务二、探究水环境变化</w:t>
      </w:r>
    </w:p>
    <w:p w:rsidR="00625B58" w:rsidRDefault="00450316">
      <w:pPr>
        <w:spacing w:line="360" w:lineRule="auto"/>
        <w:ind w:firstLine="420"/>
        <w:jc w:val="left"/>
        <w:textAlignment w:val="center"/>
        <w:rPr>
          <w:color w:val="000000"/>
        </w:rPr>
      </w:pPr>
      <w:r>
        <w:rPr>
          <w:rFonts w:ascii="楷体" w:eastAsia="楷体" w:hAnsi="楷体" w:cs="楷体"/>
          <w:color w:val="000000"/>
        </w:rPr>
        <w:t>查阅文献，获取到图中采样点河水氮含量监测数据，如表所示。</w:t>
      </w:r>
    </w:p>
    <w:tbl>
      <w:tblPr>
        <w:tblW w:w="6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35"/>
        <w:gridCol w:w="975"/>
        <w:gridCol w:w="810"/>
        <w:gridCol w:w="810"/>
        <w:gridCol w:w="810"/>
        <w:gridCol w:w="720"/>
        <w:gridCol w:w="840"/>
      </w:tblGrid>
      <w:tr w:rsidR="00625B58">
        <w:trPr>
          <w:trHeight w:val="375"/>
        </w:trPr>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采样日期</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2月25</w:t>
            </w:r>
            <w:r>
              <w:rPr>
                <w:rFonts w:ascii="宋体" w:hAnsi="宋体"/>
                <w:color w:val="000000"/>
              </w:rPr>
              <w:lastRenderedPageBreak/>
              <w:t>日</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4月</w:t>
            </w:r>
            <w:r>
              <w:rPr>
                <w:rFonts w:ascii="宋体" w:hAnsi="宋体"/>
                <w:color w:val="000000"/>
              </w:rPr>
              <w:lastRenderedPageBreak/>
              <w:t>25日</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7月2</w:t>
            </w:r>
            <w:r>
              <w:rPr>
                <w:rFonts w:ascii="宋体" w:hAnsi="宋体"/>
                <w:color w:val="000000"/>
              </w:rPr>
              <w:lastRenderedPageBreak/>
              <w:t>日</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8月</w:t>
            </w:r>
            <w:r>
              <w:rPr>
                <w:rFonts w:ascii="宋体" w:hAnsi="宋体"/>
                <w:color w:val="000000"/>
              </w:rPr>
              <w:lastRenderedPageBreak/>
              <w:t>15日</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9月</w:t>
            </w:r>
            <w:r>
              <w:rPr>
                <w:rFonts w:ascii="宋体" w:hAnsi="宋体"/>
                <w:color w:val="000000"/>
              </w:rPr>
              <w:lastRenderedPageBreak/>
              <w:t>10日</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10月</w:t>
            </w:r>
            <w:r>
              <w:rPr>
                <w:rFonts w:ascii="宋体" w:hAnsi="宋体"/>
                <w:color w:val="000000"/>
              </w:rPr>
              <w:lastRenderedPageBreak/>
              <w:t>21日</w:t>
            </w:r>
          </w:p>
        </w:tc>
      </w:tr>
      <w:tr w:rsidR="00625B58">
        <w:trPr>
          <w:trHeight w:val="375"/>
        </w:trPr>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lastRenderedPageBreak/>
              <w:t>氮含量（毫克/升）</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3.4</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3.2</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5.8</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13.9</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11.8</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8.8</w:t>
            </w:r>
          </w:p>
        </w:tc>
      </w:tr>
    </w:tbl>
    <w:p w:rsidR="00625B58" w:rsidRDefault="0045031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绘制统计图。概括采样点河水氮含量的变化特征，并说明理由。</w:t>
      </w:r>
    </w:p>
    <w:p w:rsidR="00625B58" w:rsidRDefault="00450316">
      <w:pPr>
        <w:spacing w:line="360" w:lineRule="auto"/>
        <w:ind w:firstLine="420"/>
        <w:jc w:val="left"/>
        <w:textAlignment w:val="center"/>
        <w:rPr>
          <w:color w:val="000000"/>
        </w:rPr>
      </w:pPr>
      <w:r>
        <w:rPr>
          <w:rFonts w:ascii="楷体" w:eastAsia="楷体" w:hAnsi="楷体" w:cs="楷体"/>
          <w:color w:val="000000"/>
        </w:rPr>
        <w:t>任务三、调研流域生态治理</w:t>
      </w:r>
    </w:p>
    <w:p w:rsidR="00625B58" w:rsidRDefault="00450316">
      <w:pPr>
        <w:spacing w:line="360" w:lineRule="auto"/>
        <w:ind w:firstLine="420"/>
        <w:jc w:val="left"/>
        <w:textAlignment w:val="center"/>
        <w:rPr>
          <w:color w:val="000000"/>
        </w:rPr>
      </w:pPr>
      <w:r>
        <w:rPr>
          <w:rFonts w:ascii="楷体" w:eastAsia="楷体" w:hAnsi="楷体" w:cs="楷体"/>
          <w:color w:val="000000"/>
        </w:rPr>
        <w:t>以“清水下山、净水入库”为目标，当地对蛇鱼川流域开展生态治理。</w:t>
      </w:r>
    </w:p>
    <w:p w:rsidR="00625B58" w:rsidRDefault="0045031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在甲、乙两地中任选其一，从保护水质</w:t>
      </w:r>
      <w:r>
        <w:rPr>
          <w:rFonts w:ascii="宋体" w:hAnsi="宋体"/>
          <w:noProof/>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角度列举该地应采取的治理措施。</w:t>
      </w:r>
    </w:p>
    <w:p w:rsidR="00625B58" w:rsidRDefault="00450316">
      <w:pPr>
        <w:spacing w:line="360" w:lineRule="auto"/>
        <w:textAlignment w:val="center"/>
        <w:rPr>
          <w:color w:val="000000"/>
        </w:rPr>
      </w:pPr>
      <w:r>
        <w:rPr>
          <w:color w:val="2E75B6"/>
        </w:rPr>
        <w:t>【答案】</w:t>
      </w:r>
      <w:r>
        <w:rPr>
          <w:color w:val="000000"/>
        </w:rPr>
        <w:t>（</w:t>
      </w:r>
      <w:r>
        <w:rPr>
          <w:color w:val="000000"/>
        </w:rPr>
        <w:t>1</w:t>
      </w:r>
      <w:r>
        <w:rPr>
          <w:color w:val="000000"/>
        </w:rPr>
        <w:t>）蜜源丰富；蜂蜜酿造工艺水平高；技术有保障；产品质量好；市场广阔；知名度高。</w:t>
      </w:r>
      <w:r>
        <w:rPr>
          <w:color w:val="000000"/>
        </w:rPr>
        <w:t xml:space="preserve">    </w:t>
      </w:r>
    </w:p>
    <w:p w:rsidR="00625B58" w:rsidRDefault="00450316">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114300" distR="114300">
            <wp:extent cx="2657475" cy="21621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657475" cy="2162175"/>
                    </a:xfrm>
                    <a:prstGeom prst="rect">
                      <a:avLst/>
                    </a:prstGeom>
                  </pic:spPr>
                </pic:pic>
              </a:graphicData>
            </a:graphic>
          </wp:inline>
        </w:drawing>
      </w:r>
      <w:r>
        <w:rPr>
          <w:color w:val="000000"/>
        </w:rPr>
        <w:t xml:space="preserve">  </w:t>
      </w:r>
      <w:r>
        <w:rPr>
          <w:color w:val="000000"/>
        </w:rPr>
        <w:br/>
      </w:r>
      <w:r>
        <w:rPr>
          <w:color w:val="000000"/>
        </w:rPr>
        <w:br/>
      </w:r>
      <w:r>
        <w:rPr>
          <w:color w:val="000000"/>
        </w:rPr>
        <w:t>变化特征：采样点河水氮含量冬春较低，夏秋较高。</w:t>
      </w:r>
      <w:r>
        <w:rPr>
          <w:color w:val="000000"/>
        </w:rPr>
        <w:br/>
      </w:r>
      <w:r>
        <w:rPr>
          <w:color w:val="000000"/>
        </w:rPr>
        <w:t>理由：夏季农作物生长旺盛，施用化肥和农药，污染水体。</w:t>
      </w:r>
      <w:r>
        <w:rPr>
          <w:color w:val="000000"/>
        </w:rPr>
        <w:t xml:space="preserve">    </w:t>
      </w:r>
    </w:p>
    <w:p w:rsidR="00625B58" w:rsidRDefault="00450316">
      <w:pPr>
        <w:spacing w:line="360" w:lineRule="auto"/>
        <w:textAlignment w:val="center"/>
        <w:rPr>
          <w:color w:val="000000"/>
        </w:rPr>
      </w:pPr>
      <w:r>
        <w:rPr>
          <w:color w:val="000000"/>
        </w:rPr>
        <w:t>（</w:t>
      </w:r>
      <w:r>
        <w:rPr>
          <w:color w:val="000000"/>
        </w:rPr>
        <w:t>3</w:t>
      </w:r>
      <w:r>
        <w:rPr>
          <w:color w:val="000000"/>
        </w:rPr>
        <w:t>）甲地：保护植被，保持水土，减少河流含沙量；恢复生态环境，增强水体自净能力。</w:t>
      </w:r>
      <w:r>
        <w:rPr>
          <w:color w:val="000000"/>
        </w:rPr>
        <w:br/>
      </w:r>
      <w:r>
        <w:rPr>
          <w:color w:val="000000"/>
        </w:rPr>
        <w:t>乙地：控制污染企业布局；严禁施用农药、化肥，防止污染水源；生活污水净化处理。</w:t>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【分析】本题以学生赴蛇鱼川流域进行野外研学为材料，设置了三个小题，涉及到农业区位因素、水污染及防治措施等知识，考察了学生获取信息能力、综合能力和区域素养。</w:t>
      </w:r>
    </w:p>
    <w:p w:rsidR="00625B58" w:rsidRDefault="00450316">
      <w:pPr>
        <w:spacing w:line="360" w:lineRule="auto"/>
        <w:jc w:val="left"/>
        <w:textAlignment w:val="center"/>
        <w:rPr>
          <w:color w:val="000000"/>
        </w:rPr>
      </w:pPr>
      <w:r>
        <w:rPr>
          <w:color w:val="000000"/>
        </w:rPr>
        <w:t>【小问</w:t>
      </w:r>
      <w:r>
        <w:rPr>
          <w:color w:val="000000"/>
        </w:rPr>
        <w:t>1</w:t>
      </w:r>
      <w:r>
        <w:rPr>
          <w:color w:val="000000"/>
        </w:rPr>
        <w:t>详解】</w:t>
      </w:r>
    </w:p>
    <w:p w:rsidR="00625B58" w:rsidRDefault="00450316">
      <w:pPr>
        <w:spacing w:line="360" w:lineRule="auto"/>
        <w:jc w:val="left"/>
        <w:textAlignment w:val="center"/>
        <w:rPr>
          <w:color w:val="000000"/>
        </w:rPr>
      </w:pPr>
      <w:r>
        <w:rPr>
          <w:color w:val="000000"/>
        </w:rPr>
        <w:t>位于山区，生物多样性强，蜜源丰富；历史悠久，经验丰富，蜂蜜酿造工艺水平高；有科普馆指导，养殖技术有保障；获绿色无公害产品认证，产品质量好；借助新媒体宣传，知名度高，产品形象好；靠近经济发达的华北地区，市场广阔。</w:t>
      </w:r>
    </w:p>
    <w:p w:rsidR="00625B58" w:rsidRDefault="00450316">
      <w:pPr>
        <w:spacing w:line="360" w:lineRule="auto"/>
        <w:jc w:val="left"/>
        <w:textAlignment w:val="center"/>
        <w:rPr>
          <w:color w:val="000000"/>
        </w:rPr>
      </w:pPr>
      <w:r>
        <w:rPr>
          <w:color w:val="000000"/>
        </w:rPr>
        <w:t>【小问</w:t>
      </w:r>
      <w:r>
        <w:rPr>
          <w:color w:val="000000"/>
        </w:rPr>
        <w:t>2</w:t>
      </w:r>
      <w:r>
        <w:rPr>
          <w:color w:val="000000"/>
        </w:rPr>
        <w:t>详解】</w:t>
      </w:r>
    </w:p>
    <w:p w:rsidR="00625B58" w:rsidRDefault="00450316">
      <w:pPr>
        <w:spacing w:line="360" w:lineRule="auto"/>
        <w:jc w:val="left"/>
        <w:textAlignment w:val="center"/>
        <w:rPr>
          <w:color w:val="000000"/>
        </w:rPr>
      </w:pPr>
      <w:r>
        <w:rPr>
          <w:color w:val="000000"/>
        </w:rPr>
        <w:t>依据表格数据，绘制统计图如下：</w:t>
      </w:r>
    </w:p>
    <w:p w:rsidR="00625B58" w:rsidRDefault="00450316">
      <w:pPr>
        <w:spacing w:line="360" w:lineRule="auto"/>
        <w:jc w:val="left"/>
        <w:textAlignment w:val="center"/>
        <w:rPr>
          <w:color w:val="000000"/>
        </w:rPr>
      </w:pPr>
      <w:r>
        <w:rPr>
          <w:noProof/>
          <w:color w:val="000000"/>
        </w:rPr>
        <w:lastRenderedPageBreak/>
        <w:drawing>
          <wp:inline distT="0" distB="0" distL="114300" distR="114300">
            <wp:extent cx="3343275" cy="27146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343275" cy="2714625"/>
                    </a:xfrm>
                    <a:prstGeom prst="rect">
                      <a:avLst/>
                    </a:prstGeom>
                  </pic:spPr>
                </pic:pic>
              </a:graphicData>
            </a:graphic>
          </wp:inline>
        </w:drawing>
      </w:r>
      <w:r>
        <w:rPr>
          <w:color w:val="000000"/>
        </w:rPr>
        <w:t xml:space="preserve">  </w:t>
      </w:r>
    </w:p>
    <w:p w:rsidR="00625B58" w:rsidRDefault="00450316">
      <w:pPr>
        <w:spacing w:line="360" w:lineRule="auto"/>
        <w:jc w:val="left"/>
        <w:textAlignment w:val="center"/>
        <w:rPr>
          <w:color w:val="000000"/>
        </w:rPr>
      </w:pPr>
      <w:r>
        <w:rPr>
          <w:color w:val="000000"/>
        </w:rPr>
        <w:t xml:space="preserve"> </w:t>
      </w:r>
      <w:r>
        <w:rPr>
          <w:color w:val="000000"/>
        </w:rPr>
        <w:t>变化特征：</w:t>
      </w:r>
      <w:r>
        <w:rPr>
          <w:color w:val="000000"/>
        </w:rPr>
        <w:t>2</w:t>
      </w:r>
      <w:r>
        <w:rPr>
          <w:color w:val="000000"/>
        </w:rPr>
        <w:t>月</w:t>
      </w:r>
      <w:r>
        <w:rPr>
          <w:color w:val="000000"/>
        </w:rPr>
        <w:t>25</w:t>
      </w:r>
      <w:r>
        <w:rPr>
          <w:color w:val="000000"/>
        </w:rPr>
        <w:t>日和</w:t>
      </w:r>
      <w:r>
        <w:rPr>
          <w:color w:val="000000"/>
        </w:rPr>
        <w:t>4</w:t>
      </w:r>
      <w:r>
        <w:rPr>
          <w:color w:val="000000"/>
        </w:rPr>
        <w:t>月</w:t>
      </w:r>
      <w:r>
        <w:rPr>
          <w:color w:val="000000"/>
        </w:rPr>
        <w:t>25</w:t>
      </w:r>
      <w:r>
        <w:rPr>
          <w:color w:val="000000"/>
        </w:rPr>
        <w:t>日，冬春季河水氮含量较低，</w:t>
      </w:r>
      <w:r>
        <w:rPr>
          <w:color w:val="000000"/>
        </w:rPr>
        <w:t>8</w:t>
      </w:r>
      <w:r>
        <w:rPr>
          <w:color w:val="000000"/>
        </w:rPr>
        <w:t>月</w:t>
      </w:r>
      <w:r>
        <w:rPr>
          <w:color w:val="000000"/>
        </w:rPr>
        <w:t>15</w:t>
      </w:r>
      <w:r>
        <w:rPr>
          <w:color w:val="000000"/>
        </w:rPr>
        <w:t>日最高，</w:t>
      </w:r>
      <w:r>
        <w:rPr>
          <w:color w:val="000000"/>
        </w:rPr>
        <w:t>9</w:t>
      </w:r>
      <w:r>
        <w:rPr>
          <w:color w:val="000000"/>
        </w:rPr>
        <w:t>月</w:t>
      </w:r>
      <w:r>
        <w:rPr>
          <w:color w:val="000000"/>
        </w:rPr>
        <w:t>10</w:t>
      </w:r>
      <w:r>
        <w:rPr>
          <w:color w:val="000000"/>
        </w:rPr>
        <w:t>月也较高，故采样点河水氮含量冬春较低，夏秋较高。</w:t>
      </w:r>
    </w:p>
    <w:p w:rsidR="00625B58" w:rsidRDefault="00450316">
      <w:pPr>
        <w:spacing w:line="360" w:lineRule="auto"/>
        <w:jc w:val="left"/>
        <w:textAlignment w:val="center"/>
        <w:rPr>
          <w:color w:val="000000"/>
        </w:rPr>
      </w:pPr>
      <w:r>
        <w:rPr>
          <w:color w:val="000000"/>
        </w:rPr>
        <w:t>理由：读图可知，本区域位于乡村，农业较发达，夏季农作物生长旺盛，可能大量施用化肥和农药，残余的物质进入河流，污染水体。</w:t>
      </w:r>
    </w:p>
    <w:p w:rsidR="00625B58" w:rsidRDefault="00450316">
      <w:pPr>
        <w:spacing w:line="360" w:lineRule="auto"/>
        <w:jc w:val="left"/>
        <w:textAlignment w:val="center"/>
        <w:rPr>
          <w:color w:val="000000"/>
        </w:rPr>
      </w:pPr>
      <w:r>
        <w:rPr>
          <w:color w:val="000000"/>
        </w:rPr>
        <w:t>【小问</w:t>
      </w:r>
      <w:r>
        <w:rPr>
          <w:color w:val="000000"/>
        </w:rPr>
        <w:t>3</w:t>
      </w:r>
      <w:r>
        <w:rPr>
          <w:color w:val="000000"/>
        </w:rPr>
        <w:t>详解】</w:t>
      </w:r>
    </w:p>
    <w:p w:rsidR="00625B58" w:rsidRDefault="00450316">
      <w:pPr>
        <w:spacing w:line="360" w:lineRule="auto"/>
        <w:jc w:val="left"/>
        <w:textAlignment w:val="center"/>
        <w:rPr>
          <w:color w:val="000000"/>
        </w:rPr>
      </w:pPr>
      <w:r>
        <w:rPr>
          <w:color w:val="000000"/>
        </w:rPr>
        <w:t>甲地：位于山区，应当保护植被，保持水土，防止水土流失，从而有效减少河流含沙量；加大宣传力度，恢复生态环境，增强水体自净能力，保障下游水体水质。</w:t>
      </w:r>
    </w:p>
    <w:p w:rsidR="00625B58" w:rsidRDefault="00450316">
      <w:pPr>
        <w:spacing w:line="360" w:lineRule="auto"/>
        <w:jc w:val="left"/>
        <w:textAlignment w:val="center"/>
        <w:rPr>
          <w:color w:val="000000"/>
        </w:rPr>
      </w:pPr>
      <w:r>
        <w:rPr>
          <w:color w:val="000000"/>
        </w:rPr>
        <w:t>乙地：位于平原地区，要严格控制污染企业布局，导致水体污染；下游平原河谷农业发达，要严禁施用农药、化肥，杜绝污染水源；居民生活点较多，生活污水要净化处理。</w:t>
      </w:r>
    </w:p>
    <w:p w:rsidR="00625B58" w:rsidRDefault="00450316">
      <w:pPr>
        <w:spacing w:line="360" w:lineRule="auto"/>
        <w:jc w:val="left"/>
        <w:textAlignment w:val="center"/>
        <w:rPr>
          <w:color w:val="000000"/>
        </w:rPr>
      </w:pPr>
      <w:r>
        <w:rPr>
          <w:color w:val="000000"/>
        </w:rPr>
        <w:t xml:space="preserve">17. </w:t>
      </w:r>
      <w:r>
        <w:rPr>
          <w:rFonts w:ascii="宋体" w:hAnsi="宋体"/>
          <w:color w:val="000000"/>
        </w:rPr>
        <w:t>近年来，中国在农业领域为巴哈马国提供相关技术支持。读图，回答下列问题。</w:t>
      </w:r>
    </w:p>
    <w:p w:rsidR="00625B58" w:rsidRDefault="00450316">
      <w:pPr>
        <w:spacing w:line="360" w:lineRule="auto"/>
        <w:jc w:val="left"/>
        <w:textAlignment w:val="center"/>
        <w:rPr>
          <w:color w:val="000000"/>
        </w:rPr>
      </w:pPr>
      <w:r>
        <w:rPr>
          <w:noProof/>
          <w:color w:val="000000"/>
        </w:rPr>
        <w:drawing>
          <wp:inline distT="0" distB="0" distL="114300" distR="114300">
            <wp:extent cx="4076700" cy="2933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076700" cy="2933700"/>
                    </a:xfrm>
                    <a:prstGeom prst="rect">
                      <a:avLst/>
                    </a:prstGeom>
                  </pic:spPr>
                </pic:pic>
              </a:graphicData>
            </a:graphic>
          </wp:inline>
        </w:drawing>
      </w:r>
    </w:p>
    <w:p w:rsidR="00625B58" w:rsidRDefault="0045031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概述拿骚的气候特征。</w:t>
      </w:r>
    </w:p>
    <w:p w:rsidR="00625B58" w:rsidRDefault="00450316">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简述卡特岛的形态特征，并说出图中所示的风对该岛形成所起的作用。</w:t>
      </w:r>
    </w:p>
    <w:p w:rsidR="00625B58" w:rsidRDefault="00450316">
      <w:pPr>
        <w:spacing w:line="360" w:lineRule="auto"/>
        <w:ind w:firstLine="420"/>
        <w:jc w:val="left"/>
        <w:textAlignment w:val="center"/>
        <w:rPr>
          <w:color w:val="000000"/>
        </w:rPr>
      </w:pPr>
      <w:r>
        <w:rPr>
          <w:rFonts w:ascii="楷体" w:eastAsia="楷体" w:hAnsi="楷体" w:cs="楷体"/>
          <w:color w:val="000000"/>
        </w:rPr>
        <w:t>巴哈马农业发展缓慢。2018年种植业和渔业总产值占国内生产总值的0.9%。可用于耕作的土地约占国土面积的0.8%，土层薄，以石灰土壤为主，农业面临多种自然灾害威胁。</w:t>
      </w:r>
    </w:p>
    <w:p w:rsidR="00625B58" w:rsidRDefault="0045031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说明巴哈马提高农业发展水平的主要途径。</w:t>
      </w:r>
    </w:p>
    <w:p w:rsidR="00625B58" w:rsidRDefault="00450316">
      <w:pPr>
        <w:spacing w:line="360" w:lineRule="auto"/>
        <w:textAlignment w:val="center"/>
        <w:rPr>
          <w:color w:val="000000"/>
        </w:rPr>
      </w:pPr>
      <w:r>
        <w:rPr>
          <w:color w:val="2E75B6"/>
        </w:rPr>
        <w:t>【答案】</w:t>
      </w:r>
      <w:r>
        <w:rPr>
          <w:color w:val="000000"/>
        </w:rPr>
        <w:t>（</w:t>
      </w:r>
      <w:r>
        <w:rPr>
          <w:color w:val="000000"/>
        </w:rPr>
        <w:t>1</w:t>
      </w:r>
      <w:r>
        <w:rPr>
          <w:color w:val="000000"/>
        </w:rPr>
        <w:t>）全年高温，分明显的干湿两季。</w:t>
      </w:r>
      <w:r>
        <w:rPr>
          <w:color w:val="000000"/>
        </w:rPr>
        <w:t>5</w:t>
      </w:r>
      <w:r>
        <w:rPr>
          <w:color w:val="000000"/>
        </w:rPr>
        <w:t>至</w:t>
      </w:r>
      <w:r>
        <w:rPr>
          <w:color w:val="000000"/>
        </w:rPr>
        <w:t>10</w:t>
      </w:r>
      <w:r>
        <w:rPr>
          <w:color w:val="000000"/>
        </w:rPr>
        <w:t>月为湿季，高温多雨；</w:t>
      </w:r>
      <w:r>
        <w:rPr>
          <w:color w:val="000000"/>
        </w:rPr>
        <w:t>11</w:t>
      </w:r>
      <w:r>
        <w:rPr>
          <w:color w:val="000000"/>
        </w:rPr>
        <w:t>月至次年</w:t>
      </w:r>
      <w:r>
        <w:rPr>
          <w:color w:val="000000"/>
        </w:rPr>
        <w:t>4</w:t>
      </w:r>
      <w:r>
        <w:rPr>
          <w:color w:val="000000"/>
        </w:rPr>
        <w:t>月为干季，气温较低，降水少。</w:t>
      </w:r>
      <w:r>
        <w:rPr>
          <w:color w:val="000000"/>
        </w:rPr>
        <w:t xml:space="preserve">    </w:t>
      </w:r>
    </w:p>
    <w:p w:rsidR="00625B58" w:rsidRDefault="00450316">
      <w:pPr>
        <w:spacing w:line="360" w:lineRule="auto"/>
        <w:textAlignment w:val="center"/>
        <w:rPr>
          <w:color w:val="000000"/>
        </w:rPr>
      </w:pPr>
      <w:r>
        <w:rPr>
          <w:color w:val="000000"/>
        </w:rPr>
        <w:t>（</w:t>
      </w:r>
      <w:r>
        <w:rPr>
          <w:color w:val="000000"/>
        </w:rPr>
        <w:t>2</w:t>
      </w:r>
      <w:r>
        <w:rPr>
          <w:color w:val="000000"/>
        </w:rPr>
        <w:t>）岛屿陆地部分总体沿西北</w:t>
      </w:r>
      <w:r>
        <w:rPr>
          <w:color w:val="000000"/>
        </w:rPr>
        <w:t>-</w:t>
      </w:r>
      <w:r>
        <w:rPr>
          <w:color w:val="000000"/>
        </w:rPr>
        <w:t>东南走向延伸呈长条状堆积体，地势较低；东北部坡度较陡，西南部坡度较缓。图中所示风向为东北风，并引起海水运动，海水及风力对东北部产生侵蚀作用，形成陡坡；西南部为背风坡，受海水和风力堆积作用形成缓坡。</w:t>
      </w:r>
      <w:r>
        <w:rPr>
          <w:color w:val="000000"/>
        </w:rPr>
        <w:t xml:space="preserve">    </w:t>
      </w:r>
    </w:p>
    <w:p w:rsidR="00625B58" w:rsidRDefault="00450316">
      <w:pPr>
        <w:spacing w:line="360" w:lineRule="auto"/>
        <w:textAlignment w:val="center"/>
        <w:rPr>
          <w:color w:val="000000"/>
        </w:rPr>
      </w:pPr>
      <w:r>
        <w:rPr>
          <w:color w:val="000000"/>
        </w:rPr>
        <w:t>（</w:t>
      </w:r>
      <w:r>
        <w:rPr>
          <w:color w:val="000000"/>
        </w:rPr>
        <w:t>3</w:t>
      </w:r>
      <w:r>
        <w:rPr>
          <w:color w:val="000000"/>
        </w:rPr>
        <w:t>）</w:t>
      </w:r>
      <w:r>
        <w:rPr>
          <w:color w:val="000000"/>
        </w:rPr>
        <w:t xml:space="preserve"> </w:t>
      </w:r>
      <w:r>
        <w:rPr>
          <w:color w:val="000000"/>
        </w:rPr>
        <w:t>加强农业技术人员的培训，提高从事农业生产劳动力素养，改良土壤，增加耕地面积；加强农业基础设施建设，增强抵御自然灾害的能力；发挥海域广阔的优势，发展水产品养殖业。</w:t>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【分析】本</w:t>
      </w:r>
      <w:r>
        <w:rPr>
          <w:rFonts w:ascii="宋体" w:hAnsi="宋体"/>
          <w:color w:val="000000"/>
        </w:rPr>
        <w:t>题以中国在农业领域为巴哈马国提供相关技术支持等信息为材料设置试题，涉及气候、地形特征描述，风对地貌的影响，农业发展水平提高的主要途径等相关知识点，主要考查学生获取和解读图文信息的能力，利用所学地理知识解释地理现象的能力。</w:t>
      </w:r>
    </w:p>
    <w:p w:rsidR="00625B58" w:rsidRDefault="00450316">
      <w:pPr>
        <w:spacing w:line="360" w:lineRule="auto"/>
        <w:jc w:val="left"/>
        <w:textAlignment w:val="center"/>
        <w:rPr>
          <w:color w:val="000000"/>
        </w:rPr>
      </w:pPr>
      <w:r>
        <w:rPr>
          <w:color w:val="000000"/>
        </w:rPr>
        <w:t>【小问</w:t>
      </w:r>
      <w:r>
        <w:rPr>
          <w:color w:val="000000"/>
        </w:rPr>
        <w:t>1</w:t>
      </w:r>
      <w:r>
        <w:rPr>
          <w:color w:val="000000"/>
        </w:rPr>
        <w:t>详解】</w:t>
      </w:r>
    </w:p>
    <w:p w:rsidR="00625B58" w:rsidRDefault="00450316">
      <w:pPr>
        <w:spacing w:line="360" w:lineRule="auto"/>
        <w:jc w:val="left"/>
        <w:textAlignment w:val="center"/>
        <w:rPr>
          <w:color w:val="000000"/>
        </w:rPr>
      </w:pPr>
      <w:r>
        <w:rPr>
          <w:rFonts w:ascii="宋体" w:hAnsi="宋体"/>
          <w:color w:val="000000"/>
        </w:rPr>
        <w:t>由图中拿骚的气温曲线-降水柱状图可知，拿骚全年高温，每年5-10月气温较高（最低气温25℃左右，最高气温不超过30℃）；11月至次年4月温度稍低（最低气温20℃左右，最高25℃），1月、2月为最冷月份。降水具有明显的干湿季，5至10月为湿季（月均降水量超过100㎜），11月至次年4月为干季。</w:t>
      </w:r>
    </w:p>
    <w:p w:rsidR="00625B58" w:rsidRDefault="00450316">
      <w:pPr>
        <w:spacing w:line="360" w:lineRule="auto"/>
        <w:jc w:val="left"/>
        <w:textAlignment w:val="center"/>
        <w:rPr>
          <w:color w:val="000000"/>
        </w:rPr>
      </w:pPr>
      <w:r>
        <w:rPr>
          <w:color w:val="000000"/>
        </w:rPr>
        <w:t>【小问</w:t>
      </w:r>
      <w:r>
        <w:rPr>
          <w:color w:val="000000"/>
        </w:rPr>
        <w:t>2</w:t>
      </w:r>
      <w:r>
        <w:rPr>
          <w:color w:val="000000"/>
        </w:rPr>
        <w:t>详解】</w:t>
      </w:r>
    </w:p>
    <w:p w:rsidR="00625B58" w:rsidRDefault="00450316">
      <w:pPr>
        <w:spacing w:line="360" w:lineRule="auto"/>
        <w:jc w:val="left"/>
        <w:textAlignment w:val="center"/>
        <w:rPr>
          <w:color w:val="000000"/>
        </w:rPr>
      </w:pPr>
      <w:r>
        <w:rPr>
          <w:color w:val="000000"/>
        </w:rPr>
        <w:t>由左图反映的岛屿整体形态可知，岛屿陆地部分总体沿西北</w:t>
      </w:r>
      <w:r>
        <w:rPr>
          <w:color w:val="000000"/>
        </w:rPr>
        <w:t>-</w:t>
      </w:r>
      <w:r>
        <w:rPr>
          <w:color w:val="000000"/>
        </w:rPr>
        <w:t>东南走向延伸呈长条状堆积体，由右侧剖面图可知，岛屿地势较低，且东北侧与西南侧坡度差异较大，东北侧较陡，西南侧较缓。图中风向与西北指向标垂直，故可知风向为东北风，东北部受海浪和风力侵蚀作用，坡度较陡，西南坡位于背风坡，受海浪和风力堆积作用形成缓坡。</w:t>
      </w:r>
    </w:p>
    <w:p w:rsidR="00625B58" w:rsidRDefault="00450316">
      <w:pPr>
        <w:spacing w:line="360" w:lineRule="auto"/>
        <w:jc w:val="left"/>
        <w:textAlignment w:val="center"/>
        <w:rPr>
          <w:color w:val="000000"/>
        </w:rPr>
      </w:pPr>
      <w:r>
        <w:rPr>
          <w:color w:val="000000"/>
        </w:rPr>
        <w:t>【小问</w:t>
      </w:r>
      <w:r>
        <w:rPr>
          <w:color w:val="000000"/>
        </w:rPr>
        <w:t>3</w:t>
      </w:r>
      <w:r>
        <w:rPr>
          <w:color w:val="000000"/>
        </w:rPr>
        <w:t>详解】</w:t>
      </w:r>
    </w:p>
    <w:p w:rsidR="00625B58" w:rsidRDefault="00450316">
      <w:pPr>
        <w:spacing w:line="360" w:lineRule="auto"/>
        <w:jc w:val="left"/>
        <w:textAlignment w:val="center"/>
        <w:rPr>
          <w:color w:val="000000"/>
        </w:rPr>
      </w:pPr>
      <w:r>
        <w:rPr>
          <w:color w:val="000000"/>
        </w:rPr>
        <w:t>中国在农业领域为巴哈马国提供相关技术支持：一是加强农业技术人员的培训，提高从事农业生产劳动力素养；由于巴哈马可用于耕作的土地约占国土面积的</w:t>
      </w:r>
      <w:r>
        <w:rPr>
          <w:color w:val="000000"/>
        </w:rPr>
        <w:t>0.8%</w:t>
      </w:r>
      <w:r>
        <w:rPr>
          <w:color w:val="000000"/>
        </w:rPr>
        <w:t>，土层薄，以石灰土壤为主，所以应通过土壤改良，增加耕地面积，扩大种植规模；</w:t>
      </w:r>
      <w:r>
        <w:rPr>
          <w:color w:val="000000"/>
        </w:rPr>
        <w:t>“</w:t>
      </w:r>
      <w:r>
        <w:rPr>
          <w:color w:val="000000"/>
        </w:rPr>
        <w:t>农业面临多种自然灾害威胁</w:t>
      </w:r>
      <w:r>
        <w:rPr>
          <w:color w:val="000000"/>
        </w:rPr>
        <w:t>”</w:t>
      </w:r>
      <w:r>
        <w:rPr>
          <w:color w:val="000000"/>
        </w:rPr>
        <w:t>，所以应加强农业基础设施建设，增强抵御自然灾害的能力；巴哈马属于岛国，海域广阔，可利用我国现有的养殖科研技术能力，进行海产品养殖。</w:t>
      </w:r>
    </w:p>
    <w:p w:rsidR="00625B58" w:rsidRDefault="00450316">
      <w:pPr>
        <w:spacing w:line="360" w:lineRule="auto"/>
        <w:jc w:val="left"/>
        <w:textAlignment w:val="center"/>
        <w:rPr>
          <w:color w:val="000000"/>
        </w:rPr>
      </w:pPr>
      <w:r>
        <w:rPr>
          <w:color w:val="000000"/>
        </w:rPr>
        <w:t xml:space="preserve">18. </w:t>
      </w:r>
      <w:r>
        <w:rPr>
          <w:rFonts w:ascii="宋体" w:hAnsi="宋体"/>
          <w:color w:val="000000"/>
        </w:rPr>
        <w:t>读图，回答下列问题。</w:t>
      </w:r>
    </w:p>
    <w:p w:rsidR="00625B58" w:rsidRDefault="00450316">
      <w:pPr>
        <w:spacing w:line="360" w:lineRule="auto"/>
        <w:jc w:val="left"/>
        <w:textAlignment w:val="center"/>
        <w:rPr>
          <w:color w:val="000000"/>
        </w:rPr>
      </w:pPr>
      <w:r>
        <w:rPr>
          <w:noProof/>
          <w:color w:val="000000"/>
        </w:rPr>
        <w:lastRenderedPageBreak/>
        <w:drawing>
          <wp:inline distT="0" distB="0" distL="114300" distR="114300">
            <wp:extent cx="3048000" cy="23717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048000" cy="2371725"/>
                    </a:xfrm>
                    <a:prstGeom prst="rect">
                      <a:avLst/>
                    </a:prstGeom>
                  </pic:spPr>
                </pic:pic>
              </a:graphicData>
            </a:graphic>
          </wp:inline>
        </w:drawing>
      </w:r>
    </w:p>
    <w:p w:rsidR="00625B58" w:rsidRDefault="0045031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分析南极半岛地表污染物少的原因。</w:t>
      </w:r>
    </w:p>
    <w:p w:rsidR="00625B58" w:rsidRDefault="00450316">
      <w:pPr>
        <w:spacing w:line="360" w:lineRule="auto"/>
        <w:ind w:firstLine="420"/>
        <w:jc w:val="left"/>
        <w:textAlignment w:val="center"/>
        <w:rPr>
          <w:color w:val="000000"/>
        </w:rPr>
      </w:pPr>
      <w:r>
        <w:rPr>
          <w:rFonts w:ascii="楷体" w:eastAsia="楷体" w:hAnsi="楷体" w:cs="楷体"/>
          <w:color w:val="000000"/>
        </w:rPr>
        <w:t>含碳物质不完全燃烧叶产生黑碳。在科考站附近采样点积雪中，黑碳含量较其他区域偏高。</w:t>
      </w:r>
    </w:p>
    <w:p w:rsidR="00625B58" w:rsidRDefault="0045031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说出采样点积雪中黑碳的可能来源。并说明黑碳对当地积雪的影响。</w:t>
      </w:r>
    </w:p>
    <w:p w:rsidR="00625B58" w:rsidRDefault="00450316">
      <w:pPr>
        <w:spacing w:line="360" w:lineRule="auto"/>
        <w:textAlignment w:val="center"/>
        <w:rPr>
          <w:color w:val="000000"/>
        </w:rPr>
      </w:pPr>
      <w:r>
        <w:rPr>
          <w:color w:val="2E75B6"/>
        </w:rPr>
        <w:t>【答案】</w:t>
      </w:r>
      <w:r>
        <w:rPr>
          <w:color w:val="000000"/>
        </w:rPr>
        <w:t>（</w:t>
      </w:r>
      <w:r>
        <w:rPr>
          <w:color w:val="000000"/>
        </w:rPr>
        <w:t>1</w:t>
      </w:r>
      <w:r>
        <w:rPr>
          <w:color w:val="000000"/>
        </w:rPr>
        <w:t>）南极半岛人类活动少，排放的污染物少；南极半岛位于极地东风带控制区，风力强劲，不利于污染物沉降。</w:t>
      </w:r>
      <w:r>
        <w:rPr>
          <w:color w:val="000000"/>
        </w:rPr>
        <w:t xml:space="preserve">    </w:t>
      </w:r>
    </w:p>
    <w:p w:rsidR="00625B58" w:rsidRDefault="00450316">
      <w:pPr>
        <w:spacing w:line="360" w:lineRule="auto"/>
        <w:textAlignment w:val="center"/>
        <w:rPr>
          <w:color w:val="000000"/>
        </w:rPr>
      </w:pPr>
      <w:r>
        <w:rPr>
          <w:color w:val="000000"/>
        </w:rPr>
        <w:t>（</w:t>
      </w:r>
      <w:r>
        <w:rPr>
          <w:color w:val="000000"/>
        </w:rPr>
        <w:t>2</w:t>
      </w:r>
      <w:r>
        <w:rPr>
          <w:color w:val="000000"/>
        </w:rPr>
        <w:t>）化石燃料和生物质燃烧产生的黑碳进入大气层，受大气环流影响带至南极半岛上空，水汽凝结过程中混入黑碳物质，通过降雪带至采样点；游客和科学工作等人类活动排放的废弃物中含有碳元素。影响：黑碳会降低地表对太阳辐射的反射率，使地表温度升高，从而加速积雪融化。</w:t>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【分析】本题以南极半岛为材料，设置</w:t>
      </w:r>
      <w:r>
        <w:rPr>
          <w:color w:val="000000"/>
        </w:rPr>
        <w:t>2</w:t>
      </w:r>
      <w:r>
        <w:rPr>
          <w:color w:val="000000"/>
        </w:rPr>
        <w:t>道小题，涉及南极半岛地表污染物少的原因、积雪中黑碳的可能来源、黑碳对当地积雪的影响等相关知识点，考查学生获取和解读地理信息、调动和运用地理知识的能力，体现区域认知、综合思维的学科素养。</w:t>
      </w:r>
    </w:p>
    <w:p w:rsidR="00625B58" w:rsidRDefault="00450316">
      <w:pPr>
        <w:spacing w:line="360" w:lineRule="auto"/>
        <w:jc w:val="left"/>
        <w:textAlignment w:val="center"/>
        <w:rPr>
          <w:color w:val="000000"/>
        </w:rPr>
      </w:pPr>
      <w:r>
        <w:rPr>
          <w:color w:val="000000"/>
        </w:rPr>
        <w:t>【小问</w:t>
      </w:r>
      <w:r>
        <w:rPr>
          <w:color w:val="000000"/>
        </w:rPr>
        <w:t>1</w:t>
      </w:r>
      <w:r>
        <w:rPr>
          <w:color w:val="000000"/>
        </w:rPr>
        <w:t>详解】</w:t>
      </w:r>
    </w:p>
    <w:p w:rsidR="00625B58" w:rsidRDefault="00450316">
      <w:pPr>
        <w:spacing w:line="360" w:lineRule="auto"/>
        <w:jc w:val="left"/>
        <w:textAlignment w:val="center"/>
        <w:rPr>
          <w:color w:val="000000"/>
        </w:rPr>
      </w:pPr>
      <w:r>
        <w:rPr>
          <w:color w:val="000000"/>
        </w:rPr>
        <w:t>南极半岛纬度高，气候寒冷，人类活动少，排放</w:t>
      </w:r>
      <w:r>
        <w:rPr>
          <w:noProof/>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color w:val="000000"/>
        </w:rPr>
        <w:t>污染物少；南极半岛位于极地东风带控制区，风力强劲，大气中的污染物容易扩散吹走，不利于污染物沉降至南极半岛地表。</w:t>
      </w:r>
    </w:p>
    <w:p w:rsidR="00625B58" w:rsidRDefault="00450316">
      <w:pPr>
        <w:spacing w:line="360" w:lineRule="auto"/>
        <w:jc w:val="left"/>
        <w:textAlignment w:val="center"/>
        <w:rPr>
          <w:color w:val="000000"/>
        </w:rPr>
      </w:pPr>
      <w:r>
        <w:rPr>
          <w:color w:val="000000"/>
        </w:rPr>
        <w:t>【小问</w:t>
      </w:r>
      <w:r>
        <w:rPr>
          <w:color w:val="000000"/>
        </w:rPr>
        <w:t>2</w:t>
      </w:r>
      <w:r>
        <w:rPr>
          <w:color w:val="000000"/>
        </w:rPr>
        <w:t>详解】</w:t>
      </w:r>
    </w:p>
    <w:p w:rsidR="00625B58" w:rsidRDefault="00450316">
      <w:pPr>
        <w:spacing w:line="360" w:lineRule="auto"/>
        <w:jc w:val="left"/>
        <w:textAlignment w:val="center"/>
        <w:rPr>
          <w:color w:val="000000"/>
        </w:rPr>
      </w:pPr>
      <w:r>
        <w:rPr>
          <w:color w:val="000000"/>
        </w:rPr>
        <w:t>黑炭的来源可从直接来源和间接来源两方面分析，直接来源主要是游客和科学工作等人类活动，随着科学技术的发展和经济发展，前往南极半岛的游客和科学工作人员增多，排放的废弃物也增多，排放的废弃物中含有碳元素；间接来源主要通过大气环流，化石燃料和生物质燃烧产生的黑碳进入大气层，受大气环流影响带至南极半岛上空，水汽凝结过程中混入黑碳物质，通过降雪带至采样点。对积雪的影响：黑碳颜色较深，会降低地表对太阳辐射的反射率，使地表吸收的太阳辐射量增多，地面温度升高，从而加速积雪融化。</w:t>
      </w:r>
    </w:p>
    <w:p w:rsidR="00625B58" w:rsidRDefault="00450316">
      <w:pPr>
        <w:spacing w:line="360" w:lineRule="auto"/>
        <w:jc w:val="left"/>
        <w:textAlignment w:val="center"/>
        <w:rPr>
          <w:color w:val="000000"/>
        </w:rPr>
      </w:pPr>
      <w:r>
        <w:rPr>
          <w:color w:val="000000"/>
        </w:rPr>
        <w:lastRenderedPageBreak/>
        <w:t xml:space="preserve">19. </w:t>
      </w:r>
      <w:r>
        <w:rPr>
          <w:rFonts w:ascii="宋体" w:hAnsi="宋体"/>
          <w:color w:val="000000"/>
        </w:rPr>
        <w:t>1944年，摄影师萨尔出生于巴西东南部一个1500平方千米的农庄，农庄一半属于大西洋森林。图（左）示意大西洋森林的分布，图（右）是2001年和2019年萨尔家族农庄景观，读图，回答下列问题。</w:t>
      </w:r>
    </w:p>
    <w:p w:rsidR="00625B58" w:rsidRDefault="00450316">
      <w:pPr>
        <w:spacing w:line="360" w:lineRule="auto"/>
        <w:jc w:val="left"/>
        <w:textAlignment w:val="center"/>
        <w:rPr>
          <w:color w:val="000000"/>
        </w:rPr>
      </w:pPr>
      <w:r>
        <w:rPr>
          <w:noProof/>
          <w:color w:val="000000"/>
        </w:rPr>
        <w:drawing>
          <wp:inline distT="0" distB="0" distL="114300" distR="114300">
            <wp:extent cx="4895850" cy="30194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895850" cy="3019425"/>
                    </a:xfrm>
                    <a:prstGeom prst="rect">
                      <a:avLst/>
                    </a:prstGeom>
                  </pic:spPr>
                </pic:pic>
              </a:graphicData>
            </a:graphic>
          </wp:inline>
        </w:drawing>
      </w:r>
    </w:p>
    <w:p w:rsidR="00625B58" w:rsidRDefault="00450316">
      <w:pPr>
        <w:spacing w:line="360" w:lineRule="auto"/>
        <w:ind w:firstLine="420"/>
        <w:jc w:val="left"/>
        <w:textAlignment w:val="center"/>
        <w:rPr>
          <w:color w:val="000000"/>
        </w:rPr>
      </w:pPr>
      <w:r>
        <w:rPr>
          <w:rFonts w:ascii="楷体" w:eastAsia="楷体" w:hAnsi="楷体" w:cs="楷体"/>
          <w:color w:val="000000"/>
        </w:rPr>
        <w:t>东南沿岸森林保护区动植物种类丰富，众多水生生物中有巴西特有的鱼类。这里有大面积森林、湿地、群岛、海滩、河流及其入海口，茂密的红树林覆盖岛屿和河口。</w:t>
      </w:r>
    </w:p>
    <w:p w:rsidR="00625B58" w:rsidRDefault="0045031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简述该保护区生物多样性丰富的主要自然条件。</w:t>
      </w:r>
    </w:p>
    <w:p w:rsidR="00625B58" w:rsidRDefault="00450316">
      <w:pPr>
        <w:spacing w:line="360" w:lineRule="auto"/>
        <w:ind w:firstLine="420"/>
        <w:jc w:val="left"/>
        <w:textAlignment w:val="center"/>
        <w:rPr>
          <w:color w:val="000000"/>
        </w:rPr>
      </w:pPr>
      <w:r>
        <w:rPr>
          <w:rFonts w:ascii="楷体" w:eastAsia="楷体" w:hAnsi="楷体" w:cs="楷体"/>
          <w:color w:val="000000"/>
        </w:rPr>
        <w:t>在过去五个世纪里、大西洋森林被大规模开发，出现了起源于染料木贸易点的里约热内卢、兴起于皮拉蒂尔村庄的圣保罗等城市。森林面积持续减少。20世纪40年代初。萨尔的父亲购置土地。和其他许多农民一样。砍掉树木。种植牧草、咖啡、大豆和甘蔗等。</w:t>
      </w:r>
    </w:p>
    <w:p w:rsidR="00625B58" w:rsidRDefault="0045031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概括大西洋森林面积持续减少的人为原因。</w:t>
      </w:r>
    </w:p>
    <w:p w:rsidR="00625B58" w:rsidRDefault="00450316">
      <w:pPr>
        <w:spacing w:line="360" w:lineRule="auto"/>
        <w:ind w:firstLine="420"/>
        <w:jc w:val="left"/>
        <w:textAlignment w:val="center"/>
        <w:rPr>
          <w:color w:val="000000"/>
        </w:rPr>
      </w:pPr>
      <w:r>
        <w:rPr>
          <w:rFonts w:ascii="楷体" w:eastAsia="楷体" w:hAnsi="楷体" w:cs="楷体"/>
          <w:color w:val="000000"/>
        </w:rPr>
        <w:t>20世纪90年代，萨尔夫妇开始经营农庄。1999年他们筹集10万棵树苗，招募工人，志在把毫无生机的土地还原成儿时的模样，到2019年已植树200万棵。与此同时，巴西、阿根廷和巴拉圭形成“大西洋森林恢复三国网络”机制，通过人工造林，大约7000平方千米森林得以恢复。</w:t>
      </w:r>
    </w:p>
    <w:p w:rsidR="00625B58" w:rsidRDefault="0045031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阐述与2001年相比。2019年农庄土壤的变化。并指出建立“大西洋森林恢复三国网络”机制的必要性。</w:t>
      </w:r>
    </w:p>
    <w:p w:rsidR="00625B58" w:rsidRDefault="00450316">
      <w:pPr>
        <w:spacing w:line="360" w:lineRule="auto"/>
        <w:textAlignment w:val="center"/>
        <w:rPr>
          <w:color w:val="000000"/>
        </w:rPr>
      </w:pPr>
      <w:r>
        <w:rPr>
          <w:color w:val="2E75B6"/>
        </w:rPr>
        <w:t>【答案】</w:t>
      </w:r>
      <w:r>
        <w:rPr>
          <w:color w:val="000000"/>
        </w:rPr>
        <w:t>（</w:t>
      </w:r>
      <w:r>
        <w:rPr>
          <w:color w:val="000000"/>
        </w:rPr>
        <w:t>1</w:t>
      </w:r>
      <w:r>
        <w:rPr>
          <w:color w:val="000000"/>
        </w:rPr>
        <w:t>）栖息地范围面积广阔；栖息地类型多样，包括森林、红树林、岛屿、海滩和河口等；生态系统多样，包含陆地、海洋和湿地生态系统；地质条件复杂，产生了许多溶洞；气候湿热；垂直落差大。</w:t>
      </w:r>
      <w:r>
        <w:rPr>
          <w:color w:val="000000"/>
        </w:rPr>
        <w:t xml:space="preserve">    </w:t>
      </w:r>
    </w:p>
    <w:p w:rsidR="00625B58" w:rsidRDefault="00450316">
      <w:pPr>
        <w:spacing w:line="360" w:lineRule="auto"/>
        <w:textAlignment w:val="center"/>
        <w:rPr>
          <w:color w:val="000000"/>
        </w:rPr>
      </w:pPr>
      <w:r>
        <w:rPr>
          <w:color w:val="000000"/>
        </w:rPr>
        <w:t>（</w:t>
      </w:r>
      <w:r>
        <w:rPr>
          <w:color w:val="000000"/>
        </w:rPr>
        <w:t>2</w:t>
      </w:r>
      <w:r>
        <w:rPr>
          <w:color w:val="000000"/>
        </w:rPr>
        <w:t>）不合理的开发模式、人口增长和发展经济摆脱贫困造成了森林面积持续减少。具体包括：商业性伐木；采矿；道路建设、电力建设和城镇化建设；开辟大型农牧场；过度的迁移农业等。</w:t>
      </w:r>
      <w:r>
        <w:rPr>
          <w:color w:val="000000"/>
        </w:rPr>
        <w:t xml:space="preserve">    </w:t>
      </w:r>
    </w:p>
    <w:p w:rsidR="00625B58" w:rsidRDefault="00450316">
      <w:pPr>
        <w:spacing w:line="360" w:lineRule="auto"/>
        <w:textAlignment w:val="center"/>
        <w:rPr>
          <w:color w:val="000000"/>
        </w:rPr>
      </w:pPr>
      <w:r>
        <w:rPr>
          <w:color w:val="000000"/>
        </w:rPr>
        <w:t>（</w:t>
      </w:r>
      <w:r>
        <w:rPr>
          <w:color w:val="000000"/>
        </w:rPr>
        <w:t>3</w:t>
      </w:r>
      <w:r>
        <w:rPr>
          <w:color w:val="000000"/>
        </w:rPr>
        <w:t>）土壤的变化：土层增厚、土壤水分含量上升，土壤有机质含量增加，肥力提高。建立机制的必要性：有利于交流互动，以实现区域各国在雨林保护方面协调行动、共享经验；寻求建立合作机制打击亚马孙雨</w:t>
      </w:r>
      <w:r>
        <w:rPr>
          <w:color w:val="000000"/>
        </w:rPr>
        <w:lastRenderedPageBreak/>
        <w:t>林非法活动，制定火灾预防政策，实施生态修复，加大环境监测；有利于把各国</w:t>
      </w:r>
      <w:r>
        <w:rPr>
          <w:color w:val="000000"/>
        </w:rPr>
        <w:t>“</w:t>
      </w:r>
      <w:r>
        <w:rPr>
          <w:color w:val="000000"/>
        </w:rPr>
        <w:t>碎片式</w:t>
      </w:r>
      <w:r>
        <w:rPr>
          <w:color w:val="000000"/>
        </w:rPr>
        <w:t>”</w:t>
      </w:r>
      <w:r>
        <w:rPr>
          <w:color w:val="000000"/>
        </w:rPr>
        <w:t>分布的森林重新连接起来；森林保护是一个系统性工程，也包含很多社会、文化等因素，森林保护国际合作不仅是政府间的行为，还可以吸纳社会团体等力量多方参与，形成森林保护的合力。</w:t>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【分析】本题以大西洋森林相关信息为材料设置试题，涉及该保护区生物多样性丰富的主要自然条件、大西洋森林面积持续减少的人为原因、建立</w:t>
      </w:r>
      <w:r>
        <w:rPr>
          <w:color w:val="000000"/>
        </w:rPr>
        <w:t>“</w:t>
      </w:r>
      <w:r>
        <w:rPr>
          <w:color w:val="000000"/>
        </w:rPr>
        <w:t>大西洋森林恢复三国网络</w:t>
      </w:r>
      <w:r>
        <w:rPr>
          <w:color w:val="000000"/>
        </w:rPr>
        <w:t>”</w:t>
      </w:r>
      <w:r>
        <w:rPr>
          <w:color w:val="000000"/>
        </w:rPr>
        <w:t>机制的必要性等相关内容，主要考查学生获取和解读图文信息的能力，利用所学地理知识解释地理现象的能力。</w:t>
      </w:r>
    </w:p>
    <w:p w:rsidR="00625B58" w:rsidRDefault="00450316">
      <w:pPr>
        <w:spacing w:line="360" w:lineRule="auto"/>
        <w:jc w:val="left"/>
        <w:textAlignment w:val="center"/>
        <w:rPr>
          <w:color w:val="000000"/>
        </w:rPr>
      </w:pPr>
      <w:r>
        <w:rPr>
          <w:color w:val="000000"/>
        </w:rPr>
        <w:t>【小问</w:t>
      </w:r>
      <w:r>
        <w:rPr>
          <w:color w:val="000000"/>
        </w:rPr>
        <w:t>1</w:t>
      </w:r>
      <w:r>
        <w:rPr>
          <w:color w:val="000000"/>
        </w:rPr>
        <w:t>详解】</w:t>
      </w:r>
    </w:p>
    <w:p w:rsidR="00625B58" w:rsidRDefault="00450316">
      <w:pPr>
        <w:spacing w:line="360" w:lineRule="auto"/>
        <w:jc w:val="left"/>
        <w:textAlignment w:val="center"/>
        <w:rPr>
          <w:color w:val="000000"/>
        </w:rPr>
      </w:pPr>
      <w:r>
        <w:rPr>
          <w:color w:val="000000"/>
        </w:rPr>
        <w:t>该保护区生物多样性丰富的主要自然条件可从该区域自然环境的优越性和多样性来回答。首先是丰富的自然环境：大西洋森林东南保护区以其广阔的栖息地范围而闻名，栖息地包括但不限于森林、红树林、岛屿、海滩和河口，多种自然环境给予了动植物生长空间；生态系统多样，包含陆地、海洋和湿地生态系统；第三纪火山的喷发构成了这一地区的古老地层，喷发后留下的石灰岩又形成了岩溶地层，加上这里的湿润气候，所以森林里还产生了许多溶洞、钟乳石、石笋和石柱，溶洞里繁衍着大量生物。其次是优越性：大西洋森林东南保护区靠近海边，所以来自大西洋南部海洋上的温暖湿润的信风可以吹进森林，保证全年空气相对湿度高，该区域纬度低，年平均气温高，湿热的环境有利于生物多样性丰富；该地区地势起伏较大，垂直方向上的水热变化有利于生物多样性的丰富。</w:t>
      </w:r>
    </w:p>
    <w:p w:rsidR="00625B58" w:rsidRDefault="00450316">
      <w:pPr>
        <w:spacing w:line="360" w:lineRule="auto"/>
        <w:jc w:val="left"/>
        <w:textAlignment w:val="center"/>
        <w:rPr>
          <w:color w:val="000000"/>
        </w:rPr>
      </w:pPr>
      <w:r>
        <w:rPr>
          <w:color w:val="000000"/>
        </w:rPr>
        <w:t>【小问</w:t>
      </w:r>
      <w:r>
        <w:rPr>
          <w:color w:val="000000"/>
        </w:rPr>
        <w:t>2</w:t>
      </w:r>
      <w:r>
        <w:rPr>
          <w:color w:val="000000"/>
        </w:rPr>
        <w:t>详解】</w:t>
      </w:r>
    </w:p>
    <w:p w:rsidR="00625B58" w:rsidRDefault="00450316">
      <w:pPr>
        <w:spacing w:line="360" w:lineRule="auto"/>
        <w:jc w:val="left"/>
        <w:textAlignment w:val="center"/>
        <w:rPr>
          <w:color w:val="000000"/>
        </w:rPr>
      </w:pPr>
      <w:r>
        <w:rPr>
          <w:color w:val="000000"/>
        </w:rPr>
        <w:t>大西洋森林面积持续减少的人为原因从根本上来说是因为：人口增长和贫困导致发展需求。具体而言是因为人类不合理的经济活动：赖以生存的森林正迅速被伐木、农业、采矿和道路建设等人类活动摧毁，由于传统农村社区占该地区总人口的三分之一，他们的经济生产高度依赖自给农业、自然资源开发、养牛和捕鱼。这种生产方式最依赖自然环境，他们的生产生活对东南保护区的环境有很大危害。道路建设、电力建设和城市化造成的生物栖息地碎片化是重要威胁。上世纪</w:t>
      </w:r>
      <w:r>
        <w:rPr>
          <w:color w:val="000000"/>
        </w:rPr>
        <w:t>60</w:t>
      </w:r>
      <w:r>
        <w:rPr>
          <w:color w:val="000000"/>
        </w:rPr>
        <w:t>年代至</w:t>
      </w:r>
      <w:r>
        <w:rPr>
          <w:color w:val="000000"/>
        </w:rPr>
        <w:t>70</w:t>
      </w:r>
      <w:r>
        <w:rPr>
          <w:color w:val="000000"/>
        </w:rPr>
        <w:t>年代这里还没有道路，后来建造了小路，但已不再适合今天的需求。以货运、建筑或道路拓宽为目的的发展建设，造成了碎片化加剧。</w:t>
      </w:r>
    </w:p>
    <w:p w:rsidR="00625B58" w:rsidRDefault="00450316">
      <w:pPr>
        <w:spacing w:line="360" w:lineRule="auto"/>
        <w:jc w:val="left"/>
        <w:textAlignment w:val="center"/>
        <w:rPr>
          <w:color w:val="000000"/>
        </w:rPr>
      </w:pPr>
      <w:r>
        <w:rPr>
          <w:color w:val="000000"/>
        </w:rPr>
        <w:t>【小问</w:t>
      </w:r>
      <w:r>
        <w:rPr>
          <w:color w:val="000000"/>
        </w:rPr>
        <w:t>3</w:t>
      </w:r>
      <w:r>
        <w:rPr>
          <w:color w:val="000000"/>
        </w:rPr>
        <w:t>详解】</w:t>
      </w:r>
    </w:p>
    <w:p w:rsidR="00625B58" w:rsidRDefault="00450316">
      <w:pPr>
        <w:spacing w:line="360" w:lineRule="auto"/>
        <w:jc w:val="left"/>
        <w:textAlignment w:val="center"/>
        <w:rPr>
          <w:color w:val="000000"/>
        </w:rPr>
      </w:pPr>
      <w:r>
        <w:rPr>
          <w:color w:val="000000"/>
        </w:rPr>
        <w:t>雨林的破坏会造成水土流失、土壤退化等次生灾害，而经过多年的植树造林，农庄土壤的变化表现为：土层增厚、土壤水分含量上升，土壤有机质含量增加，肥力提高。亚马孙雨林是世界上最大和生物多样性最丰富的热带雨林，分布于巴西、秘鲁、玻利维亚、厄瓜多尔、哥伦比亚、委内瑞拉、苏里南、圭亚那和法属圭亚那。近年来，亚马孙雨林正承受着越来越大的生态压力。森林的保护成为国际的共识，同时，根据可持续发展的共同性原则，有建立</w:t>
      </w:r>
      <w:r>
        <w:rPr>
          <w:color w:val="000000"/>
        </w:rPr>
        <w:t>“</w:t>
      </w:r>
      <w:r>
        <w:rPr>
          <w:color w:val="000000"/>
        </w:rPr>
        <w:t>大西洋森林恢复三国网络</w:t>
      </w:r>
      <w:r>
        <w:rPr>
          <w:color w:val="000000"/>
        </w:rPr>
        <w:t>”</w:t>
      </w:r>
      <w:r>
        <w:rPr>
          <w:color w:val="000000"/>
        </w:rPr>
        <w:t>机制的必要性：有利于交流互动，以实现区域各国在雨林保护方面协调行动、共享经验；寻求建立合作机制打击亚马孙雨林非法活动，制定火灾预防政策，实施生态修复，加大环境监测；全球迫切需要做出更大努力，把</w:t>
      </w:r>
      <w:r>
        <w:rPr>
          <w:color w:val="000000"/>
        </w:rPr>
        <w:t>“</w:t>
      </w:r>
      <w:r>
        <w:rPr>
          <w:color w:val="000000"/>
        </w:rPr>
        <w:t>碎片式</w:t>
      </w:r>
      <w:r>
        <w:rPr>
          <w:color w:val="000000"/>
        </w:rPr>
        <w:t>”</w:t>
      </w:r>
      <w:r>
        <w:rPr>
          <w:color w:val="000000"/>
        </w:rPr>
        <w:t>分布的森林重新连接起来；森</w:t>
      </w:r>
      <w:r>
        <w:rPr>
          <w:color w:val="000000"/>
        </w:rPr>
        <w:lastRenderedPageBreak/>
        <w:t>林保护是一个系统性工程，也包含很多社会、文化等因素，森林保护国际合作不仅是政府间的行为，还可以吸纳社会团体等力量多方参与，形成森林保护的合力。</w:t>
      </w:r>
    </w:p>
    <w:p w:rsidR="00625B58" w:rsidRDefault="00450316">
      <w:pPr>
        <w:spacing w:line="360" w:lineRule="auto"/>
        <w:jc w:val="left"/>
        <w:textAlignment w:val="center"/>
        <w:rPr>
          <w:color w:val="000000"/>
        </w:rPr>
      </w:pPr>
      <w:r>
        <w:rPr>
          <w:color w:val="000000"/>
        </w:rPr>
        <w:t xml:space="preserve">20. </w:t>
      </w:r>
      <w:r>
        <w:rPr>
          <w:rFonts w:ascii="宋体" w:hAnsi="宋体"/>
          <w:color w:val="000000"/>
        </w:rPr>
        <w:t>小微绿地是斑块状散布在城市内部的开放空间。图示意我国不同区域小微绿地的探索和实践。读图，回答下列问题。</w:t>
      </w:r>
    </w:p>
    <w:p w:rsidR="00625B58" w:rsidRDefault="00450316">
      <w:pPr>
        <w:spacing w:line="360" w:lineRule="auto"/>
        <w:jc w:val="left"/>
        <w:textAlignment w:val="center"/>
        <w:rPr>
          <w:color w:val="000000"/>
        </w:rPr>
      </w:pPr>
      <w:r>
        <w:rPr>
          <w:noProof/>
          <w:color w:val="000000"/>
        </w:rPr>
        <w:drawing>
          <wp:inline distT="0" distB="0" distL="114300" distR="114300">
            <wp:extent cx="4752975" cy="3248025"/>
            <wp:effectExtent l="0" t="0" r="9525" b="9525"/>
            <wp:docPr id="2091155721" name="图片 20911557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55721" name="图片 2091155721"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752975" cy="3248025"/>
                    </a:xfrm>
                    <a:prstGeom prst="rect">
                      <a:avLst/>
                    </a:prstGeom>
                  </pic:spPr>
                </pic:pic>
              </a:graphicData>
            </a:graphic>
          </wp:inline>
        </w:drawing>
      </w:r>
      <w:r>
        <w:rPr>
          <w:color w:val="000000"/>
        </w:rPr>
        <w:t xml:space="preserve">  </w:t>
      </w:r>
    </w:p>
    <w:tbl>
      <w:tblPr>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40"/>
        <w:gridCol w:w="6945"/>
      </w:tblGrid>
      <w:tr w:rsidR="00625B58">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城市功能区</w:t>
            </w:r>
          </w:p>
        </w:tc>
        <w:tc>
          <w:tcPr>
            <w:tcW w:w="6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小微绿地行点</w:t>
            </w:r>
          </w:p>
        </w:tc>
      </w:tr>
      <w:tr w:rsidR="00625B58">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商业区</w:t>
            </w:r>
          </w:p>
        </w:tc>
        <w:tc>
          <w:tcPr>
            <w:tcW w:w="6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多位于商业街区入口或主要商店的门前空地，透视性好，花卉类植物造景与小雕塑结合，设置休息座椅、移动货亭等服务设施。</w:t>
            </w:r>
          </w:p>
        </w:tc>
      </w:tr>
      <w:tr w:rsidR="00625B58">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居住区</w:t>
            </w:r>
          </w:p>
        </w:tc>
        <w:tc>
          <w:tcPr>
            <w:tcW w:w="6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利用社区闲置、零散空地，因地制宜、种植便于养护的乡土植物建有游乐、健身、社区文化展示等设施，可作为社区议事场所。</w:t>
            </w:r>
          </w:p>
        </w:tc>
      </w:tr>
      <w:tr w:rsidR="00625B58">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工业区</w:t>
            </w:r>
          </w:p>
        </w:tc>
        <w:tc>
          <w:tcPr>
            <w:tcW w:w="6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25B58" w:rsidRDefault="00450316">
            <w:pPr>
              <w:spacing w:line="360" w:lineRule="auto"/>
              <w:jc w:val="left"/>
              <w:textAlignment w:val="center"/>
              <w:rPr>
                <w:color w:val="000000"/>
              </w:rPr>
            </w:pPr>
            <w:r>
              <w:rPr>
                <w:rFonts w:ascii="宋体" w:hAnsi="宋体"/>
                <w:color w:val="000000"/>
              </w:rPr>
              <w:t>在工业园区干道两侧或企业入口街角，选择除尘降噪效果好的乔、灌、草等植物多元增绿，并利用数字媒体墙等进行工业文化展示。</w:t>
            </w:r>
          </w:p>
        </w:tc>
      </w:tr>
    </w:tbl>
    <w:p w:rsidR="00625B58" w:rsidRDefault="00450316">
      <w:pPr>
        <w:spacing w:line="360" w:lineRule="auto"/>
        <w:jc w:val="left"/>
        <w:textAlignment w:val="center"/>
        <w:rPr>
          <w:color w:val="000000"/>
        </w:rPr>
      </w:pPr>
      <w:r>
        <w:rPr>
          <w:rFonts w:ascii="宋体" w:hAnsi="宋体"/>
          <w:color w:val="000000"/>
        </w:rPr>
        <w:t>结合实例，论述不同区域尺度合理利用小微绿地对拓展城市空间的意义。</w:t>
      </w:r>
    </w:p>
    <w:p w:rsidR="00625B58" w:rsidRDefault="00450316">
      <w:pPr>
        <w:spacing w:line="360" w:lineRule="auto"/>
        <w:textAlignment w:val="center"/>
        <w:rPr>
          <w:color w:val="000000"/>
        </w:rPr>
      </w:pPr>
      <w:r>
        <w:rPr>
          <w:color w:val="2E75B6"/>
        </w:rPr>
        <w:t>【答案】</w:t>
      </w:r>
      <w:r>
        <w:rPr>
          <w:color w:val="000000"/>
        </w:rPr>
        <w:t>充分利用了空间，提高了土地资源利用率；扩大了城市绿地面积，改善了城市小气候和生态环境；提高人居环境质量，改善了生活条件；有利于打造城市名片，提升了城市知名度，从而利于带动旅游业发展。</w:t>
      </w:r>
      <w:r>
        <w:rPr>
          <w:color w:val="000000"/>
        </w:rPr>
        <w:br/>
      </w:r>
      <w:r>
        <w:rPr>
          <w:color w:val="000000"/>
        </w:rPr>
        <w:br/>
      </w:r>
    </w:p>
    <w:p w:rsidR="00625B58" w:rsidRDefault="00450316">
      <w:pPr>
        <w:spacing w:line="360" w:lineRule="auto"/>
        <w:textAlignment w:val="center"/>
        <w:rPr>
          <w:color w:val="000000"/>
        </w:rPr>
      </w:pPr>
      <w:r>
        <w:rPr>
          <w:color w:val="2E75B6"/>
        </w:rPr>
        <w:t>【解析】</w:t>
      </w:r>
    </w:p>
    <w:p w:rsidR="00625B58" w:rsidRDefault="00450316">
      <w:pPr>
        <w:spacing w:line="360" w:lineRule="auto"/>
        <w:jc w:val="left"/>
        <w:textAlignment w:val="center"/>
        <w:rPr>
          <w:color w:val="000000"/>
        </w:rPr>
      </w:pPr>
      <w:r>
        <w:rPr>
          <w:color w:val="000000"/>
        </w:rPr>
        <w:t>【分析】本题以小微绿地为材料，涉及合理利用小微绿地对拓展城市空间的意义相关知识点，考查学生获取和解读地理信息、调动和运用地理知识的能力，体现区域认知、综合思维的学科素养。</w:t>
      </w:r>
    </w:p>
    <w:p w:rsidR="00625B58" w:rsidRDefault="00450316">
      <w:pPr>
        <w:spacing w:line="360" w:lineRule="auto"/>
        <w:jc w:val="left"/>
        <w:textAlignment w:val="center"/>
        <w:rPr>
          <w:color w:val="000000"/>
        </w:rPr>
      </w:pPr>
      <w:r>
        <w:rPr>
          <w:color w:val="000000"/>
        </w:rPr>
        <w:t>【详解】根据表格中信息可知，小微绿地主要多位于商业街区入口或主要商店的门前空地、社区闲置、零散空地、工业园区干道两侧或企业入口街角等，充分利用了空间，提高了土地资源利用率；通过材料</w:t>
      </w:r>
      <w:r>
        <w:rPr>
          <w:color w:val="000000"/>
        </w:rPr>
        <w:t>“</w:t>
      </w:r>
      <w:r>
        <w:rPr>
          <w:color w:val="000000"/>
        </w:rPr>
        <w:t>延河两岸通过街头建绿、立体增绿等方式，扩大了城市绿色生态空间</w:t>
      </w:r>
      <w:r>
        <w:rPr>
          <w:color w:val="000000"/>
        </w:rPr>
        <w:t>”</w:t>
      </w:r>
      <w:r>
        <w:rPr>
          <w:color w:val="000000"/>
        </w:rPr>
        <w:t>以及</w:t>
      </w:r>
      <w:r>
        <w:rPr>
          <w:color w:val="000000"/>
        </w:rPr>
        <w:t>“</w:t>
      </w:r>
      <w:r>
        <w:rPr>
          <w:color w:val="000000"/>
        </w:rPr>
        <w:t>在城市中心区建设多种类型的小徵绿地，改善城市局地小气候</w:t>
      </w:r>
      <w:r>
        <w:rPr>
          <w:color w:val="000000"/>
        </w:rPr>
        <w:t>”</w:t>
      </w:r>
      <w:r>
        <w:rPr>
          <w:color w:val="000000"/>
        </w:rPr>
        <w:t>可知，小微绿地扩大了城市绿地面积，改善了城市小气候和生态环境；通过材料</w:t>
      </w:r>
      <w:r>
        <w:rPr>
          <w:color w:val="000000"/>
        </w:rPr>
        <w:t>“</w:t>
      </w:r>
      <w:r>
        <w:rPr>
          <w:color w:val="000000"/>
        </w:rPr>
        <w:t>通过见缝插绿、留白增绿等途径，为公众提供多样化的游憩场所，传承历史文脉，创造优关人居环境，促进城市绿色发展</w:t>
      </w:r>
      <w:r>
        <w:rPr>
          <w:color w:val="000000"/>
        </w:rPr>
        <w:t>”</w:t>
      </w:r>
      <w:r>
        <w:rPr>
          <w:color w:val="000000"/>
        </w:rPr>
        <w:t>可知，小微绿地提高人居环境质量，改善了生活条件；通过材料</w:t>
      </w:r>
      <w:r>
        <w:rPr>
          <w:color w:val="000000"/>
        </w:rPr>
        <w:t>“</w:t>
      </w:r>
      <w:r>
        <w:rPr>
          <w:color w:val="000000"/>
        </w:rPr>
        <w:t>以体育文化为主题建设社区绿色开效空间，形成</w:t>
      </w:r>
      <w:r>
        <w:rPr>
          <w:color w:val="000000"/>
        </w:rPr>
        <w:t>15</w:t>
      </w:r>
      <w:r>
        <w:rPr>
          <w:color w:val="000000"/>
        </w:rPr>
        <w:t>分钟休闲生活圈，打造城市徵名片</w:t>
      </w:r>
      <w:r>
        <w:rPr>
          <w:color w:val="000000"/>
        </w:rPr>
        <w:t>”</w:t>
      </w:r>
      <w:r>
        <w:rPr>
          <w:color w:val="000000"/>
        </w:rPr>
        <w:t>可知，小微绿地有利于打造城市名片，提升了城市知名度，从而利于带动旅游业发展。</w:t>
      </w:r>
    </w:p>
    <w:p w:rsidR="00625B58" w:rsidRDefault="00450316">
      <w:pPr>
        <w:spacing w:line="360" w:lineRule="auto"/>
        <w:jc w:val="left"/>
        <w:textAlignment w:val="center"/>
        <w:rPr>
          <w:color w:val="000000"/>
        </w:rPr>
      </w:pPr>
      <w:r>
        <w:rPr>
          <w:color w:val="000000"/>
        </w:rPr>
        <w:br/>
      </w:r>
      <w:r>
        <w:rPr>
          <w:color w:val="000000"/>
        </w:rPr>
        <w:br w:type="page"/>
      </w:r>
    </w:p>
    <w:sectPr w:rsidR="00625B58" w:rsidSect="00625B58">
      <w:footerReference w:type="default" r:id="rId25"/>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5B58" w:rsidRDefault="00625B58" w:rsidP="00625B58">
      <w:r>
        <w:separator/>
      </w:r>
    </w:p>
  </w:endnote>
  <w:endnote w:type="continuationSeparator" w:id="0">
    <w:p w:rsidR="00625B58" w:rsidRDefault="00625B58" w:rsidP="00625B5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08DE" w:rsidRPr="00C908DE" w:rsidRDefault="00C908DE" w:rsidP="00C908DE">
    <w:pPr>
      <w:pStyle w:val="a3"/>
      <w:jc w:val="center"/>
      <w:rPr>
        <w:rFonts w:ascii="MS Sans Serif" w:hAnsi="MS Sans Serif"/>
        <w:sz w:val="19"/>
      </w:rPr>
    </w:pPr>
    <w:r w:rsidRPr="00C908DE">
      <w:rPr>
        <w:rFonts w:ascii="MS Sans Serif" w:hAnsi="MS Sans Serif" w:hint="eastAsia"/>
        <w:sz w:val="19"/>
      </w:rPr>
      <w:t>第一试卷网</w:t>
    </w:r>
    <w:r w:rsidRPr="00C908DE">
      <w:rPr>
        <w:rFonts w:ascii="MS Sans Serif" w:hAnsi="MS Sans Serif" w:hint="eastAsia"/>
        <w:sz w:val="19"/>
      </w:rPr>
      <w:t xml:space="preserve">    Shijuan1.Com    </w:t>
    </w:r>
    <w:r w:rsidRPr="00C908DE">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5B58" w:rsidRDefault="00625B58" w:rsidP="00625B58">
      <w:r>
        <w:separator/>
      </w:r>
    </w:p>
  </w:footnote>
  <w:footnote w:type="continuationSeparator" w:id="0">
    <w:p w:rsidR="00625B58" w:rsidRDefault="00625B58" w:rsidP="00625B5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50316"/>
    <w:rsid w:val="0046214C"/>
    <w:rsid w:val="0049183B"/>
    <w:rsid w:val="004D44FD"/>
    <w:rsid w:val="00567E50"/>
    <w:rsid w:val="0059145F"/>
    <w:rsid w:val="00596076"/>
    <w:rsid w:val="005B39DB"/>
    <w:rsid w:val="005C2124"/>
    <w:rsid w:val="005F1362"/>
    <w:rsid w:val="00605626"/>
    <w:rsid w:val="006071D5"/>
    <w:rsid w:val="0062039B"/>
    <w:rsid w:val="00623C16"/>
    <w:rsid w:val="00625B58"/>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908DE"/>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F65C9"/>
    <w:rsid w:val="00F21C80"/>
    <w:rsid w:val="00F676FD"/>
    <w:rsid w:val="00F72514"/>
    <w:rsid w:val="00FA0944"/>
    <w:rsid w:val="00FB34D2"/>
    <w:rsid w:val="00FB4B17"/>
    <w:rsid w:val="00FC5860"/>
    <w:rsid w:val="00FD377B"/>
    <w:rsid w:val="00FF2D79"/>
    <w:rsid w:val="00FF517A"/>
    <w:rsid w:val="38274566"/>
    <w:rsid w:val="676B1E28"/>
    <w:rsid w:val="700D723B"/>
    <w:rsid w:val="70CB504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25B58"/>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625B58"/>
    <w:pPr>
      <w:tabs>
        <w:tab w:val="center" w:pos="4153"/>
        <w:tab w:val="right" w:pos="8306"/>
      </w:tabs>
      <w:snapToGrid w:val="0"/>
      <w:jc w:val="left"/>
    </w:pPr>
    <w:rPr>
      <w:sz w:val="18"/>
    </w:rPr>
  </w:style>
  <w:style w:type="paragraph" w:styleId="a4">
    <w:name w:val="header"/>
    <w:basedOn w:val="a"/>
    <w:link w:val="Char"/>
    <w:uiPriority w:val="99"/>
    <w:qFormat/>
    <w:rsid w:val="00625B58"/>
    <w:pPr>
      <w:tabs>
        <w:tab w:val="center" w:pos="4153"/>
        <w:tab w:val="right" w:pos="8306"/>
      </w:tabs>
      <w:snapToGrid w:val="0"/>
    </w:pPr>
    <w:rPr>
      <w:sz w:val="18"/>
    </w:rPr>
  </w:style>
  <w:style w:type="character" w:styleId="a5">
    <w:name w:val="page number"/>
    <w:basedOn w:val="a0"/>
    <w:qFormat/>
    <w:rsid w:val="00625B58"/>
  </w:style>
  <w:style w:type="character" w:styleId="a6">
    <w:name w:val="Hyperlink"/>
    <w:basedOn w:val="a0"/>
    <w:uiPriority w:val="99"/>
    <w:unhideWhenUsed/>
    <w:qFormat/>
    <w:rsid w:val="00625B58"/>
    <w:rPr>
      <w:color w:val="0000FF"/>
      <w:u w:val="single"/>
    </w:rPr>
  </w:style>
  <w:style w:type="character" w:customStyle="1" w:styleId="Char">
    <w:name w:val="页眉 Char"/>
    <w:basedOn w:val="a0"/>
    <w:link w:val="a4"/>
    <w:uiPriority w:val="99"/>
    <w:qFormat/>
    <w:rsid w:val="00625B58"/>
    <w:rPr>
      <w:kern w:val="2"/>
      <w:sz w:val="18"/>
      <w:szCs w:val="24"/>
    </w:rPr>
  </w:style>
  <w:style w:type="paragraph" w:styleId="a7">
    <w:name w:val="No Spacing"/>
    <w:uiPriority w:val="1"/>
    <w:qFormat/>
    <w:rsid w:val="00625B58"/>
    <w:rPr>
      <w:rFonts w:asciiTheme="minorHAnsi" w:eastAsia="Microsoft YaHei UI" w:hAnsiTheme="minorHAnsi" w:cstheme="minorBidi"/>
      <w:sz w:val="22"/>
      <w:szCs w:val="22"/>
    </w:rPr>
  </w:style>
  <w:style w:type="paragraph" w:styleId="a8">
    <w:name w:val="List Paragraph"/>
    <w:basedOn w:val="a"/>
    <w:uiPriority w:val="99"/>
    <w:qFormat/>
    <w:rsid w:val="00625B58"/>
    <w:pPr>
      <w:ind w:firstLineChars="200" w:firstLine="420"/>
    </w:pPr>
  </w:style>
  <w:style w:type="paragraph" w:styleId="a9">
    <w:name w:val="Balloon Text"/>
    <w:basedOn w:val="a"/>
    <w:link w:val="Char0"/>
    <w:semiHidden/>
    <w:unhideWhenUsed/>
    <w:rsid w:val="00450316"/>
    <w:rPr>
      <w:sz w:val="18"/>
      <w:szCs w:val="18"/>
    </w:rPr>
  </w:style>
  <w:style w:type="character" w:customStyle="1" w:styleId="Char0">
    <w:name w:val="批注框文本 Char"/>
    <w:basedOn w:val="a0"/>
    <w:link w:val="a9"/>
    <w:semiHidden/>
    <w:rsid w:val="00450316"/>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w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DC1F1B-CE72-4B99-AC12-8D8032A00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5263</Words>
  <Characters>5422</Characters>
  <Application>Microsoft Office Word</Application>
  <DocSecurity>0</DocSecurity>
  <Lines>200</Lines>
  <Paragraphs>205</Paragraphs>
  <ScaleCrop>false</ScaleCrop>
  <Manager/>
  <Company>http://www.shijuan1.com</Company>
  <LinksUpToDate>false</LinksUpToDate>
  <CharactersWithSpaces>10480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2023-06-21T05:39:00Z</dcterms:created>
  <dcterms:modified xsi:type="dcterms:W3CDTF">2023-07-23T00:12:00Z</dcterms:modified>
  <cp:category/>
</cp:coreProperties>
</file>