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24FEFAC">
      <w:pPr>
        <w:jc w:val="center"/>
        <w:textAlignment w:val="center"/>
        <w:rPr>
          <w:rFonts w:ascii="宋体"/>
          <w:b/>
          <w:color w:val="FF0000"/>
          <w:sz w:val="28"/>
        </w:rPr>
      </w:pPr>
      <w:bookmarkStart w:id="27" w:name="_GoBack"/>
      <w:bookmarkEnd w:id="27"/>
      <w:r>
        <w:rPr>
          <w:rFonts w:ascii="宋体" w:cs="Times New Roman"/>
          <w:b/>
          <w:color w:val="FF0000"/>
          <w:sz w:val="28"/>
        </w:rPr>
        <w:t>2019</w:t>
      </w:r>
      <w:r>
        <w:rPr>
          <w:rFonts w:ascii="宋体" w:cs="宋体"/>
          <w:b/>
          <w:color w:val="FF0000"/>
          <w:sz w:val="28"/>
        </w:rPr>
        <w:t>年四川省宜宾市中考地理试卷</w:t>
      </w:r>
    </w:p>
    <w:p w14:paraId="33EC2213">
      <w:pPr>
        <w:textAlignment w:val="center"/>
        <w:rPr>
          <w:rFonts w:ascii="宋体"/>
        </w:rPr>
      </w:pPr>
      <w:r>
        <w:rPr>
          <w:rFonts w:ascii="宋体" w:cs="黑体"/>
        </w:rPr>
        <w:t>一、单选题（本大题共</w:t>
      </w:r>
      <w:r>
        <w:rPr>
          <w:rFonts w:ascii="宋体" w:cs="Times New Roman"/>
          <w:b/>
        </w:rPr>
        <w:t>25</w:t>
      </w:r>
      <w:r>
        <w:rPr>
          <w:rFonts w:ascii="宋体" w:cs="黑体"/>
        </w:rPr>
        <w:t>小题，共</w:t>
      </w:r>
      <w:r>
        <w:rPr>
          <w:rFonts w:ascii="宋体" w:cs="Times New Roman"/>
          <w:b/>
        </w:rPr>
        <w:t>50.0</w:t>
      </w:r>
      <w:r>
        <w:rPr>
          <w:rFonts w:ascii="宋体" w:cs="黑体"/>
        </w:rPr>
        <w:t>分）</w:t>
      </w:r>
    </w:p>
    <w:p w14:paraId="55E138BE">
      <w:pPr>
        <w:numPr>
          <w:ilvl w:val="0"/>
          <w:numId w:val="1"/>
        </w:numPr>
        <w:textAlignment w:val="center"/>
        <w:rPr>
          <w:rFonts w:ascii="宋体"/>
        </w:rPr>
      </w:pPr>
      <w:bookmarkStart w:id="0" w:name="topic_005a4eaf-dbd8-42e2-8fdc-e9ab875ee6"/>
      <w:r>
        <w:rPr>
          <w:rFonts w:ascii="宋体" w:cs="Times New Roman"/>
          <w:kern w:val="0"/>
          <w:szCs w:val="21"/>
        </w:rPr>
        <w:t>2018</w:t>
      </w:r>
      <w:r>
        <w:rPr>
          <w:rFonts w:ascii="宋体" w:cs="宋体"/>
          <w:kern w:val="0"/>
          <w:szCs w:val="21"/>
        </w:rPr>
        <w:t>年</w:t>
      </w:r>
      <w:r>
        <w:rPr>
          <w:rFonts w:ascii="宋体" w:cs="Times New Roman"/>
          <w:kern w:val="0"/>
          <w:szCs w:val="21"/>
        </w:rPr>
        <w:t>10</w:t>
      </w:r>
      <w:r>
        <w:rPr>
          <w:rFonts w:ascii="宋体" w:cs="宋体"/>
          <w:kern w:val="0"/>
          <w:szCs w:val="21"/>
        </w:rPr>
        <w:t>月</w:t>
      </w:r>
      <w:r>
        <w:rPr>
          <w:rFonts w:ascii="宋体" w:cs="Times New Roman"/>
          <w:kern w:val="0"/>
          <w:szCs w:val="21"/>
        </w:rPr>
        <w:t>23</w:t>
      </w:r>
      <w:r>
        <w:rPr>
          <w:rFonts w:ascii="宋体" w:cs="宋体"/>
          <w:kern w:val="0"/>
          <w:szCs w:val="21"/>
        </w:rPr>
        <w:t>日，全球跨度最长的跨海大桥</w:t>
      </w:r>
      <w:r>
        <w:rPr>
          <w:rFonts w:ascii="宋体" w:cs="Times New Roman"/>
          <w:kern w:val="0"/>
          <w:szCs w:val="21"/>
        </w:rPr>
        <w:t>--</w:t>
      </w:r>
      <w:r>
        <w:rPr>
          <w:rFonts w:ascii="宋体" w:cs="宋体"/>
          <w:kern w:val="0"/>
          <w:szCs w:val="21"/>
        </w:rPr>
        <w:t>港珠澳大桥开通仪式在广东珠海市举行。图</w:t>
      </w:r>
      <w:r>
        <w:rPr>
          <w:rFonts w:ascii="宋体" w:cs="Times New Roman"/>
          <w:kern w:val="0"/>
          <w:szCs w:val="21"/>
        </w:rPr>
        <w:t>1</w:t>
      </w:r>
      <w:r>
        <w:rPr>
          <w:rFonts w:ascii="宋体" w:cs="宋体"/>
          <w:kern w:val="0"/>
          <w:szCs w:val="21"/>
        </w:rPr>
        <w:t>为地球公转示意图，图</w:t>
      </w:r>
      <w:r>
        <w:rPr>
          <w:rFonts w:ascii="宋体" w:cs="Times New Roman"/>
          <w:kern w:val="0"/>
          <w:szCs w:val="21"/>
        </w:rPr>
        <w:t>2</w:t>
      </w:r>
      <w:r>
        <w:rPr>
          <w:rFonts w:ascii="宋体" w:cs="宋体"/>
          <w:kern w:val="0"/>
          <w:szCs w:val="21"/>
        </w:rPr>
        <w:t>为太阳直射点位置及移动方向示意图（地球运动使太阳直射点在南北回归线之间来回运动）。读图，完成</w:t>
      </w:r>
      <w:r>
        <w:rPr>
          <w:rFonts w:ascii="宋体" w:cs="Times New Roman"/>
          <w:kern w:val="0"/>
          <w:szCs w:val="21"/>
        </w:rPr>
        <w:t>1-2</w:t>
      </w:r>
      <w:r>
        <w:rPr>
          <w:rFonts w:ascii="宋体" w:cs="宋体"/>
          <w:kern w:val="0"/>
          <w:szCs w:val="21"/>
        </w:rPr>
        <w:t>题。</w:t>
      </w:r>
      <w:r>
        <w:rPr>
          <w:rFonts w:ascii="宋体" w:cs="宋体"/>
          <w:kern w:val="0"/>
          <w:szCs w:val="21"/>
        </w:rPr>
        <w:br w:type="textWrapping"/>
      </w:r>
      <w:r>
        <w:rPr>
          <w:rFonts w:ascii="宋体" w:cs="Times New Roman"/>
          <w:kern w:val="0"/>
          <w:szCs w:val="24"/>
        </w:rPr>
        <w:pict>
          <v:shape id="_x0000_i1025" o:spt="75" type="#_x0000_t75" style="height:116.25pt;width:342.75pt;" filled="f" o:preferrelative="t" stroked="f" coordsize="21600,21600">
            <v:path/>
            <v:fill on="f" focussize="0,0"/>
            <v:stroke on="f" joinstyle="miter"/>
            <v:imagedata r:id="rId10" o:title=""/>
            <o:lock v:ext="edit" aspectratio="t"/>
            <w10:wrap type="none"/>
            <w10:anchorlock/>
          </v:shape>
        </w:pict>
      </w:r>
      <w:r>
        <w:rPr>
          <w:rFonts w:ascii="宋体" w:cs="Times New Roman"/>
          <w:kern w:val="0"/>
          <w:szCs w:val="24"/>
        </w:rPr>
        <w:br w:type="textWrapping"/>
      </w:r>
      <w:r>
        <w:rPr>
          <w:rFonts w:ascii="宋体" w:cs="宋体"/>
          <w:kern w:val="0"/>
          <w:szCs w:val="21"/>
        </w:rPr>
        <w:t>港珠澳大桥开通仪式举行时，地球在公转轨道上位于（　　）</w:t>
      </w:r>
      <w:bookmarkEnd w:id="0"/>
    </w:p>
    <w:p w14:paraId="14EF013B">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甲段</w:t>
      </w:r>
      <w:r>
        <w:rPr>
          <w:rFonts w:ascii="宋体"/>
        </w:rPr>
        <w:tab/>
      </w:r>
      <w:r>
        <w:rPr>
          <w:rFonts w:ascii="宋体" w:cs="Times New Roman"/>
          <w:kern w:val="0"/>
          <w:szCs w:val="24"/>
        </w:rPr>
        <w:t xml:space="preserve">B. </w:t>
      </w:r>
      <w:r>
        <w:rPr>
          <w:rFonts w:ascii="宋体" w:cs="宋体"/>
          <w:kern w:val="0"/>
          <w:szCs w:val="21"/>
        </w:rPr>
        <w:t>乙段</w:t>
      </w:r>
      <w:r>
        <w:rPr>
          <w:rFonts w:ascii="宋体"/>
        </w:rPr>
        <w:tab/>
      </w:r>
      <w:r>
        <w:rPr>
          <w:rFonts w:ascii="宋体" w:cs="Times New Roman"/>
          <w:kern w:val="0"/>
          <w:szCs w:val="24"/>
        </w:rPr>
        <w:t xml:space="preserve">C. </w:t>
      </w:r>
      <w:r>
        <w:rPr>
          <w:rFonts w:ascii="宋体" w:cs="宋体"/>
          <w:kern w:val="0"/>
          <w:szCs w:val="21"/>
        </w:rPr>
        <w:t>丙段</w:t>
      </w:r>
      <w:r>
        <w:rPr>
          <w:rFonts w:ascii="宋体"/>
        </w:rPr>
        <w:tab/>
      </w:r>
      <w:r>
        <w:rPr>
          <w:rFonts w:ascii="宋体" w:cs="Times New Roman"/>
          <w:kern w:val="0"/>
          <w:szCs w:val="24"/>
        </w:rPr>
        <w:t xml:space="preserve">D. </w:t>
      </w:r>
      <w:r>
        <w:rPr>
          <w:rFonts w:ascii="宋体" w:cs="宋体"/>
          <w:kern w:val="0"/>
          <w:szCs w:val="21"/>
        </w:rPr>
        <w:t>丁段</w:t>
      </w:r>
    </w:p>
    <w:p w14:paraId="6A4F4961">
      <w:pPr>
        <w:numPr>
          <w:ilvl w:val="0"/>
          <w:numId w:val="1"/>
        </w:numPr>
        <w:textAlignment w:val="center"/>
        <w:rPr>
          <w:rFonts w:ascii="宋体"/>
        </w:rPr>
      </w:pPr>
      <w:bookmarkStart w:id="1" w:name="topic_ec3d7641-5da1-424a-b5a0-58d1b304d3"/>
      <w:r>
        <w:rPr>
          <w:rFonts w:ascii="宋体" w:cs="Times New Roman"/>
          <w:kern w:val="0"/>
          <w:szCs w:val="21"/>
        </w:rPr>
        <w:t>2018</w:t>
      </w:r>
      <w:r>
        <w:rPr>
          <w:rFonts w:ascii="宋体" w:cs="宋体"/>
          <w:kern w:val="0"/>
          <w:szCs w:val="21"/>
        </w:rPr>
        <w:t>年</w:t>
      </w:r>
      <w:r>
        <w:rPr>
          <w:rFonts w:ascii="宋体" w:cs="Times New Roman"/>
          <w:kern w:val="0"/>
          <w:szCs w:val="21"/>
        </w:rPr>
        <w:t>10</w:t>
      </w:r>
      <w:r>
        <w:rPr>
          <w:rFonts w:ascii="宋体" w:cs="宋体"/>
          <w:kern w:val="0"/>
          <w:szCs w:val="21"/>
        </w:rPr>
        <w:t>月</w:t>
      </w:r>
      <w:r>
        <w:rPr>
          <w:rFonts w:ascii="宋体" w:cs="Times New Roman"/>
          <w:kern w:val="0"/>
          <w:szCs w:val="21"/>
        </w:rPr>
        <w:t>23</w:t>
      </w:r>
      <w:r>
        <w:rPr>
          <w:rFonts w:ascii="宋体" w:cs="宋体"/>
          <w:kern w:val="0"/>
          <w:szCs w:val="21"/>
        </w:rPr>
        <w:t>日，全球跨度最长的跨海大桥</w:t>
      </w:r>
      <w:r>
        <w:rPr>
          <w:rFonts w:ascii="宋体" w:cs="Times New Roman"/>
          <w:kern w:val="0"/>
          <w:szCs w:val="21"/>
        </w:rPr>
        <w:t>--</w:t>
      </w:r>
      <w:r>
        <w:rPr>
          <w:rFonts w:ascii="宋体" w:cs="宋体"/>
          <w:kern w:val="0"/>
          <w:szCs w:val="21"/>
        </w:rPr>
        <w:t>港珠澳大桥开通仪式在广东珠海市举行。图</w:t>
      </w:r>
      <w:r>
        <w:rPr>
          <w:rFonts w:ascii="宋体" w:cs="Times New Roman"/>
          <w:kern w:val="0"/>
          <w:szCs w:val="21"/>
        </w:rPr>
        <w:t>1</w:t>
      </w:r>
      <w:r>
        <w:rPr>
          <w:rFonts w:ascii="宋体" w:cs="宋体"/>
          <w:kern w:val="0"/>
          <w:szCs w:val="21"/>
        </w:rPr>
        <w:t>为地球公转示意图，图</w:t>
      </w:r>
      <w:r>
        <w:rPr>
          <w:rFonts w:ascii="宋体" w:cs="Times New Roman"/>
          <w:kern w:val="0"/>
          <w:szCs w:val="21"/>
        </w:rPr>
        <w:t>2</w:t>
      </w:r>
      <w:r>
        <w:rPr>
          <w:rFonts w:ascii="宋体" w:cs="宋体"/>
          <w:kern w:val="0"/>
          <w:szCs w:val="21"/>
        </w:rPr>
        <w:t>为太阳直射点位置及移动方向示意图（地球运动使太阳直射点在南北回归线之间来回运动）。读图，完成</w:t>
      </w:r>
      <w:r>
        <w:rPr>
          <w:rFonts w:ascii="宋体" w:cs="Times New Roman"/>
          <w:kern w:val="0"/>
          <w:szCs w:val="21"/>
        </w:rPr>
        <w:t>1-2</w:t>
      </w:r>
      <w:r>
        <w:rPr>
          <w:rFonts w:ascii="宋体" w:cs="宋体"/>
          <w:kern w:val="0"/>
          <w:szCs w:val="21"/>
        </w:rPr>
        <w:t>题。</w:t>
      </w:r>
      <w:r>
        <w:rPr>
          <w:rFonts w:ascii="宋体" w:cs="宋体"/>
          <w:kern w:val="0"/>
          <w:szCs w:val="21"/>
        </w:rPr>
        <w:br w:type="textWrapping"/>
      </w:r>
      <w:r>
        <w:rPr>
          <w:rFonts w:ascii="宋体" w:cs="Times New Roman"/>
          <w:kern w:val="0"/>
          <w:szCs w:val="24"/>
        </w:rPr>
        <w:pict>
          <v:shape id="_x0000_i1026" o:spt="75" type="#_x0000_t75" style="height:116.25pt;width:342.75pt;" filled="f" o:preferrelative="t" stroked="f" coordsize="21600,21600">
            <v:path/>
            <v:fill on="f" focussize="0,0"/>
            <v:stroke on="f" joinstyle="miter"/>
            <v:imagedata r:id="rId10" o:title=""/>
            <o:lock v:ext="edit" aspectratio="t"/>
            <w10:wrap type="none"/>
            <w10:anchorlock/>
          </v:shape>
        </w:pict>
      </w:r>
      <w:r>
        <w:rPr>
          <w:rFonts w:ascii="宋体" w:cs="Times New Roman"/>
          <w:kern w:val="0"/>
          <w:szCs w:val="24"/>
        </w:rPr>
        <w:br w:type="textWrapping"/>
      </w:r>
      <w:r>
        <w:rPr>
          <w:rFonts w:ascii="宋体" w:cs="宋体"/>
          <w:kern w:val="0"/>
          <w:szCs w:val="21"/>
        </w:rPr>
        <w:t>这一天，太阳直射点在地球上的位置及其移动方向是（　　）</w:t>
      </w:r>
      <w:bookmarkEnd w:id="1"/>
    </w:p>
    <w:p w14:paraId="144380CF">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位于北半球，向北运动</w:t>
      </w:r>
      <w:r>
        <w:rPr>
          <w:rFonts w:ascii="宋体"/>
        </w:rPr>
        <w:tab/>
      </w:r>
      <w:r>
        <w:rPr>
          <w:rFonts w:ascii="宋体" w:cs="Times New Roman"/>
          <w:kern w:val="0"/>
          <w:szCs w:val="24"/>
        </w:rPr>
        <w:t xml:space="preserve">B. </w:t>
      </w:r>
      <w:r>
        <w:rPr>
          <w:rFonts w:ascii="宋体" w:cs="宋体"/>
          <w:kern w:val="0"/>
          <w:szCs w:val="21"/>
        </w:rPr>
        <w:t>位于北半球，向南运动</w:t>
      </w:r>
      <w:r>
        <w:rPr>
          <w:rFonts w:ascii="宋体"/>
        </w:rPr>
        <w:br w:type="textWrapping"/>
      </w:r>
      <w:r>
        <w:rPr>
          <w:rFonts w:ascii="宋体" w:cs="Times New Roman"/>
          <w:kern w:val="0"/>
          <w:szCs w:val="24"/>
        </w:rPr>
        <w:t xml:space="preserve">C. </w:t>
      </w:r>
      <w:r>
        <w:rPr>
          <w:rFonts w:ascii="宋体" w:cs="宋体"/>
          <w:kern w:val="0"/>
          <w:szCs w:val="21"/>
        </w:rPr>
        <w:t>位于南半球，向北运动</w:t>
      </w:r>
      <w:r>
        <w:rPr>
          <w:rFonts w:ascii="宋体"/>
        </w:rPr>
        <w:tab/>
      </w:r>
      <w:r>
        <w:rPr>
          <w:rFonts w:ascii="宋体" w:cs="Times New Roman"/>
          <w:kern w:val="0"/>
          <w:szCs w:val="24"/>
        </w:rPr>
        <w:t xml:space="preserve">D. </w:t>
      </w:r>
      <w:r>
        <w:rPr>
          <w:rFonts w:ascii="宋体" w:cs="宋体"/>
          <w:kern w:val="0"/>
          <w:szCs w:val="21"/>
        </w:rPr>
        <w:t>位于南半球，向南运动</w:t>
      </w:r>
    </w:p>
    <w:p w14:paraId="7E3717E2">
      <w:pPr>
        <w:numPr>
          <w:ilvl w:val="0"/>
          <w:numId w:val="1"/>
        </w:numPr>
        <w:textAlignment w:val="center"/>
        <w:rPr>
          <w:rFonts w:ascii="宋体"/>
        </w:rPr>
      </w:pPr>
      <w:bookmarkStart w:id="2" w:name="topic_2843f18c-bf8d-42dc-96b1-5f4fab947d"/>
      <w:r>
        <w:rPr>
          <w:rFonts w:ascii="宋体" w:cs="Times New Roman"/>
          <w:kern w:val="0"/>
          <w:szCs w:val="21"/>
        </w:rPr>
        <w:t>2018</w:t>
      </w:r>
      <w:r>
        <w:rPr>
          <w:rFonts w:ascii="宋体" w:cs="宋体"/>
          <w:kern w:val="0"/>
          <w:szCs w:val="21"/>
        </w:rPr>
        <w:t>年圣诞假期，新西兰奥克兰市的中学生乔治乘飞机经澳大利亚布里斯班飞往美国夏威夷度假。如图为乔治旅行航线示意图。读图，完成</w:t>
      </w:r>
      <w:r>
        <w:rPr>
          <w:rFonts w:ascii="宋体" w:cs="Times New Roman"/>
          <w:kern w:val="0"/>
          <w:szCs w:val="21"/>
        </w:rPr>
        <w:t>3-5</w:t>
      </w:r>
      <w:r>
        <w:rPr>
          <w:rFonts w:ascii="宋体" w:cs="宋体"/>
          <w:kern w:val="0"/>
          <w:szCs w:val="21"/>
        </w:rPr>
        <w:t>题。</w:t>
      </w:r>
      <w:r>
        <w:rPr>
          <w:rFonts w:ascii="宋体" w:cs="宋体"/>
          <w:kern w:val="0"/>
          <w:szCs w:val="21"/>
        </w:rPr>
        <w:br w:type="textWrapping"/>
      </w:r>
      <w:r>
        <w:rPr>
          <w:rFonts w:ascii="宋体" w:cs="宋体"/>
          <w:kern w:val="0"/>
          <w:szCs w:val="21"/>
        </w:rPr>
        <w:t>下列地点中，与夏威夷距离最近的是（　　）</w:t>
      </w:r>
      <w:bookmarkEnd w:id="2"/>
    </w:p>
    <w:p w14:paraId="247D2B55">
      <w:pPr>
        <w:tabs>
          <w:tab w:val="left" w:pos="2310"/>
          <w:tab w:val="left" w:pos="4200"/>
          <w:tab w:val="left" w:pos="6090"/>
        </w:tabs>
        <w:ind w:left="420"/>
        <w:textAlignment w:val="center"/>
        <w:rPr>
          <w:rFonts w:ascii="宋体"/>
        </w:rPr>
      </w:pPr>
      <w:r>
        <w:rPr>
          <w:rFonts w:ascii="宋体" w:cs="Times New Roman"/>
          <w:kern w:val="0"/>
          <w:szCs w:val="24"/>
        </w:rPr>
        <w:pict>
          <v:shape id="_x0000_s1027" o:spid="_x0000_s1027" o:spt="75" type="#_x0000_t75" style="position:absolute;left:0pt;margin-top:0pt;height:112.5pt;width:149.25pt;mso-position-horizontal:center;mso-position-vertical-relative:line;mso-wrap-distance-bottom:0pt;mso-wrap-distance-top:0pt;z-index:251659264;mso-width-relative:page;mso-height-relative:page;" filled="f" o:preferrelative="t" stroked="f" coordsize="21600,21600" o:allowoverlap="f">
            <v:path/>
            <v:fill on="f" focussize="0,0"/>
            <v:stroke on="f" joinstyle="miter"/>
            <v:imagedata r:id="rId11" o:title=""/>
            <o:lock v:ext="edit" aspectratio="t"/>
            <w10:wrap type="topAndBottom"/>
          </v:shape>
        </w:pict>
      </w:r>
      <w:r>
        <w:rPr>
          <w:rFonts w:ascii="宋体" w:cs="Times New Roman"/>
          <w:kern w:val="0"/>
          <w:szCs w:val="24"/>
        </w:rPr>
        <w:t xml:space="preserve">A. </w:t>
      </w:r>
      <w:r>
        <w:rPr>
          <w:rFonts w:ascii="宋体" w:cs="Times New Roman"/>
          <w:kern w:val="0"/>
          <w:szCs w:val="21"/>
        </w:rPr>
        <w:t>20°N</w:t>
      </w:r>
      <w:r>
        <w:rPr>
          <w:rFonts w:ascii="宋体" w:cs="宋体"/>
          <w:kern w:val="0"/>
          <w:szCs w:val="21"/>
        </w:rPr>
        <w:t>，</w:t>
      </w:r>
      <w:r>
        <w:rPr>
          <w:rFonts w:ascii="宋体" w:cs="Times New Roman"/>
          <w:kern w:val="0"/>
          <w:szCs w:val="21"/>
        </w:rPr>
        <w:t>155°E</w:t>
      </w:r>
      <w:r>
        <w:rPr>
          <w:rFonts w:ascii="宋体"/>
        </w:rPr>
        <w:tab/>
      </w:r>
      <w:r>
        <w:rPr>
          <w:rFonts w:ascii="宋体" w:cs="Times New Roman"/>
          <w:kern w:val="0"/>
          <w:szCs w:val="24"/>
        </w:rPr>
        <w:t xml:space="preserve">B. </w:t>
      </w:r>
      <w:r>
        <w:rPr>
          <w:rFonts w:ascii="宋体" w:cs="Times New Roman"/>
          <w:kern w:val="0"/>
          <w:szCs w:val="21"/>
        </w:rPr>
        <w:t>20°N</w:t>
      </w:r>
      <w:r>
        <w:rPr>
          <w:rFonts w:ascii="宋体" w:cs="宋体"/>
          <w:kern w:val="0"/>
          <w:szCs w:val="21"/>
        </w:rPr>
        <w:t>，</w:t>
      </w:r>
      <w:r>
        <w:rPr>
          <w:rFonts w:ascii="宋体" w:cs="Times New Roman"/>
          <w:kern w:val="0"/>
          <w:szCs w:val="21"/>
        </w:rPr>
        <w:t>155°W</w:t>
      </w:r>
      <w:r>
        <w:rPr>
          <w:rFonts w:ascii="宋体"/>
        </w:rPr>
        <w:tab/>
      </w:r>
      <w:r>
        <w:rPr>
          <w:rFonts w:ascii="宋体" w:cs="Times New Roman"/>
          <w:kern w:val="0"/>
          <w:szCs w:val="24"/>
        </w:rPr>
        <w:t xml:space="preserve">C. </w:t>
      </w:r>
      <w:r>
        <w:rPr>
          <w:rFonts w:ascii="宋体" w:cs="Times New Roman"/>
          <w:kern w:val="0"/>
          <w:szCs w:val="21"/>
        </w:rPr>
        <w:t>20°S</w:t>
      </w:r>
      <w:r>
        <w:rPr>
          <w:rFonts w:ascii="宋体" w:cs="宋体"/>
          <w:kern w:val="0"/>
          <w:szCs w:val="21"/>
        </w:rPr>
        <w:t>，</w:t>
      </w:r>
      <w:r>
        <w:rPr>
          <w:rFonts w:ascii="宋体" w:cs="Times New Roman"/>
          <w:kern w:val="0"/>
          <w:szCs w:val="21"/>
        </w:rPr>
        <w:t>155°E</w:t>
      </w:r>
      <w:r>
        <w:rPr>
          <w:rFonts w:ascii="宋体"/>
        </w:rPr>
        <w:tab/>
      </w:r>
      <w:r>
        <w:rPr>
          <w:rFonts w:ascii="宋体" w:cs="Times New Roman"/>
          <w:kern w:val="0"/>
          <w:szCs w:val="24"/>
        </w:rPr>
        <w:t xml:space="preserve">D. </w:t>
      </w:r>
      <w:r>
        <w:rPr>
          <w:rFonts w:ascii="宋体" w:cs="Times New Roman"/>
          <w:kern w:val="0"/>
          <w:szCs w:val="21"/>
        </w:rPr>
        <w:t>20°S</w:t>
      </w:r>
      <w:r>
        <w:rPr>
          <w:rFonts w:ascii="宋体" w:cs="宋体"/>
          <w:kern w:val="0"/>
          <w:szCs w:val="21"/>
        </w:rPr>
        <w:t>，</w:t>
      </w:r>
      <w:r>
        <w:rPr>
          <w:rFonts w:ascii="宋体" w:cs="Times New Roman"/>
          <w:kern w:val="0"/>
          <w:szCs w:val="21"/>
        </w:rPr>
        <w:t>155°W</w:t>
      </w:r>
    </w:p>
    <w:p w14:paraId="51567057">
      <w:pPr>
        <w:numPr>
          <w:ilvl w:val="0"/>
          <w:numId w:val="1"/>
        </w:numPr>
        <w:textAlignment w:val="center"/>
        <w:rPr>
          <w:rFonts w:ascii="宋体"/>
        </w:rPr>
      </w:pPr>
      <w:bookmarkStart w:id="3" w:name="topic_9a9f5c13-c141-4521-a29d-d23699bd3d"/>
      <w:r>
        <w:rPr>
          <w:rFonts w:ascii="宋体" w:cs="Times New Roman"/>
          <w:kern w:val="0"/>
          <w:szCs w:val="21"/>
        </w:rPr>
        <w:t>2018</w:t>
      </w:r>
      <w:r>
        <w:rPr>
          <w:rFonts w:ascii="宋体" w:cs="宋体"/>
          <w:kern w:val="0"/>
          <w:szCs w:val="21"/>
        </w:rPr>
        <w:t>年圣诞假期，新西兰奥克兰市的中学生乔治乘飞机经澳大利亚布里斯班飞往美国夏威夷度假。如图为乔治旅行航线示意图。读图，完成</w:t>
      </w:r>
      <w:r>
        <w:rPr>
          <w:rFonts w:ascii="宋体" w:cs="Times New Roman"/>
          <w:kern w:val="0"/>
          <w:szCs w:val="21"/>
        </w:rPr>
        <w:t>3-5</w:t>
      </w:r>
      <w:r>
        <w:rPr>
          <w:rFonts w:ascii="宋体" w:cs="宋体"/>
          <w:kern w:val="0"/>
          <w:szCs w:val="21"/>
        </w:rPr>
        <w:t>题。</w:t>
      </w:r>
      <w:r>
        <w:rPr>
          <w:rFonts w:ascii="宋体" w:cs="宋体"/>
          <w:kern w:val="0"/>
          <w:szCs w:val="21"/>
        </w:rPr>
        <w:br w:type="textWrapping"/>
      </w:r>
      <w:r>
        <w:rPr>
          <w:rFonts w:ascii="宋体" w:cs="宋体"/>
          <w:kern w:val="0"/>
          <w:szCs w:val="21"/>
        </w:rPr>
        <w:t>乔治出发时，正值当地的（　　）</w:t>
      </w:r>
      <w:bookmarkEnd w:id="3"/>
    </w:p>
    <w:p w14:paraId="76F56CB0">
      <w:pPr>
        <w:tabs>
          <w:tab w:val="left" w:pos="2310"/>
          <w:tab w:val="left" w:pos="4200"/>
          <w:tab w:val="left" w:pos="6090"/>
        </w:tabs>
        <w:ind w:left="420"/>
        <w:textAlignment w:val="center"/>
        <w:rPr>
          <w:rFonts w:ascii="宋体"/>
        </w:rPr>
      </w:pPr>
      <w:r>
        <w:rPr>
          <w:rFonts w:ascii="宋体" w:cs="Times New Roman"/>
          <w:kern w:val="0"/>
          <w:szCs w:val="24"/>
        </w:rPr>
        <w:pict>
          <v:shape id="_x0000_s1028" o:spid="_x0000_s1028" o:spt="75" type="#_x0000_t75" style="position:absolute;left:0pt;margin-top:0pt;height:112.5pt;width:149.25pt;mso-position-horizontal:center;mso-position-vertical-relative:line;mso-wrap-distance-bottom:0pt;mso-wrap-distance-top:0pt;z-index:251660288;mso-width-relative:page;mso-height-relative:page;" filled="f" o:preferrelative="t" stroked="f" coordsize="21600,21600" o:allowoverlap="f">
            <v:path/>
            <v:fill on="f" focussize="0,0"/>
            <v:stroke on="f" joinstyle="miter"/>
            <v:imagedata r:id="rId11" o:title=""/>
            <o:lock v:ext="edit" aspectratio="t"/>
            <w10:wrap type="topAndBottom"/>
          </v:shape>
        </w:pict>
      </w:r>
      <w:r>
        <w:rPr>
          <w:rFonts w:ascii="宋体" w:cs="Times New Roman"/>
          <w:kern w:val="0"/>
          <w:szCs w:val="24"/>
        </w:rPr>
        <w:t xml:space="preserve">A. </w:t>
      </w:r>
      <w:r>
        <w:rPr>
          <w:rFonts w:ascii="宋体" w:cs="宋体"/>
          <w:kern w:val="0"/>
          <w:szCs w:val="21"/>
        </w:rPr>
        <w:t>春季</w:t>
      </w:r>
      <w:r>
        <w:rPr>
          <w:rFonts w:ascii="宋体"/>
        </w:rPr>
        <w:tab/>
      </w:r>
      <w:r>
        <w:rPr>
          <w:rFonts w:ascii="宋体" w:cs="Times New Roman"/>
          <w:kern w:val="0"/>
          <w:szCs w:val="24"/>
        </w:rPr>
        <w:t xml:space="preserve">B. </w:t>
      </w:r>
      <w:r>
        <w:rPr>
          <w:rFonts w:ascii="宋体" w:cs="宋体"/>
          <w:kern w:val="0"/>
          <w:szCs w:val="21"/>
        </w:rPr>
        <w:t>夏季</w:t>
      </w:r>
      <w:r>
        <w:rPr>
          <w:rFonts w:ascii="宋体"/>
        </w:rPr>
        <w:tab/>
      </w:r>
      <w:r>
        <w:rPr>
          <w:rFonts w:ascii="宋体" w:cs="Times New Roman"/>
          <w:kern w:val="0"/>
          <w:szCs w:val="24"/>
        </w:rPr>
        <w:t xml:space="preserve">C. </w:t>
      </w:r>
      <w:r>
        <w:rPr>
          <w:rFonts w:ascii="宋体" w:cs="宋体"/>
          <w:kern w:val="0"/>
          <w:szCs w:val="21"/>
        </w:rPr>
        <w:t>秋季</w:t>
      </w:r>
      <w:r>
        <w:rPr>
          <w:rFonts w:ascii="宋体"/>
        </w:rPr>
        <w:tab/>
      </w:r>
      <w:r>
        <w:rPr>
          <w:rFonts w:ascii="宋体" w:cs="Times New Roman"/>
          <w:kern w:val="0"/>
          <w:szCs w:val="24"/>
        </w:rPr>
        <w:t xml:space="preserve">D. </w:t>
      </w:r>
      <w:r>
        <w:rPr>
          <w:rFonts w:ascii="宋体" w:cs="宋体"/>
          <w:kern w:val="0"/>
          <w:szCs w:val="21"/>
        </w:rPr>
        <w:t>冬季</w:t>
      </w:r>
    </w:p>
    <w:p w14:paraId="1D2E9628">
      <w:pPr>
        <w:numPr>
          <w:ilvl w:val="0"/>
          <w:numId w:val="1"/>
        </w:numPr>
        <w:textAlignment w:val="center"/>
        <w:rPr>
          <w:rFonts w:ascii="宋体"/>
        </w:rPr>
      </w:pPr>
      <w:bookmarkStart w:id="4" w:name="topic_2dd031c8-bd48-4186-bcb9-a150abd120"/>
      <w:r>
        <w:rPr>
          <w:rFonts w:ascii="宋体" w:cs="Times New Roman"/>
          <w:kern w:val="0"/>
          <w:szCs w:val="21"/>
        </w:rPr>
        <w:t>2018</w:t>
      </w:r>
      <w:r>
        <w:rPr>
          <w:rFonts w:ascii="宋体" w:cs="宋体"/>
          <w:kern w:val="0"/>
          <w:szCs w:val="21"/>
        </w:rPr>
        <w:t>年圣诞假期，新西兰奥克兰市的中学生乔治乘飞机经澳大利亚布里斯班飞往美国夏威夷度假。如图为乔治旅行航线示意图。读图，完成</w:t>
      </w:r>
      <w:r>
        <w:rPr>
          <w:rFonts w:ascii="宋体" w:cs="Times New Roman"/>
          <w:kern w:val="0"/>
          <w:szCs w:val="21"/>
        </w:rPr>
        <w:t>3-5</w:t>
      </w:r>
      <w:r>
        <w:rPr>
          <w:rFonts w:ascii="宋体" w:cs="宋体"/>
          <w:kern w:val="0"/>
          <w:szCs w:val="21"/>
        </w:rPr>
        <w:t>题。</w:t>
      </w:r>
      <w:r>
        <w:rPr>
          <w:rFonts w:ascii="宋体" w:cs="宋体"/>
          <w:kern w:val="0"/>
          <w:szCs w:val="21"/>
        </w:rPr>
        <w:br w:type="textWrapping"/>
      </w:r>
      <w:r>
        <w:rPr>
          <w:rFonts w:ascii="宋体" w:cs="宋体"/>
          <w:kern w:val="0"/>
          <w:szCs w:val="21"/>
        </w:rPr>
        <w:t>乔治旅行途中，飞机飞行的方向是（　　）</w:t>
      </w:r>
      <w:bookmarkEnd w:id="4"/>
    </w:p>
    <w:p w14:paraId="0B881CB9">
      <w:pPr>
        <w:tabs>
          <w:tab w:val="left" w:pos="4200"/>
        </w:tabs>
        <w:ind w:left="420"/>
        <w:textAlignment w:val="center"/>
        <w:rPr>
          <w:rFonts w:ascii="宋体"/>
        </w:rPr>
      </w:pPr>
      <w:r>
        <w:rPr>
          <w:rFonts w:ascii="宋体" w:cs="Times New Roman"/>
          <w:kern w:val="0"/>
          <w:szCs w:val="24"/>
        </w:rPr>
        <w:pict>
          <v:shape id="_x0000_s1029" o:spid="_x0000_s1029" o:spt="75" type="#_x0000_t75" style="position:absolute;left:0pt;margin-top:0pt;height:112.5pt;width:149.25pt;mso-position-horizontal:center;mso-position-vertical-relative:line;mso-wrap-distance-bottom:0pt;mso-wrap-distance-top:0pt;z-index:251661312;mso-width-relative:page;mso-height-relative:page;" filled="f" o:preferrelative="t" stroked="f" coordsize="21600,21600" o:allowoverlap="f">
            <v:path/>
            <v:fill on="f" focussize="0,0"/>
            <v:stroke on="f" joinstyle="miter"/>
            <v:imagedata r:id="rId11" o:title=""/>
            <o:lock v:ext="edit" aspectratio="t"/>
            <w10:wrap type="topAndBottom"/>
          </v:shape>
        </w:pict>
      </w:r>
      <w:r>
        <w:rPr>
          <w:rFonts w:ascii="宋体" w:cs="Times New Roman"/>
          <w:kern w:val="0"/>
          <w:szCs w:val="24"/>
        </w:rPr>
        <w:t xml:space="preserve">A. </w:t>
      </w:r>
      <w:r>
        <w:rPr>
          <w:rFonts w:ascii="宋体" w:cs="宋体"/>
          <w:kern w:val="0"/>
          <w:szCs w:val="21"/>
        </w:rPr>
        <w:t>先向正东，再向西北</w:t>
      </w:r>
      <w:r>
        <w:rPr>
          <w:rFonts w:ascii="宋体"/>
        </w:rPr>
        <w:tab/>
      </w:r>
      <w:r>
        <w:rPr>
          <w:rFonts w:ascii="宋体" w:cs="Times New Roman"/>
          <w:kern w:val="0"/>
          <w:szCs w:val="24"/>
        </w:rPr>
        <w:t xml:space="preserve">B. </w:t>
      </w:r>
      <w:r>
        <w:rPr>
          <w:rFonts w:ascii="宋体" w:cs="宋体"/>
          <w:kern w:val="0"/>
          <w:szCs w:val="21"/>
        </w:rPr>
        <w:t>先向正西，再向东北</w:t>
      </w:r>
      <w:r>
        <w:rPr>
          <w:rFonts w:ascii="宋体"/>
        </w:rPr>
        <w:br w:type="textWrapping"/>
      </w:r>
      <w:r>
        <w:rPr>
          <w:rFonts w:ascii="宋体" w:cs="Times New Roman"/>
          <w:kern w:val="0"/>
          <w:szCs w:val="24"/>
        </w:rPr>
        <w:t xml:space="preserve">C. </w:t>
      </w:r>
      <w:r>
        <w:rPr>
          <w:rFonts w:ascii="宋体" w:cs="宋体"/>
          <w:kern w:val="0"/>
          <w:szCs w:val="21"/>
        </w:rPr>
        <w:t>先向西北，再向东北</w:t>
      </w:r>
      <w:r>
        <w:rPr>
          <w:rFonts w:ascii="宋体"/>
        </w:rPr>
        <w:tab/>
      </w:r>
      <w:r>
        <w:rPr>
          <w:rFonts w:ascii="宋体" w:cs="Times New Roman"/>
          <w:kern w:val="0"/>
          <w:szCs w:val="24"/>
        </w:rPr>
        <w:t xml:space="preserve">D. </w:t>
      </w:r>
      <w:r>
        <w:rPr>
          <w:rFonts w:ascii="宋体" w:cs="宋体"/>
          <w:kern w:val="0"/>
          <w:szCs w:val="21"/>
        </w:rPr>
        <w:t>先向东北，再向西北</w:t>
      </w:r>
    </w:p>
    <w:p w14:paraId="37E55DEA">
      <w:pPr>
        <w:numPr>
          <w:ilvl w:val="0"/>
          <w:numId w:val="1"/>
        </w:numPr>
        <w:textAlignment w:val="center"/>
        <w:rPr>
          <w:rFonts w:ascii="宋体"/>
        </w:rPr>
      </w:pPr>
      <w:bookmarkStart w:id="5" w:name="topic_4eb0b4ef-b5a2-4e6d-a29c-c1df0437bb"/>
      <w:r>
        <w:rPr>
          <w:rFonts w:ascii="宋体" w:cs="宋体"/>
          <w:kern w:val="0"/>
          <w:szCs w:val="21"/>
        </w:rPr>
        <w:t>读某区域等高（深）线地图，完成</w:t>
      </w:r>
      <w:r>
        <w:rPr>
          <w:rFonts w:ascii="宋体" w:cs="Times New Roman"/>
          <w:kern w:val="0"/>
          <w:szCs w:val="21"/>
        </w:rPr>
        <w:t>6-7</w:t>
      </w:r>
      <w:r>
        <w:rPr>
          <w:rFonts w:ascii="宋体" w:cs="宋体"/>
          <w:kern w:val="0"/>
          <w:szCs w:val="21"/>
        </w:rPr>
        <w:t>题。</w:t>
      </w:r>
      <w:r>
        <w:rPr>
          <w:rFonts w:ascii="宋体" w:cs="宋体"/>
          <w:kern w:val="0"/>
          <w:szCs w:val="21"/>
        </w:rPr>
        <w:br w:type="textWrapping"/>
      </w:r>
      <w:r>
        <w:rPr>
          <w:rFonts w:ascii="宋体" w:cs="Times New Roman"/>
          <w:kern w:val="0"/>
          <w:szCs w:val="24"/>
        </w:rPr>
        <w:pict>
          <v:shape id="_x0000_i1027" o:spt="75" type="#_x0000_t75" style="height:109.5pt;width:237.75pt;" filled="f" o:preferrelative="t" stroked="f" coordsize="21600,21600">
            <v:path/>
            <v:fill on="f" focussize="0,0"/>
            <v:stroke on="f" joinstyle="miter"/>
            <v:imagedata r:id="rId12" o:title=""/>
            <o:lock v:ext="edit" aspectratio="t"/>
            <w10:wrap type="none"/>
            <w10:anchorlock/>
          </v:shape>
        </w:pict>
      </w:r>
      <w:r>
        <w:rPr>
          <w:rFonts w:ascii="宋体" w:cs="Times New Roman"/>
          <w:kern w:val="0"/>
          <w:szCs w:val="24"/>
        </w:rPr>
        <w:br w:type="textWrapping"/>
      </w:r>
      <w:r>
        <w:rPr>
          <w:rFonts w:ascii="宋体" w:cs="宋体"/>
          <w:kern w:val="0"/>
          <w:szCs w:val="21"/>
        </w:rPr>
        <w:t>图中①、②两地相对高度可能是（　　）</w:t>
      </w:r>
      <w:bookmarkEnd w:id="5"/>
    </w:p>
    <w:p w14:paraId="56A9982C">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Times New Roman"/>
          <w:kern w:val="0"/>
          <w:szCs w:val="21"/>
        </w:rPr>
        <w:t>350</w:t>
      </w:r>
      <w:r>
        <w:rPr>
          <w:rFonts w:ascii="宋体" w:cs="宋体"/>
          <w:kern w:val="0"/>
          <w:szCs w:val="21"/>
        </w:rPr>
        <w:t>米</w:t>
      </w:r>
      <w:r>
        <w:rPr>
          <w:rFonts w:ascii="宋体"/>
        </w:rPr>
        <w:tab/>
      </w:r>
      <w:r>
        <w:rPr>
          <w:rFonts w:ascii="宋体" w:cs="Times New Roman"/>
          <w:kern w:val="0"/>
          <w:szCs w:val="24"/>
        </w:rPr>
        <w:t xml:space="preserve">B. </w:t>
      </w:r>
      <w:r>
        <w:rPr>
          <w:rFonts w:ascii="宋体" w:cs="Times New Roman"/>
          <w:kern w:val="0"/>
          <w:szCs w:val="21"/>
        </w:rPr>
        <w:t>400</w:t>
      </w:r>
      <w:r>
        <w:rPr>
          <w:rFonts w:ascii="宋体" w:cs="宋体"/>
          <w:kern w:val="0"/>
          <w:szCs w:val="21"/>
        </w:rPr>
        <w:t>米</w:t>
      </w:r>
      <w:r>
        <w:rPr>
          <w:rFonts w:ascii="宋体"/>
        </w:rPr>
        <w:tab/>
      </w:r>
      <w:r>
        <w:rPr>
          <w:rFonts w:ascii="宋体" w:cs="Times New Roman"/>
          <w:kern w:val="0"/>
          <w:szCs w:val="24"/>
        </w:rPr>
        <w:t xml:space="preserve">C. </w:t>
      </w:r>
      <w:r>
        <w:rPr>
          <w:rFonts w:ascii="宋体" w:cs="Times New Roman"/>
          <w:kern w:val="0"/>
          <w:szCs w:val="21"/>
        </w:rPr>
        <w:t>450</w:t>
      </w:r>
      <w:r>
        <w:rPr>
          <w:rFonts w:ascii="宋体" w:cs="宋体"/>
          <w:kern w:val="0"/>
          <w:szCs w:val="21"/>
        </w:rPr>
        <w:t>米</w:t>
      </w:r>
      <w:r>
        <w:rPr>
          <w:rFonts w:ascii="宋体"/>
        </w:rPr>
        <w:tab/>
      </w:r>
      <w:r>
        <w:rPr>
          <w:rFonts w:ascii="宋体" w:cs="Times New Roman"/>
          <w:kern w:val="0"/>
          <w:szCs w:val="24"/>
        </w:rPr>
        <w:t xml:space="preserve">D. </w:t>
      </w:r>
      <w:r>
        <w:rPr>
          <w:rFonts w:ascii="宋体" w:cs="Times New Roman"/>
          <w:kern w:val="0"/>
          <w:szCs w:val="21"/>
        </w:rPr>
        <w:t>500</w:t>
      </w:r>
      <w:r>
        <w:rPr>
          <w:rFonts w:ascii="宋体" w:cs="宋体"/>
          <w:kern w:val="0"/>
          <w:szCs w:val="21"/>
        </w:rPr>
        <w:t>米</w:t>
      </w:r>
    </w:p>
    <w:p w14:paraId="3521B9AE">
      <w:pPr>
        <w:numPr>
          <w:ilvl w:val="0"/>
          <w:numId w:val="1"/>
        </w:numPr>
        <w:textAlignment w:val="center"/>
        <w:rPr>
          <w:rFonts w:ascii="宋体"/>
        </w:rPr>
      </w:pPr>
      <w:bookmarkStart w:id="6" w:name="topic_4d7d57c0-c4cd-4f42-aa39-fe0e172168"/>
      <w:r>
        <w:rPr>
          <w:rFonts w:ascii="宋体" w:cs="宋体"/>
          <w:kern w:val="0"/>
          <w:szCs w:val="21"/>
        </w:rPr>
        <w:t>读某区域等高（深）线地图，完成</w:t>
      </w:r>
      <w:r>
        <w:rPr>
          <w:rFonts w:ascii="宋体" w:cs="Times New Roman"/>
          <w:kern w:val="0"/>
          <w:szCs w:val="21"/>
        </w:rPr>
        <w:t>6-7</w:t>
      </w:r>
      <w:r>
        <w:rPr>
          <w:rFonts w:ascii="宋体" w:cs="宋体"/>
          <w:kern w:val="0"/>
          <w:szCs w:val="21"/>
        </w:rPr>
        <w:t>题。</w:t>
      </w:r>
      <w:r>
        <w:rPr>
          <w:rFonts w:ascii="宋体" w:cs="宋体"/>
          <w:kern w:val="0"/>
          <w:szCs w:val="21"/>
        </w:rPr>
        <w:br w:type="textWrapping"/>
      </w:r>
      <w:r>
        <w:rPr>
          <w:rFonts w:ascii="宋体" w:cs="Times New Roman"/>
          <w:kern w:val="0"/>
          <w:szCs w:val="24"/>
        </w:rPr>
        <w:pict>
          <v:shape id="_x0000_i1028" o:spt="75" type="#_x0000_t75" style="height:109.5pt;width:237.75pt;" filled="f" o:preferrelative="t" stroked="f" coordsize="21600,21600">
            <v:path/>
            <v:fill on="f" focussize="0,0"/>
            <v:stroke on="f" joinstyle="miter"/>
            <v:imagedata r:id="rId12" o:title=""/>
            <o:lock v:ext="edit" aspectratio="t"/>
            <w10:wrap type="none"/>
            <w10:anchorlock/>
          </v:shape>
        </w:pict>
      </w:r>
      <w:r>
        <w:rPr>
          <w:rFonts w:ascii="宋体" w:cs="Times New Roman"/>
          <w:kern w:val="0"/>
          <w:szCs w:val="24"/>
        </w:rPr>
        <w:br w:type="textWrapping"/>
      </w:r>
      <w:r>
        <w:rPr>
          <w:rFonts w:ascii="宋体" w:cs="宋体"/>
          <w:kern w:val="0"/>
          <w:szCs w:val="21"/>
        </w:rPr>
        <w:t>图中①地所属地形类型是（　　）</w:t>
      </w:r>
      <w:bookmarkEnd w:id="6"/>
    </w:p>
    <w:p w14:paraId="1ACE41F5">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丘陵</w:t>
      </w:r>
      <w:r>
        <w:rPr>
          <w:rFonts w:ascii="宋体"/>
        </w:rPr>
        <w:tab/>
      </w:r>
      <w:r>
        <w:rPr>
          <w:rFonts w:ascii="宋体" w:cs="Times New Roman"/>
          <w:kern w:val="0"/>
          <w:szCs w:val="24"/>
        </w:rPr>
        <w:t xml:space="preserve">B. </w:t>
      </w:r>
      <w:r>
        <w:rPr>
          <w:rFonts w:ascii="宋体" w:cs="宋体"/>
          <w:kern w:val="0"/>
          <w:szCs w:val="21"/>
        </w:rPr>
        <w:t>山地</w:t>
      </w:r>
      <w:r>
        <w:rPr>
          <w:rFonts w:ascii="宋体"/>
        </w:rPr>
        <w:tab/>
      </w:r>
      <w:r>
        <w:rPr>
          <w:rFonts w:ascii="宋体" w:cs="Times New Roman"/>
          <w:kern w:val="0"/>
          <w:szCs w:val="24"/>
        </w:rPr>
        <w:t xml:space="preserve">C. </w:t>
      </w:r>
      <w:r>
        <w:rPr>
          <w:rFonts w:ascii="宋体" w:cs="宋体"/>
          <w:kern w:val="0"/>
          <w:szCs w:val="21"/>
        </w:rPr>
        <w:t>平原</w:t>
      </w:r>
      <w:r>
        <w:rPr>
          <w:rFonts w:ascii="宋体"/>
        </w:rPr>
        <w:tab/>
      </w:r>
      <w:r>
        <w:rPr>
          <w:rFonts w:ascii="宋体" w:cs="Times New Roman"/>
          <w:kern w:val="0"/>
          <w:szCs w:val="24"/>
        </w:rPr>
        <w:t xml:space="preserve">D. </w:t>
      </w:r>
      <w:r>
        <w:rPr>
          <w:rFonts w:ascii="宋体" w:cs="宋体"/>
          <w:kern w:val="0"/>
          <w:szCs w:val="21"/>
        </w:rPr>
        <w:t>高原</w:t>
      </w:r>
    </w:p>
    <w:p w14:paraId="645E3577">
      <w:pPr>
        <w:numPr>
          <w:ilvl w:val="0"/>
          <w:numId w:val="1"/>
        </w:numPr>
        <w:textAlignment w:val="center"/>
        <w:rPr>
          <w:rFonts w:ascii="宋体"/>
        </w:rPr>
      </w:pPr>
      <w:bookmarkStart w:id="7" w:name="topic_555ed65a-2822-460f-9dd7-769db80728"/>
      <w:r>
        <w:rPr>
          <w:rFonts w:ascii="宋体" w:cs="宋体"/>
          <w:kern w:val="0"/>
          <w:szCs w:val="21"/>
        </w:rPr>
        <w:t>宜宾某学校学生在地理特长课活动中收集了欧洲西部甲乙丙三地（图</w:t>
      </w:r>
      <w:r>
        <w:rPr>
          <w:rFonts w:ascii="宋体" w:cs="Times New Roman"/>
          <w:kern w:val="0"/>
          <w:szCs w:val="21"/>
        </w:rPr>
        <w:t>1</w:t>
      </w:r>
      <w:r>
        <w:rPr>
          <w:rFonts w:ascii="宋体" w:cs="宋体"/>
          <w:kern w:val="0"/>
          <w:szCs w:val="21"/>
        </w:rPr>
        <w:t>）的气象资料，并绘制成气温曲线和降水柱状图（图</w:t>
      </w:r>
      <w:r>
        <w:rPr>
          <w:rFonts w:ascii="宋体" w:cs="Times New Roman"/>
          <w:kern w:val="0"/>
          <w:szCs w:val="21"/>
        </w:rPr>
        <w:t>2</w:t>
      </w:r>
      <w:r>
        <w:rPr>
          <w:rFonts w:ascii="宋体" w:cs="宋体"/>
          <w:kern w:val="0"/>
          <w:szCs w:val="21"/>
        </w:rPr>
        <w:t>）。读图，完成</w:t>
      </w:r>
      <w:r>
        <w:rPr>
          <w:rFonts w:ascii="宋体" w:cs="Times New Roman"/>
          <w:kern w:val="0"/>
          <w:szCs w:val="21"/>
        </w:rPr>
        <w:t>8</w:t>
      </w:r>
      <w:r>
        <w:rPr>
          <w:rFonts w:ascii="宋体" w:cs="宋体"/>
          <w:kern w:val="0"/>
          <w:szCs w:val="21"/>
        </w:rPr>
        <w:t>～</w:t>
      </w:r>
      <w:r>
        <w:rPr>
          <w:rFonts w:ascii="宋体" w:cs="Times New Roman"/>
          <w:kern w:val="0"/>
          <w:szCs w:val="21"/>
        </w:rPr>
        <w:t>10</w:t>
      </w:r>
      <w:r>
        <w:rPr>
          <w:rFonts w:ascii="宋体" w:cs="宋体"/>
          <w:kern w:val="0"/>
          <w:szCs w:val="21"/>
        </w:rPr>
        <w:t>题。</w:t>
      </w:r>
      <w:r>
        <w:rPr>
          <w:rFonts w:ascii="宋体" w:cs="宋体"/>
          <w:kern w:val="0"/>
          <w:szCs w:val="21"/>
        </w:rPr>
        <w:br w:type="textWrapping"/>
      </w:r>
      <w:r>
        <w:rPr>
          <w:rFonts w:ascii="宋体" w:cs="Times New Roman"/>
          <w:kern w:val="0"/>
          <w:szCs w:val="24"/>
        </w:rPr>
        <w:pict>
          <v:shape id="_x0000_i1029" o:spt="75" type="#_x0000_t75" style="height:199.5pt;width:567pt;" filled="f" o:preferrelative="t" stroked="f" coordsize="21600,21600">
            <v:path/>
            <v:fill on="f" focussize="0,0"/>
            <v:stroke on="f" joinstyle="miter"/>
            <v:imagedata r:id="rId13" o:title=""/>
            <o:lock v:ext="edit" aspectratio="t"/>
            <w10:wrap type="none"/>
            <w10:anchorlock/>
          </v:shape>
        </w:pict>
      </w:r>
      <w:r>
        <w:rPr>
          <w:rFonts w:ascii="宋体" w:cs="Times New Roman"/>
          <w:kern w:val="0"/>
          <w:szCs w:val="24"/>
        </w:rPr>
        <w:br w:type="textWrapping"/>
      </w:r>
      <w:r>
        <w:rPr>
          <w:rFonts w:ascii="宋体" w:cs="宋体"/>
          <w:kern w:val="0"/>
          <w:szCs w:val="21"/>
        </w:rPr>
        <w:t>图</w:t>
      </w:r>
      <w:r>
        <w:rPr>
          <w:rFonts w:ascii="宋体" w:cs="Times New Roman"/>
          <w:kern w:val="0"/>
          <w:szCs w:val="21"/>
        </w:rPr>
        <w:t>2</w:t>
      </w:r>
      <w:r>
        <w:rPr>
          <w:rFonts w:ascii="宋体" w:cs="宋体"/>
          <w:kern w:val="0"/>
          <w:szCs w:val="21"/>
        </w:rPr>
        <w:t>中气温曲线和降水柱状图与图</w:t>
      </w:r>
      <w:r>
        <w:rPr>
          <w:rFonts w:ascii="宋体" w:cs="Times New Roman"/>
          <w:kern w:val="0"/>
          <w:szCs w:val="21"/>
        </w:rPr>
        <w:t>1</w:t>
      </w:r>
      <w:r>
        <w:rPr>
          <w:rFonts w:ascii="宋体" w:cs="宋体"/>
          <w:kern w:val="0"/>
          <w:szCs w:val="21"/>
        </w:rPr>
        <w:t>中甲乙丙三地气候对应正确的一组是（　　）</w:t>
      </w:r>
      <w:bookmarkEnd w:id="7"/>
    </w:p>
    <w:p w14:paraId="529963EA">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①</w:t>
      </w:r>
      <w:r>
        <w:rPr>
          <w:rFonts w:ascii="宋体" w:cs="Times New Roman"/>
          <w:kern w:val="0"/>
          <w:szCs w:val="21"/>
        </w:rPr>
        <w:t>-</w:t>
      </w:r>
      <w:r>
        <w:rPr>
          <w:rFonts w:ascii="宋体" w:cs="宋体"/>
          <w:kern w:val="0"/>
          <w:szCs w:val="21"/>
        </w:rPr>
        <w:t>甲②</w:t>
      </w:r>
      <w:r>
        <w:rPr>
          <w:rFonts w:ascii="宋体" w:cs="Times New Roman"/>
          <w:kern w:val="0"/>
          <w:szCs w:val="21"/>
        </w:rPr>
        <w:t xml:space="preserve"> -</w:t>
      </w:r>
      <w:r>
        <w:rPr>
          <w:rFonts w:ascii="宋体" w:cs="宋体"/>
          <w:kern w:val="0"/>
          <w:szCs w:val="21"/>
        </w:rPr>
        <w:t>乙③</w:t>
      </w:r>
      <w:r>
        <w:rPr>
          <w:rFonts w:ascii="宋体" w:cs="Times New Roman"/>
          <w:kern w:val="0"/>
          <w:szCs w:val="21"/>
        </w:rPr>
        <w:t xml:space="preserve"> -</w:t>
      </w:r>
      <w:r>
        <w:rPr>
          <w:rFonts w:ascii="宋体" w:cs="宋体"/>
          <w:kern w:val="0"/>
          <w:szCs w:val="21"/>
        </w:rPr>
        <w:t>丙</w:t>
      </w:r>
      <w:r>
        <w:rPr>
          <w:rFonts w:ascii="宋体"/>
        </w:rPr>
        <w:tab/>
      </w:r>
      <w:r>
        <w:rPr>
          <w:rFonts w:ascii="宋体" w:cs="Times New Roman"/>
          <w:kern w:val="0"/>
          <w:szCs w:val="24"/>
        </w:rPr>
        <w:t xml:space="preserve">B. </w:t>
      </w:r>
      <w:r>
        <w:rPr>
          <w:rFonts w:ascii="宋体" w:cs="宋体"/>
          <w:kern w:val="0"/>
          <w:szCs w:val="21"/>
        </w:rPr>
        <w:t>①</w:t>
      </w:r>
      <w:r>
        <w:rPr>
          <w:rFonts w:ascii="宋体" w:cs="Times New Roman"/>
          <w:kern w:val="0"/>
          <w:szCs w:val="21"/>
        </w:rPr>
        <w:t>-</w:t>
      </w:r>
      <w:r>
        <w:rPr>
          <w:rFonts w:ascii="宋体" w:cs="宋体"/>
          <w:kern w:val="0"/>
          <w:szCs w:val="21"/>
        </w:rPr>
        <w:t>甲②</w:t>
      </w:r>
      <w:r>
        <w:rPr>
          <w:rFonts w:ascii="宋体" w:cs="Times New Roman"/>
          <w:kern w:val="0"/>
          <w:szCs w:val="21"/>
        </w:rPr>
        <w:t xml:space="preserve"> -</w:t>
      </w:r>
      <w:r>
        <w:rPr>
          <w:rFonts w:ascii="宋体" w:cs="宋体"/>
          <w:kern w:val="0"/>
          <w:szCs w:val="21"/>
        </w:rPr>
        <w:t>丙③</w:t>
      </w:r>
      <w:r>
        <w:rPr>
          <w:rFonts w:ascii="宋体" w:cs="Times New Roman"/>
          <w:kern w:val="0"/>
          <w:szCs w:val="21"/>
        </w:rPr>
        <w:t xml:space="preserve"> -</w:t>
      </w:r>
      <w:r>
        <w:rPr>
          <w:rFonts w:ascii="宋体" w:cs="宋体"/>
          <w:kern w:val="0"/>
          <w:szCs w:val="21"/>
        </w:rPr>
        <w:t>乙</w:t>
      </w:r>
      <w:r>
        <w:rPr>
          <w:rFonts w:ascii="宋体"/>
        </w:rPr>
        <w:br w:type="textWrapping"/>
      </w:r>
      <w:r>
        <w:rPr>
          <w:rFonts w:ascii="宋体" w:cs="Times New Roman"/>
          <w:kern w:val="0"/>
          <w:szCs w:val="24"/>
        </w:rPr>
        <w:t xml:space="preserve">C. </w:t>
      </w:r>
      <w:r>
        <w:rPr>
          <w:rFonts w:ascii="宋体" w:cs="宋体"/>
          <w:kern w:val="0"/>
          <w:szCs w:val="21"/>
        </w:rPr>
        <w:t>①</w:t>
      </w:r>
      <w:r>
        <w:rPr>
          <w:rFonts w:ascii="宋体" w:cs="Times New Roman"/>
          <w:kern w:val="0"/>
          <w:szCs w:val="21"/>
        </w:rPr>
        <w:t>-</w:t>
      </w:r>
      <w:r>
        <w:rPr>
          <w:rFonts w:ascii="宋体" w:cs="宋体"/>
          <w:kern w:val="0"/>
          <w:szCs w:val="21"/>
        </w:rPr>
        <w:t>乙②</w:t>
      </w:r>
      <w:r>
        <w:rPr>
          <w:rFonts w:ascii="宋体" w:cs="Times New Roman"/>
          <w:kern w:val="0"/>
          <w:szCs w:val="21"/>
        </w:rPr>
        <w:t xml:space="preserve"> -</w:t>
      </w:r>
      <w:r>
        <w:rPr>
          <w:rFonts w:ascii="宋体" w:cs="宋体"/>
          <w:kern w:val="0"/>
          <w:szCs w:val="21"/>
        </w:rPr>
        <w:t>甲③</w:t>
      </w:r>
      <w:r>
        <w:rPr>
          <w:rFonts w:ascii="宋体" w:cs="Times New Roman"/>
          <w:kern w:val="0"/>
          <w:szCs w:val="21"/>
        </w:rPr>
        <w:t xml:space="preserve"> -</w:t>
      </w:r>
      <w:r>
        <w:rPr>
          <w:rFonts w:ascii="宋体" w:cs="宋体"/>
          <w:kern w:val="0"/>
          <w:szCs w:val="21"/>
        </w:rPr>
        <w:t>丙</w:t>
      </w:r>
      <w:r>
        <w:rPr>
          <w:rFonts w:ascii="宋体"/>
        </w:rPr>
        <w:tab/>
      </w:r>
      <w:r>
        <w:rPr>
          <w:rFonts w:ascii="宋体" w:cs="Times New Roman"/>
          <w:kern w:val="0"/>
          <w:szCs w:val="24"/>
        </w:rPr>
        <w:t xml:space="preserve">D. </w:t>
      </w:r>
      <w:r>
        <w:rPr>
          <w:rFonts w:ascii="宋体" w:cs="宋体"/>
          <w:kern w:val="0"/>
          <w:szCs w:val="21"/>
        </w:rPr>
        <w:t>①</w:t>
      </w:r>
      <w:r>
        <w:rPr>
          <w:rFonts w:ascii="宋体" w:cs="Times New Roman"/>
          <w:kern w:val="0"/>
          <w:szCs w:val="21"/>
        </w:rPr>
        <w:t>-</w:t>
      </w:r>
      <w:r>
        <w:rPr>
          <w:rFonts w:ascii="宋体" w:cs="宋体"/>
          <w:kern w:val="0"/>
          <w:szCs w:val="21"/>
        </w:rPr>
        <w:t>丙②</w:t>
      </w:r>
      <w:r>
        <w:rPr>
          <w:rFonts w:ascii="宋体" w:cs="Times New Roman"/>
          <w:kern w:val="0"/>
          <w:szCs w:val="21"/>
        </w:rPr>
        <w:t xml:space="preserve"> -</w:t>
      </w:r>
      <w:r>
        <w:rPr>
          <w:rFonts w:ascii="宋体" w:cs="宋体"/>
          <w:kern w:val="0"/>
          <w:szCs w:val="21"/>
        </w:rPr>
        <w:t>乙③</w:t>
      </w:r>
      <w:r>
        <w:rPr>
          <w:rFonts w:ascii="宋体" w:cs="Times New Roman"/>
          <w:kern w:val="0"/>
          <w:szCs w:val="21"/>
        </w:rPr>
        <w:t xml:space="preserve"> -</w:t>
      </w:r>
      <w:r>
        <w:rPr>
          <w:rFonts w:ascii="宋体" w:cs="宋体"/>
          <w:kern w:val="0"/>
          <w:szCs w:val="21"/>
        </w:rPr>
        <w:t>甲</w:t>
      </w:r>
    </w:p>
    <w:p w14:paraId="0A6E31BF">
      <w:pPr>
        <w:numPr>
          <w:ilvl w:val="0"/>
          <w:numId w:val="1"/>
        </w:numPr>
        <w:textAlignment w:val="center"/>
        <w:rPr>
          <w:rFonts w:ascii="宋体"/>
        </w:rPr>
      </w:pPr>
      <w:bookmarkStart w:id="8" w:name="topic_57a84892-dadb-4d19-8a97-66a2db73dc"/>
      <w:r>
        <w:rPr>
          <w:rFonts w:ascii="宋体" w:cs="宋体"/>
          <w:kern w:val="0"/>
          <w:szCs w:val="21"/>
        </w:rPr>
        <w:t>宜宾某学校学生在地理特长课活动中收集了欧洲西部甲乙丙三地（图</w:t>
      </w:r>
      <w:r>
        <w:rPr>
          <w:rFonts w:ascii="宋体" w:cs="Times New Roman"/>
          <w:kern w:val="0"/>
          <w:szCs w:val="21"/>
        </w:rPr>
        <w:t>1</w:t>
      </w:r>
      <w:r>
        <w:rPr>
          <w:rFonts w:ascii="宋体" w:cs="宋体"/>
          <w:kern w:val="0"/>
          <w:szCs w:val="21"/>
        </w:rPr>
        <w:t>）的气象资料，并绘制成气温曲线和降水柱状图（图</w:t>
      </w:r>
      <w:r>
        <w:rPr>
          <w:rFonts w:ascii="宋体" w:cs="Times New Roman"/>
          <w:kern w:val="0"/>
          <w:szCs w:val="21"/>
        </w:rPr>
        <w:t>2</w:t>
      </w:r>
      <w:r>
        <w:rPr>
          <w:rFonts w:ascii="宋体" w:cs="宋体"/>
          <w:kern w:val="0"/>
          <w:szCs w:val="21"/>
        </w:rPr>
        <w:t>）。读图，完成</w:t>
      </w:r>
      <w:r>
        <w:rPr>
          <w:rFonts w:ascii="宋体" w:cs="Times New Roman"/>
          <w:kern w:val="0"/>
          <w:szCs w:val="21"/>
        </w:rPr>
        <w:t>8</w:t>
      </w:r>
      <w:r>
        <w:rPr>
          <w:rFonts w:ascii="宋体" w:cs="宋体"/>
          <w:kern w:val="0"/>
          <w:szCs w:val="21"/>
        </w:rPr>
        <w:t>～</w:t>
      </w:r>
      <w:r>
        <w:rPr>
          <w:rFonts w:ascii="宋体" w:cs="Times New Roman"/>
          <w:kern w:val="0"/>
          <w:szCs w:val="21"/>
        </w:rPr>
        <w:t>10</w:t>
      </w:r>
      <w:r>
        <w:rPr>
          <w:rFonts w:ascii="宋体" w:cs="宋体"/>
          <w:kern w:val="0"/>
          <w:szCs w:val="21"/>
        </w:rPr>
        <w:t>题。</w:t>
      </w:r>
      <w:r>
        <w:rPr>
          <w:rFonts w:ascii="宋体" w:cs="宋体"/>
          <w:kern w:val="0"/>
          <w:szCs w:val="21"/>
        </w:rPr>
        <w:br w:type="textWrapping"/>
      </w:r>
      <w:r>
        <w:rPr>
          <w:rFonts w:ascii="宋体" w:cs="Times New Roman"/>
          <w:kern w:val="0"/>
          <w:szCs w:val="24"/>
        </w:rPr>
        <w:pict>
          <v:shape id="_x0000_i1030" o:spt="75" type="#_x0000_t75" style="height:199.5pt;width:567pt;" filled="f" o:preferrelative="t" stroked="f" coordsize="21600,21600">
            <v:path/>
            <v:fill on="f" focussize="0,0"/>
            <v:stroke on="f" joinstyle="miter"/>
            <v:imagedata r:id="rId13" o:title=""/>
            <o:lock v:ext="edit" aspectratio="t"/>
            <w10:wrap type="none"/>
            <w10:anchorlock/>
          </v:shape>
        </w:pict>
      </w:r>
      <w:r>
        <w:rPr>
          <w:rFonts w:ascii="宋体" w:cs="Times New Roman"/>
          <w:kern w:val="0"/>
          <w:szCs w:val="24"/>
        </w:rPr>
        <w:br w:type="textWrapping"/>
      </w:r>
      <w:r>
        <w:rPr>
          <w:rFonts w:ascii="宋体" w:cs="宋体"/>
          <w:kern w:val="0"/>
          <w:szCs w:val="21"/>
        </w:rPr>
        <w:t>图</w:t>
      </w:r>
      <w:r>
        <w:rPr>
          <w:rFonts w:ascii="宋体" w:cs="Times New Roman"/>
          <w:kern w:val="0"/>
          <w:szCs w:val="21"/>
        </w:rPr>
        <w:t>1</w:t>
      </w:r>
      <w:r>
        <w:rPr>
          <w:rFonts w:ascii="宋体" w:cs="宋体"/>
          <w:kern w:val="0"/>
          <w:szCs w:val="21"/>
        </w:rPr>
        <w:t>中箭头所示风向及其性质是（　　）</w:t>
      </w:r>
      <w:bookmarkEnd w:id="8"/>
    </w:p>
    <w:p w14:paraId="329CFF30">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西南风，寒冷干燥</w:t>
      </w:r>
      <w:r>
        <w:rPr>
          <w:rFonts w:ascii="宋体"/>
        </w:rPr>
        <w:tab/>
      </w:r>
      <w:r>
        <w:rPr>
          <w:rFonts w:ascii="宋体" w:cs="Times New Roman"/>
          <w:kern w:val="0"/>
          <w:szCs w:val="24"/>
        </w:rPr>
        <w:t xml:space="preserve">B. </w:t>
      </w:r>
      <w:r>
        <w:rPr>
          <w:rFonts w:ascii="宋体" w:cs="宋体"/>
          <w:kern w:val="0"/>
          <w:szCs w:val="21"/>
        </w:rPr>
        <w:t>西南风，温暖湿润</w:t>
      </w:r>
      <w:r>
        <w:rPr>
          <w:rFonts w:ascii="宋体"/>
        </w:rPr>
        <w:br w:type="textWrapping"/>
      </w:r>
      <w:r>
        <w:rPr>
          <w:rFonts w:ascii="宋体" w:cs="Times New Roman"/>
          <w:kern w:val="0"/>
          <w:szCs w:val="24"/>
        </w:rPr>
        <w:t xml:space="preserve">C. </w:t>
      </w:r>
      <w:r>
        <w:rPr>
          <w:rFonts w:ascii="宋体" w:cs="宋体"/>
          <w:kern w:val="0"/>
          <w:szCs w:val="21"/>
        </w:rPr>
        <w:t>东北风，寒冷干燥</w:t>
      </w:r>
      <w:r>
        <w:rPr>
          <w:rFonts w:ascii="宋体"/>
        </w:rPr>
        <w:tab/>
      </w:r>
      <w:r>
        <w:rPr>
          <w:rFonts w:ascii="宋体" w:cs="Times New Roman"/>
          <w:kern w:val="0"/>
          <w:szCs w:val="24"/>
        </w:rPr>
        <w:t xml:space="preserve">D. </w:t>
      </w:r>
      <w:r>
        <w:rPr>
          <w:rFonts w:ascii="宋体" w:cs="宋体"/>
          <w:kern w:val="0"/>
          <w:szCs w:val="21"/>
        </w:rPr>
        <w:t>东北风，温暖湿润</w:t>
      </w:r>
    </w:p>
    <w:p w14:paraId="21062875">
      <w:pPr>
        <w:numPr>
          <w:ilvl w:val="0"/>
          <w:numId w:val="1"/>
        </w:numPr>
        <w:textAlignment w:val="center"/>
        <w:rPr>
          <w:rFonts w:ascii="宋体"/>
        </w:rPr>
      </w:pPr>
      <w:bookmarkStart w:id="9" w:name="topic_a4aa459c-7af6-42c2-8221-0bbe1cf0eb"/>
      <w:r>
        <w:rPr>
          <w:rFonts w:ascii="宋体" w:cs="宋体"/>
          <w:kern w:val="0"/>
          <w:szCs w:val="21"/>
        </w:rPr>
        <w:t>宜宾某学校学生在地理特长课活动中收集了欧洲西部甲乙丙三地（图</w:t>
      </w:r>
      <w:r>
        <w:rPr>
          <w:rFonts w:ascii="宋体" w:cs="Times New Roman"/>
          <w:kern w:val="0"/>
          <w:szCs w:val="21"/>
        </w:rPr>
        <w:t>1</w:t>
      </w:r>
      <w:r>
        <w:rPr>
          <w:rFonts w:ascii="宋体" w:cs="宋体"/>
          <w:kern w:val="0"/>
          <w:szCs w:val="21"/>
        </w:rPr>
        <w:t>）的气象资料，并绘制成气温曲线和降水柱状图（图</w:t>
      </w:r>
      <w:r>
        <w:rPr>
          <w:rFonts w:ascii="宋体" w:cs="Times New Roman"/>
          <w:kern w:val="0"/>
          <w:szCs w:val="21"/>
        </w:rPr>
        <w:t>2</w:t>
      </w:r>
      <w:r>
        <w:rPr>
          <w:rFonts w:ascii="宋体" w:cs="宋体"/>
          <w:kern w:val="0"/>
          <w:szCs w:val="21"/>
        </w:rPr>
        <w:t>）。读图，完成</w:t>
      </w:r>
      <w:r>
        <w:rPr>
          <w:rFonts w:ascii="宋体" w:cs="Times New Roman"/>
          <w:kern w:val="0"/>
          <w:szCs w:val="21"/>
        </w:rPr>
        <w:t>8</w:t>
      </w:r>
      <w:r>
        <w:rPr>
          <w:rFonts w:ascii="宋体" w:cs="宋体"/>
          <w:kern w:val="0"/>
          <w:szCs w:val="21"/>
        </w:rPr>
        <w:t>～</w:t>
      </w:r>
      <w:r>
        <w:rPr>
          <w:rFonts w:ascii="宋体" w:cs="Times New Roman"/>
          <w:kern w:val="0"/>
          <w:szCs w:val="21"/>
        </w:rPr>
        <w:t>10</w:t>
      </w:r>
      <w:r>
        <w:rPr>
          <w:rFonts w:ascii="宋体" w:cs="宋体"/>
          <w:kern w:val="0"/>
          <w:szCs w:val="21"/>
        </w:rPr>
        <w:t>题。</w:t>
      </w:r>
      <w:r>
        <w:rPr>
          <w:rFonts w:ascii="宋体" w:cs="宋体"/>
          <w:kern w:val="0"/>
          <w:szCs w:val="21"/>
        </w:rPr>
        <w:br w:type="textWrapping"/>
      </w:r>
      <w:r>
        <w:rPr>
          <w:rFonts w:ascii="宋体" w:cs="Times New Roman"/>
          <w:kern w:val="0"/>
          <w:szCs w:val="24"/>
        </w:rPr>
        <w:pict>
          <v:shape id="_x0000_i1031" o:spt="75" type="#_x0000_t75" style="height:199.5pt;width:567pt;" filled="f" o:preferrelative="t" stroked="f" coordsize="21600,21600">
            <v:path/>
            <v:fill on="f" focussize="0,0"/>
            <v:stroke on="f" joinstyle="miter"/>
            <v:imagedata r:id="rId13" o:title=""/>
            <o:lock v:ext="edit" aspectratio="t"/>
            <w10:wrap type="none"/>
            <w10:anchorlock/>
          </v:shape>
        </w:pict>
      </w:r>
      <w:r>
        <w:rPr>
          <w:rFonts w:ascii="宋体" w:cs="Times New Roman"/>
          <w:kern w:val="0"/>
          <w:szCs w:val="24"/>
        </w:rPr>
        <w:br w:type="textWrapping"/>
      </w:r>
      <w:r>
        <w:rPr>
          <w:rFonts w:ascii="宋体" w:cs="宋体"/>
          <w:kern w:val="0"/>
          <w:szCs w:val="21"/>
        </w:rPr>
        <w:t>欧洲旅游业发达，下列有关图</w:t>
      </w:r>
      <w:r>
        <w:rPr>
          <w:rFonts w:ascii="宋体" w:cs="Times New Roman"/>
          <w:kern w:val="0"/>
          <w:szCs w:val="21"/>
        </w:rPr>
        <w:t>1</w:t>
      </w:r>
      <w:r>
        <w:rPr>
          <w:rFonts w:ascii="宋体" w:cs="宋体"/>
          <w:kern w:val="0"/>
          <w:szCs w:val="21"/>
        </w:rPr>
        <w:t>中三地旅游资源的描述，正确的是（　　）</w:t>
      </w:r>
      <w:bookmarkEnd w:id="9"/>
    </w:p>
    <w:p w14:paraId="7E5B9416">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甲地有巴黎圣母院</w:t>
      </w:r>
      <w:r>
        <w:rPr>
          <w:rFonts w:ascii="宋体"/>
        </w:rPr>
        <w:tab/>
      </w:r>
      <w:r>
        <w:rPr>
          <w:rFonts w:ascii="宋体" w:cs="Times New Roman"/>
          <w:kern w:val="0"/>
          <w:szCs w:val="24"/>
        </w:rPr>
        <w:t xml:space="preserve">B. </w:t>
      </w:r>
      <w:r>
        <w:rPr>
          <w:rFonts w:ascii="宋体" w:cs="宋体"/>
          <w:kern w:val="0"/>
          <w:szCs w:val="21"/>
        </w:rPr>
        <w:t>乙地有阳光沙滩</w:t>
      </w:r>
      <w:r>
        <w:rPr>
          <w:rFonts w:ascii="宋体"/>
        </w:rPr>
        <w:br w:type="textWrapping"/>
      </w:r>
      <w:r>
        <w:rPr>
          <w:rFonts w:ascii="宋体" w:cs="Times New Roman"/>
          <w:kern w:val="0"/>
          <w:szCs w:val="24"/>
        </w:rPr>
        <w:t xml:space="preserve">C. </w:t>
      </w:r>
      <w:r>
        <w:rPr>
          <w:rFonts w:ascii="宋体" w:cs="宋体"/>
          <w:kern w:val="0"/>
          <w:szCs w:val="21"/>
        </w:rPr>
        <w:t>丙地有阿尔卑斯山滑雪场</w:t>
      </w:r>
      <w:r>
        <w:rPr>
          <w:rFonts w:ascii="宋体"/>
        </w:rPr>
        <w:tab/>
      </w:r>
      <w:r>
        <w:rPr>
          <w:rFonts w:ascii="宋体" w:cs="Times New Roman"/>
          <w:kern w:val="0"/>
          <w:szCs w:val="24"/>
        </w:rPr>
        <w:t xml:space="preserve">D. </w:t>
      </w:r>
      <w:r>
        <w:rPr>
          <w:rFonts w:ascii="宋体" w:cs="宋体"/>
          <w:kern w:val="0"/>
          <w:szCs w:val="21"/>
        </w:rPr>
        <w:t>甲乙丙均有峡湾风光</w:t>
      </w:r>
    </w:p>
    <w:p w14:paraId="00CB41BC">
      <w:pPr>
        <w:numPr>
          <w:ilvl w:val="0"/>
          <w:numId w:val="1"/>
        </w:numPr>
        <w:textAlignment w:val="center"/>
        <w:rPr>
          <w:rFonts w:ascii="宋体"/>
        </w:rPr>
      </w:pPr>
      <w:bookmarkStart w:id="10" w:name="topic_e9713bdb-7848-4827-af8e-b0c95d171d"/>
      <w:r>
        <w:rPr>
          <w:rFonts w:ascii="宋体" w:cs="宋体"/>
          <w:kern w:val="0"/>
          <w:szCs w:val="21"/>
        </w:rPr>
        <w:t>如图为</w:t>
      </w:r>
      <w:r>
        <w:rPr>
          <w:rFonts w:ascii="宋体" w:cs="Times New Roman"/>
          <w:kern w:val="0"/>
          <w:szCs w:val="21"/>
        </w:rPr>
        <w:t>2019</w:t>
      </w:r>
      <w:r>
        <w:rPr>
          <w:rFonts w:ascii="宋体" w:cs="宋体"/>
          <w:kern w:val="0"/>
          <w:szCs w:val="21"/>
        </w:rPr>
        <w:t>年</w:t>
      </w:r>
      <w:r>
        <w:rPr>
          <w:rFonts w:ascii="宋体" w:cs="Times New Roman"/>
          <w:kern w:val="0"/>
          <w:szCs w:val="21"/>
        </w:rPr>
        <w:t>3</w:t>
      </w:r>
      <w:r>
        <w:rPr>
          <w:rFonts w:ascii="宋体" w:cs="宋体"/>
          <w:kern w:val="0"/>
          <w:szCs w:val="21"/>
        </w:rPr>
        <w:t>月</w:t>
      </w:r>
      <w:r>
        <w:rPr>
          <w:rFonts w:ascii="宋体" w:cs="Times New Roman"/>
          <w:kern w:val="0"/>
          <w:szCs w:val="21"/>
        </w:rPr>
        <w:t>9</w:t>
      </w:r>
      <w:r>
        <w:rPr>
          <w:rFonts w:ascii="宋体" w:cs="宋体"/>
          <w:kern w:val="0"/>
          <w:szCs w:val="21"/>
        </w:rPr>
        <w:t>日我国沙尘天气实况图。读图，完成</w:t>
      </w:r>
      <w:r>
        <w:rPr>
          <w:rFonts w:ascii="宋体" w:cs="Times New Roman"/>
          <w:kern w:val="0"/>
          <w:szCs w:val="21"/>
        </w:rPr>
        <w:t>11-13</w:t>
      </w:r>
      <w:r>
        <w:rPr>
          <w:rFonts w:ascii="宋体" w:cs="宋体"/>
          <w:kern w:val="0"/>
          <w:szCs w:val="21"/>
        </w:rPr>
        <w:t>题。</w:t>
      </w:r>
      <w:r>
        <w:rPr>
          <w:rFonts w:ascii="宋体" w:cs="宋体"/>
          <w:kern w:val="0"/>
          <w:szCs w:val="21"/>
        </w:rPr>
        <w:br w:type="textWrapping"/>
      </w:r>
      <w:r>
        <w:rPr>
          <w:rFonts w:ascii="宋体" w:cs="Times New Roman"/>
          <w:kern w:val="0"/>
          <w:szCs w:val="24"/>
        </w:rPr>
        <w:pict>
          <v:shape id="_x0000_i1032" o:spt="75" type="#_x0000_t75" style="height:168pt;width:211.5pt;" filled="f" o:preferrelative="t" stroked="f" coordsize="21600,21600">
            <v:path/>
            <v:fill on="f" focussize="0,0"/>
            <v:stroke on="f" joinstyle="miter"/>
            <v:imagedata r:id="rId14" o:title=""/>
            <o:lock v:ext="edit" aspectratio="t"/>
            <w10:wrap type="none"/>
            <w10:anchorlock/>
          </v:shape>
        </w:pict>
      </w:r>
      <w:r>
        <w:rPr>
          <w:rFonts w:ascii="宋体" w:cs="Times New Roman"/>
          <w:kern w:val="0"/>
          <w:szCs w:val="24"/>
        </w:rPr>
        <w:br w:type="textWrapping"/>
      </w:r>
      <w:r>
        <w:rPr>
          <w:rFonts w:ascii="宋体" w:cs="宋体"/>
          <w:kern w:val="0"/>
          <w:szCs w:val="21"/>
        </w:rPr>
        <w:t>该日，沙尘天气影响的主要区域在（　　）</w:t>
      </w:r>
      <w:bookmarkEnd w:id="10"/>
    </w:p>
    <w:p w14:paraId="2340CEAA">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北方地区</w:t>
      </w:r>
      <w:r>
        <w:rPr>
          <w:rFonts w:ascii="宋体"/>
        </w:rPr>
        <w:tab/>
      </w:r>
      <w:r>
        <w:rPr>
          <w:rFonts w:ascii="宋体" w:cs="Times New Roman"/>
          <w:kern w:val="0"/>
          <w:szCs w:val="24"/>
        </w:rPr>
        <w:t xml:space="preserve">B. </w:t>
      </w:r>
      <w:r>
        <w:rPr>
          <w:rFonts w:ascii="宋体" w:cs="宋体"/>
          <w:kern w:val="0"/>
          <w:szCs w:val="21"/>
        </w:rPr>
        <w:t>南方地区</w:t>
      </w:r>
      <w:r>
        <w:rPr>
          <w:rFonts w:ascii="宋体"/>
        </w:rPr>
        <w:tab/>
      </w:r>
      <w:r>
        <w:rPr>
          <w:rFonts w:ascii="宋体" w:cs="Times New Roman"/>
          <w:kern w:val="0"/>
          <w:szCs w:val="24"/>
        </w:rPr>
        <w:t xml:space="preserve">C. </w:t>
      </w:r>
      <w:r>
        <w:rPr>
          <w:rFonts w:ascii="宋体" w:cs="宋体"/>
          <w:kern w:val="0"/>
          <w:szCs w:val="21"/>
        </w:rPr>
        <w:t>西北地区</w:t>
      </w:r>
      <w:r>
        <w:rPr>
          <w:rFonts w:ascii="宋体"/>
        </w:rPr>
        <w:tab/>
      </w:r>
      <w:r>
        <w:rPr>
          <w:rFonts w:ascii="宋体" w:cs="Times New Roman"/>
          <w:kern w:val="0"/>
          <w:szCs w:val="24"/>
        </w:rPr>
        <w:t xml:space="preserve">D. </w:t>
      </w:r>
      <w:r>
        <w:rPr>
          <w:rFonts w:ascii="宋体" w:cs="宋体"/>
          <w:kern w:val="0"/>
          <w:szCs w:val="21"/>
        </w:rPr>
        <w:t>青藏地区</w:t>
      </w:r>
    </w:p>
    <w:p w14:paraId="20673BB2">
      <w:pPr>
        <w:numPr>
          <w:ilvl w:val="0"/>
          <w:numId w:val="1"/>
        </w:numPr>
        <w:textAlignment w:val="center"/>
        <w:rPr>
          <w:rFonts w:ascii="宋体"/>
        </w:rPr>
      </w:pPr>
      <w:bookmarkStart w:id="11" w:name="topic_01138377-865d-41b0-bd37-d5c1b683f5"/>
      <w:r>
        <w:rPr>
          <w:rFonts w:ascii="宋体" w:cs="宋体"/>
          <w:kern w:val="0"/>
          <w:szCs w:val="21"/>
        </w:rPr>
        <w:t>如图为</w:t>
      </w:r>
      <w:r>
        <w:rPr>
          <w:rFonts w:ascii="宋体" w:cs="Times New Roman"/>
          <w:kern w:val="0"/>
          <w:szCs w:val="21"/>
        </w:rPr>
        <w:t>2019</w:t>
      </w:r>
      <w:r>
        <w:rPr>
          <w:rFonts w:ascii="宋体" w:cs="宋体"/>
          <w:kern w:val="0"/>
          <w:szCs w:val="21"/>
        </w:rPr>
        <w:t>年</w:t>
      </w:r>
      <w:r>
        <w:rPr>
          <w:rFonts w:ascii="宋体" w:cs="Times New Roman"/>
          <w:kern w:val="0"/>
          <w:szCs w:val="21"/>
        </w:rPr>
        <w:t>3</w:t>
      </w:r>
      <w:r>
        <w:rPr>
          <w:rFonts w:ascii="宋体" w:cs="宋体"/>
          <w:kern w:val="0"/>
          <w:szCs w:val="21"/>
        </w:rPr>
        <w:t>月</w:t>
      </w:r>
      <w:r>
        <w:rPr>
          <w:rFonts w:ascii="宋体" w:cs="Times New Roman"/>
          <w:kern w:val="0"/>
          <w:szCs w:val="21"/>
        </w:rPr>
        <w:t>9</w:t>
      </w:r>
      <w:r>
        <w:rPr>
          <w:rFonts w:ascii="宋体" w:cs="宋体"/>
          <w:kern w:val="0"/>
          <w:szCs w:val="21"/>
        </w:rPr>
        <w:t>日我国沙尘天气实况图。读图，完成</w:t>
      </w:r>
      <w:r>
        <w:rPr>
          <w:rFonts w:ascii="宋体" w:cs="Times New Roman"/>
          <w:kern w:val="0"/>
          <w:szCs w:val="21"/>
        </w:rPr>
        <w:t>11-13</w:t>
      </w:r>
      <w:r>
        <w:rPr>
          <w:rFonts w:ascii="宋体" w:cs="宋体"/>
          <w:kern w:val="0"/>
          <w:szCs w:val="21"/>
        </w:rPr>
        <w:t>题。</w:t>
      </w:r>
      <w:r>
        <w:rPr>
          <w:rFonts w:ascii="宋体" w:cs="宋体"/>
          <w:kern w:val="0"/>
          <w:szCs w:val="21"/>
        </w:rPr>
        <w:br w:type="textWrapping"/>
      </w:r>
      <w:r>
        <w:rPr>
          <w:rFonts w:ascii="宋体" w:cs="Times New Roman"/>
          <w:kern w:val="0"/>
          <w:szCs w:val="24"/>
        </w:rPr>
        <w:pict>
          <v:shape id="_x0000_i1033" o:spt="75" type="#_x0000_t75" style="height:168pt;width:211.5pt;" filled="f" o:preferrelative="t" stroked="f" coordsize="21600,21600">
            <v:path/>
            <v:fill on="f" focussize="0,0"/>
            <v:stroke on="f" joinstyle="miter"/>
            <v:imagedata r:id="rId14" o:title=""/>
            <o:lock v:ext="edit" aspectratio="t"/>
            <w10:wrap type="none"/>
            <w10:anchorlock/>
          </v:shape>
        </w:pict>
      </w:r>
      <w:r>
        <w:rPr>
          <w:rFonts w:ascii="宋体" w:cs="Times New Roman"/>
          <w:kern w:val="0"/>
          <w:szCs w:val="24"/>
        </w:rPr>
        <w:br w:type="textWrapping"/>
      </w:r>
      <w:r>
        <w:rPr>
          <w:rFonts w:ascii="宋体" w:cs="宋体"/>
          <w:kern w:val="0"/>
          <w:szCs w:val="21"/>
        </w:rPr>
        <w:t>沙尘天气影响区域内（　　）</w:t>
      </w:r>
      <w:bookmarkEnd w:id="11"/>
    </w:p>
    <w:p w14:paraId="4F52336A">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空气污浊，风速较小</w:t>
      </w:r>
      <w:r>
        <w:rPr>
          <w:rFonts w:ascii="宋体"/>
        </w:rPr>
        <w:tab/>
      </w:r>
      <w:r>
        <w:rPr>
          <w:rFonts w:ascii="宋体" w:cs="Times New Roman"/>
          <w:kern w:val="0"/>
          <w:szCs w:val="24"/>
        </w:rPr>
        <w:t xml:space="preserve">B. </w:t>
      </w:r>
      <w:r>
        <w:rPr>
          <w:rFonts w:ascii="宋体" w:cs="宋体"/>
          <w:kern w:val="0"/>
          <w:szCs w:val="21"/>
        </w:rPr>
        <w:t>空气清新，风速较大</w:t>
      </w:r>
      <w:r>
        <w:rPr>
          <w:rFonts w:ascii="宋体"/>
        </w:rPr>
        <w:br w:type="textWrapping"/>
      </w:r>
      <w:r>
        <w:rPr>
          <w:rFonts w:ascii="宋体" w:cs="Times New Roman"/>
          <w:kern w:val="0"/>
          <w:szCs w:val="24"/>
        </w:rPr>
        <w:t xml:space="preserve">C. </w:t>
      </w:r>
      <w:r>
        <w:rPr>
          <w:rFonts w:ascii="宋体" w:cs="宋体"/>
          <w:kern w:val="0"/>
          <w:szCs w:val="21"/>
        </w:rPr>
        <w:t>空气质量指数大幅减小</w:t>
      </w:r>
      <w:r>
        <w:rPr>
          <w:rFonts w:ascii="宋体"/>
        </w:rPr>
        <w:tab/>
      </w:r>
      <w:r>
        <w:rPr>
          <w:rFonts w:ascii="宋体" w:cs="Times New Roman"/>
          <w:kern w:val="0"/>
          <w:szCs w:val="24"/>
        </w:rPr>
        <w:t xml:space="preserve">D. </w:t>
      </w:r>
      <w:r>
        <w:rPr>
          <w:rFonts w:ascii="宋体" w:cs="宋体"/>
          <w:kern w:val="0"/>
          <w:szCs w:val="21"/>
        </w:rPr>
        <w:t>空气质量指数大幅增加</w:t>
      </w:r>
    </w:p>
    <w:p w14:paraId="43251F39">
      <w:pPr>
        <w:numPr>
          <w:ilvl w:val="0"/>
          <w:numId w:val="1"/>
        </w:numPr>
        <w:textAlignment w:val="center"/>
        <w:rPr>
          <w:rFonts w:ascii="宋体"/>
        </w:rPr>
      </w:pPr>
      <w:bookmarkStart w:id="12" w:name="topic_5b081eff-17ee-4868-8e09-d41e6dfd05"/>
      <w:r>
        <w:rPr>
          <w:rFonts w:ascii="宋体" w:cs="宋体"/>
          <w:kern w:val="0"/>
          <w:szCs w:val="21"/>
        </w:rPr>
        <w:t>如图为</w:t>
      </w:r>
      <w:r>
        <w:rPr>
          <w:rFonts w:ascii="宋体" w:cs="Times New Roman"/>
          <w:kern w:val="0"/>
          <w:szCs w:val="21"/>
        </w:rPr>
        <w:t>2019</w:t>
      </w:r>
      <w:r>
        <w:rPr>
          <w:rFonts w:ascii="宋体" w:cs="宋体"/>
          <w:kern w:val="0"/>
          <w:szCs w:val="21"/>
        </w:rPr>
        <w:t>年</w:t>
      </w:r>
      <w:r>
        <w:rPr>
          <w:rFonts w:ascii="宋体" w:cs="Times New Roman"/>
          <w:kern w:val="0"/>
          <w:szCs w:val="21"/>
        </w:rPr>
        <w:t>3</w:t>
      </w:r>
      <w:r>
        <w:rPr>
          <w:rFonts w:ascii="宋体" w:cs="宋体"/>
          <w:kern w:val="0"/>
          <w:szCs w:val="21"/>
        </w:rPr>
        <w:t>月</w:t>
      </w:r>
      <w:r>
        <w:rPr>
          <w:rFonts w:ascii="宋体" w:cs="Times New Roman"/>
          <w:kern w:val="0"/>
          <w:szCs w:val="21"/>
        </w:rPr>
        <w:t>9</w:t>
      </w:r>
      <w:r>
        <w:rPr>
          <w:rFonts w:ascii="宋体" w:cs="宋体"/>
          <w:kern w:val="0"/>
          <w:szCs w:val="21"/>
        </w:rPr>
        <w:t>日我国沙尘天气实况图。读图，完成</w:t>
      </w:r>
      <w:r>
        <w:rPr>
          <w:rFonts w:ascii="宋体" w:cs="Times New Roman"/>
          <w:kern w:val="0"/>
          <w:szCs w:val="21"/>
        </w:rPr>
        <w:t>11-13</w:t>
      </w:r>
      <w:r>
        <w:rPr>
          <w:rFonts w:ascii="宋体" w:cs="宋体"/>
          <w:kern w:val="0"/>
          <w:szCs w:val="21"/>
        </w:rPr>
        <w:t>题。</w:t>
      </w:r>
      <w:r>
        <w:rPr>
          <w:rFonts w:ascii="宋体" w:cs="宋体"/>
          <w:kern w:val="0"/>
          <w:szCs w:val="21"/>
        </w:rPr>
        <w:br w:type="textWrapping"/>
      </w:r>
      <w:r>
        <w:rPr>
          <w:rFonts w:ascii="宋体" w:cs="Times New Roman"/>
          <w:kern w:val="0"/>
          <w:szCs w:val="24"/>
        </w:rPr>
        <w:pict>
          <v:shape id="_x0000_i1034" o:spt="75" type="#_x0000_t75" style="height:168pt;width:211.5pt;" filled="f" o:preferrelative="t" stroked="f" coordsize="21600,21600">
            <v:path/>
            <v:fill on="f" focussize="0,0"/>
            <v:stroke on="f" joinstyle="miter"/>
            <v:imagedata r:id="rId14" o:title=""/>
            <o:lock v:ext="edit" aspectratio="t"/>
            <w10:wrap type="none"/>
            <w10:anchorlock/>
          </v:shape>
        </w:pict>
      </w:r>
      <w:r>
        <w:rPr>
          <w:rFonts w:ascii="宋体" w:cs="Times New Roman"/>
          <w:kern w:val="0"/>
          <w:szCs w:val="24"/>
        </w:rPr>
        <w:br w:type="textWrapping"/>
      </w:r>
      <w:r>
        <w:rPr>
          <w:rFonts w:ascii="宋体" w:cs="宋体"/>
          <w:kern w:val="0"/>
          <w:szCs w:val="21"/>
        </w:rPr>
        <w:t>能有效减轻沙尘天气影响的措施有（　　）</w:t>
      </w:r>
      <w:r>
        <w:rPr>
          <w:rFonts w:ascii="宋体" w:cs="宋体"/>
          <w:kern w:val="0"/>
          <w:szCs w:val="21"/>
        </w:rPr>
        <w:br w:type="textWrapping"/>
      </w:r>
      <w:r>
        <w:rPr>
          <w:rFonts w:ascii="宋体" w:cs="宋体"/>
          <w:kern w:val="0"/>
          <w:szCs w:val="21"/>
        </w:rPr>
        <w:t>①建造防护林②建造防洪堤③退耕还草④修筑梯田</w:t>
      </w:r>
      <w:bookmarkEnd w:id="12"/>
    </w:p>
    <w:p w14:paraId="13EF22ED">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①③</w:t>
      </w:r>
      <w:r>
        <w:rPr>
          <w:rFonts w:ascii="宋体"/>
        </w:rPr>
        <w:tab/>
      </w:r>
      <w:r>
        <w:rPr>
          <w:rFonts w:ascii="宋体" w:cs="Times New Roman"/>
          <w:kern w:val="0"/>
          <w:szCs w:val="24"/>
        </w:rPr>
        <w:t xml:space="preserve">B. </w:t>
      </w:r>
      <w:r>
        <w:rPr>
          <w:rFonts w:ascii="宋体" w:cs="宋体"/>
          <w:kern w:val="0"/>
          <w:szCs w:val="21"/>
        </w:rPr>
        <w:t>②④</w:t>
      </w:r>
      <w:r>
        <w:rPr>
          <w:rFonts w:ascii="宋体"/>
        </w:rPr>
        <w:tab/>
      </w:r>
      <w:r>
        <w:rPr>
          <w:rFonts w:ascii="宋体" w:cs="Times New Roman"/>
          <w:kern w:val="0"/>
          <w:szCs w:val="24"/>
        </w:rPr>
        <w:t xml:space="preserve">C. </w:t>
      </w:r>
      <w:r>
        <w:rPr>
          <w:rFonts w:ascii="宋体" w:cs="宋体"/>
          <w:kern w:val="0"/>
          <w:szCs w:val="21"/>
        </w:rPr>
        <w:t>①②</w:t>
      </w:r>
      <w:r>
        <w:rPr>
          <w:rFonts w:ascii="宋体"/>
        </w:rPr>
        <w:tab/>
      </w:r>
      <w:r>
        <w:rPr>
          <w:rFonts w:ascii="宋体" w:cs="Times New Roman"/>
          <w:kern w:val="0"/>
          <w:szCs w:val="24"/>
        </w:rPr>
        <w:t xml:space="preserve">D. </w:t>
      </w:r>
      <w:r>
        <w:rPr>
          <w:rFonts w:ascii="宋体" w:cs="宋体"/>
          <w:kern w:val="0"/>
          <w:szCs w:val="21"/>
        </w:rPr>
        <w:t>③④</w:t>
      </w:r>
    </w:p>
    <w:p w14:paraId="7714DA3A">
      <w:pPr>
        <w:numPr>
          <w:ilvl w:val="0"/>
          <w:numId w:val="1"/>
        </w:numPr>
        <w:textAlignment w:val="center"/>
        <w:rPr>
          <w:rFonts w:ascii="宋体"/>
        </w:rPr>
      </w:pPr>
      <w:bookmarkStart w:id="13" w:name="topic_84bb7b37-7afe-422c-9445-9d1d77d93a"/>
      <w:r>
        <w:rPr>
          <w:rFonts w:ascii="宋体" w:cs="宋体"/>
          <w:kern w:val="0"/>
          <w:szCs w:val="21"/>
        </w:rPr>
        <w:t>甘肃、四川、海南三省有我国三大农作物新品种培育基地。其中，海南省南繁基地被誉为“国家种业硅谷”。读“海南岛农业分区示意图”，回答</w:t>
      </w:r>
      <w:r>
        <w:rPr>
          <w:rFonts w:ascii="宋体" w:cs="Times New Roman"/>
          <w:kern w:val="0"/>
          <w:szCs w:val="21"/>
        </w:rPr>
        <w:t>14-16</w:t>
      </w:r>
      <w:r>
        <w:rPr>
          <w:rFonts w:ascii="宋体" w:cs="宋体"/>
          <w:kern w:val="0"/>
          <w:szCs w:val="21"/>
        </w:rPr>
        <w:t>题。</w:t>
      </w:r>
      <w:r>
        <w:rPr>
          <w:rFonts w:ascii="宋体" w:cs="宋体"/>
          <w:kern w:val="0"/>
          <w:szCs w:val="21"/>
        </w:rPr>
        <w:br w:type="textWrapping"/>
      </w:r>
      <w:r>
        <w:rPr>
          <w:rFonts w:ascii="宋体" w:cs="宋体"/>
          <w:kern w:val="0"/>
          <w:szCs w:val="21"/>
        </w:rPr>
        <w:t>海南岛濒临的海域是（　　）</w:t>
      </w:r>
      <w:bookmarkEnd w:id="13"/>
    </w:p>
    <w:p w14:paraId="4D5C801A">
      <w:pPr>
        <w:tabs>
          <w:tab w:val="left" w:pos="2310"/>
          <w:tab w:val="left" w:pos="4200"/>
          <w:tab w:val="left" w:pos="6090"/>
        </w:tabs>
        <w:ind w:left="420"/>
        <w:textAlignment w:val="center"/>
        <w:rPr>
          <w:rFonts w:ascii="宋体"/>
        </w:rPr>
      </w:pPr>
      <w:r>
        <w:rPr>
          <w:rFonts w:ascii="宋体" w:cs="Times New Roman"/>
          <w:kern w:val="0"/>
          <w:szCs w:val="24"/>
        </w:rPr>
        <w:pict>
          <v:shape id="_x0000_s1038" o:spid="_x0000_s1038" o:spt="75" type="#_x0000_t75" style="position:absolute;left:0pt;margin-top:0pt;height:123pt;width:195.75pt;mso-position-horizontal:center;mso-position-vertical-relative:line;mso-wrap-distance-bottom:0pt;mso-wrap-distance-top:0pt;z-index:251662336;mso-width-relative:page;mso-height-relative:page;" filled="f" o:preferrelative="t" stroked="f" coordsize="21600,21600" o:allowoverlap="f">
            <v:path/>
            <v:fill on="f" focussize="0,0"/>
            <v:stroke on="f" joinstyle="miter"/>
            <v:imagedata r:id="rId15" o:title=""/>
            <o:lock v:ext="edit" aspectratio="t"/>
            <w10:wrap type="topAndBottom"/>
          </v:shape>
        </w:pict>
      </w:r>
      <w:r>
        <w:rPr>
          <w:rFonts w:ascii="宋体" w:cs="Times New Roman"/>
          <w:kern w:val="0"/>
          <w:szCs w:val="24"/>
        </w:rPr>
        <w:t xml:space="preserve">A. </w:t>
      </w:r>
      <w:r>
        <w:rPr>
          <w:rFonts w:ascii="宋体" w:cs="宋体"/>
          <w:kern w:val="0"/>
          <w:szCs w:val="21"/>
        </w:rPr>
        <w:t>渤海</w:t>
      </w:r>
      <w:r>
        <w:rPr>
          <w:rFonts w:ascii="宋体"/>
        </w:rPr>
        <w:tab/>
      </w:r>
      <w:r>
        <w:rPr>
          <w:rFonts w:ascii="宋体" w:cs="Times New Roman"/>
          <w:kern w:val="0"/>
          <w:szCs w:val="24"/>
        </w:rPr>
        <w:t xml:space="preserve">B. </w:t>
      </w:r>
      <w:r>
        <w:rPr>
          <w:rFonts w:ascii="宋体" w:cs="宋体"/>
          <w:kern w:val="0"/>
          <w:szCs w:val="21"/>
        </w:rPr>
        <w:t>黄海</w:t>
      </w:r>
      <w:r>
        <w:rPr>
          <w:rFonts w:ascii="宋体"/>
        </w:rPr>
        <w:tab/>
      </w:r>
      <w:r>
        <w:rPr>
          <w:rFonts w:ascii="宋体" w:cs="Times New Roman"/>
          <w:kern w:val="0"/>
          <w:szCs w:val="24"/>
        </w:rPr>
        <w:t xml:space="preserve">C. </w:t>
      </w:r>
      <w:r>
        <w:rPr>
          <w:rFonts w:ascii="宋体" w:cs="宋体"/>
          <w:kern w:val="0"/>
          <w:szCs w:val="21"/>
        </w:rPr>
        <w:t>东海</w:t>
      </w:r>
      <w:r>
        <w:rPr>
          <w:rFonts w:ascii="宋体"/>
        </w:rPr>
        <w:tab/>
      </w:r>
      <w:r>
        <w:rPr>
          <w:rFonts w:ascii="宋体" w:cs="Times New Roman"/>
          <w:kern w:val="0"/>
          <w:szCs w:val="24"/>
        </w:rPr>
        <w:t xml:space="preserve">D. </w:t>
      </w:r>
      <w:r>
        <w:rPr>
          <w:rFonts w:ascii="宋体" w:cs="宋体"/>
          <w:kern w:val="0"/>
          <w:szCs w:val="21"/>
        </w:rPr>
        <w:t>南海</w:t>
      </w:r>
    </w:p>
    <w:p w14:paraId="70C028E3">
      <w:pPr>
        <w:numPr>
          <w:ilvl w:val="0"/>
          <w:numId w:val="1"/>
        </w:numPr>
        <w:textAlignment w:val="center"/>
        <w:rPr>
          <w:rFonts w:ascii="宋体"/>
        </w:rPr>
      </w:pPr>
      <w:bookmarkStart w:id="14" w:name="topic_4da8d68f-9f2c-44f7-9a63-7c8808fd1f"/>
      <w:r>
        <w:rPr>
          <w:rFonts w:ascii="宋体" w:cs="宋体"/>
          <w:kern w:val="0"/>
          <w:szCs w:val="21"/>
        </w:rPr>
        <w:t>甘肃、四川、海南三省有我国三大农作物新品种培育基地。其中，海南省南繁基地被誉为“国家种业硅谷”。读“海南岛农业分区示意图”，回答</w:t>
      </w:r>
      <w:r>
        <w:rPr>
          <w:rFonts w:ascii="宋体" w:cs="Times New Roman"/>
          <w:kern w:val="0"/>
          <w:szCs w:val="21"/>
        </w:rPr>
        <w:t>14-16</w:t>
      </w:r>
      <w:r>
        <w:rPr>
          <w:rFonts w:ascii="宋体" w:cs="宋体"/>
          <w:kern w:val="0"/>
          <w:szCs w:val="21"/>
        </w:rPr>
        <w:t>题。</w:t>
      </w:r>
      <w:r>
        <w:rPr>
          <w:rFonts w:ascii="宋体" w:cs="宋体"/>
          <w:kern w:val="0"/>
          <w:szCs w:val="21"/>
        </w:rPr>
        <w:br w:type="textWrapping"/>
      </w:r>
      <w:r>
        <w:rPr>
          <w:rFonts w:ascii="宋体" w:cs="宋体"/>
          <w:kern w:val="0"/>
          <w:szCs w:val="21"/>
        </w:rPr>
        <w:t>下列有关海南岛农业的叙述，正确的是（　　）</w:t>
      </w:r>
      <w:bookmarkEnd w:id="14"/>
    </w:p>
    <w:p w14:paraId="1A6FF950">
      <w:pPr>
        <w:tabs>
          <w:tab w:val="left" w:pos="4200"/>
        </w:tabs>
        <w:ind w:left="420"/>
        <w:textAlignment w:val="center"/>
        <w:rPr>
          <w:rFonts w:ascii="宋体"/>
        </w:rPr>
      </w:pPr>
      <w:r>
        <w:rPr>
          <w:rFonts w:ascii="宋体" w:cs="Times New Roman"/>
          <w:kern w:val="0"/>
          <w:szCs w:val="24"/>
        </w:rPr>
        <w:pict>
          <v:shape id="_x0000_s1039" o:spid="_x0000_s1039" o:spt="75" type="#_x0000_t75" style="position:absolute;left:0pt;margin-top:0pt;height:123pt;width:195.75pt;mso-position-horizontal:center;mso-position-vertical-relative:line;mso-wrap-distance-bottom:0pt;mso-wrap-distance-top:0pt;z-index:251663360;mso-width-relative:page;mso-height-relative:page;" filled="f" o:preferrelative="t" stroked="f" coordsize="21600,21600" o:allowoverlap="f">
            <v:path/>
            <v:fill on="f" focussize="0,0"/>
            <v:stroke on="f" joinstyle="miter"/>
            <v:imagedata r:id="rId15" o:title=""/>
            <o:lock v:ext="edit" aspectratio="t"/>
            <w10:wrap type="topAndBottom"/>
          </v:shape>
        </w:pict>
      </w:r>
      <w:r>
        <w:rPr>
          <w:rFonts w:ascii="宋体" w:cs="Times New Roman"/>
          <w:kern w:val="0"/>
          <w:szCs w:val="24"/>
        </w:rPr>
        <w:t xml:space="preserve">A. </w:t>
      </w:r>
      <w:r>
        <w:rPr>
          <w:rFonts w:ascii="宋体" w:cs="宋体"/>
          <w:kern w:val="0"/>
          <w:szCs w:val="21"/>
        </w:rPr>
        <w:t>水稻一年一熟</w:t>
      </w:r>
      <w:r>
        <w:rPr>
          <w:rFonts w:ascii="宋体"/>
        </w:rPr>
        <w:tab/>
      </w:r>
      <w:r>
        <w:rPr>
          <w:rFonts w:ascii="宋体" w:cs="Times New Roman"/>
          <w:kern w:val="0"/>
          <w:szCs w:val="24"/>
        </w:rPr>
        <w:t xml:space="preserve">B. </w:t>
      </w:r>
      <w:r>
        <w:rPr>
          <w:rFonts w:ascii="宋体" w:cs="宋体"/>
          <w:kern w:val="0"/>
          <w:szCs w:val="21"/>
        </w:rPr>
        <w:t>水稻一年三熟</w:t>
      </w:r>
      <w:r>
        <w:rPr>
          <w:rFonts w:ascii="宋体"/>
        </w:rPr>
        <w:br w:type="textWrapping"/>
      </w:r>
      <w:r>
        <w:rPr>
          <w:rFonts w:ascii="宋体" w:cs="Times New Roman"/>
          <w:kern w:val="0"/>
          <w:szCs w:val="24"/>
        </w:rPr>
        <w:t xml:space="preserve">C. </w:t>
      </w:r>
      <w:r>
        <w:rPr>
          <w:rFonts w:ascii="宋体" w:cs="宋体"/>
          <w:kern w:val="0"/>
          <w:szCs w:val="21"/>
        </w:rPr>
        <w:t>杂粮林业区地形以平原为主</w:t>
      </w:r>
      <w:r>
        <w:rPr>
          <w:rFonts w:ascii="宋体"/>
        </w:rPr>
        <w:tab/>
      </w:r>
      <w:r>
        <w:rPr>
          <w:rFonts w:ascii="宋体" w:cs="Times New Roman"/>
          <w:kern w:val="0"/>
          <w:szCs w:val="24"/>
        </w:rPr>
        <w:t xml:space="preserve">D. </w:t>
      </w:r>
      <w:r>
        <w:rPr>
          <w:rFonts w:ascii="宋体" w:cs="宋体"/>
          <w:kern w:val="0"/>
          <w:szCs w:val="21"/>
        </w:rPr>
        <w:t>水稻甘蔗区地形以山地为主</w:t>
      </w:r>
    </w:p>
    <w:p w14:paraId="7FB476D7">
      <w:pPr>
        <w:numPr>
          <w:ilvl w:val="0"/>
          <w:numId w:val="1"/>
        </w:numPr>
        <w:textAlignment w:val="center"/>
        <w:rPr>
          <w:rFonts w:ascii="宋体"/>
        </w:rPr>
      </w:pPr>
      <w:bookmarkStart w:id="15" w:name="topic_5ffea876-0d16-40c7-8df9-fb46c12635"/>
      <w:r>
        <w:rPr>
          <w:rFonts w:ascii="宋体" w:cs="宋体"/>
          <w:kern w:val="0"/>
          <w:szCs w:val="21"/>
        </w:rPr>
        <w:t>甘肃、四川、海南三省有我国三大农作物新品种培育基地。其中，海南省南繁基地被誉为“国家种业硅谷”。读“海南岛农业分区示意图”，回答</w:t>
      </w:r>
      <w:r>
        <w:rPr>
          <w:rFonts w:ascii="宋体" w:cs="Times New Roman"/>
          <w:kern w:val="0"/>
          <w:szCs w:val="21"/>
        </w:rPr>
        <w:t>14-16</w:t>
      </w:r>
      <w:r>
        <w:rPr>
          <w:rFonts w:ascii="宋体" w:cs="宋体"/>
          <w:kern w:val="0"/>
          <w:szCs w:val="21"/>
        </w:rPr>
        <w:t>题。</w:t>
      </w:r>
      <w:r>
        <w:rPr>
          <w:rFonts w:ascii="宋体" w:cs="宋体"/>
          <w:kern w:val="0"/>
          <w:szCs w:val="21"/>
        </w:rPr>
        <w:br w:type="textWrapping"/>
      </w:r>
      <w:r>
        <w:rPr>
          <w:rFonts w:ascii="宋体" w:cs="宋体"/>
          <w:kern w:val="0"/>
          <w:szCs w:val="21"/>
        </w:rPr>
        <w:t>与我国其他育种基地相比，南繁基地最突出的优势自然条件是（　　）</w:t>
      </w:r>
      <w:bookmarkEnd w:id="15"/>
    </w:p>
    <w:p w14:paraId="291B0E6A">
      <w:pPr>
        <w:tabs>
          <w:tab w:val="left" w:pos="4200"/>
        </w:tabs>
        <w:ind w:left="420"/>
        <w:textAlignment w:val="center"/>
        <w:rPr>
          <w:rFonts w:ascii="宋体"/>
        </w:rPr>
      </w:pPr>
      <w:r>
        <w:rPr>
          <w:rFonts w:ascii="宋体" w:cs="Times New Roman"/>
          <w:kern w:val="0"/>
          <w:szCs w:val="24"/>
        </w:rPr>
        <w:pict>
          <v:shape id="_x0000_s1040" o:spid="_x0000_s1040" o:spt="75" type="#_x0000_t75" style="position:absolute;left:0pt;margin-top:0pt;height:123pt;width:195.75pt;mso-position-horizontal:center;mso-position-vertical-relative:line;mso-wrap-distance-bottom:0pt;mso-wrap-distance-top:0pt;z-index:251664384;mso-width-relative:page;mso-height-relative:page;" filled="f" o:preferrelative="t" stroked="f" coordsize="21600,21600" o:allowoverlap="f">
            <v:path/>
            <v:fill on="f" focussize="0,0"/>
            <v:stroke on="f" joinstyle="miter"/>
            <v:imagedata r:id="rId15" o:title=""/>
            <o:lock v:ext="edit" aspectratio="t"/>
            <w10:wrap type="topAndBottom"/>
          </v:shape>
        </w:pict>
      </w:r>
      <w:r>
        <w:rPr>
          <w:rFonts w:ascii="宋体" w:cs="Times New Roman"/>
          <w:kern w:val="0"/>
          <w:szCs w:val="24"/>
        </w:rPr>
        <w:t xml:space="preserve">A. </w:t>
      </w:r>
      <w:r>
        <w:rPr>
          <w:rFonts w:ascii="宋体" w:cs="宋体"/>
          <w:kern w:val="0"/>
          <w:szCs w:val="21"/>
        </w:rPr>
        <w:t>水源充足，灌溉便利</w:t>
      </w:r>
      <w:r>
        <w:rPr>
          <w:rFonts w:ascii="宋体"/>
        </w:rPr>
        <w:tab/>
      </w:r>
      <w:r>
        <w:rPr>
          <w:rFonts w:ascii="宋体" w:cs="Times New Roman"/>
          <w:kern w:val="0"/>
          <w:szCs w:val="24"/>
        </w:rPr>
        <w:t xml:space="preserve">B. </w:t>
      </w:r>
      <w:r>
        <w:rPr>
          <w:rFonts w:ascii="宋体" w:cs="宋体"/>
          <w:kern w:val="0"/>
          <w:szCs w:val="21"/>
        </w:rPr>
        <w:t>季风气候，雨热同期</w:t>
      </w:r>
      <w:r>
        <w:rPr>
          <w:rFonts w:ascii="宋体"/>
        </w:rPr>
        <w:br w:type="textWrapping"/>
      </w:r>
      <w:r>
        <w:rPr>
          <w:rFonts w:ascii="宋体" w:cs="Times New Roman"/>
          <w:kern w:val="0"/>
          <w:szCs w:val="24"/>
        </w:rPr>
        <w:t xml:space="preserve">C. </w:t>
      </w:r>
      <w:r>
        <w:rPr>
          <w:rFonts w:ascii="宋体" w:cs="宋体"/>
          <w:kern w:val="0"/>
          <w:szCs w:val="21"/>
        </w:rPr>
        <w:t>地处热带，热量充足</w:t>
      </w:r>
      <w:r>
        <w:rPr>
          <w:rFonts w:ascii="宋体"/>
        </w:rPr>
        <w:tab/>
      </w:r>
      <w:r>
        <w:rPr>
          <w:rFonts w:ascii="宋体" w:cs="Times New Roman"/>
          <w:kern w:val="0"/>
          <w:szCs w:val="24"/>
        </w:rPr>
        <w:t xml:space="preserve">D. </w:t>
      </w:r>
      <w:r>
        <w:rPr>
          <w:rFonts w:ascii="宋体" w:cs="宋体"/>
          <w:kern w:val="0"/>
          <w:szCs w:val="21"/>
        </w:rPr>
        <w:t>地势平坦，土壤肥沃</w:t>
      </w:r>
    </w:p>
    <w:p w14:paraId="6B15512A">
      <w:pPr>
        <w:numPr>
          <w:ilvl w:val="0"/>
          <w:numId w:val="1"/>
        </w:numPr>
        <w:textAlignment w:val="center"/>
        <w:rPr>
          <w:rFonts w:ascii="宋体"/>
        </w:rPr>
      </w:pPr>
      <w:bookmarkStart w:id="16" w:name="topic_3996fcde-159b-4301-ac6c-e960a9e2c7"/>
      <w:r>
        <w:rPr>
          <w:rFonts w:ascii="宋体" w:cs="宋体"/>
          <w:kern w:val="0"/>
          <w:szCs w:val="21"/>
        </w:rPr>
        <w:t>如图为“</w:t>
      </w:r>
      <w:r>
        <w:rPr>
          <w:rFonts w:ascii="宋体" w:cs="Times New Roman"/>
          <w:kern w:val="0"/>
          <w:szCs w:val="21"/>
        </w:rPr>
        <w:t>2017</w:t>
      </w:r>
      <w:r>
        <w:rPr>
          <w:rFonts w:ascii="宋体" w:cs="宋体"/>
          <w:kern w:val="0"/>
          <w:szCs w:val="21"/>
        </w:rPr>
        <w:t>年我国大陆（不含港澳台）部分省级行政区常住人口、城镇化率（指区域内城镇人口占总人口的百分比）以及近一年的常住人口增量情况示意图”，实心圆圈表示人口增加，空白圆圈表示人口减少，圆圈的大小表示增减的多少。读图，完成</w:t>
      </w:r>
      <w:r>
        <w:rPr>
          <w:rFonts w:ascii="宋体" w:cs="Times New Roman"/>
          <w:kern w:val="0"/>
          <w:szCs w:val="21"/>
        </w:rPr>
        <w:t>17-19</w:t>
      </w:r>
      <w:r>
        <w:rPr>
          <w:rFonts w:ascii="宋体" w:cs="宋体"/>
          <w:kern w:val="0"/>
          <w:szCs w:val="21"/>
        </w:rPr>
        <w:t>题。</w:t>
      </w:r>
      <w:r>
        <w:rPr>
          <w:rFonts w:ascii="宋体" w:cs="宋体"/>
          <w:kern w:val="0"/>
          <w:szCs w:val="21"/>
        </w:rPr>
        <w:br w:type="textWrapping"/>
      </w:r>
      <w:r>
        <w:rPr>
          <w:rFonts w:ascii="宋体" w:cs="Times New Roman"/>
          <w:kern w:val="0"/>
          <w:szCs w:val="24"/>
        </w:rPr>
        <w:pict>
          <v:shape id="_x0000_i1035" o:spt="75" type="#_x0000_t75" style="height:153.75pt;width:265.5pt;" filled="f" o:preferrelative="t" stroked="f" coordsize="21600,21600">
            <v:path/>
            <v:fill on="f" focussize="0,0"/>
            <v:stroke on="f" joinstyle="miter"/>
            <v:imagedata r:id="rId16" o:title=""/>
            <o:lock v:ext="edit" aspectratio="t"/>
            <w10:wrap type="none"/>
            <w10:anchorlock/>
          </v:shape>
        </w:pict>
      </w:r>
      <w:r>
        <w:rPr>
          <w:rFonts w:ascii="宋体" w:cs="Times New Roman"/>
          <w:kern w:val="0"/>
          <w:szCs w:val="24"/>
        </w:rPr>
        <w:br w:type="textWrapping"/>
      </w:r>
      <w:r>
        <w:rPr>
          <w:rFonts w:ascii="宋体" w:cs="Times New Roman"/>
          <w:kern w:val="0"/>
          <w:szCs w:val="21"/>
        </w:rPr>
        <w:t>2017</w:t>
      </w:r>
      <w:r>
        <w:rPr>
          <w:rFonts w:ascii="宋体" w:cs="宋体"/>
          <w:kern w:val="0"/>
          <w:szCs w:val="21"/>
        </w:rPr>
        <w:t>年我国大陆（不含港澳台）城镇化率最高的省级行政区是（　　）</w:t>
      </w:r>
      <w:bookmarkEnd w:id="16"/>
    </w:p>
    <w:p w14:paraId="2C120384">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上海市</w:t>
      </w:r>
      <w:r>
        <w:rPr>
          <w:rFonts w:ascii="宋体"/>
        </w:rPr>
        <w:tab/>
      </w:r>
      <w:r>
        <w:rPr>
          <w:rFonts w:ascii="宋体" w:cs="Times New Roman"/>
          <w:kern w:val="0"/>
          <w:szCs w:val="24"/>
        </w:rPr>
        <w:t xml:space="preserve">B. </w:t>
      </w:r>
      <w:r>
        <w:rPr>
          <w:rFonts w:ascii="宋体" w:cs="宋体"/>
          <w:kern w:val="0"/>
          <w:szCs w:val="21"/>
        </w:rPr>
        <w:t>北京市</w:t>
      </w:r>
      <w:r>
        <w:rPr>
          <w:rFonts w:ascii="宋体"/>
        </w:rPr>
        <w:tab/>
      </w:r>
      <w:r>
        <w:rPr>
          <w:rFonts w:ascii="宋体" w:cs="Times New Roman"/>
          <w:kern w:val="0"/>
          <w:szCs w:val="24"/>
        </w:rPr>
        <w:t xml:space="preserve">C. </w:t>
      </w:r>
      <w:r>
        <w:rPr>
          <w:rFonts w:ascii="宋体" w:cs="宋体"/>
          <w:kern w:val="0"/>
          <w:szCs w:val="21"/>
        </w:rPr>
        <w:t>安徽省</w:t>
      </w:r>
      <w:r>
        <w:rPr>
          <w:rFonts w:ascii="宋体"/>
        </w:rPr>
        <w:tab/>
      </w:r>
      <w:r>
        <w:rPr>
          <w:rFonts w:ascii="宋体" w:cs="Times New Roman"/>
          <w:kern w:val="0"/>
          <w:szCs w:val="24"/>
        </w:rPr>
        <w:t xml:space="preserve">D. </w:t>
      </w:r>
      <w:r>
        <w:rPr>
          <w:rFonts w:ascii="宋体" w:cs="宋体"/>
          <w:kern w:val="0"/>
          <w:szCs w:val="21"/>
        </w:rPr>
        <w:t>贵州省</w:t>
      </w:r>
    </w:p>
    <w:p w14:paraId="4654B7D1">
      <w:pPr>
        <w:numPr>
          <w:ilvl w:val="0"/>
          <w:numId w:val="1"/>
        </w:numPr>
        <w:textAlignment w:val="center"/>
        <w:rPr>
          <w:rFonts w:ascii="宋体"/>
        </w:rPr>
      </w:pPr>
      <w:bookmarkStart w:id="17" w:name="topic_83eb1a19-3883-4adb-974a-65fdd7e6a1"/>
      <w:r>
        <w:rPr>
          <w:rFonts w:ascii="宋体" w:cs="宋体"/>
          <w:kern w:val="0"/>
          <w:szCs w:val="21"/>
        </w:rPr>
        <w:t>如图为“</w:t>
      </w:r>
      <w:r>
        <w:rPr>
          <w:rFonts w:ascii="宋体" w:cs="Times New Roman"/>
          <w:kern w:val="0"/>
          <w:szCs w:val="21"/>
        </w:rPr>
        <w:t>2017</w:t>
      </w:r>
      <w:r>
        <w:rPr>
          <w:rFonts w:ascii="宋体" w:cs="宋体"/>
          <w:kern w:val="0"/>
          <w:szCs w:val="21"/>
        </w:rPr>
        <w:t>年我国大陆（不含港澳台）部分省级行政区常住人口、城镇化率（指区域内城镇人口占总人口的百分比）以及近一年的常住人口增量情况示意图”，实心圆圈表示人口增加，空白圆圈表示人口减少，圆圈的大小表示增减的多少。读图，完成</w:t>
      </w:r>
      <w:r>
        <w:rPr>
          <w:rFonts w:ascii="宋体" w:cs="Times New Roman"/>
          <w:kern w:val="0"/>
          <w:szCs w:val="21"/>
        </w:rPr>
        <w:t>17-19</w:t>
      </w:r>
      <w:r>
        <w:rPr>
          <w:rFonts w:ascii="宋体" w:cs="宋体"/>
          <w:kern w:val="0"/>
          <w:szCs w:val="21"/>
        </w:rPr>
        <w:t>题。</w:t>
      </w:r>
      <w:r>
        <w:rPr>
          <w:rFonts w:ascii="宋体" w:cs="宋体"/>
          <w:kern w:val="0"/>
          <w:szCs w:val="21"/>
        </w:rPr>
        <w:br w:type="textWrapping"/>
      </w:r>
      <w:r>
        <w:rPr>
          <w:rFonts w:ascii="宋体" w:cs="Times New Roman"/>
          <w:kern w:val="0"/>
          <w:szCs w:val="24"/>
        </w:rPr>
        <w:pict>
          <v:shape id="_x0000_i1036" o:spt="75" type="#_x0000_t75" style="height:153.75pt;width:265.5pt;" filled="f" o:preferrelative="t" stroked="f" coordsize="21600,21600">
            <v:path/>
            <v:fill on="f" focussize="0,0"/>
            <v:stroke on="f" joinstyle="miter"/>
            <v:imagedata r:id="rId16" o:title=""/>
            <o:lock v:ext="edit" aspectratio="t"/>
            <w10:wrap type="none"/>
            <w10:anchorlock/>
          </v:shape>
        </w:pict>
      </w:r>
      <w:r>
        <w:rPr>
          <w:rFonts w:ascii="宋体" w:cs="Times New Roman"/>
          <w:kern w:val="0"/>
          <w:szCs w:val="24"/>
        </w:rPr>
        <w:br w:type="textWrapping"/>
      </w:r>
      <w:r>
        <w:rPr>
          <w:rFonts w:ascii="宋体" w:cs="宋体"/>
          <w:kern w:val="0"/>
          <w:szCs w:val="21"/>
        </w:rPr>
        <w:t>下列四城市中，所在省区常住人口数量最大的是（　　）</w:t>
      </w:r>
      <w:bookmarkEnd w:id="17"/>
    </w:p>
    <w:p w14:paraId="5BA69C35">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沈阳</w:t>
      </w:r>
      <w:r>
        <w:rPr>
          <w:rFonts w:ascii="宋体"/>
        </w:rPr>
        <w:tab/>
      </w:r>
      <w:r>
        <w:rPr>
          <w:rFonts w:ascii="宋体" w:cs="Times New Roman"/>
          <w:kern w:val="0"/>
          <w:szCs w:val="24"/>
        </w:rPr>
        <w:t xml:space="preserve">B. </w:t>
      </w:r>
      <w:r>
        <w:rPr>
          <w:rFonts w:ascii="宋体" w:cs="宋体"/>
          <w:kern w:val="0"/>
          <w:szCs w:val="21"/>
        </w:rPr>
        <w:t>贵阳</w:t>
      </w:r>
      <w:r>
        <w:rPr>
          <w:rFonts w:ascii="宋体"/>
        </w:rPr>
        <w:tab/>
      </w:r>
      <w:r>
        <w:rPr>
          <w:rFonts w:ascii="宋体" w:cs="Times New Roman"/>
          <w:kern w:val="0"/>
          <w:szCs w:val="24"/>
        </w:rPr>
        <w:t xml:space="preserve">C. </w:t>
      </w:r>
      <w:r>
        <w:rPr>
          <w:rFonts w:ascii="宋体" w:cs="宋体"/>
          <w:kern w:val="0"/>
          <w:szCs w:val="21"/>
        </w:rPr>
        <w:t>合肥</w:t>
      </w:r>
      <w:r>
        <w:rPr>
          <w:rFonts w:ascii="宋体"/>
        </w:rPr>
        <w:tab/>
      </w:r>
      <w:r>
        <w:rPr>
          <w:rFonts w:ascii="宋体" w:cs="Times New Roman"/>
          <w:kern w:val="0"/>
          <w:szCs w:val="24"/>
        </w:rPr>
        <w:t xml:space="preserve">D. </w:t>
      </w:r>
      <w:r>
        <w:rPr>
          <w:rFonts w:ascii="宋体" w:cs="宋体"/>
          <w:kern w:val="0"/>
          <w:szCs w:val="21"/>
        </w:rPr>
        <w:t>成都</w:t>
      </w:r>
    </w:p>
    <w:p w14:paraId="58E53EEE">
      <w:pPr>
        <w:numPr>
          <w:ilvl w:val="0"/>
          <w:numId w:val="1"/>
        </w:numPr>
        <w:textAlignment w:val="center"/>
        <w:rPr>
          <w:rFonts w:ascii="宋体"/>
        </w:rPr>
      </w:pPr>
      <w:bookmarkStart w:id="18" w:name="topic_8e627eed-919f-489d-b712-2f8e1c7d1e"/>
      <w:r>
        <w:rPr>
          <w:rFonts w:ascii="宋体" w:cs="宋体"/>
          <w:kern w:val="0"/>
          <w:szCs w:val="21"/>
        </w:rPr>
        <w:t>如图为“</w:t>
      </w:r>
      <w:r>
        <w:rPr>
          <w:rFonts w:ascii="宋体" w:cs="Times New Roman"/>
          <w:kern w:val="0"/>
          <w:szCs w:val="21"/>
        </w:rPr>
        <w:t>2017</w:t>
      </w:r>
      <w:r>
        <w:rPr>
          <w:rFonts w:ascii="宋体" w:cs="宋体"/>
          <w:kern w:val="0"/>
          <w:szCs w:val="21"/>
        </w:rPr>
        <w:t>年我国大陆（不含港澳台）部分省级行政区常住人口、城镇化率（指区域内城镇人口占总人口的百分比）以及近一年的常住人口增量情况示意图”，实心圆圈表示人口增加，空白圆圈表示人口减少，圆圈的大小表示增减的多少。读图，完成</w:t>
      </w:r>
      <w:r>
        <w:rPr>
          <w:rFonts w:ascii="宋体" w:cs="Times New Roman"/>
          <w:kern w:val="0"/>
          <w:szCs w:val="21"/>
        </w:rPr>
        <w:t>17-19</w:t>
      </w:r>
      <w:r>
        <w:rPr>
          <w:rFonts w:ascii="宋体" w:cs="宋体"/>
          <w:kern w:val="0"/>
          <w:szCs w:val="21"/>
        </w:rPr>
        <w:t>题。</w:t>
      </w:r>
      <w:r>
        <w:rPr>
          <w:rFonts w:ascii="宋体" w:cs="宋体"/>
          <w:kern w:val="0"/>
          <w:szCs w:val="21"/>
        </w:rPr>
        <w:br w:type="textWrapping"/>
      </w:r>
      <w:r>
        <w:rPr>
          <w:rFonts w:ascii="宋体" w:cs="Times New Roman"/>
          <w:kern w:val="0"/>
          <w:szCs w:val="24"/>
        </w:rPr>
        <w:pict>
          <v:shape id="_x0000_i1037" o:spt="75" type="#_x0000_t75" style="height:153.75pt;width:265.5pt;" filled="f" o:preferrelative="t" stroked="f" coordsize="21600,21600">
            <v:path/>
            <v:fill on="f" focussize="0,0"/>
            <v:stroke on="f" joinstyle="miter"/>
            <v:imagedata r:id="rId16" o:title=""/>
            <o:lock v:ext="edit" aspectratio="t"/>
            <w10:wrap type="none"/>
            <w10:anchorlock/>
          </v:shape>
        </w:pict>
      </w:r>
      <w:r>
        <w:rPr>
          <w:rFonts w:ascii="宋体" w:cs="Times New Roman"/>
          <w:kern w:val="0"/>
          <w:szCs w:val="24"/>
        </w:rPr>
        <w:br w:type="textWrapping"/>
      </w:r>
      <w:r>
        <w:rPr>
          <w:rFonts w:ascii="宋体" w:cs="宋体"/>
          <w:kern w:val="0"/>
          <w:szCs w:val="21"/>
        </w:rPr>
        <w:t>广东省常住人口增量最大的主要原因是（　　）</w:t>
      </w:r>
      <w:bookmarkEnd w:id="18"/>
    </w:p>
    <w:p w14:paraId="2EB52C45">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人口出生率大幅增长</w:t>
      </w:r>
      <w:r>
        <w:rPr>
          <w:rFonts w:ascii="宋体"/>
        </w:rPr>
        <w:tab/>
      </w:r>
      <w:r>
        <w:rPr>
          <w:rFonts w:ascii="宋体" w:cs="Times New Roman"/>
          <w:kern w:val="0"/>
          <w:szCs w:val="24"/>
        </w:rPr>
        <w:t xml:space="preserve">B. </w:t>
      </w:r>
      <w:r>
        <w:rPr>
          <w:rFonts w:ascii="宋体" w:cs="宋体"/>
          <w:kern w:val="0"/>
          <w:szCs w:val="21"/>
        </w:rPr>
        <w:t>人口死亡率大幅减小</w:t>
      </w:r>
      <w:r>
        <w:rPr>
          <w:rFonts w:ascii="宋体"/>
        </w:rPr>
        <w:br w:type="textWrapping"/>
      </w:r>
      <w:r>
        <w:rPr>
          <w:rFonts w:ascii="宋体" w:cs="Times New Roman"/>
          <w:kern w:val="0"/>
          <w:szCs w:val="24"/>
        </w:rPr>
        <w:t xml:space="preserve">C. </w:t>
      </w:r>
      <w:r>
        <w:rPr>
          <w:rFonts w:ascii="宋体" w:cs="宋体"/>
          <w:kern w:val="0"/>
          <w:szCs w:val="21"/>
        </w:rPr>
        <w:t>全面“二孩”政策的影响</w:t>
      </w:r>
      <w:r>
        <w:rPr>
          <w:rFonts w:ascii="宋体"/>
        </w:rPr>
        <w:tab/>
      </w:r>
      <w:r>
        <w:rPr>
          <w:rFonts w:ascii="宋体" w:cs="Times New Roman"/>
          <w:kern w:val="0"/>
          <w:szCs w:val="24"/>
        </w:rPr>
        <w:t xml:space="preserve">D. </w:t>
      </w:r>
      <w:r>
        <w:rPr>
          <w:rFonts w:ascii="宋体" w:cs="宋体"/>
          <w:kern w:val="0"/>
          <w:szCs w:val="21"/>
        </w:rPr>
        <w:t>大量省外务工人员迁入</w:t>
      </w:r>
    </w:p>
    <w:p w14:paraId="64BBE6D0">
      <w:pPr>
        <w:numPr>
          <w:ilvl w:val="0"/>
          <w:numId w:val="1"/>
        </w:numPr>
        <w:textAlignment w:val="center"/>
        <w:rPr>
          <w:rFonts w:ascii="宋体"/>
        </w:rPr>
      </w:pPr>
      <w:bookmarkStart w:id="19" w:name="topic_48b40523-311d-4957-b349-58081bef20"/>
      <w:r>
        <w:rPr>
          <w:rFonts w:ascii="宋体" w:cs="宋体"/>
          <w:kern w:val="0"/>
          <w:szCs w:val="21"/>
        </w:rPr>
        <w:t>中国传统的风水学，古代称堪舆术，将天文、气候、地形、水文、生态等内容引进选择城址、构建环境的艺术之中。四川阆中古城被称作“风水第一城”，旅游业发达。读图，完成</w:t>
      </w:r>
      <w:r>
        <w:rPr>
          <w:rFonts w:ascii="宋体" w:cs="Times New Roman"/>
          <w:kern w:val="0"/>
          <w:szCs w:val="21"/>
        </w:rPr>
        <w:t>20-22</w:t>
      </w:r>
      <w:r>
        <w:rPr>
          <w:rFonts w:ascii="宋体" w:cs="宋体"/>
          <w:kern w:val="0"/>
          <w:szCs w:val="21"/>
        </w:rPr>
        <w:t>题。</w:t>
      </w:r>
      <w:r>
        <w:rPr>
          <w:rFonts w:ascii="宋体" w:cs="宋体"/>
          <w:kern w:val="0"/>
          <w:szCs w:val="21"/>
        </w:rPr>
        <w:br w:type="textWrapping"/>
      </w:r>
      <w:r>
        <w:rPr>
          <w:rFonts w:ascii="宋体" w:cs="Times New Roman"/>
          <w:kern w:val="0"/>
          <w:szCs w:val="24"/>
        </w:rPr>
        <w:pict>
          <v:shape id="_x0000_i1038" o:spt="75" type="#_x0000_t75" style="height:185.25pt;width:314.25pt;" filled="f" o:preferrelative="t" stroked="f" coordsize="21600,21600">
            <v:path/>
            <v:fill on="f" focussize="0,0"/>
            <v:stroke on="f" joinstyle="miter"/>
            <v:imagedata r:id="rId17" o:title=""/>
            <o:lock v:ext="edit" aspectratio="t"/>
            <w10:wrap type="none"/>
            <w10:anchorlock/>
          </v:shape>
        </w:pict>
      </w:r>
      <w:r>
        <w:rPr>
          <w:rFonts w:ascii="宋体" w:cs="Times New Roman"/>
          <w:kern w:val="0"/>
          <w:szCs w:val="24"/>
        </w:rPr>
        <w:br w:type="textWrapping"/>
      </w:r>
      <w:r>
        <w:rPr>
          <w:rFonts w:ascii="宋体" w:cs="宋体"/>
          <w:kern w:val="0"/>
          <w:szCs w:val="21"/>
        </w:rPr>
        <w:t>阆中古城所属地形区是（　　）</w:t>
      </w:r>
      <w:bookmarkEnd w:id="19"/>
    </w:p>
    <w:p w14:paraId="681C5939">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四川盆地</w:t>
      </w:r>
      <w:r>
        <w:rPr>
          <w:rFonts w:ascii="宋体"/>
        </w:rPr>
        <w:tab/>
      </w:r>
      <w:r>
        <w:rPr>
          <w:rFonts w:ascii="宋体" w:cs="Times New Roman"/>
          <w:kern w:val="0"/>
          <w:szCs w:val="24"/>
        </w:rPr>
        <w:t xml:space="preserve">B. </w:t>
      </w:r>
      <w:r>
        <w:rPr>
          <w:rFonts w:ascii="宋体" w:cs="宋体"/>
          <w:kern w:val="0"/>
          <w:szCs w:val="21"/>
        </w:rPr>
        <w:t>青藏高原</w:t>
      </w:r>
      <w:r>
        <w:rPr>
          <w:rFonts w:ascii="宋体"/>
        </w:rPr>
        <w:tab/>
      </w:r>
      <w:r>
        <w:rPr>
          <w:rFonts w:ascii="宋体" w:cs="Times New Roman"/>
          <w:kern w:val="0"/>
          <w:szCs w:val="24"/>
        </w:rPr>
        <w:t xml:space="preserve">C. </w:t>
      </w:r>
      <w:r>
        <w:rPr>
          <w:rFonts w:ascii="宋体" w:cs="宋体"/>
          <w:kern w:val="0"/>
          <w:szCs w:val="21"/>
        </w:rPr>
        <w:t>云贵高原</w:t>
      </w:r>
      <w:r>
        <w:rPr>
          <w:rFonts w:ascii="宋体"/>
        </w:rPr>
        <w:tab/>
      </w:r>
      <w:r>
        <w:rPr>
          <w:rFonts w:ascii="宋体" w:cs="Times New Roman"/>
          <w:kern w:val="0"/>
          <w:szCs w:val="24"/>
        </w:rPr>
        <w:t xml:space="preserve">D. </w:t>
      </w:r>
      <w:r>
        <w:rPr>
          <w:rFonts w:ascii="宋体" w:cs="宋体"/>
          <w:kern w:val="0"/>
          <w:szCs w:val="21"/>
        </w:rPr>
        <w:t>柴达木盆地</w:t>
      </w:r>
    </w:p>
    <w:p w14:paraId="63A2DE3C">
      <w:pPr>
        <w:numPr>
          <w:ilvl w:val="0"/>
          <w:numId w:val="1"/>
        </w:numPr>
        <w:textAlignment w:val="center"/>
        <w:rPr>
          <w:rFonts w:ascii="宋体"/>
        </w:rPr>
      </w:pPr>
      <w:bookmarkStart w:id="20" w:name="topic_0a73b3ac-c05e-46c2-9ec5-eea65acd95"/>
      <w:r>
        <w:rPr>
          <w:rFonts w:ascii="宋体" w:cs="宋体"/>
          <w:kern w:val="0"/>
          <w:szCs w:val="21"/>
        </w:rPr>
        <w:t>中国传统的风水学，古代称堪舆术，将天文、气候、地形、水文、生态等内容引进选择城址、构建环境的艺术之中。四川阆中古城被称作“风水第一城”，旅游业发达。读图，完成</w:t>
      </w:r>
      <w:r>
        <w:rPr>
          <w:rFonts w:ascii="宋体" w:cs="Times New Roman"/>
          <w:kern w:val="0"/>
          <w:szCs w:val="21"/>
        </w:rPr>
        <w:t>20-22</w:t>
      </w:r>
      <w:r>
        <w:rPr>
          <w:rFonts w:ascii="宋体" w:cs="宋体"/>
          <w:kern w:val="0"/>
          <w:szCs w:val="21"/>
        </w:rPr>
        <w:t>题。</w:t>
      </w:r>
      <w:r>
        <w:rPr>
          <w:rFonts w:ascii="宋体" w:cs="宋体"/>
          <w:kern w:val="0"/>
          <w:szCs w:val="21"/>
        </w:rPr>
        <w:br w:type="textWrapping"/>
      </w:r>
      <w:r>
        <w:rPr>
          <w:rFonts w:ascii="宋体" w:cs="Times New Roman"/>
          <w:kern w:val="0"/>
          <w:szCs w:val="24"/>
        </w:rPr>
        <w:pict>
          <v:shape id="_x0000_i1039" o:spt="75" type="#_x0000_t75" style="height:185.25pt;width:314.25pt;" filled="f" o:preferrelative="t" stroked="f" coordsize="21600,21600">
            <v:path/>
            <v:fill on="f" focussize="0,0"/>
            <v:stroke on="f" joinstyle="miter"/>
            <v:imagedata r:id="rId17" o:title=""/>
            <o:lock v:ext="edit" aspectratio="t"/>
            <w10:wrap type="none"/>
            <w10:anchorlock/>
          </v:shape>
        </w:pict>
      </w:r>
      <w:r>
        <w:rPr>
          <w:rFonts w:ascii="宋体" w:cs="Times New Roman"/>
          <w:kern w:val="0"/>
          <w:szCs w:val="24"/>
        </w:rPr>
        <w:br w:type="textWrapping"/>
      </w:r>
      <w:r>
        <w:rPr>
          <w:rFonts w:ascii="宋体" w:cs="宋体"/>
          <w:kern w:val="0"/>
          <w:szCs w:val="21"/>
        </w:rPr>
        <w:t>阆中古城濒临河流所属水系是（　　）</w:t>
      </w:r>
      <w:bookmarkEnd w:id="20"/>
    </w:p>
    <w:p w14:paraId="15C7DEBA">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长江水系</w:t>
      </w:r>
      <w:r>
        <w:rPr>
          <w:rFonts w:ascii="宋体"/>
        </w:rPr>
        <w:tab/>
      </w:r>
      <w:r>
        <w:rPr>
          <w:rFonts w:ascii="宋体" w:cs="Times New Roman"/>
          <w:kern w:val="0"/>
          <w:szCs w:val="24"/>
        </w:rPr>
        <w:t xml:space="preserve">B. </w:t>
      </w:r>
      <w:r>
        <w:rPr>
          <w:rFonts w:ascii="宋体" w:cs="宋体"/>
          <w:kern w:val="0"/>
          <w:szCs w:val="21"/>
        </w:rPr>
        <w:t>黄河水系</w:t>
      </w:r>
      <w:r>
        <w:rPr>
          <w:rFonts w:ascii="宋体"/>
        </w:rPr>
        <w:tab/>
      </w:r>
      <w:r>
        <w:rPr>
          <w:rFonts w:ascii="宋体" w:cs="Times New Roman"/>
          <w:kern w:val="0"/>
          <w:szCs w:val="24"/>
        </w:rPr>
        <w:t xml:space="preserve">C. </w:t>
      </w:r>
      <w:r>
        <w:rPr>
          <w:rFonts w:ascii="宋体" w:cs="宋体"/>
          <w:kern w:val="0"/>
          <w:szCs w:val="21"/>
        </w:rPr>
        <w:t>珠江水系</w:t>
      </w:r>
      <w:r>
        <w:rPr>
          <w:rFonts w:ascii="宋体"/>
        </w:rPr>
        <w:tab/>
      </w:r>
      <w:r>
        <w:rPr>
          <w:rFonts w:ascii="宋体" w:cs="Times New Roman"/>
          <w:kern w:val="0"/>
          <w:szCs w:val="24"/>
        </w:rPr>
        <w:t xml:space="preserve">D. </w:t>
      </w:r>
      <w:r>
        <w:rPr>
          <w:rFonts w:ascii="宋体" w:cs="宋体"/>
          <w:kern w:val="0"/>
          <w:szCs w:val="21"/>
        </w:rPr>
        <w:t>淮河水系</w:t>
      </w:r>
    </w:p>
    <w:p w14:paraId="256D25EA">
      <w:pPr>
        <w:numPr>
          <w:ilvl w:val="0"/>
          <w:numId w:val="1"/>
        </w:numPr>
        <w:textAlignment w:val="center"/>
        <w:rPr>
          <w:rFonts w:ascii="宋体"/>
        </w:rPr>
      </w:pPr>
      <w:bookmarkStart w:id="21" w:name="topic_79dcee61-2326-4a9b-b37c-f7ce202b6c"/>
      <w:r>
        <w:rPr>
          <w:rFonts w:ascii="宋体" w:cs="宋体"/>
          <w:kern w:val="0"/>
          <w:szCs w:val="21"/>
        </w:rPr>
        <w:t>中国传统的风水学，古代称堪舆术，将天文、气候、地形、水文、生态等内容引进选择城址、构建环境的艺术之中。四川阆中古城被称作“风水第一城”，旅游业发达。读图，完成</w:t>
      </w:r>
      <w:r>
        <w:rPr>
          <w:rFonts w:ascii="宋体" w:cs="Times New Roman"/>
          <w:kern w:val="0"/>
          <w:szCs w:val="21"/>
        </w:rPr>
        <w:t>20-22</w:t>
      </w:r>
      <w:r>
        <w:rPr>
          <w:rFonts w:ascii="宋体" w:cs="宋体"/>
          <w:kern w:val="0"/>
          <w:szCs w:val="21"/>
        </w:rPr>
        <w:t>题。</w:t>
      </w:r>
      <w:r>
        <w:rPr>
          <w:rFonts w:ascii="宋体" w:cs="宋体"/>
          <w:kern w:val="0"/>
          <w:szCs w:val="21"/>
        </w:rPr>
        <w:br w:type="textWrapping"/>
      </w:r>
      <w:r>
        <w:rPr>
          <w:rFonts w:ascii="宋体" w:cs="Times New Roman"/>
          <w:kern w:val="0"/>
          <w:szCs w:val="24"/>
        </w:rPr>
        <w:pict>
          <v:shape id="_x0000_i1040" o:spt="75" type="#_x0000_t75" style="height:185.25pt;width:314.25pt;" filled="f" o:preferrelative="t" stroked="f" coordsize="21600,21600">
            <v:path/>
            <v:fill on="f" focussize="0,0"/>
            <v:stroke on="f" joinstyle="miter"/>
            <v:imagedata r:id="rId17" o:title=""/>
            <o:lock v:ext="edit" aspectratio="t"/>
            <w10:wrap type="none"/>
            <w10:anchorlock/>
          </v:shape>
        </w:pict>
      </w:r>
      <w:r>
        <w:rPr>
          <w:rFonts w:ascii="宋体" w:cs="Times New Roman"/>
          <w:kern w:val="0"/>
          <w:szCs w:val="24"/>
        </w:rPr>
        <w:br w:type="textWrapping"/>
      </w:r>
      <w:r>
        <w:rPr>
          <w:rFonts w:ascii="宋体" w:cs="宋体"/>
          <w:kern w:val="0"/>
          <w:szCs w:val="21"/>
        </w:rPr>
        <w:t>从传统风水学说来看，阆中古城是一个风水宝地。据图分析，阆中古城城址选择的有利条件包括（　　）</w:t>
      </w:r>
      <w:r>
        <w:rPr>
          <w:rFonts w:ascii="宋体" w:cs="宋体"/>
          <w:kern w:val="0"/>
          <w:szCs w:val="21"/>
        </w:rPr>
        <w:br w:type="textWrapping"/>
      </w:r>
      <w:r>
        <w:rPr>
          <w:rFonts w:ascii="宋体" w:cs="宋体"/>
          <w:kern w:val="0"/>
          <w:szCs w:val="21"/>
        </w:rPr>
        <w:t>①三面环水②北面靠山③矿产丰富④地势平缓</w:t>
      </w:r>
      <w:bookmarkEnd w:id="21"/>
    </w:p>
    <w:p w14:paraId="60BFCC43">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①②③</w:t>
      </w:r>
      <w:r>
        <w:rPr>
          <w:rFonts w:ascii="宋体"/>
        </w:rPr>
        <w:tab/>
      </w:r>
      <w:r>
        <w:rPr>
          <w:rFonts w:ascii="宋体" w:cs="Times New Roman"/>
          <w:kern w:val="0"/>
          <w:szCs w:val="24"/>
        </w:rPr>
        <w:t xml:space="preserve">B. </w:t>
      </w:r>
      <w:r>
        <w:rPr>
          <w:rFonts w:ascii="宋体" w:cs="宋体"/>
          <w:kern w:val="0"/>
          <w:szCs w:val="21"/>
        </w:rPr>
        <w:t>②③④</w:t>
      </w:r>
      <w:r>
        <w:rPr>
          <w:rFonts w:ascii="宋体"/>
        </w:rPr>
        <w:tab/>
      </w:r>
      <w:r>
        <w:rPr>
          <w:rFonts w:ascii="宋体" w:cs="Times New Roman"/>
          <w:kern w:val="0"/>
          <w:szCs w:val="24"/>
        </w:rPr>
        <w:t xml:space="preserve">C. </w:t>
      </w:r>
      <w:r>
        <w:rPr>
          <w:rFonts w:ascii="宋体" w:cs="宋体"/>
          <w:kern w:val="0"/>
          <w:szCs w:val="21"/>
        </w:rPr>
        <w:t>①②④</w:t>
      </w:r>
      <w:r>
        <w:rPr>
          <w:rFonts w:ascii="宋体"/>
        </w:rPr>
        <w:tab/>
      </w:r>
      <w:r>
        <w:rPr>
          <w:rFonts w:ascii="宋体" w:cs="Times New Roman"/>
          <w:kern w:val="0"/>
          <w:szCs w:val="24"/>
        </w:rPr>
        <w:t xml:space="preserve">D. </w:t>
      </w:r>
      <w:r>
        <w:rPr>
          <w:rFonts w:ascii="宋体" w:cs="宋体"/>
          <w:kern w:val="0"/>
          <w:szCs w:val="21"/>
        </w:rPr>
        <w:t>①③④</w:t>
      </w:r>
    </w:p>
    <w:p w14:paraId="36BAB4F2">
      <w:pPr>
        <w:numPr>
          <w:ilvl w:val="0"/>
          <w:numId w:val="1"/>
        </w:numPr>
        <w:textAlignment w:val="center"/>
        <w:rPr>
          <w:rFonts w:ascii="宋体"/>
        </w:rPr>
      </w:pPr>
      <w:bookmarkStart w:id="22" w:name="topic_9e3acf47-0f0f-425c-8088-2cf6da8f69"/>
      <w:r>
        <w:rPr>
          <w:rFonts w:ascii="宋体" w:cs="宋体"/>
          <w:kern w:val="0"/>
          <w:szCs w:val="21"/>
        </w:rPr>
        <w:t>近年来，宜宾加快发展高端产业，智能终端、新能源汽车、轨道交通等产业从无到有。两年间，成功引进智能终端企业</w:t>
      </w:r>
      <w:r>
        <w:rPr>
          <w:rFonts w:ascii="宋体" w:cs="Times New Roman"/>
          <w:kern w:val="0"/>
          <w:szCs w:val="21"/>
        </w:rPr>
        <w:t>153</w:t>
      </w:r>
      <w:r>
        <w:rPr>
          <w:rFonts w:ascii="宋体" w:cs="宋体"/>
          <w:kern w:val="0"/>
          <w:szCs w:val="21"/>
        </w:rPr>
        <w:t>家；凯翼汽车和奇瑞汽车成功进驻；</w:t>
      </w:r>
      <w:r>
        <w:rPr>
          <w:rFonts w:ascii="宋体" w:cs="Times New Roman"/>
          <w:kern w:val="0"/>
          <w:szCs w:val="21"/>
        </w:rPr>
        <w:t>10</w:t>
      </w:r>
      <w:r>
        <w:rPr>
          <w:rFonts w:ascii="宋体" w:cs="宋体"/>
          <w:kern w:val="0"/>
          <w:szCs w:val="21"/>
        </w:rPr>
        <w:t>公里智轨电车快运示范线建成……．未来，家乡经济将会快速发展，家乡的明天会更加美好！据此，完成</w:t>
      </w:r>
      <w:r>
        <w:rPr>
          <w:rFonts w:ascii="宋体" w:cs="Times New Roman"/>
          <w:kern w:val="0"/>
          <w:szCs w:val="21"/>
        </w:rPr>
        <w:t>23-25</w:t>
      </w:r>
      <w:r>
        <w:rPr>
          <w:rFonts w:ascii="宋体" w:cs="宋体"/>
          <w:kern w:val="0"/>
          <w:szCs w:val="21"/>
        </w:rPr>
        <w:t>题。</w:t>
      </w:r>
      <w:r>
        <w:rPr>
          <w:rFonts w:ascii="宋体" w:cs="宋体"/>
          <w:kern w:val="0"/>
          <w:szCs w:val="21"/>
        </w:rPr>
        <w:br w:type="textWrapping"/>
      </w:r>
      <w:r>
        <w:rPr>
          <w:rFonts w:ascii="宋体" w:cs="宋体"/>
          <w:kern w:val="0"/>
          <w:szCs w:val="21"/>
        </w:rPr>
        <w:t>近年来，宜宾重点发展的产业是（　　）</w:t>
      </w:r>
      <w:bookmarkEnd w:id="22"/>
    </w:p>
    <w:p w14:paraId="2A038720">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渔业和水产品加工业</w:t>
      </w:r>
      <w:r>
        <w:rPr>
          <w:rFonts w:ascii="宋体"/>
        </w:rPr>
        <w:tab/>
      </w:r>
      <w:r>
        <w:rPr>
          <w:rFonts w:ascii="宋体" w:cs="Times New Roman"/>
          <w:kern w:val="0"/>
          <w:szCs w:val="24"/>
        </w:rPr>
        <w:t xml:space="preserve">B. </w:t>
      </w:r>
      <w:r>
        <w:rPr>
          <w:rFonts w:ascii="宋体" w:cs="宋体"/>
          <w:kern w:val="0"/>
          <w:szCs w:val="21"/>
        </w:rPr>
        <w:t>高新技术产业</w:t>
      </w:r>
      <w:r>
        <w:rPr>
          <w:rFonts w:ascii="宋体"/>
        </w:rPr>
        <w:br w:type="textWrapping"/>
      </w:r>
      <w:r>
        <w:rPr>
          <w:rFonts w:ascii="宋体" w:cs="Times New Roman"/>
          <w:kern w:val="0"/>
          <w:szCs w:val="24"/>
        </w:rPr>
        <w:t xml:space="preserve">C. </w:t>
      </w:r>
      <w:r>
        <w:rPr>
          <w:rFonts w:ascii="宋体" w:cs="宋体"/>
          <w:kern w:val="0"/>
          <w:szCs w:val="21"/>
        </w:rPr>
        <w:t>畜牧业和畜产品加工业</w:t>
      </w:r>
      <w:r>
        <w:rPr>
          <w:rFonts w:ascii="宋体"/>
        </w:rPr>
        <w:tab/>
      </w:r>
      <w:r>
        <w:rPr>
          <w:rFonts w:ascii="宋体" w:cs="Times New Roman"/>
          <w:kern w:val="0"/>
          <w:szCs w:val="24"/>
        </w:rPr>
        <w:t xml:space="preserve">D. </w:t>
      </w:r>
      <w:r>
        <w:rPr>
          <w:rFonts w:ascii="宋体" w:cs="宋体"/>
          <w:kern w:val="0"/>
          <w:szCs w:val="21"/>
        </w:rPr>
        <w:t>传统化工产业</w:t>
      </w:r>
    </w:p>
    <w:p w14:paraId="22A45A43">
      <w:pPr>
        <w:numPr>
          <w:ilvl w:val="0"/>
          <w:numId w:val="1"/>
        </w:numPr>
        <w:textAlignment w:val="center"/>
        <w:rPr>
          <w:rFonts w:ascii="宋体"/>
        </w:rPr>
      </w:pPr>
      <w:bookmarkStart w:id="23" w:name="topic_4a79f7c5-3870-4007-a48d-4b4dc2eaae"/>
      <w:r>
        <w:rPr>
          <w:rFonts w:ascii="宋体" w:cs="宋体"/>
          <w:kern w:val="0"/>
          <w:szCs w:val="21"/>
        </w:rPr>
        <w:t>近年来，宜宾加快发展高端产业，智能终端、新能源汽车、轨道交通等产业从无到有。两年间，成功引进智能终端企业</w:t>
      </w:r>
      <w:r>
        <w:rPr>
          <w:rFonts w:ascii="宋体" w:cs="Times New Roman"/>
          <w:kern w:val="0"/>
          <w:szCs w:val="21"/>
        </w:rPr>
        <w:t>153</w:t>
      </w:r>
      <w:r>
        <w:rPr>
          <w:rFonts w:ascii="宋体" w:cs="宋体"/>
          <w:kern w:val="0"/>
          <w:szCs w:val="21"/>
        </w:rPr>
        <w:t>家；凯翼汽车和奇瑞汽车成功进驻；</w:t>
      </w:r>
      <w:r>
        <w:rPr>
          <w:rFonts w:ascii="宋体" w:cs="Times New Roman"/>
          <w:kern w:val="0"/>
          <w:szCs w:val="21"/>
        </w:rPr>
        <w:t>10</w:t>
      </w:r>
      <w:r>
        <w:rPr>
          <w:rFonts w:ascii="宋体" w:cs="宋体"/>
          <w:kern w:val="0"/>
          <w:szCs w:val="21"/>
        </w:rPr>
        <w:t>公里智轨电车快运示范线建成……．未来，家乡经济将会快速发展，家乡的明天会更加美好！据此，完成</w:t>
      </w:r>
      <w:r>
        <w:rPr>
          <w:rFonts w:ascii="宋体" w:cs="Times New Roman"/>
          <w:kern w:val="0"/>
          <w:szCs w:val="21"/>
        </w:rPr>
        <w:t>23-25</w:t>
      </w:r>
      <w:r>
        <w:rPr>
          <w:rFonts w:ascii="宋体" w:cs="宋体"/>
          <w:kern w:val="0"/>
          <w:szCs w:val="21"/>
        </w:rPr>
        <w:t>题。</w:t>
      </w:r>
      <w:r>
        <w:rPr>
          <w:rFonts w:ascii="宋体" w:cs="宋体"/>
          <w:kern w:val="0"/>
          <w:szCs w:val="21"/>
        </w:rPr>
        <w:br w:type="textWrapping"/>
      </w:r>
      <w:r>
        <w:rPr>
          <w:rFonts w:ascii="宋体" w:cs="宋体"/>
          <w:kern w:val="0"/>
          <w:szCs w:val="21"/>
        </w:rPr>
        <w:t>宜宾临港经济开发区生产的朵唯手机“飘洋过海”远销非洲，最适宜的运输方式是（　　）</w:t>
      </w:r>
      <w:bookmarkEnd w:id="23"/>
    </w:p>
    <w:p w14:paraId="68126540">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航空运输</w:t>
      </w:r>
      <w:r>
        <w:rPr>
          <w:rFonts w:ascii="宋体"/>
        </w:rPr>
        <w:tab/>
      </w:r>
      <w:r>
        <w:rPr>
          <w:rFonts w:ascii="宋体" w:cs="Times New Roman"/>
          <w:kern w:val="0"/>
          <w:szCs w:val="24"/>
        </w:rPr>
        <w:t xml:space="preserve">B. </w:t>
      </w:r>
      <w:r>
        <w:rPr>
          <w:rFonts w:ascii="宋体" w:cs="宋体"/>
          <w:kern w:val="0"/>
          <w:szCs w:val="21"/>
        </w:rPr>
        <w:t>水路运输</w:t>
      </w:r>
      <w:r>
        <w:rPr>
          <w:rFonts w:ascii="宋体"/>
        </w:rPr>
        <w:tab/>
      </w:r>
      <w:r>
        <w:rPr>
          <w:rFonts w:ascii="宋体" w:cs="Times New Roman"/>
          <w:kern w:val="0"/>
          <w:szCs w:val="24"/>
        </w:rPr>
        <w:t xml:space="preserve">C. </w:t>
      </w:r>
      <w:r>
        <w:rPr>
          <w:rFonts w:ascii="宋体" w:cs="宋体"/>
          <w:kern w:val="0"/>
          <w:szCs w:val="21"/>
        </w:rPr>
        <w:t>公路运输</w:t>
      </w:r>
      <w:r>
        <w:rPr>
          <w:rFonts w:ascii="宋体"/>
        </w:rPr>
        <w:tab/>
      </w:r>
      <w:r>
        <w:rPr>
          <w:rFonts w:ascii="宋体" w:cs="Times New Roman"/>
          <w:kern w:val="0"/>
          <w:szCs w:val="24"/>
        </w:rPr>
        <w:t xml:space="preserve">D. </w:t>
      </w:r>
      <w:r>
        <w:rPr>
          <w:rFonts w:ascii="宋体" w:cs="宋体"/>
          <w:kern w:val="0"/>
          <w:szCs w:val="21"/>
        </w:rPr>
        <w:t>铁路运输</w:t>
      </w:r>
    </w:p>
    <w:p w14:paraId="422735D1">
      <w:pPr>
        <w:numPr>
          <w:ilvl w:val="0"/>
          <w:numId w:val="1"/>
        </w:numPr>
        <w:textAlignment w:val="center"/>
        <w:rPr>
          <w:rFonts w:ascii="宋体"/>
        </w:rPr>
      </w:pPr>
      <w:bookmarkStart w:id="24" w:name="topic_2e5bc693-cb22-4238-84e0-5a83886fbc"/>
      <w:r>
        <w:rPr>
          <w:rFonts w:ascii="宋体" w:cs="宋体"/>
          <w:kern w:val="0"/>
          <w:szCs w:val="21"/>
        </w:rPr>
        <w:t>近年来，宜宾加快发展高端产业，智能终端、新能源汽车、轨道交通等产业从无到有。两年间，成功引进智能终端企业</w:t>
      </w:r>
      <w:r>
        <w:rPr>
          <w:rFonts w:ascii="宋体" w:cs="Times New Roman"/>
          <w:kern w:val="0"/>
          <w:szCs w:val="21"/>
        </w:rPr>
        <w:t>153</w:t>
      </w:r>
      <w:r>
        <w:rPr>
          <w:rFonts w:ascii="宋体" w:cs="宋体"/>
          <w:kern w:val="0"/>
          <w:szCs w:val="21"/>
        </w:rPr>
        <w:t>家；凯翼汽车和奇瑞汽车成功进驻；</w:t>
      </w:r>
      <w:r>
        <w:rPr>
          <w:rFonts w:ascii="宋体" w:cs="Times New Roman"/>
          <w:kern w:val="0"/>
          <w:szCs w:val="21"/>
        </w:rPr>
        <w:t>10</w:t>
      </w:r>
      <w:r>
        <w:rPr>
          <w:rFonts w:ascii="宋体" w:cs="宋体"/>
          <w:kern w:val="0"/>
          <w:szCs w:val="21"/>
        </w:rPr>
        <w:t>公里智轨电车快运示范线建成……．未来，家乡经济将会快速发展，家乡的明天会更加美好！据此，完成</w:t>
      </w:r>
      <w:r>
        <w:rPr>
          <w:rFonts w:ascii="宋体" w:cs="Times New Roman"/>
          <w:kern w:val="0"/>
          <w:szCs w:val="21"/>
        </w:rPr>
        <w:t>23-25</w:t>
      </w:r>
      <w:r>
        <w:rPr>
          <w:rFonts w:ascii="宋体" w:cs="宋体"/>
          <w:kern w:val="0"/>
          <w:szCs w:val="21"/>
        </w:rPr>
        <w:t>题。</w:t>
      </w:r>
      <w:r>
        <w:rPr>
          <w:rFonts w:ascii="宋体" w:cs="宋体"/>
          <w:kern w:val="0"/>
          <w:szCs w:val="21"/>
        </w:rPr>
        <w:br w:type="textWrapping"/>
      </w:r>
      <w:r>
        <w:rPr>
          <w:rFonts w:ascii="宋体" w:cs="宋体"/>
          <w:kern w:val="0"/>
          <w:szCs w:val="21"/>
        </w:rPr>
        <w:t>下列有关宜宾未来发展规划的叙述，正确的是（　　）</w:t>
      </w:r>
      <w:bookmarkEnd w:id="24"/>
    </w:p>
    <w:p w14:paraId="0C190525">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四川省经济和文化中心</w:t>
      </w:r>
      <w:r>
        <w:rPr>
          <w:rFonts w:ascii="宋体"/>
        </w:rPr>
        <w:tab/>
      </w:r>
      <w:r>
        <w:rPr>
          <w:rFonts w:ascii="宋体" w:cs="Times New Roman"/>
          <w:kern w:val="0"/>
          <w:szCs w:val="24"/>
        </w:rPr>
        <w:t xml:space="preserve">B. </w:t>
      </w:r>
      <w:r>
        <w:rPr>
          <w:rFonts w:ascii="宋体" w:cs="宋体"/>
          <w:kern w:val="0"/>
          <w:szCs w:val="21"/>
        </w:rPr>
        <w:t>川陕甘结合部交通枢纽</w:t>
      </w:r>
      <w:r>
        <w:rPr>
          <w:rFonts w:ascii="宋体"/>
        </w:rPr>
        <w:br w:type="textWrapping"/>
      </w:r>
      <w:r>
        <w:rPr>
          <w:rFonts w:ascii="宋体" w:cs="Times New Roman"/>
          <w:kern w:val="0"/>
          <w:szCs w:val="24"/>
        </w:rPr>
        <w:t xml:space="preserve">C. </w:t>
      </w:r>
      <w:r>
        <w:rPr>
          <w:rFonts w:ascii="宋体" w:cs="宋体"/>
          <w:kern w:val="0"/>
          <w:szCs w:val="21"/>
        </w:rPr>
        <w:t>长江上游区域中心城市</w:t>
      </w:r>
      <w:r>
        <w:rPr>
          <w:rFonts w:ascii="宋体"/>
        </w:rPr>
        <w:tab/>
      </w:r>
      <w:r>
        <w:rPr>
          <w:rFonts w:ascii="宋体" w:cs="Times New Roman"/>
          <w:kern w:val="0"/>
          <w:szCs w:val="24"/>
        </w:rPr>
        <w:t xml:space="preserve">D. </w:t>
      </w:r>
      <w:r>
        <w:rPr>
          <w:rFonts w:ascii="宋体" w:cs="宋体"/>
          <w:kern w:val="0"/>
          <w:szCs w:val="21"/>
        </w:rPr>
        <w:t>珠江上游生态环境屏障</w:t>
      </w:r>
    </w:p>
    <w:p w14:paraId="4A213D1D">
      <w:pPr>
        <w:tabs>
          <w:tab w:val="left" w:pos="4200"/>
        </w:tabs>
        <w:textAlignment w:val="center"/>
        <w:rPr>
          <w:rFonts w:ascii="宋体"/>
        </w:rPr>
      </w:pPr>
      <w:r>
        <w:rPr>
          <w:rFonts w:ascii="宋体" w:cs="黑体"/>
        </w:rPr>
        <w:t>二、综合题（本大题共</w:t>
      </w:r>
      <w:r>
        <w:rPr>
          <w:rFonts w:ascii="宋体" w:cs="Times New Roman"/>
          <w:b/>
        </w:rPr>
        <w:t>2</w:t>
      </w:r>
      <w:r>
        <w:rPr>
          <w:rFonts w:ascii="宋体" w:cs="黑体"/>
        </w:rPr>
        <w:t>小题，共</w:t>
      </w:r>
      <w:r>
        <w:rPr>
          <w:rFonts w:ascii="宋体" w:cs="Times New Roman"/>
          <w:b/>
        </w:rPr>
        <w:t>25.0</w:t>
      </w:r>
      <w:r>
        <w:rPr>
          <w:rFonts w:ascii="宋体" w:cs="黑体"/>
        </w:rPr>
        <w:t>分）</w:t>
      </w:r>
    </w:p>
    <w:p w14:paraId="19A4DCB8">
      <w:pPr>
        <w:numPr>
          <w:ilvl w:val="0"/>
          <w:numId w:val="1"/>
        </w:numPr>
        <w:textAlignment w:val="center"/>
        <w:rPr>
          <w:rFonts w:ascii="宋体"/>
        </w:rPr>
      </w:pPr>
      <w:bookmarkStart w:id="25" w:name="topic_efc0fa4f-a5ac-4d0c-b9ab-4d0508cc86"/>
      <w:r>
        <w:rPr>
          <w:rFonts w:ascii="宋体" w:cs="宋体"/>
          <w:kern w:val="0"/>
          <w:szCs w:val="21"/>
        </w:rPr>
        <w:t>读图文材料，完成下列问题</w:t>
      </w:r>
      <w:r>
        <w:rPr>
          <w:rFonts w:ascii="宋体" w:cs="宋体"/>
          <w:kern w:val="0"/>
          <w:szCs w:val="21"/>
        </w:rPr>
        <w:br w:type="textWrapping"/>
      </w:r>
      <w:r>
        <w:rPr>
          <w:rFonts w:ascii="宋体" w:cs="宋体"/>
          <w:kern w:val="0"/>
          <w:szCs w:val="21"/>
        </w:rPr>
        <w:t>材料一：中亚局部地图（见图</w:t>
      </w:r>
      <w:r>
        <w:rPr>
          <w:rFonts w:ascii="宋体" w:cs="Times New Roman"/>
          <w:kern w:val="0"/>
          <w:szCs w:val="21"/>
        </w:rPr>
        <w:t>1</w:t>
      </w:r>
      <w:r>
        <w:rPr>
          <w:rFonts w:ascii="宋体" w:cs="宋体"/>
          <w:kern w:val="0"/>
          <w:szCs w:val="21"/>
        </w:rPr>
        <w:t>）</w:t>
      </w:r>
      <w:r>
        <w:rPr>
          <w:rFonts w:ascii="宋体" w:cs="宋体"/>
          <w:kern w:val="0"/>
          <w:szCs w:val="21"/>
        </w:rPr>
        <w:br w:type="textWrapping"/>
      </w:r>
      <w:r>
        <w:rPr>
          <w:rFonts w:ascii="宋体" w:cs="宋体"/>
          <w:kern w:val="0"/>
          <w:szCs w:val="21"/>
        </w:rPr>
        <w:t>材料二：咸海面积变化图（见图</w:t>
      </w:r>
      <w:r>
        <w:rPr>
          <w:rFonts w:ascii="宋体" w:cs="Times New Roman"/>
          <w:kern w:val="0"/>
          <w:szCs w:val="21"/>
        </w:rPr>
        <w:t>2</w:t>
      </w:r>
      <w:r>
        <w:rPr>
          <w:rFonts w:ascii="宋体" w:cs="宋体"/>
          <w:kern w:val="0"/>
          <w:szCs w:val="21"/>
        </w:rPr>
        <w:t>）</w:t>
      </w:r>
      <w:r>
        <w:rPr>
          <w:rFonts w:ascii="宋体" w:cs="宋体"/>
          <w:kern w:val="0"/>
          <w:szCs w:val="21"/>
        </w:rPr>
        <w:br w:type="textWrapping"/>
      </w:r>
      <w:r>
        <w:rPr>
          <w:rFonts w:ascii="宋体" w:cs="Times New Roman"/>
          <w:kern w:val="0"/>
          <w:szCs w:val="24"/>
        </w:rPr>
        <w:pict>
          <v:shape id="_x0000_i1041" o:spt="75" type="#_x0000_t75" style="height:133.5pt;width:399pt;" filled="f" o:preferrelative="t" stroked="f" coordsize="21600,21600">
            <v:path/>
            <v:fill on="f" focussize="0,0"/>
            <v:stroke on="f" joinstyle="miter"/>
            <v:imagedata r:id="rId18" o:title=""/>
            <o:lock v:ext="edit" aspectratio="t"/>
            <w10:wrap type="none"/>
            <w10:anchorlock/>
          </v:shape>
        </w:pict>
      </w:r>
      <w:r>
        <w:rPr>
          <w:rFonts w:ascii="宋体" w:cs="Times New Roman"/>
          <w:kern w:val="0"/>
          <w:szCs w:val="24"/>
        </w:rPr>
        <w:br w:type="textWrapping"/>
      </w:r>
      <w:r>
        <w:rPr>
          <w:rFonts w:ascii="宋体" w:cs="宋体"/>
          <w:kern w:val="0"/>
          <w:szCs w:val="21"/>
        </w:rPr>
        <w:t>材料三：美国农业带分布图（见图</w:t>
      </w:r>
      <w:r>
        <w:rPr>
          <w:rFonts w:ascii="宋体" w:cs="Times New Roman"/>
          <w:kern w:val="0"/>
          <w:szCs w:val="21"/>
        </w:rPr>
        <w:t>3</w:t>
      </w:r>
      <w:r>
        <w:rPr>
          <w:rFonts w:ascii="宋体" w:cs="宋体"/>
          <w:kern w:val="0"/>
          <w:szCs w:val="21"/>
        </w:rPr>
        <w:t>）</w:t>
      </w:r>
      <w:r>
        <w:rPr>
          <w:rFonts w:ascii="宋体" w:cs="宋体"/>
          <w:kern w:val="0"/>
          <w:szCs w:val="21"/>
        </w:rPr>
        <w:br w:type="textWrapping"/>
      </w:r>
      <w:r>
        <w:rPr>
          <w:rFonts w:ascii="宋体" w:cs="Times New Roman"/>
          <w:kern w:val="0"/>
          <w:szCs w:val="24"/>
        </w:rPr>
        <w:pict>
          <v:shape id="_x0000_i1042" o:spt="75" type="#_x0000_t75" style="height:197.25pt;width:314.25pt;" filled="f" o:preferrelative="t" stroked="f" coordsize="21600,21600">
            <v:path/>
            <v:fill on="f" focussize="0,0"/>
            <v:stroke on="f" joinstyle="miter"/>
            <v:imagedata r:id="rId19" o:title=""/>
            <o:lock v:ext="edit" aspectratio="t"/>
            <w10:wrap type="none"/>
            <w10:anchorlock/>
          </v:shape>
        </w:pict>
      </w:r>
      <w:r>
        <w:rPr>
          <w:rFonts w:ascii="宋体" w:cs="Times New Roman"/>
          <w:kern w:val="0"/>
          <w:szCs w:val="24"/>
        </w:rPr>
        <w:br w:type="textWrapping"/>
      </w:r>
      <w:r>
        <w:rPr>
          <w:rFonts w:ascii="宋体" w:cs="宋体"/>
          <w:kern w:val="0"/>
          <w:szCs w:val="21"/>
        </w:rPr>
        <w:t>材料四：棉花喜热、喜光、耐旱，中亚为世界棉花主产区，美国历史上棉花产量也较大。中亚棉花主要产于汇入咸海的两大河流（阿姆河和锡尔河）沿岸，美国则分布于东南部的平原地区。</w:t>
      </w:r>
      <w:r>
        <w:rPr>
          <w:rFonts w:ascii="宋体" w:cs="宋体"/>
          <w:kern w:val="0"/>
          <w:szCs w:val="21"/>
        </w:rPr>
        <w:br w:type="textWrapping"/>
      </w:r>
      <w:r>
        <w:rPr>
          <w:rFonts w:ascii="宋体" w:cs="宋体"/>
          <w:kern w:val="0"/>
          <w:szCs w:val="21"/>
        </w:rPr>
        <w:t>（</w:t>
      </w:r>
      <w:r>
        <w:rPr>
          <w:rFonts w:ascii="宋体" w:cs="Times New Roman"/>
          <w:kern w:val="0"/>
          <w:szCs w:val="21"/>
        </w:rPr>
        <w:t>1</w:t>
      </w:r>
      <w:r>
        <w:rPr>
          <w:rFonts w:ascii="宋体" w:cs="宋体"/>
          <w:kern w:val="0"/>
          <w:szCs w:val="21"/>
        </w:rPr>
        <w:t>）阿姆河和锡尔河属</w:t>
      </w:r>
      <w:r>
        <w:rPr>
          <w:rFonts w:ascii="宋体" w:cs="Times New Roman"/>
          <w:kern w:val="0"/>
          <w:szCs w:val="21"/>
        </w:rPr>
        <w:t>______</w:t>
      </w:r>
      <w:r>
        <w:rPr>
          <w:rFonts w:ascii="宋体" w:cs="宋体"/>
          <w:kern w:val="0"/>
          <w:szCs w:val="21"/>
        </w:rPr>
        <w:t>（内或外）流河，水源主要来自</w:t>
      </w:r>
      <w:r>
        <w:rPr>
          <w:rFonts w:ascii="宋体" w:cs="Times New Roman"/>
          <w:kern w:val="0"/>
          <w:szCs w:val="21"/>
        </w:rPr>
        <w:t>______</w:t>
      </w:r>
      <w:r>
        <w:rPr>
          <w:rFonts w:ascii="宋体" w:cs="宋体"/>
          <w:kern w:val="0"/>
          <w:szCs w:val="21"/>
        </w:rPr>
        <w:t>和</w:t>
      </w:r>
      <w:r>
        <w:rPr>
          <w:rFonts w:ascii="宋体" w:cs="Times New Roman"/>
          <w:kern w:val="0"/>
          <w:szCs w:val="21"/>
        </w:rPr>
        <w:t>______</w:t>
      </w:r>
      <w:r>
        <w:rPr>
          <w:rFonts w:ascii="宋体" w:cs="宋体"/>
          <w:kern w:val="0"/>
          <w:szCs w:val="21"/>
        </w:rPr>
        <w:t>，汛期出现在</w:t>
      </w:r>
      <w:r>
        <w:rPr>
          <w:rFonts w:ascii="宋体" w:cs="Times New Roman"/>
          <w:kern w:val="0"/>
          <w:szCs w:val="21"/>
        </w:rPr>
        <w:t>______</w:t>
      </w:r>
      <w:r>
        <w:rPr>
          <w:rFonts w:ascii="宋体" w:cs="宋体"/>
          <w:kern w:val="0"/>
          <w:szCs w:val="21"/>
        </w:rPr>
        <w:t>季。</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）从</w:t>
      </w:r>
      <w:r>
        <w:rPr>
          <w:rFonts w:ascii="宋体" w:cs="Times New Roman"/>
          <w:kern w:val="0"/>
          <w:szCs w:val="21"/>
        </w:rPr>
        <w:t>1960</w:t>
      </w:r>
      <w:r>
        <w:rPr>
          <w:rFonts w:ascii="宋体" w:cs="宋体"/>
          <w:kern w:val="0"/>
          <w:szCs w:val="21"/>
        </w:rPr>
        <w:t>年至</w:t>
      </w:r>
      <w:r>
        <w:rPr>
          <w:rFonts w:ascii="宋体" w:cs="Times New Roman"/>
          <w:kern w:val="0"/>
          <w:szCs w:val="21"/>
        </w:rPr>
        <w:t>2010</w:t>
      </w:r>
      <w:r>
        <w:rPr>
          <w:rFonts w:ascii="宋体" w:cs="宋体"/>
          <w:kern w:val="0"/>
          <w:szCs w:val="21"/>
        </w:rPr>
        <w:t>年，咸海面积逐年缩小，其主要原因是</w:t>
      </w:r>
      <w:r>
        <w:rPr>
          <w:rFonts w:ascii="宋体" w:cs="Times New Roman"/>
          <w:kern w:val="0"/>
          <w:szCs w:val="21"/>
        </w:rPr>
        <w:t>______</w:t>
      </w:r>
      <w:r>
        <w:rPr>
          <w:rFonts w:ascii="宋体" w:cs="宋体"/>
          <w:kern w:val="0"/>
          <w:szCs w:val="21"/>
        </w:rPr>
        <w:t>。（从气候变化和人类活动两方面分析）</w:t>
      </w:r>
      <w:r>
        <w:rPr>
          <w:rFonts w:ascii="宋体" w:cs="宋体"/>
          <w:kern w:val="0"/>
          <w:szCs w:val="21"/>
        </w:rPr>
        <w:br w:type="textWrapping"/>
      </w:r>
      <w:r>
        <w:rPr>
          <w:rFonts w:ascii="宋体" w:cs="宋体"/>
          <w:kern w:val="0"/>
          <w:szCs w:val="21"/>
        </w:rPr>
        <w:t>（</w:t>
      </w:r>
      <w:r>
        <w:rPr>
          <w:rFonts w:ascii="宋体" w:cs="Times New Roman"/>
          <w:kern w:val="0"/>
          <w:szCs w:val="21"/>
        </w:rPr>
        <w:t>3</w:t>
      </w:r>
      <w:r>
        <w:rPr>
          <w:rFonts w:ascii="宋体" w:cs="宋体"/>
          <w:kern w:val="0"/>
          <w:szCs w:val="21"/>
        </w:rPr>
        <w:t>）比较中亚和美国棉花生产，中亚棉花产区有</w:t>
      </w:r>
      <w:r>
        <w:rPr>
          <w:rFonts w:ascii="宋体" w:cs="Times New Roman"/>
          <w:kern w:val="0"/>
          <w:szCs w:val="21"/>
        </w:rPr>
        <w:t>______</w:t>
      </w:r>
      <w:r>
        <w:rPr>
          <w:rFonts w:ascii="宋体" w:cs="宋体"/>
          <w:kern w:val="0"/>
          <w:szCs w:val="21"/>
        </w:rPr>
        <w:t>、</w:t>
      </w:r>
      <w:r>
        <w:rPr>
          <w:rFonts w:ascii="宋体" w:cs="Times New Roman"/>
          <w:kern w:val="0"/>
          <w:szCs w:val="21"/>
        </w:rPr>
        <w:t>______</w:t>
      </w:r>
      <w:r>
        <w:rPr>
          <w:rFonts w:ascii="宋体" w:cs="宋体"/>
          <w:kern w:val="0"/>
          <w:szCs w:val="21"/>
        </w:rPr>
        <w:t>等气候条件的优势，而美国棉花生产的</w:t>
      </w:r>
      <w:r>
        <w:rPr>
          <w:rFonts w:ascii="宋体" w:cs="Times New Roman"/>
          <w:kern w:val="0"/>
          <w:szCs w:val="21"/>
        </w:rPr>
        <w:t>______</w:t>
      </w:r>
      <w:r>
        <w:rPr>
          <w:rFonts w:ascii="宋体" w:cs="宋体"/>
          <w:kern w:val="0"/>
          <w:szCs w:val="21"/>
        </w:rPr>
        <w:t>化和</w:t>
      </w:r>
      <w:r>
        <w:rPr>
          <w:rFonts w:ascii="宋体" w:cs="Times New Roman"/>
          <w:kern w:val="0"/>
          <w:szCs w:val="21"/>
        </w:rPr>
        <w:t>______</w:t>
      </w:r>
      <w:r>
        <w:rPr>
          <w:rFonts w:ascii="宋体" w:cs="宋体"/>
          <w:kern w:val="0"/>
          <w:szCs w:val="21"/>
        </w:rPr>
        <w:t>化程度更高。</w:t>
      </w:r>
      <w:bookmarkEnd w:id="25"/>
    </w:p>
    <w:p w14:paraId="1B5BFDBE">
      <w:pPr>
        <w:numPr>
          <w:ilvl w:val="0"/>
          <w:numId w:val="1"/>
        </w:numPr>
        <w:textAlignment w:val="center"/>
        <w:rPr>
          <w:rFonts w:ascii="宋体"/>
        </w:rPr>
      </w:pPr>
      <w:bookmarkStart w:id="26" w:name="topic_195f6e54-cd1a-46d0-aec9-e5fe4f6fe9"/>
      <w:r>
        <w:rPr>
          <w:rFonts w:ascii="宋体" w:cs="宋体"/>
          <w:kern w:val="0"/>
          <w:szCs w:val="21"/>
        </w:rPr>
        <w:t>读图文材料，完成下列问题：</w:t>
      </w:r>
      <w:r>
        <w:rPr>
          <w:rFonts w:ascii="宋体" w:cs="宋体"/>
          <w:kern w:val="0"/>
          <w:szCs w:val="21"/>
        </w:rPr>
        <w:br w:type="textWrapping"/>
      </w:r>
      <w:r>
        <w:rPr>
          <w:rFonts w:ascii="宋体" w:cs="宋体"/>
          <w:kern w:val="0"/>
          <w:szCs w:val="21"/>
        </w:rPr>
        <w:t>材料一：贵州省资源丰富，喀斯特地貌面积广布。上世纪后半段至本世纪初植被覆盖率下降明显，石漠化严重。经济发展程度低，是全国贫困人口最多、贫困面积最大的省份。实施大扶贫是贵州发展的重大战略行动。</w:t>
      </w:r>
      <w:r>
        <w:rPr>
          <w:rFonts w:ascii="宋体" w:cs="宋体"/>
          <w:kern w:val="0"/>
          <w:szCs w:val="21"/>
        </w:rPr>
        <w:br w:type="textWrapping"/>
      </w:r>
      <w:r>
        <w:rPr>
          <w:rFonts w:ascii="宋体" w:cs="宋体"/>
          <w:kern w:val="0"/>
          <w:szCs w:val="21"/>
        </w:rPr>
        <w:t>材料二：贵州略图（图</w:t>
      </w:r>
      <w:r>
        <w:rPr>
          <w:rFonts w:ascii="宋体" w:cs="Times New Roman"/>
          <w:kern w:val="0"/>
          <w:szCs w:val="21"/>
        </w:rPr>
        <w:t>1</w:t>
      </w:r>
      <w:r>
        <w:rPr>
          <w:rFonts w:ascii="宋体" w:cs="宋体"/>
          <w:kern w:val="0"/>
          <w:szCs w:val="21"/>
        </w:rPr>
        <w:t>）</w:t>
      </w:r>
      <w:r>
        <w:rPr>
          <w:rFonts w:ascii="宋体" w:cs="宋体"/>
          <w:kern w:val="0"/>
          <w:szCs w:val="21"/>
        </w:rPr>
        <w:br w:type="textWrapping"/>
      </w:r>
      <w:r>
        <w:rPr>
          <w:rFonts w:ascii="宋体" w:cs="宋体"/>
          <w:kern w:val="0"/>
          <w:szCs w:val="21"/>
        </w:rPr>
        <w:t>材料三：贵州某山区农民耕种情况（图</w:t>
      </w:r>
      <w:r>
        <w:rPr>
          <w:rFonts w:ascii="宋体" w:cs="Times New Roman"/>
          <w:kern w:val="0"/>
          <w:szCs w:val="21"/>
        </w:rPr>
        <w:t>2</w:t>
      </w:r>
      <w:r>
        <w:rPr>
          <w:rFonts w:ascii="宋体" w:cs="宋体"/>
          <w:kern w:val="0"/>
          <w:szCs w:val="21"/>
        </w:rPr>
        <w:t>）</w:t>
      </w:r>
      <w:r>
        <w:rPr>
          <w:rFonts w:ascii="宋体" w:cs="宋体"/>
          <w:kern w:val="0"/>
          <w:szCs w:val="21"/>
        </w:rPr>
        <w:br w:type="textWrapping"/>
      </w:r>
      <w:r>
        <w:rPr>
          <w:rFonts w:ascii="宋体" w:cs="Times New Roman"/>
          <w:kern w:val="0"/>
          <w:szCs w:val="24"/>
        </w:rPr>
        <w:pict>
          <v:shape id="_x0000_i1043" o:spt="75" type="#_x0000_t75" style="height:157.5pt;width:385.5pt;" filled="f" o:preferrelative="t" stroked="f" coordsize="21600,21600">
            <v:path/>
            <v:fill on="f" focussize="0,0"/>
            <v:stroke on="f" joinstyle="miter"/>
            <v:imagedata r:id="rId20" o:title=""/>
            <o:lock v:ext="edit" aspectratio="t"/>
            <w10:wrap type="none"/>
            <w10:anchorlock/>
          </v:shape>
        </w:pict>
      </w:r>
      <w:r>
        <w:rPr>
          <w:rFonts w:ascii="宋体" w:cs="Times New Roman"/>
          <w:kern w:val="0"/>
          <w:szCs w:val="24"/>
        </w:rPr>
        <w:br w:type="textWrapping"/>
      </w:r>
      <w:r>
        <w:rPr>
          <w:rFonts w:ascii="宋体" w:cs="宋体"/>
          <w:kern w:val="0"/>
          <w:szCs w:val="21"/>
        </w:rPr>
        <w:t>材料四：贵州三城市气温表</w:t>
      </w:r>
    </w:p>
    <w:tbl>
      <w:tblPr>
        <w:tblStyle w:val="16"/>
        <w:tblW w:w="7580" w:type="dxa"/>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fixed"/>
        <w:tblCellMar>
          <w:top w:w="15" w:type="dxa"/>
          <w:left w:w="15" w:type="dxa"/>
          <w:bottom w:w="15" w:type="dxa"/>
          <w:right w:w="15" w:type="dxa"/>
        </w:tblCellMar>
      </w:tblPr>
      <w:tblGrid>
        <w:gridCol w:w="1220"/>
        <w:gridCol w:w="2120"/>
        <w:gridCol w:w="2349"/>
        <w:gridCol w:w="1891"/>
      </w:tblGrid>
      <w:tr w14:paraId="5C969984">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22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1C4F36F">
            <w:pPr>
              <w:textAlignment w:val="center"/>
              <w:rPr>
                <w:rFonts w:ascii="宋体" w:cs="Times New Roman"/>
                <w:color w:val="000000"/>
                <w:kern w:val="0"/>
                <w:szCs w:val="24"/>
              </w:rPr>
            </w:pPr>
            <w:r>
              <w:rPr>
                <w:rFonts w:ascii="宋体" w:cs="宋体"/>
                <w:color w:val="000000"/>
                <w:kern w:val="0"/>
                <w:szCs w:val="21"/>
              </w:rPr>
              <w:t>城市</w:t>
            </w:r>
          </w:p>
        </w:tc>
        <w:tc>
          <w:tcPr>
            <w:tcW w:w="212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879715D">
            <w:pPr>
              <w:textAlignment w:val="center"/>
              <w:rPr>
                <w:rFonts w:ascii="宋体" w:cs="Times New Roman"/>
                <w:color w:val="000000"/>
                <w:kern w:val="0"/>
                <w:szCs w:val="24"/>
              </w:rPr>
            </w:pPr>
            <w:r>
              <w:rPr>
                <w:rFonts w:ascii="宋体" w:cs="Times New Roman"/>
                <w:color w:val="000000"/>
                <w:kern w:val="0"/>
                <w:szCs w:val="21"/>
              </w:rPr>
              <w:t>1</w:t>
            </w:r>
            <w:r>
              <w:rPr>
                <w:rFonts w:ascii="宋体" w:cs="宋体"/>
                <w:color w:val="000000"/>
                <w:kern w:val="0"/>
                <w:szCs w:val="21"/>
              </w:rPr>
              <w:t>月均温（℃）</w:t>
            </w:r>
          </w:p>
        </w:tc>
        <w:tc>
          <w:tcPr>
            <w:tcW w:w="234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1649543">
            <w:pPr>
              <w:textAlignment w:val="center"/>
              <w:rPr>
                <w:rFonts w:ascii="宋体" w:cs="Times New Roman"/>
                <w:color w:val="000000"/>
                <w:kern w:val="0"/>
                <w:szCs w:val="24"/>
              </w:rPr>
            </w:pPr>
            <w:r>
              <w:rPr>
                <w:rFonts w:ascii="宋体" w:cs="Times New Roman"/>
                <w:color w:val="000000"/>
                <w:kern w:val="0"/>
                <w:szCs w:val="21"/>
              </w:rPr>
              <w:t>7</w:t>
            </w:r>
            <w:r>
              <w:rPr>
                <w:rFonts w:ascii="宋体" w:cs="宋体"/>
                <w:color w:val="000000"/>
                <w:kern w:val="0"/>
                <w:szCs w:val="21"/>
              </w:rPr>
              <w:t>月均温（℃）</w:t>
            </w:r>
          </w:p>
        </w:tc>
        <w:tc>
          <w:tcPr>
            <w:tcW w:w="189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AA51974">
            <w:pPr>
              <w:textAlignment w:val="center"/>
              <w:rPr>
                <w:rFonts w:ascii="宋体" w:cs="Times New Roman"/>
                <w:color w:val="000000"/>
                <w:kern w:val="0"/>
                <w:szCs w:val="24"/>
              </w:rPr>
            </w:pPr>
            <w:r>
              <w:rPr>
                <w:rFonts w:ascii="宋体" w:cs="宋体"/>
                <w:color w:val="000000"/>
                <w:kern w:val="0"/>
                <w:szCs w:val="21"/>
              </w:rPr>
              <w:t>＞</w:t>
            </w:r>
            <w:r>
              <w:rPr>
                <w:rFonts w:ascii="宋体" w:cs="Times New Roman"/>
                <w:color w:val="000000"/>
                <w:kern w:val="0"/>
                <w:szCs w:val="21"/>
              </w:rPr>
              <w:t>35</w:t>
            </w:r>
            <w:r>
              <w:rPr>
                <w:rFonts w:ascii="宋体" w:cs="宋体"/>
                <w:color w:val="000000"/>
                <w:kern w:val="0"/>
                <w:szCs w:val="21"/>
              </w:rPr>
              <w:t>℃平均日数</w:t>
            </w:r>
          </w:p>
        </w:tc>
      </w:tr>
      <w:tr w14:paraId="14B4CDD7">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22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D5880DF">
            <w:pPr>
              <w:textAlignment w:val="center"/>
              <w:rPr>
                <w:rFonts w:ascii="宋体" w:cs="Times New Roman"/>
                <w:color w:val="000000"/>
                <w:kern w:val="0"/>
                <w:szCs w:val="24"/>
              </w:rPr>
            </w:pPr>
            <w:r>
              <w:rPr>
                <w:rFonts w:ascii="宋体" w:cs="宋体"/>
                <w:color w:val="000000"/>
                <w:kern w:val="0"/>
                <w:szCs w:val="21"/>
              </w:rPr>
              <w:t>贵阳</w:t>
            </w:r>
          </w:p>
        </w:tc>
        <w:tc>
          <w:tcPr>
            <w:tcW w:w="212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AB4C12A">
            <w:pPr>
              <w:textAlignment w:val="center"/>
              <w:rPr>
                <w:rFonts w:ascii="宋体" w:cs="Times New Roman"/>
                <w:color w:val="000000"/>
                <w:kern w:val="0"/>
                <w:szCs w:val="24"/>
              </w:rPr>
            </w:pPr>
            <w:r>
              <w:rPr>
                <w:rFonts w:ascii="宋体" w:cs="Times New Roman"/>
                <w:color w:val="000000"/>
                <w:kern w:val="0"/>
                <w:szCs w:val="21"/>
              </w:rPr>
              <w:t>5.8</w:t>
            </w:r>
          </w:p>
        </w:tc>
        <w:tc>
          <w:tcPr>
            <w:tcW w:w="234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C7055BD">
            <w:pPr>
              <w:textAlignment w:val="center"/>
              <w:rPr>
                <w:rFonts w:ascii="宋体" w:cs="Times New Roman"/>
                <w:color w:val="000000"/>
                <w:kern w:val="0"/>
                <w:szCs w:val="24"/>
              </w:rPr>
            </w:pPr>
            <w:r>
              <w:rPr>
                <w:rFonts w:ascii="宋体" w:cs="Times New Roman"/>
                <w:color w:val="000000"/>
                <w:kern w:val="0"/>
                <w:szCs w:val="21"/>
              </w:rPr>
              <w:t>24.6</w:t>
            </w:r>
          </w:p>
        </w:tc>
        <w:tc>
          <w:tcPr>
            <w:tcW w:w="189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C2EE86A">
            <w:pPr>
              <w:textAlignment w:val="center"/>
              <w:rPr>
                <w:rFonts w:ascii="宋体" w:cs="Times New Roman"/>
                <w:color w:val="000000"/>
                <w:kern w:val="0"/>
                <w:szCs w:val="24"/>
              </w:rPr>
            </w:pPr>
            <w:r>
              <w:rPr>
                <w:rFonts w:ascii="宋体" w:cs="Times New Roman"/>
                <w:color w:val="000000"/>
                <w:kern w:val="0"/>
                <w:szCs w:val="21"/>
              </w:rPr>
              <w:t>0.3</w:t>
            </w:r>
          </w:p>
        </w:tc>
      </w:tr>
      <w:tr w14:paraId="07AFE0C3">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22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179E374">
            <w:pPr>
              <w:textAlignment w:val="center"/>
              <w:rPr>
                <w:rFonts w:ascii="宋体" w:cs="Times New Roman"/>
                <w:color w:val="000000"/>
                <w:kern w:val="0"/>
                <w:szCs w:val="24"/>
              </w:rPr>
            </w:pPr>
            <w:r>
              <w:rPr>
                <w:rFonts w:ascii="宋体" w:cs="宋体"/>
                <w:color w:val="000000"/>
                <w:kern w:val="0"/>
                <w:szCs w:val="21"/>
              </w:rPr>
              <w:t>安顺</w:t>
            </w:r>
          </w:p>
        </w:tc>
        <w:tc>
          <w:tcPr>
            <w:tcW w:w="212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1673A72">
            <w:pPr>
              <w:textAlignment w:val="center"/>
              <w:rPr>
                <w:rFonts w:ascii="宋体" w:cs="Times New Roman"/>
                <w:color w:val="000000"/>
                <w:kern w:val="0"/>
                <w:szCs w:val="24"/>
              </w:rPr>
            </w:pPr>
            <w:r>
              <w:rPr>
                <w:rFonts w:ascii="宋体" w:cs="Times New Roman"/>
                <w:color w:val="000000"/>
                <w:kern w:val="0"/>
                <w:szCs w:val="21"/>
              </w:rPr>
              <w:t>5</w:t>
            </w:r>
          </w:p>
        </w:tc>
        <w:tc>
          <w:tcPr>
            <w:tcW w:w="234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4D04AED">
            <w:pPr>
              <w:textAlignment w:val="center"/>
              <w:rPr>
                <w:rFonts w:ascii="宋体" w:cs="Times New Roman"/>
                <w:color w:val="000000"/>
                <w:kern w:val="0"/>
                <w:szCs w:val="24"/>
              </w:rPr>
            </w:pPr>
            <w:r>
              <w:rPr>
                <w:rFonts w:ascii="宋体" w:cs="Times New Roman"/>
                <w:color w:val="000000"/>
                <w:kern w:val="0"/>
                <w:szCs w:val="21"/>
              </w:rPr>
              <w:t>22.5</w:t>
            </w:r>
          </w:p>
        </w:tc>
        <w:tc>
          <w:tcPr>
            <w:tcW w:w="189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19BAC41">
            <w:pPr>
              <w:textAlignment w:val="center"/>
              <w:rPr>
                <w:rFonts w:ascii="宋体" w:cs="Times New Roman"/>
                <w:color w:val="000000"/>
                <w:kern w:val="0"/>
                <w:szCs w:val="24"/>
              </w:rPr>
            </w:pPr>
            <w:r>
              <w:rPr>
                <w:rFonts w:ascii="宋体" w:cs="Times New Roman"/>
                <w:color w:val="000000"/>
                <w:kern w:val="0"/>
                <w:szCs w:val="21"/>
              </w:rPr>
              <w:t>0</w:t>
            </w:r>
          </w:p>
        </w:tc>
      </w:tr>
      <w:tr w14:paraId="1E943AC6">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22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2204A8E">
            <w:pPr>
              <w:textAlignment w:val="center"/>
              <w:rPr>
                <w:rFonts w:ascii="宋体" w:cs="Times New Roman"/>
                <w:color w:val="000000"/>
                <w:kern w:val="0"/>
                <w:szCs w:val="24"/>
              </w:rPr>
            </w:pPr>
            <w:r>
              <w:rPr>
                <w:rFonts w:ascii="宋体" w:cs="宋体"/>
                <w:color w:val="000000"/>
                <w:kern w:val="0"/>
                <w:szCs w:val="21"/>
              </w:rPr>
              <w:t>都匀</w:t>
            </w:r>
          </w:p>
        </w:tc>
        <w:tc>
          <w:tcPr>
            <w:tcW w:w="212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DE349DA">
            <w:pPr>
              <w:textAlignment w:val="center"/>
              <w:rPr>
                <w:rFonts w:ascii="宋体" w:cs="Times New Roman"/>
                <w:color w:val="000000"/>
                <w:kern w:val="0"/>
                <w:szCs w:val="24"/>
              </w:rPr>
            </w:pPr>
            <w:r>
              <w:rPr>
                <w:rFonts w:ascii="宋体" w:cs="Times New Roman"/>
                <w:color w:val="000000"/>
                <w:kern w:val="0"/>
                <w:szCs w:val="21"/>
              </w:rPr>
              <w:t>5.6</w:t>
            </w:r>
          </w:p>
        </w:tc>
        <w:tc>
          <w:tcPr>
            <w:tcW w:w="234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3B5AB13">
            <w:pPr>
              <w:textAlignment w:val="center"/>
              <w:rPr>
                <w:rFonts w:ascii="宋体" w:cs="Times New Roman"/>
                <w:color w:val="000000"/>
                <w:kern w:val="0"/>
                <w:szCs w:val="24"/>
              </w:rPr>
            </w:pPr>
            <w:r>
              <w:rPr>
                <w:rFonts w:ascii="宋体" w:cs="Times New Roman"/>
                <w:color w:val="000000"/>
                <w:kern w:val="0"/>
                <w:szCs w:val="21"/>
              </w:rPr>
              <w:t>24.8</w:t>
            </w:r>
          </w:p>
        </w:tc>
        <w:tc>
          <w:tcPr>
            <w:tcW w:w="189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201FD94">
            <w:pPr>
              <w:textAlignment w:val="center"/>
              <w:rPr>
                <w:rFonts w:ascii="宋体" w:cs="Times New Roman"/>
                <w:color w:val="000000"/>
                <w:kern w:val="0"/>
                <w:szCs w:val="24"/>
              </w:rPr>
            </w:pPr>
            <w:r>
              <w:rPr>
                <w:rFonts w:ascii="宋体" w:cs="Times New Roman"/>
                <w:color w:val="000000"/>
                <w:kern w:val="0"/>
                <w:szCs w:val="21"/>
              </w:rPr>
              <w:t>0</w:t>
            </w:r>
          </w:p>
        </w:tc>
      </w:tr>
    </w:tbl>
    <w:p w14:paraId="79027D51">
      <w:pPr>
        <w:ind w:left="420"/>
        <w:textAlignment w:val="center"/>
        <w:rPr>
          <w:rFonts w:ascii="宋体" w:cs="宋体"/>
          <w:kern w:val="0"/>
          <w:szCs w:val="21"/>
        </w:rPr>
      </w:pPr>
      <w:r>
        <w:rPr>
          <w:rFonts w:ascii="宋体" w:cs="宋体"/>
          <w:kern w:val="0"/>
          <w:szCs w:val="21"/>
        </w:rPr>
        <w:t>（</w:t>
      </w:r>
      <w:r>
        <w:rPr>
          <w:rFonts w:ascii="宋体" w:cs="Times New Roman"/>
          <w:kern w:val="0"/>
          <w:szCs w:val="21"/>
        </w:rPr>
        <w:t>1</w:t>
      </w:r>
      <w:r>
        <w:rPr>
          <w:rFonts w:ascii="宋体" w:cs="宋体"/>
          <w:kern w:val="0"/>
          <w:szCs w:val="21"/>
        </w:rPr>
        <w:t>）贵州省简称</w:t>
      </w:r>
      <w:r>
        <w:rPr>
          <w:rFonts w:ascii="宋体" w:cs="Times New Roman"/>
          <w:kern w:val="0"/>
          <w:szCs w:val="21"/>
        </w:rPr>
        <w:t>______</w:t>
      </w:r>
      <w:r>
        <w:rPr>
          <w:rFonts w:ascii="宋体" w:cs="宋体"/>
          <w:kern w:val="0"/>
          <w:szCs w:val="21"/>
        </w:rPr>
        <w:t>或黔，行政中心是</w:t>
      </w:r>
      <w:r>
        <w:rPr>
          <w:rFonts w:ascii="宋体" w:cs="Times New Roman"/>
          <w:kern w:val="0"/>
          <w:szCs w:val="21"/>
        </w:rPr>
        <w:t>______</w:t>
      </w:r>
      <w:r>
        <w:rPr>
          <w:rFonts w:ascii="宋体" w:cs="宋体"/>
          <w:kern w:val="0"/>
          <w:szCs w:val="21"/>
        </w:rPr>
        <w:t>市，属</w:t>
      </w:r>
      <w:r>
        <w:rPr>
          <w:rFonts w:ascii="宋体" w:cs="Times New Roman"/>
          <w:kern w:val="0"/>
          <w:szCs w:val="21"/>
        </w:rPr>
        <w:t>______</w:t>
      </w:r>
      <w:r>
        <w:rPr>
          <w:rFonts w:ascii="宋体" w:cs="宋体"/>
          <w:kern w:val="0"/>
          <w:szCs w:val="21"/>
        </w:rPr>
        <w:t>（内陆或沿海）省级行政区。</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）从材料二中读出，贵州蕴藏着丰富的</w:t>
      </w:r>
      <w:r>
        <w:rPr>
          <w:rFonts w:ascii="宋体" w:cs="Times New Roman"/>
          <w:kern w:val="0"/>
          <w:szCs w:val="21"/>
        </w:rPr>
        <w:t>______</w:t>
      </w:r>
      <w:r>
        <w:rPr>
          <w:rFonts w:ascii="宋体" w:cs="宋体"/>
          <w:kern w:val="0"/>
          <w:szCs w:val="21"/>
        </w:rPr>
        <w:t>资源和</w:t>
      </w:r>
      <w:r>
        <w:rPr>
          <w:rFonts w:ascii="宋体" w:cs="Times New Roman"/>
          <w:kern w:val="0"/>
          <w:szCs w:val="21"/>
        </w:rPr>
        <w:t>______</w:t>
      </w:r>
      <w:r>
        <w:rPr>
          <w:rFonts w:ascii="宋体" w:cs="宋体"/>
          <w:kern w:val="0"/>
          <w:szCs w:val="21"/>
        </w:rPr>
        <w:t>资源。</w:t>
      </w:r>
      <w:r>
        <w:rPr>
          <w:rFonts w:ascii="宋体" w:cs="宋体"/>
          <w:kern w:val="0"/>
          <w:szCs w:val="21"/>
        </w:rPr>
        <w:br w:type="textWrapping"/>
      </w:r>
      <w:r>
        <w:rPr>
          <w:rFonts w:ascii="宋体" w:cs="宋体"/>
          <w:kern w:val="0"/>
          <w:szCs w:val="21"/>
        </w:rPr>
        <w:t>（</w:t>
      </w:r>
      <w:r>
        <w:rPr>
          <w:rFonts w:ascii="宋体" w:cs="Times New Roman"/>
          <w:kern w:val="0"/>
          <w:szCs w:val="21"/>
        </w:rPr>
        <w:t>3</w:t>
      </w:r>
      <w:r>
        <w:rPr>
          <w:rFonts w:ascii="宋体" w:cs="宋体"/>
          <w:kern w:val="0"/>
          <w:szCs w:val="21"/>
        </w:rPr>
        <w:t>）贵州治理石漠化，恢复生态的有效措施有哪些？（列举两个方面）</w:t>
      </w:r>
      <w:r>
        <w:rPr>
          <w:rFonts w:ascii="宋体" w:cs="Times New Roman"/>
          <w:kern w:val="0"/>
          <w:szCs w:val="21"/>
        </w:rPr>
        <w:t>______</w:t>
      </w:r>
      <w:r>
        <w:rPr>
          <w:rFonts w:ascii="宋体" w:cs="宋体"/>
          <w:kern w:val="0"/>
          <w:szCs w:val="21"/>
        </w:rPr>
        <w:t>、</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4</w:t>
      </w:r>
      <w:r>
        <w:rPr>
          <w:rFonts w:ascii="宋体" w:cs="宋体"/>
          <w:kern w:val="0"/>
          <w:szCs w:val="21"/>
        </w:rPr>
        <w:t>）近年来，周边地区夏季到贵州避暑的人数逐年增加。结合材料，分析贵州成为夏季避暑胜地的主要自然原因。</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5</w:t>
      </w:r>
      <w:r>
        <w:rPr>
          <w:rFonts w:ascii="宋体" w:cs="宋体"/>
          <w:kern w:val="0"/>
          <w:szCs w:val="21"/>
        </w:rPr>
        <w:t>）针对贵州大扶贫工作，请你提出合理建议。（至少两条）</w:t>
      </w:r>
      <w:r>
        <w:rPr>
          <w:rFonts w:ascii="宋体" w:cs="Times New Roman"/>
          <w:kern w:val="0"/>
          <w:szCs w:val="21"/>
        </w:rPr>
        <w:t>______</w:t>
      </w:r>
      <w:r>
        <w:rPr>
          <w:rFonts w:ascii="宋体" w:cs="宋体"/>
          <w:kern w:val="0"/>
          <w:szCs w:val="21"/>
        </w:rPr>
        <w:t>、</w:t>
      </w:r>
      <w:r>
        <w:rPr>
          <w:rFonts w:ascii="宋体" w:cs="Times New Roman"/>
          <w:kern w:val="0"/>
          <w:szCs w:val="21"/>
        </w:rPr>
        <w:t>______</w:t>
      </w:r>
      <w:r>
        <w:rPr>
          <w:rFonts w:ascii="宋体" w:cs="宋体"/>
          <w:kern w:val="0"/>
          <w:szCs w:val="21"/>
        </w:rPr>
        <w:t>。</w:t>
      </w:r>
      <w:bookmarkEnd w:id="26"/>
      <w:r>
        <w:rPr>
          <w:rFonts w:ascii="宋体" w:cs="宋体"/>
          <w:kern w:val="0"/>
          <w:szCs w:val="21"/>
        </w:rPr>
        <w:br w:type="page"/>
      </w:r>
    </w:p>
    <w:p w14:paraId="76F279F6">
      <w:pPr>
        <w:ind w:left="420"/>
        <w:jc w:val="center"/>
        <w:textAlignment w:val="center"/>
        <w:rPr>
          <w:rFonts w:ascii="宋体" w:cs="宋体"/>
          <w:kern w:val="0"/>
          <w:szCs w:val="21"/>
        </w:rPr>
      </w:pPr>
      <w:r>
        <w:rPr>
          <w:rFonts w:ascii="宋体" w:cs="宋体"/>
          <w:b/>
        </w:rPr>
        <w:t>答案和解析</w:t>
      </w:r>
    </w:p>
    <w:p w14:paraId="20A8DA75">
      <w:pPr>
        <w:textAlignment w:val="center"/>
        <w:rPr>
          <w:rFonts w:ascii="宋体" w:cs="宋体"/>
          <w:kern w:val="0"/>
          <w:szCs w:val="21"/>
        </w:rPr>
      </w:pPr>
      <w:r>
        <w:rPr>
          <w:rFonts w:ascii="宋体" w:cs="Times New Roman"/>
          <w:color w:val="3333FF"/>
          <w:kern w:val="0"/>
          <w:szCs w:val="24"/>
        </w:rPr>
        <w:t>1.</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36FF09DD">
      <w:pPr>
        <w:textAlignment w:val="center"/>
        <w:rPr>
          <w:rFonts w:ascii="宋体" w:cs="Times New Roman"/>
          <w:kern w:val="0"/>
          <w:szCs w:val="24"/>
        </w:rPr>
      </w:pPr>
      <w:r>
        <w:rPr>
          <w:rFonts w:ascii="宋体" w:cs="MS UI Gothic"/>
          <w:kern w:val="0"/>
          <w:szCs w:val="24"/>
        </w:rPr>
        <w:t>解：</w:t>
      </w:r>
      <w:r>
        <w:rPr>
          <w:rFonts w:ascii="宋体" w:cs="Times New Roman"/>
          <w:kern w:val="0"/>
          <w:szCs w:val="24"/>
        </w:rPr>
        <w:t>10</w:t>
      </w:r>
      <w:r>
        <w:rPr>
          <w:rFonts w:ascii="宋体" w:cs="MS UI Gothic"/>
          <w:kern w:val="0"/>
          <w:szCs w:val="24"/>
        </w:rPr>
        <w:t>月</w:t>
      </w:r>
      <w:r>
        <w:rPr>
          <w:rFonts w:ascii="宋体" w:cs="Times New Roman"/>
          <w:kern w:val="0"/>
          <w:szCs w:val="24"/>
        </w:rPr>
        <w:t>23</w:t>
      </w:r>
      <w:r>
        <w:rPr>
          <w:rFonts w:ascii="宋体" w:cs="MS UI Gothic"/>
          <w:kern w:val="0"/>
          <w:szCs w:val="24"/>
        </w:rPr>
        <w:t>日，地球公</w:t>
      </w:r>
      <w:r>
        <w:rPr>
          <w:rFonts w:ascii="宋体" w:cs="PMingLiU"/>
          <w:kern w:val="0"/>
          <w:szCs w:val="24"/>
        </w:rPr>
        <w:t>转</w:t>
      </w:r>
      <w:r>
        <w:rPr>
          <w:rFonts w:ascii="宋体" w:cs="MS UI Gothic"/>
          <w:kern w:val="0"/>
          <w:szCs w:val="24"/>
        </w:rPr>
        <w:t>运</w:t>
      </w:r>
      <w:r>
        <w:rPr>
          <w:rFonts w:ascii="宋体" w:cs="PMingLiU"/>
          <w:kern w:val="0"/>
          <w:szCs w:val="24"/>
        </w:rPr>
        <w:t>动处</w:t>
      </w:r>
      <w:r>
        <w:rPr>
          <w:rFonts w:ascii="宋体" w:cs="MS UI Gothic"/>
          <w:kern w:val="0"/>
          <w:szCs w:val="24"/>
        </w:rPr>
        <w:t>于秋分日和冬至日之</w:t>
      </w:r>
      <w:r>
        <w:rPr>
          <w:rFonts w:ascii="宋体" w:cs="PMingLiU"/>
          <w:kern w:val="0"/>
          <w:szCs w:val="24"/>
        </w:rPr>
        <w:t>间</w:t>
      </w:r>
      <w:r>
        <w:rPr>
          <w:rFonts w:ascii="宋体" w:cs="MS UI Gothic"/>
          <w:kern w:val="0"/>
          <w:szCs w:val="24"/>
        </w:rPr>
        <w:t>，也就是</w:t>
      </w:r>
      <w:r>
        <w:rPr>
          <w:rFonts w:ascii="宋体" w:cs="PMingLiU"/>
          <w:kern w:val="0"/>
          <w:szCs w:val="24"/>
        </w:rPr>
        <w:t>图</w:t>
      </w:r>
      <w:r>
        <w:rPr>
          <w:rFonts w:ascii="宋体" w:cs="MS UI Gothic"/>
          <w:kern w:val="0"/>
          <w:szCs w:val="24"/>
        </w:rPr>
        <w:t>中的丙段，此</w:t>
      </w:r>
      <w:r>
        <w:rPr>
          <w:rFonts w:ascii="宋体" w:cs="PMingLiU"/>
          <w:kern w:val="0"/>
          <w:szCs w:val="24"/>
        </w:rPr>
        <w:t>时</w:t>
      </w:r>
      <w:r>
        <w:rPr>
          <w:rFonts w:ascii="宋体" w:cs="MS UI Gothic"/>
          <w:kern w:val="0"/>
          <w:szCs w:val="24"/>
        </w:rPr>
        <w:t>太阳直射点在南半球。</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地球的公</w:t>
      </w:r>
      <w:r>
        <w:rPr>
          <w:rFonts w:ascii="宋体" w:cs="PMingLiU"/>
          <w:kern w:val="0"/>
          <w:szCs w:val="24"/>
        </w:rPr>
        <w:t>转</w:t>
      </w:r>
      <w:r>
        <w:rPr>
          <w:rFonts w:ascii="宋体" w:cs="MS UI Gothic"/>
          <w:kern w:val="0"/>
          <w:szCs w:val="24"/>
        </w:rPr>
        <w:t>方向是自西向</w:t>
      </w:r>
      <w:r>
        <w:rPr>
          <w:rFonts w:ascii="宋体" w:cs="PMingLiU"/>
          <w:kern w:val="0"/>
          <w:szCs w:val="24"/>
        </w:rPr>
        <w:t>东</w:t>
      </w:r>
      <w:r>
        <w:rPr>
          <w:rFonts w:ascii="宋体" w:cs="MS UI Gothic"/>
          <w:kern w:val="0"/>
          <w:szCs w:val="24"/>
        </w:rPr>
        <w:t>的，当太阳光直射在南回</w:t>
      </w:r>
      <w:r>
        <w:rPr>
          <w:rFonts w:ascii="宋体" w:cs="PMingLiU"/>
          <w:kern w:val="0"/>
          <w:szCs w:val="24"/>
        </w:rPr>
        <w:t>归线</w:t>
      </w:r>
      <w:r>
        <w:rPr>
          <w:rFonts w:ascii="宋体" w:cs="MS UI Gothic"/>
          <w:kern w:val="0"/>
          <w:szCs w:val="24"/>
        </w:rPr>
        <w:t>上</w:t>
      </w:r>
      <w:r>
        <w:rPr>
          <w:rFonts w:ascii="宋体" w:cs="PMingLiU"/>
          <w:kern w:val="0"/>
          <w:szCs w:val="24"/>
        </w:rPr>
        <w:t>时</w:t>
      </w:r>
      <w:r>
        <w:rPr>
          <w:rFonts w:ascii="宋体" w:cs="MS UI Gothic"/>
          <w:kern w:val="0"/>
          <w:szCs w:val="24"/>
        </w:rPr>
        <w:t>，</w:t>
      </w:r>
      <w:r>
        <w:rPr>
          <w:rFonts w:ascii="宋体" w:cs="PMingLiU"/>
          <w:kern w:val="0"/>
          <w:szCs w:val="24"/>
        </w:rPr>
        <w:t>这</w:t>
      </w:r>
      <w:r>
        <w:rPr>
          <w:rFonts w:ascii="宋体" w:cs="MS UI Gothic"/>
          <w:kern w:val="0"/>
          <w:szCs w:val="24"/>
        </w:rPr>
        <w:t>一天称</w:t>
      </w:r>
      <w:r>
        <w:rPr>
          <w:rFonts w:ascii="宋体" w:cs="PMingLiU"/>
          <w:kern w:val="0"/>
          <w:szCs w:val="24"/>
        </w:rPr>
        <w:t>为</w:t>
      </w:r>
      <w:r>
        <w:rPr>
          <w:rFonts w:ascii="宋体" w:cs="MS UI Gothic"/>
          <w:kern w:val="0"/>
          <w:szCs w:val="24"/>
        </w:rPr>
        <w:t>冬至日，</w:t>
      </w:r>
      <w:r>
        <w:rPr>
          <w:rFonts w:ascii="宋体" w:cs="PMingLiU"/>
          <w:kern w:val="0"/>
          <w:szCs w:val="24"/>
        </w:rPr>
        <w:t>为</w:t>
      </w:r>
      <w:r>
        <w:rPr>
          <w:rFonts w:ascii="宋体" w:cs="Times New Roman"/>
          <w:kern w:val="0"/>
          <w:szCs w:val="24"/>
        </w:rPr>
        <w:t>12</w:t>
      </w:r>
      <w:r>
        <w:rPr>
          <w:rFonts w:ascii="宋体" w:cs="MS UI Gothic"/>
          <w:kern w:val="0"/>
          <w:szCs w:val="24"/>
        </w:rPr>
        <w:t>月</w:t>
      </w:r>
      <w:r>
        <w:rPr>
          <w:rFonts w:ascii="宋体" w:cs="Times New Roman"/>
          <w:kern w:val="0"/>
          <w:szCs w:val="24"/>
        </w:rPr>
        <w:t>22</w:t>
      </w:r>
      <w:r>
        <w:rPr>
          <w:rFonts w:ascii="宋体" w:cs="MS UI Gothic"/>
          <w:kern w:val="0"/>
          <w:szCs w:val="24"/>
        </w:rPr>
        <w:t>日，北半球昼短夜</w:t>
      </w:r>
      <w:r>
        <w:rPr>
          <w:rFonts w:ascii="宋体" w:cs="PMingLiU"/>
          <w:kern w:val="0"/>
          <w:szCs w:val="24"/>
        </w:rPr>
        <w:t>长</w:t>
      </w:r>
      <w:r>
        <w:rPr>
          <w:rFonts w:ascii="宋体" w:cs="MS UI Gothic"/>
          <w:kern w:val="0"/>
          <w:szCs w:val="24"/>
        </w:rPr>
        <w:t>，北极圈以内地区有极夜</w:t>
      </w:r>
      <w:r>
        <w:rPr>
          <w:rFonts w:ascii="宋体" w:cs="PMingLiU"/>
          <w:kern w:val="0"/>
          <w:szCs w:val="24"/>
        </w:rPr>
        <w:t>现</w:t>
      </w:r>
      <w:r>
        <w:rPr>
          <w:rFonts w:ascii="宋体" w:cs="MS UI Gothic"/>
          <w:kern w:val="0"/>
          <w:szCs w:val="24"/>
        </w:rPr>
        <w:t>象；当太阳光直射在北回</w:t>
      </w:r>
      <w:r>
        <w:rPr>
          <w:rFonts w:ascii="宋体" w:cs="PMingLiU"/>
          <w:kern w:val="0"/>
          <w:szCs w:val="24"/>
        </w:rPr>
        <w:t>归线</w:t>
      </w:r>
      <w:r>
        <w:rPr>
          <w:rFonts w:ascii="宋体" w:cs="MS UI Gothic"/>
          <w:kern w:val="0"/>
          <w:szCs w:val="24"/>
        </w:rPr>
        <w:t>上</w:t>
      </w:r>
      <w:r>
        <w:rPr>
          <w:rFonts w:ascii="宋体" w:cs="PMingLiU"/>
          <w:kern w:val="0"/>
          <w:szCs w:val="24"/>
        </w:rPr>
        <w:t>时</w:t>
      </w:r>
      <w:r>
        <w:rPr>
          <w:rFonts w:ascii="宋体" w:cs="MS UI Gothic"/>
          <w:kern w:val="0"/>
          <w:szCs w:val="24"/>
        </w:rPr>
        <w:t>，</w:t>
      </w:r>
      <w:r>
        <w:rPr>
          <w:rFonts w:ascii="宋体" w:cs="PMingLiU"/>
          <w:kern w:val="0"/>
          <w:szCs w:val="24"/>
        </w:rPr>
        <w:t>这</w:t>
      </w:r>
      <w:r>
        <w:rPr>
          <w:rFonts w:ascii="宋体" w:cs="MS UI Gothic"/>
          <w:kern w:val="0"/>
          <w:szCs w:val="24"/>
        </w:rPr>
        <w:t>一天称</w:t>
      </w:r>
      <w:r>
        <w:rPr>
          <w:rFonts w:ascii="宋体" w:cs="PMingLiU"/>
          <w:kern w:val="0"/>
          <w:szCs w:val="24"/>
        </w:rPr>
        <w:t>为</w:t>
      </w:r>
      <w:r>
        <w:rPr>
          <w:rFonts w:ascii="宋体" w:cs="MS UI Gothic"/>
          <w:kern w:val="0"/>
          <w:szCs w:val="24"/>
        </w:rPr>
        <w:t>夏至日，</w:t>
      </w:r>
      <w:r>
        <w:rPr>
          <w:rFonts w:ascii="宋体" w:cs="PMingLiU"/>
          <w:kern w:val="0"/>
          <w:szCs w:val="24"/>
        </w:rPr>
        <w:t>为</w:t>
      </w:r>
      <w:r>
        <w:rPr>
          <w:rFonts w:ascii="宋体" w:cs="Times New Roman"/>
          <w:kern w:val="0"/>
          <w:szCs w:val="24"/>
        </w:rPr>
        <w:t>6</w:t>
      </w:r>
      <w:r>
        <w:rPr>
          <w:rFonts w:ascii="宋体" w:cs="MS UI Gothic"/>
          <w:kern w:val="0"/>
          <w:szCs w:val="24"/>
        </w:rPr>
        <w:t>月</w:t>
      </w:r>
      <w:r>
        <w:rPr>
          <w:rFonts w:ascii="宋体" w:cs="Times New Roman"/>
          <w:kern w:val="0"/>
          <w:szCs w:val="24"/>
        </w:rPr>
        <w:t>22</w:t>
      </w:r>
      <w:r>
        <w:rPr>
          <w:rFonts w:ascii="宋体" w:cs="MS UI Gothic"/>
          <w:kern w:val="0"/>
          <w:szCs w:val="24"/>
        </w:rPr>
        <w:t>日，北半球昼</w:t>
      </w:r>
      <w:r>
        <w:rPr>
          <w:rFonts w:ascii="宋体" w:cs="PMingLiU"/>
          <w:kern w:val="0"/>
          <w:szCs w:val="24"/>
        </w:rPr>
        <w:t>长</w:t>
      </w:r>
      <w:r>
        <w:rPr>
          <w:rFonts w:ascii="宋体" w:cs="MS UI Gothic"/>
          <w:kern w:val="0"/>
          <w:szCs w:val="24"/>
        </w:rPr>
        <w:t>夜短，北极圈以内地区有极昼</w:t>
      </w:r>
      <w:r>
        <w:rPr>
          <w:rFonts w:ascii="宋体" w:cs="PMingLiU"/>
          <w:kern w:val="0"/>
          <w:szCs w:val="24"/>
        </w:rPr>
        <w:t>现</w:t>
      </w:r>
      <w:r>
        <w:rPr>
          <w:rFonts w:ascii="宋体" w:cs="MS UI Gothic"/>
          <w:kern w:val="0"/>
          <w:szCs w:val="24"/>
        </w:rPr>
        <w:t>象；当太阳光第一次直射在赤道上</w:t>
      </w:r>
      <w:r>
        <w:rPr>
          <w:rFonts w:ascii="宋体" w:cs="PMingLiU"/>
          <w:kern w:val="0"/>
          <w:szCs w:val="24"/>
        </w:rPr>
        <w:t>时</w:t>
      </w:r>
      <w:r>
        <w:rPr>
          <w:rFonts w:ascii="宋体" w:cs="MS UI Gothic"/>
          <w:kern w:val="0"/>
          <w:szCs w:val="24"/>
        </w:rPr>
        <w:t>，</w:t>
      </w:r>
      <w:r>
        <w:rPr>
          <w:rFonts w:ascii="宋体" w:cs="PMingLiU"/>
          <w:kern w:val="0"/>
          <w:szCs w:val="24"/>
        </w:rPr>
        <w:t>这</w:t>
      </w:r>
      <w:r>
        <w:rPr>
          <w:rFonts w:ascii="宋体" w:cs="MS UI Gothic"/>
          <w:kern w:val="0"/>
          <w:szCs w:val="24"/>
        </w:rPr>
        <w:t>一天称</w:t>
      </w:r>
      <w:r>
        <w:rPr>
          <w:rFonts w:ascii="宋体" w:cs="PMingLiU"/>
          <w:kern w:val="0"/>
          <w:szCs w:val="24"/>
        </w:rPr>
        <w:t>为</w:t>
      </w:r>
      <w:r>
        <w:rPr>
          <w:rFonts w:ascii="宋体" w:cs="MS UI Gothic"/>
          <w:kern w:val="0"/>
          <w:szCs w:val="24"/>
        </w:rPr>
        <w:t>春分日，</w:t>
      </w:r>
      <w:r>
        <w:rPr>
          <w:rFonts w:ascii="宋体" w:cs="PMingLiU"/>
          <w:kern w:val="0"/>
          <w:szCs w:val="24"/>
        </w:rPr>
        <w:t>为</w:t>
      </w:r>
      <w:r>
        <w:rPr>
          <w:rFonts w:ascii="宋体" w:cs="Times New Roman"/>
          <w:kern w:val="0"/>
          <w:szCs w:val="24"/>
        </w:rPr>
        <w:t>3</w:t>
      </w:r>
      <w:r>
        <w:rPr>
          <w:rFonts w:ascii="宋体" w:cs="MS UI Gothic"/>
          <w:kern w:val="0"/>
          <w:szCs w:val="24"/>
        </w:rPr>
        <w:t>月</w:t>
      </w:r>
      <w:r>
        <w:rPr>
          <w:rFonts w:ascii="宋体" w:cs="Times New Roman"/>
          <w:kern w:val="0"/>
          <w:szCs w:val="24"/>
        </w:rPr>
        <w:t>21</w:t>
      </w:r>
      <w:r>
        <w:rPr>
          <w:rFonts w:ascii="宋体" w:cs="MS UI Gothic"/>
          <w:kern w:val="0"/>
          <w:szCs w:val="24"/>
        </w:rPr>
        <w:t>日，全球昼夜平分；第二次直射在赤道上</w:t>
      </w:r>
      <w:r>
        <w:rPr>
          <w:rFonts w:ascii="宋体" w:cs="PMingLiU"/>
          <w:kern w:val="0"/>
          <w:szCs w:val="24"/>
        </w:rPr>
        <w:t>时为</w:t>
      </w:r>
      <w:r>
        <w:rPr>
          <w:rFonts w:ascii="宋体" w:cs="MS UI Gothic"/>
          <w:kern w:val="0"/>
          <w:szCs w:val="24"/>
        </w:rPr>
        <w:t>秋分日，</w:t>
      </w:r>
      <w:r>
        <w:rPr>
          <w:rFonts w:ascii="宋体" w:cs="PMingLiU"/>
          <w:kern w:val="0"/>
          <w:szCs w:val="24"/>
        </w:rPr>
        <w:t>为</w:t>
      </w:r>
      <w:r>
        <w:rPr>
          <w:rFonts w:ascii="宋体" w:cs="Times New Roman"/>
          <w:kern w:val="0"/>
          <w:szCs w:val="24"/>
        </w:rPr>
        <w:t>9</w:t>
      </w:r>
      <w:r>
        <w:rPr>
          <w:rFonts w:ascii="宋体" w:cs="MS UI Gothic"/>
          <w:kern w:val="0"/>
          <w:szCs w:val="24"/>
        </w:rPr>
        <w:t>月</w:t>
      </w:r>
      <w:r>
        <w:rPr>
          <w:rFonts w:ascii="宋体" w:cs="Times New Roman"/>
          <w:kern w:val="0"/>
          <w:szCs w:val="24"/>
        </w:rPr>
        <w:t>23</w:t>
      </w:r>
      <w:r>
        <w:rPr>
          <w:rFonts w:ascii="宋体" w:cs="MS UI Gothic"/>
          <w:kern w:val="0"/>
          <w:szCs w:val="24"/>
        </w:rPr>
        <w:t>日，全球昼夜平分。</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地球公</w:t>
      </w:r>
      <w:r>
        <w:rPr>
          <w:rFonts w:ascii="宋体" w:cs="PMingLiU"/>
          <w:kern w:val="0"/>
          <w:szCs w:val="24"/>
        </w:rPr>
        <w:t>转</w:t>
      </w:r>
      <w:r>
        <w:rPr>
          <w:rFonts w:ascii="宋体" w:cs="MS UI Gothic"/>
          <w:kern w:val="0"/>
          <w:szCs w:val="24"/>
        </w:rPr>
        <w:t>示意</w:t>
      </w:r>
      <w:r>
        <w:rPr>
          <w:rFonts w:ascii="宋体" w:cs="PMingLiU"/>
          <w:kern w:val="0"/>
          <w:szCs w:val="24"/>
        </w:rPr>
        <w:t>图</w:t>
      </w:r>
      <w:r>
        <w:rPr>
          <w:rFonts w:ascii="宋体" w:cs="MS UI Gothic"/>
          <w:kern w:val="0"/>
          <w:szCs w:val="24"/>
        </w:rPr>
        <w:t>，</w:t>
      </w:r>
      <w:r>
        <w:rPr>
          <w:rFonts w:ascii="宋体" w:cs="PMingLiU"/>
          <w:kern w:val="0"/>
          <w:szCs w:val="24"/>
        </w:rPr>
        <w:t>读图</w:t>
      </w:r>
      <w:r>
        <w:rPr>
          <w:rFonts w:ascii="宋体" w:cs="MS UI Gothic"/>
          <w:kern w:val="0"/>
          <w:szCs w:val="24"/>
        </w:rPr>
        <w:t>理解解答即可。</w:t>
      </w:r>
    </w:p>
    <w:p w14:paraId="31BFDB61">
      <w:pPr>
        <w:textAlignment w:val="center"/>
        <w:rPr>
          <w:rFonts w:ascii="宋体" w:cs="宋体"/>
          <w:kern w:val="0"/>
          <w:szCs w:val="21"/>
        </w:rPr>
      </w:pPr>
      <w:r>
        <w:rPr>
          <w:rFonts w:ascii="宋体" w:cs="Times New Roman"/>
          <w:color w:val="3333FF"/>
          <w:kern w:val="0"/>
          <w:szCs w:val="24"/>
        </w:rPr>
        <w:t>2.</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6276D1EE">
      <w:pPr>
        <w:textAlignment w:val="center"/>
        <w:rPr>
          <w:rFonts w:ascii="宋体" w:cs="Times New Roman"/>
          <w:kern w:val="0"/>
          <w:szCs w:val="24"/>
        </w:rPr>
      </w:pPr>
      <w:r>
        <w:rPr>
          <w:rFonts w:ascii="宋体" w:cs="MS UI Gothic"/>
          <w:kern w:val="0"/>
          <w:szCs w:val="24"/>
        </w:rPr>
        <w:t>解：</w:t>
      </w:r>
      <w:r>
        <w:rPr>
          <w:rFonts w:ascii="宋体" w:cs="Times New Roman"/>
          <w:kern w:val="0"/>
          <w:szCs w:val="24"/>
        </w:rPr>
        <w:t>10</w:t>
      </w:r>
      <w:r>
        <w:rPr>
          <w:rFonts w:ascii="宋体" w:cs="MS UI Gothic"/>
          <w:kern w:val="0"/>
          <w:szCs w:val="24"/>
        </w:rPr>
        <w:t>月</w:t>
      </w:r>
      <w:r>
        <w:rPr>
          <w:rFonts w:ascii="宋体" w:cs="Times New Roman"/>
          <w:kern w:val="0"/>
          <w:szCs w:val="24"/>
        </w:rPr>
        <w:t>23</w:t>
      </w:r>
      <w:r>
        <w:rPr>
          <w:rFonts w:ascii="宋体" w:cs="MS UI Gothic"/>
          <w:kern w:val="0"/>
          <w:szCs w:val="24"/>
        </w:rPr>
        <w:t>日，地球公</w:t>
      </w:r>
      <w:r>
        <w:rPr>
          <w:rFonts w:ascii="宋体" w:cs="PMingLiU"/>
          <w:kern w:val="0"/>
          <w:szCs w:val="24"/>
        </w:rPr>
        <w:t>转</w:t>
      </w:r>
      <w:r>
        <w:rPr>
          <w:rFonts w:ascii="宋体" w:cs="MS UI Gothic"/>
          <w:kern w:val="0"/>
          <w:szCs w:val="24"/>
        </w:rPr>
        <w:t>运</w:t>
      </w:r>
      <w:r>
        <w:rPr>
          <w:rFonts w:ascii="宋体" w:cs="PMingLiU"/>
          <w:kern w:val="0"/>
          <w:szCs w:val="24"/>
        </w:rPr>
        <w:t>动处</w:t>
      </w:r>
      <w:r>
        <w:rPr>
          <w:rFonts w:ascii="宋体" w:cs="MS UI Gothic"/>
          <w:kern w:val="0"/>
          <w:szCs w:val="24"/>
        </w:rPr>
        <w:t>于秋分日和冬至日之</w:t>
      </w:r>
      <w:r>
        <w:rPr>
          <w:rFonts w:ascii="宋体" w:cs="PMingLiU"/>
          <w:kern w:val="0"/>
          <w:szCs w:val="24"/>
        </w:rPr>
        <w:t>间</w:t>
      </w:r>
      <w:r>
        <w:rPr>
          <w:rFonts w:ascii="宋体" w:cs="MS UI Gothic"/>
          <w:kern w:val="0"/>
          <w:szCs w:val="24"/>
        </w:rPr>
        <w:t>，也就是</w:t>
      </w:r>
      <w:r>
        <w:rPr>
          <w:rFonts w:ascii="宋体" w:cs="PMingLiU"/>
          <w:kern w:val="0"/>
          <w:szCs w:val="24"/>
        </w:rPr>
        <w:t>图</w:t>
      </w:r>
      <w:r>
        <w:rPr>
          <w:rFonts w:ascii="宋体" w:cs="Times New Roman"/>
          <w:kern w:val="0"/>
          <w:szCs w:val="24"/>
        </w:rPr>
        <w:t>1</w:t>
      </w:r>
      <w:r>
        <w:rPr>
          <w:rFonts w:ascii="宋体" w:cs="MS UI Gothic"/>
          <w:kern w:val="0"/>
          <w:szCs w:val="24"/>
        </w:rPr>
        <w:t>中的丙段，此</w:t>
      </w:r>
      <w:r>
        <w:rPr>
          <w:rFonts w:ascii="宋体" w:cs="PMingLiU"/>
          <w:kern w:val="0"/>
          <w:szCs w:val="24"/>
        </w:rPr>
        <w:t>时</w:t>
      </w:r>
      <w:r>
        <w:rPr>
          <w:rFonts w:ascii="宋体" w:cs="MS UI Gothic"/>
          <w:kern w:val="0"/>
          <w:szCs w:val="24"/>
        </w:rPr>
        <w:t>太阳直射点在南半球，向南移</w:t>
      </w:r>
      <w:r>
        <w:rPr>
          <w:rFonts w:ascii="宋体" w:cs="PMingLiU"/>
          <w:kern w:val="0"/>
          <w:szCs w:val="24"/>
        </w:rPr>
        <w:t>动</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地球的公</w:t>
      </w:r>
      <w:r>
        <w:rPr>
          <w:rFonts w:ascii="宋体" w:cs="PMingLiU"/>
          <w:kern w:val="0"/>
          <w:szCs w:val="24"/>
        </w:rPr>
        <w:t>转</w:t>
      </w:r>
      <w:r>
        <w:rPr>
          <w:rFonts w:ascii="宋体" w:cs="MS UI Gothic"/>
          <w:kern w:val="0"/>
          <w:szCs w:val="24"/>
        </w:rPr>
        <w:t>方向是自西向</w:t>
      </w:r>
      <w:r>
        <w:rPr>
          <w:rFonts w:ascii="宋体" w:cs="PMingLiU"/>
          <w:kern w:val="0"/>
          <w:szCs w:val="24"/>
        </w:rPr>
        <w:t>东</w:t>
      </w:r>
      <w:r>
        <w:rPr>
          <w:rFonts w:ascii="宋体" w:cs="MS UI Gothic"/>
          <w:kern w:val="0"/>
          <w:szCs w:val="24"/>
        </w:rPr>
        <w:t>的，当太阳光直射在南回</w:t>
      </w:r>
      <w:r>
        <w:rPr>
          <w:rFonts w:ascii="宋体" w:cs="PMingLiU"/>
          <w:kern w:val="0"/>
          <w:szCs w:val="24"/>
        </w:rPr>
        <w:t>归线</w:t>
      </w:r>
      <w:r>
        <w:rPr>
          <w:rFonts w:ascii="宋体" w:cs="MS UI Gothic"/>
          <w:kern w:val="0"/>
          <w:szCs w:val="24"/>
        </w:rPr>
        <w:t>上</w:t>
      </w:r>
      <w:r>
        <w:rPr>
          <w:rFonts w:ascii="宋体" w:cs="PMingLiU"/>
          <w:kern w:val="0"/>
          <w:szCs w:val="24"/>
        </w:rPr>
        <w:t>时</w:t>
      </w:r>
      <w:r>
        <w:rPr>
          <w:rFonts w:ascii="宋体" w:cs="MS UI Gothic"/>
          <w:kern w:val="0"/>
          <w:szCs w:val="24"/>
        </w:rPr>
        <w:t>，</w:t>
      </w:r>
      <w:r>
        <w:rPr>
          <w:rFonts w:ascii="宋体" w:cs="PMingLiU"/>
          <w:kern w:val="0"/>
          <w:szCs w:val="24"/>
        </w:rPr>
        <w:t>这</w:t>
      </w:r>
      <w:r>
        <w:rPr>
          <w:rFonts w:ascii="宋体" w:cs="MS UI Gothic"/>
          <w:kern w:val="0"/>
          <w:szCs w:val="24"/>
        </w:rPr>
        <w:t>一天称</w:t>
      </w:r>
      <w:r>
        <w:rPr>
          <w:rFonts w:ascii="宋体" w:cs="PMingLiU"/>
          <w:kern w:val="0"/>
          <w:szCs w:val="24"/>
        </w:rPr>
        <w:t>为</w:t>
      </w:r>
      <w:r>
        <w:rPr>
          <w:rFonts w:ascii="宋体" w:cs="MS UI Gothic"/>
          <w:kern w:val="0"/>
          <w:szCs w:val="24"/>
        </w:rPr>
        <w:t>冬至日，</w:t>
      </w:r>
      <w:r>
        <w:rPr>
          <w:rFonts w:ascii="宋体" w:cs="PMingLiU"/>
          <w:kern w:val="0"/>
          <w:szCs w:val="24"/>
        </w:rPr>
        <w:t>为</w:t>
      </w:r>
      <w:r>
        <w:rPr>
          <w:rFonts w:ascii="宋体" w:cs="Times New Roman"/>
          <w:kern w:val="0"/>
          <w:szCs w:val="24"/>
        </w:rPr>
        <w:t>12</w:t>
      </w:r>
      <w:r>
        <w:rPr>
          <w:rFonts w:ascii="宋体" w:cs="MS UI Gothic"/>
          <w:kern w:val="0"/>
          <w:szCs w:val="24"/>
        </w:rPr>
        <w:t>月</w:t>
      </w:r>
      <w:r>
        <w:rPr>
          <w:rFonts w:ascii="宋体" w:cs="Times New Roman"/>
          <w:kern w:val="0"/>
          <w:szCs w:val="24"/>
        </w:rPr>
        <w:t>22</w:t>
      </w:r>
      <w:r>
        <w:rPr>
          <w:rFonts w:ascii="宋体" w:cs="MS UI Gothic"/>
          <w:kern w:val="0"/>
          <w:szCs w:val="24"/>
        </w:rPr>
        <w:t>日，北半球昼短夜</w:t>
      </w:r>
      <w:r>
        <w:rPr>
          <w:rFonts w:ascii="宋体" w:cs="PMingLiU"/>
          <w:kern w:val="0"/>
          <w:szCs w:val="24"/>
        </w:rPr>
        <w:t>长</w:t>
      </w:r>
      <w:r>
        <w:rPr>
          <w:rFonts w:ascii="宋体" w:cs="MS UI Gothic"/>
          <w:kern w:val="0"/>
          <w:szCs w:val="24"/>
        </w:rPr>
        <w:t>，北极圈以内地区有极夜</w:t>
      </w:r>
      <w:r>
        <w:rPr>
          <w:rFonts w:ascii="宋体" w:cs="PMingLiU"/>
          <w:kern w:val="0"/>
          <w:szCs w:val="24"/>
        </w:rPr>
        <w:t>现</w:t>
      </w:r>
      <w:r>
        <w:rPr>
          <w:rFonts w:ascii="宋体" w:cs="MS UI Gothic"/>
          <w:kern w:val="0"/>
          <w:szCs w:val="24"/>
        </w:rPr>
        <w:t>象；当太阳光直射在北回</w:t>
      </w:r>
      <w:r>
        <w:rPr>
          <w:rFonts w:ascii="宋体" w:cs="PMingLiU"/>
          <w:kern w:val="0"/>
          <w:szCs w:val="24"/>
        </w:rPr>
        <w:t>归线</w:t>
      </w:r>
      <w:r>
        <w:rPr>
          <w:rFonts w:ascii="宋体" w:cs="MS UI Gothic"/>
          <w:kern w:val="0"/>
          <w:szCs w:val="24"/>
        </w:rPr>
        <w:t>上</w:t>
      </w:r>
      <w:r>
        <w:rPr>
          <w:rFonts w:ascii="宋体" w:cs="PMingLiU"/>
          <w:kern w:val="0"/>
          <w:szCs w:val="24"/>
        </w:rPr>
        <w:t>时</w:t>
      </w:r>
      <w:r>
        <w:rPr>
          <w:rFonts w:ascii="宋体" w:cs="MS UI Gothic"/>
          <w:kern w:val="0"/>
          <w:szCs w:val="24"/>
        </w:rPr>
        <w:t>，</w:t>
      </w:r>
      <w:r>
        <w:rPr>
          <w:rFonts w:ascii="宋体" w:cs="PMingLiU"/>
          <w:kern w:val="0"/>
          <w:szCs w:val="24"/>
        </w:rPr>
        <w:t>这</w:t>
      </w:r>
      <w:r>
        <w:rPr>
          <w:rFonts w:ascii="宋体" w:cs="MS UI Gothic"/>
          <w:kern w:val="0"/>
          <w:szCs w:val="24"/>
        </w:rPr>
        <w:t>一天称</w:t>
      </w:r>
      <w:r>
        <w:rPr>
          <w:rFonts w:ascii="宋体" w:cs="PMingLiU"/>
          <w:kern w:val="0"/>
          <w:szCs w:val="24"/>
        </w:rPr>
        <w:t>为</w:t>
      </w:r>
      <w:r>
        <w:rPr>
          <w:rFonts w:ascii="宋体" w:cs="MS UI Gothic"/>
          <w:kern w:val="0"/>
          <w:szCs w:val="24"/>
        </w:rPr>
        <w:t>夏至日，</w:t>
      </w:r>
      <w:r>
        <w:rPr>
          <w:rFonts w:ascii="宋体" w:cs="PMingLiU"/>
          <w:kern w:val="0"/>
          <w:szCs w:val="24"/>
        </w:rPr>
        <w:t>为</w:t>
      </w:r>
      <w:r>
        <w:rPr>
          <w:rFonts w:ascii="宋体" w:cs="Times New Roman"/>
          <w:kern w:val="0"/>
          <w:szCs w:val="24"/>
        </w:rPr>
        <w:t>6</w:t>
      </w:r>
      <w:r>
        <w:rPr>
          <w:rFonts w:ascii="宋体" w:cs="MS UI Gothic"/>
          <w:kern w:val="0"/>
          <w:szCs w:val="24"/>
        </w:rPr>
        <w:t>月</w:t>
      </w:r>
      <w:r>
        <w:rPr>
          <w:rFonts w:ascii="宋体" w:cs="Times New Roman"/>
          <w:kern w:val="0"/>
          <w:szCs w:val="24"/>
        </w:rPr>
        <w:t>22</w:t>
      </w:r>
      <w:r>
        <w:rPr>
          <w:rFonts w:ascii="宋体" w:cs="MS UI Gothic"/>
          <w:kern w:val="0"/>
          <w:szCs w:val="24"/>
        </w:rPr>
        <w:t>日，北半球昼</w:t>
      </w:r>
      <w:r>
        <w:rPr>
          <w:rFonts w:ascii="宋体" w:cs="PMingLiU"/>
          <w:kern w:val="0"/>
          <w:szCs w:val="24"/>
        </w:rPr>
        <w:t>长</w:t>
      </w:r>
      <w:r>
        <w:rPr>
          <w:rFonts w:ascii="宋体" w:cs="MS UI Gothic"/>
          <w:kern w:val="0"/>
          <w:szCs w:val="24"/>
        </w:rPr>
        <w:t>夜短，北极圈以内地区有极昼</w:t>
      </w:r>
      <w:r>
        <w:rPr>
          <w:rFonts w:ascii="宋体" w:cs="PMingLiU"/>
          <w:kern w:val="0"/>
          <w:szCs w:val="24"/>
        </w:rPr>
        <w:t>现</w:t>
      </w:r>
      <w:r>
        <w:rPr>
          <w:rFonts w:ascii="宋体" w:cs="MS UI Gothic"/>
          <w:kern w:val="0"/>
          <w:szCs w:val="24"/>
        </w:rPr>
        <w:t>象；当太阳光第一次直射在赤道上</w:t>
      </w:r>
      <w:r>
        <w:rPr>
          <w:rFonts w:ascii="宋体" w:cs="PMingLiU"/>
          <w:kern w:val="0"/>
          <w:szCs w:val="24"/>
        </w:rPr>
        <w:t>时</w:t>
      </w:r>
      <w:r>
        <w:rPr>
          <w:rFonts w:ascii="宋体" w:cs="MS UI Gothic"/>
          <w:kern w:val="0"/>
          <w:szCs w:val="24"/>
        </w:rPr>
        <w:t>，</w:t>
      </w:r>
      <w:r>
        <w:rPr>
          <w:rFonts w:ascii="宋体" w:cs="PMingLiU"/>
          <w:kern w:val="0"/>
          <w:szCs w:val="24"/>
        </w:rPr>
        <w:t>这</w:t>
      </w:r>
      <w:r>
        <w:rPr>
          <w:rFonts w:ascii="宋体" w:cs="MS UI Gothic"/>
          <w:kern w:val="0"/>
          <w:szCs w:val="24"/>
        </w:rPr>
        <w:t>一天称</w:t>
      </w:r>
      <w:r>
        <w:rPr>
          <w:rFonts w:ascii="宋体" w:cs="PMingLiU"/>
          <w:kern w:val="0"/>
          <w:szCs w:val="24"/>
        </w:rPr>
        <w:t>为</w:t>
      </w:r>
      <w:r>
        <w:rPr>
          <w:rFonts w:ascii="宋体" w:cs="MS UI Gothic"/>
          <w:kern w:val="0"/>
          <w:szCs w:val="24"/>
        </w:rPr>
        <w:t>春分日，</w:t>
      </w:r>
      <w:r>
        <w:rPr>
          <w:rFonts w:ascii="宋体" w:cs="PMingLiU"/>
          <w:kern w:val="0"/>
          <w:szCs w:val="24"/>
        </w:rPr>
        <w:t>为</w:t>
      </w:r>
      <w:r>
        <w:rPr>
          <w:rFonts w:ascii="宋体" w:cs="Times New Roman"/>
          <w:kern w:val="0"/>
          <w:szCs w:val="24"/>
        </w:rPr>
        <w:t>3</w:t>
      </w:r>
      <w:r>
        <w:rPr>
          <w:rFonts w:ascii="宋体" w:cs="MS UI Gothic"/>
          <w:kern w:val="0"/>
          <w:szCs w:val="24"/>
        </w:rPr>
        <w:t>月</w:t>
      </w:r>
      <w:r>
        <w:rPr>
          <w:rFonts w:ascii="宋体" w:cs="Times New Roman"/>
          <w:kern w:val="0"/>
          <w:szCs w:val="24"/>
        </w:rPr>
        <w:t>21</w:t>
      </w:r>
      <w:r>
        <w:rPr>
          <w:rFonts w:ascii="宋体" w:cs="MS UI Gothic"/>
          <w:kern w:val="0"/>
          <w:szCs w:val="24"/>
        </w:rPr>
        <w:t>日，全球昼夜平分；第二次直射在赤道上</w:t>
      </w:r>
      <w:r>
        <w:rPr>
          <w:rFonts w:ascii="宋体" w:cs="PMingLiU"/>
          <w:kern w:val="0"/>
          <w:szCs w:val="24"/>
        </w:rPr>
        <w:t>时为</w:t>
      </w:r>
      <w:r>
        <w:rPr>
          <w:rFonts w:ascii="宋体" w:cs="MS UI Gothic"/>
          <w:kern w:val="0"/>
          <w:szCs w:val="24"/>
        </w:rPr>
        <w:t>秋分日，</w:t>
      </w:r>
      <w:r>
        <w:rPr>
          <w:rFonts w:ascii="宋体" w:cs="PMingLiU"/>
          <w:kern w:val="0"/>
          <w:szCs w:val="24"/>
        </w:rPr>
        <w:t>为</w:t>
      </w:r>
      <w:r>
        <w:rPr>
          <w:rFonts w:ascii="宋体" w:cs="Times New Roman"/>
          <w:kern w:val="0"/>
          <w:szCs w:val="24"/>
        </w:rPr>
        <w:t>9</w:t>
      </w:r>
      <w:r>
        <w:rPr>
          <w:rFonts w:ascii="宋体" w:cs="MS UI Gothic"/>
          <w:kern w:val="0"/>
          <w:szCs w:val="24"/>
        </w:rPr>
        <w:t>月</w:t>
      </w:r>
      <w:r>
        <w:rPr>
          <w:rFonts w:ascii="宋体" w:cs="Times New Roman"/>
          <w:kern w:val="0"/>
          <w:szCs w:val="24"/>
        </w:rPr>
        <w:t>23</w:t>
      </w:r>
      <w:r>
        <w:rPr>
          <w:rFonts w:ascii="宋体" w:cs="MS UI Gothic"/>
          <w:kern w:val="0"/>
          <w:szCs w:val="24"/>
        </w:rPr>
        <w:t>日，全球昼夜平分。</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地球公</w:t>
      </w:r>
      <w:r>
        <w:rPr>
          <w:rFonts w:ascii="宋体" w:cs="PMingLiU"/>
          <w:kern w:val="0"/>
          <w:szCs w:val="24"/>
        </w:rPr>
        <w:t>转</w:t>
      </w:r>
      <w:r>
        <w:rPr>
          <w:rFonts w:ascii="宋体" w:cs="MS UI Gothic"/>
          <w:kern w:val="0"/>
          <w:szCs w:val="24"/>
        </w:rPr>
        <w:t>示意</w:t>
      </w:r>
      <w:r>
        <w:rPr>
          <w:rFonts w:ascii="宋体" w:cs="PMingLiU"/>
          <w:kern w:val="0"/>
          <w:szCs w:val="24"/>
        </w:rPr>
        <w:t>图</w:t>
      </w:r>
      <w:r>
        <w:rPr>
          <w:rFonts w:ascii="宋体" w:cs="MS UI Gothic"/>
          <w:kern w:val="0"/>
          <w:szCs w:val="24"/>
        </w:rPr>
        <w:t>，</w:t>
      </w:r>
      <w:r>
        <w:rPr>
          <w:rFonts w:ascii="宋体" w:cs="PMingLiU"/>
          <w:kern w:val="0"/>
          <w:szCs w:val="24"/>
        </w:rPr>
        <w:t>读图</w:t>
      </w:r>
      <w:r>
        <w:rPr>
          <w:rFonts w:ascii="宋体" w:cs="MS UI Gothic"/>
          <w:kern w:val="0"/>
          <w:szCs w:val="24"/>
        </w:rPr>
        <w:t>理解解答即可。</w:t>
      </w:r>
    </w:p>
    <w:p w14:paraId="0AE3AA2E">
      <w:pPr>
        <w:textAlignment w:val="center"/>
        <w:rPr>
          <w:rFonts w:ascii="宋体" w:cs="宋体"/>
          <w:kern w:val="0"/>
          <w:szCs w:val="21"/>
        </w:rPr>
      </w:pPr>
      <w:r>
        <w:rPr>
          <w:rFonts w:ascii="宋体" w:cs="Times New Roman"/>
          <w:color w:val="3333FF"/>
          <w:kern w:val="0"/>
          <w:szCs w:val="24"/>
        </w:rPr>
        <w:t>3.</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7B62DD37">
      <w:pPr>
        <w:textAlignment w:val="center"/>
        <w:rPr>
          <w:rFonts w:ascii="宋体" w:cs="Times New Roman"/>
          <w:kern w:val="0"/>
          <w:szCs w:val="24"/>
        </w:rPr>
      </w:pPr>
      <w:r>
        <w:rPr>
          <w:rFonts w:ascii="宋体" w:cs="MS UI Gothic"/>
          <w:kern w:val="0"/>
          <w:szCs w:val="24"/>
        </w:rPr>
        <w:t>解：</w:t>
      </w:r>
      <w:r>
        <w:rPr>
          <w:rFonts w:ascii="宋体" w:cs="PMingLiU"/>
          <w:kern w:val="0"/>
          <w:szCs w:val="24"/>
        </w:rPr>
        <w:t>东</w:t>
      </w:r>
      <w:r>
        <w:rPr>
          <w:rFonts w:ascii="宋体" w:cs="MS UI Gothic"/>
          <w:kern w:val="0"/>
          <w:szCs w:val="24"/>
        </w:rPr>
        <w:t>西</w:t>
      </w:r>
      <w:r>
        <w:rPr>
          <w:rFonts w:ascii="宋体" w:cs="PMingLiU"/>
          <w:kern w:val="0"/>
          <w:szCs w:val="24"/>
        </w:rPr>
        <w:t>经</w:t>
      </w:r>
      <w:r>
        <w:rPr>
          <w:rFonts w:ascii="宋体" w:cs="MS UI Gothic"/>
          <w:kern w:val="0"/>
          <w:szCs w:val="24"/>
        </w:rPr>
        <w:t>度的判定方法</w:t>
      </w:r>
      <w:r>
        <w:rPr>
          <w:rFonts w:ascii="宋体" w:cs="PMingLiU"/>
          <w:kern w:val="0"/>
          <w:szCs w:val="24"/>
        </w:rPr>
        <w:t>为</w:t>
      </w:r>
      <w:r>
        <w:rPr>
          <w:rFonts w:ascii="宋体" w:cs="MS UI Gothic"/>
          <w:kern w:val="0"/>
          <w:szCs w:val="24"/>
        </w:rPr>
        <w:t>：</w:t>
      </w:r>
      <w:r>
        <w:rPr>
          <w:rFonts w:ascii="宋体" w:cs="PMingLiU"/>
          <w:kern w:val="0"/>
          <w:szCs w:val="24"/>
        </w:rPr>
        <w:t>经</w:t>
      </w:r>
      <w:r>
        <w:rPr>
          <w:rFonts w:ascii="宋体" w:cs="MS UI Gothic"/>
          <w:kern w:val="0"/>
          <w:szCs w:val="24"/>
        </w:rPr>
        <w:t>度度数向</w:t>
      </w:r>
      <w:r>
        <w:rPr>
          <w:rFonts w:ascii="宋体" w:cs="PMingLiU"/>
          <w:kern w:val="0"/>
          <w:szCs w:val="24"/>
        </w:rPr>
        <w:t>东变</w:t>
      </w:r>
      <w:r>
        <w:rPr>
          <w:rFonts w:ascii="宋体" w:cs="MS UI Gothic"/>
          <w:kern w:val="0"/>
          <w:szCs w:val="24"/>
        </w:rPr>
        <w:t>大</w:t>
      </w:r>
      <w:r>
        <w:rPr>
          <w:rFonts w:ascii="宋体" w:cs="PMingLiU"/>
          <w:kern w:val="0"/>
          <w:szCs w:val="24"/>
        </w:rPr>
        <w:t>为东经</w:t>
      </w:r>
      <w:r>
        <w:rPr>
          <w:rFonts w:ascii="宋体" w:cs="MS UI Gothic"/>
          <w:kern w:val="0"/>
          <w:szCs w:val="24"/>
        </w:rPr>
        <w:t>，</w:t>
      </w:r>
      <w:r>
        <w:rPr>
          <w:rFonts w:ascii="宋体" w:cs="PMingLiU"/>
          <w:kern w:val="0"/>
          <w:szCs w:val="24"/>
        </w:rPr>
        <w:t>经</w:t>
      </w:r>
      <w:r>
        <w:rPr>
          <w:rFonts w:ascii="宋体" w:cs="MS UI Gothic"/>
          <w:kern w:val="0"/>
          <w:szCs w:val="24"/>
        </w:rPr>
        <w:t>度度数向西</w:t>
      </w:r>
      <w:r>
        <w:rPr>
          <w:rFonts w:ascii="宋体" w:cs="PMingLiU"/>
          <w:kern w:val="0"/>
          <w:szCs w:val="24"/>
        </w:rPr>
        <w:t>变</w:t>
      </w:r>
      <w:r>
        <w:rPr>
          <w:rFonts w:ascii="宋体" w:cs="MS UI Gothic"/>
          <w:kern w:val="0"/>
          <w:szCs w:val="24"/>
        </w:rPr>
        <w:t>大</w:t>
      </w:r>
      <w:r>
        <w:rPr>
          <w:rFonts w:ascii="宋体" w:cs="PMingLiU"/>
          <w:kern w:val="0"/>
          <w:szCs w:val="24"/>
        </w:rPr>
        <w:t>为</w:t>
      </w:r>
      <w:r>
        <w:rPr>
          <w:rFonts w:ascii="宋体" w:cs="MS UI Gothic"/>
          <w:kern w:val="0"/>
          <w:szCs w:val="24"/>
        </w:rPr>
        <w:t>西</w:t>
      </w:r>
      <w:r>
        <w:rPr>
          <w:rFonts w:ascii="宋体" w:cs="PMingLiU"/>
          <w:kern w:val="0"/>
          <w:szCs w:val="24"/>
        </w:rPr>
        <w:t>经</w:t>
      </w:r>
      <w:r>
        <w:rPr>
          <w:rFonts w:ascii="宋体" w:cs="MS UI Gothic"/>
          <w:kern w:val="0"/>
          <w:szCs w:val="24"/>
        </w:rPr>
        <w:t>；南北</w:t>
      </w:r>
      <w:r>
        <w:rPr>
          <w:rFonts w:ascii="宋体" w:cs="PMingLiU"/>
          <w:kern w:val="0"/>
          <w:szCs w:val="24"/>
        </w:rPr>
        <w:t>纬</w:t>
      </w:r>
      <w:r>
        <w:rPr>
          <w:rFonts w:ascii="宋体" w:cs="MS UI Gothic"/>
          <w:kern w:val="0"/>
          <w:szCs w:val="24"/>
        </w:rPr>
        <w:t>度的判定：</w:t>
      </w:r>
      <w:r>
        <w:rPr>
          <w:rFonts w:ascii="宋体" w:cs="PMingLiU"/>
          <w:kern w:val="0"/>
          <w:szCs w:val="24"/>
        </w:rPr>
        <w:t>纬</w:t>
      </w:r>
      <w:r>
        <w:rPr>
          <w:rFonts w:ascii="宋体" w:cs="MS UI Gothic"/>
          <w:kern w:val="0"/>
          <w:szCs w:val="24"/>
        </w:rPr>
        <w:t>度度数向北</w:t>
      </w:r>
      <w:r>
        <w:rPr>
          <w:rFonts w:ascii="宋体" w:cs="PMingLiU"/>
          <w:kern w:val="0"/>
          <w:szCs w:val="24"/>
        </w:rPr>
        <w:t>变</w:t>
      </w:r>
      <w:r>
        <w:rPr>
          <w:rFonts w:ascii="宋体" w:cs="MS UI Gothic"/>
          <w:kern w:val="0"/>
          <w:szCs w:val="24"/>
        </w:rPr>
        <w:t>大</w:t>
      </w:r>
      <w:r>
        <w:rPr>
          <w:rFonts w:ascii="宋体" w:cs="PMingLiU"/>
          <w:kern w:val="0"/>
          <w:szCs w:val="24"/>
        </w:rPr>
        <w:t>为</w:t>
      </w:r>
      <w:r>
        <w:rPr>
          <w:rFonts w:ascii="宋体" w:cs="MS UI Gothic"/>
          <w:kern w:val="0"/>
          <w:szCs w:val="24"/>
        </w:rPr>
        <w:t>北</w:t>
      </w:r>
      <w:r>
        <w:rPr>
          <w:rFonts w:ascii="宋体" w:cs="PMingLiU"/>
          <w:kern w:val="0"/>
          <w:szCs w:val="24"/>
        </w:rPr>
        <w:t>纬</w:t>
      </w:r>
      <w:r>
        <w:rPr>
          <w:rFonts w:ascii="宋体" w:cs="MS UI Gothic"/>
          <w:kern w:val="0"/>
          <w:szCs w:val="24"/>
        </w:rPr>
        <w:t>，</w:t>
      </w:r>
      <w:r>
        <w:rPr>
          <w:rFonts w:ascii="宋体" w:cs="PMingLiU"/>
          <w:kern w:val="0"/>
          <w:szCs w:val="24"/>
        </w:rPr>
        <w:t>纬</w:t>
      </w:r>
      <w:r>
        <w:rPr>
          <w:rFonts w:ascii="宋体" w:cs="MS UI Gothic"/>
          <w:kern w:val="0"/>
          <w:szCs w:val="24"/>
        </w:rPr>
        <w:t>度度数向南</w:t>
      </w:r>
      <w:r>
        <w:rPr>
          <w:rFonts w:ascii="宋体" w:cs="PMingLiU"/>
          <w:kern w:val="0"/>
          <w:szCs w:val="24"/>
        </w:rPr>
        <w:t>变</w:t>
      </w:r>
      <w:r>
        <w:rPr>
          <w:rFonts w:ascii="宋体" w:cs="MS UI Gothic"/>
          <w:kern w:val="0"/>
          <w:szCs w:val="24"/>
        </w:rPr>
        <w:t>大</w:t>
      </w:r>
      <w:r>
        <w:rPr>
          <w:rFonts w:ascii="宋体" w:cs="PMingLiU"/>
          <w:kern w:val="0"/>
          <w:szCs w:val="24"/>
        </w:rPr>
        <w:t>为</w:t>
      </w:r>
      <w:r>
        <w:rPr>
          <w:rFonts w:ascii="宋体" w:cs="MS UI Gothic"/>
          <w:kern w:val="0"/>
          <w:szCs w:val="24"/>
        </w:rPr>
        <w:t>南</w:t>
      </w:r>
      <w:r>
        <w:rPr>
          <w:rFonts w:ascii="宋体" w:cs="PMingLiU"/>
          <w:kern w:val="0"/>
          <w:szCs w:val="24"/>
        </w:rPr>
        <w:t>纬</w:t>
      </w:r>
      <w:r>
        <w:rPr>
          <w:rFonts w:ascii="宋体" w:cs="MS UI Gothic"/>
          <w:kern w:val="0"/>
          <w:szCs w:val="24"/>
        </w:rPr>
        <w:t>。</w:t>
      </w:r>
      <w:r>
        <w:rPr>
          <w:rFonts w:ascii="宋体" w:cs="PMingLiU"/>
          <w:kern w:val="0"/>
          <w:szCs w:val="24"/>
        </w:rPr>
        <w:t>读图</w:t>
      </w:r>
      <w:r>
        <w:rPr>
          <w:rFonts w:ascii="宋体" w:cs="MS UI Gothic"/>
          <w:kern w:val="0"/>
          <w:szCs w:val="24"/>
        </w:rPr>
        <w:t>分析可知，夏威夷的</w:t>
      </w:r>
      <w:r>
        <w:rPr>
          <w:rFonts w:ascii="宋体" w:cs="PMingLiU"/>
          <w:kern w:val="0"/>
          <w:szCs w:val="24"/>
        </w:rPr>
        <w:t>经纬</w:t>
      </w:r>
      <w:r>
        <w:rPr>
          <w:rFonts w:ascii="宋体" w:cs="MS UI Gothic"/>
          <w:kern w:val="0"/>
          <w:szCs w:val="24"/>
        </w:rPr>
        <w:t>度</w:t>
      </w:r>
      <w:r>
        <w:rPr>
          <w:rFonts w:ascii="宋体" w:cs="PMingLiU"/>
          <w:kern w:val="0"/>
          <w:szCs w:val="24"/>
        </w:rPr>
        <w:t>约为</w:t>
      </w:r>
      <w:r>
        <w:rPr>
          <w:rFonts w:ascii="宋体" w:cs="Times New Roman"/>
          <w:kern w:val="0"/>
          <w:szCs w:val="24"/>
        </w:rPr>
        <w:t>20°N</w:t>
      </w:r>
      <w:r>
        <w:rPr>
          <w:rFonts w:ascii="宋体" w:cs="MS UI Gothic"/>
          <w:kern w:val="0"/>
          <w:szCs w:val="24"/>
        </w:rPr>
        <w:t>，</w:t>
      </w:r>
      <w:r>
        <w:rPr>
          <w:rFonts w:ascii="宋体" w:cs="Times New Roman"/>
          <w:kern w:val="0"/>
          <w:szCs w:val="24"/>
        </w:rPr>
        <w:t>155°W</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由</w:t>
      </w:r>
      <w:r>
        <w:rPr>
          <w:rFonts w:ascii="宋体" w:cs="PMingLiU"/>
          <w:kern w:val="0"/>
          <w:szCs w:val="24"/>
        </w:rPr>
        <w:t>经线</w:t>
      </w:r>
      <w:r>
        <w:rPr>
          <w:rFonts w:ascii="宋体" w:cs="MS UI Gothic"/>
          <w:kern w:val="0"/>
          <w:szCs w:val="24"/>
        </w:rPr>
        <w:t>和</w:t>
      </w:r>
      <w:r>
        <w:rPr>
          <w:rFonts w:ascii="宋体" w:cs="PMingLiU"/>
          <w:kern w:val="0"/>
          <w:szCs w:val="24"/>
        </w:rPr>
        <w:t>纬线</w:t>
      </w:r>
      <w:r>
        <w:rPr>
          <w:rFonts w:ascii="宋体" w:cs="MS UI Gothic"/>
          <w:kern w:val="0"/>
          <w:szCs w:val="24"/>
        </w:rPr>
        <w:t>相互交</w:t>
      </w:r>
      <w:r>
        <w:rPr>
          <w:rFonts w:ascii="宋体" w:cs="PMingLiU"/>
          <w:kern w:val="0"/>
          <w:szCs w:val="24"/>
        </w:rPr>
        <w:t>织</w:t>
      </w:r>
      <w:r>
        <w:rPr>
          <w:rFonts w:ascii="宋体" w:cs="MS UI Gothic"/>
          <w:kern w:val="0"/>
          <w:szCs w:val="24"/>
        </w:rPr>
        <w:t>所构成的网</w:t>
      </w:r>
      <w:r>
        <w:rPr>
          <w:rFonts w:ascii="宋体" w:cs="PMingLiU"/>
          <w:kern w:val="0"/>
          <w:szCs w:val="24"/>
        </w:rPr>
        <w:t>络</w:t>
      </w:r>
      <w:r>
        <w:rPr>
          <w:rFonts w:ascii="宋体" w:cs="MS UI Gothic"/>
          <w:kern w:val="0"/>
          <w:szCs w:val="24"/>
        </w:rPr>
        <w:t>叫做</w:t>
      </w:r>
      <w:r>
        <w:rPr>
          <w:rFonts w:ascii="宋体" w:cs="PMingLiU"/>
          <w:kern w:val="0"/>
          <w:szCs w:val="24"/>
        </w:rPr>
        <w:t>经纬</w:t>
      </w:r>
      <w:r>
        <w:rPr>
          <w:rFonts w:ascii="宋体" w:cs="MS UI Gothic"/>
          <w:kern w:val="0"/>
          <w:szCs w:val="24"/>
        </w:rPr>
        <w:t>网，利用</w:t>
      </w:r>
      <w:r>
        <w:rPr>
          <w:rFonts w:ascii="宋体" w:cs="PMingLiU"/>
          <w:kern w:val="0"/>
          <w:szCs w:val="24"/>
        </w:rPr>
        <w:t>经纬</w:t>
      </w:r>
      <w:r>
        <w:rPr>
          <w:rFonts w:ascii="宋体" w:cs="MS UI Gothic"/>
          <w:kern w:val="0"/>
          <w:szCs w:val="24"/>
        </w:rPr>
        <w:t>网可以确定地球表面任何一个地点的位置。在</w:t>
      </w:r>
      <w:r>
        <w:rPr>
          <w:rFonts w:ascii="宋体" w:cs="PMingLiU"/>
          <w:kern w:val="0"/>
          <w:szCs w:val="24"/>
        </w:rPr>
        <w:t>经纬</w:t>
      </w:r>
      <w:r>
        <w:rPr>
          <w:rFonts w:ascii="宋体" w:cs="MS UI Gothic"/>
          <w:kern w:val="0"/>
          <w:szCs w:val="24"/>
        </w:rPr>
        <w:t>网上，</w:t>
      </w:r>
      <w:r>
        <w:rPr>
          <w:rFonts w:ascii="宋体" w:cs="PMingLiU"/>
          <w:kern w:val="0"/>
          <w:szCs w:val="24"/>
        </w:rPr>
        <w:t>经线</w:t>
      </w:r>
      <w:r>
        <w:rPr>
          <w:rFonts w:ascii="宋体" w:cs="MS UI Gothic"/>
          <w:kern w:val="0"/>
          <w:szCs w:val="24"/>
        </w:rPr>
        <w:t>的度数叫做</w:t>
      </w:r>
      <w:r>
        <w:rPr>
          <w:rFonts w:ascii="宋体" w:cs="PMingLiU"/>
          <w:kern w:val="0"/>
          <w:szCs w:val="24"/>
        </w:rPr>
        <w:t>经</w:t>
      </w:r>
      <w:r>
        <w:rPr>
          <w:rFonts w:ascii="宋体" w:cs="MS UI Gothic"/>
          <w:kern w:val="0"/>
          <w:szCs w:val="24"/>
        </w:rPr>
        <w:t>度，若相</w:t>
      </w:r>
      <w:r>
        <w:rPr>
          <w:rFonts w:ascii="宋体" w:cs="PMingLiU"/>
          <w:kern w:val="0"/>
          <w:szCs w:val="24"/>
        </w:rPr>
        <w:t>邻</w:t>
      </w:r>
      <w:r>
        <w:rPr>
          <w:rFonts w:ascii="宋体" w:cs="MS UI Gothic"/>
          <w:kern w:val="0"/>
          <w:szCs w:val="24"/>
        </w:rPr>
        <w:t>两条</w:t>
      </w:r>
      <w:r>
        <w:rPr>
          <w:rFonts w:ascii="宋体" w:cs="PMingLiU"/>
          <w:kern w:val="0"/>
          <w:szCs w:val="24"/>
        </w:rPr>
        <w:t>经线</w:t>
      </w:r>
      <w:r>
        <w:rPr>
          <w:rFonts w:ascii="宋体" w:cs="MS UI Gothic"/>
          <w:kern w:val="0"/>
          <w:szCs w:val="24"/>
        </w:rPr>
        <w:t>的</w:t>
      </w:r>
      <w:r>
        <w:rPr>
          <w:rFonts w:ascii="宋体" w:cs="PMingLiU"/>
          <w:kern w:val="0"/>
          <w:szCs w:val="24"/>
        </w:rPr>
        <w:t>经</w:t>
      </w:r>
      <w:r>
        <w:rPr>
          <w:rFonts w:ascii="宋体" w:cs="MS UI Gothic"/>
          <w:kern w:val="0"/>
          <w:szCs w:val="24"/>
        </w:rPr>
        <w:t>度向</w:t>
      </w:r>
      <w:r>
        <w:rPr>
          <w:rFonts w:ascii="宋体" w:cs="PMingLiU"/>
          <w:kern w:val="0"/>
          <w:szCs w:val="24"/>
        </w:rPr>
        <w:t>东</w:t>
      </w:r>
      <w:r>
        <w:rPr>
          <w:rFonts w:ascii="宋体" w:cs="MS UI Gothic"/>
          <w:kern w:val="0"/>
          <w:szCs w:val="24"/>
        </w:rPr>
        <w:t>增大，就是</w:t>
      </w:r>
      <w:r>
        <w:rPr>
          <w:rFonts w:ascii="宋体" w:cs="PMingLiU"/>
          <w:kern w:val="0"/>
          <w:szCs w:val="24"/>
        </w:rPr>
        <w:t>东经</w:t>
      </w:r>
      <w:r>
        <w:rPr>
          <w:rFonts w:ascii="宋体" w:cs="MS UI Gothic"/>
          <w:kern w:val="0"/>
          <w:szCs w:val="24"/>
        </w:rPr>
        <w:t>，用符号</w:t>
      </w:r>
      <w:r>
        <w:rPr>
          <w:rFonts w:ascii="宋体" w:cs="Times New Roman"/>
          <w:kern w:val="0"/>
          <w:szCs w:val="24"/>
        </w:rPr>
        <w:t>E</w:t>
      </w:r>
      <w:r>
        <w:rPr>
          <w:rFonts w:ascii="宋体" w:cs="MS UI Gothic"/>
          <w:kern w:val="0"/>
          <w:szCs w:val="24"/>
        </w:rPr>
        <w:t>表示，若相</w:t>
      </w:r>
      <w:r>
        <w:rPr>
          <w:rFonts w:ascii="宋体" w:cs="PMingLiU"/>
          <w:kern w:val="0"/>
          <w:szCs w:val="24"/>
        </w:rPr>
        <w:t>邻</w:t>
      </w:r>
      <w:r>
        <w:rPr>
          <w:rFonts w:ascii="宋体" w:cs="MS UI Gothic"/>
          <w:kern w:val="0"/>
          <w:szCs w:val="24"/>
        </w:rPr>
        <w:t>两条</w:t>
      </w:r>
      <w:r>
        <w:rPr>
          <w:rFonts w:ascii="宋体" w:cs="PMingLiU"/>
          <w:kern w:val="0"/>
          <w:szCs w:val="24"/>
        </w:rPr>
        <w:t>经线</w:t>
      </w:r>
      <w:r>
        <w:rPr>
          <w:rFonts w:ascii="宋体" w:cs="MS UI Gothic"/>
          <w:kern w:val="0"/>
          <w:szCs w:val="24"/>
        </w:rPr>
        <w:t>的</w:t>
      </w:r>
      <w:r>
        <w:rPr>
          <w:rFonts w:ascii="宋体" w:cs="PMingLiU"/>
          <w:kern w:val="0"/>
          <w:szCs w:val="24"/>
        </w:rPr>
        <w:t>经</w:t>
      </w:r>
      <w:r>
        <w:rPr>
          <w:rFonts w:ascii="宋体" w:cs="MS UI Gothic"/>
          <w:kern w:val="0"/>
          <w:szCs w:val="24"/>
        </w:rPr>
        <w:t>度向西增大，就是西</w:t>
      </w:r>
      <w:r>
        <w:rPr>
          <w:rFonts w:ascii="宋体" w:cs="PMingLiU"/>
          <w:kern w:val="0"/>
          <w:szCs w:val="24"/>
        </w:rPr>
        <w:t>经</w:t>
      </w:r>
      <w:r>
        <w:rPr>
          <w:rFonts w:ascii="宋体" w:cs="MS UI Gothic"/>
          <w:kern w:val="0"/>
          <w:szCs w:val="24"/>
        </w:rPr>
        <w:t>，用符号</w:t>
      </w:r>
      <w:r>
        <w:rPr>
          <w:rFonts w:ascii="宋体" w:cs="Times New Roman"/>
          <w:kern w:val="0"/>
          <w:szCs w:val="24"/>
        </w:rPr>
        <w:t>W</w:t>
      </w:r>
      <w:r>
        <w:rPr>
          <w:rFonts w:ascii="宋体" w:cs="MS UI Gothic"/>
          <w:kern w:val="0"/>
          <w:szCs w:val="24"/>
        </w:rPr>
        <w:t>表示；</w:t>
      </w:r>
      <w:r>
        <w:rPr>
          <w:rFonts w:ascii="宋体" w:cs="PMingLiU"/>
          <w:kern w:val="0"/>
          <w:szCs w:val="24"/>
        </w:rPr>
        <w:t>纬线</w:t>
      </w:r>
      <w:r>
        <w:rPr>
          <w:rFonts w:ascii="宋体" w:cs="MS UI Gothic"/>
          <w:kern w:val="0"/>
          <w:szCs w:val="24"/>
        </w:rPr>
        <w:t>的度数叫</w:t>
      </w:r>
      <w:r>
        <w:rPr>
          <w:rFonts w:ascii="宋体" w:cs="PMingLiU"/>
          <w:kern w:val="0"/>
          <w:szCs w:val="24"/>
        </w:rPr>
        <w:t>纬</w:t>
      </w:r>
      <w:r>
        <w:rPr>
          <w:rFonts w:ascii="宋体" w:cs="MS UI Gothic"/>
          <w:kern w:val="0"/>
          <w:szCs w:val="24"/>
        </w:rPr>
        <w:t>度，若相</w:t>
      </w:r>
      <w:r>
        <w:rPr>
          <w:rFonts w:ascii="宋体" w:cs="PMingLiU"/>
          <w:kern w:val="0"/>
          <w:szCs w:val="24"/>
        </w:rPr>
        <w:t>邻</w:t>
      </w:r>
      <w:r>
        <w:rPr>
          <w:rFonts w:ascii="宋体" w:cs="MS UI Gothic"/>
          <w:kern w:val="0"/>
          <w:szCs w:val="24"/>
        </w:rPr>
        <w:t>两条</w:t>
      </w:r>
      <w:r>
        <w:rPr>
          <w:rFonts w:ascii="宋体" w:cs="PMingLiU"/>
          <w:kern w:val="0"/>
          <w:szCs w:val="24"/>
        </w:rPr>
        <w:t>纬线</w:t>
      </w:r>
      <w:r>
        <w:rPr>
          <w:rFonts w:ascii="宋体" w:cs="MS UI Gothic"/>
          <w:kern w:val="0"/>
          <w:szCs w:val="24"/>
        </w:rPr>
        <w:t>的</w:t>
      </w:r>
      <w:r>
        <w:rPr>
          <w:rFonts w:ascii="宋体" w:cs="PMingLiU"/>
          <w:kern w:val="0"/>
          <w:szCs w:val="24"/>
        </w:rPr>
        <w:t>纬</w:t>
      </w:r>
      <w:r>
        <w:rPr>
          <w:rFonts w:ascii="宋体" w:cs="MS UI Gothic"/>
          <w:kern w:val="0"/>
          <w:szCs w:val="24"/>
        </w:rPr>
        <w:t>度向北增大，就是北</w:t>
      </w:r>
      <w:r>
        <w:rPr>
          <w:rFonts w:ascii="宋体" w:cs="PMingLiU"/>
          <w:kern w:val="0"/>
          <w:szCs w:val="24"/>
        </w:rPr>
        <w:t>纬</w:t>
      </w:r>
      <w:r>
        <w:rPr>
          <w:rFonts w:ascii="宋体" w:cs="MS UI Gothic"/>
          <w:kern w:val="0"/>
          <w:szCs w:val="24"/>
        </w:rPr>
        <w:t>，用符号</w:t>
      </w:r>
      <w:r>
        <w:rPr>
          <w:rFonts w:ascii="宋体" w:cs="Times New Roman"/>
          <w:kern w:val="0"/>
          <w:szCs w:val="24"/>
        </w:rPr>
        <w:t>N</w:t>
      </w:r>
      <w:r>
        <w:rPr>
          <w:rFonts w:ascii="宋体" w:cs="MS UI Gothic"/>
          <w:kern w:val="0"/>
          <w:szCs w:val="24"/>
        </w:rPr>
        <w:t>表示，若相</w:t>
      </w:r>
      <w:r>
        <w:rPr>
          <w:rFonts w:ascii="宋体" w:cs="PMingLiU"/>
          <w:kern w:val="0"/>
          <w:szCs w:val="24"/>
        </w:rPr>
        <w:t>邻</w:t>
      </w:r>
      <w:r>
        <w:rPr>
          <w:rFonts w:ascii="宋体" w:cs="MS UI Gothic"/>
          <w:kern w:val="0"/>
          <w:szCs w:val="24"/>
        </w:rPr>
        <w:t>两条</w:t>
      </w:r>
      <w:r>
        <w:rPr>
          <w:rFonts w:ascii="宋体" w:cs="PMingLiU"/>
          <w:kern w:val="0"/>
          <w:szCs w:val="24"/>
        </w:rPr>
        <w:t>纬线</w:t>
      </w:r>
      <w:r>
        <w:rPr>
          <w:rFonts w:ascii="宋体" w:cs="MS UI Gothic"/>
          <w:kern w:val="0"/>
          <w:szCs w:val="24"/>
        </w:rPr>
        <w:t>的</w:t>
      </w:r>
      <w:r>
        <w:rPr>
          <w:rFonts w:ascii="宋体" w:cs="PMingLiU"/>
          <w:kern w:val="0"/>
          <w:szCs w:val="24"/>
        </w:rPr>
        <w:t>纬</w:t>
      </w:r>
      <w:r>
        <w:rPr>
          <w:rFonts w:ascii="宋体" w:cs="MS UI Gothic"/>
          <w:kern w:val="0"/>
          <w:szCs w:val="24"/>
        </w:rPr>
        <w:t>度向南增大，就是南</w:t>
      </w:r>
      <w:r>
        <w:rPr>
          <w:rFonts w:ascii="宋体" w:cs="PMingLiU"/>
          <w:kern w:val="0"/>
          <w:szCs w:val="24"/>
        </w:rPr>
        <w:t>纬</w:t>
      </w:r>
      <w:r>
        <w:rPr>
          <w:rFonts w:ascii="宋体" w:cs="MS UI Gothic"/>
          <w:kern w:val="0"/>
          <w:szCs w:val="24"/>
        </w:rPr>
        <w:t>，用符号</w:t>
      </w:r>
      <w:r>
        <w:rPr>
          <w:rFonts w:ascii="宋体" w:cs="Times New Roman"/>
          <w:kern w:val="0"/>
          <w:szCs w:val="24"/>
        </w:rPr>
        <w:t>S</w:t>
      </w:r>
      <w:r>
        <w:rPr>
          <w:rFonts w:ascii="宋体" w:cs="MS UI Gothic"/>
          <w:kern w:val="0"/>
          <w:szCs w:val="24"/>
        </w:rPr>
        <w:t>表示。</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查经纬</w:t>
      </w:r>
      <w:r>
        <w:rPr>
          <w:rFonts w:ascii="宋体" w:cs="MS UI Gothic"/>
          <w:kern w:val="0"/>
          <w:szCs w:val="24"/>
        </w:rPr>
        <w:t>网的判</w:t>
      </w:r>
      <w:r>
        <w:rPr>
          <w:rFonts w:ascii="宋体" w:cs="PMingLiU"/>
          <w:kern w:val="0"/>
          <w:szCs w:val="24"/>
        </w:rPr>
        <w:t>读</w:t>
      </w:r>
      <w:r>
        <w:rPr>
          <w:rFonts w:ascii="宋体" w:cs="MS UI Gothic"/>
          <w:kern w:val="0"/>
          <w:szCs w:val="24"/>
        </w:rPr>
        <w:t>，</w:t>
      </w:r>
      <w:r>
        <w:rPr>
          <w:rFonts w:ascii="宋体" w:cs="PMingLiU"/>
          <w:kern w:val="0"/>
          <w:szCs w:val="24"/>
        </w:rPr>
        <w:t>读图</w:t>
      </w:r>
      <w:r>
        <w:rPr>
          <w:rFonts w:ascii="宋体" w:cs="MS UI Gothic"/>
          <w:kern w:val="0"/>
          <w:szCs w:val="24"/>
        </w:rPr>
        <w:t>理解解答即可。</w:t>
      </w:r>
    </w:p>
    <w:p w14:paraId="23090917">
      <w:pPr>
        <w:textAlignment w:val="center"/>
        <w:rPr>
          <w:rFonts w:ascii="宋体" w:cs="宋体"/>
          <w:kern w:val="0"/>
          <w:szCs w:val="21"/>
        </w:rPr>
      </w:pPr>
      <w:r>
        <w:rPr>
          <w:rFonts w:ascii="宋体" w:cs="Times New Roman"/>
          <w:color w:val="3333FF"/>
          <w:kern w:val="0"/>
          <w:szCs w:val="24"/>
        </w:rPr>
        <w:t>4.</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47B000B1">
      <w:pPr>
        <w:textAlignment w:val="center"/>
        <w:rPr>
          <w:rFonts w:ascii="宋体" w:cs="Times New Roman"/>
          <w:kern w:val="0"/>
          <w:szCs w:val="24"/>
        </w:rPr>
      </w:pPr>
      <w:r>
        <w:rPr>
          <w:rFonts w:ascii="宋体" w:cs="MS UI Gothic"/>
          <w:kern w:val="0"/>
          <w:szCs w:val="24"/>
        </w:rPr>
        <w:t>解：</w:t>
      </w:r>
      <w:r>
        <w:rPr>
          <w:rFonts w:ascii="宋体" w:cs="Times New Roman"/>
          <w:kern w:val="0"/>
          <w:szCs w:val="24"/>
        </w:rPr>
        <w:t>2018</w:t>
      </w:r>
      <w:r>
        <w:rPr>
          <w:rFonts w:ascii="宋体" w:cs="MS UI Gothic"/>
          <w:kern w:val="0"/>
          <w:szCs w:val="24"/>
        </w:rPr>
        <w:t>年圣</w:t>
      </w:r>
      <w:r>
        <w:rPr>
          <w:rFonts w:ascii="宋体" w:cs="PMingLiU"/>
          <w:kern w:val="0"/>
          <w:szCs w:val="24"/>
        </w:rPr>
        <w:t>诞</w:t>
      </w:r>
      <w:r>
        <w:rPr>
          <w:rFonts w:ascii="宋体" w:cs="MS UI Gothic"/>
          <w:kern w:val="0"/>
          <w:szCs w:val="24"/>
        </w:rPr>
        <w:t>假期</w:t>
      </w:r>
      <w:r>
        <w:rPr>
          <w:rFonts w:ascii="宋体" w:cs="PMingLiU"/>
          <w:kern w:val="0"/>
          <w:szCs w:val="24"/>
        </w:rPr>
        <w:t>乔</w:t>
      </w:r>
      <w:r>
        <w:rPr>
          <w:rFonts w:ascii="宋体" w:cs="MS UI Gothic"/>
          <w:kern w:val="0"/>
          <w:szCs w:val="24"/>
        </w:rPr>
        <w:t>治出</w:t>
      </w:r>
      <w:r>
        <w:rPr>
          <w:rFonts w:ascii="宋体" w:cs="PMingLiU"/>
          <w:kern w:val="0"/>
          <w:szCs w:val="24"/>
        </w:rPr>
        <w:t>发</w:t>
      </w:r>
      <w:r>
        <w:rPr>
          <w:rFonts w:ascii="宋体" w:cs="MS UI Gothic"/>
          <w:kern w:val="0"/>
          <w:szCs w:val="24"/>
        </w:rPr>
        <w:t>，</w:t>
      </w:r>
      <w:r>
        <w:rPr>
          <w:rFonts w:ascii="宋体" w:cs="PMingLiU"/>
          <w:kern w:val="0"/>
          <w:szCs w:val="24"/>
        </w:rPr>
        <w:t>为</w:t>
      </w:r>
      <w:r>
        <w:rPr>
          <w:rFonts w:ascii="宋体" w:cs="Times New Roman"/>
          <w:kern w:val="0"/>
          <w:szCs w:val="24"/>
        </w:rPr>
        <w:t>12</w:t>
      </w:r>
      <w:r>
        <w:rPr>
          <w:rFonts w:ascii="宋体" w:cs="MS UI Gothic"/>
          <w:kern w:val="0"/>
          <w:szCs w:val="24"/>
        </w:rPr>
        <w:t>月</w:t>
      </w:r>
      <w:r>
        <w:rPr>
          <w:rFonts w:ascii="宋体" w:cs="Times New Roman"/>
          <w:kern w:val="0"/>
          <w:szCs w:val="24"/>
        </w:rPr>
        <w:t>25</w:t>
      </w:r>
      <w:r>
        <w:rPr>
          <w:rFonts w:ascii="宋体" w:cs="MS UI Gothic"/>
          <w:kern w:val="0"/>
          <w:szCs w:val="24"/>
        </w:rPr>
        <w:t>日，正</w:t>
      </w:r>
      <w:r>
        <w:rPr>
          <w:rFonts w:ascii="宋体" w:cs="PMingLiU"/>
          <w:kern w:val="0"/>
          <w:szCs w:val="24"/>
        </w:rPr>
        <w:t>值</w:t>
      </w:r>
      <w:r>
        <w:rPr>
          <w:rFonts w:ascii="宋体" w:cs="MS UI Gothic"/>
          <w:kern w:val="0"/>
          <w:szCs w:val="24"/>
        </w:rPr>
        <w:t>北半球的冬季，南半球的夏季。</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确定太阳直射点的位置及季</w:t>
      </w:r>
      <w:r>
        <w:rPr>
          <w:rFonts w:ascii="宋体" w:cs="PMingLiU"/>
          <w:kern w:val="0"/>
          <w:szCs w:val="24"/>
        </w:rPr>
        <w:t>节</w:t>
      </w:r>
      <w:r>
        <w:rPr>
          <w:rFonts w:ascii="宋体" w:cs="MS UI Gothic"/>
          <w:kern w:val="0"/>
          <w:szCs w:val="24"/>
        </w:rPr>
        <w:t>是解</w:t>
      </w:r>
      <w:r>
        <w:rPr>
          <w:rFonts w:ascii="宋体" w:cs="PMingLiU"/>
          <w:kern w:val="0"/>
          <w:szCs w:val="24"/>
        </w:rPr>
        <w:t>题</w:t>
      </w:r>
      <w:r>
        <w:rPr>
          <w:rFonts w:ascii="宋体" w:cs="MS UI Gothic"/>
          <w:kern w:val="0"/>
          <w:szCs w:val="24"/>
        </w:rPr>
        <w:t>的关</w:t>
      </w:r>
      <w:r>
        <w:rPr>
          <w:rFonts w:ascii="宋体" w:cs="PMingLiU"/>
          <w:kern w:val="0"/>
          <w:szCs w:val="24"/>
        </w:rPr>
        <w:t>键</w:t>
      </w:r>
      <w:r>
        <w:rPr>
          <w:rFonts w:ascii="宋体" w:cs="MS UI Gothic"/>
          <w:kern w:val="0"/>
          <w:szCs w:val="24"/>
        </w:rPr>
        <w:t>。地球公</w:t>
      </w:r>
      <w:r>
        <w:rPr>
          <w:rFonts w:ascii="宋体" w:cs="PMingLiU"/>
          <w:kern w:val="0"/>
          <w:szCs w:val="24"/>
        </w:rPr>
        <w:t>转产</w:t>
      </w:r>
      <w:r>
        <w:rPr>
          <w:rFonts w:ascii="宋体" w:cs="MS UI Gothic"/>
          <w:kern w:val="0"/>
          <w:szCs w:val="24"/>
        </w:rPr>
        <w:t>生的地理</w:t>
      </w:r>
      <w:r>
        <w:rPr>
          <w:rFonts w:ascii="宋体" w:cs="PMingLiU"/>
          <w:kern w:val="0"/>
          <w:szCs w:val="24"/>
        </w:rPr>
        <w:t>现</w:t>
      </w:r>
      <w:r>
        <w:rPr>
          <w:rFonts w:ascii="宋体" w:cs="MS UI Gothic"/>
          <w:kern w:val="0"/>
          <w:szCs w:val="24"/>
        </w:rPr>
        <w:t>象：</w:t>
      </w:r>
      <w:r>
        <w:rPr>
          <w:rFonts w:ascii="宋体"/>
          <w:kern w:val="0"/>
          <w:szCs w:val="24"/>
        </w:rPr>
        <w:t>①</w:t>
      </w:r>
      <w:r>
        <w:rPr>
          <w:rFonts w:ascii="宋体" w:cs="MS UI Gothic"/>
          <w:kern w:val="0"/>
          <w:szCs w:val="24"/>
        </w:rPr>
        <w:t>昼夜</w:t>
      </w:r>
      <w:r>
        <w:rPr>
          <w:rFonts w:ascii="宋体" w:cs="PMingLiU"/>
          <w:kern w:val="0"/>
          <w:szCs w:val="24"/>
        </w:rPr>
        <w:t>长</w:t>
      </w:r>
      <w:r>
        <w:rPr>
          <w:rFonts w:ascii="宋体" w:cs="MS UI Gothic"/>
          <w:kern w:val="0"/>
          <w:szCs w:val="24"/>
        </w:rPr>
        <w:t>短的</w:t>
      </w:r>
      <w:r>
        <w:rPr>
          <w:rFonts w:ascii="宋体" w:cs="PMingLiU"/>
          <w:kern w:val="0"/>
          <w:szCs w:val="24"/>
        </w:rPr>
        <w:t>变</w:t>
      </w:r>
      <w:r>
        <w:rPr>
          <w:rFonts w:ascii="宋体" w:cs="MS UI Gothic"/>
          <w:kern w:val="0"/>
          <w:szCs w:val="24"/>
        </w:rPr>
        <w:t>化；</w:t>
      </w:r>
      <w:r>
        <w:rPr>
          <w:rFonts w:ascii="宋体"/>
          <w:kern w:val="0"/>
          <w:szCs w:val="24"/>
        </w:rPr>
        <w:t>②</w:t>
      </w:r>
      <w:r>
        <w:rPr>
          <w:rFonts w:ascii="宋体" w:cs="MS UI Gothic"/>
          <w:kern w:val="0"/>
          <w:szCs w:val="24"/>
        </w:rPr>
        <w:t>四季的更替。</w:t>
      </w:r>
      <w:r>
        <w:rPr>
          <w:rFonts w:ascii="宋体" w:cs="Times New Roman"/>
          <w:kern w:val="0"/>
          <w:szCs w:val="24"/>
        </w:rPr>
        <w:br w:type="textWrapping"/>
      </w:r>
      <w:r>
        <w:rPr>
          <w:rFonts w:ascii="宋体" w:cs="MS UI Gothic"/>
          <w:kern w:val="0"/>
          <w:szCs w:val="24"/>
        </w:rPr>
        <w:t>考</w:t>
      </w:r>
      <w:r>
        <w:rPr>
          <w:rFonts w:ascii="宋体" w:cs="PMingLiU"/>
          <w:kern w:val="0"/>
          <w:szCs w:val="24"/>
        </w:rPr>
        <w:t>查</w:t>
      </w:r>
      <w:r>
        <w:rPr>
          <w:rFonts w:ascii="宋体" w:cs="MS UI Gothic"/>
          <w:kern w:val="0"/>
          <w:szCs w:val="24"/>
        </w:rPr>
        <w:t>了</w:t>
      </w:r>
      <w:r>
        <w:rPr>
          <w:rFonts w:ascii="宋体" w:cs="PMingLiU"/>
          <w:kern w:val="0"/>
          <w:szCs w:val="24"/>
        </w:rPr>
        <w:t>对</w:t>
      </w:r>
      <w:r>
        <w:rPr>
          <w:rFonts w:ascii="宋体" w:cs="MS UI Gothic"/>
          <w:kern w:val="0"/>
          <w:szCs w:val="24"/>
        </w:rPr>
        <w:t>昼夜</w:t>
      </w:r>
      <w:r>
        <w:rPr>
          <w:rFonts w:ascii="宋体" w:cs="PMingLiU"/>
          <w:kern w:val="0"/>
          <w:szCs w:val="24"/>
        </w:rPr>
        <w:t>长</w:t>
      </w:r>
      <w:r>
        <w:rPr>
          <w:rFonts w:ascii="宋体" w:cs="MS UI Gothic"/>
          <w:kern w:val="0"/>
          <w:szCs w:val="24"/>
        </w:rPr>
        <w:t>短</w:t>
      </w:r>
      <w:r>
        <w:rPr>
          <w:rFonts w:ascii="宋体" w:cs="PMingLiU"/>
          <w:kern w:val="0"/>
          <w:szCs w:val="24"/>
        </w:rPr>
        <w:t>变</w:t>
      </w:r>
      <w:r>
        <w:rPr>
          <w:rFonts w:ascii="宋体" w:cs="MS UI Gothic"/>
          <w:kern w:val="0"/>
          <w:szCs w:val="24"/>
        </w:rPr>
        <w:t>化和四季形成的基本原理的</w:t>
      </w:r>
      <w:r>
        <w:rPr>
          <w:rFonts w:ascii="宋体" w:cs="PMingLiU"/>
          <w:kern w:val="0"/>
          <w:szCs w:val="24"/>
        </w:rPr>
        <w:t>认识</w:t>
      </w:r>
      <w:r>
        <w:rPr>
          <w:rFonts w:ascii="宋体" w:cs="MS UI Gothic"/>
          <w:kern w:val="0"/>
          <w:szCs w:val="24"/>
        </w:rPr>
        <w:t>，常考知</w:t>
      </w:r>
      <w:r>
        <w:rPr>
          <w:rFonts w:ascii="宋体" w:cs="PMingLiU"/>
          <w:kern w:val="0"/>
          <w:szCs w:val="24"/>
        </w:rPr>
        <w:t>识</w:t>
      </w:r>
      <w:r>
        <w:rPr>
          <w:rFonts w:ascii="宋体" w:cs="MS UI Gothic"/>
          <w:kern w:val="0"/>
          <w:szCs w:val="24"/>
        </w:rPr>
        <w:t>点，多以</w:t>
      </w:r>
      <w:r>
        <w:rPr>
          <w:rFonts w:ascii="宋体" w:cs="PMingLiU"/>
          <w:kern w:val="0"/>
          <w:szCs w:val="24"/>
        </w:rPr>
        <w:t>选择</w:t>
      </w:r>
      <w:r>
        <w:rPr>
          <w:rFonts w:ascii="宋体" w:cs="MS UI Gothic"/>
          <w:kern w:val="0"/>
          <w:szCs w:val="24"/>
        </w:rPr>
        <w:t>、填空形式出</w:t>
      </w:r>
      <w:r>
        <w:rPr>
          <w:rFonts w:ascii="宋体" w:cs="PMingLiU"/>
          <w:kern w:val="0"/>
          <w:szCs w:val="24"/>
        </w:rPr>
        <w:t>题</w:t>
      </w:r>
      <w:r>
        <w:rPr>
          <w:rFonts w:ascii="宋体" w:cs="MS UI Gothic"/>
          <w:kern w:val="0"/>
          <w:szCs w:val="24"/>
        </w:rPr>
        <w:t>。</w:t>
      </w:r>
    </w:p>
    <w:p w14:paraId="0821D88E">
      <w:pPr>
        <w:textAlignment w:val="center"/>
        <w:rPr>
          <w:rFonts w:ascii="宋体" w:cs="宋体"/>
          <w:kern w:val="0"/>
          <w:szCs w:val="21"/>
        </w:rPr>
      </w:pPr>
      <w:r>
        <w:rPr>
          <w:rFonts w:ascii="宋体" w:cs="Times New Roman"/>
          <w:color w:val="3333FF"/>
          <w:kern w:val="0"/>
          <w:szCs w:val="24"/>
        </w:rPr>
        <w:t>5.</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6E08CA9D">
      <w:pPr>
        <w:textAlignment w:val="center"/>
        <w:rPr>
          <w:rFonts w:ascii="宋体" w:cs="Times New Roman"/>
          <w:kern w:val="0"/>
          <w:szCs w:val="24"/>
        </w:rPr>
      </w:pPr>
      <w:r>
        <w:rPr>
          <w:rFonts w:ascii="宋体" w:cs="MS UI Gothic"/>
          <w:kern w:val="0"/>
          <w:szCs w:val="24"/>
        </w:rPr>
        <w:t>解：在</w:t>
      </w:r>
      <w:r>
        <w:rPr>
          <w:rFonts w:ascii="宋体" w:cs="PMingLiU"/>
          <w:kern w:val="0"/>
          <w:szCs w:val="24"/>
        </w:rPr>
        <w:t>经纬</w:t>
      </w:r>
      <w:r>
        <w:rPr>
          <w:rFonts w:ascii="宋体" w:cs="MS UI Gothic"/>
          <w:kern w:val="0"/>
          <w:szCs w:val="24"/>
        </w:rPr>
        <w:t>网地</w:t>
      </w:r>
      <w:r>
        <w:rPr>
          <w:rFonts w:ascii="宋体" w:cs="PMingLiU"/>
          <w:kern w:val="0"/>
          <w:szCs w:val="24"/>
        </w:rPr>
        <w:t>图</w:t>
      </w:r>
      <w:r>
        <w:rPr>
          <w:rFonts w:ascii="宋体" w:cs="MS UI Gothic"/>
          <w:kern w:val="0"/>
          <w:szCs w:val="24"/>
        </w:rPr>
        <w:t>上，用</w:t>
      </w:r>
      <w:r>
        <w:rPr>
          <w:rFonts w:ascii="宋体" w:cs="PMingLiU"/>
          <w:kern w:val="0"/>
          <w:szCs w:val="24"/>
        </w:rPr>
        <w:t>经纬</w:t>
      </w:r>
      <w:r>
        <w:rPr>
          <w:rFonts w:ascii="宋体" w:cs="MS UI Gothic"/>
          <w:kern w:val="0"/>
          <w:szCs w:val="24"/>
        </w:rPr>
        <w:t>网定方向，</w:t>
      </w:r>
      <w:r>
        <w:rPr>
          <w:rFonts w:ascii="宋体" w:cs="PMingLiU"/>
          <w:kern w:val="0"/>
          <w:szCs w:val="24"/>
        </w:rPr>
        <w:t>纬线</w:t>
      </w:r>
      <w:r>
        <w:rPr>
          <w:rFonts w:ascii="宋体" w:cs="MS UI Gothic"/>
          <w:kern w:val="0"/>
          <w:szCs w:val="24"/>
        </w:rPr>
        <w:t>指示</w:t>
      </w:r>
      <w:r>
        <w:rPr>
          <w:rFonts w:ascii="宋体" w:cs="PMingLiU"/>
          <w:kern w:val="0"/>
          <w:szCs w:val="24"/>
        </w:rPr>
        <w:t>东</w:t>
      </w:r>
      <w:r>
        <w:rPr>
          <w:rFonts w:ascii="宋体" w:cs="MS UI Gothic"/>
          <w:kern w:val="0"/>
          <w:szCs w:val="24"/>
        </w:rPr>
        <w:t>西方向，</w:t>
      </w:r>
      <w:r>
        <w:rPr>
          <w:rFonts w:ascii="宋体" w:cs="PMingLiU"/>
          <w:kern w:val="0"/>
          <w:szCs w:val="24"/>
        </w:rPr>
        <w:t>经线</w:t>
      </w:r>
      <w:r>
        <w:rPr>
          <w:rFonts w:ascii="宋体" w:cs="MS UI Gothic"/>
          <w:kern w:val="0"/>
          <w:szCs w:val="24"/>
        </w:rPr>
        <w:t>指示南北方向。</w:t>
      </w:r>
      <w:r>
        <w:rPr>
          <w:rFonts w:ascii="宋体" w:cs="PMingLiU"/>
          <w:kern w:val="0"/>
          <w:szCs w:val="24"/>
        </w:rPr>
        <w:t>读图</w:t>
      </w:r>
      <w:r>
        <w:rPr>
          <w:rFonts w:ascii="宋体" w:cs="MS UI Gothic"/>
          <w:kern w:val="0"/>
          <w:szCs w:val="24"/>
        </w:rPr>
        <w:t>分析可知，</w:t>
      </w:r>
      <w:r>
        <w:rPr>
          <w:rFonts w:ascii="宋体" w:cs="PMingLiU"/>
          <w:kern w:val="0"/>
          <w:szCs w:val="24"/>
        </w:rPr>
        <w:t>飞</w:t>
      </w:r>
      <w:r>
        <w:rPr>
          <w:rFonts w:ascii="宋体" w:cs="MS UI Gothic"/>
          <w:kern w:val="0"/>
          <w:szCs w:val="24"/>
        </w:rPr>
        <w:t>机</w:t>
      </w:r>
      <w:r>
        <w:rPr>
          <w:rFonts w:ascii="宋体" w:cs="PMingLiU"/>
          <w:kern w:val="0"/>
          <w:szCs w:val="24"/>
        </w:rPr>
        <w:t>飞</w:t>
      </w:r>
      <w:r>
        <w:rPr>
          <w:rFonts w:ascii="宋体" w:cs="MS UI Gothic"/>
          <w:kern w:val="0"/>
          <w:szCs w:val="24"/>
        </w:rPr>
        <w:t>行的方向是先向西北再向</w:t>
      </w:r>
      <w:r>
        <w:rPr>
          <w:rFonts w:ascii="宋体" w:cs="PMingLiU"/>
          <w:kern w:val="0"/>
          <w:szCs w:val="24"/>
        </w:rPr>
        <w:t>东</w:t>
      </w:r>
      <w:r>
        <w:rPr>
          <w:rFonts w:ascii="宋体" w:cs="MS UI Gothic"/>
          <w:kern w:val="0"/>
          <w:szCs w:val="24"/>
        </w:rPr>
        <w:t>北方向。</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由</w:t>
      </w:r>
      <w:r>
        <w:rPr>
          <w:rFonts w:ascii="宋体" w:cs="PMingLiU"/>
          <w:kern w:val="0"/>
          <w:szCs w:val="24"/>
        </w:rPr>
        <w:t>经线</w:t>
      </w:r>
      <w:r>
        <w:rPr>
          <w:rFonts w:ascii="宋体" w:cs="MS UI Gothic"/>
          <w:kern w:val="0"/>
          <w:szCs w:val="24"/>
        </w:rPr>
        <w:t>和</w:t>
      </w:r>
      <w:r>
        <w:rPr>
          <w:rFonts w:ascii="宋体" w:cs="PMingLiU"/>
          <w:kern w:val="0"/>
          <w:szCs w:val="24"/>
        </w:rPr>
        <w:t>纬线</w:t>
      </w:r>
      <w:r>
        <w:rPr>
          <w:rFonts w:ascii="宋体" w:cs="MS UI Gothic"/>
          <w:kern w:val="0"/>
          <w:szCs w:val="24"/>
        </w:rPr>
        <w:t>相互交</w:t>
      </w:r>
      <w:r>
        <w:rPr>
          <w:rFonts w:ascii="宋体" w:cs="PMingLiU"/>
          <w:kern w:val="0"/>
          <w:szCs w:val="24"/>
        </w:rPr>
        <w:t>织</w:t>
      </w:r>
      <w:r>
        <w:rPr>
          <w:rFonts w:ascii="宋体" w:cs="MS UI Gothic"/>
          <w:kern w:val="0"/>
          <w:szCs w:val="24"/>
        </w:rPr>
        <w:t>所构成的网</w:t>
      </w:r>
      <w:r>
        <w:rPr>
          <w:rFonts w:ascii="宋体" w:cs="PMingLiU"/>
          <w:kern w:val="0"/>
          <w:szCs w:val="24"/>
        </w:rPr>
        <w:t>络</w:t>
      </w:r>
      <w:r>
        <w:rPr>
          <w:rFonts w:ascii="宋体" w:cs="MS UI Gothic"/>
          <w:kern w:val="0"/>
          <w:szCs w:val="24"/>
        </w:rPr>
        <w:t>叫做</w:t>
      </w:r>
      <w:r>
        <w:rPr>
          <w:rFonts w:ascii="宋体" w:cs="PMingLiU"/>
          <w:kern w:val="0"/>
          <w:szCs w:val="24"/>
        </w:rPr>
        <w:t>经纬</w:t>
      </w:r>
      <w:r>
        <w:rPr>
          <w:rFonts w:ascii="宋体" w:cs="MS UI Gothic"/>
          <w:kern w:val="0"/>
          <w:szCs w:val="24"/>
        </w:rPr>
        <w:t>网，利用</w:t>
      </w:r>
      <w:r>
        <w:rPr>
          <w:rFonts w:ascii="宋体" w:cs="PMingLiU"/>
          <w:kern w:val="0"/>
          <w:szCs w:val="24"/>
        </w:rPr>
        <w:t>经纬</w:t>
      </w:r>
      <w:r>
        <w:rPr>
          <w:rFonts w:ascii="宋体" w:cs="MS UI Gothic"/>
          <w:kern w:val="0"/>
          <w:szCs w:val="24"/>
        </w:rPr>
        <w:t>网可以确定地球表面任何一个地点的位置。在</w:t>
      </w:r>
      <w:r>
        <w:rPr>
          <w:rFonts w:ascii="宋体" w:cs="PMingLiU"/>
          <w:kern w:val="0"/>
          <w:szCs w:val="24"/>
        </w:rPr>
        <w:t>经纬</w:t>
      </w:r>
      <w:r>
        <w:rPr>
          <w:rFonts w:ascii="宋体" w:cs="MS UI Gothic"/>
          <w:kern w:val="0"/>
          <w:szCs w:val="24"/>
        </w:rPr>
        <w:t>网上，</w:t>
      </w:r>
      <w:r>
        <w:rPr>
          <w:rFonts w:ascii="宋体" w:cs="PMingLiU"/>
          <w:kern w:val="0"/>
          <w:szCs w:val="24"/>
        </w:rPr>
        <w:t>经线</w:t>
      </w:r>
      <w:r>
        <w:rPr>
          <w:rFonts w:ascii="宋体" w:cs="MS UI Gothic"/>
          <w:kern w:val="0"/>
          <w:szCs w:val="24"/>
        </w:rPr>
        <w:t>的度数叫做</w:t>
      </w:r>
      <w:r>
        <w:rPr>
          <w:rFonts w:ascii="宋体" w:cs="PMingLiU"/>
          <w:kern w:val="0"/>
          <w:szCs w:val="24"/>
        </w:rPr>
        <w:t>经</w:t>
      </w:r>
      <w:r>
        <w:rPr>
          <w:rFonts w:ascii="宋体" w:cs="MS UI Gothic"/>
          <w:kern w:val="0"/>
          <w:szCs w:val="24"/>
        </w:rPr>
        <w:t>度，若相</w:t>
      </w:r>
      <w:r>
        <w:rPr>
          <w:rFonts w:ascii="宋体" w:cs="PMingLiU"/>
          <w:kern w:val="0"/>
          <w:szCs w:val="24"/>
        </w:rPr>
        <w:t>邻</w:t>
      </w:r>
      <w:r>
        <w:rPr>
          <w:rFonts w:ascii="宋体" w:cs="MS UI Gothic"/>
          <w:kern w:val="0"/>
          <w:szCs w:val="24"/>
        </w:rPr>
        <w:t>两条</w:t>
      </w:r>
      <w:r>
        <w:rPr>
          <w:rFonts w:ascii="宋体" w:cs="PMingLiU"/>
          <w:kern w:val="0"/>
          <w:szCs w:val="24"/>
        </w:rPr>
        <w:t>经线</w:t>
      </w:r>
      <w:r>
        <w:rPr>
          <w:rFonts w:ascii="宋体" w:cs="MS UI Gothic"/>
          <w:kern w:val="0"/>
          <w:szCs w:val="24"/>
        </w:rPr>
        <w:t>的</w:t>
      </w:r>
      <w:r>
        <w:rPr>
          <w:rFonts w:ascii="宋体" w:cs="PMingLiU"/>
          <w:kern w:val="0"/>
          <w:szCs w:val="24"/>
        </w:rPr>
        <w:t>经</w:t>
      </w:r>
      <w:r>
        <w:rPr>
          <w:rFonts w:ascii="宋体" w:cs="MS UI Gothic"/>
          <w:kern w:val="0"/>
          <w:szCs w:val="24"/>
        </w:rPr>
        <w:t>度向</w:t>
      </w:r>
      <w:r>
        <w:rPr>
          <w:rFonts w:ascii="宋体" w:cs="PMingLiU"/>
          <w:kern w:val="0"/>
          <w:szCs w:val="24"/>
        </w:rPr>
        <w:t>东</w:t>
      </w:r>
      <w:r>
        <w:rPr>
          <w:rFonts w:ascii="宋体" w:cs="MS UI Gothic"/>
          <w:kern w:val="0"/>
          <w:szCs w:val="24"/>
        </w:rPr>
        <w:t>增大，就是</w:t>
      </w:r>
      <w:r>
        <w:rPr>
          <w:rFonts w:ascii="宋体" w:cs="PMingLiU"/>
          <w:kern w:val="0"/>
          <w:szCs w:val="24"/>
        </w:rPr>
        <w:t>东经</w:t>
      </w:r>
      <w:r>
        <w:rPr>
          <w:rFonts w:ascii="宋体" w:cs="MS UI Gothic"/>
          <w:kern w:val="0"/>
          <w:szCs w:val="24"/>
        </w:rPr>
        <w:t>，用符号</w:t>
      </w:r>
      <w:r>
        <w:rPr>
          <w:rFonts w:ascii="宋体" w:cs="Times New Roman"/>
          <w:kern w:val="0"/>
          <w:szCs w:val="24"/>
        </w:rPr>
        <w:t>E</w:t>
      </w:r>
      <w:r>
        <w:rPr>
          <w:rFonts w:ascii="宋体" w:cs="MS UI Gothic"/>
          <w:kern w:val="0"/>
          <w:szCs w:val="24"/>
        </w:rPr>
        <w:t>表示，若相</w:t>
      </w:r>
      <w:r>
        <w:rPr>
          <w:rFonts w:ascii="宋体" w:cs="PMingLiU"/>
          <w:kern w:val="0"/>
          <w:szCs w:val="24"/>
        </w:rPr>
        <w:t>邻</w:t>
      </w:r>
      <w:r>
        <w:rPr>
          <w:rFonts w:ascii="宋体" w:cs="MS UI Gothic"/>
          <w:kern w:val="0"/>
          <w:szCs w:val="24"/>
        </w:rPr>
        <w:t>两条</w:t>
      </w:r>
      <w:r>
        <w:rPr>
          <w:rFonts w:ascii="宋体" w:cs="PMingLiU"/>
          <w:kern w:val="0"/>
          <w:szCs w:val="24"/>
        </w:rPr>
        <w:t>经线</w:t>
      </w:r>
      <w:r>
        <w:rPr>
          <w:rFonts w:ascii="宋体" w:cs="MS UI Gothic"/>
          <w:kern w:val="0"/>
          <w:szCs w:val="24"/>
        </w:rPr>
        <w:t>的</w:t>
      </w:r>
      <w:r>
        <w:rPr>
          <w:rFonts w:ascii="宋体" w:cs="PMingLiU"/>
          <w:kern w:val="0"/>
          <w:szCs w:val="24"/>
        </w:rPr>
        <w:t>经</w:t>
      </w:r>
      <w:r>
        <w:rPr>
          <w:rFonts w:ascii="宋体" w:cs="MS UI Gothic"/>
          <w:kern w:val="0"/>
          <w:szCs w:val="24"/>
        </w:rPr>
        <w:t>度向西增大，就是西</w:t>
      </w:r>
      <w:r>
        <w:rPr>
          <w:rFonts w:ascii="宋体" w:cs="PMingLiU"/>
          <w:kern w:val="0"/>
          <w:szCs w:val="24"/>
        </w:rPr>
        <w:t>经</w:t>
      </w:r>
      <w:r>
        <w:rPr>
          <w:rFonts w:ascii="宋体" w:cs="MS UI Gothic"/>
          <w:kern w:val="0"/>
          <w:szCs w:val="24"/>
        </w:rPr>
        <w:t>，用符号</w:t>
      </w:r>
      <w:r>
        <w:rPr>
          <w:rFonts w:ascii="宋体" w:cs="Times New Roman"/>
          <w:kern w:val="0"/>
          <w:szCs w:val="24"/>
        </w:rPr>
        <w:t>W</w:t>
      </w:r>
      <w:r>
        <w:rPr>
          <w:rFonts w:ascii="宋体" w:cs="MS UI Gothic"/>
          <w:kern w:val="0"/>
          <w:szCs w:val="24"/>
        </w:rPr>
        <w:t>表示；</w:t>
      </w:r>
      <w:r>
        <w:rPr>
          <w:rFonts w:ascii="宋体" w:cs="PMingLiU"/>
          <w:kern w:val="0"/>
          <w:szCs w:val="24"/>
        </w:rPr>
        <w:t>纬线</w:t>
      </w:r>
      <w:r>
        <w:rPr>
          <w:rFonts w:ascii="宋体" w:cs="MS UI Gothic"/>
          <w:kern w:val="0"/>
          <w:szCs w:val="24"/>
        </w:rPr>
        <w:t>的度数叫</w:t>
      </w:r>
      <w:r>
        <w:rPr>
          <w:rFonts w:ascii="宋体" w:cs="PMingLiU"/>
          <w:kern w:val="0"/>
          <w:szCs w:val="24"/>
        </w:rPr>
        <w:t>纬</w:t>
      </w:r>
      <w:r>
        <w:rPr>
          <w:rFonts w:ascii="宋体" w:cs="MS UI Gothic"/>
          <w:kern w:val="0"/>
          <w:szCs w:val="24"/>
        </w:rPr>
        <w:t>度，若相</w:t>
      </w:r>
      <w:r>
        <w:rPr>
          <w:rFonts w:ascii="宋体" w:cs="PMingLiU"/>
          <w:kern w:val="0"/>
          <w:szCs w:val="24"/>
        </w:rPr>
        <w:t>邻</w:t>
      </w:r>
      <w:r>
        <w:rPr>
          <w:rFonts w:ascii="宋体" w:cs="MS UI Gothic"/>
          <w:kern w:val="0"/>
          <w:szCs w:val="24"/>
        </w:rPr>
        <w:t>两条</w:t>
      </w:r>
      <w:r>
        <w:rPr>
          <w:rFonts w:ascii="宋体" w:cs="PMingLiU"/>
          <w:kern w:val="0"/>
          <w:szCs w:val="24"/>
        </w:rPr>
        <w:t>纬线</w:t>
      </w:r>
      <w:r>
        <w:rPr>
          <w:rFonts w:ascii="宋体" w:cs="MS UI Gothic"/>
          <w:kern w:val="0"/>
          <w:szCs w:val="24"/>
        </w:rPr>
        <w:t>的</w:t>
      </w:r>
      <w:r>
        <w:rPr>
          <w:rFonts w:ascii="宋体" w:cs="PMingLiU"/>
          <w:kern w:val="0"/>
          <w:szCs w:val="24"/>
        </w:rPr>
        <w:t>纬</w:t>
      </w:r>
      <w:r>
        <w:rPr>
          <w:rFonts w:ascii="宋体" w:cs="MS UI Gothic"/>
          <w:kern w:val="0"/>
          <w:szCs w:val="24"/>
        </w:rPr>
        <w:t>度向北增大，就是北</w:t>
      </w:r>
      <w:r>
        <w:rPr>
          <w:rFonts w:ascii="宋体" w:cs="PMingLiU"/>
          <w:kern w:val="0"/>
          <w:szCs w:val="24"/>
        </w:rPr>
        <w:t>纬</w:t>
      </w:r>
      <w:r>
        <w:rPr>
          <w:rFonts w:ascii="宋体" w:cs="MS UI Gothic"/>
          <w:kern w:val="0"/>
          <w:szCs w:val="24"/>
        </w:rPr>
        <w:t>，用符号</w:t>
      </w:r>
      <w:r>
        <w:rPr>
          <w:rFonts w:ascii="宋体" w:cs="Times New Roman"/>
          <w:kern w:val="0"/>
          <w:szCs w:val="24"/>
        </w:rPr>
        <w:t>N</w:t>
      </w:r>
      <w:r>
        <w:rPr>
          <w:rFonts w:ascii="宋体" w:cs="MS UI Gothic"/>
          <w:kern w:val="0"/>
          <w:szCs w:val="24"/>
        </w:rPr>
        <w:t>表示，若相</w:t>
      </w:r>
      <w:r>
        <w:rPr>
          <w:rFonts w:ascii="宋体" w:cs="PMingLiU"/>
          <w:kern w:val="0"/>
          <w:szCs w:val="24"/>
        </w:rPr>
        <w:t>邻</w:t>
      </w:r>
      <w:r>
        <w:rPr>
          <w:rFonts w:ascii="宋体" w:cs="MS UI Gothic"/>
          <w:kern w:val="0"/>
          <w:szCs w:val="24"/>
        </w:rPr>
        <w:t>两条</w:t>
      </w:r>
      <w:r>
        <w:rPr>
          <w:rFonts w:ascii="宋体" w:cs="PMingLiU"/>
          <w:kern w:val="0"/>
          <w:szCs w:val="24"/>
        </w:rPr>
        <w:t>纬线</w:t>
      </w:r>
      <w:r>
        <w:rPr>
          <w:rFonts w:ascii="宋体" w:cs="MS UI Gothic"/>
          <w:kern w:val="0"/>
          <w:szCs w:val="24"/>
        </w:rPr>
        <w:t>的</w:t>
      </w:r>
      <w:r>
        <w:rPr>
          <w:rFonts w:ascii="宋体" w:cs="PMingLiU"/>
          <w:kern w:val="0"/>
          <w:szCs w:val="24"/>
        </w:rPr>
        <w:t>纬</w:t>
      </w:r>
      <w:r>
        <w:rPr>
          <w:rFonts w:ascii="宋体" w:cs="MS UI Gothic"/>
          <w:kern w:val="0"/>
          <w:szCs w:val="24"/>
        </w:rPr>
        <w:t>度向南增大，就是南</w:t>
      </w:r>
      <w:r>
        <w:rPr>
          <w:rFonts w:ascii="宋体" w:cs="PMingLiU"/>
          <w:kern w:val="0"/>
          <w:szCs w:val="24"/>
        </w:rPr>
        <w:t>纬</w:t>
      </w:r>
      <w:r>
        <w:rPr>
          <w:rFonts w:ascii="宋体" w:cs="MS UI Gothic"/>
          <w:kern w:val="0"/>
          <w:szCs w:val="24"/>
        </w:rPr>
        <w:t>，用符号</w:t>
      </w:r>
      <w:r>
        <w:rPr>
          <w:rFonts w:ascii="宋体" w:cs="Times New Roman"/>
          <w:kern w:val="0"/>
          <w:szCs w:val="24"/>
        </w:rPr>
        <w:t>S</w:t>
      </w:r>
      <w:r>
        <w:rPr>
          <w:rFonts w:ascii="宋体" w:cs="MS UI Gothic"/>
          <w:kern w:val="0"/>
          <w:szCs w:val="24"/>
        </w:rPr>
        <w:t>表示。</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查经纬</w:t>
      </w:r>
      <w:r>
        <w:rPr>
          <w:rFonts w:ascii="宋体" w:cs="MS UI Gothic"/>
          <w:kern w:val="0"/>
          <w:szCs w:val="24"/>
        </w:rPr>
        <w:t>网</w:t>
      </w:r>
      <w:r>
        <w:rPr>
          <w:rFonts w:ascii="宋体" w:cs="PMingLiU"/>
          <w:kern w:val="0"/>
          <w:szCs w:val="24"/>
        </w:rPr>
        <w:t>图</w:t>
      </w:r>
      <w:r>
        <w:rPr>
          <w:rFonts w:ascii="宋体" w:cs="MS UI Gothic"/>
          <w:kern w:val="0"/>
          <w:szCs w:val="24"/>
        </w:rPr>
        <w:t>上方向的判</w:t>
      </w:r>
      <w:r>
        <w:rPr>
          <w:rFonts w:ascii="宋体" w:cs="PMingLiU"/>
          <w:kern w:val="0"/>
          <w:szCs w:val="24"/>
        </w:rPr>
        <w:t>读</w:t>
      </w:r>
      <w:r>
        <w:rPr>
          <w:rFonts w:ascii="宋体" w:cs="MS UI Gothic"/>
          <w:kern w:val="0"/>
          <w:szCs w:val="24"/>
        </w:rPr>
        <w:t>，</w:t>
      </w:r>
      <w:r>
        <w:rPr>
          <w:rFonts w:ascii="宋体" w:cs="PMingLiU"/>
          <w:kern w:val="0"/>
          <w:szCs w:val="24"/>
        </w:rPr>
        <w:t>读图</w:t>
      </w:r>
      <w:r>
        <w:rPr>
          <w:rFonts w:ascii="宋体" w:cs="MS UI Gothic"/>
          <w:kern w:val="0"/>
          <w:szCs w:val="24"/>
        </w:rPr>
        <w:t>理解解答即可。</w:t>
      </w:r>
    </w:p>
    <w:p w14:paraId="76F1BE20">
      <w:pPr>
        <w:textAlignment w:val="center"/>
        <w:rPr>
          <w:rFonts w:ascii="宋体" w:cs="宋体"/>
          <w:kern w:val="0"/>
          <w:szCs w:val="21"/>
        </w:rPr>
      </w:pPr>
      <w:r>
        <w:rPr>
          <w:rFonts w:ascii="宋体" w:cs="Times New Roman"/>
          <w:color w:val="3333FF"/>
          <w:kern w:val="0"/>
          <w:szCs w:val="24"/>
        </w:rPr>
        <w:t>6.</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08AF3F05">
      <w:pPr>
        <w:textAlignment w:val="center"/>
        <w:rPr>
          <w:rFonts w:ascii="宋体" w:cs="Times New Roman"/>
          <w:kern w:val="0"/>
          <w:szCs w:val="24"/>
        </w:rPr>
      </w:pPr>
      <w:r>
        <w:rPr>
          <w:rFonts w:ascii="宋体" w:cs="MS UI Gothic"/>
          <w:kern w:val="0"/>
          <w:szCs w:val="24"/>
        </w:rPr>
        <w:t>解：</w:t>
      </w:r>
      <w:r>
        <w:rPr>
          <w:rFonts w:ascii="宋体" w:cs="PMingLiU"/>
          <w:kern w:val="0"/>
          <w:szCs w:val="24"/>
        </w:rPr>
        <w:t>读图</w:t>
      </w:r>
      <w:r>
        <w:rPr>
          <w:rFonts w:ascii="宋体" w:cs="MS UI Gothic"/>
          <w:kern w:val="0"/>
          <w:szCs w:val="24"/>
        </w:rPr>
        <w:t>可知，</w:t>
      </w:r>
      <w:r>
        <w:rPr>
          <w:rFonts w:ascii="宋体" w:cs="PMingLiU"/>
          <w:kern w:val="0"/>
          <w:szCs w:val="24"/>
        </w:rPr>
        <w:t>图</w:t>
      </w:r>
      <w:r>
        <w:rPr>
          <w:rFonts w:ascii="宋体" w:cs="MS UI Gothic"/>
          <w:kern w:val="0"/>
          <w:szCs w:val="24"/>
        </w:rPr>
        <w:t>中的等高距是</w:t>
      </w:r>
      <w:r>
        <w:rPr>
          <w:rFonts w:ascii="宋体" w:cs="Times New Roman"/>
          <w:kern w:val="0"/>
          <w:szCs w:val="24"/>
        </w:rPr>
        <w:t>100</w:t>
      </w:r>
      <w:r>
        <w:rPr>
          <w:rFonts w:ascii="宋体" w:cs="MS UI Gothic"/>
          <w:kern w:val="0"/>
          <w:szCs w:val="24"/>
        </w:rPr>
        <w:t>米，根据数</w:t>
      </w:r>
      <w:r>
        <w:rPr>
          <w:rFonts w:ascii="宋体" w:cs="PMingLiU"/>
          <w:kern w:val="0"/>
          <w:szCs w:val="24"/>
        </w:rPr>
        <w:t>值</w:t>
      </w:r>
      <w:r>
        <w:rPr>
          <w:rFonts w:ascii="宋体" w:cs="MS UI Gothic"/>
          <w:kern w:val="0"/>
          <w:szCs w:val="24"/>
        </w:rPr>
        <w:t>的海拔</w:t>
      </w:r>
      <w:r>
        <w:rPr>
          <w:rFonts w:ascii="宋体" w:cs="PMingLiU"/>
          <w:kern w:val="0"/>
          <w:szCs w:val="24"/>
        </w:rPr>
        <w:t>变</w:t>
      </w:r>
      <w:r>
        <w:rPr>
          <w:rFonts w:ascii="宋体" w:cs="MS UI Gothic"/>
          <w:kern w:val="0"/>
          <w:szCs w:val="24"/>
        </w:rPr>
        <w:t>化</w:t>
      </w:r>
      <w:r>
        <w:rPr>
          <w:rFonts w:ascii="宋体" w:cs="PMingLiU"/>
          <w:kern w:val="0"/>
          <w:szCs w:val="24"/>
        </w:rPr>
        <w:t>规</w:t>
      </w:r>
      <w:r>
        <w:rPr>
          <w:rFonts w:ascii="宋体" w:cs="MS UI Gothic"/>
          <w:kern w:val="0"/>
          <w:szCs w:val="24"/>
        </w:rPr>
        <w:t>律，</w:t>
      </w:r>
      <w:r>
        <w:rPr>
          <w:rFonts w:ascii="宋体"/>
          <w:kern w:val="0"/>
          <w:szCs w:val="24"/>
        </w:rPr>
        <w:t>①</w:t>
      </w:r>
      <w:r>
        <w:rPr>
          <w:rFonts w:ascii="宋体" w:cs="MS UI Gothic"/>
          <w:kern w:val="0"/>
          <w:szCs w:val="24"/>
        </w:rPr>
        <w:t>的海拔在</w:t>
      </w:r>
      <w:r>
        <w:rPr>
          <w:rFonts w:ascii="宋体" w:cs="Times New Roman"/>
          <w:kern w:val="0"/>
          <w:szCs w:val="24"/>
        </w:rPr>
        <w:t>200</w:t>
      </w:r>
      <w:r>
        <w:rPr>
          <w:rFonts w:ascii="宋体" w:cs="MS UI Gothic"/>
          <w:kern w:val="0"/>
          <w:szCs w:val="24"/>
        </w:rPr>
        <w:t>～</w:t>
      </w:r>
      <w:r>
        <w:rPr>
          <w:rFonts w:ascii="宋体" w:cs="Times New Roman"/>
          <w:kern w:val="0"/>
          <w:szCs w:val="24"/>
        </w:rPr>
        <w:t>300</w:t>
      </w:r>
      <w:r>
        <w:rPr>
          <w:rFonts w:ascii="宋体" w:cs="MS UI Gothic"/>
          <w:kern w:val="0"/>
          <w:szCs w:val="24"/>
        </w:rPr>
        <w:t>米之</w:t>
      </w:r>
      <w:r>
        <w:rPr>
          <w:rFonts w:ascii="宋体" w:cs="PMingLiU"/>
          <w:kern w:val="0"/>
          <w:szCs w:val="24"/>
        </w:rPr>
        <w:t>间</w:t>
      </w:r>
      <w:r>
        <w:rPr>
          <w:rFonts w:ascii="宋体" w:cs="MS UI Gothic"/>
          <w:kern w:val="0"/>
          <w:szCs w:val="24"/>
        </w:rPr>
        <w:t>，</w:t>
      </w:r>
      <w:r>
        <w:rPr>
          <w:rFonts w:ascii="宋体"/>
          <w:kern w:val="0"/>
          <w:szCs w:val="24"/>
        </w:rPr>
        <w:t>②</w:t>
      </w:r>
      <w:r>
        <w:rPr>
          <w:rFonts w:ascii="宋体" w:cs="MS UI Gothic"/>
          <w:kern w:val="0"/>
          <w:szCs w:val="24"/>
        </w:rPr>
        <w:t>的海拔在</w:t>
      </w:r>
      <w:r>
        <w:rPr>
          <w:rFonts w:ascii="宋体" w:cs="Times New Roman"/>
          <w:kern w:val="0"/>
          <w:szCs w:val="24"/>
        </w:rPr>
        <w:t>-200</w:t>
      </w:r>
      <w:r>
        <w:rPr>
          <w:rFonts w:ascii="宋体" w:cs="MS UI Gothic"/>
          <w:kern w:val="0"/>
          <w:szCs w:val="24"/>
        </w:rPr>
        <w:t>米之，所以两地的相</w:t>
      </w:r>
      <w:r>
        <w:rPr>
          <w:rFonts w:ascii="宋体" w:cs="PMingLiU"/>
          <w:kern w:val="0"/>
          <w:szCs w:val="24"/>
        </w:rPr>
        <w:t>对</w:t>
      </w:r>
      <w:r>
        <w:rPr>
          <w:rFonts w:ascii="宋体" w:cs="MS UI Gothic"/>
          <w:kern w:val="0"/>
          <w:szCs w:val="24"/>
        </w:rPr>
        <w:t>高度范</w:t>
      </w:r>
      <w:r>
        <w:rPr>
          <w:rFonts w:ascii="宋体" w:cs="PMingLiU"/>
          <w:kern w:val="0"/>
          <w:szCs w:val="24"/>
        </w:rPr>
        <w:t>围</w:t>
      </w:r>
      <w:r>
        <w:rPr>
          <w:rFonts w:ascii="宋体" w:cs="MS UI Gothic"/>
          <w:kern w:val="0"/>
          <w:szCs w:val="24"/>
        </w:rPr>
        <w:t>最小</w:t>
      </w:r>
      <w:r>
        <w:rPr>
          <w:rFonts w:ascii="宋体" w:cs="PMingLiU"/>
          <w:kern w:val="0"/>
          <w:szCs w:val="24"/>
        </w:rPr>
        <w:t>值</w:t>
      </w:r>
      <w:r>
        <w:rPr>
          <w:rFonts w:ascii="宋体" w:cs="MS UI Gothic"/>
          <w:kern w:val="0"/>
          <w:szCs w:val="24"/>
        </w:rPr>
        <w:t>是大于</w:t>
      </w:r>
      <w:r>
        <w:rPr>
          <w:rFonts w:ascii="宋体" w:cs="Times New Roman"/>
          <w:kern w:val="0"/>
          <w:szCs w:val="24"/>
        </w:rPr>
        <w:t>200-</w:t>
      </w:r>
      <w:r>
        <w:rPr>
          <w:rFonts w:ascii="宋体" w:cs="MS UI Gothic"/>
          <w:kern w:val="0"/>
          <w:szCs w:val="24"/>
        </w:rPr>
        <w:t>（</w:t>
      </w:r>
      <w:r>
        <w:rPr>
          <w:rFonts w:ascii="宋体" w:cs="Times New Roman"/>
          <w:kern w:val="0"/>
          <w:szCs w:val="24"/>
        </w:rPr>
        <w:t>-200</w:t>
      </w:r>
      <w:r>
        <w:rPr>
          <w:rFonts w:ascii="宋体" w:cs="MS UI Gothic"/>
          <w:kern w:val="0"/>
          <w:szCs w:val="24"/>
        </w:rPr>
        <w:t>）</w:t>
      </w:r>
      <w:r>
        <w:rPr>
          <w:rFonts w:ascii="宋体" w:cs="Times New Roman"/>
          <w:kern w:val="0"/>
          <w:szCs w:val="24"/>
        </w:rPr>
        <w:t>=400</w:t>
      </w:r>
      <w:r>
        <w:rPr>
          <w:rFonts w:ascii="宋体" w:cs="MS UI Gothic"/>
          <w:kern w:val="0"/>
          <w:szCs w:val="24"/>
        </w:rPr>
        <w:t>米，最大</w:t>
      </w:r>
      <w:r>
        <w:rPr>
          <w:rFonts w:ascii="宋体" w:cs="PMingLiU"/>
          <w:kern w:val="0"/>
          <w:szCs w:val="24"/>
        </w:rPr>
        <w:t>值</w:t>
      </w:r>
      <w:r>
        <w:rPr>
          <w:rFonts w:ascii="宋体" w:cs="MS UI Gothic"/>
          <w:kern w:val="0"/>
          <w:szCs w:val="24"/>
        </w:rPr>
        <w:t>小于</w:t>
      </w:r>
      <w:r>
        <w:rPr>
          <w:rFonts w:ascii="宋体" w:cs="Times New Roman"/>
          <w:kern w:val="0"/>
          <w:szCs w:val="24"/>
        </w:rPr>
        <w:t>300-</w:t>
      </w:r>
      <w:r>
        <w:rPr>
          <w:rFonts w:ascii="宋体" w:cs="MS UI Gothic"/>
          <w:kern w:val="0"/>
          <w:szCs w:val="24"/>
        </w:rPr>
        <w:t>（</w:t>
      </w:r>
      <w:r>
        <w:rPr>
          <w:rFonts w:ascii="宋体" w:cs="Times New Roman"/>
          <w:kern w:val="0"/>
          <w:szCs w:val="24"/>
        </w:rPr>
        <w:t>-200</w:t>
      </w:r>
      <w:r>
        <w:rPr>
          <w:rFonts w:ascii="宋体" w:cs="MS UI Gothic"/>
          <w:kern w:val="0"/>
          <w:szCs w:val="24"/>
        </w:rPr>
        <w:t>）</w:t>
      </w:r>
      <w:r>
        <w:rPr>
          <w:rFonts w:ascii="宋体" w:cs="Times New Roman"/>
          <w:kern w:val="0"/>
          <w:szCs w:val="24"/>
        </w:rPr>
        <w:t>=500</w:t>
      </w:r>
      <w:r>
        <w:rPr>
          <w:rFonts w:ascii="宋体" w:cs="MS UI Gothic"/>
          <w:kern w:val="0"/>
          <w:szCs w:val="24"/>
        </w:rPr>
        <w:t>米。</w:t>
      </w:r>
      <w:r>
        <w:rPr>
          <w:rFonts w:ascii="宋体" w:cs="PMingLiU"/>
          <w:kern w:val="0"/>
          <w:szCs w:val="24"/>
        </w:rPr>
        <w:t>选项</w:t>
      </w:r>
      <w:r>
        <w:rPr>
          <w:rFonts w:ascii="宋体" w:cs="MS UI Gothic"/>
          <w:kern w:val="0"/>
          <w:szCs w:val="24"/>
        </w:rPr>
        <w:t>中符合条件的只有</w:t>
      </w:r>
      <w:r>
        <w:rPr>
          <w:rFonts w:ascii="宋体" w:cs="Times New Roman"/>
          <w:kern w:val="0"/>
          <w:szCs w:val="24"/>
        </w:rPr>
        <w:t>450</w:t>
      </w:r>
      <w:r>
        <w:rPr>
          <w:rFonts w:ascii="宋体" w:cs="MS UI Gothic"/>
          <w:kern w:val="0"/>
          <w:szCs w:val="24"/>
        </w:rPr>
        <w:t>米。</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海拔是地面某一个地点高出海平面的垂直距离，相</w:t>
      </w:r>
      <w:r>
        <w:rPr>
          <w:rFonts w:ascii="宋体" w:cs="PMingLiU"/>
          <w:kern w:val="0"/>
          <w:szCs w:val="24"/>
        </w:rPr>
        <w:t>对</w:t>
      </w:r>
      <w:r>
        <w:rPr>
          <w:rFonts w:ascii="宋体" w:cs="MS UI Gothic"/>
          <w:kern w:val="0"/>
          <w:szCs w:val="24"/>
        </w:rPr>
        <w:t>高度是指地面某个地点高出另一个地点的垂直距离，即两个地点之</w:t>
      </w:r>
      <w:r>
        <w:rPr>
          <w:rFonts w:ascii="宋体" w:cs="PMingLiU"/>
          <w:kern w:val="0"/>
          <w:szCs w:val="24"/>
        </w:rPr>
        <w:t>间</w:t>
      </w:r>
      <w:r>
        <w:rPr>
          <w:rFonts w:ascii="宋体" w:cs="MS UI Gothic"/>
          <w:kern w:val="0"/>
          <w:szCs w:val="24"/>
        </w:rPr>
        <w:t>的高度差。</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了地面高度的</w:t>
      </w:r>
      <w:r>
        <w:rPr>
          <w:rFonts w:ascii="宋体" w:cs="PMingLiU"/>
          <w:kern w:val="0"/>
          <w:szCs w:val="24"/>
        </w:rPr>
        <w:t>计</w:t>
      </w:r>
      <w:r>
        <w:rPr>
          <w:rFonts w:ascii="宋体" w:cs="MS UI Gothic"/>
          <w:kern w:val="0"/>
          <w:szCs w:val="24"/>
        </w:rPr>
        <w:t>算方法，理解答</w:t>
      </w:r>
      <w:r>
        <w:rPr>
          <w:rFonts w:ascii="宋体" w:cs="PMingLiU"/>
          <w:kern w:val="0"/>
          <w:szCs w:val="24"/>
        </w:rPr>
        <w:t>题</w:t>
      </w:r>
      <w:r>
        <w:rPr>
          <w:rFonts w:ascii="宋体" w:cs="MS UI Gothic"/>
          <w:kern w:val="0"/>
          <w:szCs w:val="24"/>
        </w:rPr>
        <w:t>即可。</w:t>
      </w:r>
    </w:p>
    <w:p w14:paraId="69FF34E3">
      <w:pPr>
        <w:textAlignment w:val="center"/>
        <w:rPr>
          <w:rFonts w:ascii="宋体" w:cs="宋体"/>
          <w:kern w:val="0"/>
          <w:szCs w:val="21"/>
        </w:rPr>
      </w:pPr>
      <w:r>
        <w:rPr>
          <w:rFonts w:ascii="宋体" w:cs="Times New Roman"/>
          <w:color w:val="3333FF"/>
          <w:kern w:val="0"/>
          <w:szCs w:val="24"/>
        </w:rPr>
        <w:t>7.</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3FDBE28A">
      <w:pPr>
        <w:textAlignment w:val="center"/>
        <w:rPr>
          <w:rFonts w:ascii="宋体" w:cs="Times New Roman"/>
          <w:kern w:val="0"/>
          <w:szCs w:val="24"/>
        </w:rPr>
      </w:pPr>
      <w:r>
        <w:rPr>
          <w:rFonts w:ascii="宋体" w:cs="MS UI Gothic"/>
          <w:kern w:val="0"/>
          <w:szCs w:val="24"/>
        </w:rPr>
        <w:t>解：依据等高</w:t>
      </w:r>
      <w:r>
        <w:rPr>
          <w:rFonts w:ascii="宋体" w:cs="PMingLiU"/>
          <w:kern w:val="0"/>
          <w:szCs w:val="24"/>
        </w:rPr>
        <w:t>线</w:t>
      </w:r>
      <w:r>
        <w:rPr>
          <w:rFonts w:ascii="宋体" w:cs="MS UI Gothic"/>
          <w:kern w:val="0"/>
          <w:szCs w:val="24"/>
        </w:rPr>
        <w:t>地形</w:t>
      </w:r>
      <w:r>
        <w:rPr>
          <w:rFonts w:ascii="宋体" w:cs="PMingLiU"/>
          <w:kern w:val="0"/>
          <w:szCs w:val="24"/>
        </w:rPr>
        <w:t>图</w:t>
      </w:r>
      <w:r>
        <w:rPr>
          <w:rFonts w:ascii="宋体" w:cs="MS UI Gothic"/>
          <w:kern w:val="0"/>
          <w:szCs w:val="24"/>
        </w:rPr>
        <w:t>中地形部位的判</w:t>
      </w:r>
      <w:r>
        <w:rPr>
          <w:rFonts w:ascii="宋体" w:cs="PMingLiU"/>
          <w:kern w:val="0"/>
          <w:szCs w:val="24"/>
        </w:rPr>
        <w:t>读</w:t>
      </w:r>
      <w:r>
        <w:rPr>
          <w:rFonts w:ascii="宋体" w:cs="MS UI Gothic"/>
          <w:kern w:val="0"/>
          <w:szCs w:val="24"/>
        </w:rPr>
        <w:t>，</w:t>
      </w:r>
      <w:r>
        <w:rPr>
          <w:rFonts w:ascii="宋体" w:cs="PMingLiU"/>
          <w:kern w:val="0"/>
          <w:szCs w:val="24"/>
        </w:rPr>
        <w:t>读图</w:t>
      </w:r>
      <w:r>
        <w:rPr>
          <w:rFonts w:ascii="宋体" w:cs="MS UI Gothic"/>
          <w:kern w:val="0"/>
          <w:szCs w:val="24"/>
        </w:rPr>
        <w:t>分析可知，</w:t>
      </w:r>
      <w:r>
        <w:rPr>
          <w:rFonts w:ascii="宋体" w:cs="PMingLiU"/>
          <w:kern w:val="0"/>
          <w:szCs w:val="24"/>
        </w:rPr>
        <w:t>图</w:t>
      </w:r>
      <w:r>
        <w:rPr>
          <w:rFonts w:ascii="宋体" w:cs="MS UI Gothic"/>
          <w:kern w:val="0"/>
          <w:szCs w:val="24"/>
        </w:rPr>
        <w:t>中</w:t>
      </w:r>
      <w:r>
        <w:rPr>
          <w:rFonts w:ascii="宋体"/>
          <w:kern w:val="0"/>
          <w:szCs w:val="24"/>
        </w:rPr>
        <w:t>①</w:t>
      </w:r>
      <w:r>
        <w:rPr>
          <w:rFonts w:ascii="宋体" w:cs="MS UI Gothic"/>
          <w:kern w:val="0"/>
          <w:szCs w:val="24"/>
        </w:rPr>
        <w:t>等高</w:t>
      </w:r>
      <w:r>
        <w:rPr>
          <w:rFonts w:ascii="宋体" w:cs="PMingLiU"/>
          <w:kern w:val="0"/>
          <w:szCs w:val="24"/>
        </w:rPr>
        <w:t>线闭</w:t>
      </w:r>
      <w:r>
        <w:rPr>
          <w:rFonts w:ascii="宋体" w:cs="MS UI Gothic"/>
          <w:kern w:val="0"/>
          <w:szCs w:val="24"/>
        </w:rPr>
        <w:t>合且等高</w:t>
      </w:r>
      <w:r>
        <w:rPr>
          <w:rFonts w:ascii="宋体" w:cs="PMingLiU"/>
          <w:kern w:val="0"/>
          <w:szCs w:val="24"/>
        </w:rPr>
        <w:t>线</w:t>
      </w:r>
      <w:r>
        <w:rPr>
          <w:rFonts w:ascii="宋体" w:cs="MS UI Gothic"/>
          <w:kern w:val="0"/>
          <w:szCs w:val="24"/>
        </w:rPr>
        <w:t>数</w:t>
      </w:r>
      <w:r>
        <w:rPr>
          <w:rFonts w:ascii="宋体" w:cs="PMingLiU"/>
          <w:kern w:val="0"/>
          <w:szCs w:val="24"/>
        </w:rPr>
        <w:t>值</w:t>
      </w:r>
      <w:r>
        <w:rPr>
          <w:rFonts w:ascii="宋体" w:cs="MS UI Gothic"/>
          <w:kern w:val="0"/>
          <w:szCs w:val="24"/>
        </w:rPr>
        <w:t>中</w:t>
      </w:r>
      <w:r>
        <w:rPr>
          <w:rFonts w:ascii="宋体" w:cs="PMingLiU"/>
          <w:kern w:val="0"/>
          <w:szCs w:val="24"/>
        </w:rPr>
        <w:t>间</w:t>
      </w:r>
      <w:r>
        <w:rPr>
          <w:rFonts w:ascii="宋体" w:cs="MS UI Gothic"/>
          <w:kern w:val="0"/>
          <w:szCs w:val="24"/>
        </w:rPr>
        <w:t>高四周低，海拔没超</w:t>
      </w:r>
      <w:r>
        <w:rPr>
          <w:rFonts w:ascii="宋体" w:cs="PMingLiU"/>
          <w:kern w:val="0"/>
          <w:szCs w:val="24"/>
        </w:rPr>
        <w:t>过</w:t>
      </w:r>
      <w:r>
        <w:rPr>
          <w:rFonts w:ascii="宋体" w:cs="Times New Roman"/>
          <w:kern w:val="0"/>
          <w:szCs w:val="24"/>
        </w:rPr>
        <w:t>500</w:t>
      </w:r>
      <w:r>
        <w:rPr>
          <w:rFonts w:ascii="宋体" w:cs="MS UI Gothic"/>
          <w:kern w:val="0"/>
          <w:szCs w:val="24"/>
        </w:rPr>
        <w:t>米，起伏</w:t>
      </w:r>
      <w:r>
        <w:rPr>
          <w:rFonts w:ascii="宋体" w:cs="PMingLiU"/>
          <w:kern w:val="0"/>
          <w:szCs w:val="24"/>
        </w:rPr>
        <w:t>较</w:t>
      </w:r>
      <w:r>
        <w:rPr>
          <w:rFonts w:ascii="宋体" w:cs="MS UI Gothic"/>
          <w:kern w:val="0"/>
          <w:szCs w:val="24"/>
        </w:rPr>
        <w:t>小</w:t>
      </w:r>
      <w:r>
        <w:rPr>
          <w:rFonts w:ascii="宋体" w:cs="PMingLiU"/>
          <w:kern w:val="0"/>
          <w:szCs w:val="24"/>
        </w:rPr>
        <w:t>为</w:t>
      </w:r>
      <w:r>
        <w:rPr>
          <w:rFonts w:ascii="宋体" w:cs="MS UI Gothic"/>
          <w:kern w:val="0"/>
          <w:szCs w:val="24"/>
        </w:rPr>
        <w:t>丘陵。</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在等高</w:t>
      </w:r>
      <w:r>
        <w:rPr>
          <w:rFonts w:ascii="宋体" w:cs="PMingLiU"/>
          <w:kern w:val="0"/>
          <w:szCs w:val="24"/>
        </w:rPr>
        <w:t>线</w:t>
      </w:r>
      <w:r>
        <w:rPr>
          <w:rFonts w:ascii="宋体" w:cs="MS UI Gothic"/>
          <w:kern w:val="0"/>
          <w:szCs w:val="24"/>
        </w:rPr>
        <w:t>地形</w:t>
      </w:r>
      <w:r>
        <w:rPr>
          <w:rFonts w:ascii="宋体" w:cs="PMingLiU"/>
          <w:kern w:val="0"/>
          <w:szCs w:val="24"/>
        </w:rPr>
        <w:t>图</w:t>
      </w:r>
      <w:r>
        <w:rPr>
          <w:rFonts w:ascii="宋体" w:cs="MS UI Gothic"/>
          <w:kern w:val="0"/>
          <w:szCs w:val="24"/>
        </w:rPr>
        <w:t>上，等高</w:t>
      </w:r>
      <w:r>
        <w:rPr>
          <w:rFonts w:ascii="宋体" w:cs="PMingLiU"/>
          <w:kern w:val="0"/>
          <w:szCs w:val="24"/>
        </w:rPr>
        <w:t>线闭</w:t>
      </w:r>
      <w:r>
        <w:rPr>
          <w:rFonts w:ascii="宋体" w:cs="MS UI Gothic"/>
          <w:kern w:val="0"/>
          <w:szCs w:val="24"/>
        </w:rPr>
        <w:t>合且等高</w:t>
      </w:r>
      <w:r>
        <w:rPr>
          <w:rFonts w:ascii="宋体" w:cs="PMingLiU"/>
          <w:kern w:val="0"/>
          <w:szCs w:val="24"/>
        </w:rPr>
        <w:t>线</w:t>
      </w:r>
      <w:r>
        <w:rPr>
          <w:rFonts w:ascii="宋体" w:cs="MS UI Gothic"/>
          <w:kern w:val="0"/>
          <w:szCs w:val="24"/>
        </w:rPr>
        <w:t>数</w:t>
      </w:r>
      <w:r>
        <w:rPr>
          <w:rFonts w:ascii="宋体" w:cs="PMingLiU"/>
          <w:kern w:val="0"/>
          <w:szCs w:val="24"/>
        </w:rPr>
        <w:t>值</w:t>
      </w:r>
      <w:r>
        <w:rPr>
          <w:rFonts w:ascii="宋体" w:cs="MS UI Gothic"/>
          <w:kern w:val="0"/>
          <w:szCs w:val="24"/>
        </w:rPr>
        <w:t>中</w:t>
      </w:r>
      <w:r>
        <w:rPr>
          <w:rFonts w:ascii="宋体" w:cs="PMingLiU"/>
          <w:kern w:val="0"/>
          <w:szCs w:val="24"/>
        </w:rPr>
        <w:t>间</w:t>
      </w:r>
      <w:r>
        <w:rPr>
          <w:rFonts w:ascii="宋体" w:cs="MS UI Gothic"/>
          <w:kern w:val="0"/>
          <w:szCs w:val="24"/>
        </w:rPr>
        <w:t>高四周低</w:t>
      </w:r>
      <w:r>
        <w:rPr>
          <w:rFonts w:ascii="宋体" w:cs="PMingLiU"/>
          <w:kern w:val="0"/>
          <w:szCs w:val="24"/>
        </w:rPr>
        <w:t>则为</w:t>
      </w:r>
      <w:r>
        <w:rPr>
          <w:rFonts w:ascii="宋体" w:cs="MS UI Gothic"/>
          <w:kern w:val="0"/>
          <w:szCs w:val="24"/>
        </w:rPr>
        <w:t>山</w:t>
      </w:r>
      <w:r>
        <w:rPr>
          <w:rFonts w:ascii="宋体" w:cs="PMingLiU"/>
          <w:kern w:val="0"/>
          <w:szCs w:val="24"/>
        </w:rPr>
        <w:t>顶</w:t>
      </w:r>
      <w:r>
        <w:rPr>
          <w:rFonts w:ascii="宋体" w:cs="MS UI Gothic"/>
          <w:kern w:val="0"/>
          <w:szCs w:val="24"/>
        </w:rPr>
        <w:t>，两山</w:t>
      </w:r>
      <w:r>
        <w:rPr>
          <w:rFonts w:ascii="宋体" w:cs="PMingLiU"/>
          <w:kern w:val="0"/>
          <w:szCs w:val="24"/>
        </w:rPr>
        <w:t>顶</w:t>
      </w:r>
      <w:r>
        <w:rPr>
          <w:rFonts w:ascii="宋体" w:cs="MS UI Gothic"/>
          <w:kern w:val="0"/>
          <w:szCs w:val="24"/>
        </w:rPr>
        <w:t>之</w:t>
      </w:r>
      <w:r>
        <w:rPr>
          <w:rFonts w:ascii="宋体" w:cs="PMingLiU"/>
          <w:kern w:val="0"/>
          <w:szCs w:val="24"/>
        </w:rPr>
        <w:t>间</w:t>
      </w:r>
      <w:r>
        <w:rPr>
          <w:rFonts w:ascii="宋体" w:cs="MS UI Gothic"/>
          <w:kern w:val="0"/>
          <w:szCs w:val="24"/>
        </w:rPr>
        <w:t>相</w:t>
      </w:r>
      <w:r>
        <w:rPr>
          <w:rFonts w:ascii="宋体" w:cs="PMingLiU"/>
          <w:kern w:val="0"/>
          <w:szCs w:val="24"/>
        </w:rPr>
        <w:t>对</w:t>
      </w:r>
      <w:r>
        <w:rPr>
          <w:rFonts w:ascii="宋体" w:cs="MS UI Gothic"/>
          <w:kern w:val="0"/>
          <w:szCs w:val="24"/>
        </w:rPr>
        <w:t>低洼的部位</w:t>
      </w:r>
      <w:r>
        <w:rPr>
          <w:rFonts w:ascii="宋体" w:cs="PMingLiU"/>
          <w:kern w:val="0"/>
          <w:szCs w:val="24"/>
        </w:rPr>
        <w:t>为</w:t>
      </w:r>
      <w:r>
        <w:rPr>
          <w:rFonts w:ascii="宋体" w:cs="MS UI Gothic"/>
          <w:kern w:val="0"/>
          <w:szCs w:val="24"/>
        </w:rPr>
        <w:t>鞍部，等高</w:t>
      </w:r>
      <w:r>
        <w:rPr>
          <w:rFonts w:ascii="宋体" w:cs="PMingLiU"/>
          <w:kern w:val="0"/>
          <w:szCs w:val="24"/>
        </w:rPr>
        <w:t>线闭</w:t>
      </w:r>
      <w:r>
        <w:rPr>
          <w:rFonts w:ascii="宋体" w:cs="MS UI Gothic"/>
          <w:kern w:val="0"/>
          <w:szCs w:val="24"/>
        </w:rPr>
        <w:t>合且等高</w:t>
      </w:r>
      <w:r>
        <w:rPr>
          <w:rFonts w:ascii="宋体" w:cs="PMingLiU"/>
          <w:kern w:val="0"/>
          <w:szCs w:val="24"/>
        </w:rPr>
        <w:t>线</w:t>
      </w:r>
      <w:r>
        <w:rPr>
          <w:rFonts w:ascii="宋体" w:cs="MS UI Gothic"/>
          <w:kern w:val="0"/>
          <w:szCs w:val="24"/>
        </w:rPr>
        <w:t>数</w:t>
      </w:r>
      <w:r>
        <w:rPr>
          <w:rFonts w:ascii="宋体" w:cs="PMingLiU"/>
          <w:kern w:val="0"/>
          <w:szCs w:val="24"/>
        </w:rPr>
        <w:t>值</w:t>
      </w:r>
      <w:r>
        <w:rPr>
          <w:rFonts w:ascii="宋体" w:cs="MS UI Gothic"/>
          <w:kern w:val="0"/>
          <w:szCs w:val="24"/>
        </w:rPr>
        <w:t>中</w:t>
      </w:r>
      <w:r>
        <w:rPr>
          <w:rFonts w:ascii="宋体" w:cs="PMingLiU"/>
          <w:kern w:val="0"/>
          <w:szCs w:val="24"/>
        </w:rPr>
        <w:t>间</w:t>
      </w:r>
      <w:r>
        <w:rPr>
          <w:rFonts w:ascii="宋体" w:cs="MS UI Gothic"/>
          <w:kern w:val="0"/>
          <w:szCs w:val="24"/>
        </w:rPr>
        <w:t>低四周高</w:t>
      </w:r>
      <w:r>
        <w:rPr>
          <w:rFonts w:ascii="宋体" w:cs="PMingLiU"/>
          <w:kern w:val="0"/>
          <w:szCs w:val="24"/>
        </w:rPr>
        <w:t>则为</w:t>
      </w:r>
      <w:r>
        <w:rPr>
          <w:rFonts w:ascii="宋体" w:cs="MS UI Gothic"/>
          <w:kern w:val="0"/>
          <w:szCs w:val="24"/>
        </w:rPr>
        <w:t>盆地，等高</w:t>
      </w:r>
      <w:r>
        <w:rPr>
          <w:rFonts w:ascii="宋体" w:cs="PMingLiU"/>
          <w:kern w:val="0"/>
          <w:szCs w:val="24"/>
        </w:rPr>
        <w:t>线</w:t>
      </w:r>
      <w:r>
        <w:rPr>
          <w:rFonts w:ascii="宋体" w:cs="MS UI Gothic"/>
          <w:kern w:val="0"/>
          <w:szCs w:val="24"/>
        </w:rPr>
        <w:t>向海拔低</w:t>
      </w:r>
      <w:r>
        <w:rPr>
          <w:rFonts w:ascii="宋体" w:cs="PMingLiU"/>
          <w:kern w:val="0"/>
          <w:szCs w:val="24"/>
        </w:rPr>
        <w:t>处</w:t>
      </w:r>
      <w:r>
        <w:rPr>
          <w:rFonts w:ascii="宋体" w:cs="MS UI Gothic"/>
          <w:kern w:val="0"/>
          <w:szCs w:val="24"/>
        </w:rPr>
        <w:t>凸</w:t>
      </w:r>
      <w:r>
        <w:rPr>
          <w:rFonts w:ascii="宋体" w:cs="PMingLiU"/>
          <w:kern w:val="0"/>
          <w:szCs w:val="24"/>
        </w:rPr>
        <w:t>为</w:t>
      </w:r>
      <w:r>
        <w:rPr>
          <w:rFonts w:ascii="宋体" w:cs="MS UI Gothic"/>
          <w:kern w:val="0"/>
          <w:szCs w:val="24"/>
        </w:rPr>
        <w:t>山脊，等高</w:t>
      </w:r>
      <w:r>
        <w:rPr>
          <w:rFonts w:ascii="宋体" w:cs="PMingLiU"/>
          <w:kern w:val="0"/>
          <w:szCs w:val="24"/>
        </w:rPr>
        <w:t>线</w:t>
      </w:r>
      <w:r>
        <w:rPr>
          <w:rFonts w:ascii="宋体" w:cs="MS UI Gothic"/>
          <w:kern w:val="0"/>
          <w:szCs w:val="24"/>
        </w:rPr>
        <w:t>向海拔高</w:t>
      </w:r>
      <w:r>
        <w:rPr>
          <w:rFonts w:ascii="宋体" w:cs="PMingLiU"/>
          <w:kern w:val="0"/>
          <w:szCs w:val="24"/>
        </w:rPr>
        <w:t>处</w:t>
      </w:r>
      <w:r>
        <w:rPr>
          <w:rFonts w:ascii="宋体" w:cs="MS UI Gothic"/>
          <w:kern w:val="0"/>
          <w:szCs w:val="24"/>
        </w:rPr>
        <w:t>凸</w:t>
      </w:r>
      <w:r>
        <w:rPr>
          <w:rFonts w:ascii="宋体" w:cs="PMingLiU"/>
          <w:kern w:val="0"/>
          <w:szCs w:val="24"/>
        </w:rPr>
        <w:t>为</w:t>
      </w:r>
      <w:r>
        <w:rPr>
          <w:rFonts w:ascii="宋体" w:cs="MS UI Gothic"/>
          <w:kern w:val="0"/>
          <w:szCs w:val="24"/>
        </w:rPr>
        <w:t>山谷，等高</w:t>
      </w:r>
      <w:r>
        <w:rPr>
          <w:rFonts w:ascii="宋体" w:cs="PMingLiU"/>
          <w:kern w:val="0"/>
          <w:szCs w:val="24"/>
        </w:rPr>
        <w:t>线</w:t>
      </w:r>
      <w:r>
        <w:rPr>
          <w:rFonts w:ascii="宋体" w:cs="MS UI Gothic"/>
          <w:kern w:val="0"/>
          <w:szCs w:val="24"/>
        </w:rPr>
        <w:t>重合的地方</w:t>
      </w:r>
      <w:r>
        <w:rPr>
          <w:rFonts w:ascii="宋体" w:cs="PMingLiU"/>
          <w:kern w:val="0"/>
          <w:szCs w:val="24"/>
        </w:rPr>
        <w:t>为</w:t>
      </w:r>
      <w:r>
        <w:rPr>
          <w:rFonts w:ascii="宋体" w:cs="MS UI Gothic"/>
          <w:kern w:val="0"/>
          <w:szCs w:val="24"/>
        </w:rPr>
        <w:t>陡崖。</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等高</w:t>
      </w:r>
      <w:r>
        <w:rPr>
          <w:rFonts w:ascii="宋体" w:cs="PMingLiU"/>
          <w:kern w:val="0"/>
          <w:szCs w:val="24"/>
        </w:rPr>
        <w:t>线</w:t>
      </w:r>
      <w:r>
        <w:rPr>
          <w:rFonts w:ascii="宋体" w:cs="MS UI Gothic"/>
          <w:kern w:val="0"/>
          <w:szCs w:val="24"/>
        </w:rPr>
        <w:t>地形</w:t>
      </w:r>
      <w:r>
        <w:rPr>
          <w:rFonts w:ascii="宋体" w:cs="PMingLiU"/>
          <w:kern w:val="0"/>
          <w:szCs w:val="24"/>
        </w:rPr>
        <w:t>图</w:t>
      </w:r>
      <w:r>
        <w:rPr>
          <w:rFonts w:ascii="宋体" w:cs="MS UI Gothic"/>
          <w:kern w:val="0"/>
          <w:szCs w:val="24"/>
        </w:rPr>
        <w:t>中地形部位的判</w:t>
      </w:r>
      <w:r>
        <w:rPr>
          <w:rFonts w:ascii="宋体" w:cs="PMingLiU"/>
          <w:kern w:val="0"/>
          <w:szCs w:val="24"/>
        </w:rPr>
        <w:t>读</w:t>
      </w:r>
      <w:r>
        <w:rPr>
          <w:rFonts w:ascii="宋体" w:cs="MS UI Gothic"/>
          <w:kern w:val="0"/>
          <w:szCs w:val="24"/>
        </w:rPr>
        <w:t>，</w:t>
      </w:r>
      <w:r>
        <w:rPr>
          <w:rFonts w:ascii="宋体" w:cs="PMingLiU"/>
          <w:kern w:val="0"/>
          <w:szCs w:val="24"/>
        </w:rPr>
        <w:t>读图</w:t>
      </w:r>
      <w:r>
        <w:rPr>
          <w:rFonts w:ascii="宋体" w:cs="MS UI Gothic"/>
          <w:kern w:val="0"/>
          <w:szCs w:val="24"/>
        </w:rPr>
        <w:t>理解解答即可。</w:t>
      </w:r>
    </w:p>
    <w:p w14:paraId="3F3B3CC6">
      <w:pPr>
        <w:textAlignment w:val="center"/>
        <w:rPr>
          <w:rFonts w:ascii="宋体" w:cs="宋体"/>
          <w:kern w:val="0"/>
          <w:szCs w:val="21"/>
        </w:rPr>
      </w:pPr>
      <w:r>
        <w:rPr>
          <w:rFonts w:ascii="宋体" w:cs="Times New Roman"/>
          <w:color w:val="3333FF"/>
          <w:kern w:val="0"/>
          <w:szCs w:val="24"/>
        </w:rPr>
        <w:t>8.</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2C8B6199">
      <w:pPr>
        <w:textAlignment w:val="center"/>
        <w:rPr>
          <w:rFonts w:ascii="宋体" w:cs="Times New Roman"/>
          <w:kern w:val="0"/>
          <w:szCs w:val="24"/>
        </w:rPr>
      </w:pPr>
      <w:r>
        <w:rPr>
          <w:rFonts w:ascii="宋体" w:cs="MS UI Gothic"/>
          <w:kern w:val="0"/>
          <w:szCs w:val="24"/>
        </w:rPr>
        <w:t>解：</w:t>
      </w:r>
      <w:r>
        <w:rPr>
          <w:rFonts w:ascii="宋体" w:cs="PMingLiU"/>
          <w:kern w:val="0"/>
          <w:szCs w:val="24"/>
        </w:rPr>
        <w:t>图</w:t>
      </w:r>
      <w:r>
        <w:rPr>
          <w:rFonts w:ascii="宋体" w:cs="Times New Roman"/>
          <w:kern w:val="0"/>
          <w:szCs w:val="24"/>
        </w:rPr>
        <w:t>1</w:t>
      </w:r>
      <w:r>
        <w:rPr>
          <w:rFonts w:ascii="宋体" w:cs="MS UI Gothic"/>
          <w:kern w:val="0"/>
          <w:szCs w:val="24"/>
        </w:rPr>
        <w:t>中的甲乙丙分</w:t>
      </w:r>
      <w:r>
        <w:rPr>
          <w:rFonts w:ascii="宋体" w:cs="PMingLiU"/>
          <w:kern w:val="0"/>
          <w:szCs w:val="24"/>
        </w:rPr>
        <w:t>别</w:t>
      </w:r>
      <w:r>
        <w:rPr>
          <w:rFonts w:ascii="宋体" w:cs="MS UI Gothic"/>
          <w:kern w:val="0"/>
          <w:szCs w:val="24"/>
        </w:rPr>
        <w:t>是温</w:t>
      </w:r>
      <w:r>
        <w:rPr>
          <w:rFonts w:ascii="宋体" w:cs="PMingLiU"/>
          <w:kern w:val="0"/>
          <w:szCs w:val="24"/>
        </w:rPr>
        <w:t>带</w:t>
      </w:r>
      <w:r>
        <w:rPr>
          <w:rFonts w:ascii="宋体" w:cs="MS UI Gothic"/>
          <w:kern w:val="0"/>
          <w:szCs w:val="24"/>
        </w:rPr>
        <w:t>海洋性气候、地中海气候、温</w:t>
      </w:r>
      <w:r>
        <w:rPr>
          <w:rFonts w:ascii="宋体" w:cs="PMingLiU"/>
          <w:kern w:val="0"/>
          <w:szCs w:val="24"/>
        </w:rPr>
        <w:t>带</w:t>
      </w:r>
      <w:r>
        <w:rPr>
          <w:rFonts w:ascii="宋体" w:cs="MS UI Gothic"/>
          <w:kern w:val="0"/>
          <w:szCs w:val="24"/>
        </w:rPr>
        <w:t>大</w:t>
      </w:r>
      <w:r>
        <w:rPr>
          <w:rFonts w:ascii="宋体" w:cs="PMingLiU"/>
          <w:kern w:val="0"/>
          <w:szCs w:val="24"/>
        </w:rPr>
        <w:t>陆</w:t>
      </w:r>
      <w:r>
        <w:rPr>
          <w:rFonts w:ascii="宋体" w:cs="MS UI Gothic"/>
          <w:kern w:val="0"/>
          <w:szCs w:val="24"/>
        </w:rPr>
        <w:t>性气候。</w:t>
      </w:r>
      <w:r>
        <w:rPr>
          <w:rFonts w:ascii="宋体" w:cs="PMingLiU"/>
          <w:kern w:val="0"/>
          <w:szCs w:val="24"/>
        </w:rPr>
        <w:t>图</w:t>
      </w:r>
      <w:r>
        <w:rPr>
          <w:rFonts w:ascii="宋体" w:cs="Times New Roman"/>
          <w:kern w:val="0"/>
          <w:szCs w:val="24"/>
        </w:rPr>
        <w:t>2</w:t>
      </w:r>
      <w:r>
        <w:rPr>
          <w:rFonts w:ascii="宋体" w:cs="MS UI Gothic"/>
          <w:kern w:val="0"/>
          <w:szCs w:val="24"/>
        </w:rPr>
        <w:t>中的</w:t>
      </w:r>
      <w:r>
        <w:rPr>
          <w:rFonts w:ascii="宋体"/>
          <w:kern w:val="0"/>
          <w:szCs w:val="24"/>
        </w:rPr>
        <w:t>①②③</w:t>
      </w:r>
      <w:r>
        <w:rPr>
          <w:rFonts w:ascii="宋体" w:cs="MS UI Gothic"/>
          <w:kern w:val="0"/>
          <w:szCs w:val="24"/>
        </w:rPr>
        <w:t>分</w:t>
      </w:r>
      <w:r>
        <w:rPr>
          <w:rFonts w:ascii="宋体" w:cs="PMingLiU"/>
          <w:kern w:val="0"/>
          <w:szCs w:val="24"/>
        </w:rPr>
        <w:t>别</w:t>
      </w:r>
      <w:r>
        <w:rPr>
          <w:rFonts w:ascii="宋体" w:cs="MS UI Gothic"/>
          <w:kern w:val="0"/>
          <w:szCs w:val="24"/>
        </w:rPr>
        <w:t>代表温</w:t>
      </w:r>
      <w:r>
        <w:rPr>
          <w:rFonts w:ascii="宋体" w:cs="PMingLiU"/>
          <w:kern w:val="0"/>
          <w:szCs w:val="24"/>
        </w:rPr>
        <w:t>带</w:t>
      </w:r>
      <w:r>
        <w:rPr>
          <w:rFonts w:ascii="宋体" w:cs="MS UI Gothic"/>
          <w:kern w:val="0"/>
          <w:szCs w:val="24"/>
        </w:rPr>
        <w:t>海洋性气候、温</w:t>
      </w:r>
      <w:r>
        <w:rPr>
          <w:rFonts w:ascii="宋体" w:cs="PMingLiU"/>
          <w:kern w:val="0"/>
          <w:szCs w:val="24"/>
        </w:rPr>
        <w:t>带</w:t>
      </w:r>
      <w:r>
        <w:rPr>
          <w:rFonts w:ascii="宋体" w:cs="MS UI Gothic"/>
          <w:kern w:val="0"/>
          <w:szCs w:val="24"/>
        </w:rPr>
        <w:t>大</w:t>
      </w:r>
      <w:r>
        <w:rPr>
          <w:rFonts w:ascii="宋体" w:cs="PMingLiU"/>
          <w:kern w:val="0"/>
          <w:szCs w:val="24"/>
        </w:rPr>
        <w:t>陆</w:t>
      </w:r>
      <w:r>
        <w:rPr>
          <w:rFonts w:ascii="宋体" w:cs="MS UI Gothic"/>
          <w:kern w:val="0"/>
          <w:szCs w:val="24"/>
        </w:rPr>
        <w:t>性气候、地中海气候，故</w:t>
      </w:r>
      <w:r>
        <w:rPr>
          <w:rFonts w:ascii="宋体" w:cs="Times New Roman"/>
          <w:kern w:val="0"/>
          <w:szCs w:val="24"/>
        </w:rPr>
        <w:t>B</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依据气候</w:t>
      </w:r>
      <w:r>
        <w:rPr>
          <w:rFonts w:ascii="宋体" w:cs="PMingLiU"/>
          <w:kern w:val="0"/>
          <w:szCs w:val="24"/>
        </w:rPr>
        <w:t>资</w:t>
      </w:r>
      <w:r>
        <w:rPr>
          <w:rFonts w:ascii="宋体" w:cs="MS UI Gothic"/>
          <w:kern w:val="0"/>
          <w:szCs w:val="24"/>
        </w:rPr>
        <w:t>料的判</w:t>
      </w:r>
      <w:r>
        <w:rPr>
          <w:rFonts w:ascii="宋体" w:cs="PMingLiU"/>
          <w:kern w:val="0"/>
          <w:szCs w:val="24"/>
        </w:rPr>
        <w:t>读</w:t>
      </w:r>
      <w:r>
        <w:rPr>
          <w:rFonts w:ascii="宋体" w:cs="MS UI Gothic"/>
          <w:kern w:val="0"/>
          <w:szCs w:val="24"/>
        </w:rPr>
        <w:t>来解答此</w:t>
      </w:r>
      <w:r>
        <w:rPr>
          <w:rFonts w:ascii="宋体" w:cs="PMingLiU"/>
          <w:kern w:val="0"/>
          <w:szCs w:val="24"/>
        </w:rPr>
        <w:t>题</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了气候</w:t>
      </w:r>
      <w:r>
        <w:rPr>
          <w:rFonts w:ascii="宋体" w:cs="PMingLiU"/>
          <w:kern w:val="0"/>
          <w:szCs w:val="24"/>
        </w:rPr>
        <w:t>资</w:t>
      </w:r>
      <w:r>
        <w:rPr>
          <w:rFonts w:ascii="宋体" w:cs="MS UI Gothic"/>
          <w:kern w:val="0"/>
          <w:szCs w:val="24"/>
        </w:rPr>
        <w:t>料</w:t>
      </w:r>
      <w:r>
        <w:rPr>
          <w:rFonts w:ascii="宋体" w:cs="PMingLiU"/>
          <w:kern w:val="0"/>
          <w:szCs w:val="24"/>
        </w:rPr>
        <w:t>图</w:t>
      </w:r>
      <w:r>
        <w:rPr>
          <w:rFonts w:ascii="宋体" w:cs="MS UI Gothic"/>
          <w:kern w:val="0"/>
          <w:szCs w:val="24"/>
        </w:rPr>
        <w:t>的判</w:t>
      </w:r>
      <w:r>
        <w:rPr>
          <w:rFonts w:ascii="宋体" w:cs="PMingLiU"/>
          <w:kern w:val="0"/>
          <w:szCs w:val="24"/>
        </w:rPr>
        <w:t>读</w:t>
      </w:r>
      <w:r>
        <w:rPr>
          <w:rFonts w:ascii="宋体" w:cs="MS UI Gothic"/>
          <w:kern w:val="0"/>
          <w:szCs w:val="24"/>
        </w:rPr>
        <w:t>及气候的分布，</w:t>
      </w:r>
      <w:r>
        <w:rPr>
          <w:rFonts w:ascii="宋体" w:cs="PMingLiU"/>
          <w:kern w:val="0"/>
          <w:szCs w:val="24"/>
        </w:rPr>
        <w:t>结</w:t>
      </w:r>
      <w:r>
        <w:rPr>
          <w:rFonts w:ascii="宋体" w:cs="MS UI Gothic"/>
          <w:kern w:val="0"/>
          <w:szCs w:val="24"/>
        </w:rPr>
        <w:t>合</w:t>
      </w:r>
      <w:r>
        <w:rPr>
          <w:rFonts w:ascii="宋体" w:cs="PMingLiU"/>
          <w:kern w:val="0"/>
          <w:szCs w:val="24"/>
        </w:rPr>
        <w:t>图</w:t>
      </w:r>
      <w:r>
        <w:rPr>
          <w:rFonts w:ascii="宋体" w:cs="MS UI Gothic"/>
          <w:kern w:val="0"/>
          <w:szCs w:val="24"/>
        </w:rPr>
        <w:t>示解答即可。</w:t>
      </w:r>
    </w:p>
    <w:p w14:paraId="2AE31BB5">
      <w:pPr>
        <w:textAlignment w:val="center"/>
        <w:rPr>
          <w:rFonts w:ascii="宋体" w:cs="宋体"/>
          <w:kern w:val="0"/>
          <w:szCs w:val="21"/>
        </w:rPr>
      </w:pPr>
      <w:r>
        <w:rPr>
          <w:rFonts w:ascii="宋体" w:cs="Times New Roman"/>
          <w:color w:val="3333FF"/>
          <w:kern w:val="0"/>
          <w:szCs w:val="24"/>
        </w:rPr>
        <w:t>9.</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116593A5">
      <w:pPr>
        <w:textAlignment w:val="center"/>
        <w:rPr>
          <w:rFonts w:ascii="宋体" w:cs="Times New Roman"/>
          <w:kern w:val="0"/>
          <w:szCs w:val="24"/>
        </w:rPr>
      </w:pPr>
      <w:r>
        <w:rPr>
          <w:rFonts w:ascii="宋体" w:cs="MS UI Gothic"/>
          <w:kern w:val="0"/>
          <w:szCs w:val="24"/>
        </w:rPr>
        <w:t>解：</w:t>
      </w:r>
      <w:r>
        <w:rPr>
          <w:rFonts w:ascii="宋体" w:cs="PMingLiU"/>
          <w:kern w:val="0"/>
          <w:szCs w:val="24"/>
        </w:rPr>
        <w:t>读图</w:t>
      </w:r>
      <w:r>
        <w:rPr>
          <w:rFonts w:ascii="宋体" w:cs="MS UI Gothic"/>
          <w:kern w:val="0"/>
          <w:szCs w:val="24"/>
        </w:rPr>
        <w:t>可得，</w:t>
      </w:r>
      <w:r>
        <w:rPr>
          <w:rFonts w:ascii="宋体" w:cs="PMingLiU"/>
          <w:kern w:val="0"/>
          <w:szCs w:val="24"/>
        </w:rPr>
        <w:t>图</w:t>
      </w:r>
      <w:r>
        <w:rPr>
          <w:rFonts w:ascii="宋体" w:cs="Times New Roman"/>
          <w:kern w:val="0"/>
          <w:szCs w:val="24"/>
        </w:rPr>
        <w:t>1</w:t>
      </w:r>
      <w:r>
        <w:rPr>
          <w:rFonts w:ascii="宋体" w:cs="MS UI Gothic"/>
          <w:kern w:val="0"/>
          <w:szCs w:val="24"/>
        </w:rPr>
        <w:t>中箭</w:t>
      </w:r>
      <w:r>
        <w:rPr>
          <w:rFonts w:ascii="宋体" w:cs="PMingLiU"/>
          <w:kern w:val="0"/>
          <w:szCs w:val="24"/>
        </w:rPr>
        <w:t>头</w:t>
      </w:r>
      <w:r>
        <w:rPr>
          <w:rFonts w:ascii="宋体" w:cs="MS UI Gothic"/>
          <w:kern w:val="0"/>
          <w:szCs w:val="24"/>
        </w:rPr>
        <w:t>所示的</w:t>
      </w:r>
      <w:r>
        <w:rPr>
          <w:rFonts w:ascii="宋体" w:cs="PMingLiU"/>
          <w:kern w:val="0"/>
          <w:szCs w:val="24"/>
        </w:rPr>
        <w:t>风</w:t>
      </w:r>
      <w:r>
        <w:rPr>
          <w:rFonts w:ascii="宋体" w:cs="MS UI Gothic"/>
          <w:kern w:val="0"/>
          <w:szCs w:val="24"/>
        </w:rPr>
        <w:t>向是西南</w:t>
      </w:r>
      <w:r>
        <w:rPr>
          <w:rFonts w:ascii="宋体" w:cs="PMingLiU"/>
          <w:kern w:val="0"/>
          <w:szCs w:val="24"/>
        </w:rPr>
        <w:t>风</w:t>
      </w:r>
      <w:r>
        <w:rPr>
          <w:rFonts w:ascii="宋体" w:cs="MS UI Gothic"/>
          <w:kern w:val="0"/>
          <w:szCs w:val="24"/>
        </w:rPr>
        <w:t>，其特点是温暖湿</w:t>
      </w:r>
      <w:r>
        <w:rPr>
          <w:rFonts w:ascii="宋体" w:cs="PMingLiU"/>
          <w:kern w:val="0"/>
          <w:szCs w:val="24"/>
        </w:rPr>
        <w:t>润</w:t>
      </w:r>
      <w:r>
        <w:rPr>
          <w:rFonts w:ascii="宋体" w:cs="MS UI Gothic"/>
          <w:kern w:val="0"/>
          <w:szCs w:val="24"/>
        </w:rPr>
        <w:t>，</w:t>
      </w:r>
      <w:r>
        <w:rPr>
          <w:rFonts w:ascii="宋体" w:cs="PMingLiU"/>
          <w:kern w:val="0"/>
          <w:szCs w:val="24"/>
        </w:rPr>
        <w:t>该</w:t>
      </w:r>
      <w:r>
        <w:rPr>
          <w:rFonts w:ascii="宋体" w:cs="MS UI Gothic"/>
          <w:kern w:val="0"/>
          <w:szCs w:val="24"/>
        </w:rPr>
        <w:t>地区位于欧洲西部，主要属于温</w:t>
      </w:r>
      <w:r>
        <w:rPr>
          <w:rFonts w:ascii="宋体" w:cs="PMingLiU"/>
          <w:kern w:val="0"/>
          <w:szCs w:val="24"/>
        </w:rPr>
        <w:t>带</w:t>
      </w:r>
      <w:r>
        <w:rPr>
          <w:rFonts w:ascii="宋体" w:cs="MS UI Gothic"/>
          <w:kern w:val="0"/>
          <w:szCs w:val="24"/>
        </w:rPr>
        <w:t>海洋性气候。</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欧洲西部主要是温</w:t>
      </w:r>
      <w:r>
        <w:rPr>
          <w:rFonts w:ascii="宋体" w:cs="PMingLiU"/>
          <w:kern w:val="0"/>
          <w:szCs w:val="24"/>
        </w:rPr>
        <w:t>带</w:t>
      </w:r>
      <w:r>
        <w:rPr>
          <w:rFonts w:ascii="宋体" w:cs="MS UI Gothic"/>
          <w:kern w:val="0"/>
          <w:szCs w:val="24"/>
        </w:rPr>
        <w:t>海洋性气候，其特征是：冬无</w:t>
      </w:r>
      <w:r>
        <w:rPr>
          <w:rFonts w:ascii="宋体" w:cs="PMingLiU"/>
          <w:kern w:val="0"/>
          <w:szCs w:val="24"/>
        </w:rPr>
        <w:t>严</w:t>
      </w:r>
      <w:r>
        <w:rPr>
          <w:rFonts w:ascii="宋体" w:cs="MS UI Gothic"/>
          <w:kern w:val="0"/>
          <w:szCs w:val="24"/>
        </w:rPr>
        <w:t>寒，夏无酷暑，全年降水均匀，没有旱</w:t>
      </w:r>
      <w:r>
        <w:rPr>
          <w:rFonts w:ascii="宋体" w:cs="PMingLiU"/>
          <w:kern w:val="0"/>
          <w:szCs w:val="24"/>
        </w:rPr>
        <w:t>涝</w:t>
      </w:r>
      <w:r>
        <w:rPr>
          <w:rFonts w:ascii="宋体" w:cs="MS UI Gothic"/>
          <w:kern w:val="0"/>
          <w:szCs w:val="24"/>
        </w:rPr>
        <w:t>灾害，适合</w:t>
      </w:r>
      <w:r>
        <w:rPr>
          <w:rFonts w:ascii="宋体" w:cs="PMingLiU"/>
          <w:kern w:val="0"/>
          <w:szCs w:val="24"/>
        </w:rPr>
        <w:t>发</w:t>
      </w:r>
      <w:r>
        <w:rPr>
          <w:rFonts w:ascii="宋体" w:cs="MS UI Gothic"/>
          <w:kern w:val="0"/>
          <w:szCs w:val="24"/>
        </w:rPr>
        <w:t>展畜牧</w:t>
      </w:r>
      <w:r>
        <w:rPr>
          <w:rFonts w:ascii="宋体" w:cs="PMingLiU"/>
          <w:kern w:val="0"/>
          <w:szCs w:val="24"/>
        </w:rPr>
        <w:t>业</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欧洲西部的</w:t>
      </w:r>
      <w:r>
        <w:rPr>
          <w:rFonts w:ascii="宋体" w:cs="PMingLiU"/>
          <w:kern w:val="0"/>
          <w:szCs w:val="24"/>
        </w:rPr>
        <w:t>风</w:t>
      </w:r>
      <w:r>
        <w:rPr>
          <w:rFonts w:ascii="宋体" w:cs="MS UI Gothic"/>
          <w:kern w:val="0"/>
          <w:szCs w:val="24"/>
        </w:rPr>
        <w:t>向及特点，</w:t>
      </w:r>
      <w:r>
        <w:rPr>
          <w:rFonts w:ascii="宋体" w:cs="PMingLiU"/>
          <w:kern w:val="0"/>
          <w:szCs w:val="24"/>
        </w:rPr>
        <w:t>读图</w:t>
      </w:r>
      <w:r>
        <w:rPr>
          <w:rFonts w:ascii="宋体" w:cs="MS UI Gothic"/>
          <w:kern w:val="0"/>
          <w:szCs w:val="24"/>
        </w:rPr>
        <w:t>解答即可。</w:t>
      </w:r>
    </w:p>
    <w:p w14:paraId="7217B3C6">
      <w:pPr>
        <w:textAlignment w:val="center"/>
        <w:rPr>
          <w:rFonts w:ascii="宋体" w:cs="宋体"/>
          <w:kern w:val="0"/>
          <w:szCs w:val="21"/>
        </w:rPr>
      </w:pPr>
      <w:r>
        <w:rPr>
          <w:rFonts w:ascii="宋体" w:cs="Times New Roman"/>
          <w:color w:val="3333FF"/>
          <w:kern w:val="0"/>
          <w:szCs w:val="24"/>
        </w:rPr>
        <w:t>10.</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02FAE8DF">
      <w:pPr>
        <w:textAlignment w:val="center"/>
        <w:rPr>
          <w:rFonts w:ascii="宋体" w:cs="Times New Roman"/>
          <w:kern w:val="0"/>
          <w:szCs w:val="24"/>
        </w:rPr>
      </w:pPr>
      <w:r>
        <w:rPr>
          <w:rFonts w:ascii="宋体" w:cs="MS UI Gothic"/>
          <w:kern w:val="0"/>
          <w:szCs w:val="24"/>
        </w:rPr>
        <w:t>解：</w:t>
      </w:r>
      <w:r>
        <w:rPr>
          <w:rFonts w:ascii="宋体" w:cs="PMingLiU"/>
          <w:kern w:val="0"/>
          <w:szCs w:val="24"/>
        </w:rPr>
        <w:t>读图</w:t>
      </w:r>
      <w:r>
        <w:rPr>
          <w:rFonts w:ascii="宋体" w:cs="MS UI Gothic"/>
          <w:kern w:val="0"/>
          <w:szCs w:val="24"/>
        </w:rPr>
        <w:t>可得，甲位于德国，巴黎圣母院位于法国，故</w:t>
      </w:r>
      <w:r>
        <w:rPr>
          <w:rFonts w:ascii="宋体" w:cs="Times New Roman"/>
          <w:kern w:val="0"/>
          <w:szCs w:val="24"/>
        </w:rPr>
        <w:t>A</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MS UI Gothic"/>
          <w:kern w:val="0"/>
          <w:szCs w:val="24"/>
        </w:rPr>
        <w:t>乙位于意大利，有阳光沙</w:t>
      </w:r>
      <w:r>
        <w:rPr>
          <w:rFonts w:ascii="宋体" w:cs="PMingLiU"/>
          <w:kern w:val="0"/>
          <w:szCs w:val="24"/>
        </w:rPr>
        <w:t>滩</w:t>
      </w:r>
      <w:r>
        <w:rPr>
          <w:rFonts w:ascii="宋体" w:cs="MS UI Gothic"/>
          <w:kern w:val="0"/>
          <w:szCs w:val="24"/>
        </w:rPr>
        <w:t>的景</w:t>
      </w:r>
      <w:r>
        <w:rPr>
          <w:rFonts w:ascii="宋体" w:cs="PMingLiU"/>
          <w:kern w:val="0"/>
          <w:szCs w:val="24"/>
        </w:rPr>
        <w:t>观</w:t>
      </w:r>
      <w:r>
        <w:rPr>
          <w:rFonts w:ascii="宋体" w:cs="MS UI Gothic"/>
          <w:kern w:val="0"/>
          <w:szCs w:val="24"/>
        </w:rPr>
        <w:t>，故</w:t>
      </w:r>
      <w:r>
        <w:rPr>
          <w:rFonts w:ascii="宋体" w:cs="Times New Roman"/>
          <w:kern w:val="0"/>
          <w:szCs w:val="24"/>
        </w:rPr>
        <w:t>B</w:t>
      </w:r>
      <w:r>
        <w:rPr>
          <w:rFonts w:ascii="宋体" w:cs="MS UI Gothic"/>
          <w:kern w:val="0"/>
          <w:szCs w:val="24"/>
        </w:rPr>
        <w:t>正确；</w:t>
      </w:r>
      <w:r>
        <w:rPr>
          <w:rFonts w:ascii="宋体" w:cs="Times New Roman"/>
          <w:kern w:val="0"/>
          <w:szCs w:val="24"/>
        </w:rPr>
        <w:br w:type="textWrapping"/>
      </w:r>
      <w:r>
        <w:rPr>
          <w:rFonts w:ascii="宋体" w:cs="MS UI Gothic"/>
          <w:kern w:val="0"/>
          <w:szCs w:val="24"/>
        </w:rPr>
        <w:t>丙不是阿</w:t>
      </w:r>
      <w:r>
        <w:rPr>
          <w:rFonts w:ascii="宋体" w:cs="PMingLiU"/>
          <w:kern w:val="0"/>
          <w:szCs w:val="24"/>
        </w:rPr>
        <w:t>尔</w:t>
      </w:r>
      <w:r>
        <w:rPr>
          <w:rFonts w:ascii="宋体" w:cs="MS UI Gothic"/>
          <w:kern w:val="0"/>
          <w:szCs w:val="24"/>
        </w:rPr>
        <w:t>卑斯山，故</w:t>
      </w:r>
      <w:r>
        <w:rPr>
          <w:rFonts w:ascii="宋体" w:cs="Times New Roman"/>
          <w:kern w:val="0"/>
          <w:szCs w:val="24"/>
        </w:rPr>
        <w:t>C</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MS UI Gothic"/>
          <w:kern w:val="0"/>
          <w:szCs w:val="24"/>
        </w:rPr>
        <w:t>甲、乙和丙无峡湾</w:t>
      </w:r>
      <w:r>
        <w:rPr>
          <w:rFonts w:ascii="宋体" w:cs="PMingLiU"/>
          <w:kern w:val="0"/>
          <w:szCs w:val="24"/>
        </w:rPr>
        <w:t>风</w:t>
      </w:r>
      <w:r>
        <w:rPr>
          <w:rFonts w:ascii="宋体" w:cs="MS UI Gothic"/>
          <w:kern w:val="0"/>
          <w:szCs w:val="24"/>
        </w:rPr>
        <w:t>光，峡湾</w:t>
      </w:r>
      <w:r>
        <w:rPr>
          <w:rFonts w:ascii="宋体" w:cs="PMingLiU"/>
          <w:kern w:val="0"/>
          <w:szCs w:val="24"/>
        </w:rPr>
        <w:t>风</w:t>
      </w:r>
      <w:r>
        <w:rPr>
          <w:rFonts w:ascii="宋体" w:cs="MS UI Gothic"/>
          <w:kern w:val="0"/>
          <w:szCs w:val="24"/>
        </w:rPr>
        <w:t>光位于挪威，故</w:t>
      </w:r>
      <w:r>
        <w:rPr>
          <w:rFonts w:ascii="宋体" w:cs="Times New Roman"/>
          <w:kern w:val="0"/>
          <w:szCs w:val="24"/>
        </w:rPr>
        <w:t>D</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欧洲西部的自然和人文旅游</w:t>
      </w:r>
      <w:r>
        <w:rPr>
          <w:rFonts w:ascii="宋体" w:cs="PMingLiU"/>
          <w:kern w:val="0"/>
          <w:szCs w:val="24"/>
        </w:rPr>
        <w:t>资</w:t>
      </w:r>
      <w:r>
        <w:rPr>
          <w:rFonts w:ascii="宋体" w:cs="MS UI Gothic"/>
          <w:kern w:val="0"/>
          <w:szCs w:val="24"/>
        </w:rPr>
        <w:t>源异常丰富。挪威陡峻幽深的峡湾、瑞士冰雪</w:t>
      </w:r>
      <w:r>
        <w:rPr>
          <w:rFonts w:ascii="宋体" w:cs="PMingLiU"/>
          <w:kern w:val="0"/>
          <w:szCs w:val="24"/>
        </w:rPr>
        <w:t>皑皑</w:t>
      </w:r>
      <w:r>
        <w:rPr>
          <w:rFonts w:ascii="宋体" w:cs="MS UI Gothic"/>
          <w:kern w:val="0"/>
          <w:szCs w:val="24"/>
        </w:rPr>
        <w:t>的山峰、西班牙阳光</w:t>
      </w:r>
      <w:r>
        <w:rPr>
          <w:rFonts w:ascii="宋体" w:cs="PMingLiU"/>
          <w:kern w:val="0"/>
          <w:szCs w:val="24"/>
        </w:rPr>
        <w:t>灿烂</w:t>
      </w:r>
      <w:r>
        <w:rPr>
          <w:rFonts w:ascii="宋体" w:cs="MS UI Gothic"/>
          <w:kern w:val="0"/>
          <w:szCs w:val="24"/>
        </w:rPr>
        <w:t>的海</w:t>
      </w:r>
      <w:r>
        <w:rPr>
          <w:rFonts w:ascii="宋体" w:cs="PMingLiU"/>
          <w:kern w:val="0"/>
          <w:szCs w:val="24"/>
        </w:rPr>
        <w:t>滩</w:t>
      </w:r>
      <w:r>
        <w:rPr>
          <w:rFonts w:ascii="宋体" w:cs="MS UI Gothic"/>
          <w:kern w:val="0"/>
          <w:szCs w:val="24"/>
        </w:rPr>
        <w:t>、法国景色如画的田园、</w:t>
      </w:r>
      <w:r>
        <w:rPr>
          <w:rFonts w:ascii="宋体" w:cs="PMingLiU"/>
          <w:kern w:val="0"/>
          <w:szCs w:val="24"/>
        </w:rPr>
        <w:t>风</w:t>
      </w:r>
      <w:r>
        <w:rPr>
          <w:rFonts w:ascii="宋体" w:cs="MS UI Gothic"/>
          <w:kern w:val="0"/>
          <w:szCs w:val="24"/>
        </w:rPr>
        <w:t>光旖旎；千年古都</w:t>
      </w:r>
      <w:r>
        <w:rPr>
          <w:rFonts w:ascii="宋体" w:cs="PMingLiU"/>
          <w:kern w:val="0"/>
          <w:szCs w:val="24"/>
        </w:rPr>
        <w:t>罗马</w:t>
      </w:r>
      <w:r>
        <w:rPr>
          <w:rFonts w:ascii="宋体" w:cs="MS UI Gothic"/>
          <w:kern w:val="0"/>
          <w:szCs w:val="24"/>
        </w:rPr>
        <w:t>、音</w:t>
      </w:r>
      <w:r>
        <w:rPr>
          <w:rFonts w:ascii="宋体" w:cs="PMingLiU"/>
          <w:kern w:val="0"/>
          <w:szCs w:val="24"/>
        </w:rPr>
        <w:t>乐</w:t>
      </w:r>
      <w:r>
        <w:rPr>
          <w:rFonts w:ascii="宋体" w:cs="MS UI Gothic"/>
          <w:kern w:val="0"/>
          <w:szCs w:val="24"/>
        </w:rPr>
        <w:t>之都</w:t>
      </w:r>
      <w:r>
        <w:rPr>
          <w:rFonts w:ascii="宋体" w:cs="PMingLiU"/>
          <w:kern w:val="0"/>
          <w:szCs w:val="24"/>
        </w:rPr>
        <w:t>维</w:t>
      </w:r>
      <w:r>
        <w:rPr>
          <w:rFonts w:ascii="宋体" w:cs="MS UI Gothic"/>
          <w:kern w:val="0"/>
          <w:szCs w:val="24"/>
        </w:rPr>
        <w:t>也</w:t>
      </w:r>
      <w:r>
        <w:rPr>
          <w:rFonts w:ascii="宋体" w:cs="PMingLiU"/>
          <w:kern w:val="0"/>
          <w:szCs w:val="24"/>
        </w:rPr>
        <w:t>纳</w:t>
      </w:r>
      <w:r>
        <w:rPr>
          <w:rFonts w:ascii="宋体" w:cs="MS UI Gothic"/>
          <w:kern w:val="0"/>
          <w:szCs w:val="24"/>
        </w:rPr>
        <w:t>、</w:t>
      </w:r>
      <w:r>
        <w:rPr>
          <w:rFonts w:ascii="宋体" w:cs="PMingLiU"/>
          <w:kern w:val="0"/>
          <w:szCs w:val="24"/>
        </w:rPr>
        <w:t>艺术</w:t>
      </w:r>
      <w:r>
        <w:rPr>
          <w:rFonts w:ascii="宋体" w:cs="MS UI Gothic"/>
          <w:kern w:val="0"/>
          <w:szCs w:val="24"/>
        </w:rPr>
        <w:t>之都巴黎，精湛典雅；古老的城堡、庄</w:t>
      </w:r>
      <w:r>
        <w:rPr>
          <w:rFonts w:ascii="宋体" w:cs="PMingLiU"/>
          <w:kern w:val="0"/>
          <w:szCs w:val="24"/>
        </w:rPr>
        <w:t>严</w:t>
      </w:r>
      <w:r>
        <w:rPr>
          <w:rFonts w:ascii="宋体" w:cs="MS UI Gothic"/>
          <w:kern w:val="0"/>
          <w:szCs w:val="24"/>
        </w:rPr>
        <w:t>的教堂、</w:t>
      </w:r>
      <w:r>
        <w:rPr>
          <w:rFonts w:ascii="宋体" w:cs="PMingLiU"/>
          <w:kern w:val="0"/>
          <w:szCs w:val="24"/>
        </w:rPr>
        <w:t>为</w:t>
      </w:r>
      <w:r>
        <w:rPr>
          <w:rFonts w:ascii="宋体" w:cs="MS UI Gothic"/>
          <w:kern w:val="0"/>
          <w:szCs w:val="24"/>
        </w:rPr>
        <w:t>数众多的博物</w:t>
      </w:r>
      <w:r>
        <w:rPr>
          <w:rFonts w:ascii="宋体" w:cs="PMingLiU"/>
          <w:kern w:val="0"/>
          <w:szCs w:val="24"/>
        </w:rPr>
        <w:t>馆</w:t>
      </w:r>
      <w:r>
        <w:rPr>
          <w:rFonts w:ascii="宋体" w:cs="MS UI Gothic"/>
          <w:kern w:val="0"/>
          <w:szCs w:val="24"/>
        </w:rPr>
        <w:t>，</w:t>
      </w:r>
      <w:r>
        <w:rPr>
          <w:rFonts w:ascii="宋体" w:cs="PMingLiU"/>
          <w:kern w:val="0"/>
          <w:szCs w:val="24"/>
        </w:rPr>
        <w:t>风</w:t>
      </w:r>
      <w:r>
        <w:rPr>
          <w:rFonts w:ascii="宋体" w:cs="MS UI Gothic"/>
          <w:kern w:val="0"/>
          <w:szCs w:val="24"/>
        </w:rPr>
        <w:t>格各异；西班牙的斗牛</w:t>
      </w:r>
      <w:r>
        <w:rPr>
          <w:rFonts w:ascii="宋体" w:cs="PMingLiU"/>
          <w:kern w:val="0"/>
          <w:szCs w:val="24"/>
        </w:rPr>
        <w:t>场</w:t>
      </w:r>
      <w:r>
        <w:rPr>
          <w:rFonts w:ascii="宋体" w:cs="MS UI Gothic"/>
          <w:kern w:val="0"/>
          <w:szCs w:val="24"/>
        </w:rPr>
        <w:t>、意大利的狂</w:t>
      </w:r>
      <w:r>
        <w:rPr>
          <w:rFonts w:ascii="宋体" w:cs="PMingLiU"/>
          <w:kern w:val="0"/>
          <w:szCs w:val="24"/>
        </w:rPr>
        <w:t>欢</w:t>
      </w:r>
      <w:r>
        <w:rPr>
          <w:rFonts w:ascii="宋体" w:cs="MS UI Gothic"/>
          <w:kern w:val="0"/>
          <w:szCs w:val="24"/>
        </w:rPr>
        <w:t>日以及慕尼黑的啤酒</w:t>
      </w:r>
      <w:r>
        <w:rPr>
          <w:rFonts w:ascii="宋体" w:cs="PMingLiU"/>
          <w:kern w:val="0"/>
          <w:szCs w:val="24"/>
        </w:rPr>
        <w:t>节</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欧洲西部的旅游</w:t>
      </w:r>
      <w:r>
        <w:rPr>
          <w:rFonts w:ascii="宋体" w:cs="PMingLiU"/>
          <w:kern w:val="0"/>
          <w:szCs w:val="24"/>
        </w:rPr>
        <w:t>业</w:t>
      </w:r>
      <w:r>
        <w:rPr>
          <w:rFonts w:ascii="宋体" w:cs="MS UI Gothic"/>
          <w:kern w:val="0"/>
          <w:szCs w:val="24"/>
        </w:rPr>
        <w:t>，</w:t>
      </w:r>
      <w:r>
        <w:rPr>
          <w:rFonts w:ascii="宋体" w:cs="PMingLiU"/>
          <w:kern w:val="0"/>
          <w:szCs w:val="24"/>
        </w:rPr>
        <w:t>读图</w:t>
      </w:r>
      <w:r>
        <w:rPr>
          <w:rFonts w:ascii="宋体" w:cs="MS UI Gothic"/>
          <w:kern w:val="0"/>
          <w:szCs w:val="24"/>
        </w:rPr>
        <w:t>解答即可。</w:t>
      </w:r>
    </w:p>
    <w:p w14:paraId="03F8BC96">
      <w:pPr>
        <w:textAlignment w:val="center"/>
        <w:rPr>
          <w:rFonts w:ascii="宋体" w:cs="宋体"/>
          <w:kern w:val="0"/>
          <w:szCs w:val="21"/>
        </w:rPr>
      </w:pPr>
      <w:r>
        <w:rPr>
          <w:rFonts w:ascii="宋体" w:cs="Times New Roman"/>
          <w:color w:val="3333FF"/>
          <w:kern w:val="0"/>
          <w:szCs w:val="24"/>
        </w:rPr>
        <w:t>11.</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2FC3A547">
      <w:pPr>
        <w:textAlignment w:val="center"/>
        <w:rPr>
          <w:rFonts w:ascii="宋体" w:cs="Times New Roman"/>
          <w:kern w:val="0"/>
          <w:szCs w:val="24"/>
        </w:rPr>
      </w:pPr>
      <w:r>
        <w:rPr>
          <w:rFonts w:ascii="宋体" w:cs="MS UI Gothic"/>
          <w:kern w:val="0"/>
          <w:szCs w:val="24"/>
        </w:rPr>
        <w:t>解：由于我国</w:t>
      </w:r>
      <w:r>
        <w:rPr>
          <w:rFonts w:ascii="宋体" w:cs="PMingLiU"/>
          <w:kern w:val="0"/>
          <w:szCs w:val="24"/>
        </w:rPr>
        <w:t>东</w:t>
      </w:r>
      <w:r>
        <w:rPr>
          <w:rFonts w:ascii="宋体" w:cs="MS UI Gothic"/>
          <w:kern w:val="0"/>
          <w:szCs w:val="24"/>
        </w:rPr>
        <w:t>北地区、</w:t>
      </w:r>
      <w:r>
        <w:rPr>
          <w:rFonts w:ascii="宋体" w:cs="PMingLiU"/>
          <w:kern w:val="0"/>
          <w:szCs w:val="24"/>
        </w:rPr>
        <w:t>华</w:t>
      </w:r>
      <w:r>
        <w:rPr>
          <w:rFonts w:ascii="宋体" w:cs="MS UI Gothic"/>
          <w:kern w:val="0"/>
          <w:szCs w:val="24"/>
        </w:rPr>
        <w:t>北地区和西北地区植被比</w:t>
      </w:r>
      <w:r>
        <w:rPr>
          <w:rFonts w:ascii="宋体" w:cs="PMingLiU"/>
          <w:kern w:val="0"/>
          <w:szCs w:val="24"/>
        </w:rPr>
        <w:t>较</w:t>
      </w:r>
      <w:r>
        <w:rPr>
          <w:rFonts w:ascii="宋体" w:cs="MS UI Gothic"/>
          <w:kern w:val="0"/>
          <w:szCs w:val="24"/>
        </w:rPr>
        <w:t>稀少，沙</w:t>
      </w:r>
      <w:r>
        <w:rPr>
          <w:rFonts w:ascii="宋体" w:cs="PMingLiU"/>
          <w:kern w:val="0"/>
          <w:szCs w:val="24"/>
        </w:rPr>
        <w:t>质</w:t>
      </w:r>
      <w:r>
        <w:rPr>
          <w:rFonts w:ascii="宋体" w:cs="MS UI Gothic"/>
          <w:kern w:val="0"/>
          <w:szCs w:val="24"/>
        </w:rPr>
        <w:t>土壤</w:t>
      </w:r>
      <w:r>
        <w:rPr>
          <w:rFonts w:ascii="宋体" w:cs="PMingLiU"/>
          <w:kern w:val="0"/>
          <w:szCs w:val="24"/>
        </w:rPr>
        <w:t>较</w:t>
      </w:r>
      <w:r>
        <w:rPr>
          <w:rFonts w:ascii="宋体" w:cs="MS UI Gothic"/>
          <w:kern w:val="0"/>
          <w:szCs w:val="24"/>
        </w:rPr>
        <w:t>多，寒潮大</w:t>
      </w:r>
      <w:r>
        <w:rPr>
          <w:rFonts w:ascii="宋体" w:cs="PMingLiU"/>
          <w:kern w:val="0"/>
          <w:szCs w:val="24"/>
        </w:rPr>
        <w:t>风</w:t>
      </w:r>
      <w:r>
        <w:rPr>
          <w:rFonts w:ascii="宋体" w:cs="MS UI Gothic"/>
          <w:kern w:val="0"/>
          <w:szCs w:val="24"/>
        </w:rPr>
        <w:t>天气</w:t>
      </w:r>
      <w:r>
        <w:rPr>
          <w:rFonts w:ascii="宋体" w:cs="PMingLiU"/>
          <w:kern w:val="0"/>
          <w:szCs w:val="24"/>
        </w:rPr>
        <w:t>频</w:t>
      </w:r>
      <w:r>
        <w:rPr>
          <w:rFonts w:ascii="宋体" w:cs="MS UI Gothic"/>
          <w:kern w:val="0"/>
          <w:szCs w:val="24"/>
        </w:rPr>
        <w:t>繁，在气候比</w:t>
      </w:r>
      <w:r>
        <w:rPr>
          <w:rFonts w:ascii="宋体" w:cs="PMingLiU"/>
          <w:kern w:val="0"/>
          <w:szCs w:val="24"/>
        </w:rPr>
        <w:t>较</w:t>
      </w:r>
      <w:r>
        <w:rPr>
          <w:rFonts w:ascii="宋体" w:cs="MS UI Gothic"/>
          <w:kern w:val="0"/>
          <w:szCs w:val="24"/>
        </w:rPr>
        <w:t>干燥的春季，很容易出</w:t>
      </w:r>
      <w:r>
        <w:rPr>
          <w:rFonts w:ascii="宋体" w:cs="PMingLiU"/>
          <w:kern w:val="0"/>
          <w:szCs w:val="24"/>
        </w:rPr>
        <w:t>现</w:t>
      </w:r>
      <w:r>
        <w:rPr>
          <w:rFonts w:ascii="宋体" w:cs="MS UI Gothic"/>
          <w:kern w:val="0"/>
          <w:szCs w:val="24"/>
        </w:rPr>
        <w:t>沙</w:t>
      </w:r>
      <w:r>
        <w:rPr>
          <w:rFonts w:ascii="宋体" w:cs="PMingLiU"/>
          <w:kern w:val="0"/>
          <w:szCs w:val="24"/>
        </w:rPr>
        <w:t>尘</w:t>
      </w:r>
      <w:r>
        <w:rPr>
          <w:rFonts w:ascii="宋体" w:cs="MS UI Gothic"/>
          <w:kern w:val="0"/>
          <w:szCs w:val="24"/>
        </w:rPr>
        <w:t>暴天气。沙</w:t>
      </w:r>
      <w:r>
        <w:rPr>
          <w:rFonts w:ascii="宋体" w:cs="PMingLiU"/>
          <w:kern w:val="0"/>
          <w:szCs w:val="24"/>
        </w:rPr>
        <w:t>尘</w:t>
      </w:r>
      <w:r>
        <w:rPr>
          <w:rFonts w:ascii="宋体" w:cs="MS UI Gothic"/>
          <w:kern w:val="0"/>
          <w:szCs w:val="24"/>
        </w:rPr>
        <w:t>暴天气</w:t>
      </w:r>
      <w:r>
        <w:rPr>
          <w:rFonts w:ascii="宋体" w:cs="PMingLiU"/>
          <w:kern w:val="0"/>
          <w:szCs w:val="24"/>
        </w:rPr>
        <w:t>给</w:t>
      </w:r>
      <w:r>
        <w:rPr>
          <w:rFonts w:ascii="宋体" w:cs="MS UI Gothic"/>
          <w:kern w:val="0"/>
          <w:szCs w:val="24"/>
        </w:rPr>
        <w:t>当地的工</w:t>
      </w:r>
      <w:r>
        <w:rPr>
          <w:rFonts w:ascii="宋体" w:cs="PMingLiU"/>
          <w:kern w:val="0"/>
          <w:szCs w:val="24"/>
        </w:rPr>
        <w:t>农业</w:t>
      </w:r>
      <w:r>
        <w:rPr>
          <w:rFonts w:ascii="宋体" w:cs="MS UI Gothic"/>
          <w:kern w:val="0"/>
          <w:szCs w:val="24"/>
        </w:rPr>
        <w:t>生</w:t>
      </w:r>
      <w:r>
        <w:rPr>
          <w:rFonts w:ascii="宋体" w:cs="PMingLiU"/>
          <w:kern w:val="0"/>
          <w:szCs w:val="24"/>
        </w:rPr>
        <w:t>产</w:t>
      </w:r>
      <w:r>
        <w:rPr>
          <w:rFonts w:ascii="宋体" w:cs="MS UI Gothic"/>
          <w:kern w:val="0"/>
          <w:szCs w:val="24"/>
        </w:rPr>
        <w:t>和人</w:t>
      </w:r>
      <w:r>
        <w:rPr>
          <w:rFonts w:ascii="宋体" w:cs="PMingLiU"/>
          <w:kern w:val="0"/>
          <w:szCs w:val="24"/>
        </w:rPr>
        <w:t>们</w:t>
      </w:r>
      <w:r>
        <w:rPr>
          <w:rFonts w:ascii="宋体" w:cs="MS UI Gothic"/>
          <w:kern w:val="0"/>
          <w:szCs w:val="24"/>
        </w:rPr>
        <w:t>的日常生活造成</w:t>
      </w:r>
      <w:r>
        <w:rPr>
          <w:rFonts w:ascii="宋体" w:cs="PMingLiU"/>
          <w:kern w:val="0"/>
          <w:szCs w:val="24"/>
        </w:rPr>
        <w:t>严</w:t>
      </w:r>
      <w:r>
        <w:rPr>
          <w:rFonts w:ascii="宋体" w:cs="MS UI Gothic"/>
          <w:kern w:val="0"/>
          <w:szCs w:val="24"/>
        </w:rPr>
        <w:t>重的影响。</w:t>
      </w:r>
      <w:r>
        <w:rPr>
          <w:rFonts w:ascii="宋体" w:cs="PMingLiU"/>
          <w:kern w:val="0"/>
          <w:szCs w:val="24"/>
        </w:rPr>
        <w:t>读图</w:t>
      </w:r>
      <w:r>
        <w:rPr>
          <w:rFonts w:ascii="宋体" w:cs="MS UI Gothic"/>
          <w:kern w:val="0"/>
          <w:szCs w:val="24"/>
        </w:rPr>
        <w:t>可知，</w:t>
      </w:r>
      <w:r>
        <w:rPr>
          <w:rFonts w:ascii="宋体" w:cs="PMingLiU"/>
          <w:kern w:val="0"/>
          <w:szCs w:val="24"/>
        </w:rPr>
        <w:t>该</w:t>
      </w:r>
      <w:r>
        <w:rPr>
          <w:rFonts w:ascii="宋体" w:cs="MS UI Gothic"/>
          <w:kern w:val="0"/>
          <w:szCs w:val="24"/>
        </w:rPr>
        <w:t>日，沙</w:t>
      </w:r>
      <w:r>
        <w:rPr>
          <w:rFonts w:ascii="宋体" w:cs="PMingLiU"/>
          <w:kern w:val="0"/>
          <w:szCs w:val="24"/>
        </w:rPr>
        <w:t>尘</w:t>
      </w:r>
      <w:r>
        <w:rPr>
          <w:rFonts w:ascii="宋体" w:cs="MS UI Gothic"/>
          <w:kern w:val="0"/>
          <w:szCs w:val="24"/>
        </w:rPr>
        <w:t>天气影响的主要区域在西北地区。</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沙</w:t>
      </w:r>
      <w:r>
        <w:rPr>
          <w:rFonts w:ascii="宋体" w:cs="PMingLiU"/>
          <w:kern w:val="0"/>
          <w:szCs w:val="24"/>
        </w:rPr>
        <w:t>尘</w:t>
      </w:r>
      <w:r>
        <w:rPr>
          <w:rFonts w:ascii="宋体" w:cs="MS UI Gothic"/>
          <w:kern w:val="0"/>
          <w:szCs w:val="24"/>
        </w:rPr>
        <w:t>暴是沙</w:t>
      </w:r>
      <w:r>
        <w:rPr>
          <w:rFonts w:ascii="宋体" w:cs="PMingLiU"/>
          <w:kern w:val="0"/>
          <w:szCs w:val="24"/>
        </w:rPr>
        <w:t>尘</w:t>
      </w:r>
      <w:r>
        <w:rPr>
          <w:rFonts w:ascii="宋体" w:cs="MS UI Gothic"/>
          <w:kern w:val="0"/>
          <w:szCs w:val="24"/>
        </w:rPr>
        <w:t>天气的一种，指的是</w:t>
      </w:r>
      <w:r>
        <w:rPr>
          <w:rFonts w:ascii="宋体" w:cs="PMingLiU"/>
          <w:kern w:val="0"/>
          <w:szCs w:val="24"/>
        </w:rPr>
        <w:t>强风</w:t>
      </w:r>
      <w:r>
        <w:rPr>
          <w:rFonts w:ascii="宋体" w:cs="MS UI Gothic"/>
          <w:kern w:val="0"/>
          <w:szCs w:val="24"/>
        </w:rPr>
        <w:t>将地面大量沙粒和</w:t>
      </w:r>
      <w:r>
        <w:rPr>
          <w:rFonts w:ascii="宋体" w:cs="PMingLiU"/>
          <w:kern w:val="0"/>
          <w:szCs w:val="24"/>
        </w:rPr>
        <w:t>尘</w:t>
      </w:r>
      <w:r>
        <w:rPr>
          <w:rFonts w:ascii="宋体" w:cs="MS UI Gothic"/>
          <w:kern w:val="0"/>
          <w:szCs w:val="24"/>
        </w:rPr>
        <w:t>土卷入空中，使空气</w:t>
      </w:r>
      <w:r>
        <w:rPr>
          <w:rFonts w:ascii="宋体" w:cs="PMingLiU"/>
          <w:kern w:val="0"/>
          <w:szCs w:val="24"/>
        </w:rPr>
        <w:t>变</w:t>
      </w:r>
      <w:r>
        <w:rPr>
          <w:rFonts w:ascii="宋体" w:cs="MS UI Gothic"/>
          <w:kern w:val="0"/>
          <w:szCs w:val="24"/>
        </w:rPr>
        <w:t>得特</w:t>
      </w:r>
      <w:r>
        <w:rPr>
          <w:rFonts w:ascii="宋体" w:cs="PMingLiU"/>
          <w:kern w:val="0"/>
          <w:szCs w:val="24"/>
        </w:rPr>
        <w:t>别</w:t>
      </w:r>
      <w:r>
        <w:rPr>
          <w:rFonts w:ascii="宋体" w:cs="MS UI Gothic"/>
          <w:kern w:val="0"/>
          <w:szCs w:val="24"/>
        </w:rPr>
        <w:t>混</w:t>
      </w:r>
      <w:r>
        <w:rPr>
          <w:rFonts w:ascii="宋体" w:cs="PMingLiU"/>
          <w:kern w:val="0"/>
          <w:szCs w:val="24"/>
        </w:rPr>
        <w:t>浊</w:t>
      </w:r>
      <w:r>
        <w:rPr>
          <w:rFonts w:ascii="宋体" w:cs="MS UI Gothic"/>
          <w:kern w:val="0"/>
          <w:szCs w:val="24"/>
        </w:rPr>
        <w:t>，能</w:t>
      </w:r>
      <w:r>
        <w:rPr>
          <w:rFonts w:ascii="宋体" w:cs="PMingLiU"/>
          <w:kern w:val="0"/>
          <w:szCs w:val="24"/>
        </w:rPr>
        <w:t>见</w:t>
      </w:r>
      <w:r>
        <w:rPr>
          <w:rFonts w:ascii="宋体" w:cs="MS UI Gothic"/>
          <w:kern w:val="0"/>
          <w:szCs w:val="24"/>
        </w:rPr>
        <w:t>距离降低到</w:t>
      </w:r>
      <w:r>
        <w:rPr>
          <w:rFonts w:ascii="宋体" w:cs="Times New Roman"/>
          <w:kern w:val="0"/>
          <w:szCs w:val="24"/>
        </w:rPr>
        <w:t>1</w:t>
      </w:r>
      <w:r>
        <w:rPr>
          <w:rFonts w:ascii="宋体" w:cs="MS UI Gothic"/>
          <w:kern w:val="0"/>
          <w:szCs w:val="24"/>
        </w:rPr>
        <w:t>千米以下。沙</w:t>
      </w:r>
      <w:r>
        <w:rPr>
          <w:rFonts w:ascii="宋体" w:cs="PMingLiU"/>
          <w:kern w:val="0"/>
          <w:szCs w:val="24"/>
        </w:rPr>
        <w:t>尘</w:t>
      </w:r>
      <w:r>
        <w:rPr>
          <w:rFonts w:ascii="宋体" w:cs="MS UI Gothic"/>
          <w:kern w:val="0"/>
          <w:szCs w:val="24"/>
        </w:rPr>
        <w:t>暴</w:t>
      </w:r>
      <w:r>
        <w:rPr>
          <w:rFonts w:ascii="宋体" w:cs="PMingLiU"/>
          <w:kern w:val="0"/>
          <w:szCs w:val="24"/>
        </w:rPr>
        <w:t>发</w:t>
      </w:r>
      <w:r>
        <w:rPr>
          <w:rFonts w:ascii="宋体" w:cs="MS UI Gothic"/>
          <w:kern w:val="0"/>
          <w:szCs w:val="24"/>
        </w:rPr>
        <w:t>生</w:t>
      </w:r>
      <w:r>
        <w:rPr>
          <w:rFonts w:ascii="宋体" w:cs="PMingLiU"/>
          <w:kern w:val="0"/>
          <w:szCs w:val="24"/>
        </w:rPr>
        <w:t>时</w:t>
      </w:r>
      <w:r>
        <w:rPr>
          <w:rFonts w:ascii="宋体" w:cs="MS UI Gothic"/>
          <w:kern w:val="0"/>
          <w:szCs w:val="24"/>
        </w:rPr>
        <w:t>，天空呈土黄色，有</w:t>
      </w:r>
      <w:r>
        <w:rPr>
          <w:rFonts w:ascii="宋体" w:cs="PMingLiU"/>
          <w:kern w:val="0"/>
          <w:szCs w:val="24"/>
        </w:rPr>
        <w:t>时</w:t>
      </w:r>
      <w:r>
        <w:rPr>
          <w:rFonts w:ascii="宋体" w:cs="MS UI Gothic"/>
          <w:kern w:val="0"/>
          <w:szCs w:val="24"/>
        </w:rPr>
        <w:t>甚至呈</w:t>
      </w:r>
      <w:r>
        <w:rPr>
          <w:rFonts w:ascii="宋体" w:cs="PMingLiU"/>
          <w:kern w:val="0"/>
          <w:szCs w:val="24"/>
        </w:rPr>
        <w:t>红</w:t>
      </w:r>
      <w:r>
        <w:rPr>
          <w:rFonts w:ascii="宋体" w:cs="MS UI Gothic"/>
          <w:kern w:val="0"/>
          <w:szCs w:val="24"/>
        </w:rPr>
        <w:t>黄色。</w:t>
      </w:r>
      <w:r>
        <w:rPr>
          <w:rFonts w:ascii="宋体" w:cs="Times New Roman"/>
          <w:kern w:val="0"/>
          <w:szCs w:val="24"/>
        </w:rPr>
        <w:br w:type="textWrapping"/>
      </w:r>
      <w:r>
        <w:rPr>
          <w:rFonts w:ascii="宋体" w:cs="MS UI Gothic"/>
          <w:kern w:val="0"/>
          <w:szCs w:val="24"/>
        </w:rPr>
        <w:t>考</w:t>
      </w:r>
      <w:r>
        <w:rPr>
          <w:rFonts w:ascii="宋体" w:cs="PMingLiU"/>
          <w:kern w:val="0"/>
          <w:szCs w:val="24"/>
        </w:rPr>
        <w:t>查</w:t>
      </w:r>
      <w:r>
        <w:rPr>
          <w:rFonts w:ascii="宋体" w:cs="MS UI Gothic"/>
          <w:kern w:val="0"/>
          <w:szCs w:val="24"/>
        </w:rPr>
        <w:t>沙</w:t>
      </w:r>
      <w:r>
        <w:rPr>
          <w:rFonts w:ascii="宋体" w:cs="PMingLiU"/>
          <w:kern w:val="0"/>
          <w:szCs w:val="24"/>
        </w:rPr>
        <w:t>尘</w:t>
      </w:r>
      <w:r>
        <w:rPr>
          <w:rFonts w:ascii="宋体" w:cs="MS UI Gothic"/>
          <w:kern w:val="0"/>
          <w:szCs w:val="24"/>
        </w:rPr>
        <w:t>暴天气</w:t>
      </w:r>
      <w:r>
        <w:rPr>
          <w:rFonts w:ascii="宋体" w:cs="PMingLiU"/>
          <w:kern w:val="0"/>
          <w:szCs w:val="24"/>
        </w:rPr>
        <w:t>对</w:t>
      </w:r>
      <w:r>
        <w:rPr>
          <w:rFonts w:ascii="宋体" w:cs="MS UI Gothic"/>
          <w:kern w:val="0"/>
          <w:szCs w:val="24"/>
        </w:rPr>
        <w:t>我国的影响，要理解</w:t>
      </w:r>
      <w:r>
        <w:rPr>
          <w:rFonts w:ascii="宋体" w:cs="PMingLiU"/>
          <w:kern w:val="0"/>
          <w:szCs w:val="24"/>
        </w:rPr>
        <w:t>记忆</w:t>
      </w:r>
      <w:r>
        <w:rPr>
          <w:rFonts w:ascii="宋体" w:cs="MS UI Gothic"/>
          <w:kern w:val="0"/>
          <w:szCs w:val="24"/>
        </w:rPr>
        <w:t>。</w:t>
      </w:r>
    </w:p>
    <w:p w14:paraId="54C361DC">
      <w:pPr>
        <w:textAlignment w:val="center"/>
        <w:rPr>
          <w:rFonts w:ascii="宋体" w:cs="宋体"/>
          <w:kern w:val="0"/>
          <w:szCs w:val="21"/>
        </w:rPr>
      </w:pPr>
      <w:r>
        <w:rPr>
          <w:rFonts w:ascii="宋体" w:cs="Times New Roman"/>
          <w:color w:val="3333FF"/>
          <w:kern w:val="0"/>
          <w:szCs w:val="24"/>
        </w:rPr>
        <w:t>12.</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28BB5523">
      <w:pPr>
        <w:textAlignment w:val="center"/>
        <w:rPr>
          <w:rFonts w:ascii="宋体" w:cs="Times New Roman"/>
          <w:kern w:val="0"/>
          <w:szCs w:val="24"/>
        </w:rPr>
      </w:pPr>
      <w:r>
        <w:rPr>
          <w:rFonts w:ascii="宋体" w:cs="MS UI Gothic"/>
          <w:kern w:val="0"/>
          <w:szCs w:val="24"/>
        </w:rPr>
        <w:t>解：沙</w:t>
      </w:r>
      <w:r>
        <w:rPr>
          <w:rFonts w:ascii="宋体" w:cs="PMingLiU"/>
          <w:kern w:val="0"/>
          <w:szCs w:val="24"/>
        </w:rPr>
        <w:t>尘</w:t>
      </w:r>
      <w:r>
        <w:rPr>
          <w:rFonts w:ascii="宋体" w:cs="MS UI Gothic"/>
          <w:kern w:val="0"/>
          <w:szCs w:val="24"/>
        </w:rPr>
        <w:t>天气影响区域内空气</w:t>
      </w:r>
      <w:r>
        <w:rPr>
          <w:rFonts w:ascii="宋体" w:cs="PMingLiU"/>
          <w:kern w:val="0"/>
          <w:szCs w:val="24"/>
        </w:rPr>
        <w:t>污浊</w:t>
      </w:r>
      <w:r>
        <w:rPr>
          <w:rFonts w:ascii="宋体" w:cs="MS UI Gothic"/>
          <w:kern w:val="0"/>
          <w:szCs w:val="24"/>
        </w:rPr>
        <w:t>，</w:t>
      </w:r>
      <w:r>
        <w:rPr>
          <w:rFonts w:ascii="宋体" w:cs="PMingLiU"/>
          <w:kern w:val="0"/>
          <w:szCs w:val="24"/>
        </w:rPr>
        <w:t>风</w:t>
      </w:r>
      <w:r>
        <w:rPr>
          <w:rFonts w:ascii="宋体" w:cs="MS UI Gothic"/>
          <w:kern w:val="0"/>
          <w:szCs w:val="24"/>
        </w:rPr>
        <w:t>速</w:t>
      </w:r>
      <w:r>
        <w:rPr>
          <w:rFonts w:ascii="宋体" w:cs="PMingLiU"/>
          <w:kern w:val="0"/>
          <w:szCs w:val="24"/>
        </w:rPr>
        <w:t>较</w:t>
      </w:r>
      <w:r>
        <w:rPr>
          <w:rFonts w:ascii="宋体" w:cs="MS UI Gothic"/>
          <w:kern w:val="0"/>
          <w:szCs w:val="24"/>
        </w:rPr>
        <w:t>小，空气</w:t>
      </w:r>
      <w:r>
        <w:rPr>
          <w:rFonts w:ascii="宋体" w:cs="PMingLiU"/>
          <w:kern w:val="0"/>
          <w:szCs w:val="24"/>
        </w:rPr>
        <w:t>质</w:t>
      </w:r>
      <w:r>
        <w:rPr>
          <w:rFonts w:ascii="宋体" w:cs="MS UI Gothic"/>
          <w:kern w:val="0"/>
          <w:szCs w:val="24"/>
        </w:rPr>
        <w:t>量指数大幅增大，空气</w:t>
      </w:r>
      <w:r>
        <w:rPr>
          <w:rFonts w:ascii="宋体" w:cs="PMingLiU"/>
          <w:kern w:val="0"/>
          <w:szCs w:val="24"/>
        </w:rPr>
        <w:t>质</w:t>
      </w:r>
      <w:r>
        <w:rPr>
          <w:rFonts w:ascii="宋体" w:cs="MS UI Gothic"/>
          <w:kern w:val="0"/>
          <w:szCs w:val="24"/>
        </w:rPr>
        <w:t>量指数大幅减小。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沙</w:t>
      </w:r>
      <w:r>
        <w:rPr>
          <w:rFonts w:ascii="宋体" w:cs="PMingLiU"/>
          <w:kern w:val="0"/>
          <w:szCs w:val="24"/>
        </w:rPr>
        <w:t>尘</w:t>
      </w:r>
      <w:r>
        <w:rPr>
          <w:rFonts w:ascii="宋体" w:cs="MS UI Gothic"/>
          <w:kern w:val="0"/>
          <w:szCs w:val="24"/>
        </w:rPr>
        <w:t>暴天气主要影响我国的西北和北方地区，大</w:t>
      </w:r>
      <w:r>
        <w:rPr>
          <w:rFonts w:ascii="宋体" w:cs="PMingLiU"/>
          <w:kern w:val="0"/>
          <w:szCs w:val="24"/>
        </w:rPr>
        <w:t>风</w:t>
      </w:r>
      <w:r>
        <w:rPr>
          <w:rFonts w:ascii="宋体" w:cs="MS UI Gothic"/>
          <w:kern w:val="0"/>
          <w:szCs w:val="24"/>
        </w:rPr>
        <w:t>、空气混</w:t>
      </w:r>
      <w:r>
        <w:rPr>
          <w:rFonts w:ascii="宋体" w:cs="PMingLiU"/>
          <w:kern w:val="0"/>
          <w:szCs w:val="24"/>
        </w:rPr>
        <w:t>浊</w:t>
      </w:r>
      <w:r>
        <w:rPr>
          <w:rFonts w:ascii="宋体" w:cs="MS UI Gothic"/>
          <w:kern w:val="0"/>
          <w:szCs w:val="24"/>
        </w:rPr>
        <w:t>和能</w:t>
      </w:r>
      <w:r>
        <w:rPr>
          <w:rFonts w:ascii="宋体" w:cs="PMingLiU"/>
          <w:kern w:val="0"/>
          <w:szCs w:val="24"/>
        </w:rPr>
        <w:t>见</w:t>
      </w:r>
      <w:r>
        <w:rPr>
          <w:rFonts w:ascii="宋体" w:cs="MS UI Gothic"/>
          <w:kern w:val="0"/>
          <w:szCs w:val="24"/>
        </w:rPr>
        <w:t>度低是其主要特点。</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了沙</w:t>
      </w:r>
      <w:r>
        <w:rPr>
          <w:rFonts w:ascii="宋体" w:cs="PMingLiU"/>
          <w:kern w:val="0"/>
          <w:szCs w:val="24"/>
        </w:rPr>
        <w:t>尘</w:t>
      </w:r>
      <w:r>
        <w:rPr>
          <w:rFonts w:ascii="宋体" w:cs="MS UI Gothic"/>
          <w:kern w:val="0"/>
          <w:szCs w:val="24"/>
        </w:rPr>
        <w:t>天气的影响，理解解答即可。</w:t>
      </w:r>
    </w:p>
    <w:p w14:paraId="072E76C0">
      <w:pPr>
        <w:textAlignment w:val="center"/>
        <w:rPr>
          <w:rFonts w:ascii="宋体" w:cs="宋体"/>
          <w:kern w:val="0"/>
          <w:szCs w:val="21"/>
        </w:rPr>
      </w:pPr>
      <w:r>
        <w:rPr>
          <w:rFonts w:ascii="宋体" w:cs="Times New Roman"/>
          <w:color w:val="3333FF"/>
          <w:kern w:val="0"/>
          <w:szCs w:val="24"/>
        </w:rPr>
        <w:t>13.</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292511C1">
      <w:pPr>
        <w:textAlignment w:val="center"/>
        <w:rPr>
          <w:rFonts w:ascii="宋体" w:cs="Times New Roman"/>
          <w:kern w:val="0"/>
          <w:szCs w:val="24"/>
        </w:rPr>
      </w:pPr>
      <w:r>
        <w:rPr>
          <w:rFonts w:ascii="宋体" w:cs="MS UI Gothic"/>
          <w:kern w:val="0"/>
          <w:szCs w:val="24"/>
        </w:rPr>
        <w:t>解：我国北方和西北地区沙</w:t>
      </w:r>
      <w:r>
        <w:rPr>
          <w:rFonts w:ascii="宋体" w:cs="PMingLiU"/>
          <w:kern w:val="0"/>
          <w:szCs w:val="24"/>
        </w:rPr>
        <w:t>尘</w:t>
      </w:r>
      <w:r>
        <w:rPr>
          <w:rFonts w:ascii="宋体" w:cs="MS UI Gothic"/>
          <w:kern w:val="0"/>
          <w:szCs w:val="24"/>
        </w:rPr>
        <w:t>暴</w:t>
      </w:r>
      <w:r>
        <w:rPr>
          <w:rFonts w:ascii="宋体" w:cs="PMingLiU"/>
          <w:kern w:val="0"/>
          <w:szCs w:val="24"/>
        </w:rPr>
        <w:t>频发</w:t>
      </w:r>
      <w:r>
        <w:rPr>
          <w:rFonts w:ascii="宋体" w:cs="MS UI Gothic"/>
          <w:kern w:val="0"/>
          <w:szCs w:val="24"/>
        </w:rPr>
        <w:t>的原因是植被稀少，因此最有效的减</w:t>
      </w:r>
      <w:r>
        <w:rPr>
          <w:rFonts w:ascii="宋体" w:cs="PMingLiU"/>
          <w:kern w:val="0"/>
          <w:szCs w:val="24"/>
        </w:rPr>
        <w:t>轻这</w:t>
      </w:r>
      <w:r>
        <w:rPr>
          <w:rFonts w:ascii="宋体" w:cs="MS UI Gothic"/>
          <w:kern w:val="0"/>
          <w:szCs w:val="24"/>
        </w:rPr>
        <w:t>种灾害的人</w:t>
      </w:r>
      <w:r>
        <w:rPr>
          <w:rFonts w:ascii="宋体" w:cs="PMingLiU"/>
          <w:kern w:val="0"/>
          <w:szCs w:val="24"/>
        </w:rPr>
        <w:t>类</w:t>
      </w:r>
      <w:r>
        <w:rPr>
          <w:rFonts w:ascii="宋体" w:cs="MS UI Gothic"/>
          <w:kern w:val="0"/>
          <w:szCs w:val="24"/>
        </w:rPr>
        <w:t>活</w:t>
      </w:r>
      <w:r>
        <w:rPr>
          <w:rFonts w:ascii="宋体" w:cs="PMingLiU"/>
          <w:kern w:val="0"/>
          <w:szCs w:val="24"/>
        </w:rPr>
        <w:t>动</w:t>
      </w:r>
      <w:r>
        <w:rPr>
          <w:rFonts w:ascii="宋体" w:cs="MS UI Gothic"/>
          <w:kern w:val="0"/>
          <w:szCs w:val="24"/>
        </w:rPr>
        <w:t>是退耕</w:t>
      </w:r>
      <w:r>
        <w:rPr>
          <w:rFonts w:ascii="宋体" w:cs="PMingLiU"/>
          <w:kern w:val="0"/>
          <w:szCs w:val="24"/>
        </w:rPr>
        <w:t>还</w:t>
      </w:r>
      <w:r>
        <w:rPr>
          <w:rFonts w:ascii="宋体" w:cs="MS UI Gothic"/>
          <w:kern w:val="0"/>
          <w:szCs w:val="24"/>
        </w:rPr>
        <w:t>林</w:t>
      </w:r>
      <w:r>
        <w:rPr>
          <w:rFonts w:ascii="宋体" w:cs="PMingLiU"/>
          <w:kern w:val="0"/>
          <w:szCs w:val="24"/>
        </w:rPr>
        <w:t>还</w:t>
      </w:r>
      <w:r>
        <w:rPr>
          <w:rFonts w:ascii="宋体" w:cs="MS UI Gothic"/>
          <w:kern w:val="0"/>
          <w:szCs w:val="24"/>
        </w:rPr>
        <w:t>草，</w:t>
      </w:r>
      <w:r>
        <w:rPr>
          <w:rFonts w:ascii="宋体" w:cs="PMingLiU"/>
          <w:kern w:val="0"/>
          <w:szCs w:val="24"/>
        </w:rPr>
        <w:t>营</w:t>
      </w:r>
      <w:r>
        <w:rPr>
          <w:rFonts w:ascii="宋体" w:cs="MS UI Gothic"/>
          <w:kern w:val="0"/>
          <w:szCs w:val="24"/>
        </w:rPr>
        <w:t>造防</w:t>
      </w:r>
      <w:r>
        <w:rPr>
          <w:rFonts w:ascii="宋体" w:cs="PMingLiU"/>
          <w:kern w:val="0"/>
          <w:szCs w:val="24"/>
        </w:rPr>
        <w:t>护</w:t>
      </w:r>
      <w:r>
        <w:rPr>
          <w:rFonts w:ascii="宋体" w:cs="MS UI Gothic"/>
          <w:kern w:val="0"/>
          <w:szCs w:val="24"/>
        </w:rPr>
        <w:t>林。</w:t>
      </w:r>
      <w:r>
        <w:rPr>
          <w:rFonts w:ascii="宋体" w:cs="PMingLiU"/>
          <w:kern w:val="0"/>
          <w:szCs w:val="24"/>
        </w:rPr>
        <w:t>选项</w:t>
      </w:r>
      <w:r>
        <w:rPr>
          <w:rFonts w:ascii="宋体" w:cs="Times New Roman"/>
          <w:kern w:val="0"/>
          <w:szCs w:val="24"/>
        </w:rPr>
        <w:t>A</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沙</w:t>
      </w:r>
      <w:r>
        <w:rPr>
          <w:rFonts w:ascii="宋体" w:cs="PMingLiU"/>
          <w:kern w:val="0"/>
          <w:szCs w:val="24"/>
        </w:rPr>
        <w:t>尘</w:t>
      </w:r>
      <w:r>
        <w:rPr>
          <w:rFonts w:ascii="宋体" w:cs="MS UI Gothic"/>
          <w:kern w:val="0"/>
          <w:szCs w:val="24"/>
        </w:rPr>
        <w:t>暴是沙</w:t>
      </w:r>
      <w:r>
        <w:rPr>
          <w:rFonts w:ascii="宋体" w:cs="PMingLiU"/>
          <w:kern w:val="0"/>
          <w:szCs w:val="24"/>
        </w:rPr>
        <w:t>尘</w:t>
      </w:r>
      <w:r>
        <w:rPr>
          <w:rFonts w:ascii="宋体" w:cs="MS UI Gothic"/>
          <w:kern w:val="0"/>
          <w:szCs w:val="24"/>
        </w:rPr>
        <w:t>天气的一种，指的是</w:t>
      </w:r>
      <w:r>
        <w:rPr>
          <w:rFonts w:ascii="宋体" w:cs="PMingLiU"/>
          <w:kern w:val="0"/>
          <w:szCs w:val="24"/>
        </w:rPr>
        <w:t>强风</w:t>
      </w:r>
      <w:r>
        <w:rPr>
          <w:rFonts w:ascii="宋体" w:cs="MS UI Gothic"/>
          <w:kern w:val="0"/>
          <w:szCs w:val="24"/>
        </w:rPr>
        <w:t>将地面大量沙粒和</w:t>
      </w:r>
      <w:r>
        <w:rPr>
          <w:rFonts w:ascii="宋体" w:cs="PMingLiU"/>
          <w:kern w:val="0"/>
          <w:szCs w:val="24"/>
        </w:rPr>
        <w:t>尘</w:t>
      </w:r>
      <w:r>
        <w:rPr>
          <w:rFonts w:ascii="宋体" w:cs="MS UI Gothic"/>
          <w:kern w:val="0"/>
          <w:szCs w:val="24"/>
        </w:rPr>
        <w:t>土卷入空中，使空气</w:t>
      </w:r>
      <w:r>
        <w:rPr>
          <w:rFonts w:ascii="宋体" w:cs="PMingLiU"/>
          <w:kern w:val="0"/>
          <w:szCs w:val="24"/>
        </w:rPr>
        <w:t>变</w:t>
      </w:r>
      <w:r>
        <w:rPr>
          <w:rFonts w:ascii="宋体" w:cs="MS UI Gothic"/>
          <w:kern w:val="0"/>
          <w:szCs w:val="24"/>
        </w:rPr>
        <w:t>得特</w:t>
      </w:r>
      <w:r>
        <w:rPr>
          <w:rFonts w:ascii="宋体" w:cs="PMingLiU"/>
          <w:kern w:val="0"/>
          <w:szCs w:val="24"/>
        </w:rPr>
        <w:t>别浑浊</w:t>
      </w:r>
      <w:r>
        <w:rPr>
          <w:rFonts w:ascii="宋体" w:cs="MS UI Gothic"/>
          <w:kern w:val="0"/>
          <w:szCs w:val="24"/>
        </w:rPr>
        <w:t>；沙</w:t>
      </w:r>
      <w:r>
        <w:rPr>
          <w:rFonts w:ascii="宋体" w:cs="PMingLiU"/>
          <w:kern w:val="0"/>
          <w:szCs w:val="24"/>
        </w:rPr>
        <w:t>尘</w:t>
      </w:r>
      <w:r>
        <w:rPr>
          <w:rFonts w:ascii="宋体" w:cs="MS UI Gothic"/>
          <w:kern w:val="0"/>
          <w:szCs w:val="24"/>
        </w:rPr>
        <w:t>暴多</w:t>
      </w:r>
      <w:r>
        <w:rPr>
          <w:rFonts w:ascii="宋体" w:cs="PMingLiU"/>
          <w:kern w:val="0"/>
          <w:szCs w:val="24"/>
        </w:rPr>
        <w:t>发</w:t>
      </w:r>
      <w:r>
        <w:rPr>
          <w:rFonts w:ascii="宋体" w:cs="MS UI Gothic"/>
          <w:kern w:val="0"/>
          <w:szCs w:val="24"/>
        </w:rPr>
        <w:t>生于我国北方地区和西北地区，因</w:t>
      </w:r>
      <w:r>
        <w:rPr>
          <w:rFonts w:ascii="宋体" w:cs="PMingLiU"/>
          <w:kern w:val="0"/>
          <w:szCs w:val="24"/>
        </w:rPr>
        <w:t>为这</w:t>
      </w:r>
      <w:r>
        <w:rPr>
          <w:rFonts w:ascii="宋体" w:cs="MS UI Gothic"/>
          <w:kern w:val="0"/>
          <w:szCs w:val="24"/>
        </w:rPr>
        <w:t>些地区植被稀少。</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的是我国北方地区沙</w:t>
      </w:r>
      <w:r>
        <w:rPr>
          <w:rFonts w:ascii="宋体" w:cs="PMingLiU"/>
          <w:kern w:val="0"/>
          <w:szCs w:val="24"/>
        </w:rPr>
        <w:t>尘</w:t>
      </w:r>
      <w:r>
        <w:rPr>
          <w:rFonts w:ascii="宋体" w:cs="MS UI Gothic"/>
          <w:kern w:val="0"/>
          <w:szCs w:val="24"/>
        </w:rPr>
        <w:t>暴天气</w:t>
      </w:r>
      <w:r>
        <w:rPr>
          <w:rFonts w:ascii="宋体" w:cs="PMingLiU"/>
          <w:kern w:val="0"/>
          <w:szCs w:val="24"/>
        </w:rPr>
        <w:t>频发</w:t>
      </w:r>
      <w:r>
        <w:rPr>
          <w:rFonts w:ascii="宋体" w:cs="MS UI Gothic"/>
          <w:kern w:val="0"/>
          <w:szCs w:val="24"/>
        </w:rPr>
        <w:t>的原因及治理措施，属于基</w:t>
      </w:r>
      <w:r>
        <w:rPr>
          <w:rFonts w:ascii="宋体" w:cs="PMingLiU"/>
          <w:kern w:val="0"/>
          <w:szCs w:val="24"/>
        </w:rPr>
        <w:t>础题</w:t>
      </w:r>
      <w:r>
        <w:rPr>
          <w:rFonts w:ascii="宋体" w:cs="MS UI Gothic"/>
          <w:kern w:val="0"/>
          <w:szCs w:val="24"/>
        </w:rPr>
        <w:t>。</w:t>
      </w:r>
    </w:p>
    <w:p w14:paraId="1EC8F25D">
      <w:pPr>
        <w:textAlignment w:val="center"/>
        <w:rPr>
          <w:rFonts w:ascii="宋体" w:cs="宋体"/>
          <w:kern w:val="0"/>
          <w:szCs w:val="21"/>
        </w:rPr>
      </w:pPr>
      <w:r>
        <w:rPr>
          <w:rFonts w:ascii="宋体" w:cs="Times New Roman"/>
          <w:color w:val="3333FF"/>
          <w:kern w:val="0"/>
          <w:szCs w:val="24"/>
        </w:rPr>
        <w:t>14.</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1A73EF25">
      <w:pPr>
        <w:textAlignment w:val="center"/>
        <w:rPr>
          <w:rFonts w:ascii="宋体" w:cs="Times New Roman"/>
          <w:kern w:val="0"/>
          <w:szCs w:val="24"/>
        </w:rPr>
      </w:pPr>
      <w:r>
        <w:rPr>
          <w:rFonts w:ascii="宋体" w:cs="MS UI Gothic"/>
          <w:kern w:val="0"/>
          <w:szCs w:val="24"/>
        </w:rPr>
        <w:t>解：海南</w:t>
      </w:r>
      <w:r>
        <w:rPr>
          <w:rFonts w:ascii="宋体" w:cs="PMingLiU"/>
          <w:kern w:val="0"/>
          <w:szCs w:val="24"/>
        </w:rPr>
        <w:t>岛濒临</w:t>
      </w:r>
      <w:r>
        <w:rPr>
          <w:rFonts w:ascii="宋体" w:cs="MS UI Gothic"/>
          <w:kern w:val="0"/>
          <w:szCs w:val="24"/>
        </w:rPr>
        <w:t>南海，是</w:t>
      </w:r>
      <w:r>
        <w:rPr>
          <w:rFonts w:ascii="宋体" w:cs="PMingLiU"/>
          <w:kern w:val="0"/>
          <w:szCs w:val="24"/>
        </w:rPr>
        <w:t>仅</w:t>
      </w:r>
      <w:r>
        <w:rPr>
          <w:rFonts w:ascii="宋体" w:cs="MS UI Gothic"/>
          <w:kern w:val="0"/>
          <w:szCs w:val="24"/>
        </w:rPr>
        <w:t>次于台湾</w:t>
      </w:r>
      <w:r>
        <w:rPr>
          <w:rFonts w:ascii="宋体" w:cs="PMingLiU"/>
          <w:kern w:val="0"/>
          <w:szCs w:val="24"/>
        </w:rPr>
        <w:t>岛</w:t>
      </w:r>
      <w:r>
        <w:rPr>
          <w:rFonts w:ascii="宋体" w:cs="MS UI Gothic"/>
          <w:kern w:val="0"/>
          <w:szCs w:val="24"/>
        </w:rPr>
        <w:t>的中国第二大</w:t>
      </w:r>
      <w:r>
        <w:rPr>
          <w:rFonts w:ascii="宋体" w:cs="PMingLiU"/>
          <w:kern w:val="0"/>
          <w:szCs w:val="24"/>
        </w:rPr>
        <w:t>岛</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海南省，</w:t>
      </w:r>
      <w:r>
        <w:rPr>
          <w:rFonts w:ascii="宋体" w:cs="PMingLiU"/>
          <w:kern w:val="0"/>
          <w:szCs w:val="24"/>
        </w:rPr>
        <w:t>简</w:t>
      </w:r>
      <w:r>
        <w:rPr>
          <w:rFonts w:ascii="宋体" w:cs="MS UI Gothic"/>
          <w:kern w:val="0"/>
          <w:szCs w:val="24"/>
        </w:rPr>
        <w:t>称</w:t>
      </w:r>
      <w:r>
        <w:rPr>
          <w:rFonts w:ascii="宋体" w:cs="PMingLiU"/>
          <w:kern w:val="0"/>
          <w:szCs w:val="24"/>
        </w:rPr>
        <w:t>琼</w:t>
      </w:r>
      <w:r>
        <w:rPr>
          <w:rFonts w:ascii="宋体" w:cs="MS UI Gothic"/>
          <w:kern w:val="0"/>
          <w:szCs w:val="24"/>
        </w:rPr>
        <w:t>，</w:t>
      </w:r>
      <w:r>
        <w:rPr>
          <w:rFonts w:ascii="宋体" w:cs="PMingLiU"/>
          <w:kern w:val="0"/>
          <w:szCs w:val="24"/>
        </w:rPr>
        <w:t>别</w:t>
      </w:r>
      <w:r>
        <w:rPr>
          <w:rFonts w:ascii="宋体" w:cs="MS UI Gothic"/>
          <w:kern w:val="0"/>
          <w:szCs w:val="24"/>
        </w:rPr>
        <w:t>称</w:t>
      </w:r>
      <w:r>
        <w:rPr>
          <w:rFonts w:ascii="宋体" w:cs="PMingLiU"/>
          <w:kern w:val="0"/>
          <w:szCs w:val="24"/>
        </w:rPr>
        <w:t>琼</w:t>
      </w:r>
      <w:r>
        <w:rPr>
          <w:rFonts w:ascii="宋体" w:cs="MS UI Gothic"/>
          <w:kern w:val="0"/>
          <w:szCs w:val="24"/>
        </w:rPr>
        <w:t>州，位于中国南端。海南省是中国国土面</w:t>
      </w:r>
      <w:r>
        <w:rPr>
          <w:rFonts w:ascii="宋体" w:cs="PMingLiU"/>
          <w:kern w:val="0"/>
          <w:szCs w:val="24"/>
        </w:rPr>
        <w:t>积</w:t>
      </w:r>
      <w:r>
        <w:rPr>
          <w:rFonts w:ascii="宋体" w:cs="MS UI Gothic"/>
          <w:kern w:val="0"/>
          <w:szCs w:val="24"/>
        </w:rPr>
        <w:t>（</w:t>
      </w:r>
      <w:r>
        <w:rPr>
          <w:rFonts w:ascii="宋体" w:cs="PMingLiU"/>
          <w:kern w:val="0"/>
          <w:szCs w:val="24"/>
        </w:rPr>
        <w:t>陆</w:t>
      </w:r>
      <w:r>
        <w:rPr>
          <w:rFonts w:ascii="宋体" w:cs="MS UI Gothic"/>
          <w:kern w:val="0"/>
          <w:szCs w:val="24"/>
        </w:rPr>
        <w:t>地面</w:t>
      </w:r>
      <w:r>
        <w:rPr>
          <w:rFonts w:ascii="宋体" w:cs="PMingLiU"/>
          <w:kern w:val="0"/>
          <w:szCs w:val="24"/>
        </w:rPr>
        <w:t>积</w:t>
      </w:r>
      <w:r>
        <w:rPr>
          <w:rFonts w:ascii="宋体" w:cs="MS UI Gothic"/>
          <w:kern w:val="0"/>
          <w:szCs w:val="24"/>
        </w:rPr>
        <w:t>加海洋面</w:t>
      </w:r>
      <w:r>
        <w:rPr>
          <w:rFonts w:ascii="宋体" w:cs="PMingLiU"/>
          <w:kern w:val="0"/>
          <w:szCs w:val="24"/>
        </w:rPr>
        <w:t>积</w:t>
      </w:r>
      <w:r>
        <w:rPr>
          <w:rFonts w:ascii="宋体" w:cs="MS UI Gothic"/>
          <w:kern w:val="0"/>
          <w:szCs w:val="24"/>
        </w:rPr>
        <w:t>）第一大省，海南</w:t>
      </w:r>
      <w:r>
        <w:rPr>
          <w:rFonts w:ascii="宋体" w:cs="PMingLiU"/>
          <w:kern w:val="0"/>
          <w:szCs w:val="24"/>
        </w:rPr>
        <w:t>经济</w:t>
      </w:r>
      <w:r>
        <w:rPr>
          <w:rFonts w:ascii="宋体" w:cs="MS UI Gothic"/>
          <w:kern w:val="0"/>
          <w:szCs w:val="24"/>
        </w:rPr>
        <w:t>特区是中国最大的省</w:t>
      </w:r>
      <w:r>
        <w:rPr>
          <w:rFonts w:ascii="宋体" w:cs="PMingLiU"/>
          <w:kern w:val="0"/>
          <w:szCs w:val="24"/>
        </w:rPr>
        <w:t>级经济</w:t>
      </w:r>
      <w:r>
        <w:rPr>
          <w:rFonts w:ascii="宋体" w:cs="MS UI Gothic"/>
          <w:kern w:val="0"/>
          <w:szCs w:val="24"/>
        </w:rPr>
        <w:t>特区和唯一的省</w:t>
      </w:r>
      <w:r>
        <w:rPr>
          <w:rFonts w:ascii="宋体" w:cs="PMingLiU"/>
          <w:kern w:val="0"/>
          <w:szCs w:val="24"/>
        </w:rPr>
        <w:t>级经济</w:t>
      </w:r>
      <w:r>
        <w:rPr>
          <w:rFonts w:ascii="宋体" w:cs="MS UI Gothic"/>
          <w:kern w:val="0"/>
          <w:szCs w:val="24"/>
        </w:rPr>
        <w:t>特区。海南省北以</w:t>
      </w:r>
      <w:r>
        <w:rPr>
          <w:rFonts w:ascii="宋体" w:cs="PMingLiU"/>
          <w:kern w:val="0"/>
          <w:szCs w:val="24"/>
        </w:rPr>
        <w:t>琼</w:t>
      </w:r>
      <w:r>
        <w:rPr>
          <w:rFonts w:ascii="宋体" w:cs="MS UI Gothic"/>
          <w:kern w:val="0"/>
          <w:szCs w:val="24"/>
        </w:rPr>
        <w:t>州海峡与广</w:t>
      </w:r>
      <w:r>
        <w:rPr>
          <w:rFonts w:ascii="宋体" w:cs="PMingLiU"/>
          <w:kern w:val="0"/>
          <w:szCs w:val="24"/>
        </w:rPr>
        <w:t>东</w:t>
      </w:r>
      <w:r>
        <w:rPr>
          <w:rFonts w:ascii="宋体" w:cs="MS UI Gothic"/>
          <w:kern w:val="0"/>
          <w:szCs w:val="24"/>
        </w:rPr>
        <w:t>省划界，西</w:t>
      </w:r>
      <w:r>
        <w:rPr>
          <w:rFonts w:ascii="宋体" w:cs="PMingLiU"/>
          <w:kern w:val="0"/>
          <w:szCs w:val="24"/>
        </w:rPr>
        <w:t>临</w:t>
      </w:r>
      <w:r>
        <w:rPr>
          <w:rFonts w:ascii="宋体" w:cs="MS UI Gothic"/>
          <w:kern w:val="0"/>
          <w:szCs w:val="24"/>
        </w:rPr>
        <w:t>北部湾与广西壮族自治区和越南相</w:t>
      </w:r>
      <w:r>
        <w:rPr>
          <w:rFonts w:ascii="宋体" w:cs="PMingLiU"/>
          <w:kern w:val="0"/>
          <w:szCs w:val="24"/>
        </w:rPr>
        <w:t>对</w:t>
      </w:r>
      <w:r>
        <w:rPr>
          <w:rFonts w:ascii="宋体" w:cs="MS UI Gothic"/>
          <w:kern w:val="0"/>
          <w:szCs w:val="24"/>
        </w:rPr>
        <w:t>，</w:t>
      </w:r>
      <w:r>
        <w:rPr>
          <w:rFonts w:ascii="宋体" w:cs="PMingLiU"/>
          <w:kern w:val="0"/>
          <w:szCs w:val="24"/>
        </w:rPr>
        <w:t>东濒</w:t>
      </w:r>
      <w:r>
        <w:rPr>
          <w:rFonts w:ascii="宋体" w:cs="MS UI Gothic"/>
          <w:kern w:val="0"/>
          <w:szCs w:val="24"/>
        </w:rPr>
        <w:t>南海与台湾省</w:t>
      </w:r>
      <w:r>
        <w:rPr>
          <w:rFonts w:ascii="宋体" w:cs="PMingLiU"/>
          <w:kern w:val="0"/>
          <w:szCs w:val="24"/>
        </w:rPr>
        <w:t>对</w:t>
      </w:r>
      <w:r>
        <w:rPr>
          <w:rFonts w:ascii="宋体" w:cs="MS UI Gothic"/>
          <w:kern w:val="0"/>
          <w:szCs w:val="24"/>
        </w:rPr>
        <w:t>望，</w:t>
      </w:r>
      <w:r>
        <w:rPr>
          <w:rFonts w:ascii="宋体" w:cs="PMingLiU"/>
          <w:kern w:val="0"/>
          <w:szCs w:val="24"/>
        </w:rPr>
        <w:t>东</w:t>
      </w:r>
      <w:r>
        <w:rPr>
          <w:rFonts w:ascii="宋体" w:cs="MS UI Gothic"/>
          <w:kern w:val="0"/>
          <w:szCs w:val="24"/>
        </w:rPr>
        <w:t>南和南</w:t>
      </w:r>
      <w:r>
        <w:rPr>
          <w:rFonts w:ascii="宋体" w:cs="PMingLiU"/>
          <w:kern w:val="0"/>
          <w:szCs w:val="24"/>
        </w:rPr>
        <w:t>边</w:t>
      </w:r>
      <w:r>
        <w:rPr>
          <w:rFonts w:ascii="宋体" w:cs="MS UI Gothic"/>
          <w:kern w:val="0"/>
          <w:szCs w:val="24"/>
        </w:rPr>
        <w:t>在南海中与菲律</w:t>
      </w:r>
      <w:r>
        <w:rPr>
          <w:rFonts w:ascii="宋体" w:cs="PMingLiU"/>
          <w:kern w:val="0"/>
          <w:szCs w:val="24"/>
        </w:rPr>
        <w:t>宾</w:t>
      </w:r>
      <w:r>
        <w:rPr>
          <w:rFonts w:ascii="宋体" w:cs="MS UI Gothic"/>
          <w:kern w:val="0"/>
          <w:szCs w:val="24"/>
        </w:rPr>
        <w:t>、文莱和</w:t>
      </w:r>
      <w:r>
        <w:rPr>
          <w:rFonts w:ascii="宋体" w:cs="PMingLiU"/>
          <w:kern w:val="0"/>
          <w:szCs w:val="24"/>
        </w:rPr>
        <w:t>马</w:t>
      </w:r>
      <w:r>
        <w:rPr>
          <w:rFonts w:ascii="宋体" w:cs="MS UI Gothic"/>
          <w:kern w:val="0"/>
          <w:szCs w:val="24"/>
        </w:rPr>
        <w:t>来西</w:t>
      </w:r>
      <w:r>
        <w:rPr>
          <w:rFonts w:ascii="宋体" w:cs="PMingLiU"/>
          <w:kern w:val="0"/>
          <w:szCs w:val="24"/>
        </w:rPr>
        <w:t>亚为邻</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海南</w:t>
      </w:r>
      <w:r>
        <w:rPr>
          <w:rFonts w:ascii="宋体" w:cs="PMingLiU"/>
          <w:kern w:val="0"/>
          <w:szCs w:val="24"/>
        </w:rPr>
        <w:t>岛</w:t>
      </w:r>
      <w:r>
        <w:rPr>
          <w:rFonts w:ascii="宋体" w:cs="MS UI Gothic"/>
          <w:kern w:val="0"/>
          <w:szCs w:val="24"/>
        </w:rPr>
        <w:t>的概况，属于基</w:t>
      </w:r>
      <w:r>
        <w:rPr>
          <w:rFonts w:ascii="宋体" w:cs="PMingLiU"/>
          <w:kern w:val="0"/>
          <w:szCs w:val="24"/>
        </w:rPr>
        <w:t>础题</w:t>
      </w:r>
      <w:r>
        <w:rPr>
          <w:rFonts w:ascii="宋体" w:cs="MS UI Gothic"/>
          <w:kern w:val="0"/>
          <w:szCs w:val="24"/>
        </w:rPr>
        <w:t>，</w:t>
      </w:r>
      <w:r>
        <w:rPr>
          <w:rFonts w:ascii="宋体" w:cs="PMingLiU"/>
          <w:kern w:val="0"/>
          <w:szCs w:val="24"/>
        </w:rPr>
        <w:t>读图</w:t>
      </w:r>
      <w:r>
        <w:rPr>
          <w:rFonts w:ascii="宋体" w:cs="MS UI Gothic"/>
          <w:kern w:val="0"/>
          <w:szCs w:val="24"/>
        </w:rPr>
        <w:t>解答即可。</w:t>
      </w:r>
    </w:p>
    <w:p w14:paraId="54FB134C">
      <w:pPr>
        <w:textAlignment w:val="center"/>
        <w:rPr>
          <w:rFonts w:ascii="宋体" w:cs="宋体"/>
          <w:kern w:val="0"/>
          <w:szCs w:val="21"/>
        </w:rPr>
      </w:pPr>
      <w:r>
        <w:rPr>
          <w:rFonts w:ascii="宋体" w:cs="Times New Roman"/>
          <w:color w:val="3333FF"/>
          <w:kern w:val="0"/>
          <w:szCs w:val="24"/>
        </w:rPr>
        <w:t>15.</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4DA704CC">
      <w:pPr>
        <w:textAlignment w:val="center"/>
        <w:rPr>
          <w:rFonts w:ascii="宋体" w:cs="Times New Roman"/>
          <w:kern w:val="0"/>
          <w:szCs w:val="24"/>
        </w:rPr>
      </w:pPr>
      <w:r>
        <w:rPr>
          <w:rFonts w:ascii="宋体" w:cs="MS UI Gothic"/>
          <w:kern w:val="0"/>
          <w:szCs w:val="24"/>
        </w:rPr>
        <w:t>解：海南</w:t>
      </w:r>
      <w:r>
        <w:rPr>
          <w:rFonts w:ascii="宋体" w:cs="PMingLiU"/>
          <w:kern w:val="0"/>
          <w:szCs w:val="24"/>
        </w:rPr>
        <w:t>岛</w:t>
      </w:r>
      <w:r>
        <w:rPr>
          <w:rFonts w:ascii="宋体" w:cs="MS UI Gothic"/>
          <w:kern w:val="0"/>
          <w:szCs w:val="24"/>
        </w:rPr>
        <w:t>属于</w:t>
      </w:r>
      <w:r>
        <w:rPr>
          <w:rFonts w:ascii="宋体" w:cs="PMingLiU"/>
          <w:kern w:val="0"/>
          <w:szCs w:val="24"/>
        </w:rPr>
        <w:t>热带</w:t>
      </w:r>
      <w:r>
        <w:rPr>
          <w:rFonts w:ascii="宋体" w:cs="MS UI Gothic"/>
          <w:kern w:val="0"/>
          <w:szCs w:val="24"/>
        </w:rPr>
        <w:t>季</w:t>
      </w:r>
      <w:r>
        <w:rPr>
          <w:rFonts w:ascii="宋体" w:cs="PMingLiU"/>
          <w:kern w:val="0"/>
          <w:szCs w:val="24"/>
        </w:rPr>
        <w:t>风</w:t>
      </w:r>
      <w:r>
        <w:rPr>
          <w:rFonts w:ascii="宋体" w:cs="MS UI Gothic"/>
          <w:kern w:val="0"/>
          <w:szCs w:val="24"/>
        </w:rPr>
        <w:t>气候，</w:t>
      </w:r>
      <w:r>
        <w:rPr>
          <w:rFonts w:ascii="宋体" w:cs="Times New Roman"/>
          <w:kern w:val="0"/>
          <w:szCs w:val="24"/>
        </w:rPr>
        <w:t>≥10</w:t>
      </w:r>
      <w:r>
        <w:rPr>
          <w:rFonts w:ascii="宋体"/>
          <w:kern w:val="0"/>
          <w:szCs w:val="24"/>
        </w:rPr>
        <w:t>℃</w:t>
      </w:r>
      <w:r>
        <w:rPr>
          <w:rFonts w:ascii="宋体" w:cs="PMingLiU"/>
          <w:kern w:val="0"/>
          <w:szCs w:val="24"/>
        </w:rPr>
        <w:t>积</w:t>
      </w:r>
      <w:r>
        <w:rPr>
          <w:rFonts w:ascii="宋体" w:cs="MS UI Gothic"/>
          <w:kern w:val="0"/>
          <w:szCs w:val="24"/>
        </w:rPr>
        <w:t>温在</w:t>
      </w:r>
      <w:r>
        <w:rPr>
          <w:rFonts w:ascii="宋体" w:cs="Times New Roman"/>
          <w:kern w:val="0"/>
          <w:szCs w:val="24"/>
        </w:rPr>
        <w:t>8 000</w:t>
      </w:r>
      <w:r>
        <w:rPr>
          <w:rFonts w:ascii="宋体"/>
          <w:kern w:val="0"/>
          <w:szCs w:val="24"/>
        </w:rPr>
        <w:t>℃</w:t>
      </w:r>
      <w:r>
        <w:rPr>
          <w:rFonts w:ascii="宋体" w:cs="MS UI Gothic"/>
          <w:kern w:val="0"/>
          <w:szCs w:val="24"/>
        </w:rPr>
        <w:t>以上，最冷月平均气温要高于</w:t>
      </w:r>
      <w:r>
        <w:rPr>
          <w:rFonts w:ascii="宋体" w:cs="Times New Roman"/>
          <w:kern w:val="0"/>
          <w:szCs w:val="24"/>
        </w:rPr>
        <w:t>16</w:t>
      </w:r>
      <w:r>
        <w:rPr>
          <w:rFonts w:ascii="宋体"/>
          <w:kern w:val="0"/>
          <w:szCs w:val="24"/>
        </w:rPr>
        <w:t>℃</w:t>
      </w:r>
      <w:r>
        <w:rPr>
          <w:rFonts w:ascii="宋体" w:cs="MS UI Gothic"/>
          <w:kern w:val="0"/>
          <w:szCs w:val="24"/>
        </w:rPr>
        <w:t>，并且降水丰沛，雨</w:t>
      </w:r>
      <w:r>
        <w:rPr>
          <w:rFonts w:ascii="宋体" w:cs="PMingLiU"/>
          <w:kern w:val="0"/>
          <w:szCs w:val="24"/>
        </w:rPr>
        <w:t>热</w:t>
      </w:r>
      <w:r>
        <w:rPr>
          <w:rFonts w:ascii="宋体" w:cs="MS UI Gothic"/>
          <w:kern w:val="0"/>
          <w:szCs w:val="24"/>
        </w:rPr>
        <w:t>同期，作物可一年三熟，主要粮食作物是水稻。</w:t>
      </w:r>
      <w:r>
        <w:rPr>
          <w:rFonts w:ascii="宋体" w:cs="PMingLiU"/>
          <w:kern w:val="0"/>
          <w:szCs w:val="24"/>
        </w:rPr>
        <w:t>读图</w:t>
      </w:r>
      <w:r>
        <w:rPr>
          <w:rFonts w:ascii="宋体" w:cs="MS UI Gothic"/>
          <w:kern w:val="0"/>
          <w:szCs w:val="24"/>
        </w:rPr>
        <w:t>可知，</w:t>
      </w:r>
      <w:r>
        <w:rPr>
          <w:rFonts w:ascii="宋体" w:cs="PMingLiU"/>
          <w:kern w:val="0"/>
          <w:szCs w:val="24"/>
        </w:rPr>
        <w:t>杂</w:t>
      </w:r>
      <w:r>
        <w:rPr>
          <w:rFonts w:ascii="宋体" w:cs="MS UI Gothic"/>
          <w:kern w:val="0"/>
          <w:szCs w:val="24"/>
        </w:rPr>
        <w:t>粮林</w:t>
      </w:r>
      <w:r>
        <w:rPr>
          <w:rFonts w:ascii="宋体" w:cs="PMingLiU"/>
          <w:kern w:val="0"/>
          <w:szCs w:val="24"/>
        </w:rPr>
        <w:t>业</w:t>
      </w:r>
      <w:r>
        <w:rPr>
          <w:rFonts w:ascii="宋体" w:cs="MS UI Gothic"/>
          <w:kern w:val="0"/>
          <w:szCs w:val="24"/>
        </w:rPr>
        <w:t>区地形以山地</w:t>
      </w:r>
      <w:r>
        <w:rPr>
          <w:rFonts w:ascii="宋体" w:cs="PMingLiU"/>
          <w:kern w:val="0"/>
          <w:szCs w:val="24"/>
        </w:rPr>
        <w:t>为</w:t>
      </w:r>
      <w:r>
        <w:rPr>
          <w:rFonts w:ascii="宋体" w:cs="MS UI Gothic"/>
          <w:kern w:val="0"/>
          <w:szCs w:val="24"/>
        </w:rPr>
        <w:t>主，水稻甘蔗区地形以平原、丘陵</w:t>
      </w:r>
      <w:r>
        <w:rPr>
          <w:rFonts w:ascii="宋体" w:cs="PMingLiU"/>
          <w:kern w:val="0"/>
          <w:szCs w:val="24"/>
        </w:rPr>
        <w:t>为</w:t>
      </w:r>
      <w:r>
        <w:rPr>
          <w:rFonts w:ascii="宋体" w:cs="MS UI Gothic"/>
          <w:kern w:val="0"/>
          <w:szCs w:val="24"/>
        </w:rPr>
        <w:t>主。</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海南</w:t>
      </w:r>
      <w:r>
        <w:rPr>
          <w:rFonts w:ascii="宋体" w:cs="PMingLiU"/>
          <w:kern w:val="0"/>
          <w:szCs w:val="24"/>
        </w:rPr>
        <w:t>岛</w:t>
      </w:r>
      <w:r>
        <w:rPr>
          <w:rFonts w:ascii="宋体" w:cs="MS UI Gothic"/>
          <w:kern w:val="0"/>
          <w:szCs w:val="24"/>
        </w:rPr>
        <w:t>是我国第二大</w:t>
      </w:r>
      <w:r>
        <w:rPr>
          <w:rFonts w:ascii="宋体" w:cs="PMingLiU"/>
          <w:kern w:val="0"/>
          <w:szCs w:val="24"/>
        </w:rPr>
        <w:t>岛</w:t>
      </w:r>
      <w:r>
        <w:rPr>
          <w:rFonts w:ascii="宋体" w:cs="MS UI Gothic"/>
          <w:kern w:val="0"/>
          <w:szCs w:val="24"/>
        </w:rPr>
        <w:t>，</w:t>
      </w:r>
      <w:r>
        <w:rPr>
          <w:rFonts w:ascii="宋体" w:cs="PMingLiU"/>
          <w:kern w:val="0"/>
          <w:szCs w:val="24"/>
        </w:rPr>
        <w:t>陆</w:t>
      </w:r>
      <w:r>
        <w:rPr>
          <w:rFonts w:ascii="宋体" w:cs="MS UI Gothic"/>
          <w:kern w:val="0"/>
          <w:szCs w:val="24"/>
        </w:rPr>
        <w:t>地面</w:t>
      </w:r>
      <w:r>
        <w:rPr>
          <w:rFonts w:ascii="宋体" w:cs="PMingLiU"/>
          <w:kern w:val="0"/>
          <w:szCs w:val="24"/>
        </w:rPr>
        <w:t>积</w:t>
      </w:r>
      <w:r>
        <w:rPr>
          <w:rFonts w:ascii="宋体" w:cs="Times New Roman"/>
          <w:kern w:val="0"/>
          <w:szCs w:val="24"/>
        </w:rPr>
        <w:t>33 825</w:t>
      </w:r>
      <w:r>
        <w:rPr>
          <w:rFonts w:ascii="宋体" w:cs="MS UI Gothic"/>
          <w:kern w:val="0"/>
          <w:szCs w:val="24"/>
        </w:rPr>
        <w:t>平方千米，属</w:t>
      </w:r>
      <w:r>
        <w:rPr>
          <w:rFonts w:ascii="宋体" w:cs="PMingLiU"/>
          <w:kern w:val="0"/>
          <w:szCs w:val="24"/>
        </w:rPr>
        <w:t>热带</w:t>
      </w:r>
      <w:r>
        <w:rPr>
          <w:rFonts w:ascii="宋体" w:cs="MS UI Gothic"/>
          <w:kern w:val="0"/>
          <w:szCs w:val="24"/>
        </w:rPr>
        <w:t>季</w:t>
      </w:r>
      <w:r>
        <w:rPr>
          <w:rFonts w:ascii="宋体" w:cs="PMingLiU"/>
          <w:kern w:val="0"/>
          <w:szCs w:val="24"/>
        </w:rPr>
        <w:t>风</w:t>
      </w:r>
      <w:r>
        <w:rPr>
          <w:rFonts w:ascii="宋体" w:cs="MS UI Gothic"/>
          <w:kern w:val="0"/>
          <w:szCs w:val="24"/>
        </w:rPr>
        <w:t>气候，以高温多雨</w:t>
      </w:r>
      <w:r>
        <w:rPr>
          <w:rFonts w:ascii="宋体" w:cs="PMingLiU"/>
          <w:kern w:val="0"/>
          <w:szCs w:val="24"/>
        </w:rPr>
        <w:t>为</w:t>
      </w:r>
      <w:r>
        <w:rPr>
          <w:rFonts w:ascii="宋体" w:cs="MS UI Gothic"/>
          <w:kern w:val="0"/>
          <w:szCs w:val="24"/>
        </w:rPr>
        <w:t>主要特征。</w:t>
      </w:r>
      <w:r>
        <w:rPr>
          <w:rFonts w:ascii="宋体" w:cs="Times New Roman"/>
          <w:kern w:val="0"/>
          <w:szCs w:val="24"/>
        </w:rPr>
        <w:br w:type="textWrapping"/>
      </w:r>
      <w:r>
        <w:rPr>
          <w:rFonts w:ascii="宋体" w:cs="MS UI Gothic"/>
          <w:kern w:val="0"/>
          <w:szCs w:val="24"/>
        </w:rPr>
        <w:t>考</w:t>
      </w:r>
      <w:r>
        <w:rPr>
          <w:rFonts w:ascii="宋体" w:cs="PMingLiU"/>
          <w:kern w:val="0"/>
          <w:szCs w:val="24"/>
        </w:rPr>
        <w:t>查</w:t>
      </w:r>
      <w:r>
        <w:rPr>
          <w:rFonts w:ascii="宋体" w:cs="MS UI Gothic"/>
          <w:kern w:val="0"/>
          <w:szCs w:val="24"/>
        </w:rPr>
        <w:t>海南省的</w:t>
      </w:r>
      <w:r>
        <w:rPr>
          <w:rFonts w:ascii="宋体" w:cs="PMingLiU"/>
          <w:kern w:val="0"/>
          <w:szCs w:val="24"/>
        </w:rPr>
        <w:t>农业</w:t>
      </w:r>
      <w:r>
        <w:rPr>
          <w:rFonts w:ascii="宋体" w:cs="MS UI Gothic"/>
          <w:kern w:val="0"/>
          <w:szCs w:val="24"/>
        </w:rPr>
        <w:t>生</w:t>
      </w:r>
      <w:r>
        <w:rPr>
          <w:rFonts w:ascii="宋体" w:cs="PMingLiU"/>
          <w:kern w:val="0"/>
          <w:szCs w:val="24"/>
        </w:rPr>
        <w:t>产</w:t>
      </w:r>
      <w:r>
        <w:rPr>
          <w:rFonts w:ascii="宋体" w:cs="MS UI Gothic"/>
          <w:kern w:val="0"/>
          <w:szCs w:val="24"/>
        </w:rPr>
        <w:t>状况，要理解</w:t>
      </w:r>
      <w:r>
        <w:rPr>
          <w:rFonts w:ascii="宋体" w:cs="PMingLiU"/>
          <w:kern w:val="0"/>
          <w:szCs w:val="24"/>
        </w:rPr>
        <w:t>记忆</w:t>
      </w:r>
      <w:r>
        <w:rPr>
          <w:rFonts w:ascii="宋体" w:cs="MS UI Gothic"/>
          <w:kern w:val="0"/>
          <w:szCs w:val="24"/>
        </w:rPr>
        <w:t>。</w:t>
      </w:r>
    </w:p>
    <w:p w14:paraId="42942A05">
      <w:pPr>
        <w:textAlignment w:val="center"/>
        <w:rPr>
          <w:rFonts w:ascii="宋体" w:cs="宋体"/>
          <w:kern w:val="0"/>
          <w:szCs w:val="21"/>
        </w:rPr>
      </w:pPr>
      <w:r>
        <w:rPr>
          <w:rFonts w:ascii="宋体" w:cs="Times New Roman"/>
          <w:color w:val="3333FF"/>
          <w:kern w:val="0"/>
          <w:szCs w:val="24"/>
        </w:rPr>
        <w:t>16.</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5587FC80">
      <w:pPr>
        <w:textAlignment w:val="center"/>
        <w:rPr>
          <w:rFonts w:ascii="宋体" w:cs="Times New Roman"/>
          <w:kern w:val="0"/>
          <w:szCs w:val="24"/>
        </w:rPr>
      </w:pPr>
      <w:r>
        <w:rPr>
          <w:rFonts w:ascii="宋体" w:cs="MS UI Gothic"/>
          <w:kern w:val="0"/>
          <w:szCs w:val="24"/>
        </w:rPr>
        <w:t>解：</w:t>
      </w:r>
      <w:r>
        <w:rPr>
          <w:rFonts w:ascii="宋体" w:cs="PMingLiU"/>
          <w:kern w:val="0"/>
          <w:szCs w:val="24"/>
        </w:rPr>
        <w:t>读</w:t>
      </w:r>
      <w:r>
        <w:rPr>
          <w:rFonts w:ascii="宋体" w:cs="MS UI Gothic"/>
          <w:kern w:val="0"/>
          <w:szCs w:val="24"/>
        </w:rPr>
        <w:t>海南</w:t>
      </w:r>
      <w:r>
        <w:rPr>
          <w:rFonts w:ascii="宋体" w:cs="PMingLiU"/>
          <w:kern w:val="0"/>
          <w:szCs w:val="24"/>
        </w:rPr>
        <w:t>岛图</w:t>
      </w:r>
      <w:r>
        <w:rPr>
          <w:rFonts w:ascii="宋体" w:cs="MS UI Gothic"/>
          <w:kern w:val="0"/>
          <w:szCs w:val="24"/>
        </w:rPr>
        <w:t>可知，与我国其他育种基地相比，南繁基地地</w:t>
      </w:r>
      <w:r>
        <w:rPr>
          <w:rFonts w:ascii="宋体" w:cs="PMingLiU"/>
          <w:kern w:val="0"/>
          <w:szCs w:val="24"/>
        </w:rPr>
        <w:t>处热带</w:t>
      </w:r>
      <w:r>
        <w:rPr>
          <w:rFonts w:ascii="宋体" w:cs="MS UI Gothic"/>
          <w:kern w:val="0"/>
          <w:szCs w:val="24"/>
        </w:rPr>
        <w:t>，光照充足，</w:t>
      </w:r>
      <w:r>
        <w:rPr>
          <w:rFonts w:ascii="宋体" w:cs="PMingLiU"/>
          <w:kern w:val="0"/>
          <w:szCs w:val="24"/>
        </w:rPr>
        <w:t>热</w:t>
      </w:r>
      <w:r>
        <w:rPr>
          <w:rFonts w:ascii="宋体" w:cs="MS UI Gothic"/>
          <w:kern w:val="0"/>
          <w:szCs w:val="24"/>
        </w:rPr>
        <w:t>量丰富，具有独特的</w:t>
      </w:r>
      <w:r>
        <w:rPr>
          <w:rFonts w:ascii="宋体" w:cs="PMingLiU"/>
          <w:kern w:val="0"/>
          <w:szCs w:val="24"/>
        </w:rPr>
        <w:t>优势</w:t>
      </w:r>
      <w:r>
        <w:rPr>
          <w:rFonts w:ascii="宋体" w:cs="MS UI Gothic"/>
          <w:kern w:val="0"/>
          <w:szCs w:val="24"/>
        </w:rPr>
        <w:t>自然条件。</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海南三</w:t>
      </w:r>
      <w:r>
        <w:rPr>
          <w:rFonts w:ascii="宋体" w:cs="PMingLiU"/>
          <w:kern w:val="0"/>
          <w:szCs w:val="24"/>
        </w:rPr>
        <w:t>亚</w:t>
      </w:r>
      <w:r>
        <w:rPr>
          <w:rFonts w:ascii="宋体" w:cs="MS UI Gothic"/>
          <w:kern w:val="0"/>
          <w:szCs w:val="24"/>
        </w:rPr>
        <w:t>南繁育种基地是我国著名的种子繁言中心，大量的</w:t>
      </w:r>
      <w:r>
        <w:rPr>
          <w:rFonts w:ascii="宋体" w:cs="PMingLiU"/>
          <w:kern w:val="0"/>
          <w:szCs w:val="24"/>
        </w:rPr>
        <w:t>农业</w:t>
      </w:r>
      <w:r>
        <w:rPr>
          <w:rFonts w:ascii="宋体" w:cs="MS UI Gothic"/>
          <w:kern w:val="0"/>
          <w:szCs w:val="24"/>
        </w:rPr>
        <w:t>科研机构在此</w:t>
      </w:r>
      <w:r>
        <w:rPr>
          <w:rFonts w:ascii="宋体" w:cs="PMingLiU"/>
          <w:kern w:val="0"/>
          <w:szCs w:val="24"/>
        </w:rPr>
        <w:t>试验</w:t>
      </w:r>
      <w:r>
        <w:rPr>
          <w:rFonts w:ascii="宋体" w:cs="MS UI Gothic"/>
          <w:kern w:val="0"/>
          <w:szCs w:val="24"/>
        </w:rPr>
        <w:t>作物新品种，通</w:t>
      </w:r>
      <w:r>
        <w:rPr>
          <w:rFonts w:ascii="宋体" w:cs="PMingLiU"/>
          <w:kern w:val="0"/>
          <w:szCs w:val="24"/>
        </w:rPr>
        <w:t>过</w:t>
      </w:r>
      <w:r>
        <w:rPr>
          <w:rFonts w:ascii="宋体" w:cs="MS UI Gothic"/>
          <w:kern w:val="0"/>
          <w:szCs w:val="24"/>
        </w:rPr>
        <w:t>多</w:t>
      </w:r>
      <w:r>
        <w:rPr>
          <w:rFonts w:ascii="宋体" w:cs="PMingLiU"/>
          <w:kern w:val="0"/>
          <w:szCs w:val="24"/>
        </w:rPr>
        <w:t>轮</w:t>
      </w:r>
      <w:r>
        <w:rPr>
          <w:rFonts w:ascii="宋体" w:cs="MS UI Gothic"/>
          <w:kern w:val="0"/>
          <w:szCs w:val="24"/>
        </w:rPr>
        <w:t>种植</w:t>
      </w:r>
      <w:r>
        <w:rPr>
          <w:rFonts w:ascii="宋体" w:cs="PMingLiU"/>
          <w:kern w:val="0"/>
          <w:szCs w:val="24"/>
        </w:rPr>
        <w:t>观</w:t>
      </w:r>
      <w:r>
        <w:rPr>
          <w:rFonts w:ascii="宋体" w:cs="MS UI Gothic"/>
          <w:kern w:val="0"/>
          <w:szCs w:val="24"/>
        </w:rPr>
        <w:t>察作物性状的</w:t>
      </w:r>
      <w:r>
        <w:rPr>
          <w:rFonts w:ascii="宋体" w:cs="PMingLiU"/>
          <w:kern w:val="0"/>
          <w:szCs w:val="24"/>
        </w:rPr>
        <w:t>稳</w:t>
      </w:r>
      <w:r>
        <w:rPr>
          <w:rFonts w:ascii="宋体" w:cs="MS UI Gothic"/>
          <w:kern w:val="0"/>
          <w:szCs w:val="24"/>
        </w:rPr>
        <w:t>定性。来自国内外不同地区的种子公司集聚于此，租地种植并将各</w:t>
      </w:r>
      <w:r>
        <w:rPr>
          <w:rFonts w:ascii="宋体" w:cs="PMingLiU"/>
          <w:kern w:val="0"/>
          <w:szCs w:val="24"/>
        </w:rPr>
        <w:t>类</w:t>
      </w:r>
      <w:r>
        <w:rPr>
          <w:rFonts w:ascii="宋体" w:cs="MS UI Gothic"/>
          <w:kern w:val="0"/>
          <w:szCs w:val="24"/>
        </w:rPr>
        <w:t>收</w:t>
      </w:r>
      <w:r>
        <w:rPr>
          <w:rFonts w:ascii="宋体" w:cs="PMingLiU"/>
          <w:kern w:val="0"/>
          <w:szCs w:val="24"/>
        </w:rPr>
        <w:t>获</w:t>
      </w:r>
      <w:r>
        <w:rPr>
          <w:rFonts w:ascii="宋体" w:cs="MS UI Gothic"/>
          <w:kern w:val="0"/>
          <w:szCs w:val="24"/>
        </w:rPr>
        <w:t>的种子快速</w:t>
      </w:r>
      <w:r>
        <w:rPr>
          <w:rFonts w:ascii="宋体" w:cs="PMingLiU"/>
          <w:kern w:val="0"/>
          <w:szCs w:val="24"/>
        </w:rPr>
        <w:t>销</w:t>
      </w:r>
      <w:r>
        <w:rPr>
          <w:rFonts w:ascii="宋体" w:cs="MS UI Gothic"/>
          <w:kern w:val="0"/>
          <w:szCs w:val="24"/>
        </w:rPr>
        <w:t>向市</w:t>
      </w:r>
      <w:r>
        <w:rPr>
          <w:rFonts w:ascii="宋体" w:cs="PMingLiU"/>
          <w:kern w:val="0"/>
          <w:szCs w:val="24"/>
        </w:rPr>
        <w:t>场</w:t>
      </w:r>
      <w:r>
        <w:rPr>
          <w:rFonts w:ascii="宋体" w:cs="MS UI Gothic"/>
          <w:kern w:val="0"/>
          <w:szCs w:val="24"/>
        </w:rPr>
        <w:t>。</w:t>
      </w:r>
      <w:r>
        <w:rPr>
          <w:rFonts w:ascii="宋体" w:cs="Times New Roman"/>
          <w:kern w:val="0"/>
          <w:szCs w:val="24"/>
        </w:rPr>
        <w:br w:type="textWrapping"/>
      </w:r>
      <w:r>
        <w:rPr>
          <w:rFonts w:ascii="宋体" w:cs="MS UI Gothic"/>
          <w:kern w:val="0"/>
          <w:szCs w:val="24"/>
        </w:rPr>
        <w:t>此</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海南</w:t>
      </w:r>
      <w:r>
        <w:rPr>
          <w:rFonts w:ascii="宋体" w:cs="PMingLiU"/>
          <w:kern w:val="0"/>
          <w:szCs w:val="24"/>
        </w:rPr>
        <w:t>发</w:t>
      </w:r>
      <w:r>
        <w:rPr>
          <w:rFonts w:ascii="宋体" w:cs="MS UI Gothic"/>
          <w:kern w:val="0"/>
          <w:szCs w:val="24"/>
        </w:rPr>
        <w:t>展</w:t>
      </w:r>
      <w:r>
        <w:rPr>
          <w:rFonts w:ascii="宋体" w:cs="PMingLiU"/>
          <w:kern w:val="0"/>
          <w:szCs w:val="24"/>
        </w:rPr>
        <w:t>农业</w:t>
      </w:r>
      <w:r>
        <w:rPr>
          <w:rFonts w:ascii="宋体" w:cs="MS UI Gothic"/>
          <w:kern w:val="0"/>
          <w:szCs w:val="24"/>
        </w:rPr>
        <w:t>的</w:t>
      </w:r>
      <w:r>
        <w:rPr>
          <w:rFonts w:ascii="宋体" w:cs="PMingLiU"/>
          <w:kern w:val="0"/>
          <w:szCs w:val="24"/>
        </w:rPr>
        <w:t>优势</w:t>
      </w:r>
      <w:r>
        <w:rPr>
          <w:rFonts w:ascii="宋体" w:cs="MS UI Gothic"/>
          <w:kern w:val="0"/>
          <w:szCs w:val="24"/>
        </w:rPr>
        <w:t>条件，</w:t>
      </w:r>
      <w:r>
        <w:rPr>
          <w:rFonts w:ascii="宋体" w:cs="PMingLiU"/>
          <w:kern w:val="0"/>
          <w:szCs w:val="24"/>
        </w:rPr>
        <w:t>读图</w:t>
      </w:r>
      <w:r>
        <w:rPr>
          <w:rFonts w:ascii="宋体" w:cs="MS UI Gothic"/>
          <w:kern w:val="0"/>
          <w:szCs w:val="24"/>
        </w:rPr>
        <w:t>解答即可。</w:t>
      </w:r>
    </w:p>
    <w:p w14:paraId="428996C3">
      <w:pPr>
        <w:textAlignment w:val="center"/>
        <w:rPr>
          <w:rFonts w:ascii="宋体" w:cs="宋体"/>
          <w:kern w:val="0"/>
          <w:szCs w:val="21"/>
        </w:rPr>
      </w:pPr>
      <w:r>
        <w:rPr>
          <w:rFonts w:ascii="宋体" w:cs="Times New Roman"/>
          <w:color w:val="3333FF"/>
          <w:kern w:val="0"/>
          <w:szCs w:val="24"/>
        </w:rPr>
        <w:t>17.</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179EE77C">
      <w:pPr>
        <w:textAlignment w:val="center"/>
        <w:rPr>
          <w:rFonts w:ascii="宋体" w:cs="Times New Roman"/>
          <w:kern w:val="0"/>
          <w:szCs w:val="24"/>
        </w:rPr>
      </w:pPr>
      <w:r>
        <w:rPr>
          <w:rFonts w:ascii="宋体" w:cs="MS UI Gothic"/>
          <w:kern w:val="0"/>
          <w:szCs w:val="24"/>
        </w:rPr>
        <w:t>解：从</w:t>
      </w:r>
      <w:r>
        <w:rPr>
          <w:rFonts w:ascii="宋体" w:cs="PMingLiU"/>
          <w:kern w:val="0"/>
          <w:szCs w:val="24"/>
        </w:rPr>
        <w:t>图</w:t>
      </w:r>
      <w:r>
        <w:rPr>
          <w:rFonts w:ascii="宋体" w:cs="MS UI Gothic"/>
          <w:kern w:val="0"/>
          <w:szCs w:val="24"/>
        </w:rPr>
        <w:t>上来看，城</w:t>
      </w:r>
      <w:r>
        <w:rPr>
          <w:rFonts w:ascii="宋体" w:cs="PMingLiU"/>
          <w:kern w:val="0"/>
          <w:szCs w:val="24"/>
        </w:rPr>
        <w:t>镇</w:t>
      </w:r>
      <w:r>
        <w:rPr>
          <w:rFonts w:ascii="宋体" w:cs="MS UI Gothic"/>
          <w:kern w:val="0"/>
          <w:szCs w:val="24"/>
        </w:rPr>
        <w:t>化率最高的</w:t>
      </w:r>
      <w:r>
        <w:rPr>
          <w:rFonts w:ascii="宋体" w:cs="PMingLiU"/>
          <w:kern w:val="0"/>
          <w:szCs w:val="24"/>
        </w:rPr>
        <w:t>应该</w:t>
      </w:r>
      <w:r>
        <w:rPr>
          <w:rFonts w:ascii="宋体" w:cs="MS UI Gothic"/>
          <w:kern w:val="0"/>
          <w:szCs w:val="24"/>
        </w:rPr>
        <w:t>是上海，</w:t>
      </w:r>
      <w:r>
        <w:rPr>
          <w:rFonts w:ascii="宋体" w:cs="PMingLiU"/>
          <w:kern w:val="0"/>
          <w:szCs w:val="24"/>
        </w:rPr>
        <w:t>该</w:t>
      </w:r>
      <w:r>
        <w:rPr>
          <w:rFonts w:ascii="宋体" w:cs="MS UI Gothic"/>
          <w:kern w:val="0"/>
          <w:szCs w:val="24"/>
        </w:rPr>
        <w:t>城市是我国最大的城市和商</w:t>
      </w:r>
      <w:r>
        <w:rPr>
          <w:rFonts w:ascii="宋体" w:cs="PMingLiU"/>
          <w:kern w:val="0"/>
          <w:szCs w:val="24"/>
        </w:rPr>
        <w:t>业</w:t>
      </w:r>
      <w:r>
        <w:rPr>
          <w:rFonts w:ascii="宋体" w:cs="MS UI Gothic"/>
          <w:kern w:val="0"/>
          <w:szCs w:val="24"/>
        </w:rPr>
        <w:t>中心，人口密集。</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我国行政区划基本分</w:t>
      </w:r>
      <w:r>
        <w:rPr>
          <w:rFonts w:ascii="宋体" w:cs="PMingLiU"/>
          <w:kern w:val="0"/>
          <w:szCs w:val="24"/>
        </w:rPr>
        <w:t>为</w:t>
      </w:r>
      <w:r>
        <w:rPr>
          <w:rFonts w:ascii="宋体" w:cs="MS UI Gothic"/>
          <w:kern w:val="0"/>
          <w:szCs w:val="24"/>
        </w:rPr>
        <w:t>省、</w:t>
      </w:r>
      <w:r>
        <w:rPr>
          <w:rFonts w:ascii="宋体" w:cs="PMingLiU"/>
          <w:kern w:val="0"/>
          <w:szCs w:val="24"/>
        </w:rPr>
        <w:t>县</w:t>
      </w:r>
      <w:r>
        <w:rPr>
          <w:rFonts w:ascii="宋体" w:cs="MS UI Gothic"/>
          <w:kern w:val="0"/>
          <w:szCs w:val="24"/>
        </w:rPr>
        <w:t>、</w:t>
      </w:r>
      <w:r>
        <w:rPr>
          <w:rFonts w:ascii="宋体" w:cs="PMingLiU"/>
          <w:kern w:val="0"/>
          <w:szCs w:val="24"/>
        </w:rPr>
        <w:t>乡</w:t>
      </w:r>
      <w:r>
        <w:rPr>
          <w:rFonts w:ascii="宋体" w:cs="MS UI Gothic"/>
          <w:kern w:val="0"/>
          <w:szCs w:val="24"/>
        </w:rPr>
        <w:t>三</w:t>
      </w:r>
      <w:r>
        <w:rPr>
          <w:rFonts w:ascii="宋体" w:cs="PMingLiU"/>
          <w:kern w:val="0"/>
          <w:szCs w:val="24"/>
        </w:rPr>
        <w:t>级</w:t>
      </w:r>
      <w:r>
        <w:rPr>
          <w:rFonts w:ascii="宋体" w:cs="MS UI Gothic"/>
          <w:kern w:val="0"/>
          <w:szCs w:val="24"/>
        </w:rPr>
        <w:t>，目前共有</w:t>
      </w:r>
      <w:r>
        <w:rPr>
          <w:rFonts w:ascii="宋体" w:cs="Times New Roman"/>
          <w:kern w:val="0"/>
          <w:szCs w:val="24"/>
        </w:rPr>
        <w:t>34</w:t>
      </w:r>
      <w:r>
        <w:rPr>
          <w:rFonts w:ascii="宋体" w:cs="MS UI Gothic"/>
          <w:kern w:val="0"/>
          <w:szCs w:val="24"/>
        </w:rPr>
        <w:t>个省</w:t>
      </w:r>
      <w:r>
        <w:rPr>
          <w:rFonts w:ascii="宋体" w:cs="PMingLiU"/>
          <w:kern w:val="0"/>
          <w:szCs w:val="24"/>
        </w:rPr>
        <w:t>级</w:t>
      </w:r>
      <w:r>
        <w:rPr>
          <w:rFonts w:ascii="宋体" w:cs="MS UI Gothic"/>
          <w:kern w:val="0"/>
          <w:szCs w:val="24"/>
        </w:rPr>
        <w:t>行政</w:t>
      </w:r>
      <w:r>
        <w:rPr>
          <w:rFonts w:ascii="宋体" w:cs="PMingLiU"/>
          <w:kern w:val="0"/>
          <w:szCs w:val="24"/>
        </w:rPr>
        <w:t>单</w:t>
      </w:r>
      <w:r>
        <w:rPr>
          <w:rFonts w:ascii="宋体" w:cs="MS UI Gothic"/>
          <w:kern w:val="0"/>
          <w:szCs w:val="24"/>
        </w:rPr>
        <w:t>位，包括</w:t>
      </w:r>
      <w:r>
        <w:rPr>
          <w:rFonts w:ascii="宋体" w:cs="Times New Roman"/>
          <w:kern w:val="0"/>
          <w:szCs w:val="24"/>
        </w:rPr>
        <w:t>23</w:t>
      </w:r>
      <w:r>
        <w:rPr>
          <w:rFonts w:ascii="宋体" w:cs="MS UI Gothic"/>
          <w:kern w:val="0"/>
          <w:szCs w:val="24"/>
        </w:rPr>
        <w:t>个省、</w:t>
      </w:r>
      <w:r>
        <w:rPr>
          <w:rFonts w:ascii="宋体" w:cs="Times New Roman"/>
          <w:kern w:val="0"/>
          <w:szCs w:val="24"/>
        </w:rPr>
        <w:t>5</w:t>
      </w:r>
      <w:r>
        <w:rPr>
          <w:rFonts w:ascii="宋体" w:cs="MS UI Gothic"/>
          <w:kern w:val="0"/>
          <w:szCs w:val="24"/>
        </w:rPr>
        <w:t>个自治区、</w:t>
      </w:r>
      <w:r>
        <w:rPr>
          <w:rFonts w:ascii="宋体" w:cs="Times New Roman"/>
          <w:kern w:val="0"/>
          <w:szCs w:val="24"/>
        </w:rPr>
        <w:t>4</w:t>
      </w:r>
      <w:r>
        <w:rPr>
          <w:rFonts w:ascii="宋体" w:cs="MS UI Gothic"/>
          <w:kern w:val="0"/>
          <w:szCs w:val="24"/>
        </w:rPr>
        <w:t>个直</w:t>
      </w:r>
      <w:r>
        <w:rPr>
          <w:rFonts w:ascii="宋体" w:cs="PMingLiU"/>
          <w:kern w:val="0"/>
          <w:szCs w:val="24"/>
        </w:rPr>
        <w:t>辖</w:t>
      </w:r>
      <w:r>
        <w:rPr>
          <w:rFonts w:ascii="宋体" w:cs="MS UI Gothic"/>
          <w:kern w:val="0"/>
          <w:szCs w:val="24"/>
        </w:rPr>
        <w:t>市、</w:t>
      </w:r>
      <w:r>
        <w:rPr>
          <w:rFonts w:ascii="宋体" w:cs="Times New Roman"/>
          <w:kern w:val="0"/>
          <w:szCs w:val="24"/>
        </w:rPr>
        <w:t>2</w:t>
      </w:r>
      <w:r>
        <w:rPr>
          <w:rFonts w:ascii="宋体" w:cs="MS UI Gothic"/>
          <w:kern w:val="0"/>
          <w:szCs w:val="24"/>
        </w:rPr>
        <w:t>个特</w:t>
      </w:r>
      <w:r>
        <w:rPr>
          <w:rFonts w:ascii="宋体" w:cs="PMingLiU"/>
          <w:kern w:val="0"/>
          <w:szCs w:val="24"/>
        </w:rPr>
        <w:t>别</w:t>
      </w:r>
      <w:r>
        <w:rPr>
          <w:rFonts w:ascii="宋体" w:cs="MS UI Gothic"/>
          <w:kern w:val="0"/>
          <w:szCs w:val="24"/>
        </w:rPr>
        <w:t>行政区。</w:t>
      </w:r>
      <w:r>
        <w:rPr>
          <w:rFonts w:ascii="宋体" w:cs="Times New Roman"/>
          <w:kern w:val="0"/>
          <w:szCs w:val="24"/>
        </w:rPr>
        <w:br w:type="textWrapping"/>
      </w:r>
      <w:r>
        <w:rPr>
          <w:rFonts w:ascii="宋体" w:cs="MS UI Gothic"/>
          <w:kern w:val="0"/>
          <w:szCs w:val="24"/>
        </w:rPr>
        <w:t>考</w:t>
      </w:r>
      <w:r>
        <w:rPr>
          <w:rFonts w:ascii="宋体" w:cs="PMingLiU"/>
          <w:kern w:val="0"/>
          <w:szCs w:val="24"/>
        </w:rPr>
        <w:t>查</w:t>
      </w:r>
      <w:r>
        <w:rPr>
          <w:rFonts w:ascii="宋体" w:cs="MS UI Gothic"/>
          <w:kern w:val="0"/>
          <w:szCs w:val="24"/>
        </w:rPr>
        <w:t>了</w:t>
      </w:r>
      <w:r>
        <w:rPr>
          <w:rFonts w:ascii="宋体" w:cs="PMingLiU"/>
          <w:kern w:val="0"/>
          <w:szCs w:val="24"/>
        </w:rPr>
        <w:t>对</w:t>
      </w:r>
      <w:r>
        <w:rPr>
          <w:rFonts w:ascii="宋体" w:cs="MS UI Gothic"/>
          <w:kern w:val="0"/>
          <w:szCs w:val="24"/>
        </w:rPr>
        <w:t>我国省</w:t>
      </w:r>
      <w:r>
        <w:rPr>
          <w:rFonts w:ascii="宋体" w:cs="PMingLiU"/>
          <w:kern w:val="0"/>
          <w:szCs w:val="24"/>
        </w:rPr>
        <w:t>级</w:t>
      </w:r>
      <w:r>
        <w:rPr>
          <w:rFonts w:ascii="宋体" w:cs="MS UI Gothic"/>
          <w:kern w:val="0"/>
          <w:szCs w:val="24"/>
        </w:rPr>
        <w:t>行政</w:t>
      </w:r>
      <w:r>
        <w:rPr>
          <w:rFonts w:ascii="宋体" w:cs="PMingLiU"/>
          <w:kern w:val="0"/>
          <w:szCs w:val="24"/>
        </w:rPr>
        <w:t>单</w:t>
      </w:r>
      <w:r>
        <w:rPr>
          <w:rFonts w:ascii="宋体" w:cs="MS UI Gothic"/>
          <w:kern w:val="0"/>
          <w:szCs w:val="24"/>
        </w:rPr>
        <w:t>位的名称和位置的</w:t>
      </w:r>
      <w:r>
        <w:rPr>
          <w:rFonts w:ascii="宋体" w:cs="PMingLiU"/>
          <w:kern w:val="0"/>
          <w:szCs w:val="24"/>
        </w:rPr>
        <w:t>认识</w:t>
      </w:r>
      <w:r>
        <w:rPr>
          <w:rFonts w:ascii="宋体" w:cs="MS UI Gothic"/>
          <w:kern w:val="0"/>
          <w:szCs w:val="24"/>
        </w:rPr>
        <w:t>，一般以</w:t>
      </w:r>
      <w:r>
        <w:rPr>
          <w:rFonts w:ascii="宋体" w:cs="PMingLiU"/>
          <w:kern w:val="0"/>
          <w:szCs w:val="24"/>
        </w:rPr>
        <w:t>选择</w:t>
      </w:r>
      <w:r>
        <w:rPr>
          <w:rFonts w:ascii="宋体" w:cs="MS UI Gothic"/>
          <w:kern w:val="0"/>
          <w:szCs w:val="24"/>
        </w:rPr>
        <w:t>、解答填空形式出</w:t>
      </w:r>
      <w:r>
        <w:rPr>
          <w:rFonts w:ascii="宋体" w:cs="PMingLiU"/>
          <w:kern w:val="0"/>
          <w:szCs w:val="24"/>
        </w:rPr>
        <w:t>题</w:t>
      </w:r>
      <w:r>
        <w:rPr>
          <w:rFonts w:ascii="宋体" w:cs="MS UI Gothic"/>
          <w:kern w:val="0"/>
          <w:szCs w:val="24"/>
        </w:rPr>
        <w:t>。</w:t>
      </w:r>
    </w:p>
    <w:p w14:paraId="1BE6B6DB">
      <w:pPr>
        <w:textAlignment w:val="center"/>
        <w:rPr>
          <w:rFonts w:ascii="宋体" w:cs="宋体"/>
          <w:kern w:val="0"/>
          <w:szCs w:val="21"/>
        </w:rPr>
      </w:pPr>
      <w:r>
        <w:rPr>
          <w:rFonts w:ascii="宋体" w:cs="Times New Roman"/>
          <w:color w:val="3333FF"/>
          <w:kern w:val="0"/>
          <w:szCs w:val="24"/>
        </w:rPr>
        <w:t>18.</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19C31A3B">
      <w:pPr>
        <w:textAlignment w:val="center"/>
        <w:rPr>
          <w:rFonts w:ascii="宋体" w:cs="Times New Roman"/>
          <w:kern w:val="0"/>
          <w:szCs w:val="24"/>
        </w:rPr>
      </w:pPr>
      <w:r>
        <w:rPr>
          <w:rFonts w:ascii="宋体" w:cs="MS UI Gothic"/>
          <w:kern w:val="0"/>
          <w:szCs w:val="24"/>
        </w:rPr>
        <w:t>解：</w:t>
      </w:r>
      <w:r>
        <w:rPr>
          <w:rFonts w:ascii="宋体" w:cs="PMingLiU"/>
          <w:kern w:val="0"/>
          <w:szCs w:val="24"/>
        </w:rPr>
        <w:t>读图</w:t>
      </w:r>
      <w:r>
        <w:rPr>
          <w:rFonts w:ascii="宋体" w:cs="MS UI Gothic"/>
          <w:kern w:val="0"/>
          <w:szCs w:val="24"/>
        </w:rPr>
        <w:t>可知，</w:t>
      </w:r>
      <w:r>
        <w:rPr>
          <w:rFonts w:ascii="宋体" w:cs="PMingLiU"/>
          <w:kern w:val="0"/>
          <w:szCs w:val="24"/>
        </w:rPr>
        <w:t>给</w:t>
      </w:r>
      <w:r>
        <w:rPr>
          <w:rFonts w:ascii="宋体" w:cs="MS UI Gothic"/>
          <w:kern w:val="0"/>
          <w:szCs w:val="24"/>
        </w:rPr>
        <w:t>出的四个城市中，所在省区常住人口数量最大的是四川省的省会</w:t>
      </w:r>
      <w:r>
        <w:rPr>
          <w:rFonts w:ascii="宋体" w:cs="Times New Roman"/>
          <w:kern w:val="0"/>
          <w:szCs w:val="24"/>
        </w:rPr>
        <w:t>-</w:t>
      </w:r>
      <w:r>
        <w:rPr>
          <w:rFonts w:ascii="宋体" w:cs="MS UI Gothic"/>
          <w:kern w:val="0"/>
          <w:szCs w:val="24"/>
        </w:rPr>
        <w:t>成都。</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我国行政区划基本分</w:t>
      </w:r>
      <w:r>
        <w:rPr>
          <w:rFonts w:ascii="宋体" w:cs="PMingLiU"/>
          <w:kern w:val="0"/>
          <w:szCs w:val="24"/>
        </w:rPr>
        <w:t>为</w:t>
      </w:r>
      <w:r>
        <w:rPr>
          <w:rFonts w:ascii="宋体" w:cs="MS UI Gothic"/>
          <w:kern w:val="0"/>
          <w:szCs w:val="24"/>
        </w:rPr>
        <w:t>省、</w:t>
      </w:r>
      <w:r>
        <w:rPr>
          <w:rFonts w:ascii="宋体" w:cs="PMingLiU"/>
          <w:kern w:val="0"/>
          <w:szCs w:val="24"/>
        </w:rPr>
        <w:t>县</w:t>
      </w:r>
      <w:r>
        <w:rPr>
          <w:rFonts w:ascii="宋体" w:cs="MS UI Gothic"/>
          <w:kern w:val="0"/>
          <w:szCs w:val="24"/>
        </w:rPr>
        <w:t>、</w:t>
      </w:r>
      <w:r>
        <w:rPr>
          <w:rFonts w:ascii="宋体" w:cs="PMingLiU"/>
          <w:kern w:val="0"/>
          <w:szCs w:val="24"/>
        </w:rPr>
        <w:t>乡</w:t>
      </w:r>
      <w:r>
        <w:rPr>
          <w:rFonts w:ascii="宋体" w:cs="MS UI Gothic"/>
          <w:kern w:val="0"/>
          <w:szCs w:val="24"/>
        </w:rPr>
        <w:t>三</w:t>
      </w:r>
      <w:r>
        <w:rPr>
          <w:rFonts w:ascii="宋体" w:cs="PMingLiU"/>
          <w:kern w:val="0"/>
          <w:szCs w:val="24"/>
        </w:rPr>
        <w:t>级</w:t>
      </w:r>
      <w:r>
        <w:rPr>
          <w:rFonts w:ascii="宋体" w:cs="MS UI Gothic"/>
          <w:kern w:val="0"/>
          <w:szCs w:val="24"/>
        </w:rPr>
        <w:t>，目前共有</w:t>
      </w:r>
      <w:r>
        <w:rPr>
          <w:rFonts w:ascii="宋体" w:cs="Times New Roman"/>
          <w:kern w:val="0"/>
          <w:szCs w:val="24"/>
        </w:rPr>
        <w:t>34</w:t>
      </w:r>
      <w:r>
        <w:rPr>
          <w:rFonts w:ascii="宋体" w:cs="MS UI Gothic"/>
          <w:kern w:val="0"/>
          <w:szCs w:val="24"/>
        </w:rPr>
        <w:t>个省</w:t>
      </w:r>
      <w:r>
        <w:rPr>
          <w:rFonts w:ascii="宋体" w:cs="PMingLiU"/>
          <w:kern w:val="0"/>
          <w:szCs w:val="24"/>
        </w:rPr>
        <w:t>级</w:t>
      </w:r>
      <w:r>
        <w:rPr>
          <w:rFonts w:ascii="宋体" w:cs="MS UI Gothic"/>
          <w:kern w:val="0"/>
          <w:szCs w:val="24"/>
        </w:rPr>
        <w:t>行政</w:t>
      </w:r>
      <w:r>
        <w:rPr>
          <w:rFonts w:ascii="宋体" w:cs="PMingLiU"/>
          <w:kern w:val="0"/>
          <w:szCs w:val="24"/>
        </w:rPr>
        <w:t>单</w:t>
      </w:r>
      <w:r>
        <w:rPr>
          <w:rFonts w:ascii="宋体" w:cs="MS UI Gothic"/>
          <w:kern w:val="0"/>
          <w:szCs w:val="24"/>
        </w:rPr>
        <w:t>位，包括</w:t>
      </w:r>
      <w:r>
        <w:rPr>
          <w:rFonts w:ascii="宋体" w:cs="Times New Roman"/>
          <w:kern w:val="0"/>
          <w:szCs w:val="24"/>
        </w:rPr>
        <w:t>23</w:t>
      </w:r>
      <w:r>
        <w:rPr>
          <w:rFonts w:ascii="宋体" w:cs="MS UI Gothic"/>
          <w:kern w:val="0"/>
          <w:szCs w:val="24"/>
        </w:rPr>
        <w:t>个省、</w:t>
      </w:r>
      <w:r>
        <w:rPr>
          <w:rFonts w:ascii="宋体" w:cs="Times New Roman"/>
          <w:kern w:val="0"/>
          <w:szCs w:val="24"/>
        </w:rPr>
        <w:t>5</w:t>
      </w:r>
      <w:r>
        <w:rPr>
          <w:rFonts w:ascii="宋体" w:cs="MS UI Gothic"/>
          <w:kern w:val="0"/>
          <w:szCs w:val="24"/>
        </w:rPr>
        <w:t>个自治区、</w:t>
      </w:r>
      <w:r>
        <w:rPr>
          <w:rFonts w:ascii="宋体" w:cs="Times New Roman"/>
          <w:kern w:val="0"/>
          <w:szCs w:val="24"/>
        </w:rPr>
        <w:t>4</w:t>
      </w:r>
      <w:r>
        <w:rPr>
          <w:rFonts w:ascii="宋体" w:cs="MS UI Gothic"/>
          <w:kern w:val="0"/>
          <w:szCs w:val="24"/>
        </w:rPr>
        <w:t>个直</w:t>
      </w:r>
      <w:r>
        <w:rPr>
          <w:rFonts w:ascii="宋体" w:cs="PMingLiU"/>
          <w:kern w:val="0"/>
          <w:szCs w:val="24"/>
        </w:rPr>
        <w:t>辖</w:t>
      </w:r>
      <w:r>
        <w:rPr>
          <w:rFonts w:ascii="宋体" w:cs="MS UI Gothic"/>
          <w:kern w:val="0"/>
          <w:szCs w:val="24"/>
        </w:rPr>
        <w:t>市、</w:t>
      </w:r>
      <w:r>
        <w:rPr>
          <w:rFonts w:ascii="宋体" w:cs="Times New Roman"/>
          <w:kern w:val="0"/>
          <w:szCs w:val="24"/>
        </w:rPr>
        <w:t>2</w:t>
      </w:r>
      <w:r>
        <w:rPr>
          <w:rFonts w:ascii="宋体" w:cs="MS UI Gothic"/>
          <w:kern w:val="0"/>
          <w:szCs w:val="24"/>
        </w:rPr>
        <w:t>个特</w:t>
      </w:r>
      <w:r>
        <w:rPr>
          <w:rFonts w:ascii="宋体" w:cs="PMingLiU"/>
          <w:kern w:val="0"/>
          <w:szCs w:val="24"/>
        </w:rPr>
        <w:t>别</w:t>
      </w:r>
      <w:r>
        <w:rPr>
          <w:rFonts w:ascii="宋体" w:cs="MS UI Gothic"/>
          <w:kern w:val="0"/>
          <w:szCs w:val="24"/>
        </w:rPr>
        <w:t>行政区。</w:t>
      </w:r>
      <w:r>
        <w:rPr>
          <w:rFonts w:ascii="宋体" w:cs="Times New Roman"/>
          <w:kern w:val="0"/>
          <w:szCs w:val="24"/>
        </w:rPr>
        <w:br w:type="textWrapping"/>
      </w:r>
      <w:r>
        <w:rPr>
          <w:rFonts w:ascii="宋体" w:cs="PMingLiU"/>
          <w:kern w:val="0"/>
          <w:szCs w:val="24"/>
        </w:rPr>
        <w:t>该题</w:t>
      </w:r>
      <w:r>
        <w:rPr>
          <w:rFonts w:ascii="宋体" w:cs="MS UI Gothic"/>
          <w:kern w:val="0"/>
          <w:szCs w:val="24"/>
        </w:rPr>
        <w:t>考</w:t>
      </w:r>
      <w:r>
        <w:rPr>
          <w:rFonts w:ascii="宋体" w:cs="PMingLiU"/>
          <w:kern w:val="0"/>
          <w:szCs w:val="24"/>
        </w:rPr>
        <w:t>查</w:t>
      </w:r>
      <w:r>
        <w:rPr>
          <w:rFonts w:ascii="宋体" w:cs="MS UI Gothic"/>
          <w:kern w:val="0"/>
          <w:szCs w:val="24"/>
        </w:rPr>
        <w:t>学生的</w:t>
      </w:r>
      <w:r>
        <w:rPr>
          <w:rFonts w:ascii="宋体" w:cs="PMingLiU"/>
          <w:kern w:val="0"/>
          <w:szCs w:val="24"/>
        </w:rPr>
        <w:t>识图</w:t>
      </w:r>
      <w:r>
        <w:rPr>
          <w:rFonts w:ascii="宋体" w:cs="MS UI Gothic"/>
          <w:kern w:val="0"/>
          <w:szCs w:val="24"/>
        </w:rPr>
        <w:t>能力。</w:t>
      </w:r>
    </w:p>
    <w:p w14:paraId="1F37567A">
      <w:pPr>
        <w:textAlignment w:val="center"/>
        <w:rPr>
          <w:rFonts w:ascii="宋体" w:cs="宋体"/>
          <w:kern w:val="0"/>
          <w:szCs w:val="21"/>
        </w:rPr>
      </w:pPr>
      <w:r>
        <w:rPr>
          <w:rFonts w:ascii="宋体" w:cs="Times New Roman"/>
          <w:color w:val="3333FF"/>
          <w:kern w:val="0"/>
          <w:szCs w:val="24"/>
        </w:rPr>
        <w:t>19.</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612F7EFF">
      <w:pPr>
        <w:textAlignment w:val="center"/>
        <w:rPr>
          <w:rFonts w:ascii="宋体" w:cs="Times New Roman"/>
          <w:kern w:val="0"/>
          <w:szCs w:val="24"/>
        </w:rPr>
      </w:pPr>
      <w:r>
        <w:rPr>
          <w:rFonts w:ascii="宋体" w:cs="MS UI Gothic"/>
          <w:kern w:val="0"/>
          <w:szCs w:val="24"/>
        </w:rPr>
        <w:t>解：广</w:t>
      </w:r>
      <w:r>
        <w:rPr>
          <w:rFonts w:ascii="宋体" w:cs="PMingLiU"/>
          <w:kern w:val="0"/>
          <w:szCs w:val="24"/>
        </w:rPr>
        <w:t>东</w:t>
      </w:r>
      <w:r>
        <w:rPr>
          <w:rFonts w:ascii="宋体" w:cs="MS UI Gothic"/>
          <w:kern w:val="0"/>
          <w:szCs w:val="24"/>
        </w:rPr>
        <w:t>省</w:t>
      </w:r>
      <w:r>
        <w:rPr>
          <w:rFonts w:ascii="宋体" w:cs="PMingLiU"/>
          <w:kern w:val="0"/>
          <w:szCs w:val="24"/>
        </w:rPr>
        <w:t>经济发</w:t>
      </w:r>
      <w:r>
        <w:rPr>
          <w:rFonts w:ascii="宋体" w:cs="MS UI Gothic"/>
          <w:kern w:val="0"/>
          <w:szCs w:val="24"/>
        </w:rPr>
        <w:t>达，就</w:t>
      </w:r>
      <w:r>
        <w:rPr>
          <w:rFonts w:ascii="宋体" w:cs="PMingLiU"/>
          <w:kern w:val="0"/>
          <w:szCs w:val="24"/>
        </w:rPr>
        <w:t>业</w:t>
      </w:r>
      <w:r>
        <w:rPr>
          <w:rFonts w:ascii="宋体" w:cs="MS UI Gothic"/>
          <w:kern w:val="0"/>
          <w:szCs w:val="24"/>
        </w:rPr>
        <w:t>机会多，收入高，因此大量省外</w:t>
      </w:r>
      <w:r>
        <w:rPr>
          <w:rFonts w:ascii="宋体" w:cs="PMingLiU"/>
          <w:kern w:val="0"/>
          <w:szCs w:val="24"/>
        </w:rPr>
        <w:t>务</w:t>
      </w:r>
      <w:r>
        <w:rPr>
          <w:rFonts w:ascii="宋体" w:cs="MS UI Gothic"/>
          <w:kern w:val="0"/>
          <w:szCs w:val="24"/>
        </w:rPr>
        <w:t>工人</w:t>
      </w:r>
      <w:r>
        <w:rPr>
          <w:rFonts w:ascii="宋体" w:cs="PMingLiU"/>
          <w:kern w:val="0"/>
          <w:szCs w:val="24"/>
        </w:rPr>
        <w:t>员</w:t>
      </w:r>
      <w:r>
        <w:rPr>
          <w:rFonts w:ascii="宋体" w:cs="MS UI Gothic"/>
          <w:kern w:val="0"/>
          <w:szCs w:val="24"/>
        </w:rPr>
        <w:t>迁入，常住人口增量大。</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广</w:t>
      </w:r>
      <w:r>
        <w:rPr>
          <w:rFonts w:ascii="宋体" w:cs="PMingLiU"/>
          <w:kern w:val="0"/>
          <w:szCs w:val="24"/>
        </w:rPr>
        <w:t>东</w:t>
      </w:r>
      <w:r>
        <w:rPr>
          <w:rFonts w:ascii="宋体" w:cs="MS UI Gothic"/>
          <w:kern w:val="0"/>
          <w:szCs w:val="24"/>
        </w:rPr>
        <w:t>省，</w:t>
      </w:r>
      <w:r>
        <w:rPr>
          <w:rFonts w:ascii="宋体" w:cs="PMingLiU"/>
          <w:kern w:val="0"/>
          <w:szCs w:val="24"/>
        </w:rPr>
        <w:t>简</w:t>
      </w:r>
      <w:r>
        <w:rPr>
          <w:rFonts w:ascii="宋体" w:cs="MS UI Gothic"/>
          <w:kern w:val="0"/>
          <w:szCs w:val="24"/>
        </w:rPr>
        <w:t>称</w:t>
      </w:r>
      <w:r>
        <w:rPr>
          <w:rFonts w:ascii="宋体" w:cs="Times New Roman"/>
          <w:kern w:val="0"/>
          <w:szCs w:val="24"/>
        </w:rPr>
        <w:t>“</w:t>
      </w:r>
      <w:r>
        <w:rPr>
          <w:rFonts w:ascii="宋体" w:cs="MS UI Gothic"/>
          <w:kern w:val="0"/>
          <w:szCs w:val="24"/>
        </w:rPr>
        <w:t>粤</w:t>
      </w:r>
      <w:r>
        <w:rPr>
          <w:rFonts w:ascii="宋体" w:cs="Times New Roman"/>
          <w:kern w:val="0"/>
          <w:szCs w:val="24"/>
        </w:rPr>
        <w:t>”</w:t>
      </w:r>
      <w:r>
        <w:rPr>
          <w:rFonts w:ascii="宋体" w:cs="MS UI Gothic"/>
          <w:kern w:val="0"/>
          <w:szCs w:val="24"/>
        </w:rPr>
        <w:t>，省会广州，</w:t>
      </w:r>
      <w:r>
        <w:rPr>
          <w:rFonts w:ascii="宋体" w:cs="PMingLiU"/>
          <w:kern w:val="0"/>
          <w:szCs w:val="24"/>
        </w:rPr>
        <w:t>辖</w:t>
      </w:r>
      <w:r>
        <w:rPr>
          <w:rFonts w:ascii="宋体" w:cs="Times New Roman"/>
          <w:kern w:val="0"/>
          <w:szCs w:val="24"/>
        </w:rPr>
        <w:t>21</w:t>
      </w:r>
      <w:r>
        <w:rPr>
          <w:rFonts w:ascii="宋体" w:cs="MS UI Gothic"/>
          <w:kern w:val="0"/>
          <w:szCs w:val="24"/>
        </w:rPr>
        <w:t>个省</w:t>
      </w:r>
      <w:r>
        <w:rPr>
          <w:rFonts w:ascii="宋体" w:cs="PMingLiU"/>
          <w:kern w:val="0"/>
          <w:szCs w:val="24"/>
        </w:rPr>
        <w:t>辖</w:t>
      </w:r>
      <w:r>
        <w:rPr>
          <w:rFonts w:ascii="宋体" w:cs="MS UI Gothic"/>
          <w:kern w:val="0"/>
          <w:szCs w:val="24"/>
        </w:rPr>
        <w:t>市，其中副省</w:t>
      </w:r>
      <w:r>
        <w:rPr>
          <w:rFonts w:ascii="宋体" w:cs="PMingLiU"/>
          <w:kern w:val="0"/>
          <w:szCs w:val="24"/>
        </w:rPr>
        <w:t>级</w:t>
      </w:r>
      <w:r>
        <w:rPr>
          <w:rFonts w:ascii="宋体" w:cs="MS UI Gothic"/>
          <w:kern w:val="0"/>
          <w:szCs w:val="24"/>
        </w:rPr>
        <w:t>城市</w:t>
      </w:r>
      <w:r>
        <w:rPr>
          <w:rFonts w:ascii="宋体" w:cs="Times New Roman"/>
          <w:kern w:val="0"/>
          <w:szCs w:val="24"/>
        </w:rPr>
        <w:t>2</w:t>
      </w:r>
      <w:r>
        <w:rPr>
          <w:rFonts w:ascii="宋体" w:cs="MS UI Gothic"/>
          <w:kern w:val="0"/>
          <w:szCs w:val="24"/>
        </w:rPr>
        <w:t>个，地</w:t>
      </w:r>
      <w:r>
        <w:rPr>
          <w:rFonts w:ascii="宋体" w:cs="PMingLiU"/>
          <w:kern w:val="0"/>
          <w:szCs w:val="24"/>
        </w:rPr>
        <w:t>级</w:t>
      </w:r>
      <w:r>
        <w:rPr>
          <w:rFonts w:ascii="宋体" w:cs="MS UI Gothic"/>
          <w:kern w:val="0"/>
          <w:szCs w:val="24"/>
        </w:rPr>
        <w:t>市</w:t>
      </w:r>
      <w:r>
        <w:rPr>
          <w:rFonts w:ascii="宋体" w:cs="Times New Roman"/>
          <w:kern w:val="0"/>
          <w:szCs w:val="24"/>
        </w:rPr>
        <w:t>19</w:t>
      </w:r>
      <w:r>
        <w:rPr>
          <w:rFonts w:ascii="宋体" w:cs="MS UI Gothic"/>
          <w:kern w:val="0"/>
          <w:szCs w:val="24"/>
        </w:rPr>
        <w:t>个。广</w:t>
      </w:r>
      <w:r>
        <w:rPr>
          <w:rFonts w:ascii="宋体" w:cs="PMingLiU"/>
          <w:kern w:val="0"/>
          <w:szCs w:val="24"/>
        </w:rPr>
        <w:t>东</w:t>
      </w:r>
      <w:r>
        <w:rPr>
          <w:rFonts w:ascii="宋体" w:cs="MS UI Gothic"/>
          <w:kern w:val="0"/>
          <w:szCs w:val="24"/>
        </w:rPr>
        <w:t>是中国大</w:t>
      </w:r>
      <w:r>
        <w:rPr>
          <w:rFonts w:ascii="宋体" w:cs="PMingLiU"/>
          <w:kern w:val="0"/>
          <w:szCs w:val="24"/>
        </w:rPr>
        <w:t>陆</w:t>
      </w:r>
      <w:r>
        <w:rPr>
          <w:rFonts w:ascii="宋体" w:cs="MS UI Gothic"/>
          <w:kern w:val="0"/>
          <w:szCs w:val="24"/>
        </w:rPr>
        <w:t>南端沿海的一个省份，位于南岭以南，南海之</w:t>
      </w:r>
      <w:r>
        <w:rPr>
          <w:rFonts w:ascii="宋体" w:cs="PMingLiU"/>
          <w:kern w:val="0"/>
          <w:szCs w:val="24"/>
        </w:rPr>
        <w:t>滨</w:t>
      </w:r>
      <w:r>
        <w:rPr>
          <w:rFonts w:ascii="宋体" w:cs="MS UI Gothic"/>
          <w:kern w:val="0"/>
          <w:szCs w:val="24"/>
        </w:rPr>
        <w:t>，与香港、澳</w:t>
      </w:r>
      <w:r>
        <w:rPr>
          <w:rFonts w:ascii="宋体" w:cs="PMingLiU"/>
          <w:kern w:val="0"/>
          <w:szCs w:val="24"/>
        </w:rPr>
        <w:t>门</w:t>
      </w:r>
      <w:r>
        <w:rPr>
          <w:rFonts w:ascii="宋体" w:cs="MS UI Gothic"/>
          <w:kern w:val="0"/>
          <w:szCs w:val="24"/>
        </w:rPr>
        <w:t>、广西、湖南、江西和福建接壤，与海南隔海相望。省内土地丰足、水</w:t>
      </w:r>
      <w:r>
        <w:rPr>
          <w:rFonts w:ascii="宋体" w:cs="PMingLiU"/>
          <w:kern w:val="0"/>
          <w:szCs w:val="24"/>
        </w:rPr>
        <w:t>资</w:t>
      </w:r>
      <w:r>
        <w:rPr>
          <w:rFonts w:ascii="宋体" w:cs="MS UI Gothic"/>
          <w:kern w:val="0"/>
          <w:szCs w:val="24"/>
        </w:rPr>
        <w:t>源丰富。潮汕平原素有</w:t>
      </w:r>
      <w:r>
        <w:rPr>
          <w:rFonts w:ascii="宋体" w:cs="Times New Roman"/>
          <w:kern w:val="0"/>
          <w:szCs w:val="24"/>
        </w:rPr>
        <w:t>“</w:t>
      </w:r>
      <w:r>
        <w:rPr>
          <w:rFonts w:ascii="宋体" w:cs="MS UI Gothic"/>
          <w:kern w:val="0"/>
          <w:szCs w:val="24"/>
        </w:rPr>
        <w:t>海</w:t>
      </w:r>
      <w:r>
        <w:rPr>
          <w:rFonts w:ascii="宋体" w:cs="PMingLiU"/>
          <w:kern w:val="0"/>
          <w:szCs w:val="24"/>
        </w:rPr>
        <w:t>滨邹鲁</w:t>
      </w:r>
      <w:r>
        <w:rPr>
          <w:rFonts w:ascii="宋体" w:cs="Times New Roman"/>
          <w:kern w:val="0"/>
          <w:szCs w:val="24"/>
        </w:rPr>
        <w:t>”</w:t>
      </w:r>
      <w:r>
        <w:rPr>
          <w:rFonts w:ascii="宋体" w:cs="MS UI Gothic"/>
          <w:kern w:val="0"/>
          <w:szCs w:val="24"/>
        </w:rPr>
        <w:t>之美誉，地</w:t>
      </w:r>
      <w:r>
        <w:rPr>
          <w:rFonts w:ascii="宋体" w:cs="PMingLiU"/>
          <w:kern w:val="0"/>
          <w:szCs w:val="24"/>
        </w:rPr>
        <w:t>处</w:t>
      </w:r>
      <w:r>
        <w:rPr>
          <w:rFonts w:ascii="宋体" w:cs="MS UI Gothic"/>
          <w:kern w:val="0"/>
          <w:szCs w:val="24"/>
        </w:rPr>
        <w:t>珠江沿岸一</w:t>
      </w:r>
      <w:r>
        <w:rPr>
          <w:rFonts w:ascii="宋体" w:cs="PMingLiU"/>
          <w:kern w:val="0"/>
          <w:szCs w:val="24"/>
        </w:rPr>
        <w:t>带</w:t>
      </w:r>
      <w:r>
        <w:rPr>
          <w:rFonts w:ascii="宋体" w:cs="MS UI Gothic"/>
          <w:kern w:val="0"/>
          <w:szCs w:val="24"/>
        </w:rPr>
        <w:t>的珠江三角洲一直被称作</w:t>
      </w:r>
      <w:r>
        <w:rPr>
          <w:rFonts w:ascii="宋体" w:cs="PMingLiU"/>
          <w:kern w:val="0"/>
          <w:szCs w:val="24"/>
        </w:rPr>
        <w:t>华</w:t>
      </w:r>
      <w:r>
        <w:rPr>
          <w:rFonts w:ascii="宋体" w:cs="MS UI Gothic"/>
          <w:kern w:val="0"/>
          <w:szCs w:val="24"/>
        </w:rPr>
        <w:t>南地区的</w:t>
      </w:r>
      <w:r>
        <w:rPr>
          <w:rFonts w:ascii="宋体" w:cs="Times New Roman"/>
          <w:kern w:val="0"/>
          <w:szCs w:val="24"/>
        </w:rPr>
        <w:t>“</w:t>
      </w:r>
      <w:r>
        <w:rPr>
          <w:rFonts w:ascii="宋体" w:cs="PMingLiU"/>
          <w:kern w:val="0"/>
          <w:szCs w:val="24"/>
        </w:rPr>
        <w:t>渔</w:t>
      </w:r>
      <w:r>
        <w:rPr>
          <w:rFonts w:ascii="宋体" w:cs="MS UI Gothic"/>
          <w:kern w:val="0"/>
          <w:szCs w:val="24"/>
        </w:rPr>
        <w:t>米之</w:t>
      </w:r>
      <w:r>
        <w:rPr>
          <w:rFonts w:ascii="宋体" w:cs="PMingLiU"/>
          <w:kern w:val="0"/>
          <w:szCs w:val="24"/>
        </w:rPr>
        <w:t>乡</w:t>
      </w:r>
      <w:r>
        <w:rPr>
          <w:rFonts w:ascii="宋体" w:cs="Times New Roman"/>
          <w:kern w:val="0"/>
          <w:szCs w:val="24"/>
        </w:rPr>
        <w:t>”</w:t>
      </w:r>
      <w:r>
        <w:rPr>
          <w:rFonts w:ascii="宋体" w:cs="MS UI Gothic"/>
          <w:kern w:val="0"/>
          <w:szCs w:val="24"/>
        </w:rPr>
        <w:t>，珠江三角洲地区是世界上大都会区和大都市区之一。</w:t>
      </w:r>
      <w:r>
        <w:rPr>
          <w:rFonts w:ascii="宋体" w:cs="PMingLiU"/>
          <w:kern w:val="0"/>
          <w:szCs w:val="24"/>
        </w:rPr>
        <w:t>拥</w:t>
      </w:r>
      <w:r>
        <w:rPr>
          <w:rFonts w:ascii="宋体" w:cs="MS UI Gothic"/>
          <w:kern w:val="0"/>
          <w:szCs w:val="24"/>
        </w:rPr>
        <w:t>有深圳、珠海、汕</w:t>
      </w:r>
      <w:r>
        <w:rPr>
          <w:rFonts w:ascii="宋体" w:cs="PMingLiU"/>
          <w:kern w:val="0"/>
          <w:szCs w:val="24"/>
        </w:rPr>
        <w:t>头</w:t>
      </w:r>
      <w:r>
        <w:rPr>
          <w:rFonts w:ascii="宋体" w:cs="MS UI Gothic"/>
          <w:kern w:val="0"/>
          <w:szCs w:val="24"/>
        </w:rPr>
        <w:t>三个</w:t>
      </w:r>
      <w:r>
        <w:rPr>
          <w:rFonts w:ascii="宋体" w:cs="PMingLiU"/>
          <w:kern w:val="0"/>
          <w:szCs w:val="24"/>
        </w:rPr>
        <w:t>经济</w:t>
      </w:r>
      <w:r>
        <w:rPr>
          <w:rFonts w:ascii="宋体" w:cs="MS UI Gothic"/>
          <w:kern w:val="0"/>
          <w:szCs w:val="24"/>
        </w:rPr>
        <w:t>特区，是中国第一</w:t>
      </w:r>
      <w:r>
        <w:rPr>
          <w:rFonts w:ascii="宋体" w:cs="PMingLiU"/>
          <w:kern w:val="0"/>
          <w:szCs w:val="24"/>
        </w:rPr>
        <w:t>经济</w:t>
      </w:r>
      <w:r>
        <w:rPr>
          <w:rFonts w:ascii="宋体" w:cs="MS UI Gothic"/>
          <w:kern w:val="0"/>
          <w:szCs w:val="24"/>
        </w:rPr>
        <w:t>大省，也是人口大省。</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广</w:t>
      </w:r>
      <w:r>
        <w:rPr>
          <w:rFonts w:ascii="宋体" w:cs="PMingLiU"/>
          <w:kern w:val="0"/>
          <w:szCs w:val="24"/>
        </w:rPr>
        <w:t>东</w:t>
      </w:r>
      <w:r>
        <w:rPr>
          <w:rFonts w:ascii="宋体" w:cs="MS UI Gothic"/>
          <w:kern w:val="0"/>
          <w:szCs w:val="24"/>
        </w:rPr>
        <w:t>省人口增多的原因，理解答</w:t>
      </w:r>
      <w:r>
        <w:rPr>
          <w:rFonts w:ascii="宋体" w:cs="PMingLiU"/>
          <w:kern w:val="0"/>
          <w:szCs w:val="24"/>
        </w:rPr>
        <w:t>题</w:t>
      </w:r>
      <w:r>
        <w:rPr>
          <w:rFonts w:ascii="宋体" w:cs="MS UI Gothic"/>
          <w:kern w:val="0"/>
          <w:szCs w:val="24"/>
        </w:rPr>
        <w:t>即可。</w:t>
      </w:r>
    </w:p>
    <w:p w14:paraId="452EC8A3">
      <w:pPr>
        <w:textAlignment w:val="center"/>
        <w:rPr>
          <w:rFonts w:ascii="宋体" w:cs="宋体"/>
          <w:kern w:val="0"/>
          <w:szCs w:val="21"/>
        </w:rPr>
      </w:pPr>
      <w:r>
        <w:rPr>
          <w:rFonts w:ascii="宋体" w:cs="Times New Roman"/>
          <w:color w:val="3333FF"/>
          <w:kern w:val="0"/>
          <w:szCs w:val="24"/>
        </w:rPr>
        <w:t>20.</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258481CE">
      <w:pPr>
        <w:textAlignment w:val="center"/>
        <w:rPr>
          <w:rFonts w:ascii="宋体" w:cs="Times New Roman"/>
          <w:kern w:val="0"/>
          <w:szCs w:val="24"/>
        </w:rPr>
      </w:pPr>
      <w:r>
        <w:rPr>
          <w:rFonts w:ascii="宋体" w:cs="MS UI Gothic"/>
          <w:kern w:val="0"/>
          <w:szCs w:val="24"/>
        </w:rPr>
        <w:t>解：</w:t>
      </w:r>
      <w:r>
        <w:rPr>
          <w:rFonts w:ascii="宋体" w:cs="PMingLiU"/>
          <w:kern w:val="0"/>
          <w:szCs w:val="24"/>
        </w:rPr>
        <w:t>读图</w:t>
      </w:r>
      <w:r>
        <w:rPr>
          <w:rFonts w:ascii="宋体" w:cs="MS UI Gothic"/>
          <w:kern w:val="0"/>
          <w:szCs w:val="24"/>
        </w:rPr>
        <w:t>可知，</w:t>
      </w:r>
      <w:r>
        <w:rPr>
          <w:rFonts w:ascii="宋体" w:cs="PMingLiU"/>
          <w:kern w:val="0"/>
          <w:szCs w:val="24"/>
        </w:rPr>
        <w:t>阆</w:t>
      </w:r>
      <w:r>
        <w:rPr>
          <w:rFonts w:ascii="宋体" w:cs="MS UI Gothic"/>
          <w:kern w:val="0"/>
          <w:szCs w:val="24"/>
        </w:rPr>
        <w:t>中古城所属地形区是四川盆地。</w:t>
      </w:r>
      <w:r>
        <w:rPr>
          <w:rFonts w:ascii="宋体" w:cs="PMingLiU"/>
          <w:kern w:val="0"/>
          <w:szCs w:val="24"/>
        </w:rPr>
        <w:t>阆</w:t>
      </w:r>
      <w:r>
        <w:rPr>
          <w:rFonts w:ascii="宋体" w:cs="MS UI Gothic"/>
          <w:kern w:val="0"/>
          <w:szCs w:val="24"/>
        </w:rPr>
        <w:t>中古城地</w:t>
      </w:r>
      <w:r>
        <w:rPr>
          <w:rFonts w:ascii="宋体" w:cs="PMingLiU"/>
          <w:kern w:val="0"/>
          <w:szCs w:val="24"/>
        </w:rPr>
        <w:t>处</w:t>
      </w:r>
      <w:r>
        <w:rPr>
          <w:rFonts w:ascii="宋体" w:cs="MS UI Gothic"/>
          <w:kern w:val="0"/>
          <w:szCs w:val="24"/>
        </w:rPr>
        <w:t>四川盆地北部，嘉陵江中游，</w:t>
      </w:r>
      <w:r>
        <w:rPr>
          <w:rFonts w:ascii="宋体" w:cs="PMingLiU"/>
          <w:kern w:val="0"/>
          <w:szCs w:val="24"/>
        </w:rPr>
        <w:t>东邻仪陇</w:t>
      </w:r>
      <w:r>
        <w:rPr>
          <w:rFonts w:ascii="宋体" w:cs="MS UI Gothic"/>
          <w:kern w:val="0"/>
          <w:szCs w:val="24"/>
        </w:rPr>
        <w:t>、巴中，南接南部，西</w:t>
      </w:r>
      <w:r>
        <w:rPr>
          <w:rFonts w:ascii="宋体" w:cs="PMingLiU"/>
          <w:kern w:val="0"/>
          <w:szCs w:val="24"/>
        </w:rPr>
        <w:t>连剑阁</w:t>
      </w:r>
      <w:r>
        <w:rPr>
          <w:rFonts w:ascii="宋体" w:cs="MS UI Gothic"/>
          <w:kern w:val="0"/>
          <w:szCs w:val="24"/>
        </w:rPr>
        <w:t>，北毗</w:t>
      </w:r>
      <w:r>
        <w:rPr>
          <w:rFonts w:ascii="宋体" w:cs="PMingLiU"/>
          <w:kern w:val="0"/>
          <w:szCs w:val="24"/>
        </w:rPr>
        <w:t>苍</w:t>
      </w:r>
      <w:r>
        <w:rPr>
          <w:rFonts w:ascii="宋体" w:cs="MS UI Gothic"/>
          <w:kern w:val="0"/>
          <w:szCs w:val="24"/>
        </w:rPr>
        <w:t>溪，距省会成都</w:t>
      </w:r>
      <w:r>
        <w:rPr>
          <w:rFonts w:ascii="宋体" w:cs="Times New Roman"/>
          <w:kern w:val="0"/>
          <w:szCs w:val="24"/>
        </w:rPr>
        <w:t>300</w:t>
      </w:r>
      <w:r>
        <w:rPr>
          <w:rFonts w:ascii="宋体" w:cs="MS UI Gothic"/>
          <w:kern w:val="0"/>
          <w:szCs w:val="24"/>
        </w:rPr>
        <w:t>公里。</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PMingLiU"/>
          <w:kern w:val="0"/>
          <w:szCs w:val="24"/>
        </w:rPr>
        <w:t>阆</w:t>
      </w:r>
      <w:r>
        <w:rPr>
          <w:rFonts w:ascii="宋体" w:cs="MS UI Gothic"/>
          <w:kern w:val="0"/>
          <w:szCs w:val="24"/>
        </w:rPr>
        <w:t>中古城位于四川盆地</w:t>
      </w:r>
      <w:r>
        <w:rPr>
          <w:rFonts w:ascii="宋体" w:cs="PMingLiU"/>
          <w:kern w:val="0"/>
          <w:szCs w:val="24"/>
        </w:rPr>
        <w:t>东</w:t>
      </w:r>
      <w:r>
        <w:rPr>
          <w:rFonts w:ascii="宋体" w:cs="MS UI Gothic"/>
          <w:kern w:val="0"/>
          <w:szCs w:val="24"/>
        </w:rPr>
        <w:t>北</w:t>
      </w:r>
      <w:r>
        <w:rPr>
          <w:rFonts w:ascii="宋体" w:cs="PMingLiU"/>
          <w:kern w:val="0"/>
          <w:szCs w:val="24"/>
        </w:rPr>
        <w:t>缘</w:t>
      </w:r>
      <w:r>
        <w:rPr>
          <w:rFonts w:ascii="宋体" w:cs="MS UI Gothic"/>
          <w:kern w:val="0"/>
          <w:szCs w:val="24"/>
        </w:rPr>
        <w:t>、嘉陵江中游，</w:t>
      </w:r>
      <w:r>
        <w:rPr>
          <w:rFonts w:ascii="宋体" w:cs="PMingLiU"/>
          <w:kern w:val="0"/>
          <w:szCs w:val="24"/>
        </w:rPr>
        <w:t>阆</w:t>
      </w:r>
      <w:r>
        <w:rPr>
          <w:rFonts w:ascii="宋体" w:cs="MS UI Gothic"/>
          <w:kern w:val="0"/>
          <w:szCs w:val="24"/>
        </w:rPr>
        <w:t>中古城</w:t>
      </w:r>
      <w:r>
        <w:rPr>
          <w:rFonts w:ascii="宋体" w:cs="Times New Roman"/>
          <w:kern w:val="0"/>
          <w:szCs w:val="24"/>
        </w:rPr>
        <w:t>“5A”</w:t>
      </w:r>
      <w:r>
        <w:rPr>
          <w:rFonts w:ascii="宋体" w:cs="MS UI Gothic"/>
          <w:kern w:val="0"/>
          <w:szCs w:val="24"/>
        </w:rPr>
        <w:t>景区</w:t>
      </w:r>
      <w:r>
        <w:rPr>
          <w:rFonts w:ascii="宋体" w:cs="PMingLiU"/>
          <w:kern w:val="0"/>
          <w:szCs w:val="24"/>
        </w:rPr>
        <w:t>总</w:t>
      </w:r>
      <w:r>
        <w:rPr>
          <w:rFonts w:ascii="宋体" w:cs="MS UI Gothic"/>
          <w:kern w:val="0"/>
          <w:szCs w:val="24"/>
        </w:rPr>
        <w:t>面</w:t>
      </w:r>
      <w:r>
        <w:rPr>
          <w:rFonts w:ascii="宋体" w:cs="PMingLiU"/>
          <w:kern w:val="0"/>
          <w:szCs w:val="24"/>
        </w:rPr>
        <w:t>积</w:t>
      </w:r>
      <w:r>
        <w:rPr>
          <w:rFonts w:ascii="宋体" w:cs="MS UI Gothic"/>
          <w:kern w:val="0"/>
          <w:szCs w:val="24"/>
        </w:rPr>
        <w:t>达</w:t>
      </w:r>
      <w:r>
        <w:rPr>
          <w:rFonts w:ascii="宋体" w:cs="Times New Roman"/>
          <w:kern w:val="0"/>
          <w:szCs w:val="24"/>
        </w:rPr>
        <w:t>4.59</w:t>
      </w:r>
      <w:r>
        <w:rPr>
          <w:rFonts w:ascii="宋体" w:cs="MS UI Gothic"/>
          <w:kern w:val="0"/>
          <w:szCs w:val="24"/>
        </w:rPr>
        <w:t>平方公里，古城核心区域</w:t>
      </w:r>
      <w:r>
        <w:rPr>
          <w:rFonts w:ascii="宋体" w:cs="Times New Roman"/>
          <w:kern w:val="0"/>
          <w:szCs w:val="24"/>
        </w:rPr>
        <w:t>2</w:t>
      </w:r>
      <w:r>
        <w:rPr>
          <w:rFonts w:ascii="宋体" w:cs="MS UI Gothic"/>
          <w:kern w:val="0"/>
          <w:szCs w:val="24"/>
        </w:rPr>
        <w:t>平方公里。截至</w:t>
      </w:r>
      <w:r>
        <w:rPr>
          <w:rFonts w:ascii="宋体" w:cs="Times New Roman"/>
          <w:kern w:val="0"/>
          <w:szCs w:val="24"/>
        </w:rPr>
        <w:t>2015</w:t>
      </w:r>
      <w:r>
        <w:rPr>
          <w:rFonts w:ascii="宋体" w:cs="MS UI Gothic"/>
          <w:kern w:val="0"/>
          <w:szCs w:val="24"/>
        </w:rPr>
        <w:t>年，古城已有</w:t>
      </w:r>
      <w:r>
        <w:rPr>
          <w:rFonts w:ascii="宋体" w:cs="Times New Roman"/>
          <w:kern w:val="0"/>
          <w:szCs w:val="24"/>
        </w:rPr>
        <w:t>2300</w:t>
      </w:r>
      <w:r>
        <w:rPr>
          <w:rFonts w:ascii="宋体" w:cs="MS UI Gothic"/>
          <w:kern w:val="0"/>
          <w:szCs w:val="24"/>
        </w:rPr>
        <w:t>多年的建城</w:t>
      </w:r>
      <w:r>
        <w:rPr>
          <w:rFonts w:ascii="宋体" w:cs="PMingLiU"/>
          <w:kern w:val="0"/>
          <w:szCs w:val="24"/>
        </w:rPr>
        <w:t>历</w:t>
      </w:r>
      <w:r>
        <w:rPr>
          <w:rFonts w:ascii="宋体" w:cs="MS UI Gothic"/>
          <w:kern w:val="0"/>
          <w:szCs w:val="24"/>
        </w:rPr>
        <w:t>史，</w:t>
      </w:r>
      <w:r>
        <w:rPr>
          <w:rFonts w:ascii="宋体" w:cs="PMingLiU"/>
          <w:kern w:val="0"/>
          <w:szCs w:val="24"/>
        </w:rPr>
        <w:t>为</w:t>
      </w:r>
      <w:r>
        <w:rPr>
          <w:rFonts w:ascii="宋体" w:cs="MS UI Gothic"/>
          <w:kern w:val="0"/>
          <w:szCs w:val="24"/>
        </w:rPr>
        <w:t>古代巴国蜀国</w:t>
      </w:r>
      <w:r>
        <w:rPr>
          <w:rFonts w:ascii="宋体" w:cs="PMingLiU"/>
          <w:kern w:val="0"/>
          <w:szCs w:val="24"/>
        </w:rPr>
        <w:t>军</w:t>
      </w:r>
      <w:r>
        <w:rPr>
          <w:rFonts w:ascii="宋体" w:cs="MS UI Gothic"/>
          <w:kern w:val="0"/>
          <w:szCs w:val="24"/>
        </w:rPr>
        <w:t>事重</w:t>
      </w:r>
      <w:r>
        <w:rPr>
          <w:rFonts w:ascii="宋体" w:cs="PMingLiU"/>
          <w:kern w:val="0"/>
          <w:szCs w:val="24"/>
        </w:rPr>
        <w:t>镇</w:t>
      </w:r>
      <w:r>
        <w:rPr>
          <w:rFonts w:ascii="宋体" w:cs="MS UI Gothic"/>
          <w:kern w:val="0"/>
          <w:szCs w:val="24"/>
        </w:rPr>
        <w:t>。</w:t>
      </w:r>
      <w:r>
        <w:rPr>
          <w:rFonts w:ascii="宋体" w:cs="Times New Roman"/>
          <w:kern w:val="0"/>
          <w:szCs w:val="24"/>
        </w:rPr>
        <w:br w:type="textWrapping"/>
      </w:r>
      <w:r>
        <w:rPr>
          <w:rFonts w:ascii="宋体" w:cs="PMingLiU"/>
          <w:kern w:val="0"/>
          <w:szCs w:val="24"/>
        </w:rPr>
        <w:t>该题</w:t>
      </w:r>
      <w:r>
        <w:rPr>
          <w:rFonts w:ascii="宋体" w:cs="MS UI Gothic"/>
          <w:kern w:val="0"/>
          <w:szCs w:val="24"/>
        </w:rPr>
        <w:t>考</w:t>
      </w:r>
      <w:r>
        <w:rPr>
          <w:rFonts w:ascii="宋体" w:cs="PMingLiU"/>
          <w:kern w:val="0"/>
          <w:szCs w:val="24"/>
        </w:rPr>
        <w:t>查阆</w:t>
      </w:r>
      <w:r>
        <w:rPr>
          <w:rFonts w:ascii="宋体" w:cs="MS UI Gothic"/>
          <w:kern w:val="0"/>
          <w:szCs w:val="24"/>
        </w:rPr>
        <w:t>中古城的位置，</w:t>
      </w:r>
      <w:r>
        <w:rPr>
          <w:rFonts w:ascii="宋体" w:cs="PMingLiU"/>
          <w:kern w:val="0"/>
          <w:szCs w:val="24"/>
        </w:rPr>
        <w:t>读图</w:t>
      </w:r>
      <w:r>
        <w:rPr>
          <w:rFonts w:ascii="宋体" w:cs="MS UI Gothic"/>
          <w:kern w:val="0"/>
          <w:szCs w:val="24"/>
        </w:rPr>
        <w:t>解答即可。</w:t>
      </w:r>
    </w:p>
    <w:p w14:paraId="598F3B68">
      <w:pPr>
        <w:textAlignment w:val="center"/>
        <w:rPr>
          <w:rFonts w:ascii="宋体" w:cs="宋体"/>
          <w:kern w:val="0"/>
          <w:szCs w:val="21"/>
        </w:rPr>
      </w:pPr>
      <w:r>
        <w:rPr>
          <w:rFonts w:ascii="宋体" w:cs="Times New Roman"/>
          <w:color w:val="3333FF"/>
          <w:kern w:val="0"/>
          <w:szCs w:val="24"/>
        </w:rPr>
        <w:t>21.</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790FB660">
      <w:pPr>
        <w:textAlignment w:val="center"/>
        <w:rPr>
          <w:rFonts w:ascii="宋体" w:cs="Times New Roman"/>
          <w:kern w:val="0"/>
          <w:szCs w:val="24"/>
        </w:rPr>
      </w:pPr>
      <w:r>
        <w:rPr>
          <w:rFonts w:ascii="宋体" w:cs="MS UI Gothic"/>
          <w:kern w:val="0"/>
          <w:szCs w:val="24"/>
        </w:rPr>
        <w:t>解：</w:t>
      </w:r>
      <w:r>
        <w:rPr>
          <w:rFonts w:ascii="宋体" w:cs="PMingLiU"/>
          <w:kern w:val="0"/>
          <w:szCs w:val="24"/>
        </w:rPr>
        <w:t>读图</w:t>
      </w:r>
      <w:r>
        <w:rPr>
          <w:rFonts w:ascii="宋体" w:cs="MS UI Gothic"/>
          <w:kern w:val="0"/>
          <w:szCs w:val="24"/>
        </w:rPr>
        <w:t>可知，</w:t>
      </w:r>
      <w:r>
        <w:rPr>
          <w:rFonts w:ascii="宋体" w:cs="PMingLiU"/>
          <w:kern w:val="0"/>
          <w:szCs w:val="24"/>
        </w:rPr>
        <w:t>阆</w:t>
      </w:r>
      <w:r>
        <w:rPr>
          <w:rFonts w:ascii="宋体" w:cs="MS UI Gothic"/>
          <w:kern w:val="0"/>
          <w:szCs w:val="24"/>
        </w:rPr>
        <w:t>中古城</w:t>
      </w:r>
      <w:r>
        <w:rPr>
          <w:rFonts w:ascii="宋体" w:cs="PMingLiU"/>
          <w:kern w:val="0"/>
          <w:szCs w:val="24"/>
        </w:rPr>
        <w:t>濒临</w:t>
      </w:r>
      <w:r>
        <w:rPr>
          <w:rFonts w:ascii="宋体" w:cs="MS UI Gothic"/>
          <w:kern w:val="0"/>
          <w:szCs w:val="24"/>
        </w:rPr>
        <w:t>河流</w:t>
      </w:r>
      <w:r>
        <w:rPr>
          <w:rFonts w:ascii="宋体" w:cs="PMingLiU"/>
          <w:kern w:val="0"/>
          <w:szCs w:val="24"/>
        </w:rPr>
        <w:t>为</w:t>
      </w:r>
      <w:r>
        <w:rPr>
          <w:rFonts w:ascii="宋体" w:cs="MS UI Gothic"/>
          <w:kern w:val="0"/>
          <w:szCs w:val="24"/>
        </w:rPr>
        <w:t>嘉陵江，所属水系是</w:t>
      </w:r>
      <w:r>
        <w:rPr>
          <w:rFonts w:ascii="宋体" w:cs="PMingLiU"/>
          <w:kern w:val="0"/>
          <w:szCs w:val="24"/>
        </w:rPr>
        <w:t>长</w:t>
      </w:r>
      <w:r>
        <w:rPr>
          <w:rFonts w:ascii="宋体" w:cs="MS UI Gothic"/>
          <w:kern w:val="0"/>
          <w:szCs w:val="24"/>
        </w:rPr>
        <w:t>江水系。</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PMingLiU"/>
          <w:kern w:val="0"/>
          <w:szCs w:val="24"/>
        </w:rPr>
        <w:t>长</w:t>
      </w:r>
      <w:r>
        <w:rPr>
          <w:rFonts w:ascii="宋体" w:cs="MS UI Gothic"/>
          <w:kern w:val="0"/>
          <w:szCs w:val="24"/>
        </w:rPr>
        <w:t>江</w:t>
      </w:r>
      <w:r>
        <w:rPr>
          <w:rFonts w:ascii="宋体" w:cs="PMingLiU"/>
          <w:kern w:val="0"/>
          <w:szCs w:val="24"/>
        </w:rPr>
        <w:t>发</w:t>
      </w:r>
      <w:r>
        <w:rPr>
          <w:rFonts w:ascii="宋体" w:cs="MS UI Gothic"/>
          <w:kern w:val="0"/>
          <w:szCs w:val="24"/>
        </w:rPr>
        <w:t>源于唐古拉山，最后注入</w:t>
      </w:r>
      <w:r>
        <w:rPr>
          <w:rFonts w:ascii="宋体" w:cs="PMingLiU"/>
          <w:kern w:val="0"/>
          <w:szCs w:val="24"/>
        </w:rPr>
        <w:t>东</w:t>
      </w:r>
      <w:r>
        <w:rPr>
          <w:rFonts w:ascii="宋体" w:cs="MS UI Gothic"/>
          <w:kern w:val="0"/>
          <w:szCs w:val="24"/>
        </w:rPr>
        <w:t>海，全</w:t>
      </w:r>
      <w:r>
        <w:rPr>
          <w:rFonts w:ascii="宋体" w:cs="PMingLiU"/>
          <w:kern w:val="0"/>
          <w:szCs w:val="24"/>
        </w:rPr>
        <w:t>长</w:t>
      </w:r>
      <w:r>
        <w:rPr>
          <w:rFonts w:ascii="宋体" w:cs="Times New Roman"/>
          <w:kern w:val="0"/>
          <w:szCs w:val="24"/>
        </w:rPr>
        <w:t>6300</w:t>
      </w:r>
      <w:r>
        <w:rPr>
          <w:rFonts w:ascii="宋体" w:cs="MS UI Gothic"/>
          <w:kern w:val="0"/>
          <w:szCs w:val="24"/>
        </w:rPr>
        <w:t>千米，是我国第一</w:t>
      </w:r>
      <w:r>
        <w:rPr>
          <w:rFonts w:ascii="宋体" w:cs="PMingLiU"/>
          <w:kern w:val="0"/>
          <w:szCs w:val="24"/>
        </w:rPr>
        <w:t>长</w:t>
      </w:r>
      <w:r>
        <w:rPr>
          <w:rFonts w:ascii="宋体" w:cs="MS UI Gothic"/>
          <w:kern w:val="0"/>
          <w:szCs w:val="24"/>
        </w:rPr>
        <w:t>河；</w:t>
      </w:r>
      <w:r>
        <w:rPr>
          <w:rFonts w:ascii="宋体" w:cs="PMingLiU"/>
          <w:kern w:val="0"/>
          <w:szCs w:val="24"/>
        </w:rPr>
        <w:t>长</w:t>
      </w:r>
      <w:r>
        <w:rPr>
          <w:rFonts w:ascii="宋体" w:cs="MS UI Gothic"/>
          <w:kern w:val="0"/>
          <w:szCs w:val="24"/>
        </w:rPr>
        <w:t>江上中下游的分界</w:t>
      </w:r>
      <w:r>
        <w:rPr>
          <w:rFonts w:ascii="宋体" w:cs="PMingLiU"/>
          <w:kern w:val="0"/>
          <w:szCs w:val="24"/>
        </w:rPr>
        <w:t>线</w:t>
      </w:r>
      <w:r>
        <w:rPr>
          <w:rFonts w:ascii="宋体" w:cs="MS UI Gothic"/>
          <w:kern w:val="0"/>
          <w:szCs w:val="24"/>
        </w:rPr>
        <w:t>分</w:t>
      </w:r>
      <w:r>
        <w:rPr>
          <w:rFonts w:ascii="宋体" w:cs="PMingLiU"/>
          <w:kern w:val="0"/>
          <w:szCs w:val="24"/>
        </w:rPr>
        <w:t>别</w:t>
      </w:r>
      <w:r>
        <w:rPr>
          <w:rFonts w:ascii="宋体" w:cs="MS UI Gothic"/>
          <w:kern w:val="0"/>
          <w:szCs w:val="24"/>
        </w:rPr>
        <w:t>是：宜昌、湖口；</w:t>
      </w:r>
      <w:r>
        <w:rPr>
          <w:rFonts w:ascii="宋体" w:cs="PMingLiU"/>
          <w:kern w:val="0"/>
          <w:szCs w:val="24"/>
        </w:rPr>
        <w:t>长</w:t>
      </w:r>
      <w:r>
        <w:rPr>
          <w:rFonts w:ascii="宋体" w:cs="MS UI Gothic"/>
          <w:kern w:val="0"/>
          <w:szCs w:val="24"/>
        </w:rPr>
        <w:t>江上游奔流于山高谷深的横断山区，落差大，江流湍急，水能</w:t>
      </w:r>
      <w:r>
        <w:rPr>
          <w:rFonts w:ascii="宋体" w:cs="PMingLiU"/>
          <w:kern w:val="0"/>
          <w:szCs w:val="24"/>
        </w:rPr>
        <w:t>资</w:t>
      </w:r>
      <w:r>
        <w:rPr>
          <w:rFonts w:ascii="宋体" w:cs="MS UI Gothic"/>
          <w:kern w:val="0"/>
          <w:szCs w:val="24"/>
        </w:rPr>
        <w:t>源十分丰富。</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查长</w:t>
      </w:r>
      <w:r>
        <w:rPr>
          <w:rFonts w:ascii="宋体" w:cs="MS UI Gothic"/>
          <w:kern w:val="0"/>
          <w:szCs w:val="24"/>
        </w:rPr>
        <w:t>江的支流，</w:t>
      </w:r>
      <w:r>
        <w:rPr>
          <w:rFonts w:ascii="宋体" w:cs="PMingLiU"/>
          <w:kern w:val="0"/>
          <w:szCs w:val="24"/>
        </w:rPr>
        <w:t>读图</w:t>
      </w:r>
      <w:r>
        <w:rPr>
          <w:rFonts w:ascii="宋体" w:cs="MS UI Gothic"/>
          <w:kern w:val="0"/>
          <w:szCs w:val="24"/>
        </w:rPr>
        <w:t>解答即可。</w:t>
      </w:r>
    </w:p>
    <w:p w14:paraId="30E69889">
      <w:pPr>
        <w:textAlignment w:val="center"/>
        <w:rPr>
          <w:rFonts w:ascii="宋体" w:cs="宋体"/>
          <w:kern w:val="0"/>
          <w:szCs w:val="21"/>
        </w:rPr>
      </w:pPr>
      <w:r>
        <w:rPr>
          <w:rFonts w:ascii="宋体" w:cs="Times New Roman"/>
          <w:color w:val="3333FF"/>
          <w:kern w:val="0"/>
          <w:szCs w:val="24"/>
        </w:rPr>
        <w:t>22.</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63753B0A">
      <w:pPr>
        <w:textAlignment w:val="center"/>
        <w:rPr>
          <w:rFonts w:ascii="宋体" w:cs="Times New Roman"/>
          <w:kern w:val="0"/>
          <w:szCs w:val="24"/>
        </w:rPr>
      </w:pPr>
      <w:r>
        <w:rPr>
          <w:rFonts w:ascii="宋体" w:cs="MS UI Gothic"/>
          <w:kern w:val="0"/>
          <w:szCs w:val="24"/>
        </w:rPr>
        <w:t>解：</w:t>
      </w:r>
      <w:r>
        <w:rPr>
          <w:rFonts w:ascii="宋体" w:cs="PMingLiU"/>
          <w:kern w:val="0"/>
          <w:szCs w:val="24"/>
        </w:rPr>
        <w:t>读图</w:t>
      </w:r>
      <w:r>
        <w:rPr>
          <w:rFonts w:ascii="宋体" w:cs="MS UI Gothic"/>
          <w:kern w:val="0"/>
          <w:szCs w:val="24"/>
        </w:rPr>
        <w:t>可知，</w:t>
      </w:r>
      <w:r>
        <w:rPr>
          <w:rFonts w:ascii="宋体" w:cs="PMingLiU"/>
          <w:kern w:val="0"/>
          <w:szCs w:val="24"/>
        </w:rPr>
        <w:t>阆</w:t>
      </w:r>
      <w:r>
        <w:rPr>
          <w:rFonts w:ascii="宋体" w:cs="MS UI Gothic"/>
          <w:kern w:val="0"/>
          <w:szCs w:val="24"/>
        </w:rPr>
        <w:t>中古城三面</w:t>
      </w:r>
      <w:r>
        <w:rPr>
          <w:rFonts w:ascii="宋体" w:cs="PMingLiU"/>
          <w:kern w:val="0"/>
          <w:szCs w:val="24"/>
        </w:rPr>
        <w:t>环</w:t>
      </w:r>
      <w:r>
        <w:rPr>
          <w:rFonts w:ascii="宋体" w:cs="MS UI Gothic"/>
          <w:kern w:val="0"/>
          <w:szCs w:val="24"/>
        </w:rPr>
        <w:t>嘉陵江，北面靠山，地</w:t>
      </w:r>
      <w:r>
        <w:rPr>
          <w:rFonts w:ascii="宋体" w:cs="PMingLiU"/>
          <w:kern w:val="0"/>
          <w:szCs w:val="24"/>
        </w:rPr>
        <w:t>势</w:t>
      </w:r>
      <w:r>
        <w:rPr>
          <w:rFonts w:ascii="宋体" w:cs="MS UI Gothic"/>
          <w:kern w:val="0"/>
          <w:szCs w:val="24"/>
        </w:rPr>
        <w:t>平</w:t>
      </w:r>
      <w:r>
        <w:rPr>
          <w:rFonts w:ascii="宋体" w:cs="PMingLiU"/>
          <w:kern w:val="0"/>
          <w:szCs w:val="24"/>
        </w:rPr>
        <w:t>缓</w:t>
      </w:r>
      <w:r>
        <w:rPr>
          <w:rFonts w:ascii="宋体" w:cs="MS UI Gothic"/>
          <w:kern w:val="0"/>
          <w:szCs w:val="24"/>
        </w:rPr>
        <w:t>，是一个</w:t>
      </w:r>
      <w:r>
        <w:rPr>
          <w:rFonts w:ascii="宋体" w:cs="PMingLiU"/>
          <w:kern w:val="0"/>
          <w:szCs w:val="24"/>
        </w:rPr>
        <w:t>风</w:t>
      </w:r>
      <w:r>
        <w:rPr>
          <w:rFonts w:ascii="宋体" w:cs="MS UI Gothic"/>
          <w:kern w:val="0"/>
          <w:szCs w:val="24"/>
        </w:rPr>
        <w:t>水宝地。</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PMingLiU"/>
          <w:kern w:val="0"/>
          <w:szCs w:val="24"/>
        </w:rPr>
        <w:t>阆</w:t>
      </w:r>
      <w:r>
        <w:rPr>
          <w:rFonts w:ascii="宋体" w:cs="MS UI Gothic"/>
          <w:kern w:val="0"/>
          <w:szCs w:val="24"/>
        </w:rPr>
        <w:t>中古城地</w:t>
      </w:r>
      <w:r>
        <w:rPr>
          <w:rFonts w:ascii="宋体" w:cs="PMingLiU"/>
          <w:kern w:val="0"/>
          <w:szCs w:val="24"/>
        </w:rPr>
        <w:t>处</w:t>
      </w:r>
      <w:r>
        <w:rPr>
          <w:rFonts w:ascii="宋体" w:cs="MS UI Gothic"/>
          <w:kern w:val="0"/>
          <w:szCs w:val="24"/>
        </w:rPr>
        <w:t>四川盆地北部，嘉陵江中游，</w:t>
      </w:r>
      <w:r>
        <w:rPr>
          <w:rFonts w:ascii="宋体" w:cs="PMingLiU"/>
          <w:kern w:val="0"/>
          <w:szCs w:val="24"/>
        </w:rPr>
        <w:t>东邻仪陇</w:t>
      </w:r>
      <w:r>
        <w:rPr>
          <w:rFonts w:ascii="宋体" w:cs="MS UI Gothic"/>
          <w:kern w:val="0"/>
          <w:szCs w:val="24"/>
        </w:rPr>
        <w:t>、巴中，南接南部，西</w:t>
      </w:r>
      <w:r>
        <w:rPr>
          <w:rFonts w:ascii="宋体" w:cs="PMingLiU"/>
          <w:kern w:val="0"/>
          <w:szCs w:val="24"/>
        </w:rPr>
        <w:t>连剑阁</w:t>
      </w:r>
      <w:r>
        <w:rPr>
          <w:rFonts w:ascii="宋体" w:cs="MS UI Gothic"/>
          <w:kern w:val="0"/>
          <w:szCs w:val="24"/>
        </w:rPr>
        <w:t>，北毗</w:t>
      </w:r>
      <w:r>
        <w:rPr>
          <w:rFonts w:ascii="宋体" w:cs="PMingLiU"/>
          <w:kern w:val="0"/>
          <w:szCs w:val="24"/>
        </w:rPr>
        <w:t>苍</w:t>
      </w:r>
      <w:r>
        <w:rPr>
          <w:rFonts w:ascii="宋体" w:cs="MS UI Gothic"/>
          <w:kern w:val="0"/>
          <w:szCs w:val="24"/>
        </w:rPr>
        <w:t>溪，距省会成都</w:t>
      </w:r>
      <w:r>
        <w:rPr>
          <w:rFonts w:ascii="宋体" w:cs="Times New Roman"/>
          <w:kern w:val="0"/>
          <w:szCs w:val="24"/>
        </w:rPr>
        <w:t>300</w:t>
      </w:r>
      <w:r>
        <w:rPr>
          <w:rFonts w:ascii="宋体" w:cs="MS UI Gothic"/>
          <w:kern w:val="0"/>
          <w:szCs w:val="24"/>
        </w:rPr>
        <w:t>公里。</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查阆</w:t>
      </w:r>
      <w:r>
        <w:rPr>
          <w:rFonts w:ascii="宋体" w:cs="MS UI Gothic"/>
          <w:kern w:val="0"/>
          <w:szCs w:val="24"/>
        </w:rPr>
        <w:t>中古城位置的</w:t>
      </w:r>
      <w:r>
        <w:rPr>
          <w:rFonts w:ascii="宋体" w:cs="PMingLiU"/>
          <w:kern w:val="0"/>
          <w:szCs w:val="24"/>
        </w:rPr>
        <w:t>优</w:t>
      </w:r>
      <w:r>
        <w:rPr>
          <w:rFonts w:ascii="宋体" w:cs="MS UI Gothic"/>
          <w:kern w:val="0"/>
          <w:szCs w:val="24"/>
        </w:rPr>
        <w:t>越性，</w:t>
      </w:r>
      <w:r>
        <w:rPr>
          <w:rFonts w:ascii="宋体" w:cs="PMingLiU"/>
          <w:kern w:val="0"/>
          <w:szCs w:val="24"/>
        </w:rPr>
        <w:t>读图</w:t>
      </w:r>
      <w:r>
        <w:rPr>
          <w:rFonts w:ascii="宋体" w:cs="MS UI Gothic"/>
          <w:kern w:val="0"/>
          <w:szCs w:val="24"/>
        </w:rPr>
        <w:t>解答即可。</w:t>
      </w:r>
    </w:p>
    <w:p w14:paraId="3678C5C0">
      <w:pPr>
        <w:textAlignment w:val="center"/>
        <w:rPr>
          <w:rFonts w:ascii="宋体" w:cs="宋体"/>
          <w:kern w:val="0"/>
          <w:szCs w:val="21"/>
        </w:rPr>
      </w:pPr>
      <w:r>
        <w:rPr>
          <w:rFonts w:ascii="宋体" w:cs="Times New Roman"/>
          <w:color w:val="3333FF"/>
          <w:kern w:val="0"/>
          <w:szCs w:val="24"/>
        </w:rPr>
        <w:t>23.</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60BE15C9">
      <w:pPr>
        <w:textAlignment w:val="center"/>
        <w:rPr>
          <w:rFonts w:ascii="宋体" w:cs="Times New Roman"/>
          <w:kern w:val="0"/>
          <w:szCs w:val="24"/>
        </w:rPr>
      </w:pPr>
      <w:r>
        <w:rPr>
          <w:rFonts w:ascii="宋体" w:cs="MS UI Gothic"/>
          <w:kern w:val="0"/>
          <w:szCs w:val="24"/>
        </w:rPr>
        <w:t>解：材料中提到：近年来，宜</w:t>
      </w:r>
      <w:r>
        <w:rPr>
          <w:rFonts w:ascii="宋体" w:cs="PMingLiU"/>
          <w:kern w:val="0"/>
          <w:szCs w:val="24"/>
        </w:rPr>
        <w:t>宾</w:t>
      </w:r>
      <w:r>
        <w:rPr>
          <w:rFonts w:ascii="宋体" w:cs="MS UI Gothic"/>
          <w:kern w:val="0"/>
          <w:szCs w:val="24"/>
        </w:rPr>
        <w:t>加快</w:t>
      </w:r>
      <w:r>
        <w:rPr>
          <w:rFonts w:ascii="宋体" w:cs="PMingLiU"/>
          <w:kern w:val="0"/>
          <w:szCs w:val="24"/>
        </w:rPr>
        <w:t>发</w:t>
      </w:r>
      <w:r>
        <w:rPr>
          <w:rFonts w:ascii="宋体" w:cs="MS UI Gothic"/>
          <w:kern w:val="0"/>
          <w:szCs w:val="24"/>
        </w:rPr>
        <w:t>展高端</w:t>
      </w:r>
      <w:r>
        <w:rPr>
          <w:rFonts w:ascii="宋体" w:cs="PMingLiU"/>
          <w:kern w:val="0"/>
          <w:szCs w:val="24"/>
        </w:rPr>
        <w:t>产业</w:t>
      </w:r>
      <w:r>
        <w:rPr>
          <w:rFonts w:ascii="宋体" w:cs="MS UI Gothic"/>
          <w:kern w:val="0"/>
          <w:szCs w:val="24"/>
        </w:rPr>
        <w:t>，智能</w:t>
      </w:r>
      <w:r>
        <w:rPr>
          <w:rFonts w:ascii="宋体" w:cs="PMingLiU"/>
          <w:kern w:val="0"/>
          <w:szCs w:val="24"/>
        </w:rPr>
        <w:t>终</w:t>
      </w:r>
      <w:r>
        <w:rPr>
          <w:rFonts w:ascii="宋体" w:cs="MS UI Gothic"/>
          <w:kern w:val="0"/>
          <w:szCs w:val="24"/>
        </w:rPr>
        <w:t>端、新能源汽</w:t>
      </w:r>
      <w:r>
        <w:rPr>
          <w:rFonts w:ascii="宋体" w:cs="PMingLiU"/>
          <w:kern w:val="0"/>
          <w:szCs w:val="24"/>
        </w:rPr>
        <w:t>车</w:t>
      </w:r>
      <w:r>
        <w:rPr>
          <w:rFonts w:ascii="宋体" w:cs="MS UI Gothic"/>
          <w:kern w:val="0"/>
          <w:szCs w:val="24"/>
        </w:rPr>
        <w:t>、</w:t>
      </w:r>
      <w:r>
        <w:rPr>
          <w:rFonts w:ascii="宋体" w:cs="PMingLiU"/>
          <w:kern w:val="0"/>
          <w:szCs w:val="24"/>
        </w:rPr>
        <w:t>轨</w:t>
      </w:r>
      <w:r>
        <w:rPr>
          <w:rFonts w:ascii="宋体" w:cs="MS UI Gothic"/>
          <w:kern w:val="0"/>
          <w:szCs w:val="24"/>
        </w:rPr>
        <w:t>道交通等</w:t>
      </w:r>
      <w:r>
        <w:rPr>
          <w:rFonts w:ascii="宋体" w:cs="PMingLiU"/>
          <w:kern w:val="0"/>
          <w:szCs w:val="24"/>
        </w:rPr>
        <w:t>产业</w:t>
      </w:r>
      <w:r>
        <w:rPr>
          <w:rFonts w:ascii="宋体" w:cs="MS UI Gothic"/>
          <w:kern w:val="0"/>
          <w:szCs w:val="24"/>
        </w:rPr>
        <w:t>大部分属于高新技</w:t>
      </w:r>
      <w:r>
        <w:rPr>
          <w:rFonts w:ascii="宋体" w:cs="PMingLiU"/>
          <w:kern w:val="0"/>
          <w:szCs w:val="24"/>
        </w:rPr>
        <w:t>术产业</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PMingLiU"/>
          <w:kern w:val="0"/>
          <w:szCs w:val="24"/>
        </w:rPr>
        <w:t>长</w:t>
      </w:r>
      <w:r>
        <w:rPr>
          <w:rFonts w:ascii="宋体" w:cs="MS UI Gothic"/>
          <w:kern w:val="0"/>
          <w:szCs w:val="24"/>
        </w:rPr>
        <w:t>江三角洲、珠江三角洲和</w:t>
      </w:r>
      <w:r>
        <w:rPr>
          <w:rFonts w:ascii="宋体" w:cs="PMingLiU"/>
          <w:kern w:val="0"/>
          <w:szCs w:val="24"/>
        </w:rPr>
        <w:t>环</w:t>
      </w:r>
      <w:r>
        <w:rPr>
          <w:rFonts w:ascii="宋体" w:cs="MS UI Gothic"/>
          <w:kern w:val="0"/>
          <w:szCs w:val="24"/>
        </w:rPr>
        <w:t>渤海地区</w:t>
      </w:r>
      <w:r>
        <w:rPr>
          <w:rFonts w:ascii="宋体" w:cs="PMingLiU"/>
          <w:kern w:val="0"/>
          <w:szCs w:val="24"/>
        </w:rPr>
        <w:t>这</w:t>
      </w:r>
      <w:r>
        <w:rPr>
          <w:rFonts w:ascii="宋体" w:cs="MS UI Gothic"/>
          <w:kern w:val="0"/>
          <w:szCs w:val="24"/>
        </w:rPr>
        <w:t>三个地区工</w:t>
      </w:r>
      <w:r>
        <w:rPr>
          <w:rFonts w:ascii="宋体" w:cs="PMingLiU"/>
          <w:kern w:val="0"/>
          <w:szCs w:val="24"/>
        </w:rPr>
        <w:t>业</w:t>
      </w:r>
      <w:r>
        <w:rPr>
          <w:rFonts w:ascii="宋体" w:cs="MS UI Gothic"/>
          <w:kern w:val="0"/>
          <w:szCs w:val="24"/>
        </w:rPr>
        <w:t>基</w:t>
      </w:r>
      <w:r>
        <w:rPr>
          <w:rFonts w:ascii="宋体" w:cs="PMingLiU"/>
          <w:kern w:val="0"/>
          <w:szCs w:val="24"/>
        </w:rPr>
        <w:t>础</w:t>
      </w:r>
      <w:r>
        <w:rPr>
          <w:rFonts w:ascii="宋体" w:cs="MS UI Gothic"/>
          <w:kern w:val="0"/>
          <w:szCs w:val="24"/>
        </w:rPr>
        <w:t>好，科技水平、人才、交通等条件比</w:t>
      </w:r>
      <w:r>
        <w:rPr>
          <w:rFonts w:ascii="宋体" w:cs="PMingLiU"/>
          <w:kern w:val="0"/>
          <w:szCs w:val="24"/>
        </w:rPr>
        <w:t>较优</w:t>
      </w:r>
      <w:r>
        <w:rPr>
          <w:rFonts w:ascii="宋体" w:cs="MS UI Gothic"/>
          <w:kern w:val="0"/>
          <w:szCs w:val="24"/>
        </w:rPr>
        <w:t>越，特</w:t>
      </w:r>
      <w:r>
        <w:rPr>
          <w:rFonts w:ascii="宋体" w:cs="PMingLiU"/>
          <w:kern w:val="0"/>
          <w:szCs w:val="24"/>
        </w:rPr>
        <w:t>别</w:t>
      </w:r>
      <w:r>
        <w:rPr>
          <w:rFonts w:ascii="宋体" w:cs="MS UI Gothic"/>
          <w:kern w:val="0"/>
          <w:szCs w:val="24"/>
        </w:rPr>
        <w:t>是有适合</w:t>
      </w:r>
      <w:r>
        <w:rPr>
          <w:rFonts w:ascii="宋体" w:cs="PMingLiU"/>
          <w:kern w:val="0"/>
          <w:szCs w:val="24"/>
        </w:rPr>
        <w:t>发</w:t>
      </w:r>
      <w:r>
        <w:rPr>
          <w:rFonts w:ascii="宋体" w:cs="MS UI Gothic"/>
          <w:kern w:val="0"/>
          <w:szCs w:val="24"/>
        </w:rPr>
        <w:t>展高技</w:t>
      </w:r>
      <w:r>
        <w:rPr>
          <w:rFonts w:ascii="宋体" w:cs="PMingLiU"/>
          <w:kern w:val="0"/>
          <w:szCs w:val="24"/>
        </w:rPr>
        <w:t>术产业</w:t>
      </w:r>
      <w:r>
        <w:rPr>
          <w:rFonts w:ascii="宋体" w:cs="MS UI Gothic"/>
          <w:kern w:val="0"/>
          <w:szCs w:val="24"/>
        </w:rPr>
        <w:t>的相</w:t>
      </w:r>
      <w:r>
        <w:rPr>
          <w:rFonts w:ascii="宋体" w:cs="PMingLiU"/>
          <w:kern w:val="0"/>
          <w:szCs w:val="24"/>
        </w:rPr>
        <w:t>对</w:t>
      </w:r>
      <w:r>
        <w:rPr>
          <w:rFonts w:ascii="宋体" w:cs="MS UI Gothic"/>
          <w:kern w:val="0"/>
          <w:szCs w:val="24"/>
        </w:rPr>
        <w:t>集中的大中城市，所以已初步形成高技</w:t>
      </w:r>
      <w:r>
        <w:rPr>
          <w:rFonts w:ascii="宋体" w:cs="PMingLiU"/>
          <w:kern w:val="0"/>
          <w:szCs w:val="24"/>
        </w:rPr>
        <w:t>术产业带</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我国高新技</w:t>
      </w:r>
      <w:r>
        <w:rPr>
          <w:rFonts w:ascii="宋体" w:cs="PMingLiU"/>
          <w:kern w:val="0"/>
          <w:szCs w:val="24"/>
        </w:rPr>
        <w:t>术产业</w:t>
      </w:r>
      <w:r>
        <w:rPr>
          <w:rFonts w:ascii="宋体" w:cs="MS UI Gothic"/>
          <w:kern w:val="0"/>
          <w:szCs w:val="24"/>
        </w:rPr>
        <w:t>的分布，熟</w:t>
      </w:r>
      <w:r>
        <w:rPr>
          <w:rFonts w:ascii="宋体" w:cs="PMingLiU"/>
          <w:kern w:val="0"/>
          <w:szCs w:val="24"/>
        </w:rPr>
        <w:t>记课</w:t>
      </w:r>
      <w:r>
        <w:rPr>
          <w:rFonts w:ascii="宋体" w:cs="MS UI Gothic"/>
          <w:kern w:val="0"/>
          <w:szCs w:val="24"/>
        </w:rPr>
        <w:t>本知</w:t>
      </w:r>
      <w:r>
        <w:rPr>
          <w:rFonts w:ascii="宋体" w:cs="PMingLiU"/>
          <w:kern w:val="0"/>
          <w:szCs w:val="24"/>
        </w:rPr>
        <w:t>识</w:t>
      </w:r>
      <w:r>
        <w:rPr>
          <w:rFonts w:ascii="宋体" w:cs="MS UI Gothic"/>
          <w:kern w:val="0"/>
          <w:szCs w:val="24"/>
        </w:rPr>
        <w:t>点解答即可。</w:t>
      </w:r>
    </w:p>
    <w:p w14:paraId="6A839F6E">
      <w:pPr>
        <w:textAlignment w:val="center"/>
        <w:rPr>
          <w:rFonts w:ascii="宋体" w:cs="宋体"/>
          <w:kern w:val="0"/>
          <w:szCs w:val="21"/>
        </w:rPr>
      </w:pPr>
      <w:r>
        <w:rPr>
          <w:rFonts w:ascii="宋体" w:cs="Times New Roman"/>
          <w:color w:val="3333FF"/>
          <w:kern w:val="0"/>
          <w:szCs w:val="24"/>
        </w:rPr>
        <w:t>24.</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427B7BF4">
      <w:pPr>
        <w:textAlignment w:val="center"/>
        <w:rPr>
          <w:rFonts w:ascii="宋体" w:cs="Times New Roman"/>
          <w:kern w:val="0"/>
          <w:szCs w:val="24"/>
        </w:rPr>
      </w:pPr>
      <w:r>
        <w:rPr>
          <w:rFonts w:ascii="宋体" w:cs="MS UI Gothic"/>
          <w:kern w:val="0"/>
          <w:szCs w:val="24"/>
        </w:rPr>
        <w:t>解：宜</w:t>
      </w:r>
      <w:r>
        <w:rPr>
          <w:rFonts w:ascii="宋体" w:cs="PMingLiU"/>
          <w:kern w:val="0"/>
          <w:szCs w:val="24"/>
        </w:rPr>
        <w:t>宾临</w:t>
      </w:r>
      <w:r>
        <w:rPr>
          <w:rFonts w:ascii="宋体" w:cs="MS UI Gothic"/>
          <w:kern w:val="0"/>
          <w:szCs w:val="24"/>
        </w:rPr>
        <w:t>港</w:t>
      </w:r>
      <w:r>
        <w:rPr>
          <w:rFonts w:ascii="宋体" w:cs="PMingLiU"/>
          <w:kern w:val="0"/>
          <w:szCs w:val="24"/>
        </w:rPr>
        <w:t>经济</w:t>
      </w:r>
      <w:r>
        <w:rPr>
          <w:rFonts w:ascii="宋体" w:cs="MS UI Gothic"/>
          <w:kern w:val="0"/>
          <w:szCs w:val="24"/>
        </w:rPr>
        <w:t>开</w:t>
      </w:r>
      <w:r>
        <w:rPr>
          <w:rFonts w:ascii="宋体" w:cs="PMingLiU"/>
          <w:kern w:val="0"/>
          <w:szCs w:val="24"/>
        </w:rPr>
        <w:t>发</w:t>
      </w:r>
      <w:r>
        <w:rPr>
          <w:rFonts w:ascii="宋体" w:cs="MS UI Gothic"/>
          <w:kern w:val="0"/>
          <w:szCs w:val="24"/>
        </w:rPr>
        <w:t>区生</w:t>
      </w:r>
      <w:r>
        <w:rPr>
          <w:rFonts w:ascii="宋体" w:cs="PMingLiU"/>
          <w:kern w:val="0"/>
          <w:szCs w:val="24"/>
        </w:rPr>
        <w:t>产</w:t>
      </w:r>
      <w:r>
        <w:rPr>
          <w:rFonts w:ascii="宋体" w:cs="MS UI Gothic"/>
          <w:kern w:val="0"/>
          <w:szCs w:val="24"/>
        </w:rPr>
        <w:t>的</w:t>
      </w:r>
      <w:r>
        <w:rPr>
          <w:rFonts w:ascii="宋体" w:cs="PMingLiU"/>
          <w:kern w:val="0"/>
          <w:szCs w:val="24"/>
        </w:rPr>
        <w:t>朵</w:t>
      </w:r>
      <w:r>
        <w:rPr>
          <w:rFonts w:ascii="宋体" w:cs="MS UI Gothic"/>
          <w:kern w:val="0"/>
          <w:szCs w:val="24"/>
        </w:rPr>
        <w:t>唯手机</w:t>
      </w:r>
      <w:r>
        <w:rPr>
          <w:rFonts w:ascii="宋体" w:cs="Times New Roman"/>
          <w:kern w:val="0"/>
          <w:szCs w:val="24"/>
        </w:rPr>
        <w:t>“</w:t>
      </w:r>
      <w:r>
        <w:rPr>
          <w:rFonts w:ascii="宋体" w:cs="PMingLiU"/>
          <w:kern w:val="0"/>
          <w:szCs w:val="24"/>
        </w:rPr>
        <w:t>飘</w:t>
      </w:r>
      <w:r>
        <w:rPr>
          <w:rFonts w:ascii="宋体" w:cs="MS UI Gothic"/>
          <w:kern w:val="0"/>
          <w:szCs w:val="24"/>
        </w:rPr>
        <w:t>洋</w:t>
      </w:r>
      <w:r>
        <w:rPr>
          <w:rFonts w:ascii="宋体" w:cs="PMingLiU"/>
          <w:kern w:val="0"/>
          <w:szCs w:val="24"/>
        </w:rPr>
        <w:t>过</w:t>
      </w:r>
      <w:r>
        <w:rPr>
          <w:rFonts w:ascii="宋体" w:cs="MS UI Gothic"/>
          <w:kern w:val="0"/>
          <w:szCs w:val="24"/>
        </w:rPr>
        <w:t>海</w:t>
      </w:r>
      <w:r>
        <w:rPr>
          <w:rFonts w:ascii="宋体" w:cs="Times New Roman"/>
          <w:kern w:val="0"/>
          <w:szCs w:val="24"/>
        </w:rPr>
        <w:t>”</w:t>
      </w:r>
      <w:r>
        <w:rPr>
          <w:rFonts w:ascii="宋体" w:cs="PMingLiU"/>
          <w:kern w:val="0"/>
          <w:szCs w:val="24"/>
        </w:rPr>
        <w:t>远销</w:t>
      </w:r>
      <w:r>
        <w:rPr>
          <w:rFonts w:ascii="宋体" w:cs="MS UI Gothic"/>
          <w:kern w:val="0"/>
          <w:szCs w:val="24"/>
        </w:rPr>
        <w:t>非洲，最适宜的运</w:t>
      </w:r>
      <w:r>
        <w:rPr>
          <w:rFonts w:ascii="宋体" w:cs="PMingLiU"/>
          <w:kern w:val="0"/>
          <w:szCs w:val="24"/>
        </w:rPr>
        <w:t>输</w:t>
      </w:r>
      <w:r>
        <w:rPr>
          <w:rFonts w:ascii="宋体" w:cs="MS UI Gothic"/>
          <w:kern w:val="0"/>
          <w:szCs w:val="24"/>
        </w:rPr>
        <w:t>方式是水路运</w:t>
      </w:r>
      <w:r>
        <w:rPr>
          <w:rFonts w:ascii="宋体" w:cs="PMingLiU"/>
          <w:kern w:val="0"/>
          <w:szCs w:val="24"/>
        </w:rPr>
        <w:t>输</w:t>
      </w:r>
      <w:r>
        <w:rPr>
          <w:rFonts w:ascii="宋体" w:cs="MS UI Gothic"/>
          <w:kern w:val="0"/>
          <w:szCs w:val="24"/>
        </w:rPr>
        <w:t>，距离</w:t>
      </w:r>
      <w:r>
        <w:rPr>
          <w:rFonts w:ascii="宋体" w:cs="PMingLiU"/>
          <w:kern w:val="0"/>
          <w:szCs w:val="24"/>
        </w:rPr>
        <w:t>远</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PMingLiU"/>
          <w:kern w:val="0"/>
          <w:szCs w:val="24"/>
        </w:rPr>
        <w:t>货</w:t>
      </w:r>
      <w:r>
        <w:rPr>
          <w:rFonts w:ascii="宋体" w:cs="MS UI Gothic"/>
          <w:kern w:val="0"/>
          <w:szCs w:val="24"/>
        </w:rPr>
        <w:t>运要根据</w:t>
      </w:r>
      <w:r>
        <w:rPr>
          <w:rFonts w:ascii="宋体" w:cs="PMingLiU"/>
          <w:kern w:val="0"/>
          <w:szCs w:val="24"/>
        </w:rPr>
        <w:t>货</w:t>
      </w:r>
      <w:r>
        <w:rPr>
          <w:rFonts w:ascii="宋体" w:cs="MS UI Gothic"/>
          <w:kern w:val="0"/>
          <w:szCs w:val="24"/>
        </w:rPr>
        <w:t>物的性</w:t>
      </w:r>
      <w:r>
        <w:rPr>
          <w:rFonts w:ascii="宋体" w:cs="PMingLiU"/>
          <w:kern w:val="0"/>
          <w:szCs w:val="24"/>
        </w:rPr>
        <w:t>质</w:t>
      </w:r>
      <w:r>
        <w:rPr>
          <w:rFonts w:ascii="宋体" w:cs="MS UI Gothic"/>
          <w:kern w:val="0"/>
          <w:szCs w:val="24"/>
        </w:rPr>
        <w:t>、数量、运</w:t>
      </w:r>
      <w:r>
        <w:rPr>
          <w:rFonts w:ascii="宋体" w:cs="PMingLiU"/>
          <w:kern w:val="0"/>
          <w:szCs w:val="24"/>
        </w:rPr>
        <w:t>输</w:t>
      </w:r>
      <w:r>
        <w:rPr>
          <w:rFonts w:ascii="宋体" w:cs="MS UI Gothic"/>
          <w:kern w:val="0"/>
          <w:szCs w:val="24"/>
        </w:rPr>
        <w:t>距离、价格、</w:t>
      </w:r>
      <w:r>
        <w:rPr>
          <w:rFonts w:ascii="宋体" w:cs="PMingLiU"/>
          <w:kern w:val="0"/>
          <w:szCs w:val="24"/>
        </w:rPr>
        <w:t>时</w:t>
      </w:r>
      <w:r>
        <w:rPr>
          <w:rFonts w:ascii="宋体" w:cs="MS UI Gothic"/>
          <w:kern w:val="0"/>
          <w:szCs w:val="24"/>
        </w:rPr>
        <w:t>效等情况，</w:t>
      </w:r>
      <w:r>
        <w:rPr>
          <w:rFonts w:ascii="宋体" w:cs="PMingLiU"/>
          <w:kern w:val="0"/>
          <w:szCs w:val="24"/>
        </w:rPr>
        <w:t>选择</w:t>
      </w:r>
      <w:r>
        <w:rPr>
          <w:rFonts w:ascii="宋体" w:cs="MS UI Gothic"/>
          <w:kern w:val="0"/>
          <w:szCs w:val="24"/>
        </w:rPr>
        <w:t>运</w:t>
      </w:r>
      <w:r>
        <w:rPr>
          <w:rFonts w:ascii="宋体" w:cs="PMingLiU"/>
          <w:kern w:val="0"/>
          <w:szCs w:val="24"/>
        </w:rPr>
        <w:t>输</w:t>
      </w:r>
      <w:r>
        <w:rPr>
          <w:rFonts w:ascii="宋体" w:cs="MS UI Gothic"/>
          <w:kern w:val="0"/>
          <w:szCs w:val="24"/>
        </w:rPr>
        <w:t>方式。一般来</w:t>
      </w:r>
      <w:r>
        <w:rPr>
          <w:rFonts w:ascii="宋体" w:cs="PMingLiU"/>
          <w:kern w:val="0"/>
          <w:szCs w:val="24"/>
        </w:rPr>
        <w:t>说</w:t>
      </w:r>
      <w:r>
        <w:rPr>
          <w:rFonts w:ascii="宋体" w:cs="MS UI Gothic"/>
          <w:kern w:val="0"/>
          <w:szCs w:val="24"/>
        </w:rPr>
        <w:t>，</w:t>
      </w:r>
      <w:r>
        <w:rPr>
          <w:rFonts w:ascii="宋体" w:cs="PMingLiU"/>
          <w:kern w:val="0"/>
          <w:szCs w:val="24"/>
        </w:rPr>
        <w:t>贵</w:t>
      </w:r>
      <w:r>
        <w:rPr>
          <w:rFonts w:ascii="宋体" w:cs="MS UI Gothic"/>
          <w:kern w:val="0"/>
          <w:szCs w:val="24"/>
        </w:rPr>
        <w:t>重或急需的</w:t>
      </w:r>
      <w:r>
        <w:rPr>
          <w:rFonts w:ascii="宋体" w:cs="PMingLiU"/>
          <w:kern w:val="0"/>
          <w:szCs w:val="24"/>
        </w:rPr>
        <w:t>货</w:t>
      </w:r>
      <w:r>
        <w:rPr>
          <w:rFonts w:ascii="宋体" w:cs="MS UI Gothic"/>
          <w:kern w:val="0"/>
          <w:szCs w:val="24"/>
        </w:rPr>
        <w:t>物而数量又不大的，多由航空运送；容易死亡、</w:t>
      </w:r>
      <w:r>
        <w:rPr>
          <w:rFonts w:ascii="宋体" w:cs="PMingLiU"/>
          <w:kern w:val="0"/>
          <w:szCs w:val="24"/>
        </w:rPr>
        <w:t>变质</w:t>
      </w:r>
      <w:r>
        <w:rPr>
          <w:rFonts w:ascii="宋体" w:cs="MS UI Gothic"/>
          <w:kern w:val="0"/>
          <w:szCs w:val="24"/>
        </w:rPr>
        <w:t>的活物或</w:t>
      </w:r>
      <w:r>
        <w:rPr>
          <w:rFonts w:ascii="宋体" w:cs="PMingLiU"/>
          <w:kern w:val="0"/>
          <w:szCs w:val="24"/>
        </w:rPr>
        <w:t>鲜货</w:t>
      </w:r>
      <w:r>
        <w:rPr>
          <w:rFonts w:ascii="宋体" w:cs="MS UI Gothic"/>
          <w:kern w:val="0"/>
          <w:szCs w:val="24"/>
        </w:rPr>
        <w:t>，短程可由公路运送，</w:t>
      </w:r>
      <w:r>
        <w:rPr>
          <w:rFonts w:ascii="宋体" w:cs="PMingLiU"/>
          <w:kern w:val="0"/>
          <w:szCs w:val="24"/>
        </w:rPr>
        <w:t>远</w:t>
      </w:r>
      <w:r>
        <w:rPr>
          <w:rFonts w:ascii="宋体" w:cs="MS UI Gothic"/>
          <w:kern w:val="0"/>
          <w:szCs w:val="24"/>
        </w:rPr>
        <w:t>程而又数量大的可用</w:t>
      </w:r>
      <w:r>
        <w:rPr>
          <w:rFonts w:ascii="宋体" w:cs="PMingLiU"/>
          <w:kern w:val="0"/>
          <w:szCs w:val="24"/>
        </w:rPr>
        <w:t>铁</w:t>
      </w:r>
      <w:r>
        <w:rPr>
          <w:rFonts w:ascii="宋体" w:cs="MS UI Gothic"/>
          <w:kern w:val="0"/>
          <w:szCs w:val="24"/>
        </w:rPr>
        <w:t>路上的</w:t>
      </w:r>
      <w:r>
        <w:rPr>
          <w:rFonts w:ascii="宋体" w:cs="PMingLiU"/>
          <w:kern w:val="0"/>
          <w:szCs w:val="24"/>
        </w:rPr>
        <w:t>专</w:t>
      </w:r>
      <w:r>
        <w:rPr>
          <w:rFonts w:ascii="宋体" w:cs="MS UI Gothic"/>
          <w:kern w:val="0"/>
          <w:szCs w:val="24"/>
        </w:rPr>
        <w:t>用</w:t>
      </w:r>
      <w:r>
        <w:rPr>
          <w:rFonts w:ascii="宋体" w:cs="PMingLiU"/>
          <w:kern w:val="0"/>
          <w:szCs w:val="24"/>
        </w:rPr>
        <w:t>车</w:t>
      </w:r>
      <w:r>
        <w:rPr>
          <w:rFonts w:ascii="宋体" w:cs="MS UI Gothic"/>
          <w:kern w:val="0"/>
          <w:szCs w:val="24"/>
        </w:rPr>
        <w:t>；大宗笨重的</w:t>
      </w:r>
      <w:r>
        <w:rPr>
          <w:rFonts w:ascii="宋体" w:cs="PMingLiU"/>
          <w:kern w:val="0"/>
          <w:szCs w:val="24"/>
        </w:rPr>
        <w:t>货</w:t>
      </w:r>
      <w:r>
        <w:rPr>
          <w:rFonts w:ascii="宋体" w:cs="MS UI Gothic"/>
          <w:kern w:val="0"/>
          <w:szCs w:val="24"/>
        </w:rPr>
        <w:t>物，</w:t>
      </w:r>
      <w:r>
        <w:rPr>
          <w:rFonts w:ascii="宋体" w:cs="PMingLiU"/>
          <w:kern w:val="0"/>
          <w:szCs w:val="24"/>
        </w:rPr>
        <w:t>远</w:t>
      </w:r>
      <w:r>
        <w:rPr>
          <w:rFonts w:ascii="宋体" w:cs="MS UI Gothic"/>
          <w:kern w:val="0"/>
          <w:szCs w:val="24"/>
        </w:rPr>
        <w:t>距离运</w:t>
      </w:r>
      <w:r>
        <w:rPr>
          <w:rFonts w:ascii="宋体" w:cs="PMingLiU"/>
          <w:kern w:val="0"/>
          <w:szCs w:val="24"/>
        </w:rPr>
        <w:t>输</w:t>
      </w:r>
      <w:r>
        <w:rPr>
          <w:rFonts w:ascii="宋体" w:cs="MS UI Gothic"/>
          <w:kern w:val="0"/>
          <w:szCs w:val="24"/>
        </w:rPr>
        <w:t>，尽可能利用水运或</w:t>
      </w:r>
      <w:r>
        <w:rPr>
          <w:rFonts w:ascii="宋体" w:cs="PMingLiU"/>
          <w:kern w:val="0"/>
          <w:szCs w:val="24"/>
        </w:rPr>
        <w:t>铁</w:t>
      </w:r>
      <w:r>
        <w:rPr>
          <w:rFonts w:ascii="宋体" w:cs="MS UI Gothic"/>
          <w:kern w:val="0"/>
          <w:szCs w:val="24"/>
        </w:rPr>
        <w:t>路运</w:t>
      </w:r>
      <w:r>
        <w:rPr>
          <w:rFonts w:ascii="宋体" w:cs="PMingLiU"/>
          <w:kern w:val="0"/>
          <w:szCs w:val="24"/>
        </w:rPr>
        <w:t>输</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了多种运</w:t>
      </w:r>
      <w:r>
        <w:rPr>
          <w:rFonts w:ascii="宋体" w:cs="PMingLiU"/>
          <w:kern w:val="0"/>
          <w:szCs w:val="24"/>
        </w:rPr>
        <w:t>输</w:t>
      </w:r>
      <w:r>
        <w:rPr>
          <w:rFonts w:ascii="宋体" w:cs="MS UI Gothic"/>
          <w:kern w:val="0"/>
          <w:szCs w:val="24"/>
        </w:rPr>
        <w:t>方式的特点，基</w:t>
      </w:r>
      <w:r>
        <w:rPr>
          <w:rFonts w:ascii="宋体" w:cs="PMingLiU"/>
          <w:kern w:val="0"/>
          <w:szCs w:val="24"/>
        </w:rPr>
        <w:t>础题</w:t>
      </w:r>
      <w:r>
        <w:rPr>
          <w:rFonts w:ascii="宋体" w:cs="MS UI Gothic"/>
          <w:kern w:val="0"/>
          <w:szCs w:val="24"/>
        </w:rPr>
        <w:t>目，</w:t>
      </w:r>
      <w:r>
        <w:rPr>
          <w:rFonts w:ascii="宋体" w:cs="PMingLiU"/>
          <w:kern w:val="0"/>
          <w:szCs w:val="24"/>
        </w:rPr>
        <w:t>难</w:t>
      </w:r>
      <w:r>
        <w:rPr>
          <w:rFonts w:ascii="宋体" w:cs="MS UI Gothic"/>
          <w:kern w:val="0"/>
          <w:szCs w:val="24"/>
        </w:rPr>
        <w:t>度不大。</w:t>
      </w:r>
    </w:p>
    <w:p w14:paraId="15FF2F91">
      <w:pPr>
        <w:textAlignment w:val="center"/>
        <w:rPr>
          <w:rFonts w:ascii="宋体" w:cs="宋体"/>
          <w:kern w:val="0"/>
          <w:szCs w:val="21"/>
        </w:rPr>
      </w:pPr>
      <w:r>
        <w:rPr>
          <w:rFonts w:ascii="宋体" w:cs="Times New Roman"/>
          <w:color w:val="3333FF"/>
          <w:kern w:val="0"/>
          <w:szCs w:val="24"/>
        </w:rPr>
        <w:t>25.</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19DB3E59">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、四川省</w:t>
      </w:r>
      <w:r>
        <w:rPr>
          <w:rFonts w:ascii="宋体" w:cs="PMingLiU"/>
          <w:kern w:val="0"/>
          <w:szCs w:val="24"/>
        </w:rPr>
        <w:t>经济</w:t>
      </w:r>
      <w:r>
        <w:rPr>
          <w:rFonts w:ascii="宋体" w:cs="MS UI Gothic"/>
          <w:kern w:val="0"/>
          <w:szCs w:val="24"/>
        </w:rPr>
        <w:t>和文化中心是成都。故</w:t>
      </w:r>
      <w:r>
        <w:rPr>
          <w:rFonts w:ascii="宋体" w:cs="Times New Roman"/>
          <w:kern w:val="0"/>
          <w:szCs w:val="24"/>
        </w:rPr>
        <w:t>A</w:t>
      </w:r>
      <w:r>
        <w:rPr>
          <w:rFonts w:ascii="宋体" w:cs="MS UI Gothic"/>
          <w:kern w:val="0"/>
          <w:szCs w:val="24"/>
        </w:rPr>
        <w:t>不符合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Times New Roman"/>
          <w:kern w:val="0"/>
          <w:szCs w:val="24"/>
        </w:rPr>
        <w:t>B</w:t>
      </w:r>
      <w:r>
        <w:rPr>
          <w:rFonts w:ascii="宋体" w:cs="MS UI Gothic"/>
          <w:kern w:val="0"/>
          <w:szCs w:val="24"/>
        </w:rPr>
        <w:t>、宜</w:t>
      </w:r>
      <w:r>
        <w:rPr>
          <w:rFonts w:ascii="宋体" w:cs="PMingLiU"/>
          <w:kern w:val="0"/>
          <w:szCs w:val="24"/>
        </w:rPr>
        <w:t>宾</w:t>
      </w:r>
      <w:r>
        <w:rPr>
          <w:rFonts w:ascii="宋体" w:cs="MS UI Gothic"/>
          <w:kern w:val="0"/>
          <w:szCs w:val="24"/>
        </w:rPr>
        <w:t>市地</w:t>
      </w:r>
      <w:r>
        <w:rPr>
          <w:rFonts w:ascii="宋体" w:cs="PMingLiU"/>
          <w:kern w:val="0"/>
          <w:szCs w:val="24"/>
        </w:rPr>
        <w:t>处</w:t>
      </w:r>
      <w:r>
        <w:rPr>
          <w:rFonts w:ascii="宋体" w:cs="MS UI Gothic"/>
          <w:kern w:val="0"/>
          <w:szCs w:val="24"/>
        </w:rPr>
        <w:t>川、云、</w:t>
      </w:r>
      <w:r>
        <w:rPr>
          <w:rFonts w:ascii="宋体" w:cs="PMingLiU"/>
          <w:kern w:val="0"/>
          <w:szCs w:val="24"/>
        </w:rPr>
        <w:t>贵</w:t>
      </w:r>
      <w:r>
        <w:rPr>
          <w:rFonts w:ascii="宋体" w:cs="MS UI Gothic"/>
          <w:kern w:val="0"/>
          <w:szCs w:val="24"/>
        </w:rPr>
        <w:t>省</w:t>
      </w:r>
      <w:r>
        <w:rPr>
          <w:rFonts w:ascii="宋体" w:cs="PMingLiU"/>
          <w:kern w:val="0"/>
          <w:szCs w:val="24"/>
        </w:rPr>
        <w:t>结</w:t>
      </w:r>
      <w:r>
        <w:rPr>
          <w:rFonts w:ascii="宋体" w:cs="MS UI Gothic"/>
          <w:kern w:val="0"/>
          <w:szCs w:val="24"/>
        </w:rPr>
        <w:t>合部。故</w:t>
      </w:r>
      <w:r>
        <w:rPr>
          <w:rFonts w:ascii="宋体" w:cs="Times New Roman"/>
          <w:kern w:val="0"/>
          <w:szCs w:val="24"/>
        </w:rPr>
        <w:t>B</w:t>
      </w:r>
      <w:r>
        <w:rPr>
          <w:rFonts w:ascii="宋体" w:cs="MS UI Gothic"/>
          <w:kern w:val="0"/>
          <w:szCs w:val="24"/>
        </w:rPr>
        <w:t>不符合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Times New Roman"/>
          <w:kern w:val="0"/>
          <w:szCs w:val="24"/>
        </w:rPr>
        <w:t>C</w:t>
      </w:r>
      <w:r>
        <w:rPr>
          <w:rFonts w:ascii="宋体" w:cs="MS UI Gothic"/>
          <w:kern w:val="0"/>
          <w:szCs w:val="24"/>
        </w:rPr>
        <w:t>、宜</w:t>
      </w:r>
      <w:r>
        <w:rPr>
          <w:rFonts w:ascii="宋体" w:cs="PMingLiU"/>
          <w:kern w:val="0"/>
          <w:szCs w:val="24"/>
        </w:rPr>
        <w:t>宾</w:t>
      </w:r>
      <w:r>
        <w:rPr>
          <w:rFonts w:ascii="宋体" w:cs="MS UI Gothic"/>
          <w:kern w:val="0"/>
          <w:szCs w:val="24"/>
        </w:rPr>
        <w:t>未来</w:t>
      </w:r>
      <w:r>
        <w:rPr>
          <w:rFonts w:ascii="宋体" w:cs="PMingLiU"/>
          <w:kern w:val="0"/>
          <w:szCs w:val="24"/>
        </w:rPr>
        <w:t>发</w:t>
      </w:r>
      <w:r>
        <w:rPr>
          <w:rFonts w:ascii="宋体" w:cs="MS UI Gothic"/>
          <w:kern w:val="0"/>
          <w:szCs w:val="24"/>
        </w:rPr>
        <w:t>展</w:t>
      </w:r>
      <w:r>
        <w:rPr>
          <w:rFonts w:ascii="宋体" w:cs="PMingLiU"/>
          <w:kern w:val="0"/>
          <w:szCs w:val="24"/>
        </w:rPr>
        <w:t>规</w:t>
      </w:r>
      <w:r>
        <w:rPr>
          <w:rFonts w:ascii="宋体" w:cs="MS UI Gothic"/>
          <w:kern w:val="0"/>
          <w:szCs w:val="24"/>
        </w:rPr>
        <w:t>划打造</w:t>
      </w:r>
      <w:r>
        <w:rPr>
          <w:rFonts w:ascii="宋体" w:cs="PMingLiU"/>
          <w:kern w:val="0"/>
          <w:szCs w:val="24"/>
        </w:rPr>
        <w:t>长</w:t>
      </w:r>
      <w:r>
        <w:rPr>
          <w:rFonts w:ascii="宋体" w:cs="MS UI Gothic"/>
          <w:kern w:val="0"/>
          <w:szCs w:val="24"/>
        </w:rPr>
        <w:t>江上游区域中心城市。故</w:t>
      </w:r>
      <w:r>
        <w:rPr>
          <w:rFonts w:ascii="宋体" w:cs="Times New Roman"/>
          <w:kern w:val="0"/>
          <w:szCs w:val="24"/>
        </w:rPr>
        <w:t>C</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Times New Roman"/>
          <w:kern w:val="0"/>
          <w:szCs w:val="24"/>
        </w:rPr>
        <w:t>D</w:t>
      </w:r>
      <w:r>
        <w:rPr>
          <w:rFonts w:ascii="宋体" w:cs="MS UI Gothic"/>
          <w:kern w:val="0"/>
          <w:szCs w:val="24"/>
        </w:rPr>
        <w:t>、宜</w:t>
      </w:r>
      <w:r>
        <w:rPr>
          <w:rFonts w:ascii="宋体" w:cs="PMingLiU"/>
          <w:kern w:val="0"/>
          <w:szCs w:val="24"/>
        </w:rPr>
        <w:t>宾</w:t>
      </w:r>
      <w:r>
        <w:rPr>
          <w:rFonts w:ascii="宋体" w:cs="MS UI Gothic"/>
          <w:kern w:val="0"/>
          <w:szCs w:val="24"/>
        </w:rPr>
        <w:t>位于</w:t>
      </w:r>
      <w:r>
        <w:rPr>
          <w:rFonts w:ascii="宋体" w:cs="PMingLiU"/>
          <w:kern w:val="0"/>
          <w:szCs w:val="24"/>
        </w:rPr>
        <w:t>长</w:t>
      </w:r>
      <w:r>
        <w:rPr>
          <w:rFonts w:ascii="宋体" w:cs="MS UI Gothic"/>
          <w:kern w:val="0"/>
          <w:szCs w:val="24"/>
        </w:rPr>
        <w:t>江上游。故</w:t>
      </w:r>
      <w:r>
        <w:rPr>
          <w:rFonts w:ascii="宋体" w:cs="Times New Roman"/>
          <w:kern w:val="0"/>
          <w:szCs w:val="24"/>
        </w:rPr>
        <w:t>D</w:t>
      </w:r>
      <w:r>
        <w:rPr>
          <w:rFonts w:ascii="宋体" w:cs="MS UI Gothic"/>
          <w:kern w:val="0"/>
          <w:szCs w:val="24"/>
        </w:rPr>
        <w:t>不符合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宜</w:t>
      </w:r>
      <w:r>
        <w:rPr>
          <w:rFonts w:ascii="宋体" w:cs="PMingLiU"/>
          <w:kern w:val="0"/>
          <w:szCs w:val="24"/>
        </w:rPr>
        <w:t>宾</w:t>
      </w:r>
      <w:r>
        <w:rPr>
          <w:rFonts w:ascii="宋体" w:cs="MS UI Gothic"/>
          <w:kern w:val="0"/>
          <w:szCs w:val="24"/>
        </w:rPr>
        <w:t>是四川省地</w:t>
      </w:r>
      <w:r>
        <w:rPr>
          <w:rFonts w:ascii="宋体" w:cs="PMingLiU"/>
          <w:kern w:val="0"/>
          <w:szCs w:val="24"/>
        </w:rPr>
        <w:t>级</w:t>
      </w:r>
      <w:r>
        <w:rPr>
          <w:rFonts w:ascii="宋体" w:cs="MS UI Gothic"/>
          <w:kern w:val="0"/>
          <w:szCs w:val="24"/>
        </w:rPr>
        <w:t>市，素有</w:t>
      </w:r>
      <w:r>
        <w:rPr>
          <w:rFonts w:ascii="宋体" w:cs="Times New Roman"/>
          <w:kern w:val="0"/>
          <w:szCs w:val="24"/>
        </w:rPr>
        <w:t>“</w:t>
      </w:r>
      <w:r>
        <w:rPr>
          <w:rFonts w:ascii="宋体" w:cs="MS UI Gothic"/>
          <w:kern w:val="0"/>
          <w:szCs w:val="24"/>
        </w:rPr>
        <w:t>万里</w:t>
      </w:r>
      <w:r>
        <w:rPr>
          <w:rFonts w:ascii="宋体" w:cs="PMingLiU"/>
          <w:kern w:val="0"/>
          <w:szCs w:val="24"/>
        </w:rPr>
        <w:t>长</w:t>
      </w:r>
      <w:r>
        <w:rPr>
          <w:rFonts w:ascii="宋体" w:cs="MS UI Gothic"/>
          <w:kern w:val="0"/>
          <w:szCs w:val="24"/>
        </w:rPr>
        <w:t>江第一城、中国酒都、中国竹都</w:t>
      </w:r>
      <w:r>
        <w:rPr>
          <w:rFonts w:ascii="宋体" w:cs="Times New Roman"/>
          <w:kern w:val="0"/>
          <w:szCs w:val="24"/>
        </w:rPr>
        <w:t>”</w:t>
      </w:r>
      <w:r>
        <w:rPr>
          <w:rFonts w:ascii="宋体" w:cs="MS UI Gothic"/>
          <w:kern w:val="0"/>
          <w:szCs w:val="24"/>
        </w:rPr>
        <w:t>的美誉。宜</w:t>
      </w:r>
      <w:r>
        <w:rPr>
          <w:rFonts w:ascii="宋体" w:cs="PMingLiU"/>
          <w:kern w:val="0"/>
          <w:szCs w:val="24"/>
        </w:rPr>
        <w:t>宾</w:t>
      </w:r>
      <w:r>
        <w:rPr>
          <w:rFonts w:ascii="宋体" w:cs="MS UI Gothic"/>
          <w:kern w:val="0"/>
          <w:szCs w:val="24"/>
        </w:rPr>
        <w:t>市地</w:t>
      </w:r>
      <w:r>
        <w:rPr>
          <w:rFonts w:ascii="宋体" w:cs="PMingLiU"/>
          <w:kern w:val="0"/>
          <w:szCs w:val="24"/>
        </w:rPr>
        <w:t>处</w:t>
      </w:r>
      <w:r>
        <w:rPr>
          <w:rFonts w:ascii="宋体" w:cs="MS UI Gothic"/>
          <w:kern w:val="0"/>
          <w:szCs w:val="24"/>
        </w:rPr>
        <w:t>四川、云南、</w:t>
      </w:r>
      <w:r>
        <w:rPr>
          <w:rFonts w:ascii="宋体" w:cs="PMingLiU"/>
          <w:kern w:val="0"/>
          <w:szCs w:val="24"/>
        </w:rPr>
        <w:t>贵</w:t>
      </w:r>
      <w:r>
        <w:rPr>
          <w:rFonts w:ascii="宋体" w:cs="MS UI Gothic"/>
          <w:kern w:val="0"/>
          <w:szCs w:val="24"/>
        </w:rPr>
        <w:t>州三省</w:t>
      </w:r>
      <w:r>
        <w:rPr>
          <w:rFonts w:ascii="宋体" w:cs="PMingLiU"/>
          <w:kern w:val="0"/>
          <w:szCs w:val="24"/>
        </w:rPr>
        <w:t>结</w:t>
      </w:r>
      <w:r>
        <w:rPr>
          <w:rFonts w:ascii="宋体" w:cs="MS UI Gothic"/>
          <w:kern w:val="0"/>
          <w:szCs w:val="24"/>
        </w:rPr>
        <w:t>合部，金沙江、岷江、</w:t>
      </w:r>
      <w:r>
        <w:rPr>
          <w:rFonts w:ascii="宋体" w:cs="PMingLiU"/>
          <w:kern w:val="0"/>
          <w:szCs w:val="24"/>
        </w:rPr>
        <w:t>长</w:t>
      </w:r>
      <w:r>
        <w:rPr>
          <w:rFonts w:ascii="宋体" w:cs="MS UI Gothic"/>
          <w:kern w:val="0"/>
          <w:szCs w:val="24"/>
        </w:rPr>
        <w:t>江三江交</w:t>
      </w:r>
      <w:r>
        <w:rPr>
          <w:rFonts w:ascii="宋体" w:cs="PMingLiU"/>
          <w:kern w:val="0"/>
          <w:szCs w:val="24"/>
        </w:rPr>
        <w:t>汇处</w:t>
      </w:r>
      <w:r>
        <w:rPr>
          <w:rFonts w:ascii="宋体" w:cs="MS UI Gothic"/>
          <w:kern w:val="0"/>
          <w:szCs w:val="24"/>
        </w:rPr>
        <w:t>；地形整体呈西南高、</w:t>
      </w:r>
      <w:r>
        <w:rPr>
          <w:rFonts w:ascii="宋体" w:cs="PMingLiU"/>
          <w:kern w:val="0"/>
          <w:szCs w:val="24"/>
        </w:rPr>
        <w:t>东</w:t>
      </w:r>
      <w:r>
        <w:rPr>
          <w:rFonts w:ascii="宋体" w:cs="MS UI Gothic"/>
          <w:kern w:val="0"/>
          <w:szCs w:val="24"/>
        </w:rPr>
        <w:t>北低</w:t>
      </w:r>
      <w:r>
        <w:rPr>
          <w:rFonts w:ascii="宋体" w:cs="PMingLiU"/>
          <w:kern w:val="0"/>
          <w:szCs w:val="24"/>
        </w:rPr>
        <w:t>态势</w:t>
      </w:r>
      <w:r>
        <w:rPr>
          <w:rFonts w:ascii="宋体" w:cs="MS UI Gothic"/>
          <w:kern w:val="0"/>
          <w:szCs w:val="24"/>
        </w:rPr>
        <w:t>，属中</w:t>
      </w:r>
      <w:r>
        <w:rPr>
          <w:rFonts w:ascii="宋体" w:cs="PMingLiU"/>
          <w:kern w:val="0"/>
          <w:szCs w:val="24"/>
        </w:rPr>
        <w:t>亚热带</w:t>
      </w:r>
      <w:r>
        <w:rPr>
          <w:rFonts w:ascii="宋体" w:cs="MS UI Gothic"/>
          <w:kern w:val="0"/>
          <w:szCs w:val="24"/>
        </w:rPr>
        <w:t>湿</w:t>
      </w:r>
      <w:r>
        <w:rPr>
          <w:rFonts w:ascii="宋体" w:cs="PMingLiU"/>
          <w:kern w:val="0"/>
          <w:szCs w:val="24"/>
        </w:rPr>
        <w:t>润</w:t>
      </w:r>
      <w:r>
        <w:rPr>
          <w:rFonts w:ascii="宋体" w:cs="MS UI Gothic"/>
          <w:kern w:val="0"/>
          <w:szCs w:val="24"/>
        </w:rPr>
        <w:t>季</w:t>
      </w:r>
      <w:r>
        <w:rPr>
          <w:rFonts w:ascii="宋体" w:cs="PMingLiU"/>
          <w:kern w:val="0"/>
          <w:szCs w:val="24"/>
        </w:rPr>
        <w:t>风</w:t>
      </w:r>
      <w:r>
        <w:rPr>
          <w:rFonts w:ascii="宋体" w:cs="MS UI Gothic"/>
          <w:kern w:val="0"/>
          <w:szCs w:val="24"/>
        </w:rPr>
        <w:t>气候。</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宜</w:t>
      </w:r>
      <w:r>
        <w:rPr>
          <w:rFonts w:ascii="宋体" w:cs="PMingLiU"/>
          <w:kern w:val="0"/>
          <w:szCs w:val="24"/>
        </w:rPr>
        <w:t>宾</w:t>
      </w:r>
      <w:r>
        <w:rPr>
          <w:rFonts w:ascii="宋体" w:cs="MS UI Gothic"/>
          <w:kern w:val="0"/>
          <w:szCs w:val="24"/>
        </w:rPr>
        <w:t>未来的</w:t>
      </w:r>
      <w:r>
        <w:rPr>
          <w:rFonts w:ascii="宋体" w:cs="PMingLiU"/>
          <w:kern w:val="0"/>
          <w:szCs w:val="24"/>
        </w:rPr>
        <w:t>发</w:t>
      </w:r>
      <w:r>
        <w:rPr>
          <w:rFonts w:ascii="宋体" w:cs="MS UI Gothic"/>
          <w:kern w:val="0"/>
          <w:szCs w:val="24"/>
        </w:rPr>
        <w:t>展</w:t>
      </w:r>
      <w:r>
        <w:rPr>
          <w:rFonts w:ascii="宋体" w:cs="PMingLiU"/>
          <w:kern w:val="0"/>
          <w:szCs w:val="24"/>
        </w:rPr>
        <w:t>规</w:t>
      </w:r>
      <w:r>
        <w:rPr>
          <w:rFonts w:ascii="宋体" w:cs="MS UI Gothic"/>
          <w:kern w:val="0"/>
          <w:szCs w:val="24"/>
        </w:rPr>
        <w:t>划，要理解</w:t>
      </w:r>
      <w:r>
        <w:rPr>
          <w:rFonts w:ascii="宋体" w:cs="PMingLiU"/>
          <w:kern w:val="0"/>
          <w:szCs w:val="24"/>
        </w:rPr>
        <w:t>忆</w:t>
      </w:r>
      <w:r>
        <w:rPr>
          <w:rFonts w:ascii="宋体" w:cs="MS UI Gothic"/>
          <w:kern w:val="0"/>
          <w:szCs w:val="24"/>
        </w:rPr>
        <w:t>。</w:t>
      </w:r>
    </w:p>
    <w:p w14:paraId="46D2ABA7">
      <w:pPr>
        <w:textAlignment w:val="center"/>
        <w:rPr>
          <w:rFonts w:ascii="宋体" w:cs="宋体"/>
          <w:kern w:val="0"/>
          <w:szCs w:val="21"/>
        </w:rPr>
      </w:pPr>
      <w:r>
        <w:rPr>
          <w:rFonts w:ascii="宋体" w:cs="Times New Roman"/>
          <w:color w:val="3333FF"/>
          <w:kern w:val="0"/>
          <w:szCs w:val="24"/>
        </w:rPr>
        <w:t>26.</w:t>
      </w:r>
      <w:r>
        <w:rPr>
          <w:rFonts w:ascii="宋体" w:cs="宋体"/>
          <w:color w:val="3333FF"/>
          <w:kern w:val="0"/>
          <w:szCs w:val="21"/>
        </w:rPr>
        <w:t>【答案】</w:t>
      </w:r>
      <w:r>
        <w:rPr>
          <w:rFonts w:ascii="宋体" w:cs="宋体"/>
          <w:kern w:val="0"/>
          <w:szCs w:val="21"/>
        </w:rPr>
        <w:t>内</w:t>
      </w:r>
      <w:r>
        <w:rPr>
          <w:rFonts w:ascii="宋体" w:cs="Times New Roman"/>
          <w:kern w:val="0"/>
          <w:szCs w:val="21"/>
        </w:rPr>
        <w:t xml:space="preserve">   </w:t>
      </w:r>
      <w:r>
        <w:rPr>
          <w:rFonts w:ascii="宋体" w:cs="宋体"/>
          <w:kern w:val="0"/>
          <w:szCs w:val="21"/>
        </w:rPr>
        <w:t>高山冰雪融水</w:t>
      </w:r>
      <w:r>
        <w:rPr>
          <w:rFonts w:ascii="宋体" w:cs="Times New Roman"/>
          <w:kern w:val="0"/>
          <w:szCs w:val="21"/>
        </w:rPr>
        <w:t xml:space="preserve">   </w:t>
      </w:r>
      <w:r>
        <w:rPr>
          <w:rFonts w:ascii="宋体" w:cs="宋体"/>
          <w:kern w:val="0"/>
          <w:szCs w:val="21"/>
        </w:rPr>
        <w:t>山地降水</w:t>
      </w:r>
      <w:r>
        <w:rPr>
          <w:rFonts w:ascii="宋体" w:cs="Times New Roman"/>
          <w:kern w:val="0"/>
          <w:szCs w:val="21"/>
        </w:rPr>
        <w:t xml:space="preserve">   </w:t>
      </w:r>
      <w:r>
        <w:rPr>
          <w:rFonts w:ascii="宋体" w:cs="宋体"/>
          <w:kern w:val="0"/>
          <w:szCs w:val="21"/>
        </w:rPr>
        <w:t>夏</w:t>
      </w:r>
      <w:r>
        <w:rPr>
          <w:rFonts w:ascii="宋体" w:cs="Times New Roman"/>
          <w:kern w:val="0"/>
          <w:szCs w:val="21"/>
        </w:rPr>
        <w:t xml:space="preserve">   </w:t>
      </w:r>
      <w:r>
        <w:rPr>
          <w:rFonts w:ascii="宋体" w:cs="宋体"/>
          <w:kern w:val="0"/>
          <w:szCs w:val="21"/>
        </w:rPr>
        <w:t>全球气候变暖，蒸发量增大，人为的围湖造田等</w:t>
      </w:r>
      <w:r>
        <w:rPr>
          <w:rFonts w:ascii="宋体" w:cs="Times New Roman"/>
          <w:kern w:val="0"/>
          <w:szCs w:val="21"/>
        </w:rPr>
        <w:t xml:space="preserve">   </w:t>
      </w:r>
      <w:r>
        <w:rPr>
          <w:rFonts w:ascii="宋体" w:cs="宋体"/>
          <w:kern w:val="0"/>
          <w:szCs w:val="21"/>
        </w:rPr>
        <w:t>光照强</w:t>
      </w:r>
      <w:r>
        <w:rPr>
          <w:rFonts w:ascii="宋体" w:cs="Times New Roman"/>
          <w:kern w:val="0"/>
          <w:szCs w:val="21"/>
        </w:rPr>
        <w:t xml:space="preserve">   </w:t>
      </w:r>
      <w:r>
        <w:rPr>
          <w:rFonts w:ascii="宋体" w:cs="宋体"/>
          <w:kern w:val="0"/>
          <w:szCs w:val="21"/>
        </w:rPr>
        <w:t>昼夜温差大</w:t>
      </w:r>
      <w:r>
        <w:rPr>
          <w:rFonts w:ascii="宋体" w:cs="Times New Roman"/>
          <w:kern w:val="0"/>
          <w:szCs w:val="21"/>
        </w:rPr>
        <w:t xml:space="preserve">   </w:t>
      </w:r>
      <w:r>
        <w:rPr>
          <w:rFonts w:ascii="宋体" w:cs="宋体"/>
          <w:kern w:val="0"/>
          <w:szCs w:val="21"/>
        </w:rPr>
        <w:t>机械</w:t>
      </w:r>
      <w:r>
        <w:rPr>
          <w:rFonts w:ascii="宋体" w:cs="Times New Roman"/>
          <w:kern w:val="0"/>
          <w:szCs w:val="21"/>
        </w:rPr>
        <w:t xml:space="preserve">   </w:t>
      </w:r>
      <w:r>
        <w:rPr>
          <w:rFonts w:ascii="宋体" w:cs="宋体"/>
          <w:kern w:val="0"/>
          <w:szCs w:val="21"/>
        </w:rPr>
        <w:t>专门</w:t>
      </w:r>
      <w:r>
        <w:rPr>
          <w:rFonts w:ascii="宋体" w:cs="宋体"/>
          <w:kern w:val="0"/>
          <w:szCs w:val="21"/>
        </w:rPr>
        <w:br w:type="textWrapping"/>
      </w:r>
      <w:r>
        <w:rPr>
          <w:rFonts w:ascii="宋体" w:cs="宋体"/>
          <w:color w:val="3333FF"/>
          <w:kern w:val="0"/>
          <w:szCs w:val="21"/>
        </w:rPr>
        <w:t>【解析】</w:t>
      </w:r>
    </w:p>
    <w:p w14:paraId="0A892413">
      <w:pPr>
        <w:textAlignment w:val="center"/>
        <w:rPr>
          <w:rFonts w:ascii="宋体" w:cs="Times New Roman"/>
          <w:kern w:val="0"/>
          <w:szCs w:val="24"/>
        </w:rPr>
      </w:pPr>
      <w:r>
        <w:rPr>
          <w:rFonts w:ascii="宋体" w:cs="MS UI Gothic"/>
          <w:kern w:val="0"/>
          <w:szCs w:val="24"/>
        </w:rPr>
        <w:t>解：（</w:t>
      </w:r>
      <w:r>
        <w:rPr>
          <w:rFonts w:ascii="宋体" w:cs="Times New Roman"/>
          <w:kern w:val="0"/>
          <w:szCs w:val="24"/>
        </w:rPr>
        <w:t>1</w:t>
      </w:r>
      <w:r>
        <w:rPr>
          <w:rFonts w:ascii="宋体" w:cs="MS UI Gothic"/>
          <w:kern w:val="0"/>
          <w:szCs w:val="24"/>
        </w:rPr>
        <w:t>）阿姆河和</w:t>
      </w:r>
      <w:r>
        <w:rPr>
          <w:rFonts w:ascii="宋体" w:cs="PMingLiU"/>
          <w:kern w:val="0"/>
          <w:szCs w:val="24"/>
        </w:rPr>
        <w:t>锡尔</w:t>
      </w:r>
      <w:r>
        <w:rPr>
          <w:rFonts w:ascii="宋体" w:cs="MS UI Gothic"/>
          <w:kern w:val="0"/>
          <w:szCs w:val="24"/>
        </w:rPr>
        <w:t>河属内流河，水源主要来自高山冰雪融水和山地降水，汛期出</w:t>
      </w:r>
      <w:r>
        <w:rPr>
          <w:rFonts w:ascii="宋体" w:cs="PMingLiU"/>
          <w:kern w:val="0"/>
          <w:szCs w:val="24"/>
        </w:rPr>
        <w:t>现</w:t>
      </w:r>
      <w:r>
        <w:rPr>
          <w:rFonts w:ascii="宋体" w:cs="MS UI Gothic"/>
          <w:kern w:val="0"/>
          <w:szCs w:val="24"/>
        </w:rPr>
        <w:t>在夏季，</w:t>
      </w:r>
      <w:r>
        <w:rPr>
          <w:rFonts w:ascii="宋体" w:cs="PMingLiU"/>
          <w:kern w:val="0"/>
          <w:szCs w:val="24"/>
        </w:rPr>
        <w:t>该</w:t>
      </w:r>
      <w:r>
        <w:rPr>
          <w:rFonts w:ascii="宋体" w:cs="MS UI Gothic"/>
          <w:kern w:val="0"/>
          <w:szCs w:val="24"/>
        </w:rPr>
        <w:t>季</w:t>
      </w:r>
      <w:r>
        <w:rPr>
          <w:rFonts w:ascii="宋体" w:cs="PMingLiU"/>
          <w:kern w:val="0"/>
          <w:szCs w:val="24"/>
        </w:rPr>
        <w:t>节</w:t>
      </w:r>
      <w:r>
        <w:rPr>
          <w:rFonts w:ascii="宋体" w:cs="MS UI Gothic"/>
          <w:kern w:val="0"/>
          <w:szCs w:val="24"/>
        </w:rPr>
        <w:t>气温高，冰雪融水多。</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）从</w:t>
      </w:r>
      <w:r>
        <w:rPr>
          <w:rFonts w:ascii="宋体" w:cs="Times New Roman"/>
          <w:kern w:val="0"/>
          <w:szCs w:val="24"/>
        </w:rPr>
        <w:t>1960</w:t>
      </w:r>
      <w:r>
        <w:rPr>
          <w:rFonts w:ascii="宋体" w:cs="MS UI Gothic"/>
          <w:kern w:val="0"/>
          <w:szCs w:val="24"/>
        </w:rPr>
        <w:t>年至</w:t>
      </w:r>
      <w:r>
        <w:rPr>
          <w:rFonts w:ascii="宋体" w:cs="Times New Roman"/>
          <w:kern w:val="0"/>
          <w:szCs w:val="24"/>
        </w:rPr>
        <w:t>2010</w:t>
      </w:r>
      <w:r>
        <w:rPr>
          <w:rFonts w:ascii="宋体" w:cs="MS UI Gothic"/>
          <w:kern w:val="0"/>
          <w:szCs w:val="24"/>
        </w:rPr>
        <w:t>年，咸海面</w:t>
      </w:r>
      <w:r>
        <w:rPr>
          <w:rFonts w:ascii="宋体" w:cs="PMingLiU"/>
          <w:kern w:val="0"/>
          <w:szCs w:val="24"/>
        </w:rPr>
        <w:t>积</w:t>
      </w:r>
      <w:r>
        <w:rPr>
          <w:rFonts w:ascii="宋体" w:cs="MS UI Gothic"/>
          <w:kern w:val="0"/>
          <w:szCs w:val="24"/>
        </w:rPr>
        <w:t>逐年</w:t>
      </w:r>
      <w:r>
        <w:rPr>
          <w:rFonts w:ascii="宋体" w:cs="PMingLiU"/>
          <w:kern w:val="0"/>
          <w:szCs w:val="24"/>
        </w:rPr>
        <w:t>缩</w:t>
      </w:r>
      <w:r>
        <w:rPr>
          <w:rFonts w:ascii="宋体" w:cs="MS UI Gothic"/>
          <w:kern w:val="0"/>
          <w:szCs w:val="24"/>
        </w:rPr>
        <w:t>小，其主要原因是全球气候</w:t>
      </w:r>
      <w:r>
        <w:rPr>
          <w:rFonts w:ascii="宋体" w:cs="PMingLiU"/>
          <w:kern w:val="0"/>
          <w:szCs w:val="24"/>
        </w:rPr>
        <w:t>变</w:t>
      </w:r>
      <w:r>
        <w:rPr>
          <w:rFonts w:ascii="宋体" w:cs="MS UI Gothic"/>
          <w:kern w:val="0"/>
          <w:szCs w:val="24"/>
        </w:rPr>
        <w:t>暖，蒸</w:t>
      </w:r>
      <w:r>
        <w:rPr>
          <w:rFonts w:ascii="宋体" w:cs="PMingLiU"/>
          <w:kern w:val="0"/>
          <w:szCs w:val="24"/>
        </w:rPr>
        <w:t>发</w:t>
      </w:r>
      <w:r>
        <w:rPr>
          <w:rFonts w:ascii="宋体" w:cs="MS UI Gothic"/>
          <w:kern w:val="0"/>
          <w:szCs w:val="24"/>
        </w:rPr>
        <w:t>量增大，人</w:t>
      </w:r>
      <w:r>
        <w:rPr>
          <w:rFonts w:ascii="宋体" w:cs="PMingLiU"/>
          <w:kern w:val="0"/>
          <w:szCs w:val="24"/>
        </w:rPr>
        <w:t>为</w:t>
      </w:r>
      <w:r>
        <w:rPr>
          <w:rFonts w:ascii="宋体" w:cs="MS UI Gothic"/>
          <w:kern w:val="0"/>
          <w:szCs w:val="24"/>
        </w:rPr>
        <w:t>的</w:t>
      </w:r>
      <w:r>
        <w:rPr>
          <w:rFonts w:ascii="宋体" w:cs="PMingLiU"/>
          <w:kern w:val="0"/>
          <w:szCs w:val="24"/>
        </w:rPr>
        <w:t>围</w:t>
      </w:r>
      <w:r>
        <w:rPr>
          <w:rFonts w:ascii="宋体" w:cs="MS UI Gothic"/>
          <w:kern w:val="0"/>
          <w:szCs w:val="24"/>
        </w:rPr>
        <w:t>湖造田等。</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）中</w:t>
      </w:r>
      <w:r>
        <w:rPr>
          <w:rFonts w:ascii="宋体" w:cs="PMingLiU"/>
          <w:kern w:val="0"/>
          <w:szCs w:val="24"/>
        </w:rPr>
        <w:t>亚</w:t>
      </w:r>
      <w:r>
        <w:rPr>
          <w:rFonts w:ascii="宋体" w:cs="MS UI Gothic"/>
          <w:kern w:val="0"/>
          <w:szCs w:val="24"/>
        </w:rPr>
        <w:t>和美国棉花生</w:t>
      </w:r>
      <w:r>
        <w:rPr>
          <w:rFonts w:ascii="宋体" w:cs="PMingLiU"/>
          <w:kern w:val="0"/>
          <w:szCs w:val="24"/>
        </w:rPr>
        <w:t>产</w:t>
      </w:r>
      <w:r>
        <w:rPr>
          <w:rFonts w:ascii="宋体" w:cs="MS UI Gothic"/>
          <w:kern w:val="0"/>
          <w:szCs w:val="24"/>
        </w:rPr>
        <w:t>，中</w:t>
      </w:r>
      <w:r>
        <w:rPr>
          <w:rFonts w:ascii="宋体" w:cs="PMingLiU"/>
          <w:kern w:val="0"/>
          <w:szCs w:val="24"/>
        </w:rPr>
        <w:t>亚</w:t>
      </w:r>
      <w:r>
        <w:rPr>
          <w:rFonts w:ascii="宋体" w:cs="MS UI Gothic"/>
          <w:kern w:val="0"/>
          <w:szCs w:val="24"/>
        </w:rPr>
        <w:t>棉花</w:t>
      </w:r>
      <w:r>
        <w:rPr>
          <w:rFonts w:ascii="宋体" w:cs="PMingLiU"/>
          <w:kern w:val="0"/>
          <w:szCs w:val="24"/>
        </w:rPr>
        <w:t>产</w:t>
      </w:r>
      <w:r>
        <w:rPr>
          <w:rFonts w:ascii="宋体" w:cs="MS UI Gothic"/>
          <w:kern w:val="0"/>
          <w:szCs w:val="24"/>
        </w:rPr>
        <w:t>区有光照</w:t>
      </w:r>
      <w:r>
        <w:rPr>
          <w:rFonts w:ascii="宋体" w:cs="PMingLiU"/>
          <w:kern w:val="0"/>
          <w:szCs w:val="24"/>
        </w:rPr>
        <w:t>强</w:t>
      </w:r>
      <w:r>
        <w:rPr>
          <w:rFonts w:ascii="宋体" w:cs="MS UI Gothic"/>
          <w:kern w:val="0"/>
          <w:szCs w:val="24"/>
        </w:rPr>
        <w:t>、昼夜温差大等气候条件的</w:t>
      </w:r>
      <w:r>
        <w:rPr>
          <w:rFonts w:ascii="宋体" w:cs="PMingLiU"/>
          <w:kern w:val="0"/>
          <w:szCs w:val="24"/>
        </w:rPr>
        <w:t>优势</w:t>
      </w:r>
      <w:r>
        <w:rPr>
          <w:rFonts w:ascii="宋体" w:cs="MS UI Gothic"/>
          <w:kern w:val="0"/>
          <w:szCs w:val="24"/>
        </w:rPr>
        <w:t>，而美国棉花生</w:t>
      </w:r>
      <w:r>
        <w:rPr>
          <w:rFonts w:ascii="宋体" w:cs="PMingLiU"/>
          <w:kern w:val="0"/>
          <w:szCs w:val="24"/>
        </w:rPr>
        <w:t>产</w:t>
      </w:r>
      <w:r>
        <w:rPr>
          <w:rFonts w:ascii="宋体" w:cs="MS UI Gothic"/>
          <w:kern w:val="0"/>
          <w:szCs w:val="24"/>
        </w:rPr>
        <w:t>的机械化和</w:t>
      </w:r>
      <w:r>
        <w:rPr>
          <w:rFonts w:ascii="宋体" w:cs="PMingLiU"/>
          <w:kern w:val="0"/>
          <w:szCs w:val="24"/>
        </w:rPr>
        <w:t>专门</w:t>
      </w:r>
      <w:r>
        <w:rPr>
          <w:rFonts w:ascii="宋体" w:cs="MS UI Gothic"/>
          <w:kern w:val="0"/>
          <w:szCs w:val="24"/>
        </w:rPr>
        <w:t>化程度更高。</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t>1</w:t>
      </w:r>
      <w:r>
        <w:rPr>
          <w:rFonts w:ascii="宋体" w:cs="MS UI Gothic"/>
          <w:kern w:val="0"/>
          <w:szCs w:val="24"/>
        </w:rPr>
        <w:t>）内；高山冰雪融水；山地降水；夏；（</w:t>
      </w:r>
      <w:r>
        <w:rPr>
          <w:rFonts w:ascii="宋体" w:cs="Times New Roman"/>
          <w:kern w:val="0"/>
          <w:szCs w:val="24"/>
        </w:rPr>
        <w:t>2</w:t>
      </w:r>
      <w:r>
        <w:rPr>
          <w:rFonts w:ascii="宋体" w:cs="MS UI Gothic"/>
          <w:kern w:val="0"/>
          <w:szCs w:val="24"/>
        </w:rPr>
        <w:t>）全球气候</w:t>
      </w:r>
      <w:r>
        <w:rPr>
          <w:rFonts w:ascii="宋体" w:cs="PMingLiU"/>
          <w:kern w:val="0"/>
          <w:szCs w:val="24"/>
        </w:rPr>
        <w:t>变</w:t>
      </w:r>
      <w:r>
        <w:rPr>
          <w:rFonts w:ascii="宋体" w:cs="MS UI Gothic"/>
          <w:kern w:val="0"/>
          <w:szCs w:val="24"/>
        </w:rPr>
        <w:t>暖，蒸</w:t>
      </w:r>
      <w:r>
        <w:rPr>
          <w:rFonts w:ascii="宋体" w:cs="PMingLiU"/>
          <w:kern w:val="0"/>
          <w:szCs w:val="24"/>
        </w:rPr>
        <w:t>发</w:t>
      </w:r>
      <w:r>
        <w:rPr>
          <w:rFonts w:ascii="宋体" w:cs="MS UI Gothic"/>
          <w:kern w:val="0"/>
          <w:szCs w:val="24"/>
        </w:rPr>
        <w:t>量增大，人</w:t>
      </w:r>
      <w:r>
        <w:rPr>
          <w:rFonts w:ascii="宋体" w:cs="PMingLiU"/>
          <w:kern w:val="0"/>
          <w:szCs w:val="24"/>
        </w:rPr>
        <w:t>为</w:t>
      </w:r>
      <w:r>
        <w:rPr>
          <w:rFonts w:ascii="宋体" w:cs="MS UI Gothic"/>
          <w:kern w:val="0"/>
          <w:szCs w:val="24"/>
        </w:rPr>
        <w:t>的</w:t>
      </w:r>
      <w:r>
        <w:rPr>
          <w:rFonts w:ascii="宋体" w:cs="PMingLiU"/>
          <w:kern w:val="0"/>
          <w:szCs w:val="24"/>
        </w:rPr>
        <w:t>围</w:t>
      </w:r>
      <w:r>
        <w:rPr>
          <w:rFonts w:ascii="宋体" w:cs="MS UI Gothic"/>
          <w:kern w:val="0"/>
          <w:szCs w:val="24"/>
        </w:rPr>
        <w:t>湖造田等；（</w:t>
      </w:r>
      <w:r>
        <w:rPr>
          <w:rFonts w:ascii="宋体" w:cs="Times New Roman"/>
          <w:kern w:val="0"/>
          <w:szCs w:val="24"/>
        </w:rPr>
        <w:t>3</w:t>
      </w:r>
      <w:r>
        <w:rPr>
          <w:rFonts w:ascii="宋体" w:cs="MS UI Gothic"/>
          <w:kern w:val="0"/>
          <w:szCs w:val="24"/>
        </w:rPr>
        <w:t>）光照</w:t>
      </w:r>
      <w:r>
        <w:rPr>
          <w:rFonts w:ascii="宋体" w:cs="PMingLiU"/>
          <w:kern w:val="0"/>
          <w:szCs w:val="24"/>
        </w:rPr>
        <w:t>强</w:t>
      </w:r>
      <w:r>
        <w:rPr>
          <w:rFonts w:ascii="宋体" w:cs="MS UI Gothic"/>
          <w:kern w:val="0"/>
          <w:szCs w:val="24"/>
        </w:rPr>
        <w:t>；昼夜温差大；机械；</w:t>
      </w:r>
      <w:r>
        <w:rPr>
          <w:rFonts w:ascii="宋体" w:cs="PMingLiU"/>
          <w:kern w:val="0"/>
          <w:szCs w:val="24"/>
        </w:rPr>
        <w:t>专门</w:t>
      </w:r>
      <w:r>
        <w:rPr>
          <w:rFonts w:ascii="宋体" w:cs="MS UI Gothic"/>
          <w:kern w:val="0"/>
          <w:szCs w:val="24"/>
        </w:rPr>
        <w:t>。</w:t>
      </w:r>
      <w:r>
        <w:rPr>
          <w:rFonts w:ascii="宋体" w:cs="Times New Roman"/>
          <w:kern w:val="0"/>
          <w:szCs w:val="24"/>
        </w:rPr>
        <w:br w:type="textWrapping"/>
      </w:r>
      <w:r>
        <w:rPr>
          <w:rFonts w:ascii="宋体" w:cs="MS UI Gothic"/>
          <w:kern w:val="0"/>
          <w:szCs w:val="24"/>
        </w:rPr>
        <w:t>中</w:t>
      </w:r>
      <w:r>
        <w:rPr>
          <w:rFonts w:ascii="宋体" w:cs="PMingLiU"/>
          <w:kern w:val="0"/>
          <w:szCs w:val="24"/>
        </w:rPr>
        <w:t>亚</w:t>
      </w:r>
      <w:r>
        <w:rPr>
          <w:rFonts w:ascii="宋体" w:cs="MS UI Gothic"/>
          <w:kern w:val="0"/>
          <w:szCs w:val="24"/>
        </w:rPr>
        <w:t>地区的河流</w:t>
      </w:r>
      <w:r>
        <w:rPr>
          <w:rFonts w:ascii="宋体" w:cs="PMingLiU"/>
          <w:kern w:val="0"/>
          <w:szCs w:val="24"/>
        </w:rPr>
        <w:t>补给</w:t>
      </w:r>
      <w:r>
        <w:rPr>
          <w:rFonts w:ascii="宋体" w:cs="MS UI Gothic"/>
          <w:kern w:val="0"/>
          <w:szCs w:val="24"/>
        </w:rPr>
        <w:t>以冰川</w:t>
      </w:r>
      <w:r>
        <w:rPr>
          <w:rFonts w:ascii="宋体" w:cs="PMingLiU"/>
          <w:kern w:val="0"/>
          <w:szCs w:val="24"/>
        </w:rPr>
        <w:t>积</w:t>
      </w:r>
      <w:r>
        <w:rPr>
          <w:rFonts w:ascii="宋体" w:cs="MS UI Gothic"/>
          <w:kern w:val="0"/>
          <w:szCs w:val="24"/>
        </w:rPr>
        <w:t>雪融水</w:t>
      </w:r>
      <w:r>
        <w:rPr>
          <w:rFonts w:ascii="宋体" w:cs="PMingLiU"/>
          <w:kern w:val="0"/>
          <w:szCs w:val="24"/>
        </w:rPr>
        <w:t>为</w:t>
      </w:r>
      <w:r>
        <w:rPr>
          <w:rFonts w:ascii="宋体" w:cs="MS UI Gothic"/>
          <w:kern w:val="0"/>
          <w:szCs w:val="24"/>
        </w:rPr>
        <w:t>主，春季气温回升，有</w:t>
      </w:r>
      <w:r>
        <w:rPr>
          <w:rFonts w:ascii="宋体" w:cs="PMingLiU"/>
          <w:kern w:val="0"/>
          <w:szCs w:val="24"/>
        </w:rPr>
        <w:t>积</w:t>
      </w:r>
      <w:r>
        <w:rPr>
          <w:rFonts w:ascii="宋体" w:cs="MS UI Gothic"/>
          <w:kern w:val="0"/>
          <w:szCs w:val="24"/>
        </w:rPr>
        <w:t>雪融水</w:t>
      </w:r>
      <w:r>
        <w:rPr>
          <w:rFonts w:ascii="宋体" w:cs="PMingLiU"/>
          <w:kern w:val="0"/>
          <w:szCs w:val="24"/>
        </w:rPr>
        <w:t>补给</w:t>
      </w:r>
      <w:r>
        <w:rPr>
          <w:rFonts w:ascii="宋体" w:cs="MS UI Gothic"/>
          <w:kern w:val="0"/>
          <w:szCs w:val="24"/>
        </w:rPr>
        <w:t>。夏季气温高，有大量冰川融水</w:t>
      </w:r>
      <w:r>
        <w:rPr>
          <w:rFonts w:ascii="宋体" w:cs="PMingLiU"/>
          <w:kern w:val="0"/>
          <w:szCs w:val="24"/>
        </w:rPr>
        <w:t>补给</w:t>
      </w:r>
      <w:r>
        <w:rPr>
          <w:rFonts w:ascii="宋体" w:cs="MS UI Gothic"/>
          <w:kern w:val="0"/>
          <w:szCs w:val="24"/>
        </w:rPr>
        <w:t>，且降水集中在夏季。</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美国和中</w:t>
      </w:r>
      <w:r>
        <w:rPr>
          <w:rFonts w:ascii="宋体" w:cs="PMingLiU"/>
          <w:kern w:val="0"/>
          <w:szCs w:val="24"/>
        </w:rPr>
        <w:t>亚</w:t>
      </w:r>
      <w:r>
        <w:rPr>
          <w:rFonts w:ascii="宋体" w:cs="MS UI Gothic"/>
          <w:kern w:val="0"/>
          <w:szCs w:val="24"/>
        </w:rPr>
        <w:t>的相关知</w:t>
      </w:r>
      <w:r>
        <w:rPr>
          <w:rFonts w:ascii="宋体" w:cs="PMingLiU"/>
          <w:kern w:val="0"/>
          <w:szCs w:val="24"/>
        </w:rPr>
        <w:t>识</w:t>
      </w:r>
      <w:r>
        <w:rPr>
          <w:rFonts w:ascii="宋体" w:cs="MS UI Gothic"/>
          <w:kern w:val="0"/>
          <w:szCs w:val="24"/>
        </w:rPr>
        <w:t>点，牢</w:t>
      </w:r>
      <w:r>
        <w:rPr>
          <w:rFonts w:ascii="宋体" w:cs="PMingLiU"/>
          <w:kern w:val="0"/>
          <w:szCs w:val="24"/>
        </w:rPr>
        <w:t>记</w:t>
      </w:r>
      <w:r>
        <w:rPr>
          <w:rFonts w:ascii="宋体" w:cs="MS UI Gothic"/>
          <w:kern w:val="0"/>
          <w:szCs w:val="24"/>
        </w:rPr>
        <w:t>即可。</w:t>
      </w:r>
    </w:p>
    <w:p w14:paraId="07EF1F32">
      <w:pPr>
        <w:textAlignment w:val="center"/>
        <w:rPr>
          <w:rFonts w:ascii="宋体" w:cs="宋体"/>
          <w:kern w:val="0"/>
          <w:szCs w:val="21"/>
        </w:rPr>
      </w:pPr>
      <w:r>
        <w:rPr>
          <w:rFonts w:ascii="宋体" w:cs="Times New Roman"/>
          <w:color w:val="3333FF"/>
          <w:kern w:val="0"/>
          <w:szCs w:val="24"/>
        </w:rPr>
        <w:t>27.</w:t>
      </w:r>
      <w:r>
        <w:rPr>
          <w:rFonts w:ascii="宋体" w:cs="宋体"/>
          <w:color w:val="3333FF"/>
          <w:kern w:val="0"/>
          <w:szCs w:val="21"/>
        </w:rPr>
        <w:t>【答案】</w:t>
      </w:r>
      <w:r>
        <w:rPr>
          <w:rFonts w:ascii="宋体" w:cs="宋体"/>
          <w:kern w:val="0"/>
          <w:szCs w:val="21"/>
        </w:rPr>
        <w:t>贵</w:t>
      </w:r>
      <w:r>
        <w:rPr>
          <w:rFonts w:ascii="宋体" w:cs="Times New Roman"/>
          <w:kern w:val="0"/>
          <w:szCs w:val="21"/>
        </w:rPr>
        <w:t xml:space="preserve">   </w:t>
      </w:r>
      <w:r>
        <w:rPr>
          <w:rFonts w:ascii="宋体" w:cs="宋体"/>
          <w:kern w:val="0"/>
          <w:szCs w:val="21"/>
        </w:rPr>
        <w:t>贵阳</w:t>
      </w:r>
      <w:r>
        <w:rPr>
          <w:rFonts w:ascii="宋体" w:cs="Times New Roman"/>
          <w:kern w:val="0"/>
          <w:szCs w:val="21"/>
        </w:rPr>
        <w:t xml:space="preserve">   </w:t>
      </w:r>
      <w:r>
        <w:rPr>
          <w:rFonts w:ascii="宋体" w:cs="宋体"/>
          <w:kern w:val="0"/>
          <w:szCs w:val="21"/>
        </w:rPr>
        <w:t>内陆</w:t>
      </w:r>
      <w:r>
        <w:rPr>
          <w:rFonts w:ascii="宋体" w:cs="Times New Roman"/>
          <w:kern w:val="0"/>
          <w:szCs w:val="21"/>
        </w:rPr>
        <w:t xml:space="preserve">   </w:t>
      </w:r>
      <w:r>
        <w:rPr>
          <w:rFonts w:ascii="宋体" w:cs="宋体"/>
          <w:kern w:val="0"/>
          <w:szCs w:val="21"/>
        </w:rPr>
        <w:t>水能</w:t>
      </w:r>
      <w:r>
        <w:rPr>
          <w:rFonts w:ascii="宋体" w:cs="Times New Roman"/>
          <w:kern w:val="0"/>
          <w:szCs w:val="21"/>
        </w:rPr>
        <w:t xml:space="preserve">   </w:t>
      </w:r>
      <w:r>
        <w:rPr>
          <w:rFonts w:ascii="宋体" w:cs="宋体"/>
          <w:kern w:val="0"/>
          <w:szCs w:val="21"/>
        </w:rPr>
        <w:t>煤炭</w:t>
      </w:r>
      <w:r>
        <w:rPr>
          <w:rFonts w:ascii="宋体" w:cs="Times New Roman"/>
          <w:kern w:val="0"/>
          <w:szCs w:val="21"/>
        </w:rPr>
        <w:t xml:space="preserve">   </w:t>
      </w:r>
      <w:r>
        <w:rPr>
          <w:rFonts w:ascii="宋体" w:cs="宋体"/>
          <w:kern w:val="0"/>
          <w:szCs w:val="21"/>
        </w:rPr>
        <w:t>栽树种草</w:t>
      </w:r>
      <w:r>
        <w:rPr>
          <w:rFonts w:ascii="宋体" w:cs="Times New Roman"/>
          <w:kern w:val="0"/>
          <w:szCs w:val="21"/>
        </w:rPr>
        <w:t xml:space="preserve">   </w:t>
      </w:r>
      <w:r>
        <w:rPr>
          <w:rFonts w:ascii="宋体" w:cs="宋体"/>
          <w:kern w:val="0"/>
          <w:szCs w:val="21"/>
        </w:rPr>
        <w:t>封山育林</w:t>
      </w:r>
      <w:r>
        <w:rPr>
          <w:rFonts w:ascii="宋体" w:cs="Times New Roman"/>
          <w:kern w:val="0"/>
          <w:szCs w:val="21"/>
        </w:rPr>
        <w:t xml:space="preserve">   </w:t>
      </w:r>
      <w:r>
        <w:rPr>
          <w:rFonts w:ascii="宋体" w:cs="宋体"/>
          <w:kern w:val="0"/>
          <w:szCs w:val="21"/>
        </w:rPr>
        <w:t>贵州位于云贵高原，海拔高，夏季气温低</w:t>
      </w:r>
      <w:r>
        <w:rPr>
          <w:rFonts w:ascii="宋体" w:cs="Times New Roman"/>
          <w:kern w:val="0"/>
          <w:szCs w:val="21"/>
        </w:rPr>
        <w:t xml:space="preserve">   </w:t>
      </w:r>
      <w:r>
        <w:rPr>
          <w:rFonts w:ascii="宋体" w:cs="宋体"/>
          <w:kern w:val="0"/>
          <w:szCs w:val="21"/>
        </w:rPr>
        <w:t>加大交通设施投入，促进资源开发</w:t>
      </w:r>
      <w:r>
        <w:rPr>
          <w:rFonts w:ascii="宋体" w:cs="Times New Roman"/>
          <w:kern w:val="0"/>
          <w:szCs w:val="21"/>
        </w:rPr>
        <w:t xml:space="preserve">   </w:t>
      </w:r>
      <w:r>
        <w:rPr>
          <w:rFonts w:ascii="宋体" w:cs="宋体"/>
          <w:kern w:val="0"/>
          <w:szCs w:val="21"/>
        </w:rPr>
        <w:t>开发旅游资源，推进旅游业发展</w:t>
      </w:r>
      <w:r>
        <w:rPr>
          <w:rFonts w:ascii="宋体" w:cs="宋体"/>
          <w:kern w:val="0"/>
          <w:szCs w:val="21"/>
        </w:rPr>
        <w:br w:type="textWrapping"/>
      </w:r>
      <w:r>
        <w:rPr>
          <w:rFonts w:ascii="宋体" w:cs="宋体"/>
          <w:color w:val="3333FF"/>
          <w:kern w:val="0"/>
          <w:szCs w:val="21"/>
        </w:rPr>
        <w:t>【解析】</w:t>
      </w:r>
    </w:p>
    <w:p w14:paraId="57D6DE56">
      <w:pPr>
        <w:textAlignment w:val="center"/>
        <w:rPr>
          <w:rFonts w:ascii="宋体" w:cs="Times New Roman"/>
          <w:kern w:val="0"/>
          <w:szCs w:val="24"/>
        </w:rPr>
      </w:pPr>
      <w:r>
        <w:rPr>
          <w:rFonts w:ascii="宋体" w:cs="MS UI Gothic"/>
          <w:kern w:val="0"/>
          <w:szCs w:val="24"/>
        </w:rPr>
        <w:t>解：</w:t>
      </w:r>
      <w:r>
        <w:rPr>
          <w:rFonts w:ascii="宋体" w:cs="PMingLiU"/>
          <w:kern w:val="0"/>
          <w:szCs w:val="24"/>
        </w:rPr>
        <w:t>阅读</w:t>
      </w:r>
      <w:r>
        <w:rPr>
          <w:rFonts w:ascii="宋体" w:cs="MS UI Gothic"/>
          <w:kern w:val="0"/>
          <w:szCs w:val="24"/>
        </w:rPr>
        <w:t>材料可知：</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w:t>
      </w:r>
      <w:r>
        <w:rPr>
          <w:rFonts w:ascii="宋体" w:cs="PMingLiU"/>
          <w:kern w:val="0"/>
          <w:szCs w:val="24"/>
        </w:rPr>
        <w:t>贵</w:t>
      </w:r>
      <w:r>
        <w:rPr>
          <w:rFonts w:ascii="宋体" w:cs="MS UI Gothic"/>
          <w:kern w:val="0"/>
          <w:szCs w:val="24"/>
        </w:rPr>
        <w:t>州省</w:t>
      </w:r>
      <w:r>
        <w:rPr>
          <w:rFonts w:ascii="宋体" w:cs="PMingLiU"/>
          <w:kern w:val="0"/>
          <w:szCs w:val="24"/>
        </w:rPr>
        <w:t>简</w:t>
      </w:r>
      <w:r>
        <w:rPr>
          <w:rFonts w:ascii="宋体" w:cs="MS UI Gothic"/>
          <w:kern w:val="0"/>
          <w:szCs w:val="24"/>
        </w:rPr>
        <w:t>称</w:t>
      </w:r>
      <w:r>
        <w:rPr>
          <w:rFonts w:ascii="宋体" w:cs="PMingLiU"/>
          <w:kern w:val="0"/>
          <w:szCs w:val="24"/>
        </w:rPr>
        <w:t>贵</w:t>
      </w:r>
      <w:r>
        <w:rPr>
          <w:rFonts w:ascii="宋体" w:cs="MS UI Gothic"/>
          <w:kern w:val="0"/>
          <w:szCs w:val="24"/>
        </w:rPr>
        <w:t>或黔，行政中心是</w:t>
      </w:r>
      <w:r>
        <w:rPr>
          <w:rFonts w:ascii="宋体" w:cs="PMingLiU"/>
          <w:kern w:val="0"/>
          <w:szCs w:val="24"/>
        </w:rPr>
        <w:t>贵</w:t>
      </w:r>
      <w:r>
        <w:rPr>
          <w:rFonts w:ascii="宋体" w:cs="MS UI Gothic"/>
          <w:kern w:val="0"/>
          <w:szCs w:val="24"/>
        </w:rPr>
        <w:t>阳市，属内</w:t>
      </w:r>
      <w:r>
        <w:rPr>
          <w:rFonts w:ascii="宋体" w:cs="PMingLiU"/>
          <w:kern w:val="0"/>
          <w:szCs w:val="24"/>
        </w:rPr>
        <w:t>陆</w:t>
      </w:r>
      <w:r>
        <w:rPr>
          <w:rFonts w:ascii="宋体" w:cs="MS UI Gothic"/>
          <w:kern w:val="0"/>
          <w:szCs w:val="24"/>
        </w:rPr>
        <w:t>省</w:t>
      </w:r>
      <w:r>
        <w:rPr>
          <w:rFonts w:ascii="宋体" w:cs="PMingLiU"/>
          <w:kern w:val="0"/>
          <w:szCs w:val="24"/>
        </w:rPr>
        <w:t>级</w:t>
      </w:r>
      <w:r>
        <w:rPr>
          <w:rFonts w:ascii="宋体" w:cs="MS UI Gothic"/>
          <w:kern w:val="0"/>
          <w:szCs w:val="24"/>
        </w:rPr>
        <w:t>行政区。</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）从材料二中</w:t>
      </w:r>
      <w:r>
        <w:rPr>
          <w:rFonts w:ascii="宋体" w:cs="PMingLiU"/>
          <w:kern w:val="0"/>
          <w:szCs w:val="24"/>
        </w:rPr>
        <w:t>读</w:t>
      </w:r>
      <w:r>
        <w:rPr>
          <w:rFonts w:ascii="宋体" w:cs="MS UI Gothic"/>
          <w:kern w:val="0"/>
          <w:szCs w:val="24"/>
        </w:rPr>
        <w:t>出，</w:t>
      </w:r>
      <w:r>
        <w:rPr>
          <w:rFonts w:ascii="宋体" w:cs="PMingLiU"/>
          <w:kern w:val="0"/>
          <w:szCs w:val="24"/>
        </w:rPr>
        <w:t>贵</w:t>
      </w:r>
      <w:r>
        <w:rPr>
          <w:rFonts w:ascii="宋体" w:cs="MS UI Gothic"/>
          <w:kern w:val="0"/>
          <w:szCs w:val="24"/>
        </w:rPr>
        <w:t>州</w:t>
      </w:r>
      <w:r>
        <w:rPr>
          <w:rFonts w:ascii="宋体" w:cs="PMingLiU"/>
          <w:kern w:val="0"/>
          <w:szCs w:val="24"/>
        </w:rPr>
        <w:t>蕴</w:t>
      </w:r>
      <w:r>
        <w:rPr>
          <w:rFonts w:ascii="宋体" w:cs="MS UI Gothic"/>
          <w:kern w:val="0"/>
          <w:szCs w:val="24"/>
        </w:rPr>
        <w:t>藏着丰富的水能</w:t>
      </w:r>
      <w:r>
        <w:rPr>
          <w:rFonts w:ascii="宋体" w:cs="PMingLiU"/>
          <w:kern w:val="0"/>
          <w:szCs w:val="24"/>
        </w:rPr>
        <w:t>资</w:t>
      </w:r>
      <w:r>
        <w:rPr>
          <w:rFonts w:ascii="宋体" w:cs="MS UI Gothic"/>
          <w:kern w:val="0"/>
          <w:szCs w:val="24"/>
        </w:rPr>
        <w:t>源和煤炭</w:t>
      </w:r>
      <w:r>
        <w:rPr>
          <w:rFonts w:ascii="宋体" w:cs="PMingLiU"/>
          <w:kern w:val="0"/>
          <w:szCs w:val="24"/>
        </w:rPr>
        <w:t>资</w:t>
      </w:r>
      <w:r>
        <w:rPr>
          <w:rFonts w:ascii="宋体" w:cs="MS UI Gothic"/>
          <w:kern w:val="0"/>
          <w:szCs w:val="24"/>
        </w:rPr>
        <w:t>源。</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）治理石漠化的关</w:t>
      </w:r>
      <w:r>
        <w:rPr>
          <w:rFonts w:ascii="宋体" w:cs="PMingLiU"/>
          <w:kern w:val="0"/>
          <w:szCs w:val="24"/>
        </w:rPr>
        <w:t>键</w:t>
      </w:r>
      <w:r>
        <w:rPr>
          <w:rFonts w:ascii="宋体" w:cs="MS UI Gothic"/>
          <w:kern w:val="0"/>
          <w:szCs w:val="24"/>
        </w:rPr>
        <w:t>是恢复植物生</w:t>
      </w:r>
      <w:r>
        <w:rPr>
          <w:rFonts w:ascii="宋体" w:cs="PMingLiU"/>
          <w:kern w:val="0"/>
          <w:szCs w:val="24"/>
        </w:rPr>
        <w:t>长</w:t>
      </w:r>
      <w:r>
        <w:rPr>
          <w:rFonts w:ascii="宋体" w:cs="MS UI Gothic"/>
          <w:kern w:val="0"/>
          <w:szCs w:val="24"/>
        </w:rPr>
        <w:t>必</w:t>
      </w:r>
      <w:r>
        <w:rPr>
          <w:rFonts w:ascii="宋体" w:cs="PMingLiU"/>
          <w:kern w:val="0"/>
          <w:szCs w:val="24"/>
        </w:rPr>
        <w:t>须</w:t>
      </w:r>
      <w:r>
        <w:rPr>
          <w:rFonts w:ascii="宋体" w:cs="MS UI Gothic"/>
          <w:kern w:val="0"/>
          <w:szCs w:val="24"/>
        </w:rPr>
        <w:t>的土壤；具体措施</w:t>
      </w:r>
      <w:r>
        <w:rPr>
          <w:rFonts w:ascii="宋体" w:cs="PMingLiU"/>
          <w:kern w:val="0"/>
          <w:szCs w:val="24"/>
        </w:rPr>
        <w:t>为</w:t>
      </w:r>
      <w:r>
        <w:rPr>
          <w:rFonts w:ascii="宋体" w:cs="MS UI Gothic"/>
          <w:kern w:val="0"/>
          <w:szCs w:val="24"/>
        </w:rPr>
        <w:t>：栽</w:t>
      </w:r>
      <w:r>
        <w:rPr>
          <w:rFonts w:ascii="宋体" w:cs="PMingLiU"/>
          <w:kern w:val="0"/>
          <w:szCs w:val="24"/>
        </w:rPr>
        <w:t>树</w:t>
      </w:r>
      <w:r>
        <w:rPr>
          <w:rFonts w:ascii="宋体" w:cs="MS UI Gothic"/>
          <w:kern w:val="0"/>
          <w:szCs w:val="24"/>
        </w:rPr>
        <w:t>种草、封山育林、退耕</w:t>
      </w:r>
      <w:r>
        <w:rPr>
          <w:rFonts w:ascii="宋体" w:cs="PMingLiU"/>
          <w:kern w:val="0"/>
          <w:szCs w:val="24"/>
        </w:rPr>
        <w:t>还</w:t>
      </w:r>
      <w:r>
        <w:rPr>
          <w:rFonts w:ascii="宋体" w:cs="MS UI Gothic"/>
          <w:kern w:val="0"/>
          <w:szCs w:val="24"/>
        </w:rPr>
        <w:t>林、扶</w:t>
      </w:r>
      <w:r>
        <w:rPr>
          <w:rFonts w:ascii="宋体" w:cs="PMingLiU"/>
          <w:kern w:val="0"/>
          <w:szCs w:val="24"/>
        </w:rPr>
        <w:t>贫</w:t>
      </w:r>
      <w:r>
        <w:rPr>
          <w:rFonts w:ascii="宋体" w:cs="MS UI Gothic"/>
          <w:kern w:val="0"/>
          <w:szCs w:val="24"/>
        </w:rPr>
        <w:t>开</w:t>
      </w:r>
      <w:r>
        <w:rPr>
          <w:rFonts w:ascii="宋体" w:cs="PMingLiU"/>
          <w:kern w:val="0"/>
          <w:szCs w:val="24"/>
        </w:rPr>
        <w:t>发</w:t>
      </w:r>
      <w:r>
        <w:rPr>
          <w:rFonts w:ascii="宋体" w:cs="MS UI Gothic"/>
          <w:kern w:val="0"/>
          <w:szCs w:val="24"/>
        </w:rPr>
        <w:t>等。</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w:t>
      </w:r>
      <w:r>
        <w:rPr>
          <w:rFonts w:ascii="宋体" w:cs="PMingLiU"/>
          <w:kern w:val="0"/>
          <w:szCs w:val="24"/>
        </w:rPr>
        <w:t>结</w:t>
      </w:r>
      <w:r>
        <w:rPr>
          <w:rFonts w:ascii="宋体" w:cs="MS UI Gothic"/>
          <w:kern w:val="0"/>
          <w:szCs w:val="24"/>
        </w:rPr>
        <w:t>合材料四可知，</w:t>
      </w:r>
      <w:r>
        <w:rPr>
          <w:rFonts w:ascii="宋体" w:cs="PMingLiU"/>
          <w:kern w:val="0"/>
          <w:szCs w:val="24"/>
        </w:rPr>
        <w:t>贵</w:t>
      </w:r>
      <w:r>
        <w:rPr>
          <w:rFonts w:ascii="宋体" w:cs="MS UI Gothic"/>
          <w:kern w:val="0"/>
          <w:szCs w:val="24"/>
        </w:rPr>
        <w:t>州位于云</w:t>
      </w:r>
      <w:r>
        <w:rPr>
          <w:rFonts w:ascii="宋体" w:cs="PMingLiU"/>
          <w:kern w:val="0"/>
          <w:szCs w:val="24"/>
        </w:rPr>
        <w:t>贵</w:t>
      </w:r>
      <w:r>
        <w:rPr>
          <w:rFonts w:ascii="宋体" w:cs="MS UI Gothic"/>
          <w:kern w:val="0"/>
          <w:szCs w:val="24"/>
        </w:rPr>
        <w:t>高原，海拔高，夏季气温低，成</w:t>
      </w:r>
      <w:r>
        <w:rPr>
          <w:rFonts w:ascii="宋体" w:cs="PMingLiU"/>
          <w:kern w:val="0"/>
          <w:szCs w:val="24"/>
        </w:rPr>
        <w:t>为</w:t>
      </w:r>
      <w:r>
        <w:rPr>
          <w:rFonts w:ascii="宋体" w:cs="MS UI Gothic"/>
          <w:kern w:val="0"/>
          <w:szCs w:val="24"/>
        </w:rPr>
        <w:t>夏季避暑</w:t>
      </w:r>
      <w:r>
        <w:rPr>
          <w:rFonts w:ascii="宋体" w:cs="PMingLiU"/>
          <w:kern w:val="0"/>
          <w:szCs w:val="24"/>
        </w:rPr>
        <w:t>胜</w:t>
      </w:r>
      <w:r>
        <w:rPr>
          <w:rFonts w:ascii="宋体" w:cs="MS UI Gothic"/>
          <w:kern w:val="0"/>
          <w:szCs w:val="24"/>
        </w:rPr>
        <w:t>地。</w:t>
      </w:r>
      <w:r>
        <w:rPr>
          <w:rFonts w:ascii="宋体" w:cs="Times New Roman"/>
          <w:kern w:val="0"/>
          <w:szCs w:val="24"/>
        </w:rPr>
        <w:br w:type="textWrapping"/>
      </w:r>
      <w:r>
        <w:rPr>
          <w:rFonts w:ascii="宋体" w:cs="MS UI Gothic"/>
          <w:kern w:val="0"/>
          <w:szCs w:val="24"/>
        </w:rPr>
        <w:t>（</w:t>
      </w:r>
      <w:r>
        <w:rPr>
          <w:rFonts w:ascii="宋体" w:cs="Times New Roman"/>
          <w:kern w:val="0"/>
          <w:szCs w:val="24"/>
        </w:rPr>
        <w:t>5</w:t>
      </w:r>
      <w:r>
        <w:rPr>
          <w:rFonts w:ascii="宋体" w:cs="MS UI Gothic"/>
          <w:kern w:val="0"/>
          <w:szCs w:val="24"/>
        </w:rPr>
        <w:t>）</w:t>
      </w:r>
      <w:r>
        <w:rPr>
          <w:rFonts w:ascii="宋体" w:cs="PMingLiU"/>
          <w:kern w:val="0"/>
          <w:szCs w:val="24"/>
        </w:rPr>
        <w:t>贵</w:t>
      </w:r>
      <w:r>
        <w:rPr>
          <w:rFonts w:ascii="宋体" w:cs="MS UI Gothic"/>
          <w:kern w:val="0"/>
          <w:szCs w:val="24"/>
        </w:rPr>
        <w:t>州大扶</w:t>
      </w:r>
      <w:r>
        <w:rPr>
          <w:rFonts w:ascii="宋体" w:cs="PMingLiU"/>
          <w:kern w:val="0"/>
          <w:szCs w:val="24"/>
        </w:rPr>
        <w:t>贫</w:t>
      </w:r>
      <w:r>
        <w:rPr>
          <w:rFonts w:ascii="宋体" w:cs="MS UI Gothic"/>
          <w:kern w:val="0"/>
          <w:szCs w:val="24"/>
        </w:rPr>
        <w:t>工作需加大交通</w:t>
      </w:r>
      <w:r>
        <w:rPr>
          <w:rFonts w:ascii="宋体" w:cs="PMingLiU"/>
          <w:kern w:val="0"/>
          <w:szCs w:val="24"/>
        </w:rPr>
        <w:t>设</w:t>
      </w:r>
      <w:r>
        <w:rPr>
          <w:rFonts w:ascii="宋体" w:cs="MS UI Gothic"/>
          <w:kern w:val="0"/>
          <w:szCs w:val="24"/>
        </w:rPr>
        <w:t>施投入，促</w:t>
      </w:r>
      <w:r>
        <w:rPr>
          <w:rFonts w:ascii="宋体" w:cs="PMingLiU"/>
          <w:kern w:val="0"/>
          <w:szCs w:val="24"/>
        </w:rPr>
        <w:t>进资</w:t>
      </w:r>
      <w:r>
        <w:rPr>
          <w:rFonts w:ascii="宋体" w:cs="MS UI Gothic"/>
          <w:kern w:val="0"/>
          <w:szCs w:val="24"/>
        </w:rPr>
        <w:t>源开</w:t>
      </w:r>
      <w:r>
        <w:rPr>
          <w:rFonts w:ascii="宋体" w:cs="PMingLiU"/>
          <w:kern w:val="0"/>
          <w:szCs w:val="24"/>
        </w:rPr>
        <w:t>发</w:t>
      </w:r>
      <w:r>
        <w:rPr>
          <w:rFonts w:ascii="宋体" w:cs="MS UI Gothic"/>
          <w:kern w:val="0"/>
          <w:szCs w:val="24"/>
        </w:rPr>
        <w:t>；开</w:t>
      </w:r>
      <w:r>
        <w:rPr>
          <w:rFonts w:ascii="宋体" w:cs="PMingLiU"/>
          <w:kern w:val="0"/>
          <w:szCs w:val="24"/>
        </w:rPr>
        <w:t>发</w:t>
      </w:r>
      <w:r>
        <w:rPr>
          <w:rFonts w:ascii="宋体" w:cs="MS UI Gothic"/>
          <w:kern w:val="0"/>
          <w:szCs w:val="24"/>
        </w:rPr>
        <w:t>旅游</w:t>
      </w:r>
      <w:r>
        <w:rPr>
          <w:rFonts w:ascii="宋体" w:cs="PMingLiU"/>
          <w:kern w:val="0"/>
          <w:szCs w:val="24"/>
        </w:rPr>
        <w:t>资</w:t>
      </w:r>
      <w:r>
        <w:rPr>
          <w:rFonts w:ascii="宋体" w:cs="MS UI Gothic"/>
          <w:kern w:val="0"/>
          <w:szCs w:val="24"/>
        </w:rPr>
        <w:t>源，推</w:t>
      </w:r>
      <w:r>
        <w:rPr>
          <w:rFonts w:ascii="宋体" w:cs="PMingLiU"/>
          <w:kern w:val="0"/>
          <w:szCs w:val="24"/>
        </w:rPr>
        <w:t>进</w:t>
      </w:r>
      <w:r>
        <w:rPr>
          <w:rFonts w:ascii="宋体" w:cs="MS UI Gothic"/>
          <w:kern w:val="0"/>
          <w:szCs w:val="24"/>
        </w:rPr>
        <w:t>旅游</w:t>
      </w:r>
      <w:r>
        <w:rPr>
          <w:rFonts w:ascii="宋体" w:cs="PMingLiU"/>
          <w:kern w:val="0"/>
          <w:szCs w:val="24"/>
        </w:rPr>
        <w:t>业发</w:t>
      </w:r>
      <w:r>
        <w:rPr>
          <w:rFonts w:ascii="宋体" w:cs="MS UI Gothic"/>
          <w:kern w:val="0"/>
          <w:szCs w:val="24"/>
        </w:rPr>
        <w:t>展；加大教育投入，提高居民素</w:t>
      </w:r>
      <w:r>
        <w:rPr>
          <w:rFonts w:ascii="宋体" w:cs="PMingLiU"/>
          <w:kern w:val="0"/>
          <w:szCs w:val="24"/>
        </w:rPr>
        <w:t>质</w:t>
      </w:r>
      <w:r>
        <w:rPr>
          <w:rFonts w:ascii="宋体" w:cs="MS UI Gothic"/>
          <w:kern w:val="0"/>
          <w:szCs w:val="24"/>
        </w:rPr>
        <w:t>；因地制宜，推</w:t>
      </w:r>
      <w:r>
        <w:rPr>
          <w:rFonts w:ascii="宋体" w:cs="PMingLiU"/>
          <w:kern w:val="0"/>
          <w:szCs w:val="24"/>
        </w:rPr>
        <w:t>动</w:t>
      </w:r>
      <w:r>
        <w:rPr>
          <w:rFonts w:ascii="宋体" w:cs="MS UI Gothic"/>
          <w:kern w:val="0"/>
          <w:szCs w:val="24"/>
        </w:rPr>
        <w:t>特色种植</w:t>
      </w:r>
      <w:r>
        <w:rPr>
          <w:rFonts w:ascii="宋体" w:cs="PMingLiU"/>
          <w:kern w:val="0"/>
          <w:szCs w:val="24"/>
        </w:rPr>
        <w:t>业</w:t>
      </w:r>
      <w:r>
        <w:rPr>
          <w:rFonts w:ascii="宋体" w:cs="MS UI Gothic"/>
          <w:kern w:val="0"/>
          <w:szCs w:val="24"/>
        </w:rPr>
        <w:t>、养殖</w:t>
      </w:r>
      <w:r>
        <w:rPr>
          <w:rFonts w:ascii="宋体" w:cs="PMingLiU"/>
          <w:kern w:val="0"/>
          <w:szCs w:val="24"/>
        </w:rPr>
        <w:t>业</w:t>
      </w:r>
      <w:r>
        <w:rPr>
          <w:rFonts w:ascii="宋体" w:cs="MS UI Gothic"/>
          <w:kern w:val="0"/>
          <w:szCs w:val="24"/>
        </w:rPr>
        <w:t>的</w:t>
      </w:r>
      <w:r>
        <w:rPr>
          <w:rFonts w:ascii="宋体" w:cs="PMingLiU"/>
          <w:kern w:val="0"/>
          <w:szCs w:val="24"/>
        </w:rPr>
        <w:t>发</w:t>
      </w:r>
      <w:r>
        <w:rPr>
          <w:rFonts w:ascii="宋体" w:cs="MS UI Gothic"/>
          <w:kern w:val="0"/>
          <w:szCs w:val="24"/>
        </w:rPr>
        <w:t>展。</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t>1</w:t>
      </w:r>
      <w:r>
        <w:rPr>
          <w:rFonts w:ascii="宋体" w:cs="MS UI Gothic"/>
          <w:kern w:val="0"/>
          <w:szCs w:val="24"/>
        </w:rPr>
        <w:t>）</w:t>
      </w:r>
      <w:r>
        <w:rPr>
          <w:rFonts w:ascii="宋体" w:cs="PMingLiU"/>
          <w:kern w:val="0"/>
          <w:szCs w:val="24"/>
        </w:rPr>
        <w:t>贵</w:t>
      </w:r>
      <w:r>
        <w:rPr>
          <w:rFonts w:ascii="宋体" w:cs="MS UI Gothic"/>
          <w:kern w:val="0"/>
          <w:szCs w:val="24"/>
        </w:rPr>
        <w:t>；</w:t>
      </w:r>
      <w:r>
        <w:rPr>
          <w:rFonts w:ascii="宋体" w:cs="PMingLiU"/>
          <w:kern w:val="0"/>
          <w:szCs w:val="24"/>
        </w:rPr>
        <w:t>贵</w:t>
      </w:r>
      <w:r>
        <w:rPr>
          <w:rFonts w:ascii="宋体" w:cs="MS UI Gothic"/>
          <w:kern w:val="0"/>
          <w:szCs w:val="24"/>
        </w:rPr>
        <w:t>阳；内</w:t>
      </w:r>
      <w:r>
        <w:rPr>
          <w:rFonts w:ascii="宋体" w:cs="PMingLiU"/>
          <w:kern w:val="0"/>
          <w:szCs w:val="24"/>
        </w:rPr>
        <w:t>陆</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）水能；煤炭；</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）栽</w:t>
      </w:r>
      <w:r>
        <w:rPr>
          <w:rFonts w:ascii="宋体" w:cs="PMingLiU"/>
          <w:kern w:val="0"/>
          <w:szCs w:val="24"/>
        </w:rPr>
        <w:t>树</w:t>
      </w:r>
      <w:r>
        <w:rPr>
          <w:rFonts w:ascii="宋体" w:cs="MS UI Gothic"/>
          <w:kern w:val="0"/>
          <w:szCs w:val="24"/>
        </w:rPr>
        <w:t>种草；封山育林；</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w:t>
      </w:r>
      <w:r>
        <w:rPr>
          <w:rFonts w:ascii="宋体" w:cs="PMingLiU"/>
          <w:kern w:val="0"/>
          <w:szCs w:val="24"/>
        </w:rPr>
        <w:t>贵</w:t>
      </w:r>
      <w:r>
        <w:rPr>
          <w:rFonts w:ascii="宋体" w:cs="MS UI Gothic"/>
          <w:kern w:val="0"/>
          <w:szCs w:val="24"/>
        </w:rPr>
        <w:t>州位于云</w:t>
      </w:r>
      <w:r>
        <w:rPr>
          <w:rFonts w:ascii="宋体" w:cs="PMingLiU"/>
          <w:kern w:val="0"/>
          <w:szCs w:val="24"/>
        </w:rPr>
        <w:t>贵</w:t>
      </w:r>
      <w:r>
        <w:rPr>
          <w:rFonts w:ascii="宋体" w:cs="MS UI Gothic"/>
          <w:kern w:val="0"/>
          <w:szCs w:val="24"/>
        </w:rPr>
        <w:t>高原，海拔高，夏季气温低；</w:t>
      </w:r>
      <w:r>
        <w:rPr>
          <w:rFonts w:ascii="宋体" w:cs="Times New Roman"/>
          <w:kern w:val="0"/>
          <w:szCs w:val="24"/>
        </w:rPr>
        <w:br w:type="textWrapping"/>
      </w:r>
      <w:r>
        <w:rPr>
          <w:rFonts w:ascii="宋体" w:cs="MS UI Gothic"/>
          <w:kern w:val="0"/>
          <w:szCs w:val="24"/>
        </w:rPr>
        <w:t>（</w:t>
      </w:r>
      <w:r>
        <w:rPr>
          <w:rFonts w:ascii="宋体" w:cs="Times New Roman"/>
          <w:kern w:val="0"/>
          <w:szCs w:val="24"/>
        </w:rPr>
        <w:t>5</w:t>
      </w:r>
      <w:r>
        <w:rPr>
          <w:rFonts w:ascii="宋体" w:cs="MS UI Gothic"/>
          <w:kern w:val="0"/>
          <w:szCs w:val="24"/>
        </w:rPr>
        <w:t>）加大交通</w:t>
      </w:r>
      <w:r>
        <w:rPr>
          <w:rFonts w:ascii="宋体" w:cs="PMingLiU"/>
          <w:kern w:val="0"/>
          <w:szCs w:val="24"/>
        </w:rPr>
        <w:t>设</w:t>
      </w:r>
      <w:r>
        <w:rPr>
          <w:rFonts w:ascii="宋体" w:cs="MS UI Gothic"/>
          <w:kern w:val="0"/>
          <w:szCs w:val="24"/>
        </w:rPr>
        <w:t>施投入，促</w:t>
      </w:r>
      <w:r>
        <w:rPr>
          <w:rFonts w:ascii="宋体" w:cs="PMingLiU"/>
          <w:kern w:val="0"/>
          <w:szCs w:val="24"/>
        </w:rPr>
        <w:t>进资</w:t>
      </w:r>
      <w:r>
        <w:rPr>
          <w:rFonts w:ascii="宋体" w:cs="MS UI Gothic"/>
          <w:kern w:val="0"/>
          <w:szCs w:val="24"/>
        </w:rPr>
        <w:t>源开</w:t>
      </w:r>
      <w:r>
        <w:rPr>
          <w:rFonts w:ascii="宋体" w:cs="PMingLiU"/>
          <w:kern w:val="0"/>
          <w:szCs w:val="24"/>
        </w:rPr>
        <w:t>发</w:t>
      </w:r>
      <w:r>
        <w:rPr>
          <w:rFonts w:ascii="宋体" w:cs="MS UI Gothic"/>
          <w:kern w:val="0"/>
          <w:szCs w:val="24"/>
        </w:rPr>
        <w:t>；开</w:t>
      </w:r>
      <w:r>
        <w:rPr>
          <w:rFonts w:ascii="宋体" w:cs="PMingLiU"/>
          <w:kern w:val="0"/>
          <w:szCs w:val="24"/>
        </w:rPr>
        <w:t>发</w:t>
      </w:r>
      <w:r>
        <w:rPr>
          <w:rFonts w:ascii="宋体" w:cs="MS UI Gothic"/>
          <w:kern w:val="0"/>
          <w:szCs w:val="24"/>
        </w:rPr>
        <w:t>旅游</w:t>
      </w:r>
      <w:r>
        <w:rPr>
          <w:rFonts w:ascii="宋体" w:cs="PMingLiU"/>
          <w:kern w:val="0"/>
          <w:szCs w:val="24"/>
        </w:rPr>
        <w:t>资</w:t>
      </w:r>
      <w:r>
        <w:rPr>
          <w:rFonts w:ascii="宋体" w:cs="MS UI Gothic"/>
          <w:kern w:val="0"/>
          <w:szCs w:val="24"/>
        </w:rPr>
        <w:t>源，推</w:t>
      </w:r>
      <w:r>
        <w:rPr>
          <w:rFonts w:ascii="宋体" w:cs="PMingLiU"/>
          <w:kern w:val="0"/>
          <w:szCs w:val="24"/>
        </w:rPr>
        <w:t>进</w:t>
      </w:r>
      <w:r>
        <w:rPr>
          <w:rFonts w:ascii="宋体" w:cs="MS UI Gothic"/>
          <w:kern w:val="0"/>
          <w:szCs w:val="24"/>
        </w:rPr>
        <w:t>旅游</w:t>
      </w:r>
      <w:r>
        <w:rPr>
          <w:rFonts w:ascii="宋体" w:cs="PMingLiU"/>
          <w:kern w:val="0"/>
          <w:szCs w:val="24"/>
        </w:rPr>
        <w:t>业发</w:t>
      </w:r>
      <w:r>
        <w:rPr>
          <w:rFonts w:ascii="宋体" w:cs="MS UI Gothic"/>
          <w:kern w:val="0"/>
          <w:szCs w:val="24"/>
        </w:rPr>
        <w:t>展。</w:t>
      </w:r>
      <w:r>
        <w:rPr>
          <w:rFonts w:ascii="宋体" w:cs="Times New Roman"/>
          <w:kern w:val="0"/>
          <w:szCs w:val="24"/>
        </w:rPr>
        <w:br w:type="textWrapping"/>
      </w:r>
      <w:r>
        <w:rPr>
          <w:rFonts w:ascii="宋体" w:cs="PMingLiU"/>
          <w:kern w:val="0"/>
          <w:szCs w:val="24"/>
        </w:rPr>
        <w:t>贵</w:t>
      </w:r>
      <w:r>
        <w:rPr>
          <w:rFonts w:ascii="宋体" w:cs="MS UI Gothic"/>
          <w:kern w:val="0"/>
          <w:szCs w:val="24"/>
        </w:rPr>
        <w:t>州</w:t>
      </w:r>
      <w:r>
        <w:rPr>
          <w:rFonts w:ascii="宋体" w:cs="PMingLiU"/>
          <w:kern w:val="0"/>
          <w:szCs w:val="24"/>
        </w:rPr>
        <w:t>简</w:t>
      </w:r>
      <w:r>
        <w:rPr>
          <w:rFonts w:ascii="宋体" w:cs="MS UI Gothic"/>
          <w:kern w:val="0"/>
          <w:szCs w:val="24"/>
        </w:rPr>
        <w:t>称</w:t>
      </w:r>
      <w:r>
        <w:rPr>
          <w:rFonts w:ascii="宋体" w:cs="Times New Roman"/>
          <w:kern w:val="0"/>
          <w:szCs w:val="24"/>
        </w:rPr>
        <w:t>“</w:t>
      </w:r>
      <w:r>
        <w:rPr>
          <w:rFonts w:ascii="宋体" w:cs="MS UI Gothic"/>
          <w:kern w:val="0"/>
          <w:szCs w:val="24"/>
        </w:rPr>
        <w:t>黔</w:t>
      </w:r>
      <w:r>
        <w:rPr>
          <w:rFonts w:ascii="宋体" w:cs="Times New Roman"/>
          <w:kern w:val="0"/>
          <w:szCs w:val="24"/>
        </w:rPr>
        <w:t>”</w:t>
      </w:r>
      <w:r>
        <w:rPr>
          <w:rFonts w:ascii="宋体" w:cs="MS UI Gothic"/>
          <w:kern w:val="0"/>
          <w:szCs w:val="24"/>
        </w:rPr>
        <w:t>或</w:t>
      </w:r>
      <w:r>
        <w:rPr>
          <w:rFonts w:ascii="宋体" w:cs="Times New Roman"/>
          <w:kern w:val="0"/>
          <w:szCs w:val="24"/>
        </w:rPr>
        <w:t>“</w:t>
      </w:r>
      <w:r>
        <w:rPr>
          <w:rFonts w:ascii="宋体" w:cs="PMingLiU"/>
          <w:kern w:val="0"/>
          <w:szCs w:val="24"/>
        </w:rPr>
        <w:t>贵</w:t>
      </w:r>
      <w:r>
        <w:rPr>
          <w:rFonts w:ascii="宋体" w:cs="Times New Roman"/>
          <w:kern w:val="0"/>
          <w:szCs w:val="24"/>
        </w:rPr>
        <w:t>”</w:t>
      </w:r>
      <w:r>
        <w:rPr>
          <w:rFonts w:ascii="宋体" w:cs="MS UI Gothic"/>
          <w:kern w:val="0"/>
          <w:szCs w:val="24"/>
        </w:rPr>
        <w:t>，是中</w:t>
      </w:r>
      <w:r>
        <w:rPr>
          <w:rFonts w:ascii="宋体" w:cs="PMingLiU"/>
          <w:kern w:val="0"/>
          <w:szCs w:val="24"/>
        </w:rPr>
        <w:t>华</w:t>
      </w:r>
      <w:r>
        <w:rPr>
          <w:rFonts w:ascii="宋体" w:cs="MS UI Gothic"/>
          <w:kern w:val="0"/>
          <w:szCs w:val="24"/>
        </w:rPr>
        <w:t>人民共和国省</w:t>
      </w:r>
      <w:r>
        <w:rPr>
          <w:rFonts w:ascii="宋体" w:cs="PMingLiU"/>
          <w:kern w:val="0"/>
          <w:szCs w:val="24"/>
        </w:rPr>
        <w:t>级</w:t>
      </w:r>
      <w:r>
        <w:rPr>
          <w:rFonts w:ascii="宋体" w:cs="MS UI Gothic"/>
          <w:kern w:val="0"/>
          <w:szCs w:val="24"/>
        </w:rPr>
        <w:t>行政区。省会</w:t>
      </w:r>
      <w:r>
        <w:rPr>
          <w:rFonts w:ascii="宋体" w:cs="PMingLiU"/>
          <w:kern w:val="0"/>
          <w:szCs w:val="24"/>
        </w:rPr>
        <w:t>贵</w:t>
      </w:r>
      <w:r>
        <w:rPr>
          <w:rFonts w:ascii="宋体" w:cs="MS UI Gothic"/>
          <w:kern w:val="0"/>
          <w:szCs w:val="24"/>
        </w:rPr>
        <w:t>阳，地</w:t>
      </w:r>
      <w:r>
        <w:rPr>
          <w:rFonts w:ascii="宋体" w:cs="PMingLiU"/>
          <w:kern w:val="0"/>
          <w:szCs w:val="24"/>
        </w:rPr>
        <w:t>处</w:t>
      </w:r>
      <w:r>
        <w:rPr>
          <w:rFonts w:ascii="宋体" w:cs="MS UI Gothic"/>
          <w:kern w:val="0"/>
          <w:szCs w:val="24"/>
        </w:rPr>
        <w:t>中国西南内</w:t>
      </w:r>
      <w:r>
        <w:rPr>
          <w:rFonts w:ascii="宋体" w:cs="PMingLiU"/>
          <w:kern w:val="0"/>
          <w:szCs w:val="24"/>
        </w:rPr>
        <w:t>陆</w:t>
      </w:r>
      <w:r>
        <w:rPr>
          <w:rFonts w:ascii="宋体" w:cs="MS UI Gothic"/>
          <w:kern w:val="0"/>
          <w:szCs w:val="24"/>
        </w:rPr>
        <w:t>地区腹地。是中国西南地区交通枢</w:t>
      </w:r>
      <w:r>
        <w:rPr>
          <w:rFonts w:ascii="宋体" w:cs="PMingLiU"/>
          <w:kern w:val="0"/>
          <w:szCs w:val="24"/>
        </w:rPr>
        <w:t>纽</w:t>
      </w:r>
      <w:r>
        <w:rPr>
          <w:rFonts w:ascii="宋体" w:cs="MS UI Gothic"/>
          <w:kern w:val="0"/>
          <w:szCs w:val="24"/>
        </w:rPr>
        <w:t>，</w:t>
      </w:r>
      <w:r>
        <w:rPr>
          <w:rFonts w:ascii="宋体" w:cs="PMingLiU"/>
          <w:kern w:val="0"/>
          <w:szCs w:val="24"/>
        </w:rPr>
        <w:t>长</w:t>
      </w:r>
      <w:r>
        <w:rPr>
          <w:rFonts w:ascii="宋体" w:cs="MS UI Gothic"/>
          <w:kern w:val="0"/>
          <w:szCs w:val="24"/>
        </w:rPr>
        <w:t>江</w:t>
      </w:r>
      <w:r>
        <w:rPr>
          <w:rFonts w:ascii="宋体" w:cs="PMingLiU"/>
          <w:kern w:val="0"/>
          <w:szCs w:val="24"/>
        </w:rPr>
        <w:t>经济带</w:t>
      </w:r>
      <w:r>
        <w:rPr>
          <w:rFonts w:ascii="宋体" w:cs="MS UI Gothic"/>
          <w:kern w:val="0"/>
          <w:szCs w:val="24"/>
        </w:rPr>
        <w:t>重要</w:t>
      </w:r>
      <w:r>
        <w:rPr>
          <w:rFonts w:ascii="宋体" w:cs="PMingLiU"/>
          <w:kern w:val="0"/>
          <w:szCs w:val="24"/>
        </w:rPr>
        <w:t>组</w:t>
      </w:r>
      <w:r>
        <w:rPr>
          <w:rFonts w:ascii="宋体" w:cs="MS UI Gothic"/>
          <w:kern w:val="0"/>
          <w:szCs w:val="24"/>
        </w:rPr>
        <w:t>成部分。全国首个国家</w:t>
      </w:r>
      <w:r>
        <w:rPr>
          <w:rFonts w:ascii="宋体" w:cs="PMingLiU"/>
          <w:kern w:val="0"/>
          <w:szCs w:val="24"/>
        </w:rPr>
        <w:t>级</w:t>
      </w:r>
      <w:r>
        <w:rPr>
          <w:rFonts w:ascii="宋体" w:cs="MS UI Gothic"/>
          <w:kern w:val="0"/>
          <w:szCs w:val="24"/>
        </w:rPr>
        <w:t>大数据</w:t>
      </w:r>
      <w:r>
        <w:rPr>
          <w:rFonts w:ascii="宋体" w:cs="PMingLiU"/>
          <w:kern w:val="0"/>
          <w:szCs w:val="24"/>
        </w:rPr>
        <w:t>综</w:t>
      </w:r>
      <w:r>
        <w:rPr>
          <w:rFonts w:ascii="宋体" w:cs="MS UI Gothic"/>
          <w:kern w:val="0"/>
          <w:szCs w:val="24"/>
        </w:rPr>
        <w:t>合</w:t>
      </w:r>
      <w:r>
        <w:rPr>
          <w:rFonts w:ascii="宋体" w:cs="PMingLiU"/>
          <w:kern w:val="0"/>
          <w:szCs w:val="24"/>
        </w:rPr>
        <w:t>试验</w:t>
      </w:r>
      <w:r>
        <w:rPr>
          <w:rFonts w:ascii="宋体" w:cs="MS UI Gothic"/>
          <w:kern w:val="0"/>
          <w:szCs w:val="24"/>
        </w:rPr>
        <w:t>区，世界知名山地旅游目的地和山地旅游大省，国家生</w:t>
      </w:r>
      <w:r>
        <w:rPr>
          <w:rFonts w:ascii="宋体" w:cs="PMingLiU"/>
          <w:kern w:val="0"/>
          <w:szCs w:val="24"/>
        </w:rPr>
        <w:t>态</w:t>
      </w:r>
      <w:r>
        <w:rPr>
          <w:rFonts w:ascii="宋体" w:cs="MS UI Gothic"/>
          <w:kern w:val="0"/>
          <w:szCs w:val="24"/>
        </w:rPr>
        <w:t>文明</w:t>
      </w:r>
      <w:r>
        <w:rPr>
          <w:rFonts w:ascii="宋体" w:cs="PMingLiU"/>
          <w:kern w:val="0"/>
          <w:szCs w:val="24"/>
        </w:rPr>
        <w:t>试验</w:t>
      </w:r>
      <w:r>
        <w:rPr>
          <w:rFonts w:ascii="宋体" w:cs="MS UI Gothic"/>
          <w:kern w:val="0"/>
          <w:szCs w:val="24"/>
        </w:rPr>
        <w:t>区，内</w:t>
      </w:r>
      <w:r>
        <w:rPr>
          <w:rFonts w:ascii="宋体" w:cs="PMingLiU"/>
          <w:kern w:val="0"/>
          <w:szCs w:val="24"/>
        </w:rPr>
        <w:t>陆</w:t>
      </w:r>
      <w:r>
        <w:rPr>
          <w:rFonts w:ascii="宋体" w:cs="MS UI Gothic"/>
          <w:kern w:val="0"/>
          <w:szCs w:val="24"/>
        </w:rPr>
        <w:t>开放型</w:t>
      </w:r>
      <w:r>
        <w:rPr>
          <w:rFonts w:ascii="宋体" w:cs="PMingLiU"/>
          <w:kern w:val="0"/>
          <w:szCs w:val="24"/>
        </w:rPr>
        <w:t>经济试验</w:t>
      </w:r>
      <w:r>
        <w:rPr>
          <w:rFonts w:ascii="宋体" w:cs="MS UI Gothic"/>
          <w:kern w:val="0"/>
          <w:szCs w:val="24"/>
        </w:rPr>
        <w:t>区。</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查贵</w:t>
      </w:r>
      <w:r>
        <w:rPr>
          <w:rFonts w:ascii="宋体" w:cs="MS UI Gothic"/>
          <w:kern w:val="0"/>
          <w:szCs w:val="24"/>
        </w:rPr>
        <w:t>州省的地理概况，</w:t>
      </w:r>
      <w:r>
        <w:rPr>
          <w:rFonts w:ascii="宋体" w:cs="PMingLiU"/>
          <w:kern w:val="0"/>
          <w:szCs w:val="24"/>
        </w:rPr>
        <w:t>难</w:t>
      </w:r>
      <w:r>
        <w:rPr>
          <w:rFonts w:ascii="宋体" w:cs="MS UI Gothic"/>
          <w:kern w:val="0"/>
          <w:szCs w:val="24"/>
        </w:rPr>
        <w:t>度</w:t>
      </w:r>
      <w:r>
        <w:rPr>
          <w:rFonts w:ascii="宋体" w:cs="PMingLiU"/>
          <w:kern w:val="0"/>
          <w:szCs w:val="24"/>
        </w:rPr>
        <w:t>较</w:t>
      </w:r>
      <w:r>
        <w:rPr>
          <w:rFonts w:ascii="宋体" w:cs="MS UI Gothic"/>
          <w:kern w:val="0"/>
          <w:szCs w:val="24"/>
        </w:rPr>
        <w:t>大，理解</w:t>
      </w:r>
      <w:r>
        <w:rPr>
          <w:rFonts w:ascii="宋体" w:cs="PMingLiU"/>
          <w:kern w:val="0"/>
          <w:szCs w:val="24"/>
        </w:rPr>
        <w:t>记忆</w:t>
      </w:r>
      <w:r>
        <w:rPr>
          <w:rFonts w:ascii="宋体" w:cs="MS UI Gothic"/>
          <w:kern w:val="0"/>
          <w:szCs w:val="24"/>
        </w:rPr>
        <w:t>即可。</w:t>
      </w:r>
    </w:p>
    <w:p w14:paraId="5FD377B2">
      <w:pPr>
        <w:textAlignment w:val="center"/>
        <w:rPr>
          <w:rFonts w:ascii="宋体" w:cs="宋体"/>
          <w:kern w:val="0"/>
          <w:szCs w:val="21"/>
        </w:rPr>
      </w:pPr>
    </w:p>
    <w:p w14:paraId="091081D2">
      <w:pPr>
        <w:rPr>
          <w:rFonts w:ascii="宋体"/>
        </w:rPr>
      </w:pPr>
      <w:r>
        <w:rPr>
          <w:rFonts w:ascii="宋体"/>
        </w:rPr>
        <w:drawing>
          <wp:inline distT="0" distB="0" distL="0" distR="0">
            <wp:extent cx="5274310" cy="3955415"/>
            <wp:effectExtent l="19050" t="0" r="2540" b="0"/>
            <wp:docPr id="1" name="图片 1" descr="D:\安装包\1242956124\FileRecv\积分兑换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安装包\1242956124\FileRecv\积分兑换2.png"/>
                    <pic:cNvPicPr>
                      <a:picLocks noChangeAspect="1" noChangeArrowheads="1"/>
                    </pic:cNvPicPr>
                  </pic:nvPicPr>
                  <pic:blipFill>
                    <a:blip r:embed="rId21" cstate="print"/>
                    <a:srcRect/>
                    <a:stretch>
                      <a:fillRect/>
                    </a:stretch>
                  </pic:blipFill>
                  <pic:spPr>
                    <a:xfrm>
                      <a:off x="0" y="0"/>
                      <a:ext cx="5274310" cy="3955733"/>
                    </a:xfrm>
                    <a:prstGeom prst="rect">
                      <a:avLst/>
                    </a:prstGeom>
                    <a:noFill/>
                    <a:ln w="9525">
                      <a:noFill/>
                      <a:miter lim="800000"/>
                      <a:headEnd/>
                      <a:tailEnd/>
                    </a:ln>
                  </pic:spPr>
                </pic:pic>
              </a:graphicData>
            </a:graphic>
          </wp:inline>
        </w:drawing>
      </w:r>
    </w:p>
    <w:p w14:paraId="6BCDA679">
      <w:pPr>
        <w:rPr>
          <w:rFonts w:ascii="宋体"/>
        </w:rPr>
      </w:pPr>
      <w:r>
        <w:rPr>
          <w:rFonts w:ascii="宋体"/>
        </w:rPr>
        <w:drawing>
          <wp:inline distT="0" distB="0" distL="0" distR="0">
            <wp:extent cx="5274310" cy="2893060"/>
            <wp:effectExtent l="19050" t="0" r="2540" b="0"/>
            <wp:docPr id="2"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QQ图片20190318152743.png"/>
                    <pic:cNvPicPr>
                      <a:picLocks noChangeAspect="1"/>
                    </pic:cNvPicPr>
                  </pic:nvPicPr>
                  <pic:blipFill>
                    <a:blip r:embed="rId22" cstate="print"/>
                    <a:stretch>
                      <a:fillRect/>
                    </a:stretch>
                  </pic:blipFill>
                  <pic:spPr>
                    <a:xfrm>
                      <a:off x="0" y="0"/>
                      <a:ext cx="5274310" cy="2893060"/>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00" w:right="1997" w:bottom="900" w:left="1997" w:header="500" w:footer="500" w:gutter="0"/>
      <w:cols w:space="425" w:num="1" w:sep="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Math">
    <w:panose1 w:val="02040503050406030204"/>
    <w:charset w:val="00"/>
    <w:family w:val="roman"/>
    <w:pitch w:val="default"/>
    <w:sig w:usb0="E00002FF" w:usb1="420024FF" w:usb2="00000000" w:usb3="00000000" w:csb0="2000019F" w:csb1="00000000"/>
  </w:font>
  <w:font w:name="MS UI Gothic">
    <w:panose1 w:val="020B0600070205080204"/>
    <w:charset w:val="80"/>
    <w:family w:val="swiss"/>
    <w:pitch w:val="default"/>
    <w:sig w:usb0="E00002FF" w:usb1="6AC7FDFB" w:usb2="00000012" w:usb3="00000000" w:csb0="4002009F" w:csb1="DFD70000"/>
  </w:font>
  <w:font w:name="PMingLiU">
    <w:panose1 w:val="02020500000000000000"/>
    <w:charset w:val="88"/>
    <w:family w:val="roman"/>
    <w:pitch w:val="default"/>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ADA755">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AE485E">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4FDA4C">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0BC1BE">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C512A5">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F68033">
    <w:pPr>
      <w:pStyle w:val="4"/>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F6E1295"/>
    <w:multiLevelType w:val="multilevel"/>
    <w:tmpl w:val="0F6E129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mirrorMargins w:val="1"/>
  <w:bordersDoNotSurroundHeader w:val="1"/>
  <w:bordersDoNotSurroundFooter w:val="1"/>
  <w:documentProtection w:enforcement="0"/>
  <w:defaultTabStop w:val="84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C024D"/>
    <w:rsid w:val="0020655C"/>
    <w:rsid w:val="006208F0"/>
    <w:rsid w:val="007321B8"/>
    <w:rsid w:val="00AC024D"/>
    <w:rsid w:val="00AC1EEE"/>
    <w:rsid w:val="00D300E6"/>
    <w:rsid w:val="00EA2D8D"/>
    <w:rsid w:val="1CB0331F"/>
    <w:rsid w:val="291C15F2"/>
    <w:rsid w:val="60270E32"/>
    <w:rsid w:val="73C14F76"/>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nhideWhenUsed="0" w:uiPriority="99" w:semiHidden="0"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Cambria Math" w:hAnsi="宋体" w:eastAsia="宋体" w:cs="Cambria Math"/>
      <w:kern w:val="2"/>
      <w:sz w:val="21"/>
      <w:szCs w:val="22"/>
      <w:lang w:val="en-US" w:eastAsia="zh-CN" w:bidi="ar-SA"/>
    </w:rPr>
  </w:style>
  <w:style w:type="character" w:default="1" w:styleId="7">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unhideWhenUsed/>
    <w:qFormat/>
    <w:uiPriority w:val="99"/>
    <w:rPr>
      <w:sz w:val="18"/>
      <w:szCs w:val="18"/>
    </w:rPr>
  </w:style>
  <w:style w:type="paragraph" w:styleId="3">
    <w:name w:val="footer"/>
    <w:basedOn w:val="1"/>
    <w:link w:val="10"/>
    <w:unhideWhenUsed/>
    <w:qFormat/>
    <w:uiPriority w:val="99"/>
    <w:pPr>
      <w:tabs>
        <w:tab w:val="center" w:pos="4153"/>
        <w:tab w:val="right" w:pos="8306"/>
      </w:tabs>
      <w:snapToGrid w:val="0"/>
    </w:pPr>
    <w:rPr>
      <w:sz w:val="18"/>
      <w:szCs w:val="18"/>
    </w:rPr>
  </w:style>
  <w:style w:type="paragraph" w:styleId="4">
    <w:name w:val="header"/>
    <w:basedOn w:val="1"/>
    <w:link w:val="9"/>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59"/>
    <w:rPr>
      <w:rFonts w:ascii="Cambria Math" w:hAnsi="宋体" w:cs="Cambria Math"/>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8">
    <w:name w:val="page number"/>
    <w:basedOn w:val="7"/>
    <w:semiHidden/>
    <w:unhideWhenUsed/>
    <w:qFormat/>
    <w:uiPriority w:val="99"/>
  </w:style>
  <w:style w:type="character" w:customStyle="1" w:styleId="9">
    <w:name w:val="页眉 Char"/>
    <w:basedOn w:val="7"/>
    <w:link w:val="4"/>
    <w:qFormat/>
    <w:uiPriority w:val="99"/>
    <w:rPr>
      <w:rFonts w:ascii="Cambria Math" w:hAnsi="宋体" w:eastAsia="宋体" w:cs="Cambria Math"/>
      <w:sz w:val="18"/>
      <w:szCs w:val="18"/>
    </w:rPr>
  </w:style>
  <w:style w:type="character" w:customStyle="1" w:styleId="10">
    <w:name w:val="页脚 Char"/>
    <w:basedOn w:val="7"/>
    <w:link w:val="3"/>
    <w:qFormat/>
    <w:uiPriority w:val="99"/>
    <w:rPr>
      <w:rFonts w:ascii="Cambria Math" w:hAnsi="宋体" w:eastAsia="宋体" w:cs="Cambria Math"/>
      <w:sz w:val="18"/>
      <w:szCs w:val="18"/>
    </w:rPr>
  </w:style>
  <w:style w:type="character" w:customStyle="1" w:styleId="11">
    <w:name w:val="批注框文本 Char"/>
    <w:basedOn w:val="7"/>
    <w:link w:val="2"/>
    <w:semiHidden/>
    <w:qFormat/>
    <w:uiPriority w:val="99"/>
    <w:rPr>
      <w:rFonts w:ascii="Cambria Math" w:hAnsi="宋体" w:eastAsia="宋体" w:cs="Cambria Math"/>
      <w:sz w:val="18"/>
      <w:szCs w:val="18"/>
    </w:rPr>
  </w:style>
  <w:style w:type="paragraph" w:customStyle="1" w:styleId="12">
    <w:name w:val="无间隔1"/>
    <w:link w:val="13"/>
    <w:qFormat/>
    <w:uiPriority w:val="1"/>
    <w:rPr>
      <w:rFonts w:ascii="Cambria Math" w:hAnsi="宋体" w:eastAsia="宋体" w:cs="Cambria Math"/>
      <w:sz w:val="22"/>
      <w:szCs w:val="22"/>
      <w:lang w:val="en-US" w:eastAsia="zh-CN" w:bidi="ar-SA"/>
    </w:rPr>
  </w:style>
  <w:style w:type="character" w:customStyle="1" w:styleId="13">
    <w:name w:val="无间隔 Char"/>
    <w:basedOn w:val="7"/>
    <w:link w:val="12"/>
    <w:qFormat/>
    <w:uiPriority w:val="1"/>
    <w:rPr>
      <w:rFonts w:ascii="Cambria Math" w:hAnsi="宋体" w:eastAsia="宋体" w:cs="Cambria Math"/>
      <w:kern w:val="0"/>
      <w:sz w:val="22"/>
    </w:rPr>
  </w:style>
  <w:style w:type="paragraph" w:customStyle="1" w:styleId="14">
    <w:name w:val="列出段落1"/>
    <w:basedOn w:val="1"/>
    <w:qFormat/>
    <w:uiPriority w:val="34"/>
    <w:pPr>
      <w:ind w:firstLine="420" w:firstLineChars="200"/>
    </w:pPr>
  </w:style>
  <w:style w:type="character" w:customStyle="1" w:styleId="15">
    <w:name w:val="不明显强调1"/>
    <w:basedOn w:val="7"/>
    <w:qFormat/>
    <w:uiPriority w:val="19"/>
    <w:rPr>
      <w:rFonts w:ascii="Cambria Math" w:hAnsi="宋体" w:eastAsia="宋体" w:cs="Cambria Math"/>
      <w:i/>
      <w:iCs/>
      <w:color w:val="7F7F7F" w:themeColor="text1" w:themeTint="7F"/>
    </w:rPr>
  </w:style>
  <w:style w:type="table" w:customStyle="1" w:styleId="16">
    <w:name w:val="edittable"/>
    <w:basedOn w:val="5"/>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6" Type="http://schemas.openxmlformats.org/officeDocument/2006/relationships/fontTable" Target="fontTable.xml"/><Relationship Id="rId25" Type="http://schemas.openxmlformats.org/officeDocument/2006/relationships/customXml" Target="../customXml/item2.xml"/><Relationship Id="rId24" Type="http://schemas.openxmlformats.org/officeDocument/2006/relationships/numbering" Target="numbering.xml"/><Relationship Id="rId23" Type="http://schemas.openxmlformats.org/officeDocument/2006/relationships/customXml" Target="../customXml/item1.xml"/><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7"/>
    <customShpInfo spid="_x0000_s1028"/>
    <customShpInfo spid="_x0000_s1029"/>
    <customShpInfo spid="_x0000_s1038"/>
    <customShpInfo spid="_x0000_s1039"/>
    <customShpInfo spid="_x0000_s1040"/>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A2161EA-69E2-4F75-98C8-8A82C4D24896}">
  <ds:schemaRefs/>
</ds:datastoreItem>
</file>

<file path=docProps/app.xml><?xml version="1.0" encoding="utf-8"?>
<Properties xmlns="http://schemas.openxmlformats.org/officeDocument/2006/extended-properties" xmlns:vt="http://schemas.openxmlformats.org/officeDocument/2006/docPropsVTypes">
  <Template>Normal.dotm</Template>
  <Pages>17</Pages>
  <Words>9679</Words>
  <Characters>10260</Characters>
  <Lines>76</Lines>
  <Paragraphs>21</Paragraphs>
  <TotalTime>1</TotalTime>
  <ScaleCrop>false</ScaleCrop>
  <LinksUpToDate>false</LinksUpToDate>
  <CharactersWithSpaces>10535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2011-01-13T09:46:00Z</dcterms:created>
  <dc:creator>上帝掷骰子吗</dc:creator>
  <cp:lastModifiedBy>上帝掷骰子吗</cp:lastModifiedBy>
  <dcterms:modified xsi:type="dcterms:W3CDTF">2024-07-20T15:47:39Z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609425BAE9F147B2BC949182441F8D88_12</vt:lpwstr>
  </property>
</Properties>
</file>