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C31F3B">
      <w:pPr>
        <w:spacing w:before="210"/>
        <w:ind w:left="1304" w:right="1283"/>
        <w:jc w:val="center"/>
        <w:rPr>
          <w:b/>
          <w:color w:val="FF0000"/>
          <w:w w:val="110"/>
          <w:sz w:val="28"/>
          <w:lang w:eastAsia="zh-CN"/>
        </w:rPr>
      </w:pPr>
      <w:r>
        <w:rPr>
          <w:rFonts w:hint="eastAsia"/>
          <w:b/>
          <w:color w:val="FF0000"/>
          <w:w w:val="110"/>
          <w:sz w:val="28"/>
          <w:lang w:eastAsia="zh-CN"/>
        </w:rPr>
        <w:t>福建省</w:t>
      </w:r>
      <w:r>
        <w:rPr>
          <w:b/>
          <w:color w:val="FF0000"/>
          <w:w w:val="110"/>
          <w:sz w:val="28"/>
          <w:lang w:eastAsia="zh-CN"/>
        </w:rPr>
        <w:t>2019年中考地理真题试题</w:t>
      </w:r>
    </w:p>
    <w:p w14:paraId="2847E66F">
      <w:pPr>
        <w:spacing w:before="210"/>
        <w:ind w:left="1304" w:right="1283"/>
        <w:jc w:val="center"/>
        <w:rPr>
          <w:sz w:val="21"/>
          <w:lang w:eastAsia="zh-CN"/>
        </w:rPr>
      </w:pPr>
      <w:r>
        <w:rPr>
          <w:color w:val="343434"/>
          <w:w w:val="110"/>
          <w:sz w:val="21"/>
          <w:lang w:eastAsia="zh-CN"/>
        </w:rPr>
        <w:t>第1 卷</w:t>
      </w:r>
    </w:p>
    <w:p w14:paraId="1F7635E5">
      <w:pPr>
        <w:pStyle w:val="4"/>
        <w:spacing w:before="131" w:line="516" w:lineRule="auto"/>
        <w:ind w:left="662" w:right="455" w:hanging="9"/>
        <w:rPr>
          <w:sz w:val="21"/>
          <w:lang w:eastAsia="zh-CN"/>
        </w:rPr>
      </w:pPr>
      <w:r>
        <w:rPr>
          <w:sz w:val="21"/>
          <w:lang w:eastAsia="zh-CN" w:bidi="ar-SA"/>
        </w:rPr>
        <w:drawing>
          <wp:anchor distT="0" distB="0" distL="0" distR="0" simplePos="0" relativeHeight="251672576" behindDoc="1" locked="0" layoutInCell="1" allowOverlap="1">
            <wp:simplePos x="0" y="0"/>
            <wp:positionH relativeFrom="page">
              <wp:posOffset>1990725</wp:posOffset>
            </wp:positionH>
            <wp:positionV relativeFrom="paragraph">
              <wp:posOffset>1165225</wp:posOffset>
            </wp:positionV>
            <wp:extent cx="3181350" cy="1095375"/>
            <wp:effectExtent l="1905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.jpe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010101"/>
          <w:spacing w:val="-8"/>
          <w:sz w:val="21"/>
          <w:lang w:eastAsia="zh-CN"/>
        </w:rPr>
        <w:t>本卷共</w:t>
      </w:r>
      <w:r>
        <w:rPr>
          <w:color w:val="1C1C1C"/>
          <w:sz w:val="21"/>
          <w:lang w:eastAsia="zh-CN"/>
        </w:rPr>
        <w:t>2</w:t>
      </w:r>
      <w:r>
        <w:rPr>
          <w:color w:val="010101"/>
          <w:sz w:val="21"/>
          <w:lang w:eastAsia="zh-CN"/>
        </w:rPr>
        <w:t xml:space="preserve">5 </w:t>
      </w:r>
      <w:r>
        <w:rPr>
          <w:color w:val="010101"/>
          <w:spacing w:val="3"/>
          <w:sz w:val="21"/>
          <w:lang w:eastAsia="zh-CN"/>
        </w:rPr>
        <w:t>小题</w:t>
      </w:r>
      <w:r>
        <w:rPr>
          <w:color w:val="010101"/>
          <w:spacing w:val="-28"/>
          <w:w w:val="95"/>
          <w:sz w:val="21"/>
          <w:lang w:eastAsia="zh-CN"/>
        </w:rPr>
        <w:t>，</w:t>
      </w:r>
      <w:r>
        <w:rPr>
          <w:color w:val="1C1C1C"/>
          <w:spacing w:val="8"/>
          <w:sz w:val="21"/>
          <w:lang w:eastAsia="zh-CN"/>
        </w:rPr>
        <w:t>每小</w:t>
      </w:r>
      <w:r>
        <w:rPr>
          <w:color w:val="010101"/>
          <w:spacing w:val="-19"/>
          <w:sz w:val="21"/>
          <w:lang w:eastAsia="zh-CN"/>
        </w:rPr>
        <w:t>题</w:t>
      </w:r>
      <w:r>
        <w:rPr>
          <w:color w:val="010101"/>
          <w:sz w:val="21"/>
          <w:lang w:eastAsia="zh-CN"/>
        </w:rPr>
        <w:t xml:space="preserve">2 </w:t>
      </w:r>
      <w:r>
        <w:rPr>
          <w:color w:val="010101"/>
          <w:spacing w:val="13"/>
          <w:sz w:val="21"/>
          <w:lang w:eastAsia="zh-CN"/>
        </w:rPr>
        <w:t>分</w:t>
      </w:r>
      <w:r>
        <w:rPr>
          <w:color w:val="010101"/>
          <w:spacing w:val="-23"/>
          <w:w w:val="95"/>
          <w:sz w:val="21"/>
          <w:lang w:eastAsia="zh-CN"/>
        </w:rPr>
        <w:t>，</w:t>
      </w:r>
      <w:r>
        <w:rPr>
          <w:color w:val="010101"/>
          <w:spacing w:val="-18"/>
          <w:sz w:val="21"/>
          <w:lang w:eastAsia="zh-CN"/>
        </w:rPr>
        <w:t>共</w:t>
      </w:r>
      <w:r>
        <w:rPr>
          <w:color w:val="010101"/>
          <w:sz w:val="21"/>
          <w:lang w:eastAsia="zh-CN"/>
        </w:rPr>
        <w:t xml:space="preserve">50 </w:t>
      </w:r>
      <w:r>
        <w:rPr>
          <w:color w:val="010101"/>
          <w:spacing w:val="-3"/>
          <w:sz w:val="21"/>
          <w:lang w:eastAsia="zh-CN"/>
        </w:rPr>
        <w:t>分</w:t>
      </w:r>
      <w:r>
        <w:rPr>
          <w:color w:val="343434"/>
          <w:spacing w:val="11"/>
          <w:sz w:val="21"/>
          <w:lang w:eastAsia="zh-CN"/>
        </w:rPr>
        <w:t>。</w:t>
      </w:r>
      <w:r>
        <w:rPr>
          <w:color w:val="010101"/>
          <w:spacing w:val="2"/>
          <w:sz w:val="21"/>
          <w:lang w:eastAsia="zh-CN"/>
        </w:rPr>
        <w:t>在每小</w:t>
      </w:r>
      <w:r>
        <w:rPr>
          <w:color w:val="1C1C1C"/>
          <w:spacing w:val="1"/>
          <w:sz w:val="21"/>
          <w:lang w:eastAsia="zh-CN"/>
        </w:rPr>
        <w:t>题给出</w:t>
      </w:r>
      <w:r>
        <w:rPr>
          <w:color w:val="010101"/>
          <w:spacing w:val="-5"/>
          <w:sz w:val="21"/>
          <w:lang w:eastAsia="zh-CN"/>
        </w:rPr>
        <w:t>的四个选</w:t>
      </w:r>
      <w:r>
        <w:rPr>
          <w:color w:val="1C1C1C"/>
          <w:spacing w:val="-3"/>
          <w:sz w:val="21"/>
          <w:lang w:eastAsia="zh-CN"/>
        </w:rPr>
        <w:t>项</w:t>
      </w:r>
      <w:r>
        <w:rPr>
          <w:color w:val="010101"/>
          <w:spacing w:val="10"/>
          <w:sz w:val="21"/>
          <w:lang w:eastAsia="zh-CN"/>
        </w:rPr>
        <w:t>中</w:t>
      </w:r>
      <w:r>
        <w:rPr>
          <w:color w:val="010101"/>
          <w:spacing w:val="-8"/>
          <w:w w:val="95"/>
          <w:sz w:val="21"/>
          <w:lang w:eastAsia="zh-CN"/>
        </w:rPr>
        <w:t>，只</w:t>
      </w:r>
      <w:r>
        <w:rPr>
          <w:color w:val="010101"/>
          <w:spacing w:val="-2"/>
          <w:sz w:val="21"/>
          <w:lang w:eastAsia="zh-CN"/>
        </w:rPr>
        <w:t>有—项是符合题目要</w:t>
      </w:r>
      <w:r>
        <w:rPr>
          <w:color w:val="1C1C1C"/>
          <w:spacing w:val="5"/>
          <w:sz w:val="21"/>
          <w:lang w:eastAsia="zh-CN"/>
        </w:rPr>
        <w:t>求</w:t>
      </w:r>
      <w:r>
        <w:rPr>
          <w:color w:val="010101"/>
          <w:spacing w:val="-6"/>
          <w:sz w:val="21"/>
          <w:lang w:eastAsia="zh-CN"/>
        </w:rPr>
        <w:t>的</w:t>
      </w:r>
      <w:r>
        <w:rPr>
          <w:color w:val="343434"/>
          <w:sz w:val="21"/>
          <w:lang w:eastAsia="zh-CN"/>
        </w:rPr>
        <w:t>。</w:t>
      </w:r>
      <w:r>
        <w:rPr>
          <w:color w:val="343434"/>
          <w:spacing w:val="3"/>
          <w:sz w:val="21"/>
          <w:lang w:eastAsia="zh-CN"/>
        </w:rPr>
        <w:t>亚洲地域广闲</w:t>
      </w:r>
      <w:r>
        <w:rPr>
          <w:color w:val="343434"/>
          <w:spacing w:val="-27"/>
          <w:w w:val="95"/>
          <w:sz w:val="21"/>
          <w:lang w:eastAsia="zh-CN"/>
        </w:rPr>
        <w:t>，</w:t>
      </w:r>
      <w:r>
        <w:rPr>
          <w:color w:val="343434"/>
          <w:sz w:val="21"/>
          <w:lang w:eastAsia="zh-CN"/>
        </w:rPr>
        <w:t>传统民居深受自伏环境影响</w:t>
      </w:r>
      <w:r>
        <w:rPr>
          <w:color w:val="797979"/>
          <w:spacing w:val="11"/>
          <w:sz w:val="21"/>
          <w:lang w:eastAsia="zh-CN"/>
        </w:rPr>
        <w:t>。</w:t>
      </w:r>
      <w:r>
        <w:rPr>
          <w:color w:val="343434"/>
          <w:spacing w:val="-11"/>
          <w:sz w:val="21"/>
          <w:lang w:eastAsia="zh-CN"/>
        </w:rPr>
        <w:t>图</w:t>
      </w:r>
      <w:r>
        <w:rPr>
          <w:color w:val="343434"/>
          <w:sz w:val="21"/>
          <w:lang w:eastAsia="zh-CN"/>
        </w:rPr>
        <w:t xml:space="preserve">l </w:t>
      </w:r>
      <w:r>
        <w:rPr>
          <w:color w:val="343434"/>
          <w:spacing w:val="-8"/>
          <w:sz w:val="21"/>
          <w:lang w:eastAsia="zh-CN"/>
        </w:rPr>
        <w:t>示意亚洲东西部传统民居差异</w:t>
      </w:r>
      <w:r>
        <w:rPr>
          <w:color w:val="343434"/>
          <w:spacing w:val="-41"/>
          <w:w w:val="95"/>
          <w:sz w:val="21"/>
          <w:lang w:eastAsia="zh-CN"/>
        </w:rPr>
        <w:t>，</w:t>
      </w:r>
      <w:r>
        <w:rPr>
          <w:color w:val="343434"/>
          <w:spacing w:val="-13"/>
          <w:sz w:val="21"/>
          <w:lang w:eastAsia="zh-CN"/>
        </w:rPr>
        <w:t>读图完成</w:t>
      </w:r>
      <w:r>
        <w:rPr>
          <w:color w:val="343434"/>
          <w:sz w:val="21"/>
          <w:lang w:eastAsia="zh-CN"/>
        </w:rPr>
        <w:t xml:space="preserve">I </w:t>
      </w:r>
      <w:r>
        <w:rPr>
          <w:color w:val="1C1C1C"/>
          <w:sz w:val="21"/>
          <w:lang w:eastAsia="zh-CN"/>
        </w:rPr>
        <w:t xml:space="preserve">~4 </w:t>
      </w:r>
      <w:r>
        <w:rPr>
          <w:color w:val="1C1C1C"/>
          <w:spacing w:val="-5"/>
          <w:sz w:val="21"/>
          <w:lang w:eastAsia="zh-CN"/>
        </w:rPr>
        <w:t>题</w:t>
      </w:r>
      <w:r>
        <w:rPr>
          <w:color w:val="797979"/>
          <w:sz w:val="21"/>
          <w:lang w:eastAsia="zh-CN"/>
        </w:rPr>
        <w:t>。</w:t>
      </w:r>
    </w:p>
    <w:p w14:paraId="4CBE7BE0">
      <w:pPr>
        <w:pStyle w:val="4"/>
        <w:rPr>
          <w:sz w:val="21"/>
          <w:lang w:eastAsia="zh-CN"/>
        </w:rPr>
      </w:pPr>
    </w:p>
    <w:p w14:paraId="03098E7D">
      <w:pPr>
        <w:pStyle w:val="4"/>
        <w:rPr>
          <w:sz w:val="21"/>
          <w:lang w:eastAsia="zh-CN"/>
        </w:rPr>
      </w:pPr>
    </w:p>
    <w:p w14:paraId="29E3E6A8">
      <w:pPr>
        <w:pStyle w:val="4"/>
        <w:rPr>
          <w:sz w:val="21"/>
          <w:lang w:eastAsia="zh-CN"/>
        </w:rPr>
      </w:pPr>
    </w:p>
    <w:p w14:paraId="14145278">
      <w:pPr>
        <w:pStyle w:val="4"/>
        <w:rPr>
          <w:sz w:val="21"/>
          <w:lang w:eastAsia="zh-CN"/>
        </w:rPr>
      </w:pPr>
    </w:p>
    <w:p w14:paraId="1ACB166A">
      <w:pPr>
        <w:pStyle w:val="4"/>
        <w:rPr>
          <w:sz w:val="21"/>
          <w:lang w:eastAsia="zh-CN"/>
        </w:rPr>
      </w:pPr>
    </w:p>
    <w:p w14:paraId="4E12244B">
      <w:pPr>
        <w:pStyle w:val="4"/>
        <w:rPr>
          <w:sz w:val="21"/>
          <w:lang w:eastAsia="zh-CN"/>
        </w:rPr>
      </w:pPr>
    </w:p>
    <w:p w14:paraId="18432970">
      <w:pPr>
        <w:pStyle w:val="4"/>
        <w:spacing w:before="9"/>
        <w:rPr>
          <w:sz w:val="21"/>
          <w:lang w:eastAsia="zh-CN"/>
        </w:rPr>
      </w:pPr>
    </w:p>
    <w:p w14:paraId="328A73BD">
      <w:pPr>
        <w:pStyle w:val="4"/>
        <w:ind w:left="1304" w:right="1311"/>
        <w:jc w:val="center"/>
        <w:rPr>
          <w:sz w:val="21"/>
          <w:lang w:eastAsia="zh-CN"/>
        </w:rPr>
      </w:pPr>
      <w:r>
        <w:rPr>
          <w:color w:val="343434"/>
          <w:w w:val="110"/>
          <w:sz w:val="21"/>
          <w:lang w:eastAsia="zh-CN"/>
        </w:rPr>
        <w:t>图</w:t>
      </w:r>
      <w:r>
        <w:rPr>
          <w:color w:val="010101"/>
          <w:w w:val="110"/>
          <w:sz w:val="21"/>
          <w:lang w:eastAsia="zh-CN"/>
        </w:rPr>
        <w:t>l</w:t>
      </w:r>
    </w:p>
    <w:p w14:paraId="75C433EE">
      <w:pPr>
        <w:pStyle w:val="4"/>
        <w:spacing w:before="22"/>
        <w:ind w:left="300"/>
        <w:rPr>
          <w:sz w:val="21"/>
          <w:lang w:eastAsia="zh-CN"/>
        </w:rPr>
      </w:pPr>
      <w:r>
        <w:rPr>
          <w:color w:val="010101"/>
          <w:w w:val="105"/>
          <w:sz w:val="21"/>
          <w:lang w:eastAsia="zh-CN"/>
        </w:rPr>
        <w:t xml:space="preserve">1 </w:t>
      </w:r>
      <w:r>
        <w:rPr>
          <w:color w:val="343434"/>
          <w:w w:val="105"/>
          <w:sz w:val="21"/>
          <w:lang w:eastAsia="zh-CN"/>
        </w:rPr>
        <w:t>西亚沙特阿拉伯传统民居“平顶厚墙小窗，＂反映当地环境特征是</w:t>
      </w:r>
    </w:p>
    <w:p w14:paraId="520B95A0">
      <w:pPr>
        <w:tabs>
          <w:tab w:val="left" w:pos="1977"/>
          <w:tab w:val="left" w:pos="3618"/>
          <w:tab w:val="left" w:pos="5211"/>
        </w:tabs>
        <w:spacing w:before="127"/>
        <w:ind w:left="480"/>
        <w:rPr>
          <w:sz w:val="21"/>
          <w:lang w:eastAsia="zh-CN"/>
        </w:rPr>
      </w:pPr>
      <w:r>
        <w:rPr>
          <w:color w:val="1C1C1C"/>
          <w:w w:val="105"/>
          <w:sz w:val="21"/>
          <w:lang w:eastAsia="zh-CN"/>
        </w:rPr>
        <w:t>A</w:t>
      </w:r>
      <w:r>
        <w:rPr>
          <w:color w:val="4B4B4B"/>
          <w:w w:val="105"/>
          <w:sz w:val="21"/>
          <w:lang w:eastAsia="zh-CN"/>
        </w:rPr>
        <w:t>.</w:t>
      </w:r>
      <w:r>
        <w:rPr>
          <w:color w:val="343434"/>
          <w:w w:val="105"/>
          <w:sz w:val="21"/>
          <w:lang w:eastAsia="zh-CN"/>
        </w:rPr>
        <w:t>潮湿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1C1C1C"/>
          <w:w w:val="105"/>
          <w:sz w:val="21"/>
          <w:lang w:eastAsia="zh-CN"/>
        </w:rPr>
        <w:t xml:space="preserve">B </w:t>
      </w:r>
      <w:r>
        <w:rPr>
          <w:color w:val="4B4B4B"/>
          <w:w w:val="105"/>
          <w:sz w:val="21"/>
          <w:lang w:eastAsia="zh-CN"/>
        </w:rPr>
        <w:t>干旱</w:t>
      </w:r>
      <w:r>
        <w:rPr>
          <w:color w:val="4B4B4B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C.寒冷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1C1C1C"/>
          <w:w w:val="105"/>
          <w:sz w:val="21"/>
          <w:lang w:eastAsia="zh-CN"/>
        </w:rPr>
        <w:t>D.温暖</w:t>
      </w:r>
    </w:p>
    <w:p w14:paraId="4BF63D47">
      <w:pPr>
        <w:pStyle w:val="12"/>
        <w:numPr>
          <w:ilvl w:val="0"/>
          <w:numId w:val="1"/>
        </w:numPr>
        <w:tabs>
          <w:tab w:val="left" w:pos="480"/>
        </w:tabs>
        <w:spacing w:before="127"/>
        <w:ind w:hanging="178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日本传统民居多采用较轻的木质材料，主要原因是</w:t>
      </w:r>
    </w:p>
    <w:p w14:paraId="310C4466">
      <w:pPr>
        <w:rPr>
          <w:sz w:val="21"/>
          <w:lang w:eastAsia="zh-CN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type w:val="continuous"/>
          <w:pgSz w:w="11910" w:h="16840"/>
          <w:pgMar w:top="1580" w:right="1680" w:bottom="3040" w:left="1680" w:header="720" w:footer="2855" w:gutter="0"/>
          <w:cols w:space="720" w:num="1"/>
        </w:sectPr>
      </w:pPr>
    </w:p>
    <w:p w14:paraId="64B48E0A">
      <w:pPr>
        <w:pStyle w:val="4"/>
        <w:tabs>
          <w:tab w:val="left" w:pos="2023"/>
        </w:tabs>
        <w:spacing w:before="126"/>
        <w:ind w:left="479"/>
        <w:rPr>
          <w:sz w:val="21"/>
        </w:rPr>
      </w:pPr>
      <w:r>
        <w:rPr>
          <w:color w:val="343434"/>
          <w:w w:val="105"/>
          <w:sz w:val="21"/>
        </w:rPr>
        <w:t>A.地裘频发</w:t>
      </w:r>
      <w:r>
        <w:rPr>
          <w:color w:val="343434"/>
          <w:w w:val="105"/>
          <w:sz w:val="21"/>
        </w:rPr>
        <w:tab/>
      </w:r>
      <w:r>
        <w:rPr>
          <w:color w:val="343434"/>
          <w:w w:val="105"/>
          <w:sz w:val="21"/>
        </w:rPr>
        <w:t>B.石料缺乏</w:t>
      </w:r>
    </w:p>
    <w:p w14:paraId="71D79102">
      <w:pPr>
        <w:pStyle w:val="12"/>
        <w:numPr>
          <w:ilvl w:val="0"/>
          <w:numId w:val="1"/>
        </w:numPr>
        <w:tabs>
          <w:tab w:val="left" w:pos="473"/>
        </w:tabs>
        <w:spacing w:before="127"/>
        <w:ind w:left="472" w:hanging="174"/>
        <w:rPr>
          <w:sz w:val="21"/>
        </w:rPr>
      </w:pPr>
      <w:r>
        <w:rPr>
          <w:color w:val="343434"/>
          <w:w w:val="105"/>
          <w:sz w:val="21"/>
        </w:rPr>
        <w:t>甲地的经纬度是</w:t>
      </w:r>
    </w:p>
    <w:p w14:paraId="2D85F01A">
      <w:pPr>
        <w:pStyle w:val="4"/>
        <w:tabs>
          <w:tab w:val="left" w:pos="2028"/>
        </w:tabs>
        <w:spacing w:before="133"/>
        <w:ind w:left="479"/>
        <w:rPr>
          <w:sz w:val="21"/>
        </w:rPr>
      </w:pPr>
      <w:r>
        <w:rPr>
          <w:color w:val="343434"/>
          <w:w w:val="105"/>
          <w:sz w:val="21"/>
        </w:rPr>
        <w:t>A.</w:t>
      </w:r>
      <w:r>
        <w:rPr>
          <w:color w:val="1C1C1C"/>
          <w:w w:val="105"/>
          <w:sz w:val="21"/>
        </w:rPr>
        <w:t>60</w:t>
      </w:r>
      <w:r>
        <w:rPr>
          <w:color w:val="4B4B4B"/>
          <w:w w:val="105"/>
          <w:sz w:val="21"/>
        </w:rPr>
        <w:t>°W</w:t>
      </w:r>
      <w:r>
        <w:rPr>
          <w:color w:val="343434"/>
          <w:w w:val="105"/>
          <w:sz w:val="21"/>
        </w:rPr>
        <w:t>,40°S</w:t>
      </w:r>
      <w:r>
        <w:rPr>
          <w:color w:val="343434"/>
          <w:w w:val="105"/>
          <w:sz w:val="21"/>
        </w:rPr>
        <w:tab/>
      </w:r>
      <w:r>
        <w:rPr>
          <w:color w:val="343434"/>
          <w:w w:val="105"/>
          <w:sz w:val="21"/>
        </w:rPr>
        <w:t>B. 60°W,40°N</w:t>
      </w:r>
    </w:p>
    <w:p w14:paraId="5341367E">
      <w:pPr>
        <w:pStyle w:val="12"/>
        <w:numPr>
          <w:ilvl w:val="0"/>
          <w:numId w:val="2"/>
        </w:numPr>
        <w:tabs>
          <w:tab w:val="left" w:pos="493"/>
        </w:tabs>
        <w:spacing w:before="126"/>
        <w:rPr>
          <w:color w:val="343434"/>
          <w:sz w:val="21"/>
        </w:rPr>
      </w:pPr>
      <w:r>
        <w:rPr>
          <w:color w:val="343434"/>
          <w:w w:val="105"/>
          <w:sz w:val="21"/>
        </w:rPr>
        <w:br w:type="column"/>
      </w:r>
      <w:r>
        <w:rPr>
          <w:color w:val="343434"/>
          <w:w w:val="105"/>
          <w:sz w:val="21"/>
        </w:rPr>
        <w:t>土质疏松</w:t>
      </w:r>
    </w:p>
    <w:p w14:paraId="6CA1A628">
      <w:pPr>
        <w:pStyle w:val="4"/>
        <w:rPr>
          <w:sz w:val="21"/>
        </w:rPr>
      </w:pPr>
    </w:p>
    <w:p w14:paraId="7B2BB4D9">
      <w:pPr>
        <w:pStyle w:val="4"/>
        <w:spacing w:before="3"/>
        <w:rPr>
          <w:sz w:val="21"/>
        </w:rPr>
      </w:pPr>
    </w:p>
    <w:p w14:paraId="15B9B01B">
      <w:pPr>
        <w:pStyle w:val="4"/>
        <w:ind w:left="298"/>
        <w:rPr>
          <w:sz w:val="21"/>
        </w:rPr>
      </w:pPr>
      <w:r>
        <w:rPr>
          <w:color w:val="343434"/>
          <w:w w:val="110"/>
          <w:sz w:val="21"/>
        </w:rPr>
        <w:t>C.</w:t>
      </w:r>
      <w:r>
        <w:rPr>
          <w:color w:val="1C1C1C"/>
          <w:w w:val="110"/>
          <w:sz w:val="21"/>
        </w:rPr>
        <w:t>60</w:t>
      </w:r>
      <w:r>
        <w:rPr>
          <w:color w:val="4B4B4B"/>
          <w:w w:val="110"/>
          <w:sz w:val="21"/>
        </w:rPr>
        <w:t>°E</w:t>
      </w:r>
      <w:r>
        <w:rPr>
          <w:color w:val="1C1C1C"/>
          <w:w w:val="110"/>
          <w:sz w:val="21"/>
        </w:rPr>
        <w:t>,40°S</w:t>
      </w:r>
    </w:p>
    <w:p w14:paraId="1E48EEF6">
      <w:pPr>
        <w:pStyle w:val="12"/>
        <w:numPr>
          <w:ilvl w:val="0"/>
          <w:numId w:val="2"/>
        </w:numPr>
        <w:tabs>
          <w:tab w:val="left" w:pos="495"/>
        </w:tabs>
        <w:spacing w:before="126"/>
        <w:ind w:left="494" w:hanging="196"/>
        <w:rPr>
          <w:color w:val="1C1C1C"/>
          <w:sz w:val="21"/>
        </w:rPr>
      </w:pPr>
      <w:r>
        <w:rPr>
          <w:color w:val="1C1C1C"/>
          <w:w w:val="105"/>
          <w:sz w:val="21"/>
        </w:rPr>
        <w:br w:type="column"/>
      </w:r>
      <w:r>
        <w:rPr>
          <w:color w:val="1C1C1C"/>
          <w:w w:val="105"/>
          <w:sz w:val="21"/>
        </w:rPr>
        <w:t>山洪多发</w:t>
      </w:r>
    </w:p>
    <w:p w14:paraId="4526EA9A">
      <w:pPr>
        <w:pStyle w:val="4"/>
        <w:rPr>
          <w:sz w:val="21"/>
        </w:rPr>
      </w:pPr>
    </w:p>
    <w:p w14:paraId="0AD01ADE">
      <w:pPr>
        <w:pStyle w:val="4"/>
        <w:spacing w:before="3"/>
        <w:rPr>
          <w:sz w:val="21"/>
        </w:rPr>
      </w:pPr>
    </w:p>
    <w:p w14:paraId="5685F47C">
      <w:pPr>
        <w:pStyle w:val="4"/>
        <w:ind w:left="298"/>
        <w:rPr>
          <w:sz w:val="21"/>
        </w:rPr>
      </w:pPr>
      <w:r>
        <w:rPr>
          <w:color w:val="1C1C1C"/>
          <w:sz w:val="21"/>
        </w:rPr>
        <w:t xml:space="preserve">D. 60 </w:t>
      </w:r>
      <w:r>
        <w:rPr>
          <w:color w:val="4B4B4B"/>
          <w:sz w:val="21"/>
        </w:rPr>
        <w:t xml:space="preserve">°E </w:t>
      </w:r>
      <w:r>
        <w:rPr>
          <w:color w:val="1C1C1C"/>
          <w:sz w:val="21"/>
        </w:rPr>
        <w:t xml:space="preserve">, </w:t>
      </w:r>
      <w:r>
        <w:rPr>
          <w:color w:val="010101"/>
          <w:sz w:val="21"/>
        </w:rPr>
        <w:t>4</w:t>
      </w:r>
      <w:r>
        <w:rPr>
          <w:color w:val="1C1C1C"/>
          <w:sz w:val="21"/>
        </w:rPr>
        <w:t>0</w:t>
      </w:r>
      <w:r>
        <w:rPr>
          <w:color w:val="4B4B4B"/>
          <w:sz w:val="21"/>
        </w:rPr>
        <w:t>° N</w:t>
      </w:r>
    </w:p>
    <w:p w14:paraId="1FDD86B7">
      <w:pPr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3">
            <w:col w:w="3084" w:space="236"/>
            <w:col w:w="1296" w:space="305"/>
            <w:col w:w="3629"/>
          </w:cols>
        </w:sectPr>
      </w:pPr>
    </w:p>
    <w:p w14:paraId="11EF6466">
      <w:pPr>
        <w:pStyle w:val="12"/>
        <w:numPr>
          <w:ilvl w:val="0"/>
          <w:numId w:val="3"/>
        </w:numPr>
        <w:tabs>
          <w:tab w:val="left" w:pos="472"/>
        </w:tabs>
        <w:spacing w:before="142"/>
        <w:ind w:hanging="220"/>
        <w:rPr>
          <w:sz w:val="21"/>
          <w:lang w:eastAsia="zh-CN"/>
        </w:rPr>
      </w:pPr>
      <w:r>
        <w:rPr>
          <w:color w:val="1C1C1C"/>
          <w:sz w:val="21"/>
          <w:lang w:eastAsia="zh-CN"/>
        </w:rPr>
        <w:t>北</w:t>
      </w:r>
      <w:r>
        <w:rPr>
          <w:color w:val="4B4B4B"/>
          <w:sz w:val="21"/>
          <w:lang w:eastAsia="zh-CN"/>
        </w:rPr>
        <w:t>京</w:t>
      </w:r>
      <w:r>
        <w:rPr>
          <w:color w:val="1C1C1C"/>
          <w:spacing w:val="4"/>
          <w:sz w:val="21"/>
          <w:lang w:eastAsia="zh-CN"/>
        </w:rPr>
        <w:t>迎来早晨的第</w:t>
      </w:r>
      <w:r>
        <w:rPr>
          <w:color w:val="797979"/>
          <w:sz w:val="21"/>
          <w:lang w:eastAsia="zh-CN"/>
        </w:rPr>
        <w:t>一</w:t>
      </w:r>
      <w:r>
        <w:rPr>
          <w:color w:val="343434"/>
          <w:spacing w:val="3"/>
          <w:sz w:val="21"/>
          <w:lang w:eastAsia="zh-CN"/>
        </w:rPr>
        <w:t>缕阳光时</w:t>
      </w:r>
      <w:r>
        <w:rPr>
          <w:color w:val="343434"/>
          <w:spacing w:val="-35"/>
          <w:w w:val="95"/>
          <w:sz w:val="21"/>
          <w:lang w:eastAsia="zh-CN"/>
        </w:rPr>
        <w:t>，</w:t>
      </w:r>
      <w:r>
        <w:rPr>
          <w:color w:val="343434"/>
          <w:sz w:val="21"/>
          <w:lang w:eastAsia="zh-CN"/>
        </w:rPr>
        <w:t>甲地正处于深夜</w:t>
      </w:r>
      <w:r>
        <w:rPr>
          <w:color w:val="797979"/>
          <w:spacing w:val="-5"/>
          <w:sz w:val="21"/>
          <w:lang w:eastAsia="zh-CN"/>
        </w:rPr>
        <w:t>。</w:t>
      </w:r>
      <w:r>
        <w:rPr>
          <w:color w:val="343434"/>
          <w:sz w:val="21"/>
          <w:lang w:eastAsia="zh-CN"/>
        </w:rPr>
        <w:t>造成该现象的主要原因是</w:t>
      </w:r>
    </w:p>
    <w:p w14:paraId="5F8C8E12">
      <w:pPr>
        <w:pStyle w:val="4"/>
        <w:spacing w:before="6" w:after="1"/>
        <w:rPr>
          <w:sz w:val="21"/>
          <w:lang w:eastAsia="zh-CN"/>
        </w:rPr>
      </w:pPr>
    </w:p>
    <w:tbl>
      <w:tblPr>
        <w:tblStyle w:val="11"/>
        <w:tblW w:w="0" w:type="auto"/>
        <w:tblInd w:w="42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244"/>
        <w:gridCol w:w="1571"/>
        <w:gridCol w:w="1605"/>
        <w:gridCol w:w="1280"/>
      </w:tblGrid>
      <w:tr w14:paraId="07A8D3F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0" w:hRule="atLeast"/>
        </w:trPr>
        <w:tc>
          <w:tcPr>
            <w:tcW w:w="1244" w:type="dxa"/>
          </w:tcPr>
          <w:p w14:paraId="743D04F0">
            <w:pPr>
              <w:pStyle w:val="13"/>
              <w:spacing w:line="197" w:lineRule="exact"/>
              <w:ind w:left="5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43434"/>
                <w:sz w:val="21"/>
              </w:rPr>
              <w:t>CD</w:t>
            </w:r>
            <w:r>
              <w:rPr>
                <w:rFonts w:hint="eastAsia" w:ascii="宋体" w:hAnsi="宋体" w:eastAsia="宋体"/>
                <w:color w:val="343434"/>
                <w:sz w:val="21"/>
              </w:rPr>
              <w:t>地球公转</w:t>
            </w:r>
          </w:p>
        </w:tc>
        <w:tc>
          <w:tcPr>
            <w:tcW w:w="1571" w:type="dxa"/>
          </w:tcPr>
          <w:p w14:paraId="7977D4B1">
            <w:pPr>
              <w:pStyle w:val="13"/>
              <w:spacing w:line="197" w:lineRule="exact"/>
              <w:ind w:left="347"/>
              <w:rPr>
                <w:rFonts w:ascii="宋体" w:hAnsi="宋体" w:eastAsia="宋体"/>
                <w:sz w:val="21"/>
              </w:rPr>
            </w:pPr>
            <w:r>
              <w:rPr>
                <w:rFonts w:hint="eastAsia" w:ascii="宋体" w:hAnsi="宋体" w:eastAsia="宋体"/>
                <w:color w:val="343434"/>
                <w:w w:val="105"/>
                <w:sz w:val="21"/>
              </w:rPr>
              <w:t>＠地球自转</w:t>
            </w:r>
          </w:p>
        </w:tc>
        <w:tc>
          <w:tcPr>
            <w:tcW w:w="1605" w:type="dxa"/>
          </w:tcPr>
          <w:p w14:paraId="78EA2039">
            <w:pPr>
              <w:pStyle w:val="13"/>
              <w:spacing w:line="197" w:lineRule="exact"/>
              <w:ind w:left="374"/>
              <w:rPr>
                <w:rFonts w:ascii="宋体" w:hAnsi="宋体" w:eastAsia="宋体"/>
                <w:sz w:val="21"/>
              </w:rPr>
            </w:pPr>
            <w:r>
              <w:rPr>
                <w:rFonts w:hint="eastAsia" w:ascii="宋体" w:hAnsi="宋体" w:eastAsia="宋体"/>
                <w:color w:val="4B4B4B"/>
                <w:w w:val="105"/>
                <w:sz w:val="21"/>
              </w:rPr>
              <w:t>＠经度差</w:t>
            </w:r>
            <w:r>
              <w:rPr>
                <w:rFonts w:hint="eastAsia" w:ascii="宋体" w:hAnsi="宋体" w:eastAsia="宋体"/>
                <w:color w:val="1C1C1C"/>
                <w:w w:val="105"/>
                <w:sz w:val="21"/>
              </w:rPr>
              <w:t>异</w:t>
            </w:r>
          </w:p>
        </w:tc>
        <w:tc>
          <w:tcPr>
            <w:tcW w:w="1280" w:type="dxa"/>
          </w:tcPr>
          <w:p w14:paraId="44A06D71">
            <w:pPr>
              <w:pStyle w:val="13"/>
              <w:spacing w:line="197" w:lineRule="exact"/>
              <w:ind w:left="368"/>
              <w:rPr>
                <w:rFonts w:ascii="宋体" w:hAnsi="宋体" w:eastAsia="宋体"/>
                <w:sz w:val="21"/>
              </w:rPr>
            </w:pPr>
            <w:r>
              <w:rPr>
                <w:rFonts w:hint="eastAsia" w:ascii="宋体" w:hAnsi="宋体" w:eastAsia="宋体"/>
                <w:color w:val="4B4B4B"/>
                <w:w w:val="105"/>
                <w:sz w:val="21"/>
              </w:rPr>
              <w:t>＠纬度差</w:t>
            </w:r>
            <w:r>
              <w:rPr>
                <w:rFonts w:hint="eastAsia" w:ascii="宋体" w:hAnsi="宋体" w:eastAsia="宋体"/>
                <w:color w:val="1C1C1C"/>
                <w:w w:val="105"/>
                <w:sz w:val="21"/>
              </w:rPr>
              <w:t>异</w:t>
            </w:r>
          </w:p>
        </w:tc>
      </w:tr>
      <w:tr w14:paraId="0666C9E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4" w:hRule="atLeast"/>
        </w:trPr>
        <w:tc>
          <w:tcPr>
            <w:tcW w:w="1244" w:type="dxa"/>
          </w:tcPr>
          <w:p w14:paraId="1CE0DCC1">
            <w:pPr>
              <w:pStyle w:val="13"/>
              <w:spacing w:before="78" w:line="175" w:lineRule="exact"/>
              <w:ind w:left="5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43434"/>
                <w:sz w:val="21"/>
              </w:rPr>
              <w:t>A CD®</w:t>
            </w:r>
          </w:p>
        </w:tc>
        <w:tc>
          <w:tcPr>
            <w:tcW w:w="1571" w:type="dxa"/>
          </w:tcPr>
          <w:p w14:paraId="606A4CF9">
            <w:pPr>
              <w:pStyle w:val="13"/>
              <w:spacing w:before="69" w:line="185" w:lineRule="exact"/>
              <w:ind w:left="36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C1C1C"/>
                <w:w w:val="90"/>
                <w:sz w:val="21"/>
              </w:rPr>
              <w:t xml:space="preserve">B </w:t>
            </w:r>
            <w:r>
              <w:rPr>
                <w:rFonts w:ascii="宋体" w:hAnsi="宋体" w:eastAsia="宋体"/>
                <w:color w:val="4B4B4B"/>
                <w:w w:val="90"/>
                <w:sz w:val="21"/>
              </w:rPr>
              <w:t>CD@</w:t>
            </w:r>
          </w:p>
        </w:tc>
        <w:tc>
          <w:tcPr>
            <w:tcW w:w="1605" w:type="dxa"/>
          </w:tcPr>
          <w:p w14:paraId="1BC11199">
            <w:pPr>
              <w:pStyle w:val="13"/>
              <w:spacing w:before="55"/>
              <w:ind w:left="383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43434"/>
                <w:sz w:val="21"/>
              </w:rPr>
              <w:t>C (2)@</w:t>
            </w:r>
          </w:p>
        </w:tc>
        <w:tc>
          <w:tcPr>
            <w:tcW w:w="1280" w:type="dxa"/>
          </w:tcPr>
          <w:p w14:paraId="05882D56">
            <w:pPr>
              <w:pStyle w:val="13"/>
              <w:spacing w:before="55"/>
              <w:ind w:left="38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C1C1C"/>
                <w:sz w:val="21"/>
              </w:rPr>
              <w:t xml:space="preserve">D </w:t>
            </w:r>
            <w:r>
              <w:rPr>
                <w:rFonts w:ascii="宋体" w:hAnsi="宋体" w:eastAsia="宋体"/>
                <w:color w:val="343434"/>
                <w:sz w:val="21"/>
              </w:rPr>
              <w:t>(2)@</w:t>
            </w:r>
          </w:p>
        </w:tc>
      </w:tr>
    </w:tbl>
    <w:p w14:paraId="03D40614">
      <w:pPr>
        <w:pStyle w:val="4"/>
        <w:spacing w:before="120"/>
        <w:ind w:left="652"/>
        <w:rPr>
          <w:sz w:val="21"/>
          <w:lang w:eastAsia="zh-CN"/>
        </w:rPr>
      </w:pPr>
      <w:r>
        <w:rPr>
          <w:sz w:val="21"/>
          <w:lang w:eastAsia="zh-CN" w:bidi="ar-SA"/>
        </w:rPr>
        <w:pict>
          <v:group id="Group 23" o:spid="_x0000_s3095" o:spt="203" style="position:absolute;left:0pt;margin-left:360.3pt;margin-top:5.95pt;height:147.65pt;width:134.7pt;mso-position-horizontal-relative:page;z-index:251659264;mso-width-relative:page;mso-height-relative:page;" coordorigin="7206,119" coordsize="2694,2953">
            <o:lock v:ext="edit"/>
            <v:shape id="Picture 25" o:spid="_x0000_s3097" o:spt="75" type="#_x0000_t75" style="position:absolute;left:7206;top:118;height:2953;width:2694;" filled="f" o:preferrelative="t" stroked="f" coordsize="21600,21600">
              <v:path/>
              <v:fill on="f" focussize="0,0"/>
              <v:stroke on="f" joinstyle="miter"/>
              <v:imagedata r:id="rId15" o:title=""/>
              <o:lock v:ext="edit" aspectratio="t"/>
            </v:shape>
            <v:shape id="Text Box 24" o:spid="_x0000_s3096" o:spt="202" type="#_x0000_t202" style="position:absolute;left:7247;top:1526;height:111;width:472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 w14:paraId="6CE30BAA">
                    <w:pPr>
                      <w:spacing w:line="110" w:lineRule="exact"/>
                      <w:rPr>
                        <w:sz w:val="11"/>
                      </w:rPr>
                    </w:pPr>
                    <w:r>
                      <w:rPr>
                        <w:color w:val="4B4B4B"/>
                        <w:w w:val="70"/>
                        <w:sz w:val="11"/>
                      </w:rPr>
                      <w:t>北赤回逆归线</w:t>
                    </w:r>
                  </w:p>
                </w:txbxContent>
              </v:textbox>
            </v:shape>
          </v:group>
        </w:pict>
      </w:r>
      <w:r>
        <w:rPr>
          <w:color w:val="343434"/>
          <w:sz w:val="21"/>
          <w:lang w:eastAsia="zh-CN"/>
        </w:rPr>
        <w:t xml:space="preserve">图2 示意美洲地区，读图完成5 ~ </w:t>
      </w:r>
      <w:r>
        <w:rPr>
          <w:color w:val="1C1C1C"/>
          <w:sz w:val="21"/>
          <w:lang w:eastAsia="zh-CN"/>
        </w:rPr>
        <w:t>8 题</w:t>
      </w:r>
      <w:r>
        <w:rPr>
          <w:color w:val="797979"/>
          <w:sz w:val="21"/>
          <w:lang w:eastAsia="zh-CN"/>
        </w:rPr>
        <w:t>。</w:t>
      </w:r>
    </w:p>
    <w:p w14:paraId="1015B771">
      <w:pPr>
        <w:pStyle w:val="12"/>
        <w:numPr>
          <w:ilvl w:val="0"/>
          <w:numId w:val="3"/>
        </w:numPr>
        <w:tabs>
          <w:tab w:val="left" w:pos="478"/>
        </w:tabs>
        <w:spacing w:before="132"/>
        <w:ind w:left="477" w:hanging="222"/>
        <w:rPr>
          <w:sz w:val="21"/>
        </w:rPr>
      </w:pPr>
      <w:r>
        <w:rPr>
          <w:color w:val="1C1C1C"/>
          <w:spacing w:val="-4"/>
          <w:w w:val="105"/>
          <w:sz w:val="21"/>
        </w:rPr>
        <w:t>洲界</w:t>
      </w:r>
      <w:r>
        <w:rPr>
          <w:color w:val="4B4B4B"/>
          <w:spacing w:val="8"/>
          <w:w w:val="105"/>
          <w:sz w:val="21"/>
        </w:rPr>
        <w:t>中是</w:t>
      </w:r>
    </w:p>
    <w:p w14:paraId="42CEF0B5">
      <w:pPr>
        <w:tabs>
          <w:tab w:val="left" w:pos="2369"/>
        </w:tabs>
        <w:spacing w:before="127"/>
        <w:ind w:left="479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A巴拿马运河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B苏伊士运河</w:t>
      </w:r>
    </w:p>
    <w:p w14:paraId="7E2C9382">
      <w:pPr>
        <w:tabs>
          <w:tab w:val="left" w:pos="2374"/>
        </w:tabs>
        <w:spacing w:before="126"/>
        <w:ind w:left="478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C马六甲海峡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1C1C1C"/>
          <w:w w:val="105"/>
          <w:sz w:val="21"/>
          <w:lang w:eastAsia="zh-CN"/>
        </w:rPr>
        <w:t>D土耳其海峡</w:t>
      </w:r>
    </w:p>
    <w:p w14:paraId="589FD42A">
      <w:pPr>
        <w:pStyle w:val="12"/>
        <w:numPr>
          <w:ilvl w:val="0"/>
          <w:numId w:val="3"/>
        </w:numPr>
        <w:tabs>
          <w:tab w:val="left" w:pos="470"/>
        </w:tabs>
        <w:spacing w:before="127"/>
        <w:ind w:left="469" w:hanging="213"/>
        <w:rPr>
          <w:sz w:val="21"/>
          <w:lang w:eastAsia="zh-CN"/>
        </w:rPr>
      </w:pPr>
      <w:r>
        <w:rPr>
          <w:color w:val="1C1C1C"/>
          <w:w w:val="105"/>
          <w:sz w:val="21"/>
          <w:lang w:eastAsia="zh-CN"/>
        </w:rPr>
        <w:t>下列地点位于热带币林区的是</w:t>
      </w:r>
    </w:p>
    <w:p w14:paraId="19AFD067">
      <w:pPr>
        <w:tabs>
          <w:tab w:val="left" w:pos="2369"/>
        </w:tabs>
        <w:spacing w:before="127"/>
        <w:ind w:left="479"/>
        <w:rPr>
          <w:sz w:val="21"/>
        </w:rPr>
      </w:pPr>
      <w:r>
        <w:rPr>
          <w:sz w:val="21"/>
          <w:lang w:eastAsia="zh-CN" w:bidi="ar-SA"/>
        </w:rPr>
        <w:pict>
          <v:shape id="Text Box 22" o:spid="_x0000_s3094" o:spt="202" type="#_x0000_t202" style="position:absolute;left:0pt;margin-left:104.95pt;margin-top:19.35pt;height:95.45pt;width:329.1pt;mso-position-horizontal-relative:page;z-index:25166028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tbl>
                  <w:tblPr>
                    <w:tblStyle w:val="11"/>
                    <w:tblW w:w="0" w:type="auto"/>
                    <w:tblInd w:w="7" w:type="dxa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1508"/>
                    <w:gridCol w:w="3619"/>
                    <w:gridCol w:w="1455"/>
                  </w:tblGrid>
                  <w:tr w14:paraId="05490A69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545" w:hRule="atLeast"/>
                    </w:trPr>
                    <w:tc>
                      <w:tcPr>
                        <w:tcW w:w="5127" w:type="dxa"/>
                        <w:gridSpan w:val="2"/>
                        <w:tcBorders>
                          <w:right w:val="single" w:color="000000" w:sz="4" w:space="0"/>
                        </w:tcBorders>
                      </w:tcPr>
                      <w:p w14:paraId="50D7B032">
                        <w:pPr>
                          <w:pStyle w:val="13"/>
                          <w:tabs>
                            <w:tab w:val="left" w:pos="1951"/>
                          </w:tabs>
                          <w:spacing w:before="67"/>
                          <w:ind w:left="60"/>
                          <w:rPr>
                            <w:rFonts w:ascii="宋体" w:eastAsia="宋体"/>
                            <w:sz w:val="16"/>
                            <w:lang w:eastAsia="zh-CN"/>
                          </w:rPr>
                        </w:pPr>
                        <w:r>
                          <w:rPr>
                            <w:color w:val="343434"/>
                            <w:w w:val="110"/>
                            <w:sz w:val="17"/>
                            <w:lang w:eastAsia="zh-CN"/>
                          </w:rPr>
                          <w:t>C</w:t>
                        </w:r>
                        <w:r>
                          <w:rPr>
                            <w:rFonts w:hint="eastAsia" w:ascii="宋体" w:eastAsia="宋体"/>
                            <w:color w:val="343434"/>
                            <w:w w:val="110"/>
                            <w:sz w:val="16"/>
                            <w:lang w:eastAsia="zh-CN"/>
                          </w:rPr>
                          <w:t>丙</w:t>
                        </w:r>
                        <w:r>
                          <w:rPr>
                            <w:rFonts w:hint="eastAsia" w:ascii="宋体" w:eastAsia="宋体"/>
                            <w:color w:val="343434"/>
                            <w:w w:val="110"/>
                            <w:sz w:val="16"/>
                            <w:lang w:eastAsia="zh-CN"/>
                          </w:rPr>
                          <w:tab/>
                        </w:r>
                        <w:r>
                          <w:rPr>
                            <w:color w:val="1C1C1C"/>
                            <w:w w:val="110"/>
                            <w:sz w:val="17"/>
                            <w:lang w:eastAsia="zh-CN"/>
                          </w:rPr>
                          <w:t>D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10"/>
                            <w:sz w:val="16"/>
                            <w:lang w:eastAsia="zh-CN"/>
                          </w:rPr>
                          <w:t>丁</w:t>
                        </w:r>
                      </w:p>
                      <w:p w14:paraId="02D217DD">
                        <w:pPr>
                          <w:pStyle w:val="13"/>
                          <w:spacing w:before="127" w:line="126" w:lineRule="exact"/>
                          <w:ind w:left="54"/>
                          <w:rPr>
                            <w:rFonts w:ascii="宋体" w:eastAsia="宋体"/>
                            <w:sz w:val="16"/>
                            <w:lang w:eastAsia="zh-CN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w w:val="110"/>
                            <w:sz w:val="16"/>
                            <w:lang w:eastAsia="zh-CN"/>
                          </w:rPr>
                          <w:t>美洲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10"/>
                            <w:sz w:val="16"/>
                            <w:lang w:eastAsia="zh-CN"/>
                          </w:rPr>
                          <w:t>地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w w:val="110"/>
                            <w:sz w:val="16"/>
                            <w:lang w:eastAsia="zh-CN"/>
                          </w:rPr>
                          <w:t>区生物种类多样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10"/>
                            <w:sz w:val="16"/>
                            <w:lang w:eastAsia="zh-CN"/>
                          </w:rPr>
                          <w:t>的原因有</w:t>
                        </w:r>
                      </w:p>
                    </w:tc>
                    <w:tc>
                      <w:tcPr>
                        <w:tcW w:w="1455" w:type="dxa"/>
                        <w:tcBorders>
                          <w:left w:val="single" w:color="000000" w:sz="4" w:space="0"/>
                        </w:tcBorders>
                      </w:tcPr>
                      <w:p w14:paraId="45431859">
                        <w:pPr>
                          <w:pStyle w:val="13"/>
                          <w:rPr>
                            <w:rFonts w:ascii="宋体"/>
                            <w:sz w:val="11"/>
                            <w:lang w:eastAsia="zh-CN"/>
                          </w:rPr>
                        </w:pPr>
                      </w:p>
                      <w:p w14:paraId="45105C86">
                        <w:pPr>
                          <w:pStyle w:val="13"/>
                          <w:ind w:left="12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z w:val="11"/>
                          </w:rPr>
                          <w:t>南回归线</w:t>
                        </w:r>
                      </w:p>
                    </w:tc>
                  </w:tr>
                  <w:tr w14:paraId="73AD2477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435" w:hRule="atLeast"/>
                    </w:trPr>
                    <w:tc>
                      <w:tcPr>
                        <w:tcW w:w="1508" w:type="dxa"/>
                      </w:tcPr>
                      <w:p w14:paraId="6B74A36A">
                        <w:pPr>
                          <w:pStyle w:val="13"/>
                          <w:spacing w:before="11"/>
                          <w:rPr>
                            <w:rFonts w:ascii="宋体"/>
                            <w:sz w:val="14"/>
                          </w:rPr>
                        </w:pPr>
                      </w:p>
                      <w:p w14:paraId="1BFCE9B1">
                        <w:pPr>
                          <w:pStyle w:val="13"/>
                          <w:ind w:left="50"/>
                          <w:rPr>
                            <w:rFonts w:ascii="宋体" w:eastAsia="宋体"/>
                            <w:sz w:val="16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z w:val="16"/>
                          </w:rPr>
                          <w:t>心纬度跨度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sz w:val="16"/>
                          </w:rPr>
                          <w:t>大</w:t>
                        </w:r>
                      </w:p>
                    </w:tc>
                    <w:tc>
                      <w:tcPr>
                        <w:tcW w:w="3619" w:type="dxa"/>
                        <w:tcBorders>
                          <w:right w:val="single" w:color="000000" w:sz="4" w:space="0"/>
                        </w:tcBorders>
                      </w:tcPr>
                      <w:p w14:paraId="6822086E">
                        <w:pPr>
                          <w:pStyle w:val="13"/>
                          <w:spacing w:before="6"/>
                          <w:rPr>
                            <w:rFonts w:ascii="宋体"/>
                            <w:sz w:val="14"/>
                          </w:rPr>
                        </w:pPr>
                      </w:p>
                      <w:p w14:paraId="241B77B9">
                        <w:pPr>
                          <w:pStyle w:val="13"/>
                          <w:ind w:left="425"/>
                          <w:rPr>
                            <w:rFonts w:ascii="宋体" w:eastAsia="宋体"/>
                            <w:sz w:val="16"/>
                          </w:rPr>
                        </w:pPr>
                        <w:r>
                          <w:rPr>
                            <w:rFonts w:hint="eastAsia" w:ascii="宋体" w:eastAsia="宋体"/>
                            <w:color w:val="343434"/>
                            <w:w w:val="105"/>
                            <w:sz w:val="16"/>
                          </w:rPr>
                          <w:t>＠平均海拔较低</w:t>
                        </w:r>
                      </w:p>
                    </w:tc>
                    <w:tc>
                      <w:tcPr>
                        <w:tcW w:w="1455" w:type="dxa"/>
                        <w:tcBorders>
                          <w:left w:val="single" w:color="000000" w:sz="4" w:space="0"/>
                          <w:bottom w:val="single" w:color="000000" w:sz="4" w:space="0"/>
                        </w:tcBorders>
                      </w:tcPr>
                      <w:p w14:paraId="5A74BAC9">
                        <w:pPr>
                          <w:pStyle w:val="13"/>
                          <w:spacing w:line="126" w:lineRule="exact"/>
                          <w:ind w:left="79"/>
                          <w:rPr>
                            <w:rFonts w:ascii="宋体" w:eastAsia="宋体"/>
                            <w:sz w:val="11"/>
                            <w:lang w:eastAsia="zh-CN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pacing w:val="-94"/>
                            <w:w w:val="105"/>
                            <w:sz w:val="11"/>
                            <w:lang w:eastAsia="zh-CN"/>
                          </w:rPr>
                          <w:t>．</w:t>
                        </w:r>
                        <w:r>
                          <w:rPr>
                            <w:rFonts w:hint="eastAsia" w:ascii="宋体" w:eastAsia="宋体"/>
                            <w:color w:val="010101"/>
                            <w:spacing w:val="3"/>
                            <w:w w:val="105"/>
                            <w:sz w:val="11"/>
                            <w:lang w:eastAsia="zh-CN"/>
                          </w:rPr>
                          <w:t>曰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w w:val="105"/>
                            <w:sz w:val="11"/>
                            <w:lang w:eastAsia="zh-CN"/>
                          </w:rPr>
                          <w:t>洲界</w:t>
                        </w:r>
                      </w:p>
                      <w:p w14:paraId="0488D155">
                        <w:pPr>
                          <w:pStyle w:val="13"/>
                          <w:spacing w:before="80"/>
                          <w:ind w:left="16"/>
                          <w:rPr>
                            <w:rFonts w:ascii="宋体" w:eastAsia="宋体"/>
                            <w:sz w:val="11"/>
                            <w:lang w:eastAsia="zh-CN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pacing w:val="-3"/>
                            <w:w w:val="65"/>
                            <w:sz w:val="13"/>
                            <w:lang w:eastAsia="zh-CN"/>
                          </w:rPr>
                          <w:t>必二＞、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spacing w:val="-30"/>
                            <w:w w:val="65"/>
                            <w:sz w:val="11"/>
                            <w:lang w:eastAsia="zh-CN"/>
                          </w:rPr>
                          <w:t>河山流脉</w:t>
                        </w:r>
                      </w:p>
                    </w:tc>
                  </w:tr>
                  <w:tr w14:paraId="4B0BD117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44" w:hRule="atLeast"/>
                    </w:trPr>
                    <w:tc>
                      <w:tcPr>
                        <w:tcW w:w="1508" w:type="dxa"/>
                      </w:tcPr>
                      <w:p w14:paraId="551E6B2A">
                        <w:pPr>
                          <w:pStyle w:val="13"/>
                          <w:spacing w:before="72"/>
                          <w:ind w:left="51"/>
                          <w:rPr>
                            <w:rFonts w:ascii="宋体" w:eastAsia="宋体"/>
                            <w:sz w:val="16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w w:val="105"/>
                            <w:sz w:val="16"/>
                          </w:rPr>
                          <w:t>＠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05"/>
                            <w:sz w:val="16"/>
                          </w:rPr>
                          <w:t>河流水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w w:val="105"/>
                            <w:sz w:val="16"/>
                          </w:rPr>
                          <w:t>矗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05"/>
                            <w:sz w:val="16"/>
                          </w:rPr>
                          <w:t>大</w:t>
                        </w:r>
                      </w:p>
                    </w:tc>
                    <w:tc>
                      <w:tcPr>
                        <w:tcW w:w="3619" w:type="dxa"/>
                      </w:tcPr>
                      <w:p w14:paraId="6FD5DEBD">
                        <w:pPr>
                          <w:pStyle w:val="13"/>
                          <w:spacing w:before="72"/>
                          <w:ind w:left="425"/>
                          <w:rPr>
                            <w:rFonts w:ascii="宋体" w:eastAsia="宋体"/>
                            <w:sz w:val="16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w w:val="105"/>
                            <w:sz w:val="16"/>
                          </w:rPr>
                          <w:t>＠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05"/>
                            <w:sz w:val="16"/>
                          </w:rPr>
                          <w:t>地形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w w:val="105"/>
                            <w:sz w:val="16"/>
                          </w:rPr>
                          <w:t>复杂多</w:t>
                        </w:r>
                        <w:r>
                          <w:rPr>
                            <w:rFonts w:hint="eastAsia" w:ascii="宋体" w:eastAsia="宋体"/>
                            <w:color w:val="1C1C1C"/>
                            <w:w w:val="105"/>
                            <w:sz w:val="16"/>
                          </w:rPr>
                          <w:t>样</w:t>
                        </w:r>
                      </w:p>
                    </w:tc>
                    <w:tc>
                      <w:tcPr>
                        <w:tcW w:w="1455" w:type="dxa"/>
                        <w:tcBorders>
                          <w:top w:val="single" w:color="000000" w:sz="4" w:space="0"/>
                        </w:tcBorders>
                      </w:tcPr>
                      <w:p w14:paraId="2CA2E3F8">
                        <w:pPr>
                          <w:pStyle w:val="13"/>
                          <w:spacing w:before="95"/>
                          <w:ind w:right="48"/>
                          <w:jc w:val="right"/>
                          <w:rPr>
                            <w:sz w:val="16"/>
                          </w:rPr>
                        </w:pPr>
                        <w:r>
                          <w:rPr>
                            <w:rFonts w:hint="eastAsia" w:ascii="宋体" w:eastAsia="宋体"/>
                            <w:color w:val="343434"/>
                            <w:w w:val="105"/>
                            <w:sz w:val="16"/>
                          </w:rPr>
                          <w:t>图</w:t>
                        </w:r>
                        <w:r>
                          <w:rPr>
                            <w:color w:val="343434"/>
                            <w:w w:val="105"/>
                            <w:sz w:val="16"/>
                          </w:rPr>
                          <w:t>2</w:t>
                        </w:r>
                      </w:p>
                    </w:tc>
                  </w:tr>
                  <w:tr w14:paraId="434F06A8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25" w:hRule="atLeast"/>
                    </w:trPr>
                    <w:tc>
                      <w:tcPr>
                        <w:tcW w:w="1508" w:type="dxa"/>
                      </w:tcPr>
                      <w:p w14:paraId="4CA7A714">
                        <w:pPr>
                          <w:pStyle w:val="13"/>
                          <w:spacing w:before="69"/>
                          <w:ind w:left="60"/>
                          <w:rPr>
                            <w:rFonts w:ascii="宋体" w:eastAsia="宋体"/>
                            <w:sz w:val="16"/>
                          </w:rPr>
                        </w:pPr>
                        <w:r>
                          <w:rPr>
                            <w:color w:val="343434"/>
                            <w:w w:val="105"/>
                            <w:sz w:val="17"/>
                          </w:rPr>
                          <w:t xml:space="preserve">A </w:t>
                        </w:r>
                        <w:r>
                          <w:rPr>
                            <w:rFonts w:hint="eastAsia" w:ascii="宋体" w:eastAsia="宋体"/>
                            <w:color w:val="343434"/>
                            <w:w w:val="105"/>
                            <w:sz w:val="16"/>
                          </w:rPr>
                          <w:t>心＠</w:t>
                        </w:r>
                      </w:p>
                    </w:tc>
                    <w:tc>
                      <w:tcPr>
                        <w:tcW w:w="3619" w:type="dxa"/>
                      </w:tcPr>
                      <w:p w14:paraId="58842A3A">
                        <w:pPr>
                          <w:pStyle w:val="13"/>
                          <w:spacing w:before="46"/>
                          <w:ind w:left="443"/>
                          <w:rPr>
                            <w:sz w:val="17"/>
                          </w:rPr>
                        </w:pPr>
                        <w:r>
                          <w:rPr>
                            <w:color w:val="1C1C1C"/>
                            <w:w w:val="105"/>
                            <w:sz w:val="17"/>
                          </w:rPr>
                          <w:t xml:space="preserve">B </w:t>
                        </w:r>
                        <w:r>
                          <w:rPr>
                            <w:color w:val="343434"/>
                            <w:w w:val="105"/>
                            <w:sz w:val="17"/>
                          </w:rPr>
                          <w:t>(D@</w:t>
                        </w:r>
                      </w:p>
                    </w:tc>
                    <w:tc>
                      <w:tcPr>
                        <w:tcW w:w="1455" w:type="dxa"/>
                      </w:tcPr>
                      <w:p w14:paraId="68239318">
                        <w:pPr>
                          <w:pStyle w:val="13"/>
                          <w:rPr>
                            <w:sz w:val="16"/>
                          </w:rPr>
                        </w:pPr>
                      </w:p>
                    </w:tc>
                  </w:tr>
                  <w:tr w14:paraId="02C05EA1">
                    <w:tblPrEx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248" w:hRule="atLeast"/>
                    </w:trPr>
                    <w:tc>
                      <w:tcPr>
                        <w:tcW w:w="1508" w:type="dxa"/>
                      </w:tcPr>
                      <w:p w14:paraId="5F3DFFAA">
                        <w:pPr>
                          <w:pStyle w:val="13"/>
                          <w:spacing w:before="52" w:line="175" w:lineRule="exact"/>
                          <w:ind w:left="60"/>
                          <w:rPr>
                            <w:sz w:val="17"/>
                          </w:rPr>
                        </w:pPr>
                        <w:r>
                          <w:rPr>
                            <w:color w:val="1C1C1C"/>
                            <w:w w:val="105"/>
                            <w:sz w:val="17"/>
                          </w:rPr>
                          <w:t xml:space="preserve">C </w:t>
                        </w:r>
                        <w:r>
                          <w:rPr>
                            <w:color w:val="343434"/>
                            <w:w w:val="105"/>
                            <w:sz w:val="17"/>
                          </w:rPr>
                          <w:t>(l)@</w:t>
                        </w:r>
                      </w:p>
                    </w:tc>
                    <w:tc>
                      <w:tcPr>
                        <w:tcW w:w="3619" w:type="dxa"/>
                      </w:tcPr>
                      <w:p w14:paraId="54B79EDD">
                        <w:pPr>
                          <w:pStyle w:val="13"/>
                          <w:spacing w:before="52" w:line="175" w:lineRule="exact"/>
                          <w:ind w:left="443"/>
                          <w:rPr>
                            <w:sz w:val="17"/>
                          </w:rPr>
                        </w:pPr>
                        <w:r>
                          <w:rPr>
                            <w:color w:val="343434"/>
                            <w:sz w:val="17"/>
                          </w:rPr>
                          <w:t xml:space="preserve">D </w:t>
                        </w:r>
                        <w:r>
                          <w:rPr>
                            <w:color w:val="4B4B4B"/>
                            <w:sz w:val="17"/>
                          </w:rPr>
                          <w:t>Cl)@</w:t>
                        </w:r>
                      </w:p>
                    </w:tc>
                    <w:tc>
                      <w:tcPr>
                        <w:tcW w:w="1455" w:type="dxa"/>
                      </w:tcPr>
                      <w:p w14:paraId="53EFBC57">
                        <w:pPr>
                          <w:pStyle w:val="13"/>
                          <w:rPr>
                            <w:sz w:val="16"/>
                          </w:rPr>
                        </w:pPr>
                      </w:p>
                    </w:tc>
                  </w:tr>
                </w:tbl>
                <w:p w14:paraId="4533A6AE">
                  <w:pPr>
                    <w:pStyle w:val="4"/>
                  </w:pPr>
                </w:p>
              </w:txbxContent>
            </v:textbox>
          </v:shape>
        </w:pict>
      </w:r>
      <w:r>
        <w:rPr>
          <w:color w:val="343434"/>
          <w:w w:val="105"/>
          <w:sz w:val="21"/>
        </w:rPr>
        <w:t>A甲</w:t>
      </w:r>
      <w:r>
        <w:rPr>
          <w:color w:val="343434"/>
          <w:w w:val="105"/>
          <w:sz w:val="21"/>
        </w:rPr>
        <w:tab/>
      </w:r>
      <w:r>
        <w:rPr>
          <w:color w:val="1C1C1C"/>
          <w:w w:val="105"/>
          <w:sz w:val="21"/>
        </w:rPr>
        <w:t>B乙</w:t>
      </w:r>
    </w:p>
    <w:p w14:paraId="48978270">
      <w:pPr>
        <w:pStyle w:val="4"/>
        <w:rPr>
          <w:sz w:val="21"/>
        </w:rPr>
      </w:pPr>
    </w:p>
    <w:p w14:paraId="75D0C549">
      <w:pPr>
        <w:pStyle w:val="4"/>
        <w:spacing w:before="11"/>
        <w:rPr>
          <w:sz w:val="21"/>
        </w:rPr>
      </w:pPr>
    </w:p>
    <w:p w14:paraId="6FD62A47">
      <w:pPr>
        <w:ind w:left="255"/>
        <w:rPr>
          <w:sz w:val="21"/>
        </w:rPr>
      </w:pPr>
      <w:r>
        <w:rPr>
          <w:color w:val="1C1C1C"/>
          <w:sz w:val="21"/>
        </w:rPr>
        <w:t>7</w:t>
      </w:r>
    </w:p>
    <w:p w14:paraId="227D5AB7">
      <w:pPr>
        <w:pStyle w:val="4"/>
        <w:rPr>
          <w:sz w:val="21"/>
        </w:rPr>
      </w:pPr>
    </w:p>
    <w:p w14:paraId="41AF517E">
      <w:pPr>
        <w:pStyle w:val="4"/>
        <w:rPr>
          <w:sz w:val="21"/>
        </w:rPr>
      </w:pPr>
    </w:p>
    <w:p w14:paraId="39643229">
      <w:pPr>
        <w:pStyle w:val="4"/>
        <w:rPr>
          <w:sz w:val="21"/>
        </w:rPr>
      </w:pPr>
    </w:p>
    <w:p w14:paraId="01F6DFCB">
      <w:pPr>
        <w:pStyle w:val="4"/>
        <w:rPr>
          <w:sz w:val="21"/>
        </w:rPr>
      </w:pPr>
    </w:p>
    <w:p w14:paraId="6B5AA4D3">
      <w:pPr>
        <w:pStyle w:val="4"/>
        <w:rPr>
          <w:sz w:val="21"/>
        </w:rPr>
      </w:pPr>
    </w:p>
    <w:p w14:paraId="3F1BDBB4">
      <w:pPr>
        <w:pStyle w:val="4"/>
        <w:rPr>
          <w:sz w:val="21"/>
        </w:rPr>
      </w:pPr>
    </w:p>
    <w:p w14:paraId="05C2A837">
      <w:pPr>
        <w:pStyle w:val="4"/>
        <w:rPr>
          <w:sz w:val="21"/>
        </w:rPr>
      </w:pPr>
    </w:p>
    <w:p w14:paraId="63BDA651">
      <w:pPr>
        <w:pStyle w:val="4"/>
        <w:spacing w:before="7"/>
        <w:rPr>
          <w:sz w:val="21"/>
        </w:rPr>
      </w:pPr>
    </w:p>
    <w:p w14:paraId="32B57EE2">
      <w:pPr>
        <w:pStyle w:val="12"/>
        <w:numPr>
          <w:ilvl w:val="0"/>
          <w:numId w:val="4"/>
        </w:numPr>
        <w:tabs>
          <w:tab w:val="left" w:pos="475"/>
        </w:tabs>
        <w:spacing w:before="0"/>
        <w:ind w:hanging="171"/>
        <w:rPr>
          <w:color w:val="1C1C1C"/>
          <w:sz w:val="21"/>
          <w:lang w:eastAsia="zh-CN"/>
        </w:rPr>
      </w:pPr>
      <w:r>
        <w:rPr>
          <w:color w:val="1C1C1C"/>
          <w:w w:val="105"/>
          <w:sz w:val="21"/>
          <w:lang w:eastAsia="zh-CN"/>
        </w:rPr>
        <w:t>在</w:t>
      </w:r>
      <w:r>
        <w:rPr>
          <w:color w:val="4B4B4B"/>
          <w:spacing w:val="5"/>
          <w:w w:val="105"/>
          <w:sz w:val="21"/>
          <w:lang w:eastAsia="zh-CN"/>
        </w:rPr>
        <w:t>甲</w:t>
      </w:r>
      <w:r>
        <w:rPr>
          <w:color w:val="1C1C1C"/>
          <w:spacing w:val="4"/>
          <w:w w:val="105"/>
          <w:sz w:val="21"/>
          <w:lang w:eastAsia="zh-CN"/>
        </w:rPr>
        <w:t>地能</w:t>
      </w:r>
      <w:r>
        <w:rPr>
          <w:color w:val="4B4B4B"/>
          <w:spacing w:val="2"/>
          <w:w w:val="105"/>
          <w:sz w:val="21"/>
          <w:lang w:eastAsia="zh-CN"/>
        </w:rPr>
        <w:t>看到</w:t>
      </w:r>
      <w:r>
        <w:rPr>
          <w:color w:val="1C1C1C"/>
          <w:spacing w:val="-3"/>
          <w:w w:val="105"/>
          <w:sz w:val="21"/>
          <w:lang w:eastAsia="zh-CN"/>
        </w:rPr>
        <w:t>的独特自然</w:t>
      </w:r>
      <w:r>
        <w:rPr>
          <w:color w:val="4B4B4B"/>
          <w:w w:val="105"/>
          <w:sz w:val="21"/>
          <w:lang w:eastAsia="zh-CN"/>
        </w:rPr>
        <w:t>景观是</w:t>
      </w:r>
    </w:p>
    <w:p w14:paraId="1E63C73B">
      <w:pPr>
        <w:tabs>
          <w:tab w:val="left" w:pos="2023"/>
          <w:tab w:val="left" w:pos="3618"/>
          <w:tab w:val="left" w:pos="5219"/>
        </w:tabs>
        <w:spacing w:before="127"/>
        <w:ind w:left="479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A午夜的太阳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1C1C1C"/>
          <w:w w:val="105"/>
          <w:sz w:val="21"/>
          <w:lang w:eastAsia="zh-CN"/>
        </w:rPr>
        <w:t>B成群的企鹅</w:t>
      </w:r>
      <w:r>
        <w:rPr>
          <w:color w:val="1C1C1C"/>
          <w:w w:val="105"/>
          <w:sz w:val="21"/>
          <w:lang w:eastAsia="zh-CN"/>
        </w:rPr>
        <w:tab/>
      </w:r>
      <w:r>
        <w:rPr>
          <w:color w:val="1C1C1C"/>
          <w:w w:val="105"/>
          <w:sz w:val="21"/>
          <w:lang w:eastAsia="zh-CN"/>
        </w:rPr>
        <w:t>C成片的椰林</w:t>
      </w:r>
      <w:r>
        <w:rPr>
          <w:color w:val="1C1C1C"/>
          <w:w w:val="105"/>
          <w:sz w:val="21"/>
          <w:lang w:eastAsia="zh-CN"/>
        </w:rPr>
        <w:tab/>
      </w:r>
      <w:r>
        <w:rPr>
          <w:color w:val="1C1C1C"/>
          <w:w w:val="105"/>
          <w:sz w:val="21"/>
          <w:lang w:eastAsia="zh-CN"/>
        </w:rPr>
        <w:t>D金色的沙漠</w:t>
      </w:r>
    </w:p>
    <w:p w14:paraId="084938F3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3EC05C4D">
      <w:pPr>
        <w:pStyle w:val="4"/>
        <w:spacing w:before="73"/>
        <w:ind w:left="652"/>
        <w:rPr>
          <w:sz w:val="21"/>
          <w:lang w:eastAsia="zh-CN"/>
        </w:rPr>
      </w:pPr>
      <w:r>
        <w:rPr>
          <w:sz w:val="21"/>
          <w:lang w:eastAsia="zh-CN" w:bidi="ar-SA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4672330</wp:posOffset>
            </wp:positionH>
            <wp:positionV relativeFrom="paragraph">
              <wp:posOffset>60325</wp:posOffset>
            </wp:positionV>
            <wp:extent cx="1650365" cy="1035050"/>
            <wp:effectExtent l="0" t="0" r="0" b="0"/>
            <wp:wrapNone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0263" cy="1035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33333"/>
          <w:sz w:val="21"/>
          <w:lang w:eastAsia="zh-CN"/>
        </w:rPr>
        <w:t>图3 示意澳大利亚年降水量分布</w:t>
      </w:r>
      <w:r>
        <w:rPr>
          <w:color w:val="333333"/>
          <w:w w:val="95"/>
          <w:sz w:val="21"/>
          <w:lang w:eastAsia="zh-CN"/>
        </w:rPr>
        <w:t>，</w:t>
      </w:r>
      <w:r>
        <w:rPr>
          <w:color w:val="333333"/>
          <w:sz w:val="21"/>
          <w:lang w:eastAsia="zh-CN"/>
        </w:rPr>
        <w:t xml:space="preserve">读图完成9 ~ </w:t>
      </w:r>
      <w:r>
        <w:rPr>
          <w:color w:val="1D1D1D"/>
          <w:sz w:val="21"/>
          <w:lang w:eastAsia="zh-CN"/>
        </w:rPr>
        <w:t>11 题</w:t>
      </w:r>
      <w:r>
        <w:rPr>
          <w:color w:val="797979"/>
          <w:sz w:val="21"/>
          <w:lang w:eastAsia="zh-CN"/>
        </w:rPr>
        <w:t>。</w:t>
      </w:r>
    </w:p>
    <w:p w14:paraId="2B114F09">
      <w:pPr>
        <w:pStyle w:val="12"/>
        <w:numPr>
          <w:ilvl w:val="0"/>
          <w:numId w:val="4"/>
        </w:numPr>
        <w:tabs>
          <w:tab w:val="left" w:pos="479"/>
        </w:tabs>
        <w:spacing w:before="99"/>
        <w:ind w:left="478" w:hanging="225"/>
        <w:rPr>
          <w:color w:val="1D1D1D"/>
          <w:sz w:val="21"/>
          <w:lang w:eastAsia="zh-CN"/>
        </w:rPr>
      </w:pPr>
      <w:r>
        <w:rPr>
          <w:color w:val="1D1D1D"/>
          <w:spacing w:val="5"/>
          <w:w w:val="105"/>
          <w:sz w:val="21"/>
          <w:lang w:eastAsia="zh-CN"/>
        </w:rPr>
        <w:t>澳大利亚年降水</w:t>
      </w:r>
      <w:r>
        <w:rPr>
          <w:color w:val="4B4B4B"/>
          <w:spacing w:val="-4"/>
          <w:w w:val="105"/>
          <w:sz w:val="21"/>
          <w:lang w:eastAsia="zh-CN"/>
        </w:rPr>
        <w:t>督空</w:t>
      </w:r>
      <w:r>
        <w:rPr>
          <w:color w:val="1D1D1D"/>
          <w:w w:val="105"/>
          <w:sz w:val="21"/>
          <w:lang w:eastAsia="zh-CN"/>
        </w:rPr>
        <w:t>间分布的特点是</w:t>
      </w:r>
    </w:p>
    <w:p w14:paraId="6FB7D528">
      <w:pPr>
        <w:rPr>
          <w:sz w:val="21"/>
          <w:lang w:eastAsia="zh-CN"/>
        </w:rPr>
        <w:sectPr>
          <w:footerReference r:id="rId9" w:type="default"/>
          <w:pgSz w:w="11910" w:h="16840"/>
          <w:pgMar w:top="1580" w:right="1680" w:bottom="3060" w:left="1680" w:header="0" w:footer="2864" w:gutter="0"/>
          <w:cols w:space="720" w:num="1"/>
        </w:sectPr>
      </w:pPr>
    </w:p>
    <w:p w14:paraId="24AC8547">
      <w:pPr>
        <w:pStyle w:val="4"/>
        <w:spacing w:before="93"/>
        <w:ind w:left="479"/>
        <w:rPr>
          <w:sz w:val="21"/>
          <w:lang w:eastAsia="zh-CN"/>
        </w:rPr>
      </w:pPr>
      <w:r>
        <w:rPr>
          <w:color w:val="333333"/>
          <w:w w:val="105"/>
          <w:sz w:val="21"/>
          <w:lang w:eastAsia="zh-CN"/>
        </w:rPr>
        <w:t>A</w:t>
      </w:r>
      <w:r>
        <w:rPr>
          <w:color w:val="333333"/>
          <w:spacing w:val="-1"/>
          <w:w w:val="105"/>
          <w:sz w:val="21"/>
          <w:lang w:eastAsia="zh-CN"/>
        </w:rPr>
        <w:t xml:space="preserve">. </w:t>
      </w:r>
      <w:r>
        <w:rPr>
          <w:color w:val="1D1D1D"/>
          <w:w w:val="105"/>
          <w:sz w:val="21"/>
          <w:lang w:eastAsia="zh-CN"/>
        </w:rPr>
        <w:t>南多北少</w:t>
      </w:r>
    </w:p>
    <w:p w14:paraId="1E49E39A">
      <w:pPr>
        <w:pStyle w:val="4"/>
        <w:spacing w:before="94"/>
        <w:ind w:left="479"/>
        <w:rPr>
          <w:sz w:val="21"/>
          <w:lang w:eastAsia="zh-CN"/>
        </w:rPr>
      </w:pPr>
      <w:r>
        <w:rPr>
          <w:color w:val="333333"/>
          <w:w w:val="105"/>
          <w:sz w:val="21"/>
          <w:lang w:eastAsia="zh-CN"/>
        </w:rPr>
        <w:t>C</w:t>
      </w:r>
      <w:r>
        <w:rPr>
          <w:color w:val="333333"/>
          <w:spacing w:val="-2"/>
          <w:w w:val="105"/>
          <w:sz w:val="21"/>
          <w:lang w:eastAsia="zh-CN"/>
        </w:rPr>
        <w:t xml:space="preserve">. </w:t>
      </w:r>
      <w:r>
        <w:rPr>
          <w:color w:val="333333"/>
          <w:w w:val="105"/>
          <w:sz w:val="21"/>
          <w:lang w:eastAsia="zh-CN"/>
        </w:rPr>
        <w:t>西多东少</w:t>
      </w:r>
    </w:p>
    <w:p w14:paraId="371D5FD9">
      <w:pPr>
        <w:spacing w:before="93"/>
        <w:ind w:left="479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  <w:r>
        <w:rPr>
          <w:color w:val="1D1D1D"/>
          <w:w w:val="105"/>
          <w:sz w:val="21"/>
          <w:lang w:eastAsia="zh-CN"/>
        </w:rPr>
        <w:t>B</w:t>
      </w:r>
      <w:r>
        <w:rPr>
          <w:color w:val="1D1D1D"/>
          <w:spacing w:val="-15"/>
          <w:w w:val="105"/>
          <w:sz w:val="21"/>
          <w:lang w:eastAsia="zh-CN"/>
        </w:rPr>
        <w:t xml:space="preserve">. </w:t>
      </w:r>
      <w:r>
        <w:rPr>
          <w:color w:val="333333"/>
          <w:w w:val="105"/>
          <w:sz w:val="21"/>
          <w:lang w:eastAsia="zh-CN"/>
        </w:rPr>
        <w:t>呈半环状向东递减</w:t>
      </w:r>
    </w:p>
    <w:p w14:paraId="1111BA31">
      <w:pPr>
        <w:pStyle w:val="4"/>
        <w:spacing w:before="94"/>
        <w:ind w:left="479"/>
        <w:rPr>
          <w:sz w:val="21"/>
        </w:rPr>
      </w:pPr>
      <w:r>
        <w:rPr>
          <w:color w:val="1D1D1D"/>
          <w:w w:val="105"/>
          <w:sz w:val="21"/>
        </w:rPr>
        <w:t>D</w:t>
      </w:r>
      <w:r>
        <w:rPr>
          <w:color w:val="4B4B4B"/>
          <w:spacing w:val="10"/>
          <w:w w:val="105"/>
          <w:sz w:val="21"/>
        </w:rPr>
        <w:t>呈半</w:t>
      </w:r>
      <w:r>
        <w:rPr>
          <w:color w:val="1D1D1D"/>
          <w:w w:val="105"/>
          <w:sz w:val="21"/>
        </w:rPr>
        <w:t>环状向西递减</w:t>
      </w:r>
    </w:p>
    <w:p w14:paraId="4875838B">
      <w:pPr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1398" w:space="493"/>
            <w:col w:w="6659"/>
          </w:cols>
        </w:sectPr>
      </w:pPr>
    </w:p>
    <w:p w14:paraId="31678B1C">
      <w:pPr>
        <w:pStyle w:val="12"/>
        <w:numPr>
          <w:ilvl w:val="0"/>
          <w:numId w:val="4"/>
        </w:numPr>
        <w:tabs>
          <w:tab w:val="left" w:pos="554"/>
        </w:tabs>
        <w:spacing w:before="98"/>
        <w:ind w:left="553" w:hanging="241"/>
        <w:rPr>
          <w:color w:val="010101"/>
          <w:sz w:val="21"/>
          <w:lang w:eastAsia="zh-CN"/>
        </w:rPr>
      </w:pPr>
      <w:r>
        <w:rPr>
          <w:color w:val="1D1D1D"/>
          <w:w w:val="105"/>
          <w:sz w:val="21"/>
          <w:lang w:eastAsia="zh-CN"/>
        </w:rPr>
        <w:t>甲地发展牧羊业的有利条件是</w:t>
      </w:r>
    </w:p>
    <w:p w14:paraId="12FE9379">
      <w:pPr>
        <w:pStyle w:val="4"/>
        <w:tabs>
          <w:tab w:val="left" w:pos="2369"/>
        </w:tabs>
        <w:spacing w:before="93"/>
        <w:ind w:left="564"/>
        <w:rPr>
          <w:sz w:val="21"/>
          <w:lang w:eastAsia="zh-CN"/>
        </w:rPr>
      </w:pPr>
      <w:r>
        <w:rPr>
          <w:sz w:val="21"/>
          <w:lang w:eastAsia="zh-CN" w:bidi="ar-SA"/>
        </w:rPr>
        <w:pict>
          <v:shape id="Text Box 21" o:spid="_x0000_s3093" o:spt="202" type="#_x0000_t202" style="position:absolute;left:0pt;margin-left:448.95pt;margin-top:8.4pt;height:16.85pt;width:14.45pt;mso-position-horizontal-relative:page;z-index:2516654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layout-flow:vertical-ideographic;">
              <w:txbxContent>
                <w:p w14:paraId="79DE89B5">
                  <w:pPr>
                    <w:spacing w:line="192" w:lineRule="auto"/>
                    <w:ind w:left="20"/>
                    <w:rPr>
                      <w:sz w:val="17"/>
                    </w:rPr>
                  </w:pPr>
                  <w:r>
                    <w:rPr>
                      <w:color w:val="898989"/>
                      <w:spacing w:val="-44"/>
                      <w:w w:val="99"/>
                      <w:position w:val="-7"/>
                      <w:sz w:val="17"/>
                    </w:rPr>
                    <w:t>．</w:t>
                  </w:r>
                  <w:r>
                    <w:rPr>
                      <w:color w:val="898989"/>
                      <w:w w:val="99"/>
                      <w:sz w:val="17"/>
                    </w:rPr>
                    <w:t>切</w:t>
                  </w:r>
                </w:p>
              </w:txbxContent>
            </v:textbox>
          </v:shape>
        </w:pict>
      </w:r>
      <w:r>
        <w:rPr>
          <w:color w:val="1D1D1D"/>
          <w:w w:val="105"/>
          <w:sz w:val="21"/>
          <w:lang w:eastAsia="zh-CN"/>
        </w:rPr>
        <w:t>A降水充足</w:t>
      </w:r>
      <w:r>
        <w:rPr>
          <w:color w:val="1D1D1D"/>
          <w:w w:val="105"/>
          <w:sz w:val="21"/>
          <w:lang w:eastAsia="zh-CN"/>
        </w:rPr>
        <w:tab/>
      </w:r>
      <w:r>
        <w:rPr>
          <w:color w:val="1D1D1D"/>
          <w:w w:val="105"/>
          <w:sz w:val="21"/>
          <w:lang w:eastAsia="zh-CN"/>
        </w:rPr>
        <w:t>B地形崎躯</w:t>
      </w:r>
    </w:p>
    <w:p w14:paraId="653FD612">
      <w:pPr>
        <w:tabs>
          <w:tab w:val="left" w:pos="2369"/>
        </w:tabs>
        <w:spacing w:before="94" w:line="185" w:lineRule="exact"/>
        <w:ind w:left="559"/>
        <w:rPr>
          <w:sz w:val="21"/>
          <w:lang w:eastAsia="zh-CN"/>
        </w:rPr>
      </w:pPr>
      <w:r>
        <w:rPr>
          <w:sz w:val="21"/>
          <w:lang w:eastAsia="zh-CN" w:bidi="ar-SA"/>
        </w:rPr>
        <w:pict>
          <v:line id="Line 20" o:spid="_x0000_s3092" o:spt="20" style="position:absolute;left:0pt;margin-left:368.85pt;margin-top:10.35pt;height:0pt;width:128.05pt;mso-position-horizontal-relative:page;z-index:251663360;mso-width-relative:page;mso-height-relative:page;" coordsize="21600,21600">
            <v:path arrowok="t"/>
            <v:fill focussize="0,0"/>
            <v:stroke weight="0.47pt"/>
            <v:imagedata o:title=""/>
            <o:lock v:ext="edit"/>
          </v:line>
        </w:pict>
      </w:r>
      <w:r>
        <w:rPr>
          <w:color w:val="333333"/>
          <w:w w:val="105"/>
          <w:sz w:val="21"/>
          <w:lang w:eastAsia="zh-CN"/>
        </w:rPr>
        <w:t>C人口密集</w:t>
      </w:r>
      <w:r>
        <w:rPr>
          <w:color w:val="333333"/>
          <w:w w:val="105"/>
          <w:sz w:val="21"/>
          <w:lang w:eastAsia="zh-CN"/>
        </w:rPr>
        <w:tab/>
      </w:r>
      <w:r>
        <w:rPr>
          <w:color w:val="1D1D1D"/>
          <w:w w:val="105"/>
          <w:sz w:val="21"/>
          <w:lang w:eastAsia="zh-CN"/>
        </w:rPr>
        <w:t>D</w:t>
      </w:r>
      <w:r>
        <w:rPr>
          <w:color w:val="4B4B4B"/>
          <w:w w:val="105"/>
          <w:sz w:val="21"/>
          <w:lang w:eastAsia="zh-CN"/>
        </w:rPr>
        <w:t>草场广阔</w:t>
      </w:r>
    </w:p>
    <w:p w14:paraId="6806AA3F">
      <w:pPr>
        <w:pStyle w:val="4"/>
        <w:spacing w:line="152" w:lineRule="exact"/>
        <w:ind w:right="1439"/>
        <w:jc w:val="right"/>
        <w:rPr>
          <w:sz w:val="21"/>
          <w:lang w:eastAsia="zh-CN"/>
        </w:rPr>
      </w:pPr>
      <w:r>
        <w:rPr>
          <w:color w:val="333333"/>
          <w:w w:val="110"/>
          <w:sz w:val="21"/>
          <w:lang w:eastAsia="zh-CN"/>
        </w:rPr>
        <w:t>图3</w:t>
      </w:r>
    </w:p>
    <w:p w14:paraId="73006CD6">
      <w:pPr>
        <w:pStyle w:val="12"/>
        <w:numPr>
          <w:ilvl w:val="0"/>
          <w:numId w:val="4"/>
        </w:numPr>
        <w:tabs>
          <w:tab w:val="left" w:pos="554"/>
        </w:tabs>
        <w:spacing w:before="0" w:line="171" w:lineRule="exact"/>
        <w:ind w:left="553" w:hanging="251"/>
        <w:rPr>
          <w:color w:val="1D1D1D"/>
          <w:sz w:val="21"/>
          <w:lang w:eastAsia="zh-CN"/>
        </w:rPr>
      </w:pPr>
      <w:r>
        <w:rPr>
          <w:color w:val="1D1D1D"/>
          <w:spacing w:val="-5"/>
          <w:sz w:val="21"/>
          <w:lang w:eastAsia="zh-CN"/>
        </w:rPr>
        <w:t>甲地高温季节，我</w:t>
      </w:r>
      <w:r>
        <w:rPr>
          <w:color w:val="4B4B4B"/>
          <w:spacing w:val="12"/>
          <w:sz w:val="21"/>
          <w:lang w:eastAsia="zh-CN"/>
        </w:rPr>
        <w:t>国</w:t>
      </w:r>
      <w:r>
        <w:rPr>
          <w:color w:val="1D1D1D"/>
          <w:sz w:val="21"/>
          <w:lang w:eastAsia="zh-CN"/>
        </w:rPr>
        <w:t>可能出现的现象是</w:t>
      </w:r>
    </w:p>
    <w:p w14:paraId="5C2AEFAD">
      <w:pPr>
        <w:pStyle w:val="4"/>
        <w:tabs>
          <w:tab w:val="left" w:pos="2374"/>
        </w:tabs>
        <w:spacing w:before="94"/>
        <w:ind w:left="564"/>
        <w:rPr>
          <w:sz w:val="21"/>
          <w:lang w:eastAsia="zh-CN"/>
        </w:rPr>
      </w:pPr>
      <w:r>
        <w:rPr>
          <w:color w:val="333333"/>
          <w:w w:val="105"/>
          <w:sz w:val="21"/>
          <w:lang w:eastAsia="zh-CN"/>
        </w:rPr>
        <w:t>A. 四川盆地高温多币</w:t>
      </w:r>
      <w:r>
        <w:rPr>
          <w:color w:val="333333"/>
          <w:w w:val="105"/>
          <w:sz w:val="21"/>
          <w:lang w:eastAsia="zh-CN"/>
        </w:rPr>
        <w:tab/>
      </w:r>
      <w:r>
        <w:rPr>
          <w:color w:val="333333"/>
          <w:w w:val="105"/>
          <w:sz w:val="21"/>
          <w:lang w:eastAsia="zh-CN"/>
        </w:rPr>
        <w:t>B东南沿海台风登陆</w:t>
      </w:r>
    </w:p>
    <w:p w14:paraId="5C7F257A">
      <w:pPr>
        <w:pStyle w:val="4"/>
        <w:tabs>
          <w:tab w:val="left" w:pos="2369"/>
        </w:tabs>
        <w:spacing w:before="93"/>
        <w:ind w:left="559"/>
        <w:rPr>
          <w:sz w:val="21"/>
          <w:lang w:eastAsia="zh-CN"/>
        </w:rPr>
      </w:pPr>
      <w:r>
        <w:rPr>
          <w:sz w:val="21"/>
          <w:lang w:eastAsia="zh-CN" w:bidi="ar-SA"/>
        </w:rP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4912995</wp:posOffset>
            </wp:positionH>
            <wp:positionV relativeFrom="paragraph">
              <wp:posOffset>69850</wp:posOffset>
            </wp:positionV>
            <wp:extent cx="1216660" cy="1332865"/>
            <wp:effectExtent l="0" t="0" r="0" b="0"/>
            <wp:wrapNone/>
            <wp:docPr id="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4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6617" cy="13330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D1D1D"/>
          <w:w w:val="105"/>
          <w:sz w:val="21"/>
          <w:lang w:eastAsia="zh-CN"/>
        </w:rPr>
        <w:t>C长白山区大</w:t>
      </w:r>
      <w:r>
        <w:rPr>
          <w:color w:val="4B4B4B"/>
          <w:w w:val="105"/>
          <w:sz w:val="21"/>
          <w:lang w:eastAsia="zh-CN"/>
        </w:rPr>
        <w:t>雪纷飞</w:t>
      </w:r>
      <w:r>
        <w:rPr>
          <w:color w:val="4B4B4B"/>
          <w:w w:val="105"/>
          <w:sz w:val="21"/>
          <w:lang w:eastAsia="zh-CN"/>
        </w:rPr>
        <w:tab/>
      </w:r>
      <w:r>
        <w:rPr>
          <w:color w:val="1D1D1D"/>
          <w:w w:val="105"/>
          <w:sz w:val="21"/>
          <w:lang w:eastAsia="zh-CN"/>
        </w:rPr>
        <w:t>D华北平原绿树成荫</w:t>
      </w:r>
    </w:p>
    <w:p w14:paraId="4F95FE9C">
      <w:pPr>
        <w:pStyle w:val="4"/>
        <w:spacing w:before="89"/>
        <w:ind w:left="652"/>
        <w:rPr>
          <w:sz w:val="21"/>
          <w:lang w:eastAsia="zh-CN"/>
        </w:rPr>
      </w:pPr>
      <w:r>
        <w:rPr>
          <w:color w:val="333333"/>
          <w:w w:val="97"/>
          <w:sz w:val="21"/>
          <w:lang w:eastAsia="zh-CN"/>
        </w:rPr>
        <w:t>图4</w:t>
      </w:r>
      <w:r>
        <w:rPr>
          <w:color w:val="333333"/>
          <w:spacing w:val="16"/>
          <w:w w:val="95"/>
          <w:sz w:val="21"/>
          <w:lang w:eastAsia="zh-CN"/>
        </w:rPr>
        <w:t>示意</w:t>
      </w:r>
      <w:r>
        <w:rPr>
          <w:color w:val="333333"/>
          <w:w w:val="97"/>
          <w:sz w:val="21"/>
          <w:lang w:eastAsia="zh-CN"/>
        </w:rPr>
        <w:t>"</w:t>
      </w:r>
      <w:r>
        <w:rPr>
          <w:color w:val="333333"/>
          <w:w w:val="106"/>
          <w:sz w:val="21"/>
          <w:lang w:eastAsia="zh-CN"/>
        </w:rPr>
        <w:t>2028</w:t>
      </w:r>
      <w:r>
        <w:rPr>
          <w:color w:val="333333"/>
          <w:spacing w:val="18"/>
          <w:w w:val="102"/>
          <w:sz w:val="21"/>
          <w:lang w:eastAsia="zh-CN"/>
        </w:rPr>
        <w:t>年我</w:t>
      </w:r>
      <w:r>
        <w:rPr>
          <w:color w:val="333333"/>
          <w:w w:val="95"/>
          <w:sz w:val="21"/>
          <w:lang w:eastAsia="zh-CN"/>
        </w:rPr>
        <w:t>国人口年龄</w:t>
      </w:r>
      <w:r>
        <w:rPr>
          <w:color w:val="333333"/>
          <w:w w:val="96"/>
          <w:sz w:val="21"/>
          <w:lang w:eastAsia="zh-CN"/>
        </w:rPr>
        <w:t>结构全</w:t>
      </w:r>
      <w:r>
        <w:rPr>
          <w:color w:val="333333"/>
          <w:spacing w:val="24"/>
          <w:w w:val="89"/>
          <w:sz w:val="21"/>
          <w:lang w:eastAsia="zh-CN"/>
        </w:rPr>
        <w:t>字</w:t>
      </w:r>
      <w:r>
        <w:rPr>
          <w:color w:val="333333"/>
          <w:w w:val="108"/>
          <w:sz w:val="21"/>
          <w:lang w:eastAsia="zh-CN"/>
        </w:rPr>
        <w:t>塔（</w:t>
      </w:r>
      <w:r>
        <w:rPr>
          <w:color w:val="333333"/>
          <w:spacing w:val="-46"/>
          <w:w w:val="108"/>
          <w:sz w:val="21"/>
          <w:lang w:eastAsia="zh-CN"/>
        </w:rPr>
        <w:t>预</w:t>
      </w:r>
      <w:r>
        <w:rPr>
          <w:color w:val="333333"/>
          <w:sz w:val="21"/>
          <w:lang w:eastAsia="zh-CN"/>
        </w:rPr>
        <w:t>测</w:t>
      </w:r>
      <w:r>
        <w:rPr>
          <w:color w:val="333333"/>
          <w:spacing w:val="-44"/>
          <w:sz w:val="21"/>
          <w:lang w:eastAsia="zh-CN"/>
        </w:rPr>
        <w:t>）</w:t>
      </w:r>
      <w:r>
        <w:rPr>
          <w:color w:val="333333"/>
          <w:w w:val="48"/>
          <w:sz w:val="21"/>
          <w:lang w:eastAsia="zh-CN"/>
        </w:rPr>
        <w:t>”</w:t>
      </w:r>
      <w:r>
        <w:rPr>
          <w:color w:val="333333"/>
          <w:spacing w:val="-31"/>
          <w:w w:val="75"/>
          <w:sz w:val="21"/>
          <w:lang w:eastAsia="zh-CN"/>
        </w:rPr>
        <w:t>，</w:t>
      </w:r>
      <w:r>
        <w:rPr>
          <w:color w:val="333333"/>
          <w:spacing w:val="19"/>
          <w:w w:val="102"/>
          <w:sz w:val="21"/>
          <w:lang w:eastAsia="zh-CN"/>
        </w:rPr>
        <w:t>读</w:t>
      </w:r>
      <w:r>
        <w:rPr>
          <w:color w:val="333333"/>
          <w:w w:val="93"/>
          <w:sz w:val="21"/>
          <w:lang w:eastAsia="zh-CN"/>
        </w:rPr>
        <w:t>图完成</w:t>
      </w:r>
    </w:p>
    <w:p w14:paraId="05F5E106">
      <w:pPr>
        <w:pStyle w:val="4"/>
        <w:spacing w:before="98"/>
        <w:ind w:left="300"/>
        <w:rPr>
          <w:sz w:val="21"/>
          <w:lang w:eastAsia="zh-CN"/>
        </w:rPr>
      </w:pPr>
      <w:r>
        <w:rPr>
          <w:color w:val="010101"/>
          <w:sz w:val="21"/>
          <w:lang w:eastAsia="zh-CN"/>
        </w:rPr>
        <w:t>1</w:t>
      </w:r>
      <w:r>
        <w:rPr>
          <w:color w:val="1D1D1D"/>
          <w:sz w:val="21"/>
          <w:lang w:eastAsia="zh-CN"/>
        </w:rPr>
        <w:t>2 ~ 13 题</w:t>
      </w:r>
      <w:r>
        <w:rPr>
          <w:color w:val="797979"/>
          <w:sz w:val="21"/>
          <w:lang w:eastAsia="zh-CN"/>
        </w:rPr>
        <w:t>。</w:t>
      </w:r>
    </w:p>
    <w:p w14:paraId="4F6AE020">
      <w:pPr>
        <w:pStyle w:val="4"/>
        <w:spacing w:before="94"/>
        <w:ind w:left="300"/>
        <w:rPr>
          <w:sz w:val="21"/>
          <w:lang w:eastAsia="zh-CN"/>
        </w:rPr>
      </w:pPr>
      <w:r>
        <w:rPr>
          <w:sz w:val="21"/>
          <w:lang w:eastAsia="zh-CN" w:bidi="ar-SA"/>
        </w:rPr>
        <w:pict>
          <v:shape id="Text Box 19" o:spid="_x0000_s3091" o:spt="202" type="#_x0000_t202" style="position:absolute;left:0pt;margin-left:473.05pt;margin-top:10.35pt;height:22.2pt;width:9.05pt;mso-position-horizontal-relative:page;z-index:25166438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layout-flow:vertical-ideographic;">
              <w:txbxContent>
                <w:p w14:paraId="50C6FA42">
                  <w:pPr>
                    <w:spacing w:line="168" w:lineRule="auto"/>
                    <w:ind w:left="20"/>
                    <w:rPr>
                      <w:sz w:val="14"/>
                    </w:rPr>
                  </w:pPr>
                  <w:r>
                    <w:rPr>
                      <w:color w:val="333333"/>
                      <w:w w:val="99"/>
                      <w:sz w:val="14"/>
                    </w:rPr>
                    <w:t>女性</w:t>
                  </w:r>
                </w:p>
              </w:txbxContent>
            </v:textbox>
          </v:shape>
        </w:pict>
      </w:r>
      <w:r>
        <w:rPr>
          <w:sz w:val="21"/>
          <w:lang w:eastAsia="zh-CN" w:bidi="ar-SA"/>
        </w:rPr>
        <w:pict>
          <v:shape id="Text Box 18" o:spid="_x0000_s3090" o:spt="202" type="#_x0000_t202" style="position:absolute;left:0pt;margin-left:379.15pt;margin-top:10.75pt;height:22.3pt;width:9.2pt;mso-position-horizontal-relative:page;z-index:25166643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 style="layout-flow:vertical-ideographic;">
              <w:txbxContent>
                <w:p w14:paraId="43D45344">
                  <w:pPr>
                    <w:spacing w:line="180" w:lineRule="auto"/>
                    <w:ind w:left="20"/>
                    <w:rPr>
                      <w:sz w:val="14"/>
                    </w:rPr>
                  </w:pPr>
                  <w:r>
                    <w:rPr>
                      <w:color w:val="333333"/>
                      <w:w w:val="99"/>
                      <w:sz w:val="14"/>
                    </w:rPr>
                    <w:t>男性</w:t>
                  </w:r>
                </w:p>
              </w:txbxContent>
            </v:textbox>
          </v:shape>
        </w:pict>
      </w:r>
      <w:r>
        <w:rPr>
          <w:color w:val="010101"/>
          <w:w w:val="105"/>
          <w:sz w:val="21"/>
          <w:lang w:eastAsia="zh-CN"/>
        </w:rPr>
        <w:t xml:space="preserve">1 </w:t>
      </w:r>
      <w:r>
        <w:rPr>
          <w:color w:val="1D1D1D"/>
          <w:w w:val="105"/>
          <w:sz w:val="21"/>
          <w:lang w:eastAsia="zh-CN"/>
        </w:rPr>
        <w:t xml:space="preserve">2. </w:t>
      </w:r>
      <w:r>
        <w:rPr>
          <w:color w:val="333333"/>
          <w:w w:val="105"/>
          <w:sz w:val="21"/>
          <w:lang w:eastAsia="zh-CN"/>
        </w:rPr>
        <w:t>预测2028 年我国人口比重最大的年龄段是</w:t>
      </w:r>
    </w:p>
    <w:p w14:paraId="29D8A3C6">
      <w:pPr>
        <w:pStyle w:val="4"/>
        <w:tabs>
          <w:tab w:val="left" w:pos="2369"/>
        </w:tabs>
        <w:spacing w:before="93"/>
        <w:ind w:left="564"/>
        <w:rPr>
          <w:sz w:val="21"/>
        </w:rPr>
      </w:pPr>
      <w:r>
        <w:rPr>
          <w:color w:val="1D1D1D"/>
          <w:sz w:val="21"/>
        </w:rPr>
        <w:t>A</w:t>
      </w:r>
      <w:r>
        <w:rPr>
          <w:color w:val="010101"/>
          <w:sz w:val="21"/>
        </w:rPr>
        <w:t xml:space="preserve">. </w:t>
      </w:r>
      <w:r>
        <w:rPr>
          <w:color w:val="1D1D1D"/>
          <w:sz w:val="21"/>
        </w:rPr>
        <w:t>5</w:t>
      </w:r>
      <w:r>
        <w:rPr>
          <w:color w:val="010101"/>
          <w:sz w:val="21"/>
        </w:rPr>
        <w:t xml:space="preserve">- </w:t>
      </w:r>
      <w:r>
        <w:rPr>
          <w:color w:val="1D1D1D"/>
          <w:sz w:val="21"/>
        </w:rPr>
        <w:t>9岁</w:t>
      </w:r>
      <w:r>
        <w:rPr>
          <w:color w:val="1D1D1D"/>
          <w:sz w:val="21"/>
        </w:rPr>
        <w:tab/>
      </w:r>
      <w:r>
        <w:rPr>
          <w:color w:val="333333"/>
          <w:sz w:val="21"/>
        </w:rPr>
        <w:t xml:space="preserve">B. </w:t>
      </w:r>
      <w:r>
        <w:rPr>
          <w:color w:val="1D1D1D"/>
          <w:sz w:val="21"/>
        </w:rPr>
        <w:t xml:space="preserve">25 </w:t>
      </w:r>
      <w:r>
        <w:rPr>
          <w:color w:val="010101"/>
          <w:sz w:val="21"/>
        </w:rPr>
        <w:t xml:space="preserve">- </w:t>
      </w:r>
      <w:r>
        <w:rPr>
          <w:color w:val="1D1D1D"/>
          <w:sz w:val="21"/>
        </w:rPr>
        <w:t>29岁</w:t>
      </w:r>
    </w:p>
    <w:p w14:paraId="309DCACE">
      <w:pPr>
        <w:pStyle w:val="4"/>
        <w:tabs>
          <w:tab w:val="left" w:pos="2365"/>
        </w:tabs>
        <w:spacing w:before="99"/>
        <w:ind w:left="559"/>
        <w:rPr>
          <w:sz w:val="21"/>
        </w:rPr>
      </w:pPr>
      <w:r>
        <w:rPr>
          <w:color w:val="333333"/>
          <w:sz w:val="21"/>
        </w:rPr>
        <w:t xml:space="preserve">C. </w:t>
      </w:r>
      <w:r>
        <w:rPr>
          <w:color w:val="010101"/>
          <w:sz w:val="21"/>
        </w:rPr>
        <w:t>4</w:t>
      </w:r>
      <w:r>
        <w:rPr>
          <w:color w:val="1D1D1D"/>
          <w:sz w:val="21"/>
        </w:rPr>
        <w:t>5</w:t>
      </w:r>
      <w:r>
        <w:rPr>
          <w:color w:val="010101"/>
          <w:sz w:val="21"/>
        </w:rPr>
        <w:t>-</w:t>
      </w:r>
      <w:r>
        <w:rPr>
          <w:color w:val="1D1D1D"/>
          <w:sz w:val="21"/>
        </w:rPr>
        <w:t>49岁</w:t>
      </w:r>
      <w:r>
        <w:rPr>
          <w:color w:val="1D1D1D"/>
          <w:sz w:val="21"/>
        </w:rPr>
        <w:tab/>
      </w:r>
      <w:r>
        <w:rPr>
          <w:color w:val="1D1D1D"/>
          <w:sz w:val="21"/>
        </w:rPr>
        <w:t xml:space="preserve">D. </w:t>
      </w:r>
      <w:r>
        <w:rPr>
          <w:color w:val="1D1D1D"/>
          <w:spacing w:val="2"/>
          <w:sz w:val="21"/>
        </w:rPr>
        <w:t>5</w:t>
      </w:r>
      <w:r>
        <w:rPr>
          <w:color w:val="010101"/>
          <w:spacing w:val="2"/>
          <w:sz w:val="21"/>
        </w:rPr>
        <w:t xml:space="preserve">5-  </w:t>
      </w:r>
      <w:r>
        <w:rPr>
          <w:color w:val="1D1D1D"/>
          <w:sz w:val="21"/>
        </w:rPr>
        <w:t>59岁</w:t>
      </w:r>
    </w:p>
    <w:p w14:paraId="38727CB8">
      <w:pPr>
        <w:pStyle w:val="12"/>
        <w:numPr>
          <w:ilvl w:val="0"/>
          <w:numId w:val="5"/>
        </w:numPr>
        <w:tabs>
          <w:tab w:val="left" w:pos="555"/>
        </w:tabs>
        <w:spacing w:before="93"/>
        <w:ind w:hanging="242"/>
        <w:rPr>
          <w:color w:val="010101"/>
          <w:sz w:val="21"/>
          <w:lang w:eastAsia="zh-CN"/>
        </w:rPr>
      </w:pPr>
      <w:r>
        <w:rPr>
          <w:color w:val="1D1D1D"/>
          <w:spacing w:val="-2"/>
          <w:w w:val="105"/>
          <w:sz w:val="21"/>
          <w:lang w:eastAsia="zh-CN"/>
        </w:rPr>
        <w:t>应对我国人口年龄结构</w:t>
      </w:r>
      <w:r>
        <w:rPr>
          <w:color w:val="4B4B4B"/>
          <w:spacing w:val="8"/>
          <w:w w:val="105"/>
          <w:sz w:val="21"/>
          <w:lang w:eastAsia="zh-CN"/>
        </w:rPr>
        <w:t>变</w:t>
      </w:r>
      <w:r>
        <w:rPr>
          <w:color w:val="1D1D1D"/>
          <w:w w:val="105"/>
          <w:sz w:val="21"/>
          <w:lang w:eastAsia="zh-CN"/>
        </w:rPr>
        <w:t>化</w:t>
      </w:r>
      <w:r>
        <w:rPr>
          <w:color w:val="4B4B4B"/>
          <w:w w:val="105"/>
          <w:sz w:val="21"/>
          <w:lang w:eastAsia="zh-CN"/>
        </w:rPr>
        <w:t>产生</w:t>
      </w:r>
      <w:r>
        <w:rPr>
          <w:color w:val="1D1D1D"/>
          <w:spacing w:val="-1"/>
          <w:w w:val="105"/>
          <w:sz w:val="21"/>
          <w:lang w:eastAsia="zh-CN"/>
        </w:rPr>
        <w:t>的社会问题</w:t>
      </w:r>
      <w:r>
        <w:rPr>
          <w:color w:val="1D1D1D"/>
          <w:spacing w:val="-42"/>
          <w:w w:val="95"/>
          <w:sz w:val="21"/>
          <w:lang w:eastAsia="zh-CN"/>
        </w:rPr>
        <w:t>，</w:t>
      </w:r>
      <w:r>
        <w:rPr>
          <w:color w:val="4B4B4B"/>
          <w:spacing w:val="-1"/>
          <w:w w:val="95"/>
          <w:sz w:val="21"/>
          <w:lang w:eastAsia="zh-CN"/>
        </w:rPr>
        <w:t>需</w:t>
      </w:r>
      <w:r>
        <w:rPr>
          <w:color w:val="4B4B4B"/>
          <w:w w:val="105"/>
          <w:sz w:val="21"/>
          <w:lang w:eastAsia="zh-CN"/>
        </w:rPr>
        <w:t>要</w:t>
      </w:r>
    </w:p>
    <w:p w14:paraId="3BD517AD">
      <w:pPr>
        <w:pStyle w:val="4"/>
        <w:spacing w:before="1"/>
        <w:rPr>
          <w:sz w:val="21"/>
          <w:lang w:eastAsia="zh-CN"/>
        </w:rPr>
      </w:pPr>
    </w:p>
    <w:tbl>
      <w:tblPr>
        <w:tblStyle w:val="11"/>
        <w:tblW w:w="0" w:type="auto"/>
        <w:tblInd w:w="515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554"/>
        <w:gridCol w:w="2584"/>
        <w:gridCol w:w="1503"/>
        <w:gridCol w:w="322"/>
        <w:gridCol w:w="216"/>
        <w:gridCol w:w="446"/>
        <w:gridCol w:w="620"/>
        <w:gridCol w:w="507"/>
      </w:tblGrid>
      <w:tr w14:paraId="11CC2DF3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69" w:hRule="atLeast"/>
        </w:trPr>
        <w:tc>
          <w:tcPr>
            <w:tcW w:w="1554" w:type="dxa"/>
          </w:tcPr>
          <w:p w14:paraId="18E4950E">
            <w:pPr>
              <w:pStyle w:val="13"/>
              <w:spacing w:before="32"/>
              <w:ind w:left="56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33333"/>
                <w:w w:val="105"/>
                <w:sz w:val="21"/>
              </w:rPr>
              <w:t xml:space="preserve">A. </w:t>
            </w:r>
            <w:r>
              <w:rPr>
                <w:rFonts w:hint="eastAsia" w:ascii="宋体" w:hAnsi="宋体" w:eastAsia="宋体"/>
                <w:color w:val="333333"/>
                <w:w w:val="105"/>
                <w:sz w:val="21"/>
              </w:rPr>
              <w:t>增加就业机会</w:t>
            </w:r>
          </w:p>
        </w:tc>
        <w:tc>
          <w:tcPr>
            <w:tcW w:w="2584" w:type="dxa"/>
          </w:tcPr>
          <w:p w14:paraId="7CA40951">
            <w:pPr>
              <w:pStyle w:val="13"/>
              <w:spacing w:before="32"/>
              <w:ind w:left="307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5"/>
                <w:sz w:val="21"/>
              </w:rPr>
              <w:t xml:space="preserve">B </w:t>
            </w:r>
            <w:r>
              <w:rPr>
                <w:rFonts w:hint="eastAsia" w:ascii="宋体" w:hAnsi="宋体" w:eastAsia="宋体"/>
                <w:color w:val="1D1D1D"/>
                <w:w w:val="105"/>
                <w:sz w:val="21"/>
              </w:rPr>
              <w:t>增建养老设施</w:t>
            </w:r>
          </w:p>
        </w:tc>
        <w:tc>
          <w:tcPr>
            <w:tcW w:w="1503" w:type="dxa"/>
          </w:tcPr>
          <w:p w14:paraId="7532FD2E">
            <w:pPr>
              <w:pStyle w:val="13"/>
              <w:spacing w:before="52"/>
              <w:ind w:right="130"/>
              <w:jc w:val="right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5"/>
                <w:sz w:val="21"/>
              </w:rPr>
              <w:t>(%) 6</w:t>
            </w:r>
          </w:p>
        </w:tc>
        <w:tc>
          <w:tcPr>
            <w:tcW w:w="322" w:type="dxa"/>
          </w:tcPr>
          <w:p w14:paraId="029DAD70">
            <w:pPr>
              <w:pStyle w:val="13"/>
              <w:spacing w:before="52"/>
              <w:jc w:val="center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7"/>
                <w:sz w:val="21"/>
              </w:rPr>
              <w:t>4</w:t>
            </w:r>
          </w:p>
        </w:tc>
        <w:tc>
          <w:tcPr>
            <w:tcW w:w="216" w:type="dxa"/>
          </w:tcPr>
          <w:p w14:paraId="1A944B61">
            <w:pPr>
              <w:pStyle w:val="13"/>
              <w:spacing w:before="52"/>
              <w:ind w:left="124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33333"/>
                <w:w w:val="106"/>
                <w:sz w:val="21"/>
              </w:rPr>
              <w:t>2</w:t>
            </w:r>
          </w:p>
        </w:tc>
        <w:tc>
          <w:tcPr>
            <w:tcW w:w="446" w:type="dxa"/>
          </w:tcPr>
          <w:p w14:paraId="442C5EF1">
            <w:pPr>
              <w:pStyle w:val="13"/>
              <w:spacing w:before="52"/>
              <w:ind w:right="144"/>
              <w:jc w:val="right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9"/>
                <w:sz w:val="21"/>
              </w:rPr>
              <w:t>0</w:t>
            </w:r>
          </w:p>
        </w:tc>
        <w:tc>
          <w:tcPr>
            <w:tcW w:w="620" w:type="dxa"/>
          </w:tcPr>
          <w:p w14:paraId="4134C96D">
            <w:pPr>
              <w:pStyle w:val="13"/>
              <w:tabs>
                <w:tab w:val="left" w:pos="416"/>
              </w:tabs>
              <w:spacing w:before="52"/>
              <w:ind w:left="116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5"/>
                <w:sz w:val="21"/>
              </w:rPr>
              <w:t>2</w:t>
            </w:r>
            <w:r>
              <w:rPr>
                <w:rFonts w:ascii="宋体" w:hAnsi="宋体" w:eastAsia="宋体"/>
                <w:color w:val="1D1D1D"/>
                <w:w w:val="105"/>
                <w:sz w:val="21"/>
              </w:rPr>
              <w:tab/>
            </w:r>
            <w:r>
              <w:rPr>
                <w:rFonts w:ascii="宋体" w:hAnsi="宋体" w:eastAsia="宋体"/>
                <w:color w:val="1D1D1D"/>
                <w:w w:val="105"/>
                <w:sz w:val="21"/>
              </w:rPr>
              <w:t>4</w:t>
            </w:r>
          </w:p>
        </w:tc>
        <w:tc>
          <w:tcPr>
            <w:tcW w:w="507" w:type="dxa"/>
          </w:tcPr>
          <w:p w14:paraId="1F562CE2">
            <w:pPr>
              <w:pStyle w:val="13"/>
              <w:spacing w:before="52"/>
              <w:ind w:left="12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5"/>
                <w:sz w:val="21"/>
              </w:rPr>
              <w:t>6 (%)</w:t>
            </w:r>
          </w:p>
        </w:tc>
      </w:tr>
      <w:tr w14:paraId="4BAAB2AC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03" w:hRule="atLeast"/>
        </w:trPr>
        <w:tc>
          <w:tcPr>
            <w:tcW w:w="1554" w:type="dxa"/>
          </w:tcPr>
          <w:p w14:paraId="59C42857">
            <w:pPr>
              <w:pStyle w:val="13"/>
              <w:spacing w:before="62" w:line="192" w:lineRule="exact"/>
              <w:ind w:left="5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33333"/>
                <w:w w:val="105"/>
                <w:sz w:val="21"/>
              </w:rPr>
              <w:t xml:space="preserve">C </w:t>
            </w:r>
            <w:r>
              <w:rPr>
                <w:rFonts w:hint="eastAsia" w:ascii="宋体" w:hAnsi="宋体" w:eastAsia="宋体"/>
                <w:color w:val="333333"/>
                <w:w w:val="105"/>
                <w:sz w:val="21"/>
              </w:rPr>
              <w:t>扩大城市规模</w:t>
            </w:r>
          </w:p>
        </w:tc>
        <w:tc>
          <w:tcPr>
            <w:tcW w:w="2584" w:type="dxa"/>
          </w:tcPr>
          <w:p w14:paraId="1CBCECB1">
            <w:pPr>
              <w:pStyle w:val="13"/>
              <w:spacing w:before="62" w:line="192" w:lineRule="exact"/>
              <w:ind w:left="298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D1D1D"/>
                <w:w w:val="105"/>
                <w:sz w:val="21"/>
              </w:rPr>
              <w:t xml:space="preserve">D. </w:t>
            </w:r>
            <w:r>
              <w:rPr>
                <w:rFonts w:hint="eastAsia" w:ascii="宋体" w:hAnsi="宋体" w:eastAsia="宋体"/>
                <w:color w:val="333333"/>
                <w:w w:val="105"/>
                <w:sz w:val="21"/>
              </w:rPr>
              <w:t>完善产业结构</w:t>
            </w:r>
          </w:p>
        </w:tc>
        <w:tc>
          <w:tcPr>
            <w:tcW w:w="1503" w:type="dxa"/>
          </w:tcPr>
          <w:p w14:paraId="0CD7A782">
            <w:pPr>
              <w:pStyle w:val="13"/>
              <w:rPr>
                <w:rFonts w:ascii="宋体" w:hAnsi="宋体" w:eastAsia="宋体"/>
                <w:sz w:val="21"/>
              </w:rPr>
            </w:pPr>
          </w:p>
        </w:tc>
        <w:tc>
          <w:tcPr>
            <w:tcW w:w="322" w:type="dxa"/>
          </w:tcPr>
          <w:p w14:paraId="7E819FC8">
            <w:pPr>
              <w:pStyle w:val="13"/>
              <w:rPr>
                <w:rFonts w:ascii="宋体" w:hAnsi="宋体" w:eastAsia="宋体"/>
                <w:sz w:val="21"/>
              </w:rPr>
            </w:pPr>
          </w:p>
        </w:tc>
        <w:tc>
          <w:tcPr>
            <w:tcW w:w="216" w:type="dxa"/>
          </w:tcPr>
          <w:p w14:paraId="2830970E">
            <w:pPr>
              <w:pStyle w:val="13"/>
              <w:rPr>
                <w:rFonts w:ascii="宋体" w:hAnsi="宋体" w:eastAsia="宋体"/>
                <w:sz w:val="21"/>
              </w:rPr>
            </w:pPr>
          </w:p>
        </w:tc>
        <w:tc>
          <w:tcPr>
            <w:tcW w:w="446" w:type="dxa"/>
          </w:tcPr>
          <w:p w14:paraId="06AE95D4">
            <w:pPr>
              <w:pStyle w:val="13"/>
              <w:spacing w:before="19"/>
              <w:ind w:right="123"/>
              <w:jc w:val="right"/>
              <w:rPr>
                <w:rFonts w:ascii="宋体" w:hAnsi="宋体" w:eastAsia="宋体"/>
                <w:sz w:val="21"/>
              </w:rPr>
            </w:pPr>
            <w:r>
              <w:rPr>
                <w:rFonts w:hint="eastAsia" w:ascii="宋体" w:hAnsi="宋体" w:eastAsia="宋体"/>
                <w:color w:val="333333"/>
                <w:spacing w:val="-21"/>
                <w:w w:val="105"/>
                <w:sz w:val="21"/>
              </w:rPr>
              <w:t>图</w:t>
            </w:r>
            <w:r>
              <w:rPr>
                <w:rFonts w:ascii="宋体" w:hAnsi="宋体" w:eastAsia="宋体"/>
                <w:color w:val="333333"/>
                <w:w w:val="105"/>
                <w:sz w:val="21"/>
              </w:rPr>
              <w:t>4</w:t>
            </w:r>
          </w:p>
        </w:tc>
        <w:tc>
          <w:tcPr>
            <w:tcW w:w="620" w:type="dxa"/>
          </w:tcPr>
          <w:p w14:paraId="570E8915">
            <w:pPr>
              <w:pStyle w:val="13"/>
              <w:rPr>
                <w:rFonts w:ascii="宋体" w:hAnsi="宋体" w:eastAsia="宋体"/>
                <w:sz w:val="21"/>
              </w:rPr>
            </w:pPr>
          </w:p>
        </w:tc>
        <w:tc>
          <w:tcPr>
            <w:tcW w:w="507" w:type="dxa"/>
          </w:tcPr>
          <w:p w14:paraId="1695C959">
            <w:pPr>
              <w:pStyle w:val="13"/>
              <w:rPr>
                <w:rFonts w:ascii="宋体" w:hAnsi="宋体" w:eastAsia="宋体"/>
                <w:sz w:val="21"/>
              </w:rPr>
            </w:pPr>
          </w:p>
        </w:tc>
      </w:tr>
    </w:tbl>
    <w:p w14:paraId="1F8B31AB">
      <w:pPr>
        <w:pStyle w:val="4"/>
        <w:tabs>
          <w:tab w:val="left" w:pos="4260"/>
        </w:tabs>
        <w:spacing w:before="53" w:line="96" w:lineRule="exact"/>
        <w:ind w:left="661"/>
        <w:rPr>
          <w:sz w:val="21"/>
          <w:lang w:eastAsia="zh-CN"/>
        </w:rPr>
      </w:pPr>
      <w:r>
        <w:rPr>
          <w:color w:val="333333"/>
          <w:w w:val="95"/>
          <w:sz w:val="21"/>
          <w:lang w:eastAsia="zh-CN"/>
        </w:rPr>
        <w:t>维护长江流域环境对保障我国生态安全具有重要</w:t>
      </w:r>
      <w:r>
        <w:rPr>
          <w:color w:val="333333"/>
          <w:w w:val="95"/>
          <w:sz w:val="21"/>
          <w:lang w:eastAsia="zh-CN"/>
        </w:rPr>
        <w:tab/>
      </w:r>
      <w:r>
        <w:rPr>
          <w:color w:val="333333"/>
          <w:sz w:val="21"/>
          <w:lang w:eastAsia="zh-CN"/>
        </w:rPr>
        <w:t>惑</w:t>
      </w:r>
      <w:r>
        <w:rPr>
          <w:color w:val="333333"/>
          <w:spacing w:val="32"/>
          <w:sz w:val="21"/>
          <w:lang w:eastAsia="zh-CN"/>
        </w:rPr>
        <w:t>义</w:t>
      </w:r>
      <w:r>
        <w:rPr>
          <w:color w:val="797979"/>
          <w:spacing w:val="19"/>
          <w:sz w:val="21"/>
          <w:lang w:eastAsia="zh-CN"/>
        </w:rPr>
        <w:t>。</w:t>
      </w:r>
      <w:r>
        <w:rPr>
          <w:color w:val="333333"/>
          <w:sz w:val="21"/>
          <w:lang w:eastAsia="zh-CN"/>
        </w:rPr>
        <w:t>图5示惫长江各河</w:t>
      </w:r>
      <w:r>
        <w:rPr>
          <w:color w:val="333333"/>
          <w:spacing w:val="33"/>
          <w:sz w:val="21"/>
          <w:lang w:eastAsia="zh-CN"/>
        </w:rPr>
        <w:t>段</w:t>
      </w:r>
      <w:r>
        <w:rPr>
          <w:color w:val="333333"/>
          <w:sz w:val="21"/>
          <w:lang w:eastAsia="zh-CN"/>
        </w:rPr>
        <w:t>五种生态保护功能所占比</w:t>
      </w:r>
    </w:p>
    <w:p w14:paraId="1ED7A9F5">
      <w:pPr>
        <w:spacing w:line="96" w:lineRule="exact"/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5E7A50EF">
      <w:pPr>
        <w:pStyle w:val="4"/>
        <w:tabs>
          <w:tab w:val="left" w:pos="5359"/>
        </w:tabs>
        <w:spacing w:line="460" w:lineRule="exact"/>
        <w:ind w:left="317"/>
        <w:rPr>
          <w:sz w:val="21"/>
        </w:rPr>
      </w:pPr>
      <w:r>
        <w:rPr>
          <w:sz w:val="21"/>
          <w:lang w:eastAsia="zh-CN" w:bidi="ar-SA"/>
        </w:rPr>
        <w:pict>
          <v:group id="Group 14" o:spid="_x0000_s3086" o:spt="203" style="position:absolute;left:0pt;margin-left:352.75pt;margin-top:12.05pt;height:76.85pt;width:120.3pt;mso-position-horizontal-relative:page;z-index:-251641856;mso-width-relative:page;mso-height-relative:page;" coordorigin="7055,241" coordsize="2406,1537">
            <o:lock v:ext="edit"/>
            <v:shape id="Picture 17" o:spid="_x0000_s3089" o:spt="75" type="#_x0000_t75" style="position:absolute;left:7054;top:320;height:1455;width:2372;" filled="f" o:preferrelative="t" stroked="f" coordsize="21600,21600">
              <v:path/>
              <v:fill on="f" focussize="0,0"/>
              <v:stroke on="f" joinstyle="miter"/>
              <v:imagedata r:id="rId18" o:title=""/>
              <o:lock v:ext="edit" aspectratio="t"/>
            </v:shape>
            <v:shape id="Text Box 16" o:spid="_x0000_s3088" o:spt="202" type="#_x0000_t202" style="position:absolute;left:7072;top:240;height:121;width:14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 w14:paraId="1343A3D4">
                    <w:pPr>
                      <w:spacing w:line="120" w:lineRule="exact"/>
                      <w:rPr>
                        <w:sz w:val="12"/>
                      </w:rPr>
                    </w:pPr>
                    <w:r>
                      <w:rPr>
                        <w:color w:val="4B4B4B"/>
                        <w:w w:val="106"/>
                        <w:sz w:val="12"/>
                      </w:rPr>
                      <w:t>＠</w:t>
                    </w:r>
                  </w:p>
                </w:txbxContent>
              </v:textbox>
            </v:shape>
            <v:shape id="Text Box 15" o:spid="_x0000_s3087" o:spt="202" type="#_x0000_t202" style="position:absolute;left:7783;top:1529;height:248;width:1677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 w14:paraId="164E091D">
                    <w:pPr>
                      <w:tabs>
                        <w:tab w:val="left" w:pos="1347"/>
                      </w:tabs>
                      <w:spacing w:before="3" w:line="199" w:lineRule="auto"/>
                      <w:ind w:right="18"/>
                      <w:rPr>
                        <w:sz w:val="12"/>
                        <w:lang w:eastAsia="zh-CN"/>
                      </w:rPr>
                    </w:pPr>
                    <w:r>
                      <w:rPr>
                        <w:color w:val="333333"/>
                        <w:w w:val="140"/>
                        <w:sz w:val="12"/>
                        <w:lang w:eastAsia="zh-CN"/>
                      </w:rPr>
                      <w:t>调蓄净化保持</w:t>
                    </w:r>
                    <w:r>
                      <w:rPr>
                        <w:color w:val="333333"/>
                        <w:w w:val="140"/>
                        <w:sz w:val="12"/>
                        <w:lang w:eastAsia="zh-CN"/>
                      </w:rPr>
                      <w:tab/>
                    </w:r>
                    <w:r>
                      <w:rPr>
                        <w:color w:val="4B4B4B"/>
                        <w:w w:val="120"/>
                        <w:sz w:val="12"/>
                        <w:lang w:eastAsia="zh-CN"/>
                      </w:rPr>
                      <w:t>生物</w:t>
                    </w:r>
                    <w:r>
                      <w:rPr>
                        <w:color w:val="333333"/>
                        <w:w w:val="140"/>
                        <w:sz w:val="12"/>
                        <w:lang w:eastAsia="zh-CN"/>
                      </w:rPr>
                      <w:t>水蜇水质水土</w:t>
                    </w:r>
                    <w:r>
                      <w:rPr>
                        <w:color w:val="333333"/>
                        <w:w w:val="125"/>
                        <w:sz w:val="12"/>
                        <w:lang w:eastAsia="zh-CN"/>
                      </w:rPr>
                      <w:t>栖息</w:t>
                    </w:r>
                    <w:r>
                      <w:rPr>
                        <w:color w:val="333333"/>
                        <w:spacing w:val="-17"/>
                        <w:w w:val="125"/>
                        <w:sz w:val="12"/>
                        <w:lang w:eastAsia="zh-CN"/>
                      </w:rPr>
                      <w:t>地</w:t>
                    </w:r>
                  </w:p>
                </w:txbxContent>
              </v:textbox>
            </v:shape>
          </v:group>
        </w:pict>
      </w:r>
      <w:r>
        <w:rPr>
          <w:color w:val="333333"/>
          <w:spacing w:val="18"/>
          <w:sz w:val="21"/>
        </w:rPr>
        <w:t>重</w:t>
      </w:r>
      <w:r>
        <w:rPr>
          <w:color w:val="333333"/>
          <w:spacing w:val="-23"/>
          <w:w w:val="95"/>
          <w:sz w:val="21"/>
        </w:rPr>
        <w:t>，</w:t>
      </w:r>
      <w:r>
        <w:rPr>
          <w:color w:val="333333"/>
          <w:sz w:val="21"/>
        </w:rPr>
        <w:t>读图完成</w:t>
      </w:r>
      <w:r>
        <w:rPr>
          <w:color w:val="010101"/>
          <w:sz w:val="21"/>
        </w:rPr>
        <w:t>14</w:t>
      </w:r>
      <w:r>
        <w:rPr>
          <w:color w:val="333333"/>
          <w:sz w:val="21"/>
        </w:rPr>
        <w:t>~</w:t>
      </w:r>
      <w:r>
        <w:rPr>
          <w:color w:val="010101"/>
          <w:sz w:val="21"/>
        </w:rPr>
        <w:t>1</w:t>
      </w:r>
      <w:r>
        <w:rPr>
          <w:color w:val="1D1D1D"/>
          <w:sz w:val="21"/>
        </w:rPr>
        <w:t>5题</w:t>
      </w:r>
      <w:r>
        <w:rPr>
          <w:color w:val="797979"/>
          <w:sz w:val="21"/>
        </w:rPr>
        <w:t>。</w:t>
      </w:r>
      <w:r>
        <w:rPr>
          <w:color w:val="797979"/>
          <w:sz w:val="21"/>
        </w:rPr>
        <w:tab/>
      </w:r>
      <w:r>
        <w:rPr>
          <w:color w:val="1D1D1D"/>
          <w:spacing w:val="-241"/>
          <w:w w:val="75"/>
          <w:position w:val="2"/>
          <w:sz w:val="21"/>
        </w:rPr>
        <w:t>。</w:t>
      </w:r>
    </w:p>
    <w:p w14:paraId="6986838C">
      <w:pPr>
        <w:pStyle w:val="12"/>
        <w:numPr>
          <w:ilvl w:val="0"/>
          <w:numId w:val="5"/>
        </w:numPr>
        <w:tabs>
          <w:tab w:val="left" w:pos="553"/>
        </w:tabs>
        <w:spacing w:before="50"/>
        <w:ind w:left="552" w:hanging="250"/>
        <w:rPr>
          <w:color w:val="1D1D1D"/>
          <w:sz w:val="21"/>
          <w:lang w:eastAsia="zh-CN"/>
        </w:rPr>
      </w:pPr>
      <w:r>
        <w:rPr>
          <w:color w:val="1D1D1D"/>
          <w:spacing w:val="-2"/>
          <w:sz w:val="21"/>
          <w:lang w:eastAsia="zh-CN"/>
        </w:rPr>
        <w:t>综合来</w:t>
      </w:r>
      <w:r>
        <w:rPr>
          <w:color w:val="4B4B4B"/>
          <w:spacing w:val="14"/>
          <w:sz w:val="21"/>
          <w:lang w:eastAsia="zh-CN"/>
        </w:rPr>
        <w:t>看</w:t>
      </w:r>
      <w:r>
        <w:rPr>
          <w:color w:val="1D1D1D"/>
          <w:spacing w:val="-6"/>
          <w:sz w:val="21"/>
          <w:lang w:eastAsia="zh-CN"/>
        </w:rPr>
        <w:t>，长江生态保护功能最强的河段是</w:t>
      </w:r>
    </w:p>
    <w:p w14:paraId="308A260B">
      <w:pPr>
        <w:tabs>
          <w:tab w:val="left" w:pos="2361"/>
        </w:tabs>
        <w:spacing w:before="94"/>
        <w:ind w:left="561"/>
        <w:rPr>
          <w:sz w:val="21"/>
        </w:rPr>
      </w:pPr>
      <w:r>
        <w:rPr>
          <w:color w:val="1D1D1D"/>
          <w:w w:val="105"/>
          <w:sz w:val="21"/>
        </w:rPr>
        <w:t>A 上游</w:t>
      </w:r>
      <w:r>
        <w:rPr>
          <w:color w:val="1D1D1D"/>
          <w:w w:val="105"/>
          <w:sz w:val="21"/>
        </w:rPr>
        <w:tab/>
      </w:r>
      <w:r>
        <w:rPr>
          <w:color w:val="1D1D1D"/>
          <w:w w:val="105"/>
          <w:sz w:val="21"/>
        </w:rPr>
        <w:t>B.中游</w:t>
      </w:r>
    </w:p>
    <w:p w14:paraId="237C77B1">
      <w:pPr>
        <w:pStyle w:val="4"/>
        <w:tabs>
          <w:tab w:val="left" w:pos="2369"/>
        </w:tabs>
        <w:spacing w:before="94"/>
        <w:ind w:left="559"/>
        <w:rPr>
          <w:sz w:val="21"/>
        </w:rPr>
      </w:pPr>
      <w:r>
        <w:rPr>
          <w:color w:val="333333"/>
          <w:w w:val="105"/>
          <w:sz w:val="21"/>
        </w:rPr>
        <w:t>C.下游</w:t>
      </w:r>
      <w:r>
        <w:rPr>
          <w:color w:val="333333"/>
          <w:w w:val="105"/>
          <w:sz w:val="21"/>
        </w:rPr>
        <w:tab/>
      </w:r>
      <w:r>
        <w:rPr>
          <w:color w:val="1D1D1D"/>
          <w:w w:val="105"/>
          <w:sz w:val="21"/>
        </w:rPr>
        <w:t>D河口</w:t>
      </w:r>
    </w:p>
    <w:p w14:paraId="2B48F13E">
      <w:pPr>
        <w:pStyle w:val="12"/>
        <w:numPr>
          <w:ilvl w:val="0"/>
          <w:numId w:val="5"/>
        </w:numPr>
        <w:tabs>
          <w:tab w:val="left" w:pos="558"/>
        </w:tabs>
        <w:spacing w:before="98"/>
        <w:ind w:left="557" w:hanging="255"/>
        <w:rPr>
          <w:color w:val="010101"/>
          <w:sz w:val="21"/>
          <w:lang w:eastAsia="zh-CN"/>
        </w:rPr>
      </w:pPr>
      <w:r>
        <w:rPr>
          <w:color w:val="333333"/>
          <w:w w:val="105"/>
          <w:sz w:val="21"/>
          <w:lang w:eastAsia="zh-CN"/>
        </w:rPr>
        <w:t>如果中游流域调蓄功能减弱</w:t>
      </w:r>
      <w:r>
        <w:rPr>
          <w:color w:val="333333"/>
          <w:spacing w:val="-30"/>
          <w:w w:val="95"/>
          <w:sz w:val="21"/>
          <w:lang w:eastAsia="zh-CN"/>
        </w:rPr>
        <w:t>，</w:t>
      </w:r>
      <w:r>
        <w:rPr>
          <w:color w:val="333333"/>
          <w:w w:val="105"/>
          <w:sz w:val="21"/>
          <w:lang w:eastAsia="zh-CN"/>
        </w:rPr>
        <w:t>可能引发</w:t>
      </w:r>
    </w:p>
    <w:p w14:paraId="6940AA7B">
      <w:pPr>
        <w:pStyle w:val="4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</w:p>
    <w:p w14:paraId="3BFCE78A">
      <w:pPr>
        <w:pStyle w:val="4"/>
        <w:rPr>
          <w:sz w:val="21"/>
          <w:lang w:eastAsia="zh-CN"/>
        </w:rPr>
      </w:pPr>
    </w:p>
    <w:p w14:paraId="64007D98">
      <w:pPr>
        <w:pStyle w:val="4"/>
        <w:rPr>
          <w:sz w:val="21"/>
          <w:lang w:eastAsia="zh-CN"/>
        </w:rPr>
      </w:pPr>
    </w:p>
    <w:p w14:paraId="012134B9">
      <w:pPr>
        <w:pStyle w:val="4"/>
        <w:rPr>
          <w:sz w:val="21"/>
          <w:lang w:eastAsia="zh-CN"/>
        </w:rPr>
      </w:pPr>
    </w:p>
    <w:p w14:paraId="09072350">
      <w:pPr>
        <w:pStyle w:val="4"/>
        <w:rPr>
          <w:sz w:val="21"/>
          <w:lang w:eastAsia="zh-CN"/>
        </w:rPr>
      </w:pPr>
    </w:p>
    <w:p w14:paraId="7524964E">
      <w:pPr>
        <w:spacing w:before="91" w:line="237" w:lineRule="auto"/>
        <w:ind w:left="310" w:right="343" w:hanging="4"/>
        <w:rPr>
          <w:sz w:val="21"/>
        </w:rPr>
      </w:pPr>
      <w:r>
        <w:rPr>
          <w:color w:val="1D1D1D"/>
          <w:w w:val="105"/>
          <w:sz w:val="21"/>
        </w:rPr>
        <w:t>田</w:t>
      </w:r>
      <w:r>
        <w:rPr>
          <w:color w:val="4B4B4B"/>
          <w:w w:val="105"/>
          <w:sz w:val="21"/>
        </w:rPr>
        <w:t>上游</w:t>
      </w:r>
      <w:r>
        <w:rPr>
          <w:color w:val="1D1D1D"/>
          <w:w w:val="105"/>
          <w:sz w:val="21"/>
        </w:rPr>
        <w:t>四中</w:t>
      </w:r>
      <w:r>
        <w:rPr>
          <w:color w:val="4B4B4B"/>
          <w:w w:val="105"/>
          <w:sz w:val="21"/>
        </w:rPr>
        <w:t>游</w:t>
      </w:r>
    </w:p>
    <w:p w14:paraId="5A43B2AD">
      <w:pPr>
        <w:pStyle w:val="12"/>
        <w:numPr>
          <w:ilvl w:val="0"/>
          <w:numId w:val="6"/>
        </w:numPr>
        <w:tabs>
          <w:tab w:val="left" w:pos="441"/>
        </w:tabs>
        <w:spacing w:before="2" w:line="213" w:lineRule="auto"/>
        <w:ind w:right="334" w:firstLine="13"/>
        <w:rPr>
          <w:sz w:val="21"/>
        </w:rPr>
      </w:pPr>
      <w:r>
        <w:rPr>
          <w:color w:val="333333"/>
          <w:spacing w:val="-8"/>
          <w:w w:val="110"/>
          <w:sz w:val="21"/>
        </w:rPr>
        <w:t>下游</w:t>
      </w:r>
      <w:r>
        <w:rPr>
          <w:color w:val="5D5D5D"/>
          <w:w w:val="110"/>
          <w:sz w:val="21"/>
        </w:rPr>
        <w:t>口河口</w:t>
      </w:r>
    </w:p>
    <w:p w14:paraId="40471A33">
      <w:pPr>
        <w:spacing w:line="213" w:lineRule="auto"/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5439" w:space="2071"/>
            <w:col w:w="1040"/>
          </w:cols>
        </w:sectPr>
      </w:pPr>
    </w:p>
    <w:p w14:paraId="19FE61AA">
      <w:pPr>
        <w:pStyle w:val="4"/>
        <w:spacing w:before="93"/>
        <w:ind w:left="564"/>
        <w:rPr>
          <w:sz w:val="21"/>
        </w:rPr>
      </w:pPr>
      <w:r>
        <w:rPr>
          <w:color w:val="1D1D1D"/>
          <w:sz w:val="21"/>
        </w:rPr>
        <w:t>A水质污染</w:t>
      </w:r>
    </w:p>
    <w:p w14:paraId="4F6BCD9B">
      <w:pPr>
        <w:spacing w:before="99"/>
        <w:ind w:left="559"/>
        <w:rPr>
          <w:sz w:val="21"/>
        </w:rPr>
      </w:pPr>
      <w:r>
        <w:rPr>
          <w:color w:val="333333"/>
          <w:w w:val="105"/>
          <w:sz w:val="21"/>
        </w:rPr>
        <w:t>C洪浩灾害</w:t>
      </w:r>
    </w:p>
    <w:p w14:paraId="03F2010A">
      <w:pPr>
        <w:tabs>
          <w:tab w:val="left" w:pos="4756"/>
        </w:tabs>
        <w:spacing w:before="93"/>
        <w:ind w:left="564"/>
        <w:rPr>
          <w:sz w:val="21"/>
        </w:rPr>
      </w:pPr>
      <w:r>
        <w:rPr>
          <w:sz w:val="21"/>
        </w:rPr>
        <w:br w:type="column"/>
      </w:r>
      <w:r>
        <w:rPr>
          <w:color w:val="1D1D1D"/>
          <w:sz w:val="21"/>
        </w:rPr>
        <w:t>B.水土流失</w:t>
      </w:r>
      <w:r>
        <w:rPr>
          <w:color w:val="1D1D1D"/>
          <w:sz w:val="21"/>
        </w:rPr>
        <w:tab/>
      </w:r>
      <w:r>
        <w:rPr>
          <w:color w:val="333333"/>
          <w:position w:val="-8"/>
          <w:sz w:val="21"/>
        </w:rPr>
        <w:t>图5</w:t>
      </w:r>
    </w:p>
    <w:p w14:paraId="537FB8DA">
      <w:pPr>
        <w:spacing w:before="4"/>
        <w:ind w:left="559"/>
        <w:rPr>
          <w:sz w:val="21"/>
        </w:rPr>
      </w:pPr>
      <w:r>
        <w:rPr>
          <w:color w:val="1D1D1D"/>
          <w:sz w:val="21"/>
        </w:rPr>
        <w:t>D 物种锐减</w:t>
      </w:r>
    </w:p>
    <w:p w14:paraId="7A6AD201">
      <w:pPr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1474" w:space="331"/>
            <w:col w:w="6745"/>
          </w:cols>
        </w:sectPr>
      </w:pPr>
    </w:p>
    <w:p w14:paraId="7F1A18A6">
      <w:pPr>
        <w:pStyle w:val="4"/>
        <w:spacing w:before="88"/>
        <w:ind w:left="663"/>
        <w:rPr>
          <w:sz w:val="21"/>
          <w:lang w:eastAsia="zh-CN"/>
        </w:rPr>
      </w:pPr>
      <w:r>
        <w:rPr>
          <w:color w:val="333333"/>
          <w:sz w:val="21"/>
          <w:lang w:eastAsia="zh-CN"/>
        </w:rPr>
        <w:t>某旅行团店世界著名高每拔公路</w:t>
      </w:r>
      <w:r>
        <w:rPr>
          <w:color w:val="010101"/>
          <w:sz w:val="21"/>
          <w:lang w:eastAsia="zh-CN"/>
        </w:rPr>
        <w:t>一—</w:t>
      </w:r>
      <w:r>
        <w:rPr>
          <w:color w:val="333333"/>
          <w:sz w:val="21"/>
          <w:lang w:eastAsia="zh-CN"/>
        </w:rPr>
        <w:t>新藏线219 国道旅行</w:t>
      </w:r>
      <w:r>
        <w:rPr>
          <w:color w:val="797979"/>
          <w:sz w:val="21"/>
          <w:lang w:eastAsia="zh-CN"/>
        </w:rPr>
        <w:t>。</w:t>
      </w:r>
      <w:r>
        <w:rPr>
          <w:color w:val="333333"/>
          <w:sz w:val="21"/>
          <w:lang w:eastAsia="zh-CN"/>
        </w:rPr>
        <w:t xml:space="preserve">图6 示意219 国道路线，读图完成16 </w:t>
      </w:r>
      <w:r>
        <w:rPr>
          <w:color w:val="1D1D1D"/>
          <w:sz w:val="21"/>
          <w:lang w:eastAsia="zh-CN"/>
        </w:rPr>
        <w:t>~ 18 题</w:t>
      </w:r>
      <w:r>
        <w:rPr>
          <w:color w:val="898989"/>
          <w:sz w:val="21"/>
          <w:lang w:eastAsia="zh-CN"/>
        </w:rPr>
        <w:t>。</w:t>
      </w:r>
    </w:p>
    <w:p w14:paraId="0C8AEF43">
      <w:pPr>
        <w:pStyle w:val="12"/>
        <w:numPr>
          <w:ilvl w:val="0"/>
          <w:numId w:val="7"/>
        </w:numPr>
        <w:tabs>
          <w:tab w:val="left" w:pos="550"/>
        </w:tabs>
        <w:spacing w:before="122"/>
        <w:ind w:hanging="239"/>
        <w:rPr>
          <w:sz w:val="21"/>
          <w:lang w:eastAsia="zh-CN"/>
        </w:rPr>
      </w:pPr>
      <w:r>
        <w:rPr>
          <w:sz w:val="21"/>
          <w:lang w:eastAsia="zh-CN" w:bidi="ar-SA"/>
        </w:rPr>
        <w:pict>
          <v:group id="Group 10" o:spid="_x0000_s3082" o:spt="203" style="position:absolute;left:0pt;margin-left:342.8pt;margin-top:7pt;height:117.3pt;width:154.15pt;mso-position-horizontal-relative:page;z-index:251662336;mso-width-relative:page;mso-height-relative:page;" coordorigin="6856,140" coordsize="3083,2346">
            <o:lock v:ext="edit"/>
            <v:shape id="Picture 13" o:spid="_x0000_s3085" o:spt="75" type="#_x0000_t75" style="position:absolute;left:6921;top:139;height:2346;width:3017;" filled="f" o:preferrelative="t" stroked="f" coordsize="21600,21600">
              <v:path/>
              <v:fill on="f" focussize="0,0"/>
              <v:stroke on="f" joinstyle="miter"/>
              <v:imagedata r:id="rId19" o:title=""/>
              <o:lock v:ext="edit" aspectratio="t"/>
            </v:shape>
            <v:shape id="Text Box 12" o:spid="_x0000_s3084" o:spt="202" type="#_x0000_t202" style="position:absolute;left:6855;top:144;height:161;width:639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 w14:paraId="47CB50A1">
                    <w:pPr>
                      <w:tabs>
                        <w:tab w:val="left" w:pos="457"/>
                      </w:tabs>
                      <w:spacing w:line="160" w:lineRule="exact"/>
                      <w:rPr>
                        <w:sz w:val="6"/>
                      </w:rPr>
                    </w:pPr>
                    <w:r>
                      <w:rPr>
                        <w:color w:val="797979"/>
                        <w:spacing w:val="-15"/>
                        <w:w w:val="105"/>
                        <w:sz w:val="16"/>
                      </w:rPr>
                      <w:t xml:space="preserve">. </w:t>
                    </w:r>
                    <w:r>
                      <w:rPr>
                        <w:color w:val="4B4B4B"/>
                        <w:w w:val="105"/>
                        <w:sz w:val="16"/>
                      </w:rPr>
                      <w:t>:</w:t>
                    </w:r>
                    <w:r>
                      <w:rPr>
                        <w:color w:val="4B4B4B"/>
                        <w:w w:val="105"/>
                        <w:sz w:val="16"/>
                      </w:rPr>
                      <w:tab/>
                    </w:r>
                    <w:r>
                      <w:rPr>
                        <w:color w:val="333333"/>
                        <w:w w:val="105"/>
                        <w:sz w:val="6"/>
                      </w:rPr>
                      <w:t>-吐心</w:t>
                    </w:r>
                  </w:p>
                </w:txbxContent>
              </v:textbox>
            </v:shape>
            <v:shape id="Text Box 11" o:spid="_x0000_s3083" o:spt="202" type="#_x0000_t202" style="position:absolute;left:8244;top:183;height:122;width:109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 w14:paraId="0F79D856">
                    <w:pPr>
                      <w:spacing w:line="122" w:lineRule="exact"/>
                      <w:rPr>
                        <w:rFonts w:ascii="Times New Roman"/>
                        <w:sz w:val="11"/>
                      </w:rPr>
                    </w:pPr>
                    <w:r>
                      <w:rPr>
                        <w:rFonts w:ascii="Times New Roman"/>
                        <w:color w:val="1D1D1D"/>
                        <w:w w:val="105"/>
                        <w:sz w:val="11"/>
                      </w:rPr>
                      <w:t>n,</w:t>
                    </w:r>
                  </w:p>
                </w:txbxContent>
              </v:textbox>
            </v:shape>
          </v:group>
        </w:pict>
      </w:r>
      <w:r>
        <w:rPr>
          <w:color w:val="333333"/>
          <w:spacing w:val="-2"/>
          <w:w w:val="95"/>
          <w:sz w:val="21"/>
          <w:lang w:eastAsia="zh-CN"/>
        </w:rPr>
        <w:t>公</w:t>
      </w:r>
      <w:r>
        <w:rPr>
          <w:color w:val="333333"/>
          <w:spacing w:val="2"/>
          <w:sz w:val="21"/>
          <w:lang w:eastAsia="zh-CN"/>
        </w:rPr>
        <w:t>路在麻扎穿越的</w:t>
      </w:r>
      <w:r>
        <w:rPr>
          <w:color w:val="010101"/>
          <w:sz w:val="21"/>
          <w:lang w:eastAsia="zh-CN"/>
        </w:rPr>
        <w:t>山</w:t>
      </w:r>
      <w:r>
        <w:rPr>
          <w:color w:val="1D1D1D"/>
          <w:sz w:val="21"/>
          <w:lang w:eastAsia="zh-CN"/>
        </w:rPr>
        <w:t>脉是</w:t>
      </w:r>
    </w:p>
    <w:p w14:paraId="2EC13800">
      <w:pPr>
        <w:pStyle w:val="4"/>
        <w:tabs>
          <w:tab w:val="left" w:pos="2815"/>
        </w:tabs>
        <w:spacing w:before="156"/>
        <w:ind w:left="564"/>
        <w:rPr>
          <w:sz w:val="21"/>
          <w:lang w:eastAsia="zh-CN"/>
        </w:rPr>
      </w:pPr>
      <w:r>
        <w:rPr>
          <w:color w:val="333333"/>
          <w:w w:val="105"/>
          <w:sz w:val="21"/>
          <w:lang w:eastAsia="zh-CN"/>
        </w:rPr>
        <w:t>A.昆仑山脉</w:t>
      </w:r>
      <w:r>
        <w:rPr>
          <w:color w:val="333333"/>
          <w:w w:val="105"/>
          <w:sz w:val="21"/>
          <w:lang w:eastAsia="zh-CN"/>
        </w:rPr>
        <w:tab/>
      </w:r>
      <w:r>
        <w:rPr>
          <w:color w:val="1D1D1D"/>
          <w:spacing w:val="-3"/>
          <w:w w:val="105"/>
          <w:sz w:val="21"/>
          <w:lang w:eastAsia="zh-CN"/>
        </w:rPr>
        <w:t>B</w:t>
      </w:r>
      <w:r>
        <w:rPr>
          <w:color w:val="4B4B4B"/>
          <w:spacing w:val="-3"/>
          <w:w w:val="105"/>
          <w:sz w:val="21"/>
          <w:lang w:eastAsia="zh-CN"/>
        </w:rPr>
        <w:t xml:space="preserve">. </w:t>
      </w:r>
      <w:r>
        <w:rPr>
          <w:color w:val="333333"/>
          <w:w w:val="105"/>
          <w:sz w:val="21"/>
          <w:lang w:eastAsia="zh-CN"/>
        </w:rPr>
        <w:t>冈底斯山脉</w:t>
      </w:r>
    </w:p>
    <w:p w14:paraId="30485176">
      <w:pPr>
        <w:pStyle w:val="4"/>
        <w:tabs>
          <w:tab w:val="left" w:pos="2815"/>
        </w:tabs>
        <w:spacing w:before="136"/>
        <w:ind w:left="559"/>
        <w:rPr>
          <w:sz w:val="21"/>
          <w:lang w:eastAsia="zh-CN"/>
        </w:rPr>
      </w:pPr>
      <w:r>
        <w:rPr>
          <w:color w:val="1D1D1D"/>
          <w:w w:val="105"/>
          <w:sz w:val="21"/>
          <w:lang w:eastAsia="zh-CN"/>
        </w:rPr>
        <w:t>C.祁连山脉</w:t>
      </w:r>
      <w:r>
        <w:rPr>
          <w:color w:val="1D1D1D"/>
          <w:w w:val="105"/>
          <w:sz w:val="21"/>
          <w:lang w:eastAsia="zh-CN"/>
        </w:rPr>
        <w:tab/>
      </w:r>
      <w:r>
        <w:rPr>
          <w:color w:val="1D1D1D"/>
          <w:w w:val="105"/>
          <w:sz w:val="21"/>
          <w:lang w:eastAsia="zh-CN"/>
        </w:rPr>
        <w:t>D.</w:t>
      </w:r>
      <w:r>
        <w:rPr>
          <w:color w:val="4B4B4B"/>
          <w:w w:val="105"/>
          <w:sz w:val="21"/>
          <w:lang w:eastAsia="zh-CN"/>
        </w:rPr>
        <w:t>喜马拉</w:t>
      </w:r>
      <w:r>
        <w:rPr>
          <w:color w:val="4B4B4B"/>
          <w:spacing w:val="-7"/>
          <w:w w:val="105"/>
          <w:sz w:val="21"/>
          <w:lang w:eastAsia="zh-CN"/>
        </w:rPr>
        <w:t>雅</w:t>
      </w:r>
      <w:r>
        <w:rPr>
          <w:color w:val="1D1D1D"/>
          <w:w w:val="105"/>
          <w:sz w:val="21"/>
          <w:lang w:eastAsia="zh-CN"/>
        </w:rPr>
        <w:t>山脉</w:t>
      </w:r>
    </w:p>
    <w:p w14:paraId="2A01EA76">
      <w:pPr>
        <w:pStyle w:val="12"/>
        <w:numPr>
          <w:ilvl w:val="0"/>
          <w:numId w:val="7"/>
        </w:numPr>
        <w:tabs>
          <w:tab w:val="left" w:pos="559"/>
        </w:tabs>
        <w:ind w:left="558" w:hanging="258"/>
        <w:rPr>
          <w:sz w:val="21"/>
          <w:lang w:eastAsia="zh-CN"/>
        </w:rPr>
      </w:pPr>
      <w:r>
        <w:rPr>
          <w:color w:val="1D1D1D"/>
          <w:w w:val="105"/>
          <w:sz w:val="21"/>
          <w:lang w:eastAsia="zh-CN"/>
        </w:rPr>
        <w:t>沿途可以观赏到的自然景观是</w:t>
      </w:r>
    </w:p>
    <w:p w14:paraId="49EF4958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68355BEF">
      <w:pPr>
        <w:spacing w:before="136"/>
        <w:ind w:left="561"/>
        <w:rPr>
          <w:sz w:val="21"/>
        </w:rPr>
      </w:pPr>
      <w:r>
        <w:rPr>
          <w:color w:val="333333"/>
          <w:w w:val="105"/>
          <w:sz w:val="21"/>
        </w:rPr>
        <w:t>A</w:t>
      </w:r>
      <w:r>
        <w:rPr>
          <w:color w:val="010101"/>
          <w:spacing w:val="3"/>
          <w:w w:val="105"/>
          <w:sz w:val="21"/>
        </w:rPr>
        <w:t xml:space="preserve">. </w:t>
      </w:r>
      <w:r>
        <w:rPr>
          <w:color w:val="333333"/>
          <w:w w:val="105"/>
          <w:sz w:val="21"/>
        </w:rPr>
        <w:t>黑土广布</w:t>
      </w:r>
    </w:p>
    <w:p w14:paraId="21BDDE06">
      <w:pPr>
        <w:pStyle w:val="12"/>
        <w:numPr>
          <w:ilvl w:val="0"/>
          <w:numId w:val="8"/>
        </w:numPr>
        <w:tabs>
          <w:tab w:val="left" w:pos="743"/>
        </w:tabs>
        <w:spacing w:before="141"/>
        <w:rPr>
          <w:color w:val="333333"/>
          <w:sz w:val="21"/>
        </w:rPr>
      </w:pPr>
      <w:r>
        <w:rPr>
          <w:color w:val="1D1D1D"/>
          <w:w w:val="105"/>
          <w:sz w:val="21"/>
        </w:rPr>
        <w:t>水田连片</w:t>
      </w:r>
    </w:p>
    <w:p w14:paraId="693FE6DC">
      <w:pPr>
        <w:spacing w:before="136"/>
        <w:ind w:left="568"/>
        <w:rPr>
          <w:sz w:val="21"/>
        </w:rPr>
      </w:pPr>
      <w:r>
        <w:rPr>
          <w:sz w:val="21"/>
        </w:rPr>
        <w:br w:type="column"/>
      </w:r>
      <w:r>
        <w:rPr>
          <w:color w:val="1D1D1D"/>
          <w:sz w:val="21"/>
        </w:rPr>
        <w:t>B 沟</w:t>
      </w:r>
      <w:r>
        <w:rPr>
          <w:color w:val="4B4B4B"/>
          <w:sz w:val="21"/>
        </w:rPr>
        <w:t>壑纵横</w:t>
      </w:r>
    </w:p>
    <w:p w14:paraId="3D4659B0">
      <w:pPr>
        <w:pStyle w:val="12"/>
        <w:numPr>
          <w:ilvl w:val="0"/>
          <w:numId w:val="8"/>
        </w:numPr>
        <w:tabs>
          <w:tab w:val="left" w:pos="760"/>
        </w:tabs>
        <w:ind w:left="759" w:hanging="200"/>
        <w:rPr>
          <w:color w:val="1D1D1D"/>
          <w:sz w:val="21"/>
        </w:rPr>
      </w:pPr>
      <w:r>
        <w:rPr>
          <w:color w:val="5D5D5D"/>
          <w:spacing w:val="6"/>
          <w:w w:val="105"/>
          <w:sz w:val="21"/>
        </w:rPr>
        <w:t>雪</w:t>
      </w:r>
      <w:r>
        <w:rPr>
          <w:color w:val="333333"/>
          <w:w w:val="105"/>
          <w:sz w:val="21"/>
        </w:rPr>
        <w:t>峰高耸</w:t>
      </w:r>
    </w:p>
    <w:p w14:paraId="6FE7B73A">
      <w:pPr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1474" w:space="773"/>
            <w:col w:w="6303"/>
          </w:cols>
        </w:sectPr>
      </w:pPr>
    </w:p>
    <w:p w14:paraId="54B610E6">
      <w:pPr>
        <w:pStyle w:val="4"/>
        <w:spacing w:before="136"/>
        <w:ind w:left="302"/>
        <w:rPr>
          <w:sz w:val="21"/>
          <w:lang w:eastAsia="zh-CN"/>
        </w:rPr>
      </w:pPr>
      <w:r>
        <w:rPr>
          <w:color w:val="1D1D1D"/>
          <w:sz w:val="21"/>
          <w:lang w:eastAsia="zh-CN"/>
        </w:rPr>
        <w:t>18 行程中可品</w:t>
      </w:r>
      <w:r>
        <w:rPr>
          <w:color w:val="4B4B4B"/>
          <w:sz w:val="21"/>
          <w:lang w:eastAsia="zh-CN"/>
        </w:rPr>
        <w:t>尝</w:t>
      </w:r>
      <w:r>
        <w:rPr>
          <w:color w:val="1D1D1D"/>
          <w:sz w:val="21"/>
          <w:lang w:eastAsia="zh-CN"/>
        </w:rPr>
        <w:t>到的当地特有</w:t>
      </w:r>
      <w:r>
        <w:rPr>
          <w:color w:val="4B4B4B"/>
          <w:sz w:val="21"/>
          <w:lang w:eastAsia="zh-CN"/>
        </w:rPr>
        <w:t>美食有</w:t>
      </w:r>
    </w:p>
    <w:p w14:paraId="3FE7C440">
      <w:pPr>
        <w:tabs>
          <w:tab w:val="left" w:pos="2802"/>
          <w:tab w:val="left" w:pos="6514"/>
        </w:tabs>
        <w:spacing w:before="131"/>
        <w:ind w:left="548"/>
        <w:rPr>
          <w:sz w:val="21"/>
          <w:lang w:eastAsia="zh-CN"/>
        </w:rPr>
      </w:pPr>
      <w:r>
        <w:rPr>
          <w:color w:val="4B4B4B"/>
          <w:sz w:val="21"/>
          <w:lang w:eastAsia="zh-CN"/>
        </w:rPr>
        <w:t>心秏牛干</w:t>
      </w:r>
      <w:r>
        <w:rPr>
          <w:color w:val="4B4B4B"/>
          <w:sz w:val="21"/>
          <w:lang w:eastAsia="zh-CN"/>
        </w:rPr>
        <w:tab/>
      </w:r>
      <w:r>
        <w:rPr>
          <w:color w:val="4B4B4B"/>
          <w:sz w:val="21"/>
          <w:lang w:eastAsia="zh-CN"/>
        </w:rPr>
        <w:t>＠粽子</w:t>
      </w:r>
      <w:r>
        <w:rPr>
          <w:color w:val="4B4B4B"/>
          <w:sz w:val="21"/>
          <w:lang w:eastAsia="zh-CN"/>
        </w:rPr>
        <w:tab/>
      </w:r>
      <w:r>
        <w:rPr>
          <w:color w:val="333333"/>
          <w:position w:val="1"/>
          <w:sz w:val="21"/>
          <w:lang w:eastAsia="zh-CN"/>
        </w:rPr>
        <w:t>图6</w:t>
      </w:r>
    </w:p>
    <w:p w14:paraId="680AA95D">
      <w:pPr>
        <w:pStyle w:val="4"/>
        <w:tabs>
          <w:tab w:val="left" w:pos="2802"/>
        </w:tabs>
        <w:spacing w:before="129"/>
        <w:ind w:left="550"/>
        <w:rPr>
          <w:sz w:val="21"/>
          <w:lang w:eastAsia="zh-CN"/>
        </w:rPr>
      </w:pPr>
      <w:r>
        <w:rPr>
          <w:color w:val="4B4B4B"/>
          <w:w w:val="105"/>
          <w:sz w:val="21"/>
          <w:lang w:eastAsia="zh-CN"/>
        </w:rPr>
        <w:t>＠青棵酒</w:t>
      </w:r>
      <w:r>
        <w:rPr>
          <w:color w:val="4B4B4B"/>
          <w:w w:val="105"/>
          <w:sz w:val="21"/>
          <w:lang w:eastAsia="zh-CN"/>
        </w:rPr>
        <w:tab/>
      </w:r>
      <w:r>
        <w:rPr>
          <w:color w:val="4B4B4B"/>
          <w:w w:val="105"/>
          <w:sz w:val="21"/>
          <w:lang w:eastAsia="zh-CN"/>
        </w:rPr>
        <w:t>＠海蜗煎</w:t>
      </w:r>
    </w:p>
    <w:p w14:paraId="261EBA69">
      <w:pPr>
        <w:tabs>
          <w:tab w:val="left" w:pos="2815"/>
        </w:tabs>
        <w:spacing w:before="141"/>
        <w:ind w:left="559"/>
        <w:rPr>
          <w:sz w:val="21"/>
          <w:lang w:eastAsia="zh-CN"/>
        </w:rPr>
      </w:pPr>
      <w:r>
        <w:rPr>
          <w:color w:val="333333"/>
          <w:w w:val="105"/>
          <w:sz w:val="21"/>
          <w:lang w:eastAsia="zh-CN"/>
        </w:rPr>
        <w:t>A叩＠</w:t>
      </w:r>
      <w:r>
        <w:rPr>
          <w:color w:val="333333"/>
          <w:w w:val="105"/>
          <w:sz w:val="21"/>
          <w:lang w:eastAsia="zh-CN"/>
        </w:rPr>
        <w:tab/>
      </w:r>
      <w:r>
        <w:rPr>
          <w:color w:val="1D1D1D"/>
          <w:w w:val="105"/>
          <w:sz w:val="21"/>
          <w:lang w:eastAsia="zh-CN"/>
        </w:rPr>
        <w:t>B</w:t>
      </w:r>
      <w:r>
        <w:rPr>
          <w:color w:val="4B4B4B"/>
          <w:w w:val="105"/>
          <w:sz w:val="21"/>
          <w:lang w:eastAsia="zh-CN"/>
        </w:rPr>
        <w:t>叩＠</w:t>
      </w:r>
    </w:p>
    <w:p w14:paraId="33CBDE72">
      <w:pPr>
        <w:pStyle w:val="3"/>
        <w:tabs>
          <w:tab w:val="left" w:pos="2815"/>
        </w:tabs>
        <w:spacing w:before="127"/>
        <w:ind w:left="559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color w:val="1D1D1D"/>
          <w:sz w:val="21"/>
          <w:lang w:eastAsia="zh-CN"/>
        </w:rPr>
        <w:t>C</w:t>
      </w:r>
      <w:r>
        <w:rPr>
          <w:rFonts w:ascii="宋体" w:hAnsi="宋体" w:eastAsia="宋体"/>
          <w:color w:val="4B4B4B"/>
          <w:sz w:val="21"/>
          <w:lang w:eastAsia="zh-CN"/>
        </w:rPr>
        <w:t>(2)@</w:t>
      </w:r>
      <w:r>
        <w:rPr>
          <w:rFonts w:ascii="宋体" w:hAnsi="宋体" w:eastAsia="宋体"/>
          <w:color w:val="4B4B4B"/>
          <w:sz w:val="21"/>
          <w:lang w:eastAsia="zh-CN"/>
        </w:rPr>
        <w:tab/>
      </w:r>
      <w:r>
        <w:rPr>
          <w:rFonts w:ascii="宋体" w:hAnsi="宋体" w:eastAsia="宋体"/>
          <w:color w:val="1D1D1D"/>
          <w:sz w:val="21"/>
          <w:lang w:eastAsia="zh-CN"/>
        </w:rPr>
        <w:t>D</w:t>
      </w:r>
      <w:r>
        <w:rPr>
          <w:rFonts w:ascii="宋体" w:hAnsi="宋体" w:eastAsia="宋体"/>
          <w:color w:val="4B4B4B"/>
          <w:sz w:val="21"/>
          <w:lang w:eastAsia="zh-CN"/>
        </w:rPr>
        <w:t>(2)@</w:t>
      </w:r>
    </w:p>
    <w:p w14:paraId="1978A655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4A3AE03F">
      <w:pPr>
        <w:pStyle w:val="4"/>
        <w:tabs>
          <w:tab w:val="left" w:pos="3055"/>
        </w:tabs>
        <w:spacing w:before="73"/>
        <w:ind w:left="652"/>
        <w:rPr>
          <w:sz w:val="21"/>
          <w:lang w:eastAsia="zh-CN"/>
        </w:rPr>
      </w:pPr>
      <w:r>
        <w:rPr>
          <w:sz w:val="21"/>
          <w:lang w:eastAsia="zh-CN" w:bidi="ar-SA"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page">
              <wp:posOffset>4406900</wp:posOffset>
            </wp:positionH>
            <wp:positionV relativeFrom="paragraph">
              <wp:posOffset>48260</wp:posOffset>
            </wp:positionV>
            <wp:extent cx="1915160" cy="1805305"/>
            <wp:effectExtent l="0" t="0" r="0" b="0"/>
            <wp:wrapNone/>
            <wp:docPr id="7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.jpe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269" cy="18054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82828"/>
          <w:sz w:val="21"/>
          <w:lang w:eastAsia="zh-CN"/>
        </w:rPr>
        <w:t>图7示意浙江省生态修复区分布</w:t>
      </w:r>
      <w:r>
        <w:rPr>
          <w:color w:val="282828"/>
          <w:sz w:val="21"/>
          <w:lang w:eastAsia="zh-CN"/>
        </w:rPr>
        <w:tab/>
      </w:r>
      <w:r>
        <w:rPr>
          <w:color w:val="282828"/>
          <w:spacing w:val="-23"/>
          <w:w w:val="95"/>
          <w:sz w:val="21"/>
          <w:lang w:eastAsia="zh-CN"/>
        </w:rPr>
        <w:t>，</w:t>
      </w:r>
      <w:r>
        <w:rPr>
          <w:color w:val="282828"/>
          <w:sz w:val="21"/>
          <w:lang w:eastAsia="zh-CN"/>
        </w:rPr>
        <w:t>读图完成19</w:t>
      </w:r>
      <w:r>
        <w:rPr>
          <w:color w:val="3A3A3A"/>
          <w:sz w:val="21"/>
          <w:lang w:eastAsia="zh-CN"/>
        </w:rPr>
        <w:t>~</w:t>
      </w:r>
      <w:r>
        <w:rPr>
          <w:color w:val="0F0F0F"/>
          <w:sz w:val="21"/>
          <w:lang w:eastAsia="zh-CN"/>
        </w:rPr>
        <w:t>21</w:t>
      </w:r>
      <w:r>
        <w:rPr>
          <w:color w:val="3A3A3A"/>
          <w:sz w:val="21"/>
          <w:lang w:eastAsia="zh-CN"/>
        </w:rPr>
        <w:t>题</w:t>
      </w:r>
      <w:r>
        <w:rPr>
          <w:color w:val="8C8C8C"/>
          <w:sz w:val="21"/>
          <w:lang w:eastAsia="zh-CN"/>
        </w:rPr>
        <w:t>。</w:t>
      </w:r>
    </w:p>
    <w:p w14:paraId="2814157B">
      <w:pPr>
        <w:pStyle w:val="12"/>
        <w:numPr>
          <w:ilvl w:val="0"/>
          <w:numId w:val="9"/>
        </w:numPr>
        <w:tabs>
          <w:tab w:val="left" w:pos="559"/>
        </w:tabs>
        <w:spacing w:before="141"/>
        <w:ind w:hanging="258"/>
        <w:rPr>
          <w:color w:val="282828"/>
          <w:sz w:val="21"/>
        </w:rPr>
      </w:pPr>
      <w:r>
        <w:rPr>
          <w:color w:val="3A3A3A"/>
          <w:w w:val="105"/>
          <w:sz w:val="21"/>
        </w:rPr>
        <w:t>浙江省的行政中心是</w:t>
      </w:r>
    </w:p>
    <w:p w14:paraId="6AA3B65F">
      <w:pPr>
        <w:tabs>
          <w:tab w:val="left" w:pos="2807"/>
        </w:tabs>
        <w:spacing w:before="136"/>
        <w:ind w:left="561"/>
        <w:rPr>
          <w:sz w:val="21"/>
        </w:rPr>
      </w:pPr>
      <w:r>
        <w:rPr>
          <w:color w:val="282828"/>
          <w:w w:val="105"/>
          <w:sz w:val="21"/>
        </w:rPr>
        <w:t>A 合肥</w:t>
      </w:r>
      <w:r>
        <w:rPr>
          <w:color w:val="282828"/>
          <w:w w:val="105"/>
          <w:sz w:val="21"/>
        </w:rPr>
        <w:tab/>
      </w:r>
      <w:r>
        <w:rPr>
          <w:color w:val="282828"/>
          <w:w w:val="105"/>
          <w:sz w:val="21"/>
        </w:rPr>
        <w:t>B.杭州</w:t>
      </w:r>
    </w:p>
    <w:p w14:paraId="162E53B4">
      <w:pPr>
        <w:pStyle w:val="4"/>
        <w:tabs>
          <w:tab w:val="left" w:pos="2815"/>
        </w:tabs>
        <w:spacing w:before="137"/>
        <w:ind w:left="559"/>
        <w:rPr>
          <w:sz w:val="21"/>
        </w:rPr>
      </w:pPr>
      <w:r>
        <w:rPr>
          <w:color w:val="282828"/>
          <w:w w:val="110"/>
          <w:sz w:val="21"/>
        </w:rPr>
        <w:t>C南昌</w:t>
      </w:r>
      <w:r>
        <w:rPr>
          <w:color w:val="282828"/>
          <w:w w:val="110"/>
          <w:sz w:val="21"/>
        </w:rPr>
        <w:tab/>
      </w:r>
      <w:r>
        <w:rPr>
          <w:color w:val="0F0F0F"/>
          <w:w w:val="110"/>
          <w:sz w:val="21"/>
        </w:rPr>
        <w:t>D南京</w:t>
      </w:r>
    </w:p>
    <w:p w14:paraId="50914479">
      <w:pPr>
        <w:pStyle w:val="12"/>
        <w:numPr>
          <w:ilvl w:val="0"/>
          <w:numId w:val="9"/>
        </w:numPr>
        <w:tabs>
          <w:tab w:val="left" w:pos="559"/>
        </w:tabs>
        <w:ind w:hanging="257"/>
        <w:rPr>
          <w:color w:val="0F0F0F"/>
          <w:sz w:val="21"/>
        </w:rPr>
      </w:pPr>
      <w:r>
        <w:rPr>
          <w:color w:val="282828"/>
          <w:spacing w:val="1"/>
          <w:w w:val="105"/>
          <w:sz w:val="21"/>
        </w:rPr>
        <w:t>浙江</w:t>
      </w:r>
      <w:r>
        <w:rPr>
          <w:color w:val="4B4B4B"/>
          <w:spacing w:val="-4"/>
          <w:w w:val="105"/>
          <w:sz w:val="21"/>
        </w:rPr>
        <w:t>省降</w:t>
      </w:r>
      <w:r>
        <w:rPr>
          <w:color w:val="282828"/>
          <w:spacing w:val="2"/>
          <w:w w:val="105"/>
          <w:sz w:val="21"/>
        </w:rPr>
        <w:t>水丰</w:t>
      </w:r>
      <w:r>
        <w:rPr>
          <w:color w:val="4B4B4B"/>
          <w:spacing w:val="-2"/>
          <w:w w:val="105"/>
          <w:sz w:val="21"/>
        </w:rPr>
        <w:t>富主要</w:t>
      </w:r>
      <w:r>
        <w:rPr>
          <w:color w:val="282828"/>
          <w:w w:val="105"/>
          <w:sz w:val="21"/>
        </w:rPr>
        <w:t>得益千</w:t>
      </w:r>
    </w:p>
    <w:p w14:paraId="66DEF594">
      <w:pPr>
        <w:pStyle w:val="4"/>
        <w:tabs>
          <w:tab w:val="left" w:pos="2815"/>
        </w:tabs>
        <w:spacing w:before="136"/>
        <w:ind w:left="559"/>
        <w:rPr>
          <w:sz w:val="21"/>
        </w:rPr>
      </w:pPr>
      <w:r>
        <w:rPr>
          <w:color w:val="282828"/>
          <w:w w:val="105"/>
          <w:sz w:val="21"/>
        </w:rPr>
        <w:t>A</w:t>
      </w:r>
      <w:r>
        <w:rPr>
          <w:color w:val="282828"/>
          <w:spacing w:val="11"/>
          <w:w w:val="105"/>
          <w:sz w:val="21"/>
        </w:rPr>
        <w:t>东</w:t>
      </w:r>
      <w:r>
        <w:rPr>
          <w:color w:val="4B4B4B"/>
          <w:w w:val="105"/>
          <w:sz w:val="21"/>
        </w:rPr>
        <w:t>南</w:t>
      </w:r>
      <w:r>
        <w:rPr>
          <w:color w:val="4B4B4B"/>
          <w:spacing w:val="12"/>
          <w:w w:val="105"/>
          <w:sz w:val="21"/>
        </w:rPr>
        <w:t>季</w:t>
      </w:r>
      <w:r>
        <w:rPr>
          <w:color w:val="282828"/>
          <w:w w:val="105"/>
          <w:sz w:val="21"/>
        </w:rPr>
        <w:t>风</w:t>
      </w:r>
      <w:r>
        <w:rPr>
          <w:color w:val="282828"/>
          <w:w w:val="105"/>
          <w:sz w:val="21"/>
        </w:rPr>
        <w:tab/>
      </w:r>
      <w:r>
        <w:rPr>
          <w:color w:val="282828"/>
          <w:w w:val="105"/>
          <w:sz w:val="21"/>
        </w:rPr>
        <w:t>B西</w:t>
      </w:r>
      <w:r>
        <w:rPr>
          <w:color w:val="282828"/>
          <w:spacing w:val="-5"/>
          <w:w w:val="105"/>
          <w:sz w:val="21"/>
        </w:rPr>
        <w:t>南</w:t>
      </w:r>
      <w:r>
        <w:rPr>
          <w:color w:val="4B4B4B"/>
          <w:spacing w:val="8"/>
          <w:w w:val="105"/>
          <w:sz w:val="21"/>
        </w:rPr>
        <w:t>季</w:t>
      </w:r>
      <w:r>
        <w:rPr>
          <w:color w:val="282828"/>
          <w:w w:val="105"/>
          <w:sz w:val="21"/>
        </w:rPr>
        <w:t>风</w:t>
      </w:r>
    </w:p>
    <w:p w14:paraId="318AB129">
      <w:pPr>
        <w:pStyle w:val="4"/>
        <w:tabs>
          <w:tab w:val="left" w:pos="2815"/>
        </w:tabs>
        <w:spacing w:before="136"/>
        <w:ind w:left="559"/>
        <w:rPr>
          <w:sz w:val="21"/>
        </w:rPr>
      </w:pPr>
      <w:r>
        <w:rPr>
          <w:color w:val="282828"/>
          <w:w w:val="105"/>
          <w:sz w:val="21"/>
        </w:rPr>
        <w:t>C.</w:t>
      </w:r>
      <w:r>
        <w:rPr>
          <w:color w:val="3A3A3A"/>
          <w:spacing w:val="12"/>
          <w:w w:val="105"/>
          <w:sz w:val="21"/>
        </w:rPr>
        <w:t>东</w:t>
      </w:r>
      <w:r>
        <w:rPr>
          <w:color w:val="0F0F0F"/>
          <w:w w:val="105"/>
          <w:sz w:val="21"/>
        </w:rPr>
        <w:t>北</w:t>
      </w:r>
      <w:r>
        <w:rPr>
          <w:color w:val="4B4B4B"/>
          <w:spacing w:val="8"/>
          <w:w w:val="105"/>
          <w:sz w:val="21"/>
        </w:rPr>
        <w:t>季</w:t>
      </w:r>
      <w:r>
        <w:rPr>
          <w:color w:val="282828"/>
          <w:w w:val="105"/>
          <w:sz w:val="21"/>
        </w:rPr>
        <w:t>风</w:t>
      </w:r>
      <w:r>
        <w:rPr>
          <w:color w:val="282828"/>
          <w:w w:val="105"/>
          <w:sz w:val="21"/>
        </w:rPr>
        <w:tab/>
      </w:r>
      <w:r>
        <w:rPr>
          <w:color w:val="282828"/>
          <w:w w:val="105"/>
          <w:sz w:val="21"/>
        </w:rPr>
        <w:t>D西</w:t>
      </w:r>
      <w:r>
        <w:rPr>
          <w:color w:val="282828"/>
          <w:spacing w:val="8"/>
          <w:w w:val="105"/>
          <w:sz w:val="21"/>
        </w:rPr>
        <w:t>北</w:t>
      </w:r>
      <w:r>
        <w:rPr>
          <w:color w:val="4B4B4B"/>
          <w:spacing w:val="8"/>
          <w:w w:val="105"/>
          <w:sz w:val="21"/>
        </w:rPr>
        <w:t>季</w:t>
      </w:r>
      <w:r>
        <w:rPr>
          <w:color w:val="282828"/>
          <w:w w:val="105"/>
          <w:sz w:val="21"/>
        </w:rPr>
        <w:t>风</w:t>
      </w:r>
    </w:p>
    <w:p w14:paraId="23CE75DC">
      <w:pPr>
        <w:pStyle w:val="4"/>
        <w:spacing w:before="141"/>
        <w:ind w:left="301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21 钱塘江源头生态修</w:t>
      </w:r>
      <w:r>
        <w:rPr>
          <w:color w:val="4B4B4B"/>
          <w:w w:val="105"/>
          <w:sz w:val="21"/>
          <w:lang w:eastAsia="zh-CN"/>
        </w:rPr>
        <w:t>复</w:t>
      </w:r>
      <w:r>
        <w:rPr>
          <w:color w:val="282828"/>
          <w:w w:val="105"/>
          <w:sz w:val="21"/>
          <w:lang w:eastAsia="zh-CN"/>
        </w:rPr>
        <w:t>的</w:t>
      </w:r>
      <w:r>
        <w:rPr>
          <w:color w:val="4B4B4B"/>
          <w:w w:val="105"/>
          <w:sz w:val="21"/>
          <w:lang w:eastAsia="zh-CN"/>
        </w:rPr>
        <w:t>主要</w:t>
      </w:r>
      <w:r>
        <w:rPr>
          <w:color w:val="282828"/>
          <w:w w:val="105"/>
          <w:sz w:val="21"/>
          <w:lang w:eastAsia="zh-CN"/>
        </w:rPr>
        <w:t>措施</w:t>
      </w:r>
      <w:r>
        <w:rPr>
          <w:color w:val="4B4B4B"/>
          <w:w w:val="105"/>
          <w:sz w:val="21"/>
          <w:lang w:eastAsia="zh-CN"/>
        </w:rPr>
        <w:t>是</w:t>
      </w:r>
    </w:p>
    <w:p w14:paraId="603C61E9">
      <w:pPr>
        <w:rPr>
          <w:sz w:val="21"/>
          <w:lang w:eastAsia="zh-CN"/>
        </w:rPr>
        <w:sectPr>
          <w:footerReference r:id="rId10" w:type="default"/>
          <w:pgSz w:w="11910" w:h="16840"/>
          <w:pgMar w:top="1580" w:right="1680" w:bottom="280" w:left="1680" w:header="0" w:footer="0" w:gutter="0"/>
          <w:cols w:space="720" w:num="1"/>
        </w:sectPr>
      </w:pPr>
    </w:p>
    <w:p w14:paraId="7EF779C6">
      <w:pPr>
        <w:pStyle w:val="4"/>
        <w:spacing w:before="136"/>
        <w:ind w:left="564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A</w:t>
      </w:r>
      <w:r>
        <w:rPr>
          <w:color w:val="282828"/>
          <w:spacing w:val="-6"/>
          <w:w w:val="105"/>
          <w:sz w:val="21"/>
          <w:lang w:eastAsia="zh-CN"/>
        </w:rPr>
        <w:t xml:space="preserve">. </w:t>
      </w:r>
      <w:r>
        <w:rPr>
          <w:color w:val="282828"/>
          <w:w w:val="105"/>
          <w:sz w:val="21"/>
          <w:lang w:eastAsia="zh-CN"/>
        </w:rPr>
        <w:t>退田还湖</w:t>
      </w:r>
    </w:p>
    <w:p w14:paraId="282831E6">
      <w:pPr>
        <w:pStyle w:val="4"/>
        <w:spacing w:before="141"/>
        <w:ind w:left="559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C</w:t>
      </w:r>
      <w:r>
        <w:rPr>
          <w:color w:val="282828"/>
          <w:spacing w:val="-5"/>
          <w:w w:val="105"/>
          <w:sz w:val="21"/>
          <w:lang w:eastAsia="zh-CN"/>
        </w:rPr>
        <w:t xml:space="preserve">. </w:t>
      </w:r>
      <w:r>
        <w:rPr>
          <w:color w:val="3A3A3A"/>
          <w:w w:val="105"/>
          <w:sz w:val="21"/>
          <w:lang w:eastAsia="zh-CN"/>
        </w:rPr>
        <w:t>退田还湿</w:t>
      </w:r>
    </w:p>
    <w:p w14:paraId="798544B1">
      <w:pPr>
        <w:pStyle w:val="4"/>
        <w:spacing w:before="136" w:line="181" w:lineRule="exact"/>
        <w:ind w:left="559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  <w:r>
        <w:rPr>
          <w:color w:val="282828"/>
          <w:w w:val="105"/>
          <w:sz w:val="21"/>
          <w:lang w:eastAsia="zh-CN"/>
        </w:rPr>
        <w:t>B. 退耕还林</w:t>
      </w:r>
    </w:p>
    <w:p w14:paraId="104EA8F2">
      <w:pPr>
        <w:pStyle w:val="4"/>
        <w:spacing w:line="171" w:lineRule="exact"/>
        <w:ind w:right="1717"/>
        <w:jc w:val="right"/>
        <w:rPr>
          <w:sz w:val="21"/>
          <w:lang w:eastAsia="zh-CN"/>
        </w:rPr>
      </w:pPr>
      <w:r>
        <w:rPr>
          <w:color w:val="4B4B4B"/>
          <w:w w:val="105"/>
          <w:sz w:val="21"/>
          <w:lang w:eastAsia="zh-CN"/>
        </w:rPr>
        <w:t>图</w:t>
      </w:r>
      <w:r>
        <w:rPr>
          <w:color w:val="282828"/>
          <w:w w:val="105"/>
          <w:sz w:val="21"/>
          <w:lang w:eastAsia="zh-CN"/>
        </w:rPr>
        <w:t>7</w:t>
      </w:r>
    </w:p>
    <w:p w14:paraId="56556F01">
      <w:pPr>
        <w:pStyle w:val="4"/>
        <w:spacing w:line="195" w:lineRule="exact"/>
        <w:ind w:left="559"/>
        <w:rPr>
          <w:sz w:val="21"/>
          <w:lang w:eastAsia="zh-CN"/>
        </w:rPr>
      </w:pPr>
      <w:r>
        <w:rPr>
          <w:color w:val="0F0F0F"/>
          <w:sz w:val="21"/>
          <w:lang w:eastAsia="zh-CN"/>
        </w:rPr>
        <w:t xml:space="preserve">D. </w:t>
      </w:r>
      <w:r>
        <w:rPr>
          <w:color w:val="282828"/>
          <w:sz w:val="21"/>
          <w:lang w:eastAsia="zh-CN"/>
        </w:rPr>
        <w:t>退耕还</w:t>
      </w:r>
      <w:r>
        <w:rPr>
          <w:color w:val="4B4B4B"/>
          <w:sz w:val="21"/>
          <w:lang w:eastAsia="zh-CN"/>
        </w:rPr>
        <w:t>草</w:t>
      </w:r>
    </w:p>
    <w:p w14:paraId="06680F8D">
      <w:pPr>
        <w:spacing w:line="195" w:lineRule="exact"/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1473" w:space="783"/>
            <w:col w:w="6294"/>
          </w:cols>
        </w:sectPr>
      </w:pPr>
    </w:p>
    <w:p w14:paraId="0D3DF9D6">
      <w:pPr>
        <w:pStyle w:val="4"/>
        <w:spacing w:before="132"/>
        <w:ind w:left="652"/>
        <w:rPr>
          <w:sz w:val="21"/>
          <w:lang w:eastAsia="zh-CN"/>
        </w:rPr>
      </w:pPr>
      <w:r>
        <w:rPr>
          <w:color w:val="3A3A3A"/>
          <w:sz w:val="21"/>
          <w:lang w:eastAsia="zh-CN"/>
        </w:rPr>
        <w:t>图8 示意福建行政区域</w:t>
      </w:r>
      <w:r>
        <w:rPr>
          <w:color w:val="3A3A3A"/>
          <w:w w:val="95"/>
          <w:sz w:val="21"/>
          <w:lang w:eastAsia="zh-CN"/>
        </w:rPr>
        <w:t>，表</w:t>
      </w:r>
      <w:r>
        <w:rPr>
          <w:color w:val="0F0F0F"/>
          <w:w w:val="95"/>
          <w:sz w:val="21"/>
          <w:lang w:eastAsia="zh-CN"/>
        </w:rPr>
        <w:t xml:space="preserve">l </w:t>
      </w:r>
      <w:r>
        <w:rPr>
          <w:color w:val="0F0F0F"/>
          <w:sz w:val="21"/>
          <w:lang w:eastAsia="zh-CN"/>
        </w:rPr>
        <w:t>示</w:t>
      </w:r>
      <w:r>
        <w:rPr>
          <w:color w:val="3A3A3A"/>
          <w:sz w:val="21"/>
          <w:lang w:eastAsia="zh-CN"/>
        </w:rPr>
        <w:t>意福建部分年份发电量统计</w:t>
      </w:r>
      <w:r>
        <w:rPr>
          <w:color w:val="3A3A3A"/>
          <w:w w:val="95"/>
          <w:sz w:val="21"/>
          <w:lang w:eastAsia="zh-CN"/>
        </w:rPr>
        <w:t>，</w:t>
      </w:r>
      <w:r>
        <w:rPr>
          <w:color w:val="3A3A3A"/>
          <w:sz w:val="21"/>
          <w:lang w:eastAsia="zh-CN"/>
        </w:rPr>
        <w:t>读图表完成2</w:t>
      </w:r>
      <w:r>
        <w:rPr>
          <w:color w:val="0F0F0F"/>
          <w:sz w:val="21"/>
          <w:lang w:eastAsia="zh-CN"/>
        </w:rPr>
        <w:t xml:space="preserve">2 </w:t>
      </w:r>
      <w:r>
        <w:rPr>
          <w:color w:val="282828"/>
          <w:sz w:val="21"/>
          <w:lang w:eastAsia="zh-CN"/>
        </w:rPr>
        <w:t>~ 25 题</w:t>
      </w:r>
      <w:r>
        <w:rPr>
          <w:color w:val="6E6E6E"/>
          <w:sz w:val="21"/>
          <w:lang w:eastAsia="zh-CN"/>
        </w:rPr>
        <w:t>。</w:t>
      </w:r>
    </w:p>
    <w:p w14:paraId="68C221A3">
      <w:pPr>
        <w:pStyle w:val="12"/>
        <w:numPr>
          <w:ilvl w:val="0"/>
          <w:numId w:val="10"/>
        </w:numPr>
        <w:tabs>
          <w:tab w:val="left" w:pos="553"/>
        </w:tabs>
        <w:spacing w:before="131"/>
        <w:ind w:hanging="251"/>
        <w:rPr>
          <w:sz w:val="21"/>
          <w:lang w:eastAsia="zh-CN"/>
        </w:rPr>
      </w:pPr>
      <w:r>
        <w:rPr>
          <w:sz w:val="21"/>
          <w:lang w:eastAsia="zh-CN" w:bidi="ar-SA"/>
        </w:rPr>
        <w:pict>
          <v:group id="Group 6" o:spid="_x0000_s3078" o:spt="203" style="position:absolute;left:0pt;margin-left:281.6pt;margin-top:7.65pt;height:135.3pt;width:113.85pt;mso-position-horizontal-relative:page;z-index:251668480;mso-width-relative:page;mso-height-relative:page;" coordorigin="5632,153" coordsize="2277,2706">
            <o:lock v:ext="edit"/>
            <v:shape id="Picture 9" o:spid="_x0000_s3081" o:spt="75" type="#_x0000_t75" style="position:absolute;left:5631;top:153;height:2706;width:2277;" filled="f" o:preferrelative="t" stroked="f" coordsize="21600,21600">
              <v:path/>
              <v:fill on="f" focussize="0,0"/>
              <v:stroke on="f" joinstyle="miter"/>
              <v:imagedata r:id="rId21" o:title=""/>
              <o:lock v:ext="edit" aspectratio="t"/>
            </v:shape>
            <v:line id="Line 8" o:spid="_x0000_s3080" o:spt="20" style="position:absolute;left:6761;top:311;height:0;width:48;" o:connectortype="straight" stroked="t" coordsize="21600,21600">
              <v:path arrowok="t"/>
              <v:fill focussize="0,0"/>
              <v:stroke weight="0.19pt" color="#393939"/>
              <v:imagedata o:title=""/>
              <o:lock v:ext="edit"/>
            </v:line>
            <v:shape id="Text Box 7" o:spid="_x0000_s3079" o:spt="202" type="#_x0000_t202" style="position:absolute;left:6808;top:153;height:161;width:213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0mm,0mm">
                <w:txbxContent>
                  <w:p w14:paraId="458DC832">
                    <w:pPr>
                      <w:spacing w:line="160" w:lineRule="exact"/>
                      <w:rPr>
                        <w:sz w:val="16"/>
                      </w:rPr>
                    </w:pPr>
                    <w:r>
                      <w:rPr>
                        <w:color w:val="3A3A3A"/>
                        <w:w w:val="30"/>
                        <w:sz w:val="16"/>
                      </w:rPr>
                      <w:t>,....,._</w:t>
                    </w:r>
                  </w:p>
                </w:txbxContent>
              </v:textbox>
            </v:shape>
          </v:group>
        </w:pict>
      </w:r>
      <w:r>
        <w:rPr>
          <w:color w:val="282828"/>
          <w:spacing w:val="1"/>
          <w:w w:val="105"/>
          <w:sz w:val="21"/>
          <w:lang w:eastAsia="zh-CN"/>
        </w:rPr>
        <w:t>水口水电站以下的河段流</w:t>
      </w:r>
      <w:r>
        <w:rPr>
          <w:color w:val="4B4B4B"/>
          <w:w w:val="105"/>
          <w:sz w:val="21"/>
          <w:lang w:eastAsia="zh-CN"/>
        </w:rPr>
        <w:t>经</w:t>
      </w:r>
    </w:p>
    <w:p w14:paraId="0701C4CB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4E9431D8">
      <w:pPr>
        <w:pStyle w:val="12"/>
        <w:numPr>
          <w:ilvl w:val="1"/>
          <w:numId w:val="10"/>
        </w:numPr>
        <w:tabs>
          <w:tab w:val="left" w:pos="759"/>
          <w:tab w:val="left" w:pos="2815"/>
        </w:tabs>
        <w:spacing w:before="146"/>
        <w:jc w:val="left"/>
        <w:rPr>
          <w:sz w:val="21"/>
        </w:rPr>
      </w:pPr>
      <w:r>
        <w:rPr>
          <w:color w:val="3A3A3A"/>
          <w:w w:val="105"/>
          <w:sz w:val="21"/>
        </w:rPr>
        <w:t>三明市</w:t>
      </w:r>
      <w:r>
        <w:rPr>
          <w:color w:val="3A3A3A"/>
          <w:w w:val="105"/>
          <w:sz w:val="21"/>
        </w:rPr>
        <w:tab/>
      </w:r>
      <w:r>
        <w:rPr>
          <w:color w:val="282828"/>
          <w:w w:val="105"/>
          <w:sz w:val="21"/>
        </w:rPr>
        <w:t>B.南平市</w:t>
      </w:r>
    </w:p>
    <w:p w14:paraId="380CB2CB">
      <w:pPr>
        <w:pStyle w:val="4"/>
        <w:tabs>
          <w:tab w:val="left" w:pos="2815"/>
        </w:tabs>
        <w:spacing w:before="136"/>
        <w:ind w:left="559"/>
        <w:rPr>
          <w:sz w:val="21"/>
        </w:rPr>
      </w:pPr>
      <w:r>
        <w:rPr>
          <w:color w:val="282828"/>
          <w:w w:val="110"/>
          <w:sz w:val="21"/>
        </w:rPr>
        <w:t>C宁德市</w:t>
      </w:r>
      <w:r>
        <w:rPr>
          <w:color w:val="282828"/>
          <w:w w:val="110"/>
          <w:sz w:val="21"/>
        </w:rPr>
        <w:tab/>
      </w:r>
      <w:r>
        <w:rPr>
          <w:color w:val="0F0F0F"/>
          <w:w w:val="110"/>
          <w:sz w:val="21"/>
        </w:rPr>
        <w:t>D</w:t>
      </w:r>
      <w:r>
        <w:rPr>
          <w:color w:val="3A3A3A"/>
          <w:w w:val="110"/>
          <w:sz w:val="21"/>
        </w:rPr>
        <w:t>福</w:t>
      </w:r>
      <w:r>
        <w:rPr>
          <w:color w:val="0F0F0F"/>
          <w:w w:val="110"/>
          <w:sz w:val="21"/>
        </w:rPr>
        <w:t>州</w:t>
      </w:r>
      <w:r>
        <w:rPr>
          <w:color w:val="3A3A3A"/>
          <w:w w:val="110"/>
          <w:sz w:val="21"/>
        </w:rPr>
        <w:t>市</w:t>
      </w:r>
    </w:p>
    <w:p w14:paraId="4B574BD4">
      <w:pPr>
        <w:pStyle w:val="12"/>
        <w:numPr>
          <w:ilvl w:val="0"/>
          <w:numId w:val="11"/>
        </w:numPr>
        <w:tabs>
          <w:tab w:val="left" w:pos="553"/>
        </w:tabs>
        <w:ind w:hanging="252"/>
        <w:rPr>
          <w:color w:val="0F0F0F"/>
          <w:sz w:val="21"/>
          <w:lang w:eastAsia="zh-CN"/>
        </w:rPr>
      </w:pPr>
      <w:r>
        <w:rPr>
          <w:color w:val="3A3A3A"/>
          <w:w w:val="105"/>
          <w:sz w:val="21"/>
          <w:lang w:eastAsia="zh-CN"/>
        </w:rPr>
        <w:t>水口水电站所在的河流最终注入</w:t>
      </w:r>
    </w:p>
    <w:p w14:paraId="2103451B">
      <w:pPr>
        <w:pStyle w:val="4"/>
        <w:tabs>
          <w:tab w:val="left" w:pos="2815"/>
        </w:tabs>
        <w:spacing w:before="136"/>
        <w:ind w:left="559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A</w:t>
      </w:r>
      <w:r>
        <w:rPr>
          <w:color w:val="605E5E"/>
          <w:w w:val="105"/>
          <w:sz w:val="21"/>
          <w:lang w:eastAsia="zh-CN"/>
        </w:rPr>
        <w:t>.</w:t>
      </w:r>
      <w:r>
        <w:rPr>
          <w:color w:val="4B4B4B"/>
          <w:w w:val="105"/>
          <w:sz w:val="21"/>
          <w:lang w:eastAsia="zh-CN"/>
        </w:rPr>
        <w:t>渤海</w:t>
      </w:r>
      <w:r>
        <w:rPr>
          <w:color w:val="4B4B4B"/>
          <w:w w:val="105"/>
          <w:sz w:val="21"/>
          <w:lang w:eastAsia="zh-CN"/>
        </w:rPr>
        <w:tab/>
      </w:r>
      <w:r>
        <w:rPr>
          <w:color w:val="282828"/>
          <w:w w:val="105"/>
          <w:sz w:val="21"/>
          <w:lang w:eastAsia="zh-CN"/>
        </w:rPr>
        <w:t>B</w:t>
      </w:r>
      <w:r>
        <w:rPr>
          <w:color w:val="4B4B4B"/>
          <w:w w:val="105"/>
          <w:sz w:val="21"/>
          <w:lang w:eastAsia="zh-CN"/>
        </w:rPr>
        <w:t>黄海</w:t>
      </w:r>
    </w:p>
    <w:p w14:paraId="45A25C8A">
      <w:pPr>
        <w:pStyle w:val="4"/>
        <w:tabs>
          <w:tab w:val="left" w:pos="2815"/>
        </w:tabs>
        <w:spacing w:before="137"/>
        <w:ind w:left="559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C.</w:t>
      </w:r>
      <w:r>
        <w:rPr>
          <w:color w:val="3A3A3A"/>
          <w:w w:val="105"/>
          <w:sz w:val="21"/>
          <w:lang w:eastAsia="zh-CN"/>
        </w:rPr>
        <w:t>东海</w:t>
      </w:r>
      <w:r>
        <w:rPr>
          <w:color w:val="3A3A3A"/>
          <w:w w:val="105"/>
          <w:sz w:val="21"/>
          <w:lang w:eastAsia="zh-CN"/>
        </w:rPr>
        <w:tab/>
      </w:r>
      <w:r>
        <w:rPr>
          <w:color w:val="0F0F0F"/>
          <w:w w:val="105"/>
          <w:sz w:val="21"/>
          <w:lang w:eastAsia="zh-CN"/>
        </w:rPr>
        <w:t>D南</w:t>
      </w:r>
      <w:r>
        <w:rPr>
          <w:color w:val="3A3A3A"/>
          <w:w w:val="105"/>
          <w:sz w:val="21"/>
          <w:lang w:eastAsia="zh-CN"/>
        </w:rPr>
        <w:t>海</w:t>
      </w:r>
    </w:p>
    <w:p w14:paraId="7264F245">
      <w:pPr>
        <w:pStyle w:val="12"/>
        <w:numPr>
          <w:ilvl w:val="0"/>
          <w:numId w:val="11"/>
        </w:numPr>
        <w:tabs>
          <w:tab w:val="left" w:pos="557"/>
        </w:tabs>
        <w:spacing w:before="140"/>
        <w:ind w:left="556" w:hanging="255"/>
        <w:rPr>
          <w:color w:val="282828"/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正常年份</w:t>
      </w:r>
      <w:r>
        <w:rPr>
          <w:color w:val="4B4B4B"/>
          <w:spacing w:val="-30"/>
          <w:w w:val="95"/>
          <w:sz w:val="21"/>
          <w:lang w:eastAsia="zh-CN"/>
        </w:rPr>
        <w:t>，</w:t>
      </w:r>
      <w:r>
        <w:rPr>
          <w:color w:val="282828"/>
          <w:w w:val="105"/>
          <w:sz w:val="21"/>
          <w:lang w:eastAsia="zh-CN"/>
        </w:rPr>
        <w:t>水口水电站发电</w:t>
      </w:r>
      <w:r>
        <w:rPr>
          <w:color w:val="605E5E"/>
          <w:spacing w:val="6"/>
          <w:w w:val="105"/>
          <w:sz w:val="21"/>
          <w:lang w:eastAsia="zh-CN"/>
        </w:rPr>
        <w:t>匮</w:t>
      </w:r>
      <w:r>
        <w:rPr>
          <w:color w:val="3A3A3A"/>
          <w:w w:val="105"/>
          <w:sz w:val="21"/>
          <w:lang w:eastAsia="zh-CN"/>
        </w:rPr>
        <w:t>最大的季节是</w:t>
      </w:r>
    </w:p>
    <w:p w14:paraId="0205A47D">
      <w:pPr>
        <w:spacing w:before="53" w:line="83" w:lineRule="exact"/>
        <w:ind w:left="489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  <w:r>
        <w:rPr>
          <w:color w:val="4B4B4B"/>
          <w:w w:val="105"/>
          <w:sz w:val="21"/>
          <w:lang w:eastAsia="zh-CN"/>
        </w:rPr>
        <w:t>表1 福建上部分年份发电董统计</w:t>
      </w:r>
    </w:p>
    <w:p w14:paraId="42BABD1A">
      <w:pPr>
        <w:tabs>
          <w:tab w:val="left" w:pos="958"/>
        </w:tabs>
        <w:spacing w:line="595" w:lineRule="exact"/>
        <w:ind w:left="300"/>
        <w:rPr>
          <w:sz w:val="21"/>
          <w:lang w:eastAsia="zh-CN"/>
        </w:rPr>
      </w:pPr>
      <w:r>
        <w:rPr>
          <w:sz w:val="21"/>
          <w:lang w:eastAsia="zh-CN" w:bidi="ar-SA"/>
        </w:rPr>
        <w:pict>
          <v:shape id="Text Box 5" o:spid="_x0000_s3077" o:spt="202" type="#_x0000_t202" style="position:absolute;left:0pt;margin-left:398pt;margin-top:12.05pt;height:100.7pt;width:97.25pt;mso-position-horizontal-relative:page;z-index:2516695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 inset="0mm,0mm,0mm,0mm">
              <w:txbxContent>
                <w:tbl>
                  <w:tblPr>
                    <w:tblStyle w:val="11"/>
                    <w:tblW w:w="0" w:type="auto"/>
                    <w:tblInd w:w="5" w:type="dxa"/>
                    <w:tblBorders>
                      <w:top w:val="single" w:color="000000" w:sz="4" w:space="0"/>
                      <w:left w:val="single" w:color="000000" w:sz="4" w:space="0"/>
                      <w:bottom w:val="single" w:color="000000" w:sz="4" w:space="0"/>
                      <w:right w:val="single" w:color="000000" w:sz="4" w:space="0"/>
                      <w:insideH w:val="single" w:color="000000" w:sz="4" w:space="0"/>
                      <w:insideV w:val="single" w:color="000000" w:sz="4" w:space="0"/>
                    </w:tblBorders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</w:tblPr>
                  <w:tblGrid>
                    <w:gridCol w:w="384"/>
                    <w:gridCol w:w="389"/>
                    <w:gridCol w:w="380"/>
                    <w:gridCol w:w="399"/>
                    <w:gridCol w:w="380"/>
                  </w:tblGrid>
                  <w:tr w14:paraId="397096C7">
                    <w:tblPrEx>
                      <w:tblBorders>
                        <w:top w:val="single" w:color="000000" w:sz="4" w:space="0"/>
                        <w:left w:val="single" w:color="000000" w:sz="4" w:space="0"/>
                        <w:bottom w:val="single" w:color="000000" w:sz="4" w:space="0"/>
                        <w:right w:val="single" w:color="000000" w:sz="4" w:space="0"/>
                        <w:insideH w:val="single" w:color="000000" w:sz="4" w:space="0"/>
                        <w:insideV w:val="single" w:color="000000" w:sz="4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26" w:hRule="atLeast"/>
                    </w:trPr>
                    <w:tc>
                      <w:tcPr>
                        <w:tcW w:w="384" w:type="dxa"/>
                      </w:tcPr>
                      <w:p w14:paraId="078A6787">
                        <w:pPr>
                          <w:pStyle w:val="13"/>
                          <w:spacing w:line="306" w:lineRule="exact"/>
                          <w:ind w:left="17"/>
                          <w:jc w:val="center"/>
                          <w:rPr>
                            <w:rFonts w:ascii="宋体" w:eastAsia="宋体"/>
                            <w:sz w:val="52"/>
                          </w:rPr>
                        </w:pPr>
                        <w:r>
                          <w:rPr>
                            <w:rFonts w:hint="eastAsia" w:ascii="宋体" w:eastAsia="宋体"/>
                            <w:color w:val="605E5E"/>
                            <w:w w:val="51"/>
                            <w:sz w:val="52"/>
                          </w:rPr>
                          <w:t>分</w:t>
                        </w:r>
                      </w:p>
                    </w:tc>
                    <w:tc>
                      <w:tcPr>
                        <w:tcW w:w="389" w:type="dxa"/>
                      </w:tcPr>
                      <w:p w14:paraId="7FD81C04">
                        <w:pPr>
                          <w:pStyle w:val="13"/>
                          <w:rPr>
                            <w:rFonts w:ascii="Arial"/>
                            <w:sz w:val="10"/>
                          </w:rPr>
                        </w:pPr>
                      </w:p>
                      <w:p w14:paraId="6EF69F7E">
                        <w:pPr>
                          <w:pStyle w:val="13"/>
                          <w:ind w:left="49" w:right="-15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>2005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spacing w:val="-16"/>
                            <w:sz w:val="11"/>
                          </w:rPr>
                          <w:t>年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295AA4C3">
                        <w:pPr>
                          <w:pStyle w:val="13"/>
                          <w:rPr>
                            <w:rFonts w:ascii="Arial"/>
                            <w:sz w:val="10"/>
                          </w:rPr>
                        </w:pPr>
                      </w:p>
                      <w:p w14:paraId="48069B02">
                        <w:pPr>
                          <w:pStyle w:val="13"/>
                          <w:ind w:left="44" w:right="-15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color w:val="282828"/>
                            <w:w w:val="95"/>
                            <w:sz w:val="12"/>
                          </w:rPr>
                          <w:t>2</w:t>
                        </w:r>
                        <w:r>
                          <w:rPr>
                            <w:color w:val="4B4B4B"/>
                            <w:w w:val="95"/>
                            <w:sz w:val="12"/>
                          </w:rPr>
                          <w:t>0</w:t>
                        </w:r>
                        <w:r>
                          <w:rPr>
                            <w:color w:val="282828"/>
                            <w:w w:val="95"/>
                            <w:sz w:val="12"/>
                          </w:rPr>
                          <w:t>1</w:t>
                        </w:r>
                        <w:r>
                          <w:rPr>
                            <w:color w:val="4B4B4B"/>
                            <w:w w:val="95"/>
                            <w:sz w:val="12"/>
                          </w:rPr>
                          <w:t>0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spacing w:val="-13"/>
                            <w:w w:val="95"/>
                            <w:sz w:val="11"/>
                          </w:rPr>
                          <w:t>年</w:t>
                        </w:r>
                      </w:p>
                    </w:tc>
                    <w:tc>
                      <w:tcPr>
                        <w:tcW w:w="399" w:type="dxa"/>
                      </w:tcPr>
                      <w:p w14:paraId="2A8FAEF9">
                        <w:pPr>
                          <w:pStyle w:val="13"/>
                          <w:rPr>
                            <w:rFonts w:ascii="Arial"/>
                            <w:sz w:val="10"/>
                          </w:rPr>
                        </w:pPr>
                      </w:p>
                      <w:p w14:paraId="13B47A63">
                        <w:pPr>
                          <w:pStyle w:val="13"/>
                          <w:ind w:left="53" w:right="-15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color w:val="3A3A3A"/>
                            <w:sz w:val="12"/>
                          </w:rPr>
                          <w:t>2016</w:t>
                        </w:r>
                        <w:r>
                          <w:rPr>
                            <w:rFonts w:hint="eastAsia" w:ascii="宋体" w:eastAsia="宋体"/>
                            <w:color w:val="3A3A3A"/>
                            <w:spacing w:val="-15"/>
                            <w:sz w:val="11"/>
                          </w:rPr>
                          <w:t>年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0632FB13">
                        <w:pPr>
                          <w:pStyle w:val="13"/>
                          <w:rPr>
                            <w:rFonts w:ascii="Arial"/>
                            <w:sz w:val="10"/>
                          </w:rPr>
                        </w:pPr>
                      </w:p>
                      <w:p w14:paraId="1431C66B">
                        <w:pPr>
                          <w:pStyle w:val="13"/>
                          <w:ind w:right="-29"/>
                          <w:jc w:val="right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>2017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sz w:val="11"/>
                          </w:rPr>
                          <w:t>年</w:t>
                        </w:r>
                      </w:p>
                    </w:tc>
                  </w:tr>
                  <w:tr w14:paraId="441D9C8C">
                    <w:tblPrEx>
                      <w:tblBorders>
                        <w:top w:val="single" w:color="000000" w:sz="4" w:space="0"/>
                        <w:left w:val="single" w:color="000000" w:sz="4" w:space="0"/>
                        <w:bottom w:val="single" w:color="000000" w:sz="4" w:space="0"/>
                        <w:right w:val="single" w:color="000000" w:sz="4" w:space="0"/>
                        <w:insideH w:val="single" w:color="000000" w:sz="4" w:space="0"/>
                        <w:insideV w:val="single" w:color="000000" w:sz="4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26" w:hRule="atLeast"/>
                    </w:trPr>
                    <w:tc>
                      <w:tcPr>
                        <w:tcW w:w="384" w:type="dxa"/>
                      </w:tcPr>
                      <w:p w14:paraId="207B9926">
                        <w:pPr>
                          <w:pStyle w:val="13"/>
                          <w:spacing w:before="6"/>
                          <w:rPr>
                            <w:rFonts w:ascii="Arial"/>
                            <w:sz w:val="8"/>
                          </w:rPr>
                        </w:pPr>
                      </w:p>
                      <w:p w14:paraId="45ECABB7">
                        <w:pPr>
                          <w:pStyle w:val="13"/>
                          <w:ind w:left="77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z w:val="11"/>
                          </w:rPr>
                          <w:t>火电</w:t>
                        </w:r>
                      </w:p>
                    </w:tc>
                    <w:tc>
                      <w:tcPr>
                        <w:tcW w:w="389" w:type="dxa"/>
                      </w:tcPr>
                      <w:p w14:paraId="6FF07456">
                        <w:pPr>
                          <w:pStyle w:val="13"/>
                          <w:spacing w:before="105"/>
                          <w:ind w:left="45"/>
                          <w:rPr>
                            <w:sz w:val="12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>4</w:t>
                        </w:r>
                        <w:r>
                          <w:rPr>
                            <w:color w:val="4B4B4B"/>
                            <w:sz w:val="12"/>
                          </w:rPr>
                          <w:t>8</w:t>
                        </w:r>
                        <w:r>
                          <w:rPr>
                            <w:color w:val="282828"/>
                            <w:sz w:val="12"/>
                          </w:rPr>
                          <w:t>6.9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27800D3C">
                        <w:pPr>
                          <w:pStyle w:val="13"/>
                          <w:spacing w:before="105"/>
                          <w:ind w:left="44" w:right="16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4B4B4B"/>
                            <w:sz w:val="12"/>
                          </w:rPr>
                          <w:t>8</w:t>
                        </w:r>
                        <w:r>
                          <w:rPr>
                            <w:color w:val="282828"/>
                            <w:sz w:val="12"/>
                          </w:rPr>
                          <w:t>90 6</w:t>
                        </w:r>
                      </w:p>
                    </w:tc>
                    <w:tc>
                      <w:tcPr>
                        <w:tcW w:w="399" w:type="dxa"/>
                      </w:tcPr>
                      <w:p w14:paraId="306683FA">
                        <w:pPr>
                          <w:pStyle w:val="13"/>
                          <w:spacing w:before="105"/>
                          <w:ind w:left="53" w:right="38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>915</w:t>
                        </w:r>
                        <w:r>
                          <w:rPr>
                            <w:color w:val="3A3A3A"/>
                            <w:sz w:val="12"/>
                          </w:rPr>
                          <w:t>3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54FBC95F">
                        <w:pPr>
                          <w:pStyle w:val="13"/>
                          <w:spacing w:before="105"/>
                          <w:ind w:right="19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color w:val="0F0F0F"/>
                            <w:sz w:val="12"/>
                          </w:rPr>
                          <w:t>11</w:t>
                        </w:r>
                        <w:r>
                          <w:rPr>
                            <w:color w:val="3A3A3A"/>
                            <w:sz w:val="12"/>
                          </w:rPr>
                          <w:t>392</w:t>
                        </w:r>
                      </w:p>
                    </w:tc>
                  </w:tr>
                  <w:tr w14:paraId="622D9641">
                    <w:tblPrEx>
                      <w:tblBorders>
                        <w:top w:val="single" w:color="000000" w:sz="4" w:space="0"/>
                        <w:left w:val="single" w:color="000000" w:sz="4" w:space="0"/>
                        <w:bottom w:val="single" w:color="000000" w:sz="4" w:space="0"/>
                        <w:right w:val="single" w:color="000000" w:sz="4" w:space="0"/>
                        <w:insideH w:val="single" w:color="000000" w:sz="4" w:space="0"/>
                        <w:insideV w:val="single" w:color="000000" w:sz="4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21" w:hRule="atLeast"/>
                    </w:trPr>
                    <w:tc>
                      <w:tcPr>
                        <w:tcW w:w="384" w:type="dxa"/>
                      </w:tcPr>
                      <w:p w14:paraId="10160104">
                        <w:pPr>
                          <w:pStyle w:val="13"/>
                          <w:spacing w:before="11"/>
                          <w:rPr>
                            <w:rFonts w:ascii="Arial"/>
                            <w:sz w:val="8"/>
                          </w:rPr>
                        </w:pPr>
                      </w:p>
                      <w:p w14:paraId="1064BD5E">
                        <w:pPr>
                          <w:pStyle w:val="13"/>
                          <w:ind w:left="72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rFonts w:hint="eastAsia" w:ascii="宋体" w:eastAsia="宋体"/>
                            <w:color w:val="6E6E6E"/>
                            <w:w w:val="105"/>
                            <w:sz w:val="11"/>
                          </w:rPr>
                          <w:t>水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w w:val="105"/>
                            <w:sz w:val="11"/>
                          </w:rPr>
                          <w:t>电</w:t>
                        </w:r>
                      </w:p>
                    </w:tc>
                    <w:tc>
                      <w:tcPr>
                        <w:tcW w:w="389" w:type="dxa"/>
                      </w:tcPr>
                      <w:p w14:paraId="0558BFB0">
                        <w:pPr>
                          <w:pStyle w:val="13"/>
                          <w:spacing w:before="105"/>
                          <w:ind w:left="35"/>
                          <w:rPr>
                            <w:sz w:val="12"/>
                          </w:rPr>
                        </w:pPr>
                        <w:r>
                          <w:rPr>
                            <w:color w:val="4B4B4B"/>
                            <w:sz w:val="12"/>
                          </w:rPr>
                          <w:t>29</w:t>
                        </w:r>
                        <w:r>
                          <w:rPr>
                            <w:color w:val="0F0F0F"/>
                            <w:sz w:val="12"/>
                          </w:rPr>
                          <w:t xml:space="preserve">1 </w:t>
                        </w:r>
                        <w:r>
                          <w:rPr>
                            <w:color w:val="282828"/>
                            <w:sz w:val="12"/>
                          </w:rPr>
                          <w:t>4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53F5DF1E">
                        <w:pPr>
                          <w:pStyle w:val="13"/>
                          <w:spacing w:before="105"/>
                          <w:ind w:left="64"/>
                          <w:rPr>
                            <w:sz w:val="12"/>
                          </w:rPr>
                        </w:pPr>
                        <w:r>
                          <w:rPr>
                            <w:color w:val="282828"/>
                            <w:w w:val="95"/>
                            <w:sz w:val="12"/>
                          </w:rPr>
                          <w:t xml:space="preserve">454 </w:t>
                        </w:r>
                        <w:r>
                          <w:rPr>
                            <w:color w:val="0F0F0F"/>
                            <w:w w:val="95"/>
                            <w:sz w:val="12"/>
                          </w:rPr>
                          <w:t>I</w:t>
                        </w:r>
                      </w:p>
                    </w:tc>
                    <w:tc>
                      <w:tcPr>
                        <w:tcW w:w="399" w:type="dxa"/>
                      </w:tcPr>
                      <w:p w14:paraId="4E9ADA56">
                        <w:pPr>
                          <w:pStyle w:val="13"/>
                          <w:spacing w:before="105"/>
                          <w:ind w:left="51" w:right="43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3A3A3A"/>
                            <w:w w:val="90"/>
                            <w:sz w:val="12"/>
                          </w:rPr>
                          <w:t>617 3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4ADC9905">
                        <w:pPr>
                          <w:pStyle w:val="13"/>
                          <w:spacing w:before="105"/>
                          <w:ind w:right="40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 xml:space="preserve">416 </w:t>
                        </w:r>
                        <w:r>
                          <w:rPr>
                            <w:color w:val="3A3A3A"/>
                            <w:sz w:val="12"/>
                          </w:rPr>
                          <w:t>5</w:t>
                        </w:r>
                      </w:p>
                    </w:tc>
                  </w:tr>
                  <w:tr w14:paraId="01B200F7">
                    <w:tblPrEx>
                      <w:tblBorders>
                        <w:top w:val="single" w:color="000000" w:sz="4" w:space="0"/>
                        <w:left w:val="single" w:color="000000" w:sz="4" w:space="0"/>
                        <w:bottom w:val="single" w:color="000000" w:sz="4" w:space="0"/>
                        <w:right w:val="single" w:color="000000" w:sz="4" w:space="0"/>
                        <w:insideH w:val="single" w:color="000000" w:sz="4" w:space="0"/>
                        <w:insideV w:val="single" w:color="000000" w:sz="4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31" w:hRule="atLeast"/>
                    </w:trPr>
                    <w:tc>
                      <w:tcPr>
                        <w:tcW w:w="384" w:type="dxa"/>
                      </w:tcPr>
                      <w:p w14:paraId="1ECDA8A9">
                        <w:pPr>
                          <w:pStyle w:val="13"/>
                          <w:spacing w:before="4"/>
                          <w:rPr>
                            <w:rFonts w:ascii="Arial"/>
                            <w:sz w:val="9"/>
                          </w:rPr>
                        </w:pPr>
                      </w:p>
                      <w:p w14:paraId="0F5FC4C3">
                        <w:pPr>
                          <w:pStyle w:val="13"/>
                          <w:ind w:left="87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z w:val="11"/>
                          </w:rPr>
                          <w:t>风电</w:t>
                        </w:r>
                      </w:p>
                    </w:tc>
                    <w:tc>
                      <w:tcPr>
                        <w:tcW w:w="389" w:type="dxa"/>
                      </w:tcPr>
                      <w:p w14:paraId="1C196CA8">
                        <w:pPr>
                          <w:pStyle w:val="13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380" w:type="dxa"/>
                      </w:tcPr>
                      <w:p w14:paraId="48C8F43C">
                        <w:pPr>
                          <w:pStyle w:val="13"/>
                          <w:spacing w:before="105"/>
                          <w:ind w:left="2" w:right="16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>117</w:t>
                        </w:r>
                      </w:p>
                    </w:tc>
                    <w:tc>
                      <w:tcPr>
                        <w:tcW w:w="399" w:type="dxa"/>
                      </w:tcPr>
                      <w:p w14:paraId="4CDAA920">
                        <w:pPr>
                          <w:pStyle w:val="13"/>
                          <w:spacing w:before="101"/>
                          <w:ind w:left="53" w:right="8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282828"/>
                            <w:sz w:val="12"/>
                          </w:rPr>
                          <w:t xml:space="preserve">47 </w:t>
                        </w:r>
                        <w:r>
                          <w:rPr>
                            <w:color w:val="4B4B4B"/>
                            <w:sz w:val="12"/>
                          </w:rPr>
                          <w:t>5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05B673C6">
                        <w:pPr>
                          <w:pStyle w:val="13"/>
                          <w:spacing w:before="105"/>
                          <w:ind w:right="76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color w:val="4B4B4B"/>
                            <w:w w:val="105"/>
                            <w:sz w:val="12"/>
                          </w:rPr>
                          <w:t>59 5</w:t>
                        </w:r>
                      </w:p>
                    </w:tc>
                  </w:tr>
                  <w:tr w14:paraId="30BB25FD">
                    <w:tblPrEx>
                      <w:tblBorders>
                        <w:top w:val="single" w:color="000000" w:sz="4" w:space="0"/>
                        <w:left w:val="single" w:color="000000" w:sz="4" w:space="0"/>
                        <w:bottom w:val="single" w:color="000000" w:sz="4" w:space="0"/>
                        <w:right w:val="single" w:color="000000" w:sz="4" w:space="0"/>
                        <w:insideH w:val="single" w:color="000000" w:sz="4" w:space="0"/>
                        <w:insideV w:val="single" w:color="000000" w:sz="4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21" w:hRule="atLeast"/>
                    </w:trPr>
                    <w:tc>
                      <w:tcPr>
                        <w:tcW w:w="384" w:type="dxa"/>
                      </w:tcPr>
                      <w:p w14:paraId="404905F7">
                        <w:pPr>
                          <w:pStyle w:val="13"/>
                          <w:spacing w:before="6"/>
                          <w:rPr>
                            <w:rFonts w:ascii="Arial"/>
                            <w:sz w:val="8"/>
                          </w:rPr>
                        </w:pPr>
                      </w:p>
                      <w:p w14:paraId="77ACC2E0">
                        <w:pPr>
                          <w:pStyle w:val="13"/>
                          <w:ind w:left="62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z w:val="11"/>
                          </w:rPr>
                          <w:t>核电</w:t>
                        </w:r>
                      </w:p>
                    </w:tc>
                    <w:tc>
                      <w:tcPr>
                        <w:tcW w:w="389" w:type="dxa"/>
                      </w:tcPr>
                      <w:p w14:paraId="2C6A881E">
                        <w:pPr>
                          <w:pStyle w:val="13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380" w:type="dxa"/>
                      </w:tcPr>
                      <w:p w14:paraId="294FD6C7">
                        <w:pPr>
                          <w:pStyle w:val="13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399" w:type="dxa"/>
                      </w:tcPr>
                      <w:p w14:paraId="2553F1F7">
                        <w:pPr>
                          <w:pStyle w:val="13"/>
                          <w:spacing w:before="96"/>
                          <w:ind w:left="53" w:right="31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3A3A3A"/>
                            <w:sz w:val="12"/>
                          </w:rPr>
                          <w:t>38</w:t>
                        </w:r>
                        <w:r>
                          <w:rPr>
                            <w:color w:val="0F0F0F"/>
                            <w:sz w:val="12"/>
                          </w:rPr>
                          <w:t>1</w:t>
                        </w:r>
                        <w:r>
                          <w:rPr>
                            <w:color w:val="3A3A3A"/>
                            <w:sz w:val="12"/>
                          </w:rPr>
                          <w:t>3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6E7AF606">
                        <w:pPr>
                          <w:pStyle w:val="13"/>
                          <w:spacing w:before="95"/>
                          <w:ind w:right="53"/>
                          <w:jc w:val="righ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color w:val="4B4B4B"/>
                            <w:w w:val="95"/>
                            <w:sz w:val="12"/>
                          </w:rPr>
                          <w:t>5</w:t>
                        </w:r>
                        <w:r>
                          <w:rPr>
                            <w:color w:val="282828"/>
                            <w:w w:val="95"/>
                            <w:sz w:val="12"/>
                          </w:rPr>
                          <w:t>12</w:t>
                        </w:r>
                        <w:r>
                          <w:rPr>
                            <w:rFonts w:ascii="Arial"/>
                            <w:color w:val="4B4B4B"/>
                            <w:w w:val="95"/>
                            <w:sz w:val="12"/>
                          </w:rPr>
                          <w:t>2</w:t>
                        </w:r>
                      </w:p>
                    </w:tc>
                  </w:tr>
                  <w:tr w14:paraId="2C9F163E">
                    <w:tblPrEx>
                      <w:tblBorders>
                        <w:top w:val="single" w:color="000000" w:sz="4" w:space="0"/>
                        <w:left w:val="single" w:color="000000" w:sz="4" w:space="0"/>
                        <w:bottom w:val="single" w:color="000000" w:sz="4" w:space="0"/>
                        <w:right w:val="single" w:color="000000" w:sz="4" w:space="0"/>
                        <w:insideH w:val="single" w:color="000000" w:sz="4" w:space="0"/>
                        <w:insideV w:val="single" w:color="000000" w:sz="4" w:space="0"/>
                      </w:tblBorders>
                      <w:tblCellMar>
                        <w:top w:w="0" w:type="dxa"/>
                        <w:left w:w="0" w:type="dxa"/>
                        <w:bottom w:w="0" w:type="dxa"/>
                        <w:right w:w="0" w:type="dxa"/>
                      </w:tblCellMar>
                    </w:tblPrEx>
                    <w:trPr>
                      <w:trHeight w:val="316" w:hRule="atLeast"/>
                    </w:trPr>
                    <w:tc>
                      <w:tcPr>
                        <w:tcW w:w="384" w:type="dxa"/>
                      </w:tcPr>
                      <w:p w14:paraId="72408317">
                        <w:pPr>
                          <w:pStyle w:val="13"/>
                          <w:spacing w:before="1"/>
                          <w:rPr>
                            <w:rFonts w:ascii="Arial"/>
                            <w:sz w:val="8"/>
                          </w:rPr>
                        </w:pPr>
                      </w:p>
                      <w:p w14:paraId="28E38707">
                        <w:pPr>
                          <w:pStyle w:val="13"/>
                          <w:ind w:left="58"/>
                          <w:jc w:val="center"/>
                          <w:rPr>
                            <w:rFonts w:ascii="宋体" w:eastAsia="宋体"/>
                            <w:sz w:val="11"/>
                          </w:rPr>
                        </w:pPr>
                        <w:r>
                          <w:rPr>
                            <w:rFonts w:hint="eastAsia" w:ascii="宋体" w:eastAsia="宋体"/>
                            <w:color w:val="4B4B4B"/>
                            <w:spacing w:val="-8"/>
                            <w:w w:val="65"/>
                            <w:sz w:val="11"/>
                          </w:rPr>
                          <w:t>太发阳电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spacing w:val="-79"/>
                            <w:w w:val="65"/>
                            <w:sz w:val="10"/>
                          </w:rPr>
                          <w:t>能</w:t>
                        </w:r>
                        <w:r>
                          <w:rPr>
                            <w:rFonts w:hint="eastAsia" w:ascii="宋体" w:eastAsia="宋体"/>
                            <w:color w:val="4B4B4B"/>
                            <w:spacing w:val="-12"/>
                            <w:w w:val="65"/>
                            <w:sz w:val="11"/>
                          </w:rPr>
                          <w:t>等</w:t>
                        </w:r>
                      </w:p>
                    </w:tc>
                    <w:tc>
                      <w:tcPr>
                        <w:tcW w:w="389" w:type="dxa"/>
                      </w:tcPr>
                      <w:p w14:paraId="088D5540">
                        <w:pPr>
                          <w:pStyle w:val="13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380" w:type="dxa"/>
                      </w:tcPr>
                      <w:p w14:paraId="558FED5E">
                        <w:pPr>
                          <w:pStyle w:val="13"/>
                          <w:rPr>
                            <w:sz w:val="14"/>
                          </w:rPr>
                        </w:pPr>
                      </w:p>
                    </w:tc>
                    <w:tc>
                      <w:tcPr>
                        <w:tcW w:w="399" w:type="dxa"/>
                      </w:tcPr>
                      <w:p w14:paraId="0582A397">
                        <w:pPr>
                          <w:pStyle w:val="13"/>
                          <w:spacing w:before="101"/>
                          <w:ind w:left="53" w:right="33"/>
                          <w:jc w:val="center"/>
                          <w:rPr>
                            <w:sz w:val="12"/>
                          </w:rPr>
                        </w:pPr>
                        <w:r>
                          <w:rPr>
                            <w:color w:val="4B4B4B"/>
                            <w:w w:val="105"/>
                            <w:sz w:val="12"/>
                          </w:rPr>
                          <w:t>43</w:t>
                        </w:r>
                        <w:r>
                          <w:rPr>
                            <w:color w:val="3A3A3A"/>
                            <w:w w:val="105"/>
                            <w:sz w:val="12"/>
                          </w:rPr>
                          <w:t>3</w:t>
                        </w:r>
                      </w:p>
                    </w:tc>
                    <w:tc>
                      <w:tcPr>
                        <w:tcW w:w="380" w:type="dxa"/>
                      </w:tcPr>
                      <w:p w14:paraId="66DEB8CB">
                        <w:pPr>
                          <w:pStyle w:val="13"/>
                          <w:spacing w:before="101"/>
                          <w:ind w:right="70"/>
                          <w:jc w:val="right"/>
                          <w:rPr>
                            <w:sz w:val="12"/>
                          </w:rPr>
                        </w:pPr>
                        <w:r>
                          <w:rPr>
                            <w:color w:val="3A3A3A"/>
                            <w:sz w:val="12"/>
                          </w:rPr>
                          <w:t>58.2</w:t>
                        </w:r>
                      </w:p>
                    </w:tc>
                  </w:tr>
                </w:tbl>
                <w:p w14:paraId="0D2DA039">
                  <w:pPr>
                    <w:pStyle w:val="4"/>
                  </w:pPr>
                </w:p>
              </w:txbxContent>
            </v:textbox>
          </v:shape>
        </w:pict>
      </w:r>
      <w:r>
        <w:rPr>
          <w:color w:val="605E5E"/>
          <w:w w:val="80"/>
          <w:position w:val="-26"/>
          <w:sz w:val="21"/>
          <w:lang w:eastAsia="zh-CN"/>
        </w:rPr>
        <w:t>:</w:t>
      </w:r>
      <w:r>
        <w:rPr>
          <w:color w:val="605E5E"/>
          <w:w w:val="80"/>
          <w:position w:val="-26"/>
          <w:sz w:val="21"/>
          <w:lang w:eastAsia="zh-CN"/>
        </w:rPr>
        <w:tab/>
      </w:r>
      <w:r>
        <w:rPr>
          <w:color w:val="605E5E"/>
          <w:w w:val="105"/>
          <w:sz w:val="21"/>
          <w:lang w:eastAsia="zh-CN"/>
        </w:rPr>
        <w:t>（单位亿千瓦小时）</w:t>
      </w:r>
    </w:p>
    <w:p w14:paraId="72C3EB94">
      <w:pPr>
        <w:spacing w:line="595" w:lineRule="exact"/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3765" w:space="2150"/>
            <w:col w:w="2635"/>
          </w:cols>
        </w:sectPr>
      </w:pPr>
    </w:p>
    <w:p w14:paraId="40ACB0F4">
      <w:pPr>
        <w:spacing w:before="137"/>
        <w:ind w:left="559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A</w:t>
      </w:r>
      <w:r>
        <w:rPr>
          <w:color w:val="282828"/>
          <w:spacing w:val="1"/>
          <w:w w:val="105"/>
          <w:sz w:val="21"/>
          <w:lang w:eastAsia="zh-CN"/>
        </w:rPr>
        <w:t xml:space="preserve">. </w:t>
      </w:r>
      <w:r>
        <w:rPr>
          <w:color w:val="4B4B4B"/>
          <w:w w:val="105"/>
          <w:sz w:val="21"/>
          <w:lang w:eastAsia="zh-CN"/>
        </w:rPr>
        <w:t>春季</w:t>
      </w:r>
    </w:p>
    <w:p w14:paraId="2CF51003">
      <w:pPr>
        <w:spacing w:before="136"/>
        <w:ind w:left="559"/>
        <w:rPr>
          <w:sz w:val="21"/>
        </w:rPr>
      </w:pPr>
      <w:r>
        <w:rPr>
          <w:color w:val="282828"/>
          <w:w w:val="105"/>
          <w:sz w:val="21"/>
        </w:rPr>
        <w:t>C</w:t>
      </w:r>
      <w:r>
        <w:rPr>
          <w:color w:val="282828"/>
          <w:spacing w:val="-10"/>
          <w:w w:val="105"/>
          <w:sz w:val="21"/>
        </w:rPr>
        <w:t xml:space="preserve">. </w:t>
      </w:r>
      <w:r>
        <w:rPr>
          <w:color w:val="282828"/>
          <w:w w:val="105"/>
          <w:sz w:val="21"/>
        </w:rPr>
        <w:t>秋</w:t>
      </w:r>
      <w:r>
        <w:rPr>
          <w:color w:val="4B4B4B"/>
          <w:w w:val="105"/>
          <w:sz w:val="21"/>
        </w:rPr>
        <w:t>季</w:t>
      </w:r>
    </w:p>
    <w:p w14:paraId="296A3E14">
      <w:pPr>
        <w:pStyle w:val="12"/>
        <w:numPr>
          <w:ilvl w:val="0"/>
          <w:numId w:val="11"/>
        </w:numPr>
        <w:tabs>
          <w:tab w:val="left" w:pos="556"/>
        </w:tabs>
        <w:spacing w:before="160"/>
        <w:ind w:left="555" w:hanging="255"/>
        <w:rPr>
          <w:color w:val="0F0F0F"/>
          <w:sz w:val="21"/>
          <w:lang w:eastAsia="zh-CN"/>
        </w:rPr>
      </w:pPr>
      <w:r>
        <w:rPr>
          <w:color w:val="3A3A3A"/>
          <w:w w:val="105"/>
          <w:sz w:val="21"/>
          <w:lang w:eastAsia="zh-CN"/>
        </w:rPr>
        <w:t>福建省电力结构变</w:t>
      </w:r>
      <w:r>
        <w:rPr>
          <w:color w:val="0F0F0F"/>
          <w:spacing w:val="2"/>
          <w:w w:val="105"/>
          <w:sz w:val="21"/>
          <w:lang w:eastAsia="zh-CN"/>
        </w:rPr>
        <w:t>化的</w:t>
      </w:r>
      <w:r>
        <w:rPr>
          <w:color w:val="3A3A3A"/>
          <w:spacing w:val="-6"/>
          <w:w w:val="105"/>
          <w:sz w:val="21"/>
          <w:lang w:eastAsia="zh-CN"/>
        </w:rPr>
        <w:t>特点是</w:t>
      </w:r>
    </w:p>
    <w:p w14:paraId="3522511B">
      <w:pPr>
        <w:pStyle w:val="4"/>
        <w:spacing w:before="1"/>
        <w:rPr>
          <w:sz w:val="21"/>
          <w:lang w:eastAsia="zh-CN"/>
        </w:rPr>
      </w:pPr>
    </w:p>
    <w:p w14:paraId="1B1FE8F8">
      <w:pPr>
        <w:pStyle w:val="4"/>
        <w:ind w:left="559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A</w:t>
      </w:r>
      <w:r>
        <w:rPr>
          <w:color w:val="282828"/>
          <w:spacing w:val="-10"/>
          <w:w w:val="105"/>
          <w:sz w:val="21"/>
          <w:lang w:eastAsia="zh-CN"/>
        </w:rPr>
        <w:t>火力发电</w:t>
      </w:r>
      <w:r>
        <w:rPr>
          <w:color w:val="4B4B4B"/>
          <w:w w:val="105"/>
          <w:sz w:val="21"/>
          <w:lang w:eastAsia="zh-CN"/>
        </w:rPr>
        <w:t>星</w:t>
      </w:r>
      <w:r>
        <w:rPr>
          <w:color w:val="282828"/>
          <w:spacing w:val="4"/>
          <w:w w:val="105"/>
          <w:sz w:val="21"/>
          <w:lang w:eastAsia="zh-CN"/>
        </w:rPr>
        <w:t>越来</w:t>
      </w:r>
      <w:r>
        <w:rPr>
          <w:color w:val="4B4B4B"/>
          <w:spacing w:val="12"/>
          <w:w w:val="105"/>
          <w:sz w:val="21"/>
          <w:lang w:eastAsia="zh-CN"/>
        </w:rPr>
        <w:t>越</w:t>
      </w:r>
      <w:r>
        <w:rPr>
          <w:color w:val="282828"/>
          <w:w w:val="105"/>
          <w:sz w:val="21"/>
          <w:lang w:eastAsia="zh-CN"/>
        </w:rPr>
        <w:t>少</w:t>
      </w:r>
    </w:p>
    <w:p w14:paraId="1AD3F72F">
      <w:pPr>
        <w:pStyle w:val="4"/>
        <w:spacing w:before="155"/>
        <w:ind w:left="559"/>
        <w:rPr>
          <w:sz w:val="21"/>
          <w:lang w:eastAsia="zh-CN"/>
        </w:rPr>
      </w:pPr>
      <w:r>
        <w:rPr>
          <w:color w:val="282828"/>
          <w:w w:val="105"/>
          <w:sz w:val="21"/>
          <w:lang w:eastAsia="zh-CN"/>
        </w:rPr>
        <w:t>C电力类型趋千</w:t>
      </w:r>
      <w:r>
        <w:rPr>
          <w:color w:val="4B4B4B"/>
          <w:spacing w:val="8"/>
          <w:w w:val="105"/>
          <w:sz w:val="21"/>
          <w:lang w:eastAsia="zh-CN"/>
        </w:rPr>
        <w:t>多样</w:t>
      </w:r>
      <w:r>
        <w:rPr>
          <w:color w:val="282828"/>
          <w:w w:val="105"/>
          <w:sz w:val="21"/>
          <w:lang w:eastAsia="zh-CN"/>
        </w:rPr>
        <w:t>化</w:t>
      </w:r>
    </w:p>
    <w:p w14:paraId="6460CDAE">
      <w:pPr>
        <w:pStyle w:val="12"/>
        <w:numPr>
          <w:ilvl w:val="1"/>
          <w:numId w:val="10"/>
        </w:numPr>
        <w:tabs>
          <w:tab w:val="left" w:pos="191"/>
        </w:tabs>
        <w:spacing w:before="137"/>
        <w:ind w:left="190" w:hanging="186"/>
        <w:jc w:val="left"/>
        <w:rPr>
          <w:sz w:val="21"/>
        </w:rPr>
      </w:pPr>
      <w:r>
        <w:rPr>
          <w:color w:val="3A3A3A"/>
          <w:w w:val="104"/>
          <w:sz w:val="21"/>
          <w:lang w:eastAsia="zh-CN"/>
        </w:rPr>
        <w:br w:type="column"/>
      </w:r>
      <w:r>
        <w:rPr>
          <w:color w:val="3A3A3A"/>
          <w:w w:val="105"/>
          <w:sz w:val="21"/>
        </w:rPr>
        <w:t>夏季</w:t>
      </w:r>
    </w:p>
    <w:p w14:paraId="1500FA22">
      <w:pPr>
        <w:pStyle w:val="4"/>
        <w:tabs>
          <w:tab w:val="left" w:pos="2014"/>
        </w:tabs>
        <w:spacing w:before="135"/>
        <w:ind w:left="4"/>
        <w:rPr>
          <w:sz w:val="21"/>
        </w:rPr>
      </w:pPr>
      <w:r>
        <w:rPr>
          <w:color w:val="0F0F0F"/>
          <w:w w:val="105"/>
          <w:position w:val="1"/>
          <w:sz w:val="21"/>
        </w:rPr>
        <w:t>D</w:t>
      </w:r>
      <w:r>
        <w:rPr>
          <w:color w:val="4B4B4B"/>
          <w:w w:val="105"/>
          <w:position w:val="1"/>
          <w:sz w:val="21"/>
        </w:rPr>
        <w:t>.</w:t>
      </w:r>
      <w:r>
        <w:rPr>
          <w:color w:val="3A3A3A"/>
          <w:w w:val="105"/>
          <w:position w:val="1"/>
          <w:sz w:val="21"/>
        </w:rPr>
        <w:t>冬季</w:t>
      </w:r>
      <w:r>
        <w:rPr>
          <w:color w:val="3A3A3A"/>
          <w:w w:val="105"/>
          <w:position w:val="1"/>
          <w:sz w:val="21"/>
        </w:rPr>
        <w:tab/>
      </w:r>
      <w:r>
        <w:rPr>
          <w:color w:val="282828"/>
          <w:w w:val="105"/>
          <w:sz w:val="21"/>
        </w:rPr>
        <w:t>图8</w:t>
      </w:r>
    </w:p>
    <w:p w14:paraId="253699D1">
      <w:pPr>
        <w:pStyle w:val="4"/>
        <w:rPr>
          <w:sz w:val="21"/>
        </w:rPr>
      </w:pPr>
    </w:p>
    <w:p w14:paraId="6F3C7D39">
      <w:pPr>
        <w:pStyle w:val="4"/>
        <w:spacing w:before="5"/>
        <w:rPr>
          <w:sz w:val="21"/>
        </w:rPr>
      </w:pPr>
    </w:p>
    <w:p w14:paraId="6B71EA1A">
      <w:pPr>
        <w:pStyle w:val="4"/>
        <w:ind w:left="4"/>
        <w:rPr>
          <w:sz w:val="21"/>
        </w:rPr>
      </w:pPr>
      <w:r>
        <w:rPr>
          <w:color w:val="0F0F0F"/>
          <w:spacing w:val="-3"/>
          <w:w w:val="105"/>
          <w:sz w:val="21"/>
        </w:rPr>
        <w:t>B</w:t>
      </w:r>
      <w:r>
        <w:rPr>
          <w:color w:val="3A3A3A"/>
          <w:spacing w:val="11"/>
          <w:w w:val="105"/>
          <w:sz w:val="21"/>
        </w:rPr>
        <w:t xml:space="preserve">. </w:t>
      </w:r>
      <w:r>
        <w:rPr>
          <w:color w:val="282828"/>
          <w:spacing w:val="-4"/>
          <w:w w:val="105"/>
          <w:sz w:val="21"/>
        </w:rPr>
        <w:t>水力发电</w:t>
      </w:r>
      <w:r>
        <w:rPr>
          <w:color w:val="4B4B4B"/>
          <w:w w:val="105"/>
          <w:sz w:val="21"/>
        </w:rPr>
        <w:t>量</w:t>
      </w:r>
      <w:r>
        <w:rPr>
          <w:color w:val="282828"/>
          <w:w w:val="105"/>
          <w:sz w:val="21"/>
        </w:rPr>
        <w:t>持续增大</w:t>
      </w:r>
    </w:p>
    <w:p w14:paraId="326677BB">
      <w:pPr>
        <w:pStyle w:val="4"/>
        <w:spacing w:before="155"/>
        <w:ind w:left="4"/>
        <w:rPr>
          <w:sz w:val="21"/>
        </w:rPr>
      </w:pPr>
      <w:r>
        <w:rPr>
          <w:color w:val="0F0F0F"/>
          <w:sz w:val="21"/>
        </w:rPr>
        <w:t>D</w:t>
      </w:r>
      <w:r>
        <w:rPr>
          <w:color w:val="3A3A3A"/>
          <w:spacing w:val="3"/>
          <w:sz w:val="21"/>
        </w:rPr>
        <w:t xml:space="preserve">.  </w:t>
      </w:r>
      <w:r>
        <w:rPr>
          <w:color w:val="282828"/>
          <w:spacing w:val="6"/>
          <w:sz w:val="21"/>
        </w:rPr>
        <w:t>各类发电量比</w:t>
      </w:r>
      <w:r>
        <w:rPr>
          <w:color w:val="4B4B4B"/>
          <w:spacing w:val="7"/>
          <w:sz w:val="21"/>
        </w:rPr>
        <w:t>重</w:t>
      </w:r>
      <w:r>
        <w:rPr>
          <w:color w:val="282828"/>
          <w:spacing w:val="-3"/>
          <w:sz w:val="21"/>
        </w:rPr>
        <w:t>均</w:t>
      </w:r>
      <w:r>
        <w:rPr>
          <w:color w:val="4B4B4B"/>
          <w:sz w:val="21"/>
        </w:rPr>
        <w:t>等</w:t>
      </w:r>
    </w:p>
    <w:p w14:paraId="4AB6CAFC">
      <w:pPr>
        <w:pStyle w:val="4"/>
        <w:spacing w:before="3"/>
        <w:rPr>
          <w:sz w:val="21"/>
        </w:rPr>
      </w:pPr>
    </w:p>
    <w:p w14:paraId="5BAA42F0">
      <w:pPr>
        <w:ind w:left="1127"/>
        <w:rPr>
          <w:sz w:val="21"/>
          <w:lang w:eastAsia="zh-CN"/>
        </w:rPr>
      </w:pPr>
      <w:r>
        <w:rPr>
          <w:color w:val="282828"/>
          <w:sz w:val="21"/>
          <w:lang w:eastAsia="zh-CN"/>
        </w:rPr>
        <w:t>第</w:t>
      </w:r>
      <w:r>
        <w:rPr>
          <w:color w:val="282828"/>
          <w:w w:val="90"/>
          <w:sz w:val="21"/>
          <w:lang w:eastAsia="zh-CN"/>
        </w:rPr>
        <w:t xml:space="preserve">11 </w:t>
      </w:r>
      <w:r>
        <w:rPr>
          <w:color w:val="282828"/>
          <w:sz w:val="21"/>
          <w:lang w:eastAsia="zh-CN"/>
        </w:rPr>
        <w:t>卷</w:t>
      </w:r>
    </w:p>
    <w:p w14:paraId="08630B82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2772" w:space="40"/>
            <w:col w:w="5738"/>
          </w:cols>
        </w:sectPr>
      </w:pPr>
    </w:p>
    <w:p w14:paraId="43B90B2E">
      <w:pPr>
        <w:pStyle w:val="4"/>
        <w:spacing w:before="7"/>
        <w:rPr>
          <w:sz w:val="21"/>
          <w:lang w:eastAsia="zh-CN"/>
        </w:rPr>
      </w:pPr>
    </w:p>
    <w:p w14:paraId="4DC0C6E2">
      <w:pPr>
        <w:spacing w:before="1"/>
        <w:ind w:left="654"/>
        <w:rPr>
          <w:sz w:val="21"/>
          <w:lang w:eastAsia="zh-CN"/>
        </w:rPr>
      </w:pPr>
      <w:r>
        <w:rPr>
          <w:color w:val="0F0F0F"/>
          <w:w w:val="105"/>
          <w:sz w:val="21"/>
          <w:lang w:eastAsia="zh-CN"/>
        </w:rPr>
        <w:t>本卷共6 小题</w:t>
      </w:r>
      <w:r>
        <w:rPr>
          <w:color w:val="0F0F0F"/>
          <w:sz w:val="21"/>
          <w:lang w:eastAsia="zh-CN"/>
        </w:rPr>
        <w:t>，</w:t>
      </w:r>
      <w:r>
        <w:rPr>
          <w:color w:val="0F0F0F"/>
          <w:w w:val="105"/>
          <w:sz w:val="21"/>
          <w:lang w:eastAsia="zh-CN"/>
        </w:rPr>
        <w:t>共50 分</w:t>
      </w:r>
      <w:r>
        <w:rPr>
          <w:color w:val="4B4B4B"/>
          <w:w w:val="105"/>
          <w:sz w:val="21"/>
          <w:lang w:eastAsia="zh-CN"/>
        </w:rPr>
        <w:t>。</w:t>
      </w:r>
    </w:p>
    <w:p w14:paraId="1600916E">
      <w:pPr>
        <w:pStyle w:val="12"/>
        <w:numPr>
          <w:ilvl w:val="0"/>
          <w:numId w:val="11"/>
        </w:numPr>
        <w:tabs>
          <w:tab w:val="left" w:pos="555"/>
        </w:tabs>
        <w:spacing w:before="60" w:after="12"/>
        <w:ind w:left="554"/>
        <w:rPr>
          <w:color w:val="0F0F0F"/>
          <w:sz w:val="21"/>
        </w:rPr>
      </w:pPr>
      <w:r>
        <w:rPr>
          <w:color w:val="0F0F0F"/>
          <w:spacing w:val="-5"/>
          <w:sz w:val="21"/>
          <w:lang w:eastAsia="zh-CN"/>
        </w:rPr>
        <w:t>某</w:t>
      </w:r>
      <w:r>
        <w:rPr>
          <w:color w:val="3A3A3A"/>
          <w:sz w:val="21"/>
          <w:lang w:eastAsia="zh-CN"/>
        </w:rPr>
        <w:t>校学生前往福建某区域开展研学活动</w:t>
      </w:r>
      <w:r>
        <w:rPr>
          <w:color w:val="6E6E6E"/>
          <w:spacing w:val="-8"/>
          <w:sz w:val="21"/>
          <w:lang w:eastAsia="zh-CN"/>
        </w:rPr>
        <w:t>。</w:t>
      </w:r>
      <w:r>
        <w:rPr>
          <w:color w:val="3A3A3A"/>
          <w:spacing w:val="27"/>
          <w:sz w:val="21"/>
          <w:lang w:eastAsia="zh-CN"/>
        </w:rPr>
        <w:t>图</w:t>
      </w:r>
      <w:r>
        <w:rPr>
          <w:color w:val="3A3A3A"/>
          <w:sz w:val="21"/>
          <w:lang w:eastAsia="zh-CN"/>
        </w:rPr>
        <w:t>9示意该区域</w:t>
      </w:r>
      <w:r>
        <w:rPr>
          <w:color w:val="0F0F0F"/>
          <w:spacing w:val="-3"/>
          <w:sz w:val="21"/>
          <w:lang w:eastAsia="zh-CN"/>
        </w:rPr>
        <w:t>地</w:t>
      </w:r>
      <w:r>
        <w:rPr>
          <w:color w:val="3A3A3A"/>
          <w:spacing w:val="-11"/>
          <w:sz w:val="21"/>
          <w:lang w:eastAsia="zh-CN"/>
        </w:rPr>
        <w:t>形，读图完成下列各题</w:t>
      </w:r>
      <w:r>
        <w:rPr>
          <w:color w:val="6E6E6E"/>
          <w:spacing w:val="5"/>
          <w:sz w:val="21"/>
          <w:lang w:eastAsia="zh-CN"/>
        </w:rPr>
        <w:t>。</w:t>
      </w:r>
      <w:r>
        <w:rPr>
          <w:color w:val="282828"/>
          <w:sz w:val="21"/>
        </w:rPr>
        <w:t>(8分）</w:t>
      </w:r>
    </w:p>
    <w:p w14:paraId="596640D2">
      <w:pPr>
        <w:pStyle w:val="4"/>
        <w:ind w:left="2139"/>
        <w:rPr>
          <w:sz w:val="21"/>
        </w:rPr>
      </w:pPr>
      <w:r>
        <w:rPr>
          <w:sz w:val="21"/>
          <w:lang w:eastAsia="zh-CN" w:bidi="ar-SA"/>
        </w:rPr>
        <w:pict>
          <v:shape id="_x0000_i1025" o:spt="75" type="#_x0000_t75" style="height:132.75pt;width:213.75pt;" filled="f" o:preferrelative="t" stroked="f" coordsize="21600,21600">
            <v:path/>
            <v:fill on="f" focussize="0,0"/>
            <v:stroke on="f" joinstyle="miter"/>
            <v:imagedata croptop="-65520f" cropbottom="65520f" o:title=""/>
            <o:lock v:ext="edit" aspectratio="t"/>
            <w10:wrap type="none"/>
            <w10:anchorlock/>
          </v:shape>
        </w:pict>
      </w:r>
    </w:p>
    <w:p w14:paraId="638C49DB">
      <w:pPr>
        <w:pStyle w:val="4"/>
        <w:spacing w:before="14"/>
        <w:ind w:left="1304" w:right="1295"/>
        <w:jc w:val="center"/>
        <w:rPr>
          <w:sz w:val="21"/>
          <w:lang w:eastAsia="zh-CN"/>
        </w:rPr>
      </w:pPr>
      <w:r>
        <w:rPr>
          <w:color w:val="282828"/>
          <w:spacing w:val="-8"/>
          <w:w w:val="95"/>
          <w:sz w:val="21"/>
          <w:lang w:eastAsia="zh-CN"/>
        </w:rPr>
        <w:t>图</w:t>
      </w:r>
      <w:r>
        <w:rPr>
          <w:color w:val="282828"/>
          <w:w w:val="95"/>
          <w:sz w:val="21"/>
          <w:lang w:eastAsia="zh-CN"/>
        </w:rPr>
        <w:t>9</w:t>
      </w:r>
    </w:p>
    <w:p w14:paraId="49620A87">
      <w:pPr>
        <w:pStyle w:val="4"/>
        <w:spacing w:before="3"/>
        <w:rPr>
          <w:sz w:val="21"/>
          <w:lang w:eastAsia="zh-CN"/>
        </w:rPr>
      </w:pPr>
    </w:p>
    <w:p w14:paraId="2470C9E9">
      <w:pPr>
        <w:pStyle w:val="2"/>
        <w:ind w:left="1304" w:right="1283"/>
        <w:jc w:val="center"/>
        <w:rPr>
          <w:rFonts w:ascii="宋体" w:hAnsi="宋体" w:eastAsia="宋体"/>
          <w:sz w:val="21"/>
          <w:lang w:eastAsia="zh-CN"/>
        </w:rPr>
      </w:pPr>
      <w:r>
        <w:rPr>
          <w:rFonts w:ascii="宋体" w:hAnsi="宋体" w:eastAsia="宋体"/>
          <w:color w:val="282828"/>
          <w:w w:val="95"/>
          <w:sz w:val="21"/>
          <w:lang w:eastAsia="zh-CN"/>
        </w:rPr>
        <w:t>•  3</w:t>
      </w:r>
      <w:r>
        <w:rPr>
          <w:rFonts w:ascii="宋体" w:hAnsi="宋体" w:eastAsia="宋体"/>
          <w:color w:val="0F0F0F"/>
          <w:w w:val="95"/>
          <w:sz w:val="21"/>
          <w:lang w:eastAsia="zh-CN"/>
        </w:rPr>
        <w:t>•</w:t>
      </w:r>
    </w:p>
    <w:p w14:paraId="03C9E7D7">
      <w:pPr>
        <w:jc w:val="center"/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40267693">
      <w:pPr>
        <w:pStyle w:val="4"/>
        <w:tabs>
          <w:tab w:val="left" w:pos="2729"/>
          <w:tab w:val="left" w:pos="5203"/>
        </w:tabs>
        <w:spacing w:before="78"/>
        <w:ind w:left="573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(I)该区域地形类型以</w:t>
      </w:r>
      <w:r>
        <w:rPr>
          <w:color w:val="383838"/>
          <w:sz w:val="21"/>
          <w:lang w:eastAsia="zh-CN"/>
        </w:rPr>
        <w:tab/>
      </w:r>
      <w:r>
        <w:rPr>
          <w:color w:val="212121"/>
          <w:sz w:val="21"/>
          <w:lang w:eastAsia="zh-CN"/>
        </w:rPr>
        <w:t>为</w:t>
      </w:r>
      <w:r>
        <w:rPr>
          <w:color w:val="212121"/>
          <w:spacing w:val="7"/>
          <w:sz w:val="21"/>
          <w:lang w:eastAsia="zh-CN"/>
        </w:rPr>
        <w:t>主</w:t>
      </w:r>
      <w:r>
        <w:rPr>
          <w:color w:val="747474"/>
          <w:sz w:val="21"/>
          <w:lang w:eastAsia="zh-CN"/>
        </w:rPr>
        <w:t>。</w:t>
      </w:r>
      <w:r>
        <w:rPr>
          <w:color w:val="212121"/>
          <w:sz w:val="21"/>
          <w:lang w:eastAsia="zh-CN"/>
        </w:rPr>
        <w:t>地形部位名</w:t>
      </w:r>
      <w:r>
        <w:rPr>
          <w:color w:val="212121"/>
          <w:spacing w:val="9"/>
          <w:sz w:val="21"/>
          <w:lang w:eastAsia="zh-CN"/>
        </w:rPr>
        <w:t>称</w:t>
      </w:r>
      <w:r>
        <w:rPr>
          <w:color w:val="212121"/>
          <w:sz w:val="21"/>
          <w:lang w:eastAsia="zh-CN"/>
        </w:rPr>
        <w:t>：A是</w:t>
      </w:r>
      <w:r>
        <w:rPr>
          <w:color w:val="212121"/>
          <w:sz w:val="21"/>
          <w:lang w:eastAsia="zh-CN"/>
        </w:rPr>
        <w:tab/>
      </w:r>
      <w:r>
        <w:rPr>
          <w:color w:val="383838"/>
          <w:spacing w:val="-13"/>
          <w:sz w:val="21"/>
          <w:lang w:eastAsia="zh-CN"/>
        </w:rPr>
        <w:t>，B</w:t>
      </w:r>
      <w:r>
        <w:rPr>
          <w:color w:val="383838"/>
          <w:sz w:val="21"/>
          <w:lang w:eastAsia="zh-CN"/>
        </w:rPr>
        <w:t>是</w:t>
      </w:r>
    </w:p>
    <w:p w14:paraId="59B84370">
      <w:pPr>
        <w:pStyle w:val="4"/>
        <w:spacing w:before="46"/>
        <w:ind w:left="573"/>
        <w:rPr>
          <w:sz w:val="21"/>
          <w:lang w:eastAsia="zh-CN"/>
        </w:rPr>
      </w:pPr>
      <w:r>
        <w:rPr>
          <w:color w:val="383838"/>
          <w:w w:val="110"/>
          <w:sz w:val="21"/>
          <w:lang w:eastAsia="zh-CN"/>
        </w:rPr>
        <w:t>( 2 ) 小清河流向大致为</w:t>
      </w:r>
    </w:p>
    <w:p w14:paraId="643500AC">
      <w:pPr>
        <w:pStyle w:val="4"/>
        <w:spacing w:before="56"/>
        <w:ind w:left="573"/>
        <w:rPr>
          <w:sz w:val="21"/>
          <w:lang w:eastAsia="zh-CN"/>
        </w:rPr>
      </w:pPr>
      <w:r>
        <w:rPr>
          <w:color w:val="212121"/>
          <w:w w:val="105"/>
          <w:sz w:val="21"/>
          <w:lang w:eastAsia="zh-CN"/>
        </w:rPr>
        <w:t>( 3 ) 两个研学小组分别从甲、乙两地出发</w:t>
      </w:r>
      <w:r>
        <w:rPr>
          <w:color w:val="212121"/>
          <w:w w:val="95"/>
          <w:sz w:val="21"/>
          <w:lang w:eastAsia="zh-CN"/>
        </w:rPr>
        <w:t>，</w:t>
      </w:r>
      <w:r>
        <w:rPr>
          <w:color w:val="212121"/>
          <w:w w:val="105"/>
          <w:sz w:val="21"/>
          <w:lang w:eastAsia="zh-CN"/>
        </w:rPr>
        <w:t>沿廊道中、＠前往观景台</w:t>
      </w:r>
      <w:r>
        <w:rPr>
          <w:color w:val="747474"/>
          <w:w w:val="105"/>
          <w:sz w:val="21"/>
          <w:lang w:eastAsia="zh-CN"/>
        </w:rPr>
        <w:t>。</w:t>
      </w:r>
      <w:r>
        <w:rPr>
          <w:color w:val="383838"/>
          <w:w w:val="105"/>
          <w:sz w:val="21"/>
          <w:lang w:eastAsia="zh-CN"/>
        </w:rPr>
        <w:t>其中沿迩地表均较平缓的廊道是</w:t>
      </w:r>
    </w:p>
    <w:p w14:paraId="4F639FD8">
      <w:pPr>
        <w:pStyle w:val="4"/>
        <w:tabs>
          <w:tab w:val="left" w:pos="5325"/>
        </w:tabs>
        <w:spacing w:before="51"/>
        <w:ind w:left="1284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（序号</w:t>
      </w:r>
      <w:r>
        <w:rPr>
          <w:color w:val="383838"/>
          <w:spacing w:val="-51"/>
          <w:w w:val="105"/>
          <w:sz w:val="21"/>
          <w:lang w:eastAsia="zh-CN"/>
        </w:rPr>
        <w:t>）</w:t>
      </w:r>
      <w:r>
        <w:rPr>
          <w:color w:val="747474"/>
          <w:w w:val="105"/>
          <w:sz w:val="21"/>
          <w:lang w:eastAsia="zh-CN"/>
        </w:rPr>
        <w:t>。</w:t>
      </w:r>
      <w:r>
        <w:rPr>
          <w:color w:val="383838"/>
          <w:w w:val="105"/>
          <w:sz w:val="21"/>
          <w:lang w:eastAsia="zh-CN"/>
        </w:rPr>
        <w:t>在观景台用望远镜可看到的出发地是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212121"/>
          <w:spacing w:val="3"/>
          <w:w w:val="105"/>
          <w:sz w:val="21"/>
          <w:lang w:eastAsia="zh-CN"/>
        </w:rPr>
        <w:t>地</w:t>
      </w:r>
      <w:r>
        <w:rPr>
          <w:color w:val="747474"/>
          <w:w w:val="105"/>
          <w:sz w:val="21"/>
          <w:lang w:eastAsia="zh-CN"/>
        </w:rPr>
        <w:t>。</w:t>
      </w:r>
    </w:p>
    <w:p w14:paraId="10297A91">
      <w:pPr>
        <w:pStyle w:val="4"/>
        <w:spacing w:before="46"/>
        <w:ind w:left="573"/>
        <w:rPr>
          <w:sz w:val="21"/>
          <w:lang w:eastAsia="zh-CN"/>
        </w:rPr>
      </w:pPr>
      <w:r>
        <w:rPr>
          <w:sz w:val="21"/>
          <w:lang w:eastAsia="zh-CN" w:bidi="ar-SA"/>
        </w:rPr>
        <w:drawing>
          <wp:anchor distT="0" distB="0" distL="0" distR="0" simplePos="0" relativeHeight="251670528" behindDoc="0" locked="0" layoutInCell="1" allowOverlap="1">
            <wp:simplePos x="0" y="0"/>
            <wp:positionH relativeFrom="page">
              <wp:posOffset>4382770</wp:posOffset>
            </wp:positionH>
            <wp:positionV relativeFrom="paragraph">
              <wp:posOffset>55245</wp:posOffset>
            </wp:positionV>
            <wp:extent cx="1903095" cy="1757045"/>
            <wp:effectExtent l="0" t="0" r="0" b="0"/>
            <wp:wrapNone/>
            <wp:docPr id="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10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3223" cy="17573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383838"/>
          <w:w w:val="105"/>
          <w:sz w:val="21"/>
          <w:lang w:eastAsia="zh-CN"/>
        </w:rPr>
        <w:t>(4 ) 乙地兴建度假村有利的自然条件有</w:t>
      </w:r>
    </w:p>
    <w:p w14:paraId="4383EE67">
      <w:pPr>
        <w:pStyle w:val="12"/>
        <w:numPr>
          <w:ilvl w:val="0"/>
          <w:numId w:val="11"/>
        </w:numPr>
        <w:tabs>
          <w:tab w:val="left" w:pos="554"/>
        </w:tabs>
        <w:spacing w:before="74"/>
        <w:ind w:left="553" w:hanging="252"/>
        <w:rPr>
          <w:color w:val="212121"/>
          <w:sz w:val="21"/>
        </w:rPr>
      </w:pPr>
      <w:r>
        <w:rPr>
          <w:color w:val="212121"/>
          <w:spacing w:val="29"/>
          <w:w w:val="105"/>
          <w:sz w:val="21"/>
          <w:lang w:eastAsia="zh-CN"/>
        </w:rPr>
        <w:t>图</w:t>
      </w:r>
      <w:r>
        <w:rPr>
          <w:color w:val="212121"/>
          <w:w w:val="105"/>
          <w:sz w:val="21"/>
          <w:lang w:eastAsia="zh-CN"/>
        </w:rPr>
        <w:t>10</w:t>
      </w:r>
      <w:r>
        <w:rPr>
          <w:color w:val="212121"/>
          <w:spacing w:val="-7"/>
          <w:w w:val="105"/>
          <w:sz w:val="21"/>
          <w:lang w:eastAsia="zh-CN"/>
        </w:rPr>
        <w:t>示</w:t>
      </w:r>
      <w:r>
        <w:rPr>
          <w:color w:val="4F4F4F"/>
          <w:spacing w:val="-14"/>
          <w:w w:val="105"/>
          <w:sz w:val="21"/>
          <w:lang w:eastAsia="zh-CN"/>
        </w:rPr>
        <w:t>意</w:t>
      </w:r>
      <w:r>
        <w:rPr>
          <w:color w:val="212121"/>
          <w:spacing w:val="-6"/>
          <w:w w:val="105"/>
          <w:sz w:val="21"/>
          <w:lang w:eastAsia="zh-CN"/>
        </w:rPr>
        <w:t>非洲气候类型分布</w:t>
      </w:r>
      <w:r>
        <w:rPr>
          <w:color w:val="212121"/>
          <w:spacing w:val="-42"/>
          <w:w w:val="95"/>
          <w:sz w:val="21"/>
          <w:lang w:eastAsia="zh-CN"/>
        </w:rPr>
        <w:t>，</w:t>
      </w:r>
      <w:r>
        <w:rPr>
          <w:color w:val="212121"/>
          <w:spacing w:val="-11"/>
          <w:w w:val="105"/>
          <w:sz w:val="21"/>
          <w:lang w:eastAsia="zh-CN"/>
        </w:rPr>
        <w:t>读图</w:t>
      </w:r>
      <w:r>
        <w:rPr>
          <w:color w:val="4F4F4F"/>
          <w:spacing w:val="-4"/>
          <w:w w:val="105"/>
          <w:sz w:val="21"/>
          <w:lang w:eastAsia="zh-CN"/>
        </w:rPr>
        <w:t>完</w:t>
      </w:r>
      <w:r>
        <w:rPr>
          <w:color w:val="212121"/>
          <w:spacing w:val="-9"/>
          <w:w w:val="105"/>
          <w:sz w:val="21"/>
          <w:lang w:eastAsia="zh-CN"/>
        </w:rPr>
        <w:t>成下列各题</w:t>
      </w:r>
      <w:r>
        <w:rPr>
          <w:color w:val="747474"/>
          <w:spacing w:val="6"/>
          <w:w w:val="105"/>
          <w:sz w:val="21"/>
          <w:lang w:eastAsia="zh-CN"/>
        </w:rPr>
        <w:t>。</w:t>
      </w:r>
      <w:r>
        <w:rPr>
          <w:color w:val="383838"/>
          <w:w w:val="105"/>
          <w:sz w:val="21"/>
        </w:rPr>
        <w:t>(8分）</w:t>
      </w:r>
    </w:p>
    <w:p w14:paraId="1C428969">
      <w:pPr>
        <w:pStyle w:val="4"/>
        <w:tabs>
          <w:tab w:val="left" w:pos="3647"/>
        </w:tabs>
        <w:spacing w:before="75"/>
        <w:ind w:left="573"/>
        <w:rPr>
          <w:sz w:val="21"/>
        </w:rPr>
      </w:pPr>
      <w:r>
        <w:rPr>
          <w:color w:val="383838"/>
          <w:sz w:val="21"/>
        </w:rPr>
        <w:t>(I)非洲大部分</w:t>
      </w:r>
      <w:r>
        <w:rPr>
          <w:color w:val="383838"/>
          <w:spacing w:val="24"/>
          <w:sz w:val="21"/>
        </w:rPr>
        <w:t>位</w:t>
      </w:r>
      <w:r>
        <w:rPr>
          <w:color w:val="383838"/>
          <w:sz w:val="21"/>
        </w:rPr>
        <w:t>于地球五带中的</w:t>
      </w:r>
      <w:r>
        <w:rPr>
          <w:color w:val="383838"/>
          <w:sz w:val="21"/>
        </w:rPr>
        <w:tab/>
      </w:r>
      <w:r>
        <w:rPr>
          <w:color w:val="383838"/>
          <w:sz w:val="21"/>
        </w:rPr>
        <w:t>带，西临的大洋是</w:t>
      </w:r>
    </w:p>
    <w:p w14:paraId="402C43AC">
      <w:pPr>
        <w:pStyle w:val="4"/>
        <w:spacing w:before="70"/>
        <w:ind w:left="1350"/>
        <w:rPr>
          <w:sz w:val="21"/>
          <w:lang w:eastAsia="zh-CN"/>
        </w:rPr>
      </w:pPr>
      <w:r>
        <w:rPr>
          <w:color w:val="747474"/>
          <w:w w:val="105"/>
          <w:sz w:val="21"/>
          <w:lang w:eastAsia="zh-CN"/>
        </w:rPr>
        <w:t>。</w:t>
      </w:r>
      <w:r>
        <w:rPr>
          <w:color w:val="212121"/>
          <w:w w:val="105"/>
          <w:sz w:val="21"/>
          <w:lang w:eastAsia="zh-CN"/>
        </w:rPr>
        <w:t>非洲分布面积最广的</w:t>
      </w:r>
      <w:r>
        <w:rPr>
          <w:color w:val="4F4F4F"/>
          <w:w w:val="105"/>
          <w:sz w:val="21"/>
          <w:lang w:eastAsia="zh-CN"/>
        </w:rPr>
        <w:t>气候类型是</w:t>
      </w:r>
    </w:p>
    <w:p w14:paraId="7C5B3489">
      <w:pPr>
        <w:pStyle w:val="4"/>
        <w:spacing w:before="74" w:line="324" w:lineRule="auto"/>
        <w:ind w:left="842" w:right="3555" w:hanging="272"/>
        <w:jc w:val="both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( 2) 心地区气候特征是、</w:t>
      </w:r>
      <w:r>
        <w:rPr>
          <w:color w:val="747474"/>
          <w:w w:val="105"/>
          <w:sz w:val="21"/>
          <w:lang w:eastAsia="zh-CN"/>
        </w:rPr>
        <w:t>。</w:t>
      </w:r>
      <w:r>
        <w:rPr>
          <w:color w:val="383838"/>
          <w:w w:val="105"/>
          <w:sz w:val="21"/>
          <w:lang w:eastAsia="zh-CN"/>
        </w:rPr>
        <w:t>＠地区农作物主要分布在</w:t>
      </w:r>
      <w:r>
        <w:rPr>
          <w:color w:val="212121"/>
          <w:w w:val="105"/>
          <w:sz w:val="21"/>
          <w:lang w:eastAsia="zh-CN"/>
        </w:rPr>
        <w:t>，我国援建的麦洛维水利工程对当地农业生产发挥的作用</w:t>
      </w:r>
      <w:r>
        <w:rPr>
          <w:color w:val="4F4F4F"/>
          <w:w w:val="105"/>
          <w:sz w:val="21"/>
          <w:lang w:eastAsia="zh-CN"/>
        </w:rPr>
        <w:t>是</w:t>
      </w:r>
    </w:p>
    <w:p w14:paraId="3CD44912">
      <w:pPr>
        <w:pStyle w:val="4"/>
        <w:spacing w:before="4"/>
        <w:ind w:left="573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( 3 ) 沿赤道非洲东西部气候类型不同</w:t>
      </w:r>
      <w:r>
        <w:rPr>
          <w:color w:val="383838"/>
          <w:w w:val="95"/>
          <w:sz w:val="21"/>
          <w:lang w:eastAsia="zh-CN"/>
        </w:rPr>
        <w:t>，</w:t>
      </w:r>
      <w:r>
        <w:rPr>
          <w:color w:val="383838"/>
          <w:w w:val="105"/>
          <w:sz w:val="21"/>
          <w:lang w:eastAsia="zh-CN"/>
        </w:rPr>
        <w:t>其主要影响因素是</w:t>
      </w:r>
    </w:p>
    <w:p w14:paraId="761ED21D">
      <w:pPr>
        <w:pStyle w:val="4"/>
        <w:rPr>
          <w:sz w:val="21"/>
          <w:lang w:eastAsia="zh-CN"/>
        </w:rPr>
      </w:pPr>
    </w:p>
    <w:p w14:paraId="5045EFE2">
      <w:pPr>
        <w:pStyle w:val="12"/>
        <w:numPr>
          <w:ilvl w:val="0"/>
          <w:numId w:val="11"/>
        </w:numPr>
        <w:tabs>
          <w:tab w:val="left" w:pos="563"/>
        </w:tabs>
        <w:spacing w:before="119"/>
        <w:ind w:left="562" w:hanging="262"/>
        <w:rPr>
          <w:color w:val="212121"/>
          <w:sz w:val="21"/>
          <w:lang w:eastAsia="zh-CN"/>
        </w:rPr>
      </w:pPr>
      <w:r>
        <w:rPr>
          <w:color w:val="212121"/>
          <w:spacing w:val="-13"/>
          <w:w w:val="105"/>
          <w:sz w:val="21"/>
          <w:lang w:eastAsia="zh-CN"/>
        </w:rPr>
        <w:t>图</w:t>
      </w:r>
      <w:r>
        <w:rPr>
          <w:color w:val="212121"/>
          <w:w w:val="105"/>
          <w:sz w:val="21"/>
          <w:lang w:eastAsia="zh-CN"/>
        </w:rPr>
        <w:t>11</w:t>
      </w:r>
      <w:r>
        <w:rPr>
          <w:color w:val="212121"/>
          <w:spacing w:val="22"/>
          <w:w w:val="105"/>
          <w:sz w:val="21"/>
          <w:lang w:eastAsia="zh-CN"/>
        </w:rPr>
        <w:t>示</w:t>
      </w:r>
      <w:r>
        <w:rPr>
          <w:color w:val="4F4F4F"/>
          <w:spacing w:val="24"/>
          <w:w w:val="105"/>
          <w:sz w:val="21"/>
          <w:lang w:eastAsia="zh-CN"/>
        </w:rPr>
        <w:t>意</w:t>
      </w:r>
      <w:r>
        <w:rPr>
          <w:color w:val="212121"/>
          <w:spacing w:val="18"/>
          <w:w w:val="105"/>
          <w:sz w:val="21"/>
          <w:lang w:eastAsia="zh-CN"/>
        </w:rPr>
        <w:t>我国乡村地域类型分布</w:t>
      </w:r>
      <w:r>
        <w:rPr>
          <w:color w:val="212121"/>
          <w:spacing w:val="-9"/>
          <w:w w:val="95"/>
          <w:sz w:val="21"/>
          <w:lang w:eastAsia="zh-CN"/>
        </w:rPr>
        <w:t>，</w:t>
      </w:r>
      <w:r>
        <w:rPr>
          <w:color w:val="212121"/>
          <w:spacing w:val="15"/>
          <w:w w:val="105"/>
          <w:sz w:val="21"/>
          <w:lang w:eastAsia="zh-CN"/>
        </w:rPr>
        <w:t>读图</w:t>
      </w:r>
      <w:r>
        <w:rPr>
          <w:color w:val="4F4F4F"/>
          <w:spacing w:val="19"/>
          <w:w w:val="105"/>
          <w:sz w:val="21"/>
          <w:lang w:eastAsia="zh-CN"/>
        </w:rPr>
        <w:t>完</w:t>
      </w:r>
      <w:r>
        <w:rPr>
          <w:color w:val="212121"/>
          <w:spacing w:val="12"/>
          <w:w w:val="105"/>
          <w:sz w:val="21"/>
          <w:lang w:eastAsia="zh-CN"/>
        </w:rPr>
        <w:t>成下列各题</w:t>
      </w:r>
      <w:r>
        <w:rPr>
          <w:color w:val="747474"/>
          <w:w w:val="105"/>
          <w:sz w:val="21"/>
          <w:lang w:eastAsia="zh-CN"/>
        </w:rPr>
        <w:t>。</w:t>
      </w:r>
    </w:p>
    <w:p w14:paraId="37705982">
      <w:pPr>
        <w:pStyle w:val="4"/>
        <w:tabs>
          <w:tab w:val="left" w:pos="6429"/>
        </w:tabs>
        <w:spacing w:before="79" w:after="14"/>
        <w:ind w:left="578"/>
        <w:rPr>
          <w:sz w:val="21"/>
        </w:rPr>
      </w:pPr>
      <w:r>
        <w:rPr>
          <w:color w:val="383838"/>
          <w:w w:val="110"/>
          <w:sz w:val="21"/>
        </w:rPr>
        <w:t>( 9分）</w:t>
      </w:r>
      <w:r>
        <w:rPr>
          <w:color w:val="383838"/>
          <w:w w:val="110"/>
          <w:sz w:val="21"/>
        </w:rPr>
        <w:tab/>
      </w:r>
      <w:r>
        <w:rPr>
          <w:color w:val="383838"/>
          <w:w w:val="110"/>
          <w:position w:val="-6"/>
          <w:sz w:val="21"/>
        </w:rPr>
        <w:t>图10</w:t>
      </w:r>
    </w:p>
    <w:p w14:paraId="7C2B3B73">
      <w:pPr>
        <w:pStyle w:val="4"/>
        <w:ind w:left="2377"/>
        <w:rPr>
          <w:sz w:val="21"/>
        </w:rPr>
      </w:pPr>
      <w:r>
        <w:rPr>
          <w:sz w:val="21"/>
          <w:lang w:eastAsia="zh-CN" w:bidi="ar-SA"/>
        </w:rPr>
        <w:drawing>
          <wp:inline distT="0" distB="0" distL="0" distR="0">
            <wp:extent cx="2464435" cy="1597025"/>
            <wp:effectExtent l="0" t="0" r="0" b="0"/>
            <wp:docPr id="11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1.jpe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4680" cy="159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2CAE9">
      <w:pPr>
        <w:rPr>
          <w:sz w:val="21"/>
        </w:rPr>
        <w:sectPr>
          <w:footerReference r:id="rId11" w:type="default"/>
          <w:pgSz w:w="11910" w:h="16840"/>
          <w:pgMar w:top="1580" w:right="1680" w:bottom="3040" w:left="1680" w:header="0" w:footer="2855" w:gutter="0"/>
          <w:pgNumType w:start="4"/>
          <w:cols w:space="720" w:num="1"/>
        </w:sectPr>
      </w:pPr>
    </w:p>
    <w:p w14:paraId="5113D4E1">
      <w:pPr>
        <w:pStyle w:val="4"/>
        <w:spacing w:line="187" w:lineRule="exact"/>
        <w:ind w:left="4091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图</w:t>
      </w:r>
      <w:r>
        <w:rPr>
          <w:color w:val="0C0C0C"/>
          <w:sz w:val="21"/>
          <w:lang w:eastAsia="zh-CN"/>
        </w:rPr>
        <w:t>11</w:t>
      </w:r>
    </w:p>
    <w:p w14:paraId="4A6A710C">
      <w:pPr>
        <w:pStyle w:val="4"/>
        <w:tabs>
          <w:tab w:val="left" w:pos="4357"/>
        </w:tabs>
        <w:spacing w:before="3" w:line="321" w:lineRule="auto"/>
        <w:ind w:left="847" w:hanging="270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(l)CD地区深居内陆</w:t>
      </w:r>
      <w:r>
        <w:rPr>
          <w:color w:val="383838"/>
          <w:spacing w:val="-47"/>
          <w:sz w:val="21"/>
          <w:lang w:eastAsia="zh-CN"/>
        </w:rPr>
        <w:t>，</w:t>
      </w:r>
      <w:r>
        <w:rPr>
          <w:color w:val="383838"/>
          <w:sz w:val="21"/>
          <w:lang w:eastAsia="zh-CN"/>
        </w:rPr>
        <w:t>突出的自然环境特征是</w:t>
      </w:r>
      <w:r>
        <w:rPr>
          <w:color w:val="383838"/>
          <w:sz w:val="21"/>
          <w:lang w:eastAsia="zh-CN"/>
        </w:rPr>
        <w:tab/>
      </w:r>
      <w:r>
        <w:rPr>
          <w:color w:val="747474"/>
          <w:sz w:val="21"/>
          <w:lang w:eastAsia="zh-CN"/>
        </w:rPr>
        <w:t>。</w:t>
      </w:r>
      <w:r>
        <w:rPr>
          <w:color w:val="383838"/>
          <w:sz w:val="21"/>
          <w:lang w:eastAsia="zh-CN"/>
        </w:rPr>
        <w:t>甲</w:t>
      </w:r>
      <w:r>
        <w:rPr>
          <w:color w:val="383838"/>
          <w:spacing w:val="-19"/>
          <w:sz w:val="21"/>
          <w:lang w:eastAsia="zh-CN"/>
        </w:rPr>
        <w:t>是</w:t>
      </w:r>
      <w:r>
        <w:rPr>
          <w:color w:val="383838"/>
          <w:sz w:val="21"/>
          <w:lang w:eastAsia="zh-CN"/>
        </w:rPr>
        <w:t>国重要的生态屏障和水源涵养区</w:t>
      </w:r>
      <w:r>
        <w:rPr>
          <w:color w:val="747474"/>
          <w:sz w:val="21"/>
          <w:lang w:eastAsia="zh-CN"/>
        </w:rPr>
        <w:t>。</w:t>
      </w:r>
    </w:p>
    <w:p w14:paraId="058E899F">
      <w:pPr>
        <w:pStyle w:val="4"/>
        <w:spacing w:before="11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</w:p>
    <w:p w14:paraId="040BA2CE">
      <w:pPr>
        <w:pStyle w:val="4"/>
        <w:tabs>
          <w:tab w:val="left" w:pos="2188"/>
        </w:tabs>
        <w:ind w:left="477"/>
        <w:rPr>
          <w:sz w:val="21"/>
          <w:lang w:eastAsia="zh-CN"/>
        </w:rPr>
      </w:pPr>
      <w:r>
        <w:rPr>
          <w:color w:val="383838"/>
          <w:position w:val="1"/>
          <w:sz w:val="21"/>
          <w:lang w:eastAsia="zh-CN"/>
        </w:rPr>
        <w:t>河</w:t>
      </w:r>
      <w:r>
        <w:rPr>
          <w:color w:val="747474"/>
          <w:spacing w:val="-6"/>
          <w:position w:val="1"/>
          <w:sz w:val="21"/>
          <w:lang w:eastAsia="zh-CN"/>
        </w:rPr>
        <w:t>。</w:t>
      </w:r>
      <w:r>
        <w:rPr>
          <w:color w:val="383838"/>
          <w:position w:val="1"/>
          <w:sz w:val="21"/>
          <w:lang w:eastAsia="zh-CN"/>
        </w:rPr>
        <w:t>＠地区位千</w:t>
      </w:r>
      <w:r>
        <w:rPr>
          <w:color w:val="383838"/>
          <w:position w:val="1"/>
          <w:sz w:val="21"/>
          <w:lang w:eastAsia="zh-CN"/>
        </w:rPr>
        <w:tab/>
      </w:r>
      <w:r>
        <w:rPr>
          <w:color w:val="383838"/>
          <w:sz w:val="21"/>
          <w:lang w:eastAsia="zh-CN"/>
        </w:rPr>
        <w:t>（地形区），是我</w:t>
      </w:r>
    </w:p>
    <w:p w14:paraId="26C0567B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4871" w:space="40"/>
            <w:col w:w="3639"/>
          </w:cols>
        </w:sectPr>
      </w:pPr>
    </w:p>
    <w:p w14:paraId="2A0751D8">
      <w:pPr>
        <w:pStyle w:val="4"/>
        <w:tabs>
          <w:tab w:val="left" w:pos="1706"/>
          <w:tab w:val="left" w:pos="7524"/>
        </w:tabs>
        <w:spacing w:line="222" w:lineRule="exact"/>
        <w:ind w:left="578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(2)乙是</w:t>
      </w:r>
      <w:r>
        <w:rPr>
          <w:color w:val="383838"/>
          <w:sz w:val="21"/>
          <w:lang w:eastAsia="zh-CN"/>
        </w:rPr>
        <w:tab/>
      </w:r>
      <w:r>
        <w:rPr>
          <w:color w:val="212121"/>
          <w:sz w:val="21"/>
          <w:lang w:eastAsia="zh-CN"/>
        </w:rPr>
        <w:t>山</w:t>
      </w:r>
      <w:r>
        <w:rPr>
          <w:color w:val="212121"/>
          <w:spacing w:val="-12"/>
          <w:sz w:val="21"/>
          <w:lang w:eastAsia="zh-CN"/>
        </w:rPr>
        <w:t>脉</w:t>
      </w:r>
      <w:r>
        <w:rPr>
          <w:color w:val="747474"/>
          <w:spacing w:val="-13"/>
          <w:sz w:val="21"/>
          <w:lang w:eastAsia="zh-CN"/>
        </w:rPr>
        <w:t>。</w:t>
      </w:r>
      <w:r>
        <w:rPr>
          <w:color w:val="4F4F4F"/>
          <w:spacing w:val="15"/>
          <w:sz w:val="21"/>
          <w:lang w:eastAsia="zh-CN"/>
        </w:rPr>
        <w:t>＠</w:t>
      </w:r>
      <w:r>
        <w:rPr>
          <w:color w:val="4F4F4F"/>
          <w:sz w:val="21"/>
          <w:lang w:eastAsia="zh-CN"/>
        </w:rPr>
        <w:t>、</w:t>
      </w:r>
      <w:r>
        <w:rPr>
          <w:color w:val="4F4F4F"/>
          <w:spacing w:val="-103"/>
          <w:sz w:val="21"/>
          <w:lang w:eastAsia="zh-CN"/>
        </w:rPr>
        <w:t>＠</w:t>
      </w:r>
      <w:r>
        <w:rPr>
          <w:color w:val="212121"/>
          <w:sz w:val="21"/>
          <w:lang w:eastAsia="zh-CN"/>
        </w:rPr>
        <w:t>地区农业类型差异大</w:t>
      </w:r>
      <w:r>
        <w:rPr>
          <w:color w:val="212121"/>
          <w:spacing w:val="-25"/>
          <w:w w:val="70"/>
          <w:sz w:val="21"/>
          <w:lang w:eastAsia="zh-CN"/>
        </w:rPr>
        <w:t>，</w:t>
      </w:r>
      <w:r>
        <w:rPr>
          <w:color w:val="212121"/>
          <w:sz w:val="21"/>
          <w:lang w:eastAsia="zh-CN"/>
        </w:rPr>
        <w:t>主要气候原因</w:t>
      </w:r>
      <w:r>
        <w:rPr>
          <w:color w:val="212121"/>
          <w:spacing w:val="9"/>
          <w:w w:val="70"/>
          <w:sz w:val="21"/>
          <w:lang w:eastAsia="zh-CN"/>
        </w:rPr>
        <w:t>：</w:t>
      </w:r>
      <w:r>
        <w:rPr>
          <w:color w:val="212121"/>
          <w:spacing w:val="-9"/>
          <w:sz w:val="21"/>
          <w:lang w:eastAsia="zh-CN"/>
        </w:rPr>
        <w:t>与</w:t>
      </w:r>
      <w:r>
        <w:rPr>
          <w:color w:val="4F4F4F"/>
          <w:spacing w:val="6"/>
          <w:sz w:val="21"/>
          <w:lang w:eastAsia="zh-CN"/>
        </w:rPr>
        <w:t>＠</w:t>
      </w:r>
      <w:r>
        <w:rPr>
          <w:color w:val="212121"/>
          <w:sz w:val="21"/>
          <w:lang w:eastAsia="zh-CN"/>
        </w:rPr>
        <w:t>地区相</w:t>
      </w:r>
      <w:r>
        <w:rPr>
          <w:color w:val="212121"/>
          <w:spacing w:val="27"/>
          <w:sz w:val="21"/>
          <w:lang w:eastAsia="zh-CN"/>
        </w:rPr>
        <w:t>比</w:t>
      </w:r>
      <w:r>
        <w:rPr>
          <w:color w:val="212121"/>
          <w:spacing w:val="-19"/>
          <w:w w:val="70"/>
          <w:sz w:val="21"/>
          <w:lang w:eastAsia="zh-CN"/>
        </w:rPr>
        <w:t>，</w:t>
      </w:r>
      <w:r>
        <w:rPr>
          <w:color w:val="4F4F4F"/>
          <w:spacing w:val="-19"/>
          <w:w w:val="70"/>
          <w:sz w:val="21"/>
          <w:lang w:eastAsia="zh-CN"/>
        </w:rPr>
        <w:t>＠</w:t>
      </w:r>
      <w:r>
        <w:rPr>
          <w:color w:val="212121"/>
          <w:sz w:val="21"/>
          <w:lang w:eastAsia="zh-CN"/>
        </w:rPr>
        <w:t>地区</w:t>
      </w:r>
      <w:r>
        <w:rPr>
          <w:color w:val="212121"/>
          <w:sz w:val="21"/>
          <w:lang w:eastAsia="zh-CN"/>
        </w:rPr>
        <w:tab/>
      </w:r>
      <w:r>
        <w:rPr>
          <w:color w:val="212121"/>
          <w:w w:val="70"/>
          <w:sz w:val="21"/>
          <w:lang w:eastAsia="zh-CN"/>
        </w:rPr>
        <w:t>；</w:t>
      </w:r>
    </w:p>
    <w:p w14:paraId="1B581082">
      <w:pPr>
        <w:pStyle w:val="4"/>
        <w:spacing w:before="82"/>
        <w:ind w:left="574"/>
        <w:rPr>
          <w:sz w:val="21"/>
          <w:lang w:eastAsia="zh-CN"/>
        </w:rPr>
      </w:pPr>
      <w:r>
        <w:rPr>
          <w:color w:val="383838"/>
          <w:w w:val="125"/>
          <w:sz w:val="21"/>
          <w:lang w:eastAsia="zh-CN"/>
        </w:rPr>
        <w:t>(3)®</w:t>
      </w:r>
      <w:r>
        <w:rPr>
          <w:color w:val="383838"/>
          <w:w w:val="110"/>
          <w:sz w:val="21"/>
          <w:lang w:eastAsia="zh-CN"/>
        </w:rPr>
        <w:t>地区冬季农业生产搭建的温室大棚主要作用是</w:t>
      </w:r>
    </w:p>
    <w:p w14:paraId="5FB0A714">
      <w:pPr>
        <w:pStyle w:val="4"/>
        <w:tabs>
          <w:tab w:val="left" w:pos="4270"/>
        </w:tabs>
        <w:spacing w:before="98"/>
        <w:ind w:left="578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(4)@</w:t>
      </w:r>
      <w:r>
        <w:rPr>
          <w:color w:val="383838"/>
          <w:spacing w:val="15"/>
          <w:w w:val="105"/>
          <w:sz w:val="21"/>
          <w:lang w:eastAsia="zh-CN"/>
        </w:rPr>
        <w:t>地</w:t>
      </w:r>
      <w:r>
        <w:rPr>
          <w:color w:val="383838"/>
          <w:spacing w:val="18"/>
          <w:w w:val="105"/>
          <w:sz w:val="21"/>
          <w:lang w:eastAsia="zh-CN"/>
        </w:rPr>
        <w:t>区</w:t>
      </w:r>
      <w:r>
        <w:rPr>
          <w:color w:val="383838"/>
          <w:spacing w:val="16"/>
          <w:w w:val="105"/>
          <w:sz w:val="21"/>
          <w:lang w:eastAsia="zh-CN"/>
        </w:rPr>
        <w:t>稻</w:t>
      </w:r>
      <w:r>
        <w:rPr>
          <w:color w:val="383838"/>
          <w:spacing w:val="18"/>
          <w:w w:val="105"/>
          <w:sz w:val="21"/>
          <w:lang w:eastAsia="zh-CN"/>
        </w:rPr>
        <w:t>渔</w:t>
      </w:r>
      <w:r>
        <w:rPr>
          <w:color w:val="383838"/>
          <w:spacing w:val="16"/>
          <w:w w:val="105"/>
          <w:sz w:val="21"/>
          <w:lang w:eastAsia="zh-CN"/>
        </w:rPr>
        <w:t>种</w:t>
      </w:r>
      <w:r>
        <w:rPr>
          <w:color w:val="383838"/>
          <w:spacing w:val="26"/>
          <w:w w:val="105"/>
          <w:sz w:val="21"/>
          <w:lang w:eastAsia="zh-CN"/>
        </w:rPr>
        <w:t>养</w:t>
      </w:r>
      <w:r>
        <w:rPr>
          <w:color w:val="383838"/>
          <w:spacing w:val="17"/>
          <w:w w:val="105"/>
          <w:sz w:val="21"/>
          <w:lang w:eastAsia="zh-CN"/>
        </w:rPr>
        <w:t>面</w:t>
      </w:r>
      <w:r>
        <w:rPr>
          <w:color w:val="383838"/>
          <w:spacing w:val="19"/>
          <w:w w:val="105"/>
          <w:sz w:val="21"/>
          <w:lang w:eastAsia="zh-CN"/>
        </w:rPr>
        <w:t>积</w:t>
      </w:r>
      <w:r>
        <w:rPr>
          <w:color w:val="383838"/>
          <w:spacing w:val="13"/>
          <w:w w:val="105"/>
          <w:sz w:val="21"/>
          <w:lang w:eastAsia="zh-CN"/>
        </w:rPr>
        <w:t>大</w:t>
      </w:r>
      <w:r>
        <w:rPr>
          <w:color w:val="383838"/>
          <w:spacing w:val="-14"/>
          <w:w w:val="95"/>
          <w:sz w:val="21"/>
          <w:lang w:eastAsia="zh-CN"/>
        </w:rPr>
        <w:t>，</w:t>
      </w:r>
      <w:r>
        <w:rPr>
          <w:color w:val="383838"/>
          <w:spacing w:val="16"/>
          <w:w w:val="105"/>
          <w:sz w:val="21"/>
          <w:lang w:eastAsia="zh-CN"/>
        </w:rPr>
        <w:t>耕</w:t>
      </w:r>
      <w:r>
        <w:rPr>
          <w:color w:val="383838"/>
          <w:spacing w:val="18"/>
          <w:w w:val="105"/>
          <w:sz w:val="21"/>
          <w:lang w:eastAsia="zh-CN"/>
        </w:rPr>
        <w:t>地</w:t>
      </w:r>
      <w:r>
        <w:rPr>
          <w:color w:val="383838"/>
          <w:spacing w:val="16"/>
          <w:w w:val="105"/>
          <w:sz w:val="21"/>
          <w:lang w:eastAsia="zh-CN"/>
        </w:rPr>
        <w:t>类</w:t>
      </w:r>
      <w:r>
        <w:rPr>
          <w:color w:val="383838"/>
          <w:spacing w:val="13"/>
          <w:w w:val="105"/>
          <w:sz w:val="21"/>
          <w:lang w:eastAsia="zh-CN"/>
        </w:rPr>
        <w:t>型</w:t>
      </w:r>
      <w:r>
        <w:rPr>
          <w:color w:val="383838"/>
          <w:w w:val="105"/>
          <w:sz w:val="21"/>
          <w:lang w:eastAsia="zh-CN"/>
        </w:rPr>
        <w:t>以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383838"/>
          <w:spacing w:val="25"/>
          <w:w w:val="105"/>
          <w:sz w:val="21"/>
          <w:lang w:eastAsia="zh-CN"/>
        </w:rPr>
        <w:t>为</w:t>
      </w:r>
      <w:r>
        <w:rPr>
          <w:color w:val="383838"/>
          <w:spacing w:val="-4"/>
          <w:w w:val="105"/>
          <w:sz w:val="21"/>
          <w:lang w:eastAsia="zh-CN"/>
        </w:rPr>
        <w:t>主</w:t>
      </w:r>
      <w:r>
        <w:rPr>
          <w:color w:val="747474"/>
          <w:spacing w:val="21"/>
          <w:w w:val="105"/>
          <w:sz w:val="21"/>
          <w:lang w:eastAsia="zh-CN"/>
        </w:rPr>
        <w:t>。</w:t>
      </w:r>
      <w:r>
        <w:rPr>
          <w:color w:val="212121"/>
          <w:spacing w:val="23"/>
          <w:w w:val="105"/>
          <w:sz w:val="21"/>
          <w:lang w:eastAsia="zh-CN"/>
        </w:rPr>
        <w:t>近</w:t>
      </w:r>
      <w:r>
        <w:rPr>
          <w:color w:val="212121"/>
          <w:spacing w:val="21"/>
          <w:w w:val="105"/>
          <w:sz w:val="21"/>
          <w:lang w:eastAsia="zh-CN"/>
        </w:rPr>
        <w:t>年</w:t>
      </w:r>
      <w:r>
        <w:rPr>
          <w:color w:val="212121"/>
          <w:spacing w:val="18"/>
          <w:w w:val="105"/>
          <w:sz w:val="21"/>
          <w:lang w:eastAsia="zh-CN"/>
        </w:rPr>
        <w:t>来</w:t>
      </w:r>
      <w:r>
        <w:rPr>
          <w:color w:val="212121"/>
          <w:w w:val="95"/>
          <w:sz w:val="21"/>
          <w:lang w:eastAsia="zh-CN"/>
        </w:rPr>
        <w:t>，该</w:t>
      </w:r>
      <w:r>
        <w:rPr>
          <w:color w:val="212121"/>
          <w:spacing w:val="20"/>
          <w:w w:val="105"/>
          <w:sz w:val="21"/>
          <w:lang w:eastAsia="zh-CN"/>
        </w:rPr>
        <w:t>地</w:t>
      </w:r>
      <w:r>
        <w:rPr>
          <w:color w:val="4F4F4F"/>
          <w:spacing w:val="10"/>
          <w:w w:val="105"/>
          <w:sz w:val="21"/>
          <w:lang w:eastAsia="zh-CN"/>
        </w:rPr>
        <w:t>区</w:t>
      </w:r>
      <w:r>
        <w:rPr>
          <w:color w:val="4F4F4F"/>
          <w:spacing w:val="16"/>
          <w:w w:val="105"/>
          <w:sz w:val="21"/>
          <w:lang w:eastAsia="zh-CN"/>
        </w:rPr>
        <w:t>工</w:t>
      </w:r>
      <w:r>
        <w:rPr>
          <w:color w:val="212121"/>
          <w:spacing w:val="18"/>
          <w:w w:val="105"/>
          <w:sz w:val="21"/>
          <w:lang w:eastAsia="zh-CN"/>
        </w:rPr>
        <w:t>业</w:t>
      </w:r>
      <w:r>
        <w:rPr>
          <w:color w:val="212121"/>
          <w:spacing w:val="21"/>
          <w:w w:val="105"/>
          <w:sz w:val="21"/>
          <w:lang w:eastAsia="zh-CN"/>
        </w:rPr>
        <w:t>化</w:t>
      </w:r>
      <w:r>
        <w:rPr>
          <w:color w:val="212121"/>
          <w:spacing w:val="15"/>
          <w:w w:val="105"/>
          <w:sz w:val="21"/>
          <w:lang w:eastAsia="zh-CN"/>
        </w:rPr>
        <w:t>和</w:t>
      </w:r>
      <w:r>
        <w:rPr>
          <w:color w:val="212121"/>
          <w:spacing w:val="16"/>
          <w:w w:val="105"/>
          <w:sz w:val="21"/>
          <w:lang w:eastAsia="zh-CN"/>
        </w:rPr>
        <w:t>城</w:t>
      </w:r>
      <w:r>
        <w:rPr>
          <w:color w:val="212121"/>
          <w:spacing w:val="22"/>
          <w:w w:val="105"/>
          <w:sz w:val="21"/>
          <w:lang w:eastAsia="zh-CN"/>
        </w:rPr>
        <w:t>镇</w:t>
      </w:r>
      <w:r>
        <w:rPr>
          <w:color w:val="212121"/>
          <w:spacing w:val="14"/>
          <w:w w:val="105"/>
          <w:sz w:val="21"/>
          <w:lang w:eastAsia="zh-CN"/>
        </w:rPr>
        <w:t>化</w:t>
      </w:r>
      <w:r>
        <w:rPr>
          <w:color w:val="212121"/>
          <w:spacing w:val="21"/>
          <w:w w:val="105"/>
          <w:sz w:val="21"/>
          <w:lang w:eastAsia="zh-CN"/>
        </w:rPr>
        <w:t>发</w:t>
      </w:r>
      <w:r>
        <w:rPr>
          <w:color w:val="212121"/>
          <w:spacing w:val="17"/>
          <w:w w:val="105"/>
          <w:sz w:val="21"/>
          <w:lang w:eastAsia="zh-CN"/>
        </w:rPr>
        <w:t>展</w:t>
      </w:r>
      <w:r>
        <w:rPr>
          <w:color w:val="212121"/>
          <w:spacing w:val="22"/>
          <w:w w:val="105"/>
          <w:sz w:val="21"/>
          <w:lang w:eastAsia="zh-CN"/>
        </w:rPr>
        <w:t>水平</w:t>
      </w:r>
      <w:r>
        <w:rPr>
          <w:color w:val="212121"/>
          <w:w w:val="105"/>
          <w:sz w:val="21"/>
          <w:lang w:eastAsia="zh-CN"/>
        </w:rPr>
        <w:t>较</w:t>
      </w:r>
    </w:p>
    <w:p w14:paraId="3CE3373E">
      <w:pPr>
        <w:pStyle w:val="4"/>
        <w:spacing w:before="94"/>
        <w:ind w:left="260" w:right="3069"/>
        <w:jc w:val="center"/>
        <w:rPr>
          <w:sz w:val="21"/>
          <w:lang w:eastAsia="zh-CN"/>
        </w:rPr>
      </w:pPr>
      <w:r>
        <w:rPr>
          <w:color w:val="212121"/>
          <w:w w:val="95"/>
          <w:sz w:val="21"/>
          <w:lang w:eastAsia="zh-CN"/>
        </w:rPr>
        <w:t>，</w:t>
      </w:r>
      <w:r>
        <w:rPr>
          <w:color w:val="212121"/>
          <w:w w:val="105"/>
          <w:sz w:val="21"/>
          <w:lang w:eastAsia="zh-CN"/>
        </w:rPr>
        <w:t>促进乡村传统农业向城郊型农业发展</w:t>
      </w:r>
      <w:r>
        <w:rPr>
          <w:color w:val="747474"/>
          <w:w w:val="105"/>
          <w:sz w:val="21"/>
          <w:lang w:eastAsia="zh-CN"/>
        </w:rPr>
        <w:t>。</w:t>
      </w:r>
    </w:p>
    <w:p w14:paraId="7DF1E915">
      <w:pPr>
        <w:pStyle w:val="12"/>
        <w:numPr>
          <w:ilvl w:val="0"/>
          <w:numId w:val="11"/>
        </w:numPr>
        <w:tabs>
          <w:tab w:val="left" w:pos="554"/>
        </w:tabs>
        <w:spacing w:before="103"/>
        <w:ind w:left="553" w:hanging="252"/>
        <w:rPr>
          <w:color w:val="212121"/>
          <w:sz w:val="21"/>
        </w:rPr>
      </w:pPr>
      <w:r>
        <w:rPr>
          <w:sz w:val="21"/>
          <w:lang w:eastAsia="zh-CN" w:bidi="ar-SA"/>
        </w:rPr>
        <w:drawing>
          <wp:anchor distT="0" distB="0" distL="0" distR="0" simplePos="0" relativeHeight="251671552" behindDoc="0" locked="0" layoutInCell="1" allowOverlap="1">
            <wp:simplePos x="0" y="0"/>
            <wp:positionH relativeFrom="page">
              <wp:posOffset>4286885</wp:posOffset>
            </wp:positionH>
            <wp:positionV relativeFrom="paragraph">
              <wp:posOffset>67310</wp:posOffset>
            </wp:positionV>
            <wp:extent cx="2011680" cy="1913890"/>
            <wp:effectExtent l="0" t="0" r="0" b="0"/>
            <wp:wrapNone/>
            <wp:docPr id="13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12.jpe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1634" cy="191379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12121"/>
          <w:spacing w:val="29"/>
          <w:sz w:val="21"/>
          <w:lang w:eastAsia="zh-CN"/>
        </w:rPr>
        <w:t>图</w:t>
      </w:r>
      <w:r>
        <w:rPr>
          <w:color w:val="212121"/>
          <w:sz w:val="21"/>
          <w:lang w:eastAsia="zh-CN"/>
        </w:rPr>
        <w:t>12示</w:t>
      </w:r>
      <w:r>
        <w:rPr>
          <w:color w:val="4F4F4F"/>
          <w:spacing w:val="-15"/>
          <w:sz w:val="21"/>
          <w:lang w:eastAsia="zh-CN"/>
        </w:rPr>
        <w:t>意我国南方部分区域，读图完成</w:t>
      </w:r>
      <w:r>
        <w:rPr>
          <w:color w:val="212121"/>
          <w:spacing w:val="-8"/>
          <w:sz w:val="21"/>
          <w:lang w:eastAsia="zh-CN"/>
        </w:rPr>
        <w:t>下列各题</w:t>
      </w:r>
      <w:r>
        <w:rPr>
          <w:color w:val="747474"/>
          <w:spacing w:val="6"/>
          <w:sz w:val="21"/>
          <w:lang w:eastAsia="zh-CN"/>
        </w:rPr>
        <w:t>。</w:t>
      </w:r>
      <w:r>
        <w:rPr>
          <w:color w:val="383838"/>
          <w:sz w:val="21"/>
        </w:rPr>
        <w:t>(8分）</w:t>
      </w:r>
    </w:p>
    <w:p w14:paraId="5D11B819">
      <w:pPr>
        <w:pStyle w:val="4"/>
        <w:spacing w:before="108" w:line="360" w:lineRule="auto"/>
        <w:ind w:left="841" w:right="3722" w:hanging="269"/>
        <w:jc w:val="both"/>
        <w:rPr>
          <w:sz w:val="21"/>
          <w:lang w:eastAsia="zh-CN"/>
        </w:rPr>
      </w:pPr>
      <w:r>
        <w:rPr>
          <w:color w:val="383838"/>
          <w:spacing w:val="-15"/>
          <w:w w:val="105"/>
          <w:sz w:val="21"/>
          <w:lang w:eastAsia="zh-CN"/>
        </w:rPr>
        <w:t xml:space="preserve">( </w:t>
      </w:r>
      <w:r>
        <w:rPr>
          <w:color w:val="0C0C0C"/>
          <w:w w:val="105"/>
          <w:sz w:val="21"/>
          <w:lang w:eastAsia="zh-CN"/>
        </w:rPr>
        <w:t xml:space="preserve">1 </w:t>
      </w:r>
      <w:r>
        <w:rPr>
          <w:color w:val="383838"/>
          <w:spacing w:val="-12"/>
          <w:w w:val="105"/>
          <w:sz w:val="21"/>
          <w:lang w:eastAsia="zh-CN"/>
        </w:rPr>
        <w:t xml:space="preserve">) </w:t>
      </w:r>
      <w:r>
        <w:rPr>
          <w:color w:val="383838"/>
          <w:spacing w:val="-1"/>
          <w:w w:val="105"/>
          <w:sz w:val="21"/>
          <w:lang w:eastAsia="zh-CN"/>
        </w:rPr>
        <w:t>与汉江生态经济带相比</w:t>
      </w:r>
      <w:r>
        <w:rPr>
          <w:color w:val="383838"/>
          <w:spacing w:val="-29"/>
          <w:w w:val="95"/>
          <w:sz w:val="21"/>
          <w:lang w:eastAsia="zh-CN"/>
        </w:rPr>
        <w:t>，</w:t>
      </w:r>
      <w:r>
        <w:rPr>
          <w:color w:val="383838"/>
          <w:spacing w:val="5"/>
          <w:w w:val="105"/>
          <w:sz w:val="21"/>
          <w:lang w:eastAsia="zh-CN"/>
        </w:rPr>
        <w:t>长江</w:t>
      </w:r>
      <w:r>
        <w:rPr>
          <w:color w:val="8A8A8A"/>
          <w:spacing w:val="6"/>
          <w:w w:val="105"/>
          <w:sz w:val="21"/>
          <w:lang w:eastAsia="zh-CN"/>
        </w:rPr>
        <w:t>三</w:t>
      </w:r>
      <w:r>
        <w:rPr>
          <w:color w:val="383838"/>
          <w:spacing w:val="-2"/>
          <w:w w:val="105"/>
          <w:sz w:val="21"/>
          <w:lang w:eastAsia="zh-CN"/>
        </w:rPr>
        <w:t>角洲地区、粤港燠大湾</w:t>
      </w:r>
      <w:r>
        <w:rPr>
          <w:color w:val="4F4F4F"/>
          <w:spacing w:val="-4"/>
          <w:w w:val="105"/>
          <w:sz w:val="21"/>
          <w:lang w:eastAsia="zh-CN"/>
        </w:rPr>
        <w:t>区共同</w:t>
      </w:r>
      <w:r>
        <w:rPr>
          <w:color w:val="212121"/>
          <w:spacing w:val="-3"/>
          <w:w w:val="105"/>
          <w:sz w:val="21"/>
          <w:lang w:eastAsia="zh-CN"/>
        </w:rPr>
        <w:t>的地理位</w:t>
      </w:r>
      <w:r>
        <w:rPr>
          <w:color w:val="4F4F4F"/>
          <w:spacing w:val="5"/>
          <w:w w:val="105"/>
          <w:sz w:val="21"/>
          <w:lang w:eastAsia="zh-CN"/>
        </w:rPr>
        <w:t>置</w:t>
      </w:r>
      <w:r>
        <w:rPr>
          <w:color w:val="212121"/>
          <w:spacing w:val="6"/>
          <w:w w:val="105"/>
          <w:sz w:val="21"/>
          <w:lang w:eastAsia="zh-CN"/>
        </w:rPr>
        <w:t>优势是</w:t>
      </w:r>
      <w:r>
        <w:rPr>
          <w:color w:val="383838"/>
          <w:spacing w:val="5"/>
          <w:w w:val="105"/>
          <w:sz w:val="21"/>
          <w:lang w:eastAsia="zh-CN"/>
        </w:rPr>
        <w:t>，多</w:t>
      </w:r>
      <w:r>
        <w:rPr>
          <w:color w:val="212121"/>
          <w:w w:val="105"/>
          <w:sz w:val="21"/>
          <w:lang w:eastAsia="zh-CN"/>
        </w:rPr>
        <w:t>，有利千发</w:t>
      </w:r>
      <w:r>
        <w:rPr>
          <w:color w:val="383838"/>
          <w:spacing w:val="-1"/>
          <w:w w:val="105"/>
          <w:sz w:val="21"/>
          <w:lang w:eastAsia="zh-CN"/>
        </w:rPr>
        <w:t>展外向型经济</w:t>
      </w:r>
      <w:r>
        <w:rPr>
          <w:color w:val="747474"/>
          <w:w w:val="105"/>
          <w:sz w:val="21"/>
          <w:lang w:eastAsia="zh-CN"/>
        </w:rPr>
        <w:t>。</w:t>
      </w:r>
    </w:p>
    <w:p w14:paraId="0AD4B12E">
      <w:pPr>
        <w:pStyle w:val="4"/>
        <w:tabs>
          <w:tab w:val="left" w:pos="1870"/>
        </w:tabs>
        <w:spacing w:line="200" w:lineRule="exact"/>
        <w:ind w:left="844" w:hanging="271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(2)武汉是</w:t>
      </w:r>
      <w:r>
        <w:rPr>
          <w:color w:val="383838"/>
          <w:sz w:val="21"/>
          <w:lang w:eastAsia="zh-CN"/>
        </w:rPr>
        <w:tab/>
      </w:r>
      <w:r>
        <w:rPr>
          <w:color w:val="383838"/>
          <w:sz w:val="21"/>
          <w:lang w:eastAsia="zh-CN"/>
        </w:rPr>
        <w:t>省的行政中心，承东启西，连接南北，可</w:t>
      </w:r>
    </w:p>
    <w:p w14:paraId="339AB27C">
      <w:pPr>
        <w:pStyle w:val="4"/>
        <w:tabs>
          <w:tab w:val="left" w:pos="2359"/>
        </w:tabs>
        <w:spacing w:line="300" w:lineRule="auto"/>
        <w:ind w:left="842" w:right="3742" w:hanging="22"/>
        <w:jc w:val="center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通过铁路</w:t>
      </w:r>
      <w:r>
        <w:rPr>
          <w:color w:val="383838"/>
          <w:spacing w:val="31"/>
          <w:w w:val="105"/>
          <w:sz w:val="21"/>
          <w:lang w:eastAsia="zh-CN"/>
        </w:rPr>
        <w:t>线</w:t>
      </w:r>
      <w:r>
        <w:rPr>
          <w:color w:val="383838"/>
          <w:sz w:val="21"/>
          <w:lang w:eastAsia="zh-CN"/>
        </w:rPr>
        <w:t>m</w:t>
      </w:r>
      <w:r>
        <w:rPr>
          <w:color w:val="383838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线连接粤港澳大湾</w:t>
      </w:r>
      <w:r>
        <w:rPr>
          <w:color w:val="383838"/>
          <w:spacing w:val="-34"/>
          <w:w w:val="105"/>
          <w:sz w:val="21"/>
          <w:lang w:eastAsia="zh-CN"/>
        </w:rPr>
        <w:t>区</w:t>
      </w:r>
      <w:r>
        <w:rPr>
          <w:color w:val="747474"/>
          <w:w w:val="105"/>
          <w:sz w:val="21"/>
          <w:lang w:eastAsia="zh-CN"/>
        </w:rPr>
        <w:t>。</w:t>
      </w:r>
      <w:r>
        <w:rPr>
          <w:color w:val="747474"/>
          <w:spacing w:val="-7"/>
          <w:w w:val="105"/>
          <w:sz w:val="21"/>
          <w:lang w:eastAsia="zh-CN"/>
        </w:rPr>
        <w:t>一</w:t>
      </w:r>
      <w:r>
        <w:rPr>
          <w:color w:val="212121"/>
          <w:w w:val="105"/>
          <w:sz w:val="21"/>
          <w:lang w:eastAsia="zh-CN"/>
        </w:rPr>
        <w:t>批汽车</w:t>
      </w:r>
      <w:r>
        <w:rPr>
          <w:color w:val="212121"/>
          <w:sz w:val="21"/>
          <w:lang w:eastAsia="zh-CN"/>
        </w:rPr>
        <w:t>从武汉运到上海，为降低运输成本，适宜的运输方式</w:t>
      </w:r>
      <w:r>
        <w:rPr>
          <w:color w:val="212121"/>
          <w:spacing w:val="-16"/>
          <w:sz w:val="21"/>
          <w:lang w:eastAsia="zh-CN"/>
        </w:rPr>
        <w:t>是</w:t>
      </w:r>
    </w:p>
    <w:p w14:paraId="42F6FBD4">
      <w:pPr>
        <w:pStyle w:val="4"/>
        <w:rPr>
          <w:sz w:val="21"/>
          <w:lang w:eastAsia="zh-CN"/>
        </w:rPr>
      </w:pPr>
    </w:p>
    <w:p w14:paraId="31FB1C34">
      <w:pPr>
        <w:pStyle w:val="4"/>
        <w:spacing w:before="10"/>
        <w:rPr>
          <w:sz w:val="21"/>
          <w:lang w:eastAsia="zh-CN"/>
        </w:rPr>
      </w:pPr>
    </w:p>
    <w:p w14:paraId="13961DBE">
      <w:pPr>
        <w:pStyle w:val="4"/>
        <w:tabs>
          <w:tab w:val="left" w:pos="3106"/>
        </w:tabs>
        <w:ind w:left="573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(3)武汉利用</w:t>
      </w:r>
      <w:r>
        <w:rPr>
          <w:color w:val="383838"/>
          <w:spacing w:val="16"/>
          <w:w w:val="105"/>
          <w:sz w:val="21"/>
          <w:lang w:eastAsia="zh-CN"/>
        </w:rPr>
        <w:t>附</w:t>
      </w:r>
      <w:r>
        <w:rPr>
          <w:color w:val="383838"/>
          <w:w w:val="105"/>
          <w:sz w:val="21"/>
          <w:lang w:eastAsia="zh-CN"/>
        </w:rPr>
        <w:t>近的煤矿与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383838"/>
          <w:sz w:val="21"/>
          <w:lang w:eastAsia="zh-CN"/>
        </w:rPr>
        <w:t>矿发展钢铁工业，在开</w:t>
      </w:r>
    </w:p>
    <w:p w14:paraId="5DABCD29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64DAFD1C">
      <w:pPr>
        <w:pStyle w:val="4"/>
        <w:spacing w:before="108"/>
        <w:ind w:left="841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发利用资源的过程中，应注意</w:t>
      </w:r>
    </w:p>
    <w:p w14:paraId="1079F8F1">
      <w:pPr>
        <w:pStyle w:val="4"/>
        <w:spacing w:before="103"/>
        <w:ind w:left="841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发展智能制造业，需要加大资金、</w:t>
      </w:r>
    </w:p>
    <w:p w14:paraId="3A9EA969">
      <w:pPr>
        <w:pStyle w:val="4"/>
        <w:spacing w:before="108" w:line="360" w:lineRule="auto"/>
        <w:ind w:left="467" w:hanging="259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  <w:r>
        <w:rPr>
          <w:color w:val="747474"/>
          <w:sz w:val="21"/>
          <w:lang w:eastAsia="zh-CN"/>
        </w:rPr>
        <w:t>。</w:t>
      </w:r>
      <w:r>
        <w:rPr>
          <w:color w:val="383838"/>
          <w:sz w:val="21"/>
          <w:lang w:eastAsia="zh-CN"/>
        </w:rPr>
        <w:t>当前</w:t>
      </w:r>
      <w:r>
        <w:rPr>
          <w:color w:val="383838"/>
          <w:w w:val="95"/>
          <w:sz w:val="21"/>
          <w:lang w:eastAsia="zh-CN"/>
        </w:rPr>
        <w:t>，</w:t>
      </w:r>
      <w:r>
        <w:rPr>
          <w:color w:val="383838"/>
          <w:sz w:val="21"/>
          <w:lang w:eastAsia="zh-CN"/>
        </w:rPr>
        <w:t>武汉大力</w:t>
      </w:r>
      <w:r>
        <w:rPr>
          <w:color w:val="212121"/>
          <w:w w:val="105"/>
          <w:sz w:val="21"/>
          <w:lang w:eastAsia="zh-CN"/>
        </w:rPr>
        <w:t>的投入</w:t>
      </w:r>
      <w:r>
        <w:rPr>
          <w:color w:val="747474"/>
          <w:w w:val="105"/>
          <w:sz w:val="21"/>
          <w:lang w:eastAsia="zh-CN"/>
        </w:rPr>
        <w:t>。</w:t>
      </w:r>
    </w:p>
    <w:p w14:paraId="25C6FC1B">
      <w:pPr>
        <w:pStyle w:val="4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</w:p>
    <w:p w14:paraId="10A48E33">
      <w:pPr>
        <w:pStyle w:val="4"/>
        <w:spacing w:before="152"/>
        <w:ind w:left="1644" w:right="1615"/>
        <w:jc w:val="center"/>
        <w:rPr>
          <w:sz w:val="21"/>
        </w:rPr>
      </w:pPr>
      <w:r>
        <w:rPr>
          <w:color w:val="383838"/>
          <w:w w:val="110"/>
          <w:sz w:val="21"/>
        </w:rPr>
        <w:t>图12</w:t>
      </w:r>
    </w:p>
    <w:p w14:paraId="1C0C83BC">
      <w:pPr>
        <w:jc w:val="center"/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3">
            <w:col w:w="3245" w:space="40"/>
            <w:col w:w="1486" w:space="39"/>
            <w:col w:w="3740"/>
          </w:cols>
        </w:sectPr>
      </w:pPr>
    </w:p>
    <w:p w14:paraId="469FCC78">
      <w:pPr>
        <w:pStyle w:val="12"/>
        <w:numPr>
          <w:ilvl w:val="0"/>
          <w:numId w:val="11"/>
        </w:numPr>
        <w:tabs>
          <w:tab w:val="left" w:pos="554"/>
        </w:tabs>
        <w:spacing w:before="78"/>
        <w:ind w:left="553" w:hanging="255"/>
        <w:rPr>
          <w:color w:val="1F1F1F"/>
          <w:sz w:val="21"/>
        </w:rPr>
      </w:pPr>
      <w:r>
        <w:rPr>
          <w:color w:val="1F1F1F"/>
          <w:spacing w:val="-20"/>
          <w:sz w:val="21"/>
          <w:lang w:eastAsia="zh-CN"/>
        </w:rPr>
        <w:t>图</w:t>
      </w:r>
      <w:r>
        <w:rPr>
          <w:color w:val="1F1F1F"/>
          <w:sz w:val="21"/>
          <w:lang w:eastAsia="zh-CN"/>
        </w:rPr>
        <w:t>13</w:t>
      </w:r>
      <w:r>
        <w:rPr>
          <w:color w:val="1F1F1F"/>
          <w:spacing w:val="-10"/>
          <w:sz w:val="21"/>
          <w:lang w:eastAsia="zh-CN"/>
        </w:rPr>
        <w:t>示意我国西南地区，读图完成下列各题</w:t>
      </w:r>
      <w:r>
        <w:rPr>
          <w:color w:val="727272"/>
          <w:spacing w:val="11"/>
          <w:sz w:val="21"/>
          <w:lang w:eastAsia="zh-CN"/>
        </w:rPr>
        <w:t>。</w:t>
      </w:r>
      <w:r>
        <w:rPr>
          <w:color w:val="343434"/>
          <w:spacing w:val="-8"/>
          <w:sz w:val="21"/>
        </w:rPr>
        <w:t xml:space="preserve">( </w:t>
      </w:r>
      <w:r>
        <w:rPr>
          <w:color w:val="343434"/>
          <w:sz w:val="21"/>
        </w:rPr>
        <w:t>9分）</w:t>
      </w:r>
    </w:p>
    <w:p w14:paraId="14382D93">
      <w:pPr>
        <w:pStyle w:val="4"/>
        <w:tabs>
          <w:tab w:val="left" w:pos="2038"/>
          <w:tab w:val="left" w:pos="3666"/>
        </w:tabs>
        <w:spacing w:before="79"/>
        <w:ind w:left="573"/>
        <w:rPr>
          <w:sz w:val="21"/>
          <w:lang w:eastAsia="zh-CN"/>
        </w:rPr>
      </w:pPr>
      <w:r>
        <w:rPr>
          <w:color w:val="343434"/>
          <w:sz w:val="21"/>
          <w:lang w:eastAsia="zh-CN"/>
        </w:rPr>
        <w:t>(</w:t>
      </w:r>
      <w:r>
        <w:rPr>
          <w:color w:val="0C0C0C"/>
          <w:sz w:val="21"/>
          <w:lang w:eastAsia="zh-CN"/>
        </w:rPr>
        <w:t>1</w:t>
      </w:r>
      <w:r>
        <w:rPr>
          <w:color w:val="343434"/>
          <w:sz w:val="21"/>
          <w:lang w:eastAsia="zh-CN"/>
        </w:rPr>
        <w:t>)甲地</w:t>
      </w:r>
      <w:r>
        <w:rPr>
          <w:color w:val="343434"/>
          <w:spacing w:val="4"/>
          <w:sz w:val="21"/>
          <w:lang w:eastAsia="zh-CN"/>
        </w:rPr>
        <w:t>位</w:t>
      </w:r>
      <w:r>
        <w:rPr>
          <w:color w:val="0C0C0C"/>
          <w:sz w:val="21"/>
          <w:lang w:eastAsia="zh-CN"/>
        </w:rPr>
        <w:t>千</w:t>
      </w:r>
      <w:r>
        <w:rPr>
          <w:color w:val="0C0C0C"/>
          <w:sz w:val="21"/>
          <w:lang w:eastAsia="zh-CN"/>
        </w:rPr>
        <w:tab/>
      </w:r>
      <w:r>
        <w:rPr>
          <w:color w:val="1F1F1F"/>
          <w:sz w:val="21"/>
          <w:lang w:eastAsia="zh-CN"/>
        </w:rPr>
        <w:t>山脉，乙地位千</w:t>
      </w:r>
      <w:r>
        <w:rPr>
          <w:color w:val="1F1F1F"/>
          <w:sz w:val="21"/>
          <w:lang w:eastAsia="zh-CN"/>
        </w:rPr>
        <w:tab/>
      </w:r>
      <w:r>
        <w:rPr>
          <w:color w:val="343434"/>
          <w:sz w:val="21"/>
          <w:lang w:eastAsia="zh-CN"/>
        </w:rPr>
        <w:t>高</w:t>
      </w:r>
      <w:r>
        <w:rPr>
          <w:color w:val="343434"/>
          <w:spacing w:val="7"/>
          <w:sz w:val="21"/>
          <w:lang w:eastAsia="zh-CN"/>
        </w:rPr>
        <w:t>原</w:t>
      </w:r>
      <w:r>
        <w:rPr>
          <w:color w:val="727272"/>
          <w:sz w:val="21"/>
          <w:lang w:eastAsia="zh-CN"/>
        </w:rPr>
        <w:t>。</w:t>
      </w:r>
      <w:r>
        <w:rPr>
          <w:color w:val="343434"/>
          <w:spacing w:val="11"/>
          <w:sz w:val="21"/>
          <w:lang w:eastAsia="zh-CN"/>
        </w:rPr>
        <w:t>该</w:t>
      </w:r>
      <w:r>
        <w:rPr>
          <w:color w:val="0C0C0C"/>
          <w:sz w:val="21"/>
          <w:lang w:eastAsia="zh-CN"/>
        </w:rPr>
        <w:t>地</w:t>
      </w:r>
      <w:r>
        <w:rPr>
          <w:color w:val="4B4949"/>
          <w:sz w:val="21"/>
          <w:lang w:eastAsia="zh-CN"/>
        </w:rPr>
        <w:t>区河</w:t>
      </w:r>
      <w:r>
        <w:rPr>
          <w:color w:val="1F1F1F"/>
          <w:sz w:val="21"/>
          <w:lang w:eastAsia="zh-CN"/>
        </w:rPr>
        <w:t>流的水能资源</w:t>
      </w:r>
      <w:r>
        <w:rPr>
          <w:color w:val="1F1F1F"/>
          <w:spacing w:val="18"/>
          <w:sz w:val="21"/>
          <w:lang w:eastAsia="zh-CN"/>
        </w:rPr>
        <w:t>丰</w:t>
      </w:r>
      <w:r>
        <w:rPr>
          <w:color w:val="4B4949"/>
          <w:spacing w:val="11"/>
          <w:sz w:val="21"/>
          <w:lang w:eastAsia="zh-CN"/>
        </w:rPr>
        <w:t>富</w:t>
      </w:r>
      <w:r>
        <w:rPr>
          <w:color w:val="1F1F1F"/>
          <w:w w:val="95"/>
          <w:sz w:val="21"/>
          <w:lang w:eastAsia="zh-CN"/>
        </w:rPr>
        <w:t>，原</w:t>
      </w:r>
      <w:r>
        <w:rPr>
          <w:color w:val="1F1F1F"/>
          <w:sz w:val="21"/>
          <w:lang w:eastAsia="zh-CN"/>
        </w:rPr>
        <w:t>因是</w:t>
      </w:r>
    </w:p>
    <w:p w14:paraId="0E770772">
      <w:pPr>
        <w:pStyle w:val="4"/>
        <w:tabs>
          <w:tab w:val="left" w:pos="3007"/>
        </w:tabs>
        <w:spacing w:before="80"/>
        <w:ind w:left="573"/>
        <w:rPr>
          <w:sz w:val="21"/>
          <w:lang w:eastAsia="zh-CN"/>
        </w:rPr>
      </w:pPr>
      <w:r>
        <w:rPr>
          <w:color w:val="343434"/>
          <w:sz w:val="21"/>
          <w:lang w:eastAsia="zh-CN"/>
        </w:rPr>
        <w:t>(</w:t>
      </w:r>
      <w:r>
        <w:rPr>
          <w:color w:val="0C0C0C"/>
          <w:sz w:val="21"/>
          <w:lang w:eastAsia="zh-CN"/>
        </w:rPr>
        <w:t>2</w:t>
      </w:r>
      <w:r>
        <w:rPr>
          <w:color w:val="343434"/>
          <w:sz w:val="21"/>
          <w:lang w:eastAsia="zh-CN"/>
        </w:rPr>
        <w:t>)我国民族分布特点是＂</w:t>
      </w:r>
      <w:r>
        <w:rPr>
          <w:color w:val="343434"/>
          <w:sz w:val="21"/>
          <w:lang w:eastAsia="zh-CN"/>
        </w:rPr>
        <w:tab/>
      </w:r>
      <w:r>
        <w:rPr>
          <w:color w:val="343434"/>
          <w:spacing w:val="-40"/>
          <w:w w:val="95"/>
          <w:sz w:val="21"/>
          <w:lang w:eastAsia="zh-CN"/>
        </w:rPr>
        <w:t>，</w:t>
      </w:r>
      <w:r>
        <w:rPr>
          <w:color w:val="343434"/>
          <w:sz w:val="21"/>
          <w:lang w:eastAsia="zh-CN"/>
        </w:rPr>
        <w:t>交</w:t>
      </w:r>
      <w:r>
        <w:rPr>
          <w:color w:val="343434"/>
          <w:spacing w:val="19"/>
          <w:sz w:val="21"/>
          <w:lang w:eastAsia="zh-CN"/>
        </w:rPr>
        <w:t>错</w:t>
      </w:r>
      <w:r>
        <w:rPr>
          <w:color w:val="343434"/>
          <w:sz w:val="21"/>
          <w:lang w:eastAsia="zh-CN"/>
        </w:rPr>
        <w:t>杂居</w:t>
      </w:r>
      <w:r>
        <w:rPr>
          <w:color w:val="343434"/>
          <w:spacing w:val="-59"/>
          <w:sz w:val="21"/>
          <w:lang w:eastAsia="zh-CN"/>
        </w:rPr>
        <w:t>＂</w:t>
      </w:r>
      <w:r>
        <w:rPr>
          <w:color w:val="727272"/>
          <w:spacing w:val="5"/>
          <w:sz w:val="21"/>
          <w:lang w:eastAsia="zh-CN"/>
        </w:rPr>
        <w:t>。</w:t>
      </w:r>
      <w:r>
        <w:rPr>
          <w:color w:val="1F1F1F"/>
          <w:sz w:val="21"/>
          <w:lang w:eastAsia="zh-CN"/>
        </w:rPr>
        <w:t>西南地区少数民族</w:t>
      </w:r>
      <w:r>
        <w:rPr>
          <w:color w:val="1F1F1F"/>
          <w:spacing w:val="18"/>
          <w:sz w:val="21"/>
          <w:lang w:eastAsia="zh-CN"/>
        </w:rPr>
        <w:t>多</w:t>
      </w:r>
      <w:r>
        <w:rPr>
          <w:color w:val="1F1F1F"/>
          <w:spacing w:val="-20"/>
          <w:w w:val="95"/>
          <w:sz w:val="21"/>
          <w:lang w:eastAsia="zh-CN"/>
        </w:rPr>
        <w:t>，</w:t>
      </w:r>
      <w:r>
        <w:rPr>
          <w:color w:val="1F1F1F"/>
          <w:sz w:val="21"/>
          <w:lang w:eastAsia="zh-CN"/>
        </w:rPr>
        <w:t>风俗</w:t>
      </w:r>
      <w:r>
        <w:rPr>
          <w:color w:val="1F1F1F"/>
          <w:spacing w:val="30"/>
          <w:sz w:val="21"/>
          <w:lang w:eastAsia="zh-CN"/>
        </w:rPr>
        <w:t>各</w:t>
      </w:r>
      <w:r>
        <w:rPr>
          <w:color w:val="1F1F1F"/>
          <w:spacing w:val="15"/>
          <w:sz w:val="21"/>
          <w:lang w:eastAsia="zh-CN"/>
        </w:rPr>
        <w:t>异</w:t>
      </w:r>
      <w:r>
        <w:rPr>
          <w:color w:val="1F1F1F"/>
          <w:spacing w:val="-21"/>
          <w:w w:val="95"/>
          <w:sz w:val="21"/>
          <w:lang w:eastAsia="zh-CN"/>
        </w:rPr>
        <w:t>，</w:t>
      </w:r>
      <w:r>
        <w:rPr>
          <w:color w:val="1F1F1F"/>
          <w:sz w:val="21"/>
          <w:lang w:eastAsia="zh-CN"/>
        </w:rPr>
        <w:t>从地形角</w:t>
      </w:r>
      <w:r>
        <w:rPr>
          <w:color w:val="4B4949"/>
          <w:sz w:val="21"/>
          <w:lang w:eastAsia="zh-CN"/>
        </w:rPr>
        <w:t>度</w:t>
      </w:r>
      <w:r>
        <w:rPr>
          <w:color w:val="4B4949"/>
          <w:spacing w:val="21"/>
          <w:sz w:val="21"/>
          <w:lang w:eastAsia="zh-CN"/>
        </w:rPr>
        <w:t>看</w:t>
      </w:r>
      <w:r>
        <w:rPr>
          <w:color w:val="0C0C0C"/>
          <w:spacing w:val="-27"/>
          <w:w w:val="95"/>
          <w:sz w:val="21"/>
          <w:lang w:eastAsia="zh-CN"/>
        </w:rPr>
        <w:t>，</w:t>
      </w:r>
      <w:r>
        <w:rPr>
          <w:color w:val="343434"/>
          <w:w w:val="95"/>
          <w:sz w:val="21"/>
          <w:lang w:eastAsia="zh-CN"/>
        </w:rPr>
        <w:t>原</w:t>
      </w:r>
      <w:r>
        <w:rPr>
          <w:color w:val="343434"/>
          <w:sz w:val="21"/>
          <w:lang w:eastAsia="zh-CN"/>
        </w:rPr>
        <w:t>因是</w:t>
      </w:r>
    </w:p>
    <w:p w14:paraId="4F52FC9A">
      <w:pPr>
        <w:pStyle w:val="4"/>
        <w:spacing w:before="12"/>
        <w:rPr>
          <w:sz w:val="21"/>
          <w:lang w:eastAsia="zh-CN"/>
        </w:rPr>
      </w:pPr>
    </w:p>
    <w:p w14:paraId="7ACB19B3">
      <w:pPr>
        <w:rPr>
          <w:sz w:val="21"/>
          <w:lang w:eastAsia="zh-CN"/>
        </w:rPr>
        <w:sectPr>
          <w:pgSz w:w="11910" w:h="16840"/>
          <w:pgMar w:top="1580" w:right="1680" w:bottom="3040" w:left="1680" w:header="0" w:footer="2855" w:gutter="0"/>
          <w:cols w:space="720" w:num="1"/>
        </w:sectPr>
      </w:pPr>
    </w:p>
    <w:p w14:paraId="1CAE2680">
      <w:pPr>
        <w:pStyle w:val="4"/>
        <w:spacing w:before="78" w:line="338" w:lineRule="auto"/>
        <w:ind w:left="836" w:hanging="263"/>
        <w:rPr>
          <w:sz w:val="21"/>
          <w:lang w:eastAsia="zh-CN"/>
        </w:rPr>
      </w:pPr>
      <w:r>
        <w:rPr>
          <w:color w:val="343434"/>
          <w:spacing w:val="-7"/>
          <w:w w:val="105"/>
          <w:sz w:val="21"/>
          <w:lang w:eastAsia="zh-CN"/>
        </w:rPr>
        <w:t xml:space="preserve">( </w:t>
      </w:r>
      <w:r>
        <w:rPr>
          <w:color w:val="343434"/>
          <w:w w:val="105"/>
          <w:sz w:val="21"/>
          <w:lang w:eastAsia="zh-CN"/>
        </w:rPr>
        <w:t>3</w:t>
      </w:r>
      <w:r>
        <w:rPr>
          <w:color w:val="343434"/>
          <w:spacing w:val="-9"/>
          <w:w w:val="105"/>
          <w:sz w:val="21"/>
          <w:lang w:eastAsia="zh-CN"/>
        </w:rPr>
        <w:t xml:space="preserve"> ) </w:t>
      </w:r>
      <w:r>
        <w:rPr>
          <w:color w:val="343434"/>
          <w:w w:val="105"/>
          <w:sz w:val="21"/>
          <w:lang w:eastAsia="zh-CN"/>
        </w:rPr>
        <w:t>西南地区少数民族文</w:t>
      </w:r>
      <w:r>
        <w:rPr>
          <w:color w:val="0C0C0C"/>
          <w:spacing w:val="-5"/>
          <w:w w:val="105"/>
          <w:sz w:val="21"/>
          <w:lang w:eastAsia="zh-CN"/>
        </w:rPr>
        <w:t>化</w:t>
      </w:r>
      <w:r>
        <w:rPr>
          <w:color w:val="343434"/>
          <w:spacing w:val="4"/>
          <w:w w:val="105"/>
          <w:sz w:val="21"/>
          <w:lang w:eastAsia="zh-CN"/>
        </w:rPr>
        <w:t>多元</w:t>
      </w:r>
      <w:r>
        <w:rPr>
          <w:color w:val="343434"/>
          <w:spacing w:val="-47"/>
          <w:w w:val="95"/>
          <w:sz w:val="21"/>
          <w:lang w:eastAsia="zh-CN"/>
        </w:rPr>
        <w:t>，</w:t>
      </w:r>
      <w:r>
        <w:rPr>
          <w:color w:val="343434"/>
          <w:spacing w:val="3"/>
          <w:w w:val="105"/>
          <w:sz w:val="21"/>
          <w:lang w:eastAsia="zh-CN"/>
        </w:rPr>
        <w:t>风情独特</w:t>
      </w:r>
      <w:r>
        <w:rPr>
          <w:color w:val="343434"/>
          <w:spacing w:val="-24"/>
          <w:w w:val="95"/>
          <w:sz w:val="21"/>
          <w:lang w:eastAsia="zh-CN"/>
        </w:rPr>
        <w:t>，</w:t>
      </w:r>
      <w:r>
        <w:rPr>
          <w:color w:val="343434"/>
          <w:spacing w:val="-3"/>
          <w:w w:val="105"/>
          <w:sz w:val="21"/>
          <w:lang w:eastAsia="zh-CN"/>
        </w:rPr>
        <w:t>有利千发展</w:t>
      </w:r>
      <w:r>
        <w:rPr>
          <w:color w:val="343434"/>
          <w:w w:val="105"/>
          <w:sz w:val="21"/>
          <w:lang w:eastAsia="zh-CN"/>
        </w:rPr>
        <w:t>外交流，首先需要改善</w:t>
      </w:r>
    </w:p>
    <w:p w14:paraId="2A159F6E">
      <w:pPr>
        <w:pStyle w:val="4"/>
        <w:spacing w:before="82"/>
        <w:ind w:left="520"/>
        <w:rPr>
          <w:sz w:val="21"/>
          <w:lang w:eastAsia="zh-CN"/>
        </w:rPr>
      </w:pPr>
      <w:r>
        <w:rPr>
          <w:sz w:val="21"/>
          <w:lang w:eastAsia="zh-CN"/>
        </w:rPr>
        <w:br w:type="column"/>
      </w:r>
      <w:r>
        <w:rPr>
          <w:color w:val="1F1F1F"/>
          <w:sz w:val="21"/>
          <w:lang w:eastAsia="zh-CN"/>
        </w:rPr>
        <w:t>业</w:t>
      </w:r>
      <w:r>
        <w:rPr>
          <w:color w:val="727272"/>
          <w:sz w:val="21"/>
          <w:lang w:eastAsia="zh-CN"/>
        </w:rPr>
        <w:t>。</w:t>
      </w:r>
      <w:r>
        <w:rPr>
          <w:color w:val="1F1F1F"/>
          <w:sz w:val="21"/>
          <w:lang w:eastAsia="zh-CN"/>
        </w:rPr>
        <w:t>为促进当地自然资源的开发</w:t>
      </w:r>
      <w:r>
        <w:rPr>
          <w:color w:val="1F1F1F"/>
          <w:w w:val="95"/>
          <w:sz w:val="21"/>
          <w:lang w:eastAsia="zh-CN"/>
        </w:rPr>
        <w:t>，</w:t>
      </w:r>
      <w:r>
        <w:rPr>
          <w:color w:val="1F1F1F"/>
          <w:sz w:val="21"/>
          <w:lang w:eastAsia="zh-CN"/>
        </w:rPr>
        <w:t>加强对</w:t>
      </w:r>
    </w:p>
    <w:p w14:paraId="583EFB5B">
      <w:pPr>
        <w:rPr>
          <w:sz w:val="21"/>
          <w:lang w:eastAsia="zh-CN"/>
        </w:rPr>
        <w:sectPr>
          <w:type w:val="continuous"/>
          <w:pgSz w:w="11910" w:h="16840"/>
          <w:pgMar w:top="1580" w:right="1680" w:bottom="3040" w:left="1680" w:header="720" w:footer="720" w:gutter="0"/>
          <w:cols w:equalWidth="0" w:num="2">
            <w:col w:w="4624" w:space="40"/>
            <w:col w:w="3886"/>
          </w:cols>
        </w:sectPr>
      </w:pPr>
    </w:p>
    <w:p w14:paraId="40287FB5">
      <w:pPr>
        <w:tabs>
          <w:tab w:val="left" w:pos="4312"/>
        </w:tabs>
        <w:ind w:left="651"/>
        <w:rPr>
          <w:sz w:val="21"/>
        </w:rPr>
      </w:pPr>
      <w:r>
        <w:rPr>
          <w:sz w:val="21"/>
          <w:lang w:eastAsia="zh-CN" w:bidi="ar-SA"/>
        </w:rPr>
        <w:drawing>
          <wp:inline distT="0" distB="0" distL="0" distR="0">
            <wp:extent cx="1769110" cy="2145665"/>
            <wp:effectExtent l="0" t="0" r="0" b="0"/>
            <wp:docPr id="1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13.jpe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9200" cy="2145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ab/>
      </w:r>
      <w:r>
        <w:rPr>
          <w:position w:val="4"/>
          <w:sz w:val="21"/>
          <w:lang w:eastAsia="zh-CN" w:bidi="ar-SA"/>
        </w:rPr>
        <w:drawing>
          <wp:inline distT="0" distB="0" distL="0" distR="0">
            <wp:extent cx="2305685" cy="1986915"/>
            <wp:effectExtent l="0" t="0" r="0" b="0"/>
            <wp:docPr id="17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14.jpe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6061" cy="1987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1CBEE">
      <w:pPr>
        <w:tabs>
          <w:tab w:val="left" w:pos="5912"/>
        </w:tabs>
        <w:spacing w:before="8"/>
        <w:ind w:left="1833"/>
        <w:rPr>
          <w:sz w:val="21"/>
        </w:rPr>
      </w:pPr>
      <w:r>
        <w:rPr>
          <w:color w:val="343434"/>
          <w:sz w:val="21"/>
        </w:rPr>
        <w:t>图</w:t>
      </w:r>
      <w:r>
        <w:rPr>
          <w:color w:val="0C0C0C"/>
          <w:sz w:val="21"/>
        </w:rPr>
        <w:t>13</w:t>
      </w:r>
      <w:r>
        <w:rPr>
          <w:color w:val="0C0C0C"/>
          <w:sz w:val="21"/>
        </w:rPr>
        <w:tab/>
      </w:r>
      <w:r>
        <w:rPr>
          <w:color w:val="343434"/>
          <w:sz w:val="21"/>
        </w:rPr>
        <w:t>图</w:t>
      </w:r>
      <w:r>
        <w:rPr>
          <w:color w:val="0C0C0C"/>
          <w:sz w:val="21"/>
        </w:rPr>
        <w:t>14</w:t>
      </w:r>
    </w:p>
    <w:p w14:paraId="5334A416">
      <w:pPr>
        <w:pStyle w:val="12"/>
        <w:numPr>
          <w:ilvl w:val="0"/>
          <w:numId w:val="11"/>
        </w:numPr>
        <w:tabs>
          <w:tab w:val="left" w:pos="554"/>
        </w:tabs>
        <w:spacing w:before="84"/>
        <w:ind w:left="553" w:hanging="255"/>
        <w:rPr>
          <w:color w:val="1F1F1F"/>
          <w:sz w:val="21"/>
        </w:rPr>
      </w:pPr>
      <w:r>
        <w:rPr>
          <w:color w:val="1F1F1F"/>
          <w:spacing w:val="-20"/>
          <w:sz w:val="21"/>
          <w:lang w:eastAsia="zh-CN"/>
        </w:rPr>
        <w:t>图</w:t>
      </w:r>
      <w:r>
        <w:rPr>
          <w:color w:val="1F1F1F"/>
          <w:sz w:val="21"/>
          <w:lang w:eastAsia="zh-CN"/>
        </w:rPr>
        <w:t>14</w:t>
      </w:r>
      <w:r>
        <w:rPr>
          <w:color w:val="1F1F1F"/>
          <w:spacing w:val="3"/>
          <w:sz w:val="21"/>
          <w:lang w:eastAsia="zh-CN"/>
        </w:rPr>
        <w:t>示</w:t>
      </w:r>
      <w:r>
        <w:rPr>
          <w:color w:val="4B4949"/>
          <w:spacing w:val="4"/>
          <w:sz w:val="21"/>
          <w:lang w:eastAsia="zh-CN"/>
        </w:rPr>
        <w:t>意玻</w:t>
      </w:r>
      <w:r>
        <w:rPr>
          <w:color w:val="1F1F1F"/>
          <w:spacing w:val="-6"/>
          <w:sz w:val="21"/>
          <w:lang w:eastAsia="zh-CN"/>
        </w:rPr>
        <w:t>利维亚，读图完成下列各题</w:t>
      </w:r>
      <w:r>
        <w:rPr>
          <w:color w:val="727272"/>
          <w:spacing w:val="10"/>
          <w:sz w:val="21"/>
          <w:lang w:eastAsia="zh-CN"/>
        </w:rPr>
        <w:t>。</w:t>
      </w:r>
      <w:r>
        <w:rPr>
          <w:color w:val="343434"/>
          <w:spacing w:val="-10"/>
          <w:sz w:val="21"/>
        </w:rPr>
        <w:t xml:space="preserve">( </w:t>
      </w:r>
      <w:r>
        <w:rPr>
          <w:color w:val="343434"/>
          <w:sz w:val="21"/>
        </w:rPr>
        <w:t>8分）</w:t>
      </w:r>
    </w:p>
    <w:p w14:paraId="4B695337">
      <w:pPr>
        <w:pStyle w:val="4"/>
        <w:tabs>
          <w:tab w:val="left" w:pos="3492"/>
          <w:tab w:val="left" w:pos="4778"/>
          <w:tab w:val="left" w:pos="5818"/>
        </w:tabs>
        <w:spacing w:before="79"/>
        <w:ind w:left="573"/>
        <w:rPr>
          <w:sz w:val="21"/>
          <w:lang w:eastAsia="zh-CN"/>
        </w:rPr>
      </w:pPr>
      <w:r>
        <w:rPr>
          <w:color w:val="343434"/>
          <w:sz w:val="21"/>
          <w:lang w:eastAsia="zh-CN"/>
        </w:rPr>
        <w:t>(</w:t>
      </w:r>
      <w:r>
        <w:rPr>
          <w:color w:val="0C0C0C"/>
          <w:sz w:val="21"/>
          <w:lang w:eastAsia="zh-CN"/>
        </w:rPr>
        <w:t>I</w:t>
      </w:r>
      <w:r>
        <w:rPr>
          <w:color w:val="343434"/>
          <w:sz w:val="21"/>
          <w:lang w:eastAsia="zh-CN"/>
        </w:rPr>
        <w:t>)玻利维亚位于</w:t>
      </w:r>
      <w:r>
        <w:rPr>
          <w:color w:val="343434"/>
          <w:spacing w:val="23"/>
          <w:sz w:val="21"/>
          <w:lang w:eastAsia="zh-CN"/>
        </w:rPr>
        <w:t>东</w:t>
      </w:r>
      <w:r>
        <w:rPr>
          <w:color w:val="343434"/>
          <w:sz w:val="21"/>
          <w:lang w:eastAsia="zh-CN"/>
        </w:rPr>
        <w:t>、西半球中的</w:t>
      </w:r>
      <w:r>
        <w:rPr>
          <w:color w:val="343434"/>
          <w:sz w:val="21"/>
          <w:lang w:eastAsia="zh-CN"/>
        </w:rPr>
        <w:tab/>
      </w:r>
      <w:r>
        <w:rPr>
          <w:color w:val="343434"/>
          <w:sz w:val="21"/>
          <w:lang w:eastAsia="zh-CN"/>
        </w:rPr>
        <w:t>半</w:t>
      </w:r>
      <w:r>
        <w:rPr>
          <w:color w:val="343434"/>
          <w:spacing w:val="16"/>
          <w:sz w:val="21"/>
          <w:lang w:eastAsia="zh-CN"/>
        </w:rPr>
        <w:t>球</w:t>
      </w:r>
      <w:r>
        <w:rPr>
          <w:color w:val="0C0C0C"/>
          <w:spacing w:val="-33"/>
          <w:w w:val="95"/>
          <w:sz w:val="21"/>
          <w:lang w:eastAsia="zh-CN"/>
        </w:rPr>
        <w:t>，</w:t>
      </w:r>
      <w:r>
        <w:rPr>
          <w:color w:val="343434"/>
          <w:sz w:val="21"/>
          <w:lang w:eastAsia="zh-CN"/>
        </w:rPr>
        <w:t>位千</w:t>
      </w:r>
      <w:r>
        <w:rPr>
          <w:color w:val="343434"/>
          <w:sz w:val="21"/>
          <w:lang w:eastAsia="zh-CN"/>
        </w:rPr>
        <w:tab/>
      </w:r>
      <w:r>
        <w:rPr>
          <w:color w:val="343434"/>
          <w:sz w:val="21"/>
          <w:lang w:eastAsia="zh-CN"/>
        </w:rPr>
        <w:t>洲，东邻</w:t>
      </w:r>
      <w:r>
        <w:rPr>
          <w:color w:val="343434"/>
          <w:sz w:val="21"/>
          <w:lang w:eastAsia="zh-CN"/>
        </w:rPr>
        <w:tab/>
      </w:r>
      <w:r>
        <w:rPr>
          <w:color w:val="343434"/>
          <w:sz w:val="21"/>
          <w:lang w:eastAsia="zh-CN"/>
        </w:rPr>
        <w:t>（国家</w:t>
      </w:r>
      <w:r>
        <w:rPr>
          <w:color w:val="343434"/>
          <w:spacing w:val="-51"/>
          <w:sz w:val="21"/>
          <w:lang w:eastAsia="zh-CN"/>
        </w:rPr>
        <w:t>）</w:t>
      </w:r>
      <w:r>
        <w:rPr>
          <w:color w:val="727272"/>
          <w:sz w:val="21"/>
          <w:lang w:eastAsia="zh-CN"/>
        </w:rPr>
        <w:t>。</w:t>
      </w:r>
    </w:p>
    <w:p w14:paraId="5C014404">
      <w:pPr>
        <w:pStyle w:val="4"/>
        <w:tabs>
          <w:tab w:val="left" w:pos="3067"/>
          <w:tab w:val="left" w:pos="5207"/>
        </w:tabs>
        <w:spacing w:before="79"/>
        <w:ind w:left="573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(2)玻利维亚的地势特点是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727272"/>
          <w:w w:val="105"/>
          <w:sz w:val="21"/>
          <w:lang w:eastAsia="zh-CN"/>
        </w:rPr>
        <w:t>。</w:t>
      </w:r>
      <w:r>
        <w:rPr>
          <w:color w:val="343434"/>
          <w:w w:val="105"/>
          <w:sz w:val="21"/>
          <w:lang w:eastAsia="zh-CN"/>
        </w:rPr>
        <w:t>城</w:t>
      </w:r>
      <w:r>
        <w:rPr>
          <w:color w:val="343434"/>
          <w:spacing w:val="3"/>
          <w:w w:val="105"/>
          <w:sz w:val="21"/>
          <w:lang w:eastAsia="zh-CN"/>
        </w:rPr>
        <w:t>市</w:t>
      </w:r>
      <w:r>
        <w:rPr>
          <w:color w:val="343434"/>
          <w:w w:val="105"/>
          <w:sz w:val="21"/>
          <w:lang w:eastAsia="zh-CN"/>
        </w:rPr>
        <w:t>主要集中分布在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1F1F1F"/>
          <w:w w:val="105"/>
          <w:sz w:val="21"/>
          <w:lang w:eastAsia="zh-CN"/>
        </w:rPr>
        <w:t>，原因是</w:t>
      </w:r>
    </w:p>
    <w:p w14:paraId="491D6BB2">
      <w:pPr>
        <w:pStyle w:val="4"/>
        <w:spacing w:before="80"/>
        <w:ind w:left="570"/>
        <w:rPr>
          <w:sz w:val="21"/>
          <w:lang w:eastAsia="zh-CN"/>
        </w:rPr>
      </w:pPr>
      <w:r>
        <w:rPr>
          <w:color w:val="343434"/>
          <w:sz w:val="21"/>
          <w:lang w:eastAsia="zh-CN"/>
        </w:rPr>
        <w:t>(3 ) 玻利维亚西部及智利、秘鲁等地地震多发</w:t>
      </w:r>
      <w:r>
        <w:rPr>
          <w:color w:val="343434"/>
          <w:w w:val="95"/>
          <w:sz w:val="21"/>
          <w:lang w:eastAsia="zh-CN"/>
        </w:rPr>
        <w:t>，原</w:t>
      </w:r>
      <w:r>
        <w:rPr>
          <w:color w:val="343434"/>
          <w:sz w:val="21"/>
          <w:lang w:eastAsia="zh-CN"/>
        </w:rPr>
        <w:t>因是</w:t>
      </w:r>
    </w:p>
    <w:p w14:paraId="280954BF">
      <w:pPr>
        <w:spacing w:before="144"/>
        <w:ind w:left="1304" w:right="1309"/>
        <w:jc w:val="center"/>
        <w:rPr>
          <w:sz w:val="21"/>
          <w:lang w:eastAsia="zh-CN"/>
        </w:rPr>
      </w:pPr>
      <w:r>
        <w:rPr>
          <w:color w:val="0C0C0C"/>
          <w:w w:val="110"/>
          <w:sz w:val="21"/>
          <w:lang w:eastAsia="zh-CN"/>
        </w:rPr>
        <w:t>地理试题参考答案</w:t>
      </w:r>
    </w:p>
    <w:p w14:paraId="5D7DE7E8">
      <w:pPr>
        <w:spacing w:before="158"/>
        <w:ind w:left="310"/>
        <w:rPr>
          <w:sz w:val="21"/>
          <w:lang w:eastAsia="zh-CN"/>
        </w:rPr>
      </w:pPr>
      <w:r>
        <w:rPr>
          <w:color w:val="0C0C0C"/>
          <w:sz w:val="21"/>
          <w:lang w:eastAsia="zh-CN"/>
        </w:rPr>
        <w:t>一、选择题</w:t>
      </w:r>
      <w:r>
        <w:rPr>
          <w:color w:val="0C0C0C"/>
          <w:w w:val="70"/>
          <w:sz w:val="21"/>
          <w:lang w:eastAsia="zh-CN"/>
        </w:rPr>
        <w:t>：</w:t>
      </w:r>
      <w:r>
        <w:rPr>
          <w:color w:val="0C0C0C"/>
          <w:sz w:val="21"/>
          <w:lang w:eastAsia="zh-CN"/>
        </w:rPr>
        <w:t>本题共25 小题，每小题2 分</w:t>
      </w:r>
      <w:r>
        <w:rPr>
          <w:color w:val="0C0C0C"/>
          <w:w w:val="70"/>
          <w:sz w:val="21"/>
          <w:lang w:eastAsia="zh-CN"/>
        </w:rPr>
        <w:t>，</w:t>
      </w:r>
      <w:r>
        <w:rPr>
          <w:color w:val="0C0C0C"/>
          <w:sz w:val="21"/>
          <w:lang w:eastAsia="zh-CN"/>
        </w:rPr>
        <w:t>共50 分</w:t>
      </w:r>
    </w:p>
    <w:p w14:paraId="3F9BE7A8">
      <w:pPr>
        <w:pStyle w:val="4"/>
        <w:spacing w:before="2"/>
        <w:rPr>
          <w:sz w:val="21"/>
          <w:lang w:eastAsia="zh-CN"/>
        </w:rPr>
      </w:pPr>
    </w:p>
    <w:tbl>
      <w:tblPr>
        <w:tblStyle w:val="11"/>
        <w:tblW w:w="0" w:type="auto"/>
        <w:tblInd w:w="512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34"/>
        <w:gridCol w:w="1202"/>
        <w:gridCol w:w="1192"/>
        <w:gridCol w:w="1200"/>
        <w:gridCol w:w="839"/>
      </w:tblGrid>
      <w:tr w14:paraId="2A52C4DE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34" w:hRule="atLeast"/>
        </w:trPr>
        <w:tc>
          <w:tcPr>
            <w:tcW w:w="834" w:type="dxa"/>
          </w:tcPr>
          <w:p w14:paraId="1909EE67">
            <w:pPr>
              <w:pStyle w:val="13"/>
              <w:spacing w:before="2"/>
              <w:ind w:left="61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w w:val="105"/>
                <w:sz w:val="21"/>
              </w:rPr>
              <w:t>l.B</w:t>
            </w:r>
          </w:p>
        </w:tc>
        <w:tc>
          <w:tcPr>
            <w:tcW w:w="1202" w:type="dxa"/>
          </w:tcPr>
          <w:p w14:paraId="00635DB6">
            <w:pPr>
              <w:pStyle w:val="13"/>
              <w:spacing w:before="2"/>
              <w:ind w:left="41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w w:val="105"/>
                <w:sz w:val="21"/>
              </w:rPr>
              <w:t>2</w:t>
            </w:r>
            <w:r>
              <w:rPr>
                <w:rFonts w:ascii="宋体" w:hAnsi="宋体" w:eastAsia="宋体"/>
                <w:color w:val="4B4949"/>
                <w:w w:val="105"/>
                <w:sz w:val="21"/>
              </w:rPr>
              <w:t xml:space="preserve">. </w:t>
            </w:r>
            <w:r>
              <w:rPr>
                <w:rFonts w:ascii="宋体" w:hAnsi="宋体" w:eastAsia="宋体"/>
                <w:color w:val="343434"/>
                <w:w w:val="105"/>
                <w:sz w:val="21"/>
              </w:rPr>
              <w:t>A</w:t>
            </w:r>
          </w:p>
        </w:tc>
        <w:tc>
          <w:tcPr>
            <w:tcW w:w="1192" w:type="dxa"/>
          </w:tcPr>
          <w:p w14:paraId="21D42DEB">
            <w:pPr>
              <w:pStyle w:val="13"/>
              <w:spacing w:before="2"/>
              <w:ind w:left="414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sz w:val="21"/>
              </w:rPr>
              <w:t>3. D</w:t>
            </w:r>
          </w:p>
        </w:tc>
        <w:tc>
          <w:tcPr>
            <w:tcW w:w="1200" w:type="dxa"/>
          </w:tcPr>
          <w:p w14:paraId="768AF8BC">
            <w:pPr>
              <w:pStyle w:val="13"/>
              <w:spacing w:before="2"/>
              <w:ind w:left="416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w w:val="105"/>
                <w:sz w:val="21"/>
              </w:rPr>
              <w:t xml:space="preserve">4 </w:t>
            </w:r>
            <w:r>
              <w:rPr>
                <w:rFonts w:ascii="宋体" w:hAnsi="宋体" w:eastAsia="宋体"/>
                <w:color w:val="343434"/>
                <w:w w:val="105"/>
                <w:sz w:val="21"/>
              </w:rPr>
              <w:t>. C</w:t>
            </w:r>
          </w:p>
        </w:tc>
        <w:tc>
          <w:tcPr>
            <w:tcW w:w="839" w:type="dxa"/>
          </w:tcPr>
          <w:p w14:paraId="6CB528EE">
            <w:pPr>
              <w:pStyle w:val="13"/>
              <w:spacing w:line="177" w:lineRule="exact"/>
              <w:ind w:left="415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sz w:val="21"/>
              </w:rPr>
              <w:t>5. A</w:t>
            </w:r>
          </w:p>
        </w:tc>
      </w:tr>
      <w:tr w14:paraId="63FFF2A1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78" w:hRule="atLeast"/>
        </w:trPr>
        <w:tc>
          <w:tcPr>
            <w:tcW w:w="834" w:type="dxa"/>
          </w:tcPr>
          <w:p w14:paraId="5089AC2A">
            <w:pPr>
              <w:pStyle w:val="13"/>
              <w:spacing w:before="52"/>
              <w:ind w:left="5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w w:val="105"/>
                <w:sz w:val="21"/>
              </w:rPr>
              <w:t>6.C</w:t>
            </w:r>
          </w:p>
        </w:tc>
        <w:tc>
          <w:tcPr>
            <w:tcW w:w="1202" w:type="dxa"/>
          </w:tcPr>
          <w:p w14:paraId="33B85295">
            <w:pPr>
              <w:pStyle w:val="13"/>
              <w:spacing w:before="52"/>
              <w:ind w:left="415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sz w:val="21"/>
              </w:rPr>
              <w:t>7.B</w:t>
            </w:r>
          </w:p>
        </w:tc>
        <w:tc>
          <w:tcPr>
            <w:tcW w:w="1192" w:type="dxa"/>
          </w:tcPr>
          <w:p w14:paraId="22DA24FD">
            <w:pPr>
              <w:pStyle w:val="13"/>
              <w:spacing w:before="52"/>
              <w:ind w:left="413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sz w:val="21"/>
              </w:rPr>
              <w:t>8.A</w:t>
            </w:r>
          </w:p>
        </w:tc>
        <w:tc>
          <w:tcPr>
            <w:tcW w:w="1200" w:type="dxa"/>
          </w:tcPr>
          <w:p w14:paraId="779E3239">
            <w:pPr>
              <w:pStyle w:val="13"/>
              <w:spacing w:before="52"/>
              <w:ind w:left="416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w w:val="105"/>
                <w:sz w:val="21"/>
              </w:rPr>
              <w:t>9. D</w:t>
            </w:r>
          </w:p>
        </w:tc>
        <w:tc>
          <w:tcPr>
            <w:tcW w:w="839" w:type="dxa"/>
          </w:tcPr>
          <w:p w14:paraId="2ED9ADE1">
            <w:pPr>
              <w:pStyle w:val="13"/>
              <w:spacing w:before="52"/>
              <w:ind w:left="421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w w:val="105"/>
                <w:sz w:val="21"/>
              </w:rPr>
              <w:t xml:space="preserve">10. </w:t>
            </w:r>
            <w:r>
              <w:rPr>
                <w:rFonts w:ascii="宋体" w:hAnsi="宋体" w:eastAsia="宋体"/>
                <w:color w:val="1F1F1F"/>
                <w:w w:val="105"/>
                <w:sz w:val="21"/>
              </w:rPr>
              <w:t>D</w:t>
            </w:r>
          </w:p>
        </w:tc>
      </w:tr>
      <w:tr w14:paraId="4BE91BD2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1" w:hRule="atLeast"/>
        </w:trPr>
        <w:tc>
          <w:tcPr>
            <w:tcW w:w="834" w:type="dxa"/>
          </w:tcPr>
          <w:p w14:paraId="54F8BC76">
            <w:pPr>
              <w:pStyle w:val="13"/>
              <w:spacing w:before="57"/>
              <w:ind w:left="54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 xml:space="preserve">11. </w:t>
            </w:r>
            <w:r>
              <w:rPr>
                <w:rFonts w:ascii="宋体" w:hAnsi="宋体" w:eastAsia="宋体"/>
                <w:color w:val="343434"/>
                <w:sz w:val="21"/>
              </w:rPr>
              <w:t>C</w:t>
            </w:r>
          </w:p>
        </w:tc>
        <w:tc>
          <w:tcPr>
            <w:tcW w:w="1202" w:type="dxa"/>
          </w:tcPr>
          <w:p w14:paraId="72A30E6C">
            <w:pPr>
              <w:pStyle w:val="13"/>
              <w:spacing w:before="57"/>
              <w:ind w:left="42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>12</w:t>
            </w:r>
            <w:r>
              <w:rPr>
                <w:rFonts w:ascii="宋体" w:hAnsi="宋体" w:eastAsia="宋体"/>
                <w:color w:val="343434"/>
                <w:sz w:val="21"/>
              </w:rPr>
              <w:t xml:space="preserve">. </w:t>
            </w:r>
            <w:r>
              <w:rPr>
                <w:rFonts w:ascii="宋体" w:hAnsi="宋体" w:eastAsia="宋体"/>
                <w:color w:val="1F1F1F"/>
                <w:sz w:val="21"/>
              </w:rPr>
              <w:t>D</w:t>
            </w:r>
          </w:p>
        </w:tc>
        <w:tc>
          <w:tcPr>
            <w:tcW w:w="1192" w:type="dxa"/>
          </w:tcPr>
          <w:p w14:paraId="03B95A53">
            <w:pPr>
              <w:pStyle w:val="13"/>
              <w:spacing w:before="48"/>
              <w:ind w:left="412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w w:val="105"/>
                <w:sz w:val="21"/>
              </w:rPr>
              <w:t xml:space="preserve">13 </w:t>
            </w:r>
            <w:r>
              <w:rPr>
                <w:rFonts w:ascii="宋体" w:hAnsi="宋体" w:eastAsia="宋体"/>
                <w:color w:val="343434"/>
                <w:w w:val="105"/>
                <w:sz w:val="21"/>
              </w:rPr>
              <w:t xml:space="preserve">. </w:t>
            </w:r>
            <w:r>
              <w:rPr>
                <w:rFonts w:ascii="宋体" w:hAnsi="宋体" w:eastAsia="宋体"/>
                <w:color w:val="1F1F1F"/>
                <w:w w:val="105"/>
                <w:sz w:val="21"/>
              </w:rPr>
              <w:t>B</w:t>
            </w:r>
          </w:p>
        </w:tc>
        <w:tc>
          <w:tcPr>
            <w:tcW w:w="1200" w:type="dxa"/>
          </w:tcPr>
          <w:p w14:paraId="3C241C15">
            <w:pPr>
              <w:pStyle w:val="13"/>
              <w:spacing w:before="58"/>
              <w:ind w:left="42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w w:val="105"/>
                <w:sz w:val="21"/>
              </w:rPr>
              <w:t>14</w:t>
            </w:r>
            <w:r>
              <w:rPr>
                <w:rFonts w:ascii="宋体" w:hAnsi="宋体" w:eastAsia="宋体"/>
                <w:color w:val="343434"/>
                <w:w w:val="105"/>
                <w:sz w:val="21"/>
              </w:rPr>
              <w:t>. A</w:t>
            </w:r>
          </w:p>
        </w:tc>
        <w:tc>
          <w:tcPr>
            <w:tcW w:w="839" w:type="dxa"/>
          </w:tcPr>
          <w:p w14:paraId="270F66C6">
            <w:pPr>
              <w:pStyle w:val="13"/>
              <w:spacing w:before="58"/>
              <w:ind w:left="41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 xml:space="preserve">15 </w:t>
            </w:r>
            <w:r>
              <w:rPr>
                <w:rFonts w:ascii="宋体" w:hAnsi="宋体" w:eastAsia="宋体"/>
                <w:color w:val="343434"/>
                <w:sz w:val="21"/>
              </w:rPr>
              <w:t>. C</w:t>
            </w:r>
          </w:p>
        </w:tc>
      </w:tr>
      <w:tr w14:paraId="24066FC9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3" w:hRule="atLeast"/>
        </w:trPr>
        <w:tc>
          <w:tcPr>
            <w:tcW w:w="834" w:type="dxa"/>
          </w:tcPr>
          <w:p w14:paraId="581A022E">
            <w:pPr>
              <w:pStyle w:val="13"/>
              <w:spacing w:before="54"/>
              <w:ind w:left="54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 xml:space="preserve">16. </w:t>
            </w:r>
            <w:r>
              <w:rPr>
                <w:rFonts w:ascii="宋体" w:hAnsi="宋体" w:eastAsia="宋体"/>
                <w:color w:val="343434"/>
                <w:sz w:val="21"/>
              </w:rPr>
              <w:t>A</w:t>
            </w:r>
          </w:p>
        </w:tc>
        <w:tc>
          <w:tcPr>
            <w:tcW w:w="1202" w:type="dxa"/>
          </w:tcPr>
          <w:p w14:paraId="6309A8B8">
            <w:pPr>
              <w:pStyle w:val="13"/>
              <w:spacing w:before="55"/>
              <w:ind w:left="41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 xml:space="preserve">17. </w:t>
            </w:r>
            <w:r>
              <w:rPr>
                <w:rFonts w:ascii="宋体" w:hAnsi="宋体" w:eastAsia="宋体"/>
                <w:color w:val="1F1F1F"/>
                <w:sz w:val="21"/>
              </w:rPr>
              <w:t>D</w:t>
            </w:r>
          </w:p>
        </w:tc>
        <w:tc>
          <w:tcPr>
            <w:tcW w:w="1192" w:type="dxa"/>
          </w:tcPr>
          <w:p w14:paraId="5CDF3A8F">
            <w:pPr>
              <w:pStyle w:val="13"/>
              <w:spacing w:before="54"/>
              <w:ind w:left="418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>18</w:t>
            </w:r>
            <w:r>
              <w:rPr>
                <w:rFonts w:ascii="宋体" w:hAnsi="宋体" w:eastAsia="宋体"/>
                <w:color w:val="343434"/>
                <w:sz w:val="21"/>
              </w:rPr>
              <w:t>. A</w:t>
            </w:r>
          </w:p>
        </w:tc>
        <w:tc>
          <w:tcPr>
            <w:tcW w:w="1200" w:type="dxa"/>
          </w:tcPr>
          <w:p w14:paraId="65D81178">
            <w:pPr>
              <w:pStyle w:val="13"/>
              <w:spacing w:before="55"/>
              <w:ind w:left="420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0C0C0C"/>
                <w:sz w:val="21"/>
              </w:rPr>
              <w:t xml:space="preserve">19 </w:t>
            </w:r>
            <w:r>
              <w:rPr>
                <w:rFonts w:ascii="宋体" w:hAnsi="宋体" w:eastAsia="宋体"/>
                <w:color w:val="343434"/>
                <w:sz w:val="21"/>
              </w:rPr>
              <w:t>. B</w:t>
            </w:r>
          </w:p>
        </w:tc>
        <w:tc>
          <w:tcPr>
            <w:tcW w:w="839" w:type="dxa"/>
          </w:tcPr>
          <w:p w14:paraId="6986816B">
            <w:pPr>
              <w:pStyle w:val="13"/>
              <w:spacing w:before="55"/>
              <w:ind w:left="41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sz w:val="21"/>
              </w:rPr>
              <w:t xml:space="preserve">20. </w:t>
            </w:r>
            <w:r>
              <w:rPr>
                <w:rFonts w:ascii="宋体" w:hAnsi="宋体" w:eastAsia="宋体"/>
                <w:color w:val="343434"/>
                <w:sz w:val="21"/>
              </w:rPr>
              <w:t>A</w:t>
            </w:r>
          </w:p>
        </w:tc>
      </w:tr>
      <w:tr w14:paraId="25C3B388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3" w:hRule="atLeast"/>
        </w:trPr>
        <w:tc>
          <w:tcPr>
            <w:tcW w:w="834" w:type="dxa"/>
          </w:tcPr>
          <w:p w14:paraId="26BC385F">
            <w:pPr>
              <w:pStyle w:val="13"/>
              <w:spacing w:before="50" w:line="153" w:lineRule="exact"/>
              <w:ind w:left="52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w w:val="105"/>
                <w:sz w:val="21"/>
              </w:rPr>
              <w:t xml:space="preserve">21. </w:t>
            </w:r>
            <w:r>
              <w:rPr>
                <w:rFonts w:ascii="宋体" w:hAnsi="宋体" w:eastAsia="宋体"/>
                <w:color w:val="343434"/>
                <w:w w:val="105"/>
                <w:sz w:val="21"/>
              </w:rPr>
              <w:t>B</w:t>
            </w:r>
          </w:p>
        </w:tc>
        <w:tc>
          <w:tcPr>
            <w:tcW w:w="1202" w:type="dxa"/>
          </w:tcPr>
          <w:p w14:paraId="096096BB">
            <w:pPr>
              <w:pStyle w:val="13"/>
              <w:spacing w:before="50" w:line="153" w:lineRule="exact"/>
              <w:ind w:left="418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w w:val="110"/>
                <w:sz w:val="21"/>
              </w:rPr>
              <w:t>22. D</w:t>
            </w:r>
          </w:p>
        </w:tc>
        <w:tc>
          <w:tcPr>
            <w:tcW w:w="1192" w:type="dxa"/>
          </w:tcPr>
          <w:p w14:paraId="07E5699F">
            <w:pPr>
              <w:pStyle w:val="13"/>
              <w:spacing w:before="50" w:line="153" w:lineRule="exact"/>
              <w:ind w:left="415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sz w:val="21"/>
              </w:rPr>
              <w:t>23. C</w:t>
            </w:r>
          </w:p>
        </w:tc>
        <w:tc>
          <w:tcPr>
            <w:tcW w:w="1200" w:type="dxa"/>
          </w:tcPr>
          <w:p w14:paraId="654EFF92">
            <w:pPr>
              <w:pStyle w:val="13"/>
              <w:spacing w:before="50" w:line="153" w:lineRule="exact"/>
              <w:ind w:left="418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1F1F1F"/>
                <w:w w:val="105"/>
                <w:sz w:val="21"/>
              </w:rPr>
              <w:t>24. B</w:t>
            </w:r>
          </w:p>
        </w:tc>
        <w:tc>
          <w:tcPr>
            <w:tcW w:w="839" w:type="dxa"/>
          </w:tcPr>
          <w:p w14:paraId="57440065">
            <w:pPr>
              <w:pStyle w:val="13"/>
              <w:spacing w:before="51" w:line="152" w:lineRule="exact"/>
              <w:ind w:left="419"/>
              <w:rPr>
                <w:rFonts w:ascii="宋体" w:hAnsi="宋体" w:eastAsia="宋体"/>
                <w:sz w:val="21"/>
              </w:rPr>
            </w:pPr>
            <w:r>
              <w:rPr>
                <w:rFonts w:ascii="宋体" w:hAnsi="宋体" w:eastAsia="宋体"/>
                <w:color w:val="343434"/>
                <w:sz w:val="21"/>
              </w:rPr>
              <w:t xml:space="preserve">25 </w:t>
            </w:r>
            <w:r>
              <w:rPr>
                <w:rFonts w:ascii="宋体" w:hAnsi="宋体" w:eastAsia="宋体"/>
                <w:color w:val="0C0C0C"/>
                <w:sz w:val="21"/>
              </w:rPr>
              <w:t xml:space="preserve">. </w:t>
            </w:r>
            <w:r>
              <w:rPr>
                <w:rFonts w:ascii="宋体" w:hAnsi="宋体" w:eastAsia="宋体"/>
                <w:color w:val="343434"/>
                <w:sz w:val="21"/>
              </w:rPr>
              <w:t>C</w:t>
            </w:r>
          </w:p>
        </w:tc>
      </w:tr>
    </w:tbl>
    <w:p w14:paraId="7B68BDCA">
      <w:pPr>
        <w:spacing w:before="97"/>
        <w:ind w:left="310"/>
        <w:rPr>
          <w:sz w:val="21"/>
          <w:lang w:eastAsia="zh-CN"/>
        </w:rPr>
      </w:pPr>
      <w:r>
        <w:rPr>
          <w:color w:val="0C0C0C"/>
          <w:sz w:val="21"/>
          <w:lang w:eastAsia="zh-CN"/>
        </w:rPr>
        <w:t>二、非选择题</w:t>
      </w:r>
      <w:r>
        <w:rPr>
          <w:color w:val="0C0C0C"/>
          <w:w w:val="70"/>
          <w:sz w:val="21"/>
          <w:lang w:eastAsia="zh-CN"/>
        </w:rPr>
        <w:t>：</w:t>
      </w:r>
      <w:r>
        <w:rPr>
          <w:color w:val="0C0C0C"/>
          <w:sz w:val="21"/>
          <w:lang w:eastAsia="zh-CN"/>
        </w:rPr>
        <w:t>本题共6 小题</w:t>
      </w:r>
      <w:r>
        <w:rPr>
          <w:color w:val="0C0C0C"/>
          <w:w w:val="70"/>
          <w:sz w:val="21"/>
          <w:lang w:eastAsia="zh-CN"/>
        </w:rPr>
        <w:t>，</w:t>
      </w:r>
      <w:r>
        <w:rPr>
          <w:color w:val="0C0C0C"/>
          <w:sz w:val="21"/>
          <w:lang w:eastAsia="zh-CN"/>
        </w:rPr>
        <w:t>共</w:t>
      </w:r>
      <w:r>
        <w:rPr>
          <w:color w:val="343434"/>
          <w:sz w:val="21"/>
          <w:lang w:eastAsia="zh-CN"/>
        </w:rPr>
        <w:t>50 分</w:t>
      </w:r>
    </w:p>
    <w:p w14:paraId="0869DEAC">
      <w:pPr>
        <w:pStyle w:val="4"/>
        <w:spacing w:before="79"/>
        <w:ind w:left="557"/>
        <w:rPr>
          <w:sz w:val="21"/>
          <w:lang w:eastAsia="zh-CN"/>
        </w:rPr>
      </w:pPr>
      <w:r>
        <w:rPr>
          <w:color w:val="1F1F1F"/>
          <w:w w:val="110"/>
          <w:sz w:val="21"/>
          <w:lang w:eastAsia="zh-CN"/>
        </w:rPr>
        <w:t xml:space="preserve">26. </w:t>
      </w:r>
      <w:r>
        <w:rPr>
          <w:color w:val="343434"/>
          <w:w w:val="110"/>
          <w:sz w:val="21"/>
          <w:lang w:eastAsia="zh-CN"/>
        </w:rPr>
        <w:t>( 8 分）</w:t>
      </w:r>
    </w:p>
    <w:p w14:paraId="7913B25B">
      <w:pPr>
        <w:pStyle w:val="4"/>
        <w:tabs>
          <w:tab w:val="left" w:pos="1779"/>
          <w:tab w:val="left" w:pos="2465"/>
        </w:tabs>
        <w:spacing w:before="79"/>
        <w:ind w:left="829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(</w:t>
      </w:r>
      <w:r>
        <w:rPr>
          <w:color w:val="0C0C0C"/>
          <w:w w:val="105"/>
          <w:sz w:val="21"/>
          <w:lang w:eastAsia="zh-CN"/>
        </w:rPr>
        <w:t>1)山地</w:t>
      </w:r>
      <w:r>
        <w:rPr>
          <w:color w:val="0C0C0C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陡崖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1F1F1F"/>
          <w:w w:val="105"/>
          <w:sz w:val="21"/>
          <w:lang w:eastAsia="zh-CN"/>
        </w:rPr>
        <w:t>山峰</w:t>
      </w:r>
    </w:p>
    <w:p w14:paraId="3138ADEF">
      <w:pPr>
        <w:pStyle w:val="4"/>
        <w:spacing w:before="75"/>
        <w:ind w:left="829"/>
        <w:rPr>
          <w:sz w:val="21"/>
          <w:lang w:eastAsia="zh-CN"/>
        </w:rPr>
      </w:pPr>
      <w:r>
        <w:rPr>
          <w:color w:val="343434"/>
          <w:spacing w:val="-13"/>
          <w:w w:val="105"/>
          <w:sz w:val="21"/>
          <w:lang w:eastAsia="zh-CN"/>
        </w:rPr>
        <w:t xml:space="preserve">( </w:t>
      </w:r>
      <w:r>
        <w:rPr>
          <w:color w:val="343434"/>
          <w:w w:val="105"/>
          <w:sz w:val="21"/>
          <w:lang w:eastAsia="zh-CN"/>
        </w:rPr>
        <w:t>2</w:t>
      </w:r>
      <w:r>
        <w:rPr>
          <w:color w:val="343434"/>
          <w:spacing w:val="-15"/>
          <w:w w:val="105"/>
          <w:sz w:val="21"/>
          <w:lang w:eastAsia="zh-CN"/>
        </w:rPr>
        <w:t xml:space="preserve"> ) </w:t>
      </w:r>
      <w:r>
        <w:rPr>
          <w:color w:val="343434"/>
          <w:w w:val="105"/>
          <w:sz w:val="21"/>
          <w:lang w:eastAsia="zh-CN"/>
        </w:rPr>
        <w:t>自西向东</w:t>
      </w:r>
    </w:p>
    <w:p w14:paraId="4C68C4D4">
      <w:pPr>
        <w:tabs>
          <w:tab w:val="left" w:pos="1605"/>
        </w:tabs>
        <w:spacing w:before="44"/>
        <w:ind w:left="829"/>
        <w:rPr>
          <w:sz w:val="21"/>
          <w:lang w:eastAsia="zh-CN"/>
        </w:rPr>
      </w:pPr>
      <w:r>
        <w:rPr>
          <w:color w:val="343434"/>
          <w:sz w:val="21"/>
          <w:lang w:eastAsia="zh-CN"/>
        </w:rPr>
        <w:t>(3</w:t>
      </w:r>
      <w:r>
        <w:rPr>
          <w:color w:val="343434"/>
          <w:spacing w:val="11"/>
          <w:sz w:val="21"/>
          <w:lang w:eastAsia="zh-CN"/>
        </w:rPr>
        <w:t>)</w:t>
      </w:r>
      <w:r>
        <w:rPr>
          <w:color w:val="343434"/>
          <w:sz w:val="21"/>
          <w:lang w:eastAsia="zh-CN"/>
        </w:rPr>
        <w:t>心</w:t>
      </w:r>
      <w:r>
        <w:rPr>
          <w:color w:val="343434"/>
          <w:sz w:val="21"/>
          <w:lang w:eastAsia="zh-CN"/>
        </w:rPr>
        <w:tab/>
      </w:r>
      <w:r>
        <w:rPr>
          <w:color w:val="343434"/>
          <w:sz w:val="21"/>
          <w:lang w:eastAsia="zh-CN"/>
        </w:rPr>
        <w:t>乙</w:t>
      </w:r>
    </w:p>
    <w:p w14:paraId="4F959598">
      <w:pPr>
        <w:pStyle w:val="4"/>
        <w:spacing w:before="73"/>
        <w:ind w:left="829"/>
        <w:rPr>
          <w:sz w:val="21"/>
          <w:lang w:eastAsia="zh-CN"/>
        </w:rPr>
      </w:pPr>
      <w:r>
        <w:rPr>
          <w:color w:val="343434"/>
          <w:spacing w:val="-12"/>
          <w:sz w:val="21"/>
          <w:lang w:eastAsia="zh-CN"/>
        </w:rPr>
        <w:t xml:space="preserve">( </w:t>
      </w:r>
      <w:r>
        <w:rPr>
          <w:color w:val="0C0C0C"/>
          <w:sz w:val="21"/>
          <w:lang w:eastAsia="zh-CN"/>
        </w:rPr>
        <w:t>4</w:t>
      </w:r>
      <w:r>
        <w:rPr>
          <w:color w:val="0C0C0C"/>
          <w:spacing w:val="-10"/>
          <w:sz w:val="21"/>
          <w:lang w:eastAsia="zh-CN"/>
        </w:rPr>
        <w:t xml:space="preserve"> ) </w:t>
      </w:r>
      <w:r>
        <w:rPr>
          <w:color w:val="0C0C0C"/>
          <w:sz w:val="21"/>
          <w:lang w:eastAsia="zh-CN"/>
        </w:rPr>
        <w:t>地</w:t>
      </w:r>
      <w:r>
        <w:rPr>
          <w:color w:val="343434"/>
          <w:spacing w:val="8"/>
          <w:sz w:val="21"/>
          <w:lang w:eastAsia="zh-CN"/>
        </w:rPr>
        <w:t>势低平</w:t>
      </w:r>
      <w:r>
        <w:rPr>
          <w:color w:val="343434"/>
          <w:spacing w:val="-48"/>
          <w:w w:val="95"/>
          <w:sz w:val="21"/>
          <w:lang w:eastAsia="zh-CN"/>
        </w:rPr>
        <w:t>，</w:t>
      </w:r>
      <w:r>
        <w:rPr>
          <w:color w:val="343434"/>
          <w:spacing w:val="5"/>
          <w:sz w:val="21"/>
          <w:lang w:eastAsia="zh-CN"/>
        </w:rPr>
        <w:t>水源充足</w:t>
      </w:r>
      <w:r>
        <w:rPr>
          <w:color w:val="0C0C0C"/>
          <w:spacing w:val="-29"/>
          <w:w w:val="95"/>
          <w:sz w:val="21"/>
          <w:lang w:eastAsia="zh-CN"/>
        </w:rPr>
        <w:t>，</w:t>
      </w:r>
      <w:r>
        <w:rPr>
          <w:color w:val="343434"/>
          <w:sz w:val="21"/>
          <w:lang w:eastAsia="zh-CN"/>
        </w:rPr>
        <w:t>风景优美</w:t>
      </w:r>
    </w:p>
    <w:p w14:paraId="00E4D8D4">
      <w:pPr>
        <w:pStyle w:val="4"/>
        <w:spacing w:before="79"/>
        <w:ind w:left="557"/>
        <w:rPr>
          <w:sz w:val="21"/>
          <w:lang w:eastAsia="zh-CN"/>
        </w:rPr>
      </w:pPr>
      <w:r>
        <w:rPr>
          <w:color w:val="0C0C0C"/>
          <w:w w:val="105"/>
          <w:sz w:val="21"/>
          <w:lang w:eastAsia="zh-CN"/>
        </w:rPr>
        <w:t xml:space="preserve">27. </w:t>
      </w:r>
      <w:r>
        <w:rPr>
          <w:color w:val="343434"/>
          <w:w w:val="105"/>
          <w:sz w:val="21"/>
          <w:lang w:eastAsia="zh-CN"/>
        </w:rPr>
        <w:t>( 8 分）</w:t>
      </w:r>
    </w:p>
    <w:p w14:paraId="6FD3469B">
      <w:pPr>
        <w:pStyle w:val="4"/>
        <w:tabs>
          <w:tab w:val="left" w:pos="1615"/>
          <w:tab w:val="left" w:pos="2467"/>
        </w:tabs>
        <w:spacing w:before="75"/>
        <w:ind w:left="829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(</w:t>
      </w:r>
      <w:r>
        <w:rPr>
          <w:color w:val="0C0C0C"/>
          <w:w w:val="105"/>
          <w:sz w:val="21"/>
          <w:lang w:eastAsia="zh-CN"/>
        </w:rPr>
        <w:t>1)</w:t>
      </w:r>
      <w:r>
        <w:rPr>
          <w:color w:val="343434"/>
          <w:w w:val="105"/>
          <w:sz w:val="21"/>
          <w:lang w:eastAsia="zh-CN"/>
        </w:rPr>
        <w:t>热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大西洋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热带草原气候</w:t>
      </w:r>
    </w:p>
    <w:p w14:paraId="4398C911">
      <w:pPr>
        <w:tabs>
          <w:tab w:val="left" w:pos="2127"/>
          <w:tab w:val="left" w:pos="2462"/>
        </w:tabs>
        <w:spacing w:before="79" w:line="333" w:lineRule="auto"/>
        <w:ind w:left="1100" w:right="5063" w:hanging="274"/>
        <w:rPr>
          <w:sz w:val="21"/>
          <w:lang w:eastAsia="zh-CN"/>
        </w:rPr>
      </w:pPr>
      <w:r>
        <w:rPr>
          <w:color w:val="343434"/>
          <w:w w:val="105"/>
          <w:sz w:val="21"/>
          <w:lang w:eastAsia="zh-CN"/>
        </w:rPr>
        <w:t>(</w:t>
      </w:r>
      <w:r>
        <w:rPr>
          <w:color w:val="0C0C0C"/>
          <w:w w:val="105"/>
          <w:sz w:val="21"/>
          <w:lang w:eastAsia="zh-CN"/>
        </w:rPr>
        <w:t>2</w:t>
      </w:r>
      <w:r>
        <w:rPr>
          <w:color w:val="343434"/>
          <w:w w:val="105"/>
          <w:sz w:val="21"/>
          <w:lang w:eastAsia="zh-CN"/>
        </w:rPr>
        <w:t>)夏季高温少巾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冬季温和多</w:t>
      </w:r>
      <w:r>
        <w:rPr>
          <w:color w:val="343434"/>
          <w:spacing w:val="-17"/>
          <w:w w:val="105"/>
          <w:sz w:val="21"/>
          <w:lang w:eastAsia="zh-CN"/>
        </w:rPr>
        <w:t>市</w:t>
      </w:r>
      <w:r>
        <w:rPr>
          <w:color w:val="343434"/>
          <w:w w:val="105"/>
          <w:sz w:val="21"/>
          <w:lang w:eastAsia="zh-CN"/>
        </w:rPr>
        <w:t>河流沿岸</w:t>
      </w:r>
      <w:r>
        <w:rPr>
          <w:color w:val="343434"/>
          <w:w w:val="105"/>
          <w:sz w:val="21"/>
          <w:lang w:eastAsia="zh-CN"/>
        </w:rPr>
        <w:tab/>
      </w:r>
      <w:r>
        <w:rPr>
          <w:color w:val="343434"/>
          <w:w w:val="105"/>
          <w:sz w:val="21"/>
          <w:lang w:eastAsia="zh-CN"/>
        </w:rPr>
        <w:t>灌溉</w:t>
      </w:r>
    </w:p>
    <w:p w14:paraId="2C0E697D">
      <w:pPr>
        <w:pStyle w:val="4"/>
        <w:spacing w:line="204" w:lineRule="exact"/>
        <w:ind w:left="829"/>
        <w:rPr>
          <w:sz w:val="21"/>
        </w:rPr>
      </w:pPr>
      <w:r>
        <w:rPr>
          <w:color w:val="343434"/>
          <w:w w:val="105"/>
          <w:sz w:val="21"/>
        </w:rPr>
        <w:t xml:space="preserve">( 3 ) </w:t>
      </w:r>
      <w:r>
        <w:rPr>
          <w:color w:val="0C0C0C"/>
          <w:w w:val="105"/>
          <w:sz w:val="21"/>
        </w:rPr>
        <w:t>地</w:t>
      </w:r>
      <w:r>
        <w:rPr>
          <w:color w:val="343434"/>
          <w:w w:val="105"/>
          <w:sz w:val="21"/>
        </w:rPr>
        <w:t>形</w:t>
      </w:r>
    </w:p>
    <w:p w14:paraId="709EBD02">
      <w:pPr>
        <w:spacing w:line="204" w:lineRule="exact"/>
        <w:rPr>
          <w:sz w:val="21"/>
        </w:rPr>
        <w:sectPr>
          <w:type w:val="continuous"/>
          <w:pgSz w:w="11910" w:h="16840"/>
          <w:pgMar w:top="1580" w:right="1680" w:bottom="3040" w:left="1680" w:header="720" w:footer="720" w:gutter="0"/>
          <w:cols w:space="720" w:num="1"/>
        </w:sectPr>
      </w:pPr>
    </w:p>
    <w:p w14:paraId="0E94BACE">
      <w:pPr>
        <w:spacing w:before="85"/>
        <w:ind w:left="555"/>
        <w:rPr>
          <w:sz w:val="21"/>
        </w:rPr>
      </w:pPr>
      <w:bookmarkStart w:id="0" w:name="_GoBack"/>
      <w:bookmarkEnd w:id="0"/>
      <w:r>
        <w:rPr>
          <w:color w:val="232323"/>
          <w:w w:val="105"/>
          <w:sz w:val="21"/>
        </w:rPr>
        <w:t xml:space="preserve">28 </w:t>
      </w:r>
      <w:r>
        <w:rPr>
          <w:color w:val="383838"/>
          <w:w w:val="105"/>
          <w:sz w:val="21"/>
        </w:rPr>
        <w:t>( 9 分）</w:t>
      </w:r>
    </w:p>
    <w:p w14:paraId="655174FB">
      <w:pPr>
        <w:tabs>
          <w:tab w:val="left" w:pos="1780"/>
          <w:tab w:val="left" w:pos="2638"/>
        </w:tabs>
        <w:spacing w:before="102"/>
        <w:ind w:left="828"/>
        <w:rPr>
          <w:sz w:val="21"/>
        </w:rPr>
      </w:pPr>
      <w:r>
        <w:rPr>
          <w:color w:val="383838"/>
          <w:w w:val="110"/>
          <w:sz w:val="21"/>
        </w:rPr>
        <w:t xml:space="preserve">( </w:t>
      </w:r>
      <w:r>
        <w:rPr>
          <w:w w:val="110"/>
          <w:sz w:val="21"/>
        </w:rPr>
        <w:t xml:space="preserve">I </w:t>
      </w:r>
      <w:r>
        <w:rPr>
          <w:color w:val="383838"/>
          <w:w w:val="110"/>
          <w:sz w:val="21"/>
        </w:rPr>
        <w:t>)干旱</w:t>
      </w:r>
      <w:r>
        <w:rPr>
          <w:color w:val="383838"/>
          <w:w w:val="110"/>
          <w:sz w:val="21"/>
        </w:rPr>
        <w:tab/>
      </w:r>
      <w:r>
        <w:rPr>
          <w:color w:val="383838"/>
          <w:w w:val="110"/>
          <w:sz w:val="21"/>
        </w:rPr>
        <w:t>塔里木</w:t>
      </w:r>
      <w:r>
        <w:rPr>
          <w:color w:val="383838"/>
          <w:w w:val="110"/>
          <w:sz w:val="21"/>
        </w:rPr>
        <w:tab/>
      </w:r>
      <w:r>
        <w:rPr>
          <w:color w:val="606060"/>
          <w:spacing w:val="8"/>
          <w:w w:val="110"/>
          <w:sz w:val="21"/>
        </w:rPr>
        <w:t>青</w:t>
      </w:r>
      <w:r>
        <w:rPr>
          <w:color w:val="383838"/>
          <w:w w:val="110"/>
          <w:sz w:val="21"/>
        </w:rPr>
        <w:t>藏高原</w:t>
      </w:r>
    </w:p>
    <w:p w14:paraId="534F3061">
      <w:pPr>
        <w:tabs>
          <w:tab w:val="left" w:pos="1780"/>
          <w:tab w:val="left" w:pos="3920"/>
        </w:tabs>
        <w:spacing w:before="101"/>
        <w:ind w:left="825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( 2)</w:t>
      </w:r>
      <w:r>
        <w:rPr>
          <w:color w:val="383838"/>
          <w:spacing w:val="27"/>
          <w:w w:val="105"/>
          <w:sz w:val="21"/>
          <w:lang w:eastAsia="zh-CN"/>
        </w:rPr>
        <w:t>阴</w:t>
      </w:r>
      <w:r>
        <w:rPr>
          <w:w w:val="105"/>
          <w:sz w:val="21"/>
          <w:lang w:eastAsia="zh-CN"/>
        </w:rPr>
        <w:t>山</w:t>
      </w:r>
      <w:r>
        <w:rPr>
          <w:w w:val="105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位千季风区，降水挝较多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纬度较低，气温较高</w:t>
      </w:r>
    </w:p>
    <w:p w14:paraId="2397C429">
      <w:pPr>
        <w:spacing w:before="97"/>
        <w:ind w:left="828"/>
        <w:rPr>
          <w:sz w:val="21"/>
          <w:lang w:eastAsia="zh-CN"/>
        </w:rPr>
      </w:pPr>
      <w:r>
        <w:rPr>
          <w:color w:val="383838"/>
          <w:w w:val="110"/>
          <w:sz w:val="21"/>
          <w:lang w:eastAsia="zh-CN"/>
        </w:rPr>
        <w:t>( 3 ) 防寒</w:t>
      </w:r>
    </w:p>
    <w:p w14:paraId="49AA3497">
      <w:pPr>
        <w:tabs>
          <w:tab w:val="left" w:pos="1781"/>
        </w:tabs>
        <w:spacing w:before="107"/>
        <w:ind w:left="828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(4 )</w:t>
      </w:r>
      <w:r>
        <w:rPr>
          <w:color w:val="383838"/>
          <w:spacing w:val="11"/>
          <w:w w:val="105"/>
          <w:sz w:val="21"/>
          <w:lang w:eastAsia="zh-CN"/>
        </w:rPr>
        <w:t>水</w:t>
      </w:r>
      <w:r>
        <w:rPr>
          <w:color w:val="383838"/>
          <w:w w:val="105"/>
          <w:sz w:val="21"/>
          <w:lang w:eastAsia="zh-CN"/>
        </w:rPr>
        <w:t>田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高</w:t>
      </w:r>
    </w:p>
    <w:p w14:paraId="0E1C7A20">
      <w:pPr>
        <w:spacing w:before="101"/>
        <w:ind w:left="555"/>
        <w:rPr>
          <w:sz w:val="21"/>
          <w:lang w:eastAsia="zh-CN"/>
        </w:rPr>
      </w:pPr>
      <w:r>
        <w:rPr>
          <w:color w:val="232323"/>
          <w:w w:val="105"/>
          <w:sz w:val="21"/>
          <w:lang w:eastAsia="zh-CN"/>
        </w:rPr>
        <w:t xml:space="preserve">29 </w:t>
      </w:r>
      <w:r>
        <w:rPr>
          <w:color w:val="383838"/>
          <w:w w:val="105"/>
          <w:sz w:val="21"/>
          <w:lang w:eastAsia="zh-CN"/>
        </w:rPr>
        <w:t>( 8 分）</w:t>
      </w:r>
    </w:p>
    <w:p w14:paraId="388FC1D3">
      <w:pPr>
        <w:tabs>
          <w:tab w:val="left" w:pos="1780"/>
        </w:tabs>
        <w:spacing w:before="102"/>
        <w:ind w:left="828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</w:t>
      </w:r>
      <w:r>
        <w:rPr>
          <w:w w:val="105"/>
          <w:sz w:val="21"/>
          <w:lang w:eastAsia="zh-CN"/>
        </w:rPr>
        <w:t>1</w:t>
      </w:r>
      <w:r>
        <w:rPr>
          <w:color w:val="383838"/>
          <w:w w:val="105"/>
          <w:sz w:val="21"/>
          <w:lang w:eastAsia="zh-CN"/>
        </w:rPr>
        <w:t>)</w:t>
      </w:r>
      <w:r>
        <w:rPr>
          <w:color w:val="383838"/>
          <w:spacing w:val="13"/>
          <w:w w:val="105"/>
          <w:sz w:val="21"/>
          <w:lang w:eastAsia="zh-CN"/>
        </w:rPr>
        <w:t>临</w:t>
      </w:r>
      <w:r>
        <w:rPr>
          <w:color w:val="383838"/>
          <w:w w:val="105"/>
          <w:sz w:val="21"/>
          <w:lang w:eastAsia="zh-CN"/>
        </w:rPr>
        <w:t>海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232323"/>
          <w:w w:val="105"/>
          <w:sz w:val="21"/>
          <w:lang w:eastAsia="zh-CN"/>
        </w:rPr>
        <w:t>良港</w:t>
      </w:r>
    </w:p>
    <w:p w14:paraId="40B2AA25">
      <w:pPr>
        <w:tabs>
          <w:tab w:val="left" w:pos="1777"/>
          <w:tab w:val="left" w:pos="2468"/>
        </w:tabs>
        <w:spacing w:before="102"/>
        <w:ind w:left="825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>( 2)湖北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京广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河运</w:t>
      </w:r>
    </w:p>
    <w:p w14:paraId="7BE5FC63">
      <w:pPr>
        <w:tabs>
          <w:tab w:val="left" w:pos="1609"/>
          <w:tab w:val="left" w:pos="2638"/>
        </w:tabs>
        <w:spacing w:before="106"/>
        <w:ind w:left="828"/>
        <w:rPr>
          <w:sz w:val="21"/>
          <w:lang w:eastAsia="zh-CN"/>
        </w:rPr>
      </w:pPr>
      <w:r>
        <w:rPr>
          <w:color w:val="232323"/>
          <w:w w:val="110"/>
          <w:sz w:val="21"/>
          <w:lang w:eastAsia="zh-CN"/>
        </w:rPr>
        <w:t>(3)铁</w:t>
      </w:r>
      <w:r>
        <w:rPr>
          <w:color w:val="232323"/>
          <w:w w:val="110"/>
          <w:sz w:val="21"/>
          <w:lang w:eastAsia="zh-CN"/>
        </w:rPr>
        <w:tab/>
      </w:r>
      <w:r>
        <w:rPr>
          <w:color w:val="383838"/>
          <w:w w:val="110"/>
          <w:sz w:val="21"/>
          <w:lang w:eastAsia="zh-CN"/>
        </w:rPr>
        <w:t>保护环境</w:t>
      </w:r>
      <w:r>
        <w:rPr>
          <w:color w:val="383838"/>
          <w:w w:val="110"/>
          <w:sz w:val="21"/>
          <w:lang w:eastAsia="zh-CN"/>
        </w:rPr>
        <w:tab/>
      </w:r>
      <w:r>
        <w:rPr>
          <w:color w:val="232323"/>
          <w:w w:val="110"/>
          <w:sz w:val="21"/>
          <w:lang w:eastAsia="zh-CN"/>
        </w:rPr>
        <w:t>科技</w:t>
      </w:r>
    </w:p>
    <w:p w14:paraId="065AEDAF">
      <w:pPr>
        <w:pStyle w:val="4"/>
        <w:spacing w:before="102"/>
        <w:ind w:left="553"/>
        <w:rPr>
          <w:sz w:val="21"/>
          <w:lang w:eastAsia="zh-CN"/>
        </w:rPr>
      </w:pPr>
      <w:r>
        <w:rPr>
          <w:color w:val="232323"/>
          <w:w w:val="110"/>
          <w:sz w:val="21"/>
          <w:lang w:eastAsia="zh-CN"/>
        </w:rPr>
        <w:t>30</w:t>
      </w:r>
      <w:r>
        <w:rPr>
          <w:w w:val="110"/>
          <w:sz w:val="21"/>
          <w:lang w:eastAsia="zh-CN"/>
        </w:rPr>
        <w:t xml:space="preserve">. </w:t>
      </w:r>
      <w:r>
        <w:rPr>
          <w:color w:val="383838"/>
          <w:w w:val="110"/>
          <w:sz w:val="21"/>
          <w:lang w:eastAsia="zh-CN"/>
        </w:rPr>
        <w:t>( 9 分）</w:t>
      </w:r>
    </w:p>
    <w:p w14:paraId="78E182E2">
      <w:pPr>
        <w:tabs>
          <w:tab w:val="left" w:pos="1781"/>
          <w:tab w:val="left" w:pos="2460"/>
          <w:tab w:val="left" w:pos="3323"/>
        </w:tabs>
        <w:spacing w:before="87"/>
        <w:ind w:left="828"/>
        <w:rPr>
          <w:sz w:val="21"/>
          <w:lang w:eastAsia="zh-CN"/>
        </w:rPr>
      </w:pPr>
      <w:r>
        <w:rPr>
          <w:color w:val="383838"/>
          <w:w w:val="105"/>
          <w:sz w:val="21"/>
          <w:lang w:eastAsia="zh-CN"/>
        </w:rPr>
        <w:t xml:space="preserve">( </w:t>
      </w:r>
      <w:r>
        <w:rPr>
          <w:color w:val="383838"/>
          <w:sz w:val="21"/>
          <w:lang w:eastAsia="zh-CN"/>
        </w:rPr>
        <w:t xml:space="preserve">I </w:t>
      </w:r>
      <w:r>
        <w:rPr>
          <w:color w:val="383838"/>
          <w:w w:val="105"/>
          <w:sz w:val="21"/>
          <w:lang w:eastAsia="zh-CN"/>
        </w:rPr>
        <w:t>)横断</w:t>
      </w:r>
      <w:r>
        <w:rPr>
          <w:color w:val="383838"/>
          <w:w w:val="105"/>
          <w:sz w:val="21"/>
          <w:lang w:eastAsia="zh-CN"/>
        </w:rPr>
        <w:tab/>
      </w:r>
      <w:r>
        <w:rPr>
          <w:color w:val="4B4B4B"/>
          <w:w w:val="105"/>
          <w:sz w:val="21"/>
          <w:lang w:eastAsia="zh-CN"/>
        </w:rPr>
        <w:t>云贵</w:t>
      </w:r>
      <w:r>
        <w:rPr>
          <w:color w:val="4B4B4B"/>
          <w:w w:val="105"/>
          <w:sz w:val="21"/>
          <w:lang w:eastAsia="zh-CN"/>
        </w:rPr>
        <w:tab/>
      </w:r>
      <w:r>
        <w:rPr>
          <w:color w:val="232323"/>
          <w:w w:val="105"/>
          <w:sz w:val="21"/>
          <w:lang w:eastAsia="zh-CN"/>
        </w:rPr>
        <w:t>水</w:t>
      </w:r>
      <w:r>
        <w:rPr>
          <w:color w:val="4B4B4B"/>
          <w:w w:val="105"/>
          <w:sz w:val="21"/>
          <w:lang w:eastAsia="zh-CN"/>
        </w:rPr>
        <w:t>瞿大</w:t>
      </w:r>
      <w:r>
        <w:rPr>
          <w:color w:val="4B4B4B"/>
          <w:w w:val="105"/>
          <w:sz w:val="21"/>
          <w:lang w:eastAsia="zh-CN"/>
        </w:rPr>
        <w:tab/>
      </w:r>
      <w:r>
        <w:rPr>
          <w:color w:val="383838"/>
          <w:w w:val="105"/>
          <w:sz w:val="21"/>
          <w:lang w:eastAsia="zh-CN"/>
        </w:rPr>
        <w:t>落差大</w:t>
      </w:r>
    </w:p>
    <w:p w14:paraId="2A76D252">
      <w:pPr>
        <w:pStyle w:val="4"/>
        <w:tabs>
          <w:tab w:val="left" w:pos="2552"/>
        </w:tabs>
        <w:spacing w:before="93"/>
        <w:ind w:left="825"/>
        <w:rPr>
          <w:sz w:val="21"/>
          <w:lang w:eastAsia="zh-CN"/>
        </w:rPr>
      </w:pPr>
      <w:r>
        <w:rPr>
          <w:color w:val="383838"/>
          <w:sz w:val="21"/>
          <w:lang w:eastAsia="zh-CN"/>
        </w:rPr>
        <w:t>(2)大散</w:t>
      </w:r>
      <w:r>
        <w:rPr>
          <w:color w:val="383838"/>
          <w:spacing w:val="13"/>
          <w:sz w:val="21"/>
          <w:lang w:eastAsia="zh-CN"/>
        </w:rPr>
        <w:t>居</w:t>
      </w:r>
      <w:r>
        <w:rPr>
          <w:color w:val="383838"/>
          <w:sz w:val="21"/>
          <w:lang w:eastAsia="zh-CN"/>
        </w:rPr>
        <w:t>，小聚居</w:t>
      </w:r>
      <w:r>
        <w:rPr>
          <w:color w:val="383838"/>
          <w:sz w:val="21"/>
          <w:lang w:eastAsia="zh-CN"/>
        </w:rPr>
        <w:tab/>
      </w:r>
      <w:r>
        <w:rPr>
          <w:color w:val="232323"/>
          <w:sz w:val="21"/>
          <w:lang w:eastAsia="zh-CN"/>
        </w:rPr>
        <w:t>地形崎妪</w:t>
      </w:r>
      <w:r>
        <w:rPr>
          <w:color w:val="232323"/>
          <w:spacing w:val="22"/>
          <w:sz w:val="21"/>
          <w:lang w:eastAsia="zh-CN"/>
        </w:rPr>
        <w:t>闭</w:t>
      </w:r>
      <w:r>
        <w:rPr>
          <w:color w:val="4B4B4B"/>
          <w:spacing w:val="13"/>
          <w:sz w:val="21"/>
          <w:lang w:eastAsia="zh-CN"/>
        </w:rPr>
        <w:t>塞</w:t>
      </w:r>
      <w:r>
        <w:rPr>
          <w:color w:val="4B4B4B"/>
          <w:spacing w:val="-49"/>
          <w:sz w:val="21"/>
          <w:lang w:eastAsia="zh-CN"/>
        </w:rPr>
        <w:t>，</w:t>
      </w:r>
      <w:r>
        <w:rPr>
          <w:color w:val="4B4B4B"/>
          <w:sz w:val="21"/>
          <w:lang w:eastAsia="zh-CN"/>
        </w:rPr>
        <w:t>交</w:t>
      </w:r>
      <w:r>
        <w:rPr>
          <w:color w:val="4B4B4B"/>
          <w:spacing w:val="-12"/>
          <w:sz w:val="21"/>
          <w:lang w:eastAsia="zh-CN"/>
        </w:rPr>
        <w:t>往</w:t>
      </w:r>
      <w:r>
        <w:rPr>
          <w:color w:val="232323"/>
          <w:sz w:val="21"/>
          <w:lang w:eastAsia="zh-CN"/>
        </w:rPr>
        <w:t>不便</w:t>
      </w:r>
    </w:p>
    <w:p w14:paraId="49A2BBC5">
      <w:pPr>
        <w:tabs>
          <w:tab w:val="left" w:pos="1782"/>
        </w:tabs>
        <w:spacing w:before="94"/>
        <w:ind w:left="828"/>
        <w:rPr>
          <w:sz w:val="21"/>
        </w:rPr>
      </w:pPr>
      <w:r>
        <w:rPr>
          <w:color w:val="383838"/>
          <w:w w:val="110"/>
          <w:sz w:val="21"/>
        </w:rPr>
        <w:t>(3)</w:t>
      </w:r>
      <w:r>
        <w:rPr>
          <w:color w:val="383838"/>
          <w:spacing w:val="18"/>
          <w:w w:val="110"/>
          <w:sz w:val="21"/>
        </w:rPr>
        <w:t>旅</w:t>
      </w:r>
      <w:r>
        <w:rPr>
          <w:color w:val="383838"/>
          <w:w w:val="110"/>
          <w:sz w:val="21"/>
        </w:rPr>
        <w:t>游</w:t>
      </w:r>
      <w:r>
        <w:rPr>
          <w:color w:val="383838"/>
          <w:w w:val="110"/>
          <w:sz w:val="21"/>
        </w:rPr>
        <w:tab/>
      </w:r>
      <w:r>
        <w:rPr>
          <w:color w:val="232323"/>
          <w:w w:val="110"/>
          <w:sz w:val="21"/>
        </w:rPr>
        <w:t>交通</w:t>
      </w:r>
    </w:p>
    <w:p w14:paraId="167E8628">
      <w:pPr>
        <w:pStyle w:val="4"/>
        <w:spacing w:before="112"/>
        <w:ind w:left="553"/>
        <w:rPr>
          <w:sz w:val="21"/>
        </w:rPr>
      </w:pPr>
      <w:r>
        <w:rPr>
          <w:color w:val="232323"/>
          <w:w w:val="110"/>
          <w:sz w:val="21"/>
        </w:rPr>
        <w:t>3</w:t>
      </w:r>
      <w:r>
        <w:rPr>
          <w:w w:val="110"/>
          <w:sz w:val="21"/>
        </w:rPr>
        <w:t xml:space="preserve">1. </w:t>
      </w:r>
      <w:r>
        <w:rPr>
          <w:color w:val="232323"/>
          <w:w w:val="110"/>
          <w:sz w:val="21"/>
        </w:rPr>
        <w:t>( 8 分）</w:t>
      </w:r>
    </w:p>
    <w:p w14:paraId="321A0931">
      <w:pPr>
        <w:tabs>
          <w:tab w:val="left" w:pos="1608"/>
          <w:tab w:val="left" w:pos="2295"/>
        </w:tabs>
        <w:spacing w:before="97"/>
        <w:ind w:left="825"/>
        <w:rPr>
          <w:sz w:val="21"/>
        </w:rPr>
      </w:pPr>
      <w:r>
        <w:rPr>
          <w:color w:val="232323"/>
          <w:w w:val="105"/>
          <w:sz w:val="21"/>
        </w:rPr>
        <w:t>(</w:t>
      </w:r>
      <w:r>
        <w:rPr>
          <w:spacing w:val="6"/>
          <w:w w:val="105"/>
          <w:sz w:val="21"/>
        </w:rPr>
        <w:t>1</w:t>
      </w:r>
      <w:r>
        <w:rPr>
          <w:color w:val="232323"/>
          <w:spacing w:val="6"/>
          <w:w w:val="105"/>
          <w:sz w:val="21"/>
        </w:rPr>
        <w:t>)</w:t>
      </w:r>
      <w:r>
        <w:rPr>
          <w:color w:val="232323"/>
          <w:w w:val="105"/>
          <w:sz w:val="21"/>
        </w:rPr>
        <w:t>西</w:t>
      </w:r>
      <w:r>
        <w:rPr>
          <w:color w:val="232323"/>
          <w:w w:val="105"/>
          <w:sz w:val="21"/>
        </w:rPr>
        <w:tab/>
      </w:r>
      <w:r>
        <w:rPr>
          <w:color w:val="383838"/>
          <w:w w:val="105"/>
          <w:sz w:val="21"/>
        </w:rPr>
        <w:t>南美</w:t>
      </w:r>
      <w:r>
        <w:rPr>
          <w:color w:val="383838"/>
          <w:w w:val="105"/>
          <w:sz w:val="21"/>
        </w:rPr>
        <w:tab/>
      </w:r>
      <w:r>
        <w:rPr>
          <w:color w:val="232323"/>
          <w:w w:val="105"/>
          <w:sz w:val="21"/>
        </w:rPr>
        <w:t>巴西</w:t>
      </w:r>
    </w:p>
    <w:p w14:paraId="76819BB2">
      <w:pPr>
        <w:spacing w:before="101" w:line="372" w:lineRule="auto"/>
        <w:ind w:left="1099" w:right="5061" w:hanging="272"/>
        <w:rPr>
          <w:sz w:val="21"/>
          <w:lang w:eastAsia="zh-CN"/>
        </w:rPr>
      </w:pPr>
      <w:r>
        <w:rPr>
          <w:color w:val="232323"/>
          <w:w w:val="110"/>
          <w:sz w:val="21"/>
          <w:lang w:eastAsia="zh-CN"/>
        </w:rPr>
        <w:t>( 2 ) 西南高东北低西南部高原</w:t>
      </w:r>
      <w:r>
        <w:rPr>
          <w:w w:val="110"/>
          <w:sz w:val="21"/>
          <w:lang w:eastAsia="zh-CN"/>
        </w:rPr>
        <w:t>山</w:t>
      </w:r>
      <w:r>
        <w:rPr>
          <w:color w:val="232323"/>
          <w:w w:val="110"/>
          <w:sz w:val="21"/>
          <w:lang w:eastAsia="zh-CN"/>
        </w:rPr>
        <w:t>地</w:t>
      </w:r>
      <w:r>
        <w:rPr>
          <w:color w:val="383838"/>
          <w:w w:val="110"/>
          <w:sz w:val="21"/>
          <w:lang w:eastAsia="zh-CN"/>
        </w:rPr>
        <w:t>海拔较高，气候凉爽</w:t>
      </w:r>
    </w:p>
    <w:p w14:paraId="4A6589B0">
      <w:pPr>
        <w:spacing w:line="184" w:lineRule="exact"/>
        <w:ind w:left="828"/>
        <w:rPr>
          <w:color w:val="383838"/>
          <w:w w:val="110"/>
          <w:sz w:val="21"/>
        </w:rPr>
      </w:pPr>
      <w:r>
        <w:rPr>
          <w:color w:val="383838"/>
          <w:w w:val="110"/>
          <w:sz w:val="21"/>
        </w:rPr>
        <w:t>( 3 ) 位千板块交界处</w:t>
      </w:r>
    </w:p>
    <w:p w14:paraId="5E433E53">
      <w:pPr>
        <w:rPr>
          <w:sz w:val="21"/>
        </w:rPr>
      </w:pPr>
      <w:r>
        <w:rPr>
          <w:sz w:val="21"/>
          <w:lang w:eastAsia="zh-CN" w:bidi="ar-SA"/>
        </w:rPr>
        <w:drawing>
          <wp:inline distT="0" distB="0" distL="0" distR="0">
            <wp:extent cx="5274310" cy="3955415"/>
            <wp:effectExtent l="19050" t="0" r="2540" b="0"/>
            <wp:docPr id="2" name="图片 1" descr="D:\安装包\1242956124\FileRecv\积分兑换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D:\安装包\1242956124\FileRecv\积分兑换2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A9E4D9F">
      <w:pPr>
        <w:rPr>
          <w:sz w:val="21"/>
        </w:rPr>
      </w:pPr>
      <w:r>
        <w:rPr>
          <w:sz w:val="21"/>
          <w:lang w:eastAsia="zh-CN" w:bidi="ar-SA"/>
        </w:rPr>
        <w:drawing>
          <wp:inline distT="0" distB="0" distL="0" distR="0">
            <wp:extent cx="5274310" cy="2893060"/>
            <wp:effectExtent l="19050" t="0" r="2540" b="0"/>
            <wp:docPr id="4" name="图片 1" descr="QQ图片201903181527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QQ图片20190318152743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w:t xml:space="preserve"> </w:t>
      </w:r>
    </w:p>
    <w:p w14:paraId="3F173D21">
      <w:pPr>
        <w:spacing w:line="184" w:lineRule="exact"/>
        <w:ind w:left="828"/>
        <w:rPr>
          <w:sz w:val="21"/>
        </w:rPr>
      </w:pPr>
    </w:p>
    <w:sectPr>
      <w:footerReference r:id="rId12" w:type="default"/>
      <w:pgSz w:w="11910" w:h="16840"/>
      <w:pgMar w:top="1580" w:right="1680" w:bottom="280" w:left="1680" w:header="0" w:footer="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995A6A">
    <w:pPr>
      <w:pStyle w:val="6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3F5BA8">
    <w:pPr>
      <w:pStyle w:val="6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7AB93D">
    <w:pPr>
      <w:pStyle w:val="6"/>
      <w:pBdr>
        <w:bottom w:val="none" w:color="auto" w:sz="0" w:space="0"/>
      </w:pBd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B9DFAA3">
    <w:pPr>
      <w:pStyle w:val="6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D7B63A">
    <w:pPr>
      <w:pStyle w:val="6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B9BDCF">
    <w:pPr>
      <w:pStyle w:val="6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6BD0CE">
    <w:pPr>
      <w:pStyle w:val="6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00D608">
    <w:pPr>
      <w:pStyle w:val="7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677E38">
    <w:pPr>
      <w:pStyle w:val="7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795187">
    <w:pPr>
      <w:pStyle w:val="7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84C0A8F"/>
    <w:multiLevelType w:val="multilevel"/>
    <w:tmpl w:val="084C0A8F"/>
    <w:lvl w:ilvl="0" w:tentative="0">
      <w:start w:val="2"/>
      <w:numFmt w:val="decimal"/>
      <w:lvlText w:val="%1."/>
      <w:lvlJc w:val="left"/>
      <w:pPr>
        <w:ind w:left="479" w:hanging="179"/>
        <w:jc w:val="left"/>
      </w:pPr>
      <w:rPr>
        <w:rFonts w:hint="default" w:ascii="Times New Roman" w:hAnsi="Times New Roman" w:eastAsia="Times New Roman" w:cs="Times New Roman"/>
        <w:color w:val="1C1C1C"/>
        <w:w w:val="105"/>
        <w:sz w:val="16"/>
        <w:szCs w:val="16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680" w:hanging="179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947" w:hanging="179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1214" w:hanging="179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1481" w:hanging="179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1748" w:hanging="179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2015" w:hanging="179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2282" w:hanging="179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2549" w:hanging="179"/>
      </w:pPr>
      <w:rPr>
        <w:rFonts w:hint="default"/>
        <w:lang w:val="en-US" w:eastAsia="en-US" w:bidi="en-US"/>
      </w:rPr>
    </w:lvl>
  </w:abstractNum>
  <w:abstractNum w:abstractNumId="1">
    <w:nsid w:val="09966C8E"/>
    <w:multiLevelType w:val="multilevel"/>
    <w:tmpl w:val="09966C8E"/>
    <w:lvl w:ilvl="0" w:tentative="0">
      <w:start w:val="23"/>
      <w:numFmt w:val="decimal"/>
      <w:lvlText w:val="%1"/>
      <w:lvlJc w:val="left"/>
      <w:pPr>
        <w:ind w:left="552" w:hanging="253"/>
        <w:jc w:val="left"/>
      </w:pPr>
      <w:rPr>
        <w:rFonts w:hint="default"/>
        <w:spacing w:val="-1"/>
        <w:w w:val="104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760" w:hanging="253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983" w:hanging="253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1206" w:hanging="253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1430" w:hanging="253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1653" w:hanging="253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1877" w:hanging="253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2100" w:hanging="253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2324" w:hanging="253"/>
      </w:pPr>
      <w:rPr>
        <w:rFonts w:hint="default"/>
        <w:lang w:val="en-US" w:eastAsia="en-US" w:bidi="en-US"/>
      </w:rPr>
    </w:lvl>
  </w:abstractNum>
  <w:abstractNum w:abstractNumId="2">
    <w:nsid w:val="122A7758"/>
    <w:multiLevelType w:val="multilevel"/>
    <w:tmpl w:val="122A7758"/>
    <w:lvl w:ilvl="0" w:tentative="0">
      <w:start w:val="16"/>
      <w:numFmt w:val="decimal"/>
      <w:lvlText w:val="%1."/>
      <w:lvlJc w:val="left"/>
      <w:pPr>
        <w:ind w:left="549" w:hanging="240"/>
        <w:jc w:val="left"/>
      </w:pPr>
      <w:rPr>
        <w:rFonts w:hint="default" w:ascii="Times New Roman" w:hAnsi="Times New Roman" w:eastAsia="Times New Roman" w:cs="Times New Roman"/>
        <w:color w:val="010101"/>
        <w:spacing w:val="-25"/>
        <w:w w:val="66"/>
        <w:sz w:val="16"/>
        <w:szCs w:val="16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740" w:hanging="240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760" w:hanging="240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849" w:hanging="240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938" w:hanging="240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1027" w:hanging="240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1116" w:hanging="240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1205" w:hanging="240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1295" w:hanging="240"/>
      </w:pPr>
      <w:rPr>
        <w:rFonts w:hint="default"/>
        <w:lang w:val="en-US" w:eastAsia="en-US" w:bidi="en-US"/>
      </w:rPr>
    </w:lvl>
  </w:abstractNum>
  <w:abstractNum w:abstractNumId="3">
    <w:nsid w:val="18181878"/>
    <w:multiLevelType w:val="multilevel"/>
    <w:tmpl w:val="18181878"/>
    <w:lvl w:ilvl="0" w:tentative="0">
      <w:start w:val="0"/>
      <w:numFmt w:val="bullet"/>
      <w:lvlText w:val="■"/>
      <w:lvlJc w:val="left"/>
      <w:pPr>
        <w:ind w:left="302" w:hanging="126"/>
      </w:pPr>
      <w:rPr>
        <w:rFonts w:hint="default" w:ascii="Arial" w:hAnsi="Arial" w:eastAsia="Arial" w:cs="Arial"/>
        <w:color w:val="010101"/>
        <w:w w:val="106"/>
        <w:sz w:val="15"/>
        <w:szCs w:val="15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373" w:hanging="126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447" w:hanging="126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520" w:hanging="126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594" w:hanging="126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668" w:hanging="126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741" w:hanging="126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815" w:hanging="126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889" w:hanging="126"/>
      </w:pPr>
      <w:rPr>
        <w:rFonts w:hint="default"/>
        <w:lang w:val="en-US" w:eastAsia="en-US" w:bidi="en-US"/>
      </w:rPr>
    </w:lvl>
  </w:abstractNum>
  <w:abstractNum w:abstractNumId="4">
    <w:nsid w:val="382062D7"/>
    <w:multiLevelType w:val="multilevel"/>
    <w:tmpl w:val="382062D7"/>
    <w:lvl w:ilvl="0" w:tentative="0">
      <w:start w:val="3"/>
      <w:numFmt w:val="upperLetter"/>
      <w:lvlText w:val="%1."/>
      <w:lvlJc w:val="left"/>
      <w:pPr>
        <w:ind w:left="492" w:hanging="194"/>
        <w:jc w:val="left"/>
      </w:pPr>
      <w:rPr>
        <w:rFonts w:hint="default"/>
        <w:spacing w:val="-1"/>
        <w:w w:val="101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579" w:hanging="194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659" w:hanging="194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738" w:hanging="194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818" w:hanging="194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897" w:hanging="194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977" w:hanging="194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1057" w:hanging="194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1136" w:hanging="194"/>
      </w:pPr>
      <w:rPr>
        <w:rFonts w:hint="default"/>
        <w:lang w:val="en-US" w:eastAsia="en-US" w:bidi="en-US"/>
      </w:rPr>
    </w:lvl>
  </w:abstractNum>
  <w:abstractNum w:abstractNumId="5">
    <w:nsid w:val="46420F50"/>
    <w:multiLevelType w:val="multilevel"/>
    <w:tmpl w:val="46420F50"/>
    <w:lvl w:ilvl="0" w:tentative="0">
      <w:start w:val="3"/>
      <w:numFmt w:val="upperLetter"/>
      <w:lvlText w:val="%1."/>
      <w:lvlJc w:val="left"/>
      <w:pPr>
        <w:ind w:left="742" w:hanging="183"/>
        <w:jc w:val="left"/>
      </w:pPr>
      <w:rPr>
        <w:rFonts w:hint="default"/>
        <w:spacing w:val="-1"/>
        <w:w w:val="101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813" w:hanging="183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886" w:hanging="183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960" w:hanging="183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1033" w:hanging="183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1106" w:hanging="183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1180" w:hanging="183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1253" w:hanging="183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1326" w:hanging="183"/>
      </w:pPr>
      <w:rPr>
        <w:rFonts w:hint="default"/>
        <w:lang w:val="en-US" w:eastAsia="en-US" w:bidi="en-US"/>
      </w:rPr>
    </w:lvl>
  </w:abstractNum>
  <w:abstractNum w:abstractNumId="6">
    <w:nsid w:val="63520BAA"/>
    <w:multiLevelType w:val="multilevel"/>
    <w:tmpl w:val="63520BAA"/>
    <w:lvl w:ilvl="0" w:tentative="0">
      <w:start w:val="8"/>
      <w:numFmt w:val="decimal"/>
      <w:lvlText w:val="%1"/>
      <w:lvlJc w:val="left"/>
      <w:pPr>
        <w:ind w:left="474" w:hanging="172"/>
        <w:jc w:val="left"/>
      </w:pPr>
      <w:rPr>
        <w:rFonts w:hint="default"/>
        <w:w w:val="92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680" w:hanging="172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760" w:hanging="172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839" w:hanging="172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919" w:hanging="172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998" w:hanging="172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1078" w:hanging="172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1158" w:hanging="172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1237" w:hanging="172"/>
      </w:pPr>
      <w:rPr>
        <w:rFonts w:hint="default"/>
        <w:lang w:val="en-US" w:eastAsia="en-US" w:bidi="en-US"/>
      </w:rPr>
    </w:lvl>
  </w:abstractNum>
  <w:abstractNum w:abstractNumId="7">
    <w:nsid w:val="68512D36"/>
    <w:multiLevelType w:val="multilevel"/>
    <w:tmpl w:val="68512D36"/>
    <w:lvl w:ilvl="0" w:tentative="0">
      <w:start w:val="13"/>
      <w:numFmt w:val="decimal"/>
      <w:lvlText w:val="%1"/>
      <w:lvlJc w:val="left"/>
      <w:pPr>
        <w:ind w:left="554" w:hanging="243"/>
        <w:jc w:val="left"/>
      </w:pPr>
      <w:rPr>
        <w:rFonts w:hint="default"/>
        <w:spacing w:val="0"/>
        <w:w w:val="82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760" w:hanging="243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839" w:hanging="243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918" w:hanging="243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997" w:hanging="243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1077" w:hanging="243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1156" w:hanging="243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1235" w:hanging="243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1315" w:hanging="243"/>
      </w:pPr>
      <w:rPr>
        <w:rFonts w:hint="default"/>
        <w:lang w:val="en-US" w:eastAsia="en-US" w:bidi="en-US"/>
      </w:rPr>
    </w:lvl>
  </w:abstractNum>
  <w:abstractNum w:abstractNumId="8">
    <w:nsid w:val="740A7724"/>
    <w:multiLevelType w:val="multilevel"/>
    <w:tmpl w:val="740A7724"/>
    <w:lvl w:ilvl="0" w:tentative="0">
      <w:start w:val="19"/>
      <w:numFmt w:val="decimal"/>
      <w:lvlText w:val="%1."/>
      <w:lvlJc w:val="left"/>
      <w:pPr>
        <w:ind w:left="558" w:hanging="259"/>
        <w:jc w:val="left"/>
      </w:pPr>
      <w:rPr>
        <w:rFonts w:hint="default"/>
        <w:w w:val="109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760" w:hanging="259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1625" w:hanging="259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2490" w:hanging="259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3355" w:hanging="259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4220" w:hanging="259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5085" w:hanging="259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5950" w:hanging="259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6816" w:hanging="259"/>
      </w:pPr>
      <w:rPr>
        <w:rFonts w:hint="default"/>
        <w:lang w:val="en-US" w:eastAsia="en-US" w:bidi="en-US"/>
      </w:rPr>
    </w:lvl>
  </w:abstractNum>
  <w:abstractNum w:abstractNumId="9">
    <w:nsid w:val="76821E2C"/>
    <w:multiLevelType w:val="multilevel"/>
    <w:tmpl w:val="76821E2C"/>
    <w:lvl w:ilvl="0" w:tentative="0">
      <w:start w:val="22"/>
      <w:numFmt w:val="decimal"/>
      <w:lvlText w:val="%1."/>
      <w:lvlJc w:val="left"/>
      <w:pPr>
        <w:ind w:left="552" w:hanging="252"/>
        <w:jc w:val="left"/>
      </w:pPr>
      <w:rPr>
        <w:rFonts w:hint="default" w:ascii="Times New Roman" w:hAnsi="Times New Roman" w:eastAsia="Times New Roman" w:cs="Times New Roman"/>
        <w:color w:val="282828"/>
        <w:w w:val="108"/>
        <w:sz w:val="16"/>
        <w:szCs w:val="16"/>
        <w:lang w:val="en-US" w:eastAsia="en-US" w:bidi="en-US"/>
      </w:rPr>
    </w:lvl>
    <w:lvl w:ilvl="1" w:tentative="0">
      <w:start w:val="1"/>
      <w:numFmt w:val="upperLetter"/>
      <w:lvlText w:val="%2."/>
      <w:lvlJc w:val="left"/>
      <w:pPr>
        <w:ind w:left="758" w:hanging="199"/>
        <w:jc w:val="right"/>
      </w:pPr>
      <w:rPr>
        <w:rFonts w:hint="default" w:ascii="Times New Roman" w:hAnsi="Times New Roman" w:eastAsia="Times New Roman" w:cs="Times New Roman"/>
        <w:color w:val="282828"/>
        <w:spacing w:val="-1"/>
        <w:w w:val="101"/>
        <w:sz w:val="16"/>
        <w:szCs w:val="16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1093" w:hanging="199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1427" w:hanging="199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1761" w:hanging="199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2095" w:hanging="199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2429" w:hanging="199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2763" w:hanging="199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3097" w:hanging="199"/>
      </w:pPr>
      <w:rPr>
        <w:rFonts w:hint="default"/>
        <w:lang w:val="en-US" w:eastAsia="en-US" w:bidi="en-US"/>
      </w:rPr>
    </w:lvl>
  </w:abstractNum>
  <w:abstractNum w:abstractNumId="10">
    <w:nsid w:val="79766A92"/>
    <w:multiLevelType w:val="multilevel"/>
    <w:tmpl w:val="79766A92"/>
    <w:lvl w:ilvl="0" w:tentative="0">
      <w:start w:val="4"/>
      <w:numFmt w:val="decimal"/>
      <w:lvlText w:val="%1"/>
      <w:lvlJc w:val="left"/>
      <w:pPr>
        <w:ind w:left="471" w:hanging="221"/>
        <w:jc w:val="left"/>
      </w:pPr>
      <w:rPr>
        <w:rFonts w:hint="default" w:ascii="Arial" w:hAnsi="Arial" w:eastAsia="Arial" w:cs="Arial"/>
        <w:color w:val="1C1C1C"/>
        <w:w w:val="84"/>
        <w:sz w:val="15"/>
        <w:szCs w:val="15"/>
        <w:lang w:val="en-US" w:eastAsia="en-US" w:bidi="en-US"/>
      </w:rPr>
    </w:lvl>
    <w:lvl w:ilvl="1" w:tentative="0">
      <w:start w:val="0"/>
      <w:numFmt w:val="bullet"/>
      <w:lvlText w:val="•"/>
      <w:lvlJc w:val="left"/>
      <w:pPr>
        <w:ind w:left="1286" w:hanging="221"/>
      </w:pPr>
      <w:rPr>
        <w:rFonts w:hint="default"/>
        <w:lang w:val="en-US" w:eastAsia="en-US" w:bidi="en-US"/>
      </w:rPr>
    </w:lvl>
    <w:lvl w:ilvl="2" w:tentative="0">
      <w:start w:val="0"/>
      <w:numFmt w:val="bullet"/>
      <w:lvlText w:val="•"/>
      <w:lvlJc w:val="left"/>
      <w:pPr>
        <w:ind w:left="2093" w:hanging="221"/>
      </w:pPr>
      <w:rPr>
        <w:rFonts w:hint="default"/>
        <w:lang w:val="en-US" w:eastAsia="en-US" w:bidi="en-US"/>
      </w:rPr>
    </w:lvl>
    <w:lvl w:ilvl="3" w:tentative="0">
      <w:start w:val="0"/>
      <w:numFmt w:val="bullet"/>
      <w:lvlText w:val="•"/>
      <w:lvlJc w:val="left"/>
      <w:pPr>
        <w:ind w:left="2899" w:hanging="221"/>
      </w:pPr>
      <w:rPr>
        <w:rFonts w:hint="default"/>
        <w:lang w:val="en-US" w:eastAsia="en-US" w:bidi="en-US"/>
      </w:rPr>
    </w:lvl>
    <w:lvl w:ilvl="4" w:tentative="0">
      <w:start w:val="0"/>
      <w:numFmt w:val="bullet"/>
      <w:lvlText w:val="•"/>
      <w:lvlJc w:val="left"/>
      <w:pPr>
        <w:ind w:left="3706" w:hanging="221"/>
      </w:pPr>
      <w:rPr>
        <w:rFonts w:hint="default"/>
        <w:lang w:val="en-US" w:eastAsia="en-US" w:bidi="en-US"/>
      </w:rPr>
    </w:lvl>
    <w:lvl w:ilvl="5" w:tentative="0">
      <w:start w:val="0"/>
      <w:numFmt w:val="bullet"/>
      <w:lvlText w:val="•"/>
      <w:lvlJc w:val="left"/>
      <w:pPr>
        <w:ind w:left="4513" w:hanging="221"/>
      </w:pPr>
      <w:rPr>
        <w:rFonts w:hint="default"/>
        <w:lang w:val="en-US" w:eastAsia="en-US" w:bidi="en-US"/>
      </w:rPr>
    </w:lvl>
    <w:lvl w:ilvl="6" w:tentative="0">
      <w:start w:val="0"/>
      <w:numFmt w:val="bullet"/>
      <w:lvlText w:val="•"/>
      <w:lvlJc w:val="left"/>
      <w:pPr>
        <w:ind w:left="5319" w:hanging="221"/>
      </w:pPr>
      <w:rPr>
        <w:rFonts w:hint="default"/>
        <w:lang w:val="en-US" w:eastAsia="en-US" w:bidi="en-US"/>
      </w:rPr>
    </w:lvl>
    <w:lvl w:ilvl="7" w:tentative="0">
      <w:start w:val="0"/>
      <w:numFmt w:val="bullet"/>
      <w:lvlText w:val="•"/>
      <w:lvlJc w:val="left"/>
      <w:pPr>
        <w:ind w:left="6126" w:hanging="221"/>
      </w:pPr>
      <w:rPr>
        <w:rFonts w:hint="default"/>
        <w:lang w:val="en-US" w:eastAsia="en-US" w:bidi="en-US"/>
      </w:rPr>
    </w:lvl>
    <w:lvl w:ilvl="8" w:tentative="0">
      <w:start w:val="0"/>
      <w:numFmt w:val="bullet"/>
      <w:lvlText w:val="•"/>
      <w:lvlJc w:val="left"/>
      <w:pPr>
        <w:ind w:left="6933" w:hanging="221"/>
      </w:pPr>
      <w:rPr>
        <w:rFonts w:hint="default"/>
        <w:lang w:val="en-US" w:eastAsia="en-US" w:bidi="en-US"/>
      </w:rPr>
    </w:lvl>
  </w:abstractNum>
  <w:num w:numId="1">
    <w:abstractNumId w:val="0"/>
  </w:num>
  <w:num w:numId="2">
    <w:abstractNumId w:val="4"/>
  </w:num>
  <w:num w:numId="3">
    <w:abstractNumId w:val="10"/>
  </w:num>
  <w:num w:numId="4">
    <w:abstractNumId w:val="6"/>
  </w:num>
  <w:num w:numId="5">
    <w:abstractNumId w:val="7"/>
  </w:num>
  <w:num w:numId="6">
    <w:abstractNumId w:val="3"/>
  </w:num>
  <w:num w:numId="7">
    <w:abstractNumId w:val="2"/>
  </w:num>
  <w:num w:numId="8">
    <w:abstractNumId w:val="5"/>
  </w:num>
  <w:num w:numId="9">
    <w:abstractNumId w:val="8"/>
  </w:num>
  <w:num w:numId="10">
    <w:abstractNumId w:val="9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D260F0"/>
    <w:rsid w:val="001C4E1B"/>
    <w:rsid w:val="004A5E4E"/>
    <w:rsid w:val="005A0D41"/>
    <w:rsid w:val="005A6B51"/>
    <w:rsid w:val="00C777CC"/>
    <w:rsid w:val="00D260F0"/>
    <w:rsid w:val="00EF7B3B"/>
    <w:rsid w:val="086D35A2"/>
    <w:rsid w:val="487A081E"/>
    <w:rsid w:val="4A5E5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3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nhideWhenUsed="0" w:uiPriority="1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en-US" w:eastAsia="en-US" w:bidi="en-US"/>
    </w:rPr>
  </w:style>
  <w:style w:type="paragraph" w:styleId="2">
    <w:name w:val="heading 1"/>
    <w:basedOn w:val="1"/>
    <w:qFormat/>
    <w:uiPriority w:val="1"/>
    <w:pPr>
      <w:spacing w:before="1"/>
      <w:ind w:left="20"/>
      <w:outlineLvl w:val="0"/>
    </w:pPr>
    <w:rPr>
      <w:rFonts w:ascii="Times New Roman" w:hAnsi="Times New Roman" w:eastAsia="Times New Roman" w:cs="Times New Roman"/>
      <w:sz w:val="18"/>
      <w:szCs w:val="18"/>
    </w:rPr>
  </w:style>
  <w:style w:type="paragraph" w:styleId="3">
    <w:name w:val="heading 2"/>
    <w:basedOn w:val="1"/>
    <w:qFormat/>
    <w:uiPriority w:val="1"/>
    <w:pPr>
      <w:ind w:left="20"/>
      <w:outlineLvl w:val="1"/>
    </w:pPr>
    <w:rPr>
      <w:rFonts w:ascii="Arial" w:hAnsi="Arial" w:eastAsia="Arial" w:cs="Arial"/>
      <w:sz w:val="17"/>
      <w:szCs w:val="17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sz w:val="16"/>
      <w:szCs w:val="16"/>
    </w:rPr>
  </w:style>
  <w:style w:type="paragraph" w:styleId="5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6">
    <w:name w:val="footer"/>
    <w:basedOn w:val="1"/>
    <w:link w:val="15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7">
    <w:name w:val="header"/>
    <w:basedOn w:val="1"/>
    <w:link w:val="14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0">
    <w:name w:val="page number"/>
    <w:basedOn w:val="9"/>
    <w:semiHidden/>
    <w:unhideWhenUsed/>
    <w:qFormat/>
    <w:uiPriority w:val="99"/>
  </w:style>
  <w:style w:type="table" w:customStyle="1" w:styleId="11">
    <w:name w:val="Table Normal_0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2">
    <w:name w:val="List Paragraph"/>
    <w:basedOn w:val="1"/>
    <w:qFormat/>
    <w:uiPriority w:val="1"/>
    <w:pPr>
      <w:spacing w:before="136"/>
      <w:ind w:left="553" w:hanging="255"/>
    </w:pPr>
  </w:style>
  <w:style w:type="paragraph" w:customStyle="1" w:styleId="13">
    <w:name w:val="Table Paragraph"/>
    <w:basedOn w:val="1"/>
    <w:qFormat/>
    <w:uiPriority w:val="1"/>
    <w:rPr>
      <w:rFonts w:ascii="Times New Roman" w:hAnsi="Times New Roman" w:eastAsia="Times New Roman" w:cs="Times New Roman"/>
    </w:rPr>
  </w:style>
  <w:style w:type="character" w:customStyle="1" w:styleId="14">
    <w:name w:val="页眉 Char"/>
    <w:basedOn w:val="9"/>
    <w:link w:val="7"/>
    <w:qFormat/>
    <w:uiPriority w:val="99"/>
    <w:rPr>
      <w:rFonts w:ascii="宋体" w:hAnsi="宋体" w:eastAsia="宋体" w:cs="宋体"/>
      <w:sz w:val="18"/>
      <w:szCs w:val="18"/>
      <w:lang w:bidi="en-US"/>
    </w:rPr>
  </w:style>
  <w:style w:type="character" w:customStyle="1" w:styleId="15">
    <w:name w:val="页脚 Char"/>
    <w:basedOn w:val="9"/>
    <w:link w:val="6"/>
    <w:qFormat/>
    <w:uiPriority w:val="99"/>
    <w:rPr>
      <w:rFonts w:ascii="宋体" w:hAnsi="宋体" w:eastAsia="宋体" w:cs="宋体"/>
      <w:sz w:val="18"/>
      <w:szCs w:val="18"/>
      <w:lang w:bidi="en-US"/>
    </w:rPr>
  </w:style>
  <w:style w:type="character" w:customStyle="1" w:styleId="16">
    <w:name w:val="批注框文本 Char"/>
    <w:basedOn w:val="9"/>
    <w:link w:val="5"/>
    <w:semiHidden/>
    <w:qFormat/>
    <w:uiPriority w:val="99"/>
    <w:rPr>
      <w:rFonts w:ascii="宋体" w:hAnsi="宋体" w:eastAsia="宋体" w:cs="宋体"/>
      <w:sz w:val="18"/>
      <w:szCs w:val="18"/>
      <w:lang w:bidi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jpe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jpeg"/><Relationship Id="rId18" Type="http://schemas.openxmlformats.org/officeDocument/2006/relationships/image" Target="media/image5.jpe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2.jpeg"/><Relationship Id="rId14" Type="http://schemas.openxmlformats.org/officeDocument/2006/relationships/image" Target="media/image1.png"/><Relationship Id="rId13" Type="http://schemas.openxmlformats.org/officeDocument/2006/relationships/theme" Target="theme/theme1.xml"/><Relationship Id="rId12" Type="http://schemas.openxmlformats.org/officeDocument/2006/relationships/footer" Target="footer7.xml"/><Relationship Id="rId11" Type="http://schemas.openxmlformats.org/officeDocument/2006/relationships/footer" Target="footer6.xml"/><Relationship Id="rId10" Type="http://schemas.openxmlformats.org/officeDocument/2006/relationships/footer" Target="foot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3097"/>
    <customShpInfo spid="_x0000_s3096"/>
    <customShpInfo spid="_x0000_s3095"/>
    <customShpInfo spid="_x0000_s3094"/>
    <customShpInfo spid="_x0000_s3093"/>
    <customShpInfo spid="_x0000_s3092"/>
    <customShpInfo spid="_x0000_s3091"/>
    <customShpInfo spid="_x0000_s3090"/>
    <customShpInfo spid="_x0000_s3089"/>
    <customShpInfo spid="_x0000_s3088"/>
    <customShpInfo spid="_x0000_s3087"/>
    <customShpInfo spid="_x0000_s3086"/>
    <customShpInfo spid="_x0000_s3085"/>
    <customShpInfo spid="_x0000_s3084"/>
    <customShpInfo spid="_x0000_s3083"/>
    <customShpInfo spid="_x0000_s3082"/>
    <customShpInfo spid="_x0000_s3081"/>
    <customShpInfo spid="_x0000_s3080"/>
    <customShpInfo spid="_x0000_s3079"/>
    <customShpInfo spid="_x0000_s3078"/>
    <customShpInfo spid="_x0000_s307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2579</Words>
  <Characters>2889</Characters>
  <Lines>24</Lines>
  <Paragraphs>6</Paragraphs>
  <TotalTime>2</TotalTime>
  <ScaleCrop>false</ScaleCrop>
  <LinksUpToDate>false</LinksUpToDate>
  <CharactersWithSpaces>3163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2019-06-23T15:58:00Z</dcterms:created>
  <dc:creator>上帝掷骰子吗</dc:creator>
  <cp:lastModifiedBy>上帝掷骰子吗</cp:lastModifiedBy>
  <dcterms:modified xsi:type="dcterms:W3CDTF">2024-07-20T15:48:08Z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2052-12.1.0.17133</vt:lpwstr>
  </property>
  <property fmtid="{D5CDD505-2E9C-101B-9397-08002B2CF9AE}" pid="3" name="ICV">
    <vt:lpwstr>15A1D34A60B142399ECD312FE25EAD96_12</vt:lpwstr>
  </property>
</Properties>
</file>