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63A2E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12230100</wp:posOffset>
            </wp:positionH>
            <wp:positionV relativeFrom="topMargin">
              <wp:posOffset>10363200</wp:posOffset>
            </wp:positionV>
            <wp:extent cx="495300" cy="406400"/>
            <wp:effectExtent l="0" t="0" r="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2022年安徽省初中（八年级）学业水平考试地理（试题卷）</w:t>
      </w:r>
    </w:p>
    <w:p w14:paraId="488F7DFE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14:paraId="6385FA2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1.地理试卷共两大题13小题，满分40分。地理与生物学的考试时间共90分钟。</w:t>
      </w:r>
    </w:p>
    <w:p w14:paraId="6A954C1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2.试卷包括“试题卷”（4页）和“答题卷”（2页）两部分。请务必在“答题卷”上答题，在“试题卷”上答题是无效的。</w:t>
      </w:r>
    </w:p>
    <w:p w14:paraId="78218091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3.考试结束后，请将“试题卷”和“答题卷”一并交回。</w:t>
      </w:r>
    </w:p>
    <w:p w14:paraId="6A13E0C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一、选择题（本大题共10小题，每小题2分,共20分。每小题只有1个选项符合题意）</w:t>
      </w:r>
    </w:p>
    <w:p w14:paraId="2E82AD8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每年都有一抹耀眼的金黄油菜花，缓缓掠过神州的原野,铺陈出精彩的大地艺术。让我们跟随油菜花的金色足迹，来一场绚烂的旅行。下图阴影区示意我国冬、春油菜主要分布区。据此完成下面小题。</w:t>
      </w:r>
    </w:p>
    <w:p w14:paraId="61F12FCB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200400" cy="22574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4C1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在冬油菜分布区，我们跟随油菜花盛开的金色足迹,赏花旅行的最佳方向是（   ）</w:t>
      </w:r>
    </w:p>
    <w:p w14:paraId="0A0586D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由东向西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由西向东</w:t>
      </w:r>
    </w:p>
    <w:p w14:paraId="58F12DD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由北向南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由南向北</w:t>
      </w:r>
    </w:p>
    <w:p w14:paraId="7193163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青海省东部甲地油菜花盛开时间较晚,其主要影响因素是（   ）</w:t>
      </w:r>
    </w:p>
    <w:p w14:paraId="18DE858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地形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光照</w:t>
      </w:r>
    </w:p>
    <w:p w14:paraId="73AD50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降水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纬度</w:t>
      </w:r>
    </w:p>
    <w:p w14:paraId="435C8D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D    2. A</w:t>
      </w:r>
    </w:p>
    <w:p w14:paraId="623AC6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E9A8A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7962C5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冬油菜春季开花，影响油菜开花的主要因素是温度（热量）条件，气温高的地区开花早，气温低的地区开花晚，冬油菜开花时间由南向北推迟，因此赏花旅行的最佳方向是由南向北。故选D。</w:t>
      </w:r>
    </w:p>
    <w:p w14:paraId="29C15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0AF369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结合上题分析，影响油菜开花的主要因素是温度（热量）条件，青海省东部位于青藏高原，海拔高，气温低，因此开花时间晚，A正确；与光照、降水、纬度等因素无关，BCD错误。故选A。</w:t>
      </w:r>
    </w:p>
    <w:p w14:paraId="5341F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【点睛】冬油菜是生长过程中需要越冬的油菜，一般秋播或秋冬交际时播种至第二年春季及夏季收获。我国冬油菜种植主要集中在长江流域各省和云贵高原地区。</w:t>
      </w:r>
    </w:p>
    <w:p w14:paraId="45756B9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日本位于亚欧大陆的东侧，是发达的工业化岛国，进出口贸易总额很大。下图示意日本2017年进出口贸易额的货物结构。据此完成下面小题。</w:t>
      </w:r>
    </w:p>
    <w:p w14:paraId="4461BB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7621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19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据材料可知日本（   ）</w:t>
      </w:r>
    </w:p>
    <w:p w14:paraId="5F108C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进口中工业原料多于工业制成品</w:t>
      </w:r>
    </w:p>
    <w:p w14:paraId="0200BA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出口中工业原料多于工业制成品</w:t>
      </w:r>
    </w:p>
    <w:p w14:paraId="478B27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工业制成品进口和出口量都最多</w:t>
      </w:r>
    </w:p>
    <w:p w14:paraId="080642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金属矿产和能源种类多、储量大</w:t>
      </w:r>
    </w:p>
    <w:p w14:paraId="1FE7B2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日本主要工业区大多临近太平洋沿岸，主要原因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沿海地区（   ）</w:t>
      </w:r>
    </w:p>
    <w:p w14:paraId="5F8334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气候适宜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地形平坦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海运便利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人口密集</w:t>
      </w:r>
    </w:p>
    <w:p w14:paraId="4648FC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C    4. C</w:t>
      </w:r>
    </w:p>
    <w:p w14:paraId="0B420A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AA404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1BDA1B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以看出，日本进口的工业制成品多于工业原料，故A错误。出口的工业制成品多于工业原料，故B错误。工业制成品进口和出口量都最多，故C正确。可以看出，日本的矿产资源尤其是能源矿产十分缺乏，需要进口，故D错误正确。故选C。</w:t>
      </w:r>
    </w:p>
    <w:p w14:paraId="3ED7D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60FD6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由图可知，日本的工业大部分分布在太平洋沿岸，主要是由于日本是一个矿产资源十分缺乏、国内市场又狭小的国家，工业原料和产品严重依赖国际市场，沿海地区海运便利，故C正确。ABD错误，故选C。</w:t>
      </w:r>
    </w:p>
    <w:p w14:paraId="686289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日本位于亚洲的东部，太平洋的西北部，日本由北海道、本州、四国、九州四大岛屿及其周围的3900多个岛屿组成，日本的海岸线曲折，多优良港湾，交通运输便利，日本矿产资源贫乏，市场狭小，经济对外依赖性强，日本进口原料，出口产品，形成加工贸易为主的经济，日本工业主要分布在太平洋沿岸地带。</w:t>
      </w:r>
    </w:p>
    <w:p w14:paraId="1EC59FA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南水北调工程东线沿着京杭运河向北输水，它使运河文明在流淌中得到延伸和发展。2022年4月，在南水北调工程东线调水和水库调控等共同作用下,京杭运河实现近一个世纪以来首次全线通水。下左图示意京杭运河,右图为京杭运河穿过某河流河床底部隧道施工现场。据此完成下面小题。</w:t>
      </w:r>
    </w:p>
    <w:p w14:paraId="26496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2047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C46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图示京杭运河输水隧道从某条河流河床底部穿过，该河流是（   ）</w:t>
      </w:r>
    </w:p>
    <w:p w14:paraId="56E04F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海河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淮河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长江</w:t>
      </w:r>
    </w:p>
    <w:p w14:paraId="018DC2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南水北调对我国区域可持续发展的意义有（   ）</w:t>
      </w:r>
    </w:p>
    <w:p w14:paraId="3FD3EA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①缓解华北水资源短缺状况②提升京杭运河的通航能力</w:t>
      </w:r>
    </w:p>
    <w:p w14:paraId="4E78B5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③改善华北地区的生态环境④减轻南方地区的水体污染</w:t>
      </w:r>
    </w:p>
    <w:p w14:paraId="05FC63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383D7E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B    6. A</w:t>
      </w:r>
    </w:p>
    <w:p w14:paraId="503FD9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8F9B7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02F8E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结合所学知识分析，四条河流中只有黄河属于地上河，因此输水隧道需要从河床底部穿过。B正确，ACD错误。故选B。</w:t>
      </w:r>
    </w:p>
    <w:p w14:paraId="6F061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1B6CE4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水北调有利于缓解华北水资源短缺的状况，改善华北地区的生态环境，①③正确；南水北调工程疏浚了京杭运河的河道，补充了水源，有利于提升京杭运河的通航能力，②正确；南水北调对于减轻南方地区的水体污染没有影响，④错误。①②③正确，故选A。</w:t>
      </w:r>
    </w:p>
    <w:p w14:paraId="369423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【点睛】南水北调的意义：</w:t>
      </w:r>
    </w:p>
    <w:p w14:paraId="443DD7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(1)社会效益：改善调入区投资环境，吸引更多国内外资金；缓解争水矛盾，利于社会安定。</w:t>
      </w:r>
    </w:p>
    <w:p w14:paraId="2B8DB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(2)经济效益：促进调入区的经济发展。</w:t>
      </w:r>
    </w:p>
    <w:p w14:paraId="4E4930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(3)生态效益：增加调入区城市生活用水和工业用水，美化环境，改善城乡居民的卫生条件，控制地面沉降。</w:t>
      </w:r>
    </w:p>
    <w:p w14:paraId="76EA9A2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的传统民居具有非常深厚的文化积淀和鲜明的区域特色，是各地劳动人民利用自然、改造自然、适应自然的杰作。下图中①、②示意我国两个地区的典型传统民居，③示意某地区民居及其周围环境。据此完成下面小题。</w:t>
      </w:r>
    </w:p>
    <w:p w14:paraId="74A54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25245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FEE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民居①、②分别位于我国的（   ）</w:t>
      </w:r>
    </w:p>
    <w:p w14:paraId="2DB91E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南方地区、西北地区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北方地区、南方地区</w:t>
      </w:r>
    </w:p>
    <w:p w14:paraId="00E4EB4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南方地区、北方地区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北方地区、西北地区</w:t>
      </w:r>
    </w:p>
    <w:p w14:paraId="1974E4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反映传统民居③所在地区环境特点的古诗词是（   ）</w:t>
      </w:r>
    </w:p>
    <w:p w14:paraId="185F32A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大漠孤烟直，长河落日圆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会当凌绝顶，一览众山小</w:t>
      </w:r>
    </w:p>
    <w:p w14:paraId="0606B4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君到姑苏见，人家尽枕河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白日依山尽，黄河入海流</w:t>
      </w:r>
    </w:p>
    <w:p w14:paraId="4EA406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D    8. C</w:t>
      </w:r>
    </w:p>
    <w:p w14:paraId="26E350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95A00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36440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读图分析，①为黄土高原的窑洞，位于北方地区；②为蒙古族的蒙古包，位于西北地区。故选D。</w:t>
      </w:r>
    </w:p>
    <w:p w14:paraId="5E647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3732D4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体现的是小桥流水人家的江南水乡景观，体现了当地气候湿润，地形平坦，河网密布的环境特点，与“君到姑苏见，人家尽枕河”相对应，C正确；“大漠孤烟直，长河落日圆”体现的是西北地区的景观特点，A错误；“会当凌绝顶，一览众山小”描写的是泰山，B错误；“白日依山尽，黄河入海流”描写的是黄河，D错误。故选C。</w:t>
      </w:r>
    </w:p>
    <w:p w14:paraId="6DEC0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蒙古包是内蒙古地区典型的帐幕式住宅，以毡包最多见。内蒙古温带草原的牧民，由于游牧生活的需要，故乡以易于拆卸迁徙的毡包为住所。传统上蒙古族牧民逐水草而居，每年大的迁徙有4次，有“春洼、夏岗、秋平、冬阳”之说，因此，蒙古包是草原地区流动放牧的产物。</w:t>
      </w:r>
    </w:p>
    <w:p w14:paraId="021264E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下图示意甲、乙两国1951年以来的人口增长状况。据此完成下面小题。</w:t>
      </w:r>
    </w:p>
    <w:p w14:paraId="571D4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14763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9EB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图中的甲国为（   ）</w:t>
      </w:r>
    </w:p>
    <w:p w14:paraId="413A43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英国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美国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澳大利亚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印度</w:t>
      </w:r>
    </w:p>
    <w:p w14:paraId="6BCCF9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资料显示，近年来乙国人口问题制约了该国社会经济的发展。为了避免出现类似状况，我国可采取的合理措施有（   ）</w:t>
      </w:r>
    </w:p>
    <w:p w14:paraId="71F609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①保障落实"三孩”政策②大量接纳海外移民</w:t>
      </w:r>
    </w:p>
    <w:p w14:paraId="578D03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③完善养老保障体系④推进提前退休制度</w:t>
      </w:r>
    </w:p>
    <w:p w14:paraId="4E49A2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</w:t>
      </w:r>
    </w:p>
    <w:p w14:paraId="2806C2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D    10. B</w:t>
      </w:r>
    </w:p>
    <w:p w14:paraId="73F72F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BC28B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7FB59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读图分析，甲国人口增长快，总数大，目前人口已经超过了13亿，可知为印度，D正确；英国、美国、澳大利亚都不符合图示人口增长特点，ABC错误。故选D。</w:t>
      </w:r>
    </w:p>
    <w:p w14:paraId="3E141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7A9D49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乙国近年来人口增长缓慢，人口老龄化问题加剧，制约了社会经济的发展。为避免出现类似情况，我国应保障落实“三孩”政策，促进人口增长，①正确；完善养老保障体系，关爱老年人口，③正确；大量接纳海外移民不符合我国的国情，②错误；应推进延迟退休制度，④错误。故选B。</w:t>
      </w:r>
    </w:p>
    <w:p w14:paraId="462953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人口问题比较特殊，既有发展中国家普遍存在的人口增长速度过快的问题，也有发达国家的人口老龄化问题。这是因为我国的自然增长率虽然较低，但是由于人口基数大，所以每年新增人口的数量依然较大。</w:t>
      </w:r>
    </w:p>
    <w:p w14:paraId="47975AF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二、非选择题（本大题共3小题,共20分）</w:t>
      </w:r>
    </w:p>
    <w:p w14:paraId="1E1E4A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[区域认知放眼世界]</w:t>
      </w:r>
    </w:p>
    <w:p w14:paraId="0671C1AF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color w:val="000000"/>
        </w:rPr>
        <w:t xml:space="preserve">11. </w:t>
      </w:r>
      <w:r>
        <w:rPr>
          <w:rFonts w:ascii="楷体" w:hAnsi="楷体" w:eastAsia="楷体" w:cs="楷体"/>
          <w:color w:val="000000"/>
        </w:rPr>
        <w:t>下图示意世界局部海陆分布。据此完成下列问题。</w:t>
      </w:r>
    </w:p>
    <w:p w14:paraId="259AC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20574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B56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①所在大洲图示地区大部分位于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（高/中/低）纬度。</w:t>
      </w:r>
    </w:p>
    <w:p w14:paraId="594C0C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①、②两地共同的气候特征是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。流经②地的亚马孙河是世界上径流量最大的河流，试说明其径流量大的原因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26F0A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③地附近火山、地震多发，主要是因为该地区位于板块的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地带,地壳比较活跃。当地震发生时，假如你在室内，有哪些逃生、保护做法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?</w:t>
      </w:r>
    </w:p>
    <w:p w14:paraId="5922E38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低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全年高温多雨；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原因:①热带雨林气候，全年高温多雨，降水丰富（充沛）②支流多、流域面积广③西侧和南侧地势较高，北部地势较低，有利于河水的汇聚</w:t>
      </w:r>
      <w:r>
        <w:rPr>
          <w:color w:val="000000"/>
        </w:rPr>
        <w:t xml:space="preserve">    </w:t>
      </w:r>
    </w:p>
    <w:p w14:paraId="625CCCE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交界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时间允许，跑至室外安全空旷地带；时间不允许，要注意保护好头部，躲在墙角、桌子底下</w:t>
      </w:r>
    </w:p>
    <w:p w14:paraId="45E33D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8DE6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【分析】本大题以世界局部海陆分布图为材料，涉及非洲的地理位置、气候，南美洲的气候、河流，板块运动、地震自救措施等相关内容，考查学生掌握课本知识的能力和区域认知的地理素养。</w:t>
      </w:r>
    </w:p>
    <w:p w14:paraId="3E4D3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0CAE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纬度0°～30°为低纬度，30°～60°为中纬度，60°～90°为高纬度。①所在大洲是非洲，图示地区大部分位于南北纬30°之间，属于低纬度地区。</w:t>
      </w:r>
    </w:p>
    <w:p w14:paraId="4F10E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3DDF8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是非洲的刚果河流域，属于热带雨林气候；②是南美洲的亚马孙河流域，也是热带雨林气候，两地共同的气候特征是全年高温多雨。流经②地的亚马孙河是世界上径流量最大的河流，原因是：亚马孙河流域属于热带雨林气候，全年高温多雨，降水丰富，河流流量大；亚马孙河支流众多、流域面积广，汇集水流多；西侧和南侧地势较高，北部地势较低，有利于河水的汇聚，集水区域大；流经地区人口和城市稀少，工农业等生产和生活用水量小等。</w:t>
      </w:r>
    </w:p>
    <w:p w14:paraId="3F4322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8A5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地附近是南美洲西海岸，位于美洲板块和南极洲板块的交界处，地壳运动十分活跃，多火山、地震。地震会给人们的生命财产安全带来非常严重的损失，当地震发生时，时间允许，跑至室外安全空旷地带。假如你在室内且来不及跑出去，要选择坚固牢靠的角落或家具来躲避建筑物坍塌的打击。比如床头桌下，空旷的墙角等；选择空间较小，稳定性相对来说更好的功能房躲避。比如卫生间、厨房。不要慌张地向外跑，以免被坠物砸伤；如果自己被埋在废墟，就要保护好自己的重要部位，头部和面部，给自己增加生存几率等。</w:t>
      </w:r>
    </w:p>
    <w:p w14:paraId="6BA66D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[地理实践知行合一]</w:t>
      </w:r>
    </w:p>
    <w:p w14:paraId="2E9670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“新疆是个好地方”。暑假,小乐去新疆旅游，写了不少旅行日记,拍了很多新疆自然与人文方面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照片，对新疆及周边地区有了深刻的感性认识。下图示意小乐旅游目的地——新疆及周边地区与他拍摄的照片，请对他的旅行日记片段做些完善。</w:t>
      </w:r>
    </w:p>
    <w:p w14:paraId="223A45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23336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697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日记1：从乌鲁木齐到吐鲁番途中，我看到了一个蔚为壮观的风车大世界，这里的风力强劲，风能资源得到了大力开发。这里晴天多,我想,清洁的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能资源也将会得到大规模开发。</w:t>
      </w:r>
    </w:p>
    <w:p w14:paraId="0D20A3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日记2：吐鲁番的瓜果特别香甜，我记得课堂上老师解释过:新疆光照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、昼夜温差大，瓜果含糖量高。……旅行途中，我常常能看到大片大片的棉花正在茁壮生长，这里的棉田集中分布在塔里木盆地边缘的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上。导游指着远处的天山对我们说，这些棉田的灌溉水源主要来自北部高山上的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和山地降水。</w:t>
      </w:r>
    </w:p>
    <w:p w14:paraId="154161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日记3：到达边境霍尔果斯口岸，我用身份证很方便地办理了临时出境通行证，到邻国哈萨克斯坦去游览。为了定位，我打开手机电子地图。从海陆位置看,这个国家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个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国。第一次在异国他乡，我对什么都感到新鲜，不知不觉太阳快要落山了，一看时间，北京时间快接近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（15:00/22:00选填一个时间）。</w:t>
      </w:r>
    </w:p>
    <w:p w14:paraId="7AA288C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太阳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强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绿洲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（高山）冰雪融水</w:t>
      </w:r>
      <w:r>
        <w:rPr>
          <w:color w:val="000000"/>
        </w:rPr>
        <w:t xml:space="preserve">    </w:t>
      </w:r>
    </w:p>
    <w:p w14:paraId="0556B72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内陆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22:00</w:t>
      </w:r>
    </w:p>
    <w:p w14:paraId="584BC1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F781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【分析】本题以新疆的图文资料设置问题，涉及新疆的太阳能资源、农业生产及区时计算等知识点，主要考查学生分析运用地理知识的能力，体现了区域认知等学科素养。</w:t>
      </w:r>
    </w:p>
    <w:p w14:paraId="688C9A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F25E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新疆多大风天气，风能资源丰富。气候干旱，多晴天，太阳能资源丰富。</w:t>
      </w:r>
    </w:p>
    <w:p w14:paraId="517FE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1B93C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新疆气候干旱，多晴天，光照强，昼夜温差大，有利于瓜果糖分的积累。新疆的棉田集中分布在塔里木盆地边缘的绿洲上，这里的灌溉水源主要来自北部高山上的高山冰雪融水和山地降水。</w:t>
      </w:r>
    </w:p>
    <w:p w14:paraId="16FC12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28A1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哈萨克斯坦从海陆位置看属于内陆国。霍尔果斯口岸位于东5区，比北京时间晚3个小时，暑假日落时间晚，当时日落时间应该地方时18时之后，北京时间应为22:00，不可能是15:00。</w:t>
      </w:r>
    </w:p>
    <w:p w14:paraId="6CFA82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[热爱家乡协调发展]</w:t>
      </w:r>
    </w:p>
    <w:p w14:paraId="55C012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安徽省位于长江经济带的东部，具有承东启西的区位优势。某地理研学小组准备从资源、交通等方面入手,探寻在长江经济带内安徽省社会经济高质量发展的条件。下图为同学们绘制的长江经济带示意图。据此完成下列问题。</w:t>
      </w:r>
    </w:p>
    <w:p w14:paraId="69E77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82956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29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E9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同学们在绘制长江经济带示意图时，发现主要城市多沿着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分布，请你说明这种分布规律的形成原因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F3ADA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“黄金水道”--长江在安徽省境内的大致流向为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，是安徽省承东启西的交通大动脉。</w:t>
      </w:r>
    </w:p>
    <w:p w14:paraId="205960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同学们在收集整理资料中发现，安徽省的土地资源总量丰富且类型多样，适宜多种农作物和经济林木生长。安徽省的粮食作物受自然与社会经济条件影响，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（填河流）南北差异较明显。安徽省的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山区和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山区,环境优良，盛产的名茶享誉海内外。</w:t>
      </w:r>
    </w:p>
    <w:p w14:paraId="467A1E0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长江（河流）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原因:河流（长江）提供便利运输，便于对外联系；地势平坦，水源充足，利于发展农业；河流沿岸，土壤肥沃；长江上游提供水能资源</w:t>
      </w:r>
      <w:r>
        <w:rPr>
          <w:color w:val="000000"/>
        </w:rPr>
        <w:t xml:space="preserve">    </w:t>
      </w:r>
    </w:p>
    <w:p w14:paraId="55FE30D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自西南流向东北</w:t>
      </w:r>
      <w:r>
        <w:rPr>
          <w:color w:val="000000"/>
        </w:rPr>
        <w:t xml:space="preserve">    （3）    ①. </w:t>
      </w:r>
      <w:r>
        <w:rPr>
          <w:rFonts w:ascii="宋体" w:hAnsi="宋体"/>
          <w:color w:val="000000"/>
        </w:rPr>
        <w:t>淮河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皖南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皖西大别（山）</w:t>
      </w:r>
    </w:p>
    <w:p w14:paraId="0D2638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EC0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【分析】本题以安徽省的经济发展条件设置问题，涉及长江经济带城市分布、农业生产条件等知识点，主要考查学生获取材料信息、分析运用地理知识的的能力。</w:t>
      </w:r>
    </w:p>
    <w:p w14:paraId="5B3CF3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02E9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，长江经济带的城市多沿长江分布，主要因为长江中下游地区地形平坦，水源充足，土壤肥沃，有利于农业发展，为城市形成提供了充足的物质基础；长江沿岸水运便利，便于对外联系；长江上游水能资源丰富，为城市发展提供充足的能源。</w:t>
      </w:r>
    </w:p>
    <w:p w14:paraId="33413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629F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读图可知，长江干流在安徽境内的流向大致为自西南流向东北。</w:t>
      </w:r>
    </w:p>
    <w:p w14:paraId="6C1F5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AE16A7A">
      <w:pPr>
        <w:spacing w:line="360" w:lineRule="auto"/>
        <w:jc w:val="left"/>
        <w:textAlignment w:val="center"/>
      </w:pPr>
      <w:r>
        <w:rPr>
          <w:color w:val="000000"/>
        </w:rPr>
        <w:t>秦岭淮河一线是我国南北地理分界线，淮南南北水热条件差异比较明显，影响农业生产，淮河以南以水田为主，淮河以北以旱地为主。安徽省的皖南山区和大别山区环境优良，适合茶树生长，生产的茶叶享誉海内外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B8B57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C69D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395725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C497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B1EFA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D8D261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B0673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7A491D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66E1263"/>
    <w:rsid w:val="235961A7"/>
    <w:rsid w:val="38274566"/>
    <w:rsid w:val="6C6B5D0F"/>
    <w:rsid w:val="7C142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94C0AC-C2AF-4157-86F8-B5FE85B24F8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5257</Words>
  <Characters>5521</Characters>
  <Lines>41</Lines>
  <Paragraphs>11</Paragraphs>
  <TotalTime>0</TotalTime>
  <ScaleCrop>false</ScaleCrop>
  <LinksUpToDate>false</LinksUpToDate>
  <CharactersWithSpaces>5751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2022-06-21T10:40:00Z</dcterms:created>
  <dc:creator>学科网试题生产平台</dc:creator>
  <dc:description>3004056104771584</dc:description>
  <cp:lastModifiedBy>上帝掷骰子吗</cp:lastModifiedBy>
  <dcterms:modified xsi:type="dcterms:W3CDTF">2024-07-20T15:49:54Z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5DDD9BB8C4B14F1AAC11BC1283779A25</vt:lpwstr>
  </property>
</Properties>
</file>