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41D015">
      <w:pPr>
        <w:spacing w:line="360" w:lineRule="auto"/>
        <w:jc w:val="center"/>
        <w:textAlignment w:val="center"/>
        <w:rPr>
          <w:rFonts w:ascii="宋体" w:hAnsi="宋体"/>
          <w:b/>
          <w:sz w:val="32"/>
        </w:rP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12433300</wp:posOffset>
            </wp:positionH>
            <wp:positionV relativeFrom="topMargin">
              <wp:posOffset>10452100</wp:posOffset>
            </wp:positionV>
            <wp:extent cx="444500" cy="431800"/>
            <wp:effectExtent l="0" t="0" r="12700" b="635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444500" cy="431800"/>
                    </a:xfrm>
                    <a:prstGeom prst="rect">
                      <a:avLst/>
                    </a:prstGeom>
                  </pic:spPr>
                </pic:pic>
              </a:graphicData>
            </a:graphic>
          </wp:anchor>
        </w:drawing>
      </w:r>
      <w:r>
        <w:rPr>
          <w:rFonts w:ascii="宋体" w:hAnsi="宋体"/>
          <w:b/>
          <w:sz w:val="32"/>
        </w:rPr>
        <w:t>地理</w:t>
      </w:r>
    </w:p>
    <w:p w14:paraId="45EE4C42">
      <w:pPr>
        <w:spacing w:line="360" w:lineRule="auto"/>
        <w:jc w:val="left"/>
        <w:textAlignment w:val="center"/>
        <w:rPr>
          <w:rFonts w:ascii="宋体" w:hAnsi="宋体"/>
          <w:b/>
          <w:sz w:val="24"/>
        </w:rPr>
      </w:pPr>
      <w:r>
        <w:rPr>
          <w:rFonts w:ascii="宋体" w:hAnsi="宋体"/>
          <w:b/>
          <w:sz w:val="24"/>
        </w:rPr>
        <w:t>温馨提示：</w:t>
      </w:r>
    </w:p>
    <w:p w14:paraId="66D65D5C">
      <w:pPr>
        <w:spacing w:line="360" w:lineRule="auto"/>
        <w:jc w:val="left"/>
        <w:textAlignment w:val="center"/>
        <w:rPr>
          <w:rFonts w:ascii="宋体" w:hAnsi="宋体"/>
          <w:b/>
          <w:sz w:val="24"/>
        </w:rPr>
      </w:pPr>
      <w:r>
        <w:rPr>
          <w:rFonts w:ascii="宋体" w:hAnsi="宋体"/>
          <w:b/>
          <w:sz w:val="24"/>
        </w:rPr>
        <w:t>1．本学科考试形式为闭卷考试；</w:t>
      </w:r>
    </w:p>
    <w:p w14:paraId="1722C85F">
      <w:pPr>
        <w:spacing w:line="360" w:lineRule="auto"/>
        <w:jc w:val="left"/>
        <w:textAlignment w:val="center"/>
        <w:rPr>
          <w:rFonts w:ascii="宋体" w:hAnsi="宋体"/>
          <w:b/>
          <w:sz w:val="24"/>
        </w:rPr>
      </w:pPr>
      <w:r>
        <w:rPr>
          <w:rFonts w:ascii="宋体" w:hAnsi="宋体"/>
          <w:b/>
          <w:sz w:val="24"/>
        </w:rPr>
        <w:t>2．本学科试卷分试题卷和答题卡两部分，考试时量为70分钟，满分为100分；</w:t>
      </w:r>
    </w:p>
    <w:p w14:paraId="476C0A15">
      <w:pPr>
        <w:spacing w:line="360" w:lineRule="auto"/>
        <w:jc w:val="left"/>
        <w:textAlignment w:val="center"/>
        <w:rPr>
          <w:rFonts w:ascii="宋体" w:hAnsi="宋体"/>
          <w:b/>
          <w:sz w:val="24"/>
        </w:rPr>
      </w:pPr>
      <w:r>
        <w:rPr>
          <w:rFonts w:ascii="宋体" w:hAnsi="宋体"/>
          <w:b/>
          <w:sz w:val="24"/>
        </w:rPr>
        <w:t>3．请你将姓名、准考证号等相关信息按要求填涂在答题卡上；</w:t>
      </w:r>
    </w:p>
    <w:p w14:paraId="6F595571">
      <w:pPr>
        <w:spacing w:line="360" w:lineRule="auto"/>
        <w:jc w:val="left"/>
        <w:textAlignment w:val="center"/>
        <w:rPr>
          <w:rFonts w:ascii="宋体" w:hAnsi="宋体"/>
          <w:b/>
          <w:sz w:val="24"/>
        </w:rPr>
      </w:pPr>
      <w:r>
        <w:rPr>
          <w:rFonts w:ascii="宋体" w:hAnsi="宋体"/>
          <w:b/>
          <w:sz w:val="24"/>
        </w:rPr>
        <w:t>4．请你在答题卡上作答，写在本试题卷上无效。</w:t>
      </w:r>
    </w:p>
    <w:p w14:paraId="0CFEFDC1">
      <w:pPr>
        <w:spacing w:line="360" w:lineRule="auto"/>
        <w:jc w:val="left"/>
        <w:textAlignment w:val="center"/>
        <w:rPr>
          <w:rFonts w:ascii="宋体" w:hAnsi="宋体"/>
          <w:b/>
          <w:sz w:val="24"/>
        </w:rPr>
      </w:pPr>
      <w:r>
        <w:rPr>
          <w:rFonts w:ascii="宋体" w:hAnsi="宋体"/>
          <w:b/>
          <w:sz w:val="24"/>
        </w:rPr>
        <w:t>一、选择题：本大题共20个小题，每小题3分，共60分。每小题给出的四个选项中，只有一个选项最符合题意。</w:t>
      </w:r>
    </w:p>
    <w:p w14:paraId="193D1BAF">
      <w:pPr>
        <w:spacing w:line="360" w:lineRule="auto"/>
        <w:ind w:firstLine="420"/>
        <w:jc w:val="left"/>
        <w:textAlignment w:val="center"/>
        <w:rPr>
          <w:rFonts w:ascii="楷体" w:hAnsi="楷体" w:eastAsia="楷体" w:cs="楷体"/>
        </w:rPr>
      </w:pPr>
      <w:r>
        <w:rPr>
          <w:rFonts w:ascii="楷体" w:hAnsi="楷体" w:eastAsia="楷体" w:cs="楷体"/>
        </w:rPr>
        <w:t>下图为北极航线示意图，读图完成下面小题。</w:t>
      </w:r>
    </w:p>
    <w:p w14:paraId="42186FD3">
      <w:pPr>
        <w:spacing w:line="360" w:lineRule="auto"/>
        <w:jc w:val="left"/>
        <w:textAlignment w:val="center"/>
      </w:pPr>
      <w:r>
        <w:rPr>
          <w:rFonts w:hint="eastAsia"/>
        </w:rPr>
        <w:drawing>
          <wp:inline distT="0" distB="0" distL="114300" distR="114300">
            <wp:extent cx="4181475" cy="22002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181475" cy="2200275"/>
                    </a:xfrm>
                    <a:prstGeom prst="rect">
                      <a:avLst/>
                    </a:prstGeom>
                  </pic:spPr>
                </pic:pic>
              </a:graphicData>
            </a:graphic>
          </wp:inline>
        </w:drawing>
      </w:r>
    </w:p>
    <w:p w14:paraId="1435F3F1">
      <w:pPr>
        <w:spacing w:line="360" w:lineRule="auto"/>
        <w:jc w:val="left"/>
        <w:textAlignment w:val="center"/>
        <w:rPr>
          <w:rFonts w:ascii="宋体" w:hAnsi="宋体"/>
        </w:rPr>
      </w:pPr>
      <w:r>
        <w:rPr>
          <w:rFonts w:hint="eastAsia"/>
        </w:rPr>
        <w:t xml:space="preserve">1. </w:t>
      </w:r>
      <w:r>
        <w:rPr>
          <w:rFonts w:ascii="宋体" w:hAnsi="宋体"/>
        </w:rPr>
        <w:t>商船从大连出发走北极航线到荷兰，下列叙述正确的是（   ）</w:t>
      </w:r>
    </w:p>
    <w:p w14:paraId="09ACD962">
      <w:pPr>
        <w:spacing w:line="360" w:lineRule="auto"/>
        <w:jc w:val="left"/>
        <w:textAlignment w:val="center"/>
        <w:rPr>
          <w:rFonts w:ascii="宋体" w:hAnsi="宋体"/>
        </w:rPr>
      </w:pPr>
      <w:r>
        <w:rPr>
          <w:rFonts w:hint="eastAsia"/>
        </w:rPr>
        <w:t xml:space="preserve">A. </w:t>
      </w:r>
      <w:r>
        <w:rPr>
          <w:rFonts w:ascii="宋体" w:hAnsi="宋体"/>
        </w:rPr>
        <w:t>途经太平洋、马六甲海峡、北冰洋、大西洋</w:t>
      </w:r>
    </w:p>
    <w:p w14:paraId="2E97B11F">
      <w:pPr>
        <w:spacing w:line="360" w:lineRule="auto"/>
        <w:jc w:val="left"/>
        <w:textAlignment w:val="center"/>
        <w:rPr>
          <w:rFonts w:ascii="宋体" w:hAnsi="宋体"/>
        </w:rPr>
      </w:pPr>
      <w:r>
        <w:rPr>
          <w:rFonts w:hint="eastAsia"/>
        </w:rPr>
        <w:t xml:space="preserve">B. </w:t>
      </w:r>
      <w:r>
        <w:rPr>
          <w:rFonts w:ascii="宋体" w:hAnsi="宋体"/>
        </w:rPr>
        <w:t>途经热带、北温带、北寒带</w:t>
      </w:r>
    </w:p>
    <w:p w14:paraId="149205B6">
      <w:pPr>
        <w:spacing w:line="360" w:lineRule="auto"/>
        <w:jc w:val="left"/>
        <w:textAlignment w:val="center"/>
        <w:rPr>
          <w:rFonts w:ascii="宋体" w:hAnsi="宋体"/>
        </w:rPr>
      </w:pPr>
      <w:r>
        <w:rPr>
          <w:rFonts w:hint="eastAsia"/>
        </w:rPr>
        <w:t xml:space="preserve">C. </w:t>
      </w:r>
      <w:r>
        <w:rPr>
          <w:rFonts w:ascii="宋体" w:hAnsi="宋体"/>
        </w:rPr>
        <w:t>起止地区人口稠密</w:t>
      </w:r>
    </w:p>
    <w:p w14:paraId="134DEA60">
      <w:pPr>
        <w:spacing w:line="360" w:lineRule="auto"/>
        <w:jc w:val="left"/>
        <w:textAlignment w:val="center"/>
        <w:rPr>
          <w:rFonts w:ascii="宋体" w:hAnsi="宋体"/>
        </w:rPr>
      </w:pPr>
      <w:r>
        <w:rPr>
          <w:rFonts w:hint="eastAsia"/>
        </w:rPr>
        <w:t xml:space="preserve">D. </w:t>
      </w:r>
      <w:r>
        <w:rPr>
          <w:rFonts w:ascii="宋体" w:hAnsi="宋体"/>
        </w:rPr>
        <w:t>北冰洋被亚、欧、非三洲环绕</w:t>
      </w:r>
    </w:p>
    <w:p w14:paraId="716A1562">
      <w:pPr>
        <w:spacing w:line="360" w:lineRule="auto"/>
        <w:jc w:val="left"/>
        <w:textAlignment w:val="center"/>
        <w:rPr>
          <w:rFonts w:ascii="宋体" w:hAnsi="宋体"/>
        </w:rPr>
      </w:pPr>
      <w:r>
        <w:rPr>
          <w:rFonts w:hint="eastAsia"/>
        </w:rPr>
        <w:t xml:space="preserve">2. </w:t>
      </w:r>
      <w:r>
        <w:rPr>
          <w:rFonts w:ascii="宋体" w:hAnsi="宋体"/>
        </w:rPr>
        <w:t>下列关于北极航线沿途地区的叙述，正确的是（   ）</w:t>
      </w:r>
    </w:p>
    <w:p w14:paraId="3D2074BB">
      <w:pPr>
        <w:spacing w:line="360" w:lineRule="auto"/>
        <w:jc w:val="left"/>
        <w:textAlignment w:val="center"/>
        <w:rPr>
          <w:rFonts w:ascii="宋体" w:hAnsi="宋体"/>
        </w:rPr>
      </w:pPr>
      <w:r>
        <w:rPr>
          <w:rFonts w:hint="eastAsia"/>
        </w:rPr>
        <w:t xml:space="preserve">A. </w:t>
      </w:r>
      <w:r>
        <w:rPr>
          <w:rFonts w:ascii="宋体" w:hAnsi="宋体"/>
        </w:rPr>
        <w:t>日本以大和民族为主，美国印第安人是黄色人种</w:t>
      </w:r>
    </w:p>
    <w:p w14:paraId="6E9E898E">
      <w:pPr>
        <w:spacing w:line="360" w:lineRule="auto"/>
        <w:jc w:val="left"/>
        <w:textAlignment w:val="center"/>
        <w:rPr>
          <w:rFonts w:ascii="宋体" w:hAnsi="宋体"/>
        </w:rPr>
      </w:pPr>
      <w:r>
        <w:rPr>
          <w:rFonts w:hint="eastAsia"/>
        </w:rPr>
        <w:t xml:space="preserve">B. </w:t>
      </w:r>
      <w:r>
        <w:rPr>
          <w:rFonts w:ascii="宋体" w:hAnsi="宋体"/>
        </w:rPr>
        <w:t>韩国人大多信仰基督教，挪威人大多信仰佛教</w:t>
      </w:r>
    </w:p>
    <w:p w14:paraId="5A1A383E">
      <w:pPr>
        <w:spacing w:line="360" w:lineRule="auto"/>
        <w:jc w:val="left"/>
        <w:textAlignment w:val="center"/>
        <w:rPr>
          <w:rFonts w:ascii="宋体" w:hAnsi="宋体"/>
        </w:rPr>
      </w:pPr>
      <w:r>
        <w:rPr>
          <w:rFonts w:hint="eastAsia"/>
        </w:rPr>
        <w:t xml:space="preserve">C. </w:t>
      </w:r>
      <w:r>
        <w:rPr>
          <w:rFonts w:ascii="宋体" w:hAnsi="宋体"/>
        </w:rPr>
        <w:t>德国人普遍使用英语，俄罗斯人普遍使用俄语</w:t>
      </w:r>
    </w:p>
    <w:p w14:paraId="2201D333">
      <w:pPr>
        <w:spacing w:line="360" w:lineRule="auto"/>
        <w:jc w:val="left"/>
        <w:textAlignment w:val="center"/>
        <w:rPr>
          <w:rFonts w:ascii="宋体" w:hAnsi="宋体"/>
          <w:color w:val="000000"/>
        </w:rPr>
      </w:pPr>
      <w:r>
        <w:rPr>
          <w:rFonts w:hint="eastAsia"/>
        </w:rPr>
        <w:t xml:space="preserve">D. </w:t>
      </w:r>
      <w:r>
        <w:rPr>
          <w:rFonts w:ascii="宋体" w:hAnsi="宋体"/>
        </w:rPr>
        <w:t>欧洲位于亚欧板块，北冰洋位于北冰洋板块</w:t>
      </w:r>
    </w:p>
    <w:p w14:paraId="31D900C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撒哈拉以南非洲的许多国家经济发展缓慢，在长期的生产生活中，形成了独具一格的传统民居。据此完成下面小题。</w:t>
      </w:r>
    </w:p>
    <w:p w14:paraId="7476BFAD">
      <w:pPr>
        <w:spacing w:line="360" w:lineRule="auto"/>
        <w:jc w:val="left"/>
        <w:textAlignment w:val="center"/>
        <w:rPr>
          <w:rFonts w:ascii="宋体" w:hAnsi="宋体"/>
          <w:color w:val="000000"/>
        </w:rPr>
      </w:pPr>
      <w:r>
        <w:rPr>
          <w:rFonts w:ascii="宋体" w:hAnsi="宋体"/>
          <w:color w:val="000000"/>
        </w:rPr>
        <w:t>3. 撒哈拉以南非洲的许多国家经济发展缓慢的主要原因是（   ）</w:t>
      </w:r>
    </w:p>
    <w:p w14:paraId="05648D7D">
      <w:pPr>
        <w:tabs>
          <w:tab w:val="left" w:pos="4873"/>
        </w:tabs>
        <w:spacing w:line="360" w:lineRule="auto"/>
        <w:jc w:val="left"/>
        <w:textAlignment w:val="center"/>
        <w:rPr>
          <w:rFonts w:ascii="宋体" w:hAnsi="宋体"/>
          <w:color w:val="000000"/>
        </w:rPr>
      </w:pPr>
      <w:r>
        <w:rPr>
          <w:rFonts w:ascii="宋体" w:hAnsi="宋体"/>
          <w:color w:val="000000"/>
        </w:rPr>
        <w:t>A. 经济过分依赖工业产品出口</w:t>
      </w:r>
      <w:r>
        <w:rPr>
          <w:rFonts w:ascii="宋体" w:hAnsi="宋体"/>
          <w:color w:val="000000"/>
        </w:rPr>
        <w:tab/>
      </w:r>
      <w:r>
        <w:rPr>
          <w:rFonts w:ascii="宋体" w:hAnsi="宋体"/>
          <w:color w:val="000000"/>
        </w:rPr>
        <w:t>B. 历史上长期受殖民主义者占领和掠夺</w:t>
      </w:r>
    </w:p>
    <w:p w14:paraId="15BBCFC2">
      <w:pPr>
        <w:tabs>
          <w:tab w:val="left" w:pos="4873"/>
        </w:tabs>
        <w:spacing w:line="360" w:lineRule="auto"/>
        <w:jc w:val="left"/>
        <w:textAlignment w:val="center"/>
        <w:rPr>
          <w:rFonts w:ascii="宋体" w:hAnsi="宋体"/>
          <w:color w:val="000000"/>
        </w:rPr>
      </w:pPr>
      <w:r>
        <w:rPr>
          <w:rFonts w:ascii="宋体" w:hAnsi="宋体"/>
          <w:color w:val="000000"/>
        </w:rPr>
        <w:t>C. 自然资源匮乏制约了经济发展</w:t>
      </w:r>
      <w:r>
        <w:rPr>
          <w:rFonts w:ascii="宋体" w:hAnsi="宋体"/>
          <w:color w:val="000000"/>
        </w:rPr>
        <w:tab/>
      </w:r>
      <w:r>
        <w:rPr>
          <w:rFonts w:ascii="宋体" w:hAnsi="宋体"/>
          <w:color w:val="000000"/>
        </w:rPr>
        <w:t>D. 气候炎热干燥，热带沙漠广布</w:t>
      </w:r>
    </w:p>
    <w:p w14:paraId="0EC0129C">
      <w:pPr>
        <w:spacing w:line="360" w:lineRule="auto"/>
        <w:jc w:val="left"/>
        <w:textAlignment w:val="center"/>
        <w:rPr>
          <w:rFonts w:ascii="宋体" w:hAnsi="宋体"/>
          <w:color w:val="000000"/>
        </w:rPr>
      </w:pPr>
      <w:r>
        <w:rPr>
          <w:rFonts w:ascii="宋体" w:hAnsi="宋体"/>
          <w:color w:val="000000"/>
        </w:rPr>
        <w:t>4. 该地区典型传统民居</w:t>
      </w:r>
      <w:r>
        <w:rPr>
          <w:rFonts w:ascii="宋体" w:hAnsi="宋体"/>
          <w:color w:val="000000"/>
        </w:rPr>
        <w:drawing>
          <wp:inline distT="0" distB="0" distL="114300" distR="114300">
            <wp:extent cx="132080" cy="167640"/>
            <wp:effectExtent l="0" t="0" r="1270" b="317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132080" cy="167640"/>
                    </a:xfrm>
                    <a:prstGeom prst="rect">
                      <a:avLst/>
                    </a:prstGeom>
                  </pic:spPr>
                </pic:pic>
              </a:graphicData>
            </a:graphic>
          </wp:inline>
        </w:drawing>
      </w:r>
      <w:r>
        <w:rPr>
          <w:rFonts w:ascii="宋体" w:hAnsi="宋体"/>
          <w:color w:val="000000"/>
        </w:rPr>
        <w:t>（   ）</w:t>
      </w:r>
    </w:p>
    <w:p w14:paraId="4201B07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吊脚楼</w:t>
      </w:r>
      <w:r>
        <w:rPr>
          <w:rFonts w:ascii="宋体" w:hAnsi="宋体"/>
          <w:color w:val="000000"/>
        </w:rPr>
        <w:tab/>
      </w:r>
      <w:r>
        <w:rPr>
          <w:rFonts w:ascii="宋体" w:hAnsi="宋体"/>
          <w:color w:val="000000"/>
        </w:rPr>
        <w:t>B. 高架屋</w:t>
      </w:r>
      <w:r>
        <w:rPr>
          <w:rFonts w:ascii="宋体" w:hAnsi="宋体"/>
          <w:color w:val="000000"/>
        </w:rPr>
        <w:tab/>
      </w:r>
      <w:r>
        <w:rPr>
          <w:rFonts w:ascii="宋体" w:hAnsi="宋体"/>
          <w:color w:val="000000"/>
        </w:rPr>
        <w:t>C. 碉房</w:t>
      </w:r>
      <w:r>
        <w:rPr>
          <w:rFonts w:ascii="宋体" w:hAnsi="宋体"/>
          <w:color w:val="000000"/>
        </w:rPr>
        <w:tab/>
      </w:r>
      <w:r>
        <w:rPr>
          <w:rFonts w:ascii="宋体" w:hAnsi="宋体"/>
          <w:color w:val="000000"/>
        </w:rPr>
        <w:t>D. 茅草屋</w:t>
      </w:r>
    </w:p>
    <w:p w14:paraId="3755CF2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下图为欧洲部分国家分布示意图，读图完成下面小题。</w:t>
      </w:r>
    </w:p>
    <w:p w14:paraId="77A852FD">
      <w:pPr>
        <w:spacing w:line="360" w:lineRule="auto"/>
        <w:jc w:val="left"/>
        <w:textAlignment w:val="center"/>
        <w:rPr>
          <w:color w:val="000000"/>
        </w:rPr>
      </w:pPr>
      <w:r>
        <w:rPr>
          <w:rFonts w:ascii="宋体" w:hAnsi="宋体"/>
          <w:color w:val="000000"/>
        </w:rPr>
        <w:drawing>
          <wp:inline distT="0" distB="0" distL="114300" distR="114300">
            <wp:extent cx="3476625" cy="21717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476625" cy="2171700"/>
                    </a:xfrm>
                    <a:prstGeom prst="rect">
                      <a:avLst/>
                    </a:prstGeom>
                  </pic:spPr>
                </pic:pic>
              </a:graphicData>
            </a:graphic>
          </wp:inline>
        </w:drawing>
      </w:r>
    </w:p>
    <w:p w14:paraId="2AB289F7">
      <w:pPr>
        <w:spacing w:line="360" w:lineRule="auto"/>
        <w:jc w:val="left"/>
        <w:textAlignment w:val="center"/>
        <w:rPr>
          <w:rFonts w:ascii="宋体" w:hAnsi="宋体"/>
          <w:color w:val="000000"/>
        </w:rPr>
      </w:pPr>
      <w:r>
        <w:rPr>
          <w:rFonts w:ascii="宋体" w:hAnsi="宋体"/>
          <w:color w:val="000000"/>
        </w:rPr>
        <w:t>5. 下列关于俄罗斯和乌克兰</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叙述，正确的是（   ）</w:t>
      </w:r>
    </w:p>
    <w:p w14:paraId="31C34AF0">
      <w:pPr>
        <w:spacing w:line="360" w:lineRule="auto"/>
        <w:jc w:val="left"/>
        <w:textAlignment w:val="center"/>
        <w:rPr>
          <w:rFonts w:ascii="宋体" w:hAnsi="宋体"/>
          <w:color w:val="000000"/>
        </w:rPr>
      </w:pPr>
      <w:r>
        <w:rPr>
          <w:rFonts w:ascii="宋体" w:hAnsi="宋体"/>
          <w:color w:val="000000"/>
        </w:rPr>
        <w:t>A. 乌克兰纬度低，全年高温多雨，雨热充足</w:t>
      </w:r>
    </w:p>
    <w:p w14:paraId="1667252D">
      <w:pPr>
        <w:spacing w:line="360" w:lineRule="auto"/>
        <w:jc w:val="left"/>
        <w:textAlignment w:val="center"/>
        <w:rPr>
          <w:rFonts w:ascii="宋体" w:hAnsi="宋体"/>
          <w:color w:val="000000"/>
        </w:rPr>
      </w:pPr>
      <w:r>
        <w:rPr>
          <w:rFonts w:ascii="宋体" w:hAnsi="宋体"/>
          <w:color w:val="000000"/>
        </w:rPr>
        <w:t>B. 两国农业发达，稻谷产量常居世界前列</w:t>
      </w:r>
    </w:p>
    <w:p w14:paraId="28C8B702">
      <w:pPr>
        <w:spacing w:line="360" w:lineRule="auto"/>
        <w:jc w:val="left"/>
        <w:textAlignment w:val="center"/>
        <w:rPr>
          <w:rFonts w:ascii="宋体" w:hAnsi="宋体"/>
          <w:color w:val="000000"/>
        </w:rPr>
      </w:pPr>
      <w:r>
        <w:rPr>
          <w:rFonts w:ascii="宋体" w:hAnsi="宋体"/>
          <w:color w:val="000000"/>
        </w:rPr>
        <w:t>C. 两国都是欧洲国家，濒临黑海</w:t>
      </w:r>
    </w:p>
    <w:p w14:paraId="1B4E12DE">
      <w:pPr>
        <w:spacing w:line="360" w:lineRule="auto"/>
        <w:jc w:val="left"/>
        <w:textAlignment w:val="center"/>
        <w:rPr>
          <w:rFonts w:ascii="宋体" w:hAnsi="宋体"/>
          <w:color w:val="000000"/>
        </w:rPr>
      </w:pPr>
      <w:r>
        <w:rPr>
          <w:rFonts w:ascii="宋体" w:hAnsi="宋体"/>
          <w:color w:val="000000"/>
        </w:rPr>
        <w:t>D. 俄罗斯是世界上耕地最多的国家</w:t>
      </w:r>
    </w:p>
    <w:p w14:paraId="61F71296">
      <w:pPr>
        <w:spacing w:line="360" w:lineRule="auto"/>
        <w:jc w:val="left"/>
        <w:textAlignment w:val="center"/>
        <w:rPr>
          <w:rFonts w:ascii="宋体" w:hAnsi="宋体"/>
          <w:color w:val="000000"/>
        </w:rPr>
      </w:pPr>
      <w:r>
        <w:rPr>
          <w:rFonts w:ascii="宋体" w:hAnsi="宋体"/>
          <w:color w:val="000000"/>
        </w:rPr>
        <w:t>6. 近十几年来，俄罗斯过度依赖石油、天然气等资源的出口，导致经济发展不够持续稳定，该国经济新的发展方向是发展（   ）</w:t>
      </w:r>
    </w:p>
    <w:p w14:paraId="6AC2483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农业</w:t>
      </w:r>
      <w:r>
        <w:rPr>
          <w:rFonts w:ascii="宋体" w:hAnsi="宋体"/>
          <w:color w:val="000000"/>
        </w:rPr>
        <w:tab/>
      </w:r>
      <w:r>
        <w:rPr>
          <w:rFonts w:ascii="宋体" w:hAnsi="宋体"/>
          <w:color w:val="000000"/>
        </w:rPr>
        <w:t>B. 高新技术产业</w:t>
      </w:r>
      <w:r>
        <w:rPr>
          <w:rFonts w:ascii="宋体" w:hAnsi="宋体"/>
          <w:color w:val="000000"/>
        </w:rPr>
        <w:tab/>
      </w:r>
      <w:r>
        <w:rPr>
          <w:rFonts w:ascii="宋体" w:hAnsi="宋体"/>
          <w:color w:val="000000"/>
        </w:rPr>
        <w:t>C. 重工业</w:t>
      </w:r>
      <w:r>
        <w:rPr>
          <w:rFonts w:ascii="宋体" w:hAnsi="宋体"/>
          <w:color w:val="000000"/>
        </w:rPr>
        <w:tab/>
      </w:r>
      <w:r>
        <w:rPr>
          <w:rFonts w:ascii="宋体" w:hAnsi="宋体"/>
          <w:color w:val="000000"/>
        </w:rPr>
        <w:t>D. 交通运输业</w:t>
      </w:r>
    </w:p>
    <w:p w14:paraId="12962C7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美国是发达的资本主义国家。1990年以来，对美国经济发展贡献最大的是信息技术产业，农业发达但每年仍需进口部分农产品。据此完成下面小题。</w:t>
      </w:r>
    </w:p>
    <w:p w14:paraId="636EDDB3">
      <w:pPr>
        <w:spacing w:line="360" w:lineRule="auto"/>
        <w:jc w:val="left"/>
        <w:textAlignment w:val="center"/>
        <w:rPr>
          <w:rFonts w:ascii="宋体" w:hAnsi="宋体"/>
          <w:color w:val="000000"/>
        </w:rPr>
      </w:pPr>
      <w:r>
        <w:rPr>
          <w:rFonts w:ascii="宋体" w:hAnsi="宋体"/>
          <w:color w:val="000000"/>
        </w:rPr>
        <w:t>7. 美国信息技术产业对经济发展的促进作用主要表现在（   ）</w:t>
      </w:r>
    </w:p>
    <w:p w14:paraId="3AA956DD">
      <w:pPr>
        <w:spacing w:line="360" w:lineRule="auto"/>
        <w:jc w:val="left"/>
        <w:textAlignment w:val="center"/>
        <w:rPr>
          <w:rFonts w:ascii="宋体" w:hAnsi="宋体"/>
          <w:color w:val="000000"/>
        </w:rPr>
      </w:pPr>
      <w:r>
        <w:rPr>
          <w:rFonts w:ascii="宋体" w:hAnsi="宋体"/>
          <w:color w:val="000000"/>
        </w:rPr>
        <w:t>①提高人口自然增长率②有力帮助中国高科技企业的自主创新③新增就业机会最大的产业部门④广泛应用于生产、生活各方面，形成许多新的产业部门</w:t>
      </w:r>
    </w:p>
    <w:p w14:paraId="4A0F1FF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②③</w:t>
      </w:r>
      <w:r>
        <w:rPr>
          <w:rFonts w:ascii="宋体" w:hAnsi="宋体"/>
          <w:color w:val="000000"/>
        </w:rPr>
        <w:tab/>
      </w:r>
      <w:r>
        <w:rPr>
          <w:rFonts w:ascii="宋体" w:hAnsi="宋体"/>
          <w:color w:val="000000"/>
        </w:rPr>
        <w:t>C. ③④</w:t>
      </w:r>
      <w:r>
        <w:rPr>
          <w:rFonts w:ascii="宋体" w:hAnsi="宋体"/>
          <w:color w:val="000000"/>
        </w:rPr>
        <w:tab/>
      </w:r>
      <w:r>
        <w:rPr>
          <w:rFonts w:ascii="宋体" w:hAnsi="宋体"/>
          <w:color w:val="000000"/>
        </w:rPr>
        <w:t>D. ①④</w:t>
      </w:r>
    </w:p>
    <w:p w14:paraId="02661E24">
      <w:pPr>
        <w:spacing w:line="360" w:lineRule="auto"/>
        <w:jc w:val="left"/>
        <w:textAlignment w:val="center"/>
        <w:rPr>
          <w:rFonts w:ascii="宋体" w:hAnsi="宋体"/>
          <w:color w:val="000000"/>
        </w:rPr>
      </w:pPr>
      <w:r>
        <w:rPr>
          <w:rFonts w:ascii="宋体" w:hAnsi="宋体"/>
          <w:color w:val="000000"/>
        </w:rPr>
        <w:t>8. 美国从巴西进口农产品的原因可能是（   ）</w:t>
      </w:r>
    </w:p>
    <w:p w14:paraId="0F1309FE">
      <w:pPr>
        <w:tabs>
          <w:tab w:val="left" w:pos="4873"/>
        </w:tabs>
        <w:spacing w:line="360" w:lineRule="auto"/>
        <w:jc w:val="left"/>
        <w:textAlignment w:val="center"/>
        <w:rPr>
          <w:rFonts w:ascii="宋体" w:hAnsi="宋体"/>
          <w:color w:val="000000"/>
        </w:rPr>
      </w:pPr>
      <w:r>
        <w:rPr>
          <w:rFonts w:ascii="宋体" w:hAnsi="宋体"/>
          <w:color w:val="000000"/>
        </w:rPr>
        <w:t>A. 美国没有热带国土</w:t>
      </w:r>
      <w:r>
        <w:rPr>
          <w:rFonts w:ascii="宋体" w:hAnsi="宋体"/>
          <w:color w:val="000000"/>
        </w:rPr>
        <w:tab/>
      </w:r>
      <w:r>
        <w:rPr>
          <w:rFonts w:ascii="宋体" w:hAnsi="宋体"/>
          <w:color w:val="000000"/>
        </w:rPr>
        <w:t>B. 巴西是黄金、金刚石产量最多的国家</w:t>
      </w:r>
    </w:p>
    <w:p w14:paraId="526871F4">
      <w:pPr>
        <w:tabs>
          <w:tab w:val="left" w:pos="4873"/>
        </w:tabs>
        <w:spacing w:line="360" w:lineRule="auto"/>
        <w:jc w:val="left"/>
        <w:textAlignment w:val="center"/>
        <w:rPr>
          <w:rFonts w:ascii="宋体" w:hAnsi="宋体"/>
          <w:color w:val="000000"/>
        </w:rPr>
      </w:pPr>
      <w:r>
        <w:rPr>
          <w:rFonts w:ascii="宋体" w:hAnsi="宋体"/>
          <w:color w:val="000000"/>
        </w:rPr>
        <w:t>C. 美国农业有专业化和机械化特点</w:t>
      </w:r>
      <w:r>
        <w:rPr>
          <w:rFonts w:ascii="宋体" w:hAnsi="宋体"/>
          <w:color w:val="000000"/>
        </w:rPr>
        <w:tab/>
      </w:r>
      <w:r>
        <w:rPr>
          <w:rFonts w:ascii="宋体" w:hAnsi="宋体"/>
          <w:color w:val="000000"/>
        </w:rPr>
        <w:t>D. 巴西大量出口咖啡豆等热带农产品</w:t>
      </w:r>
    </w:p>
    <w:p w14:paraId="7D2DD7B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碳中和是指年度二氧化碳排放总量与年度二氧化碳吸收固定总量相等，实现正负抵消，达到相对“零排放”。国家主席习近平在第七十五届联合国大会一般性辩论上，向全世界郑重宣布——中国“二氧化碳排放力争于2030年前达到峰值，努力争取2060年前实现碳中和”。下图为碳回收漫画，读图完成下面小题。</w:t>
      </w:r>
    </w:p>
    <w:p w14:paraId="27D66019">
      <w:pPr>
        <w:spacing w:line="360" w:lineRule="auto"/>
        <w:jc w:val="left"/>
        <w:textAlignment w:val="center"/>
        <w:rPr>
          <w:color w:val="000000"/>
        </w:rPr>
      </w:pPr>
      <w:r>
        <w:rPr>
          <w:rFonts w:ascii="宋体" w:hAnsi="宋体"/>
          <w:color w:val="000000"/>
        </w:rPr>
        <w:drawing>
          <wp:inline distT="0" distB="0" distL="114300" distR="114300">
            <wp:extent cx="2390775" cy="2533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390775" cy="2533650"/>
                    </a:xfrm>
                    <a:prstGeom prst="rect">
                      <a:avLst/>
                    </a:prstGeom>
                  </pic:spPr>
                </pic:pic>
              </a:graphicData>
            </a:graphic>
          </wp:inline>
        </w:drawing>
      </w:r>
    </w:p>
    <w:p w14:paraId="21047C9A">
      <w:pPr>
        <w:spacing w:line="360" w:lineRule="auto"/>
        <w:jc w:val="left"/>
        <w:textAlignment w:val="center"/>
        <w:rPr>
          <w:rFonts w:ascii="宋体" w:hAnsi="宋体"/>
          <w:color w:val="000000"/>
        </w:rPr>
      </w:pPr>
      <w:r>
        <w:rPr>
          <w:rFonts w:ascii="宋体" w:hAnsi="宋体"/>
          <w:color w:val="000000"/>
        </w:rPr>
        <w:t>9. 我国大力发展经济过程中，森林和草地的“碳回收”发挥了重要作用。我国森林、草地主要分布地区是（   ）</w:t>
      </w:r>
    </w:p>
    <w:p w14:paraId="01A61EF5">
      <w:pPr>
        <w:tabs>
          <w:tab w:val="left" w:pos="4873"/>
        </w:tabs>
        <w:spacing w:line="360" w:lineRule="auto"/>
        <w:jc w:val="left"/>
        <w:textAlignment w:val="center"/>
        <w:rPr>
          <w:rFonts w:ascii="宋体" w:hAnsi="宋体"/>
          <w:color w:val="000000"/>
        </w:rPr>
      </w:pPr>
      <w:r>
        <w:rPr>
          <w:rFonts w:ascii="宋体" w:hAnsi="宋体"/>
          <w:color w:val="000000"/>
        </w:rPr>
        <w:t>A. 草地主要分布在东部山地</w:t>
      </w:r>
      <w:r>
        <w:rPr>
          <w:rFonts w:ascii="宋体" w:hAnsi="宋体"/>
          <w:color w:val="000000"/>
        </w:rPr>
        <w:tab/>
      </w:r>
      <w:r>
        <w:rPr>
          <w:rFonts w:ascii="宋体" w:hAnsi="宋体"/>
          <w:color w:val="000000"/>
        </w:rPr>
        <w:t>B. 森林主要分布在湿润地区</w:t>
      </w:r>
    </w:p>
    <w:p w14:paraId="2E74EF6F">
      <w:pPr>
        <w:tabs>
          <w:tab w:val="left" w:pos="4873"/>
        </w:tabs>
        <w:spacing w:line="360" w:lineRule="auto"/>
        <w:jc w:val="left"/>
        <w:textAlignment w:val="center"/>
        <w:rPr>
          <w:rFonts w:ascii="宋体" w:hAnsi="宋体"/>
          <w:color w:val="000000"/>
        </w:rPr>
      </w:pPr>
      <w:r>
        <w:rPr>
          <w:rFonts w:ascii="宋体" w:hAnsi="宋体"/>
          <w:color w:val="000000"/>
        </w:rPr>
        <w:t>C. 草地主要分布在季风区</w:t>
      </w:r>
      <w:r>
        <w:rPr>
          <w:rFonts w:ascii="宋体" w:hAnsi="宋体"/>
          <w:color w:val="000000"/>
        </w:rPr>
        <w:tab/>
      </w:r>
      <w:r>
        <w:rPr>
          <w:rFonts w:ascii="宋体" w:hAnsi="宋体"/>
          <w:color w:val="000000"/>
        </w:rPr>
        <w:t>D. 森林主要分布在东部平原</w:t>
      </w:r>
    </w:p>
    <w:p w14:paraId="3C29DA2B">
      <w:pPr>
        <w:spacing w:line="360" w:lineRule="auto"/>
        <w:jc w:val="left"/>
        <w:textAlignment w:val="center"/>
        <w:rPr>
          <w:rFonts w:ascii="宋体" w:hAnsi="宋体"/>
          <w:color w:val="000000"/>
        </w:rPr>
      </w:pPr>
      <w:r>
        <w:rPr>
          <w:rFonts w:ascii="宋体" w:hAnsi="宋体"/>
          <w:color w:val="000000"/>
        </w:rPr>
        <w:t>10. 为实现2060年中国“碳中和”目标，我国应该（   ）</w:t>
      </w:r>
    </w:p>
    <w:p w14:paraId="3A735A03">
      <w:pPr>
        <w:tabs>
          <w:tab w:val="left" w:pos="4873"/>
        </w:tabs>
        <w:spacing w:line="360" w:lineRule="auto"/>
        <w:jc w:val="left"/>
        <w:textAlignment w:val="center"/>
        <w:rPr>
          <w:rFonts w:ascii="宋体" w:hAnsi="宋体"/>
          <w:color w:val="000000"/>
        </w:rPr>
      </w:pPr>
      <w:r>
        <w:rPr>
          <w:rFonts w:ascii="宋体" w:hAnsi="宋体"/>
          <w:color w:val="000000"/>
        </w:rPr>
        <w:t>A. 植树种草，绿化环境</w:t>
      </w:r>
      <w:r>
        <w:rPr>
          <w:rFonts w:ascii="宋体" w:hAnsi="宋体"/>
          <w:color w:val="000000"/>
        </w:rPr>
        <w:tab/>
      </w:r>
      <w:r>
        <w:rPr>
          <w:rFonts w:ascii="宋体" w:hAnsi="宋体"/>
          <w:color w:val="000000"/>
        </w:rPr>
        <w:t>B. 禁止污染大气企业开设</w:t>
      </w:r>
    </w:p>
    <w:p w14:paraId="1D577CBE">
      <w:pPr>
        <w:tabs>
          <w:tab w:val="left" w:pos="4873"/>
        </w:tabs>
        <w:spacing w:line="360" w:lineRule="auto"/>
        <w:jc w:val="left"/>
        <w:textAlignment w:val="center"/>
        <w:rPr>
          <w:rFonts w:ascii="宋体" w:hAnsi="宋体"/>
          <w:color w:val="000000"/>
        </w:rPr>
      </w:pPr>
      <w:r>
        <w:rPr>
          <w:rFonts w:ascii="宋体" w:hAnsi="宋体"/>
          <w:color w:val="000000"/>
        </w:rPr>
        <w:t>C. 净化江河湖海，减少水污染</w:t>
      </w:r>
      <w:r>
        <w:rPr>
          <w:rFonts w:ascii="宋体" w:hAnsi="宋体"/>
          <w:color w:val="000000"/>
        </w:rPr>
        <w:tab/>
      </w:r>
      <w:r>
        <w:rPr>
          <w:rFonts w:ascii="宋体" w:hAnsi="宋体"/>
          <w:color w:val="000000"/>
        </w:rPr>
        <w:t>D. 大力发展农业，限制交通运输业和工业发展</w:t>
      </w:r>
    </w:p>
    <w:p w14:paraId="4B9B05B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下图为我国历次人口普查统计图，读图完成下面小题。</w:t>
      </w:r>
    </w:p>
    <w:p w14:paraId="7E0591BB">
      <w:pPr>
        <w:spacing w:line="360" w:lineRule="auto"/>
        <w:jc w:val="left"/>
        <w:textAlignment w:val="center"/>
        <w:rPr>
          <w:color w:val="000000"/>
        </w:rPr>
      </w:pPr>
      <w:r>
        <w:rPr>
          <w:rFonts w:ascii="宋体" w:hAnsi="宋体"/>
          <w:color w:val="000000"/>
        </w:rPr>
        <w:drawing>
          <wp:inline distT="0" distB="0" distL="114300" distR="114300">
            <wp:extent cx="5238750" cy="2479040"/>
            <wp:effectExtent l="0" t="0" r="0" b="1651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2479301"/>
                    </a:xfrm>
                    <a:prstGeom prst="rect">
                      <a:avLst/>
                    </a:prstGeom>
                  </pic:spPr>
                </pic:pic>
              </a:graphicData>
            </a:graphic>
          </wp:inline>
        </w:drawing>
      </w:r>
    </w:p>
    <w:p w14:paraId="3DD528BA">
      <w:pPr>
        <w:spacing w:line="360" w:lineRule="auto"/>
        <w:jc w:val="left"/>
        <w:textAlignment w:val="center"/>
        <w:rPr>
          <w:rFonts w:ascii="宋体" w:hAnsi="宋体"/>
          <w:color w:val="000000"/>
        </w:rPr>
      </w:pPr>
      <w:r>
        <w:rPr>
          <w:rFonts w:ascii="宋体" w:hAnsi="宋体"/>
          <w:color w:val="000000"/>
        </w:rPr>
        <w:t>11. 我国人口增长的趋势是（   ）</w:t>
      </w:r>
    </w:p>
    <w:p w14:paraId="5BA7FB0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持续下降</w:t>
      </w:r>
      <w:r>
        <w:rPr>
          <w:rFonts w:ascii="宋体" w:hAnsi="宋体"/>
          <w:color w:val="000000"/>
        </w:rPr>
        <w:tab/>
      </w:r>
      <w:r>
        <w:rPr>
          <w:rFonts w:ascii="宋体" w:hAnsi="宋体"/>
          <w:color w:val="000000"/>
        </w:rPr>
        <w:t>B. 先增后降</w:t>
      </w:r>
      <w:r>
        <w:rPr>
          <w:rFonts w:ascii="宋体" w:hAnsi="宋体"/>
          <w:color w:val="000000"/>
        </w:rPr>
        <w:tab/>
      </w:r>
      <w:r>
        <w:rPr>
          <w:rFonts w:ascii="宋体" w:hAnsi="宋体"/>
          <w:color w:val="000000"/>
        </w:rPr>
        <w:t>C. 持续增长</w:t>
      </w:r>
      <w:r>
        <w:rPr>
          <w:rFonts w:ascii="宋体" w:hAnsi="宋体"/>
          <w:color w:val="000000"/>
        </w:rPr>
        <w:tab/>
      </w:r>
      <w:r>
        <w:rPr>
          <w:rFonts w:ascii="宋体" w:hAnsi="宋体"/>
          <w:color w:val="000000"/>
        </w:rPr>
        <w:t>D. 波动增长</w:t>
      </w:r>
    </w:p>
    <w:p w14:paraId="783365B8">
      <w:pPr>
        <w:spacing w:line="360" w:lineRule="auto"/>
        <w:jc w:val="left"/>
        <w:textAlignment w:val="center"/>
        <w:rPr>
          <w:rFonts w:ascii="宋体" w:hAnsi="宋体"/>
          <w:color w:val="000000"/>
        </w:rPr>
      </w:pPr>
      <w:r>
        <w:rPr>
          <w:rFonts w:ascii="宋体" w:hAnsi="宋体"/>
          <w:color w:val="000000"/>
        </w:rPr>
        <w:t>12. 下列社会问题与我国人口增长特点相关的是（   ）</w:t>
      </w:r>
    </w:p>
    <w:p w14:paraId="2D614E53">
      <w:pPr>
        <w:tabs>
          <w:tab w:val="left" w:pos="4873"/>
        </w:tabs>
        <w:spacing w:line="360" w:lineRule="auto"/>
        <w:jc w:val="left"/>
        <w:textAlignment w:val="center"/>
        <w:rPr>
          <w:rFonts w:ascii="宋体" w:hAnsi="宋体"/>
          <w:color w:val="000000"/>
        </w:rPr>
      </w:pPr>
      <w:r>
        <w:rPr>
          <w:rFonts w:ascii="宋体" w:hAnsi="宋体"/>
          <w:color w:val="000000"/>
        </w:rPr>
        <w:t>A. 东、西部经济差距大</w:t>
      </w:r>
      <w:r>
        <w:rPr>
          <w:rFonts w:ascii="宋体" w:hAnsi="宋体"/>
          <w:color w:val="000000"/>
        </w:rPr>
        <w:tab/>
      </w:r>
      <w:r>
        <w:rPr>
          <w:rFonts w:ascii="宋体" w:hAnsi="宋体"/>
          <w:color w:val="000000"/>
        </w:rPr>
        <w:t>B. 人口老龄化严重</w:t>
      </w:r>
    </w:p>
    <w:p w14:paraId="27333B5E">
      <w:pPr>
        <w:tabs>
          <w:tab w:val="left" w:pos="4873"/>
        </w:tabs>
        <w:spacing w:line="360" w:lineRule="auto"/>
        <w:jc w:val="left"/>
        <w:textAlignment w:val="center"/>
        <w:rPr>
          <w:rFonts w:ascii="宋体" w:hAnsi="宋体"/>
          <w:color w:val="000000"/>
        </w:rPr>
      </w:pPr>
      <w:r>
        <w:rPr>
          <w:rFonts w:ascii="宋体" w:hAnsi="宋体"/>
          <w:color w:val="000000"/>
        </w:rPr>
        <w:t>C. 劳动力过剩，失业率小</w:t>
      </w:r>
      <w:r>
        <w:rPr>
          <w:rFonts w:ascii="宋体" w:hAnsi="宋体"/>
          <w:color w:val="000000"/>
        </w:rPr>
        <w:tab/>
      </w:r>
      <w:r>
        <w:rPr>
          <w:rFonts w:ascii="宋体" w:hAnsi="宋体"/>
          <w:color w:val="000000"/>
        </w:rPr>
        <w:t>D. 交通拥堵，基础设施好</w:t>
      </w:r>
    </w:p>
    <w:p w14:paraId="20EEB18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2022年1月1日，塔里木油田天然气日产量首次突破1亿m</w:t>
      </w:r>
      <w:r>
        <w:rPr>
          <w:rFonts w:ascii="楷体" w:hAnsi="楷体" w:eastAsia="楷体" w:cs="楷体"/>
          <w:color w:val="000000"/>
          <w:vertAlign w:val="superscript"/>
        </w:rPr>
        <w:t>3</w:t>
      </w:r>
      <w:r>
        <w:rPr>
          <w:rFonts w:ascii="楷体" w:hAnsi="楷体" w:eastAsia="楷体" w:cs="楷体"/>
          <w:color w:val="000000"/>
        </w:rPr>
        <w:t>，为西气东输主力气源地。“风成说”认为我国西北内陆地区是黄土高原黄土的来源地之一。据此完成下面小题。</w:t>
      </w:r>
    </w:p>
    <w:p w14:paraId="62B4A9AF">
      <w:pPr>
        <w:spacing w:line="360" w:lineRule="auto"/>
        <w:jc w:val="left"/>
        <w:textAlignment w:val="center"/>
        <w:rPr>
          <w:rFonts w:ascii="宋体" w:hAnsi="宋体"/>
          <w:color w:val="000000"/>
        </w:rPr>
      </w:pPr>
      <w:r>
        <w:rPr>
          <w:rFonts w:ascii="宋体" w:hAnsi="宋体"/>
          <w:color w:val="000000"/>
        </w:rPr>
        <w:t>13. 下列关于塔里木盆地油气资源开发的意义不包括（   ）</w:t>
      </w:r>
    </w:p>
    <w:p w14:paraId="51157F53">
      <w:pPr>
        <w:tabs>
          <w:tab w:val="left" w:pos="4873"/>
        </w:tabs>
        <w:spacing w:line="360" w:lineRule="auto"/>
        <w:jc w:val="left"/>
        <w:textAlignment w:val="center"/>
        <w:rPr>
          <w:rFonts w:ascii="宋体" w:hAnsi="宋体"/>
          <w:color w:val="000000"/>
        </w:rPr>
      </w:pPr>
      <w:r>
        <w:rPr>
          <w:rFonts w:ascii="宋体" w:hAnsi="宋体"/>
          <w:color w:val="000000"/>
        </w:rPr>
        <w:t>A. 优化我国东部地区的能源结构</w:t>
      </w:r>
      <w:r>
        <w:rPr>
          <w:rFonts w:ascii="宋体" w:hAnsi="宋体"/>
          <w:color w:val="000000"/>
        </w:rPr>
        <w:tab/>
      </w:r>
      <w:r>
        <w:rPr>
          <w:rFonts w:ascii="宋体" w:hAnsi="宋体"/>
          <w:color w:val="000000"/>
        </w:rPr>
        <w:t>B. 缓解我国东部地区能源供应紧张状况</w:t>
      </w:r>
    </w:p>
    <w:p w14:paraId="3DDBDD9D">
      <w:pPr>
        <w:tabs>
          <w:tab w:val="left" w:pos="4873"/>
        </w:tabs>
        <w:spacing w:line="360" w:lineRule="auto"/>
        <w:jc w:val="left"/>
        <w:textAlignment w:val="center"/>
        <w:rPr>
          <w:rFonts w:ascii="宋体" w:hAnsi="宋体"/>
          <w:color w:val="000000"/>
        </w:rPr>
      </w:pPr>
      <w:r>
        <w:rPr>
          <w:rFonts w:ascii="宋体" w:hAnsi="宋体"/>
          <w:color w:val="000000"/>
        </w:rPr>
        <w:t>C. 增加新疆的财政收入</w:t>
      </w:r>
      <w:r>
        <w:rPr>
          <w:rFonts w:ascii="宋体" w:hAnsi="宋体"/>
          <w:color w:val="000000"/>
        </w:rPr>
        <w:tab/>
      </w:r>
      <w:r>
        <w:rPr>
          <w:rFonts w:ascii="宋体" w:hAnsi="宋体"/>
          <w:color w:val="000000"/>
        </w:rPr>
        <w:t>D. 减少新疆的就业机会</w:t>
      </w:r>
    </w:p>
    <w:p w14:paraId="282100E5">
      <w:pPr>
        <w:spacing w:line="360" w:lineRule="auto"/>
        <w:jc w:val="left"/>
        <w:textAlignment w:val="center"/>
        <w:rPr>
          <w:rFonts w:ascii="宋体" w:hAnsi="宋体"/>
          <w:color w:val="000000"/>
        </w:rPr>
      </w:pPr>
      <w:r>
        <w:rPr>
          <w:rFonts w:ascii="宋体" w:hAnsi="宋体"/>
          <w:color w:val="000000"/>
        </w:rPr>
        <w:t>14. 黄土高原是世界上水土流失最严重的地区之一，其原因是（   ）</w:t>
      </w:r>
    </w:p>
    <w:p w14:paraId="4507B232">
      <w:pPr>
        <w:spacing w:line="360" w:lineRule="auto"/>
        <w:jc w:val="left"/>
        <w:textAlignment w:val="center"/>
        <w:rPr>
          <w:rFonts w:ascii="宋体" w:hAnsi="宋体"/>
          <w:color w:val="000000"/>
        </w:rPr>
      </w:pPr>
      <w:r>
        <w:rPr>
          <w:rFonts w:ascii="宋体" w:hAnsi="宋体"/>
          <w:color w:val="000000"/>
        </w:rPr>
        <w:t>①地表裸露，缺乏植被保护②长期过垦过牧③建梯田，修挡土坝④黄土不易崩塌且干燥</w:t>
      </w:r>
    </w:p>
    <w:p w14:paraId="5CECA65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②③</w:t>
      </w:r>
      <w:r>
        <w:rPr>
          <w:rFonts w:ascii="宋体" w:hAnsi="宋体"/>
          <w:color w:val="000000"/>
        </w:rPr>
        <w:tab/>
      </w:r>
      <w:r>
        <w:rPr>
          <w:rFonts w:ascii="宋体" w:hAnsi="宋体"/>
          <w:color w:val="000000"/>
        </w:rPr>
        <w:t>C. ③④</w:t>
      </w:r>
      <w:r>
        <w:rPr>
          <w:rFonts w:ascii="宋体" w:hAnsi="宋体"/>
          <w:color w:val="000000"/>
        </w:rPr>
        <w:tab/>
      </w:r>
      <w:r>
        <w:rPr>
          <w:rFonts w:ascii="宋体" w:hAnsi="宋体"/>
          <w:color w:val="000000"/>
        </w:rPr>
        <w:t>D. ①④</w:t>
      </w:r>
    </w:p>
    <w:p w14:paraId="35118C5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2022年2月，第24届冬季奥林匹克运动会在北京举行。北京赛区、延庆赛区和张家口赛区承办所有的比赛项目。下图为京张高铁示意图，读图完成下面小题。</w:t>
      </w:r>
    </w:p>
    <w:p w14:paraId="447AD50D">
      <w:pPr>
        <w:spacing w:line="360" w:lineRule="auto"/>
        <w:jc w:val="left"/>
        <w:textAlignment w:val="center"/>
        <w:rPr>
          <w:color w:val="000000"/>
        </w:rPr>
      </w:pPr>
      <w:r>
        <w:rPr>
          <w:rFonts w:ascii="宋体" w:hAnsi="宋体"/>
          <w:color w:val="000000"/>
        </w:rPr>
        <w:drawing>
          <wp:inline distT="0" distB="0" distL="114300" distR="114300">
            <wp:extent cx="5210175" cy="1381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10175" cy="1381125"/>
                    </a:xfrm>
                    <a:prstGeom prst="rect">
                      <a:avLst/>
                    </a:prstGeom>
                  </pic:spPr>
                </pic:pic>
              </a:graphicData>
            </a:graphic>
          </wp:inline>
        </w:drawing>
      </w:r>
    </w:p>
    <w:p w14:paraId="06DE789F">
      <w:pPr>
        <w:spacing w:line="360" w:lineRule="auto"/>
        <w:jc w:val="left"/>
        <w:textAlignment w:val="center"/>
        <w:rPr>
          <w:rFonts w:ascii="宋体" w:hAnsi="宋体"/>
          <w:color w:val="000000"/>
        </w:rPr>
      </w:pPr>
      <w:r>
        <w:rPr>
          <w:rFonts w:ascii="宋体" w:hAnsi="宋体"/>
          <w:color w:val="000000"/>
        </w:rPr>
        <w:t>15. 下列关于京张高铁的叙述，正确的是（   ）</w:t>
      </w:r>
    </w:p>
    <w:p w14:paraId="71FC87F3">
      <w:pPr>
        <w:spacing w:line="360" w:lineRule="auto"/>
        <w:jc w:val="left"/>
        <w:textAlignment w:val="center"/>
        <w:rPr>
          <w:rFonts w:ascii="宋体" w:hAnsi="宋体"/>
          <w:color w:val="000000"/>
        </w:rPr>
      </w:pPr>
      <w:r>
        <w:rPr>
          <w:rFonts w:ascii="宋体" w:hAnsi="宋体"/>
          <w:color w:val="000000"/>
        </w:rPr>
        <w:t>A. 张家口赛区、延庆赛区与北京赛区联系更便利</w:t>
      </w:r>
    </w:p>
    <w:p w14:paraId="65620660">
      <w:pPr>
        <w:spacing w:line="360" w:lineRule="auto"/>
        <w:jc w:val="left"/>
        <w:textAlignment w:val="center"/>
        <w:rPr>
          <w:rFonts w:ascii="宋体" w:hAnsi="宋体"/>
          <w:color w:val="000000"/>
        </w:rPr>
      </w:pPr>
      <w:r>
        <w:rPr>
          <w:rFonts w:ascii="宋体" w:hAnsi="宋体"/>
          <w:color w:val="000000"/>
        </w:rPr>
        <w:t>B. 方便北京赛区各场馆联系</w:t>
      </w:r>
    </w:p>
    <w:p w14:paraId="2BEAB892">
      <w:pPr>
        <w:spacing w:line="360" w:lineRule="auto"/>
        <w:jc w:val="left"/>
        <w:textAlignment w:val="center"/>
        <w:rPr>
          <w:rFonts w:ascii="宋体" w:hAnsi="宋体"/>
          <w:color w:val="000000"/>
        </w:rPr>
      </w:pPr>
      <w:r>
        <w:rPr>
          <w:rFonts w:ascii="宋体" w:hAnsi="宋体"/>
          <w:color w:val="000000"/>
        </w:rPr>
        <w:t>C. 促进延庆、崇礼的货物运输</w:t>
      </w:r>
    </w:p>
    <w:p w14:paraId="69FBAD34">
      <w:pPr>
        <w:spacing w:line="360" w:lineRule="auto"/>
        <w:jc w:val="left"/>
        <w:textAlignment w:val="center"/>
        <w:rPr>
          <w:rFonts w:ascii="宋体" w:hAnsi="宋体"/>
          <w:color w:val="000000"/>
        </w:rPr>
      </w:pPr>
      <w:r>
        <w:rPr>
          <w:rFonts w:ascii="宋体" w:hAnsi="宋体"/>
          <w:color w:val="000000"/>
        </w:rPr>
        <w:t>D. 使北京的冬季积雪更加深厚</w:t>
      </w:r>
    </w:p>
    <w:p w14:paraId="1E6DB000">
      <w:pPr>
        <w:spacing w:line="360" w:lineRule="auto"/>
        <w:jc w:val="left"/>
        <w:textAlignment w:val="center"/>
        <w:rPr>
          <w:rFonts w:ascii="宋体" w:hAnsi="宋体"/>
          <w:color w:val="000000"/>
        </w:rPr>
      </w:pPr>
      <w:r>
        <w:rPr>
          <w:rFonts w:ascii="宋体" w:hAnsi="宋体"/>
          <w:color w:val="000000"/>
        </w:rPr>
        <w:t>16. 下列关于北京的叙述，不正确的是（   ）</w:t>
      </w:r>
    </w:p>
    <w:p w14:paraId="3074AFC2">
      <w:pPr>
        <w:tabs>
          <w:tab w:val="left" w:pos="4873"/>
        </w:tabs>
        <w:spacing w:line="360" w:lineRule="auto"/>
        <w:jc w:val="left"/>
        <w:textAlignment w:val="center"/>
        <w:rPr>
          <w:rFonts w:ascii="宋体" w:hAnsi="宋体"/>
          <w:color w:val="000000"/>
        </w:rPr>
      </w:pPr>
      <w:r>
        <w:rPr>
          <w:rFonts w:ascii="宋体" w:hAnsi="宋体"/>
          <w:color w:val="000000"/>
        </w:rPr>
        <w:t>A. 市区形成了环形加放射状</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快速道路网</w:t>
      </w:r>
      <w:r>
        <w:rPr>
          <w:rFonts w:ascii="宋体" w:hAnsi="宋体"/>
          <w:color w:val="000000"/>
        </w:rPr>
        <w:tab/>
      </w:r>
      <w:r>
        <w:rPr>
          <w:rFonts w:ascii="宋体" w:hAnsi="宋体"/>
          <w:color w:val="000000"/>
        </w:rPr>
        <w:t>B. 有长城、颐和园、天坛等名胜古迹</w:t>
      </w:r>
    </w:p>
    <w:p w14:paraId="4D0C0CC4">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位于东北平原西部边缘</w:t>
      </w:r>
      <w:r>
        <w:rPr>
          <w:rFonts w:ascii="宋体" w:hAnsi="宋体"/>
          <w:color w:val="000000"/>
        </w:rPr>
        <w:tab/>
      </w:r>
      <w:r>
        <w:rPr>
          <w:rFonts w:ascii="宋体" w:hAnsi="宋体"/>
          <w:color w:val="000000"/>
        </w:rPr>
        <w:t>D. 传统建筑与现代建筑交相辉映</w:t>
      </w:r>
    </w:p>
    <w:p w14:paraId="1B0E466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下图为我国工业中心分布示意图，读图完成下面小题。</w:t>
      </w:r>
    </w:p>
    <w:p w14:paraId="20DCEFF1">
      <w:pPr>
        <w:spacing w:line="360" w:lineRule="auto"/>
        <w:jc w:val="left"/>
        <w:textAlignment w:val="center"/>
        <w:rPr>
          <w:color w:val="000000"/>
        </w:rPr>
      </w:pPr>
      <w:r>
        <w:rPr>
          <w:rFonts w:ascii="宋体" w:hAnsi="宋体"/>
          <w:color w:val="000000"/>
        </w:rPr>
        <w:drawing>
          <wp:inline distT="0" distB="0" distL="114300" distR="114300">
            <wp:extent cx="3867150" cy="29813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867150" cy="2981325"/>
                    </a:xfrm>
                    <a:prstGeom prst="rect">
                      <a:avLst/>
                    </a:prstGeom>
                  </pic:spPr>
                </pic:pic>
              </a:graphicData>
            </a:graphic>
          </wp:inline>
        </w:drawing>
      </w:r>
    </w:p>
    <w:p w14:paraId="792C5813">
      <w:pPr>
        <w:spacing w:line="360" w:lineRule="auto"/>
        <w:jc w:val="left"/>
        <w:textAlignment w:val="center"/>
        <w:rPr>
          <w:rFonts w:ascii="宋体" w:hAnsi="宋体"/>
          <w:color w:val="000000"/>
        </w:rPr>
      </w:pPr>
      <w:r>
        <w:rPr>
          <w:rFonts w:ascii="宋体" w:hAnsi="宋体"/>
          <w:color w:val="000000"/>
        </w:rPr>
        <w:t>17. 我国工业分布的基本格局是（   ）</w:t>
      </w:r>
    </w:p>
    <w:p w14:paraId="69A0D1DC">
      <w:pPr>
        <w:tabs>
          <w:tab w:val="left" w:pos="4873"/>
        </w:tabs>
        <w:spacing w:line="360" w:lineRule="auto"/>
        <w:jc w:val="left"/>
        <w:textAlignment w:val="center"/>
        <w:rPr>
          <w:rFonts w:ascii="宋体" w:hAnsi="宋体"/>
          <w:color w:val="000000"/>
        </w:rPr>
      </w:pPr>
      <w:r>
        <w:rPr>
          <w:rFonts w:ascii="宋体" w:hAnsi="宋体"/>
          <w:color w:val="000000"/>
        </w:rPr>
        <w:t>A. 主要工业基地分布在中部地区</w:t>
      </w:r>
      <w:r>
        <w:rPr>
          <w:rFonts w:ascii="宋体" w:hAnsi="宋体"/>
          <w:color w:val="000000"/>
        </w:rPr>
        <w:tab/>
      </w:r>
      <w:r>
        <w:rPr>
          <w:rFonts w:ascii="宋体" w:hAnsi="宋体"/>
          <w:color w:val="000000"/>
        </w:rPr>
        <w:t>B. 西部地区工业中心较多</w:t>
      </w:r>
    </w:p>
    <w:p w14:paraId="15E40B82">
      <w:pPr>
        <w:tabs>
          <w:tab w:val="left" w:pos="4873"/>
        </w:tabs>
        <w:spacing w:line="360" w:lineRule="auto"/>
        <w:jc w:val="left"/>
        <w:textAlignment w:val="center"/>
        <w:rPr>
          <w:rFonts w:ascii="宋体" w:hAnsi="宋体"/>
          <w:color w:val="000000"/>
        </w:rPr>
      </w:pPr>
      <w:r>
        <w:rPr>
          <w:rFonts w:ascii="宋体" w:hAnsi="宋体"/>
          <w:color w:val="000000"/>
        </w:rPr>
        <w:t>C. 中部地区工业中心较少</w:t>
      </w:r>
      <w:r>
        <w:rPr>
          <w:rFonts w:ascii="宋体" w:hAnsi="宋体"/>
          <w:color w:val="000000"/>
        </w:rPr>
        <w:tab/>
      </w:r>
      <w:r>
        <w:rPr>
          <w:rFonts w:ascii="宋体" w:hAnsi="宋体"/>
          <w:color w:val="000000"/>
        </w:rPr>
        <w:t>D. 东部沿海地区工业中心密集</w:t>
      </w:r>
    </w:p>
    <w:p w14:paraId="77C7DB51">
      <w:pPr>
        <w:spacing w:line="360" w:lineRule="auto"/>
        <w:jc w:val="left"/>
        <w:textAlignment w:val="center"/>
        <w:rPr>
          <w:rFonts w:ascii="宋体" w:hAnsi="宋体"/>
          <w:color w:val="000000"/>
        </w:rPr>
      </w:pPr>
      <w:r>
        <w:rPr>
          <w:rFonts w:ascii="宋体" w:hAnsi="宋体"/>
          <w:color w:val="000000"/>
        </w:rPr>
        <w:t>18. 关于我国主要工业基地的叙述，正确的是（   ）</w:t>
      </w:r>
    </w:p>
    <w:p w14:paraId="1762ACD1">
      <w:pPr>
        <w:spacing w:line="360" w:lineRule="auto"/>
        <w:jc w:val="left"/>
        <w:textAlignment w:val="center"/>
        <w:rPr>
          <w:rFonts w:ascii="宋体" w:hAnsi="宋体"/>
          <w:color w:val="000000"/>
        </w:rPr>
      </w:pPr>
      <w:r>
        <w:rPr>
          <w:rFonts w:ascii="宋体" w:hAnsi="宋体"/>
          <w:color w:val="000000"/>
        </w:rPr>
        <w:t>A. 临近港澳是珠江三角洲发展的有利条件</w:t>
      </w:r>
    </w:p>
    <w:p w14:paraId="612DCDFF">
      <w:pPr>
        <w:spacing w:line="360" w:lineRule="auto"/>
        <w:jc w:val="left"/>
        <w:textAlignment w:val="center"/>
        <w:rPr>
          <w:rFonts w:ascii="宋体" w:hAnsi="宋体"/>
          <w:color w:val="000000"/>
        </w:rPr>
      </w:pPr>
      <w:r>
        <w:rPr>
          <w:rFonts w:ascii="宋体" w:hAnsi="宋体"/>
          <w:color w:val="000000"/>
        </w:rPr>
        <w:t>B. 交通便利、矿产丰富是沿海工业基地发展的共同条件</w:t>
      </w:r>
    </w:p>
    <w:p w14:paraId="05E6957C">
      <w:pPr>
        <w:spacing w:line="360" w:lineRule="auto"/>
        <w:jc w:val="left"/>
        <w:textAlignment w:val="center"/>
        <w:rPr>
          <w:rFonts w:ascii="宋体" w:hAnsi="宋体"/>
          <w:color w:val="000000"/>
        </w:rPr>
      </w:pPr>
      <w:r>
        <w:rPr>
          <w:rFonts w:ascii="宋体" w:hAnsi="宋体"/>
          <w:color w:val="000000"/>
        </w:rPr>
        <w:t>C. 长江三角洲是我国最大重工业基地</w:t>
      </w:r>
    </w:p>
    <w:p w14:paraId="2D6371BA">
      <w:pPr>
        <w:spacing w:line="360" w:lineRule="auto"/>
        <w:jc w:val="left"/>
        <w:textAlignment w:val="center"/>
        <w:rPr>
          <w:rFonts w:ascii="宋体" w:hAnsi="宋体"/>
          <w:color w:val="000000"/>
        </w:rPr>
      </w:pPr>
      <w:r>
        <w:rPr>
          <w:rFonts w:ascii="宋体" w:hAnsi="宋体"/>
          <w:color w:val="000000"/>
        </w:rPr>
        <w:t>D. 京广铁路连接了京津唐地区和长江三角洲地区</w:t>
      </w:r>
    </w:p>
    <w:p w14:paraId="10FBD90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2022年5月29日，神舟十四号船箭组合体转运至酒桌卫星发射中心发射场，6月5日10时44分发射成功。下图为我国东部某地等高线地形图，图中等高距为50米。读图完成下面小题。</w:t>
      </w:r>
    </w:p>
    <w:p w14:paraId="36183007">
      <w:pPr>
        <w:spacing w:line="360" w:lineRule="auto"/>
        <w:jc w:val="left"/>
        <w:textAlignment w:val="center"/>
        <w:rPr>
          <w:color w:val="000000"/>
        </w:rPr>
      </w:pPr>
      <w:r>
        <w:rPr>
          <w:rFonts w:ascii="宋体" w:hAnsi="宋体"/>
          <w:color w:val="000000"/>
        </w:rPr>
        <w:drawing>
          <wp:inline distT="0" distB="0" distL="114300" distR="114300">
            <wp:extent cx="3257550" cy="2047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257550" cy="2047875"/>
                    </a:xfrm>
                    <a:prstGeom prst="rect">
                      <a:avLst/>
                    </a:prstGeom>
                  </pic:spPr>
                </pic:pic>
              </a:graphicData>
            </a:graphic>
          </wp:inline>
        </w:drawing>
      </w:r>
    </w:p>
    <w:p w14:paraId="658DF450">
      <w:pPr>
        <w:spacing w:line="360" w:lineRule="auto"/>
        <w:jc w:val="left"/>
        <w:textAlignment w:val="center"/>
        <w:rPr>
          <w:rFonts w:ascii="宋体" w:hAnsi="宋体"/>
          <w:color w:val="000000"/>
        </w:rPr>
      </w:pPr>
      <w:r>
        <w:rPr>
          <w:rFonts w:ascii="宋体" w:hAnsi="宋体"/>
          <w:color w:val="000000"/>
        </w:rPr>
        <w:t>19. 神州十四号船箭组合体运至发射场到发射成功期间，图示地区（   ）</w:t>
      </w:r>
    </w:p>
    <w:p w14:paraId="19F93290">
      <w:pPr>
        <w:tabs>
          <w:tab w:val="left" w:pos="4873"/>
        </w:tabs>
        <w:spacing w:line="360" w:lineRule="auto"/>
        <w:jc w:val="left"/>
        <w:textAlignment w:val="center"/>
        <w:rPr>
          <w:rFonts w:ascii="宋体" w:hAnsi="宋体"/>
          <w:color w:val="000000"/>
        </w:rPr>
      </w:pPr>
      <w:r>
        <w:rPr>
          <w:rFonts w:ascii="宋体" w:hAnsi="宋体"/>
          <w:color w:val="000000"/>
        </w:rPr>
        <w:t>A. 昼短夜长昼渐长</w:t>
      </w:r>
      <w:r>
        <w:rPr>
          <w:rFonts w:ascii="宋体" w:hAnsi="宋体"/>
          <w:color w:val="000000"/>
        </w:rPr>
        <w:tab/>
      </w:r>
      <w:r>
        <w:rPr>
          <w:rFonts w:ascii="宋体" w:hAnsi="宋体"/>
          <w:color w:val="000000"/>
        </w:rPr>
        <w:t>B. 正午时清水河位于甲山顶阴影中</w:t>
      </w:r>
    </w:p>
    <w:p w14:paraId="33E40DCA">
      <w:pPr>
        <w:tabs>
          <w:tab w:val="left" w:pos="4873"/>
        </w:tabs>
        <w:spacing w:line="360" w:lineRule="auto"/>
        <w:jc w:val="left"/>
        <w:textAlignment w:val="center"/>
        <w:rPr>
          <w:rFonts w:ascii="宋体" w:hAnsi="宋体"/>
          <w:color w:val="000000"/>
        </w:rPr>
      </w:pPr>
      <w:r>
        <w:rPr>
          <w:rFonts w:ascii="宋体" w:hAnsi="宋体"/>
          <w:color w:val="000000"/>
        </w:rPr>
        <w:t>C. 清水河正值枯水期</w:t>
      </w:r>
      <w:r>
        <w:rPr>
          <w:rFonts w:ascii="宋体" w:hAnsi="宋体"/>
          <w:color w:val="000000"/>
        </w:rPr>
        <w:tab/>
      </w:r>
      <w:r>
        <w:rPr>
          <w:rFonts w:ascii="宋体" w:hAnsi="宋体"/>
          <w:color w:val="000000"/>
        </w:rPr>
        <w:t>D. 盛行箭头①所示风向的风</w:t>
      </w:r>
    </w:p>
    <w:p w14:paraId="3E153350">
      <w:pPr>
        <w:spacing w:line="360" w:lineRule="auto"/>
        <w:jc w:val="left"/>
        <w:textAlignment w:val="center"/>
        <w:rPr>
          <w:rFonts w:ascii="宋体" w:hAnsi="宋体"/>
          <w:color w:val="000000"/>
        </w:rPr>
      </w:pPr>
      <w:r>
        <w:rPr>
          <w:rFonts w:ascii="宋体" w:hAnsi="宋体"/>
          <w:color w:val="000000"/>
        </w:rPr>
        <w:t>20. 甲山顶海拔可能是（   ）</w:t>
      </w:r>
    </w:p>
    <w:p w14:paraId="274459D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568米</w:t>
      </w:r>
      <w:r>
        <w:rPr>
          <w:rFonts w:ascii="宋体" w:hAnsi="宋体"/>
          <w:color w:val="000000"/>
        </w:rPr>
        <w:tab/>
      </w:r>
      <w:r>
        <w:rPr>
          <w:rFonts w:ascii="宋体" w:hAnsi="宋体"/>
          <w:color w:val="000000"/>
        </w:rPr>
        <w:t>B. 435米</w:t>
      </w:r>
      <w:r>
        <w:rPr>
          <w:rFonts w:ascii="宋体" w:hAnsi="宋体"/>
          <w:color w:val="000000"/>
        </w:rPr>
        <w:tab/>
      </w:r>
      <w:r>
        <w:rPr>
          <w:rFonts w:ascii="宋体" w:hAnsi="宋体"/>
          <w:color w:val="000000"/>
        </w:rPr>
        <w:t>C. 478米</w:t>
      </w:r>
      <w:r>
        <w:rPr>
          <w:rFonts w:ascii="宋体" w:hAnsi="宋体"/>
          <w:color w:val="000000"/>
        </w:rPr>
        <w:tab/>
      </w:r>
      <w:r>
        <w:rPr>
          <w:rFonts w:ascii="宋体" w:hAnsi="宋体"/>
          <w:color w:val="000000"/>
        </w:rPr>
        <w:t>D. 523米</w:t>
      </w:r>
    </w:p>
    <w:p w14:paraId="67CC78AA">
      <w:pPr>
        <w:spacing w:line="360" w:lineRule="auto"/>
        <w:jc w:val="left"/>
        <w:textAlignment w:val="center"/>
        <w:rPr>
          <w:rFonts w:ascii="宋体" w:hAnsi="宋体"/>
          <w:b/>
          <w:color w:val="000000"/>
          <w:sz w:val="24"/>
        </w:rPr>
      </w:pPr>
      <w:r>
        <w:rPr>
          <w:rFonts w:ascii="宋体" w:hAnsi="宋体"/>
          <w:b/>
          <w:color w:val="000000"/>
          <w:sz w:val="24"/>
        </w:rPr>
        <w:t>二、非选择题：本大题共4小题，每小题10分，共40分。</w:t>
      </w:r>
    </w:p>
    <w:p w14:paraId="41601732">
      <w:pPr>
        <w:spacing w:line="360" w:lineRule="auto"/>
        <w:jc w:val="left"/>
        <w:textAlignment w:val="center"/>
        <w:rPr>
          <w:rFonts w:ascii="宋体" w:hAnsi="宋体"/>
          <w:color w:val="000000"/>
        </w:rPr>
      </w:pPr>
      <w:r>
        <w:rPr>
          <w:color w:val="000000"/>
        </w:rPr>
        <w:t xml:space="preserve">21. </w:t>
      </w:r>
      <w:r>
        <w:rPr>
          <w:rFonts w:ascii="宋体" w:hAnsi="宋体"/>
          <w:color w:val="000000"/>
        </w:rPr>
        <w:t>读图文材料，完成下列问题。</w:t>
      </w:r>
    </w:p>
    <w:p w14:paraId="6AC512F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材料一台湾20世纪50年代以来经济发展的历程和特点如下表。</w:t>
      </w:r>
    </w:p>
    <w:tbl>
      <w:tblPr>
        <w:tblStyle w:val="5"/>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2700"/>
        <w:gridCol w:w="1980"/>
        <w:gridCol w:w="1980"/>
      </w:tblGrid>
      <w:tr w14:paraId="43FBC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5954B9">
            <w:pPr>
              <w:spacing w:line="360" w:lineRule="auto"/>
              <w:jc w:val="left"/>
              <w:textAlignment w:val="center"/>
              <w:rPr>
                <w:rFonts w:ascii="宋体" w:hAnsi="宋体"/>
                <w:color w:val="000000"/>
              </w:rPr>
            </w:pPr>
            <w:r>
              <w:rPr>
                <w:rFonts w:ascii="宋体" w:hAnsi="宋体"/>
                <w:color w:val="000000"/>
              </w:rPr>
              <w:t>时间</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8C942F">
            <w:pPr>
              <w:spacing w:line="360" w:lineRule="auto"/>
              <w:jc w:val="left"/>
              <w:textAlignment w:val="center"/>
              <w:rPr>
                <w:rFonts w:ascii="宋体" w:hAnsi="宋体"/>
                <w:color w:val="000000"/>
              </w:rPr>
            </w:pPr>
            <w:r>
              <w:rPr>
                <w:rFonts w:ascii="宋体" w:hAnsi="宋体"/>
                <w:color w:val="000000"/>
              </w:rPr>
              <w:t>主要出口产品</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775F14">
            <w:pPr>
              <w:spacing w:line="360" w:lineRule="auto"/>
              <w:jc w:val="left"/>
              <w:textAlignment w:val="center"/>
              <w:rPr>
                <w:rFonts w:ascii="宋体" w:hAnsi="宋体"/>
                <w:color w:val="000000"/>
              </w:rPr>
            </w:pPr>
            <w:r>
              <w:rPr>
                <w:rFonts w:ascii="宋体" w:hAnsi="宋体"/>
                <w:color w:val="000000"/>
              </w:rPr>
              <w:t>主要出口产品特征</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2C4860">
            <w:pPr>
              <w:spacing w:line="360" w:lineRule="auto"/>
              <w:jc w:val="left"/>
              <w:textAlignment w:val="center"/>
              <w:rPr>
                <w:rFonts w:ascii="宋体" w:hAnsi="宋体"/>
                <w:color w:val="000000"/>
              </w:rPr>
            </w:pPr>
            <w:r>
              <w:rPr>
                <w:rFonts w:ascii="宋体" w:hAnsi="宋体"/>
                <w:color w:val="000000"/>
              </w:rPr>
              <w:t>主导产业类型</w:t>
            </w:r>
          </w:p>
        </w:tc>
      </w:tr>
      <w:tr w14:paraId="7D8D3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163DE4">
            <w:pPr>
              <w:spacing w:line="360" w:lineRule="auto"/>
              <w:jc w:val="left"/>
              <w:textAlignment w:val="center"/>
              <w:rPr>
                <w:rFonts w:ascii="宋体" w:hAnsi="宋体"/>
                <w:color w:val="000000"/>
              </w:rPr>
            </w:pPr>
            <w:r>
              <w:rPr>
                <w:rFonts w:ascii="宋体" w:hAnsi="宋体"/>
                <w:color w:val="000000"/>
              </w:rPr>
              <w:t>20世纪50年代</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0AB6DA">
            <w:pPr>
              <w:spacing w:line="360" w:lineRule="auto"/>
              <w:jc w:val="left"/>
              <w:textAlignment w:val="center"/>
              <w:rPr>
                <w:rFonts w:ascii="宋体" w:hAnsi="宋体"/>
                <w:color w:val="000000"/>
              </w:rPr>
            </w:pPr>
            <w:r>
              <w:rPr>
                <w:rFonts w:ascii="宋体" w:hAnsi="宋体"/>
                <w:color w:val="000000"/>
              </w:rPr>
              <w:t>蔗糖、水果、稻米、樟脑</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85596A">
            <w:pPr>
              <w:spacing w:line="360" w:lineRule="auto"/>
              <w:jc w:val="left"/>
              <w:textAlignment w:val="center"/>
              <w:rPr>
                <w:rFonts w:ascii="宋体" w:hAnsi="宋体"/>
                <w:color w:val="000000"/>
              </w:rPr>
            </w:pPr>
            <w:r>
              <w:rPr>
                <w:rFonts w:ascii="宋体" w:hAnsi="宋体"/>
                <w:color w:val="000000"/>
              </w:rPr>
              <w:t>初级产品</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19D224">
            <w:pPr>
              <w:spacing w:line="360" w:lineRule="auto"/>
              <w:jc w:val="left"/>
              <w:textAlignment w:val="center"/>
              <w:rPr>
                <w:rFonts w:ascii="宋体" w:hAnsi="宋体"/>
                <w:color w:val="000000"/>
              </w:rPr>
            </w:pPr>
            <w:r>
              <w:rPr>
                <w:rFonts w:ascii="宋体" w:hAnsi="宋体"/>
                <w:color w:val="000000"/>
              </w:rPr>
              <w:t>原料密集型产业</w:t>
            </w:r>
          </w:p>
        </w:tc>
      </w:tr>
      <w:tr w14:paraId="171FE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1082CD">
            <w:pPr>
              <w:spacing w:line="360" w:lineRule="auto"/>
              <w:jc w:val="left"/>
              <w:textAlignment w:val="center"/>
              <w:rPr>
                <w:rFonts w:ascii="宋体" w:hAnsi="宋体"/>
                <w:color w:val="000000"/>
              </w:rPr>
            </w:pPr>
            <w:r>
              <w:rPr>
                <w:rFonts w:ascii="宋体" w:hAnsi="宋体"/>
                <w:color w:val="000000"/>
              </w:rPr>
              <w:t>20世纪60~90年代</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AD9F78">
            <w:pPr>
              <w:spacing w:line="360" w:lineRule="auto"/>
              <w:jc w:val="left"/>
              <w:textAlignment w:val="center"/>
              <w:rPr>
                <w:rFonts w:ascii="宋体" w:hAnsi="宋体"/>
                <w:color w:val="000000"/>
              </w:rPr>
            </w:pPr>
            <w:r>
              <w:rPr>
                <w:rFonts w:ascii="宋体" w:hAnsi="宋体"/>
                <w:color w:val="000000"/>
              </w:rPr>
              <w:t>纺织服饰、玩具、日用电子消费品</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AF8100">
            <w:pPr>
              <w:spacing w:line="360" w:lineRule="auto"/>
              <w:jc w:val="left"/>
              <w:textAlignment w:val="center"/>
              <w:rPr>
                <w:rFonts w:ascii="宋体" w:hAnsi="宋体"/>
                <w:color w:val="000000"/>
              </w:rPr>
            </w:pPr>
            <w:r>
              <w:rPr>
                <w:rFonts w:ascii="宋体" w:hAnsi="宋体"/>
                <w:color w:val="000000"/>
              </w:rPr>
              <w:t>普通工业产品</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9F96FF">
            <w:pPr>
              <w:spacing w:line="360" w:lineRule="auto"/>
              <w:jc w:val="left"/>
              <w:textAlignment w:val="center"/>
              <w:rPr>
                <w:rFonts w:ascii="宋体" w:hAnsi="宋体"/>
                <w:color w:val="000000"/>
              </w:rPr>
            </w:pPr>
            <w:r>
              <w:rPr>
                <w:rFonts w:ascii="宋体" w:hAnsi="宋体"/>
                <w:color w:val="000000"/>
              </w:rPr>
              <w:t>劳动密集型产业</w:t>
            </w:r>
          </w:p>
        </w:tc>
      </w:tr>
      <w:tr w14:paraId="43856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3FA704">
            <w:pPr>
              <w:spacing w:line="360" w:lineRule="auto"/>
              <w:jc w:val="left"/>
              <w:textAlignment w:val="center"/>
              <w:rPr>
                <w:rFonts w:ascii="宋体" w:hAnsi="宋体"/>
                <w:color w:val="000000"/>
              </w:rPr>
            </w:pPr>
            <w:r>
              <w:rPr>
                <w:rFonts w:ascii="宋体" w:hAnsi="宋体"/>
                <w:color w:val="000000"/>
              </w:rPr>
              <w:t>20世纪90年代以来</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FFAD92">
            <w:pPr>
              <w:spacing w:line="360" w:lineRule="auto"/>
              <w:jc w:val="left"/>
              <w:textAlignment w:val="center"/>
              <w:rPr>
                <w:rFonts w:ascii="宋体" w:hAnsi="宋体"/>
                <w:color w:val="000000"/>
              </w:rPr>
            </w:pPr>
            <w:r>
              <w:rPr>
                <w:rFonts w:ascii="宋体" w:hAnsi="宋体"/>
                <w:color w:val="000000"/>
              </w:rPr>
              <w:t>软件、晶圆、集成电路板</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21EBA6">
            <w:pPr>
              <w:spacing w:line="360" w:lineRule="auto"/>
              <w:jc w:val="left"/>
              <w:textAlignment w:val="center"/>
              <w:rPr>
                <w:rFonts w:ascii="宋体" w:hAnsi="宋体"/>
                <w:color w:val="000000"/>
              </w:rPr>
            </w:pPr>
            <w:r>
              <w:rPr>
                <w:rFonts w:ascii="宋体" w:hAnsi="宋体"/>
                <w:color w:val="000000"/>
              </w:rPr>
              <w:t>高附加值产品</w:t>
            </w:r>
          </w:p>
        </w:tc>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AEE347">
            <w:pPr>
              <w:spacing w:line="360" w:lineRule="auto"/>
              <w:jc w:val="left"/>
              <w:textAlignment w:val="center"/>
              <w:rPr>
                <w:rFonts w:ascii="宋体" w:hAnsi="宋体"/>
                <w:color w:val="000000"/>
              </w:rPr>
            </w:pPr>
            <w:r>
              <w:rPr>
                <w:rFonts w:ascii="宋体" w:hAnsi="宋体"/>
                <w:color w:val="000000"/>
              </w:rPr>
              <w:t>技术密集型产业</w:t>
            </w:r>
          </w:p>
        </w:tc>
      </w:tr>
    </w:tbl>
    <w:p w14:paraId="16BFC47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材料二下图为中国南方地区示意图。</w:t>
      </w:r>
    </w:p>
    <w:p w14:paraId="117DA0E2">
      <w:pPr>
        <w:spacing w:line="360" w:lineRule="auto"/>
        <w:jc w:val="left"/>
        <w:textAlignment w:val="center"/>
        <w:rPr>
          <w:color w:val="000000"/>
        </w:rPr>
      </w:pPr>
      <w:r>
        <w:rPr>
          <w:rFonts w:ascii="宋体" w:hAnsi="宋体"/>
          <w:color w:val="000000"/>
        </w:rPr>
        <w:drawing>
          <wp:inline distT="0" distB="0" distL="114300" distR="114300">
            <wp:extent cx="2943225" cy="18478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943225" cy="1847850"/>
                    </a:xfrm>
                    <a:prstGeom prst="rect">
                      <a:avLst/>
                    </a:prstGeom>
                  </pic:spPr>
                </pic:pic>
              </a:graphicData>
            </a:graphic>
          </wp:inline>
        </w:drawing>
      </w:r>
    </w:p>
    <w:p w14:paraId="03FCA599">
      <w:pPr>
        <w:spacing w:line="360" w:lineRule="auto"/>
        <w:jc w:val="left"/>
        <w:textAlignment w:val="center"/>
        <w:rPr>
          <w:rFonts w:ascii="宋体" w:hAnsi="宋体"/>
          <w:color w:val="000000"/>
        </w:rPr>
      </w:pPr>
      <w:r>
        <w:rPr>
          <w:rFonts w:ascii="宋体" w:hAnsi="宋体"/>
          <w:color w:val="000000"/>
        </w:rPr>
        <w:t>（1）图中字母A表示的省级行政区是____（简称）。</w:t>
      </w:r>
    </w:p>
    <w:p w14:paraId="5C70DCC4">
      <w:pPr>
        <w:spacing w:line="360" w:lineRule="auto"/>
        <w:jc w:val="left"/>
        <w:textAlignment w:val="center"/>
        <w:rPr>
          <w:rFonts w:ascii="宋体" w:hAnsi="宋体"/>
          <w:color w:val="000000"/>
        </w:rPr>
      </w:pPr>
      <w:r>
        <w:rPr>
          <w:rFonts w:ascii="宋体" w:hAnsi="宋体"/>
          <w:color w:val="000000"/>
        </w:rPr>
        <w:t>（2）试比较图中A、B两地冬季的气温高低，并说明理由。</w:t>
      </w:r>
    </w:p>
    <w:p w14:paraId="671867EE">
      <w:pPr>
        <w:spacing w:line="360" w:lineRule="auto"/>
        <w:jc w:val="left"/>
        <w:textAlignment w:val="center"/>
        <w:rPr>
          <w:rFonts w:ascii="宋体" w:hAnsi="宋体"/>
          <w:color w:val="000000"/>
        </w:rPr>
      </w:pPr>
      <w:r>
        <w:rPr>
          <w:rFonts w:ascii="宋体" w:hAnsi="宋体"/>
          <w:color w:val="000000"/>
        </w:rPr>
        <w:t>（3）分析台湾出口产品的“技术水平”、“产品附加值”和“劳动力投入”的变化情况。</w:t>
      </w:r>
    </w:p>
    <w:p w14:paraId="2427E959">
      <w:pPr>
        <w:spacing w:line="360" w:lineRule="auto"/>
        <w:jc w:val="left"/>
        <w:textAlignment w:val="center"/>
        <w:rPr>
          <w:rFonts w:ascii="宋体" w:hAnsi="宋体"/>
          <w:color w:val="000000"/>
        </w:rPr>
      </w:pPr>
      <w:r>
        <w:rPr>
          <w:color w:val="000000"/>
        </w:rPr>
        <w:t xml:space="preserve">22. </w:t>
      </w:r>
      <w:r>
        <w:rPr>
          <w:rFonts w:ascii="宋体" w:hAnsi="宋体"/>
          <w:color w:val="000000"/>
        </w:rPr>
        <w:t>读图文材料，完成下列问题。</w:t>
      </w:r>
    </w:p>
    <w:p w14:paraId="1EEBC09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青藏高原平均海拔4000米以上，是中国最大、世界最高的大高原，被称为“世界屋脊”、“第三极”。珠穆朗玛峰是喜马拉雅山脉的主峰，海拔8848.86米，峰顶空气稀薄，空气的含氧量只有东部平原地区的四分之一，经常刮七、八级大风，十二极大风也不少见。11月中旬至翌年2月中旬，最低气温可达-50℃，平均气温在-30℃左右。</w:t>
      </w:r>
    </w:p>
    <w:p w14:paraId="0EF86F7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材料二下图为南极地区示意图，图中阴影代表黑夜。</w:t>
      </w:r>
    </w:p>
    <w:p w14:paraId="5BA2692E">
      <w:pPr>
        <w:spacing w:line="360" w:lineRule="auto"/>
        <w:jc w:val="left"/>
        <w:textAlignment w:val="center"/>
        <w:rPr>
          <w:color w:val="000000"/>
        </w:rPr>
      </w:pPr>
      <w:r>
        <w:rPr>
          <w:rFonts w:ascii="宋体" w:hAnsi="宋体"/>
          <w:color w:val="000000"/>
        </w:rPr>
        <w:drawing>
          <wp:inline distT="0" distB="0" distL="114300" distR="114300">
            <wp:extent cx="2571750" cy="26384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571750" cy="2638425"/>
                    </a:xfrm>
                    <a:prstGeom prst="rect">
                      <a:avLst/>
                    </a:prstGeom>
                  </pic:spPr>
                </pic:pic>
              </a:graphicData>
            </a:graphic>
          </wp:inline>
        </w:drawing>
      </w:r>
    </w:p>
    <w:p w14:paraId="28C952BE">
      <w:pPr>
        <w:spacing w:line="360" w:lineRule="auto"/>
        <w:jc w:val="left"/>
        <w:textAlignment w:val="center"/>
        <w:rPr>
          <w:rFonts w:ascii="宋体" w:hAnsi="宋体"/>
          <w:color w:val="000000"/>
        </w:rPr>
      </w:pPr>
      <w:r>
        <w:rPr>
          <w:rFonts w:ascii="宋体" w:hAnsi="宋体"/>
          <w:color w:val="000000"/>
        </w:rPr>
        <w:t>（1）图示时刻，长城站即将迎来____（白天/黑夜）。</w:t>
      </w:r>
    </w:p>
    <w:p w14:paraId="129C648E">
      <w:pPr>
        <w:spacing w:line="360" w:lineRule="auto"/>
        <w:jc w:val="left"/>
        <w:textAlignment w:val="center"/>
        <w:rPr>
          <w:rFonts w:ascii="宋体" w:hAnsi="宋体"/>
          <w:color w:val="000000"/>
        </w:rPr>
      </w:pPr>
      <w:r>
        <w:rPr>
          <w:rFonts w:ascii="宋体" w:hAnsi="宋体"/>
          <w:color w:val="000000"/>
        </w:rPr>
        <w:t>（2）据图描述罗斯海新站的地理位置。</w:t>
      </w:r>
    </w:p>
    <w:p w14:paraId="05EC88FD">
      <w:pPr>
        <w:spacing w:line="360" w:lineRule="auto"/>
        <w:jc w:val="left"/>
        <w:textAlignment w:val="center"/>
        <w:rPr>
          <w:rFonts w:ascii="宋体" w:hAnsi="宋体"/>
          <w:color w:val="000000"/>
        </w:rPr>
      </w:pPr>
      <w:r>
        <w:rPr>
          <w:rFonts w:ascii="宋体" w:hAnsi="宋体"/>
          <w:color w:val="000000"/>
        </w:rPr>
        <w:t>（3）请从青藏高原和南极地区中任选一处分析其自然环境恶劣的原因。</w:t>
      </w:r>
    </w:p>
    <w:p w14:paraId="72AE24A7">
      <w:pPr>
        <w:spacing w:line="360" w:lineRule="auto"/>
        <w:jc w:val="left"/>
        <w:textAlignment w:val="center"/>
        <w:rPr>
          <w:rFonts w:ascii="宋体" w:hAnsi="宋体"/>
          <w:color w:val="000000"/>
        </w:rPr>
      </w:pPr>
      <w:r>
        <w:rPr>
          <w:color w:val="000000"/>
        </w:rPr>
        <w:t xml:space="preserve">23. </w:t>
      </w:r>
      <w:r>
        <w:rPr>
          <w:rFonts w:ascii="宋体" w:hAnsi="宋体"/>
          <w:color w:val="000000"/>
        </w:rPr>
        <w:t>读图文材料，完成下列问题。</w:t>
      </w:r>
    </w:p>
    <w:p w14:paraId="117A4D9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材料一20世纪80年代末，随着经济全球化的发展，很多跨国公司为了降低版本，提高效率，将软件设计等信息技术服务业务，外包给其他专业团队来完成。</w:t>
      </w:r>
    </w:p>
    <w:p w14:paraId="338887D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材料二下图为亚洲南部三大半岛分布示意图。</w:t>
      </w:r>
    </w:p>
    <w:p w14:paraId="195E8817">
      <w:pPr>
        <w:spacing w:line="360" w:lineRule="auto"/>
        <w:jc w:val="left"/>
        <w:textAlignment w:val="center"/>
        <w:rPr>
          <w:color w:val="000000"/>
        </w:rPr>
      </w:pPr>
      <w:r>
        <w:rPr>
          <w:rFonts w:ascii="宋体" w:hAnsi="宋体"/>
          <w:color w:val="000000"/>
        </w:rPr>
        <w:drawing>
          <wp:inline distT="0" distB="0" distL="114300" distR="114300">
            <wp:extent cx="2790825" cy="16192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790825" cy="1619250"/>
                    </a:xfrm>
                    <a:prstGeom prst="rect">
                      <a:avLst/>
                    </a:prstGeom>
                  </pic:spPr>
                </pic:pic>
              </a:graphicData>
            </a:graphic>
          </wp:inline>
        </w:drawing>
      </w:r>
    </w:p>
    <w:p w14:paraId="23B65339">
      <w:pPr>
        <w:spacing w:line="360" w:lineRule="auto"/>
        <w:jc w:val="left"/>
        <w:textAlignment w:val="center"/>
        <w:rPr>
          <w:rFonts w:ascii="宋体" w:hAnsi="宋体"/>
          <w:color w:val="000000"/>
        </w:rPr>
      </w:pPr>
      <w:r>
        <w:rPr>
          <w:rFonts w:ascii="宋体" w:hAnsi="宋体"/>
          <w:color w:val="000000"/>
        </w:rPr>
        <w:t>（1）A半岛所在地区石油资源主要分布在____，此海域沿岸国家是重要产油国。</w:t>
      </w:r>
    </w:p>
    <w:p w14:paraId="31F8CD47">
      <w:pPr>
        <w:spacing w:line="360" w:lineRule="auto"/>
        <w:jc w:val="left"/>
        <w:textAlignment w:val="center"/>
        <w:rPr>
          <w:rFonts w:ascii="宋体" w:hAnsi="宋体"/>
          <w:color w:val="000000"/>
        </w:rPr>
      </w:pPr>
      <w:r>
        <w:rPr>
          <w:rFonts w:ascii="宋体" w:hAnsi="宋体"/>
          <w:color w:val="000000"/>
        </w:rPr>
        <w:t>（2）B半岛上最大国家被称为“世界办公室”，请分析其服务外包产业发展迅速的有利条件。</w:t>
      </w:r>
    </w:p>
    <w:p w14:paraId="12DDE782">
      <w:pPr>
        <w:spacing w:line="360" w:lineRule="auto"/>
        <w:jc w:val="left"/>
        <w:textAlignment w:val="center"/>
        <w:rPr>
          <w:rFonts w:ascii="宋体" w:hAnsi="宋体"/>
          <w:color w:val="000000"/>
        </w:rPr>
      </w:pPr>
      <w:r>
        <w:rPr>
          <w:rFonts w:ascii="宋体" w:hAnsi="宋体"/>
          <w:color w:val="000000"/>
        </w:rPr>
        <w:t>（3）C半岛所属地区是天然橡胶等热带经济作物重要产地，简述其生产</w:t>
      </w:r>
      <w:r>
        <w:rPr>
          <w:rFonts w:ascii="宋体" w:hAnsi="宋体"/>
          <w:color w:val="000000"/>
        </w:rPr>
        <w:drawing>
          <wp:inline distT="0" distB="0" distL="114300" distR="114300">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有利自然条件。</w:t>
      </w:r>
    </w:p>
    <w:p w14:paraId="42CA36A4">
      <w:pPr>
        <w:spacing w:line="360" w:lineRule="auto"/>
        <w:jc w:val="left"/>
        <w:textAlignment w:val="center"/>
        <w:rPr>
          <w:rFonts w:ascii="宋体" w:hAnsi="宋体"/>
          <w:color w:val="000000"/>
        </w:rPr>
      </w:pPr>
      <w:r>
        <w:rPr>
          <w:color w:val="000000"/>
        </w:rPr>
        <w:t xml:space="preserve">24. </w:t>
      </w:r>
      <w:r>
        <w:rPr>
          <w:rFonts w:ascii="宋体" w:hAnsi="宋体"/>
          <w:color w:val="000000"/>
        </w:rPr>
        <w:t>读图文材料，完成下列问题。</w:t>
      </w:r>
    </w:p>
    <w:p w14:paraId="1B695E9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邵阳市某中学学生来到了“中国雪峰蜜桔之乡”——洞口县开展地理研学。同学们调查发现雪峰蜜桔产业遇到了一系列的问题：桔园配套基础设施建设滞后、品种结构欠合理、合作化程度低、劳动力素质低且年龄大、品牌意识差等。</w:t>
      </w:r>
    </w:p>
    <w:p w14:paraId="5607B8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材料二下图为湖南省和邵阳市政区图。</w:t>
      </w:r>
    </w:p>
    <w:p w14:paraId="77DC9D51">
      <w:pPr>
        <w:spacing w:line="360" w:lineRule="auto"/>
        <w:jc w:val="left"/>
        <w:textAlignment w:val="center"/>
        <w:rPr>
          <w:color w:val="000000"/>
        </w:rPr>
      </w:pPr>
      <w:r>
        <w:rPr>
          <w:rFonts w:ascii="宋体" w:hAnsi="宋体"/>
          <w:color w:val="000000"/>
        </w:rPr>
        <w:drawing>
          <wp:inline distT="0" distB="0" distL="114300" distR="114300">
            <wp:extent cx="4953000" cy="25622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953000" cy="2562225"/>
                    </a:xfrm>
                    <a:prstGeom prst="rect">
                      <a:avLst/>
                    </a:prstGeom>
                  </pic:spPr>
                </pic:pic>
              </a:graphicData>
            </a:graphic>
          </wp:inline>
        </w:drawing>
      </w:r>
    </w:p>
    <w:p w14:paraId="218B8018">
      <w:pPr>
        <w:spacing w:line="360" w:lineRule="auto"/>
        <w:jc w:val="left"/>
        <w:textAlignment w:val="center"/>
        <w:rPr>
          <w:rFonts w:ascii="宋体" w:hAnsi="宋体"/>
          <w:color w:val="000000"/>
        </w:rPr>
      </w:pPr>
      <w:r>
        <w:rPr>
          <w:rFonts w:ascii="宋体" w:hAnsi="宋体"/>
          <w:color w:val="000000"/>
        </w:rPr>
        <w:t>（1）图中经过洞口县的铁路是____铁路，分析其对邵阳市发展的促进作用____。</w:t>
      </w:r>
    </w:p>
    <w:p w14:paraId="376B527F">
      <w:pPr>
        <w:spacing w:line="360" w:lineRule="auto"/>
        <w:jc w:val="left"/>
        <w:textAlignment w:val="center"/>
        <w:rPr>
          <w:rFonts w:ascii="宋体" w:hAnsi="宋体"/>
          <w:color w:val="000000"/>
        </w:rPr>
      </w:pPr>
      <w:r>
        <w:rPr>
          <w:rFonts w:ascii="宋体" w:hAnsi="宋体"/>
          <w:color w:val="000000"/>
        </w:rPr>
        <w:t>（2）图中字母A____（省辖市）是国家级历史文化名城。</w:t>
      </w:r>
    </w:p>
    <w:p w14:paraId="385275D8">
      <w:pPr>
        <w:spacing w:line="360" w:lineRule="auto"/>
        <w:jc w:val="left"/>
        <w:textAlignment w:val="center"/>
        <w:rPr>
          <w:rFonts w:ascii="宋体" w:hAnsi="宋体"/>
          <w:color w:val="000000"/>
        </w:rPr>
      </w:pPr>
      <w:r>
        <w:rPr>
          <w:rFonts w:ascii="宋体" w:hAnsi="宋体"/>
          <w:color w:val="000000"/>
        </w:rPr>
        <w:t>（3）请结合同学们地理研学发现的问题，给洞口雪峰蜜桔产业发展提出合理化建议。</w:t>
      </w:r>
    </w:p>
    <w:p w14:paraId="19E82324">
      <w:pPr>
        <w:spacing w:line="360" w:lineRule="auto"/>
        <w:jc w:val="left"/>
        <w:textAlignment w:val="center"/>
        <w:rPr>
          <w:color w:val="000000"/>
        </w:rPr>
      </w:pPr>
      <w:r>
        <w:rPr>
          <w:rFonts w:ascii="宋体" w:hAnsi="宋体"/>
          <w:color w:val="000000"/>
        </w:rPr>
        <w:br w:type="textWrapping"/>
      </w:r>
    </w:p>
    <w:p w14:paraId="19DB925B"/>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17B9F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0283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94A27">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7BAD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91DE1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8868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3255D"/>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06081"/>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F024C3D"/>
    <w:rsid w:val="350B054B"/>
    <w:rsid w:val="38274566"/>
    <w:rsid w:val="5E171C43"/>
    <w:rsid w:val="61D850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C1E73D-DFCC-4125-8FC0-B89127CEF4E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3192</Words>
  <Characters>3398</Characters>
  <Lines>26</Lines>
  <Paragraphs>7</Paragraphs>
  <TotalTime>0</TotalTime>
  <ScaleCrop>false</ScaleCrop>
  <LinksUpToDate>false</LinksUpToDate>
  <CharactersWithSpaces>3598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2022-06-22T12:02:00Z</dcterms:created>
  <dc:creator>学科网试题生产平台</dc:creator>
  <dc:description>3005397877710848</dc:description>
  <cp:lastModifiedBy>上帝掷骰子吗</cp:lastModifiedBy>
  <dcterms:modified xsi:type="dcterms:W3CDTF">2024-07-20T15:50:37Z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1A5C8BA73303484C9D4D74A9CEAE64E6</vt:lpwstr>
  </property>
</Properties>
</file>