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65E063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10439400</wp:posOffset>
            </wp:positionV>
            <wp:extent cx="342900" cy="266700"/>
            <wp:effectExtent l="0" t="0" r="0" b="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2022年无锡市初中学业水平考查</w:t>
      </w:r>
    </w:p>
    <w:p w14:paraId="4F97630D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</w:t>
      </w:r>
    </w:p>
    <w:p w14:paraId="0DB8C04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一、单项选择题（以下各题只有一个正确选项，在答题卡中把正确选项用2B铅笔涂黑。本大题共40题，每题1分，共40分。）</w:t>
      </w:r>
    </w:p>
    <w:p w14:paraId="6B9244C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2021年3月12日，我国新一代运载火箭在海南文昌再次成功发射一颗卫星。下图为地球公转运动示意图。读图完成下面小题。</w:t>
      </w:r>
    </w:p>
    <w:p w14:paraId="3D5ECCBA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524250" cy="22479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73745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卫星发射当日，地球运行到（   ）</w:t>
      </w:r>
    </w:p>
    <w:p w14:paraId="66EAE0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与②恰好重合的位置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①②之间，接近②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②③之间，接近②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③④之间，接近④</w:t>
      </w:r>
    </w:p>
    <w:p w14:paraId="72FBAF8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卫星发射这一天（   ）</w:t>
      </w:r>
    </w:p>
    <w:p w14:paraId="52A882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A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无锡昼短夜长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沈阳荷花满塘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文昌昼夜等长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广州落叶纷飞</w:t>
      </w:r>
    </w:p>
    <w:p w14:paraId="1041612E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当我们校园中旗杆正午的影子达到一年中最长的时候，地球运行到图中的（   ）</w:t>
      </w:r>
    </w:p>
    <w:p w14:paraId="3B9314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①点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②点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③点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④点</w:t>
      </w:r>
    </w:p>
    <w:p w14:paraId="29D3C3B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“地球一小时”熄灯活动提倡在当地时间20：30熄灭不需要的电灯及耗电产品一小时。2022年“地球一小时”熄灯接力活动于3月26日20：30-21：30在全球依次展开。读图完成下面小题。</w:t>
      </w:r>
    </w:p>
    <w:p w14:paraId="65A15E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00450" cy="20669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763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关于这次熄灯接力活动说法正确的是（   ）</w:t>
      </w:r>
    </w:p>
    <w:p w14:paraId="45D618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图示线路依次经过大洋洲、亚洲、欧洲、美洲、非洲</w:t>
      </w:r>
    </w:p>
    <w:p w14:paraId="04774A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熄灯顺序的大致方向是自东向西，与地球自转方向一致</w:t>
      </w:r>
    </w:p>
    <w:p w14:paraId="0DF96E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“地球一小时”活动进行时，各国会同时熄灯</w:t>
      </w:r>
    </w:p>
    <w:p w14:paraId="63FCD5F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亚洲国家比美洲国家更早迎来“熄灯活动”</w:t>
      </w:r>
    </w:p>
    <w:p w14:paraId="30BA92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下列信息表述不正确的是（   ）</w:t>
      </w:r>
    </w:p>
    <w:p w14:paraId="0C255F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①地区居民普遍信仰的宗教发源于④地区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②和③所在大洲的分界线是苏伊士运河</w:t>
      </w:r>
    </w:p>
    <w:p w14:paraId="450D91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⑤地区居民主要为黄色人种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⑥地区主要通行英语</w:t>
      </w:r>
    </w:p>
    <w:p w14:paraId="2BA201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根据图片所示，下列说法正确的是（   ）</w:t>
      </w:r>
    </w:p>
    <w:p w14:paraId="24388AF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①地位于热带，这里气候炎热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③地位于低纬度地区，气候终年严寒</w:t>
      </w:r>
    </w:p>
    <w:p w14:paraId="35975DB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⑤地位于北温带，四季变化明显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⑥地位于南温带，有极昼极夜现象</w:t>
      </w:r>
    </w:p>
    <w:p w14:paraId="1DD70C4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某校同学通过“一笔画世界”活动学习世界的海陆分布。读“小顺同学的作品”图，完成下面小题。</w:t>
      </w:r>
    </w:p>
    <w:p w14:paraId="0B29E8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86250" cy="21050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66A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为了将各大洲的位置尽量画准确，应首先（   ）</w:t>
      </w:r>
    </w:p>
    <w:p w14:paraId="6FCAF4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确定起笔点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画出重要经纬线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标出七大洲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明确绘图顺序</w:t>
      </w:r>
    </w:p>
    <w:p w14:paraId="56D3DD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在小顺同学的作品中，没有画出的是（   ）</w:t>
      </w:r>
    </w:p>
    <w:p w14:paraId="56D045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大洋洲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南极洲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非洲</w:t>
      </w:r>
    </w:p>
    <w:p w14:paraId="07BF5D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从小顺的海陆分布简图中，可以读出（   ）</w:t>
      </w:r>
    </w:p>
    <w:p w14:paraId="499761D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南美洲完全位于南半球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欧洲处于高纬度</w:t>
      </w:r>
    </w:p>
    <w:p w14:paraId="0C49454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赤道横穿了非洲的北部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南极洲所跨经度最大</w:t>
      </w:r>
    </w:p>
    <w:p w14:paraId="0086A6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白令海峡（   ）</w:t>
      </w:r>
    </w:p>
    <w:p w14:paraId="4F815A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①为亚洲与北美洲界线②沟通了太平洋与北冰洋③为南、北美洲的界线④沟通了太平洋与大西洋</w:t>
      </w:r>
    </w:p>
    <w:p w14:paraId="44B2C8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5DC52A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通过读小顺的作品，并结合海陆分布知识可以得出（   ）</w:t>
      </w:r>
    </w:p>
    <w:p w14:paraId="2D14DCA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太平洋是全球的中心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北半球海洋面积比陆地更小</w:t>
      </w:r>
    </w:p>
    <w:p w14:paraId="4FE9843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四大洋均跨南北半球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南半球海洋面积较北半球广</w:t>
      </w:r>
    </w:p>
    <w:p w14:paraId="3C9E08F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读某地等高线示意图，完成下面小题。</w:t>
      </w:r>
    </w:p>
    <w:p w14:paraId="4B1ED2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33800" cy="30003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9F8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图中关于比例尺的说法正确的是（   ）</w:t>
      </w:r>
    </w:p>
    <w:p w14:paraId="5A2410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图中比例尺可转化为数字式：1：1000或1/1000</w:t>
      </w:r>
    </w:p>
    <w:p w14:paraId="675CD6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图中比例尺可转化为文字式：1厘米等于1000</w:t>
      </w:r>
    </w:p>
    <w:p w14:paraId="36E89D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若甲乙两村图上距离为3.4厘米，则实际距离为3400米</w:t>
      </w:r>
    </w:p>
    <w:p w14:paraId="0EA1E3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与图中图幅相同1：5000的地图相比，图中的内容更详细</w:t>
      </w:r>
    </w:p>
    <w:p w14:paraId="46AC43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某地理兴趣小组根据图中从甲村出发设计了a、b、c三条考察路线，下列说法正确的是（   ）</w:t>
      </w:r>
    </w:p>
    <w:p w14:paraId="7A1158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a路线主要沿山谷前进，可以攀登山峰</w:t>
      </w:r>
    </w:p>
    <w:p w14:paraId="652D2F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b路线主要沿山脊前进，可以观赏瀑布</w:t>
      </w:r>
    </w:p>
    <w:p w14:paraId="688624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体力欠佳的同学可以选择c路线，体验民俗文化</w:t>
      </w:r>
    </w:p>
    <w:p w14:paraId="1ACD96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到达山顶①的同学看到甲村的炊烟向自己飘来，则可判定当时吹西北风</w:t>
      </w:r>
    </w:p>
    <w:p w14:paraId="528D654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读“中国沿32°N纬线地形剖面图”，请完成下面小题。</w:t>
      </w:r>
    </w:p>
    <w:p w14:paraId="4DA870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00575" cy="1438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2BC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有关我国地形、地势的叙述，正确的是（   ）</w:t>
      </w:r>
    </w:p>
    <w:p w14:paraId="2AFB448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地形复杂多样，平原面积广大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地势中高周低，呈阶梯状分布</w:t>
      </w:r>
    </w:p>
    <w:p w14:paraId="6228462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地形山谷相间，纵列分布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山区面积广大，山脉构成地形的基本骨架</w:t>
      </w:r>
    </w:p>
    <w:p w14:paraId="6BB0B1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有关图中代码表示的地形区，叙述正确的是（   ）</w:t>
      </w:r>
    </w:p>
    <w:p w14:paraId="0647891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②为柴达木盆地，属第一级阶梯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①为云贵高原，属第二级阶梯</w:t>
      </w:r>
    </w:p>
    <w:p w14:paraId="40E6891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③为长江中下游平原，属第三级阶梯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④为太行山，是第二、三级阶梯的分界线</w:t>
      </w:r>
    </w:p>
    <w:p w14:paraId="765EBC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下列关于我国地形对环境影响的叙述正确的是（   ）</w:t>
      </w:r>
    </w:p>
    <w:p w14:paraId="7E4D48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①西高东低的地势，便于海洋水汽进入，季风区广②地势阶梯分界线附近的河段落差大，水能丰富③地形类型多样，平原面积广大④山区面积广，有利于多种农作物的生长</w:t>
      </w:r>
    </w:p>
    <w:p w14:paraId="417CFE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7F91C06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4月光明日报推出《沿着高速看中国》专栏，见证建党百年中国巨大变化。包茂高速是连接内蒙古包头和广东茂名的高速公路，途经延安、南泥湾等多个革命老区。下图为包茂高速部分路段示意图。据此完成下列小题。</w:t>
      </w:r>
    </w:p>
    <w:p w14:paraId="541AAB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314825" cy="30765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77F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下列符号表示的天气，适宜在高速公路上行车的是（   ）</w:t>
      </w:r>
    </w:p>
    <w:p w14:paraId="5DF29E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09725" cy="15811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66875" cy="15906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71625" cy="15811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71625" cy="15525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CF8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包茂高速广西桂林段可能见到的景观是（   ）</w:t>
      </w:r>
    </w:p>
    <w:p w14:paraId="4C07C5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43050" cy="13430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33525" cy="13335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43050" cy="1352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81150" cy="14097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869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包茂高速带动沿线革命老区发展的产业最可能是（   ）</w:t>
      </w:r>
    </w:p>
    <w:p w14:paraId="6416B6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汽车工业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旅游业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航天工业</w:t>
      </w:r>
    </w:p>
    <w:p w14:paraId="61643E8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自然环境各要素之间是相互影响的。读马达加斯加岛地形图及图中甲、乙两地气候资料，完成下面小题。</w:t>
      </w:r>
    </w:p>
    <w:p w14:paraId="284C1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572000" cy="49149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C12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判断该岛屿的地形特征，可以依据（   ）</w:t>
      </w:r>
    </w:p>
    <w:p w14:paraId="377D18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①图例②南回归线③盛行风向④河流流向</w:t>
      </w:r>
    </w:p>
    <w:p w14:paraId="7C0EB5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343BE9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关于甲、乙两地气候的说法，正确的是（   ）</w:t>
      </w:r>
    </w:p>
    <w:p w14:paraId="4E8C907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甲地终年温和多雨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乙地冬冷夏热，降水季节变化大</w:t>
      </w:r>
    </w:p>
    <w:p w14:paraId="76F5139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两地都属于海洋性气候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甲地位于迎风坡，降水更多</w:t>
      </w:r>
    </w:p>
    <w:p w14:paraId="7D02E2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该岛屿东部河流比西部河流（   ）</w:t>
      </w:r>
    </w:p>
    <w:p w14:paraId="58E676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流程更长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流速更快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水量季节变化更大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航运价值更大</w:t>
      </w:r>
    </w:p>
    <w:p w14:paraId="313426E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2020年4月底我国启动新一轮的珠峰高程测量工作，5月27日登山测量队员成功登顶，图为珠峰测量攀登部分线路示意图。据此完成下面小题。</w:t>
      </w:r>
    </w:p>
    <w:p w14:paraId="2C58D8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1337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3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6BA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图中三号营地的海拔可能是（   ）</w:t>
      </w:r>
    </w:p>
    <w:p w14:paraId="3B9A8A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7500米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7900米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8300米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8700米</w:t>
      </w:r>
    </w:p>
    <w:p w14:paraId="2F8F98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关于本次登山线路的叙述，不正确的是（   ）</w:t>
      </w:r>
    </w:p>
    <w:p w14:paraId="7533AAD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前进营地位于山谷中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前进营地至一号营地路段的平均坡度最小</w:t>
      </w:r>
    </w:p>
    <w:p w14:paraId="2977936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一号营地至二号营地的路线大致沿着山脊线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二号营地和峰顶的相对高度可能为1400米</w:t>
      </w:r>
    </w:p>
    <w:p w14:paraId="4C4F2E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队员从前进营地前行至一号营地的方向是（   ）</w:t>
      </w:r>
    </w:p>
    <w:p w14:paraId="560AF0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由西北向东南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由东北向西南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由东南向西北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由西南向东北</w:t>
      </w:r>
    </w:p>
    <w:p w14:paraId="72442F8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邦奇等著名学者为了揭示世界人口的分布状况，创建了人类大陆图。即在地图上取消陆地和海洋，仅画出人口密集的地区，面积较大的人口密集区称人类大陆。世界上共存在四个人类大陆，分别是东亚和东南亚大陆、南亚大陆、欧洲大陆、北美东部大陆。图为世界人类大陆图。据此完成下面小题。</w:t>
      </w:r>
    </w:p>
    <w:p w14:paraId="11CF05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857750" cy="23145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E56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26. 图中①②③④代表的大陆最可能是（   ）</w:t>
      </w:r>
    </w:p>
    <w:p w14:paraId="18C402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①南亚大陆②东亚和东南亚大陆③北美东部大陆④欧洲大陆</w:t>
      </w:r>
    </w:p>
    <w:p w14:paraId="1A2A2E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①欧洲大陆②北美东部大陆③南亚大陆④东亚和东南亚大陆</w:t>
      </w:r>
    </w:p>
    <w:p w14:paraId="5A60E3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①东亚和东南亚大陆②南亚大陆③欧洲大陆④北美东部大陆</w:t>
      </w:r>
    </w:p>
    <w:p w14:paraId="7C54C6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①北美东部大陆②欧洲大陆③南亚大陆④东亚和东南亚大陆</w:t>
      </w:r>
    </w:p>
    <w:p w14:paraId="483022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27. 图中①～④地区成为人口密集区的共同原因是（   ）</w:t>
      </w:r>
    </w:p>
    <w:p w14:paraId="30145C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高原地形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发达国家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气候适宜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历史悠久</w:t>
      </w:r>
    </w:p>
    <w:p w14:paraId="34C2B11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在漫长的二三百万年间，这片广袤的土地已经被水流剥蚀的沟壑纵横、支离破碎、四分五裂，像老年人的一张粗糙的脸……”（摘自路遥《平凡的世界》），文字描述的地方位于图中阴影区。据此完成下面小题。</w:t>
      </w:r>
    </w:p>
    <w:p w14:paraId="2DE0B9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62300" cy="21812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946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28. 小说《平凡的世界》中描述的地方位于（   ）</w:t>
      </w:r>
    </w:p>
    <w:p w14:paraId="33B653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云贵高原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黄土高原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内蒙古高原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青藏高原</w:t>
      </w:r>
    </w:p>
    <w:p w14:paraId="383A74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29. 图中阴影区（   ）</w:t>
      </w:r>
    </w:p>
    <w:p w14:paraId="6D27EB7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主要分布在晋、秦、宁、冀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一月平均气温低于0℃</w:t>
      </w:r>
    </w:p>
    <w:p w14:paraId="00E186C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位于第二级阶梯，秦岭以南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河网密布，短小而湍急</w:t>
      </w:r>
    </w:p>
    <w:p w14:paraId="44F204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30. 造成文中描述“这片广袤的土地已经被水流剥蚀的沟壑纵横、支离破碎、四分五裂”的主要原因是（   ）</w:t>
      </w:r>
    </w:p>
    <w:p w14:paraId="782DEC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①土层疏松②夏季多暴雨③河流结冰④植被稀少</w:t>
      </w:r>
    </w:p>
    <w:p w14:paraId="619E0F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1719444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漫山遍野的油菜花是举国共赏的季节性胜景。下图是我国各地油菜开花日期等值线示意图。读图，完成下面小题。</w:t>
      </w:r>
    </w:p>
    <w:p w14:paraId="257B9E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882390"/>
            <wp:effectExtent l="0" t="0" r="0" b="381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882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94B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31. 我国油菜开花日期的变化规律是（   ）</w:t>
      </w:r>
    </w:p>
    <w:p w14:paraId="3895F33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从西南向东北延迟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东部从南向北延迟</w:t>
      </w:r>
    </w:p>
    <w:p w14:paraId="5043186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北方地区开花最晚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沿海地区开花最早</w:t>
      </w:r>
    </w:p>
    <w:p w14:paraId="68FF38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32. 我国油菜的集中产区主要位于（   ）</w:t>
      </w:r>
    </w:p>
    <w:p w14:paraId="30605BD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华北地区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西北地区</w:t>
      </w:r>
    </w:p>
    <w:p w14:paraId="4EE612A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珠江流域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长江流域</w:t>
      </w:r>
    </w:p>
    <w:p w14:paraId="1215C1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33. 乙地比甲地油菜开花晚，主要影响因素是（   ）</w:t>
      </w:r>
    </w:p>
    <w:p w14:paraId="529192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纬度位置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海陆位置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地形因素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人类活动</w:t>
      </w:r>
    </w:p>
    <w:p w14:paraId="306A8D8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图为以澳门为中心的某交通运输方式等时线分布示意图。读图完成下面小题。</w:t>
      </w:r>
    </w:p>
    <w:p w14:paraId="21C641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71775" cy="2676525"/>
            <wp:effectExtent l="0" t="0" r="9525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4EA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34. 该交通运输方式是（   ）</w:t>
      </w:r>
    </w:p>
    <w:p w14:paraId="1A033F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铁路运输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水路运输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航空运输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公路运输</w:t>
      </w:r>
    </w:p>
    <w:p w14:paraId="7422E1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35. 图示区域内的旅客，去澳门的目的最有可能是（   ）</w:t>
      </w:r>
    </w:p>
    <w:p w14:paraId="264FD0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采购农产品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采购矿产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旅游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科学考察</w:t>
      </w:r>
    </w:p>
    <w:p w14:paraId="02184E4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中国力争2030年前实现碳达峰、2060年前实现碳中和。读碳达峰与碳中和示意图，回答下列各题。</w:t>
      </w:r>
    </w:p>
    <w:p w14:paraId="410630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604770"/>
            <wp:effectExtent l="0" t="0" r="0" b="508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0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89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36. 下列日常生活方式中，不符合“简约适度绿色低碳”的是（   ）</w:t>
      </w:r>
    </w:p>
    <w:p w14:paraId="3B70719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学生上学私车接送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按需点餐光盘行动</w:t>
      </w:r>
    </w:p>
    <w:p w14:paraId="487B3F2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随手关灯节约用电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节约纸张双面使用</w:t>
      </w:r>
    </w:p>
    <w:p w14:paraId="0BB0BD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37. 根据图示信息，有利于实现碳中和的生产方式是（   ）</w:t>
      </w:r>
    </w:p>
    <w:p w14:paraId="35578E5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提高煤炭的能源消费比例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加大森林采伐力度增加收入</w:t>
      </w:r>
    </w:p>
    <w:p w14:paraId="0D53609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开发利用风能等清洁能源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大力发展钢铁工业等重工业</w:t>
      </w:r>
    </w:p>
    <w:p w14:paraId="355CC6F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百事饮料国际集团（美国）现已在我国建立了几十家合资企业。图为某同学整理的“发达国家发展中国家之间的联系”。读图完成下面小题。</w:t>
      </w:r>
    </w:p>
    <w:p w14:paraId="5F92EF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902585"/>
            <wp:effectExtent l="0" t="0" r="0" b="1206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0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33E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38. 八十年初，百事可乐在中国建厂并迅速发展，当时中国的优势是（   ）</w:t>
      </w:r>
    </w:p>
    <w:p w14:paraId="5488C8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科技发达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管理先进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资金雄厚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劳动力丰富</w:t>
      </w:r>
    </w:p>
    <w:p w14:paraId="189820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39. 中国与美国的合作中（   ）</w:t>
      </w:r>
    </w:p>
    <w:p w14:paraId="35234E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中国提供科学技术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美国提供生产资源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实现了互利共赢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中国是最大受益者</w:t>
      </w:r>
    </w:p>
    <w:p w14:paraId="417A90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40. 百事可乐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成功发展案例说明了（   ）</w:t>
      </w:r>
    </w:p>
    <w:p w14:paraId="6364C44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“南南合作”的重要性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“南北对话”的复杂性</w:t>
      </w:r>
    </w:p>
    <w:p w14:paraId="4F59A4B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“地球村”要求加强国际合作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我国是世界经济最发达的国家</w:t>
      </w:r>
    </w:p>
    <w:p w14:paraId="5FCEBAE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二、读图分析题（本大题共5题，共60分）</w:t>
      </w:r>
    </w:p>
    <w:p w14:paraId="09204C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/>
          <w:color w:val="000000"/>
        </w:rPr>
        <w:t>读图完成下列问题。</w:t>
      </w:r>
    </w:p>
    <w:p w14:paraId="3DD58C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52850" cy="2933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1AEEA0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（1）当地球光照出现图示情况时，太阳直射于________（填纬线），此时北半球的节气为__________，日期为_________前后，丁地处于________（填季节）。</w:t>
      </w:r>
    </w:p>
    <w:p w14:paraId="6D93D8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（2）地球的自转方向是__________。地球的公转方向与自转方向____________。</w:t>
      </w:r>
    </w:p>
    <w:p w14:paraId="62CD75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（3）赤道上的甲、乙、丙三个地方，刚好日出的是______地，正午时分的是______地。产生这一差异的原因是由于三地的__________不同，而导致_________的差异。</w:t>
      </w:r>
    </w:p>
    <w:p w14:paraId="32D7D5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/>
          <w:color w:val="000000"/>
        </w:rPr>
        <w:t>读“世界年平均气温分布”图，完成下列问题。</w:t>
      </w:r>
    </w:p>
    <w:p w14:paraId="7D34AD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38725" cy="30670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AF4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（1）图中等温线大致与____平行：南、北回归线之间，年平均气温大约在____℃以上，在地球“五带”的划分中，这一纬度范周属于____。</w:t>
      </w:r>
    </w:p>
    <w:p w14:paraId="01EA7D5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（2）南极洲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等温线较其它大洲的等温线____；从等温线的数值可以推断其气候最突出的特征是____。</w:t>
      </w:r>
    </w:p>
    <w:p w14:paraId="12A05F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（3）C地的年平均气温比A地____，体现了世界年平均气温“从低纬向高纬逐渐____”的纬度分布规律；B地的年平均气温比A地____，可知同纬度的海洋和陆地气温____。</w:t>
      </w:r>
    </w:p>
    <w:p w14:paraId="10B8E4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（4）亚洲中部的D地区和东部的E地区纬度相近，但年平均气温D地区比E地区____，主要原因是____。</w:t>
      </w:r>
    </w:p>
    <w:p w14:paraId="0F55CB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43. </w:t>
      </w:r>
      <w:r>
        <w:rPr>
          <w:rFonts w:ascii="宋体" w:hAnsi="宋体"/>
          <w:color w:val="000000"/>
        </w:rPr>
        <w:t>读“我国气候分布图”和“吐鲁番、海口、漠河、五道梁气温和降水量图”，完成下列问题。</w:t>
      </w:r>
    </w:p>
    <w:p w14:paraId="788C96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29200" cy="32670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212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（1）写出：图中字母所代表的气候类型名称A____，B____，C____，D____。海口所属的气候类型是____。</w:t>
      </w:r>
    </w:p>
    <w:p w14:paraId="7F0B55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（2）A、B这两种气候类型的分界线是____-____，该界线是我国一月____℃等温线和____毫米等降水量线经过的地方。</w:t>
      </w:r>
    </w:p>
    <w:p w14:paraId="0C4FA0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（3）四地中，各季最冷的是____，最热的是____，导致两地冬季温差大的原因是____因素、年降水量最多的是____，最少的是____，造成这两地降水量差异的原因是____因素。</w:t>
      </w:r>
    </w:p>
    <w:p w14:paraId="47BA41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44. </w:t>
      </w:r>
      <w:r>
        <w:rPr>
          <w:rFonts w:ascii="宋体" w:hAnsi="宋体"/>
          <w:color w:val="000000"/>
        </w:rPr>
        <w:t>日前，我国已经实现了主要农作物种子的自主选育、图为我国三大国家级育种基地及部分农作物分布示意图，读图问答下列问题。</w:t>
      </w:r>
    </w:p>
    <w:p w14:paraId="7DB39F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76775" cy="3457575"/>
            <wp:effectExtent l="0" t="0" r="9525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2EB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（1）图中大豆主产区主要位于东北平原和____（地形区），耕地类型以____为主。油菜主产区主要位于____（地形区）和____（地形区），该区的主要粮食作物是____。</w:t>
      </w:r>
    </w:p>
    <w:p w14:paraId="379F52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（2）三大育种基地中，热最丰富的是____，最容易受寒潮影响的是____。</w:t>
      </w:r>
    </w:p>
    <w:p w14:paraId="44F106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（3）大豆主产区与油菜主产区气候特征的共同点是____。</w:t>
      </w:r>
    </w:p>
    <w:p w14:paraId="051F9B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（4）甘肃育种基地位于我国四大地理区域中的____地区，该地区有利于农作物生长的优势气候条件有____，致其瓜果闻名国内外。</w:t>
      </w:r>
    </w:p>
    <w:p w14:paraId="649E39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45. </w:t>
      </w:r>
      <w:r>
        <w:rPr>
          <w:rFonts w:ascii="宋体" w:hAnsi="宋体"/>
          <w:color w:val="000000"/>
        </w:rPr>
        <w:t>我市某校地理兴趣小组到学校附近进行野外考察活动，读“考察地区等高线示意图”，回答下列问题。</w:t>
      </w:r>
    </w:p>
    <w:p w14:paraId="32F7A5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05350" cy="27908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69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（1）说出等高线地形图上不同的地形部位：A____，B____。图中A、B两处适合攀岩的点是____。①与图中最高峰的相对高度是____。</w:t>
      </w:r>
    </w:p>
    <w:p w14:paraId="02ED51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（2）甲村在乙村的____（方向）。量得乙村到点①的图上直线距离是2厘米，则两地间的实地直线距离是____千米。在乙村，同学们测得气温为20℃，则此时甲村的气温约是____℃。</w:t>
      </w:r>
    </w:p>
    <w:p w14:paraId="0BCC40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（3）图中①②两个观察点中、既能看到甲村又能看到乙村的观察点是____。</w:t>
      </w:r>
    </w:p>
    <w:p w14:paraId="680BD05E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（4）同学们发现乙村周围资源丰富，但经济较落后。请你为乙村发展经济提两条建议：____、____。</w:t>
      </w:r>
    </w:p>
    <w:p w14:paraId="6AA54CF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E76E2C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DCD67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7E797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1FDE45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816E5A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34CFAE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E2001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7340A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C302E1"/>
    <w:rsid w:val="23AE53F4"/>
    <w:rsid w:val="27066182"/>
    <w:rsid w:val="333B4063"/>
    <w:rsid w:val="38274566"/>
    <w:rsid w:val="3D2F6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4F5661-EBFE-4BDD-A3F7-219CA9B2BE4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4478</Words>
  <Characters>5012</Characters>
  <Lines>39</Lines>
  <Paragraphs>11</Paragraphs>
  <TotalTime>0</TotalTime>
  <ScaleCrop>false</ScaleCrop>
  <LinksUpToDate>false</LinksUpToDate>
  <CharactersWithSpaces>5431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2022-06-28T23:10:00Z</dcterms:created>
  <dc:creator>学科网试题生产平台</dc:creator>
  <dc:description>2998895002943488</dc:description>
  <cp:lastModifiedBy>上帝掷骰子吗</cp:lastModifiedBy>
  <dcterms:modified xsi:type="dcterms:W3CDTF">2024-07-20T15:50:20Z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88310E6B75D046D69670A5797D68CCE9</vt:lpwstr>
  </property>
</Properties>
</file>