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9A018E8">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10223500</wp:posOffset>
            </wp:positionH>
            <wp:positionV relativeFrom="topMargin">
              <wp:posOffset>10172700</wp:posOffset>
            </wp:positionV>
            <wp:extent cx="279400" cy="279400"/>
            <wp:effectExtent l="0" t="0" r="6350" b="6350"/>
            <wp:wrapNone/>
            <wp:docPr id="100044" name="图片 10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图片 100044"/>
                    <pic:cNvPicPr>
                      <a:picLocks noChangeAspect="1"/>
                    </pic:cNvPicPr>
                  </pic:nvPicPr>
                  <pic:blipFill>
                    <a:blip r:embed="rId10" cstate="print"/>
                    <a:stretch>
                      <a:fillRect/>
                    </a:stretch>
                  </pic:blipFill>
                  <pic:spPr>
                    <a:xfrm>
                      <a:off x="0" y="0"/>
                      <a:ext cx="279400" cy="279400"/>
                    </a:xfrm>
                    <a:prstGeom prst="rect">
                      <a:avLst/>
                    </a:prstGeom>
                  </pic:spPr>
                </pic:pic>
              </a:graphicData>
            </a:graphic>
          </wp:anchor>
        </w:drawing>
      </w:r>
      <w:r>
        <w:rPr>
          <w:rFonts w:ascii="宋体" w:hAnsi="宋体"/>
          <w:b/>
          <w:sz w:val="32"/>
        </w:rPr>
        <w:t>地理试题</w:t>
      </w:r>
    </w:p>
    <w:p w14:paraId="373E478A">
      <w:pPr>
        <w:spacing w:line="360" w:lineRule="auto"/>
        <w:ind w:firstLine="420"/>
        <w:jc w:val="left"/>
      </w:pPr>
      <w:r>
        <w:rPr>
          <w:rFonts w:ascii="楷体" w:hAnsi="楷体" w:eastAsia="楷体" w:cs="楷体"/>
        </w:rPr>
        <w:t>北京时间2022年6月5日，搭载神舟十四号载人飞船的运载火箭在酒泉卫星发射中心成功发射。据此完成下面小题。</w:t>
      </w:r>
    </w:p>
    <w:p w14:paraId="5A6D43BA">
      <w:pPr>
        <w:spacing w:line="360" w:lineRule="auto"/>
        <w:jc w:val="left"/>
        <w:textAlignment w:val="center"/>
      </w:pPr>
      <w:r>
        <w:t xml:space="preserve">1. </w:t>
      </w:r>
      <w:r>
        <w:rPr>
          <w:rFonts w:ascii="宋体" w:hAnsi="宋体"/>
        </w:rPr>
        <w:t>下列天气符号代表的天气中，最适宜火箭发射的是（   ）</w:t>
      </w:r>
    </w:p>
    <w:p w14:paraId="4D279D1F">
      <w:pPr>
        <w:tabs>
          <w:tab w:val="left" w:pos="2436"/>
          <w:tab w:val="left" w:pos="4873"/>
          <w:tab w:val="left" w:pos="7309"/>
        </w:tabs>
        <w:spacing w:line="360" w:lineRule="auto"/>
        <w:jc w:val="left"/>
        <w:textAlignment w:val="center"/>
      </w:pPr>
      <w:r>
        <w:t xml:space="preserve">A. </w:t>
      </w:r>
      <w:r>
        <w:drawing>
          <wp:inline distT="0" distB="0" distL="114300" distR="114300">
            <wp:extent cx="571500" cy="5048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571500" cy="504825"/>
                    </a:xfrm>
                    <a:prstGeom prst="rect">
                      <a:avLst/>
                    </a:prstGeom>
                  </pic:spPr>
                </pic:pic>
              </a:graphicData>
            </a:graphic>
          </wp:inline>
        </w:drawing>
      </w:r>
      <w:r>
        <w:tab/>
      </w:r>
      <w:r>
        <w:t xml:space="preserve">B. </w:t>
      </w:r>
      <w:r>
        <w:drawing>
          <wp:inline distT="0" distB="0" distL="114300" distR="114300">
            <wp:extent cx="619125" cy="4953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619125" cy="495300"/>
                    </a:xfrm>
                    <a:prstGeom prst="rect">
                      <a:avLst/>
                    </a:prstGeom>
                  </pic:spPr>
                </pic:pic>
              </a:graphicData>
            </a:graphic>
          </wp:inline>
        </w:drawing>
      </w:r>
      <w:r>
        <w:tab/>
      </w:r>
      <w:r>
        <w:t xml:space="preserve">C. </w:t>
      </w:r>
      <w:r>
        <w:drawing>
          <wp:inline distT="0" distB="0" distL="114300" distR="114300">
            <wp:extent cx="647700" cy="5334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647700" cy="533400"/>
                    </a:xfrm>
                    <a:prstGeom prst="rect">
                      <a:avLst/>
                    </a:prstGeom>
                  </pic:spPr>
                </pic:pic>
              </a:graphicData>
            </a:graphic>
          </wp:inline>
        </w:drawing>
      </w:r>
      <w:r>
        <w:tab/>
      </w:r>
      <w:r>
        <w:t xml:space="preserve">D. </w:t>
      </w:r>
      <w:r>
        <w:drawing>
          <wp:inline distT="0" distB="0" distL="114300" distR="114300">
            <wp:extent cx="781050" cy="6191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781050" cy="619125"/>
                    </a:xfrm>
                    <a:prstGeom prst="rect">
                      <a:avLst/>
                    </a:prstGeom>
                  </pic:spPr>
                </pic:pic>
              </a:graphicData>
            </a:graphic>
          </wp:inline>
        </w:drawing>
      </w:r>
    </w:p>
    <w:p w14:paraId="73E2BFD8">
      <w:pPr>
        <w:spacing w:line="360" w:lineRule="auto"/>
        <w:jc w:val="left"/>
        <w:textAlignment w:val="center"/>
      </w:pPr>
      <w:r>
        <w:t xml:space="preserve">2. </w:t>
      </w:r>
      <w:r>
        <w:rPr>
          <w:rFonts w:ascii="宋体" w:hAnsi="宋体"/>
        </w:rPr>
        <w:t>火箭发射当日，地球运行至地球公转示意图中（   ）</w:t>
      </w:r>
    </w:p>
    <w:p w14:paraId="4961AC91">
      <w:pPr>
        <w:spacing w:line="360" w:lineRule="auto"/>
        <w:jc w:val="left"/>
      </w:pPr>
      <w:r>
        <w:drawing>
          <wp:inline distT="0" distB="0" distL="114300" distR="114300">
            <wp:extent cx="4095750" cy="30194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095750" cy="3019425"/>
                    </a:xfrm>
                    <a:prstGeom prst="rect">
                      <a:avLst/>
                    </a:prstGeom>
                  </pic:spPr>
                </pic:pic>
              </a:graphicData>
            </a:graphic>
          </wp:inline>
        </w:drawing>
      </w:r>
    </w:p>
    <w:p w14:paraId="5EF9D156">
      <w:pPr>
        <w:tabs>
          <w:tab w:val="left" w:pos="2436"/>
          <w:tab w:val="left" w:pos="4873"/>
          <w:tab w:val="left" w:pos="7309"/>
        </w:tabs>
        <w:spacing w:line="360" w:lineRule="auto"/>
        <w:jc w:val="left"/>
        <w:textAlignment w:val="center"/>
      </w:pPr>
      <w:r>
        <w:t xml:space="preserve">A. </w:t>
      </w:r>
      <w:r>
        <w:rPr>
          <w:rFonts w:ascii="宋体" w:hAnsi="宋体"/>
        </w:rPr>
        <w:t>①～②之间</w:t>
      </w:r>
      <w:r>
        <w:tab/>
      </w:r>
      <w:r>
        <w:t xml:space="preserve">B. </w:t>
      </w:r>
      <w:r>
        <w:rPr>
          <w:rFonts w:ascii="宋体" w:hAnsi="宋体"/>
        </w:rPr>
        <w:t>②~③之间</w:t>
      </w:r>
      <w:r>
        <w:tab/>
      </w:r>
      <w:r>
        <w:t xml:space="preserve">C. </w:t>
      </w:r>
      <w:r>
        <w:rPr>
          <w:rFonts w:ascii="宋体" w:hAnsi="宋体"/>
        </w:rPr>
        <w:t>③～④之间</w:t>
      </w:r>
      <w:r>
        <w:tab/>
      </w:r>
      <w:r>
        <w:t xml:space="preserve">D. </w:t>
      </w:r>
      <w:r>
        <w:rPr>
          <w:rFonts w:ascii="宋体" w:hAnsi="宋体"/>
        </w:rPr>
        <w:t>④~①之间</w:t>
      </w:r>
    </w:p>
    <w:p w14:paraId="128895B7">
      <w:pPr>
        <w:spacing w:line="360" w:lineRule="auto"/>
        <w:jc w:val="left"/>
        <w:textAlignment w:val="center"/>
      </w:pPr>
      <w:r>
        <w:t xml:space="preserve">3. </w:t>
      </w:r>
      <w:r>
        <w:rPr>
          <w:rFonts w:ascii="宋体" w:hAnsi="宋体"/>
        </w:rPr>
        <w:t>火箭发射当日前后，葫芦岛地区（   ）</w:t>
      </w:r>
    </w:p>
    <w:p w14:paraId="097654A4">
      <w:pPr>
        <w:tabs>
          <w:tab w:val="left" w:pos="2436"/>
          <w:tab w:val="left" w:pos="4873"/>
          <w:tab w:val="left" w:pos="7309"/>
        </w:tabs>
        <w:spacing w:line="360" w:lineRule="auto"/>
        <w:jc w:val="left"/>
        <w:textAlignment w:val="center"/>
        <w:rPr>
          <w:color w:val="000000"/>
        </w:rPr>
      </w:pPr>
      <w:r>
        <w:t xml:space="preserve">A. </w:t>
      </w:r>
      <w:r>
        <w:rPr>
          <w:rFonts w:ascii="宋体" w:hAnsi="宋体"/>
        </w:rPr>
        <w:t>梨花盛开</w:t>
      </w:r>
      <w:r>
        <w:tab/>
      </w:r>
      <w:r>
        <w:t xml:space="preserve">B. </w:t>
      </w:r>
      <w:r>
        <w:rPr>
          <w:rFonts w:ascii="宋体" w:hAnsi="宋体"/>
        </w:rPr>
        <w:t>昼长夜短</w:t>
      </w:r>
      <w:r>
        <w:tab/>
      </w:r>
      <w:r>
        <w:t xml:space="preserve">C. </w:t>
      </w:r>
      <w:r>
        <w:rPr>
          <w:rFonts w:ascii="宋体" w:hAnsi="宋体"/>
        </w:rPr>
        <w:t>河流封冻</w:t>
      </w:r>
      <w:r>
        <w:tab/>
      </w:r>
      <w:r>
        <w:t xml:space="preserve">D. </w:t>
      </w:r>
      <w:r>
        <w:rPr>
          <w:rFonts w:ascii="宋体" w:hAnsi="宋体"/>
        </w:rPr>
        <w:t>落叶纷飞</w:t>
      </w:r>
    </w:p>
    <w:p w14:paraId="164143D4">
      <w:pPr>
        <w:spacing w:line="360" w:lineRule="auto"/>
        <w:textAlignment w:val="center"/>
        <w:rPr>
          <w:color w:val="000000"/>
        </w:rPr>
      </w:pPr>
      <w:r>
        <w:rPr>
          <w:color w:val="2E75B6"/>
        </w:rPr>
        <w:t>【答案】</w:t>
      </w:r>
      <w:r>
        <w:rPr>
          <w:color w:val="000000"/>
        </w:rPr>
        <w:t>1. C    2. A    3. B</w:t>
      </w:r>
    </w:p>
    <w:p w14:paraId="5BD3758A">
      <w:pPr>
        <w:spacing w:line="360" w:lineRule="auto"/>
        <w:textAlignment w:val="center"/>
        <w:rPr>
          <w:color w:val="000000"/>
        </w:rPr>
      </w:pPr>
      <w:r>
        <w:rPr>
          <w:color w:val="2E75B6"/>
        </w:rPr>
        <w:t>【解析】</w:t>
      </w:r>
    </w:p>
    <w:p w14:paraId="77DC231D">
      <w:pPr>
        <w:spacing w:line="360" w:lineRule="auto"/>
        <w:textAlignment w:val="center"/>
        <w:rPr>
          <w:color w:val="000000"/>
        </w:rPr>
      </w:pPr>
      <w:r>
        <w:rPr>
          <w:color w:val="000000"/>
        </w:rPr>
        <w:t>【1题详解】</w:t>
      </w:r>
    </w:p>
    <w:p w14:paraId="47AF1573">
      <w:pPr>
        <w:spacing w:line="360" w:lineRule="auto"/>
        <w:jc w:val="left"/>
        <w:textAlignment w:val="center"/>
        <w:rPr>
          <w:color w:val="000000"/>
        </w:rPr>
      </w:pPr>
      <w:r>
        <w:rPr>
          <w:color w:val="000000"/>
        </w:rPr>
        <w:t>火箭发射应该选择能见度高的晴朗天气，题中四个选项中，</w:t>
      </w:r>
      <w:r>
        <w:rPr>
          <w:color w:val="000000"/>
        </w:rPr>
        <w:drawing>
          <wp:inline distT="0" distB="0" distL="114300" distR="114300">
            <wp:extent cx="571500" cy="5048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571500" cy="504825"/>
                    </a:xfrm>
                    <a:prstGeom prst="rect">
                      <a:avLst/>
                    </a:prstGeom>
                  </pic:spPr>
                </pic:pic>
              </a:graphicData>
            </a:graphic>
          </wp:inline>
        </w:drawing>
      </w:r>
      <w:r>
        <w:rPr>
          <w:color w:val="000000"/>
        </w:rPr>
        <w:t>表示雷阵雨，</w:t>
      </w:r>
      <w:r>
        <w:rPr>
          <w:color w:val="000000"/>
        </w:rPr>
        <w:drawing>
          <wp:inline distT="0" distB="0" distL="114300" distR="114300">
            <wp:extent cx="571500" cy="4667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71500" cy="466725"/>
                    </a:xfrm>
                    <a:prstGeom prst="rect">
                      <a:avLst/>
                    </a:prstGeom>
                  </pic:spPr>
                </pic:pic>
              </a:graphicData>
            </a:graphic>
          </wp:inline>
        </w:drawing>
      </w:r>
      <w:r>
        <w:rPr>
          <w:color w:val="000000"/>
        </w:rPr>
        <w:t xml:space="preserve"> 表示雾，</w:t>
      </w:r>
      <w:r>
        <w:rPr>
          <w:color w:val="000000"/>
        </w:rPr>
        <w:drawing>
          <wp:inline distT="0" distB="0" distL="114300" distR="114300">
            <wp:extent cx="647700" cy="6762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647700" cy="676275"/>
                    </a:xfrm>
                    <a:prstGeom prst="rect">
                      <a:avLst/>
                    </a:prstGeom>
                  </pic:spPr>
                </pic:pic>
              </a:graphicData>
            </a:graphic>
          </wp:inline>
        </w:drawing>
      </w:r>
      <w:r>
        <w:rPr>
          <w:color w:val="000000"/>
        </w:rPr>
        <w:t xml:space="preserve"> 表示大雨，均不适宜火箭发射，ABD错误；</w:t>
      </w:r>
      <w:r>
        <w:rPr>
          <w:color w:val="000000"/>
        </w:rPr>
        <w:drawing>
          <wp:inline distT="0" distB="0" distL="114300" distR="114300">
            <wp:extent cx="704850" cy="5905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704850" cy="590550"/>
                    </a:xfrm>
                    <a:prstGeom prst="rect">
                      <a:avLst/>
                    </a:prstGeom>
                  </pic:spPr>
                </pic:pic>
              </a:graphicData>
            </a:graphic>
          </wp:inline>
        </w:drawing>
      </w:r>
      <w:r>
        <w:rPr>
          <w:color w:val="000000"/>
        </w:rPr>
        <w:t xml:space="preserve"> 表示晴，晴朗的天气有利于火箭发射，C正确。故选C。</w:t>
      </w:r>
    </w:p>
    <w:p w14:paraId="4B15AB9A">
      <w:pPr>
        <w:spacing w:line="360" w:lineRule="auto"/>
        <w:jc w:val="left"/>
        <w:textAlignment w:val="center"/>
        <w:rPr>
          <w:color w:val="000000"/>
        </w:rPr>
      </w:pPr>
      <w:r>
        <w:rPr>
          <w:color w:val="000000"/>
        </w:rPr>
        <w:t>【2题详解】</w:t>
      </w:r>
    </w:p>
    <w:p w14:paraId="77CB50CE">
      <w:pPr>
        <w:spacing w:line="360" w:lineRule="auto"/>
        <w:jc w:val="left"/>
        <w:textAlignment w:val="center"/>
        <w:rPr>
          <w:color w:val="000000"/>
        </w:rPr>
      </w:pPr>
      <w:r>
        <w:rPr>
          <w:color w:val="000000"/>
        </w:rPr>
        <w:t>当地球运行至图中的①处时，是3月21日前后，运行至图中的②处时，是6月22日前后，运行至图中的③处时，是9月23日前后，运行至图中的④处时，是12月22日前后，所以北京时间2022年6月5日，地球运行至图中的①～②之间，A正确，BCD错误。故选A。</w:t>
      </w:r>
    </w:p>
    <w:p w14:paraId="0B6834E4">
      <w:pPr>
        <w:spacing w:line="360" w:lineRule="auto"/>
        <w:jc w:val="left"/>
        <w:textAlignment w:val="center"/>
        <w:rPr>
          <w:color w:val="000000"/>
        </w:rPr>
      </w:pPr>
      <w:r>
        <w:rPr>
          <w:color w:val="000000"/>
        </w:rPr>
        <w:t>【3题详解】</w:t>
      </w:r>
    </w:p>
    <w:p w14:paraId="2C850E1A">
      <w:pPr>
        <w:spacing w:line="360" w:lineRule="auto"/>
        <w:jc w:val="left"/>
        <w:textAlignment w:val="center"/>
        <w:rPr>
          <w:color w:val="000000"/>
        </w:rPr>
      </w:pPr>
      <w:r>
        <w:rPr>
          <w:color w:val="000000"/>
        </w:rPr>
        <w:t>火箭发射当日是北京时间2022年6月5日，此时太阳直射北半球，位于北半球的葫芦岛地区昼长夜短，B正确；2022年6月5日，葫芦岛地区正处于夏季，梨花盛开在春季，河流冰封在冬季，落叶纷飞在秋季，ACD错误。故选B。</w:t>
      </w:r>
    </w:p>
    <w:p w14:paraId="08B1A8F4">
      <w:pPr>
        <w:spacing w:line="360" w:lineRule="auto"/>
        <w:jc w:val="left"/>
        <w:textAlignment w:val="center"/>
        <w:rPr>
          <w:color w:val="000000"/>
        </w:rPr>
      </w:pPr>
      <w:r>
        <w:rPr>
          <w:color w:val="000000"/>
        </w:rPr>
        <w:t>【点睛】3月21日前后，太阳直射赤道，为北半球的春分日，全球昼夜平分；6月22日前后，太阳直射北回归线，为北半球的夏至日，北半球昼长夜短；9月23日前后，太阳直射赤道，为北半球的秋分日，全球昼夜平分；12月22日前后，太阳直射南回归线，为北半球的冬至日，北半球昼短夜长。</w:t>
      </w:r>
    </w:p>
    <w:p w14:paraId="3C79E671">
      <w:pPr>
        <w:spacing w:line="360" w:lineRule="auto"/>
        <w:ind w:firstLine="420"/>
        <w:jc w:val="left"/>
        <w:textAlignment w:val="center"/>
        <w:rPr>
          <w:color w:val="000000"/>
        </w:rPr>
      </w:pPr>
      <w:r>
        <w:rPr>
          <w:rFonts w:ascii="楷体" w:hAnsi="楷体" w:eastAsia="楷体" w:cs="楷体"/>
          <w:color w:val="000000"/>
        </w:rPr>
        <w:t>读等高线地形图，完成下面小题。</w:t>
      </w:r>
    </w:p>
    <w:p w14:paraId="35EC0A07">
      <w:pPr>
        <w:spacing w:line="360" w:lineRule="auto"/>
        <w:jc w:val="left"/>
        <w:textAlignment w:val="center"/>
        <w:rPr>
          <w:color w:val="000000"/>
        </w:rPr>
      </w:pPr>
      <w:r>
        <w:rPr>
          <w:color w:val="000000"/>
        </w:rPr>
        <w:drawing>
          <wp:inline distT="0" distB="0" distL="114300" distR="114300">
            <wp:extent cx="4686300" cy="33147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4686300" cy="3314700"/>
                    </a:xfrm>
                    <a:prstGeom prst="rect">
                      <a:avLst/>
                    </a:prstGeom>
                  </pic:spPr>
                </pic:pic>
              </a:graphicData>
            </a:graphic>
          </wp:inline>
        </w:drawing>
      </w:r>
    </w:p>
    <w:p w14:paraId="0D58EE94">
      <w:pPr>
        <w:spacing w:line="360" w:lineRule="auto"/>
        <w:jc w:val="left"/>
        <w:textAlignment w:val="center"/>
        <w:rPr>
          <w:color w:val="000000"/>
        </w:rPr>
      </w:pPr>
      <w:r>
        <w:rPr>
          <w:color w:val="000000"/>
        </w:rPr>
        <w:t xml:space="preserve">4. </w:t>
      </w:r>
      <w:r>
        <w:rPr>
          <w:rFonts w:ascii="宋体" w:hAnsi="宋体"/>
          <w:color w:val="000000"/>
        </w:rPr>
        <w:t>图中最高峰的海拔可能是（   ）</w:t>
      </w:r>
    </w:p>
    <w:p w14:paraId="0A8A312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490米</w:t>
      </w:r>
      <w:r>
        <w:rPr>
          <w:color w:val="000000"/>
        </w:rPr>
        <w:tab/>
      </w:r>
      <w:r>
        <w:rPr>
          <w:color w:val="000000"/>
        </w:rPr>
        <w:t xml:space="preserve">B. </w:t>
      </w:r>
      <w:r>
        <w:rPr>
          <w:rFonts w:ascii="宋体" w:hAnsi="宋体"/>
          <w:color w:val="000000"/>
        </w:rPr>
        <w:t>540米</w:t>
      </w:r>
      <w:r>
        <w:rPr>
          <w:color w:val="000000"/>
        </w:rPr>
        <w:tab/>
      </w:r>
      <w:r>
        <w:rPr>
          <w:color w:val="000000"/>
        </w:rPr>
        <w:t xml:space="preserve">C. </w:t>
      </w:r>
      <w:r>
        <w:rPr>
          <w:rFonts w:ascii="宋体" w:hAnsi="宋体"/>
          <w:color w:val="000000"/>
        </w:rPr>
        <w:t>580米</w:t>
      </w:r>
      <w:r>
        <w:rPr>
          <w:color w:val="000000"/>
        </w:rPr>
        <w:tab/>
      </w:r>
      <w:r>
        <w:rPr>
          <w:color w:val="000000"/>
        </w:rPr>
        <w:t xml:space="preserve">D. </w:t>
      </w:r>
      <w:r>
        <w:rPr>
          <w:rFonts w:ascii="宋体" w:hAnsi="宋体"/>
          <w:color w:val="000000"/>
        </w:rPr>
        <w:t>620米</w:t>
      </w:r>
    </w:p>
    <w:p w14:paraId="54771685">
      <w:pPr>
        <w:spacing w:line="360" w:lineRule="auto"/>
        <w:jc w:val="left"/>
        <w:textAlignment w:val="center"/>
        <w:rPr>
          <w:color w:val="000000"/>
        </w:rPr>
      </w:pPr>
      <w:r>
        <w:rPr>
          <w:color w:val="000000"/>
        </w:rPr>
        <w:t xml:space="preserve">5. </w:t>
      </w:r>
      <w:r>
        <w:rPr>
          <w:rFonts w:ascii="宋体" w:hAnsi="宋体"/>
          <w:color w:val="000000"/>
        </w:rPr>
        <w:t>图中数字序号代表的山体部位中，表示山脊的是（   ）</w:t>
      </w:r>
    </w:p>
    <w:p w14:paraId="4B00794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23CED405">
      <w:pPr>
        <w:spacing w:line="360" w:lineRule="auto"/>
        <w:textAlignment w:val="center"/>
        <w:rPr>
          <w:color w:val="000000"/>
        </w:rPr>
      </w:pPr>
      <w:r>
        <w:rPr>
          <w:color w:val="2E75B6"/>
        </w:rPr>
        <w:t>【答案】</w:t>
      </w:r>
      <w:r>
        <w:rPr>
          <w:color w:val="000000"/>
        </w:rPr>
        <w:t>4. C    5. B</w:t>
      </w:r>
    </w:p>
    <w:p w14:paraId="4F8F5C27">
      <w:pPr>
        <w:spacing w:line="360" w:lineRule="auto"/>
        <w:textAlignment w:val="center"/>
        <w:rPr>
          <w:color w:val="000000"/>
        </w:rPr>
      </w:pPr>
      <w:r>
        <w:rPr>
          <w:color w:val="2E75B6"/>
        </w:rPr>
        <w:t>【解析】</w:t>
      </w:r>
    </w:p>
    <w:p w14:paraId="53658AD9">
      <w:pPr>
        <w:spacing w:line="360" w:lineRule="auto"/>
        <w:textAlignment w:val="center"/>
        <w:rPr>
          <w:color w:val="000000"/>
        </w:rPr>
      </w:pPr>
      <w:r>
        <w:rPr>
          <w:color w:val="000000"/>
        </w:rPr>
        <w:t>【4题详解】</w:t>
      </w:r>
    </w:p>
    <w:p w14:paraId="6AFD5B19">
      <w:pPr>
        <w:spacing w:line="360" w:lineRule="auto"/>
        <w:jc w:val="left"/>
        <w:textAlignment w:val="center"/>
        <w:rPr>
          <w:color w:val="000000"/>
        </w:rPr>
      </w:pPr>
      <w:r>
        <w:rPr>
          <w:color w:val="000000"/>
        </w:rPr>
        <w:t>读图可知，图中等高距为50米，故图中最高峰的海拔位于550米至600米之间，故最高峰的海拔可能是580米，C正确，ABD错误，故选C。</w:t>
      </w:r>
    </w:p>
    <w:p w14:paraId="4667E7E7">
      <w:pPr>
        <w:spacing w:line="360" w:lineRule="auto"/>
        <w:jc w:val="left"/>
        <w:textAlignment w:val="center"/>
        <w:rPr>
          <w:color w:val="000000"/>
        </w:rPr>
      </w:pPr>
      <w:r>
        <w:rPr>
          <w:color w:val="000000"/>
        </w:rPr>
        <w:t>【5题详解】</w:t>
      </w:r>
    </w:p>
    <w:p w14:paraId="180A2D3B">
      <w:pPr>
        <w:spacing w:line="360" w:lineRule="auto"/>
        <w:jc w:val="left"/>
        <w:textAlignment w:val="center"/>
        <w:rPr>
          <w:color w:val="000000"/>
        </w:rPr>
      </w:pPr>
      <w:r>
        <w:rPr>
          <w:color w:val="000000"/>
        </w:rPr>
        <w:t>①位于等高线闭合且等高线数值中间高四周低，为山顶，排除A；②位于等高线向海拔低处凸出，为山脊，B正确；③位于等高线向海拔高处凸出，为山谷，排除C；④位于几条海拔不同的等高线重合处，为陡崖，排除D；故选B。</w:t>
      </w:r>
    </w:p>
    <w:p w14:paraId="71E1B8AF">
      <w:pPr>
        <w:spacing w:line="360" w:lineRule="auto"/>
        <w:jc w:val="left"/>
        <w:textAlignment w:val="center"/>
        <w:rPr>
          <w:color w:val="000000"/>
        </w:rPr>
      </w:pPr>
      <w:r>
        <w:rPr>
          <w:color w:val="000000"/>
        </w:rPr>
        <w:t>【点睛】在等高线地形图上，等高线闭合且等高线数值中间高四周低为山顶；两山顶之间相对低洼的部位为鞍部；等高线闭合且等高线数值中间低四周高为盆地；等高线向海拔低处凸出为山脊；等高线向海拔高处凸出为山谷；几条海拔不同的等高线重合处为陡崖；等高线密集表示坡陡，等高线稀疏表示坡缓；山谷为集水线，能形成河流，山脊为分水线，不能形成河流。</w:t>
      </w:r>
    </w:p>
    <w:p w14:paraId="1A3BEB10">
      <w:pPr>
        <w:spacing w:line="360" w:lineRule="auto"/>
        <w:ind w:firstLine="420"/>
        <w:jc w:val="left"/>
        <w:textAlignment w:val="center"/>
        <w:rPr>
          <w:color w:val="000000"/>
        </w:rPr>
      </w:pPr>
      <w:r>
        <w:rPr>
          <w:rFonts w:ascii="楷体" w:hAnsi="楷体" w:eastAsia="楷体" w:cs="楷体"/>
          <w:color w:val="000000"/>
        </w:rPr>
        <w:t>读半球图，完成下面小题。</w:t>
      </w:r>
    </w:p>
    <w:p w14:paraId="0DF6CED7">
      <w:pPr>
        <w:spacing w:line="360" w:lineRule="auto"/>
        <w:jc w:val="left"/>
        <w:textAlignment w:val="center"/>
        <w:rPr>
          <w:color w:val="000000"/>
        </w:rPr>
      </w:pPr>
      <w:r>
        <w:rPr>
          <w:color w:val="000000"/>
        </w:rPr>
        <w:drawing>
          <wp:inline distT="0" distB="0" distL="114300" distR="114300">
            <wp:extent cx="2962275" cy="33432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962275" cy="3343275"/>
                    </a:xfrm>
                    <a:prstGeom prst="rect">
                      <a:avLst/>
                    </a:prstGeom>
                  </pic:spPr>
                </pic:pic>
              </a:graphicData>
            </a:graphic>
          </wp:inline>
        </w:drawing>
      </w:r>
    </w:p>
    <w:p w14:paraId="62AA48EF">
      <w:pPr>
        <w:spacing w:line="360" w:lineRule="auto"/>
        <w:jc w:val="left"/>
        <w:textAlignment w:val="center"/>
        <w:rPr>
          <w:color w:val="000000"/>
        </w:rPr>
      </w:pPr>
      <w:r>
        <w:rPr>
          <w:color w:val="000000"/>
        </w:rPr>
        <w:t xml:space="preserve">6. </w:t>
      </w:r>
      <w:r>
        <w:rPr>
          <w:rFonts w:ascii="宋体" w:hAnsi="宋体"/>
          <w:color w:val="000000"/>
        </w:rPr>
        <w:t>图示半球为（   ）</w:t>
      </w:r>
    </w:p>
    <w:p w14:paraId="3B3E57F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北半球</w:t>
      </w:r>
      <w:r>
        <w:rPr>
          <w:color w:val="000000"/>
        </w:rPr>
        <w:tab/>
      </w:r>
      <w:r>
        <w:rPr>
          <w:color w:val="000000"/>
        </w:rPr>
        <w:t xml:space="preserve">B. </w:t>
      </w:r>
      <w:r>
        <w:rPr>
          <w:rFonts w:ascii="宋体" w:hAnsi="宋体"/>
          <w:color w:val="000000"/>
        </w:rPr>
        <w:t>南半球</w:t>
      </w:r>
      <w:r>
        <w:rPr>
          <w:color w:val="000000"/>
        </w:rPr>
        <w:tab/>
      </w:r>
      <w:r>
        <w:rPr>
          <w:color w:val="000000"/>
        </w:rPr>
        <w:t xml:space="preserve">C. </w:t>
      </w:r>
      <w:r>
        <w:rPr>
          <w:rFonts w:ascii="宋体" w:hAnsi="宋体"/>
          <w:color w:val="000000"/>
        </w:rPr>
        <w:t>东半球</w:t>
      </w:r>
      <w:r>
        <w:rPr>
          <w:color w:val="000000"/>
        </w:rPr>
        <w:tab/>
      </w:r>
      <w:r>
        <w:rPr>
          <w:color w:val="000000"/>
        </w:rPr>
        <w:t xml:space="preserve">D. </w:t>
      </w:r>
      <w:r>
        <w:rPr>
          <w:rFonts w:ascii="宋体" w:hAnsi="宋体"/>
          <w:color w:val="000000"/>
        </w:rPr>
        <w:t>西半球</w:t>
      </w:r>
    </w:p>
    <w:p w14:paraId="48236E82">
      <w:pPr>
        <w:spacing w:line="360" w:lineRule="auto"/>
        <w:jc w:val="left"/>
        <w:textAlignment w:val="center"/>
        <w:rPr>
          <w:color w:val="000000"/>
        </w:rPr>
      </w:pPr>
      <w:r>
        <w:rPr>
          <w:color w:val="000000"/>
        </w:rPr>
        <w:t xml:space="preserve">7. </w:t>
      </w:r>
      <w:r>
        <w:rPr>
          <w:rFonts w:ascii="宋体" w:hAnsi="宋体"/>
          <w:color w:val="000000"/>
        </w:rPr>
        <w:t>甲、乙两大洲的分界线是（   ）</w:t>
      </w:r>
    </w:p>
    <w:p w14:paraId="19EBD38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白令海峡</w:t>
      </w:r>
      <w:r>
        <w:rPr>
          <w:color w:val="000000"/>
        </w:rPr>
        <w:tab/>
      </w:r>
      <w:r>
        <w:rPr>
          <w:color w:val="000000"/>
        </w:rPr>
        <w:t xml:space="preserve">B. </w:t>
      </w:r>
      <w:r>
        <w:rPr>
          <w:rFonts w:ascii="宋体" w:hAnsi="宋体"/>
          <w:color w:val="000000"/>
        </w:rPr>
        <w:t>巴拿马运河</w:t>
      </w:r>
      <w:r>
        <w:rPr>
          <w:color w:val="000000"/>
        </w:rPr>
        <w:tab/>
      </w:r>
      <w:r>
        <w:rPr>
          <w:color w:val="000000"/>
        </w:rPr>
        <w:t xml:space="preserve">C. </w:t>
      </w:r>
      <w:r>
        <w:rPr>
          <w:rFonts w:ascii="宋体" w:hAnsi="宋体"/>
          <w:color w:val="000000"/>
        </w:rPr>
        <w:t>马六甲海峡</w:t>
      </w:r>
      <w:r>
        <w:rPr>
          <w:color w:val="000000"/>
        </w:rPr>
        <w:tab/>
      </w:r>
      <w:r>
        <w:rPr>
          <w:color w:val="000000"/>
        </w:rPr>
        <w:t xml:space="preserve">D. </w:t>
      </w:r>
      <w:r>
        <w:rPr>
          <w:rFonts w:ascii="宋体" w:hAnsi="宋体"/>
          <w:color w:val="000000"/>
        </w:rPr>
        <w:t>苏伊士运河</w:t>
      </w:r>
    </w:p>
    <w:p w14:paraId="7F15A4CF">
      <w:pPr>
        <w:spacing w:line="360" w:lineRule="auto"/>
        <w:textAlignment w:val="center"/>
        <w:rPr>
          <w:color w:val="000000"/>
        </w:rPr>
      </w:pPr>
      <w:r>
        <w:rPr>
          <w:color w:val="2E75B6"/>
        </w:rPr>
        <w:t>【答案】</w:t>
      </w:r>
      <w:r>
        <w:rPr>
          <w:color w:val="000000"/>
        </w:rPr>
        <w:t>6. D    7. B</w:t>
      </w:r>
    </w:p>
    <w:p w14:paraId="424E4243">
      <w:pPr>
        <w:spacing w:line="360" w:lineRule="auto"/>
        <w:textAlignment w:val="center"/>
        <w:rPr>
          <w:color w:val="000000"/>
        </w:rPr>
      </w:pPr>
      <w:r>
        <w:rPr>
          <w:color w:val="2E75B6"/>
        </w:rPr>
        <w:t>【解析】</w:t>
      </w:r>
    </w:p>
    <w:p w14:paraId="270F770A">
      <w:pPr>
        <w:spacing w:line="360" w:lineRule="auto"/>
        <w:textAlignment w:val="center"/>
        <w:rPr>
          <w:color w:val="000000"/>
        </w:rPr>
      </w:pPr>
      <w:r>
        <w:rPr>
          <w:color w:val="000000"/>
        </w:rPr>
        <w:t>【6题详解】</w:t>
      </w:r>
    </w:p>
    <w:p w14:paraId="45A369BF">
      <w:pPr>
        <w:spacing w:line="360" w:lineRule="auto"/>
        <w:jc w:val="left"/>
        <w:textAlignment w:val="center"/>
        <w:rPr>
          <w:color w:val="000000"/>
        </w:rPr>
      </w:pPr>
      <w:r>
        <w:rPr>
          <w:color w:val="000000"/>
        </w:rPr>
        <w:t>根据图中大洲轮廓可知，图中两大洲由北向南分别是北美洲和南美洲，北美洲、南美洲主要位于西半球，所以图中所示半球位置为西半球，故ABC错误，D正确。故选D。</w:t>
      </w:r>
    </w:p>
    <w:p w14:paraId="1CD37FF4">
      <w:pPr>
        <w:spacing w:line="360" w:lineRule="auto"/>
        <w:jc w:val="left"/>
        <w:textAlignment w:val="center"/>
        <w:rPr>
          <w:color w:val="000000"/>
        </w:rPr>
      </w:pPr>
      <w:r>
        <w:rPr>
          <w:color w:val="000000"/>
        </w:rPr>
        <w:t>【7题详解】</w:t>
      </w:r>
    </w:p>
    <w:p w14:paraId="61999C87">
      <w:pPr>
        <w:spacing w:line="360" w:lineRule="auto"/>
        <w:jc w:val="left"/>
        <w:textAlignment w:val="center"/>
        <w:rPr>
          <w:color w:val="000000"/>
        </w:rPr>
      </w:pPr>
      <w:r>
        <w:rPr>
          <w:color w:val="000000"/>
        </w:rPr>
        <w:t>根据图中大洲轮廓可知，图中两大洲由北向南分别是北美洲和南美洲，南北美洲的分界线是巴拿马运河，故ACD错误，B正确。故选B。</w:t>
      </w:r>
    </w:p>
    <w:p w14:paraId="27AABD0A">
      <w:pPr>
        <w:spacing w:line="360" w:lineRule="auto"/>
        <w:jc w:val="left"/>
        <w:textAlignment w:val="center"/>
        <w:rPr>
          <w:color w:val="000000"/>
        </w:rPr>
      </w:pPr>
      <w:r>
        <w:rPr>
          <w:color w:val="000000"/>
        </w:rPr>
        <w:t>【点睛】东西半球分界线是20°W和160°E组成的经线圈，20°W以东、160°E以西为东半球，20°W以西、160°E以东为西半球，地球上的陆地被海洋分割成六个大块和许多小块，面积较大的陆地叫大陆，面积较小的陆地叫岛屿，大陆和它附近的岛屿合称大洲；全世界共有七大洲，按面积由大到小排列分别为:亚洲、非洲、北美洲、南美洲、南极洲、欧洲和大洋洲；地球上广阔的海洋连为一体。</w:t>
      </w:r>
    </w:p>
    <w:p w14:paraId="03F08609">
      <w:pPr>
        <w:spacing w:line="360" w:lineRule="auto"/>
        <w:jc w:val="left"/>
        <w:textAlignment w:val="center"/>
        <w:rPr>
          <w:color w:val="000000"/>
        </w:rPr>
      </w:pPr>
      <w:r>
        <w:rPr>
          <w:color w:val="000000"/>
        </w:rPr>
        <w:t>8. 世界上信仰人数最多的宗教是    (    )</w:t>
      </w:r>
    </w:p>
    <w:p w14:paraId="423D0AB8">
      <w:pPr>
        <w:tabs>
          <w:tab w:val="left" w:pos="2436"/>
          <w:tab w:val="left" w:pos="4873"/>
          <w:tab w:val="left" w:pos="7309"/>
        </w:tabs>
        <w:spacing w:line="360" w:lineRule="auto"/>
        <w:jc w:val="left"/>
        <w:textAlignment w:val="center"/>
        <w:rPr>
          <w:color w:val="000000"/>
        </w:rPr>
      </w:pPr>
      <w:r>
        <w:rPr>
          <w:color w:val="000000"/>
        </w:rPr>
        <w:t>A. 基督教</w:t>
      </w:r>
      <w:r>
        <w:rPr>
          <w:color w:val="000000"/>
        </w:rPr>
        <w:tab/>
      </w:r>
      <w:r>
        <w:rPr>
          <w:color w:val="000000"/>
        </w:rPr>
        <w:t>B. 佛教</w:t>
      </w:r>
      <w:r>
        <w:rPr>
          <w:color w:val="000000"/>
        </w:rPr>
        <w:tab/>
      </w:r>
      <w:r>
        <w:rPr>
          <w:color w:val="000000"/>
        </w:rPr>
        <w:t>C. 伊斯兰教</w:t>
      </w:r>
      <w:r>
        <w:rPr>
          <w:color w:val="000000"/>
        </w:rPr>
        <w:tab/>
      </w:r>
      <w:r>
        <w:rPr>
          <w:color w:val="000000"/>
        </w:rPr>
        <w:t>D. 犹太教</w:t>
      </w:r>
    </w:p>
    <w:p w14:paraId="3E9C0515">
      <w:pPr>
        <w:spacing w:line="360" w:lineRule="auto"/>
        <w:textAlignment w:val="center"/>
        <w:rPr>
          <w:color w:val="000000"/>
        </w:rPr>
      </w:pPr>
      <w:r>
        <w:rPr>
          <w:color w:val="2E75B6"/>
        </w:rPr>
        <w:t>【答案】</w:t>
      </w:r>
      <w:r>
        <w:rPr>
          <w:color w:val="000000"/>
        </w:rPr>
        <w:t>A</w:t>
      </w:r>
    </w:p>
    <w:p w14:paraId="721C9227">
      <w:pPr>
        <w:spacing w:line="360" w:lineRule="auto"/>
        <w:textAlignment w:val="center"/>
        <w:rPr>
          <w:color w:val="000000"/>
        </w:rPr>
      </w:pPr>
      <w:r>
        <w:rPr>
          <w:color w:val="2E75B6"/>
        </w:rPr>
        <w:t>【解析】</w:t>
      </w:r>
    </w:p>
    <w:p w14:paraId="5E69D533">
      <w:pPr>
        <w:spacing w:line="360" w:lineRule="auto"/>
        <w:jc w:val="left"/>
        <w:textAlignment w:val="center"/>
        <w:rPr>
          <w:color w:val="000000"/>
        </w:rPr>
      </w:pPr>
      <w:r>
        <w:rPr>
          <w:color w:val="000000"/>
        </w:rPr>
        <w:t>【分析】</w:t>
      </w:r>
    </w:p>
    <w:p w14:paraId="4EA450DE">
      <w:pPr>
        <w:spacing w:line="360" w:lineRule="auto"/>
        <w:jc w:val="left"/>
        <w:textAlignment w:val="center"/>
        <w:rPr>
          <w:color w:val="000000"/>
        </w:rPr>
      </w:pPr>
      <w:r>
        <w:rPr>
          <w:color w:val="000000"/>
        </w:rPr>
        <w:t>【详解】世界上现有将近半数的人信仰宗教，其中信徒最多和流传最广的宗教是基督教，教徒总数超过10亿，分布在100多个国家和地区，主要分布在欧洲、美洲、大洋洲。所以本题选择A选项。</w:t>
      </w:r>
    </w:p>
    <w:p w14:paraId="497FAF9E">
      <w:pPr>
        <w:spacing w:line="360" w:lineRule="auto"/>
        <w:jc w:val="left"/>
        <w:textAlignment w:val="center"/>
        <w:rPr>
          <w:color w:val="000000"/>
        </w:rPr>
      </w:pPr>
      <w:r>
        <w:rPr>
          <w:color w:val="000000"/>
        </w:rPr>
        <w:t>【点睛】本题考查世界主要宗教。</w:t>
      </w:r>
    </w:p>
    <w:p w14:paraId="2E64E51C">
      <w:pPr>
        <w:spacing w:line="360" w:lineRule="auto"/>
        <w:jc w:val="left"/>
        <w:textAlignment w:val="center"/>
        <w:rPr>
          <w:color w:val="000000"/>
        </w:rPr>
      </w:pPr>
      <w:r>
        <w:rPr>
          <w:color w:val="000000"/>
        </w:rPr>
        <w:t xml:space="preserve">9. </w:t>
      </w:r>
      <w:r>
        <w:rPr>
          <w:rFonts w:ascii="宋体" w:hAnsi="宋体"/>
          <w:color w:val="000000"/>
        </w:rPr>
        <w:t>中国袁隆平团队在非洲设立了多个杂交水稻实验基地。中国与非洲国家的农业合作属于（   ）</w:t>
      </w:r>
    </w:p>
    <w:p w14:paraId="43CE9A9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“南南合作”</w:t>
      </w:r>
      <w:r>
        <w:rPr>
          <w:color w:val="000000"/>
        </w:rPr>
        <w:tab/>
      </w:r>
      <w:r>
        <w:rPr>
          <w:color w:val="000000"/>
        </w:rPr>
        <w:t xml:space="preserve">B. </w:t>
      </w:r>
      <w:r>
        <w:rPr>
          <w:rFonts w:ascii="宋体" w:hAnsi="宋体"/>
          <w:color w:val="000000"/>
        </w:rPr>
        <w:t>“南北对话”</w:t>
      </w:r>
      <w:r>
        <w:rPr>
          <w:color w:val="000000"/>
        </w:rPr>
        <w:tab/>
      </w:r>
      <w:r>
        <w:rPr>
          <w:color w:val="000000"/>
        </w:rPr>
        <w:t xml:space="preserve">C. </w:t>
      </w:r>
      <w:r>
        <w:rPr>
          <w:rFonts w:ascii="宋体" w:hAnsi="宋体"/>
          <w:color w:val="000000"/>
        </w:rPr>
        <w:t>“南北合作”</w:t>
      </w:r>
      <w:r>
        <w:rPr>
          <w:color w:val="000000"/>
        </w:rPr>
        <w:tab/>
      </w:r>
      <w:r>
        <w:rPr>
          <w:color w:val="000000"/>
        </w:rPr>
        <w:t xml:space="preserve">D. </w:t>
      </w:r>
      <w:r>
        <w:rPr>
          <w:rFonts w:ascii="宋体" w:hAnsi="宋体"/>
          <w:color w:val="000000"/>
        </w:rPr>
        <w:t>“南南对话”</w:t>
      </w:r>
    </w:p>
    <w:p w14:paraId="0FC85D05">
      <w:pPr>
        <w:spacing w:line="360" w:lineRule="auto"/>
        <w:textAlignment w:val="center"/>
        <w:rPr>
          <w:color w:val="000000"/>
        </w:rPr>
      </w:pPr>
      <w:r>
        <w:rPr>
          <w:color w:val="2E75B6"/>
        </w:rPr>
        <w:t>【答案】</w:t>
      </w:r>
      <w:r>
        <w:rPr>
          <w:color w:val="000000"/>
        </w:rPr>
        <w:t>A</w:t>
      </w:r>
    </w:p>
    <w:p w14:paraId="544F9F57">
      <w:pPr>
        <w:spacing w:line="360" w:lineRule="auto"/>
        <w:textAlignment w:val="center"/>
        <w:rPr>
          <w:color w:val="000000"/>
        </w:rPr>
      </w:pPr>
      <w:r>
        <w:rPr>
          <w:color w:val="2E75B6"/>
        </w:rPr>
        <w:t>【解析】</w:t>
      </w:r>
    </w:p>
    <w:p w14:paraId="491A8331">
      <w:pPr>
        <w:spacing w:line="360" w:lineRule="auto"/>
        <w:jc w:val="left"/>
        <w:textAlignment w:val="center"/>
        <w:rPr>
          <w:color w:val="000000"/>
        </w:rPr>
      </w:pPr>
      <w:r>
        <w:rPr>
          <w:color w:val="000000"/>
        </w:rPr>
        <w:t>【详解】中国是最大的发展中国家，非洲是发展中国家，发展中国家之间的互助合作称为“南南合作”，A正确，BCD错误，故选A。</w:t>
      </w:r>
    </w:p>
    <w:p w14:paraId="37D8F3BD">
      <w:pPr>
        <w:spacing w:line="360" w:lineRule="auto"/>
        <w:ind w:firstLine="420"/>
        <w:jc w:val="left"/>
        <w:textAlignment w:val="center"/>
        <w:rPr>
          <w:color w:val="000000"/>
        </w:rPr>
      </w:pPr>
      <w:r>
        <w:rPr>
          <w:rFonts w:ascii="楷体" w:hAnsi="楷体" w:eastAsia="楷体" w:cs="楷体"/>
          <w:color w:val="000000"/>
        </w:rPr>
        <w:t>读四个国家的轮廓图，结合所学知识完成下面小题。</w:t>
      </w:r>
    </w:p>
    <w:p w14:paraId="4E6DCC27">
      <w:pPr>
        <w:spacing w:line="360" w:lineRule="auto"/>
        <w:jc w:val="left"/>
        <w:textAlignment w:val="center"/>
        <w:rPr>
          <w:color w:val="000000"/>
        </w:rPr>
      </w:pPr>
      <w:r>
        <w:rPr>
          <w:color w:val="000000"/>
        </w:rPr>
        <w:drawing>
          <wp:inline distT="0" distB="0" distL="114300" distR="114300">
            <wp:extent cx="5238750" cy="1197610"/>
            <wp:effectExtent l="0" t="0" r="0" b="254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238750" cy="1197690"/>
                    </a:xfrm>
                    <a:prstGeom prst="rect">
                      <a:avLst/>
                    </a:prstGeom>
                  </pic:spPr>
                </pic:pic>
              </a:graphicData>
            </a:graphic>
          </wp:inline>
        </w:drawing>
      </w:r>
    </w:p>
    <w:p w14:paraId="1513C2C8">
      <w:pPr>
        <w:spacing w:line="360" w:lineRule="auto"/>
        <w:jc w:val="left"/>
        <w:textAlignment w:val="center"/>
        <w:rPr>
          <w:color w:val="000000"/>
        </w:rPr>
      </w:pPr>
      <w:r>
        <w:rPr>
          <w:color w:val="000000"/>
        </w:rPr>
        <w:t xml:space="preserve">10. </w:t>
      </w:r>
      <w:r>
        <w:rPr>
          <w:rFonts w:ascii="宋体" w:hAnsi="宋体"/>
          <w:color w:val="000000"/>
        </w:rPr>
        <w:t>上图四个国家中，与我国陆上相邻的是（   ）</w:t>
      </w:r>
    </w:p>
    <w:p w14:paraId="6285E6A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甲</w:t>
      </w:r>
      <w:r>
        <w:rPr>
          <w:color w:val="000000"/>
        </w:rPr>
        <w:tab/>
      </w:r>
      <w:r>
        <w:rPr>
          <w:color w:val="000000"/>
        </w:rPr>
        <w:t xml:space="preserve">B. </w:t>
      </w:r>
      <w:r>
        <w:rPr>
          <w:rFonts w:ascii="宋体" w:hAnsi="宋体"/>
          <w:color w:val="000000"/>
        </w:rPr>
        <w:t>乙</w:t>
      </w:r>
      <w:r>
        <w:rPr>
          <w:color w:val="000000"/>
        </w:rPr>
        <w:tab/>
      </w:r>
      <w:r>
        <w:rPr>
          <w:color w:val="000000"/>
        </w:rPr>
        <w:t xml:space="preserve">C. </w:t>
      </w:r>
      <w:r>
        <w:rPr>
          <w:rFonts w:ascii="宋体" w:hAnsi="宋体"/>
          <w:color w:val="000000"/>
        </w:rPr>
        <w:t>丙</w:t>
      </w:r>
      <w:r>
        <w:rPr>
          <w:color w:val="000000"/>
        </w:rPr>
        <w:tab/>
      </w:r>
      <w:r>
        <w:rPr>
          <w:color w:val="000000"/>
        </w:rPr>
        <w:t xml:space="preserve">D. </w:t>
      </w:r>
      <w:r>
        <w:rPr>
          <w:rFonts w:ascii="宋体" w:hAnsi="宋体"/>
          <w:color w:val="000000"/>
        </w:rPr>
        <w:t>丁</w:t>
      </w:r>
    </w:p>
    <w:p w14:paraId="30F3F071">
      <w:pPr>
        <w:spacing w:line="360" w:lineRule="auto"/>
        <w:jc w:val="left"/>
        <w:textAlignment w:val="center"/>
        <w:rPr>
          <w:color w:val="000000"/>
        </w:rPr>
      </w:pPr>
      <w:r>
        <w:rPr>
          <w:color w:val="000000"/>
        </w:rPr>
        <w:t xml:space="preserve">11. </w:t>
      </w:r>
      <w:r>
        <w:rPr>
          <w:rFonts w:ascii="宋体" w:hAnsi="宋体"/>
          <w:color w:val="000000"/>
        </w:rPr>
        <w:t>关于图中四个国家地理特征的叙述，正确的是（   ）</w:t>
      </w:r>
    </w:p>
    <w:p w14:paraId="148313A8">
      <w:pPr>
        <w:tabs>
          <w:tab w:val="left" w:pos="4873"/>
        </w:tabs>
        <w:spacing w:line="360" w:lineRule="auto"/>
        <w:jc w:val="left"/>
        <w:textAlignment w:val="center"/>
        <w:rPr>
          <w:color w:val="000000"/>
        </w:rPr>
      </w:pPr>
      <w:r>
        <w:rPr>
          <w:color w:val="000000"/>
        </w:rPr>
        <w:t xml:space="preserve">A. </w:t>
      </w:r>
      <w:r>
        <w:rPr>
          <w:rFonts w:ascii="宋体" w:hAnsi="宋体"/>
          <w:color w:val="000000"/>
        </w:rPr>
        <w:t>甲国是独占一个大陆的国家</w:t>
      </w:r>
      <w:r>
        <w:rPr>
          <w:color w:val="000000"/>
        </w:rPr>
        <w:tab/>
      </w:r>
      <w:r>
        <w:rPr>
          <w:color w:val="000000"/>
        </w:rPr>
        <w:t xml:space="preserve">B. </w:t>
      </w:r>
      <w:r>
        <w:rPr>
          <w:rFonts w:ascii="宋体" w:hAnsi="宋体"/>
          <w:color w:val="000000"/>
        </w:rPr>
        <w:t>乙国横跨亚欧大陆北部，</w:t>
      </w:r>
    </w:p>
    <w:p w14:paraId="6FAD1780">
      <w:pPr>
        <w:tabs>
          <w:tab w:val="left" w:pos="4873"/>
        </w:tabs>
        <w:spacing w:line="360" w:lineRule="auto"/>
        <w:jc w:val="left"/>
        <w:textAlignment w:val="center"/>
        <w:rPr>
          <w:color w:val="000000"/>
        </w:rPr>
      </w:pPr>
      <w:r>
        <w:rPr>
          <w:color w:val="000000"/>
        </w:rPr>
        <w:t xml:space="preserve">C. </w:t>
      </w:r>
      <w:r>
        <w:rPr>
          <w:rFonts w:ascii="宋体" w:hAnsi="宋体"/>
          <w:color w:val="000000"/>
        </w:rPr>
        <w:t>丙国拥有大量混血种人</w:t>
      </w:r>
      <w:r>
        <w:rPr>
          <w:color w:val="000000"/>
        </w:rPr>
        <w:tab/>
      </w:r>
      <w:r>
        <w:rPr>
          <w:color w:val="000000"/>
        </w:rPr>
        <w:t xml:space="preserve">D. </w:t>
      </w:r>
      <w:r>
        <w:rPr>
          <w:rFonts w:ascii="宋体" w:hAnsi="宋体"/>
          <w:color w:val="000000"/>
        </w:rPr>
        <w:t>丁国是多火山、地震的岛国</w:t>
      </w:r>
    </w:p>
    <w:p w14:paraId="3455DA91">
      <w:pPr>
        <w:spacing w:line="360" w:lineRule="auto"/>
        <w:textAlignment w:val="center"/>
        <w:rPr>
          <w:color w:val="000000"/>
        </w:rPr>
      </w:pPr>
      <w:r>
        <w:rPr>
          <w:color w:val="2E75B6"/>
        </w:rPr>
        <w:t>【答案】</w:t>
      </w:r>
      <w:r>
        <w:rPr>
          <w:color w:val="000000"/>
        </w:rPr>
        <w:t>10. A    11. D</w:t>
      </w:r>
    </w:p>
    <w:p w14:paraId="029A5C8D">
      <w:pPr>
        <w:spacing w:line="360" w:lineRule="auto"/>
        <w:textAlignment w:val="center"/>
        <w:rPr>
          <w:color w:val="000000"/>
        </w:rPr>
      </w:pPr>
      <w:r>
        <w:rPr>
          <w:color w:val="2E75B6"/>
        </w:rPr>
        <w:t>【解析】</w:t>
      </w:r>
    </w:p>
    <w:p w14:paraId="1F642947">
      <w:pPr>
        <w:spacing w:line="360" w:lineRule="auto"/>
        <w:textAlignment w:val="center"/>
        <w:rPr>
          <w:color w:val="000000"/>
        </w:rPr>
      </w:pPr>
      <w:r>
        <w:rPr>
          <w:color w:val="000000"/>
        </w:rPr>
        <w:t>【10题详解】</w:t>
      </w:r>
    </w:p>
    <w:p w14:paraId="0BE07220">
      <w:pPr>
        <w:spacing w:line="360" w:lineRule="auto"/>
        <w:jc w:val="left"/>
        <w:textAlignment w:val="center"/>
        <w:rPr>
          <w:color w:val="000000"/>
        </w:rPr>
      </w:pPr>
      <w:r>
        <w:rPr>
          <w:rFonts w:ascii="宋体" w:hAnsi="宋体"/>
          <w:color w:val="000000"/>
        </w:rPr>
        <w:t>读图可知，甲是俄罗斯，乙是巴西，丙是澳大利亚，丁是日本；俄罗斯与我国内蒙古、新疆、黑龙江等省区接壤，故与我国陆上相邻的是甲俄罗斯，A正确；巴西位于南美洲，不与我国陆上相邻，排除B；澳大利亚位于大洋洲，不与我国陆上相邻，排除C；日本与我国隔海相望，排除D。故选A。</w:t>
      </w:r>
    </w:p>
    <w:p w14:paraId="6BA67843">
      <w:pPr>
        <w:spacing w:line="360" w:lineRule="auto"/>
        <w:jc w:val="left"/>
        <w:textAlignment w:val="center"/>
        <w:rPr>
          <w:color w:val="000000"/>
        </w:rPr>
      </w:pPr>
      <w:r>
        <w:rPr>
          <w:color w:val="000000"/>
        </w:rPr>
        <w:t>【11题详解】</w:t>
      </w:r>
    </w:p>
    <w:p w14:paraId="47DA95D1">
      <w:pPr>
        <w:spacing w:line="360" w:lineRule="auto"/>
        <w:jc w:val="left"/>
        <w:textAlignment w:val="center"/>
        <w:rPr>
          <w:color w:val="000000"/>
        </w:rPr>
      </w:pPr>
      <w:r>
        <w:rPr>
          <w:rFonts w:ascii="宋体" w:hAnsi="宋体"/>
          <w:color w:val="000000"/>
        </w:rPr>
        <w:t>甲俄罗斯地跨亚欧大陆，丙澳大利亚是独占一个大陆的国家，排除A；乙巴西位于南美洲，排除B；丙为澳大利亚以白色人种为主，乙巴西拥有大量的混血种人，排除C；丁日本是一个群岛国家，位于环太平洋火山地震带上，地壳活跃，多火山地震，D正确。故选D。</w:t>
      </w:r>
    </w:p>
    <w:p w14:paraId="0653407D">
      <w:pPr>
        <w:spacing w:line="360" w:lineRule="auto"/>
        <w:jc w:val="left"/>
        <w:textAlignment w:val="center"/>
        <w:rPr>
          <w:color w:val="000000"/>
        </w:rPr>
      </w:pPr>
      <w:r>
        <w:rPr>
          <w:color w:val="000000"/>
        </w:rPr>
        <w:t>【点睛】全球共有七大洲，按面积由大到小排列分别为亚洲、非洲、北美洲、南美洲、南极洲、欧洲和大洋洲。</w:t>
      </w:r>
    </w:p>
    <w:p w14:paraId="249674C4">
      <w:pPr>
        <w:spacing w:line="360" w:lineRule="auto"/>
        <w:jc w:val="left"/>
        <w:textAlignment w:val="center"/>
        <w:rPr>
          <w:color w:val="000000"/>
        </w:rPr>
      </w:pPr>
      <w:r>
        <w:rPr>
          <w:color w:val="000000"/>
        </w:rPr>
        <w:t xml:space="preserve">12. </w:t>
      </w:r>
      <w:r>
        <w:rPr>
          <w:rFonts w:ascii="宋体" w:hAnsi="宋体"/>
          <w:color w:val="000000"/>
        </w:rPr>
        <w:t>下列选项属于可再生资源的是</w:t>
      </w:r>
    </w:p>
    <w:p w14:paraId="48DA45B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森林</w:t>
      </w:r>
      <w:r>
        <w:rPr>
          <w:color w:val="000000"/>
        </w:rPr>
        <w:tab/>
      </w:r>
      <w:r>
        <w:rPr>
          <w:color w:val="000000"/>
        </w:rPr>
        <w:t xml:space="preserve">B. </w:t>
      </w:r>
      <w:r>
        <w:rPr>
          <w:rFonts w:ascii="宋体" w:hAnsi="宋体"/>
          <w:color w:val="000000"/>
        </w:rPr>
        <w:t>煤炭</w:t>
      </w:r>
      <w:r>
        <w:rPr>
          <w:color w:val="000000"/>
        </w:rPr>
        <w:tab/>
      </w:r>
      <w:r>
        <w:rPr>
          <w:color w:val="000000"/>
        </w:rPr>
        <w:t xml:space="preserve">C. </w:t>
      </w:r>
      <w:r>
        <w:rPr>
          <w:rFonts w:ascii="宋体" w:hAnsi="宋体"/>
          <w:color w:val="000000"/>
        </w:rPr>
        <w:t>石油</w:t>
      </w:r>
      <w:r>
        <w:rPr>
          <w:color w:val="000000"/>
        </w:rPr>
        <w:tab/>
      </w:r>
      <w:r>
        <w:rPr>
          <w:color w:val="000000"/>
        </w:rPr>
        <w:t xml:space="preserve">D. </w:t>
      </w:r>
      <w:r>
        <w:rPr>
          <w:rFonts w:ascii="宋体" w:hAnsi="宋体"/>
          <w:color w:val="000000"/>
        </w:rPr>
        <w:t>天然气</w:t>
      </w:r>
    </w:p>
    <w:p w14:paraId="3D3C2836">
      <w:pPr>
        <w:spacing w:line="360" w:lineRule="auto"/>
        <w:textAlignment w:val="center"/>
        <w:rPr>
          <w:color w:val="000000"/>
        </w:rPr>
      </w:pPr>
      <w:r>
        <w:rPr>
          <w:color w:val="2E75B6"/>
        </w:rPr>
        <w:t>【答案】</w:t>
      </w:r>
      <w:r>
        <w:rPr>
          <w:color w:val="000000"/>
        </w:rPr>
        <w:t>A</w:t>
      </w:r>
    </w:p>
    <w:p w14:paraId="60BA041C">
      <w:pPr>
        <w:spacing w:line="360" w:lineRule="auto"/>
        <w:textAlignment w:val="center"/>
        <w:rPr>
          <w:color w:val="000000"/>
        </w:rPr>
      </w:pPr>
      <w:r>
        <w:rPr>
          <w:color w:val="2E75B6"/>
        </w:rPr>
        <w:t>【解析】</w:t>
      </w:r>
    </w:p>
    <w:p w14:paraId="4FD9602A">
      <w:pPr>
        <w:spacing w:line="360" w:lineRule="auto"/>
        <w:textAlignment w:val="center"/>
        <w:rPr>
          <w:color w:val="000000"/>
        </w:rPr>
      </w:pPr>
      <w:r>
        <w:rPr>
          <w:color w:val="000000"/>
        </w:rPr>
        <w:t>【分析】</w:t>
      </w:r>
      <w:r>
        <w:rPr>
          <w:rFonts w:ascii="宋体" w:hAnsi="宋体"/>
          <w:color w:val="000000"/>
        </w:rPr>
        <w:t>根据自然资源是存在于自然界、能为人类提供福利的物质与能量，主要包括气候资源、水资源、土地资源、生物资源、矿产资源、海洋资源等，进行分析解答。</w:t>
      </w:r>
    </w:p>
    <w:p w14:paraId="5A2F7B2A">
      <w:pPr>
        <w:spacing w:line="360" w:lineRule="auto"/>
        <w:textAlignment w:val="center"/>
        <w:rPr>
          <w:color w:val="000000"/>
        </w:rPr>
      </w:pPr>
      <w:r>
        <w:rPr>
          <w:color w:val="000000"/>
        </w:rPr>
        <w:t>【详解】</w:t>
      </w:r>
      <w:r>
        <w:rPr>
          <w:rFonts w:ascii="宋体" w:hAnsi="宋体"/>
          <w:color w:val="000000"/>
        </w:rPr>
        <w:t>可再生资源是指被人类开发利用后，可以在较短时间内更新、再生，或者能够重复利用、循环使用的自然资源，如气候资源、生物资源、水资源和土地资源等，选项中只有森林是可再生资源。故选</w:t>
      </w:r>
      <w:r>
        <w:rPr>
          <w:rFonts w:eastAsia="Times New Roman" w:cs="Times New Roman"/>
          <w:color w:val="000000"/>
        </w:rPr>
        <w:t>A</w:t>
      </w:r>
      <w:r>
        <w:rPr>
          <w:rFonts w:ascii="宋体" w:hAnsi="宋体"/>
          <w:color w:val="000000"/>
        </w:rPr>
        <w:t>。</w:t>
      </w:r>
    </w:p>
    <w:p w14:paraId="5BFD4BEE">
      <w:pPr>
        <w:spacing w:line="360" w:lineRule="auto"/>
        <w:textAlignment w:val="center"/>
        <w:rPr>
          <w:color w:val="000000"/>
        </w:rPr>
      </w:pPr>
      <w:r>
        <w:rPr>
          <w:color w:val="000000"/>
        </w:rPr>
        <w:t>【点睛】</w:t>
      </w:r>
      <w:r>
        <w:rPr>
          <w:rFonts w:ascii="宋体" w:hAnsi="宋体"/>
          <w:color w:val="000000"/>
        </w:rPr>
        <w:t>考查自然资源的分类，要理解记忆。</w:t>
      </w:r>
    </w:p>
    <w:p w14:paraId="6E30FE82">
      <w:pPr>
        <w:spacing w:line="360" w:lineRule="auto"/>
        <w:ind w:firstLine="420"/>
        <w:jc w:val="left"/>
        <w:textAlignment w:val="center"/>
        <w:rPr>
          <w:color w:val="000000"/>
        </w:rPr>
      </w:pPr>
      <w:r>
        <w:rPr>
          <w:rFonts w:ascii="楷体" w:hAnsi="楷体" w:eastAsia="楷体" w:cs="楷体"/>
          <w:color w:val="000000"/>
        </w:rPr>
        <w:t>下图示意的是某学习小组所做分组实验及其数据记录，实验主题为“影响气候的因素”。读图完成下面小题。</w:t>
      </w:r>
    </w:p>
    <w:p w14:paraId="4C66CD98">
      <w:pPr>
        <w:spacing w:line="360" w:lineRule="auto"/>
        <w:jc w:val="left"/>
        <w:textAlignment w:val="center"/>
        <w:rPr>
          <w:color w:val="000000"/>
        </w:rPr>
      </w:pPr>
      <w:r>
        <w:rPr>
          <w:color w:val="000000"/>
        </w:rPr>
        <w:drawing>
          <wp:inline distT="0" distB="0" distL="114300" distR="114300">
            <wp:extent cx="5238750" cy="2531745"/>
            <wp:effectExtent l="0" t="0" r="0" b="190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5238750" cy="2531770"/>
                    </a:xfrm>
                    <a:prstGeom prst="rect">
                      <a:avLst/>
                    </a:prstGeom>
                  </pic:spPr>
                </pic:pic>
              </a:graphicData>
            </a:graphic>
          </wp:inline>
        </w:drawing>
      </w:r>
    </w:p>
    <w:p w14:paraId="31E16FD9">
      <w:pPr>
        <w:spacing w:line="360" w:lineRule="auto"/>
        <w:jc w:val="left"/>
        <w:textAlignment w:val="center"/>
        <w:rPr>
          <w:color w:val="000000"/>
        </w:rPr>
      </w:pPr>
      <w:r>
        <w:rPr>
          <w:color w:val="000000"/>
        </w:rPr>
        <w:t xml:space="preserve">13. </w:t>
      </w:r>
      <w:r>
        <w:rPr>
          <w:rFonts w:ascii="宋体" w:hAnsi="宋体"/>
          <w:color w:val="000000"/>
        </w:rPr>
        <w:t>此实验验证的影响因素是（   ）</w:t>
      </w:r>
    </w:p>
    <w:p w14:paraId="45F4092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纬度位置</w:t>
      </w:r>
      <w:r>
        <w:rPr>
          <w:color w:val="000000"/>
        </w:rPr>
        <w:tab/>
      </w:r>
      <w:r>
        <w:rPr>
          <w:color w:val="000000"/>
        </w:rPr>
        <w:t xml:space="preserve">B. </w:t>
      </w:r>
      <w:r>
        <w:rPr>
          <w:rFonts w:ascii="宋体" w:hAnsi="宋体"/>
          <w:color w:val="000000"/>
        </w:rPr>
        <w:t>地形</w:t>
      </w:r>
      <w:r>
        <w:rPr>
          <w:color w:val="000000"/>
        </w:rPr>
        <w:tab/>
      </w:r>
      <w:r>
        <w:rPr>
          <w:color w:val="000000"/>
        </w:rPr>
        <w:t xml:space="preserve">C. </w:t>
      </w:r>
      <w:r>
        <w:rPr>
          <w:rFonts w:ascii="宋体" w:hAnsi="宋体"/>
          <w:color w:val="000000"/>
        </w:rPr>
        <w:t>海陆位置</w:t>
      </w:r>
      <w:r>
        <w:rPr>
          <w:color w:val="000000"/>
        </w:rPr>
        <w:tab/>
      </w:r>
      <w:r>
        <w:rPr>
          <w:color w:val="000000"/>
        </w:rPr>
        <w:t xml:space="preserve">D. </w:t>
      </w:r>
      <w:r>
        <w:rPr>
          <w:rFonts w:ascii="宋体" w:hAnsi="宋体"/>
          <w:color w:val="000000"/>
        </w:rPr>
        <w:t>植被</w:t>
      </w:r>
    </w:p>
    <w:p w14:paraId="715723D6">
      <w:pPr>
        <w:spacing w:line="360" w:lineRule="auto"/>
        <w:jc w:val="left"/>
        <w:textAlignment w:val="center"/>
        <w:rPr>
          <w:color w:val="000000"/>
        </w:rPr>
      </w:pPr>
      <w:r>
        <w:rPr>
          <w:color w:val="000000"/>
        </w:rPr>
        <w:t xml:space="preserve">14. </w:t>
      </w:r>
      <w:r>
        <w:rPr>
          <w:rFonts w:ascii="宋体" w:hAnsi="宋体"/>
          <w:color w:val="000000"/>
        </w:rPr>
        <w:t>此实验得出的正确结论是（   ）</w:t>
      </w:r>
    </w:p>
    <w:p w14:paraId="6A80F51D">
      <w:pPr>
        <w:tabs>
          <w:tab w:val="left" w:pos="4873"/>
        </w:tabs>
        <w:spacing w:line="360" w:lineRule="auto"/>
        <w:jc w:val="left"/>
        <w:textAlignment w:val="center"/>
        <w:rPr>
          <w:color w:val="000000"/>
        </w:rPr>
      </w:pPr>
      <w:r>
        <w:rPr>
          <w:color w:val="000000"/>
        </w:rPr>
        <w:t xml:space="preserve">A. </w:t>
      </w:r>
      <w:r>
        <w:rPr>
          <w:rFonts w:ascii="宋体" w:hAnsi="宋体"/>
          <w:color w:val="000000"/>
        </w:rPr>
        <w:t>海拔越高，气温越低</w:t>
      </w:r>
      <w:r>
        <w:rPr>
          <w:color w:val="000000"/>
        </w:rPr>
        <w:tab/>
      </w:r>
      <w:r>
        <w:rPr>
          <w:color w:val="000000"/>
        </w:rPr>
        <w:t xml:space="preserve">B. </w:t>
      </w:r>
      <w:r>
        <w:rPr>
          <w:rFonts w:ascii="宋体" w:hAnsi="宋体"/>
          <w:color w:val="000000"/>
        </w:rPr>
        <w:t>陆地气温日较差大于海洋</w:t>
      </w:r>
    </w:p>
    <w:p w14:paraId="669F71CE">
      <w:pPr>
        <w:tabs>
          <w:tab w:val="left" w:pos="4873"/>
        </w:tabs>
        <w:spacing w:line="360" w:lineRule="auto"/>
        <w:jc w:val="left"/>
        <w:textAlignment w:val="center"/>
        <w:rPr>
          <w:color w:val="000000"/>
        </w:rPr>
      </w:pPr>
      <w:r>
        <w:rPr>
          <w:color w:val="000000"/>
        </w:rPr>
        <w:t xml:space="preserve">C. </w:t>
      </w:r>
      <w:r>
        <w:rPr>
          <w:rFonts w:ascii="宋体" w:hAnsi="宋体"/>
          <w:color w:val="000000"/>
        </w:rPr>
        <w:t>纬度越低。气温越高</w:t>
      </w:r>
      <w:r>
        <w:rPr>
          <w:color w:val="000000"/>
        </w:rPr>
        <w:tab/>
      </w:r>
      <w:r>
        <w:rPr>
          <w:color w:val="000000"/>
        </w:rPr>
        <w:t xml:space="preserve">D. </w:t>
      </w:r>
      <w:r>
        <w:rPr>
          <w:rFonts w:ascii="宋体" w:hAnsi="宋体"/>
          <w:color w:val="000000"/>
        </w:rPr>
        <w:t>植被覆盖率越低，气温越高</w:t>
      </w:r>
    </w:p>
    <w:p w14:paraId="0CCE655A">
      <w:pPr>
        <w:spacing w:line="360" w:lineRule="auto"/>
        <w:textAlignment w:val="center"/>
        <w:rPr>
          <w:color w:val="000000"/>
        </w:rPr>
      </w:pPr>
      <w:r>
        <w:rPr>
          <w:color w:val="2E75B6"/>
        </w:rPr>
        <w:t>【答案】</w:t>
      </w:r>
      <w:r>
        <w:rPr>
          <w:color w:val="000000"/>
        </w:rPr>
        <w:t>13. C    14. B</w:t>
      </w:r>
    </w:p>
    <w:p w14:paraId="7EC31E1E">
      <w:pPr>
        <w:spacing w:line="360" w:lineRule="auto"/>
        <w:textAlignment w:val="center"/>
        <w:rPr>
          <w:color w:val="000000"/>
        </w:rPr>
      </w:pPr>
      <w:r>
        <w:rPr>
          <w:color w:val="2E75B6"/>
        </w:rPr>
        <w:t>【解析】</w:t>
      </w:r>
    </w:p>
    <w:p w14:paraId="1AED14E9">
      <w:pPr>
        <w:spacing w:line="360" w:lineRule="auto"/>
        <w:textAlignment w:val="center"/>
        <w:rPr>
          <w:color w:val="000000"/>
        </w:rPr>
      </w:pPr>
      <w:r>
        <w:rPr>
          <w:color w:val="000000"/>
        </w:rPr>
        <w:t>【13题详解】</w:t>
      </w:r>
    </w:p>
    <w:p w14:paraId="354286A9">
      <w:pPr>
        <w:spacing w:line="360" w:lineRule="auto"/>
        <w:jc w:val="left"/>
        <w:textAlignment w:val="center"/>
        <w:rPr>
          <w:color w:val="000000"/>
        </w:rPr>
      </w:pPr>
      <w:r>
        <w:rPr>
          <w:color w:val="000000"/>
        </w:rPr>
        <w:t>图中沙土代表陆地，水代表海洋，探究的是海陆因素对气温的影响，C正确；图中没有出现纬度、地形、植被等相关要素，所以不能体现纬度位置、地形、植被对气候（气温）的影响，ABD错误。故选C。</w:t>
      </w:r>
    </w:p>
    <w:p w14:paraId="124F657B">
      <w:pPr>
        <w:spacing w:line="360" w:lineRule="auto"/>
        <w:jc w:val="left"/>
        <w:textAlignment w:val="center"/>
        <w:rPr>
          <w:color w:val="000000"/>
        </w:rPr>
      </w:pPr>
      <w:r>
        <w:rPr>
          <w:color w:val="000000"/>
        </w:rPr>
        <w:t>【14题详解】</w:t>
      </w:r>
    </w:p>
    <w:p w14:paraId="58CDE1F7">
      <w:pPr>
        <w:spacing w:line="360" w:lineRule="auto"/>
        <w:jc w:val="left"/>
        <w:textAlignment w:val="center"/>
        <w:rPr>
          <w:color w:val="000000"/>
        </w:rPr>
      </w:pPr>
      <w:r>
        <w:rPr>
          <w:color w:val="000000"/>
        </w:rPr>
        <w:t>据图可知，陆地气温日较差为31℃-17℃=14℃，海洋气温日较差为22℃-19℃=3℃，所以陆地气温日较差大于海洋，B正确；图中没有出现纬度、地形、植被等相关要素，所以不能体现纬度位置、地形、植被对气温的影响，ACD错误。故选B。</w:t>
      </w:r>
    </w:p>
    <w:p w14:paraId="73AE693E">
      <w:pPr>
        <w:spacing w:line="360" w:lineRule="auto"/>
        <w:jc w:val="left"/>
        <w:textAlignment w:val="center"/>
        <w:rPr>
          <w:color w:val="000000"/>
        </w:rPr>
      </w:pPr>
      <w:r>
        <w:rPr>
          <w:color w:val="000000"/>
        </w:rPr>
        <w:t>【点睛】影响气温的因素主要包括纬度因素、海陆因素和地形因素，一般来说，纬度低，接受的太阳光热多，气温就高；纬度高，接受的太阳光热少，气温就低。一般情况下，距海近，一日或一年中的气温变化幅度小；距海远，一日或一年中的气温变化幅度大。就地形而言，地势高，气温低；地势低，气温高。</w:t>
      </w:r>
    </w:p>
    <w:p w14:paraId="182FCDF0">
      <w:pPr>
        <w:spacing w:line="360" w:lineRule="auto"/>
        <w:jc w:val="left"/>
        <w:textAlignment w:val="center"/>
        <w:rPr>
          <w:color w:val="000000"/>
        </w:rPr>
      </w:pPr>
      <w:r>
        <w:rPr>
          <w:color w:val="000000"/>
        </w:rPr>
        <w:t xml:space="preserve">15. </w:t>
      </w:r>
      <w:r>
        <w:rPr>
          <w:rFonts w:ascii="宋体" w:hAnsi="宋体"/>
          <w:color w:val="000000"/>
        </w:rPr>
        <w:t>下图传统民居反映当地自然环境的特点是（   ）</w:t>
      </w:r>
    </w:p>
    <w:p w14:paraId="30F0DB76">
      <w:pPr>
        <w:spacing w:line="360" w:lineRule="auto"/>
        <w:jc w:val="left"/>
        <w:textAlignment w:val="center"/>
        <w:rPr>
          <w:color w:val="000000"/>
        </w:rPr>
      </w:pPr>
      <w:r>
        <w:rPr>
          <w:color w:val="000000"/>
        </w:rPr>
        <w:drawing>
          <wp:inline distT="0" distB="0" distL="114300" distR="114300">
            <wp:extent cx="3295650" cy="22288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3295650" cy="2228850"/>
                    </a:xfrm>
                    <a:prstGeom prst="rect">
                      <a:avLst/>
                    </a:prstGeom>
                  </pic:spPr>
                </pic:pic>
              </a:graphicData>
            </a:graphic>
          </wp:inline>
        </w:drawing>
      </w:r>
    </w:p>
    <w:p w14:paraId="2EC9FAC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气候湿热</w:t>
      </w:r>
      <w:r>
        <w:rPr>
          <w:color w:val="000000"/>
        </w:rPr>
        <w:tab/>
      </w:r>
      <w:r>
        <w:rPr>
          <w:color w:val="000000"/>
        </w:rPr>
        <w:t xml:space="preserve">B. </w:t>
      </w:r>
      <w:r>
        <w:rPr>
          <w:rFonts w:ascii="宋体" w:hAnsi="宋体"/>
          <w:color w:val="000000"/>
        </w:rPr>
        <w:t>风沙大</w:t>
      </w:r>
      <w:r>
        <w:rPr>
          <w:color w:val="000000"/>
        </w:rPr>
        <w:tab/>
      </w:r>
      <w:r>
        <w:rPr>
          <w:color w:val="000000"/>
        </w:rPr>
        <w:t xml:space="preserve">C. </w:t>
      </w:r>
      <w:r>
        <w:rPr>
          <w:rFonts w:ascii="宋体" w:hAnsi="宋体"/>
          <w:color w:val="000000"/>
        </w:rPr>
        <w:t>炎热干燥</w:t>
      </w:r>
      <w:r>
        <w:rPr>
          <w:color w:val="000000"/>
        </w:rPr>
        <w:tab/>
      </w:r>
      <w:r>
        <w:rPr>
          <w:color w:val="000000"/>
        </w:rPr>
        <w:t xml:space="preserve">D. </w:t>
      </w:r>
      <w:r>
        <w:rPr>
          <w:rFonts w:ascii="宋体" w:hAnsi="宋体"/>
          <w:color w:val="000000"/>
        </w:rPr>
        <w:t>草原广布</w:t>
      </w:r>
    </w:p>
    <w:p w14:paraId="71D5BDD9">
      <w:pPr>
        <w:spacing w:line="360" w:lineRule="auto"/>
        <w:textAlignment w:val="center"/>
        <w:rPr>
          <w:color w:val="000000"/>
        </w:rPr>
      </w:pPr>
      <w:r>
        <w:rPr>
          <w:color w:val="2E75B6"/>
        </w:rPr>
        <w:t>【答案】</w:t>
      </w:r>
      <w:r>
        <w:rPr>
          <w:color w:val="000000"/>
        </w:rPr>
        <w:t>A</w:t>
      </w:r>
    </w:p>
    <w:p w14:paraId="31773043">
      <w:pPr>
        <w:spacing w:line="360" w:lineRule="auto"/>
        <w:textAlignment w:val="center"/>
        <w:rPr>
          <w:color w:val="000000"/>
        </w:rPr>
      </w:pPr>
      <w:r>
        <w:rPr>
          <w:color w:val="2E75B6"/>
        </w:rPr>
        <w:t>【解析】</w:t>
      </w:r>
    </w:p>
    <w:p w14:paraId="6CF9B601">
      <w:pPr>
        <w:spacing w:line="360" w:lineRule="auto"/>
        <w:jc w:val="left"/>
        <w:textAlignment w:val="center"/>
        <w:rPr>
          <w:color w:val="000000"/>
        </w:rPr>
      </w:pPr>
      <w:r>
        <w:rPr>
          <w:color w:val="000000"/>
        </w:rPr>
        <w:t>【详解】据图可知，图中的传统民居是竹楼，竹子生长在湿热的南方地区，南方地区植被茂盛，风沙小，A正确，B错误；竹子不适合在炎热干燥和草原广布的地区生长，所以炎热干燥和草原广布地区的传统民居不可能用竹子做材料，此外，图中传统民居屋顶坡度大，说明该地区降水多，而炎热干燥和草原广布地区降水少，传统民居屋顶坡度小，CD错误。故选A。</w:t>
      </w:r>
    </w:p>
    <w:p w14:paraId="5C67DE65">
      <w:pPr>
        <w:spacing w:line="360" w:lineRule="auto"/>
        <w:ind w:firstLine="420"/>
        <w:jc w:val="left"/>
        <w:textAlignment w:val="center"/>
        <w:rPr>
          <w:color w:val="000000"/>
        </w:rPr>
      </w:pPr>
      <w:r>
        <w:rPr>
          <w:rFonts w:ascii="楷体" w:hAnsi="楷体" w:eastAsia="楷体" w:cs="楷体"/>
          <w:color w:val="000000"/>
        </w:rPr>
        <w:t>中东地区的石油资源对世界经济发展产生重要影响，读中东地区略图，完成下面小题。</w:t>
      </w:r>
    </w:p>
    <w:p w14:paraId="6E7ADBCE">
      <w:pPr>
        <w:spacing w:line="360" w:lineRule="auto"/>
        <w:jc w:val="left"/>
        <w:textAlignment w:val="center"/>
        <w:rPr>
          <w:color w:val="000000"/>
        </w:rPr>
      </w:pPr>
      <w:r>
        <w:rPr>
          <w:color w:val="000000"/>
        </w:rPr>
        <w:drawing>
          <wp:inline distT="0" distB="0" distL="114300" distR="114300">
            <wp:extent cx="2933700" cy="248602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2933700" cy="2486025"/>
                    </a:xfrm>
                    <a:prstGeom prst="rect">
                      <a:avLst/>
                    </a:prstGeom>
                  </pic:spPr>
                </pic:pic>
              </a:graphicData>
            </a:graphic>
          </wp:inline>
        </w:drawing>
      </w:r>
    </w:p>
    <w:p w14:paraId="12356313">
      <w:pPr>
        <w:spacing w:line="360" w:lineRule="auto"/>
        <w:jc w:val="left"/>
        <w:textAlignment w:val="center"/>
        <w:rPr>
          <w:color w:val="000000"/>
        </w:rPr>
      </w:pPr>
      <w:r>
        <w:rPr>
          <w:color w:val="000000"/>
        </w:rPr>
        <w:t xml:space="preserve">16. </w:t>
      </w:r>
      <w:r>
        <w:rPr>
          <w:rFonts w:ascii="宋体" w:hAnsi="宋体"/>
          <w:color w:val="000000"/>
        </w:rPr>
        <w:t>中东地区石油主要分布在（   ）</w:t>
      </w:r>
    </w:p>
    <w:p w14:paraId="097CAD4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黑海及其沿岸地区</w:t>
      </w:r>
      <w:r>
        <w:rPr>
          <w:color w:val="000000"/>
        </w:rPr>
        <w:tab/>
      </w:r>
      <w:r>
        <w:rPr>
          <w:color w:val="000000"/>
        </w:rPr>
        <w:t xml:space="preserve">B. </w:t>
      </w:r>
      <w:r>
        <w:rPr>
          <w:rFonts w:ascii="宋体" w:hAnsi="宋体"/>
          <w:color w:val="000000"/>
        </w:rPr>
        <w:t>红海沿岸</w:t>
      </w:r>
      <w:r>
        <w:rPr>
          <w:color w:val="000000"/>
        </w:rPr>
        <w:tab/>
      </w:r>
      <w:r>
        <w:rPr>
          <w:color w:val="000000"/>
        </w:rPr>
        <w:t xml:space="preserve">C. </w:t>
      </w:r>
      <w:r>
        <w:rPr>
          <w:rFonts w:ascii="宋体" w:hAnsi="宋体"/>
          <w:color w:val="000000"/>
        </w:rPr>
        <w:t>阿拉伯半岛内部</w:t>
      </w:r>
      <w:r>
        <w:rPr>
          <w:color w:val="000000"/>
        </w:rPr>
        <w:tab/>
      </w:r>
      <w:r>
        <w:rPr>
          <w:color w:val="000000"/>
        </w:rPr>
        <w:t xml:space="preserve">D. </w:t>
      </w:r>
      <w:r>
        <w:rPr>
          <w:rFonts w:ascii="宋体" w:hAnsi="宋体"/>
          <w:color w:val="000000"/>
        </w:rPr>
        <w:t>波斯湾及其沿岸地区</w:t>
      </w:r>
    </w:p>
    <w:p w14:paraId="14DA707F">
      <w:pPr>
        <w:spacing w:line="360" w:lineRule="auto"/>
        <w:jc w:val="left"/>
        <w:textAlignment w:val="center"/>
        <w:rPr>
          <w:color w:val="000000"/>
        </w:rPr>
      </w:pPr>
      <w:r>
        <w:rPr>
          <w:color w:val="000000"/>
        </w:rPr>
        <w:t xml:space="preserve">17. </w:t>
      </w:r>
      <w:r>
        <w:rPr>
          <w:rFonts w:ascii="宋体" w:hAnsi="宋体"/>
          <w:color w:val="000000"/>
        </w:rPr>
        <w:t>中东所产石油绝大部分运往（   ）</w:t>
      </w:r>
    </w:p>
    <w:p w14:paraId="0F9304F3">
      <w:pPr>
        <w:spacing w:line="360" w:lineRule="auto"/>
        <w:jc w:val="left"/>
        <w:textAlignment w:val="center"/>
        <w:rPr>
          <w:color w:val="000000"/>
        </w:rPr>
      </w:pPr>
      <w:r>
        <w:rPr>
          <w:rFonts w:ascii="宋体" w:hAnsi="宋体"/>
          <w:color w:val="000000"/>
        </w:rPr>
        <w:t>①欧洲西部②东亚③北美洲④非洲</w:t>
      </w:r>
    </w:p>
    <w:p w14:paraId="419D2CB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67617893">
      <w:pPr>
        <w:spacing w:line="360" w:lineRule="auto"/>
        <w:jc w:val="left"/>
        <w:textAlignment w:val="center"/>
        <w:rPr>
          <w:color w:val="000000"/>
        </w:rPr>
      </w:pPr>
      <w:r>
        <w:rPr>
          <w:color w:val="000000"/>
        </w:rPr>
        <w:t xml:space="preserve">18. </w:t>
      </w:r>
      <w:r>
        <w:rPr>
          <w:rFonts w:ascii="宋体" w:hAnsi="宋体"/>
          <w:color w:val="000000"/>
        </w:rPr>
        <w:t>中东地区石油输出采用的主要运输方式是（   ）</w:t>
      </w:r>
    </w:p>
    <w:p w14:paraId="062FE80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铁路运输</w:t>
      </w:r>
      <w:r>
        <w:rPr>
          <w:color w:val="000000"/>
        </w:rPr>
        <w:tab/>
      </w:r>
      <w:r>
        <w:rPr>
          <w:color w:val="000000"/>
        </w:rPr>
        <w:t xml:space="preserve">B. </w:t>
      </w:r>
      <w:r>
        <w:rPr>
          <w:rFonts w:ascii="宋体" w:hAnsi="宋体"/>
          <w:color w:val="000000"/>
        </w:rPr>
        <w:t>公路运输</w:t>
      </w:r>
      <w:r>
        <w:rPr>
          <w:color w:val="000000"/>
        </w:rPr>
        <w:tab/>
      </w:r>
      <w:r>
        <w:rPr>
          <w:color w:val="000000"/>
        </w:rPr>
        <w:t xml:space="preserve">C. </w:t>
      </w:r>
      <w:r>
        <w:rPr>
          <w:rFonts w:ascii="宋体" w:hAnsi="宋体"/>
          <w:color w:val="000000"/>
        </w:rPr>
        <w:t>海洋运输</w:t>
      </w:r>
      <w:r>
        <w:rPr>
          <w:color w:val="000000"/>
        </w:rPr>
        <w:tab/>
      </w:r>
      <w:r>
        <w:rPr>
          <w:color w:val="000000"/>
        </w:rPr>
        <w:t xml:space="preserve">D. </w:t>
      </w:r>
      <w:r>
        <w:rPr>
          <w:rFonts w:ascii="宋体" w:hAnsi="宋体"/>
          <w:color w:val="000000"/>
        </w:rPr>
        <w:t>航空运输</w:t>
      </w:r>
    </w:p>
    <w:p w14:paraId="238DBB55">
      <w:pPr>
        <w:spacing w:line="360" w:lineRule="auto"/>
        <w:textAlignment w:val="center"/>
        <w:rPr>
          <w:color w:val="000000"/>
        </w:rPr>
      </w:pPr>
      <w:r>
        <w:rPr>
          <w:color w:val="2E75B6"/>
        </w:rPr>
        <w:t>【答案】</w:t>
      </w:r>
      <w:r>
        <w:rPr>
          <w:color w:val="000000"/>
        </w:rPr>
        <w:t>16. D    17. A    18. C</w:t>
      </w:r>
    </w:p>
    <w:p w14:paraId="3F116157">
      <w:pPr>
        <w:spacing w:line="360" w:lineRule="auto"/>
        <w:textAlignment w:val="center"/>
        <w:rPr>
          <w:color w:val="000000"/>
        </w:rPr>
      </w:pPr>
      <w:r>
        <w:rPr>
          <w:color w:val="2E75B6"/>
        </w:rPr>
        <w:t>【解析】</w:t>
      </w:r>
    </w:p>
    <w:p w14:paraId="0F89D6FC">
      <w:pPr>
        <w:spacing w:line="360" w:lineRule="auto"/>
        <w:textAlignment w:val="center"/>
        <w:rPr>
          <w:color w:val="000000"/>
        </w:rPr>
      </w:pPr>
      <w:r>
        <w:rPr>
          <w:color w:val="000000"/>
        </w:rPr>
        <w:t>【16题详解】</w:t>
      </w:r>
    </w:p>
    <w:p w14:paraId="357B2D88">
      <w:pPr>
        <w:spacing w:line="360" w:lineRule="auto"/>
        <w:jc w:val="left"/>
        <w:textAlignment w:val="center"/>
        <w:rPr>
          <w:color w:val="000000"/>
        </w:rPr>
      </w:pPr>
      <w:r>
        <w:rPr>
          <w:color w:val="000000"/>
        </w:rPr>
        <w:t>中东地区拥有世界上储量最大、产量最高和输出量最多的石油资源，中东的石油主要分布在波斯湾及其沿岸地区，D正确，ABC错误，故选D。</w:t>
      </w:r>
    </w:p>
    <w:p w14:paraId="2A8CD828">
      <w:pPr>
        <w:spacing w:line="360" w:lineRule="auto"/>
        <w:jc w:val="left"/>
        <w:textAlignment w:val="center"/>
        <w:rPr>
          <w:color w:val="000000"/>
        </w:rPr>
      </w:pPr>
      <w:r>
        <w:rPr>
          <w:color w:val="000000"/>
        </w:rPr>
        <w:t>【17题详解】</w:t>
      </w:r>
    </w:p>
    <w:p w14:paraId="41422714">
      <w:pPr>
        <w:spacing w:line="360" w:lineRule="auto"/>
        <w:jc w:val="left"/>
        <w:textAlignment w:val="center"/>
        <w:rPr>
          <w:color w:val="000000"/>
        </w:rPr>
      </w:pPr>
      <w:r>
        <w:rPr>
          <w:color w:val="000000"/>
        </w:rPr>
        <w:t>中东所产石油绝大部分运往①欧洲西部、②东亚、③北美洲，这些地区经济发展较快，资源需求量大，①②③正确，A正确；非洲矿产资源丰富且工业发展落后，不需要大量进口石油资源，排除④，排除BCD；故选A。</w:t>
      </w:r>
    </w:p>
    <w:p w14:paraId="3273ADA1">
      <w:pPr>
        <w:spacing w:line="360" w:lineRule="auto"/>
        <w:jc w:val="left"/>
        <w:textAlignment w:val="center"/>
        <w:rPr>
          <w:color w:val="000000"/>
        </w:rPr>
      </w:pPr>
      <w:r>
        <w:rPr>
          <w:color w:val="000000"/>
        </w:rPr>
        <w:t>【18题详解】</w:t>
      </w:r>
    </w:p>
    <w:p w14:paraId="1D4E6ED8">
      <w:pPr>
        <w:spacing w:line="360" w:lineRule="auto"/>
        <w:jc w:val="left"/>
        <w:textAlignment w:val="center"/>
        <w:rPr>
          <w:color w:val="000000"/>
        </w:rPr>
      </w:pPr>
      <w:r>
        <w:rPr>
          <w:color w:val="000000"/>
        </w:rPr>
        <w:t>中东地区石油输出采用的主要运输方式是海洋运输，海洋运输运费低，运量大，航程远，分摊于每吨货物的运输成本较少，海洋运输船舶的运载能力远远大于铁路运输车辆和公路运输车辆，排除AB，C正确；航空运输运量小，价格高，适合急需情况的长途运输，不适合运输石油，排除D；故选C。</w:t>
      </w:r>
    </w:p>
    <w:p w14:paraId="38F6DA5C">
      <w:pPr>
        <w:spacing w:line="360" w:lineRule="auto"/>
        <w:jc w:val="left"/>
        <w:textAlignment w:val="center"/>
        <w:rPr>
          <w:color w:val="000000"/>
        </w:rPr>
      </w:pPr>
      <w:r>
        <w:rPr>
          <w:color w:val="000000"/>
        </w:rPr>
        <w:t>【点睛】中东地区是世界上石油储量最丰富、产量最高、出口量最多的地区，中东地区的石油资源主要分布在波斯湾及其沿岸地区，波斯湾的唯一出口是霍尔木兹海峡，该海峡是世界上石油运输最繁忙的海峡。</w:t>
      </w:r>
    </w:p>
    <w:p w14:paraId="477645EC">
      <w:pPr>
        <w:spacing w:line="360" w:lineRule="auto"/>
        <w:ind w:firstLine="420"/>
        <w:jc w:val="left"/>
        <w:textAlignment w:val="center"/>
        <w:rPr>
          <w:color w:val="000000"/>
        </w:rPr>
      </w:pPr>
      <w:r>
        <w:rPr>
          <w:rFonts w:ascii="楷体" w:hAnsi="楷体" w:eastAsia="楷体" w:cs="楷体"/>
          <w:color w:val="000000"/>
        </w:rPr>
        <w:t>东南亚地区有丰富的旅游资源，成为中国人出境旅游的热点地区之一。据此完成下面小题。</w:t>
      </w:r>
    </w:p>
    <w:p w14:paraId="55838988">
      <w:pPr>
        <w:spacing w:line="360" w:lineRule="auto"/>
        <w:jc w:val="left"/>
        <w:textAlignment w:val="center"/>
        <w:rPr>
          <w:color w:val="000000"/>
        </w:rPr>
      </w:pPr>
      <w:r>
        <w:rPr>
          <w:color w:val="000000"/>
        </w:rPr>
        <w:t xml:space="preserve">19. </w:t>
      </w:r>
      <w:r>
        <w:rPr>
          <w:rFonts w:ascii="宋体" w:hAnsi="宋体"/>
          <w:color w:val="000000"/>
        </w:rPr>
        <w:t>近些年，许多中国人出境旅游选择了东南亚。对其理由的叙述完全正确的一组是（   ）</w:t>
      </w:r>
    </w:p>
    <w:p w14:paraId="65A54D6B">
      <w:pPr>
        <w:spacing w:line="360" w:lineRule="auto"/>
        <w:jc w:val="left"/>
        <w:textAlignment w:val="center"/>
        <w:rPr>
          <w:color w:val="000000"/>
        </w:rPr>
      </w:pPr>
      <w:r>
        <w:rPr>
          <w:rFonts w:ascii="宋体" w:hAnsi="宋体"/>
          <w:color w:val="000000"/>
        </w:rPr>
        <w:t>①热带海岛风光旖旎②距离我国较近③发达国家较多④语言沟通障碍小</w:t>
      </w:r>
    </w:p>
    <w:p w14:paraId="72D1040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4F79E792">
      <w:pPr>
        <w:spacing w:line="360" w:lineRule="auto"/>
        <w:jc w:val="left"/>
        <w:textAlignment w:val="center"/>
        <w:rPr>
          <w:color w:val="000000"/>
        </w:rPr>
      </w:pPr>
      <w:r>
        <w:rPr>
          <w:color w:val="000000"/>
        </w:rPr>
        <w:t xml:space="preserve">20. </w:t>
      </w:r>
      <w:r>
        <w:rPr>
          <w:rFonts w:ascii="宋体" w:hAnsi="宋体"/>
          <w:color w:val="000000"/>
        </w:rPr>
        <w:t>游客可以在东南亚地区欣赏到的景观是（   ）</w:t>
      </w:r>
    </w:p>
    <w:p w14:paraId="48C76A38">
      <w:pPr>
        <w:tabs>
          <w:tab w:val="left" w:pos="4873"/>
        </w:tabs>
        <w:spacing w:line="360" w:lineRule="auto"/>
        <w:jc w:val="left"/>
        <w:textAlignment w:val="center"/>
        <w:rPr>
          <w:color w:val="000000"/>
        </w:rPr>
      </w:pPr>
      <w:r>
        <w:rPr>
          <w:color w:val="000000"/>
        </w:rPr>
        <w:t>A. 吴哥窟</w:t>
      </w:r>
      <w:r>
        <w:rPr>
          <w:color w:val="000000"/>
        </w:rPr>
        <w:drawing>
          <wp:inline distT="0" distB="0" distL="114300" distR="114300">
            <wp:extent cx="1543050" cy="101917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1543050" cy="1019175"/>
                    </a:xfrm>
                    <a:prstGeom prst="rect">
                      <a:avLst/>
                    </a:prstGeom>
                  </pic:spPr>
                </pic:pic>
              </a:graphicData>
            </a:graphic>
          </wp:inline>
        </w:drawing>
      </w:r>
      <w:r>
        <w:rPr>
          <w:color w:val="000000"/>
        </w:rPr>
        <w:tab/>
      </w:r>
      <w:r>
        <w:rPr>
          <w:color w:val="000000"/>
        </w:rPr>
        <w:t>B. 埃菲尔铁塔</w:t>
      </w:r>
      <w:r>
        <w:rPr>
          <w:color w:val="000000"/>
        </w:rPr>
        <w:drawing>
          <wp:inline distT="0" distB="0" distL="114300" distR="114300">
            <wp:extent cx="1123950" cy="1495425"/>
            <wp:effectExtent l="0" t="0" r="0"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1123950" cy="1495425"/>
                    </a:xfrm>
                    <a:prstGeom prst="rect">
                      <a:avLst/>
                    </a:prstGeom>
                  </pic:spPr>
                </pic:pic>
              </a:graphicData>
            </a:graphic>
          </wp:inline>
        </w:drawing>
      </w:r>
    </w:p>
    <w:p w14:paraId="12D7DCEA">
      <w:pPr>
        <w:tabs>
          <w:tab w:val="left" w:pos="4873"/>
        </w:tabs>
        <w:spacing w:line="360" w:lineRule="auto"/>
        <w:jc w:val="left"/>
        <w:textAlignment w:val="center"/>
        <w:rPr>
          <w:color w:val="000000"/>
        </w:rPr>
      </w:pPr>
      <w:r>
        <w:rPr>
          <w:color w:val="000000"/>
        </w:rPr>
        <w:t>C. 白金汉宫</w:t>
      </w:r>
      <w:r>
        <w:rPr>
          <w:color w:val="000000"/>
        </w:rPr>
        <w:drawing>
          <wp:inline distT="0" distB="0" distL="114300" distR="114300">
            <wp:extent cx="1514475" cy="100965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1514475" cy="1009650"/>
                    </a:xfrm>
                    <a:prstGeom prst="rect">
                      <a:avLst/>
                    </a:prstGeom>
                  </pic:spPr>
                </pic:pic>
              </a:graphicData>
            </a:graphic>
          </wp:inline>
        </w:drawing>
      </w:r>
      <w:r>
        <w:rPr>
          <w:color w:val="000000"/>
        </w:rPr>
        <w:tab/>
      </w:r>
      <w:r>
        <w:rPr>
          <w:color w:val="000000"/>
        </w:rPr>
        <w:t>D. 罗马古斗兽场</w:t>
      </w:r>
      <w:r>
        <w:rPr>
          <w:color w:val="000000"/>
        </w:rPr>
        <w:drawing>
          <wp:inline distT="0" distB="0" distL="114300" distR="114300">
            <wp:extent cx="1724025" cy="99060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1724025" cy="990600"/>
                    </a:xfrm>
                    <a:prstGeom prst="rect">
                      <a:avLst/>
                    </a:prstGeom>
                  </pic:spPr>
                </pic:pic>
              </a:graphicData>
            </a:graphic>
          </wp:inline>
        </w:drawing>
      </w:r>
    </w:p>
    <w:p w14:paraId="0B93A847">
      <w:pPr>
        <w:spacing w:line="360" w:lineRule="auto"/>
        <w:textAlignment w:val="center"/>
        <w:rPr>
          <w:color w:val="000000"/>
        </w:rPr>
      </w:pPr>
      <w:r>
        <w:rPr>
          <w:color w:val="2E75B6"/>
        </w:rPr>
        <w:t>【答案】</w:t>
      </w:r>
      <w:r>
        <w:rPr>
          <w:color w:val="000000"/>
        </w:rPr>
        <w:t>19. B    20. A</w:t>
      </w:r>
    </w:p>
    <w:p w14:paraId="24D7EA48">
      <w:pPr>
        <w:spacing w:line="360" w:lineRule="auto"/>
        <w:textAlignment w:val="center"/>
        <w:rPr>
          <w:color w:val="000000"/>
        </w:rPr>
      </w:pPr>
      <w:r>
        <w:rPr>
          <w:color w:val="2E75B6"/>
        </w:rPr>
        <w:t>【解析】</w:t>
      </w:r>
    </w:p>
    <w:p w14:paraId="284AFADA">
      <w:pPr>
        <w:spacing w:line="360" w:lineRule="auto"/>
        <w:textAlignment w:val="center"/>
        <w:rPr>
          <w:color w:val="000000"/>
        </w:rPr>
      </w:pPr>
      <w:r>
        <w:rPr>
          <w:color w:val="000000"/>
        </w:rPr>
        <w:t>【19题详解】</w:t>
      </w:r>
    </w:p>
    <w:p w14:paraId="5881089C">
      <w:pPr>
        <w:spacing w:line="360" w:lineRule="auto"/>
        <w:jc w:val="left"/>
        <w:textAlignment w:val="center"/>
        <w:rPr>
          <w:color w:val="000000"/>
        </w:rPr>
      </w:pPr>
      <w:r>
        <w:rPr>
          <w:color w:val="000000"/>
        </w:rPr>
        <w:t>东南亚位于热带地区，风光旖旎，旅游资源丰富，故①正确；东南亚与中国山水相连，位置近便，故②正确；东南亚地区的国家都属于发展中国家，经济不发达，故③错误；东南亚是海外华人华侨最集中的地区，语言障碍小，故④正确。故选B。</w:t>
      </w:r>
    </w:p>
    <w:p w14:paraId="084B874A">
      <w:pPr>
        <w:spacing w:line="360" w:lineRule="auto"/>
        <w:jc w:val="left"/>
        <w:textAlignment w:val="center"/>
        <w:rPr>
          <w:color w:val="000000"/>
        </w:rPr>
      </w:pPr>
      <w:r>
        <w:rPr>
          <w:color w:val="000000"/>
        </w:rPr>
        <w:t>【20题详解】</w:t>
      </w:r>
    </w:p>
    <w:p w14:paraId="050E975B">
      <w:pPr>
        <w:spacing w:line="360" w:lineRule="auto"/>
        <w:jc w:val="left"/>
        <w:textAlignment w:val="center"/>
        <w:rPr>
          <w:color w:val="000000"/>
        </w:rPr>
      </w:pPr>
      <w:r>
        <w:rPr>
          <w:color w:val="000000"/>
        </w:rPr>
        <w:t>吴哥窟位于东南亚国家--柬埔寨，A符合题意；埃菲尔铁塔、白金汉宫和罗马古斗兽场都位于欧洲西部地区，BCD不符合题意。故选A。</w:t>
      </w:r>
    </w:p>
    <w:p w14:paraId="47A8C00D">
      <w:pPr>
        <w:spacing w:line="360" w:lineRule="auto"/>
        <w:jc w:val="left"/>
        <w:textAlignment w:val="center"/>
        <w:rPr>
          <w:color w:val="000000"/>
        </w:rPr>
      </w:pPr>
      <w:r>
        <w:rPr>
          <w:color w:val="000000"/>
        </w:rPr>
        <w:t>【点睛】东南亚位于亚洲的东南部，包括中南半岛和马来群岛的大部分，东南亚处在亚洲与大洋洲、印度洋与太平洋的“十字路口”，是世界海洋运输和航空运输的重要枢纽。</w:t>
      </w:r>
    </w:p>
    <w:p w14:paraId="770059A5">
      <w:pPr>
        <w:spacing w:line="360" w:lineRule="auto"/>
        <w:ind w:firstLine="420"/>
        <w:jc w:val="left"/>
        <w:textAlignment w:val="center"/>
        <w:rPr>
          <w:color w:val="000000"/>
        </w:rPr>
      </w:pPr>
      <w:r>
        <w:rPr>
          <w:rFonts w:ascii="楷体" w:hAnsi="楷体" w:eastAsia="楷体" w:cs="楷体"/>
          <w:color w:val="000000"/>
        </w:rPr>
        <w:t>读南极地区中国科学考察站分布图，完成下面小题。</w:t>
      </w:r>
    </w:p>
    <w:p w14:paraId="2AF5A044">
      <w:pPr>
        <w:spacing w:line="360" w:lineRule="auto"/>
        <w:jc w:val="left"/>
        <w:textAlignment w:val="center"/>
        <w:rPr>
          <w:color w:val="000000"/>
        </w:rPr>
      </w:pPr>
      <w:r>
        <w:rPr>
          <w:color w:val="000000"/>
        </w:rPr>
        <w:drawing>
          <wp:inline distT="0" distB="0" distL="114300" distR="114300">
            <wp:extent cx="3676650" cy="34480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3676650" cy="3448050"/>
                    </a:xfrm>
                    <a:prstGeom prst="rect">
                      <a:avLst/>
                    </a:prstGeom>
                  </pic:spPr>
                </pic:pic>
              </a:graphicData>
            </a:graphic>
          </wp:inline>
        </w:drawing>
      </w:r>
    </w:p>
    <w:p w14:paraId="56E6F703">
      <w:pPr>
        <w:spacing w:line="360" w:lineRule="auto"/>
        <w:jc w:val="left"/>
        <w:textAlignment w:val="center"/>
        <w:rPr>
          <w:color w:val="000000"/>
        </w:rPr>
      </w:pPr>
      <w:r>
        <w:rPr>
          <w:color w:val="000000"/>
        </w:rPr>
        <w:t xml:space="preserve">21. </w:t>
      </w:r>
      <w:r>
        <w:rPr>
          <w:rFonts w:ascii="宋体" w:hAnsi="宋体"/>
          <w:color w:val="000000"/>
        </w:rPr>
        <w:t>我国南极科学考察站中，没有极昼、极夜现象的是（   ）</w:t>
      </w:r>
    </w:p>
    <w:p w14:paraId="66CF326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昆仑站</w:t>
      </w:r>
      <w:r>
        <w:rPr>
          <w:color w:val="000000"/>
        </w:rPr>
        <w:tab/>
      </w:r>
      <w:r>
        <w:rPr>
          <w:color w:val="000000"/>
        </w:rPr>
        <w:t xml:space="preserve">B. </w:t>
      </w:r>
      <w:r>
        <w:rPr>
          <w:rFonts w:ascii="宋体" w:hAnsi="宋体"/>
          <w:color w:val="000000"/>
        </w:rPr>
        <w:t>泰山站</w:t>
      </w:r>
      <w:r>
        <w:rPr>
          <w:color w:val="000000"/>
        </w:rPr>
        <w:tab/>
      </w:r>
      <w:r>
        <w:rPr>
          <w:color w:val="000000"/>
        </w:rPr>
        <w:t xml:space="preserve">C. </w:t>
      </w:r>
      <w:r>
        <w:rPr>
          <w:rFonts w:ascii="宋体" w:hAnsi="宋体"/>
          <w:color w:val="000000"/>
        </w:rPr>
        <w:t>中山站</w:t>
      </w:r>
      <w:r>
        <w:rPr>
          <w:color w:val="000000"/>
        </w:rPr>
        <w:tab/>
      </w:r>
      <w:r>
        <w:rPr>
          <w:color w:val="000000"/>
        </w:rPr>
        <w:t xml:space="preserve">D. </w:t>
      </w:r>
      <w:r>
        <w:rPr>
          <w:rFonts w:ascii="宋体" w:hAnsi="宋体"/>
          <w:color w:val="000000"/>
        </w:rPr>
        <w:t>长城站</w:t>
      </w:r>
    </w:p>
    <w:p w14:paraId="6AC07022">
      <w:pPr>
        <w:spacing w:line="360" w:lineRule="auto"/>
        <w:jc w:val="left"/>
        <w:textAlignment w:val="center"/>
        <w:rPr>
          <w:color w:val="000000"/>
        </w:rPr>
      </w:pPr>
      <w:r>
        <w:rPr>
          <w:color w:val="000000"/>
        </w:rPr>
        <w:t xml:space="preserve">22. </w:t>
      </w:r>
      <w:r>
        <w:rPr>
          <w:rFonts w:ascii="宋体" w:hAnsi="宋体"/>
          <w:color w:val="000000"/>
        </w:rPr>
        <w:t>到南极地区进行科学考察是为了（   ）</w:t>
      </w:r>
    </w:p>
    <w:p w14:paraId="4F744DBC">
      <w:pPr>
        <w:tabs>
          <w:tab w:val="left" w:pos="4873"/>
        </w:tabs>
        <w:spacing w:line="360" w:lineRule="auto"/>
        <w:jc w:val="left"/>
        <w:textAlignment w:val="center"/>
        <w:rPr>
          <w:color w:val="000000"/>
        </w:rPr>
      </w:pPr>
      <w:r>
        <w:rPr>
          <w:color w:val="000000"/>
        </w:rPr>
        <w:t xml:space="preserve">A. </w:t>
      </w:r>
      <w:r>
        <w:rPr>
          <w:rFonts w:ascii="宋体" w:hAnsi="宋体"/>
          <w:color w:val="000000"/>
        </w:rPr>
        <w:t>开发当地的矿产资源</w:t>
      </w:r>
      <w:r>
        <w:rPr>
          <w:color w:val="000000"/>
        </w:rPr>
        <w:tab/>
      </w:r>
      <w:r>
        <w:rPr>
          <w:color w:val="000000"/>
        </w:rPr>
        <w:t xml:space="preserve">B. </w:t>
      </w:r>
      <w:r>
        <w:rPr>
          <w:rFonts w:ascii="宋体" w:hAnsi="宋体"/>
          <w:color w:val="000000"/>
        </w:rPr>
        <w:t>开展对特殊自然环境的研究和保护</w:t>
      </w:r>
    </w:p>
    <w:p w14:paraId="617FFA5F">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30"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研究企鹅、北极熊生存环境</w:t>
      </w:r>
      <w:r>
        <w:rPr>
          <w:color w:val="000000"/>
        </w:rPr>
        <w:tab/>
      </w:r>
      <w:r>
        <w:rPr>
          <w:color w:val="000000"/>
        </w:rPr>
        <w:t xml:space="preserve">D. </w:t>
      </w:r>
      <w:r>
        <w:rPr>
          <w:rFonts w:ascii="宋体" w:hAnsi="宋体"/>
          <w:color w:val="000000"/>
        </w:rPr>
        <w:t>今后向南极地区移民做准备</w:t>
      </w:r>
    </w:p>
    <w:p w14:paraId="60CA7BCE">
      <w:pPr>
        <w:spacing w:line="360" w:lineRule="auto"/>
        <w:textAlignment w:val="center"/>
        <w:rPr>
          <w:color w:val="000000"/>
        </w:rPr>
      </w:pPr>
      <w:r>
        <w:rPr>
          <w:color w:val="2E75B6"/>
        </w:rPr>
        <w:t>【答案】</w:t>
      </w:r>
      <w:r>
        <w:rPr>
          <w:color w:val="000000"/>
        </w:rPr>
        <w:t>21. D    22. B</w:t>
      </w:r>
    </w:p>
    <w:p w14:paraId="76FB0B4C">
      <w:pPr>
        <w:spacing w:line="360" w:lineRule="auto"/>
        <w:textAlignment w:val="center"/>
        <w:rPr>
          <w:color w:val="000000"/>
        </w:rPr>
      </w:pPr>
      <w:r>
        <w:rPr>
          <w:color w:val="2E75B6"/>
        </w:rPr>
        <w:t>【解析】</w:t>
      </w:r>
    </w:p>
    <w:p w14:paraId="4B870044">
      <w:pPr>
        <w:spacing w:line="360" w:lineRule="auto"/>
        <w:textAlignment w:val="center"/>
        <w:rPr>
          <w:color w:val="000000"/>
        </w:rPr>
      </w:pPr>
      <w:r>
        <w:rPr>
          <w:color w:val="000000"/>
        </w:rPr>
        <w:t>【21题详解】</w:t>
      </w:r>
    </w:p>
    <w:p w14:paraId="1EC95D93">
      <w:pPr>
        <w:spacing w:line="360" w:lineRule="auto"/>
        <w:jc w:val="left"/>
        <w:textAlignment w:val="center"/>
        <w:rPr>
          <w:color w:val="000000"/>
        </w:rPr>
      </w:pPr>
      <w:r>
        <w:rPr>
          <w:color w:val="000000"/>
        </w:rPr>
        <w:t>南、北纬66.5°是出现极昼极夜现象的最低纬度，长城站位于南纬62°13′，纬度低于66.5°，没有极昼极夜现象，D正确；昆仑站、泰山站、中山站都位于南极圈以南，纬度高于66.5°，有极昼极夜现象，ABC错误。故选D。</w:t>
      </w:r>
    </w:p>
    <w:p w14:paraId="059D567E">
      <w:pPr>
        <w:spacing w:line="360" w:lineRule="auto"/>
        <w:jc w:val="left"/>
        <w:textAlignment w:val="center"/>
        <w:rPr>
          <w:color w:val="000000"/>
        </w:rPr>
      </w:pPr>
      <w:r>
        <w:rPr>
          <w:color w:val="000000"/>
        </w:rPr>
        <w:t>【22题详解】</w:t>
      </w:r>
    </w:p>
    <w:p w14:paraId="630DC424">
      <w:pPr>
        <w:spacing w:line="360" w:lineRule="auto"/>
        <w:jc w:val="left"/>
        <w:textAlignment w:val="center"/>
        <w:rPr>
          <w:color w:val="000000"/>
        </w:rPr>
      </w:pPr>
      <w:r>
        <w:rPr>
          <w:color w:val="000000"/>
        </w:rPr>
        <w:t>南极地区是自然资源的“大仓库”，地下埋藏着丰富的矿产资源，地上储存着大量的固体淡水资源，海域及沿岸栖息着无数的海洋生物，丰富的自然资源和原始的自然环境，为科学家们进生行地质、冰川、海洋、生物、气象、天文等学科的科学研究，提供了领域广阔的天然实验室，所以到南极地区进行科学考察是为了开展对特殊自然环境的研究和保护，B正确；到南极地区进行科学考察不是为了开发当地的矿产资源，也不是为了今后向南极地区移民做准备，AD错误；北极熊生活在北极地区，所以到南极地区进行科学考察不可能是为了研究北极熊的生存环境，C错误。故选B。</w:t>
      </w:r>
    </w:p>
    <w:p w14:paraId="7C34C23B">
      <w:pPr>
        <w:spacing w:line="360" w:lineRule="auto"/>
        <w:jc w:val="left"/>
        <w:textAlignment w:val="center"/>
        <w:rPr>
          <w:color w:val="000000"/>
        </w:rPr>
      </w:pPr>
      <w:r>
        <w:rPr>
          <w:color w:val="000000"/>
        </w:rPr>
        <w:t>【点睛】南极地区主要位于南极圈以南，包括南极洲及周边的海域，是地球上最冷的地区，年平均气温-50℃；除严寒外，南极地区还被称为地球上的“白色荒漠”，年平均降水量为55毫米，降水量最少的地方不足5毫米；南极地区也被称为地球上的“风库”，年平均风速为17~18米/秒，最大风速可达100米/秒。</w:t>
      </w:r>
    </w:p>
    <w:p w14:paraId="27A49E29">
      <w:pPr>
        <w:spacing w:line="360" w:lineRule="auto"/>
        <w:jc w:val="left"/>
        <w:textAlignment w:val="center"/>
        <w:rPr>
          <w:color w:val="000000"/>
        </w:rPr>
      </w:pPr>
      <w:r>
        <w:rPr>
          <w:color w:val="000000"/>
        </w:rPr>
        <w:t xml:space="preserve">23. </w:t>
      </w:r>
      <w:r>
        <w:rPr>
          <w:rFonts w:ascii="宋体" w:hAnsi="宋体"/>
          <w:color w:val="000000"/>
        </w:rPr>
        <w:t>我国各少数民族的人口多少不一，人口最多的是（   ）</w:t>
      </w:r>
    </w:p>
    <w:p w14:paraId="29C480C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藏族</w:t>
      </w:r>
      <w:r>
        <w:rPr>
          <w:color w:val="000000"/>
        </w:rPr>
        <w:tab/>
      </w:r>
      <w:r>
        <w:rPr>
          <w:color w:val="000000"/>
        </w:rPr>
        <w:t xml:space="preserve">B. </w:t>
      </w:r>
      <w:r>
        <w:rPr>
          <w:rFonts w:ascii="宋体" w:hAnsi="宋体"/>
          <w:color w:val="000000"/>
        </w:rPr>
        <w:t>回族</w:t>
      </w:r>
      <w:r>
        <w:rPr>
          <w:color w:val="000000"/>
        </w:rPr>
        <w:tab/>
      </w:r>
      <w:r>
        <w:rPr>
          <w:color w:val="000000"/>
        </w:rPr>
        <w:t xml:space="preserve">C. </w:t>
      </w:r>
      <w:r>
        <w:rPr>
          <w:rFonts w:ascii="宋体" w:hAnsi="宋体"/>
          <w:color w:val="000000"/>
        </w:rPr>
        <w:t>苗族</w:t>
      </w:r>
      <w:r>
        <w:rPr>
          <w:color w:val="000000"/>
        </w:rPr>
        <w:tab/>
      </w:r>
      <w:r>
        <w:rPr>
          <w:color w:val="000000"/>
        </w:rPr>
        <w:t xml:space="preserve">D. </w:t>
      </w:r>
      <w:r>
        <w:rPr>
          <w:rFonts w:ascii="宋体" w:hAnsi="宋体"/>
          <w:color w:val="000000"/>
        </w:rPr>
        <w:t>壮族</w:t>
      </w:r>
    </w:p>
    <w:p w14:paraId="511070B5">
      <w:pPr>
        <w:spacing w:line="360" w:lineRule="auto"/>
        <w:textAlignment w:val="center"/>
        <w:rPr>
          <w:color w:val="000000"/>
        </w:rPr>
      </w:pPr>
      <w:r>
        <w:rPr>
          <w:color w:val="2E75B6"/>
        </w:rPr>
        <w:t>【答案】</w:t>
      </w:r>
      <w:r>
        <w:rPr>
          <w:color w:val="000000"/>
        </w:rPr>
        <w:t>D</w:t>
      </w:r>
    </w:p>
    <w:p w14:paraId="431B08E0">
      <w:pPr>
        <w:spacing w:line="360" w:lineRule="auto"/>
        <w:textAlignment w:val="center"/>
        <w:rPr>
          <w:color w:val="000000"/>
        </w:rPr>
      </w:pPr>
      <w:r>
        <w:rPr>
          <w:color w:val="2E75B6"/>
        </w:rPr>
        <w:t>【解析】</w:t>
      </w:r>
    </w:p>
    <w:p w14:paraId="3A6E7B0B">
      <w:pPr>
        <w:spacing w:line="360" w:lineRule="auto"/>
        <w:jc w:val="left"/>
        <w:textAlignment w:val="center"/>
        <w:rPr>
          <w:color w:val="000000"/>
        </w:rPr>
      </w:pPr>
      <w:r>
        <w:rPr>
          <w:color w:val="000000"/>
        </w:rPr>
        <w:t>【详解】在中华民族大家庭中，汉族人口最多，约占全国人口总数的92%，其他55个民族人口较少，称为少数民族，各少数民族的人口多少不一，壮族人口最多，超过1600万人；满族、回族、苗族、维吾尔族、彝族、土家族、蒙古族、藏族人口较多，都超过500万人，D正确，ABC错误。故选D。</w:t>
      </w:r>
    </w:p>
    <w:p w14:paraId="270C6982">
      <w:pPr>
        <w:spacing w:line="360" w:lineRule="auto"/>
        <w:ind w:firstLine="420"/>
        <w:jc w:val="left"/>
        <w:textAlignment w:val="center"/>
        <w:rPr>
          <w:color w:val="000000"/>
        </w:rPr>
      </w:pPr>
      <w:r>
        <w:rPr>
          <w:rFonts w:ascii="楷体" w:hAnsi="楷体" w:eastAsia="楷体" w:cs="楷体"/>
          <w:color w:val="000000"/>
        </w:rPr>
        <w:t>读中国各类地形面积比例图，完成下面小题。</w:t>
      </w:r>
    </w:p>
    <w:p w14:paraId="56B6A076">
      <w:pPr>
        <w:spacing w:line="360" w:lineRule="auto"/>
        <w:jc w:val="left"/>
        <w:textAlignment w:val="center"/>
        <w:rPr>
          <w:color w:val="000000"/>
        </w:rPr>
      </w:pPr>
      <w:r>
        <w:rPr>
          <w:color w:val="000000"/>
        </w:rPr>
        <w:drawing>
          <wp:inline distT="0" distB="0" distL="114300" distR="114300">
            <wp:extent cx="2562225" cy="2609850"/>
            <wp:effectExtent l="0" t="0" r="9525"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2562225" cy="2609850"/>
                    </a:xfrm>
                    <a:prstGeom prst="rect">
                      <a:avLst/>
                    </a:prstGeom>
                  </pic:spPr>
                </pic:pic>
              </a:graphicData>
            </a:graphic>
          </wp:inline>
        </w:drawing>
      </w:r>
    </w:p>
    <w:p w14:paraId="0D1ABDDB">
      <w:pPr>
        <w:spacing w:line="360" w:lineRule="auto"/>
        <w:jc w:val="left"/>
        <w:textAlignment w:val="center"/>
        <w:rPr>
          <w:color w:val="000000"/>
        </w:rPr>
      </w:pPr>
      <w:r>
        <w:rPr>
          <w:color w:val="000000"/>
        </w:rPr>
        <w:t xml:space="preserve">24. </w:t>
      </w:r>
      <w:r>
        <w:rPr>
          <w:rFonts w:ascii="宋体" w:hAnsi="宋体"/>
          <w:color w:val="000000"/>
        </w:rPr>
        <w:t>我国各类地形中，面积所占比例最大的是（   ）</w:t>
      </w:r>
    </w:p>
    <w:p w14:paraId="3F54CCA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丘陵</w:t>
      </w:r>
      <w:r>
        <w:rPr>
          <w:color w:val="000000"/>
        </w:rPr>
        <w:tab/>
      </w:r>
      <w:r>
        <w:rPr>
          <w:color w:val="000000"/>
        </w:rPr>
        <w:t xml:space="preserve">B. </w:t>
      </w:r>
      <w:r>
        <w:rPr>
          <w:rFonts w:ascii="宋体" w:hAnsi="宋体"/>
          <w:color w:val="000000"/>
        </w:rPr>
        <w:t>山地</w:t>
      </w:r>
      <w:r>
        <w:rPr>
          <w:color w:val="000000"/>
        </w:rPr>
        <w:tab/>
      </w:r>
      <w:r>
        <w:rPr>
          <w:color w:val="000000"/>
        </w:rPr>
        <w:t xml:space="preserve">C. </w:t>
      </w:r>
      <w:r>
        <w:rPr>
          <w:rFonts w:ascii="宋体" w:hAnsi="宋体"/>
          <w:color w:val="000000"/>
        </w:rPr>
        <w:t>平原</w:t>
      </w:r>
      <w:r>
        <w:rPr>
          <w:color w:val="000000"/>
        </w:rPr>
        <w:tab/>
      </w:r>
      <w:r>
        <w:rPr>
          <w:color w:val="000000"/>
        </w:rPr>
        <w:t xml:space="preserve">D. </w:t>
      </w:r>
      <w:r>
        <w:rPr>
          <w:rFonts w:ascii="宋体" w:hAnsi="宋体"/>
          <w:color w:val="000000"/>
        </w:rPr>
        <w:t>高原</w:t>
      </w:r>
    </w:p>
    <w:p w14:paraId="6D74576A">
      <w:pPr>
        <w:spacing w:line="360" w:lineRule="auto"/>
        <w:jc w:val="left"/>
        <w:textAlignment w:val="center"/>
        <w:rPr>
          <w:color w:val="000000"/>
        </w:rPr>
      </w:pPr>
      <w:r>
        <w:rPr>
          <w:color w:val="000000"/>
        </w:rPr>
        <w:t xml:space="preserve">25. </w:t>
      </w:r>
      <w:r>
        <w:rPr>
          <w:rFonts w:ascii="宋体" w:hAnsi="宋体"/>
          <w:color w:val="000000"/>
        </w:rPr>
        <w:t>我国地形的类型特征是（   ）</w:t>
      </w:r>
    </w:p>
    <w:p w14:paraId="7EB6786E">
      <w:pPr>
        <w:spacing w:line="360" w:lineRule="auto"/>
        <w:jc w:val="left"/>
        <w:textAlignment w:val="center"/>
        <w:rPr>
          <w:color w:val="000000"/>
        </w:rPr>
      </w:pPr>
      <w:r>
        <w:rPr>
          <w:rFonts w:ascii="宋体" w:hAnsi="宋体"/>
          <w:color w:val="000000"/>
        </w:rPr>
        <w:t>①类型多样②山区面积广大③类型单一④耕地面积广大</w:t>
      </w:r>
    </w:p>
    <w:p w14:paraId="5CDDF48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①④</w:t>
      </w:r>
      <w:r>
        <w:rPr>
          <w:color w:val="000000"/>
        </w:rPr>
        <w:tab/>
      </w:r>
      <w:r>
        <w:rPr>
          <w:color w:val="000000"/>
        </w:rPr>
        <w:t xml:space="preserve">D. </w:t>
      </w:r>
      <w:r>
        <w:rPr>
          <w:rFonts w:ascii="宋体" w:hAnsi="宋体"/>
          <w:color w:val="000000"/>
        </w:rPr>
        <w:t>③④</w:t>
      </w:r>
    </w:p>
    <w:p w14:paraId="1A30D52A">
      <w:pPr>
        <w:spacing w:line="360" w:lineRule="auto"/>
        <w:textAlignment w:val="center"/>
        <w:rPr>
          <w:color w:val="000000"/>
        </w:rPr>
      </w:pPr>
      <w:r>
        <w:rPr>
          <w:color w:val="2E75B6"/>
        </w:rPr>
        <w:t>【答案】</w:t>
      </w:r>
      <w:r>
        <w:rPr>
          <w:color w:val="000000"/>
        </w:rPr>
        <w:t>24. B    25. A</w:t>
      </w:r>
    </w:p>
    <w:p w14:paraId="36B8AD4F">
      <w:pPr>
        <w:spacing w:line="360" w:lineRule="auto"/>
        <w:textAlignment w:val="center"/>
        <w:rPr>
          <w:color w:val="000000"/>
        </w:rPr>
      </w:pPr>
      <w:r>
        <w:rPr>
          <w:color w:val="2E75B6"/>
        </w:rPr>
        <w:t>【解析】</w:t>
      </w:r>
    </w:p>
    <w:p w14:paraId="1D6276BD">
      <w:pPr>
        <w:spacing w:line="360" w:lineRule="auto"/>
        <w:textAlignment w:val="center"/>
        <w:rPr>
          <w:color w:val="000000"/>
        </w:rPr>
      </w:pPr>
      <w:r>
        <w:rPr>
          <w:color w:val="000000"/>
        </w:rPr>
        <w:t>【24题详解】</w:t>
      </w:r>
    </w:p>
    <w:p w14:paraId="73555063">
      <w:pPr>
        <w:spacing w:line="360" w:lineRule="auto"/>
        <w:jc w:val="left"/>
        <w:textAlignment w:val="center"/>
        <w:rPr>
          <w:color w:val="000000"/>
        </w:rPr>
      </w:pPr>
      <w:r>
        <w:rPr>
          <w:color w:val="000000"/>
        </w:rPr>
        <w:t>据图可知，我国各类地形中，丘陵占10%，山地占33%，平原占12%，高原占26%，盆地占19%，所以面积所占比例最大的是山地，B正确，ACD错误。故选B。</w:t>
      </w:r>
    </w:p>
    <w:p w14:paraId="6E679A25">
      <w:pPr>
        <w:spacing w:line="360" w:lineRule="auto"/>
        <w:jc w:val="left"/>
        <w:textAlignment w:val="center"/>
        <w:rPr>
          <w:color w:val="000000"/>
        </w:rPr>
      </w:pPr>
      <w:r>
        <w:rPr>
          <w:color w:val="000000"/>
        </w:rPr>
        <w:t>【25题详解】</w:t>
      </w:r>
    </w:p>
    <w:p w14:paraId="6BD47546">
      <w:pPr>
        <w:spacing w:line="360" w:lineRule="auto"/>
        <w:jc w:val="left"/>
        <w:textAlignment w:val="center"/>
        <w:rPr>
          <w:color w:val="000000"/>
        </w:rPr>
      </w:pPr>
      <w:r>
        <w:rPr>
          <w:color w:val="000000"/>
        </w:rPr>
        <w:t>据图可知，陆地上的五种基本地形中，山地、丘陵、平原、盆地、高原在我国都有分布，所以我国的地形类型多样，①正确，③错误；我国的各类地形中，山区面积广大，占全国土地面积的三分之二，耕地面积仅占全国的12%左右，②正确，④错误。根据以上分析可知，我国地形的类型特征是类型多样，山区面积广大，A正确，BCD错误。故选A。</w:t>
      </w:r>
    </w:p>
    <w:p w14:paraId="1BACB2A6">
      <w:pPr>
        <w:spacing w:line="360" w:lineRule="auto"/>
        <w:jc w:val="left"/>
        <w:textAlignment w:val="center"/>
        <w:rPr>
          <w:color w:val="000000"/>
        </w:rPr>
      </w:pPr>
      <w:r>
        <w:rPr>
          <w:color w:val="000000"/>
        </w:rPr>
        <w:t>【点睛】我国是一个多山的国家，山地面积约占全国总面积的1/3，通常把山地、丘陵，连同比较崎岖的高原统称为山区，我国山区面积约占全国总面积的2/3，平原面积仅占1/10 多一点。</w:t>
      </w:r>
    </w:p>
    <w:p w14:paraId="39B63809">
      <w:pPr>
        <w:spacing w:line="360" w:lineRule="auto"/>
        <w:jc w:val="left"/>
        <w:textAlignment w:val="center"/>
        <w:rPr>
          <w:color w:val="000000"/>
        </w:rPr>
      </w:pPr>
      <w:r>
        <w:rPr>
          <w:color w:val="000000"/>
        </w:rPr>
        <w:t xml:space="preserve">26. </w:t>
      </w:r>
      <w:r>
        <w:rPr>
          <w:rFonts w:ascii="宋体" w:hAnsi="宋体"/>
          <w:color w:val="000000"/>
        </w:rPr>
        <w:t>下列自然灾害中，属于气象灾害的是（   ）</w:t>
      </w:r>
    </w:p>
    <w:p w14:paraId="09D7499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洪涝</w:t>
      </w:r>
      <w:r>
        <w:rPr>
          <w:color w:val="000000"/>
        </w:rPr>
        <w:tab/>
      </w:r>
      <w:r>
        <w:rPr>
          <w:color w:val="000000"/>
        </w:rPr>
        <w:t xml:space="preserve">B. </w:t>
      </w:r>
      <w:r>
        <w:rPr>
          <w:rFonts w:ascii="宋体" w:hAnsi="宋体"/>
          <w:color w:val="000000"/>
        </w:rPr>
        <w:t>滑坡</w:t>
      </w:r>
      <w:r>
        <w:rPr>
          <w:color w:val="000000"/>
        </w:rPr>
        <w:tab/>
      </w:r>
      <w:r>
        <w:rPr>
          <w:color w:val="000000"/>
        </w:rPr>
        <w:t xml:space="preserve">C. </w:t>
      </w:r>
      <w:r>
        <w:rPr>
          <w:rFonts w:ascii="宋体" w:hAnsi="宋体"/>
          <w:color w:val="000000"/>
        </w:rPr>
        <w:t>地震</w:t>
      </w:r>
      <w:r>
        <w:rPr>
          <w:color w:val="000000"/>
        </w:rPr>
        <w:tab/>
      </w:r>
      <w:r>
        <w:rPr>
          <w:color w:val="000000"/>
        </w:rPr>
        <w:t xml:space="preserve">D. </w:t>
      </w:r>
      <w:r>
        <w:rPr>
          <w:rFonts w:ascii="宋体" w:hAnsi="宋体"/>
          <w:color w:val="000000"/>
        </w:rPr>
        <w:t>泥石流</w:t>
      </w:r>
    </w:p>
    <w:p w14:paraId="20D9ECC9">
      <w:pPr>
        <w:spacing w:line="360" w:lineRule="auto"/>
        <w:textAlignment w:val="center"/>
        <w:rPr>
          <w:color w:val="000000"/>
        </w:rPr>
      </w:pPr>
      <w:r>
        <w:rPr>
          <w:color w:val="2E75B6"/>
        </w:rPr>
        <w:t>【答案】</w:t>
      </w:r>
      <w:r>
        <w:rPr>
          <w:color w:val="000000"/>
        </w:rPr>
        <w:t>A</w:t>
      </w:r>
    </w:p>
    <w:p w14:paraId="0780747D">
      <w:pPr>
        <w:spacing w:line="360" w:lineRule="auto"/>
        <w:textAlignment w:val="center"/>
        <w:rPr>
          <w:color w:val="000000"/>
        </w:rPr>
      </w:pPr>
      <w:r>
        <w:rPr>
          <w:color w:val="2E75B6"/>
        </w:rPr>
        <w:t>【解析】</w:t>
      </w:r>
    </w:p>
    <w:p w14:paraId="6D7BF023">
      <w:pPr>
        <w:spacing w:line="360" w:lineRule="auto"/>
        <w:jc w:val="left"/>
        <w:textAlignment w:val="center"/>
        <w:rPr>
          <w:color w:val="000000"/>
        </w:rPr>
      </w:pPr>
      <w:r>
        <w:rPr>
          <w:color w:val="000000"/>
        </w:rPr>
        <w:drawing>
          <wp:inline distT="0" distB="0" distL="114300" distR="114300">
            <wp:extent cx="95250" cy="171450"/>
            <wp:effectExtent l="0" t="0" r="0" b="0"/>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32" cstate="print"/>
                    <a:stretch>
                      <a:fillRect/>
                    </a:stretch>
                  </pic:blipFill>
                  <pic:spPr>
                    <a:xfrm>
                      <a:off x="0" y="0"/>
                      <a:ext cx="95250" cy="171450"/>
                    </a:xfrm>
                    <a:prstGeom prst="rect">
                      <a:avLst/>
                    </a:prstGeom>
                  </pic:spPr>
                </pic:pic>
              </a:graphicData>
            </a:graphic>
          </wp:inline>
        </w:drawing>
      </w:r>
      <w:r>
        <w:rPr>
          <w:color w:val="000000"/>
        </w:rPr>
        <w:t>分析】</w:t>
      </w:r>
    </w:p>
    <w:p w14:paraId="2EA4C9E7">
      <w:pPr>
        <w:spacing w:line="360" w:lineRule="auto"/>
        <w:jc w:val="left"/>
        <w:textAlignment w:val="center"/>
        <w:rPr>
          <w:color w:val="000000"/>
        </w:rPr>
      </w:pPr>
      <w:r>
        <w:rPr>
          <w:color w:val="000000"/>
        </w:rPr>
        <w:t>【详解】洪涝属于气象灾害，滑坡、地震、泥石流为地质灾害，故A正确。故选A。</w:t>
      </w:r>
    </w:p>
    <w:p w14:paraId="47163573">
      <w:pPr>
        <w:spacing w:line="360" w:lineRule="auto"/>
        <w:jc w:val="left"/>
        <w:textAlignment w:val="center"/>
        <w:rPr>
          <w:color w:val="000000"/>
        </w:rPr>
      </w:pPr>
      <w:r>
        <w:rPr>
          <w:color w:val="000000"/>
        </w:rPr>
        <w:t>【点睛】</w:t>
      </w:r>
    </w:p>
    <w:p w14:paraId="12E17D18">
      <w:pPr>
        <w:spacing w:line="360" w:lineRule="auto"/>
        <w:ind w:firstLine="420"/>
        <w:jc w:val="left"/>
        <w:textAlignment w:val="center"/>
        <w:rPr>
          <w:color w:val="000000"/>
        </w:rPr>
      </w:pPr>
      <w:r>
        <w:rPr>
          <w:rFonts w:ascii="楷体" w:hAnsi="楷体" w:eastAsia="楷体" w:cs="楷体"/>
          <w:color w:val="000000"/>
        </w:rPr>
        <w:t>读某地多年平均各月气温和降水量图，完成下面小题。</w:t>
      </w:r>
    </w:p>
    <w:p w14:paraId="4263F308">
      <w:pPr>
        <w:spacing w:line="360" w:lineRule="auto"/>
        <w:jc w:val="left"/>
        <w:textAlignment w:val="center"/>
        <w:rPr>
          <w:color w:val="000000"/>
        </w:rPr>
      </w:pPr>
      <w:r>
        <w:rPr>
          <w:color w:val="000000"/>
        </w:rPr>
        <w:drawing>
          <wp:inline distT="0" distB="0" distL="114300" distR="114300">
            <wp:extent cx="1533525" cy="1885950"/>
            <wp:effectExtent l="0" t="0" r="9525"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1533525" cy="1885950"/>
                    </a:xfrm>
                    <a:prstGeom prst="rect">
                      <a:avLst/>
                    </a:prstGeom>
                  </pic:spPr>
                </pic:pic>
              </a:graphicData>
            </a:graphic>
          </wp:inline>
        </w:drawing>
      </w:r>
    </w:p>
    <w:p w14:paraId="0EBED925">
      <w:pPr>
        <w:spacing w:line="360" w:lineRule="auto"/>
        <w:jc w:val="left"/>
        <w:textAlignment w:val="center"/>
        <w:rPr>
          <w:color w:val="000000"/>
        </w:rPr>
      </w:pPr>
      <w:r>
        <w:rPr>
          <w:color w:val="000000"/>
        </w:rPr>
        <w:t xml:space="preserve">27. </w:t>
      </w:r>
      <w:r>
        <w:rPr>
          <w:rFonts w:ascii="宋体" w:hAnsi="宋体"/>
          <w:color w:val="000000"/>
        </w:rPr>
        <w:t>该地气候类型为（   ）</w:t>
      </w:r>
    </w:p>
    <w:p w14:paraId="379F99B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温带海洋性气候</w:t>
      </w:r>
      <w:r>
        <w:rPr>
          <w:color w:val="000000"/>
        </w:rPr>
        <w:tab/>
      </w:r>
      <w:r>
        <w:rPr>
          <w:color w:val="000000"/>
        </w:rPr>
        <w:t xml:space="preserve">B. </w:t>
      </w:r>
      <w:r>
        <w:rPr>
          <w:rFonts w:ascii="宋体" w:hAnsi="宋体"/>
          <w:color w:val="000000"/>
        </w:rPr>
        <w:t>亚热带季风气候</w:t>
      </w:r>
      <w:r>
        <w:rPr>
          <w:color w:val="000000"/>
        </w:rPr>
        <w:tab/>
      </w:r>
      <w:r>
        <w:rPr>
          <w:color w:val="000000"/>
        </w:rPr>
        <w:t xml:space="preserve">C. </w:t>
      </w:r>
      <w:r>
        <w:rPr>
          <w:rFonts w:ascii="宋体" w:hAnsi="宋体"/>
          <w:color w:val="000000"/>
        </w:rPr>
        <w:t>温带季风气候</w:t>
      </w:r>
      <w:r>
        <w:rPr>
          <w:color w:val="000000"/>
        </w:rPr>
        <w:tab/>
      </w:r>
      <w:r>
        <w:rPr>
          <w:color w:val="000000"/>
        </w:rPr>
        <w:t xml:space="preserve">D. </w:t>
      </w:r>
      <w:r>
        <w:rPr>
          <w:rFonts w:ascii="宋体" w:hAnsi="宋体"/>
          <w:color w:val="000000"/>
        </w:rPr>
        <w:t>地中海气候</w:t>
      </w:r>
    </w:p>
    <w:p w14:paraId="6A015FDF">
      <w:pPr>
        <w:spacing w:line="360" w:lineRule="auto"/>
        <w:jc w:val="left"/>
        <w:textAlignment w:val="center"/>
        <w:rPr>
          <w:color w:val="000000"/>
        </w:rPr>
      </w:pPr>
      <w:r>
        <w:rPr>
          <w:color w:val="000000"/>
        </w:rPr>
        <w:t xml:space="preserve">28. </w:t>
      </w:r>
      <w:r>
        <w:rPr>
          <w:rFonts w:ascii="宋体" w:hAnsi="宋体"/>
          <w:color w:val="000000"/>
        </w:rPr>
        <w:t>该气候对农业生产的有利方面主要体现在（   ）</w:t>
      </w:r>
    </w:p>
    <w:p w14:paraId="43E5BFB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雨热同期</w:t>
      </w:r>
      <w:r>
        <w:rPr>
          <w:color w:val="000000"/>
        </w:rPr>
        <w:tab/>
      </w:r>
      <w:r>
        <w:rPr>
          <w:color w:val="000000"/>
        </w:rPr>
        <w:t xml:space="preserve">B. </w:t>
      </w:r>
      <w:r>
        <w:rPr>
          <w:rFonts w:ascii="宋体" w:hAnsi="宋体"/>
          <w:color w:val="000000"/>
        </w:rPr>
        <w:t>降水季节分配均匀</w:t>
      </w:r>
      <w:r>
        <w:rPr>
          <w:color w:val="000000"/>
        </w:rPr>
        <w:tab/>
      </w:r>
      <w:r>
        <w:rPr>
          <w:color w:val="000000"/>
        </w:rPr>
        <w:t xml:space="preserve">C. </w:t>
      </w:r>
      <w:r>
        <w:rPr>
          <w:rFonts w:ascii="宋体" w:hAnsi="宋体"/>
          <w:color w:val="000000"/>
        </w:rPr>
        <w:t>气温年较差较小</w:t>
      </w:r>
      <w:r>
        <w:rPr>
          <w:color w:val="000000"/>
        </w:rPr>
        <w:tab/>
      </w:r>
      <w:r>
        <w:rPr>
          <w:color w:val="000000"/>
        </w:rPr>
        <w:t xml:space="preserve">D. </w:t>
      </w:r>
      <w:r>
        <w:rPr>
          <w:rFonts w:ascii="宋体" w:hAnsi="宋体"/>
          <w:color w:val="000000"/>
        </w:rPr>
        <w:t>全年温和湿润</w:t>
      </w:r>
    </w:p>
    <w:p w14:paraId="15AECC59">
      <w:pPr>
        <w:spacing w:line="360" w:lineRule="auto"/>
        <w:textAlignment w:val="center"/>
        <w:rPr>
          <w:color w:val="000000"/>
        </w:rPr>
      </w:pPr>
      <w:r>
        <w:rPr>
          <w:color w:val="2E75B6"/>
        </w:rPr>
        <w:t>【答案】</w:t>
      </w:r>
      <w:r>
        <w:rPr>
          <w:color w:val="000000"/>
        </w:rPr>
        <w:t>27. C    28. A</w:t>
      </w:r>
    </w:p>
    <w:p w14:paraId="5053C4F1">
      <w:pPr>
        <w:spacing w:line="360" w:lineRule="auto"/>
        <w:textAlignment w:val="center"/>
        <w:rPr>
          <w:color w:val="000000"/>
        </w:rPr>
      </w:pPr>
      <w:r>
        <w:rPr>
          <w:color w:val="2E75B6"/>
        </w:rPr>
        <w:t>【解析】</w:t>
      </w:r>
    </w:p>
    <w:p w14:paraId="5022BACF">
      <w:pPr>
        <w:spacing w:line="360" w:lineRule="auto"/>
        <w:textAlignment w:val="center"/>
        <w:rPr>
          <w:color w:val="000000"/>
        </w:rPr>
      </w:pPr>
      <w:r>
        <w:rPr>
          <w:color w:val="000000"/>
        </w:rPr>
        <w:t>【27题详解】</w:t>
      </w:r>
    </w:p>
    <w:p w14:paraId="023365EB">
      <w:pPr>
        <w:spacing w:line="360" w:lineRule="auto"/>
        <w:jc w:val="left"/>
        <w:textAlignment w:val="center"/>
        <w:rPr>
          <w:color w:val="000000"/>
        </w:rPr>
      </w:pPr>
      <w:r>
        <w:rPr>
          <w:color w:val="000000"/>
        </w:rPr>
        <w:t>从图中观察得知，该地气候特点为冬季寒冷干燥，夏季高温多雨，为温带季风气候，C正确；温带海洋性气候全年温和湿润，A错误；亚热带季风气候夏季高温多雨，冬季温和少雨，B错误；地中海气候夏季炎热干燥，冬季温和多雨，D错误。故选C。</w:t>
      </w:r>
    </w:p>
    <w:p w14:paraId="01D2D02D">
      <w:pPr>
        <w:spacing w:line="360" w:lineRule="auto"/>
        <w:jc w:val="left"/>
        <w:textAlignment w:val="center"/>
        <w:rPr>
          <w:color w:val="000000"/>
        </w:rPr>
      </w:pPr>
      <w:r>
        <w:rPr>
          <w:color w:val="000000"/>
        </w:rPr>
        <w:t>【28题详解】</w:t>
      </w:r>
    </w:p>
    <w:p w14:paraId="3AE614AA">
      <w:pPr>
        <w:spacing w:line="360" w:lineRule="auto"/>
        <w:jc w:val="left"/>
        <w:textAlignment w:val="center"/>
        <w:rPr>
          <w:color w:val="000000"/>
        </w:rPr>
      </w:pPr>
      <w:r>
        <w:rPr>
          <w:color w:val="000000"/>
        </w:rPr>
        <w:t>温带季风气候夏季高温多雨，气候雨热同期，利于农作物生长，A正确；温带季风气候冬季寒冷干燥，夏季高温多雨，降水季节分配不均匀，气温年较差较大，BCD错误。故选A。</w:t>
      </w:r>
    </w:p>
    <w:p w14:paraId="21136479">
      <w:pPr>
        <w:spacing w:line="360" w:lineRule="auto"/>
        <w:jc w:val="left"/>
        <w:textAlignment w:val="center"/>
        <w:rPr>
          <w:color w:val="000000"/>
        </w:rPr>
      </w:pPr>
      <w:r>
        <w:rPr>
          <w:color w:val="000000"/>
        </w:rPr>
        <w:t>【点睛】观察气候资料图时，可以先看横坐标轴，它表示月份，左侧纵坐标轴表示气温，右侧纵坐标轴表示降水，根据气温曲线上的点估出各月气温值，根据各月长方形降水柱状的数值估出各月降水量。</w:t>
      </w:r>
    </w:p>
    <w:p w14:paraId="4FD7DD7C">
      <w:pPr>
        <w:spacing w:line="360" w:lineRule="auto"/>
        <w:ind w:firstLine="420"/>
        <w:jc w:val="left"/>
        <w:textAlignment w:val="center"/>
        <w:rPr>
          <w:color w:val="000000"/>
        </w:rPr>
      </w:pPr>
      <w:r>
        <w:rPr>
          <w:rFonts w:ascii="楷体" w:hAnsi="楷体" w:eastAsia="楷体" w:cs="楷体"/>
          <w:color w:val="000000"/>
        </w:rPr>
        <w:t>读黄河流域水系略图，完成下面小题。</w:t>
      </w:r>
    </w:p>
    <w:p w14:paraId="6F117C8E">
      <w:pPr>
        <w:spacing w:line="360" w:lineRule="auto"/>
        <w:jc w:val="left"/>
        <w:textAlignment w:val="center"/>
        <w:rPr>
          <w:color w:val="000000"/>
        </w:rPr>
      </w:pPr>
      <w:r>
        <w:rPr>
          <w:color w:val="000000"/>
        </w:rPr>
        <w:drawing>
          <wp:inline distT="0" distB="0" distL="114300" distR="114300">
            <wp:extent cx="5238750" cy="2560955"/>
            <wp:effectExtent l="0" t="0" r="0" b="1079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5238750" cy="2561014"/>
                    </a:xfrm>
                    <a:prstGeom prst="rect">
                      <a:avLst/>
                    </a:prstGeom>
                  </pic:spPr>
                </pic:pic>
              </a:graphicData>
            </a:graphic>
          </wp:inline>
        </w:drawing>
      </w:r>
    </w:p>
    <w:p w14:paraId="16CF3740">
      <w:pPr>
        <w:spacing w:line="360" w:lineRule="auto"/>
        <w:jc w:val="left"/>
        <w:textAlignment w:val="center"/>
        <w:rPr>
          <w:color w:val="000000"/>
        </w:rPr>
      </w:pPr>
      <w:r>
        <w:rPr>
          <w:color w:val="000000"/>
        </w:rPr>
        <w:t xml:space="preserve">29. </w:t>
      </w:r>
      <w:r>
        <w:rPr>
          <w:rFonts w:ascii="宋体" w:hAnsi="宋体"/>
          <w:color w:val="000000"/>
        </w:rPr>
        <w:t>右图数字序号代表的河段中，出现“地上河”现象的是（   ）</w:t>
      </w:r>
    </w:p>
    <w:p w14:paraId="11F4095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1964F19C">
      <w:pPr>
        <w:spacing w:line="360" w:lineRule="auto"/>
        <w:jc w:val="left"/>
        <w:textAlignment w:val="center"/>
        <w:rPr>
          <w:color w:val="000000"/>
        </w:rPr>
      </w:pPr>
      <w:r>
        <w:rPr>
          <w:color w:val="000000"/>
        </w:rPr>
        <w:t xml:space="preserve">30. </w:t>
      </w:r>
      <w:r>
        <w:rPr>
          <w:rFonts w:ascii="宋体" w:hAnsi="宋体"/>
          <w:color w:val="000000"/>
        </w:rPr>
        <w:t>甲地所在高原生态问题严重，其治理的生物措施主要是（   ）</w:t>
      </w:r>
    </w:p>
    <w:p w14:paraId="7A08CDF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修挡土坝</w:t>
      </w:r>
      <w:r>
        <w:rPr>
          <w:color w:val="000000"/>
        </w:rPr>
        <w:tab/>
      </w:r>
      <w:r>
        <w:rPr>
          <w:color w:val="000000"/>
        </w:rPr>
        <w:t xml:space="preserve">B. </w:t>
      </w:r>
      <w:r>
        <w:rPr>
          <w:rFonts w:ascii="宋体" w:hAnsi="宋体"/>
          <w:color w:val="000000"/>
        </w:rPr>
        <w:t>打坝淤地</w:t>
      </w:r>
      <w:r>
        <w:rPr>
          <w:color w:val="000000"/>
        </w:rPr>
        <w:tab/>
      </w:r>
      <w:r>
        <w:rPr>
          <w:color w:val="000000"/>
        </w:rPr>
        <w:t xml:space="preserve">C. </w:t>
      </w:r>
      <w:r>
        <w:rPr>
          <w:rFonts w:ascii="宋体" w:hAnsi="宋体"/>
          <w:color w:val="000000"/>
        </w:rPr>
        <w:t>植树种草</w:t>
      </w:r>
      <w:r>
        <w:rPr>
          <w:color w:val="000000"/>
        </w:rPr>
        <w:tab/>
      </w:r>
      <w:r>
        <w:rPr>
          <w:color w:val="000000"/>
        </w:rPr>
        <w:t xml:space="preserve">D. </w:t>
      </w:r>
      <w:r>
        <w:rPr>
          <w:rFonts w:ascii="宋体" w:hAnsi="宋体"/>
          <w:color w:val="000000"/>
        </w:rPr>
        <w:t>建梯田</w:t>
      </w:r>
    </w:p>
    <w:p w14:paraId="78384FDB">
      <w:pPr>
        <w:spacing w:line="360" w:lineRule="auto"/>
        <w:textAlignment w:val="center"/>
        <w:rPr>
          <w:color w:val="000000"/>
        </w:rPr>
      </w:pPr>
      <w:r>
        <w:rPr>
          <w:color w:val="2E75B6"/>
        </w:rPr>
        <w:t>【答案】</w:t>
      </w:r>
      <w:r>
        <w:rPr>
          <w:color w:val="000000"/>
        </w:rPr>
        <w:t>29. D    30. C</w:t>
      </w:r>
    </w:p>
    <w:p w14:paraId="0498C3FB">
      <w:pPr>
        <w:spacing w:line="360" w:lineRule="auto"/>
        <w:textAlignment w:val="center"/>
        <w:rPr>
          <w:color w:val="000000"/>
        </w:rPr>
      </w:pPr>
      <w:r>
        <w:rPr>
          <w:color w:val="2E75B6"/>
        </w:rPr>
        <w:t>【解析】</w:t>
      </w:r>
    </w:p>
    <w:p w14:paraId="72F0AAC2">
      <w:pPr>
        <w:spacing w:line="360" w:lineRule="auto"/>
        <w:textAlignment w:val="center"/>
        <w:rPr>
          <w:color w:val="000000"/>
        </w:rPr>
      </w:pPr>
      <w:r>
        <w:rPr>
          <w:color w:val="000000"/>
        </w:rPr>
        <w:t>【29题详解】</w:t>
      </w:r>
    </w:p>
    <w:p w14:paraId="71425A8B">
      <w:pPr>
        <w:spacing w:line="360" w:lineRule="auto"/>
        <w:jc w:val="left"/>
        <w:textAlignment w:val="center"/>
        <w:rPr>
          <w:color w:val="000000"/>
        </w:rPr>
      </w:pPr>
      <w:r>
        <w:rPr>
          <w:color w:val="000000"/>
        </w:rPr>
        <w:t>黄河中游流经黄土高原，由于水土流失严重，河流泥沙大增，下游在华北平原 上，河床宽坦，水流缓慢，泥沙大量淤积，使河床抬高，成为举世闻名的“地上河”，有“地上河”现象的河段是④下游河段，D正确，①②位于黄河上游，排除AB，③位于黄河中游，排除C；故选D。</w:t>
      </w:r>
    </w:p>
    <w:p w14:paraId="68ACFDE8">
      <w:pPr>
        <w:spacing w:line="360" w:lineRule="auto"/>
        <w:jc w:val="left"/>
        <w:textAlignment w:val="center"/>
        <w:rPr>
          <w:color w:val="000000"/>
        </w:rPr>
      </w:pPr>
      <w:r>
        <w:rPr>
          <w:color w:val="000000"/>
        </w:rPr>
        <w:t>【30题详解】</w:t>
      </w:r>
    </w:p>
    <w:p w14:paraId="06D44A94">
      <w:pPr>
        <w:spacing w:line="360" w:lineRule="auto"/>
        <w:jc w:val="left"/>
        <w:textAlignment w:val="center"/>
        <w:rPr>
          <w:color w:val="000000"/>
        </w:rPr>
      </w:pPr>
      <w:r>
        <w:rPr>
          <w:color w:val="000000"/>
        </w:rPr>
        <w:t>甲地为黄土高原地区，黄土高原水土流失严重，治理黄土高原水土流失的问题，最主要是要保持水土，而要从根本上保持水土，防止水土流失，其治理的生物措施主要是植树种草，C正确；修挡土坝、打坝淤地、建梯田为工程措施，排除ABD；故选C。</w:t>
      </w:r>
    </w:p>
    <w:p w14:paraId="2A2774BD">
      <w:pPr>
        <w:spacing w:line="360" w:lineRule="auto"/>
        <w:jc w:val="left"/>
        <w:textAlignment w:val="center"/>
        <w:rPr>
          <w:color w:val="000000"/>
        </w:rPr>
      </w:pPr>
      <w:r>
        <w:rPr>
          <w:color w:val="000000"/>
        </w:rPr>
        <w:t>【点睛】黄河是我国第二长河，也是世界著名大河之一；它源自巴颜喀拉山，流经青海、四川等9省区，注入渤海，全长5464千米，流域面积75.24万平方千米。</w:t>
      </w:r>
    </w:p>
    <w:p w14:paraId="0A89B916">
      <w:pPr>
        <w:spacing w:line="360" w:lineRule="auto"/>
        <w:jc w:val="left"/>
        <w:textAlignment w:val="center"/>
        <w:rPr>
          <w:color w:val="000000"/>
        </w:rPr>
      </w:pPr>
      <w:r>
        <w:rPr>
          <w:color w:val="000000"/>
        </w:rPr>
        <w:t xml:space="preserve">31. </w:t>
      </w:r>
      <w:r>
        <w:rPr>
          <w:rFonts w:ascii="宋体" w:hAnsi="宋体"/>
          <w:color w:val="000000"/>
        </w:rPr>
        <w:t>我国工业产品由“中国制造”到“中国智造”，主要依靠（   ）</w:t>
      </w:r>
    </w:p>
    <w:p w14:paraId="142FDDD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现代化服务业</w:t>
      </w:r>
      <w:r>
        <w:rPr>
          <w:color w:val="000000"/>
        </w:rPr>
        <w:tab/>
      </w:r>
      <w:r>
        <w:rPr>
          <w:color w:val="000000"/>
        </w:rPr>
        <w:t xml:space="preserve">B. </w:t>
      </w:r>
      <w:r>
        <w:rPr>
          <w:rFonts w:ascii="宋体" w:hAnsi="宋体"/>
          <w:color w:val="000000"/>
        </w:rPr>
        <w:t>丰富的资源</w:t>
      </w:r>
      <w:r>
        <w:rPr>
          <w:color w:val="000000"/>
        </w:rPr>
        <w:tab/>
      </w:r>
      <w:r>
        <w:rPr>
          <w:color w:val="000000"/>
        </w:rPr>
        <w:t xml:space="preserve">C. </w:t>
      </w:r>
      <w:r>
        <w:rPr>
          <w:rFonts w:ascii="宋体" w:hAnsi="宋体"/>
          <w:color w:val="000000"/>
        </w:rPr>
        <w:t>人才和科技</w:t>
      </w:r>
      <w:r>
        <w:rPr>
          <w:color w:val="000000"/>
        </w:rPr>
        <w:tab/>
      </w:r>
      <w:r>
        <w:rPr>
          <w:color w:val="000000"/>
        </w:rPr>
        <w:t xml:space="preserve">D. </w:t>
      </w:r>
      <w:r>
        <w:rPr>
          <w:rFonts w:ascii="宋体" w:hAnsi="宋体"/>
          <w:color w:val="000000"/>
        </w:rPr>
        <w:t>辽阔的国土</w:t>
      </w:r>
    </w:p>
    <w:p w14:paraId="151F3217">
      <w:pPr>
        <w:spacing w:line="360" w:lineRule="auto"/>
        <w:textAlignment w:val="center"/>
        <w:rPr>
          <w:color w:val="000000"/>
        </w:rPr>
      </w:pPr>
      <w:r>
        <w:rPr>
          <w:color w:val="2E75B6"/>
        </w:rPr>
        <w:t>【答案】</w:t>
      </w:r>
      <w:r>
        <w:rPr>
          <w:color w:val="000000"/>
        </w:rPr>
        <w:t>C</w:t>
      </w:r>
    </w:p>
    <w:p w14:paraId="042A227D">
      <w:pPr>
        <w:spacing w:line="360" w:lineRule="auto"/>
        <w:textAlignment w:val="center"/>
        <w:rPr>
          <w:color w:val="000000"/>
        </w:rPr>
      </w:pPr>
      <w:r>
        <w:rPr>
          <w:color w:val="2E75B6"/>
        </w:rPr>
        <w:t>【解析】</w:t>
      </w:r>
    </w:p>
    <w:p w14:paraId="34468D3B">
      <w:pPr>
        <w:spacing w:line="360" w:lineRule="auto"/>
        <w:jc w:val="left"/>
        <w:textAlignment w:val="center"/>
        <w:rPr>
          <w:color w:val="000000"/>
        </w:rPr>
      </w:pPr>
      <w:r>
        <w:rPr>
          <w:color w:val="000000"/>
        </w:rPr>
        <w:t>【详解】中国智造”所指的产业是高新技术产业，从“中国制造”到“中国智造”的转变，其关键因素是领先的技术与人才优势。结合题意，故选C。</w:t>
      </w:r>
    </w:p>
    <w:p w14:paraId="02FE5806">
      <w:pPr>
        <w:spacing w:line="360" w:lineRule="auto"/>
        <w:ind w:firstLine="420"/>
        <w:jc w:val="left"/>
        <w:textAlignment w:val="center"/>
        <w:rPr>
          <w:color w:val="000000"/>
        </w:rPr>
      </w:pPr>
      <w:r>
        <w:rPr>
          <w:rFonts w:ascii="楷体" w:hAnsi="楷体" w:eastAsia="楷体" w:cs="楷体"/>
          <w:color w:val="000000"/>
        </w:rPr>
        <w:t>读我国南水北调工程部分线路示意图，完成下面小题。</w:t>
      </w:r>
    </w:p>
    <w:p w14:paraId="00890DCC">
      <w:pPr>
        <w:spacing w:line="360" w:lineRule="auto"/>
        <w:jc w:val="left"/>
        <w:textAlignment w:val="center"/>
        <w:rPr>
          <w:color w:val="000000"/>
        </w:rPr>
      </w:pPr>
      <w:r>
        <w:rPr>
          <w:color w:val="000000"/>
        </w:rPr>
        <w:drawing>
          <wp:inline distT="0" distB="0" distL="114300" distR="114300">
            <wp:extent cx="3648075" cy="3143250"/>
            <wp:effectExtent l="0" t="0" r="9525"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3648075" cy="3143250"/>
                    </a:xfrm>
                    <a:prstGeom prst="rect">
                      <a:avLst/>
                    </a:prstGeom>
                  </pic:spPr>
                </pic:pic>
              </a:graphicData>
            </a:graphic>
          </wp:inline>
        </w:drawing>
      </w:r>
    </w:p>
    <w:p w14:paraId="6264468C">
      <w:pPr>
        <w:spacing w:line="360" w:lineRule="auto"/>
        <w:jc w:val="left"/>
        <w:textAlignment w:val="center"/>
        <w:rPr>
          <w:color w:val="000000"/>
        </w:rPr>
      </w:pPr>
      <w:r>
        <w:rPr>
          <w:color w:val="000000"/>
        </w:rPr>
        <w:t xml:space="preserve">32. </w:t>
      </w:r>
      <w:r>
        <w:rPr>
          <w:rFonts w:ascii="宋体" w:hAnsi="宋体"/>
          <w:color w:val="000000"/>
        </w:rPr>
        <w:t>中线和东线工程是把长江流域丰富的水资源调到严重缺水的（   ）</w:t>
      </w:r>
    </w:p>
    <w:p w14:paraId="54BF4D2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东北地区</w:t>
      </w:r>
      <w:r>
        <w:rPr>
          <w:color w:val="000000"/>
        </w:rPr>
        <w:tab/>
      </w:r>
      <w:r>
        <w:rPr>
          <w:color w:val="000000"/>
        </w:rPr>
        <w:t xml:space="preserve">B. </w:t>
      </w:r>
      <w:r>
        <w:rPr>
          <w:rFonts w:ascii="宋体" w:hAnsi="宋体"/>
          <w:color w:val="000000"/>
        </w:rPr>
        <w:t>华北地区</w:t>
      </w:r>
      <w:r>
        <w:rPr>
          <w:color w:val="000000"/>
        </w:rPr>
        <w:tab/>
      </w:r>
      <w:r>
        <w:rPr>
          <w:color w:val="000000"/>
        </w:rPr>
        <w:t xml:space="preserve">C. </w:t>
      </w:r>
      <w:r>
        <w:rPr>
          <w:rFonts w:ascii="宋体" w:hAnsi="宋体"/>
          <w:color w:val="000000"/>
        </w:rPr>
        <w:t>西北地区</w:t>
      </w:r>
      <w:r>
        <w:rPr>
          <w:color w:val="000000"/>
        </w:rPr>
        <w:tab/>
      </w:r>
      <w:r>
        <w:rPr>
          <w:color w:val="000000"/>
        </w:rPr>
        <w:t xml:space="preserve">D. </w:t>
      </w:r>
      <w:r>
        <w:rPr>
          <w:rFonts w:ascii="宋体" w:hAnsi="宋体"/>
          <w:color w:val="000000"/>
        </w:rPr>
        <w:t>西南地区</w:t>
      </w:r>
    </w:p>
    <w:p w14:paraId="7B6CE648">
      <w:pPr>
        <w:spacing w:line="360" w:lineRule="auto"/>
        <w:jc w:val="left"/>
        <w:textAlignment w:val="center"/>
        <w:rPr>
          <w:color w:val="000000"/>
        </w:rPr>
      </w:pPr>
      <w:r>
        <w:rPr>
          <w:color w:val="000000"/>
        </w:rPr>
        <w:t xml:space="preserve">33. </w:t>
      </w:r>
      <w:r>
        <w:rPr>
          <w:rFonts w:ascii="宋体" w:hAnsi="宋体"/>
          <w:color w:val="000000"/>
        </w:rPr>
        <w:t>与中线相比，东线工程量较小的主要原因是（   ）</w:t>
      </w:r>
    </w:p>
    <w:p w14:paraId="322E6B9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利用京杭运河输水</w:t>
      </w:r>
      <w:r>
        <w:rPr>
          <w:color w:val="000000"/>
        </w:rPr>
        <w:tab/>
      </w:r>
      <w:r>
        <w:rPr>
          <w:color w:val="000000"/>
        </w:rPr>
        <w:t xml:space="preserve">B. </w:t>
      </w:r>
      <w:r>
        <w:rPr>
          <w:rFonts w:ascii="宋体" w:hAnsi="宋体"/>
          <w:color w:val="000000"/>
        </w:rPr>
        <w:t>距离较短</w:t>
      </w:r>
      <w:r>
        <w:rPr>
          <w:color w:val="000000"/>
        </w:rPr>
        <w:tab/>
      </w:r>
      <w:r>
        <w:rPr>
          <w:color w:val="000000"/>
        </w:rPr>
        <w:t xml:space="preserve">C. </w:t>
      </w:r>
      <w:r>
        <w:rPr>
          <w:rFonts w:ascii="宋体" w:hAnsi="宋体"/>
          <w:color w:val="000000"/>
        </w:rPr>
        <w:t>城市密集</w:t>
      </w:r>
      <w:r>
        <w:rPr>
          <w:color w:val="000000"/>
        </w:rPr>
        <w:tab/>
      </w:r>
      <w:r>
        <w:rPr>
          <w:color w:val="000000"/>
        </w:rPr>
        <w:t xml:space="preserve">D. </w:t>
      </w:r>
      <w:r>
        <w:rPr>
          <w:rFonts w:ascii="宋体" w:hAnsi="宋体"/>
          <w:color w:val="000000"/>
        </w:rPr>
        <w:t>土质疏松</w:t>
      </w:r>
    </w:p>
    <w:p w14:paraId="612B38F7">
      <w:pPr>
        <w:spacing w:line="360" w:lineRule="auto"/>
        <w:jc w:val="left"/>
        <w:textAlignment w:val="center"/>
        <w:rPr>
          <w:color w:val="000000"/>
        </w:rPr>
      </w:pPr>
      <w:r>
        <w:rPr>
          <w:color w:val="000000"/>
        </w:rPr>
        <w:t xml:space="preserve">34. </w:t>
      </w:r>
      <w:r>
        <w:rPr>
          <w:rFonts w:ascii="宋体" w:hAnsi="宋体"/>
          <w:color w:val="000000"/>
        </w:rPr>
        <w:t>从长远看，节水比调水更重要。下列节水做法完全合理的一组是（   ）</w:t>
      </w:r>
    </w:p>
    <w:p w14:paraId="3FEB4260">
      <w:pPr>
        <w:spacing w:line="360" w:lineRule="auto"/>
        <w:jc w:val="left"/>
        <w:textAlignment w:val="center"/>
        <w:rPr>
          <w:color w:val="000000"/>
        </w:rPr>
      </w:pPr>
      <w:r>
        <w:rPr>
          <w:rFonts w:ascii="宋体" w:hAnsi="宋体"/>
          <w:color w:val="000000"/>
        </w:rPr>
        <w:t>①农业大水漫灌、自流灌溉②工业用水循环使用③种植耐旱、耗水量少的作物④生活用水一水多用</w:t>
      </w:r>
    </w:p>
    <w:p w14:paraId="1CD4CA4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66FB9022">
      <w:pPr>
        <w:spacing w:line="360" w:lineRule="auto"/>
        <w:textAlignment w:val="center"/>
        <w:rPr>
          <w:color w:val="000000"/>
        </w:rPr>
      </w:pPr>
      <w:r>
        <w:rPr>
          <w:color w:val="2E75B6"/>
        </w:rPr>
        <w:t>【答案】</w:t>
      </w:r>
      <w:r>
        <w:rPr>
          <w:color w:val="000000"/>
        </w:rPr>
        <w:t>32. B    33. A    34. D</w:t>
      </w:r>
    </w:p>
    <w:p w14:paraId="1528FE9E">
      <w:pPr>
        <w:spacing w:line="360" w:lineRule="auto"/>
        <w:textAlignment w:val="center"/>
        <w:rPr>
          <w:color w:val="000000"/>
        </w:rPr>
      </w:pPr>
      <w:r>
        <w:rPr>
          <w:color w:val="2E75B6"/>
        </w:rPr>
        <w:t>【解析】</w:t>
      </w:r>
    </w:p>
    <w:p w14:paraId="5B3F3196">
      <w:pPr>
        <w:spacing w:line="360" w:lineRule="auto"/>
        <w:textAlignment w:val="center"/>
        <w:rPr>
          <w:color w:val="000000"/>
        </w:rPr>
      </w:pPr>
      <w:r>
        <w:rPr>
          <w:color w:val="000000"/>
        </w:rPr>
        <w:t>【32题详解】</w:t>
      </w:r>
    </w:p>
    <w:p w14:paraId="4029BAD5">
      <w:pPr>
        <w:spacing w:line="360" w:lineRule="auto"/>
        <w:jc w:val="left"/>
        <w:textAlignment w:val="center"/>
        <w:rPr>
          <w:color w:val="000000"/>
        </w:rPr>
      </w:pPr>
      <w:r>
        <w:rPr>
          <w:color w:val="000000"/>
        </w:rPr>
        <w:t>南水北调工程中线工程由汉江上游的丹江口水库引水，跨长江、淮河、黄河、海河四大流域，经郑州、石家庄等城市一直流向北京、天津，解决华北地区的缺水问题；东线工程是从长江下游扬州附近抽引长江水，沿着京杭大运河苏北段和沿途河湖北上，在山东西部穿过黄河，进入河北再抵达天津、北京，解决华北地区的缺水问题。故选B。</w:t>
      </w:r>
    </w:p>
    <w:p w14:paraId="5012A615">
      <w:pPr>
        <w:spacing w:line="360" w:lineRule="auto"/>
        <w:jc w:val="left"/>
        <w:textAlignment w:val="center"/>
        <w:rPr>
          <w:color w:val="000000"/>
        </w:rPr>
      </w:pPr>
      <w:r>
        <w:rPr>
          <w:color w:val="000000"/>
        </w:rPr>
        <w:t>【33题详解】</w:t>
      </w:r>
    </w:p>
    <w:p w14:paraId="59D91BB9">
      <w:pPr>
        <w:spacing w:line="360" w:lineRule="auto"/>
        <w:jc w:val="left"/>
        <w:textAlignment w:val="center"/>
        <w:rPr>
          <w:color w:val="000000"/>
        </w:rPr>
      </w:pPr>
      <w:r>
        <w:rPr>
          <w:color w:val="000000"/>
        </w:rPr>
        <w:t>南水北调工程东线工程是从长江下游扬州附近抽引长江水，沿着京杭大运河苏北段和沿途河湖北上，在山东西部穿过黄河，进入河北再抵达天津、北京，解决华北地区的缺水问题。与中线相比，东线调水线路工程量较小的主要原因是可利用京杭运河输水。故选A。</w:t>
      </w:r>
    </w:p>
    <w:p w14:paraId="37AD69A4">
      <w:pPr>
        <w:spacing w:line="360" w:lineRule="auto"/>
        <w:jc w:val="left"/>
        <w:textAlignment w:val="center"/>
        <w:rPr>
          <w:color w:val="000000"/>
        </w:rPr>
      </w:pPr>
      <w:r>
        <w:rPr>
          <w:color w:val="000000"/>
        </w:rPr>
        <w:t>【34题详解】</w:t>
      </w:r>
    </w:p>
    <w:p w14:paraId="62287E8A">
      <w:pPr>
        <w:spacing w:line="360" w:lineRule="auto"/>
        <w:jc w:val="left"/>
        <w:textAlignment w:val="center"/>
        <w:rPr>
          <w:color w:val="000000"/>
        </w:rPr>
      </w:pPr>
      <w:r>
        <w:rPr>
          <w:color w:val="000000"/>
        </w:rPr>
        <w:t>农业实行大水漫灌浪费水资源，①不合理；工业用水循环使用，种植耐旱、耗水量少的作物，生活中一水多用，可以节约用水，②③④合理。故选D。</w:t>
      </w:r>
    </w:p>
    <w:p w14:paraId="3E90C75A">
      <w:pPr>
        <w:spacing w:line="360" w:lineRule="auto"/>
        <w:jc w:val="left"/>
        <w:textAlignment w:val="center"/>
        <w:rPr>
          <w:color w:val="000000"/>
        </w:rPr>
      </w:pPr>
      <w:r>
        <w:rPr>
          <w:color w:val="000000"/>
        </w:rPr>
        <w:t>【点睛】节约用水，合理用水，保护水资源，防治水污染，提高水资源的利用效率，是缓解缺水问题的有效途径。比如，在农业生产中更多地采用滴灌等节水灌溉模式，将处理过的生活污水用于浇灌绿地、冲洗厕所、浇洒道路等，收集城市雨水作为绿化用水。总之，我们要为建立“节水型社会”付出更多的努力。</w:t>
      </w:r>
    </w:p>
    <w:p w14:paraId="6FEB9AD4">
      <w:pPr>
        <w:spacing w:line="360" w:lineRule="auto"/>
        <w:ind w:firstLine="420"/>
        <w:jc w:val="left"/>
        <w:textAlignment w:val="center"/>
        <w:rPr>
          <w:color w:val="000000"/>
        </w:rPr>
      </w:pPr>
      <w:r>
        <w:rPr>
          <w:rFonts w:ascii="楷体" w:hAnsi="楷体" w:eastAsia="楷体" w:cs="楷体"/>
          <w:color w:val="000000"/>
        </w:rPr>
        <w:t>长江三角洲地区经济发达，城市之间的联系日益密切。人们往返于不同城市之间，就像是生活在同一座城市一样，这种现象被称为“同城效应”。据此完成下面小题。</w:t>
      </w:r>
    </w:p>
    <w:p w14:paraId="71C97611">
      <w:pPr>
        <w:spacing w:line="360" w:lineRule="auto"/>
        <w:jc w:val="left"/>
        <w:textAlignment w:val="center"/>
        <w:rPr>
          <w:color w:val="000000"/>
        </w:rPr>
      </w:pPr>
      <w:r>
        <w:rPr>
          <w:color w:val="000000"/>
        </w:rPr>
        <w:t xml:space="preserve">35. </w:t>
      </w:r>
      <w:r>
        <w:rPr>
          <w:rFonts w:ascii="宋体" w:hAnsi="宋体"/>
          <w:color w:val="000000"/>
        </w:rPr>
        <w:t>长江三角洲城市群的核心城市是（   ）</w:t>
      </w:r>
    </w:p>
    <w:p w14:paraId="34C995C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苏州</w:t>
      </w:r>
      <w:r>
        <w:rPr>
          <w:color w:val="000000"/>
        </w:rPr>
        <w:tab/>
      </w:r>
      <w:r>
        <w:rPr>
          <w:color w:val="000000"/>
        </w:rPr>
        <w:t xml:space="preserve">B. </w:t>
      </w:r>
      <w:r>
        <w:rPr>
          <w:rFonts w:ascii="宋体" w:hAnsi="宋体"/>
          <w:color w:val="000000"/>
        </w:rPr>
        <w:t>南京</w:t>
      </w:r>
      <w:r>
        <w:rPr>
          <w:color w:val="000000"/>
        </w:rPr>
        <w:tab/>
      </w:r>
      <w:r>
        <w:rPr>
          <w:color w:val="000000"/>
        </w:rPr>
        <w:t xml:space="preserve">C. </w:t>
      </w:r>
      <w:r>
        <w:rPr>
          <w:rFonts w:ascii="宋体" w:hAnsi="宋体"/>
          <w:color w:val="000000"/>
        </w:rPr>
        <w:t>上海</w:t>
      </w:r>
      <w:r>
        <w:rPr>
          <w:color w:val="000000"/>
        </w:rPr>
        <w:tab/>
      </w:r>
      <w:r>
        <w:rPr>
          <w:color w:val="000000"/>
        </w:rPr>
        <w:t xml:space="preserve">D. </w:t>
      </w:r>
      <w:r>
        <w:rPr>
          <w:rFonts w:ascii="宋体" w:hAnsi="宋体"/>
          <w:color w:val="000000"/>
        </w:rPr>
        <w:t>杭州</w:t>
      </w:r>
    </w:p>
    <w:p w14:paraId="46E3480F">
      <w:pPr>
        <w:spacing w:line="360" w:lineRule="auto"/>
        <w:jc w:val="left"/>
        <w:textAlignment w:val="center"/>
        <w:rPr>
          <w:color w:val="000000"/>
        </w:rPr>
      </w:pPr>
      <w:r>
        <w:rPr>
          <w:color w:val="000000"/>
        </w:rPr>
        <w:t xml:space="preserve">36. </w:t>
      </w:r>
      <w:r>
        <w:rPr>
          <w:rFonts w:ascii="宋体" w:hAnsi="宋体"/>
          <w:color w:val="000000"/>
        </w:rPr>
        <w:t>长江二角洲地区城市间的“同城效应”依托的条件主要是（   ）</w:t>
      </w:r>
    </w:p>
    <w:p w14:paraId="3F6EEA3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交通快捷</w:t>
      </w:r>
      <w:r>
        <w:rPr>
          <w:color w:val="000000"/>
        </w:rPr>
        <w:tab/>
      </w:r>
      <w:r>
        <w:rPr>
          <w:color w:val="000000"/>
        </w:rPr>
        <w:t xml:space="preserve">B. </w:t>
      </w:r>
      <w:r>
        <w:rPr>
          <w:rFonts w:ascii="宋体" w:hAnsi="宋体"/>
          <w:color w:val="000000"/>
        </w:rPr>
        <w:t>信息发达</w:t>
      </w:r>
      <w:r>
        <w:rPr>
          <w:color w:val="000000"/>
        </w:rPr>
        <w:tab/>
      </w:r>
      <w:r>
        <w:rPr>
          <w:color w:val="000000"/>
        </w:rPr>
        <w:t xml:space="preserve">C. </w:t>
      </w:r>
      <w:r>
        <w:rPr>
          <w:rFonts w:ascii="宋体" w:hAnsi="宋体"/>
          <w:color w:val="000000"/>
        </w:rPr>
        <w:t>农业基础好</w:t>
      </w:r>
      <w:r>
        <w:rPr>
          <w:color w:val="000000"/>
        </w:rPr>
        <w:tab/>
      </w:r>
      <w:r>
        <w:rPr>
          <w:color w:val="000000"/>
        </w:rPr>
        <w:t xml:space="preserve">D. </w:t>
      </w:r>
      <w:r>
        <w:rPr>
          <w:rFonts w:ascii="宋体" w:hAnsi="宋体"/>
          <w:color w:val="000000"/>
        </w:rPr>
        <w:t>地势低平</w:t>
      </w:r>
    </w:p>
    <w:p w14:paraId="606360FF">
      <w:pPr>
        <w:spacing w:line="360" w:lineRule="auto"/>
        <w:textAlignment w:val="center"/>
        <w:rPr>
          <w:color w:val="000000"/>
        </w:rPr>
      </w:pPr>
      <w:r>
        <w:rPr>
          <w:color w:val="2E75B6"/>
        </w:rPr>
        <w:t>【答案】</w:t>
      </w:r>
      <w:r>
        <w:rPr>
          <w:color w:val="000000"/>
        </w:rPr>
        <w:t>35. C    36. A</w:t>
      </w:r>
    </w:p>
    <w:p w14:paraId="2BFA080D">
      <w:pPr>
        <w:spacing w:line="360" w:lineRule="auto"/>
        <w:textAlignment w:val="center"/>
        <w:rPr>
          <w:color w:val="000000"/>
        </w:rPr>
      </w:pPr>
      <w:r>
        <w:rPr>
          <w:color w:val="2E75B6"/>
        </w:rPr>
        <w:t>【解析】</w:t>
      </w:r>
    </w:p>
    <w:p w14:paraId="7B6072D3">
      <w:pPr>
        <w:spacing w:line="360" w:lineRule="auto"/>
        <w:textAlignment w:val="center"/>
        <w:rPr>
          <w:color w:val="000000"/>
        </w:rPr>
      </w:pPr>
      <w:r>
        <w:rPr>
          <w:color w:val="000000"/>
        </w:rPr>
        <w:t>【35题详解】</w:t>
      </w:r>
    </w:p>
    <w:p w14:paraId="43637FD3">
      <w:pPr>
        <w:spacing w:line="360" w:lineRule="auto"/>
        <w:jc w:val="left"/>
        <w:textAlignment w:val="center"/>
        <w:rPr>
          <w:color w:val="000000"/>
        </w:rPr>
      </w:pPr>
      <w:r>
        <w:rPr>
          <w:color w:val="000000"/>
        </w:rPr>
        <w:t>上海是长江三角洲城市群</w:t>
      </w:r>
      <w:r>
        <w:rPr>
          <w:color w:val="000000"/>
        </w:rPr>
        <w:drawing>
          <wp:inline distT="0" distB="0" distL="114300" distR="114300">
            <wp:extent cx="133350" cy="177800"/>
            <wp:effectExtent l="0" t="0" r="0" b="13335"/>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36" cstate="print"/>
                    <a:stretch>
                      <a:fillRect/>
                    </a:stretch>
                  </pic:blipFill>
                  <pic:spPr>
                    <a:xfrm>
                      <a:off x="0" y="0"/>
                      <a:ext cx="133350" cy="177800"/>
                    </a:xfrm>
                    <a:prstGeom prst="rect">
                      <a:avLst/>
                    </a:prstGeom>
                  </pic:spPr>
                </pic:pic>
              </a:graphicData>
            </a:graphic>
          </wp:inline>
        </w:drawing>
      </w:r>
      <w:r>
        <w:rPr>
          <w:color w:val="000000"/>
        </w:rPr>
        <w:t>核心城市，人口2487万（2020年），是我国的超大城市，也是我国最重要的综合性工业城市，C正确，ABD错误。故选C。</w:t>
      </w:r>
    </w:p>
    <w:p w14:paraId="070CC330">
      <w:pPr>
        <w:spacing w:line="360" w:lineRule="auto"/>
        <w:jc w:val="left"/>
        <w:textAlignment w:val="center"/>
        <w:rPr>
          <w:color w:val="000000"/>
        </w:rPr>
      </w:pPr>
      <w:r>
        <w:rPr>
          <w:color w:val="000000"/>
        </w:rPr>
        <w:t>【36题详解】</w:t>
      </w:r>
    </w:p>
    <w:p w14:paraId="10EFC07E">
      <w:pPr>
        <w:spacing w:line="360" w:lineRule="auto"/>
        <w:jc w:val="left"/>
        <w:textAlignment w:val="center"/>
        <w:rPr>
          <w:color w:val="000000"/>
        </w:rPr>
      </w:pPr>
      <w:r>
        <w:rPr>
          <w:color w:val="000000"/>
        </w:rPr>
        <w:t>借助发达的高速铁路和高速公路，长江三角洲地区的人们往返于不同的城市之间，就像是生活在同一座城市一样，这就是“同城效应”，所以实现“同城效应”的首要条件是便利的交通，与信息、农业、地势无关，A正确，BCD错误。故选A。</w:t>
      </w:r>
    </w:p>
    <w:p w14:paraId="134578FF">
      <w:pPr>
        <w:spacing w:line="360" w:lineRule="auto"/>
        <w:jc w:val="left"/>
        <w:textAlignment w:val="center"/>
        <w:rPr>
          <w:color w:val="000000"/>
        </w:rPr>
      </w:pPr>
      <w:r>
        <w:rPr>
          <w:color w:val="000000"/>
        </w:rPr>
        <w:t>【点睛】长三角城市群由以上海为核心、联系紧密的多个城市组成，规划范围包括上海市，江苏省的南京、无锡、常州、苏州、南通、盐城、扬州、镇江、泰州，浙江省的杭州、宁波、嘉兴、湖州、绍兴、金华、舟山、台州，安徽省的合肥、蚌埠、芜湖、马鞍山、铜陵、安庆、滁州、池州、宣城等27市，国土面积21.17万平方公里，约占中国的2.2%。</w:t>
      </w:r>
    </w:p>
    <w:p w14:paraId="7299BC63">
      <w:pPr>
        <w:spacing w:line="360" w:lineRule="auto"/>
        <w:jc w:val="left"/>
        <w:textAlignment w:val="center"/>
        <w:rPr>
          <w:color w:val="000000"/>
        </w:rPr>
      </w:pPr>
      <w:r>
        <w:rPr>
          <w:color w:val="000000"/>
        </w:rPr>
        <w:t xml:space="preserve">37. </w:t>
      </w:r>
      <w:r>
        <w:rPr>
          <w:rFonts w:ascii="宋体" w:hAnsi="宋体"/>
          <w:color w:val="000000"/>
        </w:rPr>
        <w:t>塔里木河是我国最大的内流河，其河水补给主要来自于（   ）</w:t>
      </w:r>
    </w:p>
    <w:p w14:paraId="34ACEC9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高山冰雪融水</w:t>
      </w:r>
      <w:r>
        <w:rPr>
          <w:color w:val="000000"/>
        </w:rPr>
        <w:tab/>
      </w:r>
      <w:r>
        <w:rPr>
          <w:color w:val="000000"/>
        </w:rPr>
        <w:t xml:space="preserve">B. </w:t>
      </w:r>
      <w:r>
        <w:rPr>
          <w:rFonts w:ascii="宋体" w:hAnsi="宋体"/>
          <w:color w:val="000000"/>
        </w:rPr>
        <w:t>大气降水</w:t>
      </w:r>
      <w:r>
        <w:rPr>
          <w:color w:val="000000"/>
        </w:rPr>
        <w:tab/>
      </w:r>
      <w:r>
        <w:rPr>
          <w:color w:val="000000"/>
        </w:rPr>
        <w:t xml:space="preserve">C. </w:t>
      </w:r>
      <w:r>
        <w:rPr>
          <w:rFonts w:ascii="宋体" w:hAnsi="宋体"/>
          <w:color w:val="000000"/>
        </w:rPr>
        <w:t>地下水</w:t>
      </w:r>
      <w:r>
        <w:rPr>
          <w:color w:val="000000"/>
        </w:rPr>
        <w:tab/>
      </w:r>
      <w:r>
        <w:rPr>
          <w:color w:val="000000"/>
        </w:rPr>
        <w:t xml:space="preserve">D. </w:t>
      </w:r>
      <w:r>
        <w:rPr>
          <w:rFonts w:ascii="宋体" w:hAnsi="宋体"/>
          <w:color w:val="000000"/>
        </w:rPr>
        <w:t>湖泊水</w:t>
      </w:r>
    </w:p>
    <w:p w14:paraId="0A6DE3FF">
      <w:pPr>
        <w:spacing w:line="360" w:lineRule="auto"/>
        <w:textAlignment w:val="center"/>
        <w:rPr>
          <w:color w:val="000000"/>
        </w:rPr>
      </w:pPr>
      <w:r>
        <w:rPr>
          <w:color w:val="2E75B6"/>
        </w:rPr>
        <w:t>【答案】</w:t>
      </w:r>
      <w:r>
        <w:rPr>
          <w:color w:val="000000"/>
        </w:rPr>
        <w:t>A</w:t>
      </w:r>
    </w:p>
    <w:p w14:paraId="2181CA51">
      <w:pPr>
        <w:spacing w:line="360" w:lineRule="auto"/>
        <w:textAlignment w:val="center"/>
        <w:rPr>
          <w:color w:val="000000"/>
        </w:rPr>
      </w:pPr>
      <w:r>
        <w:rPr>
          <w:color w:val="2E75B6"/>
        </w:rPr>
        <w:t>【解析】</w:t>
      </w:r>
    </w:p>
    <w:p w14:paraId="6DE4C25A">
      <w:pPr>
        <w:spacing w:line="360" w:lineRule="auto"/>
        <w:jc w:val="left"/>
        <w:textAlignment w:val="center"/>
        <w:rPr>
          <w:color w:val="000000"/>
        </w:rPr>
      </w:pPr>
      <w:r>
        <w:rPr>
          <w:color w:val="000000"/>
        </w:rPr>
        <w:t>【详解】塔里木河是我国最大的内流河，其水源主要来源于高山冰雪融水，汛期出现在夏季，因为夏季时气温高，冰雪融化多，河流经径流量增多，A正确。该河位于新疆南部的塔里木盆地，深居内陆，距海遥远，降水稀少，大气降水不是该河的主要补给水源，B错误。地下水补给量较小，C错误。当地湖泊稀少，湖泊不是该河的主要补给水源，D错误。故选A。</w:t>
      </w:r>
    </w:p>
    <w:p w14:paraId="10927BDC">
      <w:pPr>
        <w:spacing w:line="360" w:lineRule="auto"/>
        <w:ind w:firstLine="420"/>
        <w:jc w:val="left"/>
        <w:textAlignment w:val="center"/>
        <w:rPr>
          <w:color w:val="000000"/>
        </w:rPr>
      </w:pPr>
      <w:r>
        <w:rPr>
          <w:rFonts w:ascii="楷体" w:hAnsi="楷体" w:eastAsia="楷体" w:cs="楷体"/>
          <w:color w:val="000000"/>
        </w:rPr>
        <w:t>读我国的四大地理区域图，完成下面小题。</w:t>
      </w:r>
    </w:p>
    <w:p w14:paraId="460D151B">
      <w:pPr>
        <w:spacing w:line="360" w:lineRule="auto"/>
        <w:jc w:val="left"/>
        <w:textAlignment w:val="center"/>
        <w:rPr>
          <w:color w:val="000000"/>
        </w:rPr>
      </w:pPr>
      <w:r>
        <w:rPr>
          <w:color w:val="000000"/>
        </w:rPr>
        <w:drawing>
          <wp:inline distT="0" distB="0" distL="114300" distR="114300">
            <wp:extent cx="5238750" cy="3947795"/>
            <wp:effectExtent l="0" t="0" r="0" b="1460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7" cstate="print"/>
                    <a:stretch>
                      <a:fillRect/>
                    </a:stretch>
                  </pic:blipFill>
                  <pic:spPr>
                    <a:xfrm>
                      <a:off x="0" y="0"/>
                      <a:ext cx="5238750" cy="3948043"/>
                    </a:xfrm>
                    <a:prstGeom prst="rect">
                      <a:avLst/>
                    </a:prstGeom>
                  </pic:spPr>
                </pic:pic>
              </a:graphicData>
            </a:graphic>
          </wp:inline>
        </w:drawing>
      </w:r>
    </w:p>
    <w:p w14:paraId="286C0459">
      <w:pPr>
        <w:spacing w:line="360" w:lineRule="auto"/>
        <w:jc w:val="left"/>
        <w:textAlignment w:val="center"/>
        <w:rPr>
          <w:color w:val="000000"/>
        </w:rPr>
      </w:pPr>
      <w:r>
        <w:rPr>
          <w:color w:val="000000"/>
        </w:rPr>
        <w:t xml:space="preserve">38. </w:t>
      </w:r>
      <w:r>
        <w:rPr>
          <w:rFonts w:ascii="宋体" w:hAnsi="宋体"/>
          <w:color w:val="000000"/>
        </w:rPr>
        <w:t>以“高寒”为显著地理特征的地区是（   ）</w:t>
      </w:r>
    </w:p>
    <w:p w14:paraId="6A964A5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甲</w:t>
      </w:r>
      <w:r>
        <w:rPr>
          <w:color w:val="000000"/>
        </w:rPr>
        <w:tab/>
      </w:r>
      <w:r>
        <w:rPr>
          <w:color w:val="000000"/>
        </w:rPr>
        <w:t xml:space="preserve">B. </w:t>
      </w:r>
      <w:r>
        <w:rPr>
          <w:rFonts w:ascii="宋体" w:hAnsi="宋体"/>
          <w:color w:val="000000"/>
        </w:rPr>
        <w:t>丙</w:t>
      </w:r>
      <w:r>
        <w:rPr>
          <w:color w:val="000000"/>
        </w:rPr>
        <w:tab/>
      </w:r>
      <w:r>
        <w:rPr>
          <w:color w:val="000000"/>
        </w:rPr>
        <w:t xml:space="preserve">C. </w:t>
      </w:r>
      <w:r>
        <w:rPr>
          <w:rFonts w:ascii="宋体" w:hAnsi="宋体"/>
          <w:color w:val="000000"/>
        </w:rPr>
        <w:t>乙</w:t>
      </w:r>
      <w:r>
        <w:rPr>
          <w:color w:val="000000"/>
        </w:rPr>
        <w:tab/>
      </w:r>
      <w:r>
        <w:rPr>
          <w:color w:val="000000"/>
        </w:rPr>
        <w:t xml:space="preserve">D. </w:t>
      </w:r>
      <w:r>
        <w:rPr>
          <w:rFonts w:ascii="宋体" w:hAnsi="宋体"/>
          <w:color w:val="000000"/>
        </w:rPr>
        <w:t>丁</w:t>
      </w:r>
    </w:p>
    <w:p w14:paraId="611162D6">
      <w:pPr>
        <w:spacing w:line="360" w:lineRule="auto"/>
        <w:jc w:val="left"/>
        <w:textAlignment w:val="center"/>
        <w:rPr>
          <w:color w:val="000000"/>
        </w:rPr>
      </w:pPr>
      <w:r>
        <w:rPr>
          <w:color w:val="000000"/>
        </w:rPr>
        <w:t xml:space="preserve">39. </w:t>
      </w:r>
      <w:r>
        <w:rPr>
          <w:rFonts w:ascii="宋体" w:hAnsi="宋体"/>
          <w:color w:val="000000"/>
        </w:rPr>
        <w:t>与甲、乙两地区分界线位置大致相当的是（   ）</w:t>
      </w:r>
    </w:p>
    <w:p w14:paraId="705347D6">
      <w:pPr>
        <w:tabs>
          <w:tab w:val="left" w:pos="4873"/>
        </w:tabs>
        <w:spacing w:line="360" w:lineRule="auto"/>
        <w:jc w:val="left"/>
        <w:textAlignment w:val="center"/>
        <w:rPr>
          <w:color w:val="000000"/>
        </w:rPr>
      </w:pPr>
      <w:r>
        <w:rPr>
          <w:color w:val="000000"/>
        </w:rPr>
        <w:t xml:space="preserve">A. </w:t>
      </w:r>
      <w:r>
        <w:rPr>
          <w:rFonts w:ascii="宋体" w:hAnsi="宋体"/>
          <w:color w:val="000000"/>
        </w:rPr>
        <w:t>400mm年等降水量线</w:t>
      </w:r>
      <w:r>
        <w:rPr>
          <w:color w:val="000000"/>
        </w:rPr>
        <w:tab/>
      </w:r>
      <w:r>
        <w:rPr>
          <w:color w:val="000000"/>
        </w:rPr>
        <w:t xml:space="preserve">B. </w:t>
      </w:r>
      <w:r>
        <w:rPr>
          <w:rFonts w:ascii="宋体" w:hAnsi="宋体"/>
          <w:color w:val="000000"/>
        </w:rPr>
        <w:t>1月0℃等温线</w:t>
      </w:r>
    </w:p>
    <w:p w14:paraId="231F6576">
      <w:pPr>
        <w:tabs>
          <w:tab w:val="left" w:pos="4873"/>
        </w:tabs>
        <w:spacing w:line="360" w:lineRule="auto"/>
        <w:jc w:val="left"/>
        <w:textAlignment w:val="center"/>
        <w:rPr>
          <w:color w:val="000000"/>
        </w:rPr>
      </w:pPr>
      <w:r>
        <w:rPr>
          <w:color w:val="000000"/>
        </w:rPr>
        <w:t xml:space="preserve">C. </w:t>
      </w:r>
      <w:r>
        <w:rPr>
          <w:rFonts w:ascii="宋体" w:hAnsi="宋体"/>
          <w:color w:val="000000"/>
        </w:rPr>
        <w:t>暖温带与中温带分界线</w:t>
      </w:r>
      <w:r>
        <w:rPr>
          <w:color w:val="000000"/>
        </w:rPr>
        <w:tab/>
      </w:r>
      <w:r>
        <w:rPr>
          <w:color w:val="000000"/>
        </w:rPr>
        <w:t xml:space="preserve">D. </w:t>
      </w:r>
      <w:r>
        <w:rPr>
          <w:rFonts w:ascii="宋体" w:hAnsi="宋体"/>
          <w:color w:val="000000"/>
        </w:rPr>
        <w:t>半干旱区与半湿润区分界线</w:t>
      </w:r>
    </w:p>
    <w:p w14:paraId="732C6892">
      <w:pPr>
        <w:spacing w:line="360" w:lineRule="auto"/>
        <w:jc w:val="left"/>
        <w:textAlignment w:val="center"/>
        <w:rPr>
          <w:color w:val="000000"/>
        </w:rPr>
      </w:pPr>
      <w:r>
        <w:rPr>
          <w:color w:val="000000"/>
        </w:rPr>
        <w:t xml:space="preserve">40. </w:t>
      </w:r>
      <w:r>
        <w:rPr>
          <w:rFonts w:ascii="宋体" w:hAnsi="宋体"/>
          <w:color w:val="000000"/>
        </w:rPr>
        <w:t>下列水果中，主要产自甲地区的是（   ）</w:t>
      </w:r>
    </w:p>
    <w:p w14:paraId="5BD3A04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菠萝、芒果</w:t>
      </w:r>
      <w:r>
        <w:rPr>
          <w:color w:val="000000"/>
        </w:rPr>
        <w:tab/>
      </w:r>
      <w:r>
        <w:rPr>
          <w:color w:val="000000"/>
        </w:rPr>
        <w:t xml:space="preserve">B. </w:t>
      </w:r>
      <w:r>
        <w:rPr>
          <w:rFonts w:ascii="宋体" w:hAnsi="宋体"/>
          <w:color w:val="000000"/>
        </w:rPr>
        <w:t>柑橘、香蕉</w:t>
      </w:r>
      <w:r>
        <w:rPr>
          <w:color w:val="000000"/>
        </w:rPr>
        <w:tab/>
      </w:r>
      <w:r>
        <w:rPr>
          <w:color w:val="000000"/>
        </w:rPr>
        <w:t xml:space="preserve">C. </w:t>
      </w:r>
      <w:r>
        <w:rPr>
          <w:rFonts w:ascii="宋体" w:hAnsi="宋体"/>
          <w:color w:val="000000"/>
        </w:rPr>
        <w:t>荔枝、椰子</w:t>
      </w:r>
      <w:r>
        <w:rPr>
          <w:color w:val="000000"/>
        </w:rPr>
        <w:tab/>
      </w:r>
      <w:r>
        <w:rPr>
          <w:color w:val="000000"/>
        </w:rPr>
        <w:t xml:space="preserve">D. </w:t>
      </w:r>
      <w:r>
        <w:rPr>
          <w:rFonts w:ascii="宋体" w:hAnsi="宋体"/>
          <w:color w:val="000000"/>
        </w:rPr>
        <w:t>苹果、梨</w:t>
      </w:r>
    </w:p>
    <w:p w14:paraId="4FA9B48D">
      <w:pPr>
        <w:spacing w:line="360" w:lineRule="auto"/>
        <w:jc w:val="left"/>
        <w:textAlignment w:val="center"/>
        <w:rPr>
          <w:color w:val="000000"/>
        </w:rPr>
      </w:pPr>
      <w:r>
        <w:rPr>
          <w:color w:val="000000"/>
        </w:rPr>
        <w:t xml:space="preserve">41. </w:t>
      </w:r>
      <w:r>
        <w:rPr>
          <w:rFonts w:ascii="宋体" w:hAnsi="宋体"/>
          <w:color w:val="000000"/>
        </w:rPr>
        <w:t>根据因地制宜的原则，丙地区最适宜发展（   ）</w:t>
      </w:r>
    </w:p>
    <w:p w14:paraId="2C386D9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渔业</w:t>
      </w:r>
      <w:r>
        <w:rPr>
          <w:color w:val="000000"/>
        </w:rPr>
        <w:tab/>
      </w:r>
      <w:r>
        <w:rPr>
          <w:color w:val="000000"/>
        </w:rPr>
        <w:t xml:space="preserve">B. </w:t>
      </w:r>
      <w:r>
        <w:rPr>
          <w:rFonts w:ascii="宋体" w:hAnsi="宋体"/>
          <w:color w:val="000000"/>
        </w:rPr>
        <w:t>林业</w:t>
      </w:r>
      <w:r>
        <w:rPr>
          <w:color w:val="000000"/>
        </w:rPr>
        <w:tab/>
      </w:r>
      <w:r>
        <w:rPr>
          <w:color w:val="000000"/>
        </w:rPr>
        <w:t xml:space="preserve">C. </w:t>
      </w:r>
      <w:r>
        <w:rPr>
          <w:rFonts w:ascii="宋体" w:hAnsi="宋体"/>
          <w:color w:val="000000"/>
        </w:rPr>
        <w:t>畜牧业</w:t>
      </w:r>
      <w:r>
        <w:rPr>
          <w:color w:val="000000"/>
        </w:rPr>
        <w:tab/>
      </w:r>
      <w:r>
        <w:rPr>
          <w:color w:val="000000"/>
        </w:rPr>
        <w:t xml:space="preserve">D. </w:t>
      </w:r>
      <w:r>
        <w:rPr>
          <w:rFonts w:ascii="宋体" w:hAnsi="宋体"/>
          <w:color w:val="000000"/>
        </w:rPr>
        <w:t>种植业</w:t>
      </w:r>
    </w:p>
    <w:p w14:paraId="5B923BA4">
      <w:pPr>
        <w:spacing w:line="360" w:lineRule="auto"/>
        <w:textAlignment w:val="center"/>
        <w:rPr>
          <w:color w:val="000000"/>
        </w:rPr>
      </w:pPr>
      <w:r>
        <w:rPr>
          <w:color w:val="2E75B6"/>
        </w:rPr>
        <w:t>【答案】</w:t>
      </w:r>
      <w:r>
        <w:rPr>
          <w:color w:val="000000"/>
        </w:rPr>
        <w:t>38. D    39. B    40. D    41. C</w:t>
      </w:r>
    </w:p>
    <w:p w14:paraId="7C60CC52">
      <w:pPr>
        <w:spacing w:line="360" w:lineRule="auto"/>
        <w:textAlignment w:val="center"/>
        <w:rPr>
          <w:color w:val="000000"/>
        </w:rPr>
      </w:pPr>
      <w:r>
        <w:rPr>
          <w:color w:val="2E75B6"/>
        </w:rPr>
        <w:t>【解析】</w:t>
      </w:r>
    </w:p>
    <w:p w14:paraId="744AB9B4">
      <w:pPr>
        <w:spacing w:line="360" w:lineRule="auto"/>
        <w:textAlignment w:val="center"/>
        <w:rPr>
          <w:color w:val="000000"/>
        </w:rPr>
      </w:pPr>
      <w:r>
        <w:rPr>
          <w:color w:val="000000"/>
        </w:rPr>
        <w:t>【38题详解】</w:t>
      </w:r>
    </w:p>
    <w:p w14:paraId="3A5E6242">
      <w:pPr>
        <w:spacing w:line="360" w:lineRule="auto"/>
        <w:jc w:val="left"/>
        <w:textAlignment w:val="center"/>
        <w:rPr>
          <w:color w:val="000000"/>
        </w:rPr>
      </w:pPr>
      <w:r>
        <w:rPr>
          <w:color w:val="000000"/>
        </w:rPr>
        <w:t>读图可知，图中甲是北方地区、乙是南方地区、丙是西北地区、丁是青藏地区。其中丁青藏地区的主体是有“世界屋脊”之称的青藏高原，由于海拔高，气温低，最大的自然环境特点是高寒。故选D。</w:t>
      </w:r>
    </w:p>
    <w:p w14:paraId="256E3163">
      <w:pPr>
        <w:spacing w:line="360" w:lineRule="auto"/>
        <w:jc w:val="left"/>
        <w:textAlignment w:val="center"/>
        <w:rPr>
          <w:color w:val="000000"/>
        </w:rPr>
      </w:pPr>
      <w:r>
        <w:rPr>
          <w:color w:val="000000"/>
        </w:rPr>
        <w:t>【39题详解】</w:t>
      </w:r>
    </w:p>
    <w:p w14:paraId="34B4C677">
      <w:pPr>
        <w:spacing w:line="360" w:lineRule="auto"/>
        <w:jc w:val="left"/>
        <w:textAlignment w:val="center"/>
        <w:rPr>
          <w:color w:val="000000"/>
        </w:rPr>
      </w:pPr>
      <w:r>
        <w:rPr>
          <w:color w:val="000000"/>
        </w:rPr>
        <w:t>读图可知，图中甲北方地区和乙南方地区分界线为秦岭—淮河一线，该线大致与我国800mm年等降水量线、1月0℃等温线、暖温带与亚热带分界线、湿润区与半湿润区分界线一致。结合题意，故选B。</w:t>
      </w:r>
    </w:p>
    <w:p w14:paraId="4F945A1A">
      <w:pPr>
        <w:spacing w:line="360" w:lineRule="auto"/>
        <w:jc w:val="left"/>
        <w:textAlignment w:val="center"/>
        <w:rPr>
          <w:color w:val="000000"/>
        </w:rPr>
      </w:pPr>
      <w:r>
        <w:rPr>
          <w:color w:val="000000"/>
        </w:rPr>
        <w:t>【40题详解】</w:t>
      </w:r>
    </w:p>
    <w:p w14:paraId="38C72876">
      <w:pPr>
        <w:spacing w:line="360" w:lineRule="auto"/>
        <w:jc w:val="left"/>
        <w:textAlignment w:val="center"/>
        <w:rPr>
          <w:color w:val="000000"/>
        </w:rPr>
      </w:pPr>
      <w:r>
        <w:rPr>
          <w:color w:val="000000"/>
        </w:rPr>
        <w:t>菠萝、芒果、柑橘、香蕉、荔枝、椰子等水果主要产自图中乙南方地区，苹果、梨等水果主要产自甲北方地区。故选D。</w:t>
      </w:r>
    </w:p>
    <w:p w14:paraId="23F2E8B9">
      <w:pPr>
        <w:spacing w:line="360" w:lineRule="auto"/>
        <w:jc w:val="left"/>
        <w:textAlignment w:val="center"/>
        <w:rPr>
          <w:color w:val="000000"/>
        </w:rPr>
      </w:pPr>
      <w:r>
        <w:rPr>
          <w:color w:val="000000"/>
        </w:rPr>
        <w:t>【41题详解】</w:t>
      </w:r>
    </w:p>
    <w:p w14:paraId="40182E15">
      <w:pPr>
        <w:spacing w:line="360" w:lineRule="auto"/>
        <w:jc w:val="left"/>
        <w:textAlignment w:val="center"/>
        <w:rPr>
          <w:color w:val="000000"/>
        </w:rPr>
      </w:pPr>
      <w:r>
        <w:rPr>
          <w:color w:val="000000"/>
        </w:rPr>
        <w:t>读图可知，图中丙是我国西北地区，这里气候干旱，草场广布，适宜发展畜牧业。故选C。</w:t>
      </w:r>
    </w:p>
    <w:p w14:paraId="42F8933B">
      <w:pPr>
        <w:spacing w:line="360" w:lineRule="auto"/>
        <w:jc w:val="left"/>
        <w:textAlignment w:val="center"/>
        <w:rPr>
          <w:color w:val="000000"/>
        </w:rPr>
      </w:pPr>
      <w:r>
        <w:rPr>
          <w:color w:val="000000"/>
        </w:rPr>
        <w:t>【点睛】我国幅员辽阔，自然环境复杂多样，形成了各具特色的地理区域。在中国地图上，把秦岭-淮河线、400毫米年等降水量线和青藏高原边缘线这三条重要的地理界线结合起来，并根据实际情况作一定的调整，就把我国划分为四大地理区域，即北方地区、南方地区、西北地区和青藏地区。</w:t>
      </w:r>
    </w:p>
    <w:p w14:paraId="413A4646">
      <w:pPr>
        <w:spacing w:line="360" w:lineRule="auto"/>
        <w:jc w:val="left"/>
        <w:textAlignment w:val="center"/>
        <w:rPr>
          <w:color w:val="000000"/>
        </w:rPr>
      </w:pPr>
      <w:r>
        <w:rPr>
          <w:color w:val="000000"/>
        </w:rPr>
        <w:t xml:space="preserve">42. </w:t>
      </w:r>
      <w:r>
        <w:rPr>
          <w:rFonts w:ascii="宋体" w:hAnsi="宋体"/>
          <w:color w:val="000000"/>
        </w:rPr>
        <w:t>全国人民代表大会和中国人民政治协商会议定期在北京召开，这体现了北京是全国的（   ）</w:t>
      </w:r>
    </w:p>
    <w:p w14:paraId="6797FEE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政治中心</w:t>
      </w:r>
      <w:r>
        <w:rPr>
          <w:color w:val="000000"/>
        </w:rPr>
        <w:tab/>
      </w:r>
      <w:r>
        <w:rPr>
          <w:color w:val="000000"/>
        </w:rPr>
        <w:t xml:space="preserve">B. </w:t>
      </w:r>
      <w:r>
        <w:rPr>
          <w:rFonts w:ascii="宋体" w:hAnsi="宋体"/>
          <w:color w:val="000000"/>
        </w:rPr>
        <w:t>科技中心</w:t>
      </w:r>
      <w:r>
        <w:rPr>
          <w:color w:val="000000"/>
        </w:rPr>
        <w:tab/>
      </w:r>
      <w:r>
        <w:rPr>
          <w:color w:val="000000"/>
        </w:rPr>
        <w:t xml:space="preserve">C. </w:t>
      </w:r>
      <w:r>
        <w:rPr>
          <w:rFonts w:ascii="宋体" w:hAnsi="宋体"/>
          <w:color w:val="000000"/>
        </w:rPr>
        <w:t>国际交往中心</w:t>
      </w:r>
      <w:r>
        <w:rPr>
          <w:color w:val="000000"/>
        </w:rPr>
        <w:tab/>
      </w:r>
      <w:r>
        <w:rPr>
          <w:color w:val="000000"/>
        </w:rPr>
        <w:t xml:space="preserve">D. </w:t>
      </w:r>
      <w:r>
        <w:rPr>
          <w:rFonts w:ascii="宋体" w:hAnsi="宋体"/>
          <w:color w:val="000000"/>
        </w:rPr>
        <w:t>文化中心</w:t>
      </w:r>
    </w:p>
    <w:p w14:paraId="6B3DDE9B">
      <w:pPr>
        <w:spacing w:line="360" w:lineRule="auto"/>
        <w:textAlignment w:val="center"/>
        <w:rPr>
          <w:color w:val="000000"/>
        </w:rPr>
      </w:pPr>
      <w:r>
        <w:rPr>
          <w:color w:val="2E75B6"/>
        </w:rPr>
        <w:t>【答案】</w:t>
      </w:r>
      <w:r>
        <w:rPr>
          <w:color w:val="000000"/>
        </w:rPr>
        <w:t>A</w:t>
      </w:r>
    </w:p>
    <w:p w14:paraId="5B0D32DF">
      <w:pPr>
        <w:spacing w:line="360" w:lineRule="auto"/>
        <w:textAlignment w:val="center"/>
        <w:rPr>
          <w:color w:val="000000"/>
        </w:rPr>
      </w:pPr>
      <w:r>
        <w:rPr>
          <w:color w:val="2E75B6"/>
        </w:rPr>
        <w:t>【解析】</w:t>
      </w:r>
    </w:p>
    <w:p w14:paraId="2F22B72B">
      <w:pPr>
        <w:spacing w:line="360" w:lineRule="auto"/>
        <w:jc w:val="left"/>
        <w:textAlignment w:val="center"/>
        <w:rPr>
          <w:color w:val="000000"/>
        </w:rPr>
      </w:pPr>
      <w:r>
        <w:rPr>
          <w:color w:val="000000"/>
        </w:rPr>
        <w:t>【详解】北京是我国的政治中心、文化中心和国际交往中心，全国人民代表大会和中国人民政治协商会议定期在北京召开，表明北京是全国的政治中心，A正确；全国人民代表大会和中国人民政治协商会议的召开与科技关系不大，不能得出北京是全国的科技中心这一结论，B错误；北京是我国的国际交往中心表现在北京有众多的外国大使馆、国际组织代表机构、海外企业代表机构等，C错误；北京是我国的文化中心表现在北京有众多高等院校、有中国科学院等各类科研机构、有许多体育馆、博物馆、文艺团体等，D错误。故选A。</w:t>
      </w:r>
    </w:p>
    <w:p w14:paraId="3F2A02A9">
      <w:pPr>
        <w:spacing w:line="360" w:lineRule="auto"/>
        <w:ind w:firstLine="420"/>
        <w:jc w:val="left"/>
        <w:textAlignment w:val="center"/>
        <w:rPr>
          <w:color w:val="000000"/>
        </w:rPr>
      </w:pPr>
      <w:r>
        <w:rPr>
          <w:rFonts w:ascii="楷体" w:hAnsi="楷体" w:eastAsia="楷体" w:cs="楷体"/>
          <w:color w:val="000000"/>
        </w:rPr>
        <w:t>东北三省是“新中国工业的摇篮”。读东北地区略图，完成下面小题。</w:t>
      </w:r>
    </w:p>
    <w:p w14:paraId="341F7BFC">
      <w:pPr>
        <w:spacing w:line="360" w:lineRule="auto"/>
        <w:jc w:val="left"/>
        <w:textAlignment w:val="center"/>
        <w:rPr>
          <w:color w:val="000000"/>
        </w:rPr>
      </w:pPr>
      <w:r>
        <w:rPr>
          <w:color w:val="000000"/>
        </w:rPr>
        <w:drawing>
          <wp:inline distT="0" distB="0" distL="114300" distR="114300">
            <wp:extent cx="4486275" cy="4400550"/>
            <wp:effectExtent l="0" t="0" r="9525"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8" cstate="print"/>
                    <a:stretch>
                      <a:fillRect/>
                    </a:stretch>
                  </pic:blipFill>
                  <pic:spPr>
                    <a:xfrm>
                      <a:off x="0" y="0"/>
                      <a:ext cx="4486275" cy="4400550"/>
                    </a:xfrm>
                    <a:prstGeom prst="rect">
                      <a:avLst/>
                    </a:prstGeom>
                  </pic:spPr>
                </pic:pic>
              </a:graphicData>
            </a:graphic>
          </wp:inline>
        </w:drawing>
      </w:r>
    </w:p>
    <w:p w14:paraId="03DE7B7B">
      <w:pPr>
        <w:spacing w:line="360" w:lineRule="auto"/>
        <w:jc w:val="left"/>
        <w:textAlignment w:val="center"/>
        <w:rPr>
          <w:color w:val="000000"/>
        </w:rPr>
      </w:pPr>
      <w:r>
        <w:rPr>
          <w:color w:val="000000"/>
        </w:rPr>
        <w:t xml:space="preserve">43. </w:t>
      </w:r>
      <w:r>
        <w:rPr>
          <w:rFonts w:ascii="宋体" w:hAnsi="宋体"/>
          <w:color w:val="000000"/>
        </w:rPr>
        <w:t>据图可知，东北三省发展重工业的有利因素主要是（   ）</w:t>
      </w:r>
    </w:p>
    <w:p w14:paraId="7DD7250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市场条件</w:t>
      </w:r>
      <w:r>
        <w:rPr>
          <w:color w:val="000000"/>
        </w:rPr>
        <w:tab/>
      </w:r>
      <w:r>
        <w:rPr>
          <w:color w:val="000000"/>
        </w:rPr>
        <w:t xml:space="preserve">B. </w:t>
      </w:r>
      <w:r>
        <w:rPr>
          <w:rFonts w:ascii="宋体" w:hAnsi="宋体"/>
          <w:color w:val="000000"/>
        </w:rPr>
        <w:t>矿产资源</w:t>
      </w:r>
      <w:r>
        <w:rPr>
          <w:color w:val="000000"/>
        </w:rPr>
        <w:tab/>
      </w:r>
      <w:r>
        <w:rPr>
          <w:color w:val="000000"/>
        </w:rPr>
        <w:t xml:space="preserve">C. </w:t>
      </w:r>
      <w:r>
        <w:rPr>
          <w:rFonts w:ascii="宋体" w:hAnsi="宋体"/>
          <w:color w:val="000000"/>
        </w:rPr>
        <w:t>科技力量</w:t>
      </w:r>
      <w:r>
        <w:rPr>
          <w:color w:val="000000"/>
        </w:rPr>
        <w:tab/>
      </w:r>
      <w:r>
        <w:rPr>
          <w:color w:val="000000"/>
        </w:rPr>
        <w:t xml:space="preserve">D. </w:t>
      </w:r>
      <w:r>
        <w:rPr>
          <w:rFonts w:ascii="宋体" w:hAnsi="宋体"/>
          <w:color w:val="000000"/>
        </w:rPr>
        <w:t>森林资源</w:t>
      </w:r>
    </w:p>
    <w:p w14:paraId="669992DD">
      <w:pPr>
        <w:spacing w:line="360" w:lineRule="auto"/>
        <w:jc w:val="left"/>
        <w:textAlignment w:val="center"/>
        <w:rPr>
          <w:color w:val="000000"/>
        </w:rPr>
      </w:pPr>
      <w:r>
        <w:rPr>
          <w:color w:val="000000"/>
        </w:rPr>
        <w:t xml:space="preserve">44. </w:t>
      </w:r>
      <w:r>
        <w:rPr>
          <w:rFonts w:ascii="宋体" w:hAnsi="宋体"/>
          <w:color w:val="000000"/>
        </w:rPr>
        <w:t>上世纪90年代，东北重工业基地出现经济发展滞后的现象。对其原因的叙述完全正确的一组是（   ）</w:t>
      </w:r>
    </w:p>
    <w:p w14:paraId="68A605D9">
      <w:pPr>
        <w:spacing w:line="360" w:lineRule="auto"/>
        <w:jc w:val="left"/>
        <w:textAlignment w:val="center"/>
        <w:rPr>
          <w:color w:val="000000"/>
        </w:rPr>
      </w:pPr>
      <w:r>
        <w:rPr>
          <w:rFonts w:ascii="宋体" w:hAnsi="宋体"/>
          <w:color w:val="000000"/>
        </w:rPr>
        <w:t>①资源枯竭②交通不便③产业结构单一④设备老化</w:t>
      </w:r>
    </w:p>
    <w:p w14:paraId="07B8374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3F9ED38E">
      <w:pPr>
        <w:spacing w:line="360" w:lineRule="auto"/>
        <w:textAlignment w:val="center"/>
        <w:rPr>
          <w:color w:val="000000"/>
        </w:rPr>
      </w:pPr>
      <w:r>
        <w:rPr>
          <w:color w:val="2E75B6"/>
        </w:rPr>
        <w:t>【答案】</w:t>
      </w:r>
      <w:r>
        <w:rPr>
          <w:color w:val="000000"/>
        </w:rPr>
        <w:t>43. B    44. C</w:t>
      </w:r>
    </w:p>
    <w:p w14:paraId="4DC8D3EB">
      <w:pPr>
        <w:spacing w:line="360" w:lineRule="auto"/>
        <w:textAlignment w:val="center"/>
        <w:rPr>
          <w:color w:val="000000"/>
        </w:rPr>
      </w:pPr>
      <w:r>
        <w:rPr>
          <w:color w:val="2E75B6"/>
        </w:rPr>
        <w:t>【解析】</w:t>
      </w:r>
    </w:p>
    <w:p w14:paraId="4EE9E7FA">
      <w:pPr>
        <w:spacing w:line="360" w:lineRule="auto"/>
        <w:textAlignment w:val="center"/>
        <w:rPr>
          <w:color w:val="000000"/>
        </w:rPr>
      </w:pPr>
      <w:r>
        <w:rPr>
          <w:color w:val="000000"/>
        </w:rPr>
        <w:t>【43题详解】</w:t>
      </w:r>
    </w:p>
    <w:p w14:paraId="12C0A7CA">
      <w:pPr>
        <w:spacing w:line="360" w:lineRule="auto"/>
        <w:jc w:val="left"/>
        <w:textAlignment w:val="center"/>
        <w:rPr>
          <w:color w:val="000000"/>
        </w:rPr>
      </w:pPr>
      <w:r>
        <w:rPr>
          <w:color w:val="000000"/>
        </w:rPr>
        <w:t>东北三省矿产资源种类多、储量大，特别是煤、铁、石油等矿产资源在全国有重要的地位。依托丰富的资源，东北迅速发展成为我国最大的重工业基地，B正确；东北地区人口稀疏，消费市场不如其他工业基地广阔，所以市场条件不是东北地区发展重工业的主要有利因素，A错误；东北地区科技力量不高，C错误；东北地区的重工业以钢铁、机械、石油、化学工业为主导，包括煤炭、电力、建材、森林等工业部门，原料并不只来源于森林资源，所以森林资源不是东北地区发展重工业的主要有利因素，D错误。故选B。</w:t>
      </w:r>
    </w:p>
    <w:p w14:paraId="33231C19">
      <w:pPr>
        <w:spacing w:line="360" w:lineRule="auto"/>
        <w:jc w:val="left"/>
        <w:textAlignment w:val="center"/>
        <w:rPr>
          <w:color w:val="000000"/>
        </w:rPr>
      </w:pPr>
      <w:r>
        <w:rPr>
          <w:color w:val="000000"/>
        </w:rPr>
        <w:t>【44题详解】</w:t>
      </w:r>
    </w:p>
    <w:p w14:paraId="0D45B19A">
      <w:pPr>
        <w:spacing w:line="360" w:lineRule="auto"/>
        <w:jc w:val="left"/>
        <w:textAlignment w:val="center"/>
        <w:rPr>
          <w:color w:val="000000"/>
        </w:rPr>
      </w:pPr>
      <w:r>
        <w:rPr>
          <w:color w:val="000000"/>
        </w:rPr>
        <w:t xml:space="preserve"> 20世纪90年代以来，由于资源枯竭、设备老化、产业结构单一等原因，东部重工业基地出现经济发展滞后的现象，①③④正确；东北地区濒临海洋，且有多条铁路相通，交通便利，②错误。C正确，ABD错误。故选C。</w:t>
      </w:r>
    </w:p>
    <w:p w14:paraId="0C0B7DB6">
      <w:pPr>
        <w:spacing w:line="360" w:lineRule="auto"/>
        <w:jc w:val="left"/>
        <w:textAlignment w:val="center"/>
        <w:rPr>
          <w:color w:val="000000"/>
        </w:rPr>
      </w:pPr>
      <w:r>
        <w:rPr>
          <w:color w:val="000000"/>
        </w:rPr>
        <w:t>【点睛】 20世纪90年代以来，由于资源枯竭、设备老化、产业结构单一等原因，东部重工业基地出现经济发展滞后的现象，所以振兴东北老工业基地，一方面，可以加大资源勘察力度，同时倡导使用清洁能源为东北工业的发展提供更多的原料和燃料；另一方面，东北地区可利用自身丰富的旅游资源，发展观光旅游业 ，实现转型发展；此外，东北地区可以依托科技优势，积极发展高新技术产业 ，减少能源消耗和对原料的依赖。</w:t>
      </w:r>
    </w:p>
    <w:p w14:paraId="26D38CDD">
      <w:pPr>
        <w:spacing w:line="360" w:lineRule="auto"/>
        <w:ind w:firstLine="420"/>
        <w:jc w:val="left"/>
        <w:textAlignment w:val="center"/>
        <w:rPr>
          <w:color w:val="000000"/>
        </w:rPr>
      </w:pPr>
      <w:r>
        <w:rPr>
          <w:rFonts w:ascii="楷体" w:hAnsi="楷体" w:eastAsia="楷体" w:cs="楷体"/>
          <w:color w:val="000000"/>
        </w:rPr>
        <w:t>港澳与祖国内地联系十分密切。读珠江三角洲地区略图，完成下面小题。</w:t>
      </w:r>
    </w:p>
    <w:p w14:paraId="1CC74D8E">
      <w:pPr>
        <w:spacing w:line="360" w:lineRule="auto"/>
        <w:jc w:val="left"/>
        <w:textAlignment w:val="center"/>
        <w:rPr>
          <w:color w:val="000000"/>
        </w:rPr>
      </w:pPr>
      <w:r>
        <w:rPr>
          <w:color w:val="000000"/>
        </w:rPr>
        <w:drawing>
          <wp:inline distT="0" distB="0" distL="114300" distR="114300">
            <wp:extent cx="3514725" cy="3267075"/>
            <wp:effectExtent l="0" t="0" r="9525" b="9525"/>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39" cstate="print"/>
                    <a:stretch>
                      <a:fillRect/>
                    </a:stretch>
                  </pic:blipFill>
                  <pic:spPr>
                    <a:xfrm>
                      <a:off x="0" y="0"/>
                      <a:ext cx="3514725" cy="3267075"/>
                    </a:xfrm>
                    <a:prstGeom prst="rect">
                      <a:avLst/>
                    </a:prstGeom>
                  </pic:spPr>
                </pic:pic>
              </a:graphicData>
            </a:graphic>
          </wp:inline>
        </w:drawing>
      </w:r>
    </w:p>
    <w:p w14:paraId="488F28EE">
      <w:pPr>
        <w:spacing w:line="360" w:lineRule="auto"/>
        <w:jc w:val="left"/>
        <w:textAlignment w:val="center"/>
        <w:rPr>
          <w:color w:val="000000"/>
        </w:rPr>
      </w:pPr>
      <w:r>
        <w:rPr>
          <w:color w:val="000000"/>
        </w:rPr>
        <w:t xml:space="preserve">45. </w:t>
      </w:r>
      <w:r>
        <w:rPr>
          <w:rFonts w:ascii="宋体" w:hAnsi="宋体"/>
          <w:color w:val="000000"/>
        </w:rPr>
        <w:t>与香港、澳门相邻</w:t>
      </w:r>
      <w:r>
        <w:rPr>
          <w:rFonts w:ascii="宋体" w:hAnsi="宋体"/>
          <w:color w:val="000000"/>
        </w:rPr>
        <w:drawing>
          <wp:inline distT="0" distB="0" distL="114300" distR="114300">
            <wp:extent cx="133350" cy="177800"/>
            <wp:effectExtent l="0" t="0" r="0" b="13335"/>
            <wp:docPr id="100065" name="图片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pic:cNvPicPr>
                      <a:picLocks noChangeAspect="1"/>
                    </pic:cNvPicPr>
                  </pic:nvPicPr>
                  <pic:blipFill>
                    <a:blip r:embed="rId36" cstate="print"/>
                    <a:stretch>
                      <a:fillRect/>
                    </a:stretch>
                  </pic:blipFill>
                  <pic:spPr>
                    <a:xfrm>
                      <a:off x="0" y="0"/>
                      <a:ext cx="133350" cy="177800"/>
                    </a:xfrm>
                    <a:prstGeom prst="rect">
                      <a:avLst/>
                    </a:prstGeom>
                  </pic:spPr>
                </pic:pic>
              </a:graphicData>
            </a:graphic>
          </wp:inline>
        </w:drawing>
      </w:r>
      <w:r>
        <w:rPr>
          <w:rFonts w:ascii="宋体" w:hAnsi="宋体"/>
          <w:color w:val="000000"/>
        </w:rPr>
        <w:t>省级行政区域的简称是（   ）</w:t>
      </w:r>
    </w:p>
    <w:p w14:paraId="3D9B0A2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闽</w:t>
      </w:r>
      <w:r>
        <w:rPr>
          <w:color w:val="000000"/>
        </w:rPr>
        <w:tab/>
      </w:r>
      <w:r>
        <w:rPr>
          <w:color w:val="000000"/>
        </w:rPr>
        <w:t xml:space="preserve">B. </w:t>
      </w:r>
      <w:r>
        <w:rPr>
          <w:rFonts w:ascii="宋体" w:hAnsi="宋体"/>
          <w:color w:val="000000"/>
        </w:rPr>
        <w:t>桂</w:t>
      </w:r>
      <w:r>
        <w:rPr>
          <w:color w:val="000000"/>
        </w:rPr>
        <w:tab/>
      </w:r>
      <w:r>
        <w:rPr>
          <w:color w:val="000000"/>
        </w:rPr>
        <w:t xml:space="preserve">C. </w:t>
      </w:r>
      <w:r>
        <w:rPr>
          <w:rFonts w:ascii="宋体" w:hAnsi="宋体"/>
          <w:color w:val="000000"/>
        </w:rPr>
        <w:t>台</w:t>
      </w:r>
      <w:r>
        <w:rPr>
          <w:color w:val="000000"/>
        </w:rPr>
        <w:tab/>
      </w:r>
      <w:r>
        <w:rPr>
          <w:color w:val="000000"/>
        </w:rPr>
        <w:t xml:space="preserve">D. </w:t>
      </w:r>
      <w:r>
        <w:rPr>
          <w:rFonts w:ascii="宋体" w:hAnsi="宋体"/>
          <w:color w:val="000000"/>
        </w:rPr>
        <w:t>粤</w:t>
      </w:r>
    </w:p>
    <w:p w14:paraId="09A7191D">
      <w:pPr>
        <w:spacing w:line="360" w:lineRule="auto"/>
        <w:jc w:val="left"/>
        <w:textAlignment w:val="center"/>
        <w:rPr>
          <w:color w:val="000000"/>
        </w:rPr>
      </w:pPr>
      <w:r>
        <w:rPr>
          <w:color w:val="000000"/>
        </w:rPr>
        <w:t xml:space="preserve">46. </w:t>
      </w:r>
      <w:r>
        <w:rPr>
          <w:rFonts w:ascii="宋体" w:hAnsi="宋体"/>
          <w:color w:val="000000"/>
        </w:rPr>
        <w:t>图中甲代表的铁路干线是（   ）</w:t>
      </w:r>
    </w:p>
    <w:p w14:paraId="4BF9058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京沪线</w:t>
      </w:r>
      <w:r>
        <w:rPr>
          <w:color w:val="000000"/>
        </w:rPr>
        <w:tab/>
      </w:r>
      <w:r>
        <w:rPr>
          <w:color w:val="000000"/>
        </w:rPr>
        <w:t xml:space="preserve">B. </w:t>
      </w:r>
      <w:r>
        <w:rPr>
          <w:rFonts w:ascii="宋体" w:hAnsi="宋体"/>
          <w:color w:val="000000"/>
        </w:rPr>
        <w:t>京哈线</w:t>
      </w:r>
      <w:r>
        <w:rPr>
          <w:color w:val="000000"/>
        </w:rPr>
        <w:tab/>
      </w:r>
      <w:r>
        <w:rPr>
          <w:color w:val="000000"/>
        </w:rPr>
        <w:t xml:space="preserve">C. </w:t>
      </w:r>
      <w:r>
        <w:rPr>
          <w:rFonts w:ascii="宋体" w:hAnsi="宋体"/>
          <w:color w:val="000000"/>
        </w:rPr>
        <w:t>京九线</w:t>
      </w:r>
      <w:r>
        <w:rPr>
          <w:color w:val="000000"/>
        </w:rPr>
        <w:tab/>
      </w:r>
      <w:r>
        <w:rPr>
          <w:color w:val="000000"/>
        </w:rPr>
        <w:t xml:space="preserve">D. </w:t>
      </w:r>
      <w:r>
        <w:rPr>
          <w:rFonts w:ascii="宋体" w:hAnsi="宋体"/>
          <w:color w:val="000000"/>
        </w:rPr>
        <w:t>京包线</w:t>
      </w:r>
    </w:p>
    <w:p w14:paraId="42AA7316">
      <w:pPr>
        <w:spacing w:line="360" w:lineRule="auto"/>
        <w:jc w:val="left"/>
        <w:textAlignment w:val="center"/>
        <w:rPr>
          <w:color w:val="000000"/>
        </w:rPr>
      </w:pPr>
      <w:r>
        <w:rPr>
          <w:color w:val="000000"/>
        </w:rPr>
        <w:t xml:space="preserve">47. </w:t>
      </w:r>
      <w:r>
        <w:rPr>
          <w:rFonts w:ascii="宋体" w:hAnsi="宋体"/>
          <w:color w:val="000000"/>
        </w:rPr>
        <w:t>香港与内地经济合作优势互补，互惠互利。香港的优势条件是（   ）</w:t>
      </w:r>
    </w:p>
    <w:p w14:paraId="604C76A3">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67" name="图片 10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pic:cNvPicPr>
                      <a:picLocks noChangeAspect="1"/>
                    </pic:cNvPicPr>
                  </pic:nvPicPr>
                  <pic:blipFill>
                    <a:blip r:embed="rId30"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资金﹑技术和管理</w:t>
      </w:r>
      <w:r>
        <w:rPr>
          <w:color w:val="000000"/>
        </w:rPr>
        <w:tab/>
      </w:r>
      <w:r>
        <w:rPr>
          <w:color w:val="000000"/>
        </w:rPr>
        <w:t xml:space="preserve">B. </w:t>
      </w:r>
      <w:r>
        <w:rPr>
          <w:rFonts w:ascii="宋体" w:hAnsi="宋体"/>
          <w:color w:val="000000"/>
        </w:rPr>
        <w:t>日常生活消费品</w:t>
      </w:r>
    </w:p>
    <w:p w14:paraId="2B04069E">
      <w:pPr>
        <w:tabs>
          <w:tab w:val="left" w:pos="4873"/>
        </w:tabs>
        <w:spacing w:line="360" w:lineRule="auto"/>
        <w:jc w:val="left"/>
        <w:textAlignment w:val="center"/>
        <w:rPr>
          <w:color w:val="000000"/>
        </w:rPr>
      </w:pPr>
      <w:r>
        <w:rPr>
          <w:color w:val="000000"/>
        </w:rPr>
        <w:t xml:space="preserve">C. </w:t>
      </w:r>
      <w:r>
        <w:rPr>
          <w:rFonts w:ascii="宋体" w:hAnsi="宋体"/>
          <w:color w:val="000000"/>
        </w:rPr>
        <w:t>众多的劳动力资源</w:t>
      </w:r>
      <w:r>
        <w:rPr>
          <w:color w:val="000000"/>
        </w:rPr>
        <w:tab/>
      </w:r>
      <w:r>
        <w:rPr>
          <w:color w:val="000000"/>
        </w:rPr>
        <w:t xml:space="preserve">D. </w:t>
      </w:r>
      <w:r>
        <w:rPr>
          <w:rFonts w:ascii="宋体" w:hAnsi="宋体"/>
          <w:color w:val="000000"/>
        </w:rPr>
        <w:t>厂房、能源和土地</w:t>
      </w:r>
    </w:p>
    <w:p w14:paraId="1DD35B81">
      <w:pPr>
        <w:spacing w:line="360" w:lineRule="auto"/>
        <w:textAlignment w:val="center"/>
        <w:rPr>
          <w:color w:val="000000"/>
        </w:rPr>
      </w:pPr>
      <w:r>
        <w:rPr>
          <w:color w:val="2E75B6"/>
        </w:rPr>
        <w:t>【答案】</w:t>
      </w:r>
      <w:r>
        <w:rPr>
          <w:color w:val="000000"/>
        </w:rPr>
        <w:t>45. D    46. C    47. A</w:t>
      </w:r>
    </w:p>
    <w:p w14:paraId="504BA6A5">
      <w:pPr>
        <w:spacing w:line="360" w:lineRule="auto"/>
        <w:textAlignment w:val="center"/>
        <w:rPr>
          <w:color w:val="000000"/>
        </w:rPr>
      </w:pPr>
      <w:r>
        <w:rPr>
          <w:color w:val="2E75B6"/>
        </w:rPr>
        <w:t>【解析】</w:t>
      </w:r>
    </w:p>
    <w:p w14:paraId="0906B281">
      <w:pPr>
        <w:spacing w:line="360" w:lineRule="auto"/>
        <w:textAlignment w:val="center"/>
        <w:rPr>
          <w:color w:val="000000"/>
        </w:rPr>
      </w:pPr>
      <w:r>
        <w:rPr>
          <w:color w:val="000000"/>
        </w:rPr>
        <w:t>【45题详解】</w:t>
      </w:r>
    </w:p>
    <w:p w14:paraId="6BB5AC23">
      <w:pPr>
        <w:spacing w:line="360" w:lineRule="auto"/>
        <w:jc w:val="left"/>
        <w:textAlignment w:val="center"/>
        <w:rPr>
          <w:color w:val="000000"/>
        </w:rPr>
      </w:pPr>
      <w:r>
        <w:rPr>
          <w:color w:val="000000"/>
        </w:rPr>
        <w:t>据图可知，香港、澳门位于珠江口的东西两侧，与广东省相邻，广东省简称粤，D正确；闽是福建省的简称，桂是广西壮族自治区的简称，台是台湾省的简称，ABC错误。故选D。</w:t>
      </w:r>
    </w:p>
    <w:p w14:paraId="1F811774">
      <w:pPr>
        <w:spacing w:line="360" w:lineRule="auto"/>
        <w:jc w:val="left"/>
        <w:textAlignment w:val="center"/>
        <w:rPr>
          <w:color w:val="000000"/>
        </w:rPr>
      </w:pPr>
      <w:r>
        <w:rPr>
          <w:color w:val="000000"/>
        </w:rPr>
        <w:t>【46题详解】</w:t>
      </w:r>
    </w:p>
    <w:p w14:paraId="183E2477">
      <w:pPr>
        <w:spacing w:line="360" w:lineRule="auto"/>
        <w:jc w:val="left"/>
        <w:textAlignment w:val="center"/>
        <w:rPr>
          <w:color w:val="000000"/>
        </w:rPr>
      </w:pPr>
      <w:r>
        <w:rPr>
          <w:color w:val="000000"/>
        </w:rPr>
        <w:t>图中甲是连接北京和香港九龙的京九线，C正确；京沪线连接北京和上海，京哈线连接北京和哈尔滨，京包线连接北京和包头，不符合题意，ABD错误。故选C。</w:t>
      </w:r>
    </w:p>
    <w:p w14:paraId="1CF0B525">
      <w:pPr>
        <w:spacing w:line="360" w:lineRule="auto"/>
        <w:jc w:val="left"/>
        <w:textAlignment w:val="center"/>
        <w:rPr>
          <w:color w:val="000000"/>
        </w:rPr>
      </w:pPr>
      <w:r>
        <w:rPr>
          <w:color w:val="000000"/>
        </w:rPr>
        <w:t>【47题详解】</w:t>
      </w:r>
    </w:p>
    <w:p w14:paraId="137F80DD">
      <w:pPr>
        <w:spacing w:line="360" w:lineRule="auto"/>
        <w:jc w:val="left"/>
        <w:textAlignment w:val="center"/>
        <w:rPr>
          <w:color w:val="000000"/>
        </w:rPr>
      </w:pPr>
      <w:r>
        <w:rPr>
          <w:color w:val="000000"/>
        </w:rPr>
        <w:t>香港和澳门在资金、技术和管理经验方面存在优势，可以为祖国内地提供充足的资金、先进技术和管理经验，A正确；香港和澳门地狭人稠，食品、淡水等日常消费品短缺，所以“日常生活消费品”不是香港的优势，B错误；香港经济发展迅速，劳动力需求量大，加之香港人口出生率较低，导致劳动力资源短缺，所以“众多的劳动力资源”不是香港的优势，C错误；香港地狭人稠，能源短缺，用地紧张，所以“厂房、能源和土地”不是香港的优势，D错误。故选A。</w:t>
      </w:r>
    </w:p>
    <w:p w14:paraId="30F1E9BC">
      <w:pPr>
        <w:spacing w:line="360" w:lineRule="auto"/>
        <w:jc w:val="left"/>
        <w:textAlignment w:val="center"/>
        <w:rPr>
          <w:color w:val="000000"/>
        </w:rPr>
      </w:pPr>
      <w:r>
        <w:rPr>
          <w:color w:val="000000"/>
        </w:rPr>
        <w:t>【点睛】港澳与祖国内地的联系十分密切。回归以后，港澳与内地的人员往来更加频繁，经济联系更加紧密，文化交流更加广泛。一直以来，港澳所需的淡水、食品、原料和燃料等生产和生活资料主要依靠祖国内地稳定的供应；香港和内地的经济合作优势互补，互惠互利。</w:t>
      </w:r>
    </w:p>
    <w:p w14:paraId="0AD197A2">
      <w:pPr>
        <w:spacing w:line="360" w:lineRule="auto"/>
        <w:jc w:val="left"/>
        <w:textAlignment w:val="center"/>
        <w:rPr>
          <w:color w:val="000000"/>
        </w:rPr>
      </w:pPr>
      <w:r>
        <w:rPr>
          <w:color w:val="000000"/>
        </w:rPr>
        <w:t xml:space="preserve">48. </w:t>
      </w:r>
      <w:r>
        <w:rPr>
          <w:rFonts w:ascii="宋体" w:hAnsi="宋体"/>
          <w:color w:val="000000"/>
        </w:rPr>
        <w:t>台湾岛森林、矿产和水产资源十分丰富，被誉为（   ）</w:t>
      </w:r>
    </w:p>
    <w:p w14:paraId="28D5E97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“东方明珠”</w:t>
      </w:r>
      <w:r>
        <w:rPr>
          <w:color w:val="000000"/>
        </w:rPr>
        <w:tab/>
      </w:r>
      <w:r>
        <w:rPr>
          <w:color w:val="000000"/>
        </w:rPr>
        <w:t xml:space="preserve">B. </w:t>
      </w:r>
      <w:r>
        <w:rPr>
          <w:rFonts w:ascii="宋体" w:hAnsi="宋体"/>
          <w:color w:val="000000"/>
        </w:rPr>
        <w:t>“祖国东南海上的明珠”</w:t>
      </w:r>
      <w:r>
        <w:rPr>
          <w:color w:val="000000"/>
        </w:rPr>
        <w:tab/>
      </w:r>
      <w:r>
        <w:rPr>
          <w:color w:val="000000"/>
        </w:rPr>
        <w:t xml:space="preserve">C. </w:t>
      </w:r>
      <w:r>
        <w:rPr>
          <w:rFonts w:ascii="宋体" w:hAnsi="宋体"/>
          <w:color w:val="000000"/>
        </w:rPr>
        <w:t>“中华水塔”</w:t>
      </w:r>
      <w:r>
        <w:rPr>
          <w:color w:val="000000"/>
        </w:rPr>
        <w:tab/>
      </w:r>
      <w:r>
        <w:rPr>
          <w:color w:val="000000"/>
        </w:rPr>
        <w:t xml:space="preserve">D. </w:t>
      </w:r>
      <w:r>
        <w:rPr>
          <w:rFonts w:ascii="宋体" w:hAnsi="宋体"/>
          <w:color w:val="000000"/>
        </w:rPr>
        <w:t>“鱼米之乡”</w:t>
      </w:r>
    </w:p>
    <w:p w14:paraId="46311B19">
      <w:pPr>
        <w:spacing w:line="360" w:lineRule="auto"/>
        <w:textAlignment w:val="center"/>
        <w:rPr>
          <w:color w:val="000000"/>
        </w:rPr>
      </w:pPr>
      <w:r>
        <w:rPr>
          <w:color w:val="2E75B6"/>
        </w:rPr>
        <w:t>【答案】</w:t>
      </w:r>
      <w:r>
        <w:rPr>
          <w:color w:val="000000"/>
        </w:rPr>
        <w:t>B</w:t>
      </w:r>
    </w:p>
    <w:p w14:paraId="2CD60A79">
      <w:pPr>
        <w:spacing w:line="360" w:lineRule="auto"/>
        <w:textAlignment w:val="center"/>
        <w:rPr>
          <w:color w:val="000000"/>
        </w:rPr>
      </w:pPr>
      <w:r>
        <w:rPr>
          <w:color w:val="2E75B6"/>
        </w:rPr>
        <w:t>【解析】</w:t>
      </w:r>
    </w:p>
    <w:p w14:paraId="2EF12ABF">
      <w:pPr>
        <w:spacing w:line="360" w:lineRule="auto"/>
        <w:jc w:val="left"/>
        <w:textAlignment w:val="center"/>
        <w:rPr>
          <w:color w:val="000000"/>
        </w:rPr>
      </w:pPr>
      <w:r>
        <w:rPr>
          <w:color w:val="000000"/>
        </w:rPr>
        <w:t>【详解】上海被誉为“东方明珠”，排除A；台湾岛森林、矿产和水产资源十分丰富，被誉为“祖国东南海上的明珠”，B正确；青海省的三江源地区有“中华水塔”之称，排除C；长江中下游平原被誉为“鱼米之乡”，排除D；故选B。</w:t>
      </w:r>
    </w:p>
    <w:p w14:paraId="3D1FD95B">
      <w:pPr>
        <w:spacing w:line="360" w:lineRule="auto"/>
        <w:ind w:firstLine="420"/>
        <w:jc w:val="left"/>
        <w:textAlignment w:val="center"/>
        <w:rPr>
          <w:color w:val="000000"/>
        </w:rPr>
      </w:pPr>
      <w:r>
        <w:rPr>
          <w:rFonts w:ascii="楷体" w:hAnsi="楷体" w:eastAsia="楷体" w:cs="楷体"/>
          <w:color w:val="000000"/>
        </w:rPr>
        <w:t>三江源地区是我国国家级自然保护区。读三江源地区略图，完成下面小题。</w:t>
      </w:r>
    </w:p>
    <w:p w14:paraId="60BD6D0D">
      <w:pPr>
        <w:spacing w:line="360" w:lineRule="auto"/>
        <w:jc w:val="left"/>
        <w:textAlignment w:val="center"/>
        <w:rPr>
          <w:color w:val="000000"/>
        </w:rPr>
      </w:pPr>
      <w:r>
        <w:rPr>
          <w:color w:val="000000"/>
        </w:rPr>
        <w:drawing>
          <wp:inline distT="0" distB="0" distL="114300" distR="114300">
            <wp:extent cx="4305300" cy="219075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40" cstate="print"/>
                    <a:stretch>
                      <a:fillRect/>
                    </a:stretch>
                  </pic:blipFill>
                  <pic:spPr>
                    <a:xfrm>
                      <a:off x="0" y="0"/>
                      <a:ext cx="4305300" cy="2190750"/>
                    </a:xfrm>
                    <a:prstGeom prst="rect">
                      <a:avLst/>
                    </a:prstGeom>
                  </pic:spPr>
                </pic:pic>
              </a:graphicData>
            </a:graphic>
          </wp:inline>
        </w:drawing>
      </w:r>
    </w:p>
    <w:p w14:paraId="6DA5D38F">
      <w:pPr>
        <w:spacing w:line="360" w:lineRule="auto"/>
        <w:jc w:val="left"/>
        <w:textAlignment w:val="center"/>
        <w:rPr>
          <w:color w:val="000000"/>
        </w:rPr>
      </w:pPr>
      <w:r>
        <w:rPr>
          <w:color w:val="000000"/>
        </w:rPr>
        <w:t xml:space="preserve">49. </w:t>
      </w:r>
      <w:r>
        <w:rPr>
          <w:rFonts w:ascii="宋体" w:hAnsi="宋体"/>
          <w:color w:val="000000"/>
        </w:rPr>
        <w:t>三江源中的“三江”指长江、黄河和（   ）</w:t>
      </w:r>
    </w:p>
    <w:p w14:paraId="7465C14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怒江</w:t>
      </w:r>
      <w:r>
        <w:rPr>
          <w:color w:val="000000"/>
        </w:rPr>
        <w:tab/>
      </w:r>
      <w:r>
        <w:rPr>
          <w:color w:val="000000"/>
        </w:rPr>
        <w:t xml:space="preserve">B. </w:t>
      </w:r>
      <w:r>
        <w:rPr>
          <w:rFonts w:ascii="宋体" w:hAnsi="宋体"/>
          <w:color w:val="000000"/>
        </w:rPr>
        <w:t>雅鲁藏布江</w:t>
      </w:r>
      <w:r>
        <w:rPr>
          <w:color w:val="000000"/>
        </w:rPr>
        <w:tab/>
      </w:r>
      <w:r>
        <w:rPr>
          <w:color w:val="000000"/>
        </w:rPr>
        <w:t xml:space="preserve">C. </w:t>
      </w:r>
      <w:r>
        <w:rPr>
          <w:rFonts w:ascii="宋体" w:hAnsi="宋体"/>
          <w:color w:val="000000"/>
        </w:rPr>
        <w:t>松花江</w:t>
      </w:r>
      <w:r>
        <w:rPr>
          <w:color w:val="000000"/>
        </w:rPr>
        <w:tab/>
      </w:r>
      <w:r>
        <w:rPr>
          <w:color w:val="000000"/>
        </w:rPr>
        <w:t xml:space="preserve">D. </w:t>
      </w:r>
      <w:r>
        <w:rPr>
          <w:rFonts w:ascii="宋体" w:hAnsi="宋体"/>
          <w:color w:val="000000"/>
        </w:rPr>
        <w:t>澜沧江</w:t>
      </w:r>
    </w:p>
    <w:p w14:paraId="14F9A651">
      <w:pPr>
        <w:spacing w:line="360" w:lineRule="auto"/>
        <w:jc w:val="left"/>
        <w:textAlignment w:val="center"/>
        <w:rPr>
          <w:color w:val="000000"/>
        </w:rPr>
      </w:pPr>
      <w:r>
        <w:rPr>
          <w:color w:val="000000"/>
        </w:rPr>
        <w:t xml:space="preserve">50. </w:t>
      </w:r>
      <w:r>
        <w:rPr>
          <w:rFonts w:ascii="宋体" w:hAnsi="宋体"/>
          <w:color w:val="000000"/>
        </w:rPr>
        <w:t>建立三江源自然保护区的意义主要是（   ）</w:t>
      </w:r>
    </w:p>
    <w:p w14:paraId="38AE9E40">
      <w:pPr>
        <w:tabs>
          <w:tab w:val="left" w:pos="4873"/>
        </w:tabs>
        <w:spacing w:line="360" w:lineRule="auto"/>
        <w:jc w:val="left"/>
        <w:textAlignment w:val="center"/>
        <w:rPr>
          <w:color w:val="000000"/>
        </w:rPr>
      </w:pPr>
      <w:r>
        <w:rPr>
          <w:color w:val="000000"/>
        </w:rPr>
        <w:t xml:space="preserve">A. </w:t>
      </w:r>
      <w:r>
        <w:rPr>
          <w:rFonts w:ascii="宋体" w:hAnsi="宋体"/>
          <w:color w:val="000000"/>
        </w:rPr>
        <w:t>改造湿地环境，扩大耕地面积</w:t>
      </w:r>
      <w:r>
        <w:rPr>
          <w:color w:val="000000"/>
        </w:rPr>
        <w:tab/>
      </w:r>
      <w:r>
        <w:rPr>
          <w:color w:val="000000"/>
        </w:rPr>
        <w:t xml:space="preserve">B. </w:t>
      </w:r>
      <w:r>
        <w:rPr>
          <w:rFonts w:ascii="宋体" w:hAnsi="宋体"/>
          <w:color w:val="000000"/>
        </w:rPr>
        <w:t>增加牲畜放养量，提高牧民生活水平</w:t>
      </w:r>
    </w:p>
    <w:p w14:paraId="10007607">
      <w:pPr>
        <w:tabs>
          <w:tab w:val="left" w:pos="4873"/>
        </w:tabs>
        <w:spacing w:line="360" w:lineRule="auto"/>
        <w:jc w:val="left"/>
        <w:textAlignment w:val="center"/>
        <w:rPr>
          <w:color w:val="000000"/>
        </w:rPr>
      </w:pPr>
      <w:r>
        <w:rPr>
          <w:color w:val="000000"/>
        </w:rPr>
        <w:t xml:space="preserve">C. </w:t>
      </w:r>
      <w:r>
        <w:rPr>
          <w:rFonts w:ascii="宋体" w:hAnsi="宋体"/>
          <w:color w:val="000000"/>
        </w:rPr>
        <w:t>保护生态环境，保护生物多样性</w:t>
      </w:r>
      <w:r>
        <w:rPr>
          <w:color w:val="000000"/>
        </w:rPr>
        <w:tab/>
      </w:r>
      <w:r>
        <w:rPr>
          <w:color w:val="000000"/>
        </w:rPr>
        <w:t xml:space="preserve">D. </w:t>
      </w:r>
      <w:r>
        <w:rPr>
          <w:rFonts w:ascii="宋体" w:hAnsi="宋体"/>
          <w:color w:val="000000"/>
        </w:rPr>
        <w:t>开发旅游资源，增加当地财政收入</w:t>
      </w:r>
    </w:p>
    <w:p w14:paraId="7A00CE0A">
      <w:pPr>
        <w:spacing w:line="360" w:lineRule="auto"/>
        <w:textAlignment w:val="center"/>
        <w:rPr>
          <w:color w:val="000000"/>
        </w:rPr>
      </w:pPr>
      <w:r>
        <w:rPr>
          <w:color w:val="2E75B6"/>
        </w:rPr>
        <w:t>【答案】</w:t>
      </w:r>
      <w:r>
        <w:rPr>
          <w:color w:val="000000"/>
        </w:rPr>
        <w:t>49. D    50. C</w:t>
      </w:r>
    </w:p>
    <w:p w14:paraId="17E2DAC5">
      <w:pPr>
        <w:spacing w:line="360" w:lineRule="auto"/>
        <w:textAlignment w:val="center"/>
        <w:rPr>
          <w:color w:val="000000"/>
        </w:rPr>
      </w:pPr>
      <w:r>
        <w:rPr>
          <w:color w:val="2E75B6"/>
        </w:rPr>
        <w:t>【解析】</w:t>
      </w:r>
    </w:p>
    <w:p w14:paraId="4F14CE19">
      <w:pPr>
        <w:spacing w:line="360" w:lineRule="auto"/>
        <w:textAlignment w:val="center"/>
        <w:rPr>
          <w:color w:val="000000"/>
        </w:rPr>
      </w:pPr>
      <w:r>
        <w:rPr>
          <w:color w:val="000000"/>
        </w:rPr>
        <w:t>【49题详解】</w:t>
      </w:r>
    </w:p>
    <w:p w14:paraId="6CFCB8B0">
      <w:pPr>
        <w:spacing w:line="360" w:lineRule="auto"/>
        <w:jc w:val="left"/>
        <w:textAlignment w:val="center"/>
        <w:rPr>
          <w:color w:val="000000"/>
        </w:rPr>
      </w:pPr>
      <w:r>
        <w:rPr>
          <w:color w:val="000000"/>
        </w:rPr>
        <w:t>三江源自然保护区位于青藏地区青海省境内，是我国最大的自然保护区，三江源自然保护区中的“三江”指澜沧江、长江、黄河。故选D。</w:t>
      </w:r>
    </w:p>
    <w:p w14:paraId="1DD00ACB">
      <w:pPr>
        <w:spacing w:line="360" w:lineRule="auto"/>
        <w:jc w:val="left"/>
        <w:textAlignment w:val="center"/>
        <w:rPr>
          <w:color w:val="000000"/>
        </w:rPr>
      </w:pPr>
      <w:r>
        <w:rPr>
          <w:color w:val="000000"/>
        </w:rPr>
        <w:t>【50题详解】</w:t>
      </w:r>
    </w:p>
    <w:p w14:paraId="2217201D">
      <w:pPr>
        <w:spacing w:line="360" w:lineRule="auto"/>
        <w:jc w:val="left"/>
        <w:textAlignment w:val="center"/>
        <w:rPr>
          <w:color w:val="000000"/>
        </w:rPr>
      </w:pPr>
      <w:r>
        <w:rPr>
          <w:color w:val="000000"/>
        </w:rPr>
        <w:t>建立三江源自然保护区的意义主要是保护和改善脆弱的生态环境，保护珍稀濒危动物，而不是增加牲畜放养量，提高牧民生活水平，也不是开发旅游资源，增加当地财政收入，更不是为了扩大耕地面积。故选C。</w:t>
      </w:r>
    </w:p>
    <w:p w14:paraId="4A7CC5C9">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【点睛】青藏地区的主体是有“世界屋脊”之称的青藏高原，本区是亚洲不少大江大河的源头，长江、黄河、澜沧江都发源在这里。</w:t>
      </w:r>
    </w:p>
    <w:p w14:paraId="43AC536F">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31715F">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CA15CE">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7FCA68">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2BACFA">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AF73C7">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25FF6C">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42013"/>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41625"/>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FDC1CC7"/>
    <w:rsid w:val="38274566"/>
    <w:rsid w:val="3A703E06"/>
    <w:rsid w:val="45C84FED"/>
    <w:rsid w:val="50AB1A3A"/>
    <w:rsid w:val="5D8F78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2" Type="http://schemas.openxmlformats.org/officeDocument/2006/relationships/fontTable" Target="fontTable.xml"/><Relationship Id="rId41" Type="http://schemas.openxmlformats.org/officeDocument/2006/relationships/customXml" Target="../customXml/item1.xml"/><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wmf"/><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wmf"/><Relationship Id="rId31" Type="http://schemas.openxmlformats.org/officeDocument/2006/relationships/image" Target="media/image22.png"/><Relationship Id="rId30" Type="http://schemas.openxmlformats.org/officeDocument/2006/relationships/image" Target="media/image21.wmf"/><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jpeg"/><Relationship Id="rId27" Type="http://schemas.openxmlformats.org/officeDocument/2006/relationships/image" Target="media/image18.jpeg"/><Relationship Id="rId26" Type="http://schemas.openxmlformats.org/officeDocument/2006/relationships/image" Target="media/image17.jpeg"/><Relationship Id="rId25" Type="http://schemas.openxmlformats.org/officeDocument/2006/relationships/image" Target="media/image16.jpe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CBE072-679D-47C8-A4FB-4F560FEF047B}">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22</Pages>
  <Words>10651</Words>
  <Characters>11256</Characters>
  <Lines>87</Lines>
  <Paragraphs>24</Paragraphs>
  <TotalTime>4</TotalTime>
  <ScaleCrop>false</ScaleCrop>
  <LinksUpToDate>false</LinksUpToDate>
  <CharactersWithSpaces>11942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2022-09-21T20:11:00Z</dcterms:created>
  <dc:creator>学科网试题生产平台</dc:creator>
  <dc:description>3070627338190848</dc:description>
  <cp:lastModifiedBy>上帝掷骰子吗</cp:lastModifiedBy>
  <dcterms:modified xsi:type="dcterms:W3CDTF">2024-07-20T15:50:48Z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02C3D3FE8BA942609DC9C191C133DD0B</vt:lpwstr>
  </property>
</Properties>
</file>