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38D9B6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10807700</wp:posOffset>
            </wp:positionH>
            <wp:positionV relativeFrom="topMargin">
              <wp:posOffset>12458700</wp:posOffset>
            </wp:positionV>
            <wp:extent cx="469900" cy="292100"/>
            <wp:effectExtent l="0" t="0" r="6350" b="1270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2023年甘肃白银市中考地理真题</w:t>
      </w:r>
    </w:p>
    <w:p w14:paraId="139AAAD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一、选择题：本大题共8小题，每小题2分，共16分。在每小题给出的四个选项中，只有一项是符合题意的。</w:t>
      </w:r>
    </w:p>
    <w:p w14:paraId="038A3AEE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下图为东西半球示意图。读图，完成下面小题。</w:t>
      </w:r>
    </w:p>
    <w:p w14:paraId="456EADA5">
      <w:pPr>
        <w:spacing w:line="360" w:lineRule="auto"/>
        <w:jc w:val="left"/>
      </w:pPr>
      <w:r>
        <w:drawing>
          <wp:inline distT="0" distB="0" distL="114300" distR="114300">
            <wp:extent cx="3971925" cy="20859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27D19E6F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据图示信息判断，下列叙述正确的是（   ）</w:t>
      </w:r>
    </w:p>
    <w:p w14:paraId="71BBE891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①非洲地跨南北半球</w:t>
      </w:r>
      <w:r>
        <w:rPr>
          <w:color w:val="auto"/>
        </w:rPr>
        <w:t xml:space="preserve">        </w:t>
      </w:r>
      <w:r>
        <w:rPr>
          <w:rFonts w:ascii="宋体" w:hAnsi="宋体" w:eastAsia="宋体" w:cs="宋体"/>
          <w:color w:val="auto"/>
        </w:rPr>
        <w:t>②纬度最高的是欧洲</w:t>
      </w:r>
    </w:p>
    <w:p w14:paraId="78FEDA8B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③面积最大的是非洲</w:t>
      </w:r>
      <w:r>
        <w:rPr>
          <w:color w:val="auto"/>
        </w:rPr>
        <w:t xml:space="preserve">        </w:t>
      </w:r>
      <w:r>
        <w:rPr>
          <w:rFonts w:ascii="宋体" w:hAnsi="宋体" w:eastAsia="宋体" w:cs="宋体"/>
          <w:color w:val="auto"/>
        </w:rPr>
        <w:t>④南北美洲主要位于西半球</w:t>
      </w:r>
    </w:p>
    <w:p w14:paraId="1CE95982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⑤南北回归线同时穿过非洲</w:t>
      </w:r>
    </w:p>
    <w:p w14:paraId="03EDCAC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①②③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②③④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①④⑤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③④⑤</w:t>
      </w:r>
    </w:p>
    <w:p w14:paraId="341A6995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对世界海陆分布特点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描述，正确的是（   ）</w:t>
      </w:r>
    </w:p>
    <w:p w14:paraId="5F189FE4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东半球陆地面积大于海洋面积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北半球陆地面积大于海洋面积</w:t>
      </w:r>
    </w:p>
    <w:p w14:paraId="3DCF923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西半球海洋面积小于陆地面积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任意半球海洋面积均大于陆地面积</w:t>
      </w:r>
    </w:p>
    <w:p w14:paraId="07DB984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C    2. D</w:t>
      </w:r>
    </w:p>
    <w:p w14:paraId="4958B9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40BC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08CA5D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</w:t>
      </w:r>
      <w:r>
        <w:rPr>
          <w:rFonts w:ascii="宋体" w:hAnsi="宋体" w:eastAsia="宋体" w:cs="宋体"/>
          <w:color w:val="000000"/>
        </w:rPr>
        <w:t>图可知，赤道穿越非洲中部，非洲地跨南北半球，①正确。纬度最高的是南极洲，②错误。面积最大的是亚洲， 面积4400万平方公里，③错误。南北美洲主要位于西半球，④正确。南北回归线同时穿过非洲，非洲大部分位于热带，⑤正确。①④⑤正确，故选C。</w:t>
      </w:r>
    </w:p>
    <w:p w14:paraId="1E3F8D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682F67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地球表面71%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海洋，29%是陆地。陆地集中于北半球、东半球；海洋集中于南半球、西半球。将地球分为水半球和陆半球，陆半球上依然是海洋多于陆地。所以，无论怎样划分半球，都是海洋多于陆地，D正确，ABC错误。故选D。</w:t>
      </w:r>
    </w:p>
    <w:p w14:paraId="0A4DB6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各大洲面积：亚洲：4400万平方千米，约占世界陆地总面积的29.4%，是世界第一大洲。非洲：3000万平方千米；北美洲：2400万平方千米；南美洲：1800万平方千米；南极洲：1400万平方千米；欧洲：1000万平方千米；大洋洲：900万平方千米。</w:t>
      </w:r>
    </w:p>
    <w:p w14:paraId="5E905E1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读世界年平均气温分布图，完成下面小题。</w:t>
      </w:r>
    </w:p>
    <w:p w14:paraId="392AE1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57625" cy="25908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C2455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据图可知，世界年平均气温分布规律是（   ）</w:t>
      </w:r>
    </w:p>
    <w:p w14:paraId="2E0CF2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从北半球向南半球递增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从内陆地区向沿海递减</w:t>
      </w:r>
    </w:p>
    <w:p w14:paraId="54BA766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从低海拔向高海拔递增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从低纬向南北两极递减</w:t>
      </w:r>
    </w:p>
    <w:p w14:paraId="7AB1E9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影响世界年平均气温分布的主要因素是（   ）</w:t>
      </w:r>
    </w:p>
    <w:p w14:paraId="42C45D5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地势高低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地形类型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植被状况</w:t>
      </w:r>
    </w:p>
    <w:p w14:paraId="577ABC2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3. D    4. A</w:t>
      </w:r>
    </w:p>
    <w:p w14:paraId="3342E7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D4716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7C9CC0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低纬度地区太阳高度角大，太阳辐射强烈，获得的热量多，气温高；随着纬度的升高，太阳高度角逐渐减小，太阳的辐射逐渐减弱，获得的热量逐渐减少，气温逐渐降低。读图可知，因此世界年平均气温的分布规律是由低纬度向高纬度气温逐渐降低，故D正确，ABC错误，故选D。</w:t>
      </w:r>
    </w:p>
    <w:p w14:paraId="27CC39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5D7341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图中所示世界的平均气温是由低纬度向高纬度递减，影响其的主要因素是纬度位置，纬度高的地区获得太阳光热少，气温低，相反纬度低的地区获得太阳光热多，气温高，A正确；地势高低、地形类型、植被状况都不是影响世界年平均气温分布的主要因素，排除BCD，故选A。</w:t>
      </w:r>
    </w:p>
    <w:p w14:paraId="28C089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世界年平均气温的分布规律有三条：①从纬度位置看：从低纬度向两极气温逐渐降低；②从海陆位置看：同纬度的海洋和陆地气温并不一样，夏季陆地气温高，冬季海洋气温高；③从海拔高度看：地势越高气温越低，海拔每升高100米气温下降0.6℃。</w:t>
      </w:r>
    </w:p>
    <w:p w14:paraId="2C2022E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下图示意我国地势、1月平均气湿和年降水量等值线分布情况。读图，完成下面小题。</w:t>
      </w:r>
    </w:p>
    <w:p w14:paraId="18B7E1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10150" cy="40195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3D711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据图判断，下列对我国的叙述正确的是（   ）</w:t>
      </w:r>
    </w:p>
    <w:p w14:paraId="6921A6D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我国地势东高西低，呈阶梯状分布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我国平原多分布在二级阶梯内</w:t>
      </w:r>
    </w:p>
    <w:p w14:paraId="1344E2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年降水量东多西少，南多北少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南方地区1月平均气温普遍小于0℃</w:t>
      </w:r>
    </w:p>
    <w:p w14:paraId="238232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据图示信息推断，我国（   ）</w:t>
      </w:r>
    </w:p>
    <w:p w14:paraId="464EB3D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南方地区河流有结冰期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河流多自西向东流</w:t>
      </w:r>
    </w:p>
    <w:p w14:paraId="35E8567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北方地区河流水量大于南方地区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二三级阶梯交界处水能资源最丰富</w:t>
      </w:r>
    </w:p>
    <w:p w14:paraId="5137D2A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5. C    6. B</w:t>
      </w:r>
    </w:p>
    <w:p w14:paraId="6A93B83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BB17C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01CB12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我国地势西高东低，呈阶梯状分布，A错误；我国平原多分布在三级阶梯内，B错误；我国年降水量东多西少，南多北少，C正确；南方地区1月平均气温普遍大于0℃，D错误。依据题意，故选C。</w:t>
      </w:r>
    </w:p>
    <w:p w14:paraId="29991A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7FCEC9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南方地区1月平均气温普遍大于0℃，河流无结冰期，A错误；我国地势西高东低，呈阶梯状分布，河流多自西向东流，B正确；北方地区河流水量小于南方地区，C错误；我国一二级阶梯交界处水能资源最丰富，D错误。依据题意，故选B。</w:t>
      </w:r>
    </w:p>
    <w:p w14:paraId="1FB9E0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地形复杂多样，山区面积广大。陆地地形的基本类型在我国都有分布，其中山地所占面积最广，把山地、丘陵连同比较崎岖的高原合称为山区，那么我国山区面积约占全国面积的2/3，其中山地面积占33%，平原面积占12%，丘陵所占面积最少，约10%；中国地势西高东低，大致呈阶梯状分布，并且向海洋倾斜，有利于海洋湿润气流深入内地，形成降水．这种地势，使许多大河滚滚东流，沟通了东西交通，加强了沿海与内地的联系；还使许多河流在从高一级阶梯流入低一级阶梯的地段，水流湍急，产生巨大的水能。</w:t>
      </w:r>
    </w:p>
    <w:p w14:paraId="19D0B48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福州至台北的高速铁路是我国《国家综合立体交通网规划纲要》（2021-2035）规划建设的一条重要线路。读台湾海峡位置示意图，完成下面小题。</w:t>
      </w:r>
    </w:p>
    <w:p w14:paraId="2D8F70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52800" cy="29527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67BA3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对我国台湾的描述正确的是（   ）</w:t>
      </w:r>
    </w:p>
    <w:p w14:paraId="6FE7E71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台湾岛位于中纬度地区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台湾岛是我国的第一大岛</w:t>
      </w:r>
    </w:p>
    <w:p w14:paraId="50CB661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台湾海峡连接黄海和南海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台湾岛位于祖国大陆正南方</w:t>
      </w:r>
    </w:p>
    <w:p w14:paraId="410C69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以下不属于建设福台高速铁路意义的是（   ）</w:t>
      </w:r>
    </w:p>
    <w:p w14:paraId="380762C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加强海峡两岸文化交流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促进海峡两岸贸易往来</w:t>
      </w:r>
    </w:p>
    <w:p w14:paraId="76B3C0E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方便海峡两岸探亲访友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取代两岸间的海洋运输</w:t>
      </w:r>
    </w:p>
    <w:p w14:paraId="64E79AB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7. B    8. D</w:t>
      </w:r>
    </w:p>
    <w:p w14:paraId="2712AC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32167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30B589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读图可知，台湾省位于0°--30°N之间，属于低纬度地区，A错误。台湾岛是我国的第一大岛，B正确。台湾海峡连接东海和南海，C错误。台湾岛位于祖国大陆东南方，是我国的固有领土，D错误。故选B。</w:t>
      </w:r>
    </w:p>
    <w:p w14:paraId="40A0F2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27B590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建设福台高速铁路，有利于加强海峡两岸文化交流，促进海峡两岸贸易往来，方便海峡两岸探亲访友，ABC不符合题意。福台高速铁路主要是客运，不能取代两岸间的海洋运输，海洋运输主要是货运，而且各种运输方式都有其优缺点，D符合题意，故选D。</w:t>
      </w:r>
    </w:p>
    <w:p w14:paraId="527DA5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【点睛】京福台高速铁路是连接北京到我国台湾岛。目前京福路段已通车，设计时速350公里/小时，该线路从北京出发，途径天津、济南、合肥、福州。这是第一条贯穿我国南北的高速铁路大通道。</w:t>
      </w:r>
    </w:p>
    <w:p w14:paraId="371A5BC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二、综合题：本大题共2小题。共14分。</w:t>
      </w:r>
    </w:p>
    <w:p w14:paraId="612183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下图为某区域等高线地形图，读图，完成下列问题。</w:t>
      </w:r>
    </w:p>
    <w:p w14:paraId="4F9D0A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29050" cy="25622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00C44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图示地区，村落甲所在的地形类型为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A90EE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甲村落位于丙村落的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方向；甲村落到丙村落的图上距离是3厘米，则其实际距离大约是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千米。</w:t>
      </w:r>
    </w:p>
    <w:p w14:paraId="54E700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如果要在图示两条河流中的A段和B段分别开发水上漂流项目，更惊险刺激的是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段，理由是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5BC9E3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甲、乙、丙、丁四个村落中，哪个村落未来可能会发展成为城镇？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，为什么？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A3A178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盆地</w:t>
      </w:r>
      <w:r>
        <w:rPr>
          <w:color w:val="000000"/>
        </w:rPr>
        <w:t xml:space="preserve">    （2）    ①. </w:t>
      </w:r>
      <w:r>
        <w:rPr>
          <w:rFonts w:ascii="宋体" w:hAnsi="宋体" w:eastAsia="宋体" w:cs="宋体"/>
          <w:color w:val="000000"/>
        </w:rPr>
        <w:t>西南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6</w:t>
      </w:r>
      <w:r>
        <w:rPr>
          <w:color w:val="000000"/>
        </w:rPr>
        <w:t xml:space="preserve">    </w:t>
      </w:r>
    </w:p>
    <w:p w14:paraId="5DC3D23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rPr>
          <w:rFonts w:ascii="宋体" w:hAnsi="宋体" w:eastAsia="宋体" w:cs="宋体"/>
          <w:color w:val="000000"/>
        </w:rPr>
        <w:t>A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等高线密集，坡度陡，河流流速快</w:t>
      </w:r>
      <w:r>
        <w:rPr>
          <w:color w:val="000000"/>
        </w:rPr>
        <w:t xml:space="preserve">    </w:t>
      </w:r>
    </w:p>
    <w:p w14:paraId="278E612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    ①.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河流交汇处，水源充足，水运便利，地形平坦开阔，发展空间大等（任答2点即可）</w:t>
      </w:r>
    </w:p>
    <w:p w14:paraId="4367925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757A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【分析】本大题以等高线地形图为材料，涉及等高线地形图的判读、方向、比例尺和聚落等相关内容，考查学生掌握课本知识的能力和区域认知的地理素养。</w:t>
      </w:r>
    </w:p>
    <w:p w14:paraId="52E68A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E090B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读图可知，该地区四周高，中间低，为盆地地形。</w:t>
      </w:r>
    </w:p>
    <w:p w14:paraId="19B5AB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3EDC3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没有经纬网和指向标，可以根据“上北下南左西右东”来确定方向，甲村落位于丙村落的西南方向；甲村落到丙村落的图上距离是3厘米，根据图中的比例尺，图上1厘米代表实地距离2千米，则其实际距离大约是6千米。</w:t>
      </w:r>
    </w:p>
    <w:p w14:paraId="2FFC12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小问3详解】</w:t>
      </w:r>
    </w:p>
    <w:p w14:paraId="2ACE4D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如果要在图示两条河流中的A段和B段分别开发水上漂流项目，更惊险刺激的是A段，理由是A段等高线密集，坡度陡，河流流速快，更惊险刺激。</w:t>
      </w:r>
    </w:p>
    <w:p w14:paraId="47C474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212B05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读图可知，甲村落等高线稀疏，地形平坦开阔、有河流汇集，水资源充足，交通便利，适合建设大型城镇。</w:t>
      </w:r>
    </w:p>
    <w:p w14:paraId="6CAB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长江流域面积广，流域内自然资源丰富，航运便利，经济发达。读图1长江流域示意图和图2“长江干流沿河纵剖面图”，完成下列问题。</w:t>
      </w:r>
    </w:p>
    <w:p w14:paraId="72878E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24175" cy="15144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028950" cy="14954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15657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长江流域水能资源丰富，但分布不均，长江干流水能资源主要集中分布在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（上、中、下游），判断依据是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BEF2A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长江中下游航运发达，试分析其原因。</w:t>
      </w:r>
    </w:p>
    <w:p w14:paraId="3CC29A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自然方面：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；人文方面：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4ACB0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图3示意长江中游地区洪灾害易发的主要原因。请将字母填入图中相应的空白框内。</w:t>
      </w:r>
    </w:p>
    <w:p w14:paraId="709B6A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  <w:r>
        <w:rPr>
          <w:color w:val="000000"/>
        </w:rPr>
        <w:drawing>
          <wp:inline distT="0" distB="0" distL="114300" distR="114300">
            <wp:extent cx="3943350" cy="20574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E8DB5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A.湖泊萎缩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B.水流缓慢</w:t>
      </w:r>
    </w:p>
    <w:p w14:paraId="424B8D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______</w:t>
      </w:r>
    </w:p>
    <w:p w14:paraId="73E0693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 w:eastAsia="宋体" w:cs="宋体"/>
          <w:color w:val="000000"/>
        </w:rPr>
        <w:t>上游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上游落差大，水流急</w:t>
      </w:r>
      <w:r>
        <w:rPr>
          <w:color w:val="000000"/>
        </w:rPr>
        <w:t xml:space="preserve">    </w:t>
      </w:r>
    </w:p>
    <w:p w14:paraId="12EC85A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 w:eastAsia="宋体" w:cs="宋体"/>
          <w:color w:val="000000"/>
        </w:rPr>
        <w:t>地势平坦，水流平稳；河流水量大，无结冰期，河宽水深；（任答1点即可）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经济发达，人口、城市众多，物资丰富，航运需求量大。（任答1点即可）</w:t>
      </w:r>
      <w:r>
        <w:rPr>
          <w:color w:val="000000"/>
        </w:rPr>
        <w:t xml:space="preserve">    </w:t>
      </w:r>
    </w:p>
    <w:p w14:paraId="389EE31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rPr>
          <w:rFonts w:ascii="宋体" w:hAnsi="宋体" w:eastAsia="宋体" w:cs="宋体"/>
          <w:color w:val="000000"/>
        </w:rPr>
        <w:t>B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A</w:t>
      </w:r>
    </w:p>
    <w:p w14:paraId="68EE6F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6D6AB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【分析】本题以长江流域示意图和长江干流沿河纵剖面图为材料，涉及长江水能资源、航运、长江中游地区洪灾害易发的主要原因等知识点，考查学生读图能力和分析问题和解决问题的能力。</w:t>
      </w:r>
    </w:p>
    <w:p w14:paraId="51D784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8820F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长江流域水能资源丰富，但分布不均。从图中可知，我国长江水能资源主要集中在上游河段。上游河段，位于阶梯交界处，落差大，水流湍急，水能资源丰富。</w:t>
      </w:r>
    </w:p>
    <w:p w14:paraId="144953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D4FB3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江中下游航运发达，被誉为“黄金水道”的原因。自然方面：①长江流域广，支流多，水系发达；②长江中下游流经平原，地势平坦，水流平稳，有利于航行；③长江主要流经亚热带季风气候区，降水丰富，最冷月气温在0℃以上，故河流水量大，河宽水深，无结冰期，可四季通航；人文方面：①人口密集：长江中下游地区是中国人口最为集中的地区之一，人口众多，市场需求大，航运业发展的基础条件得到保证；②经济发达：长江中下游地区经济发达，工业和农业产出丰富，需要大量的物资运输，航运成为一种高效、经济的运输方式。此外，长江中下游地区还有许多重要的工业园区和港口经济区，为航运提供了更多的需求和机会。</w:t>
      </w:r>
    </w:p>
    <w:p w14:paraId="0288B9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20CF2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江中游地区地势平坦，水流缓慢，泥沙淤积，泄洪不畅，长江流域主要属于亚热带季风气候，夏季降水集中，夏季河流的流量大增，长江上游地区植被遭到破坏，水土流失严重，在中游地区，人们围湖造田，使湖泊面积减少，湖泊的泄洪能力下降，长江中游地区洪涝灾害频繁。故①－B、②－A。</w:t>
      </w:r>
    </w:p>
    <w:p w14:paraId="661EFCA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8938D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1208F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ECC39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E4513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6742A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8E791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EAA15F9"/>
    <w:rsid w:val="1411160E"/>
    <w:rsid w:val="2F81185B"/>
    <w:rsid w:val="338F4401"/>
    <w:rsid w:val="38274566"/>
    <w:rsid w:val="559220F6"/>
    <w:rsid w:val="5B867C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3745</Words>
  <Characters>3937</Characters>
  <Lines>0</Lines>
  <Paragraphs>0</Paragraphs>
  <TotalTime>4</TotalTime>
  <ScaleCrop>false</ScaleCrop>
  <LinksUpToDate>false</LinksUpToDate>
  <CharactersWithSpaces>4164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2023-07-03T21:53:00Z</dcterms:created>
  <dc:creator>学科网试题生产平台</dc:creator>
  <dc:description>3265043232251904</dc:description>
  <cp:lastModifiedBy>上帝掷骰子吗</cp:lastModifiedBy>
  <dcterms:modified xsi:type="dcterms:W3CDTF">2024-07-20T15:52:36Z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5811AA6D1482458CA6A2FE90F8C1FAD3_12</vt:lpwstr>
  </property>
</Properties>
</file>