
<file path=[Content_Types].xml><?xml version="1.0" encoding="utf-8"?>
<Types xmlns="http://schemas.openxmlformats.org/package/2006/content-types">
  <Default Extension="xml" ContentType="application/xml"/>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6D4B6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12598400</wp:posOffset>
            </wp:positionH>
            <wp:positionV relativeFrom="topMargin">
              <wp:posOffset>11226800</wp:posOffset>
            </wp:positionV>
            <wp:extent cx="495300" cy="292100"/>
            <wp:effectExtent l="0" t="0" r="0" b="1270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495300" cy="292100"/>
                    </a:xfrm>
                    <a:prstGeom prst="rect">
                      <a:avLst/>
                    </a:prstGeom>
                  </pic:spPr>
                </pic:pic>
              </a:graphicData>
            </a:graphic>
          </wp:anchor>
        </w:drawing>
      </w:r>
      <w:r>
        <w:rPr>
          <w:rFonts w:ascii="宋体" w:hAnsi="宋体" w:eastAsia="宋体" w:cs="宋体"/>
          <w:b/>
          <w:color w:val="auto"/>
          <w:sz w:val="32"/>
        </w:rPr>
        <w:t>黄石市2023年初中毕业生学业水平考试</w:t>
      </w:r>
    </w:p>
    <w:p w14:paraId="5CB060F0">
      <w:pPr>
        <w:spacing w:line="360" w:lineRule="auto"/>
        <w:jc w:val="center"/>
      </w:pPr>
      <w:r>
        <w:rPr>
          <w:rFonts w:ascii="宋体" w:hAnsi="宋体" w:eastAsia="宋体" w:cs="宋体"/>
          <w:b/>
          <w:color w:val="auto"/>
          <w:sz w:val="32"/>
        </w:rPr>
        <w:t>八年级地理试题卷</w:t>
      </w:r>
    </w:p>
    <w:p w14:paraId="418DD344">
      <w:pPr>
        <w:spacing w:line="360" w:lineRule="auto"/>
        <w:jc w:val="left"/>
      </w:pPr>
      <w:r>
        <w:rPr>
          <w:rFonts w:ascii="宋体" w:hAnsi="宋体" w:eastAsia="宋体" w:cs="宋体"/>
          <w:b/>
          <w:color w:val="auto"/>
          <w:sz w:val="24"/>
        </w:rPr>
        <w:t>注意事项：</w:t>
      </w:r>
    </w:p>
    <w:p w14:paraId="0289DBCA">
      <w:pPr>
        <w:spacing w:line="360" w:lineRule="auto"/>
        <w:jc w:val="left"/>
      </w:pPr>
      <w:r>
        <w:rPr>
          <w:rFonts w:ascii="宋体" w:hAnsi="宋体" w:eastAsia="宋体" w:cs="宋体"/>
          <w:b/>
          <w:color w:val="auto"/>
          <w:sz w:val="24"/>
        </w:rPr>
        <w:t>1．本试卷分试题卷和答题卡两部分。考试时间为100分钟。满分100分，其中地理50分。</w:t>
      </w:r>
    </w:p>
    <w:p w14:paraId="2B653D53">
      <w:pPr>
        <w:spacing w:line="360" w:lineRule="auto"/>
        <w:jc w:val="left"/>
      </w:pPr>
      <w:r>
        <w:rPr>
          <w:rFonts w:ascii="宋体" w:hAnsi="宋体" w:eastAsia="宋体" w:cs="宋体"/>
          <w:b/>
          <w:color w:val="auto"/>
          <w:sz w:val="24"/>
        </w:rPr>
        <w:t>2．考生在答题前请阅读答题卡中的“注意事项”，然后按要求答题。</w:t>
      </w:r>
    </w:p>
    <w:p w14:paraId="1453447C">
      <w:pPr>
        <w:spacing w:line="360" w:lineRule="auto"/>
        <w:jc w:val="left"/>
      </w:pPr>
      <w:r>
        <w:rPr>
          <w:rFonts w:ascii="宋体" w:hAnsi="宋体" w:eastAsia="宋体" w:cs="宋体"/>
          <w:b/>
          <w:color w:val="auto"/>
          <w:sz w:val="24"/>
        </w:rPr>
        <w:t>3．所有答案均须做在答题卡相应区域，做在其他区域无效。</w:t>
      </w:r>
    </w:p>
    <w:p w14:paraId="7B6E2819">
      <w:pPr>
        <w:spacing w:line="360" w:lineRule="auto"/>
        <w:jc w:val="center"/>
      </w:pPr>
      <w:r>
        <w:rPr>
          <w:rFonts w:ascii="宋体" w:hAnsi="宋体" w:eastAsia="宋体" w:cs="宋体"/>
          <w:b/>
          <w:color w:val="auto"/>
          <w:sz w:val="24"/>
        </w:rPr>
        <w:t>★祝考试顺利★</w:t>
      </w:r>
    </w:p>
    <w:p w14:paraId="2E7F4CB7">
      <w:pPr>
        <w:spacing w:line="360" w:lineRule="auto"/>
        <w:jc w:val="left"/>
      </w:pPr>
      <w:r>
        <w:rPr>
          <w:rFonts w:ascii="宋体" w:hAnsi="宋体" w:eastAsia="宋体" w:cs="宋体"/>
          <w:b/>
          <w:color w:val="auto"/>
          <w:sz w:val="24"/>
        </w:rPr>
        <w:t>一、选择题：本题共50小题，每小题1分，共50分。在每个小题给出的四个选项中，只有一项是符合题目要求的。1~25小题为地理学科试题。</w:t>
      </w:r>
    </w:p>
    <w:p w14:paraId="08B9D20E">
      <w:pPr>
        <w:spacing w:line="360" w:lineRule="auto"/>
        <w:ind w:firstLine="420"/>
        <w:jc w:val="left"/>
      </w:pPr>
      <w:r>
        <w:rPr>
          <w:rFonts w:ascii="楷体" w:hAnsi="楷体" w:eastAsia="楷体" w:cs="楷体"/>
          <w:color w:val="auto"/>
        </w:rPr>
        <w:t>中国北极科考队先后多次在北极地区进行科学考察，并于2004年7月28日，在挪威斯瓦尔巴群岛的新奥尔松建立了中国首座北极科学考察站。读“中国北极黄河站位置示意图”和“白令海峡及其周边区域图”，完成下面小题。</w:t>
      </w:r>
    </w:p>
    <w:p w14:paraId="42D1F688">
      <w:pPr>
        <w:spacing w:line="360" w:lineRule="auto"/>
        <w:jc w:val="left"/>
      </w:pPr>
      <w:r>
        <w:drawing>
          <wp:inline distT="0" distB="0" distL="114300" distR="114300">
            <wp:extent cx="1990725" cy="1485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990725" cy="1485900"/>
                    </a:xfrm>
                    <a:prstGeom prst="rect">
                      <a:avLst/>
                    </a:prstGeom>
                  </pic:spPr>
                </pic:pic>
              </a:graphicData>
            </a:graphic>
          </wp:inline>
        </w:drawing>
      </w:r>
      <w:r>
        <w:rPr>
          <w:color w:val="auto"/>
        </w:rPr>
        <w:t xml:space="preserve">  </w:t>
      </w:r>
      <w:r>
        <w:drawing>
          <wp:inline distT="0" distB="0" distL="114300" distR="114300">
            <wp:extent cx="2809875" cy="20669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809875" cy="2066925"/>
                    </a:xfrm>
                    <a:prstGeom prst="rect">
                      <a:avLst/>
                    </a:prstGeom>
                  </pic:spPr>
                </pic:pic>
              </a:graphicData>
            </a:graphic>
          </wp:inline>
        </w:drawing>
      </w:r>
      <w:r>
        <w:rPr>
          <w:color w:val="auto"/>
        </w:rPr>
        <w:t xml:space="preserve">  </w:t>
      </w:r>
    </w:p>
    <w:p w14:paraId="30A0EFD0">
      <w:pPr>
        <w:spacing w:line="360" w:lineRule="auto"/>
        <w:jc w:val="left"/>
        <w:textAlignment w:val="center"/>
        <w:rPr>
          <w:color w:val="auto"/>
        </w:rPr>
      </w:pPr>
      <w:r>
        <w:t xml:space="preserve">1. </w:t>
      </w:r>
      <w:r>
        <w:rPr>
          <w:rFonts w:ascii="宋体" w:hAnsi="宋体" w:eastAsia="宋体" w:cs="宋体"/>
          <w:color w:val="auto"/>
        </w:rPr>
        <w:t>黄河站位于我国首都北京（40°N，116°E）的（   ）</w:t>
      </w:r>
    </w:p>
    <w:p w14:paraId="369853F2">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西北方向</w:t>
      </w:r>
      <w:r>
        <w:tab/>
      </w:r>
      <w:r>
        <w:t xml:space="preserve">B. </w:t>
      </w:r>
      <w:r>
        <w:rPr>
          <w:rFonts w:ascii="宋体" w:hAnsi="宋体" w:eastAsia="宋体" w:cs="宋体"/>
          <w:color w:val="auto"/>
        </w:rPr>
        <w:t>西南方向</w:t>
      </w:r>
      <w:r>
        <w:tab/>
      </w:r>
      <w:r>
        <w:t xml:space="preserve">C. </w:t>
      </w:r>
      <w:r>
        <w:rPr>
          <w:rFonts w:ascii="宋体" w:hAnsi="宋体" w:eastAsia="宋体" w:cs="宋体"/>
          <w:color w:val="auto"/>
        </w:rPr>
        <w:t>东北方向</w:t>
      </w:r>
      <w:r>
        <w:tab/>
      </w:r>
      <w:r>
        <w:t xml:space="preserve">D. </w:t>
      </w:r>
      <w:r>
        <w:rPr>
          <w:rFonts w:ascii="宋体" w:hAnsi="宋体" w:eastAsia="宋体" w:cs="宋体"/>
          <w:color w:val="auto"/>
        </w:rPr>
        <w:t>东南方向</w:t>
      </w:r>
    </w:p>
    <w:p w14:paraId="384E5590">
      <w:pPr>
        <w:spacing w:line="360" w:lineRule="auto"/>
        <w:jc w:val="left"/>
        <w:textAlignment w:val="center"/>
        <w:rPr>
          <w:color w:val="auto"/>
        </w:rPr>
      </w:pPr>
      <w:r>
        <w:t xml:space="preserve">2. </w:t>
      </w:r>
      <w:r>
        <w:rPr>
          <w:rFonts w:ascii="宋体" w:hAnsi="宋体" w:eastAsia="宋体" w:cs="宋体"/>
          <w:color w:val="auto"/>
        </w:rPr>
        <w:t>黄河站所在地突出</w:t>
      </w:r>
      <w:r>
        <w:rPr>
          <w:rFonts w:ascii="宋体" w:hAnsi="宋体" w:eastAsia="宋体" w:cs="宋体"/>
          <w:color w:val="auto"/>
          <w:position w:val="0"/>
        </w:rPr>
        <w:drawing>
          <wp:inline distT="0" distB="0" distL="114300" distR="114300">
            <wp:extent cx="133350" cy="177800"/>
            <wp:effectExtent l="0" t="0" r="0" b="13335"/>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auto"/>
        </w:rPr>
        <w:t>气候特征是（   ）</w:t>
      </w:r>
    </w:p>
    <w:p w14:paraId="2328C847">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四季如春</w:t>
      </w:r>
      <w:r>
        <w:tab/>
      </w:r>
      <w:r>
        <w:t xml:space="preserve">B. </w:t>
      </w:r>
      <w:r>
        <w:rPr>
          <w:rFonts w:ascii="宋体" w:hAnsi="宋体" w:eastAsia="宋体" w:cs="宋体"/>
          <w:color w:val="auto"/>
        </w:rPr>
        <w:t>四季分明</w:t>
      </w:r>
      <w:r>
        <w:tab/>
      </w:r>
      <w:r>
        <w:t xml:space="preserve">C. </w:t>
      </w:r>
      <w:r>
        <w:rPr>
          <w:rFonts w:ascii="宋体" w:hAnsi="宋体" w:eastAsia="宋体" w:cs="宋体"/>
          <w:color w:val="auto"/>
        </w:rPr>
        <w:t>终年湿热</w:t>
      </w:r>
      <w:r>
        <w:tab/>
      </w:r>
      <w:r>
        <w:t xml:space="preserve">D. </w:t>
      </w:r>
      <w:r>
        <w:rPr>
          <w:rFonts w:ascii="宋体" w:hAnsi="宋体" w:eastAsia="宋体" w:cs="宋体"/>
          <w:color w:val="auto"/>
        </w:rPr>
        <w:t>终年严寒</w:t>
      </w:r>
    </w:p>
    <w:p w14:paraId="2FA582CB">
      <w:pPr>
        <w:spacing w:line="360" w:lineRule="auto"/>
        <w:jc w:val="left"/>
        <w:textAlignment w:val="center"/>
        <w:rPr>
          <w:color w:val="auto"/>
        </w:rPr>
      </w:pPr>
      <w:r>
        <w:t xml:space="preserve">3. </w:t>
      </w:r>
      <w:r>
        <w:rPr>
          <w:rFonts w:ascii="宋体" w:hAnsi="宋体" w:eastAsia="宋体" w:cs="宋体"/>
          <w:color w:val="auto"/>
        </w:rPr>
        <w:t>白令海峡以南的水域是（   ）</w:t>
      </w:r>
    </w:p>
    <w:p w14:paraId="0C0E8853">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太平洋</w:t>
      </w:r>
      <w:r>
        <w:tab/>
      </w:r>
      <w:r>
        <w:t xml:space="preserve">B. </w:t>
      </w:r>
      <w:r>
        <w:rPr>
          <w:rFonts w:ascii="宋体" w:hAnsi="宋体" w:eastAsia="宋体" w:cs="宋体"/>
          <w:color w:val="auto"/>
        </w:rPr>
        <w:t>大西洋</w:t>
      </w:r>
      <w:r>
        <w:tab/>
      </w:r>
      <w:r>
        <w:t xml:space="preserve">C. </w:t>
      </w:r>
      <w:r>
        <w:rPr>
          <w:rFonts w:ascii="宋体" w:hAnsi="宋体" w:eastAsia="宋体" w:cs="宋体"/>
          <w:color w:val="auto"/>
        </w:rPr>
        <w:t>印度洋</w:t>
      </w:r>
      <w:r>
        <w:tab/>
      </w:r>
      <w:r>
        <w:t xml:space="preserve">D. </w:t>
      </w:r>
      <w:r>
        <w:rPr>
          <w:rFonts w:ascii="宋体" w:hAnsi="宋体" w:eastAsia="宋体" w:cs="宋体"/>
          <w:color w:val="auto"/>
        </w:rPr>
        <w:t>北冰洋</w:t>
      </w:r>
    </w:p>
    <w:p w14:paraId="5BC9F106">
      <w:pPr>
        <w:spacing w:line="360" w:lineRule="auto"/>
        <w:jc w:val="left"/>
        <w:textAlignment w:val="center"/>
        <w:rPr>
          <w:color w:val="auto"/>
        </w:rPr>
      </w:pPr>
      <w:r>
        <w:t xml:space="preserve">4. </w:t>
      </w:r>
      <w:r>
        <w:rPr>
          <w:rFonts w:ascii="宋体" w:hAnsi="宋体" w:eastAsia="宋体" w:cs="宋体"/>
          <w:color w:val="auto"/>
        </w:rPr>
        <w:t>下列关于北极附近叙述正确的是（   ）</w:t>
      </w:r>
    </w:p>
    <w:p w14:paraId="65AE3861">
      <w:pPr>
        <w:tabs>
          <w:tab w:val="left" w:pos="4873"/>
        </w:tabs>
        <w:spacing w:line="360" w:lineRule="auto"/>
        <w:jc w:val="left"/>
        <w:textAlignment w:val="center"/>
        <w:rPr>
          <w:color w:val="auto"/>
        </w:rPr>
      </w:pPr>
      <w:r>
        <w:t xml:space="preserve">A. </w:t>
      </w:r>
      <w:r>
        <w:rPr>
          <w:rFonts w:ascii="宋体" w:hAnsi="宋体" w:eastAsia="宋体" w:cs="宋体"/>
          <w:color w:val="auto"/>
        </w:rPr>
        <w:t>白令海峡位于东半球</w:t>
      </w:r>
      <w:r>
        <w:tab/>
      </w:r>
      <w:r>
        <w:t xml:space="preserve">B. </w:t>
      </w:r>
      <w:r>
        <w:rPr>
          <w:rFonts w:ascii="宋体" w:hAnsi="宋体" w:eastAsia="宋体" w:cs="宋体"/>
          <w:color w:val="auto"/>
        </w:rPr>
        <w:t>黄河站位于中纬度</w:t>
      </w:r>
    </w:p>
    <w:p w14:paraId="42BCD086">
      <w:pPr>
        <w:tabs>
          <w:tab w:val="left" w:pos="4873"/>
        </w:tabs>
        <w:spacing w:line="360" w:lineRule="auto"/>
        <w:jc w:val="left"/>
        <w:textAlignment w:val="center"/>
        <w:rPr>
          <w:color w:val="000000"/>
        </w:rPr>
      </w:pPr>
      <w:r>
        <w:t xml:space="preserve">C. </w:t>
      </w:r>
      <w:r>
        <w:rPr>
          <w:rFonts w:ascii="宋体" w:hAnsi="宋体" w:eastAsia="宋体" w:cs="宋体"/>
          <w:color w:val="auto"/>
        </w:rPr>
        <w:t>阿拉斯加位于北美洲</w:t>
      </w:r>
      <w:r>
        <w:tab/>
      </w:r>
      <w:r>
        <w:t xml:space="preserve">D. </w:t>
      </w:r>
      <w:r>
        <w:rPr>
          <w:rFonts w:ascii="宋体" w:hAnsi="宋体" w:eastAsia="宋体" w:cs="宋体"/>
          <w:color w:val="auto"/>
        </w:rPr>
        <w:t>北冰洋沿岸生活着大量企鹅</w:t>
      </w:r>
    </w:p>
    <w:p w14:paraId="6F243D74">
      <w:pPr>
        <w:spacing w:line="360" w:lineRule="auto"/>
        <w:jc w:val="left"/>
        <w:textAlignment w:val="center"/>
        <w:rPr>
          <w:color w:val="000000"/>
        </w:rPr>
      </w:pPr>
      <w:r>
        <w:rPr>
          <w:color w:val="000000"/>
        </w:rPr>
        <w:t xml:space="preserve">5. </w:t>
      </w:r>
      <w:r>
        <w:rPr>
          <w:rFonts w:ascii="宋体" w:hAnsi="宋体" w:eastAsia="宋体" w:cs="宋体"/>
          <w:color w:val="000000"/>
        </w:rPr>
        <w:t>“当灿烂的太阳跳出了你东海的碧波，你的帕米尔高原上依然是群星闪烁。”诗人用诗句描绘了我国东部和西部存在的较大时差现象。当帕米尔高原（东五区）区时为凌晨4:00时，北京的区时是（   ）</w:t>
      </w:r>
    </w:p>
    <w:p w14:paraId="7581D97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1:00</w:t>
      </w:r>
      <w:r>
        <w:rPr>
          <w:color w:val="000000"/>
        </w:rPr>
        <w:tab/>
      </w:r>
      <w:r>
        <w:rPr>
          <w:color w:val="000000"/>
        </w:rPr>
        <w:t xml:space="preserve">B. </w:t>
      </w:r>
      <w:r>
        <w:rPr>
          <w:rFonts w:ascii="宋体" w:hAnsi="宋体" w:eastAsia="宋体" w:cs="宋体"/>
          <w:color w:val="000000"/>
        </w:rPr>
        <w:t>7:00</w:t>
      </w:r>
      <w:r>
        <w:rPr>
          <w:color w:val="000000"/>
        </w:rPr>
        <w:tab/>
      </w:r>
      <w:r>
        <w:rPr>
          <w:color w:val="000000"/>
        </w:rPr>
        <w:t xml:space="preserve">C. </w:t>
      </w:r>
      <w:r>
        <w:rPr>
          <w:rFonts w:ascii="宋体" w:hAnsi="宋体" w:eastAsia="宋体" w:cs="宋体"/>
          <w:color w:val="000000"/>
        </w:rPr>
        <w:t>8:00</w:t>
      </w:r>
      <w:r>
        <w:rPr>
          <w:color w:val="000000"/>
        </w:rPr>
        <w:tab/>
      </w:r>
      <w:r>
        <w:rPr>
          <w:color w:val="000000"/>
        </w:rPr>
        <w:t xml:space="preserve">D. </w:t>
      </w:r>
      <w:r>
        <w:rPr>
          <w:rFonts w:ascii="宋体" w:hAnsi="宋体" w:eastAsia="宋体" w:cs="宋体"/>
          <w:color w:val="000000"/>
        </w:rPr>
        <w:t>15:00</w:t>
      </w:r>
    </w:p>
    <w:p w14:paraId="5640F16D">
      <w:pPr>
        <w:spacing w:line="360" w:lineRule="auto"/>
        <w:ind w:firstLine="420"/>
        <w:jc w:val="left"/>
        <w:textAlignment w:val="center"/>
        <w:rPr>
          <w:color w:val="000000"/>
        </w:rPr>
      </w:pPr>
      <w:r>
        <w:rPr>
          <w:rFonts w:ascii="楷体" w:hAnsi="楷体" w:eastAsia="楷体" w:cs="楷体"/>
          <w:color w:val="000000"/>
        </w:rPr>
        <w:t>2023年5月30日上午9时31分，搭载神州十六号载人飞船的长征二号F遥十六运载火箭在酒泉卫星发射中心成功发射。结合“地球公转示意图”和所学知识完成下面小题。</w:t>
      </w:r>
    </w:p>
    <w:p w14:paraId="7590D4A6">
      <w:pPr>
        <w:spacing w:line="360" w:lineRule="auto"/>
        <w:jc w:val="left"/>
        <w:textAlignment w:val="center"/>
        <w:rPr>
          <w:color w:val="000000"/>
        </w:rPr>
      </w:pPr>
      <w:r>
        <w:rPr>
          <w:color w:val="000000"/>
        </w:rPr>
        <w:drawing>
          <wp:inline distT="0" distB="0" distL="114300" distR="114300">
            <wp:extent cx="4800600" cy="28003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800600" cy="2800350"/>
                    </a:xfrm>
                    <a:prstGeom prst="rect">
                      <a:avLst/>
                    </a:prstGeom>
                  </pic:spPr>
                </pic:pic>
              </a:graphicData>
            </a:graphic>
          </wp:inline>
        </w:drawing>
      </w:r>
      <w:r>
        <w:rPr>
          <w:color w:val="000000"/>
        </w:rPr>
        <w:t xml:space="preserve">  </w:t>
      </w:r>
    </w:p>
    <w:p w14:paraId="0CBAF0EF">
      <w:pPr>
        <w:spacing w:line="360" w:lineRule="auto"/>
        <w:jc w:val="left"/>
        <w:textAlignment w:val="center"/>
        <w:rPr>
          <w:color w:val="000000"/>
        </w:rPr>
      </w:pPr>
      <w:r>
        <w:rPr>
          <w:color w:val="000000"/>
        </w:rPr>
        <w:t xml:space="preserve">6. </w:t>
      </w:r>
      <w:r>
        <w:rPr>
          <w:rFonts w:ascii="宋体" w:hAnsi="宋体" w:eastAsia="宋体" w:cs="宋体"/>
          <w:color w:val="000000"/>
        </w:rPr>
        <w:t>运载火箭成功发射当日，地球运行至图中的（   ）</w:t>
      </w:r>
    </w:p>
    <w:p w14:paraId="484D6D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甲乙之间</w:t>
      </w:r>
      <w:r>
        <w:rPr>
          <w:color w:val="000000"/>
        </w:rPr>
        <w:tab/>
      </w:r>
      <w:r>
        <w:rPr>
          <w:color w:val="000000"/>
        </w:rPr>
        <w:t xml:space="preserve">B. </w:t>
      </w:r>
      <w:r>
        <w:rPr>
          <w:rFonts w:ascii="宋体" w:hAnsi="宋体" w:eastAsia="宋体" w:cs="宋体"/>
          <w:color w:val="000000"/>
        </w:rPr>
        <w:t>乙丙之间</w:t>
      </w:r>
      <w:r>
        <w:rPr>
          <w:color w:val="000000"/>
        </w:rPr>
        <w:tab/>
      </w:r>
      <w:r>
        <w:rPr>
          <w:color w:val="000000"/>
        </w:rPr>
        <w:t xml:space="preserve">C. </w:t>
      </w:r>
      <w:r>
        <w:rPr>
          <w:rFonts w:ascii="宋体" w:hAnsi="宋体" w:eastAsia="宋体" w:cs="宋体"/>
          <w:color w:val="000000"/>
        </w:rPr>
        <w:t>丙丁之间</w:t>
      </w:r>
      <w:r>
        <w:rPr>
          <w:color w:val="000000"/>
        </w:rPr>
        <w:tab/>
      </w:r>
      <w:r>
        <w:rPr>
          <w:color w:val="000000"/>
        </w:rPr>
        <w:t xml:space="preserve">D. </w:t>
      </w:r>
      <w:r>
        <w:rPr>
          <w:rFonts w:ascii="宋体" w:hAnsi="宋体" w:eastAsia="宋体" w:cs="宋体"/>
          <w:color w:val="000000"/>
        </w:rPr>
        <w:t>丁甲之间</w:t>
      </w:r>
    </w:p>
    <w:p w14:paraId="121BFA16">
      <w:pPr>
        <w:spacing w:line="360" w:lineRule="auto"/>
        <w:jc w:val="left"/>
        <w:textAlignment w:val="center"/>
        <w:rPr>
          <w:color w:val="000000"/>
        </w:rPr>
      </w:pPr>
      <w:r>
        <w:rPr>
          <w:color w:val="000000"/>
        </w:rPr>
        <w:t xml:space="preserve">7. </w:t>
      </w:r>
      <w:r>
        <w:rPr>
          <w:rFonts w:ascii="宋体" w:hAnsi="宋体" w:eastAsia="宋体" w:cs="宋体"/>
          <w:color w:val="000000"/>
        </w:rPr>
        <w:t>运载火箭成功发射当日直到2023年夏至日期间，湖北省</w:t>
      </w:r>
      <w:r>
        <w:rPr>
          <w:rFonts w:ascii="宋体" w:hAnsi="宋体" w:eastAsia="宋体" w:cs="宋体"/>
          <w:color w:val="000000"/>
          <w:position w:val="0"/>
        </w:rPr>
        <w:drawing>
          <wp:inline distT="0" distB="0" distL="114300" distR="114300">
            <wp:extent cx="133350" cy="177800"/>
            <wp:effectExtent l="0" t="0" r="0" b="13335"/>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昼夜长短状况及其变化情况是（   ）</w:t>
      </w:r>
    </w:p>
    <w:p w14:paraId="0412CD2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昼短夜长，昼渐长</w:t>
      </w:r>
      <w:r>
        <w:rPr>
          <w:color w:val="000000"/>
        </w:rPr>
        <w:tab/>
      </w:r>
      <w:r>
        <w:rPr>
          <w:color w:val="000000"/>
        </w:rPr>
        <w:t xml:space="preserve">B. </w:t>
      </w:r>
      <w:r>
        <w:rPr>
          <w:rFonts w:ascii="宋体" w:hAnsi="宋体" w:eastAsia="宋体" w:cs="宋体"/>
          <w:color w:val="000000"/>
        </w:rPr>
        <w:t>昼短夜长，昼渐短</w:t>
      </w:r>
      <w:r>
        <w:rPr>
          <w:color w:val="000000"/>
        </w:rPr>
        <w:tab/>
      </w:r>
      <w:r>
        <w:rPr>
          <w:color w:val="000000"/>
        </w:rPr>
        <w:t xml:space="preserve">C. </w:t>
      </w:r>
      <w:r>
        <w:rPr>
          <w:rFonts w:ascii="宋体" w:hAnsi="宋体" w:eastAsia="宋体" w:cs="宋体"/>
          <w:color w:val="000000"/>
        </w:rPr>
        <w:t>昼长夜短，昼渐长</w:t>
      </w:r>
      <w:r>
        <w:rPr>
          <w:color w:val="000000"/>
        </w:rPr>
        <w:tab/>
      </w:r>
      <w:r>
        <w:rPr>
          <w:color w:val="000000"/>
        </w:rPr>
        <w:t xml:space="preserve">D. </w:t>
      </w:r>
      <w:r>
        <w:rPr>
          <w:rFonts w:ascii="宋体" w:hAnsi="宋体" w:eastAsia="宋体" w:cs="宋体"/>
          <w:color w:val="000000"/>
        </w:rPr>
        <w:t>昼长夜短，昼渐短</w:t>
      </w:r>
    </w:p>
    <w:p w14:paraId="1943C019">
      <w:pPr>
        <w:spacing w:line="360" w:lineRule="auto"/>
        <w:jc w:val="left"/>
        <w:textAlignment w:val="center"/>
        <w:rPr>
          <w:color w:val="000000"/>
        </w:rPr>
      </w:pPr>
      <w:r>
        <w:rPr>
          <w:color w:val="000000"/>
        </w:rPr>
        <w:t xml:space="preserve">8. </w:t>
      </w:r>
      <w:r>
        <w:rPr>
          <w:rFonts w:ascii="宋体" w:hAnsi="宋体" w:eastAsia="宋体" w:cs="宋体"/>
          <w:color w:val="000000"/>
        </w:rPr>
        <w:t>近年来，我国航天工业迅速发展，在航天领域取得巨大成就，主要得益于（   ）</w:t>
      </w:r>
    </w:p>
    <w:p w14:paraId="103C70BC">
      <w:pPr>
        <w:spacing w:line="360" w:lineRule="auto"/>
        <w:jc w:val="left"/>
        <w:textAlignment w:val="center"/>
        <w:rPr>
          <w:color w:val="000000"/>
        </w:rPr>
      </w:pPr>
      <w:r>
        <w:rPr>
          <w:rFonts w:ascii="宋体" w:hAnsi="宋体" w:eastAsia="宋体" w:cs="宋体"/>
          <w:color w:val="000000"/>
        </w:rPr>
        <w:t>①国家重视人才培养  ②科研实力雄厚  ③劳动力数量增多  ④综合国力增强  ⑤人均寿命延长</w:t>
      </w:r>
    </w:p>
    <w:p w14:paraId="5B5200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③④⑤</w:t>
      </w:r>
    </w:p>
    <w:p w14:paraId="3897A821">
      <w:pPr>
        <w:spacing w:line="360" w:lineRule="auto"/>
        <w:jc w:val="left"/>
        <w:textAlignment w:val="center"/>
        <w:rPr>
          <w:color w:val="000000"/>
        </w:rPr>
      </w:pPr>
      <w:r>
        <w:rPr>
          <w:color w:val="000000"/>
        </w:rPr>
        <w:t xml:space="preserve">9. </w:t>
      </w:r>
      <w:r>
        <w:rPr>
          <w:rFonts w:ascii="宋体" w:hAnsi="宋体" w:eastAsia="宋体" w:cs="宋体"/>
          <w:color w:val="000000"/>
        </w:rPr>
        <w:t>2022年1月15日，太平洋岛国汤加附近海域爆发了数十年来规模最大的一次海底火山喷发。若该火山持续喷发，最终形成新的岛屿，这一过程能反映（   ）</w:t>
      </w:r>
    </w:p>
    <w:p w14:paraId="69EF98F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大陆漂移</w:t>
      </w:r>
      <w:r>
        <w:rPr>
          <w:color w:val="000000"/>
        </w:rPr>
        <w:tab/>
      </w:r>
      <w:r>
        <w:rPr>
          <w:color w:val="000000"/>
        </w:rPr>
        <w:t xml:space="preserve">B. </w:t>
      </w:r>
      <w:r>
        <w:rPr>
          <w:rFonts w:ascii="宋体" w:hAnsi="宋体" w:eastAsia="宋体" w:cs="宋体"/>
          <w:color w:val="000000"/>
        </w:rPr>
        <w:t>海陆变迁</w:t>
      </w:r>
      <w:r>
        <w:rPr>
          <w:color w:val="000000"/>
        </w:rPr>
        <w:tab/>
      </w:r>
      <w:r>
        <w:rPr>
          <w:color w:val="000000"/>
        </w:rPr>
        <w:t xml:space="preserve">C. </w:t>
      </w:r>
      <w:r>
        <w:rPr>
          <w:rFonts w:ascii="宋体" w:hAnsi="宋体" w:eastAsia="宋体" w:cs="宋体"/>
          <w:color w:val="000000"/>
        </w:rPr>
        <w:t>全球气候变暖</w:t>
      </w:r>
      <w:r>
        <w:rPr>
          <w:color w:val="000000"/>
        </w:rPr>
        <w:tab/>
      </w:r>
      <w:r>
        <w:rPr>
          <w:color w:val="000000"/>
        </w:rPr>
        <w:t xml:space="preserve">D. </w:t>
      </w:r>
      <w:r>
        <w:rPr>
          <w:rFonts w:ascii="宋体" w:hAnsi="宋体" w:eastAsia="宋体" w:cs="宋体"/>
          <w:color w:val="000000"/>
        </w:rPr>
        <w:t>地震频繁</w:t>
      </w:r>
    </w:p>
    <w:p w14:paraId="32913FEF">
      <w:pPr>
        <w:spacing w:line="360" w:lineRule="auto"/>
        <w:jc w:val="left"/>
        <w:textAlignment w:val="center"/>
        <w:rPr>
          <w:color w:val="000000"/>
        </w:rPr>
      </w:pPr>
      <w:r>
        <w:rPr>
          <w:color w:val="000000"/>
        </w:rPr>
        <w:t xml:space="preserve">10. </w:t>
      </w:r>
      <w:r>
        <w:rPr>
          <w:rFonts w:ascii="宋体" w:hAnsi="宋体" w:eastAsia="宋体" w:cs="宋体"/>
          <w:color w:val="000000"/>
        </w:rPr>
        <w:t>2021年12月3日，中老（昆明—万象）铁路全面运营。这是一条与山川同美的绿色铁路，该铁路的贯通使我国与东南亚联系更加紧密。但是，修建该铁路时困难重重，修建过程中需要重点克服的自然障碍有（   ）</w:t>
      </w:r>
    </w:p>
    <w:p w14:paraId="5597A6F7">
      <w:pPr>
        <w:spacing w:line="360" w:lineRule="auto"/>
        <w:jc w:val="left"/>
        <w:textAlignment w:val="center"/>
        <w:rPr>
          <w:color w:val="000000"/>
        </w:rPr>
      </w:pPr>
      <w:r>
        <w:rPr>
          <w:rFonts w:ascii="宋体" w:hAnsi="宋体" w:eastAsia="宋体" w:cs="宋体"/>
          <w:color w:val="000000"/>
        </w:rPr>
        <w:t>①寒潮  ②地震频繁  ③冻土广布  ④地形崎岖  ⑤沙尘暴  ⑥高温高湿</w:t>
      </w:r>
    </w:p>
    <w:p w14:paraId="02AB472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①③④</w:t>
      </w:r>
      <w:r>
        <w:rPr>
          <w:color w:val="000000"/>
        </w:rPr>
        <w:tab/>
      </w:r>
      <w:r>
        <w:rPr>
          <w:color w:val="000000"/>
        </w:rPr>
        <w:t xml:space="preserve">C. </w:t>
      </w:r>
      <w:r>
        <w:rPr>
          <w:rFonts w:ascii="宋体" w:hAnsi="宋体" w:eastAsia="宋体" w:cs="宋体"/>
          <w:color w:val="000000"/>
        </w:rPr>
        <w:t>②④⑤</w:t>
      </w:r>
      <w:r>
        <w:rPr>
          <w:color w:val="000000"/>
        </w:rPr>
        <w:tab/>
      </w:r>
      <w:r>
        <w:rPr>
          <w:color w:val="000000"/>
        </w:rPr>
        <w:t xml:space="preserve">D. </w:t>
      </w:r>
      <w:r>
        <w:rPr>
          <w:rFonts w:ascii="宋体" w:hAnsi="宋体" w:eastAsia="宋体" w:cs="宋体"/>
          <w:color w:val="000000"/>
        </w:rPr>
        <w:t>②④⑥</w:t>
      </w:r>
    </w:p>
    <w:p w14:paraId="6206B975">
      <w:pPr>
        <w:spacing w:line="360" w:lineRule="auto"/>
        <w:jc w:val="left"/>
        <w:textAlignment w:val="center"/>
        <w:rPr>
          <w:color w:val="000000"/>
        </w:rPr>
      </w:pPr>
      <w:r>
        <w:rPr>
          <w:color w:val="000000"/>
        </w:rPr>
        <w:t xml:space="preserve">11. </w:t>
      </w:r>
      <w:r>
        <w:rPr>
          <w:rFonts w:ascii="宋体" w:hAnsi="宋体" w:eastAsia="宋体" w:cs="宋体"/>
          <w:color w:val="000000"/>
        </w:rPr>
        <w:t>“合掌造”是日本农村的一种木造建筑，分布在日本海沿岸，屋顶覆盖厚厚的茅草，呈人字形。依据“日本地形简图”及“合掌造景观图”，判断“合掌造”屋顶厚且陡的特点深刻反映了日本的哪项自然地理特征（   ）</w:t>
      </w:r>
    </w:p>
    <w:p w14:paraId="0E5C24B5">
      <w:pPr>
        <w:spacing w:line="360" w:lineRule="auto"/>
        <w:jc w:val="left"/>
        <w:textAlignment w:val="center"/>
        <w:rPr>
          <w:color w:val="000000"/>
        </w:rPr>
      </w:pPr>
      <w:r>
        <w:rPr>
          <w:color w:val="000000"/>
        </w:rPr>
        <w:drawing>
          <wp:inline distT="0" distB="0" distL="114300" distR="114300">
            <wp:extent cx="4819650" cy="46863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819650" cy="4686300"/>
                    </a:xfrm>
                    <a:prstGeom prst="rect">
                      <a:avLst/>
                    </a:prstGeom>
                  </pic:spPr>
                </pic:pic>
              </a:graphicData>
            </a:graphic>
          </wp:inline>
        </w:drawing>
      </w:r>
      <w:r>
        <w:rPr>
          <w:color w:val="000000"/>
        </w:rPr>
        <w:drawing>
          <wp:inline distT="0" distB="0" distL="114300" distR="114300">
            <wp:extent cx="2543175" cy="16954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2543175" cy="1695450"/>
                    </a:xfrm>
                    <a:prstGeom prst="rect">
                      <a:avLst/>
                    </a:prstGeom>
                  </pic:spPr>
                </pic:pic>
              </a:graphicData>
            </a:graphic>
          </wp:inline>
        </w:drawing>
      </w:r>
      <w:r>
        <w:rPr>
          <w:color w:val="000000"/>
        </w:rPr>
        <w:t xml:space="preserve">    </w:t>
      </w:r>
    </w:p>
    <w:p w14:paraId="6C2DF8E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日本森林资源丰富</w:t>
      </w:r>
      <w:r>
        <w:rPr>
          <w:color w:val="000000"/>
        </w:rPr>
        <w:tab/>
      </w:r>
      <w:r>
        <w:rPr>
          <w:color w:val="000000"/>
        </w:rPr>
        <w:t xml:space="preserve">B. </w:t>
      </w:r>
      <w:r>
        <w:rPr>
          <w:rFonts w:ascii="宋体" w:hAnsi="宋体" w:eastAsia="宋体" w:cs="宋体"/>
          <w:color w:val="000000"/>
        </w:rPr>
        <w:t>日本位于环太平洋地震带，地震频发</w:t>
      </w:r>
    </w:p>
    <w:p w14:paraId="29F4DD1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日本山地众多，平原面积小</w:t>
      </w:r>
      <w:r>
        <w:rPr>
          <w:color w:val="000000"/>
        </w:rPr>
        <w:tab/>
      </w:r>
      <w:r>
        <w:rPr>
          <w:color w:val="000000"/>
        </w:rPr>
        <w:t xml:space="preserve">D. </w:t>
      </w:r>
      <w:r>
        <w:rPr>
          <w:rFonts w:ascii="宋体" w:hAnsi="宋体" w:eastAsia="宋体" w:cs="宋体"/>
          <w:color w:val="000000"/>
        </w:rPr>
        <w:t>日本海沿岸冬季降雪丰富，积雪深厚</w:t>
      </w:r>
    </w:p>
    <w:p w14:paraId="5C5FF582">
      <w:pPr>
        <w:spacing w:line="360" w:lineRule="auto"/>
        <w:ind w:firstLine="420"/>
        <w:jc w:val="left"/>
        <w:textAlignment w:val="center"/>
        <w:rPr>
          <w:color w:val="000000"/>
        </w:rPr>
      </w:pPr>
      <w:r>
        <w:rPr>
          <w:rFonts w:ascii="楷体" w:hAnsi="楷体" w:eastAsia="楷体" w:cs="楷体"/>
          <w:color w:val="000000"/>
        </w:rPr>
        <w:t>2023年5月19日下午，首届黄石茶文化节在华新1907文化遗址公园隆重开幕。活动旨在宣传黄石茶文化，助力黄石乡村振兴。阅读材料，依据所学知识完成下面小题。</w:t>
      </w:r>
    </w:p>
    <w:p w14:paraId="006D236F">
      <w:pPr>
        <w:spacing w:line="360" w:lineRule="auto"/>
        <w:jc w:val="left"/>
        <w:textAlignment w:val="center"/>
        <w:rPr>
          <w:color w:val="000000"/>
        </w:rPr>
      </w:pPr>
      <w:r>
        <w:rPr>
          <w:color w:val="000000"/>
        </w:rPr>
        <w:t xml:space="preserve">12. </w:t>
      </w:r>
      <w:r>
        <w:rPr>
          <w:rFonts w:ascii="宋体" w:hAnsi="宋体" w:eastAsia="宋体" w:cs="宋体"/>
          <w:color w:val="000000"/>
        </w:rPr>
        <w:t>除了茶叶之外，黄石盛产的经济作物还有（   ）</w:t>
      </w:r>
    </w:p>
    <w:p w14:paraId="12803B0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水稻</w:t>
      </w:r>
      <w:r>
        <w:rPr>
          <w:color w:val="000000"/>
        </w:rPr>
        <w:tab/>
      </w:r>
      <w:r>
        <w:rPr>
          <w:color w:val="000000"/>
        </w:rPr>
        <w:t xml:space="preserve">B. </w:t>
      </w:r>
      <w:r>
        <w:rPr>
          <w:rFonts w:ascii="宋体" w:hAnsi="宋体" w:eastAsia="宋体" w:cs="宋体"/>
          <w:color w:val="000000"/>
        </w:rPr>
        <w:t>油菜</w:t>
      </w:r>
      <w:r>
        <w:rPr>
          <w:color w:val="000000"/>
        </w:rPr>
        <w:tab/>
      </w:r>
      <w:r>
        <w:rPr>
          <w:color w:val="000000"/>
        </w:rPr>
        <w:t xml:space="preserve">C. </w:t>
      </w:r>
      <w:r>
        <w:rPr>
          <w:rFonts w:ascii="宋体" w:hAnsi="宋体" w:eastAsia="宋体" w:cs="宋体"/>
          <w:color w:val="000000"/>
        </w:rPr>
        <w:t>甜菜</w:t>
      </w:r>
      <w:r>
        <w:rPr>
          <w:color w:val="000000"/>
        </w:rPr>
        <w:tab/>
      </w:r>
      <w:r>
        <w:rPr>
          <w:color w:val="000000"/>
        </w:rPr>
        <w:t xml:space="preserve">D. </w:t>
      </w:r>
      <w:r>
        <w:rPr>
          <w:rFonts w:ascii="宋体" w:hAnsi="宋体" w:eastAsia="宋体" w:cs="宋体"/>
          <w:color w:val="000000"/>
        </w:rPr>
        <w:t>甘蔗</w:t>
      </w:r>
    </w:p>
    <w:p w14:paraId="4BC6AF63">
      <w:pPr>
        <w:spacing w:line="360" w:lineRule="auto"/>
        <w:jc w:val="left"/>
        <w:textAlignment w:val="center"/>
        <w:rPr>
          <w:color w:val="000000"/>
        </w:rPr>
      </w:pPr>
      <w:r>
        <w:rPr>
          <w:color w:val="000000"/>
        </w:rPr>
        <w:t xml:space="preserve">13. </w:t>
      </w:r>
      <w:r>
        <w:rPr>
          <w:rFonts w:ascii="宋体" w:hAnsi="宋体" w:eastAsia="宋体" w:cs="宋体"/>
          <w:color w:val="000000"/>
        </w:rPr>
        <w:t>茶树生长习性喜温喜湿，畏寒忌强光。下列不利于茶树在黄石生长的自然条件是（   ）</w:t>
      </w:r>
    </w:p>
    <w:p w14:paraId="3CCCB74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多低山丘陵</w:t>
      </w:r>
      <w:r>
        <w:rPr>
          <w:color w:val="000000"/>
        </w:rPr>
        <w:tab/>
      </w:r>
      <w:r>
        <w:rPr>
          <w:color w:val="000000"/>
        </w:rPr>
        <w:t xml:space="preserve">B. </w:t>
      </w:r>
      <w:r>
        <w:rPr>
          <w:rFonts w:ascii="宋体" w:hAnsi="宋体" w:eastAsia="宋体" w:cs="宋体"/>
          <w:color w:val="000000"/>
        </w:rPr>
        <w:t>春季与夏初多潮湿、阴雨天气</w:t>
      </w:r>
    </w:p>
    <w:p w14:paraId="3CCB769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盛夏多晴朗天气，日照强烈</w:t>
      </w:r>
      <w:r>
        <w:rPr>
          <w:color w:val="000000"/>
        </w:rPr>
        <w:tab/>
      </w:r>
      <w:r>
        <w:rPr>
          <w:color w:val="000000"/>
        </w:rPr>
        <w:t xml:space="preserve">D. </w:t>
      </w:r>
      <w:r>
        <w:rPr>
          <w:rFonts w:ascii="宋体" w:hAnsi="宋体" w:eastAsia="宋体" w:cs="宋体"/>
          <w:color w:val="000000"/>
        </w:rPr>
        <w:t>红壤广布</w:t>
      </w:r>
    </w:p>
    <w:p w14:paraId="634966DB">
      <w:pPr>
        <w:spacing w:line="360" w:lineRule="auto"/>
        <w:ind w:firstLine="420"/>
        <w:jc w:val="left"/>
        <w:textAlignment w:val="center"/>
        <w:rPr>
          <w:color w:val="000000"/>
        </w:rPr>
      </w:pPr>
      <w:r>
        <w:rPr>
          <w:rFonts w:ascii="楷体" w:hAnsi="楷体" w:eastAsia="楷体" w:cs="楷体"/>
          <w:color w:val="000000"/>
        </w:rPr>
        <w:t>不同的地域有不同的文化特色。从事平面设计工作的一位设计师，用具有地方特色的文化元素，为上海市、重庆市、台湾省和云南省设计了不同的“福”字。读图，完成下面小题。</w:t>
      </w:r>
    </w:p>
    <w:p w14:paraId="7F02B630">
      <w:pPr>
        <w:spacing w:line="360" w:lineRule="auto"/>
        <w:jc w:val="left"/>
        <w:textAlignment w:val="center"/>
        <w:rPr>
          <w:color w:val="000000"/>
        </w:rPr>
      </w:pPr>
      <w:r>
        <w:rPr>
          <w:color w:val="000000"/>
        </w:rPr>
        <w:drawing>
          <wp:inline distT="0" distB="0" distL="114300" distR="114300">
            <wp:extent cx="4486275" cy="14287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486275" cy="1428750"/>
                    </a:xfrm>
                    <a:prstGeom prst="rect">
                      <a:avLst/>
                    </a:prstGeom>
                  </pic:spPr>
                </pic:pic>
              </a:graphicData>
            </a:graphic>
          </wp:inline>
        </w:drawing>
      </w:r>
      <w:r>
        <w:rPr>
          <w:color w:val="000000"/>
        </w:rPr>
        <w:t xml:space="preserve">  </w:t>
      </w:r>
    </w:p>
    <w:p w14:paraId="7C13DAB7">
      <w:pPr>
        <w:spacing w:line="360" w:lineRule="auto"/>
        <w:jc w:val="left"/>
        <w:textAlignment w:val="center"/>
        <w:rPr>
          <w:color w:val="000000"/>
        </w:rPr>
      </w:pPr>
      <w:r>
        <w:rPr>
          <w:color w:val="000000"/>
        </w:rPr>
        <w:t xml:space="preserve">14. </w:t>
      </w:r>
      <w:r>
        <w:rPr>
          <w:rFonts w:ascii="宋体" w:hAnsi="宋体" w:eastAsia="宋体" w:cs="宋体"/>
          <w:color w:val="000000"/>
        </w:rPr>
        <w:t>四幅图与省级行政区全称、简称对应完全正确的一项是（   ）</w:t>
      </w:r>
    </w:p>
    <w:p w14:paraId="5B8639D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甲—上海市—渝</w:t>
      </w:r>
      <w:r>
        <w:rPr>
          <w:color w:val="000000"/>
        </w:rPr>
        <w:tab/>
      </w:r>
      <w:r>
        <w:rPr>
          <w:color w:val="000000"/>
        </w:rPr>
        <w:t xml:space="preserve">B. </w:t>
      </w:r>
      <w:r>
        <w:rPr>
          <w:rFonts w:ascii="宋体" w:hAnsi="宋体" w:eastAsia="宋体" w:cs="宋体"/>
          <w:color w:val="000000"/>
        </w:rPr>
        <w:t>乙—台湾省—台</w:t>
      </w:r>
      <w:r>
        <w:rPr>
          <w:color w:val="000000"/>
        </w:rPr>
        <w:tab/>
      </w:r>
      <w:r>
        <w:rPr>
          <w:color w:val="000000"/>
        </w:rPr>
        <w:t xml:space="preserve">C. </w:t>
      </w:r>
      <w:r>
        <w:rPr>
          <w:rFonts w:ascii="宋体" w:hAnsi="宋体" w:eastAsia="宋体" w:cs="宋体"/>
          <w:color w:val="000000"/>
        </w:rPr>
        <w:t>丙—云南省—滇</w:t>
      </w:r>
      <w:r>
        <w:rPr>
          <w:color w:val="000000"/>
        </w:rPr>
        <w:tab/>
      </w:r>
      <w:r>
        <w:rPr>
          <w:color w:val="000000"/>
        </w:rPr>
        <w:t xml:space="preserve">D. </w:t>
      </w:r>
      <w:r>
        <w:rPr>
          <w:rFonts w:ascii="宋体" w:hAnsi="宋体" w:eastAsia="宋体" w:cs="宋体"/>
          <w:color w:val="000000"/>
        </w:rPr>
        <w:t>丁—重庆市—沪</w:t>
      </w:r>
    </w:p>
    <w:p w14:paraId="4C9C3E14">
      <w:pPr>
        <w:spacing w:line="360" w:lineRule="auto"/>
        <w:jc w:val="left"/>
        <w:textAlignment w:val="center"/>
        <w:rPr>
          <w:color w:val="000000"/>
        </w:rPr>
      </w:pPr>
      <w:r>
        <w:rPr>
          <w:color w:val="000000"/>
        </w:rPr>
        <w:t xml:space="preserve">15. </w:t>
      </w:r>
      <w:r>
        <w:rPr>
          <w:rFonts w:ascii="宋体" w:hAnsi="宋体" w:eastAsia="宋体" w:cs="宋体"/>
          <w:color w:val="000000"/>
        </w:rPr>
        <w:t>甲地的火锅以麻辣著称，该口味与当地的（   ）</w:t>
      </w:r>
    </w:p>
    <w:p w14:paraId="26EB489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海拔高有关</w:t>
      </w:r>
      <w:r>
        <w:rPr>
          <w:color w:val="000000"/>
        </w:rPr>
        <w:tab/>
      </w:r>
      <w:r>
        <w:rPr>
          <w:color w:val="000000"/>
        </w:rPr>
        <w:t xml:space="preserve">B. </w:t>
      </w:r>
      <w:r>
        <w:rPr>
          <w:rFonts w:ascii="宋体" w:hAnsi="宋体" w:eastAsia="宋体" w:cs="宋体"/>
          <w:color w:val="000000"/>
        </w:rPr>
        <w:t>气候干旱有关</w:t>
      </w:r>
      <w:r>
        <w:rPr>
          <w:color w:val="000000"/>
        </w:rPr>
        <w:tab/>
      </w:r>
      <w:r>
        <w:rPr>
          <w:color w:val="000000"/>
        </w:rPr>
        <w:t xml:space="preserve">C. </w:t>
      </w:r>
      <w:r>
        <w:rPr>
          <w:rFonts w:ascii="宋体" w:hAnsi="宋体" w:eastAsia="宋体" w:cs="宋体"/>
          <w:color w:val="000000"/>
        </w:rPr>
        <w:t>地形崎岖有关</w:t>
      </w:r>
      <w:r>
        <w:rPr>
          <w:color w:val="000000"/>
        </w:rPr>
        <w:tab/>
      </w:r>
      <w:r>
        <w:rPr>
          <w:color w:val="000000"/>
        </w:rPr>
        <w:t xml:space="preserve">D. </w:t>
      </w:r>
      <w:r>
        <w:rPr>
          <w:rFonts w:ascii="宋体" w:hAnsi="宋体" w:eastAsia="宋体" w:cs="宋体"/>
          <w:color w:val="000000"/>
        </w:rPr>
        <w:t>气候湿热有关</w:t>
      </w:r>
    </w:p>
    <w:p w14:paraId="283D1711">
      <w:pPr>
        <w:spacing w:line="360" w:lineRule="auto"/>
        <w:ind w:firstLine="420"/>
        <w:jc w:val="left"/>
        <w:textAlignment w:val="center"/>
        <w:rPr>
          <w:color w:val="000000"/>
        </w:rPr>
      </w:pPr>
      <w:r>
        <w:rPr>
          <w:rFonts w:ascii="楷体" w:hAnsi="楷体" w:eastAsia="楷体" w:cs="楷体"/>
          <w:color w:val="000000"/>
        </w:rPr>
        <w:t>黄河被誉为中华民族的母亲河。我们的祖先很早就劳动、生息在黄河流域，这里孕育了灿烂的中华文明。读“黄河流域图”，完成下面小题。</w:t>
      </w:r>
    </w:p>
    <w:p w14:paraId="28EFF027">
      <w:pPr>
        <w:spacing w:line="360" w:lineRule="auto"/>
        <w:jc w:val="left"/>
        <w:textAlignment w:val="center"/>
        <w:rPr>
          <w:color w:val="000000"/>
        </w:rPr>
      </w:pPr>
      <w:r>
        <w:rPr>
          <w:color w:val="000000"/>
        </w:rPr>
        <w:drawing>
          <wp:inline distT="0" distB="0" distL="114300" distR="114300">
            <wp:extent cx="4124325" cy="22479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4124325" cy="2247900"/>
                    </a:xfrm>
                    <a:prstGeom prst="rect">
                      <a:avLst/>
                    </a:prstGeom>
                  </pic:spPr>
                </pic:pic>
              </a:graphicData>
            </a:graphic>
          </wp:inline>
        </w:drawing>
      </w:r>
    </w:p>
    <w:p w14:paraId="7624016D">
      <w:pPr>
        <w:spacing w:line="360" w:lineRule="auto"/>
        <w:jc w:val="left"/>
        <w:textAlignment w:val="center"/>
        <w:rPr>
          <w:color w:val="000000"/>
        </w:rPr>
      </w:pPr>
      <w:r>
        <w:rPr>
          <w:color w:val="000000"/>
        </w:rPr>
        <w:t xml:space="preserve">16. </w:t>
      </w:r>
      <w:r>
        <w:rPr>
          <w:rFonts w:ascii="宋体" w:hAnsi="宋体" w:eastAsia="宋体" w:cs="宋体"/>
          <w:color w:val="000000"/>
        </w:rPr>
        <w:t>黄河发源于巴颜喀拉山脉，流经的主要地形区是（   ）</w:t>
      </w:r>
    </w:p>
    <w:p w14:paraId="3749D5C0">
      <w:pPr>
        <w:spacing w:line="360" w:lineRule="auto"/>
        <w:jc w:val="left"/>
        <w:textAlignment w:val="center"/>
        <w:rPr>
          <w:color w:val="000000"/>
        </w:rPr>
      </w:pPr>
      <w:r>
        <w:rPr>
          <w:color w:val="000000"/>
        </w:rPr>
        <w:t xml:space="preserve">A. </w:t>
      </w:r>
      <w:r>
        <w:rPr>
          <w:rFonts w:ascii="宋体" w:hAnsi="宋体" w:eastAsia="宋体" w:cs="宋体"/>
          <w:color w:val="000000"/>
        </w:rPr>
        <w:t>青藏高原、内蒙古高原、黄土高原、华北平原</w:t>
      </w:r>
    </w:p>
    <w:p w14:paraId="7DD882C6">
      <w:pPr>
        <w:spacing w:line="360" w:lineRule="auto"/>
        <w:jc w:val="left"/>
        <w:textAlignment w:val="center"/>
        <w:rPr>
          <w:color w:val="000000"/>
        </w:rPr>
      </w:pPr>
      <w:r>
        <w:rPr>
          <w:color w:val="000000"/>
        </w:rPr>
        <w:t xml:space="preserve">B. </w:t>
      </w:r>
      <w:r>
        <w:rPr>
          <w:rFonts w:ascii="宋体" w:hAnsi="宋体" w:eastAsia="宋体" w:cs="宋体"/>
          <w:color w:val="000000"/>
        </w:rPr>
        <w:t>青藏高原、云贵高原、四川盆地、长江中下游平原</w:t>
      </w:r>
    </w:p>
    <w:p w14:paraId="19447708">
      <w:pPr>
        <w:spacing w:line="360" w:lineRule="auto"/>
        <w:jc w:val="left"/>
        <w:textAlignment w:val="center"/>
        <w:rPr>
          <w:color w:val="000000"/>
        </w:rPr>
      </w:pPr>
      <w:r>
        <w:rPr>
          <w:color w:val="000000"/>
        </w:rPr>
        <w:t xml:space="preserve">C. </w:t>
      </w:r>
      <w:r>
        <w:rPr>
          <w:rFonts w:ascii="宋体" w:hAnsi="宋体" w:eastAsia="宋体" w:cs="宋体"/>
          <w:color w:val="000000"/>
        </w:rPr>
        <w:t>横断山区、青藏高原、黄土高原、华北平原</w:t>
      </w:r>
    </w:p>
    <w:p w14:paraId="20FB62A2">
      <w:pPr>
        <w:spacing w:line="360" w:lineRule="auto"/>
        <w:jc w:val="left"/>
        <w:textAlignment w:val="center"/>
        <w:rPr>
          <w:color w:val="000000"/>
        </w:rPr>
      </w:pPr>
      <w:r>
        <w:rPr>
          <w:color w:val="000000"/>
        </w:rPr>
        <w:t xml:space="preserve">D. </w:t>
      </w:r>
      <w:r>
        <w:rPr>
          <w:rFonts w:ascii="宋体" w:hAnsi="宋体" w:eastAsia="宋体" w:cs="宋体"/>
          <w:color w:val="000000"/>
        </w:rPr>
        <w:t>青藏高原、黄土高原、内蒙古高原、东北平原</w:t>
      </w:r>
    </w:p>
    <w:p w14:paraId="2EEFDA0E">
      <w:pPr>
        <w:spacing w:line="360" w:lineRule="auto"/>
        <w:jc w:val="left"/>
        <w:textAlignment w:val="center"/>
        <w:rPr>
          <w:color w:val="000000"/>
        </w:rPr>
      </w:pPr>
      <w:r>
        <w:rPr>
          <w:color w:val="000000"/>
        </w:rPr>
        <w:t xml:space="preserve">17. </w:t>
      </w:r>
      <w:r>
        <w:rPr>
          <w:rFonts w:ascii="宋体" w:hAnsi="宋体" w:eastAsia="宋体" w:cs="宋体"/>
          <w:color w:val="000000"/>
        </w:rPr>
        <w:t>关于黄河水文特征叙述正确的是（   ）</w:t>
      </w:r>
    </w:p>
    <w:p w14:paraId="10F8A6A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汛期短，春汛径流量大于夏汛</w:t>
      </w:r>
      <w:r>
        <w:rPr>
          <w:color w:val="000000"/>
        </w:rPr>
        <w:tab/>
      </w:r>
      <w:r>
        <w:rPr>
          <w:color w:val="000000"/>
        </w:rPr>
        <w:t xml:space="preserve">B. </w:t>
      </w:r>
      <w:r>
        <w:rPr>
          <w:rFonts w:ascii="宋体" w:hAnsi="宋体" w:eastAsia="宋体" w:cs="宋体"/>
          <w:color w:val="000000"/>
        </w:rPr>
        <w:t>下游落差大，流速快</w:t>
      </w:r>
    </w:p>
    <w:p w14:paraId="11E5A3B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冬季结冰，春季上游和下游有凌汛现象</w:t>
      </w:r>
      <w:r>
        <w:rPr>
          <w:color w:val="000000"/>
        </w:rPr>
        <w:tab/>
      </w:r>
      <w:r>
        <w:rPr>
          <w:color w:val="000000"/>
        </w:rPr>
        <w:t xml:space="preserve">D. </w:t>
      </w:r>
      <w:r>
        <w:rPr>
          <w:rFonts w:ascii="宋体" w:hAnsi="宋体" w:eastAsia="宋体" w:cs="宋体"/>
          <w:color w:val="000000"/>
        </w:rPr>
        <w:t>含沙量大，水位季节变化小</w:t>
      </w:r>
    </w:p>
    <w:p w14:paraId="5449E947">
      <w:pPr>
        <w:spacing w:line="360" w:lineRule="auto"/>
        <w:ind w:firstLine="420"/>
        <w:jc w:val="left"/>
        <w:textAlignment w:val="center"/>
        <w:rPr>
          <w:color w:val="000000"/>
        </w:rPr>
      </w:pPr>
      <w:r>
        <w:rPr>
          <w:rFonts w:ascii="楷体" w:hAnsi="楷体" w:eastAsia="楷体" w:cs="楷体"/>
          <w:color w:val="000000"/>
        </w:rPr>
        <w:t>位于海南南部的三亚、陵水和乐东是我国的南繁育种基地，被誉为农作物育种的“加速器”（全年育种次数多）。读“海南岛示意图”，完成下面小题。</w:t>
      </w:r>
    </w:p>
    <w:p w14:paraId="71BD0055">
      <w:pPr>
        <w:spacing w:line="360" w:lineRule="auto"/>
        <w:jc w:val="left"/>
        <w:textAlignment w:val="center"/>
        <w:rPr>
          <w:color w:val="000000"/>
        </w:rPr>
      </w:pPr>
      <w:r>
        <w:rPr>
          <w:color w:val="000000"/>
        </w:rPr>
        <w:drawing>
          <wp:inline distT="0" distB="0" distL="114300" distR="114300">
            <wp:extent cx="4905375" cy="26098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4905375" cy="2609850"/>
                    </a:xfrm>
                    <a:prstGeom prst="rect">
                      <a:avLst/>
                    </a:prstGeom>
                  </pic:spPr>
                </pic:pic>
              </a:graphicData>
            </a:graphic>
          </wp:inline>
        </w:drawing>
      </w:r>
      <w:r>
        <w:rPr>
          <w:color w:val="000000"/>
        </w:rPr>
        <w:t xml:space="preserve">  </w:t>
      </w:r>
    </w:p>
    <w:p w14:paraId="3E6DA336">
      <w:pPr>
        <w:spacing w:line="360" w:lineRule="auto"/>
        <w:jc w:val="left"/>
        <w:textAlignment w:val="center"/>
        <w:rPr>
          <w:color w:val="000000"/>
        </w:rPr>
      </w:pPr>
      <w:r>
        <w:rPr>
          <w:color w:val="000000"/>
        </w:rPr>
        <w:t xml:space="preserve">18. </w:t>
      </w:r>
      <w:r>
        <w:rPr>
          <w:rFonts w:ascii="宋体" w:hAnsi="宋体" w:eastAsia="宋体" w:cs="宋体"/>
          <w:color w:val="000000"/>
        </w:rPr>
        <w:t>南繁基地成为农业育种的“加速器”，主要是因为该地（   ）</w:t>
      </w:r>
    </w:p>
    <w:p w14:paraId="14DD40D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农业育种技术水平高</w:t>
      </w:r>
      <w:r>
        <w:rPr>
          <w:color w:val="000000"/>
        </w:rPr>
        <w:tab/>
      </w:r>
      <w:r>
        <w:rPr>
          <w:color w:val="000000"/>
        </w:rPr>
        <w:t xml:space="preserve">B. </w:t>
      </w:r>
      <w:r>
        <w:rPr>
          <w:rFonts w:ascii="宋体" w:hAnsi="宋体" w:eastAsia="宋体" w:cs="宋体"/>
          <w:color w:val="000000"/>
        </w:rPr>
        <w:t>劳动力素质高</w:t>
      </w:r>
    </w:p>
    <w:p w14:paraId="06E0DF5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水稻种植历史悠久</w:t>
      </w:r>
      <w:r>
        <w:rPr>
          <w:color w:val="000000"/>
        </w:rPr>
        <w:tab/>
      </w:r>
      <w:r>
        <w:rPr>
          <w:color w:val="000000"/>
        </w:rPr>
        <w:t xml:space="preserve">D. </w:t>
      </w:r>
      <w:r>
        <w:rPr>
          <w:rFonts w:ascii="宋体" w:hAnsi="宋体" w:eastAsia="宋体" w:cs="宋体"/>
          <w:color w:val="000000"/>
        </w:rPr>
        <w:t>优越的水热条件</w:t>
      </w:r>
    </w:p>
    <w:p w14:paraId="2E78EBE7">
      <w:pPr>
        <w:spacing w:line="360" w:lineRule="auto"/>
        <w:jc w:val="left"/>
        <w:textAlignment w:val="center"/>
        <w:rPr>
          <w:color w:val="000000"/>
        </w:rPr>
      </w:pPr>
      <w:r>
        <w:rPr>
          <w:color w:val="000000"/>
        </w:rPr>
        <w:t xml:space="preserve">19. </w:t>
      </w:r>
      <w:r>
        <w:rPr>
          <w:rFonts w:ascii="宋体" w:hAnsi="宋体" w:eastAsia="宋体" w:cs="宋体"/>
          <w:color w:val="000000"/>
        </w:rPr>
        <w:t>海南岛的高速铁路环岛分布；最主要是受下列哪个因素影响（   ）</w:t>
      </w:r>
    </w:p>
    <w:p w14:paraId="09FB5FD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w:t>
      </w:r>
      <w:r>
        <w:rPr>
          <w:color w:val="000000"/>
        </w:rPr>
        <w:tab/>
      </w:r>
      <w:r>
        <w:rPr>
          <w:color w:val="000000"/>
        </w:rPr>
        <w:t xml:space="preserve">B. </w:t>
      </w:r>
      <w:r>
        <w:rPr>
          <w:rFonts w:ascii="宋体" w:hAnsi="宋体" w:eastAsia="宋体" w:cs="宋体"/>
          <w:color w:val="000000"/>
        </w:rPr>
        <w:t>河流</w:t>
      </w:r>
      <w:r>
        <w:rPr>
          <w:color w:val="000000"/>
        </w:rPr>
        <w:tab/>
      </w:r>
      <w:r>
        <w:rPr>
          <w:color w:val="000000"/>
        </w:rPr>
        <w:t xml:space="preserve">C. </w:t>
      </w:r>
      <w:r>
        <w:rPr>
          <w:rFonts w:ascii="宋体" w:hAnsi="宋体" w:eastAsia="宋体" w:cs="宋体"/>
          <w:color w:val="000000"/>
        </w:rPr>
        <w:t>人口</w:t>
      </w:r>
      <w:r>
        <w:rPr>
          <w:color w:val="000000"/>
        </w:rPr>
        <w:tab/>
      </w:r>
      <w:r>
        <w:rPr>
          <w:color w:val="000000"/>
        </w:rPr>
        <w:t xml:space="preserve">D. </w:t>
      </w:r>
      <w:r>
        <w:rPr>
          <w:rFonts w:ascii="宋体" w:hAnsi="宋体" w:eastAsia="宋体" w:cs="宋体"/>
          <w:color w:val="000000"/>
        </w:rPr>
        <w:t>城市</w:t>
      </w:r>
    </w:p>
    <w:p w14:paraId="3BD9C579">
      <w:pPr>
        <w:spacing w:line="360" w:lineRule="auto"/>
        <w:ind w:firstLine="420"/>
        <w:jc w:val="left"/>
        <w:textAlignment w:val="center"/>
        <w:rPr>
          <w:color w:val="000000"/>
        </w:rPr>
      </w:pPr>
      <w:r>
        <w:rPr>
          <w:rFonts w:ascii="楷体" w:hAnsi="楷体" w:eastAsia="楷体" w:cs="楷体"/>
          <w:color w:val="000000"/>
        </w:rPr>
        <w:t>为完成碳中和（二氧化碳排放与吸收相平衡）目标，我国大力开发风能、核能、太阳能等清洁能源。下表是我国2019—2021年能源消费结构图，结合所学知识，完成下面小题。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923"/>
        <w:gridCol w:w="923"/>
        <w:gridCol w:w="923"/>
      </w:tblGrid>
      <w:tr w14:paraId="36892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74940C">
            <w:pPr>
              <w:spacing w:line="360" w:lineRule="auto"/>
              <w:jc w:val="left"/>
              <w:textAlignment w:val="center"/>
              <w:rPr>
                <w:color w:val="000000"/>
              </w:rPr>
            </w:pP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0A2E5C8">
            <w:pPr>
              <w:spacing w:line="360" w:lineRule="auto"/>
              <w:jc w:val="left"/>
              <w:textAlignment w:val="center"/>
              <w:rPr>
                <w:color w:val="000000"/>
              </w:rPr>
            </w:pPr>
            <w:r>
              <w:rPr>
                <w:rFonts w:ascii="宋体" w:hAnsi="宋体" w:eastAsia="宋体" w:cs="宋体"/>
                <w:color w:val="000000"/>
              </w:rPr>
              <w:t>2019年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5F484A9">
            <w:pPr>
              <w:spacing w:line="360" w:lineRule="auto"/>
              <w:jc w:val="left"/>
              <w:textAlignment w:val="center"/>
              <w:rPr>
                <w:color w:val="000000"/>
              </w:rPr>
            </w:pPr>
            <w:r>
              <w:rPr>
                <w:rFonts w:ascii="宋体" w:hAnsi="宋体" w:eastAsia="宋体" w:cs="宋体"/>
                <w:color w:val="000000"/>
              </w:rPr>
              <w:t>2020年</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1B82F8">
            <w:pPr>
              <w:spacing w:line="360" w:lineRule="auto"/>
              <w:jc w:val="left"/>
              <w:textAlignment w:val="center"/>
              <w:rPr>
                <w:color w:val="000000"/>
              </w:rPr>
            </w:pPr>
            <w:r>
              <w:rPr>
                <w:rFonts w:ascii="宋体" w:hAnsi="宋体" w:eastAsia="宋体" w:cs="宋体"/>
                <w:color w:val="000000"/>
              </w:rPr>
              <w:t>2021年</w:t>
            </w:r>
          </w:p>
        </w:tc>
      </w:tr>
      <w:tr w14:paraId="0462EE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B2137B">
            <w:pPr>
              <w:spacing w:line="360" w:lineRule="auto"/>
              <w:jc w:val="left"/>
              <w:textAlignment w:val="center"/>
              <w:rPr>
                <w:color w:val="000000"/>
              </w:rPr>
            </w:pPr>
            <w:r>
              <w:rPr>
                <w:rFonts w:ascii="宋体" w:hAnsi="宋体" w:eastAsia="宋体" w:cs="宋体"/>
                <w:color w:val="000000"/>
              </w:rPr>
              <w:t>煤炭</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FD789F9">
            <w:pPr>
              <w:spacing w:line="360" w:lineRule="auto"/>
              <w:jc w:val="left"/>
              <w:textAlignment w:val="center"/>
              <w:rPr>
                <w:color w:val="000000"/>
              </w:rPr>
            </w:pPr>
            <w:r>
              <w:rPr>
                <w:rFonts w:ascii="宋体" w:hAnsi="宋体" w:eastAsia="宋体" w:cs="宋体"/>
                <w:color w:val="000000"/>
              </w:rPr>
              <w:t>57.70%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9ED1A9">
            <w:pPr>
              <w:spacing w:line="360" w:lineRule="auto"/>
              <w:jc w:val="left"/>
              <w:textAlignment w:val="center"/>
              <w:rPr>
                <w:color w:val="000000"/>
              </w:rPr>
            </w:pPr>
            <w:r>
              <w:rPr>
                <w:rFonts w:ascii="宋体" w:hAnsi="宋体" w:eastAsia="宋体" w:cs="宋体"/>
                <w:color w:val="000000"/>
              </w:rPr>
              <w:t>56.80%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363BB8">
            <w:pPr>
              <w:spacing w:line="360" w:lineRule="auto"/>
              <w:jc w:val="left"/>
              <w:textAlignment w:val="center"/>
              <w:rPr>
                <w:color w:val="000000"/>
              </w:rPr>
            </w:pPr>
            <w:r>
              <w:rPr>
                <w:rFonts w:ascii="宋体" w:hAnsi="宋体" w:eastAsia="宋体" w:cs="宋体"/>
                <w:color w:val="000000"/>
              </w:rPr>
              <w:t>56%</w:t>
            </w:r>
          </w:p>
        </w:tc>
      </w:tr>
      <w:tr w14:paraId="620417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3BB0F92">
            <w:pPr>
              <w:spacing w:line="360" w:lineRule="auto"/>
              <w:jc w:val="left"/>
              <w:textAlignment w:val="center"/>
              <w:rPr>
                <w:color w:val="000000"/>
              </w:rPr>
            </w:pPr>
            <w:r>
              <w:rPr>
                <w:rFonts w:ascii="宋体" w:hAnsi="宋体" w:eastAsia="宋体" w:cs="宋体"/>
                <w:color w:val="000000"/>
              </w:rPr>
              <w:t>石油</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F5D1BC">
            <w:pPr>
              <w:spacing w:line="360" w:lineRule="auto"/>
              <w:jc w:val="left"/>
              <w:textAlignment w:val="center"/>
              <w:rPr>
                <w:color w:val="000000"/>
              </w:rPr>
            </w:pPr>
            <w:r>
              <w:rPr>
                <w:rFonts w:ascii="宋体" w:hAnsi="宋体" w:eastAsia="宋体" w:cs="宋体"/>
                <w:color w:val="000000"/>
              </w:rPr>
              <w:t>19%</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E24390">
            <w:pPr>
              <w:spacing w:line="360" w:lineRule="auto"/>
              <w:jc w:val="left"/>
              <w:textAlignment w:val="center"/>
              <w:rPr>
                <w:color w:val="000000"/>
              </w:rPr>
            </w:pPr>
            <w:r>
              <w:rPr>
                <w:rFonts w:ascii="宋体" w:hAnsi="宋体" w:eastAsia="宋体" w:cs="宋体"/>
                <w:color w:val="000000"/>
              </w:rPr>
              <w:t>18.90%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9BC2E09">
            <w:pPr>
              <w:spacing w:line="360" w:lineRule="auto"/>
              <w:jc w:val="left"/>
              <w:textAlignment w:val="center"/>
              <w:rPr>
                <w:color w:val="000000"/>
              </w:rPr>
            </w:pPr>
            <w:r>
              <w:rPr>
                <w:rFonts w:ascii="宋体" w:hAnsi="宋体" w:eastAsia="宋体" w:cs="宋体"/>
                <w:color w:val="000000"/>
              </w:rPr>
              <w:t>18.70%</w:t>
            </w:r>
          </w:p>
        </w:tc>
      </w:tr>
      <w:tr w14:paraId="5BE43A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346BF1">
            <w:pPr>
              <w:spacing w:line="360" w:lineRule="auto"/>
              <w:jc w:val="left"/>
              <w:textAlignment w:val="center"/>
              <w:rPr>
                <w:color w:val="000000"/>
              </w:rPr>
            </w:pPr>
            <w:r>
              <w:rPr>
                <w:rFonts w:ascii="宋体" w:hAnsi="宋体" w:eastAsia="宋体" w:cs="宋体"/>
                <w:color w:val="000000"/>
              </w:rPr>
              <w:t>清洁能源</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CE47177">
            <w:pPr>
              <w:spacing w:line="360" w:lineRule="auto"/>
              <w:jc w:val="left"/>
              <w:textAlignment w:val="center"/>
              <w:rPr>
                <w:color w:val="000000"/>
              </w:rPr>
            </w:pPr>
            <w:r>
              <w:rPr>
                <w:rFonts w:ascii="宋体" w:hAnsi="宋体" w:eastAsia="宋体" w:cs="宋体"/>
                <w:color w:val="000000"/>
              </w:rPr>
              <w:t>23.30%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701ACAC">
            <w:pPr>
              <w:spacing w:line="360" w:lineRule="auto"/>
              <w:jc w:val="left"/>
              <w:textAlignment w:val="center"/>
              <w:rPr>
                <w:color w:val="000000"/>
              </w:rPr>
            </w:pPr>
            <w:r>
              <w:rPr>
                <w:rFonts w:ascii="宋体" w:hAnsi="宋体" w:eastAsia="宋体" w:cs="宋体"/>
                <w:color w:val="000000"/>
              </w:rPr>
              <w:t>24.30%</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1E5930C">
            <w:pPr>
              <w:spacing w:line="360" w:lineRule="auto"/>
              <w:jc w:val="left"/>
              <w:textAlignment w:val="center"/>
              <w:rPr>
                <w:color w:val="000000"/>
              </w:rPr>
            </w:pPr>
            <w:r>
              <w:rPr>
                <w:rFonts w:ascii="宋体" w:hAnsi="宋体" w:eastAsia="宋体" w:cs="宋体"/>
                <w:color w:val="000000"/>
              </w:rPr>
              <w:t>25.30%</w:t>
            </w:r>
          </w:p>
        </w:tc>
      </w:tr>
    </w:tbl>
    <w:p w14:paraId="5F5AAF20">
      <w:pPr>
        <w:spacing w:line="360" w:lineRule="auto"/>
        <w:jc w:val="left"/>
        <w:textAlignment w:val="center"/>
        <w:rPr>
          <w:color w:val="000000"/>
        </w:rPr>
      </w:pPr>
    </w:p>
    <w:p w14:paraId="26F7E4B0">
      <w:pPr>
        <w:spacing w:line="360" w:lineRule="auto"/>
        <w:jc w:val="left"/>
        <w:textAlignment w:val="center"/>
        <w:rPr>
          <w:color w:val="000000"/>
        </w:rPr>
      </w:pPr>
      <w:r>
        <w:rPr>
          <w:color w:val="000000"/>
        </w:rPr>
        <w:t xml:space="preserve">20. </w:t>
      </w:r>
      <w:r>
        <w:rPr>
          <w:rFonts w:ascii="宋体" w:hAnsi="宋体" w:eastAsia="宋体" w:cs="宋体"/>
          <w:color w:val="000000"/>
        </w:rPr>
        <w:t>下列叙述正确的是（   ）</w:t>
      </w:r>
    </w:p>
    <w:p w14:paraId="5339861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近三年，我国煤炭所占比重没有变化</w:t>
      </w:r>
      <w:r>
        <w:rPr>
          <w:color w:val="000000"/>
        </w:rPr>
        <w:tab/>
      </w:r>
      <w:r>
        <w:rPr>
          <w:color w:val="000000"/>
        </w:rPr>
        <w:t xml:space="preserve">B. </w:t>
      </w:r>
      <w:r>
        <w:rPr>
          <w:rFonts w:ascii="宋体" w:hAnsi="宋体" w:eastAsia="宋体" w:cs="宋体"/>
          <w:color w:val="000000"/>
        </w:rPr>
        <w:t>近三年，我国清洁能源所占比重持续增大</w:t>
      </w:r>
    </w:p>
    <w:p w14:paraId="3BE984B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我国太阳能资源南方地区比青藏高原丰富</w:t>
      </w:r>
      <w:r>
        <w:rPr>
          <w:color w:val="000000"/>
        </w:rPr>
        <w:tab/>
      </w:r>
      <w:r>
        <w:rPr>
          <w:color w:val="000000"/>
        </w:rPr>
        <w:t xml:space="preserve">D. </w:t>
      </w:r>
      <w:r>
        <w:rPr>
          <w:rFonts w:ascii="宋体" w:hAnsi="宋体" w:eastAsia="宋体" w:cs="宋体"/>
          <w:color w:val="000000"/>
        </w:rPr>
        <w:t>我国东部地区经济发达，常规能源也非常丰富</w:t>
      </w:r>
    </w:p>
    <w:p w14:paraId="7AF2683D">
      <w:pPr>
        <w:spacing w:line="360" w:lineRule="auto"/>
        <w:jc w:val="left"/>
        <w:textAlignment w:val="center"/>
        <w:rPr>
          <w:color w:val="000000"/>
        </w:rPr>
      </w:pPr>
      <w:r>
        <w:rPr>
          <w:color w:val="000000"/>
        </w:rPr>
        <w:t xml:space="preserve">21. </w:t>
      </w:r>
      <w:r>
        <w:rPr>
          <w:rFonts w:ascii="宋体" w:hAnsi="宋体" w:eastAsia="宋体" w:cs="宋体"/>
          <w:color w:val="000000"/>
        </w:rPr>
        <w:t>下列行为不符合低碳环保理念的是（   ）</w:t>
      </w:r>
    </w:p>
    <w:p w14:paraId="1D6D9C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购物使用布袋</w:t>
      </w:r>
      <w:r>
        <w:rPr>
          <w:color w:val="000000"/>
        </w:rPr>
        <w:tab/>
      </w:r>
      <w:r>
        <w:rPr>
          <w:color w:val="000000"/>
        </w:rPr>
        <w:t xml:space="preserve">B. </w:t>
      </w:r>
      <w:r>
        <w:rPr>
          <w:rFonts w:ascii="宋体" w:hAnsi="宋体" w:eastAsia="宋体" w:cs="宋体"/>
          <w:color w:val="000000"/>
        </w:rPr>
        <w:t>课本循环使用</w:t>
      </w:r>
      <w:r>
        <w:rPr>
          <w:color w:val="000000"/>
        </w:rPr>
        <w:tab/>
      </w:r>
      <w:r>
        <w:rPr>
          <w:color w:val="000000"/>
        </w:rPr>
        <w:t xml:space="preserve">C. </w:t>
      </w:r>
      <w:r>
        <w:rPr>
          <w:rFonts w:ascii="宋体" w:hAnsi="宋体" w:eastAsia="宋体" w:cs="宋体"/>
          <w:color w:val="000000"/>
        </w:rPr>
        <w:t>使用一次性餐具</w:t>
      </w:r>
      <w:r>
        <w:rPr>
          <w:color w:val="000000"/>
        </w:rPr>
        <w:tab/>
      </w:r>
      <w:r>
        <w:rPr>
          <w:color w:val="000000"/>
        </w:rPr>
        <w:t xml:space="preserve">D. </w:t>
      </w:r>
      <w:r>
        <w:rPr>
          <w:rFonts w:ascii="宋体" w:hAnsi="宋体" w:eastAsia="宋体" w:cs="宋体"/>
          <w:color w:val="000000"/>
        </w:rPr>
        <w:t>就餐倡议“光盘行动”</w:t>
      </w:r>
    </w:p>
    <w:p w14:paraId="64F05EDB">
      <w:pPr>
        <w:spacing w:line="360" w:lineRule="auto"/>
        <w:ind w:firstLine="420"/>
        <w:jc w:val="left"/>
        <w:textAlignment w:val="center"/>
        <w:rPr>
          <w:color w:val="000000"/>
        </w:rPr>
      </w:pPr>
      <w:r>
        <w:rPr>
          <w:rFonts w:ascii="楷体" w:hAnsi="楷体" w:eastAsia="楷体" w:cs="楷体"/>
          <w:color w:val="000000"/>
        </w:rPr>
        <w:t>台湾省是“祖国东南海上的明珠”，香港和澳门是我国的特别行政区。结合所学知识，完成下面小题。</w:t>
      </w:r>
    </w:p>
    <w:p w14:paraId="49D718A9">
      <w:pPr>
        <w:spacing w:line="360" w:lineRule="auto"/>
        <w:jc w:val="left"/>
        <w:textAlignment w:val="center"/>
        <w:rPr>
          <w:color w:val="000000"/>
        </w:rPr>
      </w:pPr>
      <w:r>
        <w:rPr>
          <w:color w:val="000000"/>
        </w:rPr>
        <w:t xml:space="preserve">22. </w:t>
      </w:r>
      <w:r>
        <w:rPr>
          <w:rFonts w:ascii="宋体" w:hAnsi="宋体" w:eastAsia="宋体" w:cs="宋体"/>
          <w:color w:val="000000"/>
        </w:rPr>
        <w:t>台湾省旅游资源丰富，下列不属于台湾省旅游景区或景点的是（   ）</w:t>
      </w:r>
    </w:p>
    <w:p w14:paraId="5B9A233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日月潭</w:t>
      </w:r>
      <w:r>
        <w:rPr>
          <w:color w:val="000000"/>
        </w:rPr>
        <w:tab/>
      </w:r>
      <w:r>
        <w:rPr>
          <w:color w:val="000000"/>
        </w:rPr>
        <w:t xml:space="preserve">B. </w:t>
      </w:r>
      <w:r>
        <w:rPr>
          <w:rFonts w:ascii="宋体" w:hAnsi="宋体" w:eastAsia="宋体" w:cs="宋体"/>
          <w:color w:val="000000"/>
        </w:rPr>
        <w:t>黄果树瀑布</w:t>
      </w:r>
      <w:r>
        <w:rPr>
          <w:color w:val="000000"/>
        </w:rPr>
        <w:tab/>
      </w:r>
      <w:r>
        <w:rPr>
          <w:color w:val="000000"/>
        </w:rPr>
        <w:t xml:space="preserve">C. </w:t>
      </w:r>
      <w:r>
        <w:rPr>
          <w:rFonts w:ascii="宋体" w:hAnsi="宋体" w:eastAsia="宋体" w:cs="宋体"/>
          <w:color w:val="000000"/>
        </w:rPr>
        <w:t>玉山云海</w:t>
      </w:r>
      <w:r>
        <w:rPr>
          <w:color w:val="000000"/>
        </w:rPr>
        <w:tab/>
      </w:r>
      <w:r>
        <w:rPr>
          <w:color w:val="000000"/>
        </w:rPr>
        <w:t xml:space="preserve">D. </w:t>
      </w:r>
      <w:r>
        <w:rPr>
          <w:rFonts w:ascii="宋体" w:hAnsi="宋体" w:eastAsia="宋体" w:cs="宋体"/>
          <w:color w:val="000000"/>
        </w:rPr>
        <w:t>阿里山</w:t>
      </w:r>
    </w:p>
    <w:p w14:paraId="1CAC298C">
      <w:pPr>
        <w:spacing w:line="360" w:lineRule="auto"/>
        <w:jc w:val="left"/>
        <w:textAlignment w:val="center"/>
        <w:rPr>
          <w:color w:val="000000"/>
        </w:rPr>
      </w:pPr>
      <w:r>
        <w:rPr>
          <w:color w:val="000000"/>
        </w:rPr>
        <w:t xml:space="preserve">23. </w:t>
      </w:r>
      <w:r>
        <w:rPr>
          <w:rFonts w:ascii="宋体" w:hAnsi="宋体" w:eastAsia="宋体" w:cs="宋体"/>
          <w:color w:val="000000"/>
        </w:rPr>
        <w:t>下列关于港澳地区和台湾省叙述正确的是（   ）</w:t>
      </w:r>
    </w:p>
    <w:p w14:paraId="6746AA7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第二产业是香港的主导产业</w:t>
      </w:r>
      <w:r>
        <w:rPr>
          <w:color w:val="000000"/>
        </w:rPr>
        <w:tab/>
      </w:r>
      <w:r>
        <w:rPr>
          <w:color w:val="000000"/>
        </w:rPr>
        <w:t xml:space="preserve">B. </w:t>
      </w:r>
      <w:r>
        <w:rPr>
          <w:rFonts w:ascii="宋体" w:hAnsi="宋体" w:eastAsia="宋体" w:cs="宋体"/>
          <w:color w:val="000000"/>
        </w:rPr>
        <w:t>澳门位于珠江口东侧，与广东省相邻</w:t>
      </w:r>
    </w:p>
    <w:p w14:paraId="238245F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山地约占台湾省面积的三分之一</w:t>
      </w:r>
      <w:r>
        <w:rPr>
          <w:color w:val="000000"/>
        </w:rPr>
        <w:tab/>
      </w:r>
      <w:r>
        <w:rPr>
          <w:color w:val="000000"/>
        </w:rPr>
        <w:t xml:space="preserve">D. </w:t>
      </w:r>
      <w:r>
        <w:rPr>
          <w:rFonts w:ascii="宋体" w:hAnsi="宋体" w:eastAsia="宋体" w:cs="宋体"/>
          <w:color w:val="000000"/>
        </w:rPr>
        <w:t>台湾省水能资源丰富</w:t>
      </w:r>
    </w:p>
    <w:p w14:paraId="27CC1CBB">
      <w:pPr>
        <w:spacing w:line="360" w:lineRule="auto"/>
        <w:ind w:firstLine="420"/>
        <w:jc w:val="left"/>
        <w:textAlignment w:val="center"/>
        <w:rPr>
          <w:color w:val="000000"/>
        </w:rPr>
      </w:pPr>
      <w:r>
        <w:rPr>
          <w:rFonts w:ascii="楷体" w:hAnsi="楷体" w:eastAsia="楷体" w:cs="楷体"/>
          <w:color w:val="000000"/>
        </w:rPr>
        <w:t>秦岭是我国中部重要的生态安全屏障，是我国的“中央水塔”，具有“国家绿肺”之称，也是我国重要的地理分界线。据此完成下面小题。</w:t>
      </w:r>
    </w:p>
    <w:p w14:paraId="1FD550EB">
      <w:pPr>
        <w:spacing w:line="360" w:lineRule="auto"/>
        <w:jc w:val="left"/>
        <w:textAlignment w:val="center"/>
        <w:rPr>
          <w:color w:val="000000"/>
        </w:rPr>
      </w:pPr>
      <w:r>
        <w:rPr>
          <w:color w:val="000000"/>
        </w:rPr>
        <w:t xml:space="preserve">24. </w:t>
      </w:r>
      <w:r>
        <w:rPr>
          <w:rFonts w:ascii="宋体" w:hAnsi="宋体" w:eastAsia="宋体" w:cs="宋体"/>
          <w:color w:val="000000"/>
        </w:rPr>
        <w:t>由材料可知，秦岭的重要生态作用有（   ）</w:t>
      </w:r>
    </w:p>
    <w:p w14:paraId="2B6212A8">
      <w:pPr>
        <w:spacing w:line="360" w:lineRule="auto"/>
        <w:jc w:val="left"/>
        <w:textAlignment w:val="center"/>
        <w:rPr>
          <w:color w:val="000000"/>
        </w:rPr>
      </w:pPr>
      <w:r>
        <w:rPr>
          <w:rFonts w:ascii="宋体" w:hAnsi="宋体" w:eastAsia="宋体" w:cs="宋体"/>
          <w:color w:val="000000"/>
        </w:rPr>
        <w:t>①调节气候  ②净化空气，美化环境   ③提供木材、药品、食品等</w:t>
      </w:r>
    </w:p>
    <w:p w14:paraId="3BDA523C">
      <w:pPr>
        <w:spacing w:line="360" w:lineRule="auto"/>
        <w:jc w:val="left"/>
        <w:textAlignment w:val="center"/>
        <w:rPr>
          <w:color w:val="000000"/>
        </w:rPr>
      </w:pPr>
      <w:r>
        <w:rPr>
          <w:rFonts w:ascii="宋体" w:hAnsi="宋体" w:eastAsia="宋体" w:cs="宋体"/>
          <w:color w:val="000000"/>
        </w:rPr>
        <w:t>④维护生物多样性  ⑤涵养水源，保持水土  ⑥防风固沙，保护绿洲</w:t>
      </w:r>
    </w:p>
    <w:p w14:paraId="701564D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①②③④</w:t>
      </w:r>
      <w:r>
        <w:rPr>
          <w:color w:val="000000"/>
        </w:rPr>
        <w:tab/>
      </w:r>
      <w:r>
        <w:rPr>
          <w:color w:val="000000"/>
        </w:rPr>
        <w:t xml:space="preserve">B. </w:t>
      </w:r>
      <w:r>
        <w:rPr>
          <w:rFonts w:ascii="宋体" w:hAnsi="宋体" w:eastAsia="宋体" w:cs="宋体"/>
          <w:color w:val="000000"/>
        </w:rPr>
        <w:t>①②④⑤</w:t>
      </w:r>
      <w:r>
        <w:rPr>
          <w:color w:val="000000"/>
        </w:rPr>
        <w:tab/>
      </w:r>
      <w:r>
        <w:rPr>
          <w:color w:val="000000"/>
        </w:rPr>
        <w:t xml:space="preserve">C. </w:t>
      </w:r>
      <w:r>
        <w:rPr>
          <w:rFonts w:ascii="宋体" w:hAnsi="宋体" w:eastAsia="宋体" w:cs="宋体"/>
          <w:color w:val="000000"/>
        </w:rPr>
        <w:t>①③⑤⑥</w:t>
      </w:r>
      <w:r>
        <w:rPr>
          <w:color w:val="000000"/>
        </w:rPr>
        <w:tab/>
      </w:r>
      <w:r>
        <w:rPr>
          <w:color w:val="000000"/>
        </w:rPr>
        <w:t xml:space="preserve">D. </w:t>
      </w:r>
      <w:r>
        <w:rPr>
          <w:rFonts w:ascii="宋体" w:hAnsi="宋体" w:eastAsia="宋体" w:cs="宋体"/>
          <w:color w:val="000000"/>
        </w:rPr>
        <w:t>③④⑤⑥</w:t>
      </w:r>
    </w:p>
    <w:p w14:paraId="0EFC55CB">
      <w:pPr>
        <w:spacing w:line="360" w:lineRule="auto"/>
        <w:jc w:val="left"/>
        <w:textAlignment w:val="center"/>
        <w:rPr>
          <w:color w:val="000000"/>
        </w:rPr>
      </w:pPr>
      <w:r>
        <w:rPr>
          <w:color w:val="000000"/>
        </w:rPr>
        <w:t xml:space="preserve">25. </w:t>
      </w:r>
      <w:r>
        <w:rPr>
          <w:rFonts w:ascii="宋体" w:hAnsi="宋体" w:eastAsia="宋体" w:cs="宋体"/>
          <w:color w:val="000000"/>
        </w:rPr>
        <w:t>秦岭南北两侧气候差异大，下列气温曲线与降水量柱状图符合秦岭以北气候特征的是（   ）</w:t>
      </w:r>
    </w:p>
    <w:p w14:paraId="470ABB49">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333500" cy="14573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333500" cy="145732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304925" cy="14287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04925" cy="1428750"/>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1285875" cy="14097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85875" cy="1409700"/>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304925" cy="14287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04925" cy="1428750"/>
                    </a:xfrm>
                    <a:prstGeom prst="rect">
                      <a:avLst/>
                    </a:prstGeom>
                  </pic:spPr>
                </pic:pic>
              </a:graphicData>
            </a:graphic>
          </wp:inline>
        </w:drawing>
      </w:r>
      <w:r>
        <w:rPr>
          <w:color w:val="000000"/>
        </w:rPr>
        <w:t xml:space="preserve">  </w:t>
      </w:r>
    </w:p>
    <w:p w14:paraId="01E7EEC1">
      <w:pPr>
        <w:spacing w:line="360" w:lineRule="auto"/>
        <w:jc w:val="left"/>
        <w:textAlignment w:val="center"/>
        <w:rPr>
          <w:color w:val="000000"/>
        </w:rPr>
      </w:pPr>
      <w:r>
        <w:rPr>
          <w:rFonts w:ascii="宋体" w:hAnsi="宋体" w:eastAsia="宋体" w:cs="宋体"/>
          <w:b/>
          <w:color w:val="000000"/>
          <w:sz w:val="24"/>
        </w:rPr>
        <w:t>二、非选择题：本题共6小题，共50分。54~56小题为地理学科试题。</w:t>
      </w:r>
    </w:p>
    <w:p w14:paraId="75C12473">
      <w:pPr>
        <w:spacing w:line="360" w:lineRule="auto"/>
        <w:jc w:val="left"/>
        <w:textAlignment w:val="center"/>
        <w:rPr>
          <w:color w:val="000000"/>
        </w:rPr>
      </w:pPr>
      <w:r>
        <w:rPr>
          <w:color w:val="000000"/>
        </w:rPr>
        <w:t xml:space="preserve">26. </w:t>
      </w:r>
      <w:r>
        <w:rPr>
          <w:rFonts w:ascii="宋体" w:hAnsi="宋体" w:eastAsia="宋体" w:cs="宋体"/>
          <w:color w:val="000000"/>
        </w:rPr>
        <w:t>某中学地理研学小组准备去李村、张村附近进行野外考察，出发前查阅了当地的等高线地形图。读“李村、张村附近等高线示意图（单位：米）”，回答问题。</w:t>
      </w:r>
    </w:p>
    <w:p w14:paraId="3905DD36">
      <w:pPr>
        <w:spacing w:line="360" w:lineRule="auto"/>
        <w:jc w:val="left"/>
        <w:textAlignment w:val="center"/>
        <w:rPr>
          <w:color w:val="000000"/>
        </w:rPr>
      </w:pPr>
      <w:r>
        <w:rPr>
          <w:color w:val="000000"/>
        </w:rPr>
        <w:drawing>
          <wp:inline distT="0" distB="0" distL="114300" distR="114300">
            <wp:extent cx="4991100" cy="34099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4991100" cy="3409950"/>
                    </a:xfrm>
                    <a:prstGeom prst="rect">
                      <a:avLst/>
                    </a:prstGeom>
                  </pic:spPr>
                </pic:pic>
              </a:graphicData>
            </a:graphic>
          </wp:inline>
        </w:drawing>
      </w:r>
      <w:r>
        <w:rPr>
          <w:color w:val="000000"/>
        </w:rPr>
        <w:t xml:space="preserve">    </w:t>
      </w:r>
    </w:p>
    <w:p w14:paraId="1872B828">
      <w:pPr>
        <w:spacing w:line="360" w:lineRule="auto"/>
        <w:jc w:val="left"/>
        <w:textAlignment w:val="center"/>
        <w:rPr>
          <w:color w:val="000000"/>
        </w:rPr>
      </w:pPr>
      <w:r>
        <w:rPr>
          <w:color w:val="000000"/>
        </w:rPr>
        <w:t>（1）</w:t>
      </w:r>
      <w:r>
        <w:rPr>
          <w:rFonts w:ascii="宋体" w:hAnsi="宋体" w:eastAsia="宋体" w:cs="宋体"/>
          <w:color w:val="000000"/>
        </w:rPr>
        <w:t>李村位于张村</w:t>
      </w:r>
      <w:r>
        <w:rPr>
          <w:rFonts w:ascii="宋体" w:hAnsi="宋体" w:eastAsia="宋体" w:cs="宋体"/>
          <w:color w:val="000000"/>
          <w:position w:val="0"/>
        </w:rPr>
        <w:drawing>
          <wp:inline distT="0" distB="0" distL="114300" distR="114300">
            <wp:extent cx="133350" cy="1778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color w:val="000000"/>
        </w:rPr>
        <w:t>________</w:t>
      </w:r>
      <w:r>
        <w:rPr>
          <w:rFonts w:ascii="宋体" w:hAnsi="宋体" w:eastAsia="宋体" w:cs="宋体"/>
          <w:color w:val="000000"/>
        </w:rPr>
        <w:t>方向；若李村到张村的图上距离是3厘米，则两村庄的实际距离是</w:t>
      </w:r>
      <w:r>
        <w:rPr>
          <w:color w:val="000000"/>
        </w:rPr>
        <w:t>________</w:t>
      </w:r>
      <w:r>
        <w:rPr>
          <w:rFonts w:ascii="宋体" w:hAnsi="宋体" w:eastAsia="宋体" w:cs="宋体"/>
          <w:color w:val="000000"/>
        </w:rPr>
        <w:t>米；图中李村与最高峰之间的相对高度范围是</w:t>
      </w:r>
      <w:r>
        <w:rPr>
          <w:color w:val="000000"/>
        </w:rPr>
        <w:t>________</w:t>
      </w:r>
      <w:r>
        <w:rPr>
          <w:rFonts w:ascii="宋体" w:hAnsi="宋体" w:eastAsia="宋体" w:cs="宋体"/>
          <w:color w:val="000000"/>
        </w:rPr>
        <w:t>。</w:t>
      </w:r>
    </w:p>
    <w:p w14:paraId="53F8CB62">
      <w:pPr>
        <w:spacing w:line="360" w:lineRule="auto"/>
        <w:jc w:val="left"/>
        <w:textAlignment w:val="center"/>
        <w:rPr>
          <w:color w:val="000000"/>
        </w:rPr>
      </w:pPr>
      <w:r>
        <w:rPr>
          <w:color w:val="000000"/>
        </w:rPr>
        <w:t>（2）</w:t>
      </w:r>
      <w:r>
        <w:rPr>
          <w:rFonts w:ascii="宋体" w:hAnsi="宋体" w:eastAsia="宋体" w:cs="宋体"/>
          <w:color w:val="000000"/>
        </w:rPr>
        <w:t>图中字母A处所表示的地形部位是</w:t>
      </w:r>
      <w:r>
        <w:rPr>
          <w:color w:val="000000"/>
        </w:rPr>
        <w:t>________</w:t>
      </w:r>
      <w:r>
        <w:rPr>
          <w:rFonts w:ascii="宋体" w:hAnsi="宋体" w:eastAsia="宋体" w:cs="宋体"/>
          <w:color w:val="000000"/>
        </w:rPr>
        <w:t>；图中小河下游河段流向是</w:t>
      </w:r>
      <w:r>
        <w:rPr>
          <w:color w:val="000000"/>
        </w:rPr>
        <w:t>________</w:t>
      </w:r>
      <w:r>
        <w:rPr>
          <w:rFonts w:ascii="宋体" w:hAnsi="宋体" w:eastAsia="宋体" w:cs="宋体"/>
          <w:color w:val="000000"/>
        </w:rPr>
        <w:t>；图示区域内计划修建一座水坝，坝址适宜选在处</w:t>
      </w:r>
      <w:r>
        <w:rPr>
          <w:color w:val="000000"/>
        </w:rPr>
        <w:t>________</w:t>
      </w:r>
      <w:r>
        <w:rPr>
          <w:rFonts w:ascii="宋体" w:hAnsi="宋体" w:eastAsia="宋体" w:cs="宋体"/>
          <w:color w:val="000000"/>
        </w:rPr>
        <w:t>（填写字母）。</w:t>
      </w:r>
    </w:p>
    <w:p w14:paraId="379FEB0F">
      <w:pPr>
        <w:spacing w:line="360" w:lineRule="auto"/>
        <w:jc w:val="left"/>
        <w:textAlignment w:val="center"/>
        <w:rPr>
          <w:color w:val="000000"/>
        </w:rPr>
      </w:pPr>
      <w:r>
        <w:rPr>
          <w:color w:val="000000"/>
        </w:rPr>
        <w:t>（3）</w:t>
      </w:r>
      <w:r>
        <w:rPr>
          <w:rFonts w:ascii="宋体" w:hAnsi="宋体" w:eastAsia="宋体" w:cs="宋体"/>
          <w:color w:val="000000"/>
        </w:rPr>
        <w:t>若想登上图示区域</w:t>
      </w:r>
      <w:r>
        <w:rPr>
          <w:rFonts w:ascii="宋体" w:hAnsi="宋体" w:eastAsia="宋体" w:cs="宋体"/>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3"/>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最高峰，遵循“最佳路线”原则，出发地应选在</w:t>
      </w:r>
      <w:r>
        <w:rPr>
          <w:color w:val="000000"/>
        </w:rPr>
        <w:t>________</w:t>
      </w:r>
      <w:r>
        <w:rPr>
          <w:rFonts w:ascii="宋体" w:hAnsi="宋体" w:eastAsia="宋体" w:cs="宋体"/>
          <w:color w:val="000000"/>
        </w:rPr>
        <w:t>（填写李村或张村），请简要说明理由</w:t>
      </w:r>
      <w:r>
        <w:rPr>
          <w:color w:val="000000"/>
        </w:rPr>
        <w:t>________</w:t>
      </w:r>
      <w:r>
        <w:rPr>
          <w:rFonts w:ascii="宋体" w:hAnsi="宋体" w:eastAsia="宋体" w:cs="宋体"/>
          <w:color w:val="000000"/>
        </w:rPr>
        <w:t>。</w:t>
      </w:r>
    </w:p>
    <w:p w14:paraId="3681DBA0">
      <w:pPr>
        <w:spacing w:line="360" w:lineRule="auto"/>
        <w:jc w:val="left"/>
        <w:textAlignment w:val="center"/>
        <w:rPr>
          <w:color w:val="000000"/>
        </w:rPr>
      </w:pPr>
      <w:r>
        <w:rPr>
          <w:color w:val="000000"/>
        </w:rPr>
        <w:t xml:space="preserve">27. </w:t>
      </w:r>
      <w:r>
        <w:rPr>
          <w:rFonts w:ascii="宋体" w:hAnsi="宋体" w:eastAsia="宋体" w:cs="宋体"/>
          <w:color w:val="000000"/>
        </w:rPr>
        <w:t>西北地区地域辽阔，区域差异显著，既有“水草丰美、牛羊成群”的美丽画卷，又有“大漠孤烟、长河落日”的苍凉悲壮。阅读图文资料，回答下列问题。</w:t>
      </w:r>
    </w:p>
    <w:p w14:paraId="35C3CD32">
      <w:pPr>
        <w:spacing w:line="360" w:lineRule="auto"/>
        <w:jc w:val="left"/>
        <w:textAlignment w:val="center"/>
        <w:rPr>
          <w:color w:val="000000"/>
        </w:rPr>
      </w:pPr>
      <w:r>
        <w:rPr>
          <w:color w:val="000000"/>
        </w:rPr>
        <w:drawing>
          <wp:inline distT="0" distB="0" distL="114300" distR="114300">
            <wp:extent cx="5238750" cy="486600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4866217"/>
                    </a:xfrm>
                    <a:prstGeom prst="rect">
                      <a:avLst/>
                    </a:prstGeom>
                  </pic:spPr>
                </pic:pic>
              </a:graphicData>
            </a:graphic>
          </wp:inline>
        </w:drawing>
      </w:r>
    </w:p>
    <w:p w14:paraId="4240D8E9">
      <w:pPr>
        <w:spacing w:line="360" w:lineRule="auto"/>
        <w:jc w:val="left"/>
        <w:textAlignment w:val="center"/>
        <w:rPr>
          <w:color w:val="000000"/>
        </w:rPr>
      </w:pPr>
      <w:r>
        <w:rPr>
          <w:color w:val="000000"/>
        </w:rPr>
        <w:t>（1）</w:t>
      </w:r>
      <w:r>
        <w:rPr>
          <w:rFonts w:ascii="宋体" w:hAnsi="宋体" w:eastAsia="宋体" w:cs="宋体"/>
          <w:color w:val="000000"/>
        </w:rPr>
        <w:t>“三山夹两盆”是新疆地形的形象概括。天山横亘于新疆中部，把新疆分成北疆和南疆两部分，天山以北是</w:t>
      </w:r>
      <w:r>
        <w:rPr>
          <w:color w:val="000000"/>
        </w:rPr>
        <w:t>________</w:t>
      </w:r>
      <w:r>
        <w:rPr>
          <w:rFonts w:ascii="宋体" w:hAnsi="宋体" w:eastAsia="宋体" w:cs="宋体"/>
          <w:color w:val="000000"/>
        </w:rPr>
        <w:t>盆地，天山以南是</w:t>
      </w:r>
      <w:r>
        <w:rPr>
          <w:color w:val="000000"/>
        </w:rPr>
        <w:t>________</w:t>
      </w:r>
      <w:r>
        <w:rPr>
          <w:rFonts w:ascii="宋体" w:hAnsi="宋体" w:eastAsia="宋体" w:cs="宋体"/>
          <w:color w:val="000000"/>
        </w:rPr>
        <w:t>盆地。</w:t>
      </w:r>
    </w:p>
    <w:p w14:paraId="41564162">
      <w:pPr>
        <w:spacing w:line="360" w:lineRule="auto"/>
        <w:jc w:val="left"/>
        <w:textAlignment w:val="center"/>
        <w:rPr>
          <w:color w:val="000000"/>
        </w:rPr>
      </w:pPr>
      <w:r>
        <w:rPr>
          <w:color w:val="000000"/>
        </w:rPr>
        <w:t>（2）</w:t>
      </w:r>
      <w:r>
        <w:rPr>
          <w:rFonts w:ascii="宋体" w:hAnsi="宋体" w:eastAsia="宋体" w:cs="宋体"/>
          <w:color w:val="000000"/>
        </w:rPr>
        <w:t>“大漠孤烟、长河落日”是西北地区</w:t>
      </w:r>
      <w:r>
        <w:rPr>
          <w:color w:val="000000"/>
        </w:rPr>
        <w:t>________</w:t>
      </w:r>
      <w:r>
        <w:rPr>
          <w:rFonts w:ascii="宋体" w:hAnsi="宋体" w:eastAsia="宋体" w:cs="宋体"/>
          <w:color w:val="000000"/>
        </w:rPr>
        <w:t>景观的真实写照，表明西北地区气候，这种气候特征的形成原因是</w:t>
      </w:r>
      <w:r>
        <w:rPr>
          <w:color w:val="000000"/>
        </w:rPr>
        <w:t>________</w:t>
      </w:r>
      <w:r>
        <w:rPr>
          <w:rFonts w:ascii="宋体" w:hAnsi="宋体" w:eastAsia="宋体" w:cs="宋体"/>
          <w:color w:val="000000"/>
        </w:rPr>
        <w:t>。</w:t>
      </w:r>
    </w:p>
    <w:p w14:paraId="0884BE85">
      <w:pPr>
        <w:spacing w:line="360" w:lineRule="auto"/>
        <w:jc w:val="left"/>
        <w:textAlignment w:val="center"/>
        <w:rPr>
          <w:color w:val="000000"/>
        </w:rPr>
      </w:pPr>
      <w:r>
        <w:rPr>
          <w:color w:val="000000"/>
        </w:rPr>
        <w:t>（3）</w:t>
      </w:r>
      <w:r>
        <w:rPr>
          <w:rFonts w:ascii="宋体" w:hAnsi="宋体" w:eastAsia="宋体" w:cs="宋体"/>
          <w:color w:val="000000"/>
        </w:rPr>
        <w:t>图中有我国最长的内流河</w:t>
      </w:r>
      <w:r>
        <w:rPr>
          <w:color w:val="000000"/>
        </w:rPr>
        <w:t>________</w:t>
      </w:r>
      <w:r>
        <w:rPr>
          <w:rFonts w:ascii="宋体" w:hAnsi="宋体" w:eastAsia="宋体" w:cs="宋体"/>
          <w:color w:val="000000"/>
        </w:rPr>
        <w:t>，该河以</w:t>
      </w:r>
      <w:r>
        <w:rPr>
          <w:color w:val="000000"/>
        </w:rPr>
        <w:t>________</w:t>
      </w:r>
      <w:r>
        <w:rPr>
          <w:rFonts w:ascii="宋体" w:hAnsi="宋体" w:eastAsia="宋体" w:cs="宋体"/>
          <w:color w:val="000000"/>
        </w:rPr>
        <w:t>补给方式为主。新疆的棉花产区主要分布在河流附近及山麓地带，说明</w:t>
      </w:r>
      <w:r>
        <w:rPr>
          <w:color w:val="000000"/>
        </w:rPr>
        <w:t>________</w:t>
      </w:r>
      <w:r>
        <w:rPr>
          <w:rFonts w:ascii="宋体" w:hAnsi="宋体" w:eastAsia="宋体" w:cs="宋体"/>
          <w:color w:val="000000"/>
        </w:rPr>
        <w:t>是影响新疆棉花产区分布的主导因素。新疆棉花品质优良，主要原因是该地光照充足，昼夜温差</w:t>
      </w:r>
      <w:r>
        <w:rPr>
          <w:color w:val="000000"/>
        </w:rPr>
        <w:t>________</w:t>
      </w:r>
      <w:r>
        <w:rPr>
          <w:rFonts w:ascii="宋体" w:hAnsi="宋体" w:eastAsia="宋体" w:cs="宋体"/>
          <w:color w:val="000000"/>
        </w:rPr>
        <w:t>。</w:t>
      </w:r>
    </w:p>
    <w:p w14:paraId="7B517C3C">
      <w:pPr>
        <w:spacing w:line="360" w:lineRule="auto"/>
        <w:jc w:val="left"/>
        <w:textAlignment w:val="center"/>
        <w:rPr>
          <w:color w:val="000000"/>
        </w:rPr>
      </w:pPr>
      <w:r>
        <w:rPr>
          <w:color w:val="000000"/>
        </w:rPr>
        <w:t xml:space="preserve">28. </w:t>
      </w:r>
      <w:r>
        <w:rPr>
          <w:rFonts w:ascii="宋体" w:hAnsi="宋体" w:eastAsia="宋体" w:cs="宋体"/>
          <w:color w:val="000000"/>
        </w:rPr>
        <w:t>阅读材料，回答以下问题</w:t>
      </w:r>
      <w:r>
        <w:rPr>
          <w:rFonts w:ascii="宋体" w:hAnsi="宋体" w:eastAsia="宋体" w:cs="宋体"/>
          <w:color w:val="000000"/>
          <w:position w:val="-12"/>
        </w:rPr>
        <w:drawing>
          <wp:inline distT="0" distB="0" distL="114300" distR="114300">
            <wp:extent cx="127000" cy="762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26"/>
                    <a:stretch>
                      <a:fillRect/>
                    </a:stretch>
                  </pic:blipFill>
                  <pic:spPr>
                    <a:xfrm>
                      <a:off x="0" y="0"/>
                      <a:ext cx="127000" cy="76200"/>
                    </a:xfrm>
                    <a:prstGeom prst="rect">
                      <a:avLst/>
                    </a:prstGeom>
                  </pic:spPr>
                </pic:pic>
              </a:graphicData>
            </a:graphic>
          </wp:inline>
        </w:drawing>
      </w:r>
    </w:p>
    <w:p w14:paraId="60855511">
      <w:pPr>
        <w:spacing w:line="360" w:lineRule="auto"/>
        <w:ind w:firstLine="420"/>
        <w:jc w:val="left"/>
        <w:textAlignment w:val="center"/>
        <w:rPr>
          <w:color w:val="000000"/>
        </w:rPr>
      </w:pPr>
      <w:r>
        <w:rPr>
          <w:rFonts w:ascii="楷体" w:hAnsi="楷体" w:eastAsia="楷体" w:cs="楷体"/>
          <w:color w:val="000000"/>
        </w:rPr>
        <w:t>材料一 央视记录片《航拍中国》片头介绍：你见过什么样的中国？是960万平方千米的辽阔，还是300万平方千米的澎湃；是四季轮回的天地，还是冰与火的乐章。</w:t>
      </w:r>
    </w:p>
    <w:p w14:paraId="14F6EC2B">
      <w:pPr>
        <w:spacing w:line="360" w:lineRule="auto"/>
        <w:ind w:firstLine="420"/>
        <w:jc w:val="left"/>
        <w:textAlignment w:val="center"/>
        <w:rPr>
          <w:color w:val="000000"/>
        </w:rPr>
      </w:pPr>
      <w:r>
        <w:rPr>
          <w:rFonts w:ascii="楷体" w:hAnsi="楷体" w:eastAsia="楷体" w:cs="楷体"/>
          <w:color w:val="000000"/>
        </w:rPr>
        <w:t>材料二 中国自古以来就是农业大国，不同地方有不同的农业生产特色。农业是我国国民经济的基础，工业是我国国民经济的主导，农业生产为工业生产提供原料。</w:t>
      </w:r>
    </w:p>
    <w:p w14:paraId="1CE71324">
      <w:pPr>
        <w:spacing w:line="360" w:lineRule="auto"/>
        <w:ind w:firstLine="420"/>
        <w:jc w:val="left"/>
        <w:textAlignment w:val="center"/>
        <w:rPr>
          <w:color w:val="000000"/>
        </w:rPr>
      </w:pPr>
      <w:r>
        <w:rPr>
          <w:rFonts w:ascii="楷体" w:hAnsi="楷体" w:eastAsia="楷体" w:cs="楷体"/>
          <w:color w:val="000000"/>
        </w:rPr>
        <w:t>材料三 中国四大地理区域分布示意图。</w:t>
      </w:r>
    </w:p>
    <w:p w14:paraId="3F4D02DA">
      <w:pPr>
        <w:spacing w:line="360" w:lineRule="auto"/>
        <w:jc w:val="left"/>
        <w:textAlignment w:val="center"/>
        <w:rPr>
          <w:color w:val="000000"/>
        </w:rPr>
      </w:pPr>
      <w:r>
        <w:rPr>
          <w:color w:val="000000"/>
        </w:rPr>
        <w:drawing>
          <wp:inline distT="0" distB="0" distL="114300" distR="114300">
            <wp:extent cx="4257675" cy="3209925"/>
            <wp:effectExtent l="0" t="0" r="0" b="0"/>
            <wp:docPr id="1262488237" name="图片 12624882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488237" name="图片 1262488237"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4257675" cy="3209925"/>
                    </a:xfrm>
                    <a:prstGeom prst="rect">
                      <a:avLst/>
                    </a:prstGeom>
                  </pic:spPr>
                </pic:pic>
              </a:graphicData>
            </a:graphic>
          </wp:inline>
        </w:drawing>
      </w:r>
      <w:r>
        <w:rPr>
          <w:color w:val="000000"/>
        </w:rPr>
        <w:t xml:space="preserve">  </w:t>
      </w:r>
    </w:p>
    <w:p w14:paraId="664E70DA">
      <w:pPr>
        <w:spacing w:line="360" w:lineRule="auto"/>
        <w:jc w:val="left"/>
        <w:textAlignment w:val="center"/>
        <w:rPr>
          <w:color w:val="000000"/>
        </w:rPr>
      </w:pPr>
      <w:r>
        <w:rPr>
          <w:color w:val="000000"/>
        </w:rPr>
        <w:t>（1）</w:t>
      </w:r>
      <w:r>
        <w:rPr>
          <w:rFonts w:ascii="宋体" w:hAnsi="宋体" w:eastAsia="宋体" w:cs="宋体"/>
          <w:color w:val="000000"/>
        </w:rPr>
        <w:t>我国疆域辽阔，南北跨度大，最北端位于黑龙江省</w:t>
      </w:r>
      <w:r>
        <w:rPr>
          <w:color w:val="000000"/>
        </w:rPr>
        <w:t>________</w:t>
      </w:r>
      <w:r>
        <w:rPr>
          <w:rFonts w:ascii="宋体" w:hAnsi="宋体" w:eastAsia="宋体" w:cs="宋体"/>
          <w:color w:val="000000"/>
        </w:rPr>
        <w:t>以北的黑龙江主航道中心线上，最南端在海南省南沙群岛的</w:t>
      </w:r>
      <w:r>
        <w:rPr>
          <w:color w:val="000000"/>
        </w:rPr>
        <w:t>________</w:t>
      </w:r>
      <w:r>
        <w:rPr>
          <w:rFonts w:ascii="宋体" w:hAnsi="宋体" w:eastAsia="宋体" w:cs="宋体"/>
          <w:color w:val="000000"/>
        </w:rPr>
        <w:t>。</w:t>
      </w:r>
    </w:p>
    <w:p w14:paraId="4B403523">
      <w:pPr>
        <w:spacing w:line="360" w:lineRule="auto"/>
        <w:jc w:val="left"/>
        <w:textAlignment w:val="center"/>
        <w:rPr>
          <w:color w:val="000000"/>
        </w:rPr>
      </w:pPr>
      <w:r>
        <w:rPr>
          <w:color w:val="000000"/>
        </w:rPr>
        <w:t>（2）</w:t>
      </w:r>
      <w:r>
        <w:rPr>
          <w:rFonts w:ascii="宋体" w:hAnsi="宋体" w:eastAsia="宋体" w:cs="宋体"/>
          <w:color w:val="000000"/>
        </w:rPr>
        <w:t>我国农业布局遵循“因地制宜”原则，绿洲农业主要位于</w:t>
      </w:r>
      <w:r>
        <w:rPr>
          <w:color w:val="000000"/>
        </w:rPr>
        <w:t>________</w:t>
      </w:r>
      <w:r>
        <w:rPr>
          <w:rFonts w:ascii="宋体" w:hAnsi="宋体" w:eastAsia="宋体" w:cs="宋体"/>
          <w:color w:val="000000"/>
        </w:rPr>
        <w:t>区域（填写甲、乙、丙、丁），河谷农业主要分布于区域</w:t>
      </w:r>
      <w:r>
        <w:rPr>
          <w:color w:val="000000"/>
        </w:rPr>
        <w:t>________</w:t>
      </w:r>
      <w:r>
        <w:rPr>
          <w:rFonts w:ascii="宋体" w:hAnsi="宋体" w:eastAsia="宋体" w:cs="宋体"/>
          <w:color w:val="000000"/>
        </w:rPr>
        <w:t>（填写甲、乙、丙、丁），秦岭—淮河是我国主要粮食作物</w:t>
      </w:r>
      <w:r>
        <w:rPr>
          <w:color w:val="000000"/>
        </w:rPr>
        <w:t>________</w:t>
      </w:r>
      <w:r>
        <w:rPr>
          <w:rFonts w:ascii="宋体" w:hAnsi="宋体" w:eastAsia="宋体" w:cs="宋体"/>
          <w:color w:val="000000"/>
        </w:rPr>
        <w:t>和</w:t>
      </w:r>
      <w:r>
        <w:rPr>
          <w:color w:val="000000"/>
        </w:rPr>
        <w:t>________</w:t>
      </w:r>
      <w:r>
        <w:rPr>
          <w:rFonts w:ascii="宋体" w:hAnsi="宋体" w:eastAsia="宋体" w:cs="宋体"/>
          <w:color w:val="000000"/>
        </w:rPr>
        <w:t>产区的分界线。</w:t>
      </w:r>
    </w:p>
    <w:p w14:paraId="30B57AD1">
      <w:pPr>
        <w:spacing w:line="360" w:lineRule="auto"/>
        <w:jc w:val="left"/>
        <w:textAlignment w:val="center"/>
        <w:rPr>
          <w:color w:val="000000"/>
        </w:rPr>
      </w:pPr>
      <w:r>
        <w:rPr>
          <w:color w:val="000000"/>
        </w:rPr>
        <w:t>（3）</w:t>
      </w:r>
      <w:r>
        <w:rPr>
          <w:rFonts w:ascii="宋体" w:hAnsi="宋体" w:eastAsia="宋体" w:cs="宋体"/>
          <w:color w:val="000000"/>
        </w:rPr>
        <w:t>我国工业门类齐全，基础雄厚，以轻工业为主的综合性工业基地是</w:t>
      </w:r>
      <w:r>
        <w:rPr>
          <w:color w:val="000000"/>
        </w:rPr>
        <w:t>________</w:t>
      </w:r>
      <w:r>
        <w:rPr>
          <w:rFonts w:ascii="宋体" w:hAnsi="宋体" w:eastAsia="宋体" w:cs="宋体"/>
          <w:color w:val="000000"/>
        </w:rPr>
        <w:t>工业基地，位于图中</w:t>
      </w:r>
      <w:r>
        <w:rPr>
          <w:color w:val="000000"/>
        </w:rPr>
        <w:t>________</w:t>
      </w:r>
      <w:r>
        <w:rPr>
          <w:rFonts w:ascii="宋体" w:hAnsi="宋体" w:eastAsia="宋体" w:cs="宋体"/>
          <w:color w:val="000000"/>
        </w:rPr>
        <w:t>区域（填写甲、乙、丙、丁）。</w:t>
      </w:r>
    </w:p>
    <w:p w14:paraId="1353EFA0">
      <w:pPr>
        <w:spacing w:line="360" w:lineRule="auto"/>
        <w:jc w:val="left"/>
        <w:textAlignment w:val="center"/>
        <w:rPr>
          <w:color w:val="000000"/>
        </w:rPr>
      </w:pPr>
    </w:p>
    <w:p w14:paraId="74778C65">
      <w:pPr>
        <w:spacing w:line="360" w:lineRule="auto"/>
        <w:jc w:val="left"/>
        <w:textAlignment w:val="center"/>
        <w:rPr>
          <w:color w:val="000000"/>
        </w:rPr>
      </w:pPr>
    </w:p>
    <w:p w14:paraId="7F272A9C">
      <w:pPr>
        <w:spacing w:line="360" w:lineRule="auto"/>
        <w:jc w:val="left"/>
        <w:textAlignment w:val="center"/>
        <w:rPr>
          <w:color w:val="000000"/>
        </w:rPr>
      </w:pPr>
    </w:p>
    <w:p w14:paraId="26B92E56">
      <w:pPr>
        <w:spacing w:line="360" w:lineRule="auto"/>
        <w:jc w:val="left"/>
        <w:textAlignment w:val="center"/>
        <w:rPr>
          <w:color w:val="000000"/>
        </w:rPr>
      </w:pPr>
      <w:r>
        <w:rPr>
          <w:color w:val="000000"/>
        </w:rPr>
        <w:br w:type="textWrapping"/>
      </w:r>
    </w:p>
    <w:p w14:paraId="4090060B">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92857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3A9572">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4B33C4">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A6559A">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7DCEB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CF86F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11042AC"/>
    <w:rsid w:val="341C2768"/>
    <w:rsid w:val="38274566"/>
    <w:rsid w:val="521C2325"/>
    <w:rsid w:val="6B7A1ABE"/>
    <w:rsid w:val="7D737B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9" Type="http://schemas.openxmlformats.org/officeDocument/2006/relationships/fontTable" Target="fontTable.xml"/><Relationship Id="rId28" Type="http://schemas.openxmlformats.org/officeDocument/2006/relationships/customXml" Target="../customXml/item1.xml"/><Relationship Id="rId27" Type="http://schemas.openxmlformats.org/officeDocument/2006/relationships/image" Target="media/image18.png"/><Relationship Id="rId26" Type="http://schemas.openxmlformats.org/officeDocument/2006/relationships/image" Target="media/image17.wmf"/><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jpe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3520</Words>
  <Characters>3957</Characters>
  <Lines>0</Lines>
  <Paragraphs>0</Paragraphs>
  <TotalTime>4</TotalTime>
  <ScaleCrop>false</ScaleCrop>
  <LinksUpToDate>false</LinksUpToDate>
  <CharactersWithSpaces>4283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2024-03-19T10:30:00Z</dcterms:created>
  <dc:creator>学科网试题生产平台</dc:creator>
  <dc:description>3322693476941824</dc:description>
  <cp:lastModifiedBy>上帝掷骰子吗</cp:lastModifiedBy>
  <dcterms:modified xsi:type="dcterms:W3CDTF">2024-07-20T15:52:22Z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6B09C2FB6CC64956B8A8549C9A08E722_12</vt:lpwstr>
  </property>
</Properties>
</file>