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2B2CEC">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12471400</wp:posOffset>
            </wp:positionH>
            <wp:positionV relativeFrom="topMargin">
              <wp:posOffset>12636500</wp:posOffset>
            </wp:positionV>
            <wp:extent cx="482600" cy="495300"/>
            <wp:effectExtent l="0" t="0" r="1270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482600" cy="495300"/>
                    </a:xfrm>
                    <a:prstGeom prst="rect">
                      <a:avLst/>
                    </a:prstGeom>
                  </pic:spPr>
                </pic:pic>
              </a:graphicData>
            </a:graphic>
          </wp:anchor>
        </w:drawing>
      </w:r>
      <w:r>
        <w:rPr>
          <w:rFonts w:ascii="宋体" w:hAnsi="宋体" w:eastAsia="宋体" w:cs="宋体"/>
          <w:b/>
          <w:color w:val="auto"/>
          <w:sz w:val="32"/>
        </w:rPr>
        <w:t>2023年襄阳市初中学业水平考试</w:t>
      </w:r>
    </w:p>
    <w:p w14:paraId="43C06479">
      <w:pPr>
        <w:spacing w:line="285" w:lineRule="auto"/>
        <w:jc w:val="center"/>
      </w:pPr>
      <w:r>
        <w:rPr>
          <w:rFonts w:ascii="宋体" w:hAnsi="宋体" w:eastAsia="宋体" w:cs="宋体"/>
          <w:b/>
          <w:color w:val="auto"/>
          <w:sz w:val="32"/>
        </w:rPr>
        <w:t>地理、生物试题</w:t>
      </w:r>
    </w:p>
    <w:p w14:paraId="2D0A61A0">
      <w:pPr>
        <w:spacing w:line="285" w:lineRule="auto"/>
        <w:jc w:val="both"/>
      </w:pPr>
      <w:r>
        <w:rPr>
          <w:rFonts w:ascii="宋体" w:hAnsi="宋体" w:eastAsia="宋体" w:cs="宋体"/>
          <w:b/>
          <w:color w:val="auto"/>
          <w:sz w:val="24"/>
        </w:rPr>
        <w:t>注意事项：</w:t>
      </w:r>
    </w:p>
    <w:p w14:paraId="201AB0D8">
      <w:pPr>
        <w:spacing w:line="285" w:lineRule="auto"/>
        <w:jc w:val="both"/>
      </w:pPr>
      <w:r>
        <w:rPr>
          <w:rFonts w:ascii="宋体" w:hAnsi="宋体" w:eastAsia="宋体" w:cs="宋体"/>
          <w:b/>
          <w:color w:val="auto"/>
          <w:sz w:val="24"/>
        </w:rPr>
        <w:t>1．答卷前，考生务必将自己的姓名、准考证号填写在试题卷和答题卡上，并将准考证号条形码粘贴在答题卡上指定位置。</w:t>
      </w:r>
    </w:p>
    <w:p w14:paraId="7CB044CC">
      <w:pPr>
        <w:spacing w:line="285" w:lineRule="auto"/>
        <w:jc w:val="both"/>
      </w:pPr>
      <w:r>
        <w:rPr>
          <w:rFonts w:ascii="宋体" w:hAnsi="宋体" w:eastAsia="宋体" w:cs="宋体"/>
          <w:b/>
          <w:color w:val="auto"/>
          <w:sz w:val="24"/>
        </w:rPr>
        <w:t>2．选择题每小题选出答案后，用2B铅笔将答题卡上对应题目的答案序号涂黑，如需改动，用橡皮擦干净后，再选涂其它答案序号，答在试题卷上无效。</w:t>
      </w:r>
    </w:p>
    <w:p w14:paraId="6DD0CF8B">
      <w:pPr>
        <w:spacing w:line="285" w:lineRule="auto"/>
        <w:jc w:val="both"/>
      </w:pPr>
      <w:r>
        <w:rPr>
          <w:rFonts w:ascii="宋体" w:hAnsi="宋体" w:eastAsia="宋体" w:cs="宋体"/>
          <w:b/>
          <w:color w:val="auto"/>
          <w:sz w:val="24"/>
        </w:rPr>
        <w:t>3．非选择题用0.5毫米的黑色签字笔直接答在答题卡上每题对应的答题区域内，答在试题卷上无效。作图一律用2B铅笔或0.5毫米黑色签字笔。</w:t>
      </w:r>
    </w:p>
    <w:p w14:paraId="2D51A280">
      <w:pPr>
        <w:spacing w:line="285" w:lineRule="auto"/>
        <w:jc w:val="both"/>
      </w:pPr>
      <w:r>
        <w:rPr>
          <w:rFonts w:ascii="宋体" w:hAnsi="宋体" w:eastAsia="宋体" w:cs="宋体"/>
          <w:b/>
          <w:color w:val="auto"/>
          <w:sz w:val="24"/>
        </w:rPr>
        <w:t>4．考试结束后，请将本试题卷和答题卡一并上交。</w:t>
      </w:r>
    </w:p>
    <w:p w14:paraId="66CE65F5">
      <w:pPr>
        <w:spacing w:line="285" w:lineRule="auto"/>
        <w:jc w:val="center"/>
      </w:pPr>
      <w:r>
        <w:rPr>
          <w:rFonts w:ascii="宋体" w:hAnsi="宋体" w:eastAsia="宋体" w:cs="宋体"/>
          <w:b/>
          <w:color w:val="auto"/>
          <w:sz w:val="24"/>
        </w:rPr>
        <w:t>地理部分（共50分）</w:t>
      </w:r>
    </w:p>
    <w:p w14:paraId="36089962">
      <w:pPr>
        <w:spacing w:line="285" w:lineRule="auto"/>
        <w:jc w:val="both"/>
      </w:pPr>
      <w:r>
        <w:rPr>
          <w:rFonts w:ascii="宋体" w:hAnsi="宋体" w:eastAsia="宋体" w:cs="宋体"/>
          <w:b/>
          <w:color w:val="auto"/>
          <w:sz w:val="24"/>
        </w:rPr>
        <w:t>一、选择题（本部分15小题，每小题1分，共15分）</w:t>
      </w:r>
    </w:p>
    <w:p w14:paraId="233DC176">
      <w:pPr>
        <w:spacing w:line="285" w:lineRule="auto"/>
        <w:jc w:val="both"/>
      </w:pPr>
      <w:r>
        <w:rPr>
          <w:rFonts w:ascii="宋体" w:hAnsi="宋体" w:eastAsia="宋体" w:cs="宋体"/>
          <w:b/>
          <w:color w:val="auto"/>
          <w:sz w:val="24"/>
        </w:rPr>
        <w:t>下列各题均有四个选项，其中只有一个选项符合题意，请将正确答案的序号在答题卡上涂黑作答。</w:t>
      </w:r>
    </w:p>
    <w:p w14:paraId="066CFDB3">
      <w:pPr>
        <w:spacing w:line="360" w:lineRule="auto"/>
        <w:jc w:val="both"/>
      </w:pPr>
      <w:r>
        <w:rPr>
          <w:color w:val="auto"/>
        </w:rPr>
        <w:t xml:space="preserve">1. </w:t>
      </w:r>
      <w:r>
        <w:rPr>
          <w:rFonts w:ascii="宋体" w:hAnsi="宋体" w:eastAsia="宋体" w:cs="宋体"/>
          <w:color w:val="auto"/>
        </w:rPr>
        <w:t>“一江碧水穿城过，十里青山半入城”是我们美丽家乡——襄阳的写照。流经襄阳的“一江碧水”是（   ）</w:t>
      </w:r>
    </w:p>
    <w:p w14:paraId="1AB784C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湘江</w:t>
      </w:r>
      <w:r>
        <w:tab/>
      </w:r>
      <w:r>
        <w:t xml:space="preserve">B. </w:t>
      </w:r>
      <w:r>
        <w:rPr>
          <w:rFonts w:ascii="宋体" w:hAnsi="宋体" w:eastAsia="宋体" w:cs="宋体"/>
          <w:color w:val="auto"/>
        </w:rPr>
        <w:t>赣江</w:t>
      </w:r>
      <w:r>
        <w:tab/>
      </w:r>
      <w:r>
        <w:t xml:space="preserve">C. </w:t>
      </w:r>
      <w:r>
        <w:rPr>
          <w:rFonts w:ascii="宋体" w:hAnsi="宋体" w:eastAsia="宋体" w:cs="宋体"/>
          <w:color w:val="auto"/>
        </w:rPr>
        <w:t>汉江</w:t>
      </w:r>
      <w:r>
        <w:tab/>
      </w:r>
      <w:r>
        <w:t xml:space="preserve">D. </w:t>
      </w:r>
      <w:r>
        <w:rPr>
          <w:rFonts w:ascii="宋体" w:hAnsi="宋体" w:eastAsia="宋体" w:cs="宋体"/>
          <w:color w:val="auto"/>
        </w:rPr>
        <w:t>乌江</w:t>
      </w:r>
    </w:p>
    <w:p w14:paraId="02F1F7BC">
      <w:pPr>
        <w:spacing w:line="360" w:lineRule="auto"/>
        <w:textAlignment w:val="center"/>
        <w:rPr>
          <w:color w:val="000000"/>
        </w:rPr>
      </w:pPr>
      <w:r>
        <w:rPr>
          <w:color w:val="2E75B6"/>
        </w:rPr>
        <w:t>【答案】</w:t>
      </w:r>
      <w:r>
        <w:rPr>
          <w:color w:val="000000"/>
        </w:rPr>
        <w:t>C</w:t>
      </w:r>
    </w:p>
    <w:p w14:paraId="5044DEAE">
      <w:pPr>
        <w:spacing w:line="360" w:lineRule="auto"/>
        <w:textAlignment w:val="center"/>
        <w:rPr>
          <w:color w:val="000000"/>
        </w:rPr>
      </w:pPr>
      <w:r>
        <w:rPr>
          <w:color w:val="2E75B6"/>
        </w:rPr>
        <w:t>【解析】</w:t>
      </w:r>
    </w:p>
    <w:p w14:paraId="625BE727">
      <w:pPr>
        <w:spacing w:line="360" w:lineRule="auto"/>
        <w:jc w:val="left"/>
        <w:textAlignment w:val="center"/>
        <w:rPr>
          <w:color w:val="000000"/>
        </w:rPr>
      </w:pPr>
      <w:r>
        <w:rPr>
          <w:color w:val="000000"/>
        </w:rPr>
        <w:t>【详解】汉江，又称汉水，古代称沔水，长1577千米，为长江最大的支流，总长度的3/4以上流经湖北省。故流经襄阳的“一江碧水”是汉江，C正确；湘江流经湖南省、赣江流经江西省、乌江主要流经贵州省，为贵州省第一大河，排除ABD，故选C。</w:t>
      </w:r>
    </w:p>
    <w:p w14:paraId="7C85BBC3">
      <w:pPr>
        <w:spacing w:line="360" w:lineRule="auto"/>
        <w:jc w:val="both"/>
        <w:textAlignment w:val="center"/>
        <w:rPr>
          <w:color w:val="000000"/>
        </w:rPr>
      </w:pPr>
      <w:r>
        <w:rPr>
          <w:color w:val="000000"/>
        </w:rPr>
        <w:t xml:space="preserve">2. </w:t>
      </w:r>
      <w:r>
        <w:rPr>
          <w:rFonts w:ascii="宋体" w:hAnsi="宋体" w:eastAsia="宋体" w:cs="宋体"/>
          <w:color w:val="000000"/>
        </w:rPr>
        <w:t>2023年3月5日至3月13日，十四届全国人民代表大会第一次会在北京召开，体现的北京城市职能是（   ）</w:t>
      </w:r>
    </w:p>
    <w:p w14:paraId="1484D4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政治中心</w:t>
      </w:r>
      <w:r>
        <w:rPr>
          <w:color w:val="000000"/>
        </w:rPr>
        <w:tab/>
      </w:r>
      <w:r>
        <w:rPr>
          <w:color w:val="000000"/>
        </w:rPr>
        <w:t xml:space="preserve">B. </w:t>
      </w:r>
      <w:r>
        <w:rPr>
          <w:rFonts w:ascii="宋体" w:hAnsi="宋体" w:eastAsia="宋体" w:cs="宋体"/>
          <w:color w:val="000000"/>
        </w:rPr>
        <w:t>经济中心</w:t>
      </w:r>
      <w:r>
        <w:rPr>
          <w:color w:val="000000"/>
        </w:rPr>
        <w:tab/>
      </w:r>
      <w:r>
        <w:rPr>
          <w:color w:val="000000"/>
        </w:rPr>
        <w:t xml:space="preserve">C. </w:t>
      </w:r>
      <w:r>
        <w:rPr>
          <w:rFonts w:ascii="宋体" w:hAnsi="宋体" w:eastAsia="宋体" w:cs="宋体"/>
          <w:color w:val="000000"/>
        </w:rPr>
        <w:t>贸易中心</w:t>
      </w:r>
      <w:r>
        <w:rPr>
          <w:color w:val="000000"/>
        </w:rPr>
        <w:tab/>
      </w:r>
      <w:r>
        <w:rPr>
          <w:color w:val="000000"/>
        </w:rPr>
        <w:t xml:space="preserve">D. </w:t>
      </w:r>
      <w:r>
        <w:rPr>
          <w:rFonts w:ascii="宋体" w:hAnsi="宋体" w:eastAsia="宋体" w:cs="宋体"/>
          <w:color w:val="000000"/>
        </w:rPr>
        <w:t>工业中心</w:t>
      </w:r>
    </w:p>
    <w:p w14:paraId="11818938">
      <w:pPr>
        <w:spacing w:line="360" w:lineRule="auto"/>
        <w:textAlignment w:val="center"/>
        <w:rPr>
          <w:color w:val="000000"/>
        </w:rPr>
      </w:pPr>
      <w:r>
        <w:rPr>
          <w:color w:val="2E75B6"/>
        </w:rPr>
        <w:t>【答案】</w:t>
      </w:r>
      <w:r>
        <w:rPr>
          <w:color w:val="000000"/>
        </w:rPr>
        <w:t>A</w:t>
      </w:r>
    </w:p>
    <w:p w14:paraId="2B5CE4D6">
      <w:pPr>
        <w:spacing w:line="360" w:lineRule="auto"/>
        <w:textAlignment w:val="center"/>
        <w:rPr>
          <w:color w:val="000000"/>
        </w:rPr>
      </w:pPr>
      <w:r>
        <w:rPr>
          <w:color w:val="2E75B6"/>
        </w:rPr>
        <w:t>【解析】</w:t>
      </w:r>
    </w:p>
    <w:p w14:paraId="03A3F0F2">
      <w:pPr>
        <w:spacing w:line="360" w:lineRule="auto"/>
        <w:jc w:val="left"/>
        <w:textAlignment w:val="center"/>
        <w:rPr>
          <w:color w:val="000000"/>
        </w:rPr>
      </w:pPr>
      <w:r>
        <w:rPr>
          <w:color w:val="000000"/>
        </w:rPr>
        <w:t>【详解】北京是中国</w:t>
      </w:r>
      <w:r>
        <w:rPr>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首都，是全国的政治中心、文化中心和国际交往城市。2023年3月5日至3月13日，十四届全国人民代表大会第一次会在北京召开，说明北京的城市职能是政治中心，A正确；我国的经济中心、贸易中心和工业中心是上海，排除BCD，故选A。</w:t>
      </w:r>
    </w:p>
    <w:p w14:paraId="4397698E">
      <w:pPr>
        <w:spacing w:line="360" w:lineRule="auto"/>
        <w:jc w:val="both"/>
        <w:textAlignment w:val="center"/>
        <w:rPr>
          <w:color w:val="000000"/>
        </w:rPr>
      </w:pPr>
      <w:r>
        <w:rPr>
          <w:color w:val="000000"/>
        </w:rPr>
        <w:t xml:space="preserve">3. </w:t>
      </w:r>
      <w:r>
        <w:rPr>
          <w:rFonts w:ascii="宋体" w:hAnsi="宋体" w:eastAsia="宋体" w:cs="宋体"/>
          <w:color w:val="000000"/>
        </w:rPr>
        <w:t>今天，同学们顺利走进中考考场，太阳直射点在图1中的乙点附近，此时接近北半球的节气是（   ）</w:t>
      </w:r>
    </w:p>
    <w:p w14:paraId="794BE1FC">
      <w:pPr>
        <w:spacing w:line="360" w:lineRule="auto"/>
        <w:jc w:val="left"/>
        <w:textAlignment w:val="center"/>
        <w:rPr>
          <w:color w:val="000000"/>
        </w:rPr>
      </w:pPr>
      <w:r>
        <w:rPr>
          <w:color w:val="000000"/>
        </w:rPr>
        <w:drawing>
          <wp:inline distT="0" distB="0" distL="114300" distR="114300">
            <wp:extent cx="4762500" cy="1666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762500" cy="1666875"/>
                    </a:xfrm>
                    <a:prstGeom prst="rect">
                      <a:avLst/>
                    </a:prstGeom>
                  </pic:spPr>
                </pic:pic>
              </a:graphicData>
            </a:graphic>
          </wp:inline>
        </w:drawing>
      </w:r>
    </w:p>
    <w:p w14:paraId="2B2279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春分</w:t>
      </w:r>
      <w:r>
        <w:rPr>
          <w:color w:val="000000"/>
        </w:rPr>
        <w:tab/>
      </w:r>
      <w:r>
        <w:rPr>
          <w:color w:val="000000"/>
        </w:rPr>
        <w:t xml:space="preserve">B. </w:t>
      </w:r>
      <w:r>
        <w:rPr>
          <w:rFonts w:ascii="宋体" w:hAnsi="宋体" w:eastAsia="宋体" w:cs="宋体"/>
          <w:color w:val="000000"/>
        </w:rPr>
        <w:t>夏至</w:t>
      </w:r>
      <w:r>
        <w:rPr>
          <w:color w:val="000000"/>
        </w:rPr>
        <w:tab/>
      </w:r>
      <w:r>
        <w:rPr>
          <w:color w:val="000000"/>
        </w:rPr>
        <w:t xml:space="preserve">C. </w:t>
      </w:r>
      <w:r>
        <w:rPr>
          <w:rFonts w:ascii="宋体" w:hAnsi="宋体" w:eastAsia="宋体" w:cs="宋体"/>
          <w:color w:val="000000"/>
        </w:rPr>
        <w:t>秋分</w:t>
      </w:r>
      <w:r>
        <w:rPr>
          <w:color w:val="000000"/>
        </w:rPr>
        <w:tab/>
      </w:r>
      <w:r>
        <w:rPr>
          <w:color w:val="000000"/>
        </w:rPr>
        <w:t xml:space="preserve">D. </w:t>
      </w:r>
      <w:r>
        <w:rPr>
          <w:rFonts w:ascii="宋体" w:hAnsi="宋体" w:eastAsia="宋体" w:cs="宋体"/>
          <w:color w:val="000000"/>
        </w:rPr>
        <w:t>冬至</w:t>
      </w:r>
    </w:p>
    <w:p w14:paraId="6F6B8658">
      <w:pPr>
        <w:spacing w:line="360" w:lineRule="auto"/>
        <w:textAlignment w:val="center"/>
        <w:rPr>
          <w:color w:val="000000"/>
        </w:rPr>
      </w:pPr>
      <w:r>
        <w:rPr>
          <w:color w:val="2E75B6"/>
        </w:rPr>
        <w:t>【答案】</w:t>
      </w:r>
      <w:r>
        <w:rPr>
          <w:color w:val="000000"/>
        </w:rPr>
        <w:t>B</w:t>
      </w:r>
    </w:p>
    <w:p w14:paraId="00749A24">
      <w:pPr>
        <w:spacing w:line="360" w:lineRule="auto"/>
        <w:textAlignment w:val="center"/>
        <w:rPr>
          <w:color w:val="000000"/>
        </w:rPr>
      </w:pPr>
      <w:r>
        <w:rPr>
          <w:color w:val="2E75B6"/>
        </w:rPr>
        <w:t>【解析】</w:t>
      </w:r>
    </w:p>
    <w:p w14:paraId="5D1DBF20">
      <w:pPr>
        <w:spacing w:line="360" w:lineRule="auto"/>
        <w:jc w:val="left"/>
        <w:textAlignment w:val="center"/>
        <w:rPr>
          <w:color w:val="000000"/>
        </w:rPr>
      </w:pPr>
      <w:r>
        <w:rPr>
          <w:color w:val="000000"/>
        </w:rPr>
        <w:t>【分析】</w:t>
      </w:r>
    </w:p>
    <w:p w14:paraId="084A291E">
      <w:pPr>
        <w:spacing w:line="360" w:lineRule="auto"/>
        <w:jc w:val="left"/>
        <w:textAlignment w:val="center"/>
        <w:rPr>
          <w:color w:val="000000"/>
        </w:rPr>
      </w:pPr>
      <w:r>
        <w:rPr>
          <w:color w:val="000000"/>
        </w:rPr>
        <w:t>【详解】春分日和秋分日时，太阳直射赤道，AC排除；夏至日，太阳直射北回归线，太阳直射点位于北半球，B正确；冬至日太阳直射南回归线，太阳直射点位于南半球，D错误；故选B。</w:t>
      </w:r>
    </w:p>
    <w:p w14:paraId="02D941B6">
      <w:pPr>
        <w:spacing w:line="360" w:lineRule="auto"/>
        <w:jc w:val="left"/>
        <w:textAlignment w:val="center"/>
        <w:rPr>
          <w:color w:val="000000"/>
        </w:rPr>
      </w:pPr>
      <w:r>
        <w:rPr>
          <w:color w:val="000000"/>
        </w:rPr>
        <w:t>【点睛】</w:t>
      </w:r>
    </w:p>
    <w:p w14:paraId="549AB858">
      <w:pPr>
        <w:spacing w:line="360" w:lineRule="auto"/>
        <w:jc w:val="both"/>
        <w:textAlignment w:val="center"/>
        <w:rPr>
          <w:color w:val="000000"/>
        </w:rPr>
      </w:pPr>
      <w:r>
        <w:rPr>
          <w:color w:val="000000"/>
        </w:rPr>
        <w:t xml:space="preserve">4. </w:t>
      </w:r>
      <w:r>
        <w:rPr>
          <w:rFonts w:ascii="宋体" w:hAnsi="宋体" w:eastAsia="宋体" w:cs="宋体"/>
          <w:color w:val="000000"/>
        </w:rPr>
        <w:t>在世界主要语言中，使用人数最多的是（   ）</w:t>
      </w:r>
    </w:p>
    <w:p w14:paraId="6E451C9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法语</w:t>
      </w:r>
      <w:r>
        <w:rPr>
          <w:color w:val="000000"/>
        </w:rPr>
        <w:tab/>
      </w:r>
      <w:r>
        <w:rPr>
          <w:color w:val="000000"/>
        </w:rPr>
        <w:t xml:space="preserve">B. </w:t>
      </w:r>
      <w:r>
        <w:rPr>
          <w:rFonts w:ascii="宋体" w:hAnsi="宋体" w:eastAsia="宋体" w:cs="宋体"/>
          <w:color w:val="000000"/>
        </w:rPr>
        <w:t>俄语</w:t>
      </w:r>
      <w:r>
        <w:rPr>
          <w:color w:val="000000"/>
        </w:rPr>
        <w:tab/>
      </w:r>
      <w:r>
        <w:rPr>
          <w:color w:val="000000"/>
        </w:rPr>
        <w:t xml:space="preserve">C. </w:t>
      </w:r>
      <w:r>
        <w:rPr>
          <w:rFonts w:ascii="宋体" w:hAnsi="宋体" w:eastAsia="宋体" w:cs="宋体"/>
          <w:color w:val="000000"/>
        </w:rPr>
        <w:t>英语</w:t>
      </w:r>
      <w:r>
        <w:rPr>
          <w:color w:val="000000"/>
        </w:rPr>
        <w:tab/>
      </w:r>
      <w:r>
        <w:rPr>
          <w:color w:val="000000"/>
        </w:rPr>
        <w:t xml:space="preserve">D. </w:t>
      </w:r>
      <w:r>
        <w:rPr>
          <w:rFonts w:ascii="宋体" w:hAnsi="宋体" w:eastAsia="宋体" w:cs="宋体"/>
          <w:color w:val="000000"/>
        </w:rPr>
        <w:t>汉语</w:t>
      </w:r>
    </w:p>
    <w:p w14:paraId="72399898">
      <w:pPr>
        <w:spacing w:line="360" w:lineRule="auto"/>
        <w:textAlignment w:val="center"/>
        <w:rPr>
          <w:color w:val="000000"/>
        </w:rPr>
      </w:pPr>
      <w:r>
        <w:rPr>
          <w:color w:val="2E75B6"/>
        </w:rPr>
        <w:t>【答案】</w:t>
      </w:r>
      <w:r>
        <w:rPr>
          <w:color w:val="000000"/>
        </w:rPr>
        <w:t>D</w:t>
      </w:r>
    </w:p>
    <w:p w14:paraId="5354F342">
      <w:pPr>
        <w:spacing w:line="360" w:lineRule="auto"/>
        <w:textAlignment w:val="center"/>
        <w:rPr>
          <w:color w:val="000000"/>
        </w:rPr>
      </w:pPr>
      <w:r>
        <w:rPr>
          <w:color w:val="2E75B6"/>
        </w:rPr>
        <w:t>【解析】</w:t>
      </w:r>
    </w:p>
    <w:p w14:paraId="69EF46E5">
      <w:pPr>
        <w:spacing w:line="360" w:lineRule="auto"/>
        <w:jc w:val="left"/>
        <w:textAlignment w:val="center"/>
        <w:rPr>
          <w:color w:val="000000"/>
        </w:rPr>
      </w:pPr>
      <w:r>
        <w:rPr>
          <w:color w:val="000000"/>
        </w:rPr>
        <w:t>【详解】汉语、英语、法语、俄语、西班牙语、阿拉伯语等是世界上的主要语言，也是联合国的工作语言。汉语是世界上使用人数最多的语言，英语是使用范围最广的语言。D正确，排除ABC，故选D。</w:t>
      </w:r>
    </w:p>
    <w:p w14:paraId="3158F477">
      <w:pPr>
        <w:spacing w:line="360" w:lineRule="auto"/>
        <w:jc w:val="both"/>
        <w:textAlignment w:val="center"/>
        <w:rPr>
          <w:color w:val="000000"/>
        </w:rPr>
      </w:pPr>
      <w:r>
        <w:rPr>
          <w:color w:val="000000"/>
        </w:rPr>
        <w:t xml:space="preserve">5. </w:t>
      </w:r>
      <w:r>
        <w:rPr>
          <w:rFonts w:ascii="宋体" w:hAnsi="宋体" w:eastAsia="宋体" w:cs="宋体"/>
          <w:color w:val="000000"/>
        </w:rPr>
        <w:t>我国两个特别行政区的简称，分别是（   ）</w:t>
      </w:r>
    </w:p>
    <w:p w14:paraId="30E297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港、澳</w:t>
      </w:r>
      <w:r>
        <w:rPr>
          <w:color w:val="000000"/>
        </w:rPr>
        <w:tab/>
      </w:r>
      <w:r>
        <w:rPr>
          <w:color w:val="000000"/>
        </w:rPr>
        <w:t xml:space="preserve">B. </w:t>
      </w:r>
      <w:r>
        <w:rPr>
          <w:rFonts w:ascii="宋体" w:hAnsi="宋体" w:eastAsia="宋体" w:cs="宋体"/>
          <w:color w:val="000000"/>
        </w:rPr>
        <w:t>粤、港</w:t>
      </w:r>
      <w:r>
        <w:rPr>
          <w:color w:val="000000"/>
        </w:rPr>
        <w:tab/>
      </w:r>
      <w:r>
        <w:rPr>
          <w:color w:val="000000"/>
        </w:rPr>
        <w:t xml:space="preserve">C. </w:t>
      </w:r>
      <w:r>
        <w:rPr>
          <w:rFonts w:ascii="宋体" w:hAnsi="宋体" w:eastAsia="宋体" w:cs="宋体"/>
          <w:color w:val="000000"/>
        </w:rPr>
        <w:t>闽、澳</w:t>
      </w:r>
      <w:r>
        <w:rPr>
          <w:color w:val="000000"/>
        </w:rPr>
        <w:tab/>
      </w:r>
      <w:r>
        <w:rPr>
          <w:color w:val="000000"/>
        </w:rPr>
        <w:t xml:space="preserve">D. </w:t>
      </w:r>
      <w:r>
        <w:rPr>
          <w:rFonts w:ascii="宋体" w:hAnsi="宋体" w:eastAsia="宋体" w:cs="宋体"/>
          <w:color w:val="000000"/>
        </w:rPr>
        <w:t>沪、渝</w:t>
      </w:r>
    </w:p>
    <w:p w14:paraId="1A4F25CE">
      <w:pPr>
        <w:spacing w:line="360" w:lineRule="auto"/>
        <w:textAlignment w:val="center"/>
        <w:rPr>
          <w:color w:val="000000"/>
        </w:rPr>
      </w:pPr>
      <w:r>
        <w:rPr>
          <w:color w:val="2E75B6"/>
        </w:rPr>
        <w:t>【答案】</w:t>
      </w:r>
      <w:r>
        <w:rPr>
          <w:color w:val="000000"/>
        </w:rPr>
        <w:t>A</w:t>
      </w:r>
    </w:p>
    <w:p w14:paraId="365BE9CE">
      <w:pPr>
        <w:spacing w:line="360" w:lineRule="auto"/>
        <w:textAlignment w:val="center"/>
        <w:rPr>
          <w:color w:val="000000"/>
        </w:rPr>
      </w:pPr>
      <w:r>
        <w:rPr>
          <w:color w:val="2E75B6"/>
        </w:rPr>
        <w:t>【解析】</w:t>
      </w:r>
    </w:p>
    <w:p w14:paraId="1B3F0211">
      <w:pPr>
        <w:spacing w:line="360" w:lineRule="auto"/>
        <w:jc w:val="left"/>
        <w:textAlignment w:val="center"/>
        <w:rPr>
          <w:color w:val="000000"/>
        </w:rPr>
      </w:pPr>
      <w:r>
        <w:rPr>
          <w:color w:val="000000"/>
        </w:rPr>
        <w:t>【详解】我国的两个特别行政区的是香港特别行政区（简称港）和澳门特别行政区（简称澳）。A正确；粤是广东省的简称，排除B；闽是福建省的简称，排除C；沪是上海市的简称、渝是重庆市的简称，排除D。故选A。</w:t>
      </w:r>
    </w:p>
    <w:p w14:paraId="2B42F92D">
      <w:pPr>
        <w:spacing w:line="360" w:lineRule="auto"/>
        <w:jc w:val="both"/>
        <w:textAlignment w:val="center"/>
        <w:rPr>
          <w:color w:val="000000"/>
        </w:rPr>
      </w:pPr>
      <w:r>
        <w:rPr>
          <w:color w:val="000000"/>
        </w:rPr>
        <w:t xml:space="preserve">6. </w:t>
      </w:r>
      <w:r>
        <w:rPr>
          <w:rFonts w:ascii="宋体" w:hAnsi="宋体" w:eastAsia="宋体" w:cs="宋体"/>
          <w:color w:val="000000"/>
        </w:rPr>
        <w:t>关于我国当前人口状况的说法，正确的是（   ）</w:t>
      </w:r>
    </w:p>
    <w:p w14:paraId="5162430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人口总量少</w:t>
      </w:r>
      <w:r>
        <w:rPr>
          <w:color w:val="000000"/>
        </w:rPr>
        <w:tab/>
      </w:r>
      <w:r>
        <w:rPr>
          <w:color w:val="000000"/>
        </w:rPr>
        <w:t xml:space="preserve">B. </w:t>
      </w:r>
      <w:r>
        <w:rPr>
          <w:rFonts w:ascii="宋体" w:hAnsi="宋体" w:eastAsia="宋体" w:cs="宋体"/>
          <w:color w:val="000000"/>
        </w:rPr>
        <w:t>人口老龄化</w:t>
      </w:r>
      <w:r>
        <w:rPr>
          <w:color w:val="000000"/>
        </w:rPr>
        <w:tab/>
      </w:r>
      <w:r>
        <w:rPr>
          <w:color w:val="000000"/>
        </w:rPr>
        <w:t xml:space="preserve">C. </w:t>
      </w:r>
      <w:r>
        <w:rPr>
          <w:rFonts w:ascii="宋体" w:hAnsi="宋体" w:eastAsia="宋体" w:cs="宋体"/>
          <w:color w:val="000000"/>
        </w:rPr>
        <w:t>西部人口多</w:t>
      </w:r>
      <w:r>
        <w:rPr>
          <w:color w:val="000000"/>
        </w:rPr>
        <w:tab/>
      </w:r>
      <w:r>
        <w:rPr>
          <w:color w:val="000000"/>
        </w:rPr>
        <w:t xml:space="preserve">D. </w:t>
      </w:r>
      <w:r>
        <w:rPr>
          <w:rFonts w:ascii="宋体" w:hAnsi="宋体" w:eastAsia="宋体" w:cs="宋体"/>
          <w:color w:val="000000"/>
        </w:rPr>
        <w:t>平原人口少</w:t>
      </w:r>
    </w:p>
    <w:p w14:paraId="334F09B6">
      <w:pPr>
        <w:spacing w:line="360" w:lineRule="auto"/>
        <w:textAlignment w:val="center"/>
        <w:rPr>
          <w:color w:val="000000"/>
        </w:rPr>
      </w:pPr>
      <w:r>
        <w:rPr>
          <w:color w:val="2E75B6"/>
        </w:rPr>
        <w:t>【答案】</w:t>
      </w:r>
      <w:r>
        <w:rPr>
          <w:color w:val="000000"/>
        </w:rPr>
        <w:t>B</w:t>
      </w:r>
    </w:p>
    <w:p w14:paraId="57EDCE60">
      <w:pPr>
        <w:spacing w:line="360" w:lineRule="auto"/>
        <w:textAlignment w:val="center"/>
        <w:rPr>
          <w:color w:val="000000"/>
        </w:rPr>
      </w:pPr>
      <w:r>
        <w:rPr>
          <w:color w:val="2E75B6"/>
        </w:rPr>
        <w:t>【解析】</w:t>
      </w:r>
    </w:p>
    <w:p w14:paraId="39D5CAAD">
      <w:pPr>
        <w:spacing w:line="360" w:lineRule="auto"/>
        <w:jc w:val="left"/>
        <w:textAlignment w:val="center"/>
        <w:rPr>
          <w:color w:val="000000"/>
        </w:rPr>
      </w:pPr>
      <w:r>
        <w:rPr>
          <w:color w:val="000000"/>
        </w:rPr>
        <w:t>【详解】我国人口总量大，A错误；我国人口老龄化严重，B正确；我国西部人口少，东部人口多，C错误；平原人口多，D错误。故选B。</w:t>
      </w:r>
    </w:p>
    <w:p w14:paraId="15E8B276">
      <w:pPr>
        <w:spacing w:line="360" w:lineRule="auto"/>
        <w:jc w:val="both"/>
        <w:textAlignment w:val="center"/>
        <w:rPr>
          <w:color w:val="000000"/>
        </w:rPr>
      </w:pPr>
      <w:r>
        <w:rPr>
          <w:color w:val="000000"/>
        </w:rPr>
        <w:t xml:space="preserve">7. </w:t>
      </w:r>
      <w:r>
        <w:rPr>
          <w:rFonts w:ascii="宋体" w:hAnsi="宋体" w:eastAsia="宋体" w:cs="宋体"/>
          <w:color w:val="000000"/>
        </w:rPr>
        <w:t>秦岭—淮河一线是我国重要的地理分界线。关于该分界线地理意义的说法，正确的是（   ）</w:t>
      </w:r>
    </w:p>
    <w:p w14:paraId="616E8B4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河流冬季有没有结冰期的分界线</w:t>
      </w:r>
      <w:r>
        <w:rPr>
          <w:color w:val="000000"/>
        </w:rPr>
        <w:tab/>
      </w:r>
      <w:r>
        <w:rPr>
          <w:color w:val="000000"/>
        </w:rPr>
        <w:t xml:space="preserve">B. </w:t>
      </w:r>
      <w:r>
        <w:rPr>
          <w:rFonts w:ascii="宋体" w:hAnsi="宋体" w:eastAsia="宋体" w:cs="宋体"/>
          <w:color w:val="000000"/>
        </w:rPr>
        <w:t>湿润地区与干旱地区的分界线</w:t>
      </w:r>
    </w:p>
    <w:p w14:paraId="4E2FC19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热带地区与寒温带地区的分界线</w:t>
      </w:r>
      <w:r>
        <w:rPr>
          <w:color w:val="000000"/>
        </w:rPr>
        <w:tab/>
      </w:r>
      <w:r>
        <w:rPr>
          <w:color w:val="000000"/>
        </w:rPr>
        <w:t xml:space="preserve">D. </w:t>
      </w:r>
      <w:r>
        <w:rPr>
          <w:rFonts w:ascii="宋体" w:hAnsi="宋体" w:eastAsia="宋体" w:cs="宋体"/>
          <w:color w:val="000000"/>
        </w:rPr>
        <w:t>南方地区与西北地区的分界线</w:t>
      </w:r>
    </w:p>
    <w:p w14:paraId="516E0D97">
      <w:pPr>
        <w:spacing w:line="360" w:lineRule="auto"/>
        <w:textAlignment w:val="center"/>
        <w:rPr>
          <w:color w:val="000000"/>
        </w:rPr>
      </w:pPr>
      <w:r>
        <w:rPr>
          <w:color w:val="2E75B6"/>
        </w:rPr>
        <w:t>【答案】</w:t>
      </w:r>
      <w:r>
        <w:rPr>
          <w:color w:val="000000"/>
        </w:rPr>
        <w:t>A</w:t>
      </w:r>
    </w:p>
    <w:p w14:paraId="43C721EC">
      <w:pPr>
        <w:spacing w:line="360" w:lineRule="auto"/>
        <w:textAlignment w:val="center"/>
        <w:rPr>
          <w:color w:val="000000"/>
        </w:rPr>
      </w:pPr>
      <w:r>
        <w:rPr>
          <w:color w:val="2E75B6"/>
        </w:rPr>
        <w:t>【解析】</w:t>
      </w:r>
    </w:p>
    <w:p w14:paraId="7717B360">
      <w:pPr>
        <w:spacing w:line="360" w:lineRule="auto"/>
        <w:jc w:val="left"/>
        <w:textAlignment w:val="center"/>
        <w:rPr>
          <w:color w:val="000000"/>
        </w:rPr>
      </w:pPr>
      <w:r>
        <w:rPr>
          <w:color w:val="000000"/>
        </w:rPr>
        <w:t>【详解】秦岭－淮河一线是河流冬季有没有结冰期的分界线，A正确；秦岭－淮河一线是湿润区和半湿润区的分界线，B错误；秦岭－淮河一线是暖温带与亚热带的分界线，C错误；秦岭－淮河一线是南方地区与北方地区的分界线，D错误。故选A。</w:t>
      </w:r>
    </w:p>
    <w:p w14:paraId="308C3A09">
      <w:pPr>
        <w:spacing w:line="360" w:lineRule="auto"/>
        <w:jc w:val="both"/>
        <w:textAlignment w:val="center"/>
        <w:rPr>
          <w:color w:val="000000"/>
        </w:rPr>
      </w:pPr>
      <w:r>
        <w:rPr>
          <w:color w:val="000000"/>
        </w:rPr>
        <w:t xml:space="preserve">8. </w:t>
      </w:r>
      <w:r>
        <w:rPr>
          <w:rFonts w:ascii="宋体" w:hAnsi="宋体" w:eastAsia="宋体" w:cs="宋体"/>
          <w:color w:val="000000"/>
        </w:rPr>
        <w:t>塔里木盆地是我国西部大开发的热土。该地拥有丰富的（   ）</w:t>
      </w:r>
    </w:p>
    <w:p w14:paraId="4F1E038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淡水资源</w:t>
      </w:r>
      <w:r>
        <w:rPr>
          <w:color w:val="000000"/>
        </w:rPr>
        <w:tab/>
      </w:r>
      <w:r>
        <w:rPr>
          <w:color w:val="000000"/>
        </w:rPr>
        <w:t xml:space="preserve">B. </w:t>
      </w:r>
      <w:r>
        <w:rPr>
          <w:rFonts w:ascii="宋体" w:hAnsi="宋体" w:eastAsia="宋体" w:cs="宋体"/>
          <w:color w:val="000000"/>
        </w:rPr>
        <w:t>森林资源</w:t>
      </w:r>
      <w:r>
        <w:rPr>
          <w:color w:val="000000"/>
        </w:rPr>
        <w:tab/>
      </w:r>
      <w:r>
        <w:rPr>
          <w:color w:val="000000"/>
        </w:rPr>
        <w:t xml:space="preserve">C. </w:t>
      </w:r>
      <w:r>
        <w:rPr>
          <w:rFonts w:ascii="宋体" w:hAnsi="宋体" w:eastAsia="宋体" w:cs="宋体"/>
          <w:color w:val="000000"/>
        </w:rPr>
        <w:t>油气资源</w:t>
      </w:r>
      <w:r>
        <w:rPr>
          <w:color w:val="000000"/>
        </w:rPr>
        <w:tab/>
      </w:r>
      <w:r>
        <w:rPr>
          <w:color w:val="000000"/>
        </w:rPr>
        <w:t xml:space="preserve">D. </w:t>
      </w:r>
      <w:r>
        <w:rPr>
          <w:rFonts w:ascii="宋体" w:hAnsi="宋体" w:eastAsia="宋体" w:cs="宋体"/>
          <w:color w:val="000000"/>
        </w:rPr>
        <w:t>渔业资源</w:t>
      </w:r>
    </w:p>
    <w:p w14:paraId="7AB2BC12">
      <w:pPr>
        <w:spacing w:line="360" w:lineRule="auto"/>
        <w:textAlignment w:val="center"/>
        <w:rPr>
          <w:color w:val="000000"/>
        </w:rPr>
      </w:pPr>
      <w:r>
        <w:rPr>
          <w:color w:val="2E75B6"/>
        </w:rPr>
        <w:t>【答案】</w:t>
      </w:r>
      <w:r>
        <w:rPr>
          <w:color w:val="000000"/>
        </w:rPr>
        <w:t>C</w:t>
      </w:r>
    </w:p>
    <w:p w14:paraId="2A59B36F">
      <w:pPr>
        <w:spacing w:line="360" w:lineRule="auto"/>
        <w:textAlignment w:val="center"/>
        <w:rPr>
          <w:color w:val="000000"/>
        </w:rPr>
      </w:pPr>
      <w:r>
        <w:rPr>
          <w:color w:val="2E75B6"/>
        </w:rPr>
        <w:t>【解析】</w:t>
      </w:r>
    </w:p>
    <w:p w14:paraId="51355166">
      <w:pPr>
        <w:spacing w:line="360" w:lineRule="auto"/>
        <w:jc w:val="left"/>
        <w:textAlignment w:val="center"/>
        <w:rPr>
          <w:color w:val="000000"/>
        </w:rPr>
      </w:pPr>
      <w:r>
        <w:rPr>
          <w:color w:val="000000"/>
        </w:rPr>
        <w:t>【详解】塔里木盆地是我国最大的盆地，因深居内陆、远离海洋，气候十分干旱，渔业资源、淡水资源和森林资源十分缺乏，但该盆地因蕴藏着丰富的石油、天然气，而有“干旱的宝地”称号，故ABD错误、C正确，根据题意，故选C。</w:t>
      </w:r>
    </w:p>
    <w:p w14:paraId="3F65B1D9">
      <w:pPr>
        <w:spacing w:line="360" w:lineRule="auto"/>
        <w:ind w:firstLine="420"/>
        <w:jc w:val="both"/>
        <w:textAlignment w:val="center"/>
        <w:rPr>
          <w:color w:val="000000"/>
        </w:rPr>
      </w:pPr>
      <w:r>
        <w:rPr>
          <w:rFonts w:ascii="楷体" w:hAnsi="楷体" w:eastAsia="楷体" w:cs="楷体"/>
          <w:color w:val="000000"/>
        </w:rPr>
        <w:t>比较法是认识地理事物的重要方法。在探究聚落与自然环境关系时，同学们搜集到下列两幅聚落分布示意图。据此完成下面小题。</w:t>
      </w:r>
    </w:p>
    <w:p w14:paraId="08A29DC5">
      <w:pPr>
        <w:spacing w:line="360" w:lineRule="auto"/>
        <w:jc w:val="left"/>
        <w:textAlignment w:val="center"/>
        <w:rPr>
          <w:color w:val="000000"/>
        </w:rPr>
      </w:pPr>
      <w:r>
        <w:rPr>
          <w:color w:val="000000"/>
        </w:rPr>
        <w:drawing>
          <wp:inline distT="0" distB="0" distL="114300" distR="114300">
            <wp:extent cx="3352800" cy="2305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52800" cy="2305050"/>
                    </a:xfrm>
                    <a:prstGeom prst="rect">
                      <a:avLst/>
                    </a:prstGeom>
                  </pic:spPr>
                </pic:pic>
              </a:graphicData>
            </a:graphic>
          </wp:inline>
        </w:drawing>
      </w:r>
      <w:r>
        <w:rPr>
          <w:color w:val="000000"/>
        </w:rPr>
        <w:drawing>
          <wp:inline distT="0" distB="0" distL="114300" distR="114300">
            <wp:extent cx="2952750" cy="2314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52750" cy="2314575"/>
                    </a:xfrm>
                    <a:prstGeom prst="rect">
                      <a:avLst/>
                    </a:prstGeom>
                  </pic:spPr>
                </pic:pic>
              </a:graphicData>
            </a:graphic>
          </wp:inline>
        </w:drawing>
      </w:r>
    </w:p>
    <w:p w14:paraId="02736BC0">
      <w:pPr>
        <w:spacing w:line="360" w:lineRule="auto"/>
        <w:jc w:val="left"/>
        <w:textAlignment w:val="center"/>
        <w:rPr>
          <w:color w:val="000000"/>
        </w:rPr>
      </w:pPr>
      <w:r>
        <w:rPr>
          <w:color w:val="000000"/>
        </w:rPr>
        <w:t xml:space="preserve">9. </w:t>
      </w:r>
      <w:r>
        <w:rPr>
          <w:rFonts w:ascii="宋体" w:hAnsi="宋体" w:eastAsia="宋体" w:cs="宋体"/>
          <w:color w:val="000000"/>
        </w:rPr>
        <w:t>甲图省区所在</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地理区域主要的自然特征是（   ）</w:t>
      </w:r>
    </w:p>
    <w:p w14:paraId="2472BE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湿热</w:t>
      </w:r>
      <w:r>
        <w:rPr>
          <w:color w:val="000000"/>
        </w:rPr>
        <w:tab/>
      </w:r>
      <w:r>
        <w:rPr>
          <w:color w:val="000000"/>
        </w:rPr>
        <w:t xml:space="preserve">B. </w:t>
      </w:r>
      <w:r>
        <w:rPr>
          <w:rFonts w:ascii="宋体" w:hAnsi="宋体" w:eastAsia="宋体" w:cs="宋体"/>
          <w:color w:val="000000"/>
        </w:rPr>
        <w:t>冷湿</w:t>
      </w:r>
      <w:r>
        <w:rPr>
          <w:color w:val="000000"/>
        </w:rPr>
        <w:tab/>
      </w:r>
      <w:r>
        <w:rPr>
          <w:color w:val="000000"/>
        </w:rPr>
        <w:t xml:space="preserve">C. </w:t>
      </w:r>
      <w:r>
        <w:rPr>
          <w:rFonts w:ascii="宋体" w:hAnsi="宋体" w:eastAsia="宋体" w:cs="宋体"/>
          <w:color w:val="000000"/>
        </w:rPr>
        <w:t>干冷</w:t>
      </w:r>
      <w:r>
        <w:rPr>
          <w:color w:val="000000"/>
        </w:rPr>
        <w:tab/>
      </w:r>
      <w:r>
        <w:rPr>
          <w:color w:val="000000"/>
        </w:rPr>
        <w:t xml:space="preserve">D. </w:t>
      </w:r>
      <w:r>
        <w:rPr>
          <w:rFonts w:ascii="宋体" w:hAnsi="宋体" w:eastAsia="宋体" w:cs="宋体"/>
          <w:color w:val="000000"/>
        </w:rPr>
        <w:t>高寒</w:t>
      </w:r>
    </w:p>
    <w:p w14:paraId="1C48F389">
      <w:pPr>
        <w:spacing w:line="360" w:lineRule="auto"/>
        <w:jc w:val="left"/>
        <w:textAlignment w:val="center"/>
        <w:rPr>
          <w:color w:val="000000"/>
        </w:rPr>
      </w:pPr>
      <w:r>
        <w:rPr>
          <w:color w:val="000000"/>
        </w:rPr>
        <w:t xml:space="preserve">10. </w:t>
      </w:r>
      <w:r>
        <w:rPr>
          <w:rFonts w:ascii="宋体" w:hAnsi="宋体" w:eastAsia="宋体" w:cs="宋体"/>
          <w:color w:val="000000"/>
        </w:rPr>
        <w:t>甲、乙两区域的聚落都主要分布在（   ）</w:t>
      </w:r>
    </w:p>
    <w:p w14:paraId="64E6C83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中纬地区</w:t>
      </w:r>
      <w:r>
        <w:rPr>
          <w:color w:val="000000"/>
        </w:rPr>
        <w:tab/>
      </w:r>
      <w:r>
        <w:rPr>
          <w:color w:val="000000"/>
        </w:rPr>
        <w:t xml:space="preserve">B. </w:t>
      </w:r>
      <w:r>
        <w:rPr>
          <w:rFonts w:ascii="宋体" w:hAnsi="宋体" w:eastAsia="宋体" w:cs="宋体"/>
          <w:color w:val="000000"/>
        </w:rPr>
        <w:t>沿海地区</w:t>
      </w:r>
      <w:r>
        <w:rPr>
          <w:color w:val="000000"/>
        </w:rPr>
        <w:tab/>
      </w:r>
      <w:r>
        <w:rPr>
          <w:color w:val="000000"/>
        </w:rPr>
        <w:t xml:space="preserve">C. </w:t>
      </w:r>
      <w:r>
        <w:rPr>
          <w:rFonts w:ascii="宋体" w:hAnsi="宋体" w:eastAsia="宋体" w:cs="宋体"/>
          <w:color w:val="000000"/>
        </w:rPr>
        <w:t>河流沿岸</w:t>
      </w:r>
      <w:r>
        <w:rPr>
          <w:color w:val="000000"/>
        </w:rPr>
        <w:tab/>
      </w:r>
      <w:r>
        <w:rPr>
          <w:color w:val="000000"/>
        </w:rPr>
        <w:t xml:space="preserve">D. </w:t>
      </w:r>
      <w:r>
        <w:rPr>
          <w:rFonts w:ascii="宋体" w:hAnsi="宋体" w:eastAsia="宋体" w:cs="宋体"/>
          <w:color w:val="000000"/>
        </w:rPr>
        <w:t>山麓地带</w:t>
      </w:r>
    </w:p>
    <w:p w14:paraId="38269170">
      <w:pPr>
        <w:spacing w:line="360" w:lineRule="auto"/>
        <w:textAlignment w:val="center"/>
        <w:rPr>
          <w:color w:val="000000"/>
        </w:rPr>
      </w:pPr>
      <w:r>
        <w:rPr>
          <w:color w:val="2E75B6"/>
        </w:rPr>
        <w:t>【答案】</w:t>
      </w:r>
      <w:r>
        <w:rPr>
          <w:color w:val="000000"/>
        </w:rPr>
        <w:t>9. D    10. C</w:t>
      </w:r>
    </w:p>
    <w:p w14:paraId="069171EF">
      <w:pPr>
        <w:spacing w:line="360" w:lineRule="auto"/>
        <w:textAlignment w:val="center"/>
        <w:rPr>
          <w:color w:val="000000"/>
        </w:rPr>
      </w:pPr>
      <w:r>
        <w:rPr>
          <w:color w:val="2E75B6"/>
        </w:rPr>
        <w:t>【解析】</w:t>
      </w:r>
    </w:p>
    <w:p w14:paraId="57A499EF">
      <w:pPr>
        <w:spacing w:line="360" w:lineRule="auto"/>
        <w:textAlignment w:val="center"/>
        <w:rPr>
          <w:color w:val="000000"/>
        </w:rPr>
      </w:pPr>
      <w:r>
        <w:rPr>
          <w:color w:val="000000"/>
        </w:rPr>
        <w:t>【9题详解】</w:t>
      </w:r>
    </w:p>
    <w:p w14:paraId="20F31849">
      <w:pPr>
        <w:spacing w:line="360" w:lineRule="auto"/>
        <w:jc w:val="left"/>
        <w:textAlignment w:val="center"/>
        <w:rPr>
          <w:color w:val="000000"/>
        </w:rPr>
      </w:pPr>
      <w:r>
        <w:rPr>
          <w:color w:val="000000"/>
        </w:rPr>
        <w:t>读图可知，甲图表示的是我国的西藏自治区，位于青藏高原，青藏地区因地势高耸而成为一个独特的地区，平均海拔在4000米以上，有“世界屋脊”之称。由“高”随之而来的另一个显著的自然特征是“寒”，许多山峰终年积雪，冰川广布。综上所述，甲图省区所在的地理区域主要的自然特征是高寒，D正确，排除ABC，故选D。</w:t>
      </w:r>
    </w:p>
    <w:p w14:paraId="276461BF">
      <w:pPr>
        <w:spacing w:line="360" w:lineRule="auto"/>
        <w:jc w:val="left"/>
        <w:textAlignment w:val="center"/>
        <w:rPr>
          <w:color w:val="000000"/>
        </w:rPr>
      </w:pPr>
      <w:r>
        <w:rPr>
          <w:color w:val="000000"/>
        </w:rPr>
        <w:t>【10题详解】</w:t>
      </w:r>
    </w:p>
    <w:p w14:paraId="4394826C">
      <w:pPr>
        <w:spacing w:line="360" w:lineRule="auto"/>
        <w:jc w:val="left"/>
        <w:textAlignment w:val="center"/>
        <w:rPr>
          <w:color w:val="000000"/>
        </w:rPr>
      </w:pPr>
      <w:r>
        <w:rPr>
          <w:color w:val="000000"/>
        </w:rPr>
        <w:t>读图可知，甲是青藏高原区，气候高寒，聚落主要分布在热量较充足的河谷地区；乙图是位于非洲北部的埃及，气候炎热干燥，聚落主要分布在尼罗河沿岸，水资源较充足。故甲、乙两区域的聚落都主要分布在河流沿岸，C正确；与中纬地区和山麓地带无关，排除AD；甲图位于内陆地区，排除B。故选C。</w:t>
      </w:r>
    </w:p>
    <w:p w14:paraId="2406BC9D">
      <w:pPr>
        <w:spacing w:line="360" w:lineRule="auto"/>
        <w:jc w:val="left"/>
        <w:textAlignment w:val="center"/>
        <w:rPr>
          <w:color w:val="000000"/>
        </w:rPr>
      </w:pPr>
      <w:r>
        <w:rPr>
          <w:color w:val="000000"/>
        </w:rPr>
        <w:t>【点睛】青藏高原人口和聚落主要分布在湟水谷地、雅鲁藏布江谷地，多呈条带状。因为河谷地区地势较低、气候温暖、土壤肥沃、水资源丰富。</w:t>
      </w:r>
    </w:p>
    <w:p w14:paraId="3F79E238">
      <w:pPr>
        <w:spacing w:line="360" w:lineRule="auto"/>
        <w:jc w:val="both"/>
        <w:textAlignment w:val="center"/>
        <w:rPr>
          <w:color w:val="000000"/>
        </w:rPr>
      </w:pPr>
      <w:r>
        <w:rPr>
          <w:color w:val="000000"/>
        </w:rPr>
        <w:t xml:space="preserve">11. </w:t>
      </w:r>
      <w:r>
        <w:rPr>
          <w:rFonts w:ascii="宋体" w:hAnsi="宋体" w:eastAsia="宋体" w:cs="宋体"/>
          <w:color w:val="000000"/>
        </w:rPr>
        <w:t>交通运输是经济发展的“先行官”。家住我们襄阳市保康县某镇的李明将本地种植的两吨高品质高山蔬菜运往襄阳市区销售，合理的运输方式是（   ）</w:t>
      </w:r>
    </w:p>
    <w:p w14:paraId="742483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公路运输</w:t>
      </w:r>
      <w:r>
        <w:rPr>
          <w:color w:val="000000"/>
        </w:rPr>
        <w:tab/>
      </w:r>
      <w:r>
        <w:rPr>
          <w:color w:val="000000"/>
        </w:rPr>
        <w:t xml:space="preserve">B. </w:t>
      </w:r>
      <w:r>
        <w:rPr>
          <w:rFonts w:ascii="宋体" w:hAnsi="宋体" w:eastAsia="宋体" w:cs="宋体"/>
          <w:color w:val="000000"/>
        </w:rPr>
        <w:t>铁路运输</w:t>
      </w:r>
      <w:r>
        <w:rPr>
          <w:color w:val="000000"/>
        </w:rPr>
        <w:tab/>
      </w:r>
      <w:r>
        <w:rPr>
          <w:color w:val="000000"/>
        </w:rPr>
        <w:t xml:space="preserve">C. </w:t>
      </w:r>
      <w:r>
        <w:rPr>
          <w:rFonts w:ascii="宋体" w:hAnsi="宋体" w:eastAsia="宋体" w:cs="宋体"/>
          <w:color w:val="000000"/>
        </w:rPr>
        <w:t>水路运输</w:t>
      </w:r>
      <w:r>
        <w:rPr>
          <w:color w:val="000000"/>
        </w:rPr>
        <w:tab/>
      </w:r>
      <w:r>
        <w:rPr>
          <w:color w:val="000000"/>
        </w:rPr>
        <w:t xml:space="preserve">D. </w:t>
      </w:r>
      <w:r>
        <w:rPr>
          <w:rFonts w:ascii="宋体" w:hAnsi="宋体" w:eastAsia="宋体" w:cs="宋体"/>
          <w:color w:val="000000"/>
        </w:rPr>
        <w:t>航空运输</w:t>
      </w:r>
    </w:p>
    <w:p w14:paraId="1C52C640">
      <w:pPr>
        <w:spacing w:line="360" w:lineRule="auto"/>
        <w:textAlignment w:val="center"/>
        <w:rPr>
          <w:color w:val="000000"/>
        </w:rPr>
      </w:pPr>
      <w:r>
        <w:rPr>
          <w:color w:val="2E75B6"/>
        </w:rPr>
        <w:t>【答案】</w:t>
      </w:r>
      <w:r>
        <w:rPr>
          <w:color w:val="000000"/>
        </w:rPr>
        <w:t>A</w:t>
      </w:r>
    </w:p>
    <w:p w14:paraId="0CA50FEF">
      <w:pPr>
        <w:spacing w:line="360" w:lineRule="auto"/>
        <w:textAlignment w:val="center"/>
        <w:rPr>
          <w:color w:val="000000"/>
        </w:rPr>
      </w:pPr>
      <w:r>
        <w:rPr>
          <w:color w:val="2E75B6"/>
        </w:rPr>
        <w:t>【解析】</w:t>
      </w:r>
    </w:p>
    <w:p w14:paraId="3DD1DD74">
      <w:pPr>
        <w:spacing w:line="360" w:lineRule="auto"/>
        <w:jc w:val="left"/>
        <w:textAlignment w:val="center"/>
        <w:rPr>
          <w:color w:val="000000"/>
        </w:rPr>
      </w:pPr>
      <w:r>
        <w:rPr>
          <w:color w:val="000000"/>
        </w:rPr>
        <w:t>【详解】 依据各种交通运输方式的特点，根据不同的运输情况选择合适的运输方式。公路运输机动灵活、可以从门口到门口，价格适中，适合短距离运输；航空运输速度快、但是运量小，价格高，适合急需情况的长途运输；铁路运输速度较快、运量较大，运价适中，适合运量较大的长途运输；水上运输运量大、运价低，但是速度慢、受地域的限制，适合两海港之间较大运量的长途运输；管道运输在地下，一般适合长距离输送石油、天然气、水。家住我们襄阳市保康县某镇的李明将本地种植的两吨高品质高山蔬菜运往襄阳市区销售，距离较近，合理的运输方式是公路运输，A正确，排除BCD，故选A。</w:t>
      </w:r>
    </w:p>
    <w:p w14:paraId="028BBC13">
      <w:pPr>
        <w:spacing w:line="360" w:lineRule="auto"/>
        <w:jc w:val="both"/>
        <w:textAlignment w:val="center"/>
        <w:rPr>
          <w:color w:val="000000"/>
        </w:rPr>
      </w:pPr>
      <w:r>
        <w:rPr>
          <w:color w:val="000000"/>
        </w:rPr>
        <w:t xml:space="preserve">12. </w:t>
      </w:r>
      <w:r>
        <w:rPr>
          <w:rFonts w:ascii="宋体" w:hAnsi="宋体" w:eastAsia="宋体" w:cs="宋体"/>
          <w:color w:val="000000"/>
        </w:rPr>
        <w:t>下列关于东南亚的说法，错误的是（   ）</w:t>
      </w:r>
    </w:p>
    <w:p w14:paraId="3847159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“十字路口”的位置</w:t>
      </w:r>
      <w:r>
        <w:rPr>
          <w:color w:val="000000"/>
        </w:rPr>
        <w:tab/>
      </w:r>
      <w:r>
        <w:rPr>
          <w:color w:val="000000"/>
        </w:rPr>
        <w:t xml:space="preserve">B. </w:t>
      </w:r>
      <w:r>
        <w:rPr>
          <w:rFonts w:ascii="宋体" w:hAnsi="宋体" w:eastAsia="宋体" w:cs="宋体"/>
          <w:color w:val="000000"/>
        </w:rPr>
        <w:t>以热带沙漠为主</w:t>
      </w:r>
    </w:p>
    <w:p w14:paraId="0C947F2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山河相间呈纵列分布</w:t>
      </w:r>
      <w:r>
        <w:rPr>
          <w:color w:val="000000"/>
        </w:rPr>
        <w:tab/>
      </w:r>
      <w:r>
        <w:rPr>
          <w:color w:val="000000"/>
        </w:rPr>
        <w:t xml:space="preserve">D. </w:t>
      </w:r>
      <w:r>
        <w:rPr>
          <w:rFonts w:ascii="宋体" w:hAnsi="宋体" w:eastAsia="宋体" w:cs="宋体"/>
          <w:color w:val="000000"/>
        </w:rPr>
        <w:t>热带旅游的胜地</w:t>
      </w:r>
    </w:p>
    <w:p w14:paraId="26539574">
      <w:pPr>
        <w:spacing w:line="360" w:lineRule="auto"/>
        <w:textAlignment w:val="center"/>
        <w:rPr>
          <w:color w:val="000000"/>
        </w:rPr>
      </w:pPr>
      <w:r>
        <w:rPr>
          <w:color w:val="2E75B6"/>
        </w:rPr>
        <w:t>【答案】</w:t>
      </w:r>
      <w:r>
        <w:rPr>
          <w:color w:val="000000"/>
        </w:rPr>
        <w:t>B</w:t>
      </w:r>
    </w:p>
    <w:p w14:paraId="1B8B0B13">
      <w:pPr>
        <w:spacing w:line="360" w:lineRule="auto"/>
        <w:textAlignment w:val="center"/>
        <w:rPr>
          <w:color w:val="000000"/>
        </w:rPr>
      </w:pPr>
      <w:r>
        <w:rPr>
          <w:color w:val="2E75B6"/>
        </w:rPr>
        <w:t>【解析】</w:t>
      </w:r>
    </w:p>
    <w:p w14:paraId="25826ABC">
      <w:pPr>
        <w:spacing w:line="360" w:lineRule="auto"/>
        <w:jc w:val="left"/>
        <w:textAlignment w:val="center"/>
        <w:rPr>
          <w:color w:val="000000"/>
        </w:rPr>
      </w:pPr>
      <w:r>
        <w:rPr>
          <w:color w:val="000000"/>
        </w:rPr>
        <w:t>【详解】东南亚地处亚洲与大洋洲、太平洋与印度洋的"十字路口"，马六甲海峡是这个路口的"咽喉"，战略地位非常重要，A正确；东南亚以热带雨林气候和热带季风气候为主，B错误；东南亚的中南半岛地形特点是山河相间，呈纵列分布，C正确；东南亚地处热带，是热带旅游的胜地，D正确。故选B。</w:t>
      </w:r>
    </w:p>
    <w:p w14:paraId="348DCEA8">
      <w:pPr>
        <w:spacing w:line="360" w:lineRule="auto"/>
        <w:jc w:val="both"/>
        <w:textAlignment w:val="center"/>
        <w:rPr>
          <w:color w:val="000000"/>
        </w:rPr>
      </w:pPr>
      <w:r>
        <w:rPr>
          <w:color w:val="000000"/>
        </w:rPr>
        <w:t xml:space="preserve">13. </w:t>
      </w:r>
      <w:r>
        <w:rPr>
          <w:rFonts w:ascii="宋体" w:hAnsi="宋体" w:eastAsia="宋体" w:cs="宋体"/>
          <w:color w:val="000000"/>
        </w:rPr>
        <w:t>水是生命之源。下列关于我国水资源的说法，正确的是（   ）</w:t>
      </w:r>
    </w:p>
    <w:p w14:paraId="1A78348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我国水资源空间分布规律是北丰南缺</w:t>
      </w:r>
      <w:r>
        <w:rPr>
          <w:color w:val="000000"/>
        </w:rPr>
        <w:tab/>
      </w:r>
      <w:r>
        <w:rPr>
          <w:color w:val="000000"/>
        </w:rPr>
        <w:t xml:space="preserve">B. </w:t>
      </w:r>
      <w:r>
        <w:rPr>
          <w:rFonts w:ascii="宋体" w:hAnsi="宋体" w:eastAsia="宋体" w:cs="宋体"/>
          <w:color w:val="000000"/>
        </w:rPr>
        <w:t>修建水库可解决空间分布不均的问题</w:t>
      </w:r>
    </w:p>
    <w:p w14:paraId="6D0ED83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跨流域调水可解决季节变化大的问题</w:t>
      </w:r>
      <w:r>
        <w:rPr>
          <w:color w:val="000000"/>
        </w:rPr>
        <w:tab/>
      </w:r>
      <w:r>
        <w:rPr>
          <w:color w:val="000000"/>
        </w:rPr>
        <w:t xml:space="preserve">D. </w:t>
      </w:r>
      <w:r>
        <w:rPr>
          <w:rFonts w:ascii="宋体" w:hAnsi="宋体" w:eastAsia="宋体" w:cs="宋体"/>
          <w:color w:val="000000"/>
        </w:rPr>
        <w:t>生产生活中要节约用水，防治水污染</w:t>
      </w:r>
    </w:p>
    <w:p w14:paraId="486F4B99">
      <w:pPr>
        <w:spacing w:line="360" w:lineRule="auto"/>
        <w:textAlignment w:val="center"/>
        <w:rPr>
          <w:color w:val="000000"/>
        </w:rPr>
      </w:pPr>
      <w:r>
        <w:rPr>
          <w:color w:val="2E75B6"/>
        </w:rPr>
        <w:t>【答案】</w:t>
      </w:r>
      <w:r>
        <w:rPr>
          <w:color w:val="000000"/>
        </w:rPr>
        <w:t>D</w:t>
      </w:r>
    </w:p>
    <w:p w14:paraId="603FD7F8">
      <w:pPr>
        <w:spacing w:line="360" w:lineRule="auto"/>
        <w:textAlignment w:val="center"/>
        <w:rPr>
          <w:color w:val="000000"/>
        </w:rPr>
      </w:pPr>
      <w:r>
        <w:rPr>
          <w:color w:val="2E75B6"/>
        </w:rPr>
        <w:t>【解析】</w:t>
      </w:r>
    </w:p>
    <w:p w14:paraId="086914CC">
      <w:pPr>
        <w:spacing w:line="360" w:lineRule="auto"/>
        <w:jc w:val="left"/>
        <w:textAlignment w:val="center"/>
        <w:rPr>
          <w:color w:val="000000"/>
        </w:rPr>
      </w:pPr>
      <w:r>
        <w:rPr>
          <w:color w:val="000000"/>
        </w:rPr>
        <w:t>【详解】我国水资源空间分布规律是南丰北缺，A错误；修建水库可解决水资源季节变化大的问题，B错误；跨流域调水可解决水资源空间分布不均的问题，C错误；生产生活中要节约用水，防治水污染，一水多用，D正确。故选D。</w:t>
      </w:r>
    </w:p>
    <w:p w14:paraId="53A5C376">
      <w:pPr>
        <w:spacing w:line="360" w:lineRule="auto"/>
        <w:jc w:val="both"/>
        <w:textAlignment w:val="center"/>
        <w:rPr>
          <w:color w:val="000000"/>
        </w:rPr>
      </w:pPr>
      <w:r>
        <w:rPr>
          <w:color w:val="000000"/>
        </w:rPr>
        <w:t xml:space="preserve">14. </w:t>
      </w:r>
      <w:r>
        <w:rPr>
          <w:rFonts w:ascii="宋体" w:hAnsi="宋体" w:eastAsia="宋体" w:cs="宋体"/>
          <w:color w:val="000000"/>
        </w:rPr>
        <w:t>下列关于自然灾害的说法，正确的是（   ）</w:t>
      </w:r>
    </w:p>
    <w:p w14:paraId="0F860EE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寒潮属于地质灾害</w:t>
      </w:r>
      <w:r>
        <w:rPr>
          <w:color w:val="000000"/>
        </w:rPr>
        <w:tab/>
      </w:r>
      <w:r>
        <w:rPr>
          <w:color w:val="000000"/>
        </w:rPr>
        <w:t xml:space="preserve">B. </w:t>
      </w:r>
      <w:r>
        <w:rPr>
          <w:rFonts w:ascii="宋体" w:hAnsi="宋体" w:eastAsia="宋体" w:cs="宋体"/>
          <w:color w:val="000000"/>
        </w:rPr>
        <w:t>平原地区泥石流频繁发生</w:t>
      </w:r>
    </w:p>
    <w:p w14:paraId="6C24517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华北平原春旱严重</w:t>
      </w:r>
      <w:r>
        <w:rPr>
          <w:color w:val="000000"/>
        </w:rPr>
        <w:tab/>
      </w:r>
      <w:r>
        <w:rPr>
          <w:color w:val="000000"/>
        </w:rPr>
        <w:t xml:space="preserve">D. </w:t>
      </w:r>
      <w:r>
        <w:rPr>
          <w:rFonts w:ascii="宋体" w:hAnsi="宋体" w:eastAsia="宋体" w:cs="宋体"/>
          <w:color w:val="000000"/>
        </w:rPr>
        <w:t>台风、滑坡属于气象灾害</w:t>
      </w:r>
    </w:p>
    <w:p w14:paraId="48CB5169">
      <w:pPr>
        <w:spacing w:line="360" w:lineRule="auto"/>
        <w:textAlignment w:val="center"/>
        <w:rPr>
          <w:color w:val="000000"/>
        </w:rPr>
      </w:pPr>
      <w:r>
        <w:rPr>
          <w:color w:val="2E75B6"/>
        </w:rPr>
        <w:t>【答案】</w:t>
      </w:r>
      <w:r>
        <w:rPr>
          <w:color w:val="000000"/>
        </w:rPr>
        <w:t>C</w:t>
      </w:r>
    </w:p>
    <w:p w14:paraId="58FC6C0E">
      <w:pPr>
        <w:spacing w:line="360" w:lineRule="auto"/>
        <w:textAlignment w:val="center"/>
        <w:rPr>
          <w:color w:val="000000"/>
        </w:rPr>
      </w:pPr>
      <w:r>
        <w:rPr>
          <w:color w:val="2E75B6"/>
        </w:rPr>
        <w:t>【解析】</w:t>
      </w:r>
    </w:p>
    <w:p w14:paraId="6E0A5D22">
      <w:pPr>
        <w:spacing w:line="360" w:lineRule="auto"/>
        <w:jc w:val="left"/>
        <w:textAlignment w:val="center"/>
        <w:rPr>
          <w:color w:val="000000"/>
        </w:rPr>
      </w:pPr>
      <w:r>
        <w:rPr>
          <w:color w:val="000000"/>
        </w:rPr>
        <w:t>【详解】寒潮属于气象灾害，A错误；山区泥石流频繁发生，B错误；华北平原春旱严重，C正确；滑坡属于地质灾害，D错误。故选C。</w:t>
      </w:r>
    </w:p>
    <w:p w14:paraId="31D122B2">
      <w:pPr>
        <w:spacing w:line="360" w:lineRule="auto"/>
        <w:jc w:val="both"/>
        <w:textAlignment w:val="center"/>
        <w:rPr>
          <w:color w:val="000000"/>
        </w:rPr>
      </w:pPr>
      <w:r>
        <w:rPr>
          <w:color w:val="000000"/>
        </w:rPr>
        <w:t xml:space="preserve">15. </w:t>
      </w:r>
      <w:r>
        <w:rPr>
          <w:rFonts w:ascii="宋体" w:hAnsi="宋体" w:eastAsia="宋体" w:cs="宋体"/>
          <w:color w:val="000000"/>
        </w:rPr>
        <w:t>读等高线地形图，说法正确的组合是（   ）</w:t>
      </w:r>
    </w:p>
    <w:p w14:paraId="78BCDCC8">
      <w:pPr>
        <w:spacing w:line="360" w:lineRule="auto"/>
        <w:jc w:val="both"/>
        <w:textAlignment w:val="center"/>
        <w:rPr>
          <w:color w:val="000000"/>
        </w:rPr>
      </w:pPr>
      <w:r>
        <w:rPr>
          <w:color w:val="000000"/>
        </w:rPr>
        <w:drawing>
          <wp:inline distT="0" distB="0" distL="114300" distR="114300">
            <wp:extent cx="3352800" cy="22193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52800" cy="2219325"/>
                    </a:xfrm>
                    <a:prstGeom prst="rect">
                      <a:avLst/>
                    </a:prstGeom>
                  </pic:spPr>
                </pic:pic>
              </a:graphicData>
            </a:graphic>
          </wp:inline>
        </w:drawing>
      </w:r>
    </w:p>
    <w:p w14:paraId="548F558E">
      <w:pPr>
        <w:spacing w:line="360" w:lineRule="auto"/>
        <w:jc w:val="both"/>
        <w:textAlignment w:val="center"/>
        <w:rPr>
          <w:color w:val="000000"/>
        </w:rPr>
      </w:pPr>
      <w:r>
        <w:rPr>
          <w:rFonts w:ascii="宋体" w:hAnsi="宋体" w:eastAsia="宋体" w:cs="宋体"/>
          <w:color w:val="000000"/>
        </w:rPr>
        <w:t>①图中等高距是100米</w:t>
      </w:r>
    </w:p>
    <w:p w14:paraId="1F08178F">
      <w:pPr>
        <w:spacing w:line="360" w:lineRule="auto"/>
        <w:jc w:val="both"/>
        <w:textAlignment w:val="center"/>
        <w:rPr>
          <w:color w:val="000000"/>
        </w:rPr>
      </w:pPr>
      <w:r>
        <w:rPr>
          <w:rFonts w:ascii="宋体" w:hAnsi="宋体" w:eastAsia="宋体" w:cs="宋体"/>
          <w:color w:val="000000"/>
        </w:rPr>
        <w:t>②甲乙两村镇修路若选择a方案，则坡度缓</w:t>
      </w:r>
    </w:p>
    <w:p w14:paraId="256C4E99">
      <w:pPr>
        <w:spacing w:line="360" w:lineRule="auto"/>
        <w:jc w:val="both"/>
        <w:textAlignment w:val="center"/>
        <w:rPr>
          <w:color w:val="000000"/>
        </w:rPr>
      </w:pPr>
      <w:r>
        <w:rPr>
          <w:rFonts w:ascii="宋体" w:hAnsi="宋体" w:eastAsia="宋体" w:cs="宋体"/>
          <w:color w:val="000000"/>
        </w:rPr>
        <w:t>③甲乙两村镇修路若选择b方案，则坡度陡</w:t>
      </w:r>
    </w:p>
    <w:p w14:paraId="0252A912">
      <w:pPr>
        <w:spacing w:line="360" w:lineRule="auto"/>
        <w:jc w:val="both"/>
        <w:textAlignment w:val="center"/>
        <w:rPr>
          <w:color w:val="000000"/>
        </w:rPr>
      </w:pPr>
      <w:r>
        <w:rPr>
          <w:rFonts w:ascii="宋体" w:hAnsi="宋体" w:eastAsia="宋体" w:cs="宋体"/>
          <w:color w:val="000000"/>
        </w:rPr>
        <w:t>④若按如图方案修建堤坝，则水库</w:t>
      </w:r>
      <w:r>
        <w:rPr>
          <w:rFonts w:ascii="宋体" w:hAnsi="宋体" w:eastAsia="宋体" w:cs="宋体"/>
          <w:color w:val="000000"/>
          <w:position w:val="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水位不可能达到300米</w:t>
      </w:r>
    </w:p>
    <w:p w14:paraId="77327C85">
      <w:pPr>
        <w:spacing w:line="360" w:lineRule="auto"/>
        <w:jc w:val="both"/>
        <w:textAlignment w:val="center"/>
        <w:rPr>
          <w:color w:val="000000"/>
        </w:rPr>
      </w:pPr>
      <w:r>
        <w:rPr>
          <w:rFonts w:ascii="宋体" w:hAnsi="宋体" w:eastAsia="宋体" w:cs="宋体"/>
          <w:color w:val="000000"/>
        </w:rPr>
        <w:t>⑤图中水平比例尺为1：50000000</w:t>
      </w:r>
    </w:p>
    <w:p w14:paraId="1B85173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③④⑤</w:t>
      </w:r>
    </w:p>
    <w:p w14:paraId="2D1744D4">
      <w:pPr>
        <w:spacing w:line="360" w:lineRule="auto"/>
        <w:textAlignment w:val="center"/>
        <w:rPr>
          <w:color w:val="000000"/>
        </w:rPr>
      </w:pPr>
      <w:r>
        <w:rPr>
          <w:color w:val="2E75B6"/>
        </w:rPr>
        <w:t>【答案】</w:t>
      </w:r>
      <w:r>
        <w:rPr>
          <w:color w:val="000000"/>
        </w:rPr>
        <w:t>A</w:t>
      </w:r>
    </w:p>
    <w:p w14:paraId="346BE0D6">
      <w:pPr>
        <w:spacing w:line="360" w:lineRule="auto"/>
        <w:textAlignment w:val="center"/>
        <w:rPr>
          <w:color w:val="000000"/>
        </w:rPr>
      </w:pPr>
      <w:r>
        <w:rPr>
          <w:color w:val="2E75B6"/>
        </w:rPr>
        <w:t>【解析】</w:t>
      </w:r>
    </w:p>
    <w:p w14:paraId="73AB136C">
      <w:pPr>
        <w:spacing w:line="360" w:lineRule="auto"/>
        <w:jc w:val="left"/>
        <w:textAlignment w:val="center"/>
        <w:rPr>
          <w:color w:val="000000"/>
        </w:rPr>
      </w:pPr>
      <w:r>
        <w:rPr>
          <w:color w:val="000000"/>
        </w:rPr>
        <w:t>【详解】读图可知，图中等高距是100米，①正确；a方案沿等高线修建，坡度缓，②正确；b方案穿越等高线，坡度陡，③正确；若按如图方案修建堤坝，则水库的水位可能达到300米，④错误；图中比例尺表示图上1厘米表示实地距离500米，化成数字式比例尺为1：50000，⑤错误。综上所述，A正确，BCD错误，故选A。</w:t>
      </w:r>
    </w:p>
    <w:p w14:paraId="21A39849">
      <w:pPr>
        <w:spacing w:line="285" w:lineRule="auto"/>
        <w:jc w:val="both"/>
        <w:textAlignment w:val="center"/>
        <w:rPr>
          <w:color w:val="000000"/>
        </w:rPr>
      </w:pPr>
      <w:r>
        <w:rPr>
          <w:rFonts w:ascii="宋体" w:hAnsi="宋体" w:eastAsia="宋体" w:cs="宋体"/>
          <w:b/>
          <w:color w:val="000000"/>
          <w:sz w:val="24"/>
        </w:rPr>
        <w:t>二、非选择题（本部分3题，共35分）</w:t>
      </w:r>
    </w:p>
    <w:p w14:paraId="4C8A4227">
      <w:pPr>
        <w:spacing w:line="360" w:lineRule="auto"/>
        <w:jc w:val="left"/>
        <w:textAlignment w:val="center"/>
        <w:rPr>
          <w:color w:val="000000"/>
        </w:rPr>
      </w:pPr>
      <w:r>
        <w:rPr>
          <w:color w:val="000000"/>
        </w:rPr>
        <w:t xml:space="preserve">16. </w:t>
      </w:r>
      <w:r>
        <w:rPr>
          <w:rFonts w:ascii="宋体" w:hAnsi="宋体" w:eastAsia="宋体" w:cs="宋体"/>
          <w:color w:val="000000"/>
        </w:rPr>
        <w:t>【综合思维引领形成全球视野】读世界海陆分布图和材料，完成以下问题。</w:t>
      </w:r>
    </w:p>
    <w:p w14:paraId="4EFFBEA0">
      <w:pPr>
        <w:spacing w:line="360" w:lineRule="auto"/>
        <w:ind w:firstLine="420"/>
        <w:jc w:val="left"/>
        <w:textAlignment w:val="center"/>
        <w:rPr>
          <w:color w:val="000000"/>
        </w:rPr>
      </w:pPr>
      <w:r>
        <w:rPr>
          <w:rFonts w:ascii="楷体" w:hAnsi="楷体" w:eastAsia="楷体" w:cs="楷体"/>
          <w:color w:val="000000"/>
        </w:rPr>
        <w:t>材料一  中新社北京2023年4月16日电：卢拉再次就职巴西总统后来到中国上海，去的第一个地方就是金砖国家新开发银行总部。卢拉访华是东西半球最大的发展中国家的又一次</w:t>
      </w:r>
      <w:r>
        <w:rPr>
          <w:rFonts w:ascii="宋体" w:hAnsi="宋体" w:eastAsia="宋体" w:cs="宋体"/>
          <w:color w:val="000000"/>
        </w:rPr>
        <w:t>“</w:t>
      </w:r>
      <w:r>
        <w:rPr>
          <w:rFonts w:ascii="楷体" w:hAnsi="楷体" w:eastAsia="楷体" w:cs="楷体"/>
          <w:color w:val="000000"/>
        </w:rPr>
        <w:t>握手</w:t>
      </w:r>
      <w:r>
        <w:rPr>
          <w:rFonts w:ascii="宋体" w:hAnsi="宋体" w:eastAsia="宋体" w:cs="宋体"/>
          <w:color w:val="000000"/>
        </w:rPr>
        <w:t>”</w:t>
      </w:r>
      <w:r>
        <w:rPr>
          <w:rFonts w:ascii="楷体" w:hAnsi="楷体" w:eastAsia="楷体" w:cs="楷体"/>
          <w:color w:val="000000"/>
        </w:rPr>
        <w:t>，开启中巴关系</w:t>
      </w:r>
      <w:r>
        <w:rPr>
          <w:rFonts w:ascii="宋体" w:hAnsi="宋体" w:eastAsia="宋体" w:cs="宋体"/>
          <w:color w:val="000000"/>
        </w:rPr>
        <w:t>“</w:t>
      </w:r>
      <w:r>
        <w:rPr>
          <w:rFonts w:ascii="楷体" w:hAnsi="楷体" w:eastAsia="楷体" w:cs="楷体"/>
          <w:color w:val="000000"/>
        </w:rPr>
        <w:t>新时刻</w:t>
      </w:r>
      <w:r>
        <w:rPr>
          <w:rFonts w:ascii="宋体" w:hAnsi="宋体" w:eastAsia="宋体" w:cs="宋体"/>
          <w:color w:val="000000"/>
        </w:rPr>
        <w:t>”</w:t>
      </w:r>
      <w:r>
        <w:rPr>
          <w:rFonts w:ascii="楷体" w:hAnsi="楷体" w:eastAsia="楷体" w:cs="楷体"/>
          <w:color w:val="000000"/>
        </w:rPr>
        <w:t>。</w:t>
      </w:r>
    </w:p>
    <w:p w14:paraId="249E4AF9">
      <w:pPr>
        <w:spacing w:line="360" w:lineRule="auto"/>
        <w:ind w:firstLine="420"/>
        <w:jc w:val="left"/>
        <w:textAlignment w:val="center"/>
        <w:rPr>
          <w:color w:val="000000"/>
        </w:rPr>
      </w:pPr>
      <w:r>
        <w:rPr>
          <w:rFonts w:ascii="楷体" w:hAnsi="楷体" w:eastAsia="楷体" w:cs="楷体"/>
          <w:color w:val="000000"/>
        </w:rPr>
        <w:t>材料二   BRICS（金砖国家）是巴西、俄罗斯、印度、中国和南非的英文首字母组合。</w:t>
      </w:r>
    </w:p>
    <w:p w14:paraId="6A197139">
      <w:pPr>
        <w:spacing w:line="360" w:lineRule="auto"/>
        <w:jc w:val="left"/>
        <w:textAlignment w:val="center"/>
        <w:rPr>
          <w:color w:val="000000"/>
        </w:rPr>
      </w:pPr>
      <w:r>
        <w:rPr>
          <w:color w:val="000000"/>
        </w:rPr>
        <w:drawing>
          <wp:inline distT="0" distB="0" distL="114300" distR="114300">
            <wp:extent cx="3800475" cy="23717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800475" cy="2371725"/>
                    </a:xfrm>
                    <a:prstGeom prst="rect">
                      <a:avLst/>
                    </a:prstGeom>
                  </pic:spPr>
                </pic:pic>
              </a:graphicData>
            </a:graphic>
          </wp:inline>
        </w:drawing>
      </w:r>
    </w:p>
    <w:p w14:paraId="192DA201">
      <w:pPr>
        <w:spacing w:line="360" w:lineRule="auto"/>
        <w:jc w:val="left"/>
        <w:textAlignment w:val="center"/>
        <w:rPr>
          <w:color w:val="000000"/>
        </w:rPr>
      </w:pPr>
      <w:r>
        <w:rPr>
          <w:color w:val="000000"/>
        </w:rPr>
        <w:t>（1）</w:t>
      </w:r>
      <w:r>
        <w:rPr>
          <w:rFonts w:ascii="宋体" w:hAnsi="宋体" w:eastAsia="宋体" w:cs="宋体"/>
          <w:color w:val="000000"/>
        </w:rPr>
        <w:t>从发展水平看，金砖国家都是</w:t>
      </w:r>
      <w:r>
        <w:rPr>
          <w:color w:val="000000"/>
        </w:rPr>
        <w:t>______</w:t>
      </w:r>
      <w:r>
        <w:rPr>
          <w:rFonts w:ascii="宋体" w:hAnsi="宋体" w:eastAsia="宋体" w:cs="宋体"/>
          <w:color w:val="000000"/>
        </w:rPr>
        <w:t>国家。</w:t>
      </w:r>
    </w:p>
    <w:p w14:paraId="7CD7E77F">
      <w:pPr>
        <w:spacing w:line="360" w:lineRule="auto"/>
        <w:jc w:val="left"/>
        <w:textAlignment w:val="center"/>
        <w:rPr>
          <w:color w:val="000000"/>
        </w:rPr>
      </w:pPr>
      <w:r>
        <w:rPr>
          <w:color w:val="000000"/>
        </w:rPr>
        <w:t>（2）</w:t>
      </w:r>
      <w:r>
        <w:rPr>
          <w:rFonts w:ascii="宋体" w:hAnsi="宋体" w:eastAsia="宋体" w:cs="宋体"/>
          <w:color w:val="000000"/>
        </w:rPr>
        <w:t>金砖国家中，A国分布着世界面积最大的</w:t>
      </w:r>
      <w:r>
        <w:rPr>
          <w:color w:val="000000"/>
        </w:rPr>
        <w:t>______</w:t>
      </w:r>
      <w:r>
        <w:rPr>
          <w:rFonts w:ascii="宋体" w:hAnsi="宋体" w:eastAsia="宋体" w:cs="宋体"/>
          <w:color w:val="000000"/>
        </w:rPr>
        <w:t>，它具有巨大的环境效益，目前正受到该国政府的保护；世界面积最大国家B国的名称是</w:t>
      </w:r>
      <w:r>
        <w:rPr>
          <w:color w:val="000000"/>
        </w:rPr>
        <w:t>______</w:t>
      </w:r>
      <w:r>
        <w:rPr>
          <w:rFonts w:ascii="宋体" w:hAnsi="宋体" w:eastAsia="宋体" w:cs="宋体"/>
          <w:color w:val="000000"/>
        </w:rPr>
        <w:t>。</w:t>
      </w:r>
    </w:p>
    <w:p w14:paraId="79EA1A78">
      <w:pPr>
        <w:spacing w:line="360" w:lineRule="auto"/>
        <w:jc w:val="left"/>
        <w:textAlignment w:val="center"/>
        <w:rPr>
          <w:color w:val="000000"/>
        </w:rPr>
      </w:pPr>
      <w:r>
        <w:rPr>
          <w:color w:val="000000"/>
        </w:rPr>
        <w:t>（3）</w:t>
      </w:r>
      <w:r>
        <w:rPr>
          <w:rFonts w:ascii="宋体" w:hAnsi="宋体" w:eastAsia="宋体" w:cs="宋体"/>
          <w:color w:val="000000"/>
        </w:rPr>
        <w:t>C国人口目前已超过中国，成为世界人口最多的国家，该国主要的粮食作物是</w:t>
      </w:r>
      <w:r>
        <w:rPr>
          <w:color w:val="000000"/>
        </w:rPr>
        <w:t>______</w:t>
      </w:r>
      <w:r>
        <w:rPr>
          <w:rFonts w:ascii="宋体" w:hAnsi="宋体" w:eastAsia="宋体" w:cs="宋体"/>
          <w:color w:val="000000"/>
        </w:rPr>
        <w:t>和小麦；南非位于甲大洲南部，该大洲南部是</w:t>
      </w:r>
      <w:r>
        <w:rPr>
          <w:color w:val="000000"/>
        </w:rPr>
        <w:t>______</w:t>
      </w:r>
      <w:r>
        <w:rPr>
          <w:rFonts w:ascii="宋体" w:hAnsi="宋体" w:eastAsia="宋体" w:cs="宋体"/>
          <w:color w:val="000000"/>
        </w:rPr>
        <w:t>种人的故乡。</w:t>
      </w:r>
    </w:p>
    <w:p w14:paraId="5E9D6015">
      <w:pPr>
        <w:spacing w:line="360" w:lineRule="auto"/>
        <w:jc w:val="left"/>
        <w:textAlignment w:val="center"/>
        <w:rPr>
          <w:color w:val="000000"/>
        </w:rPr>
      </w:pPr>
      <w:r>
        <w:rPr>
          <w:color w:val="000000"/>
        </w:rPr>
        <w:t>（4）</w:t>
      </w:r>
      <w:r>
        <w:rPr>
          <w:rFonts w:ascii="宋体" w:hAnsi="宋体" w:eastAsia="宋体" w:cs="宋体"/>
          <w:color w:val="000000"/>
        </w:rPr>
        <w:t>D国农业发达，实现了地区生产的</w:t>
      </w:r>
      <w:r>
        <w:rPr>
          <w:color w:val="000000"/>
        </w:rPr>
        <w:t>______</w:t>
      </w:r>
      <w:r>
        <w:rPr>
          <w:rFonts w:ascii="宋体" w:hAnsi="宋体" w:eastAsia="宋体" w:cs="宋体"/>
          <w:color w:val="000000"/>
        </w:rPr>
        <w:t>化；E国位于太平洋板块与亚欧板块交界地带，地壳活跃，多</w:t>
      </w:r>
      <w:r>
        <w:rPr>
          <w:color w:val="000000"/>
        </w:rPr>
        <w:t>______</w:t>
      </w:r>
      <w:r>
        <w:rPr>
          <w:rFonts w:ascii="宋体" w:hAnsi="宋体" w:eastAsia="宋体" w:cs="宋体"/>
          <w:color w:val="000000"/>
        </w:rPr>
        <w:t>、地震等灾害；F国是世界上出口羊毛最多的国家，被称为“</w:t>
      </w:r>
      <w:r>
        <w:rPr>
          <w:color w:val="000000"/>
        </w:rPr>
        <w:t>______</w:t>
      </w:r>
      <w:r>
        <w:rPr>
          <w:rFonts w:ascii="宋体" w:hAnsi="宋体" w:eastAsia="宋体" w:cs="宋体"/>
          <w:color w:val="000000"/>
        </w:rPr>
        <w:t>国家”。</w:t>
      </w:r>
    </w:p>
    <w:p w14:paraId="762A73A9">
      <w:pPr>
        <w:spacing w:line="360" w:lineRule="auto"/>
        <w:jc w:val="left"/>
        <w:textAlignment w:val="center"/>
        <w:rPr>
          <w:color w:val="000000"/>
        </w:rPr>
      </w:pPr>
      <w:r>
        <w:rPr>
          <w:color w:val="000000"/>
        </w:rPr>
        <w:t>（5）</w:t>
      </w:r>
      <w:r>
        <w:rPr>
          <w:rFonts w:ascii="宋体" w:hAnsi="宋体" w:eastAsia="宋体" w:cs="宋体"/>
          <w:color w:val="000000"/>
        </w:rPr>
        <w:t>乙大洲面积广大，气候具有复杂多样、</w:t>
      </w:r>
      <w:r>
        <w:rPr>
          <w:color w:val="000000"/>
        </w:rPr>
        <w:t>______</w:t>
      </w:r>
      <w:r>
        <w:rPr>
          <w:rFonts w:ascii="宋体" w:hAnsi="宋体" w:eastAsia="宋体" w:cs="宋体"/>
          <w:color w:val="000000"/>
        </w:rPr>
        <w:t>显著、大陆性气候分布广的特点。</w:t>
      </w:r>
    </w:p>
    <w:p w14:paraId="51FAD51A">
      <w:pPr>
        <w:spacing w:line="360" w:lineRule="auto"/>
        <w:jc w:val="left"/>
        <w:textAlignment w:val="center"/>
        <w:rPr>
          <w:color w:val="000000"/>
        </w:rPr>
      </w:pPr>
      <w:r>
        <w:rPr>
          <w:color w:val="000000"/>
        </w:rPr>
        <w:t>（6）</w:t>
      </w:r>
      <w:r>
        <w:rPr>
          <w:rFonts w:ascii="宋体" w:hAnsi="宋体" w:eastAsia="宋体" w:cs="宋体"/>
          <w:color w:val="000000"/>
        </w:rPr>
        <w:t>a点所在的地区人口密度</w:t>
      </w:r>
      <w:r>
        <w:rPr>
          <w:color w:val="000000"/>
        </w:rPr>
        <w:t>______</w:t>
      </w:r>
      <w:r>
        <w:rPr>
          <w:rFonts w:ascii="宋体" w:hAnsi="宋体" w:eastAsia="宋体" w:cs="宋体"/>
          <w:color w:val="000000"/>
        </w:rPr>
        <w:t>，该点位于b点的</w:t>
      </w:r>
      <w:r>
        <w:rPr>
          <w:color w:val="000000"/>
        </w:rPr>
        <w:t>______</w:t>
      </w:r>
      <w:r>
        <w:rPr>
          <w:rFonts w:ascii="宋体" w:hAnsi="宋体" w:eastAsia="宋体" w:cs="宋体"/>
          <w:color w:val="000000"/>
        </w:rPr>
        <w:t>方向；从图中找出，距离丙大洲最近的是</w:t>
      </w:r>
      <w:r>
        <w:rPr>
          <w:color w:val="000000"/>
        </w:rPr>
        <w:t>______</w:t>
      </w:r>
      <w:r>
        <w:rPr>
          <w:rFonts w:ascii="宋体" w:hAnsi="宋体" w:eastAsia="宋体" w:cs="宋体"/>
          <w:color w:val="000000"/>
        </w:rPr>
        <w:t>洲。</w:t>
      </w:r>
    </w:p>
    <w:p w14:paraId="609E6D50">
      <w:pPr>
        <w:spacing w:line="360" w:lineRule="auto"/>
        <w:jc w:val="left"/>
        <w:textAlignment w:val="center"/>
        <w:rPr>
          <w:color w:val="000000"/>
        </w:rPr>
      </w:pPr>
      <w:r>
        <w:rPr>
          <w:color w:val="000000"/>
        </w:rPr>
        <w:t>（7）</w:t>
      </w:r>
      <w:r>
        <w:rPr>
          <w:rFonts w:ascii="宋体" w:hAnsi="宋体" w:eastAsia="宋体" w:cs="宋体"/>
          <w:color w:val="000000"/>
        </w:rPr>
        <w:t>根据世界年降水量的分布规律，图中同纬度的①、②两地年降水量多的是</w:t>
      </w:r>
      <w:r>
        <w:rPr>
          <w:color w:val="000000"/>
        </w:rPr>
        <w:t>______</w:t>
      </w:r>
      <w:r>
        <w:rPr>
          <w:rFonts w:ascii="宋体" w:hAnsi="宋体" w:eastAsia="宋体" w:cs="宋体"/>
          <w:color w:val="000000"/>
        </w:rPr>
        <w:t>。</w:t>
      </w:r>
    </w:p>
    <w:p w14:paraId="3978FAEE">
      <w:pPr>
        <w:spacing w:line="360" w:lineRule="auto"/>
        <w:jc w:val="left"/>
        <w:textAlignment w:val="center"/>
        <w:rPr>
          <w:color w:val="000000"/>
        </w:rPr>
      </w:pPr>
      <w:r>
        <w:rPr>
          <w:color w:val="000000"/>
        </w:rPr>
        <w:t>（8）</w:t>
      </w:r>
      <w:r>
        <w:rPr>
          <w:rFonts w:ascii="宋体" w:hAnsi="宋体" w:eastAsia="宋体" w:cs="宋体"/>
          <w:color w:val="000000"/>
        </w:rPr>
        <w:t>b点</w:t>
      </w:r>
      <w:r>
        <w:rPr>
          <w:rFonts w:ascii="宋体" w:hAnsi="宋体" w:eastAsia="宋体" w:cs="宋体"/>
          <w:color w:val="000000"/>
          <w:position w:val="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经纬度位置是</w:t>
      </w:r>
      <w:r>
        <w:rPr>
          <w:color w:val="000000"/>
        </w:rPr>
        <w:t>______</w:t>
      </w:r>
      <w:r>
        <w:rPr>
          <w:rFonts w:ascii="宋体" w:hAnsi="宋体" w:eastAsia="宋体" w:cs="宋体"/>
          <w:color w:val="000000"/>
        </w:rPr>
        <w:t>，推断b点经度的依据是</w:t>
      </w:r>
      <w:r>
        <w:rPr>
          <w:color w:val="000000"/>
        </w:rPr>
        <w:t>_________</w:t>
      </w:r>
      <w:r>
        <w:rPr>
          <w:rFonts w:ascii="宋体" w:hAnsi="宋体" w:eastAsia="宋体" w:cs="宋体"/>
          <w:color w:val="000000"/>
        </w:rPr>
        <w:t>。</w:t>
      </w:r>
    </w:p>
    <w:p w14:paraId="3C580CA0">
      <w:pPr>
        <w:spacing w:line="360" w:lineRule="auto"/>
        <w:textAlignment w:val="center"/>
        <w:rPr>
          <w:color w:val="000000"/>
        </w:rPr>
      </w:pPr>
      <w:r>
        <w:rPr>
          <w:color w:val="2E75B6"/>
        </w:rPr>
        <w:t>【答案】</w:t>
      </w:r>
      <w:r>
        <w:rPr>
          <w:color w:val="000000"/>
        </w:rPr>
        <w:t xml:space="preserve">（1）发展中    （2）    ①. 热带雨林    ②. 俄罗斯    </w:t>
      </w:r>
    </w:p>
    <w:p w14:paraId="2D60B022">
      <w:pPr>
        <w:spacing w:line="360" w:lineRule="auto"/>
        <w:textAlignment w:val="center"/>
        <w:rPr>
          <w:color w:val="000000"/>
        </w:rPr>
      </w:pPr>
      <w:r>
        <w:rPr>
          <w:color w:val="000000"/>
        </w:rPr>
        <w:t xml:space="preserve">（3）    ①. 水稻    ②. 黑    </w:t>
      </w:r>
    </w:p>
    <w:p w14:paraId="5E58253A">
      <w:pPr>
        <w:spacing w:line="360" w:lineRule="auto"/>
        <w:textAlignment w:val="center"/>
        <w:rPr>
          <w:color w:val="000000"/>
        </w:rPr>
      </w:pPr>
      <w:r>
        <w:rPr>
          <w:color w:val="000000"/>
        </w:rPr>
        <w:t xml:space="preserve">（4）    ①. 专门    ②. 火山    ③. 骑在羊背上的    </w:t>
      </w:r>
    </w:p>
    <w:p w14:paraId="24773645">
      <w:pPr>
        <w:spacing w:line="360" w:lineRule="auto"/>
        <w:textAlignment w:val="center"/>
        <w:rPr>
          <w:color w:val="000000"/>
        </w:rPr>
      </w:pPr>
      <w:r>
        <w:rPr>
          <w:color w:val="000000"/>
        </w:rPr>
        <w:t xml:space="preserve">（5）季风气候    （6）    ①. 小    ②. 东北    ③. 南美    </w:t>
      </w:r>
    </w:p>
    <w:p w14:paraId="26997342">
      <w:pPr>
        <w:spacing w:line="360" w:lineRule="auto"/>
        <w:textAlignment w:val="center"/>
        <w:rPr>
          <w:color w:val="000000"/>
        </w:rPr>
      </w:pPr>
      <w:r>
        <w:rPr>
          <w:color w:val="000000"/>
        </w:rPr>
        <w:t>（7）①    （8）    ①. （23.5°S，120°W）    ②. 判断经度，顺地球自转方向数值逐渐增大为东经，数值逐渐减小则为西经。b点所在经线位于180°经线和60°W经线之间，故b点经度为120°W。</w:t>
      </w:r>
    </w:p>
    <w:p w14:paraId="26A27CF3">
      <w:pPr>
        <w:spacing w:line="360" w:lineRule="auto"/>
        <w:textAlignment w:val="center"/>
        <w:rPr>
          <w:color w:val="000000"/>
        </w:rPr>
      </w:pPr>
      <w:r>
        <w:rPr>
          <w:color w:val="2E75B6"/>
        </w:rPr>
        <w:t>【解析】</w:t>
      </w:r>
    </w:p>
    <w:p w14:paraId="3F236814">
      <w:pPr>
        <w:spacing w:line="360" w:lineRule="auto"/>
        <w:jc w:val="left"/>
        <w:textAlignment w:val="center"/>
        <w:rPr>
          <w:color w:val="000000"/>
        </w:rPr>
      </w:pPr>
      <w:r>
        <w:rPr>
          <w:color w:val="000000"/>
        </w:rPr>
        <w:t>【分析】</w:t>
      </w:r>
      <w:r>
        <w:rPr>
          <w:rFonts w:ascii="宋体" w:hAnsi="宋体" w:eastAsia="宋体" w:cs="宋体"/>
          <w:color w:val="000000"/>
        </w:rPr>
        <w:t>本大题以金砖国家的分布为材料，涉及世界上发展中国家的分布，印度、美国的农业，巴西的热带雨林，亚洲的气候特点，七大洲的分布与判读等知识点，考查学生的读图识记能力和区域认知。</w:t>
      </w:r>
    </w:p>
    <w:p w14:paraId="048C9605">
      <w:pPr>
        <w:spacing w:line="360" w:lineRule="auto"/>
        <w:jc w:val="left"/>
        <w:textAlignment w:val="center"/>
        <w:rPr>
          <w:color w:val="000000"/>
        </w:rPr>
      </w:pPr>
      <w:r>
        <w:rPr>
          <w:color w:val="000000"/>
        </w:rPr>
        <w:t>【小问1详解】</w:t>
      </w:r>
    </w:p>
    <w:p w14:paraId="309230A9">
      <w:pPr>
        <w:spacing w:line="360" w:lineRule="auto"/>
        <w:jc w:val="left"/>
        <w:textAlignment w:val="center"/>
        <w:rPr>
          <w:color w:val="000000"/>
        </w:rPr>
      </w:pPr>
      <w:r>
        <w:rPr>
          <w:color w:val="000000"/>
        </w:rPr>
        <w:t>金砖五国，中国、俄罗斯、印度、南非、巴西均为发展中国家。</w:t>
      </w:r>
    </w:p>
    <w:p w14:paraId="61ED53DE">
      <w:pPr>
        <w:spacing w:line="360" w:lineRule="auto"/>
        <w:jc w:val="left"/>
        <w:textAlignment w:val="center"/>
        <w:rPr>
          <w:color w:val="000000"/>
        </w:rPr>
      </w:pPr>
      <w:r>
        <w:rPr>
          <w:color w:val="000000"/>
        </w:rPr>
        <w:t>【小问2详解】</w:t>
      </w:r>
    </w:p>
    <w:p w14:paraId="106698C7">
      <w:pPr>
        <w:spacing w:line="360" w:lineRule="auto"/>
        <w:jc w:val="left"/>
        <w:textAlignment w:val="center"/>
        <w:rPr>
          <w:color w:val="000000"/>
        </w:rPr>
      </w:pPr>
      <w:r>
        <w:rPr>
          <w:color w:val="000000"/>
        </w:rPr>
        <w:t>A国为巴西，巴西北部分布着世界面积最大的热带雨林，具有重大环境效益；B国为俄罗斯，是世界上面积最大的国家。</w:t>
      </w:r>
    </w:p>
    <w:p w14:paraId="2EE45FAA">
      <w:pPr>
        <w:spacing w:line="360" w:lineRule="auto"/>
        <w:jc w:val="left"/>
        <w:textAlignment w:val="center"/>
        <w:rPr>
          <w:color w:val="000000"/>
        </w:rPr>
      </w:pPr>
      <w:r>
        <w:rPr>
          <w:color w:val="000000"/>
        </w:rPr>
        <w:t>【小问3详解】</w:t>
      </w:r>
    </w:p>
    <w:p w14:paraId="09D68928">
      <w:pPr>
        <w:spacing w:line="360" w:lineRule="auto"/>
        <w:jc w:val="left"/>
        <w:textAlignment w:val="center"/>
        <w:rPr>
          <w:color w:val="000000"/>
        </w:rPr>
      </w:pPr>
      <w:r>
        <w:rPr>
          <w:color w:val="000000"/>
        </w:rPr>
        <w:t>C国为印度，目前已经是世界上人口最多的国家，该国主要的粮食作物是水稻和小麦；甲大洲为非洲，非洲南部是黑种人的故乡。</w:t>
      </w:r>
    </w:p>
    <w:p w14:paraId="0A23B368">
      <w:pPr>
        <w:spacing w:line="360" w:lineRule="auto"/>
        <w:jc w:val="left"/>
        <w:textAlignment w:val="center"/>
        <w:rPr>
          <w:color w:val="000000"/>
        </w:rPr>
      </w:pPr>
      <w:r>
        <w:rPr>
          <w:color w:val="000000"/>
        </w:rPr>
        <w:t>【小问4详解】</w:t>
      </w:r>
    </w:p>
    <w:p w14:paraId="0FEE0D09">
      <w:pPr>
        <w:spacing w:line="360" w:lineRule="auto"/>
        <w:jc w:val="left"/>
        <w:textAlignment w:val="center"/>
        <w:rPr>
          <w:color w:val="000000"/>
        </w:rPr>
      </w:pPr>
      <w:r>
        <w:rPr>
          <w:color w:val="000000"/>
        </w:rPr>
        <w:t>D国为美国，已实现了地区生产的专门化，发展了棉花带、玉米带、小麦区等多种农业带；E国为日本，位于板块交界处，地壳活跃，多火山地震等自然灾害；F国是澳大利亚，绵羊数量、羊毛产量、羊毛出口量均居世界首位，被称为“骑在羊背上的国家”。</w:t>
      </w:r>
    </w:p>
    <w:p w14:paraId="5DE421C1">
      <w:pPr>
        <w:spacing w:line="360" w:lineRule="auto"/>
        <w:jc w:val="left"/>
        <w:textAlignment w:val="center"/>
        <w:rPr>
          <w:color w:val="000000"/>
        </w:rPr>
      </w:pPr>
      <w:r>
        <w:rPr>
          <w:color w:val="000000"/>
        </w:rPr>
        <w:t>【小问5详解】</w:t>
      </w:r>
    </w:p>
    <w:p w14:paraId="0DD5A65D">
      <w:pPr>
        <w:spacing w:line="360" w:lineRule="auto"/>
        <w:jc w:val="left"/>
        <w:textAlignment w:val="center"/>
        <w:rPr>
          <w:color w:val="000000"/>
        </w:rPr>
      </w:pPr>
      <w:r>
        <w:rPr>
          <w:color w:val="000000"/>
        </w:rPr>
        <w:t>乙大洲是亚洲，亚洲</w:t>
      </w:r>
      <w:r>
        <w:rPr>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气候具有复杂多样、季风气候显著、大陆性气候分布广的特点。</w:t>
      </w:r>
    </w:p>
    <w:p w14:paraId="7CC4EB28">
      <w:pPr>
        <w:spacing w:line="360" w:lineRule="auto"/>
        <w:jc w:val="left"/>
        <w:textAlignment w:val="center"/>
        <w:rPr>
          <w:color w:val="000000"/>
        </w:rPr>
      </w:pPr>
      <w:r>
        <w:rPr>
          <w:color w:val="000000"/>
        </w:rPr>
        <w:t>【小问6详解】</w:t>
      </w:r>
    </w:p>
    <w:p w14:paraId="6011F7B3">
      <w:pPr>
        <w:spacing w:line="360" w:lineRule="auto"/>
        <w:jc w:val="left"/>
        <w:textAlignment w:val="center"/>
        <w:rPr>
          <w:color w:val="000000"/>
        </w:rPr>
      </w:pPr>
      <w:r>
        <w:rPr>
          <w:color w:val="000000"/>
        </w:rPr>
        <w:t>a点位于非洲北部，撒哈拉沙漠地区，热带沙漠气候，终年炎热干燥，不适合人类生存，人口密度小；读图可知，a点位于b点的东北方向；丙大洲为南极洲，距离南极洲最近的大洲为南美洲。</w:t>
      </w:r>
    </w:p>
    <w:p w14:paraId="1A37CBDC">
      <w:pPr>
        <w:spacing w:line="360" w:lineRule="auto"/>
        <w:jc w:val="left"/>
        <w:textAlignment w:val="center"/>
        <w:rPr>
          <w:color w:val="000000"/>
        </w:rPr>
      </w:pPr>
      <w:r>
        <w:rPr>
          <w:color w:val="000000"/>
        </w:rPr>
        <w:t>【小问7详解】</w:t>
      </w:r>
    </w:p>
    <w:p w14:paraId="165DC24C">
      <w:pPr>
        <w:spacing w:line="360" w:lineRule="auto"/>
        <w:jc w:val="left"/>
        <w:textAlignment w:val="center"/>
        <w:rPr>
          <w:color w:val="000000"/>
        </w:rPr>
      </w:pPr>
      <w:r>
        <w:rPr>
          <w:color w:val="000000"/>
        </w:rPr>
        <w:t>①、②两地均位于北回归线上，根据世界降水的分布规律回归线附近，大陆内部和西岸降水少，东岸降水多，故可知①地降水比②地多。</w:t>
      </w:r>
    </w:p>
    <w:p w14:paraId="574B2701">
      <w:pPr>
        <w:spacing w:line="360" w:lineRule="auto"/>
        <w:jc w:val="left"/>
        <w:textAlignment w:val="center"/>
        <w:rPr>
          <w:color w:val="000000"/>
        </w:rPr>
      </w:pPr>
      <w:r>
        <w:rPr>
          <w:color w:val="000000"/>
        </w:rPr>
        <w:t>【小问8详解】</w:t>
      </w:r>
    </w:p>
    <w:p w14:paraId="7513C83B">
      <w:pPr>
        <w:spacing w:line="360" w:lineRule="auto"/>
        <w:jc w:val="left"/>
        <w:textAlignment w:val="center"/>
        <w:rPr>
          <w:color w:val="000000"/>
        </w:rPr>
      </w:pPr>
      <w:r>
        <w:rPr>
          <w:color w:val="000000"/>
        </w:rPr>
        <w:t>b点位于南回归线与120°W经线的交叉处，故经纬度位置是（23.5°S，120°W）；判断经度，顺地球自转方向数值逐渐增大为东经，数值逐渐减小则为西经。b点所在经线位于180°经线和60°W经线之间，故b点经度为120°W。</w:t>
      </w:r>
    </w:p>
    <w:p w14:paraId="5A42F9A4">
      <w:pPr>
        <w:spacing w:line="360" w:lineRule="auto"/>
        <w:jc w:val="left"/>
        <w:textAlignment w:val="center"/>
        <w:rPr>
          <w:color w:val="000000"/>
        </w:rPr>
      </w:pPr>
      <w:r>
        <w:rPr>
          <w:color w:val="000000"/>
        </w:rPr>
        <w:t>【点睛】</w:t>
      </w:r>
    </w:p>
    <w:p w14:paraId="58159602">
      <w:pPr>
        <w:spacing w:line="360" w:lineRule="auto"/>
        <w:jc w:val="both"/>
        <w:textAlignment w:val="center"/>
        <w:rPr>
          <w:color w:val="000000"/>
        </w:rPr>
      </w:pPr>
      <w:r>
        <w:rPr>
          <w:color w:val="000000"/>
        </w:rPr>
        <w:t xml:space="preserve">17. </w:t>
      </w:r>
      <w:r>
        <w:rPr>
          <w:rFonts w:ascii="宋体" w:hAnsi="宋体" w:eastAsia="宋体" w:cs="宋体"/>
          <w:color w:val="000000"/>
        </w:rPr>
        <w:t>【区域认知区位优势促进发展】读两地区图，回答问题。</w:t>
      </w:r>
    </w:p>
    <w:p w14:paraId="087DFCDF">
      <w:pPr>
        <w:spacing w:line="360" w:lineRule="auto"/>
        <w:jc w:val="both"/>
        <w:textAlignment w:val="center"/>
        <w:rPr>
          <w:color w:val="000000"/>
        </w:rPr>
      </w:pPr>
      <w:r>
        <w:rPr>
          <w:color w:val="000000"/>
        </w:rPr>
        <w:drawing>
          <wp:inline distT="0" distB="0" distL="114300" distR="114300">
            <wp:extent cx="2590800" cy="33432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90800" cy="3343275"/>
                    </a:xfrm>
                    <a:prstGeom prst="rect">
                      <a:avLst/>
                    </a:prstGeom>
                  </pic:spPr>
                </pic:pic>
              </a:graphicData>
            </a:graphic>
          </wp:inline>
        </w:drawing>
      </w:r>
      <w:r>
        <w:rPr>
          <w:color w:val="000000"/>
        </w:rPr>
        <w:drawing>
          <wp:inline distT="0" distB="0" distL="114300" distR="114300">
            <wp:extent cx="2647950" cy="25431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647950" cy="2543175"/>
                    </a:xfrm>
                    <a:prstGeom prst="rect">
                      <a:avLst/>
                    </a:prstGeom>
                  </pic:spPr>
                </pic:pic>
              </a:graphicData>
            </a:graphic>
          </wp:inline>
        </w:drawing>
      </w:r>
    </w:p>
    <w:p w14:paraId="7EE1DB55">
      <w:pPr>
        <w:spacing w:line="360" w:lineRule="auto"/>
        <w:jc w:val="left"/>
        <w:textAlignment w:val="center"/>
        <w:rPr>
          <w:color w:val="000000"/>
        </w:rPr>
      </w:pPr>
      <w:r>
        <w:rPr>
          <w:color w:val="000000"/>
        </w:rPr>
        <w:t>（1）</w:t>
      </w:r>
      <w:r>
        <w:rPr>
          <w:rFonts w:ascii="宋体" w:hAnsi="宋体" w:eastAsia="宋体" w:cs="宋体"/>
          <w:color w:val="000000"/>
        </w:rPr>
        <w:t>甲地区农业中比重较大的部门是</w:t>
      </w:r>
      <w:r>
        <w:rPr>
          <w:color w:val="000000"/>
        </w:rPr>
        <w:t>______</w:t>
      </w:r>
      <w:r>
        <w:rPr>
          <w:rFonts w:ascii="宋体" w:hAnsi="宋体" w:eastAsia="宋体" w:cs="宋体"/>
          <w:color w:val="000000"/>
        </w:rPr>
        <w:t>业；从图中可以看出乙地区</w:t>
      </w:r>
      <w:r>
        <w:rPr>
          <w:color w:val="000000"/>
        </w:rPr>
        <w:t>______</w:t>
      </w:r>
      <w:r>
        <w:rPr>
          <w:rFonts w:ascii="宋体" w:hAnsi="宋体" w:eastAsia="宋体" w:cs="宋体"/>
          <w:color w:val="000000"/>
        </w:rPr>
        <w:t>资源丰富。</w:t>
      </w:r>
    </w:p>
    <w:p w14:paraId="6FE629B4">
      <w:pPr>
        <w:spacing w:line="360" w:lineRule="auto"/>
        <w:jc w:val="left"/>
        <w:textAlignment w:val="center"/>
        <w:rPr>
          <w:color w:val="000000"/>
        </w:rPr>
      </w:pPr>
      <w:r>
        <w:rPr>
          <w:color w:val="000000"/>
        </w:rPr>
        <w:t>（2）</w:t>
      </w:r>
      <w:r>
        <w:rPr>
          <w:rFonts w:ascii="宋体" w:hAnsi="宋体" w:eastAsia="宋体" w:cs="宋体"/>
          <w:color w:val="000000"/>
        </w:rPr>
        <w:t>甲、乙两地区地理位置上的差异是</w:t>
      </w:r>
      <w:r>
        <w:rPr>
          <w:color w:val="000000"/>
        </w:rPr>
        <w:t>______</w:t>
      </w:r>
      <w:r>
        <w:rPr>
          <w:rFonts w:ascii="宋体" w:hAnsi="宋体" w:eastAsia="宋体" w:cs="宋体"/>
          <w:color w:val="000000"/>
        </w:rPr>
        <w:t>。（答一条）</w:t>
      </w:r>
    </w:p>
    <w:p w14:paraId="7BC5C7B2">
      <w:pPr>
        <w:spacing w:line="360" w:lineRule="auto"/>
        <w:jc w:val="left"/>
        <w:textAlignment w:val="center"/>
        <w:rPr>
          <w:color w:val="000000"/>
        </w:rPr>
      </w:pPr>
      <w:r>
        <w:rPr>
          <w:color w:val="000000"/>
        </w:rPr>
        <w:t>（3）</w:t>
      </w:r>
      <w:r>
        <w:rPr>
          <w:rFonts w:ascii="宋体" w:hAnsi="宋体" w:eastAsia="宋体" w:cs="宋体"/>
          <w:color w:val="000000"/>
        </w:rPr>
        <w:t>甲、乙两地区在经济发展上的联系有</w:t>
      </w:r>
      <w:r>
        <w:rPr>
          <w:color w:val="000000"/>
        </w:rPr>
        <w:t>______</w:t>
      </w:r>
      <w:r>
        <w:rPr>
          <w:rFonts w:ascii="宋体" w:hAnsi="宋体" w:eastAsia="宋体" w:cs="宋体"/>
          <w:color w:val="000000"/>
        </w:rPr>
        <w:t>。（答一条）</w:t>
      </w:r>
    </w:p>
    <w:p w14:paraId="743CD4FC">
      <w:pPr>
        <w:spacing w:line="360" w:lineRule="auto"/>
        <w:textAlignment w:val="center"/>
        <w:rPr>
          <w:color w:val="000000"/>
        </w:rPr>
      </w:pPr>
      <w:r>
        <w:rPr>
          <w:color w:val="2E75B6"/>
        </w:rPr>
        <w:t>【答案】</w:t>
      </w:r>
      <w:r>
        <w:rPr>
          <w:color w:val="000000"/>
        </w:rPr>
        <w:t xml:space="preserve">（1）    ①. 畜牧    ②. 石油    </w:t>
      </w:r>
    </w:p>
    <w:p w14:paraId="2C5D747D">
      <w:pPr>
        <w:spacing w:line="360" w:lineRule="auto"/>
        <w:textAlignment w:val="center"/>
        <w:rPr>
          <w:color w:val="000000"/>
        </w:rPr>
      </w:pPr>
      <w:r>
        <w:rPr>
          <w:color w:val="000000"/>
        </w:rPr>
        <w:t>（2）甲大部分位于中纬度，乙大部分位于低纬度    （3）进行能源合作</w:t>
      </w:r>
    </w:p>
    <w:p w14:paraId="54AE8EB7">
      <w:pPr>
        <w:spacing w:line="360" w:lineRule="auto"/>
        <w:textAlignment w:val="center"/>
        <w:rPr>
          <w:color w:val="000000"/>
        </w:rPr>
      </w:pPr>
      <w:r>
        <w:rPr>
          <w:color w:val="2E75B6"/>
        </w:rPr>
        <w:t>【解析】</w:t>
      </w:r>
    </w:p>
    <w:p w14:paraId="15DB0BAD">
      <w:pPr>
        <w:spacing w:line="360" w:lineRule="auto"/>
        <w:jc w:val="left"/>
        <w:textAlignment w:val="center"/>
        <w:rPr>
          <w:color w:val="000000"/>
        </w:rPr>
      </w:pPr>
      <w:r>
        <w:rPr>
          <w:color w:val="000000"/>
        </w:rPr>
        <w:t>【分析】本题以欧洲西部与中东地区示意图为材料，涉及欧洲西部与中东地区的地理位置上差异、经济发展上的联系等知识点，考查学生读图能力和分析问题、解决问题的能力。</w:t>
      </w:r>
    </w:p>
    <w:p w14:paraId="11B72ED2">
      <w:pPr>
        <w:spacing w:line="360" w:lineRule="auto"/>
        <w:jc w:val="left"/>
        <w:textAlignment w:val="center"/>
        <w:rPr>
          <w:color w:val="000000"/>
        </w:rPr>
      </w:pPr>
      <w:r>
        <w:rPr>
          <w:color w:val="000000"/>
        </w:rPr>
        <w:t>【小问1详解】</w:t>
      </w:r>
    </w:p>
    <w:p w14:paraId="18232C92">
      <w:pPr>
        <w:spacing w:line="360" w:lineRule="auto"/>
        <w:jc w:val="left"/>
        <w:textAlignment w:val="center"/>
        <w:rPr>
          <w:color w:val="000000"/>
        </w:rPr>
      </w:pPr>
      <w:r>
        <w:rPr>
          <w:color w:val="000000"/>
        </w:rPr>
        <w:t>读图可知，甲地区为欧洲西部，由于欧洲西部位于中纬度大陆西岸，地形以平原为主，地势平坦开阔。气候以温带海洋性气候为主，常年受到来自海洋的西风影响，冬无严寒，夏无酷暑，一年内降水均匀，有利于多汁牧草的生长，人们将牧草视为“绿色的金子”，畜牧业发达。故甲地区农业中比重较大的部门是畜牧业。从图中可以看出乙地区（中东地区）石油资源丰富。</w:t>
      </w:r>
    </w:p>
    <w:p w14:paraId="4233CE37">
      <w:pPr>
        <w:spacing w:line="360" w:lineRule="auto"/>
        <w:jc w:val="left"/>
        <w:textAlignment w:val="center"/>
        <w:rPr>
          <w:color w:val="000000"/>
        </w:rPr>
      </w:pPr>
      <w:r>
        <w:rPr>
          <w:color w:val="000000"/>
        </w:rPr>
        <w:t>【小问2详解】</w:t>
      </w:r>
    </w:p>
    <w:p w14:paraId="0AB5D3B8">
      <w:pPr>
        <w:spacing w:line="360" w:lineRule="auto"/>
        <w:jc w:val="left"/>
        <w:textAlignment w:val="center"/>
        <w:rPr>
          <w:color w:val="000000"/>
        </w:rPr>
      </w:pPr>
      <w:r>
        <w:rPr>
          <w:color w:val="000000"/>
        </w:rPr>
        <w:t>读图可知，甲地区为欧洲西部，北极圈穿过其北部，大部分位于北温带、中纬度、西临大西洋；乙地区为中东地区，北回归线穿过其南部，大部分位于低纬度，东临印度洋。</w:t>
      </w:r>
    </w:p>
    <w:p w14:paraId="4124EC68">
      <w:pPr>
        <w:spacing w:line="360" w:lineRule="auto"/>
        <w:jc w:val="left"/>
        <w:textAlignment w:val="center"/>
        <w:rPr>
          <w:color w:val="000000"/>
        </w:rPr>
      </w:pPr>
      <w:r>
        <w:rPr>
          <w:color w:val="000000"/>
        </w:rPr>
        <w:t>【小问3详解】</w:t>
      </w:r>
    </w:p>
    <w:p w14:paraId="091B5623">
      <w:pPr>
        <w:spacing w:line="360" w:lineRule="auto"/>
        <w:jc w:val="left"/>
        <w:textAlignment w:val="center"/>
        <w:rPr>
          <w:color w:val="000000"/>
        </w:rPr>
      </w:pPr>
      <w:r>
        <w:rPr>
          <w:color w:val="000000"/>
        </w:rPr>
        <w:t>读图可知，甲地区为欧洲西部，石油资源匮乏，但经济发达；乙地区为中东地区，石油资源丰富，但经济相对落后，故甲、乙两地区可以进行能源合作，欧洲西部可以进口中东地区的石油资源，发展经济；中东地区通过出售石油资源，获得大量资金，促进本地区的经济发展。</w:t>
      </w:r>
    </w:p>
    <w:p w14:paraId="08F875F3">
      <w:pPr>
        <w:spacing w:line="360" w:lineRule="auto"/>
        <w:jc w:val="both"/>
        <w:textAlignment w:val="center"/>
        <w:rPr>
          <w:color w:val="000000"/>
        </w:rPr>
      </w:pPr>
      <w:r>
        <w:rPr>
          <w:color w:val="000000"/>
        </w:rPr>
        <w:t xml:space="preserve">18. </w:t>
      </w:r>
      <w:r>
        <w:rPr>
          <w:rFonts w:ascii="宋体" w:hAnsi="宋体" w:eastAsia="宋体" w:cs="宋体"/>
          <w:color w:val="000000"/>
        </w:rPr>
        <w:t>【绿色发展</w:t>
      </w:r>
      <w:r>
        <w:rPr>
          <w:rFonts w:ascii="Times New Roman" w:hAnsi="Times New Roman" w:eastAsia="Times New Roman" w:cs="Times New Roman"/>
          <w:color w:val="000000"/>
        </w:rPr>
        <w:t xml:space="preserve">  </w:t>
      </w:r>
      <w:r>
        <w:rPr>
          <w:rFonts w:ascii="宋体" w:hAnsi="宋体" w:eastAsia="宋体" w:cs="宋体"/>
          <w:color w:val="000000"/>
        </w:rPr>
        <w:t>人与自然和谐共生】根据材料和中国政区图，回答下列问题。</w:t>
      </w:r>
    </w:p>
    <w:p w14:paraId="2F6CE847">
      <w:pPr>
        <w:spacing w:line="360" w:lineRule="auto"/>
        <w:ind w:firstLine="420"/>
        <w:jc w:val="both"/>
        <w:textAlignment w:val="center"/>
        <w:rPr>
          <w:color w:val="000000"/>
        </w:rPr>
      </w:pPr>
      <w:r>
        <w:rPr>
          <w:rFonts w:ascii="楷体" w:hAnsi="楷体" w:eastAsia="楷体" w:cs="楷体"/>
          <w:color w:val="000000"/>
        </w:rPr>
        <w:t>材料一  二十大报告指出：大自然是人类赖以生存发展的基本条件。尊重自然、顺应自然、保护自然，是全面建设社会主义现代化国家的内在要求。必须牢固树立和践行绿水青山就是金山银山的理念，站在人与自然和谐共生的高度谋划发展。</w:t>
      </w:r>
    </w:p>
    <w:p w14:paraId="528B5A8C">
      <w:pPr>
        <w:spacing w:line="360" w:lineRule="auto"/>
        <w:jc w:val="both"/>
        <w:textAlignment w:val="center"/>
        <w:rPr>
          <w:color w:val="000000"/>
        </w:rPr>
      </w:pPr>
      <w:r>
        <w:rPr>
          <w:color w:val="000000"/>
        </w:rPr>
        <w:drawing>
          <wp:inline distT="0" distB="0" distL="114300" distR="114300">
            <wp:extent cx="4152900" cy="40100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152900" cy="4010025"/>
                    </a:xfrm>
                    <a:prstGeom prst="rect">
                      <a:avLst/>
                    </a:prstGeom>
                  </pic:spPr>
                </pic:pic>
              </a:graphicData>
            </a:graphic>
          </wp:inline>
        </w:drawing>
      </w:r>
    </w:p>
    <w:p w14:paraId="3483373D">
      <w:pPr>
        <w:spacing w:line="360" w:lineRule="auto"/>
        <w:jc w:val="left"/>
        <w:textAlignment w:val="center"/>
        <w:rPr>
          <w:color w:val="000000"/>
        </w:rPr>
      </w:pPr>
      <w:r>
        <w:rPr>
          <w:color w:val="000000"/>
        </w:rPr>
        <w:t>（1）</w:t>
      </w:r>
      <w:r>
        <w:rPr>
          <w:rFonts w:ascii="宋体" w:hAnsi="宋体" w:eastAsia="宋体" w:cs="宋体"/>
          <w:color w:val="000000"/>
        </w:rPr>
        <w:t>地形、气候、河流是基础的自然要素。A省区主要位于_____高原；长江、黄河共同发源于青海省的</w:t>
      </w:r>
      <w:r>
        <w:rPr>
          <w:color w:val="000000"/>
        </w:rPr>
        <w:t>______</w:t>
      </w:r>
      <w:r>
        <w:rPr>
          <w:rFonts w:ascii="宋体" w:hAnsi="宋体" w:eastAsia="宋体" w:cs="宋体"/>
          <w:color w:val="000000"/>
        </w:rPr>
        <w:t>地区，该地区被誉为“中华水塔”。请在图中用“/”画出黄河上游与中游的分界</w:t>
      </w:r>
      <w:r>
        <w:rPr>
          <w:color w:val="000000"/>
        </w:rPr>
        <w:t>_______</w:t>
      </w:r>
      <w:r>
        <w:rPr>
          <w:rFonts w:ascii="宋体" w:hAnsi="宋体" w:eastAsia="宋体" w:cs="宋体"/>
          <w:color w:val="000000"/>
        </w:rPr>
        <w:t>。</w:t>
      </w:r>
    </w:p>
    <w:p w14:paraId="6E7694B8">
      <w:pPr>
        <w:spacing w:line="360" w:lineRule="auto"/>
        <w:jc w:val="left"/>
        <w:textAlignment w:val="center"/>
        <w:rPr>
          <w:color w:val="000000"/>
        </w:rPr>
      </w:pPr>
      <w:r>
        <w:rPr>
          <w:color w:val="000000"/>
        </w:rPr>
        <w:t>（2）</w:t>
      </w:r>
      <w:r>
        <w:rPr>
          <w:rFonts w:ascii="宋体" w:hAnsi="宋体" w:eastAsia="宋体" w:cs="宋体"/>
          <w:color w:val="000000"/>
        </w:rPr>
        <w:t>B省区的“坎儿井”和C省区的“都江堰”都是人与自然和谐发展的工程典范，“坎儿井”顺应了西北地区</w:t>
      </w:r>
      <w:r>
        <w:rPr>
          <w:color w:val="000000"/>
        </w:rPr>
        <w:t>______</w:t>
      </w:r>
      <w:r>
        <w:rPr>
          <w:rFonts w:ascii="宋体" w:hAnsi="宋体" w:eastAsia="宋体" w:cs="宋体"/>
          <w:color w:val="000000"/>
        </w:rPr>
        <w:t>的自然环境特征。</w:t>
      </w:r>
    </w:p>
    <w:p w14:paraId="6FE593C9">
      <w:pPr>
        <w:spacing w:line="360" w:lineRule="auto"/>
        <w:ind w:firstLine="420"/>
        <w:jc w:val="both"/>
        <w:textAlignment w:val="center"/>
        <w:rPr>
          <w:color w:val="000000"/>
        </w:rPr>
      </w:pPr>
      <w:r>
        <w:rPr>
          <w:rFonts w:ascii="楷体" w:hAnsi="楷体" w:eastAsia="楷体" w:cs="楷体"/>
          <w:color w:val="000000"/>
        </w:rPr>
        <w:t>材料二  二十大报告指出：我们要推进美丽中国建设，坚持山水林田湖草沙一体化保护和系统治理，统筹产业结构调整、污染治理、生态保护、应对气候变化，协同推进降碳、减污、扩绿、增长，推进生态优先、节约集约、绿色低碳发展。</w:t>
      </w:r>
    </w:p>
    <w:p w14:paraId="2008EF44">
      <w:pPr>
        <w:spacing w:line="360" w:lineRule="auto"/>
        <w:jc w:val="left"/>
        <w:textAlignment w:val="center"/>
        <w:rPr>
          <w:color w:val="000000"/>
        </w:rPr>
      </w:pPr>
      <w:r>
        <w:rPr>
          <w:color w:val="000000"/>
        </w:rPr>
        <w:t>（3）</w:t>
      </w:r>
      <w:r>
        <w:rPr>
          <w:rFonts w:ascii="宋体" w:hAnsi="宋体" w:eastAsia="宋体" w:cs="宋体"/>
          <w:color w:val="000000"/>
        </w:rPr>
        <w:t>“水林田湖”都是自然资源，从性质上看属于</w:t>
      </w:r>
      <w:r>
        <w:rPr>
          <w:color w:val="000000"/>
        </w:rPr>
        <w:t>______</w:t>
      </w:r>
      <w:r>
        <w:rPr>
          <w:rFonts w:ascii="宋体" w:hAnsi="宋体" w:eastAsia="宋体" w:cs="宋体"/>
          <w:color w:val="000000"/>
        </w:rPr>
        <w:t>（可再生/非可再生）资源；D省区主要的耕地类型是</w:t>
      </w:r>
      <w:r>
        <w:rPr>
          <w:color w:val="000000"/>
        </w:rPr>
        <w:t>______</w:t>
      </w:r>
      <w:r>
        <w:rPr>
          <w:rFonts w:ascii="宋体" w:hAnsi="宋体" w:eastAsia="宋体" w:cs="宋体"/>
          <w:color w:val="000000"/>
        </w:rPr>
        <w:t>。</w:t>
      </w:r>
    </w:p>
    <w:p w14:paraId="3C92EF79">
      <w:pPr>
        <w:spacing w:line="360" w:lineRule="auto"/>
        <w:jc w:val="left"/>
        <w:textAlignment w:val="center"/>
        <w:rPr>
          <w:color w:val="000000"/>
        </w:rPr>
      </w:pPr>
      <w:r>
        <w:rPr>
          <w:color w:val="000000"/>
        </w:rPr>
        <w:t>（4）</w:t>
      </w:r>
      <w:r>
        <w:rPr>
          <w:rFonts w:ascii="宋体" w:hAnsi="宋体" w:eastAsia="宋体" w:cs="宋体"/>
          <w:color w:val="000000"/>
        </w:rPr>
        <w:t>我们的家乡E省被誉为“千湖之省”，她的简称是</w:t>
      </w:r>
      <w:r>
        <w:rPr>
          <w:color w:val="000000"/>
        </w:rPr>
        <w:t>______</w:t>
      </w:r>
      <w:r>
        <w:rPr>
          <w:rFonts w:ascii="宋体" w:hAnsi="宋体" w:eastAsia="宋体" w:cs="宋体"/>
          <w:color w:val="000000"/>
        </w:rPr>
        <w:t>；F省区主要位于黄土高原地形区，为解决该地区严重的水土流失这一生态环境问题，采取的生物措施是</w:t>
      </w:r>
      <w:r>
        <w:rPr>
          <w:color w:val="000000"/>
        </w:rPr>
        <w:t>______</w:t>
      </w:r>
      <w:r>
        <w:rPr>
          <w:rFonts w:ascii="宋体" w:hAnsi="宋体" w:eastAsia="宋体" w:cs="宋体"/>
          <w:color w:val="000000"/>
        </w:rPr>
        <w:t>。</w:t>
      </w:r>
    </w:p>
    <w:p w14:paraId="66860E2B">
      <w:pPr>
        <w:spacing w:line="360" w:lineRule="auto"/>
        <w:jc w:val="left"/>
        <w:textAlignment w:val="center"/>
        <w:rPr>
          <w:color w:val="000000"/>
        </w:rPr>
      </w:pPr>
      <w:r>
        <w:rPr>
          <w:color w:val="000000"/>
        </w:rPr>
        <w:t>（5）</w:t>
      </w:r>
      <w:r>
        <w:rPr>
          <w:rFonts w:ascii="宋体" w:hAnsi="宋体" w:eastAsia="宋体" w:cs="宋体"/>
          <w:color w:val="000000"/>
        </w:rPr>
        <w:t>甲地区为东北三省，是我国的老工业基地，其过去发展重工业的优势条件是</w:t>
      </w:r>
      <w:r>
        <w:rPr>
          <w:color w:val="000000"/>
        </w:rPr>
        <w:t>______</w:t>
      </w:r>
      <w:r>
        <w:rPr>
          <w:rFonts w:ascii="宋体" w:hAnsi="宋体" w:eastAsia="宋体" w:cs="宋体"/>
          <w:color w:val="000000"/>
        </w:rPr>
        <w:t>，后来出现了环境污染、资源枯竭，结合材料二，请你对振兴东北提出合理化的建议：</w:t>
      </w:r>
      <w:r>
        <w:rPr>
          <w:color w:val="000000"/>
        </w:rPr>
        <w:t>________</w:t>
      </w:r>
      <w:r>
        <w:rPr>
          <w:rFonts w:ascii="宋体" w:hAnsi="宋体" w:eastAsia="宋体" w:cs="宋体"/>
          <w:color w:val="000000"/>
        </w:rPr>
        <w:t>。</w:t>
      </w:r>
    </w:p>
    <w:p w14:paraId="513C64F0">
      <w:pPr>
        <w:spacing w:line="360" w:lineRule="auto"/>
        <w:jc w:val="left"/>
        <w:textAlignment w:val="center"/>
        <w:rPr>
          <w:color w:val="000000"/>
        </w:rPr>
      </w:pPr>
      <w:r>
        <w:rPr>
          <w:color w:val="000000"/>
        </w:rPr>
        <w:t>（6）</w:t>
      </w:r>
      <w:r>
        <w:rPr>
          <w:rFonts w:ascii="宋体" w:hAnsi="宋体" w:eastAsia="宋体" w:cs="宋体"/>
          <w:color w:val="000000"/>
        </w:rPr>
        <w:t>我国疆域辽阔，乙是我国大陆濒临的</w:t>
      </w:r>
      <w:r>
        <w:rPr>
          <w:color w:val="000000"/>
        </w:rPr>
        <w:t>______</w:t>
      </w:r>
      <w:r>
        <w:rPr>
          <w:rFonts w:ascii="宋体" w:hAnsi="宋体" w:eastAsia="宋体" w:cs="宋体"/>
          <w:color w:val="000000"/>
        </w:rPr>
        <w:t>海；H省区主要的气候类型是</w:t>
      </w:r>
      <w:r>
        <w:rPr>
          <w:color w:val="000000"/>
        </w:rPr>
        <w:t>______</w:t>
      </w:r>
      <w:r>
        <w:rPr>
          <w:rFonts w:ascii="宋体" w:hAnsi="宋体" w:eastAsia="宋体" w:cs="宋体"/>
          <w:color w:val="000000"/>
        </w:rPr>
        <w:t>，该省区农作物可以一年</w:t>
      </w:r>
      <w:r>
        <w:rPr>
          <w:color w:val="000000"/>
        </w:rPr>
        <w:t>______</w:t>
      </w:r>
      <w:r>
        <w:rPr>
          <w:rFonts w:ascii="宋体" w:hAnsi="宋体" w:eastAsia="宋体" w:cs="宋体"/>
          <w:color w:val="000000"/>
        </w:rPr>
        <w:t>熟。</w:t>
      </w:r>
    </w:p>
    <w:p w14:paraId="62FB85BD">
      <w:pPr>
        <w:spacing w:line="360" w:lineRule="auto"/>
        <w:jc w:val="left"/>
        <w:textAlignment w:val="center"/>
        <w:rPr>
          <w:color w:val="000000"/>
        </w:rPr>
      </w:pPr>
      <w:r>
        <w:rPr>
          <w:color w:val="000000"/>
        </w:rPr>
        <w:t>（7）</w:t>
      </w:r>
      <w:r>
        <w:rPr>
          <w:rFonts w:ascii="宋体" w:hAnsi="宋体" w:eastAsia="宋体" w:cs="宋体"/>
          <w:color w:val="000000"/>
        </w:rPr>
        <w:t>丙地区是我国经济水平最高的地区，其名称是</w:t>
      </w:r>
      <w:r>
        <w:rPr>
          <w:color w:val="000000"/>
        </w:rPr>
        <w:t>______</w:t>
      </w:r>
      <w:r>
        <w:rPr>
          <w:rFonts w:ascii="宋体" w:hAnsi="宋体" w:eastAsia="宋体" w:cs="宋体"/>
          <w:color w:val="000000"/>
        </w:rPr>
        <w:t>；I省是我国神圣的领土，美丽富饶，其经济类型是</w:t>
      </w:r>
      <w:r>
        <w:rPr>
          <w:color w:val="000000"/>
        </w:rPr>
        <w:t>______</w:t>
      </w:r>
      <w:r>
        <w:rPr>
          <w:rFonts w:ascii="宋体" w:hAnsi="宋体" w:eastAsia="宋体" w:cs="宋体"/>
          <w:color w:val="000000"/>
        </w:rPr>
        <w:t>经济。</w:t>
      </w:r>
    </w:p>
    <w:p w14:paraId="1E868374">
      <w:pPr>
        <w:spacing w:line="360" w:lineRule="auto"/>
        <w:jc w:val="left"/>
        <w:textAlignment w:val="center"/>
        <w:rPr>
          <w:color w:val="000000"/>
        </w:rPr>
      </w:pPr>
      <w:r>
        <w:rPr>
          <w:color w:val="000000"/>
        </w:rPr>
        <w:t>（8）</w:t>
      </w:r>
      <w:r>
        <w:rPr>
          <w:rFonts w:ascii="宋体" w:hAnsi="宋体" w:eastAsia="宋体" w:cs="宋体"/>
          <w:color w:val="000000"/>
        </w:rPr>
        <w:t>【学习生活中有用的地理】传统民居是自然环境的一面镜子。请用所学的地理知识推断甲、丙两地区传统民居的共同特点及形成原因。共同特点：</w:t>
      </w:r>
      <w:r>
        <w:rPr>
          <w:color w:val="000000"/>
        </w:rPr>
        <w:t>________</w:t>
      </w:r>
      <w:r>
        <w:rPr>
          <w:rFonts w:ascii="宋体" w:hAnsi="宋体" w:eastAsia="宋体" w:cs="宋体"/>
          <w:color w:val="000000"/>
        </w:rPr>
        <w:t>；形成原因是：</w:t>
      </w:r>
      <w:r>
        <w:rPr>
          <w:color w:val="000000"/>
        </w:rPr>
        <w:t>__________</w:t>
      </w:r>
      <w:r>
        <w:rPr>
          <w:rFonts w:ascii="宋体" w:hAnsi="宋体" w:eastAsia="宋体" w:cs="宋体"/>
          <w:color w:val="000000"/>
        </w:rPr>
        <w:t>。</w:t>
      </w:r>
    </w:p>
    <w:p w14:paraId="00644199">
      <w:pPr>
        <w:spacing w:line="360" w:lineRule="auto"/>
        <w:textAlignment w:val="center"/>
        <w:rPr>
          <w:color w:val="000000"/>
        </w:rPr>
      </w:pPr>
      <w:r>
        <w:rPr>
          <w:color w:val="2E75B6"/>
        </w:rPr>
        <w:t>【答案】</w:t>
      </w:r>
      <w:r>
        <w:rPr>
          <w:color w:val="000000"/>
        </w:rPr>
        <w:t xml:space="preserve">18.     ①. 内蒙古    ②. 三江源    ③. </w:t>
      </w:r>
      <w:r>
        <w:rPr>
          <w:color w:val="000000"/>
        </w:rPr>
        <w:drawing>
          <wp:inline distT="0" distB="0" distL="114300" distR="114300">
            <wp:extent cx="3486150" cy="3371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486150" cy="3371850"/>
                    </a:xfrm>
                    <a:prstGeom prst="rect">
                      <a:avLst/>
                    </a:prstGeom>
                  </pic:spPr>
                </pic:pic>
              </a:graphicData>
            </a:graphic>
          </wp:inline>
        </w:drawing>
      </w:r>
      <w:r>
        <w:rPr>
          <w:color w:val="000000"/>
        </w:rPr>
        <w:t xml:space="preserve">    </w:t>
      </w:r>
    </w:p>
    <w:p w14:paraId="00E36F99">
      <w:pPr>
        <w:spacing w:line="360" w:lineRule="auto"/>
        <w:textAlignment w:val="center"/>
        <w:rPr>
          <w:color w:val="000000"/>
        </w:rPr>
      </w:pPr>
      <w:r>
        <w:rPr>
          <w:color w:val="000000"/>
        </w:rPr>
        <w:t xml:space="preserve">19. 干旱    20.     ①. 可再生    ②. 旱地    </w:t>
      </w:r>
    </w:p>
    <w:p w14:paraId="460B73F5">
      <w:pPr>
        <w:spacing w:line="360" w:lineRule="auto"/>
        <w:textAlignment w:val="center"/>
        <w:rPr>
          <w:color w:val="000000"/>
        </w:rPr>
      </w:pPr>
      <w:r>
        <w:rPr>
          <w:color w:val="000000"/>
        </w:rPr>
        <w:t xml:space="preserve">21.     ①. 鄂    ②. 植树种草    </w:t>
      </w:r>
    </w:p>
    <w:p w14:paraId="69CBF609">
      <w:pPr>
        <w:spacing w:line="360" w:lineRule="auto"/>
        <w:textAlignment w:val="center"/>
        <w:rPr>
          <w:color w:val="000000"/>
        </w:rPr>
      </w:pPr>
      <w:r>
        <w:rPr>
          <w:color w:val="000000"/>
        </w:rPr>
        <w:t xml:space="preserve">22.     ①. 矿产资源丰富    ②. 统筹产业结构调整、污染治理、生态保护、推进降碳、减污、扩绿、增长，推进生态优先、节约集约、绿色低碳发展。    </w:t>
      </w:r>
    </w:p>
    <w:p w14:paraId="57CC1890">
      <w:pPr>
        <w:spacing w:line="360" w:lineRule="auto"/>
        <w:textAlignment w:val="center"/>
        <w:rPr>
          <w:color w:val="000000"/>
        </w:rPr>
      </w:pPr>
      <w:r>
        <w:rPr>
          <w:color w:val="000000"/>
        </w:rPr>
        <w:t xml:space="preserve">23.     ①. 南    ②. 热带季风气候    ③. 三    </w:t>
      </w:r>
    </w:p>
    <w:p w14:paraId="28CC344B">
      <w:pPr>
        <w:spacing w:line="360" w:lineRule="auto"/>
        <w:textAlignment w:val="center"/>
        <w:rPr>
          <w:color w:val="000000"/>
        </w:rPr>
      </w:pPr>
      <w:r>
        <w:rPr>
          <w:color w:val="000000"/>
        </w:rPr>
        <w:t xml:space="preserve">24.     ①. 长江三角洲    ②. 进口－加工－出口    </w:t>
      </w:r>
    </w:p>
    <w:p w14:paraId="27B7FA10">
      <w:pPr>
        <w:spacing w:line="360" w:lineRule="auto"/>
        <w:textAlignment w:val="center"/>
        <w:rPr>
          <w:color w:val="000000"/>
        </w:rPr>
      </w:pPr>
      <w:r>
        <w:rPr>
          <w:color w:val="000000"/>
        </w:rPr>
        <w:t>25.     ①. 屋顶坡度大    ②. 甲地区冬季降雪多，屋顶坡度大，减少积雪堆积；丙地区，夏季降水多，屋顶坡度大，利于排水。</w:t>
      </w:r>
    </w:p>
    <w:p w14:paraId="43A6030F">
      <w:pPr>
        <w:spacing w:line="360" w:lineRule="auto"/>
        <w:textAlignment w:val="center"/>
        <w:rPr>
          <w:color w:val="000000"/>
        </w:rPr>
      </w:pPr>
      <w:r>
        <w:rPr>
          <w:color w:val="2E75B6"/>
        </w:rPr>
        <w:t>【解析】</w:t>
      </w:r>
    </w:p>
    <w:p w14:paraId="4535EE7C">
      <w:pPr>
        <w:spacing w:line="360" w:lineRule="auto"/>
        <w:jc w:val="left"/>
        <w:textAlignment w:val="center"/>
        <w:rPr>
          <w:color w:val="000000"/>
        </w:rPr>
      </w:pPr>
      <w:r>
        <w:rPr>
          <w:color w:val="000000"/>
        </w:rPr>
        <w:t>【分析】本题以图文材料和中国政区图为材料，涉及黄河和长江的概况、西北地区的气候、自然资源、耕地分布、黄土高原水土流失的治理、东北振兴等知识点，考查学生读图能力和分析问题、解决问题的能力。</w:t>
      </w:r>
    </w:p>
    <w:p w14:paraId="4C445E50">
      <w:pPr>
        <w:spacing w:line="360" w:lineRule="auto"/>
        <w:jc w:val="left"/>
        <w:textAlignment w:val="center"/>
        <w:rPr>
          <w:color w:val="000000"/>
        </w:rPr>
      </w:pPr>
      <w:r>
        <w:rPr>
          <w:color w:val="000000"/>
        </w:rPr>
        <w:t>【小问1详解】</w:t>
      </w:r>
    </w:p>
    <w:p w14:paraId="176FBE11">
      <w:pPr>
        <w:spacing w:line="360" w:lineRule="auto"/>
        <w:jc w:val="left"/>
        <w:textAlignment w:val="center"/>
        <w:rPr>
          <w:color w:val="000000"/>
        </w:rPr>
      </w:pPr>
      <w:r>
        <w:rPr>
          <w:color w:val="000000"/>
        </w:rPr>
        <w:t>读图可知，A省区为内蒙古自治区，位于内蒙古高原；长江、黄河共同发源于青海省的三江源地区，该地区有“中华水塔”之称。黄河发源于巴颜喀拉山，注入渤海。河口以上为黄河上游，河口与桃花峪之间为中游，桃花峪以下为下游。故黄河上游与中游的分界是河口，图如下：</w:t>
      </w:r>
    </w:p>
    <w:p w14:paraId="1B50E933">
      <w:pPr>
        <w:spacing w:line="360" w:lineRule="auto"/>
        <w:jc w:val="left"/>
        <w:textAlignment w:val="center"/>
        <w:rPr>
          <w:color w:val="000000"/>
        </w:rPr>
      </w:pPr>
      <w:r>
        <w:rPr>
          <w:color w:val="000000"/>
        </w:rPr>
        <w:drawing>
          <wp:inline distT="0" distB="0" distL="114300" distR="114300">
            <wp:extent cx="2695575" cy="26003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695575" cy="2600325"/>
                    </a:xfrm>
                    <a:prstGeom prst="rect">
                      <a:avLst/>
                    </a:prstGeom>
                  </pic:spPr>
                </pic:pic>
              </a:graphicData>
            </a:graphic>
          </wp:inline>
        </w:drawing>
      </w:r>
      <w:r>
        <w:rPr>
          <w:color w:val="000000"/>
        </w:rPr>
        <w:t>【小问2详解】</w:t>
      </w:r>
    </w:p>
    <w:p w14:paraId="37B21EEE">
      <w:pPr>
        <w:spacing w:line="360" w:lineRule="auto"/>
        <w:jc w:val="left"/>
        <w:textAlignment w:val="center"/>
        <w:rPr>
          <w:color w:val="000000"/>
        </w:rPr>
      </w:pPr>
      <w:r>
        <w:rPr>
          <w:color w:val="000000"/>
        </w:rPr>
        <w:t>坎儿井位于我国新疆维吾尔自治区，新疆位于我国西北地区，这里深居内陆，距海遥远，再加上重重山岭的阻挡，海洋上水汽难以到达，所以气候干旱，降水稀少。因此西北地区的自然特征是干旱。</w:t>
      </w:r>
    </w:p>
    <w:p w14:paraId="58249164">
      <w:pPr>
        <w:spacing w:line="360" w:lineRule="auto"/>
        <w:jc w:val="left"/>
        <w:textAlignment w:val="center"/>
        <w:rPr>
          <w:color w:val="000000"/>
        </w:rPr>
      </w:pPr>
      <w:r>
        <w:rPr>
          <w:color w:val="000000"/>
        </w:rPr>
        <w:t>【小问3详解】</w:t>
      </w:r>
    </w:p>
    <w:p w14:paraId="55ECA8A6">
      <w:pPr>
        <w:spacing w:line="360" w:lineRule="auto"/>
        <w:jc w:val="left"/>
        <w:textAlignment w:val="center"/>
        <w:rPr>
          <w:color w:val="000000"/>
        </w:rPr>
      </w:pPr>
      <w:r>
        <w:rPr>
          <w:color w:val="000000"/>
        </w:rPr>
        <w:t>“水林田湖”都是自然资源，从性质上看属于可再生资源，可以在较短时期内再生。D为山东省，位于我国的北方地区，耕地类型以旱地为主。</w:t>
      </w:r>
    </w:p>
    <w:p w14:paraId="3816DCE4">
      <w:pPr>
        <w:spacing w:line="360" w:lineRule="auto"/>
        <w:jc w:val="left"/>
        <w:textAlignment w:val="center"/>
        <w:rPr>
          <w:color w:val="000000"/>
        </w:rPr>
      </w:pPr>
      <w:r>
        <w:rPr>
          <w:color w:val="000000"/>
        </w:rPr>
        <w:t>【小问4详解】</w:t>
      </w:r>
    </w:p>
    <w:p w14:paraId="4319496F">
      <w:pPr>
        <w:spacing w:line="360" w:lineRule="auto"/>
        <w:jc w:val="left"/>
        <w:textAlignment w:val="center"/>
        <w:rPr>
          <w:color w:val="000000"/>
        </w:rPr>
      </w:pPr>
      <w:r>
        <w:rPr>
          <w:color w:val="000000"/>
        </w:rPr>
        <w:t>读图可知，E为湖北省，简称鄂。F省为山西省，山西省主要位于黄土高原，该地区植被覆盖率较低，夏季多暴雨天气，往往会产生水土流失问题。所以，该地形区面临的最大生态环境问题为水土流失。治理黄土高原水土流失采用的生物措施是植树种草，增加植被覆盖率。</w:t>
      </w:r>
    </w:p>
    <w:p w14:paraId="749A16EA">
      <w:pPr>
        <w:spacing w:line="360" w:lineRule="auto"/>
        <w:jc w:val="left"/>
        <w:textAlignment w:val="center"/>
        <w:rPr>
          <w:color w:val="000000"/>
        </w:rPr>
      </w:pPr>
      <w:r>
        <w:rPr>
          <w:color w:val="000000"/>
        </w:rPr>
        <w:t>【小问5详解】</w:t>
      </w:r>
    </w:p>
    <w:p w14:paraId="3E836D30">
      <w:pPr>
        <w:spacing w:line="360" w:lineRule="auto"/>
        <w:jc w:val="left"/>
        <w:textAlignment w:val="center"/>
        <w:rPr>
          <w:color w:val="000000"/>
        </w:rPr>
      </w:pPr>
      <w:r>
        <w:rPr>
          <w:color w:val="000000"/>
        </w:rPr>
        <w:t>东北三省有着我国传统的重工业基地，其过去发展工业的有利条件：矿产资源丰富，交通便利，发展历史悠久，产业基础雄厚，后来出现了环境污染、资源枯竭。结合材料二，振兴东北提出合理化的建议有：统筹产业结构调整、污染治理、生态保护、推进降碳、减污、扩绿、增长，推进生态优先、节约集约、绿色低碳发展。发展高新技术产业和第三产业，提高生产技术，更新生产设备，全面进行综合整治合理规划等。</w:t>
      </w:r>
    </w:p>
    <w:p w14:paraId="022D84D4">
      <w:pPr>
        <w:spacing w:line="360" w:lineRule="auto"/>
        <w:jc w:val="left"/>
        <w:textAlignment w:val="center"/>
        <w:rPr>
          <w:color w:val="000000"/>
        </w:rPr>
      </w:pPr>
      <w:r>
        <w:rPr>
          <w:color w:val="000000"/>
        </w:rPr>
        <w:t>【小问6详解】</w:t>
      </w:r>
    </w:p>
    <w:p w14:paraId="3FE57098">
      <w:pPr>
        <w:spacing w:line="360" w:lineRule="auto"/>
        <w:jc w:val="left"/>
        <w:textAlignment w:val="center"/>
        <w:rPr>
          <w:color w:val="000000"/>
        </w:rPr>
      </w:pPr>
      <w:r>
        <w:rPr>
          <w:color w:val="000000"/>
        </w:rPr>
        <w:t>我国地处亚洲东部，面向太平洋，拥有辽阔的海域，濒临的四大海域从南到北排列依次为乙南海、东海、黄海、渤海。H省为海南省，位于热带地区，以热带季风气候为主，农作物可以一年三熟。</w:t>
      </w:r>
    </w:p>
    <w:p w14:paraId="7C87D393">
      <w:pPr>
        <w:spacing w:line="360" w:lineRule="auto"/>
        <w:jc w:val="left"/>
        <w:textAlignment w:val="center"/>
        <w:rPr>
          <w:color w:val="000000"/>
        </w:rPr>
      </w:pPr>
      <w:r>
        <w:rPr>
          <w:color w:val="000000"/>
        </w:rPr>
        <w:t>【小问7详解】</w:t>
      </w:r>
    </w:p>
    <w:p w14:paraId="7304E27A">
      <w:pPr>
        <w:spacing w:line="360" w:lineRule="auto"/>
        <w:jc w:val="left"/>
        <w:textAlignment w:val="center"/>
        <w:rPr>
          <w:color w:val="000000"/>
        </w:rPr>
      </w:pPr>
      <w:r>
        <w:rPr>
          <w:color w:val="000000"/>
        </w:rPr>
        <w:t>读图可知，丙地区是长江三角洲地区，是我国经济水平最高的地区。I省是台湾省，是我国最大的岛屿，是我国神圣的领土，美丽富饶的宝岛。台湾省的经济特点是重点发展出口加工工业，形成“进口－加工－出口型经济。</w:t>
      </w:r>
    </w:p>
    <w:p w14:paraId="58973B64">
      <w:pPr>
        <w:spacing w:line="360" w:lineRule="auto"/>
        <w:jc w:val="left"/>
        <w:textAlignment w:val="center"/>
        <w:rPr>
          <w:color w:val="000000"/>
        </w:rPr>
      </w:pPr>
      <w:r>
        <w:rPr>
          <w:color w:val="000000"/>
        </w:rPr>
        <w:t>【小问8详解】</w:t>
      </w:r>
    </w:p>
    <w:p w14:paraId="47D5EC04">
      <w:pPr>
        <w:spacing w:line="360" w:lineRule="auto"/>
        <w:jc w:val="left"/>
        <w:textAlignment w:val="center"/>
        <w:rPr>
          <w:color w:val="000000"/>
        </w:rPr>
      </w:pPr>
      <w:r>
        <w:rPr>
          <w:color w:val="000000"/>
        </w:rPr>
        <w:t>读图可知，甲位于东北地区，冬季降雪多；丙位于我国的长江三角洲地区，夏季降水丰沛。故甲、丙两地区传统民居的共同特点是屋顶坡度大，甲地区冬季降雪多，屋顶坡度大，减少积雪堆积；丙地区，夏季降水多，屋顶坡度大，利于排水。</w:t>
      </w:r>
      <w:r>
        <w:rPr>
          <w:color w:val="000000"/>
        </w:rPr>
        <w:br w:type="page"/>
      </w:r>
      <w:r>
        <w:rPr>
          <w:color w:val="000000"/>
        </w:rPr>
        <w:drawing>
          <wp:inline distT="0" distB="0" distL="114300" distR="114300">
            <wp:extent cx="5731510" cy="6859270"/>
            <wp:effectExtent l="0" t="0" r="0" b="0"/>
            <wp:docPr id="1048714168" name="图片 1048714168"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714168" name="图片 1048714168" descr="promotion-pages"/>
                    <pic:cNvPicPr>
                      <a:picLocks noChangeAspect="1"/>
                    </pic:cNvPicPr>
                  </pic:nvPicPr>
                  <pic:blipFill>
                    <a:blip r:embed="rId21"/>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4A86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AC0A9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080E4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913BA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528D7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7F082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BF3383F"/>
    <w:rsid w:val="31726FC6"/>
    <w:rsid w:val="38274566"/>
    <w:rsid w:val="68FD678B"/>
    <w:rsid w:val="6BA02659"/>
    <w:rsid w:val="6D8E67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7220</Words>
  <Characters>7634</Characters>
  <Lines>0</Lines>
  <Paragraphs>0</Paragraphs>
  <TotalTime>4</TotalTime>
  <ScaleCrop>false</ScaleCrop>
  <LinksUpToDate>false</LinksUpToDate>
  <CharactersWithSpaces>8038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2023-12-03T21:30:00Z</dcterms:created>
  <dc:creator>学科网试题生产平台</dc:creator>
  <dc:description>3372179806609408</dc:description>
  <cp:lastModifiedBy>上帝掷骰子吗</cp:lastModifiedBy>
  <dcterms:modified xsi:type="dcterms:W3CDTF">2024-07-20T15:52:17Z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98EAF5C7688F4F159E09519E303569F3_12</vt:lpwstr>
  </property>
</Properties>
</file>