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E51874">
      <w:pPr>
        <w:spacing w:line="288" w:lineRule="auto"/>
        <w:jc w:val="center"/>
        <w:rPr>
          <w:rFonts w:ascii="宋体" w:hAnsi="宋体" w:eastAsia="宋体" w:cs="Times New Roman"/>
          <w:b/>
          <w:color w:val="FF0000"/>
          <w:sz w:val="28"/>
        </w:rPr>
      </w:pPr>
      <w:bookmarkStart w:id="0" w:name="_GoBack"/>
      <w:bookmarkEnd w:id="0"/>
      <w:r>
        <w:rPr>
          <w:rFonts w:ascii="宋体" w:hAnsi="宋体" w:eastAsia="宋体" w:cs="Times New Roman"/>
          <w:b/>
          <w:color w:val="FF0000"/>
          <w:sz w:val="28"/>
        </w:rPr>
        <w:t>2019年</w:t>
      </w:r>
      <w:r>
        <w:rPr>
          <w:rFonts w:hint="eastAsia" w:ascii="宋体" w:hAnsi="宋体" w:eastAsia="宋体" w:cs="Times New Roman"/>
          <w:b/>
          <w:color w:val="FF0000"/>
          <w:sz w:val="28"/>
        </w:rPr>
        <w:t>河南省普通高中招生</w:t>
      </w:r>
      <w:r>
        <w:rPr>
          <w:rFonts w:ascii="宋体" w:hAnsi="宋体" w:eastAsia="宋体" w:cs="Times New Roman"/>
          <w:b/>
          <w:color w:val="FF0000"/>
          <w:sz w:val="28"/>
        </w:rPr>
        <w:t>考试化学</w:t>
      </w:r>
    </w:p>
    <w:p w14:paraId="597D2056">
      <w:pPr>
        <w:spacing w:line="288" w:lineRule="auto"/>
        <w:rPr>
          <w:rFonts w:ascii="宋体" w:hAnsi="宋体" w:eastAsia="宋体" w:cs="Times New Roman"/>
          <w:b/>
        </w:rPr>
      </w:pPr>
      <w:r>
        <w:rPr>
          <w:rFonts w:ascii="宋体" w:hAnsi="宋体" w:eastAsia="宋体" w:cs="Times New Roman"/>
          <w:b/>
        </w:rPr>
        <w:t>注意事项：</w:t>
      </w:r>
    </w:p>
    <w:p w14:paraId="3AC19940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1、本试卷共4页，四个</w:t>
      </w:r>
      <w:r>
        <w:rPr>
          <w:rFonts w:hint="eastAsia" w:ascii="宋体" w:hAnsi="宋体" w:eastAsia="宋体" w:cs="Times New Roman"/>
        </w:rPr>
        <w:t>大</w:t>
      </w:r>
      <w:r>
        <w:rPr>
          <w:rFonts w:ascii="宋体" w:hAnsi="宋体" w:eastAsia="宋体" w:cs="Times New Roman"/>
        </w:rPr>
        <w:t>题，25个小题。满分50分，考试时间50分钟。</w:t>
      </w:r>
    </w:p>
    <w:p w14:paraId="49BD805F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2、本试卷上不要答题，请安答题卡上注意事项的要求直接把答案填写在答题卡上。答在试卷上的答案无效。</w:t>
      </w:r>
    </w:p>
    <w:p w14:paraId="19B4F94C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3、可能用到的相对原子质量：H-1  C-12  N-14  O-16  Na-23  M</w:t>
      </w:r>
      <w:r>
        <w:rPr>
          <w:rFonts w:hint="eastAsia" w:ascii="宋体" w:hAnsi="宋体" w:eastAsia="宋体" w:cs="Times New Roman"/>
        </w:rPr>
        <w:t>g-</w:t>
      </w:r>
      <w:r>
        <w:rPr>
          <w:rFonts w:ascii="宋体" w:hAnsi="宋体" w:eastAsia="宋体" w:cs="Times New Roman"/>
        </w:rPr>
        <w:t>24  A</w:t>
      </w:r>
      <w:r>
        <w:rPr>
          <w:rFonts w:hint="eastAsia" w:ascii="宋体" w:hAnsi="宋体" w:eastAsia="宋体" w:cs="Times New Roman"/>
        </w:rPr>
        <w:t>l-</w:t>
      </w:r>
      <w:r>
        <w:rPr>
          <w:rFonts w:ascii="宋体" w:hAnsi="宋体" w:eastAsia="宋体" w:cs="Times New Roman"/>
        </w:rPr>
        <w:t>27  S-32  Cl-35.5  K-39  M</w:t>
      </w:r>
      <w:r>
        <w:rPr>
          <w:rFonts w:hint="eastAsia" w:ascii="宋体" w:hAnsi="宋体" w:eastAsia="宋体" w:cs="Times New Roman"/>
        </w:rPr>
        <w:t>n</w:t>
      </w:r>
      <w:r>
        <w:rPr>
          <w:rFonts w:ascii="宋体" w:hAnsi="宋体" w:eastAsia="宋体" w:cs="Times New Roman"/>
        </w:rPr>
        <w:t>-55  F</w:t>
      </w:r>
      <w:r>
        <w:rPr>
          <w:rFonts w:hint="eastAsia" w:ascii="宋体" w:hAnsi="宋体" w:eastAsia="宋体" w:cs="Times New Roman"/>
        </w:rPr>
        <w:t>e</w:t>
      </w:r>
      <w:r>
        <w:rPr>
          <w:rFonts w:ascii="宋体" w:hAnsi="宋体" w:eastAsia="宋体" w:cs="Times New Roman"/>
        </w:rPr>
        <w:t>-56  C</w:t>
      </w:r>
      <w:r>
        <w:rPr>
          <w:rFonts w:hint="eastAsia" w:ascii="宋体" w:hAnsi="宋体" w:eastAsia="宋体" w:cs="Times New Roman"/>
        </w:rPr>
        <w:t>u</w:t>
      </w:r>
      <w:r>
        <w:rPr>
          <w:rFonts w:ascii="宋体" w:hAnsi="宋体" w:eastAsia="宋体" w:cs="Times New Roman"/>
        </w:rPr>
        <w:t>-64  Z</w:t>
      </w:r>
      <w:r>
        <w:rPr>
          <w:rFonts w:hint="eastAsia" w:ascii="宋体" w:hAnsi="宋体" w:eastAsia="宋体" w:cs="Times New Roman"/>
        </w:rPr>
        <w:t>n-</w:t>
      </w:r>
      <w:r>
        <w:rPr>
          <w:rFonts w:ascii="宋体" w:hAnsi="宋体" w:eastAsia="宋体" w:cs="Times New Roman"/>
        </w:rPr>
        <w:t>65  A</w:t>
      </w:r>
      <w:r>
        <w:rPr>
          <w:rFonts w:hint="eastAsia" w:ascii="宋体" w:hAnsi="宋体" w:eastAsia="宋体" w:cs="Times New Roman"/>
        </w:rPr>
        <w:t>g-</w:t>
      </w:r>
      <w:r>
        <w:rPr>
          <w:rFonts w:ascii="宋体" w:hAnsi="宋体" w:eastAsia="宋体" w:cs="Times New Roman"/>
        </w:rPr>
        <w:t>108  B</w:t>
      </w:r>
      <w:r>
        <w:rPr>
          <w:rFonts w:hint="eastAsia" w:ascii="宋体" w:hAnsi="宋体" w:eastAsia="宋体" w:cs="Times New Roman"/>
        </w:rPr>
        <w:t>a-</w:t>
      </w:r>
      <w:r>
        <w:rPr>
          <w:rFonts w:ascii="宋体" w:hAnsi="宋体" w:eastAsia="宋体" w:cs="Times New Roman"/>
        </w:rPr>
        <w:t>137</w:t>
      </w:r>
    </w:p>
    <w:p w14:paraId="645CF82B">
      <w:pPr>
        <w:spacing w:afterLines="50"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4、本试卷由冰橙醉整理于2</w:t>
      </w:r>
      <w:r>
        <w:rPr>
          <w:rFonts w:ascii="宋体" w:hAnsi="宋体" w:eastAsia="宋体" w:cs="Times New Roman"/>
        </w:rPr>
        <w:t>019</w:t>
      </w:r>
      <w:r>
        <w:rPr>
          <w:rFonts w:hint="eastAsia" w:ascii="宋体" w:hAnsi="宋体" w:eastAsia="宋体" w:cs="Times New Roman"/>
        </w:rPr>
        <w:t>年6月2</w:t>
      </w:r>
      <w:r>
        <w:rPr>
          <w:rFonts w:ascii="宋体" w:hAnsi="宋体" w:eastAsia="宋体" w:cs="Times New Roman"/>
        </w:rPr>
        <w:t>6</w:t>
      </w:r>
      <w:r>
        <w:rPr>
          <w:rFonts w:hint="eastAsia" w:ascii="宋体" w:hAnsi="宋体" w:eastAsia="宋体" w:cs="Times New Roman"/>
        </w:rPr>
        <w:t>日。</w:t>
      </w:r>
    </w:p>
    <w:p w14:paraId="1D3B0ABD">
      <w:pPr>
        <w:spacing w:line="288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一、选择题（</w:t>
      </w:r>
      <w:r>
        <w:rPr>
          <w:rFonts w:hint="eastAsia" w:ascii="宋体" w:hAnsi="宋体" w:eastAsia="宋体" w:cs="Times New Roman"/>
        </w:rPr>
        <w:t>本体包括1</w:t>
      </w:r>
      <w:r>
        <w:rPr>
          <w:rFonts w:ascii="宋体" w:hAnsi="宋体" w:eastAsia="宋体" w:cs="Times New Roman"/>
        </w:rPr>
        <w:t>4</w:t>
      </w:r>
      <w:r>
        <w:rPr>
          <w:rFonts w:hint="eastAsia" w:ascii="宋体" w:hAnsi="宋体" w:eastAsia="宋体" w:cs="Times New Roman"/>
        </w:rPr>
        <w:t>个小题</w:t>
      </w:r>
      <w:r>
        <w:rPr>
          <w:rFonts w:ascii="宋体" w:hAnsi="宋体" w:eastAsia="宋体" w:cs="Times New Roman"/>
        </w:rPr>
        <w:t>，每小题1分，共14分</w:t>
      </w:r>
      <w:r>
        <w:rPr>
          <w:rFonts w:hint="eastAsia" w:ascii="宋体" w:hAnsi="宋体" w:eastAsia="宋体" w:cs="Times New Roman"/>
        </w:rPr>
        <w:t>。</w:t>
      </w:r>
      <w:r>
        <w:rPr>
          <w:rFonts w:ascii="宋体" w:hAnsi="宋体" w:eastAsia="宋体" w:cs="Times New Roman"/>
        </w:rPr>
        <w:t>每小题</w:t>
      </w:r>
      <w:r>
        <w:rPr>
          <w:rFonts w:ascii="宋体" w:hAnsi="宋体" w:eastAsia="宋体" w:cs="Times New Roman"/>
          <w:em w:val="dot"/>
        </w:rPr>
        <w:t>只有一个</w:t>
      </w:r>
      <w:r>
        <w:rPr>
          <w:rFonts w:ascii="宋体" w:hAnsi="宋体" w:eastAsia="宋体" w:cs="Times New Roman"/>
        </w:rPr>
        <w:t>选项符合题意）</w:t>
      </w:r>
    </w:p>
    <w:p w14:paraId="61D9A892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1、下列</w:t>
      </w:r>
      <w:r>
        <w:rPr>
          <w:rFonts w:hint="eastAsia" w:ascii="宋体" w:hAnsi="宋体" w:eastAsia="宋体" w:cs="Times New Roman"/>
        </w:rPr>
        <w:t>过程属于物理变化的</w:t>
      </w:r>
      <w:r>
        <w:rPr>
          <w:rFonts w:ascii="宋体" w:hAnsi="宋体" w:eastAsia="宋体" w:cs="Times New Roman"/>
        </w:rPr>
        <w:t>是（    ）</w:t>
      </w:r>
    </w:p>
    <w:p w14:paraId="559F7BFA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粮食酿酒</w:t>
      </w:r>
      <w:r>
        <w:rPr>
          <w:rFonts w:ascii="宋体" w:hAnsi="宋体" w:eastAsia="宋体" w:cs="Times New Roman"/>
        </w:rPr>
        <w:t xml:space="preserve">      B、</w:t>
      </w:r>
      <w:r>
        <w:rPr>
          <w:rFonts w:hint="eastAsia" w:ascii="宋体" w:hAnsi="宋体" w:eastAsia="宋体" w:cs="Times New Roman"/>
        </w:rPr>
        <w:t>陶瓷烧制</w:t>
      </w:r>
      <w:r>
        <w:rPr>
          <w:rFonts w:ascii="宋体" w:hAnsi="宋体" w:eastAsia="宋体" w:cs="Times New Roman"/>
        </w:rPr>
        <w:t xml:space="preserve">      C、</w:t>
      </w:r>
      <w:r>
        <w:rPr>
          <w:rFonts w:hint="eastAsia" w:ascii="宋体" w:hAnsi="宋体" w:eastAsia="宋体" w:cs="Times New Roman"/>
        </w:rPr>
        <w:t>石油分馏</w:t>
      </w:r>
      <w:r>
        <w:rPr>
          <w:rFonts w:ascii="宋体" w:hAnsi="宋体" w:eastAsia="宋体" w:cs="Times New Roman"/>
        </w:rPr>
        <w:t xml:space="preserve">      D、</w:t>
      </w:r>
      <w:r>
        <w:rPr>
          <w:rFonts w:hint="eastAsia" w:ascii="宋体" w:hAnsi="宋体" w:eastAsia="宋体" w:cs="Times New Roman"/>
        </w:rPr>
        <w:t>煤的干馏</w:t>
      </w:r>
    </w:p>
    <w:p w14:paraId="47B57385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2、</w:t>
      </w:r>
      <w:r>
        <w:rPr>
          <w:rFonts w:hint="eastAsia" w:ascii="宋体" w:hAnsi="宋体" w:eastAsia="宋体" w:cs="Times New Roman"/>
        </w:rPr>
        <w:t>河南地处中原，物产丰富。下列食材或食品中复函蛋白质的是</w:t>
      </w:r>
      <w:r>
        <w:rPr>
          <w:rFonts w:ascii="宋体" w:hAnsi="宋体" w:eastAsia="宋体" w:cs="Times New Roman"/>
        </w:rPr>
        <w:t>（    ）</w:t>
      </w:r>
    </w:p>
    <w:p w14:paraId="3D8572AB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黄河鲤鱼</w:t>
      </w:r>
      <w:r>
        <w:rPr>
          <w:rFonts w:ascii="宋体" w:hAnsi="宋体" w:eastAsia="宋体" w:cs="Times New Roman"/>
        </w:rPr>
        <w:t xml:space="preserve">      B、</w:t>
      </w:r>
      <w:r>
        <w:rPr>
          <w:rFonts w:hint="eastAsia" w:ascii="宋体" w:hAnsi="宋体" w:eastAsia="宋体" w:cs="Times New Roman"/>
        </w:rPr>
        <w:t xml:space="preserve">新郑大枣 </w:t>
      </w:r>
      <w:r>
        <w:rPr>
          <w:rFonts w:ascii="宋体" w:hAnsi="宋体" w:eastAsia="宋体" w:cs="Times New Roman"/>
        </w:rPr>
        <w:t xml:space="preserve">     C、</w:t>
      </w:r>
      <w:r>
        <w:rPr>
          <w:rFonts w:hint="eastAsia" w:ascii="宋体" w:hAnsi="宋体" w:eastAsia="宋体" w:cs="Times New Roman"/>
        </w:rPr>
        <w:t>叶县岩盐</w:t>
      </w:r>
      <w:r>
        <w:rPr>
          <w:rFonts w:ascii="宋体" w:hAnsi="宋体" w:eastAsia="宋体" w:cs="Times New Roman"/>
        </w:rPr>
        <w:t xml:space="preserve">      D、</w:t>
      </w:r>
      <w:r>
        <w:rPr>
          <w:rFonts w:hint="eastAsia" w:ascii="宋体" w:hAnsi="宋体" w:eastAsia="宋体" w:cs="Times New Roman"/>
        </w:rPr>
        <w:t>原阳大米</w:t>
      </w:r>
    </w:p>
    <w:p w14:paraId="2D54669F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3、</w:t>
      </w:r>
      <w:r>
        <w:rPr>
          <w:rFonts w:hint="eastAsia" w:ascii="宋体" w:hAnsi="宋体" w:eastAsia="宋体" w:cs="Times New Roman"/>
        </w:rPr>
        <w:t>空气中含量较多且化学性质不活泼的气体</w:t>
      </w:r>
      <w:r>
        <w:rPr>
          <w:rFonts w:ascii="宋体" w:hAnsi="宋体" w:eastAsia="宋体" w:cs="Times New Roman"/>
        </w:rPr>
        <w:t>是（    ）</w:t>
      </w:r>
    </w:p>
    <w:p w14:paraId="7A9A2331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 xml:space="preserve">            B、</w:t>
      </w:r>
      <w:r>
        <w:rPr>
          <w:rFonts w:hint="eastAsia" w:ascii="宋体" w:hAnsi="宋体" w:eastAsia="宋体" w:cs="Times New Roman"/>
        </w:rPr>
        <w:t>C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 xml:space="preserve">           C、</w:t>
      </w:r>
      <w:r>
        <w:rPr>
          <w:rFonts w:hint="eastAsia" w:ascii="宋体" w:hAnsi="宋体" w:eastAsia="宋体" w:cs="Times New Roman"/>
        </w:rPr>
        <w:t>N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 xml:space="preserve">            D、</w:t>
      </w:r>
      <w:r>
        <w:rPr>
          <w:rFonts w:hint="eastAsia" w:ascii="宋体" w:hAnsi="宋体" w:eastAsia="宋体" w:cs="Times New Roman"/>
        </w:rPr>
        <w:t>Ne</w:t>
      </w:r>
    </w:p>
    <w:p w14:paraId="5D4F8138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4、</w:t>
      </w:r>
      <w:r>
        <w:rPr>
          <w:rFonts w:hint="eastAsia" w:ascii="宋体" w:hAnsi="宋体" w:eastAsia="宋体" w:cs="Times New Roman"/>
        </w:rPr>
        <w:t>2</w:t>
      </w:r>
      <w:r>
        <w:rPr>
          <w:rFonts w:ascii="宋体" w:hAnsi="宋体" w:eastAsia="宋体" w:cs="Times New Roman"/>
        </w:rPr>
        <w:t>019</w:t>
      </w:r>
      <w:r>
        <w:rPr>
          <w:rFonts w:hint="eastAsia" w:ascii="宋体" w:hAnsi="宋体" w:eastAsia="宋体" w:cs="Times New Roman"/>
        </w:rPr>
        <w:t>年北京世园会主题为“绿色生活，美丽家园”</w:t>
      </w:r>
      <w:r>
        <w:rPr>
          <w:rFonts w:ascii="宋体" w:hAnsi="宋体" w:eastAsia="宋体" w:cs="Times New Roman"/>
        </w:rPr>
        <w:t>。下列</w:t>
      </w:r>
      <w:r>
        <w:rPr>
          <w:rFonts w:hint="eastAsia" w:ascii="宋体" w:hAnsi="宋体" w:eastAsia="宋体" w:cs="Times New Roman"/>
        </w:rPr>
        <w:t>做法值得提倡</w:t>
      </w:r>
      <w:r>
        <w:rPr>
          <w:rFonts w:ascii="宋体" w:hAnsi="宋体" w:eastAsia="宋体" w:cs="Times New Roman"/>
        </w:rPr>
        <w:t>的是（    ）</w:t>
      </w:r>
    </w:p>
    <w:p w14:paraId="387DF523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 xml:space="preserve">排放未达标的工业废水 </w:t>
      </w:r>
      <w:r>
        <w:rPr>
          <w:rFonts w:ascii="宋体" w:hAnsi="宋体" w:eastAsia="宋体" w:cs="Times New Roman"/>
        </w:rPr>
        <w:t xml:space="preserve">           B、</w:t>
      </w:r>
      <w:r>
        <w:rPr>
          <w:rFonts w:hint="eastAsia" w:ascii="宋体" w:hAnsi="宋体" w:eastAsia="宋体" w:cs="Times New Roman"/>
        </w:rPr>
        <w:t>露天焚烧树叶、秸秆</w:t>
      </w:r>
    </w:p>
    <w:p w14:paraId="791813CF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选用一次性筷子、塑料袋</w:t>
      </w:r>
      <w:r>
        <w:rPr>
          <w:rFonts w:ascii="宋体" w:hAnsi="宋体" w:eastAsia="宋体" w:cs="Times New Roman"/>
        </w:rPr>
        <w:t xml:space="preserve">          D、</w:t>
      </w:r>
      <w:r>
        <w:rPr>
          <w:rFonts w:hint="eastAsia" w:ascii="宋体" w:hAnsi="宋体" w:eastAsia="宋体" w:cs="Times New Roman"/>
        </w:rPr>
        <w:t>将垃圾分类回收并利用</w:t>
      </w:r>
    </w:p>
    <w:p w14:paraId="54B4DD5D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5、下列各组物质</w:t>
      </w:r>
      <w:r>
        <w:rPr>
          <w:rFonts w:hint="eastAsia" w:ascii="宋体" w:hAnsi="宋体" w:eastAsia="宋体" w:cs="Times New Roman"/>
        </w:rPr>
        <w:t>中</w:t>
      </w:r>
      <w:r>
        <w:rPr>
          <w:rFonts w:ascii="宋体" w:hAnsi="宋体" w:eastAsia="宋体" w:cs="Times New Roman"/>
        </w:rPr>
        <w:t>，都由分子构成的</w:t>
      </w:r>
      <w:r>
        <w:rPr>
          <w:rFonts w:hint="eastAsia" w:ascii="宋体" w:hAnsi="宋体" w:eastAsia="宋体" w:cs="Times New Roman"/>
        </w:rPr>
        <w:t>一组</w:t>
      </w:r>
      <w:r>
        <w:rPr>
          <w:rFonts w:ascii="宋体" w:hAnsi="宋体" w:eastAsia="宋体" w:cs="Times New Roman"/>
        </w:rPr>
        <w:t>是（    ）</w:t>
      </w:r>
    </w:p>
    <w:p w14:paraId="780E24A7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铁、汞</w:t>
      </w:r>
      <w:r>
        <w:rPr>
          <w:rFonts w:ascii="宋体" w:hAnsi="宋体" w:eastAsia="宋体" w:cs="Times New Roman"/>
        </w:rPr>
        <w:t xml:space="preserve">        B、</w:t>
      </w:r>
      <w:r>
        <w:rPr>
          <w:rFonts w:hint="eastAsia" w:ascii="宋体" w:hAnsi="宋体" w:eastAsia="宋体" w:cs="Times New Roman"/>
        </w:rPr>
        <w:t>氨、干冰</w:t>
      </w:r>
      <w:r>
        <w:rPr>
          <w:rFonts w:ascii="宋体" w:hAnsi="宋体" w:eastAsia="宋体" w:cs="Times New Roman"/>
        </w:rPr>
        <w:t xml:space="preserve">      C、</w:t>
      </w:r>
      <w:r>
        <w:rPr>
          <w:rFonts w:hint="eastAsia" w:ascii="宋体" w:hAnsi="宋体" w:eastAsia="宋体" w:cs="Times New Roman"/>
        </w:rPr>
        <w:t>水、金刚石</w:t>
      </w:r>
      <w:r>
        <w:rPr>
          <w:rFonts w:ascii="宋体" w:hAnsi="宋体" w:eastAsia="宋体" w:cs="Times New Roman"/>
        </w:rPr>
        <w:t xml:space="preserve">     D、</w:t>
      </w:r>
      <w:r>
        <w:rPr>
          <w:rFonts w:hint="eastAsia" w:ascii="宋体" w:hAnsi="宋体" w:eastAsia="宋体" w:cs="Times New Roman"/>
        </w:rPr>
        <w:t>硫酸铜、氯化钠</w:t>
      </w:r>
    </w:p>
    <w:p w14:paraId="1EE226C0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pict>
          <v:group id="组合 18" o:spid="_x0000_s1026" o:spt="203" style="position:absolute;left:0pt;margin-left:391.35pt;margin-top:16pt;height:48pt;width:44.8pt;z-index:251659264;mso-width-relative:margin;mso-height-relative:margin;" coordsize="5689,6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WU/4wMAAI0LAAAOAAAAZHJzL2Uyb0RvYy54bWzMVk1v2zYYvhfYfyB0X2SpluMIUQovbYIC&#10;aRssHXqmKcoSRpEcSUdKz8U2YJcBA3raZeftDwzD/s2a/o29JEXZcLxhaIshPsj8eD8fvu9DHj/q&#10;W4auqdKN4EWUHEwiRDkRZcNXRfTVy7PP5xHSBvMSM8FpEd1QHT06+ezBcSdzmopasJIqBEa4zjtZ&#10;RLUxMo9jTWraYn0gJOWwWQnVYgNTtYpLhTuw3rI4nUxmcSdUKZUgVGtYfew3oxNnv6ooMS+qSlOD&#10;WBFBbMZ9lfsu7Tc+Ocb5SmFZN2QIA39AFC1uODgdTT3GBqO1au6YahuihBaVOSCijUVVNYS6HCCb&#10;ZLKTzbkSa+lyWeXdSo4wAbQ7OH2wWfL8+lKhpoSzg5PiuIUzev/Hm3c/fo9gAdDp5CoHoXMlr+Sl&#10;GhZWfmYT7ivV2n9IBfUO15sRV9obRGAxm82PZoA+ga3ZBIYD7qSGw7mjReone/WmWer04uA0trGN&#10;oXQSKkhvQNIfB9JVjSV12Gub/wDSbMTo1x9u3/7+158/oZlHyUmNEOlcA1p78EmzKWSP9mA0fZgF&#10;jLJknsAYwB5zxblU2pxT0SI7KCKyXtrwcI6vL7TxokHELnNx1jAG6zhn3H61YE1p19zE9hc9ZQpd&#10;Y+gM0yeDty0p8G01AeWQjRuZG0a91S9pBZUD55u6QFzPbmxiQig3id+qcUm9q2wCv+AsROESZRwM&#10;WssVBDnaHgwESW8k2PZpD/JWlbqWH5Un/xaYVx41nGfBzajcNlyofQYYZDV49vIBJA+NRWkpyhso&#10;GSU84WhJzho4tguszSVWwDBQA8Ca5gV8Kia6IhLDKEK1UK/3rVt5qGnYjVAHjFVE+ps1VjRC7CmH&#10;aj9KplNLcW4yzQ6hW5Da3llu7/B1eyrg6BPgZ0nc0MobFoaVEu0rINeF9QpbmBPwDYVnVJicGs+k&#10;QM+ELhZODGhNYnPBrySxxi2qtixf9q+wkkPtGiCG5yJ02J0S9rJWk4vF2oiqcfW9wXXAG7rd8tP/&#10;0PZpchga//btd7c//3b7y7cotUVg3QM92MZHpv9CQDcMFSsvBPlaIy5Oa8xXdKGU6GqKSzgpXz5b&#10;qt6OpQy07J6JEkgYQ+IOvb0Em0yAIAYWDSw7nR0+DAySHM2THba8wyAKLkfn4b8wCIISPcrSzCls&#10;cUvbGLi/WdMW0dx29hCTTfQJLwEgnBvcMD/ezyimX/YDkjtt82krPhSw2Snf+1Ro963M5of24nbH&#10;uCmzNJ0DH9jLfJrM7KUF+/98Ud2nMvMPndC397na3NsG3nwO2eF9ah+V23NHg5tX9MnfAAAA//8D&#10;AFBLAwQUAAYACAAAACEA5pjed+AAAAAKAQAADwAAAGRycy9kb3ducmV2LnhtbEyPQUvDQBCF74L/&#10;YRnBm91kgybEbEop6qkItoJ4mybTJDS7G7LbJP33jic9DvPx3veK9WJ6MdHoO2c1xKsIBNnK1Z1t&#10;NHweXh8yED6grbF3ljRcycO6vL0pMK/dbD9o2odGcIj1OWpoQxhyKX3VkkG/cgNZ/p3caDDwOTay&#10;HnHmcNNLFUVP0mBnuaHFgbYtVef9xWh4m3HeJPHLtDufttfvw+P71y4mre/vls0ziEBL+IPhV5/V&#10;oWSno7vY2oteQ5qplFENieJNDGSpSkAcmVRZBLIs5P8J5Q8AAAD//wMAUEsBAi0AFAAGAAgAAAAh&#10;ALaDOJL+AAAA4QEAABMAAAAAAAAAAAAAAAAAAAAAAFtDb250ZW50X1R5cGVzXS54bWxQSwECLQAU&#10;AAYACAAAACEAOP0h/9YAAACUAQAACwAAAAAAAAAAAAAAAAAvAQAAX3JlbHMvLnJlbHNQSwECLQAU&#10;AAYACAAAACEAwDllP+MDAACNCwAADgAAAAAAAAAAAAAAAAAuAgAAZHJzL2Uyb0RvYy54bWxQSwEC&#10;LQAUAAYACAAAACEA5pjed+AAAAAKAQAADwAAAAAAAAAAAAAAAAA9BgAAZHJzL2Rvd25yZXYueG1s&#10;UEsFBgAAAAAEAAQA8wAAAEoHAAAAAA==&#10;">
            <o:lock v:ext="edit"/>
            <v:shape id="立方体 6" o:spid="_x0000_s1027" o:spt="16" type="#_x0000_t16" style="position:absolute;left:254;top:0;height:5181;width:5435;v-text-anchor:middle;" filled="f" stroked="t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/bUwgAAANoAAAAPAAAAZHJzL2Rvd25yZXYueG1sRI9Ba8JA&#10;FITvBf/D8gRvdWNpF5tmFbEUW2/a0PMj+0xCsm/D7qrx33cLBY/DzHzDFOvR9uJCPrSONSzmGQji&#10;ypmWaw3l98fjEkSIyAZ7x6ThRgHWq8lDgblxVz7Q5RhrkSAcctTQxDjkUoaqIYth7gbi5J2ctxiT&#10;9LU0Hq8Jbnv5lGVKWmw5LTQ40LahqjuerQb39fNe3l5en7vorVRmp86l2ms9m46bNxCRxngP/7c/&#10;jQYFf1fSDZCrXwAAAP//AwBQSwECLQAUAAYACAAAACEA2+H2y+4AAACFAQAAEwAAAAAAAAAAAAAA&#10;AAAAAAAAW0NvbnRlbnRfVHlwZXNdLnhtbFBLAQItABQABgAIAAAAIQBa9CxbvwAAABUBAAALAAAA&#10;AAAAAAAAAAAAAB8BAABfcmVscy8ucmVsc1BLAQItABQABgAIAAAAIQAo+/bUwgAAANoAAAAPAAAA&#10;AAAAAAAAAAAAAAcCAABkcnMvZG93bnJldi54bWxQSwUGAAAAAAMAAwC3AAAA9gIAAAAA&#10;">
              <v:path/>
              <v:fill on="f" focussize="0,0"/>
              <v:stroke weight="1pt" color="#000000" joinstyle="miter"/>
              <v:imagedata o:title=""/>
              <o:lock v:ext="edit"/>
            </v:shape>
            <v:shape id="_x0000_s1028" o:spid="_x0000_s1028" o:spt="202" type="#_x0000_t202" style="position:absolute;left:0;top:1016;height:1981;width:4673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 w14:paraId="4B3B2AEC">
                    <w:pPr>
                      <w:adjustRightInd w:val="0"/>
                      <w:snapToGrid w:val="0"/>
                      <w:rPr>
                        <w:rFonts w:ascii="Times New Roman" w:hAnsi="Times New Roman" w:cs="Times New Roman"/>
                        <w:sz w:val="13"/>
                        <w:szCs w:val="15"/>
                      </w:rPr>
                    </w:pPr>
                    <w:r>
                      <w:rPr>
                        <w:rFonts w:ascii="Times New Roman" w:hAnsi="Times New Roman" w:cs="Times New Roman"/>
                        <w:sz w:val="13"/>
                        <w:szCs w:val="15"/>
                      </w:rPr>
                      <w:t>66  Dy</w:t>
                    </w:r>
                  </w:p>
                </w:txbxContent>
              </v:textbox>
            </v:shape>
            <v:shape id="_x0000_s1029" o:spid="_x0000_s1029" o:spt="202" type="#_x0000_t202" style="position:absolute;left:0;top:1879;height:4166;width:4622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 w14:paraId="15C06CF2">
                    <w:pPr>
                      <w:adjustRightInd w:val="0"/>
                      <w:snapToGrid w:val="0"/>
                      <w:jc w:val="center"/>
                      <w:rPr>
                        <w:rFonts w:ascii="宋体" w:hAnsi="宋体" w:eastAsia="宋体"/>
                        <w:sz w:val="16"/>
                        <w:szCs w:val="18"/>
                      </w:rPr>
                    </w:pPr>
                    <w:r>
                      <w:rPr>
                        <w:rFonts w:hint="eastAsia" w:ascii="宋体" w:hAnsi="宋体" w:eastAsia="宋体"/>
                        <w:sz w:val="16"/>
                        <w:szCs w:val="18"/>
                      </w:rPr>
                      <w:t>镝</w:t>
                    </w:r>
                  </w:p>
                  <w:p w14:paraId="01872D04">
                    <w:pPr>
                      <w:adjustRightInd w:val="0"/>
                      <w:snapToGrid w:val="0"/>
                      <w:jc w:val="center"/>
                      <w:rPr>
                        <w:rFonts w:ascii="宋体" w:hAnsi="宋体" w:eastAsia="宋体"/>
                        <w:sz w:val="16"/>
                        <w:szCs w:val="18"/>
                      </w:rPr>
                    </w:pPr>
                    <w:r>
                      <w:rPr>
                        <w:rFonts w:hint="eastAsia" w:ascii="宋体" w:hAnsi="宋体" w:eastAsia="宋体"/>
                        <w:sz w:val="16"/>
                        <w:szCs w:val="18"/>
                      </w:rPr>
                      <w:t>1</w:t>
                    </w:r>
                    <w:r>
                      <w:rPr>
                        <w:rFonts w:ascii="宋体" w:hAnsi="宋体" w:eastAsia="宋体"/>
                        <w:sz w:val="16"/>
                        <w:szCs w:val="18"/>
                      </w:rPr>
                      <w:t>62.5</w:t>
                    </w:r>
                  </w:p>
                </w:txbxContent>
              </v:textbox>
            </v:shape>
          </v:group>
        </w:pict>
      </w:r>
      <w:r>
        <w:rPr>
          <w:rFonts w:ascii="宋体" w:hAnsi="宋体" w:eastAsia="宋体" w:cs="Times New Roman"/>
        </w:rPr>
        <w:t>6、</w:t>
      </w:r>
      <w:r>
        <w:rPr>
          <w:rFonts w:hint="eastAsia" w:ascii="宋体" w:hAnsi="宋体" w:eastAsia="宋体" w:cs="Times New Roman"/>
        </w:rPr>
        <w:t>稀土元素镝（Dy）常用于制造硬盘驱动器。下列有关说法中</w:t>
      </w:r>
      <w:r>
        <w:rPr>
          <w:rFonts w:hint="eastAsia" w:ascii="宋体" w:hAnsi="宋体" w:eastAsia="宋体" w:cs="Times New Roman"/>
          <w:em w:val="dot"/>
        </w:rPr>
        <w:t>不正确</w:t>
      </w:r>
      <w:r>
        <w:rPr>
          <w:rFonts w:ascii="宋体" w:hAnsi="宋体" w:eastAsia="宋体" w:cs="Times New Roman"/>
        </w:rPr>
        <w:t>的是（    ）</w:t>
      </w:r>
    </w:p>
    <w:p w14:paraId="4EEB1473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镝属于非金属元素</w:t>
      </w:r>
      <w:r>
        <w:rPr>
          <w:rFonts w:ascii="宋体" w:hAnsi="宋体" w:eastAsia="宋体" w:cs="Times New Roman"/>
        </w:rPr>
        <w:t xml:space="preserve">                B、</w:t>
      </w:r>
      <w:r>
        <w:rPr>
          <w:rFonts w:hint="eastAsia" w:ascii="宋体" w:hAnsi="宋体" w:eastAsia="宋体" w:cs="Times New Roman"/>
        </w:rPr>
        <w:t>镝原子的质子数为6</w:t>
      </w:r>
      <w:r>
        <w:rPr>
          <w:rFonts w:ascii="宋体" w:hAnsi="宋体" w:eastAsia="宋体" w:cs="Times New Roman"/>
        </w:rPr>
        <w:t>6</w:t>
      </w:r>
    </w:p>
    <w:p w14:paraId="4116DADE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镝的相对原子质量为1</w:t>
      </w:r>
      <w:r>
        <w:rPr>
          <w:rFonts w:ascii="宋体" w:hAnsi="宋体" w:eastAsia="宋体" w:cs="Times New Roman"/>
        </w:rPr>
        <w:t>62.5         D、</w:t>
      </w:r>
      <w:r>
        <w:rPr>
          <w:rFonts w:hint="eastAsia" w:ascii="宋体" w:hAnsi="宋体" w:eastAsia="宋体" w:cs="Times New Roman"/>
        </w:rPr>
        <w:t>稀土资源需要合理利用和保护</w:t>
      </w:r>
    </w:p>
    <w:p w14:paraId="54FF3727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7、</w:t>
      </w:r>
      <w:r>
        <w:rPr>
          <w:rFonts w:hint="eastAsia" w:ascii="宋体" w:hAnsi="宋体" w:eastAsia="宋体" w:cs="Times New Roman"/>
        </w:rPr>
        <w:t>分类、归纳等是化学学习常用的方法</w:t>
      </w:r>
      <w:r>
        <w:rPr>
          <w:rFonts w:ascii="宋体" w:hAnsi="宋体" w:eastAsia="宋体" w:cs="Times New Roman"/>
        </w:rPr>
        <w:t>。下列</w:t>
      </w:r>
      <w:r>
        <w:rPr>
          <w:rFonts w:hint="eastAsia" w:ascii="宋体" w:hAnsi="宋体" w:eastAsia="宋体" w:cs="Times New Roman"/>
        </w:rPr>
        <w:t>分类、归纳中正确</w:t>
      </w:r>
      <w:r>
        <w:rPr>
          <w:rFonts w:ascii="宋体" w:hAnsi="宋体" w:eastAsia="宋体" w:cs="Times New Roman"/>
        </w:rPr>
        <w:t>的是（    ）</w:t>
      </w:r>
    </w:p>
    <w:p w14:paraId="26FDCFC9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氧化物：S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、C</w:t>
      </w:r>
      <w:r>
        <w:rPr>
          <w:rFonts w:ascii="宋体" w:hAnsi="宋体" w:eastAsia="宋体" w:cs="Times New Roman"/>
          <w:vertAlign w:val="subscript"/>
        </w:rPr>
        <w:t>6</w:t>
      </w:r>
      <w:r>
        <w:rPr>
          <w:rFonts w:ascii="宋体" w:hAnsi="宋体" w:eastAsia="宋体" w:cs="Times New Roman"/>
        </w:rPr>
        <w:t>H</w:t>
      </w:r>
      <w:r>
        <w:rPr>
          <w:rFonts w:ascii="宋体" w:hAnsi="宋体" w:eastAsia="宋体" w:cs="Times New Roman"/>
          <w:vertAlign w:val="subscript"/>
        </w:rPr>
        <w:t>12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6</w:t>
      </w:r>
      <w:r>
        <w:rPr>
          <w:rFonts w:ascii="宋体" w:hAnsi="宋体" w:eastAsia="宋体" w:cs="Times New Roman"/>
        </w:rPr>
        <w:t xml:space="preserve">            B、</w:t>
      </w:r>
      <w:r>
        <w:rPr>
          <w:rFonts w:hint="eastAsia" w:ascii="宋体" w:hAnsi="宋体" w:eastAsia="宋体" w:cs="Times New Roman"/>
        </w:rPr>
        <w:t>复合肥料：K</w:t>
      </w:r>
      <w:r>
        <w:rPr>
          <w:rFonts w:ascii="宋体" w:hAnsi="宋体" w:eastAsia="宋体" w:cs="Times New Roman"/>
        </w:rPr>
        <w:t>NO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hint="eastAsia" w:ascii="宋体" w:hAnsi="宋体" w:eastAsia="宋体" w:cs="Times New Roman"/>
        </w:rPr>
        <w:t>、C</w:t>
      </w:r>
      <w:r>
        <w:rPr>
          <w:rFonts w:ascii="宋体" w:hAnsi="宋体" w:eastAsia="宋体" w:cs="Times New Roman"/>
        </w:rPr>
        <w:t>O(NH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)</w:t>
      </w:r>
      <w:r>
        <w:rPr>
          <w:rFonts w:ascii="宋体" w:hAnsi="宋体" w:eastAsia="宋体" w:cs="Times New Roman"/>
          <w:vertAlign w:val="subscript"/>
        </w:rPr>
        <w:t>2</w:t>
      </w:r>
    </w:p>
    <w:p w14:paraId="1636A2EC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人体必需微量元素：Ca、Sc</w:t>
      </w:r>
      <w:r>
        <w:rPr>
          <w:rFonts w:ascii="宋体" w:hAnsi="宋体" w:eastAsia="宋体" w:cs="Times New Roman"/>
        </w:rPr>
        <w:t xml:space="preserve">        D、</w:t>
      </w:r>
      <w:r>
        <w:rPr>
          <w:rFonts w:hint="eastAsia" w:ascii="宋体" w:hAnsi="宋体" w:eastAsia="宋体" w:cs="Times New Roman"/>
        </w:rPr>
        <w:t>有机物：C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H</w:t>
      </w:r>
      <w:r>
        <w:rPr>
          <w:rFonts w:ascii="宋体" w:hAnsi="宋体" w:eastAsia="宋体" w:cs="Times New Roman"/>
          <w:vertAlign w:val="subscript"/>
        </w:rPr>
        <w:t>5</w:t>
      </w:r>
      <w:r>
        <w:rPr>
          <w:rFonts w:ascii="宋体" w:hAnsi="宋体" w:eastAsia="宋体" w:cs="Times New Roman"/>
        </w:rPr>
        <w:t>OH</w:t>
      </w:r>
      <w:r>
        <w:rPr>
          <w:rFonts w:hint="eastAsia" w:ascii="宋体" w:hAnsi="宋体" w:eastAsia="宋体" w:cs="Times New Roman"/>
        </w:rPr>
        <w:t>、C</w:t>
      </w:r>
      <w:r>
        <w:rPr>
          <w:rFonts w:ascii="宋体" w:hAnsi="宋体" w:eastAsia="宋体" w:cs="Times New Roman"/>
        </w:rPr>
        <w:t>H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ascii="宋体" w:hAnsi="宋体" w:eastAsia="宋体" w:cs="Times New Roman"/>
        </w:rPr>
        <w:t>COOH</w:t>
      </w:r>
    </w:p>
    <w:p w14:paraId="0DE069AF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8、下</w:t>
      </w:r>
      <w:r>
        <w:rPr>
          <w:rFonts w:hint="eastAsia" w:ascii="宋体" w:hAnsi="宋体" w:eastAsia="宋体" w:cs="Times New Roman"/>
        </w:rPr>
        <w:t>面图示的实验操作中正确</w:t>
      </w:r>
      <w:r>
        <w:rPr>
          <w:rFonts w:ascii="宋体" w:hAnsi="宋体" w:eastAsia="宋体" w:cs="Times New Roman"/>
        </w:rPr>
        <w:t>的是（    ）</w:t>
      </w:r>
    </w:p>
    <w:p w14:paraId="26B8A0D5">
      <w:pPr>
        <w:spacing w:line="288" w:lineRule="auto"/>
        <w:ind w:firstLine="1050" w:firstLineChars="5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drawing>
          <wp:inline distT="0" distB="0" distL="0" distR="0">
            <wp:extent cx="544195" cy="533400"/>
            <wp:effectExtent l="0" t="0" r="0" b="0"/>
            <wp:docPr id="68" name="15-qg45bhxx-143.jpg" descr="id:21474848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15-qg45bhxx-143.jpg" descr="id:2147484854;FounderCES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680" cy="5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    </w:t>
      </w:r>
      <w:r>
        <w:rPr>
          <w:rFonts w:ascii="宋体" w:hAnsi="宋体" w:eastAsia="宋体"/>
        </w:rPr>
        <w:drawing>
          <wp:inline distT="0" distB="0" distL="0" distR="0">
            <wp:extent cx="653415" cy="69088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445" cy="72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Times New Roman"/>
        </w:rPr>
        <w:t xml:space="preserve">     </w:t>
      </w:r>
      <w:r>
        <w:rPr>
          <w:rFonts w:ascii="宋体" w:hAnsi="宋体" w:eastAsia="宋体" w:cs="Times New Roman"/>
        </w:rPr>
        <w:drawing>
          <wp:inline distT="0" distB="0" distL="0" distR="0">
            <wp:extent cx="901700" cy="734060"/>
            <wp:effectExtent l="0" t="0" r="12700" b="8890"/>
            <wp:docPr id="71" name="15-qg45bhxx-146.jpg" descr="id:21474848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15-qg45bhxx-146.jpg" descr="id:2147484875;FounderCES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160" cy="7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Times New Roman"/>
        </w:rPr>
        <w:t xml:space="preserve">      </w:t>
      </w:r>
      <w:r>
        <w:rPr>
          <w:rFonts w:ascii="宋体" w:hAnsi="宋体" w:eastAsia="宋体"/>
        </w:rPr>
        <w:drawing>
          <wp:inline distT="0" distB="0" distL="0" distR="0">
            <wp:extent cx="619760" cy="690880"/>
            <wp:effectExtent l="0" t="0" r="889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64" cy="70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1BCB1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点燃酒精灯</w:t>
      </w:r>
      <w:r>
        <w:rPr>
          <w:rFonts w:ascii="宋体" w:hAnsi="宋体" w:eastAsia="宋体" w:cs="Times New Roman"/>
        </w:rPr>
        <w:t xml:space="preserve">    B、</w:t>
      </w:r>
      <w:r>
        <w:rPr>
          <w:rFonts w:hint="eastAsia" w:ascii="宋体" w:hAnsi="宋体" w:eastAsia="宋体" w:cs="Times New Roman"/>
        </w:rPr>
        <w:t>稀释浓硫酸</w:t>
      </w:r>
      <w:r>
        <w:rPr>
          <w:rFonts w:ascii="宋体" w:hAnsi="宋体" w:eastAsia="宋体" w:cs="Times New Roman"/>
        </w:rPr>
        <w:t xml:space="preserve">     C、</w:t>
      </w:r>
      <w:r>
        <w:rPr>
          <w:rFonts w:hint="eastAsia" w:ascii="宋体" w:hAnsi="宋体" w:eastAsia="宋体" w:cs="Times New Roman"/>
        </w:rPr>
        <w:t>测溶液的p</w:t>
      </w:r>
      <w:r>
        <w:rPr>
          <w:rFonts w:ascii="宋体" w:hAnsi="宋体" w:eastAsia="宋体" w:cs="Times New Roman"/>
        </w:rPr>
        <w:t>H     D、</w:t>
      </w:r>
      <w:r>
        <w:rPr>
          <w:rFonts w:hint="eastAsia" w:ascii="宋体" w:hAnsi="宋体" w:eastAsia="宋体" w:cs="Times New Roman"/>
        </w:rPr>
        <w:t>制取氧气</w:t>
      </w:r>
    </w:p>
    <w:p w14:paraId="59AFA191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9、</w:t>
      </w:r>
      <w:r>
        <w:rPr>
          <w:rFonts w:hint="eastAsia" w:ascii="宋体" w:hAnsi="宋体" w:eastAsia="宋体" w:cs="Times New Roman"/>
        </w:rPr>
        <w:t>钠着火不能用二氧化碳灭火。钠在二氧化碳中燃烧生成炭黑和一种白色固体，他可能</w:t>
      </w:r>
      <w:r>
        <w:rPr>
          <w:rFonts w:ascii="宋体" w:hAnsi="宋体" w:eastAsia="宋体" w:cs="Times New Roman"/>
        </w:rPr>
        <w:t>是（    ）</w:t>
      </w:r>
    </w:p>
    <w:p w14:paraId="218783FD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宋体"/>
        </w:rPr>
        <w:t>碳酸钠</w:t>
      </w:r>
      <w:r>
        <w:rPr>
          <w:rFonts w:ascii="宋体" w:hAnsi="宋体" w:eastAsia="宋体" w:cs="Times New Roman"/>
        </w:rPr>
        <w:t xml:space="preserve">        B、</w:t>
      </w:r>
      <w:r>
        <w:rPr>
          <w:rFonts w:hint="eastAsia" w:ascii="宋体" w:hAnsi="宋体" w:eastAsia="宋体" w:cs="宋体"/>
        </w:rPr>
        <w:t>硫酸钠</w:t>
      </w:r>
      <w:r>
        <w:rPr>
          <w:rFonts w:ascii="宋体" w:hAnsi="宋体" w:eastAsia="宋体" w:cs="Times New Roman"/>
        </w:rPr>
        <w:t xml:space="preserve">         C、</w:t>
      </w:r>
      <w:r>
        <w:rPr>
          <w:rFonts w:hint="eastAsia" w:ascii="宋体" w:hAnsi="宋体" w:eastAsia="宋体" w:cs="宋体"/>
        </w:rPr>
        <w:t>碳酸氢钠</w:t>
      </w:r>
      <w:r>
        <w:rPr>
          <w:rFonts w:ascii="宋体" w:hAnsi="宋体" w:eastAsia="宋体" w:cs="Times New Roman"/>
        </w:rPr>
        <w:t xml:space="preserve">        D、</w:t>
      </w:r>
      <w:r>
        <w:rPr>
          <w:rFonts w:hint="eastAsia" w:ascii="宋体" w:hAnsi="宋体" w:eastAsia="宋体" w:cs="宋体"/>
        </w:rPr>
        <w:t>氢氧化钠</w:t>
      </w:r>
    </w:p>
    <w:p w14:paraId="5D4FD6B8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10、</w:t>
      </w:r>
      <w:r>
        <w:rPr>
          <w:rFonts w:hint="eastAsia" w:ascii="宋体" w:hAnsi="宋体" w:eastAsia="宋体" w:cs="Times New Roman"/>
        </w:rPr>
        <w:t>实验室用氯化钠配制5</w:t>
      </w:r>
      <w:r>
        <w:rPr>
          <w:rFonts w:ascii="宋体" w:hAnsi="宋体" w:eastAsia="宋体" w:cs="Times New Roman"/>
        </w:rPr>
        <w:t>0</w:t>
      </w:r>
      <w:r>
        <w:rPr>
          <w:rFonts w:hint="eastAsia" w:ascii="宋体" w:hAnsi="宋体" w:eastAsia="宋体" w:cs="Times New Roman"/>
        </w:rPr>
        <w:t>g质量分数为6%的氯化钠溶液，下列说法</w:t>
      </w:r>
      <w:r>
        <w:rPr>
          <w:rFonts w:ascii="宋体" w:hAnsi="宋体" w:eastAsia="宋体" w:cs="Times New Roman"/>
          <w:em w:val="dot"/>
        </w:rPr>
        <w:t>不正确</w:t>
      </w:r>
      <w:r>
        <w:rPr>
          <w:rFonts w:ascii="宋体" w:hAnsi="宋体" w:eastAsia="宋体" w:cs="Times New Roman"/>
        </w:rPr>
        <w:t>的是（    ）</w:t>
      </w:r>
    </w:p>
    <w:p w14:paraId="056279EE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所需氯化钠的质量为3g</w:t>
      </w:r>
      <w:r>
        <w:rPr>
          <w:rFonts w:ascii="宋体" w:hAnsi="宋体" w:eastAsia="宋体" w:cs="Times New Roman"/>
        </w:rPr>
        <w:t xml:space="preserve">            B、</w:t>
      </w:r>
      <w:r>
        <w:rPr>
          <w:rFonts w:hint="eastAsia" w:ascii="宋体" w:hAnsi="宋体" w:eastAsia="宋体" w:cs="Times New Roman"/>
        </w:rPr>
        <w:t>氯化钠放在托盘天平的左盘称量</w:t>
      </w:r>
    </w:p>
    <w:p w14:paraId="5C6A9526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俯视量筒读数会使所配溶液偏稀</w:t>
      </w:r>
      <w:r>
        <w:rPr>
          <w:rFonts w:ascii="宋体" w:hAnsi="宋体" w:eastAsia="宋体" w:cs="Times New Roman"/>
        </w:rPr>
        <w:t xml:space="preserve">     D、</w:t>
      </w:r>
      <w:r>
        <w:rPr>
          <w:rFonts w:hint="eastAsia" w:ascii="宋体" w:hAnsi="宋体" w:eastAsia="宋体" w:cs="Times New Roman"/>
        </w:rPr>
        <w:t>所需玻璃仪器有烧杯、玻璃棒、量筒等</w:t>
      </w:r>
    </w:p>
    <w:p w14:paraId="6CF6D282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11、</w:t>
      </w:r>
      <w:r>
        <w:rPr>
          <w:rFonts w:hint="eastAsia" w:ascii="宋体" w:hAnsi="宋体" w:eastAsia="宋体" w:cs="Times New Roman"/>
        </w:rPr>
        <w:t>右图为一氧化碳还原氧化铁实验</w:t>
      </w:r>
      <w:r>
        <w:rPr>
          <w:rFonts w:ascii="宋体" w:hAnsi="宋体" w:eastAsia="宋体" w:cs="Times New Roman"/>
        </w:rPr>
        <w:t>。下列说法</w:t>
      </w:r>
      <w:r>
        <w:rPr>
          <w:rFonts w:hint="eastAsia" w:ascii="宋体" w:hAnsi="宋体" w:eastAsia="宋体" w:cs="Times New Roman"/>
        </w:rPr>
        <w:t>中</w:t>
      </w:r>
      <w:r>
        <w:rPr>
          <w:rFonts w:ascii="宋体" w:hAnsi="宋体" w:eastAsia="宋体" w:cs="Times New Roman"/>
        </w:rPr>
        <w:t>正确的是（    ）</w:t>
      </w:r>
    </w:p>
    <w:p w14:paraId="72625531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pict>
          <v:shape id="文本框 2" o:spid="_x0000_s1030" o:spt="202" type="#_x0000_t202" style="position:absolute;left:0pt;margin-left:396pt;margin-top:7.15pt;height:110.6pt;width:28.4pt;mso-position-horizontal-relative:margin;z-index:251661312;mso-width-relative:margin;mso-height-relative:margin;mso-height-percent:200;" filled="f" stroked="f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SqWHgIAAPsDAAAOAAAAZHJzL2Uyb0RvYy54bWysU82O0zAQviPxDpbvNElpSzdqulp2KUJa&#10;fqSFB3Adp7GwPcZ2m5QHgDfgxIU7z9XnYOy0pYIbIgdrnJn5Zr5vxovrXiuyE85LMBUtRjklwnCo&#10;pdlU9MP71ZM5JT4wUzMFRlR0Lzy9Xj5+tOhsKcbQgqqFIwhifNnZirYh2DLLPG+FZn4EVhh0NuA0&#10;C3h1m6x2rEN0rbJxns+yDlxtHXDhPf69G5x0mfCbRvDwtmm8CERVFHsL6XTpXMczWy5YuXHMtpIf&#10;22D/0IVm0mDRM9QdC4xsnfwLSkvuwEMTRhx0Bk0juUgckE2R/8HmoWVWJC4ojrdnmfz/g+Vvdu8c&#10;kXVFxwUlhmmc0eHb18P3n4cfX8g46tNZX2LYg8XA0D+HHuecuHp7D/yjJwZuW2Y24sY56FrBauyv&#10;iJnZReqA4yPIunsNNdZh2wAJqG+cjuKhHATRcU7782xEHwjHn09n+WyOHo6uYpJPZuM0vIyVp2zr&#10;fHgpQJNoVNTh7BM62937ELth5SkkFjOwkkql+StDuopeTcfTlHDh0TLgeiqpKzrP4zcsTCT5wtQp&#10;OTCpBhsLKHNkHYkOlEO/7geBT2Kuod6jDA6GbcTXg0YL7jMlHW5iRf2nLXOCEvXKoJRXxWQSVzdd&#10;JtNnSJy4S8/60sMMR6iKBkoG8zakdY+Uvb1ByVcyqRFnM3RybBk3LIl0fA1xhS/vKer3m13+AgAA&#10;//8DAFBLAwQUAAYACAAAACEAsY2Pg98AAAAKAQAADwAAAGRycy9kb3ducmV2LnhtbEyPwU7DMBBE&#10;70j8g7VI3KhD2tIQ4lQVasuxUCLObrwkEfHait00/D3LCY6rGc2+V6wn24sRh9A5UnA/S0Ag1c50&#10;1Cio3nd3GYgQNRndO0IF3xhgXV5fFTo37kJvOB5jI3iEQq4VtDH6XMpQt2h1mDmPxNmnG6yOfA6N&#10;NIO+8LjtZZokD9LqjvhDqz0+t1h/Hc9WgY9+v3oZDq+b7W5Mqo99lXbNVqnbm2nzBCLiFP/K8IvP&#10;6FAy08mdyQTRK1g9puwSOVjMQXAhW2TsclKQzpdLkGUh/yuUPwAAAP//AwBQSwECLQAUAAYACAAA&#10;ACEAtoM4kv4AAADhAQAAEwAAAAAAAAAAAAAAAAAAAAAAW0NvbnRlbnRfVHlwZXNdLnhtbFBLAQIt&#10;ABQABgAIAAAAIQA4/SH/1gAAAJQBAAALAAAAAAAAAAAAAAAAAC8BAABfcmVscy8ucmVsc1BLAQIt&#10;ABQABgAIAAAAIQALNSqWHgIAAPsDAAAOAAAAAAAAAAAAAAAAAC4CAABkcnMvZTJvRG9jLnhtbFBL&#10;AQItABQABgAIAAAAIQCxjY+D3wAAAAoBAAAPAAAAAAAAAAAAAAAAAHgEAABkcnMvZG93bnJldi54&#10;bWxQSwUGAAAAAAQABADzAAAAhAUAAAAA&#10;">
            <v:path/>
            <v:fill on="f" focussize="0,0"/>
            <v:stroke on="f" joinstyle="miter"/>
            <v:imagedata o:title=""/>
            <o:lock v:ext="edit"/>
            <v:textbox style="mso-fit-shape-to-text:t;">
              <w:txbxContent>
                <w:p w14:paraId="3EC678EF">
                  <w:pPr>
                    <w:adjustRightInd w:val="0"/>
                    <w:snapToGrid w:val="0"/>
                    <w:jc w:val="center"/>
                    <w:rPr>
                      <w:rFonts w:ascii="Times New Roman" w:hAnsi="Times New Roman" w:eastAsia="宋体" w:cs="Times New Roman"/>
                      <w:b/>
                      <w:bCs/>
                      <w:sz w:val="11"/>
                      <w:szCs w:val="13"/>
                    </w:rPr>
                  </w:pPr>
                  <w:r>
                    <w:rPr>
                      <w:rFonts w:ascii="Times New Roman" w:hAnsi="Times New Roman" w:eastAsia="宋体" w:cs="Times New Roman"/>
                      <w:b/>
                      <w:bCs/>
                      <w:sz w:val="11"/>
                      <w:szCs w:val="13"/>
                    </w:rPr>
                    <w:t>尾气</w:t>
                  </w:r>
                </w:p>
                <w:p w14:paraId="045B49E4">
                  <w:pPr>
                    <w:adjustRightInd w:val="0"/>
                    <w:snapToGrid w:val="0"/>
                    <w:jc w:val="center"/>
                    <w:rPr>
                      <w:rFonts w:ascii="Times New Roman" w:hAnsi="Times New Roman" w:eastAsia="宋体" w:cs="Times New Roman"/>
                      <w:b/>
                      <w:bCs/>
                      <w:sz w:val="11"/>
                      <w:szCs w:val="13"/>
                    </w:rPr>
                  </w:pPr>
                  <w:r>
                    <w:rPr>
                      <w:rFonts w:ascii="Times New Roman" w:hAnsi="Times New Roman" w:eastAsia="宋体" w:cs="Times New Roman"/>
                      <w:b/>
                      <w:bCs/>
                      <w:sz w:val="11"/>
                      <w:szCs w:val="13"/>
                    </w:rPr>
                    <w:t>→</w:t>
                  </w:r>
                </w:p>
              </w:txbxContent>
            </v:textbox>
          </v:shape>
        </w:pict>
      </w:r>
      <w:r>
        <w:rPr>
          <w:rFonts w:ascii="宋体" w:hAnsi="宋体" w:eastAsia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1087120" cy="712470"/>
            <wp:effectExtent l="0" t="0" r="0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7120" cy="712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开始时应先预热玻璃管，后通入一氧化碳</w:t>
      </w:r>
      <w:r>
        <w:rPr>
          <w:rFonts w:ascii="宋体" w:hAnsi="宋体" w:eastAsia="宋体" w:cs="Times New Roman"/>
        </w:rPr>
        <w:t xml:space="preserve"> </w:t>
      </w:r>
    </w:p>
    <w:p w14:paraId="0C2A31DF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B、</w:t>
      </w:r>
      <w:r>
        <w:rPr>
          <w:rFonts w:hint="eastAsia" w:ascii="宋体" w:hAnsi="宋体" w:eastAsia="宋体" w:cs="Times New Roman"/>
        </w:rPr>
        <w:t>实验中玻璃管里粉末由黑色逐渐变为红棕色</w:t>
      </w:r>
    </w:p>
    <w:p w14:paraId="3CAF89BA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参加反应的氧化铁和一氧化碳质量比为4</w:t>
      </w:r>
      <w:r>
        <w:rPr>
          <w:rFonts w:ascii="宋体" w:hAnsi="宋体" w:eastAsia="宋体" w:cs="Times New Roman"/>
        </w:rPr>
        <w:t>0</w:t>
      </w:r>
      <w:r>
        <w:rPr>
          <w:rFonts w:hint="eastAsia" w:ascii="宋体" w:hAnsi="宋体" w:eastAsia="宋体" w:cs="Times New Roman"/>
        </w:rPr>
        <w:t>:</w:t>
      </w:r>
      <w:r>
        <w:rPr>
          <w:rFonts w:ascii="宋体" w:hAnsi="宋体" w:eastAsia="宋体" w:cs="Times New Roman"/>
        </w:rPr>
        <w:t>7</w:t>
      </w:r>
    </w:p>
    <w:p w14:paraId="2716DC32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D、</w:t>
      </w:r>
      <w:r>
        <w:rPr>
          <w:rFonts w:hint="eastAsia" w:ascii="宋体" w:hAnsi="宋体" w:eastAsia="宋体" w:cs="Times New Roman"/>
        </w:rPr>
        <w:t>将尾气点燃或收集，可防止一氧化碳污染空气</w:t>
      </w:r>
    </w:p>
    <w:p w14:paraId="6102FED3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12、下列</w:t>
      </w:r>
      <w:r>
        <w:rPr>
          <w:rFonts w:hint="eastAsia" w:ascii="宋体" w:hAnsi="宋体" w:eastAsia="宋体" w:cs="Times New Roman"/>
        </w:rPr>
        <w:t>区分物质的方法或试剂</w:t>
      </w:r>
      <w:r>
        <w:rPr>
          <w:rFonts w:hint="eastAsia" w:ascii="宋体" w:hAnsi="宋体" w:eastAsia="宋体" w:cs="Times New Roman"/>
          <w:em w:val="dot"/>
        </w:rPr>
        <w:t>不正确</w:t>
      </w:r>
      <w:r>
        <w:rPr>
          <w:rFonts w:ascii="宋体" w:hAnsi="宋体" w:eastAsia="宋体" w:cs="Times New Roman"/>
        </w:rPr>
        <w:t>的是（    ）</w:t>
      </w:r>
    </w:p>
    <w:p w14:paraId="280639F6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用灼烧法区分腈纶线、羊毛线</w:t>
      </w:r>
      <w:r>
        <w:rPr>
          <w:rFonts w:ascii="宋体" w:hAnsi="宋体" w:eastAsia="宋体" w:cs="Times New Roman"/>
        </w:rPr>
        <w:t xml:space="preserve">       B、</w:t>
      </w:r>
      <w:r>
        <w:rPr>
          <w:rFonts w:hint="eastAsia" w:ascii="宋体" w:hAnsi="宋体" w:eastAsia="宋体" w:cs="Times New Roman"/>
        </w:rPr>
        <w:t>用肥皂水区分硬水、软水</w:t>
      </w:r>
      <w:r>
        <w:rPr>
          <w:rFonts w:ascii="宋体" w:hAnsi="宋体" w:eastAsia="宋体" w:cs="Times New Roman"/>
        </w:rPr>
        <w:t xml:space="preserve"> </w:t>
      </w:r>
    </w:p>
    <w:p w14:paraId="132ACF73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用熟石灰区分氯化铵、硫酸铵</w:t>
      </w:r>
      <w:r>
        <w:rPr>
          <w:rFonts w:ascii="宋体" w:hAnsi="宋体" w:eastAsia="宋体" w:cs="Times New Roman"/>
        </w:rPr>
        <w:t xml:space="preserve">       D、</w:t>
      </w:r>
      <w:r>
        <w:rPr>
          <w:rFonts w:hint="eastAsia" w:ascii="宋体" w:hAnsi="宋体" w:eastAsia="宋体" w:cs="Times New Roman"/>
        </w:rPr>
        <w:t>用水区分硝酸铵、氢氧化钠</w:t>
      </w:r>
    </w:p>
    <w:p w14:paraId="39C7D549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13、下列</w:t>
      </w:r>
      <w:r>
        <w:rPr>
          <w:rFonts w:hint="eastAsia" w:ascii="宋体" w:hAnsi="宋体" w:eastAsia="宋体" w:cs="Times New Roman"/>
        </w:rPr>
        <w:t>图像分别与选项中的操作相对应，其中合理</w:t>
      </w:r>
      <w:r>
        <w:rPr>
          <w:rFonts w:ascii="宋体" w:hAnsi="宋体" w:eastAsia="宋体" w:cs="Times New Roman"/>
        </w:rPr>
        <w:t>的是（    ）</w:t>
      </w:r>
    </w:p>
    <w:p w14:paraId="18530E00">
      <w:pPr>
        <w:spacing w:line="288" w:lineRule="auto"/>
        <w:ind w:firstLine="840" w:firstLineChars="4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drawing>
          <wp:inline distT="0" distB="0" distL="0" distR="0">
            <wp:extent cx="997585" cy="756920"/>
            <wp:effectExtent l="0" t="0" r="0" b="5080"/>
            <wp:docPr id="52" name="15-qg45bhxx-148.jpg" descr="id:21474845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5-qg45bhxx-148.jpg" descr="id:2147484568;FounderCES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7070" cy="76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</w:t>
      </w:r>
      <w:r>
        <w:rPr>
          <w:rFonts w:ascii="宋体" w:hAnsi="宋体" w:eastAsia="宋体"/>
        </w:rPr>
        <w:drawing>
          <wp:inline distT="0" distB="0" distL="0" distR="0">
            <wp:extent cx="765175" cy="736600"/>
            <wp:effectExtent l="0" t="0" r="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5544" cy="756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Times New Roman"/>
        </w:rPr>
        <w:t xml:space="preserve">     </w:t>
      </w:r>
      <w:r>
        <w:rPr>
          <w:rFonts w:ascii="宋体" w:hAnsi="宋体" w:eastAsia="宋体"/>
        </w:rPr>
        <w:drawing>
          <wp:inline distT="0" distB="0" distL="0" distR="0">
            <wp:extent cx="777875" cy="736600"/>
            <wp:effectExtent l="0" t="0" r="31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945" cy="77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Times New Roman"/>
        </w:rPr>
        <w:t xml:space="preserve">     </w:t>
      </w:r>
      <w:r>
        <w:rPr>
          <w:rFonts w:ascii="宋体" w:hAnsi="宋体" w:eastAsia="宋体" w:cs="Times New Roman"/>
        </w:rPr>
        <w:drawing>
          <wp:inline distT="0" distB="0" distL="0" distR="0">
            <wp:extent cx="746760" cy="695325"/>
            <wp:effectExtent l="0" t="0" r="0" b="9525"/>
            <wp:docPr id="75" name="2018-ZKBHXSKF-F24.EPS" descr="id:21474847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2018-ZKBHXSKF-F24.EPS" descr="id:2147484737;FounderCES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202" cy="69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3ED7E">
      <w:pPr>
        <w:spacing w:line="288" w:lineRule="auto"/>
        <w:ind w:firstLine="840" w:firstLineChars="400"/>
        <w:rPr>
          <w:rFonts w:ascii="宋体" w:hAnsi="宋体" w:eastAsia="宋体" w:cs="Times New Roman"/>
          <w:szCs w:val="18"/>
        </w:rPr>
      </w:pPr>
      <w:r>
        <w:rPr>
          <w:rFonts w:hint="eastAsia" w:ascii="宋体" w:hAnsi="宋体" w:eastAsia="宋体" w:cs="Times New Roman"/>
          <w:szCs w:val="18"/>
        </w:rPr>
        <w:t xml:space="preserve"> </w:t>
      </w:r>
      <w:r>
        <w:rPr>
          <w:rFonts w:ascii="宋体" w:hAnsi="宋体" w:eastAsia="宋体" w:cs="Times New Roman"/>
          <w:szCs w:val="18"/>
        </w:rPr>
        <w:t xml:space="preserve">            A                    B                     C                   D</w:t>
      </w:r>
    </w:p>
    <w:p w14:paraId="33712E26">
      <w:pPr>
        <w:spacing w:line="288" w:lineRule="auto"/>
        <w:ind w:firstLine="630" w:firstLineChars="300"/>
        <w:rPr>
          <w:rFonts w:ascii="宋体" w:hAnsi="宋体" w:eastAsia="宋体" w:cs="宋体"/>
        </w:rPr>
      </w:pPr>
      <w:r>
        <w:rPr>
          <w:rFonts w:ascii="宋体" w:hAnsi="宋体" w:eastAsia="宋体" w:cs="Times New Roman"/>
        </w:rPr>
        <w:t>A、</w:t>
      </w:r>
      <w:r>
        <w:rPr>
          <w:rFonts w:hint="eastAsia" w:ascii="宋体" w:hAnsi="宋体" w:eastAsia="宋体" w:cs="Times New Roman"/>
        </w:rPr>
        <w:t>向p</w:t>
      </w:r>
      <w:r>
        <w:rPr>
          <w:rFonts w:ascii="宋体" w:hAnsi="宋体" w:eastAsia="宋体" w:cs="Times New Roman"/>
        </w:rPr>
        <w:t>H</w:t>
      </w:r>
      <w:r>
        <w:rPr>
          <w:rFonts w:hint="eastAsia" w:ascii="宋体" w:hAnsi="宋体" w:eastAsia="宋体" w:cs="Times New Roman"/>
        </w:rPr>
        <w:t>为1</w:t>
      </w:r>
      <w:r>
        <w:rPr>
          <w:rFonts w:ascii="宋体" w:hAnsi="宋体" w:eastAsia="宋体" w:cs="Times New Roman"/>
        </w:rPr>
        <w:t xml:space="preserve">3 </w:t>
      </w:r>
      <w:r>
        <w:rPr>
          <w:rFonts w:hint="eastAsia" w:ascii="宋体" w:hAnsi="宋体" w:eastAsia="宋体" w:cs="Times New Roman"/>
        </w:rPr>
        <w:t>的氢氧化钠溶液中加水</w:t>
      </w:r>
    </w:p>
    <w:p w14:paraId="35845043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B、</w:t>
      </w:r>
      <w:r>
        <w:rPr>
          <w:rFonts w:hint="eastAsia" w:ascii="宋体" w:hAnsi="宋体" w:eastAsia="宋体" w:cs="Times New Roman"/>
        </w:rPr>
        <w:t>向一定质量二氧化锰固体中加一定质量过氧化氢溶液</w:t>
      </w:r>
    </w:p>
    <w:p w14:paraId="0E0D8A38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C、</w:t>
      </w:r>
      <w:r>
        <w:rPr>
          <w:rFonts w:hint="eastAsia" w:ascii="宋体" w:hAnsi="宋体" w:eastAsia="宋体" w:cs="Times New Roman"/>
        </w:rPr>
        <w:t>温度不变，向一定质量饱和氢氧化钙溶液中加入氧化钙</w:t>
      </w:r>
    </w:p>
    <w:p w14:paraId="73EDF0A5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D、</w:t>
      </w:r>
      <w:r>
        <w:rPr>
          <w:rFonts w:hint="eastAsia" w:ascii="宋体" w:hAnsi="宋体" w:eastAsia="宋体" w:cs="Times New Roman"/>
        </w:rPr>
        <w:t>想一定质量硫酸和硫酸铜的混合溶液中加入氢氧化钠溶液</w:t>
      </w:r>
    </w:p>
    <w:p w14:paraId="234943E1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14、</w:t>
      </w:r>
      <w:r>
        <w:rPr>
          <w:rFonts w:hint="eastAsia" w:ascii="宋体" w:hAnsi="宋体" w:eastAsia="宋体" w:cs="Times New Roman"/>
        </w:rPr>
        <w:t>向某氯化钡溶液中加入一定质量的硫酸溶液，二者恰好完全反应，过滤，所得溶液的质量与原氯化钡溶液的质量相等。</w:t>
      </w:r>
      <w:r>
        <w:rPr>
          <w:rFonts w:ascii="宋体" w:hAnsi="宋体" w:eastAsia="宋体" w:cs="Times New Roman"/>
        </w:rPr>
        <w:t>则</w:t>
      </w:r>
      <w:r>
        <w:rPr>
          <w:rFonts w:hint="eastAsia" w:ascii="宋体" w:hAnsi="宋体" w:eastAsia="宋体" w:cs="Times New Roman"/>
        </w:rPr>
        <w:t>所加硫酸溶液中溶质质量</w:t>
      </w:r>
      <w:r>
        <w:rPr>
          <w:rFonts w:ascii="宋体" w:hAnsi="宋体" w:eastAsia="宋体" w:cs="Times New Roman"/>
        </w:rPr>
        <w:t>分数</w:t>
      </w:r>
      <w:r>
        <w:rPr>
          <w:rFonts w:hint="eastAsia" w:ascii="宋体" w:hAnsi="宋体" w:eastAsia="宋体" w:cs="Times New Roman"/>
        </w:rPr>
        <w:t>的计算式</w:t>
      </w:r>
      <w:r>
        <w:rPr>
          <w:rFonts w:ascii="宋体" w:hAnsi="宋体" w:eastAsia="宋体" w:cs="Times New Roman"/>
        </w:rPr>
        <w:t>为（    ）</w:t>
      </w:r>
    </w:p>
    <w:p w14:paraId="01496D60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A、</w:t>
      </w:r>
      <m:oMath>
        <m:f>
          <m:fPr>
            <m:ctrlPr>
              <w:rPr>
                <w:rFonts w:ascii="宋体" w:hAnsi="宋体" w:eastAsia="宋体" w:cs="Times New Roman"/>
              </w:rPr>
            </m:ctrlPr>
          </m:fPr>
          <m:num>
            <m:r>
              <m:rPr/>
              <w:rPr>
                <w:rFonts w:ascii="宋体" w:hAnsi="宋体" w:eastAsia="宋体" w:cs="Times New Roman"/>
              </w:rPr>
              <m:t>98</m:t>
            </m:r>
            <m:ctrlPr>
              <w:rPr>
                <w:rFonts w:ascii="宋体" w:hAnsi="宋体" w:eastAsia="宋体" w:cs="Times New Roman"/>
              </w:rPr>
            </m:ctrlPr>
          </m:num>
          <m:den>
            <m:r>
              <m:rPr/>
              <w:rPr>
                <w:rFonts w:ascii="宋体" w:hAnsi="宋体" w:eastAsia="宋体" w:cs="Times New Roman"/>
              </w:rPr>
              <m:t>208</m:t>
            </m:r>
            <m:ctrlPr>
              <w:rPr>
                <w:rFonts w:ascii="宋体" w:hAnsi="宋体" w:eastAsia="宋体" w:cs="Times New Roman"/>
              </w:rPr>
            </m:ctrlPr>
          </m:den>
        </m:f>
        <m:r>
          <m:rPr/>
          <w:rPr>
            <w:rFonts w:hint="eastAsia" w:ascii="宋体" w:hAnsi="宋体" w:eastAsia="宋体" w:cs="Times New Roman"/>
          </w:rPr>
          <m:t>×</m:t>
        </m:r>
      </m:oMath>
      <w:r>
        <w:rPr>
          <w:rFonts w:hint="eastAsia" w:ascii="宋体" w:hAnsi="宋体" w:eastAsia="宋体" w:cs="Times New Roman"/>
        </w:rPr>
        <w:t>1</w:t>
      </w:r>
      <w:r>
        <w:rPr>
          <w:rFonts w:ascii="宋体" w:hAnsi="宋体" w:eastAsia="宋体" w:cs="Times New Roman"/>
        </w:rPr>
        <w:t>00%      B、</w:t>
      </w:r>
      <m:oMath>
        <m:f>
          <m:fPr>
            <m:ctrlPr>
              <w:rPr>
                <w:rFonts w:ascii="宋体" w:hAnsi="宋体" w:eastAsia="宋体" w:cs="Times New Roman"/>
              </w:rPr>
            </m:ctrlPr>
          </m:fPr>
          <m:num>
            <m:r>
              <m:rPr/>
              <w:rPr>
                <w:rFonts w:ascii="宋体" w:hAnsi="宋体" w:eastAsia="宋体" w:cs="Times New Roman"/>
              </w:rPr>
              <m:t>98</m:t>
            </m:r>
            <m:ctrlPr>
              <w:rPr>
                <w:rFonts w:ascii="宋体" w:hAnsi="宋体" w:eastAsia="宋体" w:cs="Times New Roman"/>
              </w:rPr>
            </m:ctrlPr>
          </m:num>
          <m:den>
            <m:r>
              <m:rPr/>
              <w:rPr>
                <w:rFonts w:ascii="宋体" w:hAnsi="宋体" w:eastAsia="宋体" w:cs="Times New Roman"/>
              </w:rPr>
              <m:t>233</m:t>
            </m:r>
            <m:ctrlPr>
              <w:rPr>
                <w:rFonts w:ascii="宋体" w:hAnsi="宋体" w:eastAsia="宋体" w:cs="Times New Roman"/>
              </w:rPr>
            </m:ctrlPr>
          </m:den>
        </m:f>
        <m:r>
          <m:rPr/>
          <w:rPr>
            <w:rFonts w:hint="eastAsia" w:ascii="宋体" w:hAnsi="宋体" w:eastAsia="宋体" w:cs="Times New Roman"/>
          </w:rPr>
          <m:t>×</m:t>
        </m:r>
      </m:oMath>
      <w:r>
        <w:rPr>
          <w:rFonts w:ascii="宋体" w:hAnsi="宋体" w:eastAsia="宋体" w:cs="Times New Roman"/>
        </w:rPr>
        <w:t>100%      C、</w:t>
      </w:r>
      <m:oMath>
        <m:f>
          <m:fPr>
            <m:ctrlPr>
              <w:rPr>
                <w:rFonts w:ascii="宋体" w:hAnsi="宋体" w:eastAsia="宋体" w:cs="Times New Roman"/>
              </w:rPr>
            </m:ctrlPr>
          </m:fPr>
          <m:num>
            <m:r>
              <m:rPr/>
              <w:rPr>
                <w:rFonts w:ascii="宋体" w:hAnsi="宋体" w:eastAsia="宋体" w:cs="Times New Roman"/>
              </w:rPr>
              <m:t>49</m:t>
            </m:r>
            <m:ctrlPr>
              <w:rPr>
                <w:rFonts w:ascii="宋体" w:hAnsi="宋体" w:eastAsia="宋体" w:cs="Times New Roman"/>
              </w:rPr>
            </m:ctrlPr>
          </m:num>
          <m:den>
            <m:r>
              <m:rPr/>
              <w:rPr>
                <w:rFonts w:ascii="宋体" w:hAnsi="宋体" w:eastAsia="宋体" w:cs="Times New Roman"/>
              </w:rPr>
              <m:t>233</m:t>
            </m:r>
            <m:ctrlPr>
              <w:rPr>
                <w:rFonts w:ascii="宋体" w:hAnsi="宋体" w:eastAsia="宋体" w:cs="Times New Roman"/>
              </w:rPr>
            </m:ctrlPr>
          </m:den>
        </m:f>
        <m:r>
          <m:rPr/>
          <w:rPr>
            <w:rFonts w:hint="eastAsia" w:ascii="宋体" w:hAnsi="宋体" w:eastAsia="宋体" w:cs="Times New Roman"/>
          </w:rPr>
          <m:t>×</m:t>
        </m:r>
      </m:oMath>
      <w:r>
        <w:rPr>
          <w:rFonts w:ascii="宋体" w:hAnsi="宋体" w:eastAsia="宋体" w:cs="Times New Roman"/>
        </w:rPr>
        <w:t>100%      D、</w:t>
      </w:r>
      <m:oMath>
        <m:f>
          <m:fPr>
            <m:ctrlPr>
              <w:rPr>
                <w:rFonts w:ascii="宋体" w:hAnsi="宋体" w:eastAsia="宋体" w:cs="Times New Roman"/>
              </w:rPr>
            </m:ctrlPr>
          </m:fPr>
          <m:num>
            <m:r>
              <m:rPr/>
              <w:rPr>
                <w:rFonts w:ascii="宋体" w:hAnsi="宋体" w:eastAsia="宋体" w:cs="Times New Roman"/>
              </w:rPr>
              <m:t>49</m:t>
            </m:r>
            <m:ctrlPr>
              <w:rPr>
                <w:rFonts w:ascii="宋体" w:hAnsi="宋体" w:eastAsia="宋体" w:cs="Times New Roman"/>
              </w:rPr>
            </m:ctrlPr>
          </m:num>
          <m:den>
            <m:r>
              <m:rPr/>
              <w:rPr>
                <w:rFonts w:ascii="宋体" w:hAnsi="宋体" w:eastAsia="宋体" w:cs="Times New Roman"/>
              </w:rPr>
              <m:t>73</m:t>
            </m:r>
            <m:ctrlPr>
              <w:rPr>
                <w:rFonts w:ascii="宋体" w:hAnsi="宋体" w:eastAsia="宋体" w:cs="Times New Roman"/>
              </w:rPr>
            </m:ctrlPr>
          </m:den>
        </m:f>
        <m:r>
          <m:rPr/>
          <w:rPr>
            <w:rFonts w:hint="eastAsia" w:ascii="宋体" w:hAnsi="宋体" w:eastAsia="宋体" w:cs="Times New Roman"/>
          </w:rPr>
          <m:t>×</m:t>
        </m:r>
      </m:oMath>
      <w:r>
        <w:rPr>
          <w:rFonts w:ascii="宋体" w:hAnsi="宋体" w:eastAsia="宋体" w:cs="Times New Roman"/>
        </w:rPr>
        <w:t>100%</w:t>
      </w:r>
    </w:p>
    <w:p w14:paraId="70254CC3">
      <w:pPr>
        <w:spacing w:line="288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二、填空题（</w:t>
      </w:r>
      <w:r>
        <w:rPr>
          <w:rFonts w:hint="eastAsia" w:ascii="宋体" w:hAnsi="宋体" w:eastAsia="宋体" w:cs="Times New Roman"/>
        </w:rPr>
        <w:t>本题包括6个小题，</w:t>
      </w:r>
      <w:r>
        <w:rPr>
          <w:rFonts w:ascii="宋体" w:hAnsi="宋体" w:eastAsia="宋体" w:cs="Times New Roman"/>
        </w:rPr>
        <w:t>每空1分，共16分）</w:t>
      </w:r>
    </w:p>
    <w:p w14:paraId="39D6D64C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15、</w:t>
      </w:r>
      <w:r>
        <w:rPr>
          <w:rFonts w:hint="eastAsia" w:ascii="宋体" w:hAnsi="宋体" w:eastAsia="宋体" w:cs="Times New Roman"/>
        </w:rPr>
        <w:t>2</w:t>
      </w:r>
      <w:r>
        <w:rPr>
          <w:rFonts w:ascii="宋体" w:hAnsi="宋体" w:eastAsia="宋体" w:cs="Times New Roman"/>
        </w:rPr>
        <w:t>019</w:t>
      </w:r>
      <w:r>
        <w:rPr>
          <w:rFonts w:hint="eastAsia" w:ascii="宋体" w:hAnsi="宋体" w:eastAsia="宋体" w:cs="Times New Roman"/>
        </w:rPr>
        <w:t>年被联合国大会确定为“国际化学元素周期表年”。发现了元素周期律并编制出元素周期表的化学家是_</w:t>
      </w:r>
      <w:r>
        <w:rPr>
          <w:rFonts w:ascii="宋体" w:hAnsi="宋体" w:eastAsia="宋体" w:cs="Times New Roman"/>
        </w:rPr>
        <w:t>_______</w:t>
      </w:r>
      <w:r>
        <w:rPr>
          <w:rFonts w:hint="eastAsia" w:ascii="宋体" w:hAnsi="宋体" w:eastAsia="宋体" w:cs="Times New Roman"/>
        </w:rPr>
        <w:t>；形成化合物种类最多的元素是_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；地壳中含量居前两位的元素所形成的化合物的化学式为_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。</w:t>
      </w:r>
    </w:p>
    <w:p w14:paraId="40D1BA53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60960</wp:posOffset>
            </wp:positionV>
            <wp:extent cx="822960" cy="76835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</w:rPr>
        <w:t>16、</w:t>
      </w:r>
      <w:r>
        <w:rPr>
          <w:rFonts w:hint="eastAsia" w:ascii="宋体" w:hAnsi="宋体" w:eastAsia="宋体" w:cs="Times New Roman"/>
        </w:rPr>
        <w:t>右图是甲、乙固体的溶解度曲线。甲、乙溶解度相等时的温度为_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℃；将a</w:t>
      </w:r>
      <w:r>
        <w:rPr>
          <w:rFonts w:ascii="宋体" w:hAnsi="宋体" w:eastAsia="宋体" w:cs="Times New Roman"/>
          <w:vertAlign w:val="subscript"/>
        </w:rPr>
        <w:t>1</w:t>
      </w:r>
      <w:r>
        <w:rPr>
          <w:rFonts w:hint="eastAsia" w:ascii="宋体" w:hAnsi="宋体" w:eastAsia="宋体" w:cs="Times New Roman"/>
        </w:rPr>
        <w:t>℃时等质量甲、乙饱和溶液升温到a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℃，溶质的质量为甲_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乙（填“大于”“小于”或“等于”）；a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℃时，6</w:t>
      </w:r>
      <w:r>
        <w:rPr>
          <w:rFonts w:ascii="宋体" w:hAnsi="宋体" w:eastAsia="宋体" w:cs="Times New Roman"/>
        </w:rPr>
        <w:t>5</w:t>
      </w:r>
      <w:r>
        <w:rPr>
          <w:rFonts w:hint="eastAsia" w:ascii="宋体" w:hAnsi="宋体" w:eastAsia="宋体" w:cs="Times New Roman"/>
        </w:rPr>
        <w:t>g甲的饱和溶液稀释到2</w:t>
      </w:r>
      <w:r>
        <w:rPr>
          <w:rFonts w:ascii="宋体" w:hAnsi="宋体" w:eastAsia="宋体" w:cs="Times New Roman"/>
        </w:rPr>
        <w:t>0</w:t>
      </w:r>
      <w:r>
        <w:rPr>
          <w:rFonts w:hint="eastAsia" w:ascii="宋体" w:hAnsi="宋体" w:eastAsia="宋体" w:cs="Times New Roman"/>
        </w:rPr>
        <w:t>%，需加水_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</w:rPr>
        <w:t>g</w:t>
      </w:r>
      <w:r>
        <w:rPr>
          <w:rFonts w:ascii="宋体" w:hAnsi="宋体" w:eastAsia="宋体" w:cs="Times New Roman"/>
        </w:rPr>
        <w:t>。</w:t>
      </w:r>
    </w:p>
    <w:p w14:paraId="0414D90D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17、</w:t>
      </w:r>
      <w:r>
        <w:rPr>
          <w:rFonts w:hint="eastAsia" w:ascii="宋体" w:hAnsi="宋体" w:eastAsia="宋体" w:cs="Times New Roman"/>
        </w:rPr>
        <w:t>天然气（主要成分为C</w:t>
      </w:r>
      <w:r>
        <w:rPr>
          <w:rFonts w:ascii="宋体" w:hAnsi="宋体" w:eastAsia="宋体" w:cs="Times New Roman"/>
        </w:rPr>
        <w:t>H</w:t>
      </w:r>
      <w:r>
        <w:rPr>
          <w:rFonts w:ascii="宋体" w:hAnsi="宋体" w:eastAsia="宋体" w:cs="Times New Roman"/>
          <w:vertAlign w:val="subscript"/>
        </w:rPr>
        <w:t>4</w:t>
      </w:r>
      <w:r>
        <w:rPr>
          <w:rFonts w:hint="eastAsia" w:ascii="宋体" w:hAnsi="宋体" w:eastAsia="宋体" w:cs="Times New Roman"/>
        </w:rPr>
        <w:t>）完全燃烧的化学方程式为_</w:t>
      </w:r>
      <w:r>
        <w:rPr>
          <w:rFonts w:ascii="宋体" w:hAnsi="宋体" w:eastAsia="宋体" w:cs="Times New Roman"/>
        </w:rPr>
        <w:t>_______________________</w:t>
      </w:r>
      <w:r>
        <w:rPr>
          <w:rFonts w:hint="eastAsia" w:ascii="宋体" w:hAnsi="宋体" w:eastAsia="宋体" w:cs="Times New Roman"/>
        </w:rPr>
        <w:t>；某种燃气灶的燃料由水煤气（C</w:t>
      </w:r>
      <w:r>
        <w:rPr>
          <w:rFonts w:ascii="宋体" w:hAnsi="宋体" w:eastAsia="宋体" w:cs="Times New Roman"/>
        </w:rPr>
        <w:t>O</w:t>
      </w:r>
      <w:r>
        <w:rPr>
          <w:rFonts w:hint="eastAsia" w:ascii="宋体" w:hAnsi="宋体" w:eastAsia="宋体" w:cs="Times New Roman"/>
        </w:rPr>
        <w:t>和H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的混合气体）改为天然气后，炉灶的进风口应_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（填“改大”“改小”或“不变”）；氢气作为新能源的优点是_</w:t>
      </w:r>
      <w:r>
        <w:rPr>
          <w:rFonts w:ascii="宋体" w:hAnsi="宋体" w:eastAsia="宋体" w:cs="Times New Roman"/>
        </w:rPr>
        <w:t>_______</w:t>
      </w:r>
      <w:r>
        <w:rPr>
          <w:rFonts w:hint="eastAsia" w:ascii="宋体" w:hAnsi="宋体" w:eastAsia="宋体" w:cs="Times New Roman"/>
        </w:rPr>
        <w:t>（答出一条即可）。</w:t>
      </w:r>
    </w:p>
    <w:p w14:paraId="24A690E0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1905</wp:posOffset>
            </wp:positionV>
            <wp:extent cx="1259205" cy="622935"/>
            <wp:effectExtent l="0" t="0" r="0" b="571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9205" cy="62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</w:rPr>
        <w:t>18、</w:t>
      </w:r>
      <w:r>
        <w:rPr>
          <w:rFonts w:hint="eastAsia" w:ascii="宋体" w:hAnsi="宋体" w:eastAsia="宋体" w:cs="Times New Roman"/>
        </w:rPr>
        <w:t>如右图，将注射器中的溶液缓缓推入V型管，有关反应的化学方程式为_</w:t>
      </w:r>
      <w:r>
        <w:rPr>
          <w:rFonts w:ascii="宋体" w:hAnsi="宋体" w:eastAsia="宋体" w:cs="Times New Roman"/>
        </w:rPr>
        <w:t>_________</w:t>
      </w:r>
      <w:r>
        <w:rPr>
          <w:rFonts w:hint="eastAsia" w:ascii="宋体" w:hAnsi="宋体" w:eastAsia="宋体" w:cs="Times New Roman"/>
        </w:rPr>
        <w:t>_</w:t>
      </w:r>
      <w:r>
        <w:rPr>
          <w:rFonts w:ascii="宋体" w:hAnsi="宋体" w:eastAsia="宋体" w:cs="Times New Roman"/>
        </w:rPr>
        <w:t>________________</w:t>
      </w:r>
      <w:r>
        <w:rPr>
          <w:rFonts w:hint="eastAsia" w:ascii="宋体" w:hAnsi="宋体" w:eastAsia="宋体" w:cs="Times New Roman"/>
        </w:rPr>
        <w:t>；用8</w:t>
      </w:r>
      <w:r>
        <w:rPr>
          <w:rFonts w:ascii="宋体" w:hAnsi="宋体" w:eastAsia="宋体" w:cs="Times New Roman"/>
        </w:rPr>
        <w:t>0</w:t>
      </w:r>
      <w:r>
        <w:rPr>
          <w:rFonts w:hint="eastAsia" w:ascii="宋体" w:hAnsi="宋体" w:eastAsia="宋体" w:cs="Times New Roman"/>
        </w:rPr>
        <w:t>℃热水加热盛有红磷和白磷的W型管时，发现白磷燃烧而红磷不燃烧，由此可说明燃烧需要的条件是_</w:t>
      </w:r>
      <w:r>
        <w:rPr>
          <w:rFonts w:ascii="宋体" w:hAnsi="宋体" w:eastAsia="宋体" w:cs="Times New Roman"/>
        </w:rPr>
        <w:t>______________。</w:t>
      </w:r>
    </w:p>
    <w:p w14:paraId="72CAB459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19、质量相等的四种物质</w:t>
      </w: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H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KMnO</w:t>
      </w:r>
      <w:r>
        <w:rPr>
          <w:rFonts w:ascii="宋体" w:hAnsi="宋体" w:eastAsia="宋体" w:cs="Times New Roman"/>
          <w:vertAlign w:val="subscript"/>
        </w:rPr>
        <w:t>4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KClO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H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O，</w:t>
      </w:r>
      <w:r>
        <w:rPr>
          <w:rFonts w:hint="eastAsia" w:ascii="宋体" w:hAnsi="宋体" w:eastAsia="宋体" w:cs="Times New Roman"/>
        </w:rPr>
        <w:t>完全分解后所制得氧气的质量由大到小的顺序为_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（填序号，下同）；四种金属</w:t>
      </w:r>
      <w:r>
        <w:rPr>
          <w:rFonts w:hint="eastAsia" w:ascii="宋体" w:hAnsi="宋体" w:eastAsia="宋体" w:cs="宋体"/>
        </w:rPr>
        <w:t>①</w:t>
      </w:r>
      <w:r>
        <w:rPr>
          <w:rFonts w:hint="eastAsia" w:ascii="宋体" w:hAnsi="宋体" w:eastAsia="宋体" w:cs="Times New Roman"/>
        </w:rPr>
        <w:t>Zn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宋体"/>
        </w:rPr>
        <w:t>②</w:t>
      </w:r>
      <w:r>
        <w:rPr>
          <w:rFonts w:hint="eastAsia" w:ascii="宋体" w:hAnsi="宋体" w:eastAsia="宋体" w:cs="Times New Roman"/>
        </w:rPr>
        <w:t>Mg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A</w:t>
      </w:r>
      <w:r>
        <w:rPr>
          <w:rFonts w:hint="eastAsia" w:ascii="宋体" w:hAnsi="宋体" w:eastAsia="宋体" w:cs="Times New Roman"/>
        </w:rPr>
        <w:t>l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F</w:t>
      </w:r>
      <w:r>
        <w:rPr>
          <w:rFonts w:hint="eastAsia" w:ascii="宋体" w:hAnsi="宋体" w:eastAsia="宋体" w:cs="Times New Roman"/>
        </w:rPr>
        <w:t>e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Times New Roman"/>
        </w:rPr>
        <w:t>分别投入质量相等且足量的稀硫酸中，充分反应后所得四种溶液的质量相等，则投入金属的质量由小到大的顺序是_</w:t>
      </w:r>
      <w:r>
        <w:rPr>
          <w:rFonts w:ascii="宋体" w:hAnsi="宋体" w:eastAsia="宋体" w:cs="Times New Roman"/>
        </w:rPr>
        <w:t>_____________</w:t>
      </w:r>
      <w:r>
        <w:rPr>
          <w:rFonts w:hint="eastAsia" w:ascii="宋体" w:hAnsi="宋体" w:eastAsia="宋体" w:cs="Times New Roman"/>
        </w:rPr>
        <w:t>。</w:t>
      </w:r>
    </w:p>
    <w:p w14:paraId="63C313EE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95885</wp:posOffset>
            </wp:positionV>
            <wp:extent cx="875030" cy="534670"/>
            <wp:effectExtent l="0" t="0" r="127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</w:rPr>
        <w:t>20</w:t>
      </w:r>
      <w:r>
        <w:rPr>
          <w:rFonts w:hint="eastAsia" w:ascii="宋体" w:hAnsi="宋体" w:eastAsia="宋体" w:cs="Times New Roman"/>
        </w:rPr>
        <w:t>、</w:t>
      </w:r>
      <w:r>
        <w:rPr>
          <w:rFonts w:ascii="宋体" w:hAnsi="宋体" w:eastAsia="宋体" w:cs="Times New Roman"/>
        </w:rPr>
        <w:t>A、B、C、D</w:t>
      </w:r>
      <w:r>
        <w:rPr>
          <w:rFonts w:hint="eastAsia" w:ascii="宋体" w:hAnsi="宋体" w:eastAsia="宋体" w:cs="Times New Roman"/>
        </w:rPr>
        <w:t>、E、F均含同一种元素，它们之间的转化关系如右图（部分物质已略去）。</w:t>
      </w:r>
      <w:r>
        <w:rPr>
          <w:rFonts w:ascii="宋体" w:hAnsi="宋体" w:eastAsia="宋体" w:cs="Times New Roman"/>
        </w:rPr>
        <w:t>A</w:t>
      </w:r>
      <w:r>
        <w:rPr>
          <w:rFonts w:hint="eastAsia" w:ascii="宋体" w:hAnsi="宋体" w:eastAsia="宋体" w:cs="Times New Roman"/>
        </w:rPr>
        <w:t>是目前世界年产量最高的金属；D属于氧化物，氧元素质量分数为3</w:t>
      </w:r>
      <w:r>
        <w:rPr>
          <w:rFonts w:ascii="宋体" w:hAnsi="宋体" w:eastAsia="宋体" w:cs="Times New Roman"/>
        </w:rPr>
        <w:t>0</w:t>
      </w:r>
      <w:r>
        <w:rPr>
          <w:rFonts w:hint="eastAsia" w:ascii="宋体" w:hAnsi="宋体" w:eastAsia="宋体" w:cs="Times New Roman"/>
        </w:rPr>
        <w:t>%。B的化学式为_</w:t>
      </w:r>
      <w:r>
        <w:rPr>
          <w:rFonts w:ascii="宋体" w:hAnsi="宋体" w:eastAsia="宋体" w:cs="Times New Roman"/>
        </w:rPr>
        <w:t>________</w:t>
      </w:r>
      <w:r>
        <w:rPr>
          <w:rFonts w:hint="eastAsia" w:ascii="宋体" w:hAnsi="宋体" w:eastAsia="宋体" w:cs="Times New Roman"/>
        </w:rPr>
        <w:t>；D→</w:t>
      </w:r>
      <w:r>
        <w:rPr>
          <w:rFonts w:ascii="宋体" w:hAnsi="宋体" w:eastAsia="宋体" w:cs="Times New Roman"/>
        </w:rPr>
        <w:t>E</w:t>
      </w:r>
      <w:r>
        <w:rPr>
          <w:rFonts w:hint="eastAsia" w:ascii="宋体" w:hAnsi="宋体" w:eastAsia="宋体" w:cs="Times New Roman"/>
        </w:rPr>
        <w:t>的化学方程式为_</w:t>
      </w:r>
      <w:r>
        <w:rPr>
          <w:rFonts w:ascii="宋体" w:hAnsi="宋体" w:eastAsia="宋体" w:cs="Times New Roman"/>
        </w:rPr>
        <w:t>________________________</w:t>
      </w:r>
      <w:r>
        <w:rPr>
          <w:rFonts w:hint="eastAsia" w:ascii="宋体" w:hAnsi="宋体" w:eastAsia="宋体" w:cs="Times New Roman"/>
        </w:rPr>
        <w:t>；C与氧气、水发生化合反应生成F，该</w:t>
      </w:r>
      <w:r>
        <w:rPr>
          <w:rFonts w:ascii="宋体" w:hAnsi="宋体" w:eastAsia="宋体" w:cs="Times New Roman"/>
        </w:rPr>
        <w:t>反应的化学方程式_____________________________________。</w:t>
      </w:r>
    </w:p>
    <w:p w14:paraId="7B35064F">
      <w:pPr>
        <w:spacing w:line="288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三、简答题（</w:t>
      </w:r>
      <w:r>
        <w:rPr>
          <w:rFonts w:hint="eastAsia" w:ascii="宋体" w:hAnsi="宋体" w:eastAsia="宋体" w:cs="Times New Roman"/>
        </w:rPr>
        <w:t>本题包括4个小题，</w:t>
      </w:r>
      <w:r>
        <w:rPr>
          <w:rFonts w:ascii="宋体" w:hAnsi="宋体" w:eastAsia="宋体" w:cs="Times New Roman"/>
        </w:rPr>
        <w:t>共10分）</w:t>
      </w:r>
    </w:p>
    <w:p w14:paraId="4E56F098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69215</wp:posOffset>
            </wp:positionV>
            <wp:extent cx="1846580" cy="566420"/>
            <wp:effectExtent l="0" t="0" r="1270" b="5080"/>
            <wp:wrapNone/>
            <wp:docPr id="309" name="19zzthx353.jpg" descr="id:21474899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19zzthx353.jpg" descr="id:2147489974;FounderCES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580" cy="566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</w:rPr>
        <w:t>21、</w:t>
      </w:r>
      <w:r>
        <w:rPr>
          <w:rFonts w:hint="eastAsia" w:ascii="宋体" w:hAnsi="宋体" w:eastAsia="宋体" w:cs="Times New Roman"/>
        </w:rPr>
        <w:t>右图是氢氧化钠与盐酸反应示意图</w:t>
      </w:r>
      <w:r>
        <w:rPr>
          <w:rFonts w:ascii="宋体" w:hAnsi="宋体" w:eastAsia="宋体" w:cs="Times New Roman"/>
        </w:rPr>
        <w:t>。</w:t>
      </w:r>
    </w:p>
    <w:p w14:paraId="19C6449D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（1）</w:t>
      </w:r>
      <w:r>
        <w:rPr>
          <w:rFonts w:hint="eastAsia" w:ascii="宋体" w:hAnsi="宋体" w:eastAsia="宋体" w:cs="Times New Roman"/>
        </w:rPr>
        <w:t>反应前后没有发生变化的离子有哪些？</w:t>
      </w:r>
    </w:p>
    <w:p w14:paraId="1573002E">
      <w:pPr>
        <w:spacing w:line="264" w:lineRule="auto"/>
        <w:rPr>
          <w:rFonts w:ascii="宋体" w:hAnsi="宋体" w:eastAsia="宋体" w:cs="Times New Roman"/>
        </w:rPr>
      </w:pPr>
    </w:p>
    <w:p w14:paraId="79A1E221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</w:t>
      </w:r>
      <w:r>
        <w:rPr>
          <w:rFonts w:hint="eastAsia" w:ascii="宋体" w:hAnsi="宋体" w:eastAsia="宋体" w:cs="Times New Roman"/>
        </w:rPr>
        <w:t>用实际参加反应的离子符号来表示反应的式子叫做离子方程式</w:t>
      </w:r>
      <w:r>
        <w:rPr>
          <w:rFonts w:ascii="宋体" w:hAnsi="宋体" w:eastAsia="宋体" w:cs="Times New Roman"/>
        </w:rPr>
        <w:t>。</w:t>
      </w:r>
      <w:r>
        <w:rPr>
          <w:rFonts w:hint="eastAsia" w:ascii="宋体" w:hAnsi="宋体" w:eastAsia="宋体" w:cs="Times New Roman"/>
        </w:rPr>
        <w:t>请写出氢氧化钠与盐酸反应的离子方程式。</w:t>
      </w:r>
    </w:p>
    <w:p w14:paraId="4B5C6B1C">
      <w:pPr>
        <w:spacing w:line="264" w:lineRule="auto"/>
        <w:rPr>
          <w:rFonts w:ascii="宋体" w:hAnsi="宋体" w:eastAsia="宋体" w:cs="Times New Roman"/>
        </w:rPr>
      </w:pPr>
    </w:p>
    <w:p w14:paraId="3D8504E9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22、</w:t>
      </w:r>
      <w:r>
        <w:rPr>
          <w:rFonts w:hint="eastAsia" w:ascii="宋体" w:hAnsi="宋体" w:eastAsia="宋体" w:cs="Times New Roman"/>
        </w:rPr>
        <w:t>某化学兴趣小组的同学利用压强传感器、数据采集器和计算机等数字化实验设备，测定铝片与足量稀硫酸反应时气体压强的变化，实验结果如右图所示</w:t>
      </w:r>
      <w:r>
        <w:rPr>
          <w:rFonts w:ascii="宋体" w:hAnsi="宋体" w:eastAsia="宋体" w:cs="Times New Roman"/>
        </w:rPr>
        <w:t>。</w:t>
      </w:r>
    </w:p>
    <w:p w14:paraId="71086921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931545" cy="685800"/>
            <wp:effectExtent l="0" t="0" r="1905" b="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Times New Roman"/>
        </w:rPr>
        <w:t>（1）</w:t>
      </w:r>
      <w:r>
        <w:rPr>
          <w:rFonts w:hint="eastAsia" w:ascii="宋体" w:hAnsi="宋体" w:eastAsia="宋体" w:cs="Times New Roman"/>
        </w:rPr>
        <w:t>开始一段时间气体压强几乎不变，其原因是什么</w:t>
      </w:r>
      <w:r>
        <w:rPr>
          <w:rFonts w:ascii="宋体" w:hAnsi="宋体" w:eastAsia="宋体" w:cs="Times New Roman"/>
        </w:rPr>
        <w:t>？</w:t>
      </w:r>
    </w:p>
    <w:p w14:paraId="7C948FBC">
      <w:pPr>
        <w:spacing w:line="264" w:lineRule="auto"/>
        <w:rPr>
          <w:rFonts w:ascii="宋体" w:hAnsi="宋体" w:eastAsia="宋体" w:cs="Times New Roman"/>
        </w:rPr>
      </w:pPr>
    </w:p>
    <w:p w14:paraId="0FEAFDFA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</w:t>
      </w:r>
      <w:r>
        <w:rPr>
          <w:rFonts w:hint="eastAsia" w:ascii="宋体" w:hAnsi="宋体" w:eastAsia="宋体" w:cs="Times New Roman"/>
        </w:rPr>
        <w:t>写出m点时所发生的化学方程式。</w:t>
      </w:r>
    </w:p>
    <w:p w14:paraId="44755C9C">
      <w:pPr>
        <w:spacing w:line="264" w:lineRule="auto"/>
        <w:rPr>
          <w:rFonts w:ascii="宋体" w:hAnsi="宋体" w:eastAsia="宋体" w:cs="Times New Roman"/>
        </w:rPr>
      </w:pPr>
    </w:p>
    <w:p w14:paraId="3C41B7C0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23、</w:t>
      </w:r>
      <w:r>
        <w:rPr>
          <w:rFonts w:hint="eastAsia" w:ascii="宋体" w:hAnsi="宋体" w:eastAsia="宋体" w:cs="Times New Roman"/>
        </w:rPr>
        <w:t>某金属（用R表示）能与盐酸发生置换反应，其金属活动性弱于Zn，相对原子质量小于6</w:t>
      </w:r>
      <w:r>
        <w:rPr>
          <w:rFonts w:ascii="宋体" w:hAnsi="宋体" w:eastAsia="宋体" w:cs="Times New Roman"/>
        </w:rPr>
        <w:t>5</w:t>
      </w:r>
      <w:r>
        <w:rPr>
          <w:rFonts w:hint="eastAsia" w:ascii="宋体" w:hAnsi="宋体" w:eastAsia="宋体" w:cs="Times New Roman"/>
        </w:rPr>
        <w:t>。向一定质量的Ag</w:t>
      </w:r>
      <w:r>
        <w:rPr>
          <w:rFonts w:ascii="宋体" w:hAnsi="宋体" w:eastAsia="宋体" w:cs="Times New Roman"/>
        </w:rPr>
        <w:t>NO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hint="eastAsia" w:ascii="宋体" w:hAnsi="宋体" w:eastAsia="宋体" w:cs="Times New Roman"/>
        </w:rPr>
        <w:t>、Cu</w:t>
      </w:r>
      <w:r>
        <w:rPr>
          <w:rFonts w:ascii="宋体" w:hAnsi="宋体" w:eastAsia="宋体" w:cs="Times New Roman"/>
        </w:rPr>
        <w:t>(NO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ascii="宋体" w:hAnsi="宋体" w:eastAsia="宋体" w:cs="Times New Roman"/>
        </w:rPr>
        <w:t>)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和R</w:t>
      </w:r>
      <w:r>
        <w:rPr>
          <w:rFonts w:ascii="宋体" w:hAnsi="宋体" w:eastAsia="宋体" w:cs="Times New Roman"/>
        </w:rPr>
        <w:t>(NO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ascii="宋体" w:hAnsi="宋体" w:eastAsia="宋体" w:cs="Times New Roman"/>
        </w:rPr>
        <w:t>)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混合溶液中加入Zn，充分反应后过滤，得到固体和溶液。向所得到的固体上滴加稀盐酸时有气泡产生。</w:t>
      </w:r>
    </w:p>
    <w:p w14:paraId="7BF456F9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（1）写出R与盐酸反应的化学方程式。</w:t>
      </w:r>
    </w:p>
    <w:p w14:paraId="3A75838C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（2）所得到固体中一定含有哪些金属？</w:t>
      </w:r>
    </w:p>
    <w:p w14:paraId="64E0950F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（3）所得到的溶液的质量与原混合溶液的质量相比，可能增大，原因是什么？</w:t>
      </w:r>
    </w:p>
    <w:p w14:paraId="613C7838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2</w:t>
      </w:r>
      <w:r>
        <w:rPr>
          <w:rFonts w:ascii="宋体" w:hAnsi="宋体" w:eastAsia="宋体" w:cs="Times New Roman"/>
        </w:rPr>
        <w:t>4</w:t>
      </w:r>
      <w:r>
        <w:rPr>
          <w:rFonts w:hint="eastAsia" w:ascii="宋体" w:hAnsi="宋体" w:eastAsia="宋体" w:cs="Times New Roman"/>
        </w:rPr>
        <w:t>、为除去</w:t>
      </w:r>
      <w:r>
        <w:rPr>
          <w:rFonts w:ascii="宋体" w:hAnsi="宋体" w:eastAsia="宋体" w:cs="Times New Roman"/>
        </w:rPr>
        <w:t>氯化钠</w:t>
      </w:r>
      <w:r>
        <w:rPr>
          <w:rFonts w:hint="eastAsia" w:ascii="宋体" w:hAnsi="宋体" w:eastAsia="宋体" w:cs="Times New Roman"/>
        </w:rPr>
        <w:t>中的泥沙和</w:t>
      </w:r>
      <w:r>
        <w:rPr>
          <w:rFonts w:ascii="宋体" w:hAnsi="宋体" w:eastAsia="宋体" w:cs="Times New Roman"/>
        </w:rPr>
        <w:t>MgCl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、CaCl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、Na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SO</w:t>
      </w:r>
      <w:r>
        <w:rPr>
          <w:rFonts w:ascii="宋体" w:hAnsi="宋体" w:eastAsia="宋体" w:cs="Times New Roman"/>
          <w:vertAlign w:val="subscript"/>
        </w:rPr>
        <w:t>4</w:t>
      </w:r>
      <w:r>
        <w:rPr>
          <w:rFonts w:ascii="宋体" w:hAnsi="宋体" w:eastAsia="宋体" w:cs="Times New Roman"/>
        </w:rPr>
        <w:t>杂质，</w:t>
      </w:r>
      <w:r>
        <w:rPr>
          <w:rFonts w:hint="eastAsia" w:ascii="宋体" w:hAnsi="宋体" w:eastAsia="宋体" w:cs="Times New Roman"/>
        </w:rPr>
        <w:t>某化学兴趣小组的同学先将粗盐样品溶解、过滤，除去泥沙后，取粗盐水按以下流程进行实验探究。</w:t>
      </w:r>
    </w:p>
    <w:p w14:paraId="75BACC58">
      <w:pPr>
        <w:spacing w:line="288" w:lineRule="auto"/>
        <w:ind w:firstLine="420" w:firstLineChars="200"/>
        <w:jc w:val="center"/>
        <w:rPr>
          <w:rFonts w:ascii="宋体" w:hAnsi="宋体" w:eastAsia="宋体" w:cs="Times New Roman"/>
        </w:rPr>
      </w:pPr>
      <w:r>
        <w:rPr>
          <w:rFonts w:ascii="宋体" w:hAnsi="宋体" w:eastAsia="宋体"/>
        </w:rPr>
        <w:drawing>
          <wp:inline distT="0" distB="0" distL="0" distR="0">
            <wp:extent cx="2874010" cy="34226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4344" cy="3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9ABE6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（1）</w:t>
      </w:r>
      <w:r>
        <w:rPr>
          <w:rFonts w:hint="eastAsia" w:ascii="宋体" w:hAnsi="宋体" w:eastAsia="宋体" w:cs="Times New Roman"/>
        </w:rPr>
        <w:t>溶解、过滤、蒸发操作中都要用到的一种玻璃仪器是_</w:t>
      </w:r>
      <w:r>
        <w:rPr>
          <w:rFonts w:ascii="宋体" w:hAnsi="宋体" w:eastAsia="宋体" w:cs="Times New Roman"/>
        </w:rPr>
        <w:t>______</w:t>
      </w:r>
      <w:r>
        <w:rPr>
          <w:rFonts w:hint="eastAsia" w:ascii="宋体" w:hAnsi="宋体" w:eastAsia="宋体" w:cs="Times New Roman"/>
        </w:rPr>
        <w:t>。</w:t>
      </w:r>
    </w:p>
    <w:p w14:paraId="5221F0A4">
      <w:pPr>
        <w:spacing w:line="288" w:lineRule="auto"/>
        <w:rPr>
          <w:rFonts w:ascii="宋体" w:hAnsi="宋体" w:eastAsia="宋体" w:cs="Times New Roman"/>
        </w:rPr>
      </w:pPr>
    </w:p>
    <w:p w14:paraId="59B45098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（2）写出一个</w:t>
      </w:r>
      <w:r>
        <w:rPr>
          <w:rFonts w:hint="eastAsia" w:ascii="宋体" w:hAnsi="宋体" w:eastAsia="宋体" w:cs="Times New Roman"/>
        </w:rPr>
        <w:t>加入</w:t>
      </w:r>
      <w:r>
        <w:rPr>
          <w:rFonts w:ascii="宋体" w:hAnsi="宋体" w:eastAsia="宋体" w:cs="Times New Roman"/>
        </w:rPr>
        <w:t>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CO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hint="eastAsia" w:ascii="宋体" w:hAnsi="宋体" w:eastAsia="宋体" w:cs="Times New Roman"/>
        </w:rPr>
        <w:t>溶液时所</w:t>
      </w:r>
      <w:r>
        <w:rPr>
          <w:rFonts w:ascii="宋体" w:hAnsi="宋体" w:eastAsia="宋体" w:cs="Times New Roman"/>
        </w:rPr>
        <w:t>发生反应的化学方程式。</w:t>
      </w:r>
    </w:p>
    <w:p w14:paraId="1DC69A2F">
      <w:pPr>
        <w:spacing w:line="288" w:lineRule="auto"/>
        <w:rPr>
          <w:rFonts w:ascii="宋体" w:hAnsi="宋体" w:eastAsia="宋体" w:cs="Times New Roman"/>
        </w:rPr>
      </w:pPr>
    </w:p>
    <w:p w14:paraId="37BE9610">
      <w:pPr>
        <w:spacing w:line="288" w:lineRule="auto"/>
        <w:ind w:firstLine="420" w:firstLineChars="2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（3）</w:t>
      </w:r>
      <w:r>
        <w:rPr>
          <w:rFonts w:hint="eastAsia" w:ascii="宋体" w:hAnsi="宋体" w:eastAsia="宋体" w:cs="Times New Roman"/>
        </w:rPr>
        <w:t>上述流程中，若将过滤和加盐酸的操作顺序颠倒，所得精盐产品中含哪些杂质？（Ba</w:t>
      </w:r>
      <w:r>
        <w:rPr>
          <w:rFonts w:ascii="宋体" w:hAnsi="宋体" w:eastAsia="宋体" w:cs="Times New Roman"/>
        </w:rPr>
        <w:t>SO</w:t>
      </w:r>
      <w:r>
        <w:rPr>
          <w:rFonts w:ascii="宋体" w:hAnsi="宋体" w:eastAsia="宋体" w:cs="Times New Roman"/>
          <w:vertAlign w:val="subscript"/>
        </w:rPr>
        <w:t>4</w:t>
      </w:r>
      <w:r>
        <w:rPr>
          <w:rFonts w:hint="eastAsia" w:ascii="宋体" w:hAnsi="宋体" w:eastAsia="宋体" w:cs="Times New Roman"/>
        </w:rPr>
        <w:t>不溶于水，也不溶于酸）</w:t>
      </w:r>
    </w:p>
    <w:p w14:paraId="31BF6282">
      <w:pPr>
        <w:spacing w:line="288" w:lineRule="auto"/>
        <w:ind w:firstLine="420" w:firstLineChars="200"/>
        <w:rPr>
          <w:rFonts w:ascii="宋体" w:hAnsi="宋体" w:eastAsia="宋体" w:cs="Times New Roman"/>
        </w:rPr>
      </w:pPr>
    </w:p>
    <w:p w14:paraId="6FA84F21">
      <w:pPr>
        <w:spacing w:line="288" w:lineRule="auto"/>
        <w:ind w:firstLine="420" w:firstLineChars="200"/>
        <w:rPr>
          <w:rFonts w:ascii="宋体" w:hAnsi="宋体" w:eastAsia="宋体" w:cs="Times New Roman"/>
        </w:rPr>
      </w:pPr>
    </w:p>
    <w:p w14:paraId="631195CB">
      <w:pPr>
        <w:spacing w:line="288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四、综合应用题（10分）</w:t>
      </w:r>
    </w:p>
    <w:p w14:paraId="67497A82">
      <w:pPr>
        <w:spacing w:line="288" w:lineRule="auto"/>
        <w:ind w:firstLine="204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25、</w:t>
      </w:r>
      <w:r>
        <w:rPr>
          <w:rFonts w:hint="eastAsia" w:ascii="宋体" w:hAnsi="宋体" w:eastAsia="宋体" w:cs="Times New Roman"/>
        </w:rPr>
        <w:t>已知：2Na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+</w:t>
      </w:r>
      <w:r>
        <w:rPr>
          <w:rFonts w:ascii="宋体" w:hAnsi="宋体" w:eastAsia="宋体" w:cs="Times New Roman"/>
        </w:rPr>
        <w:t>2CO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  <w:w w:val="300"/>
        </w:rPr>
        <w:t>=</w:t>
      </w:r>
      <w:r>
        <w:rPr>
          <w:rFonts w:ascii="宋体" w:hAnsi="宋体" w:eastAsia="宋体" w:cs="Times New Roman"/>
        </w:rPr>
        <w:t>2N</w:t>
      </w:r>
      <w:r>
        <w:rPr>
          <w:rFonts w:hint="eastAsia" w:ascii="宋体" w:hAnsi="宋体" w:eastAsia="宋体" w:cs="Times New Roman"/>
        </w:rPr>
        <w:t>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CO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ascii="宋体" w:hAnsi="宋体" w:eastAsia="宋体" w:cs="Times New Roman"/>
        </w:rPr>
        <w:t>+O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↑；2</w:t>
      </w:r>
      <w:r>
        <w:rPr>
          <w:rFonts w:ascii="宋体" w:hAnsi="宋体" w:eastAsia="宋体" w:cs="Times New Roman"/>
        </w:rPr>
        <w:t>N</w:t>
      </w:r>
      <w:r>
        <w:rPr>
          <w:rFonts w:hint="eastAsia" w:ascii="宋体" w:hAnsi="宋体" w:eastAsia="宋体" w:cs="Times New Roman"/>
        </w:rPr>
        <w:t>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+2H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hint="eastAsia" w:ascii="宋体" w:hAnsi="宋体" w:eastAsia="宋体" w:cs="Times New Roman"/>
          <w:w w:val="300"/>
        </w:rPr>
        <w:t>=</w:t>
      </w:r>
      <w:r>
        <w:rPr>
          <w:rFonts w:ascii="宋体" w:hAnsi="宋体" w:eastAsia="宋体" w:cs="Times New Roman"/>
        </w:rPr>
        <w:t>4N</w:t>
      </w:r>
      <w:r>
        <w:rPr>
          <w:rFonts w:hint="eastAsia" w:ascii="宋体" w:hAnsi="宋体" w:eastAsia="宋体" w:cs="Times New Roman"/>
        </w:rPr>
        <w:t>a</w:t>
      </w:r>
      <w:r>
        <w:rPr>
          <w:rFonts w:ascii="宋体" w:hAnsi="宋体" w:eastAsia="宋体" w:cs="Times New Roman"/>
        </w:rPr>
        <w:t>OH+O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↑。为了证明过氧化钠（Na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）固体可在呼吸面具和潜水艇中做供氧剂，某化学兴趣小组的同学利用下图所示实验装置进行探究活动（铁架台等已略去）</w:t>
      </w:r>
    </w:p>
    <w:p w14:paraId="1136CC82">
      <w:pPr>
        <w:spacing w:line="288" w:lineRule="auto"/>
        <w:ind w:firstLine="204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（1）</w:t>
      </w:r>
      <w:r>
        <w:rPr>
          <w:rFonts w:hint="eastAsia" w:ascii="宋体" w:hAnsi="宋体" w:eastAsia="宋体" w:cs="Times New Roman"/>
        </w:rPr>
        <w:t>A装置中所发生反应的化学方程式为_</w:t>
      </w:r>
      <w:r>
        <w:rPr>
          <w:rFonts w:ascii="宋体" w:hAnsi="宋体" w:eastAsia="宋体" w:cs="Times New Roman"/>
        </w:rPr>
        <w:t>_____________________。</w:t>
      </w:r>
    </w:p>
    <w:p w14:paraId="00546083">
      <w:pPr>
        <w:spacing w:line="288" w:lineRule="auto"/>
        <w:ind w:firstLine="204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</w:t>
      </w:r>
      <w:r>
        <w:rPr>
          <w:rFonts w:hint="eastAsia" w:ascii="宋体" w:hAnsi="宋体" w:eastAsia="宋体" w:cs="Times New Roman"/>
        </w:rPr>
        <w:t>请将右图方框中A装置的长颈漏斗和玻璃导管补画完整。</w:t>
      </w:r>
    </w:p>
    <w:p w14:paraId="21D070E0">
      <w:pPr>
        <w:spacing w:line="288" w:lineRule="auto"/>
        <w:ind w:firstLine="204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（3）</w:t>
      </w:r>
      <w:r>
        <w:rPr>
          <w:rFonts w:hint="eastAsia" w:ascii="宋体" w:hAnsi="宋体" w:eastAsia="宋体" w:cs="Times New Roman"/>
        </w:rPr>
        <w:t>D装置的作用是_</w:t>
      </w:r>
      <w:r>
        <w:rPr>
          <w:rFonts w:ascii="宋体" w:hAnsi="宋体" w:eastAsia="宋体" w:cs="Times New Roman"/>
        </w:rPr>
        <w:t>__________</w:t>
      </w:r>
      <w:r>
        <w:rPr>
          <w:rFonts w:hint="eastAsia" w:ascii="宋体" w:hAnsi="宋体" w:eastAsia="宋体" w:cs="Times New Roman"/>
        </w:rPr>
        <w:t>；E装置中可能发生的有关反映的</w:t>
      </w:r>
      <w:r>
        <w:rPr>
          <w:rFonts w:ascii="宋体" w:hAnsi="宋体" w:eastAsia="宋体" w:cs="Times New Roman"/>
        </w:rPr>
        <w:t>化学方程式</w:t>
      </w:r>
      <w:r>
        <w:rPr>
          <w:rFonts w:hint="eastAsia" w:ascii="宋体" w:hAnsi="宋体" w:eastAsia="宋体" w:cs="Times New Roman"/>
        </w:rPr>
        <w:t>为</w:t>
      </w:r>
      <w:r>
        <w:rPr>
          <w:rFonts w:ascii="宋体" w:hAnsi="宋体" w:eastAsia="宋体" w:cs="Times New Roman"/>
        </w:rPr>
        <w:t>________________________________________。</w:t>
      </w:r>
    </w:p>
    <w:p w14:paraId="01359828">
      <w:pPr>
        <w:spacing w:line="288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 xml:space="preserve">  （4）</w:t>
      </w:r>
      <w:r>
        <w:rPr>
          <w:rFonts w:hint="eastAsia" w:ascii="宋体" w:hAnsi="宋体" w:eastAsia="宋体" w:cs="Times New Roman"/>
        </w:rPr>
        <w:t>为了达到实验目的，以上装置导管接口正确的连接顺序为a接_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</w:rPr>
        <w:t>、_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接_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、_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</w:rPr>
        <w:t>接_</w:t>
      </w:r>
      <w:r>
        <w:rPr>
          <w:rFonts w:ascii="宋体" w:hAnsi="宋体" w:eastAsia="宋体" w:cs="Times New Roman"/>
        </w:rPr>
        <w:t>_____</w:t>
      </w:r>
      <w:r>
        <w:rPr>
          <w:rFonts w:hint="eastAsia" w:ascii="宋体" w:hAnsi="宋体" w:eastAsia="宋体" w:cs="Times New Roman"/>
        </w:rPr>
        <w:t>、_</w:t>
      </w:r>
      <w:r>
        <w:rPr>
          <w:rFonts w:ascii="宋体" w:hAnsi="宋体" w:eastAsia="宋体" w:cs="Times New Roman"/>
        </w:rPr>
        <w:t>____</w:t>
      </w:r>
      <w:r>
        <w:rPr>
          <w:rFonts w:hint="eastAsia" w:ascii="宋体" w:hAnsi="宋体" w:eastAsia="宋体" w:cs="Times New Roman"/>
        </w:rPr>
        <w:t>接b</w:t>
      </w:r>
      <w:r>
        <w:rPr>
          <w:rFonts w:ascii="宋体" w:hAnsi="宋体" w:eastAsia="宋体" w:cs="Times New Roman"/>
        </w:rPr>
        <w:t>。</w:t>
      </w:r>
    </w:p>
    <w:p w14:paraId="6E51A2A4">
      <w:pPr>
        <w:spacing w:line="288" w:lineRule="auto"/>
        <w:ind w:firstLine="210" w:firstLineChars="1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（5）</w:t>
      </w:r>
      <w:r>
        <w:rPr>
          <w:rFonts w:hint="eastAsia" w:ascii="宋体" w:hAnsi="宋体" w:eastAsia="宋体" w:cs="Times New Roman"/>
        </w:rPr>
        <w:t>氧气可采用B装置收集并用带火星的木条检验，这是利用了氧气的哪些性质？</w:t>
      </w:r>
    </w:p>
    <w:p w14:paraId="6A0CADDE">
      <w:pPr>
        <w:spacing w:line="288" w:lineRule="auto"/>
        <w:ind w:firstLine="210" w:firstLineChars="100"/>
        <w:rPr>
          <w:rFonts w:ascii="宋体" w:hAnsi="宋体" w:eastAsia="宋体" w:cs="Times New Roman"/>
        </w:rPr>
      </w:pPr>
    </w:p>
    <w:p w14:paraId="5C2300EE">
      <w:pPr>
        <w:spacing w:line="288" w:lineRule="auto"/>
        <w:ind w:firstLine="210" w:firstLineChars="1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（6）实验结束后，取C装置中固体溶于水，无气泡产生。请设计实验，检验C装置中固体的成分。（简要写出实验步骤、现象和结论）</w:t>
      </w:r>
    </w:p>
    <w:p w14:paraId="637A1D6E">
      <w:pPr>
        <w:spacing w:line="288" w:lineRule="auto"/>
        <w:ind w:firstLine="210" w:firstLineChars="100"/>
        <w:rPr>
          <w:rFonts w:ascii="宋体" w:hAnsi="宋体" w:eastAsia="宋体" w:cs="Times New Roman"/>
        </w:rPr>
      </w:pPr>
    </w:p>
    <w:p w14:paraId="4FB81D46">
      <w:pPr>
        <w:spacing w:line="288" w:lineRule="auto"/>
        <w:ind w:firstLine="210" w:firstLineChars="100"/>
        <w:rPr>
          <w:rFonts w:ascii="宋体" w:hAnsi="宋体" w:eastAsia="宋体" w:cs="Times New Roman"/>
        </w:rPr>
      </w:pPr>
    </w:p>
    <w:p w14:paraId="08A6684B">
      <w:pPr>
        <w:spacing w:line="288" w:lineRule="auto"/>
        <w:ind w:firstLine="210" w:firstLineChars="1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（7）某潜水艇上有1</w:t>
      </w:r>
      <w:r>
        <w:rPr>
          <w:rFonts w:ascii="宋体" w:hAnsi="宋体" w:eastAsia="宋体" w:cs="Times New Roman"/>
        </w:rPr>
        <w:t>00</w:t>
      </w:r>
      <w:r>
        <w:rPr>
          <w:rFonts w:hint="eastAsia" w:ascii="宋体" w:hAnsi="宋体" w:eastAsia="宋体" w:cs="Times New Roman"/>
        </w:rPr>
        <w:t>人，如果每人每分钟消耗氧气为0</w:t>
      </w:r>
      <w:r>
        <w:rPr>
          <w:rFonts w:ascii="宋体" w:hAnsi="宋体" w:eastAsia="宋体" w:cs="Times New Roman"/>
        </w:rPr>
        <w:t>.001</w:t>
      </w:r>
      <w:r>
        <w:rPr>
          <w:rFonts w:hint="eastAsia" w:ascii="宋体" w:hAnsi="宋体" w:eastAsia="宋体" w:cs="Times New Roman"/>
        </w:rPr>
        <w:t>kg，加入所需要的氧气全部由Na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与C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反应来提供，则该潜水艇一天所需要Na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的质量是多少？</w:t>
      </w:r>
    </w:p>
    <w:p w14:paraId="418A1907">
      <w:pPr>
        <w:widowControl/>
        <w:jc w:val="left"/>
        <w:rPr>
          <w:rFonts w:ascii="宋体" w:hAnsi="宋体" w:eastAsia="宋体" w:cs="Times New Roman"/>
        </w:rPr>
      </w:pPr>
    </w:p>
    <w:p w14:paraId="55C5D158">
      <w:pPr>
        <w:widowControl/>
        <w:jc w:val="left"/>
        <w:rPr>
          <w:rFonts w:ascii="宋体" w:hAnsi="宋体" w:eastAsia="宋体" w:cs="Times New Roman"/>
          <w:szCs w:val="28"/>
        </w:rPr>
      </w:pPr>
      <w:r>
        <w:rPr>
          <w:rFonts w:ascii="宋体" w:hAnsi="宋体" w:eastAsia="宋体" w:cs="Times New Roman"/>
          <w:szCs w:val="28"/>
        </w:rPr>
        <w:br w:type="page"/>
      </w:r>
    </w:p>
    <w:p w14:paraId="17C97E9A">
      <w:pPr>
        <w:jc w:val="center"/>
        <w:rPr>
          <w:rFonts w:ascii="宋体" w:hAnsi="宋体" w:eastAsia="宋体" w:cs="Times New Roman"/>
          <w:szCs w:val="28"/>
        </w:rPr>
      </w:pPr>
      <w:r>
        <w:rPr>
          <w:rFonts w:ascii="宋体" w:hAnsi="宋体" w:eastAsia="宋体" w:cs="Times New Roman"/>
          <w:szCs w:val="28"/>
        </w:rPr>
        <w:t>2019年</w:t>
      </w:r>
      <w:r>
        <w:rPr>
          <w:rFonts w:hint="eastAsia" w:ascii="宋体" w:hAnsi="宋体" w:eastAsia="宋体" w:cs="Times New Roman"/>
          <w:szCs w:val="28"/>
        </w:rPr>
        <w:t>河南省普通高中招生考试</w:t>
      </w:r>
    </w:p>
    <w:p w14:paraId="49D629AF">
      <w:pPr>
        <w:jc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Fonts w:ascii="宋体" w:hAnsi="宋体" w:eastAsia="宋体" w:cs="Times New Roman"/>
          <w:bCs/>
          <w:szCs w:val="44"/>
        </w:rPr>
        <w:t>化学参考答案</w:t>
      </w:r>
    </w:p>
    <w:p w14:paraId="0328670E">
      <w:pPr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一、选择题（每小题1分，共14分）</w:t>
      </w:r>
    </w:p>
    <w:p w14:paraId="5D151638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 xml:space="preserve">1、C  2、A  3、C  4、D  5、B  6、A  7、D  8、B  9、A  10、C  </w:t>
      </w:r>
    </w:p>
    <w:p w14:paraId="329EAE5C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11、D  12、C  13、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D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 xml:space="preserve">  14、B</w:t>
      </w:r>
    </w:p>
    <w:p w14:paraId="39715C88">
      <w:pPr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二、填空题（每空1分，共16分）</w:t>
      </w:r>
    </w:p>
    <w:p w14:paraId="547EDCEC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15、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门捷列夫；C或碳；Si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</w:p>
    <w:p w14:paraId="46AA72C7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16、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1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；等于；1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0</w:t>
      </w:r>
    </w:p>
    <w:p w14:paraId="684BB038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17、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4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 xml:space="preserve">2 </w:t>
      </w:r>
      <w:r>
        <w:rPr>
          <w:rStyle w:val="9"/>
          <w:rFonts w:ascii="宋体" w:hAnsi="宋体" w:eastAsia="宋体"/>
          <w:b w:val="0"/>
          <w:bCs w:val="0"/>
          <w:position w:val="6"/>
          <w:sz w:val="21"/>
          <w:szCs w:val="11"/>
          <w:u w:val="double"/>
        </w:rPr>
        <w:t xml:space="preserve"> </w:t>
      </w:r>
      <w:r>
        <w:rPr>
          <w:rStyle w:val="9"/>
          <w:rFonts w:hint="eastAsia" w:ascii="宋体" w:hAnsi="宋体" w:eastAsia="宋体"/>
          <w:b w:val="0"/>
          <w:bCs w:val="0"/>
          <w:position w:val="6"/>
          <w:sz w:val="21"/>
          <w:szCs w:val="11"/>
          <w:u w:val="double"/>
        </w:rPr>
        <w:t xml:space="preserve">点燃 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 xml:space="preserve">    改大；  产物是水无污染</w:t>
      </w:r>
    </w:p>
    <w:p w14:paraId="61185659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18、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 xml:space="preserve">2 </w:t>
      </w:r>
      <w:r>
        <w:rPr>
          <w:rStyle w:val="9"/>
          <w:rFonts w:ascii="宋体" w:hAnsi="宋体" w:eastAsia="宋体"/>
          <w:b w:val="0"/>
          <w:bCs w:val="0"/>
          <w:position w:val="6"/>
          <w:sz w:val="21"/>
          <w:szCs w:val="11"/>
          <w:u w:val="double"/>
        </w:rPr>
        <w:t xml:space="preserve"> M</w:t>
      </w:r>
      <w:r>
        <w:rPr>
          <w:rStyle w:val="9"/>
          <w:rFonts w:hint="eastAsia" w:ascii="宋体" w:hAnsi="宋体" w:eastAsia="宋体"/>
          <w:b w:val="0"/>
          <w:bCs w:val="0"/>
          <w:position w:val="6"/>
          <w:sz w:val="21"/>
          <w:szCs w:val="11"/>
          <w:u w:val="double"/>
        </w:rPr>
        <w:t>n</w:t>
      </w:r>
      <w:r>
        <w:rPr>
          <w:rStyle w:val="9"/>
          <w:rFonts w:ascii="宋体" w:hAnsi="宋体" w:eastAsia="宋体"/>
          <w:b w:val="0"/>
          <w:bCs w:val="0"/>
          <w:position w:val="6"/>
          <w:sz w:val="21"/>
          <w:szCs w:val="11"/>
          <w:u w:val="double"/>
        </w:rPr>
        <w:t>O</w:t>
      </w:r>
      <w:r>
        <w:rPr>
          <w:rStyle w:val="9"/>
          <w:rFonts w:ascii="宋体" w:hAnsi="宋体" w:eastAsia="宋体"/>
          <w:b w:val="0"/>
          <w:bCs w:val="0"/>
          <w:position w:val="6"/>
          <w:sz w:val="21"/>
          <w:szCs w:val="11"/>
          <w:u w:val="double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position w:val="6"/>
          <w:sz w:val="21"/>
          <w:szCs w:val="11"/>
          <w:u w:val="double"/>
        </w:rPr>
        <w:t xml:space="preserve"> 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O+O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↑；温度达到可燃物的最低温度（着火点）</w:t>
      </w:r>
    </w:p>
    <w:p w14:paraId="618CF30A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19、</w:t>
      </w:r>
      <w:r>
        <w:rPr>
          <w:rFonts w:hint="eastAsia" w:ascii="宋体" w:hAnsi="宋体" w:eastAsia="宋体" w:cs="宋体"/>
        </w:rPr>
        <w:t>②③①④；①④②③</w:t>
      </w:r>
    </w:p>
    <w:p w14:paraId="25C0566A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20、F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e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；Fe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+6HC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2F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e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+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3H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；4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F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e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(OH)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O+O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4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F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e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(OH)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</w:p>
    <w:p w14:paraId="5900F458">
      <w:pPr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三、简答题（共10分）</w:t>
      </w:r>
    </w:p>
    <w:p w14:paraId="78CCB8BB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21、（1）Na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perscript"/>
        </w:rPr>
        <w:t>+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、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Cl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  <w:vertAlign w:val="superscript"/>
        </w:rPr>
        <w:t>-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 （2）OH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perscript"/>
        </w:rPr>
        <w:t>-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+H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  <w:vertAlign w:val="superscript"/>
        </w:rPr>
        <w:t>+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O（1分）</w:t>
      </w:r>
    </w:p>
    <w:p w14:paraId="126E0A2D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22、（1）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铝片表面有一层致密的氧化铝薄膜，稀硫酸与氧化铝反应时不生成气体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。（1分）</w:t>
      </w:r>
    </w:p>
    <w:p w14:paraId="3E8B06DB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（2）3H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SO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4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+2A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(SO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4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)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+3H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O（1分）</w:t>
      </w:r>
    </w:p>
    <w:p w14:paraId="2B109A2E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23、（1）R+2HCl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RCl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↑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7DE92DDA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（2）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Cu、Ag、R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4B501306">
      <w:pPr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（3）</w:t>
      </w:r>
      <w:r>
        <w:rPr>
          <w:rFonts w:hint="eastAsia" w:ascii="宋体" w:hAnsi="宋体" w:eastAsia="宋体" w:cs="华文中宋"/>
          <w:bCs/>
          <w:color w:val="000000" w:themeColor="text1"/>
          <w:szCs w:val="21"/>
        </w:rPr>
        <w:t>锌与AgNO</w:t>
      </w:r>
      <w:r>
        <w:rPr>
          <w:rFonts w:hint="eastAsia" w:ascii="宋体" w:hAnsi="宋体" w:eastAsia="宋体" w:cs="华文中宋"/>
          <w:bCs/>
          <w:color w:val="000000" w:themeColor="text1"/>
          <w:szCs w:val="21"/>
          <w:vertAlign w:val="subscript"/>
        </w:rPr>
        <w:t>3</w:t>
      </w:r>
      <w:r>
        <w:rPr>
          <w:rFonts w:hint="eastAsia" w:ascii="宋体" w:hAnsi="宋体" w:eastAsia="宋体" w:cs="华文中宋"/>
          <w:bCs/>
          <w:color w:val="000000" w:themeColor="text1"/>
          <w:szCs w:val="21"/>
        </w:rPr>
        <w:t>溶液反应，溶液的质量减小；与Cu(NO</w:t>
      </w:r>
      <w:r>
        <w:rPr>
          <w:rFonts w:hint="eastAsia" w:ascii="宋体" w:hAnsi="宋体" w:eastAsia="宋体" w:cs="华文中宋"/>
          <w:bCs/>
          <w:color w:val="000000" w:themeColor="text1"/>
          <w:szCs w:val="21"/>
          <w:vertAlign w:val="subscript"/>
        </w:rPr>
        <w:t>3</w:t>
      </w:r>
      <w:r>
        <w:rPr>
          <w:rFonts w:hint="eastAsia" w:ascii="宋体" w:hAnsi="宋体" w:eastAsia="宋体" w:cs="华文中宋"/>
          <w:bCs/>
          <w:color w:val="000000" w:themeColor="text1"/>
          <w:szCs w:val="21"/>
        </w:rPr>
        <w:t>)</w:t>
      </w:r>
      <w:r>
        <w:rPr>
          <w:rFonts w:hint="eastAsia" w:ascii="宋体" w:hAnsi="宋体" w:eastAsia="宋体" w:cs="华文中宋"/>
          <w:bCs/>
          <w:color w:val="000000" w:themeColor="text1"/>
          <w:szCs w:val="21"/>
          <w:vertAlign w:val="subscript"/>
        </w:rPr>
        <w:t>2</w:t>
      </w:r>
      <w:r>
        <w:rPr>
          <w:rFonts w:hint="eastAsia" w:ascii="宋体" w:hAnsi="宋体" w:eastAsia="宋体" w:cs="华文中宋"/>
          <w:bCs/>
          <w:color w:val="000000" w:themeColor="text1"/>
          <w:szCs w:val="21"/>
        </w:rPr>
        <w:t xml:space="preserve"> 、R(NO</w:t>
      </w:r>
      <w:r>
        <w:rPr>
          <w:rFonts w:hint="eastAsia" w:ascii="宋体" w:hAnsi="宋体" w:eastAsia="宋体" w:cs="华文中宋"/>
          <w:bCs/>
          <w:color w:val="000000" w:themeColor="text1"/>
          <w:szCs w:val="21"/>
          <w:vertAlign w:val="subscript"/>
        </w:rPr>
        <w:t>3</w:t>
      </w:r>
      <w:r>
        <w:rPr>
          <w:rFonts w:hint="eastAsia" w:ascii="宋体" w:hAnsi="宋体" w:eastAsia="宋体" w:cs="华文中宋"/>
          <w:bCs/>
          <w:color w:val="000000" w:themeColor="text1"/>
          <w:szCs w:val="21"/>
        </w:rPr>
        <w:t>)</w:t>
      </w:r>
      <w:r>
        <w:rPr>
          <w:rFonts w:hint="eastAsia" w:ascii="宋体" w:hAnsi="宋体" w:eastAsia="宋体" w:cs="华文中宋"/>
          <w:bCs/>
          <w:color w:val="000000" w:themeColor="text1"/>
          <w:szCs w:val="21"/>
          <w:vertAlign w:val="subscript"/>
        </w:rPr>
        <w:t>2</w:t>
      </w:r>
      <w:r>
        <w:rPr>
          <w:rFonts w:hint="eastAsia" w:ascii="宋体" w:hAnsi="宋体" w:eastAsia="宋体" w:cs="华文中宋"/>
          <w:bCs/>
          <w:color w:val="000000" w:themeColor="text1"/>
          <w:szCs w:val="21"/>
        </w:rPr>
        <w:t xml:space="preserve"> 反应，溶液的质量均增大；当增大的质量大于减小的质量时，溶液的质量增大。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6A20FE31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24、（1）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玻璃棒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6972BE18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（2）Na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Ca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aCO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↓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+2N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或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Na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+B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BaCO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↓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+2N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l</w:t>
      </w:r>
    </w:p>
    <w:p w14:paraId="28C921E7">
      <w:pPr>
        <w:ind w:firstLine="420"/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（3）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所得精盐产品中含有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B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、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、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M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g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杂质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0CF19443">
      <w:pPr>
        <w:textAlignment w:val="center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四、综合应用题（共10分）</w:t>
      </w:r>
    </w:p>
    <w:p w14:paraId="1483E0EB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25、（1）CaCO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+2HCl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CaCl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O+CO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↑（1分）　</w:t>
      </w:r>
    </w:p>
    <w:p w14:paraId="67AA2569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（2）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如图所示</w:t>
      </w:r>
      <w:r>
        <w:rPr>
          <w:rFonts w:hint="eastAsia" w:ascii="宋体" w:hAnsi="宋体" w:eastAsia="宋体" w:cs="Times New Roman"/>
          <w:b/>
          <w:bCs/>
          <w:szCs w:val="21"/>
        </w:rPr>
        <w:drawing>
          <wp:inline distT="0" distB="0" distL="0" distR="0">
            <wp:extent cx="781050" cy="573405"/>
            <wp:effectExtent l="1905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861" cy="574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5EDB5A84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（3）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吸收A装置中挥发出的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HCl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气体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Ca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(OH)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hint="eastAsia" w:ascii="宋体" w:hAnsi="宋体" w:eastAsia="宋体"/>
          <w:b w:val="0"/>
          <w:bCs w:val="0"/>
          <w:w w:val="300"/>
          <w:sz w:val="21"/>
          <w:szCs w:val="21"/>
        </w:rPr>
        <w:t>=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 xml:space="preserve"> CaCO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3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↓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+ H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  <w:vertAlign w:val="subscript"/>
        </w:rPr>
        <w:t>2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O（1分）</w:t>
      </w:r>
    </w:p>
    <w:p w14:paraId="48D25C79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（4）</w:t>
      </w:r>
      <w:r>
        <w:rPr>
          <w:rFonts w:hint="eastAsia" w:ascii="宋体" w:hAnsi="宋体" w:eastAsia="宋体" w:cs="Arial"/>
          <w:spacing w:val="16"/>
          <w:szCs w:val="21"/>
        </w:rPr>
        <w:t>a接e、f接c、d接h、g接b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（1分）</w:t>
      </w:r>
    </w:p>
    <w:p w14:paraId="115CAE2B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（5）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氧气不易溶于水，能助燃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（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1</w:t>
      </w:r>
      <w:r>
        <w:rPr>
          <w:rStyle w:val="9"/>
          <w:rFonts w:ascii="宋体" w:hAnsi="宋体" w:eastAsia="宋体"/>
          <w:b w:val="0"/>
          <w:bCs w:val="0"/>
          <w:sz w:val="21"/>
          <w:szCs w:val="21"/>
        </w:rPr>
        <w:t>分）</w:t>
      </w:r>
    </w:p>
    <w:p w14:paraId="76E22B6D">
      <w:pPr>
        <w:ind w:firstLine="420"/>
        <w:rPr>
          <w:rStyle w:val="9"/>
          <w:rFonts w:ascii="宋体" w:hAnsi="宋体" w:eastAsia="宋体"/>
          <w:b w:val="0"/>
          <w:bCs w:val="0"/>
          <w:sz w:val="21"/>
          <w:szCs w:val="21"/>
        </w:rPr>
      </w:pP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（6）取</w:t>
      </w:r>
      <w:r>
        <w:rPr>
          <w:rFonts w:hint="eastAsia" w:ascii="宋体" w:hAnsi="宋体" w:eastAsia="宋体" w:cs="Arial"/>
          <w:spacing w:val="16"/>
          <w:szCs w:val="21"/>
        </w:rPr>
        <w:t>少量固体溶于水中，加入足量的氯化钙或氯化钡溶液，有白色沉淀生成，说明固体中含有碳酸钠；静置，取上层清液，滴加无色酚酞溶液，若溶液变红，说明固体成分是碳酸钠、氢氧化钠；若溶液未变红，说明固体成分是碳酸钠。</w:t>
      </w: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（1分）</w:t>
      </w:r>
    </w:p>
    <w:p w14:paraId="6BDA6E67">
      <w:pPr>
        <w:ind w:firstLine="420"/>
        <w:rPr>
          <w:rFonts w:ascii="宋体" w:hAnsi="宋体" w:eastAsia="宋体" w:cs="Times New Roman"/>
        </w:rPr>
      </w:pPr>
      <w:r>
        <w:rPr>
          <w:rStyle w:val="9"/>
          <w:rFonts w:hint="eastAsia" w:ascii="宋体" w:hAnsi="宋体" w:eastAsia="宋体"/>
          <w:b w:val="0"/>
          <w:bCs w:val="0"/>
          <w:sz w:val="21"/>
          <w:szCs w:val="21"/>
        </w:rPr>
        <w:t>（7）解：</w:t>
      </w:r>
      <w:r>
        <w:rPr>
          <w:rFonts w:hint="eastAsia" w:ascii="宋体" w:hAnsi="宋体" w:eastAsia="宋体" w:cs="Times New Roman"/>
        </w:rPr>
        <w:t>该潜水艇一天所需要Na</w:t>
      </w:r>
      <w:r>
        <w:rPr>
          <w:rFonts w:hint="eastAsia"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O</w:t>
      </w:r>
      <w:r>
        <w:rPr>
          <w:rFonts w:hint="eastAsia"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的质量为x。</w:t>
      </w:r>
    </w:p>
    <w:p w14:paraId="11B5D51A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>一天消耗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的质量为：</w:t>
      </w:r>
      <w:r>
        <w:rPr>
          <w:rFonts w:ascii="宋体" w:hAnsi="宋体" w:eastAsia="宋体" w:cs="Times New Roman"/>
        </w:rPr>
        <w:t>100</w:t>
      </w:r>
      <w:r>
        <w:rPr>
          <w:rFonts w:hint="eastAsia" w:ascii="宋体" w:hAnsi="宋体" w:eastAsia="宋体" w:cs="Times New Roman"/>
        </w:rPr>
        <w:t>×</w:t>
      </w:r>
      <w:r>
        <w:rPr>
          <w:rFonts w:ascii="宋体" w:hAnsi="宋体" w:eastAsia="宋体" w:cs="Times New Roman"/>
        </w:rPr>
        <w:t>24</w:t>
      </w:r>
      <w:r>
        <w:rPr>
          <w:rFonts w:hint="eastAsia" w:ascii="宋体" w:hAnsi="宋体" w:eastAsia="宋体" w:cs="Times New Roman"/>
        </w:rPr>
        <w:t>×6</w:t>
      </w:r>
      <w:r>
        <w:rPr>
          <w:rFonts w:ascii="宋体" w:hAnsi="宋体" w:eastAsia="宋体" w:cs="Times New Roman"/>
        </w:rPr>
        <w:t>0</w:t>
      </w:r>
      <w:r>
        <w:rPr>
          <w:rFonts w:hint="eastAsia" w:ascii="宋体" w:hAnsi="宋体" w:eastAsia="宋体" w:cs="Times New Roman"/>
        </w:rPr>
        <w:t>×</w:t>
      </w:r>
      <w:r>
        <w:rPr>
          <w:rFonts w:ascii="宋体" w:hAnsi="宋体" w:eastAsia="宋体" w:cs="Times New Roman"/>
        </w:rPr>
        <w:t>0.001</w:t>
      </w:r>
      <w:r>
        <w:rPr>
          <w:rFonts w:hint="eastAsia" w:ascii="宋体" w:hAnsi="宋体" w:eastAsia="宋体" w:cs="Times New Roman"/>
        </w:rPr>
        <w:t>kg=</w:t>
      </w:r>
      <w:r>
        <w:rPr>
          <w:rFonts w:ascii="宋体" w:hAnsi="宋体" w:eastAsia="宋体" w:cs="Times New Roman"/>
        </w:rPr>
        <w:t>144</w:t>
      </w:r>
      <w:r>
        <w:rPr>
          <w:rFonts w:hint="eastAsia" w:ascii="宋体" w:hAnsi="宋体" w:eastAsia="宋体" w:cs="Times New Roman"/>
        </w:rPr>
        <w:t>kg。（1分）</w:t>
      </w:r>
    </w:p>
    <w:p w14:paraId="061F6111">
      <w:pPr>
        <w:spacing w:line="288" w:lineRule="auto"/>
        <w:ind w:firstLine="630" w:firstLineChars="3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</w:t>
      </w:r>
      <w:r>
        <w:rPr>
          <w:rFonts w:hint="eastAsia" w:ascii="宋体" w:hAnsi="宋体" w:eastAsia="宋体" w:cs="Times New Roman"/>
        </w:rPr>
        <w:t>2Na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+</w:t>
      </w:r>
      <w:r>
        <w:rPr>
          <w:rFonts w:ascii="宋体" w:hAnsi="宋体" w:eastAsia="宋体" w:cs="Times New Roman"/>
        </w:rPr>
        <w:t>2CO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  <w:w w:val="300"/>
        </w:rPr>
        <w:t>=</w:t>
      </w:r>
      <w:r>
        <w:rPr>
          <w:rFonts w:ascii="宋体" w:hAnsi="宋体" w:eastAsia="宋体" w:cs="Times New Roman"/>
        </w:rPr>
        <w:t>2N</w:t>
      </w:r>
      <w:r>
        <w:rPr>
          <w:rFonts w:hint="eastAsia" w:ascii="宋体" w:hAnsi="宋体" w:eastAsia="宋体" w:cs="Times New Roman"/>
        </w:rPr>
        <w:t>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CO</w:t>
      </w:r>
      <w:r>
        <w:rPr>
          <w:rFonts w:ascii="宋体" w:hAnsi="宋体" w:eastAsia="宋体" w:cs="Times New Roman"/>
          <w:vertAlign w:val="subscript"/>
        </w:rPr>
        <w:t>3</w:t>
      </w:r>
      <w:r>
        <w:rPr>
          <w:rFonts w:ascii="宋体" w:hAnsi="宋体" w:eastAsia="宋体" w:cs="Times New Roman"/>
        </w:rPr>
        <w:t>+O</w:t>
      </w:r>
      <w:r>
        <w:rPr>
          <w:rFonts w:ascii="宋体" w:hAnsi="宋体" w:eastAsia="宋体" w:cs="Times New Roman"/>
          <w:vertAlign w:val="subscript"/>
        </w:rPr>
        <w:t>2</w:t>
      </w:r>
    </w:p>
    <w:p w14:paraId="083A7FA1">
      <w:pPr>
        <w:spacing w:line="288" w:lineRule="auto"/>
        <w:ind w:firstLine="1050" w:firstLineChars="5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 2×78</w:t>
      </w:r>
      <w:r>
        <w:rPr>
          <w:rFonts w:ascii="宋体" w:hAnsi="宋体" w:eastAsia="宋体" w:cs="Times New Roman"/>
        </w:rPr>
        <w:t xml:space="preserve">                 32</w:t>
      </w:r>
    </w:p>
    <w:p w14:paraId="396E68CE">
      <w:pPr>
        <w:spacing w:line="288" w:lineRule="auto"/>
        <w:ind w:firstLine="1050" w:firstLineChars="500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</w:t>
      </w:r>
      <w:r>
        <w:rPr>
          <w:rFonts w:hint="eastAsia" w:ascii="宋体" w:hAnsi="宋体" w:eastAsia="宋体" w:cs="Times New Roman"/>
        </w:rPr>
        <w:t>x</w:t>
      </w:r>
      <w:r>
        <w:rPr>
          <w:rFonts w:ascii="宋体" w:hAnsi="宋体" w:eastAsia="宋体" w:cs="Times New Roman"/>
        </w:rPr>
        <w:t xml:space="preserve">                   144</w:t>
      </w:r>
      <w:r>
        <w:rPr>
          <w:rFonts w:hint="eastAsia" w:ascii="宋体" w:hAnsi="宋体" w:eastAsia="宋体" w:cs="Times New Roman"/>
        </w:rPr>
        <w:t>kg</w:t>
      </w:r>
    </w:p>
    <w:p w14:paraId="1BF437D8">
      <w:pPr>
        <w:spacing w:line="288" w:lineRule="auto"/>
        <w:ind w:firstLine="1470" w:firstLineChars="700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 xml:space="preserve">   </w:t>
      </w:r>
      <m:oMath>
        <m:f>
          <m:fPr>
            <m:ctrlPr>
              <w:rPr>
                <w:rFonts w:ascii="宋体" w:hAnsi="宋体" w:eastAsia="宋体" w:cs="Times New Roman"/>
              </w:rPr>
            </m:ctrlPr>
          </m:fPr>
          <m:num>
            <m:r>
              <m:rPr/>
              <w:rPr>
                <w:rFonts w:ascii="宋体" w:hAnsi="宋体" w:eastAsia="宋体" w:cs="Times New Roman"/>
              </w:rPr>
              <m:t>2×</m:t>
            </m:r>
            <m:r>
              <m:rPr>
                <m:sty m:val="p"/>
              </m:rPr>
              <w:rPr>
                <w:rFonts w:ascii="宋体" w:hAnsi="宋体" w:eastAsia="宋体" w:cs="Times New Roman"/>
              </w:rPr>
              <m:t>78</m:t>
            </m:r>
            <m:ctrlPr>
              <w:rPr>
                <w:rFonts w:ascii="宋体" w:hAnsi="宋体" w:eastAsia="宋体" w:cs="Times New Roman"/>
              </w:rPr>
            </m:ctrlPr>
          </m:num>
          <m:den>
            <m:r>
              <m:rPr>
                <m:sty m:val="p"/>
              </m:rPr>
              <w:rPr>
                <w:rFonts w:ascii="宋体" w:hAnsi="宋体" w:eastAsia="宋体" w:cs="Times New Roman"/>
              </w:rPr>
              <m:t>32</m:t>
            </m:r>
            <m:ctrlPr>
              <w:rPr>
                <w:rFonts w:ascii="宋体" w:hAnsi="宋体" w:eastAsia="宋体" w:cs="Times New Roman"/>
              </w:rPr>
            </m:ctrlPr>
          </m:den>
        </m:f>
        <m:r>
          <m:rPr/>
          <w:rPr>
            <w:rFonts w:hint="eastAsia" w:ascii="宋体" w:hAnsi="宋体" w:eastAsia="宋体" w:cs="Times New Roman"/>
          </w:rPr>
          <m:t>=</m:t>
        </m:r>
        <m:f>
          <m:fPr>
            <m:ctrlPr>
              <w:rPr>
                <w:rFonts w:ascii="宋体" w:hAnsi="宋体" w:eastAsia="宋体" w:cs="Times New Roman"/>
                <w:i/>
              </w:rPr>
            </m:ctrlPr>
          </m:fPr>
          <m:num>
            <m:r>
              <m:rPr/>
              <w:rPr>
                <w:rFonts w:hint="eastAsia" w:ascii="宋体" w:hAnsi="宋体" w:eastAsia="宋体" w:cs="Times New Roman"/>
              </w:rPr>
              <m:t>x</m:t>
            </m:r>
            <m:ctrlPr>
              <w:rPr>
                <w:rFonts w:ascii="宋体" w:hAnsi="宋体" w:eastAsia="宋体" w:cs="Times New Roman"/>
                <w:i/>
              </w:rPr>
            </m:ctrlPr>
          </m:num>
          <m:den>
            <m:r>
              <m:rPr/>
              <w:rPr>
                <w:rFonts w:ascii="宋体" w:hAnsi="宋体" w:eastAsia="宋体" w:cs="Times New Roman"/>
              </w:rPr>
              <m:t>144</m:t>
            </m:r>
            <m:r>
              <m:rPr>
                <m:sty m:val="p"/>
              </m:rPr>
              <w:rPr>
                <w:rFonts w:hint="eastAsia" w:ascii="宋体" w:hAnsi="宋体" w:eastAsia="宋体" w:cs="Times New Roman"/>
              </w:rPr>
              <m:t>kg</m:t>
            </m:r>
            <m:ctrlPr>
              <w:rPr>
                <w:rFonts w:ascii="宋体" w:hAnsi="宋体" w:eastAsia="宋体" w:cs="Times New Roman"/>
                <w:i/>
              </w:rPr>
            </m:ctrlPr>
          </m:den>
        </m:f>
      </m:oMath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</w:t>
      </w:r>
      <w:r>
        <w:rPr>
          <w:rFonts w:hint="eastAsia" w:ascii="宋体" w:hAnsi="宋体" w:eastAsia="宋体" w:cs="Times New Roman"/>
        </w:rPr>
        <w:t xml:space="preserve">解得：x= </w:t>
      </w:r>
      <m:oMath>
        <m:f>
          <m:fPr>
            <m:ctrlPr>
              <w:rPr>
                <w:rFonts w:ascii="宋体" w:hAnsi="宋体" w:eastAsia="宋体" w:cs="Times New Roman"/>
              </w:rPr>
            </m:ctrlPr>
          </m:fPr>
          <m:num>
            <m:r>
              <m:rPr/>
              <w:rPr>
                <w:rFonts w:ascii="宋体" w:hAnsi="宋体" w:eastAsia="宋体" w:cs="Times New Roman"/>
              </w:rPr>
              <m:t>2×</m:t>
            </m:r>
            <m:r>
              <m:rPr>
                <m:sty m:val="p"/>
              </m:rPr>
              <w:rPr>
                <w:rFonts w:ascii="宋体" w:hAnsi="宋体" w:eastAsia="宋体" w:cs="Times New Roman"/>
              </w:rPr>
              <m:t>78×144kg</m:t>
            </m:r>
            <m:ctrlPr>
              <w:rPr>
                <w:rFonts w:ascii="宋体" w:hAnsi="宋体" w:eastAsia="宋体" w:cs="Times New Roman"/>
              </w:rPr>
            </m:ctrlPr>
          </m:num>
          <m:den>
            <m:r>
              <m:rPr>
                <m:sty m:val="p"/>
              </m:rPr>
              <w:rPr>
                <w:rFonts w:ascii="宋体" w:hAnsi="宋体" w:eastAsia="宋体" w:cs="Times New Roman"/>
              </w:rPr>
              <m:t>32</m:t>
            </m:r>
            <m:ctrlPr>
              <w:rPr>
                <w:rFonts w:ascii="宋体" w:hAnsi="宋体" w:eastAsia="宋体" w:cs="Times New Roman"/>
              </w:rPr>
            </m:ctrlPr>
          </m:den>
        </m:f>
      </m:oMath>
      <w:r>
        <w:rPr>
          <w:rFonts w:hint="eastAsia" w:ascii="宋体" w:hAnsi="宋体" w:eastAsia="宋体" w:cs="Times New Roman"/>
        </w:rPr>
        <w:t xml:space="preserve">  = </w:t>
      </w:r>
      <w:r>
        <w:rPr>
          <w:rFonts w:ascii="宋体" w:hAnsi="宋体" w:eastAsia="宋体" w:cs="Times New Roman"/>
        </w:rPr>
        <w:t>702</w:t>
      </w:r>
      <w:r>
        <w:rPr>
          <w:rFonts w:hint="eastAsia" w:ascii="宋体" w:hAnsi="宋体" w:eastAsia="宋体" w:cs="Times New Roman"/>
        </w:rPr>
        <w:t>kg（1分）</w:t>
      </w:r>
    </w:p>
    <w:p w14:paraId="7C2C7668">
      <w:pPr>
        <w:spacing w:line="288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Times New Roman"/>
        </w:rPr>
        <w:t xml:space="preserve"> </w:t>
      </w:r>
      <w:r>
        <w:rPr>
          <w:rFonts w:ascii="宋体" w:hAnsi="宋体" w:eastAsia="宋体" w:cs="Times New Roman"/>
        </w:rPr>
        <w:t xml:space="preserve">     </w:t>
      </w:r>
      <w:r>
        <w:rPr>
          <w:rFonts w:hint="eastAsia" w:ascii="宋体" w:hAnsi="宋体" w:eastAsia="宋体" w:cs="Times New Roman"/>
        </w:rPr>
        <w:t>答：所需Na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ascii="宋体" w:hAnsi="宋体" w:eastAsia="宋体" w:cs="Times New Roman"/>
        </w:rPr>
        <w:t>O</w:t>
      </w:r>
      <w:r>
        <w:rPr>
          <w:rFonts w:ascii="宋体" w:hAnsi="宋体" w:eastAsia="宋体" w:cs="Times New Roman"/>
          <w:vertAlign w:val="subscript"/>
        </w:rPr>
        <w:t>2</w:t>
      </w:r>
      <w:r>
        <w:rPr>
          <w:rFonts w:hint="eastAsia" w:ascii="宋体" w:hAnsi="宋体" w:eastAsia="宋体" w:cs="Times New Roman"/>
        </w:rPr>
        <w:t>的质量为7</w:t>
      </w:r>
      <w:r>
        <w:rPr>
          <w:rFonts w:ascii="宋体" w:hAnsi="宋体" w:eastAsia="宋体" w:cs="Times New Roman"/>
        </w:rPr>
        <w:t>02</w:t>
      </w:r>
      <w:r>
        <w:rPr>
          <w:rFonts w:hint="eastAsia" w:ascii="宋体" w:hAnsi="宋体" w:eastAsia="宋体" w:cs="Times New Roman"/>
        </w:rPr>
        <w:t>kg。</w:t>
      </w:r>
    </w:p>
    <w:p w14:paraId="5F8E9A82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6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361" w:right="1797" w:bottom="1361" w:left="1797" w:header="851" w:footer="73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6F8BD1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A1EE24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447F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2F6B6A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2F894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189A9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484704"/>
    <w:rsid w:val="0001624A"/>
    <w:rsid w:val="00023233"/>
    <w:rsid w:val="0003031B"/>
    <w:rsid w:val="00037A8F"/>
    <w:rsid w:val="0004277F"/>
    <w:rsid w:val="00050204"/>
    <w:rsid w:val="0007660B"/>
    <w:rsid w:val="00081366"/>
    <w:rsid w:val="000862CF"/>
    <w:rsid w:val="000B75A6"/>
    <w:rsid w:val="000F41EA"/>
    <w:rsid w:val="0012239C"/>
    <w:rsid w:val="0014420F"/>
    <w:rsid w:val="001530A9"/>
    <w:rsid w:val="001541C3"/>
    <w:rsid w:val="0015468E"/>
    <w:rsid w:val="00167700"/>
    <w:rsid w:val="001B79C7"/>
    <w:rsid w:val="0021153A"/>
    <w:rsid w:val="00222D41"/>
    <w:rsid w:val="002331E3"/>
    <w:rsid w:val="00296723"/>
    <w:rsid w:val="002F159C"/>
    <w:rsid w:val="002F21DA"/>
    <w:rsid w:val="00315EC6"/>
    <w:rsid w:val="00353C80"/>
    <w:rsid w:val="00380095"/>
    <w:rsid w:val="003A310E"/>
    <w:rsid w:val="003B71DD"/>
    <w:rsid w:val="003B72C6"/>
    <w:rsid w:val="003D2876"/>
    <w:rsid w:val="00432127"/>
    <w:rsid w:val="004412BA"/>
    <w:rsid w:val="00444163"/>
    <w:rsid w:val="00484704"/>
    <w:rsid w:val="00484FBF"/>
    <w:rsid w:val="004905BB"/>
    <w:rsid w:val="004922CB"/>
    <w:rsid w:val="004A68D8"/>
    <w:rsid w:val="004C4D09"/>
    <w:rsid w:val="004D0952"/>
    <w:rsid w:val="005E689E"/>
    <w:rsid w:val="005F77E4"/>
    <w:rsid w:val="0069171A"/>
    <w:rsid w:val="006C0C41"/>
    <w:rsid w:val="007327F8"/>
    <w:rsid w:val="007543AF"/>
    <w:rsid w:val="00787E63"/>
    <w:rsid w:val="007E3B8B"/>
    <w:rsid w:val="007E6F28"/>
    <w:rsid w:val="00877CD2"/>
    <w:rsid w:val="008F4654"/>
    <w:rsid w:val="00916A04"/>
    <w:rsid w:val="00920F80"/>
    <w:rsid w:val="00925150"/>
    <w:rsid w:val="00961E7E"/>
    <w:rsid w:val="009E0914"/>
    <w:rsid w:val="009E0B27"/>
    <w:rsid w:val="00A025F7"/>
    <w:rsid w:val="00A11674"/>
    <w:rsid w:val="00A70D6D"/>
    <w:rsid w:val="00AD2AD5"/>
    <w:rsid w:val="00B819C1"/>
    <w:rsid w:val="00BE3675"/>
    <w:rsid w:val="00BE56FC"/>
    <w:rsid w:val="00C56782"/>
    <w:rsid w:val="00C76E90"/>
    <w:rsid w:val="00CA66A4"/>
    <w:rsid w:val="00CD0534"/>
    <w:rsid w:val="00DB2242"/>
    <w:rsid w:val="00DE3354"/>
    <w:rsid w:val="00DE6768"/>
    <w:rsid w:val="00E14B45"/>
    <w:rsid w:val="00E53883"/>
    <w:rsid w:val="00E6475D"/>
    <w:rsid w:val="00EA2EBA"/>
    <w:rsid w:val="00EC1F7F"/>
    <w:rsid w:val="00EE35ED"/>
    <w:rsid w:val="00FC20EE"/>
    <w:rsid w:val="0389711B"/>
    <w:rsid w:val="0D691274"/>
    <w:rsid w:val="20C5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15"/>
    <w:basedOn w:val="6"/>
    <w:qFormat/>
    <w:uiPriority w:val="0"/>
    <w:rPr>
      <w:rFonts w:hint="default" w:ascii="Times New Roman" w:hAnsi="Times New Roman" w:cs="Times New Roman"/>
      <w:b/>
      <w:bCs/>
      <w:sz w:val="24"/>
      <w:szCs w:val="24"/>
    </w:rPr>
  </w:style>
  <w:style w:type="character" w:customStyle="1" w:styleId="10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1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2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styleId="13">
    <w:name w:val="Placeholder Text"/>
    <w:basedOn w:val="6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jpe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jpe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jpe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8"/>
    <customShpInfo spid="_x0000_s1029"/>
    <customShpInfo spid="_x0000_s1026"/>
    <customShpInfo spid="_x0000_s103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D92116D-EA81-4EE4-B4CF-ECFEA01C433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3455</Words>
  <Characters>4426</Characters>
  <Lines>36</Lines>
  <Paragraphs>10</Paragraphs>
  <TotalTime>1</TotalTime>
  <ScaleCrop>false</ScaleCrop>
  <LinksUpToDate>false</LinksUpToDate>
  <CharactersWithSpaces>4981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2019-06-26T14:41:00Z</dcterms:created>
  <dc:creator>上帝掷骰子吗</dc:creator>
  <cp:lastModifiedBy>上帝掷骰子吗</cp:lastModifiedBy>
  <cp:lastPrinted>2019-06-26T07:23:00Z</cp:lastPrinted>
  <dcterms:modified xsi:type="dcterms:W3CDTF">2024-07-20T09:01:21Z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6ECC6EC8E1B34ED1B06C44CBF86DD03B_12</vt:lpwstr>
  </property>
</Properties>
</file>