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35544">
      <w:pPr>
        <w:spacing w:line="360" w:lineRule="auto"/>
        <w:jc w:val="center"/>
        <w:textAlignment w:val="center"/>
        <w:rPr>
          <w:rFonts w:ascii="宋体" w:hAnsi="宋体"/>
          <w:b/>
          <w:sz w:val="32"/>
        </w:rPr>
      </w:pPr>
      <w:r>
        <w:rPr>
          <w:rFonts w:ascii="Times New Roman" w:hAnsi="Times New Roman" w:eastAsia="Times New Roman" w:cs="Times New Roman"/>
          <w:b/>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12115800</wp:posOffset>
            </wp:positionV>
            <wp:extent cx="368300" cy="266700"/>
            <wp:effectExtent l="0" t="0" r="12700" b="0"/>
            <wp:wrapNone/>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10" cstate="print"/>
                    <a:stretch>
                      <a:fillRect/>
                    </a:stretch>
                  </pic:blipFill>
                  <pic:spPr>
                    <a:xfrm>
                      <a:off x="0" y="0"/>
                      <a:ext cx="368300" cy="266700"/>
                    </a:xfrm>
                    <a:prstGeom prst="rect">
                      <a:avLst/>
                    </a:prstGeom>
                  </pic:spPr>
                </pic:pic>
              </a:graphicData>
            </a:graphic>
          </wp:anchor>
        </w:drawing>
      </w:r>
      <w:r>
        <w:rPr>
          <w:rFonts w:ascii="Times New Roman" w:hAnsi="Times New Roman" w:eastAsia="Times New Roman" w:cs="Times New Roman"/>
          <w:b/>
          <w:sz w:val="32"/>
        </w:rPr>
        <w:t>2020</w:t>
      </w:r>
      <w:r>
        <w:rPr>
          <w:rFonts w:ascii="宋体" w:hAnsi="宋体"/>
          <w:b/>
          <w:sz w:val="32"/>
        </w:rPr>
        <w:t>年长春市初中毕业学业水平考试</w:t>
      </w:r>
    </w:p>
    <w:p w14:paraId="4227C40C">
      <w:pPr>
        <w:spacing w:line="360" w:lineRule="auto"/>
        <w:jc w:val="center"/>
        <w:textAlignment w:val="center"/>
        <w:rPr>
          <w:rFonts w:ascii="宋体" w:hAnsi="宋体"/>
          <w:b/>
          <w:sz w:val="32"/>
        </w:rPr>
      </w:pPr>
      <w:r>
        <w:rPr>
          <w:rFonts w:ascii="宋体" w:hAnsi="宋体"/>
          <w:b/>
          <w:sz w:val="32"/>
        </w:rPr>
        <w:t>化学</w:t>
      </w:r>
    </w:p>
    <w:p w14:paraId="79E1796D">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1.</w:t>
      </w:r>
      <w:r>
        <w:rPr>
          <w:rFonts w:ascii="宋体" w:hAnsi="宋体"/>
          <w:b/>
          <w:sz w:val="24"/>
        </w:rPr>
        <w:t>可能用到的相对原子质量：</w:t>
      </w:r>
      <w:r>
        <w:rPr>
          <w:rFonts w:ascii="Times New Roman" w:hAnsi="Times New Roman" w:eastAsia="Times New Roman" w:cs="Times New Roman"/>
          <w:b/>
          <w:sz w:val="24"/>
        </w:rPr>
        <w:t>H-1</w:t>
      </w:r>
      <w:r>
        <w:rPr>
          <w:rFonts w:ascii="宋体" w:hAnsi="宋体"/>
          <w:b/>
          <w:sz w:val="24"/>
        </w:rPr>
        <w:t>，</w:t>
      </w:r>
      <w:r>
        <w:rPr>
          <w:rFonts w:ascii="Times New Roman" w:hAnsi="Times New Roman" w:eastAsia="Times New Roman" w:cs="Times New Roman"/>
          <w:b/>
          <w:sz w:val="24"/>
        </w:rPr>
        <w:t>C-12</w:t>
      </w:r>
      <w:r>
        <w:rPr>
          <w:rFonts w:ascii="宋体" w:hAnsi="宋体"/>
          <w:b/>
          <w:sz w:val="24"/>
        </w:rPr>
        <w:t>，</w:t>
      </w:r>
      <w:r>
        <w:rPr>
          <w:rFonts w:ascii="Times New Roman" w:hAnsi="Times New Roman" w:eastAsia="Times New Roman" w:cs="Times New Roman"/>
          <w:b/>
          <w:sz w:val="24"/>
        </w:rPr>
        <w:t>O-16</w:t>
      </w:r>
      <w:r>
        <w:rPr>
          <w:rFonts w:ascii="宋体" w:hAnsi="宋体"/>
          <w:b/>
          <w:sz w:val="24"/>
        </w:rPr>
        <w:t>，</w:t>
      </w:r>
      <w:r>
        <w:rPr>
          <w:rFonts w:ascii="Times New Roman" w:hAnsi="Times New Roman" w:eastAsia="Times New Roman" w:cs="Times New Roman"/>
          <w:b/>
          <w:sz w:val="24"/>
        </w:rPr>
        <w:t>S-32</w:t>
      </w:r>
      <w:r>
        <w:rPr>
          <w:rFonts w:ascii="宋体" w:hAnsi="宋体"/>
          <w:b/>
          <w:sz w:val="24"/>
        </w:rPr>
        <w:t>，</w:t>
      </w:r>
      <w:r>
        <w:rPr>
          <w:rFonts w:ascii="Times New Roman" w:hAnsi="Times New Roman" w:eastAsia="Times New Roman" w:cs="Times New Roman"/>
          <w:b/>
          <w:sz w:val="24"/>
        </w:rPr>
        <w:t>K-39</w:t>
      </w:r>
      <w:r>
        <w:rPr>
          <w:rFonts w:ascii="宋体" w:hAnsi="宋体"/>
          <w:b/>
          <w:sz w:val="24"/>
        </w:rPr>
        <w:t>，</w:t>
      </w:r>
      <w:r>
        <w:rPr>
          <w:rFonts w:ascii="Times New Roman" w:hAnsi="Times New Roman" w:eastAsia="Times New Roman" w:cs="Times New Roman"/>
          <w:b/>
          <w:sz w:val="24"/>
        </w:rPr>
        <w:t>Mn-55</w:t>
      </w:r>
    </w:p>
    <w:p w14:paraId="606C9041">
      <w:pPr>
        <w:spacing w:line="360" w:lineRule="auto"/>
        <w:jc w:val="left"/>
        <w:textAlignment w:val="center"/>
        <w:rPr>
          <w:rFonts w:ascii="宋体" w:hAnsi="宋体"/>
          <w:b/>
          <w:sz w:val="24"/>
        </w:rPr>
      </w:pPr>
      <w:r>
        <w:rPr>
          <w:rFonts w:ascii="Times New Roman" w:hAnsi="Times New Roman" w:eastAsia="Times New Roman" w:cs="Times New Roman"/>
          <w:b/>
          <w:sz w:val="24"/>
        </w:rPr>
        <w:t>2.</w:t>
      </w:r>
      <w:r>
        <w:rPr>
          <w:rFonts w:ascii="宋体" w:hAnsi="宋体"/>
          <w:b/>
          <w:sz w:val="24"/>
        </w:rPr>
        <w:t>常见金属在溶液中的活动性顺序如下：</w:t>
      </w:r>
    </w:p>
    <w:p w14:paraId="5913C83D">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K    Ca    Na    Mg    Al    Zn    Fe    Sn</w:t>
      </w:r>
      <w:r>
        <w:rPr>
          <w:b/>
          <w:sz w:val="24"/>
        </w:rPr>
        <w:t xml:space="preserve">    </w:t>
      </w:r>
      <w:r>
        <w:rPr>
          <w:rFonts w:ascii="Times New Roman" w:hAnsi="Times New Roman" w:eastAsia="Times New Roman" w:cs="Times New Roman"/>
          <w:b/>
          <w:sz w:val="24"/>
        </w:rPr>
        <w:t>Pb</w:t>
      </w:r>
      <w:r>
        <w:rPr>
          <w:b/>
          <w:sz w:val="24"/>
        </w:rPr>
        <w:t xml:space="preserve">    </w:t>
      </w:r>
      <w:r>
        <w:rPr>
          <w:rFonts w:ascii="宋体" w:hAnsi="宋体"/>
          <w:b/>
          <w:sz w:val="24"/>
        </w:rPr>
        <w:t>（</w:t>
      </w:r>
      <w:r>
        <w:rPr>
          <w:rFonts w:ascii="Times New Roman" w:hAnsi="Times New Roman" w:eastAsia="Times New Roman" w:cs="Times New Roman"/>
          <w:b/>
          <w:sz w:val="24"/>
        </w:rPr>
        <w:t>H</w:t>
      </w:r>
      <w:r>
        <w:rPr>
          <w:rFonts w:ascii="宋体" w:hAnsi="宋体"/>
          <w:b/>
          <w:sz w:val="24"/>
        </w:rPr>
        <w:t>）</w:t>
      </w:r>
      <w:r>
        <w:rPr>
          <w:rFonts w:ascii="Times New Roman" w:hAnsi="Times New Roman" w:eastAsia="Times New Roman" w:cs="Times New Roman"/>
          <w:b/>
          <w:sz w:val="24"/>
        </w:rPr>
        <w:t xml:space="preserve">    Cu    Hg    Ag    Pt    Au</w:t>
      </w:r>
      <w:r>
        <w:rPr>
          <w:rFonts w:hint="eastAsia"/>
        </w:rPr>
        <w:drawing>
          <wp:inline distT="0" distB="0" distL="114300" distR="114300">
            <wp:extent cx="4295775" cy="95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295775" cy="95250"/>
                    </a:xfrm>
                    <a:prstGeom prst="rect">
                      <a:avLst/>
                    </a:prstGeom>
                  </pic:spPr>
                </pic:pic>
              </a:graphicData>
            </a:graphic>
          </wp:inline>
        </w:drawing>
      </w:r>
    </w:p>
    <w:p w14:paraId="060FFD69">
      <w:pPr>
        <w:spacing w:line="360" w:lineRule="auto"/>
        <w:jc w:val="left"/>
        <w:textAlignment w:val="center"/>
        <w:rPr>
          <w:rFonts w:ascii="宋体" w:hAnsi="宋体"/>
          <w:b/>
          <w:sz w:val="24"/>
        </w:rPr>
      </w:pPr>
      <w:r>
        <w:rPr>
          <w:rFonts w:ascii="宋体" w:hAnsi="宋体"/>
          <w:b/>
          <w:sz w:val="24"/>
        </w:rPr>
        <w:t>金属活动性由强逐渐减弱</w:t>
      </w:r>
    </w:p>
    <w:p w14:paraId="2D643DFC">
      <w:pPr>
        <w:spacing w:line="360" w:lineRule="auto"/>
        <w:jc w:val="left"/>
        <w:textAlignment w:val="center"/>
        <w:rPr>
          <w:rFonts w:ascii="宋体" w:hAnsi="宋体"/>
          <w:b/>
          <w:sz w:val="24"/>
        </w:rPr>
      </w:pPr>
      <w:r>
        <w:rPr>
          <w:rFonts w:ascii="Times New Roman" w:hAnsi="Times New Roman" w:eastAsia="Times New Roman" w:cs="Times New Roman"/>
          <w:b/>
          <w:sz w:val="24"/>
        </w:rPr>
        <w:t>3.</w:t>
      </w:r>
      <w:r>
        <w:rPr>
          <w:rFonts w:ascii="宋体" w:hAnsi="宋体"/>
          <w:b/>
          <w:sz w:val="24"/>
        </w:rPr>
        <w:t>部分酸、碱和盐的溶解性表（室温）</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
        <w:gridCol w:w="963"/>
        <w:gridCol w:w="963"/>
        <w:gridCol w:w="516"/>
        <w:gridCol w:w="622"/>
        <w:gridCol w:w="686"/>
        <w:gridCol w:w="700"/>
        <w:gridCol w:w="753"/>
        <w:gridCol w:w="700"/>
        <w:gridCol w:w="713"/>
        <w:gridCol w:w="622"/>
      </w:tblGrid>
      <w:tr w14:paraId="40D6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A7F208">
            <w:pPr>
              <w:spacing w:line="360" w:lineRule="auto"/>
              <w:jc w:val="left"/>
              <w:textAlignment w:val="center"/>
              <w:rPr>
                <w:rFonts w:hint="eastAsia"/>
              </w:rPr>
            </w:pP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64D78F7">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H</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B38EDF0">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NH</w:t>
            </w:r>
            <w:r>
              <w:rPr>
                <w:rFonts w:ascii="Times New Roman" w:hAnsi="Times New Roman" w:eastAsia="Times New Roman" w:cs="Times New Roman"/>
                <w:b/>
                <w:sz w:val="24"/>
                <w:vertAlign w:val="subscript"/>
              </w:rPr>
              <w:t>4</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E9CA5F1">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K</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FB96FFC">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Na</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0B1B20CF">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Ba</w:t>
            </w:r>
            <w:r>
              <w:rPr>
                <w:rFonts w:ascii="Times New Roman" w:hAnsi="Times New Roman" w:eastAsia="Times New Roman" w:cs="Times New Roman"/>
                <w:b/>
                <w:sz w:val="24"/>
                <w:vertAlign w:val="superscript"/>
              </w:rPr>
              <w:t>2+</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96F3199">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Ca</w:t>
            </w:r>
            <w:r>
              <w:rPr>
                <w:rFonts w:ascii="Times New Roman" w:hAnsi="Times New Roman" w:eastAsia="Times New Roman" w:cs="Times New Roman"/>
                <w:b/>
                <w:sz w:val="24"/>
                <w:vertAlign w:val="superscript"/>
              </w:rPr>
              <w:t>2+</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9D14421">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Mg</w:t>
            </w:r>
            <w:r>
              <w:rPr>
                <w:rFonts w:ascii="Times New Roman" w:hAnsi="Times New Roman" w:eastAsia="Times New Roman" w:cs="Times New Roman"/>
                <w:b/>
                <w:sz w:val="24"/>
                <w:vertAlign w:val="superscript"/>
              </w:rPr>
              <w:t>2+</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BA6D3C3">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Zn</w:t>
            </w:r>
            <w:r>
              <w:rPr>
                <w:rFonts w:ascii="Times New Roman" w:hAnsi="Times New Roman" w:eastAsia="Times New Roman" w:cs="Times New Roman"/>
                <w:b/>
                <w:sz w:val="24"/>
                <w:vertAlign w:val="superscript"/>
              </w:rPr>
              <w:t>2+</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5C8BEA1">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Cu</w:t>
            </w:r>
            <w:r>
              <w:rPr>
                <w:rFonts w:ascii="Times New Roman" w:hAnsi="Times New Roman" w:eastAsia="Times New Roman" w:cs="Times New Roman"/>
                <w:b/>
                <w:sz w:val="24"/>
                <w:vertAlign w:val="superscript"/>
              </w:rPr>
              <w:t>2+</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87C741F">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Ag</w:t>
            </w:r>
            <w:r>
              <w:rPr>
                <w:rFonts w:ascii="Times New Roman" w:hAnsi="Times New Roman" w:eastAsia="Times New Roman" w:cs="Times New Roman"/>
                <w:b/>
                <w:sz w:val="24"/>
                <w:vertAlign w:val="superscript"/>
              </w:rPr>
              <w:t>+</w:t>
            </w:r>
          </w:p>
        </w:tc>
      </w:tr>
      <w:tr w14:paraId="2BDF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D8ED4">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OH</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EF0DA17">
            <w:pPr>
              <w:spacing w:line="360" w:lineRule="auto"/>
              <w:jc w:val="left"/>
              <w:textAlignment w:val="center"/>
              <w:rPr>
                <w:rFonts w:hint="eastAsia"/>
              </w:rPr>
            </w:pP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537026A">
            <w:pPr>
              <w:spacing w:line="360" w:lineRule="auto"/>
              <w:jc w:val="left"/>
              <w:textAlignment w:val="center"/>
              <w:rPr>
                <w:rFonts w:ascii="宋体" w:hAnsi="宋体"/>
                <w:b/>
                <w:sz w:val="24"/>
              </w:rPr>
            </w:pPr>
            <w:r>
              <w:rPr>
                <w:rFonts w:ascii="宋体" w:hAnsi="宋体"/>
                <w:b/>
                <w:sz w:val="24"/>
              </w:rPr>
              <w:t>溶、挥</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D746E05">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12A8F722">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9F37B12">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9D63457">
            <w:pPr>
              <w:spacing w:line="360" w:lineRule="auto"/>
              <w:jc w:val="left"/>
              <w:textAlignment w:val="center"/>
              <w:rPr>
                <w:rFonts w:ascii="宋体" w:hAnsi="宋体"/>
                <w:b/>
                <w:sz w:val="24"/>
              </w:rPr>
            </w:pPr>
            <w:r>
              <w:rPr>
                <w:rFonts w:ascii="宋体" w:hAnsi="宋体"/>
                <w:b/>
                <w:sz w:val="24"/>
              </w:rPr>
              <w:t>微</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CAD8ECB">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6E06613">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6353595">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AE0A388">
            <w:pPr>
              <w:spacing w:line="360" w:lineRule="auto"/>
              <w:jc w:val="left"/>
              <w:textAlignment w:val="center"/>
              <w:rPr>
                <w:rFonts w:ascii="宋体" w:hAnsi="宋体"/>
                <w:b/>
                <w:sz w:val="24"/>
              </w:rPr>
            </w:pPr>
            <w:r>
              <w:rPr>
                <w:rFonts w:ascii="宋体" w:hAnsi="宋体"/>
                <w:b/>
                <w:sz w:val="24"/>
              </w:rPr>
              <w:t>一</w:t>
            </w:r>
          </w:p>
        </w:tc>
      </w:tr>
      <w:tr w14:paraId="02BF9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E6B070">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NO</w:t>
            </w:r>
            <w:r>
              <w:object>
                <v:shape id="_x0000_i1025" o:spt="75" alt="学科网(www.zxxk.com)--教育资源门户，提供试卷、教案、课件、论文、素材以及各类教学资源下载，还有大量而丰富的教学相关资讯！" type="#_x0000_t75" style="height:19pt;width:6.8pt;" o:ole="t" filled="f" o:preferrelative="t" stroked="f" coordsize="21600,21600">
                  <v:path/>
                  <v:fill on="f" focussize="0,0"/>
                  <v:stroke on="f" joinstyle="miter"/>
                  <v:imagedata r:id="rId13" o:title="eqIdfae5d08d37e32d492827e4c5056c5ce7"/>
                  <o:lock v:ext="edit" aspectratio="t"/>
                  <w10:wrap type="none"/>
                  <w10:anchorlock/>
                </v:shape>
                <o:OLEObject Type="Embed" ProgID="Equation.DSMT4" ShapeID="_x0000_i1025" DrawAspect="Content" ObjectID="_1468075725" r:id="rId12">
                  <o:LockedField>false</o:LockedField>
                </o:OLEObject>
              </w:objec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99587E4">
            <w:pPr>
              <w:spacing w:line="360" w:lineRule="auto"/>
              <w:jc w:val="left"/>
              <w:textAlignment w:val="center"/>
              <w:rPr>
                <w:rFonts w:ascii="宋体" w:hAnsi="宋体"/>
                <w:b/>
                <w:sz w:val="24"/>
              </w:rPr>
            </w:pPr>
            <w:r>
              <w:rPr>
                <w:rFonts w:ascii="宋体" w:hAnsi="宋体"/>
                <w:b/>
                <w:sz w:val="24"/>
              </w:rPr>
              <w:t>溶、挥</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151B2F55">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0084D46">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9882894">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9BA1365">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A4BD922">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61B399F">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82385B8">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2502980">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A7BC696">
            <w:pPr>
              <w:spacing w:line="360" w:lineRule="auto"/>
              <w:jc w:val="left"/>
              <w:textAlignment w:val="center"/>
              <w:rPr>
                <w:rFonts w:ascii="宋体" w:hAnsi="宋体"/>
                <w:b/>
                <w:sz w:val="24"/>
              </w:rPr>
            </w:pPr>
            <w:r>
              <w:rPr>
                <w:rFonts w:ascii="宋体" w:hAnsi="宋体"/>
                <w:b/>
                <w:sz w:val="24"/>
              </w:rPr>
              <w:t>溶</w:t>
            </w:r>
          </w:p>
        </w:tc>
      </w:tr>
      <w:tr w14:paraId="2C41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FCE401">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CI</w:t>
            </w:r>
            <w:r>
              <w:rPr>
                <w:rFonts w:ascii="Times New Roman" w:hAnsi="Times New Roman" w:eastAsia="Times New Roman" w:cs="Times New Roman"/>
                <w:b/>
                <w:sz w:val="24"/>
                <w:vertAlign w:val="superscript"/>
              </w:rPr>
              <w:t>-</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B32F43D">
            <w:pPr>
              <w:spacing w:line="360" w:lineRule="auto"/>
              <w:jc w:val="left"/>
              <w:textAlignment w:val="center"/>
              <w:rPr>
                <w:rFonts w:ascii="宋体" w:hAnsi="宋体"/>
                <w:b/>
                <w:sz w:val="24"/>
              </w:rPr>
            </w:pPr>
            <w:r>
              <w:rPr>
                <w:rFonts w:ascii="宋体" w:hAnsi="宋体"/>
                <w:b/>
                <w:sz w:val="24"/>
              </w:rPr>
              <w:t>溶、挥</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24EA7AB">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D3E3240">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54F4EA4">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5726476">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817BC91">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CED2FF0">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27E0AE5">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AF9A9E9">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139765BD">
            <w:pPr>
              <w:spacing w:line="360" w:lineRule="auto"/>
              <w:jc w:val="left"/>
              <w:textAlignment w:val="center"/>
              <w:rPr>
                <w:rFonts w:ascii="宋体" w:hAnsi="宋体"/>
                <w:b/>
                <w:sz w:val="24"/>
              </w:rPr>
            </w:pPr>
            <w:r>
              <w:rPr>
                <w:rFonts w:ascii="宋体" w:hAnsi="宋体"/>
                <w:b/>
                <w:sz w:val="24"/>
              </w:rPr>
              <w:t>不</w:t>
            </w:r>
          </w:p>
        </w:tc>
      </w:tr>
      <w:tr w14:paraId="5B632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2F4DF6">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SO</w:t>
            </w:r>
            <w:r>
              <w:object>
                <v:shape id="_x0000_i1026"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5" o:title="eqId000f98cbc3846bbe3289747f3f1bdbee"/>
                  <o:lock v:ext="edit" aspectratio="t"/>
                  <w10:wrap type="none"/>
                  <w10:anchorlock/>
                </v:shape>
                <o:OLEObject Type="Embed" ProgID="Equation.DSMT4" ShapeID="_x0000_i1026" DrawAspect="Content" ObjectID="_1468075726" r:id="rId14">
                  <o:LockedField>false</o:LockedField>
                </o:OLEObject>
              </w:objec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88F4736">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E46E636">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9F8946B">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DBDF49F">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6E2D1DB">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618B15F">
            <w:pPr>
              <w:spacing w:line="360" w:lineRule="auto"/>
              <w:jc w:val="left"/>
              <w:textAlignment w:val="center"/>
              <w:rPr>
                <w:rFonts w:ascii="宋体" w:hAnsi="宋体"/>
                <w:b/>
                <w:sz w:val="24"/>
              </w:rPr>
            </w:pPr>
            <w:r>
              <w:rPr>
                <w:rFonts w:ascii="宋体" w:hAnsi="宋体"/>
                <w:b/>
                <w:sz w:val="24"/>
              </w:rPr>
              <w:t>微</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22B3E64">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762782F">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15FFABBD">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BC2D56E">
            <w:pPr>
              <w:spacing w:line="360" w:lineRule="auto"/>
              <w:jc w:val="left"/>
              <w:textAlignment w:val="center"/>
              <w:rPr>
                <w:rFonts w:ascii="宋体" w:hAnsi="宋体"/>
                <w:b/>
                <w:sz w:val="24"/>
              </w:rPr>
            </w:pPr>
            <w:r>
              <w:rPr>
                <w:rFonts w:ascii="宋体" w:hAnsi="宋体"/>
                <w:b/>
                <w:sz w:val="24"/>
              </w:rPr>
              <w:t>微</w:t>
            </w:r>
          </w:p>
        </w:tc>
      </w:tr>
      <w:tr w14:paraId="13C5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34D0A">
            <w:pPr>
              <w:spacing w:line="360" w:lineRule="auto"/>
              <w:jc w:val="left"/>
              <w:textAlignment w:val="center"/>
              <w:rPr>
                <w:rFonts w:ascii="Times New Roman" w:hAnsi="Times New Roman" w:eastAsia="Times New Roman" w:cs="Times New Roman"/>
                <w:b/>
                <w:sz w:val="24"/>
              </w:rPr>
            </w:pPr>
            <w:r>
              <w:rPr>
                <w:rFonts w:ascii="Times New Roman" w:hAnsi="Times New Roman" w:eastAsia="Times New Roman" w:cs="Times New Roman"/>
                <w:b/>
                <w:sz w:val="24"/>
              </w:rPr>
              <w:t>CO</w:t>
            </w:r>
            <w:r>
              <w:object>
                <v:shape id="_x0000_i1027"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27" DrawAspect="Content" ObjectID="_1468075727" r:id="rId16">
                  <o:LockedField>false</o:LockedField>
                </o:OLEObject>
              </w:objec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85463A0">
            <w:pPr>
              <w:spacing w:line="360" w:lineRule="auto"/>
              <w:jc w:val="left"/>
              <w:textAlignment w:val="center"/>
              <w:rPr>
                <w:rFonts w:ascii="宋体" w:hAnsi="宋体"/>
                <w:b/>
                <w:sz w:val="24"/>
              </w:rPr>
            </w:pPr>
            <w:r>
              <w:rPr>
                <w:rFonts w:ascii="宋体" w:hAnsi="宋体"/>
                <w:b/>
                <w:sz w:val="24"/>
              </w:rPr>
              <w:t>溶、挥</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B201870">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61E7B6E5">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0B821A4B">
            <w:pPr>
              <w:spacing w:line="360" w:lineRule="auto"/>
              <w:jc w:val="left"/>
              <w:textAlignment w:val="center"/>
              <w:rPr>
                <w:rFonts w:ascii="宋体" w:hAnsi="宋体"/>
                <w:b/>
                <w:sz w:val="24"/>
              </w:rPr>
            </w:pPr>
            <w:r>
              <w:rPr>
                <w:rFonts w:ascii="宋体" w:hAnsi="宋体"/>
                <w:b/>
                <w:sz w:val="24"/>
              </w:rPr>
              <w:t>溶</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41D5AB41">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3462B88D">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1C10454">
            <w:pPr>
              <w:spacing w:line="360" w:lineRule="auto"/>
              <w:jc w:val="left"/>
              <w:textAlignment w:val="center"/>
              <w:rPr>
                <w:rFonts w:ascii="宋体" w:hAnsi="宋体"/>
                <w:b/>
                <w:sz w:val="24"/>
              </w:rPr>
            </w:pPr>
            <w:r>
              <w:rPr>
                <w:rFonts w:ascii="宋体" w:hAnsi="宋体"/>
                <w:b/>
                <w:sz w:val="24"/>
              </w:rPr>
              <w:t>微</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7E335153">
            <w:pPr>
              <w:spacing w:line="360" w:lineRule="auto"/>
              <w:jc w:val="left"/>
              <w:textAlignment w:val="center"/>
              <w:rPr>
                <w:rFonts w:ascii="宋体" w:hAnsi="宋体"/>
                <w:b/>
                <w:sz w:val="24"/>
              </w:rPr>
            </w:pPr>
            <w:r>
              <w:rPr>
                <w:rFonts w:ascii="宋体" w:hAnsi="宋体"/>
                <w:b/>
                <w:sz w:val="24"/>
              </w:rPr>
              <w:t>不</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5E13590A">
            <w:pPr>
              <w:spacing w:line="360" w:lineRule="auto"/>
              <w:jc w:val="left"/>
              <w:textAlignment w:val="center"/>
              <w:rPr>
                <w:rFonts w:ascii="宋体" w:hAnsi="宋体"/>
                <w:b/>
                <w:sz w:val="24"/>
              </w:rPr>
            </w:pPr>
            <w:r>
              <w:rPr>
                <w:rFonts w:ascii="宋体" w:hAnsi="宋体"/>
                <w:b/>
                <w:sz w:val="24"/>
              </w:rPr>
              <w:t>一</w:t>
            </w:r>
          </w:p>
        </w:tc>
        <w:tc>
          <w:tcPr>
            <w:tcW w:w="0" w:type="auto"/>
            <w:tcBorders>
              <w:top w:val="single" w:color="000000" w:sz="6" w:space="0"/>
              <w:left w:val="nil"/>
              <w:bottom w:val="single" w:color="000000" w:sz="6" w:space="0"/>
              <w:right w:val="single" w:color="000000" w:sz="6" w:space="0"/>
            </w:tcBorders>
            <w:tcMar>
              <w:top w:w="75" w:type="dxa"/>
              <w:bottom w:w="75" w:type="dxa"/>
            </w:tcMar>
            <w:vAlign w:val="center"/>
          </w:tcPr>
          <w:p w14:paraId="23A12A23">
            <w:pPr>
              <w:spacing w:line="360" w:lineRule="auto"/>
              <w:jc w:val="left"/>
              <w:textAlignment w:val="center"/>
              <w:rPr>
                <w:rFonts w:ascii="宋体" w:hAnsi="宋体"/>
                <w:b/>
                <w:sz w:val="24"/>
              </w:rPr>
            </w:pPr>
            <w:r>
              <w:rPr>
                <w:rFonts w:ascii="宋体" w:hAnsi="宋体"/>
                <w:b/>
                <w:sz w:val="24"/>
              </w:rPr>
              <w:t>不</w:t>
            </w:r>
          </w:p>
        </w:tc>
      </w:tr>
    </w:tbl>
    <w:p w14:paraId="750FCC81">
      <w:pPr>
        <w:spacing w:line="360" w:lineRule="auto"/>
        <w:jc w:val="left"/>
        <w:textAlignment w:val="center"/>
        <w:rPr>
          <w:rFonts w:ascii="宋体" w:hAnsi="宋体"/>
          <w:b/>
          <w:sz w:val="24"/>
        </w:rPr>
      </w:pPr>
      <w:r>
        <w:rPr>
          <w:rFonts w:ascii="宋体" w:hAnsi="宋体"/>
          <w:b/>
          <w:sz w:val="24"/>
        </w:rPr>
        <w:t>说明</w:t>
      </w:r>
      <w:r>
        <w:rPr>
          <w:rFonts w:ascii="Times New Roman" w:hAnsi="Times New Roman" w:eastAsia="Times New Roman" w:cs="Times New Roman"/>
          <w:b/>
          <w:sz w:val="24"/>
        </w:rPr>
        <w:t>:“</w:t>
      </w:r>
      <w:r>
        <w:rPr>
          <w:rFonts w:ascii="宋体" w:hAnsi="宋体"/>
          <w:b/>
          <w:sz w:val="24"/>
        </w:rPr>
        <w:t>溶</w:t>
      </w:r>
      <w:r>
        <w:rPr>
          <w:rFonts w:ascii="Times New Roman" w:hAnsi="Times New Roman" w:eastAsia="Times New Roman" w:cs="Times New Roman"/>
          <w:b/>
          <w:sz w:val="24"/>
        </w:rPr>
        <w:t xml:space="preserve">” </w:t>
      </w:r>
      <w:r>
        <w:rPr>
          <w:rFonts w:ascii="宋体" w:hAnsi="宋体"/>
          <w:b/>
          <w:sz w:val="24"/>
        </w:rPr>
        <w:t>表示那种物质可溶于水，</w:t>
      </w:r>
      <w:r>
        <w:rPr>
          <w:rFonts w:ascii="Times New Roman" w:hAnsi="Times New Roman" w:eastAsia="Times New Roman" w:cs="Times New Roman"/>
          <w:b/>
          <w:sz w:val="24"/>
        </w:rPr>
        <w:t>“</w:t>
      </w:r>
      <w:r>
        <w:rPr>
          <w:rFonts w:ascii="宋体" w:hAnsi="宋体"/>
          <w:b/>
          <w:sz w:val="24"/>
        </w:rPr>
        <w:t>不</w:t>
      </w:r>
      <w:r>
        <w:rPr>
          <w:rFonts w:ascii="Times New Roman" w:hAnsi="Times New Roman" w:eastAsia="Times New Roman" w:cs="Times New Roman"/>
          <w:b/>
          <w:sz w:val="24"/>
        </w:rPr>
        <w:t xml:space="preserve">” </w:t>
      </w:r>
      <w:r>
        <w:rPr>
          <w:rFonts w:ascii="宋体" w:hAnsi="宋体"/>
          <w:b/>
          <w:sz w:val="24"/>
        </w:rPr>
        <w:t>表示不溶于水，</w:t>
      </w:r>
      <w:r>
        <w:rPr>
          <w:rFonts w:ascii="Times New Roman" w:hAnsi="Times New Roman" w:eastAsia="Times New Roman" w:cs="Times New Roman"/>
          <w:b/>
          <w:sz w:val="24"/>
        </w:rPr>
        <w:t>“</w:t>
      </w:r>
      <w:r>
        <w:rPr>
          <w:rFonts w:ascii="宋体" w:hAnsi="宋体"/>
          <w:b/>
          <w:sz w:val="24"/>
        </w:rPr>
        <w:t>微</w:t>
      </w:r>
      <w:r>
        <w:rPr>
          <w:rFonts w:ascii="Times New Roman" w:hAnsi="Times New Roman" w:eastAsia="Times New Roman" w:cs="Times New Roman"/>
          <w:b/>
          <w:sz w:val="24"/>
        </w:rPr>
        <w:t>”</w:t>
      </w:r>
      <w:r>
        <w:rPr>
          <w:rFonts w:ascii="宋体" w:hAnsi="宋体"/>
          <w:b/>
          <w:sz w:val="24"/>
        </w:rPr>
        <w:t>表示微溶于水。</w:t>
      </w:r>
      <w:r>
        <w:rPr>
          <w:rFonts w:ascii="Times New Roman" w:hAnsi="Times New Roman" w:eastAsia="Times New Roman" w:cs="Times New Roman"/>
          <w:b/>
          <w:sz w:val="24"/>
        </w:rPr>
        <w:t>“</w:t>
      </w:r>
      <w:r>
        <w:rPr>
          <w:rFonts w:ascii="宋体" w:hAnsi="宋体"/>
          <w:b/>
          <w:sz w:val="24"/>
        </w:rPr>
        <w:t>挥</w:t>
      </w:r>
      <w:r>
        <w:rPr>
          <w:rFonts w:ascii="Times New Roman" w:hAnsi="Times New Roman" w:eastAsia="Times New Roman" w:cs="Times New Roman"/>
          <w:b/>
          <w:sz w:val="24"/>
        </w:rPr>
        <w:t>”</w:t>
      </w:r>
      <w:r>
        <w:rPr>
          <w:rFonts w:ascii="宋体" w:hAnsi="宋体"/>
          <w:b/>
          <w:sz w:val="24"/>
        </w:rPr>
        <w:t>表示挥发性</w:t>
      </w:r>
      <w:r>
        <w:rPr>
          <w:rFonts w:ascii="Times New Roman" w:hAnsi="Times New Roman" w:eastAsia="Times New Roman" w:cs="Times New Roman"/>
          <w:b/>
          <w:sz w:val="24"/>
        </w:rPr>
        <w:t>,‘“</w:t>
      </w:r>
      <w:r>
        <w:rPr>
          <w:rFonts w:ascii="宋体" w:hAnsi="宋体"/>
          <w:b/>
          <w:sz w:val="24"/>
        </w:rPr>
        <w:t>一</w:t>
      </w:r>
      <w:r>
        <w:rPr>
          <w:rFonts w:ascii="Times New Roman" w:hAnsi="Times New Roman" w:eastAsia="Times New Roman" w:cs="Times New Roman"/>
          <w:b/>
          <w:sz w:val="24"/>
        </w:rPr>
        <w:t>”</w:t>
      </w:r>
      <w:r>
        <w:rPr>
          <w:rFonts w:ascii="宋体" w:hAnsi="宋体"/>
          <w:b/>
          <w:sz w:val="24"/>
        </w:rPr>
        <w:t>表示那种物质不存在或遇到水就分解了。</w:t>
      </w:r>
    </w:p>
    <w:p w14:paraId="01B27D9C">
      <w:pPr>
        <w:spacing w:line="360" w:lineRule="auto"/>
        <w:jc w:val="left"/>
        <w:textAlignment w:val="center"/>
        <w:rPr>
          <w:rFonts w:ascii="宋体" w:hAnsi="宋体"/>
          <w:b/>
          <w:sz w:val="24"/>
        </w:rPr>
      </w:pPr>
      <w:r>
        <w:rPr>
          <w:rFonts w:ascii="宋体" w:hAnsi="宋体"/>
          <w:b/>
          <w:sz w:val="24"/>
        </w:rPr>
        <w:t>一、选择题（每小题只有一个选项符合题意。每小题</w:t>
      </w:r>
      <w:r>
        <w:rPr>
          <w:rFonts w:ascii="Times New Roman" w:hAnsi="Times New Roman" w:eastAsia="Times New Roman" w:cs="Times New Roman"/>
          <w:b/>
          <w:sz w:val="24"/>
        </w:rPr>
        <w:t>1</w:t>
      </w:r>
      <w:r>
        <w:rPr>
          <w:rFonts w:ascii="宋体" w:hAnsi="宋体"/>
          <w:b/>
          <w:sz w:val="24"/>
        </w:rPr>
        <w:t>分，共</w:t>
      </w:r>
      <w:r>
        <w:rPr>
          <w:rFonts w:ascii="Times New Roman" w:hAnsi="Times New Roman" w:eastAsia="Times New Roman" w:cs="Times New Roman"/>
          <w:b/>
          <w:sz w:val="24"/>
        </w:rPr>
        <w:t>10</w:t>
      </w:r>
      <w:r>
        <w:rPr>
          <w:rFonts w:ascii="宋体" w:hAnsi="宋体"/>
          <w:b/>
          <w:sz w:val="24"/>
        </w:rPr>
        <w:t>分）</w:t>
      </w:r>
    </w:p>
    <w:p w14:paraId="2A68724F">
      <w:pPr>
        <w:spacing w:line="360" w:lineRule="auto"/>
        <w:jc w:val="left"/>
        <w:textAlignment w:val="center"/>
        <w:rPr>
          <w:rFonts w:hint="eastAsia"/>
        </w:rPr>
      </w:pPr>
      <w:r>
        <w:t>1. 人类每时每刻都离不开空气，其中能供给呼吸的是</w:t>
      </w:r>
    </w:p>
    <w:p w14:paraId="2EAF7613">
      <w:pPr>
        <w:spacing w:line="360" w:lineRule="auto"/>
        <w:jc w:val="left"/>
        <w:textAlignment w:val="center"/>
        <w:rPr>
          <w:rFonts w:hint="eastAsia"/>
        </w:rPr>
      </w:pPr>
      <w:r>
        <w:rPr>
          <w:rFonts w:hint="eastAsia"/>
        </w:rPr>
        <w:t xml:space="preserve">A. </w:t>
      </w:r>
      <w:r>
        <w:t>氮气</w:t>
      </w:r>
    </w:p>
    <w:p w14:paraId="3953124C">
      <w:pPr>
        <w:spacing w:line="360" w:lineRule="auto"/>
        <w:jc w:val="left"/>
        <w:textAlignment w:val="center"/>
        <w:rPr>
          <w:rFonts w:hint="eastAsia"/>
        </w:rPr>
      </w:pPr>
      <w:r>
        <w:rPr>
          <w:rFonts w:hint="eastAsia"/>
        </w:rPr>
        <w:t xml:space="preserve">B. </w:t>
      </w:r>
      <w:r>
        <w:t>氧气</w:t>
      </w:r>
    </w:p>
    <w:p w14:paraId="0A66AB3E">
      <w:pPr>
        <w:spacing w:line="360" w:lineRule="auto"/>
        <w:jc w:val="left"/>
        <w:textAlignment w:val="center"/>
        <w:rPr>
          <w:rFonts w:hint="eastAsia"/>
        </w:rPr>
      </w:pPr>
      <w:r>
        <w:rPr>
          <w:rFonts w:hint="eastAsia"/>
        </w:rPr>
        <w:t xml:space="preserve">C. </w:t>
      </w:r>
      <w:r>
        <w:t>稀有气体</w:t>
      </w:r>
    </w:p>
    <w:p w14:paraId="0B067B17">
      <w:pPr>
        <w:spacing w:line="360" w:lineRule="auto"/>
        <w:jc w:val="left"/>
        <w:textAlignment w:val="center"/>
        <w:rPr>
          <w:rFonts w:hint="eastAsia"/>
          <w:color w:val="000000"/>
        </w:rPr>
      </w:pPr>
      <w:r>
        <w:rPr>
          <w:rFonts w:hint="eastAsia"/>
        </w:rPr>
        <w:t xml:space="preserve">D. </w:t>
      </w:r>
      <w:r>
        <w:t>二氧化碳</w:t>
      </w:r>
    </w:p>
    <w:p w14:paraId="522F2AAF">
      <w:pPr>
        <w:spacing w:line="360" w:lineRule="auto"/>
        <w:textAlignment w:val="center"/>
        <w:rPr>
          <w:rFonts w:hint="eastAsia"/>
          <w:color w:val="000000"/>
        </w:rPr>
      </w:pPr>
      <w:r>
        <w:rPr>
          <w:color w:val="2E75B6"/>
        </w:rPr>
        <w:t>【答案】</w:t>
      </w:r>
      <w:r>
        <w:rPr>
          <w:color w:val="000000"/>
        </w:rPr>
        <w:t>B</w:t>
      </w:r>
    </w:p>
    <w:p w14:paraId="35550D64">
      <w:pPr>
        <w:spacing w:line="360" w:lineRule="auto"/>
        <w:textAlignment w:val="center"/>
        <w:rPr>
          <w:rFonts w:hint="eastAsia"/>
          <w:color w:val="000000"/>
        </w:rPr>
      </w:pPr>
      <w:r>
        <w:rPr>
          <w:color w:val="2E75B6"/>
        </w:rPr>
        <w:t>【解析】</w:t>
      </w:r>
    </w:p>
    <w:p w14:paraId="3030437E">
      <w:pPr>
        <w:spacing w:line="360" w:lineRule="auto"/>
        <w:jc w:val="left"/>
        <w:textAlignment w:val="center"/>
        <w:rPr>
          <w:rFonts w:hint="eastAsia"/>
          <w:color w:val="000000"/>
        </w:rPr>
      </w:pPr>
      <w:r>
        <w:rPr>
          <w:color w:val="000000"/>
        </w:rPr>
        <w:t>【详解】A、氮气不能供给呼吸，不符合题意；</w:t>
      </w:r>
    </w:p>
    <w:p w14:paraId="4A91485D">
      <w:pPr>
        <w:spacing w:line="360" w:lineRule="auto"/>
        <w:jc w:val="left"/>
        <w:textAlignment w:val="center"/>
        <w:rPr>
          <w:rFonts w:hint="eastAsia"/>
          <w:color w:val="000000"/>
        </w:rPr>
      </w:pPr>
      <w:r>
        <w:rPr>
          <w:color w:val="000000"/>
        </w:rPr>
        <w:t>B、氧气能供给呼吸，符合题意。</w:t>
      </w:r>
    </w:p>
    <w:p w14:paraId="1FE1D1E8">
      <w:pPr>
        <w:spacing w:line="360" w:lineRule="auto"/>
        <w:jc w:val="left"/>
        <w:textAlignment w:val="center"/>
        <w:rPr>
          <w:rFonts w:hint="eastAsia"/>
          <w:color w:val="000000"/>
        </w:rPr>
      </w:pPr>
      <w:r>
        <w:rPr>
          <w:color w:val="000000"/>
        </w:rPr>
        <w:t>C、稀有气体不能供给呼吸，不符合题意；</w:t>
      </w:r>
    </w:p>
    <w:p w14:paraId="2253A321">
      <w:pPr>
        <w:spacing w:line="360" w:lineRule="auto"/>
        <w:jc w:val="left"/>
        <w:textAlignment w:val="center"/>
        <w:rPr>
          <w:rFonts w:hint="eastAsia"/>
          <w:color w:val="000000"/>
        </w:rPr>
      </w:pPr>
      <w:r>
        <w:rPr>
          <w:color w:val="000000"/>
        </w:rPr>
        <w:t>D、二氧化碳不能供给呼吸，不符合题意。故选B。</w:t>
      </w:r>
    </w:p>
    <w:p w14:paraId="48EEE49A">
      <w:pPr>
        <w:spacing w:line="360" w:lineRule="auto"/>
        <w:jc w:val="left"/>
        <w:textAlignment w:val="center"/>
        <w:rPr>
          <w:rFonts w:hint="eastAsia"/>
          <w:color w:val="000000"/>
        </w:rPr>
      </w:pPr>
      <w:r>
        <w:rPr>
          <w:color w:val="000000"/>
        </w:rPr>
        <w:t>2. 我国古代科技发展成果卓著，下列成果的应用中只发生物理变化的是</w:t>
      </w:r>
    </w:p>
    <w:p w14:paraId="500A6A09">
      <w:pPr>
        <w:spacing w:line="360" w:lineRule="auto"/>
        <w:jc w:val="left"/>
        <w:textAlignment w:val="center"/>
        <w:rPr>
          <w:rFonts w:hint="eastAsia"/>
          <w:color w:val="000000"/>
        </w:rPr>
      </w:pPr>
      <w:r>
        <w:rPr>
          <w:color w:val="000000"/>
        </w:rPr>
        <w:t>A. 司南指示方向</w:t>
      </w:r>
    </w:p>
    <w:p w14:paraId="769F78F4">
      <w:pPr>
        <w:spacing w:line="360" w:lineRule="auto"/>
        <w:jc w:val="left"/>
        <w:textAlignment w:val="center"/>
        <w:rPr>
          <w:rFonts w:hint="eastAsia"/>
          <w:color w:val="000000"/>
        </w:rPr>
      </w:pPr>
      <w:r>
        <w:rPr>
          <w:color w:val="000000"/>
        </w:rPr>
        <w:t>B. 高温烧制陶瓷</w:t>
      </w:r>
    </w:p>
    <w:p w14:paraId="4C709F79">
      <w:pPr>
        <w:spacing w:line="360" w:lineRule="auto"/>
        <w:jc w:val="left"/>
        <w:textAlignment w:val="center"/>
        <w:rPr>
          <w:rFonts w:hint="eastAsia"/>
          <w:color w:val="000000"/>
        </w:rPr>
      </w:pPr>
      <w:r>
        <w:rPr>
          <w:color w:val="000000"/>
        </w:rPr>
        <w:t>C. 古代湿法炼铜</w:t>
      </w:r>
    </w:p>
    <w:p w14:paraId="66CAEBD7">
      <w:pPr>
        <w:spacing w:line="360" w:lineRule="auto"/>
        <w:jc w:val="left"/>
        <w:textAlignment w:val="center"/>
        <w:rPr>
          <w:rFonts w:hint="eastAsia"/>
          <w:color w:val="000000"/>
        </w:rPr>
      </w:pPr>
      <w:r>
        <w:rPr>
          <w:color w:val="000000"/>
        </w:rPr>
        <w:t>D. 谷物酿造美酒</w:t>
      </w:r>
    </w:p>
    <w:p w14:paraId="477A0592">
      <w:pPr>
        <w:spacing w:line="360" w:lineRule="auto"/>
        <w:textAlignment w:val="center"/>
        <w:rPr>
          <w:rFonts w:hint="eastAsia"/>
          <w:color w:val="000000"/>
        </w:rPr>
      </w:pPr>
      <w:r>
        <w:rPr>
          <w:color w:val="2E75B6"/>
        </w:rPr>
        <w:t>【答案】</w:t>
      </w:r>
      <w:r>
        <w:rPr>
          <w:color w:val="000000"/>
        </w:rPr>
        <w:t>A</w:t>
      </w:r>
    </w:p>
    <w:p w14:paraId="77A1C37D">
      <w:pPr>
        <w:spacing w:line="360" w:lineRule="auto"/>
        <w:textAlignment w:val="center"/>
        <w:rPr>
          <w:rFonts w:hint="eastAsia"/>
          <w:color w:val="000000"/>
        </w:rPr>
      </w:pPr>
      <w:r>
        <w:rPr>
          <w:color w:val="2E75B6"/>
        </w:rPr>
        <w:t>【解析】</w:t>
      </w:r>
    </w:p>
    <w:p w14:paraId="78548622">
      <w:pPr>
        <w:spacing w:line="360" w:lineRule="auto"/>
        <w:jc w:val="left"/>
        <w:textAlignment w:val="center"/>
        <w:rPr>
          <w:rFonts w:hint="eastAsia"/>
          <w:color w:val="000000"/>
        </w:rPr>
      </w:pPr>
      <w:r>
        <w:rPr>
          <w:color w:val="000000"/>
        </w:rPr>
        <w:t>【详解】A、司南指示方向没有新物质生成，</w:t>
      </w:r>
      <w:r>
        <w:rPr>
          <w:color w:val="000000"/>
        </w:rPr>
        <w:drawing>
          <wp:inline distT="0" distB="0" distL="114300" distR="114300">
            <wp:extent cx="132080" cy="167640"/>
            <wp:effectExtent l="0" t="0" r="1270" b="3175"/>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18" cstate="print"/>
                    <a:stretch>
                      <a:fillRect/>
                    </a:stretch>
                  </pic:blipFill>
                  <pic:spPr>
                    <a:xfrm>
                      <a:off x="0" y="0"/>
                      <a:ext cx="132080" cy="167640"/>
                    </a:xfrm>
                    <a:prstGeom prst="rect">
                      <a:avLst/>
                    </a:prstGeom>
                  </pic:spPr>
                </pic:pic>
              </a:graphicData>
            </a:graphic>
          </wp:inline>
        </w:drawing>
      </w:r>
      <w:r>
        <w:rPr>
          <w:color w:val="000000"/>
        </w:rPr>
        <w:t>物理变化，符合题意。</w:t>
      </w:r>
    </w:p>
    <w:p w14:paraId="609E0EC8">
      <w:pPr>
        <w:spacing w:line="360" w:lineRule="auto"/>
        <w:jc w:val="left"/>
        <w:textAlignment w:val="center"/>
        <w:rPr>
          <w:rFonts w:hint="eastAsia"/>
          <w:color w:val="000000"/>
        </w:rPr>
      </w:pPr>
      <w:r>
        <w:rPr>
          <w:color w:val="000000"/>
        </w:rPr>
        <w:t>B、高温烧制陶瓷跟燃烧有关有新物质生成，是化学变化，不符合题意。</w:t>
      </w:r>
    </w:p>
    <w:p w14:paraId="038A60AA">
      <w:pPr>
        <w:spacing w:line="360" w:lineRule="auto"/>
        <w:jc w:val="left"/>
        <w:textAlignment w:val="center"/>
        <w:rPr>
          <w:rFonts w:hint="eastAsia"/>
          <w:color w:val="000000"/>
        </w:rPr>
      </w:pPr>
      <w:r>
        <w:rPr>
          <w:color w:val="000000"/>
        </w:rPr>
        <w:t>C、古代湿法炼铜有新物质铜生成，是化学变化，不符合题意。</w:t>
      </w:r>
    </w:p>
    <w:p w14:paraId="1185138D">
      <w:pPr>
        <w:spacing w:line="360" w:lineRule="auto"/>
        <w:jc w:val="left"/>
        <w:textAlignment w:val="center"/>
        <w:rPr>
          <w:rFonts w:hint="eastAsia"/>
          <w:color w:val="000000"/>
        </w:rPr>
      </w:pPr>
      <w:r>
        <w:rPr>
          <w:color w:val="000000"/>
        </w:rPr>
        <w:t>D、谷物酿造美酒有新物质乙醇生成，是化学变化，不符合题意。</w:t>
      </w:r>
    </w:p>
    <w:p w14:paraId="3A6861BC">
      <w:pPr>
        <w:spacing w:line="360" w:lineRule="auto"/>
        <w:jc w:val="left"/>
        <w:textAlignment w:val="center"/>
        <w:rPr>
          <w:rFonts w:hint="eastAsia"/>
          <w:color w:val="000000"/>
        </w:rPr>
      </w:pPr>
      <w:r>
        <w:rPr>
          <w:color w:val="000000"/>
        </w:rPr>
        <w:t>故选A。</w:t>
      </w:r>
    </w:p>
    <w:p w14:paraId="14A7603F">
      <w:pPr>
        <w:spacing w:line="360" w:lineRule="auto"/>
        <w:jc w:val="left"/>
        <w:textAlignment w:val="center"/>
        <w:rPr>
          <w:rFonts w:hint="eastAsia"/>
          <w:color w:val="000000"/>
        </w:rPr>
      </w:pPr>
      <w:r>
        <w:rPr>
          <w:color w:val="000000"/>
        </w:rPr>
        <w:t>3. 物质是由微观粒子构成</w:t>
      </w:r>
      <w:r>
        <w:rPr>
          <w:color w:val="000000"/>
        </w:rPr>
        <w:drawing>
          <wp:inline distT="0" distB="0" distL="114300" distR="114300">
            <wp:extent cx="133350" cy="177800"/>
            <wp:effectExtent l="0" t="0" r="0" b="13335"/>
            <wp:docPr id="200400" name="图片 200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00" name="图片 200400"/>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，下列物质由原子直接构成的是</w:t>
      </w:r>
    </w:p>
    <w:p w14:paraId="3342477F">
      <w:pPr>
        <w:spacing w:line="360" w:lineRule="auto"/>
        <w:jc w:val="left"/>
        <w:textAlignment w:val="center"/>
        <w:rPr>
          <w:rFonts w:hint="eastAsia"/>
          <w:color w:val="000000"/>
        </w:rPr>
      </w:pPr>
      <w:r>
        <w:rPr>
          <w:color w:val="000000"/>
        </w:rPr>
        <w:t>A. 金刚石</w:t>
      </w:r>
    </w:p>
    <w:p w14:paraId="67A0EDBD">
      <w:pPr>
        <w:spacing w:line="360" w:lineRule="auto"/>
        <w:jc w:val="left"/>
        <w:textAlignment w:val="center"/>
        <w:rPr>
          <w:rFonts w:hint="eastAsia"/>
          <w:color w:val="000000"/>
        </w:rPr>
      </w:pPr>
      <w:r>
        <w:rPr>
          <w:color w:val="000000"/>
        </w:rPr>
        <w:t>B. 水蒸气</w:t>
      </w:r>
    </w:p>
    <w:p w14:paraId="195DFB00">
      <w:pPr>
        <w:spacing w:line="360" w:lineRule="auto"/>
        <w:jc w:val="left"/>
        <w:textAlignment w:val="center"/>
        <w:rPr>
          <w:rFonts w:hint="eastAsia"/>
          <w:color w:val="000000"/>
        </w:rPr>
      </w:pPr>
      <w:r>
        <w:rPr>
          <w:color w:val="000000"/>
        </w:rPr>
        <w:t>C. 氯化钠</w:t>
      </w:r>
    </w:p>
    <w:p w14:paraId="104934BA">
      <w:pPr>
        <w:spacing w:line="360" w:lineRule="auto"/>
        <w:jc w:val="left"/>
        <w:textAlignment w:val="center"/>
        <w:rPr>
          <w:rFonts w:hint="eastAsia"/>
          <w:color w:val="000000"/>
        </w:rPr>
      </w:pPr>
      <w:r>
        <w:rPr>
          <w:color w:val="000000"/>
        </w:rPr>
        <w:t>D. 碳酸钠</w:t>
      </w:r>
    </w:p>
    <w:p w14:paraId="09F522D8">
      <w:pPr>
        <w:spacing w:line="360" w:lineRule="auto"/>
        <w:textAlignment w:val="center"/>
        <w:rPr>
          <w:rFonts w:hint="eastAsia"/>
          <w:color w:val="000000"/>
        </w:rPr>
      </w:pPr>
      <w:r>
        <w:rPr>
          <w:color w:val="2E75B6"/>
        </w:rPr>
        <w:t>【答案】</w:t>
      </w:r>
      <w:r>
        <w:rPr>
          <w:color w:val="000000"/>
        </w:rPr>
        <w:t>A</w:t>
      </w:r>
    </w:p>
    <w:p w14:paraId="6FFB7989">
      <w:pPr>
        <w:spacing w:line="360" w:lineRule="auto"/>
        <w:textAlignment w:val="center"/>
        <w:rPr>
          <w:rFonts w:hint="eastAsia"/>
          <w:color w:val="000000"/>
        </w:rPr>
      </w:pPr>
      <w:r>
        <w:rPr>
          <w:color w:val="2E75B6"/>
        </w:rPr>
        <w:t>【解析】</w:t>
      </w:r>
    </w:p>
    <w:p w14:paraId="13EB7AC8">
      <w:pPr>
        <w:spacing w:line="360" w:lineRule="auto"/>
        <w:jc w:val="left"/>
        <w:textAlignment w:val="center"/>
        <w:rPr>
          <w:rFonts w:hint="eastAsia"/>
          <w:color w:val="000000"/>
        </w:rPr>
      </w:pPr>
      <w:r>
        <w:rPr>
          <w:color w:val="000000"/>
        </w:rPr>
        <w:t>【详解】A、金刚石是由碳原子直接构成，符合题意。</w:t>
      </w:r>
    </w:p>
    <w:p w14:paraId="7F1896FB">
      <w:pPr>
        <w:spacing w:line="360" w:lineRule="auto"/>
        <w:jc w:val="left"/>
        <w:textAlignment w:val="center"/>
        <w:rPr>
          <w:rFonts w:hint="eastAsia"/>
          <w:color w:val="000000"/>
        </w:rPr>
      </w:pPr>
      <w:r>
        <w:rPr>
          <w:color w:val="000000"/>
        </w:rPr>
        <w:t>B、水蒸气是由水分子直接构成，不符合题意。</w:t>
      </w:r>
    </w:p>
    <w:p w14:paraId="1DC4DA78">
      <w:pPr>
        <w:spacing w:line="360" w:lineRule="auto"/>
        <w:jc w:val="left"/>
        <w:textAlignment w:val="center"/>
        <w:rPr>
          <w:rFonts w:hint="eastAsia"/>
          <w:color w:val="000000"/>
        </w:rPr>
      </w:pPr>
      <w:r>
        <w:rPr>
          <w:color w:val="000000"/>
        </w:rPr>
        <w:t>C、氯化钠是由氯离子和钠离子构成，不符合题意。</w:t>
      </w:r>
    </w:p>
    <w:p w14:paraId="6BC97B55">
      <w:pPr>
        <w:spacing w:line="360" w:lineRule="auto"/>
        <w:jc w:val="left"/>
        <w:textAlignment w:val="center"/>
        <w:rPr>
          <w:rFonts w:hint="eastAsia"/>
          <w:color w:val="000000"/>
        </w:rPr>
      </w:pPr>
      <w:r>
        <w:rPr>
          <w:color w:val="000000"/>
        </w:rPr>
        <w:t>D、碳酸钠是由钠离子和碳酸根离子构成的，不符合题意。故选A。</w:t>
      </w:r>
    </w:p>
    <w:p w14:paraId="57684494">
      <w:pPr>
        <w:spacing w:line="360" w:lineRule="auto"/>
        <w:jc w:val="left"/>
        <w:textAlignment w:val="center"/>
        <w:rPr>
          <w:rFonts w:hint="eastAsia"/>
          <w:color w:val="000000"/>
        </w:rPr>
      </w:pPr>
      <w:r>
        <w:rPr>
          <w:color w:val="000000"/>
        </w:rPr>
        <w:t>4. 下列酒精灯的使用正确的是</w:t>
      </w:r>
    </w:p>
    <w:p w14:paraId="2029DF1C">
      <w:pPr>
        <w:spacing w:line="360" w:lineRule="auto"/>
        <w:jc w:val="left"/>
        <w:textAlignment w:val="center"/>
        <w:rPr>
          <w:rFonts w:hint="eastAsia"/>
          <w:color w:val="000000"/>
        </w:rPr>
      </w:pPr>
      <w:r>
        <w:rPr>
          <w:color w:val="000000"/>
        </w:rPr>
        <w:t>A. 点燃酒精灯</w:t>
      </w:r>
      <w:r>
        <w:rPr>
          <w:color w:val="000000"/>
        </w:rPr>
        <w:drawing>
          <wp:inline distT="0" distB="0" distL="114300" distR="114300">
            <wp:extent cx="762000" cy="8572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762000" cy="857250"/>
                    </a:xfrm>
                    <a:prstGeom prst="rect">
                      <a:avLst/>
                    </a:prstGeom>
                  </pic:spPr>
                </pic:pic>
              </a:graphicData>
            </a:graphic>
          </wp:inline>
        </w:drawing>
      </w:r>
    </w:p>
    <w:p w14:paraId="0B9E3FFC">
      <w:pPr>
        <w:spacing w:line="360" w:lineRule="auto"/>
        <w:jc w:val="left"/>
        <w:textAlignment w:val="center"/>
        <w:rPr>
          <w:rFonts w:hint="eastAsia"/>
          <w:color w:val="000000"/>
        </w:rPr>
      </w:pPr>
      <w:r>
        <w:rPr>
          <w:color w:val="000000"/>
        </w:rPr>
        <w:t>B. 给固体加热</w:t>
      </w:r>
      <w:r>
        <w:rPr>
          <w:color w:val="000000"/>
        </w:rPr>
        <w:drawing>
          <wp:inline distT="0" distB="0" distL="114300" distR="114300">
            <wp:extent cx="1257300" cy="1276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257300" cy="1276350"/>
                    </a:xfrm>
                    <a:prstGeom prst="rect">
                      <a:avLst/>
                    </a:prstGeom>
                  </pic:spPr>
                </pic:pic>
              </a:graphicData>
            </a:graphic>
          </wp:inline>
        </w:drawing>
      </w:r>
    </w:p>
    <w:p w14:paraId="25E30171">
      <w:pPr>
        <w:spacing w:line="360" w:lineRule="auto"/>
        <w:jc w:val="left"/>
        <w:textAlignment w:val="center"/>
        <w:rPr>
          <w:rFonts w:hint="eastAsia"/>
          <w:color w:val="000000"/>
        </w:rPr>
      </w:pPr>
      <w:r>
        <w:rPr>
          <w:color w:val="000000"/>
        </w:rPr>
        <w:t>C. 给液体加热</w:t>
      </w:r>
      <w:r>
        <w:rPr>
          <w:color w:val="000000"/>
        </w:rPr>
        <w:drawing>
          <wp:inline distT="0" distB="0" distL="114300" distR="114300">
            <wp:extent cx="1181100" cy="12192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181100" cy="1219200"/>
                    </a:xfrm>
                    <a:prstGeom prst="rect">
                      <a:avLst/>
                    </a:prstGeom>
                  </pic:spPr>
                </pic:pic>
              </a:graphicData>
            </a:graphic>
          </wp:inline>
        </w:drawing>
      </w:r>
    </w:p>
    <w:p w14:paraId="3F5E6FAB">
      <w:pPr>
        <w:spacing w:line="360" w:lineRule="auto"/>
        <w:jc w:val="left"/>
        <w:textAlignment w:val="center"/>
        <w:rPr>
          <w:rFonts w:hint="eastAsia"/>
          <w:color w:val="000000"/>
        </w:rPr>
      </w:pPr>
      <w:r>
        <w:rPr>
          <w:color w:val="000000"/>
        </w:rPr>
        <w:t>D. 熄灭酒精灯</w:t>
      </w:r>
      <w:r>
        <w:rPr>
          <w:color w:val="000000"/>
        </w:rPr>
        <w:drawing>
          <wp:inline distT="0" distB="0" distL="114300" distR="114300">
            <wp:extent cx="904875" cy="1333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904875" cy="1333500"/>
                    </a:xfrm>
                    <a:prstGeom prst="rect">
                      <a:avLst/>
                    </a:prstGeom>
                  </pic:spPr>
                </pic:pic>
              </a:graphicData>
            </a:graphic>
          </wp:inline>
        </w:drawing>
      </w:r>
    </w:p>
    <w:p w14:paraId="7D0618FD">
      <w:pPr>
        <w:spacing w:line="360" w:lineRule="auto"/>
        <w:textAlignment w:val="center"/>
        <w:rPr>
          <w:rFonts w:hint="eastAsia"/>
          <w:color w:val="000000"/>
        </w:rPr>
      </w:pPr>
      <w:r>
        <w:rPr>
          <w:color w:val="2E75B6"/>
        </w:rPr>
        <w:t>【答案】</w:t>
      </w:r>
      <w:r>
        <w:rPr>
          <w:color w:val="000000"/>
        </w:rPr>
        <w:t>C</w:t>
      </w:r>
    </w:p>
    <w:p w14:paraId="4A22C099">
      <w:pPr>
        <w:spacing w:line="360" w:lineRule="auto"/>
        <w:textAlignment w:val="center"/>
        <w:rPr>
          <w:rFonts w:hint="eastAsia"/>
          <w:color w:val="000000"/>
        </w:rPr>
      </w:pPr>
      <w:r>
        <w:rPr>
          <w:color w:val="2E75B6"/>
        </w:rPr>
        <w:t>【解析】</w:t>
      </w:r>
    </w:p>
    <w:p w14:paraId="133920F5">
      <w:pPr>
        <w:spacing w:line="360" w:lineRule="auto"/>
        <w:jc w:val="left"/>
        <w:textAlignment w:val="center"/>
        <w:rPr>
          <w:rFonts w:hint="eastAsia"/>
          <w:color w:val="000000"/>
        </w:rPr>
      </w:pPr>
      <w:r>
        <w:rPr>
          <w:color w:val="000000"/>
        </w:rPr>
        <w:t>【详解】A、不能使用一盏酒精灯去点燃另一盏酒精灯，图示错误</w:t>
      </w:r>
      <w:r>
        <w:rPr>
          <w:color w:val="000000"/>
          <w:position w:val="-12"/>
        </w:rPr>
        <w:drawing>
          <wp:inline distT="0" distB="0" distL="114300" distR="114300">
            <wp:extent cx="127000" cy="76200"/>
            <wp:effectExtent l="0" t="0" r="0" b="0"/>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24" cstate="print"/>
                    <a:stretch>
                      <a:fillRect/>
                    </a:stretch>
                  </pic:blipFill>
                  <pic:spPr>
                    <a:xfrm>
                      <a:off x="0" y="0"/>
                      <a:ext cx="127000" cy="76200"/>
                    </a:xfrm>
                    <a:prstGeom prst="rect">
                      <a:avLst/>
                    </a:prstGeom>
                  </pic:spPr>
                </pic:pic>
              </a:graphicData>
            </a:graphic>
          </wp:inline>
        </w:drawing>
      </w:r>
    </w:p>
    <w:p w14:paraId="3993D4F6">
      <w:pPr>
        <w:spacing w:line="360" w:lineRule="auto"/>
        <w:jc w:val="left"/>
        <w:textAlignment w:val="center"/>
        <w:rPr>
          <w:rFonts w:hint="eastAsia"/>
          <w:color w:val="000000"/>
        </w:rPr>
      </w:pPr>
      <w:r>
        <w:rPr>
          <w:color w:val="000000"/>
        </w:rPr>
        <w:t>B、给固体加热试管口要倾斜向下防止加热的固体放出水蒸气，在试管壁上遇冷液化成小液滴，流到热的试管底部，使试管底部骤冷，炸裂试管，图示错误。</w:t>
      </w:r>
    </w:p>
    <w:p w14:paraId="714158B5">
      <w:pPr>
        <w:spacing w:line="360" w:lineRule="auto"/>
        <w:jc w:val="left"/>
        <w:textAlignment w:val="center"/>
        <w:rPr>
          <w:rFonts w:hint="eastAsia"/>
          <w:color w:val="000000"/>
        </w:rPr>
      </w:pPr>
      <w:r>
        <w:rPr>
          <w:color w:val="000000"/>
        </w:rPr>
        <w:t>C、给液体加热图示正确，符合题意。</w:t>
      </w:r>
    </w:p>
    <w:p w14:paraId="16843814">
      <w:pPr>
        <w:spacing w:line="360" w:lineRule="auto"/>
        <w:jc w:val="left"/>
        <w:textAlignment w:val="center"/>
        <w:rPr>
          <w:rFonts w:hint="eastAsia"/>
          <w:color w:val="000000"/>
        </w:rPr>
      </w:pPr>
      <w:r>
        <w:rPr>
          <w:color w:val="000000"/>
        </w:rPr>
        <w:t>D、熄灭酒精灯不能用嘴吹灭，而应该盖灭，图示错误。</w:t>
      </w:r>
    </w:p>
    <w:p w14:paraId="247BAD0E">
      <w:pPr>
        <w:spacing w:line="360" w:lineRule="auto"/>
        <w:jc w:val="left"/>
        <w:textAlignment w:val="center"/>
        <w:rPr>
          <w:rFonts w:hint="eastAsia"/>
          <w:color w:val="000000"/>
        </w:rPr>
      </w:pPr>
      <w:r>
        <w:rPr>
          <w:color w:val="000000"/>
        </w:rPr>
        <w:t>故选C。</w:t>
      </w:r>
    </w:p>
    <w:p w14:paraId="102DDB03">
      <w:pPr>
        <w:spacing w:line="360" w:lineRule="auto"/>
        <w:jc w:val="left"/>
        <w:textAlignment w:val="center"/>
        <w:rPr>
          <w:rFonts w:hint="eastAsia"/>
          <w:color w:val="000000"/>
        </w:rPr>
      </w:pPr>
      <w:r>
        <w:rPr>
          <w:color w:val="000000"/>
        </w:rPr>
        <w:t>5. 黑火药是中国四大发明之一，其主要反应为</w:t>
      </w:r>
      <w:r>
        <w:object>
          <v:shape id="_x0000_i1028" o:spt="75" alt="学科网(www.zxxk.com)--教育资源门户，提供试卷、教案、课件、论文、素材以及各类教学资源下载，还有大量而丰富的教学相关资讯！" type="#_x0000_t75" style="height:19pt;width:187.45pt;" o:ole="t" filled="f" o:preferrelative="t" stroked="f" coordsize="21600,21600">
            <v:path/>
            <v:fill on="f" focussize="0,0"/>
            <v:stroke on="f" joinstyle="miter"/>
            <v:imagedata r:id="rId26" o:title="eqId412cd907b2c3da3eacfe6b5699a0694d"/>
            <o:lock v:ext="edit" aspectratio="t"/>
            <w10:wrap type="none"/>
            <w10:anchorlock/>
          </v:shape>
          <o:OLEObject Type="Embed" ProgID="Equation.DSMT4" ShapeID="_x0000_i1028" DrawAspect="Content" ObjectID="_1468075728" r:id="rId25">
            <o:LockedField>false</o:LockedField>
          </o:OLEObject>
        </w:object>
      </w:r>
      <w:r>
        <w:rPr>
          <w:color w:val="000000"/>
        </w:rPr>
        <w:t>，下列说法正确的是</w:t>
      </w:r>
    </w:p>
    <w:p w14:paraId="16F9BD41">
      <w:pPr>
        <w:spacing w:line="360" w:lineRule="auto"/>
        <w:jc w:val="left"/>
        <w:textAlignment w:val="center"/>
        <w:rPr>
          <w:rFonts w:hint="eastAsia"/>
          <w:color w:val="000000"/>
        </w:rPr>
      </w:pPr>
      <w:r>
        <w:rPr>
          <w:color w:val="000000"/>
        </w:rPr>
        <w:t>A. X的化学式为2N</w:t>
      </w:r>
    </w:p>
    <w:p w14:paraId="0395B6E1">
      <w:pPr>
        <w:spacing w:line="360" w:lineRule="auto"/>
        <w:jc w:val="left"/>
        <w:textAlignment w:val="center"/>
        <w:rPr>
          <w:rFonts w:hint="eastAsia"/>
          <w:color w:val="000000"/>
        </w:rPr>
      </w:pPr>
      <w:r>
        <w:rPr>
          <w:color w:val="000000"/>
        </w:rPr>
        <w:t>B. 该反应属于复分解反应</w:t>
      </w:r>
    </w:p>
    <w:p w14:paraId="35C0F0F9">
      <w:pPr>
        <w:spacing w:line="360" w:lineRule="auto"/>
        <w:jc w:val="left"/>
        <w:textAlignment w:val="center"/>
        <w:rPr>
          <w:rFonts w:hint="eastAsia"/>
          <w:color w:val="000000"/>
        </w:rPr>
      </w:pPr>
      <w:r>
        <w:rPr>
          <w:color w:val="000000"/>
        </w:rPr>
        <w:t>C. 该反应前后各元素的化合价均未改变</w:t>
      </w:r>
    </w:p>
    <w:p w14:paraId="23CB2EE8">
      <w:pPr>
        <w:spacing w:line="360" w:lineRule="auto"/>
        <w:jc w:val="left"/>
        <w:textAlignment w:val="center"/>
        <w:rPr>
          <w:rFonts w:hint="eastAsia"/>
          <w:color w:val="000000"/>
        </w:rPr>
      </w:pPr>
      <w:r>
        <w:rPr>
          <w:color w:val="000000"/>
        </w:rPr>
        <w:t>D. 参加反应的碳、硫质量比为9:8</w:t>
      </w:r>
    </w:p>
    <w:p w14:paraId="1ED6FD27">
      <w:pPr>
        <w:spacing w:line="360" w:lineRule="auto"/>
        <w:textAlignment w:val="center"/>
        <w:rPr>
          <w:rFonts w:hint="eastAsia"/>
          <w:color w:val="000000"/>
        </w:rPr>
      </w:pPr>
      <w:r>
        <w:rPr>
          <w:color w:val="2E75B6"/>
        </w:rPr>
        <w:t>【答案】</w:t>
      </w:r>
      <w:r>
        <w:rPr>
          <w:color w:val="000000"/>
        </w:rPr>
        <w:t>D</w:t>
      </w:r>
    </w:p>
    <w:p w14:paraId="57A1DB73">
      <w:pPr>
        <w:spacing w:line="360" w:lineRule="auto"/>
        <w:textAlignment w:val="center"/>
        <w:rPr>
          <w:rFonts w:hint="eastAsia"/>
          <w:color w:val="000000"/>
        </w:rPr>
      </w:pPr>
      <w:r>
        <w:rPr>
          <w:color w:val="2E75B6"/>
        </w:rPr>
        <w:t>【解析】</w:t>
      </w:r>
    </w:p>
    <w:p w14:paraId="75D004BA">
      <w:pPr>
        <w:spacing w:line="360" w:lineRule="auto"/>
        <w:jc w:val="left"/>
        <w:textAlignment w:val="center"/>
        <w:rPr>
          <w:rFonts w:hint="eastAsia"/>
          <w:color w:val="000000"/>
        </w:rPr>
      </w:pPr>
      <w:r>
        <w:rPr>
          <w:color w:val="000000"/>
        </w:rPr>
        <w:t>【详解】A、X是一种气体，2N表示两个氮原子，不能表示一种气体，错误。</w:t>
      </w:r>
    </w:p>
    <w:p w14:paraId="1A7DF688">
      <w:pPr>
        <w:spacing w:line="360" w:lineRule="auto"/>
        <w:jc w:val="left"/>
        <w:textAlignment w:val="center"/>
        <w:rPr>
          <w:rFonts w:hint="eastAsia"/>
          <w:color w:val="000000"/>
        </w:rPr>
      </w:pPr>
      <w:r>
        <w:rPr>
          <w:color w:val="000000"/>
        </w:rPr>
        <w:t>B、复分解反应是由两种化合物互相交换成分，生成另外两种化合物的反应。该反应反应物和生成物都是三种，不是复分解反应，错误。</w:t>
      </w:r>
    </w:p>
    <w:p w14:paraId="5EDE25EC">
      <w:pPr>
        <w:spacing w:line="360" w:lineRule="auto"/>
        <w:jc w:val="left"/>
        <w:textAlignment w:val="center"/>
        <w:rPr>
          <w:rFonts w:hint="eastAsia"/>
          <w:color w:val="000000"/>
        </w:rPr>
      </w:pPr>
      <w:r>
        <w:rPr>
          <w:color w:val="000000"/>
        </w:rPr>
        <w:t>C、反应前碳的化合价为0，反应后碳的化合价为+4价，化合价发生了改变，错误。</w:t>
      </w:r>
    </w:p>
    <w:p w14:paraId="6EB222A3">
      <w:pPr>
        <w:spacing w:line="360" w:lineRule="auto"/>
        <w:jc w:val="left"/>
        <w:textAlignment w:val="center"/>
        <w:rPr>
          <w:rFonts w:hint="eastAsia"/>
          <w:color w:val="000000"/>
        </w:rPr>
      </w:pPr>
      <w:r>
        <w:rPr>
          <w:color w:val="000000"/>
        </w:rPr>
        <w:t>D、参加反应的碳、硫质量比为（12×3）：32=9:8，正确，符合题意。</w:t>
      </w:r>
    </w:p>
    <w:p w14:paraId="024071E9">
      <w:pPr>
        <w:spacing w:line="360" w:lineRule="auto"/>
        <w:jc w:val="left"/>
        <w:textAlignment w:val="center"/>
        <w:rPr>
          <w:rFonts w:hint="eastAsia"/>
          <w:color w:val="000000"/>
        </w:rPr>
      </w:pPr>
      <w:r>
        <w:rPr>
          <w:color w:val="000000"/>
        </w:rPr>
        <w:t>故选D。</w:t>
      </w:r>
    </w:p>
    <w:p w14:paraId="35AC4669">
      <w:pPr>
        <w:spacing w:line="360" w:lineRule="auto"/>
        <w:jc w:val="left"/>
        <w:textAlignment w:val="center"/>
        <w:rPr>
          <w:rFonts w:hint="eastAsia"/>
          <w:color w:val="000000"/>
        </w:rPr>
      </w:pPr>
      <w:r>
        <w:rPr>
          <w:color w:val="000000"/>
        </w:rPr>
        <w:t>6. 材料、能源、环境、健康等方面问题的解决离不开化学的发展，下列说法错误的是</w:t>
      </w:r>
    </w:p>
    <w:p w14:paraId="4B1CA927">
      <w:pPr>
        <w:spacing w:line="360" w:lineRule="auto"/>
        <w:jc w:val="left"/>
        <w:textAlignment w:val="center"/>
        <w:rPr>
          <w:rFonts w:hint="eastAsia"/>
          <w:color w:val="000000"/>
        </w:rPr>
      </w:pPr>
      <w:r>
        <w:rPr>
          <w:color w:val="000000"/>
        </w:rPr>
        <w:t>A. 塑料、合成纤维、合成橡胶都属于合成材料</w:t>
      </w:r>
    </w:p>
    <w:p w14:paraId="5BAE9176">
      <w:pPr>
        <w:spacing w:line="360" w:lineRule="auto"/>
        <w:jc w:val="left"/>
        <w:textAlignment w:val="center"/>
        <w:rPr>
          <w:rFonts w:hint="eastAsia"/>
          <w:color w:val="000000"/>
        </w:rPr>
      </w:pPr>
      <w:r>
        <w:rPr>
          <w:color w:val="000000"/>
        </w:rPr>
        <w:t>B. 煤、石油、天然气都是不可再生能源</w:t>
      </w:r>
    </w:p>
    <w:p w14:paraId="52092BA2">
      <w:pPr>
        <w:spacing w:line="360" w:lineRule="auto"/>
        <w:jc w:val="left"/>
        <w:textAlignment w:val="center"/>
        <w:rPr>
          <w:rFonts w:hint="eastAsia"/>
          <w:color w:val="000000"/>
        </w:rPr>
      </w:pPr>
      <w:r>
        <w:rPr>
          <w:color w:val="000000"/>
        </w:rPr>
        <w:t>C. CO、CO</w:t>
      </w:r>
      <w:r>
        <w:rPr>
          <w:color w:val="000000"/>
          <w:vertAlign w:val="subscript"/>
        </w:rPr>
        <w:t>2</w:t>
      </w:r>
      <w:r>
        <w:rPr>
          <w:color w:val="000000"/>
        </w:rPr>
        <w:t>、SO</w:t>
      </w:r>
      <w:r>
        <w:rPr>
          <w:color w:val="000000"/>
          <w:vertAlign w:val="subscript"/>
        </w:rPr>
        <w:t>2</w:t>
      </w:r>
      <w:r>
        <w:rPr>
          <w:color w:val="000000"/>
        </w:rPr>
        <w:t>都是污染环境的有毒气体</w:t>
      </w:r>
    </w:p>
    <w:p w14:paraId="0E621042">
      <w:pPr>
        <w:spacing w:line="360" w:lineRule="auto"/>
        <w:jc w:val="left"/>
        <w:textAlignment w:val="center"/>
        <w:rPr>
          <w:rFonts w:hint="eastAsia"/>
          <w:color w:val="000000"/>
        </w:rPr>
      </w:pPr>
      <w:r>
        <w:rPr>
          <w:color w:val="000000"/>
        </w:rPr>
        <w:t>D. 钙、铁、锌都是人体必不可少的金属元素</w:t>
      </w:r>
    </w:p>
    <w:p w14:paraId="70A88B08">
      <w:pPr>
        <w:spacing w:line="360" w:lineRule="auto"/>
        <w:textAlignment w:val="center"/>
        <w:rPr>
          <w:rFonts w:hint="eastAsia"/>
          <w:color w:val="000000"/>
        </w:rPr>
      </w:pPr>
      <w:r>
        <w:rPr>
          <w:color w:val="2E75B6"/>
        </w:rPr>
        <w:t>【答案】</w:t>
      </w:r>
      <w:r>
        <w:rPr>
          <w:color w:val="000000"/>
        </w:rPr>
        <w:t>C</w:t>
      </w:r>
    </w:p>
    <w:p w14:paraId="3F71919B">
      <w:pPr>
        <w:spacing w:line="360" w:lineRule="auto"/>
        <w:textAlignment w:val="center"/>
        <w:rPr>
          <w:rFonts w:hint="eastAsia"/>
          <w:color w:val="000000"/>
        </w:rPr>
      </w:pPr>
      <w:r>
        <w:rPr>
          <w:color w:val="2E75B6"/>
        </w:rPr>
        <w:t>【解析】</w:t>
      </w:r>
    </w:p>
    <w:p w14:paraId="690ADE14">
      <w:pPr>
        <w:spacing w:line="360" w:lineRule="auto"/>
        <w:jc w:val="left"/>
        <w:textAlignment w:val="center"/>
        <w:rPr>
          <w:rFonts w:hint="eastAsia"/>
          <w:color w:val="000000"/>
        </w:rPr>
      </w:pPr>
      <w:r>
        <w:rPr>
          <w:color w:val="000000"/>
        </w:rPr>
        <w:t>【详解】A、塑料、合成纤维、合成橡胶都属于合成材料，正确。</w:t>
      </w:r>
    </w:p>
    <w:p w14:paraId="7C4B9B37">
      <w:pPr>
        <w:spacing w:line="360" w:lineRule="auto"/>
        <w:jc w:val="left"/>
        <w:textAlignment w:val="center"/>
        <w:rPr>
          <w:rFonts w:hint="eastAsia"/>
          <w:color w:val="000000"/>
        </w:rPr>
      </w:pPr>
      <w:r>
        <w:rPr>
          <w:color w:val="000000"/>
        </w:rPr>
        <w:t>B、煤、石油、天然气都是化石燃料都是不可再生能源，正确。</w:t>
      </w:r>
    </w:p>
    <w:p w14:paraId="411A6276">
      <w:pPr>
        <w:spacing w:line="360" w:lineRule="auto"/>
        <w:jc w:val="left"/>
        <w:textAlignment w:val="center"/>
        <w:rPr>
          <w:rFonts w:hint="eastAsia"/>
          <w:color w:val="000000"/>
        </w:rPr>
      </w:pPr>
      <w:r>
        <w:rPr>
          <w:color w:val="000000"/>
        </w:rPr>
        <w:t>C、CO</w:t>
      </w:r>
      <w:r>
        <w:rPr>
          <w:color w:val="000000"/>
          <w:vertAlign w:val="subscript"/>
        </w:rPr>
        <w:t>2</w:t>
      </w:r>
      <w:r>
        <w:rPr>
          <w:color w:val="000000"/>
        </w:rPr>
        <w:t>不是污染环境的有毒气体，错误，符合题意。</w:t>
      </w:r>
    </w:p>
    <w:p w14:paraId="27A7EF70">
      <w:pPr>
        <w:spacing w:line="360" w:lineRule="auto"/>
        <w:jc w:val="left"/>
        <w:textAlignment w:val="center"/>
        <w:rPr>
          <w:rFonts w:hint="eastAsia"/>
          <w:color w:val="000000"/>
        </w:rPr>
      </w:pPr>
      <w:r>
        <w:rPr>
          <w:color w:val="000000"/>
        </w:rPr>
        <w:t>D、钙、铁、锌都是人体必不可少的金属元素，正确。</w:t>
      </w:r>
    </w:p>
    <w:p w14:paraId="5AC03FAE">
      <w:pPr>
        <w:spacing w:line="360" w:lineRule="auto"/>
        <w:jc w:val="left"/>
        <w:textAlignment w:val="center"/>
        <w:rPr>
          <w:rFonts w:hint="eastAsia"/>
          <w:color w:val="000000"/>
        </w:rPr>
      </w:pPr>
      <w:r>
        <w:rPr>
          <w:color w:val="000000"/>
        </w:rPr>
        <w:t>故选C。</w:t>
      </w:r>
    </w:p>
    <w:p w14:paraId="15EB40CA">
      <w:pPr>
        <w:spacing w:line="360" w:lineRule="auto"/>
        <w:jc w:val="left"/>
        <w:textAlignment w:val="center"/>
        <w:rPr>
          <w:rFonts w:hint="eastAsia"/>
          <w:color w:val="000000"/>
        </w:rPr>
      </w:pPr>
      <w:r>
        <w:rPr>
          <w:color w:val="000000"/>
        </w:rPr>
        <w:t>7. 下列因果关系错误的是</w:t>
      </w:r>
    </w:p>
    <w:p w14:paraId="2EE8CA31">
      <w:pPr>
        <w:spacing w:line="360" w:lineRule="auto"/>
        <w:jc w:val="left"/>
        <w:textAlignment w:val="center"/>
        <w:rPr>
          <w:rFonts w:hint="eastAsia"/>
          <w:color w:val="000000"/>
        </w:rPr>
      </w:pPr>
      <w:r>
        <w:rPr>
          <w:color w:val="000000"/>
        </w:rPr>
        <w:t>A. 因为分子构成不同，所以水和过氧化氢的化学性质不同</w:t>
      </w:r>
    </w:p>
    <w:p w14:paraId="6BA99AA7">
      <w:pPr>
        <w:spacing w:line="360" w:lineRule="auto"/>
        <w:jc w:val="left"/>
        <w:textAlignment w:val="center"/>
        <w:rPr>
          <w:rFonts w:hint="eastAsia"/>
          <w:color w:val="000000"/>
        </w:rPr>
      </w:pPr>
      <w:r>
        <w:rPr>
          <w:color w:val="000000"/>
        </w:rPr>
        <w:t>B. 因为质子数不同，所以碳原子和氮原子所属的元素种类不同</w:t>
      </w:r>
    </w:p>
    <w:p w14:paraId="6661756C">
      <w:pPr>
        <w:spacing w:line="360" w:lineRule="auto"/>
        <w:jc w:val="left"/>
        <w:textAlignment w:val="center"/>
        <w:rPr>
          <w:rFonts w:hint="eastAsia"/>
          <w:color w:val="000000"/>
        </w:rPr>
      </w:pPr>
      <w:r>
        <w:rPr>
          <w:color w:val="000000"/>
        </w:rPr>
        <w:t>C. 因为碳原子排列方式不同，所以金刚石和石墨的性质完全不同</w:t>
      </w:r>
    </w:p>
    <w:p w14:paraId="28C57DBA">
      <w:pPr>
        <w:spacing w:line="360" w:lineRule="auto"/>
        <w:jc w:val="left"/>
        <w:textAlignment w:val="center"/>
        <w:rPr>
          <w:rFonts w:hint="eastAsia"/>
          <w:color w:val="000000"/>
        </w:rPr>
      </w:pPr>
      <w:r>
        <w:rPr>
          <w:color w:val="000000"/>
        </w:rPr>
        <w:t>D. 因为电子层数及最外层电子数不同，所以钠原子</w:t>
      </w:r>
      <w:r>
        <w:rPr>
          <w:color w:val="000000"/>
        </w:rPr>
        <w:drawing>
          <wp:inline distT="0" distB="0" distL="114300" distR="114300">
            <wp:extent cx="657225" cy="8667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657225" cy="866775"/>
                    </a:xfrm>
                    <a:prstGeom prst="rect">
                      <a:avLst/>
                    </a:prstGeom>
                  </pic:spPr>
                </pic:pic>
              </a:graphicData>
            </a:graphic>
          </wp:inline>
        </w:drawing>
      </w:r>
      <w:r>
        <w:rPr>
          <w:color w:val="000000"/>
        </w:rPr>
        <w:t>和钠离子</w:t>
      </w:r>
      <w:r>
        <w:rPr>
          <w:color w:val="000000"/>
        </w:rPr>
        <w:drawing>
          <wp:inline distT="0" distB="0" distL="114300" distR="114300">
            <wp:extent cx="590550" cy="962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90550" cy="962025"/>
                    </a:xfrm>
                    <a:prstGeom prst="rect">
                      <a:avLst/>
                    </a:prstGeom>
                  </pic:spPr>
                </pic:pic>
              </a:graphicData>
            </a:graphic>
          </wp:inline>
        </w:drawing>
      </w:r>
      <w:r>
        <w:rPr>
          <w:color w:val="000000"/>
        </w:rPr>
        <w:t>的化学性质不同</w:t>
      </w:r>
    </w:p>
    <w:p w14:paraId="5871B86B">
      <w:pPr>
        <w:spacing w:line="360" w:lineRule="auto"/>
        <w:textAlignment w:val="center"/>
        <w:rPr>
          <w:rFonts w:hint="eastAsia"/>
          <w:color w:val="000000"/>
        </w:rPr>
      </w:pPr>
      <w:r>
        <w:rPr>
          <w:color w:val="2E75B6"/>
        </w:rPr>
        <w:t>【答案】</w:t>
      </w:r>
      <w:r>
        <w:rPr>
          <w:color w:val="000000"/>
        </w:rPr>
        <w:t>C</w:t>
      </w:r>
    </w:p>
    <w:p w14:paraId="340C5B7D">
      <w:pPr>
        <w:spacing w:line="360" w:lineRule="auto"/>
        <w:textAlignment w:val="center"/>
        <w:rPr>
          <w:rFonts w:hint="eastAsia"/>
          <w:color w:val="000000"/>
        </w:rPr>
      </w:pPr>
      <w:r>
        <w:rPr>
          <w:color w:val="2E75B6"/>
        </w:rPr>
        <w:t>【解析】</w:t>
      </w:r>
    </w:p>
    <w:p w14:paraId="548FA2FC">
      <w:pPr>
        <w:spacing w:line="360" w:lineRule="auto"/>
        <w:jc w:val="left"/>
        <w:textAlignment w:val="center"/>
        <w:rPr>
          <w:rFonts w:hint="eastAsia"/>
          <w:color w:val="000000"/>
        </w:rPr>
      </w:pPr>
      <w:r>
        <w:rPr>
          <w:color w:val="000000"/>
        </w:rPr>
        <w:t>【详解】A、分子是保持物质化学性质的最小微粒，因此，分子构成不同，水和过氧化氢的化学性质不同，正确。</w:t>
      </w:r>
    </w:p>
    <w:p w14:paraId="5CE194B2">
      <w:pPr>
        <w:spacing w:line="360" w:lineRule="auto"/>
        <w:jc w:val="left"/>
        <w:textAlignment w:val="center"/>
        <w:rPr>
          <w:rFonts w:hint="eastAsia"/>
          <w:color w:val="000000"/>
        </w:rPr>
      </w:pPr>
      <w:r>
        <w:rPr>
          <w:color w:val="000000"/>
        </w:rPr>
        <w:t>B、元素是具有相同核电荷数（即质子数）同一类原子</w:t>
      </w:r>
      <w:r>
        <w:rPr>
          <w:color w:val="000000"/>
        </w:rPr>
        <w:drawing>
          <wp:inline distT="0" distB="0" distL="114300" distR="114300">
            <wp:extent cx="133350" cy="177800"/>
            <wp:effectExtent l="0" t="0" r="0" b="13335"/>
            <wp:docPr id="200399" name="图片 20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9" name="图片 200399"/>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总称。质子数不同，碳原子和氮原子所属的元素种类不同，正确。</w:t>
      </w:r>
    </w:p>
    <w:p w14:paraId="54910F8D">
      <w:pPr>
        <w:spacing w:line="360" w:lineRule="auto"/>
        <w:jc w:val="left"/>
        <w:textAlignment w:val="center"/>
        <w:rPr>
          <w:rFonts w:hint="eastAsia"/>
          <w:color w:val="000000"/>
        </w:rPr>
      </w:pPr>
      <w:r>
        <w:rPr>
          <w:color w:val="000000"/>
        </w:rPr>
        <w:t>C、因为碳原子排列方式不同，所以金刚石和石墨的物理性质不同，化学性质相近，错误，符合题意。</w:t>
      </w:r>
    </w:p>
    <w:p w14:paraId="7EB6980F">
      <w:pPr>
        <w:spacing w:line="360" w:lineRule="auto"/>
        <w:jc w:val="left"/>
        <w:textAlignment w:val="center"/>
        <w:rPr>
          <w:rFonts w:hint="eastAsia"/>
          <w:color w:val="000000"/>
        </w:rPr>
      </w:pPr>
      <w:r>
        <w:rPr>
          <w:color w:val="000000"/>
        </w:rPr>
        <w:t>D、微粒的化学性质与最外层电子数关系密切。电子层数及最外层电子数不同，钠原子</w:t>
      </w:r>
      <w:r>
        <w:rPr>
          <w:color w:val="000000"/>
        </w:rPr>
        <w:drawing>
          <wp:inline distT="0" distB="0" distL="114300" distR="114300">
            <wp:extent cx="657225" cy="8667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657225" cy="866775"/>
                    </a:xfrm>
                    <a:prstGeom prst="rect">
                      <a:avLst/>
                    </a:prstGeom>
                  </pic:spPr>
                </pic:pic>
              </a:graphicData>
            </a:graphic>
          </wp:inline>
        </w:drawing>
      </w:r>
      <w:r>
        <w:rPr>
          <w:color w:val="000000"/>
        </w:rPr>
        <w:t>和钠离子</w:t>
      </w:r>
      <w:r>
        <w:rPr>
          <w:color w:val="000000"/>
        </w:rPr>
        <w:drawing>
          <wp:inline distT="0" distB="0" distL="114300" distR="114300">
            <wp:extent cx="59055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90550" cy="962025"/>
                    </a:xfrm>
                    <a:prstGeom prst="rect">
                      <a:avLst/>
                    </a:prstGeom>
                  </pic:spPr>
                </pic:pic>
              </a:graphicData>
            </a:graphic>
          </wp:inline>
        </w:drawing>
      </w:r>
      <w:r>
        <w:rPr>
          <w:color w:val="000000"/>
        </w:rPr>
        <w:t>的化学性质不同，正确。</w:t>
      </w:r>
    </w:p>
    <w:p w14:paraId="76735CB6">
      <w:pPr>
        <w:spacing w:line="360" w:lineRule="auto"/>
        <w:jc w:val="left"/>
        <w:textAlignment w:val="center"/>
        <w:rPr>
          <w:rFonts w:hint="eastAsia"/>
          <w:color w:val="000000"/>
        </w:rPr>
      </w:pPr>
      <w:r>
        <w:rPr>
          <w:color w:val="000000"/>
        </w:rPr>
        <w:t>故选C。</w:t>
      </w:r>
    </w:p>
    <w:p w14:paraId="23314947">
      <w:pPr>
        <w:spacing w:line="360" w:lineRule="auto"/>
        <w:jc w:val="left"/>
        <w:textAlignment w:val="center"/>
        <w:rPr>
          <w:rFonts w:hint="eastAsia"/>
          <w:color w:val="000000"/>
        </w:rPr>
      </w:pPr>
      <w:r>
        <w:rPr>
          <w:color w:val="000000"/>
        </w:rPr>
        <w:t>8. 下列有关金属材料的说法错误的是</w:t>
      </w:r>
    </w:p>
    <w:p w14:paraId="45DB5602">
      <w:pPr>
        <w:spacing w:line="360" w:lineRule="auto"/>
        <w:jc w:val="left"/>
        <w:textAlignment w:val="center"/>
        <w:rPr>
          <w:rFonts w:hint="eastAsia"/>
          <w:color w:val="000000"/>
        </w:rPr>
      </w:pPr>
      <w:r>
        <w:rPr>
          <w:color w:val="000000"/>
        </w:rPr>
        <w:t>A. 在潮湿的空气中铁易生锈</w:t>
      </w:r>
    </w:p>
    <w:p w14:paraId="17D10F7E">
      <w:pPr>
        <w:spacing w:line="360" w:lineRule="auto"/>
        <w:jc w:val="left"/>
        <w:textAlignment w:val="center"/>
        <w:rPr>
          <w:rFonts w:hint="eastAsia"/>
          <w:color w:val="000000"/>
        </w:rPr>
      </w:pPr>
      <w:r>
        <w:rPr>
          <w:color w:val="000000"/>
        </w:rPr>
        <w:t>B. 金属的回收利用是保护金属资源的有效途径之一</w:t>
      </w:r>
    </w:p>
    <w:p w14:paraId="6510616A">
      <w:pPr>
        <w:spacing w:line="360" w:lineRule="auto"/>
        <w:jc w:val="left"/>
        <w:textAlignment w:val="center"/>
        <w:rPr>
          <w:rFonts w:hint="eastAsia"/>
          <w:color w:val="000000"/>
        </w:rPr>
      </w:pPr>
      <w:r>
        <w:rPr>
          <w:color w:val="000000"/>
        </w:rPr>
        <w:t>C. 铝和金都有很好的抗腐蚀性，是因为二者的化学性质都很稳定</w:t>
      </w:r>
    </w:p>
    <w:p w14:paraId="5AA787BA">
      <w:pPr>
        <w:spacing w:line="360" w:lineRule="auto"/>
        <w:jc w:val="left"/>
        <w:textAlignment w:val="center"/>
        <w:rPr>
          <w:rFonts w:hint="eastAsia"/>
          <w:color w:val="000000"/>
        </w:rPr>
      </w:pPr>
      <w:r>
        <w:rPr>
          <w:color w:val="000000"/>
        </w:rPr>
        <w:t>D. 高炉炼铁的原理是在高温条件下，用一氧化碳把铁从铁矿石里还原出来</w:t>
      </w:r>
    </w:p>
    <w:p w14:paraId="58D9889A">
      <w:pPr>
        <w:spacing w:line="360" w:lineRule="auto"/>
        <w:textAlignment w:val="center"/>
        <w:rPr>
          <w:rFonts w:hint="eastAsia"/>
          <w:color w:val="000000"/>
        </w:rPr>
      </w:pPr>
      <w:r>
        <w:rPr>
          <w:color w:val="2E75B6"/>
        </w:rPr>
        <w:t>【答案】</w:t>
      </w:r>
      <w:r>
        <w:rPr>
          <w:color w:val="000000"/>
        </w:rPr>
        <w:t>C</w:t>
      </w:r>
    </w:p>
    <w:p w14:paraId="579CDECA">
      <w:pPr>
        <w:spacing w:line="360" w:lineRule="auto"/>
        <w:textAlignment w:val="center"/>
        <w:rPr>
          <w:rFonts w:hint="eastAsia"/>
          <w:color w:val="000000"/>
        </w:rPr>
      </w:pPr>
      <w:r>
        <w:rPr>
          <w:color w:val="2E75B6"/>
        </w:rPr>
        <w:t>【解析】</w:t>
      </w:r>
    </w:p>
    <w:p w14:paraId="24A1A4E5">
      <w:pPr>
        <w:spacing w:line="360" w:lineRule="auto"/>
        <w:jc w:val="left"/>
        <w:textAlignment w:val="center"/>
        <w:rPr>
          <w:rFonts w:hint="eastAsia"/>
          <w:color w:val="000000"/>
        </w:rPr>
      </w:pPr>
      <w:r>
        <w:rPr>
          <w:color w:val="000000"/>
        </w:rPr>
        <w:t>【详解】A、铁生锈的条件是铁与氧气、水接触，故在潮湿的空气中铁易生锈，正确。</w:t>
      </w:r>
    </w:p>
    <w:p w14:paraId="7F383879">
      <w:pPr>
        <w:spacing w:line="360" w:lineRule="auto"/>
        <w:jc w:val="left"/>
        <w:textAlignment w:val="center"/>
        <w:rPr>
          <w:rFonts w:hint="eastAsia"/>
          <w:color w:val="000000"/>
        </w:rPr>
      </w:pPr>
      <w:r>
        <w:rPr>
          <w:color w:val="000000"/>
        </w:rPr>
        <w:t>B、金属的回收利用是保护金属资源的有效途径之一，正确。</w:t>
      </w:r>
    </w:p>
    <w:p w14:paraId="2689F4A0">
      <w:pPr>
        <w:spacing w:line="360" w:lineRule="auto"/>
        <w:jc w:val="left"/>
        <w:textAlignment w:val="center"/>
        <w:rPr>
          <w:rFonts w:hint="eastAsia"/>
          <w:color w:val="000000"/>
        </w:rPr>
      </w:pPr>
      <w:r>
        <w:rPr>
          <w:color w:val="000000"/>
        </w:rPr>
        <w:t>C、铝有很好的抗腐蚀性，是因为铝在潮湿空气中能形成一层防止金属腐蚀的氧化膜。不是铝的化学性质稳定，错误，符合题意。</w:t>
      </w:r>
    </w:p>
    <w:p w14:paraId="2AA827EF">
      <w:pPr>
        <w:spacing w:line="360" w:lineRule="auto"/>
        <w:jc w:val="left"/>
        <w:textAlignment w:val="center"/>
        <w:rPr>
          <w:rFonts w:hint="eastAsia"/>
          <w:color w:val="000000"/>
        </w:rPr>
      </w:pPr>
      <w:r>
        <w:rPr>
          <w:color w:val="000000"/>
        </w:rPr>
        <w:t>D、高炉炼铁的原理是在高温条件下，用一氧化碳把铁从铁矿石里还原出来，正确。</w:t>
      </w:r>
    </w:p>
    <w:p w14:paraId="59FC38D5">
      <w:pPr>
        <w:spacing w:line="360" w:lineRule="auto"/>
        <w:jc w:val="left"/>
        <w:textAlignment w:val="center"/>
        <w:rPr>
          <w:rFonts w:hint="eastAsia"/>
          <w:color w:val="000000"/>
        </w:rPr>
      </w:pPr>
      <w:r>
        <w:rPr>
          <w:color w:val="000000"/>
        </w:rPr>
        <w:t>故选C。</w:t>
      </w:r>
    </w:p>
    <w:p w14:paraId="49EE5739">
      <w:pPr>
        <w:spacing w:line="360" w:lineRule="auto"/>
        <w:jc w:val="left"/>
        <w:textAlignment w:val="center"/>
        <w:rPr>
          <w:rFonts w:hint="eastAsia"/>
          <w:color w:val="000000"/>
        </w:rPr>
      </w:pPr>
      <w:r>
        <w:rPr>
          <w:color w:val="000000"/>
        </w:rPr>
        <w:t>9. 下列探究实验能达到目的的是</w:t>
      </w:r>
    </w:p>
    <w:p w14:paraId="74933B40">
      <w:pPr>
        <w:spacing w:line="360" w:lineRule="auto"/>
        <w:jc w:val="left"/>
        <w:textAlignment w:val="center"/>
        <w:rPr>
          <w:rFonts w:hint="eastAsia"/>
          <w:color w:val="000000"/>
        </w:rPr>
      </w:pPr>
      <w:r>
        <w:rPr>
          <w:color w:val="000000"/>
        </w:rPr>
        <w:t>A. 探究温度对分子运动速率的影响，只将少量品红加入到热水中</w:t>
      </w:r>
    </w:p>
    <w:p w14:paraId="6AE87C53">
      <w:pPr>
        <w:spacing w:line="360" w:lineRule="auto"/>
        <w:jc w:val="left"/>
        <w:textAlignment w:val="center"/>
        <w:rPr>
          <w:rFonts w:hint="eastAsia"/>
          <w:color w:val="000000"/>
        </w:rPr>
      </w:pPr>
      <w:r>
        <w:rPr>
          <w:color w:val="000000"/>
        </w:rPr>
        <w:t>B. 探究三种金属的活动性强弱，只将Fe、Cu、Ag分别加入到稀盐酸中</w:t>
      </w:r>
    </w:p>
    <w:p w14:paraId="3097F3B7">
      <w:pPr>
        <w:spacing w:line="360" w:lineRule="auto"/>
        <w:jc w:val="left"/>
        <w:textAlignment w:val="center"/>
        <w:rPr>
          <w:rFonts w:hint="eastAsia"/>
          <w:color w:val="000000"/>
        </w:rPr>
      </w:pPr>
      <w:r>
        <w:rPr>
          <w:color w:val="000000"/>
        </w:rPr>
        <w:t>C. 探究MnO</w:t>
      </w:r>
      <w:r>
        <w:rPr>
          <w:color w:val="000000"/>
          <w:vertAlign w:val="subscript"/>
        </w:rPr>
        <w:t>2</w:t>
      </w:r>
      <w:r>
        <w:rPr>
          <w:color w:val="000000"/>
        </w:rPr>
        <w:t>是否是H</w:t>
      </w:r>
      <w:r>
        <w:rPr>
          <w:color w:val="000000"/>
          <w:vertAlign w:val="subscript"/>
        </w:rPr>
        <w:t>2</w:t>
      </w:r>
      <w:r>
        <w:rPr>
          <w:color w:val="000000"/>
        </w:rPr>
        <w:t>O</w:t>
      </w:r>
      <w:r>
        <w:rPr>
          <w:color w:val="000000"/>
          <w:vertAlign w:val="subscript"/>
        </w:rPr>
        <w:t>2</w:t>
      </w:r>
      <w:r>
        <w:rPr>
          <w:color w:val="000000"/>
        </w:rPr>
        <w:t>分解的催化剂，比较MnO</w:t>
      </w:r>
      <w:r>
        <w:rPr>
          <w:color w:val="000000"/>
          <w:vertAlign w:val="subscript"/>
        </w:rPr>
        <w:t>2</w:t>
      </w:r>
      <w:r>
        <w:rPr>
          <w:color w:val="000000"/>
        </w:rPr>
        <w:t>加到H</w:t>
      </w:r>
      <w:r>
        <w:rPr>
          <w:color w:val="000000"/>
          <w:vertAlign w:val="subscript"/>
        </w:rPr>
        <w:t>2</w:t>
      </w:r>
      <w:r>
        <w:rPr>
          <w:color w:val="000000"/>
        </w:rPr>
        <w:t>O</w:t>
      </w:r>
      <w:r>
        <w:rPr>
          <w:color w:val="000000"/>
          <w:vertAlign w:val="subscript"/>
        </w:rPr>
        <w:t>2</w:t>
      </w:r>
      <w:r>
        <w:rPr>
          <w:color w:val="000000"/>
        </w:rPr>
        <w:t>溶液前后产生气泡快慢</w:t>
      </w:r>
    </w:p>
    <w:p w14:paraId="1C73592F">
      <w:pPr>
        <w:spacing w:line="360" w:lineRule="auto"/>
        <w:jc w:val="left"/>
        <w:textAlignment w:val="center"/>
        <w:rPr>
          <w:rFonts w:hint="eastAsia"/>
          <w:color w:val="000000"/>
        </w:rPr>
      </w:pPr>
      <w:r>
        <w:rPr>
          <w:color w:val="000000"/>
        </w:rPr>
        <w:t>D. 探究吸入空气和呼出气体中O</w:t>
      </w:r>
      <w:r>
        <w:rPr>
          <w:color w:val="000000"/>
          <w:vertAlign w:val="subscript"/>
        </w:rPr>
        <w:t>2</w:t>
      </w:r>
      <w:r>
        <w:rPr>
          <w:color w:val="000000"/>
        </w:rPr>
        <w:t>含量不同，将燃着的木条分别伸入等体积两种气体中</w:t>
      </w:r>
    </w:p>
    <w:p w14:paraId="43703410">
      <w:pPr>
        <w:spacing w:line="360" w:lineRule="auto"/>
        <w:textAlignment w:val="center"/>
        <w:rPr>
          <w:rFonts w:hint="eastAsia"/>
          <w:color w:val="000000"/>
        </w:rPr>
      </w:pPr>
      <w:r>
        <w:rPr>
          <w:color w:val="2E75B6"/>
        </w:rPr>
        <w:t>【答案】</w:t>
      </w:r>
      <w:r>
        <w:rPr>
          <w:color w:val="000000"/>
        </w:rPr>
        <w:t>D</w:t>
      </w:r>
    </w:p>
    <w:p w14:paraId="42CEA74F">
      <w:pPr>
        <w:spacing w:line="360" w:lineRule="auto"/>
        <w:textAlignment w:val="center"/>
        <w:rPr>
          <w:rFonts w:hint="eastAsia"/>
          <w:color w:val="000000"/>
        </w:rPr>
      </w:pPr>
      <w:r>
        <w:rPr>
          <w:color w:val="2E75B6"/>
        </w:rPr>
        <w:t>【解析】</w:t>
      </w:r>
    </w:p>
    <w:p w14:paraId="0E3DFD62">
      <w:pPr>
        <w:spacing w:line="360" w:lineRule="auto"/>
        <w:jc w:val="left"/>
        <w:textAlignment w:val="center"/>
        <w:rPr>
          <w:rFonts w:hint="eastAsia"/>
          <w:color w:val="000000"/>
        </w:rPr>
      </w:pPr>
      <w:r>
        <w:rPr>
          <w:color w:val="000000"/>
        </w:rPr>
        <w:t>【详解】A、探究温度对分子运动速率的影响，需要将少量品红加入到热水中和将等量品红加入到冷水中做对比，错误。</w:t>
      </w:r>
    </w:p>
    <w:p w14:paraId="11142928">
      <w:pPr>
        <w:spacing w:line="360" w:lineRule="auto"/>
        <w:jc w:val="left"/>
        <w:textAlignment w:val="center"/>
        <w:rPr>
          <w:rFonts w:hint="eastAsia"/>
          <w:color w:val="000000"/>
        </w:rPr>
      </w:pPr>
      <w:r>
        <w:rPr>
          <w:color w:val="000000"/>
        </w:rPr>
        <w:t>B、Cu和A都不能与稀盐酸反应，不能比较两者的活动性强弱，错误。</w:t>
      </w:r>
    </w:p>
    <w:p w14:paraId="361E2323">
      <w:pPr>
        <w:spacing w:line="360" w:lineRule="auto"/>
        <w:jc w:val="left"/>
        <w:textAlignment w:val="center"/>
        <w:rPr>
          <w:rFonts w:hint="eastAsia"/>
          <w:color w:val="000000"/>
        </w:rPr>
      </w:pPr>
      <w:r>
        <w:rPr>
          <w:color w:val="000000"/>
        </w:rPr>
        <w:t>C、探究MnO</w:t>
      </w:r>
      <w:r>
        <w:rPr>
          <w:color w:val="000000"/>
          <w:vertAlign w:val="subscript"/>
        </w:rPr>
        <w:t>2</w:t>
      </w:r>
      <w:r>
        <w:rPr>
          <w:color w:val="000000"/>
        </w:rPr>
        <w:t>是否是H</w:t>
      </w:r>
      <w:r>
        <w:rPr>
          <w:color w:val="000000"/>
          <w:vertAlign w:val="subscript"/>
        </w:rPr>
        <w:t>2</w:t>
      </w:r>
      <w:r>
        <w:rPr>
          <w:color w:val="000000"/>
        </w:rPr>
        <w:t>O</w:t>
      </w:r>
      <w:r>
        <w:rPr>
          <w:color w:val="000000"/>
          <w:vertAlign w:val="subscript"/>
        </w:rPr>
        <w:t>2</w:t>
      </w:r>
      <w:r>
        <w:rPr>
          <w:color w:val="000000"/>
        </w:rPr>
        <w:t>分解的催化剂，不但要比较MnO</w:t>
      </w:r>
      <w:r>
        <w:rPr>
          <w:color w:val="000000"/>
          <w:vertAlign w:val="subscript"/>
        </w:rPr>
        <w:t>2</w:t>
      </w:r>
      <w:r>
        <w:rPr>
          <w:color w:val="000000"/>
        </w:rPr>
        <w:t>加到H</w:t>
      </w:r>
      <w:r>
        <w:rPr>
          <w:color w:val="000000"/>
          <w:vertAlign w:val="subscript"/>
        </w:rPr>
        <w:t>2</w:t>
      </w:r>
      <w:r>
        <w:rPr>
          <w:color w:val="000000"/>
        </w:rPr>
        <w:t>O</w:t>
      </w:r>
      <w:r>
        <w:rPr>
          <w:color w:val="000000"/>
          <w:vertAlign w:val="subscript"/>
        </w:rPr>
        <w:t>2</w:t>
      </w:r>
      <w:r>
        <w:rPr>
          <w:color w:val="000000"/>
        </w:rPr>
        <w:t>溶液前后产生气泡快慢，还要检测反应前后MnO</w:t>
      </w:r>
      <w:r>
        <w:rPr>
          <w:color w:val="000000"/>
          <w:vertAlign w:val="subscript"/>
        </w:rPr>
        <w:t>2</w:t>
      </w:r>
      <w:r>
        <w:rPr>
          <w:color w:val="000000"/>
        </w:rPr>
        <w:t>的质量和化学性质是否发生改变，错误。</w:t>
      </w:r>
    </w:p>
    <w:p w14:paraId="6F952DBF">
      <w:pPr>
        <w:spacing w:line="360" w:lineRule="auto"/>
        <w:jc w:val="left"/>
        <w:textAlignment w:val="center"/>
        <w:rPr>
          <w:rFonts w:hint="eastAsia"/>
          <w:color w:val="000000"/>
        </w:rPr>
      </w:pPr>
      <w:r>
        <w:rPr>
          <w:color w:val="000000"/>
        </w:rPr>
        <w:t>D、探究吸入空气和呼出气体中O</w:t>
      </w:r>
      <w:r>
        <w:rPr>
          <w:color w:val="000000"/>
          <w:vertAlign w:val="subscript"/>
        </w:rPr>
        <w:t>2</w:t>
      </w:r>
      <w:r>
        <w:rPr>
          <w:color w:val="000000"/>
        </w:rPr>
        <w:t>含量不同，将燃着的木条分别伸入等体积两种气体中，吸入空气中小木条燃烧，呼出空气中小木条熄灭，因此吸入空气O</w:t>
      </w:r>
      <w:r>
        <w:rPr>
          <w:color w:val="000000"/>
          <w:vertAlign w:val="subscript"/>
        </w:rPr>
        <w:t>2</w:t>
      </w:r>
      <w:r>
        <w:rPr>
          <w:color w:val="000000"/>
        </w:rPr>
        <w:t>含量大于呼出气体中O</w:t>
      </w:r>
      <w:r>
        <w:rPr>
          <w:color w:val="000000"/>
          <w:vertAlign w:val="subscript"/>
        </w:rPr>
        <w:t>2</w:t>
      </w:r>
      <w:r>
        <w:rPr>
          <w:color w:val="000000"/>
        </w:rPr>
        <w:t>含量，正确。</w:t>
      </w:r>
    </w:p>
    <w:p w14:paraId="19E1E53D">
      <w:pPr>
        <w:spacing w:line="360" w:lineRule="auto"/>
        <w:jc w:val="left"/>
        <w:textAlignment w:val="center"/>
        <w:rPr>
          <w:rFonts w:hint="eastAsia"/>
          <w:color w:val="000000"/>
        </w:rPr>
      </w:pPr>
      <w:r>
        <w:rPr>
          <w:color w:val="000000"/>
        </w:rPr>
        <w:t>故选D。</w:t>
      </w:r>
    </w:p>
    <w:p w14:paraId="63334D08">
      <w:pPr>
        <w:spacing w:line="360" w:lineRule="auto"/>
        <w:jc w:val="left"/>
        <w:textAlignment w:val="center"/>
        <w:rPr>
          <w:rFonts w:hint="eastAsia"/>
          <w:color w:val="000000"/>
        </w:rPr>
      </w:pPr>
      <w:r>
        <w:rPr>
          <w:color w:val="000000"/>
        </w:rPr>
        <w:t>10. 下列实验方案合理的是</w:t>
      </w:r>
    </w:p>
    <w:tbl>
      <w:tblPr>
        <w:tblStyle w:val="5"/>
        <w:tblW w:w="7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3090"/>
        <w:gridCol w:w="3525"/>
      </w:tblGrid>
      <w:tr w14:paraId="0316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BEA1C">
            <w:pPr>
              <w:spacing w:line="360" w:lineRule="auto"/>
              <w:jc w:val="left"/>
              <w:textAlignment w:val="center"/>
              <w:rPr>
                <w:rFonts w:hint="eastAsia"/>
                <w:color w:val="000000"/>
              </w:rPr>
            </w:pPr>
            <w:r>
              <w:rPr>
                <w:color w:val="000000"/>
              </w:rPr>
              <w:t>实验</w:t>
            </w:r>
          </w:p>
        </w:tc>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F77937">
            <w:pPr>
              <w:spacing w:line="360" w:lineRule="auto"/>
              <w:jc w:val="left"/>
              <w:textAlignment w:val="center"/>
              <w:rPr>
                <w:rFonts w:hint="eastAsia"/>
                <w:color w:val="000000"/>
              </w:rPr>
            </w:pPr>
            <w:r>
              <w:rPr>
                <w:color w:val="000000"/>
              </w:rPr>
              <w:t>目的</w:t>
            </w:r>
          </w:p>
        </w:tc>
        <w:tc>
          <w:tcPr>
            <w:tcW w:w="35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53BEF">
            <w:pPr>
              <w:spacing w:line="360" w:lineRule="auto"/>
              <w:jc w:val="left"/>
              <w:textAlignment w:val="center"/>
              <w:rPr>
                <w:rFonts w:hint="eastAsia"/>
                <w:color w:val="000000"/>
              </w:rPr>
            </w:pPr>
            <w:r>
              <w:rPr>
                <w:color w:val="000000"/>
              </w:rPr>
              <w:t>方案</w:t>
            </w:r>
          </w:p>
        </w:tc>
      </w:tr>
      <w:tr w14:paraId="27B1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328B9B">
            <w:pPr>
              <w:spacing w:line="360" w:lineRule="auto"/>
              <w:jc w:val="left"/>
              <w:textAlignment w:val="center"/>
              <w:rPr>
                <w:rFonts w:hint="eastAsia"/>
                <w:color w:val="000000"/>
              </w:rPr>
            </w:pPr>
            <w:r>
              <w:rPr>
                <w:color w:val="000000"/>
              </w:rPr>
              <w:t>A</w:t>
            </w:r>
          </w:p>
        </w:tc>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10E87A">
            <w:pPr>
              <w:spacing w:line="360" w:lineRule="auto"/>
              <w:jc w:val="left"/>
              <w:textAlignment w:val="center"/>
              <w:rPr>
                <w:rFonts w:hint="eastAsia"/>
                <w:color w:val="000000"/>
              </w:rPr>
            </w:pPr>
            <w:r>
              <w:rPr>
                <w:color w:val="000000"/>
              </w:rPr>
              <w:t>检验某化肥是否为氮肥</w:t>
            </w:r>
          </w:p>
        </w:tc>
        <w:tc>
          <w:tcPr>
            <w:tcW w:w="35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6A5632">
            <w:pPr>
              <w:spacing w:line="360" w:lineRule="auto"/>
              <w:jc w:val="left"/>
              <w:textAlignment w:val="center"/>
              <w:rPr>
                <w:rFonts w:hint="eastAsia"/>
                <w:color w:val="000000"/>
              </w:rPr>
            </w:pPr>
            <w:r>
              <w:rPr>
                <w:color w:val="000000"/>
              </w:rPr>
              <w:t>取样，加入熟石灰研磨</w:t>
            </w:r>
          </w:p>
        </w:tc>
      </w:tr>
      <w:tr w14:paraId="38FC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A19D92">
            <w:pPr>
              <w:spacing w:line="360" w:lineRule="auto"/>
              <w:jc w:val="left"/>
              <w:textAlignment w:val="center"/>
              <w:rPr>
                <w:rFonts w:hint="eastAsia"/>
                <w:color w:val="000000"/>
              </w:rPr>
            </w:pPr>
            <w:r>
              <w:rPr>
                <w:color w:val="000000"/>
              </w:rPr>
              <w:t>B</w:t>
            </w:r>
          </w:p>
        </w:tc>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DE6160">
            <w:pPr>
              <w:spacing w:line="360" w:lineRule="auto"/>
              <w:jc w:val="left"/>
              <w:textAlignment w:val="center"/>
              <w:rPr>
                <w:rFonts w:hint="eastAsia"/>
                <w:color w:val="000000"/>
              </w:rPr>
            </w:pPr>
            <w:r>
              <w:rPr>
                <w:color w:val="000000"/>
              </w:rPr>
              <w:t>检验铝粉中是否含有铁粉</w:t>
            </w:r>
          </w:p>
        </w:tc>
        <w:tc>
          <w:tcPr>
            <w:tcW w:w="35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1CC477">
            <w:pPr>
              <w:spacing w:line="360" w:lineRule="auto"/>
              <w:jc w:val="left"/>
              <w:textAlignment w:val="center"/>
              <w:rPr>
                <w:rFonts w:hint="eastAsia"/>
                <w:color w:val="000000"/>
              </w:rPr>
            </w:pPr>
            <w:r>
              <w:rPr>
                <w:color w:val="000000"/>
              </w:rPr>
              <w:t>取样，用磁铁接近样品</w:t>
            </w:r>
          </w:p>
        </w:tc>
      </w:tr>
      <w:tr w14:paraId="7CF4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07296">
            <w:pPr>
              <w:spacing w:line="360" w:lineRule="auto"/>
              <w:jc w:val="left"/>
              <w:textAlignment w:val="center"/>
              <w:rPr>
                <w:rFonts w:hint="eastAsia"/>
                <w:color w:val="000000"/>
              </w:rPr>
            </w:pPr>
            <w:r>
              <w:rPr>
                <w:color w:val="000000"/>
              </w:rPr>
              <w:t>C</w:t>
            </w:r>
          </w:p>
        </w:tc>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1F0753">
            <w:pPr>
              <w:spacing w:line="360" w:lineRule="auto"/>
              <w:jc w:val="left"/>
              <w:textAlignment w:val="center"/>
              <w:rPr>
                <w:rFonts w:hint="eastAsia"/>
                <w:color w:val="000000"/>
              </w:rPr>
            </w:pPr>
            <w:r>
              <w:rPr>
                <w:color w:val="000000"/>
              </w:rPr>
              <w:t>检验BaCO</w:t>
            </w:r>
            <w:r>
              <w:rPr>
                <w:color w:val="000000"/>
                <w:vertAlign w:val="subscript"/>
              </w:rPr>
              <w:t>3</w:t>
            </w:r>
            <w:r>
              <w:rPr>
                <w:color w:val="000000"/>
              </w:rPr>
              <w:t>中是否含有BaSO</w:t>
            </w:r>
            <w:r>
              <w:rPr>
                <w:color w:val="000000"/>
                <w:vertAlign w:val="subscript"/>
              </w:rPr>
              <w:t>4</w:t>
            </w:r>
          </w:p>
        </w:tc>
        <w:tc>
          <w:tcPr>
            <w:tcW w:w="35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51DC28">
            <w:pPr>
              <w:spacing w:line="360" w:lineRule="auto"/>
              <w:jc w:val="left"/>
              <w:textAlignment w:val="center"/>
              <w:rPr>
                <w:rFonts w:hint="eastAsia"/>
                <w:color w:val="000000"/>
              </w:rPr>
            </w:pPr>
            <w:r>
              <w:rPr>
                <w:color w:val="000000"/>
              </w:rPr>
              <w:t>取样，加入足量的稀硫酸</w:t>
            </w:r>
          </w:p>
        </w:tc>
      </w:tr>
      <w:tr w14:paraId="2AEE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1C291">
            <w:pPr>
              <w:spacing w:line="360" w:lineRule="auto"/>
              <w:jc w:val="left"/>
              <w:textAlignment w:val="center"/>
              <w:rPr>
                <w:rFonts w:hint="eastAsia"/>
                <w:color w:val="000000"/>
              </w:rPr>
            </w:pPr>
            <w:r>
              <w:rPr>
                <w:color w:val="000000"/>
              </w:rPr>
              <w:t>D</w:t>
            </w:r>
          </w:p>
        </w:tc>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B92ABF">
            <w:pPr>
              <w:spacing w:line="360" w:lineRule="auto"/>
              <w:jc w:val="left"/>
              <w:textAlignment w:val="center"/>
              <w:rPr>
                <w:rFonts w:hint="eastAsia"/>
                <w:color w:val="000000"/>
              </w:rPr>
            </w:pPr>
            <w:r>
              <w:rPr>
                <w:color w:val="000000"/>
              </w:rPr>
              <w:t>检验CH</w:t>
            </w:r>
            <w:r>
              <w:rPr>
                <w:color w:val="000000"/>
                <w:vertAlign w:val="subscript"/>
              </w:rPr>
              <w:t>4</w:t>
            </w:r>
            <w:r>
              <w:rPr>
                <w:color w:val="000000"/>
              </w:rPr>
              <w:t>中是否含有H</w:t>
            </w:r>
            <w:r>
              <w:rPr>
                <w:color w:val="000000"/>
                <w:vertAlign w:val="subscript"/>
              </w:rPr>
              <w:t>2</w:t>
            </w:r>
          </w:p>
        </w:tc>
        <w:tc>
          <w:tcPr>
            <w:tcW w:w="35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1DF5C">
            <w:pPr>
              <w:spacing w:line="360" w:lineRule="auto"/>
              <w:jc w:val="left"/>
              <w:textAlignment w:val="center"/>
              <w:rPr>
                <w:rFonts w:hint="eastAsia"/>
                <w:color w:val="000000"/>
              </w:rPr>
            </w:pPr>
            <w:r>
              <w:rPr>
                <w:color w:val="000000"/>
              </w:rPr>
              <w:t>点燃，在火焰上方罩干冷烧杯</w:t>
            </w:r>
          </w:p>
        </w:tc>
      </w:tr>
    </w:tbl>
    <w:p w14:paraId="381699E7">
      <w:pPr>
        <w:spacing w:line="360" w:lineRule="auto"/>
        <w:jc w:val="left"/>
        <w:textAlignment w:val="center"/>
        <w:rPr>
          <w:rFonts w:hint="eastAsia"/>
          <w:color w:val="000000"/>
        </w:rPr>
      </w:pPr>
    </w:p>
    <w:p w14:paraId="1C00DD35">
      <w:pPr>
        <w:tabs>
          <w:tab w:val="left" w:pos="2436"/>
          <w:tab w:val="left" w:pos="4873"/>
          <w:tab w:val="left" w:pos="7309"/>
        </w:tabs>
        <w:spacing w:line="360" w:lineRule="auto"/>
        <w:jc w:val="left"/>
        <w:textAlignment w:val="center"/>
        <w:rPr>
          <w:rFonts w:hint="eastAsia"/>
          <w:color w:val="000000"/>
        </w:rPr>
      </w:pPr>
      <w:r>
        <w:rPr>
          <w:color w:val="000000"/>
        </w:rPr>
        <w:t>A. A</w:t>
      </w:r>
      <w:r>
        <w:rPr>
          <w:color w:val="000000"/>
        </w:rPr>
        <w:tab/>
      </w:r>
      <w:r>
        <w:rPr>
          <w:color w:val="000000"/>
        </w:rPr>
        <w:t>B. B</w:t>
      </w:r>
      <w:r>
        <w:rPr>
          <w:color w:val="000000"/>
        </w:rPr>
        <w:tab/>
      </w:r>
      <w:r>
        <w:rPr>
          <w:color w:val="000000"/>
        </w:rPr>
        <w:t>C. C</w:t>
      </w:r>
      <w:r>
        <w:rPr>
          <w:color w:val="000000"/>
        </w:rPr>
        <w:tab/>
      </w:r>
      <w:r>
        <w:rPr>
          <w:color w:val="000000"/>
        </w:rPr>
        <w:t>D. D</w:t>
      </w:r>
    </w:p>
    <w:p w14:paraId="44B3AEAC">
      <w:pPr>
        <w:spacing w:line="360" w:lineRule="auto"/>
        <w:textAlignment w:val="center"/>
        <w:rPr>
          <w:rFonts w:hint="eastAsia"/>
          <w:color w:val="000000"/>
        </w:rPr>
      </w:pPr>
      <w:r>
        <w:rPr>
          <w:color w:val="2E75B6"/>
        </w:rPr>
        <w:t>【答案】</w:t>
      </w:r>
      <w:r>
        <w:rPr>
          <w:color w:val="000000"/>
        </w:rPr>
        <w:t>B</w:t>
      </w:r>
    </w:p>
    <w:p w14:paraId="57B1ED77">
      <w:pPr>
        <w:spacing w:line="360" w:lineRule="auto"/>
        <w:textAlignment w:val="center"/>
        <w:rPr>
          <w:rFonts w:hint="eastAsia"/>
          <w:color w:val="000000"/>
        </w:rPr>
      </w:pPr>
      <w:r>
        <w:rPr>
          <w:color w:val="2E75B6"/>
        </w:rPr>
        <w:t>【解析】</w:t>
      </w:r>
    </w:p>
    <w:p w14:paraId="24207EB4">
      <w:pPr>
        <w:spacing w:line="360" w:lineRule="auto"/>
        <w:jc w:val="left"/>
        <w:textAlignment w:val="center"/>
        <w:rPr>
          <w:rFonts w:hint="eastAsia"/>
          <w:color w:val="000000"/>
        </w:rPr>
      </w:pPr>
      <w:r>
        <w:rPr>
          <w:color w:val="000000"/>
        </w:rPr>
        <w:t>【详解】A、检验某化肥是否为铵态氮肥，可以通过取样，加入熟石灰研磨，未强调铵态氮肥，错误。</w:t>
      </w:r>
    </w:p>
    <w:p w14:paraId="61799F4A">
      <w:pPr>
        <w:spacing w:line="360" w:lineRule="auto"/>
        <w:jc w:val="left"/>
        <w:textAlignment w:val="center"/>
        <w:rPr>
          <w:rFonts w:hint="eastAsia"/>
          <w:color w:val="000000"/>
        </w:rPr>
      </w:pPr>
      <w:r>
        <w:rPr>
          <w:color w:val="000000"/>
        </w:rPr>
        <w:t>B、铝不能被磁铁吸引而铁粉可以被磁铁吸引，因此检验铝粉中是否含有铁粉，可以通过取样，用磁铁接近样品检验。符合题意。</w:t>
      </w:r>
    </w:p>
    <w:p w14:paraId="282D960E">
      <w:pPr>
        <w:spacing w:line="360" w:lineRule="auto"/>
        <w:jc w:val="left"/>
        <w:textAlignment w:val="center"/>
        <w:rPr>
          <w:rFonts w:hint="eastAsia"/>
          <w:color w:val="000000"/>
        </w:rPr>
      </w:pPr>
      <w:r>
        <w:rPr>
          <w:color w:val="000000"/>
        </w:rPr>
        <w:t>C、稀硫酸与BaCO</w:t>
      </w:r>
      <w:r>
        <w:rPr>
          <w:color w:val="000000"/>
          <w:vertAlign w:val="subscript"/>
        </w:rPr>
        <w:t>3</w:t>
      </w:r>
      <w:r>
        <w:rPr>
          <w:color w:val="000000"/>
        </w:rPr>
        <w:t>反应生成气体二氧化碳，不与BaSO</w:t>
      </w:r>
      <w:r>
        <w:rPr>
          <w:color w:val="000000"/>
          <w:vertAlign w:val="subscript"/>
        </w:rPr>
        <w:t>4</w:t>
      </w:r>
      <w:r>
        <w:rPr>
          <w:color w:val="000000"/>
        </w:rPr>
        <w:t>反应，因此无法通过加入足量的稀硫酸检验BaCO</w:t>
      </w:r>
      <w:r>
        <w:rPr>
          <w:color w:val="000000"/>
          <w:vertAlign w:val="subscript"/>
        </w:rPr>
        <w:t>3</w:t>
      </w:r>
      <w:r>
        <w:rPr>
          <w:color w:val="000000"/>
        </w:rPr>
        <w:t>中是否含有BaSO</w:t>
      </w:r>
      <w:r>
        <w:rPr>
          <w:color w:val="000000"/>
          <w:vertAlign w:val="subscript"/>
        </w:rPr>
        <w:t>4</w:t>
      </w:r>
      <w:r>
        <w:rPr>
          <w:color w:val="000000"/>
        </w:rPr>
        <w:t>。</w:t>
      </w:r>
    </w:p>
    <w:p w14:paraId="50C01A68">
      <w:pPr>
        <w:spacing w:line="360" w:lineRule="auto"/>
        <w:jc w:val="left"/>
        <w:textAlignment w:val="center"/>
        <w:rPr>
          <w:rFonts w:hint="eastAsia"/>
          <w:color w:val="000000"/>
        </w:rPr>
      </w:pPr>
      <w:r>
        <w:rPr>
          <w:color w:val="000000"/>
        </w:rPr>
        <w:t>D 、CH</w:t>
      </w:r>
      <w:r>
        <w:rPr>
          <w:color w:val="000000"/>
          <w:vertAlign w:val="subscript"/>
        </w:rPr>
        <w:t>4</w:t>
      </w:r>
      <w:r>
        <w:rPr>
          <w:color w:val="000000"/>
        </w:rPr>
        <w:t>和H</w:t>
      </w:r>
      <w:r>
        <w:rPr>
          <w:color w:val="000000"/>
          <w:vertAlign w:val="subscript"/>
        </w:rPr>
        <w:t>2</w:t>
      </w:r>
      <w:r>
        <w:rPr>
          <w:color w:val="000000"/>
        </w:rPr>
        <w:t>都能被点燃，且产物中都有水，因此无法检验，错误。</w:t>
      </w:r>
    </w:p>
    <w:p w14:paraId="5E1D619F">
      <w:pPr>
        <w:spacing w:line="360" w:lineRule="auto"/>
        <w:jc w:val="left"/>
        <w:textAlignment w:val="center"/>
        <w:rPr>
          <w:rFonts w:hint="eastAsia"/>
          <w:color w:val="000000"/>
        </w:rPr>
      </w:pPr>
      <w:r>
        <w:rPr>
          <w:color w:val="000000"/>
        </w:rPr>
        <w:t>故选B。</w:t>
      </w:r>
    </w:p>
    <w:p w14:paraId="6D24DAA4">
      <w:pPr>
        <w:spacing w:line="360" w:lineRule="auto"/>
        <w:jc w:val="left"/>
        <w:textAlignment w:val="center"/>
        <w:rPr>
          <w:rFonts w:ascii="宋体" w:hAnsi="宋体"/>
          <w:b/>
          <w:color w:val="000000"/>
          <w:sz w:val="24"/>
        </w:rPr>
      </w:pPr>
      <w:r>
        <w:rPr>
          <w:rFonts w:ascii="宋体" w:hAnsi="宋体"/>
          <w:b/>
          <w:color w:val="000000"/>
          <w:sz w:val="24"/>
        </w:rPr>
        <w:t>二、非选择题（每空</w:t>
      </w:r>
      <w:r>
        <w:rPr>
          <w:rFonts w:ascii="Times New Roman" w:hAnsi="Times New Roman" w:eastAsia="Times New Roman" w:cs="Times New Roman"/>
          <w:b/>
          <w:color w:val="000000"/>
          <w:sz w:val="24"/>
        </w:rPr>
        <w:t>1</w:t>
      </w:r>
      <w:r>
        <w:rPr>
          <w:rFonts w:ascii="宋体" w:hAnsi="宋体"/>
          <w:b/>
          <w:color w:val="000000"/>
          <w:sz w:val="24"/>
        </w:rPr>
        <w:t>分，共</w:t>
      </w:r>
      <w:r>
        <w:rPr>
          <w:rFonts w:ascii="Times New Roman" w:hAnsi="Times New Roman" w:eastAsia="Times New Roman" w:cs="Times New Roman"/>
          <w:b/>
          <w:color w:val="000000"/>
          <w:sz w:val="24"/>
        </w:rPr>
        <w:t>40</w:t>
      </w:r>
      <w:r>
        <w:rPr>
          <w:rFonts w:ascii="宋体" w:hAnsi="宋体"/>
          <w:b/>
          <w:color w:val="000000"/>
          <w:sz w:val="24"/>
        </w:rPr>
        <w:t>分）</w:t>
      </w:r>
    </w:p>
    <w:p w14:paraId="64ABD601">
      <w:pPr>
        <w:spacing w:line="360" w:lineRule="auto"/>
        <w:jc w:val="left"/>
        <w:textAlignment w:val="center"/>
        <w:rPr>
          <w:rFonts w:hint="eastAsia"/>
          <w:color w:val="000000"/>
        </w:rPr>
      </w:pPr>
      <w:r>
        <w:rPr>
          <w:color w:val="000000"/>
        </w:rPr>
        <w:t>11. 用化学用语回答下列问题：</w:t>
      </w:r>
    </w:p>
    <w:p w14:paraId="4A797156">
      <w:pPr>
        <w:spacing w:line="360" w:lineRule="auto"/>
        <w:jc w:val="left"/>
        <w:textAlignment w:val="center"/>
        <w:rPr>
          <w:rFonts w:hint="eastAsia"/>
          <w:color w:val="000000"/>
        </w:rPr>
      </w:pPr>
      <w:r>
        <w:rPr>
          <w:color w:val="000000"/>
        </w:rPr>
        <w:t>（1）碳原子：________________________。</w:t>
      </w:r>
    </w:p>
    <w:p w14:paraId="7EDB7EB5">
      <w:pPr>
        <w:spacing w:line="360" w:lineRule="auto"/>
        <w:jc w:val="left"/>
        <w:textAlignment w:val="center"/>
        <w:rPr>
          <w:rFonts w:hint="eastAsia"/>
          <w:color w:val="000000"/>
        </w:rPr>
      </w:pPr>
      <w:r>
        <w:rPr>
          <w:color w:val="000000"/>
        </w:rPr>
        <w:t>（2）两个钾离子________________________。</w:t>
      </w:r>
    </w:p>
    <w:p w14:paraId="6990595E">
      <w:pPr>
        <w:spacing w:line="360" w:lineRule="auto"/>
        <w:jc w:val="left"/>
        <w:textAlignment w:val="center"/>
        <w:rPr>
          <w:rFonts w:hint="eastAsia"/>
          <w:color w:val="000000"/>
        </w:rPr>
      </w:pPr>
      <w:r>
        <w:rPr>
          <w:color w:val="000000"/>
        </w:rPr>
        <w:t>（3）氧气________________________。</w:t>
      </w:r>
    </w:p>
    <w:p w14:paraId="63107365">
      <w:pPr>
        <w:spacing w:line="360" w:lineRule="auto"/>
        <w:textAlignment w:val="center"/>
        <w:rPr>
          <w:rFonts w:hint="eastAsia"/>
          <w:color w:val="000000"/>
        </w:rPr>
      </w:pPr>
      <w:r>
        <w:rPr>
          <w:color w:val="2E75B6"/>
        </w:rPr>
        <w:t>【答案】</w:t>
      </w:r>
      <w:r>
        <w:rPr>
          <w:color w:val="000000"/>
        </w:rPr>
        <w:t xml:space="preserve">    ①. C    ②. 2K</w:t>
      </w:r>
      <w:r>
        <w:rPr>
          <w:color w:val="000000"/>
          <w:vertAlign w:val="superscript"/>
        </w:rPr>
        <w:t>+</w:t>
      </w:r>
      <w:r>
        <w:rPr>
          <w:color w:val="000000"/>
        </w:rPr>
        <w:t xml:space="preserve">    ③. O</w:t>
      </w:r>
      <w:r>
        <w:rPr>
          <w:color w:val="000000"/>
          <w:vertAlign w:val="subscript"/>
        </w:rPr>
        <w:t>2</w:t>
      </w:r>
    </w:p>
    <w:p w14:paraId="3D30ACE3">
      <w:pPr>
        <w:spacing w:line="360" w:lineRule="auto"/>
        <w:textAlignment w:val="center"/>
        <w:rPr>
          <w:rFonts w:hint="eastAsia"/>
          <w:color w:val="000000"/>
        </w:rPr>
      </w:pPr>
      <w:r>
        <w:rPr>
          <w:color w:val="2E75B6"/>
        </w:rPr>
        <w:t>【解析】</w:t>
      </w:r>
    </w:p>
    <w:p w14:paraId="39B266FB">
      <w:pPr>
        <w:spacing w:line="360" w:lineRule="auto"/>
        <w:jc w:val="left"/>
        <w:textAlignment w:val="center"/>
        <w:rPr>
          <w:rFonts w:hint="eastAsia"/>
          <w:color w:val="000000"/>
        </w:rPr>
      </w:pPr>
      <w:r>
        <w:rPr>
          <w:color w:val="000000"/>
        </w:rPr>
        <w:t>【详解】（1）碳原子可用碳元素的元素符号表示 ，表示 为：C；</w:t>
      </w:r>
    </w:p>
    <w:p w14:paraId="187E9F85">
      <w:pPr>
        <w:spacing w:line="360" w:lineRule="auto"/>
        <w:jc w:val="left"/>
        <w:textAlignment w:val="center"/>
        <w:rPr>
          <w:rFonts w:hint="eastAsia"/>
          <w:color w:val="000000"/>
        </w:rPr>
      </w:pPr>
      <w:r>
        <w:rPr>
          <w:color w:val="000000"/>
        </w:rPr>
        <w:t>（2）离子的表示方法是在表示该离子的元素符号右上角，标出该离子所带的正负电荷数，数字在前，正负符号在后，带1个电荷时，1要省略。表示多个该离子，在其离子符号前加上相应的数字。两个钾离子表示为：2K</w:t>
      </w:r>
      <w:r>
        <w:rPr>
          <w:color w:val="000000"/>
          <w:vertAlign w:val="superscript"/>
        </w:rPr>
        <w:t>+</w:t>
      </w:r>
      <w:r>
        <w:rPr>
          <w:color w:val="000000"/>
        </w:rPr>
        <w:t>（注意数字和+的位置）；</w:t>
      </w:r>
    </w:p>
    <w:p w14:paraId="0A1B8D4B">
      <w:pPr>
        <w:spacing w:line="360" w:lineRule="auto"/>
        <w:jc w:val="left"/>
        <w:textAlignment w:val="center"/>
        <w:rPr>
          <w:rFonts w:hint="eastAsia"/>
          <w:color w:val="000000"/>
        </w:rPr>
      </w:pPr>
      <w:r>
        <w:rPr>
          <w:color w:val="000000"/>
        </w:rPr>
        <w:t>（3）氧气化学式表示为O</w:t>
      </w:r>
      <w:r>
        <w:rPr>
          <w:color w:val="000000"/>
          <w:vertAlign w:val="subscript"/>
        </w:rPr>
        <w:t>2</w:t>
      </w:r>
      <w:r>
        <w:rPr>
          <w:color w:val="000000"/>
        </w:rPr>
        <w:t>（注意数字的位置）；</w:t>
      </w:r>
      <w:r>
        <w:rPr>
          <w:color w:val="000000"/>
        </w:rPr>
        <w:br w:type="textWrapping"/>
      </w:r>
    </w:p>
    <w:p w14:paraId="651D9C3D">
      <w:pPr>
        <w:spacing w:line="360" w:lineRule="auto"/>
        <w:jc w:val="left"/>
        <w:textAlignment w:val="center"/>
        <w:rPr>
          <w:rFonts w:hint="eastAsia"/>
          <w:color w:val="000000"/>
        </w:rPr>
      </w:pPr>
      <w:r>
        <w:rPr>
          <w:color w:val="000000"/>
        </w:rPr>
        <w:t>12. 锌相对原子质量的国际新标准由张青莲教授主持测定。根据下图，回答下列问题：</w:t>
      </w:r>
    </w:p>
    <w:p w14:paraId="6939550C">
      <w:pPr>
        <w:spacing w:line="360" w:lineRule="auto"/>
        <w:jc w:val="left"/>
        <w:textAlignment w:val="center"/>
        <w:rPr>
          <w:rFonts w:hint="eastAsia"/>
          <w:color w:val="000000"/>
        </w:rPr>
      </w:pPr>
      <w:r>
        <w:rPr>
          <w:color w:val="000000"/>
        </w:rPr>
        <w:drawing>
          <wp:inline distT="0" distB="0" distL="114300" distR="114300">
            <wp:extent cx="1866900" cy="11811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866900" cy="1181100"/>
                    </a:xfrm>
                    <a:prstGeom prst="rect">
                      <a:avLst/>
                    </a:prstGeom>
                  </pic:spPr>
                </pic:pic>
              </a:graphicData>
            </a:graphic>
          </wp:inline>
        </w:drawing>
      </w:r>
      <w:r>
        <w:rPr>
          <w:color w:val="000000"/>
        </w:rPr>
        <w:br w:type="textWrapping"/>
      </w:r>
    </w:p>
    <w:p w14:paraId="112156CE">
      <w:pPr>
        <w:spacing w:line="360" w:lineRule="auto"/>
        <w:jc w:val="left"/>
        <w:textAlignment w:val="center"/>
        <w:rPr>
          <w:rFonts w:hint="eastAsia"/>
          <w:color w:val="000000"/>
        </w:rPr>
      </w:pPr>
      <w:r>
        <w:rPr>
          <w:color w:val="000000"/>
        </w:rPr>
        <w:t>（1）锌元素的相对原子质量为___________________。</w:t>
      </w:r>
    </w:p>
    <w:p w14:paraId="5CA443A5">
      <w:pPr>
        <w:spacing w:line="360" w:lineRule="auto"/>
        <w:jc w:val="left"/>
        <w:textAlignment w:val="center"/>
        <w:rPr>
          <w:rFonts w:hint="eastAsia"/>
          <w:color w:val="000000"/>
        </w:rPr>
      </w:pPr>
      <w:r>
        <w:rPr>
          <w:color w:val="000000"/>
        </w:rPr>
        <w:t>（2）锌元素属于____________（选填“金属”或“非金属”）元素；</w:t>
      </w:r>
    </w:p>
    <w:p w14:paraId="31B1398C">
      <w:pPr>
        <w:spacing w:line="360" w:lineRule="auto"/>
        <w:jc w:val="left"/>
        <w:textAlignment w:val="center"/>
        <w:rPr>
          <w:rFonts w:hint="eastAsia"/>
          <w:color w:val="000000"/>
        </w:rPr>
      </w:pPr>
      <w:r>
        <w:rPr>
          <w:color w:val="000000"/>
        </w:rPr>
        <w:t>（3）锌原子在化学反应中容易__________（选填“得到”或“失去”）电子。</w:t>
      </w:r>
    </w:p>
    <w:p w14:paraId="5FE8B4E8">
      <w:pPr>
        <w:spacing w:line="360" w:lineRule="auto"/>
        <w:textAlignment w:val="center"/>
        <w:rPr>
          <w:rFonts w:hint="eastAsia"/>
          <w:color w:val="000000"/>
        </w:rPr>
      </w:pPr>
      <w:r>
        <w:rPr>
          <w:color w:val="2E75B6"/>
        </w:rPr>
        <w:t>【答案】</w:t>
      </w:r>
      <w:r>
        <w:rPr>
          <w:color w:val="000000"/>
        </w:rPr>
        <w:t xml:space="preserve">    ①. 65.38    ②. 金属    ③. 失去</w:t>
      </w:r>
    </w:p>
    <w:p w14:paraId="7F9928DE">
      <w:pPr>
        <w:spacing w:line="360" w:lineRule="auto"/>
        <w:textAlignment w:val="center"/>
        <w:rPr>
          <w:rFonts w:hint="eastAsia"/>
          <w:color w:val="000000"/>
        </w:rPr>
      </w:pPr>
      <w:r>
        <w:rPr>
          <w:color w:val="2E75B6"/>
        </w:rPr>
        <w:t>【解析】</w:t>
      </w:r>
    </w:p>
    <w:p w14:paraId="1DCB003F">
      <w:pPr>
        <w:spacing w:line="360" w:lineRule="auto"/>
        <w:jc w:val="left"/>
        <w:textAlignment w:val="center"/>
        <w:rPr>
          <w:rFonts w:hint="eastAsia"/>
          <w:color w:val="000000"/>
        </w:rPr>
      </w:pPr>
      <w:r>
        <w:rPr>
          <w:color w:val="000000"/>
        </w:rPr>
        <w:t>【详解】（1）锌元素的相对原子质量位置在锌的下方，因此为65.38；</w:t>
      </w:r>
    </w:p>
    <w:p w14:paraId="3356928A">
      <w:pPr>
        <w:spacing w:line="360" w:lineRule="auto"/>
        <w:jc w:val="left"/>
        <w:textAlignment w:val="center"/>
        <w:rPr>
          <w:rFonts w:hint="eastAsia"/>
          <w:color w:val="000000"/>
        </w:rPr>
      </w:pPr>
      <w:r>
        <w:rPr>
          <w:color w:val="000000"/>
        </w:rPr>
        <w:t>（2）锌元素汉字名称中含有“钅”旁，属于金属元素；</w:t>
      </w:r>
    </w:p>
    <w:p w14:paraId="2D5B3455">
      <w:pPr>
        <w:spacing w:line="360" w:lineRule="auto"/>
        <w:jc w:val="left"/>
        <w:textAlignment w:val="center"/>
        <w:rPr>
          <w:rFonts w:hint="eastAsia"/>
          <w:color w:val="000000"/>
        </w:rPr>
      </w:pPr>
      <w:r>
        <w:rPr>
          <w:color w:val="000000"/>
        </w:rPr>
        <w:t>（3）通过锌原子结构示意图可以观察到锌原子的最外层电子数为2，少于4个，易失去两个电子变为阳离子，故填：失去。</w:t>
      </w:r>
    </w:p>
    <w:p w14:paraId="5FEECE39">
      <w:pPr>
        <w:spacing w:line="360" w:lineRule="auto"/>
        <w:jc w:val="left"/>
        <w:textAlignment w:val="center"/>
        <w:rPr>
          <w:rFonts w:hint="eastAsia"/>
          <w:color w:val="000000"/>
        </w:rPr>
      </w:pPr>
      <w:r>
        <w:rPr>
          <w:color w:val="000000"/>
        </w:rPr>
        <w:t>13. 如图是某矿泉水标签的部分内容，根据标签回答下列问题：</w:t>
      </w:r>
    </w:p>
    <w:p w14:paraId="65F07DCE">
      <w:pPr>
        <w:spacing w:line="360" w:lineRule="auto"/>
        <w:jc w:val="left"/>
        <w:textAlignment w:val="center"/>
        <w:rPr>
          <w:rFonts w:hint="eastAsia"/>
          <w:color w:val="000000"/>
        </w:rPr>
      </w:pPr>
      <w:r>
        <w:rPr>
          <w:color w:val="000000"/>
        </w:rPr>
        <w:drawing>
          <wp:inline distT="0" distB="0" distL="114300" distR="114300">
            <wp:extent cx="2190750" cy="18383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2190750" cy="1838325"/>
                    </a:xfrm>
                    <a:prstGeom prst="rect">
                      <a:avLst/>
                    </a:prstGeom>
                  </pic:spPr>
                </pic:pic>
              </a:graphicData>
            </a:graphic>
          </wp:inline>
        </w:drawing>
      </w:r>
      <w:r>
        <w:rPr>
          <w:color w:val="000000"/>
        </w:rPr>
        <w:br w:type="textWrapping"/>
      </w:r>
    </w:p>
    <w:p w14:paraId="1C552CF0">
      <w:pPr>
        <w:spacing w:line="360" w:lineRule="auto"/>
        <w:jc w:val="left"/>
        <w:textAlignment w:val="center"/>
        <w:rPr>
          <w:rFonts w:hint="eastAsia"/>
          <w:color w:val="000000"/>
        </w:rPr>
      </w:pPr>
      <w:r>
        <w:rPr>
          <w:color w:val="000000"/>
        </w:rPr>
        <w:t>（1）该矿泉水是___________（选填“纯净物”或“混合物”）；</w:t>
      </w:r>
    </w:p>
    <w:p w14:paraId="443D7E9B">
      <w:pPr>
        <w:spacing w:line="360" w:lineRule="auto"/>
        <w:jc w:val="left"/>
        <w:textAlignment w:val="center"/>
        <w:rPr>
          <w:rFonts w:hint="eastAsia"/>
          <w:color w:val="000000"/>
        </w:rPr>
      </w:pPr>
      <w:r>
        <w:rPr>
          <w:color w:val="000000"/>
        </w:rPr>
        <w:t>（2）H</w:t>
      </w:r>
      <w:r>
        <w:rPr>
          <w:color w:val="000000"/>
          <w:vertAlign w:val="subscript"/>
        </w:rPr>
        <w:t>2</w:t>
      </w:r>
      <w:r>
        <w:rPr>
          <w:color w:val="000000"/>
        </w:rPr>
        <w:t>SiO</w:t>
      </w:r>
      <w:r>
        <w:rPr>
          <w:color w:val="000000"/>
          <w:vertAlign w:val="subscript"/>
        </w:rPr>
        <w:t>3</w:t>
      </w:r>
      <w:r>
        <w:rPr>
          <w:color w:val="000000"/>
        </w:rPr>
        <w:t>中Si的化合价为___________；</w:t>
      </w:r>
    </w:p>
    <w:p w14:paraId="4541942C">
      <w:pPr>
        <w:spacing w:line="360" w:lineRule="auto"/>
        <w:jc w:val="left"/>
        <w:textAlignment w:val="center"/>
        <w:rPr>
          <w:rFonts w:hint="eastAsia"/>
          <w:color w:val="000000"/>
        </w:rPr>
      </w:pPr>
      <w:r>
        <w:rPr>
          <w:color w:val="000000"/>
        </w:rPr>
        <w:t>（3）标签上共列举了__________种金属阳离子；</w:t>
      </w:r>
    </w:p>
    <w:p w14:paraId="6C6A1063">
      <w:pPr>
        <w:spacing w:line="360" w:lineRule="auto"/>
        <w:jc w:val="left"/>
        <w:textAlignment w:val="center"/>
        <w:rPr>
          <w:rFonts w:hint="eastAsia"/>
          <w:color w:val="000000"/>
        </w:rPr>
      </w:pPr>
      <w:r>
        <w:rPr>
          <w:color w:val="000000"/>
        </w:rPr>
        <w:t>（4）该矿泉水呈___________（选填“酸性”、“碱性”或“中性”）。</w:t>
      </w:r>
    </w:p>
    <w:p w14:paraId="56D2AF3D">
      <w:pPr>
        <w:spacing w:line="360" w:lineRule="auto"/>
        <w:textAlignment w:val="center"/>
        <w:rPr>
          <w:rFonts w:hint="eastAsia"/>
          <w:color w:val="000000"/>
        </w:rPr>
      </w:pPr>
      <w:r>
        <w:rPr>
          <w:color w:val="2E75B6"/>
        </w:rPr>
        <w:t>【答案】</w:t>
      </w:r>
      <w:r>
        <w:rPr>
          <w:color w:val="000000"/>
        </w:rPr>
        <w:t xml:space="preserve">    ①. 混合物    ②. +4    ③. 4    ④. 碱性</w:t>
      </w:r>
    </w:p>
    <w:p w14:paraId="6C189BD9">
      <w:pPr>
        <w:spacing w:line="360" w:lineRule="auto"/>
        <w:textAlignment w:val="center"/>
        <w:rPr>
          <w:rFonts w:hint="eastAsia"/>
          <w:color w:val="000000"/>
        </w:rPr>
      </w:pPr>
      <w:r>
        <w:rPr>
          <w:color w:val="2E75B6"/>
        </w:rPr>
        <w:t>【解析】</w:t>
      </w:r>
    </w:p>
    <w:p w14:paraId="16207BF1">
      <w:pPr>
        <w:spacing w:line="360" w:lineRule="auto"/>
        <w:jc w:val="left"/>
        <w:textAlignment w:val="center"/>
        <w:rPr>
          <w:rFonts w:hint="eastAsia"/>
          <w:color w:val="000000"/>
        </w:rPr>
      </w:pPr>
      <w:r>
        <w:rPr>
          <w:color w:val="000000"/>
        </w:rPr>
        <w:t>【详解】（1）该矿泉水中除了水之外，还含有偏硅酸，钾、钙、钠、镁等离子，由多种物质混合而成，属于混合物；</w:t>
      </w:r>
    </w:p>
    <w:p w14:paraId="3B3A9990">
      <w:pPr>
        <w:spacing w:line="360" w:lineRule="auto"/>
        <w:jc w:val="left"/>
        <w:textAlignment w:val="center"/>
        <w:rPr>
          <w:rFonts w:hint="eastAsia"/>
          <w:color w:val="000000"/>
        </w:rPr>
      </w:pPr>
      <w:r>
        <w:rPr>
          <w:color w:val="000000"/>
        </w:rPr>
        <w:t>（2）H</w:t>
      </w:r>
      <w:r>
        <w:rPr>
          <w:color w:val="000000"/>
          <w:vertAlign w:val="subscript"/>
        </w:rPr>
        <w:t>2</w:t>
      </w:r>
      <w:r>
        <w:rPr>
          <w:color w:val="000000"/>
        </w:rPr>
        <w:t>SiO</w:t>
      </w:r>
      <w:r>
        <w:rPr>
          <w:color w:val="000000"/>
          <w:vertAlign w:val="subscript"/>
        </w:rPr>
        <w:t>3</w:t>
      </w:r>
      <w:r>
        <w:rPr>
          <w:color w:val="000000"/>
        </w:rPr>
        <w:t>中氧的化合价为-2价，氢元素的化合价为+1价，设Si的化合价为</w:t>
      </w:r>
      <w:r>
        <w:rPr>
          <w:i/>
          <w:color w:val="000000"/>
        </w:rPr>
        <w:t>x</w:t>
      </w:r>
      <w:r>
        <w:rPr>
          <w:color w:val="000000"/>
        </w:rPr>
        <w:t>，则有</w:t>
      </w:r>
      <w:r>
        <w:object>
          <v:shape id="_x0000_i1029" o:spt="75" alt="学科网(www.zxxk.com)--教育资源门户，提供试卷、教案、课件、论文、素材以及各类教学资源下载，还有大量而丰富的教学相关资讯！" type="#_x0000_t75" style="height:17pt;width:152.15pt;" o:ole="t" filled="f" o:preferrelative="t" stroked="f" coordsize="21600,21600">
            <v:path/>
            <v:fill on="f" focussize="0,0"/>
            <v:stroke on="f" joinstyle="miter"/>
            <v:imagedata r:id="rId32" o:title="eqId8ffcb3d473711b2c3eb52486f964100a"/>
            <o:lock v:ext="edit" aspectratio="t"/>
            <w10:wrap type="none"/>
            <w10:anchorlock/>
          </v:shape>
          <o:OLEObject Type="Embed" ProgID="Equation.DSMT4" ShapeID="_x0000_i1029" DrawAspect="Content" ObjectID="_1468075729" r:id="rId31">
            <o:LockedField>false</o:LockedField>
          </o:OLEObject>
        </w:object>
      </w:r>
      <w:r>
        <w:rPr>
          <w:color w:val="000000"/>
        </w:rPr>
        <w:t xml:space="preserve"> 因此Si的化合价为+4价；</w:t>
      </w:r>
    </w:p>
    <w:p w14:paraId="5B52DB91">
      <w:pPr>
        <w:spacing w:line="360" w:lineRule="auto"/>
        <w:jc w:val="left"/>
        <w:textAlignment w:val="center"/>
        <w:rPr>
          <w:rFonts w:hint="eastAsia"/>
          <w:color w:val="000000"/>
        </w:rPr>
      </w:pPr>
      <w:r>
        <w:rPr>
          <w:color w:val="000000"/>
        </w:rPr>
        <w:t>（3）标签上共列举了钾离子、钙离子、钠离子、镁离子，共4种阳离子。</w:t>
      </w:r>
    </w:p>
    <w:p w14:paraId="6BDCE1DF">
      <w:pPr>
        <w:spacing w:line="360" w:lineRule="auto"/>
        <w:jc w:val="left"/>
        <w:textAlignment w:val="center"/>
        <w:rPr>
          <w:rFonts w:hint="eastAsia"/>
          <w:color w:val="000000"/>
        </w:rPr>
      </w:pPr>
      <w:r>
        <w:rPr>
          <w:color w:val="000000"/>
        </w:rPr>
        <w:t>（4）由图示可知，该矿泉水的pH为7.1～7.6，因此该矿泉水呈碱性。</w:t>
      </w:r>
    </w:p>
    <w:p w14:paraId="5AA7018B">
      <w:pPr>
        <w:spacing w:line="360" w:lineRule="auto"/>
        <w:jc w:val="left"/>
        <w:textAlignment w:val="center"/>
        <w:rPr>
          <w:rFonts w:hint="eastAsia"/>
          <w:color w:val="000000"/>
        </w:rPr>
      </w:pPr>
      <w:r>
        <w:rPr>
          <w:color w:val="000000"/>
        </w:rPr>
        <w:t>14. 根据KNO</w:t>
      </w:r>
      <w:r>
        <w:rPr>
          <w:color w:val="000000"/>
          <w:vertAlign w:val="subscript"/>
        </w:rPr>
        <w:t>3</w:t>
      </w:r>
      <w:r>
        <w:rPr>
          <w:color w:val="000000"/>
        </w:rPr>
        <w:t>和NaCl的溶解度曲线，回答下列问题：</w:t>
      </w:r>
    </w:p>
    <w:p w14:paraId="24DA79F6">
      <w:pPr>
        <w:spacing w:line="360" w:lineRule="auto"/>
        <w:jc w:val="left"/>
        <w:textAlignment w:val="center"/>
        <w:rPr>
          <w:rFonts w:hint="eastAsia"/>
          <w:color w:val="000000"/>
        </w:rPr>
      </w:pPr>
      <w:r>
        <w:rPr>
          <w:color w:val="000000"/>
        </w:rPr>
        <w:drawing>
          <wp:inline distT="0" distB="0" distL="114300" distR="114300">
            <wp:extent cx="2085975" cy="19907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085975" cy="1990725"/>
                    </a:xfrm>
                    <a:prstGeom prst="rect">
                      <a:avLst/>
                    </a:prstGeom>
                  </pic:spPr>
                </pic:pic>
              </a:graphicData>
            </a:graphic>
          </wp:inline>
        </w:drawing>
      </w:r>
      <w:r>
        <w:rPr>
          <w:color w:val="000000"/>
        </w:rPr>
        <w:br w:type="textWrapping"/>
      </w:r>
    </w:p>
    <w:p w14:paraId="51C10129">
      <w:pPr>
        <w:spacing w:line="360" w:lineRule="auto"/>
        <w:jc w:val="left"/>
        <w:textAlignment w:val="center"/>
        <w:rPr>
          <w:rFonts w:hint="eastAsia"/>
          <w:color w:val="000000"/>
        </w:rPr>
      </w:pPr>
      <w:r>
        <w:rPr>
          <w:color w:val="000000"/>
        </w:rPr>
        <w:t>（1）10℃时，溶解度较小的是___________（选填“KNO</w:t>
      </w:r>
      <w:r>
        <w:rPr>
          <w:color w:val="000000"/>
          <w:vertAlign w:val="subscript"/>
        </w:rPr>
        <w:t>3</w:t>
      </w:r>
      <w:r>
        <w:rPr>
          <w:color w:val="000000"/>
        </w:rPr>
        <w:t>”或“NaCl”）；</w:t>
      </w:r>
    </w:p>
    <w:p w14:paraId="589CFEED">
      <w:pPr>
        <w:spacing w:line="360" w:lineRule="auto"/>
        <w:jc w:val="left"/>
        <w:textAlignment w:val="center"/>
        <w:rPr>
          <w:rFonts w:hint="eastAsia"/>
          <w:color w:val="000000"/>
        </w:rPr>
      </w:pPr>
      <w:r>
        <w:rPr>
          <w:color w:val="000000"/>
        </w:rPr>
        <w:t>（2）根据溶解度曲线分析，从海水中获得粗盐不采用降温结晶方法的原因是__________________。</w:t>
      </w:r>
    </w:p>
    <w:p w14:paraId="2F610D7F">
      <w:pPr>
        <w:spacing w:line="360" w:lineRule="auto"/>
        <w:jc w:val="left"/>
        <w:textAlignment w:val="center"/>
        <w:rPr>
          <w:rFonts w:hint="eastAsia"/>
          <w:color w:val="000000"/>
        </w:rPr>
      </w:pPr>
      <w:r>
        <w:rPr>
          <w:color w:val="000000"/>
        </w:rPr>
        <w:t>（3）下列说法正确的是______________。</w:t>
      </w:r>
    </w:p>
    <w:p w14:paraId="3FC72C75">
      <w:pPr>
        <w:spacing w:line="360" w:lineRule="auto"/>
        <w:jc w:val="left"/>
        <w:textAlignment w:val="center"/>
        <w:rPr>
          <w:rFonts w:hint="eastAsia"/>
          <w:color w:val="000000"/>
        </w:rPr>
      </w:pPr>
      <w:r>
        <w:rPr>
          <w:color w:val="000000"/>
        </w:rPr>
        <w:t>A 将不饱和的KNO</w:t>
      </w:r>
      <w:r>
        <w:rPr>
          <w:color w:val="000000"/>
          <w:vertAlign w:val="subscript"/>
        </w:rPr>
        <w:t>3</w:t>
      </w:r>
      <w:r>
        <w:rPr>
          <w:color w:val="000000"/>
        </w:rPr>
        <w:t>溶液变为饱和，可采用加KNO</w:t>
      </w:r>
      <w:r>
        <w:rPr>
          <w:color w:val="000000"/>
          <w:vertAlign w:val="subscript"/>
        </w:rPr>
        <w:t>3</w:t>
      </w:r>
      <w:r>
        <w:rPr>
          <w:color w:val="000000"/>
        </w:rPr>
        <w:t>的方法</w:t>
      </w:r>
    </w:p>
    <w:p w14:paraId="394B620B">
      <w:pPr>
        <w:spacing w:line="360" w:lineRule="auto"/>
        <w:jc w:val="left"/>
        <w:textAlignment w:val="center"/>
        <w:rPr>
          <w:rFonts w:hint="eastAsia"/>
          <w:color w:val="000000"/>
        </w:rPr>
      </w:pPr>
      <w:r>
        <w:rPr>
          <w:color w:val="000000"/>
        </w:rPr>
        <w:t>B 20℃时，KNO</w:t>
      </w:r>
      <w:r>
        <w:rPr>
          <w:color w:val="000000"/>
          <w:vertAlign w:val="subscript"/>
        </w:rPr>
        <w:t>3</w:t>
      </w:r>
      <w:r>
        <w:rPr>
          <w:color w:val="000000"/>
        </w:rPr>
        <w:t>和NaCl两种饱和溶液中，所含溶质质量NaCl大于KNO</w:t>
      </w:r>
      <w:r>
        <w:rPr>
          <w:color w:val="000000"/>
          <w:vertAlign w:val="subscript"/>
        </w:rPr>
        <w:t>3</w:t>
      </w:r>
    </w:p>
    <w:p w14:paraId="2B3E54DE">
      <w:pPr>
        <w:spacing w:line="360" w:lineRule="auto"/>
        <w:jc w:val="left"/>
        <w:textAlignment w:val="center"/>
        <w:rPr>
          <w:rFonts w:hint="eastAsia"/>
          <w:color w:val="000000"/>
        </w:rPr>
      </w:pPr>
      <w:r>
        <w:rPr>
          <w:color w:val="000000"/>
        </w:rPr>
        <w:t>C 30℃时，溶质质量分数为20%的KNO</w:t>
      </w:r>
      <w:r>
        <w:rPr>
          <w:color w:val="000000"/>
          <w:vertAlign w:val="subscript"/>
        </w:rPr>
        <w:t>3</w:t>
      </w:r>
      <w:r>
        <w:rPr>
          <w:color w:val="000000"/>
        </w:rPr>
        <w:t>溶液甲，降温至20℃得到溶液乙，再降温至10℃得到溶液丙，三种溶液中溶质的质量分数大小关系：甲=乙&gt;丙</w:t>
      </w:r>
    </w:p>
    <w:p w14:paraId="3DA85FEB">
      <w:pPr>
        <w:spacing w:line="360" w:lineRule="auto"/>
        <w:textAlignment w:val="center"/>
        <w:rPr>
          <w:rFonts w:hint="eastAsia"/>
          <w:color w:val="000000"/>
        </w:rPr>
      </w:pPr>
      <w:r>
        <w:rPr>
          <w:color w:val="2E75B6"/>
        </w:rPr>
        <w:t>【答案】</w:t>
      </w:r>
      <w:r>
        <w:rPr>
          <w:color w:val="000000"/>
        </w:rPr>
        <w:t xml:space="preserve">    ①. KNO</w:t>
      </w:r>
      <w:r>
        <w:rPr>
          <w:color w:val="000000"/>
          <w:vertAlign w:val="subscript"/>
        </w:rPr>
        <w:t>3</w:t>
      </w:r>
      <w:r>
        <w:rPr>
          <w:color w:val="000000"/>
        </w:rPr>
        <w:t xml:space="preserve">    ②. NaCl溶解度受温度影响小    ③. AC</w:t>
      </w:r>
    </w:p>
    <w:p w14:paraId="0D9AEF4F">
      <w:pPr>
        <w:spacing w:line="360" w:lineRule="auto"/>
        <w:textAlignment w:val="center"/>
        <w:rPr>
          <w:rFonts w:hint="eastAsia"/>
          <w:color w:val="000000"/>
        </w:rPr>
      </w:pPr>
      <w:r>
        <w:rPr>
          <w:color w:val="2E75B6"/>
        </w:rPr>
        <w:t>【解析】</w:t>
      </w:r>
    </w:p>
    <w:p w14:paraId="5F551143">
      <w:pPr>
        <w:spacing w:line="360" w:lineRule="auto"/>
        <w:jc w:val="left"/>
        <w:textAlignment w:val="center"/>
        <w:rPr>
          <w:rFonts w:hint="eastAsia"/>
          <w:color w:val="000000"/>
        </w:rPr>
      </w:pPr>
      <w:r>
        <w:rPr>
          <w:color w:val="000000"/>
        </w:rPr>
        <w:t>【详解】（1）10℃时，由溶解度曲线可以看出，溶解度较小的是KNO</w:t>
      </w:r>
      <w:r>
        <w:rPr>
          <w:color w:val="000000"/>
          <w:vertAlign w:val="subscript"/>
        </w:rPr>
        <w:t>3</w:t>
      </w:r>
      <w:r>
        <w:rPr>
          <w:color w:val="000000"/>
        </w:rPr>
        <w:t>；</w:t>
      </w:r>
    </w:p>
    <w:p w14:paraId="6C0C7ACF">
      <w:pPr>
        <w:spacing w:line="360" w:lineRule="auto"/>
        <w:jc w:val="left"/>
        <w:textAlignment w:val="center"/>
        <w:rPr>
          <w:rFonts w:hint="eastAsia"/>
          <w:color w:val="000000"/>
        </w:rPr>
      </w:pPr>
      <w:r>
        <w:rPr>
          <w:color w:val="000000"/>
        </w:rPr>
        <w:t>（2）降温结晶适用于溶解度随温度变化大而且是随温度降低而降低的溶质。而根据溶解度曲线分析，从海水中获得粗盐不采用降温结晶方法的原因是NaCl溶解度受温度影响小。</w:t>
      </w:r>
    </w:p>
    <w:p w14:paraId="098646E1">
      <w:pPr>
        <w:spacing w:line="360" w:lineRule="auto"/>
        <w:jc w:val="left"/>
        <w:textAlignment w:val="center"/>
        <w:rPr>
          <w:rFonts w:hint="eastAsia"/>
          <w:color w:val="000000"/>
        </w:rPr>
      </w:pPr>
      <w:r>
        <w:rPr>
          <w:color w:val="000000"/>
        </w:rPr>
        <w:t>（3）A、添加溶质可以将不饱和溶液变为饱和溶液，因此A将不饱和的KNO</w:t>
      </w:r>
      <w:r>
        <w:rPr>
          <w:color w:val="000000"/>
          <w:vertAlign w:val="subscript"/>
        </w:rPr>
        <w:t>3</w:t>
      </w:r>
      <w:r>
        <w:rPr>
          <w:color w:val="000000"/>
        </w:rPr>
        <w:t>溶液变为饱和，可采用加KNO</w:t>
      </w:r>
      <w:r>
        <w:rPr>
          <w:color w:val="000000"/>
          <w:vertAlign w:val="subscript"/>
        </w:rPr>
        <w:t>3</w:t>
      </w:r>
      <w:r>
        <w:rPr>
          <w:color w:val="000000"/>
        </w:rPr>
        <w:t>的方法，正确；</w:t>
      </w:r>
    </w:p>
    <w:p w14:paraId="428D8E86">
      <w:pPr>
        <w:spacing w:line="360" w:lineRule="auto"/>
        <w:jc w:val="left"/>
        <w:textAlignment w:val="center"/>
        <w:rPr>
          <w:rFonts w:hint="eastAsia"/>
          <w:color w:val="000000"/>
        </w:rPr>
      </w:pPr>
      <w:r>
        <w:rPr>
          <w:color w:val="000000"/>
        </w:rPr>
        <w:t>B、未强调同等质量的KNO</w:t>
      </w:r>
      <w:r>
        <w:rPr>
          <w:color w:val="000000"/>
          <w:vertAlign w:val="subscript"/>
        </w:rPr>
        <w:t>3</w:t>
      </w:r>
      <w:r>
        <w:rPr>
          <w:color w:val="000000"/>
        </w:rPr>
        <w:t>和NaCl两种饱和溶液，错误；</w:t>
      </w:r>
    </w:p>
    <w:p w14:paraId="2022BD54">
      <w:pPr>
        <w:spacing w:line="360" w:lineRule="auto"/>
        <w:jc w:val="left"/>
        <w:textAlignment w:val="center"/>
        <w:rPr>
          <w:rFonts w:hint="eastAsia"/>
          <w:color w:val="000000"/>
        </w:rPr>
      </w:pPr>
      <w:r>
        <w:rPr>
          <w:color w:val="000000"/>
        </w:rPr>
        <w:t>C、设30℃时，溶液的质量为100g,溶质的质量为有</w:t>
      </w:r>
      <w:r>
        <w:object>
          <v:shape id="_x0000_i1030" o:spt="75" alt="学科网(www.zxxk.com)--教育资源门户，提供试卷、教案、课件、论文、素材以及各类教学资源下载，还有大量而丰富的教学相关资讯！" type="#_x0000_t75" style="height:33.3pt;width:162.35pt;" o:ole="t" filled="f" o:preferrelative="t" stroked="f" coordsize="21600,21600">
            <v:path/>
            <v:fill on="f" focussize="0,0"/>
            <v:stroke on="f" joinstyle="miter"/>
            <v:imagedata r:id="rId35" o:title="eqId04532cacfa5f02b635373bd1b7e68a63"/>
            <o:lock v:ext="edit" aspectratio="t"/>
            <w10:wrap type="none"/>
            <w10:anchorlock/>
          </v:shape>
          <o:OLEObject Type="Embed" ProgID="Equation.DSMT4" ShapeID="_x0000_i1030" DrawAspect="Content" ObjectID="_1468075730" r:id="rId34">
            <o:LockedField>false</o:LockedField>
          </o:OLEObject>
        </w:object>
      </w:r>
      <w:r>
        <w:rPr>
          <w:color w:val="000000"/>
        </w:rPr>
        <w:t xml:space="preserve"> ，30℃时，溶液甲为不饱和溶液，降温至20℃得到溶液乙，依旧为不饱和溶液，没有晶体析出，因此两者的溶质质量分数相等，再降温至10℃得到溶液丙，此时溶液的溶解度为20g,有5g溶质析出，因此质量分数小于甲、乙，因此三种溶液中溶质的质量分数大小关系：甲=乙&gt;丙，正确。故选AC。</w:t>
      </w:r>
    </w:p>
    <w:p w14:paraId="0575F91A">
      <w:pPr>
        <w:spacing w:line="360" w:lineRule="auto"/>
        <w:jc w:val="left"/>
        <w:textAlignment w:val="center"/>
        <w:rPr>
          <w:rFonts w:hint="eastAsia"/>
          <w:color w:val="000000"/>
        </w:rPr>
      </w:pPr>
      <w:r>
        <w:rPr>
          <w:color w:val="000000"/>
        </w:rPr>
        <w:t>15. 火的利用推动了人类文明的进程，观察下图：</w:t>
      </w:r>
    </w:p>
    <w:p w14:paraId="30ED5674">
      <w:pPr>
        <w:spacing w:line="360" w:lineRule="auto"/>
        <w:jc w:val="left"/>
        <w:textAlignment w:val="center"/>
        <w:rPr>
          <w:rFonts w:hint="eastAsia"/>
          <w:color w:val="000000"/>
        </w:rPr>
      </w:pPr>
      <w:r>
        <w:rPr>
          <w:color w:val="000000"/>
        </w:rPr>
        <w:drawing>
          <wp:inline distT="0" distB="0" distL="114300" distR="114300">
            <wp:extent cx="5238750" cy="1404620"/>
            <wp:effectExtent l="0" t="0" r="0" b="508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5238750" cy="1404712"/>
                    </a:xfrm>
                    <a:prstGeom prst="rect">
                      <a:avLst/>
                    </a:prstGeom>
                  </pic:spPr>
                </pic:pic>
              </a:graphicData>
            </a:graphic>
          </wp:inline>
        </w:drawing>
      </w:r>
    </w:p>
    <w:p w14:paraId="3C4EBC0D">
      <w:pPr>
        <w:spacing w:line="360" w:lineRule="auto"/>
        <w:jc w:val="left"/>
        <w:textAlignment w:val="center"/>
        <w:rPr>
          <w:rFonts w:hint="eastAsia"/>
          <w:color w:val="000000"/>
        </w:rPr>
      </w:pPr>
      <w:r>
        <w:rPr>
          <w:color w:val="000000"/>
        </w:rPr>
        <w:t>选择序号回答（1）~（3）：①与氧气接触②温度达到着火点③有可燃物</w:t>
      </w:r>
    </w:p>
    <w:p w14:paraId="7BC72626">
      <w:pPr>
        <w:spacing w:line="360" w:lineRule="auto"/>
        <w:jc w:val="left"/>
        <w:textAlignment w:val="center"/>
        <w:rPr>
          <w:rFonts w:hint="eastAsia"/>
          <w:color w:val="000000"/>
        </w:rPr>
      </w:pPr>
      <w:r>
        <w:rPr>
          <w:color w:val="000000"/>
        </w:rPr>
        <w:t>（1）图一所示实验现象，说明燃烧应具备的条件是__________________。</w:t>
      </w:r>
    </w:p>
    <w:p w14:paraId="273BCAE3">
      <w:pPr>
        <w:spacing w:line="360" w:lineRule="auto"/>
        <w:jc w:val="left"/>
        <w:textAlignment w:val="center"/>
        <w:rPr>
          <w:rFonts w:hint="eastAsia"/>
          <w:color w:val="000000"/>
        </w:rPr>
      </w:pPr>
      <w:r>
        <w:rPr>
          <w:color w:val="000000"/>
        </w:rPr>
        <w:t>（2）图二烧杯中蜡烛渐渐熄灭，说明燃烧应具备的条件是__________________。</w:t>
      </w:r>
    </w:p>
    <w:p w14:paraId="37855049">
      <w:pPr>
        <w:spacing w:line="360" w:lineRule="auto"/>
        <w:jc w:val="left"/>
        <w:textAlignment w:val="center"/>
        <w:rPr>
          <w:rFonts w:hint="eastAsia"/>
          <w:color w:val="000000"/>
        </w:rPr>
      </w:pPr>
      <w:r>
        <w:rPr>
          <w:color w:val="000000"/>
        </w:rPr>
        <w:t>（3）图三铜片上白磷燃烧红磷不燃烧，说明燃烧应具备的条件是__________________。</w:t>
      </w:r>
    </w:p>
    <w:p w14:paraId="0452285D">
      <w:pPr>
        <w:spacing w:line="360" w:lineRule="auto"/>
        <w:jc w:val="left"/>
        <w:textAlignment w:val="center"/>
        <w:rPr>
          <w:rFonts w:hint="eastAsia"/>
          <w:color w:val="000000"/>
        </w:rPr>
      </w:pPr>
      <w:r>
        <w:rPr>
          <w:color w:val="000000"/>
        </w:rPr>
        <w:t>（4）图三实验中所用药品的保存方法正确的是_________________（选填图四中的字母编号）。</w:t>
      </w:r>
    </w:p>
    <w:p w14:paraId="58228ECB">
      <w:pPr>
        <w:spacing w:line="360" w:lineRule="auto"/>
        <w:textAlignment w:val="center"/>
        <w:rPr>
          <w:rFonts w:hint="eastAsia"/>
          <w:color w:val="000000"/>
        </w:rPr>
      </w:pPr>
      <w:r>
        <w:rPr>
          <w:color w:val="2E75B6"/>
        </w:rPr>
        <w:t>【答案】</w:t>
      </w:r>
      <w:r>
        <w:rPr>
          <w:color w:val="000000"/>
        </w:rPr>
        <w:t xml:space="preserve">    ①. ③    ②. ①    ③. ②    ④. AB</w:t>
      </w:r>
    </w:p>
    <w:p w14:paraId="12EAAE25">
      <w:pPr>
        <w:spacing w:line="360" w:lineRule="auto"/>
        <w:textAlignment w:val="center"/>
        <w:rPr>
          <w:rFonts w:hint="eastAsia"/>
          <w:color w:val="000000"/>
        </w:rPr>
      </w:pPr>
      <w:r>
        <w:rPr>
          <w:color w:val="2E75B6"/>
        </w:rPr>
        <w:t>【解析】</w:t>
      </w:r>
    </w:p>
    <w:p w14:paraId="5643B7EB">
      <w:pPr>
        <w:spacing w:line="360" w:lineRule="auto"/>
        <w:jc w:val="left"/>
        <w:textAlignment w:val="center"/>
        <w:rPr>
          <w:rFonts w:hint="eastAsia"/>
          <w:color w:val="000000"/>
        </w:rPr>
      </w:pPr>
      <w:r>
        <w:rPr>
          <w:color w:val="000000"/>
        </w:rPr>
        <w:t>【详解】（1）图一所示实验改变的变量是可燃物，其他条件不变，因此说明燃烧应具备的条件是③有可燃物；</w:t>
      </w:r>
    </w:p>
    <w:p w14:paraId="13AFDF6C">
      <w:pPr>
        <w:spacing w:line="360" w:lineRule="auto"/>
        <w:jc w:val="left"/>
        <w:textAlignment w:val="center"/>
        <w:rPr>
          <w:rFonts w:hint="eastAsia"/>
          <w:color w:val="000000"/>
        </w:rPr>
      </w:pPr>
      <w:r>
        <w:rPr>
          <w:color w:val="000000"/>
        </w:rPr>
        <w:t>（2）图二所示实验改变的变量是是否与氧气充分接触，其他条件不变，说明燃烧应具备的条件是①与氧气接触；</w:t>
      </w:r>
    </w:p>
    <w:p w14:paraId="10FF29FE">
      <w:pPr>
        <w:spacing w:line="360" w:lineRule="auto"/>
        <w:jc w:val="left"/>
        <w:textAlignment w:val="center"/>
        <w:rPr>
          <w:rFonts w:hint="eastAsia"/>
          <w:color w:val="000000"/>
        </w:rPr>
      </w:pPr>
      <w:r>
        <w:rPr>
          <w:color w:val="000000"/>
        </w:rPr>
        <w:t>（3）图三所示实验改变的变量是温度是否到达燃点，其他条件不变，铜片上白磷到达燃点燃烧，而红磷温度没达到燃点不燃烧，说明燃烧应具备的条件是②温度达到着火点；</w:t>
      </w:r>
    </w:p>
    <w:p w14:paraId="11EED9A6">
      <w:pPr>
        <w:spacing w:line="360" w:lineRule="auto"/>
        <w:jc w:val="left"/>
        <w:textAlignment w:val="center"/>
        <w:rPr>
          <w:rFonts w:hint="eastAsia"/>
          <w:color w:val="000000"/>
        </w:rPr>
      </w:pPr>
      <w:r>
        <w:rPr>
          <w:color w:val="000000"/>
        </w:rPr>
        <w:t>（4）因为白磷的着火点只有40度，因此需要浸没在水中保存，因此选择A。红磷的着火点较高因此少量红磷可用广口试剂瓶，密封保存，因此选择B。故选AB。</w:t>
      </w:r>
    </w:p>
    <w:p w14:paraId="15C2EC7B">
      <w:pPr>
        <w:spacing w:line="360" w:lineRule="auto"/>
        <w:jc w:val="left"/>
        <w:textAlignment w:val="center"/>
        <w:rPr>
          <w:rFonts w:hint="eastAsia"/>
          <w:color w:val="000000"/>
        </w:rPr>
      </w:pPr>
      <w:r>
        <w:rPr>
          <w:color w:val="000000"/>
        </w:rPr>
        <w:t>16. 根据下图回答问题：</w:t>
      </w:r>
    </w:p>
    <w:p w14:paraId="49AF3017">
      <w:pPr>
        <w:spacing w:line="360" w:lineRule="auto"/>
        <w:jc w:val="left"/>
        <w:textAlignment w:val="center"/>
        <w:rPr>
          <w:rFonts w:hint="eastAsia"/>
          <w:color w:val="000000"/>
        </w:rPr>
      </w:pPr>
      <w:r>
        <w:rPr>
          <w:color w:val="000000"/>
        </w:rPr>
        <w:drawing>
          <wp:inline distT="0" distB="0" distL="114300" distR="114300">
            <wp:extent cx="4448175" cy="23717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448175" cy="2371725"/>
                    </a:xfrm>
                    <a:prstGeom prst="rect">
                      <a:avLst/>
                    </a:prstGeom>
                  </pic:spPr>
                </pic:pic>
              </a:graphicData>
            </a:graphic>
          </wp:inline>
        </w:drawing>
      </w:r>
      <w:r>
        <w:rPr>
          <w:color w:val="000000"/>
        </w:rPr>
        <w:br w:type="textWrapping"/>
      </w:r>
    </w:p>
    <w:p w14:paraId="0A15BF47">
      <w:pPr>
        <w:spacing w:line="360" w:lineRule="auto"/>
        <w:jc w:val="left"/>
        <w:textAlignment w:val="center"/>
        <w:rPr>
          <w:rFonts w:hint="eastAsia"/>
          <w:color w:val="000000"/>
        </w:rPr>
      </w:pPr>
      <w:r>
        <w:rPr>
          <w:color w:val="000000"/>
        </w:rPr>
        <w:t>（1）加入稀盐酸至过量能观察到的现象是____________________。</w:t>
      </w:r>
    </w:p>
    <w:p w14:paraId="4369D9E3">
      <w:pPr>
        <w:spacing w:line="360" w:lineRule="auto"/>
        <w:jc w:val="left"/>
        <w:textAlignment w:val="center"/>
        <w:rPr>
          <w:rFonts w:hint="eastAsia"/>
          <w:color w:val="000000"/>
        </w:rPr>
      </w:pPr>
      <w:r>
        <w:rPr>
          <w:color w:val="000000"/>
        </w:rPr>
        <w:t>（2）反应中，数目减少的离子是_____________（填离子符号）；</w:t>
      </w:r>
    </w:p>
    <w:p w14:paraId="492227A1">
      <w:pPr>
        <w:spacing w:line="360" w:lineRule="auto"/>
        <w:jc w:val="left"/>
        <w:textAlignment w:val="center"/>
        <w:rPr>
          <w:rFonts w:hint="eastAsia"/>
          <w:color w:val="000000"/>
        </w:rPr>
      </w:pPr>
      <w:r>
        <w:rPr>
          <w:color w:val="000000"/>
        </w:rPr>
        <w:t>（3）验证反应后溶液中稀盐酸有剩余，下列操作可行的是______________。</w:t>
      </w:r>
    </w:p>
    <w:p w14:paraId="1A2FC55C">
      <w:pPr>
        <w:spacing w:line="360" w:lineRule="auto"/>
        <w:jc w:val="left"/>
        <w:textAlignment w:val="center"/>
        <w:rPr>
          <w:rFonts w:hint="eastAsia"/>
          <w:color w:val="000000"/>
        </w:rPr>
      </w:pPr>
      <w:r>
        <w:rPr>
          <w:color w:val="000000"/>
        </w:rPr>
        <w:t>A 取样，加入CuO粉末</w:t>
      </w:r>
    </w:p>
    <w:p w14:paraId="0C2BD776">
      <w:pPr>
        <w:spacing w:line="360" w:lineRule="auto"/>
        <w:jc w:val="left"/>
        <w:textAlignment w:val="center"/>
        <w:rPr>
          <w:rFonts w:hint="eastAsia"/>
          <w:color w:val="000000"/>
        </w:rPr>
      </w:pPr>
      <w:r>
        <w:rPr>
          <w:color w:val="000000"/>
        </w:rPr>
        <w:t>B 取样，滴加NaOH溶液</w:t>
      </w:r>
    </w:p>
    <w:p w14:paraId="74D56A4E">
      <w:pPr>
        <w:spacing w:line="360" w:lineRule="auto"/>
        <w:jc w:val="left"/>
        <w:textAlignment w:val="center"/>
        <w:rPr>
          <w:rFonts w:hint="eastAsia"/>
          <w:color w:val="000000"/>
        </w:rPr>
      </w:pPr>
      <w:r>
        <w:rPr>
          <w:color w:val="000000"/>
        </w:rPr>
        <w:t>C 取样，加入CaCO</w:t>
      </w:r>
      <w:r>
        <w:rPr>
          <w:color w:val="000000"/>
          <w:vertAlign w:val="subscript"/>
        </w:rPr>
        <w:t>3</w:t>
      </w:r>
      <w:r>
        <w:rPr>
          <w:color w:val="000000"/>
        </w:rPr>
        <w:t>粉末</w:t>
      </w:r>
    </w:p>
    <w:p w14:paraId="315E93AB">
      <w:pPr>
        <w:spacing w:line="360" w:lineRule="auto"/>
        <w:jc w:val="left"/>
        <w:textAlignment w:val="center"/>
        <w:rPr>
          <w:rFonts w:hint="eastAsia"/>
          <w:color w:val="000000"/>
        </w:rPr>
      </w:pPr>
      <w:r>
        <w:rPr>
          <w:color w:val="000000"/>
        </w:rPr>
        <w:t>D 取样，滴加AgNO</w:t>
      </w:r>
      <w:r>
        <w:rPr>
          <w:color w:val="000000"/>
          <w:vertAlign w:val="subscript"/>
        </w:rPr>
        <w:t>3</w:t>
      </w:r>
      <w:r>
        <w:rPr>
          <w:color w:val="000000"/>
        </w:rPr>
        <w:t>溶液</w:t>
      </w:r>
    </w:p>
    <w:p w14:paraId="29BA35C1">
      <w:pPr>
        <w:spacing w:line="360" w:lineRule="auto"/>
        <w:textAlignment w:val="center"/>
        <w:rPr>
          <w:rFonts w:hint="eastAsia"/>
          <w:color w:val="000000"/>
        </w:rPr>
      </w:pPr>
      <w:r>
        <w:rPr>
          <w:color w:val="2E75B6"/>
        </w:rPr>
        <w:t>【答案】</w:t>
      </w:r>
      <w:r>
        <w:rPr>
          <w:color w:val="000000"/>
        </w:rPr>
        <w:t xml:space="preserve">    ①. 溶解由红色变为无色    ②. H</w:t>
      </w:r>
      <w:r>
        <w:rPr>
          <w:color w:val="000000"/>
          <w:vertAlign w:val="superscript"/>
        </w:rPr>
        <w:t>+</w:t>
      </w:r>
      <w:r>
        <w:rPr>
          <w:color w:val="000000"/>
        </w:rPr>
        <w:t>、OH</w:t>
      </w:r>
      <w:r>
        <w:rPr>
          <w:color w:val="000000"/>
          <w:vertAlign w:val="superscript"/>
        </w:rPr>
        <w:t>-</w:t>
      </w:r>
      <w:r>
        <w:rPr>
          <w:color w:val="000000"/>
        </w:rPr>
        <w:t xml:space="preserve">    ③. ABC</w:t>
      </w:r>
    </w:p>
    <w:p w14:paraId="1A42B13C">
      <w:pPr>
        <w:spacing w:line="360" w:lineRule="auto"/>
        <w:textAlignment w:val="center"/>
        <w:rPr>
          <w:rFonts w:hint="eastAsia"/>
          <w:color w:val="000000"/>
        </w:rPr>
      </w:pPr>
      <w:r>
        <w:rPr>
          <w:color w:val="2E75B6"/>
        </w:rPr>
        <w:t>【解析】</w:t>
      </w:r>
    </w:p>
    <w:p w14:paraId="5313EFEB">
      <w:pPr>
        <w:spacing w:line="360" w:lineRule="auto"/>
        <w:jc w:val="left"/>
        <w:textAlignment w:val="center"/>
        <w:rPr>
          <w:rFonts w:hint="eastAsia"/>
          <w:color w:val="000000"/>
        </w:rPr>
      </w:pPr>
      <w:r>
        <w:rPr>
          <w:color w:val="000000"/>
        </w:rPr>
        <w:t>【详解】(1)酚酞遇碱性溶液变为红色，遇酸性溶液或中性溶液不变色，因此向氢氧化钠溶液中滴加盐酸，溶液先呈碱性，使酚酞变红，而后变为中性至酸性，酚酞变为无色，因此现象为溶液由红色变为无色；</w:t>
      </w:r>
    </w:p>
    <w:p w14:paraId="38BC7262">
      <w:pPr>
        <w:spacing w:line="360" w:lineRule="auto"/>
        <w:jc w:val="left"/>
        <w:textAlignment w:val="center"/>
        <w:rPr>
          <w:rFonts w:hint="eastAsia"/>
          <w:color w:val="000000"/>
        </w:rPr>
      </w:pPr>
      <w:r>
        <w:rPr>
          <w:color w:val="000000"/>
        </w:rPr>
        <w:t>（2）发生中和反应，H</w:t>
      </w:r>
      <w:r>
        <w:rPr>
          <w:color w:val="000000"/>
          <w:vertAlign w:val="superscript"/>
        </w:rPr>
        <w:t>+</w:t>
      </w:r>
      <w:r>
        <w:rPr>
          <w:color w:val="000000"/>
        </w:rPr>
        <w:t>、OH</w:t>
      </w:r>
      <w:r>
        <w:rPr>
          <w:color w:val="000000"/>
          <w:vertAlign w:val="superscript"/>
        </w:rPr>
        <w:t>-</w:t>
      </w:r>
      <w:r>
        <w:rPr>
          <w:color w:val="000000"/>
        </w:rPr>
        <w:t>反应生成水，因此数目减少的离子是H</w:t>
      </w:r>
      <w:r>
        <w:rPr>
          <w:color w:val="000000"/>
          <w:vertAlign w:val="superscript"/>
        </w:rPr>
        <w:t>+</w:t>
      </w:r>
      <w:r>
        <w:rPr>
          <w:color w:val="000000"/>
        </w:rPr>
        <w:t>、OH</w:t>
      </w:r>
      <w:r>
        <w:rPr>
          <w:color w:val="000000"/>
          <w:vertAlign w:val="superscript"/>
        </w:rPr>
        <w:t>-</w:t>
      </w:r>
      <w:r>
        <w:rPr>
          <w:color w:val="000000"/>
        </w:rPr>
        <w:t>；</w:t>
      </w:r>
    </w:p>
    <w:p w14:paraId="1AE5AAB8">
      <w:pPr>
        <w:spacing w:line="360" w:lineRule="auto"/>
        <w:jc w:val="left"/>
        <w:textAlignment w:val="center"/>
        <w:rPr>
          <w:rFonts w:hint="eastAsia"/>
          <w:color w:val="000000"/>
        </w:rPr>
      </w:pPr>
      <w:r>
        <w:rPr>
          <w:color w:val="000000"/>
        </w:rPr>
        <w:t>（3）A 取样，加入CuO粉末，氧化铜和稀盐酸反应生成氯化铜和水，溶液为蓝色则说明有稀盐酸，正确；B 取样，滴加NaOH溶液立即变红色说明没有稀盐酸，过一会变红色说明有稀盐酸，正确；C 取样，加入CaCO</w:t>
      </w:r>
      <w:r>
        <w:rPr>
          <w:color w:val="000000"/>
          <w:vertAlign w:val="subscript"/>
        </w:rPr>
        <w:t>3</w:t>
      </w:r>
      <w:r>
        <w:rPr>
          <w:color w:val="000000"/>
        </w:rPr>
        <w:t>粉末有气泡生成说明有稀盐酸，正确；D 取样，滴加AgNO</w:t>
      </w:r>
      <w:r>
        <w:rPr>
          <w:color w:val="000000"/>
          <w:vertAlign w:val="subscript"/>
        </w:rPr>
        <w:t>3</w:t>
      </w:r>
      <w:r>
        <w:rPr>
          <w:color w:val="000000"/>
        </w:rPr>
        <w:t>溶液，有白色沉淀生成只能说明有氯离子不能说明有稀盐酸剩余，因此选择ABC。</w:t>
      </w:r>
    </w:p>
    <w:p w14:paraId="3A0398F1">
      <w:pPr>
        <w:spacing w:line="360" w:lineRule="auto"/>
        <w:jc w:val="left"/>
        <w:textAlignment w:val="center"/>
        <w:rPr>
          <w:rFonts w:hint="eastAsia"/>
          <w:color w:val="000000"/>
        </w:rPr>
      </w:pPr>
      <w:r>
        <w:rPr>
          <w:color w:val="000000"/>
        </w:rPr>
        <w:t>17. 下列实验用常用于实验室制取气体，回答下列问题：</w:t>
      </w:r>
    </w:p>
    <w:p w14:paraId="1E379267">
      <w:pPr>
        <w:spacing w:line="360" w:lineRule="auto"/>
        <w:jc w:val="left"/>
        <w:textAlignment w:val="center"/>
        <w:rPr>
          <w:rFonts w:hint="eastAsia"/>
          <w:color w:val="000000"/>
        </w:rPr>
      </w:pPr>
      <w:r>
        <w:rPr>
          <w:color w:val="000000"/>
        </w:rPr>
        <w:drawing>
          <wp:inline distT="0" distB="0" distL="114300" distR="114300">
            <wp:extent cx="4029075" cy="2752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029075" cy="2752725"/>
                    </a:xfrm>
                    <a:prstGeom prst="rect">
                      <a:avLst/>
                    </a:prstGeom>
                  </pic:spPr>
                </pic:pic>
              </a:graphicData>
            </a:graphic>
          </wp:inline>
        </w:drawing>
      </w:r>
      <w:r>
        <w:rPr>
          <w:color w:val="000000"/>
        </w:rPr>
        <w:br w:type="textWrapping"/>
      </w:r>
    </w:p>
    <w:p w14:paraId="5790485F">
      <w:pPr>
        <w:spacing w:line="360" w:lineRule="auto"/>
        <w:jc w:val="left"/>
        <w:textAlignment w:val="center"/>
        <w:rPr>
          <w:rFonts w:hint="eastAsia"/>
          <w:color w:val="000000"/>
        </w:rPr>
      </w:pPr>
      <w:r>
        <w:rPr>
          <w:color w:val="000000"/>
        </w:rPr>
        <w:t>（1）仪器E的名称是____________________；</w:t>
      </w:r>
    </w:p>
    <w:p w14:paraId="05EE5849">
      <w:pPr>
        <w:spacing w:line="360" w:lineRule="auto"/>
        <w:jc w:val="left"/>
        <w:textAlignment w:val="center"/>
        <w:rPr>
          <w:rFonts w:hint="eastAsia"/>
          <w:color w:val="000000"/>
        </w:rPr>
      </w:pPr>
      <w:r>
        <w:rPr>
          <w:color w:val="000000"/>
        </w:rPr>
        <w:t>（2）用</w:t>
      </w:r>
      <w:r>
        <w:object>
          <v:shape id="_x0000_i1031" o:spt="75" alt="学科网(www.zxxk.com)--教育资源门户，提供试卷、教案、课件、论文、素材以及各类教学资源下载，还有大量而丰富的教学相关资讯！" type="#_x0000_t75" style="height:19pt;width:180.7pt;" o:ole="t" filled="f" o:preferrelative="t" stroked="f" coordsize="21600,21600">
            <v:path/>
            <v:fill on="f" focussize="0,0"/>
            <v:stroke on="f" joinstyle="miter"/>
            <v:imagedata r:id="rId40" o:title="eqId919ed11df36191d194d92626e2606232"/>
            <o:lock v:ext="edit" aspectratio="t"/>
            <w10:wrap type="none"/>
            <w10:anchorlock/>
          </v:shape>
          <o:OLEObject Type="Embed" ProgID="Equation.DSMT4" ShapeID="_x0000_i1031" DrawAspect="Content" ObjectID="_1468075731" r:id="rId39">
            <o:LockedField>false</o:LockedField>
          </o:OLEObject>
        </w:object>
      </w:r>
      <w:r>
        <w:rPr>
          <w:color w:val="000000"/>
        </w:rPr>
        <w:t>来制取O</w:t>
      </w:r>
      <w:r>
        <w:rPr>
          <w:color w:val="000000"/>
          <w:vertAlign w:val="subscript"/>
        </w:rPr>
        <w:t>2</w:t>
      </w:r>
      <w:r>
        <w:rPr>
          <w:color w:val="000000"/>
        </w:rPr>
        <w:t>，并用排水法收集，组装制取装置时，除选用上图中的B、D、E、G、I、K、N、P外，还必须选用图中的__________________。</w:t>
      </w:r>
    </w:p>
    <w:p w14:paraId="096C27F8">
      <w:pPr>
        <w:spacing w:line="360" w:lineRule="auto"/>
        <w:jc w:val="left"/>
        <w:textAlignment w:val="center"/>
        <w:rPr>
          <w:rFonts w:hint="eastAsia"/>
          <w:color w:val="000000"/>
        </w:rPr>
      </w:pPr>
      <w:r>
        <w:rPr>
          <w:color w:val="000000"/>
        </w:rPr>
        <w:t>（3）按上述反应加热31.6g的KMnO</w:t>
      </w:r>
      <w:r>
        <w:rPr>
          <w:color w:val="000000"/>
          <w:vertAlign w:val="subscript"/>
        </w:rPr>
        <w:t>4</w:t>
      </w:r>
      <w:r>
        <w:rPr>
          <w:color w:val="000000"/>
        </w:rPr>
        <w:t>完全反应后，理论上剩余固体质量为______________g。</w:t>
      </w:r>
    </w:p>
    <w:p w14:paraId="5780BCB3">
      <w:pPr>
        <w:spacing w:line="360" w:lineRule="auto"/>
        <w:textAlignment w:val="center"/>
        <w:rPr>
          <w:rFonts w:hint="eastAsia"/>
          <w:color w:val="000000"/>
        </w:rPr>
      </w:pPr>
      <w:r>
        <w:rPr>
          <w:color w:val="2E75B6"/>
        </w:rPr>
        <w:t>【答案】</w:t>
      </w:r>
      <w:r>
        <w:rPr>
          <w:color w:val="000000"/>
        </w:rPr>
        <w:t xml:space="preserve">    ①. 试管    ②. F、O    ③. 28.4</w:t>
      </w:r>
    </w:p>
    <w:p w14:paraId="7ADDFBDF">
      <w:pPr>
        <w:spacing w:line="360" w:lineRule="auto"/>
        <w:textAlignment w:val="center"/>
        <w:rPr>
          <w:rFonts w:hint="eastAsia"/>
          <w:color w:val="000000"/>
        </w:rPr>
      </w:pPr>
      <w:r>
        <w:rPr>
          <w:color w:val="2E75B6"/>
        </w:rPr>
        <w:t>【解析】</w:t>
      </w:r>
    </w:p>
    <w:p w14:paraId="1CF86C89">
      <w:pPr>
        <w:spacing w:line="360" w:lineRule="auto"/>
        <w:jc w:val="left"/>
        <w:textAlignment w:val="center"/>
        <w:rPr>
          <w:rFonts w:hint="eastAsia"/>
          <w:color w:val="000000"/>
        </w:rPr>
      </w:pPr>
      <w:r>
        <w:rPr>
          <w:color w:val="000000"/>
        </w:rPr>
        <w:t>【详解】（1）通过观察可知仪器E的名称是试管；</w:t>
      </w:r>
    </w:p>
    <w:p w14:paraId="5F003075">
      <w:pPr>
        <w:spacing w:line="360" w:lineRule="auto"/>
        <w:jc w:val="left"/>
        <w:textAlignment w:val="center"/>
        <w:rPr>
          <w:rFonts w:hint="eastAsia"/>
          <w:color w:val="000000"/>
        </w:rPr>
      </w:pPr>
      <w:r>
        <w:rPr>
          <w:color w:val="000000"/>
        </w:rPr>
        <w:t>（2）用加热高锰酸钾的方法来制取氧气需要有热源，酒精灯F，用排水法来收集氧气需要有水槽O。</w:t>
      </w:r>
    </w:p>
    <w:p w14:paraId="4FE3DE66">
      <w:pPr>
        <w:spacing w:line="360" w:lineRule="auto"/>
        <w:jc w:val="left"/>
        <w:textAlignment w:val="center"/>
        <w:rPr>
          <w:rFonts w:hint="eastAsia"/>
          <w:color w:val="000000"/>
        </w:rPr>
      </w:pPr>
      <w:r>
        <w:rPr>
          <w:color w:val="000000"/>
        </w:rPr>
        <w:t>（3）设生成氧气的质量为</w:t>
      </w:r>
      <w:r>
        <w:rPr>
          <w:i/>
          <w:color w:val="000000"/>
        </w:rPr>
        <w:t>x</w:t>
      </w:r>
      <w:r>
        <w:rPr>
          <w:color w:val="000000"/>
        </w:rPr>
        <w:t>，</w:t>
      </w:r>
    </w:p>
    <w:p w14:paraId="1FD82EE1">
      <w:pPr>
        <w:spacing w:line="360" w:lineRule="auto"/>
        <w:jc w:val="left"/>
        <w:textAlignment w:val="center"/>
        <w:rPr>
          <w:rFonts w:hint="eastAsia"/>
          <w:color w:val="000000"/>
        </w:rPr>
      </w:pPr>
      <w:r>
        <w:object>
          <v:shape id="_x0000_i1032" o:spt="75" alt="学科网(www.zxxk.com)--教育资源门户，提供试卷、教案、课件、论文、素材以及各类教学资源下载，还有大量而丰富的教学相关资讯！" type="#_x0000_t75" style="height:54.35pt;width:214.65pt;" o:ole="t" filled="f" o:preferrelative="t" stroked="f" coordsize="21600,21600">
            <v:path/>
            <v:fill on="f" focussize="0,0"/>
            <v:stroke on="f" joinstyle="miter"/>
            <v:imagedata r:id="rId42" o:title="eqId27ace79e391e16989b3e9eb2c8206bbf"/>
            <o:lock v:ext="edit" aspectratio="t"/>
            <w10:wrap type="none"/>
            <w10:anchorlock/>
          </v:shape>
          <o:OLEObject Type="Embed" ProgID="Equation.DSMT4" ShapeID="_x0000_i1032" DrawAspect="Content" ObjectID="_1468075732" r:id="rId41">
            <o:LockedField>false</o:LockedField>
          </o:OLEObject>
        </w:object>
      </w:r>
    </w:p>
    <w:p w14:paraId="70867C90">
      <w:pPr>
        <w:spacing w:line="360" w:lineRule="auto"/>
        <w:jc w:val="left"/>
        <w:textAlignment w:val="center"/>
        <w:rPr>
          <w:rFonts w:hint="eastAsia"/>
          <w:color w:val="000000"/>
        </w:rPr>
      </w:pPr>
      <w:r>
        <w:rPr>
          <w:color w:val="000000"/>
        </w:rPr>
        <w:t>有</w:t>
      </w:r>
      <w:r>
        <w:object>
          <v:shape id="_x0000_i1033" o:spt="75" alt="学科网(www.zxxk.com)--教育资源门户，提供试卷、教案、课件、论文、素材以及各类教学资源下载，还有大量而丰富的教学相关资讯！" type="#_x0000_t75" style="height:30.55pt;width:125pt;" o:ole="t" filled="f" o:preferrelative="t" stroked="f" coordsize="21600,21600">
            <v:path/>
            <v:fill on="f" focussize="0,0"/>
            <v:stroke on="f" joinstyle="miter"/>
            <v:imagedata r:id="rId44" o:title="eqIdda613b4d26eb5ed38b1dbffdacdab871"/>
            <o:lock v:ext="edit" aspectratio="t"/>
            <w10:wrap type="none"/>
            <w10:anchorlock/>
          </v:shape>
          <o:OLEObject Type="Embed" ProgID="Equation.DSMT4" ShapeID="_x0000_i1033" DrawAspect="Content" ObjectID="_1468075733" r:id="rId43">
            <o:LockedField>false</o:LockedField>
          </o:OLEObject>
        </w:object>
      </w:r>
      <w:r>
        <w:rPr>
          <w:color w:val="000000"/>
        </w:rPr>
        <w:t>，根据质量守恒定律生成物的总质量等于反应物的总质量因此剩余固体的质量为31.6g-3.2g=28.4g。</w:t>
      </w:r>
    </w:p>
    <w:p w14:paraId="37769EB3">
      <w:pPr>
        <w:spacing w:line="360" w:lineRule="auto"/>
        <w:jc w:val="left"/>
        <w:textAlignment w:val="center"/>
        <w:rPr>
          <w:rFonts w:hint="eastAsia"/>
          <w:color w:val="000000"/>
        </w:rPr>
      </w:pPr>
      <w:r>
        <w:rPr>
          <w:color w:val="000000"/>
        </w:rPr>
        <w:t>18. 某实验小组用6%的氯化钠溶液（密度约为1.04g/cm</w:t>
      </w:r>
      <w:r>
        <w:rPr>
          <w:color w:val="000000"/>
          <w:vertAlign w:val="superscript"/>
        </w:rPr>
        <w:t>3</w:t>
      </w:r>
      <w:r>
        <w:rPr>
          <w:color w:val="000000"/>
        </w:rPr>
        <w:t>）配制50g质量分数为3%的氯化钠溶液，步骤如下：①计算；②量取；③混匀；④装瓶贴标签。回答下列问题：</w:t>
      </w:r>
    </w:p>
    <w:p w14:paraId="1854B419">
      <w:pPr>
        <w:spacing w:line="360" w:lineRule="auto"/>
        <w:jc w:val="left"/>
        <w:textAlignment w:val="center"/>
        <w:rPr>
          <w:rFonts w:hint="eastAsia"/>
          <w:color w:val="000000"/>
        </w:rPr>
      </w:pPr>
      <w:r>
        <w:rPr>
          <w:color w:val="000000"/>
        </w:rPr>
        <w:t>（1）计算需要6%的氯化钠溶液的体积是___________mL（结果取整数）；</w:t>
      </w:r>
    </w:p>
    <w:p w14:paraId="62902FDD">
      <w:pPr>
        <w:spacing w:line="360" w:lineRule="auto"/>
        <w:jc w:val="left"/>
        <w:textAlignment w:val="center"/>
        <w:rPr>
          <w:rFonts w:hint="eastAsia"/>
          <w:color w:val="000000"/>
        </w:rPr>
      </w:pPr>
      <w:r>
        <w:rPr>
          <w:color w:val="000000"/>
        </w:rPr>
        <w:t>（2）实验中用到的仪器有25mL的量筒、细口瓶、烧杯、____________；</w:t>
      </w:r>
    </w:p>
    <w:p w14:paraId="1E9C0CF2">
      <w:pPr>
        <w:spacing w:line="360" w:lineRule="auto"/>
        <w:jc w:val="left"/>
        <w:textAlignment w:val="center"/>
        <w:rPr>
          <w:rFonts w:hint="eastAsia"/>
          <w:color w:val="000000"/>
        </w:rPr>
      </w:pPr>
      <w:r>
        <w:rPr>
          <w:color w:val="000000"/>
        </w:rPr>
        <w:t>（3）下列实验操作会导致所配溶液中溶质的质量分数一定偏大的是________________。</w:t>
      </w:r>
    </w:p>
    <w:p w14:paraId="3D724021">
      <w:pPr>
        <w:spacing w:line="360" w:lineRule="auto"/>
        <w:jc w:val="left"/>
        <w:textAlignment w:val="center"/>
        <w:rPr>
          <w:rFonts w:hint="eastAsia"/>
          <w:color w:val="000000"/>
        </w:rPr>
      </w:pPr>
      <w:r>
        <w:rPr>
          <w:color w:val="000000"/>
        </w:rPr>
        <w:t>A 量取6%的氯化钠溶液时仰视读数</w:t>
      </w:r>
    </w:p>
    <w:p w14:paraId="7EB25594">
      <w:pPr>
        <w:spacing w:line="360" w:lineRule="auto"/>
        <w:jc w:val="left"/>
        <w:textAlignment w:val="center"/>
        <w:rPr>
          <w:rFonts w:hint="eastAsia"/>
          <w:color w:val="000000"/>
        </w:rPr>
      </w:pPr>
      <w:r>
        <w:rPr>
          <w:color w:val="000000"/>
        </w:rPr>
        <w:t>B 向烧杯内加入液体时有液体溅出</w:t>
      </w:r>
    </w:p>
    <w:p w14:paraId="0D35F184">
      <w:pPr>
        <w:spacing w:line="360" w:lineRule="auto"/>
        <w:jc w:val="left"/>
        <w:textAlignment w:val="center"/>
        <w:rPr>
          <w:rFonts w:hint="eastAsia"/>
          <w:color w:val="000000"/>
        </w:rPr>
      </w:pPr>
      <w:r>
        <w:rPr>
          <w:color w:val="000000"/>
        </w:rPr>
        <w:t>C 混匀过程中没有使用玻璃棒搅拌</w:t>
      </w:r>
    </w:p>
    <w:p w14:paraId="61C0D142">
      <w:pPr>
        <w:spacing w:line="360" w:lineRule="auto"/>
        <w:jc w:val="left"/>
        <w:textAlignment w:val="center"/>
        <w:rPr>
          <w:rFonts w:hint="eastAsia"/>
          <w:color w:val="000000"/>
        </w:rPr>
      </w:pPr>
      <w:r>
        <w:rPr>
          <w:color w:val="000000"/>
        </w:rPr>
        <w:t>D 配制好的溶液装入未干燥的细口瓶</w:t>
      </w:r>
    </w:p>
    <w:p w14:paraId="228CB001">
      <w:pPr>
        <w:spacing w:line="360" w:lineRule="auto"/>
        <w:textAlignment w:val="center"/>
        <w:rPr>
          <w:rFonts w:hint="eastAsia"/>
          <w:color w:val="000000"/>
        </w:rPr>
      </w:pPr>
      <w:r>
        <w:rPr>
          <w:color w:val="2E75B6"/>
        </w:rPr>
        <w:t>【答案】</w:t>
      </w:r>
      <w:r>
        <w:rPr>
          <w:color w:val="000000"/>
        </w:rPr>
        <w:t xml:space="preserve">    ①. 24    ②. 胶头滴管、玻璃棒    ③. A</w:t>
      </w:r>
    </w:p>
    <w:p w14:paraId="78C1904E">
      <w:pPr>
        <w:spacing w:line="360" w:lineRule="auto"/>
        <w:textAlignment w:val="center"/>
        <w:rPr>
          <w:rFonts w:hint="eastAsia"/>
          <w:color w:val="000000"/>
        </w:rPr>
      </w:pPr>
      <w:r>
        <w:rPr>
          <w:color w:val="2E75B6"/>
        </w:rPr>
        <w:t>【解析】</w:t>
      </w:r>
    </w:p>
    <w:p w14:paraId="6713CC0B">
      <w:pPr>
        <w:spacing w:line="360" w:lineRule="auto"/>
        <w:jc w:val="left"/>
        <w:textAlignment w:val="center"/>
        <w:rPr>
          <w:rFonts w:hint="eastAsia"/>
          <w:color w:val="000000"/>
        </w:rPr>
      </w:pPr>
      <w:r>
        <w:rPr>
          <w:color w:val="000000"/>
        </w:rPr>
        <w:t>【详解】（1）①溶液稀释过程中溶质的质量保持不变，设配制50g 3%的氯化钠溶液所需要的6%的氯化钠溶液的质量为</w:t>
      </w:r>
      <w:r>
        <w:rPr>
          <w:i/>
          <w:color w:val="000000"/>
        </w:rPr>
        <w:t>x</w:t>
      </w:r>
      <w:r>
        <w:rPr>
          <w:color w:val="000000"/>
        </w:rPr>
        <w:t>，有</w:t>
      </w:r>
      <w:r>
        <w:object>
          <v:shape id="_x0000_i1034" o:spt="75" alt="学科网(www.zxxk.com)--教育资源门户，提供试卷、教案、课件、论文、素材以及各类教学资源下载，还有大量而丰富的教学相关资讯！" type="#_x0000_t75" style="height:16.3pt;width:131.1pt;" o:ole="t" filled="f" o:preferrelative="t" stroked="f" coordsize="21600,21600">
            <v:path/>
            <v:fill on="f" focussize="0,0"/>
            <v:stroke on="f" joinstyle="miter"/>
            <v:imagedata r:id="rId46" o:title="eqId0996a67b6cd0083f502f6043e71a2547"/>
            <o:lock v:ext="edit" aspectratio="t"/>
            <w10:wrap type="none"/>
            <w10:anchorlock/>
          </v:shape>
          <o:OLEObject Type="Embed" ProgID="Equation.DSMT4" ShapeID="_x0000_i1034" DrawAspect="Content" ObjectID="_1468075734" r:id="rId45">
            <o:LockedField>false</o:LockedField>
          </o:OLEObject>
        </w:object>
      </w:r>
      <w:r>
        <w:rPr>
          <w:color w:val="000000"/>
        </w:rPr>
        <w:t xml:space="preserve"> 最后其对应的体积为</w:t>
      </w:r>
      <w:r>
        <w:object>
          <v:shape id="_x0000_i1035" o:spt="75" alt="学科网(www.zxxk.com)--教育资源门户，提供试卷、教案、课件、论文、素材以及各类教学资源下载，还有大量而丰富的教学相关资讯！" type="#_x0000_t75" style="height:29.9pt;width:120.9pt;" o:ole="t" filled="f" o:preferrelative="t" stroked="f" coordsize="21600,21600">
            <v:path/>
            <v:fill on="f" focussize="0,0"/>
            <v:stroke on="f" joinstyle="miter"/>
            <v:imagedata r:id="rId48" o:title="eqId1b8d798d2819b98d2449dfb92ad8b646"/>
            <o:lock v:ext="edit" aspectratio="t"/>
            <w10:wrap type="none"/>
            <w10:anchorlock/>
          </v:shape>
          <o:OLEObject Type="Embed" ProgID="Equation.DSMT4" ShapeID="_x0000_i1035" DrawAspect="Content" ObjectID="_1468075735" r:id="rId47">
            <o:LockedField>false</o:LockedField>
          </o:OLEObject>
        </w:object>
      </w:r>
      <w:r>
        <w:rPr>
          <w:color w:val="000000"/>
        </w:rPr>
        <w:t xml:space="preserve"> </w:t>
      </w:r>
    </w:p>
    <w:p w14:paraId="2D070CB9">
      <w:pPr>
        <w:spacing w:line="360" w:lineRule="auto"/>
        <w:jc w:val="left"/>
        <w:textAlignment w:val="center"/>
        <w:rPr>
          <w:rFonts w:hint="eastAsia"/>
          <w:color w:val="000000"/>
        </w:rPr>
      </w:pPr>
      <w:r>
        <w:rPr>
          <w:color w:val="000000"/>
        </w:rPr>
        <w:t>（2）实验中用到的仪器有25mL的量筒、细口瓶、烧杯、胶头滴管、玻璃棒；</w:t>
      </w:r>
    </w:p>
    <w:p w14:paraId="4FC3976D">
      <w:pPr>
        <w:spacing w:line="360" w:lineRule="auto"/>
        <w:jc w:val="left"/>
        <w:textAlignment w:val="center"/>
        <w:rPr>
          <w:rFonts w:hint="eastAsia"/>
          <w:color w:val="000000"/>
        </w:rPr>
      </w:pPr>
      <w:r>
        <w:rPr>
          <w:color w:val="000000"/>
        </w:rPr>
        <w:t>（3）A 量取6%的氯化钠溶液时仰视读数，会使实际溶剂的量小于读取的量，从而使溶剂的量减少导致溶质的质量分数偏大；B 向烧杯内加入浓溶液时有液体溅出，会使浓溶液量减少，导致溶质的质量分数偏小；C 混匀过程中没有使用，玻璃棒搅拌，不会导致溶剂和溶质量的变化，溶质的质量分数不变；D 配制好的溶液装入未干燥的细口瓶，细口瓶中有水，导致溶质的质量分数偏小。因此选择A。</w:t>
      </w:r>
    </w:p>
    <w:p w14:paraId="37A856E5">
      <w:pPr>
        <w:spacing w:line="360" w:lineRule="auto"/>
        <w:jc w:val="left"/>
        <w:textAlignment w:val="center"/>
        <w:rPr>
          <w:rFonts w:hint="eastAsia"/>
          <w:color w:val="000000"/>
        </w:rPr>
      </w:pPr>
      <w:r>
        <w:rPr>
          <w:color w:val="000000"/>
        </w:rPr>
        <w:t>19. 小明想探究家中厨房用某种洗涤剂的成分，他将洗涤剂的粉末带到学校寻求老师的帮助。在老师指导下，小明进行了大胆的猜想与实验：</w:t>
      </w:r>
    </w:p>
    <w:p w14:paraId="619849F6">
      <w:pPr>
        <w:spacing w:line="360" w:lineRule="auto"/>
        <w:jc w:val="left"/>
        <w:textAlignment w:val="center"/>
        <w:rPr>
          <w:rFonts w:hint="eastAsia"/>
          <w:color w:val="000000"/>
        </w:rPr>
      </w:pPr>
      <w:r>
        <w:rPr>
          <w:color w:val="000000"/>
        </w:rPr>
        <w:t>【提出问题】洗涤剂中主要含有哪些物质？</w:t>
      </w:r>
    </w:p>
    <w:p w14:paraId="272A5961">
      <w:pPr>
        <w:spacing w:line="360" w:lineRule="auto"/>
        <w:jc w:val="left"/>
        <w:textAlignment w:val="center"/>
        <w:rPr>
          <w:rFonts w:hint="eastAsia"/>
          <w:color w:val="000000"/>
        </w:rPr>
      </w:pPr>
      <w:r>
        <w:rPr>
          <w:color w:val="000000"/>
        </w:rPr>
        <w:t>【做出猜想】小明根据所学酸碱盐知识做出以下猜想：</w:t>
      </w:r>
    </w:p>
    <w:p w14:paraId="1A222C24">
      <w:pPr>
        <w:spacing w:line="360" w:lineRule="auto"/>
        <w:jc w:val="left"/>
        <w:textAlignment w:val="center"/>
        <w:rPr>
          <w:rFonts w:hint="eastAsia"/>
          <w:color w:val="000000"/>
        </w:rPr>
      </w:pPr>
      <w:r>
        <w:rPr>
          <w:color w:val="000000"/>
        </w:rPr>
        <w:t>猜想一：可能含有CO</w:t>
      </w:r>
      <w:r>
        <w:object>
          <v:shape id="_x0000_i1036"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36" DrawAspect="Content" ObjectID="_1468075736" r:id="rId49">
            <o:LockedField>false</o:LockedField>
          </o:OLEObject>
        </w:object>
      </w:r>
      <w:r>
        <w:rPr>
          <w:color w:val="000000"/>
        </w:rPr>
        <w:t>，</w:t>
      </w:r>
    </w:p>
    <w:p w14:paraId="566E3845">
      <w:pPr>
        <w:spacing w:line="360" w:lineRule="auto"/>
        <w:jc w:val="left"/>
        <w:textAlignment w:val="center"/>
        <w:rPr>
          <w:rFonts w:hint="eastAsia"/>
          <w:color w:val="000000"/>
        </w:rPr>
      </w:pPr>
      <w:r>
        <w:rPr>
          <w:color w:val="000000"/>
        </w:rPr>
        <w:t>猜想二：可能含有_________，</w:t>
      </w:r>
    </w:p>
    <w:p w14:paraId="6D610A8E">
      <w:pPr>
        <w:spacing w:line="360" w:lineRule="auto"/>
        <w:jc w:val="left"/>
        <w:textAlignment w:val="center"/>
        <w:rPr>
          <w:rFonts w:hint="eastAsia"/>
          <w:color w:val="000000"/>
        </w:rPr>
      </w:pPr>
      <w:r>
        <w:rPr>
          <w:color w:val="000000"/>
        </w:rPr>
        <w:t>猜想三：可能含有CO</w:t>
      </w:r>
      <w:r>
        <w:object>
          <v:shape id="_x0000_i1037"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37" DrawAspect="Content" ObjectID="_1468075737" r:id="rId50">
            <o:LockedField>false</o:LockedField>
          </o:OLEObject>
        </w:object>
      </w:r>
      <w:r>
        <w:rPr>
          <w:color w:val="000000"/>
        </w:rPr>
        <w:t>和OH</w:t>
      </w:r>
      <w:r>
        <w:rPr>
          <w:color w:val="000000"/>
          <w:vertAlign w:val="superscript"/>
        </w:rPr>
        <w:t>-</w:t>
      </w:r>
      <w:r>
        <w:rPr>
          <w:color w:val="000000"/>
        </w:rPr>
        <w:t>。</w:t>
      </w:r>
    </w:p>
    <w:p w14:paraId="0AEF608F">
      <w:pPr>
        <w:spacing w:line="360" w:lineRule="auto"/>
        <w:jc w:val="left"/>
        <w:textAlignment w:val="center"/>
        <w:rPr>
          <w:rFonts w:hint="eastAsia"/>
          <w:color w:val="000000"/>
        </w:rPr>
      </w:pPr>
      <w:r>
        <w:rPr>
          <w:color w:val="000000"/>
        </w:rPr>
        <w:t>【进行实验】实验一：取少量粉末，加水溶解得到无色溶液，滴加紫色石蕊溶液后，溶液变为_________色，说明洗涤剂的溶液显碱性。</w:t>
      </w:r>
    </w:p>
    <w:p w14:paraId="30CB3562">
      <w:pPr>
        <w:spacing w:line="360" w:lineRule="auto"/>
        <w:jc w:val="left"/>
        <w:textAlignment w:val="center"/>
        <w:rPr>
          <w:rFonts w:hint="eastAsia"/>
          <w:color w:val="000000"/>
        </w:rPr>
      </w:pPr>
      <w:r>
        <w:rPr>
          <w:color w:val="000000"/>
        </w:rPr>
        <w:t>实验二：取少量粉末，滴加足量的稀盐酸，有无色无味气体产生。将生成气体通入澄清石灰水，观察到__________，证实洗涤剂中含有CO</w:t>
      </w:r>
      <w:r>
        <w:object>
          <v:shape id="_x0000_i1038"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38" DrawAspect="Content" ObjectID="_1468075738" r:id="rId51">
            <o:LockedField>false</o:LockedField>
          </o:OLEObject>
        </w:object>
      </w:r>
      <w:r>
        <w:rPr>
          <w:color w:val="000000"/>
        </w:rPr>
        <w:t>。</w:t>
      </w:r>
    </w:p>
    <w:p w14:paraId="1F8A7DAE">
      <w:pPr>
        <w:spacing w:line="360" w:lineRule="auto"/>
        <w:jc w:val="left"/>
        <w:textAlignment w:val="center"/>
        <w:rPr>
          <w:rFonts w:hint="eastAsia"/>
          <w:color w:val="000000"/>
        </w:rPr>
      </w:pPr>
      <w:r>
        <w:rPr>
          <w:color w:val="000000"/>
        </w:rPr>
        <w:t>【查阅资料】小明查阅资料得知（1）该洗涤剂中含有Na</w:t>
      </w:r>
      <w:r>
        <w:rPr>
          <w:color w:val="000000"/>
          <w:vertAlign w:val="subscript"/>
        </w:rPr>
        <w:t>2</w:t>
      </w:r>
      <w:r>
        <w:rPr>
          <w:color w:val="000000"/>
        </w:rPr>
        <w:t>CO</w:t>
      </w:r>
      <w:r>
        <w:rPr>
          <w:color w:val="000000"/>
          <w:vertAlign w:val="subscript"/>
        </w:rPr>
        <w:t>3</w:t>
      </w:r>
      <w:r>
        <w:rPr>
          <w:color w:val="000000"/>
        </w:rPr>
        <w:t>、NaOH等；</w:t>
      </w:r>
    </w:p>
    <w:p w14:paraId="0468A7BF">
      <w:pPr>
        <w:spacing w:line="360" w:lineRule="auto"/>
        <w:jc w:val="left"/>
        <w:textAlignment w:val="center"/>
        <w:rPr>
          <w:rFonts w:hint="eastAsia"/>
          <w:color w:val="000000"/>
        </w:rPr>
      </w:pPr>
      <w:r>
        <w:rPr>
          <w:color w:val="000000"/>
        </w:rPr>
        <w:t>（2）Na</w:t>
      </w:r>
      <w:r>
        <w:rPr>
          <w:color w:val="000000"/>
          <w:vertAlign w:val="subscript"/>
        </w:rPr>
        <w:t>2</w:t>
      </w:r>
      <w:r>
        <w:rPr>
          <w:color w:val="000000"/>
        </w:rPr>
        <w:t>CO</w:t>
      </w:r>
      <w:r>
        <w:rPr>
          <w:color w:val="000000"/>
          <w:vertAlign w:val="subscript"/>
        </w:rPr>
        <w:t>3</w:t>
      </w:r>
      <w:r>
        <w:rPr>
          <w:color w:val="000000"/>
        </w:rPr>
        <w:t>溶液显碱性。</w:t>
      </w:r>
    </w:p>
    <w:p w14:paraId="50BC2688">
      <w:pPr>
        <w:spacing w:line="360" w:lineRule="auto"/>
        <w:jc w:val="left"/>
        <w:textAlignment w:val="center"/>
        <w:rPr>
          <w:rFonts w:hint="eastAsia"/>
          <w:color w:val="000000"/>
        </w:rPr>
      </w:pPr>
      <w:r>
        <w:rPr>
          <w:color w:val="000000"/>
        </w:rPr>
        <w:t>【小结反思】实验二中产生气体的化学方程式为____________________。</w:t>
      </w:r>
    </w:p>
    <w:p w14:paraId="468A829B">
      <w:pPr>
        <w:spacing w:line="360" w:lineRule="auto"/>
        <w:jc w:val="left"/>
        <w:textAlignment w:val="center"/>
        <w:rPr>
          <w:rFonts w:hint="eastAsia"/>
          <w:color w:val="000000"/>
        </w:rPr>
      </w:pPr>
      <w:r>
        <w:rPr>
          <w:color w:val="000000"/>
        </w:rPr>
        <w:t>【实验验证】该洗涤剂中还含有NaOH。</w:t>
      </w:r>
    </w:p>
    <w:p w14:paraId="6A2C3FA1">
      <w:pPr>
        <w:spacing w:line="360" w:lineRule="auto"/>
        <w:jc w:val="left"/>
        <w:textAlignment w:val="center"/>
        <w:rPr>
          <w:rFonts w:hint="eastAsia"/>
          <w:color w:val="000000"/>
        </w:rPr>
      </w:pPr>
      <w:r>
        <w:rPr>
          <w:color w:val="000000"/>
        </w:rPr>
        <w:t>实验三中可选试剂：A BaCl</w:t>
      </w:r>
      <w:r>
        <w:rPr>
          <w:color w:val="000000"/>
          <w:vertAlign w:val="subscript"/>
        </w:rPr>
        <w:t>2</w:t>
      </w:r>
      <w:r>
        <w:rPr>
          <w:color w:val="000000"/>
        </w:rPr>
        <w:t>溶液</w:t>
      </w:r>
    </w:p>
    <w:p w14:paraId="2633DD5B">
      <w:pPr>
        <w:spacing w:line="360" w:lineRule="auto"/>
        <w:jc w:val="left"/>
        <w:textAlignment w:val="center"/>
        <w:rPr>
          <w:rFonts w:hint="eastAsia"/>
          <w:color w:val="000000"/>
        </w:rPr>
      </w:pPr>
      <w:r>
        <w:rPr>
          <w:color w:val="000000"/>
        </w:rPr>
        <w:t>B Ba（OH）</w:t>
      </w:r>
      <w:r>
        <w:rPr>
          <w:color w:val="000000"/>
          <w:vertAlign w:val="subscript"/>
        </w:rPr>
        <w:t>2</w:t>
      </w:r>
      <w:r>
        <w:rPr>
          <w:color w:val="000000"/>
        </w:rPr>
        <w:t>溶液</w:t>
      </w:r>
    </w:p>
    <w:p w14:paraId="5DE78724">
      <w:pPr>
        <w:spacing w:line="360" w:lineRule="auto"/>
        <w:jc w:val="left"/>
        <w:textAlignment w:val="center"/>
        <w:rPr>
          <w:rFonts w:hint="eastAsia"/>
          <w:color w:val="000000"/>
        </w:rPr>
      </w:pPr>
      <w:r>
        <w:rPr>
          <w:color w:val="000000"/>
        </w:rPr>
        <w:t>C NaCl溶液</w:t>
      </w:r>
    </w:p>
    <w:p w14:paraId="1392D700">
      <w:pPr>
        <w:spacing w:line="360" w:lineRule="auto"/>
        <w:jc w:val="left"/>
        <w:textAlignment w:val="center"/>
        <w:rPr>
          <w:rFonts w:hint="eastAsia"/>
          <w:color w:val="000000"/>
        </w:rPr>
      </w:pPr>
      <w:r>
        <w:rPr>
          <w:color w:val="000000"/>
        </w:rPr>
        <w:t>D 稀盐酸</w:t>
      </w:r>
    </w:p>
    <w:p w14:paraId="337529DD">
      <w:pPr>
        <w:spacing w:line="360" w:lineRule="auto"/>
        <w:jc w:val="left"/>
        <w:textAlignment w:val="center"/>
        <w:rPr>
          <w:rFonts w:hint="eastAsia"/>
          <w:color w:val="000000"/>
        </w:rPr>
      </w:pPr>
      <w:r>
        <w:rPr>
          <w:color w:val="000000"/>
        </w:rPr>
        <w:t>E 石蕊溶液</w:t>
      </w:r>
    </w:p>
    <w:p w14:paraId="2F90D50E">
      <w:pPr>
        <w:spacing w:line="360" w:lineRule="auto"/>
        <w:jc w:val="left"/>
        <w:textAlignment w:val="center"/>
        <w:rPr>
          <w:rFonts w:hint="eastAsia"/>
          <w:color w:val="000000"/>
        </w:rPr>
      </w:pPr>
      <w:r>
        <w:rPr>
          <w:color w:val="000000"/>
        </w:rPr>
        <w:t>F 酚酞溶液</w:t>
      </w:r>
    </w:p>
    <w:p w14:paraId="215480F8">
      <w:pPr>
        <w:spacing w:line="360" w:lineRule="auto"/>
        <w:jc w:val="left"/>
        <w:textAlignment w:val="center"/>
        <w:rPr>
          <w:rFonts w:hint="eastAsia"/>
          <w:color w:val="000000"/>
        </w:rPr>
      </w:pPr>
      <w:r>
        <w:rPr>
          <w:color w:val="000000"/>
        </w:rPr>
        <w:t>实验三：取少量粉末，加水配成溶液，加入稍过量的___________（选填字母编号，下同），产生了白色沉淀，再加几滴____________，溶液变为红色，证实洗涤剂中还含有NaOH。</w:t>
      </w:r>
    </w:p>
    <w:p w14:paraId="36055849">
      <w:pPr>
        <w:spacing w:line="360" w:lineRule="auto"/>
        <w:jc w:val="left"/>
        <w:textAlignment w:val="center"/>
        <w:rPr>
          <w:rFonts w:hint="eastAsia"/>
          <w:color w:val="000000"/>
        </w:rPr>
      </w:pPr>
      <w:r>
        <w:rPr>
          <w:color w:val="000000"/>
        </w:rPr>
        <w:t>【实验结论】该洗涤剂中含有Na</w:t>
      </w:r>
      <w:r>
        <w:rPr>
          <w:color w:val="000000"/>
          <w:vertAlign w:val="subscript"/>
        </w:rPr>
        <w:t>2</w:t>
      </w:r>
      <w:r>
        <w:rPr>
          <w:color w:val="000000"/>
        </w:rPr>
        <w:t>CO</w:t>
      </w:r>
      <w:r>
        <w:rPr>
          <w:color w:val="000000"/>
          <w:vertAlign w:val="subscript"/>
        </w:rPr>
        <w:t>3</w:t>
      </w:r>
      <w:r>
        <w:rPr>
          <w:color w:val="000000"/>
        </w:rPr>
        <w:t>和NaOH。</w:t>
      </w:r>
    </w:p>
    <w:p w14:paraId="349E3988">
      <w:pPr>
        <w:spacing w:line="360" w:lineRule="auto"/>
        <w:textAlignment w:val="center"/>
        <w:rPr>
          <w:rFonts w:hint="eastAsia"/>
          <w:color w:val="000000"/>
        </w:rPr>
      </w:pPr>
      <w:r>
        <w:rPr>
          <w:color w:val="2E75B6"/>
        </w:rPr>
        <w:t>【答案】</w:t>
      </w:r>
      <w:r>
        <w:rPr>
          <w:color w:val="000000"/>
        </w:rPr>
        <w:t xml:space="preserve">    ①. OH</w:t>
      </w:r>
      <w:r>
        <w:rPr>
          <w:color w:val="000000"/>
          <w:vertAlign w:val="superscript"/>
        </w:rPr>
        <w:t>-</w:t>
      </w:r>
      <w:r>
        <w:rPr>
          <w:color w:val="000000"/>
        </w:rPr>
        <w:t xml:space="preserve">    ②. 蓝    ③. 澄清石灰水变浑浊    ④. </w:t>
      </w:r>
      <w:r>
        <w:object>
          <v:shape id="_x0000_i1039" o:spt="75" alt="学科网(www.zxxk.com)--教育资源门户，提供试卷、教案、课件、论文、素材以及各类教学资源下载，还有大量而丰富的教学相关资讯！" type="#_x0000_t75" style="height:19pt;width:181.35pt;" o:ole="t" filled="f" o:preferrelative="t" stroked="f" coordsize="21600,21600">
            <v:path/>
            <v:fill on="f" focussize="0,0"/>
            <v:stroke on="f" joinstyle="miter"/>
            <v:imagedata r:id="rId53" o:title="eqId0b7b5142c5b9388686f67d0251641d42"/>
            <o:lock v:ext="edit" aspectratio="t"/>
            <w10:wrap type="none"/>
            <w10:anchorlock/>
          </v:shape>
          <o:OLEObject Type="Embed" ProgID="Equation.DSMT4" ShapeID="_x0000_i1039" DrawAspect="Content" ObjectID="_1468075739" r:id="rId52">
            <o:LockedField>false</o:LockedField>
          </o:OLEObject>
        </w:object>
      </w:r>
      <w:r>
        <w:rPr>
          <w:color w:val="000000"/>
        </w:rPr>
        <w:t xml:space="preserve">    ⑤. A    ⑥. F</w:t>
      </w:r>
    </w:p>
    <w:p w14:paraId="39B48F8B">
      <w:pPr>
        <w:spacing w:line="360" w:lineRule="auto"/>
        <w:textAlignment w:val="center"/>
        <w:rPr>
          <w:rFonts w:hint="eastAsia"/>
          <w:color w:val="000000"/>
        </w:rPr>
      </w:pPr>
      <w:r>
        <w:rPr>
          <w:color w:val="2E75B6"/>
        </w:rPr>
        <w:t>【解析】</w:t>
      </w:r>
    </w:p>
    <w:p w14:paraId="2CAFAFC2">
      <w:pPr>
        <w:spacing w:line="360" w:lineRule="auto"/>
        <w:jc w:val="left"/>
        <w:textAlignment w:val="center"/>
        <w:rPr>
          <w:rFonts w:hint="eastAsia"/>
          <w:color w:val="000000"/>
        </w:rPr>
      </w:pPr>
      <w:r>
        <w:rPr>
          <w:color w:val="000000"/>
        </w:rPr>
        <w:t>【详解】根据猜想三，可能含有CO</w:t>
      </w:r>
      <w:r>
        <w:object>
          <v:shape id="_x0000_i1040"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40" DrawAspect="Content" ObjectID="_1468075740" r:id="rId54">
            <o:LockedField>false</o:LockedField>
          </o:OLEObject>
        </w:object>
      </w:r>
      <w:r>
        <w:rPr>
          <w:color w:val="000000"/>
        </w:rPr>
        <w:t>和OH</w:t>
      </w:r>
      <w:r>
        <w:rPr>
          <w:color w:val="000000"/>
          <w:vertAlign w:val="superscript"/>
        </w:rPr>
        <w:t>-</w:t>
      </w:r>
      <w:r>
        <w:rPr>
          <w:color w:val="000000"/>
        </w:rPr>
        <w:t>，因此猜想二是可能含有OH</w:t>
      </w:r>
      <w:r>
        <w:rPr>
          <w:color w:val="000000"/>
          <w:vertAlign w:val="superscript"/>
        </w:rPr>
        <w:t>-</w:t>
      </w:r>
      <w:r>
        <w:rPr>
          <w:color w:val="000000"/>
        </w:rPr>
        <w:t>；紫色石蕊溶液遇碱性变蓝色，因此填蓝；证实洗涤剂中含有CO</w:t>
      </w:r>
      <w:r>
        <w:object>
          <v:shape id="_x0000_i1041"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41" DrawAspect="Content" ObjectID="_1468075741" r:id="rId55">
            <o:LockedField>false</o:LockedField>
          </o:OLEObject>
        </w:object>
      </w:r>
      <w:r>
        <w:rPr>
          <w:color w:val="000000"/>
        </w:rPr>
        <w:t>，而CO</w:t>
      </w:r>
      <w:r>
        <w:object>
          <v:shape id="_x0000_i1042"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42" DrawAspect="Content" ObjectID="_1468075742" r:id="rId56">
            <o:LockedField>false</o:LockedField>
          </o:OLEObject>
        </w:object>
      </w:r>
      <w:r>
        <w:rPr>
          <w:color w:val="000000"/>
        </w:rPr>
        <w:t>与盐酸反应生成二氧化碳气体，二氧化碳气体通入澄清石灰水，观察到澄清石灰水变浑浊；实验二中产生气体反应是碳酸钠与盐酸反应生成二氧化碳、氯化钠、水，其化学方程式为</w:t>
      </w:r>
      <w:r>
        <w:object>
          <v:shape id="_x0000_i1043" o:spt="75" alt="学科网(www.zxxk.com)--教育资源门户，提供试卷、教案、课件、论文、素材以及各类教学资源下载，还有大量而丰富的教学相关资讯！" type="#_x0000_t75" style="height:19pt;width:181.35pt;" o:ole="t" filled="f" o:preferrelative="t" stroked="f" coordsize="21600,21600">
            <v:path/>
            <v:fill on="f" focussize="0,0"/>
            <v:stroke on="f" joinstyle="miter"/>
            <v:imagedata r:id="rId53" o:title="eqId0b7b5142c5b9388686f67d0251641d42"/>
            <o:lock v:ext="edit" aspectratio="t"/>
            <w10:wrap type="none"/>
            <w10:anchorlock/>
          </v:shape>
          <o:OLEObject Type="Embed" ProgID="Equation.DSMT4" ShapeID="_x0000_i1043" DrawAspect="Content" ObjectID="_1468075743" r:id="rId57">
            <o:LockedField>false</o:LockedField>
          </o:OLEObject>
        </w:object>
      </w:r>
      <w:r>
        <w:rPr>
          <w:color w:val="000000"/>
        </w:rPr>
        <w:t>；为了验证洗涤剂中有氢氧化钠就要先加氯化钡除去碳酸钠的影响，再加酚酞检验是否有氢氧化钠，氯化钡和碳酸钠反应生成氯化钠和碳酸钡，再加入酚酞，酚酞溶液变红说明有氢氧化钠，因此应该选A氯化钡和F酚酞。</w:t>
      </w:r>
    </w:p>
    <w:p w14:paraId="0EBE11E4">
      <w:pPr>
        <w:spacing w:line="360" w:lineRule="auto"/>
        <w:jc w:val="left"/>
        <w:textAlignment w:val="center"/>
        <w:rPr>
          <w:rFonts w:hint="eastAsia"/>
          <w:color w:val="000000"/>
        </w:rPr>
      </w:pPr>
      <w:r>
        <w:rPr>
          <w:color w:val="000000"/>
        </w:rPr>
        <w:t>20. 接触法生产硫酸的工艺流程如下：</w:t>
      </w:r>
    </w:p>
    <w:p w14:paraId="436A2475">
      <w:pPr>
        <w:spacing w:line="360" w:lineRule="auto"/>
        <w:jc w:val="left"/>
        <w:textAlignment w:val="center"/>
        <w:rPr>
          <w:rFonts w:hint="eastAsia"/>
          <w:color w:val="000000"/>
        </w:rPr>
      </w:pPr>
      <w:r>
        <w:rPr>
          <w:color w:val="000000"/>
        </w:rPr>
        <w:drawing>
          <wp:inline distT="0" distB="0" distL="114300" distR="114300">
            <wp:extent cx="5238750" cy="2303780"/>
            <wp:effectExtent l="0" t="0" r="0" b="127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8" cstate="print"/>
                    <a:stretch>
                      <a:fillRect/>
                    </a:stretch>
                  </pic:blipFill>
                  <pic:spPr>
                    <a:xfrm>
                      <a:off x="0" y="0"/>
                      <a:ext cx="5238750" cy="2303833"/>
                    </a:xfrm>
                    <a:prstGeom prst="rect">
                      <a:avLst/>
                    </a:prstGeom>
                  </pic:spPr>
                </pic:pic>
              </a:graphicData>
            </a:graphic>
          </wp:inline>
        </w:drawing>
      </w:r>
      <w:r>
        <w:rPr>
          <w:color w:val="000000"/>
        </w:rPr>
        <w:br w:type="textWrapping"/>
      </w:r>
    </w:p>
    <w:p w14:paraId="63C69815">
      <w:pPr>
        <w:spacing w:line="360" w:lineRule="auto"/>
        <w:jc w:val="left"/>
        <w:textAlignment w:val="center"/>
        <w:rPr>
          <w:rFonts w:hint="eastAsia"/>
          <w:color w:val="000000"/>
        </w:rPr>
      </w:pPr>
      <w:r>
        <w:rPr>
          <w:color w:val="000000"/>
        </w:rPr>
        <w:t>回答下列问题：</w:t>
      </w:r>
    </w:p>
    <w:p w14:paraId="161EB9D0">
      <w:pPr>
        <w:spacing w:line="360" w:lineRule="auto"/>
        <w:jc w:val="left"/>
        <w:textAlignment w:val="center"/>
        <w:rPr>
          <w:rFonts w:hint="eastAsia"/>
          <w:color w:val="000000"/>
        </w:rPr>
      </w:pPr>
      <w:r>
        <w:rPr>
          <w:color w:val="000000"/>
        </w:rPr>
        <w:t>（1）第1步反应中将液态硫喷入反应器的目的是_____________________。</w:t>
      </w:r>
    </w:p>
    <w:p w14:paraId="547F6948">
      <w:pPr>
        <w:spacing w:line="360" w:lineRule="auto"/>
        <w:jc w:val="left"/>
        <w:textAlignment w:val="center"/>
        <w:rPr>
          <w:rFonts w:hint="eastAsia"/>
          <w:color w:val="000000"/>
        </w:rPr>
      </w:pPr>
      <w:r>
        <w:rPr>
          <w:color w:val="000000"/>
        </w:rPr>
        <w:t>（2）写出第4步化学反应方程式_____________________。</w:t>
      </w:r>
    </w:p>
    <w:p w14:paraId="132F1FC4">
      <w:pPr>
        <w:spacing w:line="360" w:lineRule="auto"/>
        <w:jc w:val="left"/>
        <w:textAlignment w:val="center"/>
        <w:rPr>
          <w:rFonts w:hint="eastAsia"/>
          <w:color w:val="000000"/>
        </w:rPr>
      </w:pPr>
      <w:r>
        <w:rPr>
          <w:color w:val="000000"/>
        </w:rPr>
        <w:t>（3）第1步至第4步流程中涉及到的物质，属于氧化物的有____________（用化学式表示）；</w:t>
      </w:r>
    </w:p>
    <w:p w14:paraId="156AD8BF">
      <w:pPr>
        <w:spacing w:line="360" w:lineRule="auto"/>
        <w:jc w:val="left"/>
        <w:textAlignment w:val="center"/>
        <w:rPr>
          <w:rFonts w:hint="eastAsia"/>
          <w:color w:val="000000"/>
        </w:rPr>
      </w:pPr>
      <w:r>
        <w:rPr>
          <w:color w:val="000000"/>
        </w:rPr>
        <w:t>（4）若用3.2吨硫为原料，则理论上能产出98%的浓硫酸__________吨。</w:t>
      </w:r>
    </w:p>
    <w:p w14:paraId="36C22D55">
      <w:pPr>
        <w:spacing w:line="360" w:lineRule="auto"/>
        <w:textAlignment w:val="center"/>
        <w:rPr>
          <w:rFonts w:hint="eastAsia"/>
          <w:color w:val="000000"/>
        </w:rPr>
      </w:pPr>
      <w:r>
        <w:rPr>
          <w:color w:val="2E75B6"/>
        </w:rPr>
        <w:t>【答案】</w:t>
      </w:r>
      <w:r>
        <w:rPr>
          <w:color w:val="000000"/>
        </w:rPr>
        <w:t xml:space="preserve">    ①. 增大接触面积，加速反应    ②. </w:t>
      </w:r>
      <w:r>
        <w:object>
          <v:shape id="_x0000_i1044" o:spt="75" alt="学科网(www.zxxk.com)--教育资源门户，提供试卷、教案、课件、论文、素材以及各类教学资源下载，还有大量而丰富的教学相关资讯！" type="#_x0000_t75" style="height:18.35pt;width:115.45pt;" o:ole="t" filled="f" o:preferrelative="t" stroked="f" coordsize="21600,21600">
            <v:path/>
            <v:fill on="f" focussize="0,0"/>
            <v:stroke on="f" joinstyle="miter"/>
            <v:imagedata r:id="rId60" o:title="eqId3065f1947472552f5ce32f5ef12cdd37"/>
            <o:lock v:ext="edit" aspectratio="t"/>
            <w10:wrap type="none"/>
            <w10:anchorlock/>
          </v:shape>
          <o:OLEObject Type="Embed" ProgID="Equation.DSMT4" ShapeID="_x0000_i1044" DrawAspect="Content" ObjectID="_1468075744" r:id="rId59">
            <o:LockedField>false</o:LockedField>
          </o:OLEObject>
        </w:object>
      </w:r>
      <w:r>
        <w:rPr>
          <w:color w:val="000000"/>
        </w:rPr>
        <w:t xml:space="preserve">    ③. SO</w:t>
      </w:r>
      <w:r>
        <w:rPr>
          <w:color w:val="000000"/>
          <w:vertAlign w:val="subscript"/>
        </w:rPr>
        <w:t>2</w:t>
      </w:r>
      <w:r>
        <w:rPr>
          <w:color w:val="000000"/>
        </w:rPr>
        <w:t xml:space="preserve"> 、SO</w:t>
      </w:r>
      <w:r>
        <w:rPr>
          <w:color w:val="000000"/>
          <w:vertAlign w:val="subscript"/>
        </w:rPr>
        <w:t>3</w:t>
      </w:r>
      <w:r>
        <w:rPr>
          <w:color w:val="000000"/>
        </w:rPr>
        <w:t>、H</w:t>
      </w:r>
      <w:r>
        <w:rPr>
          <w:color w:val="000000"/>
          <w:vertAlign w:val="subscript"/>
        </w:rPr>
        <w:t>2</w:t>
      </w:r>
      <w:r>
        <w:rPr>
          <w:color w:val="000000"/>
        </w:rPr>
        <w:t>O    ④. 10</w:t>
      </w:r>
    </w:p>
    <w:p w14:paraId="578106D5">
      <w:pPr>
        <w:spacing w:line="360" w:lineRule="auto"/>
        <w:textAlignment w:val="center"/>
        <w:rPr>
          <w:rFonts w:hint="eastAsia"/>
          <w:color w:val="000000"/>
        </w:rPr>
      </w:pPr>
      <w:r>
        <w:rPr>
          <w:color w:val="2E75B6"/>
        </w:rPr>
        <w:t>【解析】</w:t>
      </w:r>
    </w:p>
    <w:p w14:paraId="7422E3CA">
      <w:pPr>
        <w:spacing w:line="360" w:lineRule="auto"/>
        <w:jc w:val="left"/>
        <w:textAlignment w:val="center"/>
        <w:rPr>
          <w:rFonts w:hint="eastAsia"/>
          <w:color w:val="000000"/>
        </w:rPr>
      </w:pPr>
      <w:r>
        <w:rPr>
          <w:color w:val="000000"/>
        </w:rPr>
        <w:t>【详解】（1）熔融状态的硫经过喷射进入反应器后，增加了表面积，使氧气与硫接触面积增大，加快反应速率；</w:t>
      </w:r>
    </w:p>
    <w:p w14:paraId="1CA6CD72">
      <w:pPr>
        <w:spacing w:line="360" w:lineRule="auto"/>
        <w:jc w:val="left"/>
        <w:textAlignment w:val="center"/>
        <w:rPr>
          <w:rFonts w:hint="eastAsia"/>
          <w:color w:val="000000"/>
        </w:rPr>
      </w:pPr>
      <w:r>
        <w:rPr>
          <w:color w:val="000000"/>
        </w:rPr>
        <w:t>故答案为：增大接触面积，加速反应。</w:t>
      </w:r>
    </w:p>
    <w:p w14:paraId="4E519CBE">
      <w:pPr>
        <w:spacing w:line="360" w:lineRule="auto"/>
        <w:jc w:val="left"/>
        <w:textAlignment w:val="center"/>
        <w:rPr>
          <w:rFonts w:hint="eastAsia"/>
          <w:color w:val="000000"/>
        </w:rPr>
      </w:pPr>
      <w:r>
        <w:rPr>
          <w:color w:val="000000"/>
        </w:rPr>
        <w:t>（2）反应物为H</w:t>
      </w:r>
      <w:r>
        <w:rPr>
          <w:color w:val="000000"/>
          <w:vertAlign w:val="subscript"/>
        </w:rPr>
        <w:t>2</w:t>
      </w:r>
      <w:r>
        <w:rPr>
          <w:color w:val="000000"/>
        </w:rPr>
        <w:t>O和H</w:t>
      </w:r>
      <w:r>
        <w:rPr>
          <w:color w:val="000000"/>
          <w:vertAlign w:val="subscript"/>
        </w:rPr>
        <w:t>2</w:t>
      </w:r>
      <w:r>
        <w:rPr>
          <w:color w:val="000000"/>
        </w:rPr>
        <w:t>S</w:t>
      </w:r>
      <w:r>
        <w:rPr>
          <w:color w:val="000000"/>
          <w:vertAlign w:val="subscript"/>
        </w:rPr>
        <w:t>2</w:t>
      </w:r>
      <w:r>
        <w:rPr>
          <w:color w:val="000000"/>
        </w:rPr>
        <w:t>O</w:t>
      </w:r>
      <w:r>
        <w:rPr>
          <w:color w:val="000000"/>
          <w:vertAlign w:val="subscript"/>
        </w:rPr>
        <w:t>7</w:t>
      </w:r>
      <w:r>
        <w:rPr>
          <w:color w:val="000000"/>
        </w:rPr>
        <w:t>，生成物为H</w:t>
      </w:r>
      <w:r>
        <w:rPr>
          <w:color w:val="000000"/>
          <w:vertAlign w:val="subscript"/>
        </w:rPr>
        <w:t>2</w:t>
      </w:r>
      <w:r>
        <w:rPr>
          <w:color w:val="000000"/>
        </w:rPr>
        <w:t>SO</w:t>
      </w:r>
      <w:r>
        <w:rPr>
          <w:color w:val="000000"/>
          <w:vertAlign w:val="subscript"/>
        </w:rPr>
        <w:t>4</w:t>
      </w:r>
      <w:r>
        <w:rPr>
          <w:color w:val="000000"/>
        </w:rPr>
        <w:t>，据此书写化学方程式，注意配平，所以化学方程式为</w:t>
      </w:r>
      <w:r>
        <w:object>
          <v:shape id="_x0000_i1045" o:spt="75" alt="学科网(www.zxxk.com)--教育资源门户，提供试卷、教案、课件、论文、素材以及各类教学资源下载，还有大量而丰富的教学相关资讯！" type="#_x0000_t75" style="height:18.35pt;width:115.45pt;" o:ole="t" filled="f" o:preferrelative="t" stroked="f" coordsize="21600,21600">
            <v:path/>
            <v:fill on="f" focussize="0,0"/>
            <v:stroke on="f" joinstyle="miter"/>
            <v:imagedata r:id="rId60" o:title="eqId3065f1947472552f5ce32f5ef12cdd37"/>
            <o:lock v:ext="edit" aspectratio="t"/>
            <w10:wrap type="none"/>
            <w10:anchorlock/>
          </v:shape>
          <o:OLEObject Type="Embed" ProgID="Equation.DSMT4" ShapeID="_x0000_i1045" DrawAspect="Content" ObjectID="_1468075745" r:id="rId61">
            <o:LockedField>false</o:LockedField>
          </o:OLEObject>
        </w:object>
      </w:r>
      <w:r>
        <w:rPr>
          <w:color w:val="000000"/>
        </w:rPr>
        <w:t>；</w:t>
      </w:r>
    </w:p>
    <w:p w14:paraId="587EC559">
      <w:pPr>
        <w:spacing w:line="360" w:lineRule="auto"/>
        <w:jc w:val="left"/>
        <w:textAlignment w:val="center"/>
        <w:rPr>
          <w:rFonts w:hint="eastAsia"/>
          <w:color w:val="000000"/>
        </w:rPr>
      </w:pPr>
      <w:r>
        <w:rPr>
          <w:color w:val="000000"/>
        </w:rPr>
        <w:t>故答案为：</w:t>
      </w:r>
      <w:r>
        <w:object>
          <v:shape id="_x0000_i1046" o:spt="75" alt="学科网(www.zxxk.com)--教育资源门户，提供试卷、教案、课件、论文、素材以及各类教学资源下载，还有大量而丰富的教学相关资讯！" type="#_x0000_t75" style="height:18.35pt;width:115.45pt;" o:ole="t" filled="f" o:preferrelative="t" stroked="f" coordsize="21600,21600">
            <v:path/>
            <v:fill on="f" focussize="0,0"/>
            <v:stroke on="f" joinstyle="miter"/>
            <v:imagedata r:id="rId60" o:title="eqId3065f1947472552f5ce32f5ef12cdd37"/>
            <o:lock v:ext="edit" aspectratio="t"/>
            <w10:wrap type="none"/>
            <w10:anchorlock/>
          </v:shape>
          <o:OLEObject Type="Embed" ProgID="Equation.DSMT4" ShapeID="_x0000_i1046" DrawAspect="Content" ObjectID="_1468075746" r:id="rId62">
            <o:LockedField>false</o:LockedField>
          </o:OLEObject>
        </w:object>
      </w:r>
      <w:r>
        <w:rPr>
          <w:color w:val="000000"/>
        </w:rPr>
        <w:t>。</w:t>
      </w:r>
    </w:p>
    <w:p w14:paraId="0498BC18">
      <w:pPr>
        <w:spacing w:line="360" w:lineRule="auto"/>
        <w:jc w:val="left"/>
        <w:textAlignment w:val="center"/>
        <w:rPr>
          <w:rFonts w:hint="eastAsia"/>
          <w:color w:val="000000"/>
        </w:rPr>
      </w:pPr>
      <w:r>
        <w:rPr>
          <w:color w:val="000000"/>
        </w:rPr>
        <w:t>（3）氧化物是由两种元素构成，且一种元素为氧元素，符合此要求的有二氧化硫、三氧化硫和水；</w:t>
      </w:r>
    </w:p>
    <w:p w14:paraId="59EF4511">
      <w:pPr>
        <w:spacing w:line="360" w:lineRule="auto"/>
        <w:jc w:val="left"/>
        <w:textAlignment w:val="center"/>
        <w:rPr>
          <w:rFonts w:hint="eastAsia"/>
          <w:color w:val="000000"/>
        </w:rPr>
      </w:pPr>
      <w:r>
        <w:rPr>
          <w:color w:val="000000"/>
        </w:rPr>
        <w:t>故答案为：SO</w:t>
      </w:r>
      <w:r>
        <w:rPr>
          <w:color w:val="000000"/>
          <w:vertAlign w:val="subscript"/>
        </w:rPr>
        <w:t>2</w:t>
      </w:r>
      <w:r>
        <w:rPr>
          <w:color w:val="000000"/>
        </w:rPr>
        <w:t xml:space="preserve"> 、SO</w:t>
      </w:r>
      <w:r>
        <w:rPr>
          <w:color w:val="000000"/>
          <w:vertAlign w:val="subscript"/>
        </w:rPr>
        <w:t>3</w:t>
      </w:r>
      <w:r>
        <w:rPr>
          <w:color w:val="000000"/>
        </w:rPr>
        <w:t>、H</w:t>
      </w:r>
      <w:r>
        <w:rPr>
          <w:color w:val="000000"/>
          <w:vertAlign w:val="subscript"/>
        </w:rPr>
        <w:t>2</w:t>
      </w:r>
      <w:r>
        <w:rPr>
          <w:color w:val="000000"/>
        </w:rPr>
        <w:t>O。</w:t>
      </w:r>
    </w:p>
    <w:p w14:paraId="4CC8449F">
      <w:pPr>
        <w:spacing w:line="360" w:lineRule="auto"/>
        <w:jc w:val="left"/>
        <w:textAlignment w:val="center"/>
        <w:rPr>
          <w:rFonts w:hint="eastAsia"/>
          <w:color w:val="000000"/>
        </w:rPr>
      </w:pPr>
      <w:r>
        <w:rPr>
          <w:color w:val="000000"/>
        </w:rPr>
        <w:t>（4）设能产出98%浓硫酸的质量为m，根据硫元素质量守恒，</w:t>
      </w:r>
      <w:r>
        <w:object>
          <v:shape id="_x0000_i1047" o:spt="75" alt="学科网(www.zxxk.com)--教育资源门户，提供试卷、教案、课件、论文、素材以及各类教学资源下载，还有大量而丰富的教学相关资讯！" type="#_x0000_t75" style="height:30.55pt;width:93.05pt;" o:ole="t" filled="f" o:preferrelative="t" stroked="f" coordsize="21600,21600">
            <v:path/>
            <v:fill on="f" focussize="0,0"/>
            <v:stroke on="f" joinstyle="miter"/>
            <v:imagedata r:id="rId64" o:title="eqId2571b3457d89e0a8fa6a3c5578782586"/>
            <o:lock v:ext="edit" aspectratio="t"/>
            <w10:wrap type="none"/>
            <w10:anchorlock/>
          </v:shape>
          <o:OLEObject Type="Embed" ProgID="Equation.DSMT4" ShapeID="_x0000_i1047" DrawAspect="Content" ObjectID="_1468075747" r:id="rId63">
            <o:LockedField>false</o:LockedField>
          </o:OLEObject>
        </w:object>
      </w:r>
      <w:r>
        <w:rPr>
          <w:color w:val="000000"/>
        </w:rPr>
        <w:t>，m=10t；</w:t>
      </w:r>
    </w:p>
    <w:p w14:paraId="155B36D8">
      <w:pPr>
        <w:spacing w:line="360" w:lineRule="auto"/>
        <w:jc w:val="left"/>
        <w:textAlignment w:val="center"/>
        <w:rPr>
          <w:rFonts w:hint="eastAsia"/>
          <w:color w:val="000000"/>
        </w:rPr>
      </w:pPr>
      <w:r>
        <w:rPr>
          <w:color w:val="000000"/>
        </w:rPr>
        <w:t>故答案为：10。</w:t>
      </w:r>
    </w:p>
    <w:p w14:paraId="1706A003">
      <w:pPr>
        <w:spacing w:line="360" w:lineRule="auto"/>
        <w:jc w:val="left"/>
        <w:textAlignment w:val="center"/>
        <w:rPr>
          <w:rFonts w:hint="eastAsia"/>
          <w:color w:val="000000"/>
        </w:rPr>
      </w:pPr>
      <w:r>
        <w:rPr>
          <w:color w:val="000000"/>
        </w:rPr>
        <w:t>21. 粗盐中除了含有NaCl外，还含有少量Na</w:t>
      </w:r>
      <w:r>
        <w:rPr>
          <w:color w:val="000000"/>
          <w:vertAlign w:val="subscript"/>
        </w:rPr>
        <w:t>2</w:t>
      </w:r>
      <w:r>
        <w:rPr>
          <w:color w:val="000000"/>
        </w:rPr>
        <w:t>SO</w:t>
      </w:r>
      <w:r>
        <w:rPr>
          <w:color w:val="000000"/>
          <w:vertAlign w:val="subscript"/>
        </w:rPr>
        <w:t>4</w:t>
      </w:r>
      <w:r>
        <w:rPr>
          <w:color w:val="000000"/>
        </w:rPr>
        <w:t>、CaCl</w:t>
      </w:r>
      <w:r>
        <w:rPr>
          <w:color w:val="000000"/>
          <w:vertAlign w:val="subscript"/>
        </w:rPr>
        <w:t>2</w:t>
      </w:r>
      <w:r>
        <w:rPr>
          <w:color w:val="000000"/>
        </w:rPr>
        <w:t>、MgCl</w:t>
      </w:r>
      <w:r>
        <w:rPr>
          <w:color w:val="000000"/>
          <w:vertAlign w:val="subscript"/>
        </w:rPr>
        <w:t>2</w:t>
      </w:r>
      <w:r>
        <w:rPr>
          <w:color w:val="000000"/>
        </w:rPr>
        <w:t>及泥沙等杂质。下图是常用的粗盐精制操作流程：</w:t>
      </w:r>
    </w:p>
    <w:p w14:paraId="031C60B9">
      <w:pPr>
        <w:spacing w:line="360" w:lineRule="auto"/>
        <w:jc w:val="left"/>
        <w:textAlignment w:val="center"/>
        <w:rPr>
          <w:rFonts w:hint="eastAsia"/>
          <w:color w:val="000000"/>
        </w:rPr>
      </w:pPr>
      <w:r>
        <w:rPr>
          <w:color w:val="000000"/>
        </w:rPr>
        <w:drawing>
          <wp:inline distT="0" distB="0" distL="114300" distR="114300">
            <wp:extent cx="5238750" cy="2004060"/>
            <wp:effectExtent l="0" t="0" r="0" b="1524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5238750" cy="2004250"/>
                    </a:xfrm>
                    <a:prstGeom prst="rect">
                      <a:avLst/>
                    </a:prstGeom>
                  </pic:spPr>
                </pic:pic>
              </a:graphicData>
            </a:graphic>
          </wp:inline>
        </w:drawing>
      </w:r>
      <w:r>
        <w:rPr>
          <w:color w:val="000000"/>
        </w:rPr>
        <w:br w:type="textWrapping"/>
      </w:r>
    </w:p>
    <w:p w14:paraId="7383B3B0">
      <w:pPr>
        <w:spacing w:line="360" w:lineRule="auto"/>
        <w:jc w:val="left"/>
        <w:textAlignment w:val="center"/>
        <w:rPr>
          <w:rFonts w:hint="eastAsia"/>
          <w:color w:val="000000"/>
        </w:rPr>
      </w:pPr>
      <w:r>
        <w:rPr>
          <w:color w:val="000000"/>
        </w:rPr>
        <w:t>回答下列问题：</w:t>
      </w:r>
    </w:p>
    <w:p w14:paraId="782D971A">
      <w:pPr>
        <w:spacing w:line="360" w:lineRule="auto"/>
        <w:jc w:val="left"/>
        <w:textAlignment w:val="center"/>
        <w:rPr>
          <w:rFonts w:hint="eastAsia"/>
          <w:color w:val="000000"/>
        </w:rPr>
      </w:pPr>
      <w:r>
        <w:rPr>
          <w:color w:val="000000"/>
        </w:rPr>
        <w:t>（1）操作1相当于实验室中的____________操作；</w:t>
      </w:r>
    </w:p>
    <w:p w14:paraId="3AE7DF14">
      <w:pPr>
        <w:spacing w:line="360" w:lineRule="auto"/>
        <w:jc w:val="left"/>
        <w:textAlignment w:val="center"/>
        <w:rPr>
          <w:rFonts w:hint="eastAsia"/>
          <w:color w:val="000000"/>
        </w:rPr>
      </w:pPr>
      <w:r>
        <w:rPr>
          <w:color w:val="000000"/>
        </w:rPr>
        <w:t>（2）沉淀1</w:t>
      </w:r>
      <w:r>
        <w:rPr>
          <w:color w:val="000000"/>
        </w:rPr>
        <w:drawing>
          <wp:inline distT="0" distB="0" distL="114300" distR="114300">
            <wp:extent cx="133350" cy="177800"/>
            <wp:effectExtent l="0" t="0" r="0" b="13335"/>
            <wp:docPr id="200398" name="图片 200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8" name="图片 200398"/>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化学式为__________________；</w:t>
      </w:r>
    </w:p>
    <w:p w14:paraId="6A1347ED">
      <w:pPr>
        <w:spacing w:line="360" w:lineRule="auto"/>
        <w:jc w:val="left"/>
        <w:textAlignment w:val="center"/>
        <w:rPr>
          <w:rFonts w:hint="eastAsia"/>
          <w:color w:val="000000"/>
        </w:rPr>
      </w:pPr>
      <w:r>
        <w:rPr>
          <w:color w:val="000000"/>
        </w:rPr>
        <w:t>（3）加入过量试剂1的目的是________________________；</w:t>
      </w:r>
    </w:p>
    <w:p w14:paraId="520C5074">
      <w:pPr>
        <w:spacing w:line="360" w:lineRule="auto"/>
        <w:jc w:val="left"/>
        <w:textAlignment w:val="center"/>
        <w:rPr>
          <w:rFonts w:hint="eastAsia"/>
          <w:color w:val="000000"/>
        </w:rPr>
      </w:pPr>
      <w:r>
        <w:rPr>
          <w:color w:val="000000"/>
        </w:rPr>
        <w:t>（4）滤液4中含有的阴离子是___________（填离子符号）。</w:t>
      </w:r>
    </w:p>
    <w:p w14:paraId="34DE66B4">
      <w:pPr>
        <w:spacing w:line="360" w:lineRule="auto"/>
        <w:textAlignment w:val="center"/>
        <w:rPr>
          <w:rFonts w:hint="eastAsia"/>
          <w:color w:val="000000"/>
        </w:rPr>
      </w:pPr>
      <w:r>
        <w:rPr>
          <w:color w:val="2E75B6"/>
        </w:rPr>
        <w:t>【答案】</w:t>
      </w:r>
      <w:r>
        <w:rPr>
          <w:color w:val="000000"/>
        </w:rPr>
        <w:t xml:space="preserve">    ①. 过滤    ②. Mg（OH）</w:t>
      </w:r>
      <w:r>
        <w:rPr>
          <w:color w:val="000000"/>
          <w:vertAlign w:val="subscript"/>
        </w:rPr>
        <w:t>2</w:t>
      </w:r>
      <w:r>
        <w:rPr>
          <w:color w:val="000000"/>
        </w:rPr>
        <w:t xml:space="preserve">    ③. 除尽Na</w:t>
      </w:r>
      <w:r>
        <w:rPr>
          <w:color w:val="000000"/>
          <w:vertAlign w:val="subscript"/>
        </w:rPr>
        <w:t>2</w:t>
      </w:r>
      <w:r>
        <w:rPr>
          <w:color w:val="000000"/>
        </w:rPr>
        <w:t>SO</w:t>
      </w:r>
      <w:r>
        <w:rPr>
          <w:color w:val="000000"/>
          <w:vertAlign w:val="subscript"/>
        </w:rPr>
        <w:t>4</w:t>
      </w:r>
      <w:r>
        <w:rPr>
          <w:color w:val="000000"/>
        </w:rPr>
        <w:t xml:space="preserve">    ④. OH</w:t>
      </w:r>
      <w:r>
        <w:rPr>
          <w:color w:val="000000"/>
          <w:vertAlign w:val="superscript"/>
        </w:rPr>
        <w:t>-</w:t>
      </w:r>
      <w:r>
        <w:rPr>
          <w:color w:val="000000"/>
        </w:rPr>
        <w:t xml:space="preserve"> 、 CO</w:t>
      </w:r>
      <w:r>
        <w:object>
          <v:shape id="_x0000_i1048"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48" DrawAspect="Content" ObjectID="_1468075748" r:id="rId66">
            <o:LockedField>false</o:LockedField>
          </o:OLEObject>
        </w:object>
      </w:r>
      <w:r>
        <w:rPr>
          <w:color w:val="000000"/>
        </w:rPr>
        <w:t>、Cl</w:t>
      </w:r>
      <w:r>
        <w:rPr>
          <w:color w:val="000000"/>
          <w:vertAlign w:val="superscript"/>
        </w:rPr>
        <w:t>-</w:t>
      </w:r>
    </w:p>
    <w:p w14:paraId="5B27525C">
      <w:pPr>
        <w:spacing w:line="360" w:lineRule="auto"/>
        <w:textAlignment w:val="center"/>
        <w:rPr>
          <w:rFonts w:hint="eastAsia"/>
          <w:color w:val="000000"/>
        </w:rPr>
      </w:pPr>
      <w:r>
        <w:rPr>
          <w:color w:val="2E75B6"/>
        </w:rPr>
        <w:t>【解析】</w:t>
      </w:r>
    </w:p>
    <w:p w14:paraId="0EF83365">
      <w:pPr>
        <w:spacing w:line="360" w:lineRule="auto"/>
        <w:jc w:val="left"/>
        <w:textAlignment w:val="center"/>
        <w:rPr>
          <w:rFonts w:hint="eastAsia"/>
          <w:color w:val="000000"/>
        </w:rPr>
      </w:pPr>
      <w:r>
        <w:rPr>
          <w:color w:val="000000"/>
        </w:rPr>
        <w:t>【详解】（1）操作1用来分离固体泥沙和液体滤液Ⅰ，因此相当于实验室中的过滤；</w:t>
      </w:r>
    </w:p>
    <w:p w14:paraId="30D344EC">
      <w:pPr>
        <w:spacing w:line="360" w:lineRule="auto"/>
        <w:jc w:val="left"/>
        <w:textAlignment w:val="center"/>
        <w:rPr>
          <w:rFonts w:hint="eastAsia"/>
          <w:color w:val="000000"/>
        </w:rPr>
      </w:pPr>
      <w:r>
        <w:rPr>
          <w:color w:val="000000"/>
        </w:rPr>
        <w:t>（2）粗盐中含有少量Na</w:t>
      </w:r>
      <w:r>
        <w:rPr>
          <w:color w:val="000000"/>
          <w:vertAlign w:val="subscript"/>
        </w:rPr>
        <w:t>2</w:t>
      </w:r>
      <w:r>
        <w:rPr>
          <w:color w:val="000000"/>
        </w:rPr>
        <w:t>SO</w:t>
      </w:r>
      <w:r>
        <w:rPr>
          <w:color w:val="000000"/>
          <w:vertAlign w:val="subscript"/>
        </w:rPr>
        <w:t>4</w:t>
      </w:r>
      <w:r>
        <w:rPr>
          <w:color w:val="000000"/>
        </w:rPr>
        <w:t>、CaCl</w:t>
      </w:r>
      <w:r>
        <w:rPr>
          <w:color w:val="000000"/>
          <w:vertAlign w:val="subscript"/>
        </w:rPr>
        <w:t>2</w:t>
      </w:r>
      <w:r>
        <w:rPr>
          <w:color w:val="000000"/>
        </w:rPr>
        <w:t>、MgCl</w:t>
      </w:r>
      <w:r>
        <w:rPr>
          <w:color w:val="000000"/>
          <w:vertAlign w:val="subscript"/>
        </w:rPr>
        <w:t>2</w:t>
      </w:r>
      <w:r>
        <w:rPr>
          <w:color w:val="000000"/>
        </w:rPr>
        <w:t>，加入氢氧化钠溶液后，只有镁离子和氢氧根结合生成氢氧化镁白色沉淀，因此沉淀1为氢氧化镁，其化学式为Mg（OH）</w:t>
      </w:r>
      <w:r>
        <w:rPr>
          <w:color w:val="000000"/>
          <w:vertAlign w:val="subscript"/>
        </w:rPr>
        <w:t>2</w:t>
      </w:r>
      <w:r>
        <w:rPr>
          <w:color w:val="000000"/>
        </w:rPr>
        <w:t>；</w:t>
      </w:r>
    </w:p>
    <w:p w14:paraId="6F9A998C">
      <w:pPr>
        <w:spacing w:line="360" w:lineRule="auto"/>
        <w:jc w:val="left"/>
        <w:textAlignment w:val="center"/>
        <w:rPr>
          <w:rFonts w:hint="eastAsia"/>
          <w:color w:val="000000"/>
        </w:rPr>
      </w:pPr>
      <w:r>
        <w:rPr>
          <w:color w:val="000000"/>
        </w:rPr>
        <w:t>(3)除去了镁离子后溶液中含有Na</w:t>
      </w:r>
      <w:r>
        <w:rPr>
          <w:color w:val="000000"/>
          <w:vertAlign w:val="subscript"/>
        </w:rPr>
        <w:t>2</w:t>
      </w:r>
      <w:r>
        <w:rPr>
          <w:color w:val="000000"/>
        </w:rPr>
        <w:t>SO</w:t>
      </w:r>
      <w:r>
        <w:rPr>
          <w:color w:val="000000"/>
          <w:vertAlign w:val="subscript"/>
        </w:rPr>
        <w:t>4</w:t>
      </w:r>
      <w:r>
        <w:rPr>
          <w:color w:val="000000"/>
        </w:rPr>
        <w:t>、CaCl</w:t>
      </w:r>
      <w:r>
        <w:rPr>
          <w:color w:val="000000"/>
          <w:vertAlign w:val="subscript"/>
        </w:rPr>
        <w:t>2</w:t>
      </w:r>
      <w:r>
        <w:rPr>
          <w:color w:val="000000"/>
        </w:rPr>
        <w:t>和NaCl，剩余的氢氧化钠，接下来就是用氯化钡除去硫酸根离子，因此加入过量的试剂1就是为了除尽Na</w:t>
      </w:r>
      <w:r>
        <w:rPr>
          <w:color w:val="000000"/>
          <w:vertAlign w:val="subscript"/>
        </w:rPr>
        <w:t>2</w:t>
      </w:r>
      <w:r>
        <w:rPr>
          <w:color w:val="000000"/>
        </w:rPr>
        <w:t>SO</w:t>
      </w:r>
      <w:r>
        <w:rPr>
          <w:color w:val="000000"/>
          <w:vertAlign w:val="subscript"/>
        </w:rPr>
        <w:t>4</w:t>
      </w:r>
      <w:r>
        <w:rPr>
          <w:color w:val="000000"/>
        </w:rPr>
        <w:t>。</w:t>
      </w:r>
    </w:p>
    <w:p w14:paraId="180D02FD">
      <w:pPr>
        <w:spacing w:line="360" w:lineRule="auto"/>
        <w:jc w:val="left"/>
        <w:textAlignment w:val="center"/>
        <w:rPr>
          <w:rFonts w:hint="eastAsia"/>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（4）滤液3中有氯化钙一种杂质，因此通过加入过量的碳酸钠除去氯化钙，滤液4中含有过量的碳酸钠溶液显碱性，因此滤液4中含有的阴离子是OH</w:t>
      </w:r>
      <w:r>
        <w:rPr>
          <w:color w:val="000000"/>
          <w:vertAlign w:val="superscript"/>
        </w:rPr>
        <w:t>-</w:t>
      </w:r>
      <w:r>
        <w:rPr>
          <w:color w:val="000000"/>
        </w:rPr>
        <w:t>、 CO</w:t>
      </w:r>
      <w:r>
        <w:object>
          <v:shape id="_x0000_i1049" o:spt="75" alt="学科网(www.zxxk.com)--教育资源门户，提供试卷、教案、课件、论文、素材以及各类教学资源下载，还有大量而丰富的教学相关资讯！" type="#_x0000_t75" style="height:19pt;width:9.5pt;" o:ole="t" filled="f" o:preferrelative="t" stroked="f" coordsize="21600,21600">
            <v:path/>
            <v:fill on="f" focussize="0,0"/>
            <v:stroke on="f" joinstyle="miter"/>
            <v:imagedata r:id="rId17" o:title="eqId68104eff58e3387f9c10fc8194ff798d"/>
            <o:lock v:ext="edit" aspectratio="t"/>
            <w10:wrap type="none"/>
            <w10:anchorlock/>
          </v:shape>
          <o:OLEObject Type="Embed" ProgID="Equation.DSMT4" ShapeID="_x0000_i1049" DrawAspect="Content" ObjectID="_1468075749" r:id="rId67">
            <o:LockedField>false</o:LockedField>
          </o:OLEObject>
        </w:object>
      </w:r>
      <w:r>
        <w:rPr>
          <w:color w:val="000000"/>
        </w:rPr>
        <w:t>、Cl</w:t>
      </w:r>
      <w:r>
        <w:rPr>
          <w:color w:val="000000"/>
          <w:vertAlign w:val="superscript"/>
        </w:rPr>
        <w:t>-</w:t>
      </w:r>
      <w:r>
        <w:rPr>
          <w:rFonts w:hint="eastAsia"/>
          <w:color w:val="000000"/>
          <w:vertAlign w:val="superscript"/>
        </w:rPr>
        <w:t xml:space="preserve"> </w:t>
      </w:r>
    </w:p>
    <w:p w14:paraId="2A3F3F2C">
      <w:pPr>
        <w:rPr>
          <w:rFonts w:hint="eastAsia"/>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B532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1E73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41B78">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61CC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FC4A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063A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63511"/>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180C"/>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8470E8"/>
    <w:rsid w:val="05AC4F74"/>
    <w:rsid w:val="38274566"/>
    <w:rsid w:val="48257EB7"/>
    <w:rsid w:val="49135AE5"/>
    <w:rsid w:val="5D081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 New Romans" w:hAnsi="Time New Romans"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 New Romans" w:hAnsi="Time New Romans"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9" Type="http://schemas.openxmlformats.org/officeDocument/2006/relationships/fontTable" Target="fontTable.xml"/><Relationship Id="rId68" Type="http://schemas.openxmlformats.org/officeDocument/2006/relationships/customXml" Target="../customXml/item1.xml"/><Relationship Id="rId67" Type="http://schemas.openxmlformats.org/officeDocument/2006/relationships/oleObject" Target="embeddings/oleObject25.bin"/><Relationship Id="rId66" Type="http://schemas.openxmlformats.org/officeDocument/2006/relationships/oleObject" Target="embeddings/oleObject24.bin"/><Relationship Id="rId65" Type="http://schemas.openxmlformats.org/officeDocument/2006/relationships/image" Target="media/image33.png"/><Relationship Id="rId64" Type="http://schemas.openxmlformats.org/officeDocument/2006/relationships/image" Target="media/image32.wmf"/><Relationship Id="rId63" Type="http://schemas.openxmlformats.org/officeDocument/2006/relationships/oleObject" Target="embeddings/oleObject23.bin"/><Relationship Id="rId62" Type="http://schemas.openxmlformats.org/officeDocument/2006/relationships/oleObject" Target="embeddings/oleObject22.bin"/><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png"/><Relationship Id="rId57" Type="http://schemas.openxmlformats.org/officeDocument/2006/relationships/oleObject" Target="embeddings/oleObject19.bin"/><Relationship Id="rId56" Type="http://schemas.openxmlformats.org/officeDocument/2006/relationships/oleObject" Target="embeddings/oleObject18.bin"/><Relationship Id="rId55" Type="http://schemas.openxmlformats.org/officeDocument/2006/relationships/oleObject" Target="embeddings/oleObject17.bin"/><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oleObject" Target="embeddings/oleObject14.bin"/><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oleObject" Target="embeddings/oleObject12.bin"/><Relationship Id="rId48" Type="http://schemas.openxmlformats.org/officeDocument/2006/relationships/image" Target="media/image28.wmf"/><Relationship Id="rId47" Type="http://schemas.openxmlformats.org/officeDocument/2006/relationships/oleObject" Target="embeddings/oleObject11.bin"/><Relationship Id="rId46" Type="http://schemas.openxmlformats.org/officeDocument/2006/relationships/image" Target="media/image27.wmf"/><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oleObject" Target="embeddings/oleObject9.bin"/><Relationship Id="rId42" Type="http://schemas.openxmlformats.org/officeDocument/2006/relationships/image" Target="media/image25.wmf"/><Relationship Id="rId41" Type="http://schemas.openxmlformats.org/officeDocument/2006/relationships/oleObject" Target="embeddings/oleObject8.bin"/><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png"/><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wmf"/><Relationship Id="rId34" Type="http://schemas.openxmlformats.org/officeDocument/2006/relationships/oleObject" Target="embeddings/oleObject6.bin"/><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B1FE-CBBF-41CC-A206-C27A601B907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7154</Words>
  <Characters>8324</Characters>
  <Lines>69</Lines>
  <Paragraphs>19</Paragraphs>
  <TotalTime>0</TotalTime>
  <ScaleCrop>false</ScaleCrop>
  <LinksUpToDate>false</LinksUpToDate>
  <CharactersWithSpaces>8685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2022-07-19T17:21:00Z</dcterms:created>
  <dc:creator>学科网试题生产平台</dc:creator>
  <dc:description>2516930883428352</dc:description>
  <cp:lastModifiedBy>上帝掷骰子吗</cp:lastModifiedBy>
  <dcterms:modified xsi:type="dcterms:W3CDTF">2024-07-20T09:03:15Z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92DD445A0ECB4D9B85E5AFA58479EA72</vt:lpwstr>
  </property>
</Properties>
</file>