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33A35">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11315700</wp:posOffset>
            </wp:positionV>
            <wp:extent cx="381000" cy="444500"/>
            <wp:effectExtent l="0" t="0" r="0" b="12700"/>
            <wp:wrapNone/>
            <wp:docPr id="100068" name="图片 1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8" name="图片 100068"/>
                    <pic:cNvPicPr>
                      <a:picLocks noChangeAspect="1"/>
                    </pic:cNvPicPr>
                  </pic:nvPicPr>
                  <pic:blipFill>
                    <a:blip r:embed="rId10" cstate="print"/>
                    <a:stretch>
                      <a:fillRect/>
                    </a:stretch>
                  </pic:blipFill>
                  <pic:spPr>
                    <a:xfrm>
                      <a:off x="0" y="0"/>
                      <a:ext cx="381000" cy="444500"/>
                    </a:xfrm>
                    <a:prstGeom prst="rect">
                      <a:avLst/>
                    </a:prstGeom>
                  </pic:spPr>
                </pic:pic>
              </a:graphicData>
            </a:graphic>
          </wp:anchor>
        </w:drawing>
      </w:r>
      <w:r>
        <w:rPr>
          <w:rFonts w:eastAsia="Times New Roman" w:cs="Times New Roman"/>
          <w:b/>
          <w:sz w:val="32"/>
        </w:rPr>
        <w:t>2022</w:t>
      </w:r>
      <w:r>
        <w:rPr>
          <w:rFonts w:ascii="宋体" w:hAnsi="宋体"/>
          <w:b/>
          <w:sz w:val="32"/>
        </w:rPr>
        <w:t>年云南省初中学业水平考试</w:t>
      </w:r>
    </w:p>
    <w:p w14:paraId="10D84429">
      <w:pPr>
        <w:spacing w:line="285" w:lineRule="auto"/>
        <w:jc w:val="center"/>
        <w:textAlignment w:val="center"/>
        <w:rPr>
          <w:rFonts w:ascii="宋体" w:hAnsi="宋体"/>
          <w:b/>
          <w:sz w:val="32"/>
        </w:rPr>
      </w:pPr>
      <w:r>
        <w:rPr>
          <w:rFonts w:ascii="宋体" w:hAnsi="宋体"/>
          <w:b/>
          <w:sz w:val="32"/>
        </w:rPr>
        <w:t>化学试题卷</w:t>
      </w:r>
    </w:p>
    <w:p w14:paraId="4B2ECD06">
      <w:pPr>
        <w:spacing w:line="285"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S-32  Ca-40  Ba-137</w:t>
      </w:r>
    </w:p>
    <w:p w14:paraId="30DDE324">
      <w:pPr>
        <w:spacing w:line="285" w:lineRule="auto"/>
        <w:jc w:val="center"/>
        <w:textAlignment w:val="center"/>
        <w:rPr>
          <w:rFonts w:eastAsia="Times New Roman" w:cs="Times New Roman"/>
          <w:b/>
          <w:sz w:val="24"/>
        </w:rPr>
      </w:pPr>
      <w:r>
        <w:rPr>
          <w:rFonts w:ascii="宋体" w:hAnsi="宋体"/>
          <w:b/>
          <w:sz w:val="24"/>
        </w:rPr>
        <w:t>第Ⅰ卷</w:t>
      </w:r>
      <w:r>
        <w:rPr>
          <w:rFonts w:eastAsia="Times New Roman" w:cs="Times New Roman"/>
          <w:b/>
          <w:sz w:val="24"/>
        </w:rPr>
        <w:t>(</w:t>
      </w:r>
      <w:r>
        <w:rPr>
          <w:rFonts w:ascii="宋体" w:hAnsi="宋体"/>
          <w:b/>
          <w:sz w:val="24"/>
        </w:rPr>
        <w:t>选择题，共</w:t>
      </w:r>
      <w:r>
        <w:rPr>
          <w:rFonts w:eastAsia="Times New Roman" w:cs="Times New Roman"/>
          <w:b/>
          <w:sz w:val="24"/>
        </w:rPr>
        <w:t>45</w:t>
      </w:r>
      <w:r>
        <w:rPr>
          <w:rFonts w:ascii="宋体" w:hAnsi="宋体"/>
          <w:b/>
          <w:sz w:val="24"/>
        </w:rPr>
        <w:t>分</w:t>
      </w:r>
      <w:r>
        <w:rPr>
          <w:rFonts w:eastAsia="Times New Roman" w:cs="Times New Roman"/>
          <w:b/>
          <w:sz w:val="24"/>
        </w:rPr>
        <w:t>)</w:t>
      </w:r>
    </w:p>
    <w:p w14:paraId="094F5082">
      <w:pPr>
        <w:spacing w:line="285"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本大题共</w:t>
      </w:r>
      <w:r>
        <w:rPr>
          <w:rFonts w:eastAsia="Times New Roman" w:cs="Times New Roman"/>
          <w:b/>
          <w:sz w:val="24"/>
        </w:rPr>
        <w:t>20</w:t>
      </w:r>
      <w:r>
        <w:rPr>
          <w:rFonts w:ascii="宋体" w:hAnsi="宋体"/>
          <w:b/>
          <w:sz w:val="24"/>
        </w:rPr>
        <w:t>个小题，第</w:t>
      </w:r>
      <w:r>
        <w:rPr>
          <w:rFonts w:eastAsia="Times New Roman" w:cs="Times New Roman"/>
          <w:b/>
          <w:sz w:val="24"/>
        </w:rPr>
        <w:t>1~15</w:t>
      </w:r>
      <w:r>
        <w:rPr>
          <w:rFonts w:ascii="宋体" w:hAnsi="宋体"/>
          <w:b/>
          <w:sz w:val="24"/>
        </w:rPr>
        <w:t>小题，每小题</w:t>
      </w:r>
      <w:r>
        <w:rPr>
          <w:rFonts w:eastAsia="Times New Roman" w:cs="Times New Roman"/>
          <w:b/>
          <w:sz w:val="24"/>
        </w:rPr>
        <w:t>2</w:t>
      </w:r>
      <w:r>
        <w:rPr>
          <w:rFonts w:ascii="宋体" w:hAnsi="宋体"/>
          <w:b/>
          <w:sz w:val="24"/>
        </w:rPr>
        <w:t>分，第</w:t>
      </w:r>
      <w:r>
        <w:rPr>
          <w:rFonts w:eastAsia="Times New Roman" w:cs="Times New Roman"/>
          <w:b/>
          <w:sz w:val="24"/>
        </w:rPr>
        <w:t>16~20</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45</w:t>
      </w:r>
      <w:r>
        <w:rPr>
          <w:rFonts w:ascii="宋体" w:hAnsi="宋体"/>
          <w:b/>
          <w:sz w:val="24"/>
        </w:rPr>
        <w:t>分。每小题只有一个选项符合题意，多选、错选或不选均不得分</w:t>
      </w:r>
      <w:r>
        <w:rPr>
          <w:rFonts w:eastAsia="Times New Roman" w:cs="Times New Roman"/>
          <w:b/>
          <w:sz w:val="24"/>
        </w:rPr>
        <w:t>)</w:t>
      </w:r>
    </w:p>
    <w:p w14:paraId="6D33D8CE">
      <w:pPr>
        <w:spacing w:line="360" w:lineRule="auto"/>
        <w:jc w:val="left"/>
        <w:textAlignment w:val="center"/>
        <w:rPr>
          <w:rFonts w:ascii="宋体" w:hAnsi="宋体"/>
        </w:rPr>
      </w:pPr>
      <w:r>
        <w:t xml:space="preserve">1. </w:t>
      </w:r>
      <w:r>
        <w:rPr>
          <w:rFonts w:eastAsia="Times New Roman" w:cs="Times New Roman"/>
        </w:rPr>
        <w:t>“</w:t>
      </w:r>
      <w:r>
        <w:rPr>
          <w:rFonts w:ascii="宋体" w:hAnsi="宋体"/>
        </w:rPr>
        <w:t>宋有青瓷、元有青花、明有粗陶、清有紫陶</w:t>
      </w:r>
      <w:r>
        <w:rPr>
          <w:rFonts w:eastAsia="Times New Roman" w:cs="Times New Roman"/>
        </w:rPr>
        <w:t>”</w:t>
      </w:r>
      <w:r>
        <w:rPr>
          <w:rFonts w:ascii="宋体" w:hAnsi="宋体"/>
        </w:rPr>
        <w:t>。云南建水人早在</w:t>
      </w:r>
      <w:r>
        <w:rPr>
          <w:rFonts w:eastAsia="Times New Roman" w:cs="Times New Roman"/>
        </w:rPr>
        <w:t>3500</w:t>
      </w:r>
      <w:r>
        <w:rPr>
          <w:rFonts w:ascii="宋体" w:hAnsi="宋体"/>
        </w:rPr>
        <w:t>多年前就攀握了制陶技术。下列陶瓷制作过程中属于化学变化的是</w:t>
      </w:r>
    </w:p>
    <w:p w14:paraId="43883FA3">
      <w:pPr>
        <w:tabs>
          <w:tab w:val="left" w:pos="4873"/>
        </w:tabs>
        <w:spacing w:line="360" w:lineRule="auto"/>
        <w:jc w:val="left"/>
        <w:textAlignment w:val="center"/>
        <w:rPr>
          <w:rFonts w:ascii="宋体" w:hAnsi="宋体"/>
        </w:rPr>
      </w:pPr>
      <w:r>
        <w:rPr>
          <w:rFonts w:hint="eastAsia"/>
        </w:rPr>
        <w:t xml:space="preserve">A. </w:t>
      </w:r>
      <w:r>
        <w:rPr>
          <w:rFonts w:ascii="宋体" w:hAnsi="宋体"/>
        </w:rPr>
        <w:t>镇浆制泥</w:t>
      </w:r>
      <w:r>
        <w:rPr>
          <w:rFonts w:hint="eastAsia"/>
        </w:rPr>
        <w:drawing>
          <wp:inline distT="0" distB="0" distL="114300" distR="114300">
            <wp:extent cx="923925" cy="762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23925" cy="762000"/>
                    </a:xfrm>
                    <a:prstGeom prst="rect">
                      <a:avLst/>
                    </a:prstGeom>
                  </pic:spPr>
                </pic:pic>
              </a:graphicData>
            </a:graphic>
          </wp:inline>
        </w:drawing>
      </w:r>
      <w:r>
        <w:rPr>
          <w:rFonts w:hint="eastAsia"/>
        </w:rPr>
        <w:tab/>
      </w:r>
      <w:r>
        <w:rPr>
          <w:rFonts w:hint="eastAsia"/>
        </w:rPr>
        <w:t xml:space="preserve">B. </w:t>
      </w:r>
      <w:r>
        <w:rPr>
          <w:rFonts w:ascii="宋体" w:hAnsi="宋体"/>
        </w:rPr>
        <w:t>拉坯造型</w:t>
      </w:r>
      <w:r>
        <w:rPr>
          <w:rFonts w:hint="eastAsia"/>
        </w:rPr>
        <w:drawing>
          <wp:inline distT="0" distB="0" distL="114300" distR="114300">
            <wp:extent cx="923925" cy="7620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23925" cy="762000"/>
                    </a:xfrm>
                    <a:prstGeom prst="rect">
                      <a:avLst/>
                    </a:prstGeom>
                  </pic:spPr>
                </pic:pic>
              </a:graphicData>
            </a:graphic>
          </wp:inline>
        </w:drawing>
      </w:r>
    </w:p>
    <w:p w14:paraId="42EFE558">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高温烧制</w:t>
      </w:r>
      <w:r>
        <w:rPr>
          <w:rFonts w:hint="eastAsia"/>
        </w:rPr>
        <w:drawing>
          <wp:inline distT="0" distB="0" distL="114300" distR="114300">
            <wp:extent cx="94297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42975" cy="762000"/>
                    </a:xfrm>
                    <a:prstGeom prst="rect">
                      <a:avLst/>
                    </a:prstGeom>
                  </pic:spPr>
                </pic:pic>
              </a:graphicData>
            </a:graphic>
          </wp:inline>
        </w:drawing>
      </w:r>
      <w:r>
        <w:rPr>
          <w:rFonts w:hint="eastAsia"/>
        </w:rPr>
        <w:tab/>
      </w:r>
      <w:r>
        <w:rPr>
          <w:rFonts w:hint="eastAsia"/>
        </w:rPr>
        <w:t xml:space="preserve">D. </w:t>
      </w:r>
      <w:r>
        <w:rPr>
          <w:rFonts w:ascii="宋体" w:hAnsi="宋体"/>
        </w:rPr>
        <w:t>磨光上釉</w:t>
      </w:r>
      <w:r>
        <w:rPr>
          <w:rFonts w:hint="eastAsia"/>
        </w:rPr>
        <w:drawing>
          <wp:inline distT="0" distB="0" distL="114300" distR="114300">
            <wp:extent cx="904875" cy="6858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04875" cy="685800"/>
                    </a:xfrm>
                    <a:prstGeom prst="rect">
                      <a:avLst/>
                    </a:prstGeom>
                  </pic:spPr>
                </pic:pic>
              </a:graphicData>
            </a:graphic>
          </wp:inline>
        </w:drawing>
      </w:r>
    </w:p>
    <w:p w14:paraId="5AC4D768">
      <w:pPr>
        <w:spacing w:line="360" w:lineRule="auto"/>
        <w:textAlignment w:val="center"/>
        <w:rPr>
          <w:color w:val="000000"/>
        </w:rPr>
      </w:pPr>
      <w:r>
        <w:rPr>
          <w:color w:val="2E75B6"/>
        </w:rPr>
        <w:t>【答案】</w:t>
      </w:r>
      <w:r>
        <w:rPr>
          <w:color w:val="000000"/>
        </w:rPr>
        <w:t>C</w:t>
      </w:r>
    </w:p>
    <w:p w14:paraId="25ECC81F">
      <w:pPr>
        <w:spacing w:line="360" w:lineRule="auto"/>
        <w:textAlignment w:val="center"/>
        <w:rPr>
          <w:color w:val="000000"/>
        </w:rPr>
      </w:pPr>
      <w:r>
        <w:rPr>
          <w:color w:val="2E75B6"/>
        </w:rPr>
        <w:t>【解析】</w:t>
      </w:r>
    </w:p>
    <w:p w14:paraId="2D35CFFB">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镇浆制泥，没有新物质生成，属于物理变化。</w:t>
      </w:r>
      <w:r>
        <w:rPr>
          <w:color w:val="000000"/>
        </w:rPr>
        <w:t xml:space="preserve">    </w:t>
      </w:r>
    </w:p>
    <w:p w14:paraId="52EEADE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拉坯造型，只是物质形状改变，没有新物质生成，属于物理变化。</w:t>
      </w:r>
    </w:p>
    <w:p w14:paraId="67851EFF">
      <w:pPr>
        <w:spacing w:line="360" w:lineRule="auto"/>
        <w:jc w:val="left"/>
        <w:textAlignment w:val="center"/>
        <w:rPr>
          <w:color w:val="000000"/>
        </w:rPr>
      </w:pPr>
      <w:r>
        <w:rPr>
          <w:rFonts w:eastAsia="Times New Roman" w:cs="Times New Roman"/>
          <w:color w:val="000000"/>
        </w:rPr>
        <w:t>C.</w:t>
      </w:r>
      <w:r>
        <w:rPr>
          <w:rFonts w:ascii="宋体" w:hAnsi="宋体"/>
          <w:color w:val="000000"/>
        </w:rPr>
        <w:t>高温烧制，有新物质生成，属于化学变化。</w:t>
      </w:r>
      <w:r>
        <w:rPr>
          <w:color w:val="000000"/>
        </w:rPr>
        <w:t xml:space="preserve">    </w:t>
      </w:r>
    </w:p>
    <w:p w14:paraId="7381D80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磨光上釉没有新物质生成，属于物理变化。</w:t>
      </w:r>
    </w:p>
    <w:p w14:paraId="10ED428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DD88C60">
      <w:pPr>
        <w:spacing w:line="360" w:lineRule="auto"/>
        <w:jc w:val="left"/>
        <w:textAlignment w:val="center"/>
        <w:rPr>
          <w:rFonts w:ascii="宋体" w:hAnsi="宋体"/>
          <w:color w:val="000000"/>
        </w:rPr>
      </w:pPr>
      <w:r>
        <w:rPr>
          <w:color w:val="000000"/>
        </w:rPr>
        <w:t xml:space="preserve">2. </w:t>
      </w:r>
      <w:r>
        <w:rPr>
          <w:rFonts w:ascii="宋体" w:hAnsi="宋体"/>
          <w:color w:val="000000"/>
        </w:rPr>
        <w:t>下列杯子使用的主要材料中，属于有机合成材料的是</w:t>
      </w:r>
    </w:p>
    <w:p w14:paraId="70057DD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不锈钢水杯</w:t>
      </w:r>
      <w:r>
        <w:rPr>
          <w:rFonts w:ascii="宋体" w:hAnsi="宋体"/>
          <w:color w:val="000000"/>
        </w:rPr>
        <w:tab/>
      </w:r>
      <w:r>
        <w:rPr>
          <w:rFonts w:ascii="宋体" w:hAnsi="宋体"/>
          <w:color w:val="000000"/>
        </w:rPr>
        <w:t>B. 玻璃水杯</w:t>
      </w:r>
      <w:r>
        <w:rPr>
          <w:rFonts w:ascii="宋体" w:hAnsi="宋体"/>
          <w:color w:val="000000"/>
        </w:rPr>
        <w:tab/>
      </w:r>
      <w:r>
        <w:rPr>
          <w:rFonts w:ascii="宋体" w:hAnsi="宋体"/>
          <w:color w:val="000000"/>
        </w:rPr>
        <w:t>C. 陶瓷水杯</w:t>
      </w:r>
      <w:r>
        <w:rPr>
          <w:rFonts w:ascii="宋体" w:hAnsi="宋体"/>
          <w:color w:val="000000"/>
        </w:rPr>
        <w:tab/>
      </w:r>
      <w:r>
        <w:rPr>
          <w:rFonts w:ascii="宋体" w:hAnsi="宋体"/>
          <w:color w:val="000000"/>
        </w:rPr>
        <w:t>D. 塑料水杯</w:t>
      </w:r>
    </w:p>
    <w:p w14:paraId="553381E8">
      <w:pPr>
        <w:spacing w:line="360" w:lineRule="auto"/>
        <w:textAlignment w:val="center"/>
        <w:rPr>
          <w:color w:val="000000"/>
        </w:rPr>
      </w:pPr>
      <w:r>
        <w:rPr>
          <w:color w:val="2E75B6"/>
        </w:rPr>
        <w:t>【答案】</w:t>
      </w:r>
      <w:r>
        <w:rPr>
          <w:color w:val="000000"/>
        </w:rPr>
        <w:t>D</w:t>
      </w:r>
    </w:p>
    <w:p w14:paraId="3EF39025">
      <w:pPr>
        <w:spacing w:line="360" w:lineRule="auto"/>
        <w:textAlignment w:val="center"/>
        <w:rPr>
          <w:color w:val="000000"/>
        </w:rPr>
      </w:pPr>
      <w:r>
        <w:rPr>
          <w:color w:val="2E75B6"/>
        </w:rPr>
        <w:t>【解析】</w:t>
      </w:r>
    </w:p>
    <w:p w14:paraId="122996E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、不锈钢水杯是一种合金，属于金属材料，选项错误；</w:t>
      </w:r>
    </w:p>
    <w:p w14:paraId="41594B6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、玻璃水杯的材料属于无机非金属材料，选项错误；</w:t>
      </w:r>
    </w:p>
    <w:p w14:paraId="2F58F0B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、陶瓷水杯的材料属于无机非金属材料，选项错误；</w:t>
      </w:r>
    </w:p>
    <w:p w14:paraId="1071F16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、塑料水杯</w:t>
      </w:r>
      <w:r>
        <w:rPr>
          <w:rFonts w:ascii="宋体" w:hAnsi="宋体"/>
          <w:color w:val="000000"/>
        </w:rPr>
        <w:drawing>
          <wp:inline distT="0" distB="0" distL="114300" distR="114300">
            <wp:extent cx="133350" cy="177800"/>
            <wp:effectExtent l="0" t="0" r="0" b="13335"/>
            <wp:docPr id="200410" name="图片 200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0" name="图片 20041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材料是一种塑料，属于有机合成材料，选项正确，故选</w:t>
      </w:r>
      <w:r>
        <w:rPr>
          <w:rFonts w:eastAsia="Times New Roman" w:cs="Times New Roman"/>
          <w:color w:val="000000"/>
        </w:rPr>
        <w:t>D</w:t>
      </w:r>
      <w:r>
        <w:rPr>
          <w:rFonts w:ascii="宋体" w:hAnsi="宋体"/>
          <w:color w:val="000000"/>
        </w:rPr>
        <w:t>。</w:t>
      </w:r>
    </w:p>
    <w:p w14:paraId="0E1980C6">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下列物质中属于氧化物的是</w:t>
      </w:r>
    </w:p>
    <w:p w14:paraId="7B9A01A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B. </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SiO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D.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SiO</w:t>
      </w:r>
      <w:r>
        <w:rPr>
          <w:rFonts w:eastAsia="Times New Roman" w:cs="Times New Roman"/>
          <w:color w:val="000000"/>
          <w:vertAlign w:val="subscript"/>
        </w:rPr>
        <w:t>3</w:t>
      </w:r>
    </w:p>
    <w:p w14:paraId="076EFD68">
      <w:pPr>
        <w:spacing w:line="360" w:lineRule="auto"/>
        <w:textAlignment w:val="center"/>
        <w:rPr>
          <w:color w:val="000000"/>
        </w:rPr>
      </w:pPr>
      <w:r>
        <w:rPr>
          <w:color w:val="2E75B6"/>
        </w:rPr>
        <w:t>【答案】</w:t>
      </w:r>
      <w:r>
        <w:rPr>
          <w:color w:val="000000"/>
        </w:rPr>
        <w:t>B</w:t>
      </w:r>
    </w:p>
    <w:p w14:paraId="7A790784">
      <w:pPr>
        <w:spacing w:line="360" w:lineRule="auto"/>
        <w:textAlignment w:val="center"/>
        <w:rPr>
          <w:color w:val="000000"/>
        </w:rPr>
      </w:pPr>
      <w:r>
        <w:rPr>
          <w:color w:val="2E75B6"/>
        </w:rPr>
        <w:t>【解析】</w:t>
      </w:r>
    </w:p>
    <w:p w14:paraId="25A242AF">
      <w:pPr>
        <w:spacing w:line="360" w:lineRule="auto"/>
        <w:jc w:val="left"/>
        <w:textAlignment w:val="center"/>
        <w:rPr>
          <w:color w:val="000000"/>
        </w:rPr>
      </w:pPr>
      <w:r>
        <w:rPr>
          <w:color w:val="000000"/>
        </w:rPr>
        <w:t>【详解】A、氧气是由氧元素组成的纯净物，属于单质，不符合题意；</w:t>
      </w:r>
    </w:p>
    <w:p w14:paraId="2AA1A0E0">
      <w:pPr>
        <w:spacing w:line="360" w:lineRule="auto"/>
        <w:jc w:val="left"/>
        <w:textAlignment w:val="center"/>
        <w:rPr>
          <w:color w:val="000000"/>
        </w:rPr>
      </w:pPr>
      <w:r>
        <w:rPr>
          <w:color w:val="000000"/>
        </w:rPr>
        <w:t>B、二氧化硅是由Si、O两种元素组成的化合物，属于氧化物，符合题意；</w:t>
      </w:r>
    </w:p>
    <w:p w14:paraId="7C5051A1">
      <w:pPr>
        <w:spacing w:line="360" w:lineRule="auto"/>
        <w:jc w:val="left"/>
        <w:textAlignment w:val="center"/>
        <w:rPr>
          <w:color w:val="000000"/>
        </w:rPr>
      </w:pPr>
      <w:r>
        <w:rPr>
          <w:color w:val="000000"/>
        </w:rPr>
        <w:t>C、H</w:t>
      </w:r>
      <w:r>
        <w:rPr>
          <w:color w:val="000000"/>
          <w:vertAlign w:val="subscript"/>
        </w:rPr>
        <w:t>2</w:t>
      </w:r>
      <w:r>
        <w:rPr>
          <w:color w:val="000000"/>
        </w:rPr>
        <w:t>SiO</w:t>
      </w:r>
      <w:r>
        <w:rPr>
          <w:color w:val="000000"/>
          <w:vertAlign w:val="subscript"/>
        </w:rPr>
        <w:t>3</w:t>
      </w:r>
      <w:r>
        <w:rPr>
          <w:color w:val="000000"/>
        </w:rPr>
        <w:t>是由H、Si、O三种元素组成的纯净物，属于化合物，不属于氧化物，不符合题意；</w:t>
      </w:r>
    </w:p>
    <w:p w14:paraId="139D68E0">
      <w:pPr>
        <w:spacing w:line="360" w:lineRule="auto"/>
        <w:jc w:val="left"/>
        <w:textAlignment w:val="center"/>
        <w:rPr>
          <w:color w:val="000000"/>
        </w:rPr>
      </w:pPr>
      <w:r>
        <w:rPr>
          <w:color w:val="000000"/>
        </w:rPr>
        <w:t>D、Na</w:t>
      </w:r>
      <w:r>
        <w:rPr>
          <w:color w:val="000000"/>
          <w:vertAlign w:val="subscript"/>
        </w:rPr>
        <w:t>2</w:t>
      </w:r>
      <w:r>
        <w:rPr>
          <w:color w:val="000000"/>
        </w:rPr>
        <w:t>SiO</w:t>
      </w:r>
      <w:r>
        <w:rPr>
          <w:color w:val="000000"/>
          <w:vertAlign w:val="subscript"/>
        </w:rPr>
        <w:t>3</w:t>
      </w:r>
      <w:r>
        <w:rPr>
          <w:color w:val="000000"/>
        </w:rPr>
        <w:t>是由Na、Si、O三种元素组成的纯净物，属于化合物，不属于氧化物，不符合题意。</w:t>
      </w:r>
    </w:p>
    <w:p w14:paraId="00125E92">
      <w:pPr>
        <w:spacing w:line="360" w:lineRule="auto"/>
        <w:jc w:val="left"/>
        <w:textAlignment w:val="center"/>
        <w:rPr>
          <w:color w:val="000000"/>
        </w:rPr>
      </w:pPr>
      <w:r>
        <w:rPr>
          <w:color w:val="000000"/>
        </w:rPr>
        <w:t>故选B。</w:t>
      </w:r>
    </w:p>
    <w:p w14:paraId="1B943F54">
      <w:pPr>
        <w:spacing w:line="360" w:lineRule="auto"/>
        <w:jc w:val="left"/>
        <w:textAlignment w:val="center"/>
        <w:rPr>
          <w:rFonts w:ascii="宋体" w:hAnsi="宋体"/>
          <w:color w:val="000000"/>
        </w:rPr>
      </w:pPr>
      <w:r>
        <w:rPr>
          <w:color w:val="000000"/>
        </w:rPr>
        <w:t xml:space="preserve">4. </w:t>
      </w:r>
      <w:r>
        <w:rPr>
          <w:rFonts w:ascii="宋体" w:hAnsi="宋体"/>
          <w:color w:val="000000"/>
        </w:rPr>
        <w:t>下列关于</w:t>
      </w:r>
      <w:r>
        <w:rPr>
          <w:rFonts w:eastAsia="Times New Roman" w:cs="Times New Roman"/>
          <w:color w:val="000000"/>
        </w:rPr>
        <w:t>“</w:t>
      </w:r>
      <w:r>
        <w:rPr>
          <w:rFonts w:ascii="宋体" w:hAnsi="宋体"/>
          <w:color w:val="000000"/>
        </w:rPr>
        <w:t>端午时节粽飘香</w:t>
      </w:r>
      <w:r>
        <w:rPr>
          <w:rFonts w:eastAsia="Times New Roman" w:cs="Times New Roman"/>
          <w:color w:val="000000"/>
        </w:rPr>
        <w:t>”</w:t>
      </w:r>
      <w:r>
        <w:rPr>
          <w:rFonts w:ascii="宋体" w:hAnsi="宋体"/>
          <w:color w:val="000000"/>
        </w:rPr>
        <w:t>这一宏观现象的微观解释正确的是</w:t>
      </w:r>
    </w:p>
    <w:p w14:paraId="600ADA1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分子之间有间隔</w:t>
      </w:r>
      <w:r>
        <w:rPr>
          <w:color w:val="000000"/>
        </w:rPr>
        <w:tab/>
      </w:r>
      <w:r>
        <w:rPr>
          <w:color w:val="000000"/>
        </w:rPr>
        <w:t xml:space="preserve">B. </w:t>
      </w:r>
      <w:r>
        <w:rPr>
          <w:rFonts w:ascii="宋体" w:hAnsi="宋体"/>
          <w:color w:val="000000"/>
        </w:rPr>
        <w:t>分子的质量很小</w:t>
      </w:r>
    </w:p>
    <w:p w14:paraId="21A3E90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分子在不断运动</w:t>
      </w:r>
      <w:r>
        <w:rPr>
          <w:color w:val="000000"/>
        </w:rPr>
        <w:tab/>
      </w:r>
      <w:r>
        <w:rPr>
          <w:color w:val="000000"/>
        </w:rPr>
        <w:t xml:space="preserve">D. </w:t>
      </w:r>
      <w:r>
        <w:rPr>
          <w:rFonts w:ascii="宋体" w:hAnsi="宋体"/>
          <w:color w:val="000000"/>
        </w:rPr>
        <w:t>分子的体积很小</w:t>
      </w:r>
    </w:p>
    <w:p w14:paraId="58BA32CD">
      <w:pPr>
        <w:spacing w:line="360" w:lineRule="auto"/>
        <w:textAlignment w:val="center"/>
        <w:rPr>
          <w:color w:val="000000"/>
        </w:rPr>
      </w:pPr>
      <w:r>
        <w:rPr>
          <w:color w:val="2E75B6"/>
        </w:rPr>
        <w:t>【答案】</w:t>
      </w:r>
      <w:r>
        <w:rPr>
          <w:color w:val="000000"/>
        </w:rPr>
        <w:t>C</w:t>
      </w:r>
    </w:p>
    <w:p w14:paraId="70D0C504">
      <w:pPr>
        <w:spacing w:line="360" w:lineRule="auto"/>
        <w:textAlignment w:val="center"/>
        <w:rPr>
          <w:color w:val="000000"/>
        </w:rPr>
      </w:pPr>
      <w:r>
        <w:rPr>
          <w:color w:val="2E75B6"/>
        </w:rPr>
        <w:t>【解析】</w:t>
      </w:r>
    </w:p>
    <w:p w14:paraId="0B39AA88">
      <w:pPr>
        <w:spacing w:line="360" w:lineRule="auto"/>
        <w:jc w:val="left"/>
        <w:textAlignment w:val="center"/>
        <w:rPr>
          <w:color w:val="000000"/>
        </w:rPr>
      </w:pPr>
      <w:r>
        <w:rPr>
          <w:color w:val="000000"/>
        </w:rPr>
        <w:t>【分析】“端午时节粽飘香”这一宏观现象的微观解释是分子在不断运动，人们才能闻到香味。</w:t>
      </w:r>
    </w:p>
    <w:p w14:paraId="1F52E913">
      <w:pPr>
        <w:spacing w:line="360" w:lineRule="auto"/>
        <w:jc w:val="left"/>
        <w:textAlignment w:val="center"/>
        <w:rPr>
          <w:color w:val="000000"/>
        </w:rPr>
      </w:pPr>
      <w:r>
        <w:rPr>
          <w:color w:val="000000"/>
        </w:rPr>
        <w:t>【详解】故选C。</w:t>
      </w:r>
    </w:p>
    <w:p w14:paraId="58BD7F39">
      <w:pPr>
        <w:spacing w:line="360" w:lineRule="auto"/>
        <w:jc w:val="left"/>
        <w:textAlignment w:val="center"/>
        <w:rPr>
          <w:rFonts w:ascii="宋体" w:hAnsi="宋体"/>
          <w:color w:val="000000"/>
        </w:rPr>
      </w:pPr>
      <w:r>
        <w:rPr>
          <w:color w:val="000000"/>
        </w:rPr>
        <w:t xml:space="preserve">5. </w:t>
      </w:r>
      <w:r>
        <w:rPr>
          <w:rFonts w:ascii="宋体" w:hAnsi="宋体"/>
          <w:color w:val="000000"/>
        </w:rPr>
        <w:t>绿色植物进行光合作用时，生成的能供给动植物呼吸的气体是</w:t>
      </w:r>
    </w:p>
    <w:p w14:paraId="053EC076">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N</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CO</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Ne</w:t>
      </w:r>
    </w:p>
    <w:p w14:paraId="317A05DA">
      <w:pPr>
        <w:spacing w:line="360" w:lineRule="auto"/>
        <w:textAlignment w:val="center"/>
        <w:rPr>
          <w:color w:val="000000"/>
        </w:rPr>
      </w:pPr>
      <w:r>
        <w:rPr>
          <w:color w:val="2E75B6"/>
        </w:rPr>
        <w:t>【答案】</w:t>
      </w:r>
      <w:r>
        <w:rPr>
          <w:color w:val="000000"/>
        </w:rPr>
        <w:t>B</w:t>
      </w:r>
    </w:p>
    <w:p w14:paraId="779DFEC8">
      <w:pPr>
        <w:spacing w:line="360" w:lineRule="auto"/>
        <w:textAlignment w:val="center"/>
        <w:rPr>
          <w:color w:val="000000"/>
        </w:rPr>
      </w:pPr>
      <w:r>
        <w:rPr>
          <w:color w:val="2E75B6"/>
        </w:rPr>
        <w:t>【解析】</w:t>
      </w:r>
    </w:p>
    <w:p w14:paraId="214C59F2">
      <w:pPr>
        <w:spacing w:line="360" w:lineRule="auto"/>
        <w:jc w:val="left"/>
        <w:textAlignment w:val="center"/>
        <w:rPr>
          <w:rFonts w:ascii="宋体" w:hAnsi="宋体"/>
          <w:color w:val="000000"/>
        </w:rPr>
      </w:pPr>
      <w:r>
        <w:rPr>
          <w:color w:val="000000"/>
        </w:rPr>
        <w:drawing>
          <wp:inline distT="0" distB="0" distL="114300" distR="114300">
            <wp:extent cx="95250" cy="171450"/>
            <wp:effectExtent l="0" t="0" r="0" b="0"/>
            <wp:docPr id="200408" name="图片 200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8" name="图片 200408"/>
                    <pic:cNvPicPr>
                      <a:picLocks noChangeAspect="1"/>
                    </pic:cNvPicPr>
                  </pic:nvPicPr>
                  <pic:blipFill>
                    <a:blip r:embed="rId16" cstate="print"/>
                    <a:stretch>
                      <a:fillRect/>
                    </a:stretch>
                  </pic:blipFill>
                  <pic:spPr>
                    <a:xfrm>
                      <a:off x="0" y="0"/>
                      <a:ext cx="95250" cy="171450"/>
                    </a:xfrm>
                    <a:prstGeom prst="rect">
                      <a:avLst/>
                    </a:prstGeom>
                  </pic:spPr>
                </pic:pic>
              </a:graphicData>
            </a:graphic>
          </wp:inline>
        </w:drawing>
      </w:r>
      <w:r>
        <w:rPr>
          <w:color w:val="000000"/>
        </w:rPr>
        <w:t>详解】</w:t>
      </w:r>
      <w:r>
        <w:rPr>
          <w:rFonts w:eastAsia="Times New Roman" w:cs="Times New Roman"/>
          <w:color w:val="000000"/>
        </w:rPr>
        <w:t>A</w:t>
      </w:r>
      <w:r>
        <w:rPr>
          <w:rFonts w:ascii="宋体" w:hAnsi="宋体"/>
          <w:color w:val="000000"/>
        </w:rPr>
        <w:t>、氮气不支持呼吸，选项错误；</w:t>
      </w:r>
    </w:p>
    <w:p w14:paraId="2FD255A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、氧气支持呼吸，能供给动植物呼吸，选项正确；</w:t>
      </w:r>
    </w:p>
    <w:p w14:paraId="0DA7E65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、二氧化碳参与植物的光合作用，但不支持呼吸，选项错误；</w:t>
      </w:r>
    </w:p>
    <w:p w14:paraId="40DB2A8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、氖气是一种稀有气体，不支持呼吸，不能供给动植物呼吸，选项错误，故选</w:t>
      </w:r>
      <w:r>
        <w:rPr>
          <w:rFonts w:eastAsia="Times New Roman" w:cs="Times New Roman"/>
          <w:color w:val="000000"/>
        </w:rPr>
        <w:t>B</w:t>
      </w:r>
      <w:r>
        <w:rPr>
          <w:rFonts w:ascii="宋体" w:hAnsi="宋体"/>
          <w:color w:val="000000"/>
        </w:rPr>
        <w:t>。</w:t>
      </w:r>
    </w:p>
    <w:p w14:paraId="113F010D">
      <w:pPr>
        <w:spacing w:line="360" w:lineRule="auto"/>
        <w:jc w:val="left"/>
        <w:textAlignment w:val="center"/>
        <w:rPr>
          <w:rFonts w:ascii="宋体" w:hAnsi="宋体"/>
          <w:color w:val="000000"/>
        </w:rPr>
      </w:pPr>
      <w:r>
        <w:rPr>
          <w:color w:val="000000"/>
        </w:rPr>
        <w:t xml:space="preserve">6. </w:t>
      </w:r>
      <w:r>
        <w:rPr>
          <w:rFonts w:ascii="宋体" w:hAnsi="宋体"/>
          <w:color w:val="000000"/>
        </w:rPr>
        <w:t>辣椒具有温中散寒，除湿开胃的功效。下表是某辣椒的主要营养成分信息，其中含量最高的营养素是</w:t>
      </w:r>
    </w:p>
    <w:tbl>
      <w:tblPr>
        <w:tblStyle w:val="5"/>
        <w:tblW w:w="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5"/>
        <w:gridCol w:w="1020"/>
        <w:gridCol w:w="810"/>
        <w:gridCol w:w="810"/>
        <w:gridCol w:w="1035"/>
      </w:tblGrid>
      <w:tr w14:paraId="53B9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FDC2F0">
            <w:pPr>
              <w:spacing w:line="360" w:lineRule="auto"/>
              <w:jc w:val="left"/>
              <w:textAlignment w:val="center"/>
              <w:rPr>
                <w:rFonts w:ascii="宋体" w:hAnsi="宋体"/>
                <w:color w:val="000000"/>
              </w:rPr>
            </w:pPr>
            <w:r>
              <w:rPr>
                <w:rFonts w:ascii="宋体" w:hAnsi="宋体"/>
                <w:color w:val="000000"/>
              </w:rPr>
              <w:t>营养成分</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784B4">
            <w:pPr>
              <w:spacing w:line="360" w:lineRule="auto"/>
              <w:jc w:val="left"/>
              <w:textAlignment w:val="center"/>
              <w:rPr>
                <w:rFonts w:ascii="宋体" w:hAnsi="宋体"/>
                <w:color w:val="000000"/>
              </w:rPr>
            </w:pPr>
            <w:r>
              <w:rPr>
                <w:rFonts w:ascii="宋体" w:hAnsi="宋体"/>
                <w:color w:val="000000"/>
              </w:rPr>
              <w:t>蛋白质</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49926B">
            <w:pPr>
              <w:spacing w:line="360" w:lineRule="auto"/>
              <w:jc w:val="left"/>
              <w:textAlignment w:val="center"/>
              <w:rPr>
                <w:rFonts w:ascii="宋体" w:hAnsi="宋体"/>
                <w:color w:val="000000"/>
              </w:rPr>
            </w:pPr>
            <w:r>
              <w:rPr>
                <w:rFonts w:ascii="宋体" w:hAnsi="宋体"/>
                <w:color w:val="000000"/>
              </w:rPr>
              <w:t>脂肪</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6E22C0">
            <w:pPr>
              <w:spacing w:line="360" w:lineRule="auto"/>
              <w:jc w:val="left"/>
              <w:textAlignment w:val="center"/>
              <w:rPr>
                <w:rFonts w:ascii="宋体" w:hAnsi="宋体"/>
                <w:color w:val="000000"/>
              </w:rPr>
            </w:pPr>
            <w:r>
              <w:rPr>
                <w:rFonts w:ascii="宋体" w:hAnsi="宋体"/>
                <w:color w:val="000000"/>
              </w:rPr>
              <w:t>糖类</w: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08BF1">
            <w:pPr>
              <w:spacing w:line="360" w:lineRule="auto"/>
              <w:jc w:val="left"/>
              <w:textAlignment w:val="center"/>
              <w:rPr>
                <w:rFonts w:ascii="宋体" w:hAnsi="宋体"/>
                <w:color w:val="000000"/>
              </w:rPr>
            </w:pPr>
            <w:r>
              <w:rPr>
                <w:rFonts w:ascii="宋体" w:hAnsi="宋体"/>
                <w:color w:val="000000"/>
              </w:rPr>
              <w:t>维生素</w:t>
            </w:r>
          </w:p>
        </w:tc>
      </w:tr>
      <w:tr w14:paraId="489B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6FDB72">
            <w:pPr>
              <w:spacing w:line="360" w:lineRule="auto"/>
              <w:jc w:val="left"/>
              <w:textAlignment w:val="center"/>
              <w:rPr>
                <w:rFonts w:ascii="宋体" w:hAnsi="宋体"/>
                <w:color w:val="000000"/>
              </w:rPr>
            </w:pPr>
            <w:r>
              <w:rPr>
                <w:rFonts w:ascii="宋体" w:hAnsi="宋体"/>
                <w:color w:val="000000"/>
              </w:rPr>
              <w:t>每</w:t>
            </w:r>
            <w:r>
              <w:rPr>
                <w:rFonts w:eastAsia="Times New Roman" w:cs="Times New Roman"/>
                <w:color w:val="000000"/>
              </w:rPr>
              <w:t>100g</w:t>
            </w:r>
            <w:r>
              <w:rPr>
                <w:rFonts w:ascii="宋体" w:hAnsi="宋体"/>
                <w:color w:val="000000"/>
              </w:rPr>
              <w:t>含</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A03D76">
            <w:pPr>
              <w:spacing w:line="360" w:lineRule="auto"/>
              <w:jc w:val="left"/>
              <w:textAlignment w:val="center"/>
              <w:rPr>
                <w:rFonts w:eastAsia="Times New Roman" w:cs="Times New Roman"/>
                <w:color w:val="000000"/>
              </w:rPr>
            </w:pPr>
            <w:r>
              <w:rPr>
                <w:rFonts w:eastAsia="Times New Roman" w:cs="Times New Roman"/>
                <w:color w:val="000000"/>
              </w:rPr>
              <w:t>1.4g</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5D7C98">
            <w:pPr>
              <w:spacing w:line="360" w:lineRule="auto"/>
              <w:jc w:val="left"/>
              <w:textAlignment w:val="center"/>
              <w:rPr>
                <w:rFonts w:eastAsia="Times New Roman" w:cs="Times New Roman"/>
                <w:color w:val="000000"/>
              </w:rPr>
            </w:pPr>
            <w:r>
              <w:rPr>
                <w:rFonts w:eastAsia="Times New Roman" w:cs="Times New Roman"/>
                <w:color w:val="000000"/>
              </w:rPr>
              <w:t>0.3g</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40F33">
            <w:pPr>
              <w:spacing w:line="360" w:lineRule="auto"/>
              <w:jc w:val="left"/>
              <w:textAlignment w:val="center"/>
              <w:rPr>
                <w:rFonts w:eastAsia="Times New Roman" w:cs="Times New Roman"/>
                <w:color w:val="000000"/>
              </w:rPr>
            </w:pPr>
            <w:r>
              <w:rPr>
                <w:rFonts w:eastAsia="Times New Roman" w:cs="Times New Roman"/>
                <w:color w:val="000000"/>
              </w:rPr>
              <w:t>3.7g</w: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C929F1">
            <w:pPr>
              <w:spacing w:line="360" w:lineRule="auto"/>
              <w:jc w:val="left"/>
              <w:textAlignment w:val="center"/>
              <w:rPr>
                <w:rFonts w:eastAsia="Times New Roman" w:cs="Times New Roman"/>
                <w:color w:val="000000"/>
              </w:rPr>
            </w:pPr>
            <w:r>
              <w:rPr>
                <w:rFonts w:eastAsia="Times New Roman" w:cs="Times New Roman"/>
                <w:color w:val="000000"/>
              </w:rPr>
              <w:t>63.0mg</w:t>
            </w:r>
          </w:p>
        </w:tc>
      </w:tr>
    </w:tbl>
    <w:p w14:paraId="47F4A99B">
      <w:pPr>
        <w:spacing w:line="360" w:lineRule="auto"/>
        <w:jc w:val="left"/>
        <w:textAlignment w:val="center"/>
        <w:rPr>
          <w:color w:val="000000"/>
        </w:rPr>
      </w:pPr>
    </w:p>
    <w:p w14:paraId="5DD060B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蛋白质</w:t>
      </w:r>
      <w:r>
        <w:rPr>
          <w:rFonts w:ascii="宋体" w:hAnsi="宋体"/>
          <w:color w:val="000000"/>
        </w:rPr>
        <w:tab/>
      </w:r>
      <w:r>
        <w:rPr>
          <w:rFonts w:ascii="宋体" w:hAnsi="宋体"/>
          <w:color w:val="000000"/>
        </w:rPr>
        <w:t>B. 脂肪</w:t>
      </w:r>
      <w:r>
        <w:rPr>
          <w:rFonts w:ascii="宋体" w:hAnsi="宋体"/>
          <w:color w:val="000000"/>
        </w:rPr>
        <w:tab/>
      </w:r>
      <w:r>
        <w:rPr>
          <w:rFonts w:ascii="宋体" w:hAnsi="宋体"/>
          <w:color w:val="000000"/>
        </w:rPr>
        <w:t>C. 糖类</w:t>
      </w:r>
      <w:r>
        <w:rPr>
          <w:rFonts w:ascii="宋体" w:hAnsi="宋体"/>
          <w:color w:val="000000"/>
        </w:rPr>
        <w:tab/>
      </w:r>
      <w:r>
        <w:rPr>
          <w:rFonts w:ascii="宋体" w:hAnsi="宋体"/>
          <w:color w:val="000000"/>
        </w:rPr>
        <w:t>D. 维生素</w:t>
      </w:r>
    </w:p>
    <w:p w14:paraId="7EFE98B8">
      <w:pPr>
        <w:spacing w:line="360" w:lineRule="auto"/>
        <w:textAlignment w:val="center"/>
        <w:rPr>
          <w:color w:val="000000"/>
        </w:rPr>
      </w:pPr>
      <w:r>
        <w:rPr>
          <w:color w:val="2E75B6"/>
        </w:rPr>
        <w:t>【答案】</w:t>
      </w:r>
      <w:r>
        <w:rPr>
          <w:color w:val="000000"/>
        </w:rPr>
        <w:t>C</w:t>
      </w:r>
    </w:p>
    <w:p w14:paraId="5DAD2020">
      <w:pPr>
        <w:spacing w:line="360" w:lineRule="auto"/>
        <w:textAlignment w:val="center"/>
        <w:rPr>
          <w:color w:val="000000"/>
        </w:rPr>
      </w:pPr>
      <w:r>
        <w:rPr>
          <w:color w:val="2E75B6"/>
        </w:rPr>
        <w:t>【解析】</w:t>
      </w:r>
    </w:p>
    <w:p w14:paraId="31082CEB">
      <w:pPr>
        <w:spacing w:line="360" w:lineRule="auto"/>
        <w:jc w:val="left"/>
        <w:textAlignment w:val="center"/>
        <w:rPr>
          <w:color w:val="000000"/>
        </w:rPr>
      </w:pPr>
      <w:r>
        <w:rPr>
          <w:color w:val="000000"/>
        </w:rPr>
        <w:t>【分析】根据表中数据可知，营养素由高到低依次是糖类、蛋白质、脂肪、维生素。</w:t>
      </w:r>
    </w:p>
    <w:p w14:paraId="0996E04B">
      <w:pPr>
        <w:spacing w:line="360" w:lineRule="auto"/>
        <w:jc w:val="left"/>
        <w:textAlignment w:val="center"/>
        <w:rPr>
          <w:color w:val="000000"/>
        </w:rPr>
      </w:pPr>
      <w:r>
        <w:rPr>
          <w:color w:val="000000"/>
        </w:rPr>
        <w:t>【详解】故选C。</w:t>
      </w:r>
    </w:p>
    <w:p w14:paraId="75101E55">
      <w:pPr>
        <w:spacing w:line="360" w:lineRule="auto"/>
        <w:jc w:val="left"/>
        <w:textAlignment w:val="center"/>
        <w:rPr>
          <w:rFonts w:ascii="宋体" w:hAnsi="宋体"/>
          <w:color w:val="000000"/>
        </w:rPr>
      </w:pPr>
      <w:r>
        <w:rPr>
          <w:color w:val="000000"/>
        </w:rPr>
        <w:t xml:space="preserve">7. </w:t>
      </w:r>
      <w:r>
        <w:rPr>
          <w:rFonts w:ascii="宋体" w:hAnsi="宋体"/>
          <w:color w:val="000000"/>
        </w:rPr>
        <w:t>幼儿及青少年缺钙会患佝偻病。因此，每日必须摄入足够量的钙。这里的</w:t>
      </w:r>
      <w:r>
        <w:rPr>
          <w:rFonts w:eastAsia="Times New Roman" w:cs="Times New Roman"/>
          <w:color w:val="000000"/>
        </w:rPr>
        <w:t>“</w:t>
      </w:r>
      <w:r>
        <w:rPr>
          <w:rFonts w:ascii="宋体" w:hAnsi="宋体"/>
          <w:color w:val="000000"/>
        </w:rPr>
        <w:t>钙</w:t>
      </w:r>
      <w:r>
        <w:rPr>
          <w:rFonts w:eastAsia="Times New Roman" w:cs="Times New Roman"/>
          <w:color w:val="000000"/>
        </w:rPr>
        <w:t>”</w:t>
      </w:r>
      <w:r>
        <w:rPr>
          <w:rFonts w:ascii="宋体" w:hAnsi="宋体"/>
          <w:color w:val="000000"/>
        </w:rPr>
        <w:t>指的是</w:t>
      </w:r>
    </w:p>
    <w:p w14:paraId="193BE30A">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200407" name="图片 20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7" name="图片 200407"/>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原子</w:t>
      </w:r>
      <w:r>
        <w:rPr>
          <w:color w:val="000000"/>
        </w:rPr>
        <w:tab/>
      </w:r>
      <w:r>
        <w:rPr>
          <w:color w:val="000000"/>
        </w:rPr>
        <w:t xml:space="preserve">B. </w:t>
      </w:r>
      <w:r>
        <w:rPr>
          <w:rFonts w:ascii="宋体" w:hAnsi="宋体"/>
          <w:color w:val="000000"/>
        </w:rPr>
        <w:t>分子</w:t>
      </w:r>
      <w:r>
        <w:rPr>
          <w:color w:val="000000"/>
        </w:rPr>
        <w:tab/>
      </w:r>
      <w:r>
        <w:rPr>
          <w:color w:val="000000"/>
        </w:rPr>
        <w:t xml:space="preserve">C. </w:t>
      </w:r>
      <w:r>
        <w:rPr>
          <w:rFonts w:ascii="宋体" w:hAnsi="宋体"/>
          <w:color w:val="000000"/>
        </w:rPr>
        <w:t>元素</w:t>
      </w:r>
      <w:r>
        <w:rPr>
          <w:color w:val="000000"/>
        </w:rPr>
        <w:tab/>
      </w:r>
      <w:r>
        <w:rPr>
          <w:color w:val="000000"/>
        </w:rPr>
        <w:t xml:space="preserve">D. </w:t>
      </w:r>
      <w:r>
        <w:rPr>
          <w:rFonts w:ascii="宋体" w:hAnsi="宋体"/>
          <w:color w:val="000000"/>
        </w:rPr>
        <w:t>单质</w:t>
      </w:r>
    </w:p>
    <w:p w14:paraId="41E23728">
      <w:pPr>
        <w:spacing w:line="360" w:lineRule="auto"/>
        <w:textAlignment w:val="center"/>
        <w:rPr>
          <w:color w:val="000000"/>
        </w:rPr>
      </w:pPr>
      <w:r>
        <w:rPr>
          <w:color w:val="2E75B6"/>
        </w:rPr>
        <w:t>【答案】</w:t>
      </w:r>
      <w:r>
        <w:rPr>
          <w:color w:val="000000"/>
        </w:rPr>
        <w:t>C</w:t>
      </w:r>
    </w:p>
    <w:p w14:paraId="372E7557">
      <w:pPr>
        <w:spacing w:line="360" w:lineRule="auto"/>
        <w:textAlignment w:val="center"/>
        <w:rPr>
          <w:color w:val="000000"/>
        </w:rPr>
      </w:pPr>
      <w:r>
        <w:rPr>
          <w:color w:val="2E75B6"/>
        </w:rPr>
        <w:t>【解析】</w:t>
      </w:r>
    </w:p>
    <w:p w14:paraId="6CA8A0EB">
      <w:pPr>
        <w:spacing w:line="360" w:lineRule="auto"/>
        <w:jc w:val="left"/>
        <w:textAlignment w:val="center"/>
        <w:rPr>
          <w:color w:val="000000"/>
        </w:rPr>
      </w:pPr>
      <w:r>
        <w:rPr>
          <w:color w:val="000000"/>
        </w:rPr>
        <w:t>【详解】这里的“钙”不是以分子、原子、单质的形式存在，而是强调存在的元素，与具体形态无关。</w:t>
      </w:r>
    </w:p>
    <w:p w14:paraId="05674064">
      <w:pPr>
        <w:spacing w:line="360" w:lineRule="auto"/>
        <w:jc w:val="left"/>
        <w:textAlignment w:val="center"/>
        <w:rPr>
          <w:color w:val="000000"/>
        </w:rPr>
      </w:pPr>
      <w:r>
        <w:rPr>
          <w:color w:val="000000"/>
        </w:rPr>
        <w:t>故选C。</w:t>
      </w:r>
    </w:p>
    <w:p w14:paraId="2FE544ED">
      <w:pPr>
        <w:spacing w:line="360" w:lineRule="auto"/>
        <w:jc w:val="left"/>
        <w:textAlignment w:val="center"/>
        <w:rPr>
          <w:rFonts w:ascii="宋体" w:hAnsi="宋体"/>
          <w:color w:val="000000"/>
        </w:rPr>
      </w:pPr>
      <w:r>
        <w:rPr>
          <w:color w:val="000000"/>
        </w:rPr>
        <w:t xml:space="preserve">8. </w:t>
      </w:r>
      <w:r>
        <w:rPr>
          <w:rFonts w:ascii="宋体" w:hAnsi="宋体"/>
          <w:color w:val="000000"/>
        </w:rPr>
        <w:t>合理使用化肥对</w:t>
      </w:r>
      <w:r>
        <w:rPr>
          <w:rFonts w:eastAsia="Times New Roman" w:cs="Times New Roman"/>
          <w:color w:val="000000"/>
        </w:rPr>
        <w:t>“</w:t>
      </w:r>
      <w:r>
        <w:rPr>
          <w:rFonts w:ascii="宋体" w:hAnsi="宋体"/>
          <w:color w:val="000000"/>
        </w:rPr>
        <w:t>发展粮食产业，助力乡村振兴</w:t>
      </w:r>
      <w:r>
        <w:rPr>
          <w:rFonts w:eastAsia="Times New Roman" w:cs="Times New Roman"/>
          <w:color w:val="000000"/>
        </w:rPr>
        <w:t>”</w:t>
      </w:r>
      <w:r>
        <w:rPr>
          <w:rFonts w:ascii="宋体" w:hAnsi="宋体"/>
          <w:color w:val="000000"/>
        </w:rPr>
        <w:t>具有重要意义。下列化肥属于复合肥的是</w:t>
      </w:r>
    </w:p>
    <w:p w14:paraId="7A8358D9">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KNO</w:t>
      </w:r>
      <w:r>
        <w:rPr>
          <w:rFonts w:eastAsia="Times New Roman" w:cs="Times New Roman"/>
          <w:color w:val="000000"/>
          <w:vertAlign w:val="subscript"/>
        </w:rPr>
        <w:t>3</w:t>
      </w:r>
      <w:r>
        <w:rPr>
          <w:color w:val="000000"/>
        </w:rPr>
        <w:tab/>
      </w:r>
      <w:r>
        <w:rPr>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p>
    <w:p w14:paraId="0D392C79">
      <w:pPr>
        <w:spacing w:line="360" w:lineRule="auto"/>
        <w:textAlignment w:val="center"/>
        <w:rPr>
          <w:color w:val="000000"/>
        </w:rPr>
      </w:pPr>
      <w:r>
        <w:rPr>
          <w:color w:val="2E75B6"/>
        </w:rPr>
        <w:t>【答案】</w:t>
      </w:r>
      <w:r>
        <w:rPr>
          <w:color w:val="000000"/>
        </w:rPr>
        <w:t>A</w:t>
      </w:r>
    </w:p>
    <w:p w14:paraId="19696F8D">
      <w:pPr>
        <w:spacing w:line="360" w:lineRule="auto"/>
        <w:textAlignment w:val="center"/>
        <w:rPr>
          <w:color w:val="000000"/>
        </w:rPr>
      </w:pPr>
      <w:r>
        <w:rPr>
          <w:color w:val="2E75B6"/>
        </w:rPr>
        <w:t>【解析】</w:t>
      </w:r>
    </w:p>
    <w:p w14:paraId="75269C0A">
      <w:pPr>
        <w:spacing w:line="360" w:lineRule="auto"/>
        <w:jc w:val="left"/>
        <w:textAlignment w:val="center"/>
        <w:rPr>
          <w:color w:val="000000"/>
        </w:rPr>
      </w:pPr>
      <w:r>
        <w:rPr>
          <w:color w:val="000000"/>
        </w:rPr>
        <w:t>【分析】含有氮、磷、钾元素其中两种或两种以上的为复合肥，据此回答。</w:t>
      </w:r>
    </w:p>
    <w:p w14:paraId="46E72DCE">
      <w:pPr>
        <w:spacing w:line="360" w:lineRule="auto"/>
        <w:jc w:val="left"/>
        <w:textAlignment w:val="center"/>
        <w:rPr>
          <w:color w:val="000000"/>
        </w:rPr>
      </w:pPr>
      <w:r>
        <w:rPr>
          <w:color w:val="000000"/>
        </w:rPr>
        <w:t>【详解】A、KNO</w:t>
      </w:r>
      <w:r>
        <w:rPr>
          <w:color w:val="000000"/>
          <w:vertAlign w:val="subscript"/>
        </w:rPr>
        <w:t>3</w:t>
      </w:r>
      <w:r>
        <w:rPr>
          <w:color w:val="000000"/>
        </w:rPr>
        <w:t>含有氮、钾元素其中两种，属于复合肥，符合题意；</w:t>
      </w:r>
    </w:p>
    <w:p w14:paraId="00472E92">
      <w:pPr>
        <w:spacing w:line="360" w:lineRule="auto"/>
        <w:jc w:val="left"/>
        <w:textAlignment w:val="center"/>
        <w:rPr>
          <w:color w:val="000000"/>
        </w:rPr>
      </w:pPr>
      <w:r>
        <w:rPr>
          <w:color w:val="000000"/>
        </w:rPr>
        <w:t>B、K</w:t>
      </w:r>
      <w:r>
        <w:rPr>
          <w:color w:val="000000"/>
          <w:vertAlign w:val="subscript"/>
        </w:rPr>
        <w:t>2</w:t>
      </w:r>
      <w:r>
        <w:rPr>
          <w:color w:val="000000"/>
        </w:rPr>
        <w:t>SO</w:t>
      </w:r>
      <w:r>
        <w:rPr>
          <w:color w:val="000000"/>
          <w:vertAlign w:val="subscript"/>
        </w:rPr>
        <w:t>4</w:t>
      </w:r>
      <w:r>
        <w:rPr>
          <w:color w:val="000000"/>
        </w:rPr>
        <w:t>属于钾肥，不符合题意；</w:t>
      </w:r>
    </w:p>
    <w:p w14:paraId="1D537B23">
      <w:pPr>
        <w:spacing w:line="360" w:lineRule="auto"/>
        <w:jc w:val="left"/>
        <w:textAlignment w:val="center"/>
        <w:rPr>
          <w:color w:val="000000"/>
        </w:rPr>
      </w:pPr>
      <w:r>
        <w:rPr>
          <w:color w:val="000000"/>
        </w:rPr>
        <w:t>C、CO(NH</w:t>
      </w:r>
      <w:r>
        <w:rPr>
          <w:color w:val="000000"/>
          <w:vertAlign w:val="subscript"/>
        </w:rPr>
        <w:t>2</w:t>
      </w:r>
      <w:r>
        <w:rPr>
          <w:color w:val="000000"/>
        </w:rPr>
        <w:t>)</w:t>
      </w:r>
      <w:r>
        <w:rPr>
          <w:color w:val="000000"/>
          <w:vertAlign w:val="subscript"/>
        </w:rPr>
        <w:t>2</w:t>
      </w:r>
      <w:r>
        <w:rPr>
          <w:color w:val="000000"/>
        </w:rPr>
        <w:t>属于氮肥，不符合题意；</w:t>
      </w:r>
    </w:p>
    <w:p w14:paraId="47D12AE4">
      <w:pPr>
        <w:spacing w:line="360" w:lineRule="auto"/>
        <w:jc w:val="left"/>
        <w:textAlignment w:val="center"/>
        <w:rPr>
          <w:color w:val="000000"/>
        </w:rPr>
      </w:pPr>
      <w:r>
        <w:rPr>
          <w:color w:val="000000"/>
        </w:rPr>
        <w:t>D、Ca(H</w:t>
      </w:r>
      <w:r>
        <w:rPr>
          <w:color w:val="000000"/>
          <w:vertAlign w:val="subscript"/>
        </w:rPr>
        <w:t>2</w:t>
      </w:r>
      <w:r>
        <w:rPr>
          <w:color w:val="000000"/>
        </w:rPr>
        <w:t>PO</w:t>
      </w:r>
      <w:r>
        <w:rPr>
          <w:color w:val="000000"/>
          <w:vertAlign w:val="subscript"/>
        </w:rPr>
        <w:t>4</w:t>
      </w:r>
      <w:r>
        <w:rPr>
          <w:color w:val="000000"/>
        </w:rPr>
        <w:t>)</w:t>
      </w:r>
      <w:r>
        <w:rPr>
          <w:color w:val="000000"/>
          <w:vertAlign w:val="subscript"/>
        </w:rPr>
        <w:t>2</w:t>
      </w:r>
      <w:r>
        <w:rPr>
          <w:color w:val="000000"/>
        </w:rPr>
        <w:t>属于磷肥，不符合题意。</w:t>
      </w:r>
    </w:p>
    <w:p w14:paraId="39186A35">
      <w:pPr>
        <w:spacing w:line="360" w:lineRule="auto"/>
        <w:jc w:val="left"/>
        <w:textAlignment w:val="center"/>
        <w:rPr>
          <w:color w:val="000000"/>
        </w:rPr>
      </w:pPr>
      <w:r>
        <w:rPr>
          <w:color w:val="000000"/>
        </w:rPr>
        <w:t>故选A。</w:t>
      </w:r>
    </w:p>
    <w:p w14:paraId="568C5EAE">
      <w:pPr>
        <w:spacing w:line="360" w:lineRule="auto"/>
        <w:jc w:val="left"/>
        <w:textAlignment w:val="center"/>
        <w:rPr>
          <w:rFonts w:ascii="宋体" w:hAnsi="宋体"/>
          <w:color w:val="000000"/>
        </w:rPr>
      </w:pPr>
      <w:r>
        <w:rPr>
          <w:color w:val="000000"/>
        </w:rPr>
        <w:t xml:space="preserve">9. </w:t>
      </w:r>
      <w:r>
        <w:rPr>
          <w:rFonts w:ascii="宋体" w:hAnsi="宋体"/>
          <w:color w:val="000000"/>
        </w:rPr>
        <w:t>下列溶液中溶剂不是水的是</w:t>
      </w:r>
    </w:p>
    <w:p w14:paraId="21F2484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碘酒溶液</w:t>
      </w:r>
      <w:r>
        <w:rPr>
          <w:color w:val="000000"/>
        </w:rPr>
        <w:tab/>
      </w:r>
      <w:r>
        <w:rPr>
          <w:color w:val="000000"/>
        </w:rPr>
        <w:t xml:space="preserve">B. </w:t>
      </w:r>
      <w:r>
        <w:rPr>
          <w:rFonts w:ascii="宋体" w:hAnsi="宋体"/>
          <w:color w:val="000000"/>
        </w:rPr>
        <w:t>生理盐水</w:t>
      </w:r>
      <w:r>
        <w:rPr>
          <w:color w:val="000000"/>
        </w:rPr>
        <w:tab/>
      </w:r>
      <w:r>
        <w:rPr>
          <w:color w:val="000000"/>
        </w:rPr>
        <w:t xml:space="preserve">C. </w:t>
      </w:r>
      <w:r>
        <w:rPr>
          <w:rFonts w:ascii="宋体" w:hAnsi="宋体"/>
          <w:color w:val="000000"/>
        </w:rPr>
        <w:t>过氧化氢溶液</w:t>
      </w:r>
      <w:r>
        <w:rPr>
          <w:color w:val="000000"/>
        </w:rPr>
        <w:tab/>
      </w:r>
      <w:r>
        <w:rPr>
          <w:color w:val="000000"/>
        </w:rPr>
        <w:t xml:space="preserve">D. </w:t>
      </w:r>
      <w:r>
        <w:rPr>
          <w:rFonts w:ascii="宋体" w:hAnsi="宋体"/>
          <w:color w:val="000000"/>
        </w:rPr>
        <w:t>葡萄糖注射液</w:t>
      </w:r>
    </w:p>
    <w:p w14:paraId="42B9EC63">
      <w:pPr>
        <w:spacing w:line="360" w:lineRule="auto"/>
        <w:textAlignment w:val="center"/>
        <w:rPr>
          <w:color w:val="000000"/>
        </w:rPr>
      </w:pPr>
      <w:r>
        <w:rPr>
          <w:color w:val="2E75B6"/>
        </w:rPr>
        <w:t>【答案】</w:t>
      </w:r>
      <w:r>
        <w:rPr>
          <w:color w:val="000000"/>
        </w:rPr>
        <w:t>A</w:t>
      </w:r>
    </w:p>
    <w:p w14:paraId="363A0048">
      <w:pPr>
        <w:spacing w:line="360" w:lineRule="auto"/>
        <w:textAlignment w:val="center"/>
        <w:rPr>
          <w:color w:val="000000"/>
        </w:rPr>
      </w:pPr>
      <w:r>
        <w:rPr>
          <w:color w:val="2E75B6"/>
        </w:rPr>
        <w:t>【解析】</w:t>
      </w:r>
    </w:p>
    <w:p w14:paraId="426597E4">
      <w:pPr>
        <w:spacing w:line="360" w:lineRule="auto"/>
        <w:jc w:val="left"/>
        <w:textAlignment w:val="center"/>
        <w:rPr>
          <w:color w:val="000000"/>
        </w:rPr>
      </w:pPr>
      <w:r>
        <w:rPr>
          <w:color w:val="000000"/>
        </w:rPr>
        <w:t>【分析】本题考查常见的溶液。</w:t>
      </w:r>
    </w:p>
    <w:p w14:paraId="31E24A53">
      <w:pPr>
        <w:spacing w:line="360" w:lineRule="auto"/>
        <w:jc w:val="left"/>
        <w:textAlignment w:val="center"/>
        <w:rPr>
          <w:color w:val="000000"/>
        </w:rPr>
      </w:pPr>
      <w:r>
        <w:rPr>
          <w:color w:val="000000"/>
        </w:rPr>
        <w:t>【详解】A、碘酒溶液中碘单质是溶质，酒精是溶剂，故A符合题意；</w:t>
      </w:r>
    </w:p>
    <w:p w14:paraId="7F57559F">
      <w:pPr>
        <w:spacing w:line="360" w:lineRule="auto"/>
        <w:jc w:val="left"/>
        <w:textAlignment w:val="center"/>
        <w:rPr>
          <w:color w:val="000000"/>
        </w:rPr>
      </w:pPr>
      <w:r>
        <w:rPr>
          <w:color w:val="000000"/>
        </w:rPr>
        <w:t>B、生理盐水中，氯化钠是溶质，水是溶剂，故B不符合题意；</w:t>
      </w:r>
    </w:p>
    <w:p w14:paraId="743146A5">
      <w:pPr>
        <w:spacing w:line="360" w:lineRule="auto"/>
        <w:jc w:val="left"/>
        <w:textAlignment w:val="center"/>
        <w:rPr>
          <w:color w:val="000000"/>
        </w:rPr>
      </w:pPr>
      <w:r>
        <w:rPr>
          <w:color w:val="000000"/>
        </w:rPr>
        <w:t>C、过氧化氢溶液中，过氧化氢是溶质，水是溶剂，故C不符合题意；</w:t>
      </w:r>
    </w:p>
    <w:p w14:paraId="61B33DD2">
      <w:pPr>
        <w:spacing w:line="360" w:lineRule="auto"/>
        <w:jc w:val="left"/>
        <w:textAlignment w:val="center"/>
        <w:rPr>
          <w:color w:val="000000"/>
        </w:rPr>
      </w:pPr>
      <w:r>
        <w:rPr>
          <w:color w:val="000000"/>
        </w:rPr>
        <w:t>D、葡萄糖注射液中，葡萄糖是溶质，水是溶剂，故D不符合题意；</w:t>
      </w:r>
    </w:p>
    <w:p w14:paraId="00778471">
      <w:pPr>
        <w:spacing w:line="360" w:lineRule="auto"/>
        <w:jc w:val="left"/>
        <w:textAlignment w:val="center"/>
        <w:rPr>
          <w:color w:val="000000"/>
        </w:rPr>
      </w:pPr>
      <w:r>
        <w:rPr>
          <w:color w:val="000000"/>
        </w:rPr>
        <w:t>故选A。</w:t>
      </w:r>
    </w:p>
    <w:p w14:paraId="0749F066">
      <w:pPr>
        <w:spacing w:line="360" w:lineRule="auto"/>
        <w:jc w:val="left"/>
        <w:textAlignment w:val="center"/>
        <w:rPr>
          <w:color w:val="000000"/>
        </w:rPr>
      </w:pPr>
      <w:r>
        <w:rPr>
          <w:color w:val="000000"/>
        </w:rPr>
        <w:t>【点睛】本题难度不大，熟记常识进行判断。</w:t>
      </w:r>
    </w:p>
    <w:p w14:paraId="1C9A6D6E">
      <w:pPr>
        <w:spacing w:line="360" w:lineRule="auto"/>
        <w:jc w:val="left"/>
        <w:textAlignment w:val="center"/>
        <w:rPr>
          <w:rFonts w:ascii="宋体" w:hAnsi="宋体"/>
          <w:color w:val="000000"/>
        </w:rPr>
      </w:pPr>
      <w:r>
        <w:rPr>
          <w:color w:val="000000"/>
        </w:rPr>
        <w:t xml:space="preserve">10. </w:t>
      </w:r>
      <w:r>
        <w:rPr>
          <w:rFonts w:ascii="宋体" w:hAnsi="宋体"/>
          <w:color w:val="000000"/>
        </w:rPr>
        <w:t>下列灭火方法不正确的是</w:t>
      </w:r>
    </w:p>
    <w:p w14:paraId="11459E1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森林起火一一砍伐树木形成隔离带</w:t>
      </w:r>
      <w:r>
        <w:rPr>
          <w:color w:val="000000"/>
        </w:rPr>
        <w:tab/>
      </w:r>
      <w:r>
        <w:rPr>
          <w:color w:val="000000"/>
        </w:rPr>
        <w:t xml:space="preserve">B. </w:t>
      </w:r>
      <w:r>
        <w:rPr>
          <w:rFonts w:ascii="宋体" w:hAnsi="宋体"/>
          <w:color w:val="000000"/>
        </w:rPr>
        <w:t>油锅起火一一用锅盖盖灭</w:t>
      </w:r>
    </w:p>
    <w:p w14:paraId="0561248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图书馆内图书起火一一用二氧化碳灭火器灭火</w:t>
      </w:r>
      <w:r>
        <w:rPr>
          <w:color w:val="000000"/>
        </w:rPr>
        <w:tab/>
      </w:r>
      <w:r>
        <w:rPr>
          <w:color w:val="000000"/>
        </w:rPr>
        <w:t xml:space="preserve">D. </w:t>
      </w:r>
      <w:r>
        <w:rPr>
          <w:rFonts w:ascii="宋体" w:hAnsi="宋体"/>
          <w:color w:val="000000"/>
        </w:rPr>
        <w:t>汽油着火一一用水浇灭</w:t>
      </w:r>
    </w:p>
    <w:p w14:paraId="2AA29D33">
      <w:pPr>
        <w:spacing w:line="360" w:lineRule="auto"/>
        <w:textAlignment w:val="center"/>
        <w:rPr>
          <w:color w:val="000000"/>
        </w:rPr>
      </w:pPr>
      <w:r>
        <w:rPr>
          <w:color w:val="2E75B6"/>
        </w:rPr>
        <w:t>【答案】</w:t>
      </w:r>
      <w:r>
        <w:rPr>
          <w:color w:val="000000"/>
        </w:rPr>
        <w:t>D</w:t>
      </w:r>
    </w:p>
    <w:p w14:paraId="094436E2">
      <w:pPr>
        <w:spacing w:line="360" w:lineRule="auto"/>
        <w:textAlignment w:val="center"/>
        <w:rPr>
          <w:color w:val="000000"/>
        </w:rPr>
      </w:pPr>
      <w:r>
        <w:rPr>
          <w:color w:val="2E75B6"/>
        </w:rPr>
        <w:t>【解析】</w:t>
      </w:r>
    </w:p>
    <w:p w14:paraId="03DC1DD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、森林起火时砍伐树木形成隔离带，能够防止火势的蔓延，最终实现灭火，选项正确；</w:t>
      </w:r>
    </w:p>
    <w:p w14:paraId="0A5AA10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、油锅起火时，利用隔绝氧气的原理，用锅盖盖灭，选项正确；</w:t>
      </w:r>
    </w:p>
    <w:p w14:paraId="4A18DCB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、图书馆内图书起火时，用二氧化碳灭火器灭火后二氧化碳挥发，不会污毁图书等，选项正确；</w:t>
      </w:r>
    </w:p>
    <w:p w14:paraId="455ED96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、汽油的密度比水小，且不溶于水，汽油着火用水浇，会导致汽油浮在水的上面继续燃烧，造成火势蔓延，选项错误，故选</w:t>
      </w:r>
      <w:r>
        <w:rPr>
          <w:rFonts w:eastAsia="Times New Roman" w:cs="Times New Roman"/>
          <w:color w:val="000000"/>
        </w:rPr>
        <w:t>D</w:t>
      </w:r>
      <w:r>
        <w:rPr>
          <w:rFonts w:ascii="宋体" w:hAnsi="宋体"/>
          <w:color w:val="000000"/>
        </w:rPr>
        <w:t>。</w:t>
      </w:r>
    </w:p>
    <w:p w14:paraId="7CB8823A">
      <w:pPr>
        <w:spacing w:line="360" w:lineRule="auto"/>
        <w:jc w:val="left"/>
        <w:textAlignment w:val="center"/>
        <w:rPr>
          <w:rFonts w:ascii="宋体" w:hAnsi="宋体"/>
          <w:color w:val="000000"/>
        </w:rPr>
      </w:pPr>
      <w:r>
        <w:rPr>
          <w:color w:val="000000"/>
        </w:rPr>
        <w:t xml:space="preserve">11. </w:t>
      </w:r>
      <w:r>
        <w:rPr>
          <w:rFonts w:ascii="宋体" w:hAnsi="宋体"/>
          <w:color w:val="000000"/>
        </w:rPr>
        <w:t>正确的实验操作是实验成功的保证。下列实验操作不正确的是</w:t>
      </w:r>
    </w:p>
    <w:p w14:paraId="392CBD6E">
      <w:pPr>
        <w:tabs>
          <w:tab w:val="left" w:pos="4873"/>
        </w:tabs>
        <w:spacing w:line="360" w:lineRule="auto"/>
        <w:jc w:val="left"/>
        <w:textAlignment w:val="center"/>
        <w:rPr>
          <w:rFonts w:ascii="宋体" w:hAnsi="宋体"/>
          <w:color w:val="000000"/>
        </w:rPr>
      </w:pPr>
      <w:r>
        <w:rPr>
          <w:rFonts w:ascii="宋体" w:hAnsi="宋体"/>
          <w:color w:val="000000"/>
        </w:rPr>
        <w:t>A. 振荡试管</w:t>
      </w:r>
      <w:r>
        <w:rPr>
          <w:rFonts w:ascii="宋体" w:hAnsi="宋体"/>
          <w:color w:val="000000"/>
        </w:rPr>
        <w:drawing>
          <wp:inline distT="0" distB="0" distL="114300" distR="114300">
            <wp:extent cx="990600" cy="1152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990600" cy="1152525"/>
                    </a:xfrm>
                    <a:prstGeom prst="rect">
                      <a:avLst/>
                    </a:prstGeom>
                  </pic:spPr>
                </pic:pic>
              </a:graphicData>
            </a:graphic>
          </wp:inline>
        </w:drawing>
      </w:r>
      <w:r>
        <w:rPr>
          <w:rFonts w:ascii="宋体" w:hAnsi="宋体"/>
          <w:color w:val="000000"/>
        </w:rPr>
        <w:tab/>
      </w:r>
      <w:r>
        <w:rPr>
          <w:rFonts w:ascii="宋体" w:hAnsi="宋体"/>
          <w:color w:val="000000"/>
        </w:rPr>
        <w:t>B. 添加酒精</w:t>
      </w:r>
      <w:r>
        <w:rPr>
          <w:rFonts w:ascii="宋体" w:hAnsi="宋体"/>
          <w:color w:val="000000"/>
        </w:rPr>
        <w:drawing>
          <wp:inline distT="0" distB="0" distL="114300" distR="114300">
            <wp:extent cx="1362075" cy="13716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362075" cy="1371600"/>
                    </a:xfrm>
                    <a:prstGeom prst="rect">
                      <a:avLst/>
                    </a:prstGeom>
                  </pic:spPr>
                </pic:pic>
              </a:graphicData>
            </a:graphic>
          </wp:inline>
        </w:drawing>
      </w:r>
    </w:p>
    <w:p w14:paraId="397486D6">
      <w:pPr>
        <w:tabs>
          <w:tab w:val="left" w:pos="4873"/>
        </w:tabs>
        <w:spacing w:line="360" w:lineRule="auto"/>
        <w:jc w:val="left"/>
        <w:textAlignment w:val="center"/>
        <w:rPr>
          <w:rFonts w:eastAsia="Times New Roman" w:cs="Times New Roman"/>
          <w:color w:val="000000"/>
        </w:rPr>
      </w:pPr>
      <w:r>
        <w:rPr>
          <w:rFonts w:ascii="宋体" w:hAnsi="宋体"/>
          <w:color w:val="000000"/>
        </w:rPr>
        <w:t>C. 稀释浓硫酸</w:t>
      </w:r>
      <w:r>
        <w:rPr>
          <w:rFonts w:ascii="宋体" w:hAnsi="宋体"/>
          <w:color w:val="000000"/>
        </w:rPr>
        <w:drawing>
          <wp:inline distT="0" distB="0" distL="114300" distR="114300">
            <wp:extent cx="1257300" cy="1095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257300" cy="1095375"/>
                    </a:xfrm>
                    <a:prstGeom prst="rect">
                      <a:avLst/>
                    </a:prstGeom>
                  </pic:spPr>
                </pic:pic>
              </a:graphicData>
            </a:graphic>
          </wp:inline>
        </w:drawing>
      </w:r>
      <w:r>
        <w:rPr>
          <w:rFonts w:ascii="宋体" w:hAnsi="宋体"/>
          <w:color w:val="000000"/>
        </w:rPr>
        <w:tab/>
      </w:r>
      <w:r>
        <w:rPr>
          <w:rFonts w:ascii="宋体" w:hAnsi="宋体"/>
          <w:color w:val="000000"/>
        </w:rPr>
        <w:t>D. 测定溶液的</w:t>
      </w:r>
      <w:r>
        <w:rPr>
          <w:rFonts w:eastAsia="Times New Roman" w:cs="Times New Roman"/>
          <w:color w:val="000000"/>
        </w:rPr>
        <w:t>pH</w:t>
      </w:r>
      <w:r>
        <w:rPr>
          <w:rFonts w:eastAsia="Times New Roman" w:cs="Times New Roman"/>
          <w:color w:val="000000"/>
        </w:rPr>
        <w:drawing>
          <wp:inline distT="0" distB="0" distL="114300" distR="114300">
            <wp:extent cx="1323975" cy="13049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323975" cy="1304925"/>
                    </a:xfrm>
                    <a:prstGeom prst="rect">
                      <a:avLst/>
                    </a:prstGeom>
                  </pic:spPr>
                </pic:pic>
              </a:graphicData>
            </a:graphic>
          </wp:inline>
        </w:drawing>
      </w:r>
    </w:p>
    <w:p w14:paraId="1C8E12BB">
      <w:pPr>
        <w:spacing w:line="360" w:lineRule="auto"/>
        <w:textAlignment w:val="center"/>
        <w:rPr>
          <w:color w:val="000000"/>
        </w:rPr>
      </w:pPr>
      <w:r>
        <w:rPr>
          <w:color w:val="2E75B6"/>
        </w:rPr>
        <w:t>【答案】</w:t>
      </w:r>
      <w:r>
        <w:rPr>
          <w:color w:val="000000"/>
        </w:rPr>
        <w:t>B</w:t>
      </w:r>
    </w:p>
    <w:p w14:paraId="48C6272E">
      <w:pPr>
        <w:spacing w:line="360" w:lineRule="auto"/>
        <w:textAlignment w:val="center"/>
        <w:rPr>
          <w:color w:val="000000"/>
        </w:rPr>
      </w:pPr>
      <w:r>
        <w:rPr>
          <w:color w:val="2E75B6"/>
        </w:rPr>
        <w:t>【解析】</w:t>
      </w:r>
    </w:p>
    <w:p w14:paraId="4CDC9602">
      <w:pPr>
        <w:spacing w:line="360" w:lineRule="auto"/>
        <w:jc w:val="left"/>
        <w:textAlignment w:val="center"/>
        <w:rPr>
          <w:color w:val="000000"/>
        </w:rPr>
      </w:pPr>
      <w:r>
        <w:rPr>
          <w:color w:val="000000"/>
        </w:rPr>
        <w:t>【详解】A、通过运用手腕的力量，使试管底部左右振荡，选项正确，不符合题意；</w:t>
      </w:r>
    </w:p>
    <w:p w14:paraId="7360906B">
      <w:pPr>
        <w:spacing w:line="360" w:lineRule="auto"/>
        <w:jc w:val="left"/>
        <w:textAlignment w:val="center"/>
        <w:rPr>
          <w:color w:val="000000"/>
        </w:rPr>
      </w:pPr>
      <w:r>
        <w:rPr>
          <w:color w:val="000000"/>
        </w:rPr>
        <w:t>B、不能向燃烧的酒精灯内加注酒精，容易引发失火，选项错误，符合题意；</w:t>
      </w:r>
    </w:p>
    <w:p w14:paraId="6032698C">
      <w:pPr>
        <w:spacing w:line="360" w:lineRule="auto"/>
        <w:jc w:val="left"/>
        <w:textAlignment w:val="center"/>
        <w:rPr>
          <w:color w:val="000000"/>
        </w:rPr>
      </w:pPr>
      <w:r>
        <w:rPr>
          <w:color w:val="000000"/>
        </w:rPr>
        <w:t>C、稀释浓硫酸时，应将浓硫酸沿烧杯内壁缓慢倒入水中，并用玻璃棒不断搅拌，选项正确，不符合题意；</w:t>
      </w:r>
    </w:p>
    <w:p w14:paraId="76167E46">
      <w:pPr>
        <w:spacing w:line="360" w:lineRule="auto"/>
        <w:jc w:val="left"/>
        <w:textAlignment w:val="center"/>
        <w:rPr>
          <w:color w:val="000000"/>
        </w:rPr>
      </w:pPr>
      <w:r>
        <w:rPr>
          <w:color w:val="000000"/>
        </w:rPr>
        <w:t>D、用玻璃棒蘸取待测液滴在</w:t>
      </w:r>
      <w:r>
        <w:rPr>
          <w:color w:val="000000"/>
          <w:vertAlign w:val="subscript"/>
        </w:rPr>
        <w:t>P</w:t>
      </w:r>
      <w:r>
        <w:rPr>
          <w:color w:val="000000"/>
        </w:rPr>
        <w:t>H试纸上，从而测量溶液</w:t>
      </w:r>
      <w:r>
        <w:rPr>
          <w:color w:val="000000"/>
          <w:vertAlign w:val="subscript"/>
        </w:rPr>
        <w:t>P</w:t>
      </w:r>
      <w:r>
        <w:rPr>
          <w:color w:val="000000"/>
        </w:rPr>
        <w:t>H值，选项正确，不符合题意。</w:t>
      </w:r>
    </w:p>
    <w:p w14:paraId="6BE97EB3">
      <w:pPr>
        <w:spacing w:line="360" w:lineRule="auto"/>
        <w:jc w:val="left"/>
        <w:textAlignment w:val="center"/>
        <w:rPr>
          <w:color w:val="000000"/>
        </w:rPr>
      </w:pPr>
      <w:r>
        <w:rPr>
          <w:color w:val="000000"/>
        </w:rPr>
        <w:t>故选B。</w:t>
      </w:r>
    </w:p>
    <w:p w14:paraId="154AAF79">
      <w:pPr>
        <w:spacing w:line="360" w:lineRule="auto"/>
        <w:jc w:val="left"/>
        <w:textAlignment w:val="center"/>
        <w:rPr>
          <w:rFonts w:ascii="宋体" w:hAnsi="宋体"/>
          <w:color w:val="000000"/>
        </w:rPr>
      </w:pPr>
      <w:r>
        <w:rPr>
          <w:color w:val="000000"/>
        </w:rPr>
        <w:t xml:space="preserve">12. </w:t>
      </w:r>
      <w:r>
        <w:rPr>
          <w:rFonts w:ascii="宋体" w:hAnsi="宋体"/>
          <w:color w:val="000000"/>
        </w:rPr>
        <w:t>天宫课堂中，宇航员通过实验呈现了</w:t>
      </w:r>
      <w:r>
        <w:rPr>
          <w:rFonts w:eastAsia="Times New Roman" w:cs="Times New Roman"/>
          <w:color w:val="000000"/>
        </w:rPr>
        <w:t>“</w:t>
      </w:r>
      <w:r>
        <w:rPr>
          <w:rFonts w:ascii="宋体" w:hAnsi="宋体"/>
          <w:color w:val="000000"/>
        </w:rPr>
        <w:t>奥运五环</w:t>
      </w:r>
      <w:r>
        <w:rPr>
          <w:rFonts w:eastAsia="Times New Roman" w:cs="Times New Roman"/>
          <w:color w:val="000000"/>
        </w:rPr>
        <w:t>”</w:t>
      </w:r>
      <w:r>
        <w:rPr>
          <w:rFonts w:ascii="宋体" w:hAnsi="宋体"/>
          <w:color w:val="000000"/>
        </w:rPr>
        <w:t>，实验中使用了指示剂一一溴百里酚蓝，溴百里酚蓝溶液在不同环境中的显色情况如下：</w:t>
      </w:r>
    </w:p>
    <w:tbl>
      <w:tblPr>
        <w:tblStyle w:val="5"/>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230"/>
        <w:gridCol w:w="1230"/>
        <w:gridCol w:w="1230"/>
      </w:tblGrid>
      <w:tr w14:paraId="32A4B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D165DD">
            <w:pPr>
              <w:spacing w:line="360" w:lineRule="auto"/>
              <w:jc w:val="left"/>
              <w:textAlignment w:val="center"/>
              <w:rPr>
                <w:rFonts w:ascii="宋体" w:hAnsi="宋体"/>
                <w:color w:val="000000"/>
              </w:rPr>
            </w:pPr>
            <w:r>
              <w:rPr>
                <w:rFonts w:ascii="宋体" w:hAnsi="宋体"/>
                <w:color w:val="000000"/>
              </w:rPr>
              <w:t>溶液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D4C230">
            <w:pPr>
              <w:spacing w:line="360" w:lineRule="auto"/>
              <w:jc w:val="left"/>
              <w:textAlignment w:val="center"/>
              <w:rPr>
                <w:rFonts w:ascii="宋体" w:hAnsi="宋体"/>
                <w:color w:val="000000"/>
              </w:rPr>
            </w:pPr>
            <w:r>
              <w:rPr>
                <w:rFonts w:ascii="宋体" w:hAnsi="宋体"/>
                <w:color w:val="000000"/>
              </w:rPr>
              <w:t>中性溶液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1468DC">
            <w:pPr>
              <w:spacing w:line="360" w:lineRule="auto"/>
              <w:jc w:val="left"/>
              <w:textAlignment w:val="center"/>
              <w:rPr>
                <w:rFonts w:ascii="宋体" w:hAnsi="宋体"/>
                <w:color w:val="000000"/>
              </w:rPr>
            </w:pPr>
            <w:r>
              <w:rPr>
                <w:rFonts w:ascii="宋体" w:hAnsi="宋体"/>
                <w:color w:val="000000"/>
              </w:rPr>
              <w:t>碱性溶液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78FBBF">
            <w:pPr>
              <w:spacing w:line="360" w:lineRule="auto"/>
              <w:jc w:val="left"/>
              <w:textAlignment w:val="center"/>
              <w:rPr>
                <w:rFonts w:ascii="宋体" w:hAnsi="宋体"/>
                <w:color w:val="000000"/>
              </w:rPr>
            </w:pPr>
            <w:r>
              <w:rPr>
                <w:rFonts w:ascii="宋体" w:hAnsi="宋体"/>
                <w:color w:val="000000"/>
              </w:rPr>
              <w:t>酸性溶液</w:t>
            </w:r>
          </w:p>
        </w:tc>
      </w:tr>
      <w:tr w14:paraId="3DE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294747">
            <w:pPr>
              <w:spacing w:line="360" w:lineRule="auto"/>
              <w:jc w:val="left"/>
              <w:textAlignment w:val="center"/>
              <w:rPr>
                <w:rFonts w:ascii="宋体" w:hAnsi="宋体"/>
                <w:color w:val="000000"/>
              </w:rPr>
            </w:pPr>
            <w:r>
              <w:rPr>
                <w:rFonts w:ascii="宋体" w:hAnsi="宋体"/>
                <w:color w:val="000000"/>
              </w:rPr>
              <w:t>颜色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3DC042">
            <w:pPr>
              <w:spacing w:line="360" w:lineRule="auto"/>
              <w:jc w:val="left"/>
              <w:textAlignment w:val="center"/>
              <w:rPr>
                <w:rFonts w:ascii="宋体" w:hAnsi="宋体"/>
                <w:color w:val="000000"/>
              </w:rPr>
            </w:pPr>
            <w:r>
              <w:rPr>
                <w:rFonts w:ascii="宋体" w:hAnsi="宋体"/>
                <w:color w:val="000000"/>
              </w:rPr>
              <w:t>绿色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677E47">
            <w:pPr>
              <w:spacing w:line="360" w:lineRule="auto"/>
              <w:jc w:val="left"/>
              <w:textAlignment w:val="center"/>
              <w:rPr>
                <w:rFonts w:ascii="宋体" w:hAnsi="宋体"/>
                <w:color w:val="000000"/>
              </w:rPr>
            </w:pPr>
            <w:r>
              <w:rPr>
                <w:rFonts w:ascii="宋体" w:hAnsi="宋体"/>
                <w:color w:val="000000"/>
              </w:rPr>
              <w:t>蓝色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5EED9A">
            <w:pPr>
              <w:spacing w:line="360" w:lineRule="auto"/>
              <w:jc w:val="left"/>
              <w:textAlignment w:val="center"/>
              <w:rPr>
                <w:rFonts w:ascii="宋体" w:hAnsi="宋体"/>
                <w:color w:val="000000"/>
              </w:rPr>
            </w:pPr>
            <w:r>
              <w:rPr>
                <w:rFonts w:ascii="宋体" w:hAnsi="宋体"/>
                <w:color w:val="000000"/>
              </w:rPr>
              <w:t>黄色</w:t>
            </w:r>
          </w:p>
        </w:tc>
      </w:tr>
    </w:tbl>
    <w:p w14:paraId="5206A6DC">
      <w:pPr>
        <w:spacing w:line="360" w:lineRule="auto"/>
        <w:jc w:val="left"/>
        <w:textAlignment w:val="center"/>
        <w:rPr>
          <w:rFonts w:ascii="宋体" w:hAnsi="宋体"/>
          <w:color w:val="000000"/>
        </w:rPr>
      </w:pPr>
      <w:r>
        <w:rPr>
          <w:rFonts w:ascii="宋体" w:hAnsi="宋体"/>
          <w:color w:val="000000"/>
        </w:rPr>
        <w:t>下列溶液能使绿色溴百里酚蓝溶液变为黄色的是</w:t>
      </w:r>
    </w:p>
    <w:p w14:paraId="6F68A4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氯化钠溶液</w:t>
      </w:r>
      <w:r>
        <w:rPr>
          <w:color w:val="000000"/>
        </w:rPr>
        <w:tab/>
      </w:r>
      <w:r>
        <w:rPr>
          <w:color w:val="000000"/>
        </w:rPr>
        <w:t xml:space="preserve">B. </w:t>
      </w:r>
      <w:r>
        <w:rPr>
          <w:rFonts w:ascii="宋体" w:hAnsi="宋体"/>
          <w:color w:val="000000"/>
        </w:rPr>
        <w:t>醋酸溶液</w:t>
      </w:r>
      <w:r>
        <w:rPr>
          <w:color w:val="000000"/>
        </w:rPr>
        <w:tab/>
      </w:r>
      <w:r>
        <w:rPr>
          <w:color w:val="000000"/>
        </w:rPr>
        <w:t xml:space="preserve">C. </w:t>
      </w:r>
      <w:r>
        <w:rPr>
          <w:rFonts w:ascii="宋体" w:hAnsi="宋体"/>
          <w:color w:val="000000"/>
        </w:rPr>
        <w:t>氢氧化钾溶液</w:t>
      </w:r>
      <w:r>
        <w:rPr>
          <w:color w:val="000000"/>
        </w:rPr>
        <w:tab/>
      </w:r>
      <w:r>
        <w:rPr>
          <w:color w:val="000000"/>
        </w:rPr>
        <w:t xml:space="preserve">D. </w:t>
      </w:r>
      <w:r>
        <w:rPr>
          <w:rFonts w:ascii="宋体" w:hAnsi="宋体"/>
          <w:color w:val="000000"/>
        </w:rPr>
        <w:t>碳酸钠溶液</w:t>
      </w:r>
    </w:p>
    <w:p w14:paraId="6EFD795F">
      <w:pPr>
        <w:spacing w:line="360" w:lineRule="auto"/>
        <w:textAlignment w:val="center"/>
        <w:rPr>
          <w:color w:val="000000"/>
        </w:rPr>
      </w:pPr>
      <w:r>
        <w:rPr>
          <w:color w:val="2E75B6"/>
        </w:rPr>
        <w:t>【答案】</w:t>
      </w:r>
      <w:r>
        <w:rPr>
          <w:color w:val="000000"/>
        </w:rPr>
        <w:t>B</w:t>
      </w:r>
    </w:p>
    <w:p w14:paraId="00062AD4">
      <w:pPr>
        <w:spacing w:line="360" w:lineRule="auto"/>
        <w:textAlignment w:val="center"/>
        <w:rPr>
          <w:color w:val="000000"/>
        </w:rPr>
      </w:pPr>
      <w:r>
        <w:rPr>
          <w:color w:val="2E75B6"/>
        </w:rPr>
        <w:t>【解析】</w:t>
      </w:r>
    </w:p>
    <w:p w14:paraId="2AF5A9D1">
      <w:pPr>
        <w:spacing w:line="360" w:lineRule="auto"/>
        <w:jc w:val="left"/>
        <w:textAlignment w:val="center"/>
        <w:rPr>
          <w:color w:val="000000"/>
        </w:rPr>
      </w:pPr>
      <w:r>
        <w:rPr>
          <w:color w:val="000000"/>
        </w:rPr>
        <w:t>【分析】本题考查酸碱指示剂。</w:t>
      </w:r>
    </w:p>
    <w:p w14:paraId="335B62AE">
      <w:pPr>
        <w:spacing w:line="360" w:lineRule="auto"/>
        <w:jc w:val="left"/>
        <w:textAlignment w:val="center"/>
        <w:rPr>
          <w:color w:val="000000"/>
        </w:rPr>
      </w:pPr>
      <w:r>
        <w:rPr>
          <w:color w:val="000000"/>
        </w:rPr>
        <w:t>【详解】A、氯化钠溶液呈中性，遇到溴百里酚蓝溶液显绿色，故A不符合题意；</w:t>
      </w:r>
    </w:p>
    <w:p w14:paraId="033E4D05">
      <w:pPr>
        <w:spacing w:line="360" w:lineRule="auto"/>
        <w:jc w:val="left"/>
        <w:textAlignment w:val="center"/>
        <w:rPr>
          <w:color w:val="000000"/>
        </w:rPr>
      </w:pPr>
      <w:r>
        <w:rPr>
          <w:color w:val="000000"/>
        </w:rPr>
        <w:t>B、醋酸溶液呈酸性，遇到溴百里酚蓝溶液显黄色，故B符合题意；</w:t>
      </w:r>
    </w:p>
    <w:p w14:paraId="37E00B7C">
      <w:pPr>
        <w:spacing w:line="360" w:lineRule="auto"/>
        <w:jc w:val="left"/>
        <w:textAlignment w:val="center"/>
        <w:rPr>
          <w:color w:val="000000"/>
        </w:rPr>
      </w:pPr>
      <w:r>
        <w:rPr>
          <w:color w:val="000000"/>
        </w:rPr>
        <w:t>C、氢氧化钾溶液呈碱性，遇到溴百里酚蓝溶液显蓝色，故C不符合题意；</w:t>
      </w:r>
    </w:p>
    <w:p w14:paraId="750C9E46">
      <w:pPr>
        <w:spacing w:line="360" w:lineRule="auto"/>
        <w:jc w:val="left"/>
        <w:textAlignment w:val="center"/>
        <w:rPr>
          <w:color w:val="000000"/>
        </w:rPr>
      </w:pPr>
      <w:r>
        <w:rPr>
          <w:color w:val="000000"/>
        </w:rPr>
        <w:t>D、碳酸钠溶液呈碱性，遇到溴百里酚蓝溶液显蓝色，故D不符合题意；</w:t>
      </w:r>
    </w:p>
    <w:p w14:paraId="584646CC">
      <w:pPr>
        <w:spacing w:line="360" w:lineRule="auto"/>
        <w:jc w:val="left"/>
        <w:textAlignment w:val="center"/>
        <w:rPr>
          <w:color w:val="000000"/>
        </w:rPr>
      </w:pPr>
      <w:r>
        <w:rPr>
          <w:color w:val="000000"/>
        </w:rPr>
        <w:t>故选B。</w:t>
      </w:r>
    </w:p>
    <w:p w14:paraId="27914220">
      <w:pPr>
        <w:spacing w:line="360" w:lineRule="auto"/>
        <w:jc w:val="left"/>
        <w:textAlignment w:val="center"/>
        <w:rPr>
          <w:color w:val="000000"/>
        </w:rPr>
      </w:pPr>
      <w:r>
        <w:rPr>
          <w:color w:val="000000"/>
        </w:rPr>
        <w:t>【点睛】结合溶液的酸碱性判断即可。</w:t>
      </w:r>
    </w:p>
    <w:p w14:paraId="63B752EB">
      <w:pPr>
        <w:spacing w:line="360" w:lineRule="auto"/>
        <w:jc w:val="left"/>
        <w:textAlignment w:val="center"/>
        <w:rPr>
          <w:rFonts w:ascii="宋体" w:hAnsi="宋体"/>
          <w:color w:val="000000"/>
        </w:rPr>
      </w:pPr>
      <w:r>
        <w:rPr>
          <w:color w:val="000000"/>
        </w:rPr>
        <w:t xml:space="preserve">13. </w:t>
      </w:r>
      <w:r>
        <w:rPr>
          <w:rFonts w:ascii="宋体" w:hAnsi="宋体"/>
          <w:color w:val="000000"/>
        </w:rPr>
        <w:t>浩瀚的大海美丽而富饶，钠元素是其中含量较高的元素。下图为钠的原子结构示意图，有关钠原子的说法不正确的是</w:t>
      </w:r>
    </w:p>
    <w:p w14:paraId="6586E641">
      <w:pPr>
        <w:spacing w:line="360" w:lineRule="auto"/>
        <w:jc w:val="left"/>
        <w:textAlignment w:val="center"/>
        <w:rPr>
          <w:color w:val="000000"/>
        </w:rPr>
      </w:pPr>
      <w:r>
        <w:rPr>
          <w:color w:val="000000"/>
        </w:rPr>
        <w:drawing>
          <wp:inline distT="0" distB="0" distL="114300" distR="114300">
            <wp:extent cx="704850"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704850" cy="952500"/>
                    </a:xfrm>
                    <a:prstGeom prst="rect">
                      <a:avLst/>
                    </a:prstGeom>
                  </pic:spPr>
                </pic:pic>
              </a:graphicData>
            </a:graphic>
          </wp:inline>
        </w:drawing>
      </w:r>
    </w:p>
    <w:p w14:paraId="65054EA7">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核外有</w:t>
      </w:r>
      <w:r>
        <w:rPr>
          <w:rFonts w:eastAsia="Times New Roman" w:cs="Times New Roman"/>
          <w:color w:val="000000"/>
        </w:rPr>
        <w:t>3</w:t>
      </w:r>
      <w:r>
        <w:rPr>
          <w:rFonts w:ascii="宋体" w:hAnsi="宋体"/>
          <w:color w:val="000000"/>
        </w:rPr>
        <w:t>个电子层</w:t>
      </w:r>
      <w:r>
        <w:rPr>
          <w:color w:val="000000"/>
        </w:rPr>
        <w:tab/>
      </w:r>
      <w:r>
        <w:rPr>
          <w:color w:val="000000"/>
        </w:rPr>
        <w:t xml:space="preserve">B. </w:t>
      </w:r>
      <w:r>
        <w:rPr>
          <w:rFonts w:ascii="宋体" w:hAnsi="宋体"/>
          <w:color w:val="000000"/>
        </w:rPr>
        <w:t>质子数为</w:t>
      </w:r>
      <w:r>
        <w:rPr>
          <w:rFonts w:eastAsia="Times New Roman" w:cs="Times New Roman"/>
          <w:color w:val="000000"/>
        </w:rPr>
        <w:t>11</w:t>
      </w:r>
    </w:p>
    <w:p w14:paraId="3E83775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易失电子形成阳离子</w:t>
      </w:r>
      <w:r>
        <w:rPr>
          <w:color w:val="000000"/>
        </w:rPr>
        <w:tab/>
      </w:r>
      <w:r>
        <w:rPr>
          <w:color w:val="000000"/>
        </w:rPr>
        <w:t xml:space="preserve">D. </w:t>
      </w:r>
      <w:r>
        <w:rPr>
          <w:rFonts w:eastAsia="Times New Roman" w:cs="Times New Roman"/>
          <w:color w:val="000000"/>
        </w:rPr>
        <w:t>“+”</w:t>
      </w:r>
      <w:r>
        <w:rPr>
          <w:rFonts w:ascii="宋体" w:hAnsi="宋体"/>
          <w:color w:val="000000"/>
        </w:rPr>
        <w:t>表示钠原子带正电</w:t>
      </w:r>
    </w:p>
    <w:p w14:paraId="0DCB10FA">
      <w:pPr>
        <w:spacing w:line="360" w:lineRule="auto"/>
        <w:textAlignment w:val="center"/>
        <w:rPr>
          <w:color w:val="000000"/>
        </w:rPr>
      </w:pPr>
      <w:r>
        <w:rPr>
          <w:color w:val="2E75B6"/>
        </w:rPr>
        <w:t>【答案】</w:t>
      </w:r>
      <w:r>
        <w:rPr>
          <w:color w:val="000000"/>
        </w:rPr>
        <w:t>D</w:t>
      </w:r>
    </w:p>
    <w:p w14:paraId="2B49B2B6">
      <w:pPr>
        <w:spacing w:line="360" w:lineRule="auto"/>
        <w:textAlignment w:val="center"/>
        <w:rPr>
          <w:color w:val="000000"/>
        </w:rPr>
      </w:pPr>
      <w:r>
        <w:rPr>
          <w:color w:val="2E75B6"/>
        </w:rPr>
        <w:t>【解析】</w:t>
      </w:r>
    </w:p>
    <w:p w14:paraId="237EBA97">
      <w:pPr>
        <w:spacing w:line="360" w:lineRule="auto"/>
        <w:jc w:val="left"/>
        <w:textAlignment w:val="center"/>
        <w:rPr>
          <w:color w:val="000000"/>
        </w:rPr>
      </w:pPr>
      <w:r>
        <w:rPr>
          <w:color w:val="000000"/>
        </w:rPr>
        <w:t>【详解】A、根据图示可知，钠原子核外有三个电子层，不符合题意；</w:t>
      </w:r>
    </w:p>
    <w:p w14:paraId="440D778F">
      <w:pPr>
        <w:spacing w:line="360" w:lineRule="auto"/>
        <w:jc w:val="left"/>
        <w:textAlignment w:val="center"/>
        <w:rPr>
          <w:color w:val="000000"/>
        </w:rPr>
      </w:pPr>
      <w:r>
        <w:rPr>
          <w:color w:val="000000"/>
        </w:rPr>
        <w:t>B、原子核内有11个质子，不符合题意；</w:t>
      </w:r>
    </w:p>
    <w:p w14:paraId="4C71558B">
      <w:pPr>
        <w:spacing w:line="360" w:lineRule="auto"/>
        <w:jc w:val="left"/>
        <w:textAlignment w:val="center"/>
        <w:rPr>
          <w:color w:val="000000"/>
        </w:rPr>
      </w:pPr>
      <w:r>
        <w:rPr>
          <w:color w:val="000000"/>
        </w:rPr>
        <w:t>C、该原子易失去1个电子，形成阳离子，不符合题意；</w:t>
      </w:r>
    </w:p>
    <w:p w14:paraId="1375E725">
      <w:pPr>
        <w:spacing w:line="360" w:lineRule="auto"/>
        <w:jc w:val="left"/>
        <w:textAlignment w:val="center"/>
        <w:rPr>
          <w:color w:val="000000"/>
        </w:rPr>
      </w:pPr>
      <w:r>
        <w:rPr>
          <w:color w:val="000000"/>
        </w:rPr>
        <w:t>D、“+”表示质子带正电，符合题意。</w:t>
      </w:r>
    </w:p>
    <w:p w14:paraId="0B0DC206">
      <w:pPr>
        <w:spacing w:line="360" w:lineRule="auto"/>
        <w:jc w:val="left"/>
        <w:textAlignment w:val="center"/>
        <w:rPr>
          <w:color w:val="000000"/>
        </w:rPr>
      </w:pPr>
      <w:r>
        <w:rPr>
          <w:color w:val="000000"/>
        </w:rPr>
        <w:t>故选D。</w:t>
      </w:r>
    </w:p>
    <w:p w14:paraId="55BA588A">
      <w:pPr>
        <w:spacing w:line="360" w:lineRule="auto"/>
        <w:jc w:val="left"/>
        <w:textAlignment w:val="center"/>
        <w:rPr>
          <w:rFonts w:ascii="宋体" w:hAnsi="宋体"/>
          <w:color w:val="000000"/>
        </w:rPr>
      </w:pPr>
      <w:r>
        <w:rPr>
          <w:color w:val="000000"/>
        </w:rPr>
        <w:t xml:space="preserve">14. </w:t>
      </w:r>
      <w:r>
        <w:rPr>
          <w:rFonts w:ascii="宋体" w:hAnsi="宋体"/>
          <w:color w:val="000000"/>
        </w:rPr>
        <w:t>铑被用于汽车催化转化器，使氮氧化物转化成无害气体。铑元素在元素周期表中的相关信息如图所示，下列说法不正确的是</w:t>
      </w:r>
    </w:p>
    <w:p w14:paraId="05B40699">
      <w:pPr>
        <w:spacing w:line="360" w:lineRule="auto"/>
        <w:jc w:val="left"/>
        <w:textAlignment w:val="center"/>
        <w:rPr>
          <w:color w:val="000000"/>
        </w:rPr>
      </w:pPr>
      <w:r>
        <w:rPr>
          <w:color w:val="000000"/>
        </w:rPr>
        <w:drawing>
          <wp:inline distT="0" distB="0" distL="114300" distR="114300">
            <wp:extent cx="876300" cy="8763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876300" cy="876300"/>
                    </a:xfrm>
                    <a:prstGeom prst="rect">
                      <a:avLst/>
                    </a:prstGeom>
                  </pic:spPr>
                </pic:pic>
              </a:graphicData>
            </a:graphic>
          </wp:inline>
        </w:drawing>
      </w:r>
    </w:p>
    <w:p w14:paraId="7440AB8C">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铑的原子序数为</w:t>
      </w:r>
      <w:r>
        <w:rPr>
          <w:rFonts w:eastAsia="Times New Roman" w:cs="Times New Roman"/>
          <w:color w:val="000000"/>
        </w:rPr>
        <w:t>45</w:t>
      </w:r>
      <w:r>
        <w:rPr>
          <w:color w:val="000000"/>
        </w:rPr>
        <w:tab/>
      </w:r>
      <w:r>
        <w:rPr>
          <w:color w:val="000000"/>
        </w:rPr>
        <w:t xml:space="preserve">B. </w:t>
      </w:r>
      <w:r>
        <w:rPr>
          <w:rFonts w:ascii="宋体" w:hAnsi="宋体"/>
          <w:color w:val="000000"/>
        </w:rPr>
        <w:t>铑的元素符号为</w:t>
      </w:r>
      <w:r>
        <w:rPr>
          <w:rFonts w:eastAsia="Times New Roman" w:cs="Times New Roman"/>
          <w:color w:val="000000"/>
        </w:rPr>
        <w:t>Rh</w:t>
      </w:r>
    </w:p>
    <w:p w14:paraId="43F4FA37">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铑是一种金属元素</w:t>
      </w:r>
      <w:r>
        <w:rPr>
          <w:color w:val="000000"/>
        </w:rPr>
        <w:tab/>
      </w:r>
      <w:r>
        <w:rPr>
          <w:color w:val="000000"/>
        </w:rPr>
        <w:t xml:space="preserve">D. </w:t>
      </w:r>
      <w:r>
        <w:rPr>
          <w:rFonts w:ascii="宋体" w:hAnsi="宋体"/>
          <w:color w:val="000000"/>
        </w:rPr>
        <w:t>一个铑原子的质量为</w:t>
      </w:r>
      <w:r>
        <w:rPr>
          <w:rFonts w:eastAsia="Times New Roman" w:cs="Times New Roman"/>
          <w:color w:val="000000"/>
        </w:rPr>
        <w:t>102.9g</w:t>
      </w:r>
    </w:p>
    <w:p w14:paraId="70DB1227">
      <w:pPr>
        <w:spacing w:line="360" w:lineRule="auto"/>
        <w:textAlignment w:val="center"/>
        <w:rPr>
          <w:color w:val="000000"/>
        </w:rPr>
      </w:pPr>
      <w:r>
        <w:rPr>
          <w:color w:val="2E75B6"/>
        </w:rPr>
        <w:t>【答案】</w:t>
      </w:r>
      <w:r>
        <w:rPr>
          <w:color w:val="000000"/>
        </w:rPr>
        <w:t>D</w:t>
      </w:r>
    </w:p>
    <w:p w14:paraId="50B858F8">
      <w:pPr>
        <w:spacing w:line="360" w:lineRule="auto"/>
        <w:textAlignment w:val="center"/>
        <w:rPr>
          <w:color w:val="000000"/>
        </w:rPr>
      </w:pPr>
      <w:r>
        <w:rPr>
          <w:color w:val="2E75B6"/>
        </w:rPr>
        <w:t>【解析】</w:t>
      </w:r>
    </w:p>
    <w:p w14:paraId="5C125110">
      <w:pPr>
        <w:spacing w:line="360" w:lineRule="auto"/>
        <w:jc w:val="left"/>
        <w:textAlignment w:val="center"/>
        <w:rPr>
          <w:color w:val="000000"/>
        </w:rPr>
      </w:pPr>
      <w:r>
        <w:rPr>
          <w:color w:val="000000"/>
        </w:rPr>
        <w:t>【分析】根据铑元素在元素周期表中的相关信息回答问题。</w:t>
      </w:r>
    </w:p>
    <w:p w14:paraId="266150E8">
      <w:pPr>
        <w:spacing w:line="360" w:lineRule="auto"/>
        <w:jc w:val="left"/>
        <w:textAlignment w:val="center"/>
        <w:rPr>
          <w:color w:val="000000"/>
        </w:rPr>
      </w:pPr>
      <w:r>
        <w:rPr>
          <w:color w:val="000000"/>
        </w:rPr>
        <w:t>【详解】A、通过图示可知铑的原子序数为45，选项正确，不符合题意；</w:t>
      </w:r>
    </w:p>
    <w:p w14:paraId="477C3BF3">
      <w:pPr>
        <w:spacing w:line="360" w:lineRule="auto"/>
        <w:jc w:val="left"/>
        <w:textAlignment w:val="center"/>
        <w:rPr>
          <w:color w:val="000000"/>
        </w:rPr>
      </w:pPr>
      <w:r>
        <w:rPr>
          <w:color w:val="000000"/>
        </w:rPr>
        <w:t>B、通过图示可知铑的元素符号为Rh，选项正确，不符合题意；</w:t>
      </w:r>
    </w:p>
    <w:p w14:paraId="4CAAAF83">
      <w:pPr>
        <w:spacing w:line="360" w:lineRule="auto"/>
        <w:jc w:val="left"/>
        <w:textAlignment w:val="center"/>
        <w:rPr>
          <w:color w:val="000000"/>
        </w:rPr>
      </w:pPr>
      <w:r>
        <w:rPr>
          <w:color w:val="000000"/>
        </w:rPr>
        <w:t>C、铑元素名称偏旁为金字旁，属于金属元素，选项正确，不符合题意；</w:t>
      </w:r>
    </w:p>
    <w:p w14:paraId="7799DFA2">
      <w:pPr>
        <w:spacing w:line="360" w:lineRule="auto"/>
        <w:jc w:val="left"/>
        <w:textAlignment w:val="center"/>
        <w:rPr>
          <w:color w:val="000000"/>
        </w:rPr>
      </w:pPr>
      <w:r>
        <w:rPr>
          <w:color w:val="000000"/>
        </w:rPr>
        <w:t>D、通过图示可知铑原子的相对原子质量为102.9，选项错误，符合题意。</w:t>
      </w:r>
    </w:p>
    <w:p w14:paraId="445640E3">
      <w:pPr>
        <w:spacing w:line="360" w:lineRule="auto"/>
        <w:jc w:val="left"/>
        <w:textAlignment w:val="center"/>
        <w:rPr>
          <w:color w:val="000000"/>
        </w:rPr>
      </w:pPr>
      <w:r>
        <w:rPr>
          <w:color w:val="000000"/>
        </w:rPr>
        <w:t>故选D。</w:t>
      </w:r>
    </w:p>
    <w:p w14:paraId="335491BE">
      <w:pPr>
        <w:spacing w:line="360" w:lineRule="auto"/>
        <w:jc w:val="left"/>
        <w:textAlignment w:val="center"/>
        <w:rPr>
          <w:rFonts w:ascii="宋体" w:hAnsi="宋体"/>
          <w:color w:val="000000"/>
        </w:rPr>
      </w:pPr>
      <w:r>
        <w:rPr>
          <w:color w:val="000000"/>
        </w:rPr>
        <w:t xml:space="preserve">15. </w:t>
      </w:r>
      <w:r>
        <w:rPr>
          <w:rFonts w:ascii="宋体" w:hAnsi="宋体"/>
          <w:color w:val="000000"/>
        </w:rPr>
        <w:t>云南文山有</w:t>
      </w:r>
      <w:r>
        <w:rPr>
          <w:rFonts w:eastAsia="Times New Roman" w:cs="Times New Roman"/>
          <w:color w:val="000000"/>
        </w:rPr>
        <w:t>“</w:t>
      </w:r>
      <w:r>
        <w:rPr>
          <w:rFonts w:ascii="宋体" w:hAnsi="宋体"/>
          <w:color w:val="000000"/>
        </w:rPr>
        <w:t>中国三七之乡</w:t>
      </w:r>
      <w:r>
        <w:rPr>
          <w:rFonts w:eastAsia="Times New Roman" w:cs="Times New Roman"/>
          <w:color w:val="000000"/>
        </w:rPr>
        <w:t>”</w:t>
      </w:r>
      <w:r>
        <w:rPr>
          <w:rFonts w:ascii="宋体" w:hAnsi="宋体"/>
          <w:color w:val="000000"/>
        </w:rPr>
        <w:t>的美誉。《本草纲目》记载：</w:t>
      </w:r>
      <w:r>
        <w:rPr>
          <w:rFonts w:eastAsia="Times New Roman" w:cs="Times New Roman"/>
          <w:color w:val="000000"/>
        </w:rPr>
        <w:t>“</w:t>
      </w:r>
      <w:r>
        <w:rPr>
          <w:rFonts w:ascii="宋体" w:hAnsi="宋体"/>
          <w:color w:val="000000"/>
        </w:rPr>
        <w:t>三七近时始出，南人军中，用为金疮要药，云有奇功</w:t>
      </w:r>
      <w:r>
        <w:rPr>
          <w:rFonts w:eastAsia="Times New Roman" w:cs="Times New Roman"/>
          <w:color w:val="000000"/>
        </w:rPr>
        <w:t>”</w:t>
      </w:r>
      <w:r>
        <w:rPr>
          <w:rFonts w:ascii="宋体" w:hAnsi="宋体"/>
          <w:color w:val="000000"/>
        </w:rPr>
        <w:t>。三七中止血的活性成分主要是田七氨酸</w:t>
      </w:r>
      <w:r>
        <w:rPr>
          <w:rFonts w:eastAsia="Times New Roman" w:cs="Times New Roman"/>
          <w:color w:val="000000"/>
        </w:rPr>
        <w:t>(C</w:t>
      </w:r>
      <w:r>
        <w:rPr>
          <w:rFonts w:eastAsia="Times New Roman" w:cs="Times New Roman"/>
          <w:color w:val="000000"/>
          <w:vertAlign w:val="subscript"/>
        </w:rPr>
        <w:t>5</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rFonts w:eastAsia="Times New Roman" w:cs="Times New Roman"/>
          <w:color w:val="000000"/>
        </w:rPr>
        <w:t>)</w:t>
      </w:r>
      <w:r>
        <w:rPr>
          <w:rFonts w:ascii="宋体" w:hAnsi="宋体"/>
          <w:color w:val="000000"/>
        </w:rPr>
        <w:t>，下列说法正确的是</w:t>
      </w:r>
    </w:p>
    <w:p w14:paraId="7F35BC0B">
      <w:pPr>
        <w:spacing w:line="360" w:lineRule="auto"/>
        <w:jc w:val="left"/>
        <w:textAlignment w:val="center"/>
        <w:rPr>
          <w:rFonts w:ascii="宋体" w:hAnsi="宋体"/>
          <w:color w:val="000000"/>
        </w:rPr>
      </w:pPr>
      <w:r>
        <w:rPr>
          <w:color w:val="000000"/>
        </w:rPr>
        <w:t xml:space="preserve">A. </w:t>
      </w:r>
      <w:r>
        <w:rPr>
          <w:rFonts w:ascii="宋体" w:hAnsi="宋体"/>
          <w:color w:val="000000"/>
        </w:rPr>
        <w:t>田七氨酸是由碳、氢、氮、氧四种元素组成的有机物</w:t>
      </w:r>
    </w:p>
    <w:p w14:paraId="70940686">
      <w:pPr>
        <w:spacing w:line="360" w:lineRule="auto"/>
        <w:jc w:val="left"/>
        <w:textAlignment w:val="center"/>
        <w:rPr>
          <w:rFonts w:ascii="宋体" w:hAnsi="宋体"/>
          <w:color w:val="000000"/>
        </w:rPr>
      </w:pPr>
      <w:r>
        <w:rPr>
          <w:color w:val="000000"/>
        </w:rPr>
        <w:t xml:space="preserve">B. </w:t>
      </w:r>
      <w:r>
        <w:rPr>
          <w:rFonts w:ascii="宋体" w:hAnsi="宋体"/>
          <w:color w:val="000000"/>
        </w:rPr>
        <w:t>田七氨酸中含</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分子</w:t>
      </w:r>
    </w:p>
    <w:p w14:paraId="0D4125D1">
      <w:pPr>
        <w:spacing w:line="360" w:lineRule="auto"/>
        <w:jc w:val="left"/>
        <w:textAlignment w:val="center"/>
        <w:rPr>
          <w:rFonts w:ascii="宋体" w:hAnsi="宋体"/>
          <w:color w:val="000000"/>
        </w:rPr>
      </w:pPr>
      <w:r>
        <w:rPr>
          <w:color w:val="000000"/>
        </w:rPr>
        <w:t xml:space="preserve">C. </w:t>
      </w:r>
      <w:r>
        <w:rPr>
          <w:rFonts w:ascii="宋体" w:hAnsi="宋体"/>
          <w:color w:val="000000"/>
        </w:rPr>
        <w:t>田七氨酸中碳元素的质量分数最大</w:t>
      </w:r>
    </w:p>
    <w:p w14:paraId="6B25D18D">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田七氨酸中碳、氢、氮、氧元素的质量比为</w:t>
      </w:r>
      <w:r>
        <w:rPr>
          <w:rFonts w:eastAsia="Times New Roman" w:cs="Times New Roman"/>
          <w:color w:val="000000"/>
        </w:rPr>
        <w:t>5:8:2:5</w:t>
      </w:r>
    </w:p>
    <w:p w14:paraId="4F5213F8">
      <w:pPr>
        <w:spacing w:line="360" w:lineRule="auto"/>
        <w:textAlignment w:val="center"/>
        <w:rPr>
          <w:color w:val="000000"/>
        </w:rPr>
      </w:pPr>
      <w:r>
        <w:rPr>
          <w:color w:val="2E75B6"/>
        </w:rPr>
        <w:t>【答案】</w:t>
      </w:r>
      <w:r>
        <w:rPr>
          <w:color w:val="000000"/>
        </w:rPr>
        <w:t>A</w:t>
      </w:r>
    </w:p>
    <w:p w14:paraId="7C0E47F6">
      <w:pPr>
        <w:spacing w:line="360" w:lineRule="auto"/>
        <w:textAlignment w:val="center"/>
        <w:rPr>
          <w:color w:val="000000"/>
        </w:rPr>
      </w:pPr>
      <w:r>
        <w:rPr>
          <w:color w:val="2E75B6"/>
        </w:rPr>
        <w:t>【解析】</w:t>
      </w:r>
    </w:p>
    <w:p w14:paraId="2E71B52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、由化学式可知，田七氨酸是由碳、氢、氮、氧四种元素组成的，是一种含碳化合物，符合有机物的特点，属于有机物，选项正确；</w:t>
      </w:r>
    </w:p>
    <w:p w14:paraId="0AFDEA2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、由化学式可知，田七氨酸由田七氨酸分子构成，一个田七氨酸分子中含有</w:t>
      </w:r>
      <w:r>
        <w:rPr>
          <w:rFonts w:eastAsia="Times New Roman" w:cs="Times New Roman"/>
          <w:color w:val="000000"/>
        </w:rPr>
        <w:t>5</w:t>
      </w:r>
      <w:r>
        <w:rPr>
          <w:rFonts w:ascii="宋体" w:hAnsi="宋体"/>
          <w:color w:val="000000"/>
        </w:rPr>
        <w:t>个碳原子、</w:t>
      </w:r>
      <w:r>
        <w:rPr>
          <w:rFonts w:eastAsia="Times New Roman" w:cs="Times New Roman"/>
          <w:color w:val="000000"/>
        </w:rPr>
        <w:t>8</w:t>
      </w:r>
      <w:r>
        <w:rPr>
          <w:rFonts w:ascii="宋体" w:hAnsi="宋体"/>
          <w:color w:val="000000"/>
        </w:rPr>
        <w:t>个氢原子、</w:t>
      </w:r>
      <w:r>
        <w:rPr>
          <w:rFonts w:eastAsia="Times New Roman" w:cs="Times New Roman"/>
          <w:color w:val="000000"/>
        </w:rPr>
        <w:t>2</w:t>
      </w:r>
      <w:r>
        <w:rPr>
          <w:rFonts w:ascii="宋体" w:hAnsi="宋体"/>
          <w:color w:val="000000"/>
        </w:rPr>
        <w:t>个氮原子和</w:t>
      </w:r>
      <w:r>
        <w:rPr>
          <w:rFonts w:eastAsia="Times New Roman" w:cs="Times New Roman"/>
          <w:color w:val="000000"/>
        </w:rPr>
        <w:t>5</w:t>
      </w:r>
      <w:r>
        <w:rPr>
          <w:rFonts w:ascii="宋体" w:hAnsi="宋体"/>
          <w:color w:val="000000"/>
        </w:rPr>
        <w:t>个氧原子，选项错误；</w:t>
      </w:r>
    </w:p>
    <w:p w14:paraId="4B5DA29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、田七氨酸中碳、氢、氮、氧元素的质量比</w:t>
      </w:r>
      <w:r>
        <w:rPr>
          <w:rFonts w:ascii="Cambria Math" w:hAnsi="Cambria Math" w:eastAsia="Cambria Math" w:cs="Cambria Math"/>
          <w:color w:val="000000"/>
        </w:rPr>
        <w:t>=</w:t>
      </w:r>
      <w:r>
        <w:rPr>
          <w:rFonts w:ascii="宋体" w:hAnsi="宋体"/>
          <w:color w:val="000000"/>
        </w:rPr>
        <w:t>（</w:t>
      </w:r>
      <w:r>
        <w:rPr>
          <w:rFonts w:eastAsia="Times New Roman" w:cs="Times New Roman"/>
          <w:color w:val="000000"/>
        </w:rPr>
        <w:t>12×5</w:t>
      </w:r>
      <w:r>
        <w:rPr>
          <w:rFonts w:ascii="宋体" w:hAnsi="宋体"/>
          <w:color w:val="000000"/>
        </w:rPr>
        <w:t>）：（</w:t>
      </w:r>
      <w:r>
        <w:rPr>
          <w:rFonts w:eastAsia="Times New Roman" w:cs="Times New Roman"/>
          <w:color w:val="000000"/>
        </w:rPr>
        <w:t>1×8</w:t>
      </w:r>
      <w:r>
        <w:rPr>
          <w:rFonts w:ascii="宋体" w:hAnsi="宋体"/>
          <w:color w:val="000000"/>
        </w:rPr>
        <w:t>）：（</w:t>
      </w:r>
      <w:r>
        <w:rPr>
          <w:rFonts w:eastAsia="Times New Roman" w:cs="Times New Roman"/>
          <w:color w:val="000000"/>
        </w:rPr>
        <w:t>14×2</w:t>
      </w:r>
      <w:r>
        <w:rPr>
          <w:rFonts w:ascii="宋体" w:hAnsi="宋体"/>
          <w:color w:val="000000"/>
        </w:rPr>
        <w:t>）：（</w:t>
      </w:r>
      <w:r>
        <w:rPr>
          <w:rFonts w:eastAsia="Times New Roman" w:cs="Times New Roman"/>
          <w:color w:val="000000"/>
        </w:rPr>
        <w:t>16×5</w:t>
      </w:r>
      <w:r>
        <w:rPr>
          <w:rFonts w:ascii="宋体" w:hAnsi="宋体"/>
          <w:color w:val="000000"/>
        </w:rPr>
        <w:t>）</w:t>
      </w:r>
      <w:r>
        <w:rPr>
          <w:rFonts w:eastAsia="Times New Roman" w:cs="Times New Roman"/>
          <w:color w:val="000000"/>
        </w:rPr>
        <w:t>=15</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20</w:t>
      </w:r>
      <w:r>
        <w:rPr>
          <w:rFonts w:ascii="宋体" w:hAnsi="宋体"/>
          <w:color w:val="000000"/>
        </w:rPr>
        <w:t>，则田七氨酸中氧元素的质量分数最大，选项错误；</w:t>
      </w:r>
    </w:p>
    <w:p w14:paraId="5BDCE5A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、田七氨酸中碳、氢、氮、氧元素的质量比</w:t>
      </w:r>
      <w:r>
        <w:rPr>
          <w:rFonts w:eastAsia="Times New Roman" w:cs="Times New Roman"/>
          <w:color w:val="000000"/>
        </w:rPr>
        <w:t>=</w:t>
      </w:r>
      <w:r>
        <w:rPr>
          <w:rFonts w:ascii="宋体" w:hAnsi="宋体"/>
          <w:color w:val="000000"/>
        </w:rPr>
        <w:t>（</w:t>
      </w:r>
      <w:r>
        <w:rPr>
          <w:rFonts w:eastAsia="Times New Roman" w:cs="Times New Roman"/>
          <w:color w:val="000000"/>
        </w:rPr>
        <w:t>12×5</w:t>
      </w:r>
      <w:r>
        <w:rPr>
          <w:rFonts w:ascii="宋体" w:hAnsi="宋体"/>
          <w:color w:val="000000"/>
        </w:rPr>
        <w:t>）：（</w:t>
      </w:r>
      <w:r>
        <w:rPr>
          <w:rFonts w:eastAsia="Times New Roman" w:cs="Times New Roman"/>
          <w:color w:val="000000"/>
        </w:rPr>
        <w:t>1×8</w:t>
      </w:r>
      <w:r>
        <w:rPr>
          <w:rFonts w:ascii="宋体" w:hAnsi="宋体"/>
          <w:color w:val="000000"/>
        </w:rPr>
        <w:t>）：（</w:t>
      </w:r>
      <w:r>
        <w:rPr>
          <w:rFonts w:eastAsia="Times New Roman" w:cs="Times New Roman"/>
          <w:color w:val="000000"/>
        </w:rPr>
        <w:t>14×2</w:t>
      </w:r>
      <w:r>
        <w:rPr>
          <w:rFonts w:ascii="宋体" w:hAnsi="宋体"/>
          <w:color w:val="000000"/>
        </w:rPr>
        <w:t>）：（</w:t>
      </w:r>
      <w:r>
        <w:rPr>
          <w:rFonts w:eastAsia="Times New Roman" w:cs="Times New Roman"/>
          <w:color w:val="000000"/>
        </w:rPr>
        <w:t>16×5</w:t>
      </w:r>
      <w:r>
        <w:rPr>
          <w:rFonts w:ascii="宋体" w:hAnsi="宋体"/>
          <w:color w:val="000000"/>
        </w:rPr>
        <w:t>）</w:t>
      </w:r>
      <w:r>
        <w:rPr>
          <w:rFonts w:eastAsia="Times New Roman" w:cs="Times New Roman"/>
          <w:color w:val="000000"/>
        </w:rPr>
        <w:t>=15</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20</w:t>
      </w:r>
      <w:r>
        <w:rPr>
          <w:rFonts w:ascii="宋体" w:hAnsi="宋体"/>
          <w:color w:val="000000"/>
        </w:rPr>
        <w:t>，选项错误，故选</w:t>
      </w:r>
      <w:r>
        <w:rPr>
          <w:rFonts w:eastAsia="Times New Roman" w:cs="Times New Roman"/>
          <w:color w:val="000000"/>
        </w:rPr>
        <w:t>A</w:t>
      </w:r>
      <w:r>
        <w:rPr>
          <w:rFonts w:ascii="宋体" w:hAnsi="宋体"/>
          <w:color w:val="000000"/>
        </w:rPr>
        <w:t>。</w:t>
      </w:r>
    </w:p>
    <w:p w14:paraId="1EA89554">
      <w:pPr>
        <w:spacing w:line="360" w:lineRule="auto"/>
        <w:jc w:val="left"/>
        <w:textAlignment w:val="center"/>
        <w:rPr>
          <w:rFonts w:ascii="宋体" w:hAnsi="宋体"/>
          <w:color w:val="000000"/>
        </w:rPr>
      </w:pPr>
      <w:r>
        <w:rPr>
          <w:color w:val="000000"/>
        </w:rPr>
        <w:t xml:space="preserve">16. </w:t>
      </w:r>
      <w:r>
        <w:rPr>
          <w:rFonts w:ascii="宋体" w:hAnsi="宋体"/>
          <w:color w:val="000000"/>
        </w:rPr>
        <w:t>人工光合固碳装置通过电化学手段将二氧化碳还原为甲酸</w:t>
      </w:r>
      <w:r>
        <w:rPr>
          <w:rFonts w:eastAsia="Times New Roman" w:cs="Times New Roman"/>
          <w:color w:val="000000"/>
        </w:rPr>
        <w:t>(HCOOH)</w:t>
      </w:r>
      <w:r>
        <w:rPr>
          <w:rFonts w:ascii="宋体" w:hAnsi="宋体"/>
          <w:color w:val="000000"/>
        </w:rPr>
        <w:t>。该反应的微观示意图如下，有关该反应的说法不正确的是</w:t>
      </w:r>
    </w:p>
    <w:p w14:paraId="49F0872A">
      <w:pPr>
        <w:spacing w:line="360" w:lineRule="auto"/>
        <w:jc w:val="left"/>
        <w:textAlignment w:val="center"/>
        <w:rPr>
          <w:color w:val="000000"/>
        </w:rPr>
      </w:pPr>
      <w:r>
        <w:rPr>
          <w:rFonts w:ascii="宋体" w:hAnsi="宋体"/>
          <w:color w:val="000000"/>
        </w:rPr>
        <w:drawing>
          <wp:inline distT="0" distB="0" distL="114300" distR="114300">
            <wp:extent cx="3819525" cy="9906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819525" cy="990600"/>
                    </a:xfrm>
                    <a:prstGeom prst="rect">
                      <a:avLst/>
                    </a:prstGeom>
                  </pic:spPr>
                </pic:pic>
              </a:graphicData>
            </a:graphic>
          </wp:inline>
        </w:drawing>
      </w:r>
    </w:p>
    <w:p w14:paraId="62D1A71D">
      <w:pPr>
        <w:spacing w:line="360" w:lineRule="auto"/>
        <w:jc w:val="left"/>
        <w:textAlignment w:val="center"/>
        <w:rPr>
          <w:rFonts w:ascii="宋体" w:hAnsi="宋体"/>
          <w:color w:val="000000"/>
        </w:rPr>
      </w:pPr>
      <w:r>
        <w:rPr>
          <w:rFonts w:ascii="宋体" w:hAnsi="宋体"/>
          <w:color w:val="000000"/>
        </w:rPr>
        <w:t>A. 从反应价值看：可减少</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的排放</w:t>
      </w:r>
    </w:p>
    <w:p w14:paraId="0FF37772">
      <w:pPr>
        <w:spacing w:line="360" w:lineRule="auto"/>
        <w:jc w:val="left"/>
        <w:textAlignment w:val="center"/>
        <w:rPr>
          <w:rFonts w:ascii="宋体" w:hAnsi="宋体"/>
          <w:color w:val="000000"/>
        </w:rPr>
      </w:pPr>
      <w:r>
        <w:rPr>
          <w:rFonts w:ascii="宋体" w:hAnsi="宋体"/>
          <w:color w:val="000000"/>
        </w:rPr>
        <w:t>B. 从守恒关系看：反应前后原子的种类、数目不变</w:t>
      </w:r>
    </w:p>
    <w:p w14:paraId="0E547FB3">
      <w:pPr>
        <w:spacing w:line="360" w:lineRule="auto"/>
        <w:jc w:val="left"/>
        <w:textAlignment w:val="center"/>
        <w:rPr>
          <w:rFonts w:ascii="宋体" w:hAnsi="宋体"/>
          <w:color w:val="000000"/>
        </w:rPr>
      </w:pPr>
      <w:r>
        <w:rPr>
          <w:rFonts w:ascii="宋体" w:hAnsi="宋体"/>
          <w:color w:val="000000"/>
        </w:rPr>
        <w:t>C. 从价态变化看：反应前后各元素的化合价不变</w:t>
      </w:r>
    </w:p>
    <w:p w14:paraId="233F9144">
      <w:pPr>
        <w:spacing w:line="360" w:lineRule="auto"/>
        <w:jc w:val="left"/>
        <w:textAlignment w:val="center"/>
        <w:rPr>
          <w:rFonts w:eastAsia="Times New Roman" w:cs="Times New Roman"/>
          <w:color w:val="000000"/>
        </w:rPr>
      </w:pPr>
      <w:r>
        <w:rPr>
          <w:rFonts w:ascii="宋体" w:hAnsi="宋体"/>
          <w:color w:val="000000"/>
        </w:rPr>
        <w:t>D. 从表示方法看：反应的化学方程式为</w:t>
      </w:r>
      <w:r>
        <w:rPr>
          <w:rFonts w:eastAsia="Times New Roman" w:cs="Times New Roman"/>
          <w:color w:val="000000"/>
        </w:rPr>
        <w:t>2CO</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6" o:title="eqId303a9a95e771b3515465be82314b8e8d"/>
            <o:lock v:ext="edit" aspectratio="t"/>
            <w10:wrap type="none"/>
            <w10:anchorlock/>
          </v:shape>
          <o:OLEObject Type="Embed" ProgID="Equation.DSMT4" ShapeID="_x0000_i1025" DrawAspect="Content" ObjectID="_1468075725" r:id="rId25">
            <o:LockedField>false</o:LockedField>
          </o:OLEObject>
        </w:object>
      </w:r>
      <w:r>
        <w:rPr>
          <w:rFonts w:eastAsia="Times New Roman" w:cs="Times New Roman"/>
          <w:color w:val="000000"/>
        </w:rPr>
        <w:t>2HCOOH+O</w:t>
      </w:r>
      <w:r>
        <w:rPr>
          <w:rFonts w:eastAsia="Times New Roman" w:cs="Times New Roman"/>
          <w:color w:val="000000"/>
          <w:vertAlign w:val="subscript"/>
        </w:rPr>
        <w:t>2</w:t>
      </w:r>
    </w:p>
    <w:p w14:paraId="24FDDFDD">
      <w:pPr>
        <w:spacing w:line="360" w:lineRule="auto"/>
        <w:textAlignment w:val="center"/>
        <w:rPr>
          <w:color w:val="000000"/>
        </w:rPr>
      </w:pPr>
      <w:r>
        <w:rPr>
          <w:color w:val="2E75B6"/>
        </w:rPr>
        <w:t>【答案】</w:t>
      </w:r>
      <w:r>
        <w:rPr>
          <w:color w:val="000000"/>
        </w:rPr>
        <w:t>C</w:t>
      </w:r>
    </w:p>
    <w:p w14:paraId="771E6E40">
      <w:pPr>
        <w:spacing w:line="360" w:lineRule="auto"/>
        <w:textAlignment w:val="center"/>
        <w:rPr>
          <w:color w:val="000000"/>
        </w:rPr>
      </w:pPr>
      <w:r>
        <w:rPr>
          <w:color w:val="2E75B6"/>
        </w:rPr>
        <w:t>【解析】</w:t>
      </w:r>
    </w:p>
    <w:p w14:paraId="3A6ECA1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、该反应中二氧化碳是反应物被消耗，可以减少二氧化碳的排放，故</w:t>
      </w:r>
      <w:r>
        <w:rPr>
          <w:rFonts w:eastAsia="Times New Roman" w:cs="Times New Roman"/>
          <w:color w:val="000000"/>
        </w:rPr>
        <w:t>A</w:t>
      </w:r>
      <w:r>
        <w:rPr>
          <w:rFonts w:ascii="宋体" w:hAnsi="宋体"/>
          <w:color w:val="000000"/>
        </w:rPr>
        <w:t>不符合题意；</w:t>
      </w:r>
    </w:p>
    <w:p w14:paraId="5384A71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、根据质量守恒可知，反应前后原子种类和数目不变，故</w:t>
      </w:r>
      <w:r>
        <w:rPr>
          <w:rFonts w:eastAsia="Times New Roman" w:cs="Times New Roman"/>
          <w:color w:val="000000"/>
        </w:rPr>
        <w:t>B</w:t>
      </w:r>
      <w:r>
        <w:rPr>
          <w:rFonts w:ascii="宋体" w:hAnsi="宋体"/>
          <w:color w:val="000000"/>
        </w:rPr>
        <w:t>不符合题意；</w:t>
      </w:r>
    </w:p>
    <w:p w14:paraId="669D476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、该反应是</w:t>
      </w:r>
      <w:r>
        <w:rPr>
          <w:rFonts w:eastAsia="Times New Roman" w:cs="Times New Roman"/>
          <w:color w:val="000000"/>
        </w:rPr>
        <w:t>2CO</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object>
          <v:shape id="_x0000_i102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6" o:title="eqId303a9a95e771b3515465be82314b8e8d"/>
            <o:lock v:ext="edit" aspectratio="t"/>
            <w10:wrap type="none"/>
            <w10:anchorlock/>
          </v:shape>
          <o:OLEObject Type="Embed" ProgID="Equation.DSMT4" ShapeID="_x0000_i1026" DrawAspect="Content" ObjectID="_1468075726" r:id="rId27">
            <o:LockedField>false</o:LockedField>
          </o:OLEObject>
        </w:object>
      </w:r>
      <w:r>
        <w:rPr>
          <w:rFonts w:eastAsia="Times New Roman" w:cs="Times New Roman"/>
          <w:color w:val="000000"/>
        </w:rPr>
        <w:t>2HCOOH+O</w:t>
      </w:r>
      <w:r>
        <w:rPr>
          <w:rFonts w:eastAsia="Times New Roman" w:cs="Times New Roman"/>
          <w:color w:val="000000"/>
          <w:vertAlign w:val="subscript"/>
        </w:rPr>
        <w:t>2</w:t>
      </w:r>
      <w:r>
        <w:rPr>
          <w:rFonts w:ascii="宋体" w:hAnsi="宋体"/>
          <w:color w:val="000000"/>
        </w:rPr>
        <w:t>，该反应中氧元素的化合价从</w:t>
      </w:r>
      <w:r>
        <w:rPr>
          <w:rFonts w:eastAsia="Times New Roman" w:cs="Times New Roman"/>
          <w:color w:val="000000"/>
        </w:rPr>
        <w:t>-2</w:t>
      </w:r>
      <w:r>
        <w:rPr>
          <w:rFonts w:ascii="宋体" w:hAnsi="宋体"/>
          <w:color w:val="000000"/>
        </w:rPr>
        <w:t>价变成了零价，发生了改变，故</w:t>
      </w:r>
      <w:r>
        <w:rPr>
          <w:rFonts w:eastAsia="Times New Roman" w:cs="Times New Roman"/>
          <w:color w:val="000000"/>
        </w:rPr>
        <w:t>C</w:t>
      </w:r>
      <w:r>
        <w:rPr>
          <w:rFonts w:ascii="宋体" w:hAnsi="宋体"/>
          <w:color w:val="000000"/>
        </w:rPr>
        <w:t>符合题意；</w:t>
      </w:r>
    </w:p>
    <w:p w14:paraId="74A57C0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、根据模型可判断该反应是：</w:t>
      </w:r>
      <w:r>
        <w:rPr>
          <w:rFonts w:eastAsia="Times New Roman" w:cs="Times New Roman"/>
          <w:color w:val="000000"/>
        </w:rPr>
        <w:t>2CO</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object>
          <v:shape id="_x0000_i1027"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6" o:title="eqId303a9a95e771b3515465be82314b8e8d"/>
            <o:lock v:ext="edit" aspectratio="t"/>
            <w10:wrap type="none"/>
            <w10:anchorlock/>
          </v:shape>
          <o:OLEObject Type="Embed" ProgID="Equation.DSMT4" ShapeID="_x0000_i1027" DrawAspect="Content" ObjectID="_1468075727" r:id="rId28">
            <o:LockedField>false</o:LockedField>
          </o:OLEObject>
        </w:object>
      </w:r>
      <w:r>
        <w:rPr>
          <w:rFonts w:eastAsia="Times New Roman" w:cs="Times New Roman"/>
          <w:color w:val="000000"/>
        </w:rPr>
        <w:t>2HCOOH+O</w:t>
      </w:r>
      <w:r>
        <w:rPr>
          <w:rFonts w:eastAsia="Times New Roman" w:cs="Times New Roman"/>
          <w:color w:val="000000"/>
          <w:vertAlign w:val="subscript"/>
        </w:rPr>
        <w:t>2</w:t>
      </w:r>
      <w:r>
        <w:rPr>
          <w:rFonts w:ascii="宋体" w:hAnsi="宋体"/>
          <w:color w:val="000000"/>
        </w:rPr>
        <w:t>，故</w:t>
      </w:r>
      <w:r>
        <w:rPr>
          <w:rFonts w:eastAsia="Times New Roman" w:cs="Times New Roman"/>
          <w:color w:val="000000"/>
        </w:rPr>
        <w:t>D</w:t>
      </w:r>
      <w:r>
        <w:rPr>
          <w:rFonts w:ascii="宋体" w:hAnsi="宋体"/>
          <w:color w:val="000000"/>
        </w:rPr>
        <w:t>不符合题意；</w:t>
      </w:r>
    </w:p>
    <w:p w14:paraId="69EBAD1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56BAB58">
      <w:pPr>
        <w:spacing w:line="360" w:lineRule="auto"/>
        <w:jc w:val="left"/>
        <w:textAlignment w:val="center"/>
        <w:rPr>
          <w:rFonts w:ascii="宋体" w:hAnsi="宋体"/>
          <w:color w:val="000000"/>
        </w:rPr>
      </w:pPr>
      <w:r>
        <w:rPr>
          <w:color w:val="000000"/>
        </w:rPr>
        <w:t xml:space="preserve">17. </w:t>
      </w:r>
      <w:r>
        <w:rPr>
          <w:rFonts w:ascii="宋体" w:hAnsi="宋体"/>
          <w:color w:val="000000"/>
        </w:rPr>
        <w:t>下列实验设计不能达到其对应实验目的的是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9"/>
        <w:gridCol w:w="2201"/>
        <w:gridCol w:w="1692"/>
        <w:gridCol w:w="2612"/>
        <w:gridCol w:w="3072"/>
      </w:tblGrid>
      <w:tr w14:paraId="6433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E2CF21">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BCF1EC">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D321DD">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7279E0">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414E2">
            <w:pPr>
              <w:spacing w:line="360" w:lineRule="auto"/>
              <w:jc w:val="left"/>
              <w:textAlignment w:val="center"/>
              <w:rPr>
                <w:rFonts w:eastAsia="Times New Roman" w:cs="Times New Roman"/>
                <w:color w:val="000000"/>
              </w:rPr>
            </w:pPr>
            <w:r>
              <w:rPr>
                <w:rFonts w:eastAsia="Times New Roman" w:cs="Times New Roman"/>
                <w:color w:val="000000"/>
              </w:rPr>
              <w:t>D</w:t>
            </w:r>
          </w:p>
        </w:tc>
      </w:tr>
      <w:tr w14:paraId="336E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40252">
            <w:pPr>
              <w:spacing w:line="360" w:lineRule="auto"/>
              <w:jc w:val="left"/>
              <w:textAlignment w:val="center"/>
              <w:rPr>
                <w:rFonts w:ascii="宋体" w:hAnsi="宋体"/>
                <w:color w:val="000000"/>
              </w:rPr>
            </w:pPr>
            <w:r>
              <w:rPr>
                <w:rFonts w:ascii="宋体" w:hAnsi="宋体"/>
                <w:color w:val="000000"/>
              </w:rPr>
              <w:t>实验设计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6E62E5">
            <w:pPr>
              <w:spacing w:line="360" w:lineRule="auto"/>
              <w:jc w:val="left"/>
              <w:textAlignment w:val="center"/>
              <w:rPr>
                <w:color w:val="000000"/>
              </w:rPr>
            </w:pPr>
            <w:r>
              <w:rPr>
                <w:rFonts w:ascii="宋体" w:hAnsi="宋体"/>
                <w:color w:val="000000"/>
              </w:rPr>
              <w:drawing>
                <wp:inline distT="0" distB="0" distL="114300" distR="114300">
                  <wp:extent cx="1533525" cy="13335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533525" cy="1333500"/>
                          </a:xfrm>
                          <a:prstGeom prst="rect">
                            <a:avLst/>
                          </a:prstGeom>
                        </pic:spPr>
                      </pic:pic>
                    </a:graphicData>
                  </a:graphic>
                </wp:inline>
              </w:drawing>
            </w:r>
            <w:r>
              <w:rPr>
                <w:rFonts w:ascii="宋体" w:hAnsi="宋体"/>
                <w:color w:val="000000"/>
              </w:rPr>
              <w:br w:type="textWrapp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1CBC4B">
            <w:pPr>
              <w:spacing w:line="360" w:lineRule="auto"/>
              <w:jc w:val="left"/>
              <w:textAlignment w:val="center"/>
              <w:rPr>
                <w:color w:val="000000"/>
              </w:rPr>
            </w:pPr>
            <w:r>
              <w:rPr>
                <w:rFonts w:ascii="宋体" w:hAnsi="宋体"/>
                <w:color w:val="000000"/>
              </w:rPr>
              <w:drawing>
                <wp:inline distT="0" distB="0" distL="114300" distR="114300">
                  <wp:extent cx="1133475" cy="10191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133475" cy="1019175"/>
                          </a:xfrm>
                          <a:prstGeom prst="rect">
                            <a:avLst/>
                          </a:prstGeom>
                        </pic:spPr>
                      </pic:pic>
                    </a:graphicData>
                  </a:graphic>
                </wp:inline>
              </w:drawing>
            </w:r>
            <w:r>
              <w:rPr>
                <w:rFonts w:ascii="宋体" w:hAnsi="宋体"/>
                <w:color w:val="000000"/>
              </w:rPr>
              <w:br w:type="textWrapp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E4D0D6">
            <w:pPr>
              <w:spacing w:line="360" w:lineRule="auto"/>
              <w:jc w:val="left"/>
              <w:textAlignment w:val="center"/>
              <w:rPr>
                <w:color w:val="000000"/>
              </w:rPr>
            </w:pPr>
            <w:r>
              <w:rPr>
                <w:rFonts w:ascii="宋体" w:hAnsi="宋体"/>
                <w:color w:val="000000"/>
              </w:rPr>
              <w:drawing>
                <wp:inline distT="0" distB="0" distL="114300" distR="114300">
                  <wp:extent cx="1857375" cy="11906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857375" cy="11906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923EC4">
            <w:pPr>
              <w:spacing w:line="360" w:lineRule="auto"/>
              <w:jc w:val="left"/>
              <w:textAlignment w:val="center"/>
              <w:rPr>
                <w:color w:val="000000"/>
              </w:rPr>
            </w:pPr>
            <w:r>
              <w:rPr>
                <w:rFonts w:ascii="宋体" w:hAnsi="宋体"/>
                <w:color w:val="000000"/>
              </w:rPr>
              <w:drawing>
                <wp:inline distT="0" distB="0" distL="114300" distR="114300">
                  <wp:extent cx="2219325" cy="1200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219325" cy="1200150"/>
                          </a:xfrm>
                          <a:prstGeom prst="rect">
                            <a:avLst/>
                          </a:prstGeom>
                        </pic:spPr>
                      </pic:pic>
                    </a:graphicData>
                  </a:graphic>
                </wp:inline>
              </w:drawing>
            </w:r>
            <w:r>
              <w:rPr>
                <w:rFonts w:ascii="宋体" w:hAnsi="宋体"/>
                <w:color w:val="000000"/>
              </w:rPr>
              <w:br w:type="textWrapping"/>
            </w:r>
          </w:p>
        </w:tc>
      </w:tr>
      <w:tr w14:paraId="2795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BBD8FA">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C5BE50">
            <w:pPr>
              <w:spacing w:line="360" w:lineRule="auto"/>
              <w:jc w:val="left"/>
              <w:textAlignment w:val="center"/>
              <w:rPr>
                <w:rFonts w:ascii="宋体" w:hAnsi="宋体"/>
                <w:color w:val="000000"/>
              </w:rPr>
            </w:pPr>
            <w:r>
              <w:rPr>
                <w:rFonts w:ascii="宋体" w:hAnsi="宋体"/>
                <w:color w:val="000000"/>
              </w:rPr>
              <w:t>测定空气中氧气的含量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060C97">
            <w:pPr>
              <w:spacing w:line="360" w:lineRule="auto"/>
              <w:jc w:val="left"/>
              <w:textAlignment w:val="center"/>
              <w:rPr>
                <w:rFonts w:ascii="宋体" w:hAnsi="宋体"/>
                <w:color w:val="000000"/>
              </w:rPr>
            </w:pPr>
            <w:r>
              <w:rPr>
                <w:rFonts w:ascii="宋体" w:hAnsi="宋体"/>
                <w:color w:val="000000"/>
              </w:rPr>
              <w:t>探究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不支持燃烧，密度比空气大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BB505E">
            <w:pPr>
              <w:spacing w:line="360" w:lineRule="auto"/>
              <w:jc w:val="left"/>
              <w:textAlignment w:val="center"/>
              <w:rPr>
                <w:rFonts w:ascii="宋体" w:hAnsi="宋体"/>
                <w:color w:val="000000"/>
              </w:rPr>
            </w:pPr>
            <w:r>
              <w:rPr>
                <w:rFonts w:ascii="宋体" w:hAnsi="宋体"/>
                <w:color w:val="000000"/>
              </w:rPr>
              <w:t>探究酸与指示剂作用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F9A3F3">
            <w:pPr>
              <w:spacing w:line="360" w:lineRule="auto"/>
              <w:jc w:val="left"/>
              <w:textAlignment w:val="center"/>
              <w:rPr>
                <w:rFonts w:eastAsia="Times New Roman" w:cs="Times New Roman"/>
                <w:color w:val="000000"/>
              </w:rPr>
            </w:pPr>
            <w:r>
              <w:rPr>
                <w:rFonts w:ascii="宋体" w:hAnsi="宋体"/>
                <w:color w:val="000000"/>
              </w:rPr>
              <w:t>配制</w:t>
            </w:r>
            <w:r>
              <w:rPr>
                <w:rFonts w:eastAsia="Times New Roman" w:cs="Times New Roman"/>
                <w:color w:val="000000"/>
              </w:rPr>
              <w:t>100g10%</w:t>
            </w:r>
            <w:r>
              <w:rPr>
                <w:rFonts w:ascii="宋体" w:hAnsi="宋体"/>
                <w:color w:val="000000"/>
              </w:rPr>
              <w:t>的氯化钠溶液</w:t>
            </w:r>
            <w:r>
              <w:rPr>
                <w:rFonts w:eastAsia="Times New Roman" w:cs="Times New Roman"/>
                <w:color w:val="000000"/>
              </w:rPr>
              <w:t>(p</w:t>
            </w:r>
            <w:r>
              <w:rPr>
                <w:rFonts w:ascii="宋体" w:hAnsi="宋体"/>
                <w:color w:val="000000"/>
                <w:vertAlign w:val="subscript"/>
              </w:rPr>
              <w:t>水</w:t>
            </w:r>
            <w:r>
              <w:rPr>
                <w:rFonts w:eastAsia="Times New Roman" w:cs="Times New Roman"/>
                <w:color w:val="000000"/>
              </w:rPr>
              <w:t>=lg/mL)</w:t>
            </w:r>
          </w:p>
        </w:tc>
      </w:tr>
    </w:tbl>
    <w:p w14:paraId="2D0274EF">
      <w:pPr>
        <w:spacing w:line="360" w:lineRule="auto"/>
        <w:jc w:val="left"/>
        <w:textAlignment w:val="center"/>
        <w:rPr>
          <w:color w:val="000000"/>
        </w:rPr>
      </w:pPr>
    </w:p>
    <w:p w14:paraId="1571CF90">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38C48BF4">
      <w:pPr>
        <w:spacing w:line="360" w:lineRule="auto"/>
        <w:textAlignment w:val="center"/>
        <w:rPr>
          <w:color w:val="000000"/>
        </w:rPr>
      </w:pPr>
      <w:r>
        <w:rPr>
          <w:color w:val="2E75B6"/>
        </w:rPr>
        <w:t>【答案】</w:t>
      </w:r>
      <w:r>
        <w:rPr>
          <w:color w:val="000000"/>
        </w:rPr>
        <w:t>A</w:t>
      </w:r>
    </w:p>
    <w:p w14:paraId="6BD2C348">
      <w:pPr>
        <w:spacing w:line="360" w:lineRule="auto"/>
        <w:textAlignment w:val="center"/>
        <w:rPr>
          <w:color w:val="000000"/>
        </w:rPr>
      </w:pPr>
      <w:r>
        <w:rPr>
          <w:color w:val="2E75B6"/>
        </w:rPr>
        <w:t>【解析】</w:t>
      </w:r>
    </w:p>
    <w:p w14:paraId="58A09D1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该装置中的橡皮管处没有弹簧夹，红磷与装置中的空气中的氧气燃烧时放出热量，瓶中的气体受热体积膨胀，部分气体沿导管经烧杯中的水排到空气中，实验后发现进入瓶中的水的体积会大于空气体积的五分之一，即实验结果偏大，选项错误；</w:t>
      </w:r>
    </w:p>
    <w:p w14:paraId="2EB15BE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、将二氧化碳像倒水一样慢慢倒入放有两支高低不同的燃着的蜡烛的烧杯中，观察到蜡烛由低到高依次熄灭，说明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不支持燃烧，密度比空气大，选项正确；</w:t>
      </w:r>
    </w:p>
    <w:p w14:paraId="2CAB3E8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、实验中，观察到稀硫酸与稀盐酸都能够使石蕊变红，都不能使酚酞变色，即该实验能够探究酸与指示剂作用，选项正确；</w:t>
      </w:r>
    </w:p>
    <w:p w14:paraId="46BFA912">
      <w:pPr>
        <w:spacing w:line="360" w:lineRule="auto"/>
        <w:jc w:val="left"/>
        <w:textAlignment w:val="center"/>
        <w:rPr>
          <w:rFonts w:eastAsia="Times New Roman" w:cs="Times New Roman"/>
          <w:color w:val="000000"/>
        </w:rPr>
      </w:pPr>
      <w:r>
        <w:rPr>
          <w:rFonts w:eastAsia="Times New Roman" w:cs="Times New Roman"/>
          <w:color w:val="000000"/>
        </w:rPr>
        <w:t>D</w:t>
      </w:r>
      <w:r>
        <w:rPr>
          <w:rFonts w:ascii="宋体" w:hAnsi="宋体"/>
          <w:color w:val="000000"/>
        </w:rPr>
        <w:t>、</w:t>
      </w:r>
      <w:r>
        <w:rPr>
          <w:rFonts w:eastAsia="Times New Roman" w:cs="Times New Roman"/>
          <w:color w:val="000000"/>
        </w:rPr>
        <w:t>90mL</w:t>
      </w:r>
      <w:r>
        <w:rPr>
          <w:rFonts w:ascii="宋体" w:hAnsi="宋体"/>
          <w:color w:val="000000"/>
        </w:rPr>
        <w:t>水的质量</w:t>
      </w:r>
      <w:r>
        <w:rPr>
          <w:rFonts w:ascii="Cambria Math" w:hAnsi="Cambria Math" w:eastAsia="Cambria Math" w:cs="Cambria Math"/>
          <w:color w:val="000000"/>
        </w:rPr>
        <w:t>=</w:t>
      </w:r>
      <w:r>
        <w:rPr>
          <w:rFonts w:eastAsia="Times New Roman" w:cs="Times New Roman"/>
          <w:color w:val="000000"/>
        </w:rPr>
        <w:t>90mL</w:t>
      </w:r>
      <w:r>
        <w:rPr>
          <w:rFonts w:ascii="Cambria Math" w:hAnsi="Cambria Math" w:eastAsia="Cambria Math" w:cs="Cambria Math"/>
          <w:color w:val="000000"/>
        </w:rPr>
        <w:t>×</w:t>
      </w:r>
      <w:r>
        <w:rPr>
          <w:rFonts w:eastAsia="Times New Roman" w:cs="Times New Roman"/>
          <w:color w:val="000000"/>
        </w:rPr>
        <w:t>1g/mL</w:t>
      </w:r>
      <w:r>
        <w:rPr>
          <w:rFonts w:ascii="Cambria Math" w:hAnsi="Cambria Math" w:eastAsia="Cambria Math" w:cs="Cambria Math"/>
          <w:color w:val="000000"/>
        </w:rPr>
        <w:t>=</w:t>
      </w:r>
      <w:r>
        <w:rPr>
          <w:rFonts w:eastAsia="Times New Roman" w:cs="Times New Roman"/>
          <w:color w:val="000000"/>
        </w:rPr>
        <w:t>90g</w:t>
      </w:r>
      <w:r>
        <w:rPr>
          <w:rFonts w:ascii="宋体" w:hAnsi="宋体"/>
          <w:color w:val="000000"/>
        </w:rPr>
        <w:t>，配制的溶液的质量</w:t>
      </w:r>
      <w:r>
        <w:rPr>
          <w:rFonts w:ascii="Cambria Math" w:hAnsi="Cambria Math" w:eastAsia="Cambria Math" w:cs="Cambria Math"/>
          <w:color w:val="000000"/>
        </w:rPr>
        <w:t>=</w:t>
      </w:r>
      <w:r>
        <w:rPr>
          <w:rFonts w:eastAsia="Times New Roman" w:cs="Times New Roman"/>
          <w:color w:val="000000"/>
        </w:rPr>
        <w:t>10g</w:t>
      </w:r>
      <w:r>
        <w:rPr>
          <w:rFonts w:ascii="Cambria Math" w:hAnsi="Cambria Math" w:eastAsia="Cambria Math" w:cs="Cambria Math"/>
          <w:color w:val="000000"/>
        </w:rPr>
        <w:t>+</w:t>
      </w:r>
      <w:r>
        <w:rPr>
          <w:rFonts w:eastAsia="Times New Roman" w:cs="Times New Roman"/>
          <w:color w:val="000000"/>
        </w:rPr>
        <w:t>90g</w:t>
      </w:r>
      <w:r>
        <w:rPr>
          <w:rFonts w:ascii="Cambria Math" w:hAnsi="Cambria Math" w:eastAsia="Cambria Math" w:cs="Cambria Math"/>
          <w:color w:val="000000"/>
        </w:rPr>
        <w:t>=</w:t>
      </w:r>
      <w:r>
        <w:rPr>
          <w:rFonts w:eastAsia="Times New Roman" w:cs="Times New Roman"/>
          <w:color w:val="000000"/>
        </w:rPr>
        <w:t>100g</w:t>
      </w:r>
      <w:r>
        <w:rPr>
          <w:rFonts w:ascii="宋体" w:hAnsi="宋体"/>
          <w:color w:val="000000"/>
        </w:rPr>
        <w:t>，所配溶液的溶质质量分数</w:t>
      </w:r>
      <w:r>
        <w:rPr>
          <w:rFonts w:ascii="Cambria Math" w:hAnsi="Cambria Math" w:eastAsia="Cambria Math" w:cs="Cambria Math"/>
          <w:color w:val="000000"/>
        </w:rPr>
        <w:t>=</w:t>
      </w:r>
      <w:r>
        <w:object>
          <v:shape id="_x0000_i1028" o:spt="75" alt="学科网(www.zxxk.com)--教育资源门户，提供试卷、教案、课件、论文、素材以及各类教学资源下载，还有大量而丰富的教学相关资讯！" type="#_x0000_t75" style="height:33pt;width:28.5pt;" o:ole="t" filled="f" o:preferrelative="t" stroked="f" coordsize="21600,21600">
            <v:path/>
            <v:fill on="f" focussize="0,0"/>
            <v:stroke on="f" joinstyle="miter"/>
            <v:imagedata r:id="rId34" o:title="eqIdf4557268213e8f4849679051c4738f42"/>
            <o:lock v:ext="edit" aspectratio="t"/>
            <w10:wrap type="none"/>
            <w10:anchorlock/>
          </v:shape>
          <o:OLEObject Type="Embed" ProgID="Equation.DSMT4" ShapeID="_x0000_i1028" DrawAspect="Content" ObjectID="_1468075728" r:id="rId33">
            <o:LockedField>false</o:LockedField>
          </o:OLEObject>
        </w:object>
      </w:r>
      <w:r>
        <w:rPr>
          <w:rFonts w:ascii="Cambria Math" w:hAnsi="Cambria Math" w:eastAsia="Cambria Math" w:cs="Cambria Math"/>
          <w:color w:val="000000"/>
        </w:rPr>
        <w:t>×100%=10%</w:t>
      </w:r>
      <w:r>
        <w:rPr>
          <w:rFonts w:ascii="宋体" w:hAnsi="宋体"/>
          <w:color w:val="000000"/>
        </w:rPr>
        <w:t>，选项正确，故选</w:t>
      </w:r>
      <w:r>
        <w:rPr>
          <w:rFonts w:eastAsia="Times New Roman" w:cs="Times New Roman"/>
          <w:color w:val="000000"/>
        </w:rPr>
        <w:t>A</w:t>
      </w:r>
      <w:r>
        <w:rPr>
          <w:rFonts w:ascii="宋体" w:hAnsi="宋体"/>
          <w:color w:val="000000"/>
        </w:rPr>
        <w:t>。</w:t>
      </w:r>
      <w:r>
        <w:rPr>
          <w:rFonts w:eastAsia="Times New Roman" w:cs="Times New Roman"/>
          <w:color w:val="000000"/>
        </w:rPr>
        <w:t xml:space="preserve"> </w:t>
      </w:r>
      <w:r>
        <w:rPr>
          <w:color w:val="000000"/>
        </w:rPr>
        <w:br w:type="textWrapping"/>
      </w:r>
    </w:p>
    <w:p w14:paraId="2A385516">
      <w:pPr>
        <w:spacing w:line="360" w:lineRule="auto"/>
        <w:jc w:val="left"/>
        <w:textAlignment w:val="center"/>
        <w:rPr>
          <w:rFonts w:ascii="宋体" w:hAnsi="宋体"/>
          <w:color w:val="000000"/>
        </w:rPr>
      </w:pPr>
      <w:r>
        <w:rPr>
          <w:color w:val="000000"/>
        </w:rPr>
        <w:t xml:space="preserve">18. </w:t>
      </w:r>
      <w:r>
        <w:rPr>
          <w:rFonts w:ascii="宋体" w:hAnsi="宋体"/>
          <w:color w:val="000000"/>
        </w:rPr>
        <w:t>下列实验方案设计不正确的是</w:t>
      </w:r>
    </w:p>
    <w:tbl>
      <w:tblPr>
        <w:tblStyle w:val="5"/>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150"/>
        <w:gridCol w:w="3960"/>
      </w:tblGrid>
      <w:tr w14:paraId="57A5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DB97FA">
            <w:pPr>
              <w:spacing w:line="360" w:lineRule="auto"/>
              <w:jc w:val="left"/>
              <w:textAlignment w:val="center"/>
              <w:rPr>
                <w:rFonts w:ascii="宋体" w:hAnsi="宋体"/>
                <w:color w:val="000000"/>
              </w:rPr>
            </w:pPr>
            <w:r>
              <w:rPr>
                <w:rFonts w:ascii="宋体" w:hAnsi="宋体"/>
                <w:color w:val="000000"/>
              </w:rPr>
              <w:t>选项</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8C091">
            <w:pPr>
              <w:spacing w:line="360" w:lineRule="auto"/>
              <w:jc w:val="left"/>
              <w:textAlignment w:val="center"/>
              <w:rPr>
                <w:rFonts w:ascii="宋体" w:hAnsi="宋体"/>
                <w:color w:val="000000"/>
              </w:rPr>
            </w:pPr>
            <w:r>
              <w:rPr>
                <w:rFonts w:ascii="宋体" w:hAnsi="宋体"/>
                <w:color w:val="000000"/>
              </w:rPr>
              <w:t>实验目的</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AAF7F1">
            <w:pPr>
              <w:spacing w:line="360" w:lineRule="auto"/>
              <w:jc w:val="left"/>
              <w:textAlignment w:val="center"/>
              <w:rPr>
                <w:rFonts w:ascii="宋体" w:hAnsi="宋体"/>
                <w:color w:val="000000"/>
              </w:rPr>
            </w:pPr>
            <w:r>
              <w:rPr>
                <w:rFonts w:ascii="宋体" w:hAnsi="宋体"/>
                <w:color w:val="000000"/>
              </w:rPr>
              <w:t>实验方案</w:t>
            </w:r>
          </w:p>
        </w:tc>
      </w:tr>
      <w:tr w14:paraId="36B2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A4B54B">
            <w:pPr>
              <w:spacing w:line="360" w:lineRule="auto"/>
              <w:jc w:val="left"/>
              <w:textAlignment w:val="center"/>
              <w:rPr>
                <w:rFonts w:eastAsia="Times New Roman" w:cs="Times New Roman"/>
                <w:color w:val="000000"/>
              </w:rPr>
            </w:pPr>
            <w:r>
              <w:rPr>
                <w:rFonts w:eastAsia="Times New Roman" w:cs="Times New Roman"/>
                <w:color w:val="000000"/>
              </w:rPr>
              <w:t>A</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A61FFF">
            <w:pPr>
              <w:spacing w:line="360" w:lineRule="auto"/>
              <w:jc w:val="left"/>
              <w:textAlignment w:val="center"/>
              <w:rPr>
                <w:rFonts w:ascii="宋体" w:hAnsi="宋体"/>
                <w:color w:val="000000"/>
              </w:rPr>
            </w:pPr>
            <w:r>
              <w:rPr>
                <w:rFonts w:ascii="宋体" w:hAnsi="宋体"/>
                <w:color w:val="000000"/>
              </w:rPr>
              <w:t>鉴别涤纶纤维和羊毛纤维</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F1A8C">
            <w:pPr>
              <w:spacing w:line="360" w:lineRule="auto"/>
              <w:jc w:val="left"/>
              <w:textAlignment w:val="center"/>
              <w:rPr>
                <w:rFonts w:ascii="宋体" w:hAnsi="宋体"/>
                <w:color w:val="000000"/>
              </w:rPr>
            </w:pPr>
            <w:r>
              <w:rPr>
                <w:rFonts w:ascii="宋体" w:hAnsi="宋体"/>
                <w:color w:val="000000"/>
              </w:rPr>
              <w:t>分别灼烧，闻气味</w:t>
            </w:r>
          </w:p>
        </w:tc>
      </w:tr>
      <w:tr w14:paraId="469C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B7E7B2">
            <w:pPr>
              <w:spacing w:line="360" w:lineRule="auto"/>
              <w:jc w:val="left"/>
              <w:textAlignment w:val="center"/>
              <w:rPr>
                <w:rFonts w:eastAsia="Times New Roman" w:cs="Times New Roman"/>
                <w:color w:val="000000"/>
              </w:rPr>
            </w:pPr>
            <w:r>
              <w:rPr>
                <w:rFonts w:eastAsia="Times New Roman" w:cs="Times New Roman"/>
                <w:color w:val="000000"/>
              </w:rPr>
              <w:t>B</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CFA3C">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KCl</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固体</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14A9F9">
            <w:pPr>
              <w:spacing w:line="360" w:lineRule="auto"/>
              <w:jc w:val="left"/>
              <w:textAlignment w:val="center"/>
              <w:rPr>
                <w:rFonts w:ascii="宋体" w:hAnsi="宋体"/>
                <w:color w:val="000000"/>
              </w:rPr>
            </w:pPr>
            <w:r>
              <w:rPr>
                <w:rFonts w:ascii="宋体" w:hAnsi="宋体"/>
                <w:color w:val="000000"/>
              </w:rPr>
              <w:t>分别加熟石灰研磨，闻气味</w:t>
            </w:r>
          </w:p>
        </w:tc>
      </w:tr>
      <w:tr w14:paraId="12F4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931C2A">
            <w:pPr>
              <w:spacing w:line="360" w:lineRule="auto"/>
              <w:jc w:val="left"/>
              <w:textAlignment w:val="center"/>
              <w:rPr>
                <w:rFonts w:eastAsia="Times New Roman" w:cs="Times New Roman"/>
                <w:color w:val="000000"/>
              </w:rPr>
            </w:pPr>
            <w:r>
              <w:rPr>
                <w:rFonts w:eastAsia="Times New Roman" w:cs="Times New Roman"/>
                <w:color w:val="000000"/>
              </w:rPr>
              <w:t>C</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0E324D">
            <w:pPr>
              <w:spacing w:line="360" w:lineRule="auto"/>
              <w:jc w:val="left"/>
              <w:textAlignment w:val="center"/>
              <w:rPr>
                <w:rFonts w:ascii="宋体" w:hAnsi="宋体"/>
                <w:color w:val="000000"/>
              </w:rPr>
            </w:pPr>
            <w:r>
              <w:rPr>
                <w:rFonts w:ascii="宋体" w:hAnsi="宋体"/>
                <w:color w:val="000000"/>
              </w:rPr>
              <w:t>检验</w:t>
            </w:r>
            <w:r>
              <w:rPr>
                <w:rFonts w:eastAsia="Times New Roman" w:cs="Times New Roman"/>
                <w:color w:val="000000"/>
              </w:rPr>
              <w:t>NaOH</w:t>
            </w:r>
            <w:r>
              <w:rPr>
                <w:rFonts w:ascii="宋体" w:hAnsi="宋体"/>
                <w:color w:val="000000"/>
              </w:rPr>
              <w:t>溶液是否完全变质</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FB754B">
            <w:pPr>
              <w:spacing w:line="360" w:lineRule="auto"/>
              <w:jc w:val="left"/>
              <w:textAlignment w:val="center"/>
              <w:rPr>
                <w:rFonts w:ascii="宋体" w:hAnsi="宋体"/>
                <w:color w:val="000000"/>
              </w:rPr>
            </w:pPr>
            <w:r>
              <w:rPr>
                <w:rFonts w:ascii="宋体" w:hAnsi="宋体"/>
                <w:color w:val="000000"/>
              </w:rPr>
              <w:t>取样，滴加石灰水，再滴加酚酞溶液</w:t>
            </w:r>
          </w:p>
        </w:tc>
      </w:tr>
      <w:tr w14:paraId="030F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1CD9E5">
            <w:pPr>
              <w:spacing w:line="360" w:lineRule="auto"/>
              <w:jc w:val="left"/>
              <w:textAlignment w:val="center"/>
              <w:rPr>
                <w:rFonts w:eastAsia="Times New Roman" w:cs="Times New Roman"/>
                <w:color w:val="000000"/>
              </w:rPr>
            </w:pPr>
            <w:r>
              <w:rPr>
                <w:rFonts w:eastAsia="Times New Roman" w:cs="Times New Roman"/>
                <w:color w:val="000000"/>
              </w:rPr>
              <w:t>D</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EC5FA6">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中的水蒸气</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101948">
            <w:pPr>
              <w:spacing w:line="360" w:lineRule="auto"/>
              <w:jc w:val="left"/>
              <w:textAlignment w:val="center"/>
              <w:rPr>
                <w:rFonts w:ascii="宋体" w:hAnsi="宋体"/>
                <w:color w:val="000000"/>
              </w:rPr>
            </w:pPr>
            <w:r>
              <w:rPr>
                <w:rFonts w:ascii="宋体" w:hAnsi="宋体"/>
                <w:color w:val="000000"/>
              </w:rPr>
              <w:t>将混合气体通过盛有浓硫酸的洗气装置</w:t>
            </w:r>
          </w:p>
        </w:tc>
      </w:tr>
    </w:tbl>
    <w:p w14:paraId="29A63F45">
      <w:pPr>
        <w:spacing w:line="360" w:lineRule="auto"/>
        <w:jc w:val="left"/>
        <w:textAlignment w:val="center"/>
        <w:rPr>
          <w:color w:val="000000"/>
        </w:rPr>
      </w:pPr>
    </w:p>
    <w:p w14:paraId="1377305C">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5604BD81">
      <w:pPr>
        <w:spacing w:line="360" w:lineRule="auto"/>
        <w:textAlignment w:val="center"/>
        <w:rPr>
          <w:color w:val="000000"/>
        </w:rPr>
      </w:pPr>
      <w:r>
        <w:rPr>
          <w:color w:val="2E75B6"/>
        </w:rPr>
        <w:t>【答案】</w:t>
      </w:r>
      <w:r>
        <w:rPr>
          <w:color w:val="000000"/>
        </w:rPr>
        <w:t>C</w:t>
      </w:r>
    </w:p>
    <w:p w14:paraId="5D3C4BAF">
      <w:pPr>
        <w:spacing w:line="360" w:lineRule="auto"/>
        <w:textAlignment w:val="center"/>
        <w:rPr>
          <w:color w:val="000000"/>
        </w:rPr>
      </w:pPr>
      <w:r>
        <w:rPr>
          <w:color w:val="2E75B6"/>
        </w:rPr>
        <w:t>【解析】</w:t>
      </w:r>
    </w:p>
    <w:p w14:paraId="13ADE92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、灼烧涤纶纤维时不产生烧焦羽毛味，灼烧羊毛纤维时产生烧焦羽毛味，所以分别灼烧，闻气味能够鉴别涤纶纤维和羊毛纤维，选项正确；</w:t>
      </w:r>
    </w:p>
    <w:p w14:paraId="045071C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、氯化钾与熟石灰交换成分不产生沉淀、气体或水，则氯化钾与熟石灰不发生反应，氯化铵中含有铵根离子，能够与熟石灰反应生成有刺激性气味的氨气，所以分别加熟石灰研磨，闻气味能够鉴别</w:t>
      </w:r>
      <w:r>
        <w:rPr>
          <w:rFonts w:eastAsia="Times New Roman" w:cs="Times New Roman"/>
          <w:color w:val="000000"/>
        </w:rPr>
        <w:t>KCl</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固体，选项正确；</w:t>
      </w:r>
    </w:p>
    <w:p w14:paraId="7CDF029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、氢氧化钠变质后生成碳酸钠，碳酸钠能够与石灰水中的氢氧化钙反应生成碳酸钙沉淀和氢氧化钠，生成的氢氧化钠也能够使酚酞变红，无法检验固体中是否含有氢氧化钠，不能检验</w:t>
      </w:r>
      <w:r>
        <w:rPr>
          <w:rFonts w:eastAsia="Times New Roman" w:cs="Times New Roman"/>
          <w:color w:val="000000"/>
        </w:rPr>
        <w:t>NaOH</w:t>
      </w:r>
      <w:r>
        <w:rPr>
          <w:rFonts w:ascii="宋体" w:hAnsi="宋体"/>
          <w:color w:val="000000"/>
        </w:rPr>
        <w:t>溶液是否完全变质，选项错误；</w:t>
      </w:r>
    </w:p>
    <w:p w14:paraId="33BE52A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、由酸的通性可知，二氧化碳不能与浓硫酸反应，浓硫酸具有吸水性，能够吸收气体中的水分来干燥气体，所以将混合气体通过盛有浓硫酸的洗气装置，能够除去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中的水蒸气，选项正确，故选</w:t>
      </w:r>
      <w:r>
        <w:rPr>
          <w:rFonts w:eastAsia="Times New Roman" w:cs="Times New Roman"/>
          <w:color w:val="000000"/>
        </w:rPr>
        <w:t>C</w:t>
      </w:r>
      <w:r>
        <w:rPr>
          <w:rFonts w:ascii="宋体" w:hAnsi="宋体"/>
          <w:color w:val="000000"/>
        </w:rPr>
        <w:t>。</w:t>
      </w:r>
    </w:p>
    <w:p w14:paraId="06929126">
      <w:pPr>
        <w:spacing w:line="360" w:lineRule="auto"/>
        <w:jc w:val="left"/>
        <w:textAlignment w:val="center"/>
        <w:rPr>
          <w:rFonts w:eastAsia="Times New Roman" w:cs="Times New Roman"/>
          <w:color w:val="000000"/>
        </w:rPr>
      </w:pPr>
      <w:r>
        <w:rPr>
          <w:color w:val="000000"/>
        </w:rPr>
        <w:t xml:space="preserve">19. </w:t>
      </w:r>
      <w:r>
        <w:rPr>
          <w:rFonts w:ascii="宋体" w:hAnsi="宋体"/>
          <w:color w:val="000000"/>
        </w:rPr>
        <w:t>为探究硝酸钾的溶解性，进行了下图所示实验</w:t>
      </w:r>
      <w:r>
        <w:rPr>
          <w:rFonts w:eastAsia="Times New Roman" w:cs="Times New Roman"/>
          <w:color w:val="000000"/>
        </w:rPr>
        <w:t>(</w:t>
      </w:r>
      <w:r>
        <w:rPr>
          <w:rFonts w:ascii="宋体" w:hAnsi="宋体"/>
          <w:color w:val="000000"/>
        </w:rPr>
        <w:t>实验过程</w:t>
      </w:r>
      <w:r>
        <w:rPr>
          <w:rFonts w:eastAsia="Times New Roman" w:cs="Times New Roman"/>
          <w:color w:val="000000"/>
        </w:rPr>
        <w:t>)</w:t>
      </w:r>
    </w:p>
    <w:p w14:paraId="3840A8A1">
      <w:pPr>
        <w:spacing w:line="360" w:lineRule="auto"/>
        <w:jc w:val="left"/>
        <w:textAlignment w:val="center"/>
        <w:rPr>
          <w:color w:val="000000"/>
        </w:rPr>
      </w:pPr>
      <w:r>
        <w:rPr>
          <w:rFonts w:ascii="宋体" w:hAnsi="宋体"/>
          <w:color w:val="000000"/>
        </w:rPr>
        <w:drawing>
          <wp:inline distT="0" distB="0" distL="114300" distR="114300">
            <wp:extent cx="5238750" cy="878840"/>
            <wp:effectExtent l="0" t="0" r="0" b="1651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5238750" cy="878926"/>
                    </a:xfrm>
                    <a:prstGeom prst="rect">
                      <a:avLst/>
                    </a:prstGeom>
                  </pic:spPr>
                </pic:pic>
              </a:graphicData>
            </a:graphic>
          </wp:inline>
        </w:drawing>
      </w:r>
      <w:r>
        <w:rPr>
          <w:rFonts w:ascii="宋体" w:hAnsi="宋体"/>
          <w:color w:val="000000"/>
        </w:rPr>
        <w:br w:type="textWrapping"/>
      </w:r>
    </w:p>
    <w:p w14:paraId="0A98F90E">
      <w:pPr>
        <w:spacing w:line="360" w:lineRule="auto"/>
        <w:jc w:val="left"/>
        <w:textAlignment w:val="center"/>
        <w:rPr>
          <w:rFonts w:ascii="宋体" w:hAnsi="宋体"/>
          <w:color w:val="000000"/>
        </w:rPr>
      </w:pPr>
      <w:r>
        <w:rPr>
          <w:rFonts w:ascii="宋体" w:hAnsi="宋体"/>
          <w:color w:val="000000"/>
        </w:rPr>
        <w:t>结合硝酸钾在不同温度下的溶解度，判断下列说法不正确的是</w:t>
      </w:r>
    </w:p>
    <w:tbl>
      <w:tblPr>
        <w:tblStyle w:val="5"/>
        <w:tblW w:w="64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55"/>
        <w:gridCol w:w="765"/>
        <w:gridCol w:w="765"/>
        <w:gridCol w:w="765"/>
        <w:gridCol w:w="765"/>
        <w:gridCol w:w="765"/>
        <w:gridCol w:w="855"/>
      </w:tblGrid>
      <w:tr w14:paraId="018C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2A16D9">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AE6E76">
            <w:pPr>
              <w:spacing w:line="360" w:lineRule="auto"/>
              <w:jc w:val="left"/>
              <w:textAlignment w:val="center"/>
              <w:rPr>
                <w:rFonts w:eastAsia="Times New Roman" w:cs="Times New Roman"/>
                <w:color w:val="000000"/>
              </w:rPr>
            </w:pPr>
            <w:r>
              <w:rPr>
                <w:rFonts w:eastAsia="Times New Roman" w:cs="Times New Roman"/>
                <w:color w:val="000000"/>
              </w:rPr>
              <w:t>10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F1F5EF">
            <w:pPr>
              <w:spacing w:line="360" w:lineRule="auto"/>
              <w:jc w:val="left"/>
              <w:textAlignment w:val="center"/>
              <w:rPr>
                <w:rFonts w:eastAsia="Times New Roman" w:cs="Times New Roman"/>
                <w:color w:val="000000"/>
              </w:rPr>
            </w:pPr>
            <w:r>
              <w:rPr>
                <w:rFonts w:eastAsia="Times New Roman" w:cs="Times New Roman"/>
                <w:color w:val="000000"/>
              </w:rPr>
              <w:t>20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B7D59D">
            <w:pPr>
              <w:spacing w:line="360" w:lineRule="auto"/>
              <w:jc w:val="left"/>
              <w:textAlignment w:val="center"/>
              <w:rPr>
                <w:rFonts w:eastAsia="Times New Roman" w:cs="Times New Roman"/>
                <w:color w:val="000000"/>
              </w:rPr>
            </w:pPr>
            <w:r>
              <w:rPr>
                <w:rFonts w:eastAsia="Times New Roman" w:cs="Times New Roman"/>
                <w:color w:val="000000"/>
              </w:rPr>
              <w:t>30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FF5EC1">
            <w:pPr>
              <w:spacing w:line="360" w:lineRule="auto"/>
              <w:jc w:val="left"/>
              <w:textAlignment w:val="center"/>
              <w:rPr>
                <w:rFonts w:eastAsia="Times New Roman" w:cs="Times New Roman"/>
                <w:color w:val="000000"/>
              </w:rPr>
            </w:pPr>
            <w:r>
              <w:rPr>
                <w:rFonts w:eastAsia="Times New Roman" w:cs="Times New Roman"/>
                <w:color w:val="000000"/>
              </w:rPr>
              <w:t>40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ED3E74">
            <w:pPr>
              <w:spacing w:line="360" w:lineRule="auto"/>
              <w:jc w:val="left"/>
              <w:textAlignment w:val="center"/>
              <w:rPr>
                <w:rFonts w:eastAsia="Times New Roman" w:cs="Times New Roman"/>
                <w:color w:val="000000"/>
              </w:rPr>
            </w:pPr>
            <w:r>
              <w:rPr>
                <w:rFonts w:eastAsia="Times New Roman" w:cs="Times New Roman"/>
                <w:color w:val="000000"/>
              </w:rPr>
              <w:t>50</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8381C1">
            <w:pPr>
              <w:spacing w:line="360" w:lineRule="auto"/>
              <w:jc w:val="left"/>
              <w:textAlignment w:val="center"/>
              <w:rPr>
                <w:rFonts w:eastAsia="Times New Roman" w:cs="Times New Roman"/>
                <w:color w:val="000000"/>
              </w:rPr>
            </w:pPr>
            <w:r>
              <w:rPr>
                <w:rFonts w:eastAsia="Times New Roman" w:cs="Times New Roman"/>
                <w:color w:val="000000"/>
              </w:rPr>
              <w:t>60</w:t>
            </w:r>
          </w:p>
        </w:tc>
      </w:tr>
      <w:tr w14:paraId="4028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BDD83F">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溶解度</w:t>
            </w:r>
            <w:r>
              <w:rPr>
                <w:rFonts w:eastAsia="Times New Roman" w:cs="Times New Roman"/>
                <w:color w:val="000000"/>
              </w:rPr>
              <w:t>/g</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8FA837">
            <w:pPr>
              <w:spacing w:line="360" w:lineRule="auto"/>
              <w:jc w:val="left"/>
              <w:textAlignment w:val="center"/>
              <w:rPr>
                <w:rFonts w:eastAsia="Times New Roman" w:cs="Times New Roman"/>
                <w:color w:val="000000"/>
              </w:rPr>
            </w:pPr>
            <w:r>
              <w:rPr>
                <w:rFonts w:eastAsia="Times New Roman" w:cs="Times New Roman"/>
                <w:color w:val="000000"/>
              </w:rPr>
              <w:t>20.9</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CC753F">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3ACF02">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0960C4">
            <w:pPr>
              <w:spacing w:line="360" w:lineRule="auto"/>
              <w:jc w:val="left"/>
              <w:textAlignment w:val="center"/>
              <w:rPr>
                <w:rFonts w:eastAsia="Times New Roman" w:cs="Times New Roman"/>
                <w:color w:val="000000"/>
              </w:rPr>
            </w:pPr>
            <w:r>
              <w:rPr>
                <w:rFonts w:eastAsia="Times New Roman" w:cs="Times New Roman"/>
                <w:color w:val="000000"/>
              </w:rPr>
              <w:t>63.9</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365AE">
            <w:pPr>
              <w:spacing w:line="360" w:lineRule="auto"/>
              <w:jc w:val="left"/>
              <w:textAlignment w:val="center"/>
              <w:rPr>
                <w:rFonts w:eastAsia="Times New Roman" w:cs="Times New Roman"/>
                <w:color w:val="000000"/>
              </w:rPr>
            </w:pPr>
            <w:r>
              <w:rPr>
                <w:rFonts w:eastAsia="Times New Roman" w:cs="Times New Roman"/>
                <w:color w:val="000000"/>
              </w:rPr>
              <w:t>85.5</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7EFE56">
            <w:pPr>
              <w:spacing w:line="360" w:lineRule="auto"/>
              <w:jc w:val="left"/>
              <w:textAlignment w:val="center"/>
              <w:rPr>
                <w:rFonts w:eastAsia="Times New Roman" w:cs="Times New Roman"/>
                <w:color w:val="000000"/>
              </w:rPr>
            </w:pPr>
            <w:r>
              <w:rPr>
                <w:rFonts w:eastAsia="Times New Roman" w:cs="Times New Roman"/>
                <w:color w:val="000000"/>
              </w:rPr>
              <w:t>110.0</w:t>
            </w:r>
          </w:p>
        </w:tc>
      </w:tr>
    </w:tbl>
    <w:p w14:paraId="2B17CD9E">
      <w:pPr>
        <w:spacing w:line="360" w:lineRule="auto"/>
        <w:jc w:val="left"/>
        <w:textAlignment w:val="center"/>
        <w:rPr>
          <w:color w:val="000000"/>
        </w:rPr>
      </w:pPr>
    </w:p>
    <w:p w14:paraId="57FD6BA2">
      <w:pPr>
        <w:tabs>
          <w:tab w:val="left" w:pos="4873"/>
        </w:tabs>
        <w:spacing w:line="360" w:lineRule="auto"/>
        <w:jc w:val="left"/>
        <w:textAlignment w:val="center"/>
        <w:rPr>
          <w:rFonts w:ascii="宋体" w:hAnsi="宋体"/>
          <w:color w:val="000000"/>
        </w:rPr>
      </w:pPr>
      <w:r>
        <w:rPr>
          <w:rFonts w:ascii="宋体" w:hAnsi="宋体"/>
          <w:color w:val="000000"/>
        </w:rPr>
        <w:t>A. ①③中的溶液均为不饱和溶液</w:t>
      </w:r>
      <w:r>
        <w:rPr>
          <w:rFonts w:ascii="宋体" w:hAnsi="宋体"/>
          <w:color w:val="000000"/>
        </w:rPr>
        <w:tab/>
      </w:r>
      <w:r>
        <w:rPr>
          <w:rFonts w:ascii="宋体" w:hAnsi="宋体"/>
          <w:color w:val="000000"/>
        </w:rPr>
        <w:t>B. ②③中溶液的质量：③</w:t>
      </w:r>
      <w:r>
        <w:rPr>
          <w:rFonts w:eastAsia="Times New Roman" w:cs="Times New Roman"/>
          <w:color w:val="000000"/>
        </w:rPr>
        <w:t>&gt;</w:t>
      </w:r>
      <w:r>
        <w:rPr>
          <w:rFonts w:ascii="宋体" w:hAnsi="宋体"/>
          <w:color w:val="000000"/>
        </w:rPr>
        <w:t>②</w:t>
      </w:r>
    </w:p>
    <w:p w14:paraId="536F9298">
      <w:pPr>
        <w:tabs>
          <w:tab w:val="left" w:pos="4873"/>
        </w:tabs>
        <w:spacing w:line="360" w:lineRule="auto"/>
        <w:jc w:val="left"/>
        <w:textAlignment w:val="center"/>
        <w:rPr>
          <w:rFonts w:eastAsia="Times New Roman" w:cs="Times New Roman"/>
          <w:color w:val="000000"/>
        </w:rPr>
      </w:pPr>
      <w:r>
        <w:rPr>
          <w:rFonts w:ascii="宋体" w:hAnsi="宋体"/>
          <w:color w:val="000000"/>
        </w:rPr>
        <w:t>C. ②③④中溶液的溶质质量分数：③</w:t>
      </w:r>
      <w:r>
        <w:rPr>
          <w:rFonts w:eastAsia="Times New Roman" w:cs="Times New Roman"/>
          <w:color w:val="000000"/>
        </w:rPr>
        <w:t>&gt;</w:t>
      </w:r>
      <w:r>
        <w:rPr>
          <w:rFonts w:ascii="宋体" w:hAnsi="宋体"/>
          <w:color w:val="000000"/>
        </w:rPr>
        <w:t>②</w:t>
      </w:r>
      <w:r>
        <w:rPr>
          <w:rFonts w:eastAsia="Times New Roman" w:cs="Times New Roman"/>
          <w:color w:val="000000"/>
        </w:rPr>
        <w:t>&gt;</w:t>
      </w:r>
      <w:r>
        <w:rPr>
          <w:rFonts w:ascii="宋体" w:hAnsi="宋体"/>
          <w:color w:val="000000"/>
        </w:rPr>
        <w:t>④</w:t>
      </w:r>
      <w:r>
        <w:rPr>
          <w:rFonts w:ascii="宋体" w:hAnsi="宋体"/>
          <w:color w:val="000000"/>
        </w:rPr>
        <w:tab/>
      </w:r>
      <w:r>
        <w:rPr>
          <w:rFonts w:ascii="宋体" w:hAnsi="宋体"/>
          <w:color w:val="000000"/>
        </w:rPr>
        <w:t>D. ④中析出晶体的质量是</w:t>
      </w:r>
      <w:r>
        <w:rPr>
          <w:rFonts w:eastAsia="Times New Roman" w:cs="Times New Roman"/>
          <w:color w:val="000000"/>
        </w:rPr>
        <w:t>0.9g</w:t>
      </w:r>
    </w:p>
    <w:p w14:paraId="4DDCA55C">
      <w:pPr>
        <w:spacing w:line="360" w:lineRule="auto"/>
        <w:textAlignment w:val="center"/>
        <w:rPr>
          <w:color w:val="000000"/>
        </w:rPr>
      </w:pPr>
      <w:r>
        <w:rPr>
          <w:color w:val="2E75B6"/>
        </w:rPr>
        <w:t>【答案】</w:t>
      </w:r>
      <w:r>
        <w:rPr>
          <w:color w:val="000000"/>
        </w:rPr>
        <w:t>D</w:t>
      </w:r>
    </w:p>
    <w:p w14:paraId="5E3A4B12">
      <w:pPr>
        <w:spacing w:line="360" w:lineRule="auto"/>
        <w:textAlignment w:val="center"/>
        <w:rPr>
          <w:color w:val="000000"/>
        </w:rPr>
      </w:pPr>
      <w:r>
        <w:rPr>
          <w:color w:val="2E75B6"/>
        </w:rPr>
        <w:t>【解析】</w:t>
      </w:r>
    </w:p>
    <w:p w14:paraId="2354CBE2">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①中温度为</w:t>
      </w:r>
      <w:r>
        <w:rPr>
          <w:rFonts w:eastAsia="Times New Roman" w:cs="Times New Roman"/>
          <w:color w:val="000000"/>
        </w:rPr>
        <w:t>20℃</w:t>
      </w:r>
      <w:r>
        <w:rPr>
          <w:rFonts w:ascii="宋体" w:hAnsi="宋体"/>
          <w:color w:val="000000"/>
        </w:rPr>
        <w:t>，该温度溶液的溶解度为</w:t>
      </w:r>
      <w:r>
        <w:rPr>
          <w:rFonts w:eastAsia="Times New Roman" w:cs="Times New Roman"/>
          <w:color w:val="000000"/>
        </w:rPr>
        <w:t>31.6g</w:t>
      </w:r>
      <w:r>
        <w:rPr>
          <w:rFonts w:ascii="宋体" w:hAnsi="宋体"/>
          <w:color w:val="000000"/>
        </w:rPr>
        <w:t>，所以有</w:t>
      </w:r>
      <w:r>
        <w:rPr>
          <w:rFonts w:eastAsia="Times New Roman" w:cs="Times New Roman"/>
          <w:color w:val="000000"/>
        </w:rPr>
        <w:t>50g</w:t>
      </w:r>
      <w:r>
        <w:rPr>
          <w:rFonts w:ascii="宋体" w:hAnsi="宋体"/>
          <w:color w:val="000000"/>
        </w:rPr>
        <w:t>水能够溶解硝酸钾</w:t>
      </w:r>
      <w:r>
        <w:rPr>
          <w:rFonts w:eastAsia="Times New Roman" w:cs="Times New Roman"/>
          <w:color w:val="000000"/>
        </w:rPr>
        <w:t>15.8g</w:t>
      </w:r>
      <w:r>
        <w:rPr>
          <w:rFonts w:ascii="宋体" w:hAnsi="宋体"/>
          <w:color w:val="000000"/>
        </w:rPr>
        <w:t>，只加入</w:t>
      </w:r>
      <w:r>
        <w:rPr>
          <w:rFonts w:eastAsia="Times New Roman" w:cs="Times New Roman"/>
          <w:color w:val="000000"/>
        </w:rPr>
        <w:t>10g</w:t>
      </w:r>
      <w:r>
        <w:rPr>
          <w:rFonts w:ascii="宋体" w:hAnsi="宋体"/>
          <w:color w:val="000000"/>
        </w:rPr>
        <w:t>硝酸钾，所以为不饱和溶液；③中温度为</w:t>
      </w:r>
      <w:r>
        <w:rPr>
          <w:rFonts w:eastAsia="Times New Roman" w:cs="Times New Roman"/>
          <w:color w:val="000000"/>
        </w:rPr>
        <w:t>60℃</w:t>
      </w:r>
      <w:r>
        <w:rPr>
          <w:rFonts w:ascii="宋体" w:hAnsi="宋体"/>
          <w:color w:val="000000"/>
        </w:rPr>
        <w:t>，该温度溶液的溶解度为</w:t>
      </w:r>
      <w:r>
        <w:rPr>
          <w:rFonts w:eastAsia="Times New Roman" w:cs="Times New Roman"/>
          <w:color w:val="000000"/>
        </w:rPr>
        <w:t>110.0g</w:t>
      </w:r>
      <w:r>
        <w:rPr>
          <w:rFonts w:ascii="宋体" w:hAnsi="宋体"/>
          <w:color w:val="000000"/>
        </w:rPr>
        <w:t>，所以有</w:t>
      </w:r>
      <w:r>
        <w:rPr>
          <w:rFonts w:eastAsia="Times New Roman" w:cs="Times New Roman"/>
          <w:color w:val="000000"/>
        </w:rPr>
        <w:t>50g</w:t>
      </w:r>
      <w:r>
        <w:rPr>
          <w:rFonts w:ascii="宋体" w:hAnsi="宋体"/>
          <w:color w:val="000000"/>
        </w:rPr>
        <w:t>水能够溶解硝酸钾</w:t>
      </w:r>
      <w:r>
        <w:rPr>
          <w:rFonts w:eastAsia="Times New Roman" w:cs="Times New Roman"/>
          <w:color w:val="000000"/>
        </w:rPr>
        <w:t>55g,</w:t>
      </w:r>
      <w:r>
        <w:rPr>
          <w:rFonts w:ascii="宋体" w:hAnsi="宋体"/>
          <w:color w:val="000000"/>
        </w:rPr>
        <w:t>而此时加入的硝酸钾有</w:t>
      </w:r>
      <w:r>
        <w:rPr>
          <w:rFonts w:eastAsia="Times New Roman" w:cs="Times New Roman"/>
          <w:color w:val="000000"/>
        </w:rPr>
        <w:t>20g,</w:t>
      </w:r>
      <w:r>
        <w:rPr>
          <w:rFonts w:ascii="宋体" w:hAnsi="宋体"/>
          <w:color w:val="000000"/>
        </w:rPr>
        <w:t>所以溶液为不饱和溶液，正确。</w:t>
      </w:r>
      <w:r>
        <w:rPr>
          <w:color w:val="000000"/>
        </w:rPr>
        <w:t xml:space="preserve">    </w:t>
      </w:r>
    </w:p>
    <w:p w14:paraId="367EB8D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②固体有不溶的，③固体全溶，所以对应溶液的质量：③</w:t>
      </w:r>
      <w:r>
        <w:rPr>
          <w:rFonts w:eastAsia="Times New Roman" w:cs="Times New Roman"/>
          <w:color w:val="000000"/>
        </w:rPr>
        <w:t>&gt;</w:t>
      </w:r>
      <w:r>
        <w:rPr>
          <w:rFonts w:ascii="宋体" w:hAnsi="宋体"/>
          <w:color w:val="000000"/>
        </w:rPr>
        <w:t>②，正确。</w:t>
      </w:r>
    </w:p>
    <w:p w14:paraId="7DF60145">
      <w:pPr>
        <w:spacing w:line="360" w:lineRule="auto"/>
        <w:jc w:val="left"/>
        <w:textAlignment w:val="center"/>
        <w:rPr>
          <w:color w:val="000000"/>
        </w:rPr>
      </w:pPr>
      <w:r>
        <w:rPr>
          <w:rFonts w:eastAsia="Times New Roman" w:cs="Times New Roman"/>
          <w:color w:val="000000"/>
        </w:rPr>
        <w:t>C.</w:t>
      </w:r>
      <w:r>
        <w:rPr>
          <w:rFonts w:ascii="宋体" w:hAnsi="宋体"/>
          <w:color w:val="000000"/>
        </w:rPr>
        <w:t>②中溶液的溶质质量分数为</w:t>
      </w:r>
      <w:r>
        <w:object>
          <v:shape id="_x0000_i1029" o:spt="75" alt="学科网(www.zxxk.com)--教育资源门户，提供试卷、教案、课件、论文、素材以及各类教学资源下载，还有大量而丰富的教学相关资讯！" type="#_x0000_t75" style="height:33pt;width:129.75pt;" o:ole="t" filled="f" o:preferrelative="t" stroked="f" coordsize="21600,21600">
            <v:path/>
            <v:fill on="f" focussize="0,0"/>
            <v:stroke on="f" joinstyle="miter"/>
            <v:imagedata r:id="rId37" o:title="eqId9777ad5824fce21c82b131a3ef61fe68"/>
            <o:lock v:ext="edit" aspectratio="t"/>
            <w10:wrap type="none"/>
            <w10:anchorlock/>
          </v:shape>
          <o:OLEObject Type="Embed" ProgID="Equation.DSMT4" ShapeID="_x0000_i1029" DrawAspect="Content" ObjectID="_1468075729" r:id="rId36">
            <o:LockedField>false</o:LockedField>
          </o:OLEObject>
        </w:object>
      </w:r>
      <w:r>
        <w:rPr>
          <w:rFonts w:ascii="宋体" w:hAnsi="宋体"/>
          <w:color w:val="000000"/>
        </w:rPr>
        <w:t>；③中溶液的溶质质量分数为</w:t>
      </w:r>
      <w:r>
        <w:object>
          <v:shape id="_x0000_i1030" o:spt="75" alt="学科网(www.zxxk.com)--教育资源门户，提供试卷、教案、课件、论文、素材以及各类教学资源下载，还有大量而丰富的教学相关资讯！" type="#_x0000_t75" style="height:33pt;width:123pt;" o:ole="t" filled="f" o:preferrelative="t" stroked="f" coordsize="21600,21600">
            <v:path/>
            <v:fill on="f" focussize="0,0"/>
            <v:stroke on="f" joinstyle="miter"/>
            <v:imagedata r:id="rId39" o:title="eqId603181f68aadb473c9fb93159817bdf7"/>
            <o:lock v:ext="edit" aspectratio="t"/>
            <w10:wrap type="none"/>
            <w10:anchorlock/>
          </v:shape>
          <o:OLEObject Type="Embed" ProgID="Equation.DSMT4" ShapeID="_x0000_i1030" DrawAspect="Content" ObjectID="_1468075730" r:id="rId38">
            <o:LockedField>false</o:LockedField>
          </o:OLEObject>
        </w:object>
      </w:r>
      <w:r>
        <w:rPr>
          <w:rFonts w:ascii="宋体" w:hAnsi="宋体"/>
          <w:color w:val="000000"/>
        </w:rPr>
        <w:t>；④中温度为</w:t>
      </w:r>
      <w:r>
        <w:rPr>
          <w:rFonts w:eastAsia="Times New Roman" w:cs="Times New Roman"/>
          <w:color w:val="000000"/>
        </w:rPr>
        <w:t>10℃</w:t>
      </w:r>
      <w:r>
        <w:rPr>
          <w:rFonts w:ascii="宋体" w:hAnsi="宋体"/>
          <w:color w:val="000000"/>
        </w:rPr>
        <w:t>，该温度溶液的溶解度为</w:t>
      </w:r>
      <w:r>
        <w:rPr>
          <w:rFonts w:eastAsia="Times New Roman" w:cs="Times New Roman"/>
          <w:color w:val="000000"/>
        </w:rPr>
        <w:t>20.9g</w:t>
      </w:r>
      <w:r>
        <w:rPr>
          <w:rFonts w:ascii="宋体" w:hAnsi="宋体"/>
          <w:color w:val="000000"/>
        </w:rPr>
        <w:t>，所以有</w:t>
      </w:r>
      <w:r>
        <w:rPr>
          <w:rFonts w:eastAsia="Times New Roman" w:cs="Times New Roman"/>
          <w:color w:val="000000"/>
        </w:rPr>
        <w:t>50g</w:t>
      </w:r>
      <w:r>
        <w:rPr>
          <w:rFonts w:ascii="宋体" w:hAnsi="宋体"/>
          <w:color w:val="000000"/>
        </w:rPr>
        <w:t>水能够溶解硝酸钾</w:t>
      </w:r>
      <w:r>
        <w:rPr>
          <w:rFonts w:eastAsia="Times New Roman" w:cs="Times New Roman"/>
          <w:color w:val="000000"/>
        </w:rPr>
        <w:t>10.45g,</w:t>
      </w:r>
      <w:r>
        <w:rPr>
          <w:rFonts w:ascii="宋体" w:hAnsi="宋体"/>
          <w:color w:val="000000"/>
        </w:rPr>
        <w:t>对应溶液的溶质质量分数为</w:t>
      </w:r>
      <w:r>
        <w:object>
          <v:shape id="_x0000_i1031" o:spt="75" alt="学科网(www.zxxk.com)--教育资源门户，提供试卷、教案、课件、论文、素材以及各类教学资源下载，还有大量而丰富的教学相关资讯！" type="#_x0000_t75" style="height:33pt;width:135pt;" o:ole="t" filled="f" o:preferrelative="t" stroked="f" coordsize="21600,21600">
            <v:path/>
            <v:fill on="f" focussize="0,0"/>
            <v:stroke on="f" joinstyle="miter"/>
            <v:imagedata r:id="rId41" o:title="eqId954a8f2feea8a7a4deb1c254cb1c9ca4"/>
            <o:lock v:ext="edit" aspectratio="t"/>
            <w10:wrap type="none"/>
            <w10:anchorlock/>
          </v:shape>
          <o:OLEObject Type="Embed" ProgID="Equation.DSMT4" ShapeID="_x0000_i1031" DrawAspect="Content" ObjectID="_1468075731" r:id="rId40">
            <o:LockedField>false</o:LockedField>
          </o:OLEObject>
        </w:object>
      </w:r>
      <w:r>
        <w:rPr>
          <w:rFonts w:ascii="宋体" w:hAnsi="宋体"/>
          <w:color w:val="000000"/>
        </w:rPr>
        <w:t>；所以②③④中溶液的溶质质量分数③</w:t>
      </w:r>
      <w:r>
        <w:rPr>
          <w:rFonts w:eastAsia="Times New Roman" w:cs="Times New Roman"/>
          <w:color w:val="000000"/>
        </w:rPr>
        <w:t>&gt;</w:t>
      </w:r>
      <w:r>
        <w:rPr>
          <w:rFonts w:ascii="宋体" w:hAnsi="宋体"/>
          <w:color w:val="000000"/>
        </w:rPr>
        <w:t>②</w:t>
      </w:r>
      <w:r>
        <w:rPr>
          <w:rFonts w:eastAsia="Times New Roman" w:cs="Times New Roman"/>
          <w:color w:val="000000"/>
        </w:rPr>
        <w:t>&gt;</w:t>
      </w:r>
      <w:r>
        <w:rPr>
          <w:rFonts w:ascii="宋体" w:hAnsi="宋体"/>
          <w:color w:val="000000"/>
        </w:rPr>
        <w:t>④，正确。</w:t>
      </w:r>
      <w:r>
        <w:rPr>
          <w:color w:val="000000"/>
        </w:rPr>
        <w:t xml:space="preserve">    </w:t>
      </w:r>
    </w:p>
    <w:p w14:paraId="35334C7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④中析出晶体的质量是</w:t>
      </w:r>
      <w:r>
        <w:rPr>
          <w:rFonts w:eastAsia="Times New Roman" w:cs="Times New Roman"/>
          <w:color w:val="000000"/>
        </w:rPr>
        <w:t>20g-10.45g=9.55g</w:t>
      </w:r>
      <w:r>
        <w:rPr>
          <w:rFonts w:ascii="宋体" w:hAnsi="宋体"/>
          <w:color w:val="000000"/>
        </w:rPr>
        <w:t>，错误。</w:t>
      </w:r>
    </w:p>
    <w:p w14:paraId="71807F1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08BB14A">
      <w:pPr>
        <w:spacing w:line="360" w:lineRule="auto"/>
        <w:jc w:val="left"/>
        <w:textAlignment w:val="center"/>
        <w:rPr>
          <w:rFonts w:ascii="宋体" w:hAnsi="宋体"/>
          <w:color w:val="000000"/>
        </w:rPr>
      </w:pPr>
      <w:r>
        <w:rPr>
          <w:color w:val="000000"/>
        </w:rPr>
        <w:t xml:space="preserve">20. </w:t>
      </w:r>
      <w:r>
        <w:rPr>
          <w:rFonts w:ascii="宋体" w:hAnsi="宋体"/>
          <w:color w:val="000000"/>
        </w:rPr>
        <w:t>甲、乙、丙、丁是初中化学常见的物质，在一定条件下它们之间的转化关系如图所示。下列推断中正确的个数有</w:t>
      </w:r>
    </w:p>
    <w:p w14:paraId="5C7B410C">
      <w:pPr>
        <w:spacing w:line="360" w:lineRule="auto"/>
        <w:jc w:val="left"/>
        <w:textAlignment w:val="center"/>
        <w:rPr>
          <w:color w:val="000000"/>
        </w:rPr>
      </w:pPr>
      <w:r>
        <w:rPr>
          <w:rFonts w:ascii="宋体" w:hAnsi="宋体"/>
          <w:color w:val="000000"/>
        </w:rPr>
        <w:drawing>
          <wp:inline distT="0" distB="0" distL="114300" distR="114300">
            <wp:extent cx="1647825" cy="800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1647825" cy="800100"/>
                    </a:xfrm>
                    <a:prstGeom prst="rect">
                      <a:avLst/>
                    </a:prstGeom>
                  </pic:spPr>
                </pic:pic>
              </a:graphicData>
            </a:graphic>
          </wp:inline>
        </w:drawing>
      </w:r>
    </w:p>
    <w:p w14:paraId="2B4E8DD9">
      <w:pPr>
        <w:spacing w:line="360" w:lineRule="auto"/>
        <w:jc w:val="left"/>
        <w:textAlignment w:val="center"/>
        <w:rPr>
          <w:rFonts w:ascii="宋体" w:hAnsi="宋体"/>
          <w:color w:val="000000"/>
        </w:rPr>
      </w:pPr>
      <w:r>
        <w:rPr>
          <w:rFonts w:ascii="宋体" w:hAnsi="宋体"/>
          <w:color w:val="000000"/>
        </w:rPr>
        <w:t>①甲、乙、丙、丁可能含有同一种元素</w:t>
      </w:r>
    </w:p>
    <w:p w14:paraId="72801369">
      <w:pPr>
        <w:spacing w:line="360" w:lineRule="auto"/>
        <w:jc w:val="left"/>
        <w:textAlignment w:val="center"/>
        <w:rPr>
          <w:rFonts w:ascii="宋体" w:hAnsi="宋体"/>
          <w:color w:val="000000"/>
        </w:rPr>
      </w:pPr>
      <w:r>
        <w:rPr>
          <w:rFonts w:ascii="宋体" w:hAnsi="宋体"/>
          <w:color w:val="000000"/>
        </w:rPr>
        <w:t>②若甲为单质，则此反应一定是置换反应</w:t>
      </w:r>
    </w:p>
    <w:p w14:paraId="499C13BB">
      <w:pPr>
        <w:spacing w:line="360" w:lineRule="auto"/>
        <w:jc w:val="left"/>
        <w:textAlignment w:val="center"/>
        <w:rPr>
          <w:rFonts w:ascii="宋体" w:hAnsi="宋体"/>
          <w:color w:val="000000"/>
        </w:rPr>
      </w:pPr>
      <w:r>
        <w:rPr>
          <w:rFonts w:ascii="宋体" w:hAnsi="宋体"/>
          <w:color w:val="000000"/>
        </w:rPr>
        <w:t>③若丙为氯化钠，则甲、乙中一定有碱</w:t>
      </w:r>
    </w:p>
    <w:p w14:paraId="0AE65BA8">
      <w:pPr>
        <w:spacing w:line="360" w:lineRule="auto"/>
        <w:jc w:val="left"/>
        <w:textAlignment w:val="center"/>
        <w:rPr>
          <w:rFonts w:ascii="宋体" w:hAnsi="宋体"/>
          <w:color w:val="000000"/>
        </w:rPr>
      </w:pPr>
      <w:r>
        <w:rPr>
          <w:rFonts w:ascii="宋体" w:hAnsi="宋体"/>
          <w:color w:val="000000"/>
        </w:rPr>
        <w:t>④若丙为</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，则甲可能为单质、氧化物、酸、碱或盐</w:t>
      </w:r>
    </w:p>
    <w:p w14:paraId="7DF9BC3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1</w:t>
      </w:r>
      <w:r>
        <w:rPr>
          <w:rFonts w:ascii="宋体" w:hAnsi="宋体"/>
          <w:color w:val="000000"/>
        </w:rPr>
        <w:t>个</w:t>
      </w:r>
      <w:r>
        <w:rPr>
          <w:rFonts w:ascii="宋体" w:hAnsi="宋体"/>
          <w:color w:val="000000"/>
        </w:rPr>
        <w:tab/>
      </w:r>
      <w:r>
        <w:rPr>
          <w:rFonts w:ascii="宋体" w:hAnsi="宋体"/>
          <w:color w:val="000000"/>
        </w:rPr>
        <w:t xml:space="preserve">B. </w:t>
      </w:r>
      <w:r>
        <w:rPr>
          <w:rFonts w:eastAsia="Times New Roman" w:cs="Times New Roman"/>
          <w:color w:val="000000"/>
        </w:rPr>
        <w:t>2</w:t>
      </w:r>
      <w:r>
        <w:rPr>
          <w:rFonts w:ascii="宋体" w:hAnsi="宋体"/>
          <w:color w:val="000000"/>
        </w:rPr>
        <w:t>个</w:t>
      </w:r>
      <w:r>
        <w:rPr>
          <w:rFonts w:ascii="宋体" w:hAnsi="宋体"/>
          <w:color w:val="000000"/>
        </w:rPr>
        <w:tab/>
      </w:r>
      <w:r>
        <w:rPr>
          <w:rFonts w:ascii="宋体" w:hAnsi="宋体"/>
          <w:color w:val="000000"/>
        </w:rPr>
        <w:t xml:space="preserve">C. </w:t>
      </w:r>
      <w:r>
        <w:rPr>
          <w:rFonts w:eastAsia="Times New Roman" w:cs="Times New Roman"/>
          <w:color w:val="000000"/>
        </w:rPr>
        <w:t>3</w:t>
      </w:r>
      <w:r>
        <w:rPr>
          <w:rFonts w:ascii="宋体" w:hAnsi="宋体"/>
          <w:color w:val="000000"/>
        </w:rPr>
        <w:t>个</w:t>
      </w:r>
      <w:r>
        <w:rPr>
          <w:rFonts w:ascii="宋体" w:hAnsi="宋体"/>
          <w:color w:val="000000"/>
        </w:rPr>
        <w:tab/>
      </w:r>
      <w:r>
        <w:rPr>
          <w:rFonts w:ascii="宋体" w:hAnsi="宋体"/>
          <w:color w:val="000000"/>
        </w:rPr>
        <w:t xml:space="preserve">D. </w:t>
      </w:r>
      <w:r>
        <w:rPr>
          <w:rFonts w:eastAsia="Times New Roman" w:cs="Times New Roman"/>
          <w:color w:val="000000"/>
        </w:rPr>
        <w:t>4</w:t>
      </w:r>
      <w:r>
        <w:rPr>
          <w:rFonts w:ascii="宋体" w:hAnsi="宋体"/>
          <w:color w:val="000000"/>
        </w:rPr>
        <w:t>个</w:t>
      </w:r>
    </w:p>
    <w:p w14:paraId="30624854">
      <w:pPr>
        <w:spacing w:line="360" w:lineRule="auto"/>
        <w:textAlignment w:val="center"/>
        <w:rPr>
          <w:color w:val="000000"/>
        </w:rPr>
      </w:pPr>
      <w:r>
        <w:rPr>
          <w:color w:val="2E75B6"/>
        </w:rPr>
        <w:t>【答案】</w:t>
      </w:r>
      <w:r>
        <w:rPr>
          <w:color w:val="000000"/>
        </w:rPr>
        <w:t>B</w:t>
      </w:r>
    </w:p>
    <w:p w14:paraId="44AADD92">
      <w:pPr>
        <w:spacing w:line="360" w:lineRule="auto"/>
        <w:textAlignment w:val="center"/>
        <w:rPr>
          <w:color w:val="000000"/>
        </w:rPr>
      </w:pPr>
      <w:r>
        <w:rPr>
          <w:color w:val="2E75B6"/>
        </w:rPr>
        <w:t>【解析】</w:t>
      </w:r>
    </w:p>
    <w:p w14:paraId="3AE782DF">
      <w:pPr>
        <w:spacing w:line="360" w:lineRule="auto"/>
        <w:jc w:val="left"/>
        <w:textAlignment w:val="center"/>
        <w:rPr>
          <w:rFonts w:ascii="宋体" w:hAnsi="宋体"/>
          <w:color w:val="000000"/>
        </w:rPr>
      </w:pPr>
      <w:r>
        <w:rPr>
          <w:color w:val="000000"/>
        </w:rPr>
        <w:t>【详解】</w:t>
      </w:r>
      <w:r>
        <w:rPr>
          <w:rFonts w:ascii="宋体" w:hAnsi="宋体"/>
          <w:color w:val="000000"/>
        </w:rPr>
        <w:t>①甲、乙、丙、丁可能含有同一种元素，比如乙醇和氧气点燃生成二氧化碳和水，各物质均含有氧元素，正确。</w:t>
      </w:r>
    </w:p>
    <w:p w14:paraId="76625E33">
      <w:pPr>
        <w:spacing w:line="360" w:lineRule="auto"/>
        <w:jc w:val="left"/>
        <w:textAlignment w:val="center"/>
        <w:rPr>
          <w:rFonts w:ascii="宋体" w:hAnsi="宋体"/>
          <w:color w:val="000000"/>
        </w:rPr>
      </w:pPr>
      <w:r>
        <w:rPr>
          <w:rFonts w:ascii="宋体" w:hAnsi="宋体"/>
          <w:color w:val="000000"/>
        </w:rPr>
        <w:t>②若甲为单质，则此反应不一定是置换反应，比如乙为甲烷和甲为氧气反应生成二氧化碳和水，错误。</w:t>
      </w:r>
    </w:p>
    <w:p w14:paraId="2738D781">
      <w:pPr>
        <w:spacing w:line="360" w:lineRule="auto"/>
        <w:jc w:val="left"/>
        <w:textAlignment w:val="center"/>
        <w:rPr>
          <w:rFonts w:ascii="宋体" w:hAnsi="宋体"/>
          <w:color w:val="000000"/>
        </w:rPr>
      </w:pPr>
      <w:r>
        <w:rPr>
          <w:rFonts w:ascii="宋体" w:hAnsi="宋体"/>
          <w:color w:val="000000"/>
        </w:rPr>
        <w:t>③若丙为氯化钠，则甲、乙中不一定有碱，比如碳酸钠和稀盐酸反应生成氯化钠，碳酸钠属于盐，稀盐酸属于酸，错误。</w:t>
      </w:r>
    </w:p>
    <w:p w14:paraId="2809921B">
      <w:pPr>
        <w:spacing w:line="360" w:lineRule="auto"/>
        <w:jc w:val="left"/>
        <w:textAlignment w:val="center"/>
        <w:rPr>
          <w:rFonts w:ascii="宋体" w:hAnsi="宋体"/>
          <w:color w:val="000000"/>
        </w:rPr>
      </w:pPr>
      <w:r>
        <w:rPr>
          <w:rFonts w:ascii="宋体" w:hAnsi="宋体"/>
          <w:color w:val="000000"/>
        </w:rPr>
        <w:t>④若丙为</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，则甲可能为单质铜（铜和硝酸反应）、氧化物（氧化铜和硝酸反应）、酸（氧化铜和硝酸反应）、碱（氢氧化铜和硝酸反应）或盐（氯化铜和硝酸银反应），正确。</w:t>
      </w:r>
    </w:p>
    <w:p w14:paraId="2D42D0AC">
      <w:pPr>
        <w:spacing w:line="360" w:lineRule="auto"/>
        <w:jc w:val="left"/>
        <w:textAlignment w:val="center"/>
        <w:rPr>
          <w:rFonts w:ascii="宋体" w:hAnsi="宋体"/>
          <w:color w:val="000000"/>
        </w:rPr>
      </w:pPr>
      <w:r>
        <w:rPr>
          <w:rFonts w:ascii="宋体" w:hAnsi="宋体"/>
          <w:color w:val="000000"/>
        </w:rPr>
        <w:t>综上所述正确的有①④两个。</w:t>
      </w:r>
    </w:p>
    <w:p w14:paraId="15DF97BB">
      <w:pPr>
        <w:spacing w:line="360" w:lineRule="auto"/>
        <w:jc w:val="left"/>
        <w:textAlignment w:val="center"/>
        <w:rPr>
          <w:color w:val="000000"/>
        </w:rPr>
      </w:pPr>
    </w:p>
    <w:p w14:paraId="6FF8E90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4763C96">
      <w:pPr>
        <w:spacing w:line="285" w:lineRule="auto"/>
        <w:jc w:val="center"/>
        <w:textAlignment w:val="center"/>
        <w:rPr>
          <w:rFonts w:eastAsia="Times New Roman" w:cs="Times New Roman"/>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55</w:t>
      </w:r>
      <w:r>
        <w:rPr>
          <w:rFonts w:ascii="宋体" w:hAnsi="宋体"/>
          <w:b/>
          <w:color w:val="000000"/>
          <w:sz w:val="24"/>
        </w:rPr>
        <w:t>分</w:t>
      </w:r>
      <w:r>
        <w:rPr>
          <w:rFonts w:eastAsia="Times New Roman" w:cs="Times New Roman"/>
          <w:b/>
          <w:color w:val="000000"/>
          <w:sz w:val="24"/>
        </w:rPr>
        <w:t>)</w:t>
      </w:r>
    </w:p>
    <w:p w14:paraId="045BFA78">
      <w:pPr>
        <w:spacing w:line="285" w:lineRule="auto"/>
        <w:jc w:val="left"/>
        <w:textAlignment w:val="center"/>
        <w:rPr>
          <w:rFonts w:eastAsia="Times New Roman" w:cs="Times New Roman"/>
          <w:b/>
          <w:color w:val="000000"/>
          <w:sz w:val="24"/>
        </w:rPr>
      </w:pPr>
      <w:r>
        <w:rPr>
          <w:rFonts w:ascii="宋体" w:hAnsi="宋体"/>
          <w:b/>
          <w:color w:val="000000"/>
          <w:sz w:val="24"/>
        </w:rPr>
        <w:t>二、填空与简答</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5</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33</w:t>
      </w:r>
      <w:r>
        <w:rPr>
          <w:rFonts w:ascii="宋体" w:hAnsi="宋体"/>
          <w:b/>
          <w:color w:val="000000"/>
          <w:sz w:val="24"/>
        </w:rPr>
        <w:t>分</w:t>
      </w:r>
      <w:r>
        <w:rPr>
          <w:rFonts w:eastAsia="Times New Roman" w:cs="Times New Roman"/>
          <w:b/>
          <w:color w:val="000000"/>
          <w:sz w:val="24"/>
        </w:rPr>
        <w:t>)</w:t>
      </w:r>
    </w:p>
    <w:p w14:paraId="1001EF32">
      <w:pPr>
        <w:spacing w:line="360" w:lineRule="auto"/>
        <w:jc w:val="left"/>
        <w:textAlignment w:val="center"/>
        <w:rPr>
          <w:rFonts w:ascii="宋体" w:hAnsi="宋体"/>
          <w:color w:val="000000"/>
        </w:rPr>
      </w:pPr>
      <w:r>
        <w:rPr>
          <w:color w:val="000000"/>
        </w:rPr>
        <w:t xml:space="preserve">21. </w:t>
      </w:r>
      <w:r>
        <w:rPr>
          <w:rFonts w:ascii="宋体" w:hAnsi="宋体"/>
          <w:color w:val="000000"/>
        </w:rPr>
        <w:t>完成下列填空：</w:t>
      </w:r>
    </w:p>
    <w:p w14:paraId="546E9ECE">
      <w:pPr>
        <w:spacing w:line="360" w:lineRule="auto"/>
        <w:jc w:val="left"/>
        <w:textAlignment w:val="center"/>
        <w:rPr>
          <w:rFonts w:ascii="宋体" w:hAnsi="宋体"/>
          <w:color w:val="000000"/>
        </w:rPr>
      </w:pPr>
      <w:r>
        <w:rPr>
          <w:rFonts w:ascii="宋体" w:hAnsi="宋体"/>
          <w:color w:val="000000"/>
        </w:rPr>
        <w:t>（1）化学用语是最简明、信息丰富、国际通用的语言。请用化学用语填空：</w:t>
      </w:r>
    </w:p>
    <w:p w14:paraId="0208122E">
      <w:pPr>
        <w:spacing w:line="360" w:lineRule="auto"/>
        <w:jc w:val="left"/>
        <w:textAlignment w:val="center"/>
        <w:rPr>
          <w:rFonts w:ascii="宋体" w:hAnsi="宋体"/>
          <w:color w:val="000000"/>
        </w:rPr>
      </w:pPr>
      <w:r>
        <w:rPr>
          <w:rFonts w:ascii="宋体" w:hAnsi="宋体"/>
          <w:color w:val="000000"/>
        </w:rPr>
        <w:t>①氦元素___________。</w:t>
      </w:r>
    </w:p>
    <w:p w14:paraId="5FAC101B">
      <w:pPr>
        <w:spacing w:line="360" w:lineRule="auto"/>
        <w:jc w:val="left"/>
        <w:textAlignment w:val="center"/>
        <w:rPr>
          <w:rFonts w:ascii="宋体" w:hAnsi="宋体"/>
          <w:color w:val="000000"/>
        </w:rPr>
      </w:pPr>
      <w:r>
        <w:rPr>
          <w:rFonts w:ascii="宋体" w:hAnsi="宋体"/>
          <w:color w:val="000000"/>
        </w:rPr>
        <w:t>②镁离子___________。</w:t>
      </w:r>
    </w:p>
    <w:p w14:paraId="047E9762">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2</w:t>
      </w:r>
      <w:r>
        <w:rPr>
          <w:rFonts w:ascii="宋体" w:hAnsi="宋体"/>
          <w:color w:val="000000"/>
        </w:rPr>
        <w:t>个过氧化氢分子___________。</w:t>
      </w:r>
    </w:p>
    <w:p w14:paraId="551DBDBE">
      <w:pPr>
        <w:spacing w:line="360" w:lineRule="auto"/>
        <w:jc w:val="left"/>
        <w:textAlignment w:val="center"/>
        <w:rPr>
          <w:rFonts w:ascii="宋体" w:hAnsi="宋体"/>
          <w:color w:val="000000"/>
        </w:rPr>
      </w:pPr>
      <w:r>
        <w:rPr>
          <w:rFonts w:ascii="宋体" w:hAnsi="宋体"/>
          <w:color w:val="000000"/>
        </w:rPr>
        <w:t>④某化合物中，同种元素呈现不同的化合价，该化合物可以是____________。</w:t>
      </w:r>
    </w:p>
    <w:p w14:paraId="6D024426">
      <w:pPr>
        <w:spacing w:line="360" w:lineRule="auto"/>
        <w:jc w:val="left"/>
        <w:textAlignment w:val="center"/>
        <w:rPr>
          <w:rFonts w:ascii="宋体" w:hAnsi="宋体"/>
          <w:color w:val="000000"/>
        </w:rPr>
      </w:pPr>
      <w:r>
        <w:rPr>
          <w:rFonts w:ascii="宋体" w:hAnsi="宋体"/>
          <w:color w:val="000000"/>
        </w:rPr>
        <w:t>（2）下列化学符号中，数字</w:t>
      </w:r>
      <w:r>
        <w:rPr>
          <w:rFonts w:eastAsia="Times New Roman" w:cs="Times New Roman"/>
          <w:color w:val="000000"/>
        </w:rPr>
        <w:t>“3”</w:t>
      </w:r>
      <w:r>
        <w:rPr>
          <w:rFonts w:ascii="宋体" w:hAnsi="宋体"/>
          <w:color w:val="000000"/>
        </w:rPr>
        <w:t>可表示不同的含义，其中表示一个离子所带电荷数的是___________</w:t>
      </w:r>
      <w:r>
        <w:rPr>
          <w:rFonts w:eastAsia="Times New Roman" w:cs="Times New Roman"/>
          <w:color w:val="000000"/>
        </w:rPr>
        <w:t>(</w:t>
      </w:r>
      <w:r>
        <w:rPr>
          <w:rFonts w:ascii="宋体" w:hAnsi="宋体"/>
          <w:color w:val="000000"/>
        </w:rPr>
        <w:t>填标号，下同</w:t>
      </w:r>
      <w:r>
        <w:rPr>
          <w:rFonts w:eastAsia="Times New Roman" w:cs="Times New Roman"/>
          <w:color w:val="000000"/>
        </w:rPr>
        <w:t>)</w:t>
      </w:r>
      <w:r>
        <w:rPr>
          <w:rFonts w:ascii="宋体" w:hAnsi="宋体"/>
          <w:color w:val="000000"/>
        </w:rPr>
        <w:t>，表示一个分子中所含原子个数的是___________。</w:t>
      </w:r>
    </w:p>
    <w:p w14:paraId="4582D217">
      <w:pPr>
        <w:spacing w:line="360" w:lineRule="auto"/>
        <w:jc w:val="left"/>
        <w:textAlignment w:val="center"/>
        <w:rPr>
          <w:rFonts w:eastAsia="Times New Roman" w:cs="Times New Roman"/>
          <w:color w:val="000000"/>
        </w:rPr>
      </w:pPr>
      <w:r>
        <w:rPr>
          <w:rFonts w:ascii="宋体" w:hAnsi="宋体"/>
          <w:color w:val="000000"/>
        </w:rPr>
        <w:t>①</w:t>
      </w:r>
      <w:r>
        <w:rPr>
          <w:rFonts w:eastAsia="Times New Roman" w:cs="Times New Roman"/>
          <w:color w:val="000000"/>
        </w:rPr>
        <w:t>3Cl</w:t>
      </w:r>
      <w:r>
        <w:rPr>
          <w:rFonts w:eastAsia="Times New Roman" w:cs="Times New Roman"/>
          <w:color w:val="000000"/>
          <w:vertAlign w:val="subscript"/>
        </w:rPr>
        <w:t>2</w:t>
      </w:r>
      <w:r>
        <w:rPr>
          <w:rFonts w:eastAsia="Times New Roman" w:cs="Times New Roman"/>
          <w:color w:val="000000"/>
        </w:rPr>
        <w:t xml:space="preserve">           </w:t>
      </w:r>
      <w:r>
        <w:rPr>
          <w:rFonts w:ascii="宋体" w:hAnsi="宋体"/>
          <w:color w:val="000000"/>
        </w:rPr>
        <w:t>②</w:t>
      </w:r>
      <w:r>
        <w:rPr>
          <w:rFonts w:eastAsia="Times New Roman" w:cs="Times New Roman"/>
          <w:color w:val="000000"/>
        </w:rPr>
        <w:t>SO</w:t>
      </w:r>
      <w:r>
        <w:rPr>
          <w:rFonts w:eastAsia="Times New Roman" w:cs="Times New Roman"/>
          <w:color w:val="000000"/>
          <w:vertAlign w:val="subscript"/>
        </w:rPr>
        <w:t>3</w:t>
      </w:r>
      <w:r>
        <w:rPr>
          <w:rFonts w:eastAsia="Times New Roman" w:cs="Times New Roman"/>
          <w:color w:val="000000"/>
        </w:rPr>
        <w:t xml:space="preserve">         </w:t>
      </w:r>
      <w:r>
        <w:rPr>
          <w:rFonts w:ascii="宋体" w:hAnsi="宋体"/>
          <w:color w:val="000000"/>
        </w:rPr>
        <w:t>③</w:t>
      </w:r>
      <w:r>
        <w:rPr>
          <w:rFonts w:eastAsia="Times New Roman" w:cs="Times New Roman"/>
          <w:color w:val="000000"/>
        </w:rPr>
        <w:t>Al</w:t>
      </w:r>
      <w:r>
        <w:rPr>
          <w:rFonts w:eastAsia="Times New Roman" w:cs="Times New Roman"/>
          <w:color w:val="000000"/>
          <w:vertAlign w:val="superscript"/>
        </w:rPr>
        <w:t>3+</w:t>
      </w:r>
      <w:r>
        <w:rPr>
          <w:rFonts w:eastAsia="Times New Roman" w:cs="Times New Roman"/>
          <w:color w:val="000000"/>
        </w:rPr>
        <w:t xml:space="preserve">        </w:t>
      </w:r>
      <w:r>
        <w:rPr>
          <w:rFonts w:ascii="宋体" w:hAnsi="宋体"/>
          <w:color w:val="000000"/>
        </w:rPr>
        <w:t>④</w:t>
      </w:r>
      <w:r>
        <w:rPr>
          <w:rFonts w:eastAsia="Times New Roman" w:cs="Times New Roman"/>
          <w:color w:val="000000"/>
        </w:rPr>
        <w:t>3K</w:t>
      </w:r>
    </w:p>
    <w:p w14:paraId="69037210">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He</w:t>
      </w:r>
      <w:r>
        <w:rPr>
          <w:color w:val="000000"/>
        </w:rPr>
        <w:t xml:space="preserve">    ②. </w:t>
      </w:r>
      <w:r>
        <w:rPr>
          <w:rFonts w:eastAsia="Times New Roman" w:cs="Times New Roman"/>
          <w:color w:val="000000"/>
        </w:rPr>
        <w:t>Mg</w:t>
      </w:r>
      <w:r>
        <w:rPr>
          <w:rFonts w:eastAsia="Times New Roman" w:cs="Times New Roman"/>
          <w:color w:val="000000"/>
          <w:vertAlign w:val="superscript"/>
        </w:rPr>
        <w:t>2+</w:t>
      </w:r>
      <w:r>
        <w:rPr>
          <w:color w:val="000000"/>
        </w:rPr>
        <w:t xml:space="preserve">    ③. </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color w:val="000000"/>
        </w:rPr>
        <w:t xml:space="preserve">    ④.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color w:val="000000"/>
        </w:rPr>
        <w:t xml:space="preserve">    </w:t>
      </w:r>
    </w:p>
    <w:p w14:paraId="61ADED86">
      <w:pPr>
        <w:spacing w:line="360" w:lineRule="auto"/>
        <w:textAlignment w:val="center"/>
        <w:rPr>
          <w:rFonts w:ascii="宋体" w:hAnsi="宋体"/>
          <w:color w:val="000000"/>
        </w:rPr>
      </w:pPr>
      <w:r>
        <w:rPr>
          <w:color w:val="000000"/>
        </w:rPr>
        <w:t xml:space="preserve">（2）    ①. </w:t>
      </w:r>
      <w:r>
        <w:rPr>
          <w:rFonts w:ascii="宋体" w:hAnsi="宋体"/>
          <w:color w:val="000000"/>
        </w:rPr>
        <w:t>③</w:t>
      </w:r>
      <w:r>
        <w:rPr>
          <w:color w:val="000000"/>
        </w:rPr>
        <w:t xml:space="preserve">    ②. </w:t>
      </w:r>
      <w:r>
        <w:rPr>
          <w:rFonts w:ascii="宋体" w:hAnsi="宋体"/>
          <w:color w:val="000000"/>
        </w:rPr>
        <w:t>②</w:t>
      </w:r>
    </w:p>
    <w:p w14:paraId="7166FD27">
      <w:pPr>
        <w:spacing w:line="360" w:lineRule="auto"/>
        <w:textAlignment w:val="center"/>
        <w:rPr>
          <w:color w:val="000000"/>
        </w:rPr>
      </w:pPr>
      <w:r>
        <w:rPr>
          <w:color w:val="2E75B6"/>
        </w:rPr>
        <w:t>【解析】</w:t>
      </w:r>
    </w:p>
    <w:p w14:paraId="2C00DA5E">
      <w:pPr>
        <w:spacing w:line="360" w:lineRule="auto"/>
        <w:textAlignment w:val="center"/>
        <w:rPr>
          <w:color w:val="000000"/>
        </w:rPr>
      </w:pPr>
      <w:r>
        <w:rPr>
          <w:color w:val="000000"/>
        </w:rPr>
        <w:t>【小问1详解】</w:t>
      </w:r>
    </w:p>
    <w:p w14:paraId="107E3C9C">
      <w:pPr>
        <w:spacing w:line="360" w:lineRule="auto"/>
        <w:jc w:val="left"/>
        <w:textAlignment w:val="center"/>
        <w:rPr>
          <w:rFonts w:ascii="宋体" w:hAnsi="宋体"/>
          <w:color w:val="000000"/>
        </w:rPr>
      </w:pPr>
      <w:r>
        <w:rPr>
          <w:rFonts w:ascii="宋体" w:hAnsi="宋体"/>
          <w:color w:val="000000"/>
        </w:rPr>
        <w:t>①元素符号书写第一个字母大写，第二个小写，属于氦元素为</w:t>
      </w:r>
      <w:r>
        <w:rPr>
          <w:rFonts w:eastAsia="Times New Roman" w:cs="Times New Roman"/>
          <w:color w:val="000000"/>
        </w:rPr>
        <w:t>He</w:t>
      </w:r>
      <w:r>
        <w:rPr>
          <w:rFonts w:ascii="宋体" w:hAnsi="宋体"/>
          <w:color w:val="000000"/>
        </w:rPr>
        <w:t>。</w:t>
      </w:r>
    </w:p>
    <w:p w14:paraId="4D111F06">
      <w:pPr>
        <w:spacing w:line="360" w:lineRule="auto"/>
        <w:jc w:val="left"/>
        <w:textAlignment w:val="center"/>
        <w:rPr>
          <w:rFonts w:ascii="宋体" w:hAnsi="宋体"/>
          <w:color w:val="000000"/>
        </w:rPr>
      </w:pPr>
      <w:r>
        <w:rPr>
          <w:rFonts w:ascii="宋体" w:hAnsi="宋体"/>
          <w:color w:val="000000"/>
        </w:rPr>
        <w:t>②离子的表示方法</w:t>
      </w:r>
      <w:r>
        <w:rPr>
          <w:rFonts w:eastAsia="Times New Roman" w:cs="Times New Roman"/>
          <w:color w:val="000000"/>
        </w:rPr>
        <w:t>:</w:t>
      </w:r>
      <w:r>
        <w:rPr>
          <w:rFonts w:ascii="宋体" w:hAnsi="宋体"/>
          <w:color w:val="000000"/>
        </w:rPr>
        <w:t>在表示该离子的元素符号右上角，标出该离子所带的正负电荷数，数字在前，正负符号在后，带</w:t>
      </w:r>
      <w:r>
        <w:rPr>
          <w:rFonts w:eastAsia="Times New Roman" w:cs="Times New Roman"/>
          <w:color w:val="000000"/>
        </w:rPr>
        <w:t>1</w:t>
      </w:r>
      <w:r>
        <w:rPr>
          <w:rFonts w:ascii="宋体" w:hAnsi="宋体"/>
          <w:color w:val="000000"/>
        </w:rPr>
        <w:t>个电荷时，</w:t>
      </w:r>
      <w:r>
        <w:rPr>
          <w:rFonts w:eastAsia="Times New Roman" w:cs="Times New Roman"/>
          <w:color w:val="000000"/>
        </w:rPr>
        <w:t>1</w:t>
      </w:r>
      <w:r>
        <w:rPr>
          <w:rFonts w:ascii="宋体" w:hAnsi="宋体"/>
          <w:color w:val="000000"/>
        </w:rPr>
        <w:t>省略，故镁离子为</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p>
    <w:p w14:paraId="4BA52818">
      <w:pPr>
        <w:spacing w:line="360" w:lineRule="auto"/>
        <w:jc w:val="left"/>
        <w:textAlignment w:val="center"/>
        <w:rPr>
          <w:rFonts w:ascii="宋体" w:hAnsi="宋体"/>
          <w:color w:val="000000"/>
        </w:rPr>
      </w:pPr>
      <w:r>
        <w:rPr>
          <w:rFonts w:ascii="宋体" w:hAnsi="宋体"/>
          <w:color w:val="000000"/>
        </w:rPr>
        <w:t>③分子的表示方法</w:t>
      </w:r>
      <w:r>
        <w:rPr>
          <w:rFonts w:eastAsia="Times New Roman" w:cs="Times New Roman"/>
          <w:color w:val="000000"/>
        </w:rPr>
        <w:t>:</w:t>
      </w:r>
      <w:r>
        <w:rPr>
          <w:rFonts w:ascii="宋体" w:hAnsi="宋体"/>
          <w:color w:val="000000"/>
        </w:rPr>
        <w:t>正确书写物质的化学式，若表示多个该分子，就在其化学式前加上相应的数字，所以</w:t>
      </w:r>
      <w:r>
        <w:rPr>
          <w:rFonts w:eastAsia="Times New Roman" w:cs="Times New Roman"/>
          <w:color w:val="000000"/>
        </w:rPr>
        <w:t>2</w:t>
      </w:r>
      <w:r>
        <w:rPr>
          <w:rFonts w:ascii="宋体" w:hAnsi="宋体"/>
          <w:color w:val="000000"/>
        </w:rPr>
        <w:t>个过氧化氢分子为</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30679E84">
      <w:pPr>
        <w:spacing w:line="360" w:lineRule="auto"/>
        <w:jc w:val="left"/>
        <w:textAlignment w:val="center"/>
        <w:rPr>
          <w:rFonts w:ascii="宋体" w:hAnsi="宋体"/>
          <w:color w:val="000000"/>
        </w:rPr>
      </w:pPr>
      <w:r>
        <w:rPr>
          <w:rFonts w:ascii="宋体" w:hAnsi="宋体"/>
          <w:color w:val="000000"/>
        </w:rPr>
        <w:t>④某化合物中，同种元素呈现不同</w:t>
      </w:r>
      <w:r>
        <w:rPr>
          <w:rFonts w:ascii="宋体" w:hAnsi="宋体"/>
          <w:color w:val="000000"/>
        </w:rPr>
        <w:drawing>
          <wp:inline distT="0" distB="0" distL="114300" distR="114300">
            <wp:extent cx="133350" cy="177800"/>
            <wp:effectExtent l="0" t="0" r="0" b="13335"/>
            <wp:docPr id="200409" name="图片 20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9" name="图片 20040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化合价，该化合物可以是硝酸铵，硝酸铵中前面氮元素显</w:t>
      </w:r>
      <w:r>
        <w:rPr>
          <w:rFonts w:eastAsia="Times New Roman" w:cs="Times New Roman"/>
          <w:color w:val="000000"/>
        </w:rPr>
        <w:t>-3</w:t>
      </w:r>
      <w:r>
        <w:rPr>
          <w:rFonts w:ascii="宋体" w:hAnsi="宋体"/>
          <w:color w:val="000000"/>
        </w:rPr>
        <w:t>价，后面显</w:t>
      </w:r>
      <w:r>
        <w:rPr>
          <w:rFonts w:eastAsia="Times New Roman" w:cs="Times New Roman"/>
          <w:color w:val="000000"/>
        </w:rPr>
        <w:t>+5</w:t>
      </w:r>
      <w:r>
        <w:rPr>
          <w:rFonts w:ascii="宋体" w:hAnsi="宋体"/>
          <w:color w:val="000000"/>
        </w:rPr>
        <w:t>价，故填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p>
    <w:p w14:paraId="442EFF26">
      <w:pPr>
        <w:spacing w:line="360" w:lineRule="auto"/>
        <w:jc w:val="left"/>
        <w:textAlignment w:val="center"/>
        <w:rPr>
          <w:color w:val="000000"/>
        </w:rPr>
      </w:pPr>
      <w:r>
        <w:rPr>
          <w:color w:val="000000"/>
        </w:rPr>
        <w:t>【小问2详解】</w:t>
      </w:r>
    </w:p>
    <w:p w14:paraId="2ADF7508">
      <w:pPr>
        <w:spacing w:line="360" w:lineRule="auto"/>
        <w:jc w:val="left"/>
        <w:textAlignment w:val="center"/>
        <w:rPr>
          <w:rFonts w:ascii="宋体" w:hAnsi="宋体"/>
          <w:color w:val="000000"/>
        </w:rPr>
      </w:pPr>
      <w:r>
        <w:rPr>
          <w:rFonts w:ascii="宋体" w:hAnsi="宋体"/>
          <w:color w:val="000000"/>
        </w:rPr>
        <w:t>表示一个离子所带电荷数的是：③</w:t>
      </w:r>
      <w:r>
        <w:rPr>
          <w:rFonts w:eastAsia="Times New Roman" w:cs="Times New Roman"/>
          <w:color w:val="000000"/>
        </w:rPr>
        <w:t>Al</w:t>
      </w:r>
      <w:r>
        <w:rPr>
          <w:rFonts w:eastAsia="Times New Roman" w:cs="Times New Roman"/>
          <w:color w:val="000000"/>
          <w:vertAlign w:val="superscript"/>
        </w:rPr>
        <w:t>3+</w:t>
      </w:r>
      <w:r>
        <w:rPr>
          <w:rFonts w:ascii="宋体" w:hAnsi="宋体"/>
          <w:color w:val="000000"/>
        </w:rPr>
        <w:t>：一个铝离子带</w:t>
      </w:r>
      <w:r>
        <w:rPr>
          <w:rFonts w:eastAsia="Times New Roman" w:cs="Times New Roman"/>
          <w:color w:val="000000"/>
        </w:rPr>
        <w:t>3</w:t>
      </w:r>
      <w:r>
        <w:rPr>
          <w:rFonts w:ascii="宋体" w:hAnsi="宋体"/>
          <w:color w:val="000000"/>
        </w:rPr>
        <w:t>个单位正电荷；表示一个分子中所含原子个数的是②</w:t>
      </w:r>
      <w:r>
        <w:rPr>
          <w:rFonts w:eastAsia="Times New Roman" w:cs="Times New Roman"/>
          <w:color w:val="000000"/>
        </w:rPr>
        <w:t>SO</w:t>
      </w:r>
      <w:r>
        <w:rPr>
          <w:rFonts w:eastAsia="Times New Roman" w:cs="Times New Roman"/>
          <w:color w:val="000000"/>
          <w:vertAlign w:val="subscript"/>
        </w:rPr>
        <w:t>3</w:t>
      </w:r>
      <w:r>
        <w:rPr>
          <w:rFonts w:ascii="宋体" w:hAnsi="宋体"/>
          <w:color w:val="000000"/>
        </w:rPr>
        <w:t>：一个三氧化硫分子中含有</w:t>
      </w:r>
      <w:r>
        <w:rPr>
          <w:rFonts w:eastAsia="Times New Roman" w:cs="Times New Roman"/>
          <w:color w:val="000000"/>
        </w:rPr>
        <w:t>3</w:t>
      </w:r>
      <w:r>
        <w:rPr>
          <w:rFonts w:ascii="宋体" w:hAnsi="宋体"/>
          <w:color w:val="000000"/>
        </w:rPr>
        <w:t>个氧原子。</w:t>
      </w:r>
    </w:p>
    <w:p w14:paraId="1121F6AE">
      <w:pPr>
        <w:spacing w:line="360" w:lineRule="auto"/>
        <w:jc w:val="left"/>
        <w:textAlignment w:val="center"/>
        <w:rPr>
          <w:rFonts w:ascii="宋体" w:hAnsi="宋体"/>
          <w:color w:val="000000"/>
        </w:rPr>
      </w:pPr>
      <w:r>
        <w:rPr>
          <w:color w:val="000000"/>
        </w:rPr>
        <w:t xml:space="preserve">22. </w:t>
      </w:r>
      <w:r>
        <w:rPr>
          <w:rFonts w:ascii="宋体" w:hAnsi="宋体"/>
          <w:color w:val="000000"/>
        </w:rPr>
        <w:t>化学就在我们身边，人类的生产、生活离不开化学。</w:t>
      </w:r>
    </w:p>
    <w:p w14:paraId="4B88C291">
      <w:pPr>
        <w:spacing w:line="360" w:lineRule="auto"/>
        <w:jc w:val="left"/>
        <w:textAlignment w:val="center"/>
        <w:rPr>
          <w:rFonts w:ascii="宋体" w:hAnsi="宋体"/>
          <w:color w:val="000000"/>
        </w:rPr>
      </w:pPr>
      <w:r>
        <w:rPr>
          <w:rFonts w:ascii="宋体" w:hAnsi="宋体"/>
          <w:color w:val="000000"/>
        </w:rPr>
        <w:t>（1）从下列选项中选择一种适当的物质填空</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14:paraId="3EC90692">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钛合金</w:t>
      </w:r>
      <w:r>
        <w:rPr>
          <w:rFonts w:eastAsia="Times New Roman" w:cs="Times New Roman"/>
          <w:color w:val="000000"/>
        </w:rPr>
        <w:t xml:space="preserve">           B.</w:t>
      </w:r>
      <w:r>
        <w:rPr>
          <w:rFonts w:ascii="宋体" w:hAnsi="宋体"/>
          <w:color w:val="000000"/>
        </w:rPr>
        <w:t>医用酒精</w:t>
      </w:r>
      <w:r>
        <w:rPr>
          <w:rFonts w:eastAsia="Times New Roman" w:cs="Times New Roman"/>
          <w:color w:val="000000"/>
        </w:rPr>
        <w:t xml:space="preserve">         C.</w:t>
      </w:r>
      <w:r>
        <w:rPr>
          <w:rFonts w:ascii="宋体" w:hAnsi="宋体"/>
          <w:color w:val="000000"/>
        </w:rPr>
        <w:t>碳酸氢钠</w:t>
      </w:r>
    </w:p>
    <w:p w14:paraId="6116A092">
      <w:pPr>
        <w:spacing w:line="360" w:lineRule="auto"/>
        <w:jc w:val="left"/>
        <w:textAlignment w:val="center"/>
        <w:rPr>
          <w:rFonts w:ascii="宋体" w:hAnsi="宋体"/>
          <w:color w:val="000000"/>
        </w:rPr>
      </w:pPr>
      <w:r>
        <w:rPr>
          <w:rFonts w:ascii="宋体" w:hAnsi="宋体"/>
          <w:color w:val="000000"/>
        </w:rPr>
        <w:t>①可用___________擦拭物品消毒；</w:t>
      </w:r>
    </w:p>
    <w:p w14:paraId="07D620BD">
      <w:pPr>
        <w:spacing w:line="360" w:lineRule="auto"/>
        <w:jc w:val="left"/>
        <w:textAlignment w:val="center"/>
        <w:rPr>
          <w:rFonts w:ascii="宋体" w:hAnsi="宋体"/>
          <w:color w:val="000000"/>
        </w:rPr>
      </w:pPr>
      <w:r>
        <w:rPr>
          <w:rFonts w:ascii="宋体" w:hAnsi="宋体"/>
          <w:color w:val="000000"/>
        </w:rPr>
        <w:t>②可用___________治疗胃酸过多症；</w:t>
      </w:r>
    </w:p>
    <w:p w14:paraId="7A6A0EF8">
      <w:pPr>
        <w:spacing w:line="360" w:lineRule="auto"/>
        <w:jc w:val="left"/>
        <w:textAlignment w:val="center"/>
        <w:rPr>
          <w:rFonts w:ascii="宋体" w:hAnsi="宋体"/>
          <w:color w:val="000000"/>
        </w:rPr>
      </w:pPr>
      <w:r>
        <w:rPr>
          <w:rFonts w:ascii="宋体" w:hAnsi="宋体"/>
          <w:color w:val="000000"/>
        </w:rPr>
        <w:t>③可用___________制造人造骨骼。</w:t>
      </w:r>
    </w:p>
    <w:p w14:paraId="0D492CAC">
      <w:pPr>
        <w:spacing w:line="360" w:lineRule="auto"/>
        <w:jc w:val="left"/>
        <w:textAlignment w:val="center"/>
        <w:rPr>
          <w:rFonts w:ascii="宋体" w:hAnsi="宋体"/>
          <w:color w:val="000000"/>
        </w:rPr>
      </w:pPr>
      <w:r>
        <w:rPr>
          <w:rFonts w:ascii="宋体" w:hAnsi="宋体"/>
          <w:color w:val="000000"/>
        </w:rPr>
        <w:t>（2）目前，人类使用的燃料大多来自化石燃料，化石燃料属于___________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可再生</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不可再生</w:t>
      </w:r>
      <w:r>
        <w:rPr>
          <w:rFonts w:eastAsia="Times New Roman" w:cs="Times New Roman"/>
          <w:color w:val="000000"/>
        </w:rPr>
        <w:t>”)</w:t>
      </w:r>
      <w:r>
        <w:rPr>
          <w:rFonts w:ascii="宋体" w:hAnsi="宋体"/>
          <w:color w:val="000000"/>
        </w:rPr>
        <w:t>能源。分别取</w:t>
      </w:r>
      <w:r>
        <w:rPr>
          <w:rFonts w:eastAsia="Times New Roman" w:cs="Times New Roman"/>
          <w:color w:val="000000"/>
        </w:rPr>
        <w:t>1kg</w:t>
      </w:r>
      <w:r>
        <w:rPr>
          <w:rFonts w:ascii="宋体" w:hAnsi="宋体"/>
          <w:color w:val="000000"/>
        </w:rPr>
        <w:t>天然气和煤充分燃烧，产生的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气体的质量如下图所示，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中会导致酸雨的是___________</w:t>
      </w:r>
      <w:r>
        <w:rPr>
          <w:rFonts w:eastAsia="Times New Roman" w:cs="Times New Roman"/>
          <w:color w:val="000000"/>
        </w:rPr>
        <w:t>,</w:t>
      </w:r>
      <w:r>
        <w:rPr>
          <w:rFonts w:ascii="宋体" w:hAnsi="宋体"/>
          <w:color w:val="000000"/>
        </w:rPr>
        <w:t>图中更清洁的燃料是___________。</w:t>
      </w:r>
    </w:p>
    <w:p w14:paraId="0FFBE4A9">
      <w:pPr>
        <w:spacing w:line="360" w:lineRule="auto"/>
        <w:jc w:val="left"/>
        <w:textAlignment w:val="center"/>
        <w:rPr>
          <w:color w:val="000000"/>
        </w:rPr>
      </w:pPr>
      <w:r>
        <w:rPr>
          <w:rFonts w:ascii="宋体" w:hAnsi="宋体"/>
          <w:color w:val="000000"/>
        </w:rPr>
        <w:drawing>
          <wp:inline distT="0" distB="0" distL="114300" distR="114300">
            <wp:extent cx="2676525" cy="20193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2676525" cy="2019300"/>
                    </a:xfrm>
                    <a:prstGeom prst="rect">
                      <a:avLst/>
                    </a:prstGeom>
                  </pic:spPr>
                </pic:pic>
              </a:graphicData>
            </a:graphic>
          </wp:inline>
        </w:drawing>
      </w:r>
    </w:p>
    <w:p w14:paraId="52153678">
      <w:pPr>
        <w:spacing w:line="360" w:lineRule="auto"/>
        <w:jc w:val="left"/>
        <w:textAlignment w:val="center"/>
        <w:rPr>
          <w:rFonts w:ascii="宋体" w:hAnsi="宋体"/>
          <w:color w:val="000000"/>
        </w:rPr>
      </w:pPr>
      <w:r>
        <w:rPr>
          <w:rFonts w:ascii="宋体" w:hAnsi="宋体"/>
          <w:color w:val="000000"/>
        </w:rPr>
        <w:t>（3）第</w:t>
      </w:r>
      <w:r>
        <w:rPr>
          <w:rFonts w:eastAsia="Times New Roman" w:cs="Times New Roman"/>
          <w:color w:val="000000"/>
        </w:rPr>
        <w:t>24</w:t>
      </w:r>
      <w:r>
        <w:rPr>
          <w:rFonts w:ascii="宋体" w:hAnsi="宋体"/>
          <w:color w:val="000000"/>
        </w:rPr>
        <w:t>届冬季奥运会的火炬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以液氢为燃料，体现了绿色奥运的理念。目前，在生活和生产中大量使用氢能源还存在一定的困难，原因是___________</w:t>
      </w:r>
      <w:r>
        <w:rPr>
          <w:rFonts w:eastAsia="Times New Roman" w:cs="Times New Roman"/>
          <w:color w:val="000000"/>
        </w:rPr>
        <w:t>(</w:t>
      </w:r>
      <w:r>
        <w:rPr>
          <w:rFonts w:ascii="宋体" w:hAnsi="宋体"/>
          <w:color w:val="000000"/>
        </w:rPr>
        <w:t>填一条即可</w:t>
      </w:r>
      <w:r>
        <w:rPr>
          <w:rFonts w:eastAsia="Times New Roman" w:cs="Times New Roman"/>
          <w:color w:val="000000"/>
        </w:rPr>
        <w:t>)</w:t>
      </w:r>
      <w:r>
        <w:rPr>
          <w:rFonts w:ascii="宋体" w:hAnsi="宋体"/>
          <w:color w:val="000000"/>
        </w:rPr>
        <w:t>。</w:t>
      </w:r>
    </w:p>
    <w:p w14:paraId="6B5EA06A">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B</w:t>
      </w:r>
      <w:r>
        <w:rPr>
          <w:color w:val="000000"/>
        </w:rPr>
        <w:t xml:space="preserve">    ②. </w:t>
      </w:r>
      <w:r>
        <w:rPr>
          <w:rFonts w:eastAsia="Times New Roman" w:cs="Times New Roman"/>
          <w:color w:val="000000"/>
        </w:rPr>
        <w:t>C</w:t>
      </w:r>
      <w:r>
        <w:rPr>
          <w:color w:val="000000"/>
        </w:rPr>
        <w:t xml:space="preserve">    ③. </w:t>
      </w:r>
      <w:r>
        <w:rPr>
          <w:rFonts w:eastAsia="Times New Roman" w:cs="Times New Roman"/>
          <w:color w:val="000000"/>
        </w:rPr>
        <w:t>A</w:t>
      </w:r>
      <w:r>
        <w:rPr>
          <w:color w:val="000000"/>
        </w:rPr>
        <w:t xml:space="preserve">    </w:t>
      </w:r>
    </w:p>
    <w:p w14:paraId="13C0C667">
      <w:pPr>
        <w:spacing w:line="360" w:lineRule="auto"/>
        <w:textAlignment w:val="center"/>
        <w:rPr>
          <w:rFonts w:ascii="宋体" w:hAnsi="宋体"/>
          <w:color w:val="000000"/>
        </w:rPr>
      </w:pPr>
      <w:r>
        <w:rPr>
          <w:color w:val="000000"/>
        </w:rPr>
        <w:t xml:space="preserve">（2）    ①. </w:t>
      </w:r>
      <w:r>
        <w:rPr>
          <w:rFonts w:ascii="宋体" w:hAnsi="宋体"/>
          <w:color w:val="000000"/>
        </w:rPr>
        <w:t>不可再生</w:t>
      </w:r>
      <w:r>
        <w:rPr>
          <w:color w:val="000000"/>
        </w:rPr>
        <w:t xml:space="preserve">    ②. </w:t>
      </w:r>
      <w:r>
        <w:rPr>
          <w:rFonts w:ascii="宋体" w:hAnsi="宋体"/>
          <w:color w:val="000000"/>
        </w:rPr>
        <w:t>二氧化硫</w:t>
      </w:r>
      <w:r>
        <w:rPr>
          <w:rFonts w:eastAsia="Times New Roman" w:cs="Times New Roman"/>
          <w:color w:val="000000"/>
        </w:rPr>
        <w:t>##SO</w:t>
      </w:r>
      <w:r>
        <w:rPr>
          <w:rFonts w:eastAsia="Times New Roman" w:cs="Times New Roman"/>
          <w:color w:val="000000"/>
          <w:vertAlign w:val="subscript"/>
        </w:rPr>
        <w:t>2</w:t>
      </w:r>
      <w:r>
        <w:rPr>
          <w:color w:val="000000"/>
        </w:rPr>
        <w:t xml:space="preserve">    ③. </w:t>
      </w:r>
      <w:r>
        <w:rPr>
          <w:rFonts w:ascii="宋体" w:hAnsi="宋体"/>
          <w:color w:val="000000"/>
        </w:rPr>
        <w:t>天然气</w:t>
      </w:r>
      <w:r>
        <w:rPr>
          <w:color w:val="000000"/>
        </w:rPr>
        <w:t xml:space="preserve">    </w:t>
      </w:r>
    </w:p>
    <w:p w14:paraId="44D92D5D">
      <w:pPr>
        <w:spacing w:line="360" w:lineRule="auto"/>
        <w:textAlignment w:val="center"/>
        <w:rPr>
          <w:rFonts w:ascii="宋体" w:hAnsi="宋体"/>
          <w:color w:val="000000"/>
        </w:rPr>
      </w:pPr>
      <w:r>
        <w:rPr>
          <w:color w:val="000000"/>
        </w:rPr>
        <w:t>（3）</w:t>
      </w:r>
      <w:r>
        <w:rPr>
          <w:rFonts w:ascii="宋体" w:hAnsi="宋体"/>
          <w:color w:val="000000"/>
        </w:rPr>
        <w:t>不便于运输储存（合理即可）</w:t>
      </w:r>
    </w:p>
    <w:p w14:paraId="7D37E7B4">
      <w:pPr>
        <w:spacing w:line="360" w:lineRule="auto"/>
        <w:textAlignment w:val="center"/>
        <w:rPr>
          <w:color w:val="000000"/>
        </w:rPr>
      </w:pPr>
      <w:r>
        <w:rPr>
          <w:color w:val="2E75B6"/>
        </w:rPr>
        <w:t>【解析】</w:t>
      </w:r>
    </w:p>
    <w:p w14:paraId="6CB9F2E9">
      <w:pPr>
        <w:spacing w:line="360" w:lineRule="auto"/>
        <w:textAlignment w:val="center"/>
        <w:rPr>
          <w:color w:val="000000"/>
        </w:rPr>
      </w:pPr>
      <w:r>
        <w:rPr>
          <w:color w:val="000000"/>
        </w:rPr>
        <w:t>【小问1详解】</w:t>
      </w:r>
    </w:p>
    <w:p w14:paraId="2B31777C">
      <w:pPr>
        <w:spacing w:line="360" w:lineRule="auto"/>
        <w:jc w:val="left"/>
        <w:textAlignment w:val="center"/>
        <w:rPr>
          <w:rFonts w:ascii="宋体" w:hAnsi="宋体"/>
          <w:color w:val="000000"/>
        </w:rPr>
      </w:pPr>
      <w:r>
        <w:rPr>
          <w:rFonts w:ascii="宋体" w:hAnsi="宋体"/>
          <w:color w:val="000000"/>
        </w:rPr>
        <w:t>①可用医用酒精擦拭物品消毒，故填：</w:t>
      </w:r>
      <w:r>
        <w:rPr>
          <w:rFonts w:eastAsia="Times New Roman" w:cs="Times New Roman"/>
          <w:color w:val="000000"/>
        </w:rPr>
        <w:t>B</w:t>
      </w:r>
      <w:r>
        <w:rPr>
          <w:rFonts w:ascii="宋体" w:hAnsi="宋体"/>
          <w:color w:val="000000"/>
        </w:rPr>
        <w:t>；</w:t>
      </w:r>
    </w:p>
    <w:p w14:paraId="7CB976F4">
      <w:pPr>
        <w:spacing w:line="360" w:lineRule="auto"/>
        <w:jc w:val="left"/>
        <w:textAlignment w:val="center"/>
        <w:rPr>
          <w:rFonts w:ascii="宋体" w:hAnsi="宋体"/>
          <w:color w:val="000000"/>
        </w:rPr>
      </w:pPr>
      <w:r>
        <w:rPr>
          <w:rFonts w:ascii="宋体" w:hAnsi="宋体"/>
          <w:color w:val="000000"/>
        </w:rPr>
        <w:t>②可用碳酸氢钠治疗胃酸过多症，因为碳酸氢钠能与胃酸中的稀盐酸反应，故填：</w:t>
      </w:r>
      <w:r>
        <w:rPr>
          <w:rFonts w:eastAsia="Times New Roman" w:cs="Times New Roman"/>
          <w:color w:val="000000"/>
        </w:rPr>
        <w:t>C</w:t>
      </w:r>
      <w:r>
        <w:rPr>
          <w:rFonts w:ascii="宋体" w:hAnsi="宋体"/>
          <w:color w:val="000000"/>
        </w:rPr>
        <w:t>；</w:t>
      </w:r>
    </w:p>
    <w:p w14:paraId="74E0ADEC">
      <w:pPr>
        <w:spacing w:line="360" w:lineRule="auto"/>
        <w:jc w:val="left"/>
        <w:textAlignment w:val="center"/>
        <w:rPr>
          <w:rFonts w:ascii="宋体" w:hAnsi="宋体"/>
          <w:color w:val="000000"/>
        </w:rPr>
      </w:pPr>
      <w:r>
        <w:rPr>
          <w:rFonts w:ascii="宋体" w:hAnsi="宋体"/>
          <w:color w:val="000000"/>
        </w:rPr>
        <w:t>③可用钛合金制造人造骨骼，因为具有良好的生物相容性，故填：</w:t>
      </w:r>
      <w:r>
        <w:rPr>
          <w:rFonts w:eastAsia="Times New Roman" w:cs="Times New Roman"/>
          <w:color w:val="000000"/>
        </w:rPr>
        <w:t>A</w:t>
      </w:r>
      <w:r>
        <w:rPr>
          <w:rFonts w:ascii="宋体" w:hAnsi="宋体"/>
          <w:color w:val="000000"/>
        </w:rPr>
        <w:t>。</w:t>
      </w:r>
    </w:p>
    <w:p w14:paraId="387CD562">
      <w:pPr>
        <w:spacing w:line="360" w:lineRule="auto"/>
        <w:jc w:val="left"/>
        <w:textAlignment w:val="center"/>
        <w:rPr>
          <w:color w:val="000000"/>
        </w:rPr>
      </w:pPr>
      <w:r>
        <w:rPr>
          <w:color w:val="000000"/>
        </w:rPr>
        <w:t>【小问2详解】</w:t>
      </w:r>
    </w:p>
    <w:p w14:paraId="3ED520E2">
      <w:pPr>
        <w:spacing w:line="360" w:lineRule="auto"/>
        <w:jc w:val="left"/>
        <w:textAlignment w:val="center"/>
        <w:rPr>
          <w:rFonts w:ascii="宋体" w:hAnsi="宋体"/>
          <w:color w:val="000000"/>
        </w:rPr>
      </w:pPr>
      <w:r>
        <w:rPr>
          <w:rFonts w:ascii="宋体" w:hAnsi="宋体"/>
          <w:color w:val="000000"/>
        </w:rPr>
        <w:t>化石燃料属于不可再生能源，因为生成过程过于复杂。</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中会导致酸雨的是</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，二氧化碳会导致温室效应，图中更清洁的燃料是天然气，因为同等质量下产生二氧化碳一样多，但是产生二氧化硫更少。</w:t>
      </w:r>
    </w:p>
    <w:p w14:paraId="5F871018">
      <w:pPr>
        <w:spacing w:line="360" w:lineRule="auto"/>
        <w:jc w:val="left"/>
        <w:textAlignment w:val="center"/>
        <w:rPr>
          <w:color w:val="000000"/>
        </w:rPr>
      </w:pPr>
      <w:r>
        <w:rPr>
          <w:color w:val="000000"/>
        </w:rPr>
        <w:t>【小问3详解】</w:t>
      </w:r>
    </w:p>
    <w:p w14:paraId="7BA875C1">
      <w:pPr>
        <w:spacing w:line="360" w:lineRule="auto"/>
        <w:jc w:val="left"/>
        <w:textAlignment w:val="center"/>
        <w:rPr>
          <w:rFonts w:ascii="宋体" w:hAnsi="宋体"/>
          <w:color w:val="000000"/>
        </w:rPr>
      </w:pPr>
      <w:r>
        <w:rPr>
          <w:rFonts w:ascii="宋体" w:hAnsi="宋体"/>
          <w:color w:val="000000"/>
        </w:rPr>
        <w:t>目前，在生活和生产中大量使用氢能源还存在一定的困难，原因是氢气属于可燃性气体，不便于运输储存（合理即可）。</w:t>
      </w:r>
    </w:p>
    <w:p w14:paraId="4CEF2DDF">
      <w:pPr>
        <w:spacing w:line="360" w:lineRule="auto"/>
        <w:jc w:val="left"/>
        <w:textAlignment w:val="center"/>
        <w:rPr>
          <w:rFonts w:ascii="宋体" w:hAnsi="宋体"/>
          <w:color w:val="000000"/>
        </w:rPr>
      </w:pPr>
      <w:r>
        <w:rPr>
          <w:color w:val="000000"/>
        </w:rPr>
        <w:t xml:space="preserve">23.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22</w:t>
      </w:r>
      <w:r>
        <w:rPr>
          <w:rFonts w:ascii="宋体" w:hAnsi="宋体"/>
          <w:color w:val="000000"/>
        </w:rPr>
        <w:t>日是第三十届</w:t>
      </w:r>
      <w:r>
        <w:rPr>
          <w:rFonts w:eastAsia="Times New Roman" w:cs="Times New Roman"/>
          <w:color w:val="000000"/>
        </w:rPr>
        <w:t>“</w:t>
      </w:r>
      <w:r>
        <w:rPr>
          <w:rFonts w:ascii="宋体" w:hAnsi="宋体"/>
          <w:color w:val="000000"/>
        </w:rPr>
        <w:t>世界水日</w:t>
      </w:r>
      <w:r>
        <w:rPr>
          <w:rFonts w:eastAsia="Times New Roman" w:cs="Times New Roman"/>
          <w:color w:val="000000"/>
        </w:rPr>
        <w:t>”</w:t>
      </w:r>
      <w:r>
        <w:rPr>
          <w:rFonts w:ascii="宋体" w:hAnsi="宋体"/>
          <w:color w:val="000000"/>
        </w:rPr>
        <w:t>，其主题为</w:t>
      </w:r>
      <w:r>
        <w:rPr>
          <w:rFonts w:eastAsia="Times New Roman" w:cs="Times New Roman"/>
          <w:color w:val="000000"/>
        </w:rPr>
        <w:t>“</w:t>
      </w:r>
      <w:r>
        <w:rPr>
          <w:rFonts w:ascii="宋体" w:hAnsi="宋体"/>
          <w:color w:val="000000"/>
        </w:rPr>
        <w:t>珍惜地下水，珍视隐藏的资源</w:t>
      </w:r>
      <w:r>
        <w:rPr>
          <w:rFonts w:eastAsia="Times New Roman" w:cs="Times New Roman"/>
          <w:color w:val="000000"/>
        </w:rPr>
        <w:t>”</w:t>
      </w:r>
      <w:r>
        <w:rPr>
          <w:rFonts w:ascii="宋体" w:hAnsi="宋体"/>
          <w:color w:val="000000"/>
        </w:rPr>
        <w:t>。</w:t>
      </w:r>
    </w:p>
    <w:p w14:paraId="5CC29065">
      <w:pPr>
        <w:spacing w:line="360" w:lineRule="auto"/>
        <w:jc w:val="left"/>
        <w:textAlignment w:val="center"/>
        <w:rPr>
          <w:rFonts w:ascii="宋体" w:hAnsi="宋体"/>
          <w:color w:val="000000"/>
        </w:rPr>
      </w:pPr>
      <w:r>
        <w:rPr>
          <w:rFonts w:ascii="宋体" w:hAnsi="宋体"/>
          <w:color w:val="000000"/>
        </w:rPr>
        <w:t>（1）地下水是___________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混合物</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纯净物</w:t>
      </w:r>
      <w:r>
        <w:rPr>
          <w:rFonts w:eastAsia="Times New Roman" w:cs="Times New Roman"/>
          <w:color w:val="000000"/>
        </w:rPr>
        <w:t>”)</w:t>
      </w:r>
      <w:r>
        <w:rPr>
          <w:rFonts w:ascii="宋体" w:hAnsi="宋体"/>
          <w:color w:val="000000"/>
        </w:rPr>
        <w:t>。</w:t>
      </w:r>
    </w:p>
    <w:p w14:paraId="1B8A3FD9">
      <w:pPr>
        <w:spacing w:line="360" w:lineRule="auto"/>
        <w:jc w:val="left"/>
        <w:textAlignment w:val="center"/>
        <w:rPr>
          <w:rFonts w:ascii="宋体" w:hAnsi="宋体"/>
          <w:color w:val="000000"/>
        </w:rPr>
      </w:pPr>
      <w:r>
        <w:rPr>
          <w:rFonts w:ascii="宋体" w:hAnsi="宋体"/>
          <w:color w:val="000000"/>
        </w:rPr>
        <w:t>（2）实验室制取蒸馏水时，在烧瓶中加入几粒沸石或碎瓷片的目的是___________。实验结束，可加入___________比较水蒸馏前后的硬度变化。</w:t>
      </w:r>
    </w:p>
    <w:p w14:paraId="772AB165">
      <w:pPr>
        <w:spacing w:line="360" w:lineRule="auto"/>
        <w:jc w:val="left"/>
        <w:textAlignment w:val="center"/>
        <w:rPr>
          <w:rFonts w:ascii="宋体" w:hAnsi="宋体"/>
          <w:color w:val="000000"/>
        </w:rPr>
      </w:pPr>
      <w:r>
        <w:rPr>
          <w:rFonts w:ascii="宋体" w:hAnsi="宋体"/>
          <w:color w:val="000000"/>
        </w:rPr>
        <w:t>（3）宇航员一部分生活用氧可通过电解水制得。如图是电解水的实验示意图，玻璃管___________</w:t>
      </w:r>
      <w:r>
        <w:rPr>
          <w:rFonts w:eastAsia="Times New Roman" w:cs="Times New Roman"/>
          <w:color w:val="000000"/>
        </w:rPr>
        <w:t>(</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中的气体能使带火星的木条复燃。该实验说明水是由___________组成的。</w:t>
      </w:r>
    </w:p>
    <w:p w14:paraId="3AE40347">
      <w:pPr>
        <w:spacing w:line="360" w:lineRule="auto"/>
        <w:jc w:val="left"/>
        <w:textAlignment w:val="center"/>
        <w:rPr>
          <w:color w:val="000000"/>
        </w:rPr>
      </w:pPr>
      <w:r>
        <w:rPr>
          <w:rFonts w:ascii="宋体" w:hAnsi="宋体"/>
          <w:color w:val="000000"/>
        </w:rPr>
        <w:drawing>
          <wp:inline distT="0" distB="0" distL="114300" distR="114300">
            <wp:extent cx="1123950" cy="20478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1123950" cy="2047875"/>
                    </a:xfrm>
                    <a:prstGeom prst="rect">
                      <a:avLst/>
                    </a:prstGeom>
                  </pic:spPr>
                </pic:pic>
              </a:graphicData>
            </a:graphic>
          </wp:inline>
        </w:drawing>
      </w:r>
    </w:p>
    <w:p w14:paraId="6ED5AD5E">
      <w:pPr>
        <w:spacing w:line="360" w:lineRule="auto"/>
        <w:jc w:val="left"/>
        <w:textAlignment w:val="center"/>
        <w:rPr>
          <w:rFonts w:ascii="宋体" w:hAnsi="宋体"/>
          <w:color w:val="000000"/>
        </w:rPr>
      </w:pPr>
      <w:r>
        <w:rPr>
          <w:rFonts w:ascii="宋体" w:hAnsi="宋体"/>
          <w:color w:val="000000"/>
        </w:rPr>
        <w:t>（4）机场、车站等公共场所设有许多直饮水机，能将自来水进一步净化处理得到可直接饮用水，其处理水的过程如下图所示。</w:t>
      </w:r>
    </w:p>
    <w:p w14:paraId="4386BF75">
      <w:pPr>
        <w:spacing w:line="360" w:lineRule="auto"/>
        <w:jc w:val="left"/>
        <w:textAlignment w:val="center"/>
        <w:rPr>
          <w:color w:val="000000"/>
        </w:rPr>
      </w:pPr>
      <w:r>
        <w:rPr>
          <w:rFonts w:ascii="宋体" w:hAnsi="宋体"/>
          <w:color w:val="000000"/>
        </w:rPr>
        <w:drawing>
          <wp:inline distT="0" distB="0" distL="114300" distR="114300">
            <wp:extent cx="4914900" cy="10477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4914900" cy="1047750"/>
                    </a:xfrm>
                    <a:prstGeom prst="rect">
                      <a:avLst/>
                    </a:prstGeom>
                  </pic:spPr>
                </pic:pic>
              </a:graphicData>
            </a:graphic>
          </wp:inline>
        </w:drawing>
      </w:r>
    </w:p>
    <w:p w14:paraId="65E28CCA">
      <w:pPr>
        <w:spacing w:line="360" w:lineRule="auto"/>
        <w:jc w:val="left"/>
        <w:textAlignment w:val="center"/>
        <w:rPr>
          <w:rFonts w:ascii="宋体" w:hAnsi="宋体"/>
          <w:color w:val="000000"/>
        </w:rPr>
      </w:pPr>
      <w:r>
        <w:rPr>
          <w:rFonts w:ascii="宋体" w:hAnsi="宋体"/>
          <w:color w:val="000000"/>
        </w:rPr>
        <w:t>吸附罐中固体颗粒的主要作用是吸附杂质，固体颗粒可选用___________，紫外线灯管照射的作用是___________。</w:t>
      </w:r>
    </w:p>
    <w:p w14:paraId="1CFE6CEA">
      <w:pPr>
        <w:spacing w:line="360" w:lineRule="auto"/>
        <w:jc w:val="left"/>
        <w:textAlignment w:val="center"/>
        <w:rPr>
          <w:rFonts w:ascii="宋体" w:hAnsi="宋体"/>
          <w:color w:val="000000"/>
        </w:rPr>
      </w:pPr>
      <w:r>
        <w:rPr>
          <w:rFonts w:ascii="宋体" w:hAnsi="宋体"/>
          <w:color w:val="000000"/>
        </w:rPr>
        <w:t>（5）如图是我国</w:t>
      </w:r>
      <w:r>
        <w:rPr>
          <w:rFonts w:eastAsia="Times New Roman" w:cs="Times New Roman"/>
          <w:color w:val="000000"/>
        </w:rPr>
        <w:t>“</w:t>
      </w:r>
      <w:r>
        <w:rPr>
          <w:rFonts w:ascii="宋体" w:hAnsi="宋体"/>
          <w:color w:val="000000"/>
        </w:rPr>
        <w:t>国家节水标志</w:t>
      </w:r>
      <w:r>
        <w:rPr>
          <w:rFonts w:eastAsia="Times New Roman" w:cs="Times New Roman"/>
          <w:color w:val="000000"/>
        </w:rPr>
        <w:t>”</w:t>
      </w:r>
      <w:r>
        <w:rPr>
          <w:rFonts w:ascii="宋体" w:hAnsi="宋体"/>
          <w:color w:val="000000"/>
        </w:rPr>
        <w:t>，用一句话谈谈你对该标志的理解或得到的启示___________。</w:t>
      </w:r>
    </w:p>
    <w:p w14:paraId="53022C04">
      <w:pPr>
        <w:spacing w:line="360" w:lineRule="auto"/>
        <w:jc w:val="left"/>
        <w:textAlignment w:val="center"/>
        <w:rPr>
          <w:color w:val="000000"/>
        </w:rPr>
      </w:pPr>
      <w:r>
        <w:rPr>
          <w:rFonts w:ascii="宋体" w:hAnsi="宋体"/>
          <w:color w:val="000000"/>
        </w:rPr>
        <w:drawing>
          <wp:inline distT="0" distB="0" distL="114300" distR="114300">
            <wp:extent cx="885825" cy="9239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885825" cy="923925"/>
                    </a:xfrm>
                    <a:prstGeom prst="rect">
                      <a:avLst/>
                    </a:prstGeom>
                  </pic:spPr>
                </pic:pic>
              </a:graphicData>
            </a:graphic>
          </wp:inline>
        </w:drawing>
      </w:r>
    </w:p>
    <w:p w14:paraId="06227FC7">
      <w:pPr>
        <w:spacing w:line="360" w:lineRule="auto"/>
        <w:textAlignment w:val="center"/>
        <w:rPr>
          <w:color w:val="000000"/>
        </w:rPr>
      </w:pPr>
      <w:r>
        <w:rPr>
          <w:color w:val="2E75B6"/>
        </w:rPr>
        <w:t>【答案】</w:t>
      </w:r>
      <w:r>
        <w:rPr>
          <w:color w:val="000000"/>
        </w:rPr>
        <w:t xml:space="preserve">（1）混合物    （2）    ①. 防止暴沸    ②. 肥皂水    </w:t>
      </w:r>
    </w:p>
    <w:p w14:paraId="62363EC8">
      <w:pPr>
        <w:spacing w:line="360" w:lineRule="auto"/>
        <w:textAlignment w:val="center"/>
        <w:rPr>
          <w:color w:val="000000"/>
        </w:rPr>
      </w:pPr>
      <w:r>
        <w:rPr>
          <w:color w:val="000000"/>
        </w:rPr>
        <w:t xml:space="preserve">（3）    ①. b    ②. 氢元素和氧元素    </w:t>
      </w:r>
    </w:p>
    <w:p w14:paraId="774ABBD0">
      <w:pPr>
        <w:spacing w:line="360" w:lineRule="auto"/>
        <w:textAlignment w:val="center"/>
        <w:rPr>
          <w:color w:val="000000"/>
        </w:rPr>
      </w:pPr>
      <w:r>
        <w:rPr>
          <w:color w:val="000000"/>
        </w:rPr>
        <w:t xml:space="preserve">（4）    ①. 活性炭    ②. 消毒杀菌    </w:t>
      </w:r>
    </w:p>
    <w:p w14:paraId="1AEE0EDC">
      <w:pPr>
        <w:spacing w:line="360" w:lineRule="auto"/>
        <w:textAlignment w:val="center"/>
        <w:rPr>
          <w:color w:val="000000"/>
        </w:rPr>
      </w:pPr>
      <w:r>
        <w:rPr>
          <w:color w:val="000000"/>
        </w:rPr>
        <w:t>（5）地球上淡水资源有限，应节约用水</w:t>
      </w:r>
    </w:p>
    <w:p w14:paraId="253A488D">
      <w:pPr>
        <w:spacing w:line="360" w:lineRule="auto"/>
        <w:textAlignment w:val="center"/>
        <w:rPr>
          <w:color w:val="000000"/>
        </w:rPr>
      </w:pPr>
      <w:r>
        <w:rPr>
          <w:color w:val="2E75B6"/>
        </w:rPr>
        <w:t>【解析】</w:t>
      </w:r>
    </w:p>
    <w:p w14:paraId="4F4A89E0">
      <w:pPr>
        <w:spacing w:line="360" w:lineRule="auto"/>
        <w:textAlignment w:val="center"/>
        <w:rPr>
          <w:color w:val="000000"/>
        </w:rPr>
      </w:pPr>
      <w:r>
        <w:rPr>
          <w:color w:val="000000"/>
        </w:rPr>
        <w:t>【小问1详解】</w:t>
      </w:r>
    </w:p>
    <w:p w14:paraId="3147C367">
      <w:pPr>
        <w:spacing w:line="360" w:lineRule="auto"/>
        <w:jc w:val="left"/>
        <w:textAlignment w:val="center"/>
        <w:rPr>
          <w:color w:val="000000"/>
        </w:rPr>
      </w:pPr>
      <w:r>
        <w:rPr>
          <w:color w:val="000000"/>
        </w:rPr>
        <w:t>地下水是由水、可溶性杂质等混合而成，属于混合物；</w:t>
      </w:r>
    </w:p>
    <w:p w14:paraId="583479BE">
      <w:pPr>
        <w:spacing w:line="360" w:lineRule="auto"/>
        <w:jc w:val="left"/>
        <w:textAlignment w:val="center"/>
        <w:rPr>
          <w:color w:val="000000"/>
        </w:rPr>
      </w:pPr>
      <w:r>
        <w:rPr>
          <w:color w:val="000000"/>
        </w:rPr>
        <w:t>【小问2详解】</w:t>
      </w:r>
    </w:p>
    <w:p w14:paraId="1B781790">
      <w:pPr>
        <w:spacing w:line="360" w:lineRule="auto"/>
        <w:jc w:val="left"/>
        <w:textAlignment w:val="center"/>
        <w:rPr>
          <w:color w:val="000000"/>
        </w:rPr>
      </w:pPr>
      <w:r>
        <w:rPr>
          <w:color w:val="000000"/>
        </w:rPr>
        <w:t>实验室制取蒸馏水时，在烧瓶中加入几粒沸石或碎瓷片的目的是防止暴沸；</w:t>
      </w:r>
    </w:p>
    <w:p w14:paraId="19E3700F">
      <w:pPr>
        <w:spacing w:line="360" w:lineRule="auto"/>
        <w:jc w:val="left"/>
        <w:textAlignment w:val="center"/>
        <w:rPr>
          <w:color w:val="000000"/>
        </w:rPr>
      </w:pPr>
      <w:r>
        <w:rPr>
          <w:color w:val="000000"/>
        </w:rPr>
        <w:t>通常用肥皂水来区分硬水和软水，肥皂水在硬水中易起浮渣，在软水中泡沫较多，故可加入肥皂水比较水蒸馏前后的硬度变化；</w:t>
      </w:r>
    </w:p>
    <w:p w14:paraId="6527831B">
      <w:pPr>
        <w:spacing w:line="360" w:lineRule="auto"/>
        <w:jc w:val="left"/>
        <w:textAlignment w:val="center"/>
        <w:rPr>
          <w:color w:val="000000"/>
        </w:rPr>
      </w:pPr>
      <w:r>
        <w:rPr>
          <w:color w:val="000000"/>
        </w:rPr>
        <w:t>【小问3详解】</w:t>
      </w:r>
    </w:p>
    <w:p w14:paraId="03E89D69">
      <w:pPr>
        <w:spacing w:line="360" w:lineRule="auto"/>
        <w:jc w:val="left"/>
        <w:textAlignment w:val="center"/>
        <w:rPr>
          <w:color w:val="000000"/>
        </w:rPr>
      </w:pPr>
      <w:r>
        <w:rPr>
          <w:color w:val="000000"/>
        </w:rPr>
        <w:t>在电解水实验中，“正氧负氢”，生成氢气和氧气的体积比约为2:1，a管产生的气体较多，是氢气，b管产生的气体较少，是氧气，氧气具有助燃性，能使带火星的木条复燃；</w:t>
      </w:r>
    </w:p>
    <w:p w14:paraId="22D86A4E">
      <w:pPr>
        <w:spacing w:line="360" w:lineRule="auto"/>
        <w:jc w:val="left"/>
        <w:textAlignment w:val="center"/>
        <w:rPr>
          <w:color w:val="000000"/>
        </w:rPr>
      </w:pPr>
      <w:r>
        <w:rPr>
          <w:color w:val="000000"/>
        </w:rPr>
        <w:t>水在通电的条件下反应生成氢气和氧气，氢气由氢元素组成，氧气由氧元素组成，根据质量守恒定律，化学反应前后，元素的种类不变，可得水是由氢元素和氧元素组成；</w:t>
      </w:r>
    </w:p>
    <w:p w14:paraId="2C523B97">
      <w:pPr>
        <w:spacing w:line="360" w:lineRule="auto"/>
        <w:jc w:val="left"/>
        <w:textAlignment w:val="center"/>
        <w:rPr>
          <w:color w:val="000000"/>
        </w:rPr>
      </w:pPr>
      <w:r>
        <w:rPr>
          <w:color w:val="000000"/>
        </w:rPr>
        <w:t>【小问4详解】</w:t>
      </w:r>
    </w:p>
    <w:p w14:paraId="0F45FC16">
      <w:pPr>
        <w:spacing w:line="360" w:lineRule="auto"/>
        <w:jc w:val="left"/>
        <w:textAlignment w:val="center"/>
        <w:rPr>
          <w:color w:val="000000"/>
        </w:rPr>
      </w:pPr>
      <w:r>
        <w:rPr>
          <w:color w:val="000000"/>
        </w:rPr>
        <w:t>活性炭结构疏松多孔，具有吸附性，可用于吸附杂质；</w:t>
      </w:r>
    </w:p>
    <w:p w14:paraId="1B264A3A">
      <w:pPr>
        <w:spacing w:line="360" w:lineRule="auto"/>
        <w:jc w:val="left"/>
        <w:textAlignment w:val="center"/>
        <w:rPr>
          <w:color w:val="000000"/>
        </w:rPr>
      </w:pPr>
      <w:r>
        <w:rPr>
          <w:color w:val="000000"/>
        </w:rPr>
        <w:t>紫外线照射可使蛋白质变性，可起到消毒杀菌的作用；</w:t>
      </w:r>
    </w:p>
    <w:p w14:paraId="5F6E460E">
      <w:pPr>
        <w:spacing w:line="360" w:lineRule="auto"/>
        <w:jc w:val="left"/>
        <w:textAlignment w:val="center"/>
        <w:rPr>
          <w:color w:val="000000"/>
        </w:rPr>
      </w:pPr>
      <w:r>
        <w:rPr>
          <w:color w:val="000000"/>
        </w:rPr>
        <w:t>【小问5详解】</w:t>
      </w:r>
    </w:p>
    <w:p w14:paraId="5A74AC82">
      <w:pPr>
        <w:spacing w:line="360" w:lineRule="auto"/>
        <w:jc w:val="left"/>
        <w:textAlignment w:val="center"/>
        <w:rPr>
          <w:color w:val="000000"/>
        </w:rPr>
      </w:pPr>
      <w:r>
        <w:rPr>
          <w:color w:val="000000"/>
        </w:rPr>
        <w:t>圆象征了地球，每个人手中只有一滴水，暗示大家地球上淡水资源有限，大家要节约用水，故填：地球上淡水资源有限，应节约用水。</w:t>
      </w:r>
    </w:p>
    <w:p w14:paraId="76417D96">
      <w:pPr>
        <w:spacing w:line="360" w:lineRule="auto"/>
        <w:jc w:val="left"/>
        <w:textAlignment w:val="center"/>
        <w:rPr>
          <w:rFonts w:ascii="宋体" w:hAnsi="宋体"/>
          <w:color w:val="000000"/>
        </w:rPr>
      </w:pPr>
      <w:r>
        <w:rPr>
          <w:color w:val="000000"/>
        </w:rPr>
        <w:t xml:space="preserve">24. </w:t>
      </w:r>
      <w:r>
        <w:rPr>
          <w:rFonts w:ascii="宋体" w:hAnsi="宋体"/>
          <w:color w:val="000000"/>
        </w:rPr>
        <w:t>金属及金属材料广泛应用于生产、生活及科学实验，其应用推动了社会的发展。</w:t>
      </w:r>
    </w:p>
    <w:p w14:paraId="53DB0144">
      <w:pPr>
        <w:spacing w:line="360" w:lineRule="auto"/>
        <w:jc w:val="left"/>
        <w:textAlignment w:val="center"/>
        <w:rPr>
          <w:rFonts w:ascii="宋体" w:hAnsi="宋体"/>
          <w:color w:val="000000"/>
        </w:rPr>
      </w:pPr>
      <w:r>
        <w:rPr>
          <w:color w:val="000000"/>
        </w:rPr>
        <w:t>（1）</w:t>
      </w:r>
      <w:r>
        <w:rPr>
          <w:rFonts w:ascii="宋体" w:hAnsi="宋体"/>
          <w:color w:val="000000"/>
        </w:rPr>
        <w:t>下列实验中，铜片上的白磷燃烧，说明铜具有</w:t>
      </w:r>
      <w:r>
        <w:rPr>
          <w:color w:val="000000"/>
        </w:rPr>
        <w:t>___________</w:t>
      </w:r>
      <w:r>
        <w:rPr>
          <w:rFonts w:ascii="宋体" w:hAnsi="宋体"/>
          <w:color w:val="000000"/>
        </w:rPr>
        <w:t>性：黄铜片和纯铜片相互刻画，纯铜片上留下刻痕，说明黄铜的硬度比纯铜的硬度</w:t>
      </w:r>
      <w:r>
        <w:rPr>
          <w:color w:val="000000"/>
        </w:rPr>
        <w:t>___________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小</w:t>
      </w:r>
      <w:r>
        <w:rPr>
          <w:rFonts w:eastAsia="Times New Roman" w:cs="Times New Roman"/>
          <w:color w:val="000000"/>
        </w:rPr>
        <w:t>")</w:t>
      </w:r>
      <w:r>
        <w:rPr>
          <w:rFonts w:ascii="宋体" w:hAnsi="宋体"/>
          <w:color w:val="000000"/>
        </w:rPr>
        <w:t>。</w:t>
      </w:r>
    </w:p>
    <w:p w14:paraId="393E44C3">
      <w:pPr>
        <w:spacing w:line="360" w:lineRule="auto"/>
        <w:jc w:val="left"/>
        <w:textAlignment w:val="center"/>
        <w:rPr>
          <w:color w:val="000000"/>
        </w:rPr>
      </w:pPr>
      <w:r>
        <w:rPr>
          <w:color w:val="000000"/>
        </w:rPr>
        <w:drawing>
          <wp:inline distT="0" distB="0" distL="114300" distR="114300">
            <wp:extent cx="2590800" cy="11239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2590800" cy="1123950"/>
                    </a:xfrm>
                    <a:prstGeom prst="rect">
                      <a:avLst/>
                    </a:prstGeom>
                  </pic:spPr>
                </pic:pic>
              </a:graphicData>
            </a:graphic>
          </wp:inline>
        </w:drawing>
      </w:r>
    </w:p>
    <w:p w14:paraId="61135263">
      <w:pPr>
        <w:spacing w:line="360" w:lineRule="auto"/>
        <w:jc w:val="left"/>
        <w:textAlignment w:val="center"/>
        <w:rPr>
          <w:rFonts w:ascii="宋体" w:hAnsi="宋体"/>
          <w:color w:val="000000"/>
        </w:rPr>
      </w:pPr>
      <w:r>
        <w:rPr>
          <w:color w:val="000000"/>
        </w:rPr>
        <w:t>（2）</w:t>
      </w:r>
      <w:r>
        <w:rPr>
          <w:rFonts w:ascii="宋体" w:hAnsi="宋体"/>
          <w:color w:val="000000"/>
        </w:rPr>
        <w:t>铁在潮湿的空气中容易生锈，写出一种防止铁制品生锈的具体方法</w:t>
      </w:r>
      <w:r>
        <w:rPr>
          <w:color w:val="000000"/>
        </w:rPr>
        <w:t>___________</w:t>
      </w:r>
      <w:r>
        <w:rPr>
          <w:rFonts w:ascii="宋体" w:hAnsi="宋体"/>
          <w:color w:val="000000"/>
        </w:rPr>
        <w:t>。</w:t>
      </w:r>
    </w:p>
    <w:p w14:paraId="75C001C6">
      <w:pPr>
        <w:spacing w:line="360" w:lineRule="auto"/>
        <w:jc w:val="left"/>
        <w:textAlignment w:val="center"/>
        <w:rPr>
          <w:rFonts w:ascii="宋体" w:hAnsi="宋体"/>
          <w:color w:val="000000"/>
        </w:rPr>
      </w:pPr>
      <w:r>
        <w:rPr>
          <w:color w:val="000000"/>
        </w:rPr>
        <w:t>（3）</w:t>
      </w:r>
      <w:r>
        <w:rPr>
          <w:rFonts w:ascii="宋体" w:hAnsi="宋体"/>
          <w:color w:val="000000"/>
        </w:rPr>
        <w:t>春秋战国时期，我国就开始生产和使用铁器。工业上用赤铁矿</w:t>
      </w:r>
      <w:r>
        <w:rPr>
          <w:rFonts w:eastAsia="Times New Roman" w:cs="Times New Roman"/>
          <w:color w:val="000000"/>
        </w:rPr>
        <w:t>(</w:t>
      </w:r>
      <w:r>
        <w:rPr>
          <w:rFonts w:ascii="宋体" w:hAnsi="宋体"/>
          <w:color w:val="000000"/>
        </w:rPr>
        <w:t>主要成分</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和一氧化碳反应炼铁的化学方程式为</w:t>
      </w:r>
      <w:r>
        <w:rPr>
          <w:color w:val="000000"/>
        </w:rPr>
        <w:t>____________</w:t>
      </w:r>
      <w:r>
        <w:rPr>
          <w:rFonts w:ascii="宋体" w:hAnsi="宋体"/>
          <w:color w:val="000000"/>
        </w:rPr>
        <w:t>。</w:t>
      </w:r>
    </w:p>
    <w:p w14:paraId="1A6AE4DF">
      <w:pPr>
        <w:spacing w:line="360" w:lineRule="auto"/>
        <w:jc w:val="left"/>
        <w:textAlignment w:val="center"/>
        <w:rPr>
          <w:rFonts w:ascii="宋体" w:hAnsi="宋体"/>
          <w:color w:val="000000"/>
        </w:rPr>
      </w:pPr>
      <w:r>
        <w:rPr>
          <w:color w:val="000000"/>
        </w:rPr>
        <w:t>（4）</w:t>
      </w:r>
      <w:r>
        <w:rPr>
          <w:rFonts w:ascii="宋体" w:hAnsi="宋体"/>
          <w:color w:val="000000"/>
        </w:rPr>
        <w:t>某同学对含</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M(NO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的混合溶液进行探究，流程如下</w:t>
      </w:r>
      <w:r>
        <w:rPr>
          <w:rFonts w:eastAsia="Times New Roman" w:cs="Times New Roman"/>
          <w:color w:val="000000"/>
        </w:rPr>
        <w:t>(M</w:t>
      </w:r>
      <w:r>
        <w:rPr>
          <w:rFonts w:ascii="宋体" w:hAnsi="宋体"/>
          <w:color w:val="000000"/>
        </w:rPr>
        <w:t>表示一种金属元素</w:t>
      </w:r>
      <w:r>
        <w:rPr>
          <w:rFonts w:eastAsia="Times New Roman" w:cs="Times New Roman"/>
          <w:color w:val="000000"/>
        </w:rPr>
        <w:t>)</w:t>
      </w:r>
      <w:r>
        <w:rPr>
          <w:rFonts w:ascii="宋体" w:hAnsi="宋体"/>
          <w:color w:val="000000"/>
        </w:rPr>
        <w:t>：</w:t>
      </w:r>
    </w:p>
    <w:p w14:paraId="6D626F89">
      <w:pPr>
        <w:spacing w:line="360" w:lineRule="auto"/>
        <w:jc w:val="left"/>
        <w:textAlignment w:val="center"/>
        <w:rPr>
          <w:color w:val="000000"/>
        </w:rPr>
      </w:pPr>
      <w:r>
        <w:rPr>
          <w:color w:val="000000"/>
        </w:rPr>
        <w:drawing>
          <wp:inline distT="0" distB="0" distL="114300" distR="114300">
            <wp:extent cx="5238750" cy="2351405"/>
            <wp:effectExtent l="0" t="0" r="0" b="1079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5238750" cy="2351761"/>
                    </a:xfrm>
                    <a:prstGeom prst="rect">
                      <a:avLst/>
                    </a:prstGeom>
                  </pic:spPr>
                </pic:pic>
              </a:graphicData>
            </a:graphic>
          </wp:inline>
        </w:drawing>
      </w:r>
    </w:p>
    <w:p w14:paraId="34C80B00">
      <w:pPr>
        <w:spacing w:line="360" w:lineRule="auto"/>
        <w:jc w:val="left"/>
        <w:textAlignment w:val="center"/>
        <w:rPr>
          <w:rFonts w:ascii="宋体" w:hAnsi="宋体"/>
          <w:color w:val="000000"/>
        </w:rPr>
      </w:pPr>
      <w:r>
        <w:rPr>
          <w:rFonts w:ascii="宋体" w:hAnsi="宋体"/>
          <w:color w:val="000000"/>
        </w:rPr>
        <w:t>根据实验探究流程，回答下列问题：</w:t>
      </w:r>
    </w:p>
    <w:p w14:paraId="7477DB1E">
      <w:pPr>
        <w:spacing w:line="360" w:lineRule="auto"/>
        <w:jc w:val="left"/>
        <w:textAlignment w:val="center"/>
        <w:rPr>
          <w:rFonts w:ascii="宋体" w:hAnsi="宋体"/>
          <w:color w:val="000000"/>
        </w:rPr>
      </w:pPr>
      <w:r>
        <w:rPr>
          <w:rFonts w:ascii="宋体" w:hAnsi="宋体"/>
          <w:color w:val="000000"/>
        </w:rPr>
        <w:t>①气体</w:t>
      </w:r>
      <w:r>
        <w:rPr>
          <w:rFonts w:eastAsia="Times New Roman" w:cs="Times New Roman"/>
          <w:color w:val="000000"/>
        </w:rPr>
        <w:t>X</w:t>
      </w:r>
      <w:r>
        <w:rPr>
          <w:rFonts w:ascii="宋体" w:hAnsi="宋体"/>
          <w:color w:val="000000"/>
        </w:rPr>
        <w:t>的化学式为</w:t>
      </w:r>
      <w:r>
        <w:rPr>
          <w:color w:val="000000"/>
        </w:rPr>
        <w:t>___________</w:t>
      </w:r>
      <w:r>
        <w:rPr>
          <w:rFonts w:ascii="宋体" w:hAnsi="宋体"/>
          <w:color w:val="000000"/>
        </w:rPr>
        <w:t>。</w:t>
      </w:r>
    </w:p>
    <w:p w14:paraId="67DA75D6">
      <w:pPr>
        <w:spacing w:line="360" w:lineRule="auto"/>
        <w:jc w:val="left"/>
        <w:textAlignment w:val="center"/>
        <w:rPr>
          <w:rFonts w:ascii="宋体" w:hAnsi="宋体"/>
          <w:color w:val="000000"/>
        </w:rPr>
      </w:pPr>
      <w:r>
        <w:rPr>
          <w:rFonts w:ascii="宋体" w:hAnsi="宋体"/>
          <w:color w:val="000000"/>
        </w:rPr>
        <w:t>②金属</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w:t>
      </w:r>
      <w:r>
        <w:rPr>
          <w:rFonts w:eastAsia="Times New Roman" w:cs="Times New Roman"/>
          <w:color w:val="000000"/>
        </w:rPr>
        <w:t>M</w:t>
      </w:r>
      <w:r>
        <w:rPr>
          <w:rFonts w:ascii="宋体" w:hAnsi="宋体"/>
          <w:color w:val="000000"/>
        </w:rPr>
        <w:t>的活动性由强到弱的顺序是</w:t>
      </w:r>
      <w:r>
        <w:rPr>
          <w:color w:val="000000"/>
        </w:rPr>
        <w:t>___________</w:t>
      </w:r>
      <w:r>
        <w:rPr>
          <w:rFonts w:ascii="宋体" w:hAnsi="宋体"/>
          <w:color w:val="000000"/>
        </w:rPr>
        <w:t>。</w:t>
      </w:r>
    </w:p>
    <w:p w14:paraId="07D1C60B">
      <w:pPr>
        <w:spacing w:line="360" w:lineRule="auto"/>
        <w:jc w:val="left"/>
        <w:textAlignment w:val="center"/>
        <w:rPr>
          <w:rFonts w:ascii="宋体" w:hAnsi="宋体"/>
          <w:color w:val="000000"/>
        </w:rPr>
      </w:pPr>
      <w:r>
        <w:rPr>
          <w:rFonts w:ascii="宋体" w:hAnsi="宋体"/>
          <w:color w:val="000000"/>
        </w:rPr>
        <w:t>③滤液</w:t>
      </w:r>
      <w:r>
        <w:rPr>
          <w:rFonts w:eastAsia="Times New Roman" w:cs="Times New Roman"/>
          <w:color w:val="000000"/>
        </w:rPr>
        <w:t>D</w:t>
      </w:r>
      <w:r>
        <w:rPr>
          <w:rFonts w:ascii="宋体" w:hAnsi="宋体"/>
          <w:color w:val="000000"/>
        </w:rPr>
        <w:t>中所含溶质的成分可能有</w:t>
      </w:r>
      <w:r>
        <w:rPr>
          <w:color w:val="000000"/>
        </w:rPr>
        <w:t>___________</w:t>
      </w:r>
      <w:r>
        <w:rPr>
          <w:rFonts w:ascii="宋体" w:hAnsi="宋体"/>
          <w:color w:val="000000"/>
        </w:rPr>
        <w:t>种情况。</w:t>
      </w:r>
    </w:p>
    <w:p w14:paraId="5BBB256C">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导热</w:t>
      </w:r>
      <w:r>
        <w:rPr>
          <w:color w:val="000000"/>
        </w:rPr>
        <w:t xml:space="preserve">    ②. </w:t>
      </w:r>
      <w:r>
        <w:rPr>
          <w:rFonts w:ascii="宋体" w:hAnsi="宋体"/>
          <w:color w:val="000000"/>
        </w:rPr>
        <w:t>大</w:t>
      </w:r>
      <w:r>
        <w:rPr>
          <w:color w:val="000000"/>
        </w:rPr>
        <w:t xml:space="preserve">    </w:t>
      </w:r>
    </w:p>
    <w:p w14:paraId="2CDED3E7">
      <w:pPr>
        <w:spacing w:line="360" w:lineRule="auto"/>
        <w:textAlignment w:val="center"/>
        <w:rPr>
          <w:rFonts w:ascii="宋体" w:hAnsi="宋体"/>
          <w:color w:val="000000"/>
        </w:rPr>
      </w:pPr>
      <w:r>
        <w:rPr>
          <w:color w:val="000000"/>
        </w:rPr>
        <w:t>（2）</w:t>
      </w:r>
      <w:r>
        <w:rPr>
          <w:rFonts w:ascii="宋体" w:hAnsi="宋体"/>
          <w:color w:val="000000"/>
        </w:rPr>
        <w:t>铁制品表面喷漆（合理即可）</w:t>
      </w:r>
      <w:r>
        <w:rPr>
          <w:color w:val="000000"/>
        </w:rPr>
        <w:t xml:space="preserve">    </w:t>
      </w:r>
    </w:p>
    <w:p w14:paraId="5946F48F">
      <w:pPr>
        <w:spacing w:line="360" w:lineRule="auto"/>
        <w:textAlignment w:val="center"/>
        <w:rPr>
          <w:color w:val="000000"/>
        </w:rPr>
      </w:pPr>
      <w:r>
        <w:rPr>
          <w:color w:val="000000"/>
        </w:rPr>
        <w:t>（3）</w:t>
      </w:r>
      <w:r>
        <w:object>
          <v:shape id="_x0000_i1032"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50" o:title="eqId5f1d22584eaafa6a67add71d4ec6544a"/>
            <o:lock v:ext="edit" aspectratio="t"/>
            <w10:wrap type="none"/>
            <w10:anchorlock/>
          </v:shape>
          <o:OLEObject Type="Embed" ProgID="Equation.DSMT4" ShapeID="_x0000_i1032" DrawAspect="Content" ObjectID="_1468075732" r:id="rId49">
            <o:LockedField>false</o:LockedField>
          </o:OLEObject>
        </w:object>
      </w:r>
      <w:r>
        <w:rPr>
          <w:color w:val="000000"/>
        </w:rPr>
        <w:t xml:space="preserve">    </w:t>
      </w:r>
    </w:p>
    <w:p w14:paraId="3387B7E8">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H</w:t>
      </w:r>
      <w:r>
        <w:rPr>
          <w:rFonts w:eastAsia="Times New Roman" w:cs="Times New Roman"/>
          <w:color w:val="000000"/>
          <w:vertAlign w:val="subscript"/>
        </w:rPr>
        <w:t>2</w:t>
      </w:r>
      <w:r>
        <w:rPr>
          <w:color w:val="000000"/>
        </w:rPr>
        <w:t xml:space="preserve">    ②. </w:t>
      </w:r>
      <w:r>
        <w:rPr>
          <w:rFonts w:eastAsia="Times New Roman" w:cs="Times New Roman"/>
          <w:color w:val="000000"/>
        </w:rPr>
        <w:t>M＞Fe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color w:val="000000"/>
        </w:rPr>
        <w:t xml:space="preserve">    ③. </w:t>
      </w:r>
      <w:r>
        <w:rPr>
          <w:rFonts w:eastAsia="Times New Roman" w:cs="Times New Roman"/>
          <w:color w:val="000000"/>
        </w:rPr>
        <w:t>3##三</w:t>
      </w:r>
    </w:p>
    <w:p w14:paraId="2D6FE836">
      <w:pPr>
        <w:spacing w:line="360" w:lineRule="auto"/>
        <w:textAlignment w:val="center"/>
        <w:rPr>
          <w:color w:val="000000"/>
        </w:rPr>
      </w:pPr>
      <w:r>
        <w:rPr>
          <w:color w:val="2E75B6"/>
        </w:rPr>
        <w:t>【解析】</w:t>
      </w:r>
    </w:p>
    <w:p w14:paraId="7DE1DBB9">
      <w:pPr>
        <w:spacing w:line="360" w:lineRule="auto"/>
        <w:textAlignment w:val="center"/>
        <w:rPr>
          <w:color w:val="000000"/>
        </w:rPr>
      </w:pPr>
      <w:r>
        <w:rPr>
          <w:color w:val="000000"/>
        </w:rPr>
        <w:t>【小问1详解】</w:t>
      </w:r>
    </w:p>
    <w:p w14:paraId="79DE48BA">
      <w:pPr>
        <w:spacing w:line="360" w:lineRule="auto"/>
        <w:jc w:val="left"/>
        <w:textAlignment w:val="center"/>
        <w:rPr>
          <w:color w:val="000000"/>
        </w:rPr>
      </w:pPr>
      <w:r>
        <w:rPr>
          <w:color w:val="000000"/>
        </w:rPr>
        <w:t>铜片上</w:t>
      </w:r>
      <w:r>
        <w:rPr>
          <w:color w:val="000000"/>
        </w:rPr>
        <w:drawing>
          <wp:inline distT="0" distB="0" distL="114300" distR="114300">
            <wp:extent cx="133350" cy="177800"/>
            <wp:effectExtent l="0" t="0" r="0" b="13335"/>
            <wp:docPr id="200406" name="图片 200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6" name="图片 200406"/>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白磷燃烧，说明铜具有导热性；黄铜片和纯铜片相互刻画，纯铜片上留下刻痕，说明黄铜的硬度比纯铜的硬度大。</w:t>
      </w:r>
    </w:p>
    <w:p w14:paraId="24C849AE">
      <w:pPr>
        <w:spacing w:line="360" w:lineRule="auto"/>
        <w:jc w:val="left"/>
        <w:textAlignment w:val="center"/>
        <w:rPr>
          <w:color w:val="000000"/>
        </w:rPr>
      </w:pPr>
      <w:r>
        <w:rPr>
          <w:color w:val="000000"/>
        </w:rPr>
        <w:t>【小问2详解】</w:t>
      </w:r>
    </w:p>
    <w:p w14:paraId="7B71B9E4">
      <w:pPr>
        <w:spacing w:line="360" w:lineRule="auto"/>
        <w:jc w:val="left"/>
        <w:textAlignment w:val="center"/>
        <w:rPr>
          <w:color w:val="000000"/>
        </w:rPr>
      </w:pPr>
      <w:r>
        <w:rPr>
          <w:color w:val="000000"/>
        </w:rPr>
        <w:t>防止铁制品生锈的方法：喷漆、刷油等，合理即可。</w:t>
      </w:r>
    </w:p>
    <w:p w14:paraId="30A2F558">
      <w:pPr>
        <w:spacing w:line="360" w:lineRule="auto"/>
        <w:jc w:val="left"/>
        <w:textAlignment w:val="center"/>
        <w:rPr>
          <w:color w:val="000000"/>
        </w:rPr>
      </w:pPr>
      <w:r>
        <w:rPr>
          <w:color w:val="000000"/>
        </w:rPr>
        <w:t>【小问3详解】</w:t>
      </w:r>
    </w:p>
    <w:p w14:paraId="0CFDF7A7">
      <w:pPr>
        <w:spacing w:line="360" w:lineRule="auto"/>
        <w:jc w:val="left"/>
        <w:textAlignment w:val="center"/>
        <w:rPr>
          <w:color w:val="000000"/>
        </w:rPr>
      </w:pPr>
      <w:r>
        <w:rPr>
          <w:color w:val="000000"/>
        </w:rPr>
        <w:t>赤铁矿和一氧化碳反应炼铁，是一氧化碳与氧化铁高温下反应生成铁和二氧化碳，方程式为：</w:t>
      </w:r>
      <w:r>
        <w:object>
          <v:shape id="_x0000_i1033"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52" o:title="eqId499f7556a1a790adcc87e2cc2bbc3f39"/>
            <o:lock v:ext="edit" aspectratio="t"/>
            <w10:wrap type="none"/>
            <w10:anchorlock/>
          </v:shape>
          <o:OLEObject Type="Embed" ProgID="Equation.DSMT4" ShapeID="_x0000_i1033" DrawAspect="Content" ObjectID="_1468075733" r:id="rId51">
            <o:LockedField>false</o:LockedField>
          </o:OLEObject>
        </w:object>
      </w:r>
      <w:r>
        <w:rPr>
          <w:color w:val="000000"/>
        </w:rPr>
        <w:t>。</w:t>
      </w:r>
    </w:p>
    <w:p w14:paraId="6E97670B">
      <w:pPr>
        <w:spacing w:line="360" w:lineRule="auto"/>
        <w:jc w:val="left"/>
        <w:textAlignment w:val="center"/>
        <w:rPr>
          <w:color w:val="000000"/>
        </w:rPr>
      </w:pPr>
      <w:r>
        <w:rPr>
          <w:color w:val="000000"/>
        </w:rPr>
        <w:t>【小问4详解】</w:t>
      </w:r>
    </w:p>
    <w:p w14:paraId="6B4ADBDC">
      <w:pPr>
        <w:spacing w:line="360" w:lineRule="auto"/>
        <w:jc w:val="left"/>
        <w:textAlignment w:val="center"/>
        <w:rPr>
          <w:color w:val="000000"/>
        </w:rPr>
      </w:pPr>
      <w:r>
        <w:rPr>
          <w:color w:val="000000"/>
        </w:rPr>
        <w:t>①无论加入铁是否过量，固体加一定是金属（混合物），而金属能与稀盐酸发生反应产生气体，则气体X一定是氢气（H</w:t>
      </w:r>
      <w:r>
        <w:rPr>
          <w:color w:val="000000"/>
          <w:vertAlign w:val="subscript"/>
        </w:rPr>
        <w:t>2</w:t>
      </w:r>
      <w:r>
        <w:rPr>
          <w:color w:val="000000"/>
        </w:rPr>
        <w:t>）。</w:t>
      </w:r>
    </w:p>
    <w:p w14:paraId="27A7B04E">
      <w:pPr>
        <w:spacing w:line="360" w:lineRule="auto"/>
        <w:jc w:val="left"/>
        <w:textAlignment w:val="center"/>
        <w:rPr>
          <w:color w:val="000000"/>
        </w:rPr>
      </w:pPr>
      <w:r>
        <w:rPr>
          <w:color w:val="000000"/>
        </w:rPr>
        <w:t>②铁一定会与硝酸银、硝酸铜发生置换，所以滤液A中一定含硝酸亚铁，而加入过量的M后过滤可得到无色滤液，则M活动性一定比铁强，根据已学知识金属活动性Fe＞Cu＞Ag，所以金属Fe、Cu、Ag、M的活动性由强到弱的顺序是，M＞Fe＞Cu＞Ag。</w:t>
      </w:r>
    </w:p>
    <w:p w14:paraId="5782EC73">
      <w:pPr>
        <w:spacing w:line="360" w:lineRule="auto"/>
        <w:jc w:val="left"/>
        <w:textAlignment w:val="center"/>
        <w:rPr>
          <w:color w:val="000000"/>
        </w:rPr>
      </w:pPr>
      <w:r>
        <w:rPr>
          <w:color w:val="000000"/>
        </w:rPr>
        <w:t>③结合小问②固体甲加入稀盐酸产生气体，则滤液A溶质为Fe（NO</w:t>
      </w:r>
      <w:r>
        <w:rPr>
          <w:color w:val="000000"/>
          <w:vertAlign w:val="subscript"/>
        </w:rPr>
        <w:t>3</w:t>
      </w:r>
      <w:r>
        <w:rPr>
          <w:color w:val="000000"/>
        </w:rPr>
        <w:t>）</w:t>
      </w:r>
      <w:r>
        <w:rPr>
          <w:color w:val="000000"/>
          <w:vertAlign w:val="subscript"/>
        </w:rPr>
        <w:t>2</w:t>
      </w:r>
      <w:r>
        <w:rPr>
          <w:color w:val="000000"/>
        </w:rPr>
        <w:t>、M(NO</w:t>
      </w:r>
      <w:r>
        <w:rPr>
          <w:color w:val="000000"/>
          <w:vertAlign w:val="subscript"/>
        </w:rPr>
        <w:t>3</w:t>
      </w:r>
      <w:r>
        <w:rPr>
          <w:color w:val="000000"/>
        </w:rPr>
        <w:t>)</w:t>
      </w:r>
      <w:r>
        <w:rPr>
          <w:color w:val="000000"/>
          <w:vertAlign w:val="subscript"/>
        </w:rPr>
        <w:t>2</w:t>
      </w:r>
      <w:r>
        <w:rPr>
          <w:color w:val="000000"/>
        </w:rPr>
        <w:t>，加入过量固体乙，则固体乙是M和铁，再加入一定量的硝酸银溶液过滤，若硝酸银过量，则滤液D溶质为Fe（NO</w:t>
      </w:r>
      <w:r>
        <w:rPr>
          <w:color w:val="000000"/>
          <w:vertAlign w:val="subscript"/>
        </w:rPr>
        <w:t>3</w:t>
      </w:r>
      <w:r>
        <w:rPr>
          <w:color w:val="000000"/>
        </w:rPr>
        <w:t>）</w:t>
      </w:r>
      <w:r>
        <w:rPr>
          <w:color w:val="000000"/>
          <w:vertAlign w:val="subscript"/>
        </w:rPr>
        <w:t>2</w:t>
      </w:r>
      <w:r>
        <w:rPr>
          <w:color w:val="000000"/>
        </w:rPr>
        <w:t>、M(NO</w:t>
      </w:r>
      <w:r>
        <w:rPr>
          <w:color w:val="000000"/>
          <w:vertAlign w:val="subscript"/>
        </w:rPr>
        <w:t>3</w:t>
      </w:r>
      <w:r>
        <w:rPr>
          <w:color w:val="000000"/>
        </w:rPr>
        <w:t>)</w:t>
      </w:r>
      <w:r>
        <w:rPr>
          <w:color w:val="000000"/>
          <w:vertAlign w:val="subscript"/>
        </w:rPr>
        <w:t>2</w:t>
      </w:r>
      <w:r>
        <w:rPr>
          <w:color w:val="000000"/>
        </w:rPr>
        <w:t>、AgNO</w:t>
      </w:r>
      <w:r>
        <w:rPr>
          <w:color w:val="000000"/>
          <w:vertAlign w:val="subscript"/>
        </w:rPr>
        <w:t>3</w:t>
      </w:r>
      <w:r>
        <w:rPr>
          <w:color w:val="000000"/>
        </w:rPr>
        <w:t>，若硝酸银不足，则滤液D溶质为M(NO</w:t>
      </w:r>
      <w:r>
        <w:rPr>
          <w:color w:val="000000"/>
          <w:vertAlign w:val="subscript"/>
        </w:rPr>
        <w:t>3</w:t>
      </w:r>
      <w:r>
        <w:rPr>
          <w:color w:val="000000"/>
        </w:rPr>
        <w:t>)</w:t>
      </w:r>
      <w:r>
        <w:rPr>
          <w:color w:val="000000"/>
          <w:vertAlign w:val="subscript"/>
        </w:rPr>
        <w:t>2</w:t>
      </w:r>
      <w:r>
        <w:rPr>
          <w:color w:val="000000"/>
        </w:rPr>
        <w:t>，或Fe（NO</w:t>
      </w:r>
      <w:r>
        <w:rPr>
          <w:color w:val="000000"/>
          <w:vertAlign w:val="subscript"/>
        </w:rPr>
        <w:t>3</w:t>
      </w:r>
      <w:r>
        <w:rPr>
          <w:color w:val="000000"/>
        </w:rPr>
        <w:t>）</w:t>
      </w:r>
      <w:r>
        <w:rPr>
          <w:color w:val="000000"/>
          <w:vertAlign w:val="subscript"/>
        </w:rPr>
        <w:t>2</w:t>
      </w:r>
      <w:r>
        <w:rPr>
          <w:color w:val="000000"/>
        </w:rPr>
        <w:t>、M(NO</w:t>
      </w:r>
      <w:r>
        <w:rPr>
          <w:color w:val="000000"/>
          <w:vertAlign w:val="subscript"/>
        </w:rPr>
        <w:t>3</w:t>
      </w:r>
      <w:r>
        <w:rPr>
          <w:color w:val="000000"/>
        </w:rPr>
        <w:t>)</w:t>
      </w:r>
      <w:r>
        <w:rPr>
          <w:color w:val="000000"/>
          <w:vertAlign w:val="subscript"/>
        </w:rPr>
        <w:t>2</w:t>
      </w:r>
      <w:r>
        <w:rPr>
          <w:color w:val="000000"/>
        </w:rPr>
        <w:t>，综上共有3种情况。</w:t>
      </w:r>
    </w:p>
    <w:p w14:paraId="7A8FD636">
      <w:pPr>
        <w:spacing w:line="360" w:lineRule="auto"/>
        <w:jc w:val="left"/>
        <w:textAlignment w:val="center"/>
        <w:rPr>
          <w:rFonts w:ascii="宋体" w:hAnsi="宋体"/>
          <w:color w:val="000000"/>
        </w:rPr>
      </w:pPr>
      <w:r>
        <w:rPr>
          <w:color w:val="000000"/>
        </w:rPr>
        <w:t xml:space="preserve">25. </w:t>
      </w:r>
      <w:r>
        <w:rPr>
          <w:rFonts w:ascii="宋体" w:hAnsi="宋体"/>
          <w:color w:val="000000"/>
        </w:rPr>
        <w:t>氨既是一种重要的化工产品，又是一种重要的化工原料。下图为合成氨以及以氨为原料制硝酸的流程示意图。</w:t>
      </w:r>
    </w:p>
    <w:p w14:paraId="55DBE711">
      <w:pPr>
        <w:spacing w:line="360" w:lineRule="auto"/>
        <w:jc w:val="left"/>
        <w:textAlignment w:val="center"/>
        <w:rPr>
          <w:color w:val="000000"/>
        </w:rPr>
      </w:pPr>
      <w:r>
        <w:rPr>
          <w:color w:val="000000"/>
        </w:rPr>
        <w:drawing>
          <wp:inline distT="0" distB="0" distL="114300" distR="114300">
            <wp:extent cx="5238750" cy="1281430"/>
            <wp:effectExtent l="0" t="0" r="0" b="1397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5238750" cy="1281822"/>
                    </a:xfrm>
                    <a:prstGeom prst="rect">
                      <a:avLst/>
                    </a:prstGeom>
                  </pic:spPr>
                </pic:pic>
              </a:graphicData>
            </a:graphic>
          </wp:inline>
        </w:drawing>
      </w:r>
    </w:p>
    <w:p w14:paraId="52549C09">
      <w:pPr>
        <w:spacing w:line="360" w:lineRule="auto"/>
        <w:jc w:val="left"/>
        <w:textAlignment w:val="center"/>
        <w:rPr>
          <w:rFonts w:ascii="宋体" w:hAnsi="宋体"/>
          <w:color w:val="000000"/>
        </w:rPr>
      </w:pPr>
      <w:r>
        <w:rPr>
          <w:color w:val="000000"/>
        </w:rPr>
        <w:t>（1）</w:t>
      </w:r>
      <w:r>
        <w:rPr>
          <w:rFonts w:ascii="宋体" w:hAnsi="宋体"/>
          <w:color w:val="000000"/>
        </w:rPr>
        <w:t>化合物</w:t>
      </w:r>
      <w:r>
        <w:rPr>
          <w:rFonts w:eastAsia="Times New Roman" w:cs="Times New Roman"/>
          <w:color w:val="000000"/>
        </w:rPr>
        <w:t>X</w:t>
      </w:r>
      <w:r>
        <w:rPr>
          <w:rFonts w:ascii="宋体" w:hAnsi="宋体"/>
          <w:color w:val="000000"/>
        </w:rPr>
        <w:t>是一种常见溶剂，其化学式是</w:t>
      </w:r>
      <w:r>
        <w:rPr>
          <w:color w:val="000000"/>
        </w:rPr>
        <w:t>___________</w:t>
      </w:r>
      <w:r>
        <w:rPr>
          <w:rFonts w:ascii="宋体" w:hAnsi="宋体"/>
          <w:color w:val="000000"/>
        </w:rPr>
        <w:t>。</w:t>
      </w:r>
    </w:p>
    <w:p w14:paraId="79D3F38D">
      <w:pPr>
        <w:spacing w:line="360" w:lineRule="auto"/>
        <w:jc w:val="left"/>
        <w:textAlignment w:val="center"/>
        <w:rPr>
          <w:rFonts w:ascii="宋体" w:hAnsi="宋体"/>
          <w:color w:val="000000"/>
        </w:rPr>
      </w:pPr>
      <w:r>
        <w:rPr>
          <w:color w:val="000000"/>
        </w:rPr>
        <w:t>（2）</w:t>
      </w:r>
      <w:r>
        <w:rPr>
          <w:rFonts w:ascii="宋体" w:hAnsi="宋体"/>
          <w:color w:val="000000"/>
        </w:rPr>
        <w:t>反应Ⅱ属于</w:t>
      </w:r>
      <w:r>
        <w:rPr>
          <w:color w:val="000000"/>
        </w:rPr>
        <w:t>___________</w:t>
      </w:r>
      <w:r>
        <w:rPr>
          <w:rFonts w:ascii="宋体" w:hAnsi="宋体"/>
          <w:color w:val="000000"/>
        </w:rPr>
        <w:t>反应</w:t>
      </w:r>
      <w:r>
        <w:rPr>
          <w:rFonts w:eastAsia="Times New Roman" w:cs="Times New Roman"/>
          <w:color w:val="000000"/>
        </w:rPr>
        <w:t>(</w:t>
      </w:r>
      <w:r>
        <w:rPr>
          <w:rFonts w:ascii="宋体" w:hAnsi="宋体"/>
          <w:color w:val="000000"/>
        </w:rPr>
        <w:t>填基本反应类型</w:t>
      </w:r>
      <w:r>
        <w:rPr>
          <w:rFonts w:eastAsia="Times New Roman" w:cs="Times New Roman"/>
          <w:color w:val="000000"/>
        </w:rPr>
        <w:t>)</w:t>
      </w:r>
      <w:r>
        <w:rPr>
          <w:rFonts w:ascii="宋体" w:hAnsi="宋体"/>
          <w:color w:val="000000"/>
        </w:rPr>
        <w:t>。</w:t>
      </w:r>
    </w:p>
    <w:p w14:paraId="52C3749F">
      <w:pPr>
        <w:spacing w:line="360" w:lineRule="auto"/>
        <w:jc w:val="left"/>
        <w:textAlignment w:val="center"/>
        <w:rPr>
          <w:rFonts w:ascii="宋体" w:hAnsi="宋体"/>
          <w:color w:val="000000"/>
        </w:rPr>
      </w:pPr>
      <w:r>
        <w:rPr>
          <w:color w:val="000000"/>
        </w:rPr>
        <w:t>（3）</w:t>
      </w:r>
      <w:r>
        <w:rPr>
          <w:rFonts w:ascii="宋体" w:hAnsi="宋体"/>
          <w:color w:val="000000"/>
        </w:rPr>
        <w:t>反应Ⅰ的化学方程式是</w:t>
      </w:r>
      <w:r>
        <w:rPr>
          <w:color w:val="000000"/>
        </w:rPr>
        <w:t>_____________</w:t>
      </w:r>
      <w:r>
        <w:rPr>
          <w:rFonts w:ascii="宋体" w:hAnsi="宋体"/>
          <w:color w:val="000000"/>
        </w:rPr>
        <w:t>。</w:t>
      </w:r>
    </w:p>
    <w:p w14:paraId="226F6C12">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（2）</w:t>
      </w:r>
      <w:r>
        <w:rPr>
          <w:rFonts w:ascii="宋体" w:hAnsi="宋体"/>
          <w:color w:val="000000"/>
        </w:rPr>
        <w:t>化合</w:t>
      </w:r>
      <w:r>
        <w:rPr>
          <w:color w:val="000000"/>
        </w:rPr>
        <w:t xml:space="preserve">    </w:t>
      </w:r>
    </w:p>
    <w:p w14:paraId="238942B2">
      <w:pPr>
        <w:spacing w:line="360" w:lineRule="auto"/>
        <w:textAlignment w:val="center"/>
        <w:rPr>
          <w:color w:val="000000"/>
        </w:rPr>
      </w:pPr>
      <w:r>
        <w:rPr>
          <w:color w:val="000000"/>
        </w:rPr>
        <w:t>（3）</w:t>
      </w:r>
      <w:r>
        <w:object>
          <v:shape id="_x0000_i1034"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55" o:title="eqIdb40602c355e21832b921f736fbb72ef9"/>
            <o:lock v:ext="edit" aspectratio="t"/>
            <w10:wrap type="none"/>
            <w10:anchorlock/>
          </v:shape>
          <o:OLEObject Type="Embed" ProgID="Equation.DSMT4" ShapeID="_x0000_i1034" DrawAspect="Content" ObjectID="_1468075734" r:id="rId54">
            <o:LockedField>false</o:LockedField>
          </o:OLEObject>
        </w:object>
      </w:r>
    </w:p>
    <w:p w14:paraId="4097FEE2">
      <w:pPr>
        <w:spacing w:line="360" w:lineRule="auto"/>
        <w:textAlignment w:val="center"/>
        <w:rPr>
          <w:color w:val="000000"/>
        </w:rPr>
      </w:pPr>
      <w:r>
        <w:rPr>
          <w:color w:val="2E75B6"/>
        </w:rPr>
        <w:t>【解析】</w:t>
      </w:r>
    </w:p>
    <w:p w14:paraId="1B77EC0F">
      <w:pPr>
        <w:spacing w:line="360" w:lineRule="auto"/>
        <w:textAlignment w:val="center"/>
        <w:rPr>
          <w:color w:val="000000"/>
        </w:rPr>
      </w:pPr>
      <w:r>
        <w:rPr>
          <w:color w:val="000000"/>
        </w:rPr>
        <w:t>【小问1详解】</w:t>
      </w:r>
    </w:p>
    <w:p w14:paraId="4FBB7747">
      <w:pPr>
        <w:spacing w:line="360" w:lineRule="auto"/>
        <w:jc w:val="left"/>
        <w:textAlignment w:val="center"/>
        <w:rPr>
          <w:rFonts w:ascii="宋体" w:hAnsi="宋体"/>
          <w:color w:val="000000"/>
        </w:rPr>
      </w:pPr>
      <w:r>
        <w:rPr>
          <w:rFonts w:ascii="宋体" w:hAnsi="宋体"/>
          <w:color w:val="000000"/>
        </w:rPr>
        <w:t>由图示信息可知，氨气和氧气在加热和催化剂作用下生成了一氧化氮和一种常见溶剂，且由反应前后元素种类守恒得知，生成物</w:t>
      </w:r>
      <w:r>
        <w:rPr>
          <w:rFonts w:eastAsia="Times New Roman" w:cs="Times New Roman"/>
          <w:color w:val="000000"/>
        </w:rPr>
        <w:t>X</w:t>
      </w:r>
      <w:r>
        <w:rPr>
          <w:rFonts w:ascii="宋体" w:hAnsi="宋体"/>
          <w:color w:val="000000"/>
        </w:rPr>
        <w:t>含有</w:t>
      </w:r>
      <w:r>
        <w:rPr>
          <w:rFonts w:eastAsia="Times New Roman" w:cs="Times New Roman"/>
          <w:color w:val="000000"/>
        </w:rPr>
        <w:t>H</w:t>
      </w:r>
      <w:r>
        <w:rPr>
          <w:rFonts w:ascii="宋体" w:hAnsi="宋体"/>
          <w:color w:val="000000"/>
        </w:rPr>
        <w:t>元素，且是常见溶剂，则</w:t>
      </w:r>
      <w:r>
        <w:rPr>
          <w:rFonts w:eastAsia="Times New Roman" w:cs="Times New Roman"/>
          <w:color w:val="000000"/>
        </w:rPr>
        <w:t>X</w:t>
      </w:r>
      <w:r>
        <w:rPr>
          <w:rFonts w:ascii="宋体" w:hAnsi="宋体"/>
          <w:color w:val="000000"/>
        </w:rPr>
        <w:t>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7B3ACDCC">
      <w:pPr>
        <w:spacing w:line="360" w:lineRule="auto"/>
        <w:jc w:val="left"/>
        <w:textAlignment w:val="center"/>
        <w:rPr>
          <w:color w:val="000000"/>
        </w:rPr>
      </w:pPr>
      <w:r>
        <w:rPr>
          <w:color w:val="000000"/>
        </w:rPr>
        <w:t>【小问2详解】</w:t>
      </w:r>
    </w:p>
    <w:p w14:paraId="320DC7E6">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II</w:t>
      </w:r>
      <w:r>
        <w:rPr>
          <w:rFonts w:ascii="宋体" w:hAnsi="宋体"/>
          <w:color w:val="000000"/>
        </w:rPr>
        <w:t>是一氧化氮和氧气生成二氧化氮的反应，符合“多变一”的特征，该反应属于化合反应。</w:t>
      </w:r>
    </w:p>
    <w:p w14:paraId="1D9600F4">
      <w:pPr>
        <w:spacing w:line="360" w:lineRule="auto"/>
        <w:jc w:val="left"/>
        <w:textAlignment w:val="center"/>
        <w:rPr>
          <w:color w:val="000000"/>
        </w:rPr>
      </w:pPr>
      <w:r>
        <w:rPr>
          <w:color w:val="000000"/>
        </w:rPr>
        <w:t>【小问3详解】</w:t>
      </w:r>
    </w:p>
    <w:p w14:paraId="4385992F">
      <w:pPr>
        <w:spacing w:line="360" w:lineRule="auto"/>
        <w:jc w:val="left"/>
        <w:textAlignment w:val="center"/>
        <w:rPr>
          <w:rFonts w:ascii="宋体" w:hAnsi="宋体"/>
          <w:color w:val="000000"/>
        </w:rPr>
      </w:pPr>
      <w:r>
        <w:rPr>
          <w:rFonts w:ascii="宋体" w:hAnsi="宋体"/>
          <w:color w:val="000000"/>
        </w:rPr>
        <w:t>单质</w:t>
      </w:r>
      <w:r>
        <w:rPr>
          <w:rFonts w:eastAsia="Times New Roman" w:cs="Times New Roman"/>
          <w:color w:val="000000"/>
        </w:rPr>
        <w:t>A</w:t>
      </w:r>
      <w:r>
        <w:rPr>
          <w:rFonts w:ascii="宋体" w:hAnsi="宋体"/>
          <w:color w:val="000000"/>
        </w:rPr>
        <w:t>和单质</w:t>
      </w:r>
      <w:r>
        <w:rPr>
          <w:rFonts w:eastAsia="Times New Roman" w:cs="Times New Roman"/>
          <w:color w:val="000000"/>
        </w:rPr>
        <w:t>B</w:t>
      </w:r>
      <w:r>
        <w:rPr>
          <w:rFonts w:ascii="宋体" w:hAnsi="宋体"/>
          <w:color w:val="000000"/>
        </w:rPr>
        <w:t>化合生成氨气，且氨气由氮、氢两种元素组成，则</w:t>
      </w:r>
      <w:r>
        <w:rPr>
          <w:rFonts w:eastAsia="Times New Roman" w:cs="Times New Roman"/>
          <w:color w:val="000000"/>
        </w:rPr>
        <w:t>A、B</w:t>
      </w:r>
      <w:r>
        <w:rPr>
          <w:rFonts w:ascii="宋体" w:hAnsi="宋体"/>
          <w:color w:val="000000"/>
        </w:rPr>
        <w:t>分别为氮气、氢气，化学方程式为</w:t>
      </w:r>
      <w:r>
        <w:object>
          <v:shape id="_x0000_i1035"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55" o:title="eqIdb40602c355e21832b921f736fbb72ef9"/>
            <o:lock v:ext="edit" aspectratio="t"/>
            <w10:wrap type="none"/>
            <w10:anchorlock/>
          </v:shape>
          <o:OLEObject Type="Embed" ProgID="Equation.DSMT4" ShapeID="_x0000_i1035" DrawAspect="Content" ObjectID="_1468075735" r:id="rId56">
            <o:LockedField>false</o:LockedField>
          </o:OLEObject>
        </w:object>
      </w:r>
      <w:r>
        <w:rPr>
          <w:rFonts w:ascii="宋体" w:hAnsi="宋体"/>
          <w:color w:val="000000"/>
        </w:rPr>
        <w:t>。</w:t>
      </w:r>
    </w:p>
    <w:p w14:paraId="54B78B05">
      <w:pPr>
        <w:spacing w:line="285" w:lineRule="auto"/>
        <w:jc w:val="left"/>
        <w:textAlignment w:val="center"/>
        <w:rPr>
          <w:rFonts w:eastAsia="Times New Roman" w:cs="Times New Roman"/>
          <w:b/>
          <w:color w:val="000000"/>
          <w:sz w:val="24"/>
        </w:rPr>
      </w:pPr>
      <w:r>
        <w:rPr>
          <w:rFonts w:ascii="宋体" w:hAnsi="宋体"/>
          <w:b/>
          <w:color w:val="000000"/>
          <w:sz w:val="24"/>
        </w:rPr>
        <w:t>三、实验与探究</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2</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3F37CDD1">
      <w:pPr>
        <w:spacing w:line="360" w:lineRule="auto"/>
        <w:jc w:val="left"/>
        <w:textAlignment w:val="center"/>
        <w:rPr>
          <w:rFonts w:ascii="宋体" w:hAnsi="宋体"/>
          <w:color w:val="000000"/>
        </w:rPr>
      </w:pPr>
      <w:r>
        <w:rPr>
          <w:color w:val="000000"/>
        </w:rPr>
        <w:t xml:space="preserve">26. </w:t>
      </w:r>
      <w:r>
        <w:rPr>
          <w:rFonts w:ascii="宋体" w:hAnsi="宋体"/>
          <w:color w:val="000000"/>
        </w:rPr>
        <w:t>化学是一门以实验为基础的科学。请结合图示回答问题：</w:t>
      </w:r>
    </w:p>
    <w:p w14:paraId="2EAA7714">
      <w:pPr>
        <w:spacing w:line="360" w:lineRule="auto"/>
        <w:jc w:val="left"/>
        <w:textAlignment w:val="center"/>
        <w:rPr>
          <w:color w:val="000000"/>
        </w:rPr>
      </w:pPr>
      <w:r>
        <w:rPr>
          <w:rFonts w:ascii="宋体" w:hAnsi="宋体"/>
          <w:color w:val="000000"/>
        </w:rPr>
        <w:drawing>
          <wp:inline distT="0" distB="0" distL="114300" distR="114300">
            <wp:extent cx="3800475" cy="16573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3800475" cy="1657350"/>
                    </a:xfrm>
                    <a:prstGeom prst="rect">
                      <a:avLst/>
                    </a:prstGeom>
                  </pic:spPr>
                </pic:pic>
              </a:graphicData>
            </a:graphic>
          </wp:inline>
        </w:drawing>
      </w:r>
    </w:p>
    <w:p w14:paraId="7D58B81B">
      <w:pPr>
        <w:spacing w:line="360" w:lineRule="auto"/>
        <w:jc w:val="left"/>
        <w:textAlignment w:val="center"/>
        <w:rPr>
          <w:rFonts w:ascii="宋体" w:hAnsi="宋体"/>
          <w:color w:val="000000"/>
        </w:rPr>
      </w:pPr>
      <w:r>
        <w:rPr>
          <w:rFonts w:ascii="宋体" w:hAnsi="宋体"/>
          <w:color w:val="000000"/>
        </w:rPr>
        <w:t>（1）仪器①的名称为___________。</w:t>
      </w:r>
    </w:p>
    <w:p w14:paraId="04594040">
      <w:pPr>
        <w:spacing w:line="360" w:lineRule="auto"/>
        <w:jc w:val="left"/>
        <w:textAlignment w:val="center"/>
        <w:rPr>
          <w:rFonts w:ascii="宋体" w:hAnsi="宋体"/>
          <w:color w:val="000000"/>
        </w:rPr>
      </w:pPr>
      <w:r>
        <w:rPr>
          <w:rFonts w:ascii="宋体" w:hAnsi="宋体"/>
          <w:color w:val="000000"/>
        </w:rPr>
        <w:t>（2）实验室用高锰酸钾制取氧气的化学方程式为___________。用</w:t>
      </w:r>
      <w:r>
        <w:rPr>
          <w:rFonts w:eastAsia="Times New Roman" w:cs="Times New Roman"/>
          <w:color w:val="000000"/>
        </w:rPr>
        <w:t>B</w:t>
      </w:r>
      <w:r>
        <w:rPr>
          <w:rFonts w:ascii="宋体" w:hAnsi="宋体"/>
          <w:color w:val="000000"/>
        </w:rPr>
        <w:t>、</w:t>
      </w:r>
      <w:r>
        <w:rPr>
          <w:rFonts w:eastAsia="Times New Roman" w:cs="Times New Roman"/>
          <w:color w:val="000000"/>
        </w:rPr>
        <w:t>E</w:t>
      </w:r>
      <w:r>
        <w:rPr>
          <w:rFonts w:ascii="宋体" w:hAnsi="宋体"/>
          <w:color w:val="000000"/>
        </w:rPr>
        <w:t>装置制取并收集氧气，实验操作步骤有：①点燃酒精灯，待气泡连续均匀放出时收集气体：②熄灭酒精灯：③装入药品，放置棉花并固定仪器：④连接好装置，检验装置的气密性；⑤从水槽中撤出导管。正确的操作顺序是___________</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14:paraId="0CB89ED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③④①②⑤</w:t>
      </w:r>
      <w:r>
        <w:rPr>
          <w:rFonts w:eastAsia="Times New Roman" w:cs="Times New Roman"/>
          <w:color w:val="000000"/>
        </w:rPr>
        <w:t xml:space="preserve">        b.</w:t>
      </w:r>
      <w:r>
        <w:rPr>
          <w:rFonts w:ascii="宋体" w:hAnsi="宋体"/>
          <w:color w:val="000000"/>
        </w:rPr>
        <w:t>④③①⑤②</w:t>
      </w:r>
      <w:r>
        <w:rPr>
          <w:rFonts w:eastAsia="Times New Roman" w:cs="Times New Roman"/>
          <w:color w:val="000000"/>
        </w:rPr>
        <w:t xml:space="preserve">         c.</w:t>
      </w:r>
      <w:r>
        <w:rPr>
          <w:rFonts w:ascii="宋体" w:hAnsi="宋体"/>
          <w:color w:val="000000"/>
        </w:rPr>
        <w:t>④③①②⑤</w:t>
      </w:r>
      <w:r>
        <w:rPr>
          <w:rFonts w:eastAsia="Times New Roman" w:cs="Times New Roman"/>
          <w:color w:val="000000"/>
        </w:rPr>
        <w:t xml:space="preserve">         d.</w:t>
      </w:r>
      <w:r>
        <w:rPr>
          <w:rFonts w:ascii="宋体" w:hAnsi="宋体"/>
          <w:color w:val="000000"/>
        </w:rPr>
        <w:t>③④①⑤②</w:t>
      </w:r>
    </w:p>
    <w:p w14:paraId="3B1D05F8">
      <w:pPr>
        <w:spacing w:line="360" w:lineRule="auto"/>
        <w:jc w:val="left"/>
        <w:textAlignment w:val="center"/>
        <w:rPr>
          <w:rFonts w:ascii="宋体" w:hAnsi="宋体"/>
          <w:color w:val="000000"/>
        </w:rPr>
      </w:pPr>
      <w:r>
        <w:rPr>
          <w:rFonts w:ascii="宋体" w:hAnsi="宋体"/>
          <w:color w:val="000000"/>
        </w:rPr>
        <w:t>（3）进行铁丝在氧气中燃烧的实验，集气瓶底部加入水或细沙的目的是___________。</w:t>
      </w:r>
    </w:p>
    <w:p w14:paraId="5937F3D2">
      <w:pPr>
        <w:spacing w:line="360" w:lineRule="auto"/>
        <w:jc w:val="left"/>
        <w:textAlignment w:val="center"/>
        <w:rPr>
          <w:rFonts w:ascii="宋体" w:hAnsi="宋体"/>
          <w:color w:val="000000"/>
        </w:rPr>
      </w:pPr>
      <w:r>
        <w:rPr>
          <w:rFonts w:ascii="宋体" w:hAnsi="宋体"/>
          <w:color w:val="000000"/>
        </w:rPr>
        <w:t>（4）实验室用锌粒和稀硫酸制取氢气，应选择的发生装置是___________</w:t>
      </w:r>
      <w:r>
        <w:rPr>
          <w:rFonts w:eastAsia="Times New Roman" w:cs="Times New Roman"/>
          <w:color w:val="000000"/>
        </w:rPr>
        <w:t>(</w:t>
      </w:r>
      <w:r>
        <w:rPr>
          <w:rFonts w:ascii="宋体" w:hAnsi="宋体"/>
          <w:color w:val="000000"/>
        </w:rPr>
        <w:t>填标号，下同</w:t>
      </w:r>
      <w:r>
        <w:rPr>
          <w:rFonts w:eastAsia="Times New Roman" w:cs="Times New Roman"/>
          <w:color w:val="000000"/>
        </w:rPr>
        <w:t>)</w:t>
      </w:r>
      <w:r>
        <w:rPr>
          <w:rFonts w:ascii="宋体" w:hAnsi="宋体"/>
          <w:color w:val="000000"/>
        </w:rPr>
        <w:t>，可选择的收集装置是___________</w:t>
      </w:r>
      <w:r>
        <w:rPr>
          <w:rFonts w:eastAsia="Times New Roman" w:cs="Times New Roman"/>
          <w:color w:val="000000"/>
        </w:rPr>
        <w:t>(</w:t>
      </w:r>
      <w:r>
        <w:rPr>
          <w:rFonts w:ascii="宋体" w:hAnsi="宋体"/>
          <w:color w:val="000000"/>
        </w:rPr>
        <w:t>填一种即可</w:t>
      </w:r>
      <w:r>
        <w:rPr>
          <w:rFonts w:eastAsia="Times New Roman" w:cs="Times New Roman"/>
          <w:color w:val="000000"/>
        </w:rPr>
        <w:t>)</w:t>
      </w:r>
      <w:r>
        <w:rPr>
          <w:rFonts w:ascii="宋体" w:hAnsi="宋体"/>
          <w:color w:val="000000"/>
        </w:rPr>
        <w:t>。</w:t>
      </w:r>
    </w:p>
    <w:p w14:paraId="4F3D1332">
      <w:pPr>
        <w:spacing w:line="360" w:lineRule="auto"/>
        <w:jc w:val="left"/>
        <w:textAlignment w:val="center"/>
        <w:rPr>
          <w:rFonts w:ascii="宋体" w:hAnsi="宋体"/>
          <w:color w:val="000000"/>
        </w:rPr>
      </w:pPr>
      <w:r>
        <w:rPr>
          <w:rFonts w:ascii="宋体" w:hAnsi="宋体"/>
          <w:color w:val="000000"/>
        </w:rPr>
        <w:t>（5）现有一新制的碳酸钙产品，某同学设计如图所示的实验，通过测定反应生成的</w:t>
      </w:r>
      <w:r>
        <w:rPr>
          <w:rFonts w:eastAsia="Times New Roman" w:cs="Times New Roman"/>
          <w:color w:val="000000"/>
        </w:rPr>
        <w:t>BaCO</w:t>
      </w:r>
      <w:r>
        <w:rPr>
          <w:rFonts w:eastAsia="Times New Roman" w:cs="Times New Roman"/>
          <w:color w:val="000000"/>
          <w:vertAlign w:val="subscript"/>
        </w:rPr>
        <w:t>3</w:t>
      </w:r>
      <w:r>
        <w:rPr>
          <w:rFonts w:ascii="宋体" w:hAnsi="宋体"/>
          <w:color w:val="000000"/>
        </w:rPr>
        <w:t>的质量来确定该产品中</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的含量</w:t>
      </w:r>
      <w:r>
        <w:rPr>
          <w:rFonts w:eastAsia="Times New Roman" w:cs="Times New Roman"/>
          <w:color w:val="000000"/>
        </w:rPr>
        <w:t>(</w:t>
      </w:r>
      <w:r>
        <w:rPr>
          <w:rFonts w:ascii="宋体" w:hAnsi="宋体"/>
          <w:color w:val="000000"/>
        </w:rPr>
        <w:t>图中夹持仪器已略去，杂质不与盐酸反应，碱石灰是</w:t>
      </w:r>
      <w:r>
        <w:rPr>
          <w:rFonts w:eastAsia="Times New Roman" w:cs="Times New Roman"/>
          <w:color w:val="000000"/>
        </w:rPr>
        <w:t>NaOH</w:t>
      </w:r>
      <w:r>
        <w:rPr>
          <w:rFonts w:ascii="宋体" w:hAnsi="宋体"/>
          <w:color w:val="000000"/>
        </w:rPr>
        <w:t>和</w:t>
      </w:r>
      <w:r>
        <w:rPr>
          <w:rFonts w:eastAsia="Times New Roman" w:cs="Times New Roman"/>
          <w:color w:val="000000"/>
        </w:rPr>
        <w:t>CaO</w:t>
      </w:r>
      <w:r>
        <w:rPr>
          <w:rFonts w:ascii="宋体" w:hAnsi="宋体"/>
          <w:color w:val="000000"/>
        </w:rPr>
        <w:t>的固体混合物</w:t>
      </w:r>
      <w:r>
        <w:rPr>
          <w:rFonts w:eastAsia="Times New Roman" w:cs="Times New Roman"/>
          <w:color w:val="000000"/>
        </w:rPr>
        <w:t>)</w:t>
      </w:r>
      <w:r>
        <w:rPr>
          <w:rFonts w:ascii="宋体" w:hAnsi="宋体"/>
          <w:color w:val="000000"/>
        </w:rPr>
        <w:t>。</w:t>
      </w:r>
    </w:p>
    <w:p w14:paraId="6BF9B93F">
      <w:pPr>
        <w:spacing w:line="360" w:lineRule="auto"/>
        <w:jc w:val="left"/>
        <w:textAlignment w:val="center"/>
        <w:rPr>
          <w:color w:val="000000"/>
        </w:rPr>
      </w:pPr>
      <w:r>
        <w:rPr>
          <w:rFonts w:ascii="宋体" w:hAnsi="宋体"/>
          <w:color w:val="000000"/>
        </w:rPr>
        <w:drawing>
          <wp:inline distT="0" distB="0" distL="114300" distR="114300">
            <wp:extent cx="4257675" cy="1990725"/>
            <wp:effectExtent l="0" t="0" r="9525"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58" cstate="print"/>
                    <a:stretch>
                      <a:fillRect/>
                    </a:stretch>
                  </pic:blipFill>
                  <pic:spPr>
                    <a:xfrm>
                      <a:off x="0" y="0"/>
                      <a:ext cx="4257675" cy="1990725"/>
                    </a:xfrm>
                    <a:prstGeom prst="rect">
                      <a:avLst/>
                    </a:prstGeom>
                  </pic:spPr>
                </pic:pic>
              </a:graphicData>
            </a:graphic>
          </wp:inline>
        </w:drawing>
      </w:r>
    </w:p>
    <w:p w14:paraId="1882EC93">
      <w:pPr>
        <w:spacing w:line="360" w:lineRule="auto"/>
        <w:jc w:val="left"/>
        <w:textAlignment w:val="center"/>
        <w:rPr>
          <w:rFonts w:ascii="宋体" w:hAnsi="宋体"/>
          <w:color w:val="000000"/>
        </w:rPr>
      </w:pPr>
      <w:r>
        <w:rPr>
          <w:rFonts w:ascii="宋体" w:hAnsi="宋体"/>
          <w:color w:val="000000"/>
        </w:rPr>
        <w:t>①关闭止水夹，打开分液漏斗活塞，缓慢滴加盐酸至不再有气泡产生，关闭分液漏斗活塞；打开止水夹，缓缓通入空气。通入空气的作用是___________。</w:t>
      </w:r>
    </w:p>
    <w:p w14:paraId="72E32355">
      <w:pPr>
        <w:spacing w:line="360" w:lineRule="auto"/>
        <w:jc w:val="left"/>
        <w:textAlignment w:val="center"/>
        <w:rPr>
          <w:rFonts w:ascii="宋体" w:hAnsi="宋体"/>
          <w:color w:val="000000"/>
        </w:rPr>
      </w:pPr>
      <w:r>
        <w:rPr>
          <w:rFonts w:ascii="宋体" w:hAnsi="宋体"/>
          <w:color w:val="000000"/>
        </w:rPr>
        <w:t>②装置</w:t>
      </w:r>
      <w:r>
        <w:rPr>
          <w:rFonts w:eastAsia="Times New Roman" w:cs="Times New Roman"/>
          <w:color w:val="000000"/>
        </w:rPr>
        <w:t>D</w:t>
      </w:r>
      <w:r>
        <w:rPr>
          <w:rFonts w:ascii="宋体" w:hAnsi="宋体"/>
          <w:color w:val="000000"/>
        </w:rPr>
        <w:t>的作用是______________。</w:t>
      </w:r>
    </w:p>
    <w:p w14:paraId="1973535C">
      <w:pPr>
        <w:spacing w:line="360" w:lineRule="auto"/>
        <w:jc w:val="left"/>
        <w:textAlignment w:val="center"/>
        <w:rPr>
          <w:rFonts w:ascii="宋体" w:hAnsi="宋体"/>
          <w:color w:val="000000"/>
        </w:rPr>
      </w:pPr>
      <w:r>
        <w:rPr>
          <w:rFonts w:ascii="宋体" w:hAnsi="宋体"/>
          <w:color w:val="000000"/>
        </w:rPr>
        <w:t>③实验时，称取的碳酸钙产品的质量为</w:t>
      </w:r>
      <w:r>
        <w:rPr>
          <w:rFonts w:eastAsia="Times New Roman" w:cs="Times New Roman"/>
          <w:color w:val="000000"/>
        </w:rPr>
        <w:t>m</w:t>
      </w:r>
      <w:r>
        <w:rPr>
          <w:rFonts w:eastAsia="Times New Roman" w:cs="Times New Roman"/>
          <w:color w:val="000000"/>
          <w:vertAlign w:val="subscript"/>
        </w:rPr>
        <w:t>1</w:t>
      </w:r>
      <w:r>
        <w:rPr>
          <w:rFonts w:eastAsia="Times New Roman" w:cs="Times New Roman"/>
          <w:color w:val="000000"/>
        </w:rPr>
        <w:t>g</w:t>
      </w:r>
      <w:r>
        <w:rPr>
          <w:rFonts w:ascii="宋体" w:hAnsi="宋体"/>
          <w:color w:val="000000"/>
        </w:rPr>
        <w:t>，反应后得到</w:t>
      </w:r>
      <w:r>
        <w:rPr>
          <w:rFonts w:eastAsia="Times New Roman" w:cs="Times New Roman"/>
          <w:color w:val="000000"/>
        </w:rPr>
        <w:t>BaCO</w:t>
      </w:r>
      <w:r>
        <w:rPr>
          <w:rFonts w:eastAsia="Times New Roman" w:cs="Times New Roman"/>
          <w:color w:val="000000"/>
          <w:vertAlign w:val="subscript"/>
        </w:rPr>
        <w:t>3</w:t>
      </w:r>
      <w:r>
        <w:rPr>
          <w:rFonts w:ascii="宋体" w:hAnsi="宋体"/>
          <w:color w:val="000000"/>
        </w:rPr>
        <w:t>的质量为</w:t>
      </w:r>
      <w:r>
        <w:rPr>
          <w:rFonts w:eastAsia="Times New Roman" w:cs="Times New Roman"/>
          <w:color w:val="000000"/>
        </w:rPr>
        <w:t>m</w:t>
      </w:r>
      <w:r>
        <w:rPr>
          <w:rFonts w:eastAsia="Times New Roman" w:cs="Times New Roman"/>
          <w:color w:val="000000"/>
          <w:vertAlign w:val="subscript"/>
        </w:rPr>
        <w:t>2</w:t>
      </w:r>
      <w:r>
        <w:rPr>
          <w:rFonts w:eastAsia="Times New Roman" w:cs="Times New Roman"/>
          <w:color w:val="000000"/>
        </w:rPr>
        <w:t>g</w:t>
      </w:r>
      <w:r>
        <w:rPr>
          <w:rFonts w:ascii="宋体" w:hAnsi="宋体"/>
          <w:color w:val="000000"/>
        </w:rPr>
        <w:t>，则该产品中</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的质量分数为___________</w:t>
      </w:r>
      <w:r>
        <w:rPr>
          <w:rFonts w:eastAsia="Times New Roman" w:cs="Times New Roman"/>
          <w:color w:val="000000"/>
        </w:rPr>
        <w:t>(</w:t>
      </w:r>
      <w:r>
        <w:rPr>
          <w:rFonts w:ascii="宋体" w:hAnsi="宋体"/>
          <w:color w:val="000000"/>
        </w:rPr>
        <w:t>用含</w:t>
      </w:r>
      <w:r>
        <w:rPr>
          <w:rFonts w:eastAsia="Times New Roman" w:cs="Times New Roman"/>
          <w:color w:val="000000"/>
        </w:rPr>
        <w:t>m</w:t>
      </w:r>
      <w:r>
        <w:rPr>
          <w:rFonts w:eastAsia="Times New Roman" w:cs="Times New Roman"/>
          <w:color w:val="000000"/>
          <w:vertAlign w:val="subscript"/>
        </w:rPr>
        <w:t>1</w:t>
      </w:r>
      <w:r>
        <w:rPr>
          <w:rFonts w:ascii="宋体" w:hAnsi="宋体"/>
          <w:color w:val="000000"/>
        </w:rPr>
        <w:t>和</w:t>
      </w:r>
      <w:r>
        <w:rPr>
          <w:rFonts w:eastAsia="Times New Roman" w:cs="Times New Roman"/>
          <w:color w:val="000000"/>
        </w:rPr>
        <w:t>m</w:t>
      </w:r>
      <w:r>
        <w:rPr>
          <w:rFonts w:eastAsia="Times New Roman" w:cs="Times New Roman"/>
          <w:color w:val="000000"/>
          <w:vertAlign w:val="subscript"/>
        </w:rPr>
        <w:t>2</w:t>
      </w:r>
      <w:r>
        <w:rPr>
          <w:rFonts w:ascii="宋体" w:hAnsi="宋体"/>
          <w:color w:val="000000"/>
        </w:rPr>
        <w:t>的代数式表示</w:t>
      </w:r>
      <w:r>
        <w:rPr>
          <w:rFonts w:eastAsia="Times New Roman" w:cs="Times New Roman"/>
          <w:color w:val="000000"/>
        </w:rPr>
        <w:t>)</w:t>
      </w:r>
      <w:r>
        <w:rPr>
          <w:rFonts w:ascii="宋体" w:hAnsi="宋体"/>
          <w:color w:val="000000"/>
        </w:rPr>
        <w:t>。</w:t>
      </w:r>
    </w:p>
    <w:p w14:paraId="0D868065">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铁架台</w:t>
      </w:r>
      <w:r>
        <w:rPr>
          <w:color w:val="000000"/>
        </w:rPr>
        <w:t xml:space="preserve">    （2）    ①. </w:t>
      </w:r>
      <w:r>
        <w:object>
          <v:shape id="_x0000_i1036" o:spt="75" alt="学科网(www.zxxk.com)--教育资源门户，提供试卷、教案、课件、论文、素材以及各类教学资源下载，还有大量而丰富的教学相关资讯！" type="#_x0000_t75" style="height:34.5pt;width:171.75pt;" o:ole="t" filled="f" o:preferrelative="t" stroked="f" coordsize="21600,21600">
            <v:path/>
            <v:fill on="f" focussize="0,0"/>
            <v:stroke on="f" joinstyle="miter"/>
            <v:imagedata r:id="rId60" o:title="eqId827bdd22e1a295722c0438b92848520e"/>
            <o:lock v:ext="edit" aspectratio="t"/>
            <w10:wrap type="none"/>
            <w10:anchorlock/>
          </v:shape>
          <o:OLEObject Type="Embed" ProgID="Equation.DSMT4" ShapeID="_x0000_i1036" DrawAspect="Content" ObjectID="_1468075736" r:id="rId59">
            <o:LockedField>false</o:LockedField>
          </o:OLEObject>
        </w:object>
      </w:r>
      <w:r>
        <w:rPr>
          <w:color w:val="000000"/>
        </w:rPr>
        <w:t xml:space="preserve">    ②. </w:t>
      </w:r>
      <w:r>
        <w:rPr>
          <w:rFonts w:eastAsia="Times New Roman" w:cs="Times New Roman"/>
          <w:color w:val="000000"/>
        </w:rPr>
        <w:t>b</w:t>
      </w:r>
      <w:r>
        <w:rPr>
          <w:color w:val="000000"/>
        </w:rPr>
        <w:t xml:space="preserve">    </w:t>
      </w:r>
    </w:p>
    <w:p w14:paraId="74FB8395">
      <w:pPr>
        <w:spacing w:line="360" w:lineRule="auto"/>
        <w:textAlignment w:val="center"/>
        <w:rPr>
          <w:rFonts w:ascii="宋体" w:hAnsi="宋体"/>
          <w:color w:val="000000"/>
        </w:rPr>
      </w:pPr>
      <w:r>
        <w:rPr>
          <w:color w:val="000000"/>
        </w:rPr>
        <w:t>（3）</w:t>
      </w:r>
      <w:r>
        <w:rPr>
          <w:rFonts w:ascii="宋体" w:hAnsi="宋体"/>
          <w:color w:val="000000"/>
        </w:rPr>
        <w:t>防止高温熔融物溅落，使瓶底炸裂</w:t>
      </w:r>
      <w:r>
        <w:rPr>
          <w:color w:val="000000"/>
        </w:rPr>
        <w:t xml:space="preserve">    </w:t>
      </w:r>
    </w:p>
    <w:p w14:paraId="7EB94830">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A</w:t>
      </w:r>
      <w:r>
        <w:rPr>
          <w:color w:val="000000"/>
        </w:rPr>
        <w:t xml:space="preserve">    ②. </w:t>
      </w:r>
      <w:r>
        <w:rPr>
          <w:rFonts w:eastAsia="Times New Roman" w:cs="Times New Roman"/>
          <w:color w:val="000000"/>
        </w:rPr>
        <w:t>C</w:t>
      </w:r>
      <w:r>
        <w:rPr>
          <w:rFonts w:ascii="宋体" w:hAnsi="宋体"/>
          <w:color w:val="000000"/>
        </w:rPr>
        <w:t>##</w:t>
      </w:r>
      <w:r>
        <w:rPr>
          <w:rFonts w:eastAsia="Times New Roman" w:cs="Times New Roman"/>
          <w:color w:val="000000"/>
        </w:rPr>
        <w:t>E</w:t>
      </w:r>
      <w:r>
        <w:rPr>
          <w:color w:val="000000"/>
        </w:rPr>
        <w:t xml:space="preserve">    </w:t>
      </w:r>
    </w:p>
    <w:p w14:paraId="7D4C172B">
      <w:pPr>
        <w:spacing w:line="360" w:lineRule="auto"/>
        <w:textAlignment w:val="center"/>
        <w:rPr>
          <w:rFonts w:ascii="宋体" w:hAnsi="宋体"/>
          <w:color w:val="000000"/>
        </w:rPr>
      </w:pPr>
      <w:r>
        <w:rPr>
          <w:color w:val="000000"/>
        </w:rPr>
        <w:t xml:space="preserve">（5）    ①. </w:t>
      </w:r>
      <w:r>
        <w:rPr>
          <w:rFonts w:ascii="宋体" w:hAnsi="宋体"/>
          <w:color w:val="000000"/>
        </w:rPr>
        <w:t>使反应生成的二氧化碳能够充分与氢氧化钡反应</w:t>
      </w:r>
      <w:r>
        <w:rPr>
          <w:color w:val="000000"/>
        </w:rPr>
        <w:t xml:space="preserve">    ②. </w:t>
      </w:r>
      <w:r>
        <w:rPr>
          <w:rFonts w:ascii="宋体" w:hAnsi="宋体"/>
          <w:color w:val="000000"/>
        </w:rPr>
        <w:t>吸收空气中的二氧化碳，防止对实验的干扰</w:t>
      </w:r>
      <w:r>
        <w:rPr>
          <w:color w:val="000000"/>
        </w:rPr>
        <w:t xml:space="preserve">    ③. </w:t>
      </w:r>
      <w:r>
        <w:object>
          <v:shape id="_x0000_i1037" o:spt="75" alt="学科网(www.zxxk.com)--教育资源门户，提供试卷、教案、课件、论文、素材以及各类教学资源下载，还有大量而丰富的教学相关资讯！" type="#_x0000_t75" style="height:33.75pt;width:72.75pt;" o:ole="t" filled="f" o:preferrelative="t" stroked="f" coordsize="21600,21600">
            <v:path/>
            <v:fill on="f" focussize="0,0"/>
            <v:stroke on="f" joinstyle="miter"/>
            <v:imagedata r:id="rId62" o:title="eqId67866a392ff16dbcd3c07c349352bda1"/>
            <o:lock v:ext="edit" aspectratio="t"/>
            <w10:wrap type="none"/>
            <w10:anchorlock/>
          </v:shape>
          <o:OLEObject Type="Embed" ProgID="Equation.DSMT4" ShapeID="_x0000_i1037" DrawAspect="Content" ObjectID="_1468075737" r:id="rId61">
            <o:LockedField>false</o:LockedField>
          </o:OLEObject>
        </w:object>
      </w:r>
    </w:p>
    <w:p w14:paraId="4CF9BE26">
      <w:pPr>
        <w:spacing w:line="360" w:lineRule="auto"/>
        <w:textAlignment w:val="center"/>
        <w:rPr>
          <w:color w:val="000000"/>
        </w:rPr>
      </w:pPr>
      <w:r>
        <w:rPr>
          <w:color w:val="2E75B6"/>
        </w:rPr>
        <w:t>【解析】</w:t>
      </w:r>
    </w:p>
    <w:p w14:paraId="51F82598">
      <w:pPr>
        <w:spacing w:line="360" w:lineRule="auto"/>
        <w:textAlignment w:val="center"/>
        <w:rPr>
          <w:color w:val="000000"/>
        </w:rPr>
      </w:pPr>
      <w:r>
        <w:rPr>
          <w:color w:val="000000"/>
        </w:rPr>
        <w:t>【小问1详解】</w:t>
      </w:r>
    </w:p>
    <w:p w14:paraId="5064701F">
      <w:pPr>
        <w:spacing w:line="360" w:lineRule="auto"/>
        <w:jc w:val="left"/>
        <w:textAlignment w:val="center"/>
        <w:rPr>
          <w:rFonts w:ascii="宋体" w:hAnsi="宋体"/>
          <w:color w:val="000000"/>
        </w:rPr>
      </w:pPr>
      <w:r>
        <w:rPr>
          <w:rFonts w:ascii="宋体" w:hAnsi="宋体"/>
          <w:color w:val="000000"/>
        </w:rPr>
        <w:t>仪器①的名称为铁架台。</w:t>
      </w:r>
    </w:p>
    <w:p w14:paraId="1AA58FF9">
      <w:pPr>
        <w:spacing w:line="360" w:lineRule="auto"/>
        <w:jc w:val="left"/>
        <w:textAlignment w:val="center"/>
        <w:rPr>
          <w:color w:val="000000"/>
        </w:rPr>
      </w:pPr>
      <w:r>
        <w:rPr>
          <w:color w:val="000000"/>
        </w:rPr>
        <w:t>【小问2详解】</w:t>
      </w:r>
    </w:p>
    <w:p w14:paraId="43196F1B">
      <w:pPr>
        <w:spacing w:line="360" w:lineRule="auto"/>
        <w:jc w:val="left"/>
        <w:textAlignment w:val="center"/>
        <w:rPr>
          <w:rFonts w:ascii="宋体" w:hAnsi="宋体"/>
          <w:color w:val="000000"/>
        </w:rPr>
      </w:pPr>
      <w:r>
        <w:rPr>
          <w:rFonts w:ascii="宋体" w:hAnsi="宋体"/>
          <w:color w:val="000000"/>
        </w:rPr>
        <w:t>实验室用高锰酸钾在加热的条件下制取氧气同时得到锰酸钾和二氧化锰，对应的化学方程式为</w:t>
      </w:r>
      <w:r>
        <w:object>
          <v:shape id="_x0000_i1038" o:spt="75" alt="学科网(www.zxxk.com)--教育资源门户，提供试卷、教案、课件、论文、素材以及各类教学资源下载，还有大量而丰富的教学相关资讯！" type="#_x0000_t75" style="height:34.5pt;width:171.75pt;" o:ole="t" filled="f" o:preferrelative="t" stroked="f" coordsize="21600,21600">
            <v:path/>
            <v:fill on="f" focussize="0,0"/>
            <v:stroke on="f" joinstyle="miter"/>
            <v:imagedata r:id="rId60" o:title="eqId827bdd22e1a295722c0438b92848520e"/>
            <o:lock v:ext="edit" aspectratio="t"/>
            <w10:wrap type="none"/>
            <w10:anchorlock/>
          </v:shape>
          <o:OLEObject Type="Embed" ProgID="Equation.DSMT4" ShapeID="_x0000_i1038" DrawAspect="Content" ObjectID="_1468075738" r:id="rId63">
            <o:LockedField>false</o:LockedField>
          </o:OLEObject>
        </w:object>
      </w:r>
      <w:r>
        <w:rPr>
          <w:rFonts w:ascii="宋体" w:hAnsi="宋体"/>
          <w:color w:val="000000"/>
        </w:rPr>
        <w:t>。用</w:t>
      </w:r>
      <w:r>
        <w:rPr>
          <w:rFonts w:eastAsia="Times New Roman" w:cs="Times New Roman"/>
          <w:color w:val="000000"/>
        </w:rPr>
        <w:t>B</w:t>
      </w:r>
      <w:r>
        <w:rPr>
          <w:rFonts w:ascii="宋体" w:hAnsi="宋体"/>
          <w:color w:val="000000"/>
        </w:rPr>
        <w:t>、</w:t>
      </w:r>
      <w:r>
        <w:rPr>
          <w:rFonts w:eastAsia="Times New Roman" w:cs="Times New Roman"/>
          <w:color w:val="000000"/>
        </w:rPr>
        <w:t>E</w:t>
      </w:r>
      <w:r>
        <w:rPr>
          <w:rFonts w:ascii="宋体" w:hAnsi="宋体"/>
          <w:color w:val="000000"/>
        </w:rPr>
        <w:t>装置制取并收集氧气，实验操作正确步骤：（查、装、定、点、收、离、熄）④连接好装置，检验装置的气密性；③装入药品，放置棉花并固定仪器；①点燃酒精灯，待气泡连续均匀放出时收集气体；⑤从水槽中撤出导管；②熄灭酒精灯。对应选项为</w:t>
      </w:r>
      <w:r>
        <w:rPr>
          <w:rFonts w:eastAsia="Times New Roman" w:cs="Times New Roman"/>
          <w:color w:val="000000"/>
        </w:rPr>
        <w:t>b.</w:t>
      </w:r>
      <w:r>
        <w:rPr>
          <w:rFonts w:ascii="宋体" w:hAnsi="宋体"/>
          <w:color w:val="000000"/>
        </w:rPr>
        <w:t>④③①⑤②。</w:t>
      </w:r>
    </w:p>
    <w:p w14:paraId="18B5CB26">
      <w:pPr>
        <w:spacing w:line="360" w:lineRule="auto"/>
        <w:jc w:val="left"/>
        <w:textAlignment w:val="center"/>
        <w:rPr>
          <w:color w:val="000000"/>
        </w:rPr>
      </w:pPr>
      <w:r>
        <w:rPr>
          <w:color w:val="000000"/>
        </w:rPr>
        <w:t>【小问3详解】</w:t>
      </w:r>
    </w:p>
    <w:p w14:paraId="58105C41">
      <w:pPr>
        <w:spacing w:line="360" w:lineRule="auto"/>
        <w:jc w:val="left"/>
        <w:textAlignment w:val="center"/>
        <w:rPr>
          <w:rFonts w:ascii="宋体" w:hAnsi="宋体"/>
          <w:color w:val="000000"/>
        </w:rPr>
      </w:pPr>
      <w:r>
        <w:rPr>
          <w:rFonts w:ascii="宋体" w:hAnsi="宋体"/>
          <w:color w:val="000000"/>
        </w:rPr>
        <w:t>进行铁丝在氧气中燃烧的实验，集气瓶底部加入水或细沙的目的是防止高温熔融物溅落，使瓶底炸裂。</w:t>
      </w:r>
    </w:p>
    <w:p w14:paraId="64DB1977">
      <w:pPr>
        <w:spacing w:line="360" w:lineRule="auto"/>
        <w:jc w:val="left"/>
        <w:textAlignment w:val="center"/>
        <w:rPr>
          <w:color w:val="000000"/>
        </w:rPr>
      </w:pPr>
      <w:r>
        <w:rPr>
          <w:color w:val="000000"/>
        </w:rPr>
        <w:t>【小问4详解】</w:t>
      </w:r>
    </w:p>
    <w:p w14:paraId="05D2C960">
      <w:pPr>
        <w:spacing w:line="360" w:lineRule="auto"/>
        <w:jc w:val="left"/>
        <w:textAlignment w:val="center"/>
        <w:rPr>
          <w:rFonts w:ascii="宋体" w:hAnsi="宋体"/>
          <w:color w:val="000000"/>
        </w:rPr>
      </w:pPr>
      <w:r>
        <w:rPr>
          <w:rFonts w:ascii="宋体" w:hAnsi="宋体"/>
          <w:color w:val="000000"/>
        </w:rPr>
        <w:t>实验室用锌粒和稀硫酸制取氢气，应选择的发生装置是固液常温型，对应图中为装置</w:t>
      </w:r>
      <w:r>
        <w:rPr>
          <w:rFonts w:eastAsia="Times New Roman" w:cs="Times New Roman"/>
          <w:color w:val="000000"/>
        </w:rPr>
        <w:t>A</w:t>
      </w:r>
      <w:r>
        <w:rPr>
          <w:rFonts w:ascii="宋体" w:hAnsi="宋体"/>
          <w:color w:val="000000"/>
        </w:rPr>
        <w:t>；因为氢气密度比空气小且氢气不溶于水，所以可选择的收集装置是向下排空气法或者排水集气法装置，对应图中装置为</w:t>
      </w:r>
      <w:r>
        <w:rPr>
          <w:rFonts w:eastAsia="Times New Roman" w:cs="Times New Roman"/>
          <w:color w:val="000000"/>
        </w:rPr>
        <w:t>C</w:t>
      </w:r>
      <w:r>
        <w:rPr>
          <w:rFonts w:ascii="宋体" w:hAnsi="宋体"/>
          <w:color w:val="000000"/>
        </w:rPr>
        <w:t>或</w:t>
      </w:r>
      <w:r>
        <w:rPr>
          <w:rFonts w:eastAsia="Times New Roman" w:cs="Times New Roman"/>
          <w:color w:val="000000"/>
        </w:rPr>
        <w:t>E</w:t>
      </w:r>
      <w:r>
        <w:rPr>
          <w:rFonts w:ascii="宋体" w:hAnsi="宋体"/>
          <w:color w:val="000000"/>
        </w:rPr>
        <w:t>。</w:t>
      </w:r>
    </w:p>
    <w:p w14:paraId="2528E742">
      <w:pPr>
        <w:spacing w:line="360" w:lineRule="auto"/>
        <w:jc w:val="left"/>
        <w:textAlignment w:val="center"/>
        <w:rPr>
          <w:color w:val="000000"/>
        </w:rPr>
      </w:pPr>
      <w:r>
        <w:rPr>
          <w:color w:val="000000"/>
        </w:rPr>
        <w:t>【小问5详解】</w:t>
      </w:r>
    </w:p>
    <w:p w14:paraId="0358AB0A">
      <w:pPr>
        <w:spacing w:line="360" w:lineRule="auto"/>
        <w:jc w:val="left"/>
        <w:textAlignment w:val="center"/>
        <w:rPr>
          <w:rFonts w:ascii="宋体" w:hAnsi="宋体"/>
          <w:color w:val="000000"/>
        </w:rPr>
      </w:pPr>
      <w:r>
        <w:rPr>
          <w:rFonts w:ascii="宋体" w:hAnsi="宋体"/>
          <w:color w:val="000000"/>
        </w:rPr>
        <w:t>①关闭止水夹，打开分液漏斗活塞，缓慢滴加盐酸至不再有气泡产生，关闭分液漏斗活塞；打开止水夹，缓缓通入空气，瓶内压强一直在增加，可以使反应生成的二氧化碳能够充分与氢氧化钡反应。</w:t>
      </w:r>
    </w:p>
    <w:p w14:paraId="5C45D1AC">
      <w:pPr>
        <w:spacing w:line="360" w:lineRule="auto"/>
        <w:jc w:val="left"/>
        <w:textAlignment w:val="center"/>
        <w:rPr>
          <w:rFonts w:ascii="宋体" w:hAnsi="宋体"/>
          <w:color w:val="000000"/>
        </w:rPr>
      </w:pPr>
      <w:r>
        <w:rPr>
          <w:rFonts w:ascii="宋体" w:hAnsi="宋体"/>
          <w:color w:val="000000"/>
        </w:rPr>
        <w:t>②装置</w:t>
      </w:r>
      <w:r>
        <w:rPr>
          <w:rFonts w:eastAsia="Times New Roman" w:cs="Times New Roman"/>
          <w:color w:val="000000"/>
        </w:rPr>
        <w:t>D</w:t>
      </w:r>
      <w:r>
        <w:rPr>
          <w:rFonts w:ascii="宋体" w:hAnsi="宋体"/>
          <w:color w:val="000000"/>
        </w:rPr>
        <w:t>碱石灰是</w:t>
      </w:r>
      <w:r>
        <w:rPr>
          <w:rFonts w:eastAsia="Times New Roman" w:cs="Times New Roman"/>
          <w:color w:val="000000"/>
        </w:rPr>
        <w:t>NaOH</w:t>
      </w:r>
      <w:r>
        <w:rPr>
          <w:rFonts w:ascii="宋体" w:hAnsi="宋体"/>
          <w:color w:val="000000"/>
        </w:rPr>
        <w:t>和</w:t>
      </w:r>
      <w:r>
        <w:rPr>
          <w:rFonts w:eastAsia="Times New Roman" w:cs="Times New Roman"/>
          <w:color w:val="000000"/>
        </w:rPr>
        <w:t>CaO</w:t>
      </w:r>
      <w:r>
        <w:rPr>
          <w:rFonts w:ascii="宋体" w:hAnsi="宋体"/>
          <w:color w:val="000000"/>
        </w:rPr>
        <w:t>的固体混合物，氢氧化钠和氢氧化钙会与二氧化碳反应，所以装置的作用是吸收空气中的二氧化碳，防止对实验的干扰。</w:t>
      </w:r>
    </w:p>
    <w:p w14:paraId="5C11EAE6">
      <w:pPr>
        <w:spacing w:line="360" w:lineRule="auto"/>
        <w:jc w:val="left"/>
        <w:textAlignment w:val="center"/>
        <w:rPr>
          <w:rFonts w:ascii="宋体" w:hAnsi="宋体"/>
          <w:color w:val="000000"/>
        </w:rPr>
      </w:pPr>
      <w:r>
        <w:rPr>
          <w:rFonts w:ascii="宋体" w:hAnsi="宋体"/>
          <w:color w:val="000000"/>
        </w:rPr>
        <w:t>③碳酸钙产品的质量为</w:t>
      </w:r>
      <w:r>
        <w:rPr>
          <w:rFonts w:eastAsia="Times New Roman" w:cs="Times New Roman"/>
          <w:color w:val="000000"/>
        </w:rPr>
        <w:t>m</w:t>
      </w:r>
      <w:r>
        <w:rPr>
          <w:rFonts w:eastAsia="Times New Roman" w:cs="Times New Roman"/>
          <w:color w:val="000000"/>
          <w:vertAlign w:val="subscript"/>
        </w:rPr>
        <w:t>1</w:t>
      </w:r>
      <w:r>
        <w:rPr>
          <w:rFonts w:eastAsia="Times New Roman" w:cs="Times New Roman"/>
          <w:color w:val="000000"/>
        </w:rPr>
        <w:t>g</w:t>
      </w:r>
      <w:r>
        <w:rPr>
          <w:rFonts w:ascii="宋体" w:hAnsi="宋体"/>
          <w:color w:val="000000"/>
        </w:rPr>
        <w:t>，反应后得到</w:t>
      </w:r>
      <w:r>
        <w:rPr>
          <w:rFonts w:eastAsia="Times New Roman" w:cs="Times New Roman"/>
          <w:color w:val="000000"/>
        </w:rPr>
        <w:t>BaCO</w:t>
      </w:r>
      <w:r>
        <w:rPr>
          <w:rFonts w:eastAsia="Times New Roman" w:cs="Times New Roman"/>
          <w:color w:val="000000"/>
          <w:vertAlign w:val="subscript"/>
        </w:rPr>
        <w:t>3</w:t>
      </w:r>
      <w:r>
        <w:rPr>
          <w:rFonts w:ascii="宋体" w:hAnsi="宋体"/>
          <w:color w:val="000000"/>
        </w:rPr>
        <w:t>的质量为</w:t>
      </w:r>
      <w:r>
        <w:rPr>
          <w:rFonts w:eastAsia="Times New Roman" w:cs="Times New Roman"/>
          <w:color w:val="000000"/>
        </w:rPr>
        <w:t>m</w:t>
      </w:r>
      <w:r>
        <w:rPr>
          <w:rFonts w:eastAsia="Times New Roman" w:cs="Times New Roman"/>
          <w:color w:val="000000"/>
          <w:vertAlign w:val="subscript"/>
        </w:rPr>
        <w:t>2</w:t>
      </w:r>
      <w:r>
        <w:rPr>
          <w:rFonts w:eastAsia="Times New Roman" w:cs="Times New Roman"/>
          <w:color w:val="000000"/>
        </w:rPr>
        <w:t>g</w:t>
      </w:r>
      <w:r>
        <w:rPr>
          <w:rFonts w:ascii="宋体" w:hAnsi="宋体"/>
          <w:color w:val="000000"/>
        </w:rPr>
        <w:t>，由</w:t>
      </w:r>
      <w:r>
        <w:object>
          <v:shape id="_x0000_i1039" o:spt="75" alt="学科网(www.zxxk.com)--教育资源门户，提供试卷、教案、课件、论文、素材以及各类教学资源下载，还有大量而丰富的教学相关资讯！" type="#_x0000_t75" style="height:18.75pt;width:161.25pt;" o:ole="t" filled="f" o:preferrelative="t" stroked="f" coordsize="21600,21600">
            <v:path/>
            <v:fill on="f" focussize="0,0"/>
            <v:stroke on="f" joinstyle="miter"/>
            <v:imagedata r:id="rId65" o:title="eqId5bdd6101f4236406849d750e59b1e352"/>
            <o:lock v:ext="edit" aspectratio="t"/>
            <w10:wrap type="none"/>
            <w10:anchorlock/>
          </v:shape>
          <o:OLEObject Type="Embed" ProgID="Equation.DSMT4" ShapeID="_x0000_i1039" DrawAspect="Content" ObjectID="_1468075739" r:id="rId64">
            <o:LockedField>false</o:LockedField>
          </o:OLEObject>
        </w:object>
      </w:r>
      <w:r>
        <w:rPr>
          <w:rFonts w:ascii="宋体" w:hAnsi="宋体"/>
          <w:color w:val="000000"/>
        </w:rPr>
        <w:t>可知二氧化碳与碳酸钡沉淀的质量关系为</w:t>
      </w:r>
      <w:r>
        <w:rPr>
          <w:rFonts w:eastAsia="Times New Roman" w:cs="Times New Roman"/>
          <w:color w:val="000000"/>
        </w:rPr>
        <w:t>44~197</w:t>
      </w:r>
      <w:r>
        <w:rPr>
          <w:rFonts w:ascii="宋体" w:hAnsi="宋体"/>
          <w:color w:val="000000"/>
        </w:rPr>
        <w:t>，所以要生成</w:t>
      </w:r>
      <w:r>
        <w:rPr>
          <w:rFonts w:eastAsia="Times New Roman" w:cs="Times New Roman"/>
          <w:color w:val="000000"/>
        </w:rPr>
        <w:t>m</w:t>
      </w:r>
      <w:r>
        <w:rPr>
          <w:rFonts w:eastAsia="Times New Roman" w:cs="Times New Roman"/>
          <w:color w:val="000000"/>
          <w:vertAlign w:val="subscript"/>
        </w:rPr>
        <w:t>2</w:t>
      </w:r>
      <w:r>
        <w:rPr>
          <w:rFonts w:eastAsia="Times New Roman" w:cs="Times New Roman"/>
          <w:color w:val="000000"/>
        </w:rPr>
        <w:t>g</w:t>
      </w:r>
      <w:r>
        <w:rPr>
          <w:rFonts w:ascii="宋体" w:hAnsi="宋体"/>
          <w:color w:val="000000"/>
        </w:rPr>
        <w:t>碳酸钡那么需要二氧化碳质量为</w:t>
      </w:r>
      <w:r>
        <w:object>
          <v:shape id="_x0000_i1040" o:spt="75" alt="学科网(www.zxxk.com)--教育资源门户，提供试卷、教案、课件、论文、素材以及各类教学资源下载，还有大量而丰富的教学相关资讯！" type="#_x0000_t75" style="height:30.75pt;width:32.25pt;" o:ole="t" filled="f" o:preferrelative="t" stroked="f" coordsize="21600,21600">
            <v:path/>
            <v:fill on="f" focussize="0,0"/>
            <v:stroke on="f" joinstyle="miter"/>
            <v:imagedata r:id="rId67" o:title="eqId16fb911106b0fd2f4661914ee73841f8"/>
            <o:lock v:ext="edit" aspectratio="t"/>
            <w10:wrap type="none"/>
            <w10:anchorlock/>
          </v:shape>
          <o:OLEObject Type="Embed" ProgID="Equation.DSMT4" ShapeID="_x0000_i1040" DrawAspect="Content" ObjectID="_1468075740" r:id="rId66">
            <o:LockedField>false</o:LockedField>
          </o:OLEObject>
        </w:object>
      </w:r>
      <w:r>
        <w:rPr>
          <w:rFonts w:eastAsia="Times New Roman" w:cs="Times New Roman"/>
          <w:color w:val="000000"/>
        </w:rPr>
        <w:t>g</w:t>
      </w:r>
      <w:r>
        <w:rPr>
          <w:rFonts w:ascii="宋体" w:hAnsi="宋体"/>
          <w:color w:val="000000"/>
        </w:rPr>
        <w:t>，由</w:t>
      </w:r>
      <w:r>
        <w:object>
          <v:shape id="_x0000_i1041"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9" o:title="eqIdb48f916ad57c648bef56d50dfd9948ab"/>
            <o:lock v:ext="edit" aspectratio="t"/>
            <w10:wrap type="none"/>
            <w10:anchorlock/>
          </v:shape>
          <o:OLEObject Type="Embed" ProgID="Equation.DSMT4" ShapeID="_x0000_i1041" DrawAspect="Content" ObjectID="_1468075741" r:id="rId68">
            <o:LockedField>false</o:LockedField>
          </o:OLEObject>
        </w:object>
      </w:r>
      <w:r>
        <w:rPr>
          <w:rFonts w:ascii="宋体" w:hAnsi="宋体"/>
          <w:color w:val="000000"/>
        </w:rPr>
        <w:t>可知二氧化碳与碳酸钙质量关系为</w:t>
      </w:r>
      <w:r>
        <w:rPr>
          <w:rFonts w:eastAsia="Times New Roman" w:cs="Times New Roman"/>
          <w:color w:val="000000"/>
        </w:rPr>
        <w:t>44~100</w:t>
      </w:r>
      <w:r>
        <w:rPr>
          <w:rFonts w:ascii="宋体" w:hAnsi="宋体"/>
          <w:color w:val="000000"/>
        </w:rPr>
        <w:t>，所以要生成</w:t>
      </w:r>
      <w:r>
        <w:object>
          <v:shape id="_x0000_i1042" o:spt="75" alt="学科网(www.zxxk.com)--教育资源门户，提供试卷、教案、课件、论文、素材以及各类教学资源下载，还有大量而丰富的教学相关资讯！" type="#_x0000_t75" style="height:30.75pt;width:32.25pt;" o:ole="t" filled="f" o:preferrelative="t" stroked="f" coordsize="21600,21600">
            <v:path/>
            <v:fill on="f" focussize="0,0"/>
            <v:stroke on="f" joinstyle="miter"/>
            <v:imagedata r:id="rId67" o:title="eqId16fb911106b0fd2f4661914ee73841f8"/>
            <o:lock v:ext="edit" aspectratio="t"/>
            <w10:wrap type="none"/>
            <w10:anchorlock/>
          </v:shape>
          <o:OLEObject Type="Embed" ProgID="Equation.DSMT4" ShapeID="_x0000_i1042" DrawAspect="Content" ObjectID="_1468075742" r:id="rId70">
            <o:LockedField>false</o:LockedField>
          </o:OLEObject>
        </w:object>
      </w:r>
      <w:r>
        <w:rPr>
          <w:rFonts w:eastAsia="Times New Roman" w:cs="Times New Roman"/>
          <w:color w:val="000000"/>
        </w:rPr>
        <w:t>g</w:t>
      </w:r>
      <w:r>
        <w:rPr>
          <w:rFonts w:ascii="宋体" w:hAnsi="宋体"/>
          <w:color w:val="000000"/>
        </w:rPr>
        <w:t>二氧化碳，需要碳酸钙质量为</w:t>
      </w:r>
      <w:r>
        <w:object>
          <v:shape id="_x0000_i1043" o:spt="75" alt="学科网(www.zxxk.com)--教育资源门户，提供试卷、教案、课件、论文、素材以及各类教学资源下载，还有大量而丰富的教学相关资讯！" type="#_x0000_t75" style="height:30.75pt;width:36.75pt;" o:ole="t" filled="f" o:preferrelative="t" stroked="f" coordsize="21600,21600">
            <v:path/>
            <v:fill on="f" focussize="0,0"/>
            <v:stroke on="f" joinstyle="miter"/>
            <v:imagedata r:id="rId72" o:title="eqId915d163d8e5d9b640fa4d79a8232d010"/>
            <o:lock v:ext="edit" aspectratio="t"/>
            <w10:wrap type="none"/>
            <w10:anchorlock/>
          </v:shape>
          <o:OLEObject Type="Embed" ProgID="Equation.DSMT4" ShapeID="_x0000_i1043" DrawAspect="Content" ObjectID="_1468075743" r:id="rId71">
            <o:LockedField>false</o:LockedField>
          </o:OLEObject>
        </w:object>
      </w:r>
      <w:r>
        <w:rPr>
          <w:rFonts w:eastAsia="Times New Roman" w:cs="Times New Roman"/>
          <w:color w:val="000000"/>
        </w:rPr>
        <w:t>g</w:t>
      </w:r>
      <w:r>
        <w:rPr>
          <w:rFonts w:ascii="宋体" w:hAnsi="宋体"/>
          <w:color w:val="000000"/>
        </w:rPr>
        <w:t>，那么该产品中</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的质量分数为</w:t>
      </w:r>
      <w:r>
        <w:object>
          <v:shape id="_x0000_i1044" o:spt="75" alt="学科网(www.zxxk.com)--教育资源门户，提供试卷、教案、课件、论文、素材以及各类教学资源下载，还有大量而丰富的教学相关资讯！" type="#_x0000_t75" style="height:33.75pt;width:72.75pt;" o:ole="t" filled="f" o:preferrelative="t" stroked="f" coordsize="21600,21600">
            <v:path/>
            <v:fill on="f" focussize="0,0"/>
            <v:stroke on="f" joinstyle="miter"/>
            <v:imagedata r:id="rId62" o:title="eqId67866a392ff16dbcd3c07c349352bda1"/>
            <o:lock v:ext="edit" aspectratio="t"/>
            <w10:wrap type="none"/>
            <w10:anchorlock/>
          </v:shape>
          <o:OLEObject Type="Embed" ProgID="Equation.DSMT4" ShapeID="_x0000_i1044" DrawAspect="Content" ObjectID="_1468075744" r:id="rId73">
            <o:LockedField>false</o:LockedField>
          </o:OLEObject>
        </w:object>
      </w:r>
      <w:r>
        <w:rPr>
          <w:rFonts w:ascii="宋体" w:hAnsi="宋体"/>
          <w:color w:val="000000"/>
        </w:rPr>
        <w:t>。</w:t>
      </w:r>
    </w:p>
    <w:p w14:paraId="51827BED">
      <w:pPr>
        <w:spacing w:line="360" w:lineRule="auto"/>
        <w:jc w:val="left"/>
        <w:textAlignment w:val="center"/>
        <w:rPr>
          <w:rFonts w:ascii="宋体" w:hAnsi="宋体"/>
          <w:color w:val="000000"/>
        </w:rPr>
      </w:pPr>
      <w:r>
        <w:rPr>
          <w:color w:val="000000"/>
        </w:rPr>
        <w:t xml:space="preserve">27. </w:t>
      </w:r>
      <w:r>
        <w:rPr>
          <w:rFonts w:ascii="宋体" w:hAnsi="宋体"/>
          <w:color w:val="000000"/>
        </w:rPr>
        <w:t>有一包白色粉末，可能由</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中的一种或几种组成为确定其成分，某化学兴趣小组进行如下实验探究，请你参与探究并回答相关问题。</w:t>
      </w:r>
    </w:p>
    <w:p w14:paraId="43FBA68A">
      <w:pPr>
        <w:spacing w:line="360" w:lineRule="auto"/>
        <w:jc w:val="left"/>
        <w:textAlignment w:val="center"/>
        <w:rPr>
          <w:rFonts w:ascii="宋体" w:hAnsi="宋体"/>
          <w:color w:val="000000"/>
        </w:rPr>
      </w:pPr>
      <w:r>
        <w:rPr>
          <w:rFonts w:ascii="宋体" w:hAnsi="宋体"/>
          <w:color w:val="000000"/>
        </w:rPr>
        <w:t>【提出问题】该白色粉末的成分是什么？</w:t>
      </w:r>
    </w:p>
    <w:p w14:paraId="4EEAE9E9">
      <w:pPr>
        <w:spacing w:line="360" w:lineRule="auto"/>
        <w:jc w:val="left"/>
        <w:textAlignment w:val="center"/>
        <w:rPr>
          <w:rFonts w:ascii="宋体" w:hAnsi="宋体"/>
          <w:color w:val="000000"/>
        </w:rPr>
      </w:pPr>
      <w:r>
        <w:rPr>
          <w:rFonts w:ascii="宋体" w:hAnsi="宋体"/>
          <w:color w:val="000000"/>
        </w:rPr>
        <w:t>【查阅资料】</w:t>
      </w:r>
    </w:p>
    <w:p w14:paraId="673EB7AF">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部分物质在水中的溶解性表</w:t>
      </w:r>
      <w:r>
        <w:rPr>
          <w:rFonts w:eastAsia="Times New Roman" w:cs="Times New Roman"/>
          <w:color w:val="000000"/>
        </w:rPr>
        <w:t>(</w:t>
      </w:r>
      <w:r>
        <w:rPr>
          <w:rFonts w:ascii="宋体" w:hAnsi="宋体"/>
          <w:color w:val="000000"/>
        </w:rPr>
        <w:t>室温</w:t>
      </w:r>
      <w:r>
        <w:rPr>
          <w:rFonts w:eastAsia="Times New Roman" w:cs="Times New Roman"/>
          <w:color w:val="000000"/>
        </w:rPr>
        <w:t>)</w:t>
      </w:r>
      <w:r>
        <w:rPr>
          <w:rFonts w:ascii="宋体" w:hAnsi="宋体"/>
          <w:color w:val="000000"/>
        </w:rPr>
        <w:t>：</w:t>
      </w:r>
    </w:p>
    <w:tbl>
      <w:tblPr>
        <w:tblStyle w:val="5"/>
        <w:tblW w:w="4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
        <w:gridCol w:w="1020"/>
        <w:gridCol w:w="855"/>
        <w:gridCol w:w="1065"/>
        <w:gridCol w:w="1020"/>
      </w:tblGrid>
      <w:tr w14:paraId="3249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08CE5F">
            <w:pPr>
              <w:spacing w:line="360" w:lineRule="auto"/>
              <w:jc w:val="left"/>
              <w:textAlignment w:val="center"/>
              <w:rPr>
                <w:rFonts w:ascii="宋体" w:hAnsi="宋体"/>
                <w:color w:val="000000"/>
              </w:rPr>
            </w:pPr>
            <w:r>
              <w:rPr>
                <w:rFonts w:ascii="宋体" w:hAnsi="宋体"/>
                <w:color w:val="000000"/>
              </w:rPr>
              <w:t>物质</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01A31B">
            <w:pPr>
              <w:spacing w:line="360" w:lineRule="auto"/>
              <w:jc w:val="left"/>
              <w:textAlignment w:val="center"/>
              <w:rPr>
                <w:rFonts w:eastAsia="Times New Roman" w:cs="Times New Roman"/>
                <w:color w:val="000000"/>
              </w:rPr>
            </w:pPr>
            <w:r>
              <w:rPr>
                <w:rFonts w:eastAsia="Times New Roman" w:cs="Times New Roman"/>
                <w:color w:val="000000"/>
              </w:rPr>
              <w:t>AgNO</w:t>
            </w:r>
            <w:r>
              <w:rPr>
                <w:rFonts w:eastAsia="Times New Roman" w:cs="Times New Roman"/>
                <w:color w:val="000000"/>
                <w:vertAlign w:val="subscript"/>
              </w:rPr>
              <w:t>3</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90EA4E">
            <w:pPr>
              <w:spacing w:line="360" w:lineRule="auto"/>
              <w:jc w:val="left"/>
              <w:textAlignment w:val="center"/>
              <w:rPr>
                <w:rFonts w:eastAsia="Times New Roman" w:cs="Times New Roman"/>
                <w:color w:val="000000"/>
              </w:rPr>
            </w:pPr>
            <w:r>
              <w:rPr>
                <w:rFonts w:eastAsia="Times New Roman" w:cs="Times New Roman"/>
                <w:color w:val="000000"/>
              </w:rPr>
              <w:t>AgCl</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00F3C">
            <w:pPr>
              <w:spacing w:line="360" w:lineRule="auto"/>
              <w:jc w:val="left"/>
              <w:textAlignment w:val="center"/>
              <w:rPr>
                <w:rFonts w:eastAsia="Times New Roman" w:cs="Times New Roman"/>
                <w:color w:val="000000"/>
              </w:rPr>
            </w:pP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102B6B">
            <w:pPr>
              <w:spacing w:line="360" w:lineRule="auto"/>
              <w:jc w:val="left"/>
              <w:textAlignment w:val="center"/>
              <w:rPr>
                <w:rFonts w:eastAsia="Times New Roman" w:cs="Times New Roman"/>
                <w:color w:val="000000"/>
              </w:rPr>
            </w:pPr>
            <w:r>
              <w:rPr>
                <w:rFonts w:eastAsia="Times New Roman" w:cs="Times New Roman"/>
                <w:color w:val="000000"/>
              </w:rPr>
              <w:t>AgCO</w:t>
            </w:r>
            <w:r>
              <w:rPr>
                <w:rFonts w:eastAsia="Times New Roman" w:cs="Times New Roman"/>
                <w:color w:val="000000"/>
                <w:vertAlign w:val="subscript"/>
              </w:rPr>
              <w:t>3</w:t>
            </w:r>
          </w:p>
        </w:tc>
      </w:tr>
      <w:tr w14:paraId="36868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4A0A3">
            <w:pPr>
              <w:spacing w:line="360" w:lineRule="auto"/>
              <w:jc w:val="left"/>
              <w:textAlignment w:val="center"/>
              <w:rPr>
                <w:rFonts w:ascii="宋体" w:hAnsi="宋体"/>
                <w:color w:val="000000"/>
              </w:rPr>
            </w:pPr>
            <w:r>
              <w:rPr>
                <w:rFonts w:ascii="宋体" w:hAnsi="宋体"/>
                <w:color w:val="000000"/>
              </w:rPr>
              <w:t>溶解性</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F7FB58">
            <w:pPr>
              <w:spacing w:line="360" w:lineRule="auto"/>
              <w:jc w:val="left"/>
              <w:textAlignment w:val="center"/>
              <w:rPr>
                <w:rFonts w:ascii="宋体" w:hAnsi="宋体"/>
                <w:color w:val="000000"/>
              </w:rPr>
            </w:pPr>
            <w:r>
              <w:rPr>
                <w:rFonts w:ascii="宋体" w:hAnsi="宋体"/>
                <w:color w:val="000000"/>
              </w:rPr>
              <w:t>溶</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0FFFDE">
            <w:pPr>
              <w:spacing w:line="360" w:lineRule="auto"/>
              <w:jc w:val="left"/>
              <w:textAlignment w:val="center"/>
              <w:rPr>
                <w:rFonts w:ascii="宋体" w:hAnsi="宋体"/>
                <w:color w:val="000000"/>
              </w:rPr>
            </w:pPr>
            <w:r>
              <w:rPr>
                <w:rFonts w:ascii="宋体" w:hAnsi="宋体"/>
                <w:color w:val="000000"/>
              </w:rPr>
              <w:t>不溶</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CB0A94">
            <w:pPr>
              <w:spacing w:line="360" w:lineRule="auto"/>
              <w:jc w:val="left"/>
              <w:textAlignment w:val="center"/>
              <w:rPr>
                <w:rFonts w:ascii="宋体" w:hAnsi="宋体"/>
                <w:color w:val="000000"/>
              </w:rPr>
            </w:pPr>
            <w:r>
              <w:rPr>
                <w:rFonts w:ascii="宋体" w:hAnsi="宋体"/>
                <w:color w:val="000000"/>
              </w:rPr>
              <w:t>微溶</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B9C038">
            <w:pPr>
              <w:spacing w:line="360" w:lineRule="auto"/>
              <w:jc w:val="left"/>
              <w:textAlignment w:val="center"/>
              <w:rPr>
                <w:rFonts w:ascii="宋体" w:hAnsi="宋体"/>
                <w:color w:val="000000"/>
              </w:rPr>
            </w:pPr>
            <w:r>
              <w:rPr>
                <w:rFonts w:ascii="宋体" w:hAnsi="宋体"/>
                <w:color w:val="000000"/>
              </w:rPr>
              <w:t>不溶</w:t>
            </w:r>
          </w:p>
        </w:tc>
      </w:tr>
    </w:tbl>
    <w:p w14:paraId="15DCC88A">
      <w:pPr>
        <w:spacing w:line="360" w:lineRule="auto"/>
        <w:jc w:val="left"/>
        <w:textAlignment w:val="center"/>
        <w:rPr>
          <w:rFonts w:ascii="宋体" w:hAnsi="宋体"/>
          <w:color w:val="000000"/>
        </w:rPr>
      </w:pPr>
      <w:r>
        <w:rPr>
          <w:rFonts w:eastAsia="Times New Roman" w:cs="Times New Roman"/>
          <w:color w:val="000000"/>
        </w:rPr>
        <w:t>(2)AgOH</w:t>
      </w:r>
      <w:r>
        <w:rPr>
          <w:rFonts w:ascii="宋体" w:hAnsi="宋体"/>
          <w:color w:val="000000"/>
        </w:rPr>
        <w:t>不稳定，在溶液中分解生成难溶于水的物质。</w:t>
      </w:r>
    </w:p>
    <w:p w14:paraId="399BCDAC">
      <w:pPr>
        <w:spacing w:line="360" w:lineRule="auto"/>
        <w:jc w:val="left"/>
        <w:textAlignment w:val="center"/>
        <w:rPr>
          <w:rFonts w:ascii="宋体" w:hAnsi="宋体"/>
          <w:color w:val="000000"/>
        </w:rPr>
      </w:pPr>
      <w:r>
        <w:rPr>
          <w:rFonts w:ascii="宋体" w:hAnsi="宋体"/>
          <w:color w:val="000000"/>
        </w:rPr>
        <w:t>【实验探究】</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10"/>
        <w:gridCol w:w="2535"/>
        <w:gridCol w:w="1680"/>
      </w:tblGrid>
      <w:tr w14:paraId="037A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D4C6E">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C0D6D4">
            <w:pPr>
              <w:spacing w:line="360" w:lineRule="auto"/>
              <w:jc w:val="left"/>
              <w:textAlignment w:val="center"/>
              <w:rPr>
                <w:rFonts w:ascii="宋体" w:hAnsi="宋体"/>
                <w:color w:val="000000"/>
              </w:rPr>
            </w:pPr>
            <w:r>
              <w:rPr>
                <w:rFonts w:ascii="宋体" w:hAnsi="宋体"/>
                <w:color w:val="000000"/>
              </w:rPr>
              <w:t>实验现象及结果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19638">
            <w:pPr>
              <w:spacing w:line="360" w:lineRule="auto"/>
              <w:jc w:val="left"/>
              <w:textAlignment w:val="center"/>
              <w:rPr>
                <w:rFonts w:ascii="宋体" w:hAnsi="宋体"/>
                <w:color w:val="000000"/>
              </w:rPr>
            </w:pPr>
            <w:r>
              <w:rPr>
                <w:rFonts w:ascii="宋体" w:hAnsi="宋体"/>
                <w:color w:val="000000"/>
              </w:rPr>
              <w:t>实验结论</w:t>
            </w:r>
          </w:p>
        </w:tc>
      </w:tr>
      <w:tr w14:paraId="1DD4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FEE4F">
            <w:pPr>
              <w:spacing w:line="360" w:lineRule="auto"/>
              <w:jc w:val="left"/>
              <w:textAlignment w:val="center"/>
              <w:rPr>
                <w:rFonts w:ascii="宋体" w:hAnsi="宋体"/>
                <w:color w:val="000000"/>
              </w:rPr>
            </w:pPr>
            <w:r>
              <w:rPr>
                <w:rFonts w:ascii="宋体" w:hAnsi="宋体"/>
                <w:color w:val="000000"/>
              </w:rPr>
              <w:t>①取该白色粉末样品于烧杯，加足量水溶解。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3A9512">
            <w:pPr>
              <w:spacing w:line="360" w:lineRule="auto"/>
              <w:jc w:val="left"/>
              <w:textAlignment w:val="center"/>
              <w:rPr>
                <w:rFonts w:eastAsia="Times New Roman" w:cs="Times New Roman"/>
                <w:color w:val="000000"/>
              </w:rPr>
            </w:pPr>
            <w:r>
              <w:rPr>
                <w:rFonts w:ascii="宋体" w:hAnsi="宋体"/>
                <w:color w:val="000000"/>
              </w:rPr>
              <w:t>样品全部溶解，得到无色溶液</w:t>
            </w: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14C393">
            <w:pPr>
              <w:spacing w:line="360" w:lineRule="auto"/>
              <w:jc w:val="left"/>
              <w:textAlignment w:val="center"/>
              <w:rPr>
                <w:rFonts w:ascii="宋体" w:hAnsi="宋体"/>
                <w:color w:val="000000"/>
              </w:rPr>
            </w:pPr>
            <w:r>
              <w:rPr>
                <w:rFonts w:ascii="宋体" w:hAnsi="宋体"/>
                <w:color w:val="000000"/>
              </w:rPr>
              <w:t>白色粉末中不含_________</w:t>
            </w:r>
          </w:p>
        </w:tc>
      </w:tr>
      <w:tr w14:paraId="336C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B001AE">
            <w:pPr>
              <w:spacing w:line="360" w:lineRule="auto"/>
              <w:jc w:val="left"/>
              <w:textAlignment w:val="center"/>
              <w:rPr>
                <w:rFonts w:ascii="宋体" w:hAnsi="宋体"/>
                <w:color w:val="000000"/>
              </w:rPr>
            </w:pPr>
            <w:r>
              <w:rPr>
                <w:rFonts w:ascii="宋体" w:hAnsi="宋体"/>
                <w:color w:val="000000"/>
              </w:rPr>
              <w:t>②取少量无色溶液</w:t>
            </w:r>
            <w:r>
              <w:rPr>
                <w:rFonts w:eastAsia="Times New Roman" w:cs="Times New Roman"/>
                <w:color w:val="000000"/>
              </w:rPr>
              <w:t>A</w:t>
            </w:r>
            <w:r>
              <w:rPr>
                <w:rFonts w:ascii="宋体" w:hAnsi="宋体"/>
                <w:color w:val="000000"/>
              </w:rPr>
              <w:t>于试管，加入过量</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溶液，充分反应后过滤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ADCD73">
            <w:pPr>
              <w:spacing w:line="360" w:lineRule="auto"/>
              <w:jc w:val="left"/>
              <w:textAlignment w:val="center"/>
              <w:rPr>
                <w:rFonts w:eastAsia="Times New Roman" w:cs="Times New Roman"/>
                <w:color w:val="000000"/>
              </w:rPr>
            </w:pPr>
            <w:r>
              <w:rPr>
                <w:rFonts w:ascii="宋体" w:hAnsi="宋体"/>
                <w:color w:val="000000"/>
              </w:rPr>
              <w:t>到无色溶液</w:t>
            </w:r>
            <w:r>
              <w:rPr>
                <w:rFonts w:eastAsia="Times New Roman" w:cs="Times New Roman"/>
                <w:color w:val="000000"/>
              </w:rPr>
              <w:t>B</w:t>
            </w:r>
            <w:r>
              <w:rPr>
                <w:rFonts w:ascii="宋体" w:hAnsi="宋体"/>
                <w:color w:val="000000"/>
              </w:rPr>
              <w:t>和白色沉淀</w:t>
            </w:r>
            <w:r>
              <w:rPr>
                <w:rFonts w:eastAsia="Times New Roman" w:cs="Times New Roman"/>
                <w:color w:val="000000"/>
              </w:rPr>
              <w:t>C</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F0704F">
            <w:pPr>
              <w:spacing w:line="360" w:lineRule="auto"/>
              <w:jc w:val="left"/>
              <w:textAlignment w:val="center"/>
              <w:rPr>
                <w:rFonts w:ascii="宋体" w:hAnsi="宋体"/>
                <w:color w:val="000000"/>
              </w:rPr>
            </w:pPr>
            <w:r>
              <w:rPr>
                <w:rFonts w:ascii="宋体" w:hAnsi="宋体"/>
                <w:color w:val="000000"/>
              </w:rPr>
              <w:t>白色粉末中含有__________</w:t>
            </w:r>
          </w:p>
        </w:tc>
      </w:tr>
      <w:tr w14:paraId="52B8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BA77E9">
            <w:pPr>
              <w:spacing w:line="360" w:lineRule="auto"/>
              <w:jc w:val="left"/>
              <w:textAlignment w:val="center"/>
              <w:rPr>
                <w:rFonts w:ascii="宋体" w:hAnsi="宋体"/>
                <w:color w:val="000000"/>
              </w:rPr>
            </w:pPr>
            <w:r>
              <w:rPr>
                <w:rFonts w:ascii="宋体" w:hAnsi="宋体"/>
                <w:color w:val="000000"/>
              </w:rPr>
              <w:t>③向白色沉淀</w:t>
            </w:r>
            <w:r>
              <w:rPr>
                <w:rFonts w:eastAsia="Times New Roman" w:cs="Times New Roman"/>
                <w:color w:val="000000"/>
              </w:rPr>
              <w:t>C</w:t>
            </w:r>
            <w:r>
              <w:rPr>
                <w:rFonts w:ascii="宋体" w:hAnsi="宋体"/>
                <w:color w:val="000000"/>
              </w:rPr>
              <w:t>中加入过量稀盐酸</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E21EA0">
            <w:pPr>
              <w:spacing w:line="360" w:lineRule="auto"/>
              <w:jc w:val="left"/>
              <w:textAlignment w:val="center"/>
              <w:rPr>
                <w:rFonts w:ascii="宋体" w:hAnsi="宋体"/>
                <w:color w:val="000000"/>
              </w:rPr>
            </w:pPr>
            <w:r>
              <w:rPr>
                <w:rFonts w:ascii="宋体" w:hAnsi="宋体"/>
                <w:color w:val="000000"/>
              </w:rPr>
              <w:t>沉淀部分溶解，并有气泡冒出</w:t>
            </w:r>
          </w:p>
        </w:tc>
        <w:tc>
          <w:tcPr>
            <w:tcW w:w="0" w:type="auto"/>
            <w:vMerge w:val="continue"/>
            <w:tcBorders>
              <w:top w:val="single" w:color="000000" w:sz="6" w:space="0"/>
              <w:left w:val="single" w:color="000000" w:sz="6" w:space="0"/>
              <w:bottom w:val="single" w:color="000000" w:sz="6" w:space="0"/>
              <w:right w:val="single" w:color="000000" w:sz="6" w:space="0"/>
            </w:tcBorders>
          </w:tcPr>
          <w:p w14:paraId="61552E47">
            <w:pPr>
              <w:spacing w:line="360" w:lineRule="auto"/>
              <w:jc w:val="left"/>
              <w:textAlignment w:val="center"/>
              <w:rPr>
                <w:rFonts w:ascii="宋体" w:hAnsi="宋体"/>
                <w:color w:val="000000"/>
              </w:rPr>
            </w:pPr>
          </w:p>
        </w:tc>
      </w:tr>
      <w:tr w14:paraId="7F66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0822A">
            <w:pPr>
              <w:spacing w:line="360" w:lineRule="auto"/>
              <w:jc w:val="left"/>
              <w:textAlignment w:val="center"/>
              <w:rPr>
                <w:rFonts w:ascii="宋体" w:hAnsi="宋体"/>
                <w:color w:val="000000"/>
              </w:rPr>
            </w:pPr>
            <w:r>
              <w:rPr>
                <w:rFonts w:ascii="宋体" w:hAnsi="宋体"/>
                <w:color w:val="000000"/>
              </w:rPr>
              <w:t>④在无色溶液</w:t>
            </w:r>
            <w:r>
              <w:rPr>
                <w:rFonts w:eastAsia="Times New Roman" w:cs="Times New Roman"/>
                <w:color w:val="000000"/>
              </w:rPr>
              <w:t>B</w:t>
            </w:r>
            <w:r>
              <w:rPr>
                <w:rFonts w:ascii="宋体" w:hAnsi="宋体"/>
                <w:color w:val="000000"/>
              </w:rPr>
              <w:t>中滴加几滴</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87B13">
            <w:pPr>
              <w:spacing w:line="360" w:lineRule="auto"/>
              <w:jc w:val="left"/>
              <w:textAlignment w:val="center"/>
              <w:rPr>
                <w:rFonts w:ascii="宋体" w:hAnsi="宋体"/>
                <w:color w:val="000000"/>
              </w:rPr>
            </w:pPr>
            <w:r>
              <w:rPr>
                <w:rFonts w:ascii="宋体" w:hAnsi="宋体"/>
                <w:color w:val="000000"/>
              </w:rPr>
              <w:t>产生白色沉淀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C2524">
            <w:pPr>
              <w:spacing w:line="360" w:lineRule="auto"/>
              <w:jc w:val="left"/>
              <w:textAlignment w:val="center"/>
              <w:rPr>
                <w:rFonts w:eastAsia="Times New Roman" w:cs="Times New Roman"/>
                <w:color w:val="000000"/>
              </w:rPr>
            </w:pPr>
            <w:r>
              <w:rPr>
                <w:rFonts w:ascii="宋体" w:hAnsi="宋体"/>
                <w:color w:val="000000"/>
              </w:rPr>
              <w:t>白色粉末中含有</w:t>
            </w:r>
            <w:r>
              <w:rPr>
                <w:rFonts w:eastAsia="Times New Roman" w:cs="Times New Roman"/>
                <w:color w:val="000000"/>
              </w:rPr>
              <w:t>NaC1</w:t>
            </w:r>
          </w:p>
        </w:tc>
      </w:tr>
    </w:tbl>
    <w:p w14:paraId="41AA5144">
      <w:pPr>
        <w:spacing w:line="360" w:lineRule="auto"/>
        <w:jc w:val="left"/>
        <w:textAlignment w:val="center"/>
        <w:rPr>
          <w:rFonts w:ascii="宋体" w:hAnsi="宋体"/>
          <w:color w:val="000000"/>
        </w:rPr>
      </w:pPr>
      <w:r>
        <w:rPr>
          <w:rFonts w:ascii="宋体" w:hAnsi="宋体"/>
          <w:color w:val="000000"/>
        </w:rPr>
        <w:t>【交流与解释】</w:t>
      </w:r>
    </w:p>
    <w:p w14:paraId="73BBFCBB">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白色沉淀</w:t>
      </w:r>
      <w:r>
        <w:rPr>
          <w:rFonts w:eastAsia="Times New Roman" w:cs="Times New Roman"/>
          <w:color w:val="000000"/>
        </w:rPr>
        <w:t>C</w:t>
      </w:r>
      <w:r>
        <w:rPr>
          <w:rFonts w:ascii="宋体" w:hAnsi="宋体"/>
          <w:color w:val="000000"/>
        </w:rPr>
        <w:t>中加入过量的稀盐酸，产生气泡的反应方程式为_____________。</w:t>
      </w:r>
    </w:p>
    <w:p w14:paraId="209C760A">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在老师的指导下，通过讨论，同学们认识到由上述实验探究尚不能得出白色粉末中含有</w:t>
      </w:r>
      <w:r>
        <w:rPr>
          <w:rFonts w:eastAsia="Times New Roman" w:cs="Times New Roman"/>
          <w:color w:val="000000"/>
        </w:rPr>
        <w:t>NaCl</w:t>
      </w:r>
      <w:r>
        <w:rPr>
          <w:rFonts w:ascii="宋体" w:hAnsi="宋体"/>
          <w:color w:val="000000"/>
        </w:rPr>
        <w:t>，理由是___________。</w:t>
      </w:r>
    </w:p>
    <w:p w14:paraId="1D574B7F">
      <w:pPr>
        <w:spacing w:line="360" w:lineRule="auto"/>
        <w:jc w:val="left"/>
        <w:textAlignment w:val="center"/>
        <w:rPr>
          <w:rFonts w:ascii="宋体" w:hAnsi="宋体"/>
          <w:color w:val="000000"/>
        </w:rPr>
      </w:pPr>
      <w:r>
        <w:rPr>
          <w:rFonts w:ascii="宋体" w:hAnsi="宋体"/>
          <w:color w:val="000000"/>
        </w:rPr>
        <w:t>为了进一步确定白色粉末中是否含有</w:t>
      </w:r>
      <w:r>
        <w:rPr>
          <w:rFonts w:eastAsia="Times New Roman" w:cs="Times New Roman"/>
          <w:color w:val="000000"/>
        </w:rPr>
        <w:t>NaCl</w:t>
      </w:r>
      <w:r>
        <w:rPr>
          <w:rFonts w:ascii="宋体" w:hAnsi="宋体"/>
          <w:color w:val="000000"/>
        </w:rPr>
        <w:t>，继续进行如下探究。</w:t>
      </w:r>
    </w:p>
    <w:p w14:paraId="2F537502">
      <w:pPr>
        <w:spacing w:line="360" w:lineRule="auto"/>
        <w:jc w:val="left"/>
        <w:textAlignment w:val="center"/>
        <w:rPr>
          <w:rFonts w:ascii="宋体" w:hAnsi="宋体"/>
          <w:color w:val="000000"/>
        </w:rPr>
      </w:pPr>
      <w:r>
        <w:rPr>
          <w:rFonts w:ascii="宋体" w:hAnsi="宋体"/>
          <w:color w:val="000000"/>
        </w:rPr>
        <w:t>【继续探究】</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50"/>
        <w:gridCol w:w="1695"/>
        <w:gridCol w:w="1680"/>
      </w:tblGrid>
      <w:tr w14:paraId="6565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B24238">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E63FA7">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C79A1E">
            <w:pPr>
              <w:spacing w:line="360" w:lineRule="auto"/>
              <w:jc w:val="left"/>
              <w:textAlignment w:val="center"/>
              <w:rPr>
                <w:rFonts w:ascii="宋体" w:hAnsi="宋体"/>
                <w:color w:val="000000"/>
              </w:rPr>
            </w:pPr>
            <w:r>
              <w:rPr>
                <w:rFonts w:ascii="宋体" w:hAnsi="宋体"/>
                <w:color w:val="000000"/>
              </w:rPr>
              <w:t>实验结论</w:t>
            </w:r>
          </w:p>
        </w:tc>
      </w:tr>
      <w:tr w14:paraId="4762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578596">
            <w:pPr>
              <w:spacing w:line="360" w:lineRule="auto"/>
              <w:jc w:val="left"/>
              <w:textAlignment w:val="center"/>
              <w:rPr>
                <w:rFonts w:ascii="宋体" w:hAnsi="宋体"/>
                <w:color w:val="000000"/>
              </w:rPr>
            </w:pPr>
            <w:r>
              <w:rPr>
                <w:rFonts w:ascii="宋体" w:hAnsi="宋体"/>
                <w:color w:val="000000"/>
              </w:rPr>
              <w:t>⑤另取少量无色溶液</w:t>
            </w:r>
            <w:r>
              <w:rPr>
                <w:rFonts w:eastAsia="Times New Roman" w:cs="Times New Roman"/>
                <w:color w:val="000000"/>
              </w:rPr>
              <w:t>A</w:t>
            </w:r>
            <w:r>
              <w:rPr>
                <w:rFonts w:ascii="宋体" w:hAnsi="宋体"/>
                <w:color w:val="000000"/>
              </w:rPr>
              <w:t>于试管中，加入过量的___________溶液，振荡，静置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8DDEBD">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F01ADC">
            <w:pPr>
              <w:spacing w:line="360" w:lineRule="auto"/>
              <w:jc w:val="left"/>
              <w:textAlignment w:val="center"/>
              <w:rPr>
                <w:rFonts w:eastAsia="Times New Roman" w:cs="Times New Roman"/>
                <w:color w:val="000000"/>
              </w:rPr>
            </w:pPr>
            <w:r>
              <w:rPr>
                <w:rFonts w:ascii="宋体" w:hAnsi="宋体"/>
                <w:color w:val="000000"/>
              </w:rPr>
              <w:t>白色粉末中含有</w:t>
            </w:r>
            <w:r>
              <w:rPr>
                <w:rFonts w:eastAsia="Times New Roman" w:cs="Times New Roman"/>
                <w:color w:val="000000"/>
              </w:rPr>
              <w:t>NaCl</w:t>
            </w:r>
          </w:p>
        </w:tc>
      </w:tr>
      <w:tr w14:paraId="7FE8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BC6322">
            <w:pPr>
              <w:spacing w:line="360" w:lineRule="auto"/>
              <w:jc w:val="left"/>
              <w:textAlignment w:val="center"/>
              <w:rPr>
                <w:rFonts w:ascii="宋体" w:hAnsi="宋体"/>
                <w:color w:val="000000"/>
              </w:rPr>
            </w:pPr>
            <w:r>
              <w:rPr>
                <w:rFonts w:ascii="宋体" w:hAnsi="宋体"/>
                <w:color w:val="000000"/>
              </w:rPr>
              <w:t>⑥取实验⑤所得上层清液于试管，加入</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DE322B">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586791E2">
            <w:pPr>
              <w:spacing w:line="360" w:lineRule="auto"/>
              <w:jc w:val="left"/>
              <w:textAlignment w:val="center"/>
              <w:rPr>
                <w:rFonts w:ascii="宋体" w:hAnsi="宋体"/>
                <w:color w:val="000000"/>
              </w:rPr>
            </w:pPr>
          </w:p>
        </w:tc>
      </w:tr>
    </w:tbl>
    <w:p w14:paraId="277E6E3B">
      <w:pPr>
        <w:spacing w:line="360" w:lineRule="auto"/>
        <w:jc w:val="left"/>
        <w:textAlignment w:val="center"/>
        <w:rPr>
          <w:rFonts w:ascii="宋体" w:hAnsi="宋体"/>
          <w:color w:val="000000"/>
        </w:rPr>
      </w:pPr>
      <w:r>
        <w:rPr>
          <w:rFonts w:ascii="宋体" w:hAnsi="宋体"/>
          <w:color w:val="000000"/>
        </w:rPr>
        <w:t>通过上述实验探究，确定了该白色粉末的成分。</w:t>
      </w:r>
    </w:p>
    <w:p w14:paraId="1877EDEA">
      <w:pPr>
        <w:spacing w:line="360" w:lineRule="auto"/>
        <w:jc w:val="left"/>
        <w:textAlignment w:val="center"/>
        <w:rPr>
          <w:rFonts w:ascii="宋体" w:hAnsi="宋体"/>
          <w:color w:val="000000"/>
        </w:rPr>
      </w:pPr>
      <w:r>
        <w:rPr>
          <w:rFonts w:ascii="宋体" w:hAnsi="宋体"/>
          <w:color w:val="000000"/>
        </w:rPr>
        <w:t>【拓展与反思】在混合溶液中，检验某种离子时，需排除离子间的相互干扰。</w:t>
      </w:r>
    </w:p>
    <w:p w14:paraId="4F62DE0F">
      <w:pPr>
        <w:spacing w:line="360" w:lineRule="auto"/>
        <w:textAlignment w:val="center"/>
        <w:rPr>
          <w:color w:val="000000"/>
        </w:rPr>
      </w:pPr>
      <w:r>
        <w:rPr>
          <w:color w:val="2E75B6"/>
        </w:rPr>
        <w:t>【答案】</w:t>
      </w:r>
      <w:r>
        <w:rPr>
          <w:color w:val="000000"/>
        </w:rPr>
        <w:t xml:space="preserve">    ①. 硫酸铜、碳酸钙</w:t>
      </w:r>
      <w:r>
        <w:rPr>
          <w:color w:val="000000"/>
        </w:rPr>
        <w:br w:type="textWrapping"/>
      </w:r>
      <w:r>
        <w:rPr>
          <w:color w:val="000000"/>
        </w:rPr>
        <w:t xml:space="preserve">    ②. 碳酸钠、硫酸钠    ③. </w:t>
      </w:r>
      <w:r>
        <w:object>
          <v:shape id="_x0000_i1045" o:spt="75" alt="学科网(www.zxxk.com)--教育资源门户，提供试卷、教案、课件、论文、素材以及各类教学资源下载，还有大量而丰富的教学相关资讯！" type="#_x0000_t75" style="height:18.75pt;width:177.75pt;" o:ole="t" filled="f" o:preferrelative="t" stroked="f" coordsize="21600,21600">
            <v:path/>
            <v:fill on="f" focussize="0,0"/>
            <v:stroke on="f" joinstyle="miter"/>
            <v:imagedata r:id="rId75" o:title="eqId5379540f17f1b3d50cd1182afe92fee4"/>
            <o:lock v:ext="edit" aspectratio="t"/>
            <w10:wrap type="none"/>
            <w10:anchorlock/>
          </v:shape>
          <o:OLEObject Type="Embed" ProgID="Equation.DSMT4" ShapeID="_x0000_i1045" DrawAspect="Content" ObjectID="_1468075745" r:id="rId74">
            <o:LockedField>false</o:LockedField>
          </o:OLEObject>
        </w:object>
      </w:r>
      <w:r>
        <w:rPr>
          <w:color w:val="000000"/>
        </w:rPr>
        <w:t xml:space="preserve">    ④. 实验步骤②中加入氯化钡溶液，引入了氯离子，加入的氯离子也能与硝酸银反应生成氯化银白色沉淀    ⑤. 硝酸钡##Ba(NO</w:t>
      </w:r>
      <w:r>
        <w:rPr>
          <w:color w:val="000000"/>
          <w:vertAlign w:val="subscript"/>
        </w:rPr>
        <w:t>3</w:t>
      </w:r>
      <w:r>
        <w:rPr>
          <w:color w:val="000000"/>
        </w:rPr>
        <w:t>)</w:t>
      </w:r>
      <w:r>
        <w:rPr>
          <w:color w:val="000000"/>
          <w:vertAlign w:val="subscript"/>
        </w:rPr>
        <w:t>2</w:t>
      </w:r>
    </w:p>
    <w:p w14:paraId="2501D4BF">
      <w:pPr>
        <w:spacing w:line="360" w:lineRule="auto"/>
        <w:textAlignment w:val="center"/>
        <w:rPr>
          <w:color w:val="000000"/>
        </w:rPr>
      </w:pPr>
      <w:r>
        <w:rPr>
          <w:color w:val="2E75B6"/>
        </w:rPr>
        <w:t>【解析】</w:t>
      </w:r>
    </w:p>
    <w:p w14:paraId="4BEBB281">
      <w:pPr>
        <w:spacing w:line="360" w:lineRule="auto"/>
        <w:jc w:val="left"/>
        <w:textAlignment w:val="center"/>
        <w:rPr>
          <w:color w:val="000000"/>
        </w:rPr>
      </w:pPr>
      <w:r>
        <w:rPr>
          <w:color w:val="000000"/>
        </w:rPr>
        <w:t>【详解】实验探究：①取该白色粉末样品于烧杯，加足量水溶解。样品全部溶解，得到无色溶液A，硫酸铜溶液是蓝色的，故一定不含硫酸铜；碳酸钙难溶于水，故一定不含碳酸钙；</w:t>
      </w:r>
    </w:p>
    <w:p w14:paraId="2B87A862">
      <w:pPr>
        <w:spacing w:line="360" w:lineRule="auto"/>
        <w:jc w:val="left"/>
        <w:textAlignment w:val="center"/>
        <w:rPr>
          <w:color w:val="000000"/>
        </w:rPr>
      </w:pPr>
      <w:r>
        <w:rPr>
          <w:color w:val="000000"/>
        </w:rPr>
        <w:t>②取少量无色溶液A于试管，加入过量BaCl</w:t>
      </w:r>
      <w:r>
        <w:rPr>
          <w:color w:val="000000"/>
          <w:vertAlign w:val="subscript"/>
        </w:rPr>
        <w:t>2</w:t>
      </w:r>
      <w:r>
        <w:rPr>
          <w:color w:val="000000"/>
        </w:rPr>
        <w:t>溶液，充分反应后过滤，得到无色溶液B和白色沉淀C，碳酸钠能与氯化钡反应生成碳酸钡和氯化钠，硫酸钠能与氯化钡反应生成硫酸钡和氯化钠，③向白色沉淀C中加入过量稀盐酸，沉淀部分溶解，并有气泡冒出，碳酸钡能与稀盐酸反应生成氯化钡、二氧化碳和水，硫酸钡能与稀盐酸不反应，故白色沉淀C为碳酸钡和硫酸钡的混合物，则白色粉末中一定含碳酸钠和硫酸钠；</w:t>
      </w:r>
    </w:p>
    <w:p w14:paraId="784231E0">
      <w:pPr>
        <w:spacing w:line="360" w:lineRule="auto"/>
        <w:jc w:val="left"/>
        <w:textAlignment w:val="center"/>
        <w:rPr>
          <w:color w:val="000000"/>
        </w:rPr>
      </w:pPr>
      <w:r>
        <w:rPr>
          <w:color w:val="000000"/>
        </w:rPr>
        <w:t>交流与解释：（1）白色沉淀C中加入过量的稀盐酸，碳酸钡和稀盐酸反应生成氯化钡、二氧化碳和水，该反应的化学方程式为：</w:t>
      </w:r>
      <w:r>
        <w:object>
          <v:shape id="_x0000_i1046" o:spt="75" alt="学科网(www.zxxk.com)--教育资源门户，提供试卷、教案、课件、论文、素材以及各类教学资源下载，还有大量而丰富的教学相关资讯！" type="#_x0000_t75" style="height:18.75pt;width:177.75pt;" o:ole="t" filled="f" o:preferrelative="t" stroked="f" coordsize="21600,21600">
            <v:path/>
            <v:fill on="f" focussize="0,0"/>
            <v:stroke on="f" joinstyle="miter"/>
            <v:imagedata r:id="rId75" o:title="eqId5379540f17f1b3d50cd1182afe92fee4"/>
            <o:lock v:ext="edit" aspectratio="t"/>
            <w10:wrap type="none"/>
            <w10:anchorlock/>
          </v:shape>
          <o:OLEObject Type="Embed" ProgID="Equation.DSMT4" ShapeID="_x0000_i1046" DrawAspect="Content" ObjectID="_1468075746" r:id="rId76">
            <o:LockedField>false</o:LockedField>
          </o:OLEObject>
        </w:object>
      </w:r>
      <w:r>
        <w:rPr>
          <w:color w:val="000000"/>
        </w:rPr>
        <w:t>；</w:t>
      </w:r>
    </w:p>
    <w:p w14:paraId="0A76A3A5">
      <w:pPr>
        <w:spacing w:line="360" w:lineRule="auto"/>
        <w:jc w:val="left"/>
        <w:textAlignment w:val="center"/>
        <w:rPr>
          <w:color w:val="000000"/>
        </w:rPr>
      </w:pPr>
      <w:r>
        <w:rPr>
          <w:color w:val="000000"/>
        </w:rPr>
        <w:t>（2）实验步骤②中加入了氯化钡，引入了氯离子，加入的氯离子能与银离子反应生成氯化银白色沉淀，故由上述实验探究尚不能得出白色粉末中含有NaCl；</w:t>
      </w:r>
    </w:p>
    <w:p w14:paraId="2928B34F">
      <w:pPr>
        <w:spacing w:line="360" w:lineRule="auto"/>
        <w:jc w:val="left"/>
        <w:textAlignment w:val="center"/>
        <w:rPr>
          <w:color w:val="000000"/>
        </w:rPr>
      </w:pPr>
      <w:r>
        <w:rPr>
          <w:color w:val="000000"/>
        </w:rPr>
        <w:t>继续探究：要想验证是否含氯化钠，则不能引入氯离子，故⑤另取少量无色溶液A于试管中，加入过量的硝酸钡溶液，硝酸钡和碳酸钠、硫酸钠反应生成碳酸钡和硫酸钠，除去碳酸钠、硫酸钠的干扰，振荡，静置；</w:t>
      </w:r>
    </w:p>
    <w:p w14:paraId="6F87648A">
      <w:pPr>
        <w:spacing w:line="360" w:lineRule="auto"/>
        <w:jc w:val="left"/>
        <w:textAlignment w:val="center"/>
        <w:rPr>
          <w:color w:val="000000"/>
        </w:rPr>
      </w:pPr>
      <w:r>
        <w:rPr>
          <w:color w:val="000000"/>
        </w:rPr>
        <w:t>⑥取实验⑤所得上层清液于试管，加入AgNO</w:t>
      </w:r>
      <w:r>
        <w:rPr>
          <w:color w:val="000000"/>
          <w:vertAlign w:val="subscript"/>
        </w:rPr>
        <w:t>3</w:t>
      </w:r>
      <w:r>
        <w:rPr>
          <w:color w:val="000000"/>
        </w:rPr>
        <w:t>溶液，氯化钠和硝酸银反应生成氯化银和硝酸钠，产生白色沉淀，说明含氯化钠。</w:t>
      </w:r>
    </w:p>
    <w:p w14:paraId="429DD0F7">
      <w:pPr>
        <w:spacing w:line="285" w:lineRule="auto"/>
        <w:jc w:val="left"/>
        <w:textAlignment w:val="center"/>
        <w:rPr>
          <w:rFonts w:eastAsia="Times New Roman" w:cs="Times New Roman"/>
          <w:b/>
          <w:color w:val="000000"/>
          <w:sz w:val="24"/>
        </w:rPr>
      </w:pPr>
      <w:r>
        <w:rPr>
          <w:rFonts w:ascii="宋体" w:hAnsi="宋体"/>
          <w:b/>
          <w:color w:val="000000"/>
          <w:sz w:val="24"/>
        </w:rPr>
        <w:t>四、分析与计算</w:t>
      </w:r>
      <w:r>
        <w:rPr>
          <w:rFonts w:eastAsia="Times New Roman" w:cs="Times New Roman"/>
          <w:b/>
          <w:color w:val="000000"/>
          <w:sz w:val="24"/>
        </w:rPr>
        <w:t>(</w:t>
      </w:r>
      <w:r>
        <w:rPr>
          <w:rFonts w:ascii="宋体" w:hAnsi="宋体"/>
          <w:b/>
          <w:color w:val="000000"/>
          <w:sz w:val="24"/>
        </w:rPr>
        <w:t>本大题包含</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w:t>
      </w:r>
    </w:p>
    <w:p w14:paraId="6D3E07C3">
      <w:pPr>
        <w:spacing w:line="360" w:lineRule="auto"/>
        <w:jc w:val="left"/>
        <w:textAlignment w:val="center"/>
        <w:rPr>
          <w:rFonts w:ascii="宋体" w:hAnsi="宋体"/>
          <w:color w:val="000000"/>
        </w:rPr>
      </w:pPr>
      <w:r>
        <w:rPr>
          <w:color w:val="000000"/>
        </w:rPr>
        <w:t xml:space="preserve">28. </w:t>
      </w:r>
      <w:r>
        <w:rPr>
          <w:rFonts w:ascii="宋体" w:hAnsi="宋体"/>
          <w:color w:val="000000"/>
        </w:rPr>
        <w:t>学习小组用已知浓度的氢氧化钠溶液测定某硫酸溶液的浓度。取该硫酸溶液</w:t>
      </w:r>
      <w:r>
        <w:rPr>
          <w:rFonts w:eastAsia="Times New Roman" w:cs="Times New Roman"/>
          <w:color w:val="000000"/>
        </w:rPr>
        <w:t>20g</w:t>
      </w:r>
      <w:r>
        <w:rPr>
          <w:rFonts w:ascii="宋体" w:hAnsi="宋体"/>
          <w:color w:val="000000"/>
        </w:rPr>
        <w:t>，滴加</w:t>
      </w:r>
      <w:r>
        <w:rPr>
          <w:rFonts w:eastAsia="Times New Roman" w:cs="Times New Roman"/>
          <w:color w:val="000000"/>
        </w:rPr>
        <w:t>10%</w:t>
      </w:r>
      <w:r>
        <w:rPr>
          <w:rFonts w:ascii="宋体" w:hAnsi="宋体"/>
          <w:color w:val="000000"/>
        </w:rPr>
        <w:t>的氢氧化钠溶液，恰好完全反应时，共消耗氢氧化钠溶液</w:t>
      </w:r>
      <w:r>
        <w:rPr>
          <w:rFonts w:eastAsia="Times New Roman" w:cs="Times New Roman"/>
          <w:color w:val="000000"/>
        </w:rPr>
        <w:t>40g</w:t>
      </w:r>
      <w:r>
        <w:rPr>
          <w:rFonts w:ascii="宋体" w:hAnsi="宋体"/>
          <w:color w:val="000000"/>
        </w:rPr>
        <w:t>。计算。</w:t>
      </w:r>
    </w:p>
    <w:p w14:paraId="0091A28E">
      <w:pPr>
        <w:spacing w:line="360" w:lineRule="auto"/>
        <w:jc w:val="left"/>
        <w:textAlignment w:val="center"/>
        <w:rPr>
          <w:rFonts w:ascii="宋体" w:hAnsi="宋体"/>
          <w:color w:val="000000"/>
        </w:rPr>
      </w:pPr>
      <w:r>
        <w:rPr>
          <w:color w:val="000000"/>
        </w:rPr>
        <w:t>（1）</w:t>
      </w:r>
      <w:r>
        <w:rPr>
          <w:rFonts w:ascii="宋体" w:hAnsi="宋体"/>
          <w:color w:val="000000"/>
        </w:rPr>
        <w:t>消耗的</w:t>
      </w:r>
      <w:r>
        <w:rPr>
          <w:rFonts w:eastAsia="Times New Roman" w:cs="Times New Roman"/>
          <w:color w:val="000000"/>
        </w:rPr>
        <w:t>NaOH</w:t>
      </w:r>
      <w:r>
        <w:rPr>
          <w:rFonts w:ascii="宋体" w:hAnsi="宋体"/>
          <w:color w:val="000000"/>
        </w:rPr>
        <w:t>溶液中溶质的质量为</w:t>
      </w:r>
      <w:r>
        <w:rPr>
          <w:color w:val="000000"/>
        </w:rPr>
        <w:t>___________</w:t>
      </w:r>
      <w:r>
        <w:rPr>
          <w:rFonts w:eastAsia="Times New Roman" w:cs="Times New Roman"/>
          <w:color w:val="000000"/>
        </w:rPr>
        <w:t>g</w:t>
      </w:r>
      <w:r>
        <w:rPr>
          <w:rFonts w:ascii="宋体" w:hAnsi="宋体"/>
          <w:color w:val="000000"/>
        </w:rPr>
        <w:t>：</w:t>
      </w:r>
    </w:p>
    <w:p w14:paraId="2079CBFB">
      <w:pPr>
        <w:spacing w:line="360" w:lineRule="auto"/>
        <w:jc w:val="left"/>
        <w:textAlignment w:val="center"/>
        <w:rPr>
          <w:rFonts w:eastAsia="Times New Roman" w:cs="Times New Roman"/>
          <w:color w:val="000000"/>
        </w:rPr>
      </w:pPr>
      <w:r>
        <w:rPr>
          <w:color w:val="000000"/>
        </w:rPr>
        <w:t>（2）</w:t>
      </w:r>
      <w:r>
        <w:rPr>
          <w:rFonts w:ascii="宋体" w:hAnsi="宋体"/>
          <w:color w:val="000000"/>
        </w:rPr>
        <w:t>该硫酸溶液的溶质质量分数</w:t>
      </w:r>
      <w:r>
        <w:rPr>
          <w:color w:val="000000"/>
        </w:rPr>
        <w:t>_________</w:t>
      </w:r>
      <w:r>
        <w:rPr>
          <w:rFonts w:ascii="宋体" w:hAnsi="宋体"/>
          <w:color w:val="000000"/>
        </w:rPr>
        <w:t>。</w:t>
      </w:r>
      <w:r>
        <w:rPr>
          <w:rFonts w:eastAsia="Times New Roman" w:cs="Times New Roman"/>
          <w:color w:val="000000"/>
        </w:rPr>
        <w:t>(</w:t>
      </w:r>
      <w:r>
        <w:rPr>
          <w:rFonts w:ascii="宋体" w:hAnsi="宋体"/>
          <w:color w:val="000000"/>
        </w:rPr>
        <w:t>温馨提示：</w:t>
      </w:r>
      <w:r>
        <w:object>
          <v:shape id="_x0000_i1047" o:spt="75" alt="学科网(www.zxxk.com)--教育资源门户，提供试卷、教案、课件、论文、素材以及各类教学资源下载，还有大量而丰富的教学相关资讯！" type="#_x0000_t75" style="height:18pt;width:162pt;" o:ole="t" filled="f" o:preferrelative="t" stroked="f" coordsize="21600,21600">
            <v:path/>
            <v:fill on="f" focussize="0,0"/>
            <v:stroke on="f" joinstyle="miter"/>
            <v:imagedata r:id="rId78" o:title="eqIddd2dab8173f4c4d8ad54d15797da5ec3"/>
            <o:lock v:ext="edit" aspectratio="t"/>
            <w10:wrap type="none"/>
            <w10:anchorlock/>
          </v:shape>
          <o:OLEObject Type="Embed" ProgID="Equation.DSMT4" ShapeID="_x0000_i1047" DrawAspect="Content" ObjectID="_1468075747" r:id="rId77">
            <o:LockedField>false</o:LockedField>
          </o:OLEObject>
        </w:object>
      </w:r>
      <w:r>
        <w:rPr>
          <w:rFonts w:eastAsia="Times New Roman" w:cs="Times New Roman"/>
          <w:color w:val="000000"/>
        </w:rPr>
        <w:t>)</w:t>
      </w:r>
    </w:p>
    <w:p w14:paraId="331CCA11">
      <w:pPr>
        <w:spacing w:line="360" w:lineRule="auto"/>
        <w:textAlignment w:val="center"/>
        <w:rPr>
          <w:color w:val="000000"/>
        </w:rPr>
      </w:pPr>
      <w:r>
        <w:rPr>
          <w:color w:val="2E75B6"/>
        </w:rPr>
        <w:t>【答案】</w:t>
      </w:r>
      <w:r>
        <w:rPr>
          <w:color w:val="000000"/>
        </w:rPr>
        <w:t>（1）4    （2）解：设该硫酸溶液的溶质质量分数为</w:t>
      </w:r>
      <w:r>
        <w:rPr>
          <w:i/>
          <w:color w:val="000000"/>
        </w:rPr>
        <w:t>x</w:t>
      </w:r>
      <w:r>
        <w:rPr>
          <w:color w:val="000000"/>
        </w:rPr>
        <w:br w:type="textWrapping"/>
      </w:r>
      <w:r>
        <w:object>
          <v:shape id="_x0000_i1048" o:spt="75" alt="学科网(www.zxxk.com)--教育资源门户，提供试卷、教案、课件、论文、素材以及各类教学资源下载，还有大量而丰富的教学相关资讯！" type="#_x0000_t75" style="height:53.25pt;width:171pt;" o:ole="t" filled="f" o:preferrelative="t" stroked="f" coordsize="21600,21600">
            <v:path/>
            <v:fill on="f" focussize="0,0"/>
            <v:stroke on="f" joinstyle="miter"/>
            <v:imagedata r:id="rId80" o:title="eqId90f0b7cab603cd7332a22a8aaf4bb291"/>
            <o:lock v:ext="edit" aspectratio="t"/>
            <w10:wrap type="none"/>
            <w10:anchorlock/>
          </v:shape>
          <o:OLEObject Type="Embed" ProgID="Equation.DSMT4" ShapeID="_x0000_i1048" DrawAspect="Content" ObjectID="_1468075748" r:id="rId79">
            <o:LockedField>false</o:LockedField>
          </o:OLEObject>
        </w:object>
      </w:r>
      <w:r>
        <w:rPr>
          <w:color w:val="000000"/>
        </w:rPr>
        <w:br w:type="textWrapping"/>
      </w:r>
      <w:r>
        <w:object>
          <v:shape id="_x0000_i1049" o:spt="75" alt="学科网(www.zxxk.com)--教育资源门户，提供试卷、教案、课件、论文、素材以及各类教学资源下载，还有大量而丰富的教学相关资讯！" type="#_x0000_t75" style="height:33pt;width:54.75pt;" o:ole="t" filled="f" o:preferrelative="t" stroked="f" coordsize="21600,21600">
            <v:path/>
            <v:fill on="f" focussize="0,0"/>
            <v:stroke on="f" joinstyle="miter"/>
            <v:imagedata r:id="rId82" o:title="eqIda8d3bfb1e05155c253d22cafe839b238"/>
            <o:lock v:ext="edit" aspectratio="t"/>
            <w10:wrap type="none"/>
            <w10:anchorlock/>
          </v:shape>
          <o:OLEObject Type="Embed" ProgID="Equation.DSMT4" ShapeID="_x0000_i1049" DrawAspect="Content" ObjectID="_1468075749" r:id="rId81">
            <o:LockedField>false</o:LockedField>
          </o:OLEObject>
        </w:object>
      </w:r>
      <w:r>
        <w:rPr>
          <w:color w:val="000000"/>
        </w:rPr>
        <w:t xml:space="preserve">  </w:t>
      </w:r>
      <w:r>
        <w:rPr>
          <w:i/>
          <w:color w:val="000000"/>
        </w:rPr>
        <w:t>x</w:t>
      </w:r>
      <w:r>
        <w:rPr>
          <w:color w:val="000000"/>
        </w:rPr>
        <w:t>=24.5%</w:t>
      </w:r>
      <w:r>
        <w:rPr>
          <w:color w:val="000000"/>
        </w:rPr>
        <w:br w:type="textWrapping"/>
      </w:r>
      <w:r>
        <w:rPr>
          <w:color w:val="000000"/>
        </w:rPr>
        <w:t>答：该硫酸溶液的溶质质量分数为24.5%</w:t>
      </w:r>
      <w:r>
        <w:rPr>
          <w:color w:val="000000"/>
        </w:rPr>
        <w:br w:type="textWrapping"/>
      </w:r>
    </w:p>
    <w:p w14:paraId="1F893117">
      <w:pPr>
        <w:spacing w:line="360" w:lineRule="auto"/>
        <w:textAlignment w:val="center"/>
        <w:rPr>
          <w:color w:val="000000"/>
        </w:rPr>
      </w:pPr>
      <w:r>
        <w:rPr>
          <w:color w:val="2E75B6"/>
        </w:rPr>
        <w:t>【解析】</w:t>
      </w:r>
    </w:p>
    <w:p w14:paraId="6E31BA72">
      <w:pPr>
        <w:spacing w:line="360" w:lineRule="auto"/>
        <w:textAlignment w:val="center"/>
        <w:rPr>
          <w:color w:val="000000"/>
        </w:rPr>
      </w:pPr>
      <w:r>
        <w:rPr>
          <w:color w:val="000000"/>
        </w:rPr>
        <w:t>【小问1详解】</w:t>
      </w:r>
    </w:p>
    <w:p w14:paraId="2475E6B1">
      <w:pPr>
        <w:spacing w:line="360" w:lineRule="auto"/>
        <w:jc w:val="left"/>
        <w:textAlignment w:val="center"/>
        <w:rPr>
          <w:color w:val="000000"/>
        </w:rPr>
      </w:pPr>
      <w:r>
        <w:rPr>
          <w:color w:val="000000"/>
        </w:rPr>
        <w:t>消耗的NaOH溶液中溶质的质量为：40g×10%=4g；</w:t>
      </w:r>
    </w:p>
    <w:p w14:paraId="103B1181">
      <w:pPr>
        <w:spacing w:line="360" w:lineRule="auto"/>
        <w:jc w:val="left"/>
        <w:textAlignment w:val="center"/>
        <w:rPr>
          <w:color w:val="000000"/>
        </w:rPr>
      </w:pPr>
      <w:r>
        <w:rPr>
          <w:color w:val="000000"/>
        </w:rPr>
        <w:t>【小问2详解】</w:t>
      </w:r>
    </w:p>
    <w:p w14:paraId="48FFE80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4ED4D0F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8E3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96F3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3713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21C9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E479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67EB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C2E0C"/>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D302F"/>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C67FC7"/>
    <w:rsid w:val="2F5F5BAE"/>
    <w:rsid w:val="38274566"/>
    <w:rsid w:val="51987FDB"/>
    <w:rsid w:val="683972F6"/>
    <w:rsid w:val="6A924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4" Type="http://schemas.openxmlformats.org/officeDocument/2006/relationships/fontTable" Target="fontTable.xml"/><Relationship Id="rId83" Type="http://schemas.openxmlformats.org/officeDocument/2006/relationships/customXml" Target="../customXml/item1.xml"/><Relationship Id="rId82" Type="http://schemas.openxmlformats.org/officeDocument/2006/relationships/image" Target="media/image48.wmf"/><Relationship Id="rId81" Type="http://schemas.openxmlformats.org/officeDocument/2006/relationships/oleObject" Target="embeddings/oleObject25.bin"/><Relationship Id="rId80" Type="http://schemas.openxmlformats.org/officeDocument/2006/relationships/image" Target="media/image47.wmf"/><Relationship Id="rId8" Type="http://schemas.openxmlformats.org/officeDocument/2006/relationships/footer" Target="footer3.xml"/><Relationship Id="rId79" Type="http://schemas.openxmlformats.org/officeDocument/2006/relationships/oleObject" Target="embeddings/oleObject24.bin"/><Relationship Id="rId78" Type="http://schemas.openxmlformats.org/officeDocument/2006/relationships/image" Target="media/image46.wmf"/><Relationship Id="rId77" Type="http://schemas.openxmlformats.org/officeDocument/2006/relationships/oleObject" Target="embeddings/oleObject23.bin"/><Relationship Id="rId76" Type="http://schemas.openxmlformats.org/officeDocument/2006/relationships/oleObject" Target="embeddings/oleObject22.bin"/><Relationship Id="rId75" Type="http://schemas.openxmlformats.org/officeDocument/2006/relationships/image" Target="media/image45.wmf"/><Relationship Id="rId74" Type="http://schemas.openxmlformats.org/officeDocument/2006/relationships/oleObject" Target="embeddings/oleObject21.bin"/><Relationship Id="rId73" Type="http://schemas.openxmlformats.org/officeDocument/2006/relationships/oleObject" Target="embeddings/oleObject20.bin"/><Relationship Id="rId72" Type="http://schemas.openxmlformats.org/officeDocument/2006/relationships/image" Target="media/image44.wmf"/><Relationship Id="rId71" Type="http://schemas.openxmlformats.org/officeDocument/2006/relationships/oleObject" Target="embeddings/oleObject19.bin"/><Relationship Id="rId70" Type="http://schemas.openxmlformats.org/officeDocument/2006/relationships/oleObject" Target="embeddings/oleObject18.bin"/><Relationship Id="rId7" Type="http://schemas.openxmlformats.org/officeDocument/2006/relationships/footer" Target="footer2.xml"/><Relationship Id="rId69" Type="http://schemas.openxmlformats.org/officeDocument/2006/relationships/image" Target="media/image43.wmf"/><Relationship Id="rId68" Type="http://schemas.openxmlformats.org/officeDocument/2006/relationships/oleObject" Target="embeddings/oleObject17.bin"/><Relationship Id="rId67" Type="http://schemas.openxmlformats.org/officeDocument/2006/relationships/image" Target="media/image42.wmf"/><Relationship Id="rId66" Type="http://schemas.openxmlformats.org/officeDocument/2006/relationships/oleObject" Target="embeddings/oleObject16.bin"/><Relationship Id="rId65" Type="http://schemas.openxmlformats.org/officeDocument/2006/relationships/image" Target="media/image41.wmf"/><Relationship Id="rId64" Type="http://schemas.openxmlformats.org/officeDocument/2006/relationships/oleObject" Target="embeddings/oleObject15.bin"/><Relationship Id="rId63" Type="http://schemas.openxmlformats.org/officeDocument/2006/relationships/oleObject" Target="embeddings/oleObject14.bin"/><Relationship Id="rId62" Type="http://schemas.openxmlformats.org/officeDocument/2006/relationships/image" Target="media/image40.wmf"/><Relationship Id="rId61" Type="http://schemas.openxmlformats.org/officeDocument/2006/relationships/oleObject" Target="embeddings/oleObject13.bin"/><Relationship Id="rId60" Type="http://schemas.openxmlformats.org/officeDocument/2006/relationships/image" Target="media/image39.wmf"/><Relationship Id="rId6" Type="http://schemas.openxmlformats.org/officeDocument/2006/relationships/footer" Target="footer1.xml"/><Relationship Id="rId59" Type="http://schemas.openxmlformats.org/officeDocument/2006/relationships/oleObject" Target="embeddings/oleObject12.bin"/><Relationship Id="rId58" Type="http://schemas.openxmlformats.org/officeDocument/2006/relationships/image" Target="media/image38.png"/><Relationship Id="rId57" Type="http://schemas.openxmlformats.org/officeDocument/2006/relationships/image" Target="media/image37.png"/><Relationship Id="rId56" Type="http://schemas.openxmlformats.org/officeDocument/2006/relationships/oleObject" Target="embeddings/oleObject11.bin"/><Relationship Id="rId55" Type="http://schemas.openxmlformats.org/officeDocument/2006/relationships/image" Target="media/image36.wmf"/><Relationship Id="rId54" Type="http://schemas.openxmlformats.org/officeDocument/2006/relationships/oleObject" Target="embeddings/oleObject10.bin"/><Relationship Id="rId53" Type="http://schemas.openxmlformats.org/officeDocument/2006/relationships/image" Target="media/image35.png"/><Relationship Id="rId52" Type="http://schemas.openxmlformats.org/officeDocument/2006/relationships/image" Target="media/image34.wmf"/><Relationship Id="rId51" Type="http://schemas.openxmlformats.org/officeDocument/2006/relationships/oleObject" Target="embeddings/oleObject9.bin"/><Relationship Id="rId50" Type="http://schemas.openxmlformats.org/officeDocument/2006/relationships/image" Target="media/image33.wmf"/><Relationship Id="rId5" Type="http://schemas.openxmlformats.org/officeDocument/2006/relationships/header" Target="header3.xml"/><Relationship Id="rId49" Type="http://schemas.openxmlformats.org/officeDocument/2006/relationships/oleObject" Target="embeddings/oleObject8.bin"/><Relationship Id="rId48" Type="http://schemas.openxmlformats.org/officeDocument/2006/relationships/image" Target="media/image32.png"/><Relationship Id="rId47" Type="http://schemas.openxmlformats.org/officeDocument/2006/relationships/image" Target="media/image31.png"/><Relationship Id="rId46" Type="http://schemas.openxmlformats.org/officeDocument/2006/relationships/image" Target="media/image30.png"/><Relationship Id="rId45" Type="http://schemas.openxmlformats.org/officeDocument/2006/relationships/image" Target="media/image29.png"/><Relationship Id="rId44" Type="http://schemas.openxmlformats.org/officeDocument/2006/relationships/image" Target="media/image28.png"/><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media/image25.wmf"/><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6.bin"/><Relationship Id="rId37" Type="http://schemas.openxmlformats.org/officeDocument/2006/relationships/image" Target="media/image23.wmf"/><Relationship Id="rId36" Type="http://schemas.openxmlformats.org/officeDocument/2006/relationships/oleObject" Target="embeddings/oleObject5.bin"/><Relationship Id="rId35" Type="http://schemas.openxmlformats.org/officeDocument/2006/relationships/image" Target="media/image22.png"/><Relationship Id="rId34" Type="http://schemas.openxmlformats.org/officeDocument/2006/relationships/image" Target="media/image21.wmf"/><Relationship Id="rId33" Type="http://schemas.openxmlformats.org/officeDocument/2006/relationships/oleObject" Target="embeddings/oleObject4.bin"/><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oleObject" Target="embeddings/oleObject3.bin"/><Relationship Id="rId27" Type="http://schemas.openxmlformats.org/officeDocument/2006/relationships/oleObject" Target="embeddings/oleObject2.bin"/><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6623A-FFF9-413A-82D6-55C3281CDDF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10786</Words>
  <Characters>12206</Characters>
  <Lines>98</Lines>
  <Paragraphs>27</Paragraphs>
  <TotalTime>0</TotalTime>
  <ScaleCrop>false</ScaleCrop>
  <LinksUpToDate>false</LinksUpToDate>
  <CharactersWithSpaces>12714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2022-06-22T06:50:00Z</dcterms:created>
  <dc:creator>学科网试题生产平台</dc:creator>
  <dc:description>3003377573380096</dc:description>
  <cp:lastModifiedBy>上帝掷骰子吗</cp:lastModifiedBy>
  <dcterms:modified xsi:type="dcterms:W3CDTF">2024-07-20T09:04:38Z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B3C0D68394874E49A088FE970EC8D646</vt:lpwstr>
  </property>
</Properties>
</file>