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85A7C">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10706100</wp:posOffset>
            </wp:positionV>
            <wp:extent cx="342900" cy="469900"/>
            <wp:effectExtent l="0" t="0" r="0" b="6350"/>
            <wp:wrapNone/>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10" cstate="print"/>
                    <a:stretch>
                      <a:fillRect/>
                    </a:stretch>
                  </pic:blipFill>
                  <pic:spPr>
                    <a:xfrm>
                      <a:off x="0" y="0"/>
                      <a:ext cx="342900" cy="469900"/>
                    </a:xfrm>
                    <a:prstGeom prst="rect">
                      <a:avLst/>
                    </a:prstGeom>
                  </pic:spPr>
                </pic:pic>
              </a:graphicData>
            </a:graphic>
          </wp:anchor>
        </w:drawing>
      </w:r>
      <w:r>
        <w:rPr>
          <w:rFonts w:eastAsia="Times New Roman" w:cs="Times New Roman"/>
          <w:b/>
          <w:sz w:val="32"/>
        </w:rPr>
        <w:t>2022</w:t>
      </w:r>
      <w:r>
        <w:rPr>
          <w:rFonts w:ascii="宋体" w:hAnsi="宋体"/>
          <w:b/>
          <w:sz w:val="32"/>
        </w:rPr>
        <w:t>年新疆中考化学</w:t>
      </w:r>
    </w:p>
    <w:p w14:paraId="78F26A4C">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Li-7   O-16    Na-23    Cl-35.5</w:t>
      </w:r>
    </w:p>
    <w:p w14:paraId="7971D85E">
      <w:pPr>
        <w:spacing w:line="360" w:lineRule="auto"/>
        <w:jc w:val="left"/>
        <w:textAlignment w:val="center"/>
        <w:rPr>
          <w:rFonts w:eastAsia="Times New Roman" w:cs="Times New Roman"/>
          <w:b/>
          <w:sz w:val="24"/>
        </w:rPr>
      </w:pPr>
      <w:r>
        <w:rPr>
          <w:rFonts w:ascii="宋体" w:hAnsi="宋体"/>
          <w:b/>
          <w:sz w:val="24"/>
        </w:rPr>
        <w:t>一单项选择题</w:t>
      </w:r>
      <w:r>
        <w:rPr>
          <w:rFonts w:eastAsia="Times New Roman" w:cs="Times New Roman"/>
          <w:b/>
          <w:sz w:val="24"/>
        </w:rPr>
        <w:t>(</w:t>
      </w:r>
      <w:r>
        <w:rPr>
          <w:rFonts w:ascii="宋体" w:hAnsi="宋体"/>
          <w:b/>
          <w:sz w:val="24"/>
        </w:rPr>
        <w:t>本大题共</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分。请按答题卷中的要求作答</w:t>
      </w:r>
      <w:r>
        <w:rPr>
          <w:rFonts w:eastAsia="Times New Roman" w:cs="Times New Roman"/>
          <w:b/>
          <w:sz w:val="24"/>
        </w:rPr>
        <w:t>)</w:t>
      </w:r>
    </w:p>
    <w:p w14:paraId="3AE3F824">
      <w:pPr>
        <w:spacing w:line="360" w:lineRule="auto"/>
        <w:jc w:val="left"/>
        <w:textAlignment w:val="center"/>
        <w:rPr>
          <w:rFonts w:ascii="宋体" w:hAnsi="宋体"/>
        </w:rPr>
      </w:pPr>
      <w:r>
        <w:t xml:space="preserve">1. </w:t>
      </w:r>
      <w:r>
        <w:rPr>
          <w:rFonts w:ascii="宋体" w:hAnsi="宋体"/>
        </w:rPr>
        <w:t>下列变化属于化学变化的是</w:t>
      </w:r>
    </w:p>
    <w:p w14:paraId="50ABC5E5">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蜡烛燃烧</w:t>
      </w:r>
      <w:r>
        <w:rPr>
          <w:rFonts w:hint="eastAsia"/>
        </w:rPr>
        <w:tab/>
      </w:r>
      <w:r>
        <w:rPr>
          <w:rFonts w:hint="eastAsia"/>
        </w:rPr>
        <w:t xml:space="preserve">B. </w:t>
      </w:r>
      <w:r>
        <w:rPr>
          <w:rFonts w:ascii="宋体" w:hAnsi="宋体"/>
        </w:rPr>
        <w:t>酒精挥发</w:t>
      </w:r>
      <w:r>
        <w:rPr>
          <w:rFonts w:hint="eastAsia"/>
        </w:rPr>
        <w:tab/>
      </w:r>
      <w:r>
        <w:rPr>
          <w:rFonts w:hint="eastAsia"/>
        </w:rPr>
        <w:t xml:space="preserve">C. </w:t>
      </w:r>
      <w:r>
        <w:rPr>
          <w:rFonts w:ascii="宋体" w:hAnsi="宋体"/>
        </w:rPr>
        <w:t>铁丝弯曲</w:t>
      </w:r>
      <w:r>
        <w:rPr>
          <w:rFonts w:hint="eastAsia"/>
        </w:rPr>
        <w:tab/>
      </w:r>
      <w:r>
        <w:rPr>
          <w:rFonts w:hint="eastAsia"/>
        </w:rPr>
        <w:t xml:space="preserve">D. </w:t>
      </w:r>
      <w:r>
        <w:rPr>
          <w:rFonts w:ascii="宋体" w:hAnsi="宋体"/>
        </w:rPr>
        <w:t>湿衣晾干</w:t>
      </w:r>
    </w:p>
    <w:p w14:paraId="2509CC3D">
      <w:pPr>
        <w:spacing w:line="360" w:lineRule="auto"/>
        <w:textAlignment w:val="center"/>
        <w:rPr>
          <w:color w:val="000000"/>
        </w:rPr>
      </w:pPr>
      <w:r>
        <w:rPr>
          <w:color w:val="2E75B6"/>
        </w:rPr>
        <w:t>【答案】</w:t>
      </w:r>
      <w:r>
        <w:rPr>
          <w:color w:val="000000"/>
        </w:rPr>
        <w:t>A</w:t>
      </w:r>
    </w:p>
    <w:p w14:paraId="017F5341">
      <w:pPr>
        <w:spacing w:line="360" w:lineRule="auto"/>
        <w:textAlignment w:val="center"/>
        <w:rPr>
          <w:color w:val="000000"/>
        </w:rPr>
      </w:pPr>
      <w:r>
        <w:rPr>
          <w:color w:val="2E75B6"/>
        </w:rPr>
        <w:t>【解析】</w:t>
      </w:r>
    </w:p>
    <w:p w14:paraId="3E0BCAAE">
      <w:pPr>
        <w:spacing w:line="360" w:lineRule="auto"/>
        <w:jc w:val="left"/>
        <w:textAlignment w:val="center"/>
        <w:rPr>
          <w:color w:val="000000"/>
        </w:rPr>
      </w:pPr>
      <w:r>
        <w:rPr>
          <w:color w:val="000000"/>
        </w:rPr>
        <w:t>【详解】A、蜡烛燃烧的过程中有新物质生成，如生成了二氧化碳，属于化学变化。故选项正确；</w:t>
      </w:r>
    </w:p>
    <w:p w14:paraId="7C261C27">
      <w:pPr>
        <w:spacing w:line="360" w:lineRule="auto"/>
        <w:jc w:val="left"/>
        <w:textAlignment w:val="center"/>
        <w:rPr>
          <w:color w:val="000000"/>
        </w:rPr>
      </w:pPr>
      <w:r>
        <w:rPr>
          <w:color w:val="000000"/>
        </w:rPr>
        <w:t>B、酒精挥发涉及物质物态</w:t>
      </w:r>
      <w:r>
        <w:rPr>
          <w:color w:val="000000"/>
        </w:rPr>
        <w:drawing>
          <wp:inline distT="0" distB="0" distL="114300" distR="114300">
            <wp:extent cx="133350" cy="177800"/>
            <wp:effectExtent l="0" t="0" r="0" b="13335"/>
            <wp:docPr id="381350397" name="图片 381350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350397" name="图片 38135039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变化，该过程中没有新物质生成，属于物理变化。故选项错误；</w:t>
      </w:r>
    </w:p>
    <w:p w14:paraId="78382B8B">
      <w:pPr>
        <w:spacing w:line="360" w:lineRule="auto"/>
        <w:jc w:val="left"/>
        <w:textAlignment w:val="center"/>
        <w:rPr>
          <w:color w:val="000000"/>
        </w:rPr>
      </w:pPr>
      <w:r>
        <w:rPr>
          <w:color w:val="000000"/>
        </w:rPr>
        <w:t>C、铁丝弯曲的过程中只是形状的变化，没有新物质生成，属于物理变化。故选项错误；</w:t>
      </w:r>
    </w:p>
    <w:p w14:paraId="16710A05">
      <w:pPr>
        <w:spacing w:line="360" w:lineRule="auto"/>
        <w:jc w:val="left"/>
        <w:textAlignment w:val="center"/>
        <w:rPr>
          <w:color w:val="000000"/>
        </w:rPr>
      </w:pPr>
      <w:r>
        <w:rPr>
          <w:color w:val="000000"/>
        </w:rPr>
        <w:t>D、冰雪融化过程中只是状态的变化，没有新物质生成，属于物理变化。故选项错误；</w:t>
      </w:r>
    </w:p>
    <w:p w14:paraId="0562CE46">
      <w:pPr>
        <w:spacing w:line="360" w:lineRule="auto"/>
        <w:jc w:val="left"/>
        <w:textAlignment w:val="center"/>
        <w:rPr>
          <w:color w:val="000000"/>
        </w:rPr>
      </w:pPr>
      <w:r>
        <w:rPr>
          <w:color w:val="000000"/>
        </w:rPr>
        <w:t>故选A。</w:t>
      </w:r>
    </w:p>
    <w:p w14:paraId="7930797E">
      <w:pPr>
        <w:spacing w:line="360" w:lineRule="auto"/>
        <w:jc w:val="left"/>
        <w:textAlignment w:val="center"/>
        <w:rPr>
          <w:rFonts w:ascii="宋体" w:hAnsi="宋体"/>
          <w:color w:val="000000"/>
        </w:rPr>
      </w:pPr>
      <w:r>
        <w:rPr>
          <w:color w:val="000000"/>
        </w:rPr>
        <w:t xml:space="preserve">2. </w:t>
      </w:r>
      <w:r>
        <w:rPr>
          <w:rFonts w:ascii="宋体" w:hAnsi="宋体"/>
          <w:color w:val="000000"/>
        </w:rPr>
        <w:t>下列不属于化石能源的是</w:t>
      </w:r>
    </w:p>
    <w:p w14:paraId="7B65C45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煤</w:t>
      </w:r>
      <w:r>
        <w:rPr>
          <w:color w:val="000000"/>
        </w:rPr>
        <w:tab/>
      </w:r>
      <w:r>
        <w:rPr>
          <w:color w:val="000000"/>
        </w:rPr>
        <w:t xml:space="preserve">B. </w:t>
      </w:r>
      <w:r>
        <w:rPr>
          <w:rFonts w:ascii="宋体" w:hAnsi="宋体"/>
          <w:color w:val="000000"/>
        </w:rPr>
        <w:t>风能</w:t>
      </w:r>
      <w:r>
        <w:rPr>
          <w:color w:val="000000"/>
        </w:rPr>
        <w:tab/>
      </w:r>
      <w:r>
        <w:rPr>
          <w:color w:val="000000"/>
        </w:rPr>
        <w:t xml:space="preserve">C. </w:t>
      </w:r>
      <w:r>
        <w:rPr>
          <w:rFonts w:ascii="宋体" w:hAnsi="宋体"/>
          <w:color w:val="000000"/>
        </w:rPr>
        <w:t>石油</w:t>
      </w:r>
      <w:r>
        <w:rPr>
          <w:color w:val="000000"/>
        </w:rPr>
        <w:tab/>
      </w:r>
      <w:r>
        <w:rPr>
          <w:color w:val="000000"/>
        </w:rPr>
        <w:t xml:space="preserve">D. </w:t>
      </w:r>
      <w:r>
        <w:rPr>
          <w:rFonts w:ascii="宋体" w:hAnsi="宋体"/>
          <w:color w:val="000000"/>
        </w:rPr>
        <w:t>天然气</w:t>
      </w:r>
    </w:p>
    <w:p w14:paraId="23EAB98B">
      <w:pPr>
        <w:spacing w:line="360" w:lineRule="auto"/>
        <w:textAlignment w:val="center"/>
        <w:rPr>
          <w:color w:val="000000"/>
        </w:rPr>
      </w:pPr>
      <w:r>
        <w:rPr>
          <w:color w:val="2E75B6"/>
        </w:rPr>
        <w:t>【答案】</w:t>
      </w:r>
      <w:r>
        <w:rPr>
          <w:color w:val="000000"/>
        </w:rPr>
        <w:t>B</w:t>
      </w:r>
    </w:p>
    <w:p w14:paraId="1CB60846">
      <w:pPr>
        <w:spacing w:line="360" w:lineRule="auto"/>
        <w:textAlignment w:val="center"/>
        <w:rPr>
          <w:color w:val="000000"/>
        </w:rPr>
      </w:pPr>
      <w:r>
        <w:rPr>
          <w:color w:val="2E75B6"/>
        </w:rPr>
        <w:t>【解析】</w:t>
      </w:r>
    </w:p>
    <w:p w14:paraId="1F7132F9">
      <w:pPr>
        <w:spacing w:line="360" w:lineRule="auto"/>
        <w:jc w:val="left"/>
        <w:textAlignment w:val="center"/>
        <w:rPr>
          <w:color w:val="000000"/>
        </w:rPr>
      </w:pPr>
      <w:r>
        <w:rPr>
          <w:color w:val="000000"/>
        </w:rPr>
        <w:drawing>
          <wp:inline distT="0" distB="0" distL="114300" distR="114300">
            <wp:extent cx="95250" cy="171450"/>
            <wp:effectExtent l="0" t="0" r="0" b="0"/>
            <wp:docPr id="381350395" name="图片 38135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350395" name="图片 381350395"/>
                    <pic:cNvPicPr>
                      <a:picLocks noChangeAspect="1"/>
                    </pic:cNvPicPr>
                  </pic:nvPicPr>
                  <pic:blipFill>
                    <a:blip r:embed="rId12" cstate="print"/>
                    <a:stretch>
                      <a:fillRect/>
                    </a:stretch>
                  </pic:blipFill>
                  <pic:spPr>
                    <a:xfrm>
                      <a:off x="0" y="0"/>
                      <a:ext cx="95250" cy="171450"/>
                    </a:xfrm>
                    <a:prstGeom prst="rect">
                      <a:avLst/>
                    </a:prstGeom>
                  </pic:spPr>
                </pic:pic>
              </a:graphicData>
            </a:graphic>
          </wp:inline>
        </w:drawing>
      </w:r>
      <w:r>
        <w:rPr>
          <w:color w:val="000000"/>
        </w:rPr>
        <w:t>详解】A、化石燃料包括煤、石油、天然气，故煤属于化石燃料，不符合题意；</w:t>
      </w:r>
    </w:p>
    <w:p w14:paraId="64ED8AD6">
      <w:pPr>
        <w:spacing w:line="360" w:lineRule="auto"/>
        <w:jc w:val="left"/>
        <w:textAlignment w:val="center"/>
        <w:rPr>
          <w:color w:val="000000"/>
        </w:rPr>
      </w:pPr>
      <w:r>
        <w:rPr>
          <w:color w:val="000000"/>
        </w:rPr>
        <w:t>B、化石燃料包括煤、石油、天然气，故风能不属于化石燃料，符合题意；</w:t>
      </w:r>
    </w:p>
    <w:p w14:paraId="4677118C">
      <w:pPr>
        <w:spacing w:line="360" w:lineRule="auto"/>
        <w:jc w:val="left"/>
        <w:textAlignment w:val="center"/>
        <w:rPr>
          <w:color w:val="000000"/>
        </w:rPr>
      </w:pPr>
      <w:r>
        <w:rPr>
          <w:color w:val="000000"/>
        </w:rPr>
        <w:t>C、化石燃料包括煤、石油、天然气，故石油属于化石燃料，不符合题意；</w:t>
      </w:r>
    </w:p>
    <w:p w14:paraId="27B8974B">
      <w:pPr>
        <w:spacing w:line="360" w:lineRule="auto"/>
        <w:jc w:val="left"/>
        <w:textAlignment w:val="center"/>
        <w:rPr>
          <w:color w:val="000000"/>
        </w:rPr>
      </w:pPr>
      <w:r>
        <w:rPr>
          <w:color w:val="000000"/>
        </w:rPr>
        <w:t>D、化石燃料包括煤、石油、天然气，故天然气属于化石燃料，不符合题意；</w:t>
      </w:r>
    </w:p>
    <w:p w14:paraId="602E2B0E">
      <w:pPr>
        <w:spacing w:line="360" w:lineRule="auto"/>
        <w:jc w:val="left"/>
        <w:textAlignment w:val="center"/>
        <w:rPr>
          <w:color w:val="000000"/>
        </w:rPr>
      </w:pPr>
      <w:r>
        <w:rPr>
          <w:color w:val="000000"/>
        </w:rPr>
        <w:t>答案为：B。</w:t>
      </w:r>
    </w:p>
    <w:p w14:paraId="1BB95928">
      <w:pPr>
        <w:spacing w:line="360" w:lineRule="auto"/>
        <w:jc w:val="left"/>
        <w:textAlignment w:val="center"/>
        <w:rPr>
          <w:rFonts w:ascii="宋体" w:hAnsi="宋体"/>
          <w:color w:val="000000"/>
        </w:rPr>
      </w:pPr>
      <w:r>
        <w:rPr>
          <w:color w:val="000000"/>
        </w:rPr>
        <w:t xml:space="preserve">3. </w:t>
      </w:r>
      <w:r>
        <w:rPr>
          <w:rFonts w:ascii="宋体" w:hAnsi="宋体"/>
          <w:color w:val="000000"/>
        </w:rPr>
        <w:t>每年</w:t>
      </w:r>
      <w:r>
        <w:rPr>
          <w:rFonts w:eastAsia="Times New Roman" w:cs="Times New Roman"/>
          <w:color w:val="000000"/>
        </w:rPr>
        <w:t>3</w:t>
      </w:r>
      <w:r>
        <w:rPr>
          <w:rFonts w:ascii="宋体" w:hAnsi="宋体"/>
          <w:color w:val="000000"/>
        </w:rPr>
        <w:t>月</w:t>
      </w:r>
      <w:r>
        <w:rPr>
          <w:rFonts w:eastAsia="Times New Roman" w:cs="Times New Roman"/>
          <w:color w:val="000000"/>
        </w:rPr>
        <w:t>22</w:t>
      </w:r>
      <w:r>
        <w:rPr>
          <w:rFonts w:ascii="宋体" w:hAnsi="宋体"/>
          <w:color w:val="000000"/>
        </w:rPr>
        <w:t>日为</w:t>
      </w:r>
      <w:r>
        <w:rPr>
          <w:rFonts w:eastAsia="Times New Roman" w:cs="Times New Roman"/>
          <w:color w:val="000000"/>
        </w:rPr>
        <w:t>“</w:t>
      </w:r>
      <w:r>
        <w:rPr>
          <w:rFonts w:ascii="宋体" w:hAnsi="宋体"/>
          <w:color w:val="000000"/>
        </w:rPr>
        <w:t>世界水日</w:t>
      </w:r>
      <w:r>
        <w:rPr>
          <w:rFonts w:eastAsia="Times New Roman" w:cs="Times New Roman"/>
          <w:color w:val="000000"/>
        </w:rPr>
        <w:t>”</w:t>
      </w:r>
      <w:r>
        <w:rPr>
          <w:rFonts w:ascii="宋体" w:hAnsi="宋体"/>
          <w:color w:val="000000"/>
        </w:rPr>
        <w:t>。下列图标表示节水标志的是</w:t>
      </w:r>
    </w:p>
    <w:p w14:paraId="3C6E43EC">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33450" cy="990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33450" cy="9906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09650" cy="10191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09650" cy="10191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90575" cy="857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790575" cy="8572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90600" cy="9715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90600" cy="971550"/>
                    </a:xfrm>
                    <a:prstGeom prst="rect">
                      <a:avLst/>
                    </a:prstGeom>
                  </pic:spPr>
                </pic:pic>
              </a:graphicData>
            </a:graphic>
          </wp:inline>
        </w:drawing>
      </w:r>
    </w:p>
    <w:p w14:paraId="70B64CC5">
      <w:pPr>
        <w:spacing w:line="360" w:lineRule="auto"/>
        <w:textAlignment w:val="center"/>
        <w:rPr>
          <w:color w:val="000000"/>
        </w:rPr>
      </w:pPr>
      <w:r>
        <w:rPr>
          <w:color w:val="2E75B6"/>
        </w:rPr>
        <w:t>【答案】</w:t>
      </w:r>
      <w:r>
        <w:rPr>
          <w:color w:val="000000"/>
        </w:rPr>
        <w:t>C</w:t>
      </w:r>
    </w:p>
    <w:p w14:paraId="1178E4EB">
      <w:pPr>
        <w:spacing w:line="360" w:lineRule="auto"/>
        <w:textAlignment w:val="center"/>
        <w:rPr>
          <w:color w:val="000000"/>
        </w:rPr>
      </w:pPr>
      <w:r>
        <w:rPr>
          <w:color w:val="2E75B6"/>
        </w:rPr>
        <w:t>【解析】</w:t>
      </w:r>
    </w:p>
    <w:p w14:paraId="1E854A94">
      <w:pPr>
        <w:spacing w:line="360" w:lineRule="auto"/>
        <w:jc w:val="left"/>
        <w:textAlignment w:val="center"/>
        <w:rPr>
          <w:color w:val="000000"/>
        </w:rPr>
      </w:pPr>
      <w:r>
        <w:rPr>
          <w:color w:val="000000"/>
        </w:rPr>
        <w:t>【详解】A、该图标是禁止燃放鞭炮的标志，不符合题意；</w:t>
      </w:r>
    </w:p>
    <w:p w14:paraId="031C1854">
      <w:pPr>
        <w:spacing w:line="360" w:lineRule="auto"/>
        <w:jc w:val="left"/>
        <w:textAlignment w:val="center"/>
        <w:rPr>
          <w:color w:val="000000"/>
        </w:rPr>
      </w:pPr>
      <w:r>
        <w:rPr>
          <w:color w:val="000000"/>
        </w:rPr>
        <w:t>B、该图标为有毒物质的标志，不符合题意；</w:t>
      </w:r>
    </w:p>
    <w:p w14:paraId="3607F881">
      <w:pPr>
        <w:spacing w:line="360" w:lineRule="auto"/>
        <w:jc w:val="left"/>
        <w:textAlignment w:val="center"/>
        <w:rPr>
          <w:color w:val="000000"/>
        </w:rPr>
      </w:pPr>
      <w:r>
        <w:rPr>
          <w:color w:val="000000"/>
        </w:rPr>
        <w:t>C、该图标为节水标志，符合题意；</w:t>
      </w:r>
    </w:p>
    <w:p w14:paraId="5509ACA3">
      <w:pPr>
        <w:spacing w:line="360" w:lineRule="auto"/>
        <w:jc w:val="left"/>
        <w:textAlignment w:val="center"/>
        <w:rPr>
          <w:color w:val="000000"/>
        </w:rPr>
      </w:pPr>
      <w:r>
        <w:rPr>
          <w:color w:val="000000"/>
        </w:rPr>
        <w:t>D、该图标为禁止吸烟的标志，不符合题意；</w:t>
      </w:r>
    </w:p>
    <w:p w14:paraId="15195F8F">
      <w:pPr>
        <w:spacing w:line="360" w:lineRule="auto"/>
        <w:jc w:val="left"/>
        <w:textAlignment w:val="center"/>
        <w:rPr>
          <w:color w:val="000000"/>
        </w:rPr>
      </w:pPr>
      <w:r>
        <w:rPr>
          <w:color w:val="000000"/>
        </w:rPr>
        <w:t>故选C。</w:t>
      </w:r>
    </w:p>
    <w:p w14:paraId="4B6D1370">
      <w:pPr>
        <w:spacing w:line="360" w:lineRule="auto"/>
        <w:jc w:val="left"/>
        <w:textAlignment w:val="center"/>
        <w:rPr>
          <w:rFonts w:ascii="宋体" w:hAnsi="宋体"/>
          <w:color w:val="000000"/>
        </w:rPr>
      </w:pPr>
      <w:r>
        <w:rPr>
          <w:color w:val="000000"/>
        </w:rPr>
        <w:t xml:space="preserve">4. </w:t>
      </w:r>
      <w:r>
        <w:rPr>
          <w:rFonts w:ascii="宋体" w:hAnsi="宋体"/>
          <w:color w:val="000000"/>
        </w:rPr>
        <w:t>下列做法不利于环境保护的是</w:t>
      </w:r>
    </w:p>
    <w:p w14:paraId="1984329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回收废弃塑料</w:t>
      </w:r>
      <w:r>
        <w:rPr>
          <w:color w:val="000000"/>
        </w:rPr>
        <w:tab/>
      </w:r>
      <w:r>
        <w:rPr>
          <w:color w:val="000000"/>
        </w:rPr>
        <w:t xml:space="preserve">B. </w:t>
      </w:r>
      <w:r>
        <w:rPr>
          <w:rFonts w:ascii="宋体" w:hAnsi="宋体"/>
          <w:color w:val="000000"/>
        </w:rPr>
        <w:t>防治废气污染</w:t>
      </w:r>
      <w:r>
        <w:rPr>
          <w:color w:val="000000"/>
        </w:rPr>
        <w:tab/>
      </w:r>
      <w:r>
        <w:rPr>
          <w:color w:val="000000"/>
        </w:rPr>
        <w:t xml:space="preserve">C. </w:t>
      </w:r>
      <w:r>
        <w:rPr>
          <w:rFonts w:ascii="宋体" w:hAnsi="宋体"/>
          <w:color w:val="000000"/>
        </w:rPr>
        <w:t>积极植树造林</w:t>
      </w:r>
      <w:r>
        <w:rPr>
          <w:color w:val="000000"/>
        </w:rPr>
        <w:tab/>
      </w:r>
      <w:r>
        <w:rPr>
          <w:color w:val="000000"/>
        </w:rPr>
        <w:t xml:space="preserve">D. </w:t>
      </w:r>
      <w:r>
        <w:rPr>
          <w:rFonts w:ascii="宋体" w:hAnsi="宋体"/>
          <w:color w:val="000000"/>
        </w:rPr>
        <w:t>就地焚烧垃圾</w:t>
      </w:r>
    </w:p>
    <w:p w14:paraId="121472A2">
      <w:pPr>
        <w:spacing w:line="360" w:lineRule="auto"/>
        <w:textAlignment w:val="center"/>
        <w:rPr>
          <w:color w:val="000000"/>
        </w:rPr>
      </w:pPr>
      <w:r>
        <w:rPr>
          <w:color w:val="2E75B6"/>
        </w:rPr>
        <w:t>【答案】</w:t>
      </w:r>
      <w:r>
        <w:rPr>
          <w:color w:val="000000"/>
        </w:rPr>
        <w:t>D</w:t>
      </w:r>
    </w:p>
    <w:p w14:paraId="12ABC3D7">
      <w:pPr>
        <w:spacing w:line="360" w:lineRule="auto"/>
        <w:textAlignment w:val="center"/>
        <w:rPr>
          <w:color w:val="000000"/>
        </w:rPr>
      </w:pPr>
      <w:r>
        <w:rPr>
          <w:color w:val="2E75B6"/>
        </w:rPr>
        <w:t>【解析】</w:t>
      </w:r>
    </w:p>
    <w:p w14:paraId="484C8991">
      <w:pPr>
        <w:spacing w:line="360" w:lineRule="auto"/>
        <w:jc w:val="left"/>
        <w:textAlignment w:val="center"/>
        <w:rPr>
          <w:color w:val="000000"/>
        </w:rPr>
      </w:pPr>
      <w:r>
        <w:rPr>
          <w:color w:val="000000"/>
        </w:rPr>
        <w:t>【详解】A、回收废弃塑料，可减少白色污染，实现资源的循环利用，有利于环境保护，故A正确；</w:t>
      </w:r>
    </w:p>
    <w:p w14:paraId="4E103C6B">
      <w:pPr>
        <w:spacing w:line="360" w:lineRule="auto"/>
        <w:jc w:val="left"/>
        <w:textAlignment w:val="center"/>
        <w:rPr>
          <w:color w:val="000000"/>
        </w:rPr>
      </w:pPr>
      <w:r>
        <w:rPr>
          <w:color w:val="000000"/>
        </w:rPr>
        <w:t>B、防治废气污染，减少有毒有害气体的排放，有利于环境保护，故B正确；</w:t>
      </w:r>
    </w:p>
    <w:p w14:paraId="5940058A">
      <w:pPr>
        <w:spacing w:line="360" w:lineRule="auto"/>
        <w:jc w:val="left"/>
        <w:textAlignment w:val="center"/>
        <w:rPr>
          <w:color w:val="000000"/>
        </w:rPr>
      </w:pPr>
      <w:r>
        <w:rPr>
          <w:color w:val="000000"/>
        </w:rPr>
        <w:t>C、积极植树造林，可减少对大气污染物的吸收，增强植物对空气的净化功能，有利于环境保护，故C正确；</w:t>
      </w:r>
    </w:p>
    <w:p w14:paraId="0741CDBA">
      <w:pPr>
        <w:spacing w:line="360" w:lineRule="auto"/>
        <w:jc w:val="left"/>
        <w:textAlignment w:val="center"/>
        <w:rPr>
          <w:color w:val="000000"/>
        </w:rPr>
      </w:pPr>
      <w:r>
        <w:rPr>
          <w:color w:val="000000"/>
        </w:rPr>
        <w:t>D、就地焚烧垃圾，会产生大量污染性气体、废渣、废液，会造成空气污染、水体污染、土壤污染等问题，不利于环境保护，故D错误；</w:t>
      </w:r>
    </w:p>
    <w:p w14:paraId="79BC518D">
      <w:pPr>
        <w:spacing w:line="360" w:lineRule="auto"/>
        <w:jc w:val="left"/>
        <w:textAlignment w:val="center"/>
        <w:rPr>
          <w:color w:val="000000"/>
        </w:rPr>
      </w:pPr>
      <w:r>
        <w:rPr>
          <w:color w:val="000000"/>
        </w:rPr>
        <w:t>故选D。</w:t>
      </w:r>
    </w:p>
    <w:p w14:paraId="3767165D">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w:t>
      </w:r>
      <w:r>
        <w:rPr>
          <w:rFonts w:ascii="宋体" w:hAnsi="宋体"/>
          <w:color w:val="000000"/>
        </w:rPr>
        <w:t>中国天眼</w:t>
      </w:r>
      <w:r>
        <w:rPr>
          <w:rFonts w:eastAsia="Times New Roman" w:cs="Times New Roman"/>
          <w:color w:val="000000"/>
        </w:rPr>
        <w:t>”FAST</w:t>
      </w:r>
      <w:r>
        <w:rPr>
          <w:rFonts w:ascii="宋体" w:hAnsi="宋体"/>
          <w:color w:val="000000"/>
        </w:rPr>
        <w:t>的</w:t>
      </w:r>
      <w:r>
        <w:rPr>
          <w:rFonts w:eastAsia="Times New Roman" w:cs="Times New Roman"/>
          <w:color w:val="000000"/>
        </w:rPr>
        <w:t>“</w:t>
      </w:r>
      <w:r>
        <w:rPr>
          <w:rFonts w:ascii="宋体" w:hAnsi="宋体"/>
          <w:color w:val="000000"/>
        </w:rPr>
        <w:t>眼镜片</w:t>
      </w:r>
      <w:r>
        <w:rPr>
          <w:rFonts w:eastAsia="Times New Roman" w:cs="Times New Roman"/>
          <w:color w:val="000000"/>
        </w:rPr>
        <w:t>”</w:t>
      </w:r>
      <w:r>
        <w:rPr>
          <w:rFonts w:ascii="宋体" w:hAnsi="宋体"/>
          <w:color w:val="000000"/>
        </w:rPr>
        <w:t>是由金刚砂</w:t>
      </w:r>
      <w:r>
        <w:rPr>
          <w:rFonts w:eastAsia="Times New Roman" w:cs="Times New Roman"/>
          <w:color w:val="000000"/>
        </w:rPr>
        <w:t>(SiC)</w:t>
      </w:r>
      <w:r>
        <w:rPr>
          <w:rFonts w:ascii="宋体" w:hAnsi="宋体"/>
          <w:color w:val="000000"/>
        </w:rPr>
        <w:t>制造。其中</w:t>
      </w:r>
      <w:r>
        <w:rPr>
          <w:rFonts w:eastAsia="Times New Roman" w:cs="Times New Roman"/>
          <w:color w:val="000000"/>
        </w:rPr>
        <w:t>Si</w:t>
      </w:r>
      <w:r>
        <w:rPr>
          <w:rFonts w:ascii="宋体" w:hAnsi="宋体"/>
          <w:color w:val="000000"/>
        </w:rPr>
        <w:t>的化合价为</w:t>
      </w:r>
      <w:r>
        <w:rPr>
          <w:rFonts w:eastAsia="Times New Roman" w:cs="Times New Roman"/>
          <w:color w:val="000000"/>
        </w:rPr>
        <w:t>+4</w:t>
      </w:r>
      <w:r>
        <w:rPr>
          <w:rFonts w:ascii="宋体" w:hAnsi="宋体"/>
          <w:color w:val="000000"/>
        </w:rPr>
        <w:t>，则</w:t>
      </w:r>
      <w:r>
        <w:rPr>
          <w:rFonts w:eastAsia="Times New Roman" w:cs="Times New Roman"/>
          <w:color w:val="000000"/>
        </w:rPr>
        <w:t>C</w:t>
      </w:r>
      <w:r>
        <w:rPr>
          <w:rFonts w:ascii="宋体" w:hAnsi="宋体"/>
          <w:color w:val="000000"/>
        </w:rPr>
        <w:t>的化合价为</w:t>
      </w:r>
    </w:p>
    <w:p w14:paraId="427602D9">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-4</w:t>
      </w:r>
      <w:r>
        <w:rPr>
          <w:color w:val="000000"/>
        </w:rPr>
        <w:tab/>
      </w:r>
      <w:r>
        <w:rPr>
          <w:color w:val="000000"/>
        </w:rPr>
        <w:t xml:space="preserve">B. </w:t>
      </w:r>
      <w:r>
        <w:rPr>
          <w:rFonts w:eastAsia="Times New Roman" w:cs="Times New Roman"/>
          <w:color w:val="000000"/>
        </w:rPr>
        <w:t>-3</w:t>
      </w:r>
      <w:r>
        <w:rPr>
          <w:color w:val="000000"/>
        </w:rPr>
        <w:tab/>
      </w:r>
      <w:r>
        <w:rPr>
          <w:color w:val="000000"/>
        </w:rPr>
        <w:t xml:space="preserve">C. </w:t>
      </w:r>
      <w:r>
        <w:rPr>
          <w:rFonts w:eastAsia="Times New Roman" w:cs="Times New Roman"/>
          <w:color w:val="000000"/>
        </w:rPr>
        <w:t>-2</w:t>
      </w:r>
      <w:r>
        <w:rPr>
          <w:color w:val="000000"/>
        </w:rPr>
        <w:tab/>
      </w:r>
      <w:r>
        <w:rPr>
          <w:color w:val="000000"/>
        </w:rPr>
        <w:t xml:space="preserve">D. </w:t>
      </w:r>
      <w:r>
        <w:rPr>
          <w:rFonts w:eastAsia="Times New Roman" w:cs="Times New Roman"/>
          <w:color w:val="000000"/>
        </w:rPr>
        <w:t>-1</w:t>
      </w:r>
    </w:p>
    <w:p w14:paraId="432D8CC9">
      <w:pPr>
        <w:spacing w:line="360" w:lineRule="auto"/>
        <w:textAlignment w:val="center"/>
        <w:rPr>
          <w:color w:val="000000"/>
        </w:rPr>
      </w:pPr>
      <w:r>
        <w:rPr>
          <w:color w:val="2E75B6"/>
        </w:rPr>
        <w:t>【答案】</w:t>
      </w:r>
      <w:r>
        <w:rPr>
          <w:color w:val="000000"/>
        </w:rPr>
        <w:t>A</w:t>
      </w:r>
    </w:p>
    <w:p w14:paraId="6AB71AF0">
      <w:pPr>
        <w:spacing w:line="360" w:lineRule="auto"/>
        <w:textAlignment w:val="center"/>
        <w:rPr>
          <w:color w:val="000000"/>
        </w:rPr>
      </w:pPr>
      <w:r>
        <w:rPr>
          <w:color w:val="2E75B6"/>
        </w:rPr>
        <w:t>【解析】</w:t>
      </w:r>
    </w:p>
    <w:p w14:paraId="72E13689">
      <w:pPr>
        <w:spacing w:line="360" w:lineRule="auto"/>
        <w:jc w:val="left"/>
        <w:textAlignment w:val="center"/>
        <w:rPr>
          <w:color w:val="000000"/>
        </w:rPr>
      </w:pPr>
      <w:r>
        <w:rPr>
          <w:color w:val="000000"/>
        </w:rPr>
        <w:t>【详解】根据化合价代数和为零，在碳化硅中由于硅元素显+4价，故设碳元素化合价为</w:t>
      </w:r>
      <w:r>
        <w:object>
          <v:shape id="_x0000_i102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8" o:title="eqId81dea63b8ce3e51adf66cf7b9982a248"/>
            <o:lock v:ext="edit" aspectratio="t"/>
            <w10:wrap type="none"/>
            <w10:anchorlock/>
          </v:shape>
          <o:OLEObject Type="Embed" ProgID="Equation.DSMT4" ShapeID="_x0000_i1025" DrawAspect="Content" ObjectID="_1468075725" r:id="rId17">
            <o:LockedField>false</o:LockedField>
          </o:OLEObject>
        </w:object>
      </w:r>
      <w:r>
        <w:rPr>
          <w:color w:val="000000"/>
        </w:rPr>
        <w:t>，</w:t>
      </w:r>
      <w:r>
        <w:object>
          <v:shape id="_x0000_i1026" o:spt="75" alt="学科网(www.zxxk.com)--教育资源门户，提供试卷、教案、课件、论文、素材以及各类教学资源下载，还有大量而丰富的教学相关资讯！" type="#_x0000_t75" style="height:20.25pt;width:101.25pt;" o:ole="t" filled="f" o:preferrelative="t" stroked="f" coordsize="21600,21600">
            <v:path/>
            <v:fill on="f" focussize="0,0"/>
            <v:stroke on="f" joinstyle="miter"/>
            <v:imagedata r:id="rId20" o:title="eqId23af67a627c16300737e84340ef8e1bd"/>
            <o:lock v:ext="edit" aspectratio="t"/>
            <w10:wrap type="none"/>
            <w10:anchorlock/>
          </v:shape>
          <o:OLEObject Type="Embed" ProgID="Equation.DSMT4" ShapeID="_x0000_i1026" DrawAspect="Content" ObjectID="_1468075726" r:id="rId19">
            <o:LockedField>false</o:LockedField>
          </o:OLEObject>
        </w:object>
      </w:r>
      <w:r>
        <w:rPr>
          <w:color w:val="000000"/>
        </w:rPr>
        <w:t>；</w:t>
      </w:r>
    </w:p>
    <w:p w14:paraId="3564BC81">
      <w:pPr>
        <w:spacing w:line="360" w:lineRule="auto"/>
        <w:jc w:val="left"/>
        <w:textAlignment w:val="center"/>
        <w:rPr>
          <w:color w:val="000000"/>
        </w:rPr>
      </w:pPr>
      <w:r>
        <w:rPr>
          <w:color w:val="000000"/>
        </w:rPr>
        <w:t>故选：A。</w:t>
      </w:r>
    </w:p>
    <w:p w14:paraId="0A7DCE0F">
      <w:pPr>
        <w:spacing w:line="360" w:lineRule="auto"/>
        <w:jc w:val="left"/>
        <w:textAlignment w:val="center"/>
        <w:rPr>
          <w:color w:val="000000"/>
        </w:rPr>
      </w:pPr>
      <w:r>
        <w:rPr>
          <w:color w:val="000000"/>
        </w:rPr>
        <w:t>6. 下列金属中，活动性最强的是</w:t>
      </w:r>
    </w:p>
    <w:p w14:paraId="4536AC46">
      <w:pPr>
        <w:tabs>
          <w:tab w:val="left" w:pos="2436"/>
          <w:tab w:val="left" w:pos="4873"/>
          <w:tab w:val="left" w:pos="7309"/>
        </w:tabs>
        <w:spacing w:line="360" w:lineRule="auto"/>
        <w:jc w:val="left"/>
        <w:textAlignment w:val="center"/>
        <w:rPr>
          <w:color w:val="000000"/>
        </w:rPr>
      </w:pPr>
      <w:r>
        <w:rPr>
          <w:color w:val="000000"/>
        </w:rPr>
        <w:t>A. 铜</w:t>
      </w:r>
      <w:r>
        <w:rPr>
          <w:color w:val="000000"/>
        </w:rPr>
        <w:tab/>
      </w:r>
      <w:r>
        <w:rPr>
          <w:color w:val="000000"/>
        </w:rPr>
        <w:t>B. 铝</w:t>
      </w:r>
      <w:r>
        <w:rPr>
          <w:color w:val="000000"/>
        </w:rPr>
        <w:tab/>
      </w:r>
      <w:r>
        <w:rPr>
          <w:color w:val="000000"/>
        </w:rPr>
        <w:t>C. 镁</w:t>
      </w:r>
      <w:r>
        <w:rPr>
          <w:color w:val="000000"/>
        </w:rPr>
        <w:tab/>
      </w:r>
      <w:r>
        <w:rPr>
          <w:color w:val="000000"/>
        </w:rPr>
        <w:t>D. 铁</w:t>
      </w:r>
    </w:p>
    <w:p w14:paraId="2105E565">
      <w:pPr>
        <w:spacing w:line="360" w:lineRule="auto"/>
        <w:textAlignment w:val="center"/>
        <w:rPr>
          <w:color w:val="000000"/>
        </w:rPr>
      </w:pPr>
      <w:r>
        <w:rPr>
          <w:color w:val="2E75B6"/>
        </w:rPr>
        <w:t>【答案】</w:t>
      </w:r>
      <w:r>
        <w:rPr>
          <w:color w:val="000000"/>
        </w:rPr>
        <w:t>C</w:t>
      </w:r>
    </w:p>
    <w:p w14:paraId="1FDC844C">
      <w:pPr>
        <w:spacing w:line="360" w:lineRule="auto"/>
        <w:textAlignment w:val="center"/>
        <w:rPr>
          <w:color w:val="000000"/>
        </w:rPr>
      </w:pPr>
      <w:r>
        <w:rPr>
          <w:color w:val="2E75B6"/>
        </w:rPr>
        <w:t>【解析】</w:t>
      </w:r>
    </w:p>
    <w:p w14:paraId="18DF2328">
      <w:pPr>
        <w:spacing w:line="360" w:lineRule="auto"/>
        <w:textAlignment w:val="center"/>
        <w:rPr>
          <w:color w:val="000000"/>
        </w:rPr>
      </w:pPr>
      <w:r>
        <w:rPr>
          <w:color w:val="000000"/>
        </w:rPr>
        <w:t>【详解】根据金属活动性顺序，这四种金属中金属活动性由强到弱的顺序是：镁、铝、铁、铜。故选C。</w:t>
      </w:r>
    </w:p>
    <w:p w14:paraId="4D770C98">
      <w:pPr>
        <w:spacing w:line="360" w:lineRule="auto"/>
        <w:jc w:val="left"/>
        <w:textAlignment w:val="center"/>
        <w:rPr>
          <w:rFonts w:ascii="宋体" w:hAnsi="宋体"/>
          <w:color w:val="000000"/>
        </w:rPr>
      </w:pPr>
      <w:r>
        <w:rPr>
          <w:color w:val="000000"/>
        </w:rPr>
        <w:t xml:space="preserve">7. </w:t>
      </w:r>
      <w:r>
        <w:rPr>
          <w:rFonts w:ascii="宋体" w:hAnsi="宋体"/>
          <w:color w:val="000000"/>
        </w:rPr>
        <w:t>下列有关物质用途的说法错误的是</w:t>
      </w:r>
    </w:p>
    <w:p w14:paraId="67B3E4D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石蕊溶液可检测酸雨</w:t>
      </w:r>
      <w:r>
        <w:rPr>
          <w:color w:val="000000"/>
        </w:rPr>
        <w:tab/>
      </w:r>
      <w:r>
        <w:rPr>
          <w:color w:val="000000"/>
        </w:rPr>
        <w:t xml:space="preserve">B. </w:t>
      </w:r>
      <w:r>
        <w:rPr>
          <w:rFonts w:ascii="宋体" w:hAnsi="宋体"/>
          <w:color w:val="000000"/>
        </w:rPr>
        <w:t>稀有气体可作保护气</w:t>
      </w:r>
    </w:p>
    <w:p w14:paraId="4BEB370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生石灰可作发热剂</w:t>
      </w:r>
      <w:r>
        <w:rPr>
          <w:color w:val="000000"/>
        </w:rPr>
        <w:tab/>
      </w:r>
      <w:r>
        <w:rPr>
          <w:color w:val="000000"/>
        </w:rPr>
        <w:t xml:space="preserve">D. </w:t>
      </w:r>
      <w:r>
        <w:rPr>
          <w:rFonts w:ascii="宋体" w:hAnsi="宋体"/>
          <w:color w:val="000000"/>
        </w:rPr>
        <w:t>金刚石可切割大理石</w:t>
      </w:r>
    </w:p>
    <w:p w14:paraId="3D4357E9">
      <w:pPr>
        <w:spacing w:line="360" w:lineRule="auto"/>
        <w:textAlignment w:val="center"/>
        <w:rPr>
          <w:color w:val="000000"/>
        </w:rPr>
      </w:pPr>
      <w:r>
        <w:rPr>
          <w:color w:val="2E75B6"/>
        </w:rPr>
        <w:t>【答案】</w:t>
      </w:r>
      <w:r>
        <w:rPr>
          <w:color w:val="000000"/>
        </w:rPr>
        <w:t>A</w:t>
      </w:r>
    </w:p>
    <w:p w14:paraId="2E7217E7">
      <w:pPr>
        <w:spacing w:line="360" w:lineRule="auto"/>
        <w:textAlignment w:val="center"/>
        <w:rPr>
          <w:color w:val="000000"/>
        </w:rPr>
      </w:pPr>
      <w:r>
        <w:rPr>
          <w:color w:val="2E75B6"/>
        </w:rPr>
        <w:t>【解析】</w:t>
      </w:r>
    </w:p>
    <w:p w14:paraId="1991878B">
      <w:pPr>
        <w:spacing w:line="360" w:lineRule="auto"/>
        <w:jc w:val="left"/>
        <w:textAlignment w:val="center"/>
        <w:rPr>
          <w:color w:val="000000"/>
        </w:rPr>
      </w:pPr>
      <w:r>
        <w:rPr>
          <w:color w:val="000000"/>
        </w:rPr>
        <w:t>【详解】A、酸雨是pH&lt;5.6的雨水，石蕊试液不能准确测得雨水的pH，说法错误；</w:t>
      </w:r>
    </w:p>
    <w:p w14:paraId="10BFAB13">
      <w:pPr>
        <w:spacing w:line="360" w:lineRule="auto"/>
        <w:jc w:val="left"/>
        <w:textAlignment w:val="center"/>
        <w:rPr>
          <w:color w:val="000000"/>
        </w:rPr>
      </w:pPr>
      <w:r>
        <w:rPr>
          <w:color w:val="000000"/>
        </w:rPr>
        <w:t>B、稀有气体化学性质稳定，不易与其他物质反应，可作保护气，说法正确；</w:t>
      </w:r>
    </w:p>
    <w:p w14:paraId="6B5FBAC3">
      <w:pPr>
        <w:spacing w:line="360" w:lineRule="auto"/>
        <w:jc w:val="left"/>
        <w:textAlignment w:val="center"/>
        <w:rPr>
          <w:color w:val="000000"/>
        </w:rPr>
      </w:pPr>
      <w:r>
        <w:rPr>
          <w:color w:val="000000"/>
        </w:rPr>
        <w:t>C、生石灰与水反应放热，故生石灰可作为发热剂，说法正确；</w:t>
      </w:r>
    </w:p>
    <w:p w14:paraId="59432E15">
      <w:pPr>
        <w:spacing w:line="360" w:lineRule="auto"/>
        <w:jc w:val="left"/>
        <w:textAlignment w:val="center"/>
        <w:rPr>
          <w:color w:val="000000"/>
        </w:rPr>
      </w:pPr>
      <w:r>
        <w:rPr>
          <w:color w:val="000000"/>
        </w:rPr>
        <w:t>D、金刚石是天然存在硬度最大的物质，可以切割大理石，说法正确</w:t>
      </w:r>
    </w:p>
    <w:p w14:paraId="769DAA65">
      <w:pPr>
        <w:spacing w:line="360" w:lineRule="auto"/>
        <w:jc w:val="left"/>
        <w:textAlignment w:val="center"/>
        <w:rPr>
          <w:color w:val="000000"/>
        </w:rPr>
      </w:pPr>
      <w:r>
        <w:rPr>
          <w:color w:val="000000"/>
        </w:rPr>
        <w:t>故选：A。</w:t>
      </w:r>
    </w:p>
    <w:p w14:paraId="011BDD7C">
      <w:pPr>
        <w:spacing w:line="360" w:lineRule="auto"/>
        <w:jc w:val="left"/>
        <w:textAlignment w:val="center"/>
        <w:rPr>
          <w:rFonts w:ascii="宋体" w:hAnsi="宋体"/>
          <w:color w:val="000000"/>
        </w:rPr>
      </w:pPr>
      <w:r>
        <w:rPr>
          <w:color w:val="000000"/>
        </w:rPr>
        <w:t xml:space="preserve">8. </w:t>
      </w:r>
      <w:r>
        <w:rPr>
          <w:rFonts w:ascii="宋体" w:hAnsi="宋体"/>
          <w:color w:val="000000"/>
        </w:rPr>
        <w:t>甲、乙两种固体物质</w:t>
      </w:r>
      <w:r>
        <w:rPr>
          <w:rFonts w:eastAsia="Times New Roman" w:cs="Times New Roman"/>
          <w:color w:val="000000"/>
        </w:rPr>
        <w:t>(</w:t>
      </w:r>
      <w:r>
        <w:rPr>
          <w:rFonts w:ascii="宋体" w:hAnsi="宋体"/>
          <w:color w:val="000000"/>
        </w:rPr>
        <w:t>均不含结晶水</w:t>
      </w:r>
      <w:r>
        <w:rPr>
          <w:rFonts w:eastAsia="Times New Roman" w:cs="Times New Roman"/>
          <w:color w:val="000000"/>
        </w:rPr>
        <w:t>)</w:t>
      </w:r>
      <w:r>
        <w:rPr>
          <w:rFonts w:ascii="宋体" w:hAnsi="宋体"/>
          <w:color w:val="000000"/>
        </w:rPr>
        <w:t>的溶解度曲线如图所示。下列说法中正确的是</w:t>
      </w:r>
    </w:p>
    <w:p w14:paraId="48A75B44">
      <w:pPr>
        <w:spacing w:line="360" w:lineRule="auto"/>
        <w:jc w:val="left"/>
        <w:textAlignment w:val="center"/>
        <w:rPr>
          <w:color w:val="000000"/>
        </w:rPr>
      </w:pPr>
      <w:r>
        <w:rPr>
          <w:color w:val="000000"/>
        </w:rPr>
        <w:drawing>
          <wp:inline distT="0" distB="0" distL="114300" distR="114300">
            <wp:extent cx="1733550" cy="1581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733550" cy="1581150"/>
                    </a:xfrm>
                    <a:prstGeom prst="rect">
                      <a:avLst/>
                    </a:prstGeom>
                  </pic:spPr>
                </pic:pic>
              </a:graphicData>
            </a:graphic>
          </wp:inline>
        </w:drawing>
      </w:r>
    </w:p>
    <w:p w14:paraId="14E7AA58">
      <w:pPr>
        <w:spacing w:line="360" w:lineRule="auto"/>
        <w:jc w:val="left"/>
        <w:textAlignment w:val="center"/>
        <w:rPr>
          <w:rFonts w:ascii="宋体" w:hAnsi="宋体"/>
          <w:color w:val="000000"/>
        </w:rPr>
      </w:pPr>
      <w:r>
        <w:rPr>
          <w:color w:val="000000"/>
        </w:rPr>
        <w:t xml:space="preserve">A. </w:t>
      </w:r>
      <w:r>
        <w:rPr>
          <w:rFonts w:ascii="宋体" w:hAnsi="宋体"/>
          <w:color w:val="000000"/>
        </w:rPr>
        <w:t>甲和乙的溶解度相等</w:t>
      </w:r>
    </w:p>
    <w:p w14:paraId="27A02E22">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w:t>
      </w:r>
      <w:r>
        <w:rPr>
          <w:rFonts w:eastAsia="Times New Roman" w:cs="Times New Roman"/>
          <w:color w:val="000000"/>
        </w:rPr>
        <w:t>100g</w:t>
      </w:r>
      <w:r>
        <w:rPr>
          <w:rFonts w:ascii="宋体" w:hAnsi="宋体"/>
          <w:color w:val="000000"/>
        </w:rPr>
        <w:t>水中加入</w:t>
      </w:r>
      <w:r>
        <w:rPr>
          <w:rFonts w:eastAsia="Times New Roman" w:cs="Times New Roman"/>
          <w:color w:val="000000"/>
        </w:rPr>
        <w:t>40g</w:t>
      </w:r>
      <w:r>
        <w:rPr>
          <w:rFonts w:ascii="宋体" w:hAnsi="宋体"/>
          <w:color w:val="000000"/>
        </w:rPr>
        <w:t>甲，所得溶液的溶质质量分数为</w:t>
      </w:r>
      <w:r>
        <w:rPr>
          <w:rFonts w:eastAsia="Times New Roman" w:cs="Times New Roman"/>
          <w:color w:val="000000"/>
        </w:rPr>
        <w:t>40%</w:t>
      </w:r>
    </w:p>
    <w:p w14:paraId="0AC49460">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时甲和乙各</w:t>
      </w:r>
      <w:r>
        <w:rPr>
          <w:rFonts w:eastAsia="Times New Roman" w:cs="Times New Roman"/>
          <w:color w:val="000000"/>
        </w:rPr>
        <w:t>65g</w:t>
      </w:r>
      <w:r>
        <w:rPr>
          <w:rFonts w:ascii="宋体" w:hAnsi="宋体"/>
          <w:color w:val="000000"/>
        </w:rPr>
        <w:t>分别加入</w:t>
      </w:r>
      <w:r>
        <w:rPr>
          <w:rFonts w:eastAsia="Times New Roman" w:cs="Times New Roman"/>
          <w:color w:val="000000"/>
        </w:rPr>
        <w:t>100g</w:t>
      </w:r>
      <w:r>
        <w:rPr>
          <w:rFonts w:ascii="宋体" w:hAnsi="宋体"/>
          <w:color w:val="000000"/>
        </w:rPr>
        <w:t>水中，均形成饱和溶液</w:t>
      </w:r>
    </w:p>
    <w:p w14:paraId="424D425E">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是甲和乙的饱和溶液降温到</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时均没有晶体析出</w:t>
      </w:r>
    </w:p>
    <w:p w14:paraId="0D56EAF7">
      <w:pPr>
        <w:spacing w:line="360" w:lineRule="auto"/>
        <w:textAlignment w:val="center"/>
        <w:rPr>
          <w:color w:val="000000"/>
        </w:rPr>
      </w:pPr>
      <w:r>
        <w:rPr>
          <w:color w:val="2E75B6"/>
        </w:rPr>
        <w:t>【答案】</w:t>
      </w:r>
      <w:r>
        <w:rPr>
          <w:color w:val="000000"/>
        </w:rPr>
        <w:t>C</w:t>
      </w:r>
    </w:p>
    <w:p w14:paraId="55556A5A">
      <w:pPr>
        <w:spacing w:line="360" w:lineRule="auto"/>
        <w:textAlignment w:val="center"/>
        <w:rPr>
          <w:color w:val="000000"/>
        </w:rPr>
      </w:pPr>
      <w:r>
        <w:rPr>
          <w:color w:val="2E75B6"/>
        </w:rPr>
        <w:t>【解析】</w:t>
      </w:r>
    </w:p>
    <w:p w14:paraId="410FAB0B">
      <w:pPr>
        <w:spacing w:line="360" w:lineRule="auto"/>
        <w:jc w:val="left"/>
        <w:textAlignment w:val="center"/>
        <w:rPr>
          <w:color w:val="000000"/>
        </w:rPr>
      </w:pPr>
      <w:r>
        <w:rPr>
          <w:color w:val="000000"/>
        </w:rPr>
        <w:t>【详解】A、溶解度跟温度紧密相关，没有明确温度时，溶质的溶解度大小关系不能确定，故A错误；</w:t>
      </w:r>
    </w:p>
    <w:p w14:paraId="2BC10549">
      <w:pPr>
        <w:spacing w:line="360" w:lineRule="auto"/>
        <w:jc w:val="left"/>
        <w:textAlignment w:val="center"/>
        <w:rPr>
          <w:color w:val="000000"/>
        </w:rPr>
      </w:pPr>
      <w:r>
        <w:rPr>
          <w:color w:val="000000"/>
        </w:rPr>
        <w:t>B、t</w:t>
      </w:r>
      <w:r>
        <w:rPr>
          <w:color w:val="000000"/>
          <w:vertAlign w:val="subscript"/>
        </w:rPr>
        <w:t>1</w:t>
      </w:r>
      <w:r>
        <w:rPr>
          <w:color w:val="000000"/>
        </w:rPr>
        <w:t>℃时，甲的溶解度为30g，即该温度下100g水中最多溶解甲的质量为30g，此时溶液溶质质量分数为</w:t>
      </w:r>
      <w:r>
        <w:object>
          <v:shape id="_x0000_i1027" o:spt="75" alt="学科网(www.zxxk.com)--教育资源门户，提供试卷、教案、课件、论文、素材以及各类教学资源下载，还有大量而丰富的教学相关资讯！" type="#_x0000_t75" style="height:33pt;width:137.25pt;" o:ole="t" filled="f" o:preferrelative="t" stroked="f" coordsize="21600,21600">
            <v:path/>
            <v:fill on="f" focussize="0,0"/>
            <v:stroke on="f" joinstyle="miter"/>
            <v:imagedata r:id="rId23" o:title="eqIdb94b7eb11415ba94ae3e6296a77341e7"/>
            <o:lock v:ext="edit" aspectratio="t"/>
            <w10:wrap type="none"/>
            <w10:anchorlock/>
          </v:shape>
          <o:OLEObject Type="Embed" ProgID="Equation.DSMT4" ShapeID="_x0000_i1027" DrawAspect="Content" ObjectID="_1468075727" r:id="rId22">
            <o:LockedField>false</o:LockedField>
          </o:OLEObject>
        </w:object>
      </w:r>
      <w:r>
        <w:rPr>
          <w:color w:val="000000"/>
        </w:rPr>
        <w:t>，故B错误；</w:t>
      </w:r>
    </w:p>
    <w:p w14:paraId="62A7FFDB">
      <w:pPr>
        <w:spacing w:line="360" w:lineRule="auto"/>
        <w:jc w:val="left"/>
        <w:textAlignment w:val="center"/>
        <w:rPr>
          <w:color w:val="000000"/>
        </w:rPr>
      </w:pPr>
      <w:r>
        <w:rPr>
          <w:color w:val="000000"/>
        </w:rPr>
        <w:t>C、t</w:t>
      </w:r>
      <w:r>
        <w:rPr>
          <w:color w:val="000000"/>
          <w:vertAlign w:val="subscript"/>
        </w:rPr>
        <w:t>2</w:t>
      </w:r>
      <w:r>
        <w:rPr>
          <w:color w:val="000000"/>
        </w:rPr>
        <w:t>℃时，甲、乙的溶解度均为65g，即100g水中最多溶解甲或者乙的质量为65g，即可形成饱和溶液。故t</w:t>
      </w:r>
      <w:r>
        <w:rPr>
          <w:color w:val="000000"/>
          <w:vertAlign w:val="subscript"/>
        </w:rPr>
        <w:t>2</w:t>
      </w:r>
      <w:r>
        <w:rPr>
          <w:color w:val="000000"/>
        </w:rPr>
        <w:t>℃时甲和乙各65g分别加入100g水中，均形成饱和溶液，故C正确；</w:t>
      </w:r>
    </w:p>
    <w:p w14:paraId="5976B8FE">
      <w:pPr>
        <w:spacing w:line="360" w:lineRule="auto"/>
        <w:jc w:val="left"/>
        <w:textAlignment w:val="center"/>
        <w:rPr>
          <w:color w:val="000000"/>
        </w:rPr>
      </w:pPr>
      <w:r>
        <w:rPr>
          <w:color w:val="000000"/>
        </w:rPr>
        <w:t>D、t</w:t>
      </w:r>
      <w:r>
        <w:rPr>
          <w:color w:val="000000"/>
          <w:vertAlign w:val="subscript"/>
        </w:rPr>
        <w:t>2</w:t>
      </w:r>
      <w:r>
        <w:rPr>
          <w:color w:val="000000"/>
        </w:rPr>
        <w:t>℃是甲和乙的饱和溶液降温到t</w:t>
      </w:r>
      <w:r>
        <w:rPr>
          <w:color w:val="000000"/>
          <w:vertAlign w:val="subscript"/>
        </w:rPr>
        <w:t>1</w:t>
      </w:r>
      <w:r>
        <w:rPr>
          <w:color w:val="000000"/>
        </w:rPr>
        <w:t>℃时，甲、乙的溶解度均减小，所以甲和乙的饱和溶液降温时均有晶体析出，故D错误；</w:t>
      </w:r>
    </w:p>
    <w:p w14:paraId="1FF951B1">
      <w:pPr>
        <w:spacing w:line="360" w:lineRule="auto"/>
        <w:jc w:val="left"/>
        <w:textAlignment w:val="center"/>
        <w:rPr>
          <w:color w:val="000000"/>
        </w:rPr>
      </w:pPr>
      <w:r>
        <w:rPr>
          <w:color w:val="000000"/>
        </w:rPr>
        <w:t>故选C。</w:t>
      </w:r>
    </w:p>
    <w:p w14:paraId="2E93F680">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下列实验能达到目的的是</w:t>
      </w:r>
    </w:p>
    <w:p w14:paraId="391F4CEF">
      <w:pPr>
        <w:tabs>
          <w:tab w:val="left" w:pos="4873"/>
        </w:tabs>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1419225" cy="12287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419225" cy="1228725"/>
                    </a:xfrm>
                    <a:prstGeom prst="rect">
                      <a:avLst/>
                    </a:prstGeom>
                  </pic:spPr>
                </pic:pic>
              </a:graphicData>
            </a:graphic>
          </wp:inline>
        </w:drawing>
      </w:r>
      <w:r>
        <w:rPr>
          <w:rFonts w:ascii="宋体" w:hAnsi="宋体"/>
          <w:color w:val="000000"/>
        </w:rPr>
        <w:t>测定空气中氧气的含量</w:t>
      </w:r>
      <w:r>
        <w:rPr>
          <w:color w:val="000000"/>
        </w:rPr>
        <w:tab/>
      </w:r>
      <w:r>
        <w:rPr>
          <w:color w:val="000000"/>
        </w:rPr>
        <w:t xml:space="preserve">B. </w:t>
      </w:r>
      <w:r>
        <w:rPr>
          <w:color w:val="000000"/>
        </w:rPr>
        <w:drawing>
          <wp:inline distT="0" distB="0" distL="114300" distR="114300">
            <wp:extent cx="1200150" cy="1238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200150" cy="1238250"/>
                    </a:xfrm>
                    <a:prstGeom prst="rect">
                      <a:avLst/>
                    </a:prstGeom>
                  </pic:spPr>
                </pic:pic>
              </a:graphicData>
            </a:graphic>
          </wp:inline>
        </w:drawing>
      </w:r>
      <w:r>
        <w:rPr>
          <w:rFonts w:ascii="宋体" w:hAnsi="宋体"/>
          <w:color w:val="000000"/>
        </w:rPr>
        <w:t>探究甲烷中是否含碳元素</w:t>
      </w:r>
    </w:p>
    <w:p w14:paraId="53FFBBB5">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1581150" cy="11430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581150" cy="1143000"/>
                    </a:xfrm>
                    <a:prstGeom prst="rect">
                      <a:avLst/>
                    </a:prstGeom>
                  </pic:spPr>
                </pic:pic>
              </a:graphicData>
            </a:graphic>
          </wp:inline>
        </w:drawing>
      </w:r>
      <w:r>
        <w:rPr>
          <w:rFonts w:ascii="宋体" w:hAnsi="宋体"/>
          <w:color w:val="000000"/>
        </w:rPr>
        <w:t>验证质量守恒定律</w:t>
      </w:r>
      <w:r>
        <w:rPr>
          <w:color w:val="000000"/>
        </w:rPr>
        <w:tab/>
      </w:r>
      <w:r>
        <w:rPr>
          <w:color w:val="000000"/>
        </w:rPr>
        <w:t xml:space="preserve">D. </w:t>
      </w:r>
      <w:r>
        <w:rPr>
          <w:color w:val="000000"/>
        </w:rPr>
        <w:drawing>
          <wp:inline distT="0" distB="0" distL="114300" distR="114300">
            <wp:extent cx="2867025" cy="1419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2867025" cy="1419225"/>
                    </a:xfrm>
                    <a:prstGeom prst="rect">
                      <a:avLst/>
                    </a:prstGeom>
                  </pic:spPr>
                </pic:pic>
              </a:graphicData>
            </a:graphic>
          </wp:inline>
        </w:drawing>
      </w:r>
      <w:r>
        <w:rPr>
          <w:rFonts w:ascii="宋体" w:hAnsi="宋体"/>
          <w:color w:val="000000"/>
        </w:rPr>
        <w:t>配制一定溶质质量分数的氯化钠溶液</w:t>
      </w:r>
    </w:p>
    <w:p w14:paraId="4F880549">
      <w:pPr>
        <w:spacing w:line="360" w:lineRule="auto"/>
        <w:textAlignment w:val="center"/>
        <w:rPr>
          <w:color w:val="000000"/>
        </w:rPr>
      </w:pPr>
      <w:r>
        <w:rPr>
          <w:color w:val="2E75B6"/>
        </w:rPr>
        <w:t>【答案】</w:t>
      </w:r>
      <w:r>
        <w:rPr>
          <w:color w:val="000000"/>
        </w:rPr>
        <w:t>C</w:t>
      </w:r>
    </w:p>
    <w:p w14:paraId="2D25C3B5">
      <w:pPr>
        <w:spacing w:line="360" w:lineRule="auto"/>
        <w:textAlignment w:val="center"/>
        <w:rPr>
          <w:color w:val="000000"/>
        </w:rPr>
      </w:pPr>
      <w:r>
        <w:rPr>
          <w:color w:val="2E75B6"/>
        </w:rPr>
        <w:t>【解析】</w:t>
      </w:r>
    </w:p>
    <w:p w14:paraId="28D66668">
      <w:pPr>
        <w:spacing w:line="360" w:lineRule="auto"/>
        <w:jc w:val="left"/>
        <w:textAlignment w:val="center"/>
        <w:rPr>
          <w:color w:val="000000"/>
        </w:rPr>
      </w:pPr>
      <w:r>
        <w:rPr>
          <w:color w:val="000000"/>
        </w:rPr>
        <w:t>【详解】A、木炭燃烧后生成二氧化碳，不能是装置内气压减小，水不能到吸入装置则无法测定空气中氧气含量，选项错误；</w:t>
      </w:r>
    </w:p>
    <w:p w14:paraId="5E9BB90A">
      <w:pPr>
        <w:spacing w:line="360" w:lineRule="auto"/>
        <w:jc w:val="left"/>
        <w:textAlignment w:val="center"/>
        <w:rPr>
          <w:color w:val="000000"/>
        </w:rPr>
      </w:pPr>
      <w:r>
        <w:rPr>
          <w:color w:val="000000"/>
        </w:rPr>
        <w:t>B、如图所示，反应后可观察到烧杯内壁出现小水滴，证明甲烷燃烧后生成水，说明甲烷含氢元素，但无法证明甲烷是否含碳元素，选项错误；</w:t>
      </w:r>
    </w:p>
    <w:p w14:paraId="5D30292D">
      <w:pPr>
        <w:spacing w:line="360" w:lineRule="auto"/>
        <w:jc w:val="left"/>
        <w:textAlignment w:val="center"/>
        <w:rPr>
          <w:color w:val="000000"/>
        </w:rPr>
      </w:pPr>
      <w:r>
        <w:rPr>
          <w:color w:val="000000"/>
        </w:rPr>
        <w:t>C、如图在密闭容器内，红磷燃烧后生成五氧化二磷固体，反应前后物质的总质量不变，从而验证质量守恒定律，选项正确；</w:t>
      </w:r>
    </w:p>
    <w:p w14:paraId="5766FA5C">
      <w:pPr>
        <w:spacing w:line="360" w:lineRule="auto"/>
        <w:jc w:val="left"/>
        <w:textAlignment w:val="center"/>
        <w:rPr>
          <w:color w:val="000000"/>
        </w:rPr>
      </w:pPr>
      <w:r>
        <w:rPr>
          <w:color w:val="000000"/>
        </w:rPr>
        <w:t>D、配制一定溶质质量分数的氯化钠溶液时，量筒是用于量取水的体积的，不能用于溶解氯化钠，选项错误；</w:t>
      </w:r>
    </w:p>
    <w:p w14:paraId="08E26121">
      <w:pPr>
        <w:spacing w:line="360" w:lineRule="auto"/>
        <w:jc w:val="left"/>
        <w:textAlignment w:val="center"/>
        <w:rPr>
          <w:color w:val="000000"/>
        </w:rPr>
      </w:pPr>
      <w:r>
        <w:rPr>
          <w:color w:val="000000"/>
        </w:rPr>
        <w:t>答案为：C。</w:t>
      </w:r>
    </w:p>
    <w:p w14:paraId="2B31D6EC">
      <w:pPr>
        <w:spacing w:line="360" w:lineRule="auto"/>
        <w:jc w:val="left"/>
        <w:textAlignment w:val="center"/>
        <w:rPr>
          <w:rFonts w:ascii="宋体" w:hAnsi="宋体"/>
          <w:color w:val="000000"/>
        </w:rPr>
      </w:pPr>
      <w:r>
        <w:rPr>
          <w:color w:val="000000"/>
        </w:rPr>
        <w:t xml:space="preserve">10. </w:t>
      </w:r>
      <w:r>
        <w:rPr>
          <w:rFonts w:ascii="宋体" w:hAnsi="宋体"/>
          <w:color w:val="000000"/>
        </w:rPr>
        <w:t>下列有关鉴别和除杂的方法错误的是</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3974"/>
        <w:gridCol w:w="4154"/>
      </w:tblGrid>
      <w:tr w14:paraId="64200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F8437C">
            <w:pPr>
              <w:spacing w:line="360" w:lineRule="auto"/>
              <w:jc w:val="left"/>
              <w:textAlignment w:val="center"/>
              <w:rPr>
                <w:color w:val="000000"/>
              </w:rPr>
            </w:pP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883830">
            <w:pPr>
              <w:spacing w:line="360" w:lineRule="auto"/>
              <w:jc w:val="left"/>
              <w:textAlignment w:val="center"/>
              <w:rPr>
                <w:rFonts w:ascii="宋体" w:hAnsi="宋体"/>
                <w:color w:val="000000"/>
              </w:rPr>
            </w:pPr>
            <w:r>
              <w:rPr>
                <w:rFonts w:ascii="宋体" w:hAnsi="宋体"/>
                <w:color w:val="000000"/>
              </w:rPr>
              <w:t>实验目的</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F329AD">
            <w:pPr>
              <w:spacing w:line="360" w:lineRule="auto"/>
              <w:jc w:val="left"/>
              <w:textAlignment w:val="center"/>
              <w:rPr>
                <w:rFonts w:ascii="宋体" w:hAnsi="宋体"/>
                <w:color w:val="000000"/>
              </w:rPr>
            </w:pPr>
            <w:r>
              <w:rPr>
                <w:rFonts w:ascii="宋体" w:hAnsi="宋体"/>
                <w:color w:val="000000"/>
              </w:rPr>
              <w:t>实验方法</w:t>
            </w:r>
          </w:p>
        </w:tc>
      </w:tr>
      <w:tr w14:paraId="7CD0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6629D2">
            <w:pPr>
              <w:spacing w:line="360" w:lineRule="auto"/>
              <w:jc w:val="left"/>
              <w:textAlignment w:val="center"/>
              <w:rPr>
                <w:rFonts w:eastAsia="Times New Roman" w:cs="Times New Roman"/>
                <w:color w:val="000000"/>
              </w:rPr>
            </w:pPr>
            <w:r>
              <w:rPr>
                <w:rFonts w:eastAsia="Times New Roman" w:cs="Times New Roman"/>
                <w:color w:val="000000"/>
              </w:rPr>
              <w:t>A</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F6B57D">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固体和</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固体</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C7F169">
            <w:pPr>
              <w:spacing w:line="360" w:lineRule="auto"/>
              <w:jc w:val="left"/>
              <w:textAlignment w:val="center"/>
              <w:rPr>
                <w:rFonts w:ascii="宋体" w:hAnsi="宋体"/>
                <w:color w:val="000000"/>
              </w:rPr>
            </w:pPr>
            <w:r>
              <w:rPr>
                <w:rFonts w:ascii="宋体" w:hAnsi="宋体"/>
                <w:color w:val="000000"/>
              </w:rPr>
              <w:t>加足量的水观察</w:t>
            </w:r>
          </w:p>
        </w:tc>
      </w:tr>
      <w:tr w14:paraId="1675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1FD6AE">
            <w:pPr>
              <w:spacing w:line="360" w:lineRule="auto"/>
              <w:jc w:val="left"/>
              <w:textAlignment w:val="center"/>
              <w:rPr>
                <w:rFonts w:eastAsia="Times New Roman" w:cs="Times New Roman"/>
                <w:color w:val="000000"/>
              </w:rPr>
            </w:pPr>
            <w:r>
              <w:rPr>
                <w:rFonts w:eastAsia="Times New Roman" w:cs="Times New Roman"/>
                <w:color w:val="000000"/>
              </w:rPr>
              <w:t>B</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0D5353">
            <w:pPr>
              <w:spacing w:line="360" w:lineRule="auto"/>
              <w:jc w:val="left"/>
              <w:textAlignment w:val="center"/>
              <w:rPr>
                <w:rFonts w:ascii="宋体" w:hAnsi="宋体"/>
                <w:color w:val="000000"/>
              </w:rPr>
            </w:pPr>
            <w:r>
              <w:rPr>
                <w:rFonts w:ascii="宋体" w:hAnsi="宋体"/>
                <w:color w:val="000000"/>
              </w:rPr>
              <w:t>鉴别木炭粉和二氧化锰粉末</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55185C">
            <w:pPr>
              <w:spacing w:line="360" w:lineRule="auto"/>
              <w:jc w:val="left"/>
              <w:textAlignment w:val="center"/>
              <w:rPr>
                <w:rFonts w:ascii="宋体" w:hAnsi="宋体"/>
                <w:color w:val="000000"/>
              </w:rPr>
            </w:pPr>
            <w:r>
              <w:rPr>
                <w:rFonts w:ascii="宋体" w:hAnsi="宋体"/>
                <w:color w:val="000000"/>
              </w:rPr>
              <w:t>加入过氧化氢溶液，观察现象</w:t>
            </w:r>
          </w:p>
        </w:tc>
      </w:tr>
      <w:tr w14:paraId="75A81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6AB8FF">
            <w:pPr>
              <w:spacing w:line="360" w:lineRule="auto"/>
              <w:jc w:val="left"/>
              <w:textAlignment w:val="center"/>
              <w:rPr>
                <w:rFonts w:eastAsia="Times New Roman" w:cs="Times New Roman"/>
                <w:color w:val="000000"/>
              </w:rPr>
            </w:pPr>
            <w:r>
              <w:rPr>
                <w:rFonts w:eastAsia="Times New Roman" w:cs="Times New Roman"/>
                <w:color w:val="000000"/>
              </w:rPr>
              <w:t>C</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C49404">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溶液中的</w:t>
            </w:r>
            <w:r>
              <w:rPr>
                <w:rFonts w:eastAsia="Times New Roman" w:cs="Times New Roman"/>
                <w:color w:val="000000"/>
              </w:rPr>
              <w:t>CuSO</w:t>
            </w:r>
            <w:r>
              <w:rPr>
                <w:rFonts w:eastAsia="Times New Roman" w:cs="Times New Roman"/>
                <w:color w:val="000000"/>
                <w:vertAlign w:val="subscript"/>
              </w:rPr>
              <w:t>4</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84D29D">
            <w:pPr>
              <w:spacing w:line="360" w:lineRule="auto"/>
              <w:jc w:val="left"/>
              <w:textAlignment w:val="center"/>
              <w:rPr>
                <w:rFonts w:ascii="宋体" w:hAnsi="宋体"/>
                <w:color w:val="000000"/>
              </w:rPr>
            </w:pPr>
            <w:r>
              <w:rPr>
                <w:rFonts w:ascii="宋体" w:hAnsi="宋体"/>
                <w:color w:val="000000"/>
              </w:rPr>
              <w:t>加入过量铁粉，过滤</w:t>
            </w:r>
          </w:p>
        </w:tc>
      </w:tr>
      <w:tr w14:paraId="5B9C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D87050">
            <w:pPr>
              <w:spacing w:line="360" w:lineRule="auto"/>
              <w:jc w:val="left"/>
              <w:textAlignment w:val="center"/>
              <w:rPr>
                <w:rFonts w:eastAsia="Times New Roman" w:cs="Times New Roman"/>
                <w:color w:val="000000"/>
              </w:rPr>
            </w:pPr>
            <w:r>
              <w:rPr>
                <w:rFonts w:eastAsia="Times New Roman" w:cs="Times New Roman"/>
                <w:color w:val="000000"/>
              </w:rPr>
              <w:t>D</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4C8391">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NaCl</w:t>
            </w:r>
            <w:r>
              <w:rPr>
                <w:rFonts w:ascii="宋体" w:hAnsi="宋体"/>
                <w:color w:val="000000"/>
              </w:rPr>
              <w:t>溶液中的</w:t>
            </w:r>
            <w:r>
              <w:rPr>
                <w:rFonts w:eastAsia="Times New Roman" w:cs="Times New Roman"/>
                <w:color w:val="000000"/>
              </w:rPr>
              <w:t>CaCl</w:t>
            </w:r>
            <w:r>
              <w:rPr>
                <w:rFonts w:eastAsia="Times New Roman" w:cs="Times New Roman"/>
                <w:color w:val="000000"/>
                <w:vertAlign w:val="subscript"/>
              </w:rPr>
              <w:t>2</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9F50CE">
            <w:pPr>
              <w:spacing w:line="360" w:lineRule="auto"/>
              <w:jc w:val="left"/>
              <w:textAlignment w:val="center"/>
              <w:rPr>
                <w:rFonts w:ascii="宋体" w:hAnsi="宋体"/>
                <w:color w:val="000000"/>
              </w:rPr>
            </w:pPr>
            <w:r>
              <w:rPr>
                <w:rFonts w:ascii="宋体" w:hAnsi="宋体"/>
                <w:color w:val="000000"/>
              </w:rPr>
              <w:t>加入过量的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溶液，过滤</w:t>
            </w:r>
          </w:p>
        </w:tc>
      </w:tr>
    </w:tbl>
    <w:p w14:paraId="50ABC6B1">
      <w:pPr>
        <w:spacing w:line="360" w:lineRule="auto"/>
        <w:jc w:val="left"/>
        <w:textAlignment w:val="center"/>
        <w:rPr>
          <w:color w:val="000000"/>
        </w:rPr>
      </w:pPr>
    </w:p>
    <w:p w14:paraId="17488005">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6947DCB8">
      <w:pPr>
        <w:spacing w:line="360" w:lineRule="auto"/>
        <w:textAlignment w:val="center"/>
        <w:rPr>
          <w:color w:val="000000"/>
        </w:rPr>
      </w:pPr>
      <w:r>
        <w:rPr>
          <w:color w:val="2E75B6"/>
        </w:rPr>
        <w:t>【答案】</w:t>
      </w:r>
      <w:r>
        <w:rPr>
          <w:color w:val="000000"/>
        </w:rPr>
        <w:t>D</w:t>
      </w:r>
    </w:p>
    <w:p w14:paraId="11A1FD72">
      <w:pPr>
        <w:spacing w:line="360" w:lineRule="auto"/>
        <w:textAlignment w:val="center"/>
        <w:rPr>
          <w:color w:val="000000"/>
        </w:rPr>
      </w:pPr>
      <w:r>
        <w:rPr>
          <w:color w:val="2E75B6"/>
        </w:rPr>
        <w:t>【解析】</w:t>
      </w:r>
    </w:p>
    <w:p w14:paraId="05C302A3">
      <w:pPr>
        <w:spacing w:line="360" w:lineRule="auto"/>
        <w:jc w:val="left"/>
        <w:textAlignment w:val="center"/>
        <w:rPr>
          <w:color w:val="000000"/>
        </w:rPr>
      </w:pPr>
      <w:r>
        <w:rPr>
          <w:color w:val="000000"/>
        </w:rPr>
        <w:t>【详解】A、硫酸钡难溶于水，硫酸钠能溶于水，加入足量的水不溶的是硫酸钡，溶解的是硫酸钠，选项正确；</w:t>
      </w:r>
    </w:p>
    <w:p w14:paraId="3AAB4981">
      <w:pPr>
        <w:spacing w:line="360" w:lineRule="auto"/>
        <w:jc w:val="left"/>
        <w:textAlignment w:val="center"/>
        <w:rPr>
          <w:color w:val="000000"/>
        </w:rPr>
      </w:pPr>
      <w:r>
        <w:rPr>
          <w:color w:val="000000"/>
        </w:rPr>
        <w:t>B、二氧化锰能作为过氧化氢分解生成氧气的催化剂，故加入过氧化氢溶液发现放出气体的就是二氧化锰，无明显现象的是木炭粉，选项正确；</w:t>
      </w:r>
    </w:p>
    <w:p w14:paraId="5EA42BA0">
      <w:pPr>
        <w:spacing w:line="360" w:lineRule="auto"/>
        <w:jc w:val="left"/>
        <w:textAlignment w:val="center"/>
        <w:rPr>
          <w:color w:val="000000"/>
        </w:rPr>
      </w:pPr>
      <w:r>
        <w:rPr>
          <w:color w:val="000000"/>
        </w:rPr>
        <w:t>C、铁活动性比铜强，可以与硫酸铜反应生成硫酸亚铁和铜，加入过量的铁后能将硫酸铜除尽，过滤即可得到硫酸亚铁溶液，符合除杂要求，选项正确；</w:t>
      </w:r>
    </w:p>
    <w:p w14:paraId="58FEB6E7">
      <w:pPr>
        <w:spacing w:line="360" w:lineRule="auto"/>
        <w:jc w:val="left"/>
        <w:textAlignment w:val="center"/>
        <w:rPr>
          <w:color w:val="000000"/>
        </w:rPr>
      </w:pPr>
      <w:r>
        <w:rPr>
          <w:color w:val="000000"/>
        </w:rPr>
        <w:t>D、氯化钙能和碳酸钠反应生成碳酸钙沉淀和氯化钠，但由于加入的碳酸钠是过量，则最终碳酸钠有剩余是新杂质，不符合除杂要求，选项错误；</w:t>
      </w:r>
    </w:p>
    <w:p w14:paraId="5A9629AF">
      <w:pPr>
        <w:spacing w:line="360" w:lineRule="auto"/>
        <w:jc w:val="left"/>
        <w:textAlignment w:val="center"/>
        <w:rPr>
          <w:color w:val="000000"/>
        </w:rPr>
      </w:pPr>
      <w:r>
        <w:rPr>
          <w:color w:val="000000"/>
        </w:rPr>
        <w:t>答案为：D。</w:t>
      </w:r>
    </w:p>
    <w:p w14:paraId="7A172D0A">
      <w:pPr>
        <w:spacing w:line="360" w:lineRule="auto"/>
        <w:jc w:val="left"/>
        <w:textAlignment w:val="center"/>
        <w:rPr>
          <w:rFonts w:eastAsia="Times New Roman" w:cs="Times New Roman"/>
          <w:b/>
          <w:color w:val="000000"/>
          <w:sz w:val="24"/>
        </w:rPr>
      </w:pPr>
      <w:r>
        <w:rPr>
          <w:rFonts w:ascii="宋体" w:hAnsi="宋体"/>
          <w:b/>
          <w:color w:val="000000"/>
          <w:sz w:val="24"/>
        </w:rPr>
        <w:t>二、填空题</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3</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r>
        <w:rPr>
          <w:rFonts w:eastAsia="Times New Roman" w:cs="Times New Roman"/>
          <w:b/>
          <w:color w:val="000000"/>
          <w:sz w:val="24"/>
        </w:rPr>
        <w:t>)</w:t>
      </w:r>
    </w:p>
    <w:p w14:paraId="6365BD96">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w:t>
      </w:r>
      <w:r>
        <w:rPr>
          <w:rFonts w:ascii="宋体" w:hAnsi="宋体"/>
          <w:color w:val="000000"/>
        </w:rPr>
        <w:t>关注食品安全，共享健康生活</w:t>
      </w:r>
      <w:r>
        <w:rPr>
          <w:rFonts w:eastAsia="Times New Roman" w:cs="Times New Roman"/>
          <w:color w:val="000000"/>
        </w:rPr>
        <w:t>”</w:t>
      </w:r>
      <w:r>
        <w:rPr>
          <w:rFonts w:ascii="宋体" w:hAnsi="宋体"/>
          <w:color w:val="000000"/>
        </w:rPr>
        <w:t>。乌鲁木齐市正在创建全国食品安全示范城市。</w:t>
      </w:r>
    </w:p>
    <w:p w14:paraId="71FC2E4F">
      <w:pPr>
        <w:spacing w:line="360" w:lineRule="auto"/>
        <w:jc w:val="left"/>
        <w:textAlignment w:val="center"/>
        <w:rPr>
          <w:rFonts w:ascii="宋体" w:hAnsi="宋体"/>
          <w:color w:val="000000"/>
        </w:rPr>
      </w:pPr>
      <w:r>
        <w:rPr>
          <w:color w:val="000000"/>
        </w:rPr>
        <w:t>（1）</w:t>
      </w:r>
      <w:r>
        <w:rPr>
          <w:rFonts w:ascii="宋体" w:hAnsi="宋体"/>
          <w:color w:val="000000"/>
        </w:rPr>
        <w:t>食物变质是</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缓慢氧化</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剧烈氧化</w:t>
      </w:r>
      <w:r>
        <w:rPr>
          <w:rFonts w:eastAsia="Times New Roman" w:cs="Times New Roman"/>
          <w:color w:val="000000"/>
        </w:rPr>
        <w:t>”)</w:t>
      </w:r>
      <w:r>
        <w:rPr>
          <w:rFonts w:ascii="宋体" w:hAnsi="宋体"/>
          <w:color w:val="000000"/>
        </w:rPr>
        <w:t>，该变化过程中会产生很多对人体有害的物质，因此不要食用过期食物。</w:t>
      </w:r>
    </w:p>
    <w:p w14:paraId="525E8315">
      <w:pPr>
        <w:spacing w:line="360" w:lineRule="auto"/>
        <w:jc w:val="left"/>
        <w:textAlignment w:val="center"/>
        <w:rPr>
          <w:rFonts w:ascii="宋体" w:hAnsi="宋体"/>
          <w:color w:val="000000"/>
        </w:rPr>
      </w:pPr>
      <w:r>
        <w:rPr>
          <w:color w:val="000000"/>
        </w:rPr>
        <w:t>（2）</w:t>
      </w:r>
      <w:r>
        <w:rPr>
          <w:rFonts w:ascii="宋体" w:hAnsi="宋体"/>
          <w:color w:val="000000"/>
        </w:rPr>
        <w:t>为了预防骨质疏松，应给人体补充适量的</w:t>
      </w:r>
      <w:r>
        <w:rPr>
          <w:color w:val="000000"/>
        </w:rPr>
        <w:t>_______</w:t>
      </w:r>
      <w:r>
        <w:rPr>
          <w:rFonts w:ascii="宋体" w:hAnsi="宋体"/>
          <w:color w:val="000000"/>
        </w:rPr>
        <w:t>元素，但过量补充也不利于人体健康。</w:t>
      </w:r>
    </w:p>
    <w:p w14:paraId="5A0DC597">
      <w:pPr>
        <w:spacing w:line="360" w:lineRule="auto"/>
        <w:jc w:val="left"/>
        <w:textAlignment w:val="center"/>
        <w:rPr>
          <w:rFonts w:ascii="宋体" w:hAnsi="宋体"/>
          <w:color w:val="000000"/>
        </w:rPr>
      </w:pPr>
      <w:r>
        <w:rPr>
          <w:color w:val="000000"/>
        </w:rPr>
        <w:t>（3）</w:t>
      </w:r>
      <w:r>
        <w:rPr>
          <w:rFonts w:ascii="宋体" w:hAnsi="宋体"/>
          <w:color w:val="000000"/>
        </w:rPr>
        <w:t>烤鱿鱼是同学们喜欢的食物。鱿鱼含有丰富的</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蛋白质</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糖类</w:t>
      </w:r>
      <w:r>
        <w:rPr>
          <w:rFonts w:eastAsia="Times New Roman" w:cs="Times New Roman"/>
          <w:color w:val="000000"/>
        </w:rPr>
        <w:t>”)</w:t>
      </w:r>
      <w:r>
        <w:rPr>
          <w:rFonts w:ascii="宋体" w:hAnsi="宋体"/>
          <w:color w:val="000000"/>
        </w:rPr>
        <w:t>，不法商家用甲醛溶液浸泡鱿鱼以延长保质期，但甲醛对人体有严重危害。</w:t>
      </w:r>
    </w:p>
    <w:p w14:paraId="038CE188">
      <w:pPr>
        <w:spacing w:line="360" w:lineRule="auto"/>
        <w:jc w:val="left"/>
        <w:textAlignment w:val="center"/>
        <w:rPr>
          <w:rFonts w:ascii="宋体" w:hAnsi="宋体"/>
          <w:color w:val="000000"/>
        </w:rPr>
      </w:pPr>
      <w:r>
        <w:rPr>
          <w:color w:val="000000"/>
        </w:rPr>
        <w:t>（4）</w:t>
      </w:r>
      <w:r>
        <w:rPr>
          <w:rFonts w:ascii="宋体" w:hAnsi="宋体"/>
          <w:color w:val="000000"/>
        </w:rPr>
        <w:t>尿素</w:t>
      </w:r>
      <w:r>
        <w:rPr>
          <w:rFonts w:eastAsia="Times New Roman" w:cs="Times New Roman"/>
          <w:color w:val="000000"/>
        </w:rPr>
        <w:t>[CO(NH</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属于化学肥料中</w:t>
      </w:r>
      <w:r>
        <w:rPr>
          <w:rFonts w:ascii="宋体" w:hAnsi="宋体"/>
          <w:color w:val="000000"/>
        </w:rPr>
        <w:drawing>
          <wp:inline distT="0" distB="0" distL="114300" distR="114300">
            <wp:extent cx="133350" cy="177800"/>
            <wp:effectExtent l="0" t="0" r="0" b="13335"/>
            <wp:docPr id="381350394" name="图片 38135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350394" name="图片 38135039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_______</w:t>
      </w:r>
      <w:r>
        <w:rPr>
          <w:rFonts w:ascii="宋体" w:hAnsi="宋体"/>
          <w:color w:val="000000"/>
        </w:rPr>
        <w:t>肥，农产品中残留的化肥和农药对人体健康有危害，应合理施用化肥农药。</w:t>
      </w:r>
    </w:p>
    <w:p w14:paraId="67D1FDE7">
      <w:pPr>
        <w:spacing w:line="360" w:lineRule="auto"/>
        <w:jc w:val="left"/>
        <w:textAlignment w:val="center"/>
        <w:rPr>
          <w:rFonts w:ascii="宋体" w:hAnsi="宋体"/>
          <w:color w:val="000000"/>
        </w:rPr>
      </w:pPr>
      <w:r>
        <w:rPr>
          <w:color w:val="000000"/>
        </w:rPr>
        <w:t>（5）</w:t>
      </w:r>
      <w:r>
        <w:rPr>
          <w:rFonts w:ascii="宋体" w:hAnsi="宋体"/>
          <w:color w:val="000000"/>
        </w:rPr>
        <w:t>净水器净化水利用了活性炭的</w:t>
      </w:r>
      <w:r>
        <w:rPr>
          <w:color w:val="000000"/>
        </w:rPr>
        <w:t>_______</w:t>
      </w:r>
      <w:r>
        <w:rPr>
          <w:rFonts w:ascii="宋体" w:hAnsi="宋体"/>
          <w:color w:val="000000"/>
        </w:rPr>
        <w:t>性。自来水硬度较大不宜直接饮用，为了降低水的硬度，生活中常采用的方法是</w:t>
      </w:r>
      <w:r>
        <w:rPr>
          <w:rFonts w:eastAsia="Times New Roman" w:cs="Times New Roman"/>
          <w:color w:val="000000"/>
          <w:vertAlign w:val="subscript"/>
        </w:rPr>
        <w:t xml:space="preserve"> </w:t>
      </w:r>
      <w:r>
        <w:rPr>
          <w:color w:val="000000"/>
        </w:rPr>
        <w:t>_______</w:t>
      </w:r>
      <w:r>
        <w:rPr>
          <w:rFonts w:ascii="宋体" w:hAnsi="宋体"/>
          <w:color w:val="000000"/>
        </w:rPr>
        <w:t>。宇航员在飞船中呼吸的氧气来自电解水，写出电解水的化学方程式</w:t>
      </w:r>
      <w:r>
        <w:rPr>
          <w:color w:val="000000"/>
        </w:rPr>
        <w:t>_______</w:t>
      </w:r>
      <w:r>
        <w:rPr>
          <w:rFonts w:ascii="宋体" w:hAnsi="宋体"/>
          <w:color w:val="000000"/>
        </w:rPr>
        <w:t>。</w:t>
      </w:r>
    </w:p>
    <w:p w14:paraId="71F02AA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缓慢氧化</w:t>
      </w:r>
      <w:r>
        <w:rPr>
          <w:color w:val="000000"/>
        </w:rPr>
        <w:t xml:space="preserve">    </w:t>
      </w:r>
    </w:p>
    <w:p w14:paraId="11CAD748">
      <w:pPr>
        <w:spacing w:line="360" w:lineRule="auto"/>
        <w:textAlignment w:val="center"/>
        <w:rPr>
          <w:rFonts w:ascii="宋体" w:hAnsi="宋体"/>
          <w:color w:val="000000"/>
        </w:rPr>
      </w:pPr>
      <w:r>
        <w:rPr>
          <w:color w:val="000000"/>
        </w:rPr>
        <w:t>（2）</w:t>
      </w:r>
      <w:r>
        <w:rPr>
          <w:rFonts w:ascii="宋体" w:hAnsi="宋体"/>
          <w:color w:val="000000"/>
        </w:rPr>
        <w:t>钙</w:t>
      </w:r>
      <w:r>
        <w:rPr>
          <w:rFonts w:eastAsia="Times New Roman" w:cs="Times New Roman"/>
          <w:color w:val="000000"/>
        </w:rPr>
        <w:t>##Ca</w:t>
      </w:r>
      <w:r>
        <w:rPr>
          <w:color w:val="000000"/>
        </w:rPr>
        <w:t xml:space="preserve">    （3）</w:t>
      </w:r>
      <w:r>
        <w:rPr>
          <w:rFonts w:ascii="宋体" w:hAnsi="宋体"/>
          <w:color w:val="000000"/>
        </w:rPr>
        <w:t>蛋白质</w:t>
      </w:r>
      <w:r>
        <w:rPr>
          <w:color w:val="000000"/>
        </w:rPr>
        <w:t xml:space="preserve">    </w:t>
      </w:r>
    </w:p>
    <w:p w14:paraId="5B353572">
      <w:pPr>
        <w:spacing w:line="360" w:lineRule="auto"/>
        <w:textAlignment w:val="center"/>
        <w:rPr>
          <w:rFonts w:ascii="宋体" w:hAnsi="宋体"/>
          <w:color w:val="000000"/>
        </w:rPr>
      </w:pPr>
      <w:r>
        <w:rPr>
          <w:color w:val="000000"/>
        </w:rPr>
        <w:t>（4）</w:t>
      </w:r>
      <w:r>
        <w:rPr>
          <w:rFonts w:ascii="宋体" w:hAnsi="宋体"/>
          <w:color w:val="000000"/>
        </w:rPr>
        <w:t>氮</w:t>
      </w:r>
      <w:r>
        <w:rPr>
          <w:color w:val="000000"/>
        </w:rPr>
        <w:t xml:space="preserve">    （5）    ①. </w:t>
      </w:r>
      <w:r>
        <w:rPr>
          <w:rFonts w:ascii="宋体" w:hAnsi="宋体"/>
          <w:color w:val="000000"/>
        </w:rPr>
        <w:t>吸附</w:t>
      </w:r>
      <w:r>
        <w:rPr>
          <w:color w:val="000000"/>
        </w:rPr>
        <w:t xml:space="preserve">    ②. </w:t>
      </w:r>
      <w:r>
        <w:rPr>
          <w:rFonts w:ascii="宋体" w:hAnsi="宋体"/>
          <w:color w:val="000000"/>
        </w:rPr>
        <w:t>煮沸</w:t>
      </w:r>
      <w:r>
        <w:rPr>
          <w:color w:val="000000"/>
        </w:rPr>
        <w:t xml:space="preserve">    ③. </w:t>
      </w:r>
      <w:r>
        <w:object>
          <v:shape id="_x0000_i1028" o:spt="75" alt="学科网(www.zxxk.com)--教育资源门户，提供试卷、教案、课件、论文、素材以及各类教学资源下载，还有大量而丰富的教学相关资讯！" type="#_x0000_t75" style="height:36pt;width:122.25pt;" o:ole="t" filled="f" o:preferrelative="t" stroked="f" coordsize="21600,21600">
            <v:path/>
            <v:fill on="f" focussize="0,0"/>
            <v:stroke on="f" joinstyle="miter"/>
            <v:imagedata r:id="rId29" o:title="eqId90ea3fa19b553c411e468309a3030755"/>
            <o:lock v:ext="edit" aspectratio="t"/>
            <w10:wrap type="none"/>
            <w10:anchorlock/>
          </v:shape>
          <o:OLEObject Type="Embed" ProgID="Equation.DSMT4" ShapeID="_x0000_i1028" DrawAspect="Content" ObjectID="_1468075728" r:id="rId28">
            <o:LockedField>false</o:LockedField>
          </o:OLEObject>
        </w:object>
      </w:r>
    </w:p>
    <w:p w14:paraId="58CF1248">
      <w:pPr>
        <w:spacing w:line="360" w:lineRule="auto"/>
        <w:textAlignment w:val="center"/>
        <w:rPr>
          <w:color w:val="000000"/>
        </w:rPr>
      </w:pPr>
      <w:r>
        <w:rPr>
          <w:color w:val="2E75B6"/>
        </w:rPr>
        <w:t>【解析】</w:t>
      </w:r>
    </w:p>
    <w:p w14:paraId="50C8A2A3">
      <w:pPr>
        <w:spacing w:line="360" w:lineRule="auto"/>
        <w:textAlignment w:val="center"/>
        <w:rPr>
          <w:color w:val="000000"/>
        </w:rPr>
      </w:pPr>
      <w:r>
        <w:rPr>
          <w:color w:val="000000"/>
        </w:rPr>
        <w:t>【小问1详解】</w:t>
      </w:r>
    </w:p>
    <w:p w14:paraId="4B96FE61">
      <w:pPr>
        <w:spacing w:line="360" w:lineRule="auto"/>
        <w:jc w:val="left"/>
        <w:textAlignment w:val="center"/>
        <w:rPr>
          <w:rFonts w:ascii="宋体" w:hAnsi="宋体"/>
          <w:color w:val="000000"/>
        </w:rPr>
      </w:pPr>
      <w:r>
        <w:rPr>
          <w:rFonts w:ascii="宋体" w:hAnsi="宋体"/>
          <w:color w:val="000000"/>
        </w:rPr>
        <w:t>食物氧化腐败</w:t>
      </w:r>
      <w:r>
        <w:rPr>
          <w:rFonts w:ascii="宋体" w:hAnsi="宋体"/>
          <w:color w:val="000000"/>
        </w:rPr>
        <w:drawing>
          <wp:inline distT="0" distB="0" distL="114300" distR="114300">
            <wp:extent cx="133350" cy="177800"/>
            <wp:effectExtent l="0" t="0" r="0" b="13335"/>
            <wp:docPr id="381350393" name="图片 38135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350393" name="图片 38135039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过程持续时间较长，是一个缓慢氧化的过程，故填缓慢氧化；</w:t>
      </w:r>
    </w:p>
    <w:p w14:paraId="45E74325">
      <w:pPr>
        <w:spacing w:line="360" w:lineRule="auto"/>
        <w:jc w:val="left"/>
        <w:textAlignment w:val="center"/>
        <w:rPr>
          <w:color w:val="000000"/>
        </w:rPr>
      </w:pPr>
      <w:r>
        <w:rPr>
          <w:color w:val="000000"/>
        </w:rPr>
        <w:t>【小问2详解】</w:t>
      </w:r>
    </w:p>
    <w:p w14:paraId="762245CB">
      <w:pPr>
        <w:spacing w:line="360" w:lineRule="auto"/>
        <w:jc w:val="left"/>
        <w:textAlignment w:val="center"/>
        <w:rPr>
          <w:rFonts w:ascii="宋体" w:hAnsi="宋体"/>
          <w:color w:val="000000"/>
        </w:rPr>
      </w:pPr>
      <w:r>
        <w:rPr>
          <w:rFonts w:ascii="宋体" w:hAnsi="宋体"/>
          <w:color w:val="000000"/>
        </w:rPr>
        <w:t>钙元素主要参与人体骨骼的构建，缺钙时会引发骨质疏松等症状。故填钙；</w:t>
      </w:r>
    </w:p>
    <w:p w14:paraId="700D58AA">
      <w:pPr>
        <w:spacing w:line="360" w:lineRule="auto"/>
        <w:jc w:val="left"/>
        <w:textAlignment w:val="center"/>
        <w:rPr>
          <w:color w:val="000000"/>
        </w:rPr>
      </w:pPr>
      <w:r>
        <w:rPr>
          <w:color w:val="000000"/>
        </w:rPr>
        <w:t>【小问3详解】</w:t>
      </w:r>
    </w:p>
    <w:p w14:paraId="31EEB9C7">
      <w:pPr>
        <w:spacing w:line="360" w:lineRule="auto"/>
        <w:jc w:val="left"/>
        <w:textAlignment w:val="center"/>
        <w:rPr>
          <w:rFonts w:ascii="宋体" w:hAnsi="宋体"/>
          <w:color w:val="000000"/>
        </w:rPr>
      </w:pPr>
      <w:r>
        <w:rPr>
          <w:rFonts w:ascii="宋体" w:hAnsi="宋体"/>
          <w:color w:val="000000"/>
        </w:rPr>
        <w:t>肉类、海鲜、豆制品、奶制品中富含的营养物质为蛋白质，故鱿鱼中富含的营养物质为蛋白质，故填蛋白质；</w:t>
      </w:r>
    </w:p>
    <w:p w14:paraId="4CF182BD">
      <w:pPr>
        <w:spacing w:line="360" w:lineRule="auto"/>
        <w:jc w:val="left"/>
        <w:textAlignment w:val="center"/>
        <w:rPr>
          <w:color w:val="000000"/>
        </w:rPr>
      </w:pPr>
      <w:r>
        <w:rPr>
          <w:color w:val="000000"/>
        </w:rPr>
        <w:t>【小问4详解】</w:t>
      </w:r>
    </w:p>
    <w:p w14:paraId="0E50C0B3">
      <w:pPr>
        <w:spacing w:line="360" w:lineRule="auto"/>
        <w:jc w:val="left"/>
        <w:textAlignment w:val="center"/>
        <w:rPr>
          <w:rFonts w:ascii="宋体" w:hAnsi="宋体"/>
          <w:color w:val="000000"/>
        </w:rPr>
      </w:pPr>
      <w:r>
        <w:rPr>
          <w:rFonts w:ascii="宋体" w:hAnsi="宋体"/>
          <w:color w:val="000000"/>
        </w:rPr>
        <w:t>尿素中含有的营养素为氮元素，故属于氮肥，故填氮；</w:t>
      </w:r>
    </w:p>
    <w:p w14:paraId="0064165D">
      <w:pPr>
        <w:spacing w:line="360" w:lineRule="auto"/>
        <w:jc w:val="left"/>
        <w:textAlignment w:val="center"/>
        <w:rPr>
          <w:color w:val="000000"/>
        </w:rPr>
      </w:pPr>
      <w:r>
        <w:rPr>
          <w:color w:val="000000"/>
        </w:rPr>
        <w:t>【小问5详解】</w:t>
      </w:r>
    </w:p>
    <w:p w14:paraId="088F0DEC">
      <w:pPr>
        <w:spacing w:line="360" w:lineRule="auto"/>
        <w:jc w:val="left"/>
        <w:textAlignment w:val="center"/>
        <w:rPr>
          <w:rFonts w:ascii="宋体" w:hAnsi="宋体"/>
          <w:color w:val="000000"/>
        </w:rPr>
      </w:pPr>
      <w:r>
        <w:rPr>
          <w:rFonts w:ascii="宋体" w:hAnsi="宋体"/>
          <w:color w:val="000000"/>
        </w:rPr>
        <w:t>活性炭具有吸附性，能够吸附水中的色素或异味物质，可用于净水。故填吸附；</w:t>
      </w:r>
    </w:p>
    <w:p w14:paraId="1A6B358E">
      <w:pPr>
        <w:spacing w:line="360" w:lineRule="auto"/>
        <w:jc w:val="left"/>
        <w:textAlignment w:val="center"/>
        <w:rPr>
          <w:rFonts w:ascii="宋体" w:hAnsi="宋体"/>
          <w:color w:val="000000"/>
        </w:rPr>
      </w:pPr>
      <w:r>
        <w:rPr>
          <w:rFonts w:ascii="宋体" w:hAnsi="宋体"/>
          <w:color w:val="000000"/>
        </w:rPr>
        <w:t>硬水中含有较多的钙镁化合物，在加热煮沸过程中，钙镁化合物会形成沉淀，从而降低水的硬度。故填煮沸；</w:t>
      </w:r>
    </w:p>
    <w:p w14:paraId="4E514741">
      <w:pPr>
        <w:spacing w:line="360" w:lineRule="auto"/>
        <w:jc w:val="left"/>
        <w:textAlignment w:val="center"/>
        <w:rPr>
          <w:rFonts w:ascii="宋体" w:hAnsi="宋体"/>
          <w:color w:val="000000"/>
        </w:rPr>
      </w:pPr>
      <w:r>
        <w:rPr>
          <w:rFonts w:ascii="宋体" w:hAnsi="宋体"/>
          <w:color w:val="000000"/>
        </w:rPr>
        <w:t>电解水时生成氢气和氧气，其化学方程式为</w:t>
      </w:r>
      <w:r>
        <w:object>
          <v:shape id="_x0000_i1029" o:spt="75" alt="学科网(www.zxxk.com)--教育资源门户，提供试卷、教案、课件、论文、素材以及各类教学资源下载，还有大量而丰富的教学相关资讯！" type="#_x0000_t75" style="height:36pt;width:122.25pt;" o:ole="t" filled="f" o:preferrelative="t" stroked="f" coordsize="21600,21600">
            <v:path/>
            <v:fill on="f" focussize="0,0"/>
            <v:stroke on="f" joinstyle="miter"/>
            <v:imagedata r:id="rId29" o:title="eqId90ea3fa19b553c411e468309a3030755"/>
            <o:lock v:ext="edit" aspectratio="t"/>
            <w10:wrap type="none"/>
            <w10:anchorlock/>
          </v:shape>
          <o:OLEObject Type="Embed" ProgID="Equation.DSMT4" ShapeID="_x0000_i1029" DrawAspect="Content" ObjectID="_1468075729" r:id="rId30">
            <o:LockedField>false</o:LockedField>
          </o:OLEObject>
        </w:object>
      </w:r>
      <w:r>
        <w:rPr>
          <w:rFonts w:eastAsia="Times New Roman" w:cs="Times New Roman"/>
          <w:color w:val="000000"/>
        </w:rPr>
        <w:t xml:space="preserve"> </w:t>
      </w:r>
      <w:r>
        <w:rPr>
          <w:rFonts w:ascii="宋体" w:hAnsi="宋体"/>
          <w:color w:val="000000"/>
        </w:rPr>
        <w:t>，故填</w:t>
      </w:r>
      <w:r>
        <w:object>
          <v:shape id="_x0000_i1030" o:spt="75" alt="学科网(www.zxxk.com)--教育资源门户，提供试卷、教案、课件、论文、素材以及各类教学资源下载，还有大量而丰富的教学相关资讯！" type="#_x0000_t75" style="height:36pt;width:122.25pt;" o:ole="t" filled="f" o:preferrelative="t" stroked="f" coordsize="21600,21600">
            <v:path/>
            <v:fill on="f" focussize="0,0"/>
            <v:stroke on="f" joinstyle="miter"/>
            <v:imagedata r:id="rId29" o:title="eqId90ea3fa19b553c411e468309a3030755"/>
            <o:lock v:ext="edit" aspectratio="t"/>
            <w10:wrap type="none"/>
            <w10:anchorlock/>
          </v:shape>
          <o:OLEObject Type="Embed" ProgID="Equation.DSMT4" ShapeID="_x0000_i1030" DrawAspect="Content" ObjectID="_1468075730" r:id="rId31">
            <o:LockedField>false</o:LockedField>
          </o:OLEObject>
        </w:object>
      </w:r>
      <w:r>
        <w:rPr>
          <w:rFonts w:ascii="宋体" w:hAnsi="宋体"/>
          <w:color w:val="000000"/>
        </w:rPr>
        <w:t>；</w:t>
      </w:r>
    </w:p>
    <w:p w14:paraId="7D8BDFEB">
      <w:pPr>
        <w:spacing w:line="360" w:lineRule="auto"/>
        <w:jc w:val="left"/>
        <w:textAlignment w:val="center"/>
        <w:rPr>
          <w:rFonts w:ascii="宋体" w:hAnsi="宋体"/>
          <w:color w:val="000000"/>
        </w:rPr>
      </w:pPr>
      <w:r>
        <w:rPr>
          <w:color w:val="000000"/>
        </w:rPr>
        <w:t xml:space="preserve">12. </w:t>
      </w:r>
      <w:r>
        <w:rPr>
          <w:rFonts w:ascii="宋体" w:hAnsi="宋体"/>
          <w:color w:val="000000"/>
        </w:rPr>
        <w:t>第</w:t>
      </w:r>
      <w:r>
        <w:rPr>
          <w:rFonts w:eastAsia="Times New Roman" w:cs="Times New Roman"/>
          <w:color w:val="000000"/>
        </w:rPr>
        <w:t>24</w:t>
      </w:r>
      <w:r>
        <w:rPr>
          <w:rFonts w:ascii="宋体" w:hAnsi="宋体"/>
          <w:color w:val="000000"/>
        </w:rPr>
        <w:t>届冬奥会在北京成功举办，各项科技的运用向全世界展示了</w:t>
      </w:r>
      <w:r>
        <w:rPr>
          <w:rFonts w:eastAsia="Times New Roman" w:cs="Times New Roman"/>
          <w:color w:val="000000"/>
        </w:rPr>
        <w:t>“</w:t>
      </w:r>
      <w:r>
        <w:rPr>
          <w:rFonts w:ascii="宋体" w:hAnsi="宋体"/>
          <w:color w:val="000000"/>
        </w:rPr>
        <w:t>中国智造</w:t>
      </w:r>
      <w:r>
        <w:rPr>
          <w:rFonts w:eastAsia="Times New Roman" w:cs="Times New Roman"/>
          <w:color w:val="000000"/>
        </w:rPr>
        <w:t>”</w:t>
      </w:r>
      <w:r>
        <w:rPr>
          <w:rFonts w:ascii="宋体" w:hAnsi="宋体"/>
          <w:color w:val="000000"/>
        </w:rPr>
        <w:t>。</w:t>
      </w:r>
    </w:p>
    <w:p w14:paraId="0BC98292">
      <w:pPr>
        <w:spacing w:line="360" w:lineRule="auto"/>
        <w:jc w:val="left"/>
        <w:textAlignment w:val="center"/>
        <w:rPr>
          <w:color w:val="000000"/>
        </w:rPr>
      </w:pPr>
      <w:r>
        <w:rPr>
          <w:rFonts w:ascii="宋体" w:hAnsi="宋体"/>
          <w:color w:val="000000"/>
        </w:rPr>
        <w:drawing>
          <wp:inline distT="0" distB="0" distL="114300" distR="114300">
            <wp:extent cx="1162050" cy="15811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162050" cy="1581150"/>
                    </a:xfrm>
                    <a:prstGeom prst="rect">
                      <a:avLst/>
                    </a:prstGeom>
                  </pic:spPr>
                </pic:pic>
              </a:graphicData>
            </a:graphic>
          </wp:inline>
        </w:drawing>
      </w:r>
      <w:r>
        <w:rPr>
          <w:rFonts w:ascii="宋体" w:hAnsi="宋体"/>
          <w:color w:val="000000"/>
        </w:rPr>
        <w:drawing>
          <wp:inline distT="0" distB="0" distL="114300" distR="114300">
            <wp:extent cx="3638550" cy="13620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3638550" cy="1362075"/>
                    </a:xfrm>
                    <a:prstGeom prst="rect">
                      <a:avLst/>
                    </a:prstGeom>
                  </pic:spPr>
                </pic:pic>
              </a:graphicData>
            </a:graphic>
          </wp:inline>
        </w:drawing>
      </w:r>
    </w:p>
    <w:p w14:paraId="23B6ACEB">
      <w:pPr>
        <w:spacing w:line="360" w:lineRule="auto"/>
        <w:jc w:val="left"/>
        <w:textAlignment w:val="center"/>
        <w:rPr>
          <w:rFonts w:eastAsia="Times New Roman" w:cs="Times New Roman"/>
          <w:color w:val="000000"/>
        </w:rPr>
      </w:pPr>
      <w:r>
        <w:rPr>
          <w:rFonts w:ascii="宋体" w:hAnsi="宋体"/>
          <w:color w:val="000000"/>
        </w:rPr>
        <w:t>（1）</w:t>
      </w:r>
      <w:r>
        <w:rPr>
          <w:rFonts w:eastAsia="Times New Roman" w:cs="Times New Roman"/>
          <w:color w:val="000000"/>
        </w:rPr>
        <w:t>“</w:t>
      </w:r>
      <w:r>
        <w:rPr>
          <w:rFonts w:ascii="宋体" w:hAnsi="宋体"/>
          <w:color w:val="000000"/>
        </w:rPr>
        <w:t>冰墩墩</w:t>
      </w:r>
      <w:r>
        <w:rPr>
          <w:rFonts w:eastAsia="Times New Roman" w:cs="Times New Roman"/>
          <w:color w:val="000000"/>
        </w:rPr>
        <w:t>”</w:t>
      </w:r>
      <w:r>
        <w:rPr>
          <w:rFonts w:ascii="宋体" w:hAnsi="宋体"/>
          <w:color w:val="000000"/>
        </w:rPr>
        <w:t>的冰晶外壳由塑料制成，塑料属于_______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天然材料</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合成材料</w:t>
      </w:r>
      <w:r>
        <w:rPr>
          <w:rFonts w:eastAsia="Times New Roman" w:cs="Times New Roman"/>
          <w:color w:val="000000"/>
        </w:rPr>
        <w:t>”)</w:t>
      </w:r>
    </w:p>
    <w:p w14:paraId="460253A1">
      <w:pPr>
        <w:spacing w:line="360" w:lineRule="auto"/>
        <w:jc w:val="left"/>
        <w:textAlignment w:val="center"/>
        <w:rPr>
          <w:rFonts w:ascii="宋体" w:hAnsi="宋体"/>
          <w:color w:val="000000"/>
        </w:rPr>
      </w:pPr>
      <w:r>
        <w:rPr>
          <w:rFonts w:ascii="宋体" w:hAnsi="宋体"/>
          <w:color w:val="000000"/>
        </w:rPr>
        <w:t>（2）冬奥会新场馆建设中使用了大量铝合金，铝合金在建筑方面具有比金属铝硬度_______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大</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小</w:t>
      </w:r>
      <w:r>
        <w:rPr>
          <w:rFonts w:eastAsia="Times New Roman" w:cs="Times New Roman"/>
          <w:color w:val="000000"/>
        </w:rPr>
        <w:t>”)</w:t>
      </w:r>
      <w:r>
        <w:rPr>
          <w:rFonts w:ascii="宋体" w:hAnsi="宋体"/>
          <w:color w:val="000000"/>
        </w:rPr>
        <w:t>的优点。场馆内的冰壶机器人，其电池选用密度小且能提供足够能量的锂电池。请计算氧化锂</w:t>
      </w:r>
      <w:r>
        <w:rPr>
          <w:rFonts w:eastAsia="Times New Roman" w:cs="Times New Roman"/>
          <w:color w:val="000000"/>
        </w:rPr>
        <w:t>(Li</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中，锂、氧元素的质量比_______。</w:t>
      </w:r>
    </w:p>
    <w:p w14:paraId="590ABAC8">
      <w:pPr>
        <w:spacing w:line="360" w:lineRule="auto"/>
        <w:jc w:val="left"/>
        <w:textAlignment w:val="center"/>
        <w:rPr>
          <w:rFonts w:ascii="宋体" w:hAnsi="宋体"/>
          <w:color w:val="000000"/>
        </w:rPr>
      </w:pPr>
      <w:r>
        <w:rPr>
          <w:rFonts w:ascii="宋体" w:hAnsi="宋体"/>
          <w:color w:val="000000"/>
        </w:rPr>
        <w:t>（3）冬奥会运用的</w:t>
      </w:r>
      <w:r>
        <w:rPr>
          <w:rFonts w:eastAsia="Times New Roman" w:cs="Times New Roman"/>
          <w:color w:val="000000"/>
        </w:rPr>
        <w:t>5G</w:t>
      </w:r>
      <w:r>
        <w:rPr>
          <w:rFonts w:ascii="宋体" w:hAnsi="宋体"/>
          <w:color w:val="000000"/>
        </w:rPr>
        <w:t>通信技术是一大科技亮点，</w:t>
      </w:r>
      <w:r>
        <w:rPr>
          <w:rFonts w:eastAsia="Times New Roman" w:cs="Times New Roman"/>
          <w:color w:val="000000"/>
        </w:rPr>
        <w:t>5G</w:t>
      </w:r>
      <w:r>
        <w:rPr>
          <w:rFonts w:ascii="宋体" w:hAnsi="宋体"/>
          <w:color w:val="000000"/>
        </w:rPr>
        <w:t>通信芯片是用氮化镓材料制成的。图甲是镓</w:t>
      </w:r>
      <w:r>
        <w:rPr>
          <w:rFonts w:eastAsia="Times New Roman" w:cs="Times New Roman"/>
          <w:color w:val="000000"/>
        </w:rPr>
        <w:t>(Ga)</w:t>
      </w:r>
      <w:r>
        <w:rPr>
          <w:rFonts w:ascii="宋体" w:hAnsi="宋体"/>
          <w:color w:val="000000"/>
        </w:rPr>
        <w:t>原子的结构示意图，镓原子在化学反应中容易_______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失去</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得到</w:t>
      </w:r>
      <w:r>
        <w:rPr>
          <w:rFonts w:eastAsia="Times New Roman" w:cs="Times New Roman"/>
          <w:color w:val="000000"/>
        </w:rPr>
        <w:t>”)</w:t>
      </w:r>
      <w:r>
        <w:rPr>
          <w:rFonts w:ascii="宋体" w:hAnsi="宋体"/>
          <w:color w:val="000000"/>
        </w:rPr>
        <w:t>电子，形成镓离子的符号为_______。</w:t>
      </w:r>
    </w:p>
    <w:p w14:paraId="57100930">
      <w:pPr>
        <w:spacing w:line="360" w:lineRule="auto"/>
        <w:jc w:val="left"/>
        <w:textAlignment w:val="center"/>
        <w:rPr>
          <w:rFonts w:ascii="宋体" w:hAnsi="宋体"/>
          <w:color w:val="000000"/>
        </w:rPr>
      </w:pPr>
      <w:r>
        <w:rPr>
          <w:rFonts w:ascii="宋体" w:hAnsi="宋体"/>
          <w:color w:val="000000"/>
        </w:rPr>
        <w:t>（4）甲醇可做燃料。图乙是甲醇发生燃烧反应的微观示意图，请写出该反应的化学方程式____。冬奥火炬</w:t>
      </w:r>
      <w:r>
        <w:rPr>
          <w:rFonts w:eastAsia="Times New Roman" w:cs="Times New Roman"/>
          <w:color w:val="000000"/>
        </w:rPr>
        <w:t>“</w:t>
      </w:r>
      <w:r>
        <w:rPr>
          <w:rFonts w:ascii="宋体" w:hAnsi="宋体"/>
          <w:color w:val="000000"/>
        </w:rPr>
        <w:t>飞扬</w:t>
      </w:r>
      <w:r>
        <w:rPr>
          <w:rFonts w:eastAsia="Times New Roman" w:cs="Times New Roman"/>
          <w:color w:val="000000"/>
        </w:rPr>
        <w:t>”</w:t>
      </w:r>
      <w:r>
        <w:rPr>
          <w:rFonts w:ascii="宋体" w:hAnsi="宋体"/>
          <w:color w:val="000000"/>
        </w:rPr>
        <w:t>采用氢气作燃料，致力于实现</w:t>
      </w:r>
      <w:r>
        <w:rPr>
          <w:rFonts w:eastAsia="Times New Roman" w:cs="Times New Roman"/>
          <w:color w:val="000000"/>
        </w:rPr>
        <w:t>“</w:t>
      </w:r>
      <w:r>
        <w:rPr>
          <w:rFonts w:ascii="宋体" w:hAnsi="宋体"/>
          <w:color w:val="000000"/>
        </w:rPr>
        <w:t>碳中和</w:t>
      </w:r>
      <w:r>
        <w:rPr>
          <w:rFonts w:eastAsia="Times New Roman" w:cs="Times New Roman"/>
          <w:color w:val="000000"/>
        </w:rPr>
        <w:t>”</w:t>
      </w:r>
      <w:r>
        <w:rPr>
          <w:rFonts w:ascii="宋体" w:hAnsi="宋体"/>
          <w:color w:val="000000"/>
        </w:rPr>
        <w:t>目标。献教育甲醇燃烧，氢气可实现零碳排放。关闭火炬的燃气开关，使火炬熄灭，其灭火原理是_______。</w:t>
      </w:r>
    </w:p>
    <w:p w14:paraId="1C8E0CC6">
      <w:pPr>
        <w:spacing w:line="360" w:lineRule="auto"/>
        <w:textAlignment w:val="center"/>
        <w:rPr>
          <w:color w:val="000000"/>
        </w:rPr>
      </w:pPr>
      <w:r>
        <w:rPr>
          <w:color w:val="2E75B6"/>
        </w:rPr>
        <w:t>【答案】</w:t>
      </w:r>
      <w:r>
        <w:rPr>
          <w:color w:val="000000"/>
        </w:rPr>
        <w:t xml:space="preserve">（1）合成材料    </w:t>
      </w:r>
    </w:p>
    <w:p w14:paraId="7FEA6663">
      <w:pPr>
        <w:spacing w:line="360" w:lineRule="auto"/>
        <w:textAlignment w:val="center"/>
        <w:rPr>
          <w:color w:val="000000"/>
        </w:rPr>
      </w:pPr>
      <w:r>
        <w:rPr>
          <w:color w:val="000000"/>
        </w:rPr>
        <w:t>（2）    ①. 大    ②. 7：8</w:t>
      </w:r>
      <w:r>
        <w:rPr>
          <w:color w:val="000000"/>
        </w:rPr>
        <w:br w:type="textWrapping"/>
      </w:r>
      <w:r>
        <w:rPr>
          <w:color w:val="000000"/>
        </w:rPr>
        <w:t xml:space="preserve">    </w:t>
      </w:r>
    </w:p>
    <w:p w14:paraId="5589A90E">
      <w:pPr>
        <w:spacing w:line="360" w:lineRule="auto"/>
        <w:textAlignment w:val="center"/>
        <w:rPr>
          <w:color w:val="000000"/>
        </w:rPr>
      </w:pPr>
      <w:r>
        <w:rPr>
          <w:color w:val="000000"/>
        </w:rPr>
        <w:t>（3）    ①. 失去    ②. Ga</w:t>
      </w:r>
      <w:r>
        <w:rPr>
          <w:color w:val="000000"/>
          <w:vertAlign w:val="superscript"/>
        </w:rPr>
        <w:t>3+</w:t>
      </w:r>
      <w:r>
        <w:rPr>
          <w:color w:val="000000"/>
        </w:rPr>
        <w:t xml:space="preserve">    </w:t>
      </w:r>
    </w:p>
    <w:p w14:paraId="43A90487">
      <w:pPr>
        <w:spacing w:line="360" w:lineRule="auto"/>
        <w:textAlignment w:val="center"/>
        <w:rPr>
          <w:color w:val="000000"/>
        </w:rPr>
      </w:pPr>
      <w:r>
        <w:rPr>
          <w:color w:val="000000"/>
        </w:rPr>
        <w:t xml:space="preserve">（4）    ①. </w:t>
      </w:r>
      <w:r>
        <w:object>
          <v:shape id="_x0000_i1031" o:spt="75" alt="学科网(www.zxxk.com)--教育资源门户，提供试卷、教案、课件、论文、素材以及各类教学资源下载，还有大量而丰富的教学相关资讯！" type="#_x0000_t75" style="height:39.75pt;width:179.25pt;" o:ole="t" filled="f" o:preferrelative="t" stroked="f" coordsize="21600,21600">
            <v:path/>
            <v:fill on="f" focussize="0,0"/>
            <v:stroke on="f" joinstyle="miter"/>
            <v:imagedata r:id="rId35" o:title="eqIdd7775579948bd1800bcada13bf247fc8"/>
            <o:lock v:ext="edit" aspectratio="t"/>
            <w10:wrap type="none"/>
            <w10:anchorlock/>
          </v:shape>
          <o:OLEObject Type="Embed" ProgID="Equation.DSMT4" ShapeID="_x0000_i1031" DrawAspect="Content" ObjectID="_1468075731" r:id="rId34">
            <o:LockedField>false</o:LockedField>
          </o:OLEObject>
        </w:object>
      </w:r>
      <w:r>
        <w:rPr>
          <w:color w:val="000000"/>
        </w:rPr>
        <w:br w:type="textWrapping"/>
      </w:r>
      <w:r>
        <w:rPr>
          <w:color w:val="000000"/>
        </w:rPr>
        <w:t xml:space="preserve">    ②. 隔离可燃物</w:t>
      </w:r>
    </w:p>
    <w:p w14:paraId="7A0621DE">
      <w:pPr>
        <w:spacing w:line="360" w:lineRule="auto"/>
        <w:textAlignment w:val="center"/>
        <w:rPr>
          <w:color w:val="000000"/>
        </w:rPr>
      </w:pPr>
      <w:r>
        <w:rPr>
          <w:color w:val="2E75B6"/>
        </w:rPr>
        <w:t>【解析】</w:t>
      </w:r>
    </w:p>
    <w:p w14:paraId="31538A1C">
      <w:pPr>
        <w:spacing w:line="360" w:lineRule="auto"/>
        <w:textAlignment w:val="center"/>
        <w:rPr>
          <w:color w:val="000000"/>
        </w:rPr>
      </w:pPr>
      <w:r>
        <w:rPr>
          <w:color w:val="000000"/>
        </w:rPr>
        <w:t>【小问1详解】</w:t>
      </w:r>
    </w:p>
    <w:p w14:paraId="74D2C54C">
      <w:pPr>
        <w:spacing w:line="360" w:lineRule="auto"/>
        <w:jc w:val="left"/>
        <w:textAlignment w:val="center"/>
        <w:rPr>
          <w:rFonts w:ascii="宋体" w:hAnsi="宋体"/>
          <w:color w:val="000000"/>
        </w:rPr>
      </w:pPr>
      <w:r>
        <w:rPr>
          <w:rFonts w:ascii="宋体" w:hAnsi="宋体"/>
          <w:color w:val="000000"/>
        </w:rPr>
        <w:t>塑料属于合成材料。</w:t>
      </w:r>
    </w:p>
    <w:p w14:paraId="41A86701">
      <w:pPr>
        <w:spacing w:line="360" w:lineRule="auto"/>
        <w:jc w:val="left"/>
        <w:textAlignment w:val="center"/>
        <w:rPr>
          <w:color w:val="000000"/>
        </w:rPr>
      </w:pPr>
      <w:r>
        <w:rPr>
          <w:color w:val="000000"/>
        </w:rPr>
        <w:t>【小问2详解】</w:t>
      </w:r>
    </w:p>
    <w:p w14:paraId="47F92595">
      <w:pPr>
        <w:spacing w:line="360" w:lineRule="auto"/>
        <w:jc w:val="left"/>
        <w:textAlignment w:val="center"/>
        <w:rPr>
          <w:rFonts w:ascii="宋体" w:hAnsi="宋体"/>
          <w:color w:val="000000"/>
        </w:rPr>
      </w:pPr>
      <w:r>
        <w:rPr>
          <w:rFonts w:ascii="宋体" w:hAnsi="宋体"/>
          <w:color w:val="000000"/>
        </w:rPr>
        <w:t>合金比组成它的金属的硬度大；氧化锂</w:t>
      </w:r>
      <w:r>
        <w:rPr>
          <w:rFonts w:eastAsia="Times New Roman" w:cs="Times New Roman"/>
          <w:color w:val="000000"/>
        </w:rPr>
        <w:t>(Li</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中，锂、氧元素的质量比为（</w:t>
      </w:r>
      <w:r>
        <w:rPr>
          <w:rFonts w:eastAsia="Times New Roman" w:cs="Times New Roman"/>
          <w:color w:val="000000"/>
        </w:rPr>
        <w:t>7×2</w:t>
      </w:r>
      <w:r>
        <w:rPr>
          <w:rFonts w:ascii="宋体" w:hAnsi="宋体"/>
          <w:color w:val="000000"/>
        </w:rPr>
        <w:t>）：</w:t>
      </w:r>
      <w:r>
        <w:rPr>
          <w:rFonts w:eastAsia="Times New Roman" w:cs="Times New Roman"/>
          <w:color w:val="000000"/>
        </w:rPr>
        <w:t>16=7</w:t>
      </w:r>
      <w:r>
        <w:rPr>
          <w:rFonts w:ascii="宋体" w:hAnsi="宋体"/>
          <w:color w:val="000000"/>
        </w:rPr>
        <w:t>：</w:t>
      </w:r>
      <w:r>
        <w:rPr>
          <w:rFonts w:eastAsia="Times New Roman" w:cs="Times New Roman"/>
          <w:color w:val="000000"/>
        </w:rPr>
        <w:t>8</w:t>
      </w:r>
      <w:r>
        <w:rPr>
          <w:rFonts w:ascii="宋体" w:hAnsi="宋体"/>
          <w:color w:val="000000"/>
        </w:rPr>
        <w:t>。</w:t>
      </w:r>
    </w:p>
    <w:p w14:paraId="64593533">
      <w:pPr>
        <w:spacing w:line="360" w:lineRule="auto"/>
        <w:jc w:val="left"/>
        <w:textAlignment w:val="center"/>
        <w:rPr>
          <w:color w:val="000000"/>
        </w:rPr>
      </w:pPr>
      <w:r>
        <w:rPr>
          <w:color w:val="000000"/>
        </w:rPr>
        <w:t>【小问3详解】</w:t>
      </w:r>
    </w:p>
    <w:p w14:paraId="4E0BCDC1">
      <w:pPr>
        <w:spacing w:line="360" w:lineRule="auto"/>
        <w:jc w:val="left"/>
        <w:textAlignment w:val="center"/>
        <w:rPr>
          <w:rFonts w:ascii="宋体" w:hAnsi="宋体"/>
          <w:color w:val="000000"/>
        </w:rPr>
      </w:pPr>
      <w:r>
        <w:rPr>
          <w:rFonts w:ascii="宋体" w:hAnsi="宋体"/>
          <w:color w:val="000000"/>
        </w:rPr>
        <w:t>镓原子的最外层电子数为</w:t>
      </w:r>
      <w:r>
        <w:rPr>
          <w:rFonts w:eastAsia="Times New Roman" w:cs="Times New Roman"/>
          <w:color w:val="000000"/>
        </w:rPr>
        <w:t>3</w:t>
      </w:r>
      <w:r>
        <w:rPr>
          <w:rFonts w:ascii="宋体" w:hAnsi="宋体"/>
          <w:color w:val="000000"/>
        </w:rPr>
        <w:t>，易失去</w:t>
      </w:r>
      <w:r>
        <w:rPr>
          <w:rFonts w:eastAsia="Times New Roman" w:cs="Times New Roman"/>
          <w:color w:val="000000"/>
        </w:rPr>
        <w:t>3</w:t>
      </w:r>
      <w:r>
        <w:rPr>
          <w:rFonts w:ascii="宋体" w:hAnsi="宋体"/>
          <w:color w:val="000000"/>
        </w:rPr>
        <w:t>个电子，形成带</w:t>
      </w:r>
      <w:r>
        <w:rPr>
          <w:rFonts w:eastAsia="Times New Roman" w:cs="Times New Roman"/>
          <w:color w:val="000000"/>
        </w:rPr>
        <w:t>3</w:t>
      </w:r>
      <w:r>
        <w:rPr>
          <w:rFonts w:ascii="宋体" w:hAnsi="宋体"/>
          <w:color w:val="000000"/>
        </w:rPr>
        <w:t>个正电荷的稼离子，符号为</w:t>
      </w:r>
      <w:r>
        <w:rPr>
          <w:rFonts w:eastAsia="Times New Roman" w:cs="Times New Roman"/>
          <w:color w:val="000000"/>
        </w:rPr>
        <w:t>Ga</w:t>
      </w:r>
      <w:r>
        <w:rPr>
          <w:rFonts w:eastAsia="Times New Roman" w:cs="Times New Roman"/>
          <w:color w:val="000000"/>
          <w:vertAlign w:val="superscript"/>
        </w:rPr>
        <w:t>3+</w:t>
      </w:r>
      <w:r>
        <w:rPr>
          <w:rFonts w:ascii="宋体" w:hAnsi="宋体"/>
          <w:color w:val="000000"/>
        </w:rPr>
        <w:t>。</w:t>
      </w:r>
    </w:p>
    <w:p w14:paraId="6A55B0B8">
      <w:pPr>
        <w:spacing w:line="360" w:lineRule="auto"/>
        <w:jc w:val="left"/>
        <w:textAlignment w:val="center"/>
        <w:rPr>
          <w:color w:val="000000"/>
        </w:rPr>
      </w:pPr>
      <w:r>
        <w:rPr>
          <w:color w:val="000000"/>
        </w:rPr>
        <w:t>【小问4详解】</w:t>
      </w:r>
    </w:p>
    <w:p w14:paraId="037004AE">
      <w:pPr>
        <w:spacing w:line="360" w:lineRule="auto"/>
        <w:jc w:val="left"/>
        <w:textAlignment w:val="center"/>
        <w:rPr>
          <w:rFonts w:ascii="宋体" w:hAnsi="宋体"/>
          <w:color w:val="000000"/>
        </w:rPr>
      </w:pPr>
      <w:r>
        <w:rPr>
          <w:rFonts w:ascii="宋体" w:hAnsi="宋体"/>
          <w:color w:val="000000"/>
        </w:rPr>
        <w:t>由图可知，甲是</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，乙是</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，丙是</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，丁是</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，反应的化学方程式为</w:t>
      </w:r>
      <w:r>
        <w:object>
          <v:shape id="_x0000_i1032" o:spt="75" alt="学科网(www.zxxk.com)--教育资源门户，提供试卷、教案、课件、论文、素材以及各类教学资源下载，还有大量而丰富的教学相关资讯！" type="#_x0000_t75" style="height:39.75pt;width:177.75pt;" o:ole="t" filled="f" o:preferrelative="t" stroked="f" coordsize="21600,21600">
            <v:path/>
            <v:fill on="f" focussize="0,0"/>
            <v:stroke on="f" joinstyle="miter"/>
            <v:imagedata r:id="rId37" o:title="eqIdaeea03c6958b6b83d979a0c3c4a2ff08"/>
            <o:lock v:ext="edit" aspectratio="t"/>
            <w10:wrap type="none"/>
            <w10:anchorlock/>
          </v:shape>
          <o:OLEObject Type="Embed" ProgID="Equation.DSMT4" ShapeID="_x0000_i1032" DrawAspect="Content" ObjectID="_1468075732" r:id="rId36">
            <o:LockedField>false</o:LockedField>
          </o:OLEObject>
        </w:object>
      </w:r>
      <w:r>
        <w:rPr>
          <w:rFonts w:ascii="宋体" w:hAnsi="宋体"/>
          <w:color w:val="000000"/>
        </w:rPr>
        <w:t>；关闭火炬燃气，使火炬隔离了可燃物，从而灭火。</w:t>
      </w:r>
    </w:p>
    <w:p w14:paraId="551F41C9">
      <w:pPr>
        <w:spacing w:line="360" w:lineRule="auto"/>
        <w:jc w:val="left"/>
        <w:textAlignment w:val="center"/>
        <w:rPr>
          <w:rFonts w:ascii="宋体" w:hAnsi="宋体"/>
          <w:color w:val="000000"/>
        </w:rPr>
      </w:pPr>
      <w:r>
        <w:rPr>
          <w:color w:val="000000"/>
        </w:rPr>
        <w:t xml:space="preserve">13. </w:t>
      </w:r>
      <w:r>
        <w:rPr>
          <w:rFonts w:ascii="宋体" w:hAnsi="宋体"/>
          <w:color w:val="000000"/>
        </w:rPr>
        <w:t>归纳总结是学习化学的重要方法，小明同学用思维导图的形式总结了</w:t>
      </w:r>
      <w:r>
        <w:rPr>
          <w:rFonts w:eastAsia="Times New Roman" w:cs="Times New Roman"/>
          <w:color w:val="000000"/>
        </w:rPr>
        <w:t>NaOH</w:t>
      </w:r>
      <w:r>
        <w:rPr>
          <w:rFonts w:ascii="宋体" w:hAnsi="宋体"/>
          <w:color w:val="000000"/>
        </w:rPr>
        <w:t>的四条化学性质如图甲</w:t>
      </w:r>
      <w:r>
        <w:rPr>
          <w:rFonts w:eastAsia="Times New Roman" w:cs="Times New Roman"/>
          <w:color w:val="000000"/>
        </w:rPr>
        <w:t>(</w:t>
      </w:r>
      <w:r>
        <w:rPr>
          <w:rFonts w:ascii="宋体" w:hAnsi="宋体"/>
          <w:color w:val="000000"/>
        </w:rPr>
        <w:t>即</w:t>
      </w:r>
      <w:r>
        <w:rPr>
          <w:rFonts w:eastAsia="Times New Roman" w:cs="Times New Roman"/>
          <w:color w:val="000000"/>
        </w:rPr>
        <w:t>NaOH</w:t>
      </w:r>
      <w:r>
        <w:rPr>
          <w:rFonts w:ascii="宋体" w:hAnsi="宋体"/>
          <w:color w:val="000000"/>
        </w:rPr>
        <w:t>与四类物质能够发生化学反应</w:t>
      </w:r>
      <w:r>
        <w:rPr>
          <w:rFonts w:eastAsia="Times New Roman" w:cs="Times New Roman"/>
          <w:color w:val="000000"/>
        </w:rPr>
        <w:t>)</w:t>
      </w:r>
      <w:r>
        <w:rPr>
          <w:rFonts w:ascii="宋体" w:hAnsi="宋体"/>
          <w:color w:val="000000"/>
        </w:rPr>
        <w:t>。请回答：</w:t>
      </w:r>
    </w:p>
    <w:p w14:paraId="4E9F3B07">
      <w:pPr>
        <w:spacing w:line="360" w:lineRule="auto"/>
        <w:jc w:val="left"/>
        <w:textAlignment w:val="center"/>
        <w:rPr>
          <w:color w:val="000000"/>
        </w:rPr>
      </w:pPr>
      <w:r>
        <w:rPr>
          <w:rFonts w:ascii="宋体" w:hAnsi="宋体"/>
          <w:color w:val="000000"/>
        </w:rPr>
        <w:drawing>
          <wp:inline distT="0" distB="0" distL="114300" distR="114300">
            <wp:extent cx="3305175" cy="15811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3305175" cy="1581150"/>
                    </a:xfrm>
                    <a:prstGeom prst="rect">
                      <a:avLst/>
                    </a:prstGeom>
                  </pic:spPr>
                </pic:pic>
              </a:graphicData>
            </a:graphic>
          </wp:inline>
        </w:drawing>
      </w:r>
      <w:r>
        <w:rPr>
          <w:rFonts w:ascii="宋体" w:hAnsi="宋体"/>
          <w:color w:val="000000"/>
        </w:rPr>
        <w:drawing>
          <wp:inline distT="0" distB="0" distL="114300" distR="114300">
            <wp:extent cx="1343025" cy="16287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1343025" cy="1628775"/>
                    </a:xfrm>
                    <a:prstGeom prst="rect">
                      <a:avLst/>
                    </a:prstGeom>
                  </pic:spPr>
                </pic:pic>
              </a:graphicData>
            </a:graphic>
          </wp:inline>
        </w:drawing>
      </w:r>
    </w:p>
    <w:p w14:paraId="1F28FB66">
      <w:pPr>
        <w:spacing w:line="360" w:lineRule="auto"/>
        <w:jc w:val="left"/>
        <w:textAlignment w:val="center"/>
        <w:rPr>
          <w:rFonts w:ascii="宋体" w:hAnsi="宋体"/>
          <w:color w:val="000000"/>
        </w:rPr>
      </w:pPr>
      <w:r>
        <w:rPr>
          <w:rFonts w:ascii="宋体" w:hAnsi="宋体"/>
          <w:color w:val="000000"/>
        </w:rPr>
        <w:t>（1）反应①中若把酚酞溶液滴加到氢氧化钠溶液中，观察到的现象是_______。</w:t>
      </w:r>
    </w:p>
    <w:p w14:paraId="52612152">
      <w:pPr>
        <w:spacing w:line="360" w:lineRule="auto"/>
        <w:jc w:val="left"/>
        <w:textAlignment w:val="center"/>
        <w:rPr>
          <w:rFonts w:ascii="宋体" w:hAnsi="宋体"/>
          <w:color w:val="000000"/>
        </w:rPr>
      </w:pPr>
      <w:r>
        <w:rPr>
          <w:rFonts w:ascii="宋体" w:hAnsi="宋体"/>
          <w:color w:val="000000"/>
        </w:rPr>
        <w:t>（2）写出一个符合反应②的化学方程式_______；小红同学将某稀酸溶液逐滴滴入一定量的稀氢氧化钠溶液中，用温度传感器对反应过程中溶液的温度进行实时测定，得到的曲线如图乙，根据图像可以得出该反应是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吸热</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放热</w:t>
      </w:r>
      <w:r>
        <w:rPr>
          <w:rFonts w:eastAsia="Times New Roman" w:cs="Times New Roman"/>
          <w:color w:val="000000"/>
        </w:rPr>
        <w:t>”)</w:t>
      </w:r>
      <w:r>
        <w:rPr>
          <w:rFonts w:ascii="宋体" w:hAnsi="宋体"/>
          <w:color w:val="000000"/>
        </w:rPr>
        <w:t>反应。</w:t>
      </w:r>
    </w:p>
    <w:p w14:paraId="2EA0E412">
      <w:pPr>
        <w:spacing w:line="360" w:lineRule="auto"/>
        <w:jc w:val="left"/>
        <w:textAlignment w:val="center"/>
        <w:rPr>
          <w:rFonts w:ascii="宋体" w:hAnsi="宋体"/>
          <w:color w:val="000000"/>
        </w:rPr>
      </w:pPr>
      <w:r>
        <w:rPr>
          <w:rFonts w:ascii="宋体" w:hAnsi="宋体"/>
          <w:color w:val="000000"/>
        </w:rPr>
        <w:t>（3）反应③可以选用的盐是_______，你选择的依据是_______。</w:t>
      </w:r>
    </w:p>
    <w:p w14:paraId="0D7F4DB0">
      <w:pPr>
        <w:spacing w:line="360" w:lineRule="auto"/>
        <w:jc w:val="left"/>
        <w:textAlignment w:val="center"/>
        <w:rPr>
          <w:rFonts w:eastAsia="Times New Roman" w:cs="Times New Roman"/>
          <w:color w:val="000000"/>
        </w:rPr>
      </w:pPr>
      <w:r>
        <w:rPr>
          <w:rFonts w:eastAsia="Times New Roman" w:cs="Times New Roman"/>
          <w:color w:val="000000"/>
        </w:rPr>
        <w:t>A.NaNO</w:t>
      </w:r>
      <w:r>
        <w:rPr>
          <w:rFonts w:eastAsia="Times New Roman" w:cs="Times New Roman"/>
          <w:color w:val="000000"/>
          <w:vertAlign w:val="subscript"/>
        </w:rPr>
        <w:t>3</w:t>
      </w:r>
      <w:r>
        <w:rPr>
          <w:rFonts w:eastAsia="Times New Roman" w:cs="Times New Roman"/>
          <w:color w:val="000000"/>
        </w:rPr>
        <w:t xml:space="preserve"> B.CuSO</w:t>
      </w:r>
      <w:r>
        <w:rPr>
          <w:rFonts w:eastAsia="Times New Roman" w:cs="Times New Roman"/>
          <w:color w:val="000000"/>
          <w:vertAlign w:val="subscript"/>
        </w:rPr>
        <w:t>4</w:t>
      </w:r>
      <w:r>
        <w:rPr>
          <w:rFonts w:eastAsia="Times New Roman" w:cs="Times New Roman"/>
          <w:color w:val="000000"/>
        </w:rPr>
        <w:t xml:space="preserve"> C.NH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eastAsia="Times New Roman" w:cs="Times New Roman"/>
          <w:color w:val="000000"/>
        </w:rPr>
        <w:t xml:space="preserve"> D.KNO</w:t>
      </w:r>
      <w:r>
        <w:rPr>
          <w:rFonts w:eastAsia="Times New Roman" w:cs="Times New Roman"/>
          <w:color w:val="000000"/>
          <w:vertAlign w:val="subscript"/>
        </w:rPr>
        <w:t>3</w:t>
      </w:r>
    </w:p>
    <w:p w14:paraId="639B3759">
      <w:pPr>
        <w:spacing w:line="360" w:lineRule="auto"/>
        <w:jc w:val="left"/>
        <w:textAlignment w:val="center"/>
        <w:rPr>
          <w:rFonts w:ascii="宋体" w:hAnsi="宋体"/>
          <w:color w:val="000000"/>
        </w:rPr>
      </w:pPr>
      <w:r>
        <w:rPr>
          <w:rFonts w:ascii="宋体" w:hAnsi="宋体"/>
          <w:color w:val="000000"/>
        </w:rPr>
        <w:t>（4）二氧化碳和一氧化碳都是非金属氧化物，二氧化碳能和氢氧化钠反应，一氧化碳却不能，造成此性质差异的微观原因是_______。</w:t>
      </w:r>
    </w:p>
    <w:p w14:paraId="0B189089">
      <w:pPr>
        <w:spacing w:line="360" w:lineRule="auto"/>
        <w:textAlignment w:val="center"/>
        <w:rPr>
          <w:color w:val="000000"/>
        </w:rPr>
      </w:pPr>
      <w:r>
        <w:rPr>
          <w:color w:val="2E75B6"/>
        </w:rPr>
        <w:t>【答案】</w:t>
      </w:r>
      <w:r>
        <w:rPr>
          <w:color w:val="000000"/>
        </w:rPr>
        <w:t xml:space="preserve">（1）溶液变红色    </w:t>
      </w:r>
    </w:p>
    <w:p w14:paraId="477C50D4">
      <w:pPr>
        <w:spacing w:line="360" w:lineRule="auto"/>
        <w:textAlignment w:val="center"/>
        <w:rPr>
          <w:color w:val="000000"/>
        </w:rPr>
      </w:pPr>
      <w:r>
        <w:rPr>
          <w:color w:val="000000"/>
        </w:rPr>
        <w:t xml:space="preserve">（2）    ①. </w:t>
      </w:r>
      <w:r>
        <w:object>
          <v:shape id="_x0000_i1033" o:spt="75" alt="学科网(www.zxxk.com)--教育资源门户，提供试卷、教案、课件、论文、素材以及各类教学资源下载，还有大量而丰富的教学相关资讯！" type="#_x0000_t75" style="height:18pt;width:122.25pt;" o:ole="t" filled="f" o:preferrelative="t" stroked="f" coordsize="21600,21600">
            <v:path/>
            <v:fill on="f" focussize="0,0"/>
            <v:stroke on="f" joinstyle="miter"/>
            <v:imagedata r:id="rId41" o:title="eqId74064de2fb4e300aec177b8297db1ae2"/>
            <o:lock v:ext="edit" aspectratio="t"/>
            <w10:wrap type="none"/>
            <w10:anchorlock/>
          </v:shape>
          <o:OLEObject Type="Embed" ProgID="Equation.DSMT4" ShapeID="_x0000_i1033" DrawAspect="Content" ObjectID="_1468075733" r:id="rId40">
            <o:LockedField>false</o:LockedField>
          </o:OLEObject>
        </w:object>
      </w:r>
      <w:r>
        <w:rPr>
          <w:color w:val="000000"/>
        </w:rPr>
        <w:t>（答案不唯一，合理即可）</w:t>
      </w:r>
      <w:r>
        <w:rPr>
          <w:color w:val="000000"/>
        </w:rPr>
        <w:br w:type="textWrapping"/>
      </w:r>
      <w:r>
        <w:rPr>
          <w:color w:val="000000"/>
        </w:rPr>
        <w:t xml:space="preserve">    ②. 放热    </w:t>
      </w:r>
    </w:p>
    <w:p w14:paraId="162544A8">
      <w:pPr>
        <w:spacing w:line="360" w:lineRule="auto"/>
        <w:textAlignment w:val="center"/>
        <w:rPr>
          <w:color w:val="000000"/>
        </w:rPr>
      </w:pPr>
      <w:r>
        <w:rPr>
          <w:color w:val="000000"/>
        </w:rPr>
        <w:t>（3）    ①. BC##CB    ②. 它们能与氢氧化钠反应生成水、气体或沉淀    （4）分子构成不同</w:t>
      </w:r>
    </w:p>
    <w:p w14:paraId="75B71F82">
      <w:pPr>
        <w:spacing w:line="360" w:lineRule="auto"/>
        <w:textAlignment w:val="center"/>
        <w:rPr>
          <w:color w:val="000000"/>
        </w:rPr>
      </w:pPr>
      <w:r>
        <w:rPr>
          <w:color w:val="2E75B6"/>
        </w:rPr>
        <w:t>【解析】</w:t>
      </w:r>
    </w:p>
    <w:p w14:paraId="5D761151">
      <w:pPr>
        <w:spacing w:line="360" w:lineRule="auto"/>
        <w:textAlignment w:val="center"/>
        <w:rPr>
          <w:color w:val="000000"/>
        </w:rPr>
      </w:pPr>
      <w:r>
        <w:rPr>
          <w:color w:val="000000"/>
        </w:rPr>
        <w:t>【小问1详解】</w:t>
      </w:r>
    </w:p>
    <w:p w14:paraId="62655BC2">
      <w:pPr>
        <w:spacing w:line="360" w:lineRule="auto"/>
        <w:jc w:val="left"/>
        <w:textAlignment w:val="center"/>
        <w:rPr>
          <w:color w:val="000000"/>
        </w:rPr>
      </w:pPr>
      <w:r>
        <w:rPr>
          <w:color w:val="000000"/>
        </w:rPr>
        <w:t>氢氧化钠能使酚酞溶液变红，则若把酚酞溶液滴加到氢氧化钠溶液中，观察到的现象是溶液变红色。</w:t>
      </w:r>
    </w:p>
    <w:p w14:paraId="5BA3715D">
      <w:pPr>
        <w:spacing w:line="360" w:lineRule="auto"/>
        <w:jc w:val="left"/>
        <w:textAlignment w:val="center"/>
        <w:rPr>
          <w:color w:val="000000"/>
        </w:rPr>
      </w:pPr>
      <w:r>
        <w:rPr>
          <w:color w:val="000000"/>
        </w:rPr>
        <w:t>【小问2详解】</w:t>
      </w:r>
    </w:p>
    <w:p w14:paraId="32CDCF4A">
      <w:pPr>
        <w:spacing w:line="360" w:lineRule="auto"/>
        <w:jc w:val="left"/>
        <w:textAlignment w:val="center"/>
        <w:rPr>
          <w:color w:val="000000"/>
        </w:rPr>
      </w:pPr>
      <w:r>
        <w:rPr>
          <w:color w:val="000000"/>
        </w:rPr>
        <w:t>反应②是氢氧化钠与酸的反应，若酸是盐酸，氢氧化钠能与盐酸反应生成氯化钠和水，反应的化学方程式为</w:t>
      </w:r>
      <w:r>
        <w:object>
          <v:shape id="_x0000_i1034" o:spt="75" alt="学科网(www.zxxk.com)--教育资源门户，提供试卷、教案、课件、论文、素材以及各类教学资源下载，还有大量而丰富的教学相关资讯！" type="#_x0000_t75" style="height:18pt;width:122.25pt;" o:ole="t" filled="f" o:preferrelative="t" stroked="f" coordsize="21600,21600">
            <v:path/>
            <v:fill on="f" focussize="0,0"/>
            <v:stroke on="f" joinstyle="miter"/>
            <v:imagedata r:id="rId41" o:title="eqId74064de2fb4e300aec177b8297db1ae2"/>
            <o:lock v:ext="edit" aspectratio="t"/>
            <w10:wrap type="none"/>
            <w10:anchorlock/>
          </v:shape>
          <o:OLEObject Type="Embed" ProgID="Equation.DSMT4" ShapeID="_x0000_i1034" DrawAspect="Content" ObjectID="_1468075734" r:id="rId42">
            <o:LockedField>false</o:LockedField>
          </o:OLEObject>
        </w:object>
      </w:r>
      <w:r>
        <w:rPr>
          <w:color w:val="000000"/>
        </w:rPr>
        <w:t>；由图可知，随着酸的加入，溶液的温度是先升高后降低，则该反应是放热反应。</w:t>
      </w:r>
    </w:p>
    <w:p w14:paraId="129332CE">
      <w:pPr>
        <w:spacing w:line="360" w:lineRule="auto"/>
        <w:jc w:val="left"/>
        <w:textAlignment w:val="center"/>
        <w:rPr>
          <w:color w:val="000000"/>
        </w:rPr>
      </w:pPr>
      <w:r>
        <w:rPr>
          <w:color w:val="000000"/>
        </w:rPr>
        <w:t>【小问3详解】</w:t>
      </w:r>
    </w:p>
    <w:p w14:paraId="0D491B15">
      <w:pPr>
        <w:spacing w:line="360" w:lineRule="auto"/>
        <w:jc w:val="left"/>
        <w:textAlignment w:val="center"/>
        <w:rPr>
          <w:color w:val="000000"/>
        </w:rPr>
      </w:pPr>
      <w:r>
        <w:rPr>
          <w:color w:val="000000"/>
        </w:rPr>
        <w:t>A、NaNO</w:t>
      </w:r>
      <w:r>
        <w:rPr>
          <w:color w:val="000000"/>
          <w:vertAlign w:val="subscript"/>
        </w:rPr>
        <w:t>3</w:t>
      </w:r>
      <w:r>
        <w:rPr>
          <w:color w:val="000000"/>
        </w:rPr>
        <w:t>与氢氧化钠相互交换成分后没有沉淀或水或气体生成，不能反应；</w:t>
      </w:r>
    </w:p>
    <w:p w14:paraId="6756D4F3">
      <w:pPr>
        <w:spacing w:line="360" w:lineRule="auto"/>
        <w:jc w:val="left"/>
        <w:textAlignment w:val="center"/>
        <w:rPr>
          <w:color w:val="000000"/>
        </w:rPr>
      </w:pPr>
      <w:r>
        <w:rPr>
          <w:color w:val="000000"/>
        </w:rPr>
        <w:t>B、CuSO</w:t>
      </w:r>
      <w:r>
        <w:rPr>
          <w:color w:val="000000"/>
          <w:vertAlign w:val="subscript"/>
        </w:rPr>
        <w:t>4</w:t>
      </w:r>
      <w:r>
        <w:rPr>
          <w:color w:val="000000"/>
        </w:rPr>
        <w:t>能与氢氧化钠相互交换成分后没有沉淀生成，能反应；</w:t>
      </w:r>
    </w:p>
    <w:p w14:paraId="4F97064E">
      <w:pPr>
        <w:spacing w:line="360" w:lineRule="auto"/>
        <w:jc w:val="left"/>
        <w:textAlignment w:val="center"/>
        <w:rPr>
          <w:color w:val="000000"/>
        </w:rPr>
      </w:pPr>
      <w:r>
        <w:rPr>
          <w:color w:val="000000"/>
        </w:rPr>
        <w:t>C、NH</w:t>
      </w:r>
      <w:r>
        <w:rPr>
          <w:color w:val="000000"/>
          <w:vertAlign w:val="subscript"/>
        </w:rPr>
        <w:t>4</w:t>
      </w:r>
      <w:r>
        <w:rPr>
          <w:color w:val="000000"/>
        </w:rPr>
        <w:t>NO</w:t>
      </w:r>
      <w:r>
        <w:rPr>
          <w:color w:val="000000"/>
          <w:vertAlign w:val="subscript"/>
        </w:rPr>
        <w:t xml:space="preserve">3 </w:t>
      </w:r>
      <w:r>
        <w:rPr>
          <w:color w:val="000000"/>
        </w:rPr>
        <w:t>能与氢氧化钠相互交换成分后有气体生成，能反应；</w:t>
      </w:r>
    </w:p>
    <w:p w14:paraId="4FFDB925">
      <w:pPr>
        <w:spacing w:line="360" w:lineRule="auto"/>
        <w:jc w:val="left"/>
        <w:textAlignment w:val="center"/>
        <w:rPr>
          <w:color w:val="000000"/>
        </w:rPr>
      </w:pPr>
      <w:r>
        <w:rPr>
          <w:color w:val="000000"/>
        </w:rPr>
        <w:t xml:space="preserve"> D、KNO</w:t>
      </w:r>
      <w:r>
        <w:rPr>
          <w:color w:val="000000"/>
          <w:vertAlign w:val="subscript"/>
        </w:rPr>
        <w:t>3</w:t>
      </w:r>
      <w:r>
        <w:rPr>
          <w:color w:val="000000"/>
        </w:rPr>
        <w:t>不能与氢氧化钠相互交换成分后没有沉淀或水或气体生成，不能反应；</w:t>
      </w:r>
    </w:p>
    <w:p w14:paraId="3AF27806">
      <w:pPr>
        <w:spacing w:line="360" w:lineRule="auto"/>
        <w:jc w:val="left"/>
        <w:textAlignment w:val="center"/>
        <w:rPr>
          <w:color w:val="000000"/>
        </w:rPr>
      </w:pPr>
      <w:r>
        <w:rPr>
          <w:color w:val="000000"/>
        </w:rPr>
        <w:t>则反应③中可以选用的盐是BC，因为它们与氢氧化钠反应能生成沉淀或水或气体，符合复分解的条件。</w:t>
      </w:r>
    </w:p>
    <w:p w14:paraId="4FED7C2E">
      <w:pPr>
        <w:spacing w:line="360" w:lineRule="auto"/>
        <w:jc w:val="left"/>
        <w:textAlignment w:val="center"/>
        <w:rPr>
          <w:color w:val="000000"/>
        </w:rPr>
      </w:pPr>
      <w:r>
        <w:rPr>
          <w:color w:val="000000"/>
        </w:rPr>
        <w:t>【小问4详解】</w:t>
      </w:r>
    </w:p>
    <w:p w14:paraId="75CD5005">
      <w:pPr>
        <w:spacing w:line="360" w:lineRule="auto"/>
        <w:jc w:val="left"/>
        <w:textAlignment w:val="center"/>
        <w:rPr>
          <w:color w:val="000000"/>
        </w:rPr>
      </w:pPr>
      <w:r>
        <w:rPr>
          <w:color w:val="000000"/>
        </w:rPr>
        <w:t>一氧化碳与二氧化碳虽然组成元素相同，但性质不同，是因为它们的分子构成不同。</w:t>
      </w:r>
    </w:p>
    <w:p w14:paraId="7F74289D">
      <w:pPr>
        <w:spacing w:line="360" w:lineRule="auto"/>
        <w:jc w:val="left"/>
        <w:textAlignment w:val="center"/>
        <w:rPr>
          <w:rFonts w:eastAsia="Times New Roman" w:cs="Times New Roman"/>
          <w:b/>
          <w:color w:val="000000"/>
          <w:sz w:val="24"/>
        </w:rPr>
      </w:pPr>
      <w:r>
        <w:rPr>
          <w:rFonts w:ascii="宋体" w:hAnsi="宋体"/>
          <w:b/>
          <w:color w:val="000000"/>
          <w:sz w:val="24"/>
        </w:rPr>
        <w:t>三、实验探究题</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2</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r>
        <w:rPr>
          <w:rFonts w:eastAsia="Times New Roman" w:cs="Times New Roman"/>
          <w:b/>
          <w:color w:val="000000"/>
          <w:sz w:val="24"/>
        </w:rPr>
        <w:t>)</w:t>
      </w:r>
    </w:p>
    <w:p w14:paraId="5C1EFF54">
      <w:pPr>
        <w:spacing w:line="360" w:lineRule="auto"/>
        <w:jc w:val="left"/>
        <w:textAlignment w:val="center"/>
        <w:rPr>
          <w:rFonts w:ascii="宋体" w:hAnsi="宋体"/>
          <w:color w:val="000000"/>
        </w:rPr>
      </w:pPr>
      <w:r>
        <w:rPr>
          <w:color w:val="000000"/>
        </w:rPr>
        <w:t xml:space="preserve">14. </w:t>
      </w:r>
      <w:r>
        <w:rPr>
          <w:rFonts w:ascii="宋体" w:hAnsi="宋体"/>
          <w:color w:val="000000"/>
        </w:rPr>
        <w:t>如图是实验室常用气体制备装置，根据图回答下列问题</w:t>
      </w:r>
    </w:p>
    <w:p w14:paraId="14A7D04E">
      <w:pPr>
        <w:spacing w:line="360" w:lineRule="auto"/>
        <w:jc w:val="left"/>
        <w:textAlignment w:val="center"/>
        <w:rPr>
          <w:color w:val="000000"/>
        </w:rPr>
      </w:pPr>
      <w:r>
        <w:rPr>
          <w:color w:val="000000"/>
        </w:rPr>
        <w:drawing>
          <wp:inline distT="0" distB="0" distL="114300" distR="114300">
            <wp:extent cx="4991100" cy="17240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4991100" cy="1724025"/>
                    </a:xfrm>
                    <a:prstGeom prst="rect">
                      <a:avLst/>
                    </a:prstGeom>
                  </pic:spPr>
                </pic:pic>
              </a:graphicData>
            </a:graphic>
          </wp:inline>
        </w:drawing>
      </w:r>
    </w:p>
    <w:p w14:paraId="60F02694">
      <w:pPr>
        <w:spacing w:line="360" w:lineRule="auto"/>
        <w:jc w:val="left"/>
        <w:textAlignment w:val="center"/>
        <w:rPr>
          <w:rFonts w:ascii="宋体" w:hAnsi="宋体"/>
          <w:color w:val="000000"/>
        </w:rPr>
      </w:pPr>
      <w:r>
        <w:rPr>
          <w:color w:val="000000"/>
        </w:rPr>
        <w:t>（1）</w:t>
      </w:r>
      <w:r>
        <w:rPr>
          <w:rFonts w:ascii="宋体" w:hAnsi="宋体"/>
          <w:color w:val="000000"/>
        </w:rPr>
        <w:t>写出标有数字的仪器的名称①</w:t>
      </w:r>
      <w:r>
        <w:rPr>
          <w:color w:val="000000"/>
        </w:rPr>
        <w:t>_______</w:t>
      </w:r>
      <w:r>
        <w:rPr>
          <w:rFonts w:ascii="宋体" w:hAnsi="宋体"/>
          <w:color w:val="000000"/>
        </w:rPr>
        <w:t>②</w:t>
      </w:r>
      <w:r>
        <w:rPr>
          <w:color w:val="000000"/>
        </w:rPr>
        <w:t>_______</w:t>
      </w:r>
      <w:r>
        <w:rPr>
          <w:rFonts w:ascii="宋体" w:hAnsi="宋体"/>
          <w:color w:val="000000"/>
        </w:rPr>
        <w:t>。</w:t>
      </w:r>
    </w:p>
    <w:p w14:paraId="605937AF">
      <w:pPr>
        <w:spacing w:line="360" w:lineRule="auto"/>
        <w:jc w:val="left"/>
        <w:textAlignment w:val="center"/>
        <w:rPr>
          <w:rFonts w:ascii="宋体" w:hAnsi="宋体"/>
          <w:color w:val="000000"/>
        </w:rPr>
      </w:pPr>
      <w:r>
        <w:rPr>
          <w:color w:val="000000"/>
        </w:rPr>
        <w:t>（2）</w:t>
      </w:r>
      <w:r>
        <w:rPr>
          <w:rFonts w:ascii="宋体" w:hAnsi="宋体"/>
          <w:color w:val="000000"/>
        </w:rPr>
        <w:t>实验室用加热高锰酸钾的方法制取氧气，可选择的发生装置为</w:t>
      </w:r>
      <w:r>
        <w:rPr>
          <w:color w:val="000000"/>
        </w:rPr>
        <w:t>_______</w:t>
      </w:r>
      <w:r>
        <w:rPr>
          <w:rFonts w:ascii="宋体" w:hAnsi="宋体"/>
          <w:color w:val="000000"/>
        </w:rPr>
        <w:t>，发生反应的化学方程式为</w:t>
      </w:r>
      <w:r>
        <w:rPr>
          <w:color w:val="000000"/>
        </w:rPr>
        <w:t>_______</w:t>
      </w:r>
      <w:r>
        <w:rPr>
          <w:rFonts w:ascii="宋体" w:hAnsi="宋体"/>
          <w:color w:val="000000"/>
        </w:rPr>
        <w:t>，该装置有一不足之处，应怎样改进</w:t>
      </w:r>
      <w:r>
        <w:rPr>
          <w:color w:val="000000"/>
        </w:rPr>
        <w:t>_______</w:t>
      </w:r>
      <w:r>
        <w:rPr>
          <w:rFonts w:ascii="宋体" w:hAnsi="宋体"/>
          <w:color w:val="000000"/>
        </w:rPr>
        <w:t>。</w:t>
      </w:r>
    </w:p>
    <w:p w14:paraId="3263AA85">
      <w:pPr>
        <w:spacing w:line="360" w:lineRule="auto"/>
        <w:jc w:val="left"/>
        <w:textAlignment w:val="center"/>
        <w:rPr>
          <w:rFonts w:ascii="宋体" w:hAnsi="宋体"/>
          <w:color w:val="000000"/>
        </w:rPr>
      </w:pPr>
      <w:r>
        <w:rPr>
          <w:color w:val="000000"/>
        </w:rPr>
        <w:t>（3）</w:t>
      </w:r>
      <w:r>
        <w:rPr>
          <w:rFonts w:ascii="宋体" w:hAnsi="宋体"/>
          <w:color w:val="000000"/>
        </w:rPr>
        <w:t>实验室用锌粒和稀硫酸制取氢气，该反应是</w:t>
      </w:r>
      <w:r>
        <w:rPr>
          <w:color w:val="000000"/>
        </w:rPr>
        <w:t>_______</w:t>
      </w:r>
      <w:r>
        <w:rPr>
          <w:rFonts w:eastAsia="Times New Roman" w:cs="Times New Roman"/>
          <w:color w:val="000000"/>
        </w:rPr>
        <w:t>(</w:t>
      </w:r>
      <w:r>
        <w:rPr>
          <w:rFonts w:ascii="宋体" w:hAnsi="宋体"/>
          <w:color w:val="000000"/>
        </w:rPr>
        <w:t>填基本反应类型</w:t>
      </w:r>
      <w:r>
        <w:rPr>
          <w:rFonts w:eastAsia="Times New Roman" w:cs="Times New Roman"/>
          <w:color w:val="000000"/>
        </w:rPr>
        <w:t>)</w:t>
      </w:r>
      <w:r>
        <w:rPr>
          <w:rFonts w:ascii="宋体" w:hAnsi="宋体"/>
          <w:color w:val="000000"/>
        </w:rPr>
        <w:t>，应选用的发生装置和收集装置是</w:t>
      </w:r>
      <w:r>
        <w:rPr>
          <w:color w:val="000000"/>
        </w:rPr>
        <w:t>_______</w:t>
      </w:r>
      <w:r>
        <w:rPr>
          <w:rFonts w:ascii="宋体" w:hAnsi="宋体"/>
          <w:color w:val="000000"/>
        </w:rPr>
        <w:t>。若要制取干燥的氢气，需要在发生装置和收集装置之间连接</w:t>
      </w:r>
      <w:r>
        <w:rPr>
          <w:rFonts w:eastAsia="Times New Roman" w:cs="Times New Roman"/>
          <w:color w:val="000000"/>
        </w:rPr>
        <w:t>F</w:t>
      </w:r>
      <w:r>
        <w:rPr>
          <w:rFonts w:ascii="宋体" w:hAnsi="宋体"/>
          <w:color w:val="000000"/>
        </w:rPr>
        <w:t>装置，气体应该从</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导管口进入。</w:t>
      </w:r>
    </w:p>
    <w:p w14:paraId="7B58C355">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酒精灯</w:t>
      </w:r>
      <w:r>
        <w:rPr>
          <w:color w:val="000000"/>
        </w:rPr>
        <w:t xml:space="preserve">    ②. </w:t>
      </w:r>
      <w:r>
        <w:rPr>
          <w:rFonts w:ascii="宋体" w:hAnsi="宋体"/>
          <w:color w:val="000000"/>
        </w:rPr>
        <w:t>试管</w:t>
      </w:r>
      <w:r>
        <w:rPr>
          <w:color w:val="000000"/>
        </w:rPr>
        <w:t xml:space="preserve">    </w:t>
      </w:r>
    </w:p>
    <w:p w14:paraId="044377BF">
      <w:pPr>
        <w:spacing w:line="360" w:lineRule="auto"/>
        <w:textAlignment w:val="center"/>
        <w:rPr>
          <w:rFonts w:ascii="宋体" w:hAnsi="宋体"/>
          <w:color w:val="000000"/>
        </w:rPr>
      </w:pPr>
      <w:r>
        <w:rPr>
          <w:color w:val="000000"/>
        </w:rPr>
        <w:t xml:space="preserve">（2）    ①. </w:t>
      </w:r>
      <w:r>
        <w:rPr>
          <w:rFonts w:eastAsia="Times New Roman" w:cs="Times New Roman"/>
          <w:color w:val="000000"/>
        </w:rPr>
        <w:t>A</w:t>
      </w:r>
      <w:r>
        <w:rPr>
          <w:color w:val="000000"/>
        </w:rPr>
        <w:t xml:space="preserve">    ②. </w:t>
      </w:r>
      <w:r>
        <w:object>
          <v:shape id="_x0000_i1035" o:spt="75" alt="学科网(www.zxxk.com)--教育资源门户，提供试卷、教案、课件、论文、素材以及各类教学资源下载，还有大量而丰富的教学相关资讯！" type="#_x0000_t75" style="height:34.5pt;width:172.5pt;" o:ole="t" filled="f" o:preferrelative="t" stroked="f" coordsize="21600,21600">
            <v:path/>
            <v:fill on="f" focussize="0,0"/>
            <v:stroke on="f" joinstyle="miter"/>
            <v:imagedata r:id="rId45" o:title="eqIde7eb5b0a0cf02546b6668da019ffca88"/>
            <o:lock v:ext="edit" aspectratio="t"/>
            <w10:wrap type="none"/>
            <w10:anchorlock/>
          </v:shape>
          <o:OLEObject Type="Embed" ProgID="Equation.DSMT4" ShapeID="_x0000_i1035" DrawAspect="Content" ObjectID="_1468075735" r:id="rId44">
            <o:LockedField>false</o:LockedField>
          </o:OLEObject>
        </w:object>
      </w:r>
      <w:r>
        <w:rPr>
          <w:color w:val="000000"/>
        </w:rPr>
        <w:t xml:space="preserve">    ③. </w:t>
      </w:r>
      <w:r>
        <w:rPr>
          <w:rFonts w:ascii="宋体" w:hAnsi="宋体"/>
          <w:color w:val="000000"/>
        </w:rPr>
        <w:t>在试管口塞一团棉花</w:t>
      </w:r>
      <w:r>
        <w:rPr>
          <w:color w:val="000000"/>
        </w:rPr>
        <w:t xml:space="preserve">    </w:t>
      </w:r>
    </w:p>
    <w:p w14:paraId="53472ADE">
      <w:pPr>
        <w:spacing w:line="360" w:lineRule="auto"/>
        <w:textAlignment w:val="center"/>
        <w:rPr>
          <w:rFonts w:eastAsia="Times New Roman" w:cs="Times New Roman"/>
          <w:color w:val="000000"/>
        </w:rPr>
      </w:pPr>
      <w:r>
        <w:rPr>
          <w:color w:val="000000"/>
        </w:rPr>
        <w:t xml:space="preserve">（3）    ①. </w:t>
      </w:r>
      <w:r>
        <w:rPr>
          <w:rFonts w:ascii="宋体" w:hAnsi="宋体"/>
          <w:color w:val="000000"/>
        </w:rPr>
        <w:t>置换反应</w:t>
      </w:r>
      <w:r>
        <w:rPr>
          <w:color w:val="000000"/>
        </w:rPr>
        <w:t xml:space="preserve">    ②. </w:t>
      </w:r>
      <w:r>
        <w:rPr>
          <w:rFonts w:eastAsia="Times New Roman" w:cs="Times New Roman"/>
          <w:color w:val="000000"/>
        </w:rPr>
        <w:t>BD##BE</w:t>
      </w:r>
      <w:r>
        <w:rPr>
          <w:color w:val="000000"/>
        </w:rPr>
        <w:t xml:space="preserve">    ③. </w:t>
      </w:r>
      <w:r>
        <w:rPr>
          <w:rFonts w:eastAsia="Times New Roman" w:cs="Times New Roman"/>
          <w:color w:val="000000"/>
        </w:rPr>
        <w:t>a</w:t>
      </w:r>
    </w:p>
    <w:p w14:paraId="70DF780F">
      <w:pPr>
        <w:spacing w:line="360" w:lineRule="auto"/>
        <w:textAlignment w:val="center"/>
        <w:rPr>
          <w:color w:val="000000"/>
        </w:rPr>
      </w:pPr>
      <w:r>
        <w:rPr>
          <w:color w:val="2E75B6"/>
        </w:rPr>
        <w:t>【解析】</w:t>
      </w:r>
    </w:p>
    <w:p w14:paraId="263BEB43">
      <w:pPr>
        <w:spacing w:line="360" w:lineRule="auto"/>
        <w:textAlignment w:val="center"/>
        <w:rPr>
          <w:color w:val="000000"/>
        </w:rPr>
      </w:pPr>
      <w:r>
        <w:rPr>
          <w:color w:val="000000"/>
        </w:rPr>
        <w:t>【小问1详解】</w:t>
      </w:r>
    </w:p>
    <w:p w14:paraId="275839EC">
      <w:pPr>
        <w:spacing w:line="360" w:lineRule="auto"/>
        <w:jc w:val="left"/>
        <w:textAlignment w:val="center"/>
        <w:rPr>
          <w:rFonts w:ascii="宋体" w:hAnsi="宋体"/>
          <w:color w:val="000000"/>
        </w:rPr>
      </w:pPr>
      <w:r>
        <w:rPr>
          <w:rFonts w:ascii="宋体" w:hAnsi="宋体"/>
          <w:color w:val="000000"/>
        </w:rPr>
        <w:t>由图示可知，仪器①为酒精灯，仪器②为试管。故填酒精灯；试管；</w:t>
      </w:r>
    </w:p>
    <w:p w14:paraId="52CE37AA">
      <w:pPr>
        <w:spacing w:line="360" w:lineRule="auto"/>
        <w:jc w:val="left"/>
        <w:textAlignment w:val="center"/>
        <w:rPr>
          <w:color w:val="000000"/>
        </w:rPr>
      </w:pPr>
      <w:r>
        <w:rPr>
          <w:color w:val="000000"/>
        </w:rPr>
        <w:t>【小问2详解】</w:t>
      </w:r>
    </w:p>
    <w:p w14:paraId="3CB4267A">
      <w:pPr>
        <w:spacing w:line="360" w:lineRule="auto"/>
        <w:jc w:val="left"/>
        <w:textAlignment w:val="center"/>
        <w:rPr>
          <w:rFonts w:ascii="宋体" w:hAnsi="宋体"/>
          <w:color w:val="000000"/>
        </w:rPr>
      </w:pPr>
      <w:r>
        <w:rPr>
          <w:rFonts w:ascii="宋体" w:hAnsi="宋体"/>
          <w:color w:val="000000"/>
        </w:rPr>
        <w:t>高锰酸钾制取氧气为固体加热型反应，所以发生装置选</w:t>
      </w:r>
      <w:r>
        <w:rPr>
          <w:rFonts w:eastAsia="Times New Roman" w:cs="Times New Roman"/>
          <w:color w:val="000000"/>
        </w:rPr>
        <w:t>A</w:t>
      </w:r>
      <w:r>
        <w:rPr>
          <w:rFonts w:ascii="宋体" w:hAnsi="宋体"/>
          <w:color w:val="000000"/>
        </w:rPr>
        <w:t>；</w:t>
      </w:r>
    </w:p>
    <w:p w14:paraId="63B6DC9F">
      <w:pPr>
        <w:spacing w:line="360" w:lineRule="auto"/>
        <w:jc w:val="left"/>
        <w:textAlignment w:val="center"/>
        <w:rPr>
          <w:rFonts w:ascii="宋体" w:hAnsi="宋体"/>
          <w:color w:val="000000"/>
        </w:rPr>
      </w:pPr>
      <w:r>
        <w:rPr>
          <w:rFonts w:ascii="宋体" w:hAnsi="宋体"/>
          <w:color w:val="000000"/>
        </w:rPr>
        <w:t>高锰酸钾在加热条件下生成锰酸钾、二氧化锰和氧气，方程式为</w:t>
      </w:r>
      <w:r>
        <w:object>
          <v:shape id="_x0000_i1036" o:spt="75" alt="学科网(www.zxxk.com)--教育资源门户，提供试卷、教案、课件、论文、素材以及各类教学资源下载，还有大量而丰富的教学相关资讯！" type="#_x0000_t75" style="height:34.5pt;width:172.5pt;" o:ole="t" filled="f" o:preferrelative="t" stroked="f" coordsize="21600,21600">
            <v:path/>
            <v:fill on="f" focussize="0,0"/>
            <v:stroke on="f" joinstyle="miter"/>
            <v:imagedata r:id="rId45" o:title="eqIde7eb5b0a0cf02546b6668da019ffca88"/>
            <o:lock v:ext="edit" aspectratio="t"/>
            <w10:wrap type="none"/>
            <w10:anchorlock/>
          </v:shape>
          <o:OLEObject Type="Embed" ProgID="Equation.DSMT4" ShapeID="_x0000_i1036" DrawAspect="Content" ObjectID="_1468075736" r:id="rId46">
            <o:LockedField>false</o:LockedField>
          </o:OLEObject>
        </w:object>
      </w:r>
      <w:r>
        <w:rPr>
          <w:rFonts w:eastAsia="Times New Roman" w:cs="Times New Roman"/>
          <w:color w:val="000000"/>
        </w:rPr>
        <w:t xml:space="preserve"> </w:t>
      </w:r>
      <w:r>
        <w:rPr>
          <w:rFonts w:ascii="宋体" w:hAnsi="宋体"/>
          <w:color w:val="000000"/>
        </w:rPr>
        <w:t>；故填：</w:t>
      </w:r>
      <w:r>
        <w:object>
          <v:shape id="_x0000_i1037" o:spt="75" alt="学科网(www.zxxk.com)--教育资源门户，提供试卷、教案、课件、论文、素材以及各类教学资源下载，还有大量而丰富的教学相关资讯！" type="#_x0000_t75" style="height:34.5pt;width:172.5pt;" o:ole="t" filled="f" o:preferrelative="t" stroked="f" coordsize="21600,21600">
            <v:path/>
            <v:fill on="f" focussize="0,0"/>
            <v:stroke on="f" joinstyle="miter"/>
            <v:imagedata r:id="rId45" o:title="eqIde7eb5b0a0cf02546b6668da019ffca88"/>
            <o:lock v:ext="edit" aspectratio="t"/>
            <w10:wrap type="none"/>
            <w10:anchorlock/>
          </v:shape>
          <o:OLEObject Type="Embed" ProgID="Equation.DSMT4" ShapeID="_x0000_i1037" DrawAspect="Content" ObjectID="_1468075737" r:id="rId47">
            <o:LockedField>false</o:LockedField>
          </o:OLEObject>
        </w:object>
      </w:r>
      <w:r>
        <w:rPr>
          <w:rFonts w:ascii="宋体" w:hAnsi="宋体"/>
          <w:color w:val="000000"/>
        </w:rPr>
        <w:t>；</w:t>
      </w:r>
    </w:p>
    <w:p w14:paraId="41F6F44E">
      <w:pPr>
        <w:spacing w:line="360" w:lineRule="auto"/>
        <w:jc w:val="left"/>
        <w:textAlignment w:val="center"/>
        <w:rPr>
          <w:rFonts w:ascii="宋体" w:hAnsi="宋体"/>
          <w:color w:val="000000"/>
        </w:rPr>
      </w:pPr>
      <w:r>
        <w:rPr>
          <w:rFonts w:ascii="宋体" w:hAnsi="宋体"/>
          <w:color w:val="000000"/>
        </w:rPr>
        <w:t>高锰酸钾制取氧气时，为了防止固体粉末进入导气管，堵塞导管，需要在试管口塞一团棉花，故填在试管口塞一团棉花；</w:t>
      </w:r>
    </w:p>
    <w:p w14:paraId="2AF2FB11">
      <w:pPr>
        <w:spacing w:line="360" w:lineRule="auto"/>
        <w:jc w:val="left"/>
        <w:textAlignment w:val="center"/>
        <w:rPr>
          <w:color w:val="000000"/>
        </w:rPr>
      </w:pPr>
      <w:r>
        <w:rPr>
          <w:color w:val="000000"/>
        </w:rPr>
        <w:t>【小问3详解】</w:t>
      </w:r>
    </w:p>
    <w:p w14:paraId="661E14A3">
      <w:pPr>
        <w:spacing w:line="360" w:lineRule="auto"/>
        <w:jc w:val="left"/>
        <w:textAlignment w:val="center"/>
        <w:rPr>
          <w:rFonts w:ascii="宋体" w:hAnsi="宋体"/>
          <w:color w:val="000000"/>
        </w:rPr>
      </w:pPr>
      <w:r>
        <w:rPr>
          <w:rFonts w:ascii="宋体" w:hAnsi="宋体"/>
          <w:color w:val="000000"/>
        </w:rPr>
        <w:t>锌和稀硫酸反应制取氢气，发生的反应化学方程式为</w:t>
      </w:r>
      <w:r>
        <w:object>
          <v:shape id="_x0000_i1038"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49" o:title="eqId60a905f17143b684bad8129e003a7560"/>
            <o:lock v:ext="edit" aspectratio="t"/>
            <w10:wrap type="none"/>
            <w10:anchorlock/>
          </v:shape>
          <o:OLEObject Type="Embed" ProgID="Equation.DSMT4" ShapeID="_x0000_i1038" DrawAspect="Content" ObjectID="_1468075738" r:id="rId48">
            <o:LockedField>false</o:LockedField>
          </o:OLEObject>
        </w:object>
      </w:r>
      <w:r>
        <w:rPr>
          <w:rFonts w:eastAsia="Times New Roman" w:cs="Times New Roman"/>
          <w:color w:val="000000"/>
        </w:rPr>
        <w:t xml:space="preserve"> </w:t>
      </w:r>
      <w:r>
        <w:rPr>
          <w:rFonts w:ascii="宋体" w:hAnsi="宋体"/>
          <w:color w:val="000000"/>
        </w:rPr>
        <w:t>，该反应是一种单质和一种化合物反应生成另一种单质和另一种化合物，属于置换反应，故填置换反应；</w:t>
      </w:r>
    </w:p>
    <w:p w14:paraId="7E675CA0">
      <w:pPr>
        <w:spacing w:line="360" w:lineRule="auto"/>
        <w:jc w:val="left"/>
        <w:textAlignment w:val="center"/>
        <w:rPr>
          <w:rFonts w:ascii="宋体" w:hAnsi="宋体"/>
          <w:color w:val="000000"/>
        </w:rPr>
      </w:pPr>
      <w:r>
        <w:rPr>
          <w:rFonts w:ascii="宋体" w:hAnsi="宋体"/>
          <w:color w:val="000000"/>
        </w:rPr>
        <w:t>该反应为固液不加热型反应，所以发生装置选</w:t>
      </w:r>
      <w:r>
        <w:rPr>
          <w:rFonts w:eastAsia="Times New Roman" w:cs="Times New Roman"/>
          <w:color w:val="000000"/>
        </w:rPr>
        <w:t>B</w:t>
      </w:r>
      <w:r>
        <w:rPr>
          <w:rFonts w:ascii="宋体" w:hAnsi="宋体"/>
          <w:color w:val="000000"/>
        </w:rPr>
        <w:t>；应为氢气密度小于空气且不溶于水，则可用向下排空气法或排水法收集；故发生装置和收集装置可选</w:t>
      </w:r>
      <w:r>
        <w:rPr>
          <w:rFonts w:eastAsia="Times New Roman" w:cs="Times New Roman"/>
          <w:color w:val="000000"/>
        </w:rPr>
        <w:t>BD</w:t>
      </w:r>
      <w:r>
        <w:rPr>
          <w:rFonts w:ascii="宋体" w:hAnsi="宋体"/>
          <w:color w:val="000000"/>
        </w:rPr>
        <w:t>或</w:t>
      </w:r>
      <w:r>
        <w:rPr>
          <w:rFonts w:eastAsia="Times New Roman" w:cs="Times New Roman"/>
          <w:color w:val="000000"/>
        </w:rPr>
        <w:t>BE</w:t>
      </w:r>
      <w:r>
        <w:rPr>
          <w:rFonts w:ascii="宋体" w:hAnsi="宋体"/>
          <w:color w:val="000000"/>
        </w:rPr>
        <w:t>，故填</w:t>
      </w:r>
      <w:r>
        <w:rPr>
          <w:rFonts w:eastAsia="Times New Roman" w:cs="Times New Roman"/>
          <w:color w:val="000000"/>
        </w:rPr>
        <w:t>BD</w:t>
      </w:r>
      <w:r>
        <w:rPr>
          <w:rFonts w:ascii="宋体" w:hAnsi="宋体"/>
          <w:color w:val="000000"/>
        </w:rPr>
        <w:t>或</w:t>
      </w:r>
      <w:r>
        <w:rPr>
          <w:rFonts w:eastAsia="Times New Roman" w:cs="Times New Roman"/>
          <w:color w:val="000000"/>
        </w:rPr>
        <w:t>BE</w:t>
      </w:r>
      <w:r>
        <w:rPr>
          <w:rFonts w:ascii="宋体" w:hAnsi="宋体"/>
          <w:color w:val="000000"/>
        </w:rPr>
        <w:t>；</w:t>
      </w:r>
    </w:p>
    <w:p w14:paraId="0078C123">
      <w:pPr>
        <w:spacing w:line="360" w:lineRule="auto"/>
        <w:jc w:val="left"/>
        <w:textAlignment w:val="center"/>
        <w:rPr>
          <w:rFonts w:ascii="宋体" w:hAnsi="宋体"/>
          <w:color w:val="000000"/>
        </w:rPr>
      </w:pPr>
      <w:r>
        <w:rPr>
          <w:rFonts w:ascii="宋体" w:hAnsi="宋体"/>
          <w:color w:val="000000"/>
        </w:rPr>
        <w:t>若要收集干燥的氢气，则需要用干燥装置进行干燥，用</w:t>
      </w:r>
      <w:r>
        <w:rPr>
          <w:rFonts w:eastAsia="Times New Roman" w:cs="Times New Roman"/>
          <w:color w:val="000000"/>
        </w:rPr>
        <w:t>F</w:t>
      </w:r>
      <w:r>
        <w:rPr>
          <w:rFonts w:ascii="宋体" w:hAnsi="宋体"/>
          <w:color w:val="000000"/>
        </w:rPr>
        <w:t>装置进行干燥时，因为氢气密度小于浓硫酸密度，则氢气需要从</w:t>
      </w:r>
      <w:r>
        <w:rPr>
          <w:rFonts w:eastAsia="Times New Roman" w:cs="Times New Roman"/>
          <w:color w:val="000000"/>
        </w:rPr>
        <w:t>a</w:t>
      </w:r>
      <w:r>
        <w:rPr>
          <w:rFonts w:ascii="宋体" w:hAnsi="宋体"/>
          <w:color w:val="000000"/>
        </w:rPr>
        <w:t>口进，</w:t>
      </w:r>
      <w:r>
        <w:rPr>
          <w:rFonts w:eastAsia="Times New Roman" w:cs="Times New Roman"/>
          <w:color w:val="000000"/>
        </w:rPr>
        <w:t>b</w:t>
      </w:r>
      <w:r>
        <w:rPr>
          <w:rFonts w:ascii="宋体" w:hAnsi="宋体"/>
          <w:color w:val="000000"/>
        </w:rPr>
        <w:t>口出，故填</w:t>
      </w:r>
      <w:r>
        <w:rPr>
          <w:rFonts w:eastAsia="Times New Roman" w:cs="Times New Roman"/>
          <w:color w:val="000000"/>
        </w:rPr>
        <w:t>a</w:t>
      </w:r>
      <w:r>
        <w:rPr>
          <w:rFonts w:ascii="宋体" w:hAnsi="宋体"/>
          <w:color w:val="000000"/>
        </w:rPr>
        <w:t>；</w:t>
      </w:r>
    </w:p>
    <w:p w14:paraId="0AD494EB">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2021</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9</w:t>
      </w:r>
      <w:r>
        <w:rPr>
          <w:rFonts w:ascii="宋体" w:hAnsi="宋体"/>
          <w:color w:val="000000"/>
        </w:rPr>
        <w:t>日，我国</w:t>
      </w:r>
      <w:r>
        <w:rPr>
          <w:rFonts w:eastAsia="Times New Roman" w:cs="Times New Roman"/>
          <w:color w:val="000000"/>
        </w:rPr>
        <w:t>“</w:t>
      </w:r>
      <w:r>
        <w:rPr>
          <w:rFonts w:ascii="宋体" w:hAnsi="宋体"/>
          <w:color w:val="000000"/>
        </w:rPr>
        <w:t>天宫课堂</w:t>
      </w:r>
      <w:r>
        <w:rPr>
          <w:rFonts w:eastAsia="Times New Roman" w:cs="Times New Roman"/>
          <w:color w:val="000000"/>
        </w:rPr>
        <w:t>”</w:t>
      </w:r>
      <w:r>
        <w:rPr>
          <w:rFonts w:ascii="宋体" w:hAnsi="宋体"/>
          <w:color w:val="000000"/>
        </w:rPr>
        <w:t>第一课成功授课。兴趣小组同学对其中的</w:t>
      </w:r>
      <w:r>
        <w:rPr>
          <w:rFonts w:eastAsia="Times New Roman" w:cs="Times New Roman"/>
          <w:color w:val="000000"/>
        </w:rPr>
        <w:t>“</w:t>
      </w:r>
      <w:r>
        <w:rPr>
          <w:rFonts w:ascii="宋体" w:hAnsi="宋体"/>
          <w:color w:val="000000"/>
        </w:rPr>
        <w:t>泡腾片实验</w:t>
      </w:r>
      <w:r>
        <w:rPr>
          <w:rFonts w:eastAsia="Times New Roman" w:cs="Times New Roman"/>
          <w:color w:val="000000"/>
        </w:rPr>
        <w:t>”</w:t>
      </w:r>
      <w:r>
        <w:rPr>
          <w:rFonts w:ascii="宋体" w:hAnsi="宋体"/>
          <w:color w:val="000000"/>
        </w:rPr>
        <w:t>很好奇，于是一起开展如下探究。</w:t>
      </w:r>
    </w:p>
    <w:p w14:paraId="1EAF054A">
      <w:pPr>
        <w:spacing w:line="360" w:lineRule="auto"/>
        <w:jc w:val="left"/>
        <w:textAlignment w:val="center"/>
        <w:rPr>
          <w:color w:val="000000"/>
        </w:rPr>
      </w:pPr>
      <w:r>
        <w:rPr>
          <w:rFonts w:ascii="宋体" w:hAnsi="宋体"/>
          <w:color w:val="000000"/>
        </w:rPr>
        <w:drawing>
          <wp:inline distT="0" distB="0" distL="114300" distR="114300">
            <wp:extent cx="2847975" cy="2314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0" cstate="print"/>
                    <a:stretch>
                      <a:fillRect/>
                    </a:stretch>
                  </pic:blipFill>
                  <pic:spPr>
                    <a:xfrm>
                      <a:off x="0" y="0"/>
                      <a:ext cx="2847975" cy="2314575"/>
                    </a:xfrm>
                    <a:prstGeom prst="rect">
                      <a:avLst/>
                    </a:prstGeom>
                  </pic:spPr>
                </pic:pic>
              </a:graphicData>
            </a:graphic>
          </wp:inline>
        </w:drawing>
      </w:r>
      <w:r>
        <w:rPr>
          <w:rFonts w:ascii="宋体" w:hAnsi="宋体"/>
          <w:color w:val="000000"/>
        </w:rPr>
        <w:drawing>
          <wp:inline distT="0" distB="0" distL="114300" distR="114300">
            <wp:extent cx="2038350" cy="12477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51" cstate="print"/>
                    <a:stretch>
                      <a:fillRect/>
                    </a:stretch>
                  </pic:blipFill>
                  <pic:spPr>
                    <a:xfrm>
                      <a:off x="0" y="0"/>
                      <a:ext cx="2038350" cy="1247775"/>
                    </a:xfrm>
                    <a:prstGeom prst="rect">
                      <a:avLst/>
                    </a:prstGeom>
                  </pic:spPr>
                </pic:pic>
              </a:graphicData>
            </a:graphic>
          </wp:inline>
        </w:drawing>
      </w:r>
    </w:p>
    <w:p w14:paraId="5242877D">
      <w:pPr>
        <w:spacing w:line="360" w:lineRule="auto"/>
        <w:jc w:val="left"/>
        <w:textAlignment w:val="center"/>
        <w:rPr>
          <w:rFonts w:ascii="宋体" w:hAnsi="宋体"/>
          <w:color w:val="000000"/>
        </w:rPr>
      </w:pPr>
      <w:r>
        <w:rPr>
          <w:rFonts w:ascii="宋体" w:hAnsi="宋体"/>
          <w:color w:val="000000"/>
        </w:rPr>
        <w:t>【查阅资料】</w:t>
      </w:r>
    </w:p>
    <w:p w14:paraId="7C26F58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）维生素</w:t>
      </w:r>
      <w:r>
        <w:rPr>
          <w:rFonts w:eastAsia="Times New Roman" w:cs="Times New Roman"/>
          <w:color w:val="000000"/>
        </w:rPr>
        <w:t>C(C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eastAsia="Times New Roman" w:cs="Times New Roman"/>
          <w:color w:val="000000"/>
          <w:vertAlign w:val="subscript"/>
        </w:rPr>
        <w:t>6</w:t>
      </w:r>
      <w:r>
        <w:rPr>
          <w:rFonts w:eastAsia="Times New Roman" w:cs="Times New Roman"/>
          <w:color w:val="000000"/>
        </w:rPr>
        <w:t>)</w:t>
      </w:r>
      <w:r>
        <w:rPr>
          <w:rFonts w:ascii="宋体" w:hAnsi="宋体"/>
          <w:color w:val="000000"/>
        </w:rPr>
        <w:t>具有增强机体抵抗力，预防和治疗坏血病等作用。某品牌维生素</w:t>
      </w:r>
      <w:r>
        <w:rPr>
          <w:rFonts w:eastAsia="Times New Roman" w:cs="Times New Roman"/>
          <w:color w:val="000000"/>
        </w:rPr>
        <w:t>C</w:t>
      </w:r>
      <w:r>
        <w:rPr>
          <w:rFonts w:ascii="宋体" w:hAnsi="宋体"/>
          <w:color w:val="000000"/>
        </w:rPr>
        <w:t>泡腾片主要成分如图。</w:t>
      </w:r>
    </w:p>
    <w:p w14:paraId="781A366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）柠檬酸为食用酸类，由碳、氢、氧三种元素组成，可增强体内正常代谢，适当剂量对人体无害。柠檬酸易溶于水，</w:t>
      </w:r>
      <w:r>
        <w:rPr>
          <w:rFonts w:eastAsia="Times New Roman" w:cs="Times New Roman"/>
          <w:color w:val="000000"/>
        </w:rPr>
        <w:t>20℃</w:t>
      </w:r>
      <w:r>
        <w:rPr>
          <w:rFonts w:ascii="宋体" w:hAnsi="宋体"/>
          <w:color w:val="000000"/>
        </w:rPr>
        <w:t>时，其</w:t>
      </w:r>
      <w:r>
        <w:rPr>
          <w:rFonts w:eastAsia="Times New Roman" w:cs="Times New Roman"/>
          <w:color w:val="000000"/>
        </w:rPr>
        <w:t>2%</w:t>
      </w:r>
      <w:r>
        <w:rPr>
          <w:rFonts w:ascii="宋体" w:hAnsi="宋体"/>
          <w:color w:val="000000"/>
        </w:rPr>
        <w:t>水溶液的</w:t>
      </w:r>
      <w:r>
        <w:rPr>
          <w:rFonts w:eastAsia="Times New Roman" w:cs="Times New Roman"/>
          <w:color w:val="000000"/>
        </w:rPr>
        <w:t>pH</w:t>
      </w:r>
      <w:r>
        <w:rPr>
          <w:rFonts w:ascii="宋体" w:hAnsi="宋体"/>
          <w:color w:val="000000"/>
        </w:rPr>
        <w:t>为</w:t>
      </w:r>
      <w:r>
        <w:rPr>
          <w:rFonts w:eastAsia="Times New Roman" w:cs="Times New Roman"/>
          <w:color w:val="000000"/>
        </w:rPr>
        <w:t>2.1</w:t>
      </w:r>
      <w:r>
        <w:rPr>
          <w:rFonts w:ascii="宋体" w:hAnsi="宋体"/>
          <w:color w:val="000000"/>
        </w:rPr>
        <w:t>。</w:t>
      </w:r>
    </w:p>
    <w:p w14:paraId="7E5BDFE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）碳酸氢钠在医疗上是治疗胃酸过多的药剂之一，写出该反应的化学方程式_______。</w:t>
      </w:r>
    </w:p>
    <w:p w14:paraId="221E6A8E">
      <w:pPr>
        <w:spacing w:line="360" w:lineRule="auto"/>
        <w:jc w:val="left"/>
        <w:textAlignment w:val="center"/>
        <w:rPr>
          <w:rFonts w:ascii="宋体" w:hAnsi="宋体"/>
          <w:color w:val="000000"/>
        </w:rPr>
      </w:pPr>
      <w:r>
        <w:rPr>
          <w:rFonts w:ascii="宋体" w:hAnsi="宋体"/>
          <w:color w:val="000000"/>
        </w:rPr>
        <w:t>【提出问题】维生素</w:t>
      </w:r>
      <w:r>
        <w:rPr>
          <w:rFonts w:eastAsia="Times New Roman" w:cs="Times New Roman"/>
          <w:color w:val="000000"/>
        </w:rPr>
        <w:t>C</w:t>
      </w:r>
      <w:r>
        <w:rPr>
          <w:rFonts w:ascii="宋体" w:hAnsi="宋体"/>
          <w:color w:val="000000"/>
        </w:rPr>
        <w:t>泡腾片溶于水后产生的气体是什么？</w:t>
      </w:r>
    </w:p>
    <w:p w14:paraId="687E2BFD">
      <w:pPr>
        <w:spacing w:line="360" w:lineRule="auto"/>
        <w:jc w:val="left"/>
        <w:textAlignment w:val="center"/>
        <w:rPr>
          <w:rFonts w:ascii="宋体" w:hAnsi="宋体"/>
          <w:color w:val="000000"/>
        </w:rPr>
      </w:pPr>
      <w:r>
        <w:rPr>
          <w:rFonts w:ascii="宋体" w:hAnsi="宋体"/>
          <w:color w:val="000000"/>
        </w:rPr>
        <w:t>【猜想与假设】</w:t>
      </w:r>
    </w:p>
    <w:p w14:paraId="65B96117">
      <w:pPr>
        <w:spacing w:line="360" w:lineRule="auto"/>
        <w:jc w:val="left"/>
        <w:textAlignment w:val="center"/>
        <w:rPr>
          <w:rFonts w:ascii="宋体" w:hAnsi="宋体"/>
          <w:color w:val="000000"/>
        </w:rPr>
      </w:pPr>
      <w:r>
        <w:rPr>
          <w:rFonts w:ascii="宋体" w:hAnsi="宋体"/>
          <w:color w:val="000000"/>
        </w:rPr>
        <w:t>同学甲认为产生的气体中不可能含有</w:t>
      </w:r>
      <w:r>
        <w:rPr>
          <w:rFonts w:eastAsia="Times New Roman" w:cs="Times New Roman"/>
          <w:color w:val="000000"/>
        </w:rPr>
        <w:t>CO</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，因为从药品安全角度考虑，</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易燃易爆，</w:t>
      </w:r>
      <w:r>
        <w:rPr>
          <w:rFonts w:eastAsia="Times New Roman" w:cs="Times New Roman"/>
          <w:color w:val="000000"/>
        </w:rPr>
        <w:t>CO</w:t>
      </w:r>
      <w:r>
        <w:rPr>
          <w:rFonts w:ascii="宋体" w:hAnsi="宋体"/>
          <w:color w:val="000000"/>
        </w:rPr>
        <w:t>___。</w:t>
      </w:r>
    </w:p>
    <w:p w14:paraId="07BB0513">
      <w:pPr>
        <w:spacing w:line="360" w:lineRule="auto"/>
        <w:jc w:val="left"/>
        <w:textAlignment w:val="center"/>
        <w:rPr>
          <w:rFonts w:ascii="宋体" w:hAnsi="宋体"/>
          <w:color w:val="000000"/>
        </w:rPr>
      </w:pPr>
      <w:r>
        <w:rPr>
          <w:rFonts w:ascii="宋体" w:hAnsi="宋体"/>
          <w:color w:val="000000"/>
        </w:rPr>
        <w:t>同学乙认为产生的气体也不可能含有</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，因为_______。</w:t>
      </w:r>
    </w:p>
    <w:p w14:paraId="6010AFFB">
      <w:pPr>
        <w:spacing w:line="360" w:lineRule="auto"/>
        <w:jc w:val="left"/>
        <w:textAlignment w:val="center"/>
        <w:rPr>
          <w:rFonts w:ascii="宋体" w:hAnsi="宋体"/>
          <w:color w:val="000000"/>
        </w:rPr>
      </w:pPr>
      <w:r>
        <w:rPr>
          <w:rFonts w:ascii="宋体" w:hAnsi="宋体"/>
          <w:color w:val="000000"/>
        </w:rPr>
        <w:t>同学丙认为该气体可能含有</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中的一种或两种。</w:t>
      </w:r>
    </w:p>
    <w:p w14:paraId="08D69EA3">
      <w:pPr>
        <w:spacing w:line="360" w:lineRule="auto"/>
        <w:jc w:val="left"/>
        <w:textAlignment w:val="center"/>
        <w:rPr>
          <w:rFonts w:ascii="宋体" w:hAnsi="宋体"/>
          <w:color w:val="000000"/>
        </w:rPr>
      </w:pPr>
      <w:r>
        <w:rPr>
          <w:rFonts w:ascii="宋体" w:hAnsi="宋体"/>
          <w:color w:val="000000"/>
        </w:rPr>
        <w:t>【进行试验】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41"/>
        <w:gridCol w:w="3422"/>
        <w:gridCol w:w="1922"/>
        <w:gridCol w:w="2040"/>
      </w:tblGrid>
      <w:tr w14:paraId="54DF3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30641A">
            <w:pPr>
              <w:spacing w:line="360" w:lineRule="auto"/>
              <w:jc w:val="left"/>
              <w:textAlignment w:val="center"/>
              <w:rPr>
                <w:rFonts w:ascii="宋体" w:hAnsi="宋体"/>
                <w:color w:val="000000"/>
              </w:rPr>
            </w:pPr>
            <w:r>
              <w:rPr>
                <w:rFonts w:ascii="宋体" w:hAnsi="宋体"/>
                <w:color w:val="000000"/>
              </w:rPr>
              <w:t>实验编号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9E537C">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C60DE8">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103BAD">
            <w:pPr>
              <w:spacing w:line="360" w:lineRule="auto"/>
              <w:jc w:val="left"/>
              <w:textAlignment w:val="center"/>
              <w:rPr>
                <w:rFonts w:ascii="宋体" w:hAnsi="宋体"/>
                <w:color w:val="000000"/>
              </w:rPr>
            </w:pPr>
            <w:r>
              <w:rPr>
                <w:rFonts w:ascii="宋体" w:hAnsi="宋体"/>
                <w:color w:val="000000"/>
              </w:rPr>
              <w:t>实验结论</w:t>
            </w:r>
          </w:p>
        </w:tc>
      </w:tr>
      <w:tr w14:paraId="55D7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8A428A">
            <w:pPr>
              <w:spacing w:line="360" w:lineRule="auto"/>
              <w:jc w:val="left"/>
              <w:textAlignment w:val="center"/>
              <w:rPr>
                <w:rFonts w:eastAsia="Times New Roman" w:cs="Times New Roman"/>
                <w:color w:val="000000"/>
              </w:rPr>
            </w:pPr>
            <w:r>
              <w:rPr>
                <w:rFonts w:eastAsia="Times New Roman" w:cs="Times New Roman"/>
                <w:color w:val="000000"/>
              </w:rPr>
              <w:t>I</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A8DB8E">
            <w:pPr>
              <w:spacing w:line="360" w:lineRule="auto"/>
              <w:jc w:val="left"/>
              <w:textAlignment w:val="center"/>
              <w:rPr>
                <w:rFonts w:ascii="宋体" w:hAnsi="宋体"/>
                <w:color w:val="000000"/>
              </w:rPr>
            </w:pPr>
            <w:r>
              <w:rPr>
                <w:rFonts w:ascii="宋体" w:hAnsi="宋体"/>
                <w:color w:val="000000"/>
              </w:rPr>
              <w:t>将一片维生素</w:t>
            </w:r>
            <w:r>
              <w:rPr>
                <w:rFonts w:eastAsia="Times New Roman" w:cs="Times New Roman"/>
                <w:color w:val="000000"/>
              </w:rPr>
              <w:t>C</w:t>
            </w:r>
            <w:r>
              <w:rPr>
                <w:rFonts w:ascii="宋体" w:hAnsi="宋体"/>
                <w:color w:val="000000"/>
              </w:rPr>
              <w:t>泡腾片放入装有水的试管中</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F23724">
            <w:pPr>
              <w:spacing w:line="360" w:lineRule="auto"/>
              <w:jc w:val="left"/>
              <w:textAlignment w:val="center"/>
              <w:rPr>
                <w:rFonts w:ascii="宋体" w:hAnsi="宋体"/>
                <w:color w:val="000000"/>
              </w:rPr>
            </w:pPr>
            <w:r>
              <w:rPr>
                <w:rFonts w:ascii="宋体" w:hAnsi="宋体"/>
                <w:color w:val="000000"/>
              </w:rPr>
              <w:t>有大量气泡产生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FBFF2F">
            <w:pPr>
              <w:spacing w:line="360" w:lineRule="auto"/>
              <w:jc w:val="left"/>
              <w:textAlignment w:val="center"/>
              <w:rPr>
                <w:color w:val="000000"/>
              </w:rPr>
            </w:pPr>
            <w:r>
              <w:rPr>
                <w:rFonts w:ascii="宋体" w:hAnsi="宋体"/>
                <w:color w:val="000000"/>
              </w:rPr>
              <w:drawing>
                <wp:inline distT="0" distB="0" distL="114300" distR="114300">
                  <wp:extent cx="1133475" cy="4762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1133475" cy="476250"/>
                          </a:xfrm>
                          <a:prstGeom prst="rect">
                            <a:avLst/>
                          </a:prstGeom>
                        </pic:spPr>
                      </pic:pic>
                    </a:graphicData>
                  </a:graphic>
                </wp:inline>
              </w:drawing>
            </w:r>
          </w:p>
        </w:tc>
      </w:tr>
      <w:tr w14:paraId="0029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0C5C7B">
            <w:pPr>
              <w:spacing w:line="360" w:lineRule="auto"/>
              <w:jc w:val="left"/>
              <w:textAlignment w:val="center"/>
              <w:rPr>
                <w:rFonts w:eastAsia="Times New Roman" w:cs="Times New Roman"/>
                <w:color w:val="000000"/>
              </w:rPr>
            </w:pPr>
            <w:r>
              <w:rPr>
                <w:rFonts w:eastAsia="Times New Roman" w:cs="Times New Roman"/>
                <w:color w:val="000000"/>
              </w:rPr>
              <w:t>II</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33C47E">
            <w:pPr>
              <w:spacing w:line="360" w:lineRule="auto"/>
              <w:jc w:val="left"/>
              <w:textAlignment w:val="center"/>
              <w:rPr>
                <w:rFonts w:ascii="宋体" w:hAnsi="宋体"/>
                <w:color w:val="000000"/>
              </w:rPr>
            </w:pPr>
            <w:r>
              <w:rPr>
                <w:rFonts w:ascii="宋体" w:hAnsi="宋体"/>
                <w:color w:val="000000"/>
              </w:rPr>
              <w:t>将带火星的木条伸入试管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4B38F9">
            <w:pPr>
              <w:spacing w:line="360" w:lineRule="auto"/>
              <w:jc w:val="left"/>
              <w:textAlignment w:val="center"/>
              <w:rPr>
                <w:rFonts w:ascii="宋体" w:hAnsi="宋体"/>
                <w:color w:val="000000"/>
              </w:rPr>
            </w:pPr>
            <w:r>
              <w:rPr>
                <w:rFonts w:ascii="宋体" w:hAnsi="宋体"/>
                <w:color w:val="000000"/>
              </w:rPr>
              <w:t>带火星的木条没有复燃</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9728CA">
            <w:pPr>
              <w:spacing w:line="360" w:lineRule="auto"/>
              <w:jc w:val="left"/>
              <w:textAlignment w:val="center"/>
              <w:rPr>
                <w:rFonts w:eastAsia="Times New Roman" w:cs="Times New Roman"/>
                <w:color w:val="000000"/>
              </w:rPr>
            </w:pPr>
            <w:r>
              <w:rPr>
                <w:rFonts w:ascii="宋体" w:hAnsi="宋体"/>
                <w:color w:val="000000"/>
              </w:rPr>
              <w:t>该气体中不含</w:t>
            </w:r>
            <w:r>
              <w:rPr>
                <w:rFonts w:eastAsia="Times New Roman" w:cs="Times New Roman"/>
                <w:color w:val="000000"/>
              </w:rPr>
              <w:t>O</w:t>
            </w:r>
            <w:r>
              <w:rPr>
                <w:rFonts w:eastAsia="Times New Roman" w:cs="Times New Roman"/>
                <w:color w:val="000000"/>
                <w:vertAlign w:val="subscript"/>
              </w:rPr>
              <w:t>2</w:t>
            </w:r>
          </w:p>
        </w:tc>
      </w:tr>
      <w:tr w14:paraId="3DA98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571E70">
            <w:pPr>
              <w:spacing w:line="360" w:lineRule="auto"/>
              <w:jc w:val="left"/>
              <w:textAlignment w:val="center"/>
              <w:rPr>
                <w:rFonts w:eastAsia="Times New Roman" w:cs="Times New Roman"/>
                <w:color w:val="000000"/>
              </w:rPr>
            </w:pPr>
            <w:r>
              <w:rPr>
                <w:rFonts w:eastAsia="Times New Roman" w:cs="Times New Roman"/>
                <w:color w:val="000000"/>
              </w:rPr>
              <w:t>III</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4BD21B">
            <w:pPr>
              <w:spacing w:line="360" w:lineRule="auto"/>
              <w:jc w:val="left"/>
              <w:textAlignment w:val="center"/>
              <w:rPr>
                <w:rFonts w:ascii="宋体" w:hAnsi="宋体"/>
                <w:color w:val="000000"/>
              </w:rPr>
            </w:pPr>
            <w:r>
              <w:rPr>
                <w:rFonts w:ascii="宋体" w:hAnsi="宋体"/>
                <w:color w:val="000000"/>
              </w:rPr>
              <w:t>将气体通入澄清石灰水中</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11B4A0">
            <w:pPr>
              <w:spacing w:line="360" w:lineRule="auto"/>
              <w:jc w:val="left"/>
              <w:textAlignment w:val="center"/>
              <w:rPr>
                <w:rFonts w:ascii="宋体" w:hAnsi="宋体"/>
                <w:color w:val="000000"/>
              </w:rPr>
            </w:pPr>
            <w:r>
              <w:rPr>
                <w:rFonts w:ascii="宋体" w:hAnsi="宋体"/>
                <w:color w:val="000000"/>
              </w:rPr>
              <w:t>澄清石灰水变浑浊</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A07EFD">
            <w:pPr>
              <w:spacing w:line="360" w:lineRule="auto"/>
              <w:jc w:val="left"/>
              <w:textAlignment w:val="center"/>
              <w:rPr>
                <w:rFonts w:ascii="宋体" w:hAnsi="宋体"/>
                <w:color w:val="000000"/>
              </w:rPr>
            </w:pPr>
            <w:r>
              <w:rPr>
                <w:rFonts w:ascii="宋体" w:hAnsi="宋体"/>
                <w:color w:val="000000"/>
              </w:rPr>
              <w:t>该气体中含有___</w:t>
            </w:r>
          </w:p>
        </w:tc>
      </w:tr>
    </w:tbl>
    <w:p w14:paraId="78FA3742">
      <w:pPr>
        <w:spacing w:line="360" w:lineRule="auto"/>
        <w:jc w:val="left"/>
        <w:textAlignment w:val="center"/>
        <w:rPr>
          <w:rFonts w:ascii="宋体" w:hAnsi="宋体"/>
          <w:color w:val="000000"/>
        </w:rPr>
      </w:pPr>
      <w:r>
        <w:rPr>
          <w:rFonts w:ascii="宋体" w:hAnsi="宋体"/>
          <w:color w:val="000000"/>
        </w:rPr>
        <w:t>【解释与结论】</w:t>
      </w:r>
    </w:p>
    <w:p w14:paraId="4A95C7C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）同学丁认为由实验</w:t>
      </w:r>
      <w:r>
        <w:rPr>
          <w:rFonts w:eastAsia="Times New Roman" w:cs="Times New Roman"/>
          <w:color w:val="000000"/>
        </w:rPr>
        <w:t>II</w:t>
      </w:r>
      <w:r>
        <w:rPr>
          <w:rFonts w:ascii="宋体" w:hAnsi="宋体"/>
          <w:color w:val="000000"/>
        </w:rPr>
        <w:t>不能确定该气体中不含</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，理由是_______。同学们经过讨论，设计了更为严谨的实验，最终证明了该气体中不含氧气。</w:t>
      </w:r>
    </w:p>
    <w:p w14:paraId="345243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）请你尝试从微粒变化的角度说一说该气体产生的原因_______。</w:t>
      </w:r>
    </w:p>
    <w:p w14:paraId="01CDBD4D">
      <w:pPr>
        <w:spacing w:line="360" w:lineRule="auto"/>
        <w:jc w:val="left"/>
        <w:textAlignment w:val="center"/>
        <w:rPr>
          <w:rFonts w:ascii="宋体" w:hAnsi="宋体"/>
          <w:color w:val="000000"/>
        </w:rPr>
      </w:pPr>
      <w:r>
        <w:rPr>
          <w:rFonts w:ascii="宋体" w:hAnsi="宋体"/>
          <w:color w:val="000000"/>
        </w:rPr>
        <w:t>【反思与评价】</w:t>
      </w:r>
    </w:p>
    <w:p w14:paraId="23F2A03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6</w:t>
      </w:r>
      <w:r>
        <w:rPr>
          <w:rFonts w:ascii="宋体" w:hAnsi="宋体"/>
          <w:color w:val="000000"/>
        </w:rPr>
        <w:t>）维生素</w:t>
      </w:r>
      <w:r>
        <w:rPr>
          <w:rFonts w:eastAsia="Times New Roman" w:cs="Times New Roman"/>
          <w:color w:val="000000"/>
        </w:rPr>
        <w:t>C</w:t>
      </w:r>
      <w:r>
        <w:rPr>
          <w:rFonts w:ascii="宋体" w:hAnsi="宋体"/>
          <w:color w:val="000000"/>
        </w:rPr>
        <w:t>泡腾片的保存注意事项是_______。</w:t>
      </w:r>
    </w:p>
    <w:p w14:paraId="545CADC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7</w:t>
      </w:r>
      <w:r>
        <w:rPr>
          <w:rFonts w:ascii="宋体" w:hAnsi="宋体"/>
          <w:color w:val="000000"/>
        </w:rPr>
        <w:t>）通过本次探究活动，同学们对柠檬酸的用途也充满了兴趣，你觉得柠檬酸还可以用来____</w:t>
      </w:r>
    </w:p>
    <w:p w14:paraId="4FB0CA1A">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作碳酸饮料的添加剂</w:t>
      </w:r>
      <w:r>
        <w:rPr>
          <w:rFonts w:eastAsia="Times New Roman" w:cs="Times New Roman"/>
          <w:color w:val="000000"/>
        </w:rPr>
        <w:t xml:space="preserve">     B.</w:t>
      </w:r>
      <w:r>
        <w:rPr>
          <w:rFonts w:ascii="宋体" w:hAnsi="宋体"/>
          <w:color w:val="000000"/>
        </w:rPr>
        <w:t>做金属除锈剂</w:t>
      </w:r>
      <w:r>
        <w:rPr>
          <w:rFonts w:eastAsia="Times New Roman" w:cs="Times New Roman"/>
          <w:color w:val="000000"/>
        </w:rPr>
        <w:t xml:space="preserve">     C.</w:t>
      </w:r>
      <w:r>
        <w:rPr>
          <w:rFonts w:ascii="宋体" w:hAnsi="宋体"/>
          <w:color w:val="000000"/>
        </w:rPr>
        <w:t>清洗饮水机</w:t>
      </w:r>
      <w:r>
        <w:rPr>
          <w:rFonts w:eastAsia="Times New Roman" w:cs="Times New Roman"/>
          <w:color w:val="000000"/>
        </w:rPr>
        <w:t xml:space="preserve">     D.</w:t>
      </w:r>
      <w:r>
        <w:rPr>
          <w:rFonts w:ascii="宋体" w:hAnsi="宋体"/>
          <w:color w:val="000000"/>
        </w:rPr>
        <w:t>作锅炉除垢剂</w:t>
      </w:r>
    </w:p>
    <w:p w14:paraId="05B4A893">
      <w:pPr>
        <w:spacing w:line="360" w:lineRule="auto"/>
        <w:textAlignment w:val="center"/>
        <w:rPr>
          <w:color w:val="000000"/>
        </w:rPr>
      </w:pPr>
      <w:r>
        <w:rPr>
          <w:color w:val="2E75B6"/>
        </w:rPr>
        <w:t>【答案】</w:t>
      </w:r>
      <w:r>
        <w:rPr>
          <w:color w:val="000000"/>
        </w:rPr>
        <w:t xml:space="preserve">    ①. </w:t>
      </w:r>
      <w:r>
        <w:object>
          <v:shape id="_x0000_i1039"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54" o:title="eqIdc1a6ae4787a79207c8f5a45696e41a79"/>
            <o:lock v:ext="edit" aspectratio="t"/>
            <w10:wrap type="none"/>
            <w10:anchorlock/>
          </v:shape>
          <o:OLEObject Type="Embed" ProgID="Equation.DSMT4" ShapeID="_x0000_i1039" DrawAspect="Content" ObjectID="_1468075739" r:id="rId53">
            <o:LockedField>false</o:LockedField>
          </o:OLEObject>
        </w:object>
      </w:r>
      <w:r>
        <w:rPr>
          <w:color w:val="000000"/>
        </w:rPr>
        <w:t xml:space="preserve">    ②. 有毒    ③. 反应物中不含氮元素    ④. 二氧化碳##</w:t>
      </w:r>
      <w:r>
        <w:object>
          <v:shape id="_x0000_i1040" o:spt="75" alt="学科网(www.zxxk.com)--教育资源门户，提供试卷、教案、课件、论文、素材以及各类教学资源下载，还有大量而丰富的教学相关资讯！" type="#_x0000_t75" style="height:18pt;width:23.25pt;" o:ole="t" filled="f" o:preferrelative="t" stroked="f" coordsize="21600,21600">
            <v:path/>
            <v:fill on="f" focussize="0,0"/>
            <v:stroke on="f" joinstyle="miter"/>
            <v:imagedata r:id="rId56" o:title="eqId903614eecd37c47e65672de011836b5d"/>
            <o:lock v:ext="edit" aspectratio="t"/>
            <w10:wrap type="none"/>
            <w10:anchorlock/>
          </v:shape>
          <o:OLEObject Type="Embed" ProgID="Equation.DSMT4" ShapeID="_x0000_i1040" DrawAspect="Content" ObjectID="_1468075740" r:id="rId55">
            <o:LockedField>false</o:LockedField>
          </o:OLEObject>
        </w:object>
      </w:r>
      <w:r>
        <w:rPr>
          <w:color w:val="000000"/>
        </w:rPr>
        <w:t xml:space="preserve">    ⑤. 只有纯氧才能使带火星的木条复燃，生成的气体中可能含有较少量的氧气    ⑥. 柠檬酸中的氢离子和碳酸氢钠中的碳酸氢根离子结合为碳酸，碳酸分解为水和二氧化碳    ⑦. 保持干燥    ⑧. ABCD</w:t>
      </w:r>
    </w:p>
    <w:p w14:paraId="338CBB57">
      <w:pPr>
        <w:spacing w:line="360" w:lineRule="auto"/>
        <w:textAlignment w:val="center"/>
        <w:rPr>
          <w:color w:val="000000"/>
        </w:rPr>
      </w:pPr>
      <w:r>
        <w:rPr>
          <w:color w:val="2E75B6"/>
        </w:rPr>
        <w:t>【解析】</w:t>
      </w:r>
    </w:p>
    <w:p w14:paraId="57B409D8">
      <w:pPr>
        <w:spacing w:line="360" w:lineRule="auto"/>
        <w:jc w:val="left"/>
        <w:textAlignment w:val="center"/>
        <w:rPr>
          <w:color w:val="000000"/>
        </w:rPr>
      </w:pPr>
      <w:r>
        <w:rPr>
          <w:color w:val="000000"/>
        </w:rPr>
        <w:t>【详解】查阅资料：（3）碳酸氢钠能和盐酸反应生成氯化钠、水和二氧化碳，化学方程式为：</w:t>
      </w:r>
      <w:r>
        <w:object>
          <v:shape id="_x0000_i1041"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54" o:title="eqIdc1a6ae4787a79207c8f5a45696e41a79"/>
            <o:lock v:ext="edit" aspectratio="t"/>
            <w10:wrap type="none"/>
            <w10:anchorlock/>
          </v:shape>
          <o:OLEObject Type="Embed" ProgID="Equation.DSMT4" ShapeID="_x0000_i1041" DrawAspect="Content" ObjectID="_1468075741" r:id="rId57">
            <o:LockedField>false</o:LockedField>
          </o:OLEObject>
        </w:object>
      </w:r>
      <w:r>
        <w:rPr>
          <w:color w:val="000000"/>
        </w:rPr>
        <w:t>；</w:t>
      </w:r>
    </w:p>
    <w:p w14:paraId="6CCC6480">
      <w:pPr>
        <w:spacing w:line="360" w:lineRule="auto"/>
        <w:jc w:val="left"/>
        <w:textAlignment w:val="center"/>
        <w:rPr>
          <w:color w:val="000000"/>
        </w:rPr>
      </w:pPr>
      <w:r>
        <w:rPr>
          <w:color w:val="000000"/>
        </w:rPr>
        <w:t>猜想与假设：因为泡腾片适用于人服用的不能生成对人体有害的物质，故此不可能生成一氧化碳，一氧化碳有毒，故填：有毒；而根据质量守恒定律反应前的维生素C、柠檬酸和碳酸氢钠中都不含氮元素，故此反应后也不可能生成含氮元素的氮气，故填：反应物中不含氮元素；</w:t>
      </w:r>
    </w:p>
    <w:p w14:paraId="076DEC2E">
      <w:pPr>
        <w:spacing w:line="360" w:lineRule="auto"/>
        <w:jc w:val="left"/>
        <w:textAlignment w:val="center"/>
        <w:rPr>
          <w:color w:val="000000"/>
        </w:rPr>
      </w:pPr>
      <w:r>
        <w:rPr>
          <w:color w:val="000000"/>
        </w:rPr>
        <w:t>进行试验：根据将气体通入石灰水中现象是石灰水变浑浊，二氧化碳能与氢氧化钙反应生成碳酸钙沉淀和水，故说明气体中含有二氧化碳，故填：二氧化碳；</w:t>
      </w:r>
    </w:p>
    <w:p w14:paraId="7AE5B53C">
      <w:pPr>
        <w:spacing w:line="360" w:lineRule="auto"/>
        <w:jc w:val="left"/>
        <w:textAlignment w:val="center"/>
        <w:rPr>
          <w:color w:val="000000"/>
        </w:rPr>
      </w:pPr>
      <w:r>
        <w:rPr>
          <w:color w:val="000000"/>
        </w:rPr>
        <w:t>解释与结论：</w:t>
      </w:r>
    </w:p>
    <w:p w14:paraId="51925856">
      <w:pPr>
        <w:spacing w:line="360" w:lineRule="auto"/>
        <w:jc w:val="left"/>
        <w:textAlignment w:val="center"/>
        <w:rPr>
          <w:color w:val="000000"/>
        </w:rPr>
      </w:pPr>
      <w:r>
        <w:rPr>
          <w:color w:val="000000"/>
        </w:rPr>
        <w:t>（4）由于只有较纯的氧气才能使带火星的木条复燃，若气体中含有较少氧气或不含氧气都不能是木条复燃，因此木条不复燃不能说明没有氧气，故填：只有纯氧才能使带火星的木条复燃，生成的气体中可能含有较少量的氧气；</w:t>
      </w:r>
    </w:p>
    <w:p w14:paraId="368272DF">
      <w:pPr>
        <w:spacing w:line="360" w:lineRule="auto"/>
        <w:jc w:val="left"/>
        <w:textAlignment w:val="center"/>
        <w:rPr>
          <w:color w:val="000000"/>
        </w:rPr>
      </w:pPr>
      <w:r>
        <w:rPr>
          <w:color w:val="000000"/>
        </w:rPr>
        <w:t>（5）柠檬酸中</w:t>
      </w:r>
      <w:r>
        <w:rPr>
          <w:color w:val="000000"/>
        </w:rPr>
        <w:drawing>
          <wp:inline distT="0" distB="0" distL="114300" distR="114300">
            <wp:extent cx="133350" cy="177800"/>
            <wp:effectExtent l="0" t="0" r="0" b="13335"/>
            <wp:docPr id="381350396" name="图片 38135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350396" name="图片 38135039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氢离子和碳酸氢钠中的碳酸氢根离子结合为碳酸，碳酸分解为水和二氧化碳；</w:t>
      </w:r>
    </w:p>
    <w:p w14:paraId="5A9FD7A2">
      <w:pPr>
        <w:spacing w:line="360" w:lineRule="auto"/>
        <w:jc w:val="left"/>
        <w:textAlignment w:val="center"/>
        <w:rPr>
          <w:color w:val="000000"/>
        </w:rPr>
      </w:pPr>
      <w:r>
        <w:rPr>
          <w:color w:val="000000"/>
        </w:rPr>
        <w:t>反思与评价：（6）根据题意可知，泡腾片加水后会发生反应，故应在干燥的环境下保存，故填：保持干燥；</w:t>
      </w:r>
    </w:p>
    <w:p w14:paraId="2866826B">
      <w:pPr>
        <w:spacing w:line="360" w:lineRule="auto"/>
        <w:jc w:val="left"/>
        <w:textAlignment w:val="center"/>
        <w:rPr>
          <w:color w:val="000000"/>
        </w:rPr>
      </w:pPr>
      <w:r>
        <w:rPr>
          <w:color w:val="000000"/>
        </w:rPr>
        <w:t>根据题意可知，柠檬酸水溶液显酸性。A、柠檬酸能与碳酸盐反应生成二氧化碳，可作为碳酸饮料的添加剂，正确；</w:t>
      </w:r>
    </w:p>
    <w:p w14:paraId="7CAFD421">
      <w:pPr>
        <w:spacing w:line="360" w:lineRule="auto"/>
        <w:jc w:val="left"/>
        <w:textAlignment w:val="center"/>
        <w:rPr>
          <w:color w:val="000000"/>
        </w:rPr>
      </w:pPr>
      <w:r>
        <w:rPr>
          <w:color w:val="000000"/>
        </w:rPr>
        <w:t>B、酸能和铁锈中的氧化铁反应故做金属除锈剂，正确；</w:t>
      </w:r>
    </w:p>
    <w:p w14:paraId="1841F19F">
      <w:pPr>
        <w:spacing w:line="360" w:lineRule="auto"/>
        <w:jc w:val="left"/>
        <w:textAlignment w:val="center"/>
        <w:rPr>
          <w:color w:val="000000"/>
        </w:rPr>
      </w:pPr>
      <w:r>
        <w:rPr>
          <w:color w:val="000000"/>
        </w:rPr>
        <w:t>C、柠檬酸溶液显酸性能杀死水中的部分细菌，故可以清洗饮水机，正确；</w:t>
      </w:r>
    </w:p>
    <w:p w14:paraId="2055750B">
      <w:pPr>
        <w:spacing w:line="360" w:lineRule="auto"/>
        <w:jc w:val="left"/>
        <w:textAlignment w:val="center"/>
        <w:rPr>
          <w:color w:val="000000"/>
        </w:rPr>
      </w:pPr>
      <w:r>
        <w:rPr>
          <w:color w:val="000000"/>
        </w:rPr>
        <w:t>D、酸能和水垢中的难溶性钙镁化合物反应，故作锅炉除垢剂，正确。</w:t>
      </w:r>
    </w:p>
    <w:p w14:paraId="4E950690">
      <w:pPr>
        <w:spacing w:line="360" w:lineRule="auto"/>
        <w:jc w:val="left"/>
        <w:textAlignment w:val="center"/>
        <w:rPr>
          <w:color w:val="000000"/>
        </w:rPr>
      </w:pPr>
      <w:r>
        <w:rPr>
          <w:color w:val="000000"/>
        </w:rPr>
        <w:t>故选：ABCD。</w:t>
      </w:r>
    </w:p>
    <w:p w14:paraId="7923643D">
      <w:pPr>
        <w:spacing w:line="360" w:lineRule="auto"/>
        <w:jc w:val="left"/>
        <w:textAlignment w:val="center"/>
        <w:rPr>
          <w:rFonts w:eastAsia="Times New Roman" w:cs="Times New Roman"/>
          <w:b/>
          <w:color w:val="000000"/>
          <w:sz w:val="24"/>
        </w:rPr>
      </w:pPr>
      <w:r>
        <w:rPr>
          <w:rFonts w:ascii="宋体" w:hAnsi="宋体"/>
          <w:b/>
          <w:color w:val="000000"/>
          <w:sz w:val="24"/>
        </w:rPr>
        <w:t>四、计算题</w:t>
      </w:r>
      <w:r>
        <w:rPr>
          <w:rFonts w:eastAsia="Times New Roman" w:cs="Times New Roman"/>
          <w:b/>
          <w:color w:val="000000"/>
          <w:sz w:val="24"/>
        </w:rPr>
        <w:t>(</w:t>
      </w:r>
      <w:r>
        <w:rPr>
          <w:rFonts w:ascii="宋体" w:hAnsi="宋体"/>
          <w:b/>
          <w:color w:val="000000"/>
          <w:sz w:val="24"/>
        </w:rPr>
        <w:t>本大题</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4</w:t>
      </w:r>
      <w:r>
        <w:rPr>
          <w:rFonts w:ascii="宋体" w:hAnsi="宋体"/>
          <w:b/>
          <w:color w:val="000000"/>
          <w:sz w:val="24"/>
        </w:rPr>
        <w:t>分</w:t>
      </w:r>
      <w:r>
        <w:rPr>
          <w:rFonts w:eastAsia="Times New Roman" w:cs="Times New Roman"/>
          <w:b/>
          <w:color w:val="000000"/>
          <w:sz w:val="24"/>
        </w:rPr>
        <w:t>)</w:t>
      </w:r>
    </w:p>
    <w:p w14:paraId="0460441D">
      <w:pPr>
        <w:spacing w:line="360" w:lineRule="auto"/>
        <w:jc w:val="left"/>
        <w:textAlignment w:val="center"/>
        <w:rPr>
          <w:rFonts w:ascii="宋体" w:hAnsi="宋体"/>
          <w:color w:val="000000"/>
        </w:rPr>
      </w:pPr>
      <w:r>
        <w:rPr>
          <w:color w:val="000000"/>
        </w:rPr>
        <w:t xml:space="preserve">16. </w:t>
      </w:r>
      <w:r>
        <w:rPr>
          <w:rFonts w:ascii="宋体" w:hAnsi="宋体"/>
          <w:color w:val="000000"/>
        </w:rPr>
        <w:t>一定浓度的次氯酸钠</w:t>
      </w:r>
      <w:r>
        <w:rPr>
          <w:rFonts w:eastAsia="Times New Roman" w:cs="Times New Roman"/>
          <w:color w:val="000000"/>
        </w:rPr>
        <w:t>(NaClO)</w:t>
      </w:r>
      <w:r>
        <w:rPr>
          <w:rFonts w:ascii="宋体" w:hAnsi="宋体"/>
          <w:color w:val="000000"/>
        </w:rPr>
        <w:t>溶液能有效杀灭</w:t>
      </w:r>
      <w:r>
        <w:rPr>
          <w:rFonts w:eastAsia="Times New Roman" w:cs="Times New Roman"/>
          <w:color w:val="000000"/>
        </w:rPr>
        <w:t>“</w:t>
      </w:r>
      <w:r>
        <w:rPr>
          <w:rFonts w:ascii="宋体" w:hAnsi="宋体"/>
          <w:color w:val="000000"/>
        </w:rPr>
        <w:t>新冠</w:t>
      </w:r>
      <w:r>
        <w:rPr>
          <w:rFonts w:eastAsia="Times New Roman" w:cs="Times New Roman"/>
          <w:color w:val="000000"/>
        </w:rPr>
        <w:t>”</w:t>
      </w:r>
      <w:r>
        <w:rPr>
          <w:rFonts w:ascii="宋体" w:hAnsi="宋体"/>
          <w:color w:val="000000"/>
        </w:rPr>
        <w:t>病毒。利用次氯酸钠发生器，通过电解食盐水能够制得次氯酸钠溶液，该反应方程式为：</w:t>
      </w:r>
      <w:r>
        <w:object>
          <v:shape id="_x0000_i1042" o:spt="75" alt="学科网(www.zxxk.com)--教育资源门户，提供试卷、教案、课件、论文、素材以及各类教学资源下载，还有大量而丰富的教学相关资讯！" type="#_x0000_t75" style="height:18pt;width:57.75pt;" o:ole="t" filled="f" o:preferrelative="t" stroked="f" coordsize="21600,21600">
            <v:path/>
            <v:fill on="f" focussize="0,0"/>
            <v:stroke on="f" joinstyle="miter"/>
            <v:imagedata r:id="rId59" o:title="eqId92a3d7cd31f24b30c70195f449d1ec70"/>
            <o:lock v:ext="edit" aspectratio="t"/>
            <w10:wrap type="none"/>
            <w10:anchorlock/>
          </v:shape>
          <o:OLEObject Type="Embed" ProgID="Equation.DSMT4" ShapeID="_x0000_i1042" DrawAspect="Content" ObjectID="_1468075742" r:id="rId58">
            <o:LockedField>false</o:LockedField>
          </o:OLEObject>
        </w:object>
      </w:r>
      <w:r>
        <w:object>
          <v:shape id="_x0000_i1043"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61" o:title="eqId303a9a95e771b3515465be82314b8e8d"/>
            <o:lock v:ext="edit" aspectratio="t"/>
            <w10:wrap type="none"/>
            <w10:anchorlock/>
          </v:shape>
          <o:OLEObject Type="Embed" ProgID="Equation.DSMT4" ShapeID="_x0000_i1043" DrawAspect="Content" ObjectID="_1468075743" r:id="rId60">
            <o:LockedField>false</o:LockedField>
          </o:OLEObject>
        </w:object>
      </w:r>
      <w:r>
        <w:object>
          <v:shape id="_x0000_i1044" o:spt="75" alt="学科网(www.zxxk.com)--教育资源门户，提供试卷、教案、课件、论文、素材以及各类教学资源下载，还有大量而丰富的教学相关资讯！" type="#_x0000_t75" style="height:21pt;width:81pt;" o:ole="t" filled="f" o:preferrelative="t" stroked="f" coordsize="21600,21600">
            <v:path/>
            <v:fill on="f" focussize="0,0"/>
            <v:stroke on="f" joinstyle="miter"/>
            <v:imagedata r:id="rId63" o:title="eqId6b2e23314c3732531596d275275e5aff"/>
            <o:lock v:ext="edit" aspectratio="t"/>
            <w10:wrap type="none"/>
            <w10:anchorlock/>
          </v:shape>
          <o:OLEObject Type="Embed" ProgID="Equation.DSMT4" ShapeID="_x0000_i1044" DrawAspect="Content" ObjectID="_1468075744" r:id="rId62">
            <o:LockedField>false</o:LockedField>
          </o:OLEObject>
        </w:object>
      </w:r>
      <w:r>
        <w:rPr>
          <w:rFonts w:ascii="宋体" w:hAnsi="宋体"/>
          <w:color w:val="000000"/>
        </w:rPr>
        <w:t>。要制取</w:t>
      </w:r>
      <w:r>
        <w:rPr>
          <w:rFonts w:eastAsia="Times New Roman" w:cs="Times New Roman"/>
          <w:color w:val="000000"/>
        </w:rPr>
        <w:t>7.45gNaClO</w:t>
      </w:r>
      <w:r>
        <w:rPr>
          <w:rFonts w:ascii="宋体" w:hAnsi="宋体"/>
          <w:color w:val="000000"/>
        </w:rPr>
        <w:t>，理论上需要</w:t>
      </w:r>
      <w:r>
        <w:rPr>
          <w:rFonts w:eastAsia="Times New Roman" w:cs="Times New Roman"/>
          <w:color w:val="000000"/>
        </w:rPr>
        <w:t>NaCl</w:t>
      </w:r>
      <w:r>
        <w:rPr>
          <w:rFonts w:ascii="宋体" w:hAnsi="宋体"/>
          <w:color w:val="000000"/>
        </w:rPr>
        <w:t>的质量是</w:t>
      </w:r>
      <w:r>
        <w:rPr>
          <w:color w:val="000000"/>
        </w:rPr>
        <w:t>____</w:t>
      </w:r>
      <w:r>
        <w:rPr>
          <w:rFonts w:ascii="宋体" w:hAnsi="宋体"/>
          <w:color w:val="000000"/>
        </w:rPr>
        <w:t>？</w:t>
      </w:r>
    </w:p>
    <w:p w14:paraId="33CACDCD">
      <w:pPr>
        <w:spacing w:line="360" w:lineRule="auto"/>
        <w:textAlignment w:val="center"/>
        <w:rPr>
          <w:color w:val="000000"/>
        </w:rPr>
      </w:pPr>
      <w:r>
        <w:rPr>
          <w:color w:val="2E75B6"/>
        </w:rPr>
        <w:t>【答案】</w:t>
      </w:r>
      <w:r>
        <w:rPr>
          <w:color w:val="000000"/>
        </w:rPr>
        <w:t>解：设理论上需要NaCl的质量是</w:t>
      </w:r>
      <w:r>
        <w:object>
          <v:shape id="_x0000_i104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8" o:title="eqId81dea63b8ce3e51adf66cf7b9982a248"/>
            <o:lock v:ext="edit" aspectratio="t"/>
            <w10:wrap type="none"/>
            <w10:anchorlock/>
          </v:shape>
          <o:OLEObject Type="Embed" ProgID="Equation.DSMT4" ShapeID="_x0000_i1045" DrawAspect="Content" ObjectID="_1468075745" r:id="rId64">
            <o:LockedField>false</o:LockedField>
          </o:OLEObject>
        </w:object>
      </w:r>
      <w:r>
        <w:rPr>
          <w:color w:val="000000"/>
        </w:rPr>
        <w:t>，</w:t>
      </w:r>
      <w:r>
        <w:rPr>
          <w:color w:val="000000"/>
        </w:rPr>
        <w:br w:type="textWrapping"/>
      </w:r>
      <w:r>
        <w:object>
          <v:shape id="_x0000_i1046" o:spt="75" alt="学科网(www.zxxk.com)--教育资源门户，提供试卷、教案、课件、论文、素材以及各类教学资源下载，还有大量而丰富的教学相关资讯！" type="#_x0000_t75" style="height:74.25pt;width:197.25pt;" o:ole="t" filled="f" o:preferrelative="t" stroked="f" coordsize="21600,21600">
            <v:path/>
            <v:fill on="f" focussize="0,0"/>
            <v:stroke on="f" joinstyle="miter"/>
            <v:imagedata r:id="rId66" o:title="eqId3bbf679f91b1b81055a785c9cc8d7997"/>
            <o:lock v:ext="edit" aspectratio="t"/>
            <w10:wrap type="none"/>
            <w10:anchorlock/>
          </v:shape>
          <o:OLEObject Type="Embed" ProgID="Equation.DSMT4" ShapeID="_x0000_i1046" DrawAspect="Content" ObjectID="_1468075746" r:id="rId65">
            <o:LockedField>false</o:LockedField>
          </o:OLEObject>
        </w:object>
      </w:r>
      <w:r>
        <w:rPr>
          <w:color w:val="000000"/>
        </w:rPr>
        <w:br w:type="textWrapping"/>
      </w:r>
      <w:r>
        <w:object>
          <v:shape id="_x0000_i1047" o:spt="75" alt="学科网(www.zxxk.com)--教育资源门户，提供试卷、教案、课件、论文、素材以及各类教学资源下载，还有大量而丰富的教学相关资讯！" type="#_x0000_t75" style="height:33pt;width:123.75pt;" o:ole="t" filled="f" o:preferrelative="t" stroked="f" coordsize="21600,21600">
            <v:path/>
            <v:fill on="f" focussize="0,0"/>
            <v:stroke on="f" joinstyle="miter"/>
            <v:imagedata r:id="rId68" o:title="eqId99df52db1f995c394a663bcb8414fd14"/>
            <o:lock v:ext="edit" aspectratio="t"/>
            <w10:wrap type="none"/>
            <w10:anchorlock/>
          </v:shape>
          <o:OLEObject Type="Embed" ProgID="Equation.DSMT4" ShapeID="_x0000_i1047" DrawAspect="Content" ObjectID="_1468075747" r:id="rId67">
            <o:LockedField>false</o:LockedField>
          </o:OLEObject>
        </w:object>
      </w:r>
      <w:r>
        <w:rPr>
          <w:color w:val="000000"/>
        </w:rPr>
        <w:br w:type="textWrapping"/>
      </w:r>
      <w:r>
        <w:rPr>
          <w:color w:val="000000"/>
        </w:rPr>
        <w:t>答：理论上需要NaCl的质量是5.85g。</w:t>
      </w:r>
    </w:p>
    <w:p w14:paraId="2B885D68">
      <w:pPr>
        <w:spacing w:line="360" w:lineRule="auto"/>
        <w:textAlignment w:val="center"/>
        <w:rPr>
          <w:color w:val="000000"/>
        </w:rPr>
      </w:pPr>
      <w:r>
        <w:rPr>
          <w:color w:val="2E75B6"/>
        </w:rPr>
        <w:t>【解析】</w:t>
      </w:r>
    </w:p>
    <w:p w14:paraId="0DBF8291">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【详解】见答案。</w:t>
      </w:r>
    </w:p>
    <w:p w14:paraId="47AD02A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2798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90B3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DA99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D8AE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739F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3355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403DC"/>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846DC"/>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88B3CB9"/>
    <w:rsid w:val="415A270E"/>
    <w:rsid w:val="43E618C3"/>
    <w:rsid w:val="4761760C"/>
    <w:rsid w:val="7DB94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customXml" Target="../customXml/item1.xml"/><Relationship Id="rId68" Type="http://schemas.openxmlformats.org/officeDocument/2006/relationships/image" Target="media/image36.wmf"/><Relationship Id="rId67" Type="http://schemas.openxmlformats.org/officeDocument/2006/relationships/oleObject" Target="embeddings/oleObject23.bin"/><Relationship Id="rId66" Type="http://schemas.openxmlformats.org/officeDocument/2006/relationships/image" Target="media/image35.wmf"/><Relationship Id="rId65" Type="http://schemas.openxmlformats.org/officeDocument/2006/relationships/oleObject" Target="embeddings/oleObject22.bin"/><Relationship Id="rId64" Type="http://schemas.openxmlformats.org/officeDocument/2006/relationships/oleObject" Target="embeddings/oleObject21.bin"/><Relationship Id="rId63" Type="http://schemas.openxmlformats.org/officeDocument/2006/relationships/image" Target="media/image34.wmf"/><Relationship Id="rId62" Type="http://schemas.openxmlformats.org/officeDocument/2006/relationships/oleObject" Target="embeddings/oleObject20.bin"/><Relationship Id="rId61" Type="http://schemas.openxmlformats.org/officeDocument/2006/relationships/image" Target="media/image33.wmf"/><Relationship Id="rId60" Type="http://schemas.openxmlformats.org/officeDocument/2006/relationships/oleObject" Target="embeddings/oleObject19.bin"/><Relationship Id="rId6" Type="http://schemas.openxmlformats.org/officeDocument/2006/relationships/footer" Target="footer1.xml"/><Relationship Id="rId59" Type="http://schemas.openxmlformats.org/officeDocument/2006/relationships/image" Target="media/image32.wmf"/><Relationship Id="rId58" Type="http://schemas.openxmlformats.org/officeDocument/2006/relationships/oleObject" Target="embeddings/oleObject18.bin"/><Relationship Id="rId57" Type="http://schemas.openxmlformats.org/officeDocument/2006/relationships/oleObject" Target="embeddings/oleObject17.bin"/><Relationship Id="rId56" Type="http://schemas.openxmlformats.org/officeDocument/2006/relationships/image" Target="media/image31.wmf"/><Relationship Id="rId55" Type="http://schemas.openxmlformats.org/officeDocument/2006/relationships/oleObject" Target="embeddings/oleObject16.bin"/><Relationship Id="rId54" Type="http://schemas.openxmlformats.org/officeDocument/2006/relationships/image" Target="media/image30.wmf"/><Relationship Id="rId53" Type="http://schemas.openxmlformats.org/officeDocument/2006/relationships/oleObject" Target="embeddings/oleObject15.bin"/><Relationship Id="rId52" Type="http://schemas.openxmlformats.org/officeDocument/2006/relationships/image" Target="media/image29.png"/><Relationship Id="rId51" Type="http://schemas.openxmlformats.org/officeDocument/2006/relationships/image" Target="media/image28.png"/><Relationship Id="rId50" Type="http://schemas.openxmlformats.org/officeDocument/2006/relationships/image" Target="media/image27.png"/><Relationship Id="rId5" Type="http://schemas.openxmlformats.org/officeDocument/2006/relationships/header" Target="header3.xml"/><Relationship Id="rId49" Type="http://schemas.openxmlformats.org/officeDocument/2006/relationships/image" Target="media/image26.wmf"/><Relationship Id="rId48" Type="http://schemas.openxmlformats.org/officeDocument/2006/relationships/oleObject" Target="embeddings/oleObject14.bin"/><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image" Target="media/image25.wmf"/><Relationship Id="rId44" Type="http://schemas.openxmlformats.org/officeDocument/2006/relationships/oleObject" Target="embeddings/oleObject11.bin"/><Relationship Id="rId43" Type="http://schemas.openxmlformats.org/officeDocument/2006/relationships/image" Target="media/image24.png"/><Relationship Id="rId42" Type="http://schemas.openxmlformats.org/officeDocument/2006/relationships/oleObject" Target="embeddings/oleObject10.bin"/><Relationship Id="rId41" Type="http://schemas.openxmlformats.org/officeDocument/2006/relationships/image" Target="media/image23.wmf"/><Relationship Id="rId40" Type="http://schemas.openxmlformats.org/officeDocument/2006/relationships/oleObject" Target="embeddings/oleObject9.bin"/><Relationship Id="rId4" Type="http://schemas.openxmlformats.org/officeDocument/2006/relationships/header" Target="header2.xml"/><Relationship Id="rId39" Type="http://schemas.openxmlformats.org/officeDocument/2006/relationships/image" Target="media/image22.png"/><Relationship Id="rId38" Type="http://schemas.openxmlformats.org/officeDocument/2006/relationships/image" Target="media/image21.png"/><Relationship Id="rId37" Type="http://schemas.openxmlformats.org/officeDocument/2006/relationships/image" Target="media/image20.wmf"/><Relationship Id="rId36" Type="http://schemas.openxmlformats.org/officeDocument/2006/relationships/oleObject" Target="embeddings/oleObject8.bin"/><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png"/><Relationship Id="rId32" Type="http://schemas.openxmlformats.org/officeDocument/2006/relationships/image" Target="media/image17.png"/><Relationship Id="rId31" Type="http://schemas.openxmlformats.org/officeDocument/2006/relationships/oleObject" Target="embeddings/oleObject6.bin"/><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4.bin"/><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86BE9-6620-4B9E-B9EA-BBD91D33A06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6306</Words>
  <Characters>6887</Characters>
  <Lines>57</Lines>
  <Paragraphs>16</Paragraphs>
  <TotalTime>0</TotalTime>
  <ScaleCrop>false</ScaleCrop>
  <LinksUpToDate>false</LinksUpToDate>
  <CharactersWithSpaces>7196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2022-06-20T16:00:00Z</dcterms:created>
  <dc:creator>学科网试题生产平台</dc:creator>
  <dc:description>3004926016757760</dc:description>
  <cp:lastModifiedBy>上帝掷骰子吗</cp:lastModifiedBy>
  <dcterms:modified xsi:type="dcterms:W3CDTF">2024-07-20T09:05:17Z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A0443C5652524F928C861026E454F178</vt:lpwstr>
  </property>
</Properties>
</file>