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01C7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11633200</wp:posOffset>
            </wp:positionV>
            <wp:extent cx="292100" cy="342900"/>
            <wp:effectExtent l="0" t="0" r="1270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74311B6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26</w:t>
      </w:r>
      <w:r>
        <w:rPr>
          <w:rFonts w:ascii="宋体" w:hAnsi="宋体"/>
          <w:b/>
          <w:sz w:val="24"/>
        </w:rPr>
        <w:t>个小题，</w:t>
      </w:r>
      <w:r>
        <w:rPr>
          <w:rFonts w:eastAsia="Times New Roman" w:cs="Times New Roman"/>
          <w:b/>
          <w:sz w:val="24"/>
        </w:rPr>
        <w:t>1-14</w:t>
      </w:r>
      <w:r>
        <w:rPr>
          <w:rFonts w:ascii="宋体" w:hAnsi="宋体"/>
          <w:b/>
          <w:sz w:val="24"/>
        </w:rPr>
        <w:t>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15-26</w:t>
      </w:r>
      <w:r>
        <w:rPr>
          <w:rFonts w:ascii="宋体" w:hAnsi="宋体"/>
          <w:b/>
          <w:sz w:val="24"/>
        </w:rPr>
        <w:t>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分，共计</w:t>
      </w:r>
      <w:r>
        <w:rPr>
          <w:rFonts w:eastAsia="Times New Roman" w:cs="Times New Roman"/>
          <w:b/>
          <w:sz w:val="24"/>
        </w:rPr>
        <w:t>64</w:t>
      </w:r>
      <w:r>
        <w:rPr>
          <w:rFonts w:ascii="宋体" w:hAnsi="宋体"/>
          <w:b/>
          <w:sz w:val="24"/>
        </w:rPr>
        <w:t>分。在每小题列出的四个选项中，只有一项符合题目要求）</w:t>
      </w:r>
    </w:p>
    <w:p w14:paraId="12FBCED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化学发展长河中，凝结了许多人的辛勤劳动，化学使世界变得更加绚丽多彩。其中，在相对原子质量测定中作出了卓越贡献的科学家是</w:t>
      </w:r>
    </w:p>
    <w:p w14:paraId="2EEC40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张青莲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侯德榜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屠呦呦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杨振宁</w:t>
      </w:r>
    </w:p>
    <w:p w14:paraId="37E56D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我国政府工作报告中提出做好碳中和工作。碳中和是指通过植树造林、节能减排等措施，抵消因人类活动产生的二氧化碳等温室气体排放量，达到相对“零排放”。下列行为不利于实现碳中和的是</w:t>
      </w:r>
    </w:p>
    <w:p w14:paraId="2525C3B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教科书循环使用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用自行车代替汽车上下班出行</w:t>
      </w:r>
    </w:p>
    <w:p w14:paraId="0A7317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燃烧农作物秸秆以增加土地肥效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研发新工艺将二氧化碳转化为化工产品</w:t>
      </w:r>
    </w:p>
    <w:p w14:paraId="29BF84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空气是一种宝贵的自然资源。下列有关空气的说法正确的是</w:t>
      </w:r>
    </w:p>
    <w:p w14:paraId="77A5CDB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氮气约占空气体积的</w:t>
      </w:r>
      <w:r>
        <w:rPr>
          <w:rFonts w:eastAsia="Times New Roman" w:cs="Times New Roman"/>
          <w:color w:val="000000"/>
        </w:rPr>
        <w:t>21%</w:t>
      </w:r>
    </w:p>
    <w:p w14:paraId="56BFCF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空气污染指数越高，空气质量越好</w:t>
      </w:r>
    </w:p>
    <w:p w14:paraId="0C9305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铁在潮湿的空气中易生锈而铝不易生锈，说明铁的金属活动性比铝强</w:t>
      </w:r>
    </w:p>
    <w:p w14:paraId="38AEA5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食品在空气中因与氧气发生缓慢氧化而变质</w:t>
      </w:r>
    </w:p>
    <w:p w14:paraId="77E42B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在我的日常生活中涉及至到许多变化，下列变化中属于物理变化的是</w:t>
      </w:r>
    </w:p>
    <w:p w14:paraId="3258E1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研钵内研碎胆矾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点燃鉴别羊毛和涤纶面料</w:t>
      </w:r>
    </w:p>
    <w:p w14:paraId="2FC8E9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木炭还原氧化铜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口中咀嚼馒头时感到有甜味</w:t>
      </w:r>
    </w:p>
    <w:p w14:paraId="4807A2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化学是一门以实验为基础的科学。下列实验操作正确的是</w:t>
      </w:r>
    </w:p>
    <w:p w14:paraId="0ED73B5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检查装置的气密性</w:t>
      </w:r>
      <w:r>
        <w:rPr>
          <w:rFonts w:ascii="宋体" w:hAnsi="宋体"/>
          <w:color w:val="000000"/>
        </w:rPr>
        <w:drawing>
          <wp:inline distT="0" distB="0" distL="114300" distR="114300">
            <wp:extent cx="1219200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加入药品</w:t>
      </w:r>
      <w:r>
        <w:rPr>
          <w:rFonts w:ascii="宋体" w:hAnsi="宋体"/>
          <w:color w:val="000000"/>
        </w:rPr>
        <w:drawing>
          <wp:inline distT="0" distB="0" distL="114300" distR="114300">
            <wp:extent cx="1295400" cy="11144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1A4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加热液体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181100" cy="981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丝在氧气中燃烧</w:t>
      </w:r>
      <w:r>
        <w:rPr>
          <w:rFonts w:ascii="宋体" w:hAnsi="宋体"/>
          <w:color w:val="000000"/>
        </w:rPr>
        <w:drawing>
          <wp:inline distT="0" distB="0" distL="114300" distR="114300">
            <wp:extent cx="1238250" cy="9429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B5E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科学家研制出一种新型的催化剂，可以去除装修残留的甲醛（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），反应过程的微观示意图如下、下列说法错误的是</w:t>
      </w:r>
    </w:p>
    <w:p w14:paraId="4BA2C6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0572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4847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分子在化学变化中可再分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反应前后分子数目和原子数目均发生改变</w:t>
      </w:r>
    </w:p>
    <w:p w14:paraId="071E4D0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反应物和生成物共有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种化合物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反应的化学方程式为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17" o:title="eqId0a69e91f6b2262a375d24aa0f3e928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6E82F1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除去下列各组物质中的杂质，所用方法可行的是</w:t>
      </w:r>
    </w:p>
    <w:tbl>
      <w:tblPr>
        <w:tblStyle w:val="5"/>
        <w:tblW w:w="7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725"/>
        <w:gridCol w:w="1560"/>
        <w:gridCol w:w="3120"/>
      </w:tblGrid>
      <w:tr w14:paraId="14D8C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B252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DF0D8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497DE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98BC9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除杂方法</w:t>
            </w:r>
          </w:p>
        </w:tc>
      </w:tr>
      <w:tr w14:paraId="2286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85EBE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7BA9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AAE6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B3C9B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通入足量水中</w:t>
            </w:r>
          </w:p>
        </w:tc>
      </w:tr>
      <w:tr w14:paraId="1DC0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20DB9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6B3C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C373E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OH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BA2F6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加足量的稀盐酸，蒸发结晶</w:t>
            </w:r>
          </w:p>
        </w:tc>
      </w:tr>
      <w:tr w14:paraId="31F31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E463B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B354D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BC1AC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5941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通过足量澄清石灰水，干燥</w:t>
            </w:r>
          </w:p>
        </w:tc>
      </w:tr>
      <w:tr w14:paraId="3286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943E4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C7B01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A7221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C8B7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OH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，过滤</w:t>
            </w:r>
          </w:p>
        </w:tc>
      </w:tr>
    </w:tbl>
    <w:p w14:paraId="450C4296">
      <w:pPr>
        <w:spacing w:line="360" w:lineRule="auto"/>
        <w:jc w:val="left"/>
        <w:textAlignment w:val="center"/>
        <w:rPr>
          <w:color w:val="000000"/>
        </w:rPr>
      </w:pPr>
    </w:p>
    <w:p w14:paraId="2B175C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B50A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如图是钙元素在元素周期表中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信息及钙原子的原子结构示意图，下列关于钙元素的说法正确的是</w:t>
      </w:r>
    </w:p>
    <w:p w14:paraId="4257BE3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095625" cy="11811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F845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属于非金属元素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相对原子质量是</w:t>
      </w:r>
      <w:r>
        <w:rPr>
          <w:rFonts w:eastAsia="Times New Roman" w:cs="Times New Roman"/>
          <w:color w:val="000000"/>
        </w:rPr>
        <w:t>20</w:t>
      </w:r>
    </w:p>
    <w:p w14:paraId="40269DEE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人体缺钙易患贫血病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在化合物中钙的化合价为</w:t>
      </w:r>
      <w:r>
        <w:rPr>
          <w:rFonts w:eastAsia="Times New Roman" w:cs="Times New Roman"/>
          <w:color w:val="000000"/>
        </w:rPr>
        <w:t>+2</w:t>
      </w:r>
    </w:p>
    <w:p w14:paraId="671997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下图是初中化学常用的实验装置，下列说法正确的是</w:t>
      </w:r>
    </w:p>
    <w:p w14:paraId="0A7830E2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1174115"/>
            <wp:effectExtent l="0" t="0" r="0" b="698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7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D432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组合可以用来实验室制取并收集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54007B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实验室里用装置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制备氧气，反应的化学方程式为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9.75pt;width:127.5pt;" o:ole="t" filled="f" o:preferrelative="t" stroked="f" coordsize="21600,21600">
            <v:path/>
            <v:fill on="f" focussize="0,0"/>
            <v:stroke on="f" joinstyle="miter"/>
            <v:imagedata r:id="rId22" o:title="eqId1acb973cffcdf3a61b61b20503ea5b4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</w:p>
    <w:p w14:paraId="0DD627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中集气瓶内盛少里水的作用是吸收二氧化硫，减少污染</w:t>
      </w:r>
    </w:p>
    <w:p w14:paraId="2F7EE1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若用图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，无论排空法还是排水法，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都从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端进入</w:t>
      </w:r>
    </w:p>
    <w:p w14:paraId="2677BF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“清明插柳，端午插艾。”艾草含有丰富的黄酮素（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15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），它具有较高的药用价值。下列有关黄酮素的叙述正确的是</w:t>
      </w:r>
    </w:p>
    <w:p w14:paraId="33A5C119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该分子中含有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黄酮素完全燃烧生成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3E9D44E0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黄酮素由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个元素组成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黄酮素中碳、氢、氧元素质量比为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7045BF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甲、乙、丙三种固体物质的溶解度曲线如图所示。下列说法正确的是</w:t>
      </w:r>
    </w:p>
    <w:p w14:paraId="5CAB38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866900" cy="17049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21B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20</w:t>
      </w:r>
      <w:r>
        <w:rPr>
          <w:rFonts w:ascii="宋体" w:hAnsi="宋体"/>
          <w:color w:val="000000"/>
        </w:rPr>
        <w:t>℃时，甲的溶解度大于乙的溶解度</w:t>
      </w:r>
    </w:p>
    <w:p w14:paraId="67C3DA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点表示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℃时丙的饱和溶液</w:t>
      </w:r>
    </w:p>
    <w:p w14:paraId="7F259D6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20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乙的饱和溶液中含有乙的质量为</w:t>
      </w:r>
      <w:r>
        <w:rPr>
          <w:rFonts w:eastAsia="Times New Roman" w:cs="Times New Roman"/>
          <w:color w:val="000000"/>
        </w:rPr>
        <w:t>30g</w:t>
      </w:r>
    </w:p>
    <w:p w14:paraId="3BC3BC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50</w:t>
      </w:r>
      <w:r>
        <w:rPr>
          <w:rFonts w:ascii="宋体" w:hAnsi="宋体"/>
          <w:color w:val="000000"/>
        </w:rPr>
        <w:t>℃时，同质量的甲、乙、丙饱和溶液降温至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℃，甲溶液中析出固体最多</w:t>
      </w:r>
    </w:p>
    <w:p w14:paraId="1A4742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证据推理是学习化学的一种常用方法，下列推理正确的是</w:t>
      </w:r>
    </w:p>
    <w:p w14:paraId="397080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通入紫色石蕊试液，试液变红，说明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是一种酸</w:t>
      </w:r>
    </w:p>
    <w:p w14:paraId="4FDADD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有机物中都含有碳元素，则含有碳元素的化合物都是有机物</w:t>
      </w:r>
    </w:p>
    <w:p w14:paraId="4782DE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二氧化锰能催化加速氯酸钾的分解，因此为加快化学反应速率可以选择适宜的催化剂</w:t>
      </w:r>
    </w:p>
    <w:p w14:paraId="08B38E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稀有气体元素的原子最外层电子数为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（氦除外），因此微粒</w:t>
      </w:r>
      <w:r>
        <w:rPr>
          <w:rFonts w:ascii="宋体" w:hAnsi="宋体"/>
          <w:color w:val="000000"/>
        </w:rPr>
        <w:drawing>
          <wp:inline distT="0" distB="0" distL="114300" distR="114300">
            <wp:extent cx="714375" cy="542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一定是稀有气体元素的原子</w:t>
      </w:r>
    </w:p>
    <w:p w14:paraId="53EBE4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某无色水溶液中可能含有以下离子中的几种：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6" o:title="eqId52db9e787c515500701f6f34344a595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28" o:title="eqId3e467b1d06fca46dc6b0fb64aa7e476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宋体" w:hAnsi="宋体"/>
          <w:color w:val="000000"/>
        </w:rPr>
        <w:t>，为确定其成分，小芳进行了以下实验：</w:t>
      </w:r>
    </w:p>
    <w:p w14:paraId="0E310C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①经测定，溶液</w:t>
      </w:r>
      <w:r>
        <w:rPr>
          <w:rFonts w:eastAsia="Times New Roman" w:cs="Times New Roman"/>
          <w:color w:val="000000"/>
        </w:rPr>
        <w:t>pH=1</w:t>
      </w:r>
      <w:r>
        <w:rPr>
          <w:rFonts w:ascii="宋体" w:hAnsi="宋体"/>
          <w:color w:val="000000"/>
        </w:rPr>
        <w:t>；</w:t>
      </w:r>
    </w:p>
    <w:p w14:paraId="5C8565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②取部分未知溶液加入过量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溶液，有白色沉淀产生，过滤；</w:t>
      </w:r>
    </w:p>
    <w:p w14:paraId="14469E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③取②的部分滤液加入</w:t>
      </w:r>
      <w:r>
        <w:rPr>
          <w:rFonts w:eastAsia="Times New Roman" w:cs="Times New Roman"/>
          <w:color w:val="000000"/>
        </w:rPr>
        <w:t>BaC1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溶液，有白色沉淀产生。</w:t>
      </w:r>
    </w:p>
    <w:p w14:paraId="1900D8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分析上述实验，下列收对溶液中含有离子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判断正确的是</w:t>
      </w:r>
    </w:p>
    <w:p w14:paraId="53DB3DFE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，可能含有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6" o:title="eqId52db9e787c515500701f6f34344a595b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28" o:title="eqId3e467b1d06fca46dc6b0fb64aa7e4767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宋体" w:hAnsi="宋体"/>
          <w:color w:val="000000"/>
        </w:rPr>
        <w:t>，可能含有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26E1C68C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，可能含有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28" o:title="eqId3e467b1d06fca46dc6b0fb64aa7e476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/>
          <w:color w:val="000000"/>
        </w:rPr>
        <w:t>、可能含有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3A234A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如图甲所示装置，同学们借助传感器监测溶液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和温度的变化情况来探究稀盐酸和氢氧化钠溶液的反应，图乙为反应过程中溶液的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变化曲线，图丙为反应过程中溶液温度的变化曲线，则下列说法正确的是</w:t>
      </w:r>
    </w:p>
    <w:p w14:paraId="0168DA4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1277620"/>
            <wp:effectExtent l="0" t="0" r="0" b="1778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4D8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该反应属于化合反应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由图丙可知该反应为吸热反应</w:t>
      </w:r>
    </w:p>
    <w:p w14:paraId="22A5CE4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图乙曲线的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点表示该反应恰好完全反应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图乙曲线的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点溶液中溶质为</w:t>
      </w:r>
      <w:r>
        <w:rPr>
          <w:rFonts w:eastAsia="Times New Roman" w:cs="Times New Roman"/>
          <w:color w:val="000000"/>
        </w:rPr>
        <w:t>NaCl</w:t>
      </w:r>
    </w:p>
    <w:p w14:paraId="3B094E0F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第二部分</w:t>
      </w:r>
      <w:r>
        <w:rPr>
          <w:color w:val="000000"/>
        </w:rPr>
        <w:t xml:space="preserve">        </w:t>
      </w:r>
      <w:r>
        <w:rPr>
          <w:rFonts w:ascii="宋体" w:hAnsi="宋体"/>
          <w:b/>
          <w:color w:val="000000"/>
          <w:sz w:val="24"/>
        </w:rPr>
        <w:t>化学（</w:t>
      </w:r>
      <w:r>
        <w:rPr>
          <w:rFonts w:eastAsia="Times New Roman" w:cs="Times New Roman"/>
          <w:b/>
          <w:color w:val="000000"/>
          <w:sz w:val="24"/>
        </w:rPr>
        <w:t>39-44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32</w:t>
      </w:r>
      <w:r>
        <w:rPr>
          <w:rFonts w:ascii="宋体" w:hAnsi="宋体"/>
          <w:b/>
          <w:color w:val="000000"/>
          <w:sz w:val="24"/>
        </w:rPr>
        <w:t>分）</w:t>
      </w:r>
    </w:p>
    <w:p w14:paraId="03F38BEA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可能用到的相对原子质里：</w:t>
      </w:r>
      <w:r>
        <w:rPr>
          <w:rFonts w:eastAsia="Times New Roman" w:cs="Times New Roman"/>
          <w:b/>
          <w:color w:val="000000"/>
          <w:sz w:val="24"/>
        </w:rPr>
        <w:t>H-1  C-12  N-14  O-16  Na-23  Mg-24  S-32  C-135.5</w:t>
      </w:r>
    </w:p>
    <w:p w14:paraId="03A4351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四、填空题（本大题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分。将正确答案直接填写在答题卡的相应位置上）</w:t>
      </w:r>
    </w:p>
    <w:p w14:paraId="5F85B4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家中厨房是一个小小的化学世界，让我们一起去探索其中的化学知识。</w:t>
      </w:r>
    </w:p>
    <w:p w14:paraId="343933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天然气燃烧的化学方程式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4A6E9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工业上和科学实验中软化硬水的方法很多，生活中通常降低水硬度的方法是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2D402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厨房里有两个装有白色固体的调料瓶，分别是精盐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和面碱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。将它们区分开的方法是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3AE2B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某《食物成分表》显示一些食物的能量值如下，其中能量最低的食物富含的营养素是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tbl>
      <w:tblPr>
        <w:tblStyle w:val="5"/>
        <w:tblW w:w="7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51"/>
        <w:gridCol w:w="988"/>
        <w:gridCol w:w="989"/>
        <w:gridCol w:w="988"/>
        <w:gridCol w:w="989"/>
      </w:tblGrid>
      <w:tr w14:paraId="6480A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67ED8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食物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DC5D7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菠菜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D8DB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稻类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A422A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牛奶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D7DF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豆油</w:t>
            </w:r>
          </w:p>
        </w:tc>
      </w:tr>
      <w:tr w14:paraId="671E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089AF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能量（单位：</w:t>
            </w:r>
            <w:r>
              <w:rPr>
                <w:rFonts w:eastAsia="Times New Roman" w:cs="Times New Roman"/>
                <w:color w:val="000000"/>
              </w:rPr>
              <w:t>kJ/100g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1A0F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81513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1435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4E323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226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BE2DD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3761</w:t>
            </w:r>
          </w:p>
        </w:tc>
      </w:tr>
    </w:tbl>
    <w:p w14:paraId="1CDFB9AC">
      <w:pPr>
        <w:spacing w:line="360" w:lineRule="auto"/>
        <w:jc w:val="left"/>
        <w:textAlignment w:val="center"/>
        <w:rPr>
          <w:color w:val="000000"/>
        </w:rPr>
      </w:pPr>
    </w:p>
    <w:p w14:paraId="3626B9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大文豪苏轼是眉山人的骄傲，他作词“明月几时有？把酒问青天”，并幻想“我欲乘风归去”，而如今我国载人航天飞船已实现多次天地往返，飞天揽月早已不再是梦想。回答下列问题：</w:t>
      </w:r>
    </w:p>
    <w:p w14:paraId="614188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“酒”的主要成分是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31DD2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液氢常用作航天飞船的燃料，液氢是氢气加压制得。用分子的观点解释能“加压”是因为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。氢气作为能源有很多优点，任写出其中一条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A34CB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载人航天飞船常使用合金材料，下列关于合金的说法正确的是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C0317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合金中只含金属元素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青铜的硬度比纯铜大</w:t>
      </w:r>
    </w:p>
    <w:p w14:paraId="598973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钛合金属于有机合成材料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钢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含碳量比生铁的高</w:t>
      </w:r>
    </w:p>
    <w:p w14:paraId="2E7865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某化学兴趣小组将下图所示的实验搬上了舞台，震撼了师生，展示了化学的魅力。</w:t>
      </w:r>
    </w:p>
    <w:p w14:paraId="71882D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．粉尘爆炸实验</w:t>
      </w:r>
      <w:r>
        <w:rPr>
          <w:rFonts w:ascii="宋体" w:hAnsi="宋体"/>
          <w:color w:val="000000"/>
        </w:rPr>
        <w:drawing>
          <wp:inline distT="0" distB="0" distL="114300" distR="114300">
            <wp:extent cx="1743075" cy="11525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．空气与呼出气体的比较</w:t>
      </w:r>
      <w:r>
        <w:rPr>
          <w:rFonts w:ascii="宋体" w:hAnsi="宋体"/>
          <w:color w:val="000000"/>
        </w:rPr>
        <w:drawing>
          <wp:inline distT="0" distB="0" distL="114300" distR="114300">
            <wp:extent cx="1685925" cy="11525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A8F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．电解水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0" cy="14001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562100" cy="13430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62D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实验说明可燃物与氧气______，燃烧越剧烈。</w:t>
      </w:r>
    </w:p>
    <w:p w14:paraId="5BBC28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实验可以比较空气与呼出气体中______含量的不同。</w:t>
      </w:r>
    </w:p>
    <w:p w14:paraId="21AB85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实验中电源负极端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玻璃管中生成的气体是______。</w:t>
      </w:r>
    </w:p>
    <w:p w14:paraId="233C3A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实验可用于研究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溶液的反应。关闭止水夹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，将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溶液全部挤入烧瓶，振荡；然后打开止水夹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。即可观察到水倒吸入烧瓶，变为红色，形成美丽喷泉。写出该反应的化学方程式______。</w:t>
      </w:r>
    </w:p>
    <w:p w14:paraId="449AD7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某工厂废液中含有氯化钠、氯化铜和氯化亚铁。某化学兴趣小组想废物再利用，要从废液中回收铜并得到铁红（主要成分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）。已知物质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是日常生活中使用最广泛的金属。他们设计的实验方案如下图：</w:t>
      </w:r>
    </w:p>
    <w:p w14:paraId="00F2FD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10055"/>
            <wp:effectExtent l="0" t="0" r="0" b="444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B58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5FDC3E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（1）步骤①反应的化学方程式为______。</w:t>
      </w:r>
    </w:p>
    <w:p w14:paraId="356546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（2）固体甲的成分有（用化学式表示）______。</w:t>
      </w:r>
    </w:p>
    <w:p w14:paraId="3EAB21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（3）完成步骤④的化学方程式：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40" o:title="eqIdd6ca4a0aae1f5bf72485ec1e6c7aba5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rPr>
          <w:rFonts w:ascii="宋体" w:hAnsi="宋体"/>
          <w:color w:val="000000"/>
        </w:rPr>
        <w:t>______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66.75pt;" o:ole="t" filled="f" o:preferrelative="t" stroked="f" coordsize="21600,21600">
            <v:path/>
            <v:fill on="f" focussize="0,0"/>
            <v:stroke on="f" joinstyle="miter"/>
            <v:imagedata r:id="rId42" o:title="eqIddb58559f47d16cd5c466652f9aebd9ec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57D530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、Ⅱ、Ⅲ均进行的操作名称为______，该操作中使用的玻璃仪器名称是（任写一种）______。</w:t>
      </w:r>
    </w:p>
    <w:p w14:paraId="74A5281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五、实验探究题（本大题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分，将正确答案直接填写在答题卡相应的位置上）</w:t>
      </w:r>
    </w:p>
    <w:p w14:paraId="52E625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同学们在学习过程中了解到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中燃烧，根据金属活动性顺序表，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比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活泼，由此猜想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也能在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中燃烧，实验小组进行以下实验探究：</w:t>
      </w:r>
    </w:p>
    <w:p w14:paraId="53CD10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3D9035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①金属钠性质活泼，常温下，金属钠极易与氧气反应，生成白色物质氧化钠，氧化钠溶于水生成氢氧化钠。金属钠还可以与水剧烈反应，放出氢气。</w:t>
      </w:r>
    </w:p>
    <w:p w14:paraId="5DFAC3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溶液显碱性；</w:t>
      </w:r>
      <w:r>
        <w:rPr>
          <w:rFonts w:eastAsia="Times New Roman" w:cs="Times New Roman"/>
          <w:color w:val="000000"/>
        </w:rPr>
        <w:t>CaC1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溶液显中性。</w:t>
      </w:r>
    </w:p>
    <w:p w14:paraId="6F474A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【实验探究一】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中燃烧吗？</w:t>
      </w:r>
    </w:p>
    <w:p w14:paraId="0214DD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：制取并收集一瓶纯净干燥的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气体。</w:t>
      </w:r>
    </w:p>
    <w:p w14:paraId="7D6F86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：将燃着的钠迅速伸入集气瓶中，观察到钠在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中继续燃烧，发光放热，冷却后观察到瓶内附着黑色颗粒，并粘附着白色物质。</w:t>
      </w:r>
    </w:p>
    <w:p w14:paraId="213975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【问题讨论】</w:t>
      </w:r>
    </w:p>
    <w:p w14:paraId="7431BC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中生成的黑色固体是______。</w:t>
      </w:r>
    </w:p>
    <w:p w14:paraId="4105D3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【初步结论】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中燃烧。</w:t>
      </w:r>
    </w:p>
    <w:p w14:paraId="4F96B4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【实验探究二】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中燃烧的产物中白色物质成分的探究。</w:t>
      </w:r>
    </w:p>
    <w:p w14:paraId="585442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【提出问题】白色物质是什么？</w:t>
      </w:r>
    </w:p>
    <w:p w14:paraId="5818C6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</w:t>
      </w:r>
    </w:p>
    <w:p w14:paraId="70C2C5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猜想一：氧化钠；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猜想二：碳酸钠；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猜想三：氧化钠和碳酸钠的混合物；</w:t>
      </w:r>
    </w:p>
    <w:p w14:paraId="4E207D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清想四：氢氧化钠。</w:t>
      </w:r>
    </w:p>
    <w:p w14:paraId="1D319C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）大家讨论后一致认为猜想四是错误的，理由是______。</w:t>
      </w:r>
    </w:p>
    <w:p w14:paraId="5E9F45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【设计方案与实验】</w:t>
      </w:r>
    </w:p>
    <w:p w14:paraId="7F29A2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：取该样品少里于试管中，加入适量的水，振荡，过滤，向滤液中加入无色酚酞试液，观察到溶液变成红色。结论：白色物质中一定有氧化钠。</w:t>
      </w:r>
    </w:p>
    <w:p w14:paraId="1918DA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：取该样品少量于试管中，滴加足量盐酸，溶液中有气泡冒出。结论：白色物质中一定有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4201CE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：取该样品少量于试管中，加入适量的水，振荡，过滤，向滤液中加入过量的氯化钙溶液，出现白色沉淀，过滤，再向滤液中滴加无色酚酞溶液，无明显现象。</w:t>
      </w:r>
    </w:p>
    <w:p w14:paraId="0A0F17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【反思与评价】</w:t>
      </w:r>
    </w:p>
    <w:p w14:paraId="2F0848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）甲同学思考后提出方案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得出的结论不正确，其理由是______。</w:t>
      </w:r>
    </w:p>
    <w:p w14:paraId="684CA2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）方案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中加入过里</w:t>
      </w:r>
      <w:r>
        <w:rPr>
          <w:rFonts w:eastAsia="Times New Roman" w:cs="Times New Roman"/>
          <w:color w:val="000000"/>
        </w:rPr>
        <w:t>CaC1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溶液的目的是______。</w:t>
      </w:r>
    </w:p>
    <w:p w14:paraId="13FAB9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</w:t>
      </w:r>
    </w:p>
    <w:p w14:paraId="427D2B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）综上所述，你认为猜想______成立。</w:t>
      </w:r>
    </w:p>
    <w:p w14:paraId="4023AA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）写出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中燃烧的化学方程式______。</w:t>
      </w:r>
    </w:p>
    <w:p w14:paraId="40D1384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六、计算题（本大题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分，将正确答案直接填写在答题卡的相应位置上）</w:t>
      </w:r>
    </w:p>
    <w:p w14:paraId="627A22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小红在实验时发现，向碳酸钠溶液中倾倒稀盐酸，很快就产生了气泡；向碳酸钠溶液中逐滴加入稀盐酸，滴加一定量后才有气泡产生。她查阅资料得知：向碳酸钠溶液中逐滴加入稀盐酸，先发生的反应是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53.75pt;" o:ole="t" filled="f" o:preferrelative="t" stroked="f" coordsize="21600,21600">
            <v:path/>
            <v:fill on="f" focussize="0,0"/>
            <v:stroke on="f" joinstyle="miter"/>
            <v:imagedata r:id="rId44" o:title="eqId9bbc9ccec4e71c3dbb5f495bc59d7996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；当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全部转化成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后，再发生反应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75pt;width:174pt;" o:ole="t" filled="f" o:preferrelative="t" stroked="f" coordsize="21600,21600">
            <v:path/>
            <v:fill on="f" focussize="0,0"/>
            <v:stroke on="f" joinstyle="miter"/>
            <v:imagedata r:id="rId46" o:title="eqIdffed39b7e9ef701d9bb9f25a225f485a"/>
            <o:lock v:ext="edit" aspectratio="t"/>
            <w10:wrap type="none"/>
            <w10:anchorlock/>
          </v:shape>
          <o:OLEObject Type="Embed" ProgID="Equation.DSMT4" ShapeID="_x0000_i1035" DrawAspect="Content" ObjectID="_1468075735" r:id="rId45">
            <o:LockedField>false</o:LockedField>
          </o:OLEObject>
        </w:object>
      </w:r>
      <w:r>
        <w:rPr>
          <w:rFonts w:ascii="宋体" w:hAnsi="宋体"/>
          <w:color w:val="000000"/>
        </w:rPr>
        <w:t>。她设计下图装置进行了实验：在广口瓶中加入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克溶质质量分数为</w:t>
      </w:r>
      <w:r>
        <w:rPr>
          <w:rFonts w:eastAsia="Times New Roman" w:cs="Times New Roman"/>
          <w:color w:val="000000"/>
        </w:rPr>
        <w:t>10.6%</w:t>
      </w:r>
      <w:r>
        <w:rPr>
          <w:rFonts w:ascii="宋体" w:hAnsi="宋体"/>
          <w:color w:val="000000"/>
        </w:rPr>
        <w:t>的碳酸钠溶液，用注射器向瓶中缓慢注入一定量的溶质质量分数为</w:t>
      </w:r>
      <w:r>
        <w:rPr>
          <w:rFonts w:eastAsia="Times New Roman" w:cs="Times New Roman"/>
          <w:color w:val="000000"/>
        </w:rPr>
        <w:t>7.3%</w:t>
      </w:r>
      <w:r>
        <w:rPr>
          <w:rFonts w:ascii="宋体" w:hAnsi="宋体"/>
          <w:color w:val="000000"/>
        </w:rPr>
        <w:t>的稀盐酸。</w:t>
      </w:r>
    </w:p>
    <w:p w14:paraId="21074E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33850" cy="131445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FA7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5887D5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（1）向一定量碳酸钠溶液中无论是倾倒还是逐滴加入足量的稀盐酸，完全反应后产生二氧化碳质量______（填“相等”或“不等）。</w:t>
      </w:r>
    </w:p>
    <w:p w14:paraId="4B6BD3D3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（2）上述实验中，加入稀盐酸多少克后才开始产生二氧化碳（写出计算过程）？</w:t>
      </w:r>
    </w:p>
    <w:p w14:paraId="3F5ABCD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30ED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9F3A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68DC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CB67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D6D2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066F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63BA6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1A28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AE3EC5"/>
    <w:rsid w:val="38274566"/>
    <w:rsid w:val="53213261"/>
    <w:rsid w:val="5FBE3C1D"/>
    <w:rsid w:val="6B8D7377"/>
    <w:rsid w:val="6D9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27.png"/><Relationship Id="rId46" Type="http://schemas.openxmlformats.org/officeDocument/2006/relationships/image" Target="media/image26.wmf"/><Relationship Id="rId45" Type="http://schemas.openxmlformats.org/officeDocument/2006/relationships/oleObject" Target="embeddings/oleObject11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4.wmf"/><Relationship Id="rId41" Type="http://schemas.openxmlformats.org/officeDocument/2006/relationships/oleObject" Target="embeddings/oleObject9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oleObject" Target="embeddings/oleObject7.bin"/><Relationship Id="rId31" Type="http://schemas.openxmlformats.org/officeDocument/2006/relationships/oleObject" Target="embeddings/oleObject6.bin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5B505-FBCD-4BE7-ADF2-117FA9A4EB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3600</Words>
  <Characters>4063</Characters>
  <Lines>33</Lines>
  <Paragraphs>9</Paragraphs>
  <TotalTime>0</TotalTime>
  <ScaleCrop>false</ScaleCrop>
  <LinksUpToDate>false</LinksUpToDate>
  <CharactersWithSpaces>4222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2022-06-28T09:54:00Z</dcterms:created>
  <dc:creator>学科网试题生产平台</dc:creator>
  <dc:description>3010430686371840</dc:description>
  <cp:lastModifiedBy>上帝掷骰子吗</cp:lastModifiedBy>
  <dcterms:modified xsi:type="dcterms:W3CDTF">2024-07-20T09:04:53Z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DA2A487A885A45AEBADEA6F5A8DD2FEF</vt:lpwstr>
  </property>
</Properties>
</file>