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A67D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11963400</wp:posOffset>
            </wp:positionV>
            <wp:extent cx="355600" cy="330200"/>
            <wp:effectExtent l="0" t="0" r="6350" b="1270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年临沂市初中学业水平考试试题</w:t>
      </w:r>
    </w:p>
    <w:p w14:paraId="31888C1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50C6FF77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卷（选择题</w:t>
      </w:r>
      <w:r>
        <w:rPr>
          <w:rFonts w:eastAsia="Times New Roman" w:cs="Times New Roman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分）</w:t>
      </w:r>
    </w:p>
    <w:p w14:paraId="23D4DC10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O-16  Na-23  C1-35.5  Ca-40  Fe-56</w:t>
      </w:r>
    </w:p>
    <w:p w14:paraId="056653C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一、选择题（本题包括</w:t>
      </w:r>
      <w:r>
        <w:rPr>
          <w:rFonts w:eastAsia="Times New Roman" w:cs="Times New Roman"/>
          <w:b/>
          <w:sz w:val="24"/>
        </w:rPr>
        <w:t>18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分。每小题只有一个正确答案）</w:t>
      </w:r>
    </w:p>
    <w:p w14:paraId="2FC26A12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下列变化中，属于化学变化的是</w:t>
      </w:r>
    </w:p>
    <w:p w14:paraId="7D994C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海水晒盐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葡萄酿酒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冰雪融化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矿石粉碎</w:t>
      </w:r>
    </w:p>
    <w:p w14:paraId="428BD2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将下列家庭中常用物质放入水中，不能形成溶液的是</w:t>
      </w:r>
    </w:p>
    <w:p w14:paraId="3D10FB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食盐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纯碱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蔗糖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花生油</w:t>
      </w:r>
    </w:p>
    <w:p w14:paraId="1DBE30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规范操作是实验成功的保证。下列实验操作错误的是</w:t>
      </w:r>
    </w:p>
    <w:p w14:paraId="1A49D02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稀释浓硫酸</w:t>
      </w:r>
      <w:r>
        <w:rPr>
          <w:rFonts w:ascii="宋体" w:hAnsi="宋体"/>
          <w:color w:val="000000"/>
        </w:rPr>
        <w:drawing>
          <wp:inline distT="0" distB="0" distL="114300" distR="114300">
            <wp:extent cx="1209675" cy="1123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检查装置的气密性</w:t>
      </w:r>
      <w:r>
        <w:rPr>
          <w:rFonts w:ascii="宋体" w:hAnsi="宋体"/>
          <w:color w:val="000000"/>
        </w:rPr>
        <w:drawing>
          <wp:inline distT="0" distB="0" distL="114300" distR="114300">
            <wp:extent cx="1209675" cy="9429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2636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量取液体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800100" cy="828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蒸发食盐水</w:t>
      </w:r>
      <w:r>
        <w:rPr>
          <w:rFonts w:ascii="宋体" w:hAnsi="宋体"/>
          <w:color w:val="000000"/>
        </w:rPr>
        <w:drawing>
          <wp:inline distT="0" distB="0" distL="114300" distR="114300">
            <wp:extent cx="1133475" cy="11334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D9F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下列化学用语书写正确的是</w:t>
      </w:r>
    </w:p>
    <w:p w14:paraId="38050FFC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两个氢原子：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铝离子：</w:t>
      </w:r>
      <w:r>
        <w:rPr>
          <w:rFonts w:eastAsia="Times New Roman" w:cs="Times New Roman"/>
          <w:color w:val="000000"/>
        </w:rPr>
        <w:t>A1</w:t>
      </w:r>
      <w:r>
        <w:rPr>
          <w:rFonts w:eastAsia="Times New Roman" w:cs="Times New Roman"/>
          <w:color w:val="000000"/>
          <w:vertAlign w:val="superscript"/>
        </w:rPr>
        <w:t>+3</w:t>
      </w:r>
    </w:p>
    <w:p w14:paraId="534285C9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三个氮分子：</w:t>
      </w:r>
      <w:r>
        <w:rPr>
          <w:rFonts w:eastAsia="Times New Roman" w:cs="Times New Roman"/>
          <w:color w:val="000000"/>
        </w:rPr>
        <w:t>3N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硫酸铁：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7F5B18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从分子的角度分析，下列解释不合理的是</w:t>
      </w:r>
    </w:p>
    <w:p w14:paraId="6DF5BF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品红在水中扩散，说明分子在不断运动</w:t>
      </w:r>
    </w:p>
    <w:p w14:paraId="268195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水受热变为水蒸气体积变大，说明分子的大小随温度的升高而增大</w:t>
      </w:r>
    </w:p>
    <w:p w14:paraId="608A3E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将氧气压缩贮存于钢瓶中，说明分子之间有间隔</w:t>
      </w:r>
    </w:p>
    <w:p w14:paraId="617D8E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中燃烧生成</w:t>
      </w:r>
      <w:r>
        <w:rPr>
          <w:rFonts w:eastAsia="Times New Roman" w:cs="Times New Roman"/>
          <w:color w:val="000000"/>
        </w:rPr>
        <w:t>HCl</w:t>
      </w:r>
      <w:r>
        <w:rPr>
          <w:rFonts w:ascii="宋体" w:hAnsi="宋体"/>
          <w:color w:val="000000"/>
        </w:rPr>
        <w:t>，说明化学变化中分子发生改变</w:t>
      </w:r>
    </w:p>
    <w:p w14:paraId="7764CE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珍爱生命，保障安全，守护健康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是人类永恒的主题。下列做法正确的是</w:t>
      </w:r>
    </w:p>
    <w:p w14:paraId="1BBE94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发生轻度煤气中毒，立即转移到通风的地方</w:t>
      </w:r>
    </w:p>
    <w:p w14:paraId="623A5C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室内失火时，立即打开所有门窗</w:t>
      </w:r>
    </w:p>
    <w:p w14:paraId="6AAFB2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发现厨房内天然气泄漏，立即打开抽油烟机排气</w:t>
      </w:r>
    </w:p>
    <w:p w14:paraId="0CFF06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为延长食品的保质期，生产中添加过量防腐剂</w:t>
      </w:r>
    </w:p>
    <w:p w14:paraId="16B47A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下列实验现象的描述中，不正确的是</w:t>
      </w:r>
    </w:p>
    <w:p w14:paraId="26C803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硫在氧气中燃烧，产生蓝紫色火焰</w:t>
      </w:r>
    </w:p>
    <w:p w14:paraId="59B29E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蜡烛在空气中燃烧，生成二氧化碳和水</w:t>
      </w:r>
    </w:p>
    <w:p w14:paraId="0D5D34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铝丝插入硫酸铜溶液中，铝丝表面有红色物质析出</w:t>
      </w:r>
    </w:p>
    <w:p w14:paraId="74FED1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少量氯化铵与少量熟石灰粉末混合、研磨，闻到刺激性气味</w:t>
      </w:r>
    </w:p>
    <w:p w14:paraId="28C865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过氧乙酸（化学式为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）是一种常用的消毒剂。下列关于过氧乙酸的说法正确的是</w:t>
      </w:r>
    </w:p>
    <w:p w14:paraId="60E7DB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过氧乙酸属于氧化物</w:t>
      </w:r>
    </w:p>
    <w:p w14:paraId="29C5E9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过氧乙酸分子由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三种元素组成</w:t>
      </w:r>
    </w:p>
    <w:p w14:paraId="6CC5EBA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过氧乙酸的相对分子质量为</w:t>
      </w:r>
      <w:r>
        <w:rPr>
          <w:rFonts w:eastAsia="Times New Roman" w:cs="Times New Roman"/>
          <w:color w:val="000000"/>
        </w:rPr>
        <w:t>76</w:t>
      </w:r>
    </w:p>
    <w:p w14:paraId="1F494B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8829" name="图片 108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29" name="图片 10882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过氧乙酸由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个碳原子、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个氢原子和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个氧原子构成</w:t>
      </w:r>
    </w:p>
    <w:p w14:paraId="180DD4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下列关于碳及其化合物的说法正确的是</w:t>
      </w:r>
    </w:p>
    <w:p w14:paraId="5BD904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金刚石、石墨和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rFonts w:ascii="宋体" w:hAnsi="宋体"/>
          <w:color w:val="000000"/>
        </w:rPr>
        <w:t>的性质相似</w:t>
      </w:r>
    </w:p>
    <w:p w14:paraId="33C83B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木炭在氧气中燃烧，生成物一定是二氧化碳</w:t>
      </w:r>
    </w:p>
    <w:p w14:paraId="100516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灭火既利用了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的物理性质，又利用了其化学性质</w:t>
      </w:r>
    </w:p>
    <w:p w14:paraId="6F6E45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在煤炉上放一壶水能防止一氧化碳中毒</w:t>
      </w:r>
    </w:p>
    <w:p w14:paraId="49659B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下列有关金属材料的说法不正确的是</w:t>
      </w:r>
    </w:p>
    <w:p w14:paraId="66E6D1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铜常用作导线，说明铜具有良好的导电性</w:t>
      </w:r>
    </w:p>
    <w:p w14:paraId="3C2154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真金不怕火炼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说明金的化学性质不活泼</w:t>
      </w:r>
    </w:p>
    <w:p w14:paraId="1AD7B9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生铁和钢是含碳量不同的两种铁合金</w:t>
      </w:r>
    </w:p>
    <w:p w14:paraId="038371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铝制品具有很好的抗腐蚀性，说明铝的金属活动性比较弱</w:t>
      </w:r>
    </w:p>
    <w:p w14:paraId="645BB7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某同学用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试纸测定了生活中一些物质的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如下。能使酚酞溶液变红的物质是</w:t>
      </w:r>
    </w:p>
    <w:tbl>
      <w:tblPr>
        <w:tblStyle w:val="5"/>
        <w:tblW w:w="5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810"/>
        <w:gridCol w:w="1020"/>
        <w:gridCol w:w="1020"/>
        <w:gridCol w:w="1440"/>
      </w:tblGrid>
      <w:tr w14:paraId="6A29B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FC3CA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5BACD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食醋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E6742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橘子汁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C5703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食盐水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3EBD5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炉具清洁剂</w:t>
            </w:r>
          </w:p>
        </w:tc>
      </w:tr>
      <w:tr w14:paraId="4A541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6142C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03898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9353C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C4746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C2A83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</w:p>
        </w:tc>
      </w:tr>
    </w:tbl>
    <w:p w14:paraId="14C9CA93">
      <w:pPr>
        <w:spacing w:line="360" w:lineRule="auto"/>
        <w:jc w:val="left"/>
        <w:textAlignment w:val="center"/>
        <w:rPr>
          <w:color w:val="000000"/>
        </w:rPr>
      </w:pPr>
    </w:p>
    <w:p w14:paraId="70AD29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食醋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橘子汁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食盐水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炉具清洁剂</w:t>
      </w:r>
    </w:p>
    <w:p w14:paraId="66DAF1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下列化学反应中，属于分解反应的是</w:t>
      </w:r>
    </w:p>
    <w:p w14:paraId="386C95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159pt;" o:ole="t" filled="f" o:preferrelative="t" stroked="f" coordsize="21600,21600">
            <v:path/>
            <v:fill on="f" focussize="0,0"/>
            <v:stroke on="f" joinstyle="miter"/>
            <v:imagedata r:id="rId17" o:title="eqIdfd777e20e3e47b1fce953dc8c2d75db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19" o:title="eqId9b8d27cc77b439f9655b7341c2d7110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</w:p>
    <w:p w14:paraId="7019A4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03.5pt;" o:ole="t" filled="f" o:preferrelative="t" stroked="f" coordsize="21600,21600">
            <v:path/>
            <v:fill on="f" focussize="0,0"/>
            <v:stroke on="f" joinstyle="miter"/>
            <v:imagedata r:id="rId21" o:title="eqId4c3ab4b774110dc6220fff96d1daa1d3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23" o:title="eqId1db96004e2964d2e8dd0856108e4c507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 w14:paraId="3FF202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构建化学基本观念是学好化学的基础。下列对化学基本观念的认识，不正确的是</w:t>
      </w:r>
    </w:p>
    <w:p w14:paraId="0F89F4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结构观：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化学性质不同，因为它们分子的构成不同</w:t>
      </w:r>
    </w:p>
    <w:p w14:paraId="0C2D04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分类观：根据组成元素的异同，可将纯净物分为单质和化合物</w:t>
      </w:r>
    </w:p>
    <w:p w14:paraId="765062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变化观：在一定条件下，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可以相互转化</w:t>
      </w:r>
    </w:p>
    <w:p w14:paraId="27DC21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微粒观：所有原子的原子核都是由质子和中子构成的</w:t>
      </w:r>
    </w:p>
    <w:p w14:paraId="68C5C3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国家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十四五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规划中提出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推动绿色发展，促进人与自然和谐共生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。下列做法与此理念相符的是</w:t>
      </w:r>
    </w:p>
    <w:p w14:paraId="1BECEE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将庄稼秸秆就地焚烧，为土壤增加肥料</w:t>
      </w:r>
    </w:p>
    <w:p w14:paraId="26321F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为节约成本，工业废水直接排放到河中</w:t>
      </w:r>
    </w:p>
    <w:p w14:paraId="7EF5B40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使用新型可降解塑料，减少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白色污染</w:t>
      </w:r>
      <w:r>
        <w:rPr>
          <w:rFonts w:eastAsia="Times New Roman" w:cs="Times New Roman"/>
          <w:color w:val="000000"/>
        </w:rPr>
        <w:t>”</w:t>
      </w:r>
    </w:p>
    <w:p w14:paraId="740F9D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为提高农作物产量，提倡大量施用化肥和农药</w:t>
      </w:r>
    </w:p>
    <w:p w14:paraId="1A1033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逻辑推理是化学学习中常用的思维方法。下列说法正确的是</w:t>
      </w:r>
    </w:p>
    <w:p w14:paraId="04B029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化学反应伴随着能量的变化，所以有能量变化的一定发生化学反应</w:t>
      </w:r>
    </w:p>
    <w:p w14:paraId="6A745A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阴离子带负电，所以带负电的粒子一定是阴离子</w:t>
      </w:r>
    </w:p>
    <w:p w14:paraId="5D473E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某物质在空气中燃烧生成二氧化碳和水，所以该物质中一定含有碳、氢两种元素</w:t>
      </w:r>
    </w:p>
    <w:p w14:paraId="06ACAF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中和反应生成盐和水，所以生成盐和水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8825" name="图片 108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25" name="图片 108825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反应一定是中和反应</w:t>
      </w:r>
    </w:p>
    <w:p w14:paraId="581B3A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下列各组溶液混合后，能发生化学反应且溶液总质量不变的是</w:t>
      </w:r>
    </w:p>
    <w:p w14:paraId="064BDA5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氢氧化钠溶液和稀硫酸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硫酸铜溶液和氯化钡溶液</w:t>
      </w:r>
    </w:p>
    <w:p w14:paraId="3CB3F71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氢氧化钾溶液和氯化钠溶液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碳酸钠溶液和稀盐酸</w:t>
      </w:r>
    </w:p>
    <w:p w14:paraId="768884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下列实验方案合理的是</w:t>
      </w:r>
    </w:p>
    <w:tbl>
      <w:tblPr>
        <w:tblStyle w:val="5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3105"/>
        <w:gridCol w:w="4380"/>
      </w:tblGrid>
      <w:tr w14:paraId="48EB3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2E54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01B70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0470D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2B7F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261BE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5BF00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鉴别合成纤维和羊毛</w:t>
            </w:r>
          </w:p>
        </w:tc>
        <w:tc>
          <w:tcPr>
            <w:tcW w:w="4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E160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取样，分别点燃，闻气味</w:t>
            </w:r>
          </w:p>
        </w:tc>
      </w:tr>
      <w:tr w14:paraId="7D068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1F337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B2BC9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中的少量</w:t>
            </w:r>
            <w:r>
              <w:rPr>
                <w:rFonts w:eastAsia="Times New Roman" w:cs="Times New Roman"/>
                <w:color w:val="000000"/>
              </w:rPr>
              <w:t>HCl</w:t>
            </w:r>
            <w:r>
              <w:rPr>
                <w:rFonts w:ascii="宋体" w:hAnsi="宋体"/>
                <w:color w:val="000000"/>
              </w:rPr>
              <w:t>气体</w:t>
            </w:r>
          </w:p>
        </w:tc>
        <w:tc>
          <w:tcPr>
            <w:tcW w:w="4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18FBF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先通过足量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溶液，再通过浓硫酸</w:t>
            </w:r>
          </w:p>
        </w:tc>
      </w:tr>
      <w:tr w14:paraId="3E9F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B8802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B4014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溶液中的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4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479EF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加入过量澄清石灰水。充分反应后过滤</w:t>
            </w:r>
          </w:p>
        </w:tc>
      </w:tr>
      <w:tr w14:paraId="47888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8BF19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1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918DC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气体</w:t>
            </w:r>
          </w:p>
        </w:tc>
        <w:tc>
          <w:tcPr>
            <w:tcW w:w="4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91021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用燃着的木条伸入瓶内。观察火焰是否熄灭</w:t>
            </w:r>
          </w:p>
        </w:tc>
      </w:tr>
    </w:tbl>
    <w:p w14:paraId="4303B1F1">
      <w:pPr>
        <w:spacing w:line="360" w:lineRule="auto"/>
        <w:jc w:val="left"/>
        <w:textAlignment w:val="center"/>
        <w:rPr>
          <w:color w:val="000000"/>
        </w:rPr>
      </w:pPr>
    </w:p>
    <w:p w14:paraId="1923D4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79680A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下列图像不能正确反映对应变化关系的是</w:t>
      </w:r>
    </w:p>
    <w:p w14:paraId="672AF0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81125" cy="12477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向一定质量的氢氧化钠溶液中逐滴加入稀盐酸</w:t>
      </w:r>
    </w:p>
    <w:p w14:paraId="24F639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23975" cy="12573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一定温度下，向接近饱和的氯化钾溶液中加入氯化钾固体</w:t>
      </w:r>
    </w:p>
    <w:p w14:paraId="740B1C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00150" cy="12573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在密闭容器中用足量红磷燃烧测定空气中氧气的含量</w:t>
      </w:r>
    </w:p>
    <w:p w14:paraId="535222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43025" cy="13144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探究分解过氧化氢制氧气的反应中二氧化锰的作用</w:t>
      </w:r>
    </w:p>
    <w:p w14:paraId="1E2DCD20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</w:t>
      </w:r>
      <w:r>
        <w:rPr>
          <w:rFonts w:eastAsia="Times New Roman" w:cs="Times New Roman"/>
          <w:b/>
          <w:color w:val="000000"/>
          <w:sz w:val="24"/>
        </w:rPr>
        <w:t>Ⅱ</w:t>
      </w:r>
      <w:r>
        <w:rPr>
          <w:rFonts w:ascii="宋体" w:hAnsi="宋体"/>
          <w:b/>
          <w:color w:val="000000"/>
          <w:sz w:val="24"/>
        </w:rPr>
        <w:t>卷（非选择题</w:t>
      </w:r>
      <w:r>
        <w:rPr>
          <w:rFonts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64</w:t>
      </w:r>
      <w:r>
        <w:rPr>
          <w:rFonts w:ascii="宋体" w:hAnsi="宋体"/>
          <w:b/>
          <w:color w:val="000000"/>
          <w:sz w:val="24"/>
        </w:rPr>
        <w:t>分）</w:t>
      </w:r>
    </w:p>
    <w:p w14:paraId="47D07FC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二、填空与简答题（每个化学方程式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分，其他每空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分）</w:t>
      </w:r>
    </w:p>
    <w:p w14:paraId="6FE729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化学来源于社会，服务于社会。</w:t>
      </w:r>
    </w:p>
    <w:p w14:paraId="09FDB3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（1）防控新型冠状病毒传播要科学使用消毒剂。常用消毒剂中有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消毒液，其有效成分是次氯酸钠（化学式为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）。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中氯元素的化合价为______价。</w:t>
      </w:r>
    </w:p>
    <w:p w14:paraId="543A70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（2）氢燃料电池汽车作为载运工具亮相北京冬奥会。氢燃料电池利用氢气和氧气在铂（</w:t>
      </w:r>
      <w:r>
        <w:rPr>
          <w:rFonts w:eastAsia="Times New Roman" w:cs="Times New Roman"/>
          <w:color w:val="000000"/>
        </w:rPr>
        <w:t>Pt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8827" name="图片 108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27" name="图片 108827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催化作用下发生反应。从环保角度看，氢气作为新能源的优点是______。</w:t>
      </w:r>
    </w:p>
    <w:p w14:paraId="017010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感知宇宙奥秘，放飞航天梦想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，神舟十三号航天员在中国空间站进行了太空授课，实验中用到了小苏打，其化学式为_______。</w:t>
      </w:r>
    </w:p>
    <w:p w14:paraId="43346B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（4）铜曝露在潮湿的空气中会生锈，其反应原理：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65pt;" o:ole="t" filled="f" o:preferrelative="t" stroked="f" coordsize="21600,21600">
            <v:path/>
            <v:fill on="f" focussize="0,0"/>
            <v:stroke on="f" joinstyle="miter"/>
            <v:imagedata r:id="rId30" o:title="eqId9112db38eb9519cbda5a330d73d0c9db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rFonts w:ascii="宋体" w:hAnsi="宋体"/>
          <w:color w:val="000000"/>
        </w:rPr>
        <w:t>，其中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物质的化学式为_______。</w:t>
      </w:r>
    </w:p>
    <w:p w14:paraId="180D0A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节能减排中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减排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的一个重要手段是合理利用二氧化碳。科学家在一定条件下将二氧化碳转化为甲烷。其反应的微观过程如图所示。</w:t>
      </w:r>
    </w:p>
    <w:p w14:paraId="27EC2B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781550" cy="12763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D65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（1）甲、乙、丙、丁四种物质中属于有机物的是_______（填化学式）。</w:t>
      </w:r>
    </w:p>
    <w:p w14:paraId="3F8E56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（2）该反应的化学方程式是_________。</w:t>
      </w:r>
    </w:p>
    <w:p w14:paraId="12C838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（3）通过分析该反应的微观过程。可以获得的信息是______（写出一条即可）。</w:t>
      </w:r>
    </w:p>
    <w:p w14:paraId="0AD68F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水是宝贵的自然资源。对人类生话、生产都有重要意义。</w:t>
      </w:r>
    </w:p>
    <w:p w14:paraId="4EC1C3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04925" cy="150495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E6D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（1）硬水给生活和生产带来许多麻烦，可用_______来区分硬水和软水。</w:t>
      </w:r>
    </w:p>
    <w:p w14:paraId="55535F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（2）如图所示，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试管中气体的体积比约为_______，该反应的化学方程式是______。</w:t>
      </w:r>
    </w:p>
    <w:p w14:paraId="577EC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（3）爱护水资源是每个公民应尽的义务。下列行为属于浪费水资源的是_______（填序号）。</w:t>
      </w:r>
    </w:p>
    <w:p w14:paraId="0F02922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用淘米水浇花</w:t>
      </w:r>
      <w:r>
        <w:rPr>
          <w:rFonts w:eastAsia="Times New Roman" w:cs="Times New Roman"/>
          <w:color w:val="000000"/>
        </w:rPr>
        <w:t xml:space="preserve">                      </w:t>
      </w:r>
    </w:p>
    <w:p w14:paraId="73FF63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农业上采用喷灌、滴灌</w:t>
      </w:r>
    </w:p>
    <w:p w14:paraId="1CF511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洗脸擦肥皂时不关闭水龙头</w:t>
      </w:r>
    </w:p>
    <w:p w14:paraId="72A636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日常生活、社会发展与化学密切相关。请完成下列问题：</w:t>
      </w:r>
    </w:p>
    <w:p w14:paraId="78B378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（1）某校食堂周五午餐食谱的部分内容：馒头、米饭、炒鸡蛋、红烧牛肉、炒油菜等。红烧牛肉中富含的营养素_______在体内转化为氨基酸。</w:t>
      </w:r>
    </w:p>
    <w:p w14:paraId="65A18C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（2）老年人为预防患骨质疏松症，常食用乳制品、虾皮等食物，补充人体所需的______元素。</w:t>
      </w:r>
    </w:p>
    <w:p w14:paraId="0D58CF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（3）佩戴活性炭口罩能有效阻隔甲醛、苯等有害气体，其功能比普通口罩强大，原因是活性炭具有________性。</w:t>
      </w:r>
    </w:p>
    <w:p w14:paraId="04F5A8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庄稼一枝花，全常肥当家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。下列化学肥料属于复合肥料的是______（填序号）。</w:t>
      </w:r>
    </w:p>
    <w:p w14:paraId="111EAE3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  b.KNO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    c.Ca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65F4F6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载人飞船舱内常用高氯酸锂（</w:t>
      </w:r>
      <w:r>
        <w:rPr>
          <w:rFonts w:eastAsia="Times New Roman" w:cs="Times New Roman"/>
          <w:color w:val="000000"/>
        </w:rPr>
        <w:t>LiC1O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）获得备用氧气。生活巾，锂电池有广泛的应用。以下是锂元素在元素周期表中的信息及有关粒子的结构示意图。</w:t>
      </w:r>
    </w:p>
    <w:p w14:paraId="06C6CE8D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923925" cy="12763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2962275" cy="184785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176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由图甲可知，锂元素的相对原子质量是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467244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锂原子与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粒子形成化合物的化学式是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7808E5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（3）C</w:t>
      </w:r>
      <w:r>
        <w:rPr>
          <w:rFonts w:ascii="宋体" w:hAnsi="宋体"/>
          <w:color w:val="000000"/>
        </w:rPr>
        <w:t>粒子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8826" name="图片 108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26" name="图片 108826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结构示意图中，</w:t>
      </w:r>
      <w:r>
        <w:rPr>
          <w:rFonts w:eastAsia="Times New Roman" w:cs="Times New Roman"/>
          <w:color w:val="000000"/>
        </w:rPr>
        <w:t>x=_______</w:t>
      </w:r>
      <w:r>
        <w:rPr>
          <w:rFonts w:ascii="宋体" w:hAnsi="宋体"/>
          <w:color w:val="000000"/>
        </w:rPr>
        <w:t>。</w:t>
      </w:r>
    </w:p>
    <w:p w14:paraId="5F6F4A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锂原子与图乙中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“A”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“B”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“C”</w:t>
      </w:r>
      <w:r>
        <w:rPr>
          <w:rFonts w:ascii="宋体" w:hAnsi="宋体"/>
          <w:color w:val="000000"/>
        </w:rPr>
        <w:t>）粒子的化学性质相似。</w:t>
      </w:r>
    </w:p>
    <w:p w14:paraId="525F24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控制变量是科学探究的重要方法之一。请结合下列实验，回答相关问题：</w:t>
      </w:r>
    </w:p>
    <w:p w14:paraId="453256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66900" cy="18097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1695450" cy="180022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667000" cy="1828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D9B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实验中，观察到薄铜片上的乒乓球碎片先燃烧，滤纸碎片后燃烧，可以说明燃烧条件之一是________。</w:t>
      </w:r>
    </w:p>
    <w:p w14:paraId="115D10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实验中，试管_______（填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）中的铁钉会生锈。</w:t>
      </w:r>
    </w:p>
    <w:p w14:paraId="6BE0DA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实验中，试管②内反应更剧烈，说明金属与酸反应的快慢与_______有关，反应的化学方程式是_______。</w:t>
      </w:r>
    </w:p>
    <w:p w14:paraId="147A96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构建知识网络是学习化学的重要方法之一。酸、碱、盐及金属的知识网络如图（图中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两端的物质一定条件下可以反应），利用图中信息回答问题：</w:t>
      </w:r>
    </w:p>
    <w:p w14:paraId="5773AD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28800" cy="1390650"/>
            <wp:effectExtent l="0" t="0" r="0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17C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（1）某运送硫酸的罐车发生侧翻，造成硫酸泄漏，为防止造成腐蚀和污染，用熟石灰进行处理。这是利用反应①的原理，有关反应的化学方程式是_____。</w:t>
      </w:r>
    </w:p>
    <w:p w14:paraId="4C716D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（2）某同学利用反应⑤探究金属活动性强弱：将锌粒加入一定量的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溶液中，充分反应后过滤，得到滤渣和无色滤液。滤渣中一定含有的金属是_____（填化学式），反应的化学方程式是______。</w:t>
      </w:r>
    </w:p>
    <w:p w14:paraId="11C1F8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如图是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三种固体物质的溶解度曲线，回答下列问题：</w:t>
      </w:r>
    </w:p>
    <w:p w14:paraId="166C8D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52625" cy="17526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675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（1）在_____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两种物质的溶解度相等。</w:t>
      </w:r>
    </w:p>
    <w:p w14:paraId="5986A7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时：向盛有</w:t>
      </w:r>
      <w:r>
        <w:rPr>
          <w:rFonts w:eastAsia="Times New Roman" w:cs="Times New Roman"/>
          <w:color w:val="000000"/>
        </w:rPr>
        <w:t>30g a</w:t>
      </w:r>
      <w:r>
        <w:rPr>
          <w:rFonts w:ascii="宋体" w:hAnsi="宋体"/>
          <w:color w:val="000000"/>
        </w:rPr>
        <w:t>物质的烧杯中加入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水。充分溶解后，所得溶液的质量为______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7F5739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物质中混有少量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物质，最好采用______（填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降温结晶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蒸发结晶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）的方法提纯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62138F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三种物质的饱和溶液各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，所含溶质质量由大到小的顺序为_______。</w:t>
      </w:r>
    </w:p>
    <w:p w14:paraId="3713E8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芯片、光导纤维在现代科技发展中有者十分重要的作用，制造芯片要用到高纯硅，制造光导纤维要用到高纯二氧化硅，利用石英砂（主要成分是二氧化硅）通过如下工艺流程可以分别制备高纯硅和商纯二氧化硅（反应中部分生成物已略去）。</w:t>
      </w:r>
    </w:p>
    <w:p w14:paraId="6AED48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743450" cy="1695450"/>
            <wp:effectExtent l="0" t="0" r="0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66F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（1）硅是地壳中元素含量居第二位的______（填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金属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非金属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）元素。</w:t>
      </w:r>
    </w:p>
    <w:p w14:paraId="264B93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（2）反应①的化学方程式：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8.25pt;width:123pt;" o:ole="t" filled="f" o:preferrelative="t" stroked="f" coordsize="21600,21600">
            <v:path/>
            <v:fill on="f" focussize="0,0"/>
            <v:stroke on="f" joinstyle="miter"/>
            <v:imagedata r:id="rId42" o:title="eqId4006b001b674585005b8464b65bc32c1"/>
            <o:lock v:ext="edit" aspectratio="t"/>
            <w10:wrap type="none"/>
            <w10:anchorlock/>
          </v:shape>
          <o:OLEObject Type="Embed" ProgID="Equation.DSMT4" ShapeID="_x0000_i1030" DrawAspect="Content" ObjectID="_1468075730" r:id="rId41">
            <o:LockedField>false</o:LockedField>
          </o:OLEObject>
        </w:object>
      </w:r>
      <w:r>
        <w:rPr>
          <w:rFonts w:ascii="宋体" w:hAnsi="宋体"/>
          <w:color w:val="000000"/>
        </w:rPr>
        <w:t>，其中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发生了______。（填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氧化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还原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）反应。</w:t>
      </w:r>
    </w:p>
    <w:p w14:paraId="319702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（3）反应②和反应③都属于置换反应。工艺流程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中可以循环利用的物质是_______（填化学式）：工艺流程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中反应③的化学方程式是_______。</w:t>
      </w:r>
    </w:p>
    <w:p w14:paraId="68D3DDC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三、实验探究题（每个化学方程式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分，其他每空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46B480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实验是科学探究的重要手段。下图是实验室制取气体的常用装置，请回答有关问题：</w:t>
      </w:r>
    </w:p>
    <w:p w14:paraId="1F1BF8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38575" cy="16668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ED0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（1）仪器①的名称_____。实验室利用高锰酸钾制取氧气的装置中，试管口略向下倾斜的原因是______。</w:t>
      </w:r>
    </w:p>
    <w:p w14:paraId="673F30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里，在常温下用硫化亚铁固体和稀硫酸反应来制取硫化氢气体。通常情况下，硫化氢是一种无色、有臭鸡蛋气味的有毒气体，能溶于水，密度比空气的大。实验室制取硫化氢气体应选用的发生装置是_______（填序号），收集装置是_____（填序号）。</w:t>
      </w:r>
    </w:p>
    <w:p w14:paraId="1ED272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小明同学在整理实验室时发现了一瓶敞口放置的氢氧化钠溶液，他认为该溶液可能变质了，于是邀来小琳和小可，对该溶液中溶质成分进行实验探究。</w:t>
      </w:r>
    </w:p>
    <w:p w14:paraId="449260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【猜想与假设】</w:t>
      </w:r>
    </w:p>
    <w:p w14:paraId="3D3E48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小可认为该溶液中溶质是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：</w:t>
      </w:r>
    </w:p>
    <w:p w14:paraId="61069A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小琳认为该溶液中溶质是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：</w:t>
      </w:r>
    </w:p>
    <w:p w14:paraId="6E14D9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小明却认为该溶液中溶质是_______（填化学式）。</w:t>
      </w:r>
    </w:p>
    <w:p w14:paraId="59E64E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【查阅资料】氯化钡溶液显中性：碳酸钡难溶于水。</w:t>
      </w:r>
    </w:p>
    <w:p w14:paraId="64AFDB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【进行实验】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1"/>
        <w:gridCol w:w="5861"/>
        <w:gridCol w:w="1653"/>
      </w:tblGrid>
      <w:tr w14:paraId="06F19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A321A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</w:p>
        </w:tc>
        <w:tc>
          <w:tcPr>
            <w:tcW w:w="5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30976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08A5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</w:tr>
      <w:tr w14:paraId="58D5A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871650">
            <w:pPr>
              <w:spacing w:line="360" w:lineRule="auto"/>
              <w:ind w:left="36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  <w:r>
              <w:rPr>
                <w:color w:val="000000"/>
              </w:rPr>
              <w:t xml:space="preserve">    </w:t>
            </w:r>
          </w:p>
        </w:tc>
        <w:tc>
          <w:tcPr>
            <w:tcW w:w="5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100B2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小可取适量该溶液，滴入几滴无色酚酞溶液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E344D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溶液变红色</w:t>
            </w:r>
          </w:p>
        </w:tc>
      </w:tr>
      <w:tr w14:paraId="796E5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35AAF0">
            <w:pPr>
              <w:spacing w:line="360" w:lineRule="auto"/>
              <w:ind w:left="36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  <w:r>
              <w:rPr>
                <w:color w:val="000000"/>
              </w:rPr>
              <w:t xml:space="preserve">    </w:t>
            </w:r>
          </w:p>
        </w:tc>
        <w:tc>
          <w:tcPr>
            <w:tcW w:w="5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4A1E4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小琳取适量该溶液，滴入几滴氯化钡溶液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87D13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</w:t>
            </w:r>
          </w:p>
        </w:tc>
      </w:tr>
      <w:tr w14:paraId="3C2BC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25D89E">
            <w:pPr>
              <w:spacing w:line="360" w:lineRule="auto"/>
              <w:ind w:left="36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  <w:r>
              <w:rPr>
                <w:color w:val="000000"/>
              </w:rPr>
              <w:t xml:space="preserve">    </w:t>
            </w:r>
          </w:p>
        </w:tc>
        <w:tc>
          <w:tcPr>
            <w:tcW w:w="5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C6F1B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小明取适量该溶液，滴入过量氯化钡溶液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A290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</w:t>
            </w:r>
          </w:p>
        </w:tc>
      </w:tr>
      <w:tr w14:paraId="2898D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C3138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</w:p>
        </w:tc>
        <w:tc>
          <w:tcPr>
            <w:tcW w:w="5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5BF81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小明取适量实验③所得的上层清液，滴入几滴无色酚酞溶液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2E9B7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溶液变红色</w:t>
            </w:r>
          </w:p>
        </w:tc>
      </w:tr>
    </w:tbl>
    <w:p w14:paraId="0B4D04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【实验结论】</w:t>
      </w:r>
    </w:p>
    <w:p w14:paraId="67C83A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）根据实验①和②可以得出结论：该溶液中一定含有的溶质是______（填化学式）。_______同学的猜想一定是错误的。原因是________。</w:t>
      </w:r>
    </w:p>
    <w:p w14:paraId="1B5375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）根据实验③和④。你认为小明同学的猜想_____（填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正确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错误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52DC43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【反思与交流】</w:t>
      </w:r>
    </w:p>
    <w:p w14:paraId="5A5DF4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）氢氧化钠溶液变质的原因是（用化学方程式表示）_______。</w:t>
      </w:r>
    </w:p>
    <w:p w14:paraId="61E202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）实验室为了防止氢氧化钠溶液变质，正确的措施是_______（写出一条即可）。</w:t>
      </w:r>
    </w:p>
    <w:p w14:paraId="068D79E0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四、计算题（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31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14:paraId="065BB8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乙醇（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）俗称酒精，可通过高粱、玉米和薯类等发酵、蒸馏而得到，属于可再生能源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8828" name="图片 108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28" name="图片 108828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443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（1）乙醇中碳、氢元素的原子个数比是______。</w:t>
      </w:r>
    </w:p>
    <w:p w14:paraId="44ED12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（2）乙醇中碳元素的质量分数是______（计算结果精确到</w:t>
      </w:r>
      <w:r>
        <w:rPr>
          <w:rFonts w:eastAsia="Times New Roman" w:cs="Times New Roman"/>
          <w:color w:val="000000"/>
        </w:rPr>
        <w:t>0.1%</w:t>
      </w:r>
      <w:r>
        <w:rPr>
          <w:rFonts w:ascii="宋体" w:hAnsi="宋体"/>
          <w:color w:val="000000"/>
        </w:rPr>
        <w:t>）。</w:t>
      </w:r>
    </w:p>
    <w:p w14:paraId="70186A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在牙膏中，常用轻质碳酸钙粉末等作摩擦剂。已知某品牌牙膏中的摩擦剂是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，和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既不溶于水也不与稀盐酸反应），化学兴趣小组用该牙膏的摩擦剂测定某盐酸中溶质的质量分数，通过实验测得如图数据：（假设产生气体全部逸出）</w:t>
      </w:r>
    </w:p>
    <w:p w14:paraId="6D6357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90875" cy="1009650"/>
            <wp:effectExtent l="0" t="0" r="9525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8F9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的质量为_____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1084802C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（2）求稀盐酸中溶质的质量分数。（写出计算过程）</w:t>
      </w:r>
    </w:p>
    <w:p w14:paraId="5340E13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F32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92A9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3B3B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1631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729F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9833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615B3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11F29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2901D9"/>
    <w:rsid w:val="14600EE4"/>
    <w:rsid w:val="2CC557B6"/>
    <w:rsid w:val="359D15D3"/>
    <w:rsid w:val="38274566"/>
    <w:rsid w:val="3D60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image" Target="media/image30.png"/><Relationship Id="rId44" Type="http://schemas.openxmlformats.org/officeDocument/2006/relationships/image" Target="media/image29.wmf"/><Relationship Id="rId43" Type="http://schemas.openxmlformats.org/officeDocument/2006/relationships/image" Target="media/image28.png"/><Relationship Id="rId42" Type="http://schemas.openxmlformats.org/officeDocument/2006/relationships/image" Target="media/image27.wmf"/><Relationship Id="rId41" Type="http://schemas.openxmlformats.org/officeDocument/2006/relationships/oleObject" Target="embeddings/oleObject6.bin"/><Relationship Id="rId40" Type="http://schemas.openxmlformats.org/officeDocument/2006/relationships/image" Target="media/image26.png"/><Relationship Id="rId4" Type="http://schemas.openxmlformats.org/officeDocument/2006/relationships/header" Target="header2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890FF-F69B-4D98-A465-A274BD330F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4320</Words>
  <Characters>4898</Characters>
  <Lines>38</Lines>
  <Paragraphs>10</Paragraphs>
  <TotalTime>0</TotalTime>
  <ScaleCrop>false</ScaleCrop>
  <LinksUpToDate>false</LinksUpToDate>
  <CharactersWithSpaces>5084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2022-07-20T22:00:00Z</dcterms:created>
  <dc:creator>学科网试题生产平台</dc:creator>
  <dc:description>3026528090628096</dc:description>
  <cp:lastModifiedBy>上帝掷骰子吗</cp:lastModifiedBy>
  <dcterms:modified xsi:type="dcterms:W3CDTF">2024-07-20T09:05:00Z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F5E9F55E383B404FAB58FCCD0CAAD104</vt:lpwstr>
  </property>
</Properties>
</file>