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324323">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11976100</wp:posOffset>
            </wp:positionH>
            <wp:positionV relativeFrom="topMargin">
              <wp:posOffset>10807700</wp:posOffset>
            </wp:positionV>
            <wp:extent cx="342900" cy="368300"/>
            <wp:effectExtent l="0" t="0" r="0" b="12700"/>
            <wp:wrapNone/>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10" cstate="print"/>
                    <a:stretch>
                      <a:fillRect/>
                    </a:stretch>
                  </pic:blipFill>
                  <pic:spPr>
                    <a:xfrm>
                      <a:off x="0" y="0"/>
                      <a:ext cx="342900" cy="368300"/>
                    </a:xfrm>
                    <a:prstGeom prst="rect">
                      <a:avLst/>
                    </a:prstGeom>
                  </pic:spPr>
                </pic:pic>
              </a:graphicData>
            </a:graphic>
          </wp:anchor>
        </w:drawing>
      </w:r>
      <w:r>
        <w:rPr>
          <w:rFonts w:ascii="宋体" w:hAnsi="宋体"/>
          <w:b/>
          <w:sz w:val="32"/>
        </w:rPr>
        <w:t>二○二二年全市初中学生学业水平考试</w:t>
      </w:r>
    </w:p>
    <w:p w14:paraId="638506F1">
      <w:pPr>
        <w:spacing w:line="360" w:lineRule="auto"/>
        <w:jc w:val="center"/>
        <w:textAlignment w:val="center"/>
        <w:rPr>
          <w:rFonts w:ascii="宋体" w:hAnsi="宋体"/>
          <w:b/>
          <w:sz w:val="32"/>
        </w:rPr>
      </w:pPr>
      <w:r>
        <w:rPr>
          <w:rFonts w:ascii="宋体" w:hAnsi="宋体"/>
          <w:b/>
          <w:sz w:val="32"/>
        </w:rPr>
        <w:t>化学试题</w:t>
      </w:r>
    </w:p>
    <w:p w14:paraId="3DCC425B">
      <w:pPr>
        <w:spacing w:line="360" w:lineRule="auto"/>
        <w:jc w:val="left"/>
        <w:textAlignment w:val="center"/>
        <w:rPr>
          <w:rFonts w:ascii="宋体" w:hAnsi="宋体"/>
          <w:b/>
          <w:sz w:val="24"/>
        </w:rPr>
      </w:pPr>
      <w:r>
        <w:rPr>
          <w:rFonts w:ascii="宋体" w:hAnsi="宋体"/>
          <w:b/>
          <w:sz w:val="24"/>
        </w:rPr>
        <w:t>亲爱的同学们，伴随着考试的开始，你又走进了一个新的人生驿站。请你在答题之前，一定要仔细阅读以下说明：</w:t>
      </w:r>
    </w:p>
    <w:p w14:paraId="55ED6F8A">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．试卷由选择题和非选择题两部分组成，共</w:t>
      </w:r>
      <w:r>
        <w:rPr>
          <w:rFonts w:eastAsia="Times New Roman" w:cs="Times New Roman"/>
          <w:b/>
          <w:sz w:val="24"/>
        </w:rPr>
        <w:t>6</w:t>
      </w:r>
      <w:r>
        <w:rPr>
          <w:rFonts w:ascii="宋体" w:hAnsi="宋体"/>
          <w:b/>
          <w:sz w:val="24"/>
        </w:rPr>
        <w:t>页。选择题</w:t>
      </w:r>
      <w:r>
        <w:rPr>
          <w:rFonts w:eastAsia="Times New Roman" w:cs="Times New Roman"/>
          <w:b/>
          <w:sz w:val="24"/>
        </w:rPr>
        <w:t>40</w:t>
      </w:r>
      <w:r>
        <w:rPr>
          <w:rFonts w:ascii="宋体" w:hAnsi="宋体"/>
          <w:b/>
          <w:sz w:val="24"/>
        </w:rPr>
        <w:t>分，非选择题</w:t>
      </w:r>
      <w:r>
        <w:rPr>
          <w:rFonts w:eastAsia="Times New Roman" w:cs="Times New Roman"/>
          <w:b/>
          <w:sz w:val="24"/>
        </w:rPr>
        <w:t>60</w:t>
      </w:r>
      <w:r>
        <w:rPr>
          <w:rFonts w:ascii="宋体" w:hAnsi="宋体"/>
          <w:b/>
          <w:sz w:val="24"/>
        </w:rPr>
        <w:t>分，共</w:t>
      </w:r>
      <w:r>
        <w:rPr>
          <w:rFonts w:eastAsia="Times New Roman" w:cs="Times New Roman"/>
          <w:b/>
          <w:sz w:val="24"/>
        </w:rPr>
        <w:t>100</w:t>
      </w:r>
      <w:r>
        <w:rPr>
          <w:rFonts w:ascii="宋体" w:hAnsi="宋体"/>
          <w:b/>
          <w:sz w:val="24"/>
        </w:rPr>
        <w:t>分，考试时间</w:t>
      </w:r>
      <w:r>
        <w:rPr>
          <w:rFonts w:eastAsia="Times New Roman" w:cs="Times New Roman"/>
          <w:b/>
          <w:sz w:val="24"/>
        </w:rPr>
        <w:t>60</w:t>
      </w:r>
      <w:r>
        <w:rPr>
          <w:rFonts w:ascii="宋体" w:hAnsi="宋体"/>
          <w:b/>
          <w:sz w:val="24"/>
        </w:rPr>
        <w:t>分钟。</w:t>
      </w:r>
    </w:p>
    <w:p w14:paraId="381F206B">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．将姓名、考场号、座号、考号填写在试题和答题卡指定的位置。</w:t>
      </w:r>
    </w:p>
    <w:p w14:paraId="1FD8F1C7">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．试题答案全部涂、写在答题卡上，完全按照答题卡中的“注意事项”答题。</w:t>
      </w:r>
    </w:p>
    <w:p w14:paraId="2C651BCB">
      <w:pPr>
        <w:spacing w:line="360" w:lineRule="auto"/>
        <w:jc w:val="left"/>
        <w:textAlignment w:val="center"/>
        <w:rPr>
          <w:rFonts w:ascii="宋体" w:hAnsi="宋体"/>
          <w:b/>
          <w:sz w:val="24"/>
        </w:rPr>
      </w:pPr>
      <w:r>
        <w:rPr>
          <w:rFonts w:eastAsia="Times New Roman" w:cs="Times New Roman"/>
          <w:b/>
          <w:sz w:val="24"/>
        </w:rPr>
        <w:t>4</w:t>
      </w:r>
      <w:r>
        <w:rPr>
          <w:rFonts w:ascii="宋体" w:hAnsi="宋体"/>
          <w:b/>
          <w:sz w:val="24"/>
        </w:rPr>
        <w:t>．考试结束后，将本试题和答题卡一并交回。</w:t>
      </w:r>
    </w:p>
    <w:p w14:paraId="517FB009">
      <w:pPr>
        <w:spacing w:line="360" w:lineRule="auto"/>
        <w:jc w:val="left"/>
        <w:textAlignment w:val="center"/>
        <w:rPr>
          <w:rFonts w:ascii="宋体" w:hAnsi="宋体"/>
          <w:b/>
          <w:sz w:val="24"/>
        </w:rPr>
      </w:pPr>
      <w:r>
        <w:rPr>
          <w:rFonts w:ascii="宋体" w:hAnsi="宋体"/>
          <w:b/>
          <w:sz w:val="24"/>
        </w:rPr>
        <w:t>愿你放松心情，积极思维，充分发挥，争取交一份满意的答卷。</w:t>
      </w:r>
    </w:p>
    <w:p w14:paraId="44C5F13D">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  Na-23  Mg-24  C1-35.5  Zn-65</w:t>
      </w:r>
    </w:p>
    <w:p w14:paraId="422AC06D">
      <w:pPr>
        <w:spacing w:line="360" w:lineRule="auto"/>
        <w:jc w:val="center"/>
        <w:textAlignment w:val="center"/>
        <w:rPr>
          <w:rFonts w:ascii="宋体" w:hAnsi="宋体"/>
          <w:b/>
          <w:sz w:val="24"/>
        </w:rPr>
      </w:pPr>
      <w:r>
        <w:rPr>
          <w:rFonts w:ascii="宋体" w:hAnsi="宋体"/>
          <w:b/>
          <w:sz w:val="24"/>
        </w:rPr>
        <w:t>第</w:t>
      </w:r>
      <w:r>
        <w:rPr>
          <w:rFonts w:eastAsia="Times New Roman" w:cs="Times New Roman"/>
          <w:b/>
          <w:sz w:val="24"/>
        </w:rPr>
        <w:t>I</w:t>
      </w:r>
      <w:r>
        <w:rPr>
          <w:rFonts w:ascii="宋体" w:hAnsi="宋体"/>
          <w:b/>
          <w:sz w:val="24"/>
        </w:rPr>
        <w:t>卷（选择题</w:t>
      </w:r>
      <w:r>
        <w:rPr>
          <w:rFonts w:eastAsia="Times New Roman" w:cs="Times New Roman"/>
          <w:b/>
          <w:sz w:val="24"/>
        </w:rPr>
        <w:t xml:space="preserve">  </w:t>
      </w:r>
      <w:r>
        <w:rPr>
          <w:rFonts w:ascii="宋体" w:hAnsi="宋体"/>
          <w:b/>
          <w:sz w:val="24"/>
        </w:rPr>
        <w:t>共</w:t>
      </w:r>
      <w:r>
        <w:rPr>
          <w:rFonts w:eastAsia="Times New Roman" w:cs="Times New Roman"/>
          <w:b/>
          <w:sz w:val="24"/>
        </w:rPr>
        <w:t>40</w:t>
      </w:r>
      <w:r>
        <w:rPr>
          <w:rFonts w:ascii="宋体" w:hAnsi="宋体"/>
          <w:b/>
          <w:sz w:val="24"/>
        </w:rPr>
        <w:t>分）</w:t>
      </w:r>
    </w:p>
    <w:p w14:paraId="1D8EB6F8">
      <w:pPr>
        <w:spacing w:line="360" w:lineRule="auto"/>
        <w:jc w:val="left"/>
        <w:textAlignment w:val="center"/>
        <w:rPr>
          <w:rFonts w:ascii="宋体" w:hAnsi="宋体"/>
          <w:b/>
          <w:sz w:val="24"/>
        </w:rPr>
      </w:pPr>
      <w:r>
        <w:rPr>
          <w:rFonts w:ascii="宋体" w:hAnsi="宋体"/>
          <w:b/>
          <w:sz w:val="24"/>
        </w:rPr>
        <w:t>一、选择题（本题包括</w:t>
      </w:r>
      <w:r>
        <w:rPr>
          <w:rFonts w:eastAsia="Times New Roman" w:cs="Times New Roman"/>
          <w:b/>
          <w:sz w:val="24"/>
        </w:rPr>
        <w:t>16</w:t>
      </w:r>
      <w:r>
        <w:rPr>
          <w:rFonts w:ascii="宋体" w:hAnsi="宋体"/>
          <w:b/>
          <w:sz w:val="24"/>
        </w:rPr>
        <w:t>个小题，共</w:t>
      </w:r>
      <w:r>
        <w:rPr>
          <w:rFonts w:eastAsia="Times New Roman" w:cs="Times New Roman"/>
          <w:b/>
          <w:sz w:val="24"/>
        </w:rPr>
        <w:t>40</w:t>
      </w:r>
      <w:r>
        <w:rPr>
          <w:rFonts w:ascii="宋体" w:hAnsi="宋体"/>
          <w:b/>
          <w:sz w:val="24"/>
        </w:rPr>
        <w:t>分。每小题只有一个选项符合题意。</w:t>
      </w:r>
      <w:r>
        <w:rPr>
          <w:rFonts w:eastAsia="Times New Roman" w:cs="Times New Roman"/>
          <w:b/>
          <w:sz w:val="24"/>
        </w:rPr>
        <w:t>1~8</w:t>
      </w:r>
      <w:r>
        <w:rPr>
          <w:rFonts w:ascii="宋体" w:hAnsi="宋体"/>
          <w:b/>
          <w:sz w:val="24"/>
        </w:rPr>
        <w:t>小题每题</w:t>
      </w:r>
      <w:r>
        <w:rPr>
          <w:rFonts w:eastAsia="Times New Roman" w:cs="Times New Roman"/>
          <w:b/>
          <w:sz w:val="24"/>
        </w:rPr>
        <w:t>2</w:t>
      </w:r>
      <w:r>
        <w:rPr>
          <w:rFonts w:ascii="宋体" w:hAnsi="宋体"/>
          <w:b/>
          <w:sz w:val="24"/>
        </w:rPr>
        <w:t>分，</w:t>
      </w:r>
      <w:r>
        <w:rPr>
          <w:rFonts w:eastAsia="Times New Roman" w:cs="Times New Roman"/>
          <w:b/>
          <w:sz w:val="24"/>
        </w:rPr>
        <w:t>9~16</w:t>
      </w:r>
      <w:r>
        <w:rPr>
          <w:rFonts w:ascii="宋体" w:hAnsi="宋体"/>
          <w:b/>
          <w:sz w:val="24"/>
        </w:rPr>
        <w:t>小题每题</w:t>
      </w:r>
      <w:r>
        <w:rPr>
          <w:rFonts w:eastAsia="Times New Roman" w:cs="Times New Roman"/>
          <w:b/>
          <w:sz w:val="24"/>
        </w:rPr>
        <w:t>3</w:t>
      </w:r>
      <w:r>
        <w:rPr>
          <w:rFonts w:ascii="宋体" w:hAnsi="宋体"/>
          <w:b/>
          <w:sz w:val="24"/>
        </w:rPr>
        <w:t>分）</w:t>
      </w:r>
    </w:p>
    <w:p w14:paraId="4E8F8ED7">
      <w:pPr>
        <w:spacing w:line="360" w:lineRule="auto"/>
        <w:jc w:val="left"/>
        <w:textAlignment w:val="center"/>
        <w:rPr>
          <w:rFonts w:ascii="宋体" w:hAnsi="宋体"/>
        </w:rPr>
      </w:pPr>
      <w:r>
        <w:t xml:space="preserve">1. </w:t>
      </w:r>
      <w:r>
        <w:rPr>
          <w:rFonts w:ascii="宋体" w:hAnsi="宋体"/>
        </w:rPr>
        <w:t>化学科学的神奇之处在于它能改造物质世界，化学改变世界的途径是使物质发生化学变化。以下过程一定涉及到化学变化的是</w:t>
      </w:r>
    </w:p>
    <w:p w14:paraId="1D21F484">
      <w:pPr>
        <w:spacing w:line="360" w:lineRule="auto"/>
        <w:jc w:val="left"/>
        <w:textAlignment w:val="center"/>
        <w:rPr>
          <w:rFonts w:ascii="宋体" w:hAnsi="宋体"/>
        </w:rPr>
      </w:pPr>
      <w:r>
        <w:rPr>
          <w:rFonts w:hint="eastAsia"/>
        </w:rPr>
        <w:t xml:space="preserve">A. </w:t>
      </w:r>
      <w:r>
        <w:rPr>
          <w:rFonts w:ascii="宋体" w:hAnsi="宋体"/>
        </w:rPr>
        <w:t>抗疫工作者穿戴隔离衣，佩戴防护眼罩</w:t>
      </w:r>
    </w:p>
    <w:p w14:paraId="0FB59E9A">
      <w:pPr>
        <w:spacing w:line="360" w:lineRule="auto"/>
        <w:jc w:val="left"/>
        <w:textAlignment w:val="center"/>
        <w:rPr>
          <w:rFonts w:ascii="宋体" w:hAnsi="宋体"/>
        </w:rPr>
      </w:pPr>
      <w:r>
        <w:rPr>
          <w:rFonts w:hint="eastAsia"/>
        </w:rPr>
        <w:t xml:space="preserve">B. </w:t>
      </w:r>
      <w:r>
        <w:rPr>
          <w:rFonts w:ascii="宋体" w:hAnsi="宋体"/>
        </w:rPr>
        <w:t>高压风机将冰片粉碎、吹出，形成雪花</w:t>
      </w:r>
    </w:p>
    <w:p w14:paraId="65FE925D">
      <w:pPr>
        <w:spacing w:line="360" w:lineRule="auto"/>
        <w:jc w:val="left"/>
        <w:textAlignment w:val="center"/>
        <w:rPr>
          <w:rFonts w:ascii="宋体" w:hAnsi="宋体"/>
        </w:rPr>
      </w:pPr>
      <w:r>
        <w:rPr>
          <w:rFonts w:hint="eastAsia"/>
        </w:rPr>
        <w:t xml:space="preserve">C. </w:t>
      </w:r>
      <w:r>
        <w:rPr>
          <w:rFonts w:ascii="宋体" w:hAnsi="宋体"/>
        </w:rPr>
        <w:t>“天宫课堂”在轨演示水油分离实验</w:t>
      </w:r>
    </w:p>
    <w:p w14:paraId="7D18F9E0">
      <w:pPr>
        <w:spacing w:line="360" w:lineRule="auto"/>
        <w:jc w:val="left"/>
        <w:textAlignment w:val="center"/>
        <w:rPr>
          <w:rFonts w:ascii="宋体" w:hAnsi="宋体"/>
          <w:color w:val="000000"/>
        </w:rPr>
      </w:pPr>
      <w:r>
        <w:rPr>
          <w:rFonts w:hint="eastAsia"/>
        </w:rPr>
        <w:t xml:space="preserve">D. </w:t>
      </w:r>
      <w:r>
        <w:rPr>
          <w:rFonts w:ascii="宋体" w:hAnsi="宋体"/>
        </w:rPr>
        <w:t>中国科学家用二氧化碳合成淀粉</w:t>
      </w:r>
    </w:p>
    <w:p w14:paraId="5EBFCF0A">
      <w:pPr>
        <w:spacing w:line="360" w:lineRule="auto"/>
        <w:textAlignment w:val="center"/>
        <w:rPr>
          <w:color w:val="000000"/>
        </w:rPr>
      </w:pPr>
      <w:r>
        <w:rPr>
          <w:color w:val="2E75B6"/>
        </w:rPr>
        <w:t>【答案】</w:t>
      </w:r>
      <w:r>
        <w:rPr>
          <w:color w:val="000000"/>
        </w:rPr>
        <w:t>D</w:t>
      </w:r>
    </w:p>
    <w:p w14:paraId="64D4D9CE">
      <w:pPr>
        <w:spacing w:line="360" w:lineRule="auto"/>
        <w:textAlignment w:val="center"/>
        <w:rPr>
          <w:color w:val="000000"/>
        </w:rPr>
      </w:pPr>
      <w:r>
        <w:rPr>
          <w:color w:val="2E75B6"/>
        </w:rPr>
        <w:t>【解析】</w:t>
      </w:r>
    </w:p>
    <w:p w14:paraId="04ED7F94">
      <w:pPr>
        <w:spacing w:line="360" w:lineRule="auto"/>
        <w:jc w:val="left"/>
        <w:textAlignment w:val="center"/>
        <w:rPr>
          <w:color w:val="000000"/>
        </w:rPr>
      </w:pPr>
      <w:r>
        <w:rPr>
          <w:color w:val="000000"/>
        </w:rPr>
        <w:t>【分析】化学变化是指有新物质生成的变化，物理变化是指没有新物质生成的变化，化学变化和物理变化的本质区别为是否有新物质生成；据此分析判断。</w:t>
      </w:r>
    </w:p>
    <w:p w14:paraId="2A230CD5">
      <w:pPr>
        <w:spacing w:line="360" w:lineRule="auto"/>
        <w:jc w:val="left"/>
        <w:textAlignment w:val="center"/>
        <w:rPr>
          <w:color w:val="000000"/>
        </w:rPr>
      </w:pPr>
      <w:r>
        <w:rPr>
          <w:color w:val="000000"/>
        </w:rPr>
        <w:t>【详解】A、抗疫工作者穿戴隔离衣，佩戴防护眼罩过程中没有新物质生成，属于物理变化，故选项错误；</w:t>
      </w:r>
    </w:p>
    <w:p w14:paraId="0E8F8BD4">
      <w:pPr>
        <w:spacing w:line="360" w:lineRule="auto"/>
        <w:jc w:val="left"/>
        <w:textAlignment w:val="center"/>
        <w:rPr>
          <w:color w:val="000000"/>
        </w:rPr>
      </w:pPr>
      <w:r>
        <w:rPr>
          <w:color w:val="000000"/>
        </w:rPr>
        <w:t>B、高压风机将冰片粉碎、吹出，形成雪花过程中没有新物质生成，属于物理变化，故选项错误；</w:t>
      </w:r>
    </w:p>
    <w:p w14:paraId="315BA12D">
      <w:pPr>
        <w:spacing w:line="360" w:lineRule="auto"/>
        <w:jc w:val="left"/>
        <w:textAlignment w:val="center"/>
        <w:rPr>
          <w:color w:val="000000"/>
        </w:rPr>
      </w:pPr>
      <w:r>
        <w:rPr>
          <w:color w:val="000000"/>
        </w:rPr>
        <w:t>C、“天宫课堂”在轨演示水油分离实验过程中没有新物质生成，属于物理变化，故选项错误；</w:t>
      </w:r>
    </w:p>
    <w:p w14:paraId="7B88153A">
      <w:pPr>
        <w:spacing w:line="360" w:lineRule="auto"/>
        <w:jc w:val="left"/>
        <w:textAlignment w:val="center"/>
        <w:rPr>
          <w:color w:val="000000"/>
        </w:rPr>
      </w:pPr>
      <w:r>
        <w:rPr>
          <w:color w:val="000000"/>
        </w:rPr>
        <w:t>D、中国科学家用二氧化碳合成淀粉过程中有新物质生成，属于化学变化，故选项正确。</w:t>
      </w:r>
    </w:p>
    <w:p w14:paraId="55EF5A4A">
      <w:pPr>
        <w:spacing w:line="360" w:lineRule="auto"/>
        <w:jc w:val="left"/>
        <w:textAlignment w:val="center"/>
        <w:rPr>
          <w:color w:val="000000"/>
        </w:rPr>
      </w:pPr>
      <w:r>
        <w:rPr>
          <w:color w:val="000000"/>
        </w:rPr>
        <w:t>故选：D。</w:t>
      </w:r>
    </w:p>
    <w:p w14:paraId="3AE525F2">
      <w:pPr>
        <w:spacing w:line="360" w:lineRule="auto"/>
        <w:jc w:val="left"/>
        <w:textAlignment w:val="center"/>
        <w:rPr>
          <w:rFonts w:ascii="宋体" w:hAnsi="宋体"/>
          <w:color w:val="000000"/>
        </w:rPr>
      </w:pPr>
      <w:r>
        <w:rPr>
          <w:color w:val="000000"/>
        </w:rPr>
        <w:t xml:space="preserve">2. </w:t>
      </w:r>
      <w:r>
        <w:rPr>
          <w:rFonts w:ascii="宋体" w:hAnsi="宋体"/>
          <w:color w:val="000000"/>
        </w:rPr>
        <w:t>化学是一门以实验为基础的学科。以下实验操作正确的是</w:t>
      </w:r>
    </w:p>
    <w:p w14:paraId="2E8DF5A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过滤黄河水</w:t>
      </w:r>
      <w:r>
        <w:rPr>
          <w:color w:val="000000"/>
        </w:rPr>
        <w:drawing>
          <wp:inline distT="0" distB="0" distL="114300" distR="114300">
            <wp:extent cx="876300" cy="1295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876300" cy="1295400"/>
                    </a:xfrm>
                    <a:prstGeom prst="rect">
                      <a:avLst/>
                    </a:prstGeom>
                  </pic:spPr>
                </pic:pic>
              </a:graphicData>
            </a:graphic>
          </wp:inline>
        </w:drawing>
      </w:r>
      <w:r>
        <w:rPr>
          <w:color w:val="000000"/>
        </w:rPr>
        <w:tab/>
      </w:r>
      <w:r>
        <w:rPr>
          <w:color w:val="000000"/>
        </w:rPr>
        <w:t xml:space="preserve">B. </w:t>
      </w:r>
      <w:r>
        <w:rPr>
          <w:rFonts w:ascii="宋体" w:hAnsi="宋体"/>
          <w:color w:val="000000"/>
        </w:rPr>
        <w:t>稀释浓硫酸</w:t>
      </w:r>
      <w:r>
        <w:rPr>
          <w:color w:val="000000"/>
        </w:rPr>
        <w:drawing>
          <wp:inline distT="0" distB="0" distL="114300" distR="114300">
            <wp:extent cx="1276350" cy="12096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76350" cy="1209675"/>
                    </a:xfrm>
                    <a:prstGeom prst="rect">
                      <a:avLst/>
                    </a:prstGeom>
                  </pic:spPr>
                </pic:pic>
              </a:graphicData>
            </a:graphic>
          </wp:inline>
        </w:drawing>
      </w:r>
    </w:p>
    <w:p w14:paraId="508486F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验满二氧化碳</w:t>
      </w:r>
      <w:r>
        <w:rPr>
          <w:color w:val="000000"/>
        </w:rPr>
        <w:drawing>
          <wp:inline distT="0" distB="0" distL="114300" distR="114300">
            <wp:extent cx="609600" cy="10477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609600" cy="1047750"/>
                    </a:xfrm>
                    <a:prstGeom prst="rect">
                      <a:avLst/>
                    </a:prstGeom>
                  </pic:spPr>
                </pic:pic>
              </a:graphicData>
            </a:graphic>
          </wp:inline>
        </w:drawing>
      </w:r>
      <w:r>
        <w:rPr>
          <w:color w:val="000000"/>
        </w:rPr>
        <w:tab/>
      </w:r>
      <w:r>
        <w:rPr>
          <w:color w:val="000000"/>
        </w:rPr>
        <w:t xml:space="preserve">D. </w:t>
      </w:r>
      <w:r>
        <w:rPr>
          <w:rFonts w:ascii="宋体" w:hAnsi="宋体"/>
          <w:color w:val="000000"/>
        </w:rPr>
        <w:t>称量固体药品</w:t>
      </w:r>
      <w:r>
        <w:rPr>
          <w:color w:val="000000"/>
        </w:rPr>
        <w:drawing>
          <wp:inline distT="0" distB="0" distL="114300" distR="114300">
            <wp:extent cx="1228725" cy="8667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228725" cy="866775"/>
                    </a:xfrm>
                    <a:prstGeom prst="rect">
                      <a:avLst/>
                    </a:prstGeom>
                  </pic:spPr>
                </pic:pic>
              </a:graphicData>
            </a:graphic>
          </wp:inline>
        </w:drawing>
      </w:r>
    </w:p>
    <w:p w14:paraId="359859D4">
      <w:pPr>
        <w:spacing w:line="360" w:lineRule="auto"/>
        <w:textAlignment w:val="center"/>
        <w:rPr>
          <w:color w:val="000000"/>
        </w:rPr>
      </w:pPr>
      <w:r>
        <w:rPr>
          <w:color w:val="2E75B6"/>
        </w:rPr>
        <w:t>【答案】</w:t>
      </w:r>
      <w:r>
        <w:rPr>
          <w:color w:val="000000"/>
        </w:rPr>
        <w:t>A</w:t>
      </w:r>
    </w:p>
    <w:p w14:paraId="4383B834">
      <w:pPr>
        <w:spacing w:line="360" w:lineRule="auto"/>
        <w:textAlignment w:val="center"/>
        <w:rPr>
          <w:color w:val="000000"/>
        </w:rPr>
      </w:pPr>
      <w:r>
        <w:rPr>
          <w:color w:val="2E75B6"/>
        </w:rPr>
        <w:t>【解析】</w:t>
      </w:r>
    </w:p>
    <w:p w14:paraId="163B989E">
      <w:pPr>
        <w:spacing w:line="360" w:lineRule="auto"/>
        <w:jc w:val="left"/>
        <w:textAlignment w:val="center"/>
        <w:rPr>
          <w:color w:val="000000"/>
        </w:rPr>
      </w:pPr>
      <w:r>
        <w:rPr>
          <w:color w:val="000000"/>
        </w:rPr>
        <w:t>【详解】A、过滤时，应遵循“一贴、二低、三靠”的原则，图中操作正确，符合题意；</w:t>
      </w:r>
    </w:p>
    <w:p w14:paraId="47F6DDB0">
      <w:pPr>
        <w:spacing w:line="360" w:lineRule="auto"/>
        <w:jc w:val="left"/>
        <w:textAlignment w:val="center"/>
        <w:rPr>
          <w:color w:val="000000"/>
        </w:rPr>
      </w:pPr>
      <w:r>
        <w:rPr>
          <w:color w:val="000000"/>
        </w:rPr>
        <w:t>B、稀释浓硫酸：将浓硫酸沿器壁慢慢注入水中，并用玻璃棒不断搅拌，使热量尽快散发出去，不能将水注入浓硫酸中，不符合题意；</w:t>
      </w:r>
    </w:p>
    <w:p w14:paraId="5068C1EC">
      <w:pPr>
        <w:spacing w:line="360" w:lineRule="auto"/>
        <w:jc w:val="left"/>
        <w:textAlignment w:val="center"/>
        <w:rPr>
          <w:color w:val="000000"/>
        </w:rPr>
      </w:pPr>
      <w:r>
        <w:rPr>
          <w:color w:val="000000"/>
        </w:rPr>
        <w:t>C、二氧化碳不燃烧、不支持燃烧，二氧化碳验满：将燃着的木条放在集气瓶口，木条熄灭，说明已经集满，不能伸入集气瓶内部，不符合题意；</w:t>
      </w:r>
    </w:p>
    <w:p w14:paraId="0BCE855C">
      <w:pPr>
        <w:spacing w:line="360" w:lineRule="auto"/>
        <w:jc w:val="left"/>
        <w:textAlignment w:val="center"/>
        <w:rPr>
          <w:color w:val="000000"/>
        </w:rPr>
      </w:pPr>
      <w:r>
        <w:rPr>
          <w:color w:val="000000"/>
        </w:rPr>
        <w:t>D、用托盘天平称量物品时，应遵循“左物右码”的原则，图中砝码和物品的位置放反了，不符合题意。</w:t>
      </w:r>
    </w:p>
    <w:p w14:paraId="5D594367">
      <w:pPr>
        <w:spacing w:line="360" w:lineRule="auto"/>
        <w:jc w:val="left"/>
        <w:textAlignment w:val="center"/>
        <w:rPr>
          <w:color w:val="000000"/>
        </w:rPr>
      </w:pPr>
      <w:r>
        <w:rPr>
          <w:color w:val="000000"/>
        </w:rPr>
        <w:t>故选A。</w:t>
      </w:r>
    </w:p>
    <w:p w14:paraId="66504A88">
      <w:pPr>
        <w:spacing w:line="360" w:lineRule="auto"/>
        <w:jc w:val="left"/>
        <w:textAlignment w:val="center"/>
        <w:rPr>
          <w:rFonts w:ascii="宋体" w:hAnsi="宋体"/>
          <w:color w:val="000000"/>
        </w:rPr>
      </w:pPr>
      <w:r>
        <w:rPr>
          <w:color w:val="000000"/>
        </w:rPr>
        <w:t xml:space="preserve">3. </w:t>
      </w:r>
      <w:r>
        <w:rPr>
          <w:rFonts w:ascii="宋体" w:hAnsi="宋体"/>
          <w:color w:val="000000"/>
        </w:rPr>
        <w:t>青少年的健康问题日益引起人们重视。学校餐厅某天中午的食谱：馒头、红烧肉、豆浆。从营养均衡的角度分析，还需要补充的食物是</w:t>
      </w:r>
    </w:p>
    <w:p w14:paraId="5FDF7FC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炒青菜</w:t>
      </w:r>
      <w:r>
        <w:rPr>
          <w:color w:val="000000"/>
        </w:rPr>
        <w:tab/>
      </w:r>
      <w:r>
        <w:rPr>
          <w:color w:val="000000"/>
        </w:rPr>
        <w:t xml:space="preserve">B. </w:t>
      </w:r>
      <w:r>
        <w:rPr>
          <w:rFonts w:ascii="宋体" w:hAnsi="宋体"/>
          <w:color w:val="000000"/>
        </w:rPr>
        <w:t>水煮鱼</w:t>
      </w:r>
      <w:r>
        <w:rPr>
          <w:color w:val="000000"/>
        </w:rPr>
        <w:tab/>
      </w:r>
      <w:r>
        <w:rPr>
          <w:color w:val="000000"/>
        </w:rPr>
        <w:t xml:space="preserve">C. </w:t>
      </w:r>
      <w:r>
        <w:rPr>
          <w:rFonts w:ascii="宋体" w:hAnsi="宋体"/>
          <w:color w:val="000000"/>
        </w:rPr>
        <w:t>清炖排骨</w:t>
      </w:r>
      <w:r>
        <w:rPr>
          <w:color w:val="000000"/>
        </w:rPr>
        <w:tab/>
      </w:r>
      <w:r>
        <w:rPr>
          <w:color w:val="000000"/>
        </w:rPr>
        <w:t xml:space="preserve">D. </w:t>
      </w:r>
      <w:r>
        <w:rPr>
          <w:rFonts w:ascii="宋体" w:hAnsi="宋体"/>
          <w:color w:val="000000"/>
        </w:rPr>
        <w:t>小米粥</w:t>
      </w:r>
    </w:p>
    <w:p w14:paraId="4A91FD70">
      <w:pPr>
        <w:spacing w:line="360" w:lineRule="auto"/>
        <w:textAlignment w:val="center"/>
        <w:rPr>
          <w:color w:val="000000"/>
        </w:rPr>
      </w:pPr>
      <w:r>
        <w:rPr>
          <w:color w:val="2E75B6"/>
        </w:rPr>
        <w:t>【答案】</w:t>
      </w:r>
      <w:r>
        <w:rPr>
          <w:color w:val="000000"/>
        </w:rPr>
        <w:t>A</w:t>
      </w:r>
    </w:p>
    <w:p w14:paraId="75D0A1A0">
      <w:pPr>
        <w:spacing w:line="360" w:lineRule="auto"/>
        <w:textAlignment w:val="center"/>
        <w:rPr>
          <w:color w:val="000000"/>
        </w:rPr>
      </w:pPr>
      <w:r>
        <w:rPr>
          <w:color w:val="2E75B6"/>
        </w:rPr>
        <w:t>【解析】</w:t>
      </w:r>
    </w:p>
    <w:p w14:paraId="0AA745B7">
      <w:pPr>
        <w:spacing w:line="360" w:lineRule="auto"/>
        <w:jc w:val="left"/>
        <w:textAlignment w:val="center"/>
        <w:rPr>
          <w:color w:val="000000"/>
        </w:rPr>
      </w:pPr>
      <w:r>
        <w:rPr>
          <w:color w:val="000000"/>
        </w:rPr>
        <w:t>【分析】馒头富含糖类；红烧肉富含油脂、蛋白质、无机盐等；豆浆富含水和蛋白质，故还缺少维生素。</w:t>
      </w:r>
    </w:p>
    <w:p w14:paraId="3C406D7B">
      <w:pPr>
        <w:spacing w:line="360" w:lineRule="auto"/>
        <w:jc w:val="left"/>
        <w:textAlignment w:val="center"/>
        <w:rPr>
          <w:color w:val="000000"/>
        </w:rPr>
      </w:pPr>
      <w:r>
        <w:rPr>
          <w:color w:val="000000"/>
        </w:rPr>
        <w:t>【详解】A、炒青菜富含维生素，符合题意；</w:t>
      </w:r>
    </w:p>
    <w:p w14:paraId="679BCCDB">
      <w:pPr>
        <w:spacing w:line="360" w:lineRule="auto"/>
        <w:jc w:val="left"/>
        <w:textAlignment w:val="center"/>
        <w:rPr>
          <w:color w:val="000000"/>
        </w:rPr>
      </w:pPr>
      <w:r>
        <w:rPr>
          <w:color w:val="000000"/>
        </w:rPr>
        <w:t>B、水煮鱼富含蛋白质，不符合题意；</w:t>
      </w:r>
    </w:p>
    <w:p w14:paraId="2AB6AFCC">
      <w:pPr>
        <w:spacing w:line="360" w:lineRule="auto"/>
        <w:jc w:val="left"/>
        <w:textAlignment w:val="center"/>
        <w:rPr>
          <w:color w:val="000000"/>
        </w:rPr>
      </w:pPr>
      <w:r>
        <w:rPr>
          <w:color w:val="000000"/>
        </w:rPr>
        <w:t>C、清炖排骨富含蛋白质，不符合题意；</w:t>
      </w:r>
    </w:p>
    <w:p w14:paraId="065E76C4">
      <w:pPr>
        <w:spacing w:line="360" w:lineRule="auto"/>
        <w:jc w:val="left"/>
        <w:textAlignment w:val="center"/>
        <w:rPr>
          <w:color w:val="000000"/>
        </w:rPr>
      </w:pPr>
      <w:r>
        <w:rPr>
          <w:color w:val="000000"/>
        </w:rPr>
        <w:t>D、小米粥富含糖类和水，不符合题意。</w:t>
      </w:r>
    </w:p>
    <w:p w14:paraId="7AB2E7F9">
      <w:pPr>
        <w:spacing w:line="360" w:lineRule="auto"/>
        <w:jc w:val="left"/>
        <w:textAlignment w:val="center"/>
        <w:rPr>
          <w:color w:val="000000"/>
        </w:rPr>
      </w:pPr>
      <w:r>
        <w:rPr>
          <w:color w:val="000000"/>
        </w:rPr>
        <w:t>故选A。</w:t>
      </w:r>
    </w:p>
    <w:p w14:paraId="48422235">
      <w:pPr>
        <w:spacing w:line="360" w:lineRule="auto"/>
        <w:jc w:val="left"/>
        <w:textAlignment w:val="center"/>
        <w:rPr>
          <w:rFonts w:ascii="宋体" w:hAnsi="宋体"/>
          <w:color w:val="000000"/>
        </w:rPr>
      </w:pPr>
      <w:r>
        <w:rPr>
          <w:color w:val="000000"/>
        </w:rPr>
        <w:t xml:space="preserve">4. </w:t>
      </w:r>
      <w:r>
        <w:rPr>
          <w:rFonts w:ascii="宋体" w:hAnsi="宋体"/>
          <w:color w:val="000000"/>
        </w:rPr>
        <w:t>宏微结合是化学学科特有的思维方式。下列事实的微观解释不正确的是</w:t>
      </w:r>
    </w:p>
    <w:p w14:paraId="117FEF21">
      <w:pPr>
        <w:spacing w:line="360" w:lineRule="auto"/>
        <w:jc w:val="left"/>
        <w:textAlignment w:val="center"/>
        <w:rPr>
          <w:rFonts w:ascii="宋体" w:hAnsi="宋体"/>
          <w:color w:val="000000"/>
        </w:rPr>
      </w:pPr>
      <w:r>
        <w:rPr>
          <w:color w:val="000000"/>
        </w:rPr>
        <w:t xml:space="preserve">A. </w:t>
      </w:r>
      <w:r>
        <w:rPr>
          <w:rFonts w:ascii="宋体" w:hAnsi="宋体"/>
          <w:color w:val="000000"/>
        </w:rPr>
        <w:t>端午时节粽飘香一一分子在不停地运动</w:t>
      </w:r>
    </w:p>
    <w:p w14:paraId="7D8D76C5">
      <w:pPr>
        <w:spacing w:line="360" w:lineRule="auto"/>
        <w:jc w:val="left"/>
        <w:textAlignment w:val="center"/>
        <w:rPr>
          <w:rFonts w:ascii="宋体" w:hAnsi="宋体"/>
          <w:color w:val="000000"/>
        </w:rPr>
      </w:pPr>
      <w:r>
        <w:rPr>
          <w:color w:val="000000"/>
        </w:rPr>
        <w:t xml:space="preserve">B. </w:t>
      </w:r>
      <w:r>
        <w:rPr>
          <w:rFonts w:ascii="宋体" w:hAnsi="宋体"/>
          <w:color w:val="000000"/>
        </w:rPr>
        <w:t>一滴水中约含有</w:t>
      </w:r>
      <w:r>
        <w:rPr>
          <w:rFonts w:eastAsia="Times New Roman" w:cs="Times New Roman"/>
          <w:color w:val="000000"/>
        </w:rPr>
        <w:t>10</w:t>
      </w:r>
      <w:r>
        <w:rPr>
          <w:rFonts w:eastAsia="Times New Roman" w:cs="Times New Roman"/>
          <w:color w:val="000000"/>
          <w:vertAlign w:val="superscript"/>
        </w:rPr>
        <w:t>21</w:t>
      </w:r>
      <w:r>
        <w:rPr>
          <w:rFonts w:ascii="宋体" w:hAnsi="宋体"/>
          <w:color w:val="000000"/>
        </w:rPr>
        <w:t>个水分子一一分子的质量和体积都很小</w:t>
      </w:r>
    </w:p>
    <w:p w14:paraId="0531C98D">
      <w:pPr>
        <w:spacing w:line="360" w:lineRule="auto"/>
        <w:jc w:val="left"/>
        <w:textAlignment w:val="center"/>
        <w:rPr>
          <w:rFonts w:ascii="宋体" w:hAnsi="宋体"/>
          <w:color w:val="000000"/>
        </w:rPr>
      </w:pPr>
      <w:r>
        <w:rPr>
          <w:color w:val="000000"/>
        </w:rPr>
        <w:t xml:space="preserve">C. </w:t>
      </w:r>
      <w:r>
        <w:rPr>
          <w:rFonts w:ascii="宋体" w:hAnsi="宋体"/>
          <w:color w:val="000000"/>
        </w:rPr>
        <w:t>水通电生成氢气和氧气一一水由氢分子和氧分子构成</w:t>
      </w:r>
    </w:p>
    <w:p w14:paraId="121F95E5">
      <w:pPr>
        <w:spacing w:line="360" w:lineRule="auto"/>
        <w:jc w:val="left"/>
        <w:textAlignment w:val="center"/>
        <w:rPr>
          <w:rFonts w:ascii="宋体" w:hAnsi="宋体"/>
          <w:color w:val="000000"/>
        </w:rPr>
      </w:pPr>
      <w:r>
        <w:rPr>
          <w:color w:val="000000"/>
        </w:rPr>
        <w:t xml:space="preserve">D. </w:t>
      </w:r>
      <w:r>
        <w:rPr>
          <w:rFonts w:ascii="宋体" w:hAnsi="宋体"/>
          <w:color w:val="000000"/>
        </w:rPr>
        <w:t>酸具有相似的化学性质—一酸溶液中都含有氢离子</w:t>
      </w:r>
    </w:p>
    <w:p w14:paraId="6A287C00">
      <w:pPr>
        <w:spacing w:line="360" w:lineRule="auto"/>
        <w:textAlignment w:val="center"/>
        <w:rPr>
          <w:color w:val="000000"/>
        </w:rPr>
      </w:pPr>
      <w:r>
        <w:rPr>
          <w:color w:val="2E75B6"/>
        </w:rPr>
        <w:t>【答案】</w:t>
      </w:r>
      <w:r>
        <w:rPr>
          <w:color w:val="000000"/>
        </w:rPr>
        <w:t>C</w:t>
      </w:r>
    </w:p>
    <w:p w14:paraId="7628AB79">
      <w:pPr>
        <w:spacing w:line="360" w:lineRule="auto"/>
        <w:textAlignment w:val="center"/>
        <w:rPr>
          <w:color w:val="000000"/>
        </w:rPr>
      </w:pPr>
      <w:r>
        <w:rPr>
          <w:color w:val="2E75B6"/>
        </w:rPr>
        <w:t>【解析】</w:t>
      </w:r>
    </w:p>
    <w:p w14:paraId="01AAA6FA">
      <w:pPr>
        <w:spacing w:line="360" w:lineRule="auto"/>
        <w:jc w:val="left"/>
        <w:textAlignment w:val="center"/>
        <w:rPr>
          <w:color w:val="000000"/>
        </w:rPr>
      </w:pPr>
      <w:r>
        <w:rPr>
          <w:color w:val="000000"/>
        </w:rPr>
        <w:t xml:space="preserve">【分析】根据分子的基本特征：分子质量和体积都很小；分子之间有间隔；分子是在不断运动的；同种的分子性质相同，不同种的分子性质不同，可以简记为：“两小运间，同同不不”，结合事实进行分析判断即可。        </w:t>
      </w:r>
    </w:p>
    <w:p w14:paraId="7879EDB7">
      <w:pPr>
        <w:spacing w:line="360" w:lineRule="auto"/>
        <w:jc w:val="left"/>
        <w:textAlignment w:val="center"/>
        <w:rPr>
          <w:color w:val="000000"/>
        </w:rPr>
      </w:pPr>
      <w:r>
        <w:rPr>
          <w:color w:val="000000"/>
        </w:rPr>
        <w:t>【详解】A、端午时节粽飘香，是因为粽子中含有的分子是在不断运动的，向四周扩散，使人们闻到香味，故选项解释正确；</w:t>
      </w:r>
    </w:p>
    <w:p w14:paraId="0F009519">
      <w:pPr>
        <w:spacing w:line="360" w:lineRule="auto"/>
        <w:jc w:val="left"/>
        <w:textAlignment w:val="center"/>
        <w:rPr>
          <w:color w:val="000000"/>
        </w:rPr>
      </w:pPr>
      <w:r>
        <w:rPr>
          <w:color w:val="000000"/>
        </w:rPr>
        <w:t>B、一滴水中约含有10</w:t>
      </w:r>
      <w:r>
        <w:rPr>
          <w:color w:val="000000"/>
          <w:vertAlign w:val="superscript"/>
        </w:rPr>
        <w:t>21</w:t>
      </w:r>
      <w:r>
        <w:rPr>
          <w:color w:val="000000"/>
        </w:rPr>
        <w:t>个水分子，说明分子的质量和体积都很小，故选项解释正确；</w:t>
      </w:r>
    </w:p>
    <w:p w14:paraId="532C6B35">
      <w:pPr>
        <w:spacing w:line="360" w:lineRule="auto"/>
        <w:jc w:val="left"/>
        <w:textAlignment w:val="center"/>
        <w:rPr>
          <w:color w:val="000000"/>
        </w:rPr>
      </w:pPr>
      <w:r>
        <w:rPr>
          <w:color w:val="000000"/>
        </w:rPr>
        <w:t>C、水通电生成氢气和氧气，是因为水分子分成了氢原子和氧原子，然后氢原子、氧原子分别重新组合形成氢分子、氧分子，故选项解释错误；</w:t>
      </w:r>
    </w:p>
    <w:p w14:paraId="5D798CF1">
      <w:pPr>
        <w:spacing w:line="360" w:lineRule="auto"/>
        <w:jc w:val="left"/>
        <w:textAlignment w:val="center"/>
        <w:rPr>
          <w:color w:val="000000"/>
        </w:rPr>
      </w:pPr>
      <w:r>
        <w:rPr>
          <w:color w:val="000000"/>
        </w:rPr>
        <w:t>D、酸具有相似的化学性质，是因为酸溶液中都含有氢离子，故选项解释正确。</w:t>
      </w:r>
    </w:p>
    <w:p w14:paraId="6D7262AB">
      <w:pPr>
        <w:spacing w:line="360" w:lineRule="auto"/>
        <w:jc w:val="left"/>
        <w:textAlignment w:val="center"/>
        <w:rPr>
          <w:color w:val="000000"/>
        </w:rPr>
      </w:pPr>
      <w:r>
        <w:rPr>
          <w:color w:val="000000"/>
        </w:rPr>
        <w:t>故选：C。</w:t>
      </w:r>
    </w:p>
    <w:p w14:paraId="2F96E37A">
      <w:pPr>
        <w:spacing w:line="360" w:lineRule="auto"/>
        <w:jc w:val="left"/>
        <w:textAlignment w:val="center"/>
        <w:rPr>
          <w:rFonts w:ascii="宋体" w:hAnsi="宋体"/>
          <w:color w:val="000000"/>
        </w:rPr>
      </w:pPr>
      <w:r>
        <w:rPr>
          <w:color w:val="000000"/>
        </w:rPr>
        <w:t xml:space="preserve">5. </w:t>
      </w:r>
      <w:r>
        <w:rPr>
          <w:rFonts w:ascii="宋体" w:hAnsi="宋体"/>
          <w:color w:val="000000"/>
        </w:rPr>
        <w:t>空气是一种重要的资源。下列有关说法不正确的是</w:t>
      </w:r>
    </w:p>
    <w:p w14:paraId="269A4F7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液态空气属于混合物</w:t>
      </w:r>
      <w:r>
        <w:rPr>
          <w:color w:val="000000"/>
        </w:rPr>
        <w:tab/>
      </w:r>
      <w:r>
        <w:rPr>
          <w:color w:val="000000"/>
        </w:rPr>
        <w:t xml:space="preserve">B. </w:t>
      </w:r>
      <w:r>
        <w:rPr>
          <w:rFonts w:ascii="宋体" w:hAnsi="宋体"/>
          <w:color w:val="000000"/>
        </w:rPr>
        <w:t>食品包装袋中充入氮气可延长食品保质期</w:t>
      </w:r>
    </w:p>
    <w:p w14:paraId="3143202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稀有气体可用于制造多种用途的电光源</w:t>
      </w:r>
      <w:r>
        <w:rPr>
          <w:color w:val="000000"/>
        </w:rPr>
        <w:tab/>
      </w:r>
      <w:r>
        <w:rPr>
          <w:color w:val="000000"/>
        </w:rPr>
        <w:t xml:space="preserve">D. </w:t>
      </w:r>
      <w:r>
        <w:rPr>
          <w:rFonts w:ascii="宋体" w:hAnsi="宋体"/>
          <w:color w:val="000000"/>
        </w:rPr>
        <w:t>空气污染指数越大，空气质量状况越好</w:t>
      </w:r>
    </w:p>
    <w:p w14:paraId="0D090752">
      <w:pPr>
        <w:spacing w:line="360" w:lineRule="auto"/>
        <w:textAlignment w:val="center"/>
        <w:rPr>
          <w:color w:val="000000"/>
        </w:rPr>
      </w:pPr>
      <w:r>
        <w:rPr>
          <w:color w:val="2E75B6"/>
        </w:rPr>
        <w:t>【答案】</w:t>
      </w:r>
      <w:r>
        <w:rPr>
          <w:color w:val="000000"/>
        </w:rPr>
        <w:t>D</w:t>
      </w:r>
    </w:p>
    <w:p w14:paraId="3970A57F">
      <w:pPr>
        <w:spacing w:line="360" w:lineRule="auto"/>
        <w:textAlignment w:val="center"/>
        <w:rPr>
          <w:color w:val="000000"/>
        </w:rPr>
      </w:pPr>
      <w:r>
        <w:rPr>
          <w:color w:val="2E75B6"/>
        </w:rPr>
        <w:t>【解析】</w:t>
      </w:r>
    </w:p>
    <w:p w14:paraId="11CA3B66">
      <w:pPr>
        <w:spacing w:line="360" w:lineRule="auto"/>
        <w:jc w:val="left"/>
        <w:textAlignment w:val="center"/>
        <w:rPr>
          <w:color w:val="000000"/>
        </w:rPr>
      </w:pPr>
      <w:r>
        <w:rPr>
          <w:color w:val="000000"/>
        </w:rPr>
        <w:t>【详解】A、液态空气是由液氮、液氧等混合而成，属于混合物，不符合题意；</w:t>
      </w:r>
    </w:p>
    <w:p w14:paraId="071F9F34">
      <w:pPr>
        <w:spacing w:line="360" w:lineRule="auto"/>
        <w:jc w:val="left"/>
        <w:textAlignment w:val="center"/>
        <w:rPr>
          <w:color w:val="000000"/>
        </w:rPr>
      </w:pPr>
      <w:r>
        <w:rPr>
          <w:color w:val="000000"/>
        </w:rPr>
        <w:t>B、氮气化学性质稳定，可填充于食品包装中，用于延长食品保质期，不符合题意；</w:t>
      </w:r>
    </w:p>
    <w:p w14:paraId="50AA26A0">
      <w:pPr>
        <w:spacing w:line="360" w:lineRule="auto"/>
        <w:jc w:val="left"/>
        <w:textAlignment w:val="center"/>
        <w:rPr>
          <w:color w:val="000000"/>
        </w:rPr>
      </w:pPr>
      <w:r>
        <w:rPr>
          <w:color w:val="000000"/>
        </w:rPr>
        <w:t>C、稀有气体通电时，能发出不同颜色的光，可用于制造多种用途的电光源，不符合题意；</w:t>
      </w:r>
    </w:p>
    <w:p w14:paraId="1AD0B53C">
      <w:pPr>
        <w:spacing w:line="360" w:lineRule="auto"/>
        <w:jc w:val="left"/>
        <w:textAlignment w:val="center"/>
        <w:rPr>
          <w:color w:val="000000"/>
        </w:rPr>
      </w:pPr>
      <w:r>
        <w:rPr>
          <w:color w:val="000000"/>
        </w:rPr>
        <w:t>D、空气污染指数越大，空气质量状况越差，符合题意。</w:t>
      </w:r>
    </w:p>
    <w:p w14:paraId="4198BFB4">
      <w:pPr>
        <w:spacing w:line="360" w:lineRule="auto"/>
        <w:jc w:val="left"/>
        <w:textAlignment w:val="center"/>
        <w:rPr>
          <w:color w:val="000000"/>
        </w:rPr>
      </w:pPr>
      <w:r>
        <w:rPr>
          <w:color w:val="000000"/>
        </w:rPr>
        <w:t>故选D。</w:t>
      </w:r>
    </w:p>
    <w:p w14:paraId="2A0D348D">
      <w:pPr>
        <w:spacing w:line="360" w:lineRule="auto"/>
        <w:jc w:val="left"/>
        <w:textAlignment w:val="center"/>
        <w:rPr>
          <w:rFonts w:ascii="宋体" w:hAnsi="宋体"/>
          <w:color w:val="000000"/>
        </w:rPr>
      </w:pPr>
      <w:r>
        <w:rPr>
          <w:color w:val="000000"/>
        </w:rPr>
        <w:t xml:space="preserve">6. </w:t>
      </w:r>
      <w:r>
        <w:rPr>
          <w:rFonts w:ascii="宋体" w:hAnsi="宋体"/>
          <w:color w:val="000000"/>
        </w:rPr>
        <w:t>如图是四种微粒的结构示意图。下列有关说法错误的是</w:t>
      </w:r>
    </w:p>
    <w:p w14:paraId="7731A6BA">
      <w:pPr>
        <w:spacing w:line="360" w:lineRule="auto"/>
        <w:jc w:val="left"/>
        <w:textAlignment w:val="center"/>
        <w:rPr>
          <w:color w:val="000000"/>
        </w:rPr>
      </w:pPr>
      <w:r>
        <w:rPr>
          <w:color w:val="000000"/>
        </w:rPr>
        <w:drawing>
          <wp:inline distT="0" distB="0" distL="114300" distR="114300">
            <wp:extent cx="2819400" cy="12668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819400" cy="1266825"/>
                    </a:xfrm>
                    <a:prstGeom prst="rect">
                      <a:avLst/>
                    </a:prstGeom>
                  </pic:spPr>
                </pic:pic>
              </a:graphicData>
            </a:graphic>
          </wp:inline>
        </w:drawing>
      </w:r>
    </w:p>
    <w:p w14:paraId="445E9850">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①③属于同种元素</w:t>
      </w:r>
      <w:r>
        <w:rPr>
          <w:color w:val="000000"/>
        </w:rPr>
        <w:tab/>
      </w:r>
      <w:r>
        <w:rPr>
          <w:color w:val="000000"/>
        </w:rPr>
        <w:t xml:space="preserve">B. </w:t>
      </w:r>
      <w:r>
        <w:rPr>
          <w:rFonts w:ascii="宋体" w:hAnsi="宋体"/>
          <w:color w:val="000000"/>
        </w:rPr>
        <w:t>②的微粒符号可表示为</w:t>
      </w:r>
      <w:r>
        <w:rPr>
          <w:rFonts w:eastAsia="Times New Roman" w:cs="Times New Roman"/>
          <w:color w:val="000000"/>
        </w:rPr>
        <w:t>O</w:t>
      </w:r>
      <w:r>
        <w:rPr>
          <w:rFonts w:eastAsia="Times New Roman" w:cs="Times New Roman"/>
          <w:color w:val="000000"/>
          <w:vertAlign w:val="superscript"/>
        </w:rPr>
        <w:t>2-</w:t>
      </w:r>
    </w:p>
    <w:p w14:paraId="0175B211">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②③可形成化合物</w:t>
      </w:r>
      <w:r>
        <w:rPr>
          <w:rFonts w:eastAsia="Times New Roman" w:cs="Times New Roman"/>
          <w:color w:val="000000"/>
        </w:rPr>
        <w:t>NaO</w:t>
      </w:r>
      <w:r>
        <w:rPr>
          <w:color w:val="000000"/>
        </w:rPr>
        <w:tab/>
      </w:r>
      <w:r>
        <w:rPr>
          <w:color w:val="000000"/>
        </w:rPr>
        <w:t xml:space="preserve">D. </w:t>
      </w:r>
      <w:r>
        <w:rPr>
          <w:rFonts w:ascii="宋体" w:hAnsi="宋体"/>
          <w:color w:val="000000"/>
        </w:rPr>
        <w:t>④中</w:t>
      </w:r>
      <w:r>
        <w:rPr>
          <w:rFonts w:eastAsia="Times New Roman" w:cs="Times New Roman"/>
          <w:color w:val="000000"/>
        </w:rPr>
        <w:t>x</w:t>
      </w:r>
      <w:r>
        <w:rPr>
          <w:rFonts w:ascii="宋体" w:hAnsi="宋体"/>
          <w:color w:val="000000"/>
        </w:rPr>
        <w:t>的值为</w:t>
      </w:r>
      <w:r>
        <w:rPr>
          <w:rFonts w:eastAsia="Times New Roman" w:cs="Times New Roman"/>
          <w:color w:val="000000"/>
        </w:rPr>
        <w:t>8</w:t>
      </w:r>
    </w:p>
    <w:p w14:paraId="2E0F3959">
      <w:pPr>
        <w:spacing w:line="360" w:lineRule="auto"/>
        <w:textAlignment w:val="center"/>
        <w:rPr>
          <w:color w:val="000000"/>
        </w:rPr>
      </w:pPr>
      <w:r>
        <w:rPr>
          <w:color w:val="2E75B6"/>
        </w:rPr>
        <w:t>【答案】</w:t>
      </w:r>
      <w:r>
        <w:rPr>
          <w:color w:val="000000"/>
        </w:rPr>
        <w:t>C</w:t>
      </w:r>
    </w:p>
    <w:p w14:paraId="6A67D40D">
      <w:pPr>
        <w:spacing w:line="360" w:lineRule="auto"/>
        <w:textAlignment w:val="center"/>
        <w:rPr>
          <w:color w:val="000000"/>
        </w:rPr>
      </w:pPr>
      <w:r>
        <w:rPr>
          <w:color w:val="2E75B6"/>
        </w:rPr>
        <w:t>【解析】</w:t>
      </w:r>
    </w:p>
    <w:p w14:paraId="4A6E46FA">
      <w:pPr>
        <w:spacing w:line="360" w:lineRule="auto"/>
        <w:jc w:val="left"/>
        <w:textAlignment w:val="center"/>
        <w:rPr>
          <w:color w:val="000000"/>
        </w:rPr>
      </w:pPr>
      <w:r>
        <w:rPr>
          <w:color w:val="000000"/>
        </w:rPr>
        <w:t>【详解】A、质子数决定元素种类，①③质子数相同都是11，属于同种元素，故A正确；</w:t>
      </w:r>
    </w:p>
    <w:p w14:paraId="2C61D7DB">
      <w:pPr>
        <w:spacing w:line="360" w:lineRule="auto"/>
        <w:jc w:val="left"/>
        <w:textAlignment w:val="center"/>
        <w:rPr>
          <w:color w:val="000000"/>
        </w:rPr>
      </w:pPr>
      <w:r>
        <w:rPr>
          <w:color w:val="000000"/>
        </w:rPr>
        <w:t>B、②的质子数为8=原子序数，表示氧元素，核外电子数=2+8=10＞8，表示阴离子，即为氧离子，故②微粒符号可表示为O</w:t>
      </w:r>
      <w:r>
        <w:rPr>
          <w:color w:val="000000"/>
          <w:vertAlign w:val="superscript"/>
        </w:rPr>
        <w:t>2-</w:t>
      </w:r>
      <w:r>
        <w:rPr>
          <w:color w:val="000000"/>
        </w:rPr>
        <w:t>，故B正确；</w:t>
      </w:r>
    </w:p>
    <w:p w14:paraId="4C151FF5">
      <w:pPr>
        <w:spacing w:line="360" w:lineRule="auto"/>
        <w:jc w:val="left"/>
        <w:textAlignment w:val="center"/>
        <w:rPr>
          <w:color w:val="000000"/>
        </w:rPr>
      </w:pPr>
      <w:r>
        <w:rPr>
          <w:color w:val="000000"/>
        </w:rPr>
        <w:t>C、②质子数=8＜核外电子数（2+8=10），表示带2个负电荷的氧离子，③质子数=11＜核外电子数（2+8=10），表示带1个正电荷的钠离子，故可形成化合物Na</w:t>
      </w:r>
      <w:r>
        <w:rPr>
          <w:color w:val="000000"/>
          <w:vertAlign w:val="subscript"/>
        </w:rPr>
        <w:t>2</w:t>
      </w:r>
      <w:r>
        <w:rPr>
          <w:color w:val="000000"/>
        </w:rPr>
        <w:t>O，故C错误；</w:t>
      </w:r>
    </w:p>
    <w:p w14:paraId="6FB36FA6">
      <w:pPr>
        <w:spacing w:line="360" w:lineRule="auto"/>
        <w:jc w:val="left"/>
        <w:textAlignment w:val="center"/>
        <w:rPr>
          <w:color w:val="000000"/>
        </w:rPr>
      </w:pPr>
      <w:r>
        <w:rPr>
          <w:color w:val="000000"/>
        </w:rPr>
        <w:t>D、由于④中质子数=18=原子序数，是氩元素，属于稀有气体元素，则最外层电子数x的值为8，为稳定结构，故D正确；</w:t>
      </w:r>
    </w:p>
    <w:p w14:paraId="0146CD5E">
      <w:pPr>
        <w:spacing w:line="360" w:lineRule="auto"/>
        <w:jc w:val="left"/>
        <w:textAlignment w:val="center"/>
        <w:rPr>
          <w:color w:val="000000"/>
        </w:rPr>
      </w:pPr>
      <w:r>
        <w:rPr>
          <w:color w:val="000000"/>
        </w:rPr>
        <w:t>故选C。</w:t>
      </w:r>
    </w:p>
    <w:p w14:paraId="0F706652">
      <w:pPr>
        <w:spacing w:line="360" w:lineRule="auto"/>
        <w:jc w:val="left"/>
        <w:textAlignment w:val="center"/>
        <w:rPr>
          <w:rFonts w:ascii="宋体" w:hAnsi="宋体"/>
          <w:color w:val="000000"/>
        </w:rPr>
      </w:pPr>
      <w:r>
        <w:rPr>
          <w:color w:val="000000"/>
        </w:rPr>
        <w:t xml:space="preserve">7. </w:t>
      </w:r>
      <w:r>
        <w:rPr>
          <w:rFonts w:ascii="宋体" w:hAnsi="宋体"/>
          <w:color w:val="000000"/>
        </w:rPr>
        <w:t>化学与生活、生产密切相关。下列化学知识的应用或解释正确的是</w:t>
      </w:r>
    </w:p>
    <w:p w14:paraId="50DC47CA">
      <w:pPr>
        <w:spacing w:line="360" w:lineRule="auto"/>
        <w:jc w:val="left"/>
        <w:textAlignment w:val="center"/>
        <w:rPr>
          <w:rFonts w:ascii="宋体" w:hAnsi="宋体"/>
          <w:color w:val="000000"/>
        </w:rPr>
      </w:pPr>
      <w:r>
        <w:rPr>
          <w:color w:val="000000"/>
        </w:rPr>
        <w:t xml:space="preserve">A. </w:t>
      </w:r>
      <w:r>
        <w:rPr>
          <w:rFonts w:ascii="宋体" w:hAnsi="宋体"/>
          <w:color w:val="000000"/>
        </w:rPr>
        <w:t>海水“晒盐”的过程利用的是蒸发结晶</w:t>
      </w:r>
    </w:p>
    <w:p w14:paraId="5AEF3D09">
      <w:pPr>
        <w:spacing w:line="360" w:lineRule="auto"/>
        <w:jc w:val="left"/>
        <w:textAlignment w:val="center"/>
        <w:rPr>
          <w:rFonts w:ascii="宋体" w:hAnsi="宋体"/>
          <w:color w:val="000000"/>
        </w:rPr>
      </w:pPr>
      <w:r>
        <w:rPr>
          <w:color w:val="000000"/>
        </w:rPr>
        <w:t xml:space="preserve">B. </w:t>
      </w:r>
      <w:r>
        <w:rPr>
          <w:rFonts w:ascii="宋体" w:hAnsi="宋体"/>
          <w:color w:val="000000"/>
        </w:rPr>
        <w:t>在空气中铝制品比铁制品更耐腐蚀，因为铝的金属活动性比铁弱</w:t>
      </w:r>
    </w:p>
    <w:p w14:paraId="177672D5">
      <w:pPr>
        <w:spacing w:line="360" w:lineRule="auto"/>
        <w:jc w:val="left"/>
        <w:textAlignment w:val="center"/>
        <w:rPr>
          <w:rFonts w:ascii="宋体" w:hAnsi="宋体"/>
          <w:color w:val="000000"/>
        </w:rPr>
      </w:pPr>
      <w:r>
        <w:rPr>
          <w:color w:val="000000"/>
        </w:rPr>
        <w:t xml:space="preserve">C. </w:t>
      </w:r>
      <w:r>
        <w:rPr>
          <w:rFonts w:ascii="宋体" w:hAnsi="宋体"/>
          <w:color w:val="000000"/>
        </w:rPr>
        <w:t>关闭燃气阀门熄灭燃气灶火焰，利用了隔绝氧气灭火</w:t>
      </w:r>
    </w:p>
    <w:p w14:paraId="38B6E1D4">
      <w:pPr>
        <w:spacing w:line="360" w:lineRule="auto"/>
        <w:jc w:val="left"/>
        <w:textAlignment w:val="center"/>
        <w:rPr>
          <w:rFonts w:ascii="宋体" w:hAnsi="宋体"/>
          <w:color w:val="000000"/>
        </w:rPr>
      </w:pPr>
      <w:r>
        <w:rPr>
          <w:color w:val="000000"/>
        </w:rPr>
        <w:t xml:space="preserve">D. </w:t>
      </w:r>
      <w:r>
        <w:rPr>
          <w:rFonts w:ascii="宋体" w:hAnsi="宋体"/>
          <w:color w:val="000000"/>
        </w:rPr>
        <w:t>氧气能用于钢铁冶炼和金属焊接，利用了氧气的可燃性</w:t>
      </w:r>
    </w:p>
    <w:p w14:paraId="0F7FF565">
      <w:pPr>
        <w:spacing w:line="360" w:lineRule="auto"/>
        <w:textAlignment w:val="center"/>
        <w:rPr>
          <w:color w:val="000000"/>
        </w:rPr>
      </w:pPr>
      <w:r>
        <w:rPr>
          <w:color w:val="2E75B6"/>
        </w:rPr>
        <w:t>【答案】</w:t>
      </w:r>
      <w:r>
        <w:rPr>
          <w:color w:val="000000"/>
        </w:rPr>
        <w:t>A</w:t>
      </w:r>
    </w:p>
    <w:p w14:paraId="1DCB4800">
      <w:pPr>
        <w:spacing w:line="360" w:lineRule="auto"/>
        <w:textAlignment w:val="center"/>
        <w:rPr>
          <w:color w:val="000000"/>
        </w:rPr>
      </w:pPr>
      <w:r>
        <w:rPr>
          <w:color w:val="2E75B6"/>
        </w:rPr>
        <w:t>【解析】</w:t>
      </w:r>
    </w:p>
    <w:p w14:paraId="3971E814">
      <w:pPr>
        <w:spacing w:line="360" w:lineRule="auto"/>
        <w:jc w:val="left"/>
        <w:textAlignment w:val="center"/>
        <w:rPr>
          <w:color w:val="000000"/>
        </w:rPr>
      </w:pPr>
      <w:r>
        <w:rPr>
          <w:color w:val="000000"/>
        </w:rPr>
        <w:t>【详解】A、海水晒盐的原理是通过风吹日晒蒸发溶剂得到食盐晶体，利用的是蒸发结晶，故选项说法正确；</w:t>
      </w:r>
    </w:p>
    <w:p w14:paraId="419B6BB8">
      <w:pPr>
        <w:spacing w:line="360" w:lineRule="auto"/>
        <w:jc w:val="left"/>
        <w:textAlignment w:val="center"/>
        <w:rPr>
          <w:color w:val="000000"/>
        </w:rPr>
      </w:pPr>
      <w:r>
        <w:rPr>
          <w:color w:val="000000"/>
        </w:rPr>
        <w:t>B、在空气中铝制品比铁制品更耐腐蚀，不是因为铝的金属活动性比铁弱，而是因为铝在空气中能与氧气反应，其表面生成一层致密的氧化铝薄膜，阻止内部的铝进一步被氧化，故选项说法错误；</w:t>
      </w:r>
    </w:p>
    <w:p w14:paraId="2C65CFB3">
      <w:pPr>
        <w:spacing w:line="360" w:lineRule="auto"/>
        <w:jc w:val="left"/>
        <w:textAlignment w:val="center"/>
        <w:rPr>
          <w:color w:val="000000"/>
        </w:rPr>
      </w:pPr>
      <w:r>
        <w:rPr>
          <w:color w:val="000000"/>
        </w:rPr>
        <w:t>C、关闭燃气阀门熄灭燃气灶火焰，利用了隔离可燃物的灭火原理，故选项说法错误；</w:t>
      </w:r>
    </w:p>
    <w:p w14:paraId="66AF298A">
      <w:pPr>
        <w:spacing w:line="360" w:lineRule="auto"/>
        <w:jc w:val="left"/>
        <w:textAlignment w:val="center"/>
        <w:rPr>
          <w:color w:val="000000"/>
        </w:rPr>
      </w:pPr>
      <w:r>
        <w:rPr>
          <w:color w:val="000000"/>
        </w:rPr>
        <w:t>D、氧气能用于钢铁冶炼和金属焊接，利用了氧气能支持燃烧的性质，氧气不具有可燃性，故选项说法错误。</w:t>
      </w:r>
    </w:p>
    <w:p w14:paraId="17AA4C49">
      <w:pPr>
        <w:spacing w:line="360" w:lineRule="auto"/>
        <w:jc w:val="left"/>
        <w:textAlignment w:val="center"/>
        <w:rPr>
          <w:color w:val="000000"/>
        </w:rPr>
      </w:pPr>
      <w:r>
        <w:rPr>
          <w:color w:val="000000"/>
        </w:rPr>
        <w:t>故选：A。</w:t>
      </w:r>
    </w:p>
    <w:p w14:paraId="6487A974">
      <w:pPr>
        <w:spacing w:line="360" w:lineRule="auto"/>
        <w:jc w:val="left"/>
        <w:textAlignment w:val="center"/>
        <w:rPr>
          <w:rFonts w:ascii="宋体" w:hAnsi="宋体"/>
          <w:color w:val="000000"/>
        </w:rPr>
      </w:pPr>
      <w:r>
        <w:rPr>
          <w:color w:val="000000"/>
        </w:rPr>
        <w:t xml:space="preserve">8. </w:t>
      </w:r>
      <w:r>
        <w:rPr>
          <w:rFonts w:ascii="宋体" w:hAnsi="宋体"/>
          <w:color w:val="000000"/>
        </w:rPr>
        <w:t>下列图示是几种常见物质溶于水后发生解离的微观示意图，其中能使紫色石蕊试液变红的是</w:t>
      </w:r>
    </w:p>
    <w:p w14:paraId="4AE2C6F0">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162050" cy="12192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162050" cy="12192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171575" cy="11525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171575" cy="11525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114425" cy="116205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114425" cy="11620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143000" cy="11334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143000" cy="1133475"/>
                    </a:xfrm>
                    <a:prstGeom prst="rect">
                      <a:avLst/>
                    </a:prstGeom>
                  </pic:spPr>
                </pic:pic>
              </a:graphicData>
            </a:graphic>
          </wp:inline>
        </w:drawing>
      </w:r>
    </w:p>
    <w:p w14:paraId="1FDCC93C">
      <w:pPr>
        <w:spacing w:line="360" w:lineRule="auto"/>
        <w:textAlignment w:val="center"/>
        <w:rPr>
          <w:color w:val="000000"/>
        </w:rPr>
      </w:pPr>
      <w:r>
        <w:rPr>
          <w:color w:val="2E75B6"/>
        </w:rPr>
        <w:t>【答案】</w:t>
      </w:r>
      <w:r>
        <w:rPr>
          <w:color w:val="000000"/>
        </w:rPr>
        <w:t>D</w:t>
      </w:r>
    </w:p>
    <w:p w14:paraId="1CD420DB">
      <w:pPr>
        <w:spacing w:line="360" w:lineRule="auto"/>
        <w:textAlignment w:val="center"/>
        <w:rPr>
          <w:color w:val="000000"/>
        </w:rPr>
      </w:pPr>
      <w:r>
        <w:rPr>
          <w:color w:val="2E75B6"/>
        </w:rPr>
        <w:t>【解析】</w:t>
      </w:r>
    </w:p>
    <w:p w14:paraId="64311681">
      <w:pPr>
        <w:spacing w:line="360" w:lineRule="auto"/>
        <w:jc w:val="left"/>
        <w:textAlignment w:val="center"/>
        <w:rPr>
          <w:color w:val="000000"/>
        </w:rPr>
      </w:pPr>
      <w:r>
        <w:rPr>
          <w:color w:val="000000"/>
        </w:rPr>
        <w:t>【分析】能使紫色石蕊试液变红的是酸，说明该物质在水中发生解离能解离出氢离子，据此分析判断。</w:t>
      </w:r>
    </w:p>
    <w:p w14:paraId="6E4BFCC6">
      <w:pPr>
        <w:spacing w:line="360" w:lineRule="auto"/>
        <w:jc w:val="left"/>
        <w:textAlignment w:val="center"/>
        <w:rPr>
          <w:color w:val="000000"/>
        </w:rPr>
      </w:pPr>
      <w:r>
        <w:rPr>
          <w:color w:val="000000"/>
        </w:rPr>
        <w:t>【详解】A、根据微观示意图，该物质解离出钠离子、氢氧根离子，溶液呈碱性，能使紫色石蕊溶液变蓝，故选项错误；</w:t>
      </w:r>
    </w:p>
    <w:p w14:paraId="141C7048">
      <w:pPr>
        <w:spacing w:line="360" w:lineRule="auto"/>
        <w:jc w:val="left"/>
        <w:textAlignment w:val="center"/>
        <w:rPr>
          <w:color w:val="000000"/>
        </w:rPr>
      </w:pPr>
      <w:r>
        <w:rPr>
          <w:color w:val="000000"/>
        </w:rPr>
        <w:t>B、根据微观示意图，该物质解离出铜离子、硫酸根离子，溶液呈中性，不能使紫色石蕊溶液变色，故选项错误；</w:t>
      </w:r>
    </w:p>
    <w:p w14:paraId="000A7BE1">
      <w:pPr>
        <w:spacing w:line="360" w:lineRule="auto"/>
        <w:jc w:val="left"/>
        <w:textAlignment w:val="center"/>
        <w:rPr>
          <w:color w:val="000000"/>
        </w:rPr>
      </w:pPr>
      <w:r>
        <w:rPr>
          <w:color w:val="000000"/>
        </w:rPr>
        <w:t>C、根据微观示意图，该物质解离出钾离子、氯离子，溶液呈中性，不能使紫色石蕊溶液变色，故选项错误；</w:t>
      </w:r>
    </w:p>
    <w:p w14:paraId="047A06D8">
      <w:pPr>
        <w:spacing w:line="360" w:lineRule="auto"/>
        <w:jc w:val="left"/>
        <w:textAlignment w:val="center"/>
        <w:rPr>
          <w:color w:val="000000"/>
        </w:rPr>
      </w:pPr>
      <w:r>
        <w:rPr>
          <w:color w:val="000000"/>
        </w:rPr>
        <w:t>D、根据微观示意图，该物质解离出氯离子、氢离子，溶液呈酸性，能使紫色石蕊溶液变红，故选项正确。</w:t>
      </w:r>
    </w:p>
    <w:p w14:paraId="31CF8074">
      <w:pPr>
        <w:spacing w:line="360" w:lineRule="auto"/>
        <w:jc w:val="left"/>
        <w:textAlignment w:val="center"/>
        <w:rPr>
          <w:color w:val="000000"/>
        </w:rPr>
      </w:pPr>
      <w:r>
        <w:rPr>
          <w:color w:val="000000"/>
        </w:rPr>
        <w:t>故选：D。</w:t>
      </w:r>
    </w:p>
    <w:p w14:paraId="02979CBA">
      <w:pPr>
        <w:spacing w:line="360" w:lineRule="auto"/>
        <w:jc w:val="left"/>
        <w:textAlignment w:val="center"/>
        <w:rPr>
          <w:rFonts w:ascii="宋体" w:hAnsi="宋体"/>
          <w:color w:val="000000"/>
        </w:rPr>
      </w:pPr>
      <w:r>
        <w:rPr>
          <w:color w:val="000000"/>
        </w:rPr>
        <w:t xml:space="preserve">9. </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10</w:t>
      </w:r>
      <w:r>
        <w:rPr>
          <w:rFonts w:ascii="宋体" w:hAnsi="宋体"/>
          <w:color w:val="000000"/>
        </w:rPr>
        <w:t>日，我国科学家发现的新冠治疗新药千金藤素（</w:t>
      </w:r>
      <w:r>
        <w:rPr>
          <w:rFonts w:eastAsia="Times New Roman" w:cs="Times New Roman"/>
          <w:color w:val="000000"/>
        </w:rPr>
        <w:t>C</w:t>
      </w:r>
      <w:r>
        <w:rPr>
          <w:rFonts w:eastAsia="Times New Roman" w:cs="Times New Roman"/>
          <w:color w:val="000000"/>
          <w:vertAlign w:val="subscript"/>
        </w:rPr>
        <w:t>37</w:t>
      </w:r>
      <w:r>
        <w:rPr>
          <w:rFonts w:eastAsia="Times New Roman" w:cs="Times New Roman"/>
          <w:color w:val="000000"/>
        </w:rPr>
        <w:t>H</w:t>
      </w:r>
      <w:r>
        <w:rPr>
          <w:rFonts w:eastAsia="Times New Roman" w:cs="Times New Roman"/>
          <w:color w:val="000000"/>
          <w:vertAlign w:val="subscript"/>
        </w:rPr>
        <w:t>38</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6</w:t>
      </w:r>
      <w:r>
        <w:rPr>
          <w:rFonts w:ascii="宋体" w:hAnsi="宋体"/>
          <w:color w:val="000000"/>
        </w:rPr>
        <w:t>）获得国家发明专利授权。以下关于千金藤素的说法不正确的是</w:t>
      </w:r>
    </w:p>
    <w:p w14:paraId="4C1BC130">
      <w:pPr>
        <w:spacing w:line="360" w:lineRule="auto"/>
        <w:jc w:val="left"/>
        <w:textAlignment w:val="center"/>
        <w:rPr>
          <w:rFonts w:ascii="宋体" w:hAnsi="宋体"/>
          <w:color w:val="000000"/>
        </w:rPr>
      </w:pPr>
      <w:r>
        <w:rPr>
          <w:color w:val="000000"/>
        </w:rPr>
        <w:t xml:space="preserve">A. </w:t>
      </w:r>
      <w:r>
        <w:rPr>
          <w:rFonts w:ascii="宋体" w:hAnsi="宋体"/>
          <w:color w:val="000000"/>
        </w:rPr>
        <w:t>千金藤素由碳、氢、氮、氧四种元素组成</w:t>
      </w:r>
    </w:p>
    <w:p w14:paraId="3909D216">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千金藤素中碳、氢、氮、氧四种元素的质量比是</w:t>
      </w:r>
      <w:r>
        <w:rPr>
          <w:rFonts w:eastAsia="Times New Roman" w:cs="Times New Roman"/>
          <w:color w:val="000000"/>
        </w:rPr>
        <w:t>37</w:t>
      </w:r>
      <w:r>
        <w:rPr>
          <w:rFonts w:ascii="宋体" w:hAnsi="宋体"/>
          <w:color w:val="000000"/>
        </w:rPr>
        <w:t>：</w:t>
      </w:r>
      <w:r>
        <w:rPr>
          <w:rFonts w:eastAsia="Times New Roman" w:cs="Times New Roman"/>
          <w:color w:val="000000"/>
        </w:rPr>
        <w:t>38</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6</w:t>
      </w:r>
    </w:p>
    <w:p w14:paraId="52A61FE9">
      <w:pPr>
        <w:spacing w:line="360" w:lineRule="auto"/>
        <w:jc w:val="left"/>
        <w:textAlignment w:val="center"/>
        <w:rPr>
          <w:rFonts w:ascii="宋体" w:hAnsi="宋体"/>
          <w:color w:val="000000"/>
        </w:rPr>
      </w:pPr>
      <w:r>
        <w:rPr>
          <w:color w:val="000000"/>
        </w:rPr>
        <w:t xml:space="preserve">C. </w:t>
      </w:r>
      <w:r>
        <w:rPr>
          <w:rFonts w:ascii="宋体" w:hAnsi="宋体"/>
          <w:color w:val="000000"/>
        </w:rPr>
        <w:t>千金藤素分子是由碳原子、氢原子、氮原子和氧原子构成</w:t>
      </w:r>
    </w:p>
    <w:p w14:paraId="7E60F4FC">
      <w:pPr>
        <w:spacing w:line="360" w:lineRule="auto"/>
        <w:jc w:val="left"/>
        <w:textAlignment w:val="center"/>
        <w:rPr>
          <w:rFonts w:ascii="宋体" w:hAnsi="宋体"/>
          <w:color w:val="000000"/>
        </w:rPr>
      </w:pPr>
      <w:r>
        <w:rPr>
          <w:color w:val="000000"/>
        </w:rPr>
        <w:t xml:space="preserve">D. </w:t>
      </w:r>
      <w:r>
        <w:rPr>
          <w:rFonts w:ascii="宋体" w:hAnsi="宋体"/>
          <w:color w:val="000000"/>
        </w:rPr>
        <w:t>千金藤素中碳元素的质量分数最大</w:t>
      </w:r>
    </w:p>
    <w:p w14:paraId="3FD923B2">
      <w:pPr>
        <w:spacing w:line="360" w:lineRule="auto"/>
        <w:textAlignment w:val="center"/>
        <w:rPr>
          <w:color w:val="000000"/>
        </w:rPr>
      </w:pPr>
      <w:r>
        <w:rPr>
          <w:color w:val="2E75B6"/>
        </w:rPr>
        <w:t>【答案】</w:t>
      </w:r>
      <w:r>
        <w:rPr>
          <w:color w:val="000000"/>
        </w:rPr>
        <w:t>B</w:t>
      </w:r>
    </w:p>
    <w:p w14:paraId="511394D0">
      <w:pPr>
        <w:spacing w:line="360" w:lineRule="auto"/>
        <w:textAlignment w:val="center"/>
        <w:rPr>
          <w:color w:val="000000"/>
        </w:rPr>
      </w:pPr>
      <w:r>
        <w:rPr>
          <w:color w:val="2E75B6"/>
        </w:rPr>
        <w:t>【解析】</w:t>
      </w:r>
    </w:p>
    <w:p w14:paraId="403C7809">
      <w:pPr>
        <w:spacing w:line="360" w:lineRule="auto"/>
        <w:jc w:val="left"/>
        <w:textAlignment w:val="center"/>
        <w:rPr>
          <w:color w:val="000000"/>
        </w:rPr>
      </w:pPr>
      <w:r>
        <w:rPr>
          <w:color w:val="000000"/>
        </w:rPr>
        <w:t>【详解】A、由化学式可知，千金藤素由C、H、N、O四种元素组成，不符合题意；</w:t>
      </w:r>
    </w:p>
    <w:p w14:paraId="43B1A8B1">
      <w:pPr>
        <w:spacing w:line="360" w:lineRule="auto"/>
        <w:jc w:val="left"/>
        <w:textAlignment w:val="center"/>
        <w:rPr>
          <w:color w:val="000000"/>
        </w:rPr>
      </w:pPr>
      <w:r>
        <w:rPr>
          <w:color w:val="000000"/>
        </w:rPr>
        <w:t>B、千金藤素中碳、氢、氮、氧四种元素的质量比是：（12×37）：38：（14×2）：（16×6）=222:19:14:48，符合题意；</w:t>
      </w:r>
    </w:p>
    <w:p w14:paraId="7902F6DD">
      <w:pPr>
        <w:spacing w:line="360" w:lineRule="auto"/>
        <w:jc w:val="left"/>
        <w:textAlignment w:val="center"/>
        <w:rPr>
          <w:color w:val="000000"/>
        </w:rPr>
      </w:pPr>
      <w:r>
        <w:rPr>
          <w:color w:val="000000"/>
        </w:rPr>
        <w:t>C、千金藤素由千金藤素分子构成，千金藤素分子由碳原子、氢原子、氮原子和氧原子构成，不符合题意；</w:t>
      </w:r>
    </w:p>
    <w:p w14:paraId="3C456D80">
      <w:pPr>
        <w:spacing w:line="360" w:lineRule="auto"/>
        <w:jc w:val="left"/>
        <w:textAlignment w:val="center"/>
        <w:rPr>
          <w:color w:val="000000"/>
        </w:rPr>
      </w:pPr>
      <w:r>
        <w:rPr>
          <w:color w:val="000000"/>
        </w:rPr>
        <w:t>D、千金藤素中碳、氢、氮、氧四种元素的质量比是：222:19:14:48，故碳元素的质量分数最大，不符合题意。</w:t>
      </w:r>
    </w:p>
    <w:p w14:paraId="39906DC3">
      <w:pPr>
        <w:spacing w:line="360" w:lineRule="auto"/>
        <w:jc w:val="left"/>
        <w:textAlignment w:val="center"/>
        <w:rPr>
          <w:color w:val="000000"/>
        </w:rPr>
      </w:pPr>
      <w:r>
        <w:rPr>
          <w:color w:val="000000"/>
        </w:rPr>
        <w:t>故选B。</w:t>
      </w:r>
    </w:p>
    <w:p w14:paraId="778D7974">
      <w:pPr>
        <w:spacing w:line="360" w:lineRule="auto"/>
        <w:jc w:val="left"/>
        <w:textAlignment w:val="center"/>
        <w:rPr>
          <w:rFonts w:ascii="宋体" w:hAnsi="宋体"/>
          <w:color w:val="000000"/>
        </w:rPr>
      </w:pPr>
      <w:r>
        <w:rPr>
          <w:color w:val="000000"/>
        </w:rPr>
        <w:t xml:space="preserve">10. </w:t>
      </w:r>
      <w:r>
        <w:rPr>
          <w:rFonts w:ascii="宋体" w:hAnsi="宋体"/>
          <w:color w:val="000000"/>
        </w:rPr>
        <w:t>某同学在奥运五环中填入了五种物质，该“五连环”中相连物质间发生的反应涉及几种基本反应类型</w:t>
      </w:r>
    </w:p>
    <w:p w14:paraId="16DAB210">
      <w:pPr>
        <w:spacing w:line="360" w:lineRule="auto"/>
        <w:jc w:val="left"/>
        <w:textAlignment w:val="center"/>
        <w:rPr>
          <w:color w:val="000000"/>
        </w:rPr>
      </w:pPr>
      <w:r>
        <w:rPr>
          <w:color w:val="000000"/>
        </w:rPr>
        <w:drawing>
          <wp:inline distT="0" distB="0" distL="114300" distR="114300">
            <wp:extent cx="2028825" cy="100012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028825" cy="1000125"/>
                    </a:xfrm>
                    <a:prstGeom prst="rect">
                      <a:avLst/>
                    </a:prstGeom>
                  </pic:spPr>
                </pic:pic>
              </a:graphicData>
            </a:graphic>
          </wp:inline>
        </w:drawing>
      </w:r>
    </w:p>
    <w:p w14:paraId="216AC5B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1</w:t>
      </w:r>
      <w:r>
        <w:rPr>
          <w:rFonts w:ascii="宋体" w:hAnsi="宋体"/>
          <w:color w:val="000000"/>
        </w:rPr>
        <w:t>种</w:t>
      </w:r>
      <w:r>
        <w:rPr>
          <w:color w:val="000000"/>
        </w:rPr>
        <w:tab/>
      </w:r>
      <w:r>
        <w:rPr>
          <w:color w:val="000000"/>
        </w:rPr>
        <w:t xml:space="preserve">B. </w:t>
      </w:r>
      <w:r>
        <w:rPr>
          <w:rFonts w:eastAsia="Times New Roman" w:cs="Times New Roman"/>
          <w:color w:val="000000"/>
        </w:rPr>
        <w:t>2</w:t>
      </w:r>
      <w:r>
        <w:rPr>
          <w:rFonts w:ascii="宋体" w:hAnsi="宋体"/>
          <w:color w:val="000000"/>
        </w:rPr>
        <w:t>种</w:t>
      </w:r>
      <w:r>
        <w:rPr>
          <w:color w:val="000000"/>
        </w:rPr>
        <w:tab/>
      </w:r>
      <w:r>
        <w:rPr>
          <w:color w:val="000000"/>
        </w:rPr>
        <w:t xml:space="preserve">C. </w:t>
      </w:r>
      <w:r>
        <w:rPr>
          <w:rFonts w:eastAsia="Times New Roman" w:cs="Times New Roman"/>
          <w:color w:val="000000"/>
        </w:rPr>
        <w:t>3</w:t>
      </w:r>
      <w:r>
        <w:rPr>
          <w:rFonts w:ascii="宋体" w:hAnsi="宋体"/>
          <w:color w:val="000000"/>
        </w:rPr>
        <w:t>种</w:t>
      </w:r>
      <w:r>
        <w:rPr>
          <w:color w:val="000000"/>
        </w:rPr>
        <w:tab/>
      </w:r>
      <w:r>
        <w:rPr>
          <w:color w:val="000000"/>
        </w:rPr>
        <w:t xml:space="preserve">D. </w:t>
      </w:r>
      <w:r>
        <w:rPr>
          <w:rFonts w:eastAsia="Times New Roman" w:cs="Times New Roman"/>
          <w:color w:val="000000"/>
        </w:rPr>
        <w:t>4</w:t>
      </w:r>
      <w:r>
        <w:rPr>
          <w:rFonts w:ascii="宋体" w:hAnsi="宋体"/>
          <w:color w:val="000000"/>
        </w:rPr>
        <w:t>种</w:t>
      </w:r>
    </w:p>
    <w:p w14:paraId="3A96EA03">
      <w:pPr>
        <w:spacing w:line="360" w:lineRule="auto"/>
        <w:textAlignment w:val="center"/>
        <w:rPr>
          <w:color w:val="000000"/>
        </w:rPr>
      </w:pPr>
      <w:r>
        <w:rPr>
          <w:color w:val="2E75B6"/>
        </w:rPr>
        <w:t>【答案】</w:t>
      </w:r>
      <w:r>
        <w:rPr>
          <w:color w:val="000000"/>
        </w:rPr>
        <w:t>C</w:t>
      </w:r>
    </w:p>
    <w:p w14:paraId="3438186B">
      <w:pPr>
        <w:spacing w:line="360" w:lineRule="auto"/>
        <w:textAlignment w:val="center"/>
        <w:rPr>
          <w:color w:val="000000"/>
        </w:rPr>
      </w:pPr>
      <w:r>
        <w:rPr>
          <w:color w:val="2E75B6"/>
        </w:rPr>
        <w:t>【解析】</w:t>
      </w:r>
    </w:p>
    <w:p w14:paraId="57BCC380">
      <w:pPr>
        <w:spacing w:line="360" w:lineRule="auto"/>
        <w:jc w:val="left"/>
        <w:textAlignment w:val="center"/>
        <w:rPr>
          <w:color w:val="000000"/>
        </w:rPr>
      </w:pPr>
      <w:r>
        <w:rPr>
          <w:color w:val="000000"/>
        </w:rPr>
        <w:t>【分析】根据四种基本反应类型是化合反应、分解反应、置换反应、复分解反应，进行分析判断。</w:t>
      </w:r>
    </w:p>
    <w:p w14:paraId="66138418">
      <w:pPr>
        <w:spacing w:line="360" w:lineRule="auto"/>
        <w:jc w:val="left"/>
        <w:textAlignment w:val="center"/>
        <w:rPr>
          <w:color w:val="000000"/>
        </w:rPr>
      </w:pPr>
      <w:r>
        <w:rPr>
          <w:color w:val="000000"/>
        </w:rPr>
        <w:t>【详解】铁在氧气中燃烧生成四氧化三铁，该反应符合“多变一”的形式，符合化合反应的特征，属于化合反应；</w:t>
      </w:r>
    </w:p>
    <w:p w14:paraId="23B1F7C7">
      <w:pPr>
        <w:spacing w:line="360" w:lineRule="auto"/>
        <w:jc w:val="left"/>
        <w:textAlignment w:val="center"/>
        <w:rPr>
          <w:color w:val="000000"/>
        </w:rPr>
      </w:pPr>
      <w:r>
        <w:rPr>
          <w:color w:val="000000"/>
        </w:rPr>
        <w:t>铁和硫酸反应生成硫酸亚铁和氢气，该反应是一种单质和一种化合物反应生成另一种单质和另一种化合物的反应，属于置换反应；</w:t>
      </w:r>
    </w:p>
    <w:p w14:paraId="7CC3C0BA">
      <w:pPr>
        <w:spacing w:line="360" w:lineRule="auto"/>
        <w:jc w:val="left"/>
        <w:textAlignment w:val="center"/>
        <w:rPr>
          <w:color w:val="000000"/>
        </w:rPr>
      </w:pPr>
      <w:r>
        <w:rPr>
          <w:color w:val="000000"/>
        </w:rPr>
        <w:t>硫酸和氢氧化钠反应生成硫酸钠和水，该反应是两种化合物相互交换成分生成两种新的化合物的反应，属于复分解反应；</w:t>
      </w:r>
    </w:p>
    <w:p w14:paraId="7CFDA418">
      <w:pPr>
        <w:spacing w:line="360" w:lineRule="auto"/>
        <w:jc w:val="left"/>
        <w:textAlignment w:val="center"/>
        <w:rPr>
          <w:color w:val="000000"/>
        </w:rPr>
      </w:pPr>
      <w:r>
        <w:rPr>
          <w:color w:val="000000"/>
        </w:rPr>
        <w:t>二氧化碳和氢氧化钠反应生成碳酸钠和水，该反应不是两种化合物相互交换成分生成两种新的化合物的反应，不属于复分解反应；故该“五连环”中相连物质间发生的反应涉及3种基本反应类型。</w:t>
      </w:r>
    </w:p>
    <w:p w14:paraId="4DF0F82D">
      <w:pPr>
        <w:spacing w:line="360" w:lineRule="auto"/>
        <w:jc w:val="left"/>
        <w:textAlignment w:val="center"/>
        <w:rPr>
          <w:color w:val="000000"/>
        </w:rPr>
      </w:pPr>
      <w:r>
        <w:rPr>
          <w:color w:val="000000"/>
        </w:rPr>
        <w:t>故选：C。</w:t>
      </w:r>
    </w:p>
    <w:p w14:paraId="3D04D512">
      <w:pPr>
        <w:spacing w:line="360" w:lineRule="auto"/>
        <w:jc w:val="left"/>
        <w:textAlignment w:val="center"/>
        <w:rPr>
          <w:color w:val="000000"/>
        </w:rPr>
      </w:pPr>
      <w:r>
        <w:rPr>
          <w:color w:val="000000"/>
        </w:rPr>
        <w:t>【点睛】本题难度不大，掌握化</w:t>
      </w:r>
      <w:r>
        <w:rPr>
          <w:rFonts w:ascii="宋体" w:hAnsi="宋体"/>
          <w:color w:val="000000"/>
        </w:rPr>
        <w:t>合反应（“多变一”）、分解反应（“一变多”）、置换反应、复分解反应（换成分，价不变）的特征是正确解</w:t>
      </w:r>
      <w:r>
        <w:rPr>
          <w:color w:val="000000"/>
        </w:rPr>
        <w:t>答本题的关键。</w:t>
      </w:r>
    </w:p>
    <w:p w14:paraId="5E3A5311">
      <w:pPr>
        <w:spacing w:line="360" w:lineRule="auto"/>
        <w:jc w:val="left"/>
        <w:textAlignment w:val="center"/>
        <w:rPr>
          <w:rFonts w:ascii="宋体" w:hAnsi="宋体"/>
          <w:color w:val="000000"/>
        </w:rPr>
      </w:pPr>
      <w:r>
        <w:rPr>
          <w:color w:val="000000"/>
        </w:rPr>
        <w:t xml:space="preserve">11. </w:t>
      </w:r>
      <w:r>
        <w:rPr>
          <w:rFonts w:ascii="宋体" w:hAnsi="宋体"/>
          <w:color w:val="000000"/>
        </w:rPr>
        <w:t>诺贝尔化学奖得主德国化学家</w:t>
      </w:r>
      <w:r>
        <w:rPr>
          <w:rFonts w:eastAsia="Times New Roman" w:cs="Times New Roman"/>
          <w:color w:val="000000"/>
        </w:rPr>
        <w:t>Gerhard Ertl</w:t>
      </w:r>
      <w:r>
        <w:rPr>
          <w:rFonts w:ascii="宋体" w:hAnsi="宋体"/>
          <w:color w:val="000000"/>
        </w:rPr>
        <w:t>对</w:t>
      </w:r>
      <w:r>
        <w:rPr>
          <w:rFonts w:eastAsia="Times New Roman" w:cs="Times New Roman"/>
          <w:color w:val="000000"/>
        </w:rPr>
        <w:t>CO</w:t>
      </w:r>
      <w:r>
        <w:rPr>
          <w:rFonts w:ascii="宋体" w:hAnsi="宋体"/>
          <w:color w:val="000000"/>
        </w:rPr>
        <w:t>在催化剂【</w:t>
      </w:r>
      <w:r>
        <w:rPr>
          <w:rFonts w:eastAsia="Times New Roman" w:cs="Times New Roman"/>
          <w:color w:val="000000"/>
        </w:rPr>
        <w:t>Pt/A1</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/Ba</w:t>
      </w:r>
      <w:r>
        <w:rPr>
          <w:rFonts w:ascii="宋体" w:hAnsi="宋体"/>
          <w:color w:val="000000"/>
        </w:rPr>
        <w:t>】表面进行的研究，催生了汽车尾气净化装置。下图为汽车尾气净化装置内发生反应的微观示意图，有关说法错误的是</w:t>
      </w:r>
    </w:p>
    <w:p w14:paraId="4BD805F7">
      <w:pPr>
        <w:spacing w:line="360" w:lineRule="auto"/>
        <w:jc w:val="left"/>
        <w:textAlignment w:val="center"/>
        <w:rPr>
          <w:color w:val="000000"/>
        </w:rPr>
      </w:pPr>
      <w:r>
        <w:rPr>
          <w:color w:val="000000"/>
        </w:rPr>
        <w:drawing>
          <wp:inline distT="0" distB="0" distL="114300" distR="114300">
            <wp:extent cx="3790950" cy="8572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3790950" cy="857250"/>
                    </a:xfrm>
                    <a:prstGeom prst="rect">
                      <a:avLst/>
                    </a:prstGeom>
                  </pic:spPr>
                </pic:pic>
              </a:graphicData>
            </a:graphic>
          </wp:inline>
        </w:drawing>
      </w:r>
    </w:p>
    <w:p w14:paraId="25C329E3">
      <w:pPr>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参加反应的甲与乙的分子个数比为</w:t>
      </w:r>
      <w:r>
        <w:rPr>
          <w:rFonts w:eastAsia="Times New Roman" w:cs="Times New Roman"/>
          <w:color w:val="000000"/>
        </w:rPr>
        <w:t>1</w:t>
      </w:r>
      <w:r>
        <w:rPr>
          <w:rFonts w:ascii="宋体" w:hAnsi="宋体"/>
          <w:color w:val="000000"/>
        </w:rPr>
        <w:t>：</w:t>
      </w:r>
      <w:r>
        <w:rPr>
          <w:rFonts w:eastAsia="Times New Roman" w:cs="Times New Roman"/>
          <w:color w:val="000000"/>
        </w:rPr>
        <w:t>1</w:t>
      </w:r>
    </w:p>
    <w:p w14:paraId="7961A01F">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参加反应的甲与丁的质量比为</w:t>
      </w:r>
      <w:r>
        <w:rPr>
          <w:rFonts w:eastAsia="Times New Roman" w:cs="Times New Roman"/>
          <w:color w:val="000000"/>
        </w:rPr>
        <w:t>1</w:t>
      </w:r>
      <w:r>
        <w:rPr>
          <w:rFonts w:ascii="宋体" w:hAnsi="宋体"/>
          <w:color w:val="000000"/>
        </w:rPr>
        <w:t>：</w:t>
      </w:r>
      <w:r>
        <w:rPr>
          <w:rFonts w:eastAsia="Times New Roman" w:cs="Times New Roman"/>
          <w:color w:val="000000"/>
        </w:rPr>
        <w:t>1</w:t>
      </w:r>
    </w:p>
    <w:p w14:paraId="0BE83129">
      <w:pPr>
        <w:spacing w:line="360" w:lineRule="auto"/>
        <w:jc w:val="left"/>
        <w:textAlignment w:val="center"/>
        <w:rPr>
          <w:rFonts w:ascii="宋体" w:hAnsi="宋体"/>
          <w:color w:val="000000"/>
        </w:rPr>
      </w:pPr>
      <w:r>
        <w:rPr>
          <w:color w:val="000000"/>
        </w:rPr>
        <w:t xml:space="preserve">C. </w:t>
      </w:r>
      <w:r>
        <w:rPr>
          <w:rFonts w:ascii="宋体" w:hAnsi="宋体"/>
          <w:color w:val="000000"/>
        </w:rPr>
        <w:t>该反应符合质量守恒定律</w:t>
      </w:r>
    </w:p>
    <w:p w14:paraId="2025BBFD">
      <w:pPr>
        <w:spacing w:line="360" w:lineRule="auto"/>
        <w:jc w:val="left"/>
        <w:textAlignment w:val="center"/>
        <w:rPr>
          <w:rFonts w:ascii="宋体" w:hAnsi="宋体"/>
          <w:color w:val="000000"/>
        </w:rPr>
      </w:pPr>
      <w:r>
        <w:rPr>
          <w:color w:val="000000"/>
        </w:rPr>
        <w:t xml:space="preserve">D. </w:t>
      </w:r>
      <w:r>
        <w:rPr>
          <w:rFonts w:ascii="宋体" w:hAnsi="宋体"/>
          <w:color w:val="000000"/>
        </w:rPr>
        <w:t>该装置的应用能减少汽车尾气对空气的污染</w:t>
      </w:r>
    </w:p>
    <w:p w14:paraId="79268946">
      <w:pPr>
        <w:spacing w:line="360" w:lineRule="auto"/>
        <w:textAlignment w:val="center"/>
        <w:rPr>
          <w:color w:val="000000"/>
        </w:rPr>
      </w:pPr>
      <w:r>
        <w:rPr>
          <w:color w:val="2E75B6"/>
        </w:rPr>
        <w:t>【答案】</w:t>
      </w:r>
      <w:r>
        <w:rPr>
          <w:color w:val="000000"/>
        </w:rPr>
        <w:t>B</w:t>
      </w:r>
    </w:p>
    <w:p w14:paraId="0B03CDEB">
      <w:pPr>
        <w:spacing w:line="360" w:lineRule="auto"/>
        <w:textAlignment w:val="center"/>
        <w:rPr>
          <w:color w:val="000000"/>
        </w:rPr>
      </w:pPr>
      <w:r>
        <w:rPr>
          <w:color w:val="2E75B6"/>
        </w:rPr>
        <w:t>【解析】</w:t>
      </w:r>
    </w:p>
    <w:p w14:paraId="06073578">
      <w:pPr>
        <w:spacing w:line="360" w:lineRule="auto"/>
        <w:jc w:val="left"/>
        <w:textAlignment w:val="center"/>
        <w:rPr>
          <w:color w:val="000000"/>
        </w:rPr>
      </w:pPr>
      <w:r>
        <w:rPr>
          <w:color w:val="000000"/>
        </w:rPr>
        <w:t>【分析】由图可知，该反应为一氧化碳和一氧化氮在催化剂的作用下转化为二氧化碳和氮气，该反应的化学方程式为：</w:t>
      </w:r>
      <w:r>
        <w:object>
          <v:shape id="_x0000_i1025" o:spt="75" alt="学科网(www.zxxk.com)--教育资源门户，提供试卷、教案、课件、论文、素材以及各类教学资源下载，还有大量而丰富的教学相关资讯！" type="#_x0000_t75" style="height:38.25pt;width:143.25pt;" o:ole="t" filled="f" o:preferrelative="t" stroked="f" coordsize="21600,21600">
            <v:path/>
            <v:fill on="f" focussize="0,0"/>
            <v:stroke on="f" joinstyle="miter"/>
            <v:imagedata r:id="rId23" o:title="eqId744503eede4a4f6a0f315a8133b6c464"/>
            <o:lock v:ext="edit" aspectratio="t"/>
            <w10:wrap type="none"/>
            <w10:anchorlock/>
          </v:shape>
          <o:OLEObject Type="Embed" ProgID="Equation.DSMT4" ShapeID="_x0000_i1025" DrawAspect="Content" ObjectID="_1468075725" r:id="rId22">
            <o:LockedField>false</o:LockedField>
          </o:OLEObject>
        </w:object>
      </w:r>
      <w:r>
        <w:rPr>
          <w:color w:val="000000"/>
        </w:rPr>
        <w:t>。</w:t>
      </w:r>
    </w:p>
    <w:p w14:paraId="6AC357F8">
      <w:pPr>
        <w:spacing w:line="360" w:lineRule="auto"/>
        <w:jc w:val="left"/>
        <w:textAlignment w:val="center"/>
        <w:rPr>
          <w:color w:val="000000"/>
        </w:rPr>
      </w:pPr>
      <w:r>
        <w:rPr>
          <w:color w:val="000000"/>
        </w:rPr>
        <w:t>【详解】A、由化学方程式可知，参加反应的甲与乙的分子个数比为2:2=1：1，不符合题意；</w:t>
      </w:r>
    </w:p>
    <w:p w14:paraId="07C8D087">
      <w:pPr>
        <w:spacing w:line="360" w:lineRule="auto"/>
        <w:jc w:val="left"/>
        <w:textAlignment w:val="center"/>
        <w:rPr>
          <w:color w:val="000000"/>
        </w:rPr>
      </w:pPr>
      <w:r>
        <w:rPr>
          <w:color w:val="000000"/>
        </w:rPr>
        <w:t>B、参加反应的甲与丁的质量比为：（28×2）：28=2:1，符合题意；</w:t>
      </w:r>
    </w:p>
    <w:p w14:paraId="4212901E">
      <w:pPr>
        <w:spacing w:line="360" w:lineRule="auto"/>
        <w:jc w:val="left"/>
        <w:textAlignment w:val="center"/>
        <w:rPr>
          <w:color w:val="000000"/>
        </w:rPr>
      </w:pPr>
      <w:r>
        <w:rPr>
          <w:color w:val="000000"/>
        </w:rPr>
        <w:t>C、该反应有新物质生成，属于化学变化，符合质量守恒定律， 不符合题意；</w:t>
      </w:r>
    </w:p>
    <w:p w14:paraId="704AFB4E">
      <w:pPr>
        <w:spacing w:line="360" w:lineRule="auto"/>
        <w:jc w:val="left"/>
        <w:textAlignment w:val="center"/>
        <w:rPr>
          <w:color w:val="000000"/>
        </w:rPr>
      </w:pPr>
      <w:r>
        <w:rPr>
          <w:color w:val="000000"/>
        </w:rPr>
        <w:t>D、该装置能将一氧化碳和一氧化氮转化为氮气和二氧化碳，可减少汽车尾气对空气的污染，不符合题意。</w:t>
      </w:r>
    </w:p>
    <w:p w14:paraId="0F8EF5FD">
      <w:pPr>
        <w:spacing w:line="360" w:lineRule="auto"/>
        <w:jc w:val="left"/>
        <w:textAlignment w:val="center"/>
        <w:rPr>
          <w:color w:val="000000"/>
        </w:rPr>
      </w:pPr>
      <w:r>
        <w:rPr>
          <w:color w:val="000000"/>
        </w:rPr>
        <w:t>故选B。</w:t>
      </w:r>
    </w:p>
    <w:p w14:paraId="255E00E6">
      <w:pPr>
        <w:spacing w:line="360" w:lineRule="auto"/>
        <w:jc w:val="left"/>
        <w:textAlignment w:val="center"/>
        <w:rPr>
          <w:rFonts w:ascii="宋体" w:hAnsi="宋体"/>
          <w:color w:val="000000"/>
        </w:rPr>
      </w:pPr>
      <w:r>
        <w:rPr>
          <w:color w:val="000000"/>
        </w:rPr>
        <w:t xml:space="preserve">12. </w:t>
      </w:r>
      <w:r>
        <w:rPr>
          <w:rFonts w:ascii="宋体" w:hAnsi="宋体"/>
          <w:color w:val="000000"/>
        </w:rPr>
        <w:t>为探究铜、锌、</w:t>
      </w:r>
      <w:r>
        <w:rPr>
          <w:rFonts w:eastAsia="Times New Roman" w:cs="Times New Roman"/>
          <w:color w:val="000000"/>
        </w:rPr>
        <w:t>X</w:t>
      </w:r>
      <w:r>
        <w:rPr>
          <w:rFonts w:ascii="宋体" w:hAnsi="宋体"/>
          <w:color w:val="000000"/>
        </w:rPr>
        <w:t>三种金属的活动性，某同学做了如下实验。则三种金属的活动性由强到弱的顺序是</w:t>
      </w:r>
    </w:p>
    <w:tbl>
      <w:tblPr>
        <w:tblStyle w:val="5"/>
        <w:tblW w:w="82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61"/>
        <w:gridCol w:w="1835"/>
        <w:gridCol w:w="2130"/>
        <w:gridCol w:w="2779"/>
      </w:tblGrid>
      <w:tr w14:paraId="2814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6C1F70">
            <w:pPr>
              <w:spacing w:line="360" w:lineRule="auto"/>
              <w:jc w:val="left"/>
              <w:textAlignment w:val="center"/>
              <w:rPr>
                <w:rFonts w:ascii="宋体" w:hAnsi="宋体"/>
                <w:color w:val="000000"/>
              </w:rPr>
            </w:pPr>
            <w:r>
              <w:rPr>
                <w:rFonts w:ascii="宋体" w:hAnsi="宋体"/>
                <w:color w:val="000000"/>
              </w:rPr>
              <w:t>实验操作</w:t>
            </w:r>
          </w:p>
        </w:tc>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2ABC73">
            <w:pPr>
              <w:spacing w:line="360" w:lineRule="auto"/>
              <w:jc w:val="left"/>
              <w:textAlignment w:val="center"/>
              <w:rPr>
                <w:color w:val="000000"/>
              </w:rPr>
            </w:pPr>
            <w:r>
              <w:rPr>
                <w:color w:val="000000"/>
              </w:rPr>
              <w:drawing>
                <wp:inline distT="0" distB="0" distL="114300" distR="114300">
                  <wp:extent cx="933450" cy="114300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933450" cy="1143000"/>
                          </a:xfrm>
                          <a:prstGeom prst="rect">
                            <a:avLst/>
                          </a:prstGeom>
                        </pic:spPr>
                      </pic:pic>
                    </a:graphicData>
                  </a:graphic>
                </wp:inline>
              </w:drawing>
            </w:r>
          </w:p>
        </w:tc>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A0E8B8">
            <w:pPr>
              <w:spacing w:line="360" w:lineRule="auto"/>
              <w:jc w:val="left"/>
              <w:textAlignment w:val="center"/>
              <w:rPr>
                <w:color w:val="000000"/>
              </w:rPr>
            </w:pPr>
            <w:r>
              <w:rPr>
                <w:color w:val="000000"/>
              </w:rPr>
              <w:drawing>
                <wp:inline distT="0" distB="0" distL="114300" distR="114300">
                  <wp:extent cx="1190625" cy="11144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190625" cy="1114425"/>
                          </a:xfrm>
                          <a:prstGeom prst="rect">
                            <a:avLst/>
                          </a:prstGeom>
                        </pic:spPr>
                      </pic:pic>
                    </a:graphicData>
                  </a:graphic>
                </wp:inline>
              </w:drawing>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CA6705">
            <w:pPr>
              <w:spacing w:line="360" w:lineRule="auto"/>
              <w:jc w:val="left"/>
              <w:textAlignment w:val="center"/>
              <w:rPr>
                <w:color w:val="000000"/>
              </w:rPr>
            </w:pPr>
            <w:r>
              <w:rPr>
                <w:color w:val="000000"/>
              </w:rPr>
              <w:drawing>
                <wp:inline distT="0" distB="0" distL="114300" distR="114300">
                  <wp:extent cx="1181100" cy="112395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181100" cy="1123950"/>
                          </a:xfrm>
                          <a:prstGeom prst="rect">
                            <a:avLst/>
                          </a:prstGeom>
                        </pic:spPr>
                      </pic:pic>
                    </a:graphicData>
                  </a:graphic>
                </wp:inline>
              </w:drawing>
            </w:r>
          </w:p>
        </w:tc>
      </w:tr>
      <w:tr w14:paraId="1007B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F05767">
            <w:pPr>
              <w:spacing w:line="360" w:lineRule="auto"/>
              <w:jc w:val="left"/>
              <w:textAlignment w:val="center"/>
              <w:rPr>
                <w:rFonts w:ascii="宋体" w:hAnsi="宋体"/>
                <w:color w:val="000000"/>
              </w:rPr>
            </w:pPr>
            <w:r>
              <w:rPr>
                <w:rFonts w:ascii="宋体" w:hAnsi="宋体"/>
                <w:color w:val="000000"/>
              </w:rPr>
              <w:t>现象</w:t>
            </w:r>
          </w:p>
        </w:tc>
        <w:tc>
          <w:tcPr>
            <w:tcW w:w="18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BE40DA">
            <w:pPr>
              <w:spacing w:line="360" w:lineRule="auto"/>
              <w:jc w:val="left"/>
              <w:textAlignment w:val="center"/>
              <w:rPr>
                <w:rFonts w:ascii="宋体" w:hAnsi="宋体"/>
                <w:color w:val="000000"/>
              </w:rPr>
            </w:pPr>
            <w:r>
              <w:rPr>
                <w:rFonts w:ascii="宋体" w:hAnsi="宋体"/>
                <w:color w:val="000000"/>
              </w:rPr>
              <w:t>产生气泡</w:t>
            </w:r>
          </w:p>
        </w:tc>
        <w:tc>
          <w:tcPr>
            <w:tcW w:w="1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731521">
            <w:pPr>
              <w:spacing w:line="360" w:lineRule="auto"/>
              <w:jc w:val="left"/>
              <w:textAlignment w:val="center"/>
              <w:rPr>
                <w:rFonts w:ascii="宋体" w:hAnsi="宋体"/>
                <w:color w:val="000000"/>
              </w:rPr>
            </w:pPr>
            <w:r>
              <w:rPr>
                <w:rFonts w:ascii="宋体" w:hAnsi="宋体"/>
                <w:color w:val="000000"/>
              </w:rPr>
              <w:t>无明显现象</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A30286">
            <w:pPr>
              <w:spacing w:line="360" w:lineRule="auto"/>
              <w:jc w:val="left"/>
              <w:textAlignment w:val="center"/>
              <w:rPr>
                <w:rFonts w:ascii="宋体" w:hAnsi="宋体"/>
                <w:color w:val="000000"/>
              </w:rPr>
            </w:pPr>
            <w:r>
              <w:rPr>
                <w:rFonts w:eastAsia="Times New Roman" w:cs="Times New Roman"/>
                <w:color w:val="000000"/>
              </w:rPr>
              <w:t>X</w:t>
            </w:r>
            <w:r>
              <w:rPr>
                <w:rFonts w:ascii="宋体" w:hAnsi="宋体"/>
                <w:color w:val="000000"/>
              </w:rPr>
              <w:t>丝表面析出红色固体</w:t>
            </w:r>
          </w:p>
        </w:tc>
      </w:tr>
    </w:tbl>
    <w:p w14:paraId="57DB8C12">
      <w:pPr>
        <w:spacing w:line="360" w:lineRule="auto"/>
        <w:jc w:val="left"/>
        <w:textAlignment w:val="center"/>
        <w:rPr>
          <w:color w:val="000000"/>
        </w:rPr>
      </w:pPr>
    </w:p>
    <w:p w14:paraId="390AA59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锌、</w:t>
      </w:r>
      <w:r>
        <w:rPr>
          <w:rFonts w:eastAsia="Times New Roman" w:cs="Times New Roman"/>
          <w:color w:val="000000"/>
        </w:rPr>
        <w:t>X、</w:t>
      </w:r>
      <w:r>
        <w:rPr>
          <w:rFonts w:ascii="宋体" w:hAnsi="宋体"/>
          <w:color w:val="000000"/>
        </w:rPr>
        <w:t>铜</w:t>
      </w:r>
      <w:r>
        <w:rPr>
          <w:color w:val="000000"/>
        </w:rPr>
        <w:tab/>
      </w:r>
      <w:r>
        <w:rPr>
          <w:color w:val="000000"/>
        </w:rPr>
        <w:t xml:space="preserve">B. </w:t>
      </w:r>
      <w:r>
        <w:rPr>
          <w:rFonts w:eastAsia="Times New Roman" w:cs="Times New Roman"/>
          <w:color w:val="000000"/>
        </w:rPr>
        <w:t>X、</w:t>
      </w:r>
      <w:r>
        <w:rPr>
          <w:rFonts w:ascii="宋体" w:hAnsi="宋体"/>
          <w:color w:val="000000"/>
        </w:rPr>
        <w:t>锌、铜</w:t>
      </w:r>
      <w:r>
        <w:rPr>
          <w:color w:val="000000"/>
        </w:rPr>
        <w:tab/>
      </w:r>
      <w:r>
        <w:rPr>
          <w:color w:val="000000"/>
        </w:rPr>
        <w:t xml:space="preserve">C. </w:t>
      </w:r>
      <w:r>
        <w:rPr>
          <w:rFonts w:ascii="宋体" w:hAnsi="宋体"/>
          <w:color w:val="000000"/>
        </w:rPr>
        <w:t>锌、铜、</w:t>
      </w:r>
      <w:r>
        <w:rPr>
          <w:rFonts w:eastAsia="Times New Roman" w:cs="Times New Roman"/>
          <w:color w:val="000000"/>
        </w:rPr>
        <w:t>X</w:t>
      </w:r>
      <w:r>
        <w:rPr>
          <w:color w:val="000000"/>
        </w:rPr>
        <w:tab/>
      </w:r>
      <w:r>
        <w:rPr>
          <w:color w:val="000000"/>
        </w:rPr>
        <w:t xml:space="preserve">D. </w:t>
      </w:r>
      <w:r>
        <w:rPr>
          <w:rFonts w:ascii="宋体" w:hAnsi="宋体"/>
          <w:color w:val="000000"/>
        </w:rPr>
        <w:t>铜、</w:t>
      </w:r>
      <w:r>
        <w:rPr>
          <w:rFonts w:eastAsia="Times New Roman" w:cs="Times New Roman"/>
          <w:color w:val="000000"/>
        </w:rPr>
        <w:t>X、</w:t>
      </w:r>
      <w:r>
        <w:rPr>
          <w:rFonts w:ascii="宋体" w:hAnsi="宋体"/>
          <w:color w:val="000000"/>
        </w:rPr>
        <w:t>锌</w:t>
      </w:r>
    </w:p>
    <w:p w14:paraId="04ACFA7F">
      <w:pPr>
        <w:spacing w:line="360" w:lineRule="auto"/>
        <w:textAlignment w:val="center"/>
        <w:rPr>
          <w:color w:val="000000"/>
        </w:rPr>
      </w:pPr>
      <w:r>
        <w:rPr>
          <w:color w:val="2E75B6"/>
        </w:rPr>
        <w:t>【答案】</w:t>
      </w:r>
      <w:r>
        <w:rPr>
          <w:color w:val="000000"/>
        </w:rPr>
        <w:t>A</w:t>
      </w:r>
    </w:p>
    <w:p w14:paraId="79739E1E">
      <w:pPr>
        <w:spacing w:line="360" w:lineRule="auto"/>
        <w:textAlignment w:val="center"/>
        <w:rPr>
          <w:color w:val="000000"/>
        </w:rPr>
      </w:pPr>
      <w:r>
        <w:rPr>
          <w:color w:val="2E75B6"/>
        </w:rPr>
        <w:t>【解析】</w:t>
      </w:r>
    </w:p>
    <w:p w14:paraId="2A89D9C2">
      <w:pPr>
        <w:spacing w:line="360" w:lineRule="auto"/>
        <w:jc w:val="left"/>
        <w:textAlignment w:val="center"/>
        <w:rPr>
          <w:color w:val="000000"/>
        </w:rPr>
      </w:pPr>
      <w:r>
        <w:rPr>
          <w:color w:val="000000"/>
        </w:rPr>
        <w:t>【详解】将X加入稀硫酸中，产生气泡，说明X能与稀硫酸反应，说明在金属活动性顺序里，X排在氢前，将X放入硫酸锌溶液中，无明显现象，说明X与硫酸锌不反应，则锌比X活泼，将X放入硫酸铜溶液中，X丝表面析出红色固体，说明X能与硫酸铜反应，说明X比铜活泼，故三种金属的活动性顺序为：锌＞X＞铜。</w:t>
      </w:r>
    </w:p>
    <w:p w14:paraId="5553B10C">
      <w:pPr>
        <w:spacing w:line="360" w:lineRule="auto"/>
        <w:jc w:val="left"/>
        <w:textAlignment w:val="center"/>
        <w:rPr>
          <w:color w:val="000000"/>
        </w:rPr>
      </w:pPr>
      <w:r>
        <w:rPr>
          <w:color w:val="000000"/>
        </w:rPr>
        <w:t>故选A。</w:t>
      </w:r>
    </w:p>
    <w:p w14:paraId="39EADD9A">
      <w:pPr>
        <w:spacing w:line="360" w:lineRule="auto"/>
        <w:jc w:val="left"/>
        <w:textAlignment w:val="center"/>
        <w:rPr>
          <w:rFonts w:ascii="宋体" w:hAnsi="宋体"/>
          <w:color w:val="000000"/>
        </w:rPr>
      </w:pPr>
      <w:r>
        <w:rPr>
          <w:color w:val="000000"/>
        </w:rPr>
        <w:t xml:space="preserve">13. </w:t>
      </w:r>
      <w:r>
        <w:rPr>
          <w:rFonts w:ascii="宋体" w:hAnsi="宋体"/>
          <w:color w:val="000000"/>
        </w:rPr>
        <w:t>及时归纳梳理是一种很好的学习方法和习惯。以下归纳不正确的是</w:t>
      </w:r>
    </w:p>
    <w:tbl>
      <w:tblPr>
        <w:tblStyle w:val="5"/>
        <w:tblW w:w="83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80"/>
        <w:gridCol w:w="3975"/>
      </w:tblGrid>
      <w:tr w14:paraId="1341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E97BED">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．化学与安全</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F25755">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．性质与用途</w:t>
            </w:r>
          </w:p>
        </w:tc>
      </w:tr>
      <w:tr w14:paraId="5D56C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7E37DB">
            <w:pPr>
              <w:spacing w:line="360" w:lineRule="auto"/>
              <w:jc w:val="left"/>
              <w:textAlignment w:val="center"/>
              <w:rPr>
                <w:rFonts w:ascii="宋体" w:hAnsi="宋体"/>
                <w:color w:val="000000"/>
              </w:rPr>
            </w:pPr>
            <w:r>
              <w:rPr>
                <w:rFonts w:ascii="宋体" w:hAnsi="宋体"/>
                <w:color w:val="000000"/>
              </w:rPr>
              <w:t>①在点燃氢气前，一定要检验它的纯度</w:t>
            </w:r>
          </w:p>
          <w:p w14:paraId="76004F48">
            <w:pPr>
              <w:spacing w:line="360" w:lineRule="auto"/>
              <w:jc w:val="left"/>
              <w:textAlignment w:val="center"/>
              <w:rPr>
                <w:rFonts w:ascii="宋体" w:hAnsi="宋体"/>
                <w:color w:val="000000"/>
              </w:rPr>
            </w:pPr>
            <w:r>
              <w:rPr>
                <w:rFonts w:ascii="宋体" w:hAnsi="宋体"/>
                <w:color w:val="000000"/>
              </w:rPr>
              <w:t>②做铁丝燃烧实验时，集气瓶中预先加少量水或铺一层细沙</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F822E2">
            <w:pPr>
              <w:spacing w:line="360" w:lineRule="auto"/>
              <w:jc w:val="left"/>
              <w:textAlignment w:val="center"/>
              <w:rPr>
                <w:rFonts w:ascii="宋体" w:hAnsi="宋体"/>
                <w:color w:val="000000"/>
              </w:rPr>
            </w:pPr>
            <w:r>
              <w:rPr>
                <w:rFonts w:ascii="宋体" w:hAnsi="宋体"/>
                <w:color w:val="000000"/>
              </w:rPr>
              <w:t>①水可做溶剂一一水能溶解所有物质</w:t>
            </w:r>
          </w:p>
          <w:p w14:paraId="10ACA4E5">
            <w:pPr>
              <w:spacing w:line="360" w:lineRule="auto"/>
              <w:jc w:val="left"/>
              <w:textAlignment w:val="center"/>
              <w:rPr>
                <w:rFonts w:ascii="宋体" w:hAnsi="宋体"/>
                <w:color w:val="000000"/>
              </w:rPr>
            </w:pPr>
            <w:r>
              <w:rPr>
                <w:rFonts w:ascii="宋体" w:hAnsi="宋体"/>
                <w:color w:val="000000"/>
              </w:rPr>
              <w:t>②干冰用于人工降雨一一利用二氧化碳能与水反应的性质</w:t>
            </w:r>
          </w:p>
        </w:tc>
      </w:tr>
      <w:tr w14:paraId="6BF2F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57F9CC">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．化学与社会</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DA0322">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．化学与农业</w:t>
            </w:r>
          </w:p>
        </w:tc>
      </w:tr>
      <w:tr w14:paraId="48FA0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11139E">
            <w:pPr>
              <w:spacing w:line="360" w:lineRule="auto"/>
              <w:jc w:val="left"/>
              <w:textAlignment w:val="center"/>
              <w:rPr>
                <w:rFonts w:ascii="宋体" w:hAnsi="宋体"/>
                <w:color w:val="000000"/>
              </w:rPr>
            </w:pPr>
            <w:r>
              <w:rPr>
                <w:rFonts w:ascii="宋体" w:hAnsi="宋体"/>
                <w:color w:val="000000"/>
              </w:rPr>
              <w:t>①回收利用废旧金属既可以保护环境，又节约资源和能源</w:t>
            </w:r>
          </w:p>
          <w:p w14:paraId="5AE816FF">
            <w:pPr>
              <w:spacing w:line="360" w:lineRule="auto"/>
              <w:jc w:val="left"/>
              <w:textAlignment w:val="center"/>
              <w:rPr>
                <w:rFonts w:ascii="宋体" w:hAnsi="宋体"/>
                <w:color w:val="000000"/>
              </w:rPr>
            </w:pPr>
            <w:r>
              <w:rPr>
                <w:rFonts w:ascii="宋体" w:hAnsi="宋体"/>
                <w:color w:val="000000"/>
              </w:rPr>
              <w:t>②煤、石油、天然气是不可再生的化石燃料</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7F5FED">
            <w:pPr>
              <w:spacing w:line="360" w:lineRule="auto"/>
              <w:jc w:val="left"/>
              <w:textAlignment w:val="center"/>
              <w:rPr>
                <w:rFonts w:ascii="宋体" w:hAnsi="宋体"/>
                <w:color w:val="000000"/>
              </w:rPr>
            </w:pPr>
            <w:r>
              <w:rPr>
                <w:rFonts w:ascii="宋体" w:hAnsi="宋体"/>
                <w:color w:val="000000"/>
              </w:rPr>
              <w:t>①铵态氮肥不能与碱性物质混合使用，否则肥效降低</w:t>
            </w:r>
          </w:p>
          <w:p w14:paraId="141DCB22">
            <w:pPr>
              <w:spacing w:line="360" w:lineRule="auto"/>
              <w:jc w:val="left"/>
              <w:textAlignment w:val="center"/>
              <w:rPr>
                <w:rFonts w:ascii="宋体" w:hAnsi="宋体"/>
                <w:color w:val="000000"/>
              </w:rPr>
            </w:pPr>
            <w:r>
              <w:rPr>
                <w:rFonts w:ascii="宋体" w:hAnsi="宋体"/>
                <w:color w:val="000000"/>
              </w:rPr>
              <w:t>②波尔多液不可用铁制容器存放</w:t>
            </w:r>
          </w:p>
        </w:tc>
      </w:tr>
    </w:tbl>
    <w:p w14:paraId="63047127">
      <w:pPr>
        <w:spacing w:line="360" w:lineRule="auto"/>
        <w:jc w:val="left"/>
        <w:textAlignment w:val="center"/>
        <w:rPr>
          <w:color w:val="000000"/>
        </w:rPr>
      </w:pPr>
    </w:p>
    <w:p w14:paraId="40C56E8E">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0CC48163">
      <w:pPr>
        <w:spacing w:line="360" w:lineRule="auto"/>
        <w:textAlignment w:val="center"/>
        <w:rPr>
          <w:color w:val="000000"/>
        </w:rPr>
      </w:pPr>
      <w:r>
        <w:rPr>
          <w:color w:val="2E75B6"/>
        </w:rPr>
        <w:t>【答案】</w:t>
      </w:r>
      <w:r>
        <w:rPr>
          <w:color w:val="000000"/>
        </w:rPr>
        <w:t>B</w:t>
      </w:r>
    </w:p>
    <w:p w14:paraId="7D407AED">
      <w:pPr>
        <w:spacing w:line="360" w:lineRule="auto"/>
        <w:textAlignment w:val="center"/>
        <w:rPr>
          <w:color w:val="000000"/>
        </w:rPr>
      </w:pPr>
      <w:r>
        <w:rPr>
          <w:color w:val="2E75B6"/>
        </w:rPr>
        <w:t>【解析】</w:t>
      </w:r>
    </w:p>
    <w:p w14:paraId="3F8F2781">
      <w:pPr>
        <w:spacing w:line="360" w:lineRule="auto"/>
        <w:jc w:val="left"/>
        <w:textAlignment w:val="center"/>
        <w:rPr>
          <w:color w:val="000000"/>
        </w:rPr>
      </w:pPr>
      <w:r>
        <w:rPr>
          <w:color w:val="000000"/>
        </w:rPr>
        <w:t>【详解】A、①氢气具有可燃性，混有一定量的空气，遇到明火，容易发生爆炸，故在点燃氢气前，一定要检验氢气的纯度，正确；</w:t>
      </w:r>
    </w:p>
    <w:p w14:paraId="1DE85F38">
      <w:pPr>
        <w:spacing w:line="360" w:lineRule="auto"/>
        <w:jc w:val="left"/>
        <w:textAlignment w:val="center"/>
        <w:rPr>
          <w:color w:val="000000"/>
        </w:rPr>
      </w:pPr>
      <w:r>
        <w:rPr>
          <w:color w:val="000000"/>
        </w:rPr>
        <w:t>②铁在氧气中燃烧，放出大量的热，故需要在集气瓶底部放少量水或铺一层细沙，防止高温熔融物溅落，炸裂瓶底，正确。</w:t>
      </w:r>
    </w:p>
    <w:p w14:paraId="7AD14730">
      <w:pPr>
        <w:spacing w:line="360" w:lineRule="auto"/>
        <w:jc w:val="left"/>
        <w:textAlignment w:val="center"/>
        <w:rPr>
          <w:color w:val="000000"/>
        </w:rPr>
      </w:pPr>
      <w:r>
        <w:rPr>
          <w:color w:val="000000"/>
        </w:rPr>
        <w:t>不符合题意；</w:t>
      </w:r>
    </w:p>
    <w:p w14:paraId="4278609C">
      <w:pPr>
        <w:spacing w:line="360" w:lineRule="auto"/>
        <w:jc w:val="left"/>
        <w:textAlignment w:val="center"/>
        <w:rPr>
          <w:color w:val="000000"/>
        </w:rPr>
      </w:pPr>
      <w:r>
        <w:rPr>
          <w:color w:val="000000"/>
        </w:rPr>
        <w:t>B、①水可作溶剂，但是水不能溶解所有物质，如植物油不溶于水，错误；</w:t>
      </w:r>
    </w:p>
    <w:p w14:paraId="7BD6DCF4">
      <w:pPr>
        <w:spacing w:line="360" w:lineRule="auto"/>
        <w:jc w:val="left"/>
        <w:textAlignment w:val="center"/>
        <w:rPr>
          <w:color w:val="000000"/>
        </w:rPr>
      </w:pPr>
      <w:r>
        <w:rPr>
          <w:color w:val="000000"/>
        </w:rPr>
        <w:t>②干冰用于人工降雨，是因为干冰升华吸热，能使周围温度降低，错误。</w:t>
      </w:r>
    </w:p>
    <w:p w14:paraId="1B9C63DE">
      <w:pPr>
        <w:spacing w:line="360" w:lineRule="auto"/>
        <w:jc w:val="left"/>
        <w:textAlignment w:val="center"/>
        <w:rPr>
          <w:color w:val="000000"/>
        </w:rPr>
      </w:pPr>
      <w:r>
        <w:rPr>
          <w:color w:val="000000"/>
        </w:rPr>
        <w:t>符合题意；</w:t>
      </w:r>
    </w:p>
    <w:p w14:paraId="2B4869CE">
      <w:pPr>
        <w:spacing w:line="360" w:lineRule="auto"/>
        <w:jc w:val="left"/>
        <w:textAlignment w:val="center"/>
        <w:rPr>
          <w:color w:val="000000"/>
        </w:rPr>
      </w:pPr>
      <w:r>
        <w:rPr>
          <w:color w:val="000000"/>
        </w:rPr>
        <w:t>C、①回收利用废旧金属，可以节约金属资源，减少污染物</w:t>
      </w:r>
      <w:r>
        <w:rPr>
          <w:color w:val="000000"/>
        </w:rPr>
        <w:drawing>
          <wp:inline distT="0" distB="0" distL="114300" distR="114300">
            <wp:extent cx="133350" cy="177800"/>
            <wp:effectExtent l="0" t="0" r="0" b="13335"/>
            <wp:docPr id="200397" name="图片 200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7" name="图片 200397"/>
                    <pic:cNvPicPr>
                      <a:picLocks noChangeAspect="1"/>
                    </pic:cNvPicPr>
                  </pic:nvPicPr>
                  <pic:blipFill>
                    <a:blip r:embed="rId27" cstate="print"/>
                    <a:stretch>
                      <a:fillRect/>
                    </a:stretch>
                  </pic:blipFill>
                  <pic:spPr>
                    <a:xfrm>
                      <a:off x="0" y="0"/>
                      <a:ext cx="133350" cy="177800"/>
                    </a:xfrm>
                    <a:prstGeom prst="rect">
                      <a:avLst/>
                    </a:prstGeom>
                  </pic:spPr>
                </pic:pic>
              </a:graphicData>
            </a:graphic>
          </wp:inline>
        </w:drawing>
      </w:r>
      <w:r>
        <w:rPr>
          <w:color w:val="000000"/>
        </w:rPr>
        <w:t>排放，保护环境，正确；</w:t>
      </w:r>
    </w:p>
    <w:p w14:paraId="654D0516">
      <w:pPr>
        <w:spacing w:line="360" w:lineRule="auto"/>
        <w:jc w:val="left"/>
        <w:textAlignment w:val="center"/>
        <w:rPr>
          <w:color w:val="000000"/>
        </w:rPr>
      </w:pPr>
      <w:r>
        <w:rPr>
          <w:color w:val="000000"/>
        </w:rPr>
        <w:t>②煤、石油、天然气属于化石燃料，短期内不能再生，是不可再生能源，正确。</w:t>
      </w:r>
    </w:p>
    <w:p w14:paraId="12621BA5">
      <w:pPr>
        <w:spacing w:line="360" w:lineRule="auto"/>
        <w:jc w:val="left"/>
        <w:textAlignment w:val="center"/>
        <w:rPr>
          <w:color w:val="000000"/>
        </w:rPr>
      </w:pPr>
      <w:r>
        <w:rPr>
          <w:color w:val="000000"/>
        </w:rPr>
        <w:t>不符合题意；</w:t>
      </w:r>
    </w:p>
    <w:p w14:paraId="0A7F6F0B">
      <w:pPr>
        <w:spacing w:line="360" w:lineRule="auto"/>
        <w:jc w:val="left"/>
        <w:textAlignment w:val="center"/>
        <w:rPr>
          <w:color w:val="000000"/>
        </w:rPr>
      </w:pPr>
      <w:r>
        <w:rPr>
          <w:color w:val="000000"/>
        </w:rPr>
        <w:t>D、①铵态氮肥能与碱性物质反应生成氨气，降低肥效，故不能混合使用，正确；</w:t>
      </w:r>
    </w:p>
    <w:p w14:paraId="0A64B61B">
      <w:pPr>
        <w:spacing w:line="360" w:lineRule="auto"/>
        <w:jc w:val="left"/>
        <w:textAlignment w:val="center"/>
        <w:rPr>
          <w:color w:val="000000"/>
        </w:rPr>
      </w:pPr>
      <w:r>
        <w:rPr>
          <w:color w:val="000000"/>
        </w:rPr>
        <w:t>②铁能与硫酸铜反应生成硫酸亚铁和铜，故波尔多液不可用铁制容器存放，正确。</w:t>
      </w:r>
    </w:p>
    <w:p w14:paraId="2155CA44">
      <w:pPr>
        <w:spacing w:line="360" w:lineRule="auto"/>
        <w:jc w:val="left"/>
        <w:textAlignment w:val="center"/>
        <w:rPr>
          <w:color w:val="000000"/>
        </w:rPr>
      </w:pPr>
      <w:r>
        <w:rPr>
          <w:color w:val="000000"/>
        </w:rPr>
        <w:t>不符合题意。</w:t>
      </w:r>
    </w:p>
    <w:p w14:paraId="7CE7A5C0">
      <w:pPr>
        <w:spacing w:line="360" w:lineRule="auto"/>
        <w:jc w:val="left"/>
        <w:textAlignment w:val="center"/>
        <w:rPr>
          <w:color w:val="000000"/>
        </w:rPr>
      </w:pPr>
      <w:r>
        <w:rPr>
          <w:color w:val="000000"/>
        </w:rPr>
        <w:t>故选B。</w:t>
      </w:r>
    </w:p>
    <w:p w14:paraId="2C7A9BC0">
      <w:pPr>
        <w:spacing w:line="360" w:lineRule="auto"/>
        <w:jc w:val="left"/>
        <w:textAlignment w:val="center"/>
        <w:rPr>
          <w:rFonts w:ascii="宋体" w:hAnsi="宋体"/>
          <w:color w:val="000000"/>
        </w:rPr>
      </w:pPr>
      <w:r>
        <w:rPr>
          <w:color w:val="000000"/>
        </w:rPr>
        <w:t xml:space="preserve">14. </w:t>
      </w:r>
      <w:r>
        <w:rPr>
          <w:rFonts w:ascii="宋体" w:hAnsi="宋体"/>
          <w:color w:val="000000"/>
        </w:rPr>
        <w:t>逻辑推理是学习化学常用的思维方法。下列推理正确的是</w:t>
      </w:r>
    </w:p>
    <w:p w14:paraId="27155688">
      <w:pPr>
        <w:spacing w:line="360" w:lineRule="auto"/>
        <w:jc w:val="left"/>
        <w:textAlignment w:val="center"/>
        <w:rPr>
          <w:rFonts w:ascii="宋体" w:hAnsi="宋体"/>
          <w:color w:val="000000"/>
        </w:rPr>
      </w:pPr>
      <w:r>
        <w:rPr>
          <w:color w:val="000000"/>
        </w:rPr>
        <w:t xml:space="preserve">A. </w:t>
      </w:r>
      <w:r>
        <w:rPr>
          <w:rFonts w:ascii="宋体" w:hAnsi="宋体"/>
          <w:color w:val="000000"/>
        </w:rPr>
        <w:t>原子不显电性，则不显电性的微粒一定是原子</w:t>
      </w:r>
    </w:p>
    <w:p w14:paraId="2D20CAA6">
      <w:pPr>
        <w:spacing w:line="360" w:lineRule="auto"/>
        <w:jc w:val="left"/>
        <w:textAlignment w:val="center"/>
        <w:rPr>
          <w:rFonts w:ascii="宋体" w:hAnsi="宋体"/>
          <w:color w:val="000000"/>
        </w:rPr>
      </w:pPr>
      <w:r>
        <w:rPr>
          <w:color w:val="000000"/>
        </w:rPr>
        <w:t xml:space="preserve">B. </w:t>
      </w:r>
      <w:r>
        <w:rPr>
          <w:rFonts w:ascii="宋体" w:hAnsi="宋体"/>
          <w:color w:val="000000"/>
        </w:rPr>
        <w:t>燃烧须使可燃物的温度达到其自身着火点，则可降低可燃物的着火点来灭火</w:t>
      </w:r>
    </w:p>
    <w:p w14:paraId="76BF15F6">
      <w:pPr>
        <w:spacing w:line="360" w:lineRule="auto"/>
        <w:jc w:val="left"/>
        <w:textAlignment w:val="center"/>
        <w:rPr>
          <w:rFonts w:ascii="宋体" w:hAnsi="宋体"/>
          <w:color w:val="000000"/>
        </w:rPr>
      </w:pPr>
      <w:r>
        <w:rPr>
          <w:color w:val="000000"/>
        </w:rPr>
        <w:t xml:space="preserve">C. </w:t>
      </w:r>
      <w:r>
        <w:rPr>
          <w:rFonts w:ascii="宋体" w:hAnsi="宋体"/>
          <w:color w:val="000000"/>
        </w:rPr>
        <w:t>有机物一定含有碳元素，则含有碳元素的化合物一定是有机物</w:t>
      </w:r>
    </w:p>
    <w:p w14:paraId="3D4AFB5A">
      <w:pPr>
        <w:spacing w:line="360" w:lineRule="auto"/>
        <w:jc w:val="left"/>
        <w:textAlignment w:val="center"/>
        <w:rPr>
          <w:rFonts w:ascii="宋体" w:hAnsi="宋体"/>
          <w:color w:val="000000"/>
        </w:rPr>
      </w:pPr>
      <w:r>
        <w:rPr>
          <w:color w:val="000000"/>
        </w:rPr>
        <w:t xml:space="preserve">D. </w:t>
      </w:r>
      <w:r>
        <w:rPr>
          <w:rFonts w:ascii="宋体" w:hAnsi="宋体"/>
          <w:color w:val="000000"/>
        </w:rPr>
        <w:t>某物质在氧气中燃烧生成二氧化碳和水，则该物质一定含有碳元素和氢元素</w:t>
      </w:r>
    </w:p>
    <w:p w14:paraId="68B95E4C">
      <w:pPr>
        <w:spacing w:line="360" w:lineRule="auto"/>
        <w:textAlignment w:val="center"/>
        <w:rPr>
          <w:color w:val="000000"/>
        </w:rPr>
      </w:pPr>
      <w:r>
        <w:rPr>
          <w:color w:val="2E75B6"/>
        </w:rPr>
        <w:t>【答案】</w:t>
      </w:r>
      <w:r>
        <w:rPr>
          <w:color w:val="000000"/>
        </w:rPr>
        <w:t>D</w:t>
      </w:r>
    </w:p>
    <w:p w14:paraId="7EE13959">
      <w:pPr>
        <w:spacing w:line="360" w:lineRule="auto"/>
        <w:textAlignment w:val="center"/>
        <w:rPr>
          <w:color w:val="000000"/>
        </w:rPr>
      </w:pPr>
      <w:r>
        <w:rPr>
          <w:color w:val="2E75B6"/>
        </w:rPr>
        <w:t>【解析】</w:t>
      </w:r>
    </w:p>
    <w:p w14:paraId="0A2E4F62">
      <w:pPr>
        <w:spacing w:line="360" w:lineRule="auto"/>
        <w:jc w:val="left"/>
        <w:textAlignment w:val="center"/>
        <w:rPr>
          <w:color w:val="000000"/>
        </w:rPr>
      </w:pPr>
      <w:r>
        <w:rPr>
          <w:color w:val="000000"/>
        </w:rPr>
        <w:t>【详解】A、原子不显电性，但是不显电性的微粒不一定是原子，如中子，不符合题意；</w:t>
      </w:r>
    </w:p>
    <w:p w14:paraId="133BC77C">
      <w:pPr>
        <w:spacing w:line="360" w:lineRule="auto"/>
        <w:jc w:val="left"/>
        <w:textAlignment w:val="center"/>
        <w:rPr>
          <w:color w:val="000000"/>
        </w:rPr>
      </w:pPr>
      <w:r>
        <w:rPr>
          <w:color w:val="000000"/>
        </w:rPr>
        <w:t>B、燃烧须使可燃物的温度达到其自身着火点，可降低温度至着火点以下，达到灭火的目的，着火点是一个定值，不能被降低，不符合题意；</w:t>
      </w:r>
    </w:p>
    <w:p w14:paraId="54D46AEA">
      <w:pPr>
        <w:spacing w:line="360" w:lineRule="auto"/>
        <w:jc w:val="left"/>
        <w:textAlignment w:val="center"/>
        <w:rPr>
          <w:color w:val="000000"/>
        </w:rPr>
      </w:pPr>
      <w:r>
        <w:rPr>
          <w:color w:val="000000"/>
        </w:rPr>
        <w:t>C、有机物一定含碳元素，但是含有碳元素的物质不一定是有机物，如二氧化碳含碳元素，属于无机物，不符合题意；</w:t>
      </w:r>
    </w:p>
    <w:p w14:paraId="133E5E5B">
      <w:pPr>
        <w:spacing w:line="360" w:lineRule="auto"/>
        <w:jc w:val="left"/>
        <w:textAlignment w:val="center"/>
        <w:rPr>
          <w:color w:val="000000"/>
        </w:rPr>
      </w:pPr>
      <w:r>
        <w:rPr>
          <w:color w:val="000000"/>
        </w:rPr>
        <w:t>D、某物质在氧气中燃烧产生二氧化碳和水，根据质量守恒定律，化学反应前后，元素的种类不变，生成物中含C、H、O，故该物质中一定含C、H元素，可能含氧元素，氧元素可能来自于氧气，符合题意。</w:t>
      </w:r>
    </w:p>
    <w:p w14:paraId="4976346B">
      <w:pPr>
        <w:spacing w:line="360" w:lineRule="auto"/>
        <w:jc w:val="left"/>
        <w:textAlignment w:val="center"/>
        <w:rPr>
          <w:color w:val="000000"/>
        </w:rPr>
      </w:pPr>
      <w:r>
        <w:rPr>
          <w:color w:val="000000"/>
        </w:rPr>
        <w:t>故选D。</w:t>
      </w:r>
    </w:p>
    <w:p w14:paraId="2D5A3F91">
      <w:pPr>
        <w:spacing w:line="360" w:lineRule="auto"/>
        <w:jc w:val="left"/>
        <w:textAlignment w:val="center"/>
        <w:rPr>
          <w:rFonts w:ascii="宋体" w:hAnsi="宋体"/>
          <w:color w:val="000000"/>
        </w:rPr>
      </w:pPr>
      <w:r>
        <w:rPr>
          <w:color w:val="000000"/>
        </w:rPr>
        <w:t xml:space="preserve">15. </w:t>
      </w:r>
      <w:r>
        <w:rPr>
          <w:rFonts w:ascii="宋体" w:hAnsi="宋体"/>
          <w:color w:val="000000"/>
        </w:rPr>
        <w:t>除去下列物质中混有的少量杂质，所用除杂试剂或方法不合理的是</w:t>
      </w:r>
    </w:p>
    <w:tbl>
      <w:tblPr>
        <w:tblStyle w:val="5"/>
        <w:tblW w:w="7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1410"/>
        <w:gridCol w:w="1455"/>
        <w:gridCol w:w="4260"/>
      </w:tblGrid>
      <w:tr w14:paraId="0142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8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5ECAAC">
            <w:pPr>
              <w:spacing w:line="360" w:lineRule="auto"/>
              <w:jc w:val="left"/>
              <w:textAlignment w:val="center"/>
              <w:rPr>
                <w:rFonts w:ascii="宋体" w:hAnsi="宋体"/>
                <w:color w:val="000000"/>
              </w:rPr>
            </w:pPr>
            <w:r>
              <w:rPr>
                <w:rFonts w:ascii="宋体" w:hAnsi="宋体"/>
                <w:color w:val="000000"/>
              </w:rPr>
              <w:t>选项</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704941">
            <w:pPr>
              <w:spacing w:line="360" w:lineRule="auto"/>
              <w:jc w:val="left"/>
              <w:textAlignment w:val="center"/>
              <w:rPr>
                <w:rFonts w:ascii="宋体" w:hAnsi="宋体"/>
                <w:color w:val="000000"/>
              </w:rPr>
            </w:pPr>
            <w:r>
              <w:rPr>
                <w:rFonts w:ascii="宋体" w:hAnsi="宋体"/>
                <w:color w:val="000000"/>
              </w:rPr>
              <w:t>物质</w:t>
            </w:r>
          </w:p>
        </w:tc>
        <w:tc>
          <w:tcPr>
            <w:tcW w:w="14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D471BF">
            <w:pPr>
              <w:spacing w:line="360" w:lineRule="auto"/>
              <w:jc w:val="left"/>
              <w:textAlignment w:val="center"/>
              <w:rPr>
                <w:rFonts w:ascii="宋体" w:hAnsi="宋体"/>
                <w:color w:val="000000"/>
              </w:rPr>
            </w:pPr>
            <w:r>
              <w:rPr>
                <w:rFonts w:ascii="宋体" w:hAnsi="宋体"/>
                <w:color w:val="000000"/>
              </w:rPr>
              <w:t>杂质</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97F190">
            <w:pPr>
              <w:spacing w:line="360" w:lineRule="auto"/>
              <w:jc w:val="left"/>
              <w:textAlignment w:val="center"/>
              <w:rPr>
                <w:rFonts w:ascii="宋体" w:hAnsi="宋体"/>
                <w:color w:val="000000"/>
              </w:rPr>
            </w:pPr>
            <w:r>
              <w:rPr>
                <w:rFonts w:ascii="宋体" w:hAnsi="宋体"/>
                <w:color w:val="000000"/>
              </w:rPr>
              <w:t>除杂试剂或方法</w:t>
            </w:r>
          </w:p>
        </w:tc>
      </w:tr>
      <w:tr w14:paraId="02B5E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8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89CFE5">
            <w:pPr>
              <w:spacing w:line="360" w:lineRule="auto"/>
              <w:jc w:val="left"/>
              <w:textAlignment w:val="center"/>
              <w:rPr>
                <w:rFonts w:eastAsia="Times New Roman" w:cs="Times New Roman"/>
                <w:color w:val="000000"/>
              </w:rPr>
            </w:pPr>
            <w:r>
              <w:rPr>
                <w:rFonts w:eastAsia="Times New Roman" w:cs="Times New Roman"/>
                <w:color w:val="000000"/>
              </w:rPr>
              <w:t>A</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2C50E1">
            <w:pPr>
              <w:spacing w:line="360" w:lineRule="auto"/>
              <w:jc w:val="left"/>
              <w:textAlignment w:val="center"/>
              <w:rPr>
                <w:rFonts w:ascii="宋体" w:hAnsi="宋体"/>
                <w:color w:val="000000"/>
              </w:rPr>
            </w:pPr>
            <w:r>
              <w:rPr>
                <w:rFonts w:ascii="宋体" w:hAnsi="宋体"/>
                <w:color w:val="000000"/>
              </w:rPr>
              <w:t>食盐</w:t>
            </w:r>
          </w:p>
        </w:tc>
        <w:tc>
          <w:tcPr>
            <w:tcW w:w="14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D06C2E">
            <w:pPr>
              <w:spacing w:line="360" w:lineRule="auto"/>
              <w:jc w:val="left"/>
              <w:textAlignment w:val="center"/>
              <w:rPr>
                <w:rFonts w:ascii="宋体" w:hAnsi="宋体"/>
                <w:color w:val="000000"/>
              </w:rPr>
            </w:pPr>
            <w:r>
              <w:rPr>
                <w:rFonts w:ascii="宋体" w:hAnsi="宋体"/>
                <w:color w:val="000000"/>
              </w:rPr>
              <w:t>泥沙</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49E6F2">
            <w:pPr>
              <w:spacing w:line="360" w:lineRule="auto"/>
              <w:jc w:val="left"/>
              <w:textAlignment w:val="center"/>
              <w:rPr>
                <w:rFonts w:ascii="宋体" w:hAnsi="宋体"/>
                <w:color w:val="000000"/>
              </w:rPr>
            </w:pPr>
            <w:r>
              <w:rPr>
                <w:rFonts w:ascii="宋体" w:hAnsi="宋体"/>
                <w:color w:val="000000"/>
              </w:rPr>
              <w:t>溶解、过滤、蒸发</w:t>
            </w:r>
          </w:p>
        </w:tc>
      </w:tr>
      <w:tr w14:paraId="423E1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8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80D714">
            <w:pPr>
              <w:spacing w:line="360" w:lineRule="auto"/>
              <w:jc w:val="left"/>
              <w:textAlignment w:val="center"/>
              <w:rPr>
                <w:rFonts w:eastAsia="Times New Roman" w:cs="Times New Roman"/>
                <w:color w:val="000000"/>
              </w:rPr>
            </w:pPr>
            <w:r>
              <w:rPr>
                <w:rFonts w:eastAsia="Times New Roman" w:cs="Times New Roman"/>
                <w:color w:val="000000"/>
              </w:rPr>
              <w:t>B</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FB108F">
            <w:pPr>
              <w:spacing w:line="360" w:lineRule="auto"/>
              <w:jc w:val="left"/>
              <w:textAlignment w:val="center"/>
              <w:rPr>
                <w:rFonts w:eastAsia="Times New Roman" w:cs="Times New Roman"/>
                <w:color w:val="000000"/>
              </w:rPr>
            </w:pPr>
            <w:r>
              <w:rPr>
                <w:rFonts w:eastAsia="Times New Roman" w:cs="Times New Roman"/>
                <w:color w:val="000000"/>
              </w:rPr>
              <w:t>CO</w:t>
            </w:r>
            <w:r>
              <w:rPr>
                <w:rFonts w:eastAsia="Times New Roman" w:cs="Times New Roman"/>
                <w:color w:val="000000"/>
                <w:vertAlign w:val="subscript"/>
              </w:rPr>
              <w:t>2</w:t>
            </w:r>
          </w:p>
        </w:tc>
        <w:tc>
          <w:tcPr>
            <w:tcW w:w="14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52AB03">
            <w:pPr>
              <w:spacing w:line="360" w:lineRule="auto"/>
              <w:jc w:val="left"/>
              <w:textAlignment w:val="center"/>
              <w:rPr>
                <w:rFonts w:eastAsia="Times New Roman" w:cs="Times New Roman"/>
                <w:color w:val="000000"/>
              </w:rPr>
            </w:pPr>
            <w:r>
              <w:rPr>
                <w:rFonts w:eastAsia="Times New Roman" w:cs="Times New Roman"/>
                <w:color w:val="000000"/>
              </w:rPr>
              <w:t>O</w:t>
            </w:r>
            <w:r>
              <w:rPr>
                <w:rFonts w:eastAsia="Times New Roman" w:cs="Times New Roman"/>
                <w:color w:val="000000"/>
                <w:vertAlign w:val="subscript"/>
              </w:rPr>
              <w:t>2</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393436">
            <w:pPr>
              <w:spacing w:line="360" w:lineRule="auto"/>
              <w:jc w:val="left"/>
              <w:textAlignment w:val="center"/>
              <w:rPr>
                <w:rFonts w:ascii="宋体" w:hAnsi="宋体"/>
                <w:color w:val="000000"/>
              </w:rPr>
            </w:pPr>
            <w:r>
              <w:rPr>
                <w:rFonts w:ascii="宋体" w:hAnsi="宋体"/>
                <w:color w:val="000000"/>
              </w:rPr>
              <w:t>在混合气体中点燃木炭</w:t>
            </w:r>
          </w:p>
        </w:tc>
      </w:tr>
      <w:tr w14:paraId="27D35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8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102DAD">
            <w:pPr>
              <w:spacing w:line="360" w:lineRule="auto"/>
              <w:jc w:val="left"/>
              <w:textAlignment w:val="center"/>
              <w:rPr>
                <w:rFonts w:eastAsia="Times New Roman" w:cs="Times New Roman"/>
                <w:color w:val="000000"/>
              </w:rPr>
            </w:pPr>
            <w:r>
              <w:rPr>
                <w:rFonts w:eastAsia="Times New Roman" w:cs="Times New Roman"/>
                <w:color w:val="000000"/>
              </w:rPr>
              <w:t>C</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44F9E1">
            <w:pPr>
              <w:spacing w:line="360" w:lineRule="auto"/>
              <w:jc w:val="left"/>
              <w:textAlignment w:val="center"/>
              <w:rPr>
                <w:rFonts w:ascii="宋体" w:hAnsi="宋体"/>
                <w:color w:val="000000"/>
              </w:rPr>
            </w:pPr>
            <w:r>
              <w:rPr>
                <w:rFonts w:eastAsia="Times New Roman" w:cs="Times New Roman"/>
                <w:color w:val="000000"/>
              </w:rPr>
              <w:t>NaCl</w:t>
            </w:r>
            <w:r>
              <w:rPr>
                <w:rFonts w:ascii="宋体" w:hAnsi="宋体"/>
                <w:color w:val="000000"/>
              </w:rPr>
              <w:t>溶液</w:t>
            </w:r>
          </w:p>
        </w:tc>
        <w:tc>
          <w:tcPr>
            <w:tcW w:w="14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904174">
            <w:pPr>
              <w:spacing w:line="360" w:lineRule="auto"/>
              <w:jc w:val="left"/>
              <w:textAlignment w:val="center"/>
              <w:rPr>
                <w:rFonts w:ascii="宋体" w:hAnsi="宋体"/>
                <w:color w:val="000000"/>
              </w:rPr>
            </w:pPr>
            <w:r>
              <w:rPr>
                <w:rFonts w:ascii="宋体" w:hAnsi="宋体"/>
                <w:color w:val="000000"/>
              </w:rPr>
              <w:t>稀盐酸</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4B918B">
            <w:pPr>
              <w:spacing w:line="360" w:lineRule="auto"/>
              <w:jc w:val="left"/>
              <w:textAlignment w:val="center"/>
              <w:rPr>
                <w:rFonts w:ascii="宋体" w:hAnsi="宋体"/>
                <w:color w:val="000000"/>
              </w:rPr>
            </w:pPr>
            <w:r>
              <w:rPr>
                <w:rFonts w:ascii="宋体" w:hAnsi="宋体"/>
                <w:color w:val="000000"/>
              </w:rPr>
              <w:t>加入适量的</w:t>
            </w:r>
            <w:r>
              <w:rPr>
                <w:rFonts w:eastAsia="Times New Roman" w:cs="Times New Roman"/>
                <w:color w:val="000000"/>
              </w:rPr>
              <w:t>NaOH</w:t>
            </w:r>
            <w:r>
              <w:rPr>
                <w:rFonts w:ascii="宋体" w:hAnsi="宋体"/>
                <w:color w:val="000000"/>
              </w:rPr>
              <w:t>溶液至溶液呈中性</w:t>
            </w:r>
          </w:p>
        </w:tc>
      </w:tr>
      <w:tr w14:paraId="50106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8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F724C0">
            <w:pPr>
              <w:spacing w:line="360" w:lineRule="auto"/>
              <w:jc w:val="left"/>
              <w:textAlignment w:val="center"/>
              <w:rPr>
                <w:rFonts w:eastAsia="Times New Roman" w:cs="Times New Roman"/>
                <w:color w:val="000000"/>
              </w:rPr>
            </w:pPr>
            <w:r>
              <w:rPr>
                <w:rFonts w:eastAsia="Times New Roman" w:cs="Times New Roman"/>
                <w:color w:val="000000"/>
              </w:rPr>
              <w:t>D</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FAEB66">
            <w:pPr>
              <w:spacing w:line="360" w:lineRule="auto"/>
              <w:jc w:val="left"/>
              <w:textAlignment w:val="center"/>
              <w:rPr>
                <w:rFonts w:ascii="宋体" w:hAnsi="宋体"/>
                <w:color w:val="000000"/>
              </w:rPr>
            </w:pPr>
            <w:r>
              <w:rPr>
                <w:rFonts w:eastAsia="Times New Roman" w:cs="Times New Roman"/>
                <w:color w:val="000000"/>
              </w:rPr>
              <w:t>Cu</w:t>
            </w:r>
            <w:r>
              <w:rPr>
                <w:rFonts w:ascii="宋体" w:hAnsi="宋体"/>
                <w:color w:val="000000"/>
              </w:rPr>
              <w:t>粉</w:t>
            </w:r>
          </w:p>
        </w:tc>
        <w:tc>
          <w:tcPr>
            <w:tcW w:w="14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3A6C67">
            <w:pPr>
              <w:spacing w:line="360" w:lineRule="auto"/>
              <w:jc w:val="left"/>
              <w:textAlignment w:val="center"/>
              <w:rPr>
                <w:rFonts w:ascii="宋体" w:hAnsi="宋体"/>
                <w:color w:val="000000"/>
              </w:rPr>
            </w:pP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粉末</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C6E9B9">
            <w:pPr>
              <w:spacing w:line="360" w:lineRule="auto"/>
              <w:jc w:val="left"/>
              <w:textAlignment w:val="center"/>
              <w:rPr>
                <w:rFonts w:ascii="宋体" w:hAnsi="宋体"/>
                <w:color w:val="000000"/>
              </w:rPr>
            </w:pPr>
            <w:r>
              <w:rPr>
                <w:rFonts w:ascii="宋体" w:hAnsi="宋体"/>
                <w:color w:val="000000"/>
              </w:rPr>
              <w:t>加入足量的稀盐酸，过滤、洗涤、干燥</w:t>
            </w:r>
          </w:p>
        </w:tc>
      </w:tr>
    </w:tbl>
    <w:p w14:paraId="67E09DB8">
      <w:pPr>
        <w:spacing w:line="360" w:lineRule="auto"/>
        <w:jc w:val="left"/>
        <w:textAlignment w:val="center"/>
        <w:rPr>
          <w:color w:val="000000"/>
        </w:rPr>
      </w:pPr>
    </w:p>
    <w:p w14:paraId="78188204">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3E808DA8">
      <w:pPr>
        <w:spacing w:line="360" w:lineRule="auto"/>
        <w:textAlignment w:val="center"/>
        <w:rPr>
          <w:color w:val="000000"/>
        </w:rPr>
      </w:pPr>
      <w:r>
        <w:rPr>
          <w:color w:val="2E75B6"/>
        </w:rPr>
        <w:t>【答案】</w:t>
      </w:r>
      <w:r>
        <w:rPr>
          <w:color w:val="000000"/>
        </w:rPr>
        <w:t>B</w:t>
      </w:r>
    </w:p>
    <w:p w14:paraId="0E03E31B">
      <w:pPr>
        <w:spacing w:line="360" w:lineRule="auto"/>
        <w:textAlignment w:val="center"/>
        <w:rPr>
          <w:color w:val="000000"/>
        </w:rPr>
      </w:pPr>
      <w:r>
        <w:rPr>
          <w:color w:val="2E75B6"/>
        </w:rPr>
        <w:t>【解析】</w:t>
      </w:r>
    </w:p>
    <w:p w14:paraId="677CE5EB">
      <w:pPr>
        <w:spacing w:line="360" w:lineRule="auto"/>
        <w:jc w:val="left"/>
        <w:textAlignment w:val="center"/>
        <w:rPr>
          <w:color w:val="000000"/>
        </w:rPr>
      </w:pPr>
      <w:r>
        <w:rPr>
          <w:color w:val="000000"/>
        </w:rPr>
        <w:t>【详解】A、氯化钠易溶于水，泥沙难溶于水，可采取加水溶解、过滤、蒸发的方法进行分离除杂，故选项所采取的方法正确；</w:t>
      </w:r>
    </w:p>
    <w:p w14:paraId="7EFE750A">
      <w:pPr>
        <w:spacing w:line="360" w:lineRule="auto"/>
        <w:jc w:val="left"/>
        <w:textAlignment w:val="center"/>
        <w:rPr>
          <w:color w:val="000000"/>
        </w:rPr>
      </w:pPr>
      <w:r>
        <w:rPr>
          <w:color w:val="000000"/>
        </w:rPr>
        <w:t>C、除去二氧化碳中的氧气不能够在混合气体中点燃木炭，这是因为当二氧化碳（不能燃烧、不能支持燃烧）大量存在时，少量的氧气与木炭是不会燃烧的，而且当氧气不充足时，木炭与氧气会生成一氧化碳，引入了新的杂质；故选项所采取的方法错误；</w:t>
      </w:r>
    </w:p>
    <w:p w14:paraId="0FF397B1">
      <w:pPr>
        <w:spacing w:line="360" w:lineRule="auto"/>
        <w:jc w:val="left"/>
        <w:textAlignment w:val="center"/>
        <w:rPr>
          <w:color w:val="000000"/>
        </w:rPr>
      </w:pPr>
      <w:r>
        <w:rPr>
          <w:color w:val="000000"/>
        </w:rPr>
        <w:t>C、稀盐酸与适量的氢氧化钠溶液反应生成氯化钠和水，氢氧化钠与氯化钠不反应，除去了杂质且没有引入新的杂质，符合除杂原则，故选项所采取的方法正确；</w:t>
      </w:r>
    </w:p>
    <w:p w14:paraId="694A8C93">
      <w:pPr>
        <w:spacing w:line="360" w:lineRule="auto"/>
        <w:jc w:val="left"/>
        <w:textAlignment w:val="center"/>
        <w:rPr>
          <w:color w:val="000000"/>
        </w:rPr>
      </w:pPr>
      <w:r>
        <w:rPr>
          <w:color w:val="000000"/>
        </w:rPr>
        <w:t>D、铜与稀盐酸不反应，氧化铁与稀盐酸反应生成氯化铁和水，过滤洗涤干燥即可得到铜粉，除去了杂质且没有引入新的杂质，符合除杂原则，故选项所采取的方法正确；</w:t>
      </w:r>
    </w:p>
    <w:p w14:paraId="2894E990">
      <w:pPr>
        <w:spacing w:line="360" w:lineRule="auto"/>
        <w:jc w:val="left"/>
        <w:textAlignment w:val="center"/>
        <w:rPr>
          <w:color w:val="000000"/>
        </w:rPr>
      </w:pPr>
      <w:r>
        <w:rPr>
          <w:color w:val="000000"/>
        </w:rPr>
        <w:t>故选B。</w:t>
      </w:r>
    </w:p>
    <w:p w14:paraId="1F142A51">
      <w:pPr>
        <w:spacing w:line="360" w:lineRule="auto"/>
        <w:jc w:val="left"/>
        <w:textAlignment w:val="center"/>
        <w:rPr>
          <w:rFonts w:ascii="宋体" w:hAnsi="宋体"/>
          <w:color w:val="000000"/>
        </w:rPr>
      </w:pPr>
      <w:r>
        <w:rPr>
          <w:color w:val="000000"/>
        </w:rPr>
        <w:t xml:space="preserve">16. </w:t>
      </w:r>
      <w:r>
        <w:rPr>
          <w:rFonts w:ascii="宋体" w:hAnsi="宋体"/>
          <w:color w:val="000000"/>
        </w:rPr>
        <w:t>下列图像不能正确反映对应变化关系的是</w:t>
      </w:r>
    </w:p>
    <w:p w14:paraId="75BD4CF3">
      <w:pPr>
        <w:spacing w:line="360" w:lineRule="auto"/>
        <w:jc w:val="left"/>
        <w:textAlignment w:val="center"/>
        <w:rPr>
          <w:rFonts w:ascii="宋体" w:hAnsi="宋体"/>
          <w:color w:val="000000"/>
        </w:rPr>
      </w:pPr>
      <w:r>
        <w:rPr>
          <w:color w:val="000000"/>
        </w:rPr>
        <w:t xml:space="preserve">A. </w:t>
      </w:r>
      <w:r>
        <w:rPr>
          <w:rFonts w:ascii="宋体" w:hAnsi="宋体"/>
          <w:color w:val="000000"/>
        </w:rPr>
        <w:drawing>
          <wp:inline distT="0" distB="0" distL="114300" distR="114300">
            <wp:extent cx="1200150" cy="12858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1200150" cy="1285875"/>
                    </a:xfrm>
                    <a:prstGeom prst="rect">
                      <a:avLst/>
                    </a:prstGeom>
                  </pic:spPr>
                </pic:pic>
              </a:graphicData>
            </a:graphic>
          </wp:inline>
        </w:drawing>
      </w:r>
      <w:r>
        <w:rPr>
          <w:rFonts w:ascii="宋体" w:hAnsi="宋体"/>
          <w:color w:val="000000"/>
        </w:rPr>
        <w:t xml:space="preserve"> 在密闭容器中用足量铜粉测定空气中氧气的含量</w:t>
      </w:r>
    </w:p>
    <w:p w14:paraId="27119FBA">
      <w:pPr>
        <w:spacing w:line="360" w:lineRule="auto"/>
        <w:jc w:val="left"/>
        <w:textAlignment w:val="center"/>
        <w:rPr>
          <w:rFonts w:ascii="宋体" w:hAnsi="宋体"/>
          <w:color w:val="000000"/>
        </w:rPr>
      </w:pPr>
      <w:r>
        <w:rPr>
          <w:color w:val="000000"/>
        </w:rPr>
        <w:t xml:space="preserve">B. </w:t>
      </w:r>
      <w:r>
        <w:rPr>
          <w:rFonts w:ascii="宋体" w:hAnsi="宋体"/>
          <w:color w:val="000000"/>
        </w:rPr>
        <w:drawing>
          <wp:inline distT="0" distB="0" distL="114300" distR="114300">
            <wp:extent cx="1209675" cy="128587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209675" cy="1285875"/>
                    </a:xfrm>
                    <a:prstGeom prst="rect">
                      <a:avLst/>
                    </a:prstGeom>
                  </pic:spPr>
                </pic:pic>
              </a:graphicData>
            </a:graphic>
          </wp:inline>
        </w:drawing>
      </w:r>
      <w:r>
        <w:rPr>
          <w:rFonts w:ascii="宋体" w:hAnsi="宋体"/>
          <w:color w:val="000000"/>
        </w:rPr>
        <w:t xml:space="preserve"> 向等质量的镁粉和锌粉中分别加入足量稀硫酸</w:t>
      </w:r>
    </w:p>
    <w:p w14:paraId="36D88BBB">
      <w:pPr>
        <w:spacing w:line="360" w:lineRule="auto"/>
        <w:jc w:val="left"/>
        <w:textAlignment w:val="center"/>
        <w:rPr>
          <w:rFonts w:ascii="宋体" w:hAnsi="宋体"/>
          <w:color w:val="000000"/>
        </w:rPr>
      </w:pPr>
      <w:r>
        <w:rPr>
          <w:color w:val="000000"/>
        </w:rPr>
        <w:t xml:space="preserve">C. </w:t>
      </w:r>
      <w:r>
        <w:rPr>
          <w:rFonts w:ascii="宋体" w:hAnsi="宋体"/>
          <w:color w:val="000000"/>
        </w:rPr>
        <w:drawing>
          <wp:inline distT="0" distB="0" distL="114300" distR="114300">
            <wp:extent cx="1247775" cy="12858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1247775" cy="1285875"/>
                    </a:xfrm>
                    <a:prstGeom prst="rect">
                      <a:avLst/>
                    </a:prstGeom>
                  </pic:spPr>
                </pic:pic>
              </a:graphicData>
            </a:graphic>
          </wp:inline>
        </w:drawing>
      </w:r>
      <w:r>
        <w:rPr>
          <w:rFonts w:ascii="宋体" w:hAnsi="宋体"/>
          <w:color w:val="000000"/>
        </w:rPr>
        <w:t xml:space="preserve"> 向一定溶质质量分数的氢氧化钠溶液中不断加水</w:t>
      </w:r>
    </w:p>
    <w:p w14:paraId="14376EA4">
      <w:pPr>
        <w:spacing w:line="360" w:lineRule="auto"/>
        <w:jc w:val="left"/>
        <w:textAlignment w:val="center"/>
        <w:rPr>
          <w:rFonts w:ascii="宋体" w:hAnsi="宋体"/>
          <w:color w:val="000000"/>
        </w:rPr>
      </w:pPr>
      <w:r>
        <w:rPr>
          <w:color w:val="000000"/>
        </w:rPr>
        <w:t xml:space="preserve">D. </w:t>
      </w:r>
      <w:r>
        <w:rPr>
          <w:rFonts w:ascii="宋体" w:hAnsi="宋体"/>
          <w:color w:val="000000"/>
        </w:rPr>
        <w:drawing>
          <wp:inline distT="0" distB="0" distL="114300" distR="114300">
            <wp:extent cx="1581150" cy="1323975"/>
            <wp:effectExtent l="0" t="0" r="0"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1581150" cy="1323975"/>
                    </a:xfrm>
                    <a:prstGeom prst="rect">
                      <a:avLst/>
                    </a:prstGeom>
                  </pic:spPr>
                </pic:pic>
              </a:graphicData>
            </a:graphic>
          </wp:inline>
        </w:drawing>
      </w:r>
      <w:r>
        <w:rPr>
          <w:rFonts w:ascii="宋体" w:hAnsi="宋体"/>
          <w:color w:val="000000"/>
        </w:rPr>
        <w:t xml:space="preserve"> 向氯化铜和盐酸的混合溶液中加入氢氧化钠溶液至过量</w:t>
      </w:r>
    </w:p>
    <w:p w14:paraId="0907BD48">
      <w:pPr>
        <w:spacing w:line="360" w:lineRule="auto"/>
        <w:textAlignment w:val="center"/>
        <w:rPr>
          <w:color w:val="000000"/>
        </w:rPr>
      </w:pPr>
      <w:r>
        <w:rPr>
          <w:color w:val="2E75B6"/>
        </w:rPr>
        <w:t>【答案】</w:t>
      </w:r>
      <w:r>
        <w:rPr>
          <w:color w:val="000000"/>
        </w:rPr>
        <w:t>C</w:t>
      </w:r>
    </w:p>
    <w:p w14:paraId="29846580">
      <w:pPr>
        <w:spacing w:line="360" w:lineRule="auto"/>
        <w:textAlignment w:val="center"/>
        <w:rPr>
          <w:color w:val="000000"/>
        </w:rPr>
      </w:pPr>
      <w:r>
        <w:rPr>
          <w:color w:val="2E75B6"/>
        </w:rPr>
        <w:t>【解析】</w:t>
      </w:r>
    </w:p>
    <w:p w14:paraId="76E8485A">
      <w:pPr>
        <w:spacing w:line="360" w:lineRule="auto"/>
        <w:jc w:val="left"/>
        <w:textAlignment w:val="center"/>
        <w:rPr>
          <w:color w:val="000000"/>
        </w:rPr>
      </w:pPr>
      <w:r>
        <w:rPr>
          <w:color w:val="000000"/>
        </w:rPr>
        <w:t>【详解】A、在密闭容器中用足量铜粉测定空气中氧气的含量，氧气和铜反应生成氧化铜，根据质量守恒定律，固体的总质量不断增加，直至氧气反应完全，故选项正确；</w:t>
      </w:r>
    </w:p>
    <w:p w14:paraId="612A0C00">
      <w:pPr>
        <w:spacing w:line="360" w:lineRule="auto"/>
        <w:jc w:val="left"/>
        <w:textAlignment w:val="center"/>
        <w:rPr>
          <w:color w:val="000000"/>
        </w:rPr>
      </w:pPr>
      <w:r>
        <w:rPr>
          <w:color w:val="000000"/>
        </w:rPr>
        <w:t>B、镁比锌活泼，与稀硫酸反应时，镁比锌反应剧烈，产生气体的速率大；稀硫酸中加入镁粉和锌粉时，根据质量关系可知：</w:t>
      </w:r>
      <w:r>
        <w:object>
          <v:shape id="_x0000_i1026" o:spt="75" alt="学科网(www.zxxk.com)--教育资源门户，提供试卷、教案、课件、论文、素材以及各类教学资源下载，还有大量而丰富的教学相关资讯！" type="#_x0000_t75" style="height:68.25pt;width:200.25pt;" o:ole="t" filled="f" o:preferrelative="t" stroked="f" coordsize="21600,21600">
            <v:path/>
            <v:fill on="f" focussize="0,0"/>
            <v:stroke on="f" joinstyle="miter"/>
            <v:imagedata r:id="rId33" o:title="eqId861370f5fa192dcc137ce3433d00d729"/>
            <o:lock v:ext="edit" aspectratio="t"/>
            <w10:wrap type="none"/>
            <w10:anchorlock/>
          </v:shape>
          <o:OLEObject Type="Embed" ProgID="Equation.DSMT4" ShapeID="_x0000_i1026" DrawAspect="Content" ObjectID="_1468075726" r:id="rId32">
            <o:LockedField>false</o:LockedField>
          </o:OLEObject>
        </w:object>
      </w:r>
      <w:r>
        <w:rPr>
          <w:color w:val="000000"/>
        </w:rPr>
        <w:t>，</w:t>
      </w:r>
      <w:r>
        <w:object>
          <v:shape id="_x0000_i1027" o:spt="75" alt="学科网(www.zxxk.com)--教育资源门户，提供试卷、教案、课件、论文、素材以及各类教学资源下载，还有大量而丰富的教学相关资讯！" type="#_x0000_t75" style="height:69pt;width:192.75pt;" o:ole="t" filled="f" o:preferrelative="t" stroked="f" coordsize="21600,21600">
            <v:path/>
            <v:fill on="f" focussize="0,0"/>
            <v:stroke on="f" joinstyle="miter"/>
            <v:imagedata r:id="rId35" o:title="eqId7e58d8eb433341cf1d88ac0e6e3063f6"/>
            <o:lock v:ext="edit" aspectratio="t"/>
            <w10:wrap type="none"/>
            <w10:anchorlock/>
          </v:shape>
          <o:OLEObject Type="Embed" ProgID="Equation.DSMT4" ShapeID="_x0000_i1027" DrawAspect="Content" ObjectID="_1468075727" r:id="rId34">
            <o:LockedField>false</o:LockedField>
          </o:OLEObject>
        </w:object>
      </w:r>
      <w:r>
        <w:rPr>
          <w:color w:val="000000"/>
        </w:rPr>
        <w:t>，等质量的镁粉和锌粉和稀硫酸反应，镁产生的氢气多，故选项正确；</w:t>
      </w:r>
    </w:p>
    <w:p w14:paraId="591F57C7">
      <w:pPr>
        <w:spacing w:line="360" w:lineRule="auto"/>
        <w:jc w:val="left"/>
        <w:textAlignment w:val="center"/>
        <w:rPr>
          <w:color w:val="000000"/>
        </w:rPr>
      </w:pPr>
      <w:r>
        <w:rPr>
          <w:color w:val="000000"/>
        </w:rPr>
        <w:t>C、向一定溶质质量分数的氢氧化钠溶液中不断加水，氢氧化钠的pH不断减小，但是溶液仍呈碱性，pH不会小于7 ，故选项错误；</w:t>
      </w:r>
    </w:p>
    <w:p w14:paraId="7DDEABA0">
      <w:pPr>
        <w:spacing w:line="360" w:lineRule="auto"/>
        <w:jc w:val="left"/>
        <w:textAlignment w:val="center"/>
        <w:rPr>
          <w:color w:val="000000"/>
        </w:rPr>
      </w:pPr>
      <w:r>
        <w:rPr>
          <w:color w:val="000000"/>
        </w:rPr>
        <w:t>D、向氯化铜和盐酸的混合溶液中加入氢氧化钠溶液至过量，氢氧化钠先和稀盐酸反应生成氯化钠和水，后和氯化铜反应生成氢氧化铜沉淀和氯化钠，因此反应一段时间后才产生沉淀，故选项正确。</w:t>
      </w:r>
    </w:p>
    <w:p w14:paraId="63110B8C">
      <w:pPr>
        <w:spacing w:line="360" w:lineRule="auto"/>
        <w:jc w:val="left"/>
        <w:textAlignment w:val="center"/>
        <w:rPr>
          <w:color w:val="000000"/>
        </w:rPr>
      </w:pPr>
      <w:r>
        <w:rPr>
          <w:color w:val="000000"/>
        </w:rPr>
        <w:t>故选：C。</w:t>
      </w:r>
    </w:p>
    <w:p w14:paraId="18CBE1BA">
      <w:pPr>
        <w:spacing w:line="360" w:lineRule="auto"/>
        <w:jc w:val="center"/>
        <w:textAlignment w:val="center"/>
        <w:rPr>
          <w:rFonts w:ascii="宋体" w:hAnsi="宋体"/>
          <w:b/>
          <w:color w:val="000000"/>
          <w:sz w:val="24"/>
        </w:rPr>
      </w:pPr>
      <w:r>
        <w:rPr>
          <w:rFonts w:ascii="宋体" w:hAnsi="宋体"/>
          <w:b/>
          <w:color w:val="000000"/>
          <w:sz w:val="24"/>
        </w:rPr>
        <w:t>第Ⅱ卷（非选择题</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60</w:t>
      </w:r>
      <w:r>
        <w:rPr>
          <w:rFonts w:ascii="宋体" w:hAnsi="宋体"/>
          <w:b/>
          <w:color w:val="000000"/>
          <w:sz w:val="24"/>
        </w:rPr>
        <w:t>分）</w:t>
      </w:r>
    </w:p>
    <w:p w14:paraId="3BFE27FE">
      <w:pPr>
        <w:spacing w:line="360" w:lineRule="auto"/>
        <w:jc w:val="left"/>
        <w:textAlignment w:val="center"/>
        <w:rPr>
          <w:rFonts w:ascii="宋体" w:hAnsi="宋体"/>
          <w:b/>
          <w:color w:val="000000"/>
          <w:sz w:val="24"/>
        </w:rPr>
      </w:pPr>
      <w:r>
        <w:rPr>
          <w:rFonts w:ascii="宋体" w:hAnsi="宋体"/>
          <w:b/>
          <w:color w:val="000000"/>
          <w:sz w:val="24"/>
        </w:rPr>
        <w:t>二、填空题（本题包括</w:t>
      </w:r>
      <w:r>
        <w:rPr>
          <w:rFonts w:eastAsia="Times New Roman" w:cs="Times New Roman"/>
          <w:b/>
          <w:color w:val="000000"/>
          <w:sz w:val="24"/>
        </w:rPr>
        <w:t>4</w:t>
      </w:r>
      <w:r>
        <w:rPr>
          <w:rFonts w:ascii="宋体" w:hAnsi="宋体"/>
          <w:b/>
          <w:color w:val="000000"/>
          <w:sz w:val="24"/>
        </w:rPr>
        <w:t>个小题，共</w:t>
      </w:r>
      <w:r>
        <w:rPr>
          <w:rFonts w:eastAsia="Times New Roman" w:cs="Times New Roman"/>
          <w:b/>
          <w:color w:val="000000"/>
          <w:sz w:val="24"/>
        </w:rPr>
        <w:t>28</w:t>
      </w:r>
      <w:r>
        <w:rPr>
          <w:rFonts w:ascii="宋体" w:hAnsi="宋体"/>
          <w:b/>
          <w:color w:val="000000"/>
          <w:sz w:val="24"/>
        </w:rPr>
        <w:t>分）</w:t>
      </w:r>
    </w:p>
    <w:p w14:paraId="06FE6660">
      <w:pPr>
        <w:spacing w:line="360" w:lineRule="auto"/>
        <w:jc w:val="left"/>
        <w:textAlignment w:val="center"/>
        <w:rPr>
          <w:rFonts w:ascii="宋体" w:hAnsi="宋体"/>
          <w:color w:val="000000"/>
        </w:rPr>
      </w:pPr>
      <w:r>
        <w:rPr>
          <w:color w:val="000000"/>
        </w:rPr>
        <w:t xml:space="preserve">17. </w:t>
      </w:r>
      <w:r>
        <w:rPr>
          <w:rFonts w:ascii="宋体" w:hAnsi="宋体"/>
          <w:color w:val="000000"/>
        </w:rPr>
        <w:t>化学用语是学习化学的重要工具。请用化学用语填空：</w:t>
      </w:r>
    </w:p>
    <w:p w14:paraId="51942F7C">
      <w:pPr>
        <w:spacing w:line="360" w:lineRule="auto"/>
        <w:jc w:val="left"/>
        <w:textAlignment w:val="center"/>
        <w:rPr>
          <w:rFonts w:ascii="宋体" w:hAnsi="宋体"/>
          <w:color w:val="000000"/>
        </w:rPr>
      </w:pPr>
      <w:r>
        <w:rPr>
          <w:color w:val="000000"/>
        </w:rPr>
        <w:t>（1）</w:t>
      </w:r>
      <w:r>
        <w:rPr>
          <w:rFonts w:ascii="宋体" w:hAnsi="宋体"/>
          <w:color w:val="000000"/>
        </w:rPr>
        <w:t>亚铁离子</w:t>
      </w:r>
      <w:r>
        <w:rPr>
          <w:color w:val="000000"/>
        </w:rPr>
        <w:t>______</w:t>
      </w:r>
      <w:r>
        <w:rPr>
          <w:rFonts w:ascii="宋体" w:hAnsi="宋体"/>
          <w:color w:val="000000"/>
        </w:rPr>
        <w:t>。</w:t>
      </w:r>
    </w:p>
    <w:p w14:paraId="3970CEAB">
      <w:pPr>
        <w:spacing w:line="360" w:lineRule="auto"/>
        <w:jc w:val="left"/>
        <w:textAlignment w:val="center"/>
        <w:rPr>
          <w:rFonts w:ascii="宋体" w:hAnsi="宋体"/>
          <w:color w:val="000000"/>
        </w:rPr>
      </w:pPr>
      <w:r>
        <w:rPr>
          <w:color w:val="000000"/>
        </w:rPr>
        <w:t>（2）</w:t>
      </w:r>
      <w:r>
        <w:rPr>
          <w:rFonts w:ascii="宋体" w:hAnsi="宋体"/>
          <w:color w:val="000000"/>
        </w:rPr>
        <w:t>两个二氧化氮分子</w:t>
      </w:r>
      <w:r>
        <w:rPr>
          <w:color w:val="000000"/>
        </w:rPr>
        <w:t>______</w:t>
      </w:r>
      <w:r>
        <w:rPr>
          <w:rFonts w:ascii="宋体" w:hAnsi="宋体"/>
          <w:color w:val="000000"/>
        </w:rPr>
        <w:t>。</w:t>
      </w:r>
    </w:p>
    <w:p w14:paraId="52DDDC16">
      <w:pPr>
        <w:spacing w:line="360" w:lineRule="auto"/>
        <w:jc w:val="left"/>
        <w:textAlignment w:val="center"/>
        <w:rPr>
          <w:rFonts w:ascii="宋体" w:hAnsi="宋体"/>
          <w:color w:val="000000"/>
        </w:rPr>
      </w:pPr>
      <w:r>
        <w:rPr>
          <w:color w:val="000000"/>
        </w:rPr>
        <w:t>（3）</w:t>
      </w:r>
      <w:r>
        <w:rPr>
          <w:rFonts w:ascii="宋体" w:hAnsi="宋体"/>
          <w:color w:val="000000"/>
        </w:rPr>
        <w:t>标出高氯酸钠（</w:t>
      </w:r>
      <w:r>
        <w:rPr>
          <w:rFonts w:eastAsia="Times New Roman" w:cs="Times New Roman"/>
          <w:color w:val="000000"/>
        </w:rPr>
        <w:t>NaClO</w:t>
      </w:r>
      <w:r>
        <w:rPr>
          <w:rFonts w:eastAsia="Times New Roman" w:cs="Times New Roman"/>
          <w:color w:val="000000"/>
          <w:vertAlign w:val="subscript"/>
        </w:rPr>
        <w:t>4</w:t>
      </w:r>
      <w:r>
        <w:rPr>
          <w:rFonts w:ascii="宋体" w:hAnsi="宋体"/>
          <w:color w:val="000000"/>
        </w:rPr>
        <w:t>）中氯元素的化合价</w:t>
      </w:r>
      <w:r>
        <w:rPr>
          <w:color w:val="000000"/>
        </w:rPr>
        <w:t>______</w:t>
      </w:r>
      <w:r>
        <w:rPr>
          <w:rFonts w:ascii="宋体" w:hAnsi="宋体"/>
          <w:color w:val="000000"/>
        </w:rPr>
        <w:t>。</w:t>
      </w:r>
    </w:p>
    <w:p w14:paraId="49BEEFFE">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Fe</w:t>
      </w:r>
      <w:r>
        <w:rPr>
          <w:rFonts w:eastAsia="Times New Roman" w:cs="Times New Roman"/>
          <w:color w:val="000000"/>
          <w:vertAlign w:val="superscript"/>
        </w:rPr>
        <w:t>2+</w:t>
      </w:r>
      <w:r>
        <w:rPr>
          <w:color w:val="000000"/>
        </w:rPr>
        <w:t xml:space="preserve">    </w:t>
      </w:r>
    </w:p>
    <w:p w14:paraId="7F6CA081">
      <w:pPr>
        <w:spacing w:line="360" w:lineRule="auto"/>
        <w:textAlignment w:val="center"/>
        <w:rPr>
          <w:rFonts w:eastAsia="Times New Roman" w:cs="Times New Roman"/>
          <w:color w:val="000000"/>
        </w:rPr>
      </w:pPr>
      <w:r>
        <w:rPr>
          <w:color w:val="000000"/>
        </w:rPr>
        <w:t>（2）</w:t>
      </w:r>
      <w:r>
        <w:rPr>
          <w:rFonts w:eastAsia="Times New Roman" w:cs="Times New Roman"/>
          <w:color w:val="000000"/>
        </w:rPr>
        <w:t>2NO</w:t>
      </w:r>
      <w:r>
        <w:rPr>
          <w:rFonts w:eastAsia="Times New Roman" w:cs="Times New Roman"/>
          <w:color w:val="000000"/>
          <w:vertAlign w:val="subscript"/>
        </w:rPr>
        <w:t>2</w:t>
      </w:r>
      <w:r>
        <w:rPr>
          <w:color w:val="000000"/>
        </w:rPr>
        <w:t xml:space="preserve">    （3）</w:t>
      </w:r>
      <w:r>
        <w:object>
          <v:shape id="_x0000_i1028" o:spt="75" alt="学科网(www.zxxk.com)--教育资源门户，提供试卷、教案、课件、论文、素材以及各类教学资源下载，还有大量而丰富的教学相关资讯！" type="#_x0000_t75" style="height:24.75pt;width:45.75pt;" o:ole="t" filled="f" o:preferrelative="t" stroked="f" coordsize="21600,21600">
            <v:path/>
            <v:fill on="f" focussize="0,0"/>
            <v:stroke on="f" joinstyle="miter"/>
            <v:imagedata r:id="rId37" o:title="eqIdd829e7146966aa5f9e3baafeaf7262dd"/>
            <o:lock v:ext="edit" aspectratio="t"/>
            <w10:wrap type="none"/>
            <w10:anchorlock/>
          </v:shape>
          <o:OLEObject Type="Embed" ProgID="Equation.DSMT4" ShapeID="_x0000_i1028" DrawAspect="Content" ObjectID="_1468075728" r:id="rId36">
            <o:LockedField>false</o:LockedField>
          </o:OLEObject>
        </w:object>
      </w:r>
    </w:p>
    <w:p w14:paraId="20625D8D">
      <w:pPr>
        <w:spacing w:line="360" w:lineRule="auto"/>
        <w:textAlignment w:val="center"/>
        <w:rPr>
          <w:color w:val="000000"/>
        </w:rPr>
      </w:pPr>
      <w:r>
        <w:rPr>
          <w:color w:val="2E75B6"/>
        </w:rPr>
        <w:t>【解析】</w:t>
      </w:r>
    </w:p>
    <w:p w14:paraId="0CFFB838">
      <w:pPr>
        <w:spacing w:line="360" w:lineRule="auto"/>
        <w:textAlignment w:val="center"/>
        <w:rPr>
          <w:color w:val="000000"/>
        </w:rPr>
      </w:pPr>
      <w:r>
        <w:rPr>
          <w:color w:val="000000"/>
        </w:rPr>
        <w:t>【小问1详解】</w:t>
      </w:r>
    </w:p>
    <w:p w14:paraId="79F9C994">
      <w:pPr>
        <w:spacing w:line="360" w:lineRule="auto"/>
        <w:jc w:val="left"/>
        <w:textAlignment w:val="center"/>
        <w:rPr>
          <w:color w:val="000000"/>
        </w:rPr>
      </w:pPr>
      <w:r>
        <w:rPr>
          <w:color w:val="000000"/>
        </w:rPr>
        <w:t>离子的表示方法：在该离子元素符号的右上角标上该离子所带的正负电荷数，数字在前，正负号在后，带一个电荷时，1通常省略，多个离子，就是在元素符号前面加上相应的数字；故亚铁离子表示为：Fe</w:t>
      </w:r>
      <w:r>
        <w:rPr>
          <w:color w:val="000000"/>
          <w:vertAlign w:val="superscript"/>
        </w:rPr>
        <w:t>2+</w:t>
      </w:r>
      <w:r>
        <w:rPr>
          <w:color w:val="000000"/>
        </w:rPr>
        <w:t>；</w:t>
      </w:r>
    </w:p>
    <w:p w14:paraId="7F81C250">
      <w:pPr>
        <w:spacing w:line="360" w:lineRule="auto"/>
        <w:jc w:val="left"/>
        <w:textAlignment w:val="center"/>
        <w:rPr>
          <w:color w:val="000000"/>
        </w:rPr>
      </w:pPr>
      <w:r>
        <w:rPr>
          <w:color w:val="000000"/>
        </w:rPr>
        <w:t>【小问2详解】</w:t>
      </w:r>
    </w:p>
    <w:p w14:paraId="2DEC56EE">
      <w:pPr>
        <w:spacing w:line="360" w:lineRule="auto"/>
        <w:jc w:val="left"/>
        <w:textAlignment w:val="center"/>
        <w:rPr>
          <w:color w:val="000000"/>
        </w:rPr>
      </w:pPr>
      <w:r>
        <w:rPr>
          <w:color w:val="000000"/>
        </w:rPr>
        <w:t>分子用化学式表示，多个分子就是在化学式前面加上相应的数字，故两个二氧化氮分子表示为：2NO</w:t>
      </w:r>
      <w:r>
        <w:rPr>
          <w:color w:val="000000"/>
          <w:vertAlign w:val="subscript"/>
        </w:rPr>
        <w:t>2</w:t>
      </w:r>
      <w:r>
        <w:rPr>
          <w:color w:val="000000"/>
        </w:rPr>
        <w:t>；</w:t>
      </w:r>
    </w:p>
    <w:p w14:paraId="608DCEF4">
      <w:pPr>
        <w:spacing w:line="360" w:lineRule="auto"/>
        <w:jc w:val="left"/>
        <w:textAlignment w:val="center"/>
        <w:rPr>
          <w:color w:val="000000"/>
        </w:rPr>
      </w:pPr>
      <w:r>
        <w:rPr>
          <w:color w:val="000000"/>
        </w:rPr>
        <w:t>【小问3详解】</w:t>
      </w:r>
    </w:p>
    <w:p w14:paraId="0FFA54CE">
      <w:pPr>
        <w:spacing w:line="360" w:lineRule="auto"/>
        <w:jc w:val="left"/>
        <w:textAlignment w:val="center"/>
        <w:rPr>
          <w:color w:val="000000"/>
        </w:rPr>
      </w:pPr>
      <w:r>
        <w:rPr>
          <w:color w:val="000000"/>
        </w:rPr>
        <w:t>高氯酸钠中钠元素显+1价，氧元素显-2价，设氯元素的化合价为</w:t>
      </w:r>
      <w:r>
        <w:rPr>
          <w:i/>
          <w:color w:val="000000"/>
        </w:rPr>
        <w:t>x</w:t>
      </w:r>
      <w:r>
        <w:rPr>
          <w:color w:val="000000"/>
        </w:rPr>
        <w:t>，根据化合物中，正、负化合价的代数和为零，可得：（+1）+</w:t>
      </w:r>
      <w:r>
        <w:rPr>
          <w:i/>
          <w:color w:val="000000"/>
        </w:rPr>
        <w:t>x</w:t>
      </w:r>
      <w:r>
        <w:rPr>
          <w:color w:val="000000"/>
        </w:rPr>
        <w:t>+（-2）×4=0，</w:t>
      </w:r>
      <w:r>
        <w:rPr>
          <w:i/>
          <w:color w:val="000000"/>
        </w:rPr>
        <w:t>x</w:t>
      </w:r>
      <w:r>
        <w:rPr>
          <w:color w:val="000000"/>
        </w:rPr>
        <w:t>=+7，元素化合价的表示方法是在化学式该元素的上方用正负号和数字表示，正负号标在数字前面。故高氯酸钠中氯元素的化合价表示为：</w:t>
      </w:r>
      <w:r>
        <w:object>
          <v:shape id="_x0000_i1029" o:spt="75" alt="学科网(www.zxxk.com)--教育资源门户，提供试卷、教案、课件、论文、素材以及各类教学资源下载，还有大量而丰富的教学相关资讯！" type="#_x0000_t75" style="height:24.75pt;width:45.75pt;" o:ole="t" filled="f" o:preferrelative="t" stroked="f" coordsize="21600,21600">
            <v:path/>
            <v:fill on="f" focussize="0,0"/>
            <v:stroke on="f" joinstyle="miter"/>
            <v:imagedata r:id="rId39" o:title="eqId563a8dc5f4169440ecac1694eadb8302"/>
            <o:lock v:ext="edit" aspectratio="t"/>
            <w10:wrap type="none"/>
            <w10:anchorlock/>
          </v:shape>
          <o:OLEObject Type="Embed" ProgID="Equation.DSMT4" ShapeID="_x0000_i1029" DrawAspect="Content" ObjectID="_1468075729" r:id="rId38">
            <o:LockedField>false</o:LockedField>
          </o:OLEObject>
        </w:object>
      </w:r>
      <w:r>
        <w:rPr>
          <w:color w:val="000000"/>
        </w:rPr>
        <w:t>。</w:t>
      </w:r>
    </w:p>
    <w:p w14:paraId="7D765A18">
      <w:pPr>
        <w:spacing w:line="360" w:lineRule="auto"/>
        <w:jc w:val="left"/>
        <w:textAlignment w:val="center"/>
        <w:rPr>
          <w:rFonts w:ascii="宋体" w:hAnsi="宋体"/>
          <w:color w:val="000000"/>
        </w:rPr>
      </w:pPr>
      <w:r>
        <w:rPr>
          <w:color w:val="000000"/>
        </w:rPr>
        <w:t xml:space="preserve">18. </w:t>
      </w:r>
      <w:r>
        <w:rPr>
          <w:rFonts w:ascii="宋体" w:hAnsi="宋体"/>
          <w:color w:val="000000"/>
        </w:rPr>
        <w:t>水和溶液在城市建设、生产生活中应用广泛。</w:t>
      </w:r>
    </w:p>
    <w:p w14:paraId="017EC12C">
      <w:pPr>
        <w:spacing w:line="360" w:lineRule="auto"/>
        <w:jc w:val="left"/>
        <w:textAlignment w:val="center"/>
        <w:rPr>
          <w:rFonts w:ascii="宋体" w:hAnsi="宋体"/>
          <w:color w:val="000000"/>
        </w:rPr>
      </w:pPr>
      <w:r>
        <w:rPr>
          <w:color w:val="000000"/>
        </w:rPr>
        <w:t>（1）</w:t>
      </w:r>
      <w:r>
        <w:rPr>
          <w:rFonts w:ascii="宋体" w:hAnsi="宋体"/>
          <w:color w:val="000000"/>
        </w:rPr>
        <w:t>公园、车站等公共场所设有许多可直接取水饮用的饮水台，其中的水处理过程如下图所示。直饮水机中起到杀菌消毒作用的是步骤</w:t>
      </w:r>
      <w:r>
        <w:rPr>
          <w:color w:val="000000"/>
        </w:rPr>
        <w:t>______</w:t>
      </w:r>
      <w:r>
        <w:rPr>
          <w:rFonts w:ascii="宋体" w:hAnsi="宋体"/>
          <w:color w:val="000000"/>
        </w:rPr>
        <w:t>（填数字序号）。</w:t>
      </w:r>
    </w:p>
    <w:p w14:paraId="2544F7BB">
      <w:pPr>
        <w:spacing w:line="360" w:lineRule="auto"/>
        <w:jc w:val="left"/>
        <w:textAlignment w:val="center"/>
        <w:rPr>
          <w:color w:val="000000"/>
        </w:rPr>
      </w:pPr>
      <w:r>
        <w:rPr>
          <w:color w:val="000000"/>
        </w:rPr>
        <w:drawing>
          <wp:inline distT="0" distB="0" distL="114300" distR="114300">
            <wp:extent cx="4943475" cy="10001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4943475" cy="1000125"/>
                    </a:xfrm>
                    <a:prstGeom prst="rect">
                      <a:avLst/>
                    </a:prstGeom>
                  </pic:spPr>
                </pic:pic>
              </a:graphicData>
            </a:graphic>
          </wp:inline>
        </w:drawing>
      </w:r>
    </w:p>
    <w:p w14:paraId="4A71A3C4">
      <w:pPr>
        <w:spacing w:line="360" w:lineRule="auto"/>
        <w:jc w:val="left"/>
        <w:textAlignment w:val="center"/>
        <w:rPr>
          <w:rFonts w:ascii="宋体" w:hAnsi="宋体"/>
          <w:color w:val="000000"/>
        </w:rPr>
      </w:pPr>
      <w:r>
        <w:rPr>
          <w:color w:val="000000"/>
        </w:rPr>
        <w:t>（2）</w:t>
      </w:r>
      <w:r>
        <w:rPr>
          <w:rFonts w:ascii="宋体" w:hAnsi="宋体"/>
          <w:color w:val="000000"/>
        </w:rPr>
        <w:t>硬水加热时易产生水垢，很多工业用水需要对硬水进行软化处理。可向水样中加入适量的</w:t>
      </w:r>
      <w:r>
        <w:rPr>
          <w:color w:val="000000"/>
        </w:rPr>
        <w:t>______</w:t>
      </w:r>
      <w:r>
        <w:rPr>
          <w:rFonts w:ascii="宋体" w:hAnsi="宋体"/>
          <w:color w:val="000000"/>
        </w:rPr>
        <w:t>来鉴别软水和硬水。</w:t>
      </w:r>
    </w:p>
    <w:p w14:paraId="22B3DE26">
      <w:pPr>
        <w:spacing w:line="360" w:lineRule="auto"/>
        <w:jc w:val="left"/>
        <w:textAlignment w:val="center"/>
        <w:rPr>
          <w:rFonts w:ascii="宋体" w:hAnsi="宋体"/>
          <w:color w:val="000000"/>
        </w:rPr>
      </w:pPr>
      <w:r>
        <w:rPr>
          <w:color w:val="000000"/>
        </w:rPr>
        <w:t>（3）</w:t>
      </w:r>
      <w:r>
        <w:rPr>
          <w:rFonts w:ascii="宋体" w:hAnsi="宋体"/>
          <w:color w:val="000000"/>
        </w:rPr>
        <w:t>下图是物质甲和乙的溶解度曲线，请根据图示回答问题：</w:t>
      </w:r>
    </w:p>
    <w:p w14:paraId="196FC575">
      <w:pPr>
        <w:spacing w:line="360" w:lineRule="auto"/>
        <w:jc w:val="left"/>
        <w:textAlignment w:val="center"/>
        <w:rPr>
          <w:color w:val="000000"/>
        </w:rPr>
      </w:pPr>
      <w:r>
        <w:rPr>
          <w:color w:val="000000"/>
        </w:rPr>
        <w:drawing>
          <wp:inline distT="0" distB="0" distL="114300" distR="114300">
            <wp:extent cx="1609725" cy="1428750"/>
            <wp:effectExtent l="0" t="0" r="9525"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1609725" cy="1428750"/>
                    </a:xfrm>
                    <a:prstGeom prst="rect">
                      <a:avLst/>
                    </a:prstGeom>
                  </pic:spPr>
                </pic:pic>
              </a:graphicData>
            </a:graphic>
          </wp:inline>
        </w:drawing>
      </w:r>
    </w:p>
    <w:p w14:paraId="4EC5FC4E">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℃时，将</w:t>
      </w:r>
      <w:r>
        <w:rPr>
          <w:rFonts w:eastAsia="Times New Roman" w:cs="Times New Roman"/>
          <w:color w:val="000000"/>
        </w:rPr>
        <w:t>30g</w:t>
      </w:r>
      <w:r>
        <w:rPr>
          <w:rFonts w:ascii="宋体" w:hAnsi="宋体"/>
          <w:color w:val="000000"/>
        </w:rPr>
        <w:t>固体甲放入</w:t>
      </w:r>
      <w:r>
        <w:rPr>
          <w:rFonts w:eastAsia="Times New Roman" w:cs="Times New Roman"/>
          <w:color w:val="000000"/>
        </w:rPr>
        <w:t>50g</w:t>
      </w:r>
      <w:r>
        <w:rPr>
          <w:rFonts w:ascii="宋体" w:hAnsi="宋体"/>
          <w:color w:val="000000"/>
        </w:rPr>
        <w:t>水中，充分溶解，所得溶液的质量为</w:t>
      </w:r>
      <w:r>
        <w:rPr>
          <w:color w:val="000000"/>
        </w:rPr>
        <w:t>______</w:t>
      </w:r>
      <w:r>
        <w:rPr>
          <w:rFonts w:eastAsia="Times New Roman" w:cs="Times New Roman"/>
          <w:color w:val="000000"/>
        </w:rPr>
        <w:t>g</w:t>
      </w:r>
      <w:r>
        <w:rPr>
          <w:rFonts w:ascii="宋体" w:hAnsi="宋体"/>
          <w:color w:val="000000"/>
        </w:rPr>
        <w:t>。</w:t>
      </w:r>
    </w:p>
    <w:p w14:paraId="2E6CEFB3">
      <w:pPr>
        <w:spacing w:line="360" w:lineRule="auto"/>
        <w:jc w:val="left"/>
        <w:textAlignment w:val="center"/>
        <w:rPr>
          <w:rFonts w:ascii="宋体" w:hAnsi="宋体"/>
          <w:color w:val="000000"/>
        </w:rPr>
      </w:pPr>
      <w:r>
        <w:rPr>
          <w:rFonts w:ascii="宋体" w:hAnsi="宋体"/>
          <w:color w:val="000000"/>
        </w:rPr>
        <w:t>②下列分析正确的是</w:t>
      </w:r>
      <w:r>
        <w:rPr>
          <w:color w:val="000000"/>
        </w:rPr>
        <w:t>______</w:t>
      </w:r>
      <w:r>
        <w:rPr>
          <w:rFonts w:ascii="宋体" w:hAnsi="宋体"/>
          <w:color w:val="000000"/>
        </w:rPr>
        <w:t>。</w:t>
      </w:r>
    </w:p>
    <w:p w14:paraId="393B9FC4">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．甲的溶解度大于乙的溶解度</w:t>
      </w:r>
    </w:p>
    <w:p w14:paraId="11CDC348">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℃时，甲、乙饱和溶液的溶质质量分数相等</w:t>
      </w:r>
    </w:p>
    <w:p w14:paraId="0D9C9AA1">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．若甲中混有少量的乙，可采用降温结晶的方法提纯甲</w:t>
      </w:r>
    </w:p>
    <w:p w14:paraId="71BEE797">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．将甲、乙的饱和溶液从</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℃降温至</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℃，析出晶体的质量甲大于乙</w:t>
      </w:r>
    </w:p>
    <w:p w14:paraId="3066270A">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③</w:t>
      </w:r>
      <w:r>
        <w:rPr>
          <w:color w:val="000000"/>
        </w:rPr>
        <w:t xml:space="preserve">    （2）</w:t>
      </w:r>
      <w:r>
        <w:rPr>
          <w:rFonts w:ascii="宋体" w:hAnsi="宋体"/>
          <w:color w:val="000000"/>
        </w:rPr>
        <w:t>肥皂水</w:t>
      </w:r>
      <w:r>
        <w:rPr>
          <w:color w:val="000000"/>
        </w:rPr>
        <w:t xml:space="preserve">    </w:t>
      </w:r>
    </w:p>
    <w:p w14:paraId="7781BD86">
      <w:pPr>
        <w:spacing w:line="360" w:lineRule="auto"/>
        <w:textAlignment w:val="center"/>
        <w:rPr>
          <w:rFonts w:eastAsia="Times New Roman" w:cs="Times New Roman"/>
          <w:color w:val="000000"/>
        </w:rPr>
      </w:pPr>
      <w:r>
        <w:rPr>
          <w:color w:val="000000"/>
        </w:rPr>
        <w:t xml:space="preserve">（3）    ①. </w:t>
      </w:r>
      <w:r>
        <w:rPr>
          <w:rFonts w:eastAsia="Times New Roman" w:cs="Times New Roman"/>
          <w:color w:val="000000"/>
        </w:rPr>
        <w:t>75</w:t>
      </w:r>
      <w:r>
        <w:rPr>
          <w:color w:val="000000"/>
        </w:rPr>
        <w:t xml:space="preserve">    ②. </w:t>
      </w:r>
      <w:r>
        <w:rPr>
          <w:rFonts w:eastAsia="Times New Roman" w:cs="Times New Roman"/>
          <w:color w:val="000000"/>
        </w:rPr>
        <w:t>bc##cb</w:t>
      </w:r>
    </w:p>
    <w:p w14:paraId="74045D87">
      <w:pPr>
        <w:spacing w:line="360" w:lineRule="auto"/>
        <w:textAlignment w:val="center"/>
        <w:rPr>
          <w:color w:val="000000"/>
        </w:rPr>
      </w:pPr>
      <w:r>
        <w:rPr>
          <w:color w:val="2E75B6"/>
        </w:rPr>
        <w:t>【解析】</w:t>
      </w:r>
    </w:p>
    <w:p w14:paraId="4CA5A16F">
      <w:pPr>
        <w:spacing w:line="360" w:lineRule="auto"/>
        <w:textAlignment w:val="center"/>
        <w:rPr>
          <w:color w:val="000000"/>
        </w:rPr>
      </w:pPr>
      <w:r>
        <w:rPr>
          <w:color w:val="000000"/>
        </w:rPr>
        <w:t>【小问1详解】</w:t>
      </w:r>
    </w:p>
    <w:p w14:paraId="25D9638C">
      <w:pPr>
        <w:spacing w:line="360" w:lineRule="auto"/>
        <w:jc w:val="left"/>
        <w:textAlignment w:val="center"/>
        <w:rPr>
          <w:color w:val="000000"/>
        </w:rPr>
      </w:pPr>
      <w:r>
        <w:rPr>
          <w:color w:val="000000"/>
        </w:rPr>
        <w:t>紫外线能使蛋白质变性，可起到杀菌消毒的作用，故填：③；</w:t>
      </w:r>
    </w:p>
    <w:p w14:paraId="3B7F615D">
      <w:pPr>
        <w:spacing w:line="360" w:lineRule="auto"/>
        <w:jc w:val="left"/>
        <w:textAlignment w:val="center"/>
        <w:rPr>
          <w:color w:val="000000"/>
        </w:rPr>
      </w:pPr>
      <w:r>
        <w:rPr>
          <w:color w:val="000000"/>
        </w:rPr>
        <w:t>【小问2详解】</w:t>
      </w:r>
    </w:p>
    <w:p w14:paraId="4630F5F9">
      <w:pPr>
        <w:spacing w:line="360" w:lineRule="auto"/>
        <w:jc w:val="left"/>
        <w:textAlignment w:val="center"/>
        <w:rPr>
          <w:color w:val="000000"/>
        </w:rPr>
      </w:pPr>
      <w:r>
        <w:rPr>
          <w:color w:val="000000"/>
        </w:rPr>
        <w:t>通常用肥皂水来区分硬水和软水，肥皂水在硬水中易起浮渣，在软水中泡沫较多；</w:t>
      </w:r>
    </w:p>
    <w:p w14:paraId="549090AF">
      <w:pPr>
        <w:spacing w:line="360" w:lineRule="auto"/>
        <w:jc w:val="left"/>
        <w:textAlignment w:val="center"/>
        <w:rPr>
          <w:color w:val="000000"/>
        </w:rPr>
      </w:pPr>
      <w:r>
        <w:rPr>
          <w:color w:val="000000"/>
        </w:rPr>
        <w:t>【小问3详解】</w:t>
      </w:r>
    </w:p>
    <w:p w14:paraId="02C9D907">
      <w:pPr>
        <w:spacing w:line="360" w:lineRule="auto"/>
        <w:jc w:val="left"/>
        <w:textAlignment w:val="center"/>
        <w:rPr>
          <w:color w:val="000000"/>
        </w:rPr>
      </w:pPr>
      <w:r>
        <w:rPr>
          <w:color w:val="000000"/>
        </w:rPr>
        <w:t>①t</w:t>
      </w:r>
      <w:r>
        <w:rPr>
          <w:color w:val="000000"/>
          <w:vertAlign w:val="subscript"/>
        </w:rPr>
        <w:t>2</w:t>
      </w:r>
      <w:r>
        <w:rPr>
          <w:color w:val="000000"/>
        </w:rPr>
        <w:t>℃时，甲的溶解度为50g，该温度下，将30g固体甲放入50g水中，充分溶解，只能溶解25g，所得溶液的质量为：50g+25g=75g；</w:t>
      </w:r>
    </w:p>
    <w:p w14:paraId="6F643124">
      <w:pPr>
        <w:spacing w:line="360" w:lineRule="auto"/>
        <w:jc w:val="left"/>
        <w:textAlignment w:val="center"/>
        <w:rPr>
          <w:color w:val="000000"/>
        </w:rPr>
      </w:pPr>
      <w:r>
        <w:rPr>
          <w:color w:val="000000"/>
        </w:rPr>
        <w:t>②a、溶解度比较，应指明温度，否则无法比较，不符合题意；</w:t>
      </w:r>
    </w:p>
    <w:p w14:paraId="601A9696">
      <w:pPr>
        <w:spacing w:line="360" w:lineRule="auto"/>
        <w:jc w:val="left"/>
        <w:textAlignment w:val="center"/>
        <w:rPr>
          <w:color w:val="000000"/>
        </w:rPr>
      </w:pPr>
      <w:r>
        <w:rPr>
          <w:color w:val="000000"/>
        </w:rPr>
        <w:t>b、t</w:t>
      </w:r>
      <w:r>
        <w:rPr>
          <w:color w:val="000000"/>
          <w:vertAlign w:val="subscript"/>
        </w:rPr>
        <w:t>1</w:t>
      </w:r>
      <w:r>
        <w:rPr>
          <w:color w:val="000000"/>
        </w:rPr>
        <w:t>℃时，甲和乙的溶解度相等，该温度下，甲、乙饱和溶液的溶质质量分数相等，符合题意；</w:t>
      </w:r>
    </w:p>
    <w:p w14:paraId="506D5BF2">
      <w:pPr>
        <w:spacing w:line="360" w:lineRule="auto"/>
        <w:jc w:val="left"/>
        <w:textAlignment w:val="center"/>
        <w:rPr>
          <w:color w:val="000000"/>
        </w:rPr>
      </w:pPr>
      <w:r>
        <w:rPr>
          <w:color w:val="000000"/>
        </w:rPr>
        <w:t>c、由图可知，甲、乙的溶解度均随温度的升高而增加，甲的溶解度受温度影响较大，乙的溶解度受温度影响较小，故甲中混有少量乙，可采取降温结晶的方法提纯甲，符合题意；</w:t>
      </w:r>
    </w:p>
    <w:p w14:paraId="06B70B42">
      <w:pPr>
        <w:spacing w:line="360" w:lineRule="auto"/>
        <w:jc w:val="left"/>
        <w:textAlignment w:val="center"/>
        <w:rPr>
          <w:color w:val="000000"/>
        </w:rPr>
      </w:pPr>
      <w:r>
        <w:rPr>
          <w:color w:val="000000"/>
        </w:rPr>
        <w:t>d、将甲、乙的饱和溶液从t</w:t>
      </w:r>
      <w:r>
        <w:rPr>
          <w:color w:val="000000"/>
          <w:vertAlign w:val="subscript"/>
        </w:rPr>
        <w:t>2</w:t>
      </w:r>
      <w:r>
        <w:rPr>
          <w:color w:val="000000"/>
        </w:rPr>
        <w:t>℃降温至t</w:t>
      </w:r>
      <w:r>
        <w:rPr>
          <w:color w:val="000000"/>
          <w:vertAlign w:val="subscript"/>
        </w:rPr>
        <w:t>1</w:t>
      </w:r>
      <w:r>
        <w:rPr>
          <w:color w:val="000000"/>
        </w:rPr>
        <w:t>℃，降温后，甲、乙的溶解度减小，均有溶质析出，但是溶液质量未知，析出晶体的质量无法确定，不符合题意。</w:t>
      </w:r>
    </w:p>
    <w:p w14:paraId="62CFA0AA">
      <w:pPr>
        <w:spacing w:line="360" w:lineRule="auto"/>
        <w:jc w:val="left"/>
        <w:textAlignment w:val="center"/>
        <w:rPr>
          <w:color w:val="000000"/>
        </w:rPr>
      </w:pPr>
      <w:r>
        <w:rPr>
          <w:color w:val="000000"/>
        </w:rPr>
        <w:t>故选bc。</w:t>
      </w:r>
    </w:p>
    <w:p w14:paraId="37FBD1EC">
      <w:pPr>
        <w:spacing w:line="360" w:lineRule="auto"/>
        <w:jc w:val="left"/>
        <w:textAlignment w:val="center"/>
        <w:rPr>
          <w:rFonts w:ascii="宋体" w:hAnsi="宋体"/>
          <w:color w:val="000000"/>
        </w:rPr>
      </w:pPr>
      <w:r>
        <w:rPr>
          <w:color w:val="000000"/>
        </w:rPr>
        <w:t xml:space="preserve">19. </w:t>
      </w:r>
      <w:r>
        <w:rPr>
          <w:rFonts w:eastAsia="Times New Roman" w:cs="Times New Roman"/>
          <w:color w:val="000000"/>
        </w:rPr>
        <w:t>2022</w:t>
      </w:r>
      <w:r>
        <w:rPr>
          <w:rFonts w:ascii="宋体" w:hAnsi="宋体"/>
          <w:color w:val="000000"/>
        </w:rPr>
        <w:t>年北京成功举办第</w:t>
      </w:r>
      <w:r>
        <w:rPr>
          <w:rFonts w:eastAsia="Times New Roman" w:cs="Times New Roman"/>
          <w:color w:val="000000"/>
        </w:rPr>
        <w:t>24</w:t>
      </w:r>
      <w:r>
        <w:rPr>
          <w:rFonts w:ascii="宋体" w:hAnsi="宋体"/>
          <w:color w:val="000000"/>
        </w:rPr>
        <w:t>届冬奥会，成为历史首个“双奥”之城。</w:t>
      </w:r>
    </w:p>
    <w:p w14:paraId="4ACB95CC">
      <w:pPr>
        <w:spacing w:line="360" w:lineRule="auto"/>
        <w:jc w:val="left"/>
        <w:textAlignment w:val="center"/>
        <w:rPr>
          <w:rFonts w:ascii="宋体" w:hAnsi="宋体"/>
          <w:color w:val="000000"/>
        </w:rPr>
      </w:pPr>
      <w:r>
        <w:rPr>
          <w:color w:val="000000"/>
        </w:rPr>
        <w:t>（1）</w:t>
      </w:r>
      <w:r>
        <w:rPr>
          <w:rFonts w:ascii="宋体" w:hAnsi="宋体"/>
          <w:color w:val="000000"/>
        </w:rPr>
        <w:t>冬奥会场馆中被混凝土严密包裹的钢筋不易生锈的原因是</w:t>
      </w:r>
      <w:r>
        <w:rPr>
          <w:color w:val="000000"/>
        </w:rPr>
        <w:t>______</w:t>
      </w:r>
      <w:r>
        <w:rPr>
          <w:rFonts w:ascii="宋体" w:hAnsi="宋体"/>
          <w:color w:val="000000"/>
        </w:rPr>
        <w:t>；请写出工业炼铁的化学反应原理</w:t>
      </w:r>
      <w:r>
        <w:rPr>
          <w:color w:val="000000"/>
        </w:rPr>
        <w:t>______</w:t>
      </w:r>
      <w:r>
        <w:rPr>
          <w:rFonts w:ascii="宋体" w:hAnsi="宋体"/>
          <w:color w:val="000000"/>
        </w:rPr>
        <w:t>。</w:t>
      </w:r>
    </w:p>
    <w:p w14:paraId="484BA1E7">
      <w:pPr>
        <w:spacing w:line="360" w:lineRule="auto"/>
        <w:jc w:val="left"/>
        <w:textAlignment w:val="center"/>
        <w:rPr>
          <w:rFonts w:ascii="宋体" w:hAnsi="宋体"/>
          <w:color w:val="000000"/>
        </w:rPr>
      </w:pPr>
      <w:r>
        <w:rPr>
          <w:color w:val="000000"/>
        </w:rPr>
        <w:t>（2）</w:t>
      </w:r>
      <w:r>
        <w:rPr>
          <w:rFonts w:ascii="宋体" w:hAnsi="宋体"/>
          <w:color w:val="000000"/>
        </w:rPr>
        <w:t>冬奥会吉祥物“冰墩墩”深受人们喜爱。一款冰墩墩的外部材料是纯羊毛，内充物是合成纤维。鉴别纯羊毛和合成纤维的简便方法是</w:t>
      </w:r>
      <w:r>
        <w:rPr>
          <w:color w:val="000000"/>
        </w:rPr>
        <w:t>______</w:t>
      </w:r>
      <w:r>
        <w:rPr>
          <w:rFonts w:ascii="宋体" w:hAnsi="宋体"/>
          <w:color w:val="000000"/>
        </w:rPr>
        <w:t>。</w:t>
      </w:r>
    </w:p>
    <w:p w14:paraId="7BFBAEA6">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隔绝空气中的氧气和水蒸气</w:t>
      </w:r>
      <w:r>
        <w:rPr>
          <w:color w:val="000000"/>
        </w:rPr>
        <w:t xml:space="preserve">    ②. </w:t>
      </w:r>
      <w:r>
        <w:object>
          <v:shape id="_x0000_i1030" o:spt="75" alt="学科网(www.zxxk.com)--教育资源门户，提供试卷、教案、课件、论文、素材以及各类教学资源下载，还有大量而丰富的教学相关资讯！" type="#_x0000_t75" style="height:38.25pt;width:144pt;" o:ole="t" filled="f" o:preferrelative="t" stroked="f" coordsize="21600,21600">
            <v:path/>
            <v:fill on="f" focussize="0,0"/>
            <v:stroke on="f" joinstyle="miter"/>
            <v:imagedata r:id="rId43" o:title="eqIddc89e21f666de15bd407c5d1ad1a3ebe"/>
            <o:lock v:ext="edit" aspectratio="t"/>
            <w10:wrap type="none"/>
            <w10:anchorlock/>
          </v:shape>
          <o:OLEObject Type="Embed" ProgID="Equation.DSMT4" ShapeID="_x0000_i1030" DrawAspect="Content" ObjectID="_1468075730" r:id="rId42">
            <o:LockedField>false</o:LockedField>
          </o:OLEObject>
        </w:object>
      </w:r>
      <w:r>
        <w:rPr>
          <w:color w:val="000000"/>
        </w:rPr>
        <w:t xml:space="preserve">    </w:t>
      </w:r>
    </w:p>
    <w:p w14:paraId="757C19EE">
      <w:pPr>
        <w:spacing w:line="360" w:lineRule="auto"/>
        <w:textAlignment w:val="center"/>
        <w:rPr>
          <w:rFonts w:ascii="宋体" w:hAnsi="宋体"/>
          <w:color w:val="000000"/>
        </w:rPr>
      </w:pPr>
      <w:r>
        <w:rPr>
          <w:color w:val="000000"/>
        </w:rPr>
        <w:t>（2）</w:t>
      </w:r>
      <w:r>
        <w:rPr>
          <w:rFonts w:ascii="宋体" w:hAnsi="宋体"/>
          <w:color w:val="000000"/>
        </w:rPr>
        <w:t>灼烧，闻气味</w:t>
      </w:r>
    </w:p>
    <w:p w14:paraId="313CA5C0">
      <w:pPr>
        <w:spacing w:line="360" w:lineRule="auto"/>
        <w:textAlignment w:val="center"/>
        <w:rPr>
          <w:color w:val="000000"/>
        </w:rPr>
      </w:pPr>
      <w:r>
        <w:rPr>
          <w:color w:val="2E75B6"/>
        </w:rPr>
        <w:t>【解析】</w:t>
      </w:r>
    </w:p>
    <w:p w14:paraId="16D26123">
      <w:pPr>
        <w:spacing w:line="360" w:lineRule="auto"/>
        <w:textAlignment w:val="center"/>
        <w:rPr>
          <w:color w:val="000000"/>
        </w:rPr>
      </w:pPr>
      <w:r>
        <w:rPr>
          <w:color w:val="000000"/>
        </w:rPr>
        <w:t>【小问1详解】</w:t>
      </w:r>
    </w:p>
    <w:p w14:paraId="558D840F">
      <w:pPr>
        <w:spacing w:line="360" w:lineRule="auto"/>
        <w:jc w:val="left"/>
        <w:textAlignment w:val="center"/>
        <w:rPr>
          <w:rFonts w:ascii="宋体" w:hAnsi="宋体"/>
          <w:color w:val="000000"/>
        </w:rPr>
      </w:pPr>
      <w:r>
        <w:rPr>
          <w:rFonts w:ascii="宋体" w:hAnsi="宋体"/>
          <w:color w:val="000000"/>
        </w:rPr>
        <w:t>根据铁生锈是与空气中的氧气和水共同作用的结果，则冬奥会场馆中被混凝土严密包裹的钢筋不易生锈的原因是隔绝空气中的氧气和水蒸气；工业炼铁是一氧化碳与氧化铁在高温下反应生成铁和二氧化碳，该反应方程式为：</w:t>
      </w:r>
      <w:r>
        <w:object>
          <v:shape id="_x0000_i1031" o:spt="75" alt="学科网(www.zxxk.com)--教育资源门户，提供试卷、教案、课件、论文、素材以及各类教学资源下载，还有大量而丰富的教学相关资讯！" type="#_x0000_t75" style="height:38.25pt;width:144pt;" o:ole="t" filled="f" o:preferrelative="t" stroked="f" coordsize="21600,21600">
            <v:path/>
            <v:fill on="f" focussize="0,0"/>
            <v:stroke on="f" joinstyle="miter"/>
            <v:imagedata r:id="rId45" o:title="eqId14083057caad9623b65d3f9ebc7630f8"/>
            <o:lock v:ext="edit" aspectratio="t"/>
            <w10:wrap type="none"/>
            <w10:anchorlock/>
          </v:shape>
          <o:OLEObject Type="Embed" ProgID="Equation.DSMT4" ShapeID="_x0000_i1031" DrawAspect="Content" ObjectID="_1468075731" r:id="rId44">
            <o:LockedField>false</o:LockedField>
          </o:OLEObject>
        </w:object>
      </w:r>
      <w:r>
        <w:rPr>
          <w:rFonts w:ascii="宋体" w:hAnsi="宋体"/>
          <w:color w:val="000000"/>
        </w:rPr>
        <w:t>；</w:t>
      </w:r>
    </w:p>
    <w:p w14:paraId="196E10EE">
      <w:pPr>
        <w:spacing w:line="360" w:lineRule="auto"/>
        <w:jc w:val="left"/>
        <w:textAlignment w:val="center"/>
        <w:rPr>
          <w:color w:val="000000"/>
        </w:rPr>
      </w:pPr>
      <w:r>
        <w:rPr>
          <w:color w:val="000000"/>
        </w:rPr>
        <w:t>【小问2详解】</w:t>
      </w:r>
    </w:p>
    <w:p w14:paraId="6CA1FBC0">
      <w:pPr>
        <w:spacing w:line="360" w:lineRule="auto"/>
        <w:jc w:val="left"/>
        <w:textAlignment w:val="center"/>
        <w:rPr>
          <w:rFonts w:ascii="宋体" w:hAnsi="宋体"/>
          <w:color w:val="000000"/>
        </w:rPr>
      </w:pPr>
      <w:r>
        <w:rPr>
          <w:rFonts w:ascii="宋体" w:hAnsi="宋体"/>
          <w:color w:val="000000"/>
        </w:rPr>
        <w:t>鉴别纯羊毛和合成纤维的简便方法是灼烧，闻气味，羊毛中含有蛋白质，灼烧会有烧焦羽毛气味，合成纤维没有，可以鉴别。</w:t>
      </w:r>
    </w:p>
    <w:p w14:paraId="13A88FA6">
      <w:pPr>
        <w:spacing w:line="360" w:lineRule="auto"/>
        <w:jc w:val="left"/>
        <w:textAlignment w:val="center"/>
        <w:rPr>
          <w:rFonts w:ascii="宋体" w:hAnsi="宋体"/>
          <w:color w:val="000000"/>
        </w:rPr>
      </w:pPr>
      <w:r>
        <w:rPr>
          <w:color w:val="000000"/>
        </w:rPr>
        <w:t xml:space="preserve">20. </w:t>
      </w:r>
      <w:r>
        <w:rPr>
          <w:rFonts w:eastAsia="Times New Roman" w:cs="Times New Roman"/>
          <w:color w:val="000000"/>
        </w:rPr>
        <w:t>A~F</w:t>
      </w:r>
      <w:r>
        <w:rPr>
          <w:rFonts w:ascii="宋体" w:hAnsi="宋体"/>
          <w:color w:val="000000"/>
        </w:rPr>
        <w:t>是初中化学常见的六种物质，它们分别是单质、氧化物、有机物、酸、碱、盐中的一种，且均能通过化学反应生成水，如“雪花”图案所示（部分反应物、生成物和反应条件已略去）。已知</w:t>
      </w:r>
      <w:r>
        <w:rPr>
          <w:rFonts w:eastAsia="Times New Roman" w:cs="Times New Roman"/>
          <w:color w:val="000000"/>
        </w:rPr>
        <w:t>A</w:t>
      </w:r>
      <w:r>
        <w:rPr>
          <w:rFonts w:ascii="宋体" w:hAnsi="宋体"/>
          <w:color w:val="000000"/>
        </w:rPr>
        <w:t>是稀盐酸，</w:t>
      </w:r>
      <w:r>
        <w:rPr>
          <w:rFonts w:eastAsia="Times New Roman" w:cs="Times New Roman"/>
          <w:color w:val="000000"/>
        </w:rPr>
        <w:t>B</w:t>
      </w:r>
      <w:r>
        <w:rPr>
          <w:rFonts w:ascii="宋体" w:hAnsi="宋体"/>
          <w:color w:val="000000"/>
        </w:rPr>
        <w:t>是铁锈的主要成分，</w:t>
      </w:r>
      <w:r>
        <w:rPr>
          <w:rFonts w:eastAsia="Times New Roman" w:cs="Times New Roman"/>
          <w:color w:val="000000"/>
        </w:rPr>
        <w:t>A</w:t>
      </w:r>
      <w:r>
        <w:rPr>
          <w:rFonts w:ascii="宋体" w:hAnsi="宋体"/>
          <w:color w:val="000000"/>
        </w:rPr>
        <w:t>能与某些金属反应生成</w:t>
      </w:r>
      <w:r>
        <w:rPr>
          <w:rFonts w:eastAsia="Times New Roman" w:cs="Times New Roman"/>
          <w:color w:val="000000"/>
        </w:rPr>
        <w:t>D</w:t>
      </w:r>
      <w:r>
        <w:rPr>
          <w:rFonts w:ascii="宋体" w:hAnsi="宋体"/>
          <w:color w:val="000000"/>
        </w:rPr>
        <w:t>，且能与</w:t>
      </w:r>
      <w:r>
        <w:rPr>
          <w:rFonts w:eastAsia="Times New Roman" w:cs="Times New Roman"/>
          <w:color w:val="000000"/>
        </w:rPr>
        <w:t>E</w:t>
      </w:r>
      <w:r>
        <w:rPr>
          <w:rFonts w:ascii="宋体" w:hAnsi="宋体"/>
          <w:color w:val="000000"/>
        </w:rPr>
        <w:t>发生中和反应，</w:t>
      </w:r>
      <w:r>
        <w:rPr>
          <w:rFonts w:eastAsia="Times New Roman" w:cs="Times New Roman"/>
          <w:color w:val="000000"/>
        </w:rPr>
        <w:t>F</w:t>
      </w:r>
      <w:r>
        <w:rPr>
          <w:rFonts w:ascii="宋体" w:hAnsi="宋体"/>
          <w:color w:val="000000"/>
        </w:rPr>
        <w:t>是苏打的主要成分。</w:t>
      </w:r>
    </w:p>
    <w:p w14:paraId="4B5E911C">
      <w:pPr>
        <w:spacing w:line="360" w:lineRule="auto"/>
        <w:jc w:val="left"/>
        <w:textAlignment w:val="center"/>
        <w:rPr>
          <w:color w:val="000000"/>
        </w:rPr>
      </w:pPr>
      <w:r>
        <w:rPr>
          <w:rFonts w:ascii="宋体" w:hAnsi="宋体"/>
          <w:color w:val="000000"/>
        </w:rPr>
        <w:drawing>
          <wp:inline distT="0" distB="0" distL="114300" distR="114300">
            <wp:extent cx="2057400" cy="19812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46" cstate="print"/>
                    <a:stretch>
                      <a:fillRect/>
                    </a:stretch>
                  </pic:blipFill>
                  <pic:spPr>
                    <a:xfrm>
                      <a:off x="0" y="0"/>
                      <a:ext cx="2057400" cy="1981200"/>
                    </a:xfrm>
                    <a:prstGeom prst="rect">
                      <a:avLst/>
                    </a:prstGeom>
                  </pic:spPr>
                </pic:pic>
              </a:graphicData>
            </a:graphic>
          </wp:inline>
        </w:drawing>
      </w:r>
    </w:p>
    <w:p w14:paraId="21F84C83">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D</w:t>
      </w:r>
      <w:r>
        <w:rPr>
          <w:rFonts w:ascii="宋体" w:hAnsi="宋体"/>
          <w:color w:val="000000"/>
        </w:rPr>
        <w:t>的化学式为______。</w:t>
      </w:r>
    </w:p>
    <w:p w14:paraId="29790B5A">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A</w:t>
      </w:r>
      <w:r>
        <w:rPr>
          <w:rFonts w:ascii="宋体" w:hAnsi="宋体"/>
          <w:color w:val="000000"/>
        </w:rPr>
        <w:t>与</w:t>
      </w:r>
      <w:r>
        <w:rPr>
          <w:rFonts w:eastAsia="Times New Roman" w:cs="Times New Roman"/>
          <w:color w:val="000000"/>
        </w:rPr>
        <w:t>B</w:t>
      </w:r>
      <w:r>
        <w:rPr>
          <w:rFonts w:ascii="宋体" w:hAnsi="宋体"/>
          <w:color w:val="000000"/>
        </w:rPr>
        <w:t>发生反应的现象是______。</w:t>
      </w:r>
    </w:p>
    <w:p w14:paraId="39F4FE81">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C</w:t>
      </w:r>
      <w:r>
        <w:rPr>
          <w:rFonts w:ascii="宋体" w:hAnsi="宋体"/>
          <w:color w:val="000000"/>
        </w:rPr>
        <w:t>属于上述物质类别中的______。</w:t>
      </w:r>
    </w:p>
    <w:p w14:paraId="0255BA06">
      <w:pPr>
        <w:spacing w:line="360" w:lineRule="auto"/>
        <w:jc w:val="left"/>
        <w:textAlignment w:val="center"/>
        <w:rPr>
          <w:rFonts w:ascii="宋体" w:hAnsi="宋体"/>
          <w:color w:val="000000"/>
        </w:rPr>
      </w:pPr>
      <w:r>
        <w:rPr>
          <w:rFonts w:ascii="宋体" w:hAnsi="宋体"/>
          <w:color w:val="000000"/>
        </w:rPr>
        <w:t>（4）</w:t>
      </w:r>
      <w:r>
        <w:rPr>
          <w:rFonts w:eastAsia="Times New Roman" w:cs="Times New Roman"/>
          <w:color w:val="000000"/>
        </w:rPr>
        <w:t>E</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可用来检验二氧化碳，该化学方程式为______。</w:t>
      </w:r>
    </w:p>
    <w:p w14:paraId="3CBC5F31">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H</w:t>
      </w:r>
      <w:r>
        <w:rPr>
          <w:rFonts w:eastAsia="Times New Roman" w:cs="Times New Roman"/>
          <w:color w:val="000000"/>
          <w:vertAlign w:val="subscript"/>
        </w:rPr>
        <w:t>2</w:t>
      </w:r>
      <w:r>
        <w:rPr>
          <w:color w:val="000000"/>
        </w:rPr>
        <w:t xml:space="preserve">    （2）</w:t>
      </w:r>
      <w:r>
        <w:rPr>
          <w:rFonts w:ascii="宋体" w:hAnsi="宋体"/>
          <w:color w:val="000000"/>
        </w:rPr>
        <w:t>固体逐渐溶解，溶液由无色变为黄色</w:t>
      </w:r>
      <w:r>
        <w:rPr>
          <w:color w:val="000000"/>
        </w:rPr>
        <w:t xml:space="preserve">    </w:t>
      </w:r>
    </w:p>
    <w:p w14:paraId="5B158146">
      <w:pPr>
        <w:spacing w:line="360" w:lineRule="auto"/>
        <w:textAlignment w:val="center"/>
        <w:rPr>
          <w:rFonts w:ascii="宋体" w:hAnsi="宋体"/>
          <w:color w:val="000000"/>
        </w:rPr>
      </w:pPr>
      <w:r>
        <w:rPr>
          <w:color w:val="000000"/>
        </w:rPr>
        <w:t>（3）</w:t>
      </w:r>
      <w:r>
        <w:rPr>
          <w:rFonts w:ascii="宋体" w:hAnsi="宋体"/>
          <w:color w:val="000000"/>
        </w:rPr>
        <w:t>有机物</w:t>
      </w:r>
      <w:r>
        <w:rPr>
          <w:color w:val="000000"/>
        </w:rPr>
        <w:t xml:space="preserve">    （4）</w:t>
      </w:r>
      <w:r>
        <w:object>
          <v:shape id="_x0000_i1032" o:spt="75" alt="学科网(www.zxxk.com)--教育资源门户，提供试卷、教案、课件、论文、素材以及各类教学资源下载，还有大量而丰富的教学相关资讯！" type="#_x0000_t75" style="height:18.75pt;width:168.75pt;" o:ole="t" filled="f" o:preferrelative="t" stroked="f" coordsize="21600,21600">
            <v:path/>
            <v:fill on="f" focussize="0,0"/>
            <v:stroke on="f" joinstyle="miter"/>
            <v:imagedata r:id="rId48" o:title="eqId740a1ce162fff20510f9d496eebd4704"/>
            <o:lock v:ext="edit" aspectratio="t"/>
            <w10:wrap type="none"/>
            <w10:anchorlock/>
          </v:shape>
          <o:OLEObject Type="Embed" ProgID="Equation.DSMT4" ShapeID="_x0000_i1032" DrawAspect="Content" ObjectID="_1468075732" r:id="rId47">
            <o:LockedField>false</o:LockedField>
          </o:OLEObject>
        </w:object>
      </w:r>
    </w:p>
    <w:p w14:paraId="2FA95988">
      <w:pPr>
        <w:spacing w:line="360" w:lineRule="auto"/>
        <w:textAlignment w:val="center"/>
        <w:rPr>
          <w:color w:val="000000"/>
        </w:rPr>
      </w:pPr>
      <w:r>
        <w:rPr>
          <w:color w:val="2E75B6"/>
        </w:rPr>
        <w:t>【解析】</w:t>
      </w:r>
    </w:p>
    <w:p w14:paraId="1509C022">
      <w:pPr>
        <w:spacing w:line="360" w:lineRule="auto"/>
        <w:jc w:val="left"/>
        <w:textAlignment w:val="center"/>
        <w:rPr>
          <w:rFonts w:ascii="宋体" w:hAnsi="宋体"/>
          <w:color w:val="000000"/>
        </w:rPr>
      </w:pPr>
      <w:r>
        <w:rPr>
          <w:color w:val="000000"/>
        </w:rPr>
        <w:t>【分析】</w:t>
      </w:r>
      <w:r>
        <w:rPr>
          <w:rFonts w:eastAsia="Times New Roman" w:cs="Times New Roman"/>
          <w:color w:val="000000"/>
        </w:rPr>
        <w:t>A</w:t>
      </w:r>
      <w:r>
        <w:rPr>
          <w:rFonts w:ascii="宋体" w:hAnsi="宋体"/>
          <w:color w:val="000000"/>
        </w:rPr>
        <w:t>是稀盐酸（酸），</w:t>
      </w:r>
      <w:r>
        <w:rPr>
          <w:rFonts w:eastAsia="Times New Roman" w:cs="Times New Roman"/>
          <w:color w:val="000000"/>
        </w:rPr>
        <w:t>B</w:t>
      </w:r>
      <w:r>
        <w:rPr>
          <w:rFonts w:ascii="宋体" w:hAnsi="宋体"/>
          <w:color w:val="000000"/>
        </w:rPr>
        <w:t>是铁锈的主要成分氧化铁（氧化物），</w:t>
      </w:r>
      <w:r>
        <w:rPr>
          <w:rFonts w:eastAsia="Times New Roman" w:cs="Times New Roman"/>
          <w:color w:val="000000"/>
        </w:rPr>
        <w:t>A</w:t>
      </w:r>
      <w:r>
        <w:rPr>
          <w:rFonts w:ascii="宋体" w:hAnsi="宋体"/>
          <w:color w:val="000000"/>
        </w:rPr>
        <w:t>稀盐酸能与某些金属反应生成</w:t>
      </w:r>
      <w:r>
        <w:rPr>
          <w:rFonts w:eastAsia="Times New Roman" w:cs="Times New Roman"/>
          <w:color w:val="000000"/>
        </w:rPr>
        <w:t>D</w:t>
      </w:r>
      <w:r>
        <w:rPr>
          <w:rFonts w:ascii="宋体" w:hAnsi="宋体"/>
          <w:color w:val="000000"/>
        </w:rPr>
        <w:t>，</w:t>
      </w:r>
      <w:r>
        <w:rPr>
          <w:rFonts w:eastAsia="Times New Roman" w:cs="Times New Roman"/>
          <w:color w:val="000000"/>
        </w:rPr>
        <w:t>D</w:t>
      </w:r>
      <w:r>
        <w:rPr>
          <w:rFonts w:ascii="宋体" w:hAnsi="宋体"/>
          <w:color w:val="000000"/>
        </w:rPr>
        <w:t>为盐或氢气，</w:t>
      </w:r>
      <w:r>
        <w:rPr>
          <w:rFonts w:eastAsia="Times New Roman" w:cs="Times New Roman"/>
          <w:color w:val="000000"/>
        </w:rPr>
        <w:t>D</w:t>
      </w:r>
      <w:r>
        <w:rPr>
          <w:rFonts w:ascii="宋体" w:hAnsi="宋体"/>
          <w:color w:val="000000"/>
        </w:rPr>
        <w:t>又能生成水，则</w:t>
      </w:r>
      <w:r>
        <w:rPr>
          <w:rFonts w:eastAsia="Times New Roman" w:cs="Times New Roman"/>
          <w:color w:val="000000"/>
        </w:rPr>
        <w:t>D</w:t>
      </w:r>
      <w:r>
        <w:rPr>
          <w:rFonts w:ascii="宋体" w:hAnsi="宋体"/>
          <w:color w:val="000000"/>
        </w:rPr>
        <w:t>为氢气（单质），且能与</w:t>
      </w:r>
      <w:r>
        <w:rPr>
          <w:rFonts w:eastAsia="Times New Roman" w:cs="Times New Roman"/>
          <w:color w:val="000000"/>
        </w:rPr>
        <w:t>E</w:t>
      </w:r>
      <w:r>
        <w:rPr>
          <w:rFonts w:ascii="宋体" w:hAnsi="宋体"/>
          <w:color w:val="000000"/>
        </w:rPr>
        <w:t>（碱）发生中和反应，</w:t>
      </w:r>
      <w:r>
        <w:rPr>
          <w:rFonts w:eastAsia="Times New Roman" w:cs="Times New Roman"/>
          <w:color w:val="000000"/>
        </w:rPr>
        <w:t>F</w:t>
      </w:r>
      <w:r>
        <w:rPr>
          <w:rFonts w:ascii="宋体" w:hAnsi="宋体"/>
          <w:color w:val="000000"/>
        </w:rPr>
        <w:t>是苏打的主要成分，</w:t>
      </w:r>
      <w:r>
        <w:rPr>
          <w:rFonts w:eastAsia="Times New Roman" w:cs="Times New Roman"/>
          <w:color w:val="000000"/>
        </w:rPr>
        <w:t>F</w:t>
      </w:r>
      <w:r>
        <w:rPr>
          <w:rFonts w:ascii="宋体" w:hAnsi="宋体"/>
          <w:color w:val="000000"/>
        </w:rPr>
        <w:t>是碳酸钠（盐）。</w:t>
      </w:r>
      <w:r>
        <w:rPr>
          <w:rFonts w:eastAsia="Times New Roman" w:cs="Times New Roman"/>
          <w:color w:val="000000"/>
        </w:rPr>
        <w:t>A~F</w:t>
      </w:r>
      <w:r>
        <w:rPr>
          <w:rFonts w:ascii="宋体" w:hAnsi="宋体"/>
          <w:color w:val="000000"/>
        </w:rPr>
        <w:t>是初中化学常见的六种物质，它们分别是单质、氧化物、有机物、酸、碱、盐中的一种，且均能通过化学反应生成水，故</w:t>
      </w:r>
      <w:r>
        <w:rPr>
          <w:rFonts w:eastAsia="Times New Roman" w:cs="Times New Roman"/>
          <w:color w:val="000000"/>
        </w:rPr>
        <w:t>C</w:t>
      </w:r>
      <w:r>
        <w:rPr>
          <w:rFonts w:ascii="宋体" w:hAnsi="宋体"/>
          <w:color w:val="000000"/>
        </w:rPr>
        <w:t>是有机物。</w:t>
      </w:r>
    </w:p>
    <w:p w14:paraId="1F52C4B0">
      <w:pPr>
        <w:spacing w:line="360" w:lineRule="auto"/>
        <w:jc w:val="left"/>
        <w:textAlignment w:val="center"/>
        <w:rPr>
          <w:color w:val="000000"/>
        </w:rPr>
      </w:pPr>
      <w:r>
        <w:rPr>
          <w:color w:val="000000"/>
        </w:rPr>
        <w:t>【小问1详解】</w:t>
      </w:r>
    </w:p>
    <w:p w14:paraId="1252EAAC">
      <w:pPr>
        <w:spacing w:line="360" w:lineRule="auto"/>
        <w:jc w:val="left"/>
        <w:textAlignment w:val="center"/>
        <w:rPr>
          <w:rFonts w:ascii="宋体" w:hAnsi="宋体"/>
          <w:color w:val="000000"/>
        </w:rPr>
      </w:pPr>
      <w:r>
        <w:rPr>
          <w:rFonts w:ascii="宋体" w:hAnsi="宋体"/>
          <w:color w:val="000000"/>
        </w:rPr>
        <w:t>由分析可知，</w:t>
      </w:r>
      <w:r>
        <w:rPr>
          <w:rFonts w:eastAsia="Times New Roman" w:cs="Times New Roman"/>
          <w:color w:val="000000"/>
        </w:rPr>
        <w:t>D</w:t>
      </w:r>
      <w:r>
        <w:rPr>
          <w:rFonts w:ascii="宋体" w:hAnsi="宋体"/>
          <w:color w:val="000000"/>
        </w:rPr>
        <w:t>为氢气，化学式为</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p>
    <w:p w14:paraId="7D6F9329">
      <w:pPr>
        <w:spacing w:line="360" w:lineRule="auto"/>
        <w:jc w:val="left"/>
        <w:textAlignment w:val="center"/>
        <w:rPr>
          <w:color w:val="000000"/>
        </w:rPr>
      </w:pPr>
      <w:r>
        <w:rPr>
          <w:color w:val="000000"/>
        </w:rPr>
        <w:t>【小问2详解】</w:t>
      </w:r>
    </w:p>
    <w:p w14:paraId="5FF1A2A6">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与</w:t>
      </w:r>
      <w:r>
        <w:rPr>
          <w:rFonts w:eastAsia="Times New Roman" w:cs="Times New Roman"/>
          <w:color w:val="000000"/>
        </w:rPr>
        <w:t>B</w:t>
      </w:r>
      <w:r>
        <w:rPr>
          <w:rFonts w:ascii="宋体" w:hAnsi="宋体"/>
          <w:color w:val="000000"/>
        </w:rPr>
        <w:t>为盐酸与氧化铁反应生成氯化铁和水，该反应现象为：固体逐渐溶解，溶液由无色变为黄色；</w:t>
      </w:r>
    </w:p>
    <w:p w14:paraId="4DD05B5C">
      <w:pPr>
        <w:spacing w:line="360" w:lineRule="auto"/>
        <w:jc w:val="left"/>
        <w:textAlignment w:val="center"/>
        <w:rPr>
          <w:color w:val="000000"/>
        </w:rPr>
      </w:pPr>
      <w:r>
        <w:rPr>
          <w:color w:val="000000"/>
        </w:rPr>
        <w:t>【小问3详解】</w:t>
      </w:r>
    </w:p>
    <w:p w14:paraId="552588B2">
      <w:pPr>
        <w:spacing w:line="360" w:lineRule="auto"/>
        <w:jc w:val="left"/>
        <w:textAlignment w:val="center"/>
        <w:rPr>
          <w:rFonts w:ascii="宋体" w:hAnsi="宋体"/>
          <w:color w:val="000000"/>
        </w:rPr>
      </w:pPr>
      <w:r>
        <w:rPr>
          <w:rFonts w:ascii="宋体" w:hAnsi="宋体"/>
          <w:color w:val="000000"/>
        </w:rPr>
        <w:t>由分析可知，</w:t>
      </w:r>
      <w:r>
        <w:rPr>
          <w:rFonts w:eastAsia="Times New Roman" w:cs="Times New Roman"/>
          <w:color w:val="000000"/>
        </w:rPr>
        <w:t>C</w:t>
      </w:r>
      <w:r>
        <w:rPr>
          <w:rFonts w:ascii="宋体" w:hAnsi="宋体"/>
          <w:color w:val="000000"/>
        </w:rPr>
        <w:t>属于有机物；</w:t>
      </w:r>
    </w:p>
    <w:p w14:paraId="26742F34">
      <w:pPr>
        <w:spacing w:line="360" w:lineRule="auto"/>
        <w:jc w:val="left"/>
        <w:textAlignment w:val="center"/>
        <w:rPr>
          <w:color w:val="000000"/>
        </w:rPr>
      </w:pPr>
      <w:r>
        <w:rPr>
          <w:color w:val="000000"/>
        </w:rPr>
        <w:drawing>
          <wp:inline distT="0" distB="0" distL="114300" distR="114300">
            <wp:extent cx="95250" cy="171450"/>
            <wp:effectExtent l="0" t="0" r="0" b="0"/>
            <wp:docPr id="200396" name="图片 200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6" name="图片 200396"/>
                    <pic:cNvPicPr>
                      <a:picLocks noChangeAspect="1"/>
                    </pic:cNvPicPr>
                  </pic:nvPicPr>
                  <pic:blipFill>
                    <a:blip r:embed="rId49" cstate="print"/>
                    <a:stretch>
                      <a:fillRect/>
                    </a:stretch>
                  </pic:blipFill>
                  <pic:spPr>
                    <a:xfrm>
                      <a:off x="0" y="0"/>
                      <a:ext cx="95250" cy="171450"/>
                    </a:xfrm>
                    <a:prstGeom prst="rect">
                      <a:avLst/>
                    </a:prstGeom>
                  </pic:spPr>
                </pic:pic>
              </a:graphicData>
            </a:graphic>
          </wp:inline>
        </w:drawing>
      </w:r>
      <w:r>
        <w:rPr>
          <w:color w:val="000000"/>
        </w:rPr>
        <w:t>小问4详解】</w:t>
      </w:r>
    </w:p>
    <w:p w14:paraId="1BD78BF6">
      <w:pPr>
        <w:spacing w:line="360" w:lineRule="auto"/>
        <w:jc w:val="left"/>
        <w:textAlignment w:val="center"/>
        <w:rPr>
          <w:rFonts w:ascii="宋体" w:hAnsi="宋体"/>
          <w:color w:val="000000"/>
        </w:rPr>
      </w:pPr>
      <w:r>
        <w:rPr>
          <w:rFonts w:eastAsia="Times New Roman" w:cs="Times New Roman"/>
          <w:color w:val="000000"/>
        </w:rPr>
        <w:t>E</w:t>
      </w:r>
      <w:r>
        <w:rPr>
          <w:rFonts w:ascii="宋体" w:hAnsi="宋体"/>
          <w:color w:val="000000"/>
        </w:rPr>
        <w:t>（碱）→</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可用来检验二氧化碳，即为氢氧化钙与二氧化碳反应生成碳酸钙沉淀和水，该化学方程式为：</w:t>
      </w:r>
      <w:r>
        <w:object>
          <v:shape id="_x0000_i1033" o:spt="75" alt="学科网(www.zxxk.com)--教育资源门户，提供试卷、教案、课件、论文、素材以及各类教学资源下载，还有大量而丰富的教学相关资讯！" type="#_x0000_t75" style="height:18.75pt;width:168.75pt;" o:ole="t" filled="f" o:preferrelative="t" stroked="f" coordsize="21600,21600">
            <v:path/>
            <v:fill on="f" focussize="0,0"/>
            <v:stroke on="f" joinstyle="miter"/>
            <v:imagedata r:id="rId51" o:title="eqIdbf71068e02a78a86e4d4b056773779e3"/>
            <o:lock v:ext="edit" aspectratio="t"/>
            <w10:wrap type="none"/>
            <w10:anchorlock/>
          </v:shape>
          <o:OLEObject Type="Embed" ProgID="Equation.DSMT4" ShapeID="_x0000_i1033" DrawAspect="Content" ObjectID="_1468075733" r:id="rId50">
            <o:LockedField>false</o:LockedField>
          </o:OLEObject>
        </w:object>
      </w:r>
      <w:r>
        <w:rPr>
          <w:rFonts w:ascii="宋体" w:hAnsi="宋体"/>
          <w:color w:val="000000"/>
        </w:rPr>
        <w:t>。</w:t>
      </w:r>
    </w:p>
    <w:p w14:paraId="5AD11B4F">
      <w:pPr>
        <w:spacing w:line="360" w:lineRule="auto"/>
        <w:jc w:val="left"/>
        <w:textAlignment w:val="center"/>
        <w:rPr>
          <w:rFonts w:ascii="宋体" w:hAnsi="宋体"/>
          <w:b/>
          <w:color w:val="000000"/>
          <w:sz w:val="24"/>
        </w:rPr>
      </w:pPr>
      <w:r>
        <w:rPr>
          <w:rFonts w:ascii="宋体" w:hAnsi="宋体"/>
          <w:b/>
          <w:color w:val="000000"/>
          <w:sz w:val="24"/>
        </w:rPr>
        <w:t>三、实验探究题（本题包括</w:t>
      </w:r>
      <w:r>
        <w:rPr>
          <w:rFonts w:eastAsia="Times New Roman" w:cs="Times New Roman"/>
          <w:b/>
          <w:color w:val="000000"/>
          <w:sz w:val="24"/>
        </w:rPr>
        <w:t>2</w:t>
      </w:r>
      <w:r>
        <w:rPr>
          <w:rFonts w:ascii="宋体" w:hAnsi="宋体"/>
          <w:b/>
          <w:color w:val="000000"/>
          <w:sz w:val="24"/>
        </w:rPr>
        <w:t>个小题，共</w:t>
      </w:r>
      <w:r>
        <w:rPr>
          <w:rFonts w:eastAsia="Times New Roman" w:cs="Times New Roman"/>
          <w:b/>
          <w:color w:val="000000"/>
          <w:sz w:val="24"/>
        </w:rPr>
        <w:t>22</w:t>
      </w:r>
      <w:r>
        <w:rPr>
          <w:rFonts w:ascii="宋体" w:hAnsi="宋体"/>
          <w:b/>
          <w:color w:val="000000"/>
          <w:sz w:val="24"/>
        </w:rPr>
        <w:t>分）</w:t>
      </w:r>
    </w:p>
    <w:p w14:paraId="4D9E4014">
      <w:pPr>
        <w:spacing w:line="360" w:lineRule="auto"/>
        <w:jc w:val="left"/>
        <w:textAlignment w:val="center"/>
        <w:rPr>
          <w:rFonts w:ascii="宋体" w:hAnsi="宋体"/>
          <w:color w:val="000000"/>
        </w:rPr>
      </w:pPr>
      <w:r>
        <w:rPr>
          <w:color w:val="000000"/>
        </w:rPr>
        <w:t xml:space="preserve">21. </w:t>
      </w:r>
      <w:r>
        <w:rPr>
          <w:rFonts w:ascii="宋体" w:hAnsi="宋体"/>
          <w:color w:val="000000"/>
        </w:rPr>
        <w:t>化学实验是进行科学探究的重要途径。某研究性学习小组欲利用下列装置进行相关气体制取的探究，请你分析并回答问题：</w:t>
      </w:r>
    </w:p>
    <w:p w14:paraId="1B203C02">
      <w:pPr>
        <w:spacing w:line="360" w:lineRule="auto"/>
        <w:jc w:val="left"/>
        <w:textAlignment w:val="center"/>
        <w:rPr>
          <w:color w:val="000000"/>
        </w:rPr>
      </w:pPr>
      <w:r>
        <w:rPr>
          <w:rFonts w:ascii="宋体" w:hAnsi="宋体"/>
          <w:color w:val="000000"/>
        </w:rPr>
        <w:drawing>
          <wp:inline distT="0" distB="0" distL="114300" distR="114300">
            <wp:extent cx="5238750" cy="1751965"/>
            <wp:effectExtent l="0" t="0" r="0" b="635"/>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52" cstate="print"/>
                    <a:stretch>
                      <a:fillRect/>
                    </a:stretch>
                  </pic:blipFill>
                  <pic:spPr>
                    <a:xfrm>
                      <a:off x="0" y="0"/>
                      <a:ext cx="5238750" cy="1752334"/>
                    </a:xfrm>
                    <a:prstGeom prst="rect">
                      <a:avLst/>
                    </a:prstGeom>
                  </pic:spPr>
                </pic:pic>
              </a:graphicData>
            </a:graphic>
          </wp:inline>
        </w:drawing>
      </w:r>
    </w:p>
    <w:p w14:paraId="7457B8EE">
      <w:pPr>
        <w:spacing w:line="360" w:lineRule="auto"/>
        <w:jc w:val="left"/>
        <w:textAlignment w:val="center"/>
        <w:rPr>
          <w:rFonts w:ascii="宋体" w:hAnsi="宋体"/>
          <w:color w:val="000000"/>
        </w:rPr>
      </w:pPr>
      <w:r>
        <w:rPr>
          <w:rFonts w:ascii="宋体" w:hAnsi="宋体"/>
          <w:color w:val="000000"/>
        </w:rPr>
        <w:t>（1）图中标号</w:t>
      </w:r>
      <w:r>
        <w:rPr>
          <w:rFonts w:eastAsia="Times New Roman" w:cs="Times New Roman"/>
          <w:color w:val="000000"/>
        </w:rPr>
        <w:t>a</w:t>
      </w:r>
      <w:r>
        <w:rPr>
          <w:rFonts w:ascii="宋体" w:hAnsi="宋体"/>
          <w:color w:val="000000"/>
        </w:rPr>
        <w:t>的仪器名称是______。</w:t>
      </w:r>
    </w:p>
    <w:p w14:paraId="3F66058E">
      <w:pPr>
        <w:spacing w:line="360" w:lineRule="auto"/>
        <w:jc w:val="left"/>
        <w:textAlignment w:val="center"/>
        <w:rPr>
          <w:rFonts w:ascii="宋体" w:hAnsi="宋体"/>
          <w:color w:val="000000"/>
        </w:rPr>
      </w:pPr>
      <w:r>
        <w:rPr>
          <w:rFonts w:ascii="宋体" w:hAnsi="宋体"/>
          <w:color w:val="000000"/>
        </w:rPr>
        <w:t>（2）若用加热高锰酸钾固体制取并收集一集气瓶氧气，可选用的装置组合是______（填字母序号）。</w:t>
      </w:r>
    </w:p>
    <w:p w14:paraId="01E6C697">
      <w:pPr>
        <w:spacing w:line="360" w:lineRule="auto"/>
        <w:jc w:val="left"/>
        <w:textAlignment w:val="center"/>
        <w:rPr>
          <w:rFonts w:ascii="宋体" w:hAnsi="宋体"/>
          <w:color w:val="000000"/>
        </w:rPr>
      </w:pPr>
      <w:r>
        <w:rPr>
          <w:rFonts w:ascii="宋体" w:hAnsi="宋体"/>
          <w:color w:val="000000"/>
        </w:rPr>
        <w:t>（3）实验室用过氧化氢溶液和二氧化锰制取氧气的化学方程式为______。</w:t>
      </w:r>
    </w:p>
    <w:p w14:paraId="644F3947">
      <w:pPr>
        <w:spacing w:line="360" w:lineRule="auto"/>
        <w:jc w:val="left"/>
        <w:textAlignment w:val="center"/>
        <w:rPr>
          <w:rFonts w:ascii="宋体" w:hAnsi="宋体"/>
          <w:color w:val="000000"/>
        </w:rPr>
      </w:pPr>
      <w:r>
        <w:rPr>
          <w:rFonts w:ascii="宋体" w:hAnsi="宋体"/>
          <w:color w:val="000000"/>
        </w:rPr>
        <w:t>主要操作步骤有：①检查装置的气密性；②收集并验满气体；③装入药品；④组装仪器。</w:t>
      </w:r>
    </w:p>
    <w:p w14:paraId="56B4465D">
      <w:pPr>
        <w:spacing w:line="360" w:lineRule="auto"/>
        <w:jc w:val="left"/>
        <w:textAlignment w:val="center"/>
        <w:rPr>
          <w:rFonts w:ascii="宋体" w:hAnsi="宋体"/>
          <w:color w:val="000000"/>
        </w:rPr>
      </w:pPr>
      <w:r>
        <w:rPr>
          <w:rFonts w:ascii="宋体" w:hAnsi="宋体"/>
          <w:color w:val="000000"/>
        </w:rPr>
        <w:t>正确的操作顺序是______（填数字序号）。</w:t>
      </w:r>
    </w:p>
    <w:p w14:paraId="7A0B5BD8">
      <w:pPr>
        <w:spacing w:line="360" w:lineRule="auto"/>
        <w:jc w:val="left"/>
        <w:textAlignment w:val="center"/>
        <w:rPr>
          <w:rFonts w:ascii="宋体" w:hAnsi="宋体"/>
          <w:color w:val="000000"/>
        </w:rPr>
      </w:pPr>
      <w:r>
        <w:rPr>
          <w:rFonts w:ascii="宋体" w:hAnsi="宋体"/>
          <w:color w:val="000000"/>
        </w:rPr>
        <w:t>（4）</w:t>
      </w:r>
      <w:r>
        <w:rPr>
          <w:rFonts w:eastAsia="Times New Roman" w:cs="Times New Roman"/>
          <w:color w:val="000000"/>
        </w:rPr>
        <w:t>F</w:t>
      </w:r>
      <w:r>
        <w:rPr>
          <w:rFonts w:ascii="宋体" w:hAnsi="宋体"/>
          <w:color w:val="000000"/>
        </w:rPr>
        <w:t>是密封良好充满空气的单气阀充气袋，现用</w:t>
      </w:r>
      <w:r>
        <w:rPr>
          <w:rFonts w:eastAsia="Times New Roman" w:cs="Times New Roman"/>
          <w:color w:val="000000"/>
        </w:rPr>
        <w:t>F</w:t>
      </w:r>
      <w:r>
        <w:rPr>
          <w:rFonts w:ascii="宋体" w:hAnsi="宋体"/>
          <w:color w:val="000000"/>
        </w:rPr>
        <w:t>收集一袋较纯净的氧气，则导气管口</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连接之前需进行的一项操作是______。</w:t>
      </w:r>
    </w:p>
    <w:p w14:paraId="25F5A39D">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分液漏斗</w:t>
      </w:r>
      <w:r>
        <w:rPr>
          <w:color w:val="000000"/>
        </w:rPr>
        <w:t xml:space="preserve">    </w:t>
      </w:r>
    </w:p>
    <w:p w14:paraId="40AD11AD">
      <w:pPr>
        <w:spacing w:line="360" w:lineRule="auto"/>
        <w:textAlignment w:val="center"/>
        <w:rPr>
          <w:rFonts w:eastAsia="Times New Roman" w:cs="Times New Roman"/>
          <w:color w:val="000000"/>
        </w:rPr>
      </w:pPr>
      <w:r>
        <w:rPr>
          <w:color w:val="000000"/>
        </w:rPr>
        <w:t>（2）</w:t>
      </w:r>
      <w:r>
        <w:rPr>
          <w:rFonts w:eastAsia="Times New Roman" w:cs="Times New Roman"/>
          <w:color w:val="000000"/>
        </w:rPr>
        <w:t>AC</w:t>
      </w:r>
      <w:r>
        <w:rPr>
          <w:rFonts w:ascii="宋体" w:hAnsi="宋体"/>
          <w:color w:val="000000"/>
        </w:rPr>
        <w:t>##</w:t>
      </w:r>
      <w:r>
        <w:rPr>
          <w:rFonts w:eastAsia="Times New Roman" w:cs="Times New Roman"/>
          <w:color w:val="000000"/>
        </w:rPr>
        <w:t>AE</w:t>
      </w:r>
      <w:r>
        <w:rPr>
          <w:rFonts w:ascii="宋体" w:hAnsi="宋体"/>
          <w:color w:val="000000"/>
        </w:rPr>
        <w:t>##</w:t>
      </w:r>
      <w:r>
        <w:rPr>
          <w:rFonts w:eastAsia="Times New Roman" w:cs="Times New Roman"/>
          <w:color w:val="000000"/>
        </w:rPr>
        <w:t>AC</w:t>
      </w:r>
      <w:r>
        <w:rPr>
          <w:rFonts w:ascii="宋体" w:hAnsi="宋体"/>
          <w:color w:val="000000"/>
        </w:rPr>
        <w:t>或</w:t>
      </w:r>
      <w:r>
        <w:rPr>
          <w:rFonts w:eastAsia="Times New Roman" w:cs="Times New Roman"/>
          <w:color w:val="000000"/>
        </w:rPr>
        <w:t>AE</w:t>
      </w:r>
      <w:r>
        <w:rPr>
          <w:color w:val="000000"/>
        </w:rPr>
        <w:t xml:space="preserve">    </w:t>
      </w:r>
    </w:p>
    <w:p w14:paraId="37ED46D3">
      <w:pPr>
        <w:spacing w:line="360" w:lineRule="auto"/>
        <w:textAlignment w:val="center"/>
        <w:rPr>
          <w:rFonts w:ascii="宋体" w:hAnsi="宋体"/>
          <w:color w:val="000000"/>
        </w:rPr>
      </w:pPr>
      <w:r>
        <w:rPr>
          <w:color w:val="000000"/>
        </w:rPr>
        <w:t xml:space="preserve">（3）    ①. </w:t>
      </w:r>
      <w:r>
        <w:object>
          <v:shape id="_x0000_i1034" o:spt="75" alt="学科网(www.zxxk.com)--教育资源门户，提供试卷、教案、课件、论文、素材以及各类教学资源下载，还有大量而丰富的教学相关资讯！" type="#_x0000_t75" style="height:39.75pt;width:127.5pt;" o:ole="t" filled="f" o:preferrelative="t" stroked="f" coordsize="21600,21600">
            <v:path/>
            <v:fill on="f" focussize="0,0"/>
            <v:stroke on="f" joinstyle="miter"/>
            <v:imagedata r:id="rId54" o:title="eqId1acb973cffcdf3a61b61b20503ea5b45"/>
            <o:lock v:ext="edit" aspectratio="t"/>
            <w10:wrap type="none"/>
            <w10:anchorlock/>
          </v:shape>
          <o:OLEObject Type="Embed" ProgID="Equation.DSMT4" ShapeID="_x0000_i1034" DrawAspect="Content" ObjectID="_1468075734" r:id="rId53">
            <o:LockedField>false</o:LockedField>
          </o:OLEObject>
        </w:object>
      </w:r>
      <w:r>
        <w:rPr>
          <w:color w:val="000000"/>
        </w:rPr>
        <w:t xml:space="preserve">    ②. </w:t>
      </w:r>
      <w:r>
        <w:rPr>
          <w:rFonts w:ascii="宋体" w:hAnsi="宋体"/>
          <w:color w:val="000000"/>
        </w:rPr>
        <w:t>④①③②</w:t>
      </w:r>
      <w:r>
        <w:rPr>
          <w:color w:val="000000"/>
        </w:rPr>
        <w:t xml:space="preserve">    </w:t>
      </w:r>
    </w:p>
    <w:p w14:paraId="6FE9C082">
      <w:pPr>
        <w:spacing w:line="360" w:lineRule="auto"/>
        <w:textAlignment w:val="center"/>
        <w:rPr>
          <w:rFonts w:ascii="宋体" w:hAnsi="宋体"/>
          <w:color w:val="000000"/>
        </w:rPr>
      </w:pPr>
      <w:r>
        <w:rPr>
          <w:color w:val="000000"/>
        </w:rPr>
        <w:t>（4）</w:t>
      </w:r>
      <w:r>
        <w:rPr>
          <w:rFonts w:ascii="宋体" w:hAnsi="宋体"/>
          <w:color w:val="000000"/>
        </w:rPr>
        <w:t>排尽充气袋内的空气</w:t>
      </w:r>
    </w:p>
    <w:p w14:paraId="269C7D8B">
      <w:pPr>
        <w:spacing w:line="360" w:lineRule="auto"/>
        <w:textAlignment w:val="center"/>
        <w:rPr>
          <w:color w:val="000000"/>
        </w:rPr>
      </w:pPr>
      <w:r>
        <w:rPr>
          <w:color w:val="2E75B6"/>
        </w:rPr>
        <w:t>【解析】</w:t>
      </w:r>
    </w:p>
    <w:p w14:paraId="22EAF19C">
      <w:pPr>
        <w:spacing w:line="360" w:lineRule="auto"/>
        <w:textAlignment w:val="center"/>
        <w:rPr>
          <w:color w:val="000000"/>
        </w:rPr>
      </w:pPr>
      <w:r>
        <w:rPr>
          <w:color w:val="000000"/>
        </w:rPr>
        <w:t>【小问1详解】</w:t>
      </w:r>
    </w:p>
    <w:p w14:paraId="7BAC13D5">
      <w:pPr>
        <w:spacing w:line="360" w:lineRule="auto"/>
        <w:jc w:val="left"/>
        <w:textAlignment w:val="center"/>
        <w:rPr>
          <w:color w:val="000000"/>
        </w:rPr>
      </w:pPr>
      <w:r>
        <w:rPr>
          <w:color w:val="000000"/>
        </w:rPr>
        <w:t>由图可知，标号a的仪器名称是分液漏斗；</w:t>
      </w:r>
    </w:p>
    <w:p w14:paraId="329A9B8C">
      <w:pPr>
        <w:spacing w:line="360" w:lineRule="auto"/>
        <w:jc w:val="left"/>
        <w:textAlignment w:val="center"/>
        <w:rPr>
          <w:color w:val="000000"/>
        </w:rPr>
      </w:pPr>
      <w:r>
        <w:rPr>
          <w:color w:val="000000"/>
        </w:rPr>
        <w:t>【小问2详解】</w:t>
      </w:r>
    </w:p>
    <w:p w14:paraId="6F8D6A49">
      <w:pPr>
        <w:spacing w:line="360" w:lineRule="auto"/>
        <w:jc w:val="left"/>
        <w:textAlignment w:val="center"/>
        <w:rPr>
          <w:color w:val="000000"/>
        </w:rPr>
      </w:pPr>
      <w:r>
        <w:rPr>
          <w:color w:val="000000"/>
        </w:rPr>
        <w:t>用加热高锰酸钾制取氧气，属于固体加热反应，发生装置可选A，氧气不易溶于水，密度比空气大，可用排水法或向上排空气法收集，收集装置可选C或E，故填：AC或AE；</w:t>
      </w:r>
    </w:p>
    <w:p w14:paraId="22BF4A00">
      <w:pPr>
        <w:spacing w:line="360" w:lineRule="auto"/>
        <w:jc w:val="left"/>
        <w:textAlignment w:val="center"/>
        <w:rPr>
          <w:color w:val="000000"/>
        </w:rPr>
      </w:pPr>
      <w:r>
        <w:rPr>
          <w:color w:val="000000"/>
        </w:rPr>
        <w:t>【小问3详解】</w:t>
      </w:r>
    </w:p>
    <w:p w14:paraId="302F45DB">
      <w:pPr>
        <w:spacing w:line="360" w:lineRule="auto"/>
        <w:jc w:val="left"/>
        <w:textAlignment w:val="center"/>
        <w:rPr>
          <w:color w:val="000000"/>
        </w:rPr>
      </w:pPr>
      <w:r>
        <w:rPr>
          <w:color w:val="000000"/>
        </w:rPr>
        <w:t>过氧化氢在二氧化锰的催化下分解为水和氧气，该反应的化学方程式为：</w:t>
      </w:r>
      <w:r>
        <w:object>
          <v:shape id="_x0000_i1035" o:spt="75" alt="学科网(www.zxxk.com)--教育资源门户，提供试卷、教案、课件、论文、素材以及各类教学资源下载，还有大量而丰富的教学相关资讯！" type="#_x0000_t75" style="height:39.75pt;width:129pt;" o:ole="t" filled="f" o:preferrelative="t" stroked="f" coordsize="21600,21600">
            <v:path/>
            <v:fill on="f" focussize="0,0"/>
            <v:stroke on="f" joinstyle="miter"/>
            <v:imagedata r:id="rId56" o:title="eqIdf3bb2c13a886c2c73626f15e4c4187a3"/>
            <o:lock v:ext="edit" aspectratio="t"/>
            <w10:wrap type="none"/>
            <w10:anchorlock/>
          </v:shape>
          <o:OLEObject Type="Embed" ProgID="Equation.DSMT4" ShapeID="_x0000_i1035" DrawAspect="Content" ObjectID="_1468075735" r:id="rId55">
            <o:LockedField>false</o:LockedField>
          </o:OLEObject>
        </w:object>
      </w:r>
      <w:r>
        <w:rPr>
          <w:color w:val="000000"/>
        </w:rPr>
        <w:t>；</w:t>
      </w:r>
    </w:p>
    <w:p w14:paraId="25B49654">
      <w:pPr>
        <w:spacing w:line="360" w:lineRule="auto"/>
        <w:jc w:val="left"/>
        <w:textAlignment w:val="center"/>
        <w:rPr>
          <w:color w:val="000000"/>
        </w:rPr>
      </w:pPr>
      <w:r>
        <w:rPr>
          <w:color w:val="000000"/>
        </w:rPr>
        <w:t>用过氧化氢溶液和二氧化锰制取氧气，实验步骤为：组装仪器、检查装置的气密性，装入药品，收集并验满气体，故顺序为：④①③②；</w:t>
      </w:r>
    </w:p>
    <w:p w14:paraId="71A4B79E">
      <w:pPr>
        <w:spacing w:line="360" w:lineRule="auto"/>
        <w:jc w:val="left"/>
        <w:textAlignment w:val="center"/>
        <w:rPr>
          <w:color w:val="000000"/>
        </w:rPr>
      </w:pPr>
      <w:r>
        <w:rPr>
          <w:color w:val="000000"/>
        </w:rPr>
        <w:t>【小问4详解】</w:t>
      </w:r>
    </w:p>
    <w:p w14:paraId="6855656E">
      <w:pPr>
        <w:spacing w:line="360" w:lineRule="auto"/>
        <w:jc w:val="left"/>
        <w:textAlignment w:val="center"/>
        <w:rPr>
          <w:color w:val="000000"/>
        </w:rPr>
      </w:pPr>
      <w:r>
        <w:rPr>
          <w:color w:val="000000"/>
        </w:rPr>
        <w:t>现用F收集一袋较纯净的氧气，则导气管口b、c连接之前需排尽充气袋内的空气，才能收集到纯净的氧气。</w:t>
      </w:r>
    </w:p>
    <w:p w14:paraId="4D9778C2">
      <w:pPr>
        <w:spacing w:line="360" w:lineRule="auto"/>
        <w:jc w:val="left"/>
        <w:textAlignment w:val="center"/>
        <w:rPr>
          <w:rFonts w:ascii="宋体" w:hAnsi="宋体"/>
          <w:color w:val="000000"/>
        </w:rPr>
      </w:pPr>
      <w:r>
        <w:rPr>
          <w:color w:val="000000"/>
        </w:rPr>
        <w:t xml:space="preserve">22. </w:t>
      </w:r>
      <w:r>
        <w:rPr>
          <w:rFonts w:ascii="宋体" w:hAnsi="宋体"/>
          <w:color w:val="000000"/>
        </w:rPr>
        <w:t>学习复分解反应后，某化学兴趣小组的同学对初中化学常见的四种物质稀盐酸、</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粉末、</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溶液、</w:t>
      </w:r>
      <w:r>
        <w:rPr>
          <w:rFonts w:eastAsia="Times New Roman" w:cs="Times New Roman"/>
          <w:color w:val="000000"/>
        </w:rPr>
        <w:t>BaC1</w:t>
      </w:r>
      <w:r>
        <w:rPr>
          <w:rFonts w:eastAsia="Times New Roman" w:cs="Times New Roman"/>
          <w:color w:val="000000"/>
          <w:vertAlign w:val="subscript"/>
        </w:rPr>
        <w:t>2</w:t>
      </w:r>
      <w:r>
        <w:rPr>
          <w:rFonts w:ascii="宋体" w:hAnsi="宋体"/>
          <w:color w:val="000000"/>
        </w:rPr>
        <w:t>溶液之间的反应进行如图所示的实验探究。</w:t>
      </w:r>
    </w:p>
    <w:p w14:paraId="7E21C9B2">
      <w:pPr>
        <w:spacing w:line="360" w:lineRule="auto"/>
        <w:jc w:val="left"/>
        <w:textAlignment w:val="center"/>
        <w:rPr>
          <w:color w:val="000000"/>
        </w:rPr>
      </w:pPr>
      <w:r>
        <w:rPr>
          <w:color w:val="000000"/>
        </w:rPr>
        <w:drawing>
          <wp:inline distT="0" distB="0" distL="114300" distR="114300">
            <wp:extent cx="2819400" cy="16383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57" cstate="print"/>
                    <a:stretch>
                      <a:fillRect/>
                    </a:stretch>
                  </pic:blipFill>
                  <pic:spPr>
                    <a:xfrm>
                      <a:off x="0" y="0"/>
                      <a:ext cx="2819400" cy="1638300"/>
                    </a:xfrm>
                    <a:prstGeom prst="rect">
                      <a:avLst/>
                    </a:prstGeom>
                  </pic:spPr>
                </pic:pic>
              </a:graphicData>
            </a:graphic>
          </wp:inline>
        </w:drawing>
      </w:r>
    </w:p>
    <w:p w14:paraId="5CA0C4A0">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）大家一致认为试管①中不发生复分解反应，理由</w:t>
      </w:r>
      <w:r>
        <w:rPr>
          <w:rFonts w:ascii="宋体" w:hAnsi="宋体"/>
          <w:color w:val="000000"/>
        </w:rPr>
        <w:drawing>
          <wp:inline distT="0" distB="0" distL="114300" distR="114300">
            <wp:extent cx="132080" cy="167640"/>
            <wp:effectExtent l="0" t="0" r="1270" b="3175"/>
            <wp:docPr id="200394" name="图片 200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4" name="图片 200394"/>
                    <pic:cNvPicPr>
                      <a:picLocks noChangeAspect="1"/>
                    </pic:cNvPicPr>
                  </pic:nvPicPr>
                  <pic:blipFill>
                    <a:blip r:embed="rId58" cstate="print"/>
                    <a:stretch>
                      <a:fillRect/>
                    </a:stretch>
                  </pic:blipFill>
                  <pic:spPr>
                    <a:xfrm>
                      <a:off x="0" y="0"/>
                      <a:ext cx="132080" cy="167640"/>
                    </a:xfrm>
                    <a:prstGeom prst="rect">
                      <a:avLst/>
                    </a:prstGeom>
                  </pic:spPr>
                </pic:pic>
              </a:graphicData>
            </a:graphic>
          </wp:inline>
        </w:drawing>
      </w:r>
      <w:r>
        <w:rPr>
          <w:color w:val="000000"/>
        </w:rPr>
        <w:t>______</w:t>
      </w:r>
      <w:r>
        <w:rPr>
          <w:rFonts w:ascii="宋体" w:hAnsi="宋体"/>
          <w:color w:val="000000"/>
        </w:rPr>
        <w:t>。</w:t>
      </w:r>
    </w:p>
    <w:p w14:paraId="2C05B31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）试管②中观察到的现象是</w:t>
      </w:r>
      <w:r>
        <w:rPr>
          <w:color w:val="000000"/>
        </w:rPr>
        <w:t>______</w:t>
      </w:r>
      <w:r>
        <w:rPr>
          <w:rFonts w:ascii="宋体" w:hAnsi="宋体"/>
          <w:color w:val="000000"/>
        </w:rPr>
        <w:t>。试管③中发生反应的化学方程式为</w:t>
      </w:r>
      <w:r>
        <w:rPr>
          <w:color w:val="000000"/>
        </w:rPr>
        <w:t>______</w:t>
      </w:r>
      <w:r>
        <w:rPr>
          <w:rFonts w:ascii="宋体" w:hAnsi="宋体"/>
          <w:color w:val="000000"/>
        </w:rPr>
        <w:t>。</w:t>
      </w:r>
    </w:p>
    <w:p w14:paraId="7E1E5DA1">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）将试管③反应后的物质过滤，对滤液中溶质的成分进一步探究：</w:t>
      </w:r>
    </w:p>
    <w:p w14:paraId="7D6FE5AE">
      <w:pPr>
        <w:spacing w:line="360" w:lineRule="auto"/>
        <w:jc w:val="left"/>
        <w:textAlignment w:val="center"/>
        <w:rPr>
          <w:rFonts w:ascii="宋体" w:hAnsi="宋体"/>
          <w:color w:val="000000"/>
        </w:rPr>
      </w:pPr>
      <w:r>
        <w:rPr>
          <w:rFonts w:ascii="宋体" w:hAnsi="宋体"/>
          <w:color w:val="000000"/>
        </w:rPr>
        <w:t>【提出问题】滤液中溶质的成分是什么？</w:t>
      </w:r>
    </w:p>
    <w:p w14:paraId="7A0CDA5D">
      <w:pPr>
        <w:spacing w:line="360" w:lineRule="auto"/>
        <w:jc w:val="left"/>
        <w:textAlignment w:val="center"/>
        <w:rPr>
          <w:rFonts w:ascii="宋体" w:hAnsi="宋体"/>
          <w:color w:val="000000"/>
        </w:rPr>
      </w:pPr>
      <w:r>
        <w:rPr>
          <w:rFonts w:ascii="宋体" w:hAnsi="宋体"/>
          <w:color w:val="000000"/>
        </w:rPr>
        <w:t>【猜想假设】猜想一：</w:t>
      </w:r>
      <w:r>
        <w:rPr>
          <w:rFonts w:eastAsia="Times New Roman" w:cs="Times New Roman"/>
          <w:color w:val="000000"/>
        </w:rPr>
        <w:t xml:space="preserve">NaCl    </w:t>
      </w:r>
      <w:r>
        <w:rPr>
          <w:rFonts w:ascii="宋体" w:hAnsi="宋体"/>
          <w:color w:val="000000"/>
        </w:rPr>
        <w:t>猜想二：</w:t>
      </w:r>
      <w:r>
        <w:rPr>
          <w:rFonts w:eastAsia="Times New Roman" w:cs="Times New Roman"/>
          <w:color w:val="000000"/>
        </w:rPr>
        <w:t>NaCl</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猜想三：</w:t>
      </w:r>
      <w:r>
        <w:rPr>
          <w:color w:val="000000"/>
        </w:rPr>
        <w:t>______</w:t>
      </w:r>
      <w:r>
        <w:rPr>
          <w:rFonts w:ascii="宋体" w:hAnsi="宋体"/>
          <w:color w:val="000000"/>
        </w:rPr>
        <w:t>。</w:t>
      </w:r>
    </w:p>
    <w:p w14:paraId="39805B3E">
      <w:pPr>
        <w:spacing w:line="360" w:lineRule="auto"/>
        <w:jc w:val="left"/>
        <w:textAlignment w:val="center"/>
        <w:rPr>
          <w:rFonts w:ascii="宋体" w:hAnsi="宋体"/>
          <w:color w:val="000000"/>
        </w:rPr>
      </w:pPr>
      <w:r>
        <w:rPr>
          <w:rFonts w:ascii="宋体" w:hAnsi="宋体"/>
          <w:color w:val="000000"/>
        </w:rPr>
        <w:t>【设计实验】</w:t>
      </w:r>
    </w:p>
    <w:tbl>
      <w:tblPr>
        <w:tblStyle w:val="5"/>
        <w:tblW w:w="70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62"/>
        <w:gridCol w:w="1864"/>
        <w:gridCol w:w="1969"/>
      </w:tblGrid>
      <w:tr w14:paraId="23148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20DA03">
            <w:pPr>
              <w:spacing w:line="360" w:lineRule="auto"/>
              <w:jc w:val="left"/>
              <w:textAlignment w:val="center"/>
              <w:rPr>
                <w:rFonts w:ascii="宋体" w:hAnsi="宋体"/>
                <w:color w:val="000000"/>
              </w:rPr>
            </w:pPr>
            <w:r>
              <w:rPr>
                <w:rFonts w:ascii="宋体" w:hAnsi="宋体"/>
                <w:color w:val="000000"/>
              </w:rPr>
              <w:t>实验操作</w:t>
            </w:r>
          </w:p>
        </w:tc>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3C2A6D">
            <w:pPr>
              <w:spacing w:line="360" w:lineRule="auto"/>
              <w:jc w:val="left"/>
              <w:textAlignment w:val="center"/>
              <w:rPr>
                <w:rFonts w:ascii="宋体" w:hAnsi="宋体"/>
                <w:color w:val="000000"/>
              </w:rPr>
            </w:pPr>
            <w:r>
              <w:rPr>
                <w:rFonts w:ascii="宋体" w:hAnsi="宋体"/>
                <w:color w:val="000000"/>
              </w:rPr>
              <w:t>实验现象</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5E01A9">
            <w:pPr>
              <w:spacing w:line="360" w:lineRule="auto"/>
              <w:jc w:val="left"/>
              <w:textAlignment w:val="center"/>
              <w:rPr>
                <w:rFonts w:ascii="宋体" w:hAnsi="宋体"/>
                <w:color w:val="000000"/>
              </w:rPr>
            </w:pPr>
            <w:r>
              <w:rPr>
                <w:rFonts w:ascii="宋体" w:hAnsi="宋体"/>
                <w:color w:val="000000"/>
              </w:rPr>
              <w:t>结论</w:t>
            </w:r>
          </w:p>
        </w:tc>
      </w:tr>
      <w:tr w14:paraId="57462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037C77">
            <w:pPr>
              <w:spacing w:line="360" w:lineRule="auto"/>
              <w:jc w:val="left"/>
              <w:textAlignment w:val="center"/>
              <w:rPr>
                <w:rFonts w:ascii="宋体" w:hAnsi="宋体"/>
                <w:color w:val="000000"/>
              </w:rPr>
            </w:pPr>
            <w:r>
              <w:rPr>
                <w:rFonts w:ascii="宋体" w:hAnsi="宋体"/>
                <w:color w:val="000000"/>
              </w:rPr>
              <w:t>步骤一：取少量滤液于试管中，加入适量</w:t>
            </w:r>
            <w:r>
              <w:rPr>
                <w:rFonts w:eastAsia="Times New Roman" w:cs="Times New Roman"/>
                <w:color w:val="000000"/>
              </w:rPr>
              <w:t>BaC1</w:t>
            </w:r>
            <w:r>
              <w:rPr>
                <w:rFonts w:eastAsia="Times New Roman" w:cs="Times New Roman"/>
                <w:color w:val="000000"/>
                <w:vertAlign w:val="subscript"/>
              </w:rPr>
              <w:t>2</w:t>
            </w:r>
            <w:r>
              <w:rPr>
                <w:rFonts w:ascii="宋体" w:hAnsi="宋体"/>
                <w:color w:val="000000"/>
              </w:rPr>
              <w:t>溶液</w:t>
            </w:r>
          </w:p>
        </w:tc>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28CF9E">
            <w:pPr>
              <w:spacing w:line="360" w:lineRule="auto"/>
              <w:jc w:val="left"/>
              <w:textAlignment w:val="center"/>
              <w:rPr>
                <w:rFonts w:ascii="宋体" w:hAnsi="宋体"/>
                <w:color w:val="000000"/>
              </w:rPr>
            </w:pPr>
            <w:r>
              <w:rPr>
                <w:rFonts w:ascii="宋体" w:hAnsi="宋体"/>
                <w:color w:val="000000"/>
              </w:rPr>
              <w:t>无明显现象</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36BE33">
            <w:pPr>
              <w:spacing w:line="360" w:lineRule="auto"/>
              <w:jc w:val="left"/>
              <w:textAlignment w:val="center"/>
              <w:rPr>
                <w:rFonts w:ascii="宋体" w:hAnsi="宋体"/>
                <w:color w:val="000000"/>
              </w:rPr>
            </w:pPr>
            <w:r>
              <w:rPr>
                <w:rFonts w:ascii="宋体" w:hAnsi="宋体"/>
                <w:color w:val="000000"/>
              </w:rPr>
              <w:t>猜想</w:t>
            </w:r>
            <w:r>
              <w:rPr>
                <w:color w:val="000000"/>
              </w:rPr>
              <w:t>______</w:t>
            </w:r>
            <w:r>
              <w:rPr>
                <w:rFonts w:ascii="宋体" w:hAnsi="宋体"/>
                <w:color w:val="000000"/>
              </w:rPr>
              <w:t>不成立</w:t>
            </w:r>
          </w:p>
        </w:tc>
      </w:tr>
      <w:tr w14:paraId="44C5C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2E917D">
            <w:pPr>
              <w:spacing w:line="360" w:lineRule="auto"/>
              <w:jc w:val="left"/>
              <w:textAlignment w:val="center"/>
              <w:rPr>
                <w:rFonts w:ascii="宋体" w:hAnsi="宋体"/>
                <w:color w:val="000000"/>
              </w:rPr>
            </w:pPr>
            <w:r>
              <w:rPr>
                <w:rFonts w:ascii="宋体" w:hAnsi="宋体"/>
                <w:color w:val="000000"/>
              </w:rPr>
              <w:t>步骤二：取少量滤液于试管中，加入适量稀硫酸</w:t>
            </w:r>
          </w:p>
        </w:tc>
        <w:tc>
          <w:tcPr>
            <w:tcW w:w="18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DEE1C0">
            <w:pPr>
              <w:spacing w:line="360" w:lineRule="auto"/>
              <w:jc w:val="left"/>
              <w:textAlignment w:val="center"/>
              <w:rPr>
                <w:rFonts w:ascii="宋体" w:hAnsi="宋体"/>
                <w:color w:val="000000"/>
              </w:rPr>
            </w:pPr>
            <w:r>
              <w:rPr>
                <w:rFonts w:ascii="宋体" w:hAnsi="宋体"/>
                <w:color w:val="000000"/>
              </w:rPr>
              <w:t>有白色沉淀生成</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CD2363">
            <w:pPr>
              <w:spacing w:line="360" w:lineRule="auto"/>
              <w:jc w:val="left"/>
              <w:textAlignment w:val="center"/>
              <w:rPr>
                <w:rFonts w:ascii="宋体" w:hAnsi="宋体"/>
                <w:color w:val="000000"/>
              </w:rPr>
            </w:pPr>
            <w:r>
              <w:rPr>
                <w:rFonts w:ascii="宋体" w:hAnsi="宋体"/>
                <w:color w:val="000000"/>
              </w:rPr>
              <w:t>猜想三成立</w:t>
            </w:r>
          </w:p>
        </w:tc>
      </w:tr>
    </w:tbl>
    <w:p w14:paraId="5BB3E668">
      <w:pPr>
        <w:spacing w:line="360" w:lineRule="auto"/>
        <w:jc w:val="left"/>
        <w:textAlignment w:val="center"/>
        <w:rPr>
          <w:rFonts w:ascii="宋体" w:hAnsi="宋体"/>
          <w:color w:val="000000"/>
        </w:rPr>
      </w:pPr>
      <w:r>
        <w:rPr>
          <w:rFonts w:ascii="宋体" w:hAnsi="宋体"/>
          <w:color w:val="000000"/>
        </w:rPr>
        <w:t>【反思拓展】</w:t>
      </w:r>
    </w:p>
    <w:p w14:paraId="76514F1B">
      <w:pPr>
        <w:spacing w:line="360" w:lineRule="auto"/>
        <w:jc w:val="left"/>
        <w:textAlignment w:val="center"/>
        <w:rPr>
          <w:rFonts w:ascii="宋体" w:hAnsi="宋体"/>
          <w:color w:val="000000"/>
        </w:rPr>
      </w:pPr>
      <w:r>
        <w:rPr>
          <w:rFonts w:eastAsia="Times New Roman" w:cs="Times New Roman"/>
          <w:color w:val="000000"/>
        </w:rPr>
        <w:t>I</w:t>
      </w:r>
      <w:r>
        <w:rPr>
          <w:rFonts w:ascii="宋体" w:hAnsi="宋体"/>
          <w:color w:val="000000"/>
        </w:rPr>
        <w:t>、探究反应后溶液中溶质的成分，既要考虑生成物，又要考虑反应物是否有剩余。</w:t>
      </w:r>
    </w:p>
    <w:p w14:paraId="5403319E">
      <w:pPr>
        <w:spacing w:line="360" w:lineRule="auto"/>
        <w:jc w:val="left"/>
        <w:textAlignment w:val="center"/>
        <w:rPr>
          <w:rFonts w:ascii="宋体" w:hAnsi="宋体"/>
          <w:color w:val="000000"/>
        </w:rPr>
      </w:pPr>
      <w:r>
        <w:rPr>
          <w:rFonts w:ascii="宋体" w:hAnsi="宋体"/>
          <w:color w:val="000000"/>
        </w:rPr>
        <w:t>Ⅱ、依据复分解反应发生的条件，步骤二中除可用稀硫酸外，还可选用</w:t>
      </w:r>
      <w:r>
        <w:rPr>
          <w:color w:val="000000"/>
        </w:rPr>
        <w:t>______</w:t>
      </w:r>
      <w:r>
        <w:rPr>
          <w:rFonts w:ascii="宋体" w:hAnsi="宋体"/>
          <w:color w:val="000000"/>
        </w:rPr>
        <w:t>（填字母序号）也能达到同样的实验目的。</w:t>
      </w:r>
    </w:p>
    <w:p w14:paraId="5175FDEB">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．稀盐酸</w:t>
      </w:r>
      <w:r>
        <w:rPr>
          <w:rFonts w:eastAsia="Times New Roman" w:cs="Times New Roman"/>
          <w:color w:val="000000"/>
        </w:rPr>
        <w:t xml:space="preserve">       b</w:t>
      </w:r>
      <w:r>
        <w:rPr>
          <w:rFonts w:ascii="宋体" w:hAnsi="宋体"/>
          <w:color w:val="000000"/>
        </w:rPr>
        <w:t>．氢氧化钠溶液</w:t>
      </w:r>
      <w:r>
        <w:rPr>
          <w:rFonts w:eastAsia="Times New Roman" w:cs="Times New Roman"/>
          <w:color w:val="000000"/>
        </w:rPr>
        <w:t xml:space="preserve">       c</w:t>
      </w:r>
      <w:r>
        <w:rPr>
          <w:rFonts w:ascii="宋体" w:hAnsi="宋体"/>
          <w:color w:val="000000"/>
        </w:rPr>
        <w:t>．碳酸钠溶液</w:t>
      </w:r>
    </w:p>
    <w:p w14:paraId="4DF559B4">
      <w:pPr>
        <w:spacing w:line="360" w:lineRule="auto"/>
        <w:textAlignment w:val="center"/>
        <w:rPr>
          <w:rFonts w:eastAsia="Times New Roman" w:cs="Times New Roman"/>
          <w:color w:val="000000"/>
        </w:rPr>
      </w:pPr>
      <w:r>
        <w:rPr>
          <w:color w:val="2E75B6"/>
        </w:rPr>
        <w:t>【答案】</w:t>
      </w:r>
      <w:r>
        <w:rPr>
          <w:color w:val="000000"/>
        </w:rPr>
        <w:t xml:space="preserve">    ①. </w:t>
      </w:r>
      <w:r>
        <w:rPr>
          <w:rFonts w:ascii="宋体" w:hAnsi="宋体"/>
          <w:color w:val="000000"/>
        </w:rPr>
        <w:t>稀盐酸和</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溶液中解离出的离子相互结合，不能生成沉淀、气体或水</w:t>
      </w:r>
      <w:r>
        <w:rPr>
          <w:color w:val="000000"/>
        </w:rPr>
        <w:t xml:space="preserve">    ②. </w:t>
      </w:r>
      <w:r>
        <w:rPr>
          <w:rFonts w:ascii="宋体" w:hAnsi="宋体"/>
          <w:color w:val="000000"/>
        </w:rPr>
        <w:t>白色粉末溶解，有气泡产生</w:t>
      </w:r>
      <w:r>
        <w:rPr>
          <w:color w:val="000000"/>
        </w:rPr>
        <w:t xml:space="preserve">    ③. </w:t>
      </w:r>
      <w:r>
        <w:object>
          <v:shape id="_x0000_i1036" o:spt="75" alt="学科网(www.zxxk.com)--教育资源门户，提供试卷、教案、课件、论文、素材以及各类教学资源下载，还有大量而丰富的教学相关资讯！" type="#_x0000_t75" style="height:18.75pt;width:171pt;" o:ole="t" filled="f" o:preferrelative="t" stroked="f" coordsize="21600,21600">
            <v:path/>
            <v:fill on="f" focussize="0,0"/>
            <v:stroke on="f" joinstyle="miter"/>
            <v:imagedata r:id="rId60" o:title="eqId04690da6255963d8f0859113adf9e525"/>
            <o:lock v:ext="edit" aspectratio="t"/>
            <w10:wrap type="none"/>
            <w10:anchorlock/>
          </v:shape>
          <o:OLEObject Type="Embed" ProgID="Equation.DSMT4" ShapeID="_x0000_i1036" DrawAspect="Content" ObjectID="_1468075736" r:id="rId59">
            <o:LockedField>false</o:LockedField>
          </o:OLEObject>
        </w:object>
      </w:r>
      <w:r>
        <w:rPr>
          <w:color w:val="000000"/>
        </w:rPr>
        <w:t xml:space="preserve">    ④. </w:t>
      </w:r>
      <w:r>
        <w:rPr>
          <w:rFonts w:eastAsia="Times New Roman" w:cs="Times New Roman"/>
          <w:color w:val="000000"/>
        </w:rPr>
        <w:t>NaCl</w:t>
      </w:r>
      <w:r>
        <w:rPr>
          <w:rFonts w:ascii="宋体" w:hAnsi="宋体"/>
          <w:color w:val="000000"/>
        </w:rPr>
        <w:t>、</w:t>
      </w:r>
      <w:r>
        <w:rPr>
          <w:rFonts w:eastAsia="Times New Roman" w:cs="Times New Roman"/>
          <w:color w:val="000000"/>
        </w:rPr>
        <w:t>BaCl</w:t>
      </w:r>
      <w:r>
        <w:rPr>
          <w:rFonts w:eastAsia="Times New Roman" w:cs="Times New Roman"/>
          <w:color w:val="000000"/>
          <w:vertAlign w:val="subscript"/>
        </w:rPr>
        <w:t>2</w:t>
      </w:r>
      <w:r>
        <w:rPr>
          <w:color w:val="000000"/>
        </w:rPr>
        <w:t xml:space="preserve">    ⑤. </w:t>
      </w:r>
      <w:r>
        <w:rPr>
          <w:rFonts w:ascii="宋体" w:hAnsi="宋体"/>
          <w:color w:val="000000"/>
        </w:rPr>
        <w:t>二</w:t>
      </w:r>
      <w:r>
        <w:rPr>
          <w:color w:val="000000"/>
        </w:rPr>
        <w:t xml:space="preserve">    ⑥. </w:t>
      </w:r>
      <w:r>
        <w:rPr>
          <w:rFonts w:eastAsia="Times New Roman" w:cs="Times New Roman"/>
          <w:color w:val="000000"/>
        </w:rPr>
        <w:t>c</w:t>
      </w:r>
    </w:p>
    <w:p w14:paraId="11B95942">
      <w:pPr>
        <w:spacing w:line="360" w:lineRule="auto"/>
        <w:textAlignment w:val="center"/>
        <w:rPr>
          <w:color w:val="000000"/>
        </w:rPr>
      </w:pPr>
      <w:r>
        <w:rPr>
          <w:color w:val="2E75B6"/>
        </w:rPr>
        <w:t>【解析】</w:t>
      </w:r>
    </w:p>
    <w:p w14:paraId="1D4CA651">
      <w:pPr>
        <w:spacing w:line="360" w:lineRule="auto"/>
        <w:jc w:val="left"/>
        <w:textAlignment w:val="center"/>
        <w:rPr>
          <w:rFonts w:ascii="宋体" w:hAnsi="宋体"/>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）复分解反应生成物条件为有沉淀生成或有水生成或有气体生成，故试管①中不发生复分解反应，理由是稀盐酸和</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溶液中解离出的离子相互结合，不能生成沉淀、气体或水；</w:t>
      </w:r>
    </w:p>
    <w:p w14:paraId="6B00778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）试管②中为碳酸钙与稀盐酸反应生成氯化钙、二氧化碳和水，故观察到的现象是白色粉末溶解，有气泡产生；试管③中氯化钡与硫酸钠反应生成硫酸钠反应生成硫酸钡和氯化钠，该反应化学方程式为：</w:t>
      </w:r>
      <w:r>
        <w:object>
          <v:shape id="_x0000_i1037" o:spt="75" alt="学科网(www.zxxk.com)--教育资源门户，提供试卷、教案、课件、论文、素材以及各类教学资源下载，还有大量而丰富的教学相关资讯！" type="#_x0000_t75" style="height:18.75pt;width:171.75pt;" o:ole="t" filled="f" o:preferrelative="t" stroked="f" coordsize="21600,21600">
            <v:path/>
            <v:fill on="f" focussize="0,0"/>
            <v:stroke on="f" joinstyle="miter"/>
            <v:imagedata r:id="rId62" o:title="eqIdc8e33c43ae072a46a57f22e65d49fce4"/>
            <o:lock v:ext="edit" aspectratio="t"/>
            <w10:wrap type="none"/>
            <w10:anchorlock/>
          </v:shape>
          <o:OLEObject Type="Embed" ProgID="Equation.DSMT4" ShapeID="_x0000_i1037" DrawAspect="Content" ObjectID="_1468075737" r:id="rId61">
            <o:LockedField>false</o:LockedField>
          </o:OLEObject>
        </w:object>
      </w:r>
      <w:r>
        <w:rPr>
          <w:rFonts w:ascii="宋体" w:hAnsi="宋体"/>
          <w:color w:val="000000"/>
        </w:rPr>
        <w:t>；</w:t>
      </w:r>
    </w:p>
    <w:p w14:paraId="2F38351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）将试管③反应后</w:t>
      </w:r>
      <w:r>
        <w:rPr>
          <w:rFonts w:ascii="宋体" w:hAnsi="宋体"/>
          <w:color w:val="000000"/>
        </w:rPr>
        <w:drawing>
          <wp:inline distT="0" distB="0" distL="114300" distR="114300">
            <wp:extent cx="133350" cy="177800"/>
            <wp:effectExtent l="0" t="0" r="0" b="13335"/>
            <wp:docPr id="200398" name="图片 200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8" name="图片 200398"/>
                    <pic:cNvPicPr>
                      <a:picLocks noChangeAspect="1"/>
                    </pic:cNvPicPr>
                  </pic:nvPicPr>
                  <pic:blipFill>
                    <a:blip r:embed="rId27" cstate="print"/>
                    <a:stretch>
                      <a:fillRect/>
                    </a:stretch>
                  </pic:blipFill>
                  <pic:spPr>
                    <a:xfrm>
                      <a:off x="0" y="0"/>
                      <a:ext cx="133350" cy="177800"/>
                    </a:xfrm>
                    <a:prstGeom prst="rect">
                      <a:avLst/>
                    </a:prstGeom>
                  </pic:spPr>
                </pic:pic>
              </a:graphicData>
            </a:graphic>
          </wp:inline>
        </w:drawing>
      </w:r>
      <w:r>
        <w:rPr>
          <w:rFonts w:ascii="宋体" w:hAnsi="宋体"/>
          <w:color w:val="000000"/>
        </w:rPr>
        <w:t>物质过滤，对滤液中溶质的成分进一步探究：</w:t>
      </w:r>
    </w:p>
    <w:p w14:paraId="4703F1BD">
      <w:pPr>
        <w:spacing w:line="360" w:lineRule="auto"/>
        <w:jc w:val="left"/>
        <w:textAlignment w:val="center"/>
        <w:rPr>
          <w:rFonts w:ascii="宋体" w:hAnsi="宋体"/>
          <w:color w:val="000000"/>
        </w:rPr>
      </w:pPr>
      <w:r>
        <w:rPr>
          <w:rFonts w:ascii="宋体" w:hAnsi="宋体"/>
          <w:color w:val="000000"/>
        </w:rPr>
        <w:t>猜想假设：</w:t>
      </w:r>
    </w:p>
    <w:p w14:paraId="00D812D7">
      <w:pPr>
        <w:spacing w:line="360" w:lineRule="auto"/>
        <w:jc w:val="left"/>
        <w:textAlignment w:val="center"/>
        <w:rPr>
          <w:rFonts w:eastAsia="Times New Roman" w:cs="Times New Roman"/>
          <w:color w:val="000000"/>
        </w:rPr>
      </w:pPr>
      <w:r>
        <w:rPr>
          <w:rFonts w:ascii="宋体" w:hAnsi="宋体"/>
          <w:color w:val="000000"/>
        </w:rPr>
        <w:t>猜想一：氯化钡与硫酸钠恰好完全反应，反应后滤液溶质为</w:t>
      </w:r>
      <w:r>
        <w:rPr>
          <w:rFonts w:eastAsia="Times New Roman" w:cs="Times New Roman"/>
          <w:color w:val="000000"/>
        </w:rPr>
        <w:t>NaCl</w:t>
      </w:r>
    </w:p>
    <w:p w14:paraId="120371D6">
      <w:pPr>
        <w:spacing w:line="360" w:lineRule="auto"/>
        <w:jc w:val="left"/>
        <w:textAlignment w:val="center"/>
        <w:rPr>
          <w:rFonts w:eastAsia="Times New Roman" w:cs="Times New Roman"/>
          <w:color w:val="000000"/>
        </w:rPr>
      </w:pPr>
      <w:r>
        <w:rPr>
          <w:rFonts w:ascii="宋体" w:hAnsi="宋体"/>
          <w:color w:val="000000"/>
        </w:rPr>
        <w:t>猜想二：当硫酸钠过量时，反应后滤液溶质为</w:t>
      </w:r>
      <w:r>
        <w:rPr>
          <w:rFonts w:eastAsia="Times New Roman" w:cs="Times New Roman"/>
          <w:color w:val="000000"/>
        </w:rPr>
        <w:t>NaCl</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p w14:paraId="5CC7E38E">
      <w:pPr>
        <w:spacing w:line="360" w:lineRule="auto"/>
        <w:jc w:val="left"/>
        <w:textAlignment w:val="center"/>
        <w:rPr>
          <w:rFonts w:eastAsia="Times New Roman" w:cs="Times New Roman"/>
          <w:color w:val="000000"/>
        </w:rPr>
      </w:pPr>
      <w:r>
        <w:rPr>
          <w:rFonts w:ascii="宋体" w:hAnsi="宋体"/>
          <w:color w:val="000000"/>
        </w:rPr>
        <w:t>猜想三：当氯化钡过量时，反应后滤液溶质为</w:t>
      </w:r>
      <w:r>
        <w:rPr>
          <w:rFonts w:eastAsia="Times New Roman" w:cs="Times New Roman"/>
          <w:color w:val="000000"/>
        </w:rPr>
        <w:t>NaCl</w:t>
      </w:r>
      <w:r>
        <w:rPr>
          <w:rFonts w:ascii="宋体" w:hAnsi="宋体"/>
          <w:color w:val="000000"/>
        </w:rPr>
        <w:t>、</w:t>
      </w:r>
      <w:r>
        <w:rPr>
          <w:rFonts w:eastAsia="Times New Roman" w:cs="Times New Roman"/>
          <w:color w:val="000000"/>
        </w:rPr>
        <w:t>BaCl</w:t>
      </w:r>
      <w:r>
        <w:rPr>
          <w:rFonts w:eastAsia="Times New Roman" w:cs="Times New Roman"/>
          <w:color w:val="000000"/>
          <w:vertAlign w:val="subscript"/>
        </w:rPr>
        <w:t>2</w:t>
      </w:r>
    </w:p>
    <w:p w14:paraId="13B9C763">
      <w:pPr>
        <w:spacing w:line="360" w:lineRule="auto"/>
        <w:jc w:val="left"/>
        <w:textAlignment w:val="center"/>
        <w:rPr>
          <w:rFonts w:ascii="宋体" w:hAnsi="宋体"/>
          <w:color w:val="000000"/>
        </w:rPr>
      </w:pPr>
      <w:r>
        <w:rPr>
          <w:rFonts w:ascii="宋体" w:hAnsi="宋体"/>
          <w:color w:val="000000"/>
        </w:rPr>
        <w:t>设计实验：</w:t>
      </w:r>
    </w:p>
    <w:p w14:paraId="324EEEB0">
      <w:pPr>
        <w:spacing w:line="360" w:lineRule="auto"/>
        <w:jc w:val="left"/>
        <w:textAlignment w:val="center"/>
        <w:rPr>
          <w:rFonts w:ascii="宋体" w:hAnsi="宋体"/>
          <w:color w:val="000000"/>
        </w:rPr>
      </w:pPr>
      <w:r>
        <w:rPr>
          <w:rFonts w:ascii="宋体" w:hAnsi="宋体"/>
          <w:color w:val="000000"/>
        </w:rPr>
        <w:t>步骤一：取少量滤液于试管中，加入适量</w:t>
      </w:r>
      <w:r>
        <w:rPr>
          <w:rFonts w:eastAsia="Times New Roman" w:cs="Times New Roman"/>
          <w:color w:val="000000"/>
        </w:rPr>
        <w:t>BaC1</w:t>
      </w:r>
      <w:r>
        <w:rPr>
          <w:rFonts w:eastAsia="Times New Roman" w:cs="Times New Roman"/>
          <w:color w:val="000000"/>
          <w:vertAlign w:val="subscript"/>
        </w:rPr>
        <w:t>2</w:t>
      </w:r>
      <w:r>
        <w:rPr>
          <w:rFonts w:ascii="宋体" w:hAnsi="宋体"/>
          <w:color w:val="000000"/>
        </w:rPr>
        <w:t>溶液，无明显现象，说明不含有硫酸钠（硫酸钠与氯化钡反应生成硫酸钡沉淀和氯化钠），说明猜想二不成立；</w:t>
      </w:r>
    </w:p>
    <w:p w14:paraId="46D0915F">
      <w:pPr>
        <w:spacing w:line="360" w:lineRule="auto"/>
        <w:jc w:val="left"/>
        <w:textAlignment w:val="center"/>
        <w:rPr>
          <w:rFonts w:ascii="宋体" w:hAnsi="宋体"/>
          <w:color w:val="000000"/>
        </w:rPr>
      </w:pPr>
      <w:r>
        <w:rPr>
          <w:rFonts w:ascii="宋体" w:hAnsi="宋体"/>
          <w:color w:val="000000"/>
        </w:rPr>
        <w:t>步骤二：取少量滤液于试管中，加入适量稀硫酸，有白色沉淀生成，说明含有氯化钡（氯化钡与稀硫酸反应生成硫酸钡沉淀和水），说明猜想三成立；</w:t>
      </w:r>
    </w:p>
    <w:p w14:paraId="79017BB8">
      <w:pPr>
        <w:spacing w:line="360" w:lineRule="auto"/>
        <w:jc w:val="left"/>
        <w:textAlignment w:val="center"/>
        <w:rPr>
          <w:rFonts w:ascii="宋体" w:hAnsi="宋体"/>
          <w:color w:val="000000"/>
        </w:rPr>
      </w:pPr>
      <w:r>
        <w:rPr>
          <w:rFonts w:ascii="宋体" w:hAnsi="宋体"/>
          <w:color w:val="000000"/>
        </w:rPr>
        <w:t>反思拓展：</w:t>
      </w:r>
    </w:p>
    <w:p w14:paraId="1F410008">
      <w:pPr>
        <w:spacing w:line="360" w:lineRule="auto"/>
        <w:jc w:val="left"/>
        <w:textAlignment w:val="center"/>
        <w:rPr>
          <w:rFonts w:ascii="宋体" w:hAnsi="宋体"/>
          <w:color w:val="000000"/>
        </w:rPr>
      </w:pPr>
      <w:r>
        <w:rPr>
          <w:rFonts w:ascii="宋体" w:hAnsi="宋体"/>
          <w:color w:val="000000"/>
        </w:rPr>
        <w:t>Ⅱ、依据复分解反应发生的条件，生成物中有沉淀或气体或水，步骤二中验证猜想三正确，即为验证含有氯化钡和氯化钠，</w:t>
      </w:r>
    </w:p>
    <w:p w14:paraId="0F0EBE50">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．稀盐酸与氯化钡不反应，无明显现象；</w:t>
      </w:r>
    </w:p>
    <w:p w14:paraId="287B43F5">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．氢氧化钠溶液与氯化钡反应没有气体、沉淀、水，故无法反应，无明显现象；</w:t>
      </w:r>
    </w:p>
    <w:p w14:paraId="6E388035">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．碳酸钠溶液与氯化钡反应生成碳酸钡沉淀和氯化钠，该反应有沉淀生成，能够反应；</w:t>
      </w:r>
    </w:p>
    <w:p w14:paraId="6820B1AD">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690357A6">
      <w:pPr>
        <w:spacing w:line="360" w:lineRule="auto"/>
        <w:jc w:val="left"/>
        <w:textAlignment w:val="center"/>
        <w:rPr>
          <w:rFonts w:ascii="宋体" w:hAnsi="宋体"/>
          <w:b/>
          <w:color w:val="000000"/>
          <w:sz w:val="24"/>
        </w:rPr>
      </w:pPr>
      <w:r>
        <w:rPr>
          <w:rFonts w:ascii="宋体" w:hAnsi="宋体"/>
          <w:b/>
          <w:color w:val="000000"/>
          <w:sz w:val="24"/>
        </w:rPr>
        <w:t>四、计算题（本题包括</w:t>
      </w:r>
      <w:r>
        <w:rPr>
          <w:rFonts w:eastAsia="Times New Roman" w:cs="Times New Roman"/>
          <w:b/>
          <w:color w:val="000000"/>
          <w:sz w:val="24"/>
        </w:rPr>
        <w:t>1</w:t>
      </w:r>
      <w:r>
        <w:rPr>
          <w:rFonts w:ascii="宋体" w:hAnsi="宋体"/>
          <w:b/>
          <w:color w:val="000000"/>
          <w:sz w:val="24"/>
        </w:rPr>
        <w:t>个小题，共</w:t>
      </w:r>
      <w:r>
        <w:rPr>
          <w:rFonts w:eastAsia="Times New Roman" w:cs="Times New Roman"/>
          <w:b/>
          <w:color w:val="000000"/>
          <w:sz w:val="24"/>
        </w:rPr>
        <w:t>10</w:t>
      </w:r>
      <w:r>
        <w:rPr>
          <w:rFonts w:ascii="宋体" w:hAnsi="宋体"/>
          <w:b/>
          <w:color w:val="000000"/>
          <w:sz w:val="24"/>
        </w:rPr>
        <w:t>分）</w:t>
      </w:r>
    </w:p>
    <w:p w14:paraId="6A3F393F">
      <w:pPr>
        <w:spacing w:line="360" w:lineRule="auto"/>
        <w:jc w:val="left"/>
        <w:textAlignment w:val="center"/>
        <w:rPr>
          <w:rFonts w:ascii="宋体" w:hAnsi="宋体"/>
          <w:color w:val="000000"/>
        </w:rPr>
      </w:pPr>
      <w:r>
        <w:rPr>
          <w:color w:val="000000"/>
        </w:rPr>
        <w:t xml:space="preserve">23. </w:t>
      </w:r>
      <w:r>
        <w:rPr>
          <w:rFonts w:ascii="宋体" w:hAnsi="宋体"/>
          <w:color w:val="000000"/>
        </w:rPr>
        <w:t>实际生产的纯碱产品中往往会含有少量的氯化钠，化学实践小组的同学通过实验来测定某品牌工业品纯碱的指标等级。</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05"/>
        <w:gridCol w:w="1335"/>
        <w:gridCol w:w="1275"/>
        <w:gridCol w:w="1305"/>
        <w:gridCol w:w="1305"/>
      </w:tblGrid>
      <w:tr w14:paraId="434F5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8" w:hRule="atLeast"/>
        </w:trPr>
        <w:tc>
          <w:tcPr>
            <w:tcW w:w="0" w:type="auto"/>
            <w:gridSpan w:val="5"/>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021B06">
            <w:pPr>
              <w:spacing w:line="360" w:lineRule="auto"/>
              <w:jc w:val="center"/>
              <w:textAlignment w:val="center"/>
              <w:rPr>
                <w:rFonts w:ascii="宋体" w:hAnsi="宋体"/>
                <w:color w:val="000000"/>
              </w:rPr>
            </w:pPr>
            <w:r>
              <w:rPr>
                <w:rFonts w:ascii="宋体" w:hAnsi="宋体"/>
                <w:color w:val="000000"/>
              </w:rPr>
              <w:t>国家标准规定工业品纯碱指标等级</w:t>
            </w:r>
          </w:p>
        </w:tc>
      </w:tr>
      <w:tr w14:paraId="0D4FA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8B5BD8">
            <w:pPr>
              <w:spacing w:line="360" w:lineRule="auto"/>
              <w:jc w:val="center"/>
              <w:textAlignment w:val="center"/>
              <w:rPr>
                <w:rFonts w:ascii="宋体" w:hAnsi="宋体"/>
                <w:color w:val="000000"/>
              </w:rPr>
            </w:pPr>
            <w:r>
              <w:rPr>
                <w:rFonts w:ascii="宋体" w:hAnsi="宋体"/>
                <w:color w:val="000000"/>
              </w:rPr>
              <w:t>指标项目</w:t>
            </w:r>
          </w:p>
        </w:tc>
        <w:tc>
          <w:tcPr>
            <w:tcW w:w="0" w:type="auto"/>
            <w:gridSpan w:val="4"/>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7132ED">
            <w:pPr>
              <w:spacing w:line="360" w:lineRule="auto"/>
              <w:jc w:val="center"/>
              <w:textAlignment w:val="center"/>
              <w:rPr>
                <w:rFonts w:ascii="宋体" w:hAnsi="宋体"/>
                <w:color w:val="000000"/>
              </w:rPr>
            </w:pPr>
            <w:r>
              <w:rPr>
                <w:rFonts w:ascii="宋体" w:hAnsi="宋体"/>
                <w:color w:val="000000"/>
              </w:rPr>
              <w:t>指标</w:t>
            </w:r>
          </w:p>
        </w:tc>
      </w:tr>
      <w:tr w14:paraId="6B118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3548D2BA">
            <w:pPr>
              <w:spacing w:line="360" w:lineRule="auto"/>
              <w:jc w:val="left"/>
              <w:textAlignment w:val="center"/>
              <w:rPr>
                <w:rFonts w:ascii="宋体" w:hAnsi="宋体"/>
                <w:color w:val="000000"/>
              </w:rPr>
            </w:pP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686C95">
            <w:pPr>
              <w:spacing w:line="360" w:lineRule="auto"/>
              <w:jc w:val="center"/>
              <w:textAlignment w:val="center"/>
              <w:rPr>
                <w:rFonts w:ascii="宋体" w:hAnsi="宋体"/>
                <w:color w:val="000000"/>
              </w:rPr>
            </w:pPr>
            <w:r>
              <w:rPr>
                <w:rFonts w:eastAsia="Times New Roman" w:cs="Times New Roman"/>
                <w:color w:val="000000"/>
              </w:rPr>
              <w:t>I</w:t>
            </w:r>
            <w:r>
              <w:rPr>
                <w:rFonts w:ascii="宋体" w:hAnsi="宋体"/>
                <w:color w:val="000000"/>
              </w:rPr>
              <w:t>类</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9F1FF3">
            <w:pPr>
              <w:spacing w:line="360" w:lineRule="auto"/>
              <w:jc w:val="center"/>
              <w:textAlignment w:val="center"/>
              <w:rPr>
                <w:rFonts w:ascii="宋体" w:hAnsi="宋体"/>
                <w:color w:val="000000"/>
              </w:rPr>
            </w:pPr>
            <w:r>
              <w:rPr>
                <w:rFonts w:ascii="宋体" w:hAnsi="宋体"/>
                <w:color w:val="000000"/>
              </w:rPr>
              <w:t>Ⅱ类</w:t>
            </w:r>
          </w:p>
        </w:tc>
        <w:tc>
          <w:tcPr>
            <w:tcW w:w="2610"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78BE3C">
            <w:pPr>
              <w:spacing w:line="360" w:lineRule="auto"/>
              <w:jc w:val="center"/>
              <w:textAlignment w:val="center"/>
              <w:rPr>
                <w:rFonts w:ascii="宋体" w:hAnsi="宋体"/>
                <w:color w:val="000000"/>
              </w:rPr>
            </w:pPr>
            <w:r>
              <w:rPr>
                <w:rFonts w:ascii="宋体" w:hAnsi="宋体"/>
                <w:color w:val="000000"/>
              </w:rPr>
              <w:t>Ⅲ类</w:t>
            </w:r>
          </w:p>
        </w:tc>
      </w:tr>
      <w:tr w14:paraId="439D1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43A1CF41">
            <w:pPr>
              <w:spacing w:line="360" w:lineRule="auto"/>
              <w:jc w:val="left"/>
              <w:textAlignment w:val="center"/>
              <w:rPr>
                <w:rFonts w:ascii="宋体" w:hAnsi="宋体"/>
                <w:color w:val="000000"/>
              </w:rPr>
            </w:pP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2E3A66">
            <w:pPr>
              <w:spacing w:line="360" w:lineRule="auto"/>
              <w:jc w:val="left"/>
              <w:textAlignment w:val="center"/>
              <w:rPr>
                <w:rFonts w:ascii="宋体" w:hAnsi="宋体"/>
                <w:color w:val="000000"/>
              </w:rPr>
            </w:pPr>
            <w:r>
              <w:rPr>
                <w:rFonts w:ascii="宋体" w:hAnsi="宋体"/>
                <w:color w:val="000000"/>
              </w:rPr>
              <w:t>优等品</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2335B8">
            <w:pPr>
              <w:spacing w:line="360" w:lineRule="auto"/>
              <w:jc w:val="left"/>
              <w:textAlignment w:val="center"/>
              <w:rPr>
                <w:rFonts w:ascii="宋体" w:hAnsi="宋体"/>
                <w:color w:val="000000"/>
              </w:rPr>
            </w:pPr>
            <w:r>
              <w:rPr>
                <w:rFonts w:ascii="宋体" w:hAnsi="宋体"/>
                <w:color w:val="000000"/>
              </w:rPr>
              <w:t>一等品</w:t>
            </w:r>
          </w:p>
        </w:tc>
        <w:tc>
          <w:tcPr>
            <w:tcW w:w="13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583715">
            <w:pPr>
              <w:spacing w:line="360" w:lineRule="auto"/>
              <w:jc w:val="left"/>
              <w:textAlignment w:val="center"/>
              <w:rPr>
                <w:rFonts w:ascii="宋体" w:hAnsi="宋体"/>
                <w:color w:val="000000"/>
              </w:rPr>
            </w:pPr>
            <w:r>
              <w:rPr>
                <w:rFonts w:ascii="宋体" w:hAnsi="宋体"/>
                <w:color w:val="000000"/>
              </w:rPr>
              <w:t>优等品</w:t>
            </w:r>
          </w:p>
        </w:tc>
        <w:tc>
          <w:tcPr>
            <w:tcW w:w="13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0CF441">
            <w:pPr>
              <w:spacing w:line="360" w:lineRule="auto"/>
              <w:jc w:val="left"/>
              <w:textAlignment w:val="center"/>
              <w:rPr>
                <w:rFonts w:ascii="宋体" w:hAnsi="宋体"/>
                <w:color w:val="000000"/>
              </w:rPr>
            </w:pPr>
            <w:r>
              <w:rPr>
                <w:rFonts w:ascii="宋体" w:hAnsi="宋体"/>
                <w:color w:val="000000"/>
              </w:rPr>
              <w:t>合格品</w:t>
            </w:r>
          </w:p>
        </w:tc>
      </w:tr>
      <w:tr w14:paraId="51C0F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29CC1B">
            <w:pPr>
              <w:spacing w:line="360" w:lineRule="auto"/>
              <w:jc w:val="left"/>
              <w:textAlignment w:val="center"/>
              <w:rPr>
                <w:rFonts w:ascii="宋体" w:hAnsi="宋体"/>
                <w:color w:val="000000"/>
              </w:rPr>
            </w:pPr>
            <w:r>
              <w:rPr>
                <w:rFonts w:ascii="宋体" w:hAnsi="宋体"/>
                <w:color w:val="000000"/>
              </w:rPr>
              <w:t>总碱量（</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计）</w:t>
            </w:r>
            <w:r>
              <w:rPr>
                <w:rFonts w:eastAsia="Times New Roman" w:cs="Times New Roman"/>
                <w:color w:val="000000"/>
              </w:rPr>
              <w:t>%</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84614E">
            <w:pPr>
              <w:spacing w:line="360" w:lineRule="auto"/>
              <w:jc w:val="left"/>
              <w:textAlignment w:val="center"/>
              <w:rPr>
                <w:rFonts w:eastAsia="Times New Roman" w:cs="Times New Roman"/>
                <w:color w:val="000000"/>
              </w:rPr>
            </w:pPr>
            <w:r>
              <w:rPr>
                <w:rFonts w:eastAsia="Times New Roman" w:cs="Times New Roman"/>
                <w:color w:val="000000"/>
              </w:rPr>
              <w:t>99.2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617D2E">
            <w:pPr>
              <w:spacing w:line="360" w:lineRule="auto"/>
              <w:jc w:val="left"/>
              <w:textAlignment w:val="center"/>
              <w:rPr>
                <w:rFonts w:eastAsia="Times New Roman" w:cs="Times New Roman"/>
                <w:color w:val="000000"/>
              </w:rPr>
            </w:pPr>
            <w:r>
              <w:rPr>
                <w:rFonts w:eastAsia="Times New Roman" w:cs="Times New Roman"/>
                <w:color w:val="000000"/>
              </w:rPr>
              <w:t>98.8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A903B3">
            <w:pPr>
              <w:spacing w:line="360" w:lineRule="auto"/>
              <w:jc w:val="left"/>
              <w:textAlignment w:val="center"/>
              <w:rPr>
                <w:rFonts w:eastAsia="Times New Roman" w:cs="Times New Roman"/>
                <w:color w:val="000000"/>
              </w:rPr>
            </w:pPr>
            <w:r>
              <w:rPr>
                <w:rFonts w:eastAsia="Times New Roman" w:cs="Times New Roman"/>
                <w:color w:val="000000"/>
              </w:rPr>
              <w:t>99.1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A78CCE">
            <w:pPr>
              <w:spacing w:line="360" w:lineRule="auto"/>
              <w:jc w:val="left"/>
              <w:textAlignment w:val="center"/>
              <w:rPr>
                <w:rFonts w:eastAsia="Times New Roman" w:cs="Times New Roman"/>
                <w:color w:val="000000"/>
              </w:rPr>
            </w:pPr>
            <w:r>
              <w:rPr>
                <w:rFonts w:eastAsia="Times New Roman" w:cs="Times New Roman"/>
                <w:color w:val="000000"/>
              </w:rPr>
              <w:t>98.0</w:t>
            </w:r>
          </w:p>
        </w:tc>
      </w:tr>
    </w:tbl>
    <w:p w14:paraId="3785E575">
      <w:pPr>
        <w:spacing w:line="360" w:lineRule="auto"/>
        <w:jc w:val="left"/>
        <w:textAlignment w:val="center"/>
        <w:rPr>
          <w:rFonts w:ascii="宋体" w:hAnsi="宋体"/>
          <w:color w:val="000000"/>
        </w:rPr>
      </w:pPr>
      <w:r>
        <w:rPr>
          <w:rFonts w:ascii="宋体" w:hAnsi="宋体"/>
          <w:color w:val="000000"/>
        </w:rPr>
        <w:t>实践小组成员进行的实验和有关数据如下图所示。</w:t>
      </w:r>
    </w:p>
    <w:p w14:paraId="6DD7CE3A">
      <w:pPr>
        <w:spacing w:line="360" w:lineRule="auto"/>
        <w:jc w:val="left"/>
        <w:textAlignment w:val="center"/>
        <w:rPr>
          <w:color w:val="000000"/>
        </w:rPr>
      </w:pPr>
      <w:r>
        <w:rPr>
          <w:rFonts w:ascii="宋体" w:hAnsi="宋体"/>
          <w:color w:val="000000"/>
        </w:rPr>
        <w:drawing>
          <wp:inline distT="0" distB="0" distL="114300" distR="114300">
            <wp:extent cx="4752975" cy="981075"/>
            <wp:effectExtent l="0" t="0" r="9525" b="9525"/>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63" cstate="print"/>
                    <a:stretch>
                      <a:fillRect/>
                    </a:stretch>
                  </pic:blipFill>
                  <pic:spPr>
                    <a:xfrm>
                      <a:off x="0" y="0"/>
                      <a:ext cx="4752975" cy="981075"/>
                    </a:xfrm>
                    <a:prstGeom prst="rect">
                      <a:avLst/>
                    </a:prstGeom>
                  </pic:spPr>
                </pic:pic>
              </a:graphicData>
            </a:graphic>
          </wp:inline>
        </w:drawing>
      </w:r>
    </w:p>
    <w:p w14:paraId="3C331205">
      <w:pPr>
        <w:spacing w:line="360" w:lineRule="auto"/>
        <w:jc w:val="left"/>
        <w:textAlignment w:val="center"/>
        <w:rPr>
          <w:rFonts w:ascii="宋体" w:hAnsi="宋体"/>
          <w:color w:val="000000"/>
        </w:rPr>
      </w:pPr>
      <w:r>
        <w:rPr>
          <w:rFonts w:ascii="宋体" w:hAnsi="宋体"/>
          <w:color w:val="000000"/>
        </w:rPr>
        <w:t>（1）实验过程中滴加几滴酚酞试液的目的是______。</w:t>
      </w:r>
    </w:p>
    <w:p w14:paraId="3E5F8E39">
      <w:pPr>
        <w:spacing w:line="360" w:lineRule="auto"/>
        <w:jc w:val="left"/>
        <w:textAlignment w:val="center"/>
        <w:rPr>
          <w:rFonts w:ascii="宋体" w:hAnsi="宋体"/>
          <w:color w:val="000000"/>
        </w:rPr>
      </w:pPr>
      <w:r>
        <w:rPr>
          <w:rFonts w:ascii="宋体" w:hAnsi="宋体"/>
          <w:color w:val="000000"/>
        </w:rPr>
        <w:t>（2）通过计算判断该品牌工业品纯碱属于哪一指标等级</w:t>
      </w:r>
      <w:r>
        <w:rPr>
          <w:rFonts w:ascii="宋体" w:hAnsi="宋体"/>
          <w:color w:val="000000"/>
          <w:position w:val="-12"/>
        </w:rPr>
        <w:drawing>
          <wp:inline distT="0" distB="0" distL="114300" distR="114300">
            <wp:extent cx="127000" cy="76200"/>
            <wp:effectExtent l="0" t="0" r="0" b="0"/>
            <wp:docPr id="200395" name="图片 200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5" name="图片 200395"/>
                    <pic:cNvPicPr>
                      <a:picLocks noChangeAspect="1"/>
                    </pic:cNvPicPr>
                  </pic:nvPicPr>
                  <pic:blipFill>
                    <a:blip r:embed="rId64" cstate="print"/>
                    <a:stretch>
                      <a:fillRect/>
                    </a:stretch>
                  </pic:blipFill>
                  <pic:spPr>
                    <a:xfrm>
                      <a:off x="0" y="0"/>
                      <a:ext cx="127000" cy="76200"/>
                    </a:xfrm>
                    <a:prstGeom prst="rect">
                      <a:avLst/>
                    </a:prstGeom>
                  </pic:spPr>
                </pic:pic>
              </a:graphicData>
            </a:graphic>
          </wp:inline>
        </w:drawing>
      </w:r>
      <w:r>
        <w:rPr>
          <w:rFonts w:ascii="宋体" w:hAnsi="宋体"/>
          <w:color w:val="000000"/>
        </w:rPr>
        <w:t>（写出计算过程，结果数值四舍五入精确到</w:t>
      </w:r>
      <w:r>
        <w:rPr>
          <w:rFonts w:eastAsia="Times New Roman" w:cs="Times New Roman"/>
          <w:color w:val="000000"/>
        </w:rPr>
        <w:t>0.1%</w:t>
      </w:r>
      <w:r>
        <w:rPr>
          <w:rFonts w:ascii="宋体" w:hAnsi="宋体"/>
          <w:color w:val="000000"/>
        </w:rPr>
        <w:t>）</w:t>
      </w:r>
    </w:p>
    <w:p w14:paraId="2218FE97">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检验碳酸钠是否完全反应</w:t>
      </w:r>
      <w:r>
        <w:rPr>
          <w:color w:val="000000"/>
        </w:rPr>
        <w:t xml:space="preserve">    </w:t>
      </w:r>
    </w:p>
    <w:p w14:paraId="01174909">
      <w:pPr>
        <w:spacing w:line="360" w:lineRule="auto"/>
        <w:textAlignment w:val="center"/>
        <w:rPr>
          <w:rFonts w:eastAsia="Times New Roman" w:cs="Times New Roman"/>
          <w:color w:val="000000"/>
        </w:rPr>
      </w:pPr>
      <w:r>
        <w:rPr>
          <w:color w:val="000000"/>
        </w:rPr>
        <w:t>（2）</w:t>
      </w:r>
      <w:r>
        <w:rPr>
          <w:rFonts w:ascii="宋体" w:hAnsi="宋体"/>
          <w:color w:val="000000"/>
        </w:rPr>
        <w:t>解：生成二氧化碳的质量为：</w:t>
      </w:r>
      <w:r>
        <w:rPr>
          <w:rFonts w:eastAsia="Times New Roman" w:cs="Times New Roman"/>
          <w:color w:val="000000"/>
        </w:rPr>
        <w:t>21.4g+100g-112.6g=8.8g</w:t>
      </w:r>
    </w:p>
    <w:p w14:paraId="18733477">
      <w:pPr>
        <w:spacing w:line="360" w:lineRule="auto"/>
        <w:jc w:val="left"/>
        <w:textAlignment w:val="center"/>
        <w:rPr>
          <w:rFonts w:eastAsia="Times New Roman" w:cs="Times New Roman"/>
          <w:i/>
          <w:color w:val="000000"/>
        </w:rPr>
      </w:pPr>
      <w:r>
        <w:rPr>
          <w:rFonts w:ascii="宋体" w:hAnsi="宋体"/>
          <w:color w:val="000000"/>
        </w:rPr>
        <w:t>设该品牌工业品纯碱中碳酸钠的质量为</w:t>
      </w:r>
      <w:r>
        <w:rPr>
          <w:rFonts w:eastAsia="Times New Roman" w:cs="Times New Roman"/>
          <w:i/>
          <w:color w:val="000000"/>
        </w:rPr>
        <w:t>x</w:t>
      </w:r>
    </w:p>
    <w:p w14:paraId="28EF667F">
      <w:pPr>
        <w:spacing w:line="360" w:lineRule="auto"/>
        <w:jc w:val="left"/>
        <w:textAlignment w:val="center"/>
        <w:rPr>
          <w:color w:val="000000"/>
        </w:rPr>
      </w:pPr>
      <w:r>
        <w:object>
          <v:shape id="_x0000_i1038" o:spt="75" alt="学科网(www.zxxk.com)--教育资源门户，提供试卷、教案、课件、论文、素材以及各类教学资源下载，还有大量而丰富的教学相关资讯！" type="#_x0000_t75" style="height:54pt;width:269.25pt;" o:ole="t" filled="f" o:preferrelative="t" stroked="f" coordsize="21600,21600">
            <v:path/>
            <v:fill on="f" focussize="0,0"/>
            <v:stroke on="f" joinstyle="miter"/>
            <v:imagedata r:id="rId66" o:title="eqId5dabc24cb9177a6de36c8a5af136d190"/>
            <o:lock v:ext="edit" aspectratio="t"/>
            <w10:wrap type="none"/>
            <w10:anchorlock/>
          </v:shape>
          <o:OLEObject Type="Embed" ProgID="Equation.DSMT4" ShapeID="_x0000_i1038" DrawAspect="Content" ObjectID="_1468075738" r:id="rId65">
            <o:LockedField>false</o:LockedField>
          </o:OLEObject>
        </w:object>
      </w:r>
    </w:p>
    <w:p w14:paraId="0CF7C78B">
      <w:pPr>
        <w:spacing w:line="360" w:lineRule="auto"/>
        <w:jc w:val="left"/>
        <w:textAlignment w:val="center"/>
        <w:rPr>
          <w:color w:val="000000"/>
        </w:rPr>
      </w:pPr>
      <w:r>
        <w:object>
          <v:shape id="_x0000_i1039" o:spt="75" alt="学科网(www.zxxk.com)--教育资源门户，提供试卷、教案、课件、论文、素材以及各类教学资源下载，还有大量而丰富的教学相关资讯！" type="#_x0000_t75" style="height:33pt;width:57pt;" o:ole="t" filled="f" o:preferrelative="t" stroked="f" coordsize="21600,21600">
            <v:path/>
            <v:fill on="f" focussize="0,0"/>
            <v:stroke on="f" joinstyle="miter"/>
            <v:imagedata r:id="rId68" o:title="eqId0cbf46b125af2153f7d4bf3aa1c81431"/>
            <o:lock v:ext="edit" aspectratio="t"/>
            <w10:wrap type="none"/>
            <w10:anchorlock/>
          </v:shape>
          <o:OLEObject Type="Embed" ProgID="Equation.DSMT4" ShapeID="_x0000_i1039" DrawAspect="Content" ObjectID="_1468075739" r:id="rId67">
            <o:LockedField>false</o:LockedField>
          </o:OLEObject>
        </w:object>
      </w:r>
    </w:p>
    <w:p w14:paraId="2BEF0C4D">
      <w:pPr>
        <w:spacing w:line="360" w:lineRule="auto"/>
        <w:jc w:val="left"/>
        <w:textAlignment w:val="center"/>
        <w:rPr>
          <w:rFonts w:eastAsia="Times New Roman" w:cs="Times New Roman"/>
          <w:color w:val="000000"/>
        </w:rPr>
      </w:pPr>
      <w:r>
        <w:rPr>
          <w:rFonts w:eastAsia="Times New Roman" w:cs="Times New Roman"/>
          <w:i/>
          <w:color w:val="000000"/>
        </w:rPr>
        <w:t>x</w:t>
      </w:r>
      <w:r>
        <w:rPr>
          <w:rFonts w:eastAsia="Times New Roman" w:cs="Times New Roman"/>
          <w:color w:val="000000"/>
        </w:rPr>
        <w:t>=21.2g</w:t>
      </w:r>
    </w:p>
    <w:p w14:paraId="1E76D87C">
      <w:pPr>
        <w:spacing w:line="360" w:lineRule="auto"/>
        <w:jc w:val="left"/>
        <w:textAlignment w:val="center"/>
        <w:rPr>
          <w:rFonts w:ascii="宋体" w:hAnsi="宋体"/>
          <w:color w:val="000000"/>
        </w:rPr>
      </w:pPr>
      <w:r>
        <w:rPr>
          <w:rFonts w:ascii="宋体" w:hAnsi="宋体"/>
          <w:color w:val="000000"/>
        </w:rPr>
        <w:t>该品牌工业品纯碱中碳酸钠的质量分数为：</w:t>
      </w:r>
      <w:r>
        <w:object>
          <v:shape id="_x0000_i1040" o:spt="75" alt="学科网(www.zxxk.com)--教育资源门户，提供试卷、教案、课件、论文、素材以及各类教学资源下载，还有大量而丰富的教学相关资讯！" type="#_x0000_t75" style="height:33pt;width:111.75pt;" o:ole="t" filled="f" o:preferrelative="t" stroked="f" coordsize="21600,21600">
            <v:path/>
            <v:fill on="f" focussize="0,0"/>
            <v:stroke on="f" joinstyle="miter"/>
            <v:imagedata r:id="rId70" o:title="eqIda12efb2cc44c7e82147f850a6553559b"/>
            <o:lock v:ext="edit" aspectratio="t"/>
            <w10:wrap type="none"/>
            <w10:anchorlock/>
          </v:shape>
          <o:OLEObject Type="Embed" ProgID="Equation.DSMT4" ShapeID="_x0000_i1040" DrawAspect="Content" ObjectID="_1468075740" r:id="rId69">
            <o:LockedField>false</o:LockedField>
          </o:OLEObject>
        </w:object>
      </w:r>
    </w:p>
    <w:p w14:paraId="2B7ABB07">
      <w:pPr>
        <w:spacing w:line="360" w:lineRule="auto"/>
        <w:jc w:val="left"/>
        <w:textAlignment w:val="center"/>
        <w:rPr>
          <w:rFonts w:ascii="宋体" w:hAnsi="宋体"/>
          <w:color w:val="000000"/>
        </w:rPr>
      </w:pPr>
      <w:r>
        <w:rPr>
          <w:rFonts w:ascii="宋体" w:hAnsi="宋体"/>
          <w:color w:val="000000"/>
        </w:rPr>
        <w:t>依据题意可知，该品牌工业品纯碱总碱量为</w:t>
      </w:r>
      <w:r>
        <w:rPr>
          <w:rFonts w:eastAsia="Times New Roman" w:cs="Times New Roman"/>
          <w:color w:val="000000"/>
        </w:rPr>
        <w:t>99.1%</w:t>
      </w:r>
      <w:r>
        <w:rPr>
          <w:rFonts w:ascii="宋体" w:hAnsi="宋体"/>
          <w:color w:val="000000"/>
        </w:rPr>
        <w:t>，属于Ⅲ类优等品。</w:t>
      </w:r>
    </w:p>
    <w:p w14:paraId="3F8251D8">
      <w:pPr>
        <w:spacing w:line="360" w:lineRule="auto"/>
        <w:jc w:val="left"/>
        <w:textAlignment w:val="center"/>
        <w:rPr>
          <w:rFonts w:ascii="宋体" w:hAnsi="宋体"/>
          <w:color w:val="000000"/>
        </w:rPr>
      </w:pPr>
      <w:r>
        <w:rPr>
          <w:rFonts w:ascii="宋体" w:hAnsi="宋体"/>
          <w:color w:val="000000"/>
        </w:rPr>
        <w:t>答：该品牌工业品纯碱属于Ⅲ类优等品。</w:t>
      </w:r>
    </w:p>
    <w:p w14:paraId="4FD77998">
      <w:pPr>
        <w:spacing w:line="360" w:lineRule="auto"/>
        <w:textAlignment w:val="center"/>
        <w:rPr>
          <w:color w:val="000000"/>
        </w:rPr>
      </w:pPr>
      <w:r>
        <w:rPr>
          <w:color w:val="2E75B6"/>
        </w:rPr>
        <w:t>【解析】</w:t>
      </w:r>
    </w:p>
    <w:p w14:paraId="0102BEDE">
      <w:pPr>
        <w:spacing w:line="360" w:lineRule="auto"/>
        <w:textAlignment w:val="center"/>
        <w:rPr>
          <w:color w:val="000000"/>
        </w:rPr>
      </w:pPr>
      <w:r>
        <w:rPr>
          <w:color w:val="000000"/>
        </w:rPr>
        <w:t>【小问1详解】</w:t>
      </w:r>
    </w:p>
    <w:p w14:paraId="440D3349">
      <w:pPr>
        <w:spacing w:line="360" w:lineRule="auto"/>
        <w:jc w:val="left"/>
        <w:textAlignment w:val="center"/>
        <w:rPr>
          <w:color w:val="000000"/>
        </w:rPr>
      </w:pPr>
      <w:r>
        <w:rPr>
          <w:color w:val="000000"/>
        </w:rPr>
        <w:t>碳酸钠与盐酸反应生成氯化钠、水和二氧化碳，碳酸钠溶液呈碱性，能使酚酞变红，氯化钠呈中性，酚酞不变色，当酚酞由红色变为无色，说明恰好完全反应，实验过程中滴加几滴酚酞试液的目的是故检验碳酸钠是否完全反应；</w:t>
      </w:r>
    </w:p>
    <w:p w14:paraId="4955ABDA">
      <w:pPr>
        <w:spacing w:line="360" w:lineRule="auto"/>
        <w:jc w:val="left"/>
        <w:textAlignment w:val="center"/>
        <w:rPr>
          <w:color w:val="000000"/>
        </w:rPr>
      </w:pPr>
      <w:r>
        <w:rPr>
          <w:color w:val="000000"/>
        </w:rPr>
        <w:t>【小问2详解】</w:t>
      </w:r>
    </w:p>
    <w:p w14:paraId="289B5AB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00DF8EB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22FB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6EFA0">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87BA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07D0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E22FF">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01C3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45DDC"/>
    <w:rsid w:val="00CA4A07"/>
    <w:rsid w:val="00D51257"/>
    <w:rsid w:val="00D634C2"/>
    <w:rsid w:val="00D756B6"/>
    <w:rsid w:val="00D77F6E"/>
    <w:rsid w:val="00DA0796"/>
    <w:rsid w:val="00DA5448"/>
    <w:rsid w:val="00DF071B"/>
    <w:rsid w:val="00E63075"/>
    <w:rsid w:val="00E97096"/>
    <w:rsid w:val="00EA0188"/>
    <w:rsid w:val="00EB17B4"/>
    <w:rsid w:val="00EC58C8"/>
    <w:rsid w:val="00ED1550"/>
    <w:rsid w:val="00EE1A37"/>
    <w:rsid w:val="00F21C80"/>
    <w:rsid w:val="00F676FD"/>
    <w:rsid w:val="00F72514"/>
    <w:rsid w:val="00FA0944"/>
    <w:rsid w:val="00FB34D2"/>
    <w:rsid w:val="00FB4B17"/>
    <w:rsid w:val="00FC5860"/>
    <w:rsid w:val="00FD377B"/>
    <w:rsid w:val="00FF2D79"/>
    <w:rsid w:val="00FF517A"/>
    <w:rsid w:val="082D357D"/>
    <w:rsid w:val="2465185A"/>
    <w:rsid w:val="268209D9"/>
    <w:rsid w:val="29054D49"/>
    <w:rsid w:val="38274566"/>
    <w:rsid w:val="7C3C4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2" Type="http://schemas.openxmlformats.org/officeDocument/2006/relationships/fontTable" Target="fontTable.xml"/><Relationship Id="rId71" Type="http://schemas.openxmlformats.org/officeDocument/2006/relationships/customXml" Target="../customXml/item1.xml"/><Relationship Id="rId70" Type="http://schemas.openxmlformats.org/officeDocument/2006/relationships/image" Target="media/image45.wmf"/><Relationship Id="rId7" Type="http://schemas.openxmlformats.org/officeDocument/2006/relationships/footer" Target="footer2.xml"/><Relationship Id="rId69" Type="http://schemas.openxmlformats.org/officeDocument/2006/relationships/oleObject" Target="embeddings/oleObject16.bin"/><Relationship Id="rId68" Type="http://schemas.openxmlformats.org/officeDocument/2006/relationships/image" Target="media/image44.wmf"/><Relationship Id="rId67" Type="http://schemas.openxmlformats.org/officeDocument/2006/relationships/oleObject" Target="embeddings/oleObject15.bin"/><Relationship Id="rId66" Type="http://schemas.openxmlformats.org/officeDocument/2006/relationships/image" Target="media/image43.wmf"/><Relationship Id="rId65" Type="http://schemas.openxmlformats.org/officeDocument/2006/relationships/oleObject" Target="embeddings/oleObject14.bin"/><Relationship Id="rId64" Type="http://schemas.openxmlformats.org/officeDocument/2006/relationships/image" Target="media/image42.wmf"/><Relationship Id="rId63" Type="http://schemas.openxmlformats.org/officeDocument/2006/relationships/image" Target="media/image41.png"/><Relationship Id="rId62" Type="http://schemas.openxmlformats.org/officeDocument/2006/relationships/image" Target="media/image40.wmf"/><Relationship Id="rId61" Type="http://schemas.openxmlformats.org/officeDocument/2006/relationships/oleObject" Target="embeddings/oleObject13.bin"/><Relationship Id="rId60" Type="http://schemas.openxmlformats.org/officeDocument/2006/relationships/image" Target="media/image39.wmf"/><Relationship Id="rId6" Type="http://schemas.openxmlformats.org/officeDocument/2006/relationships/footer" Target="footer1.xml"/><Relationship Id="rId59" Type="http://schemas.openxmlformats.org/officeDocument/2006/relationships/oleObject" Target="embeddings/oleObject12.bin"/><Relationship Id="rId58" Type="http://schemas.openxmlformats.org/officeDocument/2006/relationships/image" Target="media/image38.wmf"/><Relationship Id="rId57" Type="http://schemas.openxmlformats.org/officeDocument/2006/relationships/image" Target="media/image37.png"/><Relationship Id="rId56" Type="http://schemas.openxmlformats.org/officeDocument/2006/relationships/image" Target="media/image36.wmf"/><Relationship Id="rId55" Type="http://schemas.openxmlformats.org/officeDocument/2006/relationships/oleObject" Target="embeddings/oleObject11.bin"/><Relationship Id="rId54" Type="http://schemas.openxmlformats.org/officeDocument/2006/relationships/image" Target="media/image35.wmf"/><Relationship Id="rId53" Type="http://schemas.openxmlformats.org/officeDocument/2006/relationships/oleObject" Target="embeddings/oleObject10.bin"/><Relationship Id="rId52" Type="http://schemas.openxmlformats.org/officeDocument/2006/relationships/image" Target="media/image34.png"/><Relationship Id="rId51" Type="http://schemas.openxmlformats.org/officeDocument/2006/relationships/image" Target="media/image33.wmf"/><Relationship Id="rId50" Type="http://schemas.openxmlformats.org/officeDocument/2006/relationships/oleObject" Target="embeddings/oleObject9.bin"/><Relationship Id="rId5" Type="http://schemas.openxmlformats.org/officeDocument/2006/relationships/header" Target="header3.xml"/><Relationship Id="rId49" Type="http://schemas.openxmlformats.org/officeDocument/2006/relationships/image" Target="media/image32.wmf"/><Relationship Id="rId48" Type="http://schemas.openxmlformats.org/officeDocument/2006/relationships/image" Target="media/image31.wmf"/><Relationship Id="rId47" Type="http://schemas.openxmlformats.org/officeDocument/2006/relationships/oleObject" Target="embeddings/oleObject8.bin"/><Relationship Id="rId46" Type="http://schemas.openxmlformats.org/officeDocument/2006/relationships/image" Target="media/image30.png"/><Relationship Id="rId45" Type="http://schemas.openxmlformats.org/officeDocument/2006/relationships/image" Target="media/image29.wmf"/><Relationship Id="rId44" Type="http://schemas.openxmlformats.org/officeDocument/2006/relationships/oleObject" Target="embeddings/oleObject7.bin"/><Relationship Id="rId43" Type="http://schemas.openxmlformats.org/officeDocument/2006/relationships/image" Target="media/image28.wmf"/><Relationship Id="rId42" Type="http://schemas.openxmlformats.org/officeDocument/2006/relationships/oleObject" Target="embeddings/oleObject6.bin"/><Relationship Id="rId41" Type="http://schemas.openxmlformats.org/officeDocument/2006/relationships/image" Target="media/image27.png"/><Relationship Id="rId40" Type="http://schemas.openxmlformats.org/officeDocument/2006/relationships/image" Target="media/image26.png"/><Relationship Id="rId4" Type="http://schemas.openxmlformats.org/officeDocument/2006/relationships/header" Target="header2.xml"/><Relationship Id="rId39" Type="http://schemas.openxmlformats.org/officeDocument/2006/relationships/image" Target="media/image25.wmf"/><Relationship Id="rId38" Type="http://schemas.openxmlformats.org/officeDocument/2006/relationships/oleObject" Target="embeddings/oleObject5.bin"/><Relationship Id="rId37" Type="http://schemas.openxmlformats.org/officeDocument/2006/relationships/image" Target="media/image24.wmf"/><Relationship Id="rId36" Type="http://schemas.openxmlformats.org/officeDocument/2006/relationships/oleObject" Target="embeddings/oleObject4.bin"/><Relationship Id="rId35" Type="http://schemas.openxmlformats.org/officeDocument/2006/relationships/image" Target="media/image23.wmf"/><Relationship Id="rId34" Type="http://schemas.openxmlformats.org/officeDocument/2006/relationships/oleObject" Target="embeddings/oleObject3.bin"/><Relationship Id="rId33" Type="http://schemas.openxmlformats.org/officeDocument/2006/relationships/image" Target="media/image22.wmf"/><Relationship Id="rId32" Type="http://schemas.openxmlformats.org/officeDocument/2006/relationships/oleObject" Target="embeddings/oleObject2.bin"/><Relationship Id="rId31" Type="http://schemas.openxmlformats.org/officeDocument/2006/relationships/image" Target="media/image21.png"/><Relationship Id="rId30" Type="http://schemas.openxmlformats.org/officeDocument/2006/relationships/image" Target="media/image20.png"/><Relationship Id="rId3" Type="http://schemas.openxmlformats.org/officeDocument/2006/relationships/header" Target="header1.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wmf"/><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wmf"/><Relationship Id="rId22" Type="http://schemas.openxmlformats.org/officeDocument/2006/relationships/oleObject" Target="embeddings/oleObject1.bin"/><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DC493-FB1E-4509-A132-63E69D677086}">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10093</Words>
  <Characters>10717</Characters>
  <Lines>84</Lines>
  <Paragraphs>23</Paragraphs>
  <TotalTime>0</TotalTime>
  <ScaleCrop>false</ScaleCrop>
  <LinksUpToDate>false</LinksUpToDate>
  <CharactersWithSpaces>10987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2022-07-15T23:40:00Z</dcterms:created>
  <dc:creator>学科网试题生产平台</dc:creator>
  <dc:description>3022237433634816</dc:description>
  <cp:lastModifiedBy>上帝掷骰子吗</cp:lastModifiedBy>
  <dcterms:modified xsi:type="dcterms:W3CDTF">2024-07-20T09:05:05Z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E8A8DC1B8BEF4599891668A066049502</vt:lpwstr>
  </property>
</Properties>
</file>