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69F093">
      <w:pPr>
        <w:spacing w:line="285" w:lineRule="auto"/>
        <w:jc w:val="center"/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10883900</wp:posOffset>
            </wp:positionH>
            <wp:positionV relativeFrom="topMargin">
              <wp:posOffset>10718800</wp:posOffset>
            </wp:positionV>
            <wp:extent cx="406400" cy="469900"/>
            <wp:effectExtent l="0" t="0" r="12700" b="6350"/>
            <wp:wrapNone/>
            <wp:docPr id="100034" name="图片 1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图片 100034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年吉林省长春市中考化学真题</w:t>
      </w:r>
    </w:p>
    <w:p w14:paraId="43903537">
      <w:pPr>
        <w:spacing w:line="285" w:lineRule="auto"/>
        <w:jc w:val="left"/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H-1</w:t>
      </w:r>
      <w:r>
        <w:rPr>
          <w:rFonts w:ascii="宋体" w:hAnsi="宋体"/>
          <w:b/>
          <w:sz w:val="24"/>
        </w:rPr>
        <w:t>，</w:t>
      </w:r>
      <w:r>
        <w:rPr>
          <w:rFonts w:eastAsia="Times New Roman" w:cs="Times New Roman"/>
          <w:b/>
          <w:sz w:val="24"/>
        </w:rPr>
        <w:t>O-16</w:t>
      </w:r>
      <w:r>
        <w:rPr>
          <w:rFonts w:ascii="宋体" w:hAnsi="宋体"/>
          <w:b/>
          <w:sz w:val="24"/>
        </w:rPr>
        <w:t>，</w:t>
      </w:r>
      <w:r>
        <w:rPr>
          <w:rFonts w:eastAsia="Times New Roman" w:cs="Times New Roman"/>
          <w:b/>
          <w:sz w:val="24"/>
        </w:rPr>
        <w:t>Na-23</w:t>
      </w:r>
      <w:r>
        <w:rPr>
          <w:rFonts w:ascii="宋体" w:hAnsi="宋体"/>
          <w:b/>
          <w:sz w:val="24"/>
        </w:rPr>
        <w:t>，</w:t>
      </w:r>
      <w:r>
        <w:rPr>
          <w:rFonts w:eastAsia="Times New Roman" w:cs="Times New Roman"/>
          <w:b/>
          <w:sz w:val="24"/>
        </w:rPr>
        <w:t>C1-35.5</w:t>
      </w:r>
      <w:r>
        <w:rPr>
          <w:rFonts w:ascii="宋体" w:hAnsi="宋体"/>
          <w:b/>
          <w:sz w:val="24"/>
        </w:rPr>
        <w:t>，</w:t>
      </w:r>
      <w:r>
        <w:rPr>
          <w:rFonts w:eastAsia="Times New Roman" w:cs="Times New Roman"/>
          <w:b/>
          <w:sz w:val="24"/>
        </w:rPr>
        <w:t>Fe-56</w:t>
      </w:r>
    </w:p>
    <w:p w14:paraId="1FC3C6DE">
      <w:pPr>
        <w:spacing w:line="285" w:lineRule="auto"/>
        <w:jc w:val="left"/>
      </w:pPr>
      <w:r>
        <w:rPr>
          <w:rFonts w:ascii="宋体" w:hAnsi="宋体"/>
          <w:b/>
          <w:sz w:val="24"/>
        </w:rPr>
        <w:t>一、选择题（每小题只有一个选项符合题意，每小题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10</w:t>
      </w:r>
      <w:r>
        <w:rPr>
          <w:rFonts w:ascii="宋体" w:hAnsi="宋体"/>
          <w:b/>
          <w:sz w:val="24"/>
        </w:rPr>
        <w:t>分）</w:t>
      </w:r>
    </w:p>
    <w:p w14:paraId="0230D6C5">
      <w:pPr>
        <w:spacing w:line="360" w:lineRule="auto"/>
        <w:jc w:val="left"/>
      </w:pPr>
      <w:r>
        <w:t xml:space="preserve">1. </w:t>
      </w:r>
      <w:r>
        <w:rPr>
          <w:rFonts w:ascii="宋体" w:hAnsi="宋体"/>
        </w:rPr>
        <w:t>下列制作传统工艺品过程中，原料发生化学变化的是</w:t>
      </w:r>
    </w:p>
    <w:p w14:paraId="27A54499">
      <w:pPr>
        <w:tabs>
          <w:tab w:val="left" w:pos="4873"/>
        </w:tabs>
        <w:spacing w:line="360" w:lineRule="auto"/>
        <w:jc w:val="left"/>
        <w:textAlignment w:val="center"/>
      </w:pPr>
      <w:r>
        <w:t xml:space="preserve">A. </w:t>
      </w:r>
      <w:r>
        <w:rPr>
          <w:rFonts w:ascii="宋体" w:hAnsi="宋体"/>
        </w:rPr>
        <w:t>黏土烧制青花瓷</w:t>
      </w:r>
      <w:r>
        <w:tab/>
      </w:r>
      <w:r>
        <w:t xml:space="preserve">B. </w:t>
      </w:r>
      <w:r>
        <w:rPr>
          <w:rFonts w:ascii="宋体" w:hAnsi="宋体"/>
        </w:rPr>
        <w:t>布料缝制香荷包</w:t>
      </w:r>
    </w:p>
    <w:p w14:paraId="7E94C79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/>
        </w:rPr>
        <w:t>丝线编制中国结</w:t>
      </w:r>
      <w:r>
        <w:tab/>
      </w:r>
      <w:r>
        <w:t xml:space="preserve">D. </w:t>
      </w:r>
      <w:r>
        <w:rPr>
          <w:rFonts w:ascii="宋体" w:hAnsi="宋体"/>
        </w:rPr>
        <w:t>玉石雕刻玉如意</w:t>
      </w:r>
    </w:p>
    <w:p w14:paraId="36E0A7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若用小球表示原子，则分子模型</w:t>
      </w:r>
      <w:r>
        <w:rPr>
          <w:color w:val="000000"/>
        </w:rPr>
        <w:drawing>
          <wp:inline distT="0" distB="0" distL="114300" distR="114300">
            <wp:extent cx="581025" cy="2762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可用于表示</w:t>
      </w:r>
    </w:p>
    <w:p w14:paraId="32F5CD4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Fe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3</w:t>
      </w:r>
    </w:p>
    <w:p w14:paraId="3EA3D6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空气是一种十分重要的自然资源，空气成分中，能供给呼吸的气体是</w:t>
      </w:r>
    </w:p>
    <w:p w14:paraId="6F1C004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426" name="图片 1004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26" name="图片 100426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氮气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氧气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稀有气体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二氧化碳</w:t>
      </w:r>
    </w:p>
    <w:p w14:paraId="396278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酒精灯是实验室常用的仪器。下列涉及酒精灯的操作正确的是</w:t>
      </w:r>
    </w:p>
    <w:p w14:paraId="436509C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847725" cy="9048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点燃酒精灯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885825" cy="14287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加热液体</w:t>
      </w:r>
    </w:p>
    <w:p w14:paraId="631884E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200150" cy="13335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点燃木炭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009650" cy="13144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熄灭酒精灯</w:t>
      </w:r>
    </w:p>
    <w:p w14:paraId="5A6535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从微观角度认识水蒸发变成水蒸气的过程，下列说法错误的是</w:t>
      </w:r>
    </w:p>
    <w:p w14:paraId="3A30F82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水分子在不断运动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水分子间间隔变大</w:t>
      </w:r>
    </w:p>
    <w:p w14:paraId="2736960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水分子质量不变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分子种类发生改变</w:t>
      </w:r>
    </w:p>
    <w:p w14:paraId="11B80D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东东同学用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试纸测定家中几种物质的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，数据如下表。其中呈碱性，不宜用手直接接触的是</w:t>
      </w:r>
    </w:p>
    <w:tbl>
      <w:tblPr>
        <w:tblStyle w:val="5"/>
        <w:tblW w:w="48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0"/>
        <w:gridCol w:w="810"/>
        <w:gridCol w:w="810"/>
        <w:gridCol w:w="1020"/>
        <w:gridCol w:w="1440"/>
      </w:tblGrid>
      <w:tr w14:paraId="635BD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9BE57C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物质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A5390A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白醋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606E36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橘汁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D126EA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纯净水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CD80B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炉具清洁剂</w:t>
            </w:r>
          </w:p>
        </w:tc>
      </w:tr>
      <w:tr w14:paraId="0B51A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184AD1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pH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A86FCA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6663DD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EE14C4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7</w:t>
            </w:r>
          </w:p>
        </w:tc>
        <w:tc>
          <w:tcPr>
            <w:tcW w:w="14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669DC7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13</w:t>
            </w:r>
          </w:p>
        </w:tc>
      </w:tr>
    </w:tbl>
    <w:p w14:paraId="6F7A781D">
      <w:pPr>
        <w:spacing w:line="360" w:lineRule="auto"/>
        <w:jc w:val="left"/>
        <w:textAlignment w:val="center"/>
        <w:rPr>
          <w:color w:val="000000"/>
        </w:rPr>
      </w:pPr>
    </w:p>
    <w:p w14:paraId="31C6597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白醋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橘汁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纯净水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炉具清洁剂</w:t>
      </w:r>
    </w:p>
    <w:p w14:paraId="6E713A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关于“粗盐中难溶性杂质的去除”实验，下列说法错误的是</w:t>
      </w:r>
    </w:p>
    <w:p w14:paraId="748992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溶解：为加快粗盐的溶解，可预先将粗盐研细</w:t>
      </w:r>
    </w:p>
    <w:p w14:paraId="3FA79C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过滤：过滤食盐水时，需用玻璃棒引流</w:t>
      </w:r>
    </w:p>
    <w:p w14:paraId="36B2E9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蒸发：蒸发皿中的水蒸干后，停止加热</w:t>
      </w:r>
    </w:p>
    <w:p w14:paraId="6EFF81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分析：粗盐未完全溶解就过滤，则得到的精盐偏少</w:t>
      </w:r>
    </w:p>
    <w:p w14:paraId="0113F6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氢气与氯气反应的微观示意图如下，下列说法正确的是</w:t>
      </w:r>
    </w:p>
    <w:p w14:paraId="30C6FC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33700" cy="8763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8AF46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该反应属于化合反应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丙物质的化学式为</w:t>
      </w:r>
      <w:r>
        <w:rPr>
          <w:rFonts w:eastAsia="Times New Roman" w:cs="Times New Roman"/>
          <w:color w:val="000000"/>
        </w:rPr>
        <w:t>ClH</w:t>
      </w:r>
    </w:p>
    <w:p w14:paraId="5BA8A84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反应前后原子种类改变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参加反应的甲和乙的质量比为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：</w:t>
      </w:r>
      <w:r>
        <w:rPr>
          <w:rFonts w:eastAsia="Times New Roman" w:cs="Times New Roman"/>
          <w:color w:val="000000"/>
        </w:rPr>
        <w:t>1</w:t>
      </w:r>
    </w:p>
    <w:p w14:paraId="30C532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中国人的饭碗要牢牢端在自己的手上。近期，中国科学家用化学方法成功将二氧化碳转化为淀粉。下列说法错误的是</w:t>
      </w:r>
    </w:p>
    <w:p w14:paraId="22E06B5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淀粉属于糖类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淀粉分子中含有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</w:p>
    <w:p w14:paraId="3A6B8E3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米饭、馒头中富含淀粉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该转化技术有利于解决粮食短缺问题</w:t>
      </w:r>
    </w:p>
    <w:p w14:paraId="3EF91C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区分是利用物质性质的差异对物质进行区别的一种方法，下列实验设计不合理的是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49"/>
        <w:gridCol w:w="3037"/>
        <w:gridCol w:w="4639"/>
      </w:tblGrid>
      <w:tr w14:paraId="26139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837048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选项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0C540A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实验目的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B9C872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实验设计</w:t>
            </w:r>
          </w:p>
        </w:tc>
      </w:tr>
      <w:tr w14:paraId="39153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95E8F6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3E3EB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区分氯化钠溶液和碳酸钠溶液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404CF5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分别取样于试管中，滴加酚酞溶液，观察溶液颜色</w:t>
            </w:r>
          </w:p>
        </w:tc>
      </w:tr>
      <w:tr w14:paraId="30BDE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04BD2E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15498C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区分稀盐酸和稀硫酸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43EB8B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分别取样于试管中，将铜丝浸入，观察是否有气泡</w:t>
            </w:r>
          </w:p>
        </w:tc>
      </w:tr>
      <w:tr w14:paraId="69477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CB8BD2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C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463818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区分氢氧化钠固体和硝酸铵固体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9381A5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分别取样于烧杯中，加水溶解，测量温度的变化</w:t>
            </w:r>
          </w:p>
        </w:tc>
      </w:tr>
      <w:tr w14:paraId="370A0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7E3E1D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64739B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区分固态化肥氯化铵和硝酸钾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E8BFC1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分别取样于研钵中，加入熟石灰研磨，闻气味</w:t>
            </w:r>
          </w:p>
        </w:tc>
      </w:tr>
    </w:tbl>
    <w:p w14:paraId="266CEBB2">
      <w:pPr>
        <w:spacing w:line="360" w:lineRule="auto"/>
        <w:jc w:val="left"/>
        <w:textAlignment w:val="center"/>
        <w:rPr>
          <w:color w:val="000000"/>
        </w:rPr>
      </w:pPr>
    </w:p>
    <w:p w14:paraId="6EB1FE2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D</w:t>
      </w:r>
    </w:p>
    <w:p w14:paraId="6C091451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t>二、非选择题（每空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40</w:t>
      </w:r>
      <w:r>
        <w:rPr>
          <w:rFonts w:ascii="宋体" w:hAnsi="宋体"/>
          <w:b/>
          <w:color w:val="000000"/>
          <w:sz w:val="24"/>
        </w:rPr>
        <w:t>分）</w:t>
      </w:r>
    </w:p>
    <w:p w14:paraId="024F6FA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用化学用语回答下列问题：</w:t>
      </w:r>
    </w:p>
    <w:p w14:paraId="6ED86C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氧元素的符号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。</w:t>
      </w:r>
    </w:p>
    <w:p w14:paraId="751778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个氧原子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。</w:t>
      </w:r>
    </w:p>
    <w:p w14:paraId="78CEDE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水的化学式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。</w:t>
      </w:r>
    </w:p>
    <w:p w14:paraId="25563F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我国近代化学先驱徐寿创造了“钙”等化学元素的汉语名称。根据下图回答下列问题：</w:t>
      </w:r>
    </w:p>
    <w:p w14:paraId="4AA86D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42975" cy="99060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F401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钙元素的原子序数为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。</w:t>
      </w:r>
    </w:p>
    <w:p w14:paraId="6F2F74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钙元素的相对原子质量为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。</w:t>
      </w:r>
    </w:p>
    <w:p w14:paraId="042BDF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钙元素属于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（填“金属”“非金属”或“稀有气体”）元素。</w:t>
      </w:r>
    </w:p>
    <w:p w14:paraId="023512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碳酸钙是一种重要的含钙化合物，请写出碳酸钙的一种用途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。</w:t>
      </w:r>
    </w:p>
    <w:p w14:paraId="5B5EE6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下图是某牙膏成分表的一部分，回答下列问题：</w:t>
      </w:r>
    </w:p>
    <w:p w14:paraId="3CB7BC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09725" cy="156210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6FED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牙膏属于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（填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混合物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纯净物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）。</w:t>
      </w:r>
    </w:p>
    <w:p w14:paraId="585F3E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含氟牙膏能预防龋齿，这里的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氟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指的是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（填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分子</w:t>
      </w:r>
      <w:r>
        <w:rPr>
          <w:rFonts w:eastAsia="Times New Roman" w:cs="Times New Roman"/>
          <w:color w:val="000000"/>
        </w:rPr>
        <w:t>”“</w:t>
      </w:r>
      <w:r>
        <w:rPr>
          <w:rFonts w:ascii="宋体" w:hAnsi="宋体"/>
          <w:color w:val="000000"/>
        </w:rPr>
        <w:t>原子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元素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）。</w:t>
      </w:r>
    </w:p>
    <w:p w14:paraId="2A441D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二氧化硅（</w:t>
      </w:r>
      <w:r>
        <w:rPr>
          <w:rFonts w:eastAsia="Times New Roman" w:cs="Times New Roman"/>
          <w:color w:val="000000"/>
        </w:rPr>
        <w:t>SiO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）中硅元素的化合价为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。</w:t>
      </w:r>
    </w:p>
    <w:p w14:paraId="155072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人被有些蚊虫叮咬后，蚊虫在人的皮肤内分泌出蚁酸，使人产生痛痒感。在叮咬处涂抹牙膏就可减轻痛痒，说明该牙膏呈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（填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酸性</w:t>
      </w:r>
      <w:r>
        <w:rPr>
          <w:rFonts w:eastAsia="Times New Roman" w:cs="Times New Roman"/>
          <w:color w:val="000000"/>
        </w:rPr>
        <w:t>”“</w:t>
      </w:r>
      <w:r>
        <w:rPr>
          <w:rFonts w:ascii="宋体" w:hAnsi="宋体"/>
          <w:color w:val="000000"/>
        </w:rPr>
        <w:t>碱性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或</w:t>
      </w:r>
      <w:r>
        <w:rPr>
          <w:rFonts w:eastAsia="Times New Roman" w:cs="Times New Roman"/>
          <w:color w:val="000000"/>
        </w:rPr>
        <w:t>“</w:t>
      </w:r>
      <w:r>
        <w:rPr>
          <w:rFonts w:ascii="宋体" w:hAnsi="宋体"/>
          <w:color w:val="000000"/>
        </w:rPr>
        <w:t>中性</w:t>
      </w:r>
      <w:r>
        <w:rPr>
          <w:rFonts w:eastAsia="Times New Roman" w:cs="Times New Roman"/>
          <w:color w:val="000000"/>
        </w:rPr>
        <w:t>”</w:t>
      </w:r>
      <w:r>
        <w:rPr>
          <w:rFonts w:ascii="宋体" w:hAnsi="宋体"/>
          <w:color w:val="000000"/>
        </w:rPr>
        <w:t>）。</w:t>
      </w:r>
    </w:p>
    <w:p w14:paraId="252CEA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人类的日常生活、工农业生产和科学研究都离不开水。回答下列问题：</w:t>
      </w:r>
    </w:p>
    <w:p w14:paraId="793F7B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生活中区分硬水和软水，常用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424" name="图片 1004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24" name="图片 100424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物质是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。</w:t>
      </w:r>
    </w:p>
    <w:p w14:paraId="5CF50C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自来水厂常利用活性炭的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性，除去水中的异味。</w:t>
      </w:r>
    </w:p>
    <w:p w14:paraId="1ED41D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农业和园林浇灌时，改大水漫灌为喷灌、滴灌，主要目的是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。</w:t>
      </w:r>
    </w:p>
    <w:p w14:paraId="55B777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实验室用氢氧化钠固体和水配制溶液，其中作溶剂的是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。</w:t>
      </w:r>
    </w:p>
    <w:p w14:paraId="41BEF3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钢铁的生产和使用是人类文明和社会进步的一个重要标志。</w:t>
      </w:r>
    </w:p>
    <w:p w14:paraId="508E0D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赤铁矿（主要成分是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）可用于炼铁。</w:t>
      </w:r>
      <w:r>
        <w:rPr>
          <w:rFonts w:eastAsia="Times New Roman" w:cs="Times New Roman"/>
          <w:color w:val="000000"/>
        </w:rPr>
        <w:t>Fe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中铁、氧元素质量比为</w:t>
      </w:r>
      <w:r>
        <w:rPr>
          <w:color w:val="000000"/>
        </w:rPr>
        <w:t>_____</w:t>
      </w:r>
      <w:r>
        <w:rPr>
          <w:rFonts w:ascii="宋体" w:hAnsi="宋体"/>
          <w:color w:val="000000"/>
        </w:rPr>
        <w:t>。</w:t>
      </w:r>
    </w:p>
    <w:p w14:paraId="5944B4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钢是一种铁合金。钢和纯铁相比硬度较大的是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。</w:t>
      </w:r>
    </w:p>
    <w:p w14:paraId="722CFC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将打磨后的铁丝放入硫酸铜溶液中，铁丝表面有红色物质生成，说明铁比铜的金属活动性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（填“强”或“弱”）。</w:t>
      </w:r>
    </w:p>
    <w:p w14:paraId="52D9E7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可控的火是福，不可控的火是祸。下图是利用对比法探究燃烧条件的实验装置，回答下列问题：（已知：白磷的着火点为</w:t>
      </w:r>
      <w:r>
        <w:rPr>
          <w:rFonts w:eastAsia="Times New Roman" w:cs="Times New Roman"/>
          <w:color w:val="000000"/>
        </w:rPr>
        <w:t>40</w:t>
      </w:r>
      <w:r>
        <w:rPr>
          <w:rFonts w:ascii="宋体" w:hAnsi="宋体"/>
          <w:color w:val="000000"/>
        </w:rPr>
        <w:t>℃，红磷的着火点为</w:t>
      </w:r>
      <w:r>
        <w:rPr>
          <w:rFonts w:eastAsia="Times New Roman" w:cs="Times New Roman"/>
          <w:color w:val="000000"/>
        </w:rPr>
        <w:t>240</w:t>
      </w:r>
      <w:r>
        <w:rPr>
          <w:rFonts w:ascii="宋体" w:hAnsi="宋体"/>
          <w:color w:val="000000"/>
        </w:rPr>
        <w:t>℃）</w:t>
      </w:r>
    </w:p>
    <w:p w14:paraId="273142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62325" cy="147637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B772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中薄铜片上的白磷燃烧而红磷不燃烧，说明燃烧需要的条件是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。</w:t>
      </w:r>
    </w:p>
    <w:p w14:paraId="155979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中薄铜片上的白磷燃烧而水中白磷不燃烧，说明燃烧需要的条件是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。</w:t>
      </w:r>
    </w:p>
    <w:p w14:paraId="019218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磷燃烧的生成物有毒。与图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装置相比，利用图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装置进行实验的优点是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。</w:t>
      </w:r>
    </w:p>
    <w:p w14:paraId="6BBA31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下图是实验室制取气体的常用装置，回答下列问题：</w:t>
      </w:r>
    </w:p>
    <w:p w14:paraId="152884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95800" cy="166687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166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CECA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玻璃仪器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430" name="图片 1004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30" name="图片 100430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名称是</w:t>
      </w:r>
      <w:r>
        <w:rPr>
          <w:color w:val="000000"/>
        </w:rPr>
        <w:t>_______________</w:t>
      </w:r>
      <w:r>
        <w:rPr>
          <w:rFonts w:ascii="宋体" w:hAnsi="宋体"/>
          <w:color w:val="000000"/>
        </w:rPr>
        <w:t>。</w:t>
      </w:r>
    </w:p>
    <w:p w14:paraId="2000A9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实验室用加热高锰酸钾固体的方法制取氧气。</w:t>
      </w:r>
    </w:p>
    <w:p w14:paraId="760D31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①写出该反应的化学方程式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。</w:t>
      </w:r>
    </w:p>
    <w:p w14:paraId="5F1A5A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②用该方法制取氧气的发生装置应选择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（填图示中的序号）：</w:t>
      </w:r>
    </w:p>
    <w:p w14:paraId="01F761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③氧气的收集装置可选择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（填图示中的序号）。</w:t>
      </w:r>
    </w:p>
    <w:p w14:paraId="6F9313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根据</w:t>
      </w:r>
      <w:r>
        <w:rPr>
          <w:rFonts w:eastAsia="Times New Roman" w:cs="Times New Roman"/>
          <w:color w:val="000000"/>
        </w:rPr>
        <w:t>NaC1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的溶解度表和溶解度曲线，回答下列问题：</w:t>
      </w:r>
    </w:p>
    <w:p w14:paraId="37EAD7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24325" cy="3228975"/>
            <wp:effectExtent l="0" t="0" r="9525" b="9525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322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5"/>
        <w:tblW w:w="63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95"/>
        <w:gridCol w:w="825"/>
        <w:gridCol w:w="1275"/>
        <w:gridCol w:w="1140"/>
        <w:gridCol w:w="1140"/>
      </w:tblGrid>
      <w:tr w14:paraId="7C759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2820" w:type="dxa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FFF139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温度</w:t>
            </w:r>
            <w:r>
              <w:rPr>
                <w:rFonts w:eastAsia="Times New Roman" w:cs="Times New Roman"/>
                <w:color w:val="000000"/>
              </w:rPr>
              <w:t>/</w:t>
            </w:r>
            <w:r>
              <w:rPr>
                <w:rFonts w:ascii="宋体" w:hAnsi="宋体"/>
                <w:color w:val="000000"/>
              </w:rPr>
              <w:t>℃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CA82F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B2BACC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CFE710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40</w:t>
            </w:r>
          </w:p>
        </w:tc>
      </w:tr>
      <w:tr w14:paraId="059BA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9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C61078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溶解度</w:t>
            </w:r>
            <w:r>
              <w:rPr>
                <w:rFonts w:eastAsia="Times New Roman" w:cs="Times New Roman"/>
                <w:color w:val="000000"/>
              </w:rPr>
              <w:t>/g</w:t>
            </w:r>
          </w:p>
        </w:tc>
        <w:tc>
          <w:tcPr>
            <w:tcW w:w="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A5AD7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NaCl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91441B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35</w:t>
            </w:r>
            <w:r>
              <w:rPr>
                <w:rFonts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100432" name="图片 1004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432" name="图片 100432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Times New Roman" w:cs="Times New Roman"/>
                <w:color w:val="000000"/>
              </w:rPr>
              <w:t>7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1FF85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36.0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4C138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36.6</w:t>
            </w:r>
          </w:p>
        </w:tc>
      </w:tr>
      <w:tr w14:paraId="644B7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FEC698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7C7F32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KNO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3</w:t>
            </w:r>
          </w:p>
        </w:tc>
        <w:tc>
          <w:tcPr>
            <w:tcW w:w="12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C54E90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13.3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43D1DB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31.6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0CA52C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63.9</w:t>
            </w:r>
          </w:p>
        </w:tc>
      </w:tr>
    </w:tbl>
    <w:p w14:paraId="4D27B95F">
      <w:pPr>
        <w:spacing w:line="360" w:lineRule="auto"/>
        <w:jc w:val="left"/>
        <w:textAlignment w:val="center"/>
        <w:rPr>
          <w:color w:val="000000"/>
        </w:rPr>
      </w:pPr>
    </w:p>
    <w:p w14:paraId="1CDCF8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℃时，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的溶解度为</w:t>
      </w:r>
      <w:r>
        <w:rPr>
          <w:color w:val="000000"/>
        </w:rPr>
        <w:t>____________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</w:t>
      </w:r>
    </w:p>
    <w:p w14:paraId="017D29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NaCl</w:t>
      </w:r>
      <w:r>
        <w:rPr>
          <w:rFonts w:ascii="宋体" w:hAnsi="宋体"/>
          <w:color w:val="000000"/>
        </w:rPr>
        <w:t>两种物质的溶解度受温度影响较小的是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。</w:t>
      </w:r>
    </w:p>
    <w:p w14:paraId="135C1A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按照下图进行实验，各步操作均己充分溶解，忽略实验过程中溶剂的挥发、下列说法正确的是</w:t>
      </w:r>
    </w:p>
    <w:p w14:paraId="226F99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72050" cy="392430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392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A2F0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烧杯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内，溶液中溶质的质量分数：</w:t>
      </w:r>
      <w:r>
        <w:rPr>
          <w:rFonts w:eastAsia="Times New Roman" w:cs="Times New Roman"/>
          <w:color w:val="000000"/>
        </w:rPr>
        <w:t>a&lt;b</w:t>
      </w:r>
    </w:p>
    <w:p w14:paraId="5D63C6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烧杯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内，溶剂质量：</w:t>
      </w:r>
      <w:r>
        <w:rPr>
          <w:rFonts w:eastAsia="Times New Roman" w:cs="Times New Roman"/>
          <w:color w:val="000000"/>
        </w:rPr>
        <w:t>a&gt;d</w:t>
      </w:r>
    </w:p>
    <w:p w14:paraId="6F4363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烧杯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内，上层清液中溶质的质量分数：</w:t>
      </w:r>
      <w:r>
        <w:rPr>
          <w:rFonts w:eastAsia="Times New Roman" w:cs="Times New Roman"/>
          <w:color w:val="000000"/>
        </w:rPr>
        <w:t>c=f</w:t>
      </w:r>
    </w:p>
    <w:p w14:paraId="7A279B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烧杯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内，剩余固体质量：</w:t>
      </w:r>
      <w:r>
        <w:rPr>
          <w:rFonts w:eastAsia="Times New Roman" w:cs="Times New Roman"/>
          <w:color w:val="000000"/>
        </w:rPr>
        <w:t>c&gt;f</w:t>
      </w:r>
    </w:p>
    <w:p w14:paraId="50102A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E. </w:t>
      </w:r>
      <w:r>
        <w:rPr>
          <w:rFonts w:ascii="宋体" w:hAnsi="宋体"/>
          <w:color w:val="000000"/>
        </w:rPr>
        <w:t>烧杯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内，溶液中溶质的质量分数约为</w:t>
      </w:r>
      <w:r>
        <w:rPr>
          <w:rFonts w:eastAsia="Times New Roman" w:cs="Times New Roman"/>
          <w:color w:val="000000"/>
        </w:rPr>
        <w:t>30.9%</w:t>
      </w:r>
    </w:p>
    <w:p w14:paraId="0B4558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脱氧剂可以延长食品保质期。某脱氧剂的主要成分为铁粉、活性炭和氯化钠。针对该脱氧剂进行如下活动：</w:t>
      </w:r>
    </w:p>
    <w:p w14:paraId="798E70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活动一：验证脱氧剂中含有铁粉和活性炭</w:t>
      </w:r>
    </w:p>
    <w:p w14:paraId="091654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【进行实验】</w:t>
      </w:r>
    </w:p>
    <w:p w14:paraId="2A4315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取脱氧剂样品于试管中，加入足量的稀盐酸，观察到有气泡产生，溶液变为浅绿色，说明脱氧剂中含有铁粉，写出该反应的化学方程式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037627F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充分反应后，将试管中的固液混合物过滤、将滤渣洗涤、干燥，得到黑色固体。</w:t>
      </w:r>
    </w:p>
    <w:p w14:paraId="293FAA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如图所示，将黑色固体置于坩埚（耐高温容器）内，在电炉上灼烧，最终黑色固体全部消失。灼烧期间，在坩埚上方罩上烧杯，过一会儿，迅速把烧杯倒过来、向烧杯内注入澄清石灰水，振荡，观察到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的现象，说明脱氧剂中含有活性炭。</w:t>
      </w:r>
    </w:p>
    <w:p w14:paraId="20D238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38300" cy="14097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A362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【反思与评价】</w:t>
      </w:r>
    </w:p>
    <w:p w14:paraId="28853A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用酒精灯替换电炉重复（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）实验，虽出现相同现象，但会影响实验结论，其原因是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1A99684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活动二：探究脱氧剂中氯化钠的作用</w:t>
      </w:r>
    </w:p>
    <w:p w14:paraId="1563024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【查阅资料】脱氧剂能延长食品保质期是利用了铁生锈的原理</w:t>
      </w:r>
    </w:p>
    <w:p w14:paraId="0F8FE69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【猜想与假设】氯化钠可能影响铁生锈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428" name="图片 1004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28" name="图片 100428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速率</w:t>
      </w:r>
    </w:p>
    <w:p w14:paraId="07E4B2E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【进行实验】按下图所示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装置进行实验，相同温度下，每隔一段时间测量导管中水面上升高度，实验数据如下表。</w:t>
      </w:r>
    </w:p>
    <w:p w14:paraId="2CC35E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19575" cy="1590675"/>
            <wp:effectExtent l="0" t="0" r="9525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5"/>
        <w:tblW w:w="57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225"/>
        <w:gridCol w:w="495"/>
        <w:gridCol w:w="660"/>
        <w:gridCol w:w="660"/>
        <w:gridCol w:w="660"/>
      </w:tblGrid>
      <w:tr w14:paraId="31511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2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231684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t>时间</w:t>
            </w:r>
            <w:r>
              <w:rPr>
                <w:rFonts w:eastAsia="Times New Roman" w:cs="Times New Roman"/>
                <w:color w:val="000000"/>
              </w:rPr>
              <w:t>/h</w:t>
            </w:r>
          </w:p>
        </w:tc>
        <w:tc>
          <w:tcPr>
            <w:tcW w:w="4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AB433F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DA1789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1.0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8678F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2.0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D3487A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3.0</w:t>
            </w:r>
          </w:p>
        </w:tc>
      </w:tr>
      <w:tr w14:paraId="3B7CC6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2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EEFDD1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A</w:t>
            </w:r>
            <w:r>
              <w:rPr>
                <w:rFonts w:ascii="宋体" w:hAnsi="宋体"/>
                <w:color w:val="000000"/>
              </w:rPr>
              <w:t>装置导管中水面上升高度</w:t>
            </w:r>
            <w:r>
              <w:rPr>
                <w:rFonts w:eastAsia="Times New Roman" w:cs="Times New Roman"/>
                <w:color w:val="000000"/>
              </w:rPr>
              <w:t>/cm</w:t>
            </w:r>
          </w:p>
        </w:tc>
        <w:tc>
          <w:tcPr>
            <w:tcW w:w="4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89687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F35178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1.2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BCA24B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5.6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84882B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9.7</w:t>
            </w:r>
          </w:p>
        </w:tc>
      </w:tr>
      <w:tr w14:paraId="59663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2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1D35FA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B</w:t>
            </w:r>
            <w:r>
              <w:rPr>
                <w:rFonts w:ascii="宋体" w:hAnsi="宋体"/>
                <w:color w:val="000000"/>
              </w:rPr>
              <w:t>装置导管中水面上升高度</w:t>
            </w:r>
            <w:r>
              <w:rPr>
                <w:rFonts w:eastAsia="Times New Roman" w:cs="Times New Roman"/>
                <w:color w:val="000000"/>
              </w:rPr>
              <w:t>/cm</w:t>
            </w:r>
          </w:p>
        </w:tc>
        <w:tc>
          <w:tcPr>
            <w:tcW w:w="4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0B65AC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6D0FE4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A2047C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0.8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37AD54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3.5</w:t>
            </w:r>
          </w:p>
        </w:tc>
      </w:tr>
    </w:tbl>
    <w:p w14:paraId="0AE0325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【解释与结论】</w:t>
      </w:r>
    </w:p>
    <w:p w14:paraId="7C947D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从化学、物理两个视角综合分析，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装置导管中水面上升的原因是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。</w:t>
      </w:r>
    </w:p>
    <w:p w14:paraId="522249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结合表中数据、得出脱氧剂中氯化钠的作用是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（填“加快”或“减慢”）铁生锈的速率。</w:t>
      </w:r>
    </w:p>
    <w:p w14:paraId="092B41C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【拓展与应用】铁生锈的原理在生活中有诸多应用</w:t>
      </w:r>
    </w:p>
    <w:p w14:paraId="0E88CC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/>
          <w:color w:val="000000"/>
        </w:rPr>
        <w:t>取暖用的“暖宝宝”主要成分与脱氧剂相同，说明铁生锈是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（填“吸热”或“放热”）反应；</w:t>
      </w:r>
    </w:p>
    <w:p w14:paraId="239969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/>
          <w:color w:val="000000"/>
        </w:rPr>
        <w:t>写出一种防止铁生锈的具体方法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。</w:t>
      </w:r>
    </w:p>
    <w:p w14:paraId="1F3469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化学兴趣小组利用中和反应测定某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溶液的浓度，实验过程如下：</w:t>
      </w:r>
    </w:p>
    <w:p w14:paraId="7A6004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配制稀盐酸：取</w:t>
      </w:r>
      <w:r>
        <w:rPr>
          <w:rFonts w:eastAsia="Times New Roman" w:cs="Times New Roman"/>
          <w:color w:val="000000"/>
        </w:rPr>
        <w:t>10g36.5%</w:t>
      </w:r>
      <w:r>
        <w:rPr>
          <w:rFonts w:ascii="宋体" w:hAnsi="宋体"/>
          <w:color w:val="000000"/>
        </w:rPr>
        <w:t>的浓盐酸，加水稀释成</w:t>
      </w:r>
      <w:r>
        <w:rPr>
          <w:rFonts w:eastAsia="Times New Roman" w:cs="Times New Roman"/>
          <w:color w:val="000000"/>
        </w:rPr>
        <w:t>1000mL</w:t>
      </w:r>
      <w:r>
        <w:rPr>
          <w:rFonts w:ascii="宋体" w:hAnsi="宋体"/>
          <w:color w:val="000000"/>
        </w:rPr>
        <w:t>的稀盐酸。所得稀盐酸中溶质的质量为</w:t>
      </w:r>
      <w:r>
        <w:rPr>
          <w:color w:val="000000"/>
        </w:rPr>
        <w:t>_____________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：</w:t>
      </w:r>
    </w:p>
    <w:p w14:paraId="3F6E58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常温下，测定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溶液浓度：</w:t>
      </w:r>
    </w:p>
    <w:p w14:paraId="74095A61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I.</w:t>
      </w:r>
      <w:r>
        <w:rPr>
          <w:rFonts w:ascii="宋体" w:hAnsi="宋体"/>
          <w:color w:val="000000"/>
        </w:rPr>
        <w:t>取</w:t>
      </w:r>
      <w:r>
        <w:rPr>
          <w:rFonts w:eastAsia="Times New Roman" w:cs="Times New Roman"/>
          <w:color w:val="000000"/>
        </w:rPr>
        <w:t>20g</w:t>
      </w:r>
      <w:r>
        <w:rPr>
          <w:rFonts w:ascii="宋体" w:hAnsi="宋体"/>
          <w:color w:val="000000"/>
        </w:rPr>
        <w:t>待测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溶液于烧杯中。按图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所示将上述稀盐酸滴入，通过数字化传感器同时测定滴入烧杯内盐酸的体积和烧杯内溶液的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，得到如图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所示曲线。</w:t>
      </w:r>
    </w:p>
    <w:p w14:paraId="327F88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209800" cy="2257425"/>
            <wp:effectExtent l="0" t="0" r="0" b="9525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225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1790700" cy="1914525"/>
            <wp:effectExtent l="0" t="0" r="0" b="9525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9EF6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Ⅱ</w:t>
      </w:r>
      <w:r>
        <w:rPr>
          <w:rFonts w:eastAsia="Times New Roman" w:cs="Times New Roman"/>
          <w:color w:val="000000"/>
        </w:rPr>
        <w:t>.</w:t>
      </w:r>
      <w:r>
        <w:rPr>
          <w:rFonts w:ascii="宋体" w:hAnsi="宋体"/>
          <w:color w:val="000000"/>
        </w:rPr>
        <w:t>当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溶液与稀盐酸恰好完全反应时，所得溶液的</w:t>
      </w:r>
      <w:r>
        <w:rPr>
          <w:rFonts w:eastAsia="Times New Roman" w:cs="Times New Roman"/>
          <w:color w:val="000000"/>
        </w:rPr>
        <w:t>pH</w:t>
      </w:r>
      <w:r>
        <w:rPr>
          <w:rFonts w:ascii="宋体" w:hAnsi="宋体"/>
          <w:color w:val="000000"/>
        </w:rPr>
        <w:t>为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。</w:t>
      </w:r>
    </w:p>
    <w:p w14:paraId="4F71869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经计算，此时已滴入烧杯内的稀盐酸中，所含溶质的质量为</w:t>
      </w:r>
      <w:r>
        <w:rPr>
          <w:rFonts w:eastAsia="Times New Roman" w:cs="Times New Roman"/>
          <w:color w:val="000000"/>
        </w:rPr>
        <w:t>0.073g</w:t>
      </w:r>
      <w:r>
        <w:rPr>
          <w:rFonts w:ascii="宋体" w:hAnsi="宋体"/>
          <w:color w:val="000000"/>
        </w:rPr>
        <w:t>。</w:t>
      </w:r>
    </w:p>
    <w:p w14:paraId="782EE63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解：设</w:t>
      </w:r>
      <w:r>
        <w:rPr>
          <w:rFonts w:eastAsia="Times New Roman" w:cs="Times New Roman"/>
          <w:color w:val="000000"/>
        </w:rPr>
        <w:t>20 g NaOH</w:t>
      </w:r>
      <w:r>
        <w:rPr>
          <w:rFonts w:ascii="宋体" w:hAnsi="宋体"/>
          <w:color w:val="000000"/>
        </w:rPr>
        <w:t>溶液中溶质的质量为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。</w:t>
      </w:r>
    </w:p>
    <w:p w14:paraId="454782A5">
      <w:pPr>
        <w:spacing w:line="360" w:lineRule="auto"/>
        <w:jc w:val="left"/>
        <w:textAlignment w:val="center"/>
        <w:rPr>
          <w:color w:val="000000"/>
        </w:rPr>
      </w:pP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53.25pt;width:192.75pt;" o:ole="t" filled="f" o:preferrelative="t" stroked="f" coordsize="21600,21600">
            <v:path/>
            <v:fill on="f" focussize="0,0"/>
            <v:stroke on="f" joinstyle="miter"/>
            <v:imagedata r:id="rId30" o:title="eqIdffacf02e3944427d1c42e2b22cc88305"/>
            <o:lock v:ext="edit" aspectratio="t"/>
            <w10:wrap type="none"/>
            <w10:anchorlock/>
          </v:shape>
          <o:OLEObject Type="Embed" ProgID="Equation.DSMT4" ShapeID="_x0000_i1025" DrawAspect="Content" ObjectID="_1468075725" r:id="rId29">
            <o:LockedField>false</o:LockedField>
          </o:OLEObject>
        </w:object>
      </w:r>
      <w:r>
        <w:rPr>
          <w:rFonts w:eastAsia="Times New Roman" w:cs="Times New Roman"/>
          <w:color w:val="000000"/>
        </w:rPr>
        <w:t xml:space="preserve"> </w:t>
      </w:r>
    </w:p>
    <w:p w14:paraId="19C604F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列出比例式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。</w:t>
      </w:r>
    </w:p>
    <w:p w14:paraId="5F177D0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求解</w:t>
      </w:r>
      <w:r>
        <w:rPr>
          <w:rFonts w:eastAsia="Times New Roman" w:cs="Times New Roman"/>
          <w:color w:val="000000"/>
        </w:rPr>
        <w:t>x=0.08g</w:t>
      </w:r>
    </w:p>
    <w:p w14:paraId="592677C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答：</w:t>
      </w:r>
      <w:r>
        <w:rPr>
          <w:rFonts w:eastAsia="Times New Roman" w:cs="Times New Roman"/>
          <w:color w:val="000000"/>
        </w:rPr>
        <w:t>20 g NaOH</w:t>
      </w:r>
      <w:r>
        <w:rPr>
          <w:rFonts w:ascii="宋体" w:hAnsi="宋体"/>
          <w:color w:val="000000"/>
        </w:rPr>
        <w:t>溶液中溶质的质量分数为</w:t>
      </w:r>
      <w:r>
        <w:rPr>
          <w:color w:val="000000"/>
        </w:rPr>
        <w:t>_____________</w:t>
      </w:r>
      <w:r>
        <w:rPr>
          <w:rFonts w:ascii="宋体" w:hAnsi="宋体"/>
          <w:color w:val="000000"/>
        </w:rPr>
        <w:t>。（列式并计算结果）：</w:t>
      </w:r>
    </w:p>
    <w:p w14:paraId="45F21889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写出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点对应的溶液中大量存在的分子、离子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（用化学符号表示）。</w:t>
      </w:r>
    </w:p>
    <w:p w14:paraId="010CD6AB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AE6207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BA292C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175059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8E57AD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68954F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7B2A28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61A1A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13EF8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1100757"/>
    <w:rsid w:val="046625A1"/>
    <w:rsid w:val="097C6F39"/>
    <w:rsid w:val="1CA60F5C"/>
    <w:rsid w:val="2C3565DC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2" Type="http://schemas.openxmlformats.org/officeDocument/2006/relationships/fontTable" Target="fontTable.xml"/><Relationship Id="rId31" Type="http://schemas.openxmlformats.org/officeDocument/2006/relationships/customXml" Target="../customXml/item1.xml"/><Relationship Id="rId30" Type="http://schemas.openxmlformats.org/officeDocument/2006/relationships/image" Target="media/image20.wmf"/><Relationship Id="rId3" Type="http://schemas.openxmlformats.org/officeDocument/2006/relationships/header" Target="header1.xml"/><Relationship Id="rId29" Type="http://schemas.openxmlformats.org/officeDocument/2006/relationships/oleObject" Target="embeddings/oleObject1.bin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CF574-5C8B-4454-8A3E-0E0C056AE7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9</Pages>
  <Words>2972</Words>
  <Characters>3655</Characters>
  <Lines>28</Lines>
  <Paragraphs>7</Paragraphs>
  <TotalTime>4</TotalTime>
  <ScaleCrop>false</ScaleCrop>
  <LinksUpToDate>false</LinksUpToDate>
  <CharactersWithSpaces>3747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2022-09-24T16:50:00Z</dcterms:created>
  <dc:creator>学科网试题生产平台</dc:creator>
  <dc:description>3047943502995456</dc:description>
  <cp:lastModifiedBy>上帝掷骰子吗</cp:lastModifiedBy>
  <dcterms:modified xsi:type="dcterms:W3CDTF">2024-07-20T09:04:44Z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8C70660C8CFD4ADE86BFF8DDD63D5EF9</vt:lpwstr>
  </property>
</Properties>
</file>