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221E5">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11531600</wp:posOffset>
            </wp:positionH>
            <wp:positionV relativeFrom="topMargin">
              <wp:posOffset>12598400</wp:posOffset>
            </wp:positionV>
            <wp:extent cx="431800" cy="304800"/>
            <wp:effectExtent l="0" t="0" r="6350" b="0"/>
            <wp:wrapNone/>
            <wp:docPr id="100052" name="图片 100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2" name="图片 100052"/>
                    <pic:cNvPicPr>
                      <a:picLocks noChangeAspect="1"/>
                    </pic:cNvPicPr>
                  </pic:nvPicPr>
                  <pic:blipFill>
                    <a:blip r:embed="rId10" cstate="print"/>
                    <a:stretch>
                      <a:fillRect/>
                    </a:stretch>
                  </pic:blipFill>
                  <pic:spPr>
                    <a:xfrm>
                      <a:off x="0" y="0"/>
                      <a:ext cx="431800" cy="304800"/>
                    </a:xfrm>
                    <a:prstGeom prst="rect">
                      <a:avLst/>
                    </a:prstGeom>
                  </pic:spPr>
                </pic:pic>
              </a:graphicData>
            </a:graphic>
          </wp:anchor>
        </w:drawing>
      </w:r>
      <w:r>
        <w:rPr>
          <w:rFonts w:eastAsia="Times New Roman" w:cs="Times New Roman"/>
          <w:b/>
          <w:sz w:val="32"/>
        </w:rPr>
        <w:t>2022</w:t>
      </w:r>
      <w:r>
        <w:rPr>
          <w:rFonts w:ascii="宋体" w:hAnsi="宋体"/>
          <w:b/>
          <w:sz w:val="32"/>
        </w:rPr>
        <w:t>年湖北省十堰市中考化学试卷</w:t>
      </w:r>
    </w:p>
    <w:p w14:paraId="4861B7C8">
      <w:pPr>
        <w:spacing w:line="360" w:lineRule="auto"/>
        <w:jc w:val="left"/>
        <w:textAlignment w:val="center"/>
        <w:rPr>
          <w:rFonts w:ascii="宋体" w:hAnsi="宋体"/>
          <w:b/>
          <w:sz w:val="24"/>
        </w:rPr>
      </w:pPr>
      <w:r>
        <w:rPr>
          <w:rFonts w:ascii="宋体" w:hAnsi="宋体"/>
          <w:b/>
          <w:sz w:val="24"/>
        </w:rPr>
        <w:t>一、单项选择题（每题</w:t>
      </w:r>
      <w:r>
        <w:rPr>
          <w:rFonts w:eastAsia="Times New Roman" w:cs="Times New Roman"/>
          <w:b/>
          <w:sz w:val="24"/>
        </w:rPr>
        <w:t>2</w:t>
      </w:r>
      <w:r>
        <w:rPr>
          <w:rFonts w:ascii="宋体" w:hAnsi="宋体"/>
          <w:b/>
          <w:sz w:val="24"/>
        </w:rPr>
        <w:t>分）</w:t>
      </w:r>
    </w:p>
    <w:p w14:paraId="4AF8EDA7">
      <w:pPr>
        <w:spacing w:line="360" w:lineRule="auto"/>
        <w:jc w:val="left"/>
        <w:textAlignment w:val="center"/>
        <w:rPr>
          <w:rFonts w:ascii="宋体" w:hAnsi="宋体"/>
        </w:rPr>
      </w:pPr>
      <w:r>
        <w:t xml:space="preserve">1. </w:t>
      </w:r>
      <w:r>
        <w:rPr>
          <w:rFonts w:ascii="宋体" w:hAnsi="宋体"/>
        </w:rPr>
        <w:t>下列变化属于化学变化的是</w:t>
      </w:r>
    </w:p>
    <w:p w14:paraId="4BEC292E">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衣服晾干</w:t>
      </w:r>
      <w:r>
        <w:rPr>
          <w:rFonts w:hint="eastAsia"/>
        </w:rPr>
        <w:tab/>
      </w:r>
      <w:r>
        <w:rPr>
          <w:rFonts w:hint="eastAsia"/>
        </w:rPr>
        <w:t xml:space="preserve">B. </w:t>
      </w:r>
      <w:r>
        <w:rPr>
          <w:rFonts w:ascii="宋体" w:hAnsi="宋体"/>
        </w:rPr>
        <w:t>冰雪融化</w:t>
      </w:r>
      <w:r>
        <w:rPr>
          <w:rFonts w:hint="eastAsia"/>
        </w:rPr>
        <w:tab/>
      </w:r>
      <w:r>
        <w:rPr>
          <w:rFonts w:hint="eastAsia"/>
        </w:rPr>
        <w:t xml:space="preserve">C. </w:t>
      </w:r>
      <w:r>
        <w:rPr>
          <w:rFonts w:ascii="宋体" w:hAnsi="宋体"/>
        </w:rPr>
        <w:t>钢铁生锈</w:t>
      </w:r>
      <w:r>
        <w:rPr>
          <w:rFonts w:hint="eastAsia"/>
        </w:rPr>
        <w:tab/>
      </w:r>
      <w:r>
        <w:rPr>
          <w:rFonts w:hint="eastAsia"/>
        </w:rPr>
        <w:t xml:space="preserve">D. </w:t>
      </w:r>
      <w:r>
        <w:rPr>
          <w:rFonts w:ascii="宋体" w:hAnsi="宋体"/>
        </w:rPr>
        <w:t>海水晒盐</w:t>
      </w:r>
    </w:p>
    <w:p w14:paraId="73D43D8E">
      <w:pPr>
        <w:spacing w:line="360" w:lineRule="auto"/>
        <w:textAlignment w:val="center"/>
        <w:rPr>
          <w:color w:val="000000"/>
        </w:rPr>
      </w:pPr>
      <w:r>
        <w:rPr>
          <w:color w:val="2E75B6"/>
        </w:rPr>
        <w:t>【答案】</w:t>
      </w:r>
      <w:r>
        <w:rPr>
          <w:color w:val="000000"/>
        </w:rPr>
        <w:t>C</w:t>
      </w:r>
    </w:p>
    <w:p w14:paraId="0EDB74FE">
      <w:pPr>
        <w:spacing w:line="360" w:lineRule="auto"/>
        <w:textAlignment w:val="center"/>
        <w:rPr>
          <w:color w:val="000000"/>
        </w:rPr>
      </w:pPr>
      <w:r>
        <w:rPr>
          <w:color w:val="2E75B6"/>
        </w:rPr>
        <w:t>【解析】</w:t>
      </w:r>
    </w:p>
    <w:p w14:paraId="691C6F66">
      <w:pPr>
        <w:spacing w:line="360" w:lineRule="auto"/>
        <w:jc w:val="left"/>
        <w:textAlignment w:val="center"/>
        <w:rPr>
          <w:color w:val="000000"/>
        </w:rPr>
      </w:pPr>
      <w:r>
        <w:rPr>
          <w:color w:val="000000"/>
        </w:rPr>
        <w:t>【分析】化学变化是指有新物质生成的变化，物理变化是指没有新物质生成的变化，化学变化和物理变化的本质区别为是否有新物质生成；据此分析判断。</w:t>
      </w:r>
    </w:p>
    <w:p w14:paraId="776C755A">
      <w:pPr>
        <w:spacing w:line="360" w:lineRule="auto"/>
        <w:jc w:val="left"/>
        <w:textAlignment w:val="center"/>
        <w:rPr>
          <w:color w:val="000000"/>
        </w:rPr>
      </w:pPr>
      <w:r>
        <w:rPr>
          <w:color w:val="000000"/>
        </w:rPr>
        <w:t>【详解】A、衣服晾干过程中没有新物质生成，属于物理变化，故选项错误；</w:t>
      </w:r>
    </w:p>
    <w:p w14:paraId="221C5BA3">
      <w:pPr>
        <w:spacing w:line="360" w:lineRule="auto"/>
        <w:jc w:val="left"/>
        <w:textAlignment w:val="center"/>
        <w:rPr>
          <w:color w:val="000000"/>
        </w:rPr>
      </w:pPr>
      <w:r>
        <w:rPr>
          <w:color w:val="000000"/>
        </w:rPr>
        <w:t>B、冰雪融化过程中没有新物质生成，属于物理变化，故选项错误；</w:t>
      </w:r>
    </w:p>
    <w:p w14:paraId="59CB38E8">
      <w:pPr>
        <w:spacing w:line="360" w:lineRule="auto"/>
        <w:jc w:val="left"/>
        <w:textAlignment w:val="center"/>
        <w:rPr>
          <w:color w:val="000000"/>
        </w:rPr>
      </w:pPr>
      <w:r>
        <w:rPr>
          <w:color w:val="000000"/>
        </w:rPr>
        <w:t>C、钢铁生锈过程中有新物质氧化铁生成，属于化学变化，故选项正确；</w:t>
      </w:r>
    </w:p>
    <w:p w14:paraId="26969FD9">
      <w:pPr>
        <w:spacing w:line="360" w:lineRule="auto"/>
        <w:jc w:val="left"/>
        <w:textAlignment w:val="center"/>
        <w:rPr>
          <w:color w:val="000000"/>
        </w:rPr>
      </w:pPr>
      <w:r>
        <w:rPr>
          <w:color w:val="000000"/>
        </w:rPr>
        <w:t>D、海水晒盐过程中没有新物质生成，属于物理变化，故选项错误。</w:t>
      </w:r>
    </w:p>
    <w:p w14:paraId="499B536A">
      <w:pPr>
        <w:spacing w:line="360" w:lineRule="auto"/>
        <w:jc w:val="left"/>
        <w:textAlignment w:val="center"/>
        <w:rPr>
          <w:color w:val="000000"/>
        </w:rPr>
      </w:pPr>
      <w:r>
        <w:rPr>
          <w:color w:val="000000"/>
        </w:rPr>
        <w:t>故选：C。</w:t>
      </w:r>
    </w:p>
    <w:p w14:paraId="1926BB85">
      <w:pPr>
        <w:spacing w:line="360" w:lineRule="auto"/>
        <w:jc w:val="left"/>
        <w:textAlignment w:val="center"/>
        <w:rPr>
          <w:rFonts w:ascii="宋体" w:hAnsi="宋体"/>
          <w:color w:val="000000"/>
        </w:rPr>
      </w:pPr>
      <w:r>
        <w:rPr>
          <w:color w:val="000000"/>
        </w:rPr>
        <w:t xml:space="preserve">2. </w:t>
      </w:r>
      <w:r>
        <w:rPr>
          <w:rFonts w:ascii="宋体" w:hAnsi="宋体"/>
          <w:color w:val="000000"/>
        </w:rPr>
        <w:t>下列实验操作正确的是</w:t>
      </w:r>
    </w:p>
    <w:p w14:paraId="511B076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滴加液体</w:t>
      </w:r>
      <w:r>
        <w:rPr>
          <w:color w:val="000000"/>
        </w:rPr>
        <w:drawing>
          <wp:inline distT="0" distB="0" distL="114300" distR="114300">
            <wp:extent cx="552450" cy="10858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552450" cy="1085850"/>
                    </a:xfrm>
                    <a:prstGeom prst="rect">
                      <a:avLst/>
                    </a:prstGeom>
                  </pic:spPr>
                </pic:pic>
              </a:graphicData>
            </a:graphic>
          </wp:inline>
        </w:drawing>
      </w:r>
      <w:r>
        <w:rPr>
          <w:color w:val="000000"/>
        </w:rPr>
        <w:tab/>
      </w:r>
      <w:r>
        <w:rPr>
          <w:color w:val="000000"/>
        </w:rPr>
        <w:t xml:space="preserve">B. </w:t>
      </w:r>
      <w:r>
        <w:rPr>
          <w:rFonts w:ascii="宋体" w:hAnsi="宋体"/>
          <w:color w:val="000000"/>
        </w:rPr>
        <w:t>稀释浓硫酸</w:t>
      </w:r>
      <w:r>
        <w:rPr>
          <w:color w:val="000000"/>
        </w:rPr>
        <w:drawing>
          <wp:inline distT="0" distB="0" distL="114300" distR="114300">
            <wp:extent cx="1200150" cy="11144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200150" cy="1114425"/>
                    </a:xfrm>
                    <a:prstGeom prst="rect">
                      <a:avLst/>
                    </a:prstGeom>
                  </pic:spPr>
                </pic:pic>
              </a:graphicData>
            </a:graphic>
          </wp:inline>
        </w:drawing>
      </w:r>
    </w:p>
    <w:p w14:paraId="190DF70F">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检查气密性</w:t>
      </w:r>
      <w:r>
        <w:rPr>
          <w:color w:val="000000"/>
        </w:rPr>
        <w:drawing>
          <wp:inline distT="0" distB="0" distL="114300" distR="114300">
            <wp:extent cx="1219200" cy="876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219200" cy="876300"/>
                    </a:xfrm>
                    <a:prstGeom prst="rect">
                      <a:avLst/>
                    </a:prstGeom>
                  </pic:spPr>
                </pic:pic>
              </a:graphicData>
            </a:graphic>
          </wp:inline>
        </w:drawing>
      </w:r>
      <w:r>
        <w:rPr>
          <w:color w:val="000000"/>
        </w:rPr>
        <w:tab/>
      </w:r>
      <w:r>
        <w:rPr>
          <w:color w:val="000000"/>
        </w:rPr>
        <w:t xml:space="preserve">D. </w:t>
      </w:r>
      <w:r>
        <w:rPr>
          <w:rFonts w:ascii="宋体" w:hAnsi="宋体"/>
          <w:color w:val="000000"/>
        </w:rPr>
        <w:t>测溶液</w:t>
      </w:r>
      <w:r>
        <w:rPr>
          <w:rFonts w:eastAsia="Times New Roman" w:cs="Times New Roman"/>
          <w:color w:val="000000"/>
        </w:rPr>
        <w:t>pH</w:t>
      </w:r>
      <w:r>
        <w:rPr>
          <w:color w:val="000000"/>
        </w:rPr>
        <w:drawing>
          <wp:inline distT="0" distB="0" distL="114300" distR="114300">
            <wp:extent cx="1076325" cy="9048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076325" cy="904875"/>
                    </a:xfrm>
                    <a:prstGeom prst="rect">
                      <a:avLst/>
                    </a:prstGeom>
                  </pic:spPr>
                </pic:pic>
              </a:graphicData>
            </a:graphic>
          </wp:inline>
        </w:drawing>
      </w:r>
    </w:p>
    <w:p w14:paraId="499A86C9">
      <w:pPr>
        <w:spacing w:line="360" w:lineRule="auto"/>
        <w:textAlignment w:val="center"/>
        <w:rPr>
          <w:color w:val="000000"/>
        </w:rPr>
      </w:pPr>
      <w:r>
        <w:rPr>
          <w:color w:val="2E75B6"/>
        </w:rPr>
        <w:t>【答案】</w:t>
      </w:r>
      <w:r>
        <w:rPr>
          <w:color w:val="000000"/>
        </w:rPr>
        <w:t>C</w:t>
      </w:r>
    </w:p>
    <w:p w14:paraId="6CB72FB9">
      <w:pPr>
        <w:spacing w:line="360" w:lineRule="auto"/>
        <w:textAlignment w:val="center"/>
        <w:rPr>
          <w:color w:val="000000"/>
        </w:rPr>
      </w:pPr>
      <w:r>
        <w:rPr>
          <w:color w:val="2E75B6"/>
        </w:rPr>
        <w:t>【解析】</w:t>
      </w:r>
    </w:p>
    <w:p w14:paraId="3C88A82F">
      <w:pPr>
        <w:spacing w:line="360" w:lineRule="auto"/>
        <w:jc w:val="left"/>
        <w:textAlignment w:val="center"/>
        <w:rPr>
          <w:color w:val="000000"/>
        </w:rPr>
      </w:pPr>
      <w:r>
        <w:rPr>
          <w:color w:val="000000"/>
        </w:rPr>
        <w:t>【详解】A、胶头滴管不能伸入试管中，防止污染试剂，故该项操作错误；</w:t>
      </w:r>
    </w:p>
    <w:p w14:paraId="7A91C438">
      <w:pPr>
        <w:spacing w:line="360" w:lineRule="auto"/>
        <w:jc w:val="left"/>
        <w:textAlignment w:val="center"/>
        <w:rPr>
          <w:color w:val="000000"/>
        </w:rPr>
      </w:pPr>
      <w:r>
        <w:rPr>
          <w:color w:val="000000"/>
        </w:rPr>
        <w:t>B、稀释浓硫酸时，要把浓硫酸缓缓地沿器壁注入水中，同时用玻璃棒不断搅拌，以使热量及时地扩散，不可将水倒入浓硫酸中，故该项操作错误；</w:t>
      </w:r>
    </w:p>
    <w:p w14:paraId="51B76C32">
      <w:pPr>
        <w:spacing w:line="360" w:lineRule="auto"/>
        <w:jc w:val="left"/>
        <w:textAlignment w:val="center"/>
        <w:rPr>
          <w:color w:val="000000"/>
        </w:rPr>
      </w:pPr>
      <w:r>
        <w:rPr>
          <w:color w:val="000000"/>
        </w:rPr>
        <w:t>C、检查装置气密性的方法：把导管的一端浸没在水里，双手紧贴容器外壁，若导管口有气泡冒出，装置不漏气，故该项操作正确；</w:t>
      </w:r>
    </w:p>
    <w:p w14:paraId="3E5D61A6">
      <w:pPr>
        <w:spacing w:line="360" w:lineRule="auto"/>
        <w:jc w:val="left"/>
        <w:textAlignment w:val="center"/>
        <w:rPr>
          <w:color w:val="000000"/>
        </w:rPr>
      </w:pPr>
      <w:r>
        <w:rPr>
          <w:color w:val="000000"/>
        </w:rPr>
        <w:t>D、测定溶液的pH时，不可将pH试纸直接置于溶液中，防止污染试剂，故该项操作错误。</w:t>
      </w:r>
    </w:p>
    <w:p w14:paraId="1C584A9B">
      <w:pPr>
        <w:spacing w:line="360" w:lineRule="auto"/>
        <w:jc w:val="left"/>
        <w:textAlignment w:val="center"/>
        <w:rPr>
          <w:color w:val="000000"/>
        </w:rPr>
      </w:pPr>
      <w:r>
        <w:rPr>
          <w:color w:val="000000"/>
        </w:rPr>
        <w:t>故选C。</w:t>
      </w:r>
    </w:p>
    <w:p w14:paraId="3563A8EB">
      <w:pPr>
        <w:spacing w:line="360" w:lineRule="auto"/>
        <w:jc w:val="left"/>
        <w:textAlignment w:val="center"/>
        <w:rPr>
          <w:color w:val="000000"/>
        </w:rPr>
      </w:pPr>
      <w:r>
        <w:rPr>
          <w:color w:val="000000"/>
        </w:rPr>
        <w:t>【点睛】熟悉各种仪器的用途及使用注意事项、掌握常见化学实验基本操作的注意事项是解答此类试题的关键。</w:t>
      </w:r>
    </w:p>
    <w:p w14:paraId="1DAD2883">
      <w:pPr>
        <w:spacing w:line="360" w:lineRule="auto"/>
        <w:jc w:val="left"/>
        <w:textAlignment w:val="center"/>
        <w:rPr>
          <w:rFonts w:ascii="宋体" w:hAnsi="宋体"/>
          <w:color w:val="000000"/>
        </w:rPr>
      </w:pPr>
      <w:r>
        <w:rPr>
          <w:rFonts w:ascii="宋体" w:hAnsi="宋体"/>
          <w:color w:val="000000"/>
        </w:rPr>
        <w:t>阅读材料，完成下列小题</w:t>
      </w:r>
    </w:p>
    <w:p w14:paraId="795EB0C4">
      <w:pPr>
        <w:spacing w:line="360" w:lineRule="auto"/>
        <w:jc w:val="left"/>
        <w:textAlignment w:val="center"/>
        <w:rPr>
          <w:rFonts w:ascii="宋体" w:hAnsi="宋体"/>
          <w:color w:val="000000"/>
        </w:rPr>
      </w:pPr>
      <w:r>
        <w:rPr>
          <w:rFonts w:eastAsia="Times New Roman" w:cs="Times New Roman"/>
          <w:color w:val="000000"/>
        </w:rPr>
        <w:t>2022</w:t>
      </w:r>
      <w:r>
        <w:rPr>
          <w:rFonts w:ascii="宋体" w:hAnsi="宋体"/>
          <w:color w:val="000000"/>
        </w:rPr>
        <w:t>年北京冬奥会秉承“绿色、开放、共享、廉洁”理念，是首个真正实现“碳中和”的奥运会。中国奥运健儿奋力拼搏，实现了全项目参赛，金牌和奖牌数取得了历史性突破。本届冬奥会是在全球新冠肺炎病毒蔓廷的背景下我国举办的一届精彩、安全的全球性体育盛会，彰显了中国智慧和大国担当。</w:t>
      </w:r>
    </w:p>
    <w:p w14:paraId="2C73D907">
      <w:pPr>
        <w:spacing w:line="360" w:lineRule="auto"/>
        <w:jc w:val="left"/>
        <w:textAlignment w:val="center"/>
        <w:rPr>
          <w:rFonts w:ascii="宋体" w:hAnsi="宋体"/>
          <w:color w:val="000000"/>
        </w:rPr>
      </w:pPr>
      <w:r>
        <w:rPr>
          <w:color w:val="000000"/>
        </w:rPr>
        <w:t xml:space="preserve">3. </w:t>
      </w:r>
      <w:r>
        <w:rPr>
          <w:rFonts w:ascii="宋体" w:hAnsi="宋体"/>
          <w:color w:val="000000"/>
        </w:rPr>
        <w:t>生活中的下列常见物质不属于溶液的是</w:t>
      </w:r>
    </w:p>
    <w:p w14:paraId="19E33DF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牛奶</w:t>
      </w:r>
      <w:r>
        <w:rPr>
          <w:color w:val="000000"/>
        </w:rPr>
        <w:tab/>
      </w:r>
      <w:r>
        <w:rPr>
          <w:color w:val="000000"/>
        </w:rPr>
        <w:t xml:space="preserve">B. </w:t>
      </w:r>
      <w:r>
        <w:rPr>
          <w:rFonts w:ascii="宋体" w:hAnsi="宋体"/>
          <w:color w:val="000000"/>
        </w:rPr>
        <w:t>生理盐水</w:t>
      </w:r>
      <w:r>
        <w:rPr>
          <w:color w:val="000000"/>
        </w:rPr>
        <w:tab/>
      </w:r>
      <w:r>
        <w:rPr>
          <w:color w:val="000000"/>
        </w:rPr>
        <w:t xml:space="preserve">C. </w:t>
      </w:r>
      <w:r>
        <w:rPr>
          <w:rFonts w:ascii="宋体" w:hAnsi="宋体"/>
          <w:color w:val="000000"/>
        </w:rPr>
        <w:t>苏打水</w:t>
      </w:r>
      <w:r>
        <w:rPr>
          <w:color w:val="000000"/>
        </w:rPr>
        <w:tab/>
      </w:r>
      <w:r>
        <w:rPr>
          <w:color w:val="000000"/>
        </w:rPr>
        <w:t xml:space="preserve">D. </w:t>
      </w:r>
      <w:r>
        <w:rPr>
          <w:rFonts w:ascii="宋体" w:hAnsi="宋体"/>
          <w:color w:val="000000"/>
        </w:rPr>
        <w:t>碘酒</w:t>
      </w:r>
    </w:p>
    <w:p w14:paraId="67ECCD8A">
      <w:pPr>
        <w:spacing w:line="360" w:lineRule="auto"/>
        <w:jc w:val="left"/>
        <w:textAlignment w:val="center"/>
        <w:rPr>
          <w:rFonts w:ascii="宋体" w:hAnsi="宋体"/>
          <w:color w:val="000000"/>
        </w:rPr>
      </w:pPr>
      <w:r>
        <w:rPr>
          <w:color w:val="000000"/>
        </w:rPr>
        <w:t xml:space="preserve">4. </w:t>
      </w:r>
      <w:r>
        <w:rPr>
          <w:rFonts w:ascii="宋体" w:hAnsi="宋体"/>
          <w:color w:val="000000"/>
        </w:rPr>
        <w:t>下列做法没有体现绿色理念的是</w:t>
      </w:r>
    </w:p>
    <w:p w14:paraId="34820210">
      <w:pPr>
        <w:spacing w:line="360" w:lineRule="auto"/>
        <w:jc w:val="left"/>
        <w:textAlignment w:val="center"/>
        <w:rPr>
          <w:rFonts w:ascii="宋体" w:hAnsi="宋体"/>
          <w:color w:val="000000"/>
        </w:rPr>
      </w:pPr>
      <w:r>
        <w:rPr>
          <w:color w:val="000000"/>
        </w:rPr>
        <w:t xml:space="preserve">A. </w:t>
      </w:r>
      <w:r>
        <w:rPr>
          <w:rFonts w:ascii="宋体" w:hAnsi="宋体"/>
          <w:color w:val="000000"/>
        </w:rPr>
        <w:t>采用光伏发电和风力发电为北京冬奥会场馆提供电力支持</w:t>
      </w:r>
    </w:p>
    <w:p w14:paraId="1625CF66">
      <w:pPr>
        <w:spacing w:line="360" w:lineRule="auto"/>
        <w:jc w:val="left"/>
        <w:textAlignment w:val="center"/>
        <w:rPr>
          <w:rFonts w:ascii="宋体" w:hAnsi="宋体"/>
          <w:color w:val="000000"/>
        </w:rPr>
      </w:pPr>
      <w:r>
        <w:rPr>
          <w:color w:val="000000"/>
        </w:rPr>
        <w:t xml:space="preserve">B. </w:t>
      </w:r>
      <w:r>
        <w:rPr>
          <w:rFonts w:ascii="宋体" w:hAnsi="宋体"/>
          <w:color w:val="000000"/>
        </w:rPr>
        <w:t>采用清洁低碳的二氧化碳跨临界直冷技术制冰造雪</w:t>
      </w:r>
    </w:p>
    <w:p w14:paraId="7D5FD1A2">
      <w:pPr>
        <w:spacing w:line="360" w:lineRule="auto"/>
        <w:jc w:val="left"/>
        <w:textAlignment w:val="center"/>
        <w:rPr>
          <w:rFonts w:ascii="宋体" w:hAnsi="宋体"/>
          <w:color w:val="000000"/>
        </w:rPr>
      </w:pPr>
      <w:r>
        <w:rPr>
          <w:color w:val="000000"/>
        </w:rPr>
        <w:t xml:space="preserve">C. </w:t>
      </w:r>
      <w:r>
        <w:rPr>
          <w:rFonts w:ascii="宋体" w:hAnsi="宋体"/>
          <w:color w:val="000000"/>
          <w:position w:val="-1"/>
        </w:rPr>
        <w:drawing>
          <wp:inline distT="0" distB="0" distL="114300" distR="114300">
            <wp:extent cx="139700" cy="190500"/>
            <wp:effectExtent l="0" t="0" r="12700" b="0"/>
            <wp:docPr id="200391" name="图片 200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1" name="图片 200391"/>
                    <pic:cNvPicPr>
                      <a:picLocks noChangeAspect="1"/>
                    </pic:cNvPicPr>
                  </pic:nvPicPr>
                  <pic:blipFill>
                    <a:blip r:embed="rId15" cstate="print"/>
                    <a:stretch>
                      <a:fillRect/>
                    </a:stretch>
                  </pic:blipFill>
                  <pic:spPr>
                    <a:xfrm>
                      <a:off x="0" y="0"/>
                      <a:ext cx="139700" cy="190500"/>
                    </a:xfrm>
                    <a:prstGeom prst="rect">
                      <a:avLst/>
                    </a:prstGeom>
                  </pic:spPr>
                </pic:pic>
              </a:graphicData>
            </a:graphic>
          </wp:inline>
        </w:drawing>
      </w:r>
      <w:r>
        <w:rPr>
          <w:rFonts w:ascii="宋体" w:hAnsi="宋体"/>
          <w:color w:val="000000"/>
        </w:rPr>
        <w:t>赛事场馆附近和周围大力植树植草</w:t>
      </w:r>
    </w:p>
    <w:p w14:paraId="319BA1BE">
      <w:pPr>
        <w:spacing w:line="360" w:lineRule="auto"/>
        <w:jc w:val="left"/>
        <w:textAlignment w:val="center"/>
        <w:rPr>
          <w:rFonts w:ascii="宋体" w:hAnsi="宋体"/>
          <w:color w:val="000000"/>
        </w:rPr>
      </w:pPr>
      <w:r>
        <w:rPr>
          <w:color w:val="000000"/>
        </w:rPr>
        <w:t xml:space="preserve">D. </w:t>
      </w:r>
      <w:r>
        <w:rPr>
          <w:rFonts w:ascii="宋体" w:hAnsi="宋体"/>
          <w:color w:val="000000"/>
        </w:rPr>
        <w:t>鼓励市民乘坐私家车观看奥运赛事</w:t>
      </w:r>
    </w:p>
    <w:p w14:paraId="262A2437">
      <w:pPr>
        <w:spacing w:line="360" w:lineRule="auto"/>
        <w:jc w:val="left"/>
        <w:textAlignment w:val="center"/>
        <w:rPr>
          <w:rFonts w:ascii="宋体" w:hAnsi="宋体"/>
          <w:color w:val="000000"/>
        </w:rPr>
      </w:pPr>
      <w:r>
        <w:rPr>
          <w:color w:val="000000"/>
        </w:rPr>
        <w:t xml:space="preserve">5. </w:t>
      </w:r>
      <w:r>
        <w:rPr>
          <w:rFonts w:ascii="宋体" w:hAnsi="宋体"/>
          <w:color w:val="000000"/>
        </w:rPr>
        <w:t>下列冬奥会比赛用品的材料不属于合成材料的是</w:t>
      </w:r>
    </w:p>
    <w:p w14:paraId="37E57032">
      <w:pPr>
        <w:spacing w:line="360" w:lineRule="auto"/>
        <w:jc w:val="left"/>
        <w:textAlignment w:val="center"/>
        <w:rPr>
          <w:rFonts w:ascii="宋体" w:hAnsi="宋体"/>
          <w:color w:val="000000"/>
        </w:rPr>
      </w:pPr>
      <w:r>
        <w:rPr>
          <w:color w:val="000000"/>
        </w:rPr>
        <w:t xml:space="preserve">A. </w:t>
      </w:r>
      <w:r>
        <w:rPr>
          <w:rFonts w:ascii="宋体" w:hAnsi="宋体"/>
          <w:color w:val="000000"/>
        </w:rPr>
        <w:t>冰壶壶体</w:t>
      </w:r>
      <w:r>
        <w:rPr>
          <w:rFonts w:eastAsia="Times New Roman" w:cs="Times New Roman"/>
          <w:color w:val="000000"/>
        </w:rPr>
        <w:t>——</w:t>
      </w:r>
      <w:r>
        <w:rPr>
          <w:rFonts w:ascii="宋体" w:hAnsi="宋体"/>
          <w:color w:val="000000"/>
        </w:rPr>
        <w:t>天然石材</w:t>
      </w:r>
    </w:p>
    <w:p w14:paraId="01442828">
      <w:pPr>
        <w:spacing w:line="360" w:lineRule="auto"/>
        <w:jc w:val="left"/>
        <w:textAlignment w:val="center"/>
        <w:rPr>
          <w:rFonts w:ascii="宋体" w:hAnsi="宋体"/>
          <w:color w:val="000000"/>
        </w:rPr>
      </w:pPr>
      <w:r>
        <w:rPr>
          <w:color w:val="000000"/>
        </w:rPr>
        <w:t xml:space="preserve">B. </w:t>
      </w:r>
      <w:r>
        <w:rPr>
          <w:rFonts w:ascii="宋体" w:hAnsi="宋体"/>
          <w:color w:val="000000"/>
        </w:rPr>
        <w:t>滑雪板基础材料</w:t>
      </w:r>
      <w:r>
        <w:rPr>
          <w:rFonts w:eastAsia="Times New Roman" w:cs="Times New Roman"/>
          <w:color w:val="000000"/>
        </w:rPr>
        <w:t>——</w:t>
      </w:r>
      <w:r>
        <w:rPr>
          <w:rFonts w:ascii="宋体" w:hAnsi="宋体"/>
          <w:color w:val="000000"/>
        </w:rPr>
        <w:t>聚乙烯</w:t>
      </w:r>
    </w:p>
    <w:p w14:paraId="42478E90">
      <w:pPr>
        <w:spacing w:line="360" w:lineRule="auto"/>
        <w:jc w:val="left"/>
        <w:textAlignment w:val="center"/>
        <w:rPr>
          <w:rFonts w:ascii="宋体" w:hAnsi="宋体"/>
          <w:color w:val="000000"/>
        </w:rPr>
      </w:pPr>
      <w:r>
        <w:rPr>
          <w:color w:val="000000"/>
        </w:rPr>
        <w:t xml:space="preserve">C. </w:t>
      </w:r>
      <w:r>
        <w:rPr>
          <w:rFonts w:ascii="宋体" w:hAnsi="宋体"/>
          <w:color w:val="000000"/>
        </w:rPr>
        <w:t>护目镜镜片</w:t>
      </w:r>
      <w:r>
        <w:rPr>
          <w:rFonts w:eastAsia="Times New Roman" w:cs="Times New Roman"/>
          <w:color w:val="000000"/>
        </w:rPr>
        <w:t>——</w:t>
      </w:r>
      <w:r>
        <w:rPr>
          <w:rFonts w:ascii="宋体" w:hAnsi="宋体"/>
          <w:color w:val="000000"/>
        </w:rPr>
        <w:t>聚碳酸酯</w:t>
      </w:r>
    </w:p>
    <w:p w14:paraId="30C7C224">
      <w:pPr>
        <w:spacing w:line="360" w:lineRule="auto"/>
        <w:jc w:val="left"/>
        <w:textAlignment w:val="center"/>
        <w:rPr>
          <w:rFonts w:ascii="宋体" w:hAnsi="宋体"/>
          <w:color w:val="000000"/>
        </w:rPr>
      </w:pPr>
      <w:r>
        <w:rPr>
          <w:color w:val="000000"/>
        </w:rPr>
        <w:t xml:space="preserve">D. </w:t>
      </w:r>
      <w:r>
        <w:rPr>
          <w:rFonts w:ascii="宋体" w:hAnsi="宋体"/>
          <w:color w:val="000000"/>
        </w:rPr>
        <w:t>冰球</w:t>
      </w:r>
      <w:r>
        <w:rPr>
          <w:rFonts w:eastAsia="Times New Roman" w:cs="Times New Roman"/>
          <w:color w:val="000000"/>
        </w:rPr>
        <w:t>——</w:t>
      </w:r>
      <w:r>
        <w:rPr>
          <w:rFonts w:ascii="宋体" w:hAnsi="宋体"/>
          <w:color w:val="000000"/>
        </w:rPr>
        <w:t>合成橡胶</w:t>
      </w:r>
    </w:p>
    <w:p w14:paraId="1AC27A0F">
      <w:pPr>
        <w:spacing w:line="360" w:lineRule="auto"/>
        <w:jc w:val="left"/>
        <w:textAlignment w:val="center"/>
        <w:rPr>
          <w:rFonts w:ascii="宋体" w:hAnsi="宋体"/>
          <w:color w:val="000000"/>
        </w:rPr>
      </w:pPr>
      <w:r>
        <w:rPr>
          <w:color w:val="000000"/>
        </w:rPr>
        <w:t xml:space="preserve">6. </w:t>
      </w:r>
      <w:r>
        <w:rPr>
          <w:rFonts w:ascii="宋体" w:hAnsi="宋体"/>
          <w:color w:val="000000"/>
        </w:rPr>
        <w:t>冬奥会期间，“戴口罩、不聚集、常消杀”仍是控制疫情传播的有效措施。酒精（</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5</w:t>
      </w:r>
      <w:r>
        <w:rPr>
          <w:rFonts w:eastAsia="Times New Roman" w:cs="Times New Roman"/>
          <w:color w:val="000000"/>
        </w:rPr>
        <w:t>OH</w:t>
      </w:r>
      <w:r>
        <w:rPr>
          <w:rFonts w:ascii="宋体" w:hAnsi="宋体"/>
          <w:color w:val="000000"/>
        </w:rPr>
        <w:t>）溶液是最常用的消毒剂之一、下列有关说法错误的是</w:t>
      </w:r>
    </w:p>
    <w:p w14:paraId="1ADCB101">
      <w:pPr>
        <w:spacing w:line="360" w:lineRule="auto"/>
        <w:jc w:val="left"/>
        <w:textAlignment w:val="center"/>
        <w:rPr>
          <w:rFonts w:ascii="宋体" w:hAnsi="宋体"/>
          <w:color w:val="000000"/>
        </w:rPr>
      </w:pPr>
      <w:r>
        <w:rPr>
          <w:color w:val="000000"/>
        </w:rPr>
        <w:t xml:space="preserve">A. </w:t>
      </w:r>
      <w:r>
        <w:rPr>
          <w:rFonts w:ascii="宋体" w:hAnsi="宋体"/>
          <w:color w:val="000000"/>
        </w:rPr>
        <w:t>常用</w:t>
      </w:r>
      <w:r>
        <w:rPr>
          <w:rFonts w:eastAsia="Times New Roman" w:cs="Times New Roman"/>
          <w:color w:val="000000"/>
        </w:rPr>
        <w:t>75%</w:t>
      </w:r>
      <w:r>
        <w:rPr>
          <w:rFonts w:ascii="宋体" w:hAnsi="宋体"/>
          <w:color w:val="000000"/>
        </w:rPr>
        <w:t>的酒精溶液消毒</w:t>
      </w:r>
    </w:p>
    <w:p w14:paraId="1BD71469">
      <w:pPr>
        <w:spacing w:line="360" w:lineRule="auto"/>
        <w:jc w:val="left"/>
        <w:textAlignment w:val="center"/>
        <w:rPr>
          <w:rFonts w:ascii="宋体" w:hAnsi="宋体"/>
          <w:color w:val="000000"/>
        </w:rPr>
      </w:pPr>
      <w:r>
        <w:rPr>
          <w:color w:val="000000"/>
        </w:rPr>
        <w:t xml:space="preserve">B. </w:t>
      </w:r>
      <w:r>
        <w:rPr>
          <w:rFonts w:ascii="宋体" w:hAnsi="宋体"/>
          <w:color w:val="000000"/>
        </w:rPr>
        <w:t>酒精由</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O</w:t>
      </w:r>
      <w:r>
        <w:rPr>
          <w:rFonts w:ascii="宋体" w:hAnsi="宋体"/>
          <w:color w:val="000000"/>
        </w:rPr>
        <w:t>三种元素组成</w:t>
      </w:r>
    </w:p>
    <w:p w14:paraId="43C263E1">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酒精中碳、氧元素的质量比为</w:t>
      </w:r>
      <w:r>
        <w:rPr>
          <w:rFonts w:eastAsia="Times New Roman" w:cs="Times New Roman"/>
          <w:color w:val="000000"/>
        </w:rPr>
        <w:t>3</w:t>
      </w:r>
      <w:r>
        <w:rPr>
          <w:rFonts w:ascii="宋体" w:hAnsi="宋体"/>
          <w:color w:val="000000"/>
        </w:rPr>
        <w:t>：</w:t>
      </w:r>
      <w:r>
        <w:rPr>
          <w:rFonts w:eastAsia="Times New Roman" w:cs="Times New Roman"/>
          <w:color w:val="000000"/>
        </w:rPr>
        <w:t>2</w:t>
      </w:r>
    </w:p>
    <w:p w14:paraId="2BD21850">
      <w:pPr>
        <w:spacing w:line="360" w:lineRule="auto"/>
        <w:jc w:val="left"/>
        <w:textAlignment w:val="center"/>
        <w:rPr>
          <w:rFonts w:ascii="宋体" w:hAnsi="宋体"/>
          <w:color w:val="000000"/>
        </w:rPr>
      </w:pPr>
      <w:r>
        <w:rPr>
          <w:color w:val="000000"/>
        </w:rPr>
        <w:t xml:space="preserve">D. </w:t>
      </w:r>
      <w:r>
        <w:rPr>
          <w:rFonts w:ascii="宋体" w:hAnsi="宋体"/>
          <w:color w:val="000000"/>
        </w:rPr>
        <w:t>酒精是由</w:t>
      </w:r>
      <w:r>
        <w:rPr>
          <w:rFonts w:eastAsia="Times New Roman" w:cs="Times New Roman"/>
          <w:color w:val="000000"/>
        </w:rPr>
        <w:t>2</w:t>
      </w:r>
      <w:r>
        <w:rPr>
          <w:rFonts w:ascii="宋体" w:hAnsi="宋体"/>
          <w:color w:val="000000"/>
        </w:rPr>
        <w:t>个碳原子、</w:t>
      </w:r>
      <w:r>
        <w:rPr>
          <w:rFonts w:eastAsia="Times New Roman" w:cs="Times New Roman"/>
          <w:color w:val="000000"/>
        </w:rPr>
        <w:t>6</w:t>
      </w:r>
      <w:r>
        <w:rPr>
          <w:rFonts w:ascii="宋体" w:hAnsi="宋体"/>
          <w:color w:val="000000"/>
        </w:rPr>
        <w:t>个氢原子和</w:t>
      </w:r>
      <w:r>
        <w:rPr>
          <w:rFonts w:eastAsia="Times New Roman" w:cs="Times New Roman"/>
          <w:color w:val="000000"/>
        </w:rPr>
        <w:t>1</w:t>
      </w:r>
      <w:r>
        <w:rPr>
          <w:rFonts w:ascii="宋体" w:hAnsi="宋体"/>
          <w:color w:val="000000"/>
        </w:rPr>
        <w:t>个氧原子构成的</w:t>
      </w:r>
    </w:p>
    <w:p w14:paraId="266B08D4">
      <w:pPr>
        <w:spacing w:line="360" w:lineRule="auto"/>
        <w:textAlignment w:val="center"/>
        <w:rPr>
          <w:color w:val="000000"/>
        </w:rPr>
      </w:pPr>
      <w:r>
        <w:rPr>
          <w:color w:val="2E75B6"/>
        </w:rPr>
        <w:t>【答案】</w:t>
      </w:r>
      <w:r>
        <w:rPr>
          <w:color w:val="000000"/>
        </w:rPr>
        <w:t>3. A    4. D    5. A    6. D</w:t>
      </w:r>
    </w:p>
    <w:p w14:paraId="2372AD91">
      <w:pPr>
        <w:spacing w:line="360" w:lineRule="auto"/>
        <w:textAlignment w:val="center"/>
        <w:rPr>
          <w:color w:val="000000"/>
        </w:rPr>
      </w:pPr>
      <w:r>
        <w:rPr>
          <w:color w:val="2E75B6"/>
        </w:rPr>
        <w:t>【解析】</w:t>
      </w:r>
    </w:p>
    <w:p w14:paraId="071EC067">
      <w:pPr>
        <w:spacing w:line="360" w:lineRule="auto"/>
        <w:textAlignment w:val="center"/>
        <w:rPr>
          <w:color w:val="000000"/>
        </w:rPr>
      </w:pPr>
      <w:r>
        <w:rPr>
          <w:color w:val="000000"/>
        </w:rPr>
        <w:t>【3题详解】</w:t>
      </w:r>
    </w:p>
    <w:p w14:paraId="73FD6762">
      <w:pPr>
        <w:spacing w:line="360" w:lineRule="auto"/>
        <w:jc w:val="left"/>
        <w:textAlignment w:val="center"/>
        <w:rPr>
          <w:color w:val="000000"/>
        </w:rPr>
      </w:pPr>
      <w:r>
        <w:rPr>
          <w:color w:val="000000"/>
        </w:rPr>
        <w:t>A.牛奶不具有均一性和稳定性，不属于溶液；</w:t>
      </w:r>
    </w:p>
    <w:p w14:paraId="7A77283C">
      <w:pPr>
        <w:spacing w:line="360" w:lineRule="auto"/>
        <w:jc w:val="left"/>
        <w:textAlignment w:val="center"/>
        <w:rPr>
          <w:color w:val="000000"/>
        </w:rPr>
      </w:pPr>
      <w:r>
        <w:rPr>
          <w:color w:val="000000"/>
        </w:rPr>
        <w:t>B.生理盐水是具有均一性和稳定性的混合物，属于溶液；</w:t>
      </w:r>
    </w:p>
    <w:p w14:paraId="0F1318ED">
      <w:pPr>
        <w:spacing w:line="360" w:lineRule="auto"/>
        <w:jc w:val="left"/>
        <w:textAlignment w:val="center"/>
        <w:rPr>
          <w:color w:val="000000"/>
        </w:rPr>
      </w:pPr>
      <w:r>
        <w:rPr>
          <w:color w:val="000000"/>
        </w:rPr>
        <w:t>C.苏打水是具有均一性和稳定性的混合物，属于溶液；</w:t>
      </w:r>
    </w:p>
    <w:p w14:paraId="392CDE0C">
      <w:pPr>
        <w:spacing w:line="360" w:lineRule="auto"/>
        <w:jc w:val="left"/>
        <w:textAlignment w:val="center"/>
        <w:rPr>
          <w:color w:val="000000"/>
        </w:rPr>
      </w:pPr>
      <w:r>
        <w:rPr>
          <w:color w:val="000000"/>
        </w:rPr>
        <w:t>D.碘酒是均有均一性和稳定性</w:t>
      </w:r>
      <w:r>
        <w:rPr>
          <w:color w:val="000000"/>
        </w:rPr>
        <w:drawing>
          <wp:inline distT="0" distB="0" distL="114300" distR="114300">
            <wp:extent cx="133350" cy="177800"/>
            <wp:effectExtent l="0" t="0" r="0" b="13335"/>
            <wp:docPr id="200390" name="图片 20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0" name="图片 200390"/>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color w:val="000000"/>
        </w:rPr>
        <w:t>混合物，属于溶液，</w:t>
      </w:r>
    </w:p>
    <w:p w14:paraId="2B9139C8">
      <w:pPr>
        <w:spacing w:line="360" w:lineRule="auto"/>
        <w:jc w:val="left"/>
        <w:textAlignment w:val="center"/>
        <w:rPr>
          <w:color w:val="000000"/>
        </w:rPr>
      </w:pPr>
      <w:r>
        <w:rPr>
          <w:color w:val="000000"/>
        </w:rPr>
        <w:t>故选A。</w:t>
      </w:r>
    </w:p>
    <w:p w14:paraId="25C4F95B">
      <w:pPr>
        <w:spacing w:line="360" w:lineRule="auto"/>
        <w:jc w:val="left"/>
        <w:textAlignment w:val="center"/>
        <w:rPr>
          <w:color w:val="000000"/>
        </w:rPr>
      </w:pPr>
      <w:r>
        <w:rPr>
          <w:color w:val="000000"/>
        </w:rPr>
        <w:t>【4题详解】</w:t>
      </w:r>
    </w:p>
    <w:p w14:paraId="4F5562D0">
      <w:pPr>
        <w:spacing w:line="360" w:lineRule="auto"/>
        <w:jc w:val="left"/>
        <w:textAlignment w:val="center"/>
        <w:rPr>
          <w:color w:val="000000"/>
        </w:rPr>
      </w:pPr>
      <w:r>
        <w:rPr>
          <w:color w:val="000000"/>
        </w:rPr>
        <w:t>A.光伏发电和风力发电属于新能源发电，减少二氧化碳排放，体现了绿色理念；</w:t>
      </w:r>
    </w:p>
    <w:p w14:paraId="392E47C0">
      <w:pPr>
        <w:spacing w:line="360" w:lineRule="auto"/>
        <w:jc w:val="left"/>
        <w:textAlignment w:val="center"/>
        <w:rPr>
          <w:color w:val="000000"/>
        </w:rPr>
      </w:pPr>
      <w:r>
        <w:rPr>
          <w:color w:val="000000"/>
        </w:rPr>
        <w:t>B.二氧化碳跨临界直冷技术制冰，利用了二氧化碳，体现了绿色理念；</w:t>
      </w:r>
    </w:p>
    <w:p w14:paraId="33283CFD">
      <w:pPr>
        <w:spacing w:line="360" w:lineRule="auto"/>
        <w:jc w:val="left"/>
        <w:textAlignment w:val="center"/>
        <w:rPr>
          <w:color w:val="000000"/>
        </w:rPr>
      </w:pPr>
      <w:r>
        <w:rPr>
          <w:color w:val="000000"/>
        </w:rPr>
        <w:t>C.植树植草，增加二氧化碳的吸收，体现了绿色理念；</w:t>
      </w:r>
    </w:p>
    <w:p w14:paraId="7B0E43FE">
      <w:pPr>
        <w:spacing w:line="360" w:lineRule="auto"/>
        <w:jc w:val="left"/>
        <w:textAlignment w:val="center"/>
        <w:rPr>
          <w:color w:val="000000"/>
        </w:rPr>
      </w:pPr>
      <w:r>
        <w:rPr>
          <w:color w:val="000000"/>
        </w:rPr>
        <w:t>D.乘坐私家车，增加了二氧化碳等的排放，没有体现绿色化学，</w:t>
      </w:r>
    </w:p>
    <w:p w14:paraId="6C0FC122">
      <w:pPr>
        <w:spacing w:line="360" w:lineRule="auto"/>
        <w:jc w:val="left"/>
        <w:textAlignment w:val="center"/>
        <w:rPr>
          <w:color w:val="000000"/>
        </w:rPr>
      </w:pPr>
      <w:r>
        <w:rPr>
          <w:color w:val="000000"/>
        </w:rPr>
        <w:t>故选D。</w:t>
      </w:r>
    </w:p>
    <w:p w14:paraId="41FE0E7A">
      <w:pPr>
        <w:spacing w:line="360" w:lineRule="auto"/>
        <w:jc w:val="left"/>
        <w:textAlignment w:val="center"/>
        <w:rPr>
          <w:color w:val="000000"/>
        </w:rPr>
      </w:pPr>
      <w:r>
        <w:rPr>
          <w:color w:val="000000"/>
        </w:rPr>
        <w:t>【5题详解】</w:t>
      </w:r>
    </w:p>
    <w:p w14:paraId="00A8713F">
      <w:pPr>
        <w:spacing w:line="360" w:lineRule="auto"/>
        <w:jc w:val="left"/>
        <w:textAlignment w:val="center"/>
        <w:rPr>
          <w:color w:val="000000"/>
        </w:rPr>
      </w:pPr>
      <w:r>
        <w:rPr>
          <w:color w:val="000000"/>
        </w:rPr>
        <w:t>A.天然石材属于无机非金属材料，该选项符合；</w:t>
      </w:r>
    </w:p>
    <w:p w14:paraId="34F5A3D4">
      <w:pPr>
        <w:spacing w:line="360" w:lineRule="auto"/>
        <w:jc w:val="left"/>
        <w:textAlignment w:val="center"/>
        <w:rPr>
          <w:color w:val="000000"/>
        </w:rPr>
      </w:pPr>
      <w:r>
        <w:rPr>
          <w:color w:val="000000"/>
        </w:rPr>
        <w:t>B.聚乙烯属于塑料，塑料属于有机合成材料，该选项不符合；</w:t>
      </w:r>
    </w:p>
    <w:p w14:paraId="10F84D97">
      <w:pPr>
        <w:spacing w:line="360" w:lineRule="auto"/>
        <w:jc w:val="left"/>
        <w:textAlignment w:val="center"/>
        <w:rPr>
          <w:color w:val="000000"/>
        </w:rPr>
      </w:pPr>
      <w:r>
        <w:rPr>
          <w:color w:val="000000"/>
        </w:rPr>
        <w:t>C.聚碳酸酯属于有机合成材料，该选项不符合；</w:t>
      </w:r>
    </w:p>
    <w:p w14:paraId="12B378D0">
      <w:pPr>
        <w:spacing w:line="360" w:lineRule="auto"/>
        <w:jc w:val="left"/>
        <w:textAlignment w:val="center"/>
        <w:rPr>
          <w:color w:val="000000"/>
        </w:rPr>
      </w:pPr>
      <w:r>
        <w:rPr>
          <w:color w:val="000000"/>
        </w:rPr>
        <w:t>D.合成橡胶属于有机合成材料，该选项不符合，</w:t>
      </w:r>
    </w:p>
    <w:p w14:paraId="1FF67C68">
      <w:pPr>
        <w:spacing w:line="360" w:lineRule="auto"/>
        <w:jc w:val="left"/>
        <w:textAlignment w:val="center"/>
        <w:rPr>
          <w:color w:val="000000"/>
        </w:rPr>
      </w:pPr>
      <w:r>
        <w:rPr>
          <w:color w:val="000000"/>
        </w:rPr>
        <w:t>故选A</w:t>
      </w:r>
      <w:r>
        <w:rPr>
          <w:color w:val="000000"/>
          <w:position w:val="-12"/>
        </w:rPr>
        <w:drawing>
          <wp:inline distT="0" distB="0" distL="114300" distR="114300">
            <wp:extent cx="127000" cy="76200"/>
            <wp:effectExtent l="0" t="0" r="0" b="0"/>
            <wp:docPr id="200393" name="图片 200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3" name="图片 200393"/>
                    <pic:cNvPicPr>
                      <a:picLocks noChangeAspect="1"/>
                    </pic:cNvPicPr>
                  </pic:nvPicPr>
                  <pic:blipFill>
                    <a:blip r:embed="rId17" cstate="print"/>
                    <a:stretch>
                      <a:fillRect/>
                    </a:stretch>
                  </pic:blipFill>
                  <pic:spPr>
                    <a:xfrm>
                      <a:off x="0" y="0"/>
                      <a:ext cx="127000" cy="76200"/>
                    </a:xfrm>
                    <a:prstGeom prst="rect">
                      <a:avLst/>
                    </a:prstGeom>
                  </pic:spPr>
                </pic:pic>
              </a:graphicData>
            </a:graphic>
          </wp:inline>
        </w:drawing>
      </w:r>
    </w:p>
    <w:p w14:paraId="33AF5450">
      <w:pPr>
        <w:spacing w:line="360" w:lineRule="auto"/>
        <w:jc w:val="left"/>
        <w:textAlignment w:val="center"/>
        <w:rPr>
          <w:color w:val="000000"/>
        </w:rPr>
      </w:pPr>
      <w:r>
        <w:rPr>
          <w:color w:val="000000"/>
        </w:rPr>
        <w:t>【6题详解】</w:t>
      </w:r>
    </w:p>
    <w:p w14:paraId="4F533688">
      <w:pPr>
        <w:spacing w:line="360" w:lineRule="auto"/>
        <w:jc w:val="left"/>
        <w:textAlignment w:val="center"/>
        <w:rPr>
          <w:color w:val="000000"/>
        </w:rPr>
      </w:pPr>
      <w:r>
        <w:rPr>
          <w:color w:val="000000"/>
        </w:rPr>
        <w:t>A.生活中常用75%的酒精溶液杀菌消毒，该选项说法正确；</w:t>
      </w:r>
    </w:p>
    <w:p w14:paraId="5ED56CF6">
      <w:pPr>
        <w:spacing w:line="360" w:lineRule="auto"/>
        <w:jc w:val="left"/>
        <w:textAlignment w:val="center"/>
        <w:rPr>
          <w:color w:val="000000"/>
        </w:rPr>
      </w:pPr>
      <w:r>
        <w:rPr>
          <w:color w:val="000000"/>
        </w:rPr>
        <w:t>B.酒精（C</w:t>
      </w:r>
      <w:r>
        <w:rPr>
          <w:color w:val="000000"/>
          <w:vertAlign w:val="subscript"/>
        </w:rPr>
        <w:t>2</w:t>
      </w:r>
      <w:r>
        <w:rPr>
          <w:color w:val="000000"/>
        </w:rPr>
        <w:t>H</w:t>
      </w:r>
      <w:r>
        <w:rPr>
          <w:color w:val="000000"/>
          <w:vertAlign w:val="subscript"/>
        </w:rPr>
        <w:t>5</w:t>
      </w:r>
      <w:r>
        <w:rPr>
          <w:color w:val="000000"/>
        </w:rPr>
        <w:t>OH）是由碳、氢、氧三种元素组成的，该选项说法正确；</w:t>
      </w:r>
    </w:p>
    <w:p w14:paraId="45C291BE">
      <w:pPr>
        <w:spacing w:line="360" w:lineRule="auto"/>
        <w:jc w:val="left"/>
        <w:textAlignment w:val="center"/>
        <w:rPr>
          <w:color w:val="000000"/>
        </w:rPr>
      </w:pPr>
      <w:r>
        <w:rPr>
          <w:color w:val="000000"/>
        </w:rPr>
        <w:t>C.酒精（C</w:t>
      </w:r>
      <w:r>
        <w:rPr>
          <w:color w:val="000000"/>
          <w:vertAlign w:val="subscript"/>
        </w:rPr>
        <w:t>2</w:t>
      </w:r>
      <w:r>
        <w:rPr>
          <w:color w:val="000000"/>
        </w:rPr>
        <w:t>H</w:t>
      </w:r>
      <w:r>
        <w:rPr>
          <w:color w:val="000000"/>
          <w:vertAlign w:val="subscript"/>
        </w:rPr>
        <w:t>5</w:t>
      </w:r>
      <w:r>
        <w:rPr>
          <w:color w:val="000000"/>
        </w:rPr>
        <w:t>OH）中碳、氧元素的质量比为（12×2）：16=3：2，该选项说法正确；</w:t>
      </w:r>
    </w:p>
    <w:p w14:paraId="1DFC1FC8">
      <w:pPr>
        <w:spacing w:line="360" w:lineRule="auto"/>
        <w:jc w:val="left"/>
        <w:textAlignment w:val="center"/>
        <w:rPr>
          <w:color w:val="000000"/>
        </w:rPr>
      </w:pPr>
      <w:r>
        <w:rPr>
          <w:color w:val="000000"/>
        </w:rPr>
        <w:t>D.酒精是由酒精分子构成，而不是由原子构成的，该选项说法不正确，</w:t>
      </w:r>
    </w:p>
    <w:p w14:paraId="1C11D134">
      <w:pPr>
        <w:spacing w:line="360" w:lineRule="auto"/>
        <w:jc w:val="left"/>
        <w:textAlignment w:val="center"/>
        <w:rPr>
          <w:color w:val="000000"/>
        </w:rPr>
      </w:pPr>
      <w:r>
        <w:rPr>
          <w:color w:val="000000"/>
        </w:rPr>
        <w:t>故选D。</w:t>
      </w:r>
    </w:p>
    <w:p w14:paraId="5B727F0D">
      <w:pPr>
        <w:spacing w:line="360" w:lineRule="auto"/>
        <w:jc w:val="left"/>
        <w:textAlignment w:val="center"/>
        <w:rPr>
          <w:rFonts w:ascii="宋体" w:hAnsi="宋体"/>
          <w:color w:val="000000"/>
        </w:rPr>
      </w:pPr>
      <w:r>
        <w:rPr>
          <w:color w:val="000000"/>
        </w:rPr>
        <w:t xml:space="preserve">7. </w:t>
      </w:r>
      <w:r>
        <w:rPr>
          <w:rFonts w:ascii="宋体" w:hAnsi="宋体"/>
          <w:color w:val="000000"/>
        </w:rPr>
        <w:t>下列有关说不正确的是</w:t>
      </w:r>
    </w:p>
    <w:p w14:paraId="3394054A">
      <w:pPr>
        <w:spacing w:line="360" w:lineRule="auto"/>
        <w:jc w:val="left"/>
        <w:textAlignment w:val="center"/>
        <w:rPr>
          <w:rFonts w:ascii="宋体" w:hAnsi="宋体"/>
          <w:color w:val="000000"/>
        </w:rPr>
      </w:pPr>
      <w:r>
        <w:rPr>
          <w:color w:val="000000"/>
        </w:rPr>
        <w:t xml:space="preserve">A. </w:t>
      </w:r>
      <w:r>
        <w:rPr>
          <w:rFonts w:ascii="宋体" w:hAnsi="宋体"/>
          <w:color w:val="000000"/>
        </w:rPr>
        <w:t>氮气常用作保护气，说明氮气在常温下化学性质不活泼</w:t>
      </w:r>
    </w:p>
    <w:p w14:paraId="2A1811FA">
      <w:pPr>
        <w:spacing w:line="360" w:lineRule="auto"/>
        <w:jc w:val="left"/>
        <w:textAlignment w:val="center"/>
        <w:rPr>
          <w:rFonts w:ascii="宋体" w:hAnsi="宋体"/>
          <w:color w:val="000000"/>
        </w:rPr>
      </w:pPr>
      <w:r>
        <w:rPr>
          <w:color w:val="000000"/>
        </w:rPr>
        <w:t xml:space="preserve">B. </w:t>
      </w:r>
      <w:r>
        <w:rPr>
          <w:rFonts w:ascii="宋体" w:hAnsi="宋体"/>
          <w:color w:val="000000"/>
        </w:rPr>
        <w:t>鱼类能在水中生存，说明氧气易溶于水</w:t>
      </w:r>
    </w:p>
    <w:p w14:paraId="4D509B14">
      <w:pPr>
        <w:spacing w:line="360" w:lineRule="auto"/>
        <w:jc w:val="left"/>
        <w:textAlignment w:val="center"/>
        <w:rPr>
          <w:rFonts w:ascii="宋体" w:hAnsi="宋体"/>
          <w:color w:val="000000"/>
        </w:rPr>
      </w:pPr>
      <w:r>
        <w:rPr>
          <w:color w:val="000000"/>
        </w:rPr>
        <w:t xml:space="preserve">C. </w:t>
      </w:r>
      <w:r>
        <w:rPr>
          <w:rFonts w:ascii="宋体" w:hAnsi="宋体"/>
          <w:color w:val="000000"/>
        </w:rPr>
        <w:t>气焊时用纯氧代替空气使气体燃烧更剧烈，以获得更高温度</w:t>
      </w:r>
    </w:p>
    <w:p w14:paraId="1E4A23AE">
      <w:pPr>
        <w:spacing w:line="360" w:lineRule="auto"/>
        <w:jc w:val="left"/>
        <w:textAlignment w:val="center"/>
        <w:rPr>
          <w:rFonts w:ascii="宋体" w:hAnsi="宋体"/>
          <w:color w:val="000000"/>
        </w:rPr>
      </w:pPr>
      <w:r>
        <w:rPr>
          <w:color w:val="000000"/>
        </w:rPr>
        <w:t xml:space="preserve">D. </w:t>
      </w:r>
      <w:r>
        <w:rPr>
          <w:rFonts w:ascii="宋体" w:hAnsi="宋体"/>
          <w:color w:val="000000"/>
        </w:rPr>
        <w:t>将食物放置冰箱冷藏，以延长它的保质期</w:t>
      </w:r>
    </w:p>
    <w:p w14:paraId="39F29135">
      <w:pPr>
        <w:spacing w:line="360" w:lineRule="auto"/>
        <w:textAlignment w:val="center"/>
        <w:rPr>
          <w:color w:val="000000"/>
        </w:rPr>
      </w:pPr>
      <w:r>
        <w:rPr>
          <w:color w:val="2E75B6"/>
        </w:rPr>
        <w:t>【答案】</w:t>
      </w:r>
      <w:r>
        <w:rPr>
          <w:color w:val="000000"/>
        </w:rPr>
        <w:t>B</w:t>
      </w:r>
    </w:p>
    <w:p w14:paraId="21A04628">
      <w:pPr>
        <w:spacing w:line="360" w:lineRule="auto"/>
        <w:textAlignment w:val="center"/>
        <w:rPr>
          <w:color w:val="000000"/>
        </w:rPr>
      </w:pPr>
      <w:r>
        <w:rPr>
          <w:color w:val="2E75B6"/>
        </w:rPr>
        <w:t>【解析】</w:t>
      </w:r>
    </w:p>
    <w:p w14:paraId="6EA595EA">
      <w:pPr>
        <w:spacing w:line="360" w:lineRule="auto"/>
        <w:jc w:val="left"/>
        <w:textAlignment w:val="center"/>
        <w:rPr>
          <w:color w:val="000000"/>
        </w:rPr>
      </w:pPr>
      <w:r>
        <w:rPr>
          <w:color w:val="000000"/>
        </w:rPr>
        <w:t>【详解】A、氮气常用作保护气，是因为氮气在常温下化学性质不活泼，故选项说法正确；</w:t>
      </w:r>
    </w:p>
    <w:p w14:paraId="690567EB">
      <w:pPr>
        <w:spacing w:line="360" w:lineRule="auto"/>
        <w:jc w:val="left"/>
        <w:textAlignment w:val="center"/>
        <w:rPr>
          <w:color w:val="000000"/>
        </w:rPr>
      </w:pPr>
      <w:r>
        <w:rPr>
          <w:color w:val="000000"/>
        </w:rPr>
        <w:t>B、鱼类能在水中生存，说明水中含有一定量的氧气，而不是氧气易溶于水，故选项说法错误；</w:t>
      </w:r>
    </w:p>
    <w:p w14:paraId="5EDC1680">
      <w:pPr>
        <w:spacing w:line="360" w:lineRule="auto"/>
        <w:jc w:val="left"/>
        <w:textAlignment w:val="center"/>
        <w:rPr>
          <w:color w:val="000000"/>
        </w:rPr>
      </w:pPr>
      <w:r>
        <w:rPr>
          <w:color w:val="000000"/>
        </w:rPr>
        <w:t>C、氧气具有助燃性，气焊时用纯氧代替空气使气体燃烧更剧烈，以获得更高温度，故选项说法正确；</w:t>
      </w:r>
    </w:p>
    <w:p w14:paraId="4AF5BEE0">
      <w:pPr>
        <w:spacing w:line="360" w:lineRule="auto"/>
        <w:jc w:val="left"/>
        <w:textAlignment w:val="center"/>
        <w:rPr>
          <w:color w:val="000000"/>
        </w:rPr>
      </w:pPr>
      <w:r>
        <w:rPr>
          <w:color w:val="000000"/>
        </w:rPr>
        <w:t>D、将食物放置冰箱冷藏，分子运动慢，不易与氧气反应，可以延长它的保质期，故选项说法正确。</w:t>
      </w:r>
    </w:p>
    <w:p w14:paraId="364D0A77">
      <w:pPr>
        <w:spacing w:line="360" w:lineRule="auto"/>
        <w:jc w:val="left"/>
        <w:textAlignment w:val="center"/>
        <w:rPr>
          <w:color w:val="000000"/>
        </w:rPr>
      </w:pPr>
      <w:r>
        <w:rPr>
          <w:color w:val="000000"/>
        </w:rPr>
        <w:t>故选：B。</w:t>
      </w:r>
    </w:p>
    <w:p w14:paraId="0D6507EA">
      <w:pPr>
        <w:spacing w:line="360" w:lineRule="auto"/>
        <w:jc w:val="left"/>
        <w:textAlignment w:val="center"/>
        <w:rPr>
          <w:rFonts w:ascii="宋体" w:hAnsi="宋体"/>
          <w:color w:val="000000"/>
        </w:rPr>
      </w:pPr>
      <w:r>
        <w:rPr>
          <w:color w:val="000000"/>
        </w:rPr>
        <w:t xml:space="preserve">8. </w:t>
      </w:r>
      <w:r>
        <w:rPr>
          <w:rFonts w:ascii="宋体" w:hAnsi="宋体"/>
          <w:color w:val="000000"/>
        </w:rPr>
        <w:t>下列有关说法不正确的是</w:t>
      </w:r>
    </w:p>
    <w:p w14:paraId="0B1049B3">
      <w:pPr>
        <w:spacing w:line="360" w:lineRule="auto"/>
        <w:jc w:val="left"/>
        <w:textAlignment w:val="center"/>
        <w:rPr>
          <w:rFonts w:ascii="宋体" w:hAnsi="宋体"/>
          <w:color w:val="000000"/>
        </w:rPr>
      </w:pPr>
      <w:r>
        <w:rPr>
          <w:color w:val="000000"/>
        </w:rPr>
        <w:t xml:space="preserve">A. </w:t>
      </w:r>
      <w:r>
        <w:rPr>
          <w:rFonts w:ascii="宋体" w:hAnsi="宋体"/>
          <w:color w:val="000000"/>
        </w:rPr>
        <w:t>河水经过沉淀、过滤、吸附、蒸馏等净化过程得到自来水</w:t>
      </w:r>
    </w:p>
    <w:p w14:paraId="6EA9580B">
      <w:pPr>
        <w:spacing w:line="360" w:lineRule="auto"/>
        <w:jc w:val="left"/>
        <w:textAlignment w:val="center"/>
        <w:rPr>
          <w:rFonts w:ascii="宋体" w:hAnsi="宋体"/>
          <w:color w:val="000000"/>
        </w:rPr>
      </w:pPr>
      <w:r>
        <w:rPr>
          <w:color w:val="000000"/>
        </w:rPr>
        <w:t xml:space="preserve">B. </w:t>
      </w:r>
      <w:r>
        <w:rPr>
          <w:rFonts w:ascii="宋体" w:hAnsi="宋体"/>
          <w:color w:val="000000"/>
        </w:rPr>
        <w:t>常用澄清石灰水检验汽水中溶解的二氧化碳</w:t>
      </w:r>
    </w:p>
    <w:p w14:paraId="165744AD">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CO</w:t>
      </w:r>
      <w:r>
        <w:rPr>
          <w:rFonts w:ascii="宋体" w:hAnsi="宋体"/>
          <w:color w:val="000000"/>
        </w:rPr>
        <w:t>的化学性质差异较大是因为分子构成不同</w:t>
      </w:r>
    </w:p>
    <w:p w14:paraId="20ECB3A6">
      <w:pPr>
        <w:spacing w:line="360" w:lineRule="auto"/>
        <w:jc w:val="left"/>
        <w:textAlignment w:val="center"/>
        <w:rPr>
          <w:rFonts w:ascii="宋体" w:hAnsi="宋体"/>
          <w:color w:val="000000"/>
        </w:rPr>
      </w:pPr>
      <w:r>
        <w:rPr>
          <w:color w:val="000000"/>
        </w:rPr>
        <w:t xml:space="preserve">D. </w:t>
      </w:r>
      <w:r>
        <w:rPr>
          <w:rFonts w:ascii="宋体" w:hAnsi="宋体"/>
          <w:color w:val="000000"/>
        </w:rPr>
        <w:t>电解水实验中得到氢气与氧气，说明水是由氢、氧两种元素组成</w:t>
      </w:r>
    </w:p>
    <w:p w14:paraId="10314D15">
      <w:pPr>
        <w:spacing w:line="360" w:lineRule="auto"/>
        <w:textAlignment w:val="center"/>
        <w:rPr>
          <w:color w:val="000000"/>
        </w:rPr>
      </w:pPr>
      <w:r>
        <w:rPr>
          <w:color w:val="2E75B6"/>
        </w:rPr>
        <w:t>【答案】</w:t>
      </w:r>
      <w:r>
        <w:rPr>
          <w:color w:val="000000"/>
        </w:rPr>
        <w:t>A</w:t>
      </w:r>
    </w:p>
    <w:p w14:paraId="0238A62C">
      <w:pPr>
        <w:spacing w:line="360" w:lineRule="auto"/>
        <w:textAlignment w:val="center"/>
        <w:rPr>
          <w:color w:val="000000"/>
        </w:rPr>
      </w:pPr>
      <w:r>
        <w:rPr>
          <w:color w:val="2E75B6"/>
        </w:rPr>
        <w:t>【解析】</w:t>
      </w:r>
    </w:p>
    <w:p w14:paraId="76D768B1">
      <w:pPr>
        <w:spacing w:line="360" w:lineRule="auto"/>
        <w:jc w:val="left"/>
        <w:textAlignment w:val="center"/>
        <w:rPr>
          <w:color w:val="000000"/>
        </w:rPr>
      </w:pPr>
      <w:r>
        <w:rPr>
          <w:color w:val="000000"/>
        </w:rPr>
        <w:t>【详解】A、河水经过沉淀（使悬浮的杂质沉降）、过滤（除去难溶性杂质）、吸附（吸附水中的色素和异味）、消毒（除去细菌和病毒）等净化过程得到自来水，无需蒸馏，符合题意；</w:t>
      </w:r>
    </w:p>
    <w:p w14:paraId="5D7F4A23">
      <w:pPr>
        <w:spacing w:line="360" w:lineRule="auto"/>
        <w:jc w:val="left"/>
        <w:textAlignment w:val="center"/>
        <w:rPr>
          <w:color w:val="000000"/>
        </w:rPr>
      </w:pPr>
      <w:r>
        <w:rPr>
          <w:color w:val="000000"/>
        </w:rPr>
        <w:t>B、通常用澄清石灰水来检验二氧化碳，二氧化碳能使澄清石灰水变浑浊，不符合题意；</w:t>
      </w:r>
    </w:p>
    <w:p w14:paraId="47529E5D">
      <w:pPr>
        <w:spacing w:line="360" w:lineRule="auto"/>
        <w:jc w:val="left"/>
        <w:textAlignment w:val="center"/>
        <w:rPr>
          <w:color w:val="000000"/>
        </w:rPr>
      </w:pPr>
      <w:r>
        <w:rPr>
          <w:color w:val="000000"/>
        </w:rPr>
        <w:t>C、二氧化碳和一氧化碳组成元素相同，但是分子构成不同，故化学性质差异很大，不符合题意；</w:t>
      </w:r>
    </w:p>
    <w:p w14:paraId="5A747505">
      <w:pPr>
        <w:spacing w:line="360" w:lineRule="auto"/>
        <w:jc w:val="left"/>
        <w:textAlignment w:val="center"/>
        <w:rPr>
          <w:color w:val="000000"/>
        </w:rPr>
      </w:pPr>
      <w:r>
        <w:rPr>
          <w:color w:val="000000"/>
        </w:rPr>
        <w:t>D、电解水生成氢气和氧气，氢气由氢元素组成，氧气由氧元素组成，根据质量守恒定律，化学反应前后，元素的种类不变，可得水由氢元素和氧元素组成，不符合题意。</w:t>
      </w:r>
    </w:p>
    <w:p w14:paraId="7DF4301E">
      <w:pPr>
        <w:spacing w:line="360" w:lineRule="auto"/>
        <w:jc w:val="left"/>
        <w:textAlignment w:val="center"/>
        <w:rPr>
          <w:color w:val="000000"/>
        </w:rPr>
      </w:pPr>
      <w:r>
        <w:rPr>
          <w:color w:val="000000"/>
        </w:rPr>
        <w:t>故选A。</w:t>
      </w:r>
    </w:p>
    <w:p w14:paraId="2C73F4EA">
      <w:pPr>
        <w:spacing w:line="360" w:lineRule="auto"/>
        <w:jc w:val="left"/>
        <w:textAlignment w:val="center"/>
        <w:rPr>
          <w:rFonts w:ascii="宋体" w:hAnsi="宋体"/>
          <w:color w:val="000000"/>
        </w:rPr>
      </w:pPr>
      <w:r>
        <w:rPr>
          <w:color w:val="000000"/>
        </w:rPr>
        <w:t xml:space="preserve">9. </w:t>
      </w:r>
      <w:r>
        <w:rPr>
          <w:rFonts w:ascii="宋体" w:hAnsi="宋体"/>
          <w:color w:val="000000"/>
        </w:rPr>
        <w:t>近年来，我国科学家利用新型催化剂将二氧化碳转化为甲醇（</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rFonts w:ascii="宋体" w:hAnsi="宋体"/>
          <w:color w:val="000000"/>
        </w:rPr>
        <w:t>），这不仅可以减少“碳排放”，还将成为理想能源的补充形式，该化学反应的微观过程如图所示。下列有关说法正确的是</w:t>
      </w:r>
    </w:p>
    <w:p w14:paraId="5C4757FA">
      <w:pPr>
        <w:spacing w:line="360" w:lineRule="auto"/>
        <w:jc w:val="left"/>
        <w:textAlignment w:val="center"/>
        <w:rPr>
          <w:color w:val="000000"/>
        </w:rPr>
      </w:pPr>
      <w:r>
        <w:rPr>
          <w:color w:val="000000"/>
        </w:rPr>
        <w:drawing>
          <wp:inline distT="0" distB="0" distL="114300" distR="114300">
            <wp:extent cx="4267200" cy="8667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4267200" cy="866775"/>
                    </a:xfrm>
                    <a:prstGeom prst="rect">
                      <a:avLst/>
                    </a:prstGeom>
                  </pic:spPr>
                </pic:pic>
              </a:graphicData>
            </a:graphic>
          </wp:inline>
        </w:drawing>
      </w:r>
      <w:r>
        <w:rPr>
          <w:color w:val="000000"/>
        </w:rPr>
        <w:br w:type="textWrapping"/>
      </w:r>
    </w:p>
    <w:p w14:paraId="35F1575B">
      <w:pPr>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反应中甲与乙的分子个数比</w:t>
      </w:r>
      <w:r>
        <w:rPr>
          <w:rFonts w:eastAsia="Times New Roman" w:cs="Times New Roman"/>
          <w:color w:val="000000"/>
        </w:rPr>
        <w:t>1</w:t>
      </w:r>
      <w:r>
        <w:rPr>
          <w:rFonts w:ascii="宋体" w:hAnsi="宋体"/>
          <w:color w:val="000000"/>
        </w:rPr>
        <w:t>：</w:t>
      </w:r>
      <w:r>
        <w:rPr>
          <w:rFonts w:eastAsia="Times New Roman" w:cs="Times New Roman"/>
          <w:color w:val="000000"/>
        </w:rPr>
        <w:t>1</w:t>
      </w:r>
    </w:p>
    <w:p w14:paraId="1AEFEA73">
      <w:pPr>
        <w:spacing w:line="360" w:lineRule="auto"/>
        <w:jc w:val="left"/>
        <w:textAlignment w:val="center"/>
        <w:rPr>
          <w:rFonts w:ascii="宋体" w:hAnsi="宋体"/>
          <w:color w:val="000000"/>
        </w:rPr>
      </w:pPr>
      <w:r>
        <w:rPr>
          <w:color w:val="000000"/>
        </w:rPr>
        <w:t xml:space="preserve">B. </w:t>
      </w:r>
      <w:r>
        <w:rPr>
          <w:rFonts w:ascii="宋体" w:hAnsi="宋体"/>
          <w:color w:val="000000"/>
        </w:rPr>
        <w:t>该反应前后分子种类和数目均不变</w:t>
      </w:r>
    </w:p>
    <w:p w14:paraId="402FF3DC">
      <w:pPr>
        <w:spacing w:line="360" w:lineRule="auto"/>
        <w:jc w:val="left"/>
        <w:textAlignment w:val="center"/>
        <w:rPr>
          <w:rFonts w:ascii="宋体" w:hAnsi="宋体"/>
          <w:color w:val="000000"/>
        </w:rPr>
      </w:pPr>
      <w:r>
        <w:rPr>
          <w:color w:val="000000"/>
        </w:rPr>
        <w:t xml:space="preserve">C. </w:t>
      </w:r>
      <w:r>
        <w:rPr>
          <w:rFonts w:ascii="宋体" w:hAnsi="宋体"/>
          <w:color w:val="000000"/>
        </w:rPr>
        <w:t>该反应中元素化合价都没有改变</w:t>
      </w:r>
    </w:p>
    <w:p w14:paraId="163ABBFA">
      <w:pPr>
        <w:spacing w:line="360" w:lineRule="auto"/>
        <w:jc w:val="left"/>
        <w:textAlignment w:val="center"/>
        <w:rPr>
          <w:rFonts w:ascii="宋体" w:hAnsi="宋体"/>
          <w:color w:val="000000"/>
        </w:rPr>
      </w:pPr>
      <w:r>
        <w:rPr>
          <w:color w:val="000000"/>
        </w:rPr>
        <w:t xml:space="preserve">D. </w:t>
      </w:r>
      <w:r>
        <w:rPr>
          <w:rFonts w:ascii="宋体" w:hAnsi="宋体"/>
          <w:color w:val="000000"/>
        </w:rPr>
        <w:t>该反应可以使无机物转化为有机物</w:t>
      </w:r>
    </w:p>
    <w:p w14:paraId="5DD8AFAB">
      <w:pPr>
        <w:spacing w:line="360" w:lineRule="auto"/>
        <w:textAlignment w:val="center"/>
        <w:rPr>
          <w:color w:val="000000"/>
        </w:rPr>
      </w:pPr>
      <w:r>
        <w:rPr>
          <w:color w:val="2E75B6"/>
        </w:rPr>
        <w:t>【答案】</w:t>
      </w:r>
      <w:r>
        <w:rPr>
          <w:color w:val="000000"/>
        </w:rPr>
        <w:t>D</w:t>
      </w:r>
    </w:p>
    <w:p w14:paraId="1425E5D6">
      <w:pPr>
        <w:spacing w:line="360" w:lineRule="auto"/>
        <w:textAlignment w:val="center"/>
        <w:rPr>
          <w:color w:val="000000"/>
        </w:rPr>
      </w:pPr>
      <w:r>
        <w:rPr>
          <w:color w:val="2E75B6"/>
        </w:rPr>
        <w:t>【解析】</w:t>
      </w:r>
    </w:p>
    <w:p w14:paraId="65A128C6">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、根据过程示意图，甲是</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，乙是</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，其化学方程式为：</w:t>
      </w:r>
      <w:r>
        <w:object>
          <v:shape id="_x0000_i1025" o:spt="75" alt="学科网(www.zxxk.com)--教育资源门户，提供试卷、教案、课件、论文、素材以及各类教学资源下载，还有大量而丰富的教学相关资讯！" type="#_x0000_t75" style="height:38.25pt;width:170.25pt;" o:ole="t" filled="f" o:preferrelative="t" stroked="f" coordsize="21600,21600">
            <v:path/>
            <v:fill on="f" focussize="0,0"/>
            <v:stroke on="f" joinstyle="miter"/>
            <v:imagedata r:id="rId20" o:title="eqIdf58a0918490ad22494ea52d0a2c7fc27"/>
            <o:lock v:ext="edit" aspectratio="t"/>
            <w10:wrap type="none"/>
            <w10:anchorlock/>
          </v:shape>
          <o:OLEObject Type="Embed" ProgID="Equation.DSMT4" ShapeID="_x0000_i1025" DrawAspect="Content" ObjectID="_1468075725" r:id="rId19">
            <o:LockedField>false</o:LockedField>
          </o:OLEObject>
        </w:object>
      </w:r>
      <w:r>
        <w:rPr>
          <w:rFonts w:ascii="宋体" w:hAnsi="宋体"/>
          <w:color w:val="000000"/>
        </w:rPr>
        <w:t>，反应中甲与乙的分子个数比</w:t>
      </w:r>
      <w:r>
        <w:rPr>
          <w:rFonts w:eastAsia="Times New Roman" w:cs="Times New Roman"/>
          <w:color w:val="000000"/>
        </w:rPr>
        <w:t>1</w:t>
      </w:r>
      <w:r>
        <w:rPr>
          <w:rFonts w:ascii="宋体" w:hAnsi="宋体"/>
          <w:color w:val="000000"/>
        </w:rPr>
        <w:t>：</w:t>
      </w:r>
      <w:r>
        <w:rPr>
          <w:rFonts w:eastAsia="Times New Roman" w:cs="Times New Roman"/>
          <w:color w:val="000000"/>
        </w:rPr>
        <w:t>3</w:t>
      </w:r>
      <w:r>
        <w:rPr>
          <w:rFonts w:ascii="宋体" w:hAnsi="宋体"/>
          <w:color w:val="000000"/>
        </w:rPr>
        <w:t>，说法错误，不符合题意；</w:t>
      </w:r>
    </w:p>
    <w:p w14:paraId="36FE1CC4">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、根据化学方程式可知，反应前后分子种类和数目均发生改变，说法错误，不符合题意；</w:t>
      </w:r>
    </w:p>
    <w:p w14:paraId="1B333F88">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、根据化学方程式可知，</w:t>
      </w:r>
      <w:r>
        <w:object>
          <v:shape id="_x0000_i1026" o:spt="75" alt="学科网(www.zxxk.com)--教育资源门户，提供试卷、教案、课件、论文、素材以及各类教学资源下载，还有大量而丰富的教学相关资讯！" type="#_x0000_t75" style="height:38.25pt;width:184.5pt;" o:ole="t" filled="f" o:preferrelative="t" stroked="f" coordsize="21600,21600">
            <v:path/>
            <v:fill on="f" focussize="0,0"/>
            <v:stroke on="f" joinstyle="miter"/>
            <v:imagedata r:id="rId22" o:title="eqId101d9b741fa8ad210698cdc19a18abb6"/>
            <o:lock v:ext="edit" aspectratio="t"/>
            <w10:wrap type="none"/>
            <w10:anchorlock/>
          </v:shape>
          <o:OLEObject Type="Embed" ProgID="Equation.DSMT4" ShapeID="_x0000_i1026" DrawAspect="Content" ObjectID="_1468075726" r:id="rId21">
            <o:LockedField>false</o:LockedField>
          </o:OLEObject>
        </w:objec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元素化合价均发生变化，只有</w:t>
      </w:r>
      <w:r>
        <w:rPr>
          <w:rFonts w:eastAsia="Times New Roman" w:cs="Times New Roman"/>
          <w:color w:val="000000"/>
        </w:rPr>
        <w:t>O</w:t>
      </w:r>
      <w:r>
        <w:rPr>
          <w:rFonts w:ascii="宋体" w:hAnsi="宋体"/>
          <w:color w:val="000000"/>
        </w:rPr>
        <w:t>元素化合价没有改变，说法错误，不符合题意；</w:t>
      </w:r>
    </w:p>
    <w:p w14:paraId="12A0064F">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是无机物，</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rFonts w:ascii="宋体" w:hAnsi="宋体"/>
          <w:color w:val="000000"/>
        </w:rPr>
        <w:t>是有机物，该反应可以使无机物转化为有机物，说法正确，符合题意；</w:t>
      </w:r>
    </w:p>
    <w:p w14:paraId="00BBF135">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1019D4B2">
      <w:pPr>
        <w:spacing w:line="360" w:lineRule="auto"/>
        <w:jc w:val="left"/>
        <w:textAlignment w:val="center"/>
        <w:rPr>
          <w:rFonts w:ascii="宋体" w:hAnsi="宋体"/>
          <w:color w:val="000000"/>
        </w:rPr>
      </w:pPr>
      <w:r>
        <w:rPr>
          <w:color w:val="000000"/>
        </w:rPr>
        <w:t xml:space="preserve">10. </w:t>
      </w:r>
      <w:r>
        <w:rPr>
          <w:rFonts w:ascii="宋体" w:hAnsi="宋体"/>
          <w:color w:val="000000"/>
        </w:rPr>
        <w:t>分析、推理、归纳是学习化学常用的思维方法。下列说法正确的是</w:t>
      </w:r>
    </w:p>
    <w:p w14:paraId="236A677D">
      <w:pPr>
        <w:spacing w:line="360" w:lineRule="auto"/>
        <w:jc w:val="left"/>
        <w:textAlignment w:val="center"/>
        <w:rPr>
          <w:rFonts w:ascii="宋体" w:hAnsi="宋体"/>
          <w:color w:val="000000"/>
        </w:rPr>
      </w:pPr>
      <w:r>
        <w:rPr>
          <w:rFonts w:ascii="宋体" w:hAnsi="宋体"/>
          <w:color w:val="000000"/>
        </w:rPr>
        <w:t>A. 由不同种分子构成的物质是混合物，故混合物一定是由不同种分子构成的</w:t>
      </w:r>
    </w:p>
    <w:p w14:paraId="739F6C6C">
      <w:pPr>
        <w:spacing w:line="360" w:lineRule="auto"/>
        <w:jc w:val="left"/>
        <w:textAlignment w:val="center"/>
        <w:rPr>
          <w:rFonts w:ascii="宋体" w:hAnsi="宋体"/>
          <w:color w:val="000000"/>
        </w:rPr>
      </w:pPr>
      <w:r>
        <w:rPr>
          <w:rFonts w:ascii="宋体" w:hAnsi="宋体"/>
          <w:color w:val="000000"/>
        </w:rPr>
        <w:t>B. 溶液是均一稳定的混合物，故均一稳定的物质一定是溶液</w:t>
      </w:r>
    </w:p>
    <w:p w14:paraId="499AAB81">
      <w:pPr>
        <w:spacing w:line="360" w:lineRule="auto"/>
        <w:jc w:val="left"/>
        <w:textAlignment w:val="center"/>
        <w:rPr>
          <w:rFonts w:ascii="宋体" w:hAnsi="宋体"/>
          <w:color w:val="000000"/>
        </w:rPr>
      </w:pPr>
      <w:r>
        <w:rPr>
          <w:rFonts w:ascii="宋体" w:hAnsi="宋体"/>
          <w:color w:val="000000"/>
        </w:rPr>
        <w:t>C. 氯化钠、硫酸锌等盐中都含有金属离子，故盐中一定含有金属元素</w:t>
      </w:r>
    </w:p>
    <w:p w14:paraId="33C308C5">
      <w:pPr>
        <w:spacing w:line="360" w:lineRule="auto"/>
        <w:jc w:val="left"/>
        <w:textAlignment w:val="center"/>
        <w:rPr>
          <w:rFonts w:eastAsia="Times New Roman" w:cs="Times New Roman"/>
          <w:color w:val="000000"/>
        </w:rPr>
      </w:pPr>
      <w:r>
        <w:rPr>
          <w:rFonts w:ascii="宋体" w:hAnsi="宋体"/>
          <w:color w:val="000000"/>
        </w:rPr>
        <w:t>D. 某物质在氧气中充分燃烧生成</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，则该物质中一定含</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，可能含</w:t>
      </w:r>
      <w:r>
        <w:rPr>
          <w:rFonts w:eastAsia="Times New Roman" w:cs="Times New Roman"/>
          <w:color w:val="000000"/>
        </w:rPr>
        <w:t>O</w:t>
      </w:r>
    </w:p>
    <w:p w14:paraId="2E35149E">
      <w:pPr>
        <w:spacing w:line="360" w:lineRule="auto"/>
        <w:textAlignment w:val="center"/>
        <w:rPr>
          <w:color w:val="000000"/>
        </w:rPr>
      </w:pPr>
      <w:r>
        <w:rPr>
          <w:color w:val="2E75B6"/>
        </w:rPr>
        <w:t>【答案】</w:t>
      </w:r>
      <w:r>
        <w:rPr>
          <w:color w:val="000000"/>
        </w:rPr>
        <w:t>D</w:t>
      </w:r>
    </w:p>
    <w:p w14:paraId="6AEA5DB0">
      <w:pPr>
        <w:spacing w:line="360" w:lineRule="auto"/>
        <w:textAlignment w:val="center"/>
        <w:rPr>
          <w:color w:val="000000"/>
        </w:rPr>
      </w:pPr>
      <w:r>
        <w:rPr>
          <w:color w:val="2E75B6"/>
        </w:rPr>
        <w:t>【解析】</w:t>
      </w:r>
    </w:p>
    <w:p w14:paraId="12A07F63">
      <w:pPr>
        <w:spacing w:line="360" w:lineRule="auto"/>
        <w:jc w:val="left"/>
        <w:textAlignment w:val="center"/>
        <w:rPr>
          <w:color w:val="000000"/>
        </w:rPr>
      </w:pPr>
      <w:r>
        <w:rPr>
          <w:color w:val="000000"/>
        </w:rPr>
        <w:t>【详解】A、由不同种分子构成的物质是混合物，但是混合物不一定由不同种分子构成，如铁和铜的混合物，由不同原子构成，不符合题意；</w:t>
      </w:r>
    </w:p>
    <w:p w14:paraId="53B0D56B">
      <w:pPr>
        <w:spacing w:line="360" w:lineRule="auto"/>
        <w:jc w:val="left"/>
        <w:textAlignment w:val="center"/>
        <w:rPr>
          <w:color w:val="000000"/>
        </w:rPr>
      </w:pPr>
      <w:r>
        <w:rPr>
          <w:color w:val="000000"/>
        </w:rPr>
        <w:t>B、溶液是均一、稳定的混合物， 但是均一、稳定的物质不一定是溶液，如水是均一、稳定的物质，但是属于纯净物，不符合题意；</w:t>
      </w:r>
    </w:p>
    <w:p w14:paraId="7D0A72D9">
      <w:pPr>
        <w:spacing w:line="360" w:lineRule="auto"/>
        <w:jc w:val="left"/>
        <w:textAlignment w:val="center"/>
        <w:rPr>
          <w:color w:val="000000"/>
        </w:rPr>
      </w:pPr>
      <w:r>
        <w:rPr>
          <w:color w:val="000000"/>
        </w:rPr>
        <w:t>C、氯化钾、硫酸锌等盐中都含有金属离子，但是盐中不一定含有金属离子，如氯化铵，不符合题意；</w:t>
      </w:r>
    </w:p>
    <w:p w14:paraId="5A924931">
      <w:pPr>
        <w:spacing w:line="360" w:lineRule="auto"/>
        <w:jc w:val="left"/>
        <w:textAlignment w:val="center"/>
        <w:rPr>
          <w:color w:val="000000"/>
        </w:rPr>
      </w:pPr>
      <w:r>
        <w:rPr>
          <w:color w:val="000000"/>
        </w:rPr>
        <w:t>D、某物质在氧气中充分燃烧生成二氧化碳和水，根据质量守恒定律，化学反应前后，元素的种类不变，生成物中含C、H、O元素，故该物质中一定含C、H，可能含氧元素，氧元素可能来自氧气，符合题意。</w:t>
      </w:r>
    </w:p>
    <w:p w14:paraId="35CDBA88">
      <w:pPr>
        <w:spacing w:line="360" w:lineRule="auto"/>
        <w:jc w:val="left"/>
        <w:textAlignment w:val="center"/>
        <w:rPr>
          <w:color w:val="000000"/>
        </w:rPr>
      </w:pPr>
      <w:r>
        <w:rPr>
          <w:color w:val="000000"/>
        </w:rPr>
        <w:t>故选D。</w:t>
      </w:r>
    </w:p>
    <w:p w14:paraId="13BCD0B5">
      <w:pPr>
        <w:spacing w:line="360" w:lineRule="auto"/>
        <w:jc w:val="left"/>
        <w:textAlignment w:val="center"/>
        <w:rPr>
          <w:rFonts w:ascii="宋体" w:hAnsi="宋体"/>
          <w:color w:val="000000"/>
        </w:rPr>
      </w:pPr>
      <w:r>
        <w:rPr>
          <w:color w:val="000000"/>
        </w:rPr>
        <w:t xml:space="preserve">11. </w:t>
      </w:r>
      <w:r>
        <w:rPr>
          <w:rFonts w:ascii="宋体" w:hAnsi="宋体"/>
          <w:color w:val="000000"/>
        </w:rPr>
        <w:t>为了达到实验目的，下列实验方案设计不合理的是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5"/>
        <w:gridCol w:w="4225"/>
        <w:gridCol w:w="5156"/>
      </w:tblGrid>
      <w:tr w14:paraId="010DF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0DC031">
            <w:pPr>
              <w:spacing w:line="360" w:lineRule="auto"/>
              <w:jc w:val="left"/>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833A08">
            <w:pPr>
              <w:spacing w:line="360" w:lineRule="auto"/>
              <w:jc w:val="left"/>
              <w:textAlignment w:val="center"/>
              <w:rPr>
                <w:rFonts w:ascii="宋体" w:hAnsi="宋体"/>
                <w:color w:val="000000"/>
              </w:rPr>
            </w:pPr>
            <w:r>
              <w:rPr>
                <w:rFonts w:ascii="宋体" w:hAnsi="宋体"/>
                <w:color w:val="000000"/>
              </w:rPr>
              <w:t>实验目的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05608B">
            <w:pPr>
              <w:spacing w:line="360" w:lineRule="auto"/>
              <w:jc w:val="left"/>
              <w:textAlignment w:val="center"/>
              <w:rPr>
                <w:rFonts w:ascii="宋体" w:hAnsi="宋体"/>
                <w:color w:val="000000"/>
              </w:rPr>
            </w:pPr>
            <w:r>
              <w:rPr>
                <w:rFonts w:ascii="宋体" w:hAnsi="宋体"/>
                <w:color w:val="000000"/>
              </w:rPr>
              <w:t>实验方案</w:t>
            </w:r>
          </w:p>
        </w:tc>
      </w:tr>
      <w:tr w14:paraId="05A7C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B66C9D">
            <w:pPr>
              <w:spacing w:line="360" w:lineRule="auto"/>
              <w:jc w:val="left"/>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B03F40">
            <w:pPr>
              <w:spacing w:line="360" w:lineRule="auto"/>
              <w:jc w:val="left"/>
              <w:textAlignment w:val="center"/>
              <w:rPr>
                <w:rFonts w:eastAsia="Times New Roman" w:cs="Times New Roman"/>
                <w:color w:val="000000"/>
              </w:rPr>
            </w:pPr>
            <w:r>
              <w:rPr>
                <w:rFonts w:ascii="宋体" w:hAnsi="宋体"/>
                <w:color w:val="000000"/>
              </w:rPr>
              <w:t>区分</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A29C65">
            <w:pPr>
              <w:spacing w:line="360" w:lineRule="auto"/>
              <w:jc w:val="left"/>
              <w:textAlignment w:val="center"/>
              <w:rPr>
                <w:rFonts w:ascii="宋体" w:hAnsi="宋体"/>
                <w:color w:val="000000"/>
              </w:rPr>
            </w:pPr>
            <w:r>
              <w:rPr>
                <w:rFonts w:ascii="宋体" w:hAnsi="宋体"/>
                <w:color w:val="000000"/>
              </w:rPr>
              <w:t>分别将燃着的木条伸入盛有气体的集气瓶中</w:t>
            </w:r>
          </w:p>
        </w:tc>
      </w:tr>
      <w:tr w14:paraId="39DE8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679503">
            <w:pPr>
              <w:spacing w:line="360" w:lineRule="auto"/>
              <w:jc w:val="left"/>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9881C2">
            <w:pPr>
              <w:spacing w:line="360" w:lineRule="auto"/>
              <w:jc w:val="left"/>
              <w:textAlignment w:val="center"/>
              <w:rPr>
                <w:rFonts w:ascii="宋体" w:hAnsi="宋体"/>
                <w:color w:val="000000"/>
              </w:rPr>
            </w:pPr>
            <w:r>
              <w:rPr>
                <w:rFonts w:ascii="宋体" w:hAnsi="宋体"/>
                <w:color w:val="000000"/>
              </w:rPr>
              <w:t>除去氯化钠固体中的少量氯化镁</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93B308">
            <w:pPr>
              <w:spacing w:line="360" w:lineRule="auto"/>
              <w:jc w:val="left"/>
              <w:textAlignment w:val="center"/>
              <w:rPr>
                <w:rFonts w:ascii="宋体" w:hAnsi="宋体"/>
                <w:color w:val="000000"/>
              </w:rPr>
            </w:pPr>
            <w:r>
              <w:rPr>
                <w:rFonts w:ascii="宋体" w:hAnsi="宋体"/>
                <w:color w:val="000000"/>
              </w:rPr>
              <w:t>先加水溶解，然后加入适量氢氧化钠溶液，过滤，最后将滤液蒸发结晶</w:t>
            </w:r>
          </w:p>
        </w:tc>
      </w:tr>
      <w:tr w14:paraId="64DF7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A00319">
            <w:pPr>
              <w:spacing w:line="360" w:lineRule="auto"/>
              <w:jc w:val="left"/>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92A3CD">
            <w:pPr>
              <w:spacing w:line="360" w:lineRule="auto"/>
              <w:jc w:val="left"/>
              <w:textAlignment w:val="center"/>
              <w:rPr>
                <w:rFonts w:ascii="宋体" w:hAnsi="宋体"/>
                <w:color w:val="000000"/>
              </w:rPr>
            </w:pPr>
            <w:r>
              <w:rPr>
                <w:rFonts w:ascii="宋体" w:hAnsi="宋体"/>
                <w:color w:val="000000"/>
              </w:rPr>
              <w:t>除去铜粉中的少量碳粉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4F454D">
            <w:pPr>
              <w:spacing w:line="360" w:lineRule="auto"/>
              <w:jc w:val="left"/>
              <w:textAlignment w:val="center"/>
              <w:rPr>
                <w:rFonts w:ascii="宋体" w:hAnsi="宋体"/>
                <w:color w:val="000000"/>
              </w:rPr>
            </w:pPr>
            <w:r>
              <w:rPr>
                <w:rFonts w:ascii="宋体" w:hAnsi="宋体"/>
                <w:color w:val="000000"/>
              </w:rPr>
              <w:t>在空气中充分灼烧</w:t>
            </w:r>
          </w:p>
        </w:tc>
      </w:tr>
      <w:tr w14:paraId="71B97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569152">
            <w:pPr>
              <w:spacing w:line="360" w:lineRule="auto"/>
              <w:jc w:val="left"/>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E8FB92">
            <w:pPr>
              <w:spacing w:line="360" w:lineRule="auto"/>
              <w:jc w:val="left"/>
              <w:textAlignment w:val="center"/>
              <w:rPr>
                <w:rFonts w:ascii="宋体" w:hAnsi="宋体"/>
                <w:color w:val="000000"/>
              </w:rPr>
            </w:pPr>
            <w:r>
              <w:rPr>
                <w:rFonts w:ascii="宋体" w:hAnsi="宋体"/>
                <w:color w:val="000000"/>
              </w:rPr>
              <w:t>区分四种白色固体：碳酸钙、氢氧化钠、硝酸铵、氯化钠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2B8C2D">
            <w:pPr>
              <w:spacing w:line="360" w:lineRule="auto"/>
              <w:jc w:val="left"/>
              <w:textAlignment w:val="center"/>
              <w:rPr>
                <w:rFonts w:ascii="宋体" w:hAnsi="宋体"/>
                <w:color w:val="000000"/>
              </w:rPr>
            </w:pPr>
            <w:r>
              <w:rPr>
                <w:rFonts w:ascii="宋体" w:hAnsi="宋体"/>
                <w:color w:val="000000"/>
              </w:rPr>
              <w:t>分别取样，加适量水，观察现象</w:t>
            </w:r>
          </w:p>
        </w:tc>
      </w:tr>
    </w:tbl>
    <w:p w14:paraId="2056D40A">
      <w:pPr>
        <w:spacing w:line="360" w:lineRule="auto"/>
        <w:jc w:val="left"/>
        <w:textAlignment w:val="center"/>
        <w:rPr>
          <w:color w:val="000000"/>
        </w:rPr>
      </w:pPr>
    </w:p>
    <w:p w14:paraId="66A2F016">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346DDD91">
      <w:pPr>
        <w:spacing w:line="360" w:lineRule="auto"/>
        <w:textAlignment w:val="center"/>
        <w:rPr>
          <w:color w:val="000000"/>
        </w:rPr>
      </w:pPr>
      <w:r>
        <w:rPr>
          <w:color w:val="2E75B6"/>
        </w:rPr>
        <w:t>【答案】</w:t>
      </w:r>
      <w:r>
        <w:rPr>
          <w:color w:val="000000"/>
        </w:rPr>
        <w:t>C</w:t>
      </w:r>
    </w:p>
    <w:p w14:paraId="4BBB809B">
      <w:pPr>
        <w:spacing w:line="360" w:lineRule="auto"/>
        <w:textAlignment w:val="center"/>
        <w:rPr>
          <w:color w:val="000000"/>
        </w:rPr>
      </w:pPr>
      <w:r>
        <w:rPr>
          <w:color w:val="2E75B6"/>
        </w:rPr>
        <w:t>【解析】</w:t>
      </w:r>
    </w:p>
    <w:p w14:paraId="3F1C7BC5">
      <w:pPr>
        <w:spacing w:line="360" w:lineRule="auto"/>
        <w:jc w:val="left"/>
        <w:textAlignment w:val="center"/>
        <w:rPr>
          <w:color w:val="000000"/>
        </w:rPr>
      </w:pPr>
      <w:r>
        <w:rPr>
          <w:color w:val="000000"/>
        </w:rPr>
        <w:t>【分析】根据原物质和杂质的性质选择适当的除杂剂和分离方法，所谓除杂（提纯），是指除去杂质，同时被提纯物质不得改变。除杂质至少要满足两个条件：①一般加入的试剂只能与杂质反应，不能与原物质反应；②反应后不能引入新的杂质。</w:t>
      </w:r>
    </w:p>
    <w:p w14:paraId="1D071F18">
      <w:pPr>
        <w:spacing w:line="360" w:lineRule="auto"/>
        <w:jc w:val="left"/>
        <w:textAlignment w:val="center"/>
        <w:rPr>
          <w:color w:val="000000"/>
        </w:rPr>
      </w:pPr>
      <w:r>
        <w:rPr>
          <w:color w:val="000000"/>
        </w:rPr>
        <w:t>【详解】A、氧气有助燃性，将燃着的木条伸入盛有氧气的集气瓶中，木条燃烧的更旺，二氧化碳不燃烧也不支持燃烧，将燃着的木条伸入盛有二氧化碳的集气瓶中，木条熄灭，可以鉴别，故选项实验方案设计合理；</w:t>
      </w:r>
    </w:p>
    <w:p w14:paraId="3B93F3DD">
      <w:pPr>
        <w:spacing w:line="360" w:lineRule="auto"/>
        <w:jc w:val="left"/>
        <w:textAlignment w:val="center"/>
        <w:rPr>
          <w:color w:val="000000"/>
        </w:rPr>
      </w:pPr>
      <w:r>
        <w:rPr>
          <w:color w:val="000000"/>
        </w:rPr>
        <w:t>B、氯化镁和氢氧化钠能反应生成氢氧化镁沉淀和氯化钠，过滤，最后将滤液蒸发结晶，能除去杂质，且没有引入新的杂质，符合除杂原则，故选项实验方案设计合理；</w:t>
      </w:r>
    </w:p>
    <w:p w14:paraId="4303F5AA">
      <w:pPr>
        <w:spacing w:line="360" w:lineRule="auto"/>
        <w:jc w:val="left"/>
        <w:textAlignment w:val="center"/>
        <w:rPr>
          <w:color w:val="000000"/>
        </w:rPr>
      </w:pPr>
      <w:r>
        <w:rPr>
          <w:color w:val="000000"/>
        </w:rPr>
        <w:t>C、除去铜粉中的少量碳粉在空气中充分灼烧，碳粉和氧气反应生成二氧化碳，铜和氧气反应生成氧化铜，不仅除去了杂质，也除去了原物质，不符合除杂原则，故选项实验方案设计不合理；</w:t>
      </w:r>
    </w:p>
    <w:p w14:paraId="259A07B6">
      <w:pPr>
        <w:spacing w:line="360" w:lineRule="auto"/>
        <w:jc w:val="left"/>
        <w:textAlignment w:val="center"/>
        <w:rPr>
          <w:color w:val="000000"/>
        </w:rPr>
      </w:pPr>
      <w:r>
        <w:rPr>
          <w:color w:val="000000"/>
        </w:rPr>
        <w:t>D、区分四种白色固体：碳酸钙、氢氧化钠、硝酸铵、氯化钠，加水，碳酸钙不溶于水，氢氧化钠溶于水放出大量的热，硝酸铵溶于水会吸收大量的热，氯化钠溶于水，温度变化不大，可以鉴别，故选项实验方案设计合理。</w:t>
      </w:r>
    </w:p>
    <w:p w14:paraId="59AD2472">
      <w:pPr>
        <w:spacing w:line="360" w:lineRule="auto"/>
        <w:jc w:val="left"/>
        <w:textAlignment w:val="center"/>
        <w:rPr>
          <w:color w:val="000000"/>
        </w:rPr>
      </w:pPr>
      <w:r>
        <w:rPr>
          <w:color w:val="000000"/>
        </w:rPr>
        <w:t>故选：C。</w:t>
      </w:r>
    </w:p>
    <w:p w14:paraId="451BEF5C">
      <w:pPr>
        <w:spacing w:line="360" w:lineRule="auto"/>
        <w:jc w:val="left"/>
        <w:textAlignment w:val="center"/>
        <w:rPr>
          <w:rFonts w:ascii="宋体" w:hAnsi="宋体"/>
          <w:color w:val="000000"/>
        </w:rPr>
      </w:pPr>
      <w:r>
        <w:rPr>
          <w:color w:val="000000"/>
        </w:rPr>
        <w:t xml:space="preserve">12. </w:t>
      </w:r>
      <w:r>
        <w:rPr>
          <w:rFonts w:ascii="宋体" w:hAnsi="宋体"/>
          <w:color w:val="000000"/>
        </w:rPr>
        <w:t>为了验证镁、锌、铁、铜四种金属的金属活动性强弱，某同学进行了如下实验（如图甲所示），充分反应后发现试管中均有少量固体残留。实验结束后，将三支试管中的物质全部倒入一只洁净的烧杯中，最终得到无色溶液</w:t>
      </w:r>
      <w:r>
        <w:rPr>
          <w:rFonts w:eastAsia="Times New Roman" w:cs="Times New Roman"/>
          <w:color w:val="000000"/>
        </w:rPr>
        <w:t>a</w:t>
      </w:r>
      <w:r>
        <w:rPr>
          <w:rFonts w:ascii="宋体" w:hAnsi="宋体"/>
          <w:color w:val="000000"/>
        </w:rPr>
        <w:t>和固体</w:t>
      </w:r>
      <w:r>
        <w:rPr>
          <w:rFonts w:eastAsia="Times New Roman" w:cs="Times New Roman"/>
          <w:color w:val="000000"/>
        </w:rPr>
        <w:t>b</w:t>
      </w:r>
      <w:r>
        <w:rPr>
          <w:rFonts w:ascii="宋体" w:hAnsi="宋体"/>
          <w:color w:val="000000"/>
        </w:rPr>
        <w:t>（如图乙所示）。由此得出以下结论：①反应前后三支试管中溶液的颜色均发生明显变化；②固体</w:t>
      </w:r>
      <w:r>
        <w:rPr>
          <w:rFonts w:eastAsia="Times New Roman" w:cs="Times New Roman"/>
          <w:color w:val="000000"/>
        </w:rPr>
        <w:t>b</w:t>
      </w:r>
      <w:r>
        <w:rPr>
          <w:rFonts w:ascii="宋体" w:hAnsi="宋体"/>
          <w:color w:val="000000"/>
        </w:rPr>
        <w:t>中至少含有</w:t>
      </w:r>
      <w:r>
        <w:rPr>
          <w:rFonts w:eastAsia="Times New Roman" w:cs="Times New Roman"/>
          <w:color w:val="000000"/>
        </w:rPr>
        <w:t>1</w:t>
      </w:r>
      <w:r>
        <w:rPr>
          <w:rFonts w:ascii="宋体" w:hAnsi="宋体"/>
          <w:color w:val="000000"/>
        </w:rPr>
        <w:t>种金属；③固体</w:t>
      </w:r>
      <w:r>
        <w:rPr>
          <w:rFonts w:eastAsia="Times New Roman" w:cs="Times New Roman"/>
          <w:color w:val="000000"/>
        </w:rPr>
        <w:t>b</w:t>
      </w:r>
      <w:r>
        <w:rPr>
          <w:rFonts w:ascii="宋体" w:hAnsi="宋体"/>
          <w:color w:val="000000"/>
        </w:rPr>
        <w:t>中最多含有四种金属；④溶液</w:t>
      </w:r>
      <w:r>
        <w:rPr>
          <w:rFonts w:eastAsia="Times New Roman" w:cs="Times New Roman"/>
          <w:color w:val="000000"/>
        </w:rPr>
        <w:t>a</w:t>
      </w:r>
      <w:r>
        <w:rPr>
          <w:rFonts w:ascii="宋体" w:hAnsi="宋体"/>
          <w:color w:val="000000"/>
        </w:rPr>
        <w:t>中至少含有</w:t>
      </w:r>
      <w:r>
        <w:rPr>
          <w:rFonts w:eastAsia="Times New Roman" w:cs="Times New Roman"/>
          <w:color w:val="000000"/>
        </w:rPr>
        <w:t>2</w:t>
      </w:r>
      <w:r>
        <w:rPr>
          <w:rFonts w:ascii="宋体" w:hAnsi="宋体"/>
          <w:color w:val="000000"/>
        </w:rPr>
        <w:t>种金属离子；⑤该实验能得出</w:t>
      </w:r>
      <w:r>
        <w:rPr>
          <w:rFonts w:eastAsia="Times New Roman" w:cs="Times New Roman"/>
          <w:color w:val="000000"/>
        </w:rPr>
        <w:t>4</w:t>
      </w:r>
      <w:r>
        <w:rPr>
          <w:rFonts w:ascii="宋体" w:hAnsi="宋体"/>
          <w:color w:val="000000"/>
        </w:rPr>
        <w:t>种金属的金属活动性顺序：</w:t>
      </w:r>
      <w:r>
        <w:rPr>
          <w:rFonts w:eastAsia="Times New Roman" w:cs="Times New Roman"/>
          <w:color w:val="000000"/>
        </w:rPr>
        <w:t>Mg&gt;Zn&gt;Fe&gt;Cu</w:t>
      </w:r>
      <w:r>
        <w:rPr>
          <w:rFonts w:ascii="宋体" w:hAnsi="宋体"/>
          <w:color w:val="000000"/>
        </w:rPr>
        <w:t>。其中正确结论的个数是</w:t>
      </w:r>
    </w:p>
    <w:p w14:paraId="4C957103">
      <w:pPr>
        <w:spacing w:line="360" w:lineRule="auto"/>
        <w:jc w:val="left"/>
        <w:textAlignment w:val="center"/>
        <w:rPr>
          <w:color w:val="000000"/>
        </w:rPr>
      </w:pPr>
      <w:r>
        <w:rPr>
          <w:color w:val="000000"/>
        </w:rPr>
        <w:drawing>
          <wp:inline distT="0" distB="0" distL="114300" distR="114300">
            <wp:extent cx="3752850" cy="18573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3752850" cy="1857375"/>
                    </a:xfrm>
                    <a:prstGeom prst="rect">
                      <a:avLst/>
                    </a:prstGeom>
                  </pic:spPr>
                </pic:pic>
              </a:graphicData>
            </a:graphic>
          </wp:inline>
        </w:drawing>
      </w:r>
    </w:p>
    <w:p w14:paraId="7280BD1C">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1</w:t>
      </w:r>
      <w:r>
        <w:rPr>
          <w:color w:val="000000"/>
        </w:rPr>
        <w:tab/>
      </w:r>
      <w:r>
        <w:rPr>
          <w:color w:val="000000"/>
        </w:rPr>
        <w:t xml:space="preserve">B. </w:t>
      </w:r>
      <w:r>
        <w:rPr>
          <w:rFonts w:eastAsia="Times New Roman" w:cs="Times New Roman"/>
          <w:color w:val="000000"/>
        </w:rPr>
        <w:t>2</w:t>
      </w:r>
      <w:r>
        <w:rPr>
          <w:color w:val="000000"/>
        </w:rPr>
        <w:tab/>
      </w:r>
      <w:r>
        <w:rPr>
          <w:color w:val="000000"/>
        </w:rPr>
        <w:t xml:space="preserve">C. </w:t>
      </w:r>
      <w:r>
        <w:rPr>
          <w:rFonts w:eastAsia="Times New Roman" w:cs="Times New Roman"/>
          <w:color w:val="000000"/>
        </w:rPr>
        <w:t>3</w:t>
      </w:r>
      <w:r>
        <w:rPr>
          <w:color w:val="000000"/>
        </w:rPr>
        <w:tab/>
      </w:r>
      <w:r>
        <w:rPr>
          <w:color w:val="000000"/>
        </w:rPr>
        <w:t xml:space="preserve">D. </w:t>
      </w:r>
      <w:r>
        <w:rPr>
          <w:rFonts w:eastAsia="Times New Roman" w:cs="Times New Roman"/>
          <w:color w:val="000000"/>
        </w:rPr>
        <w:t>4</w:t>
      </w:r>
    </w:p>
    <w:p w14:paraId="55BC2AC1">
      <w:pPr>
        <w:spacing w:line="360" w:lineRule="auto"/>
        <w:textAlignment w:val="center"/>
        <w:rPr>
          <w:color w:val="000000"/>
        </w:rPr>
      </w:pPr>
      <w:r>
        <w:rPr>
          <w:color w:val="2E75B6"/>
        </w:rPr>
        <w:t>【答案】</w:t>
      </w:r>
      <w:r>
        <w:rPr>
          <w:color w:val="000000"/>
        </w:rPr>
        <w:t>A</w:t>
      </w:r>
    </w:p>
    <w:p w14:paraId="74F05397">
      <w:pPr>
        <w:spacing w:line="360" w:lineRule="auto"/>
        <w:textAlignment w:val="center"/>
        <w:rPr>
          <w:color w:val="000000"/>
        </w:rPr>
      </w:pPr>
      <w:r>
        <w:rPr>
          <w:color w:val="2E75B6"/>
        </w:rPr>
        <w:t>【解析】</w:t>
      </w:r>
    </w:p>
    <w:p w14:paraId="31A40D74">
      <w:pPr>
        <w:spacing w:line="360" w:lineRule="auto"/>
        <w:jc w:val="left"/>
        <w:textAlignment w:val="center"/>
        <w:rPr>
          <w:color w:val="000000"/>
        </w:rPr>
      </w:pPr>
      <w:r>
        <w:rPr>
          <w:color w:val="000000"/>
        </w:rPr>
        <w:t>【详解】①第1支试管在反应前溶液为无色，稀盐酸与锌粉反应后生成氯化锌，溶液仍为无色。第2支试管在反应前溶液为无色，稀盐酸与铁粉反应后生成氯化亚铁，溶液变为浅绿色。第3支试管在反应前溶液为蓝色，镁粉与氯化铜溶液反应后生成氯化镁，溶液变为无色。由此可知，反应前后只有2支试管中溶液颜色发生了明显变化，故该条结论错误；</w:t>
      </w:r>
    </w:p>
    <w:p w14:paraId="03E12026">
      <w:pPr>
        <w:spacing w:line="360" w:lineRule="auto"/>
        <w:jc w:val="left"/>
        <w:textAlignment w:val="center"/>
        <w:rPr>
          <w:color w:val="000000"/>
        </w:rPr>
      </w:pPr>
      <w:r>
        <w:rPr>
          <w:color w:val="000000"/>
        </w:rPr>
        <w:t>②当把三支试管中的物质全部倒入烧杯中后，最终得到无色溶液和固体。由此可知，溶液中的氯化亚铁和氯化铜都已完全反应，则固体b中至少含有铁和铜两种金属，故该条结论错误；</w:t>
      </w:r>
    </w:p>
    <w:p w14:paraId="54677D3D">
      <w:pPr>
        <w:spacing w:line="360" w:lineRule="auto"/>
        <w:jc w:val="left"/>
        <w:textAlignment w:val="center"/>
        <w:rPr>
          <w:color w:val="000000"/>
        </w:rPr>
      </w:pPr>
      <w:r>
        <w:rPr>
          <w:color w:val="000000"/>
        </w:rPr>
        <w:t>③当在甲图实验中镁粉过量时，不仅能把第3支试管中氯化铜中的铜置换出来，剩余的镁粉在倒入烧杯后，还会和氯化亚铁、氯化锌反应，把铁、锌置换出来，所以固体b中最多含有镁、锌、铁、铜四种金属，该条结论正确；</w:t>
      </w:r>
    </w:p>
    <w:p w14:paraId="7A4CEBAB">
      <w:pPr>
        <w:spacing w:line="360" w:lineRule="auto"/>
        <w:jc w:val="left"/>
        <w:textAlignment w:val="center"/>
        <w:rPr>
          <w:color w:val="000000"/>
        </w:rPr>
      </w:pPr>
      <w:r>
        <w:rPr>
          <w:color w:val="000000"/>
        </w:rPr>
        <w:t>④当镁粉过量时，镁粉会和氯化铜、氯化亚铁、氯化锌反应，那么反应后的溶液只含有氯化镁一种溶质，溶液a中的金属离子只有镁离子，所以溶液a中至少含有1种金属离子。故此条结论错误；</w:t>
      </w:r>
    </w:p>
    <w:p w14:paraId="5C373480">
      <w:pPr>
        <w:spacing w:line="360" w:lineRule="auto"/>
        <w:jc w:val="left"/>
        <w:textAlignment w:val="center"/>
        <w:rPr>
          <w:color w:val="000000"/>
        </w:rPr>
      </w:pPr>
      <w:r>
        <w:rPr>
          <w:color w:val="000000"/>
        </w:rPr>
        <w:t>⑤通过图甲中实验可知，锌粉与稀盐酸反应产生气泡速率比铁粉与稀盐酸反应产生气泡速率快，说明锌&gt;铁，镁粉能把氯化铜中的铜置换出来，说明镁&gt;铜。把三支试管中的物质全部倒入一只烧杯中最后得到无色溶液和固体，此现象无法比较镁与锌、铁的金属活动性顺序。故此条结论错误；</w:t>
      </w:r>
    </w:p>
    <w:p w14:paraId="0EFAD88B">
      <w:pPr>
        <w:spacing w:line="360" w:lineRule="auto"/>
        <w:jc w:val="left"/>
        <w:textAlignment w:val="center"/>
        <w:rPr>
          <w:color w:val="000000"/>
        </w:rPr>
      </w:pPr>
      <w:r>
        <w:rPr>
          <w:color w:val="000000"/>
        </w:rPr>
        <w:t>综上所述，故答案选A。</w:t>
      </w:r>
    </w:p>
    <w:p w14:paraId="6BDD7FE9">
      <w:pPr>
        <w:spacing w:line="360" w:lineRule="auto"/>
        <w:jc w:val="left"/>
        <w:textAlignment w:val="center"/>
        <w:rPr>
          <w:rFonts w:ascii="宋体" w:hAnsi="宋体"/>
          <w:b/>
          <w:color w:val="000000"/>
          <w:sz w:val="24"/>
        </w:rPr>
      </w:pPr>
      <w:r>
        <w:rPr>
          <w:rFonts w:ascii="宋体" w:hAnsi="宋体"/>
          <w:b/>
          <w:color w:val="000000"/>
          <w:sz w:val="24"/>
        </w:rPr>
        <w:t>二、填空题（本题共</w:t>
      </w:r>
      <w:r>
        <w:rPr>
          <w:rFonts w:eastAsia="Times New Roman" w:cs="Times New Roman"/>
          <w:b/>
          <w:color w:val="000000"/>
          <w:sz w:val="24"/>
        </w:rPr>
        <w:t>5</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19</w:t>
      </w:r>
      <w:r>
        <w:rPr>
          <w:rFonts w:ascii="宋体" w:hAnsi="宋体"/>
          <w:b/>
          <w:color w:val="000000"/>
          <w:sz w:val="24"/>
        </w:rPr>
        <w:t>分）</w:t>
      </w:r>
    </w:p>
    <w:p w14:paraId="78AAF424">
      <w:pPr>
        <w:spacing w:line="360" w:lineRule="auto"/>
        <w:jc w:val="left"/>
        <w:textAlignment w:val="center"/>
        <w:rPr>
          <w:rFonts w:ascii="宋体" w:hAnsi="宋体"/>
          <w:color w:val="000000"/>
        </w:rPr>
      </w:pPr>
      <w:r>
        <w:rPr>
          <w:color w:val="000000"/>
        </w:rPr>
        <w:t xml:space="preserve">13. </w:t>
      </w:r>
      <w:r>
        <w:rPr>
          <w:rFonts w:ascii="宋体" w:hAnsi="宋体"/>
          <w:color w:val="000000"/>
        </w:rPr>
        <w:t>用化学用语填空：</w:t>
      </w:r>
    </w:p>
    <w:p w14:paraId="4F9ED857">
      <w:pPr>
        <w:spacing w:line="360" w:lineRule="auto"/>
        <w:jc w:val="left"/>
        <w:textAlignment w:val="center"/>
        <w:rPr>
          <w:rFonts w:ascii="宋体" w:hAnsi="宋体"/>
          <w:color w:val="000000"/>
        </w:rPr>
      </w:pPr>
      <w:r>
        <w:rPr>
          <w:color w:val="000000"/>
        </w:rPr>
        <w:t>（1）</w:t>
      </w:r>
      <w:r>
        <w:rPr>
          <w:rFonts w:eastAsia="Times New Roman" w:cs="Times New Roman"/>
          <w:color w:val="000000"/>
        </w:rPr>
        <w:t>3</w:t>
      </w:r>
      <w:r>
        <w:rPr>
          <w:rFonts w:ascii="宋体" w:hAnsi="宋体"/>
          <w:color w:val="000000"/>
        </w:rPr>
        <w:t>个氢原子</w:t>
      </w:r>
      <w:r>
        <w:rPr>
          <w:color w:val="000000"/>
        </w:rPr>
        <w:t>___________</w:t>
      </w:r>
      <w:r>
        <w:rPr>
          <w:rFonts w:ascii="宋体" w:hAnsi="宋体"/>
          <w:color w:val="000000"/>
        </w:rPr>
        <w:t>。</w:t>
      </w:r>
    </w:p>
    <w:p w14:paraId="3902F884">
      <w:pPr>
        <w:spacing w:line="360" w:lineRule="auto"/>
        <w:jc w:val="left"/>
        <w:textAlignment w:val="center"/>
        <w:rPr>
          <w:rFonts w:ascii="宋体" w:hAnsi="宋体"/>
          <w:color w:val="000000"/>
        </w:rPr>
      </w:pPr>
      <w:r>
        <w:rPr>
          <w:color w:val="000000"/>
        </w:rPr>
        <w:t>（2）</w:t>
      </w:r>
      <w:r>
        <w:rPr>
          <w:rFonts w:ascii="宋体" w:hAnsi="宋体"/>
          <w:color w:val="000000"/>
        </w:rPr>
        <w:t>天然气的主要成分是</w:t>
      </w:r>
      <w:r>
        <w:rPr>
          <w:color w:val="000000"/>
        </w:rPr>
        <w:t>___________</w:t>
      </w:r>
      <w:r>
        <w:rPr>
          <w:rFonts w:ascii="宋体" w:hAnsi="宋体"/>
          <w:color w:val="000000"/>
        </w:rPr>
        <w:t>。</w:t>
      </w:r>
    </w:p>
    <w:p w14:paraId="3A99DE11">
      <w:pPr>
        <w:spacing w:line="360" w:lineRule="auto"/>
        <w:jc w:val="left"/>
        <w:textAlignment w:val="center"/>
        <w:rPr>
          <w:rFonts w:ascii="宋体" w:hAnsi="宋体"/>
          <w:color w:val="000000"/>
        </w:rPr>
      </w:pPr>
      <w:r>
        <w:rPr>
          <w:color w:val="000000"/>
        </w:rPr>
        <w:t>（3）</w:t>
      </w:r>
      <w:r>
        <w:rPr>
          <w:rFonts w:ascii="宋体" w:hAnsi="宋体"/>
          <w:color w:val="000000"/>
        </w:rPr>
        <w:t>标注四氧化二氮中氮元素的化合价</w:t>
      </w:r>
      <w:r>
        <w:rPr>
          <w:color w:val="000000"/>
        </w:rPr>
        <w:t>___________</w:t>
      </w:r>
      <w:r>
        <w:rPr>
          <w:rFonts w:ascii="宋体" w:hAnsi="宋体"/>
          <w:color w:val="000000"/>
        </w:rPr>
        <w:t>。</w:t>
      </w:r>
    </w:p>
    <w:p w14:paraId="25011F98">
      <w:pPr>
        <w:spacing w:line="360" w:lineRule="auto"/>
        <w:jc w:val="left"/>
        <w:textAlignment w:val="center"/>
        <w:rPr>
          <w:rFonts w:ascii="宋体" w:hAnsi="宋体"/>
          <w:color w:val="000000"/>
        </w:rPr>
      </w:pPr>
      <w:r>
        <w:rPr>
          <w:color w:val="000000"/>
        </w:rPr>
        <w:t>（4）</w:t>
      </w:r>
      <w:r>
        <w:rPr>
          <w:rFonts w:ascii="宋体" w:hAnsi="宋体"/>
          <w:color w:val="000000"/>
        </w:rPr>
        <w:t>小苏打是发酵粉的主要成分之一，构成它的阴离子是</w:t>
      </w:r>
      <w:r>
        <w:rPr>
          <w:color w:val="000000"/>
        </w:rPr>
        <w:t>___________</w:t>
      </w:r>
      <w:r>
        <w:rPr>
          <w:rFonts w:ascii="宋体" w:hAnsi="宋体"/>
          <w:color w:val="000000"/>
        </w:rPr>
        <w:t>。</w:t>
      </w:r>
    </w:p>
    <w:p w14:paraId="64AEFF05">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3H</w:t>
      </w:r>
      <w:r>
        <w:rPr>
          <w:color w:val="000000"/>
        </w:rPr>
        <w:t xml:space="preserve">    （2）</w:t>
      </w:r>
      <w:r>
        <w:rPr>
          <w:rFonts w:eastAsia="Times New Roman" w:cs="Times New Roman"/>
          <w:color w:val="000000"/>
        </w:rPr>
        <w:t>CH</w:t>
      </w:r>
      <w:r>
        <w:rPr>
          <w:rFonts w:eastAsia="Times New Roman" w:cs="Times New Roman"/>
          <w:color w:val="000000"/>
          <w:vertAlign w:val="subscript"/>
        </w:rPr>
        <w:t>4</w:t>
      </w:r>
      <w:r>
        <w:rPr>
          <w:color w:val="000000"/>
        </w:rPr>
        <w:t xml:space="preserve">    </w:t>
      </w:r>
    </w:p>
    <w:p w14:paraId="79C5FD31">
      <w:pPr>
        <w:spacing w:line="360" w:lineRule="auto"/>
        <w:textAlignment w:val="center"/>
        <w:rPr>
          <w:color w:val="000000"/>
        </w:rPr>
      </w:pPr>
      <w:r>
        <w:rPr>
          <w:color w:val="000000"/>
        </w:rPr>
        <w:t>（3）</w:t>
      </w:r>
      <w:r>
        <w:object>
          <v:shape id="_x0000_i1027" o:spt="75" alt="学科网(www.zxxk.com)--教育资源门户，提供试卷、教案、课件、论文、素材以及各类教学资源下载，还有大量而丰富的教学相关资讯！" type="#_x0000_t75" style="height:22.5pt;width:29.25pt;" o:ole="t" filled="f" o:preferrelative="t" stroked="f" coordsize="21600,21600">
            <v:path/>
            <v:fill on="f" focussize="0,0"/>
            <v:stroke on="f" joinstyle="miter"/>
            <v:imagedata r:id="rId25" o:title="eqIde044eb267800da107c0defaeda8064ea"/>
            <o:lock v:ext="edit" aspectratio="t"/>
            <w10:wrap type="none"/>
            <w10:anchorlock/>
          </v:shape>
          <o:OLEObject Type="Embed" ProgID="Equation.DSMT4" ShapeID="_x0000_i1027" DrawAspect="Content" ObjectID="_1468075727" r:id="rId24">
            <o:LockedField>false</o:LockedField>
          </o:OLEObject>
        </w:object>
      </w:r>
      <w:r>
        <w:rPr>
          <w:color w:val="000000"/>
        </w:rPr>
        <w:t xml:space="preserve">    </w:t>
      </w:r>
    </w:p>
    <w:p w14:paraId="44608FD9">
      <w:pPr>
        <w:spacing w:line="360" w:lineRule="auto"/>
        <w:textAlignment w:val="center"/>
        <w:rPr>
          <w:color w:val="000000"/>
        </w:rPr>
      </w:pPr>
      <w:r>
        <w:rPr>
          <w:color w:val="000000"/>
        </w:rPr>
        <w:t>（4）</w:t>
      </w:r>
      <w:r>
        <w:object>
          <v:shape id="_x0000_i1028" o:spt="75" alt="学科网(www.zxxk.com)--教育资源门户，提供试卷、教案、课件、论文、素材以及各类教学资源下载，还有大量而丰富的教学相关资讯！" type="#_x0000_t75" style="height:18.75pt;width:33pt;" o:ole="t" filled="f" o:preferrelative="t" stroked="f" coordsize="21600,21600">
            <v:path/>
            <v:fill on="f" focussize="0,0"/>
            <v:stroke on="f" joinstyle="miter"/>
            <v:imagedata r:id="rId27" o:title="eqId990ea0fd806f2a823c908705100860e8"/>
            <o:lock v:ext="edit" aspectratio="t"/>
            <w10:wrap type="none"/>
            <w10:anchorlock/>
          </v:shape>
          <o:OLEObject Type="Embed" ProgID="Equation.DSMT4" ShapeID="_x0000_i1028" DrawAspect="Content" ObjectID="_1468075728" r:id="rId26">
            <o:LockedField>false</o:LockedField>
          </o:OLEObject>
        </w:object>
      </w:r>
    </w:p>
    <w:p w14:paraId="63A9D2CF">
      <w:pPr>
        <w:spacing w:line="360" w:lineRule="auto"/>
        <w:textAlignment w:val="center"/>
        <w:rPr>
          <w:color w:val="000000"/>
        </w:rPr>
      </w:pPr>
      <w:r>
        <w:rPr>
          <w:color w:val="2E75B6"/>
        </w:rPr>
        <w:t>【解析】</w:t>
      </w:r>
    </w:p>
    <w:p w14:paraId="3C8F029A">
      <w:pPr>
        <w:spacing w:line="360" w:lineRule="auto"/>
        <w:textAlignment w:val="center"/>
        <w:rPr>
          <w:color w:val="000000"/>
        </w:rPr>
      </w:pPr>
      <w:r>
        <w:rPr>
          <w:color w:val="000000"/>
        </w:rPr>
        <w:t>【小问1详解】</w:t>
      </w:r>
    </w:p>
    <w:p w14:paraId="736B78CD">
      <w:pPr>
        <w:spacing w:line="360" w:lineRule="auto"/>
        <w:jc w:val="left"/>
        <w:textAlignment w:val="center"/>
        <w:rPr>
          <w:rFonts w:ascii="宋体" w:hAnsi="宋体"/>
          <w:color w:val="000000"/>
        </w:rPr>
      </w:pPr>
      <w:r>
        <w:rPr>
          <w:rFonts w:ascii="宋体" w:hAnsi="宋体"/>
          <w:color w:val="000000"/>
        </w:rPr>
        <w:t>原子的表示方法用元素符号表示，表示微粒的个数在微粒前面加对应数字；</w:t>
      </w:r>
      <w:r>
        <w:rPr>
          <w:rFonts w:eastAsia="Times New Roman" w:cs="Times New Roman"/>
          <w:color w:val="000000"/>
        </w:rPr>
        <w:t>3</w:t>
      </w:r>
      <w:r>
        <w:rPr>
          <w:rFonts w:ascii="宋体" w:hAnsi="宋体"/>
          <w:color w:val="000000"/>
        </w:rPr>
        <w:t>个氢原子</w:t>
      </w:r>
      <w:r>
        <w:rPr>
          <w:rFonts w:eastAsia="Times New Roman" w:cs="Times New Roman"/>
          <w:color w:val="000000"/>
        </w:rPr>
        <w:t>3H</w:t>
      </w:r>
      <w:r>
        <w:rPr>
          <w:rFonts w:ascii="宋体" w:hAnsi="宋体"/>
          <w:color w:val="000000"/>
        </w:rPr>
        <w:t>；</w:t>
      </w:r>
    </w:p>
    <w:p w14:paraId="2E2B8C4A">
      <w:pPr>
        <w:spacing w:line="360" w:lineRule="auto"/>
        <w:jc w:val="left"/>
        <w:textAlignment w:val="center"/>
        <w:rPr>
          <w:color w:val="000000"/>
        </w:rPr>
      </w:pPr>
      <w:r>
        <w:rPr>
          <w:color w:val="000000"/>
        </w:rPr>
        <w:t>【小问2详解】</w:t>
      </w:r>
    </w:p>
    <w:p w14:paraId="4AD9668A">
      <w:pPr>
        <w:spacing w:line="360" w:lineRule="auto"/>
        <w:jc w:val="left"/>
        <w:textAlignment w:val="center"/>
        <w:rPr>
          <w:rFonts w:ascii="宋体" w:hAnsi="宋体"/>
          <w:color w:val="000000"/>
        </w:rPr>
      </w:pPr>
      <w:r>
        <w:rPr>
          <w:rFonts w:ascii="宋体" w:hAnsi="宋体"/>
          <w:color w:val="000000"/>
        </w:rPr>
        <w:t>由分子构成的物质物质符号用分子符号（化学式）表示，天然气的主要成分是甲烷</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w:t>
      </w:r>
    </w:p>
    <w:p w14:paraId="46AEEF7F">
      <w:pPr>
        <w:spacing w:line="360" w:lineRule="auto"/>
        <w:jc w:val="left"/>
        <w:textAlignment w:val="center"/>
        <w:rPr>
          <w:color w:val="000000"/>
        </w:rPr>
      </w:pPr>
      <w:r>
        <w:rPr>
          <w:color w:val="000000"/>
        </w:rPr>
        <w:t>【小问3详解】</w:t>
      </w:r>
    </w:p>
    <w:p w14:paraId="21079D4D">
      <w:pPr>
        <w:spacing w:line="360" w:lineRule="auto"/>
        <w:jc w:val="left"/>
        <w:textAlignment w:val="center"/>
        <w:rPr>
          <w:rFonts w:ascii="宋体" w:hAnsi="宋体"/>
          <w:color w:val="000000"/>
        </w:rPr>
      </w:pPr>
      <w:r>
        <w:rPr>
          <w:rFonts w:ascii="宋体" w:hAnsi="宋体"/>
          <w:color w:val="000000"/>
        </w:rPr>
        <w:t>化合价的表示方法，在该元素的上方用正负号和数字表示，正负号在前，数字在后；四氧化二氮中氮元素的化合价为</w:t>
      </w:r>
      <w:r>
        <w:rPr>
          <w:rFonts w:eastAsia="Times New Roman" w:cs="Times New Roman"/>
          <w:color w:val="000000"/>
        </w:rPr>
        <w:t>+4</w:t>
      </w:r>
      <w:r>
        <w:rPr>
          <w:rFonts w:ascii="宋体" w:hAnsi="宋体"/>
          <w:color w:val="000000"/>
        </w:rPr>
        <w:t>，</w:t>
      </w:r>
      <w:r>
        <w:object>
          <v:shape id="_x0000_i1029" o:spt="75" alt="学科网(www.zxxk.com)--教育资源门户，提供试卷、教案、课件、论文、素材以及各类教学资源下载，还有大量而丰富的教学相关资讯！" type="#_x0000_t75" style="height:22.5pt;width:29.25pt;" o:ole="t" filled="f" o:preferrelative="t" stroked="f" coordsize="21600,21600">
            <v:path/>
            <v:fill on="f" focussize="0,0"/>
            <v:stroke on="f" joinstyle="miter"/>
            <v:imagedata r:id="rId25" o:title="eqIde044eb267800da107c0defaeda8064ea"/>
            <o:lock v:ext="edit" aspectratio="t"/>
            <w10:wrap type="none"/>
            <w10:anchorlock/>
          </v:shape>
          <o:OLEObject Type="Embed" ProgID="Equation.DSMT4" ShapeID="_x0000_i1029" DrawAspect="Content" ObjectID="_1468075729" r:id="rId28">
            <o:LockedField>false</o:LockedField>
          </o:OLEObject>
        </w:object>
      </w:r>
      <w:r>
        <w:rPr>
          <w:rFonts w:eastAsia="Times New Roman" w:cs="Times New Roman"/>
          <w:color w:val="000000"/>
        </w:rPr>
        <w:t xml:space="preserve"> </w:t>
      </w:r>
      <w:r>
        <w:rPr>
          <w:rFonts w:ascii="宋体" w:hAnsi="宋体"/>
          <w:color w:val="000000"/>
        </w:rPr>
        <w:t>；</w:t>
      </w:r>
    </w:p>
    <w:p w14:paraId="60408016">
      <w:pPr>
        <w:spacing w:line="360" w:lineRule="auto"/>
        <w:jc w:val="left"/>
        <w:textAlignment w:val="center"/>
        <w:rPr>
          <w:color w:val="000000"/>
        </w:rPr>
      </w:pPr>
      <w:r>
        <w:rPr>
          <w:color w:val="000000"/>
        </w:rPr>
        <w:t>【小问4详解】</w:t>
      </w:r>
    </w:p>
    <w:p w14:paraId="4D528455">
      <w:pPr>
        <w:spacing w:line="360" w:lineRule="auto"/>
        <w:jc w:val="left"/>
        <w:textAlignment w:val="center"/>
        <w:rPr>
          <w:rFonts w:ascii="宋体" w:hAnsi="宋体"/>
          <w:color w:val="000000"/>
        </w:rPr>
      </w:pPr>
      <w:r>
        <w:rPr>
          <w:rFonts w:ascii="宋体" w:hAnsi="宋体"/>
          <w:color w:val="000000"/>
        </w:rPr>
        <w:t>离子的表示方法，在表示该离子的元素符号右上角，标出该离子所带的正负电荷数，数字在前，正负符号在后，带</w:t>
      </w:r>
      <w:r>
        <w:rPr>
          <w:rFonts w:eastAsia="Times New Roman" w:cs="Times New Roman"/>
          <w:color w:val="000000"/>
        </w:rPr>
        <w:t>1</w:t>
      </w:r>
      <w:r>
        <w:rPr>
          <w:rFonts w:ascii="宋体" w:hAnsi="宋体"/>
          <w:color w:val="000000"/>
        </w:rPr>
        <w:t>个电荷时，</w:t>
      </w:r>
      <w:r>
        <w:rPr>
          <w:rFonts w:eastAsia="Times New Roman" w:cs="Times New Roman"/>
          <w:color w:val="000000"/>
        </w:rPr>
        <w:t>1</w:t>
      </w:r>
      <w:r>
        <w:rPr>
          <w:rFonts w:ascii="宋体" w:hAnsi="宋体"/>
          <w:color w:val="000000"/>
        </w:rPr>
        <w:t>要省略；小苏打是碳酸氢钠，构成它的阴离子是碳酸氢根离子</w:t>
      </w:r>
      <w:r>
        <w:object>
          <v:shape id="_x0000_i1030" o:spt="75" alt="学科网(www.zxxk.com)--教育资源门户，提供试卷、教案、课件、论文、素材以及各类教学资源下载，还有大量而丰富的教学相关资讯！" type="#_x0000_t75" style="height:18.75pt;width:33pt;" o:ole="t" filled="f" o:preferrelative="t" stroked="f" coordsize="21600,21600">
            <v:path/>
            <v:fill on="f" focussize="0,0"/>
            <v:stroke on="f" joinstyle="miter"/>
            <v:imagedata r:id="rId27" o:title="eqId990ea0fd806f2a823c908705100860e8"/>
            <o:lock v:ext="edit" aspectratio="t"/>
            <w10:wrap type="none"/>
            <w10:anchorlock/>
          </v:shape>
          <o:OLEObject Type="Embed" ProgID="Equation.DSMT4" ShapeID="_x0000_i1030" DrawAspect="Content" ObjectID="_1468075730" r:id="rId29">
            <o:LockedField>false</o:LockedField>
          </o:OLEObject>
        </w:object>
      </w:r>
      <w:r>
        <w:rPr>
          <w:rFonts w:ascii="宋体" w:hAnsi="宋体"/>
          <w:color w:val="000000"/>
        </w:rPr>
        <w:t>。</w:t>
      </w:r>
    </w:p>
    <w:p w14:paraId="13BF9158">
      <w:pPr>
        <w:spacing w:line="360" w:lineRule="auto"/>
        <w:jc w:val="left"/>
        <w:textAlignment w:val="center"/>
        <w:rPr>
          <w:rFonts w:ascii="宋体" w:hAnsi="宋体"/>
          <w:color w:val="000000"/>
        </w:rPr>
      </w:pPr>
      <w:r>
        <w:rPr>
          <w:color w:val="000000"/>
        </w:rPr>
        <w:t xml:space="preserve">14. </w:t>
      </w:r>
      <w:r>
        <w:rPr>
          <w:rFonts w:ascii="宋体" w:hAnsi="宋体"/>
          <w:color w:val="000000"/>
        </w:rPr>
        <w:t>化学与人类生产、生活息息相关，请回答</w:t>
      </w:r>
    </w:p>
    <w:p w14:paraId="0F14ABB4">
      <w:pPr>
        <w:spacing w:line="360" w:lineRule="auto"/>
        <w:jc w:val="left"/>
        <w:textAlignment w:val="center"/>
        <w:rPr>
          <w:rFonts w:ascii="宋体" w:hAnsi="宋体"/>
          <w:color w:val="000000"/>
        </w:rPr>
      </w:pPr>
      <w:r>
        <w:rPr>
          <w:rFonts w:ascii="宋体" w:hAnsi="宋体"/>
          <w:color w:val="000000"/>
        </w:rPr>
        <w:t>（1）最近，中国科学家不利用光合作用，直拉以二氧化碳和氢气为原料，经过一系列反应成功合成了淀粉。淀粉属于大大营养素中</w:t>
      </w:r>
      <w:r>
        <w:rPr>
          <w:rFonts w:ascii="宋体" w:hAnsi="宋体"/>
          <w:color w:val="000000"/>
        </w:rPr>
        <w:drawing>
          <wp:inline distT="0" distB="0" distL="114300" distR="114300">
            <wp:extent cx="133350" cy="177800"/>
            <wp:effectExtent l="0" t="0" r="0" b="13335"/>
            <wp:docPr id="200392" name="图片 200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2" name="图片 200392"/>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rFonts w:ascii="宋体" w:hAnsi="宋体"/>
          <w:color w:val="000000"/>
        </w:rPr>
        <w:t>___________。</w:t>
      </w:r>
    </w:p>
    <w:p w14:paraId="36AC8892">
      <w:pPr>
        <w:spacing w:line="360" w:lineRule="auto"/>
        <w:jc w:val="left"/>
        <w:textAlignment w:val="center"/>
        <w:rPr>
          <w:rFonts w:ascii="宋体" w:hAnsi="宋体"/>
          <w:color w:val="000000"/>
        </w:rPr>
      </w:pPr>
      <w:r>
        <w:rPr>
          <w:rFonts w:ascii="宋体" w:hAnsi="宋体"/>
          <w:color w:val="000000"/>
        </w:rPr>
        <w:t>（2）小明同学帮妈妈做饭，刮山药皮时手上皮肤奇痒难忍（山药中含有的碱性皂角素所致）。常用厨房中的___________（填调味品名称）来止痒。饭菜做好后，关闭阀门以熄灭燃气，其灭火原理是___________。</w:t>
      </w:r>
    </w:p>
    <w:p w14:paraId="265A0EBF">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2022</w:t>
      </w:r>
      <w:r>
        <w:rPr>
          <w:rFonts w:ascii="宋体" w:hAnsi="宋体"/>
          <w:color w:val="000000"/>
        </w:rPr>
        <w:t>年</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号神舟十四号载人飞船发射升空，发射飞船的遥十四火箭的推进剂为液氢和液氧。火箭推进时氢气燃烧的化学方程式为___________。</w:t>
      </w:r>
    </w:p>
    <w:p w14:paraId="6932DF2D">
      <w:pPr>
        <w:spacing w:line="360" w:lineRule="auto"/>
        <w:textAlignment w:val="center"/>
        <w:rPr>
          <w:color w:val="000000"/>
        </w:rPr>
      </w:pPr>
      <w:r>
        <w:rPr>
          <w:color w:val="2E75B6"/>
        </w:rPr>
        <w:t>【答案】</w:t>
      </w:r>
      <w:r>
        <w:rPr>
          <w:color w:val="000000"/>
        </w:rPr>
        <w:t xml:space="preserve">（1）糖类    （2）    ①. 食醋    ②. 清除可燃物    </w:t>
      </w:r>
    </w:p>
    <w:p w14:paraId="750D31EC">
      <w:pPr>
        <w:spacing w:line="360" w:lineRule="auto"/>
        <w:textAlignment w:val="center"/>
        <w:rPr>
          <w:color w:val="000000"/>
        </w:rPr>
      </w:pPr>
      <w:r>
        <w:rPr>
          <w:color w:val="000000"/>
        </w:rPr>
        <w:t>（3）</w:t>
      </w:r>
      <w:r>
        <w:object>
          <v:shape id="_x0000_i1031" o:spt="75" alt="学科网(www.zxxk.com)--教育资源门户，提供试卷、教案、课件、论文、素材以及各类教学资源下载，还有大量而丰富的教学相关资讯！" type="#_x0000_t75" style="height:38.25pt;width:102.75pt;" o:ole="t" filled="f" o:preferrelative="t" stroked="f" coordsize="21600,21600">
            <v:path/>
            <v:fill on="f" focussize="0,0"/>
            <v:stroke on="f" joinstyle="miter"/>
            <v:imagedata r:id="rId31" o:title="eqIdd7183d7d1bcb0dc977cdc847de5a0fe5"/>
            <o:lock v:ext="edit" aspectratio="t"/>
            <w10:wrap type="none"/>
            <w10:anchorlock/>
          </v:shape>
          <o:OLEObject Type="Embed" ProgID="Equation.DSMT4" ShapeID="_x0000_i1031" DrawAspect="Content" ObjectID="_1468075731" r:id="rId30">
            <o:LockedField>false</o:LockedField>
          </o:OLEObject>
        </w:object>
      </w:r>
      <w:r>
        <w:rPr>
          <w:color w:val="000000"/>
        </w:rPr>
        <w:br w:type="textWrapping"/>
      </w:r>
    </w:p>
    <w:p w14:paraId="1DAD34DC">
      <w:pPr>
        <w:spacing w:line="360" w:lineRule="auto"/>
        <w:textAlignment w:val="center"/>
        <w:rPr>
          <w:color w:val="000000"/>
        </w:rPr>
      </w:pPr>
      <w:r>
        <w:rPr>
          <w:color w:val="2E75B6"/>
        </w:rPr>
        <w:t>【解析】</w:t>
      </w:r>
    </w:p>
    <w:p w14:paraId="1BA51509">
      <w:pPr>
        <w:spacing w:line="360" w:lineRule="auto"/>
        <w:textAlignment w:val="center"/>
        <w:rPr>
          <w:color w:val="000000"/>
        </w:rPr>
      </w:pPr>
      <w:r>
        <w:rPr>
          <w:color w:val="000000"/>
        </w:rPr>
        <w:t>【小问1详解】</w:t>
      </w:r>
    </w:p>
    <w:p w14:paraId="05AC0F8A">
      <w:pPr>
        <w:spacing w:line="360" w:lineRule="auto"/>
        <w:jc w:val="left"/>
        <w:textAlignment w:val="center"/>
        <w:rPr>
          <w:color w:val="000000"/>
        </w:rPr>
      </w:pPr>
      <w:r>
        <w:rPr>
          <w:color w:val="000000"/>
        </w:rPr>
        <w:t>淀粉属于六大营养素中的糖类；</w:t>
      </w:r>
    </w:p>
    <w:p w14:paraId="6E1C9B5C">
      <w:pPr>
        <w:spacing w:line="360" w:lineRule="auto"/>
        <w:jc w:val="left"/>
        <w:textAlignment w:val="center"/>
        <w:rPr>
          <w:color w:val="000000"/>
        </w:rPr>
      </w:pPr>
      <w:r>
        <w:rPr>
          <w:color w:val="000000"/>
        </w:rPr>
        <w:t>【小问2详解】</w:t>
      </w:r>
    </w:p>
    <w:p w14:paraId="53DA5C1B">
      <w:pPr>
        <w:spacing w:line="360" w:lineRule="auto"/>
        <w:jc w:val="left"/>
        <w:textAlignment w:val="center"/>
        <w:rPr>
          <w:color w:val="000000"/>
        </w:rPr>
      </w:pPr>
      <w:r>
        <w:rPr>
          <w:color w:val="000000"/>
        </w:rPr>
        <w:t>山药中含有的碱性皂角素，去除皂角素要涂弱酸性物质，常用厨房中的食醋呈弱酸性，所以能止痒；饭菜做好后，关闭阀门以熄灭燃气，其灭火原理是清除可燃物；</w:t>
      </w:r>
    </w:p>
    <w:p w14:paraId="5ADFE6D7">
      <w:pPr>
        <w:spacing w:line="360" w:lineRule="auto"/>
        <w:jc w:val="left"/>
        <w:textAlignment w:val="center"/>
        <w:rPr>
          <w:color w:val="000000"/>
        </w:rPr>
      </w:pPr>
      <w:r>
        <w:rPr>
          <w:color w:val="000000"/>
        </w:rPr>
        <w:t>【小问3详解】</w:t>
      </w:r>
    </w:p>
    <w:p w14:paraId="1416F14A">
      <w:pPr>
        <w:spacing w:line="360" w:lineRule="auto"/>
        <w:jc w:val="left"/>
        <w:textAlignment w:val="center"/>
        <w:rPr>
          <w:color w:val="000000"/>
        </w:rPr>
      </w:pPr>
      <w:r>
        <w:rPr>
          <w:color w:val="000000"/>
        </w:rPr>
        <w:t>氢气在氧气中燃烧生成水，反应的化学方程式为：</w:t>
      </w:r>
      <w:r>
        <w:object>
          <v:shape id="_x0000_i1032" o:spt="75" alt="学科网(www.zxxk.com)--教育资源门户，提供试卷、教案、课件、论文、素材以及各类教学资源下载，还有大量而丰富的教学相关资讯！" type="#_x0000_t75" style="height:38.25pt;width:102.75pt;" o:ole="t" filled="f" o:preferrelative="t" stroked="f" coordsize="21600,21600">
            <v:path/>
            <v:fill on="f" focussize="0,0"/>
            <v:stroke on="f" joinstyle="miter"/>
            <v:imagedata r:id="rId31" o:title="eqIdd7183d7d1bcb0dc977cdc847de5a0fe5"/>
            <o:lock v:ext="edit" aspectratio="t"/>
            <w10:wrap type="none"/>
            <w10:anchorlock/>
          </v:shape>
          <o:OLEObject Type="Embed" ProgID="Equation.DSMT4" ShapeID="_x0000_i1032" DrawAspect="Content" ObjectID="_1468075732" r:id="rId32">
            <o:LockedField>false</o:LockedField>
          </o:OLEObject>
        </w:object>
      </w:r>
      <w:r>
        <w:rPr>
          <w:color w:val="000000"/>
        </w:rPr>
        <w:t>。</w:t>
      </w:r>
    </w:p>
    <w:p w14:paraId="26A3DFD0">
      <w:pPr>
        <w:spacing w:line="360" w:lineRule="auto"/>
        <w:jc w:val="left"/>
        <w:textAlignment w:val="center"/>
        <w:rPr>
          <w:rFonts w:ascii="宋体" w:hAnsi="宋体"/>
          <w:color w:val="000000"/>
        </w:rPr>
      </w:pPr>
      <w:r>
        <w:rPr>
          <w:color w:val="000000"/>
        </w:rPr>
        <w:t xml:space="preserve">15. </w:t>
      </w:r>
      <w:r>
        <w:rPr>
          <w:rFonts w:ascii="宋体" w:hAnsi="宋体"/>
          <w:color w:val="000000"/>
        </w:rPr>
        <w:t>图</w:t>
      </w:r>
      <w:r>
        <w:rPr>
          <w:rFonts w:eastAsia="Times New Roman" w:cs="Times New Roman"/>
          <w:color w:val="000000"/>
        </w:rPr>
        <w:t>1</w:t>
      </w:r>
      <w:r>
        <w:rPr>
          <w:rFonts w:ascii="宋体" w:hAnsi="宋体"/>
          <w:color w:val="000000"/>
        </w:rPr>
        <w:t>是溴元素在元素周期表中的相关信息及原子结构示意图，图</w:t>
      </w:r>
      <w:r>
        <w:rPr>
          <w:rFonts w:eastAsia="Times New Roman" w:cs="Times New Roman"/>
          <w:color w:val="000000"/>
        </w:rPr>
        <w:t>2</w:t>
      </w:r>
      <w:r>
        <w:rPr>
          <w:rFonts w:ascii="宋体" w:hAnsi="宋体"/>
          <w:color w:val="000000"/>
        </w:rPr>
        <w:t>是四种粒子的结构示意图。请回答：</w:t>
      </w:r>
    </w:p>
    <w:p w14:paraId="4B777900">
      <w:pPr>
        <w:spacing w:line="360" w:lineRule="auto"/>
        <w:jc w:val="left"/>
        <w:textAlignment w:val="center"/>
        <w:rPr>
          <w:color w:val="000000"/>
        </w:rPr>
      </w:pPr>
      <w:r>
        <w:rPr>
          <w:color w:val="000000"/>
        </w:rPr>
        <w:drawing>
          <wp:inline distT="0" distB="0" distL="114300" distR="114300">
            <wp:extent cx="1933575" cy="12858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1933575" cy="1285875"/>
                    </a:xfrm>
                    <a:prstGeom prst="rect">
                      <a:avLst/>
                    </a:prstGeom>
                  </pic:spPr>
                </pic:pic>
              </a:graphicData>
            </a:graphic>
          </wp:inline>
        </w:drawing>
      </w:r>
      <w:r>
        <w:rPr>
          <w:color w:val="000000"/>
        </w:rPr>
        <w:drawing>
          <wp:inline distT="0" distB="0" distL="114300" distR="114300">
            <wp:extent cx="2771775" cy="101917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2771775" cy="1019175"/>
                    </a:xfrm>
                    <a:prstGeom prst="rect">
                      <a:avLst/>
                    </a:prstGeom>
                  </pic:spPr>
                </pic:pic>
              </a:graphicData>
            </a:graphic>
          </wp:inline>
        </w:drawing>
      </w:r>
    </w:p>
    <w:p w14:paraId="34BB5F43">
      <w:pPr>
        <w:spacing w:line="360" w:lineRule="auto"/>
        <w:jc w:val="left"/>
        <w:textAlignment w:val="center"/>
        <w:rPr>
          <w:rFonts w:ascii="宋体" w:hAnsi="宋体"/>
          <w:color w:val="000000"/>
        </w:rPr>
      </w:pPr>
      <w:r>
        <w:rPr>
          <w:color w:val="000000"/>
        </w:rPr>
        <w:t>（1）</w:t>
      </w:r>
      <w:r>
        <w:rPr>
          <w:rFonts w:ascii="宋体" w:hAnsi="宋体"/>
          <w:color w:val="000000"/>
        </w:rPr>
        <w:t>图</w:t>
      </w:r>
      <w:r>
        <w:rPr>
          <w:rFonts w:eastAsia="Times New Roman" w:cs="Times New Roman"/>
          <w:color w:val="000000"/>
        </w:rPr>
        <w:t>1</w:t>
      </w:r>
      <w:r>
        <w:rPr>
          <w:rFonts w:ascii="宋体" w:hAnsi="宋体"/>
          <w:color w:val="000000"/>
        </w:rPr>
        <w:t>中</w:t>
      </w:r>
      <w:r>
        <w:rPr>
          <w:rFonts w:eastAsia="Times New Roman" w:cs="Times New Roman"/>
          <w:color w:val="000000"/>
        </w:rPr>
        <w:t>x=</w:t>
      </w:r>
      <w:r>
        <w:rPr>
          <w:color w:val="000000"/>
        </w:rPr>
        <w:t>___________</w:t>
      </w:r>
      <w:r>
        <w:rPr>
          <w:rFonts w:ascii="宋体" w:hAnsi="宋体"/>
          <w:color w:val="000000"/>
        </w:rPr>
        <w:t>。</w:t>
      </w:r>
    </w:p>
    <w:p w14:paraId="6490DAF5">
      <w:pPr>
        <w:spacing w:line="360" w:lineRule="auto"/>
        <w:jc w:val="left"/>
        <w:textAlignment w:val="center"/>
        <w:rPr>
          <w:rFonts w:ascii="宋体" w:hAnsi="宋体"/>
          <w:color w:val="000000"/>
        </w:rPr>
      </w:pPr>
      <w:r>
        <w:rPr>
          <w:color w:val="000000"/>
        </w:rPr>
        <w:t>（2）</w:t>
      </w:r>
      <w:r>
        <w:rPr>
          <w:rFonts w:ascii="宋体" w:hAnsi="宋体"/>
          <w:color w:val="000000"/>
        </w:rPr>
        <w:t>图</w:t>
      </w:r>
      <w:r>
        <w:rPr>
          <w:rFonts w:eastAsia="Times New Roman" w:cs="Times New Roman"/>
          <w:color w:val="000000"/>
        </w:rPr>
        <w:t>2</w:t>
      </w:r>
      <w:r>
        <w:rPr>
          <w:rFonts w:ascii="宋体" w:hAnsi="宋体"/>
          <w:color w:val="000000"/>
        </w:rPr>
        <w:t>中的粒子对应的元素共有</w:t>
      </w:r>
      <w:r>
        <w:rPr>
          <w:color w:val="000000"/>
        </w:rPr>
        <w:t>___________</w:t>
      </w:r>
      <w:r>
        <w:rPr>
          <w:rFonts w:ascii="宋体" w:hAnsi="宋体"/>
          <w:color w:val="000000"/>
        </w:rPr>
        <w:t>种。</w:t>
      </w:r>
    </w:p>
    <w:p w14:paraId="48DDDEE4">
      <w:pPr>
        <w:spacing w:line="360" w:lineRule="auto"/>
        <w:jc w:val="left"/>
        <w:textAlignment w:val="center"/>
        <w:rPr>
          <w:rFonts w:ascii="宋体" w:hAnsi="宋体"/>
          <w:color w:val="000000"/>
        </w:rPr>
      </w:pPr>
      <w:r>
        <w:rPr>
          <w:color w:val="000000"/>
        </w:rPr>
        <w:t>（3）</w:t>
      </w:r>
      <w:r>
        <w:rPr>
          <w:rFonts w:ascii="宋体" w:hAnsi="宋体"/>
          <w:color w:val="000000"/>
        </w:rPr>
        <w:t>已知溴化镁由离子构成。根据以上信息，请写出溴化镁的化学式</w:t>
      </w:r>
      <w:r>
        <w:rPr>
          <w:color w:val="000000"/>
        </w:rPr>
        <w:t>___________</w:t>
      </w:r>
      <w:r>
        <w:rPr>
          <w:rFonts w:ascii="宋体" w:hAnsi="宋体"/>
          <w:color w:val="000000"/>
        </w:rPr>
        <w:t>。</w:t>
      </w:r>
    </w:p>
    <w:p w14:paraId="50C5D8AB">
      <w:pPr>
        <w:spacing w:line="360" w:lineRule="auto"/>
        <w:textAlignment w:val="center"/>
        <w:rPr>
          <w:color w:val="000000"/>
        </w:rPr>
      </w:pPr>
      <w:r>
        <w:rPr>
          <w:color w:val="2E75B6"/>
        </w:rPr>
        <w:t>【答案】</w:t>
      </w:r>
      <w:r>
        <w:rPr>
          <w:color w:val="000000"/>
        </w:rPr>
        <w:t xml:space="preserve">（1）18    （2）3##三    </w:t>
      </w:r>
    </w:p>
    <w:p w14:paraId="429EAFBD">
      <w:pPr>
        <w:spacing w:line="360" w:lineRule="auto"/>
        <w:textAlignment w:val="center"/>
        <w:rPr>
          <w:color w:val="000000"/>
        </w:rPr>
      </w:pPr>
      <w:r>
        <w:rPr>
          <w:color w:val="000000"/>
        </w:rPr>
        <w:t>（3）MgBr</w:t>
      </w:r>
      <w:r>
        <w:rPr>
          <w:color w:val="000000"/>
          <w:vertAlign w:val="subscript"/>
        </w:rPr>
        <w:t>2</w:t>
      </w:r>
    </w:p>
    <w:p w14:paraId="206178D5">
      <w:pPr>
        <w:spacing w:line="360" w:lineRule="auto"/>
        <w:textAlignment w:val="center"/>
        <w:rPr>
          <w:color w:val="000000"/>
        </w:rPr>
      </w:pPr>
      <w:r>
        <w:rPr>
          <w:color w:val="2E75B6"/>
        </w:rPr>
        <w:t>【解析】</w:t>
      </w:r>
    </w:p>
    <w:p w14:paraId="6900DE14">
      <w:pPr>
        <w:spacing w:line="360" w:lineRule="auto"/>
        <w:textAlignment w:val="center"/>
        <w:rPr>
          <w:color w:val="000000"/>
        </w:rPr>
      </w:pPr>
      <w:r>
        <w:rPr>
          <w:color w:val="000000"/>
        </w:rPr>
        <w:t>【小问1详解】</w:t>
      </w:r>
    </w:p>
    <w:p w14:paraId="64AAFA2E">
      <w:pPr>
        <w:spacing w:line="360" w:lineRule="auto"/>
        <w:jc w:val="left"/>
        <w:textAlignment w:val="center"/>
        <w:rPr>
          <w:color w:val="000000"/>
        </w:rPr>
      </w:pPr>
      <w:r>
        <w:rPr>
          <w:color w:val="000000"/>
        </w:rPr>
        <w:t>原子中，质子数=核外电子数，图1中x=35-2-8-7=18；</w:t>
      </w:r>
    </w:p>
    <w:p w14:paraId="341049F8">
      <w:pPr>
        <w:spacing w:line="360" w:lineRule="auto"/>
        <w:jc w:val="left"/>
        <w:textAlignment w:val="center"/>
        <w:rPr>
          <w:color w:val="000000"/>
        </w:rPr>
      </w:pPr>
      <w:r>
        <w:rPr>
          <w:color w:val="000000"/>
        </w:rPr>
        <w:t>【小问2详解】</w:t>
      </w:r>
    </w:p>
    <w:p w14:paraId="4632FC8B">
      <w:pPr>
        <w:spacing w:line="360" w:lineRule="auto"/>
        <w:jc w:val="left"/>
        <w:textAlignment w:val="center"/>
        <w:rPr>
          <w:color w:val="000000"/>
        </w:rPr>
      </w:pPr>
      <w:r>
        <w:rPr>
          <w:color w:val="000000"/>
        </w:rPr>
        <w:t>质子数相等的属于同种元素，图2中粒子的质子数分别有12、17、8，共表示3种元素；</w:t>
      </w:r>
    </w:p>
    <w:p w14:paraId="1C779062">
      <w:pPr>
        <w:spacing w:line="360" w:lineRule="auto"/>
        <w:jc w:val="left"/>
        <w:textAlignment w:val="center"/>
        <w:rPr>
          <w:color w:val="000000"/>
        </w:rPr>
      </w:pPr>
      <w:r>
        <w:rPr>
          <w:color w:val="000000"/>
        </w:rPr>
        <w:t>【小问3详解】</w:t>
      </w:r>
    </w:p>
    <w:p w14:paraId="1883950A">
      <w:pPr>
        <w:spacing w:line="360" w:lineRule="auto"/>
        <w:jc w:val="left"/>
        <w:textAlignment w:val="center"/>
        <w:rPr>
          <w:color w:val="000000"/>
        </w:rPr>
      </w:pPr>
      <w:r>
        <w:rPr>
          <w:color w:val="000000"/>
        </w:rPr>
        <w:t>溴离子的最外层电子数是7 容易得到一个电子形成带一个单位正电荷的离子，化合价为-1价，镁元素的化合价是+2价，因此溴化镁的化学式为：MgBr</w:t>
      </w:r>
      <w:r>
        <w:rPr>
          <w:color w:val="000000"/>
          <w:vertAlign w:val="subscript"/>
        </w:rPr>
        <w:t>2</w:t>
      </w:r>
      <w:r>
        <w:rPr>
          <w:color w:val="000000"/>
        </w:rPr>
        <w:t>。</w:t>
      </w:r>
    </w:p>
    <w:p w14:paraId="509F5941">
      <w:pPr>
        <w:spacing w:line="360" w:lineRule="auto"/>
        <w:jc w:val="left"/>
        <w:textAlignment w:val="center"/>
        <w:rPr>
          <w:rFonts w:ascii="宋体" w:hAnsi="宋体"/>
          <w:color w:val="000000"/>
        </w:rPr>
      </w:pPr>
      <w:r>
        <w:rPr>
          <w:color w:val="000000"/>
        </w:rPr>
        <w:t xml:space="preserve">16. </w:t>
      </w:r>
      <w:r>
        <w:rPr>
          <w:rFonts w:ascii="宋体" w:hAnsi="宋体"/>
          <w:color w:val="000000"/>
        </w:rPr>
        <w:t>甲、乙两种固体（均不含结晶水）的溶解度曲线如图</w:t>
      </w:r>
      <w:r>
        <w:rPr>
          <w:rFonts w:eastAsia="Times New Roman" w:cs="Times New Roman"/>
          <w:color w:val="000000"/>
        </w:rPr>
        <w:t>2</w:t>
      </w:r>
      <w:r>
        <w:rPr>
          <w:rFonts w:ascii="宋体" w:hAnsi="宋体"/>
          <w:color w:val="000000"/>
        </w:rPr>
        <w:t>所示，请回答下列问题：</w:t>
      </w:r>
    </w:p>
    <w:p w14:paraId="6AD0026E">
      <w:pPr>
        <w:spacing w:line="360" w:lineRule="auto"/>
        <w:jc w:val="left"/>
        <w:textAlignment w:val="center"/>
        <w:rPr>
          <w:color w:val="000000"/>
        </w:rPr>
      </w:pPr>
      <w:r>
        <w:rPr>
          <w:color w:val="000000"/>
        </w:rPr>
        <w:drawing>
          <wp:inline distT="0" distB="0" distL="114300" distR="114300">
            <wp:extent cx="1276350" cy="13716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1276350" cy="1371600"/>
                    </a:xfrm>
                    <a:prstGeom prst="rect">
                      <a:avLst/>
                    </a:prstGeom>
                  </pic:spPr>
                </pic:pic>
              </a:graphicData>
            </a:graphic>
          </wp:inline>
        </w:drawing>
      </w:r>
      <w:r>
        <w:rPr>
          <w:color w:val="000000"/>
        </w:rPr>
        <w:drawing>
          <wp:inline distT="0" distB="0" distL="114300" distR="114300">
            <wp:extent cx="1895475" cy="187642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1895475" cy="1876425"/>
                    </a:xfrm>
                    <a:prstGeom prst="rect">
                      <a:avLst/>
                    </a:prstGeom>
                  </pic:spPr>
                </pic:pic>
              </a:graphicData>
            </a:graphic>
          </wp:inline>
        </w:drawing>
      </w:r>
    </w:p>
    <w:p w14:paraId="441DAE5B">
      <w:pPr>
        <w:spacing w:line="360" w:lineRule="auto"/>
        <w:jc w:val="left"/>
        <w:textAlignment w:val="center"/>
        <w:rPr>
          <w:rFonts w:ascii="宋体" w:hAnsi="宋体"/>
          <w:color w:val="000000"/>
        </w:rPr>
      </w:pPr>
      <w:r>
        <w:rPr>
          <w:color w:val="000000"/>
        </w:rPr>
        <w:t>（1）</w:t>
      </w:r>
      <w:r>
        <w:rPr>
          <w:rFonts w:eastAsia="Times New Roman" w:cs="Times New Roman"/>
          <w:color w:val="000000"/>
        </w:rPr>
        <w:t>t</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时，乙的溶解度是</w:t>
      </w:r>
      <w:r>
        <w:rPr>
          <w:color w:val="000000"/>
        </w:rPr>
        <w:t>___________</w:t>
      </w:r>
      <w:r>
        <w:rPr>
          <w:rFonts w:eastAsia="Times New Roman" w:cs="Times New Roman"/>
          <w:color w:val="000000"/>
        </w:rPr>
        <w:t>g</w:t>
      </w:r>
      <w:r>
        <w:rPr>
          <w:rFonts w:ascii="宋体" w:hAnsi="宋体"/>
          <w:color w:val="000000"/>
        </w:rPr>
        <w:t>。</w:t>
      </w:r>
    </w:p>
    <w:p w14:paraId="7C3E8FAC">
      <w:pPr>
        <w:spacing w:line="360" w:lineRule="auto"/>
        <w:jc w:val="left"/>
        <w:textAlignment w:val="center"/>
        <w:rPr>
          <w:rFonts w:ascii="宋体" w:hAnsi="宋体"/>
          <w:color w:val="000000"/>
        </w:rPr>
      </w:pPr>
      <w:r>
        <w:rPr>
          <w:color w:val="000000"/>
        </w:rPr>
        <w:t>（2）</w:t>
      </w:r>
      <w:r>
        <w:rPr>
          <w:rFonts w:eastAsia="Times New Roman" w:cs="Times New Roman"/>
          <w:color w:val="000000"/>
        </w:rPr>
        <w:t>t</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时，甲形成的饱和溶液中溶质与溶液的质量比为</w:t>
      </w:r>
      <w:r>
        <w:rPr>
          <w:color w:val="000000"/>
        </w:rPr>
        <w:t>___________</w:t>
      </w:r>
      <w:r>
        <w:rPr>
          <w:rFonts w:ascii="宋体" w:hAnsi="宋体"/>
          <w:color w:val="000000"/>
        </w:rPr>
        <w:t>。</w:t>
      </w:r>
    </w:p>
    <w:p w14:paraId="795A4321">
      <w:pPr>
        <w:spacing w:line="360" w:lineRule="auto"/>
        <w:jc w:val="left"/>
        <w:textAlignment w:val="center"/>
        <w:rPr>
          <w:rFonts w:ascii="宋体" w:hAnsi="宋体"/>
          <w:color w:val="000000"/>
        </w:rPr>
      </w:pPr>
      <w:r>
        <w:rPr>
          <w:color w:val="000000"/>
        </w:rPr>
        <w:t>（3）</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，把等质量甲、乙两种物质分别放入两只烧杯中，加入</w:t>
      </w:r>
      <w:r>
        <w:rPr>
          <w:rFonts w:eastAsia="Times New Roman" w:cs="Times New Roman"/>
          <w:color w:val="000000"/>
        </w:rPr>
        <w:t>100g</w:t>
      </w:r>
      <w:r>
        <w:rPr>
          <w:rFonts w:ascii="宋体" w:hAnsi="宋体"/>
          <w:color w:val="000000"/>
        </w:rPr>
        <w:t>水，充分搅拌，溶解情况如图</w:t>
      </w:r>
      <w:r>
        <w:rPr>
          <w:rFonts w:eastAsia="Times New Roman" w:cs="Times New Roman"/>
          <w:color w:val="000000"/>
        </w:rPr>
        <w:t>1</w:t>
      </w:r>
      <w:r>
        <w:rPr>
          <w:rFonts w:ascii="宋体" w:hAnsi="宋体"/>
          <w:color w:val="000000"/>
        </w:rPr>
        <w:t>所示，则</w:t>
      </w:r>
      <w:r>
        <w:rPr>
          <w:rFonts w:eastAsia="Times New Roman" w:cs="Times New Roman"/>
          <w:color w:val="000000"/>
        </w:rPr>
        <w:t>B</w:t>
      </w:r>
      <w:r>
        <w:rPr>
          <w:rFonts w:ascii="宋体" w:hAnsi="宋体"/>
          <w:color w:val="000000"/>
        </w:rPr>
        <w:t>烧杯内溶质是</w:t>
      </w:r>
      <w:r>
        <w:rPr>
          <w:color w:val="000000"/>
        </w:rPr>
        <w:t>___________</w:t>
      </w:r>
      <w:r>
        <w:rPr>
          <w:rFonts w:ascii="宋体" w:hAnsi="宋体"/>
          <w:color w:val="000000"/>
        </w:rPr>
        <w:t>（填“甲”或“乙”）。现对图</w:t>
      </w:r>
      <w:r>
        <w:rPr>
          <w:rFonts w:eastAsia="Times New Roman" w:cs="Times New Roman"/>
          <w:color w:val="000000"/>
        </w:rPr>
        <w:t>1</w:t>
      </w:r>
      <w:r>
        <w:rPr>
          <w:rFonts w:ascii="宋体" w:hAnsi="宋体"/>
          <w:color w:val="000000"/>
        </w:rPr>
        <w:t>中两烧杯内物质同时作如下处理，有关说法正确的是</w:t>
      </w:r>
      <w:r>
        <w:rPr>
          <w:color w:val="000000"/>
        </w:rPr>
        <w:t>___________</w:t>
      </w:r>
      <w:r>
        <w:rPr>
          <w:rFonts w:ascii="宋体" w:hAnsi="宋体"/>
          <w:color w:val="000000"/>
        </w:rPr>
        <w:t>。</w:t>
      </w:r>
    </w:p>
    <w:p w14:paraId="43C2693C">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升温至</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，均形成不饱和溶液</w:t>
      </w:r>
    </w:p>
    <w:p w14:paraId="46598ECD">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升温至</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，所得溶液中溶质的质量分数相同</w:t>
      </w:r>
    </w:p>
    <w:p w14:paraId="434685D8">
      <w:pPr>
        <w:spacing w:line="360" w:lineRule="auto"/>
        <w:jc w:val="left"/>
        <w:textAlignment w:val="center"/>
        <w:rPr>
          <w:rFonts w:eastAsia="Times New Roman" w:cs="Times New Roman"/>
          <w:color w:val="000000"/>
        </w:rPr>
      </w:pPr>
      <w:r>
        <w:rPr>
          <w:rFonts w:eastAsia="Times New Roman" w:cs="Times New Roman"/>
          <w:color w:val="000000"/>
        </w:rPr>
        <w:t xml:space="preserve">C. </w:t>
      </w:r>
      <w:r>
        <w:rPr>
          <w:rFonts w:ascii="宋体" w:hAnsi="宋体"/>
          <w:color w:val="000000"/>
        </w:rPr>
        <w:t>先升温至</w:t>
      </w:r>
      <w:r>
        <w:rPr>
          <w:rFonts w:eastAsia="Times New Roman" w:cs="Times New Roman"/>
          <w:color w:val="000000"/>
        </w:rPr>
        <w:t>t</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，再通过恒温蒸发溶剂的方法使两溶液均刚好达到饱和，蒸发水的质量：烧杯</w:t>
      </w:r>
      <w:r>
        <w:rPr>
          <w:rFonts w:eastAsia="Times New Roman" w:cs="Times New Roman"/>
          <w:color w:val="000000"/>
        </w:rPr>
        <w:t>A&gt;</w:t>
      </w:r>
      <w:r>
        <w:rPr>
          <w:rFonts w:ascii="宋体" w:hAnsi="宋体"/>
          <w:color w:val="000000"/>
        </w:rPr>
        <w:t>烧杯</w:t>
      </w:r>
      <w:r>
        <w:rPr>
          <w:rFonts w:eastAsia="Times New Roman" w:cs="Times New Roman"/>
          <w:color w:val="000000"/>
        </w:rPr>
        <w:t>B</w:t>
      </w:r>
    </w:p>
    <w:p w14:paraId="19F3DF69">
      <w:pPr>
        <w:spacing w:line="360" w:lineRule="auto"/>
        <w:textAlignment w:val="center"/>
        <w:rPr>
          <w:color w:val="000000"/>
        </w:rPr>
      </w:pPr>
      <w:r>
        <w:rPr>
          <w:color w:val="2E75B6"/>
        </w:rPr>
        <w:t>【答案】</w:t>
      </w:r>
      <w:r>
        <w:rPr>
          <w:color w:val="000000"/>
        </w:rPr>
        <w:t xml:space="preserve">（1）20    （2）1:3    </w:t>
      </w:r>
    </w:p>
    <w:p w14:paraId="5C080FBD">
      <w:pPr>
        <w:spacing w:line="360" w:lineRule="auto"/>
        <w:textAlignment w:val="center"/>
        <w:rPr>
          <w:color w:val="000000"/>
        </w:rPr>
      </w:pPr>
      <w:r>
        <w:rPr>
          <w:color w:val="000000"/>
        </w:rPr>
        <w:t>（3）    ①. 甲    ②. ABC</w:t>
      </w:r>
      <w:r>
        <w:rPr>
          <w:color w:val="000000"/>
        </w:rPr>
        <w:br w:type="textWrapping"/>
      </w:r>
    </w:p>
    <w:p w14:paraId="75230C0C">
      <w:pPr>
        <w:spacing w:line="360" w:lineRule="auto"/>
        <w:textAlignment w:val="center"/>
        <w:rPr>
          <w:color w:val="000000"/>
        </w:rPr>
      </w:pPr>
      <w:r>
        <w:rPr>
          <w:color w:val="2E75B6"/>
        </w:rPr>
        <w:t>【解析】</w:t>
      </w:r>
    </w:p>
    <w:p w14:paraId="2F420B03">
      <w:pPr>
        <w:spacing w:line="360" w:lineRule="auto"/>
        <w:textAlignment w:val="center"/>
        <w:rPr>
          <w:color w:val="000000"/>
        </w:rPr>
      </w:pPr>
      <w:r>
        <w:rPr>
          <w:color w:val="000000"/>
        </w:rPr>
        <w:t>【小问1详解】</w:t>
      </w:r>
    </w:p>
    <w:p w14:paraId="4BF4C2B8">
      <w:pPr>
        <w:spacing w:line="360" w:lineRule="auto"/>
        <w:jc w:val="left"/>
        <w:textAlignment w:val="center"/>
        <w:rPr>
          <w:color w:val="000000"/>
        </w:rPr>
      </w:pPr>
      <w:r>
        <w:rPr>
          <w:color w:val="000000"/>
        </w:rPr>
        <w:t>根据溶解度曲线可知，t</w:t>
      </w:r>
      <w:r>
        <w:rPr>
          <w:color w:val="000000"/>
          <w:vertAlign w:val="subscript"/>
        </w:rPr>
        <w:t>3</w:t>
      </w:r>
      <w:r>
        <w:rPr>
          <w:color w:val="000000"/>
        </w:rPr>
        <w:t>℃时，乙的溶解度是20g；</w:t>
      </w:r>
    </w:p>
    <w:p w14:paraId="412021BC">
      <w:pPr>
        <w:spacing w:line="360" w:lineRule="auto"/>
        <w:jc w:val="left"/>
        <w:textAlignment w:val="center"/>
        <w:rPr>
          <w:color w:val="000000"/>
        </w:rPr>
      </w:pPr>
      <w:r>
        <w:rPr>
          <w:color w:val="000000"/>
        </w:rPr>
        <w:t>【小问2详解】</w:t>
      </w:r>
    </w:p>
    <w:p w14:paraId="364ACF21">
      <w:pPr>
        <w:spacing w:line="360" w:lineRule="auto"/>
        <w:jc w:val="left"/>
        <w:textAlignment w:val="center"/>
        <w:rPr>
          <w:color w:val="000000"/>
        </w:rPr>
      </w:pPr>
      <w:r>
        <w:rPr>
          <w:color w:val="000000"/>
        </w:rPr>
        <w:t>根据溶解度曲线可知，t</w:t>
      </w:r>
      <w:r>
        <w:rPr>
          <w:color w:val="000000"/>
          <w:vertAlign w:val="subscript"/>
        </w:rPr>
        <w:t>3</w:t>
      </w:r>
      <w:r>
        <w:rPr>
          <w:color w:val="000000"/>
        </w:rPr>
        <w:t>℃时，甲的溶解度是50g，即100g的水中能溶解50g的甲物质，甲形成的饱和溶液中溶质与溶液的质量比为50g：（50g+100g）=1:3；</w:t>
      </w:r>
    </w:p>
    <w:p w14:paraId="2CFF5118">
      <w:pPr>
        <w:spacing w:line="360" w:lineRule="auto"/>
        <w:jc w:val="left"/>
        <w:textAlignment w:val="center"/>
        <w:rPr>
          <w:color w:val="000000"/>
        </w:rPr>
      </w:pPr>
      <w:r>
        <w:rPr>
          <w:color w:val="000000"/>
        </w:rPr>
        <w:t>【小问3详解】</w:t>
      </w:r>
    </w:p>
    <w:p w14:paraId="31C74286">
      <w:pPr>
        <w:spacing w:line="360" w:lineRule="auto"/>
        <w:jc w:val="left"/>
        <w:textAlignment w:val="center"/>
        <w:rPr>
          <w:color w:val="000000"/>
        </w:rPr>
      </w:pPr>
      <w:r>
        <w:rPr>
          <w:color w:val="000000"/>
        </w:rPr>
        <w:t>t</w:t>
      </w:r>
      <w:r>
        <w:rPr>
          <w:color w:val="000000"/>
          <w:vertAlign w:val="subscript"/>
        </w:rPr>
        <w:t>1</w:t>
      </w:r>
      <w:r>
        <w:rPr>
          <w:color w:val="000000"/>
        </w:rPr>
        <w:t>℃，甲的溶解度小于乙的溶解度，把等质量甲、乙两种物质分别放入两只烧杯中，加入100g水，充分搅拌，B烧杯中有未溶解的物质，则B烧杯内溶质是甲；</w:t>
      </w:r>
    </w:p>
    <w:p w14:paraId="1400626F">
      <w:pPr>
        <w:spacing w:line="360" w:lineRule="auto"/>
        <w:jc w:val="left"/>
        <w:textAlignment w:val="center"/>
        <w:rPr>
          <w:color w:val="000000"/>
        </w:rPr>
      </w:pPr>
      <w:r>
        <w:rPr>
          <w:color w:val="000000"/>
        </w:rPr>
        <w:t>t</w:t>
      </w:r>
      <w:r>
        <w:rPr>
          <w:color w:val="000000"/>
          <w:vertAlign w:val="subscript"/>
        </w:rPr>
        <w:t>1</w:t>
      </w:r>
      <w:r>
        <w:rPr>
          <w:color w:val="000000"/>
        </w:rPr>
        <w:t>℃，A烧杯中溶质全部溶解，B烧杯中溶质有剩余，说明加入溶质的质量大于t</w:t>
      </w:r>
      <w:r>
        <w:rPr>
          <w:color w:val="000000"/>
          <w:vertAlign w:val="subscript"/>
        </w:rPr>
        <w:t>1</w:t>
      </w:r>
      <w:r>
        <w:rPr>
          <w:color w:val="000000"/>
        </w:rPr>
        <w:t>℃，乙的溶解度，小于等于t</w:t>
      </w:r>
      <w:r>
        <w:rPr>
          <w:color w:val="000000"/>
          <w:vertAlign w:val="subscript"/>
        </w:rPr>
        <w:t>1</w:t>
      </w:r>
      <w:r>
        <w:rPr>
          <w:color w:val="000000"/>
        </w:rPr>
        <w:t>℃，甲的溶解度；</w:t>
      </w:r>
    </w:p>
    <w:p w14:paraId="0C7BF09C">
      <w:pPr>
        <w:spacing w:line="360" w:lineRule="auto"/>
        <w:jc w:val="left"/>
        <w:textAlignment w:val="center"/>
        <w:rPr>
          <w:color w:val="000000"/>
        </w:rPr>
      </w:pPr>
      <w:r>
        <w:rPr>
          <w:color w:val="000000"/>
        </w:rPr>
        <w:t>A、升温至t</w:t>
      </w:r>
      <w:r>
        <w:rPr>
          <w:color w:val="000000"/>
          <w:vertAlign w:val="subscript"/>
        </w:rPr>
        <w:t>2</w:t>
      </w:r>
      <w:r>
        <w:rPr>
          <w:color w:val="000000"/>
        </w:rPr>
        <w:t>℃，甲、乙溶解度增加，且乙剩余溶质可以完全溶解，均形成不饱和溶液，故选项说法正确；</w:t>
      </w:r>
    </w:p>
    <w:p w14:paraId="557DFCEF">
      <w:pPr>
        <w:spacing w:line="360" w:lineRule="auto"/>
        <w:jc w:val="left"/>
        <w:textAlignment w:val="center"/>
        <w:rPr>
          <w:color w:val="000000"/>
        </w:rPr>
      </w:pPr>
      <w:r>
        <w:rPr>
          <w:color w:val="000000"/>
        </w:rPr>
        <w:t>B、升温至t</w:t>
      </w:r>
      <w:r>
        <w:rPr>
          <w:color w:val="000000"/>
          <w:vertAlign w:val="subscript"/>
        </w:rPr>
        <w:t>2</w:t>
      </w:r>
      <w:r>
        <w:rPr>
          <w:color w:val="000000"/>
        </w:rPr>
        <w:t>℃，乙剩余溶质可以完全溶解，甲、乙溶质、溶剂质量均相等，溶质质量分数相等，故选项说法正确；</w:t>
      </w:r>
    </w:p>
    <w:p w14:paraId="32642883">
      <w:pPr>
        <w:spacing w:line="360" w:lineRule="auto"/>
        <w:jc w:val="left"/>
        <w:textAlignment w:val="center"/>
        <w:rPr>
          <w:color w:val="000000"/>
        </w:rPr>
      </w:pPr>
      <w:r>
        <w:rPr>
          <w:color w:val="000000"/>
        </w:rPr>
        <w:t>C、t</w:t>
      </w:r>
      <w:r>
        <w:rPr>
          <w:color w:val="000000"/>
          <w:vertAlign w:val="subscript"/>
        </w:rPr>
        <w:t>3</w:t>
      </w:r>
      <w:r>
        <w:rPr>
          <w:color w:val="000000"/>
        </w:rPr>
        <w:t>℃时甲的溶解度大于乙的溶解度，但甲、乙溶质质量是相等的，通过恒温蒸发溶剂的方法使两溶液均刚好达到饱和，则蒸发水的质量是烧杯A＞烧杯B，故选项说法正确；</w:t>
      </w:r>
    </w:p>
    <w:p w14:paraId="7A8C32FF">
      <w:pPr>
        <w:spacing w:line="360" w:lineRule="auto"/>
        <w:jc w:val="left"/>
        <w:textAlignment w:val="center"/>
        <w:rPr>
          <w:color w:val="000000"/>
        </w:rPr>
      </w:pPr>
      <w:r>
        <w:rPr>
          <w:color w:val="000000"/>
        </w:rPr>
        <w:t>故选：ABC。</w:t>
      </w:r>
    </w:p>
    <w:p w14:paraId="33299266">
      <w:pPr>
        <w:spacing w:line="360" w:lineRule="auto"/>
        <w:jc w:val="left"/>
        <w:textAlignment w:val="center"/>
        <w:rPr>
          <w:rFonts w:ascii="宋体" w:hAnsi="宋体"/>
          <w:color w:val="000000"/>
        </w:rPr>
      </w:pPr>
      <w:r>
        <w:rPr>
          <w:color w:val="000000"/>
        </w:rPr>
        <w:t xml:space="preserve">17. </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为初中化学常见的物质，其中</w:t>
      </w:r>
      <w:r>
        <w:rPr>
          <w:rFonts w:eastAsia="Times New Roman" w:cs="Times New Roman"/>
          <w:color w:val="000000"/>
        </w:rPr>
        <w:t>B</w:t>
      </w:r>
      <w:r>
        <w:rPr>
          <w:rFonts w:ascii="宋体" w:hAnsi="宋体"/>
          <w:color w:val="000000"/>
        </w:rPr>
        <w:t>由两种元素组成。</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反应生成</w:t>
      </w:r>
      <w:r>
        <w:rPr>
          <w:rFonts w:eastAsia="Times New Roman" w:cs="Times New Roman"/>
          <w:color w:val="000000"/>
        </w:rPr>
        <w:t>C</w:t>
      </w:r>
      <w:r>
        <w:rPr>
          <w:rFonts w:ascii="宋体" w:hAnsi="宋体"/>
          <w:color w:val="000000"/>
        </w:rPr>
        <w:t>和</w:t>
      </w:r>
      <w:r>
        <w:rPr>
          <w:rFonts w:eastAsia="Times New Roman" w:cs="Times New Roman"/>
          <w:color w:val="000000"/>
        </w:rPr>
        <w:t>D</w:t>
      </w:r>
      <w:r>
        <w:rPr>
          <w:rFonts w:ascii="宋体" w:hAnsi="宋体"/>
          <w:color w:val="000000"/>
        </w:rPr>
        <w:t>（如图所示，部分反应条件已省略）。请按要求作答：</w:t>
      </w:r>
    </w:p>
    <w:p w14:paraId="5CD387A3">
      <w:pPr>
        <w:spacing w:line="360" w:lineRule="auto"/>
        <w:jc w:val="left"/>
        <w:textAlignment w:val="center"/>
        <w:rPr>
          <w:color w:val="000000"/>
        </w:rPr>
      </w:pPr>
      <w:r>
        <w:rPr>
          <w:color w:val="000000"/>
        </w:rPr>
        <w:drawing>
          <wp:inline distT="0" distB="0" distL="114300" distR="114300">
            <wp:extent cx="1447800" cy="9810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1447800" cy="981075"/>
                    </a:xfrm>
                    <a:prstGeom prst="rect">
                      <a:avLst/>
                    </a:prstGeom>
                  </pic:spPr>
                </pic:pic>
              </a:graphicData>
            </a:graphic>
          </wp:inline>
        </w:drawing>
      </w:r>
    </w:p>
    <w:p w14:paraId="7DE98D94">
      <w:pPr>
        <w:spacing w:line="360" w:lineRule="auto"/>
        <w:jc w:val="left"/>
        <w:textAlignment w:val="center"/>
        <w:rPr>
          <w:rFonts w:ascii="宋体" w:hAnsi="宋体"/>
          <w:color w:val="000000"/>
        </w:rPr>
      </w:pPr>
      <w:r>
        <w:rPr>
          <w:color w:val="000000"/>
        </w:rPr>
        <w:t>（1）</w:t>
      </w:r>
      <w:r>
        <w:rPr>
          <w:rFonts w:ascii="宋体" w:hAnsi="宋体"/>
          <w:color w:val="000000"/>
        </w:rPr>
        <w:t>若</w:t>
      </w:r>
      <w:r>
        <w:rPr>
          <w:rFonts w:eastAsia="Times New Roman" w:cs="Times New Roman"/>
          <w:color w:val="000000"/>
        </w:rPr>
        <w:t>A</w:t>
      </w:r>
      <w:r>
        <w:rPr>
          <w:rFonts w:ascii="宋体" w:hAnsi="宋体"/>
          <w:color w:val="000000"/>
        </w:rPr>
        <w:t>和</w:t>
      </w:r>
      <w:r>
        <w:rPr>
          <w:rFonts w:eastAsia="Times New Roman" w:cs="Times New Roman"/>
          <w:color w:val="000000"/>
        </w:rPr>
        <w:t>C</w:t>
      </w:r>
      <w:r>
        <w:rPr>
          <w:rFonts w:ascii="宋体" w:hAnsi="宋体"/>
          <w:color w:val="000000"/>
        </w:rPr>
        <w:t>为单质，</w:t>
      </w:r>
      <w:r>
        <w:rPr>
          <w:rFonts w:eastAsia="Times New Roman" w:cs="Times New Roman"/>
          <w:color w:val="000000"/>
        </w:rPr>
        <w:t>B</w:t>
      </w:r>
      <w:r>
        <w:rPr>
          <w:rFonts w:ascii="宋体" w:hAnsi="宋体"/>
          <w:color w:val="000000"/>
        </w:rPr>
        <w:t>和</w:t>
      </w:r>
      <w:r>
        <w:rPr>
          <w:rFonts w:eastAsia="Times New Roman" w:cs="Times New Roman"/>
          <w:color w:val="000000"/>
        </w:rPr>
        <w:t>D</w:t>
      </w:r>
      <w:r>
        <w:rPr>
          <w:rFonts w:ascii="宋体" w:hAnsi="宋体"/>
          <w:color w:val="000000"/>
        </w:rPr>
        <w:t>为化合物，该反应属于</w:t>
      </w:r>
      <w:r>
        <w:rPr>
          <w:color w:val="000000"/>
        </w:rPr>
        <w:t>___________</w:t>
      </w:r>
      <w:r>
        <w:rPr>
          <w:rFonts w:ascii="宋体" w:hAnsi="宋体"/>
          <w:color w:val="000000"/>
        </w:rPr>
        <w:t>（填基本反应类型）。</w:t>
      </w:r>
    </w:p>
    <w:p w14:paraId="4B7159B0">
      <w:pPr>
        <w:spacing w:line="360" w:lineRule="auto"/>
        <w:jc w:val="left"/>
        <w:textAlignment w:val="center"/>
        <w:rPr>
          <w:rFonts w:ascii="宋体" w:hAnsi="宋体"/>
          <w:color w:val="000000"/>
        </w:rPr>
      </w:pPr>
      <w:r>
        <w:rPr>
          <w:color w:val="000000"/>
        </w:rPr>
        <w:t>（2）</w:t>
      </w:r>
      <w:r>
        <w:rPr>
          <w:rFonts w:ascii="宋体" w:hAnsi="宋体"/>
          <w:color w:val="000000"/>
        </w:rPr>
        <w:t>若</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为同一类别的物质（物质类别是指单质、氧化物、酸、碱、盐，下同）。任写一个符合条件的化学方程式</w:t>
      </w:r>
      <w:r>
        <w:rPr>
          <w:color w:val="000000"/>
        </w:rPr>
        <w:t>___________</w:t>
      </w:r>
      <w:r>
        <w:rPr>
          <w:rFonts w:ascii="宋体" w:hAnsi="宋体"/>
          <w:color w:val="000000"/>
        </w:rPr>
        <w:t>。</w:t>
      </w:r>
    </w:p>
    <w:p w14:paraId="61CD00F2">
      <w:pPr>
        <w:spacing w:line="360" w:lineRule="auto"/>
        <w:jc w:val="left"/>
        <w:textAlignment w:val="center"/>
        <w:rPr>
          <w:rFonts w:ascii="宋体" w:hAnsi="宋体"/>
          <w:color w:val="000000"/>
        </w:rPr>
      </w:pPr>
      <w:r>
        <w:rPr>
          <w:color w:val="000000"/>
        </w:rPr>
        <w:t>（3）</w:t>
      </w:r>
      <w:r>
        <w:rPr>
          <w:rFonts w:ascii="宋体" w:hAnsi="宋体"/>
          <w:color w:val="000000"/>
        </w:rPr>
        <w:t>若</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均为不同类别的物质，任写一个符合条件的化学方程式</w:t>
      </w:r>
      <w:r>
        <w:rPr>
          <w:color w:val="000000"/>
        </w:rPr>
        <w:t>___________</w:t>
      </w:r>
      <w:r>
        <w:rPr>
          <w:rFonts w:ascii="宋体" w:hAnsi="宋体"/>
          <w:color w:val="000000"/>
        </w:rPr>
        <w:t>。</w:t>
      </w:r>
    </w:p>
    <w:p w14:paraId="666E2BF4">
      <w:pPr>
        <w:spacing w:line="360" w:lineRule="auto"/>
        <w:jc w:val="left"/>
        <w:textAlignment w:val="center"/>
        <w:rPr>
          <w:rFonts w:ascii="宋体" w:hAnsi="宋体"/>
          <w:color w:val="000000"/>
        </w:rPr>
      </w:pPr>
      <w:r>
        <w:rPr>
          <w:color w:val="000000"/>
        </w:rPr>
        <w:t>（4）</w:t>
      </w:r>
      <w:r>
        <w:rPr>
          <w:rFonts w:ascii="宋体" w:hAnsi="宋体"/>
          <w:color w:val="000000"/>
        </w:rPr>
        <w:t>若</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为同一类别的物质，</w:t>
      </w:r>
      <w:r>
        <w:rPr>
          <w:rFonts w:eastAsia="Times New Roman" w:cs="Times New Roman"/>
          <w:color w:val="000000"/>
        </w:rPr>
        <w:t>D</w:t>
      </w:r>
      <w:r>
        <w:rPr>
          <w:rFonts w:ascii="宋体" w:hAnsi="宋体"/>
          <w:color w:val="000000"/>
        </w:rPr>
        <w:t>与它们不同类别。则</w:t>
      </w:r>
      <w:r>
        <w:rPr>
          <w:rFonts w:eastAsia="Times New Roman" w:cs="Times New Roman"/>
          <w:color w:val="000000"/>
        </w:rPr>
        <w:t>C</w:t>
      </w:r>
      <w:r>
        <w:rPr>
          <w:rFonts w:ascii="宋体" w:hAnsi="宋体"/>
          <w:color w:val="000000"/>
        </w:rPr>
        <w:t>的化学式是</w:t>
      </w:r>
      <w:r>
        <w:rPr>
          <w:color w:val="000000"/>
        </w:rPr>
        <w:t>___________</w:t>
      </w:r>
      <w:r>
        <w:rPr>
          <w:rFonts w:ascii="宋体" w:hAnsi="宋体"/>
          <w:color w:val="000000"/>
        </w:rPr>
        <w:t>。</w:t>
      </w:r>
    </w:p>
    <w:p w14:paraId="3D81B497">
      <w:pPr>
        <w:spacing w:line="360" w:lineRule="auto"/>
        <w:textAlignment w:val="center"/>
        <w:rPr>
          <w:color w:val="000000"/>
        </w:rPr>
      </w:pPr>
      <w:r>
        <w:rPr>
          <w:color w:val="2E75B6"/>
        </w:rPr>
        <w:t>【答案】</w:t>
      </w:r>
      <w:r>
        <w:rPr>
          <w:color w:val="000000"/>
        </w:rPr>
        <w:t xml:space="preserve">（1）置换反应    </w:t>
      </w:r>
    </w:p>
    <w:p w14:paraId="5A300128">
      <w:pPr>
        <w:spacing w:line="360" w:lineRule="auto"/>
        <w:textAlignment w:val="center"/>
        <w:rPr>
          <w:color w:val="000000"/>
        </w:rPr>
      </w:pPr>
      <w:r>
        <w:rPr>
          <w:color w:val="000000"/>
        </w:rPr>
        <w:t>（2）</w:t>
      </w:r>
      <w:r>
        <w:object>
          <v:shape id="_x0000_i1033" o:spt="75" alt="学科网(www.zxxk.com)--教育资源门户，提供试卷、教案、课件、论文、素材以及各类教学资源下载，还有大量而丰富的教学相关资讯！" type="#_x0000_t75" style="height:18.75pt;width:158.25pt;" o:ole="t" filled="f" o:preferrelative="t" stroked="f" coordsize="21600,21600">
            <v:path/>
            <v:fill on="f" focussize="0,0"/>
            <v:stroke on="f" joinstyle="miter"/>
            <v:imagedata r:id="rId39" o:title="eqId718d386847b055b7894ef0bfe5cb36e8"/>
            <o:lock v:ext="edit" aspectratio="t"/>
            <w10:wrap type="none"/>
            <w10:anchorlock/>
          </v:shape>
          <o:OLEObject Type="Embed" ProgID="Equation.DSMT4" ShapeID="_x0000_i1033" DrawAspect="Content" ObjectID="_1468075733" r:id="rId38">
            <o:LockedField>false</o:LockedField>
          </o:OLEObject>
        </w:object>
      </w:r>
      <w:r>
        <w:rPr>
          <w:color w:val="000000"/>
        </w:rPr>
        <w:t>（答案不唯一，合理即可）</w:t>
      </w:r>
      <w:r>
        <w:rPr>
          <w:color w:val="000000"/>
        </w:rPr>
        <w:br w:type="textWrapping"/>
      </w:r>
      <w:r>
        <w:rPr>
          <w:color w:val="000000"/>
        </w:rPr>
        <w:t xml:space="preserve">    </w:t>
      </w:r>
    </w:p>
    <w:p w14:paraId="2C2919CE">
      <w:pPr>
        <w:spacing w:line="360" w:lineRule="auto"/>
        <w:textAlignment w:val="center"/>
        <w:rPr>
          <w:color w:val="000000"/>
        </w:rPr>
      </w:pPr>
      <w:r>
        <w:rPr>
          <w:color w:val="000000"/>
        </w:rPr>
        <w:t>（3）</w:t>
      </w:r>
      <w:r>
        <w:object>
          <v:shape id="_x0000_i1034" o:spt="75" alt="学科网(www.zxxk.com)--教育资源门户，提供试卷、教案、课件、论文、素材以及各类教学资源下载，还有大量而丰富的教学相关资讯！" type="#_x0000_t75" style="height:18pt;width:122.25pt;" o:ole="t" filled="f" o:preferrelative="t" stroked="f" coordsize="21600,21600">
            <v:path/>
            <v:fill on="f" focussize="0,0"/>
            <v:stroke on="f" joinstyle="miter"/>
            <v:imagedata r:id="rId41" o:title="eqId7ee5411fcd0f2ba3d0b77910083745f4"/>
            <o:lock v:ext="edit" aspectratio="t"/>
            <w10:wrap type="none"/>
            <w10:anchorlock/>
          </v:shape>
          <o:OLEObject Type="Embed" ProgID="Equation.DSMT4" ShapeID="_x0000_i1034" DrawAspect="Content" ObjectID="_1468075734" r:id="rId40">
            <o:LockedField>false</o:LockedField>
          </o:OLEObject>
        </w:object>
      </w:r>
      <w:r>
        <w:rPr>
          <w:color w:val="000000"/>
        </w:rPr>
        <w:t>（答案不唯一，合理即可）</w:t>
      </w:r>
      <w:r>
        <w:rPr>
          <w:color w:val="000000"/>
        </w:rPr>
        <w:br w:type="textWrapping"/>
      </w:r>
      <w:r>
        <w:rPr>
          <w:color w:val="000000"/>
        </w:rPr>
        <w:t xml:space="preserve">    </w:t>
      </w:r>
    </w:p>
    <w:p w14:paraId="0EDFF663">
      <w:pPr>
        <w:spacing w:line="360" w:lineRule="auto"/>
        <w:textAlignment w:val="center"/>
        <w:rPr>
          <w:color w:val="000000"/>
        </w:rPr>
      </w:pPr>
      <w:r>
        <w:rPr>
          <w:color w:val="000000"/>
        </w:rPr>
        <w:t>（4）CO</w:t>
      </w:r>
      <w:r>
        <w:rPr>
          <w:color w:val="000000"/>
          <w:vertAlign w:val="subscript"/>
        </w:rPr>
        <w:t>2</w:t>
      </w:r>
    </w:p>
    <w:p w14:paraId="0D1D2B35">
      <w:pPr>
        <w:spacing w:line="360" w:lineRule="auto"/>
        <w:textAlignment w:val="center"/>
        <w:rPr>
          <w:color w:val="000000"/>
        </w:rPr>
      </w:pPr>
      <w:r>
        <w:rPr>
          <w:color w:val="2E75B6"/>
        </w:rPr>
        <w:t>【解析】</w:t>
      </w:r>
    </w:p>
    <w:p w14:paraId="7EBFAF51">
      <w:pPr>
        <w:spacing w:line="360" w:lineRule="auto"/>
        <w:textAlignment w:val="center"/>
        <w:rPr>
          <w:color w:val="000000"/>
        </w:rPr>
      </w:pPr>
      <w:r>
        <w:rPr>
          <w:color w:val="000000"/>
        </w:rPr>
        <w:t>【小问1详解】</w:t>
      </w:r>
    </w:p>
    <w:p w14:paraId="1E39AAB2">
      <w:pPr>
        <w:spacing w:line="360" w:lineRule="auto"/>
        <w:jc w:val="left"/>
        <w:textAlignment w:val="center"/>
        <w:rPr>
          <w:color w:val="000000"/>
        </w:rPr>
      </w:pPr>
      <w:r>
        <w:rPr>
          <w:color w:val="000000"/>
        </w:rPr>
        <w:t>若A和C为单质，B和D为化合物，则该反应是一种单质与一种化合物反应生成另一种单质和一种化合物的反应，属于置换反应。</w:t>
      </w:r>
    </w:p>
    <w:p w14:paraId="5C908A0B">
      <w:pPr>
        <w:spacing w:line="360" w:lineRule="auto"/>
        <w:jc w:val="left"/>
        <w:textAlignment w:val="center"/>
        <w:rPr>
          <w:color w:val="000000"/>
        </w:rPr>
      </w:pPr>
      <w:r>
        <w:rPr>
          <w:color w:val="000000"/>
        </w:rPr>
        <w:t>【小问2详解】</w:t>
      </w:r>
    </w:p>
    <w:p w14:paraId="1E058686">
      <w:pPr>
        <w:spacing w:line="360" w:lineRule="auto"/>
        <w:jc w:val="left"/>
        <w:textAlignment w:val="center"/>
        <w:rPr>
          <w:color w:val="000000"/>
        </w:rPr>
      </w:pPr>
      <w:r>
        <w:rPr>
          <w:color w:val="000000"/>
        </w:rPr>
        <w:t>若A、B、C、D为同一类别的物质，且B由两种元素组成，则四种物质均为盐，如氯化钠能与硝酸银反应生成硝酸钠和氯化银沉淀，反应的化学方程式为</w:t>
      </w:r>
      <w:r>
        <w:object>
          <v:shape id="_x0000_i1035" o:spt="75" alt="学科网(www.zxxk.com)--教育资源门户，提供试卷、教案、课件、论文、素材以及各类教学资源下载，还有大量而丰富的教学相关资讯！" type="#_x0000_t75" style="height:18.75pt;width:158.25pt;" o:ole="t" filled="f" o:preferrelative="t" stroked="f" coordsize="21600,21600">
            <v:path/>
            <v:fill on="f" focussize="0,0"/>
            <v:stroke on="f" joinstyle="miter"/>
            <v:imagedata r:id="rId39" o:title="eqId718d386847b055b7894ef0bfe5cb36e8"/>
            <o:lock v:ext="edit" aspectratio="t"/>
            <w10:wrap type="none"/>
            <w10:anchorlock/>
          </v:shape>
          <o:OLEObject Type="Embed" ProgID="Equation.DSMT4" ShapeID="_x0000_i1035" DrawAspect="Content" ObjectID="_1468075735" r:id="rId42">
            <o:LockedField>false</o:LockedField>
          </o:OLEObject>
        </w:object>
      </w:r>
      <w:r>
        <w:rPr>
          <w:color w:val="000000"/>
        </w:rPr>
        <w:t>。</w:t>
      </w:r>
    </w:p>
    <w:p w14:paraId="17458128">
      <w:pPr>
        <w:spacing w:line="360" w:lineRule="auto"/>
        <w:jc w:val="left"/>
        <w:textAlignment w:val="center"/>
        <w:rPr>
          <w:color w:val="000000"/>
        </w:rPr>
      </w:pPr>
      <w:r>
        <w:rPr>
          <w:color w:val="000000"/>
        </w:rPr>
        <w:t>【小问3详解】</w:t>
      </w:r>
    </w:p>
    <w:p w14:paraId="58F5F76E">
      <w:pPr>
        <w:spacing w:line="360" w:lineRule="auto"/>
        <w:jc w:val="left"/>
        <w:textAlignment w:val="center"/>
        <w:rPr>
          <w:color w:val="000000"/>
        </w:rPr>
      </w:pPr>
      <w:r>
        <w:rPr>
          <w:color w:val="000000"/>
        </w:rPr>
        <w:t>若A、B、C、D均为不同类别的物质，而酸与碱发生中和反应生成盐和水，则该反应可以是盐酸与氢氧化钠的反应，反应的化学方程式为</w:t>
      </w:r>
      <w:r>
        <w:object>
          <v:shape id="_x0000_i1036" o:spt="75" alt="学科网(www.zxxk.com)--教育资源门户，提供试卷、教案、课件、论文、素材以及各类教学资源下载，还有大量而丰富的教学相关资讯！" type="#_x0000_t75" style="height:18pt;width:122.25pt;" o:ole="t" filled="f" o:preferrelative="t" stroked="f" coordsize="21600,21600">
            <v:path/>
            <v:fill on="f" focussize="0,0"/>
            <v:stroke on="f" joinstyle="miter"/>
            <v:imagedata r:id="rId41" o:title="eqId7ee5411fcd0f2ba3d0b77910083745f4"/>
            <o:lock v:ext="edit" aspectratio="t"/>
            <w10:wrap type="none"/>
            <w10:anchorlock/>
          </v:shape>
          <o:OLEObject Type="Embed" ProgID="Equation.DSMT4" ShapeID="_x0000_i1036" DrawAspect="Content" ObjectID="_1468075736" r:id="rId43">
            <o:LockedField>false</o:LockedField>
          </o:OLEObject>
        </w:object>
      </w:r>
      <w:r>
        <w:rPr>
          <w:color w:val="000000"/>
        </w:rPr>
        <w:t>。</w:t>
      </w:r>
    </w:p>
    <w:p w14:paraId="79F767DF">
      <w:pPr>
        <w:spacing w:line="360" w:lineRule="auto"/>
        <w:jc w:val="left"/>
        <w:textAlignment w:val="center"/>
        <w:rPr>
          <w:color w:val="000000"/>
        </w:rPr>
      </w:pPr>
      <w:r>
        <w:rPr>
          <w:color w:val="000000"/>
        </w:rPr>
        <w:t>【小问4详解】</w:t>
      </w:r>
    </w:p>
    <w:p w14:paraId="533A4228">
      <w:pPr>
        <w:spacing w:line="360" w:lineRule="auto"/>
        <w:jc w:val="left"/>
        <w:textAlignment w:val="center"/>
        <w:rPr>
          <w:color w:val="000000"/>
        </w:rPr>
      </w:pPr>
      <w:r>
        <w:rPr>
          <w:color w:val="000000"/>
        </w:rPr>
        <w:t>若A、B、C为同一类别的物质，D与它们不同类别，而一氧化碳能与氧化铁（或氧化铜）反应生成铁（或铜）和二氧化碳，其中一氧化碳、氧化铁、二氧化碳均属于氧化物，铁或铜属于金属单质，则C的化学式可以为CO</w:t>
      </w:r>
      <w:r>
        <w:rPr>
          <w:color w:val="000000"/>
          <w:vertAlign w:val="subscript"/>
        </w:rPr>
        <w:t>2</w:t>
      </w:r>
      <w:r>
        <w:rPr>
          <w:color w:val="000000"/>
        </w:rPr>
        <w:t>。</w:t>
      </w:r>
    </w:p>
    <w:p w14:paraId="466D95E9">
      <w:pPr>
        <w:spacing w:line="360" w:lineRule="auto"/>
        <w:jc w:val="left"/>
        <w:textAlignment w:val="center"/>
        <w:rPr>
          <w:rFonts w:ascii="宋体" w:hAnsi="宋体"/>
          <w:b/>
          <w:color w:val="000000"/>
          <w:sz w:val="24"/>
        </w:rPr>
      </w:pPr>
      <w:r>
        <w:rPr>
          <w:rFonts w:ascii="宋体" w:hAnsi="宋体"/>
          <w:b/>
          <w:color w:val="000000"/>
          <w:sz w:val="24"/>
        </w:rPr>
        <w:t>三、实验探究题（本题共</w:t>
      </w:r>
      <w:r>
        <w:rPr>
          <w:rFonts w:eastAsia="Times New Roman" w:cs="Times New Roman"/>
          <w:b/>
          <w:color w:val="000000"/>
          <w:sz w:val="24"/>
        </w:rPr>
        <w:t>2</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11</w:t>
      </w:r>
      <w:r>
        <w:rPr>
          <w:rFonts w:ascii="宋体" w:hAnsi="宋体"/>
          <w:b/>
          <w:color w:val="000000"/>
          <w:sz w:val="24"/>
        </w:rPr>
        <w:t>分）</w:t>
      </w:r>
    </w:p>
    <w:p w14:paraId="21553DD1">
      <w:pPr>
        <w:spacing w:line="360" w:lineRule="auto"/>
        <w:jc w:val="left"/>
        <w:textAlignment w:val="center"/>
        <w:rPr>
          <w:rFonts w:ascii="宋体" w:hAnsi="宋体"/>
          <w:color w:val="000000"/>
        </w:rPr>
      </w:pPr>
      <w:r>
        <w:rPr>
          <w:color w:val="000000"/>
        </w:rPr>
        <w:t xml:space="preserve">18. </w:t>
      </w:r>
      <w:r>
        <w:rPr>
          <w:rFonts w:ascii="宋体" w:hAnsi="宋体"/>
          <w:color w:val="000000"/>
        </w:rPr>
        <w:t>根据如图回答问题：</w:t>
      </w:r>
    </w:p>
    <w:p w14:paraId="2906A5A3">
      <w:pPr>
        <w:spacing w:line="360" w:lineRule="auto"/>
        <w:jc w:val="left"/>
        <w:textAlignment w:val="center"/>
        <w:rPr>
          <w:color w:val="000000"/>
        </w:rPr>
      </w:pPr>
      <w:r>
        <w:rPr>
          <w:color w:val="000000"/>
        </w:rPr>
        <w:drawing>
          <wp:inline distT="0" distB="0" distL="114300" distR="114300">
            <wp:extent cx="5219700" cy="166687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44" cstate="print"/>
                    <a:stretch>
                      <a:fillRect/>
                    </a:stretch>
                  </pic:blipFill>
                  <pic:spPr>
                    <a:xfrm>
                      <a:off x="0" y="0"/>
                      <a:ext cx="5219700" cy="1666875"/>
                    </a:xfrm>
                    <a:prstGeom prst="rect">
                      <a:avLst/>
                    </a:prstGeom>
                  </pic:spPr>
                </pic:pic>
              </a:graphicData>
            </a:graphic>
          </wp:inline>
        </w:drawing>
      </w:r>
    </w:p>
    <w:p w14:paraId="733CEF4D">
      <w:pPr>
        <w:spacing w:line="360" w:lineRule="auto"/>
        <w:jc w:val="left"/>
        <w:textAlignment w:val="center"/>
        <w:rPr>
          <w:rFonts w:ascii="宋体" w:hAnsi="宋体"/>
          <w:color w:val="000000"/>
        </w:rPr>
      </w:pPr>
      <w:r>
        <w:rPr>
          <w:color w:val="000000"/>
        </w:rPr>
        <w:t>（1）</w:t>
      </w:r>
      <w:r>
        <w:rPr>
          <w:rFonts w:ascii="宋体" w:hAnsi="宋体"/>
          <w:color w:val="000000"/>
        </w:rPr>
        <w:t>写出仪器</w:t>
      </w:r>
      <w:r>
        <w:rPr>
          <w:rFonts w:eastAsia="Times New Roman" w:cs="Times New Roman"/>
          <w:color w:val="000000"/>
        </w:rPr>
        <w:t>a</w:t>
      </w:r>
      <w:r>
        <w:rPr>
          <w:rFonts w:ascii="宋体" w:hAnsi="宋体"/>
          <w:color w:val="000000"/>
        </w:rPr>
        <w:t>的名称：</w:t>
      </w:r>
      <w:r>
        <w:rPr>
          <w:color w:val="000000"/>
        </w:rPr>
        <w:t>___________</w:t>
      </w:r>
      <w:r>
        <w:rPr>
          <w:rFonts w:ascii="宋体" w:hAnsi="宋体"/>
          <w:color w:val="000000"/>
        </w:rPr>
        <w:t>。</w:t>
      </w:r>
    </w:p>
    <w:p w14:paraId="5DFFD68B">
      <w:pPr>
        <w:spacing w:line="360" w:lineRule="auto"/>
        <w:jc w:val="left"/>
        <w:textAlignment w:val="center"/>
        <w:rPr>
          <w:rFonts w:ascii="宋体" w:hAnsi="宋体"/>
          <w:color w:val="000000"/>
        </w:rPr>
      </w:pPr>
      <w:r>
        <w:rPr>
          <w:color w:val="000000"/>
        </w:rPr>
        <w:t>（2）</w:t>
      </w:r>
      <w:r>
        <w:rPr>
          <w:rFonts w:ascii="宋体" w:hAnsi="宋体"/>
          <w:color w:val="000000"/>
        </w:rPr>
        <w:t>实验室用氯酸钾和二氧化锰制取较纯净氧气，反应的化学方程式是</w:t>
      </w:r>
      <w:r>
        <w:rPr>
          <w:color w:val="000000"/>
        </w:rPr>
        <w:t>___________</w:t>
      </w:r>
      <w:r>
        <w:rPr>
          <w:rFonts w:ascii="宋体" w:hAnsi="宋体"/>
          <w:color w:val="000000"/>
        </w:rPr>
        <w:t>，选择的发生和收集装置的组合是</w:t>
      </w:r>
      <w:r>
        <w:rPr>
          <w:color w:val="000000"/>
        </w:rPr>
        <w:t>___________</w:t>
      </w:r>
      <w:r>
        <w:rPr>
          <w:rFonts w:ascii="宋体" w:hAnsi="宋体"/>
          <w:color w:val="000000"/>
        </w:rPr>
        <w:t>（填字母编号），若用实验室制取</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的装置来制取氧气，反应的化学方程式是</w:t>
      </w:r>
      <w:r>
        <w:rPr>
          <w:color w:val="000000"/>
        </w:rPr>
        <w:t>___________</w:t>
      </w:r>
      <w:r>
        <w:rPr>
          <w:rFonts w:ascii="宋体" w:hAnsi="宋体"/>
          <w:color w:val="000000"/>
        </w:rPr>
        <w:t>。</w:t>
      </w:r>
    </w:p>
    <w:p w14:paraId="45680B19">
      <w:pPr>
        <w:spacing w:line="360" w:lineRule="auto"/>
        <w:jc w:val="left"/>
        <w:textAlignment w:val="center"/>
        <w:rPr>
          <w:rFonts w:ascii="宋体" w:hAnsi="宋体"/>
          <w:color w:val="000000"/>
        </w:rPr>
      </w:pPr>
      <w:r>
        <w:rPr>
          <w:color w:val="000000"/>
        </w:rPr>
        <w:t>（3）</w:t>
      </w:r>
      <w:r>
        <w:rPr>
          <w:rFonts w:ascii="宋体" w:hAnsi="宋体"/>
          <w:color w:val="000000"/>
        </w:rPr>
        <w:t>制取</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时，检验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已收集满的方法是</w:t>
      </w:r>
      <w:r>
        <w:rPr>
          <w:color w:val="000000"/>
        </w:rPr>
        <w:t>___________</w:t>
      </w:r>
      <w:r>
        <w:rPr>
          <w:rFonts w:ascii="宋体" w:hAnsi="宋体"/>
          <w:color w:val="000000"/>
        </w:rPr>
        <w:t>。</w:t>
      </w:r>
    </w:p>
    <w:p w14:paraId="0CB3B24E">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酒精灯</w:t>
      </w:r>
      <w:r>
        <w:rPr>
          <w:color w:val="000000"/>
        </w:rPr>
        <w:t xml:space="preserve">    （2）    ①. </w:t>
      </w:r>
      <w:r>
        <w:object>
          <v:shape id="_x0000_i1037" o:spt="75" alt="学科网(www.zxxk.com)--教育资源门户，提供试卷、教案、课件、论文、素材以及各类教学资源下载，还有大量而丰富的教学相关资讯！" type="#_x0000_t75" style="height:39.75pt;width:138.75pt;" o:ole="t" filled="f" o:preferrelative="t" stroked="f" coordsize="21600,21600">
            <v:path/>
            <v:fill on="f" focussize="0,0"/>
            <v:stroke on="f" joinstyle="miter"/>
            <v:imagedata r:id="rId46" o:title="eqIdf36b3b542204c0b715359acf2341c43f"/>
            <o:lock v:ext="edit" aspectratio="t"/>
            <w10:wrap type="none"/>
            <w10:anchorlock/>
          </v:shape>
          <o:OLEObject Type="Embed" ProgID="Equation.DSMT4" ShapeID="_x0000_i1037" DrawAspect="Content" ObjectID="_1468075737" r:id="rId45">
            <o:LockedField>false</o:LockedField>
          </o:OLEObject>
        </w:object>
      </w:r>
      <w:r>
        <w:rPr>
          <w:color w:val="000000"/>
        </w:rPr>
        <w:t xml:space="preserve">    ②. </w:t>
      </w:r>
      <w:r>
        <w:rPr>
          <w:rFonts w:eastAsia="Times New Roman" w:cs="Times New Roman"/>
          <w:color w:val="000000"/>
        </w:rPr>
        <w:t>AE</w:t>
      </w:r>
      <w:r>
        <w:rPr>
          <w:color w:val="000000"/>
        </w:rPr>
        <w:t xml:space="preserve">    ③. </w:t>
      </w:r>
      <w:r>
        <w:object>
          <v:shape id="_x0000_i1038" o:spt="75" alt="学科网(www.zxxk.com)--教育资源门户，提供试卷、教案、课件、论文、素材以及各类教学资源下载，还有大量而丰富的教学相关资讯！" type="#_x0000_t75" style="height:39.75pt;width:131.25pt;" o:ole="t" filled="f" o:preferrelative="t" stroked="f" coordsize="21600,21600">
            <v:path/>
            <v:fill on="f" focussize="0,0"/>
            <v:stroke on="f" joinstyle="miter"/>
            <v:imagedata r:id="rId48" o:title="eqId99c4d58252f119df9890c2a76ea704f4"/>
            <o:lock v:ext="edit" aspectratio="t"/>
            <w10:wrap type="none"/>
            <w10:anchorlock/>
          </v:shape>
          <o:OLEObject Type="Embed" ProgID="Equation.DSMT4" ShapeID="_x0000_i1038" DrawAspect="Content" ObjectID="_1468075738" r:id="rId47">
            <o:LockedField>false</o:LockedField>
          </o:OLEObject>
        </w:object>
      </w:r>
      <w:r>
        <w:rPr>
          <w:color w:val="000000"/>
        </w:rPr>
        <w:t xml:space="preserve">    </w:t>
      </w:r>
    </w:p>
    <w:p w14:paraId="2E1BAC69">
      <w:pPr>
        <w:spacing w:line="360" w:lineRule="auto"/>
        <w:textAlignment w:val="center"/>
        <w:rPr>
          <w:rFonts w:ascii="宋体" w:hAnsi="宋体"/>
          <w:color w:val="000000"/>
        </w:rPr>
      </w:pPr>
      <w:r>
        <w:rPr>
          <w:color w:val="000000"/>
        </w:rPr>
        <w:t>（3）</w:t>
      </w:r>
      <w:r>
        <w:rPr>
          <w:rFonts w:ascii="宋体" w:hAnsi="宋体"/>
          <w:color w:val="000000"/>
        </w:rPr>
        <w:t>把燃着的木条放在集气瓶口，木条熄灭说明满了</w:t>
      </w:r>
    </w:p>
    <w:p w14:paraId="29826630">
      <w:pPr>
        <w:spacing w:line="360" w:lineRule="auto"/>
        <w:textAlignment w:val="center"/>
        <w:rPr>
          <w:color w:val="000000"/>
        </w:rPr>
      </w:pPr>
      <w:r>
        <w:rPr>
          <w:color w:val="2E75B6"/>
        </w:rPr>
        <w:t>【解析】</w:t>
      </w:r>
    </w:p>
    <w:p w14:paraId="5EE5FBB7">
      <w:pPr>
        <w:spacing w:line="360" w:lineRule="auto"/>
        <w:textAlignment w:val="center"/>
        <w:rPr>
          <w:color w:val="000000"/>
        </w:rPr>
      </w:pPr>
      <w:r>
        <w:rPr>
          <w:color w:val="000000"/>
        </w:rPr>
        <w:t>【小问1详解】</w:t>
      </w:r>
    </w:p>
    <w:p w14:paraId="19D3D268">
      <w:pPr>
        <w:spacing w:line="360" w:lineRule="auto"/>
        <w:jc w:val="left"/>
        <w:textAlignment w:val="center"/>
        <w:rPr>
          <w:rFonts w:ascii="宋体" w:hAnsi="宋体"/>
          <w:color w:val="000000"/>
        </w:rPr>
      </w:pPr>
      <w:r>
        <w:rPr>
          <w:rFonts w:ascii="宋体" w:hAnsi="宋体"/>
          <w:color w:val="000000"/>
        </w:rPr>
        <w:t>仪器</w:t>
      </w:r>
      <w:r>
        <w:rPr>
          <w:rFonts w:eastAsia="Times New Roman" w:cs="Times New Roman"/>
          <w:color w:val="000000"/>
        </w:rPr>
        <w:t>a</w:t>
      </w:r>
      <w:r>
        <w:rPr>
          <w:rFonts w:ascii="宋体" w:hAnsi="宋体"/>
          <w:color w:val="000000"/>
        </w:rPr>
        <w:t>的名称：酒精灯；</w:t>
      </w:r>
    </w:p>
    <w:p w14:paraId="347F1F24">
      <w:pPr>
        <w:spacing w:line="360" w:lineRule="auto"/>
        <w:jc w:val="left"/>
        <w:textAlignment w:val="center"/>
        <w:rPr>
          <w:color w:val="000000"/>
        </w:rPr>
      </w:pPr>
      <w:r>
        <w:rPr>
          <w:color w:val="000000"/>
        </w:rPr>
        <w:t>【小问2详解】</w:t>
      </w:r>
    </w:p>
    <w:p w14:paraId="683A8540">
      <w:pPr>
        <w:spacing w:line="360" w:lineRule="auto"/>
        <w:jc w:val="left"/>
        <w:textAlignment w:val="center"/>
        <w:rPr>
          <w:rFonts w:ascii="宋体" w:hAnsi="宋体"/>
          <w:color w:val="000000"/>
        </w:rPr>
      </w:pPr>
      <w:r>
        <w:rPr>
          <w:rFonts w:ascii="宋体" w:hAnsi="宋体"/>
          <w:color w:val="000000"/>
        </w:rPr>
        <w:t>氯酸钾在二氧化锰催化作用下加热生成氯化钾和氧气：</w:t>
      </w:r>
      <w:r>
        <w:object>
          <v:shape id="_x0000_i1039" o:spt="75" alt="学科网(www.zxxk.com)--教育资源门户，提供试卷、教案、课件、论文、素材以及各类教学资源下载，还有大量而丰富的教学相关资讯！" type="#_x0000_t75" style="height:39.75pt;width:146.25pt;" o:ole="t" filled="f" o:preferrelative="t" stroked="f" coordsize="21600,21600">
            <v:path/>
            <v:fill on="f" focussize="0,0"/>
            <v:stroke on="f" joinstyle="miter"/>
            <v:imagedata r:id="rId50" o:title="eqId53ec54c2714584dda9ecaca145906fca"/>
            <o:lock v:ext="edit" aspectratio="t"/>
            <w10:wrap type="none"/>
            <w10:anchorlock/>
          </v:shape>
          <o:OLEObject Type="Embed" ProgID="Equation.DSMT4" ShapeID="_x0000_i1039" DrawAspect="Content" ObjectID="_1468075739" r:id="rId49">
            <o:LockedField>false</o:LockedField>
          </o:OLEObject>
        </w:object>
      </w:r>
      <w:r>
        <w:rPr>
          <w:rFonts w:ascii="宋体" w:hAnsi="宋体"/>
          <w:color w:val="000000"/>
        </w:rPr>
        <w:t>；反应为固体加热反应，发生装置选择</w:t>
      </w:r>
      <w:r>
        <w:rPr>
          <w:rFonts w:eastAsia="Times New Roman" w:cs="Times New Roman"/>
          <w:color w:val="000000"/>
        </w:rPr>
        <w:t>A</w:t>
      </w:r>
      <w:r>
        <w:rPr>
          <w:rFonts w:ascii="宋体" w:hAnsi="宋体"/>
          <w:color w:val="000000"/>
        </w:rPr>
        <w:t>，氧气不易溶于水，排水法收集气体较为纯净，收集装置选择</w:t>
      </w:r>
      <w:r>
        <w:rPr>
          <w:rFonts w:eastAsia="Times New Roman" w:cs="Times New Roman"/>
          <w:color w:val="000000"/>
        </w:rPr>
        <w:t>E</w:t>
      </w:r>
      <w:r>
        <w:rPr>
          <w:rFonts w:ascii="宋体" w:hAnsi="宋体"/>
          <w:color w:val="000000"/>
        </w:rPr>
        <w:t>；若用实验室制取</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的装置来制取氧气，则反应装置为固液不加热反应，反应为过氧化氢在二氧化锰催化作用下生成氧气和水，</w:t>
      </w:r>
      <w:r>
        <w:object>
          <v:shape id="_x0000_i1040" o:spt="75" alt="学科网(www.zxxk.com)--教育资源门户，提供试卷、教案、课件、论文、素材以及各类教学资源下载，还有大量而丰富的教学相关资讯！" type="#_x0000_t75" style="height:39.75pt;width:131.25pt;" o:ole="t" filled="f" o:preferrelative="t" stroked="f" coordsize="21600,21600">
            <v:path/>
            <v:fill on="f" focussize="0,0"/>
            <v:stroke on="f" joinstyle="miter"/>
            <v:imagedata r:id="rId48" o:title="eqId99c4d58252f119df9890c2a76ea704f4"/>
            <o:lock v:ext="edit" aspectratio="t"/>
            <w10:wrap type="none"/>
            <w10:anchorlock/>
          </v:shape>
          <o:OLEObject Type="Embed" ProgID="Equation.DSMT4" ShapeID="_x0000_i1040" DrawAspect="Content" ObjectID="_1468075740" r:id="rId51">
            <o:LockedField>false</o:LockedField>
          </o:OLEObject>
        </w:object>
      </w:r>
      <w:r>
        <w:rPr>
          <w:rFonts w:ascii="宋体" w:hAnsi="宋体"/>
          <w:color w:val="000000"/>
        </w:rPr>
        <w:t>；</w:t>
      </w:r>
    </w:p>
    <w:p w14:paraId="2868B6AA">
      <w:pPr>
        <w:spacing w:line="360" w:lineRule="auto"/>
        <w:jc w:val="left"/>
        <w:textAlignment w:val="center"/>
        <w:rPr>
          <w:color w:val="000000"/>
        </w:rPr>
      </w:pPr>
      <w:r>
        <w:rPr>
          <w:color w:val="000000"/>
        </w:rPr>
        <w:t>【小问3详解】</w:t>
      </w:r>
    </w:p>
    <w:p w14:paraId="18D76C8D">
      <w:pPr>
        <w:spacing w:line="360" w:lineRule="auto"/>
        <w:jc w:val="left"/>
        <w:textAlignment w:val="center"/>
        <w:rPr>
          <w:rFonts w:ascii="宋体" w:hAnsi="宋体"/>
          <w:color w:val="000000"/>
        </w:rPr>
      </w:pPr>
      <w:r>
        <w:rPr>
          <w:rFonts w:ascii="宋体" w:hAnsi="宋体"/>
          <w:color w:val="000000"/>
        </w:rPr>
        <w:t>二氧化碳不燃烧不支持燃烧，检验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已收集满的方法是把燃着的木条放在集气瓶口，木条熄灭说明满了。</w:t>
      </w:r>
    </w:p>
    <w:p w14:paraId="0DD3B479">
      <w:pPr>
        <w:spacing w:line="360" w:lineRule="auto"/>
        <w:jc w:val="left"/>
        <w:textAlignment w:val="center"/>
        <w:rPr>
          <w:rFonts w:ascii="宋体" w:hAnsi="宋体"/>
          <w:color w:val="000000"/>
        </w:rPr>
      </w:pPr>
      <w:r>
        <w:rPr>
          <w:color w:val="000000"/>
        </w:rPr>
        <w:t xml:space="preserve">19. </w:t>
      </w:r>
      <w:r>
        <w:rPr>
          <w:rFonts w:ascii="宋体" w:hAnsi="宋体"/>
          <w:color w:val="000000"/>
        </w:rPr>
        <w:t>某化学兴趣小组同学在探究碱的化学性质时，设计并完成了如下实验：</w:t>
      </w:r>
    </w:p>
    <w:p w14:paraId="3FDB6C08">
      <w:pPr>
        <w:spacing w:line="360" w:lineRule="auto"/>
        <w:jc w:val="left"/>
        <w:textAlignment w:val="center"/>
        <w:rPr>
          <w:color w:val="000000"/>
        </w:rPr>
      </w:pPr>
      <w:r>
        <w:rPr>
          <w:rFonts w:ascii="宋体" w:hAnsi="宋体"/>
          <w:color w:val="000000"/>
        </w:rPr>
        <w:drawing>
          <wp:inline distT="0" distB="0" distL="114300" distR="114300">
            <wp:extent cx="4819650" cy="17621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52" cstate="print"/>
                    <a:stretch>
                      <a:fillRect/>
                    </a:stretch>
                  </pic:blipFill>
                  <pic:spPr>
                    <a:xfrm>
                      <a:off x="0" y="0"/>
                      <a:ext cx="4819650" cy="1762125"/>
                    </a:xfrm>
                    <a:prstGeom prst="rect">
                      <a:avLst/>
                    </a:prstGeom>
                  </pic:spPr>
                </pic:pic>
              </a:graphicData>
            </a:graphic>
          </wp:inline>
        </w:drawing>
      </w:r>
    </w:p>
    <w:p w14:paraId="240460A1">
      <w:pPr>
        <w:spacing w:line="360" w:lineRule="auto"/>
        <w:jc w:val="left"/>
        <w:textAlignment w:val="center"/>
        <w:rPr>
          <w:rFonts w:ascii="宋体" w:hAnsi="宋体"/>
          <w:color w:val="000000"/>
        </w:rPr>
      </w:pPr>
      <w:r>
        <w:rPr>
          <w:rFonts w:ascii="宋体" w:hAnsi="宋体"/>
          <w:color w:val="000000"/>
        </w:rPr>
        <w:t>【实验探究一】</w:t>
      </w:r>
    </w:p>
    <w:p w14:paraId="18035198">
      <w:pPr>
        <w:spacing w:line="360" w:lineRule="auto"/>
        <w:jc w:val="left"/>
        <w:textAlignment w:val="center"/>
        <w:rPr>
          <w:rFonts w:ascii="宋体" w:hAnsi="宋体"/>
          <w:color w:val="000000"/>
        </w:rPr>
      </w:pPr>
      <w:r>
        <w:rPr>
          <w:rFonts w:eastAsia="Times New Roman" w:cs="Times New Roman"/>
          <w:color w:val="000000"/>
        </w:rPr>
        <w:t>Ⅰ</w:t>
      </w:r>
      <w:r>
        <w:rPr>
          <w:rFonts w:ascii="宋体" w:hAnsi="宋体"/>
          <w:color w:val="000000"/>
        </w:rPr>
        <w:t>、向滴加有酚酞的</w:t>
      </w:r>
      <w:r>
        <w:rPr>
          <w:rFonts w:eastAsia="Times New Roman" w:cs="Times New Roman"/>
          <w:color w:val="000000"/>
        </w:rPr>
        <w:t>NaOH</w:t>
      </w:r>
      <w:r>
        <w:rPr>
          <w:rFonts w:ascii="宋体" w:hAnsi="宋体"/>
          <w:color w:val="000000"/>
        </w:rPr>
        <w:t>溶液中慢慢滴入稀盐酸（如图</w:t>
      </w:r>
      <w:r>
        <w:rPr>
          <w:rFonts w:eastAsia="Times New Roman" w:cs="Times New Roman"/>
          <w:color w:val="000000"/>
        </w:rPr>
        <w:t>1</w:t>
      </w:r>
      <w:r>
        <w:rPr>
          <w:rFonts w:ascii="宋体" w:hAnsi="宋体"/>
          <w:color w:val="000000"/>
        </w:rPr>
        <w:t>所示），边滴加边振荡，测得试管①中最终溶液的</w:t>
      </w:r>
      <w:r>
        <w:rPr>
          <w:rFonts w:eastAsia="Times New Roman" w:cs="Times New Roman"/>
          <w:color w:val="000000"/>
        </w:rPr>
        <w:t>pH=2</w:t>
      </w:r>
      <w:r>
        <w:rPr>
          <w:rFonts w:ascii="宋体" w:hAnsi="宋体"/>
          <w:color w:val="000000"/>
        </w:rPr>
        <w:t>。</w:t>
      </w:r>
    </w:p>
    <w:p w14:paraId="58A59B8F">
      <w:pPr>
        <w:spacing w:line="360" w:lineRule="auto"/>
        <w:jc w:val="left"/>
        <w:textAlignment w:val="center"/>
        <w:rPr>
          <w:rFonts w:ascii="宋体" w:hAnsi="宋体"/>
          <w:color w:val="000000"/>
        </w:rPr>
      </w:pPr>
      <w:r>
        <w:rPr>
          <w:rFonts w:eastAsia="Times New Roman" w:cs="Times New Roman"/>
          <w:color w:val="000000"/>
        </w:rPr>
        <w:t>Ⅱ</w:t>
      </w:r>
      <w:r>
        <w:rPr>
          <w:rFonts w:ascii="宋体" w:hAnsi="宋体"/>
          <w:color w:val="000000"/>
        </w:rPr>
        <w:t>、分别称取</w:t>
      </w:r>
      <w:r>
        <w:rPr>
          <w:rFonts w:eastAsia="Times New Roman" w:cs="Times New Roman"/>
          <w:color w:val="000000"/>
        </w:rPr>
        <w:t>0.5g</w:t>
      </w:r>
      <w:r>
        <w:rPr>
          <w:rFonts w:ascii="宋体" w:hAnsi="宋体"/>
          <w:color w:val="000000"/>
        </w:rPr>
        <w:t>氢氧化钙粉末置于两支试管中，各滴加</w:t>
      </w:r>
      <w:r>
        <w:rPr>
          <w:rFonts w:eastAsia="Times New Roman" w:cs="Times New Roman"/>
          <w:color w:val="000000"/>
        </w:rPr>
        <w:t>2mL</w:t>
      </w:r>
      <w:r>
        <w:rPr>
          <w:rFonts w:ascii="宋体" w:hAnsi="宋体"/>
          <w:color w:val="000000"/>
        </w:rPr>
        <w:t>水，振荡；再向试管②中加入</w:t>
      </w:r>
      <w:r>
        <w:rPr>
          <w:rFonts w:eastAsia="Times New Roman" w:cs="Times New Roman"/>
          <w:color w:val="000000"/>
        </w:rPr>
        <w:t>2mL</w:t>
      </w:r>
      <w:r>
        <w:rPr>
          <w:rFonts w:ascii="宋体" w:hAnsi="宋体"/>
          <w:color w:val="000000"/>
        </w:rPr>
        <w:t>水、试管③中加入</w:t>
      </w:r>
      <w:r>
        <w:rPr>
          <w:rFonts w:eastAsia="Times New Roman" w:cs="Times New Roman"/>
          <w:color w:val="000000"/>
        </w:rPr>
        <w:t>2mL</w:t>
      </w:r>
      <w:r>
        <w:rPr>
          <w:rFonts w:ascii="宋体" w:hAnsi="宋体"/>
          <w:color w:val="000000"/>
        </w:rPr>
        <w:t>稀盐酸（如图</w:t>
      </w:r>
      <w:r>
        <w:rPr>
          <w:rFonts w:eastAsia="Times New Roman" w:cs="Times New Roman"/>
          <w:color w:val="000000"/>
        </w:rPr>
        <w:t>2</w:t>
      </w:r>
      <w:r>
        <w:rPr>
          <w:rFonts w:ascii="宋体" w:hAnsi="宋体"/>
          <w:color w:val="000000"/>
        </w:rPr>
        <w:t>所示）。振荡并观察现象。</w:t>
      </w:r>
    </w:p>
    <w:p w14:paraId="6BD369DE">
      <w:pPr>
        <w:spacing w:line="360" w:lineRule="auto"/>
        <w:jc w:val="left"/>
        <w:textAlignment w:val="center"/>
        <w:rPr>
          <w:rFonts w:ascii="宋体" w:hAnsi="宋体"/>
          <w:color w:val="000000"/>
        </w:rPr>
      </w:pPr>
      <w:r>
        <w:rPr>
          <w:rFonts w:eastAsia="Times New Roman" w:cs="Times New Roman"/>
          <w:color w:val="000000"/>
        </w:rPr>
        <w:t>Ⅲ</w:t>
      </w:r>
      <w:r>
        <w:rPr>
          <w:rFonts w:ascii="宋体" w:hAnsi="宋体"/>
          <w:color w:val="000000"/>
        </w:rPr>
        <w:t>、向盛有氢氧化钠溶液的试管④中加入少量硫酸铜溶液，振荡。静置后测得上层清液的</w:t>
      </w:r>
      <w:r>
        <w:rPr>
          <w:rFonts w:eastAsia="Times New Roman" w:cs="Times New Roman"/>
          <w:color w:val="000000"/>
        </w:rPr>
        <w:t>pH=12,</w:t>
      </w:r>
      <w:r>
        <w:rPr>
          <w:rFonts w:ascii="宋体" w:hAnsi="宋体"/>
          <w:color w:val="000000"/>
        </w:rPr>
        <w:t>继续向其中滴加几滴稀盐酸（如图</w:t>
      </w:r>
      <w:r>
        <w:rPr>
          <w:rFonts w:eastAsia="Times New Roman" w:cs="Times New Roman"/>
          <w:color w:val="000000"/>
        </w:rPr>
        <w:t>3</w:t>
      </w:r>
      <w:r>
        <w:rPr>
          <w:rFonts w:ascii="宋体" w:hAnsi="宋体"/>
          <w:color w:val="000000"/>
        </w:rPr>
        <w:t>所示），试管⑤中无明显现象。</w:t>
      </w:r>
    </w:p>
    <w:p w14:paraId="098D4A71">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）实验</w:t>
      </w:r>
      <w:r>
        <w:rPr>
          <w:rFonts w:eastAsia="Times New Roman" w:cs="Times New Roman"/>
          <w:color w:val="000000"/>
        </w:rPr>
        <w:t>Ⅰ</w:t>
      </w:r>
      <w:r>
        <w:rPr>
          <w:rFonts w:ascii="宋体" w:hAnsi="宋体"/>
          <w:color w:val="000000"/>
        </w:rPr>
        <w:t>中，能证明盐酸和氢氧化钠发生了化学反应的实验现象是___________。试管①最终溶液中含有的溶质有（酚酞除外）___________。</w:t>
      </w:r>
    </w:p>
    <w:p w14:paraId="072F59E1">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）实验</w:t>
      </w:r>
      <w:r>
        <w:rPr>
          <w:rFonts w:eastAsia="Times New Roman" w:cs="Times New Roman"/>
          <w:color w:val="000000"/>
        </w:rPr>
        <w:t>Ⅱ</w:t>
      </w:r>
      <w:r>
        <w:rPr>
          <w:rFonts w:ascii="宋体" w:hAnsi="宋体"/>
          <w:color w:val="000000"/>
        </w:rPr>
        <w:t>中用水作对照实验，其目的是___________。</w:t>
      </w:r>
    </w:p>
    <w:p w14:paraId="6D4EF209">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）试管④中发生反应的化学方程式是___________。</w:t>
      </w:r>
    </w:p>
    <w:p w14:paraId="0C7991B6">
      <w:pPr>
        <w:spacing w:line="360" w:lineRule="auto"/>
        <w:jc w:val="left"/>
        <w:textAlignment w:val="center"/>
        <w:rPr>
          <w:rFonts w:ascii="宋体" w:hAnsi="宋体"/>
          <w:color w:val="000000"/>
        </w:rPr>
      </w:pPr>
      <w:r>
        <w:rPr>
          <w:rFonts w:ascii="宋体" w:hAnsi="宋体"/>
          <w:color w:val="000000"/>
        </w:rPr>
        <w:t>【分析讨论】甲同学通过“试管⑤中无明显现象”得出“盐酸不能与</w:t>
      </w:r>
      <w:r>
        <w:rPr>
          <w:rFonts w:eastAsia="Times New Roman" w:cs="Times New Roman"/>
          <w:color w:val="000000"/>
        </w:rPr>
        <w:t>Cu</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发生反应”</w:t>
      </w:r>
      <w:r>
        <w:rPr>
          <w:rFonts w:ascii="宋体" w:hAnsi="宋体"/>
          <w:color w:val="000000"/>
        </w:rPr>
        <w:drawing>
          <wp:inline distT="0" distB="0" distL="114300" distR="114300">
            <wp:extent cx="133350" cy="177800"/>
            <wp:effectExtent l="0" t="0" r="0" b="13335"/>
            <wp:docPr id="200394" name="图片 200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4" name="图片 200394"/>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rFonts w:ascii="宋体" w:hAnsi="宋体"/>
          <w:color w:val="000000"/>
        </w:rPr>
        <w:t>结论。乙同学认为甲同学的结论不正确，于是继续开展如下探究。</w:t>
      </w:r>
    </w:p>
    <w:p w14:paraId="0C2B5983">
      <w:pPr>
        <w:spacing w:line="360" w:lineRule="auto"/>
        <w:jc w:val="left"/>
        <w:textAlignment w:val="center"/>
        <w:rPr>
          <w:rFonts w:ascii="宋体" w:hAnsi="宋体"/>
          <w:color w:val="000000"/>
        </w:rPr>
      </w:pPr>
      <w:r>
        <w:rPr>
          <w:rFonts w:ascii="宋体" w:hAnsi="宋体"/>
          <w:color w:val="000000"/>
        </w:rPr>
        <w:t>【实验探究二】取试管①反应后的溶液逐滴滴入试管⑤中，直至过量，边加边振荡。</w:t>
      </w:r>
    </w:p>
    <w:p w14:paraId="71D81A8C">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）实验探究二中依次观察到的现象有___________。</w:t>
      </w:r>
    </w:p>
    <w:p w14:paraId="1F8DCE62">
      <w:pPr>
        <w:spacing w:line="360" w:lineRule="auto"/>
        <w:jc w:val="left"/>
        <w:textAlignment w:val="center"/>
        <w:rPr>
          <w:rFonts w:ascii="宋体" w:hAnsi="宋体"/>
          <w:color w:val="000000"/>
        </w:rPr>
      </w:pPr>
      <w:r>
        <w:rPr>
          <w:rFonts w:ascii="宋体" w:hAnsi="宋体"/>
          <w:color w:val="000000"/>
        </w:rPr>
        <w:t>【结论】盐酸能与</w:t>
      </w:r>
      <w:r>
        <w:rPr>
          <w:rFonts w:eastAsia="Times New Roman" w:cs="Times New Roman"/>
          <w:color w:val="000000"/>
        </w:rPr>
        <w:t>Cu</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发生反应。</w:t>
      </w:r>
    </w:p>
    <w:p w14:paraId="1BA560FB">
      <w:pPr>
        <w:spacing w:line="360" w:lineRule="auto"/>
        <w:jc w:val="left"/>
        <w:textAlignment w:val="center"/>
        <w:rPr>
          <w:rFonts w:ascii="宋体" w:hAnsi="宋体"/>
          <w:color w:val="000000"/>
        </w:rPr>
      </w:pPr>
      <w:r>
        <w:rPr>
          <w:rFonts w:ascii="宋体" w:hAnsi="宋体"/>
          <w:color w:val="000000"/>
        </w:rPr>
        <w:t>【交流反思】最终试管⑤溶液中大量存在的离子有___________。</w:t>
      </w:r>
    </w:p>
    <w:p w14:paraId="33E306F2">
      <w:pPr>
        <w:spacing w:line="360" w:lineRule="auto"/>
        <w:textAlignment w:val="center"/>
        <w:rPr>
          <w:color w:val="000000"/>
        </w:rPr>
      </w:pPr>
      <w:r>
        <w:rPr>
          <w:color w:val="2E75B6"/>
        </w:rPr>
        <w:t>【答案】</w:t>
      </w:r>
      <w:r>
        <w:rPr>
          <w:color w:val="000000"/>
        </w:rPr>
        <w:t xml:space="preserve">    ①. 溶液由红色变为无色    ②. 氯化钠和氯化氢    ③. 证明盐酸和氢氧化钙发生了化学反应    ④. </w:t>
      </w:r>
      <w:r>
        <w:object>
          <v:shape id="_x0000_i1041" o:spt="75" alt="学科网(www.zxxk.com)--教育资源门户，提供试卷、教案、课件、论文、素材以及各类教学资源下载，还有大量而丰富的教学相关资讯！" type="#_x0000_t75" style="height:18.75pt;width:194.25pt;" o:ole="t" filled="f" o:preferrelative="t" stroked="f" coordsize="21600,21600">
            <v:path/>
            <v:fill on="f" focussize="0,0"/>
            <v:stroke on="f" joinstyle="miter"/>
            <v:imagedata r:id="rId54" o:title="eqId55a910e91bfa83e068c838ad78497a77"/>
            <o:lock v:ext="edit" aspectratio="t"/>
            <w10:wrap type="none"/>
            <w10:anchorlock/>
          </v:shape>
          <o:OLEObject Type="Embed" ProgID="Equation.DSMT4" ShapeID="_x0000_i1041" DrawAspect="Content" ObjectID="_1468075741" r:id="rId53">
            <o:LockedField>false</o:LockedField>
          </o:OLEObject>
        </w:object>
      </w:r>
      <w:r>
        <w:rPr>
          <w:color w:val="000000"/>
        </w:rPr>
        <w:br w:type="textWrapping"/>
      </w:r>
      <w:r>
        <w:rPr>
          <w:color w:val="000000"/>
        </w:rPr>
        <w:t xml:space="preserve">    ⑤. 溶液由无色变成红色，然后由红色慢慢又变成无色，接着蓝色沉淀逐渐消失，溶液变为蓝色    ⑥. 钠离子、氯离子、氢离子、硫酸根离子、铜离子</w:t>
      </w:r>
      <w:r>
        <w:rPr>
          <w:color w:val="000000"/>
        </w:rPr>
        <w:br w:type="textWrapping"/>
      </w:r>
    </w:p>
    <w:p w14:paraId="496FF0A6">
      <w:pPr>
        <w:spacing w:line="360" w:lineRule="auto"/>
        <w:textAlignment w:val="center"/>
        <w:rPr>
          <w:color w:val="000000"/>
        </w:rPr>
      </w:pPr>
      <w:r>
        <w:rPr>
          <w:color w:val="2E75B6"/>
        </w:rPr>
        <w:t>【解析】</w:t>
      </w:r>
    </w:p>
    <w:p w14:paraId="5679E8D2">
      <w:pPr>
        <w:spacing w:line="360" w:lineRule="auto"/>
        <w:jc w:val="left"/>
        <w:textAlignment w:val="center"/>
        <w:rPr>
          <w:color w:val="000000"/>
        </w:rPr>
      </w:pPr>
      <w:r>
        <w:rPr>
          <w:color w:val="000000"/>
        </w:rPr>
        <w:t>【详解】【实验探究一】（1）氢氧化钠溶液显碱性，能使无色的酚酞试液变红色，向烧杯中滴加稀盐酸，盐酸与氢氧化钠发生中和反应生成氯化钠和水，会观察到溶液的颜色由红色变成了无色；故填：溶液由红色变为无色；因为测得试管①中最终溶液的pH=2，说明盐酸过量，所以试管①最终溶液中含有的溶质有（酚酞除外）有反应生成的氯化钠和过量的氯化氢。（2）实验Ⅱ中用水作对照实验，其目的是证明氢氧化钙是与盐酸反应了而不是溶于水了；（3）试管④中氢氧化钠与硫酸铜反应生成蓝色的氢氧化铜沉淀和硫酸钠，发生反应的化学方程式为</w:t>
      </w:r>
      <w:r>
        <w:object>
          <v:shape id="_x0000_i1042" o:spt="75" alt="学科网(www.zxxk.com)--教育资源门户，提供试卷、教案、课件、论文、素材以及各类教学资源下载，还有大量而丰富的教学相关资讯！" type="#_x0000_t75" style="height:18.75pt;width:194.25pt;" o:ole="t" filled="f" o:preferrelative="t" stroked="f" coordsize="21600,21600">
            <v:path/>
            <v:fill on="f" focussize="0,0"/>
            <v:stroke on="f" joinstyle="miter"/>
            <v:imagedata r:id="rId54" o:title="eqId55a910e91bfa83e068c838ad78497a77"/>
            <o:lock v:ext="edit" aspectratio="t"/>
            <w10:wrap type="none"/>
            <w10:anchorlock/>
          </v:shape>
          <o:OLEObject Type="Embed" ProgID="Equation.DSMT4" ShapeID="_x0000_i1042" DrawAspect="Content" ObjectID="_1468075742" r:id="rId55">
            <o:LockedField>false</o:LockedField>
          </o:OLEObject>
        </w:object>
      </w:r>
      <w:r>
        <w:rPr>
          <w:color w:val="000000"/>
        </w:rPr>
        <w:t>;</w:t>
      </w:r>
    </w:p>
    <w:p w14:paraId="41EB253D">
      <w:pPr>
        <w:spacing w:line="360" w:lineRule="auto"/>
        <w:jc w:val="left"/>
        <w:textAlignment w:val="center"/>
        <w:rPr>
          <w:color w:val="000000"/>
        </w:rPr>
      </w:pPr>
      <w:r>
        <w:rPr>
          <w:color w:val="000000"/>
        </w:rPr>
        <w:t>【实验探究二】（4）因为试管⑤中的溶液显碱性，说明存在氢氧化钠，随着试管①反应后的溶液的酸性溶液的加入，盐酸先与氢氧化钠反应生成氯化钠和水，溶液慢慢变成中性后，继续滴加试管①反应后的溶液，盐酸会与氢氧化铜沉淀反应生成氯化铜和水，过量后，溶液显酸性，因此会观察到溶液由无色变成红色，然后由红色慢慢又变成无色，接着蓝色沉淀逐渐消失，溶液变为蓝色。</w:t>
      </w:r>
    </w:p>
    <w:p w14:paraId="56D99D17">
      <w:pPr>
        <w:spacing w:line="360" w:lineRule="auto"/>
        <w:jc w:val="left"/>
        <w:textAlignment w:val="center"/>
        <w:rPr>
          <w:color w:val="000000"/>
        </w:rPr>
      </w:pPr>
      <w:r>
        <w:rPr>
          <w:color w:val="000000"/>
        </w:rPr>
        <w:t>【交流反思】氢氧化钠与硫酸铜反应生成氢氧化铜蓝色沉淀和硫酸钠；若测得试管⑤清液的pH=12，说明溶液显碱性，存在氢氧化钠，向试管⑤中滴加的几滴盐酸与氢氧化钠发生了中和反应，还没有来得及与氢氧化铜沉淀反应，所以没有观察到难溶性的氢氧化铜溶解，所以试管⑤中存在的溶质是氯化钠、硫酸钠、氢氧化钠；试管①中氢氧化钠与盐酸反应生成氯化钠和水，最终溶液的pH=2，盐酸过量 ，所以试管①中的溶质是氯化钠和过量的氯化氢；取试管①反应后的溶液逐滴滴入试管⑤中，直至过量，边加边振荡，盐酸先与氢氧化钠反应生成氯化钠和水，后与氢氧化铜反应生成氯化铜和水，所以试管⑤中的溶液最终存在溶质：氯化钠、硫酸钠、氯化铜、氯化氢，故最终试管⑤溶液中大量存在的离子有钠离子、氯离子、氢离子、硫酸根离子、铜离子。</w:t>
      </w:r>
    </w:p>
    <w:p w14:paraId="474E1DDE">
      <w:pPr>
        <w:spacing w:line="360" w:lineRule="auto"/>
        <w:jc w:val="left"/>
        <w:textAlignment w:val="center"/>
        <w:rPr>
          <w:rFonts w:ascii="宋体" w:hAnsi="宋体"/>
          <w:b/>
          <w:color w:val="000000"/>
          <w:sz w:val="24"/>
        </w:rPr>
      </w:pPr>
      <w:r>
        <w:rPr>
          <w:rFonts w:ascii="宋体" w:hAnsi="宋体"/>
          <w:b/>
          <w:color w:val="000000"/>
          <w:sz w:val="24"/>
        </w:rPr>
        <w:t>四、计算题（本题共</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6</w:t>
      </w:r>
      <w:r>
        <w:rPr>
          <w:rFonts w:ascii="宋体" w:hAnsi="宋体"/>
          <w:b/>
          <w:color w:val="000000"/>
          <w:sz w:val="24"/>
        </w:rPr>
        <w:t>分）</w:t>
      </w:r>
    </w:p>
    <w:p w14:paraId="04ABC71F">
      <w:pPr>
        <w:spacing w:line="360" w:lineRule="auto"/>
        <w:jc w:val="left"/>
        <w:textAlignment w:val="center"/>
        <w:rPr>
          <w:rFonts w:ascii="宋体" w:hAnsi="宋体"/>
          <w:color w:val="000000"/>
        </w:rPr>
      </w:pPr>
      <w:r>
        <w:rPr>
          <w:color w:val="000000"/>
        </w:rPr>
        <w:t xml:space="preserve">20. </w:t>
      </w:r>
      <w:r>
        <w:rPr>
          <w:rFonts w:ascii="宋体" w:hAnsi="宋体"/>
          <w:color w:val="000000"/>
        </w:rPr>
        <w:t>将</w:t>
      </w:r>
      <w:r>
        <w:rPr>
          <w:rFonts w:eastAsia="Times New Roman" w:cs="Times New Roman"/>
          <w:color w:val="000000"/>
        </w:rPr>
        <w:t>12.0g</w:t>
      </w:r>
      <w:r>
        <w:rPr>
          <w:rFonts w:ascii="宋体" w:hAnsi="宋体"/>
          <w:color w:val="000000"/>
        </w:rPr>
        <w:t>大理石样品置于烧杯中，向其中逐渐加入稀盐酸（杂质既不溶于水，也不与稀盐酸反应）。当加入</w:t>
      </w:r>
      <w:r>
        <w:rPr>
          <w:rFonts w:eastAsia="Times New Roman" w:cs="Times New Roman"/>
          <w:color w:val="000000"/>
        </w:rPr>
        <w:t>94.4g</w:t>
      </w:r>
      <w:r>
        <w:rPr>
          <w:rFonts w:ascii="宋体" w:hAnsi="宋体"/>
          <w:color w:val="000000"/>
        </w:rPr>
        <w:t>稀盐酸，恰好不再有气体生成，此时烧杯内混合物的质量为</w:t>
      </w:r>
      <w:r>
        <w:rPr>
          <w:rFonts w:eastAsia="Times New Roman" w:cs="Times New Roman"/>
          <w:color w:val="000000"/>
        </w:rPr>
        <w:t>102.0g</w:t>
      </w:r>
      <w:r>
        <w:rPr>
          <w:rFonts w:ascii="宋体" w:hAnsi="宋体"/>
          <w:color w:val="000000"/>
        </w:rPr>
        <w:t>（假设</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全部逸出，不考虑水的损失）。试计算：</w:t>
      </w:r>
    </w:p>
    <w:p w14:paraId="353FB959">
      <w:pPr>
        <w:spacing w:line="360" w:lineRule="auto"/>
        <w:jc w:val="left"/>
        <w:textAlignment w:val="center"/>
        <w:rPr>
          <w:rFonts w:ascii="宋体" w:hAnsi="宋体"/>
          <w:color w:val="000000"/>
        </w:rPr>
      </w:pPr>
      <w:r>
        <w:rPr>
          <w:color w:val="000000"/>
        </w:rPr>
        <w:t>（1）</w:t>
      </w:r>
      <w:r>
        <w:rPr>
          <w:rFonts w:ascii="宋体" w:hAnsi="宋体"/>
          <w:color w:val="000000"/>
        </w:rPr>
        <w:t>生成二氧化碳的质量是</w:t>
      </w:r>
      <w:r>
        <w:rPr>
          <w:color w:val="000000"/>
        </w:rPr>
        <w:t>___________</w:t>
      </w:r>
      <w:r>
        <w:rPr>
          <w:rFonts w:eastAsia="Times New Roman" w:cs="Times New Roman"/>
          <w:color w:val="000000"/>
        </w:rPr>
        <w:t>g</w:t>
      </w:r>
      <w:r>
        <w:rPr>
          <w:rFonts w:ascii="宋体" w:hAnsi="宋体"/>
          <w:color w:val="000000"/>
        </w:rPr>
        <w:t>。</w:t>
      </w:r>
    </w:p>
    <w:p w14:paraId="1FB39C76">
      <w:pPr>
        <w:spacing w:line="360" w:lineRule="auto"/>
        <w:jc w:val="left"/>
        <w:textAlignment w:val="center"/>
        <w:rPr>
          <w:rFonts w:ascii="宋体" w:hAnsi="宋体"/>
          <w:color w:val="000000"/>
        </w:rPr>
      </w:pPr>
      <w:r>
        <w:rPr>
          <w:color w:val="000000"/>
        </w:rPr>
        <w:t>（2）</w:t>
      </w:r>
      <w:r>
        <w:rPr>
          <w:rFonts w:ascii="宋体" w:hAnsi="宋体"/>
          <w:color w:val="000000"/>
        </w:rPr>
        <w:t>烧杯内所得溶液中溶质的质量分数。（写出计算过程）</w:t>
      </w:r>
    </w:p>
    <w:p w14:paraId="1DE6286D">
      <w:pPr>
        <w:spacing w:line="360" w:lineRule="auto"/>
        <w:textAlignment w:val="center"/>
        <w:rPr>
          <w:color w:val="000000"/>
        </w:rPr>
      </w:pPr>
      <w:r>
        <w:rPr>
          <w:color w:val="2E75B6"/>
        </w:rPr>
        <w:t>【答案】</w:t>
      </w:r>
      <w:r>
        <w:rPr>
          <w:color w:val="000000"/>
        </w:rPr>
        <w:t>（1）4.4    （2）解：设大理石中碳酸钙的质量为</w:t>
      </w:r>
      <w:r>
        <w:rPr>
          <w:i/>
          <w:color w:val="000000"/>
        </w:rPr>
        <w:t>x</w:t>
      </w:r>
      <w:r>
        <w:rPr>
          <w:color w:val="000000"/>
        </w:rPr>
        <w:t>，反应生成氯化钙的质量为</w:t>
      </w:r>
      <w:r>
        <w:rPr>
          <w:i/>
          <w:color w:val="000000"/>
        </w:rPr>
        <w:t>y</w:t>
      </w:r>
      <w:r>
        <w:rPr>
          <w:color w:val="000000"/>
        </w:rPr>
        <w:br w:type="textWrapping"/>
      </w:r>
      <w:r>
        <w:object>
          <v:shape id="_x0000_i1043" o:spt="75" alt="学科网(www.zxxk.com)--教育资源门户，提供试卷、教案、课件、论文、素材以及各类教学资源下载，还有大量而丰富的教学相关资讯！" type="#_x0000_t75" style="height:54pt;width:180.75pt;" o:ole="t" filled="f" o:preferrelative="t" stroked="f" coordsize="21600,21600">
            <v:path/>
            <v:fill on="f" focussize="0,0"/>
            <v:stroke on="f" joinstyle="miter"/>
            <v:imagedata r:id="rId57" o:title="eqId6788cfb8261af9306b0ba5536171e180"/>
            <o:lock v:ext="edit" aspectratio="t"/>
            <w10:wrap type="none"/>
            <w10:anchorlock/>
          </v:shape>
          <o:OLEObject Type="Embed" ProgID="Equation.DSMT4" ShapeID="_x0000_i1043" DrawAspect="Content" ObjectID="_1468075743" r:id="rId56">
            <o:LockedField>false</o:LockedField>
          </o:OLEObject>
        </w:object>
      </w:r>
      <w:r>
        <w:rPr>
          <w:color w:val="000000"/>
        </w:rPr>
        <w:br w:type="textWrapping"/>
      </w:r>
      <w:r>
        <w:object>
          <v:shape id="_x0000_i1044" o:spt="75" alt="学科网(www.zxxk.com)--教育资源门户，提供试卷、教案、课件、论文、素材以及各类教学资源下载，还有大量而丰富的教学相关资讯！" type="#_x0000_t75" style="height:33pt;width:57.75pt;" o:ole="t" filled="f" o:preferrelative="t" stroked="f" coordsize="21600,21600">
            <v:path/>
            <v:fill on="f" focussize="0,0"/>
            <v:stroke on="f" joinstyle="miter"/>
            <v:imagedata r:id="rId59" o:title="eqIdac35ad5f9dd9e73751577d6487b4e3dc"/>
            <o:lock v:ext="edit" aspectratio="t"/>
            <w10:wrap type="none"/>
            <w10:anchorlock/>
          </v:shape>
          <o:OLEObject Type="Embed" ProgID="Equation.DSMT4" ShapeID="_x0000_i1044" DrawAspect="Content" ObjectID="_1468075744" r:id="rId58">
            <o:LockedField>false</o:LockedField>
          </o:OLEObject>
        </w:object>
      </w:r>
      <w:r>
        <w:rPr>
          <w:color w:val="000000"/>
        </w:rPr>
        <w:t xml:space="preserve"> </w:t>
      </w:r>
      <w:r>
        <w:rPr>
          <w:i/>
          <w:color w:val="000000"/>
        </w:rPr>
        <w:t>x</w:t>
      </w:r>
      <w:r>
        <w:rPr>
          <w:color w:val="000000"/>
        </w:rPr>
        <w:t>=10g</w:t>
      </w:r>
      <w:r>
        <w:rPr>
          <w:color w:val="000000"/>
        </w:rPr>
        <w:br w:type="textWrapping"/>
      </w:r>
      <w:r>
        <w:object>
          <v:shape id="_x0000_i1045" o:spt="75" alt="学科网(www.zxxk.com)--教育资源门户，提供试卷、教案、课件、论文、素材以及各类教学资源下载，还有大量而丰富的教学相关资讯！" type="#_x0000_t75" style="height:33pt;width:57pt;" o:ole="t" filled="f" o:preferrelative="t" stroked="f" coordsize="21600,21600">
            <v:path/>
            <v:fill on="f" focussize="0,0"/>
            <v:stroke on="f" joinstyle="miter"/>
            <v:imagedata r:id="rId61" o:title="eqId59c6c9af406b696b9bd4afc18b7c4fec"/>
            <o:lock v:ext="edit" aspectratio="t"/>
            <w10:wrap type="none"/>
            <w10:anchorlock/>
          </v:shape>
          <o:OLEObject Type="Embed" ProgID="Equation.DSMT4" ShapeID="_x0000_i1045" DrawAspect="Content" ObjectID="_1468075745" r:id="rId60">
            <o:LockedField>false</o:LockedField>
          </o:OLEObject>
        </w:object>
      </w:r>
      <w:r>
        <w:rPr>
          <w:i/>
          <w:color w:val="000000"/>
        </w:rPr>
        <w:t xml:space="preserve"> y</w:t>
      </w:r>
      <w:r>
        <w:rPr>
          <w:color w:val="000000"/>
        </w:rPr>
        <w:t>=11.1g</w:t>
      </w:r>
      <w:r>
        <w:rPr>
          <w:color w:val="000000"/>
        </w:rPr>
        <w:br w:type="textWrapping"/>
      </w:r>
      <w:r>
        <w:rPr>
          <w:color w:val="000000"/>
        </w:rPr>
        <w:br w:type="textWrapping"/>
      </w:r>
      <w:r>
        <w:rPr>
          <w:color w:val="000000"/>
        </w:rPr>
        <w:t>烧杯内所得溶液中溶质的质量分数：</w:t>
      </w:r>
      <w:r>
        <w:object>
          <v:shape id="_x0000_i1046" o:spt="75" alt="学科网(www.zxxk.com)--教育资源门户，提供试卷、教案、课件、论文、素材以及各类教学资源下载，还有大量而丰富的教学相关资讯！" type="#_x0000_t75" style="height:33pt;width:170.25pt;" o:ole="t" filled="f" o:preferrelative="t" stroked="f" coordsize="21600,21600">
            <v:path/>
            <v:fill on="f" focussize="0,0"/>
            <v:stroke on="f" joinstyle="miter"/>
            <v:imagedata r:id="rId63" o:title="eqId1349559846a8afc8cce60906e725a4bf"/>
            <o:lock v:ext="edit" aspectratio="t"/>
            <w10:wrap type="none"/>
            <w10:anchorlock/>
          </v:shape>
          <o:OLEObject Type="Embed" ProgID="Equation.DSMT4" ShapeID="_x0000_i1046" DrawAspect="Content" ObjectID="_1468075746" r:id="rId62">
            <o:LockedField>false</o:LockedField>
          </o:OLEObject>
        </w:object>
      </w:r>
      <w:r>
        <w:rPr>
          <w:color w:val="000000"/>
        </w:rPr>
        <w:br w:type="textWrapping"/>
      </w:r>
      <w:r>
        <w:rPr>
          <w:color w:val="000000"/>
        </w:rPr>
        <w:t>答：烧杯内所得溶液中溶质的质量分数为11.1%</w:t>
      </w:r>
      <w:r>
        <w:rPr>
          <w:color w:val="000000"/>
        </w:rPr>
        <w:br w:type="textWrapping"/>
      </w:r>
    </w:p>
    <w:p w14:paraId="0ED89E43">
      <w:pPr>
        <w:spacing w:line="360" w:lineRule="auto"/>
        <w:textAlignment w:val="center"/>
        <w:rPr>
          <w:color w:val="000000"/>
        </w:rPr>
      </w:pPr>
      <w:r>
        <w:rPr>
          <w:color w:val="2E75B6"/>
        </w:rPr>
        <w:t>【解析】</w:t>
      </w:r>
    </w:p>
    <w:p w14:paraId="46541664">
      <w:pPr>
        <w:spacing w:line="360" w:lineRule="auto"/>
        <w:textAlignment w:val="center"/>
        <w:rPr>
          <w:color w:val="000000"/>
        </w:rPr>
      </w:pPr>
      <w:r>
        <w:rPr>
          <w:color w:val="000000"/>
        </w:rPr>
        <w:t>【小问1详解】</w:t>
      </w:r>
    </w:p>
    <w:p w14:paraId="31D122D2">
      <w:pPr>
        <w:spacing w:line="360" w:lineRule="auto"/>
        <w:jc w:val="left"/>
        <w:textAlignment w:val="center"/>
        <w:rPr>
          <w:color w:val="000000"/>
        </w:rPr>
      </w:pPr>
      <w:r>
        <w:rPr>
          <w:color w:val="000000"/>
        </w:rPr>
        <w:t>根据质量守恒定律，化学反应前后，物质的总质量不变，故生成二氧化碳的质量为：12.0g+94.4g-102.0g=4.4g；</w:t>
      </w:r>
    </w:p>
    <w:p w14:paraId="4EEDE591">
      <w:pPr>
        <w:spacing w:line="360" w:lineRule="auto"/>
        <w:jc w:val="left"/>
        <w:textAlignment w:val="center"/>
        <w:rPr>
          <w:color w:val="000000"/>
        </w:rPr>
      </w:pPr>
      <w:r>
        <w:rPr>
          <w:color w:val="000000"/>
        </w:rPr>
        <w:t>【小问2详解】</w:t>
      </w:r>
    </w:p>
    <w:p w14:paraId="5741B68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084810A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DD59D">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6B23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45B0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3E36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7DAF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0052F">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42374"/>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41AD5"/>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B16EE2"/>
    <w:rsid w:val="38064845"/>
    <w:rsid w:val="38274566"/>
    <w:rsid w:val="5ACB66DA"/>
    <w:rsid w:val="650F5593"/>
    <w:rsid w:val="69FE3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5" Type="http://schemas.openxmlformats.org/officeDocument/2006/relationships/fontTable" Target="fontTable.xml"/><Relationship Id="rId64" Type="http://schemas.openxmlformats.org/officeDocument/2006/relationships/customXml" Target="../customXml/item1.xml"/><Relationship Id="rId63" Type="http://schemas.openxmlformats.org/officeDocument/2006/relationships/image" Target="media/image32.wmf"/><Relationship Id="rId62" Type="http://schemas.openxmlformats.org/officeDocument/2006/relationships/oleObject" Target="embeddings/oleObject22.bin"/><Relationship Id="rId61" Type="http://schemas.openxmlformats.org/officeDocument/2006/relationships/image" Target="media/image31.wmf"/><Relationship Id="rId60" Type="http://schemas.openxmlformats.org/officeDocument/2006/relationships/oleObject" Target="embeddings/oleObject21.bin"/><Relationship Id="rId6" Type="http://schemas.openxmlformats.org/officeDocument/2006/relationships/footer" Target="footer1.xml"/><Relationship Id="rId59" Type="http://schemas.openxmlformats.org/officeDocument/2006/relationships/image" Target="media/image30.wmf"/><Relationship Id="rId58" Type="http://schemas.openxmlformats.org/officeDocument/2006/relationships/oleObject" Target="embeddings/oleObject20.bin"/><Relationship Id="rId57" Type="http://schemas.openxmlformats.org/officeDocument/2006/relationships/image" Target="media/image29.wmf"/><Relationship Id="rId56" Type="http://schemas.openxmlformats.org/officeDocument/2006/relationships/oleObject" Target="embeddings/oleObject19.bin"/><Relationship Id="rId55" Type="http://schemas.openxmlformats.org/officeDocument/2006/relationships/oleObject" Target="embeddings/oleObject18.bin"/><Relationship Id="rId54" Type="http://schemas.openxmlformats.org/officeDocument/2006/relationships/image" Target="media/image28.wmf"/><Relationship Id="rId53" Type="http://schemas.openxmlformats.org/officeDocument/2006/relationships/oleObject" Target="embeddings/oleObject17.bin"/><Relationship Id="rId52" Type="http://schemas.openxmlformats.org/officeDocument/2006/relationships/image" Target="media/image27.png"/><Relationship Id="rId51" Type="http://schemas.openxmlformats.org/officeDocument/2006/relationships/oleObject" Target="embeddings/oleObject16.bin"/><Relationship Id="rId50" Type="http://schemas.openxmlformats.org/officeDocument/2006/relationships/image" Target="media/image26.wmf"/><Relationship Id="rId5" Type="http://schemas.openxmlformats.org/officeDocument/2006/relationships/header" Target="header3.xml"/><Relationship Id="rId49" Type="http://schemas.openxmlformats.org/officeDocument/2006/relationships/oleObject" Target="embeddings/oleObject15.bin"/><Relationship Id="rId48" Type="http://schemas.openxmlformats.org/officeDocument/2006/relationships/image" Target="media/image25.wmf"/><Relationship Id="rId47" Type="http://schemas.openxmlformats.org/officeDocument/2006/relationships/oleObject" Target="embeddings/oleObject14.bin"/><Relationship Id="rId46" Type="http://schemas.openxmlformats.org/officeDocument/2006/relationships/image" Target="media/image24.wmf"/><Relationship Id="rId45" Type="http://schemas.openxmlformats.org/officeDocument/2006/relationships/oleObject" Target="embeddings/oleObject13.bin"/><Relationship Id="rId44" Type="http://schemas.openxmlformats.org/officeDocument/2006/relationships/image" Target="media/image23.png"/><Relationship Id="rId43" Type="http://schemas.openxmlformats.org/officeDocument/2006/relationships/oleObject" Target="embeddings/oleObject12.bin"/><Relationship Id="rId42" Type="http://schemas.openxmlformats.org/officeDocument/2006/relationships/oleObject" Target="embeddings/oleObject11.bin"/><Relationship Id="rId41" Type="http://schemas.openxmlformats.org/officeDocument/2006/relationships/image" Target="media/image22.wmf"/><Relationship Id="rId40" Type="http://schemas.openxmlformats.org/officeDocument/2006/relationships/oleObject" Target="embeddings/oleObject10.bin"/><Relationship Id="rId4" Type="http://schemas.openxmlformats.org/officeDocument/2006/relationships/header" Target="header2.xml"/><Relationship Id="rId39" Type="http://schemas.openxmlformats.org/officeDocument/2006/relationships/image" Target="media/image21.wmf"/><Relationship Id="rId38" Type="http://schemas.openxmlformats.org/officeDocument/2006/relationships/oleObject" Target="embeddings/oleObject9.bin"/><Relationship Id="rId37" Type="http://schemas.openxmlformats.org/officeDocument/2006/relationships/image" Target="media/image20.png"/><Relationship Id="rId36" Type="http://schemas.openxmlformats.org/officeDocument/2006/relationships/image" Target="media/image19.png"/><Relationship Id="rId35" Type="http://schemas.openxmlformats.org/officeDocument/2006/relationships/image" Target="media/image18.png"/><Relationship Id="rId34" Type="http://schemas.openxmlformats.org/officeDocument/2006/relationships/image" Target="media/image17.png"/><Relationship Id="rId33" Type="http://schemas.openxmlformats.org/officeDocument/2006/relationships/image" Target="media/image16.png"/><Relationship Id="rId32" Type="http://schemas.openxmlformats.org/officeDocument/2006/relationships/oleObject" Target="embeddings/oleObject8.bin"/><Relationship Id="rId31" Type="http://schemas.openxmlformats.org/officeDocument/2006/relationships/image" Target="media/image15.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oleObject" Target="embeddings/oleObject5.bin"/><Relationship Id="rId27" Type="http://schemas.openxmlformats.org/officeDocument/2006/relationships/image" Target="media/image14.wmf"/><Relationship Id="rId26" Type="http://schemas.openxmlformats.org/officeDocument/2006/relationships/oleObject" Target="embeddings/oleObject4.bin"/><Relationship Id="rId25" Type="http://schemas.openxmlformats.org/officeDocument/2006/relationships/image" Target="media/image13.wmf"/><Relationship Id="rId24" Type="http://schemas.openxmlformats.org/officeDocument/2006/relationships/oleObject" Target="embeddings/oleObject3.bin"/><Relationship Id="rId23" Type="http://schemas.openxmlformats.org/officeDocument/2006/relationships/image" Target="media/image12.png"/><Relationship Id="rId22" Type="http://schemas.openxmlformats.org/officeDocument/2006/relationships/image" Target="media/image11.wmf"/><Relationship Id="rId21" Type="http://schemas.openxmlformats.org/officeDocument/2006/relationships/oleObject" Target="embeddings/oleObject2.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E8A3B-16E9-4310-B9E3-207B92A9402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8714</Words>
  <Characters>9392</Characters>
  <Lines>74</Lines>
  <Paragraphs>20</Paragraphs>
  <TotalTime>0</TotalTime>
  <ScaleCrop>false</ScaleCrop>
  <LinksUpToDate>false</LinksUpToDate>
  <CharactersWithSpaces>9624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2022-06-27T11:50:00Z</dcterms:created>
  <dc:creator>学科网试题生产平台</dc:creator>
  <dc:description>3008758826319872</dc:description>
  <cp:lastModifiedBy>上帝掷骰子吗</cp:lastModifiedBy>
  <dcterms:modified xsi:type="dcterms:W3CDTF">2024-07-20T09:05:27Z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10751D102ED04EA2B53E36F444C95FB3</vt:lpwstr>
  </property>
</Properties>
</file>