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884CB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12039600</wp:posOffset>
            </wp:positionV>
            <wp:extent cx="292100" cy="495300"/>
            <wp:effectExtent l="0" t="0" r="1270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年湖北省荆门市中考化学试卷</w:t>
      </w:r>
    </w:p>
    <w:p w14:paraId="497C6085">
      <w:pPr>
        <w:spacing w:line="360" w:lineRule="auto"/>
        <w:jc w:val="left"/>
      </w:pPr>
      <w:r>
        <w:rPr>
          <w:rFonts w:ascii="宋体" w:hAnsi="宋体"/>
          <w:b/>
          <w:sz w:val="24"/>
        </w:rPr>
        <w:t>一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选择题（本大题有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分。每小题只有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个选项符合题意）</w:t>
      </w:r>
    </w:p>
    <w:p w14:paraId="72BF44EC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下列材料主要由合金组成的是</w:t>
      </w:r>
    </w:p>
    <w:p w14:paraId="6886DBD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聚乙烯塑料</w:t>
      </w:r>
      <w:r>
        <w:tab/>
      </w:r>
      <w:r>
        <w:t xml:space="preserve">B. </w:t>
      </w:r>
      <w:r>
        <w:rPr>
          <w:rFonts w:ascii="宋体" w:hAnsi="宋体"/>
        </w:rPr>
        <w:t>棉花纤维</w:t>
      </w:r>
      <w:r>
        <w:tab/>
      </w:r>
      <w:r>
        <w:t xml:space="preserve">C. </w:t>
      </w:r>
      <w:r>
        <w:rPr>
          <w:rFonts w:ascii="宋体" w:hAnsi="宋体"/>
        </w:rPr>
        <w:t>硬铝</w:t>
      </w:r>
      <w:r>
        <w:tab/>
      </w:r>
      <w:r>
        <w:t xml:space="preserve">D. </w:t>
      </w:r>
      <w:r>
        <w:rPr>
          <w:rFonts w:ascii="宋体" w:hAnsi="宋体"/>
        </w:rPr>
        <w:t>碳纤维</w:t>
      </w:r>
    </w:p>
    <w:p w14:paraId="4086E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实验室过滤操作中，不需要的仪器是</w:t>
      </w:r>
    </w:p>
    <w:p w14:paraId="692112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04825" cy="876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828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57225" cy="733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90500" cy="1123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E4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人类的衣、食、住、行都离不开化学。下列说法正确的是</w:t>
      </w:r>
    </w:p>
    <w:p w14:paraId="4FCA9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酒精是常用消毒剂，酒精溶液浓度越大，消杀效果越好</w:t>
      </w:r>
    </w:p>
    <w:p w14:paraId="74961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使用清洁能源，积极植树、造林、种草等，以保护空气</w:t>
      </w:r>
    </w:p>
    <w:p w14:paraId="66F800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1767" name="图片 101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7" name="图片 1017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食盐中适当添加葡萄糖酸锌来防治甲状腺肿大</w:t>
      </w:r>
    </w:p>
    <w:p w14:paraId="44A120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在汽油中添加适量乙醇的目的是减少二氧化碳的排放</w:t>
      </w:r>
    </w:p>
    <w:p w14:paraId="0E0F2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就化学本身的特点来看，“见著知微”使我们更容易踏入化学学科的大门。下列物质是由分子构成的是</w:t>
      </w:r>
    </w:p>
    <w:p w14:paraId="1E7BAC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氢氧化钠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金刚石</w:t>
      </w:r>
    </w:p>
    <w:p w14:paraId="3FA27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下列成语涉及化学变化的是</w:t>
      </w:r>
    </w:p>
    <w:p w14:paraId="25AAB8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冰冻三尺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刻舟求剑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沙里淘金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钻木取火</w:t>
      </w:r>
    </w:p>
    <w:p w14:paraId="643F7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下列实验操作不能达到实验目的的是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2490"/>
        <w:gridCol w:w="2835"/>
      </w:tblGrid>
      <w:tr w14:paraId="27B59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C69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项目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0108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360D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实验方法</w:t>
            </w:r>
          </w:p>
        </w:tc>
      </w:tr>
      <w:tr w14:paraId="4A52E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164F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0AAD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46FA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通过浓硫酸洗气</w:t>
            </w:r>
          </w:p>
        </w:tc>
      </w:tr>
      <w:tr w14:paraId="4EB22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92A8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20CE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食盐水中提取</w:t>
            </w: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A8EE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蒸发食盐水</w:t>
            </w:r>
          </w:p>
        </w:tc>
      </w:tr>
      <w:tr w14:paraId="1FE8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39AF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5B20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NaHCO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1C0F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分别加入稀盐酸，观察现象</w:t>
            </w:r>
          </w:p>
        </w:tc>
      </w:tr>
      <w:tr w14:paraId="15CB0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823F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2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7B804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中的</w:t>
            </w:r>
            <w:r>
              <w:rPr>
                <w:rFonts w:eastAsia="Times New Roman" w:cs="Times New Roman"/>
                <w:color w:val="000000"/>
              </w:rPr>
              <w:t>KCl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259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溶解后过滤、洗涤、干燥</w:t>
            </w:r>
          </w:p>
        </w:tc>
      </w:tr>
    </w:tbl>
    <w:p w14:paraId="663CEFE1">
      <w:pPr>
        <w:spacing w:line="360" w:lineRule="auto"/>
        <w:jc w:val="left"/>
        <w:textAlignment w:val="center"/>
        <w:rPr>
          <w:color w:val="000000"/>
        </w:rPr>
      </w:pPr>
    </w:p>
    <w:p w14:paraId="1601B6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27CD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克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17" o:title="eqIddea4f28c3689adbe9ec6616612c2abc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宋体" w:hAnsi="宋体"/>
          <w:color w:val="000000"/>
        </w:rPr>
        <w:t>加入到含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克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1765" name="图片 101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5" name="图片 10176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溶液中，下列图像能正确表示反应中固体质量变化的是</w:t>
      </w:r>
    </w:p>
    <w:p w14:paraId="2C8B68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57275" cy="14287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47750" cy="1409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A09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419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38225" cy="14001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56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下列反应的化学方程式正确的是</w:t>
      </w:r>
    </w:p>
    <w:p w14:paraId="1B83A7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溶液制氧气：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9.75pt;width:33.75pt;" o:ole="t" filled="f" o:preferrelative="t" stroked="f" coordsize="21600,21600">
            <v:path/>
            <v:fill on="f" focussize="0,0"/>
            <v:stroke on="f" joinstyle="miter"/>
            <v:imagedata r:id="rId24" o:title="eqId0c77ce9156241481f01f9781982c53fb"/>
            <o:lock v:ext="edit" aspectratio="t"/>
            <w10:wrap type="none"/>
            <w10:anchorlock/>
          </v:shape>
          <o:OLEObject Type="Embed" ProgID="Equation.DSMT4" ShapeID="_x0000_i1026" DrawAspect="Content" ObjectID="_1468075726" r:id="rId23">
            <o:LockedField>false</o:LockedField>
          </o:OLEObject>
        </w:objec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↑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↑</w:t>
      </w:r>
    </w:p>
    <w:p w14:paraId="3C6C6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用小苏打治疗胃酸过多：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+HCl</w:t>
      </w:r>
      <w:r>
        <w:rPr>
          <w:rFonts w:ascii="宋体" w:hAnsi="宋体"/>
          <w:color w:val="000000"/>
        </w:rPr>
        <w:t>═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+NaCl+H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10706E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工业炼铁：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+3CO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6" o:title="eqId2d6234f017d32cb8e1c8e08bdaf749a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5">
            <o:LockedField>false</o:LockedField>
          </o:OLEObject>
        </w:object>
      </w:r>
      <w:r>
        <w:rPr>
          <w:rFonts w:eastAsia="Times New Roman" w:cs="Times New Roman"/>
          <w:color w:val="000000"/>
        </w:rPr>
        <w:t>2Fe+3CO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485C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红磷在空气中燃烧：</w:t>
      </w:r>
      <w:r>
        <w:rPr>
          <w:rFonts w:eastAsia="Times New Roman" w:cs="Times New Roman"/>
          <w:color w:val="000000"/>
        </w:rPr>
        <w:t>2P+5O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27pt;" o:ole="t" filled="f" o:preferrelative="t" stroked="f" coordsize="21600,21600">
            <v:path/>
            <v:fill on="f" focussize="0,0"/>
            <v:stroke on="f" joinstyle="miter"/>
            <v:imagedata r:id="rId28" o:title="eqId5f85ebe40f92d551279d578be5cd847c"/>
            <o:lock v:ext="edit" aspectratio="t"/>
            <w10:wrap type="none"/>
            <w10:anchorlock/>
          </v:shape>
          <o:OLEObject Type="Embed" ProgID="Equation.DSMT4" ShapeID="_x0000_i1028" DrawAspect="Content" ObjectID="_1468075728" r:id="rId27">
            <o:LockedField>false</o:LockedField>
          </o:OLEObject>
        </w:objec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</w:p>
    <w:p w14:paraId="3FFE8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分类和推理是重要的化学学习方法。以下有关的推理中正确的是</w:t>
      </w:r>
    </w:p>
    <w:p w14:paraId="1E5823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酸在水中能电离出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，故含氢元素的物质是酸</w:t>
      </w:r>
    </w:p>
    <w:p w14:paraId="3E793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生成气体是复分解反应发生的条件之一，故在溶液中能生成气体的反应一定是复分解反应</w:t>
      </w:r>
    </w:p>
    <w:p w14:paraId="0A2DF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离子都带电荷，故带电荷的粒子一定是离子</w:t>
      </w:r>
    </w:p>
    <w:p w14:paraId="1B506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溶液具有均一性和稳定性，但具有均一性和稳定性的液体不一定是溶液</w:t>
      </w:r>
    </w:p>
    <w:p w14:paraId="7B25D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认知元素及化合物，常研究该元素的单质、氧化物、酸（或碱）、盐的性质，应用及转化关系等。如碳元素对应物质的部分转化关系如图：</w:t>
      </w:r>
    </w:p>
    <w:p w14:paraId="2AA57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2763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3F6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下列相关说法不正确的是</w:t>
      </w:r>
    </w:p>
    <w:p w14:paraId="251BE2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转化①的反应类型可以是复分解反应</w:t>
      </w:r>
    </w:p>
    <w:p w14:paraId="4AD70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转化②应用于糕点的发酵</w:t>
      </w:r>
    </w:p>
    <w:p w14:paraId="02A17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转化③可用来检验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气体</w:t>
      </w:r>
    </w:p>
    <w:p w14:paraId="7065B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1761" name="图片 101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1" name="图片 101761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工业上可利用转化④制备生石灰</w:t>
      </w:r>
    </w:p>
    <w:p w14:paraId="0A46D6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</w:t>
      </w:r>
      <w:r>
        <w:rPr>
          <w:rFonts w:eastAsia="Times New Roman" w:cs="Times New Roman"/>
          <w:b/>
          <w:color w:val="000000"/>
          <w:sz w:val="24"/>
        </w:rPr>
        <w:t>.</w:t>
      </w:r>
      <w:r>
        <w:rPr>
          <w:rFonts w:ascii="宋体" w:hAnsi="宋体"/>
          <w:b/>
          <w:color w:val="000000"/>
          <w:sz w:val="24"/>
        </w:rPr>
        <w:t>非选择题（本大题有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032AB2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明矾</w:t>
      </w:r>
      <w:r>
        <w:rPr>
          <w:rFonts w:eastAsia="Times New Roman" w:cs="Times New Roman"/>
          <w:color w:val="000000"/>
        </w:rPr>
        <w:t>[KAl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12H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O]</w:t>
      </w:r>
      <w:r>
        <w:rPr>
          <w:rFonts w:ascii="宋体" w:hAnsi="宋体"/>
          <w:color w:val="000000"/>
        </w:rPr>
        <w:t>是一种常用的净水剂。完成下列填空。</w:t>
      </w:r>
    </w:p>
    <w:p w14:paraId="02284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明矾中含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种元素，其中钾与硫的原子个数比为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1239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明矾中氢元素的化合价为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，氧原子的质子数为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2788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铝原子的结构示意图为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，铝离子的符号为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1067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荆门市家用燃料的使用经历了如下所示的过程：煤和木材→石油液化气（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•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）→天然气（注：括号中的物质是对应燃料的主要成分）</w:t>
      </w:r>
    </w:p>
    <w:p w14:paraId="3A508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煤燃烧产物中能造成酸雨的物质是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（填标号）。</w:t>
      </w:r>
    </w:p>
    <w:p w14:paraId="144952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1763" name="图片 101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3" name="图片 101763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B1AEC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08463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</w:p>
    <w:p w14:paraId="5DD5A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8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ascii="宋体" w:hAnsi="宋体"/>
          <w:color w:val="000000"/>
        </w:rPr>
        <w:t>两种物质中氢元素质量分数较大的是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（填化学式）。</w:t>
      </w:r>
    </w:p>
    <w:p w14:paraId="3BCEB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关于天然气的说法正确的是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  <w:u w:val="single"/>
        </w:rPr>
        <w:t xml:space="preserve">   </w:t>
      </w:r>
      <w:r>
        <w:rPr>
          <w:rFonts w:ascii="宋体" w:hAnsi="宋体"/>
          <w:color w:val="000000"/>
        </w:rPr>
        <w:t>（填标号）。</w:t>
      </w:r>
    </w:p>
    <w:p w14:paraId="145B6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天然气是纯净物</w:t>
      </w:r>
    </w:p>
    <w:p w14:paraId="1D4859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点燃收集的天然气前要验纯</w:t>
      </w:r>
    </w:p>
    <w:p w14:paraId="7172D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天然气是一种可再生能源</w:t>
      </w:r>
    </w:p>
    <w:p w14:paraId="1BA1BE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写出天然气的主要成分甲烷完全燃烧的化学方程式：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323FD8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燃油车使用时会产生一些对空气造成污染的物质。如：一氧化碳，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等（列举一例）。</w:t>
      </w:r>
    </w:p>
    <w:p w14:paraId="1C9477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我国提出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年前实现“碳中和”，彰显了负责任大国的作为与担当。你作为公民，从我做起。请你写出一种低碳出行的方式：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115F4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废弃电子产品会给环境造成严重影响，我们应将废旧电子产品进行分类回收，处理再利用，从废旧电器的某些部件中可以回收铜和银，其操作流程如图所示。按要求填空。</w:t>
      </w:r>
    </w:p>
    <w:p w14:paraId="42E25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05835"/>
            <wp:effectExtent l="0" t="0" r="0" b="1841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06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7E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在预处理的产品中，四种金属里最活泼的金属名称是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B6C3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中稀硫酸的作用是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，步骤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的分离操作名称是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7CE7B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步骤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中发生反应的化学方程式是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48F190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固体乙的成分是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6ACAF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设计步骤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的目的是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0A3D10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基本实验及原理分析：</w:t>
      </w:r>
    </w:p>
    <w:p w14:paraId="44F73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实验室常用下列装置制取和收集气体。</w:t>
      </w:r>
    </w:p>
    <w:p w14:paraId="58854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14600" cy="14192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330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①仪器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的名称是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2FE1DA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②实验室用</w:t>
      </w:r>
      <w:r>
        <w:rPr>
          <w:rFonts w:eastAsia="Times New Roman" w:cs="Times New Roman"/>
          <w:color w:val="000000"/>
        </w:rPr>
        <w:t>KMnO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，应选用的发生和收集装置是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（填标号）。</w:t>
      </w:r>
    </w:p>
    <w:p w14:paraId="13391F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是一种多功能装置，可用于气体的收集和气体的除杂洗气等。若用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装置排空气法收集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”）端进，另一端出。若用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装置干燥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，气体应从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”）端进，另一端出。</w:t>
      </w:r>
    </w:p>
    <w:p w14:paraId="131C8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某实验小组同学在实验活动中对溶液的酸碱性进行检验，分别检验以下溶液的酸碱性：</w:t>
      </w: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稀盐酸</w:t>
      </w:r>
      <w:r>
        <w:rPr>
          <w:rFonts w:eastAsia="Times New Roman" w:cs="Times New Roman"/>
          <w:color w:val="000000"/>
        </w:rPr>
        <w:t xml:space="preserve"> b.</w:t>
      </w:r>
      <w:r>
        <w:rPr>
          <w:rFonts w:ascii="宋体" w:hAnsi="宋体"/>
          <w:color w:val="000000"/>
        </w:rPr>
        <w:t>稀硫酸</w:t>
      </w:r>
      <w:r>
        <w:rPr>
          <w:rFonts w:eastAsia="Times New Roman" w:cs="Times New Roman"/>
          <w:color w:val="000000"/>
        </w:rPr>
        <w:t xml:space="preserve"> c.</w:t>
      </w:r>
      <w:r>
        <w:rPr>
          <w:rFonts w:ascii="宋体" w:hAnsi="宋体"/>
          <w:color w:val="000000"/>
        </w:rPr>
        <w:t>氢氧化钠溶液</w:t>
      </w:r>
      <w:r>
        <w:rPr>
          <w:rFonts w:eastAsia="Times New Roman" w:cs="Times New Roman"/>
          <w:color w:val="000000"/>
        </w:rPr>
        <w:t xml:space="preserve"> d.</w:t>
      </w:r>
      <w:r>
        <w:rPr>
          <w:rFonts w:ascii="宋体" w:hAnsi="宋体"/>
          <w:color w:val="000000"/>
        </w:rPr>
        <w:t>澄清石灰水</w:t>
      </w:r>
      <w:r>
        <w:rPr>
          <w:rFonts w:eastAsia="Times New Roman" w:cs="Times New Roman"/>
          <w:color w:val="000000"/>
        </w:rPr>
        <w:t xml:space="preserve"> e.</w:t>
      </w:r>
      <w:r>
        <w:rPr>
          <w:rFonts w:ascii="宋体" w:hAnsi="宋体"/>
          <w:color w:val="000000"/>
        </w:rPr>
        <w:t>氯化钠溶液</w:t>
      </w:r>
      <w:r>
        <w:rPr>
          <w:rFonts w:eastAsia="Times New Roman" w:cs="Times New Roman"/>
          <w:color w:val="000000"/>
        </w:rPr>
        <w:t xml:space="preserve"> f.</w:t>
      </w:r>
      <w:r>
        <w:rPr>
          <w:rFonts w:ascii="宋体" w:hAnsi="宋体"/>
          <w:color w:val="000000"/>
        </w:rPr>
        <w:t>碳酸钠溶液。</w:t>
      </w:r>
    </w:p>
    <w:p w14:paraId="3AC4C2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①在该实验中检验溶液的酸碱性最合适的是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（填标号）。</w:t>
      </w:r>
    </w:p>
    <w:p w14:paraId="0FAC6AF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A.pH</w:t>
      </w:r>
      <w:r>
        <w:rPr>
          <w:rFonts w:ascii="宋体" w:hAnsi="宋体"/>
          <w:color w:val="000000"/>
        </w:rPr>
        <w:t>试纸</w:t>
      </w:r>
    </w:p>
    <w:p w14:paraId="6BDAC428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1769" name="图片 101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69" name="图片 101769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无色酚酞溶液</w:t>
      </w:r>
    </w:p>
    <w:p w14:paraId="43ECD2A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紫色石蕊溶液</w:t>
      </w:r>
    </w:p>
    <w:p w14:paraId="792714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②该组同学在活动中发现溶液酸碱性规律：酸溶液呈酸性，碱溶液呈碱性，盐溶液中氯化钠溶液呈中性，而碳酸钠溶液呈碱性。对碳酸钠溶液呈碱性的原因产生分歧：</w:t>
      </w:r>
    </w:p>
    <w:p w14:paraId="247FF2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猜想一：碳酸钠溶液自身呈碱性。</w:t>
      </w:r>
    </w:p>
    <w:p w14:paraId="1E48D2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猜想二：碳酸钠溶液中混有氢氧化钠。</w:t>
      </w:r>
    </w:p>
    <w:p w14:paraId="63B28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进一步设计实验来探究：在以上碳酸钠溶液中加入足量的氯化钙溶液（经检验氯化钙溶液呈中性），充分反应后再检测溶液的酸碱性。实验结果溶液呈中性，则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（填“猜想一”或“猜想二”）成立。</w:t>
      </w:r>
    </w:p>
    <w:p w14:paraId="05117A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③请你对盐溶液的酸碱性进行评价：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4547C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34.6g</w:t>
      </w:r>
      <w:r>
        <w:rPr>
          <w:rFonts w:ascii="宋体" w:hAnsi="宋体"/>
          <w:color w:val="000000"/>
        </w:rPr>
        <w:t>氯酸钾和氯化钾的混合物充分加热至质量不变，收集到</w:t>
      </w:r>
      <w:r>
        <w:rPr>
          <w:rFonts w:eastAsia="Times New Roman" w:cs="Times New Roman"/>
          <w:color w:val="000000"/>
        </w:rPr>
        <w:t>9.6g</w:t>
      </w:r>
      <w:r>
        <w:rPr>
          <w:rFonts w:ascii="宋体" w:hAnsi="宋体"/>
          <w:color w:val="000000"/>
        </w:rPr>
        <w:t>氧气。</w:t>
      </w:r>
    </w:p>
    <w:p w14:paraId="3DFEB5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求上述混合物中氯酸钾的质量。</w:t>
      </w:r>
    </w:p>
    <w:p w14:paraId="113909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将反应后的固体溶于一定量水，配成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溶液，求该溶液的溶质质量分数。</w:t>
      </w:r>
    </w:p>
    <w:p w14:paraId="03AC469C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）的溶液降温至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℃，通过计算判断有无晶体析出（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℃时，氯化钾的溶解度为</w:t>
      </w:r>
      <w:r>
        <w:rPr>
          <w:rFonts w:eastAsia="Times New Roman" w:cs="Times New Roman"/>
          <w:color w:val="000000"/>
        </w:rPr>
        <w:t>34g</w:t>
      </w:r>
      <w:r>
        <w:rPr>
          <w:rFonts w:ascii="宋体" w:hAnsi="宋体"/>
          <w:color w:val="000000"/>
        </w:rPr>
        <w:t>）。</w:t>
      </w:r>
    </w:p>
    <w:p w14:paraId="66193E4C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6EC0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61FC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EA58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0440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9101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8E79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3F279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9F1F1C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67101E"/>
    <w:rsid w:val="33532077"/>
    <w:rsid w:val="38274566"/>
    <w:rsid w:val="4D3D3269"/>
    <w:rsid w:val="54FB3848"/>
    <w:rsid w:val="7460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19.png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image" Target="media/image16.png"/><Relationship Id="rId28" Type="http://schemas.openxmlformats.org/officeDocument/2006/relationships/image" Target="media/image15.wmf"/><Relationship Id="rId27" Type="http://schemas.openxmlformats.org/officeDocument/2006/relationships/oleObject" Target="embeddings/oleObject4.bin"/><Relationship Id="rId26" Type="http://schemas.openxmlformats.org/officeDocument/2006/relationships/image" Target="media/image14.wmf"/><Relationship Id="rId25" Type="http://schemas.openxmlformats.org/officeDocument/2006/relationships/oleObject" Target="embeddings/oleObject3.bin"/><Relationship Id="rId24" Type="http://schemas.openxmlformats.org/officeDocument/2006/relationships/image" Target="media/image13.wmf"/><Relationship Id="rId23" Type="http://schemas.openxmlformats.org/officeDocument/2006/relationships/oleObject" Target="embeddings/oleObject2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3ED0-6FD6-457A-8AE1-BCCB281A42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2023</Words>
  <Characters>2331</Characters>
  <Lines>18</Lines>
  <Paragraphs>5</Paragraphs>
  <TotalTime>4</TotalTime>
  <ScaleCrop>false</ScaleCrop>
  <LinksUpToDate>false</LinksUpToDate>
  <CharactersWithSpaces>2440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2022-09-27T23:20:00Z</dcterms:created>
  <dc:creator>学科网试题生产平台</dc:creator>
  <dc:description>3055650643927040</dc:description>
  <cp:lastModifiedBy>上帝掷骰子吗</cp:lastModifiedBy>
  <dcterms:modified xsi:type="dcterms:W3CDTF">2024-07-20T09:05:31Z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ACE7AF84C4334BE2B8392A0445CDC35E</vt:lpwstr>
  </property>
</Properties>
</file>