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72CB11">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11709400</wp:posOffset>
            </wp:positionH>
            <wp:positionV relativeFrom="topMargin">
              <wp:posOffset>12496800</wp:posOffset>
            </wp:positionV>
            <wp:extent cx="342900" cy="342900"/>
            <wp:effectExtent l="0" t="0" r="0" b="0"/>
            <wp:wrapNone/>
            <wp:docPr id="100090" name="图片 100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0" name="图片 100090"/>
                    <pic:cNvPicPr>
                      <a:picLocks noChangeAspect="1"/>
                    </pic:cNvPicPr>
                  </pic:nvPicPr>
                  <pic:blipFill>
                    <a:blip r:embed="rId10" cstate="print"/>
                    <a:stretch>
                      <a:fillRect/>
                    </a:stretch>
                  </pic:blipFill>
                  <pic:spPr>
                    <a:xfrm>
                      <a:off x="0" y="0"/>
                      <a:ext cx="342900" cy="342900"/>
                    </a:xfrm>
                    <a:prstGeom prst="rect">
                      <a:avLst/>
                    </a:prstGeom>
                  </pic:spPr>
                </pic:pic>
              </a:graphicData>
            </a:graphic>
          </wp:anchor>
        </w:drawing>
      </w:r>
      <w:r>
        <w:rPr>
          <w:rFonts w:eastAsia="Times New Roman" w:cs="Times New Roman"/>
          <w:b/>
          <w:sz w:val="32"/>
        </w:rPr>
        <w:t>2022</w:t>
      </w:r>
      <w:r>
        <w:rPr>
          <w:rFonts w:ascii="宋体" w:hAnsi="宋体"/>
          <w:b/>
          <w:sz w:val="32"/>
        </w:rPr>
        <w:t>年牡丹江市初中毕业学业考试</w:t>
      </w:r>
    </w:p>
    <w:p w14:paraId="58C1A8EB">
      <w:pPr>
        <w:spacing w:line="360" w:lineRule="auto"/>
        <w:jc w:val="center"/>
        <w:textAlignment w:val="center"/>
        <w:rPr>
          <w:rFonts w:ascii="宋体" w:hAnsi="宋体"/>
          <w:b/>
          <w:sz w:val="32"/>
        </w:rPr>
      </w:pPr>
      <w:r>
        <w:rPr>
          <w:rFonts w:ascii="宋体" w:hAnsi="宋体"/>
          <w:b/>
          <w:sz w:val="32"/>
        </w:rPr>
        <w:t>化学试卷</w:t>
      </w:r>
    </w:p>
    <w:p w14:paraId="306AB270">
      <w:pPr>
        <w:spacing w:line="360" w:lineRule="auto"/>
        <w:jc w:val="left"/>
        <w:textAlignment w:val="center"/>
        <w:rPr>
          <w:rFonts w:ascii="宋体" w:hAnsi="宋体"/>
          <w:b/>
          <w:sz w:val="24"/>
        </w:rPr>
      </w:pPr>
      <w:r>
        <w:rPr>
          <w:rFonts w:ascii="宋体" w:hAnsi="宋体"/>
          <w:b/>
          <w:sz w:val="24"/>
        </w:rPr>
        <w:t>考生注意：</w:t>
      </w:r>
    </w:p>
    <w:p w14:paraId="155BFB02">
      <w:pPr>
        <w:spacing w:line="360" w:lineRule="auto"/>
        <w:jc w:val="left"/>
        <w:textAlignment w:val="center"/>
        <w:rPr>
          <w:rFonts w:ascii="宋体" w:hAnsi="宋体"/>
          <w:b/>
          <w:sz w:val="24"/>
        </w:rPr>
      </w:pPr>
      <w:r>
        <w:rPr>
          <w:rFonts w:eastAsia="Times New Roman" w:cs="Times New Roman"/>
          <w:b/>
          <w:sz w:val="24"/>
        </w:rPr>
        <w:t>1</w:t>
      </w:r>
      <w:r>
        <w:rPr>
          <w:rFonts w:ascii="宋体" w:hAnsi="宋体"/>
          <w:b/>
          <w:sz w:val="24"/>
        </w:rPr>
        <w:t>．考试时间</w:t>
      </w:r>
      <w:r>
        <w:rPr>
          <w:rFonts w:eastAsia="Times New Roman" w:cs="Times New Roman"/>
          <w:b/>
          <w:sz w:val="24"/>
        </w:rPr>
        <w:t>90</w:t>
      </w:r>
      <w:r>
        <w:rPr>
          <w:rFonts w:ascii="宋体" w:hAnsi="宋体"/>
          <w:b/>
          <w:sz w:val="24"/>
        </w:rPr>
        <w:t>分钟：</w:t>
      </w:r>
    </w:p>
    <w:p w14:paraId="25C7DCF5">
      <w:pPr>
        <w:spacing w:line="360" w:lineRule="auto"/>
        <w:jc w:val="left"/>
        <w:textAlignment w:val="center"/>
        <w:rPr>
          <w:rFonts w:ascii="宋体" w:hAnsi="宋体"/>
          <w:b/>
          <w:sz w:val="24"/>
        </w:rPr>
      </w:pPr>
      <w:r>
        <w:rPr>
          <w:rFonts w:eastAsia="Times New Roman" w:cs="Times New Roman"/>
          <w:b/>
          <w:sz w:val="24"/>
        </w:rPr>
        <w:t>2</w:t>
      </w:r>
      <w:r>
        <w:rPr>
          <w:rFonts w:ascii="宋体" w:hAnsi="宋体"/>
          <w:b/>
          <w:sz w:val="24"/>
        </w:rPr>
        <w:t>．全卷共五道大题，总分</w:t>
      </w:r>
      <w:r>
        <w:rPr>
          <w:rFonts w:eastAsia="Times New Roman" w:cs="Times New Roman"/>
          <w:b/>
          <w:sz w:val="24"/>
        </w:rPr>
        <w:t>100</w:t>
      </w:r>
      <w:r>
        <w:rPr>
          <w:rFonts w:ascii="宋体" w:hAnsi="宋体"/>
          <w:b/>
          <w:sz w:val="24"/>
        </w:rPr>
        <w:t>分：</w:t>
      </w:r>
    </w:p>
    <w:p w14:paraId="23E2361D">
      <w:pPr>
        <w:spacing w:line="360" w:lineRule="auto"/>
        <w:jc w:val="left"/>
        <w:textAlignment w:val="center"/>
        <w:rPr>
          <w:rFonts w:ascii="宋体" w:hAnsi="宋体"/>
          <w:b/>
          <w:sz w:val="24"/>
        </w:rPr>
      </w:pPr>
      <w:r>
        <w:rPr>
          <w:rFonts w:eastAsia="Times New Roman" w:cs="Times New Roman"/>
          <w:b/>
          <w:sz w:val="24"/>
        </w:rPr>
        <w:t>3</w:t>
      </w:r>
      <w:r>
        <w:rPr>
          <w:rFonts w:ascii="宋体" w:hAnsi="宋体"/>
          <w:b/>
          <w:sz w:val="24"/>
        </w:rPr>
        <w:t>．所有试题请在答题卡上作答，在试卷上答题无效。</w:t>
      </w:r>
    </w:p>
    <w:p w14:paraId="4303402B">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  C-12  N-14  O-16  Na-23  Mg-24  A-127  S-32  C-135.5  Ca-40  Fe-56  Cu-64  Zn-65  Ag-108</w:t>
      </w:r>
    </w:p>
    <w:p w14:paraId="7BD34663">
      <w:pPr>
        <w:spacing w:line="360" w:lineRule="auto"/>
        <w:jc w:val="left"/>
        <w:textAlignment w:val="center"/>
        <w:rPr>
          <w:rFonts w:ascii="宋体" w:hAnsi="宋体"/>
          <w:b/>
          <w:sz w:val="24"/>
        </w:rPr>
      </w:pPr>
      <w:r>
        <w:rPr>
          <w:rFonts w:ascii="宋体" w:hAnsi="宋体"/>
          <w:b/>
          <w:sz w:val="24"/>
        </w:rPr>
        <w:t>一、判断与选择（本题共</w:t>
      </w:r>
      <w:r>
        <w:rPr>
          <w:rFonts w:eastAsia="Times New Roman" w:cs="Times New Roman"/>
          <w:b/>
          <w:sz w:val="24"/>
        </w:rPr>
        <w:t>18</w:t>
      </w:r>
      <w:r>
        <w:rPr>
          <w:rFonts w:ascii="宋体" w:hAnsi="宋体"/>
          <w:b/>
          <w:sz w:val="24"/>
        </w:rPr>
        <w:t>小题，每题</w:t>
      </w:r>
      <w:r>
        <w:rPr>
          <w:rFonts w:eastAsia="Times New Roman" w:cs="Times New Roman"/>
          <w:b/>
          <w:sz w:val="24"/>
        </w:rPr>
        <w:t>2</w:t>
      </w:r>
      <w:r>
        <w:rPr>
          <w:rFonts w:ascii="宋体" w:hAnsi="宋体"/>
          <w:b/>
          <w:sz w:val="24"/>
        </w:rPr>
        <w:t>分，共</w:t>
      </w:r>
      <w:r>
        <w:rPr>
          <w:rFonts w:eastAsia="Times New Roman" w:cs="Times New Roman"/>
          <w:b/>
          <w:sz w:val="24"/>
        </w:rPr>
        <w:t>36</w:t>
      </w:r>
      <w:r>
        <w:rPr>
          <w:rFonts w:ascii="宋体" w:hAnsi="宋体"/>
          <w:b/>
          <w:sz w:val="24"/>
        </w:rPr>
        <w:t>分。</w:t>
      </w:r>
      <w:r>
        <w:rPr>
          <w:rFonts w:eastAsia="Times New Roman" w:cs="Times New Roman"/>
          <w:b/>
          <w:sz w:val="24"/>
        </w:rPr>
        <w:t>1-15</w:t>
      </w:r>
      <w:r>
        <w:rPr>
          <w:rFonts w:ascii="宋体" w:hAnsi="宋体"/>
          <w:b/>
          <w:sz w:val="24"/>
        </w:rPr>
        <w:t>题每题各有一个正确选项，</w:t>
      </w:r>
      <w:r>
        <w:rPr>
          <w:rFonts w:eastAsia="Times New Roman" w:cs="Times New Roman"/>
          <w:b/>
          <w:sz w:val="24"/>
        </w:rPr>
        <w:t>16-18</w:t>
      </w:r>
      <w:r>
        <w:rPr>
          <w:rFonts w:ascii="宋体" w:hAnsi="宋体"/>
          <w:b/>
          <w:sz w:val="24"/>
        </w:rPr>
        <w:t>题每题各有一个或两个正确选项，漏选一个得</w:t>
      </w:r>
      <w:r>
        <w:rPr>
          <w:rFonts w:eastAsia="Times New Roman" w:cs="Times New Roman"/>
          <w:b/>
          <w:sz w:val="24"/>
        </w:rPr>
        <w:t>1</w:t>
      </w:r>
      <w:r>
        <w:rPr>
          <w:rFonts w:ascii="宋体" w:hAnsi="宋体"/>
          <w:b/>
          <w:sz w:val="24"/>
        </w:rPr>
        <w:t>分，多选或错选不得分，请将正确选项涂在答题卡相应的位置上）</w:t>
      </w:r>
    </w:p>
    <w:p w14:paraId="3505A572">
      <w:pPr>
        <w:spacing w:line="360" w:lineRule="auto"/>
        <w:jc w:val="left"/>
        <w:textAlignment w:val="center"/>
        <w:rPr>
          <w:rFonts w:ascii="宋体" w:hAnsi="宋体"/>
        </w:rPr>
      </w:pPr>
      <w:r>
        <w:t xml:space="preserve">1. </w:t>
      </w:r>
      <w:r>
        <w:rPr>
          <w:rFonts w:ascii="宋体" w:hAnsi="宋体"/>
        </w:rPr>
        <w:t>空气中体积分数约为</w:t>
      </w:r>
      <w:r>
        <w:rPr>
          <w:rFonts w:eastAsia="Times New Roman" w:cs="Times New Roman"/>
        </w:rPr>
        <w:t>78%</w:t>
      </w:r>
      <w:r>
        <w:rPr>
          <w:rFonts w:ascii="宋体" w:hAnsi="宋体"/>
        </w:rPr>
        <w:t>的气体是</w:t>
      </w:r>
    </w:p>
    <w:p w14:paraId="44B509DC">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氮气</w:t>
      </w:r>
      <w:r>
        <w:rPr>
          <w:rFonts w:hint="eastAsia"/>
        </w:rPr>
        <w:tab/>
      </w:r>
      <w:r>
        <w:rPr>
          <w:rFonts w:hint="eastAsia"/>
        </w:rPr>
        <w:t xml:space="preserve">B. </w:t>
      </w:r>
      <w:r>
        <w:rPr>
          <w:rFonts w:ascii="宋体" w:hAnsi="宋体"/>
        </w:rPr>
        <w:t>氧气</w:t>
      </w:r>
      <w:r>
        <w:rPr>
          <w:rFonts w:hint="eastAsia"/>
        </w:rPr>
        <w:tab/>
      </w:r>
      <w:r>
        <w:rPr>
          <w:rFonts w:hint="eastAsia"/>
        </w:rPr>
        <w:t xml:space="preserve">C. </w:t>
      </w:r>
      <w:r>
        <w:rPr>
          <w:rFonts w:ascii="宋体" w:hAnsi="宋体"/>
        </w:rPr>
        <w:t>二氧化碳</w:t>
      </w:r>
      <w:r>
        <w:rPr>
          <w:rFonts w:hint="eastAsia"/>
        </w:rPr>
        <w:tab/>
      </w:r>
      <w:r>
        <w:rPr>
          <w:rFonts w:hint="eastAsia"/>
        </w:rPr>
        <w:t xml:space="preserve">D. </w:t>
      </w:r>
      <w:r>
        <w:rPr>
          <w:rFonts w:ascii="宋体" w:hAnsi="宋体"/>
        </w:rPr>
        <w:t>水蒸气</w:t>
      </w:r>
    </w:p>
    <w:p w14:paraId="1B58F231">
      <w:pPr>
        <w:spacing w:line="360" w:lineRule="auto"/>
        <w:textAlignment w:val="center"/>
        <w:rPr>
          <w:color w:val="000000"/>
        </w:rPr>
      </w:pPr>
      <w:r>
        <w:rPr>
          <w:color w:val="2E75B6"/>
        </w:rPr>
        <w:t>【答案】</w:t>
      </w:r>
      <w:r>
        <w:rPr>
          <w:color w:val="000000"/>
        </w:rPr>
        <w:t>A</w:t>
      </w:r>
    </w:p>
    <w:p w14:paraId="74A9132D">
      <w:pPr>
        <w:spacing w:line="360" w:lineRule="auto"/>
        <w:textAlignment w:val="center"/>
        <w:rPr>
          <w:color w:val="000000"/>
        </w:rPr>
      </w:pPr>
      <w:r>
        <w:rPr>
          <w:color w:val="2E75B6"/>
        </w:rPr>
        <w:t>【解析】</w:t>
      </w:r>
    </w:p>
    <w:p w14:paraId="7E0AC4FD">
      <w:pPr>
        <w:spacing w:line="360" w:lineRule="auto"/>
        <w:jc w:val="left"/>
        <w:textAlignment w:val="center"/>
        <w:rPr>
          <w:color w:val="000000"/>
        </w:rPr>
      </w:pPr>
      <w:r>
        <w:rPr>
          <w:color w:val="000000"/>
        </w:rPr>
        <w:t>【详解】氮气约占空气体积的78%，氧气约占空气体积的21%，二氧化碳约占空气体积的0.03%，稀有气体约占空气体积的0.94%，其他气体和杂质约占空气体积的0.03%。</w:t>
      </w:r>
    </w:p>
    <w:p w14:paraId="74877E2C">
      <w:pPr>
        <w:spacing w:line="360" w:lineRule="auto"/>
        <w:jc w:val="left"/>
        <w:textAlignment w:val="center"/>
        <w:rPr>
          <w:color w:val="000000"/>
        </w:rPr>
      </w:pPr>
      <w:r>
        <w:rPr>
          <w:color w:val="000000"/>
        </w:rPr>
        <w:t>故选A。</w:t>
      </w:r>
    </w:p>
    <w:p w14:paraId="36E0623A">
      <w:pPr>
        <w:spacing w:line="360" w:lineRule="auto"/>
        <w:jc w:val="left"/>
        <w:textAlignment w:val="center"/>
        <w:rPr>
          <w:color w:val="000000"/>
        </w:rPr>
      </w:pPr>
      <w:r>
        <w:rPr>
          <w:color w:val="000000"/>
        </w:rPr>
        <w:t>2. 发现了元素周期律并编制出元素周期表的化学家是</w:t>
      </w:r>
    </w:p>
    <w:p w14:paraId="43A3CC50">
      <w:pPr>
        <w:tabs>
          <w:tab w:val="left" w:pos="2436"/>
          <w:tab w:val="left" w:pos="4873"/>
          <w:tab w:val="left" w:pos="7309"/>
        </w:tabs>
        <w:spacing w:line="360" w:lineRule="auto"/>
        <w:jc w:val="left"/>
        <w:textAlignment w:val="center"/>
        <w:rPr>
          <w:color w:val="000000"/>
        </w:rPr>
      </w:pPr>
      <w:r>
        <w:rPr>
          <w:color w:val="000000"/>
        </w:rPr>
        <w:t>A. 拉瓦锡</w:t>
      </w:r>
      <w:r>
        <w:rPr>
          <w:color w:val="000000"/>
        </w:rPr>
        <w:tab/>
      </w:r>
      <w:r>
        <w:rPr>
          <w:color w:val="000000"/>
        </w:rPr>
        <w:t>B. 门捷列夫</w:t>
      </w:r>
      <w:r>
        <w:rPr>
          <w:color w:val="000000"/>
        </w:rPr>
        <w:tab/>
      </w:r>
      <w:r>
        <w:rPr>
          <w:color w:val="000000"/>
        </w:rPr>
        <w:t>C. 张青莲</w:t>
      </w:r>
      <w:r>
        <w:rPr>
          <w:color w:val="000000"/>
        </w:rPr>
        <w:tab/>
      </w:r>
      <w:r>
        <w:rPr>
          <w:color w:val="000000"/>
        </w:rPr>
        <w:t>D. 阿伏加德罗</w:t>
      </w:r>
    </w:p>
    <w:p w14:paraId="65004962">
      <w:pPr>
        <w:spacing w:line="360" w:lineRule="auto"/>
        <w:textAlignment w:val="center"/>
        <w:rPr>
          <w:color w:val="000000"/>
        </w:rPr>
      </w:pPr>
      <w:r>
        <w:rPr>
          <w:color w:val="2E75B6"/>
        </w:rPr>
        <w:t>【答案】</w:t>
      </w:r>
      <w:r>
        <w:rPr>
          <w:color w:val="000000"/>
        </w:rPr>
        <w:t>B</w:t>
      </w:r>
    </w:p>
    <w:p w14:paraId="76EF7F67">
      <w:pPr>
        <w:spacing w:line="360" w:lineRule="auto"/>
        <w:textAlignment w:val="center"/>
        <w:rPr>
          <w:color w:val="000000"/>
        </w:rPr>
      </w:pPr>
      <w:r>
        <w:rPr>
          <w:color w:val="2E75B6"/>
        </w:rPr>
        <w:t>【解析】</w:t>
      </w:r>
    </w:p>
    <w:p w14:paraId="59C7C5B6">
      <w:pPr>
        <w:spacing w:line="360" w:lineRule="auto"/>
        <w:textAlignment w:val="center"/>
        <w:rPr>
          <w:color w:val="000000"/>
        </w:rPr>
      </w:pPr>
      <w:r>
        <w:rPr>
          <w:color w:val="000000"/>
        </w:rPr>
        <w:t>【详解】A、拉瓦锡首先通过实验得出空气是由氮气和氧气组成的结论，不符合题意；</w:t>
      </w:r>
    </w:p>
    <w:p w14:paraId="4793C968">
      <w:pPr>
        <w:spacing w:line="360" w:lineRule="auto"/>
        <w:jc w:val="left"/>
        <w:textAlignment w:val="center"/>
        <w:rPr>
          <w:color w:val="000000"/>
        </w:rPr>
      </w:pPr>
      <w:r>
        <w:rPr>
          <w:color w:val="000000"/>
        </w:rPr>
        <w:t>B、1869年，门捷列夫发现了元素周期律，并编制出元素周期表，符合题意；</w:t>
      </w:r>
    </w:p>
    <w:p w14:paraId="15DFBCD2">
      <w:pPr>
        <w:spacing w:line="360" w:lineRule="auto"/>
        <w:jc w:val="left"/>
        <w:textAlignment w:val="center"/>
        <w:rPr>
          <w:color w:val="000000"/>
        </w:rPr>
      </w:pPr>
      <w:r>
        <w:rPr>
          <w:color w:val="000000"/>
        </w:rPr>
        <w:t>C、张青莲教授主持测定了铟、铱、锑、铕等几种元素的相对原子质量新值，不符合题意；</w:t>
      </w:r>
    </w:p>
    <w:p w14:paraId="6ABE6E91">
      <w:pPr>
        <w:spacing w:line="360" w:lineRule="auto"/>
        <w:jc w:val="left"/>
        <w:textAlignment w:val="center"/>
        <w:rPr>
          <w:color w:val="000000"/>
        </w:rPr>
      </w:pPr>
      <w:r>
        <w:rPr>
          <w:color w:val="000000"/>
        </w:rPr>
        <w:t>D、阿伏加德罗在化学上的主要贡献是提出了分子的概念，并创立了分子学说，不符合题意。故选B。</w:t>
      </w:r>
    </w:p>
    <w:p w14:paraId="73B719AF">
      <w:pPr>
        <w:spacing w:line="360" w:lineRule="auto"/>
        <w:jc w:val="left"/>
        <w:textAlignment w:val="center"/>
        <w:rPr>
          <w:color w:val="000000"/>
        </w:rPr>
      </w:pPr>
      <w:r>
        <w:rPr>
          <w:color w:val="000000"/>
        </w:rPr>
        <w:t>3. 下列净水方法净化程度最高的是</w:t>
      </w:r>
    </w:p>
    <w:p w14:paraId="27455D1B">
      <w:pPr>
        <w:tabs>
          <w:tab w:val="left" w:pos="2436"/>
          <w:tab w:val="left" w:pos="4873"/>
          <w:tab w:val="left" w:pos="7309"/>
        </w:tabs>
        <w:spacing w:line="360" w:lineRule="auto"/>
        <w:jc w:val="left"/>
        <w:textAlignment w:val="center"/>
        <w:rPr>
          <w:color w:val="000000"/>
        </w:rPr>
      </w:pPr>
      <w:r>
        <w:rPr>
          <w:color w:val="000000"/>
        </w:rPr>
        <w:t>A. 沉淀</w:t>
      </w:r>
      <w:r>
        <w:rPr>
          <w:color w:val="000000"/>
        </w:rPr>
        <w:tab/>
      </w:r>
      <w:r>
        <w:rPr>
          <w:color w:val="000000"/>
        </w:rPr>
        <w:t>B. 过滤</w:t>
      </w:r>
      <w:r>
        <w:rPr>
          <w:color w:val="000000"/>
        </w:rPr>
        <w:tab/>
      </w:r>
      <w:r>
        <w:rPr>
          <w:color w:val="000000"/>
        </w:rPr>
        <w:t>C. 煮沸</w:t>
      </w:r>
      <w:r>
        <w:rPr>
          <w:color w:val="000000"/>
        </w:rPr>
        <w:tab/>
      </w:r>
      <w:r>
        <w:rPr>
          <w:color w:val="000000"/>
        </w:rPr>
        <w:t>D. 蒸馏</w:t>
      </w:r>
    </w:p>
    <w:p w14:paraId="0964922D">
      <w:pPr>
        <w:spacing w:line="360" w:lineRule="auto"/>
        <w:textAlignment w:val="center"/>
        <w:rPr>
          <w:color w:val="000000"/>
        </w:rPr>
      </w:pPr>
      <w:r>
        <w:rPr>
          <w:color w:val="2E75B6"/>
        </w:rPr>
        <w:t>【答案】</w:t>
      </w:r>
      <w:r>
        <w:rPr>
          <w:color w:val="000000"/>
        </w:rPr>
        <w:t>D</w:t>
      </w:r>
    </w:p>
    <w:p w14:paraId="14F5FA6B">
      <w:pPr>
        <w:spacing w:line="360" w:lineRule="auto"/>
        <w:textAlignment w:val="center"/>
        <w:rPr>
          <w:color w:val="000000"/>
        </w:rPr>
      </w:pPr>
      <w:r>
        <w:rPr>
          <w:color w:val="2E75B6"/>
        </w:rPr>
        <w:t>【解析】</w:t>
      </w:r>
    </w:p>
    <w:p w14:paraId="76CB0583">
      <w:pPr>
        <w:spacing w:line="360" w:lineRule="auto"/>
        <w:textAlignment w:val="center"/>
        <w:rPr>
          <w:color w:val="000000"/>
        </w:rPr>
      </w:pPr>
      <w:r>
        <w:rPr>
          <w:color w:val="000000"/>
        </w:rPr>
        <w:t>【详解】水的净化方法从低到高的顺序为：沉淀、过滤、吸附、蒸馏，故选D。</w:t>
      </w:r>
    </w:p>
    <w:p w14:paraId="3DFDB523">
      <w:pPr>
        <w:spacing w:line="360" w:lineRule="auto"/>
        <w:jc w:val="left"/>
        <w:textAlignment w:val="center"/>
        <w:rPr>
          <w:rFonts w:ascii="宋体" w:hAnsi="宋体"/>
          <w:color w:val="000000"/>
        </w:rPr>
      </w:pPr>
      <w:r>
        <w:rPr>
          <w:color w:val="000000"/>
        </w:rPr>
        <w:t xml:space="preserve">4. </w:t>
      </w:r>
      <w:r>
        <w:rPr>
          <w:rFonts w:ascii="宋体" w:hAnsi="宋体"/>
          <w:color w:val="000000"/>
        </w:rPr>
        <w:t>取少量下列物质分别加入水中，充分搅拌，可以得到溶液的是</w:t>
      </w:r>
    </w:p>
    <w:p w14:paraId="6C66F01D">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面粉</w:t>
      </w:r>
      <w:r>
        <w:rPr>
          <w:color w:val="000000"/>
        </w:rPr>
        <w:tab/>
      </w:r>
      <w:r>
        <w:rPr>
          <w:color w:val="000000"/>
        </w:rPr>
        <w:t xml:space="preserve">B. </w:t>
      </w:r>
      <w:r>
        <w:rPr>
          <w:rFonts w:ascii="宋体" w:hAnsi="宋体"/>
          <w:color w:val="000000"/>
        </w:rPr>
        <w:t>豆油</w:t>
      </w:r>
      <w:r>
        <w:rPr>
          <w:color w:val="000000"/>
        </w:rPr>
        <w:tab/>
      </w:r>
      <w:r>
        <w:rPr>
          <w:color w:val="000000"/>
        </w:rPr>
        <w:t xml:space="preserve">C. </w:t>
      </w:r>
      <w:r>
        <w:rPr>
          <w:rFonts w:ascii="宋体" w:hAnsi="宋体"/>
          <w:color w:val="000000"/>
        </w:rPr>
        <w:t>蔗糖</w:t>
      </w:r>
      <w:r>
        <w:rPr>
          <w:color w:val="000000"/>
        </w:rPr>
        <w:tab/>
      </w:r>
      <w:r>
        <w:rPr>
          <w:color w:val="000000"/>
        </w:rPr>
        <w:t xml:space="preserve">D. </w:t>
      </w:r>
      <w:r>
        <w:rPr>
          <w:rFonts w:ascii="宋体" w:hAnsi="宋体"/>
          <w:color w:val="000000"/>
        </w:rPr>
        <w:t>碘</w:t>
      </w:r>
    </w:p>
    <w:p w14:paraId="5EA7872E">
      <w:pPr>
        <w:spacing w:line="360" w:lineRule="auto"/>
        <w:textAlignment w:val="center"/>
        <w:rPr>
          <w:color w:val="000000"/>
        </w:rPr>
      </w:pPr>
      <w:r>
        <w:rPr>
          <w:color w:val="2E75B6"/>
        </w:rPr>
        <w:t>【答案】</w:t>
      </w:r>
      <w:r>
        <w:rPr>
          <w:color w:val="000000"/>
        </w:rPr>
        <w:t>C</w:t>
      </w:r>
    </w:p>
    <w:p w14:paraId="04872FC4">
      <w:pPr>
        <w:spacing w:line="360" w:lineRule="auto"/>
        <w:textAlignment w:val="center"/>
        <w:rPr>
          <w:color w:val="000000"/>
        </w:rPr>
      </w:pPr>
      <w:r>
        <w:rPr>
          <w:color w:val="2E75B6"/>
        </w:rPr>
        <w:t>【解析】</w:t>
      </w:r>
    </w:p>
    <w:p w14:paraId="12E4DB68">
      <w:pPr>
        <w:spacing w:line="360" w:lineRule="auto"/>
        <w:jc w:val="left"/>
        <w:textAlignment w:val="center"/>
        <w:rPr>
          <w:color w:val="000000"/>
        </w:rPr>
      </w:pPr>
      <w:r>
        <w:rPr>
          <w:color w:val="000000"/>
        </w:rPr>
        <w:t>【详解】A、面粉难溶于水，放入水中无法得到均一稳定的混合物，不能形成溶液。</w:t>
      </w:r>
    </w:p>
    <w:p w14:paraId="757C3739">
      <w:pPr>
        <w:spacing w:line="360" w:lineRule="auto"/>
        <w:jc w:val="left"/>
        <w:textAlignment w:val="center"/>
        <w:rPr>
          <w:color w:val="000000"/>
        </w:rPr>
      </w:pPr>
      <w:r>
        <w:rPr>
          <w:color w:val="000000"/>
        </w:rPr>
        <w:t>B、豆油难溶于水，放入水中无法得到均一稳定的混合物，不能形成溶液。</w:t>
      </w:r>
    </w:p>
    <w:p w14:paraId="504A0A9E">
      <w:pPr>
        <w:spacing w:line="360" w:lineRule="auto"/>
        <w:jc w:val="left"/>
        <w:textAlignment w:val="center"/>
        <w:rPr>
          <w:color w:val="000000"/>
        </w:rPr>
      </w:pPr>
      <w:r>
        <w:rPr>
          <w:color w:val="000000"/>
        </w:rPr>
        <w:t>C、蔗糖易溶于水，放入水中能得到均一稳定的混合物，能得到溶液。</w:t>
      </w:r>
    </w:p>
    <w:p w14:paraId="38C1D41A">
      <w:pPr>
        <w:spacing w:line="360" w:lineRule="auto"/>
        <w:jc w:val="left"/>
        <w:textAlignment w:val="center"/>
        <w:rPr>
          <w:color w:val="000000"/>
        </w:rPr>
      </w:pPr>
      <w:r>
        <w:rPr>
          <w:color w:val="000000"/>
        </w:rPr>
        <w:t>D、碘难溶于水，放入水中无法得到均一稳定的混合物，不能形成溶液。</w:t>
      </w:r>
    </w:p>
    <w:p w14:paraId="3161C27B">
      <w:pPr>
        <w:spacing w:line="360" w:lineRule="auto"/>
        <w:jc w:val="left"/>
        <w:textAlignment w:val="center"/>
        <w:rPr>
          <w:color w:val="000000"/>
        </w:rPr>
      </w:pPr>
      <w:r>
        <w:rPr>
          <w:color w:val="000000"/>
        </w:rPr>
        <w:t>故选：C。</w:t>
      </w:r>
    </w:p>
    <w:p w14:paraId="4A264FE8">
      <w:pPr>
        <w:spacing w:line="360" w:lineRule="auto"/>
        <w:jc w:val="left"/>
        <w:textAlignment w:val="center"/>
        <w:rPr>
          <w:rFonts w:ascii="宋体" w:hAnsi="宋体"/>
          <w:color w:val="000000"/>
        </w:rPr>
      </w:pPr>
      <w:r>
        <w:rPr>
          <w:color w:val="000000"/>
        </w:rPr>
        <w:t xml:space="preserve">5. </w:t>
      </w:r>
      <w:r>
        <w:rPr>
          <w:rFonts w:eastAsia="Times New Roman" w:cs="Times New Roman"/>
          <w:color w:val="000000"/>
        </w:rPr>
        <w:t>&lt;</w:t>
      </w:r>
      <w:r>
        <w:rPr>
          <w:rFonts w:ascii="宋体" w:hAnsi="宋体"/>
          <w:color w:val="000000"/>
        </w:rPr>
        <w:t>“化”说健康</w:t>
      </w:r>
      <w:r>
        <w:rPr>
          <w:rFonts w:eastAsia="Times New Roman" w:cs="Times New Roman"/>
          <w:color w:val="000000"/>
        </w:rPr>
        <w:t>&gt;</w:t>
      </w:r>
      <w:r>
        <w:rPr>
          <w:rFonts w:ascii="宋体" w:hAnsi="宋体"/>
          <w:color w:val="000000"/>
        </w:rPr>
        <w:t>活动中四位同学进行了如下交流，说法正确的是</w:t>
      </w:r>
    </w:p>
    <w:p w14:paraId="30BFB444">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1857375" cy="16668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857375" cy="16668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514475" cy="16002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514475" cy="160020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571625" cy="18002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571625" cy="180022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743075" cy="179070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743075" cy="1790700"/>
                    </a:xfrm>
                    <a:prstGeom prst="rect">
                      <a:avLst/>
                    </a:prstGeom>
                  </pic:spPr>
                </pic:pic>
              </a:graphicData>
            </a:graphic>
          </wp:inline>
        </w:drawing>
      </w:r>
    </w:p>
    <w:p w14:paraId="19382EFD">
      <w:pPr>
        <w:spacing w:line="360" w:lineRule="auto"/>
        <w:textAlignment w:val="center"/>
        <w:rPr>
          <w:color w:val="000000"/>
        </w:rPr>
      </w:pPr>
      <w:r>
        <w:rPr>
          <w:color w:val="2E75B6"/>
        </w:rPr>
        <w:t>【答案】</w:t>
      </w:r>
      <w:r>
        <w:rPr>
          <w:color w:val="000000"/>
        </w:rPr>
        <w:t>A</w:t>
      </w:r>
    </w:p>
    <w:p w14:paraId="530ED59F">
      <w:pPr>
        <w:spacing w:line="360" w:lineRule="auto"/>
        <w:textAlignment w:val="center"/>
        <w:rPr>
          <w:color w:val="000000"/>
        </w:rPr>
      </w:pPr>
      <w:r>
        <w:rPr>
          <w:color w:val="2E75B6"/>
        </w:rPr>
        <w:t>【解析】</w:t>
      </w:r>
    </w:p>
    <w:p w14:paraId="2093523E">
      <w:pPr>
        <w:spacing w:line="360" w:lineRule="auto"/>
        <w:jc w:val="left"/>
        <w:textAlignment w:val="center"/>
        <w:rPr>
          <w:color w:val="000000"/>
        </w:rPr>
      </w:pPr>
      <w:r>
        <w:rPr>
          <w:color w:val="000000"/>
        </w:rPr>
        <w:t>【详解】A. 烟气中含有一氧化碳、尼古丁等对人体有害的物质，吸烟有害人体健康。正确。</w:t>
      </w:r>
    </w:p>
    <w:p w14:paraId="45A6D63B">
      <w:pPr>
        <w:spacing w:line="360" w:lineRule="auto"/>
        <w:jc w:val="left"/>
        <w:textAlignment w:val="center"/>
        <w:rPr>
          <w:color w:val="000000"/>
        </w:rPr>
      </w:pPr>
      <w:r>
        <w:rPr>
          <w:color w:val="000000"/>
        </w:rPr>
        <w:t>B. 聚氯乙烯塑料会产生一些对人体有害的物质，不能包装食物，错误。</w:t>
      </w:r>
    </w:p>
    <w:p w14:paraId="4F5D025E">
      <w:pPr>
        <w:spacing w:line="360" w:lineRule="auto"/>
        <w:jc w:val="left"/>
        <w:textAlignment w:val="center"/>
        <w:rPr>
          <w:color w:val="000000"/>
        </w:rPr>
      </w:pPr>
      <w:r>
        <w:rPr>
          <w:color w:val="000000"/>
        </w:rPr>
        <w:t>C. 甲醛能使蛋白质变性，不能用于食品保鲜。错误。</w:t>
      </w:r>
    </w:p>
    <w:p w14:paraId="07551802">
      <w:pPr>
        <w:spacing w:line="360" w:lineRule="auto"/>
        <w:jc w:val="left"/>
        <w:textAlignment w:val="center"/>
        <w:rPr>
          <w:color w:val="000000"/>
        </w:rPr>
      </w:pPr>
      <w:r>
        <w:rPr>
          <w:color w:val="000000"/>
        </w:rPr>
        <w:t>D. 霉变的花生含有对人体有害的黄曲霉素等物质，加热也不易被破坏，所以霉变的花生不能食用。错误。</w:t>
      </w:r>
    </w:p>
    <w:p w14:paraId="5CF8B50F">
      <w:pPr>
        <w:spacing w:line="360" w:lineRule="auto"/>
        <w:jc w:val="left"/>
        <w:textAlignment w:val="center"/>
        <w:rPr>
          <w:color w:val="000000"/>
        </w:rPr>
      </w:pPr>
      <w:r>
        <w:rPr>
          <w:color w:val="000000"/>
        </w:rPr>
        <w:t>故选:A。</w:t>
      </w:r>
    </w:p>
    <w:p w14:paraId="3BDF9C88">
      <w:pPr>
        <w:spacing w:line="360" w:lineRule="auto"/>
        <w:jc w:val="left"/>
        <w:textAlignment w:val="center"/>
        <w:rPr>
          <w:rFonts w:ascii="宋体" w:hAnsi="宋体"/>
          <w:color w:val="000000"/>
        </w:rPr>
      </w:pPr>
      <w:r>
        <w:rPr>
          <w:color w:val="000000"/>
        </w:rPr>
        <w:t xml:space="preserve">6. </w:t>
      </w:r>
      <w:r>
        <w:rPr>
          <w:rFonts w:ascii="宋体" w:hAnsi="宋体"/>
          <w:color w:val="000000"/>
        </w:rPr>
        <w:t>臭氧（</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）能吸收大部分紫外线，保护地球生物。臭氧属于</w:t>
      </w:r>
    </w:p>
    <w:p w14:paraId="0D7FCBF1">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纯净物</w:t>
      </w:r>
      <w:r>
        <w:rPr>
          <w:color w:val="000000"/>
        </w:rPr>
        <w:tab/>
      </w:r>
      <w:r>
        <w:rPr>
          <w:color w:val="000000"/>
        </w:rPr>
        <w:t xml:space="preserve">B. </w:t>
      </w:r>
      <w:r>
        <w:rPr>
          <w:rFonts w:ascii="宋体" w:hAnsi="宋体"/>
          <w:color w:val="000000"/>
        </w:rPr>
        <w:t>混合物</w:t>
      </w:r>
      <w:r>
        <w:rPr>
          <w:color w:val="000000"/>
        </w:rPr>
        <w:tab/>
      </w:r>
      <w:r>
        <w:rPr>
          <w:color w:val="000000"/>
        </w:rPr>
        <w:t xml:space="preserve">C. </w:t>
      </w:r>
      <w:r>
        <w:rPr>
          <w:rFonts w:ascii="宋体" w:hAnsi="宋体"/>
          <w:color w:val="000000"/>
        </w:rPr>
        <w:t>氧气</w:t>
      </w:r>
      <w:r>
        <w:rPr>
          <w:color w:val="000000"/>
        </w:rPr>
        <w:tab/>
      </w:r>
      <w:r>
        <w:rPr>
          <w:color w:val="000000"/>
        </w:rPr>
        <w:t xml:space="preserve">D. </w:t>
      </w:r>
      <w:r>
        <w:rPr>
          <w:rFonts w:ascii="宋体" w:hAnsi="宋体"/>
          <w:color w:val="000000"/>
        </w:rPr>
        <w:t>稀有气体</w:t>
      </w:r>
    </w:p>
    <w:p w14:paraId="21FB03B0">
      <w:pPr>
        <w:spacing w:line="360" w:lineRule="auto"/>
        <w:textAlignment w:val="center"/>
        <w:rPr>
          <w:color w:val="000000"/>
        </w:rPr>
      </w:pPr>
      <w:r>
        <w:rPr>
          <w:color w:val="2E75B6"/>
        </w:rPr>
        <w:t>【答案】</w:t>
      </w:r>
      <w:r>
        <w:rPr>
          <w:color w:val="000000"/>
        </w:rPr>
        <w:t>A</w:t>
      </w:r>
    </w:p>
    <w:p w14:paraId="48E9005F">
      <w:pPr>
        <w:spacing w:line="360" w:lineRule="auto"/>
        <w:textAlignment w:val="center"/>
        <w:rPr>
          <w:color w:val="000000"/>
        </w:rPr>
      </w:pPr>
      <w:r>
        <w:rPr>
          <w:color w:val="2E75B6"/>
        </w:rPr>
        <w:t>【解析】</w:t>
      </w:r>
    </w:p>
    <w:p w14:paraId="626A5107">
      <w:pPr>
        <w:spacing w:line="360" w:lineRule="auto"/>
        <w:jc w:val="left"/>
        <w:textAlignment w:val="center"/>
        <w:rPr>
          <w:color w:val="000000"/>
        </w:rPr>
      </w:pPr>
      <w:r>
        <w:rPr>
          <w:color w:val="000000"/>
        </w:rPr>
        <w:t>【详解】A、臭氧是一种物质组成，属于纯净物，故选项正确；</w:t>
      </w:r>
    </w:p>
    <w:p w14:paraId="293B406B">
      <w:pPr>
        <w:spacing w:line="360" w:lineRule="auto"/>
        <w:jc w:val="left"/>
        <w:textAlignment w:val="center"/>
        <w:rPr>
          <w:color w:val="000000"/>
        </w:rPr>
      </w:pPr>
      <w:r>
        <w:rPr>
          <w:color w:val="000000"/>
        </w:rPr>
        <w:t>B、混合物是由两种或两种以上的物质组成，臭氧是一种物质组成，不属于混合物，故选项错误；</w:t>
      </w:r>
    </w:p>
    <w:p w14:paraId="23E1F1A6">
      <w:pPr>
        <w:spacing w:line="360" w:lineRule="auto"/>
        <w:jc w:val="left"/>
        <w:textAlignment w:val="center"/>
        <w:rPr>
          <w:color w:val="000000"/>
        </w:rPr>
      </w:pPr>
      <w:r>
        <w:rPr>
          <w:color w:val="000000"/>
        </w:rPr>
        <w:t>C、臭氧和氧气是两种物质，故选项错误；</w:t>
      </w:r>
    </w:p>
    <w:p w14:paraId="392C8C04">
      <w:pPr>
        <w:spacing w:line="360" w:lineRule="auto"/>
        <w:jc w:val="left"/>
        <w:textAlignment w:val="center"/>
        <w:rPr>
          <w:color w:val="000000"/>
        </w:rPr>
      </w:pPr>
      <w:r>
        <w:rPr>
          <w:color w:val="000000"/>
        </w:rPr>
        <w:t>D、稀有气体是氦、氖、氩、氪、氙等气体的总称，臭氧不属于稀有气体，故选项错误。</w:t>
      </w:r>
    </w:p>
    <w:p w14:paraId="11ECAD08">
      <w:pPr>
        <w:spacing w:line="360" w:lineRule="auto"/>
        <w:jc w:val="left"/>
        <w:textAlignment w:val="center"/>
        <w:rPr>
          <w:color w:val="000000"/>
        </w:rPr>
      </w:pPr>
      <w:r>
        <w:rPr>
          <w:color w:val="000000"/>
        </w:rPr>
        <w:t>故选A。</w:t>
      </w:r>
      <w:r>
        <w:rPr>
          <w:color w:val="000000"/>
        </w:rPr>
        <w:br w:type="textWrapping"/>
      </w:r>
    </w:p>
    <w:p w14:paraId="733BAAD1">
      <w:pPr>
        <w:spacing w:line="360" w:lineRule="auto"/>
        <w:jc w:val="left"/>
        <w:textAlignment w:val="center"/>
        <w:rPr>
          <w:rFonts w:ascii="宋体" w:hAnsi="宋体"/>
          <w:color w:val="000000"/>
        </w:rPr>
      </w:pPr>
      <w:r>
        <w:rPr>
          <w:color w:val="000000"/>
        </w:rPr>
        <w:t xml:space="preserve">7. </w:t>
      </w:r>
      <w:r>
        <w:rPr>
          <w:rFonts w:ascii="宋体" w:hAnsi="宋体"/>
          <w:color w:val="000000"/>
        </w:rPr>
        <w:t>下列物质俗称小苏打的是</w:t>
      </w:r>
    </w:p>
    <w:p w14:paraId="3997CD0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碳酸钠</w:t>
      </w:r>
      <w:r>
        <w:rPr>
          <w:color w:val="000000"/>
        </w:rPr>
        <w:tab/>
      </w:r>
      <w:r>
        <w:rPr>
          <w:color w:val="000000"/>
        </w:rPr>
        <w:t xml:space="preserve">B. </w:t>
      </w:r>
      <w:r>
        <w:rPr>
          <w:rFonts w:ascii="宋体" w:hAnsi="宋体"/>
          <w:color w:val="000000"/>
        </w:rPr>
        <w:t>碳酸氢钠</w:t>
      </w:r>
      <w:r>
        <w:rPr>
          <w:color w:val="000000"/>
        </w:rPr>
        <w:tab/>
      </w:r>
      <w:r>
        <w:rPr>
          <w:color w:val="000000"/>
        </w:rPr>
        <w:t xml:space="preserve">C. </w:t>
      </w:r>
      <w:r>
        <w:rPr>
          <w:rFonts w:ascii="宋体" w:hAnsi="宋体"/>
          <w:color w:val="000000"/>
        </w:rPr>
        <w:t>氢氧化钠</w:t>
      </w:r>
      <w:r>
        <w:rPr>
          <w:color w:val="000000"/>
        </w:rPr>
        <w:tab/>
      </w:r>
      <w:r>
        <w:rPr>
          <w:color w:val="000000"/>
        </w:rPr>
        <w:t xml:space="preserve">D. </w:t>
      </w:r>
      <w:r>
        <w:rPr>
          <w:rFonts w:ascii="宋体" w:hAnsi="宋体"/>
          <w:color w:val="000000"/>
        </w:rPr>
        <w:t>硫酸钠</w:t>
      </w:r>
    </w:p>
    <w:p w14:paraId="74F76DA8">
      <w:pPr>
        <w:spacing w:line="360" w:lineRule="auto"/>
        <w:textAlignment w:val="center"/>
        <w:rPr>
          <w:color w:val="000000"/>
        </w:rPr>
      </w:pPr>
      <w:r>
        <w:rPr>
          <w:color w:val="2E75B6"/>
        </w:rPr>
        <w:t>【答案】</w:t>
      </w:r>
      <w:r>
        <w:rPr>
          <w:color w:val="000000"/>
        </w:rPr>
        <w:t>B</w:t>
      </w:r>
    </w:p>
    <w:p w14:paraId="48B229D2">
      <w:pPr>
        <w:spacing w:line="360" w:lineRule="auto"/>
        <w:textAlignment w:val="center"/>
        <w:rPr>
          <w:color w:val="000000"/>
        </w:rPr>
      </w:pPr>
      <w:r>
        <w:rPr>
          <w:color w:val="2E75B6"/>
        </w:rPr>
        <w:t>【解析】</w:t>
      </w:r>
    </w:p>
    <w:p w14:paraId="747F905D">
      <w:pPr>
        <w:spacing w:line="360" w:lineRule="auto"/>
        <w:jc w:val="left"/>
        <w:textAlignment w:val="center"/>
        <w:rPr>
          <w:color w:val="000000"/>
        </w:rPr>
      </w:pPr>
      <w:r>
        <w:rPr>
          <w:color w:val="000000"/>
        </w:rPr>
        <w:t>【详解】A、碳酸钠的俗称为纯碱、苏打，故不符合题意；</w:t>
      </w:r>
    </w:p>
    <w:p w14:paraId="490CEDA7">
      <w:pPr>
        <w:spacing w:line="360" w:lineRule="auto"/>
        <w:jc w:val="left"/>
        <w:textAlignment w:val="center"/>
        <w:rPr>
          <w:color w:val="000000"/>
        </w:rPr>
      </w:pPr>
      <w:r>
        <w:rPr>
          <w:color w:val="000000"/>
        </w:rPr>
        <w:t>B、碳酸氢钠的俗称为小苏打，故符合题意；</w:t>
      </w:r>
    </w:p>
    <w:p w14:paraId="4EF7E438">
      <w:pPr>
        <w:spacing w:line="360" w:lineRule="auto"/>
        <w:jc w:val="left"/>
        <w:textAlignment w:val="center"/>
        <w:rPr>
          <w:color w:val="000000"/>
        </w:rPr>
      </w:pPr>
      <w:r>
        <w:rPr>
          <w:color w:val="000000"/>
        </w:rPr>
        <w:t>C、氢氧化钠</w:t>
      </w:r>
      <w:r>
        <w:rPr>
          <w:color w:val="000000"/>
        </w:rPr>
        <w:drawing>
          <wp:inline distT="0" distB="0" distL="114300" distR="114300">
            <wp:extent cx="133350" cy="177800"/>
            <wp:effectExtent l="0" t="0" r="0" b="13335"/>
            <wp:docPr id="200428" name="图片 200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28" name="图片 200428"/>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color w:val="000000"/>
        </w:rPr>
        <w:t>俗称为烧碱、苛性钠、火碱，故不符合题意；</w:t>
      </w:r>
    </w:p>
    <w:p w14:paraId="3A0276E5">
      <w:pPr>
        <w:spacing w:line="360" w:lineRule="auto"/>
        <w:jc w:val="left"/>
        <w:textAlignment w:val="center"/>
        <w:rPr>
          <w:color w:val="000000"/>
        </w:rPr>
      </w:pPr>
      <w:r>
        <w:rPr>
          <w:color w:val="000000"/>
        </w:rPr>
        <w:t>D、硫酸钠的俗称不是小苏打，故不符合题意；</w:t>
      </w:r>
    </w:p>
    <w:p w14:paraId="1D99641F">
      <w:pPr>
        <w:spacing w:line="360" w:lineRule="auto"/>
        <w:jc w:val="left"/>
        <w:textAlignment w:val="center"/>
        <w:rPr>
          <w:color w:val="000000"/>
        </w:rPr>
      </w:pPr>
      <w:r>
        <w:rPr>
          <w:color w:val="000000"/>
        </w:rPr>
        <w:t>故选B。</w:t>
      </w:r>
    </w:p>
    <w:p w14:paraId="00F0A5D6">
      <w:pPr>
        <w:spacing w:line="360" w:lineRule="auto"/>
        <w:jc w:val="left"/>
        <w:textAlignment w:val="center"/>
        <w:rPr>
          <w:rFonts w:ascii="宋体" w:hAnsi="宋体"/>
          <w:color w:val="000000"/>
        </w:rPr>
      </w:pPr>
      <w:r>
        <w:rPr>
          <w:color w:val="000000"/>
        </w:rPr>
        <w:t xml:space="preserve">8. </w:t>
      </w:r>
      <w:r>
        <w:rPr>
          <w:rFonts w:ascii="宋体" w:hAnsi="宋体"/>
          <w:color w:val="000000"/>
        </w:rPr>
        <w:t>下列与消防安全有关的做法正确的是</w:t>
      </w:r>
    </w:p>
    <w:p w14:paraId="5C74A841">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家用电器着火用水浇灭</w:t>
      </w:r>
      <w:r>
        <w:rPr>
          <w:color w:val="000000"/>
        </w:rPr>
        <w:tab/>
      </w:r>
      <w:r>
        <w:rPr>
          <w:color w:val="000000"/>
        </w:rPr>
        <w:t xml:space="preserve">B. </w:t>
      </w:r>
      <w:r>
        <w:rPr>
          <w:rFonts w:ascii="宋体" w:hAnsi="宋体"/>
          <w:color w:val="000000"/>
        </w:rPr>
        <w:t>燃气泄露立刻打开排气扇</w:t>
      </w:r>
    </w:p>
    <w:p w14:paraId="5E39E2B2">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高层住宅失火时乘电梯逃生</w:t>
      </w:r>
      <w:r>
        <w:rPr>
          <w:color w:val="000000"/>
        </w:rPr>
        <w:tab/>
      </w:r>
      <w:r>
        <w:rPr>
          <w:color w:val="000000"/>
        </w:rPr>
        <w:t xml:space="preserve">D. </w:t>
      </w:r>
      <w:r>
        <w:rPr>
          <w:rFonts w:ascii="宋体" w:hAnsi="宋体"/>
          <w:color w:val="000000"/>
        </w:rPr>
        <w:t>逃离火场时，用湿毛巾捂住口鼻弯腰前行</w:t>
      </w:r>
    </w:p>
    <w:p w14:paraId="049D034D">
      <w:pPr>
        <w:spacing w:line="360" w:lineRule="auto"/>
        <w:textAlignment w:val="center"/>
        <w:rPr>
          <w:color w:val="000000"/>
        </w:rPr>
      </w:pPr>
      <w:r>
        <w:rPr>
          <w:color w:val="2E75B6"/>
        </w:rPr>
        <w:t>【答案】</w:t>
      </w:r>
      <w:r>
        <w:rPr>
          <w:color w:val="000000"/>
        </w:rPr>
        <w:t>D</w:t>
      </w:r>
    </w:p>
    <w:p w14:paraId="7F14E1C2">
      <w:pPr>
        <w:spacing w:line="360" w:lineRule="auto"/>
        <w:textAlignment w:val="center"/>
        <w:rPr>
          <w:color w:val="000000"/>
        </w:rPr>
      </w:pPr>
      <w:r>
        <w:rPr>
          <w:color w:val="2E75B6"/>
        </w:rPr>
        <w:t>【解析】</w:t>
      </w:r>
    </w:p>
    <w:p w14:paraId="5E8BA57C">
      <w:pPr>
        <w:spacing w:line="360" w:lineRule="auto"/>
        <w:jc w:val="left"/>
        <w:textAlignment w:val="center"/>
        <w:rPr>
          <w:color w:val="000000"/>
        </w:rPr>
      </w:pPr>
      <w:r>
        <w:rPr>
          <w:color w:val="000000"/>
        </w:rPr>
        <w:t>【详解】A、家用电器着火用水浇灭可能触电，错误；</w:t>
      </w:r>
    </w:p>
    <w:p w14:paraId="43205A02">
      <w:pPr>
        <w:spacing w:line="360" w:lineRule="auto"/>
        <w:jc w:val="left"/>
        <w:textAlignment w:val="center"/>
        <w:rPr>
          <w:color w:val="000000"/>
        </w:rPr>
      </w:pPr>
      <w:r>
        <w:rPr>
          <w:color w:val="000000"/>
        </w:rPr>
        <w:t>B、燃气泄露立刻打开排气扇可能因电打火引起爆炸，错误；</w:t>
      </w:r>
    </w:p>
    <w:p w14:paraId="31ADE19C">
      <w:pPr>
        <w:spacing w:line="360" w:lineRule="auto"/>
        <w:jc w:val="left"/>
        <w:textAlignment w:val="center"/>
        <w:rPr>
          <w:color w:val="000000"/>
        </w:rPr>
      </w:pPr>
      <w:r>
        <w:rPr>
          <w:color w:val="000000"/>
        </w:rPr>
        <w:t>C、高层住宅失火时乘电梯逃生可能因停电等被困电梯，错误；</w:t>
      </w:r>
    </w:p>
    <w:p w14:paraId="6FFCE36A">
      <w:pPr>
        <w:spacing w:line="360" w:lineRule="auto"/>
        <w:jc w:val="left"/>
        <w:textAlignment w:val="center"/>
        <w:rPr>
          <w:color w:val="000000"/>
        </w:rPr>
      </w:pPr>
      <w:r>
        <w:rPr>
          <w:color w:val="000000"/>
        </w:rPr>
        <w:t>D、逃离火场时，用湿毛巾捂住口鼻弯腰前行，能减少污染物对人体的伤害，正确。</w:t>
      </w:r>
    </w:p>
    <w:p w14:paraId="3E78ED13">
      <w:pPr>
        <w:spacing w:line="360" w:lineRule="auto"/>
        <w:jc w:val="left"/>
        <w:textAlignment w:val="center"/>
        <w:rPr>
          <w:color w:val="000000"/>
        </w:rPr>
      </w:pPr>
      <w:r>
        <w:rPr>
          <w:color w:val="000000"/>
        </w:rPr>
        <w:t>故选:D。</w:t>
      </w:r>
    </w:p>
    <w:p w14:paraId="45220F17">
      <w:pPr>
        <w:spacing w:line="360" w:lineRule="auto"/>
        <w:jc w:val="left"/>
        <w:textAlignment w:val="center"/>
        <w:rPr>
          <w:rFonts w:ascii="宋体" w:hAnsi="宋体"/>
          <w:color w:val="000000"/>
        </w:rPr>
      </w:pPr>
      <w:r>
        <w:rPr>
          <w:color w:val="000000"/>
        </w:rPr>
        <w:t xml:space="preserve">9. </w:t>
      </w:r>
      <w:r>
        <w:rPr>
          <w:rFonts w:ascii="宋体" w:hAnsi="宋体"/>
          <w:color w:val="000000"/>
        </w:rPr>
        <w:t>规范操作是实验安全和成功的重要保证。下列操作正确的是</w:t>
      </w:r>
    </w:p>
    <w:p w14:paraId="79CC293B">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倾倒液体</w:t>
      </w:r>
      <w:r>
        <w:rPr>
          <w:color w:val="000000"/>
        </w:rPr>
        <w:drawing>
          <wp:inline distT="0" distB="0" distL="114300" distR="114300">
            <wp:extent cx="1314450" cy="13525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1314450" cy="1352550"/>
                    </a:xfrm>
                    <a:prstGeom prst="rect">
                      <a:avLst/>
                    </a:prstGeom>
                  </pic:spPr>
                </pic:pic>
              </a:graphicData>
            </a:graphic>
          </wp:inline>
        </w:drawing>
      </w:r>
      <w:r>
        <w:rPr>
          <w:color w:val="000000"/>
        </w:rPr>
        <w:tab/>
      </w:r>
      <w:r>
        <w:rPr>
          <w:color w:val="000000"/>
        </w:rPr>
        <w:t xml:space="preserve">B. </w:t>
      </w:r>
      <w:r>
        <w:rPr>
          <w:rFonts w:ascii="宋体" w:hAnsi="宋体"/>
          <w:color w:val="000000"/>
        </w:rPr>
        <w:t>加热液体</w:t>
      </w:r>
      <w:r>
        <w:rPr>
          <w:color w:val="000000"/>
        </w:rPr>
        <w:drawing>
          <wp:inline distT="0" distB="0" distL="114300" distR="114300">
            <wp:extent cx="942975" cy="98107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942975" cy="981075"/>
                    </a:xfrm>
                    <a:prstGeom prst="rect">
                      <a:avLst/>
                    </a:prstGeom>
                  </pic:spPr>
                </pic:pic>
              </a:graphicData>
            </a:graphic>
          </wp:inline>
        </w:drawing>
      </w:r>
    </w:p>
    <w:p w14:paraId="723D038C">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浓硫酸稀释</w:t>
      </w:r>
      <w:r>
        <w:rPr>
          <w:color w:val="000000"/>
        </w:rPr>
        <w:drawing>
          <wp:inline distT="0" distB="0" distL="114300" distR="114300">
            <wp:extent cx="1457325" cy="10382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1457325" cy="1038225"/>
                    </a:xfrm>
                    <a:prstGeom prst="rect">
                      <a:avLst/>
                    </a:prstGeom>
                  </pic:spPr>
                </pic:pic>
              </a:graphicData>
            </a:graphic>
          </wp:inline>
        </w:drawing>
      </w:r>
      <w:r>
        <w:rPr>
          <w:color w:val="000000"/>
        </w:rPr>
        <w:tab/>
      </w:r>
      <w:r>
        <w:rPr>
          <w:color w:val="000000"/>
        </w:rPr>
        <w:t xml:space="preserve">D. </w:t>
      </w:r>
      <w:r>
        <w:rPr>
          <w:rFonts w:eastAsia="Times New Roman" w:cs="Times New Roman"/>
          <w:color w:val="000000"/>
        </w:rPr>
        <w:t>pH</w:t>
      </w:r>
      <w:r>
        <w:rPr>
          <w:rFonts w:ascii="宋体" w:hAnsi="宋体"/>
          <w:color w:val="000000"/>
        </w:rPr>
        <w:t>测定</w:t>
      </w:r>
      <w:r>
        <w:rPr>
          <w:color w:val="000000"/>
        </w:rPr>
        <w:drawing>
          <wp:inline distT="0" distB="0" distL="114300" distR="114300">
            <wp:extent cx="1228725" cy="114300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1228725" cy="1143000"/>
                    </a:xfrm>
                    <a:prstGeom prst="rect">
                      <a:avLst/>
                    </a:prstGeom>
                  </pic:spPr>
                </pic:pic>
              </a:graphicData>
            </a:graphic>
          </wp:inline>
        </w:drawing>
      </w:r>
    </w:p>
    <w:p w14:paraId="026FA2E3">
      <w:pPr>
        <w:spacing w:line="360" w:lineRule="auto"/>
        <w:textAlignment w:val="center"/>
        <w:rPr>
          <w:color w:val="000000"/>
        </w:rPr>
      </w:pPr>
      <w:r>
        <w:rPr>
          <w:color w:val="2E75B6"/>
        </w:rPr>
        <w:t>【答案】</w:t>
      </w:r>
      <w:r>
        <w:rPr>
          <w:color w:val="000000"/>
        </w:rPr>
        <w:t>C</w:t>
      </w:r>
    </w:p>
    <w:p w14:paraId="3D68EDBD">
      <w:pPr>
        <w:spacing w:line="360" w:lineRule="auto"/>
        <w:textAlignment w:val="center"/>
        <w:rPr>
          <w:color w:val="000000"/>
        </w:rPr>
      </w:pPr>
      <w:r>
        <w:rPr>
          <w:color w:val="2E75B6"/>
        </w:rPr>
        <w:t>【解析】</w:t>
      </w:r>
    </w:p>
    <w:p w14:paraId="165070BE">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、向试管中倾倒液体药品时，瓶塞要倒放，标签要对准手心，瓶口紧挨试管口；图中瓶塞没有倒放、标签没有向着手心，图中所示操作错误；</w:t>
      </w:r>
      <w:r>
        <w:rPr>
          <w:color w:val="000000"/>
        </w:rPr>
        <w:br w:type="textWrapping"/>
      </w:r>
      <w:r>
        <w:rPr>
          <w:rFonts w:eastAsia="Times New Roman" w:cs="Times New Roman"/>
          <w:color w:val="000000"/>
        </w:rPr>
        <w:t>B</w:t>
      </w:r>
      <w:r>
        <w:rPr>
          <w:rFonts w:ascii="宋体" w:hAnsi="宋体"/>
          <w:color w:val="000000"/>
        </w:rPr>
        <w:t>、给试管中的液体加热时，用酒精灯的外焰加热试管里的液体，且液体体积不能超过试管容积的三分之一，图中液体超过试管容积的三分之一，图中所示操作错误；</w:t>
      </w:r>
      <w:r>
        <w:rPr>
          <w:color w:val="000000"/>
        </w:rPr>
        <w:br w:type="textWrapping"/>
      </w:r>
      <w:r>
        <w:rPr>
          <w:rFonts w:eastAsia="Times New Roman" w:cs="Times New Roman"/>
          <w:color w:val="000000"/>
        </w:rPr>
        <w:t>C</w:t>
      </w:r>
      <w:r>
        <w:rPr>
          <w:rFonts w:ascii="宋体" w:hAnsi="宋体"/>
          <w:color w:val="000000"/>
        </w:rPr>
        <w:t>、稀释浓硫酸时，要把浓硫酸缓缓地沿器壁注入水中，同时用玻璃棒不断搅拌，以使热量及时的扩散；一定不能把水注入浓硫酸中，以防止酸液飞溅；图中所示操作正确；</w:t>
      </w:r>
      <w:r>
        <w:rPr>
          <w:color w:val="000000"/>
        </w:rPr>
        <w:br w:type="textWrapping"/>
      </w:r>
      <w:r>
        <w:rPr>
          <w:rFonts w:eastAsia="Times New Roman" w:cs="Times New Roman"/>
          <w:color w:val="000000"/>
        </w:rPr>
        <w:t>D</w:t>
      </w:r>
      <w:r>
        <w:rPr>
          <w:rFonts w:ascii="宋体" w:hAnsi="宋体"/>
          <w:color w:val="000000"/>
        </w:rPr>
        <w:t>、用</w:t>
      </w:r>
      <w:r>
        <w:rPr>
          <w:rFonts w:eastAsia="Times New Roman" w:cs="Times New Roman"/>
          <w:color w:val="000000"/>
        </w:rPr>
        <w:t>pH</w:t>
      </w:r>
      <w:r>
        <w:rPr>
          <w:rFonts w:ascii="宋体" w:hAnsi="宋体"/>
          <w:color w:val="000000"/>
        </w:rPr>
        <w:t>试纸测定溶液的</w:t>
      </w:r>
      <w:r>
        <w:rPr>
          <w:rFonts w:eastAsia="Times New Roman" w:cs="Times New Roman"/>
          <w:color w:val="000000"/>
        </w:rPr>
        <w:t>pH</w:t>
      </w:r>
      <w:r>
        <w:rPr>
          <w:rFonts w:ascii="宋体" w:hAnsi="宋体"/>
          <w:color w:val="000000"/>
        </w:rPr>
        <w:t>时，正确的操作方法为在白瓷板或玻璃片上放一小片</w:t>
      </w:r>
      <w:r>
        <w:rPr>
          <w:rFonts w:eastAsia="Times New Roman" w:cs="Times New Roman"/>
          <w:color w:val="000000"/>
        </w:rPr>
        <w:t>pH</w:t>
      </w:r>
      <w:r>
        <w:rPr>
          <w:rFonts w:ascii="宋体" w:hAnsi="宋体"/>
          <w:color w:val="000000"/>
        </w:rPr>
        <w:t>试纸，用玻璃棒蘸取待测液滴到</w:t>
      </w:r>
      <w:r>
        <w:rPr>
          <w:rFonts w:eastAsia="Times New Roman" w:cs="Times New Roman"/>
          <w:color w:val="000000"/>
        </w:rPr>
        <w:t>pH</w:t>
      </w:r>
      <w:r>
        <w:rPr>
          <w:rFonts w:ascii="宋体" w:hAnsi="宋体"/>
          <w:color w:val="000000"/>
        </w:rPr>
        <w:t>试纸上，把试纸显示的颜色与标准比色卡比较，读出</w:t>
      </w:r>
      <w:r>
        <w:rPr>
          <w:rFonts w:eastAsia="Times New Roman" w:cs="Times New Roman"/>
          <w:color w:val="000000"/>
        </w:rPr>
        <w:t>pH</w:t>
      </w:r>
      <w:r>
        <w:rPr>
          <w:rFonts w:ascii="宋体" w:hAnsi="宋体"/>
          <w:color w:val="000000"/>
        </w:rPr>
        <w:t>；不能将</w:t>
      </w:r>
      <w:r>
        <w:rPr>
          <w:rFonts w:eastAsia="Times New Roman" w:cs="Times New Roman"/>
          <w:color w:val="000000"/>
        </w:rPr>
        <w:t>pH</w:t>
      </w:r>
      <w:r>
        <w:rPr>
          <w:rFonts w:ascii="宋体" w:hAnsi="宋体"/>
          <w:color w:val="000000"/>
        </w:rPr>
        <w:t>试纸伸入待测液中，以免污染待测液，图中所示操作错误。</w:t>
      </w:r>
      <w:r>
        <w:rPr>
          <w:color w:val="000000"/>
        </w:rPr>
        <w:br w:type="textWrapping"/>
      </w:r>
      <w:r>
        <w:rPr>
          <w:rFonts w:ascii="宋体" w:hAnsi="宋体"/>
          <w:color w:val="000000"/>
        </w:rPr>
        <w:t>故选：</w:t>
      </w:r>
      <w:r>
        <w:rPr>
          <w:rFonts w:eastAsia="Times New Roman" w:cs="Times New Roman"/>
          <w:color w:val="000000"/>
        </w:rPr>
        <w:t>C</w:t>
      </w:r>
      <w:r>
        <w:rPr>
          <w:rFonts w:ascii="宋体" w:hAnsi="宋体"/>
          <w:color w:val="000000"/>
        </w:rPr>
        <w:t>。</w:t>
      </w:r>
    </w:p>
    <w:p w14:paraId="6C9B9D92">
      <w:pPr>
        <w:spacing w:line="360" w:lineRule="auto"/>
        <w:jc w:val="left"/>
        <w:textAlignment w:val="center"/>
        <w:rPr>
          <w:rFonts w:ascii="宋体" w:hAnsi="宋体"/>
          <w:color w:val="000000"/>
        </w:rPr>
      </w:pPr>
      <w:r>
        <w:rPr>
          <w:color w:val="000000"/>
        </w:rPr>
        <w:t xml:space="preserve">10. </w:t>
      </w:r>
      <w:r>
        <w:rPr>
          <w:rFonts w:ascii="宋体" w:hAnsi="宋体"/>
          <w:color w:val="000000"/>
        </w:rPr>
        <w:t>下列有关氧气的说法错误的是</w:t>
      </w:r>
    </w:p>
    <w:p w14:paraId="4BBB9FC4">
      <w:pPr>
        <w:spacing w:line="360" w:lineRule="auto"/>
        <w:jc w:val="left"/>
        <w:textAlignment w:val="center"/>
        <w:rPr>
          <w:rFonts w:ascii="宋体" w:hAnsi="宋体"/>
          <w:color w:val="000000"/>
        </w:rPr>
      </w:pPr>
      <w:r>
        <w:rPr>
          <w:rFonts w:ascii="宋体" w:hAnsi="宋体"/>
          <w:color w:val="000000"/>
        </w:rPr>
        <w:t>A. 通常状况下，氧气是无色、无味的气体</w:t>
      </w:r>
    </w:p>
    <w:p w14:paraId="1CE0A59B">
      <w:pPr>
        <w:spacing w:line="360" w:lineRule="auto"/>
        <w:jc w:val="left"/>
        <w:textAlignment w:val="center"/>
        <w:rPr>
          <w:rFonts w:ascii="宋体" w:hAnsi="宋体"/>
          <w:color w:val="000000"/>
        </w:rPr>
      </w:pPr>
      <w:r>
        <w:rPr>
          <w:rFonts w:ascii="宋体" w:hAnsi="宋体"/>
          <w:color w:val="000000"/>
        </w:rPr>
        <w:t>B. 氧气能支持燃烧，是一种重要的燃料</w:t>
      </w:r>
    </w:p>
    <w:p w14:paraId="0C9ED72F">
      <w:pPr>
        <w:spacing w:line="360" w:lineRule="auto"/>
        <w:jc w:val="left"/>
        <w:textAlignment w:val="center"/>
        <w:rPr>
          <w:rFonts w:ascii="宋体" w:hAnsi="宋体"/>
          <w:color w:val="000000"/>
        </w:rPr>
      </w:pPr>
      <w:r>
        <w:rPr>
          <w:rFonts w:ascii="宋体" w:hAnsi="宋体"/>
          <w:color w:val="000000"/>
        </w:rPr>
        <w:t>C. 潜水员随身携带氧气以便在水下工作</w:t>
      </w:r>
    </w:p>
    <w:p w14:paraId="6AC591D1">
      <w:pPr>
        <w:spacing w:line="360" w:lineRule="auto"/>
        <w:jc w:val="left"/>
        <w:textAlignment w:val="center"/>
        <w:rPr>
          <w:rFonts w:ascii="宋体" w:hAnsi="宋体"/>
          <w:color w:val="000000"/>
        </w:rPr>
      </w:pPr>
      <w:r>
        <w:rPr>
          <w:rFonts w:ascii="宋体" w:hAnsi="宋体"/>
          <w:color w:val="000000"/>
        </w:rPr>
        <w:t>D. 分离液态空气制氧气是利用液氮和液氧的沸点不同</w:t>
      </w:r>
    </w:p>
    <w:p w14:paraId="6A682FCB">
      <w:pPr>
        <w:spacing w:line="360" w:lineRule="auto"/>
        <w:textAlignment w:val="center"/>
        <w:rPr>
          <w:color w:val="000000"/>
        </w:rPr>
      </w:pPr>
      <w:r>
        <w:rPr>
          <w:color w:val="2E75B6"/>
        </w:rPr>
        <w:t>【答案】</w:t>
      </w:r>
      <w:r>
        <w:rPr>
          <w:color w:val="000000"/>
        </w:rPr>
        <w:t>B</w:t>
      </w:r>
    </w:p>
    <w:p w14:paraId="299EE27F">
      <w:pPr>
        <w:spacing w:line="360" w:lineRule="auto"/>
        <w:textAlignment w:val="center"/>
        <w:rPr>
          <w:color w:val="000000"/>
        </w:rPr>
      </w:pPr>
      <w:r>
        <w:rPr>
          <w:color w:val="2E75B6"/>
        </w:rPr>
        <w:t>【解析】</w:t>
      </w:r>
    </w:p>
    <w:p w14:paraId="767037EE">
      <w:pPr>
        <w:spacing w:line="360" w:lineRule="auto"/>
        <w:jc w:val="left"/>
        <w:textAlignment w:val="center"/>
        <w:rPr>
          <w:color w:val="000000"/>
        </w:rPr>
      </w:pPr>
      <w:r>
        <w:rPr>
          <w:color w:val="000000"/>
        </w:rPr>
        <w:t>【详解】A、氧气是一种无色、无味的气体，选项正确；</w:t>
      </w:r>
    </w:p>
    <w:p w14:paraId="09274C7A">
      <w:pPr>
        <w:spacing w:line="360" w:lineRule="auto"/>
        <w:jc w:val="left"/>
        <w:textAlignment w:val="center"/>
        <w:rPr>
          <w:color w:val="000000"/>
        </w:rPr>
      </w:pPr>
      <w:r>
        <w:rPr>
          <w:color w:val="000000"/>
        </w:rPr>
        <w:t>B、氧气能支持燃烧，是一种重要的助燃剂，氧气本身不能燃烧不能做燃料，选项错误；</w:t>
      </w:r>
    </w:p>
    <w:p w14:paraId="29E8AD1E">
      <w:pPr>
        <w:spacing w:line="360" w:lineRule="auto"/>
        <w:jc w:val="left"/>
        <w:textAlignment w:val="center"/>
        <w:rPr>
          <w:color w:val="000000"/>
        </w:rPr>
      </w:pPr>
      <w:r>
        <w:rPr>
          <w:color w:val="000000"/>
        </w:rPr>
        <w:t>C、氧气能够供给呼吸，因此潜水员随身携带氧气以便在水下工作，选项正确；</w:t>
      </w:r>
    </w:p>
    <w:p w14:paraId="409867DC">
      <w:pPr>
        <w:spacing w:line="360" w:lineRule="auto"/>
        <w:jc w:val="left"/>
        <w:textAlignment w:val="center"/>
        <w:rPr>
          <w:color w:val="000000"/>
        </w:rPr>
      </w:pPr>
      <w:r>
        <w:rPr>
          <w:color w:val="000000"/>
        </w:rPr>
        <w:t>D、分离液态空气制氧气是利用了液氮和液氧的沸点不同，液氮沸点低故先从液态空气中分离出来，随后液氧分离出来，选项正确；</w:t>
      </w:r>
    </w:p>
    <w:p w14:paraId="5D1BA47D">
      <w:pPr>
        <w:spacing w:line="360" w:lineRule="auto"/>
        <w:jc w:val="left"/>
        <w:textAlignment w:val="center"/>
        <w:rPr>
          <w:color w:val="000000"/>
        </w:rPr>
      </w:pPr>
      <w:r>
        <w:rPr>
          <w:color w:val="000000"/>
        </w:rPr>
        <w:t>故选：B。</w:t>
      </w:r>
    </w:p>
    <w:p w14:paraId="4176D4DD">
      <w:pPr>
        <w:spacing w:line="360" w:lineRule="auto"/>
        <w:jc w:val="left"/>
        <w:textAlignment w:val="center"/>
        <w:rPr>
          <w:rFonts w:ascii="宋体" w:hAnsi="宋体"/>
          <w:color w:val="000000"/>
        </w:rPr>
      </w:pPr>
      <w:r>
        <w:rPr>
          <w:color w:val="000000"/>
        </w:rPr>
        <w:t xml:space="preserve">11. </w:t>
      </w:r>
      <w:r>
        <w:rPr>
          <w:rFonts w:ascii="宋体" w:hAnsi="宋体"/>
          <w:color w:val="000000"/>
        </w:rPr>
        <w:t>如图是元素周期表中钙元素的信息和钙离子的结构示意图，下列分析错误的是</w:t>
      </w:r>
    </w:p>
    <w:p w14:paraId="5D4A551A">
      <w:pPr>
        <w:spacing w:line="360" w:lineRule="auto"/>
        <w:jc w:val="left"/>
        <w:textAlignment w:val="center"/>
        <w:rPr>
          <w:color w:val="000000"/>
        </w:rPr>
      </w:pPr>
      <w:r>
        <w:rPr>
          <w:color w:val="000000"/>
        </w:rPr>
        <w:drawing>
          <wp:inline distT="0" distB="0" distL="114300" distR="114300">
            <wp:extent cx="923925" cy="9810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923925" cy="981075"/>
                    </a:xfrm>
                    <a:prstGeom prst="rect">
                      <a:avLst/>
                    </a:prstGeom>
                  </pic:spPr>
                </pic:pic>
              </a:graphicData>
            </a:graphic>
          </wp:inline>
        </w:drawing>
      </w:r>
      <w:r>
        <w:rPr>
          <w:color w:val="000000"/>
        </w:rPr>
        <w:drawing>
          <wp:inline distT="0" distB="0" distL="114300" distR="114300">
            <wp:extent cx="733425" cy="90487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733425" cy="904875"/>
                    </a:xfrm>
                    <a:prstGeom prst="rect">
                      <a:avLst/>
                    </a:prstGeom>
                  </pic:spPr>
                </pic:pic>
              </a:graphicData>
            </a:graphic>
          </wp:inline>
        </w:drawing>
      </w:r>
    </w:p>
    <w:p w14:paraId="1BA6D5A5">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钙原子中的质子数为</w:t>
      </w:r>
      <w:r>
        <w:rPr>
          <w:rFonts w:eastAsia="Times New Roman" w:cs="Times New Roman"/>
          <w:color w:val="000000"/>
        </w:rPr>
        <w:t>20</w:t>
      </w:r>
      <w:r>
        <w:rPr>
          <w:color w:val="000000"/>
        </w:rPr>
        <w:tab/>
      </w:r>
      <w:r>
        <w:rPr>
          <w:color w:val="000000"/>
        </w:rPr>
        <w:t xml:space="preserve">B. </w:t>
      </w:r>
      <w:r>
        <w:rPr>
          <w:rFonts w:ascii="宋体" w:hAnsi="宋体"/>
          <w:color w:val="000000"/>
        </w:rPr>
        <w:t>钙属于金属元素</w:t>
      </w:r>
    </w:p>
    <w:p w14:paraId="6563F7E4">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钙的相对原子质量是</w:t>
      </w:r>
      <w:r>
        <w:rPr>
          <w:rFonts w:eastAsia="Times New Roman" w:cs="Times New Roman"/>
          <w:color w:val="000000"/>
        </w:rPr>
        <w:t>40.08g</w:t>
      </w:r>
      <w:r>
        <w:rPr>
          <w:color w:val="000000"/>
        </w:rPr>
        <w:tab/>
      </w:r>
      <w:r>
        <w:rPr>
          <w:color w:val="000000"/>
        </w:rPr>
        <w:t xml:space="preserve">D. </w:t>
      </w:r>
      <w:r>
        <w:rPr>
          <w:rFonts w:eastAsia="Times New Roman" w:cs="Times New Roman"/>
          <w:color w:val="000000"/>
        </w:rPr>
        <w:t>1</w:t>
      </w:r>
      <w:r>
        <w:rPr>
          <w:rFonts w:ascii="宋体" w:hAnsi="宋体"/>
          <w:color w:val="000000"/>
        </w:rPr>
        <w:t>个钙离子带</w:t>
      </w:r>
      <w:r>
        <w:rPr>
          <w:rFonts w:eastAsia="Times New Roman" w:cs="Times New Roman"/>
          <w:color w:val="000000"/>
        </w:rPr>
        <w:t>2</w:t>
      </w:r>
      <w:r>
        <w:rPr>
          <w:rFonts w:ascii="宋体" w:hAnsi="宋体"/>
          <w:color w:val="000000"/>
        </w:rPr>
        <w:t>个单位正电荷</w:t>
      </w:r>
    </w:p>
    <w:p w14:paraId="5DD21175">
      <w:pPr>
        <w:spacing w:line="360" w:lineRule="auto"/>
        <w:textAlignment w:val="center"/>
        <w:rPr>
          <w:color w:val="000000"/>
        </w:rPr>
      </w:pPr>
      <w:r>
        <w:rPr>
          <w:color w:val="2E75B6"/>
        </w:rPr>
        <w:t>【答案】</w:t>
      </w:r>
      <w:r>
        <w:rPr>
          <w:color w:val="000000"/>
        </w:rPr>
        <w:t>C</w:t>
      </w:r>
    </w:p>
    <w:p w14:paraId="458A5F48">
      <w:pPr>
        <w:spacing w:line="360" w:lineRule="auto"/>
        <w:textAlignment w:val="center"/>
        <w:rPr>
          <w:color w:val="000000"/>
        </w:rPr>
      </w:pPr>
      <w:r>
        <w:rPr>
          <w:color w:val="2E75B6"/>
        </w:rPr>
        <w:t>【解析】</w:t>
      </w:r>
    </w:p>
    <w:p w14:paraId="30E4B9EF">
      <w:pPr>
        <w:spacing w:line="360" w:lineRule="auto"/>
        <w:jc w:val="left"/>
        <w:textAlignment w:val="center"/>
        <w:rPr>
          <w:color w:val="000000"/>
        </w:rPr>
      </w:pPr>
      <w:r>
        <w:rPr>
          <w:color w:val="000000"/>
        </w:rPr>
        <w:t>【详解】A、 结构示意图中圆圈内的数字为质子数，同种元素的原子和离子质子数相同，所以钙原子中的质子数为20，正确；</w:t>
      </w:r>
    </w:p>
    <w:p w14:paraId="06F48B15">
      <w:pPr>
        <w:spacing w:line="360" w:lineRule="auto"/>
        <w:jc w:val="left"/>
        <w:textAlignment w:val="center"/>
        <w:rPr>
          <w:color w:val="000000"/>
        </w:rPr>
      </w:pPr>
      <w:r>
        <w:rPr>
          <w:color w:val="000000"/>
        </w:rPr>
        <w:t>B、钙是</w:t>
      </w:r>
      <w:r>
        <w:rPr>
          <w:rFonts w:ascii="宋体" w:hAnsi="宋体"/>
          <w:color w:val="000000"/>
        </w:rPr>
        <w:t>“钅”</w:t>
      </w:r>
      <w:r>
        <w:rPr>
          <w:color w:val="000000"/>
        </w:rPr>
        <w:t>，属于金属元素，正确；</w:t>
      </w:r>
    </w:p>
    <w:p w14:paraId="4491C674">
      <w:pPr>
        <w:spacing w:line="360" w:lineRule="auto"/>
        <w:jc w:val="left"/>
        <w:textAlignment w:val="center"/>
        <w:rPr>
          <w:color w:val="000000"/>
        </w:rPr>
      </w:pPr>
      <w:r>
        <w:rPr>
          <w:color w:val="000000"/>
        </w:rPr>
        <w:t>C、 钙的相对原子质量是40.08，相对原子质量的单位是“1”，不是“g”，错误；</w:t>
      </w:r>
    </w:p>
    <w:p w14:paraId="3B4ED4E2">
      <w:pPr>
        <w:spacing w:line="360" w:lineRule="auto"/>
        <w:jc w:val="left"/>
        <w:textAlignment w:val="center"/>
        <w:rPr>
          <w:color w:val="000000"/>
        </w:rPr>
      </w:pPr>
      <w:r>
        <w:rPr>
          <w:color w:val="000000"/>
        </w:rPr>
        <w:t>D、钙离子结构示意图中质子数比核外电子数多2个，所以1个钙离子带2个单位正电荷，正确。</w:t>
      </w:r>
    </w:p>
    <w:p w14:paraId="6A58C784">
      <w:pPr>
        <w:spacing w:line="360" w:lineRule="auto"/>
        <w:jc w:val="left"/>
        <w:textAlignment w:val="center"/>
        <w:rPr>
          <w:color w:val="000000"/>
        </w:rPr>
      </w:pPr>
      <w:r>
        <w:rPr>
          <w:color w:val="000000"/>
        </w:rPr>
        <w:t>故选：C。</w:t>
      </w:r>
    </w:p>
    <w:p w14:paraId="2529B521">
      <w:pPr>
        <w:spacing w:line="360" w:lineRule="auto"/>
        <w:jc w:val="left"/>
        <w:textAlignment w:val="center"/>
        <w:rPr>
          <w:rFonts w:ascii="宋体" w:hAnsi="宋体"/>
          <w:color w:val="000000"/>
        </w:rPr>
      </w:pPr>
      <w:r>
        <w:rPr>
          <w:color w:val="000000"/>
        </w:rPr>
        <w:t xml:space="preserve">12. </w:t>
      </w:r>
      <w:r>
        <w:rPr>
          <w:rFonts w:ascii="宋体" w:hAnsi="宋体"/>
          <w:color w:val="000000"/>
        </w:rPr>
        <w:t>下列对实验现象的描述正确的是</w:t>
      </w:r>
    </w:p>
    <w:p w14:paraId="404251CA">
      <w:pPr>
        <w:spacing w:line="360" w:lineRule="auto"/>
        <w:jc w:val="left"/>
        <w:textAlignment w:val="center"/>
        <w:rPr>
          <w:rFonts w:ascii="宋体" w:hAnsi="宋体"/>
          <w:color w:val="000000"/>
        </w:rPr>
      </w:pPr>
      <w:r>
        <w:rPr>
          <w:color w:val="000000"/>
        </w:rPr>
        <w:t xml:space="preserve">A. </w:t>
      </w:r>
      <w:r>
        <w:rPr>
          <w:rFonts w:ascii="宋体" w:hAnsi="宋体"/>
          <w:color w:val="000000"/>
        </w:rPr>
        <w:t>点燃棉线闻到烧焦羽毛的气味</w:t>
      </w:r>
    </w:p>
    <w:p w14:paraId="040E442F">
      <w:pPr>
        <w:spacing w:line="360" w:lineRule="auto"/>
        <w:jc w:val="left"/>
        <w:textAlignment w:val="center"/>
        <w:rPr>
          <w:rFonts w:ascii="宋体" w:hAnsi="宋体"/>
          <w:color w:val="000000"/>
        </w:rPr>
      </w:pPr>
      <w:r>
        <w:rPr>
          <w:color w:val="000000"/>
        </w:rPr>
        <w:t xml:space="preserve">B. </w:t>
      </w:r>
      <w:r>
        <w:rPr>
          <w:rFonts w:ascii="宋体" w:hAnsi="宋体"/>
          <w:color w:val="000000"/>
        </w:rPr>
        <w:t>硫粉在空气中燃烧产生蓝紫色火焰</w:t>
      </w:r>
    </w:p>
    <w:p w14:paraId="08E0F31C">
      <w:pPr>
        <w:spacing w:line="360" w:lineRule="auto"/>
        <w:jc w:val="left"/>
        <w:textAlignment w:val="center"/>
        <w:rPr>
          <w:rFonts w:ascii="宋体" w:hAnsi="宋体"/>
          <w:color w:val="000000"/>
        </w:rPr>
      </w:pPr>
      <w:r>
        <w:rPr>
          <w:color w:val="000000"/>
        </w:rPr>
        <w:t xml:space="preserve">C. </w:t>
      </w:r>
      <w:r>
        <w:rPr>
          <w:rFonts w:ascii="宋体" w:hAnsi="宋体"/>
          <w:color w:val="000000"/>
        </w:rPr>
        <w:t>水通电分解生成氢气和氧气</w:t>
      </w:r>
    </w:p>
    <w:p w14:paraId="181DE550">
      <w:pPr>
        <w:spacing w:line="360" w:lineRule="auto"/>
        <w:jc w:val="left"/>
        <w:textAlignment w:val="center"/>
        <w:rPr>
          <w:rFonts w:ascii="宋体" w:hAnsi="宋体"/>
          <w:color w:val="000000"/>
        </w:rPr>
      </w:pPr>
      <w:r>
        <w:rPr>
          <w:color w:val="000000"/>
        </w:rPr>
        <w:t xml:space="preserve">D. </w:t>
      </w:r>
      <w:r>
        <w:rPr>
          <w:rFonts w:ascii="宋体" w:hAnsi="宋体"/>
          <w:color w:val="000000"/>
        </w:rPr>
        <w:t>向水和植物油的混合物中加入洗涤剂，振荡，静置后不再分层</w:t>
      </w:r>
    </w:p>
    <w:p w14:paraId="1A0ACC3C">
      <w:pPr>
        <w:spacing w:line="360" w:lineRule="auto"/>
        <w:textAlignment w:val="center"/>
        <w:rPr>
          <w:color w:val="000000"/>
        </w:rPr>
      </w:pPr>
      <w:r>
        <w:rPr>
          <w:color w:val="2E75B6"/>
        </w:rPr>
        <w:t>【答案】</w:t>
      </w:r>
      <w:r>
        <w:rPr>
          <w:color w:val="000000"/>
        </w:rPr>
        <w:t>D</w:t>
      </w:r>
    </w:p>
    <w:p w14:paraId="495D02A4">
      <w:pPr>
        <w:spacing w:line="360" w:lineRule="auto"/>
        <w:textAlignment w:val="center"/>
        <w:rPr>
          <w:color w:val="000000"/>
        </w:rPr>
      </w:pPr>
      <w:r>
        <w:rPr>
          <w:color w:val="2E75B6"/>
        </w:rPr>
        <w:t>【解析】</w:t>
      </w:r>
    </w:p>
    <w:p w14:paraId="5CE28F8A">
      <w:pPr>
        <w:spacing w:line="360" w:lineRule="auto"/>
        <w:jc w:val="left"/>
        <w:textAlignment w:val="center"/>
        <w:rPr>
          <w:color w:val="000000"/>
        </w:rPr>
      </w:pPr>
      <w:r>
        <w:rPr>
          <w:color w:val="000000"/>
        </w:rPr>
        <w:t>【详解】A、点燃棉线闻到烧纸的气味，现象描述错误，不符合题意；</w:t>
      </w:r>
    </w:p>
    <w:p w14:paraId="0CFDB3C8">
      <w:pPr>
        <w:spacing w:line="360" w:lineRule="auto"/>
        <w:jc w:val="left"/>
        <w:textAlignment w:val="center"/>
        <w:rPr>
          <w:color w:val="000000"/>
        </w:rPr>
      </w:pPr>
      <w:r>
        <w:rPr>
          <w:color w:val="000000"/>
        </w:rPr>
        <w:t>B、硫粉在空气中燃烧产生淡蓝色火焰，现象描述错误，不符合题意；</w:t>
      </w:r>
    </w:p>
    <w:p w14:paraId="32584C79">
      <w:pPr>
        <w:spacing w:line="360" w:lineRule="auto"/>
        <w:jc w:val="left"/>
        <w:textAlignment w:val="center"/>
        <w:rPr>
          <w:color w:val="000000"/>
        </w:rPr>
      </w:pPr>
      <w:r>
        <w:rPr>
          <w:color w:val="000000"/>
        </w:rPr>
        <w:t>C、水通电时可观察到的现象是：与电源正极相连的试管内产生的气体体积少，与电源负极相连的试管内产生的气体体积多，且二者的体积比大约是1:2；水通电分解生成氢气和氧气是实验结论而不是实验现象，不符合题意；</w:t>
      </w:r>
    </w:p>
    <w:p w14:paraId="2F478A57">
      <w:pPr>
        <w:spacing w:line="360" w:lineRule="auto"/>
        <w:jc w:val="left"/>
        <w:textAlignment w:val="center"/>
        <w:rPr>
          <w:color w:val="000000"/>
        </w:rPr>
      </w:pPr>
      <w:r>
        <w:rPr>
          <w:color w:val="000000"/>
        </w:rPr>
        <w:t>D、向水和植物油的混合物中加入洗涤剂，洗涤剂具有乳化作用，能使植物油分散成无数细小的液滴，而不聚成大的油珠，能使乳浊液变成稳定的混合物，振荡，静置后不再分层，现象描述正确，符合题意。</w:t>
      </w:r>
    </w:p>
    <w:p w14:paraId="2F0E67ED">
      <w:pPr>
        <w:spacing w:line="360" w:lineRule="auto"/>
        <w:jc w:val="left"/>
        <w:textAlignment w:val="center"/>
        <w:rPr>
          <w:color w:val="000000"/>
        </w:rPr>
      </w:pPr>
      <w:r>
        <w:rPr>
          <w:color w:val="000000"/>
        </w:rPr>
        <w:t>故选D。</w:t>
      </w:r>
    </w:p>
    <w:p w14:paraId="5047E37A">
      <w:pPr>
        <w:spacing w:line="360" w:lineRule="auto"/>
        <w:jc w:val="left"/>
        <w:textAlignment w:val="center"/>
        <w:rPr>
          <w:rFonts w:ascii="宋体" w:hAnsi="宋体"/>
          <w:color w:val="000000"/>
        </w:rPr>
      </w:pPr>
      <w:r>
        <w:rPr>
          <w:color w:val="000000"/>
        </w:rPr>
        <w:t xml:space="preserve">13. </w:t>
      </w:r>
      <w:r>
        <w:rPr>
          <w:rFonts w:ascii="宋体" w:hAnsi="宋体"/>
          <w:color w:val="000000"/>
        </w:rPr>
        <w:t>下列碳和碳的氧化物性质与用途对应关系错误的是</w:t>
      </w:r>
    </w:p>
    <w:p w14:paraId="2AA5B0A7">
      <w:pPr>
        <w:spacing w:line="360" w:lineRule="auto"/>
        <w:jc w:val="left"/>
        <w:textAlignment w:val="center"/>
        <w:rPr>
          <w:rFonts w:ascii="宋体" w:hAnsi="宋体"/>
          <w:color w:val="000000"/>
        </w:rPr>
      </w:pPr>
      <w:r>
        <w:rPr>
          <w:color w:val="000000"/>
        </w:rPr>
        <w:t xml:space="preserve">A. </w:t>
      </w:r>
      <w:r>
        <w:rPr>
          <w:rFonts w:ascii="宋体" w:hAnsi="宋体"/>
          <w:color w:val="000000"/>
        </w:rPr>
        <w:t>金刚石硬度大——作钻头</w:t>
      </w:r>
    </w:p>
    <w:p w14:paraId="2126526B">
      <w:pPr>
        <w:spacing w:line="360" w:lineRule="auto"/>
        <w:jc w:val="left"/>
        <w:textAlignment w:val="center"/>
        <w:rPr>
          <w:rFonts w:ascii="宋体" w:hAnsi="宋体"/>
          <w:color w:val="000000"/>
        </w:rPr>
      </w:pPr>
      <w:r>
        <w:rPr>
          <w:color w:val="000000"/>
        </w:rPr>
        <w:t xml:space="preserve">B. </w:t>
      </w:r>
      <w:r>
        <w:rPr>
          <w:rFonts w:ascii="宋体" w:hAnsi="宋体"/>
          <w:color w:val="000000"/>
        </w:rPr>
        <w:t>石墨有导电性——作电极</w:t>
      </w:r>
    </w:p>
    <w:p w14:paraId="17B8A0F7">
      <w:pPr>
        <w:spacing w:line="360" w:lineRule="auto"/>
        <w:jc w:val="left"/>
        <w:textAlignment w:val="center"/>
        <w:rPr>
          <w:rFonts w:ascii="宋体" w:hAnsi="宋体"/>
          <w:color w:val="000000"/>
        </w:rPr>
      </w:pPr>
      <w:r>
        <w:rPr>
          <w:color w:val="000000"/>
        </w:rPr>
        <w:t xml:space="preserve">C. </w:t>
      </w:r>
      <w:r>
        <w:rPr>
          <w:rFonts w:ascii="宋体" w:hAnsi="宋体"/>
          <w:color w:val="000000"/>
        </w:rPr>
        <w:t>一氧化碳具有可燃性——工业炼铁</w:t>
      </w:r>
    </w:p>
    <w:p w14:paraId="0C2BC9F8">
      <w:pPr>
        <w:spacing w:line="360" w:lineRule="auto"/>
        <w:jc w:val="left"/>
        <w:textAlignment w:val="center"/>
        <w:rPr>
          <w:rFonts w:ascii="宋体" w:hAnsi="宋体"/>
          <w:color w:val="000000"/>
        </w:rPr>
      </w:pPr>
      <w:r>
        <w:rPr>
          <w:color w:val="000000"/>
        </w:rPr>
        <w:t xml:space="preserve">D. </w:t>
      </w:r>
      <w:r>
        <w:rPr>
          <w:rFonts w:ascii="宋体" w:hAnsi="宋体"/>
          <w:color w:val="000000"/>
        </w:rPr>
        <w:t>二氧化碳不燃烧不支持燃烧，密度比空气大——灭火</w:t>
      </w:r>
    </w:p>
    <w:p w14:paraId="2CEFE311">
      <w:pPr>
        <w:spacing w:line="360" w:lineRule="auto"/>
        <w:textAlignment w:val="center"/>
        <w:rPr>
          <w:color w:val="000000"/>
        </w:rPr>
      </w:pPr>
      <w:r>
        <w:rPr>
          <w:color w:val="2E75B6"/>
        </w:rPr>
        <w:t>【答案】</w:t>
      </w:r>
      <w:r>
        <w:rPr>
          <w:color w:val="000000"/>
        </w:rPr>
        <w:t>C</w:t>
      </w:r>
    </w:p>
    <w:p w14:paraId="00F146A2">
      <w:pPr>
        <w:spacing w:line="360" w:lineRule="auto"/>
        <w:textAlignment w:val="center"/>
        <w:rPr>
          <w:color w:val="000000"/>
        </w:rPr>
      </w:pPr>
      <w:r>
        <w:rPr>
          <w:color w:val="2E75B6"/>
        </w:rPr>
        <w:t>【解析】</w:t>
      </w:r>
    </w:p>
    <w:p w14:paraId="4A4E9343">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、金刚石硬度大用作钻头，正确，不符合题意；</w:t>
      </w:r>
    </w:p>
    <w:p w14:paraId="5D054866">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、石墨有导电性用作电极，正确，不符合题意；</w:t>
      </w:r>
    </w:p>
    <w:p w14:paraId="6A48B62F">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、一氧化碳具有可燃性用作燃料，具有还原性才可用作工业炼铁，错误，符合题意；</w:t>
      </w:r>
    </w:p>
    <w:p w14:paraId="756E5733">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、二氧化碳不燃烧不支持燃烧，密度比空气大用作灭火，正确，不符合题意。</w:t>
      </w:r>
    </w:p>
    <w:p w14:paraId="0CF7FA0C">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4C249EBE">
      <w:pPr>
        <w:spacing w:line="360" w:lineRule="auto"/>
        <w:jc w:val="left"/>
        <w:textAlignment w:val="center"/>
        <w:rPr>
          <w:rFonts w:ascii="宋体" w:hAnsi="宋体"/>
          <w:color w:val="000000"/>
        </w:rPr>
      </w:pPr>
      <w:r>
        <w:rPr>
          <w:color w:val="000000"/>
        </w:rPr>
        <w:t xml:space="preserve">14. </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和</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的溶解度曲线如图所示。下列说法错误的是</w:t>
      </w:r>
    </w:p>
    <w:p w14:paraId="02AF4F0A">
      <w:pPr>
        <w:spacing w:line="360" w:lineRule="auto"/>
        <w:jc w:val="left"/>
        <w:textAlignment w:val="center"/>
        <w:rPr>
          <w:color w:val="000000"/>
        </w:rPr>
      </w:pPr>
      <w:r>
        <w:rPr>
          <w:rFonts w:ascii="宋体" w:hAnsi="宋体"/>
          <w:color w:val="000000"/>
        </w:rPr>
        <w:drawing>
          <wp:inline distT="0" distB="0" distL="114300" distR="114300">
            <wp:extent cx="1524000" cy="14954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1524000" cy="1495425"/>
                    </a:xfrm>
                    <a:prstGeom prst="rect">
                      <a:avLst/>
                    </a:prstGeom>
                  </pic:spPr>
                </pic:pic>
              </a:graphicData>
            </a:graphic>
          </wp:inline>
        </w:drawing>
      </w:r>
    </w:p>
    <w:p w14:paraId="436B38B3">
      <w:pPr>
        <w:spacing w:line="360" w:lineRule="auto"/>
        <w:jc w:val="left"/>
        <w:textAlignment w:val="center"/>
        <w:rPr>
          <w:rFonts w:ascii="宋体" w:hAnsi="宋体"/>
          <w:color w:val="000000"/>
        </w:rPr>
      </w:pPr>
      <w:r>
        <w:rPr>
          <w:rFonts w:ascii="宋体" w:hAnsi="宋体"/>
          <w:color w:val="000000"/>
        </w:rPr>
        <w:t xml:space="preserve">A. </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的溶解度随温度的升高而增大</w:t>
      </w:r>
    </w:p>
    <w:p w14:paraId="6E1B913F">
      <w:pPr>
        <w:spacing w:line="360" w:lineRule="auto"/>
        <w:jc w:val="left"/>
        <w:textAlignment w:val="center"/>
        <w:rPr>
          <w:rFonts w:ascii="宋体" w:hAnsi="宋体"/>
          <w:color w:val="000000"/>
        </w:rPr>
      </w:pPr>
      <w:r>
        <w:rPr>
          <w:rFonts w:ascii="宋体" w:hAnsi="宋体"/>
          <w:color w:val="000000"/>
        </w:rPr>
        <w:t xml:space="preserve">B. </w:t>
      </w:r>
      <w:r>
        <w:rPr>
          <w:rFonts w:eastAsia="Times New Roman" w:cs="Times New Roman"/>
          <w:color w:val="000000"/>
        </w:rPr>
        <w:t>t</w:t>
      </w:r>
      <w:r>
        <w:rPr>
          <w:rFonts w:eastAsia="Times New Roman" w:cs="Times New Roman"/>
          <w:color w:val="000000"/>
          <w:vertAlign w:val="subscript"/>
        </w:rPr>
        <w:t>1</w:t>
      </w:r>
      <w:r>
        <w:rPr>
          <w:rFonts w:eastAsia="Times New Roman" w:cs="Times New Roman"/>
          <w:color w:val="000000"/>
        </w:rPr>
        <w:t>℃</w:t>
      </w:r>
      <w:r>
        <w:rPr>
          <w:rFonts w:ascii="宋体" w:hAnsi="宋体"/>
          <w:color w:val="000000"/>
        </w:rPr>
        <w:t>时，</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和</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的溶解度相等</w:t>
      </w:r>
    </w:p>
    <w:p w14:paraId="72AE3DAD">
      <w:pPr>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中混有少量的</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，可用降温结晶的方法提纯</w:t>
      </w:r>
      <w:r>
        <w:rPr>
          <w:rFonts w:eastAsia="Times New Roman" w:cs="Times New Roman"/>
          <w:color w:val="000000"/>
        </w:rPr>
        <w:t>KNO</w:t>
      </w:r>
      <w:r>
        <w:rPr>
          <w:rFonts w:eastAsia="Times New Roman" w:cs="Times New Roman"/>
          <w:color w:val="000000"/>
          <w:vertAlign w:val="subscript"/>
        </w:rPr>
        <w:t>3</w:t>
      </w:r>
    </w:p>
    <w:p w14:paraId="37A7481F">
      <w:pPr>
        <w:spacing w:line="360" w:lineRule="auto"/>
        <w:jc w:val="left"/>
        <w:textAlignment w:val="center"/>
        <w:rPr>
          <w:rFonts w:ascii="宋体" w:hAnsi="宋体"/>
          <w:color w:val="000000"/>
        </w:rPr>
      </w:pPr>
      <w:r>
        <w:rPr>
          <w:rFonts w:ascii="宋体" w:hAnsi="宋体"/>
          <w:color w:val="000000"/>
        </w:rPr>
        <w:t xml:space="preserve">D. </w:t>
      </w:r>
      <w:r>
        <w:rPr>
          <w:rFonts w:eastAsia="Times New Roman" w:cs="Times New Roman"/>
          <w:color w:val="000000"/>
        </w:rPr>
        <w:t>t</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时，等质量的</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和</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Cl</w:t>
      </w:r>
      <w:r>
        <w:rPr>
          <w:rFonts w:ascii="宋体" w:hAnsi="宋体"/>
          <w:color w:val="000000"/>
        </w:rPr>
        <w:t>分别配制成饱和溶液，需要水的质量相等</w:t>
      </w:r>
    </w:p>
    <w:p w14:paraId="4E535941">
      <w:pPr>
        <w:spacing w:line="360" w:lineRule="auto"/>
        <w:textAlignment w:val="center"/>
        <w:rPr>
          <w:color w:val="000000"/>
        </w:rPr>
      </w:pPr>
      <w:r>
        <w:rPr>
          <w:color w:val="2E75B6"/>
        </w:rPr>
        <w:t>【答案】</w:t>
      </w:r>
      <w:r>
        <w:rPr>
          <w:color w:val="000000"/>
        </w:rPr>
        <w:t>D</w:t>
      </w:r>
    </w:p>
    <w:p w14:paraId="676DDD79">
      <w:pPr>
        <w:spacing w:line="360" w:lineRule="auto"/>
        <w:textAlignment w:val="center"/>
        <w:rPr>
          <w:color w:val="000000"/>
        </w:rPr>
      </w:pPr>
      <w:r>
        <w:rPr>
          <w:color w:val="2E75B6"/>
        </w:rPr>
        <w:t>【解析】</w:t>
      </w:r>
    </w:p>
    <w:p w14:paraId="37922FB0">
      <w:pPr>
        <w:spacing w:line="360" w:lineRule="auto"/>
        <w:jc w:val="left"/>
        <w:textAlignment w:val="center"/>
        <w:rPr>
          <w:color w:val="000000"/>
        </w:rPr>
      </w:pPr>
      <w:r>
        <w:rPr>
          <w:color w:val="000000"/>
        </w:rPr>
        <w:t>【详解】A、 硝酸钾的溶解度曲线呈上升趋势，所以溶解度随温度的升高而增大，说法正确；</w:t>
      </w:r>
    </w:p>
    <w:p w14:paraId="15F81447">
      <w:pPr>
        <w:spacing w:line="360" w:lineRule="auto"/>
        <w:jc w:val="left"/>
        <w:textAlignment w:val="center"/>
        <w:rPr>
          <w:color w:val="000000"/>
        </w:rPr>
      </w:pPr>
      <w:r>
        <w:rPr>
          <w:color w:val="000000"/>
        </w:rPr>
        <w:t>B、t</w:t>
      </w:r>
      <w:r>
        <w:rPr>
          <w:color w:val="000000"/>
          <w:vertAlign w:val="subscript"/>
        </w:rPr>
        <w:t>1</w:t>
      </w:r>
      <w:r>
        <w:rPr>
          <w:color w:val="000000"/>
        </w:rPr>
        <w:t>℃时，两条溶解度曲线相交于一点，所以氯化铵和硝酸钾的溶解度相等，说法正确；</w:t>
      </w:r>
    </w:p>
    <w:p w14:paraId="1387BA4A">
      <w:pPr>
        <w:spacing w:line="360" w:lineRule="auto"/>
        <w:jc w:val="left"/>
        <w:textAlignment w:val="center"/>
        <w:rPr>
          <w:color w:val="000000"/>
        </w:rPr>
      </w:pPr>
      <w:r>
        <w:rPr>
          <w:color w:val="000000"/>
        </w:rPr>
        <w:t>C、硝酸钾和氯化铵的溶解度均随温度的升高而升高，硝酸钾溶解度受温度影响较大，氯化铵溶解度受温度影响不大，所以可用降温结晶的方法提纯硝酸钾，说法正确。</w:t>
      </w:r>
    </w:p>
    <w:p w14:paraId="28719A8B">
      <w:pPr>
        <w:spacing w:line="360" w:lineRule="auto"/>
        <w:jc w:val="left"/>
        <w:textAlignment w:val="center"/>
        <w:rPr>
          <w:color w:val="000000"/>
        </w:rPr>
      </w:pPr>
      <w:r>
        <w:rPr>
          <w:color w:val="000000"/>
        </w:rPr>
        <w:t>D、t</w:t>
      </w:r>
      <w:r>
        <w:rPr>
          <w:color w:val="000000"/>
          <w:vertAlign w:val="subscript"/>
        </w:rPr>
        <w:t>2</w:t>
      </w:r>
      <w:r>
        <w:rPr>
          <w:color w:val="000000"/>
        </w:rPr>
        <w:t>℃时硝酸钾和氯化铵的溶解度不相同，所以等质量的两种物质配制成饱和溶液所需要的水的质量不同，说法错误。</w:t>
      </w:r>
    </w:p>
    <w:p w14:paraId="5AAD832B">
      <w:pPr>
        <w:spacing w:line="360" w:lineRule="auto"/>
        <w:jc w:val="left"/>
        <w:textAlignment w:val="center"/>
        <w:rPr>
          <w:color w:val="000000"/>
        </w:rPr>
      </w:pPr>
      <w:r>
        <w:rPr>
          <w:color w:val="000000"/>
        </w:rPr>
        <w:t>故选：D。</w:t>
      </w:r>
    </w:p>
    <w:p w14:paraId="70EF671B">
      <w:pPr>
        <w:spacing w:line="360" w:lineRule="auto"/>
        <w:jc w:val="left"/>
        <w:textAlignment w:val="center"/>
        <w:rPr>
          <w:rFonts w:ascii="宋体" w:hAnsi="宋体"/>
          <w:color w:val="000000"/>
        </w:rPr>
      </w:pPr>
      <w:r>
        <w:rPr>
          <w:color w:val="000000"/>
        </w:rPr>
        <w:t xml:space="preserve">15. </w:t>
      </w:r>
      <w:r>
        <w:rPr>
          <w:rFonts w:ascii="宋体" w:hAnsi="宋体"/>
          <w:color w:val="000000"/>
        </w:rPr>
        <w:t>推理和总结是研究和学习化学的重要方法。下列说法正确的是</w:t>
      </w:r>
    </w:p>
    <w:p w14:paraId="5F8A8CCB">
      <w:pPr>
        <w:spacing w:line="360" w:lineRule="auto"/>
        <w:jc w:val="left"/>
        <w:textAlignment w:val="center"/>
        <w:rPr>
          <w:rFonts w:ascii="宋体" w:hAnsi="宋体"/>
          <w:color w:val="000000"/>
        </w:rPr>
      </w:pPr>
      <w:r>
        <w:rPr>
          <w:color w:val="000000"/>
        </w:rPr>
        <w:t xml:space="preserve">A. </w:t>
      </w:r>
      <w:r>
        <w:rPr>
          <w:rFonts w:ascii="宋体" w:hAnsi="宋体"/>
          <w:color w:val="000000"/>
        </w:rPr>
        <w:t>离子是带电的粒子，带电的粒子一定是离子</w:t>
      </w:r>
    </w:p>
    <w:p w14:paraId="3769037E">
      <w:pPr>
        <w:spacing w:line="360" w:lineRule="auto"/>
        <w:jc w:val="left"/>
        <w:textAlignment w:val="center"/>
        <w:rPr>
          <w:rFonts w:ascii="宋体" w:hAnsi="宋体"/>
          <w:color w:val="000000"/>
        </w:rPr>
      </w:pPr>
      <w:r>
        <w:rPr>
          <w:color w:val="000000"/>
        </w:rPr>
        <w:t xml:space="preserve">B. </w:t>
      </w:r>
      <w:r>
        <w:rPr>
          <w:rFonts w:ascii="宋体" w:hAnsi="宋体"/>
          <w:color w:val="000000"/>
        </w:rPr>
        <w:t>石蜡燃烧生成二氧化碳和水，则石蜡中一定含有碳元素和氢元素</w:t>
      </w:r>
    </w:p>
    <w:p w14:paraId="1368C5AD">
      <w:pPr>
        <w:spacing w:line="360" w:lineRule="auto"/>
        <w:jc w:val="left"/>
        <w:textAlignment w:val="center"/>
        <w:rPr>
          <w:rFonts w:ascii="宋体" w:hAnsi="宋体"/>
          <w:color w:val="000000"/>
        </w:rPr>
      </w:pPr>
      <w:r>
        <w:rPr>
          <w:color w:val="000000"/>
        </w:rPr>
        <w:t xml:space="preserve">C. </w:t>
      </w:r>
      <w:r>
        <w:rPr>
          <w:rFonts w:ascii="宋体" w:hAnsi="宋体"/>
          <w:color w:val="000000"/>
        </w:rPr>
        <w:t>分子能保持物质的化学性质，保持物质化学性质的一定是分子</w:t>
      </w:r>
    </w:p>
    <w:p w14:paraId="1A94C426">
      <w:pPr>
        <w:spacing w:line="360" w:lineRule="auto"/>
        <w:jc w:val="left"/>
        <w:textAlignment w:val="center"/>
        <w:rPr>
          <w:rFonts w:ascii="宋体" w:hAnsi="宋体"/>
          <w:color w:val="000000"/>
        </w:rPr>
      </w:pPr>
      <w:r>
        <w:rPr>
          <w:color w:val="000000"/>
        </w:rPr>
        <w:t xml:space="preserve">D. </w:t>
      </w:r>
      <w:r>
        <w:rPr>
          <w:rFonts w:ascii="宋体" w:hAnsi="宋体"/>
          <w:color w:val="000000"/>
        </w:rPr>
        <w:t>碱的溶液</w:t>
      </w:r>
      <w:r>
        <w:rPr>
          <w:rFonts w:eastAsia="Times New Roman" w:cs="Times New Roman"/>
          <w:color w:val="000000"/>
        </w:rPr>
        <w:t>pH</w:t>
      </w:r>
      <w:r>
        <w:rPr>
          <w:rFonts w:ascii="宋体" w:hAnsi="宋体"/>
          <w:color w:val="000000"/>
        </w:rPr>
        <w:t>一定大于</w:t>
      </w:r>
      <w:r>
        <w:rPr>
          <w:rFonts w:eastAsia="Times New Roman" w:cs="Times New Roman"/>
          <w:color w:val="000000"/>
        </w:rPr>
        <w:t>7</w:t>
      </w:r>
      <w:r>
        <w:rPr>
          <w:rFonts w:ascii="宋体" w:hAnsi="宋体"/>
          <w:color w:val="000000"/>
        </w:rPr>
        <w:t>，</w:t>
      </w:r>
      <w:r>
        <w:rPr>
          <w:rFonts w:eastAsia="Times New Roman" w:cs="Times New Roman"/>
          <w:color w:val="000000"/>
        </w:rPr>
        <w:t>pH</w:t>
      </w:r>
      <w:r>
        <w:rPr>
          <w:rFonts w:ascii="宋体" w:hAnsi="宋体"/>
          <w:color w:val="000000"/>
        </w:rPr>
        <w:t>大于</w:t>
      </w:r>
      <w:r>
        <w:rPr>
          <w:rFonts w:eastAsia="Times New Roman" w:cs="Times New Roman"/>
          <w:color w:val="000000"/>
        </w:rPr>
        <w:t>7</w:t>
      </w:r>
      <w:r>
        <w:rPr>
          <w:rFonts w:ascii="宋体" w:hAnsi="宋体"/>
          <w:color w:val="000000"/>
        </w:rPr>
        <w:t>的溶液一定是碱的溶液</w:t>
      </w:r>
    </w:p>
    <w:p w14:paraId="2EB4DCC8">
      <w:pPr>
        <w:spacing w:line="360" w:lineRule="auto"/>
        <w:textAlignment w:val="center"/>
        <w:rPr>
          <w:color w:val="000000"/>
        </w:rPr>
      </w:pPr>
      <w:r>
        <w:rPr>
          <w:color w:val="2E75B6"/>
        </w:rPr>
        <w:t>【答案】</w:t>
      </w:r>
      <w:r>
        <w:rPr>
          <w:color w:val="000000"/>
        </w:rPr>
        <w:t>B</w:t>
      </w:r>
    </w:p>
    <w:p w14:paraId="532C705A">
      <w:pPr>
        <w:spacing w:line="360" w:lineRule="auto"/>
        <w:textAlignment w:val="center"/>
        <w:rPr>
          <w:color w:val="000000"/>
        </w:rPr>
      </w:pPr>
      <w:r>
        <w:rPr>
          <w:color w:val="2E75B6"/>
        </w:rPr>
        <w:t>【解析】</w:t>
      </w:r>
    </w:p>
    <w:p w14:paraId="3C604AF4">
      <w:pPr>
        <w:spacing w:line="360" w:lineRule="auto"/>
        <w:jc w:val="left"/>
        <w:textAlignment w:val="center"/>
        <w:rPr>
          <w:color w:val="000000"/>
        </w:rPr>
      </w:pPr>
      <w:r>
        <w:rPr>
          <w:color w:val="000000"/>
        </w:rPr>
        <w:t>【详解】A、离子是带电荷的微粒，但带电荷的微粒不一定是离子，也可能是质子、电子等，故选项推理错误；</w:t>
      </w:r>
    </w:p>
    <w:p w14:paraId="3DB6DD18">
      <w:pPr>
        <w:spacing w:line="360" w:lineRule="auto"/>
        <w:jc w:val="left"/>
        <w:textAlignment w:val="center"/>
        <w:rPr>
          <w:color w:val="000000"/>
        </w:rPr>
      </w:pPr>
      <w:r>
        <w:rPr>
          <w:color w:val="000000"/>
        </w:rPr>
        <w:t>B、石蜡燃烧生成二氧化碳和水，二氧化碳和水这两种物质中含有碳、氢、氧三种元素，根据质量守恒定律，反应前后，元素种类不变，反应物氧气中只含有氧元素，则石蜡中一定含有碳、氢两种元素，可能含有氧元素，故选项推理正确；</w:t>
      </w:r>
    </w:p>
    <w:p w14:paraId="1D0F818A">
      <w:pPr>
        <w:spacing w:line="360" w:lineRule="auto"/>
        <w:jc w:val="left"/>
        <w:textAlignment w:val="center"/>
        <w:rPr>
          <w:color w:val="000000"/>
        </w:rPr>
      </w:pPr>
      <w:r>
        <w:rPr>
          <w:color w:val="000000"/>
        </w:rPr>
        <w:t>C、分子能保持物质的化学性质，但并不是一切物质的化学性质都是由分子保持的，也可能是由原子和离子保持的，故选项推理错误；</w:t>
      </w:r>
    </w:p>
    <w:p w14:paraId="0C90F29C">
      <w:pPr>
        <w:spacing w:line="360" w:lineRule="auto"/>
        <w:jc w:val="left"/>
        <w:textAlignment w:val="center"/>
        <w:rPr>
          <w:color w:val="000000"/>
        </w:rPr>
      </w:pPr>
      <w:r>
        <w:rPr>
          <w:color w:val="000000"/>
        </w:rPr>
        <w:t>D、碱的溶液pH一定大于7，但是pH大于7的溶液不一定是碱的溶液，例如碳酸钠溶液，显碱性，pH大于7，但不是碱的溶液，属于盐的溶液，故选项推理错误。</w:t>
      </w:r>
    </w:p>
    <w:p w14:paraId="0EBD601A">
      <w:pPr>
        <w:spacing w:line="360" w:lineRule="auto"/>
        <w:jc w:val="left"/>
        <w:textAlignment w:val="center"/>
        <w:rPr>
          <w:color w:val="000000"/>
        </w:rPr>
      </w:pPr>
      <w:r>
        <w:rPr>
          <w:color w:val="000000"/>
        </w:rPr>
        <w:t>故选B</w:t>
      </w:r>
      <w:r>
        <w:rPr>
          <w:color w:val="000000"/>
          <w:position w:val="-12"/>
        </w:rPr>
        <w:drawing>
          <wp:inline distT="0" distB="0" distL="114300" distR="114300">
            <wp:extent cx="127000" cy="76200"/>
            <wp:effectExtent l="0" t="0" r="0" b="0"/>
            <wp:docPr id="200426" name="图片 200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26" name="图片 200426"/>
                    <pic:cNvPicPr>
                      <a:picLocks noChangeAspect="1"/>
                    </pic:cNvPicPr>
                  </pic:nvPicPr>
                  <pic:blipFill>
                    <a:blip r:embed="rId23" cstate="print"/>
                    <a:stretch>
                      <a:fillRect/>
                    </a:stretch>
                  </pic:blipFill>
                  <pic:spPr>
                    <a:xfrm>
                      <a:off x="0" y="0"/>
                      <a:ext cx="127000" cy="76200"/>
                    </a:xfrm>
                    <a:prstGeom prst="rect">
                      <a:avLst/>
                    </a:prstGeom>
                  </pic:spPr>
                </pic:pic>
              </a:graphicData>
            </a:graphic>
          </wp:inline>
        </w:drawing>
      </w:r>
      <w:r>
        <w:rPr>
          <w:color w:val="000000"/>
        </w:rPr>
        <w:t xml:space="preserve"> </w:t>
      </w:r>
    </w:p>
    <w:p w14:paraId="3C469ED1">
      <w:pPr>
        <w:spacing w:line="360" w:lineRule="auto"/>
        <w:jc w:val="left"/>
        <w:textAlignment w:val="center"/>
        <w:rPr>
          <w:rFonts w:ascii="宋体" w:hAnsi="宋体"/>
          <w:color w:val="000000"/>
        </w:rPr>
      </w:pPr>
      <w:r>
        <w:rPr>
          <w:color w:val="000000"/>
        </w:rPr>
        <w:t xml:space="preserve">16. </w:t>
      </w:r>
      <w:r>
        <w:rPr>
          <w:rFonts w:ascii="宋体" w:hAnsi="宋体"/>
          <w:color w:val="000000"/>
        </w:rPr>
        <w:t>下列除杂质使用的试剂和方法均正确的是</w:t>
      </w:r>
    </w:p>
    <w:tbl>
      <w:tblPr>
        <w:tblStyle w:val="5"/>
        <w:tblW w:w="73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55"/>
        <w:gridCol w:w="2535"/>
        <w:gridCol w:w="3975"/>
      </w:tblGrid>
      <w:tr w14:paraId="1CBBA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8BC4EE">
            <w:pPr>
              <w:spacing w:line="360" w:lineRule="auto"/>
              <w:jc w:val="left"/>
              <w:textAlignment w:val="center"/>
              <w:rPr>
                <w:rFonts w:ascii="宋体" w:hAnsi="宋体"/>
                <w:color w:val="000000"/>
              </w:rPr>
            </w:pPr>
            <w:r>
              <w:rPr>
                <w:rFonts w:ascii="宋体" w:hAnsi="宋体"/>
                <w:color w:val="000000"/>
              </w:rPr>
              <w:t>选项</w:t>
            </w:r>
          </w:p>
        </w:tc>
        <w:tc>
          <w:tcPr>
            <w:tcW w:w="25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9CB2A3A">
            <w:pPr>
              <w:spacing w:line="360" w:lineRule="auto"/>
              <w:jc w:val="left"/>
              <w:textAlignment w:val="center"/>
              <w:rPr>
                <w:rFonts w:ascii="宋体" w:hAnsi="宋体"/>
                <w:color w:val="000000"/>
              </w:rPr>
            </w:pPr>
            <w:r>
              <w:rPr>
                <w:rFonts w:ascii="宋体" w:hAnsi="宋体"/>
                <w:color w:val="000000"/>
              </w:rPr>
              <w:t>物质（杂质）</w:t>
            </w:r>
          </w:p>
        </w:tc>
        <w:tc>
          <w:tcPr>
            <w:tcW w:w="39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7469A8">
            <w:pPr>
              <w:spacing w:line="360" w:lineRule="auto"/>
              <w:jc w:val="left"/>
              <w:textAlignment w:val="center"/>
              <w:rPr>
                <w:rFonts w:ascii="宋体" w:hAnsi="宋体"/>
                <w:color w:val="000000"/>
              </w:rPr>
            </w:pPr>
            <w:r>
              <w:rPr>
                <w:rFonts w:ascii="宋体" w:hAnsi="宋体"/>
                <w:color w:val="000000"/>
              </w:rPr>
              <w:t>除杂方法</w:t>
            </w:r>
          </w:p>
        </w:tc>
      </w:tr>
      <w:tr w14:paraId="11651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C377CA">
            <w:pPr>
              <w:spacing w:line="360" w:lineRule="auto"/>
              <w:jc w:val="left"/>
              <w:textAlignment w:val="center"/>
              <w:rPr>
                <w:rFonts w:eastAsia="Times New Roman" w:cs="Times New Roman"/>
                <w:color w:val="000000"/>
              </w:rPr>
            </w:pPr>
            <w:r>
              <w:rPr>
                <w:rFonts w:eastAsia="Times New Roman" w:cs="Times New Roman"/>
                <w:color w:val="000000"/>
              </w:rPr>
              <w:t>A</w:t>
            </w:r>
          </w:p>
        </w:tc>
        <w:tc>
          <w:tcPr>
            <w:tcW w:w="25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32B7A0">
            <w:pPr>
              <w:spacing w:line="360" w:lineRule="auto"/>
              <w:jc w:val="left"/>
              <w:textAlignment w:val="center"/>
              <w:rPr>
                <w:rFonts w:ascii="宋体" w:hAnsi="宋体"/>
                <w:color w:val="000000"/>
              </w:rPr>
            </w:pPr>
            <w:r>
              <w:rPr>
                <w:rFonts w:eastAsia="Times New Roman" w:cs="Times New Roman"/>
                <w:color w:val="000000"/>
              </w:rPr>
              <w:t>CO</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CO</w:t>
            </w:r>
            <w:r>
              <w:rPr>
                <w:rFonts w:ascii="宋体" w:hAnsi="宋体"/>
                <w:color w:val="000000"/>
              </w:rPr>
              <w:t>）</w:t>
            </w:r>
          </w:p>
        </w:tc>
        <w:tc>
          <w:tcPr>
            <w:tcW w:w="39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6AF185">
            <w:pPr>
              <w:spacing w:line="360" w:lineRule="auto"/>
              <w:jc w:val="left"/>
              <w:textAlignment w:val="center"/>
              <w:rPr>
                <w:rFonts w:ascii="宋体" w:hAnsi="宋体"/>
                <w:color w:val="000000"/>
              </w:rPr>
            </w:pPr>
            <w:r>
              <w:rPr>
                <w:rFonts w:ascii="宋体" w:hAnsi="宋体"/>
                <w:color w:val="000000"/>
              </w:rPr>
              <w:t>点燃</w:t>
            </w:r>
          </w:p>
        </w:tc>
      </w:tr>
      <w:tr w14:paraId="31508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AE4D40">
            <w:pPr>
              <w:spacing w:line="360" w:lineRule="auto"/>
              <w:jc w:val="left"/>
              <w:textAlignment w:val="center"/>
              <w:rPr>
                <w:rFonts w:eastAsia="Times New Roman" w:cs="Times New Roman"/>
                <w:color w:val="000000"/>
              </w:rPr>
            </w:pPr>
            <w:r>
              <w:rPr>
                <w:rFonts w:eastAsia="Times New Roman" w:cs="Times New Roman"/>
                <w:color w:val="000000"/>
              </w:rPr>
              <w:t>B</w:t>
            </w:r>
          </w:p>
        </w:tc>
        <w:tc>
          <w:tcPr>
            <w:tcW w:w="25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BCDE91">
            <w:pPr>
              <w:spacing w:line="360" w:lineRule="auto"/>
              <w:jc w:val="left"/>
              <w:textAlignment w:val="center"/>
              <w:rPr>
                <w:rFonts w:ascii="宋体" w:hAnsi="宋体"/>
                <w:color w:val="000000"/>
              </w:rPr>
            </w:pPr>
            <w:r>
              <w:rPr>
                <w:rFonts w:eastAsia="Times New Roman" w:cs="Times New Roman"/>
                <w:color w:val="000000"/>
              </w:rPr>
              <w:t xml:space="preserve">KCl </w:t>
            </w:r>
            <w:r>
              <w:rPr>
                <w:rFonts w:ascii="宋体" w:hAnsi="宋体"/>
                <w:color w:val="000000"/>
              </w:rPr>
              <w:t>（</w:t>
            </w:r>
            <w:r>
              <w:rPr>
                <w:rFonts w:eastAsia="Times New Roman" w:cs="Times New Roman"/>
                <w:color w:val="000000"/>
              </w:rPr>
              <w:t>KCIO</w:t>
            </w:r>
            <w:r>
              <w:rPr>
                <w:rFonts w:eastAsia="Times New Roman" w:cs="Times New Roman"/>
                <w:color w:val="000000"/>
                <w:vertAlign w:val="subscript"/>
              </w:rPr>
              <w:t>3</w:t>
            </w:r>
            <w:r>
              <w:rPr>
                <w:rFonts w:ascii="宋体" w:hAnsi="宋体"/>
                <w:color w:val="000000"/>
              </w:rPr>
              <w:t>）</w:t>
            </w:r>
          </w:p>
        </w:tc>
        <w:tc>
          <w:tcPr>
            <w:tcW w:w="39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43C1FD">
            <w:pPr>
              <w:spacing w:line="360" w:lineRule="auto"/>
              <w:jc w:val="left"/>
              <w:textAlignment w:val="center"/>
              <w:rPr>
                <w:rFonts w:ascii="宋体" w:hAnsi="宋体"/>
                <w:color w:val="000000"/>
              </w:rPr>
            </w:pPr>
            <w:r>
              <w:rPr>
                <w:rFonts w:ascii="宋体" w:hAnsi="宋体"/>
                <w:color w:val="000000"/>
              </w:rPr>
              <w:t>加</w:t>
            </w:r>
            <w:r>
              <w:rPr>
                <w:rFonts w:eastAsia="Times New Roman" w:cs="Times New Roman"/>
                <w:color w:val="000000"/>
              </w:rPr>
              <w:t>MnO</w:t>
            </w:r>
            <w:r>
              <w:rPr>
                <w:rFonts w:eastAsia="Times New Roman" w:cs="Times New Roman"/>
                <w:color w:val="000000"/>
                <w:vertAlign w:val="subscript"/>
              </w:rPr>
              <w:t>2</w:t>
            </w:r>
            <w:r>
              <w:rPr>
                <w:rFonts w:ascii="宋体" w:hAnsi="宋体"/>
                <w:color w:val="000000"/>
              </w:rPr>
              <w:t>，加热</w:t>
            </w:r>
          </w:p>
        </w:tc>
      </w:tr>
      <w:tr w14:paraId="5BA96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1F983C">
            <w:pPr>
              <w:spacing w:line="360" w:lineRule="auto"/>
              <w:jc w:val="left"/>
              <w:textAlignment w:val="center"/>
              <w:rPr>
                <w:rFonts w:eastAsia="Times New Roman" w:cs="Times New Roman"/>
                <w:color w:val="000000"/>
              </w:rPr>
            </w:pPr>
            <w:r>
              <w:rPr>
                <w:rFonts w:eastAsia="Times New Roman" w:cs="Times New Roman"/>
                <w:color w:val="000000"/>
              </w:rPr>
              <w:t>C</w:t>
            </w:r>
          </w:p>
        </w:tc>
        <w:tc>
          <w:tcPr>
            <w:tcW w:w="25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3E0B9F">
            <w:pPr>
              <w:spacing w:line="360" w:lineRule="auto"/>
              <w:jc w:val="left"/>
              <w:textAlignment w:val="center"/>
              <w:rPr>
                <w:rFonts w:ascii="宋体" w:hAnsi="宋体"/>
                <w:color w:val="000000"/>
              </w:rPr>
            </w:pPr>
            <w:r>
              <w:rPr>
                <w:rFonts w:eastAsia="Times New Roman" w:cs="Times New Roman"/>
                <w:color w:val="000000"/>
              </w:rPr>
              <w:t>NaCl</w:t>
            </w:r>
            <w:r>
              <w:rPr>
                <w:rFonts w:ascii="宋体" w:hAnsi="宋体"/>
                <w:color w:val="000000"/>
              </w:rPr>
              <w:t>（泥沙）</w:t>
            </w:r>
          </w:p>
        </w:tc>
        <w:tc>
          <w:tcPr>
            <w:tcW w:w="39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C4DD3B">
            <w:pPr>
              <w:spacing w:line="360" w:lineRule="auto"/>
              <w:jc w:val="left"/>
              <w:textAlignment w:val="center"/>
              <w:rPr>
                <w:rFonts w:ascii="宋体" w:hAnsi="宋体"/>
                <w:color w:val="000000"/>
              </w:rPr>
            </w:pPr>
            <w:r>
              <w:rPr>
                <w:rFonts w:ascii="宋体" w:hAnsi="宋体"/>
                <w:color w:val="000000"/>
              </w:rPr>
              <w:t>加足量水溶解，过滤，洗涤，干燥</w:t>
            </w:r>
          </w:p>
        </w:tc>
      </w:tr>
      <w:tr w14:paraId="1C8BA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8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52D07E">
            <w:pPr>
              <w:spacing w:line="360" w:lineRule="auto"/>
              <w:jc w:val="left"/>
              <w:textAlignment w:val="center"/>
              <w:rPr>
                <w:rFonts w:eastAsia="Times New Roman" w:cs="Times New Roman"/>
                <w:color w:val="000000"/>
              </w:rPr>
            </w:pPr>
            <w:r>
              <w:rPr>
                <w:rFonts w:eastAsia="Times New Roman" w:cs="Times New Roman"/>
                <w:color w:val="000000"/>
              </w:rPr>
              <w:t>D</w:t>
            </w:r>
          </w:p>
        </w:tc>
        <w:tc>
          <w:tcPr>
            <w:tcW w:w="25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A47734">
            <w:pPr>
              <w:spacing w:line="360" w:lineRule="auto"/>
              <w:jc w:val="left"/>
              <w:textAlignment w:val="center"/>
              <w:rPr>
                <w:rFonts w:ascii="宋体" w:hAnsi="宋体"/>
                <w:color w:val="000000"/>
              </w:rPr>
            </w:pPr>
            <w:r>
              <w:rPr>
                <w:rFonts w:eastAsia="Times New Roman" w:cs="Times New Roman"/>
                <w:color w:val="000000"/>
              </w:rPr>
              <w:t>NaNO</w:t>
            </w:r>
            <w:r>
              <w:rPr>
                <w:rFonts w:eastAsia="Times New Roman" w:cs="Times New Roman"/>
                <w:color w:val="000000"/>
                <w:vertAlign w:val="subscript"/>
              </w:rPr>
              <w:t>3</w:t>
            </w:r>
            <w:r>
              <w:rPr>
                <w:rFonts w:ascii="宋体" w:hAnsi="宋体"/>
                <w:color w:val="000000"/>
              </w:rPr>
              <w:t>溶液（</w:t>
            </w:r>
            <w:r>
              <w:rPr>
                <w:rFonts w:eastAsia="Times New Roman" w:cs="Times New Roman"/>
                <w:color w:val="000000"/>
              </w:rPr>
              <w:t>NaCl</w:t>
            </w:r>
            <w:r>
              <w:rPr>
                <w:rFonts w:ascii="宋体" w:hAnsi="宋体"/>
                <w:color w:val="000000"/>
              </w:rPr>
              <w:t>）</w:t>
            </w:r>
          </w:p>
        </w:tc>
        <w:tc>
          <w:tcPr>
            <w:tcW w:w="39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C4FCB7">
            <w:pPr>
              <w:spacing w:line="360" w:lineRule="auto"/>
              <w:jc w:val="left"/>
              <w:textAlignment w:val="center"/>
              <w:rPr>
                <w:rFonts w:ascii="宋体" w:hAnsi="宋体"/>
                <w:color w:val="000000"/>
              </w:rPr>
            </w:pPr>
            <w:r>
              <w:rPr>
                <w:rFonts w:ascii="宋体" w:hAnsi="宋体"/>
                <w:color w:val="000000"/>
              </w:rPr>
              <w:t>加适量的</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溶液，过滤</w:t>
            </w:r>
          </w:p>
        </w:tc>
      </w:tr>
    </w:tbl>
    <w:p w14:paraId="63F488A8">
      <w:pPr>
        <w:spacing w:line="360" w:lineRule="auto"/>
        <w:jc w:val="left"/>
        <w:textAlignment w:val="center"/>
        <w:rPr>
          <w:color w:val="000000"/>
        </w:rPr>
      </w:pPr>
    </w:p>
    <w:p w14:paraId="303175CF">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6855ECD4">
      <w:pPr>
        <w:spacing w:line="360" w:lineRule="auto"/>
        <w:textAlignment w:val="center"/>
        <w:rPr>
          <w:color w:val="000000"/>
        </w:rPr>
      </w:pPr>
      <w:r>
        <w:rPr>
          <w:color w:val="2E75B6"/>
        </w:rPr>
        <w:t>【答案】</w:t>
      </w:r>
      <w:r>
        <w:rPr>
          <w:color w:val="000000"/>
        </w:rPr>
        <w:t>D</w:t>
      </w:r>
    </w:p>
    <w:p w14:paraId="53005D54">
      <w:pPr>
        <w:spacing w:line="360" w:lineRule="auto"/>
        <w:textAlignment w:val="center"/>
        <w:rPr>
          <w:color w:val="000000"/>
        </w:rPr>
      </w:pPr>
      <w:r>
        <w:rPr>
          <w:color w:val="2E75B6"/>
        </w:rPr>
        <w:t>【解析】</w:t>
      </w:r>
    </w:p>
    <w:p w14:paraId="654FCEDB">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、除去二氧化碳中的一氧化碳不能够点燃，这是因为当二氧化碳（不能燃烧、不能支持燃烧）大量存在时，少量的一氧化碳是不会燃烧的，故选项所采取的方法错误；</w:t>
      </w:r>
      <w:r>
        <w:rPr>
          <w:color w:val="000000"/>
        </w:rPr>
        <w:br w:type="textWrapping"/>
      </w:r>
      <w:r>
        <w:rPr>
          <w:rFonts w:eastAsia="Times New Roman" w:cs="Times New Roman"/>
          <w:color w:val="000000"/>
        </w:rPr>
        <w:t>B</w:t>
      </w:r>
      <w:r>
        <w:rPr>
          <w:rFonts w:ascii="宋体" w:hAnsi="宋体"/>
          <w:color w:val="000000"/>
        </w:rPr>
        <w:t>、</w:t>
      </w:r>
      <w:r>
        <w:rPr>
          <w:rFonts w:eastAsia="Times New Roman" w:cs="Times New Roman"/>
          <w:color w:val="000000"/>
        </w:rPr>
        <w:t>KClO</w:t>
      </w:r>
      <w:r>
        <w:rPr>
          <w:rFonts w:eastAsia="Times New Roman" w:cs="Times New Roman"/>
          <w:color w:val="000000"/>
          <w:vertAlign w:val="subscript"/>
        </w:rPr>
        <w:t>3</w:t>
      </w:r>
      <w:r>
        <w:rPr>
          <w:rFonts w:ascii="宋体" w:hAnsi="宋体"/>
          <w:color w:val="000000"/>
        </w:rPr>
        <w:t>在二氧化锰的催化作用下、在加热条件下生成氯化钾和氧气，二氧化锰作催化剂，反应前后质量不变，能除去杂质但引入了新的杂质二氧化锰，不符合除杂原则，故选项所采取的方法错误；</w:t>
      </w:r>
      <w:r>
        <w:rPr>
          <w:color w:val="000000"/>
        </w:rPr>
        <w:br w:type="textWrapping"/>
      </w:r>
      <w:r>
        <w:rPr>
          <w:rFonts w:eastAsia="Times New Roman" w:cs="Times New Roman"/>
          <w:color w:val="000000"/>
        </w:rPr>
        <w:t>C</w:t>
      </w:r>
      <w:r>
        <w:rPr>
          <w:rFonts w:ascii="宋体" w:hAnsi="宋体"/>
          <w:color w:val="000000"/>
        </w:rPr>
        <w:t>、氯化钠易溶于水，泥沙难溶于水，可采取加水溶解、过滤、蒸发的方法进行分离除杂，故选项所采取的方法错误；</w:t>
      </w:r>
      <w:r>
        <w:rPr>
          <w:color w:val="000000"/>
        </w:rPr>
        <w:br w:type="textWrapping"/>
      </w:r>
      <w:r>
        <w:rPr>
          <w:rFonts w:eastAsia="Times New Roman" w:cs="Times New Roman"/>
          <w:color w:val="000000"/>
        </w:rPr>
        <w:t>D</w:t>
      </w:r>
      <w:r>
        <w:rPr>
          <w:rFonts w:ascii="宋体" w:hAnsi="宋体"/>
          <w:color w:val="000000"/>
        </w:rPr>
        <w:t>、</w:t>
      </w:r>
      <w:r>
        <w:rPr>
          <w:rFonts w:eastAsia="Times New Roman" w:cs="Times New Roman"/>
          <w:color w:val="000000"/>
        </w:rPr>
        <w:t>NaCl</w:t>
      </w:r>
      <w:r>
        <w:rPr>
          <w:rFonts w:ascii="宋体" w:hAnsi="宋体"/>
          <w:color w:val="000000"/>
        </w:rPr>
        <w:t>能与适量的</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溶液反应生成氯化银沉淀和硝酸钠，能除去杂质且没有引入新的杂质，符合除杂原则，故选项所采取的方法正确；</w:t>
      </w:r>
    </w:p>
    <w:p w14:paraId="0CF0848D">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53098623">
      <w:pPr>
        <w:spacing w:line="360" w:lineRule="auto"/>
        <w:jc w:val="left"/>
        <w:textAlignment w:val="center"/>
        <w:rPr>
          <w:rFonts w:ascii="宋体" w:hAnsi="宋体"/>
          <w:color w:val="000000"/>
        </w:rPr>
      </w:pPr>
      <w:r>
        <w:rPr>
          <w:color w:val="000000"/>
        </w:rPr>
        <w:t xml:space="preserve">17. </w:t>
      </w:r>
      <w:r>
        <w:rPr>
          <w:rFonts w:ascii="宋体" w:hAnsi="宋体"/>
          <w:color w:val="000000"/>
        </w:rPr>
        <w:t>下列图像能正确表示对应关系的是</w:t>
      </w:r>
    </w:p>
    <w:p w14:paraId="3097263E">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drawing>
          <wp:inline distT="0" distB="0" distL="114300" distR="114300">
            <wp:extent cx="1333500" cy="1285875"/>
            <wp:effectExtent l="0" t="0" r="0"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1333500" cy="1285875"/>
                    </a:xfrm>
                    <a:prstGeom prst="rect">
                      <a:avLst/>
                    </a:prstGeom>
                  </pic:spPr>
                </pic:pic>
              </a:graphicData>
            </a:graphic>
          </wp:inline>
        </w:drawing>
      </w:r>
      <w:r>
        <w:rPr>
          <w:rFonts w:ascii="宋体" w:hAnsi="宋体"/>
          <w:color w:val="000000"/>
        </w:rPr>
        <w:t xml:space="preserve"> 向盐酸中加水</w:t>
      </w:r>
    </w:p>
    <w:p w14:paraId="54D3FC9A">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drawing>
          <wp:inline distT="0" distB="0" distL="114300" distR="114300">
            <wp:extent cx="1438275" cy="135255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1438275" cy="1352550"/>
                    </a:xfrm>
                    <a:prstGeom prst="rect">
                      <a:avLst/>
                    </a:prstGeom>
                  </pic:spPr>
                </pic:pic>
              </a:graphicData>
            </a:graphic>
          </wp:inline>
        </w:drawing>
      </w:r>
      <w:r>
        <w:rPr>
          <w:rFonts w:ascii="宋体" w:hAnsi="宋体"/>
          <w:color w:val="000000"/>
        </w:rPr>
        <w:t xml:space="preserve"> 镁在密闭容器中燃烧</w:t>
      </w:r>
    </w:p>
    <w:p w14:paraId="25BAC93A">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drawing>
          <wp:inline distT="0" distB="0" distL="114300" distR="114300">
            <wp:extent cx="1466850" cy="1371600"/>
            <wp:effectExtent l="0" t="0" r="0"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1466850" cy="1371600"/>
                    </a:xfrm>
                    <a:prstGeom prst="rect">
                      <a:avLst/>
                    </a:prstGeom>
                  </pic:spPr>
                </pic:pic>
              </a:graphicData>
            </a:graphic>
          </wp:inline>
        </w:drawing>
      </w:r>
      <w:r>
        <w:rPr>
          <w:rFonts w:ascii="宋体" w:hAnsi="宋体"/>
          <w:color w:val="000000"/>
        </w:rPr>
        <w:t xml:space="preserve"> 一定质量的硝酸铵溶于适量的水</w:t>
      </w:r>
    </w:p>
    <w:p w14:paraId="30A32BC4">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drawing>
          <wp:inline distT="0" distB="0" distL="114300" distR="114300">
            <wp:extent cx="1562100" cy="128587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1562100" cy="1285875"/>
                    </a:xfrm>
                    <a:prstGeom prst="rect">
                      <a:avLst/>
                    </a:prstGeom>
                  </pic:spPr>
                </pic:pic>
              </a:graphicData>
            </a:graphic>
          </wp:inline>
        </w:drawing>
      </w:r>
      <w:r>
        <w:rPr>
          <w:rFonts w:ascii="宋体" w:hAnsi="宋体"/>
          <w:color w:val="000000"/>
        </w:rPr>
        <w:t xml:space="preserve"> 分别向等质量的镁和锌中滴加溶质质量分数相等的稀盐酸</w:t>
      </w:r>
    </w:p>
    <w:p w14:paraId="0DB69405">
      <w:pPr>
        <w:spacing w:line="360" w:lineRule="auto"/>
        <w:textAlignment w:val="center"/>
        <w:rPr>
          <w:color w:val="000000"/>
        </w:rPr>
      </w:pPr>
      <w:r>
        <w:rPr>
          <w:color w:val="2E75B6"/>
        </w:rPr>
        <w:t>【答案】</w:t>
      </w:r>
      <w:r>
        <w:rPr>
          <w:color w:val="000000"/>
        </w:rPr>
        <w:t>BD</w:t>
      </w:r>
    </w:p>
    <w:p w14:paraId="547672B9">
      <w:pPr>
        <w:spacing w:line="360" w:lineRule="auto"/>
        <w:textAlignment w:val="center"/>
        <w:rPr>
          <w:color w:val="000000"/>
        </w:rPr>
      </w:pPr>
      <w:r>
        <w:rPr>
          <w:color w:val="2E75B6"/>
        </w:rPr>
        <w:t>【解析】</w:t>
      </w:r>
    </w:p>
    <w:p w14:paraId="678DA8CC">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、加水稀释稀盐酸，容易的酸性变弱，但溶液始终显酸性，溶液的</w:t>
      </w:r>
      <w:r>
        <w:rPr>
          <w:rFonts w:eastAsia="Times New Roman" w:cs="Times New Roman"/>
          <w:color w:val="000000"/>
        </w:rPr>
        <w:t>pH</w:t>
      </w:r>
      <w:r>
        <w:rPr>
          <w:rFonts w:ascii="宋体" w:hAnsi="宋体"/>
          <w:color w:val="000000"/>
        </w:rPr>
        <w:t>只能无限接近</w:t>
      </w:r>
      <w:r>
        <w:rPr>
          <w:rFonts w:eastAsia="Times New Roman" w:cs="Times New Roman"/>
          <w:color w:val="000000"/>
        </w:rPr>
        <w:t>7</w:t>
      </w:r>
      <w:r>
        <w:rPr>
          <w:rFonts w:ascii="宋体" w:hAnsi="宋体"/>
          <w:color w:val="000000"/>
        </w:rPr>
        <w:t>，不可能等于或大于</w:t>
      </w:r>
      <w:r>
        <w:rPr>
          <w:rFonts w:eastAsia="Times New Roman" w:cs="Times New Roman"/>
          <w:color w:val="000000"/>
        </w:rPr>
        <w:t>7</w:t>
      </w:r>
      <w:r>
        <w:rPr>
          <w:rFonts w:ascii="宋体" w:hAnsi="宋体"/>
          <w:color w:val="000000"/>
        </w:rPr>
        <w:t>，故</w:t>
      </w:r>
      <w:r>
        <w:rPr>
          <w:rFonts w:eastAsia="Times New Roman" w:cs="Times New Roman"/>
          <w:color w:val="000000"/>
        </w:rPr>
        <w:t>A</w:t>
      </w:r>
      <w:r>
        <w:rPr>
          <w:rFonts w:ascii="宋体" w:hAnsi="宋体"/>
          <w:color w:val="000000"/>
        </w:rPr>
        <w:t>错误；</w:t>
      </w:r>
    </w:p>
    <w:p w14:paraId="60A6B89D">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、镁与氧气点燃生成氧化镁，根据质量守恒定律，化学反应前后总质量不变，由于镁在密闭容器中燃烧</w:t>
      </w:r>
      <w:r>
        <w:rPr>
          <w:rFonts w:eastAsia="Times New Roman" w:cs="Times New Roman"/>
          <w:color w:val="000000"/>
        </w:rPr>
        <w:t xml:space="preserve"> </w:t>
      </w:r>
      <w:r>
        <w:rPr>
          <w:rFonts w:ascii="宋体" w:hAnsi="宋体"/>
          <w:color w:val="000000"/>
        </w:rPr>
        <w:t>，故总质量不会发生变化，故</w:t>
      </w:r>
      <w:r>
        <w:rPr>
          <w:rFonts w:eastAsia="Times New Roman" w:cs="Times New Roman"/>
          <w:color w:val="000000"/>
        </w:rPr>
        <w:t>B</w:t>
      </w:r>
      <w:r>
        <w:rPr>
          <w:rFonts w:ascii="宋体" w:hAnsi="宋体"/>
          <w:color w:val="000000"/>
        </w:rPr>
        <w:t>正确；</w:t>
      </w:r>
    </w:p>
    <w:p w14:paraId="243505BE">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、硝酸铵溶于水吸热，温度降低，故</w:t>
      </w:r>
      <w:r>
        <w:rPr>
          <w:rFonts w:eastAsia="Times New Roman" w:cs="Times New Roman"/>
          <w:color w:val="000000"/>
        </w:rPr>
        <w:t>C</w:t>
      </w:r>
      <w:r>
        <w:rPr>
          <w:rFonts w:ascii="宋体" w:hAnsi="宋体"/>
          <w:color w:val="000000"/>
        </w:rPr>
        <w:t>错误；</w:t>
      </w:r>
    </w:p>
    <w:p w14:paraId="6B2654C5">
      <w:pPr>
        <w:spacing w:line="360" w:lineRule="auto"/>
        <w:jc w:val="left"/>
        <w:textAlignment w:val="center"/>
        <w:rPr>
          <w:rFonts w:eastAsia="Times New Roman" w:cs="Times New Roman"/>
          <w:color w:val="000000"/>
        </w:rPr>
      </w:pPr>
      <w:r>
        <w:rPr>
          <w:rFonts w:eastAsia="Times New Roman" w:cs="Times New Roman"/>
          <w:color w:val="000000"/>
        </w:rPr>
        <w:t>D</w:t>
      </w:r>
      <w:r>
        <w:rPr>
          <w:rFonts w:ascii="宋体" w:hAnsi="宋体"/>
          <w:color w:val="000000"/>
        </w:rPr>
        <w:t>、分别向等质量的镁和锌中滴加溶质质量分数相等的稀盐酸，生成的氢气全部来自于盐酸，开始时金属过量盐酸少量时，产生氢气的质量相等，当盐酸过量时，若等质量的镁和锌的质量为</w:t>
      </w:r>
      <w:r>
        <w:rPr>
          <w:rFonts w:eastAsia="Times New Roman" w:cs="Times New Roman"/>
          <w:color w:val="000000"/>
        </w:rPr>
        <w:t>m</w:t>
      </w:r>
      <w:r>
        <w:rPr>
          <w:rFonts w:ascii="宋体" w:hAnsi="宋体"/>
          <w:color w:val="000000"/>
        </w:rPr>
        <w:t>，设锌生成氢气的质量为</w:t>
      </w:r>
      <w:r>
        <w:rPr>
          <w:rFonts w:eastAsia="Times New Roman" w:cs="Times New Roman"/>
          <w:i/>
          <w:color w:val="000000"/>
        </w:rPr>
        <w:t>x</w:t>
      </w:r>
      <w:r>
        <w:rPr>
          <w:rFonts w:ascii="宋体" w:hAnsi="宋体"/>
          <w:color w:val="000000"/>
        </w:rPr>
        <w:t>，镁生成氢气的质量为</w:t>
      </w:r>
      <w:r>
        <w:rPr>
          <w:rFonts w:eastAsia="Times New Roman" w:cs="Times New Roman"/>
          <w:i/>
          <w:color w:val="000000"/>
        </w:rPr>
        <w:t>y</w:t>
      </w:r>
      <w:r>
        <w:rPr>
          <w:rFonts w:ascii="宋体" w:hAnsi="宋体"/>
          <w:color w:val="000000"/>
        </w:rPr>
        <w:t>，</w:t>
      </w:r>
      <w:r>
        <w:object>
          <v:shape id="_x0000_i1025" o:spt="75" alt="学科网(www.zxxk.com)--教育资源门户，提供试卷、教案、课件、论文、素材以及各类教学资源下载，还有大量而丰富的教学相关资讯！" type="#_x0000_t75" style="height:54pt;width:125.25pt;" o:ole="t" filled="f" o:preferrelative="t" stroked="f" coordsize="21600,21600">
            <v:path/>
            <v:fill on="f" focussize="0,0"/>
            <v:stroke on="f" joinstyle="miter"/>
            <v:imagedata r:id="rId29" o:title="eqId52d1c84d40df39ec503d442ba0309f6b"/>
            <o:lock v:ext="edit" aspectratio="t"/>
            <w10:wrap type="none"/>
            <w10:anchorlock/>
          </v:shape>
          <o:OLEObject Type="Embed" ProgID="Equation.DSMT4" ShapeID="_x0000_i1025" DrawAspect="Content" ObjectID="_1468075725" r:id="rId28">
            <o:LockedField>false</o:LockedField>
          </o:OLEObject>
        </w:object>
      </w:r>
      <w:r>
        <w:rPr>
          <w:rFonts w:eastAsia="Times New Roman" w:cs="Times New Roman"/>
          <w:color w:val="000000"/>
        </w:rPr>
        <w:t xml:space="preserve"> </w:t>
      </w:r>
      <w:r>
        <w:object>
          <v:shape id="_x0000_i1026" o:spt="75" alt="学科网(www.zxxk.com)--教育资源门户，提供试卷、教案、课件、论文、素材以及各类教学资源下载，还有大量而丰富的教学相关资讯！" type="#_x0000_t75" style="height:14.25pt;width:9pt;" o:ole="t" filled="f" o:preferrelative="t" stroked="f" coordsize="21600,21600">
            <v:path/>
            <v:fill on="f" focussize="0,0"/>
            <v:stroke on="f" joinstyle="miter"/>
            <v:imagedata r:id="rId31" o:title="eqIde45bcd8f6ede8cc2513ad41402f40086"/>
            <o:lock v:ext="edit" aspectratio="t"/>
            <w10:wrap type="none"/>
            <w10:anchorlock/>
          </v:shape>
          <o:OLEObject Type="Embed" ProgID="Equation.DSMT4" ShapeID="_x0000_i1026" DrawAspect="Content" ObjectID="_1468075726" r:id="rId30">
            <o:LockedField>false</o:LockedField>
          </o:OLEObject>
        </w:object>
      </w:r>
    </w:p>
    <w:p w14:paraId="76B0BB10">
      <w:pPr>
        <w:spacing w:line="360" w:lineRule="auto"/>
        <w:jc w:val="left"/>
        <w:textAlignment w:val="center"/>
        <w:rPr>
          <w:color w:val="000000"/>
        </w:rPr>
      </w:pPr>
      <w:r>
        <w:object>
          <v:shape id="_x0000_i1027" o:spt="75" alt="学科网(www.zxxk.com)--教育资源门户，提供试卷、教案、课件、论文、素材以及各类教学资源下载，还有大量而丰富的教学相关资讯！" type="#_x0000_t75" style="height:14.25pt;width:9pt;" o:ole="t" filled="f" o:preferrelative="t" stroked="f" coordsize="21600,21600">
            <v:path/>
            <v:fill on="f" focussize="0,0"/>
            <v:stroke on="f" joinstyle="miter"/>
            <v:imagedata r:id="rId31" o:title="eqIde45bcd8f6ede8cc2513ad41402f40086"/>
            <o:lock v:ext="edit" aspectratio="t"/>
            <w10:wrap type="none"/>
            <w10:anchorlock/>
          </v:shape>
          <o:OLEObject Type="Embed" ProgID="Equation.DSMT4" ShapeID="_x0000_i1027" DrawAspect="Content" ObjectID="_1468075727" r:id="rId32">
            <o:LockedField>false</o:LockedField>
          </o:OLEObject>
        </w:object>
      </w:r>
      <w:r>
        <w:object>
          <v:shape id="_x0000_i1028" o:spt="75" alt="学科网(www.zxxk.com)--教育资源门户，提供试卷、教案、课件、论文、素材以及各类教学资源下载，还有大量而丰富的教学相关资讯！" type="#_x0000_t75" style="height:30.75pt;width:39pt;" o:ole="t" filled="f" o:preferrelative="t" stroked="f" coordsize="21600,21600">
            <v:path/>
            <v:fill on="f" focussize="0,0"/>
            <v:stroke on="f" joinstyle="miter"/>
            <v:imagedata r:id="rId34" o:title="eqIddd30aabc7bdb90b577009945a1a3766b"/>
            <o:lock v:ext="edit" aspectratio="t"/>
            <w10:wrap type="none"/>
            <w10:anchorlock/>
          </v:shape>
          <o:OLEObject Type="Embed" ProgID="Equation.DSMT4" ShapeID="_x0000_i1028" DrawAspect="Content" ObjectID="_1468075728" r:id="rId33">
            <o:LockedField>false</o:LockedField>
          </o:OLEObject>
        </w:object>
      </w:r>
    </w:p>
    <w:p w14:paraId="5B3EF54D">
      <w:pPr>
        <w:spacing w:line="360" w:lineRule="auto"/>
        <w:jc w:val="left"/>
        <w:textAlignment w:val="center"/>
        <w:rPr>
          <w:rFonts w:ascii="宋体" w:hAnsi="宋体"/>
          <w:color w:val="000000"/>
        </w:rPr>
      </w:pPr>
      <w:r>
        <w:rPr>
          <w:rFonts w:ascii="宋体" w:hAnsi="宋体"/>
          <w:color w:val="000000"/>
        </w:rPr>
        <w:t>解得</w:t>
      </w:r>
      <w:r>
        <w:object>
          <v:shape id="_x0000_i1029" o:spt="75" alt="学科网(www.zxxk.com)--教育资源门户，提供试卷、教案、课件、论文、素材以及各类教学资源下载，还有大量而丰富的教学相关资讯！" type="#_x0000_t75" style="height:30.75pt;width:39pt;" o:ole="t" filled="f" o:preferrelative="t" stroked="f" coordsize="21600,21600">
            <v:path/>
            <v:fill on="f" focussize="0,0"/>
            <v:stroke on="f" joinstyle="miter"/>
            <v:imagedata r:id="rId36" o:title="eqId9b769cedcac17e5e057b8e0a5bde3d17"/>
            <o:lock v:ext="edit" aspectratio="t"/>
            <w10:wrap type="none"/>
            <w10:anchorlock/>
          </v:shape>
          <o:OLEObject Type="Embed" ProgID="Equation.DSMT4" ShapeID="_x0000_i1029" DrawAspect="Content" ObjectID="_1468075729" r:id="rId35">
            <o:LockedField>false</o:LockedField>
          </o:OLEObject>
        </w:object>
      </w:r>
    </w:p>
    <w:p w14:paraId="308F7EAF">
      <w:pPr>
        <w:spacing w:line="360" w:lineRule="auto"/>
        <w:jc w:val="left"/>
        <w:textAlignment w:val="center"/>
        <w:rPr>
          <w:color w:val="000000"/>
        </w:rPr>
      </w:pPr>
      <w:r>
        <w:object>
          <v:shape id="_x0000_i1030" o:spt="75" alt="学科网(www.zxxk.com)--教育资源门户，提供试卷、教案、课件、论文、素材以及各类教学资源下载，还有大量而丰富的教学相关资讯！" type="#_x0000_t75" style="height:54pt;width:132pt;" o:ole="t" filled="f" o:preferrelative="t" stroked="f" coordsize="21600,21600">
            <v:path/>
            <v:fill on="f" focussize="0,0"/>
            <v:stroke on="f" joinstyle="miter"/>
            <v:imagedata r:id="rId38" o:title="eqId59cfa5b0577325e2f8f71c871b6fbf2c"/>
            <o:lock v:ext="edit" aspectratio="t"/>
            <w10:wrap type="none"/>
            <w10:anchorlock/>
          </v:shape>
          <o:OLEObject Type="Embed" ProgID="Equation.DSMT4" ShapeID="_x0000_i1030" DrawAspect="Content" ObjectID="_1468075730" r:id="rId37">
            <o:LockedField>false</o:LockedField>
          </o:OLEObject>
        </w:object>
      </w:r>
    </w:p>
    <w:p w14:paraId="71111B2C">
      <w:pPr>
        <w:spacing w:line="360" w:lineRule="auto"/>
        <w:jc w:val="left"/>
        <w:textAlignment w:val="center"/>
        <w:rPr>
          <w:color w:val="000000"/>
        </w:rPr>
      </w:pPr>
      <w:r>
        <w:object>
          <v:shape id="_x0000_i1031" o:spt="75" alt="学科网(www.zxxk.com)--教育资源门户，提供试卷、教案、课件、论文、素材以及各类教学资源下载，还有大量而丰富的教学相关资讯！" type="#_x0000_t75" style="height:30.75pt;width:39pt;" o:ole="t" filled="f" o:preferrelative="t" stroked="f" coordsize="21600,21600">
            <v:path/>
            <v:fill on="f" focussize="0,0"/>
            <v:stroke on="f" joinstyle="miter"/>
            <v:imagedata r:id="rId40" o:title="eqId20c1aa96c5ffb9ff4b8eb29cfef31dbb"/>
            <o:lock v:ext="edit" aspectratio="t"/>
            <w10:wrap type="none"/>
            <w10:anchorlock/>
          </v:shape>
          <o:OLEObject Type="Embed" ProgID="Equation.DSMT4" ShapeID="_x0000_i1031" DrawAspect="Content" ObjectID="_1468075731" r:id="rId39">
            <o:LockedField>false</o:LockedField>
          </o:OLEObject>
        </w:object>
      </w:r>
    </w:p>
    <w:p w14:paraId="166F0E2C">
      <w:pPr>
        <w:spacing w:line="360" w:lineRule="auto"/>
        <w:jc w:val="left"/>
        <w:textAlignment w:val="center"/>
        <w:rPr>
          <w:rFonts w:ascii="宋体" w:hAnsi="宋体"/>
          <w:color w:val="000000"/>
        </w:rPr>
      </w:pPr>
      <w:r>
        <w:rPr>
          <w:rFonts w:ascii="宋体" w:hAnsi="宋体"/>
          <w:color w:val="000000"/>
        </w:rPr>
        <w:t>解得</w:t>
      </w:r>
      <w:r>
        <w:object>
          <v:shape id="_x0000_i1032" o:spt="75" alt="学科网(www.zxxk.com)--教育资源门户，提供试卷、教案、课件、论文、素材以及各类教学资源下载，还有大量而丰富的教学相关资讯！" type="#_x0000_t75" style="height:30.75pt;width:35.25pt;" o:ole="t" filled="f" o:preferrelative="t" stroked="f" coordsize="21600,21600">
            <v:path/>
            <v:fill on="f" focussize="0,0"/>
            <v:stroke on="f" joinstyle="miter"/>
            <v:imagedata r:id="rId42" o:title="eqId41d2bc488e0232a00dd06de01f3f9abb"/>
            <o:lock v:ext="edit" aspectratio="t"/>
            <w10:wrap type="none"/>
            <w10:anchorlock/>
          </v:shape>
          <o:OLEObject Type="Embed" ProgID="Equation.DSMT4" ShapeID="_x0000_i1032" DrawAspect="Content" ObjectID="_1468075732" r:id="rId41">
            <o:LockedField>false</o:LockedField>
          </o:OLEObject>
        </w:object>
      </w:r>
      <w:r>
        <w:rPr>
          <w:rFonts w:ascii="宋体" w:hAnsi="宋体"/>
          <w:color w:val="000000"/>
        </w:rPr>
        <w:t>＞</w:t>
      </w:r>
      <w:r>
        <w:object>
          <v:shape id="_x0000_i1033" o:spt="75" alt="学科网(www.zxxk.com)--教育资源门户，提供试卷、教案、课件、论文、素材以及各类教学资源下载，还有大量而丰富的教学相关资讯！" type="#_x0000_t75" style="height:30.75pt;width:21pt;" o:ole="t" filled="f" o:preferrelative="t" stroked="f" coordsize="21600,21600">
            <v:path/>
            <v:fill on="f" focussize="0,0"/>
            <v:stroke on="f" joinstyle="miter"/>
            <v:imagedata r:id="rId44" o:title="eqId02e745f8325e095c70c923a64b2619ac"/>
            <o:lock v:ext="edit" aspectratio="t"/>
            <w10:wrap type="none"/>
            <w10:anchorlock/>
          </v:shape>
          <o:OLEObject Type="Embed" ProgID="Equation.DSMT4" ShapeID="_x0000_i1033" DrawAspect="Content" ObjectID="_1468075733" r:id="rId43">
            <o:LockedField>false</o:LockedField>
          </o:OLEObject>
        </w:object>
      </w:r>
      <w:r>
        <w:rPr>
          <w:rFonts w:ascii="宋体" w:hAnsi="宋体"/>
          <w:color w:val="000000"/>
        </w:rPr>
        <w:t>，</w:t>
      </w:r>
    </w:p>
    <w:p w14:paraId="571618AA">
      <w:pPr>
        <w:spacing w:line="360" w:lineRule="auto"/>
        <w:jc w:val="left"/>
        <w:textAlignment w:val="center"/>
        <w:rPr>
          <w:rFonts w:ascii="宋体" w:hAnsi="宋体"/>
          <w:color w:val="000000"/>
        </w:rPr>
      </w:pPr>
      <w:r>
        <w:rPr>
          <w:rFonts w:ascii="宋体" w:hAnsi="宋体"/>
          <w:color w:val="000000"/>
        </w:rPr>
        <w:t>故等质量的镁和锌中镁产生的氢气比锌多，即镁的水平线要比锌的水平线高，故</w:t>
      </w:r>
      <w:r>
        <w:rPr>
          <w:rFonts w:eastAsia="Times New Roman" w:cs="Times New Roman"/>
          <w:color w:val="000000"/>
        </w:rPr>
        <w:t>D</w:t>
      </w:r>
      <w:r>
        <w:rPr>
          <w:rFonts w:ascii="宋体" w:hAnsi="宋体"/>
          <w:color w:val="000000"/>
        </w:rPr>
        <w:t>正确；</w:t>
      </w:r>
    </w:p>
    <w:p w14:paraId="43DCDDD3">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BD</w:t>
      </w:r>
      <w:r>
        <w:rPr>
          <w:rFonts w:ascii="宋体" w:hAnsi="宋体"/>
          <w:color w:val="000000"/>
        </w:rPr>
        <w:t>。</w:t>
      </w:r>
    </w:p>
    <w:p w14:paraId="4373419C">
      <w:pPr>
        <w:spacing w:line="360" w:lineRule="auto"/>
        <w:jc w:val="left"/>
        <w:textAlignment w:val="center"/>
        <w:rPr>
          <w:rFonts w:ascii="宋体" w:hAnsi="宋体"/>
          <w:color w:val="000000"/>
        </w:rPr>
      </w:pPr>
      <w:r>
        <w:rPr>
          <w:color w:val="000000"/>
        </w:rPr>
        <w:t xml:space="preserve">18. </w:t>
      </w:r>
      <w:r>
        <w:rPr>
          <w:rFonts w:ascii="宋体" w:hAnsi="宋体"/>
          <w:color w:val="000000"/>
        </w:rPr>
        <w:t>取</w:t>
      </w:r>
      <w:r>
        <w:rPr>
          <w:rFonts w:eastAsia="Times New Roman" w:cs="Times New Roman"/>
          <w:color w:val="000000"/>
        </w:rPr>
        <w:t>6.5gZn</w:t>
      </w:r>
      <w:r>
        <w:rPr>
          <w:rFonts w:ascii="宋体" w:hAnsi="宋体"/>
          <w:color w:val="000000"/>
        </w:rPr>
        <w:t>放入</w:t>
      </w:r>
      <w:r>
        <w:rPr>
          <w:rFonts w:eastAsia="Times New Roman" w:cs="Times New Roman"/>
          <w:color w:val="000000"/>
        </w:rPr>
        <w:t>Cu</w:t>
      </w:r>
      <w:r>
        <w:rPr>
          <w:rFonts w:ascii="宋体" w:hAnsi="宋体"/>
          <w:color w:val="000000"/>
        </w:rPr>
        <w:t>（</w:t>
      </w:r>
      <w:r>
        <w:rPr>
          <w:rFonts w:eastAsia="Times New Roman" w:cs="Times New Roman"/>
          <w:color w:val="000000"/>
        </w:rPr>
        <w:t>NO</w:t>
      </w:r>
      <w:r>
        <w:rPr>
          <w:rFonts w:eastAsia="Times New Roman" w:cs="Times New Roman"/>
          <w:color w:val="000000"/>
          <w:vertAlign w:val="subscript"/>
        </w:rPr>
        <w:t>3</w:t>
      </w:r>
      <w:r>
        <w:rPr>
          <w:rFonts w:ascii="宋体" w:hAnsi="宋体"/>
          <w:color w:val="000000"/>
        </w:rPr>
        <w:t>）</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的混合溶液中，充分反应后，过滤。下列分析正确的是</w:t>
      </w:r>
    </w:p>
    <w:p w14:paraId="4EF2D7D1">
      <w:pPr>
        <w:spacing w:line="360" w:lineRule="auto"/>
        <w:jc w:val="left"/>
        <w:textAlignment w:val="center"/>
        <w:rPr>
          <w:rFonts w:eastAsia="Times New Roman" w:cs="Times New Roman"/>
          <w:color w:val="000000"/>
        </w:rPr>
      </w:pPr>
      <w:r>
        <w:rPr>
          <w:rFonts w:ascii="宋体" w:hAnsi="宋体"/>
          <w:color w:val="000000"/>
        </w:rPr>
        <w:t>A. 若滤液为蓝色，滤渣中一定有</w:t>
      </w:r>
      <w:r>
        <w:rPr>
          <w:rFonts w:eastAsia="Times New Roman" w:cs="Times New Roman"/>
          <w:color w:val="000000"/>
        </w:rPr>
        <w:t>Ag</w:t>
      </w:r>
      <w:r>
        <w:rPr>
          <w:rFonts w:ascii="宋体" w:hAnsi="宋体"/>
          <w:color w:val="000000"/>
        </w:rPr>
        <w:t>，可能有</w:t>
      </w:r>
      <w:r>
        <w:rPr>
          <w:rFonts w:eastAsia="Times New Roman" w:cs="Times New Roman"/>
          <w:color w:val="000000"/>
        </w:rPr>
        <w:t>Cu</w:t>
      </w:r>
    </w:p>
    <w:p w14:paraId="4960DE6F">
      <w:pPr>
        <w:spacing w:line="360" w:lineRule="auto"/>
        <w:jc w:val="left"/>
        <w:textAlignment w:val="center"/>
        <w:rPr>
          <w:rFonts w:eastAsia="Times New Roman" w:cs="Times New Roman"/>
          <w:color w:val="000000"/>
        </w:rPr>
      </w:pPr>
      <w:r>
        <w:rPr>
          <w:rFonts w:ascii="宋体" w:hAnsi="宋体"/>
          <w:color w:val="000000"/>
        </w:rPr>
        <w:t>B. 若滤液为无色，滤液中一定有</w:t>
      </w:r>
      <w:r>
        <w:rPr>
          <w:rFonts w:eastAsia="Times New Roman" w:cs="Times New Roman"/>
          <w:color w:val="000000"/>
        </w:rPr>
        <w:t>Zn</w:t>
      </w:r>
      <w:r>
        <w:rPr>
          <w:rFonts w:ascii="宋体" w:hAnsi="宋体"/>
          <w:color w:val="000000"/>
        </w:rPr>
        <w:t>（</w:t>
      </w:r>
      <w:r>
        <w:rPr>
          <w:rFonts w:eastAsia="Times New Roman" w:cs="Times New Roman"/>
          <w:color w:val="000000"/>
        </w:rPr>
        <w:t>NO</w:t>
      </w:r>
      <w:r>
        <w:rPr>
          <w:rFonts w:eastAsia="Times New Roman" w:cs="Times New Roman"/>
          <w:color w:val="000000"/>
          <w:vertAlign w:val="subscript"/>
        </w:rPr>
        <w:t>3</w:t>
      </w:r>
      <w:r>
        <w:rPr>
          <w:rFonts w:ascii="宋体" w:hAnsi="宋体"/>
          <w:color w:val="000000"/>
        </w:rPr>
        <w:t>）</w:t>
      </w:r>
      <w:r>
        <w:rPr>
          <w:rFonts w:eastAsia="Times New Roman" w:cs="Times New Roman"/>
          <w:color w:val="000000"/>
          <w:vertAlign w:val="subscript"/>
        </w:rPr>
        <w:t>2</w:t>
      </w:r>
      <w:r>
        <w:rPr>
          <w:rFonts w:ascii="宋体" w:hAnsi="宋体"/>
          <w:color w:val="000000"/>
        </w:rPr>
        <w:t>，可能有</w:t>
      </w:r>
      <w:r>
        <w:rPr>
          <w:rFonts w:eastAsia="Times New Roman" w:cs="Times New Roman"/>
          <w:color w:val="000000"/>
        </w:rPr>
        <w:t>AgNO</w:t>
      </w:r>
      <w:r>
        <w:rPr>
          <w:rFonts w:eastAsia="Times New Roman" w:cs="Times New Roman"/>
          <w:color w:val="000000"/>
          <w:vertAlign w:val="subscript"/>
        </w:rPr>
        <w:t>3</w:t>
      </w:r>
    </w:p>
    <w:p w14:paraId="2CB07D1C">
      <w:pPr>
        <w:spacing w:line="360" w:lineRule="auto"/>
        <w:jc w:val="left"/>
        <w:textAlignment w:val="center"/>
        <w:rPr>
          <w:rFonts w:eastAsia="Times New Roman" w:cs="Times New Roman"/>
          <w:color w:val="000000"/>
        </w:rPr>
      </w:pPr>
      <w:r>
        <w:rPr>
          <w:rFonts w:ascii="宋体" w:hAnsi="宋体"/>
          <w:color w:val="000000"/>
        </w:rPr>
        <w:t>C. 若滤液为无色，原溶液中</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的质量可能为</w:t>
      </w:r>
      <w:r>
        <w:rPr>
          <w:rFonts w:eastAsia="Times New Roman" w:cs="Times New Roman"/>
          <w:color w:val="000000"/>
        </w:rPr>
        <w:t>34g</w:t>
      </w:r>
    </w:p>
    <w:p w14:paraId="5CD93778">
      <w:pPr>
        <w:spacing w:line="360" w:lineRule="auto"/>
        <w:jc w:val="left"/>
        <w:textAlignment w:val="center"/>
        <w:rPr>
          <w:rFonts w:eastAsia="Times New Roman" w:cs="Times New Roman"/>
          <w:color w:val="000000"/>
        </w:rPr>
      </w:pPr>
      <w:r>
        <w:rPr>
          <w:rFonts w:ascii="宋体" w:hAnsi="宋体"/>
          <w:color w:val="000000"/>
        </w:rPr>
        <w:t>D. 若滤渣质量为</w:t>
      </w:r>
      <w:r>
        <w:rPr>
          <w:rFonts w:eastAsia="Times New Roman" w:cs="Times New Roman"/>
          <w:color w:val="000000"/>
        </w:rPr>
        <w:t>20g</w:t>
      </w:r>
      <w:r>
        <w:rPr>
          <w:rFonts w:ascii="宋体" w:hAnsi="宋体"/>
          <w:color w:val="000000"/>
        </w:rPr>
        <w:t>，滤液中一定有</w:t>
      </w:r>
      <w:r>
        <w:rPr>
          <w:rFonts w:eastAsia="Times New Roman" w:cs="Times New Roman"/>
          <w:color w:val="000000"/>
        </w:rPr>
        <w:t>Zn</w:t>
      </w:r>
      <w:r>
        <w:rPr>
          <w:rFonts w:ascii="宋体" w:hAnsi="宋体"/>
          <w:color w:val="000000"/>
        </w:rPr>
        <w:t>（</w:t>
      </w:r>
      <w:r>
        <w:rPr>
          <w:rFonts w:eastAsia="Times New Roman" w:cs="Times New Roman"/>
          <w:color w:val="000000"/>
        </w:rPr>
        <w:t>NO</w:t>
      </w:r>
      <w:r>
        <w:rPr>
          <w:rFonts w:eastAsia="Times New Roman" w:cs="Times New Roman"/>
          <w:color w:val="000000"/>
          <w:vertAlign w:val="subscript"/>
        </w:rPr>
        <w:t>3</w:t>
      </w:r>
      <w:r>
        <w:rPr>
          <w:rFonts w:ascii="宋体" w:hAnsi="宋体"/>
          <w:color w:val="000000"/>
        </w:rPr>
        <w:t>）</w:t>
      </w:r>
      <w:r>
        <w:rPr>
          <w:rFonts w:eastAsia="Times New Roman" w:cs="Times New Roman"/>
          <w:color w:val="000000"/>
          <w:vertAlign w:val="subscript"/>
        </w:rPr>
        <w:t>2</w:t>
      </w:r>
      <w:r>
        <w:rPr>
          <w:rFonts w:ascii="宋体" w:hAnsi="宋体"/>
          <w:color w:val="000000"/>
        </w:rPr>
        <w:t>，一定没有</w:t>
      </w:r>
      <w:r>
        <w:rPr>
          <w:rFonts w:eastAsia="Times New Roman" w:cs="Times New Roman"/>
          <w:color w:val="000000"/>
        </w:rPr>
        <w:t>AgNO</w:t>
      </w:r>
      <w:r>
        <w:rPr>
          <w:rFonts w:eastAsia="Times New Roman" w:cs="Times New Roman"/>
          <w:color w:val="000000"/>
          <w:vertAlign w:val="subscript"/>
        </w:rPr>
        <w:t>3</w:t>
      </w:r>
    </w:p>
    <w:p w14:paraId="2978B61C">
      <w:pPr>
        <w:spacing w:line="360" w:lineRule="auto"/>
        <w:textAlignment w:val="center"/>
        <w:rPr>
          <w:color w:val="000000"/>
        </w:rPr>
      </w:pPr>
      <w:r>
        <w:rPr>
          <w:color w:val="2E75B6"/>
        </w:rPr>
        <w:t>【答案】</w:t>
      </w:r>
      <w:r>
        <w:rPr>
          <w:color w:val="000000"/>
        </w:rPr>
        <w:t>AD</w:t>
      </w:r>
    </w:p>
    <w:p w14:paraId="788A960F">
      <w:pPr>
        <w:spacing w:line="360" w:lineRule="auto"/>
        <w:textAlignment w:val="center"/>
        <w:rPr>
          <w:color w:val="000000"/>
        </w:rPr>
      </w:pPr>
      <w:r>
        <w:rPr>
          <w:color w:val="2E75B6"/>
        </w:rPr>
        <w:t>【解析】</w:t>
      </w:r>
    </w:p>
    <w:p w14:paraId="2AB4709A">
      <w:pPr>
        <w:spacing w:line="360" w:lineRule="auto"/>
        <w:jc w:val="left"/>
        <w:textAlignment w:val="center"/>
        <w:rPr>
          <w:rFonts w:ascii="宋体" w:hAnsi="宋体"/>
          <w:color w:val="000000"/>
        </w:rPr>
      </w:pPr>
      <w:r>
        <w:rPr>
          <w:color w:val="000000"/>
        </w:rPr>
        <w:t>【分析】</w:t>
      </w:r>
      <w:r>
        <w:rPr>
          <w:rFonts w:ascii="宋体" w:hAnsi="宋体"/>
          <w:color w:val="000000"/>
        </w:rPr>
        <w:t>取</w:t>
      </w:r>
      <w:r>
        <w:rPr>
          <w:rFonts w:eastAsia="Times New Roman" w:cs="Times New Roman"/>
          <w:color w:val="000000"/>
        </w:rPr>
        <w:t>6.5gZn</w:t>
      </w:r>
      <w:r>
        <w:rPr>
          <w:rFonts w:ascii="宋体" w:hAnsi="宋体"/>
          <w:color w:val="000000"/>
        </w:rPr>
        <w:t>放入</w:t>
      </w:r>
      <w:r>
        <w:rPr>
          <w:rFonts w:eastAsia="Times New Roman" w:cs="Times New Roman"/>
          <w:color w:val="000000"/>
        </w:rPr>
        <w:t>Cu</w:t>
      </w:r>
      <w:r>
        <w:rPr>
          <w:rFonts w:ascii="宋体" w:hAnsi="宋体"/>
          <w:color w:val="000000"/>
        </w:rPr>
        <w:t>（</w:t>
      </w:r>
      <w:r>
        <w:rPr>
          <w:rFonts w:eastAsia="Times New Roman" w:cs="Times New Roman"/>
          <w:color w:val="000000"/>
        </w:rPr>
        <w:t>NO</w:t>
      </w:r>
      <w:r>
        <w:rPr>
          <w:rFonts w:eastAsia="Times New Roman" w:cs="Times New Roman"/>
          <w:color w:val="000000"/>
          <w:vertAlign w:val="subscript"/>
        </w:rPr>
        <w:t>3</w:t>
      </w:r>
      <w:r>
        <w:rPr>
          <w:rFonts w:ascii="宋体" w:hAnsi="宋体"/>
          <w:color w:val="000000"/>
        </w:rPr>
        <w:t>）</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的混合溶液中，根据金属活动性顺序可知，锌先与硝酸银反应生成银和硝酸锌，硝酸银反应完全之后，锌再与硝酸铜反应生成铜和硝酸锌。</w:t>
      </w:r>
    </w:p>
    <w:p w14:paraId="2844B973">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、若滤液为蓝色，说明溶液中有硝酸铜，锌一定与硝酸银反应，可能与部分硝酸铜反应也可能没有反应，滤渣中一定有银，可能有铜，一定没有锌，故</w:t>
      </w:r>
      <w:r>
        <w:rPr>
          <w:rFonts w:eastAsia="Times New Roman" w:cs="Times New Roman"/>
          <w:color w:val="000000"/>
        </w:rPr>
        <w:t>A</w:t>
      </w:r>
      <w:r>
        <w:rPr>
          <w:rFonts w:ascii="宋体" w:hAnsi="宋体"/>
          <w:color w:val="000000"/>
        </w:rPr>
        <w:t>正确；</w:t>
      </w:r>
    </w:p>
    <w:p w14:paraId="40F7DDC8">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、若滤液为无色，说明溶液中不含有硝酸铜，锌已经把硝酸银和硝酸铜完全反应，滤液中一定只有硝酸锌，没有硝酸银和硝酸铜，故</w:t>
      </w:r>
      <w:r>
        <w:rPr>
          <w:rFonts w:eastAsia="Times New Roman" w:cs="Times New Roman"/>
          <w:color w:val="000000"/>
        </w:rPr>
        <w:t>B</w:t>
      </w:r>
      <w:r>
        <w:rPr>
          <w:rFonts w:ascii="宋体" w:hAnsi="宋体"/>
          <w:color w:val="000000"/>
        </w:rPr>
        <w:t>错误；</w:t>
      </w:r>
    </w:p>
    <w:p w14:paraId="050975BC">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、假设</w:t>
      </w:r>
      <w:r>
        <w:rPr>
          <w:rFonts w:eastAsia="Times New Roman" w:cs="Times New Roman"/>
          <w:color w:val="000000"/>
        </w:rPr>
        <w:t>6.5g</w:t>
      </w:r>
      <w:r>
        <w:rPr>
          <w:rFonts w:ascii="宋体" w:hAnsi="宋体"/>
          <w:color w:val="000000"/>
        </w:rPr>
        <w:t>锌全部与硝酸银反应，设硝酸银的质量为</w:t>
      </w:r>
      <w:r>
        <w:rPr>
          <w:rFonts w:eastAsia="Times New Roman" w:cs="Times New Roman"/>
          <w:i/>
          <w:color w:val="000000"/>
        </w:rPr>
        <w:t>x</w:t>
      </w:r>
      <w:r>
        <w:rPr>
          <w:rFonts w:ascii="宋体" w:hAnsi="宋体"/>
          <w:color w:val="000000"/>
        </w:rPr>
        <w:t>，</w:t>
      </w:r>
      <w:r>
        <w:object>
          <v:shape id="_x0000_i1034" o:spt="75" alt="学科网(www.zxxk.com)--教育资源门户，提供试卷、教案、课件、论文、素材以及各类教学资源下载，还有大量而丰富的教学相关资讯！" type="#_x0000_t75" style="height:54pt;width:168.75pt;" o:ole="t" filled="f" o:preferrelative="t" stroked="f" coordsize="21600,21600">
            <v:path/>
            <v:fill on="f" focussize="0,0"/>
            <v:stroke on="f" joinstyle="miter"/>
            <v:imagedata r:id="rId46" o:title="eqId8e31e9e68f7ae36209b933314989893a"/>
            <o:lock v:ext="edit" aspectratio="t"/>
            <w10:wrap type="none"/>
            <w10:anchorlock/>
          </v:shape>
          <o:OLEObject Type="Embed" ProgID="Equation.DSMT4" ShapeID="_x0000_i1034" DrawAspect="Content" ObjectID="_1468075734" r:id="rId45">
            <o:LockedField>false</o:LockedField>
          </o:OLEObject>
        </w:object>
      </w:r>
    </w:p>
    <w:p w14:paraId="120E2894">
      <w:pPr>
        <w:spacing w:line="360" w:lineRule="auto"/>
        <w:jc w:val="left"/>
        <w:textAlignment w:val="center"/>
        <w:rPr>
          <w:color w:val="000000"/>
        </w:rPr>
      </w:pPr>
      <w:r>
        <w:object>
          <v:shape id="_x0000_i1035" o:spt="75" alt="学科网(www.zxxk.com)--教育资源门户，提供试卷、教案、课件、论文、素材以及各类教学资源下载，还有大量而丰富的教学相关资讯！" type="#_x0000_t75" style="height:33pt;width:57.75pt;" o:ole="t" filled="f" o:preferrelative="t" stroked="f" coordsize="21600,21600">
            <v:path/>
            <v:fill on="f" focussize="0,0"/>
            <v:stroke on="f" joinstyle="miter"/>
            <v:imagedata r:id="rId48" o:title="eqId99cde371487743a53c4932de6865b465"/>
            <o:lock v:ext="edit" aspectratio="t"/>
            <w10:wrap type="none"/>
            <w10:anchorlock/>
          </v:shape>
          <o:OLEObject Type="Embed" ProgID="Equation.DSMT4" ShapeID="_x0000_i1035" DrawAspect="Content" ObjectID="_1468075735" r:id="rId47">
            <o:LockedField>false</o:LockedField>
          </o:OLEObject>
        </w:object>
      </w:r>
    </w:p>
    <w:p w14:paraId="2F7A83DD">
      <w:pPr>
        <w:spacing w:line="360" w:lineRule="auto"/>
        <w:jc w:val="left"/>
        <w:textAlignment w:val="center"/>
        <w:rPr>
          <w:rFonts w:ascii="宋体" w:hAnsi="宋体"/>
          <w:color w:val="000000"/>
        </w:rPr>
      </w:pPr>
      <w:r>
        <w:rPr>
          <w:rFonts w:ascii="宋体" w:hAnsi="宋体"/>
          <w:color w:val="000000"/>
        </w:rPr>
        <w:t>解得</w:t>
      </w:r>
      <w:r>
        <w:object>
          <v:shape id="_x0000_i1036" o:spt="75" alt="学科网(www.zxxk.com)--教育资源门户，提供试卷、教案、课件、论文、素材以及各类教学资源下载，还有大量而丰富的教学相关资讯！" type="#_x0000_t75" style="height:16.5pt;width:39.75pt;" o:ole="t" filled="f" o:preferrelative="t" stroked="f" coordsize="21600,21600">
            <v:path/>
            <v:fill on="f" focussize="0,0"/>
            <v:stroke on="f" joinstyle="miter"/>
            <v:imagedata r:id="rId50" o:title="eqId7f110c791c40afbe50745d1448dd4180"/>
            <o:lock v:ext="edit" aspectratio="t"/>
            <w10:wrap type="none"/>
            <w10:anchorlock/>
          </v:shape>
          <o:OLEObject Type="Embed" ProgID="Equation.DSMT4" ShapeID="_x0000_i1036" DrawAspect="Content" ObjectID="_1468075736" r:id="rId49">
            <o:LockedField>false</o:LockedField>
          </o:OLEObject>
        </w:object>
      </w:r>
      <w:r>
        <w:rPr>
          <w:rFonts w:ascii="宋体" w:hAnsi="宋体"/>
          <w:color w:val="000000"/>
        </w:rPr>
        <w:t>，若滤液为无色，说明溶液中不含有硝酸铜，锌已经把硝酸银和硝酸铜完全反应，即锌还会与硝酸铜反应，所以原溶液中硝酸银的质量一定小于</w:t>
      </w:r>
      <w:r>
        <w:rPr>
          <w:rFonts w:eastAsia="Times New Roman" w:cs="Times New Roman"/>
          <w:color w:val="000000"/>
        </w:rPr>
        <w:t>34g</w:t>
      </w:r>
      <w:r>
        <w:rPr>
          <w:rFonts w:ascii="宋体" w:hAnsi="宋体"/>
          <w:color w:val="000000"/>
        </w:rPr>
        <w:t>，故</w:t>
      </w:r>
      <w:r>
        <w:rPr>
          <w:rFonts w:eastAsia="Times New Roman" w:cs="Times New Roman"/>
          <w:color w:val="000000"/>
        </w:rPr>
        <w:t>C</w:t>
      </w:r>
      <w:r>
        <w:rPr>
          <w:rFonts w:ascii="宋体" w:hAnsi="宋体"/>
          <w:color w:val="000000"/>
        </w:rPr>
        <w:t>错误；</w:t>
      </w:r>
    </w:p>
    <w:p w14:paraId="6E763A89">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、假设</w:t>
      </w:r>
      <w:r>
        <w:rPr>
          <w:rFonts w:eastAsia="Times New Roman" w:cs="Times New Roman"/>
          <w:color w:val="000000"/>
        </w:rPr>
        <w:t>6.5g</w:t>
      </w:r>
      <w:r>
        <w:rPr>
          <w:rFonts w:ascii="宋体" w:hAnsi="宋体"/>
          <w:color w:val="000000"/>
        </w:rPr>
        <w:t>锌全部与硝酸银反应，设生成银的质量为</w:t>
      </w:r>
      <w:r>
        <w:rPr>
          <w:rFonts w:eastAsia="Times New Roman" w:cs="Times New Roman"/>
          <w:i/>
          <w:color w:val="000000"/>
        </w:rPr>
        <w:t>y</w:t>
      </w:r>
      <w:r>
        <w:rPr>
          <w:rFonts w:ascii="宋体" w:hAnsi="宋体"/>
          <w:color w:val="000000"/>
        </w:rPr>
        <w:t>，</w:t>
      </w:r>
      <w:r>
        <w:object>
          <v:shape id="_x0000_i1037" o:spt="75" alt="学科网(www.zxxk.com)--教育资源门户，提供试卷、教案、课件、论文、素材以及各类教学资源下载，还有大量而丰富的教学相关资讯！" type="#_x0000_t75" style="height:54pt;width:168.75pt;" o:ole="t" filled="f" o:preferrelative="t" stroked="f" coordsize="21600,21600">
            <v:path/>
            <v:fill on="f" focussize="0,0"/>
            <v:stroke on="f" joinstyle="miter"/>
            <v:imagedata r:id="rId52" o:title="eqIdd8bbc3b772ca50c3a7e036f22d486c74"/>
            <o:lock v:ext="edit" aspectratio="t"/>
            <w10:wrap type="none"/>
            <w10:anchorlock/>
          </v:shape>
          <o:OLEObject Type="Embed" ProgID="Equation.DSMT4" ShapeID="_x0000_i1037" DrawAspect="Content" ObjectID="_1468075737" r:id="rId51">
            <o:LockedField>false</o:LockedField>
          </o:OLEObject>
        </w:object>
      </w:r>
    </w:p>
    <w:p w14:paraId="6287E91A">
      <w:pPr>
        <w:spacing w:line="360" w:lineRule="auto"/>
        <w:jc w:val="left"/>
        <w:textAlignment w:val="center"/>
        <w:rPr>
          <w:color w:val="000000"/>
        </w:rPr>
      </w:pPr>
      <w:r>
        <w:object>
          <v:shape id="_x0000_i1038" o:spt="75" alt="学科网(www.zxxk.com)--教育资源门户，提供试卷、教案、课件、论文、素材以及各类教学资源下载，还有大量而丰富的教学相关资讯！" type="#_x0000_t75" style="height:33pt;width:57.75pt;" o:ole="t" filled="f" o:preferrelative="t" stroked="f" coordsize="21600,21600">
            <v:path/>
            <v:fill on="f" focussize="0,0"/>
            <v:stroke on="f" joinstyle="miter"/>
            <v:imagedata r:id="rId54" o:title="eqIde5a47fb34d5429d1976244edbedd131b"/>
            <o:lock v:ext="edit" aspectratio="t"/>
            <w10:wrap type="none"/>
            <w10:anchorlock/>
          </v:shape>
          <o:OLEObject Type="Embed" ProgID="Equation.DSMT4" ShapeID="_x0000_i1038" DrawAspect="Content" ObjectID="_1468075738" r:id="rId53">
            <o:LockedField>false</o:LockedField>
          </o:OLEObject>
        </w:object>
      </w:r>
    </w:p>
    <w:p w14:paraId="6CC548B1">
      <w:pPr>
        <w:spacing w:line="360" w:lineRule="auto"/>
        <w:jc w:val="left"/>
        <w:textAlignment w:val="center"/>
        <w:rPr>
          <w:rFonts w:ascii="宋体" w:hAnsi="宋体"/>
          <w:color w:val="000000"/>
        </w:rPr>
      </w:pPr>
      <w:r>
        <w:rPr>
          <w:rFonts w:ascii="宋体" w:hAnsi="宋体"/>
          <w:color w:val="000000"/>
        </w:rPr>
        <w:t>解得</w:t>
      </w:r>
      <w:r>
        <w:object>
          <v:shape id="_x0000_i1039" o:spt="75" alt="学科网(www.zxxk.com)--教育资源门户，提供试卷、教案、课件、论文、素材以及各类教学资源下载，还有大量而丰富的教学相关资讯！" type="#_x0000_t75" style="height:15.75pt;width:50.25pt;" o:ole="t" filled="f" o:preferrelative="t" stroked="f" coordsize="21600,21600">
            <v:path/>
            <v:fill on="f" focussize="0,0"/>
            <v:stroke on="f" joinstyle="miter"/>
            <v:imagedata r:id="rId56" o:title="eqIdf686274c8aa6745ae71cb2719af7d8e4"/>
            <o:lock v:ext="edit" aspectratio="t"/>
            <w10:wrap type="none"/>
            <w10:anchorlock/>
          </v:shape>
          <o:OLEObject Type="Embed" ProgID="Equation.DSMT4" ShapeID="_x0000_i1039" DrawAspect="Content" ObjectID="_1468075739" r:id="rId55">
            <o:LockedField>false</o:LockedField>
          </o:OLEObject>
        </w:object>
      </w:r>
      <w:r>
        <w:rPr>
          <w:rFonts w:ascii="宋体" w:hAnsi="宋体"/>
          <w:color w:val="000000"/>
        </w:rPr>
        <w:t>，若滤渣质量为</w:t>
      </w:r>
      <w:r>
        <w:rPr>
          <w:rFonts w:eastAsia="Times New Roman" w:cs="Times New Roman"/>
          <w:color w:val="000000"/>
        </w:rPr>
        <w:t>20g＜21.6g</w:t>
      </w:r>
      <w:r>
        <w:rPr>
          <w:rFonts w:ascii="宋体" w:hAnsi="宋体"/>
          <w:color w:val="000000"/>
        </w:rPr>
        <w:t>，说明锌一定与硝酸铜发生了反应，则滤液中一定有</w:t>
      </w:r>
      <w:r>
        <w:rPr>
          <w:rFonts w:eastAsia="Times New Roman" w:cs="Times New Roman"/>
          <w:color w:val="000000"/>
        </w:rPr>
        <w:t>Zn</w:t>
      </w:r>
      <w:r>
        <w:rPr>
          <w:rFonts w:ascii="宋体" w:hAnsi="宋体"/>
          <w:color w:val="000000"/>
        </w:rPr>
        <w:t>（</w:t>
      </w:r>
      <w:r>
        <w:rPr>
          <w:rFonts w:eastAsia="Times New Roman" w:cs="Times New Roman"/>
          <w:color w:val="000000"/>
        </w:rPr>
        <w:t>NO</w:t>
      </w:r>
      <w:r>
        <w:rPr>
          <w:rFonts w:eastAsia="Times New Roman" w:cs="Times New Roman"/>
          <w:color w:val="000000"/>
          <w:vertAlign w:val="subscript"/>
        </w:rPr>
        <w:t>3</w:t>
      </w:r>
      <w:r>
        <w:rPr>
          <w:rFonts w:ascii="宋体" w:hAnsi="宋体"/>
          <w:color w:val="000000"/>
        </w:rPr>
        <w:t>）</w:t>
      </w:r>
      <w:r>
        <w:rPr>
          <w:rFonts w:eastAsia="Times New Roman" w:cs="Times New Roman"/>
          <w:color w:val="000000"/>
          <w:vertAlign w:val="subscript"/>
        </w:rPr>
        <w:t>2</w:t>
      </w:r>
      <w:r>
        <w:rPr>
          <w:rFonts w:ascii="宋体" w:hAnsi="宋体"/>
          <w:color w:val="000000"/>
        </w:rPr>
        <w:t>，一定没有</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，可能含有硝酸铜，故</w:t>
      </w:r>
      <w:r>
        <w:rPr>
          <w:rFonts w:eastAsia="Times New Roman" w:cs="Times New Roman"/>
          <w:color w:val="000000"/>
        </w:rPr>
        <w:t>D</w:t>
      </w:r>
      <w:r>
        <w:rPr>
          <w:rFonts w:ascii="宋体" w:hAnsi="宋体"/>
          <w:color w:val="000000"/>
        </w:rPr>
        <w:t>正确；</w:t>
      </w:r>
    </w:p>
    <w:p w14:paraId="4C13B6AE">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AD</w:t>
      </w:r>
      <w:r>
        <w:rPr>
          <w:rFonts w:ascii="宋体" w:hAnsi="宋体"/>
          <w:color w:val="000000"/>
        </w:rPr>
        <w:t>。</w:t>
      </w:r>
    </w:p>
    <w:p w14:paraId="1250A71F">
      <w:pPr>
        <w:spacing w:line="360" w:lineRule="auto"/>
        <w:jc w:val="left"/>
        <w:textAlignment w:val="center"/>
        <w:rPr>
          <w:rFonts w:ascii="宋体" w:hAnsi="宋体"/>
          <w:b/>
          <w:color w:val="000000"/>
          <w:sz w:val="24"/>
        </w:rPr>
      </w:pPr>
      <w:r>
        <w:rPr>
          <w:rFonts w:ascii="宋体" w:hAnsi="宋体"/>
          <w:b/>
          <w:color w:val="000000"/>
          <w:sz w:val="24"/>
        </w:rPr>
        <w:t>二、填空与简答（本题共</w:t>
      </w:r>
      <w:r>
        <w:rPr>
          <w:rFonts w:eastAsia="Times New Roman" w:cs="Times New Roman"/>
          <w:b/>
          <w:color w:val="000000"/>
          <w:sz w:val="24"/>
        </w:rPr>
        <w:t>6</w:t>
      </w:r>
      <w:r>
        <w:rPr>
          <w:rFonts w:ascii="宋体" w:hAnsi="宋体"/>
          <w:b/>
          <w:color w:val="000000"/>
          <w:sz w:val="24"/>
        </w:rPr>
        <w:t>小题，每空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25</w:t>
      </w:r>
      <w:r>
        <w:rPr>
          <w:rFonts w:ascii="宋体" w:hAnsi="宋体"/>
          <w:b/>
          <w:color w:val="000000"/>
          <w:sz w:val="24"/>
        </w:rPr>
        <w:t>分）</w:t>
      </w:r>
    </w:p>
    <w:p w14:paraId="4FB5F1C7">
      <w:pPr>
        <w:spacing w:line="360" w:lineRule="auto"/>
        <w:jc w:val="left"/>
        <w:textAlignment w:val="center"/>
        <w:rPr>
          <w:rFonts w:ascii="宋体" w:hAnsi="宋体"/>
          <w:color w:val="000000"/>
        </w:rPr>
      </w:pPr>
      <w:r>
        <w:rPr>
          <w:color w:val="000000"/>
        </w:rPr>
        <w:t xml:space="preserve">19. </w:t>
      </w:r>
      <w:r>
        <w:rPr>
          <w:rFonts w:ascii="宋体" w:hAnsi="宋体"/>
          <w:color w:val="000000"/>
        </w:rPr>
        <w:t>请用化学用语填空。</w:t>
      </w:r>
    </w:p>
    <w:p w14:paraId="39394A3B">
      <w:pPr>
        <w:spacing w:line="360" w:lineRule="auto"/>
        <w:jc w:val="left"/>
        <w:textAlignment w:val="center"/>
        <w:rPr>
          <w:rFonts w:ascii="宋体" w:hAnsi="宋体"/>
          <w:color w:val="000000"/>
        </w:rPr>
      </w:pPr>
      <w:r>
        <w:rPr>
          <w:rFonts w:ascii="宋体" w:hAnsi="宋体"/>
          <w:color w:val="000000"/>
        </w:rPr>
        <w:t>（1）氦原子______；</w:t>
      </w:r>
    </w:p>
    <w:p w14:paraId="6C8F7DAD">
      <w:pPr>
        <w:spacing w:line="360" w:lineRule="auto"/>
        <w:jc w:val="left"/>
        <w:textAlignment w:val="center"/>
        <w:rPr>
          <w:rFonts w:ascii="宋体" w:hAnsi="宋体"/>
          <w:color w:val="000000"/>
        </w:rPr>
      </w:pPr>
      <w:r>
        <w:rPr>
          <w:rFonts w:ascii="宋体" w:hAnsi="宋体"/>
          <w:color w:val="000000"/>
        </w:rPr>
        <w:t>（2）乙醇分子______；</w:t>
      </w:r>
    </w:p>
    <w:p w14:paraId="163E2CE1">
      <w:pPr>
        <w:spacing w:line="360" w:lineRule="auto"/>
        <w:jc w:val="left"/>
        <w:textAlignment w:val="center"/>
        <w:rPr>
          <w:rFonts w:ascii="宋体" w:hAnsi="宋体"/>
          <w:color w:val="000000"/>
        </w:rPr>
      </w:pPr>
      <w:r>
        <w:rPr>
          <w:rFonts w:ascii="宋体" w:hAnsi="宋体"/>
          <w:color w:val="000000"/>
        </w:rPr>
        <w:t>（3）标出工业用盐</w:t>
      </w:r>
      <w:r>
        <w:rPr>
          <w:rFonts w:eastAsia="Times New Roman" w:cs="Times New Roman"/>
          <w:color w:val="000000"/>
        </w:rPr>
        <w:t>NaNO</w:t>
      </w:r>
      <w:r>
        <w:rPr>
          <w:rFonts w:eastAsia="Times New Roman" w:cs="Times New Roman"/>
          <w:color w:val="000000"/>
          <w:vertAlign w:val="subscript"/>
        </w:rPr>
        <w:t>2</w:t>
      </w:r>
      <w:r>
        <w:rPr>
          <w:rFonts w:ascii="宋体" w:hAnsi="宋体"/>
          <w:color w:val="000000"/>
        </w:rPr>
        <w:t>中氮元素的化合价______。</w:t>
      </w:r>
    </w:p>
    <w:p w14:paraId="41CEED70">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He</w:t>
      </w:r>
      <w:r>
        <w:rPr>
          <w:color w:val="000000"/>
        </w:rPr>
        <w:t xml:space="preserve">    （2）</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5</w:t>
      </w:r>
      <w:r>
        <w:rPr>
          <w:rFonts w:eastAsia="Times New Roman" w:cs="Times New Roman"/>
          <w:color w:val="000000"/>
        </w:rPr>
        <w:t>OH##C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6</w:t>
      </w:r>
      <w:r>
        <w:rPr>
          <w:rFonts w:eastAsia="Times New Roman" w:cs="Times New Roman"/>
          <w:color w:val="000000"/>
        </w:rPr>
        <w:t>O</w:t>
      </w:r>
      <w:r>
        <w:rPr>
          <w:color w:val="000000"/>
        </w:rPr>
        <w:t xml:space="preserve">    </w:t>
      </w:r>
    </w:p>
    <w:p w14:paraId="7E7E9A91">
      <w:pPr>
        <w:spacing w:line="360" w:lineRule="auto"/>
        <w:textAlignment w:val="center"/>
        <w:rPr>
          <w:color w:val="000000"/>
        </w:rPr>
      </w:pPr>
      <w:r>
        <w:rPr>
          <w:color w:val="000000"/>
        </w:rPr>
        <w:t>（3）</w:t>
      </w:r>
      <w:r>
        <w:object>
          <v:shape id="_x0000_i1040" o:spt="75" alt="学科网(www.zxxk.com)--教育资源门户，提供试卷、教案、课件、论文、素材以及各类教学资源下载，还有大量而丰富的教学相关资讯！" type="#_x0000_t75" style="height:24.75pt;width:44.25pt;" o:ole="t" filled="f" o:preferrelative="t" stroked="f" coordsize="21600,21600">
            <v:path/>
            <v:fill on="f" focussize="0,0"/>
            <v:stroke on="f" joinstyle="miter"/>
            <v:imagedata r:id="rId58" o:title="eqIda77a394fd5f2db5a662cef341c6a6f7b"/>
            <o:lock v:ext="edit" aspectratio="t"/>
            <w10:wrap type="none"/>
            <w10:anchorlock/>
          </v:shape>
          <o:OLEObject Type="Embed" ProgID="Equation.DSMT4" ShapeID="_x0000_i1040" DrawAspect="Content" ObjectID="_1468075740" r:id="rId57">
            <o:LockedField>false</o:LockedField>
          </o:OLEObject>
        </w:object>
      </w:r>
    </w:p>
    <w:p w14:paraId="0E7E84B8">
      <w:pPr>
        <w:spacing w:line="360" w:lineRule="auto"/>
        <w:textAlignment w:val="center"/>
        <w:rPr>
          <w:color w:val="000000"/>
        </w:rPr>
      </w:pPr>
      <w:r>
        <w:rPr>
          <w:color w:val="2E75B6"/>
        </w:rPr>
        <w:t>【解析】</w:t>
      </w:r>
    </w:p>
    <w:p w14:paraId="3D910B6A">
      <w:pPr>
        <w:spacing w:line="360" w:lineRule="auto"/>
        <w:textAlignment w:val="center"/>
        <w:rPr>
          <w:color w:val="000000"/>
        </w:rPr>
      </w:pPr>
      <w:r>
        <w:rPr>
          <w:color w:val="000000"/>
        </w:rPr>
        <w:t>【小问1详解】</w:t>
      </w:r>
    </w:p>
    <w:p w14:paraId="5C65AB77">
      <w:pPr>
        <w:spacing w:line="360" w:lineRule="auto"/>
        <w:jc w:val="left"/>
        <w:textAlignment w:val="center"/>
        <w:rPr>
          <w:rFonts w:ascii="宋体" w:hAnsi="宋体"/>
          <w:color w:val="000000"/>
        </w:rPr>
      </w:pPr>
      <w:r>
        <w:rPr>
          <w:rFonts w:ascii="宋体" w:hAnsi="宋体"/>
          <w:color w:val="000000"/>
        </w:rPr>
        <w:t>原子的表示方法就是用元素符号来表示一个原子，表示多个该原子，就在其元素符号前加上相应的数字．所以氦原子，就可表示为：</w:t>
      </w:r>
      <w:r>
        <w:rPr>
          <w:rFonts w:eastAsia="Times New Roman" w:cs="Times New Roman"/>
          <w:color w:val="000000"/>
        </w:rPr>
        <w:t>He</w:t>
      </w:r>
      <w:r>
        <w:rPr>
          <w:rFonts w:ascii="宋体" w:hAnsi="宋体"/>
          <w:color w:val="000000"/>
        </w:rPr>
        <w:t>；</w:t>
      </w:r>
    </w:p>
    <w:p w14:paraId="4F171851">
      <w:pPr>
        <w:spacing w:line="360" w:lineRule="auto"/>
        <w:jc w:val="left"/>
        <w:textAlignment w:val="center"/>
        <w:rPr>
          <w:color w:val="000000"/>
        </w:rPr>
      </w:pPr>
      <w:r>
        <w:rPr>
          <w:color w:val="000000"/>
        </w:rPr>
        <w:t>【小问2详解】</w:t>
      </w:r>
    </w:p>
    <w:p w14:paraId="28B25169">
      <w:pPr>
        <w:spacing w:line="360" w:lineRule="auto"/>
        <w:jc w:val="left"/>
        <w:textAlignment w:val="center"/>
        <w:rPr>
          <w:rFonts w:ascii="宋体" w:hAnsi="宋体"/>
          <w:color w:val="000000"/>
        </w:rPr>
      </w:pPr>
      <w:r>
        <w:rPr>
          <w:rFonts w:ascii="宋体" w:hAnsi="宋体"/>
          <w:color w:val="000000"/>
        </w:rPr>
        <w:t>分子的表示方法：正确书写物质的化学式，若表示多个该分子，就在其化学式前加上相应的数字，所以乙醇分子可表示为：</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5</w:t>
      </w:r>
      <w:r>
        <w:rPr>
          <w:rFonts w:eastAsia="Times New Roman" w:cs="Times New Roman"/>
          <w:color w:val="000000"/>
        </w:rPr>
        <w:t>OH</w:t>
      </w:r>
      <w:r>
        <w:rPr>
          <w:rFonts w:ascii="宋体" w:hAnsi="宋体"/>
          <w:color w:val="000000"/>
        </w:rPr>
        <w:t>；</w:t>
      </w:r>
    </w:p>
    <w:p w14:paraId="57813ACB">
      <w:pPr>
        <w:spacing w:line="360" w:lineRule="auto"/>
        <w:jc w:val="left"/>
        <w:textAlignment w:val="center"/>
        <w:rPr>
          <w:color w:val="000000"/>
        </w:rPr>
      </w:pPr>
      <w:r>
        <w:rPr>
          <w:color w:val="000000"/>
        </w:rPr>
        <w:t>【小问3详解】</w:t>
      </w:r>
    </w:p>
    <w:p w14:paraId="688FB8A4">
      <w:pPr>
        <w:spacing w:line="360" w:lineRule="auto"/>
        <w:jc w:val="left"/>
        <w:textAlignment w:val="center"/>
        <w:rPr>
          <w:rFonts w:ascii="宋体" w:hAnsi="宋体"/>
          <w:color w:val="000000"/>
        </w:rPr>
      </w:pPr>
      <w:r>
        <w:rPr>
          <w:rFonts w:ascii="宋体" w:hAnsi="宋体"/>
          <w:color w:val="000000"/>
        </w:rPr>
        <w:t>元素化合价的表示方法：确定出化合物中所要标出的元素的化合价，然后在其化学式该元素的上方用正负号和数字表示，正负号在前，数字在后，</w:t>
      </w:r>
      <w:r>
        <w:rPr>
          <w:rFonts w:eastAsia="Times New Roman" w:cs="Times New Roman"/>
          <w:color w:val="000000"/>
        </w:rPr>
        <w:t>NaNO</w:t>
      </w:r>
      <w:r>
        <w:rPr>
          <w:rFonts w:eastAsia="Times New Roman" w:cs="Times New Roman"/>
          <w:color w:val="000000"/>
          <w:vertAlign w:val="subscript"/>
        </w:rPr>
        <w:t>2</w:t>
      </w:r>
      <w:r>
        <w:rPr>
          <w:rFonts w:ascii="宋体" w:hAnsi="宋体"/>
          <w:color w:val="000000"/>
        </w:rPr>
        <w:t>中氧元素化合价为</w:t>
      </w:r>
      <w:r>
        <w:rPr>
          <w:rFonts w:eastAsia="Times New Roman" w:cs="Times New Roman"/>
          <w:color w:val="000000"/>
        </w:rPr>
        <w:t>-2</w:t>
      </w:r>
      <w:r>
        <w:rPr>
          <w:rFonts w:ascii="宋体" w:hAnsi="宋体"/>
          <w:color w:val="000000"/>
        </w:rPr>
        <w:t>，钠元素化合价为</w:t>
      </w:r>
      <w:r>
        <w:rPr>
          <w:rFonts w:eastAsia="Times New Roman" w:cs="Times New Roman"/>
          <w:color w:val="000000"/>
        </w:rPr>
        <w:t>+1</w:t>
      </w:r>
      <w:r>
        <w:rPr>
          <w:rFonts w:ascii="宋体" w:hAnsi="宋体"/>
          <w:color w:val="000000"/>
        </w:rPr>
        <w:t>，设氮元素化合价为</w:t>
      </w:r>
      <w:r>
        <w:rPr>
          <w:rFonts w:eastAsia="Times New Roman" w:cs="Times New Roman"/>
          <w:i/>
          <w:color w:val="000000"/>
        </w:rPr>
        <w:t>x</w:t>
      </w:r>
      <w:r>
        <w:rPr>
          <w:rFonts w:ascii="宋体" w:hAnsi="宋体"/>
          <w:color w:val="000000"/>
        </w:rPr>
        <w:t>，根据化合物中正负化合价代数和为</w:t>
      </w:r>
      <w:r>
        <w:rPr>
          <w:rFonts w:eastAsia="Times New Roman" w:cs="Times New Roman"/>
          <w:color w:val="000000"/>
        </w:rPr>
        <w:t>0</w:t>
      </w:r>
      <w:r>
        <w:rPr>
          <w:rFonts w:ascii="宋体" w:hAnsi="宋体"/>
          <w:color w:val="000000"/>
        </w:rPr>
        <w:t>，（</w:t>
      </w:r>
      <w:r>
        <w:rPr>
          <w:rFonts w:eastAsia="Times New Roman" w:cs="Times New Roman"/>
          <w:color w:val="000000"/>
        </w:rPr>
        <w:t>+1</w:t>
      </w:r>
      <w:r>
        <w:rPr>
          <w:rFonts w:ascii="宋体" w:hAnsi="宋体"/>
          <w:color w:val="000000"/>
        </w:rPr>
        <w:t>）</w:t>
      </w:r>
      <w:r>
        <w:rPr>
          <w:rFonts w:eastAsia="Times New Roman" w:cs="Times New Roman"/>
          <w:color w:val="000000"/>
        </w:rPr>
        <w:t>+</w:t>
      </w:r>
      <w:r>
        <w:rPr>
          <w:rFonts w:eastAsia="Times New Roman" w:cs="Times New Roman"/>
          <w:i/>
          <w:color w:val="000000"/>
        </w:rPr>
        <w:t>x</w:t>
      </w:r>
      <w:r>
        <w:rPr>
          <w:rFonts w:eastAsia="Times New Roman" w:cs="Times New Roman"/>
          <w:color w:val="000000"/>
        </w:rPr>
        <w:t>+</w:t>
      </w:r>
      <w:r>
        <w:rPr>
          <w:rFonts w:ascii="宋体" w:hAnsi="宋体"/>
          <w:color w:val="000000"/>
        </w:rPr>
        <w:t>（</w:t>
      </w:r>
      <w:r>
        <w:rPr>
          <w:rFonts w:eastAsia="Times New Roman" w:cs="Times New Roman"/>
          <w:color w:val="000000"/>
        </w:rPr>
        <w:t>-2</w:t>
      </w:r>
      <w:r>
        <w:rPr>
          <w:rFonts w:ascii="宋体" w:hAnsi="宋体"/>
          <w:color w:val="000000"/>
        </w:rPr>
        <w:t>）</w:t>
      </w:r>
      <w:r>
        <w:rPr>
          <w:rFonts w:eastAsia="Times New Roman" w:cs="Times New Roman"/>
          <w:color w:val="000000"/>
        </w:rPr>
        <w:t>×2═0</w:t>
      </w:r>
      <w:r>
        <w:rPr>
          <w:rFonts w:ascii="宋体" w:hAnsi="宋体"/>
          <w:color w:val="000000"/>
        </w:rPr>
        <w:t>，</w:t>
      </w:r>
      <w:r>
        <w:rPr>
          <w:rFonts w:eastAsia="Times New Roman" w:cs="Times New Roman"/>
          <w:i/>
          <w:color w:val="000000"/>
        </w:rPr>
        <w:t>x</w:t>
      </w:r>
      <w:r>
        <w:rPr>
          <w:rFonts w:eastAsia="Times New Roman" w:cs="Times New Roman"/>
          <w:color w:val="000000"/>
        </w:rPr>
        <w:t>═+3</w:t>
      </w:r>
      <w:r>
        <w:rPr>
          <w:rFonts w:ascii="宋体" w:hAnsi="宋体"/>
          <w:color w:val="000000"/>
        </w:rPr>
        <w:t>，所以</w:t>
      </w:r>
      <w:r>
        <w:rPr>
          <w:rFonts w:eastAsia="Times New Roman" w:cs="Times New Roman"/>
          <w:color w:val="000000"/>
        </w:rPr>
        <w:t>NaNO</w:t>
      </w:r>
      <w:r>
        <w:rPr>
          <w:rFonts w:eastAsia="Times New Roman" w:cs="Times New Roman"/>
          <w:color w:val="000000"/>
          <w:vertAlign w:val="subscript"/>
        </w:rPr>
        <w:t>2</w:t>
      </w:r>
      <w:r>
        <w:rPr>
          <w:rFonts w:ascii="宋体" w:hAnsi="宋体"/>
          <w:color w:val="000000"/>
        </w:rPr>
        <w:t>中氮元素的化合价，故可表示为：</w:t>
      </w:r>
      <w:r>
        <w:object>
          <v:shape id="_x0000_i1041" o:spt="75" alt="学科网(www.zxxk.com)--教育资源门户，提供试卷、教案、课件、论文、素材以及各类教学资源下载，还有大量而丰富的教学相关资讯！" type="#_x0000_t75" style="height:24.75pt;width:44.25pt;" o:ole="t" filled="f" o:preferrelative="t" stroked="f" coordsize="21600,21600">
            <v:path/>
            <v:fill on="f" focussize="0,0"/>
            <v:stroke on="f" joinstyle="miter"/>
            <v:imagedata r:id="rId58" o:title="eqIda77a394fd5f2db5a662cef341c6a6f7b"/>
            <o:lock v:ext="edit" aspectratio="t"/>
            <w10:wrap type="none"/>
            <w10:anchorlock/>
          </v:shape>
          <o:OLEObject Type="Embed" ProgID="Equation.DSMT4" ShapeID="_x0000_i1041" DrawAspect="Content" ObjectID="_1468075741" r:id="rId59">
            <o:LockedField>false</o:LockedField>
          </o:OLEObject>
        </w:object>
      </w:r>
      <w:r>
        <w:rPr>
          <w:rFonts w:ascii="宋体" w:hAnsi="宋体"/>
          <w:color w:val="000000"/>
        </w:rPr>
        <w:t>。</w:t>
      </w:r>
    </w:p>
    <w:p w14:paraId="0822ADD6">
      <w:pPr>
        <w:spacing w:line="360" w:lineRule="auto"/>
        <w:jc w:val="left"/>
        <w:textAlignment w:val="center"/>
        <w:rPr>
          <w:rFonts w:ascii="宋体" w:hAnsi="宋体"/>
          <w:color w:val="000000"/>
        </w:rPr>
      </w:pPr>
      <w:r>
        <w:rPr>
          <w:color w:val="000000"/>
        </w:rPr>
        <w:t xml:space="preserve">20. </w:t>
      </w:r>
      <w:r>
        <w:rPr>
          <w:rFonts w:ascii="宋体" w:hAnsi="宋体"/>
          <w:color w:val="000000"/>
        </w:rPr>
        <w:t>暑期实践活动中，同学们走进工厂，在实践中认识化学、体验化学、感悟化学。</w:t>
      </w:r>
    </w:p>
    <w:p w14:paraId="19C80B86">
      <w:pPr>
        <w:spacing w:line="360" w:lineRule="auto"/>
        <w:jc w:val="left"/>
        <w:textAlignment w:val="center"/>
        <w:rPr>
          <w:rFonts w:ascii="宋体" w:hAnsi="宋体"/>
          <w:color w:val="000000"/>
        </w:rPr>
      </w:pPr>
      <w:r>
        <w:rPr>
          <w:rFonts w:ascii="宋体" w:hAnsi="宋体"/>
          <w:color w:val="000000"/>
        </w:rPr>
        <w:t>（1）去工厂的途中，同学们看见路边鱼塘中用水泵把水喷向空中，这样做的目的是______；同学们发现农用车排出大量的尾气，经讨论应安装尾气净化装置，常见的净化原理是：</w:t>
      </w:r>
      <w:r>
        <w:object>
          <v:shape id="_x0000_i1042" o:spt="75" alt="学科网(www.zxxk.com)--教育资源门户，提供试卷、教案、课件、论文、素材以及各类教学资源下载，还有大量而丰富的教学相关资讯！" type="#_x0000_t75" style="height:38.25pt;width:129.75pt;" o:ole="t" filled="f" o:preferrelative="t" stroked="f" coordsize="21600,21600">
            <v:path/>
            <v:fill on="f" focussize="0,0"/>
            <v:stroke on="f" joinstyle="miter"/>
            <v:imagedata r:id="rId61" o:title="eqId179ad02f797744f15c61cc4f6e807fcd"/>
            <o:lock v:ext="edit" aspectratio="t"/>
            <w10:wrap type="none"/>
            <w10:anchorlock/>
          </v:shape>
          <o:OLEObject Type="Embed" ProgID="Equation.DSMT4" ShapeID="_x0000_i1042" DrawAspect="Content" ObjectID="_1468075742" r:id="rId60">
            <o:LockedField>false</o:LockedField>
          </o:OLEObject>
        </w:object>
      </w:r>
      <w:r>
        <w:rPr>
          <w:rFonts w:ascii="宋体" w:hAnsi="宋体"/>
          <w:color w:val="000000"/>
        </w:rPr>
        <w:t>______。</w:t>
      </w:r>
    </w:p>
    <w:p w14:paraId="5C6DDE7D">
      <w:pPr>
        <w:spacing w:line="360" w:lineRule="auto"/>
        <w:jc w:val="left"/>
        <w:textAlignment w:val="center"/>
        <w:rPr>
          <w:rFonts w:ascii="宋体" w:hAnsi="宋体"/>
          <w:color w:val="000000"/>
        </w:rPr>
      </w:pPr>
      <w:r>
        <w:rPr>
          <w:rFonts w:ascii="宋体" w:hAnsi="宋体"/>
          <w:color w:val="000000"/>
        </w:rPr>
        <w:t>（2）在工厂里，同学们看到车间里备有干粉灭火器，灭火时干粉灭火器喷出的固体粉末能覆盖在可燃物表面，此过程中体现的灭火原理是______。</w:t>
      </w:r>
    </w:p>
    <w:p w14:paraId="7A656A73">
      <w:pPr>
        <w:spacing w:line="360" w:lineRule="auto"/>
        <w:jc w:val="left"/>
        <w:textAlignment w:val="center"/>
        <w:rPr>
          <w:rFonts w:ascii="宋体" w:hAnsi="宋体"/>
          <w:color w:val="000000"/>
        </w:rPr>
      </w:pPr>
      <w:r>
        <w:rPr>
          <w:rFonts w:ascii="宋体" w:hAnsi="宋体"/>
          <w:color w:val="000000"/>
        </w:rPr>
        <w:t>（3）同学们取锅炉用水的水样，滴加肥皂水，搅拌，观察到产生大量泡沫，验证了锅炉用水是______；同学们还参观了工厂循环用水和污水处理的流程，提升了爱护水资源的意识。</w:t>
      </w:r>
    </w:p>
    <w:p w14:paraId="648ED02A">
      <w:pPr>
        <w:spacing w:line="360" w:lineRule="auto"/>
        <w:jc w:val="left"/>
        <w:textAlignment w:val="center"/>
        <w:rPr>
          <w:rFonts w:ascii="宋体" w:hAnsi="宋体"/>
          <w:color w:val="000000"/>
        </w:rPr>
      </w:pPr>
      <w:r>
        <w:rPr>
          <w:rFonts w:ascii="宋体" w:hAnsi="宋体"/>
          <w:color w:val="000000"/>
        </w:rPr>
        <w:t>（4）工厂设有可回收和不可回收垃圾箱，小明自觉响应垃圾分类回收的倡导，将饮用完的金属易拉罐投放到______垃圾箱。</w:t>
      </w:r>
    </w:p>
    <w:p w14:paraId="1FF2B11A">
      <w:pPr>
        <w:spacing w:line="360" w:lineRule="auto"/>
        <w:textAlignment w:val="center"/>
        <w:rPr>
          <w:rFonts w:eastAsia="Times New Roman" w:cs="Times New Roman"/>
          <w:color w:val="000000"/>
        </w:rPr>
      </w:pPr>
      <w:r>
        <w:rPr>
          <w:color w:val="2E75B6"/>
        </w:rPr>
        <w:t>【答案】</w:t>
      </w:r>
      <w:r>
        <w:rPr>
          <w:color w:val="000000"/>
        </w:rPr>
        <w:t xml:space="preserve">（1）    ①. </w:t>
      </w:r>
      <w:r>
        <w:rPr>
          <w:rFonts w:ascii="宋体" w:hAnsi="宋体"/>
          <w:color w:val="000000"/>
        </w:rPr>
        <w:t>增大水与空气的接触面积，增加水中氧气的溶解量</w:t>
      </w:r>
      <w:r>
        <w:rPr>
          <w:color w:val="000000"/>
        </w:rPr>
        <w:t xml:space="preserve">    ②. </w:t>
      </w:r>
      <w:r>
        <w:rPr>
          <w:rFonts w:eastAsia="Times New Roman" w:cs="Times New Roman"/>
          <w:color w:val="000000"/>
        </w:rPr>
        <w:t>N</w:t>
      </w:r>
      <w:r>
        <w:rPr>
          <w:rFonts w:eastAsia="Times New Roman" w:cs="Times New Roman"/>
          <w:color w:val="000000"/>
          <w:vertAlign w:val="subscript"/>
        </w:rPr>
        <w:t>2</w:t>
      </w:r>
      <w:r>
        <w:rPr>
          <w:color w:val="000000"/>
        </w:rPr>
        <w:t xml:space="preserve">    </w:t>
      </w:r>
    </w:p>
    <w:p w14:paraId="7745EA70">
      <w:pPr>
        <w:spacing w:line="360" w:lineRule="auto"/>
        <w:textAlignment w:val="center"/>
        <w:rPr>
          <w:rFonts w:ascii="宋体" w:hAnsi="宋体"/>
          <w:color w:val="000000"/>
        </w:rPr>
      </w:pPr>
      <w:r>
        <w:rPr>
          <w:color w:val="000000"/>
        </w:rPr>
        <w:t>（2）</w:t>
      </w:r>
      <w:r>
        <w:rPr>
          <w:rFonts w:ascii="宋体" w:hAnsi="宋体"/>
          <w:color w:val="000000"/>
        </w:rPr>
        <w:t>隔绝空气（氧气）</w:t>
      </w:r>
      <w:r>
        <w:rPr>
          <w:color w:val="000000"/>
        </w:rPr>
        <w:t xml:space="preserve">    </w:t>
      </w:r>
    </w:p>
    <w:p w14:paraId="767BAFD4">
      <w:pPr>
        <w:spacing w:line="360" w:lineRule="auto"/>
        <w:textAlignment w:val="center"/>
        <w:rPr>
          <w:rFonts w:ascii="宋体" w:hAnsi="宋体"/>
          <w:color w:val="000000"/>
        </w:rPr>
      </w:pPr>
      <w:r>
        <w:rPr>
          <w:color w:val="000000"/>
        </w:rPr>
        <w:t>（3）</w:t>
      </w:r>
      <w:r>
        <w:rPr>
          <w:rFonts w:ascii="宋体" w:hAnsi="宋体"/>
          <w:color w:val="000000"/>
        </w:rPr>
        <w:t>软水</w:t>
      </w:r>
      <w:r>
        <w:rPr>
          <w:color w:val="000000"/>
        </w:rPr>
        <w:t xml:space="preserve">    （4）</w:t>
      </w:r>
      <w:r>
        <w:rPr>
          <w:rFonts w:ascii="宋体" w:hAnsi="宋体"/>
          <w:color w:val="000000"/>
        </w:rPr>
        <w:t>可回收</w:t>
      </w:r>
    </w:p>
    <w:p w14:paraId="6D393483">
      <w:pPr>
        <w:spacing w:line="360" w:lineRule="auto"/>
        <w:textAlignment w:val="center"/>
        <w:rPr>
          <w:color w:val="000000"/>
        </w:rPr>
      </w:pPr>
      <w:r>
        <w:rPr>
          <w:color w:val="2E75B6"/>
        </w:rPr>
        <w:t>【解析】</w:t>
      </w:r>
    </w:p>
    <w:p w14:paraId="3948C685">
      <w:pPr>
        <w:spacing w:line="360" w:lineRule="auto"/>
        <w:textAlignment w:val="center"/>
        <w:rPr>
          <w:color w:val="000000"/>
        </w:rPr>
      </w:pPr>
      <w:r>
        <w:rPr>
          <w:color w:val="000000"/>
        </w:rPr>
        <w:t>【小问1详解】</w:t>
      </w:r>
    </w:p>
    <w:p w14:paraId="186B685F">
      <w:pPr>
        <w:spacing w:line="360" w:lineRule="auto"/>
        <w:jc w:val="left"/>
        <w:textAlignment w:val="center"/>
        <w:rPr>
          <w:color w:val="000000"/>
        </w:rPr>
      </w:pPr>
      <w:r>
        <w:rPr>
          <w:color w:val="000000"/>
        </w:rPr>
        <w:t>路边鱼塘中用水泵把水喷向空中，这样做的目的是增大水与空气的接触面积，增加水中氧气的溶解量；</w:t>
      </w:r>
    </w:p>
    <w:p w14:paraId="085775E2">
      <w:pPr>
        <w:spacing w:line="360" w:lineRule="auto"/>
        <w:jc w:val="left"/>
        <w:textAlignment w:val="center"/>
        <w:rPr>
          <w:color w:val="000000"/>
        </w:rPr>
      </w:pPr>
      <w:r>
        <w:rPr>
          <w:color w:val="000000"/>
        </w:rPr>
        <w:t>根据质量守恒定律，化学反应前后原子种类和数目不变，反应前有2个N、4个O、2个C，反应后已知物中有2个C、4个O，则反应后未知物中有2个N，即为N</w:t>
      </w:r>
      <w:r>
        <w:rPr>
          <w:color w:val="000000"/>
          <w:vertAlign w:val="subscript"/>
        </w:rPr>
        <w:t>2</w:t>
      </w:r>
      <w:r>
        <w:rPr>
          <w:color w:val="000000"/>
        </w:rPr>
        <w:t>；</w:t>
      </w:r>
    </w:p>
    <w:p w14:paraId="108A1F5F">
      <w:pPr>
        <w:spacing w:line="360" w:lineRule="auto"/>
        <w:jc w:val="left"/>
        <w:textAlignment w:val="center"/>
        <w:rPr>
          <w:color w:val="000000"/>
        </w:rPr>
      </w:pPr>
      <w:r>
        <w:rPr>
          <w:color w:val="000000"/>
        </w:rPr>
        <w:t>【小问2详解】</w:t>
      </w:r>
    </w:p>
    <w:p w14:paraId="256901DC">
      <w:pPr>
        <w:spacing w:line="360" w:lineRule="auto"/>
        <w:jc w:val="left"/>
        <w:textAlignment w:val="center"/>
        <w:rPr>
          <w:color w:val="000000"/>
        </w:rPr>
      </w:pPr>
      <w:r>
        <w:rPr>
          <w:color w:val="000000"/>
        </w:rPr>
        <w:t>灭火的方法有：清除可燃物、隔绝氧气、使温度降到着火点以下。灭火时干粉灭火器喷出的固体粉末能覆盖在可燃物表面，此过程中体现的灭火原理是隔绝空气（氧气），以达到灭火的目的；</w:t>
      </w:r>
    </w:p>
    <w:p w14:paraId="2182BC81">
      <w:pPr>
        <w:spacing w:line="360" w:lineRule="auto"/>
        <w:jc w:val="left"/>
        <w:textAlignment w:val="center"/>
        <w:rPr>
          <w:color w:val="000000"/>
        </w:rPr>
      </w:pPr>
      <w:r>
        <w:rPr>
          <w:color w:val="000000"/>
        </w:rPr>
        <w:t>【小问3详解】</w:t>
      </w:r>
    </w:p>
    <w:p w14:paraId="777F3653">
      <w:pPr>
        <w:spacing w:line="360" w:lineRule="auto"/>
        <w:jc w:val="left"/>
        <w:textAlignment w:val="center"/>
        <w:rPr>
          <w:color w:val="000000"/>
        </w:rPr>
      </w:pPr>
      <w:r>
        <w:rPr>
          <w:color w:val="000000"/>
        </w:rPr>
        <w:t>取锅炉用水的水样，滴加肥皂水，搅拌，观察到产生大量泡沫，验证了锅炉用水是软水；</w:t>
      </w:r>
    </w:p>
    <w:p w14:paraId="40E41B85">
      <w:pPr>
        <w:spacing w:line="360" w:lineRule="auto"/>
        <w:jc w:val="left"/>
        <w:textAlignment w:val="center"/>
        <w:rPr>
          <w:color w:val="000000"/>
        </w:rPr>
      </w:pPr>
      <w:r>
        <w:rPr>
          <w:color w:val="000000"/>
        </w:rPr>
        <w:t>【小问4详解】</w:t>
      </w:r>
    </w:p>
    <w:p w14:paraId="0BAA0B26">
      <w:pPr>
        <w:spacing w:line="360" w:lineRule="auto"/>
        <w:jc w:val="left"/>
        <w:textAlignment w:val="center"/>
        <w:rPr>
          <w:color w:val="000000"/>
        </w:rPr>
      </w:pPr>
      <w:r>
        <w:rPr>
          <w:color w:val="000000"/>
        </w:rPr>
        <w:t>饮用完的金属易拉罐属于可回收垃圾，应该投放到可回收垃圾箱。</w:t>
      </w:r>
    </w:p>
    <w:p w14:paraId="16329C67">
      <w:pPr>
        <w:spacing w:line="360" w:lineRule="auto"/>
        <w:jc w:val="left"/>
        <w:textAlignment w:val="center"/>
        <w:rPr>
          <w:rFonts w:ascii="宋体" w:hAnsi="宋体"/>
          <w:color w:val="000000"/>
        </w:rPr>
      </w:pPr>
      <w:r>
        <w:rPr>
          <w:color w:val="000000"/>
        </w:rPr>
        <w:t xml:space="preserve">21. </w:t>
      </w:r>
      <w:r>
        <w:rPr>
          <w:rFonts w:ascii="宋体" w:hAnsi="宋体"/>
          <w:color w:val="000000"/>
        </w:rPr>
        <w:t>坚持走绿色、低碳、循环、可持续发展之路，践行行新发展理念推动牡丹江高质量发展。</w:t>
      </w:r>
    </w:p>
    <w:p w14:paraId="72500087">
      <w:pPr>
        <w:spacing w:line="360" w:lineRule="auto"/>
        <w:jc w:val="left"/>
        <w:textAlignment w:val="center"/>
        <w:rPr>
          <w:rFonts w:ascii="宋体" w:hAnsi="宋体"/>
          <w:color w:val="000000"/>
        </w:rPr>
      </w:pPr>
      <w:r>
        <w:rPr>
          <w:color w:val="000000"/>
        </w:rPr>
        <w:t>（1）</w:t>
      </w:r>
      <w:r>
        <w:rPr>
          <w:rFonts w:ascii="宋体" w:hAnsi="宋体"/>
          <w:color w:val="000000"/>
        </w:rPr>
        <w:t>利用丰富的自然资源，助力经济发展。镜泊湖红尾鱼味道鲜美，富含的营养素是</w:t>
      </w:r>
      <w:r>
        <w:rPr>
          <w:color w:val="000000"/>
        </w:rPr>
        <w:t>______</w:t>
      </w:r>
      <w:r>
        <w:rPr>
          <w:rFonts w:ascii="宋体" w:hAnsi="宋体"/>
          <w:color w:val="000000"/>
        </w:rPr>
        <w:t>；被誉为“中国第一米”的响水大米含丰富的钙、锌、铁、硒等元素，微量元素铁的摄入有利于预防</w:t>
      </w:r>
      <w:r>
        <w:rPr>
          <w:color w:val="000000"/>
        </w:rPr>
        <w:t>______</w:t>
      </w:r>
      <w:r>
        <w:rPr>
          <w:rFonts w:ascii="宋体" w:hAnsi="宋体"/>
          <w:color w:val="000000"/>
        </w:rPr>
        <w:t>；火山口国家森林公园植被茂盛，绿色植物通过</w:t>
      </w:r>
      <w:r>
        <w:rPr>
          <w:color w:val="000000"/>
        </w:rPr>
        <w:t>______</w:t>
      </w:r>
      <w:r>
        <w:rPr>
          <w:rFonts w:ascii="宋体" w:hAnsi="宋体"/>
          <w:color w:val="000000"/>
        </w:rPr>
        <w:t>作用释放氧气，形成“天然氧吧”，是国内著名的避暑胜地。</w:t>
      </w:r>
    </w:p>
    <w:p w14:paraId="1F2EFA36">
      <w:pPr>
        <w:spacing w:line="360" w:lineRule="auto"/>
        <w:jc w:val="left"/>
        <w:textAlignment w:val="center"/>
        <w:rPr>
          <w:rFonts w:ascii="宋体" w:hAnsi="宋体"/>
          <w:color w:val="000000"/>
        </w:rPr>
      </w:pPr>
      <w:r>
        <w:rPr>
          <w:color w:val="000000"/>
        </w:rPr>
        <w:t>（2）</w:t>
      </w:r>
      <w:r>
        <w:rPr>
          <w:rFonts w:ascii="宋体" w:hAnsi="宋体"/>
          <w:color w:val="000000"/>
        </w:rPr>
        <w:t>实施“藏粮于技、藏粮于地”战略，助力农业发展。大力发展科技农业，推广棚室果蔬菌类栽培技术，其中无土栽培营养液中的硝酸铵属于</w:t>
      </w:r>
      <w:r>
        <w:rPr>
          <w:color w:val="000000"/>
        </w:rPr>
        <w:t>______</w:t>
      </w:r>
      <w:r>
        <w:rPr>
          <w:rFonts w:ascii="宋体" w:hAnsi="宋体"/>
          <w:color w:val="000000"/>
        </w:rPr>
        <w:t>肥；将秸秆通过粉碎翻埋还田、发酵制沼气等多种途径进行综合利用，沼气（主要成分甲烷）燃烧的化学方程式是</w:t>
      </w:r>
      <w:r>
        <w:rPr>
          <w:color w:val="000000"/>
        </w:rPr>
        <w:t>______</w:t>
      </w:r>
      <w:r>
        <w:rPr>
          <w:rFonts w:ascii="宋体" w:hAnsi="宋体"/>
          <w:color w:val="000000"/>
        </w:rPr>
        <w:t>。</w:t>
      </w:r>
    </w:p>
    <w:p w14:paraId="28F33569">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蛋白质</w:t>
      </w:r>
      <w:r>
        <w:rPr>
          <w:color w:val="000000"/>
        </w:rPr>
        <w:t xml:space="preserve">    ②. </w:t>
      </w:r>
      <w:r>
        <w:rPr>
          <w:rFonts w:ascii="宋体" w:hAnsi="宋体"/>
          <w:color w:val="000000"/>
        </w:rPr>
        <w:t>贫血</w:t>
      </w:r>
      <w:r>
        <w:rPr>
          <w:color w:val="000000"/>
        </w:rPr>
        <w:t xml:space="preserve">    ③. </w:t>
      </w:r>
      <w:r>
        <w:rPr>
          <w:rFonts w:ascii="宋体" w:hAnsi="宋体"/>
          <w:color w:val="000000"/>
        </w:rPr>
        <w:t>光合</w:t>
      </w:r>
      <w:r>
        <w:rPr>
          <w:color w:val="000000"/>
        </w:rPr>
        <w:t xml:space="preserve">    </w:t>
      </w:r>
    </w:p>
    <w:p w14:paraId="4E5D4EFD">
      <w:pPr>
        <w:spacing w:line="360" w:lineRule="auto"/>
        <w:textAlignment w:val="center"/>
        <w:rPr>
          <w:rFonts w:ascii="宋体" w:hAnsi="宋体"/>
          <w:color w:val="000000"/>
        </w:rPr>
      </w:pPr>
      <w:r>
        <w:rPr>
          <w:color w:val="000000"/>
        </w:rPr>
        <w:t xml:space="preserve">（2）    ①. </w:t>
      </w:r>
      <w:r>
        <w:rPr>
          <w:rFonts w:ascii="宋体" w:hAnsi="宋体"/>
          <w:color w:val="000000"/>
        </w:rPr>
        <w:t>氮</w:t>
      </w:r>
      <w:r>
        <w:rPr>
          <w:color w:val="000000"/>
        </w:rPr>
        <w:t xml:space="preserve">    ②. </w:t>
      </w:r>
      <w:r>
        <w:object>
          <v:shape id="_x0000_i1043" o:spt="75" alt="学科网(www.zxxk.com)--教育资源门户，提供试卷、教案、课件、论文、素材以及各类教学资源下载，还有大量而丰富的教学相关资讯！" type="#_x0000_t75" style="height:38.25pt;width:135pt;" o:ole="t" filled="f" o:preferrelative="t" stroked="f" coordsize="21600,21600">
            <v:path/>
            <v:fill on="f" focussize="0,0"/>
            <v:stroke on="f" joinstyle="miter"/>
            <v:imagedata r:id="rId63" o:title="eqIdde87e2aefc14ea9e4bf4a1c10e88cd10"/>
            <o:lock v:ext="edit" aspectratio="t"/>
            <w10:wrap type="none"/>
            <w10:anchorlock/>
          </v:shape>
          <o:OLEObject Type="Embed" ProgID="Equation.DSMT4" ShapeID="_x0000_i1043" DrawAspect="Content" ObjectID="_1468075743" r:id="rId62">
            <o:LockedField>false</o:LockedField>
          </o:OLEObject>
        </w:object>
      </w:r>
    </w:p>
    <w:p w14:paraId="0CA6CF55">
      <w:pPr>
        <w:spacing w:line="360" w:lineRule="auto"/>
        <w:textAlignment w:val="center"/>
        <w:rPr>
          <w:color w:val="000000"/>
        </w:rPr>
      </w:pPr>
      <w:r>
        <w:rPr>
          <w:color w:val="2E75B6"/>
        </w:rPr>
        <w:t>【解析】</w:t>
      </w:r>
    </w:p>
    <w:p w14:paraId="166BD75F">
      <w:pPr>
        <w:spacing w:line="360" w:lineRule="auto"/>
        <w:textAlignment w:val="center"/>
        <w:rPr>
          <w:color w:val="000000"/>
        </w:rPr>
      </w:pPr>
      <w:r>
        <w:rPr>
          <w:color w:val="000000"/>
        </w:rPr>
        <w:t>【小问1详解】</w:t>
      </w:r>
    </w:p>
    <w:p w14:paraId="49D080F5">
      <w:pPr>
        <w:spacing w:line="360" w:lineRule="auto"/>
        <w:jc w:val="left"/>
        <w:textAlignment w:val="center"/>
        <w:rPr>
          <w:rFonts w:ascii="宋体" w:hAnsi="宋体"/>
          <w:color w:val="000000"/>
        </w:rPr>
      </w:pPr>
      <w:r>
        <w:rPr>
          <w:rFonts w:ascii="宋体" w:hAnsi="宋体"/>
          <w:color w:val="000000"/>
        </w:rPr>
        <w:t>鱼肉富含蛋白质，则镜泊湖红尾鱼味道鲜美，富含的营养素是蛋白质；</w:t>
      </w:r>
    </w:p>
    <w:p w14:paraId="437BE75C">
      <w:pPr>
        <w:spacing w:line="360" w:lineRule="auto"/>
        <w:jc w:val="left"/>
        <w:textAlignment w:val="center"/>
        <w:rPr>
          <w:rFonts w:ascii="宋体" w:hAnsi="宋体"/>
          <w:color w:val="000000"/>
        </w:rPr>
      </w:pPr>
      <w:r>
        <w:rPr>
          <w:rFonts w:ascii="宋体" w:hAnsi="宋体"/>
          <w:color w:val="000000"/>
        </w:rPr>
        <w:t>缺铁易患缺铁性贫血，则微量元素铁的摄入有利于预防贫血；</w:t>
      </w:r>
    </w:p>
    <w:p w14:paraId="7645A0DC">
      <w:pPr>
        <w:spacing w:line="360" w:lineRule="auto"/>
        <w:jc w:val="left"/>
        <w:textAlignment w:val="center"/>
        <w:rPr>
          <w:rFonts w:ascii="宋体" w:hAnsi="宋体"/>
          <w:color w:val="000000"/>
        </w:rPr>
      </w:pPr>
      <w:r>
        <w:rPr>
          <w:rFonts w:ascii="宋体" w:hAnsi="宋体"/>
          <w:color w:val="000000"/>
        </w:rPr>
        <w:t>绿色植物光合作用利用二氧化碳和水生成有机物和氧气，则绿色植物通过光合作用释放氧气，形成“天然氧吧”，是国内著名的避暑胜地。</w:t>
      </w:r>
    </w:p>
    <w:p w14:paraId="61B8F454">
      <w:pPr>
        <w:spacing w:line="360" w:lineRule="auto"/>
        <w:jc w:val="left"/>
        <w:textAlignment w:val="center"/>
        <w:rPr>
          <w:color w:val="000000"/>
        </w:rPr>
      </w:pPr>
      <w:r>
        <w:rPr>
          <w:color w:val="000000"/>
        </w:rPr>
        <w:t>【小问2详解】</w:t>
      </w:r>
    </w:p>
    <w:p w14:paraId="5DE68FA2">
      <w:pPr>
        <w:spacing w:line="360" w:lineRule="auto"/>
        <w:jc w:val="left"/>
        <w:textAlignment w:val="center"/>
        <w:rPr>
          <w:rFonts w:ascii="宋体" w:hAnsi="宋体"/>
          <w:color w:val="000000"/>
        </w:rPr>
      </w:pPr>
      <w:r>
        <w:rPr>
          <w:rFonts w:ascii="宋体" w:hAnsi="宋体"/>
          <w:color w:val="000000"/>
        </w:rPr>
        <w:t>硝酸铵只含有氮元素，属于氮肥，则无土栽培营养液中的硝酸铵属于氮肥；</w:t>
      </w:r>
    </w:p>
    <w:p w14:paraId="1D12D00F">
      <w:pPr>
        <w:spacing w:line="360" w:lineRule="auto"/>
        <w:jc w:val="left"/>
        <w:textAlignment w:val="center"/>
        <w:rPr>
          <w:rFonts w:ascii="宋体" w:hAnsi="宋体"/>
          <w:color w:val="000000"/>
        </w:rPr>
      </w:pPr>
      <w:r>
        <w:rPr>
          <w:rFonts w:ascii="宋体" w:hAnsi="宋体"/>
          <w:color w:val="000000"/>
        </w:rPr>
        <w:t>甲烷在氧气中点燃生成二氧化碳和水，则沼气（主要成分甲烷）燃烧的化学方程式是</w:t>
      </w:r>
      <w:r>
        <w:object>
          <v:shape id="_x0000_i1044" o:spt="75" alt="学科网(www.zxxk.com)--教育资源门户，提供试卷、教案、课件、论文、素材以及各类教学资源下载，还有大量而丰富的教学相关资讯！" type="#_x0000_t75" style="height:38.25pt;width:135pt;" o:ole="t" filled="f" o:preferrelative="t" stroked="f" coordsize="21600,21600">
            <v:path/>
            <v:fill on="f" focussize="0,0"/>
            <v:stroke on="f" joinstyle="miter"/>
            <v:imagedata r:id="rId63" o:title="eqIdde87e2aefc14ea9e4bf4a1c10e88cd10"/>
            <o:lock v:ext="edit" aspectratio="t"/>
            <w10:wrap type="none"/>
            <w10:anchorlock/>
          </v:shape>
          <o:OLEObject Type="Embed" ProgID="Equation.DSMT4" ShapeID="_x0000_i1044" DrawAspect="Content" ObjectID="_1468075744" r:id="rId64">
            <o:LockedField>false</o:LockedField>
          </o:OLEObject>
        </w:object>
      </w:r>
      <w:r>
        <w:rPr>
          <w:rFonts w:ascii="宋体" w:hAnsi="宋体"/>
          <w:color w:val="000000"/>
        </w:rPr>
        <w:t>。</w:t>
      </w:r>
    </w:p>
    <w:p w14:paraId="1649B280">
      <w:pPr>
        <w:spacing w:line="360" w:lineRule="auto"/>
        <w:jc w:val="left"/>
        <w:textAlignment w:val="center"/>
        <w:rPr>
          <w:rFonts w:ascii="宋体" w:hAnsi="宋体"/>
          <w:color w:val="000000"/>
        </w:rPr>
      </w:pPr>
      <w:r>
        <w:rPr>
          <w:color w:val="000000"/>
        </w:rPr>
        <w:t xml:space="preserve">22. </w:t>
      </w:r>
      <w:r>
        <w:rPr>
          <w:rFonts w:ascii="宋体" w:hAnsi="宋体"/>
          <w:color w:val="000000"/>
        </w:rPr>
        <w:t>“宏观一微观一符号”三重表征是化学独特的表示物质及其变化的方法，请结合图示完成下列问题。</w:t>
      </w:r>
    </w:p>
    <w:p w14:paraId="225FE73A">
      <w:pPr>
        <w:spacing w:line="360" w:lineRule="auto"/>
        <w:jc w:val="left"/>
        <w:textAlignment w:val="center"/>
        <w:rPr>
          <w:color w:val="000000"/>
        </w:rPr>
      </w:pPr>
      <w:r>
        <w:rPr>
          <w:rFonts w:ascii="宋体" w:hAnsi="宋体"/>
          <w:color w:val="000000"/>
        </w:rPr>
        <w:drawing>
          <wp:inline distT="0" distB="0" distL="114300" distR="114300">
            <wp:extent cx="2162175" cy="1647825"/>
            <wp:effectExtent l="0" t="0" r="9525" b="952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65" cstate="print"/>
                    <a:stretch>
                      <a:fillRect/>
                    </a:stretch>
                  </pic:blipFill>
                  <pic:spPr>
                    <a:xfrm>
                      <a:off x="0" y="0"/>
                      <a:ext cx="2162175" cy="1647825"/>
                    </a:xfrm>
                    <a:prstGeom prst="rect">
                      <a:avLst/>
                    </a:prstGeom>
                  </pic:spPr>
                </pic:pic>
              </a:graphicData>
            </a:graphic>
          </wp:inline>
        </w:drawing>
      </w:r>
      <w:r>
        <w:rPr>
          <w:rFonts w:ascii="宋体" w:hAnsi="宋体"/>
          <w:color w:val="000000"/>
        </w:rPr>
        <w:drawing>
          <wp:inline distT="0" distB="0" distL="114300" distR="114300">
            <wp:extent cx="2505075" cy="251460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66" cstate="print"/>
                    <a:stretch>
                      <a:fillRect/>
                    </a:stretch>
                  </pic:blipFill>
                  <pic:spPr>
                    <a:xfrm>
                      <a:off x="0" y="0"/>
                      <a:ext cx="2505075" cy="2514600"/>
                    </a:xfrm>
                    <a:prstGeom prst="rect">
                      <a:avLst/>
                    </a:prstGeom>
                  </pic:spPr>
                </pic:pic>
              </a:graphicData>
            </a:graphic>
          </wp:inline>
        </w:drawing>
      </w:r>
    </w:p>
    <w:p w14:paraId="78744241">
      <w:pPr>
        <w:spacing w:line="360" w:lineRule="auto"/>
        <w:jc w:val="left"/>
        <w:textAlignment w:val="center"/>
        <w:rPr>
          <w:rFonts w:ascii="宋体" w:hAnsi="宋体"/>
          <w:color w:val="000000"/>
        </w:rPr>
      </w:pPr>
      <w:r>
        <w:rPr>
          <w:rFonts w:ascii="宋体" w:hAnsi="宋体"/>
          <w:color w:val="000000"/>
        </w:rPr>
        <w:t>（1）图</w:t>
      </w:r>
      <w:r>
        <w:rPr>
          <w:rFonts w:eastAsia="Times New Roman" w:cs="Times New Roman"/>
          <w:color w:val="000000"/>
        </w:rPr>
        <w:t>1</w:t>
      </w:r>
      <w:r>
        <w:rPr>
          <w:rFonts w:ascii="宋体" w:hAnsi="宋体"/>
          <w:color w:val="000000"/>
        </w:rPr>
        <w:t>中，打开弹簧夹观察到右侧试管中的现象为______，结合图</w:t>
      </w:r>
      <w:r>
        <w:rPr>
          <w:rFonts w:eastAsia="Times New Roman" w:cs="Times New Roman"/>
          <w:color w:val="000000"/>
        </w:rPr>
        <w:t>2</w:t>
      </w:r>
      <w:r>
        <w:rPr>
          <w:rFonts w:ascii="宋体" w:hAnsi="宋体"/>
          <w:color w:val="000000"/>
        </w:rPr>
        <w:t>该反应的微观实质是______。</w:t>
      </w:r>
    </w:p>
    <w:p w14:paraId="2FD4CCF3">
      <w:pPr>
        <w:spacing w:line="360" w:lineRule="auto"/>
        <w:jc w:val="left"/>
        <w:textAlignment w:val="center"/>
        <w:rPr>
          <w:rFonts w:ascii="宋体" w:hAnsi="宋体"/>
          <w:color w:val="000000"/>
        </w:rPr>
      </w:pPr>
      <w:r>
        <w:rPr>
          <w:rFonts w:ascii="宋体" w:hAnsi="宋体"/>
          <w:color w:val="000000"/>
        </w:rPr>
        <w:t>（2）图</w:t>
      </w:r>
      <w:r>
        <w:rPr>
          <w:rFonts w:eastAsia="Times New Roman" w:cs="Times New Roman"/>
          <w:color w:val="000000"/>
        </w:rPr>
        <w:t>3</w:t>
      </w:r>
      <w:r>
        <w:rPr>
          <w:rFonts w:ascii="宋体" w:hAnsi="宋体"/>
          <w:color w:val="000000"/>
        </w:rPr>
        <w:t>是某反应的微观示意图：</w:t>
      </w:r>
    </w:p>
    <w:p w14:paraId="1F12734B">
      <w:pPr>
        <w:spacing w:line="360" w:lineRule="auto"/>
        <w:jc w:val="left"/>
        <w:textAlignment w:val="center"/>
        <w:rPr>
          <w:color w:val="000000"/>
        </w:rPr>
      </w:pPr>
      <w:r>
        <w:rPr>
          <w:rFonts w:ascii="宋体" w:hAnsi="宋体"/>
          <w:color w:val="000000"/>
        </w:rPr>
        <w:drawing>
          <wp:inline distT="0" distB="0" distL="114300" distR="114300">
            <wp:extent cx="3438525" cy="1171575"/>
            <wp:effectExtent l="0" t="0" r="9525" b="9525"/>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67" cstate="print"/>
                    <a:stretch>
                      <a:fillRect/>
                    </a:stretch>
                  </pic:blipFill>
                  <pic:spPr>
                    <a:xfrm>
                      <a:off x="0" y="0"/>
                      <a:ext cx="3438525" cy="1171575"/>
                    </a:xfrm>
                    <a:prstGeom prst="rect">
                      <a:avLst/>
                    </a:prstGeom>
                  </pic:spPr>
                </pic:pic>
              </a:graphicData>
            </a:graphic>
          </wp:inline>
        </w:drawing>
      </w:r>
    </w:p>
    <w:p w14:paraId="6C8D9FE6">
      <w:pPr>
        <w:spacing w:line="360" w:lineRule="auto"/>
        <w:jc w:val="left"/>
        <w:textAlignment w:val="center"/>
        <w:rPr>
          <w:rFonts w:ascii="宋体" w:hAnsi="宋体"/>
          <w:color w:val="000000"/>
        </w:rPr>
      </w:pPr>
      <w:r>
        <w:rPr>
          <w:rFonts w:ascii="宋体" w:hAnsi="宋体"/>
          <w:color w:val="000000"/>
        </w:rPr>
        <w:t>参加反应的“</w:t>
      </w:r>
      <w:r>
        <w:rPr>
          <w:rFonts w:ascii="宋体" w:hAnsi="宋体"/>
          <w:color w:val="000000"/>
        </w:rPr>
        <w:drawing>
          <wp:inline distT="0" distB="0" distL="114300" distR="114300">
            <wp:extent cx="257175" cy="34290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68" cstate="print"/>
                    <a:stretch>
                      <a:fillRect/>
                    </a:stretch>
                  </pic:blipFill>
                  <pic:spPr>
                    <a:xfrm>
                      <a:off x="0" y="0"/>
                      <a:ext cx="257175" cy="342900"/>
                    </a:xfrm>
                    <a:prstGeom prst="rect">
                      <a:avLst/>
                    </a:prstGeom>
                  </pic:spPr>
                </pic:pic>
              </a:graphicData>
            </a:graphic>
          </wp:inline>
        </w:drawing>
      </w:r>
      <w:r>
        <w:rPr>
          <w:rFonts w:ascii="宋体" w:hAnsi="宋体"/>
          <w:color w:val="000000"/>
        </w:rPr>
        <w:t>”和“</w:t>
      </w:r>
      <w:r>
        <w:rPr>
          <w:rFonts w:ascii="宋体" w:hAnsi="宋体"/>
          <w:color w:val="000000"/>
        </w:rPr>
        <w:drawing>
          <wp:inline distT="0" distB="0" distL="114300" distR="114300">
            <wp:extent cx="276225" cy="314325"/>
            <wp:effectExtent l="0" t="0" r="9525" b="9525"/>
            <wp:docPr id="100022" name="图片 1000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学科网(www.zxxk.com)--教育资源门户，提供试卷、教案、课件、论文、素材以及各类教学资源下载，还有大量而丰富的教学相关资讯！"/>
                    <pic:cNvPicPr>
                      <a:picLocks noChangeAspect="1"/>
                    </pic:cNvPicPr>
                  </pic:nvPicPr>
                  <pic:blipFill>
                    <a:blip r:embed="rId69" cstate="print"/>
                    <a:stretch>
                      <a:fillRect/>
                    </a:stretch>
                  </pic:blipFill>
                  <pic:spPr>
                    <a:xfrm>
                      <a:off x="0" y="0"/>
                      <a:ext cx="276225" cy="314325"/>
                    </a:xfrm>
                    <a:prstGeom prst="rect">
                      <a:avLst/>
                    </a:prstGeom>
                  </pic:spPr>
                </pic:pic>
              </a:graphicData>
            </a:graphic>
          </wp:inline>
        </w:drawing>
      </w:r>
      <w:r>
        <w:rPr>
          <w:rFonts w:ascii="宋体" w:hAnsi="宋体"/>
          <w:color w:val="000000"/>
        </w:rPr>
        <w:t>”与反应生成的“</w:t>
      </w:r>
      <w:r>
        <w:rPr>
          <w:rFonts w:ascii="宋体" w:hAnsi="宋体"/>
          <w:color w:val="000000"/>
        </w:rPr>
        <w:drawing>
          <wp:inline distT="0" distB="0" distL="114300" distR="114300">
            <wp:extent cx="428625" cy="39052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70" cstate="print"/>
                    <a:stretch>
                      <a:fillRect/>
                    </a:stretch>
                  </pic:blipFill>
                  <pic:spPr>
                    <a:xfrm>
                      <a:off x="0" y="0"/>
                      <a:ext cx="428625" cy="390525"/>
                    </a:xfrm>
                    <a:prstGeom prst="rect">
                      <a:avLst/>
                    </a:prstGeom>
                  </pic:spPr>
                </pic:pic>
              </a:graphicData>
            </a:graphic>
          </wp:inline>
        </w:drawing>
      </w:r>
      <w:r>
        <w:rPr>
          <w:rFonts w:ascii="宋体" w:hAnsi="宋体"/>
          <w:color w:val="000000"/>
        </w:rPr>
        <w:t>”三种粒子个数比为______；“</w:t>
      </w:r>
      <w:r>
        <w:rPr>
          <w:rFonts w:eastAsia="Times New Roman" w:cs="Times New Roman"/>
          <w:color w:val="000000"/>
        </w:rPr>
        <w:t>Hg</w:t>
      </w:r>
      <w:r>
        <w:rPr>
          <w:rFonts w:ascii="宋体" w:hAnsi="宋体"/>
          <w:color w:val="000000"/>
        </w:rPr>
        <w:t>”表示</w:t>
      </w:r>
      <w:r>
        <w:rPr>
          <w:rFonts w:eastAsia="Times New Roman" w:cs="Times New Roman"/>
          <w:color w:val="000000"/>
        </w:rPr>
        <w:t>1</w:t>
      </w:r>
      <w:r>
        <w:rPr>
          <w:rFonts w:ascii="宋体" w:hAnsi="宋体"/>
          <w:color w:val="000000"/>
        </w:rPr>
        <w:t>个汞原子，还可以表示______（请写出一条）。</w:t>
      </w:r>
    </w:p>
    <w:p w14:paraId="5573CF62">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溶液由红色变为无色</w:t>
      </w:r>
      <w:r>
        <w:rPr>
          <w:color w:val="000000"/>
        </w:rPr>
        <w:t xml:space="preserve">    ②. </w:t>
      </w:r>
      <w:r>
        <w:rPr>
          <w:rFonts w:ascii="宋体" w:hAnsi="宋体"/>
          <w:color w:val="000000"/>
        </w:rPr>
        <w:t>氢离子和氢氧根离子生成水分子</w:t>
      </w:r>
      <w:r>
        <w:rPr>
          <w:color w:val="000000"/>
        </w:rPr>
        <w:t xml:space="preserve">    </w:t>
      </w:r>
    </w:p>
    <w:p w14:paraId="105AFF74">
      <w:pPr>
        <w:spacing w:line="360" w:lineRule="auto"/>
        <w:textAlignment w:val="center"/>
        <w:rPr>
          <w:rFonts w:ascii="宋体" w:hAnsi="宋体"/>
          <w:color w:val="000000"/>
        </w:rPr>
      </w:pPr>
      <w:r>
        <w:rPr>
          <w:color w:val="000000"/>
        </w:rPr>
        <w:t xml:space="preserve">（2）    ①. </w:t>
      </w:r>
      <w:r>
        <w:rPr>
          <w:rFonts w:eastAsia="Times New Roman" w:cs="Times New Roman"/>
          <w:color w:val="000000"/>
        </w:rPr>
        <w:t>1</w:t>
      </w:r>
      <w:r>
        <w:rPr>
          <w:rFonts w:ascii="宋体" w:hAnsi="宋体"/>
          <w:color w:val="000000"/>
        </w:rPr>
        <w:t>：</w:t>
      </w:r>
      <w:r>
        <w:rPr>
          <w:rFonts w:eastAsia="Times New Roman" w:cs="Times New Roman"/>
          <w:color w:val="000000"/>
        </w:rPr>
        <w:t>2</w:t>
      </w:r>
      <w:r>
        <w:rPr>
          <w:rFonts w:ascii="宋体" w:hAnsi="宋体"/>
          <w:color w:val="000000"/>
        </w:rPr>
        <w:t>：</w:t>
      </w:r>
      <w:r>
        <w:rPr>
          <w:rFonts w:eastAsia="Times New Roman" w:cs="Times New Roman"/>
          <w:color w:val="000000"/>
        </w:rPr>
        <w:t>2</w:t>
      </w:r>
      <w:r>
        <w:rPr>
          <w:color w:val="000000"/>
        </w:rPr>
        <w:t xml:space="preserve">    ②. </w:t>
      </w:r>
      <w:r>
        <w:rPr>
          <w:rFonts w:ascii="宋体" w:hAnsi="宋体"/>
          <w:color w:val="000000"/>
        </w:rPr>
        <w:t>汞元素</w:t>
      </w:r>
    </w:p>
    <w:p w14:paraId="3F6F5943">
      <w:pPr>
        <w:spacing w:line="360" w:lineRule="auto"/>
        <w:textAlignment w:val="center"/>
        <w:rPr>
          <w:color w:val="000000"/>
        </w:rPr>
      </w:pPr>
      <w:r>
        <w:rPr>
          <w:color w:val="2E75B6"/>
        </w:rPr>
        <w:t>【解析】</w:t>
      </w:r>
    </w:p>
    <w:p w14:paraId="73FECB6D">
      <w:pPr>
        <w:spacing w:line="360" w:lineRule="auto"/>
        <w:textAlignment w:val="center"/>
        <w:rPr>
          <w:color w:val="000000"/>
        </w:rPr>
      </w:pPr>
      <w:r>
        <w:rPr>
          <w:color w:val="000000"/>
        </w:rPr>
        <w:t>【小问1详解】</w:t>
      </w:r>
    </w:p>
    <w:p w14:paraId="0AE991F4">
      <w:pPr>
        <w:spacing w:line="360" w:lineRule="auto"/>
        <w:jc w:val="left"/>
        <w:textAlignment w:val="center"/>
        <w:rPr>
          <w:rFonts w:ascii="宋体" w:hAnsi="宋体"/>
          <w:color w:val="000000"/>
        </w:rPr>
      </w:pPr>
      <w:r>
        <w:rPr>
          <w:rFonts w:ascii="宋体" w:hAnsi="宋体"/>
          <w:color w:val="000000"/>
        </w:rPr>
        <w:t>由图示可知右侧试管氢氧化钠溶液中滴有酚酞试液，由于酚酞试液遇碱性溶液变红，则该溶液呈现红色。打开弹簧夹后由于左侧试管中浓盐酸具有挥发性，氯化氢气体会运动到右侧试管中，与试管中的氢氧化钠发生中和反应，故右侧试管中溶液碱性逐渐变为中性，右侧试管中可观察到的现象为溶液由红色变为无色；该反应是氢氧化钠和盐酸的中和反应，发生实质是盐酸中的氢离子和氢氧化钠中的氢氧根离子结合生成水分子，故答案为氢离子和氢氧根离子生成水分子。</w:t>
      </w:r>
    </w:p>
    <w:p w14:paraId="4A991534">
      <w:pPr>
        <w:spacing w:line="360" w:lineRule="auto"/>
        <w:jc w:val="left"/>
        <w:textAlignment w:val="center"/>
        <w:rPr>
          <w:color w:val="000000"/>
        </w:rPr>
      </w:pPr>
      <w:r>
        <w:rPr>
          <w:color w:val="000000"/>
        </w:rPr>
        <w:t>【小问2详解】</w:t>
      </w:r>
    </w:p>
    <w:p w14:paraId="0710FDDA">
      <w:pPr>
        <w:spacing w:line="360" w:lineRule="auto"/>
        <w:jc w:val="left"/>
        <w:textAlignment w:val="center"/>
        <w:rPr>
          <w:rFonts w:ascii="宋体" w:hAnsi="宋体"/>
          <w:color w:val="000000"/>
        </w:rPr>
      </w:pPr>
      <w:r>
        <w:rPr>
          <w:rFonts w:ascii="宋体" w:hAnsi="宋体"/>
          <w:color w:val="000000"/>
        </w:rPr>
        <w:t>由图示可知</w:t>
      </w:r>
      <w:r>
        <w:rPr>
          <w:color w:val="000000"/>
        </w:rPr>
        <w:drawing>
          <wp:inline distT="0" distB="0" distL="114300" distR="114300">
            <wp:extent cx="257175" cy="342900"/>
            <wp:effectExtent l="0" t="0" r="9525" b="0"/>
            <wp:docPr id="100024" name="图片 1000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descr="学科网(www.zxxk.com)--教育资源门户，提供试卷、教案、课件、论文、素材以及各类教学资源下载，还有大量而丰富的教学相关资讯！"/>
                    <pic:cNvPicPr>
                      <a:picLocks noChangeAspect="1"/>
                    </pic:cNvPicPr>
                  </pic:nvPicPr>
                  <pic:blipFill>
                    <a:blip r:embed="rId71" cstate="print"/>
                    <a:stretch>
                      <a:fillRect/>
                    </a:stretch>
                  </pic:blipFill>
                  <pic:spPr>
                    <a:xfrm>
                      <a:off x="0" y="0"/>
                      <a:ext cx="257175" cy="342900"/>
                    </a:xfrm>
                    <a:prstGeom prst="rect">
                      <a:avLst/>
                    </a:prstGeom>
                  </pic:spPr>
                </pic:pic>
              </a:graphicData>
            </a:graphic>
          </wp:inline>
        </w:drawing>
      </w:r>
      <w:r>
        <w:rPr>
          <w:rFonts w:ascii="宋体" w:hAnsi="宋体"/>
          <w:color w:val="000000"/>
        </w:rPr>
        <w:t>表示氧分子，</w:t>
      </w:r>
      <w:r>
        <w:rPr>
          <w:color w:val="000000"/>
        </w:rPr>
        <w:drawing>
          <wp:inline distT="0" distB="0" distL="114300" distR="114300">
            <wp:extent cx="276225" cy="314325"/>
            <wp:effectExtent l="0" t="0" r="9525"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72" cstate="print"/>
                    <a:stretch>
                      <a:fillRect/>
                    </a:stretch>
                  </pic:blipFill>
                  <pic:spPr>
                    <a:xfrm>
                      <a:off x="0" y="0"/>
                      <a:ext cx="276225" cy="314325"/>
                    </a:xfrm>
                    <a:prstGeom prst="rect">
                      <a:avLst/>
                    </a:prstGeom>
                  </pic:spPr>
                </pic:pic>
              </a:graphicData>
            </a:graphic>
          </wp:inline>
        </w:drawing>
      </w:r>
      <w:r>
        <w:rPr>
          <w:rFonts w:ascii="宋体" w:hAnsi="宋体"/>
          <w:color w:val="000000"/>
        </w:rPr>
        <w:t>表示汞原子，</w:t>
      </w:r>
      <w:r>
        <w:rPr>
          <w:color w:val="000000"/>
        </w:rPr>
        <w:drawing>
          <wp:inline distT="0" distB="0" distL="114300" distR="114300">
            <wp:extent cx="428625" cy="390525"/>
            <wp:effectExtent l="0" t="0" r="9525" b="9525"/>
            <wp:docPr id="100026" name="图片 10002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descr="学科网(www.zxxk.com)--教育资源门户，提供试卷、教案、课件、论文、素材以及各类教学资源下载，还有大量而丰富的教学相关资讯！"/>
                    <pic:cNvPicPr>
                      <a:picLocks noChangeAspect="1"/>
                    </pic:cNvPicPr>
                  </pic:nvPicPr>
                  <pic:blipFill>
                    <a:blip r:embed="rId70" cstate="print"/>
                    <a:stretch>
                      <a:fillRect/>
                    </a:stretch>
                  </pic:blipFill>
                  <pic:spPr>
                    <a:xfrm>
                      <a:off x="0" y="0"/>
                      <a:ext cx="428625" cy="390525"/>
                    </a:xfrm>
                    <a:prstGeom prst="rect">
                      <a:avLst/>
                    </a:prstGeom>
                  </pic:spPr>
                </pic:pic>
              </a:graphicData>
            </a:graphic>
          </wp:inline>
        </w:drawing>
      </w:r>
      <w:r>
        <w:rPr>
          <w:rFonts w:ascii="宋体" w:hAnsi="宋体"/>
          <w:color w:val="000000"/>
        </w:rPr>
        <w:t>表示氧化汞分子，则该反应的化学方程式为</w:t>
      </w:r>
      <w:r>
        <w:object>
          <v:shape id="_x0000_i1045" o:spt="75" alt="学科网(www.zxxk.com)--教育资源门户，提供试卷、教案、课件、论文、素材以及各类教学资源下载，还有大量而丰富的教学相关资讯！" type="#_x0000_t75" style="height:33.75pt;width:84.75pt;" o:ole="t" filled="f" o:preferrelative="t" stroked="f" coordsize="21600,21600">
            <v:path/>
            <v:fill on="f" focussize="0,0"/>
            <v:stroke on="f" joinstyle="miter"/>
            <v:imagedata r:id="rId74" o:title="eqIdbc830d06412981dc78b44a386587341e"/>
            <o:lock v:ext="edit" aspectratio="t"/>
            <w10:wrap type="none"/>
            <w10:anchorlock/>
          </v:shape>
          <o:OLEObject Type="Embed" ProgID="Equation.DSMT4" ShapeID="_x0000_i1045" DrawAspect="Content" ObjectID="_1468075745" r:id="rId73">
            <o:LockedField>false</o:LockedField>
          </o:OLEObject>
        </w:object>
      </w:r>
      <w:r>
        <w:rPr>
          <w:rFonts w:ascii="宋体" w:hAnsi="宋体"/>
          <w:color w:val="000000"/>
        </w:rPr>
        <w:t>，由方程式可知</w:t>
      </w:r>
      <w:r>
        <w:rPr>
          <w:rFonts w:eastAsia="Times New Roman" w:cs="Times New Roman"/>
          <w:color w:val="000000"/>
        </w:rPr>
        <w:t>1</w:t>
      </w:r>
      <w:r>
        <w:rPr>
          <w:rFonts w:ascii="宋体" w:hAnsi="宋体"/>
          <w:color w:val="000000"/>
        </w:rPr>
        <w:t>个氧分子和</w:t>
      </w:r>
      <w:r>
        <w:rPr>
          <w:rFonts w:eastAsia="Times New Roman" w:cs="Times New Roman"/>
          <w:color w:val="000000"/>
        </w:rPr>
        <w:t>2</w:t>
      </w:r>
      <w:r>
        <w:rPr>
          <w:rFonts w:ascii="宋体" w:hAnsi="宋体"/>
          <w:color w:val="000000"/>
        </w:rPr>
        <w:t>个汞原子结合生成</w:t>
      </w:r>
      <w:r>
        <w:rPr>
          <w:rFonts w:eastAsia="Times New Roman" w:cs="Times New Roman"/>
          <w:color w:val="000000"/>
        </w:rPr>
        <w:t>2</w:t>
      </w:r>
      <w:r>
        <w:rPr>
          <w:rFonts w:ascii="宋体" w:hAnsi="宋体"/>
          <w:color w:val="000000"/>
        </w:rPr>
        <w:t>个氧化汞分子，故参加反应的“</w:t>
      </w:r>
      <w:r>
        <w:rPr>
          <w:color w:val="000000"/>
        </w:rPr>
        <w:drawing>
          <wp:inline distT="0" distB="0" distL="114300" distR="114300">
            <wp:extent cx="257175" cy="342900"/>
            <wp:effectExtent l="0" t="0" r="9525"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71" cstate="print"/>
                    <a:stretch>
                      <a:fillRect/>
                    </a:stretch>
                  </pic:blipFill>
                  <pic:spPr>
                    <a:xfrm>
                      <a:off x="0" y="0"/>
                      <a:ext cx="257175" cy="342900"/>
                    </a:xfrm>
                    <a:prstGeom prst="rect">
                      <a:avLst/>
                    </a:prstGeom>
                  </pic:spPr>
                </pic:pic>
              </a:graphicData>
            </a:graphic>
          </wp:inline>
        </w:drawing>
      </w:r>
      <w:r>
        <w:rPr>
          <w:rFonts w:ascii="宋体" w:hAnsi="宋体"/>
          <w:color w:val="000000"/>
        </w:rPr>
        <w:t>”和“</w:t>
      </w:r>
      <w:r>
        <w:rPr>
          <w:color w:val="000000"/>
        </w:rPr>
        <w:drawing>
          <wp:inline distT="0" distB="0" distL="114300" distR="114300">
            <wp:extent cx="276225" cy="314325"/>
            <wp:effectExtent l="0" t="0" r="9525" b="9525"/>
            <wp:docPr id="100028" name="图片 10002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descr="学科网(www.zxxk.com)--教育资源门户，提供试卷、教案、课件、论文、素材以及各类教学资源下载，还有大量而丰富的教学相关资讯！"/>
                    <pic:cNvPicPr>
                      <a:picLocks noChangeAspect="1"/>
                    </pic:cNvPicPr>
                  </pic:nvPicPr>
                  <pic:blipFill>
                    <a:blip r:embed="rId72" cstate="print"/>
                    <a:stretch>
                      <a:fillRect/>
                    </a:stretch>
                  </pic:blipFill>
                  <pic:spPr>
                    <a:xfrm>
                      <a:off x="0" y="0"/>
                      <a:ext cx="276225" cy="314325"/>
                    </a:xfrm>
                    <a:prstGeom prst="rect">
                      <a:avLst/>
                    </a:prstGeom>
                  </pic:spPr>
                </pic:pic>
              </a:graphicData>
            </a:graphic>
          </wp:inline>
        </w:drawing>
      </w:r>
      <w:r>
        <w:rPr>
          <w:rFonts w:ascii="宋体" w:hAnsi="宋体"/>
          <w:color w:val="000000"/>
        </w:rPr>
        <w:t>”与反应生成的“</w:t>
      </w:r>
      <w:r>
        <w:rPr>
          <w:color w:val="000000"/>
        </w:rPr>
        <w:drawing>
          <wp:inline distT="0" distB="0" distL="114300" distR="114300">
            <wp:extent cx="428625" cy="390525"/>
            <wp:effectExtent l="0" t="0" r="9525"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70" cstate="print"/>
                    <a:stretch>
                      <a:fillRect/>
                    </a:stretch>
                  </pic:blipFill>
                  <pic:spPr>
                    <a:xfrm>
                      <a:off x="0" y="0"/>
                      <a:ext cx="428625" cy="390525"/>
                    </a:xfrm>
                    <a:prstGeom prst="rect">
                      <a:avLst/>
                    </a:prstGeom>
                  </pic:spPr>
                </pic:pic>
              </a:graphicData>
            </a:graphic>
          </wp:inline>
        </w:drawing>
      </w:r>
      <w:r>
        <w:rPr>
          <w:rFonts w:ascii="宋体" w:hAnsi="宋体"/>
          <w:color w:val="000000"/>
        </w:rPr>
        <w:t>”三种粒子个数比为</w:t>
      </w:r>
      <w:r>
        <w:rPr>
          <w:rFonts w:eastAsia="Times New Roman" w:cs="Times New Roman"/>
          <w:color w:val="000000"/>
        </w:rPr>
        <w:t>1</w:t>
      </w:r>
      <w:r>
        <w:rPr>
          <w:rFonts w:ascii="宋体" w:hAnsi="宋体"/>
          <w:color w:val="000000"/>
        </w:rPr>
        <w:t>：</w:t>
      </w:r>
      <w:r>
        <w:rPr>
          <w:rFonts w:eastAsia="Times New Roman" w:cs="Times New Roman"/>
          <w:color w:val="000000"/>
        </w:rPr>
        <w:t>2</w:t>
      </w:r>
      <w:r>
        <w:rPr>
          <w:rFonts w:ascii="宋体" w:hAnsi="宋体"/>
          <w:color w:val="000000"/>
        </w:rPr>
        <w:t>：</w:t>
      </w:r>
      <w:r>
        <w:rPr>
          <w:rFonts w:eastAsia="Times New Roman" w:cs="Times New Roman"/>
          <w:color w:val="000000"/>
        </w:rPr>
        <w:t>2</w:t>
      </w:r>
      <w:r>
        <w:rPr>
          <w:rFonts w:ascii="宋体" w:hAnsi="宋体"/>
          <w:color w:val="000000"/>
        </w:rPr>
        <w:t>；“</w:t>
      </w:r>
      <w:r>
        <w:rPr>
          <w:rFonts w:eastAsia="Times New Roman" w:cs="Times New Roman"/>
          <w:color w:val="000000"/>
        </w:rPr>
        <w:t>Hg</w:t>
      </w:r>
      <w:r>
        <w:rPr>
          <w:rFonts w:ascii="宋体" w:hAnsi="宋体"/>
          <w:color w:val="000000"/>
        </w:rPr>
        <w:t>”表示</w:t>
      </w:r>
      <w:r>
        <w:rPr>
          <w:rFonts w:eastAsia="Times New Roman" w:cs="Times New Roman"/>
          <w:color w:val="000000"/>
        </w:rPr>
        <w:t>1</w:t>
      </w:r>
      <w:r>
        <w:rPr>
          <w:rFonts w:ascii="宋体" w:hAnsi="宋体"/>
          <w:color w:val="000000"/>
        </w:rPr>
        <w:t>个汞原子，还可以表示汞元素。</w:t>
      </w:r>
    </w:p>
    <w:p w14:paraId="1F81347E">
      <w:pPr>
        <w:spacing w:line="360" w:lineRule="auto"/>
        <w:jc w:val="left"/>
        <w:textAlignment w:val="center"/>
        <w:rPr>
          <w:rFonts w:ascii="宋体" w:hAnsi="宋体"/>
          <w:color w:val="000000"/>
        </w:rPr>
      </w:pPr>
      <w:r>
        <w:rPr>
          <w:color w:val="000000"/>
        </w:rPr>
        <w:t xml:space="preserve">23. </w:t>
      </w:r>
      <w:r>
        <w:rPr>
          <w:rFonts w:ascii="宋体" w:hAnsi="宋体"/>
          <w:color w:val="000000"/>
        </w:rPr>
        <w:t>我国科研团队致力于新能源和新材料的研究，取得了突破性的进展。结合下列材料回答相关问题。</w:t>
      </w:r>
    </w:p>
    <w:p w14:paraId="7EE3FEB3">
      <w:pPr>
        <w:spacing w:line="360" w:lineRule="auto"/>
        <w:jc w:val="left"/>
        <w:textAlignment w:val="center"/>
        <w:rPr>
          <w:rFonts w:ascii="宋体" w:hAnsi="宋体"/>
          <w:color w:val="000000"/>
        </w:rPr>
      </w:pPr>
      <w:r>
        <w:rPr>
          <w:rFonts w:ascii="宋体" w:hAnsi="宋体"/>
          <w:color w:val="000000"/>
        </w:rPr>
        <w:t>材料一：我国自主研制出了一种镁合金表面防腐导电功能一体化的涂层，从神舟五号到神舟十三号以及嫦娥、玉兔、天宫空间站、天和核心舱和天问火星探测器等，都基本应用了这种防腐蚀技术。</w:t>
      </w:r>
    </w:p>
    <w:p w14:paraId="6B794A87">
      <w:pPr>
        <w:spacing w:line="360" w:lineRule="auto"/>
        <w:jc w:val="left"/>
        <w:textAlignment w:val="center"/>
        <w:rPr>
          <w:rFonts w:ascii="宋体" w:hAnsi="宋体"/>
          <w:color w:val="000000"/>
        </w:rPr>
      </w:pPr>
      <w:r>
        <w:rPr>
          <w:rFonts w:ascii="宋体" w:hAnsi="宋体"/>
          <w:color w:val="000000"/>
        </w:rPr>
        <w:t>材料二：我国机动车燃油的消耗量约占石油生产燃油总量的</w:t>
      </w:r>
      <w:r>
        <w:rPr>
          <w:rFonts w:eastAsia="Times New Roman" w:cs="Times New Roman"/>
          <w:color w:val="000000"/>
        </w:rPr>
        <w:t>60%</w:t>
      </w:r>
      <w:r>
        <w:rPr>
          <w:rFonts w:ascii="宋体" w:hAnsi="宋体"/>
          <w:color w:val="000000"/>
        </w:rPr>
        <w:t>。</w:t>
      </w:r>
      <w:r>
        <w:rPr>
          <w:rFonts w:eastAsia="Times New Roman" w:cs="Times New Roman"/>
          <w:color w:val="000000"/>
        </w:rPr>
        <w:t>2022</w:t>
      </w:r>
      <w:r>
        <w:rPr>
          <w:rFonts w:ascii="宋体" w:hAnsi="宋体"/>
          <w:color w:val="000000"/>
        </w:rPr>
        <w:t>年</w:t>
      </w:r>
      <w:r>
        <w:rPr>
          <w:rFonts w:eastAsia="Times New Roman" w:cs="Times New Roman"/>
          <w:color w:val="000000"/>
        </w:rPr>
        <w:t>1</w:t>
      </w:r>
      <w:r>
        <w:rPr>
          <w:rFonts w:ascii="宋体" w:hAnsi="宋体"/>
          <w:color w:val="000000"/>
        </w:rPr>
        <w:t>月，我国成功研发了新型光催化剂，使光解水效单进一步提高，成本进一步降低，促进了氢燃料电池车的推广使用，氢能时代将加速到来。</w:t>
      </w:r>
    </w:p>
    <w:p w14:paraId="1F399A42">
      <w:pPr>
        <w:spacing w:line="360" w:lineRule="auto"/>
        <w:jc w:val="left"/>
        <w:textAlignment w:val="center"/>
        <w:rPr>
          <w:rFonts w:ascii="宋体" w:hAnsi="宋体"/>
          <w:color w:val="000000"/>
        </w:rPr>
      </w:pPr>
      <w:r>
        <w:rPr>
          <w:rFonts w:ascii="宋体" w:hAnsi="宋体"/>
          <w:color w:val="000000"/>
        </w:rPr>
        <w:t>（1）镁合金属于______材料，新研制的镁合金表面涂层的优良性能有______。</w:t>
      </w:r>
    </w:p>
    <w:p w14:paraId="40077311">
      <w:pPr>
        <w:spacing w:line="360" w:lineRule="auto"/>
        <w:jc w:val="left"/>
        <w:textAlignment w:val="center"/>
        <w:rPr>
          <w:rFonts w:ascii="宋体" w:hAnsi="宋体"/>
          <w:color w:val="000000"/>
        </w:rPr>
      </w:pPr>
      <w:r>
        <w:rPr>
          <w:rFonts w:ascii="宋体" w:hAnsi="宋体"/>
          <w:color w:val="000000"/>
        </w:rPr>
        <w:t>（2）传统汽车的能源来自于化石燃料，化石燃料包括______、石油和天然气。氢燃料电池车能实现交通“零排放”，氢燃料电池可以将化学能转化为______能。</w:t>
      </w:r>
    </w:p>
    <w:p w14:paraId="18E6320A">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金属</w:t>
      </w:r>
      <w:r>
        <w:rPr>
          <w:color w:val="000000"/>
        </w:rPr>
        <w:t xml:space="preserve">    ②. </w:t>
      </w:r>
      <w:r>
        <w:rPr>
          <w:rFonts w:ascii="宋体" w:hAnsi="宋体"/>
          <w:color w:val="000000"/>
        </w:rPr>
        <w:t>防腐和导电功能一体化</w:t>
      </w:r>
      <w:r>
        <w:rPr>
          <w:color w:val="000000"/>
        </w:rPr>
        <w:t xml:space="preserve">    </w:t>
      </w:r>
    </w:p>
    <w:p w14:paraId="7069BEDF">
      <w:pPr>
        <w:spacing w:line="360" w:lineRule="auto"/>
        <w:textAlignment w:val="center"/>
        <w:rPr>
          <w:rFonts w:ascii="宋体" w:hAnsi="宋体"/>
          <w:color w:val="000000"/>
        </w:rPr>
      </w:pPr>
      <w:r>
        <w:rPr>
          <w:color w:val="000000"/>
        </w:rPr>
        <w:t xml:space="preserve">（2）    ①. </w:t>
      </w:r>
      <w:r>
        <w:rPr>
          <w:rFonts w:ascii="宋体" w:hAnsi="宋体"/>
          <w:color w:val="000000"/>
        </w:rPr>
        <w:t>煤</w:t>
      </w:r>
      <w:r>
        <w:rPr>
          <w:color w:val="000000"/>
        </w:rPr>
        <w:t xml:space="preserve">    ②. </w:t>
      </w:r>
      <w:r>
        <w:rPr>
          <w:rFonts w:ascii="宋体" w:hAnsi="宋体"/>
          <w:color w:val="000000"/>
        </w:rPr>
        <w:t>电</w:t>
      </w:r>
    </w:p>
    <w:p w14:paraId="201B6DD9">
      <w:pPr>
        <w:spacing w:line="360" w:lineRule="auto"/>
        <w:textAlignment w:val="center"/>
        <w:rPr>
          <w:color w:val="000000"/>
        </w:rPr>
      </w:pPr>
      <w:r>
        <w:rPr>
          <w:color w:val="2E75B6"/>
        </w:rPr>
        <w:t>【解析】</w:t>
      </w:r>
    </w:p>
    <w:p w14:paraId="45A316F0">
      <w:pPr>
        <w:spacing w:line="360" w:lineRule="auto"/>
        <w:textAlignment w:val="center"/>
        <w:rPr>
          <w:color w:val="000000"/>
        </w:rPr>
      </w:pPr>
      <w:r>
        <w:rPr>
          <w:color w:val="000000"/>
        </w:rPr>
        <w:t>【小问1详解】</w:t>
      </w:r>
    </w:p>
    <w:p w14:paraId="627065B3">
      <w:pPr>
        <w:spacing w:line="360" w:lineRule="auto"/>
        <w:jc w:val="left"/>
        <w:textAlignment w:val="center"/>
        <w:rPr>
          <w:color w:val="000000"/>
        </w:rPr>
      </w:pPr>
      <w:r>
        <w:rPr>
          <w:color w:val="000000"/>
        </w:rPr>
        <w:t>镁合金是一种合金，属于金属材料。从材料一中“我国自主研制出了一种镁合金表面防腐导电功能一体化的涂层”可知新研制的镁合金表面涂层的优良性能有防腐和导电功能一体化。</w:t>
      </w:r>
    </w:p>
    <w:p w14:paraId="25E791F6">
      <w:pPr>
        <w:spacing w:line="360" w:lineRule="auto"/>
        <w:jc w:val="left"/>
        <w:textAlignment w:val="center"/>
        <w:rPr>
          <w:color w:val="000000"/>
        </w:rPr>
      </w:pPr>
      <w:r>
        <w:rPr>
          <w:color w:val="000000"/>
        </w:rPr>
        <w:t>【小问2详解】</w:t>
      </w:r>
    </w:p>
    <w:p w14:paraId="7DD65482">
      <w:pPr>
        <w:spacing w:line="360" w:lineRule="auto"/>
        <w:jc w:val="left"/>
        <w:textAlignment w:val="center"/>
        <w:rPr>
          <w:color w:val="000000"/>
        </w:rPr>
      </w:pPr>
      <w:r>
        <w:rPr>
          <w:color w:val="000000"/>
        </w:rPr>
        <w:t>化石燃料包括煤、石油和天然气等。电池是将其他形式的能源转化为电能的装置，所以氢燃料电池可以将化学能转化为电能。</w:t>
      </w:r>
    </w:p>
    <w:p w14:paraId="5D84A8AD">
      <w:pPr>
        <w:spacing w:line="360" w:lineRule="auto"/>
        <w:jc w:val="left"/>
        <w:textAlignment w:val="center"/>
        <w:rPr>
          <w:rFonts w:ascii="宋体" w:hAnsi="宋体"/>
          <w:color w:val="000000"/>
        </w:rPr>
      </w:pPr>
      <w:r>
        <w:rPr>
          <w:color w:val="000000"/>
        </w:rPr>
        <w:t xml:space="preserve">24. </w:t>
      </w:r>
      <w:r>
        <w:rPr>
          <w:rFonts w:ascii="宋体" w:hAnsi="宋体"/>
          <w:color w:val="000000"/>
        </w:rPr>
        <w:t>《天工开物》是我国古代一部科技巨著。书中介绍了锌的治炼方法：将炉甘石（</w:t>
      </w:r>
      <w:r>
        <w:rPr>
          <w:rFonts w:eastAsia="Times New Roman" w:cs="Times New Roman"/>
          <w:color w:val="000000"/>
        </w:rPr>
        <w:t>ZnCO</w:t>
      </w:r>
      <w:r>
        <w:rPr>
          <w:rFonts w:eastAsia="Times New Roman" w:cs="Times New Roman"/>
          <w:color w:val="000000"/>
          <w:vertAlign w:val="subscript"/>
        </w:rPr>
        <w:t>3</w:t>
      </w:r>
      <w:r>
        <w:rPr>
          <w:rFonts w:ascii="宋体" w:hAnsi="宋体"/>
          <w:color w:val="000000"/>
        </w:rPr>
        <w:t>）和煤炭饼装入炼锌罐，泥封后其底铺薪，发火煅红，制得锌后“冷定毁罐取出”。以下是模拟该过程的流程图。</w:t>
      </w:r>
    </w:p>
    <w:p w14:paraId="55CB7A18">
      <w:pPr>
        <w:spacing w:line="360" w:lineRule="auto"/>
        <w:jc w:val="left"/>
        <w:textAlignment w:val="center"/>
        <w:rPr>
          <w:color w:val="000000"/>
        </w:rPr>
      </w:pPr>
      <w:r>
        <w:rPr>
          <w:color w:val="000000"/>
        </w:rPr>
        <w:drawing>
          <wp:inline distT="0" distB="0" distL="114300" distR="114300">
            <wp:extent cx="3762375" cy="781050"/>
            <wp:effectExtent l="0" t="0" r="9525" b="0"/>
            <wp:docPr id="100030" name="图片 10003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descr="学科网(www.zxxk.com)--教育资源门户，提供试卷、教案、课件、论文、素材以及各类教学资源下载，还有大量而丰富的教学相关资讯！"/>
                    <pic:cNvPicPr>
                      <a:picLocks noChangeAspect="1"/>
                    </pic:cNvPicPr>
                  </pic:nvPicPr>
                  <pic:blipFill>
                    <a:blip r:embed="rId75" cstate="print"/>
                    <a:stretch>
                      <a:fillRect/>
                    </a:stretch>
                  </pic:blipFill>
                  <pic:spPr>
                    <a:xfrm>
                      <a:off x="0" y="0"/>
                      <a:ext cx="3762375" cy="781050"/>
                    </a:xfrm>
                    <a:prstGeom prst="rect">
                      <a:avLst/>
                    </a:prstGeom>
                  </pic:spPr>
                </pic:pic>
              </a:graphicData>
            </a:graphic>
          </wp:inline>
        </w:drawing>
      </w:r>
      <w:r>
        <w:rPr>
          <w:color w:val="000000"/>
        </w:rPr>
        <w:drawing>
          <wp:inline distT="0" distB="0" distL="114300" distR="114300">
            <wp:extent cx="1866900" cy="1228725"/>
            <wp:effectExtent l="0" t="0" r="0"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76" cstate="print"/>
                    <a:stretch>
                      <a:fillRect/>
                    </a:stretch>
                  </pic:blipFill>
                  <pic:spPr>
                    <a:xfrm>
                      <a:off x="0" y="0"/>
                      <a:ext cx="1866900" cy="1228725"/>
                    </a:xfrm>
                    <a:prstGeom prst="rect">
                      <a:avLst/>
                    </a:prstGeom>
                  </pic:spPr>
                </pic:pic>
              </a:graphicData>
            </a:graphic>
          </wp:inline>
        </w:drawing>
      </w:r>
    </w:p>
    <w:p w14:paraId="0C6AEF34">
      <w:pPr>
        <w:spacing w:line="360" w:lineRule="auto"/>
        <w:jc w:val="left"/>
        <w:textAlignment w:val="center"/>
        <w:rPr>
          <w:rFonts w:ascii="宋体" w:hAnsi="宋体"/>
          <w:color w:val="000000"/>
        </w:rPr>
      </w:pPr>
      <w:r>
        <w:rPr>
          <w:color w:val="000000"/>
        </w:rPr>
        <w:t>（1）</w:t>
      </w:r>
      <w:r>
        <w:rPr>
          <w:rFonts w:ascii="宋体" w:hAnsi="宋体"/>
          <w:color w:val="000000"/>
        </w:rPr>
        <w:t>流程中“粉碎”属于</w:t>
      </w:r>
      <w:r>
        <w:rPr>
          <w:color w:val="000000"/>
        </w:rPr>
        <w:t>______</w:t>
      </w:r>
      <w:r>
        <w:rPr>
          <w:rFonts w:ascii="宋体" w:hAnsi="宋体"/>
          <w:color w:val="000000"/>
        </w:rPr>
        <w:t>变化（填“物理”或“化学”）；</w:t>
      </w:r>
    </w:p>
    <w:p w14:paraId="5BBCA4E8">
      <w:pPr>
        <w:spacing w:line="360" w:lineRule="auto"/>
        <w:jc w:val="left"/>
        <w:textAlignment w:val="center"/>
        <w:rPr>
          <w:rFonts w:ascii="宋体" w:hAnsi="宋体"/>
          <w:color w:val="000000"/>
        </w:rPr>
      </w:pPr>
      <w:r>
        <w:rPr>
          <w:color w:val="000000"/>
        </w:rPr>
        <w:t>（2）</w:t>
      </w:r>
      <w:r>
        <w:rPr>
          <w:rFonts w:ascii="宋体" w:hAnsi="宋体"/>
          <w:color w:val="000000"/>
        </w:rPr>
        <w:t>反应区内碳酸锌高温分解的化学方程式为</w:t>
      </w:r>
      <w:r>
        <w:rPr>
          <w:color w:val="000000"/>
        </w:rPr>
        <w:t>______</w:t>
      </w:r>
      <w:r>
        <w:rPr>
          <w:rFonts w:ascii="宋体" w:hAnsi="宋体"/>
          <w:color w:val="000000"/>
        </w:rPr>
        <w:t>。</w:t>
      </w:r>
    </w:p>
    <w:p w14:paraId="08D96663">
      <w:pPr>
        <w:spacing w:line="360" w:lineRule="auto"/>
        <w:jc w:val="left"/>
        <w:textAlignment w:val="center"/>
        <w:rPr>
          <w:rFonts w:ascii="宋体" w:hAnsi="宋体"/>
          <w:color w:val="000000"/>
        </w:rPr>
      </w:pPr>
      <w:r>
        <w:rPr>
          <w:color w:val="000000"/>
        </w:rPr>
        <w:t>（3）</w:t>
      </w:r>
      <w:r>
        <w:rPr>
          <w:rFonts w:ascii="宋体" w:hAnsi="宋体"/>
          <w:color w:val="000000"/>
        </w:rPr>
        <w:t>冷凝区中将气态锌转化成液态锌，理论上该区应控制的温度范围是</w:t>
      </w:r>
      <w:r>
        <w:rPr>
          <w:color w:val="000000"/>
        </w:rPr>
        <w:t>______</w:t>
      </w:r>
      <w:r>
        <w:rPr>
          <w:rFonts w:ascii="宋体" w:hAnsi="宋体"/>
          <w:color w:val="000000"/>
        </w:rPr>
        <w:t>。</w:t>
      </w:r>
    </w:p>
    <w:p w14:paraId="1FF919BE">
      <w:pPr>
        <w:spacing w:line="360" w:lineRule="auto"/>
        <w:jc w:val="left"/>
        <w:textAlignment w:val="center"/>
        <w:rPr>
          <w:rFonts w:ascii="宋体" w:hAnsi="宋体"/>
          <w:color w:val="000000"/>
        </w:rPr>
      </w:pPr>
      <w:r>
        <w:rPr>
          <w:color w:val="000000"/>
        </w:rPr>
        <w:t>（4）</w:t>
      </w:r>
      <w:r>
        <w:rPr>
          <w:rFonts w:ascii="宋体" w:hAnsi="宋体"/>
          <w:color w:val="000000"/>
        </w:rPr>
        <w:t>“冷定”后方能“毁罐”取出，从化学变化角度解释其原因是</w:t>
      </w:r>
      <w:r>
        <w:rPr>
          <w:color w:val="000000"/>
        </w:rPr>
        <w:t>______</w:t>
      </w:r>
      <w:r>
        <w:rPr>
          <w:rFonts w:ascii="宋体" w:hAnsi="宋体"/>
          <w:color w:val="000000"/>
        </w:rPr>
        <w:t>。</w:t>
      </w:r>
    </w:p>
    <w:p w14:paraId="7007CCCC">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物理</w:t>
      </w:r>
      <w:r>
        <w:rPr>
          <w:color w:val="000000"/>
        </w:rPr>
        <w:t xml:space="preserve">    （2）</w:t>
      </w:r>
      <w:r>
        <w:object>
          <v:shape id="_x0000_i1046" o:spt="75" alt="学科网(www.zxxk.com)--教育资源门户，提供试卷、教案、课件、论文、素材以及各类教学资源下载，还有大量而丰富的教学相关资讯！" type="#_x0000_t75" style="height:38.25pt;width:125.25pt;" o:ole="t" filled="f" o:preferrelative="t" stroked="f" coordsize="21600,21600">
            <v:path/>
            <v:fill on="f" focussize="0,0"/>
            <v:stroke on="f" joinstyle="miter"/>
            <v:imagedata r:id="rId78" o:title="eqId596d1cdb42710b79b3846d28abc8a048"/>
            <o:lock v:ext="edit" aspectratio="t"/>
            <w10:wrap type="none"/>
            <w10:anchorlock/>
          </v:shape>
          <o:OLEObject Type="Embed" ProgID="Equation.DSMT4" ShapeID="_x0000_i1046" DrawAspect="Content" ObjectID="_1468075746" r:id="rId77">
            <o:LockedField>false</o:LockedField>
          </o:OLEObject>
        </w:object>
      </w:r>
      <w:r>
        <w:rPr>
          <w:color w:val="000000"/>
        </w:rPr>
        <w:t xml:space="preserve">    </w:t>
      </w:r>
    </w:p>
    <w:p w14:paraId="2ED13D45">
      <w:pPr>
        <w:spacing w:line="360" w:lineRule="auto"/>
        <w:textAlignment w:val="center"/>
        <w:rPr>
          <w:rFonts w:ascii="宋体" w:hAnsi="宋体"/>
          <w:color w:val="000000"/>
        </w:rPr>
      </w:pPr>
      <w:r>
        <w:rPr>
          <w:color w:val="000000"/>
        </w:rPr>
        <w:t>（3）</w:t>
      </w:r>
      <w:r>
        <w:rPr>
          <w:rFonts w:eastAsia="Times New Roman" w:cs="Times New Roman"/>
          <w:color w:val="000000"/>
        </w:rPr>
        <w:t>419</w:t>
      </w:r>
      <w:r>
        <w:rPr>
          <w:rFonts w:ascii="宋体" w:hAnsi="宋体"/>
          <w:color w:val="000000"/>
        </w:rPr>
        <w:t>℃</w:t>
      </w:r>
      <w:r>
        <w:rPr>
          <w:rFonts w:eastAsia="Times New Roman" w:cs="Times New Roman"/>
          <w:color w:val="000000"/>
        </w:rPr>
        <w:t>-907</w:t>
      </w:r>
      <w:r>
        <w:rPr>
          <w:rFonts w:ascii="宋体" w:hAnsi="宋体"/>
          <w:color w:val="000000"/>
        </w:rPr>
        <w:t>℃</w:t>
      </w:r>
      <w:r>
        <w:rPr>
          <w:color w:val="000000"/>
        </w:rPr>
        <w:t xml:space="preserve">    </w:t>
      </w:r>
    </w:p>
    <w:p w14:paraId="4C891E7D">
      <w:pPr>
        <w:spacing w:line="360" w:lineRule="auto"/>
        <w:textAlignment w:val="center"/>
        <w:rPr>
          <w:rFonts w:ascii="宋体" w:hAnsi="宋体"/>
          <w:color w:val="000000"/>
        </w:rPr>
      </w:pPr>
      <w:r>
        <w:rPr>
          <w:color w:val="000000"/>
        </w:rPr>
        <w:t>（4）</w:t>
      </w:r>
      <w:r>
        <w:rPr>
          <w:rFonts w:ascii="宋体" w:hAnsi="宋体"/>
          <w:color w:val="000000"/>
        </w:rPr>
        <w:t>防止热</w:t>
      </w:r>
      <w:r>
        <w:rPr>
          <w:rFonts w:ascii="宋体" w:hAnsi="宋体"/>
          <w:color w:val="000000"/>
        </w:rPr>
        <w:drawing>
          <wp:inline distT="0" distB="0" distL="114300" distR="114300">
            <wp:extent cx="133350" cy="177800"/>
            <wp:effectExtent l="0" t="0" r="0" b="13335"/>
            <wp:docPr id="200429" name="图片 200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29" name="图片 200429"/>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rFonts w:ascii="宋体" w:hAnsi="宋体"/>
          <w:color w:val="000000"/>
        </w:rPr>
        <w:t>锌在空气中再被氧化</w:t>
      </w:r>
    </w:p>
    <w:p w14:paraId="394015F4">
      <w:pPr>
        <w:spacing w:line="360" w:lineRule="auto"/>
        <w:textAlignment w:val="center"/>
        <w:rPr>
          <w:color w:val="000000"/>
        </w:rPr>
      </w:pPr>
      <w:r>
        <w:rPr>
          <w:color w:val="2E75B6"/>
        </w:rPr>
        <w:t>【解析】</w:t>
      </w:r>
    </w:p>
    <w:p w14:paraId="556182DA">
      <w:pPr>
        <w:spacing w:line="360" w:lineRule="auto"/>
        <w:textAlignment w:val="center"/>
        <w:rPr>
          <w:color w:val="000000"/>
        </w:rPr>
      </w:pPr>
      <w:r>
        <w:rPr>
          <w:color w:val="000000"/>
        </w:rPr>
        <w:t>【小问1详解】</w:t>
      </w:r>
    </w:p>
    <w:p w14:paraId="2E7F82B1">
      <w:pPr>
        <w:spacing w:line="360" w:lineRule="auto"/>
        <w:jc w:val="left"/>
        <w:textAlignment w:val="center"/>
        <w:rPr>
          <w:rFonts w:ascii="宋体" w:hAnsi="宋体"/>
          <w:color w:val="000000"/>
        </w:rPr>
      </w:pPr>
      <w:r>
        <w:rPr>
          <w:rFonts w:ascii="宋体" w:hAnsi="宋体"/>
          <w:color w:val="000000"/>
        </w:rPr>
        <w:t>流程中“粉碎”过程中只是形状的改变，没有新物质生成，属于物理变化；</w:t>
      </w:r>
    </w:p>
    <w:p w14:paraId="181E3ED7">
      <w:pPr>
        <w:spacing w:line="360" w:lineRule="auto"/>
        <w:jc w:val="left"/>
        <w:textAlignment w:val="center"/>
        <w:rPr>
          <w:color w:val="000000"/>
        </w:rPr>
      </w:pPr>
      <w:r>
        <w:rPr>
          <w:color w:val="000000"/>
        </w:rPr>
        <w:t>【小问2详解】</w:t>
      </w:r>
    </w:p>
    <w:p w14:paraId="73B6DF58">
      <w:pPr>
        <w:spacing w:line="360" w:lineRule="auto"/>
        <w:jc w:val="left"/>
        <w:textAlignment w:val="center"/>
        <w:rPr>
          <w:rFonts w:ascii="宋体" w:hAnsi="宋体"/>
          <w:color w:val="000000"/>
        </w:rPr>
      </w:pPr>
      <w:r>
        <w:rPr>
          <w:rFonts w:ascii="宋体" w:hAnsi="宋体"/>
          <w:color w:val="000000"/>
        </w:rPr>
        <w:t>由资料卡可知，碳酸锌高温分解的反应原理与碳酸钙相似，则有碳酸锌高温分解生成氧化锌和二氧化碳，该反应方程式为：</w:t>
      </w:r>
      <w:r>
        <w:object>
          <v:shape id="_x0000_i1047" o:spt="75" alt="学科网(www.zxxk.com)--教育资源门户，提供试卷、教案、课件、论文、素材以及各类教学资源下载，还有大量而丰富的教学相关资讯！" type="#_x0000_t75" style="height:38.25pt;width:125.25pt;" o:ole="t" filled="f" o:preferrelative="t" stroked="f" coordsize="21600,21600">
            <v:path/>
            <v:fill on="f" focussize="0,0"/>
            <v:stroke on="f" joinstyle="miter"/>
            <v:imagedata r:id="rId80" o:title="eqId8319b21a0db13e79f9443419ca8b13cd"/>
            <o:lock v:ext="edit" aspectratio="t"/>
            <w10:wrap type="none"/>
            <w10:anchorlock/>
          </v:shape>
          <o:OLEObject Type="Embed" ProgID="Equation.DSMT4" ShapeID="_x0000_i1047" DrawAspect="Content" ObjectID="_1468075747" r:id="rId79">
            <o:LockedField>false</o:LockedField>
          </o:OLEObject>
        </w:object>
      </w:r>
      <w:r>
        <w:rPr>
          <w:rFonts w:ascii="宋体" w:hAnsi="宋体"/>
          <w:color w:val="000000"/>
        </w:rPr>
        <w:t>；</w:t>
      </w:r>
    </w:p>
    <w:p w14:paraId="726E80E2">
      <w:pPr>
        <w:spacing w:line="360" w:lineRule="auto"/>
        <w:jc w:val="left"/>
        <w:textAlignment w:val="center"/>
        <w:rPr>
          <w:color w:val="000000"/>
        </w:rPr>
      </w:pPr>
      <w:r>
        <w:rPr>
          <w:color w:val="000000"/>
        </w:rPr>
        <w:t>【小问3详解】</w:t>
      </w:r>
    </w:p>
    <w:p w14:paraId="143D3D51">
      <w:pPr>
        <w:spacing w:line="360" w:lineRule="auto"/>
        <w:jc w:val="left"/>
        <w:textAlignment w:val="center"/>
        <w:rPr>
          <w:rFonts w:ascii="宋体" w:hAnsi="宋体"/>
          <w:color w:val="000000"/>
        </w:rPr>
      </w:pPr>
      <w:r>
        <w:rPr>
          <w:rFonts w:ascii="宋体" w:hAnsi="宋体"/>
          <w:color w:val="000000"/>
        </w:rPr>
        <w:t>由熔沸点可知，冷凝区中，锌由气态转化为液态，理论上该区应控制的温度范围是大于</w:t>
      </w:r>
      <w:r>
        <w:rPr>
          <w:rFonts w:eastAsia="Times New Roman" w:cs="Times New Roman"/>
          <w:color w:val="000000"/>
        </w:rPr>
        <w:t>419℃</w:t>
      </w:r>
      <w:r>
        <w:rPr>
          <w:rFonts w:ascii="宋体" w:hAnsi="宋体"/>
          <w:color w:val="000000"/>
        </w:rPr>
        <w:t>，小于</w:t>
      </w:r>
      <w:r>
        <w:rPr>
          <w:rFonts w:eastAsia="Times New Roman" w:cs="Times New Roman"/>
          <w:color w:val="000000"/>
        </w:rPr>
        <w:t>907℃</w:t>
      </w:r>
      <w:r>
        <w:rPr>
          <w:rFonts w:ascii="宋体" w:hAnsi="宋体"/>
          <w:color w:val="000000"/>
        </w:rPr>
        <w:t>；</w:t>
      </w:r>
    </w:p>
    <w:p w14:paraId="0CE74714">
      <w:pPr>
        <w:spacing w:line="360" w:lineRule="auto"/>
        <w:jc w:val="left"/>
        <w:textAlignment w:val="center"/>
        <w:rPr>
          <w:color w:val="000000"/>
        </w:rPr>
      </w:pPr>
      <w:r>
        <w:rPr>
          <w:color w:val="000000"/>
        </w:rPr>
        <w:t>【小问4详解】</w:t>
      </w:r>
    </w:p>
    <w:p w14:paraId="393364D2">
      <w:pPr>
        <w:spacing w:line="360" w:lineRule="auto"/>
        <w:jc w:val="left"/>
        <w:textAlignment w:val="center"/>
        <w:rPr>
          <w:rFonts w:ascii="宋体" w:hAnsi="宋体"/>
          <w:color w:val="000000"/>
        </w:rPr>
      </w:pPr>
      <w:r>
        <w:rPr>
          <w:rFonts w:eastAsia="Times New Roman" w:cs="Times New Roman"/>
          <w:color w:val="000000"/>
        </w:rPr>
        <w:t>“</w:t>
      </w:r>
      <w:r>
        <w:rPr>
          <w:rFonts w:ascii="宋体" w:hAnsi="宋体"/>
          <w:color w:val="000000"/>
        </w:rPr>
        <w:t>冷定</w:t>
      </w:r>
      <w:r>
        <w:rPr>
          <w:rFonts w:eastAsia="Times New Roman" w:cs="Times New Roman"/>
          <w:color w:val="000000"/>
        </w:rPr>
        <w:t>”</w:t>
      </w:r>
      <w:r>
        <w:rPr>
          <w:rFonts w:ascii="宋体" w:hAnsi="宋体"/>
          <w:color w:val="000000"/>
        </w:rPr>
        <w:t>后方能</w:t>
      </w:r>
      <w:r>
        <w:rPr>
          <w:rFonts w:eastAsia="Times New Roman" w:cs="Times New Roman"/>
          <w:color w:val="000000"/>
        </w:rPr>
        <w:t>“</w:t>
      </w:r>
      <w:r>
        <w:rPr>
          <w:rFonts w:ascii="宋体" w:hAnsi="宋体"/>
          <w:color w:val="000000"/>
        </w:rPr>
        <w:t>毁罐</w:t>
      </w:r>
      <w:r>
        <w:rPr>
          <w:rFonts w:eastAsia="Times New Roman" w:cs="Times New Roman"/>
          <w:color w:val="000000"/>
        </w:rPr>
        <w:t>”</w:t>
      </w:r>
      <w:r>
        <w:rPr>
          <w:rFonts w:ascii="宋体" w:hAnsi="宋体"/>
          <w:color w:val="000000"/>
        </w:rPr>
        <w:t>取锌，从化学变化角度解释原因：防止热的锌在空气中再被氧化。</w:t>
      </w:r>
    </w:p>
    <w:p w14:paraId="501E921B">
      <w:pPr>
        <w:spacing w:line="360" w:lineRule="auto"/>
        <w:jc w:val="left"/>
        <w:textAlignment w:val="center"/>
        <w:rPr>
          <w:rFonts w:ascii="宋体" w:hAnsi="宋体"/>
          <w:b/>
          <w:color w:val="000000"/>
          <w:sz w:val="24"/>
        </w:rPr>
      </w:pPr>
      <w:r>
        <w:rPr>
          <w:rFonts w:ascii="宋体" w:hAnsi="宋体"/>
          <w:b/>
          <w:color w:val="000000"/>
          <w:sz w:val="24"/>
        </w:rPr>
        <w:t>三、分析与推断（本题每空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5</w:t>
      </w:r>
      <w:r>
        <w:rPr>
          <w:rFonts w:ascii="宋体" w:hAnsi="宋体"/>
          <w:b/>
          <w:color w:val="000000"/>
          <w:sz w:val="24"/>
        </w:rPr>
        <w:t>分）</w:t>
      </w:r>
    </w:p>
    <w:p w14:paraId="5B6F8449">
      <w:pPr>
        <w:spacing w:line="360" w:lineRule="auto"/>
        <w:jc w:val="left"/>
        <w:textAlignment w:val="center"/>
        <w:rPr>
          <w:rFonts w:ascii="宋体" w:hAnsi="宋体"/>
          <w:color w:val="000000"/>
        </w:rPr>
      </w:pPr>
      <w:r>
        <w:rPr>
          <w:color w:val="000000"/>
        </w:rPr>
        <w:t xml:space="preserve">25. </w:t>
      </w:r>
      <w:r>
        <w:rPr>
          <w:rFonts w:eastAsia="Times New Roman" w:cs="Times New Roman"/>
          <w:color w:val="000000"/>
        </w:rPr>
        <w:t>A-G</w:t>
      </w:r>
      <w:r>
        <w:rPr>
          <w:rFonts w:ascii="宋体" w:hAnsi="宋体"/>
          <w:color w:val="000000"/>
        </w:rPr>
        <w:t>是初中常见的化学物质，</w:t>
      </w:r>
      <w:r>
        <w:rPr>
          <w:rFonts w:eastAsia="Times New Roman" w:cs="Times New Roman"/>
          <w:color w:val="000000"/>
        </w:rPr>
        <w:t>A</w:t>
      </w:r>
      <w:r>
        <w:rPr>
          <w:rFonts w:ascii="宋体" w:hAnsi="宋体"/>
          <w:color w:val="000000"/>
        </w:rPr>
        <w:t>和</w:t>
      </w:r>
      <w:r>
        <w:rPr>
          <w:rFonts w:eastAsia="Times New Roman" w:cs="Times New Roman"/>
          <w:color w:val="000000"/>
        </w:rPr>
        <w:t>C</w:t>
      </w:r>
      <w:r>
        <w:rPr>
          <w:rFonts w:ascii="宋体" w:hAnsi="宋体"/>
          <w:color w:val="000000"/>
        </w:rPr>
        <w:t>组成元素相同，</w:t>
      </w:r>
      <w:r>
        <w:rPr>
          <w:rFonts w:eastAsia="Times New Roman" w:cs="Times New Roman"/>
          <w:color w:val="000000"/>
        </w:rPr>
        <w:t>E</w:t>
      </w:r>
      <w:r>
        <w:rPr>
          <w:rFonts w:ascii="宋体" w:hAnsi="宋体"/>
          <w:color w:val="000000"/>
        </w:rPr>
        <w:t>和</w:t>
      </w:r>
      <w:r>
        <w:rPr>
          <w:rFonts w:eastAsia="Times New Roman" w:cs="Times New Roman"/>
          <w:color w:val="000000"/>
        </w:rPr>
        <w:t>F</w:t>
      </w:r>
      <w:r>
        <w:rPr>
          <w:rFonts w:ascii="宋体" w:hAnsi="宋体"/>
          <w:color w:val="000000"/>
        </w:rPr>
        <w:t>组成元素相同，</w:t>
      </w:r>
      <w:r>
        <w:rPr>
          <w:rFonts w:eastAsia="Times New Roman" w:cs="Times New Roman"/>
          <w:color w:val="000000"/>
        </w:rPr>
        <w:t>G</w:t>
      </w:r>
      <w:r>
        <w:rPr>
          <w:rFonts w:ascii="宋体" w:hAnsi="宋体"/>
          <w:color w:val="000000"/>
        </w:rPr>
        <w:t>是黑色粉末且组成元素质量比为</w:t>
      </w:r>
      <w:r>
        <w:rPr>
          <w:rFonts w:eastAsia="Times New Roman" w:cs="Times New Roman"/>
          <w:color w:val="000000"/>
        </w:rPr>
        <w:t>4</w:t>
      </w:r>
      <w:r>
        <w:rPr>
          <w:rFonts w:ascii="宋体" w:hAnsi="宋体"/>
          <w:color w:val="000000"/>
        </w:rPr>
        <w:t>：</w:t>
      </w:r>
      <w:r>
        <w:rPr>
          <w:rFonts w:eastAsia="Times New Roman" w:cs="Times New Roman"/>
          <w:color w:val="000000"/>
        </w:rPr>
        <w:t>1</w:t>
      </w:r>
      <w:r>
        <w:rPr>
          <w:rFonts w:ascii="宋体" w:hAnsi="宋体"/>
          <w:color w:val="000000"/>
        </w:rPr>
        <w:t>。（“一”表示反应关系，“→”表示转化关系，反应条件及部分反应物略去）请回答下列问题：</w:t>
      </w:r>
    </w:p>
    <w:p w14:paraId="2CC1ECAF">
      <w:pPr>
        <w:spacing w:line="360" w:lineRule="auto"/>
        <w:jc w:val="left"/>
        <w:textAlignment w:val="center"/>
        <w:rPr>
          <w:color w:val="000000"/>
        </w:rPr>
      </w:pPr>
      <w:r>
        <w:rPr>
          <w:rFonts w:ascii="宋体" w:hAnsi="宋体"/>
          <w:color w:val="000000"/>
        </w:rPr>
        <w:drawing>
          <wp:inline distT="0" distB="0" distL="114300" distR="114300">
            <wp:extent cx="2466975" cy="1352550"/>
            <wp:effectExtent l="0" t="0" r="9525" b="0"/>
            <wp:docPr id="100032" name="图片 10003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图片 100032" descr="学科网(www.zxxk.com)--教育资源门户，提供试卷、教案、课件、论文、素材以及各类教学资源下载，还有大量而丰富的教学相关资讯！"/>
                    <pic:cNvPicPr>
                      <a:picLocks noChangeAspect="1"/>
                    </pic:cNvPicPr>
                  </pic:nvPicPr>
                  <pic:blipFill>
                    <a:blip r:embed="rId81" cstate="print"/>
                    <a:stretch>
                      <a:fillRect/>
                    </a:stretch>
                  </pic:blipFill>
                  <pic:spPr>
                    <a:xfrm>
                      <a:off x="0" y="0"/>
                      <a:ext cx="2466975" cy="1352550"/>
                    </a:xfrm>
                    <a:prstGeom prst="rect">
                      <a:avLst/>
                    </a:prstGeom>
                  </pic:spPr>
                </pic:pic>
              </a:graphicData>
            </a:graphic>
          </wp:inline>
        </w:drawing>
      </w:r>
    </w:p>
    <w:p w14:paraId="7831E6E8">
      <w:pPr>
        <w:spacing w:line="360" w:lineRule="auto"/>
        <w:jc w:val="left"/>
        <w:textAlignment w:val="center"/>
        <w:rPr>
          <w:rFonts w:ascii="宋体" w:hAnsi="宋体"/>
          <w:color w:val="000000"/>
        </w:rPr>
      </w:pPr>
      <w:r>
        <w:rPr>
          <w:rFonts w:ascii="宋体" w:hAnsi="宋体"/>
          <w:color w:val="000000"/>
        </w:rPr>
        <w:t>（1）</w:t>
      </w:r>
      <w:r>
        <w:rPr>
          <w:rFonts w:eastAsia="Times New Roman" w:cs="Times New Roman"/>
          <w:color w:val="000000"/>
        </w:rPr>
        <w:t>A</w:t>
      </w:r>
      <w:r>
        <w:rPr>
          <w:rFonts w:ascii="宋体" w:hAnsi="宋体"/>
          <w:color w:val="000000"/>
        </w:rPr>
        <w:t>的化学式为______。</w:t>
      </w:r>
    </w:p>
    <w:p w14:paraId="0AA09459">
      <w:pPr>
        <w:spacing w:line="360" w:lineRule="auto"/>
        <w:jc w:val="left"/>
        <w:textAlignment w:val="center"/>
        <w:rPr>
          <w:rFonts w:ascii="宋体" w:hAnsi="宋体"/>
          <w:color w:val="000000"/>
        </w:rPr>
      </w:pPr>
      <w:r>
        <w:rPr>
          <w:rFonts w:ascii="宋体" w:hAnsi="宋体"/>
          <w:color w:val="000000"/>
        </w:rPr>
        <w:t>（2）反应①的化学方程式为______，反应②______热量（填“放出”或“吸收”），③属于______反应（填基本反应类型）；</w:t>
      </w:r>
    </w:p>
    <w:p w14:paraId="027E7218">
      <w:pPr>
        <w:spacing w:line="360" w:lineRule="auto"/>
        <w:jc w:val="left"/>
        <w:textAlignment w:val="center"/>
        <w:rPr>
          <w:rFonts w:ascii="宋体" w:hAnsi="宋体"/>
          <w:color w:val="000000"/>
        </w:rPr>
      </w:pPr>
      <w:r>
        <w:rPr>
          <w:rFonts w:ascii="宋体" w:hAnsi="宋体"/>
          <w:color w:val="000000"/>
        </w:rPr>
        <w:t>（3）</w:t>
      </w:r>
      <w:r>
        <w:rPr>
          <w:rFonts w:eastAsia="Times New Roman" w:cs="Times New Roman"/>
          <w:color w:val="000000"/>
        </w:rPr>
        <w:t>B</w:t>
      </w:r>
      <w:r>
        <w:rPr>
          <w:rFonts w:ascii="宋体" w:hAnsi="宋体"/>
          <w:color w:val="000000"/>
        </w:rPr>
        <w:t>的用途______（请写出一条）。</w:t>
      </w:r>
    </w:p>
    <w:p w14:paraId="3C155DA4">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color w:val="000000"/>
        </w:rPr>
        <w:t xml:space="preserve">    </w:t>
      </w:r>
    </w:p>
    <w:p w14:paraId="5E1E605A">
      <w:pPr>
        <w:spacing w:line="360" w:lineRule="auto"/>
        <w:textAlignment w:val="center"/>
        <w:rPr>
          <w:rFonts w:ascii="宋体" w:hAnsi="宋体"/>
          <w:color w:val="000000"/>
        </w:rPr>
      </w:pPr>
      <w:r>
        <w:rPr>
          <w:color w:val="000000"/>
        </w:rPr>
        <w:t xml:space="preserve">（2）    ①. </w:t>
      </w:r>
      <w:r>
        <w:object>
          <v:shape id="_x0000_i1048" o:spt="75" alt="学科网(www.zxxk.com)--教育资源门户，提供试卷、教案、课件、论文、素材以及各类教学资源下载，还有大量而丰富的教学相关资讯！" type="#_x0000_t75" style="height:33.75pt;width:102pt;" o:ole="t" filled="f" o:preferrelative="t" stroked="f" coordsize="21600,21600">
            <v:path/>
            <v:fill on="f" focussize="0,0"/>
            <v:stroke on="f" joinstyle="miter"/>
            <v:imagedata r:id="rId83" o:title="eqId9a2570971118e77ef2ec5faecf2629cc"/>
            <o:lock v:ext="edit" aspectratio="t"/>
            <w10:wrap type="none"/>
            <w10:anchorlock/>
          </v:shape>
          <o:OLEObject Type="Embed" ProgID="Equation.DSMT4" ShapeID="_x0000_i1048" DrawAspect="Content" ObjectID="_1468075748" r:id="rId82">
            <o:LockedField>false</o:LockedField>
          </o:OLEObject>
        </w:object>
      </w:r>
      <w:r>
        <w:rPr>
          <w:rFonts w:eastAsia="Times New Roman" w:cs="Times New Roman"/>
          <w:color w:val="000000"/>
        </w:rPr>
        <w:t xml:space="preserve"> </w:t>
      </w:r>
      <w:r>
        <w:rPr>
          <w:color w:val="000000"/>
        </w:rPr>
        <w:t xml:space="preserve">    ②. </w:t>
      </w:r>
      <w:r>
        <w:rPr>
          <w:rFonts w:ascii="宋体" w:hAnsi="宋体"/>
          <w:color w:val="000000"/>
        </w:rPr>
        <w:t>吸收</w:t>
      </w:r>
      <w:r>
        <w:rPr>
          <w:color w:val="000000"/>
        </w:rPr>
        <w:t xml:space="preserve">    ③. </w:t>
      </w:r>
      <w:r>
        <w:rPr>
          <w:rFonts w:ascii="宋体" w:hAnsi="宋体"/>
          <w:color w:val="000000"/>
        </w:rPr>
        <w:t>化合</w:t>
      </w:r>
      <w:r>
        <w:rPr>
          <w:color w:val="000000"/>
        </w:rPr>
        <w:t xml:space="preserve">    </w:t>
      </w:r>
    </w:p>
    <w:p w14:paraId="556488C7">
      <w:pPr>
        <w:spacing w:line="360" w:lineRule="auto"/>
        <w:textAlignment w:val="center"/>
        <w:rPr>
          <w:rFonts w:ascii="宋体" w:hAnsi="宋体"/>
          <w:color w:val="000000"/>
        </w:rPr>
      </w:pPr>
      <w:r>
        <w:rPr>
          <w:color w:val="000000"/>
        </w:rPr>
        <w:t>（3）</w:t>
      </w:r>
      <w:r>
        <w:rPr>
          <w:rFonts w:ascii="宋体" w:hAnsi="宋体"/>
          <w:color w:val="000000"/>
        </w:rPr>
        <w:t>改良酸性土壤</w:t>
      </w:r>
    </w:p>
    <w:p w14:paraId="13DD963E">
      <w:pPr>
        <w:spacing w:line="360" w:lineRule="auto"/>
        <w:textAlignment w:val="center"/>
        <w:rPr>
          <w:color w:val="000000"/>
        </w:rPr>
      </w:pPr>
      <w:r>
        <w:rPr>
          <w:color w:val="2E75B6"/>
        </w:rPr>
        <w:t>【解析】</w:t>
      </w:r>
    </w:p>
    <w:p w14:paraId="2C275637">
      <w:pPr>
        <w:spacing w:line="360" w:lineRule="auto"/>
        <w:jc w:val="left"/>
        <w:textAlignment w:val="center"/>
        <w:rPr>
          <w:rFonts w:ascii="宋体" w:hAnsi="宋体"/>
          <w:color w:val="000000"/>
        </w:rPr>
      </w:pPr>
      <w:r>
        <w:rPr>
          <w:color w:val="000000"/>
        </w:rPr>
        <w:t>【分析】</w:t>
      </w:r>
      <w:r>
        <w:rPr>
          <w:rFonts w:eastAsia="Times New Roman" w:cs="Times New Roman"/>
          <w:color w:val="000000"/>
        </w:rPr>
        <w:t>A</w:t>
      </w:r>
      <w:r>
        <w:rPr>
          <w:rFonts w:ascii="宋体" w:hAnsi="宋体"/>
          <w:color w:val="000000"/>
        </w:rPr>
        <w:t>和</w:t>
      </w:r>
      <w:r>
        <w:rPr>
          <w:rFonts w:eastAsia="Times New Roman" w:cs="Times New Roman"/>
          <w:color w:val="000000"/>
        </w:rPr>
        <w:t>C</w:t>
      </w:r>
      <w:r>
        <w:rPr>
          <w:rFonts w:ascii="宋体" w:hAnsi="宋体"/>
          <w:color w:val="000000"/>
        </w:rPr>
        <w:t>组成元素相同，则</w:t>
      </w:r>
      <w:r>
        <w:rPr>
          <w:rFonts w:eastAsia="Times New Roman" w:cs="Times New Roman"/>
          <w:color w:val="000000"/>
        </w:rPr>
        <w:t>A</w:t>
      </w:r>
      <w:r>
        <w:rPr>
          <w:rFonts w:ascii="宋体" w:hAnsi="宋体"/>
          <w:color w:val="000000"/>
        </w:rPr>
        <w:t>和</w:t>
      </w:r>
      <w:r>
        <w:rPr>
          <w:rFonts w:eastAsia="Times New Roman" w:cs="Times New Roman"/>
          <w:color w:val="000000"/>
        </w:rPr>
        <w:t>C</w:t>
      </w:r>
      <w:r>
        <w:rPr>
          <w:rFonts w:ascii="宋体" w:hAnsi="宋体"/>
          <w:color w:val="000000"/>
        </w:rPr>
        <w:t>是一氧化碳、二氧化碳或过氧化氢、水其中的两种；</w:t>
      </w:r>
      <w:r>
        <w:rPr>
          <w:rFonts w:eastAsia="Times New Roman" w:cs="Times New Roman"/>
          <w:color w:val="000000"/>
        </w:rPr>
        <w:t>E</w:t>
      </w:r>
      <w:r>
        <w:rPr>
          <w:rFonts w:ascii="宋体" w:hAnsi="宋体"/>
          <w:color w:val="000000"/>
        </w:rPr>
        <w:t>和</w:t>
      </w:r>
      <w:r>
        <w:rPr>
          <w:rFonts w:eastAsia="Times New Roman" w:cs="Times New Roman"/>
          <w:color w:val="000000"/>
        </w:rPr>
        <w:t>F</w:t>
      </w:r>
      <w:r>
        <w:rPr>
          <w:rFonts w:ascii="宋体" w:hAnsi="宋体"/>
          <w:color w:val="000000"/>
        </w:rPr>
        <w:t>组成元素相同，则</w:t>
      </w:r>
      <w:r>
        <w:rPr>
          <w:rFonts w:eastAsia="Times New Roman" w:cs="Times New Roman"/>
          <w:color w:val="000000"/>
        </w:rPr>
        <w:t>E</w:t>
      </w:r>
      <w:r>
        <w:rPr>
          <w:rFonts w:ascii="宋体" w:hAnsi="宋体"/>
          <w:color w:val="000000"/>
        </w:rPr>
        <w:t>和</w:t>
      </w:r>
      <w:r>
        <w:rPr>
          <w:rFonts w:eastAsia="Times New Roman" w:cs="Times New Roman"/>
          <w:color w:val="000000"/>
        </w:rPr>
        <w:t>F</w:t>
      </w:r>
      <w:r>
        <w:rPr>
          <w:rFonts w:ascii="宋体" w:hAnsi="宋体"/>
          <w:color w:val="000000"/>
        </w:rPr>
        <w:t>是一氧化碳、二氧化碳或过氧化氢、水其中的两种；</w:t>
      </w:r>
      <w:r>
        <w:rPr>
          <w:rFonts w:eastAsia="Times New Roman" w:cs="Times New Roman"/>
          <w:color w:val="000000"/>
        </w:rPr>
        <w:t>G</w:t>
      </w:r>
      <w:r>
        <w:rPr>
          <w:rFonts w:ascii="宋体" w:hAnsi="宋体"/>
          <w:color w:val="000000"/>
        </w:rPr>
        <w:t>是黑色粉末且组成元素质量比为</w:t>
      </w:r>
      <w:r>
        <w:rPr>
          <w:rFonts w:eastAsia="Times New Roman" w:cs="Times New Roman"/>
          <w:color w:val="000000"/>
        </w:rPr>
        <w:t>4</w:t>
      </w:r>
      <w:r>
        <w:rPr>
          <w:rFonts w:ascii="宋体" w:hAnsi="宋体"/>
          <w:color w:val="000000"/>
        </w:rPr>
        <w:t>：</w:t>
      </w:r>
      <w:r>
        <w:rPr>
          <w:rFonts w:eastAsia="Times New Roman" w:cs="Times New Roman"/>
          <w:color w:val="000000"/>
        </w:rPr>
        <w:t>1</w:t>
      </w:r>
      <w:r>
        <w:rPr>
          <w:rFonts w:ascii="宋体" w:hAnsi="宋体"/>
          <w:color w:val="000000"/>
        </w:rPr>
        <w:t>，则</w:t>
      </w:r>
      <w:r>
        <w:rPr>
          <w:rFonts w:eastAsia="Times New Roman" w:cs="Times New Roman"/>
          <w:color w:val="000000"/>
        </w:rPr>
        <w:t>G</w:t>
      </w:r>
      <w:r>
        <w:rPr>
          <w:rFonts w:ascii="宋体" w:hAnsi="宋体"/>
          <w:color w:val="000000"/>
        </w:rPr>
        <w:t>是氧化铜；</w:t>
      </w:r>
      <w:r>
        <w:rPr>
          <w:rFonts w:eastAsia="Times New Roman" w:cs="Times New Roman"/>
          <w:color w:val="000000"/>
        </w:rPr>
        <w:t>F</w:t>
      </w:r>
      <w:r>
        <w:rPr>
          <w:rFonts w:ascii="宋体" w:hAnsi="宋体"/>
          <w:color w:val="000000"/>
        </w:rPr>
        <w:t>和氧化铜在加热条件下可以发生反应，则</w:t>
      </w:r>
      <w:r>
        <w:rPr>
          <w:rFonts w:eastAsia="Times New Roman" w:cs="Times New Roman"/>
          <w:color w:val="000000"/>
        </w:rPr>
        <w:t>F</w:t>
      </w:r>
      <w:r>
        <w:rPr>
          <w:rFonts w:ascii="宋体" w:hAnsi="宋体"/>
          <w:color w:val="000000"/>
        </w:rPr>
        <w:t>是一氧化碳，故</w:t>
      </w:r>
      <w:r>
        <w:rPr>
          <w:rFonts w:eastAsia="Times New Roman" w:cs="Times New Roman"/>
          <w:color w:val="000000"/>
        </w:rPr>
        <w:t>E</w:t>
      </w:r>
      <w:r>
        <w:rPr>
          <w:rFonts w:ascii="宋体" w:hAnsi="宋体"/>
          <w:color w:val="000000"/>
        </w:rPr>
        <w:t>是二氧化碳；</w:t>
      </w:r>
      <w:r>
        <w:rPr>
          <w:rFonts w:eastAsia="Times New Roman" w:cs="Times New Roman"/>
          <w:color w:val="000000"/>
        </w:rPr>
        <w:t>C</w:t>
      </w:r>
      <w:r>
        <w:rPr>
          <w:rFonts w:ascii="宋体" w:hAnsi="宋体"/>
          <w:color w:val="000000"/>
        </w:rPr>
        <w:t>和二氧化碳可以发生反应，则</w:t>
      </w:r>
      <w:r>
        <w:rPr>
          <w:rFonts w:eastAsia="Times New Roman" w:cs="Times New Roman"/>
          <w:color w:val="000000"/>
        </w:rPr>
        <w:t>C</w:t>
      </w:r>
      <w:r>
        <w:rPr>
          <w:rFonts w:ascii="宋体" w:hAnsi="宋体"/>
          <w:color w:val="000000"/>
        </w:rPr>
        <w:t>是水，故</w:t>
      </w:r>
      <w:r>
        <w:rPr>
          <w:rFonts w:eastAsia="Times New Roman" w:cs="Times New Roman"/>
          <w:color w:val="000000"/>
        </w:rPr>
        <w:t>A</w:t>
      </w:r>
      <w:r>
        <w:rPr>
          <w:rFonts w:ascii="宋体" w:hAnsi="宋体"/>
          <w:color w:val="000000"/>
        </w:rPr>
        <w:t>是过氧化氢；</w:t>
      </w:r>
      <w:r>
        <w:rPr>
          <w:rFonts w:eastAsia="Times New Roman" w:cs="Times New Roman"/>
          <w:color w:val="000000"/>
        </w:rPr>
        <w:t>D</w:t>
      </w:r>
      <w:r>
        <w:rPr>
          <w:rFonts w:ascii="宋体" w:hAnsi="宋体"/>
          <w:color w:val="000000"/>
        </w:rPr>
        <w:t>可以与氧化铜发生反应，且能生成二氧化碳，能生成水，则</w:t>
      </w:r>
      <w:r>
        <w:rPr>
          <w:rFonts w:eastAsia="Times New Roman" w:cs="Times New Roman"/>
          <w:color w:val="000000"/>
        </w:rPr>
        <w:t>D</w:t>
      </w:r>
      <w:r>
        <w:rPr>
          <w:rFonts w:ascii="宋体" w:hAnsi="宋体"/>
          <w:color w:val="000000"/>
        </w:rPr>
        <w:t>是一种酸，可以是盐酸，</w:t>
      </w:r>
      <w:r>
        <w:rPr>
          <w:rFonts w:eastAsia="Times New Roman" w:cs="Times New Roman"/>
          <w:color w:val="000000"/>
        </w:rPr>
        <w:t>B</w:t>
      </w:r>
      <w:r>
        <w:rPr>
          <w:rFonts w:ascii="宋体" w:hAnsi="宋体"/>
          <w:color w:val="000000"/>
        </w:rPr>
        <w:t>可以和水相互转化，且能与盐酸发生反应，则</w:t>
      </w:r>
      <w:r>
        <w:rPr>
          <w:rFonts w:eastAsia="Times New Roman" w:cs="Times New Roman"/>
          <w:color w:val="000000"/>
        </w:rPr>
        <w:t>B</w:t>
      </w:r>
      <w:r>
        <w:rPr>
          <w:rFonts w:ascii="宋体" w:hAnsi="宋体"/>
          <w:color w:val="000000"/>
        </w:rPr>
        <w:t>是氢氧化钙。带入验证正确，据此答题。</w:t>
      </w:r>
    </w:p>
    <w:p w14:paraId="73DA5BC5">
      <w:pPr>
        <w:spacing w:line="360" w:lineRule="auto"/>
        <w:jc w:val="left"/>
        <w:textAlignment w:val="center"/>
        <w:rPr>
          <w:color w:val="000000"/>
        </w:rPr>
      </w:pPr>
      <w:r>
        <w:rPr>
          <w:color w:val="000000"/>
        </w:rPr>
        <w:t>【小问1详解】</w:t>
      </w:r>
    </w:p>
    <w:p w14:paraId="300AE5D4">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是过氧化氢，化学式为</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w:t>
      </w:r>
    </w:p>
    <w:p w14:paraId="4A4A309B">
      <w:pPr>
        <w:spacing w:line="360" w:lineRule="auto"/>
        <w:jc w:val="left"/>
        <w:textAlignment w:val="center"/>
        <w:rPr>
          <w:color w:val="000000"/>
        </w:rPr>
      </w:pPr>
      <w:r>
        <w:rPr>
          <w:color w:val="000000"/>
        </w:rPr>
        <w:t>【小问2详解】</w:t>
      </w:r>
    </w:p>
    <w:p w14:paraId="50A4B86D">
      <w:pPr>
        <w:spacing w:line="360" w:lineRule="auto"/>
        <w:jc w:val="left"/>
        <w:textAlignment w:val="center"/>
        <w:rPr>
          <w:rFonts w:ascii="宋体" w:hAnsi="宋体"/>
          <w:color w:val="000000"/>
        </w:rPr>
      </w:pPr>
      <w:r>
        <w:rPr>
          <w:rFonts w:ascii="宋体" w:hAnsi="宋体"/>
          <w:color w:val="000000"/>
        </w:rPr>
        <w:t>反应①是一氧化碳和氧化铜在加热条件下生成铜和二氧化碳，化学方程式为</w:t>
      </w:r>
      <w:r>
        <w:object>
          <v:shape id="_x0000_i1049" o:spt="75" alt="学科网(www.zxxk.com)--教育资源门户，提供试卷、教案、课件、论文、素材以及各类教学资源下载，还有大量而丰富的教学相关资讯！" type="#_x0000_t75" style="height:33.75pt;width:102pt;" o:ole="t" filled="f" o:preferrelative="t" stroked="f" coordsize="21600,21600">
            <v:path/>
            <v:fill on="f" focussize="0,0"/>
            <v:stroke on="f" joinstyle="miter"/>
            <v:imagedata r:id="rId83" o:title="eqId9a2570971118e77ef2ec5faecf2629cc"/>
            <o:lock v:ext="edit" aspectratio="t"/>
            <w10:wrap type="none"/>
            <w10:anchorlock/>
          </v:shape>
          <o:OLEObject Type="Embed" ProgID="Equation.DSMT4" ShapeID="_x0000_i1049" DrawAspect="Content" ObjectID="_1468075749" r:id="rId84">
            <o:LockedField>false</o:LockedField>
          </o:OLEObject>
        </w:object>
      </w:r>
      <w:r>
        <w:rPr>
          <w:rFonts w:ascii="宋体" w:hAnsi="宋体"/>
          <w:color w:val="000000"/>
        </w:rPr>
        <w:t>；</w:t>
      </w:r>
    </w:p>
    <w:p w14:paraId="10981BA4">
      <w:pPr>
        <w:spacing w:line="360" w:lineRule="auto"/>
        <w:jc w:val="left"/>
        <w:textAlignment w:val="center"/>
        <w:rPr>
          <w:rFonts w:ascii="宋体" w:hAnsi="宋体"/>
          <w:color w:val="000000"/>
        </w:rPr>
      </w:pPr>
      <w:r>
        <w:rPr>
          <w:rFonts w:ascii="宋体" w:hAnsi="宋体"/>
          <w:color w:val="000000"/>
        </w:rPr>
        <w:t>反应②是碳和二氧化碳在高温条件下生成一氧化碳，该反应反应条件是高温，即在吸收热量的条件下方可发生反应，故该反应吸收热量；</w:t>
      </w:r>
    </w:p>
    <w:p w14:paraId="2453057D">
      <w:pPr>
        <w:spacing w:line="360" w:lineRule="auto"/>
        <w:jc w:val="left"/>
        <w:textAlignment w:val="center"/>
        <w:rPr>
          <w:rFonts w:ascii="宋体" w:hAnsi="宋体"/>
          <w:color w:val="000000"/>
        </w:rPr>
      </w:pPr>
      <w:r>
        <w:rPr>
          <w:rFonts w:eastAsia="Times New Roman" w:cs="Times New Roman"/>
          <w:color w:val="000000"/>
        </w:rPr>
        <w:t>③</w:t>
      </w:r>
      <w:r>
        <w:rPr>
          <w:rFonts w:ascii="宋体" w:hAnsi="宋体"/>
          <w:color w:val="000000"/>
        </w:rPr>
        <w:t>是水和氧化钙反应生成氢氧化钙的反应，该反应符合“多变一”，是化合反应。</w:t>
      </w:r>
    </w:p>
    <w:p w14:paraId="7AC429D7">
      <w:pPr>
        <w:spacing w:line="360" w:lineRule="auto"/>
        <w:jc w:val="left"/>
        <w:textAlignment w:val="center"/>
        <w:rPr>
          <w:color w:val="000000"/>
        </w:rPr>
      </w:pPr>
      <w:r>
        <w:rPr>
          <w:color w:val="000000"/>
        </w:rPr>
        <w:t>【小问3详解】</w:t>
      </w:r>
    </w:p>
    <w:p w14:paraId="44B49B3C">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是氢氧化钙，能与酸性物质反应，用途为改良酸性土壤。</w:t>
      </w:r>
    </w:p>
    <w:p w14:paraId="197623E0">
      <w:pPr>
        <w:spacing w:line="360" w:lineRule="auto"/>
        <w:jc w:val="left"/>
        <w:textAlignment w:val="center"/>
        <w:rPr>
          <w:rFonts w:ascii="宋体" w:hAnsi="宋体"/>
          <w:b/>
          <w:color w:val="000000"/>
          <w:sz w:val="24"/>
        </w:rPr>
      </w:pPr>
      <w:r>
        <w:rPr>
          <w:rFonts w:ascii="宋体" w:hAnsi="宋体"/>
          <w:b/>
          <w:color w:val="000000"/>
          <w:sz w:val="24"/>
        </w:rPr>
        <w:t>四、实验与探究（本题共</w:t>
      </w:r>
      <w:r>
        <w:rPr>
          <w:rFonts w:eastAsia="Times New Roman" w:cs="Times New Roman"/>
          <w:b/>
          <w:color w:val="000000"/>
          <w:sz w:val="24"/>
        </w:rPr>
        <w:t>4</w:t>
      </w:r>
      <w:r>
        <w:rPr>
          <w:rFonts w:ascii="宋体" w:hAnsi="宋体"/>
          <w:b/>
          <w:color w:val="000000"/>
          <w:sz w:val="24"/>
        </w:rPr>
        <w:t>小题，每空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24</w:t>
      </w:r>
      <w:r>
        <w:rPr>
          <w:rFonts w:ascii="宋体" w:hAnsi="宋体"/>
          <w:b/>
          <w:color w:val="000000"/>
          <w:sz w:val="24"/>
        </w:rPr>
        <w:t>分）</w:t>
      </w:r>
    </w:p>
    <w:p w14:paraId="7AFE0B3A">
      <w:pPr>
        <w:spacing w:line="360" w:lineRule="auto"/>
        <w:jc w:val="left"/>
        <w:textAlignment w:val="center"/>
        <w:rPr>
          <w:rFonts w:ascii="宋体" w:hAnsi="宋体"/>
          <w:color w:val="000000"/>
        </w:rPr>
      </w:pPr>
      <w:r>
        <w:rPr>
          <w:color w:val="000000"/>
        </w:rPr>
        <w:t xml:space="preserve">26. </w:t>
      </w:r>
      <w:r>
        <w:rPr>
          <w:rFonts w:ascii="宋体" w:hAnsi="宋体"/>
          <w:color w:val="000000"/>
        </w:rPr>
        <w:t>结合实验室常用仪器回答下列问题。</w:t>
      </w:r>
    </w:p>
    <w:p w14:paraId="5F71FC63">
      <w:pPr>
        <w:spacing w:line="360" w:lineRule="auto"/>
        <w:jc w:val="left"/>
        <w:textAlignment w:val="center"/>
        <w:rPr>
          <w:color w:val="000000"/>
        </w:rPr>
      </w:pPr>
      <w:r>
        <w:rPr>
          <w:rFonts w:ascii="宋体" w:hAnsi="宋体"/>
          <w:color w:val="000000"/>
        </w:rPr>
        <w:drawing>
          <wp:inline distT="0" distB="0" distL="114300" distR="114300">
            <wp:extent cx="2438400" cy="146685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85" cstate="print"/>
                    <a:stretch>
                      <a:fillRect/>
                    </a:stretch>
                  </pic:blipFill>
                  <pic:spPr>
                    <a:xfrm>
                      <a:off x="0" y="0"/>
                      <a:ext cx="2438400" cy="1466850"/>
                    </a:xfrm>
                    <a:prstGeom prst="rect">
                      <a:avLst/>
                    </a:prstGeom>
                  </pic:spPr>
                </pic:pic>
              </a:graphicData>
            </a:graphic>
          </wp:inline>
        </w:drawing>
      </w:r>
    </w:p>
    <w:p w14:paraId="6A2055A5">
      <w:pPr>
        <w:spacing w:line="360" w:lineRule="auto"/>
        <w:jc w:val="left"/>
        <w:textAlignment w:val="center"/>
        <w:rPr>
          <w:rFonts w:ascii="宋体" w:hAnsi="宋体"/>
          <w:color w:val="000000"/>
        </w:rPr>
      </w:pPr>
      <w:r>
        <w:rPr>
          <w:rFonts w:ascii="宋体" w:hAnsi="宋体"/>
          <w:color w:val="000000"/>
        </w:rPr>
        <w:t>（1）用于引流的仪器______（填序号）；</w:t>
      </w:r>
    </w:p>
    <w:p w14:paraId="0BE24177">
      <w:pPr>
        <w:spacing w:line="360" w:lineRule="auto"/>
        <w:jc w:val="left"/>
        <w:textAlignment w:val="center"/>
        <w:rPr>
          <w:rFonts w:ascii="宋体" w:hAnsi="宋体"/>
          <w:color w:val="000000"/>
        </w:rPr>
      </w:pPr>
      <w:r>
        <w:rPr>
          <w:rFonts w:ascii="宋体" w:hAnsi="宋体"/>
          <w:color w:val="000000"/>
        </w:rPr>
        <w:t>（2）加热时应放置石棉网的仪器是______（填序号）；</w:t>
      </w:r>
    </w:p>
    <w:p w14:paraId="058BBFFA">
      <w:pPr>
        <w:spacing w:line="360" w:lineRule="auto"/>
        <w:jc w:val="left"/>
        <w:textAlignment w:val="center"/>
        <w:rPr>
          <w:rFonts w:ascii="宋体" w:hAnsi="宋体"/>
          <w:color w:val="000000"/>
        </w:rPr>
      </w:pPr>
      <w:r>
        <w:rPr>
          <w:rFonts w:ascii="宋体" w:hAnsi="宋体"/>
          <w:color w:val="000000"/>
        </w:rPr>
        <w:t>（3）用②量取</w:t>
      </w:r>
      <w:r>
        <w:rPr>
          <w:rFonts w:eastAsia="Times New Roman" w:cs="Times New Roman"/>
          <w:color w:val="000000"/>
        </w:rPr>
        <w:t>10mL</w:t>
      </w:r>
      <w:r>
        <w:rPr>
          <w:rFonts w:ascii="宋体" w:hAnsi="宋体"/>
          <w:color w:val="000000"/>
        </w:rPr>
        <w:t>液体时，俯视读数，则实际量取</w:t>
      </w:r>
      <w:r>
        <w:rPr>
          <w:rFonts w:ascii="宋体" w:hAnsi="宋体"/>
          <w:color w:val="000000"/>
        </w:rPr>
        <w:drawing>
          <wp:inline distT="0" distB="0" distL="114300" distR="114300">
            <wp:extent cx="133350" cy="177800"/>
            <wp:effectExtent l="0" t="0" r="0" b="13335"/>
            <wp:docPr id="200427" name="图片 200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27" name="图片 200427"/>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rFonts w:ascii="宋体" w:hAnsi="宋体"/>
          <w:color w:val="000000"/>
        </w:rPr>
        <w:t>液体体积______（填“大于”“小于”或“等于”）</w:t>
      </w:r>
      <w:r>
        <w:rPr>
          <w:rFonts w:eastAsia="Times New Roman" w:cs="Times New Roman"/>
          <w:color w:val="000000"/>
        </w:rPr>
        <w:t>10mL</w:t>
      </w:r>
      <w:r>
        <w:rPr>
          <w:rFonts w:ascii="宋体" w:hAnsi="宋体"/>
          <w:color w:val="000000"/>
        </w:rPr>
        <w:t>。</w:t>
      </w:r>
    </w:p>
    <w:p w14:paraId="16FF0E3F">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③</w:t>
      </w:r>
      <w:r>
        <w:rPr>
          <w:color w:val="000000"/>
        </w:rPr>
        <w:t xml:space="preserve">    （2）</w:t>
      </w:r>
      <w:r>
        <w:rPr>
          <w:rFonts w:ascii="宋体" w:hAnsi="宋体"/>
          <w:color w:val="000000"/>
        </w:rPr>
        <w:t>④</w:t>
      </w:r>
      <w:r>
        <w:rPr>
          <w:color w:val="000000"/>
        </w:rPr>
        <w:t xml:space="preserve">    </w:t>
      </w:r>
    </w:p>
    <w:p w14:paraId="4B16B041">
      <w:pPr>
        <w:spacing w:line="360" w:lineRule="auto"/>
        <w:textAlignment w:val="center"/>
        <w:rPr>
          <w:rFonts w:ascii="宋体" w:hAnsi="宋体"/>
          <w:color w:val="000000"/>
        </w:rPr>
      </w:pPr>
      <w:r>
        <w:rPr>
          <w:color w:val="000000"/>
        </w:rPr>
        <w:t>（3）</w:t>
      </w:r>
      <w:r>
        <w:rPr>
          <w:rFonts w:ascii="宋体" w:hAnsi="宋体"/>
          <w:color w:val="000000"/>
        </w:rPr>
        <w:t>小于</w:t>
      </w:r>
    </w:p>
    <w:p w14:paraId="5B1C9240">
      <w:pPr>
        <w:spacing w:line="360" w:lineRule="auto"/>
        <w:textAlignment w:val="center"/>
        <w:rPr>
          <w:color w:val="000000"/>
        </w:rPr>
      </w:pPr>
      <w:r>
        <w:rPr>
          <w:color w:val="2E75B6"/>
        </w:rPr>
        <w:t>【解析】</w:t>
      </w:r>
    </w:p>
    <w:p w14:paraId="67EE1ED0">
      <w:pPr>
        <w:spacing w:line="360" w:lineRule="auto"/>
        <w:textAlignment w:val="center"/>
        <w:rPr>
          <w:color w:val="000000"/>
        </w:rPr>
      </w:pPr>
      <w:r>
        <w:rPr>
          <w:color w:val="000000"/>
        </w:rPr>
        <w:t>【小问1详解】</w:t>
      </w:r>
    </w:p>
    <w:p w14:paraId="435844C7">
      <w:pPr>
        <w:spacing w:line="360" w:lineRule="auto"/>
        <w:jc w:val="left"/>
        <w:textAlignment w:val="center"/>
        <w:rPr>
          <w:color w:val="000000"/>
        </w:rPr>
      </w:pPr>
      <w:r>
        <w:rPr>
          <w:color w:val="000000"/>
        </w:rPr>
        <w:t>过滤时使用玻璃棒引流滤液，防止滤液冲破滤纸使过滤失败，故用于引流的仪器是玻璃棒，如图所示故选：③；</w:t>
      </w:r>
    </w:p>
    <w:p w14:paraId="3F02BFB5">
      <w:pPr>
        <w:spacing w:line="360" w:lineRule="auto"/>
        <w:jc w:val="left"/>
        <w:textAlignment w:val="center"/>
        <w:rPr>
          <w:color w:val="000000"/>
        </w:rPr>
      </w:pPr>
      <w:r>
        <w:rPr>
          <w:color w:val="000000"/>
        </w:rPr>
        <w:t>【小问2详解】</w:t>
      </w:r>
    </w:p>
    <w:p w14:paraId="753591F4">
      <w:pPr>
        <w:spacing w:line="360" w:lineRule="auto"/>
        <w:jc w:val="left"/>
        <w:textAlignment w:val="center"/>
        <w:rPr>
          <w:color w:val="000000"/>
        </w:rPr>
      </w:pPr>
      <w:r>
        <w:rPr>
          <w:color w:val="000000"/>
        </w:rPr>
        <w:t>烧杯是一种平底的玻璃容器，能间接加热，加热时需要垫上玻璃棒，如图所示故选：④</w:t>
      </w:r>
    </w:p>
    <w:p w14:paraId="04479D67">
      <w:pPr>
        <w:spacing w:line="360" w:lineRule="auto"/>
        <w:jc w:val="left"/>
        <w:textAlignment w:val="center"/>
        <w:rPr>
          <w:color w:val="000000"/>
        </w:rPr>
      </w:pPr>
      <w:r>
        <w:rPr>
          <w:color w:val="000000"/>
        </w:rPr>
        <w:t>【小问3详解】</w:t>
      </w:r>
    </w:p>
    <w:p w14:paraId="6A75205B">
      <w:pPr>
        <w:spacing w:line="360" w:lineRule="auto"/>
        <w:jc w:val="left"/>
        <w:textAlignment w:val="center"/>
        <w:rPr>
          <w:color w:val="000000"/>
        </w:rPr>
      </w:pPr>
      <w:r>
        <w:rPr>
          <w:color w:val="000000"/>
        </w:rPr>
        <w:t>用②量取10mL液体时，俯视读数，读数偏大实际偏小，故使实际量取的液体体积小于10mL。故填：小于。</w:t>
      </w:r>
    </w:p>
    <w:p w14:paraId="4C6B0967">
      <w:pPr>
        <w:spacing w:line="360" w:lineRule="auto"/>
        <w:jc w:val="left"/>
        <w:textAlignment w:val="center"/>
        <w:rPr>
          <w:rFonts w:ascii="宋体" w:hAnsi="宋体"/>
          <w:color w:val="000000"/>
        </w:rPr>
      </w:pPr>
      <w:r>
        <w:rPr>
          <w:color w:val="000000"/>
        </w:rPr>
        <w:t xml:space="preserve">27. </w:t>
      </w:r>
      <w:r>
        <w:rPr>
          <w:rFonts w:ascii="宋体" w:hAnsi="宋体"/>
          <w:color w:val="000000"/>
        </w:rPr>
        <w:t>下图是实验室制取气体的部分装置，请回答相关问题。</w:t>
      </w:r>
    </w:p>
    <w:p w14:paraId="442FA556">
      <w:pPr>
        <w:spacing w:line="360" w:lineRule="auto"/>
        <w:jc w:val="left"/>
        <w:textAlignment w:val="center"/>
        <w:rPr>
          <w:color w:val="000000"/>
        </w:rPr>
      </w:pPr>
      <w:r>
        <w:rPr>
          <w:color w:val="000000"/>
        </w:rPr>
        <w:drawing>
          <wp:inline distT="0" distB="0" distL="114300" distR="114300">
            <wp:extent cx="4772025" cy="1562100"/>
            <wp:effectExtent l="0" t="0" r="9525" b="0"/>
            <wp:docPr id="100034" name="图片 10003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图片 100034" descr="学科网(www.zxxk.com)--教育资源门户，提供试卷、教案、课件、论文、素材以及各类教学资源下载，还有大量而丰富的教学相关资讯！"/>
                    <pic:cNvPicPr>
                      <a:picLocks noChangeAspect="1"/>
                    </pic:cNvPicPr>
                  </pic:nvPicPr>
                  <pic:blipFill>
                    <a:blip r:embed="rId86" cstate="print"/>
                    <a:stretch>
                      <a:fillRect/>
                    </a:stretch>
                  </pic:blipFill>
                  <pic:spPr>
                    <a:xfrm>
                      <a:off x="0" y="0"/>
                      <a:ext cx="4772025" cy="1562100"/>
                    </a:xfrm>
                    <a:prstGeom prst="rect">
                      <a:avLst/>
                    </a:prstGeom>
                  </pic:spPr>
                </pic:pic>
              </a:graphicData>
            </a:graphic>
          </wp:inline>
        </w:drawing>
      </w:r>
      <w:r>
        <w:rPr>
          <w:color w:val="000000"/>
        </w:rPr>
        <w:br w:type="textWrapping"/>
      </w:r>
    </w:p>
    <w:p w14:paraId="4957B5C7">
      <w:pPr>
        <w:spacing w:line="360" w:lineRule="auto"/>
        <w:jc w:val="left"/>
        <w:textAlignment w:val="center"/>
        <w:rPr>
          <w:rFonts w:ascii="宋体" w:hAnsi="宋体"/>
          <w:color w:val="000000"/>
        </w:rPr>
      </w:pPr>
      <w:r>
        <w:rPr>
          <w:color w:val="000000"/>
        </w:rPr>
        <w:t>（1）</w:t>
      </w:r>
      <w:r>
        <w:rPr>
          <w:rFonts w:ascii="宋体" w:hAnsi="宋体"/>
          <w:color w:val="000000"/>
        </w:rPr>
        <w:t>仪器①的名称是</w:t>
      </w:r>
      <w:r>
        <w:rPr>
          <w:color w:val="000000"/>
        </w:rPr>
        <w:t>______</w:t>
      </w:r>
      <w:r>
        <w:rPr>
          <w:rFonts w:ascii="宋体" w:hAnsi="宋体"/>
          <w:color w:val="000000"/>
        </w:rPr>
        <w:t>。</w:t>
      </w:r>
    </w:p>
    <w:p w14:paraId="209E0BE6">
      <w:pPr>
        <w:spacing w:line="360" w:lineRule="auto"/>
        <w:jc w:val="left"/>
        <w:textAlignment w:val="center"/>
        <w:rPr>
          <w:rFonts w:ascii="宋体" w:hAnsi="宋体"/>
          <w:color w:val="000000"/>
        </w:rPr>
      </w:pPr>
      <w:r>
        <w:rPr>
          <w:color w:val="000000"/>
        </w:rPr>
        <w:t>（2）</w:t>
      </w:r>
      <w:r>
        <w:rPr>
          <w:rFonts w:ascii="宋体" w:hAnsi="宋体"/>
          <w:color w:val="000000"/>
        </w:rPr>
        <w:t>用高锰酸钾制氧气，选择</w:t>
      </w:r>
      <w:r>
        <w:rPr>
          <w:rFonts w:eastAsia="Times New Roman" w:cs="Times New Roman"/>
          <w:color w:val="000000"/>
        </w:rPr>
        <w:t>A</w:t>
      </w:r>
      <w:r>
        <w:rPr>
          <w:rFonts w:ascii="宋体" w:hAnsi="宋体"/>
          <w:color w:val="000000"/>
        </w:rPr>
        <w:t>作发生装置，需要补充的实验用品是</w:t>
      </w:r>
      <w:r>
        <w:rPr>
          <w:color w:val="000000"/>
        </w:rPr>
        <w:t>______</w:t>
      </w:r>
      <w:r>
        <w:rPr>
          <w:rFonts w:ascii="宋体" w:hAnsi="宋体"/>
          <w:color w:val="000000"/>
        </w:rPr>
        <w:t>，反应的化学方程式为</w:t>
      </w:r>
      <w:r>
        <w:rPr>
          <w:color w:val="000000"/>
        </w:rPr>
        <w:t>______</w:t>
      </w:r>
      <w:r>
        <w:rPr>
          <w:rFonts w:ascii="宋体" w:hAnsi="宋体"/>
          <w:color w:val="000000"/>
        </w:rPr>
        <w:t>；要收集较为纯净的氧气，应选择的收集装置是</w:t>
      </w:r>
      <w:r>
        <w:rPr>
          <w:color w:val="000000"/>
        </w:rPr>
        <w:t>______</w:t>
      </w:r>
      <w:r>
        <w:rPr>
          <w:rFonts w:ascii="宋体" w:hAnsi="宋体"/>
          <w:color w:val="000000"/>
        </w:rPr>
        <w:t>（填字母）；把红热的木炭插入盛满氧气的集气瓶时，为观察到明显的实验现象，插入时应注意</w:t>
      </w:r>
      <w:r>
        <w:rPr>
          <w:color w:val="000000"/>
        </w:rPr>
        <w:t>______</w:t>
      </w:r>
      <w:r>
        <w:rPr>
          <w:rFonts w:ascii="宋体" w:hAnsi="宋体"/>
          <w:color w:val="000000"/>
        </w:rPr>
        <w:t>。</w:t>
      </w:r>
    </w:p>
    <w:p w14:paraId="1137802A">
      <w:pPr>
        <w:spacing w:line="360" w:lineRule="auto"/>
        <w:jc w:val="left"/>
        <w:textAlignment w:val="center"/>
        <w:rPr>
          <w:rFonts w:ascii="宋体" w:hAnsi="宋体"/>
          <w:color w:val="000000"/>
        </w:rPr>
      </w:pPr>
      <w:r>
        <w:rPr>
          <w:color w:val="000000"/>
        </w:rPr>
        <w:t>（3）</w:t>
      </w:r>
      <w:r>
        <w:rPr>
          <w:rFonts w:ascii="宋体" w:hAnsi="宋体"/>
          <w:color w:val="000000"/>
        </w:rPr>
        <w:t>实验室制取二氧化碳选用的发生装置是</w:t>
      </w:r>
      <w:r>
        <w:rPr>
          <w:color w:val="000000"/>
        </w:rPr>
        <w:t>______</w:t>
      </w:r>
      <w:r>
        <w:rPr>
          <w:rFonts w:ascii="宋体" w:hAnsi="宋体"/>
          <w:color w:val="000000"/>
        </w:rPr>
        <w:t>（填字母），反应的化学方程式为</w:t>
      </w:r>
      <w:r>
        <w:rPr>
          <w:color w:val="000000"/>
        </w:rPr>
        <w:t>______</w:t>
      </w:r>
      <w:r>
        <w:rPr>
          <w:rFonts w:ascii="宋体" w:hAnsi="宋体"/>
          <w:color w:val="000000"/>
        </w:rPr>
        <w:t>；若用</w:t>
      </w:r>
      <w:r>
        <w:rPr>
          <w:rFonts w:eastAsia="Times New Roman" w:cs="Times New Roman"/>
          <w:color w:val="000000"/>
        </w:rPr>
        <w:t>F</w:t>
      </w:r>
      <w:r>
        <w:rPr>
          <w:rFonts w:ascii="宋体" w:hAnsi="宋体"/>
          <w:color w:val="000000"/>
        </w:rPr>
        <w:t>装置收集二氧化碳，气体应从</w:t>
      </w:r>
      <w:r>
        <w:rPr>
          <w:color w:val="000000"/>
        </w:rPr>
        <w:t>______</w:t>
      </w:r>
      <w:r>
        <w:rPr>
          <w:rFonts w:ascii="宋体" w:hAnsi="宋体"/>
          <w:color w:val="000000"/>
        </w:rPr>
        <w:t>（填“</w:t>
      </w:r>
      <w:r>
        <w:rPr>
          <w:rFonts w:eastAsia="Times New Roman" w:cs="Times New Roman"/>
          <w:color w:val="000000"/>
        </w:rPr>
        <w:t>a</w:t>
      </w:r>
      <w:r>
        <w:rPr>
          <w:rFonts w:ascii="宋体" w:hAnsi="宋体"/>
          <w:color w:val="000000"/>
        </w:rPr>
        <w:t>”或“</w:t>
      </w:r>
      <w:r>
        <w:rPr>
          <w:rFonts w:eastAsia="Times New Roman" w:cs="Times New Roman"/>
          <w:color w:val="000000"/>
        </w:rPr>
        <w:t>b</w:t>
      </w:r>
      <w:r>
        <w:rPr>
          <w:rFonts w:ascii="宋体" w:hAnsi="宋体"/>
          <w:color w:val="000000"/>
        </w:rPr>
        <w:t>”）端通入。</w:t>
      </w:r>
    </w:p>
    <w:p w14:paraId="2F7500ED">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长颈漏斗</w:t>
      </w:r>
      <w:r>
        <w:rPr>
          <w:color w:val="000000"/>
        </w:rPr>
        <w:t xml:space="preserve">    </w:t>
      </w:r>
    </w:p>
    <w:p w14:paraId="356D5816">
      <w:pPr>
        <w:spacing w:line="360" w:lineRule="auto"/>
        <w:textAlignment w:val="center"/>
        <w:rPr>
          <w:rFonts w:ascii="宋体" w:hAnsi="宋体"/>
          <w:color w:val="000000"/>
        </w:rPr>
      </w:pPr>
      <w:r>
        <w:rPr>
          <w:color w:val="000000"/>
        </w:rPr>
        <w:t xml:space="preserve">（2）    ①. </w:t>
      </w:r>
      <w:r>
        <w:rPr>
          <w:rFonts w:ascii="宋体" w:hAnsi="宋体"/>
          <w:color w:val="000000"/>
        </w:rPr>
        <w:t>棉花</w:t>
      </w:r>
      <w:r>
        <w:rPr>
          <w:color w:val="000000"/>
        </w:rPr>
        <w:t xml:space="preserve">    </w:t>
      </w:r>
      <w:r>
        <w:rPr>
          <w:rFonts w:eastAsia="Times New Roman" w:cs="Times New Roman"/>
          <w:color w:val="000000"/>
        </w:rPr>
        <w:t xml:space="preserve">     </w:t>
      </w:r>
      <w:r>
        <w:rPr>
          <w:color w:val="000000"/>
        </w:rPr>
        <w:t xml:space="preserve">    ②. </w:t>
      </w:r>
      <w:r>
        <w:object>
          <v:shape id="_x0000_i1050" o:spt="75" alt="学科网(www.zxxk.com)--教育资源门户，提供试卷、教案、课件、论文、素材以及各类教学资源下载，还有大量而丰富的教学相关资讯！" type="#_x0000_t75" style="height:33.75pt;width:165.75pt;" o:ole="t" filled="f" o:preferrelative="t" stroked="f" coordsize="21600,21600">
            <v:path/>
            <v:fill on="f" focussize="0,0"/>
            <v:stroke on="f" joinstyle="miter"/>
            <v:imagedata r:id="rId88" o:title="eqId9b8d27cc77b439f9655b7341c2d71102"/>
            <o:lock v:ext="edit" aspectratio="t"/>
            <w10:wrap type="none"/>
            <w10:anchorlock/>
          </v:shape>
          <o:OLEObject Type="Embed" ProgID="Equation.DSMT4" ShapeID="_x0000_i1050" DrawAspect="Content" ObjectID="_1468075750" r:id="rId87">
            <o:LockedField>false</o:LockedField>
          </o:OLEObject>
        </w:object>
      </w:r>
      <w:r>
        <w:rPr>
          <w:color w:val="000000"/>
        </w:rPr>
        <w:t xml:space="preserve">    ③. </w:t>
      </w:r>
      <w:r>
        <w:rPr>
          <w:rFonts w:eastAsia="Times New Roman" w:cs="Times New Roman"/>
          <w:color w:val="000000"/>
        </w:rPr>
        <w:t>C</w:t>
      </w:r>
      <w:r>
        <w:rPr>
          <w:color w:val="000000"/>
        </w:rPr>
        <w:t xml:space="preserve">    ④. </w:t>
      </w:r>
      <w:r>
        <w:rPr>
          <w:rFonts w:ascii="宋体" w:hAnsi="宋体"/>
          <w:color w:val="000000"/>
        </w:rPr>
        <w:t>由瓶口向下缓慢插入</w:t>
      </w:r>
      <w:r>
        <w:rPr>
          <w:color w:val="000000"/>
        </w:rPr>
        <w:t xml:space="preserve">    </w:t>
      </w:r>
    </w:p>
    <w:p w14:paraId="30A001E8">
      <w:pPr>
        <w:spacing w:line="360" w:lineRule="auto"/>
        <w:textAlignment w:val="center"/>
        <w:rPr>
          <w:rFonts w:eastAsia="Times New Roman" w:cs="Times New Roman"/>
          <w:color w:val="000000"/>
        </w:rPr>
      </w:pPr>
      <w:r>
        <w:rPr>
          <w:color w:val="000000"/>
        </w:rPr>
        <w:t xml:space="preserve">（3）    ①. </w:t>
      </w:r>
      <w:r>
        <w:rPr>
          <w:rFonts w:eastAsia="Times New Roman" w:cs="Times New Roman"/>
          <w:color w:val="000000"/>
        </w:rPr>
        <w:t xml:space="preserve">B </w:t>
      </w:r>
      <w:r>
        <w:rPr>
          <w:color w:val="000000"/>
        </w:rPr>
        <w:t xml:space="preserve">    </w:t>
      </w:r>
      <w:r>
        <w:rPr>
          <w:rFonts w:eastAsia="Times New Roman" w:cs="Times New Roman"/>
          <w:color w:val="000000"/>
        </w:rPr>
        <w:t xml:space="preserve">     </w:t>
      </w:r>
      <w:r>
        <w:rPr>
          <w:color w:val="000000"/>
        </w:rPr>
        <w:t xml:space="preserve">    ②. </w:t>
      </w:r>
      <w:r>
        <w:object>
          <v:shape id="_x0000_i1051" o:spt="75" alt="学科网(www.zxxk.com)--教育资源门户，提供试卷、教案、课件、论文、素材以及各类教学资源下载，还有大量而丰富的教学相关资讯！" type="#_x0000_t75" style="height:18.75pt;width:177.75pt;" o:ole="t" filled="f" o:preferrelative="t" stroked="f" coordsize="21600,21600">
            <v:path/>
            <v:fill on="f" focussize="0,0"/>
            <v:stroke on="f" joinstyle="miter"/>
            <v:imagedata r:id="rId90" o:title="eqIdce71e9dcc726637db35df69b10718666"/>
            <o:lock v:ext="edit" aspectratio="t"/>
            <w10:wrap type="none"/>
            <w10:anchorlock/>
          </v:shape>
          <o:OLEObject Type="Embed" ProgID="Equation.DSMT4" ShapeID="_x0000_i1051" DrawAspect="Content" ObjectID="_1468075751" r:id="rId89">
            <o:LockedField>false</o:LockedField>
          </o:OLEObject>
        </w:object>
      </w:r>
      <w:r>
        <w:rPr>
          <w:color w:val="000000"/>
        </w:rPr>
        <w:t xml:space="preserve">    ③. </w:t>
      </w:r>
      <w:r>
        <w:rPr>
          <w:rFonts w:eastAsia="Times New Roman" w:cs="Times New Roman"/>
          <w:color w:val="000000"/>
        </w:rPr>
        <w:t>a</w:t>
      </w:r>
    </w:p>
    <w:p w14:paraId="64F5CD73">
      <w:pPr>
        <w:spacing w:line="360" w:lineRule="auto"/>
        <w:textAlignment w:val="center"/>
        <w:rPr>
          <w:color w:val="000000"/>
        </w:rPr>
      </w:pPr>
      <w:r>
        <w:rPr>
          <w:color w:val="2E75B6"/>
        </w:rPr>
        <w:t>【解析】</w:t>
      </w:r>
    </w:p>
    <w:p w14:paraId="0F1ED738">
      <w:pPr>
        <w:spacing w:line="360" w:lineRule="auto"/>
        <w:textAlignment w:val="center"/>
        <w:rPr>
          <w:color w:val="000000"/>
        </w:rPr>
      </w:pPr>
      <w:r>
        <w:rPr>
          <w:color w:val="000000"/>
        </w:rPr>
        <w:t>【小问1详解】</w:t>
      </w:r>
    </w:p>
    <w:p w14:paraId="5841A91E">
      <w:pPr>
        <w:spacing w:line="360" w:lineRule="auto"/>
        <w:jc w:val="left"/>
        <w:textAlignment w:val="center"/>
        <w:rPr>
          <w:rFonts w:ascii="宋体" w:hAnsi="宋体"/>
          <w:color w:val="000000"/>
        </w:rPr>
      </w:pPr>
      <w:r>
        <w:rPr>
          <w:rFonts w:ascii="宋体" w:hAnsi="宋体"/>
          <w:color w:val="000000"/>
        </w:rPr>
        <w:t>仪器①的名称是长颈漏斗。</w:t>
      </w:r>
    </w:p>
    <w:p w14:paraId="67CDF761">
      <w:pPr>
        <w:spacing w:line="360" w:lineRule="auto"/>
        <w:jc w:val="left"/>
        <w:textAlignment w:val="center"/>
        <w:rPr>
          <w:color w:val="000000"/>
        </w:rPr>
      </w:pPr>
      <w:r>
        <w:rPr>
          <w:color w:val="000000"/>
        </w:rPr>
        <w:t>【小问2详解】</w:t>
      </w:r>
    </w:p>
    <w:p w14:paraId="0E612F40">
      <w:pPr>
        <w:spacing w:line="360" w:lineRule="auto"/>
        <w:jc w:val="left"/>
        <w:textAlignment w:val="center"/>
        <w:rPr>
          <w:rFonts w:ascii="宋体" w:hAnsi="宋体"/>
          <w:color w:val="000000"/>
        </w:rPr>
      </w:pPr>
      <w:r>
        <w:rPr>
          <w:rFonts w:ascii="宋体" w:hAnsi="宋体"/>
          <w:color w:val="000000"/>
        </w:rPr>
        <w:t>高锰酸钾制取氧气时，应在试管口塞一团棉花，故选择</w:t>
      </w:r>
      <w:r>
        <w:rPr>
          <w:rFonts w:eastAsia="Times New Roman" w:cs="Times New Roman"/>
          <w:color w:val="000000"/>
        </w:rPr>
        <w:t>A</w:t>
      </w:r>
      <w:r>
        <w:rPr>
          <w:rFonts w:ascii="宋体" w:hAnsi="宋体"/>
          <w:color w:val="000000"/>
        </w:rPr>
        <w:t>作发生装置，需要补充的实验用品是棉花；</w:t>
      </w:r>
    </w:p>
    <w:p w14:paraId="2BE35A97">
      <w:pPr>
        <w:spacing w:line="360" w:lineRule="auto"/>
        <w:jc w:val="left"/>
        <w:textAlignment w:val="center"/>
        <w:rPr>
          <w:rFonts w:ascii="宋体" w:hAnsi="宋体"/>
          <w:color w:val="000000"/>
        </w:rPr>
      </w:pPr>
      <w:r>
        <w:rPr>
          <w:rFonts w:ascii="宋体" w:hAnsi="宋体"/>
          <w:color w:val="000000"/>
        </w:rPr>
        <w:t>高锰酸钾在加热条件下生成锰酸钾、二氧化锰和氧气，化学方程式为</w:t>
      </w:r>
      <w:r>
        <w:object>
          <v:shape id="_x0000_i1052" o:spt="75" alt="学科网(www.zxxk.com)--教育资源门户，提供试卷、教案、课件、论文、素材以及各类教学资源下载，还有大量而丰富的教学相关资讯！" type="#_x0000_t75" style="height:33.75pt;width:165.75pt;" o:ole="t" filled="f" o:preferrelative="t" stroked="f" coordsize="21600,21600">
            <v:path/>
            <v:fill on="f" focussize="0,0"/>
            <v:stroke on="f" joinstyle="miter"/>
            <v:imagedata r:id="rId88" o:title="eqId9b8d27cc77b439f9655b7341c2d71102"/>
            <o:lock v:ext="edit" aspectratio="t"/>
            <w10:wrap type="none"/>
            <w10:anchorlock/>
          </v:shape>
          <o:OLEObject Type="Embed" ProgID="Equation.DSMT4" ShapeID="_x0000_i1052" DrawAspect="Content" ObjectID="_1468075752" r:id="rId91">
            <o:LockedField>false</o:LockedField>
          </o:OLEObject>
        </w:object>
      </w:r>
      <w:r>
        <w:rPr>
          <w:rFonts w:ascii="宋体" w:hAnsi="宋体"/>
          <w:color w:val="000000"/>
        </w:rPr>
        <w:t>；要</w:t>
      </w:r>
    </w:p>
    <w:p w14:paraId="7E96D25B">
      <w:pPr>
        <w:spacing w:line="360" w:lineRule="auto"/>
        <w:jc w:val="left"/>
        <w:textAlignment w:val="center"/>
        <w:rPr>
          <w:rFonts w:ascii="宋体" w:hAnsi="宋体"/>
          <w:color w:val="000000"/>
        </w:rPr>
      </w:pPr>
      <w:r>
        <w:rPr>
          <w:rFonts w:ascii="宋体" w:hAnsi="宋体"/>
          <w:color w:val="000000"/>
        </w:rPr>
        <w:t>收集较为纯净的氧气，应选择的收集装置是</w:t>
      </w:r>
      <w:r>
        <w:rPr>
          <w:rFonts w:eastAsia="Times New Roman" w:cs="Times New Roman"/>
          <w:color w:val="000000"/>
        </w:rPr>
        <w:t>C</w:t>
      </w:r>
      <w:r>
        <w:rPr>
          <w:rFonts w:ascii="宋体" w:hAnsi="宋体"/>
          <w:color w:val="000000"/>
        </w:rPr>
        <w:t>，因为排水集气法比排空气法收集的气体纯净；</w:t>
      </w:r>
    </w:p>
    <w:p w14:paraId="2E51BAFB">
      <w:pPr>
        <w:spacing w:line="360" w:lineRule="auto"/>
        <w:jc w:val="left"/>
        <w:textAlignment w:val="center"/>
        <w:rPr>
          <w:rFonts w:ascii="宋体" w:hAnsi="宋体"/>
          <w:color w:val="000000"/>
        </w:rPr>
      </w:pPr>
      <w:r>
        <w:rPr>
          <w:rFonts w:ascii="宋体" w:hAnsi="宋体"/>
          <w:color w:val="000000"/>
        </w:rPr>
        <w:t>把红热的木炭插入盛满氧气的集气瓶时，为观察到明显的实验现象，防止瓶内氧气受热快速逸出，插入时应注意由瓶口向下缓慢插入。</w:t>
      </w:r>
    </w:p>
    <w:p w14:paraId="51B7BFB8">
      <w:pPr>
        <w:spacing w:line="360" w:lineRule="auto"/>
        <w:jc w:val="left"/>
        <w:textAlignment w:val="center"/>
        <w:rPr>
          <w:color w:val="000000"/>
        </w:rPr>
      </w:pPr>
      <w:r>
        <w:rPr>
          <w:color w:val="000000"/>
        </w:rPr>
        <w:t>【小问3详解】</w:t>
      </w:r>
    </w:p>
    <w:p w14:paraId="1BBF2648">
      <w:pPr>
        <w:spacing w:line="360" w:lineRule="auto"/>
        <w:jc w:val="left"/>
        <w:textAlignment w:val="center"/>
        <w:rPr>
          <w:rFonts w:ascii="宋体" w:hAnsi="宋体"/>
          <w:color w:val="000000"/>
        </w:rPr>
      </w:pPr>
      <w:r>
        <w:rPr>
          <w:rFonts w:ascii="宋体" w:hAnsi="宋体"/>
          <w:color w:val="000000"/>
        </w:rPr>
        <w:t>实验室用石灰石和稀盐酸反应制取二氧化碳，应选择固液不加热型装置，故实验室制取二氧化碳选用的发生装置是</w:t>
      </w:r>
      <w:r>
        <w:rPr>
          <w:rFonts w:eastAsia="Times New Roman" w:cs="Times New Roman"/>
          <w:color w:val="000000"/>
        </w:rPr>
        <w:t>B</w:t>
      </w:r>
      <w:r>
        <w:rPr>
          <w:rFonts w:ascii="宋体" w:hAnsi="宋体"/>
          <w:color w:val="000000"/>
        </w:rPr>
        <w:t>；</w:t>
      </w:r>
    </w:p>
    <w:p w14:paraId="4951F612">
      <w:pPr>
        <w:spacing w:line="360" w:lineRule="auto"/>
        <w:jc w:val="left"/>
        <w:textAlignment w:val="center"/>
        <w:rPr>
          <w:rFonts w:ascii="宋体" w:hAnsi="宋体"/>
          <w:color w:val="000000"/>
        </w:rPr>
      </w:pPr>
      <w:r>
        <w:rPr>
          <w:rFonts w:ascii="宋体" w:hAnsi="宋体"/>
          <w:color w:val="000000"/>
        </w:rPr>
        <w:t>碳酸钙和稀盐酸反应生成氯化钙、二氧化碳和水，化学方程式为</w:t>
      </w:r>
      <w:r>
        <w:object>
          <v:shape id="_x0000_i1053" o:spt="75" alt="学科网(www.zxxk.com)--教育资源门户，提供试卷、教案、课件、论文、素材以及各类教学资源下载，还有大量而丰富的教学相关资讯！" type="#_x0000_t75" style="height:18.75pt;width:179.25pt;" o:ole="t" filled="f" o:preferrelative="t" stroked="f" coordsize="21600,21600">
            <v:path/>
            <v:fill on="f" focussize="0,0"/>
            <v:stroke on="f" joinstyle="miter"/>
            <v:imagedata r:id="rId93" o:title="eqIdb48f916ad57c648bef56d50dfd9948ab"/>
            <o:lock v:ext="edit" aspectratio="t"/>
            <w10:wrap type="none"/>
            <w10:anchorlock/>
          </v:shape>
          <o:OLEObject Type="Embed" ProgID="Equation.DSMT4" ShapeID="_x0000_i1053" DrawAspect="Content" ObjectID="_1468075753" r:id="rId92">
            <o:LockedField>false</o:LockedField>
          </o:OLEObject>
        </w:object>
      </w:r>
      <w:r>
        <w:rPr>
          <w:rFonts w:ascii="宋体" w:hAnsi="宋体"/>
          <w:color w:val="000000"/>
        </w:rPr>
        <w:t>；</w:t>
      </w:r>
    </w:p>
    <w:p w14:paraId="42F8A60F">
      <w:pPr>
        <w:spacing w:line="360" w:lineRule="auto"/>
        <w:jc w:val="left"/>
        <w:textAlignment w:val="center"/>
        <w:rPr>
          <w:rFonts w:ascii="宋体" w:hAnsi="宋体"/>
          <w:color w:val="000000"/>
        </w:rPr>
      </w:pPr>
      <w:r>
        <w:rPr>
          <w:rFonts w:ascii="宋体" w:hAnsi="宋体"/>
          <w:color w:val="000000"/>
        </w:rPr>
        <w:t>由于二氧化碳密度比空气大，若用多功能瓶收集二氧化碳，气体应长进短出，故若用</w:t>
      </w:r>
      <w:r>
        <w:rPr>
          <w:rFonts w:eastAsia="Times New Roman" w:cs="Times New Roman"/>
          <w:color w:val="000000"/>
        </w:rPr>
        <w:t>F</w:t>
      </w:r>
      <w:r>
        <w:rPr>
          <w:rFonts w:ascii="宋体" w:hAnsi="宋体"/>
          <w:color w:val="000000"/>
        </w:rPr>
        <w:t>装置收集二氧化碳，气体应从</w:t>
      </w:r>
      <w:r>
        <w:rPr>
          <w:rFonts w:eastAsia="Times New Roman" w:cs="Times New Roman"/>
          <w:color w:val="000000"/>
        </w:rPr>
        <w:t>a</w:t>
      </w:r>
      <w:r>
        <w:rPr>
          <w:rFonts w:ascii="宋体" w:hAnsi="宋体"/>
          <w:color w:val="000000"/>
        </w:rPr>
        <w:t>端通入。</w:t>
      </w:r>
    </w:p>
    <w:p w14:paraId="747B9979">
      <w:pPr>
        <w:spacing w:line="360" w:lineRule="auto"/>
        <w:jc w:val="left"/>
        <w:textAlignment w:val="center"/>
        <w:rPr>
          <w:rFonts w:ascii="宋体" w:hAnsi="宋体"/>
          <w:color w:val="000000"/>
        </w:rPr>
      </w:pPr>
      <w:r>
        <w:rPr>
          <w:color w:val="000000"/>
        </w:rPr>
        <w:t xml:space="preserve">28. </w:t>
      </w:r>
      <w:r>
        <w:rPr>
          <w:rFonts w:ascii="宋体" w:hAnsi="宋体"/>
          <w:color w:val="000000"/>
        </w:rPr>
        <w:t>兴趣小组创新实验装置，完成了如下兴趣实验（装置气密性良好）。请回答下列问题：</w:t>
      </w:r>
    </w:p>
    <w:p w14:paraId="35D60BEF">
      <w:pPr>
        <w:spacing w:line="360" w:lineRule="auto"/>
        <w:jc w:val="left"/>
        <w:textAlignment w:val="center"/>
        <w:rPr>
          <w:color w:val="000000"/>
        </w:rPr>
      </w:pPr>
      <w:r>
        <w:rPr>
          <w:rFonts w:ascii="宋体" w:hAnsi="宋体"/>
          <w:color w:val="000000"/>
        </w:rPr>
        <w:drawing>
          <wp:inline distT="0" distB="0" distL="114300" distR="114300">
            <wp:extent cx="2057400" cy="1704975"/>
            <wp:effectExtent l="0" t="0" r="0" b="9525"/>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94" cstate="print"/>
                    <a:stretch>
                      <a:fillRect/>
                    </a:stretch>
                  </pic:blipFill>
                  <pic:spPr>
                    <a:xfrm>
                      <a:off x="0" y="0"/>
                      <a:ext cx="2057400" cy="1704975"/>
                    </a:xfrm>
                    <a:prstGeom prst="rect">
                      <a:avLst/>
                    </a:prstGeom>
                  </pic:spPr>
                </pic:pic>
              </a:graphicData>
            </a:graphic>
          </wp:inline>
        </w:drawing>
      </w:r>
      <w:r>
        <w:rPr>
          <w:rFonts w:ascii="宋体" w:hAnsi="宋体"/>
          <w:color w:val="000000"/>
        </w:rPr>
        <w:drawing>
          <wp:inline distT="0" distB="0" distL="114300" distR="114300">
            <wp:extent cx="2409825" cy="1647825"/>
            <wp:effectExtent l="0" t="0" r="9525" b="9525"/>
            <wp:docPr id="100036" name="图片 10003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6" name="图片 100036" descr="学科网(www.zxxk.com)--教育资源门户，提供试卷、教案、课件、论文、素材以及各类教学资源下载，还有大量而丰富的教学相关资讯！"/>
                    <pic:cNvPicPr>
                      <a:picLocks noChangeAspect="1"/>
                    </pic:cNvPicPr>
                  </pic:nvPicPr>
                  <pic:blipFill>
                    <a:blip r:embed="rId95" cstate="print"/>
                    <a:stretch>
                      <a:fillRect/>
                    </a:stretch>
                  </pic:blipFill>
                  <pic:spPr>
                    <a:xfrm>
                      <a:off x="0" y="0"/>
                      <a:ext cx="2409825" cy="1647825"/>
                    </a:xfrm>
                    <a:prstGeom prst="rect">
                      <a:avLst/>
                    </a:prstGeom>
                  </pic:spPr>
                </pic:pic>
              </a:graphicData>
            </a:graphic>
          </wp:inline>
        </w:drawing>
      </w:r>
    </w:p>
    <w:p w14:paraId="2F14A481">
      <w:pPr>
        <w:spacing w:line="360" w:lineRule="auto"/>
        <w:jc w:val="left"/>
        <w:textAlignment w:val="center"/>
        <w:rPr>
          <w:rFonts w:ascii="宋体" w:hAnsi="宋体"/>
          <w:color w:val="000000"/>
        </w:rPr>
      </w:pPr>
      <w:r>
        <w:rPr>
          <w:rFonts w:ascii="宋体" w:hAnsi="宋体"/>
          <w:color w:val="000000"/>
        </w:rPr>
        <w:t>（1）图</w:t>
      </w:r>
      <w:r>
        <w:rPr>
          <w:rFonts w:eastAsia="Times New Roman" w:cs="Times New Roman"/>
          <w:color w:val="000000"/>
        </w:rPr>
        <w:t>1</w:t>
      </w:r>
      <w:r>
        <w:rPr>
          <w:rFonts w:ascii="宋体" w:hAnsi="宋体"/>
          <w:color w:val="000000"/>
        </w:rPr>
        <w:t>装置中，用电热丝引燃红磷的优点是______（请写出一条）；集气瓶中的水除了吸收五氧化二磷和降温的作用，还有______作用。</w:t>
      </w:r>
    </w:p>
    <w:p w14:paraId="27A23E07">
      <w:pPr>
        <w:spacing w:line="360" w:lineRule="auto"/>
        <w:jc w:val="left"/>
        <w:textAlignment w:val="center"/>
        <w:rPr>
          <w:rFonts w:ascii="宋体" w:hAnsi="宋体"/>
          <w:color w:val="000000"/>
        </w:rPr>
      </w:pPr>
      <w:r>
        <w:rPr>
          <w:rFonts w:ascii="宋体" w:hAnsi="宋体"/>
          <w:color w:val="000000"/>
        </w:rPr>
        <w:t>（2）图</w:t>
      </w:r>
      <w:r>
        <w:rPr>
          <w:rFonts w:eastAsia="Times New Roman" w:cs="Times New Roman"/>
          <w:color w:val="000000"/>
        </w:rPr>
        <w:t>2</w:t>
      </w:r>
      <w:r>
        <w:rPr>
          <w:rFonts w:ascii="宋体" w:hAnsi="宋体"/>
          <w:color w:val="000000"/>
        </w:rPr>
        <w:t>装置中，取适量氢氧化钠粉末装入气球，挤出空气后迅速关闭</w:t>
      </w:r>
      <w:r>
        <w:rPr>
          <w:rFonts w:eastAsia="Times New Roman" w:cs="Times New Roman"/>
          <w:color w:val="000000"/>
        </w:rPr>
        <w:t>K</w:t>
      </w:r>
      <w:r>
        <w:rPr>
          <w:rFonts w:eastAsia="Times New Roman" w:cs="Times New Roman"/>
          <w:color w:val="000000"/>
          <w:vertAlign w:val="subscript"/>
        </w:rPr>
        <w:t>1</w:t>
      </w:r>
      <w:r>
        <w:rPr>
          <w:rFonts w:ascii="宋体" w:hAnsi="宋体"/>
          <w:color w:val="000000"/>
        </w:rPr>
        <w:t>，把气球紧紧的套在充满干燥的二氧化碳气体的吸滤瓶上、关闭</w:t>
      </w:r>
      <w:r>
        <w:rPr>
          <w:rFonts w:eastAsia="Times New Roman" w:cs="Times New Roman"/>
          <w:color w:val="000000"/>
        </w:rPr>
        <w:t>K</w:t>
      </w:r>
      <w:r>
        <w:rPr>
          <w:rFonts w:eastAsia="Times New Roman" w:cs="Times New Roman"/>
          <w:color w:val="000000"/>
          <w:vertAlign w:val="subscript"/>
        </w:rPr>
        <w:t>2</w:t>
      </w:r>
      <w:r>
        <w:rPr>
          <w:rFonts w:ascii="宋体" w:hAnsi="宋体"/>
          <w:color w:val="000000"/>
        </w:rPr>
        <w:t>，打开</w:t>
      </w:r>
      <w:r>
        <w:rPr>
          <w:rFonts w:eastAsia="Times New Roman" w:cs="Times New Roman"/>
          <w:color w:val="000000"/>
        </w:rPr>
        <w:t>K</w:t>
      </w:r>
      <w:r>
        <w:rPr>
          <w:rFonts w:eastAsia="Times New Roman" w:cs="Times New Roman"/>
          <w:color w:val="000000"/>
          <w:vertAlign w:val="subscript"/>
        </w:rPr>
        <w:t>1</w:t>
      </w:r>
      <w:r>
        <w:rPr>
          <w:rFonts w:ascii="宋体" w:hAnsi="宋体"/>
          <w:color w:val="000000"/>
        </w:rPr>
        <w:t>，将氢氧化钠粉末倒入瓶中，迅速上下振荡，观察到气球被吸入瓶内并迅速膨胀，出现此现象的原因是______（用化学方程式表示），用手触摸瓶底感觉烫手，推测其原因是______。打开</w:t>
      </w:r>
      <w:r>
        <w:rPr>
          <w:rFonts w:eastAsia="Times New Roman" w:cs="Times New Roman"/>
          <w:color w:val="000000"/>
        </w:rPr>
        <w:t>K</w:t>
      </w:r>
      <w:r>
        <w:rPr>
          <w:rFonts w:eastAsia="Times New Roman" w:cs="Times New Roman"/>
          <w:color w:val="000000"/>
          <w:vertAlign w:val="subscript"/>
        </w:rPr>
        <w:t>2</w:t>
      </w:r>
      <w:r>
        <w:rPr>
          <w:rFonts w:ascii="宋体" w:hAnsi="宋体"/>
          <w:color w:val="000000"/>
        </w:rPr>
        <w:t>，控制注射器逐滴加入稀盐酸至完全反应，关闭</w:t>
      </w:r>
      <w:r>
        <w:rPr>
          <w:rFonts w:eastAsia="Times New Roman" w:cs="Times New Roman"/>
          <w:color w:val="000000"/>
        </w:rPr>
        <w:t>K</w:t>
      </w:r>
      <w:r>
        <w:rPr>
          <w:rFonts w:eastAsia="Times New Roman" w:cs="Times New Roman"/>
          <w:color w:val="000000"/>
          <w:vertAlign w:val="subscript"/>
        </w:rPr>
        <w:t>2</w:t>
      </w:r>
      <w:r>
        <w:rPr>
          <w:rFonts w:ascii="宋体" w:hAnsi="宋体"/>
          <w:color w:val="000000"/>
        </w:rPr>
        <w:t>，此过程观察到的现象是______。</w:t>
      </w:r>
    </w:p>
    <w:p w14:paraId="73EB6A8E">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减小误差（或防止污染环境）</w:t>
      </w:r>
      <w:r>
        <w:rPr>
          <w:color w:val="000000"/>
        </w:rPr>
        <w:t xml:space="preserve">    ②. </w:t>
      </w:r>
      <w:r>
        <w:rPr>
          <w:rFonts w:ascii="宋体" w:hAnsi="宋体"/>
          <w:color w:val="000000"/>
        </w:rPr>
        <w:t>形成液封，防止气体逸出</w:t>
      </w:r>
      <w:r>
        <w:rPr>
          <w:color w:val="000000"/>
        </w:rPr>
        <w:t xml:space="preserve">    </w:t>
      </w:r>
    </w:p>
    <w:p w14:paraId="0770A4FC">
      <w:pPr>
        <w:spacing w:line="360" w:lineRule="auto"/>
        <w:textAlignment w:val="center"/>
        <w:rPr>
          <w:rFonts w:ascii="宋体" w:hAnsi="宋体"/>
          <w:color w:val="000000"/>
        </w:rPr>
      </w:pPr>
      <w:r>
        <w:rPr>
          <w:color w:val="000000"/>
        </w:rPr>
        <w:t xml:space="preserve">（2）    ①. </w:t>
      </w:r>
      <w:r>
        <w:object>
          <v:shape id="_x0000_i1054" o:spt="75" alt="学科网(www.zxxk.com)--教育资源门户，提供试卷、教案、课件、论文、素材以及各类教学资源下载，还有大量而丰富的教学相关资讯！" type="#_x0000_t75" style="height:18pt;width:146.25pt;" o:ole="t" filled="f" o:preferrelative="t" stroked="f" coordsize="21600,21600">
            <v:path/>
            <v:fill on="f" focussize="0,0"/>
            <v:stroke on="f" joinstyle="miter"/>
            <v:imagedata r:id="rId97" o:title="eqId409b43245413eb5da22288e158aacd8d"/>
            <o:lock v:ext="edit" aspectratio="t"/>
            <w10:wrap type="none"/>
            <w10:anchorlock/>
          </v:shape>
          <o:OLEObject Type="Embed" ProgID="Equation.DSMT4" ShapeID="_x0000_i1054" DrawAspect="Content" ObjectID="_1468075754" r:id="rId96">
            <o:LockedField>false</o:LockedField>
          </o:OLEObject>
        </w:object>
      </w:r>
      <w:r>
        <w:rPr>
          <w:color w:val="000000"/>
        </w:rPr>
        <w:t xml:space="preserve">    ②. </w:t>
      </w:r>
      <w:r>
        <w:rPr>
          <w:rFonts w:ascii="宋体" w:hAnsi="宋体"/>
          <w:color w:val="000000"/>
        </w:rPr>
        <w:t>反应放出热量</w:t>
      </w:r>
      <w:r>
        <w:rPr>
          <w:color w:val="000000"/>
        </w:rPr>
        <w:t xml:space="preserve">    ③. </w:t>
      </w:r>
      <w:r>
        <w:rPr>
          <w:rFonts w:ascii="宋体" w:hAnsi="宋体"/>
          <w:color w:val="000000"/>
        </w:rPr>
        <w:t>瓶中产生大量气泡，气球又从瓶内弹出，变瘪</w:t>
      </w:r>
    </w:p>
    <w:p w14:paraId="39AECA1A">
      <w:pPr>
        <w:spacing w:line="360" w:lineRule="auto"/>
        <w:textAlignment w:val="center"/>
        <w:rPr>
          <w:color w:val="000000"/>
        </w:rPr>
      </w:pPr>
      <w:r>
        <w:rPr>
          <w:color w:val="2E75B6"/>
        </w:rPr>
        <w:t>【解析】</w:t>
      </w:r>
    </w:p>
    <w:p w14:paraId="716A5771">
      <w:pPr>
        <w:spacing w:line="360" w:lineRule="auto"/>
        <w:textAlignment w:val="center"/>
        <w:rPr>
          <w:color w:val="000000"/>
        </w:rPr>
      </w:pPr>
      <w:r>
        <w:rPr>
          <w:color w:val="000000"/>
        </w:rPr>
        <w:t>【小问1详解】</w:t>
      </w:r>
    </w:p>
    <w:p w14:paraId="72DBF4A0">
      <w:pPr>
        <w:spacing w:line="360" w:lineRule="auto"/>
        <w:jc w:val="left"/>
        <w:textAlignment w:val="center"/>
        <w:rPr>
          <w:rFonts w:ascii="宋体" w:hAnsi="宋体"/>
          <w:color w:val="000000"/>
        </w:rPr>
      </w:pPr>
      <w:r>
        <w:rPr>
          <w:rFonts w:ascii="宋体" w:hAnsi="宋体"/>
          <w:color w:val="000000"/>
        </w:rPr>
        <w:t>图</w:t>
      </w:r>
      <w:r>
        <w:rPr>
          <w:rFonts w:eastAsia="Times New Roman" w:cs="Times New Roman"/>
          <w:color w:val="000000"/>
        </w:rPr>
        <w:t>1</w:t>
      </w:r>
      <w:r>
        <w:rPr>
          <w:rFonts w:ascii="宋体" w:hAnsi="宋体"/>
          <w:color w:val="000000"/>
        </w:rPr>
        <w:t>装置中，用电热丝引燃红磷的优点是防止燃烧匙伸入集气瓶中时导致的部分气体受热膨胀逸出，减小实验误差，同时防止了反应生成的五氧化二磷扩散到空气中污染环境；</w:t>
      </w:r>
    </w:p>
    <w:p w14:paraId="42AC18D2">
      <w:pPr>
        <w:spacing w:line="360" w:lineRule="auto"/>
        <w:jc w:val="left"/>
        <w:textAlignment w:val="center"/>
        <w:rPr>
          <w:rFonts w:ascii="宋体" w:hAnsi="宋体"/>
          <w:color w:val="000000"/>
        </w:rPr>
      </w:pPr>
      <w:r>
        <w:rPr>
          <w:rFonts w:ascii="宋体" w:hAnsi="宋体"/>
          <w:color w:val="000000"/>
        </w:rPr>
        <w:t>集气瓶中的水除了吸收五氧化二磷和降温的作用，还有形成液封，防止气体逸出作用。</w:t>
      </w:r>
    </w:p>
    <w:p w14:paraId="0C9183F8">
      <w:pPr>
        <w:spacing w:line="360" w:lineRule="auto"/>
        <w:jc w:val="left"/>
        <w:textAlignment w:val="center"/>
        <w:rPr>
          <w:color w:val="000000"/>
        </w:rPr>
      </w:pPr>
      <w:r>
        <w:rPr>
          <w:color w:val="000000"/>
        </w:rPr>
        <w:t>【小问2详解】</w:t>
      </w:r>
    </w:p>
    <w:p w14:paraId="4DD7E610">
      <w:pPr>
        <w:spacing w:line="360" w:lineRule="auto"/>
        <w:jc w:val="left"/>
        <w:textAlignment w:val="center"/>
        <w:rPr>
          <w:rFonts w:ascii="宋体" w:hAnsi="宋体"/>
          <w:color w:val="000000"/>
        </w:rPr>
      </w:pPr>
      <w:r>
        <w:rPr>
          <w:rFonts w:ascii="宋体" w:hAnsi="宋体"/>
          <w:color w:val="000000"/>
        </w:rPr>
        <w:t>观察到气球被吸入瓶内并迅速膨胀，出现此现象的原因是氢氧化钠与二氧化碳反应生成碳酸钠和水，瓶内气体减少，压强减小，该反应方程式为：</w:t>
      </w:r>
      <w:r>
        <w:object>
          <v:shape id="_x0000_i1055" o:spt="75" alt="学科网(www.zxxk.com)--教育资源门户，提供试卷、教案、课件、论文、素材以及各类教学资源下载，还有大量而丰富的教学相关资讯！" type="#_x0000_t75" style="height:18pt;width:146.25pt;" o:ole="t" filled="f" o:preferrelative="t" stroked="f" coordsize="21600,21600">
            <v:path/>
            <v:fill on="f" focussize="0,0"/>
            <v:stroke on="f" joinstyle="miter"/>
            <v:imagedata r:id="rId97" o:title="eqId409b43245413eb5da22288e158aacd8d"/>
            <o:lock v:ext="edit" aspectratio="t"/>
            <w10:wrap type="none"/>
            <w10:anchorlock/>
          </v:shape>
          <o:OLEObject Type="Embed" ProgID="Equation.DSMT4" ShapeID="_x0000_i1055" DrawAspect="Content" ObjectID="_1468075755" r:id="rId98">
            <o:LockedField>false</o:LockedField>
          </o:OLEObject>
        </w:object>
      </w:r>
      <w:r>
        <w:rPr>
          <w:rFonts w:ascii="宋体" w:hAnsi="宋体"/>
          <w:color w:val="000000"/>
        </w:rPr>
        <w:t>；</w:t>
      </w:r>
    </w:p>
    <w:p w14:paraId="11549D56">
      <w:pPr>
        <w:spacing w:line="360" w:lineRule="auto"/>
        <w:jc w:val="left"/>
        <w:textAlignment w:val="center"/>
        <w:rPr>
          <w:rFonts w:ascii="宋体" w:hAnsi="宋体"/>
          <w:color w:val="000000"/>
        </w:rPr>
      </w:pPr>
      <w:r>
        <w:rPr>
          <w:rFonts w:ascii="宋体" w:hAnsi="宋体"/>
          <w:color w:val="000000"/>
        </w:rPr>
        <w:t>用手触摸瓶底感觉烫手，推测其原因是反应放出热量；打开</w:t>
      </w:r>
      <w:r>
        <w:rPr>
          <w:rFonts w:eastAsia="Times New Roman" w:cs="Times New Roman"/>
          <w:color w:val="000000"/>
        </w:rPr>
        <w:t>K</w:t>
      </w:r>
      <w:r>
        <w:rPr>
          <w:rFonts w:eastAsia="Times New Roman" w:cs="Times New Roman"/>
          <w:color w:val="000000"/>
          <w:vertAlign w:val="subscript"/>
        </w:rPr>
        <w:t>2</w:t>
      </w:r>
      <w:r>
        <w:rPr>
          <w:rFonts w:ascii="宋体" w:hAnsi="宋体"/>
          <w:color w:val="000000"/>
        </w:rPr>
        <w:t>，控制注射器逐滴加入稀盐酸至完全反应，关闭</w:t>
      </w:r>
      <w:r>
        <w:rPr>
          <w:rFonts w:eastAsia="Times New Roman" w:cs="Times New Roman"/>
          <w:color w:val="000000"/>
        </w:rPr>
        <w:t>K</w:t>
      </w:r>
      <w:r>
        <w:rPr>
          <w:rFonts w:eastAsia="Times New Roman" w:cs="Times New Roman"/>
          <w:color w:val="000000"/>
          <w:vertAlign w:val="subscript"/>
        </w:rPr>
        <w:t>2</w:t>
      </w:r>
      <w:r>
        <w:rPr>
          <w:rFonts w:ascii="宋体" w:hAnsi="宋体"/>
          <w:color w:val="000000"/>
        </w:rPr>
        <w:t>，碳酸钠与稀盐酸反应生成氯化钠、水和二氧化碳，瓶内气压增大，此过程观察到的现象是瓶中产生大量气泡，气球又从瓶内弹出，变瘪。</w:t>
      </w:r>
    </w:p>
    <w:p w14:paraId="6DF750B0">
      <w:pPr>
        <w:spacing w:line="360" w:lineRule="auto"/>
        <w:jc w:val="left"/>
        <w:textAlignment w:val="center"/>
        <w:rPr>
          <w:rFonts w:ascii="宋体" w:hAnsi="宋体"/>
          <w:color w:val="000000"/>
        </w:rPr>
      </w:pPr>
      <w:r>
        <w:rPr>
          <w:color w:val="000000"/>
        </w:rPr>
        <w:t xml:space="preserve">29. </w:t>
      </w:r>
      <w:r>
        <w:rPr>
          <w:rFonts w:ascii="宋体" w:hAnsi="宋体"/>
          <w:color w:val="000000"/>
        </w:rPr>
        <w:t>实验活动课，老师为大家演示兴趣实验，振荡留有小孔的盒子，将里面的黑色粉末均匀地酒在酒精灯火焰的上方，观察到火星四射的灿烂烟花，老师揭秘黑色粉末是食品包装袋中的脱氧剂，为此兴趣小组展开了对该脱氧剂成分及原理的探究。</w:t>
      </w:r>
    </w:p>
    <w:p w14:paraId="42818F61">
      <w:pPr>
        <w:spacing w:line="360" w:lineRule="auto"/>
        <w:jc w:val="left"/>
        <w:textAlignment w:val="center"/>
        <w:rPr>
          <w:rFonts w:ascii="宋体" w:hAnsi="宋体"/>
          <w:color w:val="000000"/>
        </w:rPr>
      </w:pPr>
      <w:r>
        <w:rPr>
          <w:rFonts w:ascii="宋体" w:hAnsi="宋体"/>
          <w:color w:val="000000"/>
        </w:rPr>
        <w:t>实验活动一：探究脱氧剂中黑色粉末的成分。</w:t>
      </w:r>
    </w:p>
    <w:p w14:paraId="6B87E1AB">
      <w:pPr>
        <w:spacing w:line="360" w:lineRule="auto"/>
        <w:jc w:val="left"/>
        <w:textAlignment w:val="center"/>
        <w:rPr>
          <w:rFonts w:ascii="宋体" w:hAnsi="宋体"/>
          <w:color w:val="000000"/>
        </w:rPr>
      </w:pPr>
      <w:r>
        <w:rPr>
          <w:rFonts w:ascii="宋体" w:hAnsi="宋体"/>
          <w:color w:val="000000"/>
        </w:rPr>
        <w:t>【作出猜想】黑色粉末含有铁粉和碳粉中的一种或两种。</w:t>
      </w:r>
    </w:p>
    <w:p w14:paraId="0B64A6C0">
      <w:pPr>
        <w:spacing w:line="360" w:lineRule="auto"/>
        <w:jc w:val="left"/>
        <w:textAlignment w:val="center"/>
        <w:rPr>
          <w:rFonts w:ascii="宋体" w:hAnsi="宋体"/>
          <w:color w:val="000000"/>
        </w:rPr>
      </w:pPr>
      <w:r>
        <w:rPr>
          <w:rFonts w:ascii="宋体" w:hAnsi="宋体"/>
          <w:color w:val="000000"/>
        </w:rPr>
        <w:t>【实验探究】小组同学设计实验方案并完成如下实验：</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702"/>
        <w:gridCol w:w="2167"/>
        <w:gridCol w:w="2456"/>
      </w:tblGrid>
      <w:tr w14:paraId="3F96D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7389B2">
            <w:pPr>
              <w:spacing w:line="360" w:lineRule="auto"/>
              <w:jc w:val="left"/>
              <w:textAlignment w:val="center"/>
              <w:rPr>
                <w:rFonts w:ascii="宋体" w:hAnsi="宋体"/>
                <w:color w:val="000000"/>
              </w:rPr>
            </w:pPr>
            <w:r>
              <w:rPr>
                <w:rFonts w:ascii="宋体" w:hAnsi="宋体"/>
                <w:color w:val="000000"/>
              </w:rPr>
              <w:t>实验步骤</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722819">
            <w:pPr>
              <w:spacing w:line="360" w:lineRule="auto"/>
              <w:jc w:val="left"/>
              <w:textAlignment w:val="center"/>
              <w:rPr>
                <w:rFonts w:ascii="宋体" w:hAnsi="宋体"/>
                <w:color w:val="000000"/>
              </w:rPr>
            </w:pPr>
            <w:r>
              <w:rPr>
                <w:rFonts w:ascii="宋体" w:hAnsi="宋体"/>
                <w:color w:val="000000"/>
              </w:rPr>
              <w:t>实验现象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9E82E7">
            <w:pPr>
              <w:spacing w:line="360" w:lineRule="auto"/>
              <w:jc w:val="left"/>
              <w:textAlignment w:val="center"/>
              <w:rPr>
                <w:rFonts w:ascii="宋体" w:hAnsi="宋体"/>
                <w:color w:val="000000"/>
              </w:rPr>
            </w:pPr>
            <w:r>
              <w:rPr>
                <w:rFonts w:ascii="宋体" w:hAnsi="宋体"/>
                <w:color w:val="000000"/>
              </w:rPr>
              <w:t>实验结论</w:t>
            </w:r>
          </w:p>
        </w:tc>
      </w:tr>
      <w:tr w14:paraId="09BBE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BE7781">
            <w:pPr>
              <w:spacing w:line="360" w:lineRule="auto"/>
              <w:jc w:val="left"/>
              <w:textAlignment w:val="center"/>
              <w:rPr>
                <w:rFonts w:ascii="宋体" w:hAnsi="宋体"/>
                <w:color w:val="000000"/>
              </w:rPr>
            </w:pPr>
            <w:r>
              <w:rPr>
                <w:rFonts w:ascii="宋体" w:hAnsi="宋体"/>
                <w:color w:val="000000"/>
              </w:rPr>
              <w:t>①</w:t>
            </w:r>
            <w:r>
              <w:rPr>
                <w:color w:val="000000"/>
              </w:rPr>
              <w:t xml:space="preserve">    </w:t>
            </w:r>
            <w:r>
              <w:rPr>
                <w:rFonts w:ascii="宋体" w:hAnsi="宋体"/>
                <w:color w:val="000000"/>
              </w:rPr>
              <w:t>取黑色粉末放入烧杯中，加入稀盐酸，</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A0B49D">
            <w:pPr>
              <w:spacing w:line="360" w:lineRule="auto"/>
              <w:jc w:val="left"/>
              <w:textAlignment w:val="center"/>
              <w:rPr>
                <w:rFonts w:ascii="宋体" w:hAnsi="宋体"/>
                <w:color w:val="000000"/>
              </w:rPr>
            </w:pPr>
            <w:r>
              <w:rPr>
                <w:rFonts w:ascii="宋体" w:hAnsi="宋体"/>
                <w:color w:val="000000"/>
              </w:rPr>
              <w:t>______，溶液变为浅绿色，有黑色不溶物。</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3BE562">
            <w:pPr>
              <w:spacing w:line="360" w:lineRule="auto"/>
              <w:jc w:val="left"/>
              <w:textAlignment w:val="center"/>
              <w:rPr>
                <w:rFonts w:ascii="宋体" w:hAnsi="宋体"/>
                <w:color w:val="000000"/>
              </w:rPr>
            </w:pPr>
            <w:r>
              <w:rPr>
                <w:rFonts w:ascii="宋体" w:hAnsi="宋体"/>
                <w:color w:val="000000"/>
              </w:rPr>
              <w:t>黑色粉末中含有铁粉，反应的化学方程式为______。</w:t>
            </w:r>
          </w:p>
        </w:tc>
      </w:tr>
      <w:tr w14:paraId="39385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B7BA21">
            <w:pPr>
              <w:spacing w:line="360" w:lineRule="auto"/>
              <w:jc w:val="left"/>
              <w:textAlignment w:val="center"/>
              <w:rPr>
                <w:rFonts w:ascii="宋体" w:hAnsi="宋体"/>
                <w:color w:val="000000"/>
              </w:rPr>
            </w:pPr>
            <w:r>
              <w:rPr>
                <w:rFonts w:ascii="宋体" w:hAnsi="宋体"/>
                <w:color w:val="000000"/>
              </w:rPr>
              <w:t>②将①中黑色不溶物滤出，洗涤、干燥后，放在石棉网上灼烧，上方放一蘸有澄清石灰水的玻璃片。</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23FC1A">
            <w:pPr>
              <w:spacing w:line="360" w:lineRule="auto"/>
              <w:jc w:val="left"/>
              <w:textAlignment w:val="center"/>
              <w:rPr>
                <w:rFonts w:ascii="宋体" w:hAnsi="宋体"/>
                <w:color w:val="000000"/>
              </w:rPr>
            </w:pPr>
            <w:r>
              <w:rPr>
                <w:rFonts w:ascii="宋体" w:hAnsi="宋体"/>
                <w:color w:val="000000"/>
              </w:rPr>
              <w:t>______。</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9C15C3">
            <w:pPr>
              <w:spacing w:line="360" w:lineRule="auto"/>
              <w:jc w:val="left"/>
              <w:textAlignment w:val="center"/>
              <w:rPr>
                <w:rFonts w:ascii="宋体" w:hAnsi="宋体"/>
                <w:color w:val="000000"/>
              </w:rPr>
            </w:pPr>
            <w:r>
              <w:rPr>
                <w:rFonts w:ascii="宋体" w:hAnsi="宋体"/>
                <w:color w:val="000000"/>
              </w:rPr>
              <w:t>黑色粉末中含有碳粉。</w:t>
            </w:r>
          </w:p>
        </w:tc>
      </w:tr>
    </w:tbl>
    <w:p w14:paraId="66CE36BB">
      <w:pPr>
        <w:spacing w:line="360" w:lineRule="auto"/>
        <w:jc w:val="left"/>
        <w:textAlignment w:val="center"/>
        <w:rPr>
          <w:rFonts w:ascii="宋体" w:hAnsi="宋体"/>
          <w:color w:val="000000"/>
        </w:rPr>
      </w:pPr>
      <w:r>
        <w:rPr>
          <w:rFonts w:ascii="宋体" w:hAnsi="宋体"/>
          <w:color w:val="000000"/>
        </w:rPr>
        <w:t>【查阅资料】实验所用脱氧剂中还含有氯化钠。</w:t>
      </w:r>
    </w:p>
    <w:p w14:paraId="5322EC8D">
      <w:pPr>
        <w:spacing w:line="360" w:lineRule="auto"/>
        <w:jc w:val="left"/>
        <w:textAlignment w:val="center"/>
        <w:rPr>
          <w:rFonts w:ascii="宋体" w:hAnsi="宋体"/>
          <w:color w:val="000000"/>
        </w:rPr>
      </w:pPr>
      <w:r>
        <w:rPr>
          <w:rFonts w:ascii="宋体" w:hAnsi="宋体"/>
          <w:color w:val="000000"/>
        </w:rPr>
        <w:t>实验活动二：探究脱氧剂中氯化钠</w:t>
      </w:r>
      <w:r>
        <w:rPr>
          <w:rFonts w:ascii="宋体" w:hAnsi="宋体"/>
          <w:color w:val="000000"/>
        </w:rPr>
        <w:drawing>
          <wp:inline distT="0" distB="0" distL="114300" distR="114300">
            <wp:extent cx="133350" cy="177800"/>
            <wp:effectExtent l="0" t="0" r="0" b="13335"/>
            <wp:docPr id="200430" name="图片 200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30" name="图片 200430"/>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rFonts w:ascii="宋体" w:hAnsi="宋体"/>
          <w:color w:val="000000"/>
        </w:rPr>
        <w:t>作用。</w:t>
      </w:r>
    </w:p>
    <w:p w14:paraId="38A17056">
      <w:pPr>
        <w:spacing w:line="360" w:lineRule="auto"/>
        <w:jc w:val="left"/>
        <w:textAlignment w:val="center"/>
        <w:rPr>
          <w:rFonts w:ascii="宋体" w:hAnsi="宋体"/>
          <w:color w:val="000000"/>
        </w:rPr>
      </w:pPr>
      <w:r>
        <w:rPr>
          <w:rFonts w:ascii="宋体" w:hAnsi="宋体"/>
          <w:color w:val="000000"/>
        </w:rPr>
        <w:t>【实验探究】小组同学用控制变量法按下图装置进行实验：</w:t>
      </w:r>
    </w:p>
    <w:p w14:paraId="1E1374AE">
      <w:pPr>
        <w:spacing w:line="360" w:lineRule="auto"/>
        <w:jc w:val="left"/>
        <w:textAlignment w:val="center"/>
        <w:rPr>
          <w:color w:val="000000"/>
        </w:rPr>
      </w:pPr>
      <w:r>
        <w:rPr>
          <w:rFonts w:ascii="宋体" w:hAnsi="宋体"/>
          <w:color w:val="000000"/>
        </w:rPr>
        <w:drawing>
          <wp:inline distT="0" distB="0" distL="114300" distR="114300">
            <wp:extent cx="3019425" cy="1257300"/>
            <wp:effectExtent l="0" t="0" r="9525"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99" cstate="print"/>
                    <a:stretch>
                      <a:fillRect/>
                    </a:stretch>
                  </pic:blipFill>
                  <pic:spPr>
                    <a:xfrm>
                      <a:off x="0" y="0"/>
                      <a:ext cx="3019425" cy="1257300"/>
                    </a:xfrm>
                    <a:prstGeom prst="rect">
                      <a:avLst/>
                    </a:prstGeom>
                  </pic:spPr>
                </pic:pic>
              </a:graphicData>
            </a:graphic>
          </wp:inline>
        </w:drawing>
      </w:r>
    </w:p>
    <w:p w14:paraId="11ED232E">
      <w:pPr>
        <w:spacing w:line="360" w:lineRule="auto"/>
        <w:jc w:val="left"/>
        <w:textAlignment w:val="center"/>
        <w:rPr>
          <w:rFonts w:ascii="宋体" w:hAnsi="宋体"/>
          <w:color w:val="000000"/>
        </w:rPr>
      </w:pPr>
      <w:r>
        <w:rPr>
          <w:rFonts w:ascii="宋体" w:hAnsi="宋体"/>
          <w:color w:val="000000"/>
        </w:rPr>
        <w:t>一段时间后观察到烧杯内左侧导管液面______右侧导管液面（填“高于”或“低于”）。</w:t>
      </w:r>
    </w:p>
    <w:p w14:paraId="77D23F56">
      <w:pPr>
        <w:spacing w:line="360" w:lineRule="auto"/>
        <w:jc w:val="left"/>
        <w:textAlignment w:val="center"/>
        <w:rPr>
          <w:rFonts w:ascii="宋体" w:hAnsi="宋体"/>
          <w:color w:val="000000"/>
        </w:rPr>
      </w:pPr>
      <w:r>
        <w:rPr>
          <w:rFonts w:ascii="宋体" w:hAnsi="宋体"/>
          <w:color w:val="000000"/>
        </w:rPr>
        <w:t>【表达交流】脱氧剂利用铁生锈的原理延长食品保质期，其中碳粉具有______性，可以促进反应的发生，氯化钠可以加快铁生锈的反应速率。</w:t>
      </w:r>
    </w:p>
    <w:p w14:paraId="76A77458">
      <w:pPr>
        <w:spacing w:line="360" w:lineRule="auto"/>
        <w:jc w:val="left"/>
        <w:textAlignment w:val="center"/>
        <w:rPr>
          <w:rFonts w:ascii="宋体" w:hAnsi="宋体"/>
          <w:color w:val="000000"/>
        </w:rPr>
      </w:pPr>
      <w:r>
        <w:rPr>
          <w:rFonts w:ascii="宋体" w:hAnsi="宋体"/>
          <w:color w:val="000000"/>
        </w:rPr>
        <w:t>实验活动三：探究溶液中溶质的成分。</w:t>
      </w:r>
    </w:p>
    <w:p w14:paraId="3BF8E287">
      <w:pPr>
        <w:spacing w:line="360" w:lineRule="auto"/>
        <w:jc w:val="left"/>
        <w:textAlignment w:val="center"/>
        <w:rPr>
          <w:rFonts w:ascii="宋体" w:hAnsi="宋体"/>
          <w:color w:val="000000"/>
        </w:rPr>
      </w:pPr>
      <w:r>
        <w:rPr>
          <w:rFonts w:ascii="宋体" w:hAnsi="宋体"/>
          <w:color w:val="000000"/>
        </w:rPr>
        <w:t>【实验探究】小组同学用老师提供的完全变质的同种脱氧剂设计并完成如下实验：</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683"/>
        <w:gridCol w:w="2474"/>
        <w:gridCol w:w="2168"/>
      </w:tblGrid>
      <w:tr w14:paraId="09345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BB174F">
            <w:pPr>
              <w:spacing w:line="360" w:lineRule="auto"/>
              <w:jc w:val="left"/>
              <w:textAlignment w:val="center"/>
              <w:rPr>
                <w:rFonts w:ascii="宋体" w:hAnsi="宋体"/>
                <w:color w:val="000000"/>
              </w:rPr>
            </w:pPr>
            <w:r>
              <w:rPr>
                <w:rFonts w:ascii="宋体" w:hAnsi="宋体"/>
                <w:color w:val="000000"/>
              </w:rPr>
              <w:t>实验步骤</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94F9D84">
            <w:pPr>
              <w:spacing w:line="360" w:lineRule="auto"/>
              <w:jc w:val="left"/>
              <w:textAlignment w:val="center"/>
              <w:rPr>
                <w:rFonts w:ascii="宋体" w:hAnsi="宋体"/>
                <w:color w:val="000000"/>
              </w:rPr>
            </w:pPr>
            <w:r>
              <w:rPr>
                <w:rFonts w:ascii="宋体" w:hAnsi="宋体"/>
                <w:color w:val="000000"/>
              </w:rPr>
              <w:t>实验现象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A53B01E">
            <w:pPr>
              <w:spacing w:line="360" w:lineRule="auto"/>
              <w:jc w:val="left"/>
              <w:textAlignment w:val="center"/>
              <w:rPr>
                <w:rFonts w:ascii="宋体" w:hAnsi="宋体"/>
                <w:color w:val="000000"/>
              </w:rPr>
            </w:pPr>
            <w:r>
              <w:rPr>
                <w:rFonts w:ascii="宋体" w:hAnsi="宋体"/>
                <w:color w:val="000000"/>
              </w:rPr>
              <w:t>实验结论</w:t>
            </w:r>
          </w:p>
        </w:tc>
      </w:tr>
      <w:tr w14:paraId="05222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E4E0B5">
            <w:pPr>
              <w:spacing w:line="360" w:lineRule="auto"/>
              <w:jc w:val="left"/>
              <w:textAlignment w:val="center"/>
              <w:rPr>
                <w:rFonts w:ascii="宋体" w:hAnsi="宋体"/>
                <w:color w:val="000000"/>
              </w:rPr>
            </w:pPr>
            <w:r>
              <w:rPr>
                <w:rFonts w:ascii="宋体" w:hAnsi="宋体"/>
                <w:color w:val="000000"/>
              </w:rPr>
              <w:t>①取适量完全变质的脱氧剂放入烧杯中，加入稀盐酸。</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3BA299">
            <w:pPr>
              <w:spacing w:line="360" w:lineRule="auto"/>
              <w:jc w:val="left"/>
              <w:textAlignment w:val="center"/>
              <w:rPr>
                <w:rFonts w:ascii="宋体" w:hAnsi="宋体"/>
                <w:color w:val="000000"/>
              </w:rPr>
            </w:pPr>
            <w:r>
              <w:rPr>
                <w:rFonts w:ascii="宋体" w:hAnsi="宋体"/>
                <w:color w:val="000000"/>
              </w:rPr>
              <w:t>溶液由无色变为黄色，有黑色不溶物。</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7500EB">
            <w:pPr>
              <w:spacing w:line="360" w:lineRule="auto"/>
              <w:jc w:val="left"/>
              <w:textAlignment w:val="center"/>
              <w:rPr>
                <w:rFonts w:ascii="宋体" w:hAnsi="宋体"/>
                <w:color w:val="000000"/>
              </w:rPr>
            </w:pPr>
            <w:r>
              <w:rPr>
                <w:rFonts w:ascii="宋体" w:hAnsi="宋体"/>
                <w:color w:val="000000"/>
              </w:rPr>
              <w:t>反应的化学方程式为______。</w:t>
            </w:r>
          </w:p>
        </w:tc>
      </w:tr>
      <w:tr w14:paraId="3BA0E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C176A0">
            <w:pPr>
              <w:spacing w:line="360" w:lineRule="auto"/>
              <w:jc w:val="left"/>
              <w:textAlignment w:val="center"/>
              <w:rPr>
                <w:rFonts w:ascii="宋体" w:hAnsi="宋体"/>
                <w:color w:val="000000"/>
              </w:rPr>
            </w:pPr>
            <w:r>
              <w:rPr>
                <w:rFonts w:ascii="宋体" w:hAnsi="宋体"/>
                <w:color w:val="000000"/>
              </w:rPr>
              <w:t>②</w:t>
            </w:r>
            <w:r>
              <w:rPr>
                <w:color w:val="000000"/>
              </w:rPr>
              <w:t xml:space="preserve">    </w:t>
            </w:r>
            <w:r>
              <w:rPr>
                <w:rFonts w:ascii="宋体" w:hAnsi="宋体"/>
                <w:color w:val="000000"/>
              </w:rPr>
              <w:t>取①中过滤后的滤液，向其中滴加少量氢氧化钠溶液。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89E79F">
            <w:pPr>
              <w:spacing w:line="360" w:lineRule="auto"/>
              <w:jc w:val="left"/>
              <w:textAlignment w:val="center"/>
              <w:rPr>
                <w:rFonts w:ascii="宋体" w:hAnsi="宋体"/>
                <w:color w:val="000000"/>
              </w:rPr>
            </w:pPr>
            <w:r>
              <w:rPr>
                <w:rFonts w:ascii="宋体" w:hAnsi="宋体"/>
                <w:color w:val="000000"/>
              </w:rPr>
              <w:t>无明显现象。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667BE2">
            <w:pPr>
              <w:spacing w:line="360" w:lineRule="auto"/>
              <w:jc w:val="left"/>
              <w:textAlignment w:val="center"/>
              <w:rPr>
                <w:rFonts w:ascii="宋体" w:hAnsi="宋体"/>
                <w:color w:val="000000"/>
              </w:rPr>
            </w:pPr>
            <w:r>
              <w:rPr>
                <w:rFonts w:ascii="宋体" w:hAnsi="宋体"/>
                <w:color w:val="000000"/>
              </w:rPr>
              <w:t>滤液中溶质的成分为______。</w:t>
            </w:r>
          </w:p>
        </w:tc>
      </w:tr>
    </w:tbl>
    <w:p w14:paraId="46178549">
      <w:pPr>
        <w:spacing w:line="360" w:lineRule="auto"/>
        <w:jc w:val="left"/>
        <w:textAlignment w:val="center"/>
        <w:rPr>
          <w:rFonts w:ascii="宋体" w:hAnsi="宋体"/>
          <w:color w:val="000000"/>
        </w:rPr>
      </w:pPr>
      <w:r>
        <w:rPr>
          <w:rFonts w:ascii="宋体" w:hAnsi="宋体"/>
          <w:color w:val="000000"/>
        </w:rPr>
        <w:t>【反思评价】脱氧剂包装上应注明的注意事项是______（请写出一条）。</w:t>
      </w:r>
    </w:p>
    <w:p w14:paraId="633A9954">
      <w:pPr>
        <w:spacing w:line="360" w:lineRule="auto"/>
        <w:textAlignment w:val="center"/>
        <w:rPr>
          <w:rFonts w:ascii="宋体" w:hAnsi="宋体"/>
          <w:color w:val="000000"/>
        </w:rPr>
      </w:pPr>
      <w:r>
        <w:rPr>
          <w:color w:val="2E75B6"/>
        </w:rPr>
        <w:t>【答案】</w:t>
      </w:r>
      <w:r>
        <w:rPr>
          <w:color w:val="000000"/>
        </w:rPr>
        <w:t xml:space="preserve">    ①. </w:t>
      </w:r>
      <w:r>
        <w:rPr>
          <w:rFonts w:ascii="宋体" w:hAnsi="宋体"/>
          <w:color w:val="000000"/>
        </w:rPr>
        <w:t>有气泡生成</w:t>
      </w:r>
      <w:r>
        <w:rPr>
          <w:color w:val="000000"/>
        </w:rPr>
        <w:t xml:space="preserve">    ②. </w:t>
      </w:r>
      <w:r>
        <w:object>
          <v:shape id="_x0000_i1056" o:spt="75" alt="学科网(www.zxxk.com)--教育资源门户，提供试卷、教案、课件、论文、素材以及各类教学资源下载，还有大量而丰富的教学相关资讯！" type="#_x0000_t75" style="height:18.75pt;width:114pt;" o:ole="t" filled="f" o:preferrelative="t" stroked="f" coordsize="21600,21600">
            <v:path/>
            <v:fill on="f" focussize="0,0"/>
            <v:stroke on="f" joinstyle="miter"/>
            <v:imagedata r:id="rId101" o:title="eqId7dcfedd9ba67d0cd149ab1c71ebc6c67"/>
            <o:lock v:ext="edit" aspectratio="t"/>
            <w10:wrap type="none"/>
            <w10:anchorlock/>
          </v:shape>
          <o:OLEObject Type="Embed" ProgID="Equation.DSMT4" ShapeID="_x0000_i1056" DrawAspect="Content" ObjectID="_1468075756" r:id="rId100">
            <o:LockedField>false</o:LockedField>
          </o:OLEObject>
        </w:object>
      </w:r>
      <w:r>
        <w:rPr>
          <w:color w:val="000000"/>
        </w:rPr>
        <w:t xml:space="preserve">    ③. </w:t>
      </w:r>
      <w:r>
        <w:rPr>
          <w:rFonts w:ascii="宋体" w:hAnsi="宋体"/>
          <w:color w:val="000000"/>
        </w:rPr>
        <w:t>澄清石灰水变浑浊</w:t>
      </w:r>
      <w:r>
        <w:rPr>
          <w:color w:val="000000"/>
        </w:rPr>
        <w:t xml:space="preserve">    ④. </w:t>
      </w:r>
      <w:r>
        <w:rPr>
          <w:rFonts w:ascii="宋体" w:hAnsi="宋体"/>
          <w:color w:val="000000"/>
        </w:rPr>
        <w:t>高于</w:t>
      </w:r>
      <w:r>
        <w:rPr>
          <w:color w:val="000000"/>
        </w:rPr>
        <w:t xml:space="preserve">    ⑤. </w:t>
      </w:r>
      <w:r>
        <w:rPr>
          <w:rFonts w:ascii="宋体" w:hAnsi="宋体"/>
          <w:color w:val="000000"/>
        </w:rPr>
        <w:t>吸附</w:t>
      </w:r>
      <w:r>
        <w:rPr>
          <w:color w:val="000000"/>
        </w:rPr>
        <w:t xml:space="preserve">    ⑥. </w:t>
      </w:r>
      <w:r>
        <w:object>
          <v:shape id="_x0000_i1057" o:spt="75" alt="学科网(www.zxxk.com)--教育资源门户，提供试卷、教案、课件、论文、素材以及各类教学资源下载，还有大量而丰富的教学相关资讯！" type="#_x0000_t75" style="height:18pt;width:145.5pt;" o:ole="t" filled="f" o:preferrelative="t" stroked="f" coordsize="21600,21600">
            <v:path/>
            <v:fill on="f" focussize="0,0"/>
            <v:stroke on="f" joinstyle="miter"/>
            <v:imagedata r:id="rId103" o:title="eqIdd66efc60023d59966a4d3f9b95d38978"/>
            <o:lock v:ext="edit" aspectratio="t"/>
            <w10:wrap type="none"/>
            <w10:anchorlock/>
          </v:shape>
          <o:OLEObject Type="Embed" ProgID="Equation.DSMT4" ShapeID="_x0000_i1057" DrawAspect="Content" ObjectID="_1468075757" r:id="rId102">
            <o:LockedField>false</o:LockedField>
          </o:OLEObject>
        </w:object>
      </w:r>
      <w:r>
        <w:rPr>
          <w:color w:val="000000"/>
        </w:rPr>
        <w:t xml:space="preserve">    ⑦. </w:t>
      </w:r>
      <w:r>
        <w:rPr>
          <w:rFonts w:eastAsia="Times New Roman" w:cs="Times New Roman"/>
          <w:color w:val="000000"/>
        </w:rPr>
        <w:t>NaCl</w:t>
      </w:r>
      <w:r>
        <w:rPr>
          <w:rFonts w:ascii="宋体" w:hAnsi="宋体"/>
          <w:color w:val="000000"/>
        </w:rPr>
        <w:t>、</w:t>
      </w:r>
      <w:r>
        <w:rPr>
          <w:rFonts w:eastAsia="Times New Roman" w:cs="Times New Roman"/>
          <w:color w:val="000000"/>
        </w:rPr>
        <w:t>FeCl</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HCl</w:t>
      </w:r>
      <w:r>
        <w:rPr>
          <w:color w:val="000000"/>
        </w:rPr>
        <w:t xml:space="preserve">    ⑧. </w:t>
      </w:r>
      <w:r>
        <w:rPr>
          <w:rFonts w:ascii="宋体" w:hAnsi="宋体"/>
          <w:color w:val="000000"/>
        </w:rPr>
        <w:t>不可食用（答不可微波等合理即可）</w:t>
      </w:r>
    </w:p>
    <w:p w14:paraId="3A51F692">
      <w:pPr>
        <w:spacing w:line="360" w:lineRule="auto"/>
        <w:textAlignment w:val="center"/>
        <w:rPr>
          <w:color w:val="000000"/>
        </w:rPr>
      </w:pPr>
      <w:r>
        <w:rPr>
          <w:color w:val="2E75B6"/>
        </w:rPr>
        <w:t>【解析】</w:t>
      </w:r>
    </w:p>
    <w:p w14:paraId="5291AA23">
      <w:pPr>
        <w:spacing w:line="360" w:lineRule="auto"/>
        <w:jc w:val="left"/>
        <w:textAlignment w:val="center"/>
        <w:rPr>
          <w:rFonts w:eastAsia="Times New Roman" w:cs="Times New Roman"/>
          <w:color w:val="000000"/>
        </w:rPr>
      </w:pPr>
      <w:r>
        <w:rPr>
          <w:color w:val="000000"/>
        </w:rPr>
        <w:t>【详解】</w:t>
      </w:r>
      <w:r>
        <w:rPr>
          <w:rFonts w:eastAsia="Times New Roman" w:cs="Times New Roman"/>
          <w:color w:val="000000"/>
        </w:rPr>
        <w:t>[</w:t>
      </w:r>
      <w:r>
        <w:rPr>
          <w:rFonts w:ascii="宋体" w:hAnsi="宋体"/>
          <w:color w:val="000000"/>
        </w:rPr>
        <w:t>实验探究</w:t>
      </w:r>
      <w:r>
        <w:rPr>
          <w:rFonts w:eastAsia="Times New Roman" w:cs="Times New Roman"/>
          <w:color w:val="000000"/>
        </w:rPr>
        <w:t>]</w:t>
      </w:r>
    </w:p>
    <w:p w14:paraId="664248CC">
      <w:pPr>
        <w:spacing w:line="360" w:lineRule="auto"/>
        <w:jc w:val="left"/>
        <w:textAlignment w:val="center"/>
        <w:rPr>
          <w:rFonts w:ascii="宋体" w:hAnsi="宋体"/>
          <w:color w:val="000000"/>
        </w:rPr>
      </w:pPr>
      <w:r>
        <w:rPr>
          <w:rFonts w:eastAsia="Times New Roman" w:cs="Times New Roman"/>
          <w:color w:val="000000"/>
        </w:rPr>
        <w:t xml:space="preserve"> </w:t>
      </w:r>
      <w:r>
        <w:rPr>
          <w:rFonts w:ascii="宋体" w:hAnsi="宋体"/>
          <w:color w:val="000000"/>
        </w:rPr>
        <w:t>实验步骤</w:t>
      </w:r>
      <w:r>
        <w:rPr>
          <w:rFonts w:eastAsia="Times New Roman" w:cs="Times New Roman"/>
          <w:color w:val="000000"/>
        </w:rPr>
        <w:t>①</w:t>
      </w:r>
      <w:r>
        <w:rPr>
          <w:rFonts w:ascii="宋体" w:hAnsi="宋体"/>
          <w:color w:val="000000"/>
        </w:rPr>
        <w:t>：由于溶液变为浅绿色，可知黑色粉末含有铁粉，浅绿色溶液是铁与稀盐酸反应生成的氯化亚铁，同时生成氢气，现象为有气泡产生；化学方程式为</w:t>
      </w:r>
      <w:r>
        <w:rPr>
          <w:rFonts w:ascii="MJXc-TeX-main-Rw" w:hAnsi="MJXc-TeX-main-Rw" w:eastAsia="MJXc-TeX-main-Rw" w:cs="MJXc-TeX-main-Rw"/>
          <w:color w:val="000000"/>
        </w:rPr>
        <w:t>Fe+2HCl=FeCl</w:t>
      </w:r>
      <w:r>
        <w:rPr>
          <w:rFonts w:ascii="MJXc-TeX-main-Rw" w:hAnsi="MJXc-TeX-main-Rw" w:eastAsia="MJXc-TeX-main-Rw" w:cs="MJXc-TeX-main-Rw"/>
          <w:color w:val="000000"/>
          <w:vertAlign w:val="subscript"/>
        </w:rPr>
        <w:t>2</w:t>
      </w:r>
      <w:r>
        <w:rPr>
          <w:rFonts w:ascii="MJXc-TeX-main-Rw" w:hAnsi="MJXc-TeX-main-Rw" w:eastAsia="MJXc-TeX-main-Rw" w:cs="MJXc-TeX-main-Rw"/>
          <w:color w:val="000000"/>
        </w:rPr>
        <w:t>+H</w:t>
      </w:r>
      <w:r>
        <w:rPr>
          <w:rFonts w:ascii="MJXc-TeX-main-Rw" w:hAnsi="MJXc-TeX-main-Rw" w:eastAsia="MJXc-TeX-main-Rw" w:cs="MJXc-TeX-main-Rw"/>
          <w:color w:val="000000"/>
          <w:vertAlign w:val="subscript"/>
        </w:rPr>
        <w:t>2</w:t>
      </w:r>
      <w:r>
        <w:rPr>
          <w:rFonts w:ascii="MJXc-TeX-main-Rw" w:hAnsi="MJXc-TeX-main-Rw" w:eastAsia="MJXc-TeX-main-Rw" w:cs="MJXc-TeX-main-Rw"/>
          <w:color w:val="000000"/>
        </w:rPr>
        <w:t>↑</w:t>
      </w:r>
      <w:r>
        <w:rPr>
          <w:rFonts w:ascii="宋体" w:hAnsi="宋体"/>
          <w:color w:val="000000"/>
        </w:rPr>
        <w:t>。</w:t>
      </w:r>
    </w:p>
    <w:p w14:paraId="068A9E0D">
      <w:pPr>
        <w:spacing w:line="360" w:lineRule="auto"/>
        <w:jc w:val="left"/>
        <w:textAlignment w:val="center"/>
        <w:rPr>
          <w:rFonts w:ascii="宋体" w:hAnsi="宋体"/>
          <w:color w:val="000000"/>
        </w:rPr>
      </w:pPr>
      <w:r>
        <w:rPr>
          <w:rFonts w:ascii="宋体" w:hAnsi="宋体"/>
          <w:color w:val="000000"/>
        </w:rPr>
        <w:t>实验步骤</w:t>
      </w:r>
      <w:r>
        <w:rPr>
          <w:rFonts w:ascii="MJXc-TeX-main-Rw" w:hAnsi="MJXc-TeX-main-Rw" w:eastAsia="MJXc-TeX-main-Rw" w:cs="MJXc-TeX-main-Rw"/>
          <w:color w:val="000000"/>
        </w:rPr>
        <w:t>②</w:t>
      </w:r>
      <w:r>
        <w:rPr>
          <w:rFonts w:ascii="宋体" w:hAnsi="宋体"/>
          <w:color w:val="000000"/>
        </w:rPr>
        <w:t>：结论中说明黑色粉末中含有碳粉，则将其放在石棉网上灼烧，上方放一蘸有澄清石灰水的玻璃片，碳会反应生成二氧化碳，二氧化碳会与澄清石灰水的主要成分氢氧化钙反应生成碳酸钙白色沉淀，故看到的现象为澄清石灰水变浑浊。</w:t>
      </w:r>
    </w:p>
    <w:p w14:paraId="10F1D74E">
      <w:pPr>
        <w:spacing w:line="360" w:lineRule="auto"/>
        <w:jc w:val="left"/>
        <w:textAlignment w:val="center"/>
        <w:rPr>
          <w:rFonts w:eastAsia="Times New Roman" w:cs="Times New Roman"/>
          <w:color w:val="000000"/>
        </w:rPr>
      </w:pPr>
      <w:r>
        <w:rPr>
          <w:rFonts w:eastAsia="Times New Roman" w:cs="Times New Roman"/>
          <w:color w:val="000000"/>
        </w:rPr>
        <w:t>[</w:t>
      </w:r>
      <w:r>
        <w:rPr>
          <w:rFonts w:ascii="宋体" w:hAnsi="宋体"/>
          <w:color w:val="000000"/>
        </w:rPr>
        <w:t>实验探究</w:t>
      </w:r>
      <w:r>
        <w:rPr>
          <w:rFonts w:eastAsia="Times New Roman" w:cs="Times New Roman"/>
          <w:color w:val="000000"/>
        </w:rPr>
        <w:t>]</w:t>
      </w:r>
    </w:p>
    <w:p w14:paraId="2E3B15C0">
      <w:pPr>
        <w:spacing w:line="360" w:lineRule="auto"/>
        <w:jc w:val="left"/>
        <w:textAlignment w:val="center"/>
        <w:rPr>
          <w:rFonts w:ascii="宋体" w:hAnsi="宋体"/>
          <w:color w:val="000000"/>
        </w:rPr>
      </w:pPr>
      <w:r>
        <w:rPr>
          <w:rFonts w:ascii="宋体" w:hAnsi="宋体"/>
          <w:color w:val="000000"/>
        </w:rPr>
        <w:t>由于蘸有食盐水的细铁丝比蘸有水的细铁丝生锈速度更快，故相同时间内左侧锥形瓶中氧气被消耗更多，则一段时间后观察到烧杯内左侧导管液面高于右侧导管液面。</w:t>
      </w:r>
    </w:p>
    <w:p w14:paraId="284B5753">
      <w:pPr>
        <w:spacing w:line="360" w:lineRule="auto"/>
        <w:jc w:val="left"/>
        <w:textAlignment w:val="center"/>
        <w:rPr>
          <w:rFonts w:eastAsia="Times New Roman" w:cs="Times New Roman"/>
          <w:color w:val="000000"/>
        </w:rPr>
      </w:pPr>
      <w:r>
        <w:rPr>
          <w:rFonts w:eastAsia="Times New Roman" w:cs="Times New Roman"/>
          <w:color w:val="000000"/>
        </w:rPr>
        <w:t>[</w:t>
      </w:r>
      <w:r>
        <w:rPr>
          <w:rFonts w:ascii="宋体" w:hAnsi="宋体"/>
          <w:color w:val="000000"/>
        </w:rPr>
        <w:t>表达交流</w:t>
      </w:r>
      <w:r>
        <w:rPr>
          <w:rFonts w:eastAsia="Times New Roman" w:cs="Times New Roman"/>
          <w:color w:val="000000"/>
        </w:rPr>
        <w:t xml:space="preserve">] </w:t>
      </w:r>
    </w:p>
    <w:p w14:paraId="1F3BC37B">
      <w:pPr>
        <w:spacing w:line="360" w:lineRule="auto"/>
        <w:jc w:val="left"/>
        <w:textAlignment w:val="center"/>
        <w:rPr>
          <w:rFonts w:ascii="宋体" w:hAnsi="宋体"/>
          <w:color w:val="000000"/>
        </w:rPr>
      </w:pPr>
      <w:r>
        <w:rPr>
          <w:rFonts w:ascii="宋体" w:hAnsi="宋体"/>
          <w:color w:val="000000"/>
        </w:rPr>
        <w:t>脱氧剂利用铁生锈的原理延长食品保质期，其中碳粉具有吸附性，可以促进反应的发生，氯化钠可以加快铁生锈的反应速率。</w:t>
      </w:r>
    </w:p>
    <w:p w14:paraId="6575B989">
      <w:pPr>
        <w:spacing w:line="360" w:lineRule="auto"/>
        <w:jc w:val="left"/>
        <w:textAlignment w:val="center"/>
        <w:rPr>
          <w:rFonts w:eastAsia="Times New Roman" w:cs="Times New Roman"/>
          <w:color w:val="000000"/>
        </w:rPr>
      </w:pPr>
      <w:r>
        <w:rPr>
          <w:rFonts w:eastAsia="Times New Roman" w:cs="Times New Roman"/>
          <w:color w:val="000000"/>
        </w:rPr>
        <w:t>[</w:t>
      </w:r>
      <w:r>
        <w:rPr>
          <w:rFonts w:ascii="宋体" w:hAnsi="宋体"/>
          <w:color w:val="000000"/>
        </w:rPr>
        <w:t>实验探究</w:t>
      </w:r>
      <w:r>
        <w:rPr>
          <w:rFonts w:eastAsia="Times New Roman" w:cs="Times New Roman"/>
          <w:color w:val="000000"/>
        </w:rPr>
        <w:t xml:space="preserve">] </w:t>
      </w:r>
    </w:p>
    <w:p w14:paraId="2BCDCABF">
      <w:pPr>
        <w:spacing w:line="360" w:lineRule="auto"/>
        <w:jc w:val="left"/>
        <w:textAlignment w:val="center"/>
        <w:rPr>
          <w:rFonts w:ascii="宋体" w:hAnsi="宋体"/>
          <w:color w:val="000000"/>
        </w:rPr>
      </w:pPr>
      <w:r>
        <w:rPr>
          <w:rFonts w:ascii="宋体" w:hAnsi="宋体"/>
          <w:color w:val="000000"/>
        </w:rPr>
        <w:t>实验步骤</w:t>
      </w:r>
      <w:r>
        <w:rPr>
          <w:rFonts w:eastAsia="Times New Roman" w:cs="Times New Roman"/>
          <w:color w:val="000000"/>
        </w:rPr>
        <w:t>①</w:t>
      </w:r>
      <w:r>
        <w:rPr>
          <w:rFonts w:ascii="宋体" w:hAnsi="宋体"/>
          <w:color w:val="000000"/>
        </w:rPr>
        <w:t>：由题意可知完全变质的脱氧剂中含有铁锈，则向其中加入稀盐酸，铁锈与稀盐酸反应生成氯化铁和水，生成的氯化铁溶液为黄色，符合题意，故化学方程式为</w:t>
      </w:r>
      <w:r>
        <w:object>
          <v:shape id="_x0000_i1058" o:spt="75" alt="学科网(www.zxxk.com)--教育资源门户，提供试卷、教案、课件、论文、素材以及各类教学资源下载，还有大量而丰富的教学相关资讯！" type="#_x0000_t75" style="height:18pt;width:146.25pt;" o:ole="t" filled="f" o:preferrelative="t" stroked="f" coordsize="21600,21600">
            <v:path/>
            <v:fill on="f" focussize="0,0"/>
            <v:stroke on="f" joinstyle="miter"/>
            <v:imagedata r:id="rId105" o:title="eqId2d335a907addc56ecbc6d26854398e20"/>
            <o:lock v:ext="edit" aspectratio="t"/>
            <w10:wrap type="none"/>
            <w10:anchorlock/>
          </v:shape>
          <o:OLEObject Type="Embed" ProgID="Equation.DSMT4" ShapeID="_x0000_i1058" DrawAspect="Content" ObjectID="_1468075758" r:id="rId104">
            <o:LockedField>false</o:LockedField>
          </o:OLEObject>
        </w:object>
      </w:r>
      <w:r>
        <w:rPr>
          <w:rFonts w:ascii="宋体" w:hAnsi="宋体"/>
          <w:color w:val="000000"/>
        </w:rPr>
        <w:t>。</w:t>
      </w:r>
    </w:p>
    <w:p w14:paraId="00B142D0">
      <w:pPr>
        <w:spacing w:line="360" w:lineRule="auto"/>
        <w:jc w:val="left"/>
        <w:textAlignment w:val="center"/>
        <w:rPr>
          <w:rFonts w:ascii="宋体" w:hAnsi="宋体"/>
          <w:color w:val="000000"/>
        </w:rPr>
      </w:pPr>
      <w:r>
        <w:rPr>
          <w:rFonts w:ascii="宋体" w:hAnsi="宋体"/>
          <w:color w:val="000000"/>
        </w:rPr>
        <w:t>实验步骤</w:t>
      </w:r>
      <w:r>
        <w:rPr>
          <w:rFonts w:eastAsia="Times New Roman" w:cs="Times New Roman"/>
          <w:color w:val="000000"/>
        </w:rPr>
        <w:t>②</w:t>
      </w:r>
      <w:r>
        <w:rPr>
          <w:rFonts w:ascii="宋体" w:hAnsi="宋体"/>
          <w:color w:val="000000"/>
        </w:rPr>
        <w:t>：</w:t>
      </w:r>
      <w:r>
        <w:rPr>
          <w:rFonts w:eastAsia="Times New Roman" w:cs="Times New Roman"/>
          <w:color w:val="000000"/>
        </w:rPr>
        <w:t xml:space="preserve">  </w:t>
      </w:r>
      <w:r>
        <w:rPr>
          <w:rFonts w:ascii="宋体" w:hAnsi="宋体"/>
          <w:color w:val="000000"/>
        </w:rPr>
        <w:t>取</w:t>
      </w:r>
      <w:r>
        <w:rPr>
          <w:rFonts w:eastAsia="Times New Roman" w:cs="Times New Roman"/>
          <w:color w:val="000000"/>
        </w:rPr>
        <w:t>①</w:t>
      </w:r>
      <w:r>
        <w:rPr>
          <w:rFonts w:ascii="宋体" w:hAnsi="宋体"/>
          <w:color w:val="000000"/>
        </w:rPr>
        <w:t>中过滤后的滤液，向其中滴加少量氢氧化钠溶液后无明显现象，说明步骤</w:t>
      </w:r>
      <w:r>
        <w:rPr>
          <w:rFonts w:eastAsia="Times New Roman" w:cs="Times New Roman"/>
          <w:color w:val="000000"/>
        </w:rPr>
        <w:t>①</w:t>
      </w:r>
      <w:r>
        <w:rPr>
          <w:rFonts w:ascii="宋体" w:hAnsi="宋体"/>
          <w:color w:val="000000"/>
        </w:rPr>
        <w:t>中盐酸过量，盐酸先与氢氧化钠发生反应，导致</w:t>
      </w:r>
      <w:r>
        <w:rPr>
          <w:rFonts w:eastAsia="Times New Roman" w:cs="Times New Roman"/>
          <w:color w:val="000000"/>
        </w:rPr>
        <w:t>①</w:t>
      </w:r>
      <w:r>
        <w:rPr>
          <w:rFonts w:ascii="宋体" w:hAnsi="宋体"/>
          <w:color w:val="000000"/>
        </w:rPr>
        <w:t>中生成的氯化铁不与氢氧化钠反应生成氢氧化铁红褐色沉淀，故此时滤液中溶质的成分为</w:t>
      </w:r>
      <w:r>
        <w:rPr>
          <w:rFonts w:eastAsia="Times New Roman" w:cs="Times New Roman"/>
          <w:color w:val="000000"/>
        </w:rPr>
        <w:t>①</w:t>
      </w:r>
      <w:r>
        <w:rPr>
          <w:rFonts w:ascii="宋体" w:hAnsi="宋体"/>
          <w:color w:val="000000"/>
        </w:rPr>
        <w:t>中过量的盐酸，</w:t>
      </w:r>
      <w:r>
        <w:rPr>
          <w:rFonts w:eastAsia="Times New Roman" w:cs="Times New Roman"/>
          <w:color w:val="000000"/>
        </w:rPr>
        <w:t>①</w:t>
      </w:r>
      <w:r>
        <w:rPr>
          <w:rFonts w:ascii="宋体" w:hAnsi="宋体"/>
          <w:color w:val="000000"/>
        </w:rPr>
        <w:t>中生成的氯化铁，以及可以加快铁生锈的反应速率氯化钠，答案为</w:t>
      </w:r>
      <w:r>
        <w:rPr>
          <w:rFonts w:eastAsia="Times New Roman" w:cs="Times New Roman"/>
          <w:color w:val="000000"/>
        </w:rPr>
        <w:t>NaCl</w:t>
      </w:r>
      <w:r>
        <w:rPr>
          <w:rFonts w:ascii="宋体" w:hAnsi="宋体"/>
          <w:color w:val="000000"/>
        </w:rPr>
        <w:t>、</w:t>
      </w:r>
      <w:r>
        <w:rPr>
          <w:rFonts w:eastAsia="Times New Roman" w:cs="Times New Roman"/>
          <w:color w:val="000000"/>
        </w:rPr>
        <w:t>FeCl</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HCl</w:t>
      </w:r>
      <w:r>
        <w:rPr>
          <w:rFonts w:ascii="宋体" w:hAnsi="宋体"/>
          <w:color w:val="000000"/>
        </w:rPr>
        <w:t>。</w:t>
      </w:r>
    </w:p>
    <w:p w14:paraId="6B24D133">
      <w:pPr>
        <w:spacing w:line="360" w:lineRule="auto"/>
        <w:jc w:val="left"/>
        <w:textAlignment w:val="center"/>
        <w:rPr>
          <w:rFonts w:eastAsia="Times New Roman" w:cs="Times New Roman"/>
          <w:color w:val="000000"/>
        </w:rPr>
      </w:pPr>
      <w:r>
        <w:rPr>
          <w:rFonts w:eastAsia="Times New Roman" w:cs="Times New Roman"/>
          <w:color w:val="000000"/>
        </w:rPr>
        <w:t>[</w:t>
      </w:r>
      <w:r>
        <w:rPr>
          <w:rFonts w:ascii="宋体" w:hAnsi="宋体"/>
          <w:color w:val="000000"/>
        </w:rPr>
        <w:t>反思评价</w:t>
      </w:r>
      <w:r>
        <w:rPr>
          <w:rFonts w:eastAsia="Times New Roman" w:cs="Times New Roman"/>
          <w:color w:val="000000"/>
        </w:rPr>
        <w:t xml:space="preserve">] </w:t>
      </w:r>
    </w:p>
    <w:p w14:paraId="19CE44E0">
      <w:pPr>
        <w:spacing w:line="360" w:lineRule="auto"/>
        <w:jc w:val="left"/>
        <w:textAlignment w:val="center"/>
        <w:rPr>
          <w:rFonts w:ascii="宋体" w:hAnsi="宋体"/>
          <w:color w:val="000000"/>
        </w:rPr>
      </w:pPr>
      <w:r>
        <w:rPr>
          <w:rFonts w:ascii="宋体" w:hAnsi="宋体"/>
          <w:color w:val="000000"/>
        </w:rPr>
        <w:t>脱氧剂包装上应注明的注意事项是不可食用（答不可微波等合理即可）。</w:t>
      </w:r>
    </w:p>
    <w:p w14:paraId="1B7D5882">
      <w:pPr>
        <w:spacing w:line="360" w:lineRule="auto"/>
        <w:jc w:val="left"/>
        <w:textAlignment w:val="center"/>
        <w:rPr>
          <w:rFonts w:ascii="宋体" w:hAnsi="宋体"/>
          <w:b/>
          <w:color w:val="000000"/>
          <w:sz w:val="24"/>
        </w:rPr>
      </w:pPr>
      <w:r>
        <w:rPr>
          <w:rFonts w:ascii="宋体" w:hAnsi="宋体"/>
          <w:b/>
          <w:color w:val="000000"/>
          <w:sz w:val="24"/>
        </w:rPr>
        <w:t>五、计算与应用（本题共</w:t>
      </w:r>
      <w:r>
        <w:rPr>
          <w:rFonts w:eastAsia="Times New Roman" w:cs="Times New Roman"/>
          <w:b/>
          <w:color w:val="000000"/>
          <w:sz w:val="24"/>
        </w:rPr>
        <w:t>2</w:t>
      </w:r>
      <w:r>
        <w:rPr>
          <w:rFonts w:ascii="宋体" w:hAnsi="宋体"/>
          <w:b/>
          <w:color w:val="000000"/>
          <w:sz w:val="24"/>
        </w:rPr>
        <w:t>小题，</w:t>
      </w:r>
      <w:r>
        <w:rPr>
          <w:rFonts w:eastAsia="Times New Roman" w:cs="Times New Roman"/>
          <w:b/>
          <w:color w:val="000000"/>
          <w:sz w:val="24"/>
        </w:rPr>
        <w:t>30</w:t>
      </w:r>
      <w:r>
        <w:rPr>
          <w:rFonts w:ascii="宋体" w:hAnsi="宋体"/>
          <w:b/>
          <w:color w:val="000000"/>
          <w:sz w:val="24"/>
        </w:rPr>
        <w:t>题</w:t>
      </w:r>
      <w:r>
        <w:rPr>
          <w:rFonts w:eastAsia="Times New Roman" w:cs="Times New Roman"/>
          <w:b/>
          <w:color w:val="000000"/>
          <w:sz w:val="24"/>
        </w:rPr>
        <w:t>3</w:t>
      </w:r>
      <w:r>
        <w:rPr>
          <w:rFonts w:ascii="宋体" w:hAnsi="宋体"/>
          <w:b/>
          <w:color w:val="000000"/>
          <w:sz w:val="24"/>
        </w:rPr>
        <w:t>分，</w:t>
      </w:r>
      <w:r>
        <w:rPr>
          <w:rFonts w:eastAsia="Times New Roman" w:cs="Times New Roman"/>
          <w:b/>
          <w:color w:val="000000"/>
          <w:sz w:val="24"/>
        </w:rPr>
        <w:t>31</w:t>
      </w:r>
      <w:r>
        <w:rPr>
          <w:rFonts w:ascii="宋体" w:hAnsi="宋体"/>
          <w:b/>
          <w:color w:val="000000"/>
          <w:sz w:val="24"/>
        </w:rPr>
        <w:t>题</w:t>
      </w:r>
      <w:r>
        <w:rPr>
          <w:rFonts w:eastAsia="Times New Roman" w:cs="Times New Roman"/>
          <w:b/>
          <w:color w:val="000000"/>
          <w:sz w:val="24"/>
        </w:rPr>
        <w:t>7</w:t>
      </w:r>
      <w:r>
        <w:rPr>
          <w:rFonts w:ascii="宋体" w:hAnsi="宋体"/>
          <w:b/>
          <w:color w:val="000000"/>
          <w:sz w:val="24"/>
        </w:rPr>
        <w:t>分，共</w:t>
      </w:r>
      <w:r>
        <w:rPr>
          <w:rFonts w:eastAsia="Times New Roman" w:cs="Times New Roman"/>
          <w:b/>
          <w:color w:val="000000"/>
          <w:sz w:val="24"/>
        </w:rPr>
        <w:t>10</w:t>
      </w:r>
      <w:r>
        <w:rPr>
          <w:rFonts w:ascii="宋体" w:hAnsi="宋体"/>
          <w:b/>
          <w:color w:val="000000"/>
          <w:sz w:val="24"/>
        </w:rPr>
        <w:t>分）</w:t>
      </w:r>
    </w:p>
    <w:p w14:paraId="43220560">
      <w:pPr>
        <w:spacing w:line="360" w:lineRule="auto"/>
        <w:jc w:val="left"/>
        <w:textAlignment w:val="center"/>
        <w:rPr>
          <w:rFonts w:ascii="宋体" w:hAnsi="宋体"/>
          <w:color w:val="000000"/>
        </w:rPr>
      </w:pPr>
      <w:r>
        <w:rPr>
          <w:color w:val="000000"/>
        </w:rPr>
        <w:t xml:space="preserve">30. </w:t>
      </w:r>
      <w:r>
        <w:rPr>
          <w:rFonts w:ascii="宋体" w:hAnsi="宋体"/>
          <w:color w:val="000000"/>
        </w:rPr>
        <w:t>依题意回答下列问题：</w:t>
      </w:r>
    </w:p>
    <w:p w14:paraId="11EC3EBB">
      <w:pPr>
        <w:spacing w:line="360" w:lineRule="auto"/>
        <w:jc w:val="left"/>
        <w:textAlignment w:val="center"/>
        <w:rPr>
          <w:rFonts w:ascii="宋体" w:hAnsi="宋体"/>
          <w:color w:val="000000"/>
        </w:rPr>
      </w:pPr>
      <w:r>
        <w:rPr>
          <w:rFonts w:ascii="宋体" w:hAnsi="宋体"/>
          <w:color w:val="000000"/>
        </w:rPr>
        <w:t>（1）配制</w:t>
      </w:r>
      <w:r>
        <w:rPr>
          <w:rFonts w:eastAsia="Times New Roman" w:cs="Times New Roman"/>
          <w:color w:val="000000"/>
        </w:rPr>
        <w:t>1000g</w:t>
      </w:r>
      <w:r>
        <w:rPr>
          <w:rFonts w:ascii="宋体" w:hAnsi="宋体"/>
          <w:color w:val="000000"/>
        </w:rPr>
        <w:t>溶质质量分数为</w:t>
      </w:r>
      <w:r>
        <w:rPr>
          <w:rFonts w:eastAsia="Times New Roman" w:cs="Times New Roman"/>
          <w:color w:val="000000"/>
        </w:rPr>
        <w:t>5%</w:t>
      </w:r>
      <w:r>
        <w:rPr>
          <w:rFonts w:ascii="宋体" w:hAnsi="宋体"/>
          <w:color w:val="000000"/>
        </w:rPr>
        <w:t>的葡萄糖溶液，需葡萄糖的质量是______</w:t>
      </w:r>
      <w:r>
        <w:rPr>
          <w:rFonts w:eastAsia="Times New Roman" w:cs="Times New Roman"/>
          <w:color w:val="000000"/>
        </w:rPr>
        <w:t>g</w:t>
      </w:r>
      <w:r>
        <w:rPr>
          <w:rFonts w:ascii="宋体" w:hAnsi="宋体"/>
          <w:color w:val="000000"/>
        </w:rPr>
        <w:t>，水的质量是______</w:t>
      </w:r>
      <w:r>
        <w:rPr>
          <w:rFonts w:eastAsia="Times New Roman" w:cs="Times New Roman"/>
          <w:color w:val="000000"/>
        </w:rPr>
        <w:t>g</w:t>
      </w:r>
      <w:r>
        <w:rPr>
          <w:rFonts w:ascii="宋体" w:hAnsi="宋体"/>
          <w:color w:val="000000"/>
        </w:rPr>
        <w:t>；</w:t>
      </w:r>
    </w:p>
    <w:p w14:paraId="6C7C8CFF">
      <w:pPr>
        <w:spacing w:line="360" w:lineRule="auto"/>
        <w:jc w:val="left"/>
        <w:textAlignment w:val="center"/>
        <w:rPr>
          <w:rFonts w:ascii="宋体" w:hAnsi="宋体"/>
          <w:color w:val="000000"/>
        </w:rPr>
      </w:pPr>
      <w:r>
        <w:rPr>
          <w:rFonts w:ascii="宋体" w:hAnsi="宋体"/>
          <w:color w:val="000000"/>
        </w:rPr>
        <w:t>（2）含有相同质量氧元素的</w:t>
      </w:r>
      <w:r>
        <w:rPr>
          <w:rFonts w:eastAsia="Times New Roman" w:cs="Times New Roman"/>
          <w:color w:val="000000"/>
        </w:rPr>
        <w:t>SO</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SO</w:t>
      </w:r>
      <w:r>
        <w:rPr>
          <w:rFonts w:eastAsia="Times New Roman" w:cs="Times New Roman"/>
          <w:color w:val="000000"/>
          <w:vertAlign w:val="subscript"/>
        </w:rPr>
        <w:t>3</w:t>
      </w:r>
      <w:r>
        <w:rPr>
          <w:rFonts w:ascii="宋体" w:hAnsi="宋体"/>
          <w:color w:val="000000"/>
        </w:rPr>
        <w:t>中，硫元素的质量比______（最简整数比）。</w:t>
      </w:r>
    </w:p>
    <w:p w14:paraId="1AB29D04">
      <w:pPr>
        <w:spacing w:line="360" w:lineRule="auto"/>
        <w:textAlignment w:val="center"/>
        <w:rPr>
          <w:rFonts w:eastAsia="Times New Roman" w:cs="Times New Roman"/>
          <w:color w:val="000000"/>
        </w:rPr>
      </w:pPr>
      <w:r>
        <w:rPr>
          <w:color w:val="2E75B6"/>
        </w:rPr>
        <w:t>【答案】</w:t>
      </w:r>
      <w:r>
        <w:rPr>
          <w:color w:val="000000"/>
        </w:rPr>
        <w:t xml:space="preserve">（1）    ①. </w:t>
      </w:r>
      <w:r>
        <w:rPr>
          <w:rFonts w:eastAsia="Times New Roman" w:cs="Times New Roman"/>
          <w:color w:val="000000"/>
        </w:rPr>
        <w:t>50</w:t>
      </w:r>
      <w:r>
        <w:rPr>
          <w:color w:val="000000"/>
        </w:rPr>
        <w:t xml:space="preserve">    ②. </w:t>
      </w:r>
      <w:r>
        <w:rPr>
          <w:rFonts w:eastAsia="Times New Roman" w:cs="Times New Roman"/>
          <w:color w:val="000000"/>
        </w:rPr>
        <w:t>950</w:t>
      </w:r>
      <w:r>
        <w:rPr>
          <w:color w:val="000000"/>
        </w:rPr>
        <w:t xml:space="preserve">    </w:t>
      </w:r>
    </w:p>
    <w:p w14:paraId="1B126EF5">
      <w:pPr>
        <w:spacing w:line="360" w:lineRule="auto"/>
        <w:textAlignment w:val="center"/>
        <w:rPr>
          <w:rFonts w:eastAsia="Times New Roman" w:cs="Times New Roman"/>
          <w:color w:val="000000"/>
        </w:rPr>
      </w:pPr>
      <w:r>
        <w:rPr>
          <w:color w:val="000000"/>
        </w:rPr>
        <w:t>（2）</w:t>
      </w:r>
      <w:r>
        <w:rPr>
          <w:rFonts w:eastAsia="Times New Roman" w:cs="Times New Roman"/>
          <w:color w:val="000000"/>
        </w:rPr>
        <w:t>3</w:t>
      </w:r>
      <w:r>
        <w:rPr>
          <w:rFonts w:ascii="宋体" w:hAnsi="宋体"/>
          <w:color w:val="000000"/>
        </w:rPr>
        <w:t>：</w:t>
      </w:r>
      <w:r>
        <w:rPr>
          <w:rFonts w:eastAsia="Times New Roman" w:cs="Times New Roman"/>
          <w:color w:val="000000"/>
        </w:rPr>
        <w:t>2</w:t>
      </w:r>
    </w:p>
    <w:p w14:paraId="6BBEA1CD">
      <w:pPr>
        <w:spacing w:line="360" w:lineRule="auto"/>
        <w:textAlignment w:val="center"/>
        <w:rPr>
          <w:color w:val="000000"/>
        </w:rPr>
      </w:pPr>
      <w:r>
        <w:rPr>
          <w:color w:val="2E75B6"/>
        </w:rPr>
        <w:t>【解析】</w:t>
      </w:r>
    </w:p>
    <w:p w14:paraId="5602C105">
      <w:pPr>
        <w:spacing w:line="360" w:lineRule="auto"/>
        <w:textAlignment w:val="center"/>
        <w:rPr>
          <w:color w:val="000000"/>
        </w:rPr>
      </w:pPr>
      <w:r>
        <w:rPr>
          <w:color w:val="000000"/>
        </w:rPr>
        <w:t>【小问1详解】</w:t>
      </w:r>
    </w:p>
    <w:p w14:paraId="4752EB7A">
      <w:pPr>
        <w:spacing w:line="360" w:lineRule="auto"/>
        <w:jc w:val="left"/>
        <w:textAlignment w:val="center"/>
        <w:rPr>
          <w:color w:val="000000"/>
        </w:rPr>
      </w:pPr>
      <w:r>
        <w:rPr>
          <w:color w:val="000000"/>
        </w:rPr>
        <w:t>需要葡萄糖的质量是1000g×5%=50g，水的质量为1000g-50g=950g。</w:t>
      </w:r>
    </w:p>
    <w:p w14:paraId="7A0DC8C5">
      <w:pPr>
        <w:spacing w:line="360" w:lineRule="auto"/>
        <w:jc w:val="left"/>
        <w:textAlignment w:val="center"/>
        <w:rPr>
          <w:color w:val="000000"/>
        </w:rPr>
      </w:pPr>
      <w:r>
        <w:rPr>
          <w:color w:val="000000"/>
        </w:rPr>
        <w:t>【小问2详解】</w:t>
      </w:r>
    </w:p>
    <w:p w14:paraId="49331DFD">
      <w:pPr>
        <w:spacing w:line="360" w:lineRule="auto"/>
        <w:jc w:val="left"/>
        <w:textAlignment w:val="center"/>
        <w:rPr>
          <w:color w:val="000000"/>
        </w:rPr>
      </w:pPr>
      <w:r>
        <w:rPr>
          <w:color w:val="000000"/>
        </w:rPr>
        <w:t>含有相同质量的氧元素，则含有的氧原子的个数相同。3SO</w:t>
      </w:r>
      <w:r>
        <w:rPr>
          <w:color w:val="000000"/>
          <w:vertAlign w:val="subscript"/>
        </w:rPr>
        <w:t>2</w:t>
      </w:r>
      <w:r>
        <w:rPr>
          <w:color w:val="000000"/>
        </w:rPr>
        <w:t>与2SO</w:t>
      </w:r>
      <w:r>
        <w:rPr>
          <w:color w:val="000000"/>
          <w:vertAlign w:val="subscript"/>
        </w:rPr>
        <w:t>3</w:t>
      </w:r>
      <w:r>
        <w:rPr>
          <w:color w:val="000000"/>
        </w:rPr>
        <w:t>所含氧原子个数相同，此时硫原子的个数比为3:2，所以含有相同质量氧元素的SO</w:t>
      </w:r>
      <w:r>
        <w:rPr>
          <w:color w:val="000000"/>
          <w:vertAlign w:val="subscript"/>
        </w:rPr>
        <w:t>2</w:t>
      </w:r>
      <w:r>
        <w:rPr>
          <w:color w:val="000000"/>
        </w:rPr>
        <w:t>和SO</w:t>
      </w:r>
      <w:r>
        <w:rPr>
          <w:color w:val="000000"/>
          <w:vertAlign w:val="subscript"/>
        </w:rPr>
        <w:t>3</w:t>
      </w:r>
      <w:r>
        <w:rPr>
          <w:color w:val="000000"/>
        </w:rPr>
        <w:t>中，硫元素的质量比为3:2。</w:t>
      </w:r>
    </w:p>
    <w:p w14:paraId="1964F956">
      <w:pPr>
        <w:spacing w:line="360" w:lineRule="auto"/>
        <w:jc w:val="left"/>
        <w:textAlignment w:val="center"/>
        <w:rPr>
          <w:rFonts w:ascii="宋体" w:hAnsi="宋体"/>
          <w:color w:val="000000"/>
        </w:rPr>
      </w:pPr>
      <w:r>
        <w:rPr>
          <w:color w:val="000000"/>
        </w:rPr>
        <w:t xml:space="preserve">31. </w:t>
      </w:r>
      <w:r>
        <w:rPr>
          <w:rFonts w:ascii="宋体" w:hAnsi="宋体"/>
          <w:color w:val="000000"/>
        </w:rPr>
        <w:t>兴趣小组取含氯化钙杂质的氯化钠样品</w:t>
      </w:r>
      <w:r>
        <w:rPr>
          <w:rFonts w:eastAsia="Times New Roman" w:cs="Times New Roman"/>
          <w:color w:val="000000"/>
        </w:rPr>
        <w:t>25g</w:t>
      </w:r>
      <w:r>
        <w:rPr>
          <w:rFonts w:ascii="宋体" w:hAnsi="宋体"/>
          <w:color w:val="000000"/>
        </w:rPr>
        <w:t>，向其中加入</w:t>
      </w:r>
      <w:r>
        <w:rPr>
          <w:rFonts w:eastAsia="Times New Roman" w:cs="Times New Roman"/>
          <w:color w:val="000000"/>
        </w:rPr>
        <w:t>80g</w:t>
      </w:r>
      <w:r>
        <w:rPr>
          <w:rFonts w:ascii="宋体" w:hAnsi="宋体"/>
          <w:color w:val="000000"/>
        </w:rPr>
        <w:t>水完全溶解，再加入</w:t>
      </w:r>
      <w:r>
        <w:rPr>
          <w:rFonts w:eastAsia="Times New Roman" w:cs="Times New Roman"/>
          <w:color w:val="000000"/>
        </w:rPr>
        <w:t>100g</w:t>
      </w:r>
      <w:r>
        <w:rPr>
          <w:rFonts w:ascii="宋体" w:hAnsi="宋体"/>
          <w:color w:val="000000"/>
        </w:rPr>
        <w:t>碳酸钠溶液，恰好完全反应，过滤，得到该温度下的不饱和溶液。产生沉淀的质量随时间的变化如图所示。</w:t>
      </w:r>
    </w:p>
    <w:p w14:paraId="4DECC018">
      <w:pPr>
        <w:spacing w:line="360" w:lineRule="auto"/>
        <w:jc w:val="left"/>
        <w:textAlignment w:val="center"/>
        <w:rPr>
          <w:color w:val="000000"/>
        </w:rPr>
      </w:pPr>
      <w:r>
        <w:rPr>
          <w:color w:val="000000"/>
        </w:rPr>
        <w:drawing>
          <wp:inline distT="0" distB="0" distL="114300" distR="114300">
            <wp:extent cx="2066925" cy="1981200"/>
            <wp:effectExtent l="0" t="0" r="9525" b="0"/>
            <wp:docPr id="100038" name="图片 10003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8" name="图片 100038" descr="学科网(www.zxxk.com)--教育资源门户，提供试卷、教案、课件、论文、素材以及各类教学资源下载，还有大量而丰富的教学相关资讯！"/>
                    <pic:cNvPicPr>
                      <a:picLocks noChangeAspect="1"/>
                    </pic:cNvPicPr>
                  </pic:nvPicPr>
                  <pic:blipFill>
                    <a:blip r:embed="rId106" cstate="print"/>
                    <a:stretch>
                      <a:fillRect/>
                    </a:stretch>
                  </pic:blipFill>
                  <pic:spPr>
                    <a:xfrm>
                      <a:off x="0" y="0"/>
                      <a:ext cx="2066925" cy="1981200"/>
                    </a:xfrm>
                    <a:prstGeom prst="rect">
                      <a:avLst/>
                    </a:prstGeom>
                  </pic:spPr>
                </pic:pic>
              </a:graphicData>
            </a:graphic>
          </wp:inline>
        </w:drawing>
      </w:r>
    </w:p>
    <w:p w14:paraId="7174B270">
      <w:pPr>
        <w:spacing w:line="360" w:lineRule="auto"/>
        <w:jc w:val="left"/>
        <w:textAlignment w:val="center"/>
        <w:rPr>
          <w:rFonts w:ascii="宋体" w:hAnsi="宋体"/>
          <w:color w:val="000000"/>
        </w:rPr>
      </w:pPr>
      <w:r>
        <w:rPr>
          <w:color w:val="000000"/>
        </w:rPr>
        <w:t>（1）</w:t>
      </w:r>
      <w:r>
        <w:rPr>
          <w:rFonts w:ascii="宋体" w:hAnsi="宋体"/>
          <w:color w:val="000000"/>
        </w:rPr>
        <w:t>恰好完全反应时产生沉淀的质量是</w:t>
      </w:r>
      <w:r>
        <w:rPr>
          <w:color w:val="000000"/>
        </w:rPr>
        <w:t>______</w:t>
      </w:r>
      <w:r>
        <w:rPr>
          <w:rFonts w:eastAsia="Times New Roman" w:cs="Times New Roman"/>
          <w:color w:val="000000"/>
        </w:rPr>
        <w:t>g</w:t>
      </w:r>
      <w:r>
        <w:rPr>
          <w:rFonts w:ascii="宋体" w:hAnsi="宋体"/>
          <w:color w:val="000000"/>
        </w:rPr>
        <w:t>；</w:t>
      </w:r>
    </w:p>
    <w:p w14:paraId="6930DDDA">
      <w:pPr>
        <w:spacing w:line="360" w:lineRule="auto"/>
        <w:jc w:val="left"/>
        <w:textAlignment w:val="center"/>
        <w:rPr>
          <w:rFonts w:ascii="宋体" w:hAnsi="宋体"/>
          <w:color w:val="000000"/>
        </w:rPr>
      </w:pPr>
      <w:r>
        <w:rPr>
          <w:color w:val="000000"/>
        </w:rPr>
        <w:t>（2）</w:t>
      </w:r>
      <w:r>
        <w:rPr>
          <w:rFonts w:ascii="宋体" w:hAnsi="宋体"/>
          <w:color w:val="000000"/>
        </w:rPr>
        <w:t>请计算恰好完全反应时所得溶液中溶质的质量分数。</w:t>
      </w:r>
    </w:p>
    <w:p w14:paraId="542D25FF">
      <w:pPr>
        <w:spacing w:line="360" w:lineRule="auto"/>
        <w:textAlignment w:val="center"/>
        <w:rPr>
          <w:rFonts w:eastAsia="Times New Roman" w:cs="Times New Roman"/>
          <w:b/>
          <w:color w:val="000000"/>
        </w:rPr>
      </w:pPr>
      <w:r>
        <w:rPr>
          <w:color w:val="2E75B6"/>
        </w:rPr>
        <w:t>【答案】</w:t>
      </w:r>
      <w:r>
        <w:rPr>
          <w:color w:val="000000"/>
        </w:rPr>
        <w:t>（1）</w:t>
      </w:r>
      <w:r>
        <w:rPr>
          <w:rFonts w:eastAsia="Times New Roman" w:cs="Times New Roman"/>
          <w:color w:val="000000"/>
        </w:rPr>
        <w:t>5</w:t>
      </w:r>
      <w:r>
        <w:rPr>
          <w:color w:val="000000"/>
        </w:rPr>
        <w:t xml:space="preserve">    （2）</w:t>
      </w:r>
      <w:r>
        <w:rPr>
          <w:rFonts w:ascii="宋体" w:hAnsi="宋体"/>
          <w:color w:val="000000"/>
        </w:rPr>
        <w:t>解：设生成</w:t>
      </w:r>
      <w:r>
        <w:rPr>
          <w:rFonts w:eastAsia="Times New Roman" w:cs="Times New Roman"/>
          <w:color w:val="000000"/>
        </w:rPr>
        <w:t>5g</w:t>
      </w:r>
      <w:r>
        <w:rPr>
          <w:rFonts w:ascii="宋体" w:hAnsi="宋体"/>
          <w:color w:val="000000"/>
        </w:rPr>
        <w:t>沉淀需要氯化钙的质量为</w:t>
      </w:r>
      <w:r>
        <w:rPr>
          <w:rFonts w:eastAsia="Times New Roman" w:cs="Times New Roman"/>
          <w:i/>
          <w:color w:val="000000"/>
        </w:rPr>
        <w:t>x</w:t>
      </w:r>
      <w:r>
        <w:rPr>
          <w:rFonts w:ascii="宋体" w:hAnsi="宋体"/>
          <w:color w:val="000000"/>
        </w:rPr>
        <w:t>，生成氯化钠的质量为</w:t>
      </w:r>
      <w:r>
        <w:rPr>
          <w:rFonts w:eastAsia="Times New Roman" w:cs="Times New Roman"/>
          <w:b/>
          <w:color w:val="000000"/>
        </w:rPr>
        <w:t>y</w:t>
      </w:r>
      <w:r>
        <w:rPr>
          <w:rFonts w:eastAsia="Times New Roman" w:cs="Times New Roman"/>
          <w:color w:val="000000"/>
        </w:rPr>
        <w:br w:type="textWrapping"/>
      </w:r>
      <w:r>
        <w:object>
          <v:shape id="_x0000_i1059" o:spt="75" alt="学科网(www.zxxk.com)--教育资源门户，提供试卷、教案、课件、论文、素材以及各类教学资源下载，还有大量而丰富的教学相关资讯！" type="#_x0000_t75" style="height:54pt;width:177.75pt;" o:ole="t" filled="f" o:preferrelative="t" stroked="f" coordsize="21600,21600">
            <v:path/>
            <v:fill on="f" focussize="0,0"/>
            <v:stroke on="f" joinstyle="miter"/>
            <v:imagedata r:id="rId108" o:title="eqIda641d41fb9201f0188a52dcc355e365f"/>
            <o:lock v:ext="edit" aspectratio="t"/>
            <w10:wrap type="none"/>
            <w10:anchorlock/>
          </v:shape>
          <o:OLEObject Type="Embed" ProgID="Equation.DSMT4" ShapeID="_x0000_i1059" DrawAspect="Content" ObjectID="_1468075759" r:id="rId107">
            <o:LockedField>false</o:LockedField>
          </o:OLEObject>
        </w:object>
      </w:r>
    </w:p>
    <w:p w14:paraId="7F761B09">
      <w:pPr>
        <w:spacing w:line="360" w:lineRule="auto"/>
        <w:jc w:val="left"/>
        <w:textAlignment w:val="center"/>
        <w:rPr>
          <w:color w:val="000000"/>
        </w:rPr>
      </w:pPr>
      <w:r>
        <w:object>
          <v:shape id="_x0000_i1060" o:spt="75" alt="学科网(www.zxxk.com)--教育资源门户，提供试卷、教案、课件、论文、素材以及各类教学资源下载，还有大量而丰富的教学相关资讯！" type="#_x0000_t75" style="height:68.25pt;width:96pt;" o:ole="t" filled="f" o:preferrelative="t" stroked="f" coordsize="21600,21600">
            <v:path/>
            <v:fill on="f" focussize="0,0"/>
            <v:stroke on="f" joinstyle="miter"/>
            <v:imagedata r:id="rId110" o:title="eqId70bf2693d6add0f55733526a9875d3b2"/>
            <o:lock v:ext="edit" aspectratio="t"/>
            <w10:wrap type="none"/>
            <w10:anchorlock/>
          </v:shape>
          <o:OLEObject Type="Embed" ProgID="Equation.DSMT4" ShapeID="_x0000_i1060" DrawAspect="Content" ObjectID="_1468075760" r:id="rId109">
            <o:LockedField>false</o:LockedField>
          </o:OLEObject>
        </w:object>
      </w:r>
    </w:p>
    <w:p w14:paraId="1822EC39">
      <w:pPr>
        <w:spacing w:line="360" w:lineRule="auto"/>
        <w:jc w:val="left"/>
        <w:textAlignment w:val="center"/>
        <w:rPr>
          <w:rFonts w:ascii="宋体" w:hAnsi="宋体"/>
          <w:color w:val="000000"/>
        </w:rPr>
      </w:pPr>
      <w:r>
        <w:rPr>
          <w:rFonts w:ascii="宋体" w:hAnsi="宋体"/>
          <w:color w:val="000000"/>
        </w:rPr>
        <w:t>溶液中溶质的质量分数：</w:t>
      </w:r>
      <w:r>
        <w:object>
          <v:shape id="_x0000_i1061" o:spt="75" alt="学科网(www.zxxk.com)--教育资源门户，提供试卷、教案、课件、论文、素材以及各类教学资源下载，还有大量而丰富的教学相关资讯！" type="#_x0000_t75" style="height:33pt;width:192pt;" o:ole="t" filled="f" o:preferrelative="t" stroked="f" coordsize="21600,21600">
            <v:path/>
            <v:fill on="f" focussize="0,0"/>
            <v:stroke on="f" joinstyle="miter"/>
            <v:imagedata r:id="rId112" o:title="eqIdd0a7ef2a7105898d629af3fc63ae2059"/>
            <o:lock v:ext="edit" aspectratio="t"/>
            <w10:wrap type="none"/>
            <w10:anchorlock/>
          </v:shape>
          <o:OLEObject Type="Embed" ProgID="Equation.DSMT4" ShapeID="_x0000_i1061" DrawAspect="Content" ObjectID="_1468075761" r:id="rId111">
            <o:LockedField>false</o:LockedField>
          </o:OLEObject>
        </w:object>
      </w:r>
    </w:p>
    <w:p w14:paraId="6EDDD32B">
      <w:pPr>
        <w:spacing w:line="360" w:lineRule="auto"/>
        <w:jc w:val="left"/>
        <w:textAlignment w:val="center"/>
        <w:rPr>
          <w:rFonts w:ascii="宋体" w:hAnsi="宋体"/>
          <w:color w:val="000000"/>
        </w:rPr>
      </w:pPr>
      <w:r>
        <w:rPr>
          <w:rFonts w:ascii="宋体" w:hAnsi="宋体"/>
          <w:color w:val="000000"/>
        </w:rPr>
        <w:t>答：恰好完全反应时所得溶液中溶质的质量分数为</w:t>
      </w:r>
      <w:r>
        <w:rPr>
          <w:rFonts w:eastAsia="Times New Roman" w:cs="Times New Roman"/>
          <w:color w:val="000000"/>
        </w:rPr>
        <w:t>12.65%</w:t>
      </w:r>
      <w:r>
        <w:rPr>
          <w:rFonts w:ascii="宋体" w:hAnsi="宋体"/>
          <w:color w:val="000000"/>
        </w:rPr>
        <w:t>。</w:t>
      </w:r>
    </w:p>
    <w:p w14:paraId="5DE43657">
      <w:pPr>
        <w:spacing w:line="360" w:lineRule="auto"/>
        <w:textAlignment w:val="center"/>
        <w:rPr>
          <w:color w:val="000000"/>
        </w:rPr>
      </w:pPr>
      <w:r>
        <w:rPr>
          <w:color w:val="2E75B6"/>
        </w:rPr>
        <w:t>【解析】</w:t>
      </w:r>
    </w:p>
    <w:p w14:paraId="7C6929EE">
      <w:pPr>
        <w:spacing w:line="360" w:lineRule="auto"/>
        <w:textAlignment w:val="center"/>
        <w:rPr>
          <w:color w:val="000000"/>
        </w:rPr>
      </w:pPr>
      <w:r>
        <w:rPr>
          <w:color w:val="000000"/>
        </w:rPr>
        <w:t>【小问1详解】</w:t>
      </w:r>
    </w:p>
    <w:p w14:paraId="2E417949">
      <w:pPr>
        <w:spacing w:line="360" w:lineRule="auto"/>
        <w:jc w:val="left"/>
        <w:textAlignment w:val="center"/>
        <w:rPr>
          <w:color w:val="000000"/>
        </w:rPr>
      </w:pPr>
      <w:r>
        <w:rPr>
          <w:color w:val="000000"/>
        </w:rPr>
        <w:t>根据图像可知，恰好完全反应时产生沉淀的质量是5g</w:t>
      </w:r>
    </w:p>
    <w:p w14:paraId="5B2111B3">
      <w:pPr>
        <w:spacing w:line="360" w:lineRule="auto"/>
        <w:jc w:val="left"/>
        <w:textAlignment w:val="center"/>
        <w:rPr>
          <w:color w:val="000000"/>
        </w:rPr>
      </w:pPr>
      <w:r>
        <w:rPr>
          <w:color w:val="000000"/>
        </w:rPr>
        <w:t>【小问2详解】</w:t>
      </w:r>
    </w:p>
    <w:p w14:paraId="081B91E1">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详见答案。</w:t>
      </w:r>
    </w:p>
    <w:p w14:paraId="0AB62E8B">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MJXc-TeX-main-Rw">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BC342">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D39968">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B5256C">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C31BF1">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079C56">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7E042">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4212A"/>
    <w:rsid w:val="00A536B0"/>
    <w:rsid w:val="00AD6B6A"/>
    <w:rsid w:val="00B80D67"/>
    <w:rsid w:val="00B8100F"/>
    <w:rsid w:val="00B96924"/>
    <w:rsid w:val="00BA1A7E"/>
    <w:rsid w:val="00BB50C6"/>
    <w:rsid w:val="00BE1BCD"/>
    <w:rsid w:val="00C02815"/>
    <w:rsid w:val="00C02FC6"/>
    <w:rsid w:val="00C321EB"/>
    <w:rsid w:val="00C531D0"/>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E3310C3"/>
    <w:rsid w:val="380F15E0"/>
    <w:rsid w:val="38274566"/>
    <w:rsid w:val="3E5D0E1A"/>
    <w:rsid w:val="579E157C"/>
    <w:rsid w:val="59A711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99" Type="http://schemas.openxmlformats.org/officeDocument/2006/relationships/image" Target="media/image59.png"/><Relationship Id="rId98" Type="http://schemas.openxmlformats.org/officeDocument/2006/relationships/oleObject" Target="embeddings/oleObject31.bin"/><Relationship Id="rId97" Type="http://schemas.openxmlformats.org/officeDocument/2006/relationships/image" Target="media/image58.wmf"/><Relationship Id="rId96" Type="http://schemas.openxmlformats.org/officeDocument/2006/relationships/oleObject" Target="embeddings/oleObject30.bin"/><Relationship Id="rId95" Type="http://schemas.openxmlformats.org/officeDocument/2006/relationships/image" Target="media/image57.png"/><Relationship Id="rId94" Type="http://schemas.openxmlformats.org/officeDocument/2006/relationships/image" Target="media/image56.png"/><Relationship Id="rId93" Type="http://schemas.openxmlformats.org/officeDocument/2006/relationships/image" Target="media/image55.wmf"/><Relationship Id="rId92" Type="http://schemas.openxmlformats.org/officeDocument/2006/relationships/oleObject" Target="embeddings/oleObject29.bin"/><Relationship Id="rId91" Type="http://schemas.openxmlformats.org/officeDocument/2006/relationships/oleObject" Target="embeddings/oleObject28.bin"/><Relationship Id="rId90" Type="http://schemas.openxmlformats.org/officeDocument/2006/relationships/image" Target="media/image54.wmf"/><Relationship Id="rId9" Type="http://schemas.openxmlformats.org/officeDocument/2006/relationships/theme" Target="theme/theme1.xml"/><Relationship Id="rId89" Type="http://schemas.openxmlformats.org/officeDocument/2006/relationships/oleObject" Target="embeddings/oleObject27.bin"/><Relationship Id="rId88" Type="http://schemas.openxmlformats.org/officeDocument/2006/relationships/image" Target="media/image53.wmf"/><Relationship Id="rId87" Type="http://schemas.openxmlformats.org/officeDocument/2006/relationships/oleObject" Target="embeddings/oleObject26.bin"/><Relationship Id="rId86" Type="http://schemas.openxmlformats.org/officeDocument/2006/relationships/image" Target="media/image52.png"/><Relationship Id="rId85" Type="http://schemas.openxmlformats.org/officeDocument/2006/relationships/image" Target="media/image51.png"/><Relationship Id="rId84" Type="http://schemas.openxmlformats.org/officeDocument/2006/relationships/oleObject" Target="embeddings/oleObject25.bin"/><Relationship Id="rId83" Type="http://schemas.openxmlformats.org/officeDocument/2006/relationships/image" Target="media/image50.wmf"/><Relationship Id="rId82" Type="http://schemas.openxmlformats.org/officeDocument/2006/relationships/oleObject" Target="embeddings/oleObject24.bin"/><Relationship Id="rId81" Type="http://schemas.openxmlformats.org/officeDocument/2006/relationships/image" Target="media/image49.png"/><Relationship Id="rId80" Type="http://schemas.openxmlformats.org/officeDocument/2006/relationships/image" Target="media/image48.wmf"/><Relationship Id="rId8" Type="http://schemas.openxmlformats.org/officeDocument/2006/relationships/footer" Target="footer3.xml"/><Relationship Id="rId79" Type="http://schemas.openxmlformats.org/officeDocument/2006/relationships/oleObject" Target="embeddings/oleObject23.bin"/><Relationship Id="rId78" Type="http://schemas.openxmlformats.org/officeDocument/2006/relationships/image" Target="media/image47.wmf"/><Relationship Id="rId77" Type="http://schemas.openxmlformats.org/officeDocument/2006/relationships/oleObject" Target="embeddings/oleObject22.bin"/><Relationship Id="rId76" Type="http://schemas.openxmlformats.org/officeDocument/2006/relationships/image" Target="media/image46.png"/><Relationship Id="rId75" Type="http://schemas.openxmlformats.org/officeDocument/2006/relationships/image" Target="media/image45.png"/><Relationship Id="rId74" Type="http://schemas.openxmlformats.org/officeDocument/2006/relationships/image" Target="media/image44.wmf"/><Relationship Id="rId73" Type="http://schemas.openxmlformats.org/officeDocument/2006/relationships/oleObject" Target="embeddings/oleObject21.bin"/><Relationship Id="rId72" Type="http://schemas.openxmlformats.org/officeDocument/2006/relationships/image" Target="media/image43.png"/><Relationship Id="rId71" Type="http://schemas.openxmlformats.org/officeDocument/2006/relationships/image" Target="media/image42.png"/><Relationship Id="rId70" Type="http://schemas.openxmlformats.org/officeDocument/2006/relationships/image" Target="media/image41.png"/><Relationship Id="rId7" Type="http://schemas.openxmlformats.org/officeDocument/2006/relationships/footer" Target="footer2.xml"/><Relationship Id="rId69" Type="http://schemas.openxmlformats.org/officeDocument/2006/relationships/image" Target="media/image40.png"/><Relationship Id="rId68" Type="http://schemas.openxmlformats.org/officeDocument/2006/relationships/image" Target="media/image39.png"/><Relationship Id="rId67" Type="http://schemas.openxmlformats.org/officeDocument/2006/relationships/image" Target="media/image38.png"/><Relationship Id="rId66" Type="http://schemas.openxmlformats.org/officeDocument/2006/relationships/image" Target="media/image37.png"/><Relationship Id="rId65" Type="http://schemas.openxmlformats.org/officeDocument/2006/relationships/image" Target="media/image36.png"/><Relationship Id="rId64" Type="http://schemas.openxmlformats.org/officeDocument/2006/relationships/oleObject" Target="embeddings/oleObject20.bin"/><Relationship Id="rId63" Type="http://schemas.openxmlformats.org/officeDocument/2006/relationships/image" Target="media/image35.wmf"/><Relationship Id="rId62" Type="http://schemas.openxmlformats.org/officeDocument/2006/relationships/oleObject" Target="embeddings/oleObject19.bin"/><Relationship Id="rId61" Type="http://schemas.openxmlformats.org/officeDocument/2006/relationships/image" Target="media/image34.wmf"/><Relationship Id="rId60" Type="http://schemas.openxmlformats.org/officeDocument/2006/relationships/oleObject" Target="embeddings/oleObject18.bin"/><Relationship Id="rId6" Type="http://schemas.openxmlformats.org/officeDocument/2006/relationships/footer" Target="footer1.xml"/><Relationship Id="rId59" Type="http://schemas.openxmlformats.org/officeDocument/2006/relationships/oleObject" Target="embeddings/oleObject17.bin"/><Relationship Id="rId58" Type="http://schemas.openxmlformats.org/officeDocument/2006/relationships/image" Target="media/image33.wmf"/><Relationship Id="rId57" Type="http://schemas.openxmlformats.org/officeDocument/2006/relationships/oleObject" Target="embeddings/oleObject16.bin"/><Relationship Id="rId56" Type="http://schemas.openxmlformats.org/officeDocument/2006/relationships/image" Target="media/image32.wmf"/><Relationship Id="rId55" Type="http://schemas.openxmlformats.org/officeDocument/2006/relationships/oleObject" Target="embeddings/oleObject15.bin"/><Relationship Id="rId54" Type="http://schemas.openxmlformats.org/officeDocument/2006/relationships/image" Target="media/image31.wmf"/><Relationship Id="rId53" Type="http://schemas.openxmlformats.org/officeDocument/2006/relationships/oleObject" Target="embeddings/oleObject14.bin"/><Relationship Id="rId52" Type="http://schemas.openxmlformats.org/officeDocument/2006/relationships/image" Target="media/image30.wmf"/><Relationship Id="rId51" Type="http://schemas.openxmlformats.org/officeDocument/2006/relationships/oleObject" Target="embeddings/oleObject13.bin"/><Relationship Id="rId50" Type="http://schemas.openxmlformats.org/officeDocument/2006/relationships/image" Target="media/image29.wmf"/><Relationship Id="rId5" Type="http://schemas.openxmlformats.org/officeDocument/2006/relationships/header" Target="header3.xml"/><Relationship Id="rId49" Type="http://schemas.openxmlformats.org/officeDocument/2006/relationships/oleObject" Target="embeddings/oleObject12.bin"/><Relationship Id="rId48" Type="http://schemas.openxmlformats.org/officeDocument/2006/relationships/image" Target="media/image28.wmf"/><Relationship Id="rId47" Type="http://schemas.openxmlformats.org/officeDocument/2006/relationships/oleObject" Target="embeddings/oleObject11.bin"/><Relationship Id="rId46" Type="http://schemas.openxmlformats.org/officeDocument/2006/relationships/image" Target="media/image27.wmf"/><Relationship Id="rId45" Type="http://schemas.openxmlformats.org/officeDocument/2006/relationships/oleObject" Target="embeddings/oleObject10.bin"/><Relationship Id="rId44" Type="http://schemas.openxmlformats.org/officeDocument/2006/relationships/image" Target="media/image26.wmf"/><Relationship Id="rId43" Type="http://schemas.openxmlformats.org/officeDocument/2006/relationships/oleObject" Target="embeddings/oleObject9.bin"/><Relationship Id="rId42" Type="http://schemas.openxmlformats.org/officeDocument/2006/relationships/image" Target="media/image25.wmf"/><Relationship Id="rId41" Type="http://schemas.openxmlformats.org/officeDocument/2006/relationships/oleObject" Target="embeddings/oleObject8.bin"/><Relationship Id="rId40" Type="http://schemas.openxmlformats.org/officeDocument/2006/relationships/image" Target="media/image24.wmf"/><Relationship Id="rId4" Type="http://schemas.openxmlformats.org/officeDocument/2006/relationships/header" Target="header2.xml"/><Relationship Id="rId39" Type="http://schemas.openxmlformats.org/officeDocument/2006/relationships/oleObject" Target="embeddings/oleObject7.bin"/><Relationship Id="rId38" Type="http://schemas.openxmlformats.org/officeDocument/2006/relationships/image" Target="media/image23.wmf"/><Relationship Id="rId37" Type="http://schemas.openxmlformats.org/officeDocument/2006/relationships/oleObject" Target="embeddings/oleObject6.bin"/><Relationship Id="rId36" Type="http://schemas.openxmlformats.org/officeDocument/2006/relationships/image" Target="media/image22.wmf"/><Relationship Id="rId35" Type="http://schemas.openxmlformats.org/officeDocument/2006/relationships/oleObject" Target="embeddings/oleObject5.bin"/><Relationship Id="rId34" Type="http://schemas.openxmlformats.org/officeDocument/2006/relationships/image" Target="media/image21.wmf"/><Relationship Id="rId33" Type="http://schemas.openxmlformats.org/officeDocument/2006/relationships/oleObject" Target="embeddings/oleObject4.bin"/><Relationship Id="rId32" Type="http://schemas.openxmlformats.org/officeDocument/2006/relationships/oleObject" Target="embeddings/oleObject3.bin"/><Relationship Id="rId31" Type="http://schemas.openxmlformats.org/officeDocument/2006/relationships/image" Target="media/image20.wmf"/><Relationship Id="rId30" Type="http://schemas.openxmlformats.org/officeDocument/2006/relationships/oleObject" Target="embeddings/oleObject2.bin"/><Relationship Id="rId3" Type="http://schemas.openxmlformats.org/officeDocument/2006/relationships/header" Target="header1.xml"/><Relationship Id="rId29" Type="http://schemas.openxmlformats.org/officeDocument/2006/relationships/image" Target="media/image19.wmf"/><Relationship Id="rId28" Type="http://schemas.openxmlformats.org/officeDocument/2006/relationships/oleObject" Target="embeddings/oleObject1.bin"/><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wmf"/><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4" Type="http://schemas.openxmlformats.org/officeDocument/2006/relationships/fontTable" Target="fontTable.xml"/><Relationship Id="rId113" Type="http://schemas.openxmlformats.org/officeDocument/2006/relationships/customXml" Target="../customXml/item1.xml"/><Relationship Id="rId112" Type="http://schemas.openxmlformats.org/officeDocument/2006/relationships/image" Target="media/image66.wmf"/><Relationship Id="rId111" Type="http://schemas.openxmlformats.org/officeDocument/2006/relationships/oleObject" Target="embeddings/oleObject37.bin"/><Relationship Id="rId110" Type="http://schemas.openxmlformats.org/officeDocument/2006/relationships/image" Target="media/image65.wmf"/><Relationship Id="rId11" Type="http://schemas.openxmlformats.org/officeDocument/2006/relationships/image" Target="media/image2.png"/><Relationship Id="rId109" Type="http://schemas.openxmlformats.org/officeDocument/2006/relationships/oleObject" Target="embeddings/oleObject36.bin"/><Relationship Id="rId108" Type="http://schemas.openxmlformats.org/officeDocument/2006/relationships/image" Target="media/image64.wmf"/><Relationship Id="rId107" Type="http://schemas.openxmlformats.org/officeDocument/2006/relationships/oleObject" Target="embeddings/oleObject35.bin"/><Relationship Id="rId106" Type="http://schemas.openxmlformats.org/officeDocument/2006/relationships/image" Target="media/image63.png"/><Relationship Id="rId105" Type="http://schemas.openxmlformats.org/officeDocument/2006/relationships/image" Target="media/image62.wmf"/><Relationship Id="rId104" Type="http://schemas.openxmlformats.org/officeDocument/2006/relationships/oleObject" Target="embeddings/oleObject34.bin"/><Relationship Id="rId103" Type="http://schemas.openxmlformats.org/officeDocument/2006/relationships/image" Target="media/image61.wmf"/><Relationship Id="rId102" Type="http://schemas.openxmlformats.org/officeDocument/2006/relationships/oleObject" Target="embeddings/oleObject33.bin"/><Relationship Id="rId101" Type="http://schemas.openxmlformats.org/officeDocument/2006/relationships/image" Target="media/image60.wmf"/><Relationship Id="rId100" Type="http://schemas.openxmlformats.org/officeDocument/2006/relationships/oleObject" Target="embeddings/oleObject32.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EE316-5C9C-48D0-BC4E-FB4DBF459040}">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23</Pages>
  <Words>12059</Words>
  <Characters>12946</Characters>
  <Lines>105</Lines>
  <Paragraphs>29</Paragraphs>
  <TotalTime>0</TotalTime>
  <ScaleCrop>false</ScaleCrop>
  <LinksUpToDate>false</LinksUpToDate>
  <CharactersWithSpaces>13434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2022-07-17T12:00:00Z</dcterms:created>
  <dc:creator>学科网试题生产平台</dc:creator>
  <dc:description>3022989380673536</dc:description>
  <cp:lastModifiedBy>上帝掷骰子吗</cp:lastModifiedBy>
  <dcterms:modified xsi:type="dcterms:W3CDTF">2024-07-20T09:06:03Z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3A2AF0FCFAFE4EB6B8CD6694B023400F</vt:lpwstr>
  </property>
</Properties>
</file>