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6929DF">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11061700</wp:posOffset>
            </wp:positionH>
            <wp:positionV relativeFrom="topMargin">
              <wp:posOffset>11061700</wp:posOffset>
            </wp:positionV>
            <wp:extent cx="482600" cy="317500"/>
            <wp:effectExtent l="0" t="0" r="12700" b="6350"/>
            <wp:wrapNone/>
            <wp:docPr id="100084" name="图片 100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4" name="图片 100084"/>
                    <pic:cNvPicPr>
                      <a:picLocks noChangeAspect="1"/>
                    </pic:cNvPicPr>
                  </pic:nvPicPr>
                  <pic:blipFill>
                    <a:blip r:embed="rId10" cstate="print"/>
                    <a:stretch>
                      <a:fillRect/>
                    </a:stretch>
                  </pic:blipFill>
                  <pic:spPr>
                    <a:xfrm>
                      <a:off x="0" y="0"/>
                      <a:ext cx="482600" cy="317500"/>
                    </a:xfrm>
                    <a:prstGeom prst="rect">
                      <a:avLst/>
                    </a:prstGeom>
                  </pic:spPr>
                </pic:pic>
              </a:graphicData>
            </a:graphic>
          </wp:anchor>
        </w:drawing>
      </w:r>
      <w:r>
        <w:rPr>
          <w:rFonts w:ascii="宋体" w:hAnsi="宋体"/>
          <w:b/>
          <w:sz w:val="32"/>
        </w:rPr>
        <w:t>黑龙江省龙东地区</w:t>
      </w:r>
      <w:r>
        <w:rPr>
          <w:rFonts w:eastAsia="Times New Roman" w:cs="Times New Roman"/>
          <w:b/>
          <w:sz w:val="32"/>
        </w:rPr>
        <w:t>2022</w:t>
      </w:r>
      <w:r>
        <w:rPr>
          <w:rFonts w:ascii="宋体" w:hAnsi="宋体"/>
          <w:b/>
          <w:sz w:val="32"/>
        </w:rPr>
        <w:t>年初中毕业学业统一考试</w:t>
      </w:r>
    </w:p>
    <w:p w14:paraId="210B8FC2">
      <w:pPr>
        <w:spacing w:line="360" w:lineRule="auto"/>
        <w:jc w:val="center"/>
        <w:textAlignment w:val="center"/>
        <w:rPr>
          <w:rFonts w:ascii="宋体" w:hAnsi="宋体"/>
          <w:b/>
          <w:sz w:val="32"/>
        </w:rPr>
      </w:pPr>
      <w:r>
        <w:rPr>
          <w:rFonts w:ascii="宋体" w:hAnsi="宋体"/>
          <w:b/>
          <w:sz w:val="32"/>
        </w:rPr>
        <w:t>化学试题</w:t>
      </w:r>
    </w:p>
    <w:p w14:paraId="1A93D46C">
      <w:pPr>
        <w:spacing w:line="360" w:lineRule="auto"/>
        <w:jc w:val="left"/>
        <w:textAlignment w:val="center"/>
        <w:rPr>
          <w:rFonts w:eastAsia="Times New Roman" w:cs="Times New Roman"/>
          <w:b/>
          <w:sz w:val="24"/>
        </w:rPr>
      </w:pPr>
      <w:r>
        <w:rPr>
          <w:rFonts w:ascii="宋体" w:hAnsi="宋体"/>
          <w:b/>
          <w:sz w:val="24"/>
        </w:rPr>
        <w:t>可能用到的相对原子质量：</w:t>
      </w:r>
      <w:r>
        <w:rPr>
          <w:rFonts w:eastAsia="Times New Roman" w:cs="Times New Roman"/>
          <w:b/>
          <w:sz w:val="24"/>
        </w:rPr>
        <w:t>H-1  C-12  Cu-64  O-16  Ca-40  Fe-56  N-14  K-39  Mn-55  S-32  Zn-65  Ag-108</w:t>
      </w:r>
    </w:p>
    <w:p w14:paraId="3399C2AA">
      <w:pPr>
        <w:spacing w:line="360" w:lineRule="auto"/>
        <w:jc w:val="left"/>
        <w:textAlignment w:val="center"/>
        <w:rPr>
          <w:rFonts w:eastAsia="Times New Roman" w:cs="Times New Roman"/>
          <w:b/>
          <w:sz w:val="24"/>
        </w:rPr>
      </w:pPr>
      <w:r>
        <w:rPr>
          <w:rFonts w:ascii="宋体" w:hAnsi="宋体"/>
          <w:b/>
          <w:sz w:val="24"/>
        </w:rPr>
        <w:t>一、选择题</w:t>
      </w:r>
      <w:r>
        <w:rPr>
          <w:rFonts w:eastAsia="Times New Roman" w:cs="Times New Roman"/>
          <w:b/>
          <w:sz w:val="24"/>
        </w:rPr>
        <w:t>(</w:t>
      </w:r>
      <w:r>
        <w:rPr>
          <w:rFonts w:ascii="宋体" w:hAnsi="宋体"/>
          <w:b/>
          <w:sz w:val="24"/>
        </w:rPr>
        <w:t>本题共</w:t>
      </w:r>
      <w:r>
        <w:rPr>
          <w:rFonts w:eastAsia="Times New Roman" w:cs="Times New Roman"/>
          <w:b/>
          <w:sz w:val="24"/>
        </w:rPr>
        <w:t>17</w:t>
      </w:r>
      <w:r>
        <w:rPr>
          <w:rFonts w:ascii="宋体" w:hAnsi="宋体"/>
          <w:b/>
          <w:sz w:val="24"/>
        </w:rPr>
        <w:t>小题，每小题</w:t>
      </w:r>
      <w:r>
        <w:rPr>
          <w:rFonts w:eastAsia="Times New Roman" w:cs="Times New Roman"/>
          <w:b/>
          <w:sz w:val="24"/>
        </w:rPr>
        <w:t>2</w:t>
      </w:r>
      <w:r>
        <w:rPr>
          <w:rFonts w:ascii="宋体" w:hAnsi="宋体"/>
          <w:b/>
          <w:sz w:val="24"/>
        </w:rPr>
        <w:t>分，共</w:t>
      </w:r>
      <w:r>
        <w:rPr>
          <w:rFonts w:eastAsia="Times New Roman" w:cs="Times New Roman"/>
          <w:b/>
          <w:sz w:val="24"/>
        </w:rPr>
        <w:t>34</w:t>
      </w:r>
      <w:r>
        <w:rPr>
          <w:rFonts w:ascii="宋体" w:hAnsi="宋体"/>
          <w:b/>
          <w:sz w:val="24"/>
        </w:rPr>
        <w:t>分。每小题只有一个正确选项</w:t>
      </w:r>
      <w:r>
        <w:rPr>
          <w:rFonts w:eastAsia="Times New Roman" w:cs="Times New Roman"/>
          <w:b/>
          <w:sz w:val="24"/>
        </w:rPr>
        <w:t>)</w:t>
      </w:r>
    </w:p>
    <w:p w14:paraId="36AF5C28">
      <w:pPr>
        <w:spacing w:line="360" w:lineRule="auto"/>
        <w:jc w:val="left"/>
        <w:textAlignment w:val="center"/>
        <w:rPr>
          <w:rFonts w:ascii="宋体" w:hAnsi="宋体"/>
        </w:rPr>
      </w:pPr>
      <w:r>
        <w:t xml:space="preserve">1. </w:t>
      </w:r>
      <w:r>
        <w:rPr>
          <w:rFonts w:ascii="宋体" w:hAnsi="宋体"/>
        </w:rPr>
        <w:t>下列变化属于化学变化的是</w:t>
      </w:r>
    </w:p>
    <w:p w14:paraId="772A8DA3">
      <w:pPr>
        <w:tabs>
          <w:tab w:val="left" w:pos="4873"/>
        </w:tabs>
        <w:spacing w:line="360" w:lineRule="auto"/>
        <w:jc w:val="left"/>
        <w:textAlignment w:val="center"/>
        <w:rPr>
          <w:rFonts w:ascii="宋体" w:hAnsi="宋体"/>
        </w:rPr>
      </w:pPr>
      <w:r>
        <w:rPr>
          <w:rFonts w:hint="eastAsia"/>
        </w:rPr>
        <w:t xml:space="preserve">A. </w:t>
      </w:r>
      <w:r>
        <w:rPr>
          <w:rFonts w:ascii="宋体" w:hAnsi="宋体"/>
        </w:rPr>
        <w:t>铁矿石粉碎</w:t>
      </w:r>
      <w:r>
        <w:rPr>
          <w:rFonts w:hint="eastAsia"/>
        </w:rPr>
        <w:tab/>
      </w:r>
      <w:r>
        <w:rPr>
          <w:rFonts w:hint="eastAsia"/>
        </w:rPr>
        <w:t xml:space="preserve">B. </w:t>
      </w:r>
      <w:r>
        <w:rPr>
          <w:rFonts w:ascii="宋体" w:hAnsi="宋体"/>
        </w:rPr>
        <w:t>蓝莓酿红酒</w:t>
      </w:r>
    </w:p>
    <w:p w14:paraId="61FD668C">
      <w:pPr>
        <w:tabs>
          <w:tab w:val="left" w:pos="4873"/>
        </w:tabs>
        <w:spacing w:line="360" w:lineRule="auto"/>
        <w:jc w:val="left"/>
        <w:textAlignment w:val="center"/>
        <w:rPr>
          <w:rFonts w:ascii="宋体" w:hAnsi="宋体"/>
          <w:color w:val="000000"/>
        </w:rPr>
      </w:pPr>
      <w:r>
        <w:rPr>
          <w:rFonts w:hint="eastAsia"/>
        </w:rPr>
        <w:t xml:space="preserve">C. </w:t>
      </w:r>
      <w:r>
        <w:rPr>
          <w:rFonts w:ascii="宋体" w:hAnsi="宋体"/>
        </w:rPr>
        <w:t>铅笔芯导电</w:t>
      </w:r>
      <w:r>
        <w:rPr>
          <w:rFonts w:hint="eastAsia"/>
        </w:rPr>
        <w:tab/>
      </w:r>
      <w:r>
        <w:rPr>
          <w:rFonts w:hint="eastAsia"/>
        </w:rPr>
        <w:t xml:space="preserve">D. </w:t>
      </w:r>
      <w:r>
        <w:rPr>
          <w:rFonts w:ascii="宋体" w:hAnsi="宋体"/>
        </w:rPr>
        <w:t>浓盐酸挥发</w:t>
      </w:r>
    </w:p>
    <w:p w14:paraId="5B07BBCB">
      <w:pPr>
        <w:spacing w:line="360" w:lineRule="auto"/>
        <w:textAlignment w:val="center"/>
        <w:rPr>
          <w:color w:val="000000"/>
        </w:rPr>
      </w:pPr>
      <w:r>
        <w:rPr>
          <w:color w:val="2E75B6"/>
        </w:rPr>
        <w:t>【答案】</w:t>
      </w:r>
      <w:r>
        <w:rPr>
          <w:color w:val="000000"/>
        </w:rPr>
        <w:t>B</w:t>
      </w:r>
    </w:p>
    <w:p w14:paraId="6910520B">
      <w:pPr>
        <w:spacing w:line="360" w:lineRule="auto"/>
        <w:textAlignment w:val="center"/>
        <w:rPr>
          <w:color w:val="000000"/>
        </w:rPr>
      </w:pPr>
      <w:r>
        <w:rPr>
          <w:color w:val="2E75B6"/>
        </w:rPr>
        <w:t>【解析】</w:t>
      </w:r>
    </w:p>
    <w:p w14:paraId="63A4D5C4">
      <w:pPr>
        <w:spacing w:line="360" w:lineRule="auto"/>
        <w:jc w:val="left"/>
        <w:textAlignment w:val="center"/>
        <w:rPr>
          <w:color w:val="000000"/>
        </w:rPr>
      </w:pPr>
      <w:r>
        <w:rPr>
          <w:color w:val="000000"/>
        </w:rPr>
        <w:t>【详解】A、铁矿石粉碎属于物理粉碎矿石，没有新物质生成，属于物理变化，不符合题意；</w:t>
      </w:r>
    </w:p>
    <w:p w14:paraId="4410627A">
      <w:pPr>
        <w:spacing w:line="360" w:lineRule="auto"/>
        <w:jc w:val="left"/>
        <w:textAlignment w:val="center"/>
        <w:rPr>
          <w:color w:val="000000"/>
        </w:rPr>
      </w:pPr>
      <w:r>
        <w:rPr>
          <w:color w:val="000000"/>
        </w:rPr>
        <w:t>B、蓝莓酿红酒时蓝莓中的糖类在微生物的作用下变为酒精，有新物质生成，属于化学变化，符合题意；</w:t>
      </w:r>
    </w:p>
    <w:p w14:paraId="2FC4F429">
      <w:pPr>
        <w:spacing w:line="360" w:lineRule="auto"/>
        <w:jc w:val="left"/>
        <w:textAlignment w:val="center"/>
        <w:rPr>
          <w:color w:val="000000"/>
        </w:rPr>
      </w:pPr>
      <w:r>
        <w:rPr>
          <w:color w:val="000000"/>
        </w:rPr>
        <w:t>C、铅笔芯导电，没有新物质生成，属于物理变化，不符合题意；</w:t>
      </w:r>
    </w:p>
    <w:p w14:paraId="04273E94">
      <w:pPr>
        <w:spacing w:line="360" w:lineRule="auto"/>
        <w:jc w:val="left"/>
        <w:textAlignment w:val="center"/>
        <w:rPr>
          <w:color w:val="000000"/>
        </w:rPr>
      </w:pPr>
      <w:r>
        <w:rPr>
          <w:color w:val="000000"/>
        </w:rPr>
        <w:t>D、浓盐酸具有挥发性，浓盐酸挥发是物质的汽化，没有新物质生成，属于物理变化，不符合题意。</w:t>
      </w:r>
    </w:p>
    <w:p w14:paraId="4850FB28">
      <w:pPr>
        <w:spacing w:line="360" w:lineRule="auto"/>
        <w:jc w:val="left"/>
        <w:textAlignment w:val="center"/>
        <w:rPr>
          <w:color w:val="000000"/>
        </w:rPr>
      </w:pPr>
      <w:r>
        <w:rPr>
          <w:color w:val="000000"/>
        </w:rPr>
        <w:t>故选B。</w:t>
      </w:r>
    </w:p>
    <w:p w14:paraId="5A175707">
      <w:pPr>
        <w:spacing w:line="360" w:lineRule="auto"/>
        <w:jc w:val="left"/>
        <w:textAlignment w:val="center"/>
        <w:rPr>
          <w:color w:val="000000"/>
        </w:rPr>
      </w:pPr>
      <w:r>
        <w:rPr>
          <w:color w:val="000000"/>
        </w:rPr>
        <w:t>2. 空气中氮气的体积分数为</w:t>
      </w:r>
    </w:p>
    <w:p w14:paraId="3612155F">
      <w:pPr>
        <w:tabs>
          <w:tab w:val="left" w:pos="2436"/>
          <w:tab w:val="left" w:pos="4873"/>
          <w:tab w:val="left" w:pos="7309"/>
        </w:tabs>
        <w:spacing w:line="360" w:lineRule="auto"/>
        <w:jc w:val="left"/>
        <w:textAlignment w:val="center"/>
        <w:rPr>
          <w:color w:val="000000"/>
        </w:rPr>
      </w:pPr>
      <w:r>
        <w:rPr>
          <w:color w:val="000000"/>
        </w:rPr>
        <w:t>A. 20%</w:t>
      </w:r>
      <w:r>
        <w:rPr>
          <w:color w:val="000000"/>
        </w:rPr>
        <w:tab/>
      </w:r>
      <w:r>
        <w:rPr>
          <w:color w:val="000000"/>
        </w:rPr>
        <w:t>B. 21%</w:t>
      </w:r>
      <w:r>
        <w:rPr>
          <w:color w:val="000000"/>
        </w:rPr>
        <w:tab/>
      </w:r>
      <w:r>
        <w:rPr>
          <w:color w:val="000000"/>
        </w:rPr>
        <w:t>C. 78%</w:t>
      </w:r>
      <w:r>
        <w:rPr>
          <w:color w:val="000000"/>
        </w:rPr>
        <w:tab/>
      </w:r>
      <w:r>
        <w:rPr>
          <w:color w:val="000000"/>
        </w:rPr>
        <w:t>D. 90%</w:t>
      </w:r>
    </w:p>
    <w:p w14:paraId="7BF58AA7">
      <w:pPr>
        <w:spacing w:line="360" w:lineRule="auto"/>
        <w:textAlignment w:val="center"/>
        <w:rPr>
          <w:color w:val="000000"/>
        </w:rPr>
      </w:pPr>
      <w:r>
        <w:rPr>
          <w:color w:val="2E75B6"/>
        </w:rPr>
        <w:t>【答案】</w:t>
      </w:r>
      <w:r>
        <w:rPr>
          <w:color w:val="000000"/>
        </w:rPr>
        <w:t>C</w:t>
      </w:r>
    </w:p>
    <w:p w14:paraId="4423925D">
      <w:pPr>
        <w:spacing w:line="360" w:lineRule="auto"/>
        <w:textAlignment w:val="center"/>
        <w:rPr>
          <w:color w:val="000000"/>
        </w:rPr>
      </w:pPr>
      <w:r>
        <w:rPr>
          <w:color w:val="2E75B6"/>
        </w:rPr>
        <w:t>【解析】</w:t>
      </w:r>
    </w:p>
    <w:p w14:paraId="7EC7CA40">
      <w:pPr>
        <w:spacing w:line="360" w:lineRule="auto"/>
        <w:jc w:val="left"/>
        <w:textAlignment w:val="center"/>
        <w:rPr>
          <w:color w:val="000000"/>
        </w:rPr>
      </w:pPr>
      <w:r>
        <w:rPr>
          <w:color w:val="000000"/>
        </w:rPr>
        <w:t>【详解】空气中各成分的体积分数分别是：氮气大约占78%、氧气大约占21%、稀有气体大约占0.94%、二氧化碳大约占0.03%、水蒸气和其它气体和杂质大约占0.03%，故选C。</w:t>
      </w:r>
    </w:p>
    <w:p w14:paraId="6C451825">
      <w:pPr>
        <w:spacing w:line="360" w:lineRule="auto"/>
        <w:jc w:val="left"/>
        <w:textAlignment w:val="center"/>
        <w:rPr>
          <w:rFonts w:ascii="宋体" w:hAnsi="宋体"/>
          <w:color w:val="000000"/>
        </w:rPr>
      </w:pPr>
      <w:r>
        <w:rPr>
          <w:color w:val="000000"/>
        </w:rPr>
        <w:t xml:space="preserve">3. </w:t>
      </w:r>
      <w:r>
        <w:rPr>
          <w:rFonts w:ascii="宋体" w:hAnsi="宋体"/>
          <w:color w:val="000000"/>
        </w:rPr>
        <w:t>下列生活物品的材料属于合成材料的是</w:t>
      </w:r>
    </w:p>
    <w:p w14:paraId="311BBF84">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碳纤维球拍</w:t>
      </w:r>
      <w:r>
        <w:rPr>
          <w:color w:val="000000"/>
        </w:rPr>
        <w:tab/>
      </w:r>
      <w:r>
        <w:rPr>
          <w:color w:val="000000"/>
        </w:rPr>
        <w:t xml:space="preserve">B. </w:t>
      </w:r>
      <w:r>
        <w:rPr>
          <w:rFonts w:ascii="宋体" w:hAnsi="宋体"/>
          <w:color w:val="000000"/>
        </w:rPr>
        <w:t>纯棉衬衫</w:t>
      </w:r>
      <w:r>
        <w:rPr>
          <w:color w:val="000000"/>
        </w:rPr>
        <w:tab/>
      </w:r>
      <w:r>
        <w:rPr>
          <w:color w:val="000000"/>
        </w:rPr>
        <w:t xml:space="preserve">C. </w:t>
      </w:r>
      <w:r>
        <w:rPr>
          <w:rFonts w:ascii="宋体" w:hAnsi="宋体"/>
          <w:color w:val="000000"/>
        </w:rPr>
        <w:t>电木插座</w:t>
      </w:r>
      <w:r>
        <w:rPr>
          <w:color w:val="000000"/>
        </w:rPr>
        <w:tab/>
      </w:r>
      <w:r>
        <w:rPr>
          <w:color w:val="000000"/>
        </w:rPr>
        <w:t xml:space="preserve">D. </w:t>
      </w:r>
      <w:r>
        <w:rPr>
          <w:rFonts w:ascii="宋体" w:hAnsi="宋体"/>
          <w:color w:val="000000"/>
        </w:rPr>
        <w:t>不锈钢炊具</w:t>
      </w:r>
    </w:p>
    <w:p w14:paraId="50D2AD4F">
      <w:pPr>
        <w:spacing w:line="360" w:lineRule="auto"/>
        <w:textAlignment w:val="center"/>
        <w:rPr>
          <w:color w:val="000000"/>
        </w:rPr>
      </w:pPr>
      <w:r>
        <w:rPr>
          <w:color w:val="2E75B6"/>
        </w:rPr>
        <w:t>【答案】</w:t>
      </w:r>
      <w:r>
        <w:rPr>
          <w:color w:val="000000"/>
        </w:rPr>
        <w:t>C</w:t>
      </w:r>
    </w:p>
    <w:p w14:paraId="5D902F8A">
      <w:pPr>
        <w:spacing w:line="360" w:lineRule="auto"/>
        <w:textAlignment w:val="center"/>
        <w:rPr>
          <w:color w:val="000000"/>
        </w:rPr>
      </w:pPr>
      <w:r>
        <w:rPr>
          <w:color w:val="2E75B6"/>
        </w:rPr>
        <w:t>【解析】</w:t>
      </w:r>
    </w:p>
    <w:p w14:paraId="665FC3C8">
      <w:pPr>
        <w:spacing w:line="360" w:lineRule="auto"/>
        <w:jc w:val="left"/>
        <w:textAlignment w:val="center"/>
        <w:rPr>
          <w:color w:val="000000"/>
        </w:rPr>
      </w:pPr>
      <w:r>
        <w:rPr>
          <w:color w:val="000000"/>
        </w:rPr>
        <w:t>【详解】A、合成有机高分子材料，简称为合成材料，碳纤维是碳单质，不属于有机物，故不属于合成材料，不符合题意；</w:t>
      </w:r>
    </w:p>
    <w:p w14:paraId="48879D21">
      <w:pPr>
        <w:spacing w:line="360" w:lineRule="auto"/>
        <w:jc w:val="left"/>
        <w:textAlignment w:val="center"/>
        <w:rPr>
          <w:color w:val="000000"/>
        </w:rPr>
      </w:pPr>
      <w:r>
        <w:rPr>
          <w:color w:val="000000"/>
        </w:rPr>
        <w:t>B、纯棉是天然有机高分子材料，不是人工合成的，不属于合成材料，不符合题意；</w:t>
      </w:r>
    </w:p>
    <w:p w14:paraId="04DD51C2">
      <w:pPr>
        <w:spacing w:line="360" w:lineRule="auto"/>
        <w:jc w:val="left"/>
        <w:textAlignment w:val="center"/>
        <w:rPr>
          <w:color w:val="000000"/>
        </w:rPr>
      </w:pPr>
      <w:r>
        <w:rPr>
          <w:color w:val="000000"/>
        </w:rPr>
        <w:t>C、酚醛塑料俗称电木，其属于合成材料，符合题意；</w:t>
      </w:r>
    </w:p>
    <w:p w14:paraId="6895466A">
      <w:pPr>
        <w:spacing w:line="360" w:lineRule="auto"/>
        <w:jc w:val="left"/>
        <w:textAlignment w:val="center"/>
        <w:rPr>
          <w:color w:val="000000"/>
        </w:rPr>
      </w:pPr>
      <w:r>
        <w:rPr>
          <w:color w:val="000000"/>
        </w:rPr>
        <w:t>D、不锈钢是合金，属于金属材料，不符合题意。</w:t>
      </w:r>
    </w:p>
    <w:p w14:paraId="02DA461A">
      <w:pPr>
        <w:spacing w:line="360" w:lineRule="auto"/>
        <w:jc w:val="left"/>
        <w:textAlignment w:val="center"/>
        <w:rPr>
          <w:color w:val="000000"/>
        </w:rPr>
      </w:pPr>
      <w:r>
        <w:rPr>
          <w:color w:val="000000"/>
        </w:rPr>
        <w:t>故选C。</w:t>
      </w:r>
    </w:p>
    <w:p w14:paraId="733766BF">
      <w:pPr>
        <w:spacing w:line="360" w:lineRule="auto"/>
        <w:jc w:val="left"/>
        <w:textAlignment w:val="center"/>
        <w:rPr>
          <w:rFonts w:ascii="宋体" w:hAnsi="宋体"/>
          <w:color w:val="000000"/>
        </w:rPr>
      </w:pPr>
      <w:r>
        <w:rPr>
          <w:color w:val="000000"/>
        </w:rPr>
        <w:t xml:space="preserve">4. </w:t>
      </w:r>
      <w:r>
        <w:rPr>
          <w:rFonts w:ascii="宋体" w:hAnsi="宋体"/>
          <w:color w:val="000000"/>
        </w:rPr>
        <w:t>下列图示实验操作中，正确的是</w:t>
      </w:r>
    </w:p>
    <w:p w14:paraId="04A16CF7">
      <w:pPr>
        <w:tabs>
          <w:tab w:val="left" w:pos="4873"/>
        </w:tabs>
        <w:spacing w:line="360" w:lineRule="auto"/>
        <w:jc w:val="left"/>
        <w:textAlignment w:val="center"/>
        <w:rPr>
          <w:rFonts w:ascii="宋体" w:hAnsi="宋体"/>
          <w:color w:val="000000"/>
        </w:rPr>
      </w:pPr>
      <w:r>
        <w:rPr>
          <w:color w:val="000000"/>
        </w:rPr>
        <w:t xml:space="preserve">A. </w:t>
      </w:r>
      <w:r>
        <w:rPr>
          <w:color w:val="000000"/>
        </w:rPr>
        <w:drawing>
          <wp:inline distT="0" distB="0" distL="114300" distR="114300">
            <wp:extent cx="1304925" cy="7905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1304925" cy="790575"/>
                    </a:xfrm>
                    <a:prstGeom prst="rect">
                      <a:avLst/>
                    </a:prstGeom>
                  </pic:spPr>
                </pic:pic>
              </a:graphicData>
            </a:graphic>
          </wp:inline>
        </w:drawing>
      </w:r>
      <w:r>
        <w:rPr>
          <w:rFonts w:ascii="宋体" w:hAnsi="宋体"/>
          <w:color w:val="000000"/>
        </w:rPr>
        <w:t>引燃镁条</w:t>
      </w:r>
      <w:r>
        <w:rPr>
          <w:color w:val="000000"/>
        </w:rPr>
        <w:tab/>
      </w:r>
      <w:r>
        <w:rPr>
          <w:color w:val="000000"/>
        </w:rPr>
        <w:t xml:space="preserve">B. </w:t>
      </w:r>
      <w:r>
        <w:rPr>
          <w:color w:val="000000"/>
        </w:rPr>
        <w:drawing>
          <wp:inline distT="0" distB="0" distL="114300" distR="114300">
            <wp:extent cx="1057275" cy="35242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057275" cy="352425"/>
                    </a:xfrm>
                    <a:prstGeom prst="rect">
                      <a:avLst/>
                    </a:prstGeom>
                  </pic:spPr>
                </pic:pic>
              </a:graphicData>
            </a:graphic>
          </wp:inline>
        </w:drawing>
      </w:r>
      <w:r>
        <w:rPr>
          <w:rFonts w:ascii="宋体" w:hAnsi="宋体"/>
          <w:color w:val="000000"/>
        </w:rPr>
        <w:t>放置滴管</w:t>
      </w:r>
    </w:p>
    <w:p w14:paraId="13B350B8">
      <w:pPr>
        <w:tabs>
          <w:tab w:val="left" w:pos="4873"/>
        </w:tabs>
        <w:spacing w:line="360" w:lineRule="auto"/>
        <w:jc w:val="left"/>
        <w:textAlignment w:val="center"/>
        <w:rPr>
          <w:rFonts w:ascii="宋体" w:hAnsi="宋体"/>
          <w:color w:val="000000"/>
        </w:rPr>
      </w:pPr>
      <w:r>
        <w:rPr>
          <w:color w:val="000000"/>
        </w:rPr>
        <w:t xml:space="preserve">C. </w:t>
      </w:r>
      <w:r>
        <w:rPr>
          <w:color w:val="000000"/>
        </w:rPr>
        <w:drawing>
          <wp:inline distT="0" distB="0" distL="114300" distR="114300">
            <wp:extent cx="828675" cy="9048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828675" cy="904875"/>
                    </a:xfrm>
                    <a:prstGeom prst="rect">
                      <a:avLst/>
                    </a:prstGeom>
                  </pic:spPr>
                </pic:pic>
              </a:graphicData>
            </a:graphic>
          </wp:inline>
        </w:drawing>
      </w:r>
      <w:r>
        <w:rPr>
          <w:rFonts w:ascii="宋体" w:hAnsi="宋体"/>
          <w:color w:val="000000"/>
        </w:rPr>
        <w:t>液体的量取</w:t>
      </w:r>
      <w:r>
        <w:rPr>
          <w:color w:val="000000"/>
        </w:rPr>
        <w:tab/>
      </w:r>
      <w:r>
        <w:rPr>
          <w:color w:val="000000"/>
        </w:rPr>
        <w:t xml:space="preserve">D. </w:t>
      </w:r>
      <w:r>
        <w:rPr>
          <w:color w:val="000000"/>
        </w:rPr>
        <w:drawing>
          <wp:inline distT="0" distB="0" distL="114300" distR="114300">
            <wp:extent cx="1190625" cy="54292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190625" cy="542925"/>
                    </a:xfrm>
                    <a:prstGeom prst="rect">
                      <a:avLst/>
                    </a:prstGeom>
                  </pic:spPr>
                </pic:pic>
              </a:graphicData>
            </a:graphic>
          </wp:inline>
        </w:drawing>
      </w:r>
      <w:r>
        <w:rPr>
          <w:rFonts w:ascii="宋体" w:hAnsi="宋体"/>
          <w:color w:val="000000"/>
        </w:rPr>
        <w:t>取用固体粉末</w:t>
      </w:r>
    </w:p>
    <w:p w14:paraId="3720E7C2">
      <w:pPr>
        <w:spacing w:line="360" w:lineRule="auto"/>
        <w:textAlignment w:val="center"/>
        <w:rPr>
          <w:color w:val="000000"/>
        </w:rPr>
      </w:pPr>
      <w:r>
        <w:rPr>
          <w:color w:val="2E75B6"/>
        </w:rPr>
        <w:t>【答案】</w:t>
      </w:r>
      <w:r>
        <w:rPr>
          <w:color w:val="000000"/>
        </w:rPr>
        <w:t>D</w:t>
      </w:r>
    </w:p>
    <w:p w14:paraId="0F841679">
      <w:pPr>
        <w:spacing w:line="360" w:lineRule="auto"/>
        <w:textAlignment w:val="center"/>
        <w:rPr>
          <w:color w:val="000000"/>
        </w:rPr>
      </w:pPr>
      <w:r>
        <w:rPr>
          <w:color w:val="2E75B6"/>
        </w:rPr>
        <w:t>【解析】</w:t>
      </w:r>
    </w:p>
    <w:p w14:paraId="5D90D100">
      <w:pPr>
        <w:spacing w:line="360" w:lineRule="auto"/>
        <w:jc w:val="left"/>
        <w:textAlignment w:val="center"/>
        <w:rPr>
          <w:color w:val="000000"/>
        </w:rPr>
      </w:pPr>
      <w:r>
        <w:rPr>
          <w:color w:val="000000"/>
        </w:rPr>
        <w:t>【详解】A、在酒精灯上引燃镁条时，应用坩埚钳夹持镁条，不能用手拿着镁条点燃，故A不符合题意；</w:t>
      </w:r>
    </w:p>
    <w:p w14:paraId="5CB18BFD">
      <w:pPr>
        <w:spacing w:line="360" w:lineRule="auto"/>
        <w:jc w:val="left"/>
        <w:textAlignment w:val="center"/>
        <w:rPr>
          <w:color w:val="000000"/>
        </w:rPr>
      </w:pPr>
      <w:r>
        <w:rPr>
          <w:color w:val="000000"/>
        </w:rPr>
        <w:t>B、洗净的胶头滴管，不能平放在实验台上，应放到洁净的烧杯中，故B不符合题意；</w:t>
      </w:r>
    </w:p>
    <w:p w14:paraId="6CB41A3D">
      <w:pPr>
        <w:spacing w:line="360" w:lineRule="auto"/>
        <w:jc w:val="left"/>
        <w:textAlignment w:val="center"/>
        <w:rPr>
          <w:color w:val="000000"/>
        </w:rPr>
      </w:pPr>
      <w:r>
        <w:rPr>
          <w:color w:val="000000"/>
        </w:rPr>
        <w:t>C、用量筒量取液体读数时，视线要与量筒内液体的凹液面保持水平，不能俯视或仰视，故C不符合题意；</w:t>
      </w:r>
    </w:p>
    <w:p w14:paraId="4FD40EF3">
      <w:pPr>
        <w:spacing w:line="360" w:lineRule="auto"/>
        <w:jc w:val="left"/>
        <w:textAlignment w:val="center"/>
        <w:rPr>
          <w:color w:val="000000"/>
        </w:rPr>
      </w:pPr>
      <w:r>
        <w:rPr>
          <w:color w:val="000000"/>
        </w:rPr>
        <w:t>D、 取用固体粉末，可使试管倾斜，把盛有药品的药匙送到试管底部，然后使试管直立，故D符合题意。</w:t>
      </w:r>
    </w:p>
    <w:p w14:paraId="08E8B85A">
      <w:pPr>
        <w:spacing w:line="360" w:lineRule="auto"/>
        <w:jc w:val="left"/>
        <w:textAlignment w:val="center"/>
        <w:rPr>
          <w:color w:val="000000"/>
        </w:rPr>
      </w:pPr>
      <w:r>
        <w:rPr>
          <w:color w:val="000000"/>
        </w:rPr>
        <w:t xml:space="preserve">故选D。 </w:t>
      </w:r>
    </w:p>
    <w:p w14:paraId="44CE5F8F">
      <w:pPr>
        <w:spacing w:line="360" w:lineRule="auto"/>
        <w:jc w:val="left"/>
        <w:textAlignment w:val="center"/>
        <w:rPr>
          <w:rFonts w:ascii="宋体" w:hAnsi="宋体"/>
          <w:color w:val="000000"/>
        </w:rPr>
      </w:pPr>
      <w:r>
        <w:rPr>
          <w:color w:val="000000"/>
        </w:rPr>
        <w:t xml:space="preserve">5. </w:t>
      </w:r>
      <w:r>
        <w:rPr>
          <w:rFonts w:eastAsia="Times New Roman" w:cs="Times New Roman"/>
          <w:color w:val="000000"/>
        </w:rPr>
        <w:t>6</w:t>
      </w:r>
      <w:r>
        <w:rPr>
          <w:rFonts w:ascii="宋体" w:hAnsi="宋体"/>
          <w:color w:val="000000"/>
        </w:rPr>
        <w:t>月</w:t>
      </w:r>
      <w:r>
        <w:rPr>
          <w:rFonts w:eastAsia="Times New Roman" w:cs="Times New Roman"/>
          <w:color w:val="000000"/>
        </w:rPr>
        <w:t>5</w:t>
      </w:r>
      <w:r>
        <w:rPr>
          <w:rFonts w:ascii="宋体" w:hAnsi="宋体"/>
          <w:color w:val="000000"/>
        </w:rPr>
        <w:t>日为世界环境日。下列做法不利于保护环境的是</w:t>
      </w:r>
    </w:p>
    <w:p w14:paraId="585EFFB1">
      <w:pPr>
        <w:spacing w:line="360" w:lineRule="auto"/>
        <w:jc w:val="left"/>
        <w:textAlignment w:val="center"/>
        <w:rPr>
          <w:rFonts w:ascii="宋体" w:hAnsi="宋体"/>
          <w:color w:val="000000"/>
        </w:rPr>
      </w:pPr>
      <w:r>
        <w:rPr>
          <w:color w:val="000000"/>
        </w:rPr>
        <w:t xml:space="preserve">A. </w:t>
      </w:r>
      <w:r>
        <w:rPr>
          <w:rFonts w:ascii="宋体" w:hAnsi="宋体"/>
          <w:color w:val="000000"/>
        </w:rPr>
        <w:t>大量使用农药和化肥，提高粮食产量</w:t>
      </w:r>
    </w:p>
    <w:p w14:paraId="57952B15">
      <w:pPr>
        <w:spacing w:line="360" w:lineRule="auto"/>
        <w:jc w:val="left"/>
        <w:textAlignment w:val="center"/>
        <w:rPr>
          <w:rFonts w:ascii="宋体" w:hAnsi="宋体"/>
          <w:color w:val="000000"/>
        </w:rPr>
      </w:pPr>
      <w:r>
        <w:rPr>
          <w:color w:val="000000"/>
        </w:rPr>
        <w:t xml:space="preserve">B. </w:t>
      </w:r>
      <w:r>
        <w:rPr>
          <w:rFonts w:ascii="宋体" w:hAnsi="宋体"/>
          <w:color w:val="000000"/>
        </w:rPr>
        <w:t>铅酸蓄电池的回收利用，减少对土壤的污染</w:t>
      </w:r>
    </w:p>
    <w:p w14:paraId="0A7591EC">
      <w:pPr>
        <w:spacing w:line="360" w:lineRule="auto"/>
        <w:jc w:val="left"/>
        <w:textAlignment w:val="center"/>
        <w:rPr>
          <w:rFonts w:eastAsia="Times New Roman" w:cs="Times New Roman"/>
          <w:color w:val="000000"/>
        </w:rPr>
      </w:pPr>
      <w:r>
        <w:rPr>
          <w:color w:val="000000"/>
        </w:rPr>
        <w:t xml:space="preserve">C. </w:t>
      </w:r>
      <w:r>
        <w:rPr>
          <w:rFonts w:ascii="宋体" w:hAnsi="宋体"/>
          <w:color w:val="000000"/>
        </w:rPr>
        <w:t>使用新型可降解塑料可减少</w:t>
      </w:r>
      <w:r>
        <w:rPr>
          <w:rFonts w:eastAsia="Times New Roman" w:cs="Times New Roman"/>
          <w:color w:val="000000"/>
        </w:rPr>
        <w:t>“</w:t>
      </w:r>
      <w:r>
        <w:rPr>
          <w:rFonts w:ascii="宋体" w:hAnsi="宋体"/>
          <w:color w:val="000000"/>
        </w:rPr>
        <w:t>白色污染</w:t>
      </w:r>
      <w:r>
        <w:rPr>
          <w:rFonts w:eastAsia="Times New Roman" w:cs="Times New Roman"/>
          <w:color w:val="000000"/>
        </w:rPr>
        <w:t>”</w:t>
      </w:r>
    </w:p>
    <w:p w14:paraId="3860CB21">
      <w:pPr>
        <w:spacing w:line="360" w:lineRule="auto"/>
        <w:jc w:val="left"/>
        <w:textAlignment w:val="center"/>
        <w:rPr>
          <w:rFonts w:ascii="宋体" w:hAnsi="宋体"/>
          <w:color w:val="000000"/>
        </w:rPr>
      </w:pPr>
      <w:r>
        <w:rPr>
          <w:color w:val="000000"/>
        </w:rPr>
        <w:t xml:space="preserve">D. </w:t>
      </w:r>
      <w:r>
        <w:rPr>
          <w:rFonts w:ascii="宋体" w:hAnsi="宋体"/>
          <w:color w:val="000000"/>
        </w:rPr>
        <w:t>使用乙醇汽油能减少空气污染并节约石油资源</w:t>
      </w:r>
    </w:p>
    <w:p w14:paraId="6738675C">
      <w:pPr>
        <w:spacing w:line="360" w:lineRule="auto"/>
        <w:textAlignment w:val="center"/>
        <w:rPr>
          <w:color w:val="000000"/>
        </w:rPr>
      </w:pPr>
      <w:r>
        <w:rPr>
          <w:color w:val="2E75B6"/>
        </w:rPr>
        <w:t>【答案】</w:t>
      </w:r>
      <w:r>
        <w:rPr>
          <w:color w:val="000000"/>
        </w:rPr>
        <w:t>A</w:t>
      </w:r>
    </w:p>
    <w:p w14:paraId="5C4F4C49">
      <w:pPr>
        <w:spacing w:line="360" w:lineRule="auto"/>
        <w:textAlignment w:val="center"/>
        <w:rPr>
          <w:color w:val="000000"/>
        </w:rPr>
      </w:pPr>
      <w:r>
        <w:rPr>
          <w:color w:val="2E75B6"/>
        </w:rPr>
        <w:t>【解析】</w:t>
      </w:r>
    </w:p>
    <w:p w14:paraId="2CF833FD">
      <w:pPr>
        <w:spacing w:line="360" w:lineRule="auto"/>
        <w:jc w:val="left"/>
        <w:textAlignment w:val="center"/>
        <w:rPr>
          <w:color w:val="000000"/>
        </w:rPr>
      </w:pPr>
      <w:r>
        <w:rPr>
          <w:color w:val="000000"/>
        </w:rPr>
        <w:t>【详解】A、大量使用农药和化肥，会污染水源和土壤，应合理使用，符合题意；</w:t>
      </w:r>
    </w:p>
    <w:p w14:paraId="1BC0CBD5">
      <w:pPr>
        <w:spacing w:line="360" w:lineRule="auto"/>
        <w:jc w:val="left"/>
        <w:textAlignment w:val="center"/>
        <w:rPr>
          <w:color w:val="000000"/>
        </w:rPr>
      </w:pPr>
      <w:r>
        <w:rPr>
          <w:color w:val="000000"/>
        </w:rPr>
        <w:t xml:space="preserve">B、铅酸蓄电池的回收利用，可以节约资源，减少对土壤的污染，不符合题意； </w:t>
      </w:r>
    </w:p>
    <w:p w14:paraId="44FE304D">
      <w:pPr>
        <w:spacing w:line="360" w:lineRule="auto"/>
        <w:jc w:val="left"/>
        <w:textAlignment w:val="center"/>
        <w:rPr>
          <w:color w:val="000000"/>
        </w:rPr>
      </w:pPr>
      <w:r>
        <w:rPr>
          <w:color w:val="000000"/>
        </w:rPr>
        <w:t xml:space="preserve">C、使用新型可降解塑料，可减少“白色污染”，减少污染，保护环境，不符合题意； </w:t>
      </w:r>
    </w:p>
    <w:p w14:paraId="0E93C719">
      <w:pPr>
        <w:spacing w:line="360" w:lineRule="auto"/>
        <w:jc w:val="left"/>
        <w:textAlignment w:val="center"/>
        <w:rPr>
          <w:color w:val="000000"/>
        </w:rPr>
      </w:pPr>
      <w:r>
        <w:rPr>
          <w:color w:val="000000"/>
        </w:rPr>
        <w:t>D、使用乙醇汽油，能减少化石燃料的使用，减少污染物的排放，能减少空气污染并节约石油资源，不符合题意。</w:t>
      </w:r>
    </w:p>
    <w:p w14:paraId="1091DFA6">
      <w:pPr>
        <w:spacing w:line="360" w:lineRule="auto"/>
        <w:jc w:val="left"/>
        <w:textAlignment w:val="center"/>
        <w:rPr>
          <w:color w:val="000000"/>
        </w:rPr>
      </w:pPr>
      <w:r>
        <w:rPr>
          <w:color w:val="000000"/>
        </w:rPr>
        <w:t>故选A。</w:t>
      </w:r>
    </w:p>
    <w:p w14:paraId="7F749C69">
      <w:pPr>
        <w:spacing w:line="360" w:lineRule="auto"/>
        <w:jc w:val="left"/>
        <w:textAlignment w:val="center"/>
        <w:rPr>
          <w:rFonts w:ascii="宋体" w:hAnsi="宋体"/>
          <w:color w:val="000000"/>
        </w:rPr>
      </w:pPr>
      <w:r>
        <w:rPr>
          <w:color w:val="000000"/>
        </w:rPr>
        <w:t xml:space="preserve">6. </w:t>
      </w:r>
      <w:r>
        <w:rPr>
          <w:rFonts w:ascii="宋体" w:hAnsi="宋体"/>
          <w:color w:val="000000"/>
        </w:rPr>
        <w:t>人类的生存离不开氧气，下列关于氧气说法错误的是</w:t>
      </w:r>
    </w:p>
    <w:p w14:paraId="5F25B04A">
      <w:pPr>
        <w:spacing w:line="360" w:lineRule="auto"/>
        <w:jc w:val="left"/>
        <w:textAlignment w:val="center"/>
        <w:rPr>
          <w:rFonts w:ascii="宋体" w:hAnsi="宋体"/>
          <w:color w:val="000000"/>
        </w:rPr>
      </w:pPr>
      <w:r>
        <w:rPr>
          <w:color w:val="000000"/>
        </w:rPr>
        <w:t xml:space="preserve">A. </w:t>
      </w:r>
      <w:r>
        <w:rPr>
          <w:rFonts w:ascii="宋体" w:hAnsi="宋体"/>
          <w:color w:val="000000"/>
        </w:rPr>
        <w:t>硫在氧气中燃烧，产生淡蓝色火焰</w:t>
      </w:r>
    </w:p>
    <w:p w14:paraId="739AD313">
      <w:pPr>
        <w:spacing w:line="360" w:lineRule="auto"/>
        <w:jc w:val="left"/>
        <w:textAlignment w:val="center"/>
        <w:rPr>
          <w:rFonts w:ascii="宋体" w:hAnsi="宋体"/>
          <w:color w:val="000000"/>
        </w:rPr>
      </w:pPr>
      <w:r>
        <w:rPr>
          <w:color w:val="000000"/>
        </w:rPr>
        <w:t xml:space="preserve">B. </w:t>
      </w:r>
      <w:r>
        <w:rPr>
          <w:rFonts w:ascii="宋体" w:hAnsi="宋体"/>
          <w:color w:val="000000"/>
        </w:rPr>
        <w:t>保持氧气化学性质的最小粒子是氧分子</w:t>
      </w:r>
    </w:p>
    <w:p w14:paraId="3847A220">
      <w:pPr>
        <w:spacing w:line="360" w:lineRule="auto"/>
        <w:jc w:val="left"/>
        <w:textAlignment w:val="center"/>
        <w:rPr>
          <w:rFonts w:ascii="宋体" w:hAnsi="宋体"/>
          <w:color w:val="000000"/>
        </w:rPr>
      </w:pPr>
      <w:r>
        <w:rPr>
          <w:color w:val="000000"/>
        </w:rPr>
        <w:t xml:space="preserve">C. </w:t>
      </w:r>
      <w:r>
        <w:rPr>
          <w:rFonts w:ascii="宋体" w:hAnsi="宋体"/>
          <w:color w:val="000000"/>
        </w:rPr>
        <w:t>氧气有助燃性，可用于航天</w:t>
      </w:r>
    </w:p>
    <w:p w14:paraId="1909596A">
      <w:pPr>
        <w:spacing w:line="360" w:lineRule="auto"/>
        <w:jc w:val="left"/>
        <w:textAlignment w:val="center"/>
        <w:rPr>
          <w:rFonts w:ascii="宋体" w:hAnsi="宋体"/>
          <w:color w:val="000000"/>
        </w:rPr>
      </w:pPr>
      <w:r>
        <w:rPr>
          <w:color w:val="000000"/>
        </w:rPr>
        <w:t xml:space="preserve">D. </w:t>
      </w:r>
      <w:r>
        <w:rPr>
          <w:rFonts w:ascii="宋体" w:hAnsi="宋体"/>
          <w:color w:val="000000"/>
        </w:rPr>
        <w:t>氧气能供给呼吸，与体内的物质反应释放能量，维持生命活动</w:t>
      </w:r>
    </w:p>
    <w:p w14:paraId="76783A73">
      <w:pPr>
        <w:spacing w:line="360" w:lineRule="auto"/>
        <w:textAlignment w:val="center"/>
        <w:rPr>
          <w:color w:val="000000"/>
        </w:rPr>
      </w:pPr>
      <w:r>
        <w:rPr>
          <w:color w:val="2E75B6"/>
        </w:rPr>
        <w:t>【答案】</w:t>
      </w:r>
      <w:r>
        <w:rPr>
          <w:color w:val="000000"/>
        </w:rPr>
        <w:t>A</w:t>
      </w:r>
    </w:p>
    <w:p w14:paraId="4673036D">
      <w:pPr>
        <w:spacing w:line="360" w:lineRule="auto"/>
        <w:textAlignment w:val="center"/>
        <w:rPr>
          <w:color w:val="000000"/>
        </w:rPr>
      </w:pPr>
      <w:r>
        <w:rPr>
          <w:color w:val="2E75B6"/>
        </w:rPr>
        <w:t>【解析】</w:t>
      </w:r>
    </w:p>
    <w:p w14:paraId="557DE7A5">
      <w:pPr>
        <w:spacing w:line="360" w:lineRule="auto"/>
        <w:jc w:val="left"/>
        <w:textAlignment w:val="center"/>
        <w:rPr>
          <w:color w:val="000000"/>
        </w:rPr>
      </w:pPr>
      <w:r>
        <w:rPr>
          <w:color w:val="000000"/>
        </w:rPr>
        <w:t>【详解】A、硫在氧气中燃烧，发出明亮的蓝紫色火焰，放出热量，生成具有刺激性气味的气体，符合题意；</w:t>
      </w:r>
    </w:p>
    <w:p w14:paraId="23E115E9">
      <w:pPr>
        <w:spacing w:line="360" w:lineRule="auto"/>
        <w:jc w:val="left"/>
        <w:textAlignment w:val="center"/>
        <w:rPr>
          <w:color w:val="000000"/>
        </w:rPr>
      </w:pPr>
      <w:r>
        <w:rPr>
          <w:color w:val="000000"/>
        </w:rPr>
        <w:t>B、氧气由氧分子构成，保持氧气化学性质的最小粒子是氧分子，不符合题意；</w:t>
      </w:r>
    </w:p>
    <w:p w14:paraId="4BB7F8F5">
      <w:pPr>
        <w:spacing w:line="360" w:lineRule="auto"/>
        <w:jc w:val="left"/>
        <w:textAlignment w:val="center"/>
        <w:rPr>
          <w:color w:val="000000"/>
        </w:rPr>
      </w:pPr>
      <w:r>
        <w:rPr>
          <w:color w:val="000000"/>
        </w:rPr>
        <w:t>C、氧气具有助燃性，可用于航空航天，作助燃剂，不符合题意；</w:t>
      </w:r>
    </w:p>
    <w:p w14:paraId="7F8C9252">
      <w:pPr>
        <w:spacing w:line="360" w:lineRule="auto"/>
        <w:jc w:val="left"/>
        <w:textAlignment w:val="center"/>
        <w:rPr>
          <w:color w:val="000000"/>
        </w:rPr>
      </w:pPr>
      <w:r>
        <w:rPr>
          <w:color w:val="000000"/>
        </w:rPr>
        <w:t>D、氧气能供给呼吸，与体内的物质发生氧化反应释放能量，维持生命活动，不符合题意。</w:t>
      </w:r>
    </w:p>
    <w:p w14:paraId="0C0C77F2">
      <w:pPr>
        <w:spacing w:line="360" w:lineRule="auto"/>
        <w:jc w:val="left"/>
        <w:textAlignment w:val="center"/>
        <w:rPr>
          <w:color w:val="000000"/>
        </w:rPr>
      </w:pPr>
      <w:r>
        <w:rPr>
          <w:color w:val="000000"/>
        </w:rPr>
        <w:t>故选A。</w:t>
      </w:r>
    </w:p>
    <w:p w14:paraId="0D2D02E0">
      <w:pPr>
        <w:spacing w:line="360" w:lineRule="auto"/>
        <w:jc w:val="left"/>
        <w:textAlignment w:val="center"/>
        <w:rPr>
          <w:rFonts w:ascii="宋体" w:hAnsi="宋体"/>
          <w:color w:val="000000"/>
        </w:rPr>
      </w:pPr>
      <w:r>
        <w:rPr>
          <w:color w:val="000000"/>
        </w:rPr>
        <w:t xml:space="preserve">7. </w:t>
      </w:r>
      <w:r>
        <w:rPr>
          <w:rFonts w:ascii="宋体" w:hAnsi="宋体"/>
          <w:color w:val="000000"/>
        </w:rPr>
        <w:t>健康生活离不开化学。下列做法错误的是</w:t>
      </w:r>
    </w:p>
    <w:p w14:paraId="176CC9A8">
      <w:pPr>
        <w:spacing w:line="360" w:lineRule="auto"/>
        <w:jc w:val="left"/>
        <w:textAlignment w:val="center"/>
        <w:rPr>
          <w:rFonts w:ascii="宋体" w:hAnsi="宋体"/>
          <w:color w:val="000000"/>
        </w:rPr>
      </w:pPr>
      <w:r>
        <w:rPr>
          <w:color w:val="000000"/>
        </w:rPr>
        <w:t xml:space="preserve">A. </w:t>
      </w:r>
      <w:r>
        <w:rPr>
          <w:rFonts w:ascii="宋体" w:hAnsi="宋体"/>
          <w:color w:val="000000"/>
        </w:rPr>
        <w:t>合理选择保健药剂和有添加剂的食品</w:t>
      </w:r>
    </w:p>
    <w:p w14:paraId="39A55737">
      <w:pPr>
        <w:spacing w:line="360" w:lineRule="auto"/>
        <w:jc w:val="left"/>
        <w:textAlignment w:val="center"/>
        <w:rPr>
          <w:rFonts w:ascii="宋体" w:hAnsi="宋体"/>
          <w:color w:val="000000"/>
        </w:rPr>
      </w:pPr>
      <w:r>
        <w:rPr>
          <w:color w:val="000000"/>
        </w:rPr>
        <w:t xml:space="preserve">B. </w:t>
      </w:r>
      <w:r>
        <w:rPr>
          <w:rFonts w:ascii="宋体" w:hAnsi="宋体"/>
          <w:color w:val="000000"/>
        </w:rPr>
        <w:t>霉变的大米高温蒸煮后食用</w:t>
      </w:r>
    </w:p>
    <w:p w14:paraId="4E99CC92">
      <w:pPr>
        <w:spacing w:line="360" w:lineRule="auto"/>
        <w:jc w:val="left"/>
        <w:textAlignment w:val="center"/>
        <w:rPr>
          <w:rFonts w:ascii="宋体" w:hAnsi="宋体"/>
          <w:color w:val="000000"/>
        </w:rPr>
      </w:pPr>
      <w:r>
        <w:rPr>
          <w:color w:val="000000"/>
        </w:rPr>
        <w:t xml:space="preserve">C. </w:t>
      </w:r>
      <w:r>
        <w:rPr>
          <w:rFonts w:ascii="宋体" w:hAnsi="宋体"/>
          <w:color w:val="000000"/>
        </w:rPr>
        <w:t>喝高钙牛奶可预防佝偻病和骨质疏松</w:t>
      </w:r>
    </w:p>
    <w:p w14:paraId="2F90BB4F">
      <w:pPr>
        <w:spacing w:line="360" w:lineRule="auto"/>
        <w:jc w:val="left"/>
        <w:textAlignment w:val="center"/>
        <w:rPr>
          <w:rFonts w:ascii="宋体" w:hAnsi="宋体"/>
          <w:color w:val="000000"/>
        </w:rPr>
      </w:pPr>
      <w:r>
        <w:rPr>
          <w:color w:val="000000"/>
        </w:rPr>
        <w:t xml:space="preserve">D. </w:t>
      </w:r>
      <w:r>
        <w:rPr>
          <w:rFonts w:ascii="宋体" w:hAnsi="宋体"/>
          <w:color w:val="000000"/>
        </w:rPr>
        <w:t>合理摄入油脂有益身体健康</w:t>
      </w:r>
    </w:p>
    <w:p w14:paraId="129762F0">
      <w:pPr>
        <w:spacing w:line="360" w:lineRule="auto"/>
        <w:textAlignment w:val="center"/>
        <w:rPr>
          <w:color w:val="000000"/>
        </w:rPr>
      </w:pPr>
      <w:r>
        <w:rPr>
          <w:color w:val="2E75B6"/>
        </w:rPr>
        <w:t>【答案】</w:t>
      </w:r>
      <w:r>
        <w:rPr>
          <w:color w:val="000000"/>
        </w:rPr>
        <w:t>B</w:t>
      </w:r>
    </w:p>
    <w:p w14:paraId="60604563">
      <w:pPr>
        <w:spacing w:line="360" w:lineRule="auto"/>
        <w:textAlignment w:val="center"/>
        <w:rPr>
          <w:color w:val="000000"/>
        </w:rPr>
      </w:pPr>
      <w:r>
        <w:rPr>
          <w:color w:val="2E75B6"/>
        </w:rPr>
        <w:t>【解析】</w:t>
      </w:r>
    </w:p>
    <w:p w14:paraId="31EB9C07">
      <w:pPr>
        <w:spacing w:line="360" w:lineRule="auto"/>
        <w:jc w:val="left"/>
        <w:textAlignment w:val="center"/>
        <w:rPr>
          <w:color w:val="000000"/>
        </w:rPr>
      </w:pPr>
      <w:r>
        <w:rPr>
          <w:color w:val="000000"/>
        </w:rPr>
        <w:t>【详解】A、合理选择保健药剂可补充人体所需的一些元素，合理使用有添加剂的食品可改善食品的色香味，故A不符合题意；</w:t>
      </w:r>
    </w:p>
    <w:p w14:paraId="2A98E30B">
      <w:pPr>
        <w:spacing w:line="360" w:lineRule="auto"/>
        <w:jc w:val="left"/>
        <w:textAlignment w:val="center"/>
        <w:rPr>
          <w:color w:val="000000"/>
        </w:rPr>
      </w:pPr>
      <w:r>
        <w:rPr>
          <w:color w:val="000000"/>
        </w:rPr>
        <w:t>B、霉变的大米中含有危害人体健康的黄曲霉素，蒸煮后也不能将其破坏，因此不能食用，故B符合题意；</w:t>
      </w:r>
    </w:p>
    <w:p w14:paraId="18507B5C">
      <w:pPr>
        <w:spacing w:line="360" w:lineRule="auto"/>
        <w:jc w:val="left"/>
        <w:textAlignment w:val="center"/>
        <w:rPr>
          <w:color w:val="000000"/>
        </w:rPr>
      </w:pPr>
      <w:r>
        <w:rPr>
          <w:color w:val="000000"/>
        </w:rPr>
        <w:t>C、喝高钙牛奶能给人提供钙元素，幼儿和青少年可预防佝偻病，老年人可预防骨质疏松，故C不符合题意；</w:t>
      </w:r>
    </w:p>
    <w:p w14:paraId="337EE2B5">
      <w:pPr>
        <w:spacing w:line="360" w:lineRule="auto"/>
        <w:jc w:val="left"/>
        <w:textAlignment w:val="center"/>
        <w:rPr>
          <w:color w:val="000000"/>
        </w:rPr>
      </w:pPr>
      <w:r>
        <w:rPr>
          <w:color w:val="000000"/>
        </w:rPr>
        <w:t>D、合理摄入油脂能为人体提供能量，有益身体健康，故D不符合题意。</w:t>
      </w:r>
    </w:p>
    <w:p w14:paraId="790D7215">
      <w:pPr>
        <w:spacing w:line="360" w:lineRule="auto"/>
        <w:jc w:val="left"/>
        <w:textAlignment w:val="center"/>
        <w:rPr>
          <w:color w:val="000000"/>
        </w:rPr>
      </w:pPr>
      <w:r>
        <w:rPr>
          <w:color w:val="000000"/>
        </w:rPr>
        <w:t>故选B。</w:t>
      </w:r>
    </w:p>
    <w:p w14:paraId="0EEAF8F1">
      <w:pPr>
        <w:spacing w:line="360" w:lineRule="auto"/>
        <w:jc w:val="left"/>
        <w:textAlignment w:val="center"/>
        <w:rPr>
          <w:rFonts w:ascii="宋体" w:hAnsi="宋体"/>
          <w:color w:val="000000"/>
        </w:rPr>
      </w:pPr>
      <w:r>
        <w:rPr>
          <w:color w:val="000000"/>
        </w:rPr>
        <w:t xml:space="preserve">8. </w:t>
      </w:r>
      <w:r>
        <w:rPr>
          <w:rFonts w:ascii="宋体" w:hAnsi="宋体"/>
          <w:color w:val="000000"/>
        </w:rPr>
        <w:t>下图是一瓶饮用天然水标签的部分内容。下列说法错误的是</w:t>
      </w:r>
    </w:p>
    <w:p w14:paraId="3D316456">
      <w:pPr>
        <w:spacing w:line="360" w:lineRule="auto"/>
        <w:jc w:val="left"/>
        <w:textAlignment w:val="center"/>
        <w:rPr>
          <w:color w:val="000000"/>
        </w:rPr>
      </w:pPr>
      <w:r>
        <w:rPr>
          <w:color w:val="000000"/>
        </w:rPr>
        <w:drawing>
          <wp:inline distT="0" distB="0" distL="114300" distR="114300">
            <wp:extent cx="1866900" cy="18764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866900" cy="1876425"/>
                    </a:xfrm>
                    <a:prstGeom prst="rect">
                      <a:avLst/>
                    </a:prstGeom>
                  </pic:spPr>
                </pic:pic>
              </a:graphicData>
            </a:graphic>
          </wp:inline>
        </w:drawing>
      </w:r>
    </w:p>
    <w:p w14:paraId="29BBCD37">
      <w:pPr>
        <w:spacing w:line="360" w:lineRule="auto"/>
        <w:jc w:val="left"/>
        <w:textAlignment w:val="center"/>
        <w:rPr>
          <w:rFonts w:ascii="宋体" w:hAnsi="宋体"/>
          <w:color w:val="000000"/>
        </w:rPr>
      </w:pPr>
      <w:r>
        <w:rPr>
          <w:color w:val="000000"/>
        </w:rPr>
        <w:t xml:space="preserve">A. </w:t>
      </w:r>
      <w:r>
        <w:rPr>
          <w:rFonts w:ascii="宋体" w:hAnsi="宋体"/>
          <w:color w:val="000000"/>
        </w:rPr>
        <w:t>该饮用天然水属于混合物</w:t>
      </w:r>
    </w:p>
    <w:p w14:paraId="4E03167C">
      <w:pPr>
        <w:spacing w:line="360" w:lineRule="auto"/>
        <w:jc w:val="left"/>
        <w:textAlignment w:val="center"/>
        <w:rPr>
          <w:rFonts w:ascii="宋体" w:hAnsi="宋体"/>
          <w:color w:val="000000"/>
        </w:rPr>
      </w:pPr>
      <w:r>
        <w:rPr>
          <w:color w:val="000000"/>
        </w:rPr>
        <w:t xml:space="preserve">B. </w:t>
      </w:r>
      <w:r>
        <w:rPr>
          <w:rFonts w:ascii="宋体" w:hAnsi="宋体"/>
          <w:color w:val="000000"/>
        </w:rPr>
        <w:t>该饮用天然水一定呈碱性</w:t>
      </w:r>
    </w:p>
    <w:p w14:paraId="7DDF78B1">
      <w:pPr>
        <w:spacing w:line="360" w:lineRule="auto"/>
        <w:jc w:val="left"/>
        <w:textAlignment w:val="center"/>
        <w:rPr>
          <w:rFonts w:ascii="宋体" w:hAnsi="宋体"/>
          <w:color w:val="000000"/>
        </w:rPr>
      </w:pPr>
      <w:r>
        <w:rPr>
          <w:color w:val="000000"/>
        </w:rPr>
        <w:t xml:space="preserve">C. </w:t>
      </w:r>
      <w:r>
        <w:rPr>
          <w:rFonts w:ascii="宋体" w:hAnsi="宋体"/>
          <w:color w:val="000000"/>
        </w:rPr>
        <w:t>该饮用天然水中含有钙、镁、钠、钾等元素</w:t>
      </w:r>
    </w:p>
    <w:p w14:paraId="4A98962D">
      <w:pPr>
        <w:spacing w:line="360" w:lineRule="auto"/>
        <w:jc w:val="left"/>
        <w:textAlignment w:val="center"/>
        <w:rPr>
          <w:rFonts w:eastAsia="Times New Roman" w:cs="Times New Roman"/>
          <w:color w:val="000000"/>
        </w:rPr>
      </w:pPr>
      <w:r>
        <w:rPr>
          <w:color w:val="000000"/>
        </w:rPr>
        <w:t xml:space="preserve">D. </w:t>
      </w:r>
      <w:r>
        <w:rPr>
          <w:rFonts w:eastAsia="Times New Roman" w:cs="Times New Roman"/>
          <w:color w:val="000000"/>
        </w:rPr>
        <w:t>100mL</w:t>
      </w:r>
      <w:r>
        <w:rPr>
          <w:rFonts w:ascii="宋体" w:hAnsi="宋体"/>
          <w:color w:val="000000"/>
        </w:rPr>
        <w:t>该饮用天然水中至少含偏硅酸</w:t>
      </w:r>
      <w:r>
        <w:rPr>
          <w:rFonts w:eastAsia="Times New Roman" w:cs="Times New Roman"/>
          <w:color w:val="000000"/>
        </w:rPr>
        <w:t>180μg</w:t>
      </w:r>
    </w:p>
    <w:p w14:paraId="7E43B7B5">
      <w:pPr>
        <w:spacing w:line="360" w:lineRule="auto"/>
        <w:textAlignment w:val="center"/>
        <w:rPr>
          <w:color w:val="000000"/>
        </w:rPr>
      </w:pPr>
      <w:r>
        <w:rPr>
          <w:color w:val="2E75B6"/>
        </w:rPr>
        <w:t>【答案】</w:t>
      </w:r>
      <w:r>
        <w:rPr>
          <w:color w:val="000000"/>
        </w:rPr>
        <w:t>B</w:t>
      </w:r>
    </w:p>
    <w:p w14:paraId="657E79AB">
      <w:pPr>
        <w:spacing w:line="360" w:lineRule="auto"/>
        <w:textAlignment w:val="center"/>
        <w:rPr>
          <w:color w:val="000000"/>
        </w:rPr>
      </w:pPr>
      <w:r>
        <w:rPr>
          <w:color w:val="2E75B6"/>
        </w:rPr>
        <w:t>【解析】</w:t>
      </w:r>
    </w:p>
    <w:p w14:paraId="1C109707">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、该瓶饮用天然水的主要成分是水，含有偏硅酸等，属于混合物，</w:t>
      </w:r>
      <w:r>
        <w:rPr>
          <w:rFonts w:eastAsia="Times New Roman" w:cs="Times New Roman"/>
          <w:color w:val="000000"/>
        </w:rPr>
        <w:t>A</w:t>
      </w:r>
      <w:r>
        <w:rPr>
          <w:rFonts w:ascii="宋体" w:hAnsi="宋体"/>
          <w:color w:val="000000"/>
        </w:rPr>
        <w:t>对，不符合题意；</w:t>
      </w:r>
    </w:p>
    <w:p w14:paraId="332BA803">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、该饮用天然水的</w:t>
      </w:r>
      <w:r>
        <w:rPr>
          <w:rFonts w:eastAsia="Times New Roman" w:cs="Times New Roman"/>
          <w:color w:val="000000"/>
        </w:rPr>
        <w:t>pH</w:t>
      </w:r>
      <w:r>
        <w:rPr>
          <w:rFonts w:ascii="宋体" w:hAnsi="宋体"/>
          <w:color w:val="000000"/>
        </w:rPr>
        <w:t>为</w:t>
      </w:r>
      <w:r>
        <w:rPr>
          <w:rFonts w:eastAsia="Times New Roman" w:cs="Times New Roman"/>
          <w:color w:val="000000"/>
        </w:rPr>
        <w:t>7.3</w:t>
      </w:r>
      <w:r>
        <w:rPr>
          <w:rFonts w:ascii="宋体" w:hAnsi="宋体"/>
          <w:color w:val="000000"/>
        </w:rPr>
        <w:t>±</w:t>
      </w:r>
      <w:r>
        <w:rPr>
          <w:rFonts w:eastAsia="Times New Roman" w:cs="Times New Roman"/>
          <w:color w:val="000000"/>
        </w:rPr>
        <w:t>0.5</w:t>
      </w:r>
      <w:r>
        <w:rPr>
          <w:rFonts w:ascii="宋体" w:hAnsi="宋体"/>
          <w:color w:val="000000"/>
        </w:rPr>
        <w:t>，可能呈酸性、中性或碱性，</w:t>
      </w:r>
      <w:r>
        <w:rPr>
          <w:rFonts w:eastAsia="Times New Roman" w:cs="Times New Roman"/>
          <w:color w:val="000000"/>
        </w:rPr>
        <w:t>B</w:t>
      </w:r>
      <w:r>
        <w:rPr>
          <w:rFonts w:ascii="宋体" w:hAnsi="宋体"/>
          <w:color w:val="000000"/>
        </w:rPr>
        <w:t>错，符合题意；</w:t>
      </w:r>
    </w:p>
    <w:p w14:paraId="7777EAEF">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、该饮用天然水含有的钙、镁、钾、钠等不是以单质、分子、原子等形式存在，这里所指的“钙、镁、钾、钠”是强调存在的元素，</w:t>
      </w:r>
      <w:r>
        <w:rPr>
          <w:rFonts w:eastAsia="Times New Roman" w:cs="Times New Roman"/>
          <w:color w:val="000000"/>
        </w:rPr>
        <w:t>C</w:t>
      </w:r>
      <w:r>
        <w:rPr>
          <w:rFonts w:ascii="宋体" w:hAnsi="宋体"/>
          <w:color w:val="000000"/>
        </w:rPr>
        <w:t>对，不符合题意；</w:t>
      </w:r>
    </w:p>
    <w:p w14:paraId="400A20CD">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w:t>
      </w:r>
      <w:r>
        <w:rPr>
          <w:rFonts w:eastAsia="Times New Roman" w:cs="Times New Roman"/>
          <w:color w:val="000000"/>
        </w:rPr>
        <w:t>100mL</w:t>
      </w:r>
      <w:r>
        <w:rPr>
          <w:rFonts w:ascii="宋体" w:hAnsi="宋体"/>
          <w:color w:val="000000"/>
        </w:rPr>
        <w:t>该饮用天然水中含有偏硅酸≥</w:t>
      </w:r>
      <w:r>
        <w:rPr>
          <w:rFonts w:eastAsia="Times New Roman" w:cs="Times New Roman"/>
          <w:color w:val="000000"/>
        </w:rPr>
        <w:t>180μg</w:t>
      </w:r>
      <w:r>
        <w:rPr>
          <w:rFonts w:ascii="宋体" w:hAnsi="宋体"/>
          <w:color w:val="000000"/>
        </w:rPr>
        <w:t>，则</w:t>
      </w:r>
      <w:r>
        <w:rPr>
          <w:rFonts w:eastAsia="Times New Roman" w:cs="Times New Roman"/>
          <w:color w:val="000000"/>
        </w:rPr>
        <w:t>100mL</w:t>
      </w:r>
      <w:r>
        <w:rPr>
          <w:rFonts w:ascii="宋体" w:hAnsi="宋体"/>
          <w:color w:val="000000"/>
        </w:rPr>
        <w:t>该饮用天然水中至少含偏硅酸</w:t>
      </w:r>
      <w:r>
        <w:rPr>
          <w:rFonts w:eastAsia="Times New Roman" w:cs="Times New Roman"/>
          <w:color w:val="000000"/>
        </w:rPr>
        <w:t>180μg</w:t>
      </w:r>
      <w:r>
        <w:rPr>
          <w:rFonts w:ascii="宋体" w:hAnsi="宋体"/>
          <w:color w:val="000000"/>
        </w:rPr>
        <w:t>，</w:t>
      </w:r>
      <w:r>
        <w:rPr>
          <w:rFonts w:eastAsia="Times New Roman" w:cs="Times New Roman"/>
          <w:color w:val="000000"/>
        </w:rPr>
        <w:t>D</w:t>
      </w:r>
      <w:r>
        <w:rPr>
          <w:rFonts w:ascii="宋体" w:hAnsi="宋体"/>
          <w:color w:val="000000"/>
        </w:rPr>
        <w:t>对，不符合题意。</w:t>
      </w:r>
    </w:p>
    <w:p w14:paraId="447E4E8B">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077B7EFF">
      <w:pPr>
        <w:spacing w:line="360" w:lineRule="auto"/>
        <w:jc w:val="left"/>
        <w:textAlignment w:val="center"/>
        <w:rPr>
          <w:rFonts w:ascii="宋体" w:hAnsi="宋体"/>
          <w:color w:val="000000"/>
        </w:rPr>
      </w:pPr>
      <w:r>
        <w:rPr>
          <w:color w:val="000000"/>
        </w:rPr>
        <w:t xml:space="preserve">9. </w:t>
      </w:r>
      <w:r>
        <w:rPr>
          <w:rFonts w:ascii="宋体" w:hAnsi="宋体"/>
          <w:color w:val="000000"/>
        </w:rPr>
        <w:t>中国科学院院士张青莲教授为相对原子质量的测定做出了卓越贡献。他主持测定了铟、铱、锌等元素相对原子质量的新值。如图是铟元素在元素周期表中的相关信息以及铟原子的结构示意图。下列说法错误的是</w:t>
      </w:r>
    </w:p>
    <w:p w14:paraId="6E5E2984">
      <w:pPr>
        <w:spacing w:line="360" w:lineRule="auto"/>
        <w:jc w:val="left"/>
        <w:textAlignment w:val="center"/>
        <w:rPr>
          <w:color w:val="000000"/>
        </w:rPr>
      </w:pPr>
      <w:r>
        <w:rPr>
          <w:rFonts w:ascii="宋体" w:hAnsi="宋体"/>
          <w:color w:val="000000"/>
        </w:rPr>
        <w:drawing>
          <wp:inline distT="0" distB="0" distL="114300" distR="114300">
            <wp:extent cx="2333625" cy="121920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2333625" cy="1219200"/>
                    </a:xfrm>
                    <a:prstGeom prst="rect">
                      <a:avLst/>
                    </a:prstGeom>
                  </pic:spPr>
                </pic:pic>
              </a:graphicData>
            </a:graphic>
          </wp:inline>
        </w:drawing>
      </w:r>
    </w:p>
    <w:p w14:paraId="1EECC6DC">
      <w:pPr>
        <w:spacing w:line="360" w:lineRule="auto"/>
        <w:jc w:val="left"/>
        <w:textAlignment w:val="center"/>
        <w:rPr>
          <w:rFonts w:ascii="宋体" w:hAnsi="宋体"/>
          <w:color w:val="000000"/>
        </w:rPr>
      </w:pPr>
      <w:r>
        <w:rPr>
          <w:rFonts w:ascii="宋体" w:hAnsi="宋体"/>
          <w:color w:val="000000"/>
        </w:rPr>
        <w:t>A. 铟属于金属元素</w:t>
      </w:r>
    </w:p>
    <w:p w14:paraId="76617303">
      <w:pPr>
        <w:spacing w:line="360" w:lineRule="auto"/>
        <w:jc w:val="left"/>
        <w:textAlignment w:val="center"/>
        <w:rPr>
          <w:rFonts w:eastAsia="Times New Roman" w:cs="Times New Roman"/>
          <w:color w:val="000000"/>
        </w:rPr>
      </w:pPr>
      <w:r>
        <w:rPr>
          <w:rFonts w:ascii="宋体" w:hAnsi="宋体"/>
          <w:color w:val="000000"/>
        </w:rPr>
        <w:t xml:space="preserve">B. </w:t>
      </w:r>
      <w:r>
        <w:rPr>
          <w:rFonts w:eastAsia="Times New Roman" w:cs="Times New Roman"/>
          <w:i/>
          <w:color w:val="000000"/>
        </w:rPr>
        <w:t>x</w:t>
      </w:r>
      <w:r>
        <w:rPr>
          <w:rFonts w:eastAsia="Times New Roman" w:cs="Times New Roman"/>
          <w:color w:val="000000"/>
        </w:rPr>
        <w:t>=18</w:t>
      </w:r>
    </w:p>
    <w:p w14:paraId="600C7371">
      <w:pPr>
        <w:spacing w:line="360" w:lineRule="auto"/>
        <w:jc w:val="left"/>
        <w:textAlignment w:val="center"/>
        <w:rPr>
          <w:rFonts w:eastAsia="Times New Roman" w:cs="Times New Roman"/>
          <w:color w:val="000000"/>
        </w:rPr>
      </w:pPr>
      <w:r>
        <w:rPr>
          <w:rFonts w:ascii="宋体" w:hAnsi="宋体"/>
          <w:color w:val="000000"/>
        </w:rPr>
        <w:t>C. 铟元素的相对原子质量为</w:t>
      </w:r>
      <w:r>
        <w:rPr>
          <w:rFonts w:eastAsia="Times New Roman" w:cs="Times New Roman"/>
          <w:color w:val="000000"/>
        </w:rPr>
        <w:t>114.8g</w:t>
      </w:r>
    </w:p>
    <w:p w14:paraId="66CD5744">
      <w:pPr>
        <w:spacing w:line="360" w:lineRule="auto"/>
        <w:jc w:val="left"/>
        <w:textAlignment w:val="center"/>
        <w:rPr>
          <w:rFonts w:ascii="宋体" w:hAnsi="宋体"/>
          <w:color w:val="000000"/>
        </w:rPr>
      </w:pPr>
      <w:r>
        <w:rPr>
          <w:rFonts w:ascii="宋体" w:hAnsi="宋体"/>
          <w:color w:val="000000"/>
        </w:rPr>
        <w:t>D. 铟元素位于元素周期表第五周期</w:t>
      </w:r>
    </w:p>
    <w:p w14:paraId="0E1BB25D">
      <w:pPr>
        <w:spacing w:line="360" w:lineRule="auto"/>
        <w:textAlignment w:val="center"/>
        <w:rPr>
          <w:color w:val="000000"/>
        </w:rPr>
      </w:pPr>
      <w:r>
        <w:rPr>
          <w:color w:val="2E75B6"/>
        </w:rPr>
        <w:t>【答案】</w:t>
      </w:r>
      <w:r>
        <w:rPr>
          <w:color w:val="000000"/>
        </w:rPr>
        <w:t>C</w:t>
      </w:r>
    </w:p>
    <w:p w14:paraId="5B88EB0F">
      <w:pPr>
        <w:spacing w:line="360" w:lineRule="auto"/>
        <w:textAlignment w:val="center"/>
        <w:rPr>
          <w:color w:val="000000"/>
        </w:rPr>
      </w:pPr>
      <w:r>
        <w:rPr>
          <w:color w:val="2E75B6"/>
        </w:rPr>
        <w:t>【解析】</w:t>
      </w:r>
    </w:p>
    <w:p w14:paraId="12C7E50E">
      <w:pPr>
        <w:spacing w:line="360" w:lineRule="auto"/>
        <w:jc w:val="left"/>
        <w:textAlignment w:val="center"/>
        <w:rPr>
          <w:color w:val="000000"/>
        </w:rPr>
      </w:pPr>
      <w:r>
        <w:rPr>
          <w:color w:val="000000"/>
        </w:rPr>
        <w:t>【详解】A、由“金”字旁可知，铟属于金属元素，不符合题意；</w:t>
      </w:r>
    </w:p>
    <w:p w14:paraId="472E1FF1">
      <w:pPr>
        <w:spacing w:line="360" w:lineRule="auto"/>
        <w:jc w:val="left"/>
        <w:textAlignment w:val="center"/>
        <w:rPr>
          <w:color w:val="000000"/>
        </w:rPr>
      </w:pPr>
      <w:r>
        <w:rPr>
          <w:color w:val="000000"/>
        </w:rPr>
        <w:t>B、在原子中，质子数=核外电子数，故49=2+8+</w:t>
      </w:r>
      <w:r>
        <w:rPr>
          <w:i/>
          <w:color w:val="000000"/>
        </w:rPr>
        <w:t>x</w:t>
      </w:r>
      <w:r>
        <w:rPr>
          <w:color w:val="000000"/>
        </w:rPr>
        <w:t>+18+3，</w:t>
      </w:r>
      <w:r>
        <w:rPr>
          <w:i/>
          <w:color w:val="000000"/>
        </w:rPr>
        <w:t>x</w:t>
      </w:r>
      <w:r>
        <w:rPr>
          <w:color w:val="000000"/>
        </w:rPr>
        <w:t>=18，不符合题意；</w:t>
      </w:r>
    </w:p>
    <w:p w14:paraId="2FC9CC40">
      <w:pPr>
        <w:spacing w:line="360" w:lineRule="auto"/>
        <w:jc w:val="left"/>
        <w:textAlignment w:val="center"/>
        <w:rPr>
          <w:color w:val="000000"/>
        </w:rPr>
      </w:pPr>
      <w:r>
        <w:rPr>
          <w:color w:val="000000"/>
        </w:rPr>
        <w:t>C、在元素周期表中，元素名称下方的数字表示相对原子质量，相对原子质量是一个比值，单位为“1”，常省略不写，故铟元素的相对原子质量为114.8，符合题意；</w:t>
      </w:r>
    </w:p>
    <w:p w14:paraId="56CB6466">
      <w:pPr>
        <w:spacing w:line="360" w:lineRule="auto"/>
        <w:jc w:val="left"/>
        <w:textAlignment w:val="center"/>
        <w:rPr>
          <w:color w:val="000000"/>
        </w:rPr>
      </w:pPr>
      <w:r>
        <w:rPr>
          <w:color w:val="000000"/>
        </w:rPr>
        <w:t>D、铟原子核外有5个电子层，故铟元素位于元素周期表第五周期，不符合题意。</w:t>
      </w:r>
    </w:p>
    <w:p w14:paraId="38321959">
      <w:pPr>
        <w:spacing w:line="360" w:lineRule="auto"/>
        <w:jc w:val="left"/>
        <w:textAlignment w:val="center"/>
        <w:rPr>
          <w:color w:val="000000"/>
        </w:rPr>
      </w:pPr>
      <w:r>
        <w:rPr>
          <w:color w:val="000000"/>
        </w:rPr>
        <w:t>故选C。</w:t>
      </w:r>
    </w:p>
    <w:p w14:paraId="0AF73FBB">
      <w:pPr>
        <w:spacing w:line="360" w:lineRule="auto"/>
        <w:jc w:val="left"/>
        <w:textAlignment w:val="center"/>
        <w:rPr>
          <w:rFonts w:ascii="宋体" w:hAnsi="宋体"/>
          <w:color w:val="000000"/>
        </w:rPr>
      </w:pPr>
      <w:r>
        <w:rPr>
          <w:color w:val="000000"/>
        </w:rPr>
        <w:t xml:space="preserve">10. </w:t>
      </w:r>
      <w:r>
        <w:rPr>
          <w:rFonts w:ascii="宋体" w:hAnsi="宋体"/>
          <w:color w:val="000000"/>
        </w:rPr>
        <w:t>归纳与比较是化学学习的主要方法。关于</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与</w:t>
      </w:r>
      <w:r>
        <w:rPr>
          <w:rFonts w:eastAsia="Times New Roman" w:cs="Times New Roman"/>
          <w:color w:val="000000"/>
        </w:rPr>
        <w:t>CO</w:t>
      </w:r>
      <w:r>
        <w:rPr>
          <w:rFonts w:ascii="宋体" w:hAnsi="宋体"/>
          <w:color w:val="000000"/>
        </w:rPr>
        <w:t>的知识总结错误的是</w:t>
      </w:r>
    </w:p>
    <w:p w14:paraId="45837212">
      <w:pPr>
        <w:spacing w:line="360" w:lineRule="auto"/>
        <w:jc w:val="left"/>
        <w:textAlignment w:val="center"/>
        <w:rPr>
          <w:rFonts w:ascii="宋体" w:hAnsi="宋体"/>
          <w:color w:val="000000"/>
        </w:rPr>
      </w:pPr>
      <w:r>
        <w:rPr>
          <w:color w:val="000000"/>
        </w:rPr>
        <w:t xml:space="preserve">A. </w:t>
      </w:r>
      <w:r>
        <w:rPr>
          <w:rFonts w:ascii="宋体" w:hAnsi="宋体"/>
          <w:color w:val="000000"/>
        </w:rPr>
        <w:t>构成：一个二氧化碳分子比一个一氧化碳分子多一个氧原子</w:t>
      </w:r>
    </w:p>
    <w:p w14:paraId="3CB00A72">
      <w:pPr>
        <w:spacing w:line="360" w:lineRule="auto"/>
        <w:jc w:val="left"/>
        <w:textAlignment w:val="center"/>
        <w:rPr>
          <w:rFonts w:ascii="宋体" w:hAnsi="宋体"/>
          <w:color w:val="000000"/>
        </w:rPr>
      </w:pPr>
      <w:r>
        <w:rPr>
          <w:color w:val="000000"/>
        </w:rPr>
        <w:t xml:space="preserve">B. </w:t>
      </w:r>
      <w:r>
        <w:rPr>
          <w:rFonts w:ascii="宋体" w:hAnsi="宋体"/>
          <w:color w:val="000000"/>
        </w:rPr>
        <w:t>性质：通常情况下，</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不支持燃烧；</w:t>
      </w:r>
      <w:r>
        <w:rPr>
          <w:rFonts w:eastAsia="Times New Roman" w:cs="Times New Roman"/>
          <w:color w:val="000000"/>
        </w:rPr>
        <w:t>CO</w:t>
      </w:r>
      <w:r>
        <w:rPr>
          <w:rFonts w:ascii="宋体" w:hAnsi="宋体"/>
          <w:color w:val="000000"/>
        </w:rPr>
        <w:t>支持燃烧</w:t>
      </w:r>
    </w:p>
    <w:p w14:paraId="5D9F479E">
      <w:pPr>
        <w:spacing w:line="360" w:lineRule="auto"/>
        <w:jc w:val="left"/>
        <w:textAlignment w:val="center"/>
        <w:rPr>
          <w:rFonts w:ascii="宋体" w:hAnsi="宋体"/>
          <w:color w:val="000000"/>
        </w:rPr>
      </w:pPr>
      <w:r>
        <w:rPr>
          <w:color w:val="000000"/>
        </w:rPr>
        <w:t xml:space="preserve">C. </w:t>
      </w:r>
      <w:r>
        <w:rPr>
          <w:rFonts w:ascii="宋体" w:hAnsi="宋体"/>
          <w:color w:val="000000"/>
        </w:rPr>
        <w:t>用途：固体</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可用于人工降雨；</w:t>
      </w:r>
      <w:r>
        <w:rPr>
          <w:rFonts w:eastAsia="Times New Roman" w:cs="Times New Roman"/>
          <w:color w:val="000000"/>
        </w:rPr>
        <w:t>CO</w:t>
      </w:r>
      <w:r>
        <w:rPr>
          <w:rFonts w:ascii="宋体" w:hAnsi="宋体"/>
          <w:color w:val="000000"/>
        </w:rPr>
        <w:t>可作燃料</w:t>
      </w:r>
    </w:p>
    <w:p w14:paraId="3BED9FF0">
      <w:pPr>
        <w:spacing w:line="360" w:lineRule="auto"/>
        <w:jc w:val="left"/>
        <w:textAlignment w:val="center"/>
        <w:rPr>
          <w:rFonts w:ascii="宋体" w:hAnsi="宋体"/>
          <w:color w:val="000000"/>
        </w:rPr>
      </w:pPr>
      <w:r>
        <w:rPr>
          <w:color w:val="000000"/>
        </w:rPr>
        <w:t xml:space="preserve">D. </w:t>
      </w:r>
      <w:r>
        <w:rPr>
          <w:rFonts w:ascii="宋体" w:hAnsi="宋体"/>
          <w:color w:val="000000"/>
        </w:rPr>
        <w:t>危害：</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无毒：</w:t>
      </w:r>
      <w:r>
        <w:rPr>
          <w:rFonts w:eastAsia="Times New Roman" w:cs="Times New Roman"/>
          <w:color w:val="000000"/>
        </w:rPr>
        <w:t>CO</w:t>
      </w:r>
      <w:r>
        <w:rPr>
          <w:rFonts w:ascii="宋体" w:hAnsi="宋体"/>
          <w:color w:val="000000"/>
        </w:rPr>
        <w:t>易与血液中的血红蛋白结合引起中毒</w:t>
      </w:r>
    </w:p>
    <w:p w14:paraId="7DFEF408">
      <w:pPr>
        <w:spacing w:line="360" w:lineRule="auto"/>
        <w:textAlignment w:val="center"/>
        <w:rPr>
          <w:color w:val="000000"/>
        </w:rPr>
      </w:pPr>
      <w:r>
        <w:rPr>
          <w:color w:val="2E75B6"/>
        </w:rPr>
        <w:t>【答案】</w:t>
      </w:r>
      <w:r>
        <w:rPr>
          <w:color w:val="000000"/>
        </w:rPr>
        <w:t>B</w:t>
      </w:r>
    </w:p>
    <w:p w14:paraId="7895DCBC">
      <w:pPr>
        <w:spacing w:line="360" w:lineRule="auto"/>
        <w:textAlignment w:val="center"/>
        <w:rPr>
          <w:color w:val="000000"/>
        </w:rPr>
      </w:pPr>
      <w:r>
        <w:rPr>
          <w:color w:val="2E75B6"/>
        </w:rPr>
        <w:t>【解析】</w:t>
      </w:r>
    </w:p>
    <w:p w14:paraId="027EFA77">
      <w:pPr>
        <w:spacing w:line="360" w:lineRule="auto"/>
        <w:jc w:val="left"/>
        <w:textAlignment w:val="center"/>
        <w:rPr>
          <w:color w:val="000000"/>
        </w:rPr>
      </w:pPr>
      <w:r>
        <w:rPr>
          <w:color w:val="000000"/>
        </w:rPr>
        <w:t>【详解】A、构成：一个二氧化碳分子中有2个氧原子，一个一氧化碳分子中有1个氧原子，一个二氧化碳分子比一个氧化碳分子多一个氧原子，不符合题意；</w:t>
      </w:r>
    </w:p>
    <w:p w14:paraId="1C2499CA">
      <w:pPr>
        <w:spacing w:line="360" w:lineRule="auto"/>
        <w:jc w:val="left"/>
        <w:textAlignment w:val="center"/>
        <w:rPr>
          <w:color w:val="000000"/>
        </w:rPr>
      </w:pPr>
      <w:r>
        <w:rPr>
          <w:color w:val="000000"/>
        </w:rPr>
        <w:t>B、通常情况下，二氧化碳不燃烧、不支持燃烧，一氧化碳具有可燃性，不能支持燃烧，符合题意；</w:t>
      </w:r>
    </w:p>
    <w:p w14:paraId="2E60332A">
      <w:pPr>
        <w:spacing w:line="360" w:lineRule="auto"/>
        <w:jc w:val="left"/>
        <w:textAlignment w:val="center"/>
        <w:rPr>
          <w:color w:val="000000"/>
        </w:rPr>
      </w:pPr>
      <w:r>
        <w:rPr>
          <w:color w:val="000000"/>
        </w:rPr>
        <w:t>C、固体二氧化碳俗称“干冰”，干冰升华吸热，能使周围温度降低，可用于人工降雨，一氧化碳具有可燃性，可作燃料，不符合题意；</w:t>
      </w:r>
    </w:p>
    <w:p w14:paraId="229774A3">
      <w:pPr>
        <w:spacing w:line="360" w:lineRule="auto"/>
        <w:jc w:val="left"/>
        <w:textAlignment w:val="center"/>
        <w:rPr>
          <w:color w:val="000000"/>
        </w:rPr>
      </w:pPr>
      <w:r>
        <w:rPr>
          <w:color w:val="000000"/>
        </w:rPr>
        <w:t>D、二氧化碳无毒，一氧化碳有毒，极易与血液中的血红蛋白结合，从而使血红蛋白不能再与氧气结合，造成生物体缺氧，不符合题意。</w:t>
      </w:r>
    </w:p>
    <w:p w14:paraId="0245F800">
      <w:pPr>
        <w:spacing w:line="360" w:lineRule="auto"/>
        <w:jc w:val="left"/>
        <w:textAlignment w:val="center"/>
        <w:rPr>
          <w:color w:val="000000"/>
        </w:rPr>
      </w:pPr>
      <w:r>
        <w:rPr>
          <w:color w:val="000000"/>
        </w:rPr>
        <w:t>故选B。</w:t>
      </w:r>
    </w:p>
    <w:p w14:paraId="7FAF8B9B">
      <w:pPr>
        <w:spacing w:line="360" w:lineRule="auto"/>
        <w:jc w:val="left"/>
        <w:textAlignment w:val="center"/>
        <w:rPr>
          <w:rFonts w:ascii="宋体" w:hAnsi="宋体"/>
          <w:color w:val="000000"/>
        </w:rPr>
      </w:pPr>
      <w:r>
        <w:rPr>
          <w:color w:val="000000"/>
        </w:rPr>
        <w:t xml:space="preserve">11. </w:t>
      </w:r>
      <w:r>
        <w:rPr>
          <w:rFonts w:ascii="宋体" w:hAnsi="宋体"/>
          <w:color w:val="000000"/>
        </w:rPr>
        <w:t>学习化学，强化安全意识，提升安全素养。下列做法错误的是</w:t>
      </w:r>
    </w:p>
    <w:p w14:paraId="09D533C4">
      <w:pPr>
        <w:spacing w:line="360" w:lineRule="auto"/>
        <w:jc w:val="left"/>
        <w:textAlignment w:val="center"/>
        <w:rPr>
          <w:rFonts w:ascii="宋体" w:hAnsi="宋体"/>
          <w:color w:val="000000"/>
        </w:rPr>
      </w:pPr>
      <w:r>
        <w:rPr>
          <w:color w:val="000000"/>
        </w:rPr>
        <w:t xml:space="preserve">A. </w:t>
      </w:r>
      <w:r>
        <w:rPr>
          <w:rFonts w:ascii="宋体" w:hAnsi="宋体"/>
          <w:color w:val="000000"/>
        </w:rPr>
        <w:t>车载香水含有酒精，夏天使用应避免长时间暴晒</w:t>
      </w:r>
    </w:p>
    <w:p w14:paraId="5E4A1560">
      <w:pPr>
        <w:spacing w:line="360" w:lineRule="auto"/>
        <w:jc w:val="left"/>
        <w:textAlignment w:val="center"/>
        <w:rPr>
          <w:rFonts w:ascii="宋体" w:hAnsi="宋体"/>
          <w:color w:val="000000"/>
        </w:rPr>
      </w:pPr>
      <w:r>
        <w:rPr>
          <w:color w:val="000000"/>
        </w:rPr>
        <w:t xml:space="preserve">B. </w:t>
      </w:r>
      <w:r>
        <w:rPr>
          <w:rFonts w:ascii="宋体" w:hAnsi="宋体"/>
          <w:color w:val="000000"/>
        </w:rPr>
        <w:t>进入面粉加工厂等场所，应注意严禁烟火</w:t>
      </w:r>
    </w:p>
    <w:p w14:paraId="013F9C94">
      <w:pPr>
        <w:spacing w:line="360" w:lineRule="auto"/>
        <w:jc w:val="left"/>
        <w:textAlignment w:val="center"/>
        <w:rPr>
          <w:rFonts w:ascii="宋体" w:hAnsi="宋体"/>
          <w:color w:val="000000"/>
        </w:rPr>
      </w:pPr>
      <w:r>
        <w:rPr>
          <w:color w:val="000000"/>
        </w:rPr>
        <w:t xml:space="preserve">C. </w:t>
      </w:r>
      <w:r>
        <w:rPr>
          <w:rFonts w:ascii="宋体" w:hAnsi="宋体"/>
          <w:color w:val="000000"/>
        </w:rPr>
        <w:t>不慎将浓硫酸沾在皮肤上，应立即用大量水冲洗，然后再涂氢氧化钠溶液</w:t>
      </w:r>
    </w:p>
    <w:p w14:paraId="6F2D980A">
      <w:pPr>
        <w:spacing w:line="360" w:lineRule="auto"/>
        <w:jc w:val="left"/>
        <w:textAlignment w:val="center"/>
        <w:rPr>
          <w:rFonts w:ascii="宋体" w:hAnsi="宋体"/>
          <w:color w:val="000000"/>
        </w:rPr>
      </w:pPr>
      <w:r>
        <w:rPr>
          <w:color w:val="000000"/>
        </w:rPr>
        <w:t xml:space="preserve">D. </w:t>
      </w:r>
      <w:r>
        <w:rPr>
          <w:rFonts w:ascii="宋体" w:hAnsi="宋体"/>
          <w:color w:val="000000"/>
        </w:rPr>
        <w:t>高楼失火时，禁止乘坐电梯逃生</w:t>
      </w:r>
    </w:p>
    <w:p w14:paraId="2E6725BC">
      <w:pPr>
        <w:spacing w:line="360" w:lineRule="auto"/>
        <w:textAlignment w:val="center"/>
        <w:rPr>
          <w:color w:val="000000"/>
        </w:rPr>
      </w:pPr>
      <w:r>
        <w:rPr>
          <w:color w:val="2E75B6"/>
        </w:rPr>
        <w:t>【答案】</w:t>
      </w:r>
      <w:r>
        <w:rPr>
          <w:color w:val="000000"/>
        </w:rPr>
        <w:t>C</w:t>
      </w:r>
    </w:p>
    <w:p w14:paraId="65B05E70">
      <w:pPr>
        <w:spacing w:line="360" w:lineRule="auto"/>
        <w:textAlignment w:val="center"/>
        <w:rPr>
          <w:color w:val="000000"/>
        </w:rPr>
      </w:pPr>
      <w:r>
        <w:rPr>
          <w:color w:val="2E75B6"/>
        </w:rPr>
        <w:t>【解析】</w:t>
      </w:r>
    </w:p>
    <w:p w14:paraId="2F1FD71B">
      <w:pPr>
        <w:spacing w:line="360" w:lineRule="auto"/>
        <w:jc w:val="left"/>
        <w:textAlignment w:val="center"/>
        <w:rPr>
          <w:color w:val="000000"/>
        </w:rPr>
      </w:pPr>
      <w:r>
        <w:rPr>
          <w:color w:val="000000"/>
        </w:rPr>
        <w:t>【详解】A、车载香水含有酒精，夏天使用若长时间暴晒，酒精受热挥发，使较多酒精气体散逸到车内的空气中，遇明火会发生爆炸，所以车载香水夏天使用应避免长时间暴晒，故A不符合题意；</w:t>
      </w:r>
    </w:p>
    <w:p w14:paraId="21701140">
      <w:pPr>
        <w:spacing w:line="360" w:lineRule="auto"/>
        <w:jc w:val="left"/>
        <w:textAlignment w:val="center"/>
        <w:rPr>
          <w:color w:val="000000"/>
        </w:rPr>
      </w:pPr>
      <w:r>
        <w:rPr>
          <w:color w:val="000000"/>
        </w:rPr>
        <w:t>B、面粉加工厂内的空气中有可燃性的粉尘，遇明火就有发生爆炸的危险，所以应注意严禁烟火，故B不符合题意；</w:t>
      </w:r>
    </w:p>
    <w:p w14:paraId="4399C4AE">
      <w:pPr>
        <w:spacing w:line="360" w:lineRule="auto"/>
        <w:jc w:val="left"/>
        <w:textAlignment w:val="center"/>
        <w:rPr>
          <w:color w:val="000000"/>
        </w:rPr>
      </w:pPr>
      <w:r>
        <w:rPr>
          <w:color w:val="000000"/>
        </w:rPr>
        <w:t>C、不慎将浓硫酸沾在皮肤上，应立即用大量水冲洗，然后再涂上碳酸氢钠溶液，不能涂氢氧化钠溶液，因为氢氧化钠有强烈的腐蚀性，故C符合题意；</w:t>
      </w:r>
    </w:p>
    <w:p w14:paraId="73748C72">
      <w:pPr>
        <w:spacing w:line="360" w:lineRule="auto"/>
        <w:jc w:val="left"/>
        <w:textAlignment w:val="center"/>
        <w:rPr>
          <w:color w:val="000000"/>
        </w:rPr>
      </w:pPr>
      <w:r>
        <w:rPr>
          <w:color w:val="000000"/>
        </w:rPr>
        <w:t>D、高楼失火时，应从安全通道逃离，禁止乘坐电梯，以免断电被困，故D不符合题意。</w:t>
      </w:r>
    </w:p>
    <w:p w14:paraId="22816FC3">
      <w:pPr>
        <w:spacing w:line="360" w:lineRule="auto"/>
        <w:jc w:val="left"/>
        <w:textAlignment w:val="center"/>
        <w:rPr>
          <w:color w:val="000000"/>
        </w:rPr>
      </w:pPr>
      <w:r>
        <w:rPr>
          <w:color w:val="000000"/>
        </w:rPr>
        <w:t>故选C。</w:t>
      </w:r>
    </w:p>
    <w:p w14:paraId="5A94E77A">
      <w:pPr>
        <w:spacing w:line="360" w:lineRule="auto"/>
        <w:jc w:val="left"/>
        <w:textAlignment w:val="center"/>
        <w:rPr>
          <w:rFonts w:ascii="宋体" w:hAnsi="宋体"/>
          <w:color w:val="000000"/>
        </w:rPr>
      </w:pPr>
      <w:r>
        <w:rPr>
          <w:color w:val="000000"/>
        </w:rPr>
        <w:t xml:space="preserve">12. </w:t>
      </w:r>
      <w:r>
        <w:rPr>
          <w:rFonts w:ascii="宋体" w:hAnsi="宋体"/>
          <w:color w:val="000000"/>
        </w:rPr>
        <w:t>城市绿化养护移栽的树木需要用到营养液。某品牌营养液的配制是在</w:t>
      </w:r>
      <w:r>
        <w:rPr>
          <w:rFonts w:eastAsia="Times New Roman" w:cs="Times New Roman"/>
          <w:color w:val="000000"/>
        </w:rPr>
        <w:t>1000mL</w:t>
      </w:r>
      <w:r>
        <w:rPr>
          <w:rFonts w:ascii="宋体" w:hAnsi="宋体"/>
          <w:color w:val="000000"/>
        </w:rPr>
        <w:t>水中按照一定比例加入以下几种成分，①</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②</w:t>
      </w:r>
      <w:r>
        <w:rPr>
          <w:rFonts w:eastAsia="Times New Roman" w:cs="Times New Roman"/>
          <w:color w:val="000000"/>
        </w:rPr>
        <w:t>Ca</w:t>
      </w:r>
      <w:r>
        <w:rPr>
          <w:rFonts w:eastAsia="Times New Roman" w:cs="Times New Roman"/>
          <w:color w:val="000000"/>
          <w:vertAlign w:val="subscript"/>
        </w:rPr>
        <w:t>3</w:t>
      </w:r>
      <w:r>
        <w:rPr>
          <w:rFonts w:eastAsia="Times New Roman" w:cs="Times New Roman"/>
          <w:color w:val="000000"/>
        </w:rPr>
        <w:t>(PO</w:t>
      </w:r>
      <w:r>
        <w:rPr>
          <w:rFonts w:eastAsia="Times New Roman" w:cs="Times New Roman"/>
          <w:color w:val="000000"/>
          <w:vertAlign w:val="subscript"/>
        </w:rPr>
        <w:t>4</w:t>
      </w:r>
      <w:r>
        <w:rPr>
          <w:rFonts w:eastAsia="Times New Roman" w:cs="Times New Roman"/>
          <w:color w:val="000000"/>
        </w:rPr>
        <w:t>)</w:t>
      </w:r>
      <w:r>
        <w:rPr>
          <w:rFonts w:eastAsia="Times New Roman" w:cs="Times New Roman"/>
          <w:color w:val="000000"/>
          <w:vertAlign w:val="subscript"/>
        </w:rPr>
        <w:t>2</w:t>
      </w:r>
      <w:r>
        <w:rPr>
          <w:rFonts w:ascii="宋体" w:hAnsi="宋体"/>
          <w:color w:val="000000"/>
        </w:rPr>
        <w:t>③</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PO</w:t>
      </w:r>
      <w:r>
        <w:rPr>
          <w:rFonts w:eastAsia="Times New Roman" w:cs="Times New Roman"/>
          <w:color w:val="000000"/>
          <w:vertAlign w:val="subscript"/>
        </w:rPr>
        <w:t>4</w:t>
      </w:r>
      <w:r>
        <w:rPr>
          <w:rFonts w:ascii="宋体" w:hAnsi="宋体"/>
          <w:color w:val="000000"/>
        </w:rPr>
        <w:t>④</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。几种成分中属于复合肥的是</w:t>
      </w:r>
    </w:p>
    <w:p w14:paraId="0E48F262">
      <w:pPr>
        <w:spacing w:line="360" w:lineRule="auto"/>
        <w:jc w:val="left"/>
        <w:textAlignment w:val="center"/>
        <w:rPr>
          <w:color w:val="000000"/>
        </w:rPr>
      </w:pPr>
      <w:r>
        <w:rPr>
          <w:color w:val="000000"/>
        </w:rPr>
        <w:drawing>
          <wp:inline distT="0" distB="0" distL="114300" distR="114300">
            <wp:extent cx="1009650" cy="13716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1009650" cy="1371600"/>
                    </a:xfrm>
                    <a:prstGeom prst="rect">
                      <a:avLst/>
                    </a:prstGeom>
                  </pic:spPr>
                </pic:pic>
              </a:graphicData>
            </a:graphic>
          </wp:inline>
        </w:drawing>
      </w:r>
    </w:p>
    <w:p w14:paraId="0B4BEF0F">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①②</w:t>
      </w:r>
      <w:r>
        <w:rPr>
          <w:color w:val="000000"/>
        </w:rPr>
        <w:tab/>
      </w:r>
      <w:r>
        <w:rPr>
          <w:color w:val="000000"/>
        </w:rPr>
        <w:t xml:space="preserve">B. </w:t>
      </w:r>
      <w:r>
        <w:rPr>
          <w:rFonts w:ascii="宋体" w:hAnsi="宋体"/>
          <w:color w:val="000000"/>
        </w:rPr>
        <w:t>①③</w:t>
      </w:r>
      <w:r>
        <w:rPr>
          <w:color w:val="000000"/>
        </w:rPr>
        <w:tab/>
      </w:r>
      <w:r>
        <w:rPr>
          <w:color w:val="000000"/>
        </w:rPr>
        <w:t xml:space="preserve">C. </w:t>
      </w:r>
      <w:r>
        <w:rPr>
          <w:rFonts w:ascii="宋体" w:hAnsi="宋体"/>
          <w:color w:val="000000"/>
        </w:rPr>
        <w:t>②③</w:t>
      </w:r>
      <w:r>
        <w:rPr>
          <w:color w:val="000000"/>
        </w:rPr>
        <w:tab/>
      </w:r>
      <w:r>
        <w:rPr>
          <w:color w:val="000000"/>
        </w:rPr>
        <w:t xml:space="preserve">D. </w:t>
      </w:r>
      <w:r>
        <w:rPr>
          <w:rFonts w:ascii="宋体" w:hAnsi="宋体"/>
          <w:color w:val="000000"/>
        </w:rPr>
        <w:t>①④</w:t>
      </w:r>
    </w:p>
    <w:p w14:paraId="6DBFDC45">
      <w:pPr>
        <w:spacing w:line="360" w:lineRule="auto"/>
        <w:textAlignment w:val="center"/>
        <w:rPr>
          <w:color w:val="000000"/>
        </w:rPr>
      </w:pPr>
      <w:r>
        <w:rPr>
          <w:color w:val="2E75B6"/>
        </w:rPr>
        <w:t>【答案】</w:t>
      </w:r>
      <w:r>
        <w:rPr>
          <w:color w:val="000000"/>
        </w:rPr>
        <w:t>B</w:t>
      </w:r>
    </w:p>
    <w:p w14:paraId="00D257BB">
      <w:pPr>
        <w:spacing w:line="360" w:lineRule="auto"/>
        <w:textAlignment w:val="center"/>
        <w:rPr>
          <w:color w:val="000000"/>
        </w:rPr>
      </w:pPr>
      <w:r>
        <w:rPr>
          <w:color w:val="2E75B6"/>
        </w:rPr>
        <w:t>【解析】</w:t>
      </w:r>
    </w:p>
    <w:p w14:paraId="58BE87DC">
      <w:pPr>
        <w:spacing w:line="360" w:lineRule="auto"/>
        <w:jc w:val="left"/>
        <w:textAlignment w:val="center"/>
        <w:rPr>
          <w:rFonts w:ascii="宋体" w:hAnsi="宋体"/>
          <w:color w:val="000000"/>
        </w:rPr>
      </w:pPr>
      <w:r>
        <w:rPr>
          <w:color w:val="000000"/>
        </w:rPr>
        <w:t>【分析】</w:t>
      </w:r>
      <w:r>
        <w:rPr>
          <w:rFonts w:ascii="宋体" w:hAnsi="宋体"/>
          <w:color w:val="000000"/>
        </w:rPr>
        <w:t>复合肥是指同时含有氮、磷、钾三种营养元素中两种或两种以上的化肥。</w:t>
      </w:r>
    </w:p>
    <w:p w14:paraId="6190ADC1">
      <w:pPr>
        <w:spacing w:line="360" w:lineRule="auto"/>
        <w:jc w:val="left"/>
        <w:textAlignment w:val="center"/>
        <w:rPr>
          <w:rFonts w:ascii="宋体" w:hAnsi="宋体"/>
          <w:color w:val="000000"/>
        </w:rPr>
      </w:pPr>
      <w:r>
        <w:rPr>
          <w:color w:val="000000"/>
        </w:rPr>
        <w:t>【详解】</w:t>
      </w:r>
      <w:r>
        <w:rPr>
          <w:rFonts w:ascii="宋体" w:hAnsi="宋体"/>
          <w:color w:val="000000"/>
        </w:rPr>
        <w:t>①</w:t>
      </w:r>
      <w:r>
        <w:object>
          <v:shape id="_x0000_i1025" o:spt="75" alt="学科网(www.zxxk.com)--教育资源门户，提供试卷、教案、课件、论文、素材以及各类教学资源下载，还有大量而丰富的教学相关资讯！" type="#_x0000_t75" style="height:18pt;width:33pt;" o:ole="t" filled="f" o:preferrelative="t" stroked="f" coordsize="21600,21600">
            <v:path/>
            <v:fill on="f" focussize="0,0"/>
            <v:stroke on="f" joinstyle="miter"/>
            <v:imagedata r:id="rId19" o:title="eqId91f562c9ec623f185534ef88f0ba467a"/>
            <o:lock v:ext="edit" aspectratio="t"/>
            <w10:wrap type="none"/>
            <w10:anchorlock/>
          </v:shape>
          <o:OLEObject Type="Embed" ProgID="Equation.DSMT4" ShapeID="_x0000_i1025" DrawAspect="Content" ObjectID="_1468075725" r:id="rId18">
            <o:LockedField>false</o:LockedField>
          </o:OLEObject>
        </w:object>
      </w:r>
      <w:r>
        <w:rPr>
          <w:rFonts w:ascii="宋体" w:hAnsi="宋体"/>
          <w:color w:val="000000"/>
        </w:rPr>
        <w:t>含有氮元素和钾元素，属于复合肥；</w:t>
      </w:r>
    </w:p>
    <w:p w14:paraId="21FD6AB6">
      <w:pPr>
        <w:spacing w:line="360" w:lineRule="auto"/>
        <w:jc w:val="left"/>
        <w:textAlignment w:val="center"/>
        <w:rPr>
          <w:rFonts w:ascii="宋体" w:hAnsi="宋体"/>
          <w:color w:val="000000"/>
        </w:rPr>
      </w:pPr>
      <w:r>
        <w:rPr>
          <w:rFonts w:ascii="宋体" w:hAnsi="宋体"/>
          <w:color w:val="000000"/>
        </w:rPr>
        <w:t>②</w:t>
      </w:r>
      <w:r>
        <w:object>
          <v:shape id="_x0000_i1026" o:spt="75" alt="学科网(www.zxxk.com)--教育资源门户，提供试卷、教案、课件、论文、素材以及各类教学资源下载，还有大量而丰富的教学相关资讯！" type="#_x0000_t75" style="height:18pt;width:54.75pt;" o:ole="t" filled="f" o:preferrelative="t" stroked="f" coordsize="21600,21600">
            <v:path/>
            <v:fill on="f" focussize="0,0"/>
            <v:stroke on="f" joinstyle="miter"/>
            <v:imagedata r:id="rId21" o:title="eqIdf95d443cf66519e9879d337b27d1bc5b"/>
            <o:lock v:ext="edit" aspectratio="t"/>
            <w10:wrap type="none"/>
            <w10:anchorlock/>
          </v:shape>
          <o:OLEObject Type="Embed" ProgID="Equation.DSMT4" ShapeID="_x0000_i1026" DrawAspect="Content" ObjectID="_1468075726" r:id="rId20">
            <o:LockedField>false</o:LockedField>
          </o:OLEObject>
        </w:object>
      </w:r>
      <w:r>
        <w:rPr>
          <w:rFonts w:ascii="宋体" w:hAnsi="宋体"/>
          <w:color w:val="000000"/>
        </w:rPr>
        <w:t>只含有磷元素，不属于复合肥；</w:t>
      </w:r>
    </w:p>
    <w:p w14:paraId="3DB0E09B">
      <w:pPr>
        <w:spacing w:line="360" w:lineRule="auto"/>
        <w:jc w:val="left"/>
        <w:textAlignment w:val="center"/>
        <w:rPr>
          <w:rFonts w:ascii="宋体" w:hAnsi="宋体"/>
          <w:color w:val="000000"/>
        </w:rPr>
      </w:pPr>
      <w:r>
        <w:rPr>
          <w:rFonts w:ascii="宋体" w:hAnsi="宋体"/>
          <w:color w:val="000000"/>
        </w:rPr>
        <w:t>③</w:t>
      </w:r>
      <w:r>
        <w:object>
          <v:shape id="_x0000_i1027" o:spt="75" alt="学科网(www.zxxk.com)--教育资源门户，提供试卷、教案、课件、论文、素材以及各类教学资源下载，还有大量而丰富的教学相关资讯！" type="#_x0000_t75" style="height:18pt;width:59.25pt;" o:ole="t" filled="f" o:preferrelative="t" stroked="f" coordsize="21600,21600">
            <v:path/>
            <v:fill on="f" focussize="0,0"/>
            <v:stroke on="f" joinstyle="miter"/>
            <v:imagedata r:id="rId23" o:title="eqId67641d4564b21fdd39e699bdb53ec1be"/>
            <o:lock v:ext="edit" aspectratio="t"/>
            <w10:wrap type="none"/>
            <w10:anchorlock/>
          </v:shape>
          <o:OLEObject Type="Embed" ProgID="Equation.DSMT4" ShapeID="_x0000_i1027" DrawAspect="Content" ObjectID="_1468075727" r:id="rId22">
            <o:LockedField>false</o:LockedField>
          </o:OLEObject>
        </w:object>
      </w:r>
      <w:r>
        <w:rPr>
          <w:rFonts w:eastAsia="Times New Roman" w:cs="Times New Roman"/>
          <w:color w:val="000000"/>
        </w:rPr>
        <w:t xml:space="preserve"> </w:t>
      </w:r>
      <w:r>
        <w:rPr>
          <w:rFonts w:ascii="宋体" w:hAnsi="宋体"/>
          <w:color w:val="000000"/>
        </w:rPr>
        <w:t>中含有氮元素和磷元素，属于复合肥；</w:t>
      </w:r>
    </w:p>
    <w:p w14:paraId="0EAFE7EF">
      <w:pPr>
        <w:spacing w:line="360" w:lineRule="auto"/>
        <w:jc w:val="left"/>
        <w:textAlignment w:val="center"/>
        <w:rPr>
          <w:rFonts w:ascii="宋体" w:hAnsi="宋体"/>
          <w:color w:val="000000"/>
        </w:rPr>
      </w:pPr>
      <w:r>
        <w:rPr>
          <w:rFonts w:ascii="宋体" w:hAnsi="宋体"/>
          <w:color w:val="000000"/>
        </w:rPr>
        <w:t>④</w:t>
      </w:r>
      <w:r>
        <w:object>
          <v:shape id="_x0000_i1028" o:spt="75" alt="学科网(www.zxxk.com)--教育资源门户，提供试卷、教案、课件、论文、素材以及各类教学资源下载，还有大量而丰富的教学相关资讯！" type="#_x0000_t75" style="height:18pt;width:36pt;" o:ole="t" filled="f" o:preferrelative="t" stroked="f" coordsize="21600,21600">
            <v:path/>
            <v:fill on="f" focussize="0,0"/>
            <v:stroke on="f" joinstyle="miter"/>
            <v:imagedata r:id="rId25" o:title="eqId76482d576125ab4d6a629f3889df0238"/>
            <o:lock v:ext="edit" aspectratio="t"/>
            <w10:wrap type="none"/>
            <w10:anchorlock/>
          </v:shape>
          <o:OLEObject Type="Embed" ProgID="Equation.DSMT4" ShapeID="_x0000_i1028" DrawAspect="Content" ObjectID="_1468075728" r:id="rId24">
            <o:LockedField>false</o:LockedField>
          </o:OLEObject>
        </w:object>
      </w:r>
      <w:r>
        <w:rPr>
          <w:rFonts w:ascii="宋体" w:hAnsi="宋体"/>
          <w:color w:val="000000"/>
        </w:rPr>
        <w:t>中只含有钾元素，不属于复合肥；</w:t>
      </w:r>
    </w:p>
    <w:p w14:paraId="194A49A0">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7FD91285">
      <w:pPr>
        <w:spacing w:line="360" w:lineRule="auto"/>
        <w:jc w:val="left"/>
        <w:textAlignment w:val="center"/>
        <w:rPr>
          <w:rFonts w:ascii="宋体" w:hAnsi="宋体"/>
          <w:color w:val="000000"/>
        </w:rPr>
      </w:pPr>
      <w:r>
        <w:rPr>
          <w:color w:val="000000"/>
        </w:rPr>
        <w:t xml:space="preserve">13. </w:t>
      </w:r>
      <w:r>
        <w:rPr>
          <w:rFonts w:ascii="宋体" w:hAnsi="宋体"/>
          <w:color w:val="000000"/>
        </w:rPr>
        <w:t>下列有关溶液说法正确的是</w:t>
      </w:r>
    </w:p>
    <w:p w14:paraId="6D4741DC">
      <w:pPr>
        <w:spacing w:line="360" w:lineRule="auto"/>
        <w:jc w:val="left"/>
        <w:textAlignment w:val="center"/>
        <w:rPr>
          <w:rFonts w:ascii="宋体" w:hAnsi="宋体"/>
          <w:color w:val="000000"/>
        </w:rPr>
      </w:pPr>
      <w:r>
        <w:rPr>
          <w:rFonts w:ascii="宋体" w:hAnsi="宋体"/>
          <w:color w:val="000000"/>
        </w:rPr>
        <w:t>A. 均一、稳定的液体都是溶液</w:t>
      </w:r>
    </w:p>
    <w:p w14:paraId="55A59065">
      <w:pPr>
        <w:spacing w:line="360" w:lineRule="auto"/>
        <w:jc w:val="left"/>
        <w:textAlignment w:val="center"/>
        <w:rPr>
          <w:rFonts w:ascii="宋体" w:hAnsi="宋体"/>
          <w:color w:val="000000"/>
        </w:rPr>
      </w:pPr>
      <w:r>
        <w:rPr>
          <w:rFonts w:ascii="宋体" w:hAnsi="宋体"/>
          <w:color w:val="000000"/>
        </w:rPr>
        <w:t>B. 硝酸铵溶于水会放出大量的热</w:t>
      </w:r>
    </w:p>
    <w:p w14:paraId="74276E3E">
      <w:pPr>
        <w:spacing w:line="360" w:lineRule="auto"/>
        <w:jc w:val="left"/>
        <w:textAlignment w:val="center"/>
        <w:rPr>
          <w:rFonts w:ascii="宋体" w:hAnsi="宋体"/>
          <w:color w:val="000000"/>
        </w:rPr>
      </w:pPr>
      <w:r>
        <w:rPr>
          <w:rFonts w:ascii="宋体" w:hAnsi="宋体"/>
          <w:color w:val="000000"/>
        </w:rPr>
        <w:t>C. 汽油和洗涤剂除油污的原理是相同的</w:t>
      </w:r>
    </w:p>
    <w:p w14:paraId="304FB094">
      <w:pPr>
        <w:spacing w:line="360" w:lineRule="auto"/>
        <w:jc w:val="left"/>
        <w:textAlignment w:val="center"/>
        <w:rPr>
          <w:rFonts w:ascii="宋体" w:hAnsi="宋体"/>
          <w:color w:val="000000"/>
        </w:rPr>
      </w:pPr>
      <w:r>
        <w:rPr>
          <w:rFonts w:ascii="宋体" w:hAnsi="宋体"/>
          <w:color w:val="000000"/>
        </w:rPr>
        <w:t>D. 生活中可用白醋除去水壶中的水垢</w:t>
      </w:r>
    </w:p>
    <w:p w14:paraId="04DBA4D7">
      <w:pPr>
        <w:spacing w:line="360" w:lineRule="auto"/>
        <w:textAlignment w:val="center"/>
        <w:rPr>
          <w:color w:val="000000"/>
        </w:rPr>
      </w:pPr>
      <w:r>
        <w:rPr>
          <w:color w:val="2E75B6"/>
        </w:rPr>
        <w:t>【答案】</w:t>
      </w:r>
      <w:r>
        <w:rPr>
          <w:color w:val="000000"/>
        </w:rPr>
        <w:t>D</w:t>
      </w:r>
    </w:p>
    <w:p w14:paraId="635F1607">
      <w:pPr>
        <w:spacing w:line="360" w:lineRule="auto"/>
        <w:textAlignment w:val="center"/>
        <w:rPr>
          <w:color w:val="000000"/>
        </w:rPr>
      </w:pPr>
      <w:r>
        <w:rPr>
          <w:color w:val="2E75B6"/>
        </w:rPr>
        <w:t>【解析】</w:t>
      </w:r>
    </w:p>
    <w:p w14:paraId="77FA3111">
      <w:pPr>
        <w:spacing w:line="360" w:lineRule="auto"/>
        <w:jc w:val="left"/>
        <w:textAlignment w:val="center"/>
        <w:rPr>
          <w:color w:val="000000"/>
        </w:rPr>
      </w:pPr>
      <w:r>
        <w:rPr>
          <w:color w:val="000000"/>
        </w:rPr>
        <w:t>【详解】A、蒸馏水也是均一、稳定的液体，其是单质，不符合题意；</w:t>
      </w:r>
    </w:p>
    <w:p w14:paraId="34BDA3FA">
      <w:pPr>
        <w:spacing w:line="360" w:lineRule="auto"/>
        <w:jc w:val="left"/>
        <w:textAlignment w:val="center"/>
        <w:rPr>
          <w:color w:val="000000"/>
        </w:rPr>
      </w:pPr>
      <w:r>
        <w:rPr>
          <w:color w:val="000000"/>
        </w:rPr>
        <w:t>B、硝酸铵溶于水会吸热，不符合题意；</w:t>
      </w:r>
    </w:p>
    <w:p w14:paraId="2EE6D083">
      <w:pPr>
        <w:spacing w:line="360" w:lineRule="auto"/>
        <w:jc w:val="left"/>
        <w:textAlignment w:val="center"/>
        <w:rPr>
          <w:color w:val="000000"/>
        </w:rPr>
      </w:pPr>
      <w:r>
        <w:rPr>
          <w:color w:val="000000"/>
        </w:rPr>
        <w:t>C、汽油除油污是利用相似相溶原理，洗涤剂去油污是利用乳化原理，不符合题意；</w:t>
      </w:r>
    </w:p>
    <w:p w14:paraId="7B81A53E">
      <w:pPr>
        <w:spacing w:line="360" w:lineRule="auto"/>
        <w:jc w:val="left"/>
        <w:textAlignment w:val="center"/>
        <w:rPr>
          <w:color w:val="000000"/>
        </w:rPr>
      </w:pPr>
      <w:r>
        <w:rPr>
          <w:color w:val="000000"/>
        </w:rPr>
        <w:t>D、白醋中的醋酸会与水垢中的碳酸钙等反应促使水垢溶解，符合题意。</w:t>
      </w:r>
    </w:p>
    <w:p w14:paraId="055A132C">
      <w:pPr>
        <w:spacing w:line="360" w:lineRule="auto"/>
        <w:jc w:val="left"/>
        <w:textAlignment w:val="center"/>
        <w:rPr>
          <w:color w:val="000000"/>
        </w:rPr>
      </w:pPr>
      <w:r>
        <w:rPr>
          <w:color w:val="000000"/>
        </w:rPr>
        <w:t>故选D。</w:t>
      </w:r>
    </w:p>
    <w:p w14:paraId="5BE8D868">
      <w:pPr>
        <w:spacing w:line="360" w:lineRule="auto"/>
        <w:jc w:val="left"/>
        <w:textAlignment w:val="center"/>
        <w:rPr>
          <w:rFonts w:ascii="宋体" w:hAnsi="宋体"/>
          <w:color w:val="000000"/>
        </w:rPr>
      </w:pPr>
      <w:r>
        <w:rPr>
          <w:color w:val="000000"/>
        </w:rPr>
        <w:t xml:space="preserve">14. </w:t>
      </w:r>
      <w:r>
        <w:rPr>
          <w:rFonts w:ascii="宋体" w:hAnsi="宋体"/>
          <w:color w:val="000000"/>
        </w:rPr>
        <w:t>关于下列实验的分析与结论正确的是</w:t>
      </w:r>
    </w:p>
    <w:p w14:paraId="056CBAC7">
      <w:pPr>
        <w:spacing w:line="360" w:lineRule="auto"/>
        <w:jc w:val="left"/>
        <w:textAlignment w:val="center"/>
        <w:rPr>
          <w:rFonts w:ascii="宋体" w:hAnsi="宋体"/>
          <w:color w:val="000000"/>
        </w:rPr>
      </w:pPr>
      <w:r>
        <w:rPr>
          <w:color w:val="000000"/>
        </w:rPr>
        <w:t xml:space="preserve">A. </w:t>
      </w:r>
      <w:r>
        <w:rPr>
          <w:color w:val="000000"/>
        </w:rPr>
        <w:drawing>
          <wp:inline distT="0" distB="0" distL="114300" distR="114300">
            <wp:extent cx="1400175" cy="1038225"/>
            <wp:effectExtent l="0" t="0" r="9525"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6" cstate="print"/>
                    <a:stretch>
                      <a:fillRect/>
                    </a:stretch>
                  </pic:blipFill>
                  <pic:spPr>
                    <a:xfrm>
                      <a:off x="0" y="0"/>
                      <a:ext cx="1400175" cy="1038225"/>
                    </a:xfrm>
                    <a:prstGeom prst="rect">
                      <a:avLst/>
                    </a:prstGeom>
                  </pic:spPr>
                </pic:pic>
              </a:graphicData>
            </a:graphic>
          </wp:inline>
        </w:drawing>
      </w:r>
      <w:r>
        <w:rPr>
          <w:rFonts w:ascii="宋体" w:hAnsi="宋体"/>
          <w:color w:val="000000"/>
        </w:rPr>
        <w:t>由酚酞溶液变红可知，分子是不断运动的</w:t>
      </w:r>
    </w:p>
    <w:p w14:paraId="0767390C">
      <w:pPr>
        <w:spacing w:line="360" w:lineRule="auto"/>
        <w:jc w:val="left"/>
        <w:textAlignment w:val="center"/>
        <w:rPr>
          <w:rFonts w:ascii="宋体" w:hAnsi="宋体"/>
          <w:color w:val="000000"/>
        </w:rPr>
      </w:pPr>
      <w:r>
        <w:rPr>
          <w:color w:val="000000"/>
        </w:rPr>
        <w:t xml:space="preserve">B. </w:t>
      </w:r>
      <w:r>
        <w:rPr>
          <w:color w:val="000000"/>
        </w:rPr>
        <w:drawing>
          <wp:inline distT="0" distB="0" distL="114300" distR="114300">
            <wp:extent cx="1400175" cy="12954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7" cstate="print"/>
                    <a:stretch>
                      <a:fillRect/>
                    </a:stretch>
                  </pic:blipFill>
                  <pic:spPr>
                    <a:xfrm>
                      <a:off x="0" y="0"/>
                      <a:ext cx="1400175" cy="1295400"/>
                    </a:xfrm>
                    <a:prstGeom prst="rect">
                      <a:avLst/>
                    </a:prstGeom>
                  </pic:spPr>
                </pic:pic>
              </a:graphicData>
            </a:graphic>
          </wp:inline>
        </w:drawing>
      </w:r>
      <w:r>
        <w:rPr>
          <w:rFonts w:ascii="宋体" w:hAnsi="宋体"/>
          <w:color w:val="000000"/>
        </w:rPr>
        <w:t>红磷量不足会使测量空气中氧气的体积分数偏大</w:t>
      </w:r>
    </w:p>
    <w:p w14:paraId="3BA203C4">
      <w:pPr>
        <w:spacing w:line="360" w:lineRule="auto"/>
        <w:jc w:val="left"/>
        <w:textAlignment w:val="center"/>
        <w:rPr>
          <w:rFonts w:ascii="宋体" w:hAnsi="宋体"/>
          <w:color w:val="000000"/>
        </w:rPr>
      </w:pPr>
      <w:r>
        <w:rPr>
          <w:color w:val="000000"/>
        </w:rPr>
        <w:t xml:space="preserve">C. </w:t>
      </w:r>
      <w:r>
        <w:rPr>
          <w:color w:val="000000"/>
        </w:rPr>
        <w:drawing>
          <wp:inline distT="0" distB="0" distL="114300" distR="114300">
            <wp:extent cx="1704975" cy="971550"/>
            <wp:effectExtent l="0" t="0" r="9525"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8" cstate="print"/>
                    <a:stretch>
                      <a:fillRect/>
                    </a:stretch>
                  </pic:blipFill>
                  <pic:spPr>
                    <a:xfrm>
                      <a:off x="0" y="0"/>
                      <a:ext cx="1704975" cy="971550"/>
                    </a:xfrm>
                    <a:prstGeom prst="rect">
                      <a:avLst/>
                    </a:prstGeom>
                  </pic:spPr>
                </pic:pic>
              </a:graphicData>
            </a:graphic>
          </wp:inline>
        </w:drawing>
      </w:r>
      <w:r>
        <w:rPr>
          <w:rFonts w:ascii="宋体" w:hAnsi="宋体"/>
          <w:color w:val="000000"/>
        </w:rPr>
        <w:t>对照实验可得出铁生锈需要水和氧气</w:t>
      </w:r>
    </w:p>
    <w:p w14:paraId="75317F12">
      <w:pPr>
        <w:spacing w:line="360" w:lineRule="auto"/>
        <w:jc w:val="left"/>
        <w:textAlignment w:val="center"/>
        <w:rPr>
          <w:rFonts w:ascii="宋体" w:hAnsi="宋体"/>
          <w:color w:val="000000"/>
        </w:rPr>
      </w:pPr>
      <w:r>
        <w:rPr>
          <w:color w:val="000000"/>
        </w:rPr>
        <w:t xml:space="preserve">D. </w:t>
      </w:r>
      <w:r>
        <w:rPr>
          <w:color w:val="000000"/>
        </w:rPr>
        <w:drawing>
          <wp:inline distT="0" distB="0" distL="114300" distR="114300">
            <wp:extent cx="1714500" cy="20193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9" cstate="print"/>
                    <a:stretch>
                      <a:fillRect/>
                    </a:stretch>
                  </pic:blipFill>
                  <pic:spPr>
                    <a:xfrm>
                      <a:off x="0" y="0"/>
                      <a:ext cx="1714500" cy="2019300"/>
                    </a:xfrm>
                    <a:prstGeom prst="rect">
                      <a:avLst/>
                    </a:prstGeom>
                  </pic:spPr>
                </pic:pic>
              </a:graphicData>
            </a:graphic>
          </wp:inline>
        </w:drawing>
      </w:r>
      <w:r>
        <w:rPr>
          <w:rFonts w:ascii="宋体" w:hAnsi="宋体"/>
          <w:color w:val="000000"/>
        </w:rPr>
        <w:t>电解水实验在</w:t>
      </w:r>
      <w:r>
        <w:rPr>
          <w:rFonts w:eastAsia="Times New Roman" w:cs="Times New Roman"/>
          <w:color w:val="000000"/>
        </w:rPr>
        <w:t>b</w:t>
      </w:r>
      <w:r>
        <w:rPr>
          <w:rFonts w:ascii="宋体" w:hAnsi="宋体"/>
          <w:color w:val="000000"/>
        </w:rPr>
        <w:t>管收集到的气体是氧气</w:t>
      </w:r>
    </w:p>
    <w:p w14:paraId="380D4134">
      <w:pPr>
        <w:spacing w:line="360" w:lineRule="auto"/>
        <w:textAlignment w:val="center"/>
        <w:rPr>
          <w:color w:val="000000"/>
        </w:rPr>
      </w:pPr>
      <w:r>
        <w:rPr>
          <w:color w:val="2E75B6"/>
        </w:rPr>
        <w:t>【答案】</w:t>
      </w:r>
      <w:r>
        <w:rPr>
          <w:color w:val="000000"/>
        </w:rPr>
        <w:t>A</w:t>
      </w:r>
    </w:p>
    <w:p w14:paraId="1E73EDF9">
      <w:pPr>
        <w:spacing w:line="360" w:lineRule="auto"/>
        <w:textAlignment w:val="center"/>
        <w:rPr>
          <w:color w:val="000000"/>
        </w:rPr>
      </w:pPr>
      <w:r>
        <w:rPr>
          <w:color w:val="2E75B6"/>
        </w:rPr>
        <w:t>【解析】</w:t>
      </w:r>
    </w:p>
    <w:p w14:paraId="1DFD63C6">
      <w:pPr>
        <w:spacing w:line="360" w:lineRule="auto"/>
        <w:jc w:val="left"/>
        <w:textAlignment w:val="center"/>
        <w:rPr>
          <w:color w:val="000000"/>
        </w:rPr>
      </w:pPr>
      <w:r>
        <w:rPr>
          <w:color w:val="000000"/>
        </w:rPr>
        <w:t>【详解】A、烧杯内浓氨水和酚酞互不接触，而酚酞遇碱变红色，这时酚酞变红，说明酚酞溶液中有氨气“进入”，即氨气分子的不断运动使得氨气扩散到酚酞溶液中，符合题意；</w:t>
      </w:r>
    </w:p>
    <w:p w14:paraId="5FF6FA35">
      <w:pPr>
        <w:spacing w:line="360" w:lineRule="auto"/>
        <w:jc w:val="left"/>
        <w:textAlignment w:val="center"/>
        <w:rPr>
          <w:color w:val="000000"/>
        </w:rPr>
      </w:pPr>
      <w:r>
        <w:rPr>
          <w:color w:val="000000"/>
        </w:rPr>
        <w:t>B、红磷量不足，反应不完全，这时集气瓶中有残留的氧气，即测量的氧气体积偏小，不符合题意；</w:t>
      </w:r>
    </w:p>
    <w:p w14:paraId="5A0C9133">
      <w:pPr>
        <w:spacing w:line="360" w:lineRule="auto"/>
        <w:jc w:val="left"/>
        <w:textAlignment w:val="center"/>
        <w:rPr>
          <w:color w:val="000000"/>
        </w:rPr>
      </w:pPr>
      <w:r>
        <w:rPr>
          <w:color w:val="000000"/>
        </w:rPr>
        <w:t>C、两组实验均有水，难以说明铁生锈也需要水，仅能说明铁生锈需要氧气参与，不符合题意；</w:t>
      </w:r>
    </w:p>
    <w:p w14:paraId="651EE576">
      <w:pPr>
        <w:spacing w:line="360" w:lineRule="auto"/>
        <w:jc w:val="left"/>
        <w:textAlignment w:val="center"/>
        <w:rPr>
          <w:color w:val="000000"/>
        </w:rPr>
      </w:pPr>
      <w:r>
        <w:rPr>
          <w:color w:val="000000"/>
        </w:rPr>
        <w:t>D、电解水时生成的氧气和氢气的体积比是1:2，b管生成的气体体积较多，故b管里的气体是氢气，不符合题意。</w:t>
      </w:r>
    </w:p>
    <w:p w14:paraId="37F4D3B5">
      <w:pPr>
        <w:spacing w:line="360" w:lineRule="auto"/>
        <w:jc w:val="left"/>
        <w:textAlignment w:val="center"/>
        <w:rPr>
          <w:color w:val="000000"/>
        </w:rPr>
      </w:pPr>
      <w:r>
        <w:rPr>
          <w:color w:val="000000"/>
        </w:rPr>
        <w:t>故选A。</w:t>
      </w:r>
    </w:p>
    <w:p w14:paraId="054FC04F">
      <w:pPr>
        <w:spacing w:line="360" w:lineRule="auto"/>
        <w:jc w:val="left"/>
        <w:textAlignment w:val="center"/>
        <w:rPr>
          <w:rFonts w:ascii="宋体" w:hAnsi="宋体"/>
          <w:color w:val="000000"/>
        </w:rPr>
      </w:pPr>
      <w:r>
        <w:rPr>
          <w:color w:val="000000"/>
        </w:rPr>
        <w:t xml:space="preserve">15. </w:t>
      </w:r>
      <w:r>
        <w:rPr>
          <w:rFonts w:ascii="宋体" w:hAnsi="宋体"/>
          <w:color w:val="000000"/>
        </w:rPr>
        <w:t>我国古代将炉甘石</w:t>
      </w:r>
      <w:r>
        <w:rPr>
          <w:rFonts w:eastAsia="Times New Roman" w:cs="Times New Roman"/>
          <w:color w:val="000000"/>
        </w:rPr>
        <w:t>(ZnCO</w:t>
      </w:r>
      <w:r>
        <w:rPr>
          <w:rFonts w:eastAsia="Times New Roman" w:cs="Times New Roman"/>
          <w:color w:val="000000"/>
          <w:vertAlign w:val="subscript"/>
        </w:rPr>
        <w:t>3</w:t>
      </w:r>
      <w:r>
        <w:rPr>
          <w:rFonts w:eastAsia="Times New Roman" w:cs="Times New Roman"/>
          <w:color w:val="000000"/>
        </w:rPr>
        <w:t>)</w:t>
      </w:r>
      <w:r>
        <w:rPr>
          <w:rFonts w:ascii="宋体" w:hAnsi="宋体"/>
          <w:color w:val="000000"/>
        </w:rPr>
        <w:t>、赤铜和木炭粉混合后加热到约</w:t>
      </w:r>
      <w:r>
        <w:rPr>
          <w:rFonts w:eastAsia="Times New Roman" w:cs="Times New Roman"/>
          <w:color w:val="000000"/>
        </w:rPr>
        <w:t>800</w:t>
      </w:r>
      <w:r>
        <w:rPr>
          <w:rFonts w:ascii="宋体" w:hAnsi="宋体"/>
          <w:color w:val="000000"/>
        </w:rPr>
        <w:t>℃，有如下反应发生①</w:t>
      </w:r>
      <w:r>
        <w:object>
          <v:shape id="_x0000_i1029" o:spt="75" alt="学科网(www.zxxk.com)--教育资源门户，提供试卷、教案、课件、论文、素材以及各类教学资源下载，还有大量而丰富的教学相关资讯！" type="#_x0000_t75" style="height:18pt;width:36.75pt;" o:ole="t" filled="f" o:preferrelative="t" stroked="f" coordsize="21600,21600">
            <v:path/>
            <v:fill on="f" focussize="0,0"/>
            <v:stroke on="f" joinstyle="miter"/>
            <v:imagedata r:id="rId31" o:title="eqIdc535979b8f8e39718f46ea6347eaccef"/>
            <o:lock v:ext="edit" aspectratio="t"/>
            <w10:wrap type="none"/>
            <w10:anchorlock/>
          </v:shape>
          <o:OLEObject Type="Embed" ProgID="Equation.DSMT4" ShapeID="_x0000_i1029" DrawAspect="Content" ObjectID="_1468075729" r:id="rId30">
            <o:LockedField>false</o:LockedField>
          </o:OLEObject>
        </w:object>
      </w:r>
      <w:r>
        <w:object>
          <v:shape id="_x0000_i1030" o:spt="75" alt="学科网(www.zxxk.com)--教育资源门户，提供试卷、教案、课件、论文、素材以及各类教学资源下载，还有大量而丰富的教学相关资讯！" type="#_x0000_t75" style="height:38.25pt;width:39.75pt;" o:ole="t" filled="f" o:preferrelative="t" stroked="f" coordsize="21600,21600">
            <v:path/>
            <v:fill on="f" focussize="0,0"/>
            <v:stroke on="f" joinstyle="miter"/>
            <v:imagedata r:id="rId33" o:title="eqId7c9839dec0fc195cdd19addfc4f35f9a"/>
            <o:lock v:ext="edit" aspectratio="t"/>
            <w10:wrap type="none"/>
            <w10:anchorlock/>
          </v:shape>
          <o:OLEObject Type="Embed" ProgID="Equation.DSMT4" ShapeID="_x0000_i1030" DrawAspect="Content" ObjectID="_1468075730" r:id="rId32">
            <o:LockedField>false</o:LockedField>
          </o:OLEObject>
        </w:object>
      </w:r>
      <w:r>
        <w:object>
          <v:shape id="_x0000_i1031" o:spt="75" alt="学科网(www.zxxk.com)--教育资源门户，提供试卷、教案、课件、论文、素材以及各类教学资源下载，还有大量而丰富的教学相关资讯！" type="#_x0000_t75" style="height:18.75pt;width:63.75pt;" o:ole="t" filled="f" o:preferrelative="t" stroked="f" coordsize="21600,21600">
            <v:path/>
            <v:fill on="f" focussize="0,0"/>
            <v:stroke on="f" joinstyle="miter"/>
            <v:imagedata r:id="rId35" o:title="eqIde9ad0d019ca4da6a513d332147ef7a19"/>
            <o:lock v:ext="edit" aspectratio="t"/>
            <w10:wrap type="none"/>
            <w10:anchorlock/>
          </v:shape>
          <o:OLEObject Type="Embed" ProgID="Equation.DSMT4" ShapeID="_x0000_i1031" DrawAspect="Content" ObjectID="_1468075731" r:id="rId34">
            <o:LockedField>false</o:LockedField>
          </o:OLEObject>
        </w:object>
      </w:r>
      <w:r>
        <w:rPr>
          <w:rFonts w:eastAsia="Times New Roman" w:cs="Times New Roman"/>
          <w:color w:val="000000"/>
        </w:rPr>
        <w:t xml:space="preserve">  </w:t>
      </w:r>
      <w:r>
        <w:rPr>
          <w:rFonts w:ascii="宋体" w:hAnsi="宋体"/>
          <w:color w:val="000000"/>
        </w:rPr>
        <w:t>②</w:t>
      </w:r>
      <w:r>
        <w:object>
          <v:shape id="_x0000_i1032" o:spt="75" alt="学科网(www.zxxk.com)--教育资源门户，提供试卷、教案、课件、论文、素材以及各类教学资源下载，还有大量而丰富的教学相关资讯！" type="#_x0000_t75" style="height:14.25pt;width:45.75pt;" o:ole="t" filled="f" o:preferrelative="t" stroked="f" coordsize="21600,21600">
            <v:path/>
            <v:fill on="f" focussize="0,0"/>
            <v:stroke on="f" joinstyle="miter"/>
            <v:imagedata r:id="rId37" o:title="eqId97129f492002aa76d67169acbebae95d"/>
            <o:lock v:ext="edit" aspectratio="t"/>
            <w10:wrap type="none"/>
            <w10:anchorlock/>
          </v:shape>
          <o:OLEObject Type="Embed" ProgID="Equation.DSMT4" ShapeID="_x0000_i1032" DrawAspect="Content" ObjectID="_1468075732" r:id="rId36">
            <o:LockedField>false</o:LockedField>
          </o:OLEObject>
        </w:object>
      </w:r>
      <w:r>
        <w:object>
          <v:shape id="_x0000_i1033" o:spt="75" alt="学科网(www.zxxk.com)--教育资源门户，提供试卷、教案、课件、论文、素材以及各类教学资源下载，还有大量而丰富的教学相关资讯！" type="#_x0000_t75" style="height:38.25pt;width:39.75pt;" o:ole="t" filled="f" o:preferrelative="t" stroked="f" coordsize="21600,21600">
            <v:path/>
            <v:fill on="f" focussize="0,0"/>
            <v:stroke on="f" joinstyle="miter"/>
            <v:imagedata r:id="rId33" o:title="eqId7c9839dec0fc195cdd19addfc4f35f9a"/>
            <o:lock v:ext="edit" aspectratio="t"/>
            <w10:wrap type="none"/>
            <w10:anchorlock/>
          </v:shape>
          <o:OLEObject Type="Embed" ProgID="Equation.DSMT4" ShapeID="_x0000_i1033" DrawAspect="Content" ObjectID="_1468075733" r:id="rId38">
            <o:LockedField>false</o:LockedField>
          </o:OLEObject>
        </w:object>
      </w:r>
      <w:r>
        <w:object>
          <v:shape id="_x0000_i1034" o:spt="75" alt="学科网(www.zxxk.com)--教育资源门户，提供试卷、教案、课件、论文、素材以及各类教学资源下载，还有大量而丰富的教学相关资讯！" type="#_x0000_t75" style="height:15.75pt;width:48pt;" o:ole="t" filled="f" o:preferrelative="t" stroked="f" coordsize="21600,21600">
            <v:path/>
            <v:fill on="f" focussize="0,0"/>
            <v:stroke on="f" joinstyle="miter"/>
            <v:imagedata r:id="rId40" o:title="eqId293c6f520f1734befaa3dab0a9a871cd"/>
            <o:lock v:ext="edit" aspectratio="t"/>
            <w10:wrap type="none"/>
            <w10:anchorlock/>
          </v:shape>
          <o:OLEObject Type="Embed" ProgID="Equation.DSMT4" ShapeID="_x0000_i1034" DrawAspect="Content" ObjectID="_1468075734" r:id="rId39">
            <o:LockedField>false</o:LockedField>
          </o:OLEObject>
        </w:object>
      </w:r>
      <w:r>
        <w:rPr>
          <w:rFonts w:ascii="宋体" w:hAnsi="宋体"/>
          <w:color w:val="000000"/>
        </w:rPr>
        <w:t>。下列有关说法错误的</w:t>
      </w:r>
    </w:p>
    <w:p w14:paraId="1066442B">
      <w:pPr>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X</w:t>
      </w:r>
      <w:r>
        <w:rPr>
          <w:rFonts w:ascii="宋体" w:hAnsi="宋体"/>
          <w:color w:val="000000"/>
        </w:rPr>
        <w:t>的化学式为</w:t>
      </w:r>
      <w:r>
        <w:rPr>
          <w:rFonts w:eastAsia="Times New Roman" w:cs="Times New Roman"/>
          <w:color w:val="000000"/>
        </w:rPr>
        <w:t>CO</w:t>
      </w:r>
      <w:r>
        <w:rPr>
          <w:rFonts w:eastAsia="Times New Roman" w:cs="Times New Roman"/>
          <w:color w:val="000000"/>
          <w:vertAlign w:val="subscript"/>
        </w:rPr>
        <w:t>2</w:t>
      </w:r>
    </w:p>
    <w:p w14:paraId="2C77F4EC">
      <w:pPr>
        <w:spacing w:line="360" w:lineRule="auto"/>
        <w:jc w:val="left"/>
        <w:textAlignment w:val="center"/>
        <w:rPr>
          <w:rFonts w:ascii="宋体" w:hAnsi="宋体"/>
          <w:color w:val="000000"/>
        </w:rPr>
      </w:pPr>
      <w:r>
        <w:rPr>
          <w:color w:val="000000"/>
        </w:rPr>
        <w:t xml:space="preserve">B. </w:t>
      </w:r>
      <w:r>
        <w:rPr>
          <w:rFonts w:ascii="宋体" w:hAnsi="宋体"/>
          <w:color w:val="000000"/>
        </w:rPr>
        <w:t>反应前后锌元素质量不变</w:t>
      </w:r>
    </w:p>
    <w:p w14:paraId="7C677095">
      <w:pPr>
        <w:spacing w:line="360" w:lineRule="auto"/>
        <w:jc w:val="left"/>
        <w:textAlignment w:val="center"/>
        <w:rPr>
          <w:rFonts w:ascii="宋体" w:hAnsi="宋体"/>
          <w:color w:val="000000"/>
        </w:rPr>
      </w:pPr>
      <w:r>
        <w:rPr>
          <w:color w:val="000000"/>
        </w:rPr>
        <w:t xml:space="preserve">C. </w:t>
      </w:r>
      <w:r>
        <w:rPr>
          <w:rFonts w:ascii="宋体" w:hAnsi="宋体"/>
          <w:color w:val="000000"/>
        </w:rPr>
        <w:t>②反应中</w:t>
      </w:r>
      <w:r>
        <w:rPr>
          <w:rFonts w:eastAsia="Times New Roman" w:cs="Times New Roman"/>
          <w:color w:val="000000"/>
        </w:rPr>
        <w:t>ZnO</w:t>
      </w:r>
      <w:r>
        <w:rPr>
          <w:rFonts w:ascii="宋体" w:hAnsi="宋体"/>
          <w:color w:val="000000"/>
        </w:rPr>
        <w:t>发生了还原反应</w:t>
      </w:r>
    </w:p>
    <w:p w14:paraId="1D4C480D">
      <w:pPr>
        <w:spacing w:line="360" w:lineRule="auto"/>
        <w:jc w:val="left"/>
        <w:textAlignment w:val="center"/>
        <w:rPr>
          <w:rFonts w:ascii="宋体" w:hAnsi="宋体"/>
          <w:color w:val="000000"/>
        </w:rPr>
      </w:pPr>
      <w:r>
        <w:rPr>
          <w:color w:val="000000"/>
        </w:rPr>
        <w:t xml:space="preserve">D. </w:t>
      </w:r>
      <w:r>
        <w:rPr>
          <w:rFonts w:ascii="宋体" w:hAnsi="宋体"/>
          <w:color w:val="000000"/>
        </w:rPr>
        <w:t>②反应前后锌元素化合价升高</w:t>
      </w:r>
    </w:p>
    <w:p w14:paraId="2F4117D0">
      <w:pPr>
        <w:spacing w:line="360" w:lineRule="auto"/>
        <w:textAlignment w:val="center"/>
        <w:rPr>
          <w:color w:val="000000"/>
        </w:rPr>
      </w:pPr>
      <w:r>
        <w:rPr>
          <w:color w:val="2E75B6"/>
        </w:rPr>
        <w:t>【答案】</w:t>
      </w:r>
      <w:r>
        <w:rPr>
          <w:color w:val="000000"/>
        </w:rPr>
        <w:t>D</w:t>
      </w:r>
    </w:p>
    <w:p w14:paraId="6970A45F">
      <w:pPr>
        <w:spacing w:line="360" w:lineRule="auto"/>
        <w:textAlignment w:val="center"/>
        <w:rPr>
          <w:color w:val="000000"/>
        </w:rPr>
      </w:pPr>
      <w:r>
        <w:rPr>
          <w:color w:val="2E75B6"/>
        </w:rPr>
        <w:t>【解析】</w:t>
      </w:r>
    </w:p>
    <w:p w14:paraId="6B3D98C9">
      <w:pPr>
        <w:spacing w:line="360" w:lineRule="auto"/>
        <w:jc w:val="left"/>
        <w:textAlignment w:val="center"/>
        <w:rPr>
          <w:color w:val="000000"/>
        </w:rPr>
      </w:pPr>
      <w:r>
        <w:rPr>
          <w:color w:val="000000"/>
        </w:rPr>
        <w:t>【详解】A、化学反应前后各原子的种类、数目都不变，②中反应前有1个碳原子、2个锌原子、2个氧原子，反应后已有2个锌原子，则X中有1个碳原子、2个氧原子，所以X的化学式为CO</w:t>
      </w:r>
      <w:r>
        <w:rPr>
          <w:color w:val="000000"/>
          <w:vertAlign w:val="subscript"/>
        </w:rPr>
        <w:t>2</w:t>
      </w:r>
      <w:r>
        <w:rPr>
          <w:color w:val="000000"/>
        </w:rPr>
        <w:t>，故A不符合题意；</w:t>
      </w:r>
    </w:p>
    <w:p w14:paraId="02F3A11B">
      <w:pPr>
        <w:spacing w:line="360" w:lineRule="auto"/>
        <w:jc w:val="left"/>
        <w:textAlignment w:val="center"/>
        <w:rPr>
          <w:color w:val="000000"/>
        </w:rPr>
      </w:pPr>
      <w:r>
        <w:rPr>
          <w:color w:val="000000"/>
        </w:rPr>
        <w:t>B、化学反应前后元素的质量不变，①反应中反应物ZnCO</w:t>
      </w:r>
      <w:r>
        <w:rPr>
          <w:color w:val="000000"/>
          <w:vertAlign w:val="subscript"/>
        </w:rPr>
        <w:t>3</w:t>
      </w:r>
      <w:r>
        <w:rPr>
          <w:color w:val="000000"/>
        </w:rPr>
        <w:t xml:space="preserve"> 和生成物ZnO中的锌元素质量相等，②反应中反应物ZnO和生成物Zn中的锌元素质量相等，所以反应前后锌元素质量不变，故B不符合题意；</w:t>
      </w:r>
    </w:p>
    <w:p w14:paraId="3288F65B">
      <w:pPr>
        <w:spacing w:line="360" w:lineRule="auto"/>
        <w:jc w:val="left"/>
        <w:textAlignment w:val="center"/>
        <w:rPr>
          <w:color w:val="000000"/>
        </w:rPr>
      </w:pPr>
      <w:r>
        <w:rPr>
          <w:color w:val="000000"/>
        </w:rPr>
        <w:t>C、含氧化合物里的氧被夺去的反应，叫做还原反应，②反应中ZnO中的氧被C夺去生成了锌，所以ZnO发生了还原反应，故C不符合题意；</w:t>
      </w:r>
    </w:p>
    <w:p w14:paraId="629D8F85">
      <w:pPr>
        <w:spacing w:line="360" w:lineRule="auto"/>
        <w:jc w:val="left"/>
        <w:textAlignment w:val="center"/>
        <w:rPr>
          <w:color w:val="000000"/>
        </w:rPr>
      </w:pPr>
      <w:r>
        <w:rPr>
          <w:color w:val="000000"/>
        </w:rPr>
        <w:t>D、②反应前ZnO中锌元素的化合价是+2，反应后Zn的化合价是0，②反应前后锌元素化合价降低，故D符合题意。</w:t>
      </w:r>
    </w:p>
    <w:p w14:paraId="0AD53A32">
      <w:pPr>
        <w:spacing w:line="360" w:lineRule="auto"/>
        <w:jc w:val="left"/>
        <w:textAlignment w:val="center"/>
        <w:rPr>
          <w:color w:val="000000"/>
        </w:rPr>
      </w:pPr>
      <w:r>
        <w:rPr>
          <w:color w:val="000000"/>
        </w:rPr>
        <w:t>故选D。</w:t>
      </w:r>
    </w:p>
    <w:p w14:paraId="0CC6D48F">
      <w:pPr>
        <w:spacing w:line="360" w:lineRule="auto"/>
        <w:jc w:val="left"/>
        <w:textAlignment w:val="center"/>
        <w:rPr>
          <w:rFonts w:ascii="宋体" w:hAnsi="宋体"/>
          <w:color w:val="000000"/>
        </w:rPr>
      </w:pPr>
      <w:r>
        <w:rPr>
          <w:color w:val="000000"/>
        </w:rPr>
        <w:t xml:space="preserve">16. </w:t>
      </w:r>
      <w:r>
        <w:rPr>
          <w:rFonts w:ascii="宋体" w:hAnsi="宋体"/>
          <w:color w:val="000000"/>
        </w:rPr>
        <w:t>分析推理是化学学习中常用的思维方法。下列分析推理正确的是</w:t>
      </w:r>
    </w:p>
    <w:p w14:paraId="7328D6C0">
      <w:pPr>
        <w:spacing w:line="360" w:lineRule="auto"/>
        <w:jc w:val="left"/>
        <w:textAlignment w:val="center"/>
        <w:rPr>
          <w:rFonts w:ascii="宋体" w:hAnsi="宋体"/>
          <w:color w:val="000000"/>
        </w:rPr>
      </w:pPr>
      <w:r>
        <w:rPr>
          <w:color w:val="000000"/>
        </w:rPr>
        <w:t xml:space="preserve">A. </w:t>
      </w:r>
      <w:r>
        <w:rPr>
          <w:rFonts w:ascii="宋体" w:hAnsi="宋体"/>
          <w:color w:val="000000"/>
        </w:rPr>
        <w:t>酸溶液的</w:t>
      </w:r>
      <w:r>
        <w:rPr>
          <w:rFonts w:eastAsia="Times New Roman" w:cs="Times New Roman"/>
          <w:color w:val="000000"/>
        </w:rPr>
        <w:t>pH</w:t>
      </w:r>
      <w:r>
        <w:rPr>
          <w:rFonts w:ascii="宋体" w:hAnsi="宋体"/>
          <w:color w:val="000000"/>
        </w:rPr>
        <w:t>小于</w:t>
      </w:r>
      <w:r>
        <w:rPr>
          <w:rFonts w:eastAsia="Times New Roman" w:cs="Times New Roman"/>
          <w:color w:val="000000"/>
        </w:rPr>
        <w:t>7</w:t>
      </w:r>
      <w:r>
        <w:rPr>
          <w:rFonts w:ascii="宋体" w:hAnsi="宋体"/>
          <w:color w:val="000000"/>
        </w:rPr>
        <w:t>，所以</w:t>
      </w:r>
      <w:r>
        <w:rPr>
          <w:rFonts w:eastAsia="Times New Roman" w:cs="Times New Roman"/>
          <w:color w:val="000000"/>
        </w:rPr>
        <w:t>pH</w:t>
      </w:r>
      <w:r>
        <w:rPr>
          <w:rFonts w:ascii="宋体" w:hAnsi="宋体"/>
          <w:color w:val="000000"/>
        </w:rPr>
        <w:t>小于</w:t>
      </w:r>
      <w:r>
        <w:rPr>
          <w:rFonts w:eastAsia="Times New Roman" w:cs="Times New Roman"/>
          <w:color w:val="000000"/>
        </w:rPr>
        <w:t>7</w:t>
      </w:r>
      <w:r>
        <w:rPr>
          <w:rFonts w:ascii="宋体" w:hAnsi="宋体"/>
          <w:color w:val="000000"/>
        </w:rPr>
        <w:t>的溶液一定呈酸性</w:t>
      </w:r>
    </w:p>
    <w:p w14:paraId="3FE1469C">
      <w:pPr>
        <w:spacing w:line="360" w:lineRule="auto"/>
        <w:jc w:val="left"/>
        <w:textAlignment w:val="center"/>
        <w:rPr>
          <w:rFonts w:ascii="宋体" w:hAnsi="宋体"/>
          <w:color w:val="000000"/>
        </w:rPr>
      </w:pPr>
      <w:r>
        <w:rPr>
          <w:color w:val="000000"/>
        </w:rPr>
        <w:t xml:space="preserve">B. </w:t>
      </w:r>
      <w:r>
        <w:rPr>
          <w:rFonts w:ascii="宋体" w:hAnsi="宋体"/>
          <w:color w:val="000000"/>
        </w:rPr>
        <w:t>胃药中的</w:t>
      </w:r>
      <w:r>
        <w:rPr>
          <w:rFonts w:eastAsia="Times New Roman" w:cs="Times New Roman"/>
          <w:color w:val="000000"/>
        </w:rPr>
        <w:t>Mg(OH)</w:t>
      </w:r>
      <w:r>
        <w:rPr>
          <w:rFonts w:eastAsia="Times New Roman" w:cs="Times New Roman"/>
          <w:color w:val="000000"/>
          <w:vertAlign w:val="subscript"/>
        </w:rPr>
        <w:t>2</w:t>
      </w:r>
      <w:r>
        <w:rPr>
          <w:rFonts w:ascii="宋体" w:hAnsi="宋体"/>
          <w:color w:val="000000"/>
        </w:rPr>
        <w:t>可以治疗胃酸过多，所以</w:t>
      </w:r>
      <w:r>
        <w:rPr>
          <w:rFonts w:eastAsia="Times New Roman" w:cs="Times New Roman"/>
          <w:color w:val="000000"/>
        </w:rPr>
        <w:t>NaOH</w:t>
      </w:r>
      <w:r>
        <w:rPr>
          <w:rFonts w:ascii="宋体" w:hAnsi="宋体"/>
          <w:color w:val="000000"/>
        </w:rPr>
        <w:t>也可以治疗胃酸过多</w:t>
      </w:r>
    </w:p>
    <w:p w14:paraId="5F3947AD">
      <w:pPr>
        <w:spacing w:line="360" w:lineRule="auto"/>
        <w:jc w:val="left"/>
        <w:textAlignment w:val="center"/>
        <w:rPr>
          <w:rFonts w:ascii="宋体" w:hAnsi="宋体"/>
          <w:color w:val="000000"/>
        </w:rPr>
      </w:pPr>
      <w:r>
        <w:rPr>
          <w:color w:val="000000"/>
        </w:rPr>
        <w:t xml:space="preserve">C. </w:t>
      </w:r>
      <w:r>
        <w:rPr>
          <w:rFonts w:ascii="宋体" w:hAnsi="宋体"/>
          <w:color w:val="000000"/>
        </w:rPr>
        <w:t>同种元素的粒子质子数相同，质子数相同的粒子一定属于同种元素</w:t>
      </w:r>
    </w:p>
    <w:p w14:paraId="7E7EFDFC">
      <w:pPr>
        <w:spacing w:line="360" w:lineRule="auto"/>
        <w:jc w:val="left"/>
        <w:textAlignment w:val="center"/>
        <w:rPr>
          <w:rFonts w:ascii="宋体" w:hAnsi="宋体"/>
          <w:color w:val="000000"/>
        </w:rPr>
      </w:pPr>
      <w:r>
        <w:rPr>
          <w:color w:val="000000"/>
        </w:rPr>
        <w:t xml:space="preserve">D. </w:t>
      </w:r>
      <w:r>
        <w:rPr>
          <w:rFonts w:ascii="宋体" w:hAnsi="宋体"/>
          <w:color w:val="000000"/>
        </w:rPr>
        <w:t>氧化物中含有氧元素，含有氧元素的化合物一定是氧化物</w:t>
      </w:r>
    </w:p>
    <w:p w14:paraId="006C57ED">
      <w:pPr>
        <w:spacing w:line="360" w:lineRule="auto"/>
        <w:textAlignment w:val="center"/>
        <w:rPr>
          <w:color w:val="000000"/>
        </w:rPr>
      </w:pPr>
      <w:r>
        <w:rPr>
          <w:color w:val="2E75B6"/>
        </w:rPr>
        <w:t>【答案】</w:t>
      </w:r>
      <w:r>
        <w:rPr>
          <w:color w:val="000000"/>
        </w:rPr>
        <w:t>A</w:t>
      </w:r>
    </w:p>
    <w:p w14:paraId="13003D7A">
      <w:pPr>
        <w:spacing w:line="360" w:lineRule="auto"/>
        <w:textAlignment w:val="center"/>
        <w:rPr>
          <w:color w:val="000000"/>
        </w:rPr>
      </w:pPr>
      <w:r>
        <w:rPr>
          <w:color w:val="2E75B6"/>
        </w:rPr>
        <w:t>【解析】</w:t>
      </w:r>
    </w:p>
    <w:p w14:paraId="35FF617F">
      <w:pPr>
        <w:spacing w:line="360" w:lineRule="auto"/>
        <w:jc w:val="left"/>
        <w:textAlignment w:val="center"/>
        <w:rPr>
          <w:color w:val="000000"/>
        </w:rPr>
      </w:pPr>
      <w:r>
        <w:rPr>
          <w:color w:val="000000"/>
        </w:rPr>
        <w:t>【详解】A、酸溶液是酸性溶液，酸性溶液的pH小于7，所以pH小于7的溶液一定呈酸性，故A符合题意；</w:t>
      </w:r>
    </w:p>
    <w:p w14:paraId="2BBD3C28">
      <w:pPr>
        <w:spacing w:line="360" w:lineRule="auto"/>
        <w:jc w:val="left"/>
        <w:textAlignment w:val="center"/>
        <w:rPr>
          <w:color w:val="000000"/>
        </w:rPr>
      </w:pPr>
      <w:r>
        <w:rPr>
          <w:color w:val="000000"/>
        </w:rPr>
        <w:t>B、胃药中的Mg(OH)</w:t>
      </w:r>
      <w:r>
        <w:rPr>
          <w:color w:val="000000"/>
          <w:vertAlign w:val="subscript"/>
        </w:rPr>
        <w:t>2</w:t>
      </w:r>
      <w:r>
        <w:rPr>
          <w:color w:val="000000"/>
        </w:rPr>
        <w:t>可以治疗胃酸过多，NaOH虽然也是碱，但它具有强烈的腐蚀性，所以NaOH不可以治疗胃酸过多，故B不符合题意；</w:t>
      </w:r>
    </w:p>
    <w:p w14:paraId="1C9D61B6">
      <w:pPr>
        <w:spacing w:line="360" w:lineRule="auto"/>
        <w:jc w:val="left"/>
        <w:textAlignment w:val="center"/>
        <w:rPr>
          <w:color w:val="000000"/>
        </w:rPr>
      </w:pPr>
      <w:r>
        <w:rPr>
          <w:color w:val="000000"/>
        </w:rPr>
        <w:t>C、同种元素的粒子质子数相同，质子数相同的粒子不一定属于同种元素，如氖原子和氨气分子，它们的质子数都是10，但不是同种元素，故C不符合题意；</w:t>
      </w:r>
    </w:p>
    <w:p w14:paraId="6106B074">
      <w:pPr>
        <w:spacing w:line="360" w:lineRule="auto"/>
        <w:jc w:val="left"/>
        <w:textAlignment w:val="center"/>
        <w:rPr>
          <w:color w:val="000000"/>
        </w:rPr>
      </w:pPr>
      <w:r>
        <w:rPr>
          <w:color w:val="000000"/>
        </w:rPr>
        <w:t>D、氧化物中含有氧元素，含有氧元素的化合物不一定是氧化物，如KMnO</w:t>
      </w:r>
      <w:r>
        <w:rPr>
          <w:color w:val="000000"/>
          <w:vertAlign w:val="subscript"/>
        </w:rPr>
        <w:t>4</w:t>
      </w:r>
      <w:r>
        <w:rPr>
          <w:color w:val="000000"/>
        </w:rPr>
        <w:t>，虽然含有元素，但是它由三种元素组成，而氧化物是由两种元素组成其中一种是氧元素的化合物，所以KMnO</w:t>
      </w:r>
      <w:r>
        <w:rPr>
          <w:color w:val="000000"/>
          <w:vertAlign w:val="subscript"/>
        </w:rPr>
        <w:t>4</w:t>
      </w:r>
      <w:r>
        <w:rPr>
          <w:color w:val="000000"/>
        </w:rPr>
        <w:t>不是氧化物，故D不符合题意。</w:t>
      </w:r>
    </w:p>
    <w:p w14:paraId="531921DE">
      <w:pPr>
        <w:spacing w:line="360" w:lineRule="auto"/>
        <w:jc w:val="left"/>
        <w:textAlignment w:val="center"/>
        <w:rPr>
          <w:color w:val="000000"/>
        </w:rPr>
      </w:pPr>
      <w:r>
        <w:rPr>
          <w:color w:val="000000"/>
        </w:rPr>
        <w:t>故选A。</w:t>
      </w:r>
    </w:p>
    <w:p w14:paraId="78238FDE">
      <w:pPr>
        <w:spacing w:line="360" w:lineRule="auto"/>
        <w:jc w:val="left"/>
        <w:textAlignment w:val="center"/>
        <w:rPr>
          <w:rFonts w:ascii="宋体" w:hAnsi="宋体"/>
          <w:color w:val="000000"/>
        </w:rPr>
      </w:pPr>
      <w:r>
        <w:rPr>
          <w:color w:val="000000"/>
        </w:rPr>
        <w:t xml:space="preserve">17. </w:t>
      </w:r>
      <w:r>
        <w:rPr>
          <w:rFonts w:ascii="宋体" w:hAnsi="宋体"/>
          <w:color w:val="000000"/>
        </w:rPr>
        <w:t>下列物质间的转化关系，不能实现的是</w:t>
      </w:r>
    </w:p>
    <w:p w14:paraId="559CD307">
      <w:pPr>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O→H</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p>
    <w:p w14:paraId="741368B1">
      <w:pPr>
        <w:spacing w:line="360" w:lineRule="auto"/>
        <w:jc w:val="left"/>
        <w:textAlignment w:val="center"/>
        <w:rPr>
          <w:rFonts w:eastAsia="Times New Roman" w:cs="Times New Roman"/>
          <w:color w:val="000000"/>
        </w:rPr>
      </w:pPr>
      <w:r>
        <w:rPr>
          <w:color w:val="000000"/>
        </w:rPr>
        <w:t xml:space="preserve">B. </w:t>
      </w:r>
      <w:r>
        <w:rPr>
          <w:rFonts w:eastAsia="Times New Roman" w:cs="Times New Roman"/>
          <w:color w:val="000000"/>
        </w:rPr>
        <w:t>Mg→MgO→MgSO</w:t>
      </w:r>
      <w:r>
        <w:rPr>
          <w:rFonts w:eastAsia="Times New Roman" w:cs="Times New Roman"/>
          <w:color w:val="000000"/>
          <w:vertAlign w:val="subscript"/>
        </w:rPr>
        <w:t>4</w:t>
      </w:r>
    </w:p>
    <w:p w14:paraId="6C07BDDC">
      <w:pPr>
        <w:spacing w:line="360" w:lineRule="auto"/>
        <w:jc w:val="left"/>
        <w:textAlignment w:val="center"/>
        <w:rPr>
          <w:rFonts w:eastAsia="Times New Roman" w:cs="Times New Roman"/>
          <w:color w:val="000000"/>
        </w:rPr>
      </w:pPr>
      <w:r>
        <w:rPr>
          <w:color w:val="000000"/>
        </w:rPr>
        <w:t xml:space="preserve">C. </w:t>
      </w:r>
      <w:r>
        <w:rPr>
          <w:rFonts w:eastAsia="Times New Roman" w:cs="Times New Roman"/>
          <w:color w:val="000000"/>
        </w:rPr>
        <w:t>KCl→KNO</w:t>
      </w:r>
      <w:r>
        <w:rPr>
          <w:rFonts w:eastAsia="Times New Roman" w:cs="Times New Roman"/>
          <w:color w:val="000000"/>
          <w:vertAlign w:val="subscript"/>
        </w:rPr>
        <w:t>3</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p>
    <w:p w14:paraId="2B8FF368">
      <w:pPr>
        <w:spacing w:line="360" w:lineRule="auto"/>
        <w:jc w:val="left"/>
        <w:textAlignment w:val="center"/>
        <w:rPr>
          <w:rFonts w:eastAsia="Times New Roman" w:cs="Times New Roman"/>
          <w:color w:val="000000"/>
        </w:rPr>
      </w:pPr>
      <w:r>
        <w:rPr>
          <w:color w:val="000000"/>
        </w:rPr>
        <w:t xml:space="preserve">D. </w:t>
      </w:r>
      <w:r>
        <w:rPr>
          <w:rFonts w:eastAsia="Times New Roman" w:cs="Times New Roman"/>
          <w:color w:val="000000"/>
        </w:rPr>
        <w:t>Cu(OH)</w:t>
      </w:r>
      <w:r>
        <w:rPr>
          <w:rFonts w:eastAsia="Times New Roman" w:cs="Times New Roman"/>
          <w:color w:val="000000"/>
          <w:vertAlign w:val="subscript"/>
        </w:rPr>
        <w:t>2</w:t>
      </w:r>
      <w:r>
        <w:rPr>
          <w:rFonts w:eastAsia="Times New Roman" w:cs="Times New Roman"/>
          <w:color w:val="000000"/>
        </w:rPr>
        <w:t>→CuSO</w:t>
      </w:r>
      <w:r>
        <w:rPr>
          <w:rFonts w:eastAsia="Times New Roman" w:cs="Times New Roman"/>
          <w:color w:val="000000"/>
          <w:vertAlign w:val="subscript"/>
        </w:rPr>
        <w:t>4</w:t>
      </w:r>
      <w:r>
        <w:rPr>
          <w:rFonts w:eastAsia="Times New Roman" w:cs="Times New Roman"/>
          <w:color w:val="000000"/>
        </w:rPr>
        <w:t>→CuCl</w:t>
      </w:r>
      <w:r>
        <w:rPr>
          <w:rFonts w:eastAsia="Times New Roman" w:cs="Times New Roman"/>
          <w:color w:val="000000"/>
          <w:vertAlign w:val="subscript"/>
        </w:rPr>
        <w:t>2</w:t>
      </w:r>
    </w:p>
    <w:p w14:paraId="1F7BB111">
      <w:pPr>
        <w:spacing w:line="360" w:lineRule="auto"/>
        <w:textAlignment w:val="center"/>
        <w:rPr>
          <w:color w:val="000000"/>
        </w:rPr>
      </w:pPr>
      <w:r>
        <w:rPr>
          <w:color w:val="2E75B6"/>
        </w:rPr>
        <w:t>【答案】</w:t>
      </w:r>
      <w:r>
        <w:rPr>
          <w:color w:val="000000"/>
        </w:rPr>
        <w:t>C</w:t>
      </w:r>
    </w:p>
    <w:p w14:paraId="0B625DDD">
      <w:pPr>
        <w:spacing w:line="360" w:lineRule="auto"/>
        <w:textAlignment w:val="center"/>
        <w:rPr>
          <w:color w:val="000000"/>
        </w:rPr>
      </w:pPr>
      <w:r>
        <w:rPr>
          <w:color w:val="2E75B6"/>
        </w:rPr>
        <w:t>【解析】</w:t>
      </w:r>
    </w:p>
    <w:p w14:paraId="3F465EAB">
      <w:pPr>
        <w:spacing w:line="360" w:lineRule="auto"/>
        <w:jc w:val="left"/>
        <w:textAlignment w:val="center"/>
        <w:rPr>
          <w:color w:val="000000"/>
        </w:rPr>
      </w:pPr>
      <w:r>
        <w:rPr>
          <w:color w:val="000000"/>
        </w:rPr>
        <w:t>【详解】A、过氧化氢在二氧化锰的催化下分解为水和氧气，二氧化碳与水反应生成碳酸，不符合题意；</w:t>
      </w:r>
    </w:p>
    <w:p w14:paraId="39EFF6EE">
      <w:pPr>
        <w:spacing w:line="360" w:lineRule="auto"/>
        <w:jc w:val="left"/>
        <w:textAlignment w:val="center"/>
        <w:rPr>
          <w:color w:val="000000"/>
        </w:rPr>
      </w:pPr>
      <w:r>
        <w:rPr>
          <w:color w:val="000000"/>
        </w:rPr>
        <w:t>B、镁在氧气中燃烧生成氧化镁，氧化镁和硫酸反应生成硫酸镁和水，不符合题意；</w:t>
      </w:r>
    </w:p>
    <w:p w14:paraId="6DCD6D66">
      <w:pPr>
        <w:spacing w:line="360" w:lineRule="auto"/>
        <w:jc w:val="left"/>
        <w:textAlignment w:val="center"/>
        <w:rPr>
          <w:color w:val="000000"/>
        </w:rPr>
      </w:pPr>
      <w:r>
        <w:rPr>
          <w:color w:val="000000"/>
        </w:rPr>
        <w:t>C、氯化钾和硝酸银反应生成氯化银和硝酸钾，钾盐和硝酸盐都是可溶的，硝酸钾不能转化为硫酸钾，符合题意；</w:t>
      </w:r>
    </w:p>
    <w:p w14:paraId="528A0C85">
      <w:pPr>
        <w:spacing w:line="360" w:lineRule="auto"/>
        <w:jc w:val="left"/>
        <w:textAlignment w:val="center"/>
        <w:rPr>
          <w:color w:val="000000"/>
        </w:rPr>
      </w:pPr>
      <w:r>
        <w:rPr>
          <w:color w:val="000000"/>
        </w:rPr>
        <w:t>D、氢氧化铜和硫酸反应生成硫酸铜和水，硫酸铜和氯化钡反应生成硫酸钡和氯化铜，不符合题意。</w:t>
      </w:r>
    </w:p>
    <w:p w14:paraId="68F9F77A">
      <w:pPr>
        <w:spacing w:line="360" w:lineRule="auto"/>
        <w:jc w:val="left"/>
        <w:textAlignment w:val="center"/>
        <w:rPr>
          <w:color w:val="000000"/>
        </w:rPr>
      </w:pPr>
      <w:r>
        <w:rPr>
          <w:color w:val="000000"/>
        </w:rPr>
        <w:t>故选C。</w:t>
      </w:r>
    </w:p>
    <w:p w14:paraId="40A0F76E">
      <w:pPr>
        <w:spacing w:line="360" w:lineRule="auto"/>
        <w:jc w:val="left"/>
        <w:textAlignment w:val="center"/>
        <w:rPr>
          <w:rFonts w:eastAsia="Times New Roman" w:cs="Times New Roman"/>
          <w:b/>
          <w:color w:val="000000"/>
          <w:sz w:val="24"/>
        </w:rPr>
      </w:pPr>
      <w:r>
        <w:rPr>
          <w:rFonts w:ascii="宋体" w:hAnsi="宋体"/>
          <w:b/>
          <w:color w:val="000000"/>
          <w:sz w:val="24"/>
        </w:rPr>
        <w:t>二、不定项选择题</w:t>
      </w:r>
      <w:r>
        <w:rPr>
          <w:rFonts w:eastAsia="Times New Roman" w:cs="Times New Roman"/>
          <w:b/>
          <w:color w:val="000000"/>
          <w:sz w:val="24"/>
        </w:rPr>
        <w:t>(</w:t>
      </w:r>
      <w:r>
        <w:rPr>
          <w:rFonts w:ascii="宋体" w:hAnsi="宋体"/>
          <w:b/>
          <w:color w:val="000000"/>
          <w:sz w:val="24"/>
        </w:rPr>
        <w:t>本题共</w:t>
      </w:r>
      <w:r>
        <w:rPr>
          <w:rFonts w:eastAsia="Times New Roman" w:cs="Times New Roman"/>
          <w:b/>
          <w:color w:val="000000"/>
          <w:sz w:val="24"/>
        </w:rPr>
        <w:t>3</w:t>
      </w:r>
      <w:r>
        <w:rPr>
          <w:rFonts w:ascii="宋体" w:hAnsi="宋体"/>
          <w:b/>
          <w:color w:val="000000"/>
          <w:sz w:val="24"/>
        </w:rPr>
        <w:t>小题，每小题</w:t>
      </w:r>
      <w:r>
        <w:rPr>
          <w:rFonts w:eastAsia="Times New Roman" w:cs="Times New Roman"/>
          <w:b/>
          <w:color w:val="000000"/>
          <w:sz w:val="24"/>
        </w:rPr>
        <w:t>2</w:t>
      </w:r>
      <w:r>
        <w:rPr>
          <w:rFonts w:ascii="宋体" w:hAnsi="宋体"/>
          <w:b/>
          <w:color w:val="000000"/>
          <w:sz w:val="24"/>
        </w:rPr>
        <w:t>分，共</w:t>
      </w:r>
      <w:r>
        <w:rPr>
          <w:rFonts w:eastAsia="Times New Roman" w:cs="Times New Roman"/>
          <w:b/>
          <w:color w:val="000000"/>
          <w:sz w:val="24"/>
        </w:rPr>
        <w:t>6</w:t>
      </w:r>
      <w:r>
        <w:rPr>
          <w:rFonts w:ascii="宋体" w:hAnsi="宋体"/>
          <w:b/>
          <w:color w:val="000000"/>
          <w:sz w:val="24"/>
        </w:rPr>
        <w:t>分。每小题有</w:t>
      </w:r>
      <w:r>
        <w:rPr>
          <w:rFonts w:eastAsia="Times New Roman" w:cs="Times New Roman"/>
          <w:b/>
          <w:color w:val="000000"/>
          <w:sz w:val="24"/>
        </w:rPr>
        <w:t>1~2</w:t>
      </w:r>
      <w:r>
        <w:rPr>
          <w:rFonts w:ascii="宋体" w:hAnsi="宋体"/>
          <w:b/>
          <w:color w:val="000000"/>
          <w:sz w:val="24"/>
        </w:rPr>
        <w:t>个正确选项。多选、错选、不选不得分，漏选得</w:t>
      </w:r>
      <w:r>
        <w:rPr>
          <w:rFonts w:eastAsia="Times New Roman" w:cs="Times New Roman"/>
          <w:b/>
          <w:color w:val="000000"/>
          <w:sz w:val="24"/>
        </w:rPr>
        <w:t>1</w:t>
      </w:r>
      <w:r>
        <w:rPr>
          <w:rFonts w:ascii="宋体" w:hAnsi="宋体"/>
          <w:b/>
          <w:color w:val="000000"/>
          <w:sz w:val="24"/>
        </w:rPr>
        <w:t>分</w:t>
      </w:r>
      <w:r>
        <w:rPr>
          <w:rFonts w:eastAsia="Times New Roman" w:cs="Times New Roman"/>
          <w:b/>
          <w:color w:val="000000"/>
          <w:sz w:val="24"/>
        </w:rPr>
        <w:t>)</w:t>
      </w:r>
    </w:p>
    <w:p w14:paraId="7B575493">
      <w:pPr>
        <w:spacing w:line="360" w:lineRule="auto"/>
        <w:jc w:val="left"/>
        <w:textAlignment w:val="center"/>
        <w:rPr>
          <w:rFonts w:ascii="宋体" w:hAnsi="宋体"/>
          <w:color w:val="000000"/>
        </w:rPr>
      </w:pPr>
      <w:r>
        <w:rPr>
          <w:color w:val="000000"/>
        </w:rPr>
        <w:t xml:space="preserve">18. </w:t>
      </w:r>
      <w:r>
        <w:rPr>
          <w:rFonts w:ascii="宋体" w:hAnsi="宋体"/>
          <w:color w:val="000000"/>
        </w:rPr>
        <w:t>下列表格中所选药品或方法不能达到实验目的的是</w:t>
      </w:r>
    </w:p>
    <w:tbl>
      <w:tblPr>
        <w:tblStyle w:val="5"/>
        <w:tblW w:w="86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40"/>
        <w:gridCol w:w="3840"/>
        <w:gridCol w:w="3705"/>
      </w:tblGrid>
      <w:tr w14:paraId="730D7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11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7320A3">
            <w:pPr>
              <w:spacing w:line="360" w:lineRule="auto"/>
              <w:jc w:val="left"/>
              <w:textAlignment w:val="center"/>
              <w:rPr>
                <w:rFonts w:ascii="宋体" w:hAnsi="宋体"/>
                <w:color w:val="000000"/>
              </w:rPr>
            </w:pPr>
            <w:r>
              <w:rPr>
                <w:rFonts w:ascii="宋体" w:hAnsi="宋体"/>
                <w:color w:val="000000"/>
              </w:rPr>
              <w:t>选项</w:t>
            </w:r>
          </w:p>
        </w:tc>
        <w:tc>
          <w:tcPr>
            <w:tcW w:w="38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ED770AD">
            <w:pPr>
              <w:spacing w:line="360" w:lineRule="auto"/>
              <w:jc w:val="left"/>
              <w:textAlignment w:val="center"/>
              <w:rPr>
                <w:rFonts w:ascii="宋体" w:hAnsi="宋体"/>
                <w:color w:val="000000"/>
              </w:rPr>
            </w:pPr>
            <w:r>
              <w:rPr>
                <w:rFonts w:ascii="宋体" w:hAnsi="宋体"/>
                <w:color w:val="000000"/>
              </w:rPr>
              <w:t>实验目的</w:t>
            </w:r>
          </w:p>
        </w:tc>
        <w:tc>
          <w:tcPr>
            <w:tcW w:w="37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BABCFB4">
            <w:pPr>
              <w:spacing w:line="360" w:lineRule="auto"/>
              <w:jc w:val="left"/>
              <w:textAlignment w:val="center"/>
              <w:rPr>
                <w:rFonts w:ascii="宋体" w:hAnsi="宋体"/>
                <w:color w:val="000000"/>
              </w:rPr>
            </w:pPr>
            <w:r>
              <w:rPr>
                <w:rFonts w:ascii="宋体" w:hAnsi="宋体"/>
                <w:color w:val="000000"/>
              </w:rPr>
              <w:t>所选药品或方法</w:t>
            </w:r>
          </w:p>
        </w:tc>
      </w:tr>
      <w:tr w14:paraId="10F08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11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EFDC053">
            <w:pPr>
              <w:spacing w:line="360" w:lineRule="auto"/>
              <w:jc w:val="left"/>
              <w:textAlignment w:val="center"/>
              <w:rPr>
                <w:rFonts w:eastAsia="Times New Roman" w:cs="Times New Roman"/>
                <w:color w:val="000000"/>
              </w:rPr>
            </w:pPr>
            <w:r>
              <w:rPr>
                <w:rFonts w:eastAsia="Times New Roman" w:cs="Times New Roman"/>
                <w:color w:val="000000"/>
              </w:rPr>
              <w:t>A</w:t>
            </w:r>
          </w:p>
        </w:tc>
        <w:tc>
          <w:tcPr>
            <w:tcW w:w="38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B4B7993">
            <w:pPr>
              <w:spacing w:line="360" w:lineRule="auto"/>
              <w:jc w:val="left"/>
              <w:textAlignment w:val="center"/>
              <w:rPr>
                <w:rFonts w:ascii="宋体" w:hAnsi="宋体"/>
                <w:color w:val="000000"/>
              </w:rPr>
            </w:pPr>
            <w:r>
              <w:rPr>
                <w:rFonts w:ascii="宋体" w:hAnsi="宋体"/>
                <w:color w:val="000000"/>
              </w:rPr>
              <w:t>提纯：氯化钠溶液中混有少量硝酸钾</w:t>
            </w:r>
          </w:p>
        </w:tc>
        <w:tc>
          <w:tcPr>
            <w:tcW w:w="37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B7ECA3">
            <w:pPr>
              <w:spacing w:line="360" w:lineRule="auto"/>
              <w:jc w:val="left"/>
              <w:textAlignment w:val="center"/>
              <w:rPr>
                <w:rFonts w:ascii="宋体" w:hAnsi="宋体"/>
                <w:color w:val="000000"/>
              </w:rPr>
            </w:pPr>
            <w:r>
              <w:rPr>
                <w:rFonts w:ascii="宋体" w:hAnsi="宋体"/>
                <w:color w:val="000000"/>
              </w:rPr>
              <w:t>降温结晶</w:t>
            </w:r>
          </w:p>
        </w:tc>
      </w:tr>
      <w:tr w14:paraId="044C7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11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587DC26">
            <w:pPr>
              <w:spacing w:line="360" w:lineRule="auto"/>
              <w:jc w:val="left"/>
              <w:textAlignment w:val="center"/>
              <w:rPr>
                <w:rFonts w:eastAsia="Times New Roman" w:cs="Times New Roman"/>
                <w:color w:val="000000"/>
              </w:rPr>
            </w:pPr>
            <w:r>
              <w:rPr>
                <w:rFonts w:eastAsia="Times New Roman" w:cs="Times New Roman"/>
                <w:color w:val="000000"/>
              </w:rPr>
              <w:t>B</w:t>
            </w:r>
          </w:p>
        </w:tc>
        <w:tc>
          <w:tcPr>
            <w:tcW w:w="38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344277">
            <w:pPr>
              <w:spacing w:line="360" w:lineRule="auto"/>
              <w:jc w:val="left"/>
              <w:textAlignment w:val="center"/>
              <w:rPr>
                <w:rFonts w:ascii="宋体" w:hAnsi="宋体"/>
                <w:color w:val="000000"/>
              </w:rPr>
            </w:pPr>
            <w:r>
              <w:rPr>
                <w:rFonts w:ascii="宋体" w:hAnsi="宋体"/>
                <w:color w:val="000000"/>
              </w:rPr>
              <w:t>除杂：铁钉表面的铁锈</w:t>
            </w:r>
          </w:p>
        </w:tc>
        <w:tc>
          <w:tcPr>
            <w:tcW w:w="37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DAAE3FB">
            <w:pPr>
              <w:spacing w:line="360" w:lineRule="auto"/>
              <w:jc w:val="left"/>
              <w:textAlignment w:val="center"/>
              <w:rPr>
                <w:rFonts w:ascii="宋体" w:hAnsi="宋体"/>
                <w:color w:val="000000"/>
              </w:rPr>
            </w:pPr>
            <w:r>
              <w:rPr>
                <w:rFonts w:ascii="宋体" w:hAnsi="宋体"/>
                <w:color w:val="000000"/>
              </w:rPr>
              <w:t>长时间浸泡在过量的稀盐酸中</w:t>
            </w:r>
          </w:p>
        </w:tc>
      </w:tr>
      <w:tr w14:paraId="4D936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11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001AFC">
            <w:pPr>
              <w:spacing w:line="360" w:lineRule="auto"/>
              <w:jc w:val="left"/>
              <w:textAlignment w:val="center"/>
              <w:rPr>
                <w:rFonts w:eastAsia="Times New Roman" w:cs="Times New Roman"/>
                <w:color w:val="000000"/>
              </w:rPr>
            </w:pPr>
            <w:r>
              <w:rPr>
                <w:rFonts w:eastAsia="Times New Roman" w:cs="Times New Roman"/>
                <w:color w:val="000000"/>
              </w:rPr>
              <w:t>C</w:t>
            </w:r>
          </w:p>
        </w:tc>
        <w:tc>
          <w:tcPr>
            <w:tcW w:w="38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50B50D">
            <w:pPr>
              <w:spacing w:line="360" w:lineRule="auto"/>
              <w:jc w:val="left"/>
              <w:textAlignment w:val="center"/>
              <w:rPr>
                <w:rFonts w:ascii="宋体" w:hAnsi="宋体"/>
                <w:color w:val="000000"/>
              </w:rPr>
            </w:pPr>
            <w:r>
              <w:rPr>
                <w:rFonts w:ascii="宋体" w:hAnsi="宋体"/>
                <w:color w:val="000000"/>
              </w:rPr>
              <w:t>检验：肥皂水的酸碱性</w:t>
            </w:r>
          </w:p>
        </w:tc>
        <w:tc>
          <w:tcPr>
            <w:tcW w:w="37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107797">
            <w:pPr>
              <w:spacing w:line="360" w:lineRule="auto"/>
              <w:jc w:val="left"/>
              <w:textAlignment w:val="center"/>
              <w:rPr>
                <w:rFonts w:ascii="宋体" w:hAnsi="宋体"/>
                <w:color w:val="000000"/>
              </w:rPr>
            </w:pPr>
            <w:r>
              <w:rPr>
                <w:rFonts w:ascii="宋体" w:hAnsi="宋体"/>
                <w:color w:val="000000"/>
              </w:rPr>
              <w:t>用玻璃棒蘸取肥皂水滴到</w:t>
            </w:r>
            <w:r>
              <w:rPr>
                <w:rFonts w:eastAsia="Times New Roman" w:cs="Times New Roman"/>
                <w:color w:val="000000"/>
              </w:rPr>
              <w:t>pH</w:t>
            </w:r>
            <w:r>
              <w:rPr>
                <w:rFonts w:ascii="宋体" w:hAnsi="宋体"/>
                <w:color w:val="000000"/>
              </w:rPr>
              <w:t>试纸上</w:t>
            </w:r>
          </w:p>
        </w:tc>
      </w:tr>
      <w:tr w14:paraId="3F8D7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11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C4E477">
            <w:pPr>
              <w:spacing w:line="360" w:lineRule="auto"/>
              <w:jc w:val="left"/>
              <w:textAlignment w:val="center"/>
              <w:rPr>
                <w:rFonts w:eastAsia="Times New Roman" w:cs="Times New Roman"/>
                <w:color w:val="000000"/>
              </w:rPr>
            </w:pPr>
            <w:r>
              <w:rPr>
                <w:rFonts w:eastAsia="Times New Roman" w:cs="Times New Roman"/>
                <w:color w:val="000000"/>
              </w:rPr>
              <w:t>D</w:t>
            </w:r>
          </w:p>
        </w:tc>
        <w:tc>
          <w:tcPr>
            <w:tcW w:w="38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1CA820">
            <w:pPr>
              <w:spacing w:line="360" w:lineRule="auto"/>
              <w:jc w:val="left"/>
              <w:textAlignment w:val="center"/>
              <w:rPr>
                <w:rFonts w:ascii="宋体" w:hAnsi="宋体"/>
                <w:color w:val="000000"/>
              </w:rPr>
            </w:pPr>
            <w:r>
              <w:rPr>
                <w:rFonts w:ascii="宋体" w:hAnsi="宋体"/>
                <w:color w:val="000000"/>
              </w:rPr>
              <w:t>鉴别：氯化铵、氯化铜、硫酸钾</w:t>
            </w:r>
          </w:p>
        </w:tc>
        <w:tc>
          <w:tcPr>
            <w:tcW w:w="37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BC18A79">
            <w:pPr>
              <w:spacing w:line="360" w:lineRule="auto"/>
              <w:jc w:val="left"/>
              <w:textAlignment w:val="center"/>
              <w:rPr>
                <w:rFonts w:ascii="宋体" w:hAnsi="宋体"/>
                <w:color w:val="000000"/>
              </w:rPr>
            </w:pPr>
            <w:r>
              <w:rPr>
                <w:rFonts w:ascii="宋体" w:hAnsi="宋体"/>
                <w:color w:val="000000"/>
              </w:rPr>
              <w:t>氢氧化钠溶液</w:t>
            </w:r>
          </w:p>
        </w:tc>
      </w:tr>
    </w:tbl>
    <w:p w14:paraId="49D0D27B">
      <w:pPr>
        <w:spacing w:line="360" w:lineRule="auto"/>
        <w:jc w:val="left"/>
        <w:textAlignment w:val="center"/>
        <w:rPr>
          <w:color w:val="000000"/>
        </w:rPr>
      </w:pPr>
    </w:p>
    <w:p w14:paraId="36914786">
      <w:pPr>
        <w:tabs>
          <w:tab w:val="left" w:pos="2436"/>
          <w:tab w:val="left" w:pos="4873"/>
          <w:tab w:val="left" w:pos="7309"/>
        </w:tabs>
        <w:spacing w:line="360" w:lineRule="auto"/>
        <w:jc w:val="left"/>
        <w:textAlignment w:val="center"/>
        <w:rPr>
          <w:rFonts w:eastAsia="Times New Roman" w:cs="Times New Roman"/>
          <w:color w:val="000000"/>
        </w:rPr>
      </w:pPr>
      <w:r>
        <w:rPr>
          <w:color w:val="000000"/>
        </w:rPr>
        <w:t>A</w:t>
      </w:r>
      <w:r>
        <w:rPr>
          <w:color w:val="000000"/>
          <w:position w:val="-22"/>
        </w:rPr>
        <w:drawing>
          <wp:inline distT="0" distB="0" distL="114300" distR="114300">
            <wp:extent cx="31750" cy="88900"/>
            <wp:effectExtent l="0" t="0" r="0" b="0"/>
            <wp:docPr id="200423" name="图片 200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23" name="图片 200423"/>
                    <pic:cNvPicPr>
                      <a:picLocks noChangeAspect="1"/>
                    </pic:cNvPicPr>
                  </pic:nvPicPr>
                  <pic:blipFill>
                    <a:blip r:embed="rId41" cstate="print"/>
                    <a:stretch>
                      <a:fillRect/>
                    </a:stretch>
                  </pic:blipFill>
                  <pic:spPr>
                    <a:xfrm>
                      <a:off x="0" y="0"/>
                      <a:ext cx="31750" cy="88900"/>
                    </a:xfrm>
                    <a:prstGeom prst="rect">
                      <a:avLst/>
                    </a:prstGeom>
                  </pic:spPr>
                </pic:pic>
              </a:graphicData>
            </a:graphic>
          </wp:inline>
        </w:drawing>
      </w:r>
      <w:r>
        <w:rPr>
          <w:color w:val="000000"/>
        </w:rPr>
        <w:t xml:space="preserve">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711DE36F">
      <w:pPr>
        <w:spacing w:line="360" w:lineRule="auto"/>
        <w:textAlignment w:val="center"/>
        <w:rPr>
          <w:color w:val="000000"/>
        </w:rPr>
      </w:pPr>
      <w:r>
        <w:rPr>
          <w:color w:val="2E75B6"/>
        </w:rPr>
        <w:t>【答案】</w:t>
      </w:r>
      <w:r>
        <w:rPr>
          <w:color w:val="000000"/>
        </w:rPr>
        <w:t>AB</w:t>
      </w:r>
    </w:p>
    <w:p w14:paraId="6C66A219">
      <w:pPr>
        <w:spacing w:line="360" w:lineRule="auto"/>
        <w:textAlignment w:val="center"/>
        <w:rPr>
          <w:color w:val="000000"/>
        </w:rPr>
      </w:pPr>
      <w:r>
        <w:rPr>
          <w:color w:val="2E75B6"/>
        </w:rPr>
        <w:t>【解析】</w:t>
      </w:r>
    </w:p>
    <w:p w14:paraId="78F6FE7C">
      <w:pPr>
        <w:spacing w:line="360" w:lineRule="auto"/>
        <w:jc w:val="left"/>
        <w:textAlignment w:val="center"/>
        <w:rPr>
          <w:color w:val="000000"/>
        </w:rPr>
      </w:pPr>
      <w:r>
        <w:rPr>
          <w:color w:val="000000"/>
        </w:rPr>
        <w:t>【详解】A、氯化钠受温度变化的影响较小，硝酸钾受温度变化的影响较大，可以用蒸发结晶的方法除去氯化钠溶液中混有少量硝酸钾，故A符合题意；</w:t>
      </w:r>
    </w:p>
    <w:p w14:paraId="3F4989B8">
      <w:pPr>
        <w:spacing w:line="360" w:lineRule="auto"/>
        <w:jc w:val="left"/>
        <w:textAlignment w:val="center"/>
        <w:rPr>
          <w:color w:val="000000"/>
        </w:rPr>
      </w:pPr>
      <w:r>
        <w:rPr>
          <w:color w:val="000000"/>
        </w:rPr>
        <w:t>B、铁钉和铁锈都能和稀盐酸反应，长时间浸泡在过量的稀盐酸中，导致会铁钉被腐蚀，故B符合题意；</w:t>
      </w:r>
    </w:p>
    <w:p w14:paraId="15EAD043">
      <w:pPr>
        <w:spacing w:line="360" w:lineRule="auto"/>
        <w:jc w:val="left"/>
        <w:textAlignment w:val="center"/>
        <w:rPr>
          <w:color w:val="000000"/>
        </w:rPr>
      </w:pPr>
      <w:r>
        <w:rPr>
          <w:color w:val="000000"/>
        </w:rPr>
        <w:t>C、肥皂水的酸碱性的测定方法是，用玻璃棒蘸取肥皂水滴到pH试纸上，与比色卡比较，读出溶液的pH，故C不符合题意；</w:t>
      </w:r>
    </w:p>
    <w:p w14:paraId="54DA4C88">
      <w:pPr>
        <w:spacing w:line="360" w:lineRule="auto"/>
        <w:jc w:val="left"/>
        <w:textAlignment w:val="center"/>
        <w:rPr>
          <w:color w:val="000000"/>
        </w:rPr>
      </w:pPr>
      <w:r>
        <w:rPr>
          <w:color w:val="000000"/>
        </w:rPr>
        <w:t>D、取样，向待测液中分别滴加氢氧化钠溶液，有刺激性气味气体产生的是氯化铵，有蓝色沉淀生成的是氯化铜，无明显现象的是硫酸钾，所以用氢氧化钠溶液可鉴别氯化铵、氯化铜、硫酸钾，故D不符合题意。</w:t>
      </w:r>
    </w:p>
    <w:p w14:paraId="7F29F475">
      <w:pPr>
        <w:spacing w:line="360" w:lineRule="auto"/>
        <w:jc w:val="left"/>
        <w:textAlignment w:val="center"/>
        <w:rPr>
          <w:color w:val="000000"/>
        </w:rPr>
      </w:pPr>
      <w:r>
        <w:rPr>
          <w:color w:val="000000"/>
        </w:rPr>
        <w:t>故选AB。</w:t>
      </w:r>
    </w:p>
    <w:p w14:paraId="2D1A836B">
      <w:pPr>
        <w:spacing w:line="360" w:lineRule="auto"/>
        <w:jc w:val="left"/>
        <w:textAlignment w:val="center"/>
        <w:rPr>
          <w:rFonts w:ascii="宋体" w:hAnsi="宋体"/>
          <w:color w:val="000000"/>
        </w:rPr>
      </w:pPr>
      <w:r>
        <w:rPr>
          <w:color w:val="000000"/>
        </w:rPr>
        <w:t xml:space="preserve">19. </w:t>
      </w:r>
      <w:r>
        <w:rPr>
          <w:rFonts w:ascii="宋体" w:hAnsi="宋体"/>
          <w:color w:val="000000"/>
        </w:rPr>
        <w:t>下列图像能正确表示对应关系的是</w:t>
      </w:r>
    </w:p>
    <w:p w14:paraId="28FCC565">
      <w:pPr>
        <w:spacing w:line="360" w:lineRule="auto"/>
        <w:jc w:val="left"/>
        <w:textAlignment w:val="center"/>
        <w:rPr>
          <w:rFonts w:ascii="宋体" w:hAnsi="宋体"/>
          <w:color w:val="000000"/>
        </w:rPr>
      </w:pPr>
      <w:r>
        <w:rPr>
          <w:color w:val="000000"/>
        </w:rPr>
        <w:t xml:space="preserve">A. </w:t>
      </w:r>
      <w:r>
        <w:rPr>
          <w:color w:val="000000"/>
        </w:rPr>
        <w:drawing>
          <wp:inline distT="0" distB="0" distL="114300" distR="114300">
            <wp:extent cx="1190625" cy="1209675"/>
            <wp:effectExtent l="0" t="0" r="9525"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42" cstate="print"/>
                    <a:stretch>
                      <a:fillRect/>
                    </a:stretch>
                  </pic:blipFill>
                  <pic:spPr>
                    <a:xfrm>
                      <a:off x="0" y="0"/>
                      <a:ext cx="1190625" cy="1209675"/>
                    </a:xfrm>
                    <a:prstGeom prst="rect">
                      <a:avLst/>
                    </a:prstGeom>
                  </pic:spPr>
                </pic:pic>
              </a:graphicData>
            </a:graphic>
          </wp:inline>
        </w:drawing>
      </w:r>
      <w:r>
        <w:rPr>
          <w:rFonts w:ascii="宋体" w:hAnsi="宋体"/>
          <w:color w:val="000000"/>
        </w:rPr>
        <w:t>向氢氧化钠溶液中加水</w:t>
      </w:r>
    </w:p>
    <w:p w14:paraId="4F57148D">
      <w:pPr>
        <w:spacing w:line="360" w:lineRule="auto"/>
        <w:jc w:val="left"/>
        <w:textAlignment w:val="center"/>
        <w:rPr>
          <w:rFonts w:ascii="宋体" w:hAnsi="宋体"/>
          <w:color w:val="000000"/>
        </w:rPr>
      </w:pPr>
      <w:r>
        <w:rPr>
          <w:color w:val="000000"/>
        </w:rPr>
        <w:t xml:space="preserve">B. </w:t>
      </w:r>
      <w:r>
        <w:rPr>
          <w:rFonts w:ascii="宋体" w:hAnsi="宋体"/>
          <w:color w:val="000000"/>
        </w:rPr>
        <w:drawing>
          <wp:inline distT="0" distB="0" distL="114300" distR="114300">
            <wp:extent cx="1619250" cy="13335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43" cstate="print"/>
                    <a:stretch>
                      <a:fillRect/>
                    </a:stretch>
                  </pic:blipFill>
                  <pic:spPr>
                    <a:xfrm>
                      <a:off x="0" y="0"/>
                      <a:ext cx="1619250" cy="1333500"/>
                    </a:xfrm>
                    <a:prstGeom prst="rect">
                      <a:avLst/>
                    </a:prstGeom>
                  </pic:spPr>
                </pic:pic>
              </a:graphicData>
            </a:graphic>
          </wp:inline>
        </w:drawing>
      </w:r>
      <w:r>
        <w:rPr>
          <w:rFonts w:ascii="宋体" w:hAnsi="宋体"/>
          <w:color w:val="000000"/>
        </w:rPr>
        <w:t xml:space="preserve"> 向一定量的</w:t>
      </w:r>
      <w:r>
        <w:rPr>
          <w:rFonts w:eastAsia="Times New Roman" w:cs="Times New Roman"/>
          <w:color w:val="000000"/>
        </w:rPr>
        <w:t>HCl</w:t>
      </w:r>
      <w:r>
        <w:rPr>
          <w:rFonts w:ascii="宋体" w:hAnsi="宋体"/>
          <w:color w:val="000000"/>
        </w:rPr>
        <w:t>与</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混合溶液中不断加</w:t>
      </w:r>
      <w:r>
        <w:rPr>
          <w:rFonts w:eastAsia="Times New Roman" w:cs="Times New Roman"/>
          <w:color w:val="000000"/>
        </w:rPr>
        <w:t>Ba(OH)</w:t>
      </w:r>
      <w:r>
        <w:rPr>
          <w:rFonts w:eastAsia="Times New Roman" w:cs="Times New Roman"/>
          <w:color w:val="000000"/>
          <w:vertAlign w:val="subscript"/>
        </w:rPr>
        <w:t>2</w:t>
      </w:r>
      <w:r>
        <w:rPr>
          <w:rFonts w:ascii="宋体" w:hAnsi="宋体"/>
          <w:color w:val="000000"/>
        </w:rPr>
        <w:t>溶液</w:t>
      </w:r>
    </w:p>
    <w:p w14:paraId="40F7352B">
      <w:pPr>
        <w:spacing w:line="360" w:lineRule="auto"/>
        <w:jc w:val="left"/>
        <w:textAlignment w:val="center"/>
        <w:rPr>
          <w:rFonts w:ascii="宋体" w:hAnsi="宋体"/>
          <w:color w:val="000000"/>
        </w:rPr>
      </w:pPr>
      <w:r>
        <w:rPr>
          <w:color w:val="000000"/>
        </w:rPr>
        <w:t xml:space="preserve">C. </w:t>
      </w:r>
      <w:r>
        <w:rPr>
          <w:color w:val="000000"/>
        </w:rPr>
        <w:drawing>
          <wp:inline distT="0" distB="0" distL="114300" distR="114300">
            <wp:extent cx="1190625" cy="1247775"/>
            <wp:effectExtent l="0" t="0" r="9525" b="952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44" cstate="print"/>
                    <a:stretch>
                      <a:fillRect/>
                    </a:stretch>
                  </pic:blipFill>
                  <pic:spPr>
                    <a:xfrm>
                      <a:off x="0" y="0"/>
                      <a:ext cx="1190625" cy="1247775"/>
                    </a:xfrm>
                    <a:prstGeom prst="rect">
                      <a:avLst/>
                    </a:prstGeom>
                  </pic:spPr>
                </pic:pic>
              </a:graphicData>
            </a:graphic>
          </wp:inline>
        </w:drawing>
      </w:r>
      <w:r>
        <w:rPr>
          <w:rFonts w:ascii="宋体" w:hAnsi="宋体"/>
          <w:color w:val="000000"/>
        </w:rPr>
        <w:t>加热高锰酸钾</w:t>
      </w:r>
    </w:p>
    <w:p w14:paraId="4BA72FFB">
      <w:pPr>
        <w:spacing w:line="360" w:lineRule="auto"/>
        <w:jc w:val="left"/>
        <w:textAlignment w:val="center"/>
        <w:rPr>
          <w:rFonts w:ascii="宋体" w:hAnsi="宋体"/>
          <w:color w:val="000000"/>
        </w:rPr>
      </w:pPr>
      <w:r>
        <w:rPr>
          <w:color w:val="000000"/>
        </w:rPr>
        <w:t xml:space="preserve">D. </w:t>
      </w:r>
      <w:r>
        <w:rPr>
          <w:color w:val="000000"/>
        </w:rPr>
        <w:drawing>
          <wp:inline distT="0" distB="0" distL="114300" distR="114300">
            <wp:extent cx="1333500" cy="12573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45" cstate="print"/>
                    <a:stretch>
                      <a:fillRect/>
                    </a:stretch>
                  </pic:blipFill>
                  <pic:spPr>
                    <a:xfrm>
                      <a:off x="0" y="0"/>
                      <a:ext cx="1333500" cy="1257300"/>
                    </a:xfrm>
                    <a:prstGeom prst="rect">
                      <a:avLst/>
                    </a:prstGeom>
                  </pic:spPr>
                </pic:pic>
              </a:graphicData>
            </a:graphic>
          </wp:inline>
        </w:drawing>
      </w:r>
      <w:r>
        <w:rPr>
          <w:rFonts w:ascii="宋体" w:hAnsi="宋体"/>
          <w:color w:val="000000"/>
        </w:rPr>
        <w:t>向一定质量的硝酸银和硝酸铜的混合液中加入铁粉</w:t>
      </w:r>
    </w:p>
    <w:p w14:paraId="3D0067CF">
      <w:pPr>
        <w:spacing w:line="360" w:lineRule="auto"/>
        <w:textAlignment w:val="center"/>
        <w:rPr>
          <w:color w:val="000000"/>
        </w:rPr>
      </w:pPr>
      <w:r>
        <w:rPr>
          <w:color w:val="2E75B6"/>
        </w:rPr>
        <w:t>【答案】</w:t>
      </w:r>
      <w:r>
        <w:rPr>
          <w:color w:val="000000"/>
        </w:rPr>
        <w:t>D</w:t>
      </w:r>
    </w:p>
    <w:p w14:paraId="284FADAD">
      <w:pPr>
        <w:spacing w:line="360" w:lineRule="auto"/>
        <w:textAlignment w:val="center"/>
        <w:rPr>
          <w:color w:val="000000"/>
        </w:rPr>
      </w:pPr>
      <w:r>
        <w:rPr>
          <w:color w:val="2E75B6"/>
        </w:rPr>
        <w:t>【解析】</w:t>
      </w:r>
    </w:p>
    <w:p w14:paraId="7E36456E">
      <w:pPr>
        <w:spacing w:line="360" w:lineRule="auto"/>
        <w:jc w:val="left"/>
        <w:textAlignment w:val="center"/>
        <w:rPr>
          <w:color w:val="000000"/>
        </w:rPr>
      </w:pPr>
      <w:r>
        <w:rPr>
          <w:color w:val="000000"/>
        </w:rPr>
        <w:t>【详解】A、向氢氧化钠溶液中加水，氢氧化钠溶液被稀释，碱性减弱，pH逐渐减小至无限接近于7，不会等于7，更不会小于7，不符合题意；</w:t>
      </w:r>
    </w:p>
    <w:p w14:paraId="603BF499">
      <w:pPr>
        <w:spacing w:line="360" w:lineRule="auto"/>
        <w:jc w:val="left"/>
        <w:textAlignment w:val="center"/>
        <w:rPr>
          <w:color w:val="000000"/>
        </w:rPr>
      </w:pPr>
      <w:r>
        <w:rPr>
          <w:color w:val="000000"/>
        </w:rPr>
        <w:t>B、向一定量的HCl与Na</w:t>
      </w:r>
      <w:r>
        <w:rPr>
          <w:color w:val="000000"/>
          <w:vertAlign w:val="subscript"/>
        </w:rPr>
        <w:t>2</w:t>
      </w:r>
      <w:r>
        <w:rPr>
          <w:color w:val="000000"/>
        </w:rPr>
        <w:t>SO</w:t>
      </w:r>
      <w:r>
        <w:rPr>
          <w:color w:val="000000"/>
          <w:vertAlign w:val="subscript"/>
        </w:rPr>
        <w:t>4</w:t>
      </w:r>
      <w:r>
        <w:rPr>
          <w:color w:val="000000"/>
        </w:rPr>
        <w:t>混合溶液中不断加Ba(OH)</w:t>
      </w:r>
      <w:r>
        <w:rPr>
          <w:color w:val="000000"/>
          <w:vertAlign w:val="subscript"/>
        </w:rPr>
        <w:t>2</w:t>
      </w:r>
      <w:r>
        <w:rPr>
          <w:color w:val="000000"/>
        </w:rPr>
        <w:t>溶液，氢氧化钡和硫酸钠反应生成硫酸钡，硫酸钡难溶于酸，故一开始就有沉淀生成，生成沉淀的质量逐渐增大，待完全反应后，不再变化，不符合题意；</w:t>
      </w:r>
    </w:p>
    <w:p w14:paraId="55680F93">
      <w:pPr>
        <w:spacing w:line="360" w:lineRule="auto"/>
        <w:jc w:val="left"/>
        <w:textAlignment w:val="center"/>
        <w:rPr>
          <w:color w:val="000000"/>
        </w:rPr>
      </w:pPr>
      <w:r>
        <w:rPr>
          <w:color w:val="000000"/>
        </w:rPr>
        <w:t>C、加热高锰酸钾，加热到一定温度，才开始分解，后高锰酸钾受热分解生成锰酸钾、二氧化锰和氧气，故一开始固体的质量不变，故固体的质量逐渐减小，待完全反应后，不再变化，不符合题意；</w:t>
      </w:r>
    </w:p>
    <w:p w14:paraId="34BD65F7">
      <w:pPr>
        <w:spacing w:line="360" w:lineRule="auto"/>
        <w:jc w:val="left"/>
        <w:textAlignment w:val="center"/>
        <w:rPr>
          <w:color w:val="000000"/>
        </w:rPr>
      </w:pPr>
      <w:r>
        <w:rPr>
          <w:color w:val="000000"/>
        </w:rPr>
        <w:t>D、向一定质量的硝酸银和硝酸铜的混合液中加入铁粉，金属活动性：Fe＞Cu＞Ag，铁先与硝酸银反应：</w:t>
      </w:r>
      <w:r>
        <w:object>
          <v:shape id="_x0000_i1035" o:spt="75" alt="学科网(www.zxxk.com)--教育资源门户，提供试卷、教案、课件、论文、素材以及各类教学资源下载，还有大量而丰富的教学相关资讯！" type="#_x0000_t75" style="height:20.25pt;width:150.75pt;" o:ole="t" filled="f" o:preferrelative="t" stroked="f" coordsize="21600,21600">
            <v:path/>
            <v:fill on="f" focussize="0,0"/>
            <v:stroke on="f" joinstyle="miter"/>
            <v:imagedata r:id="rId47" o:title="eqId3a26d774d64dc075a2a03da3ce169f48"/>
            <o:lock v:ext="edit" aspectratio="t"/>
            <w10:wrap type="none"/>
            <w10:anchorlock/>
          </v:shape>
          <o:OLEObject Type="Embed" ProgID="Equation.DSMT4" ShapeID="_x0000_i1035" DrawAspect="Content" ObjectID="_1468075735" r:id="rId46">
            <o:LockedField>false</o:LockedField>
          </o:OLEObject>
        </w:object>
      </w:r>
      <w:r>
        <w:rPr>
          <w:color w:val="000000"/>
        </w:rPr>
        <w:t>，56份质量的铁置换出216份质量的银，固体质量增加，溶液质量减小，待完全反应后，铁和硝酸铜反应：</w:t>
      </w:r>
      <w:r>
        <w:object>
          <v:shape id="_x0000_i1036" o:spt="75" alt="学科网(www.zxxk.com)--教育资源门户，提供试卷、教案、课件、论文、素材以及各类教学资源下载，还有大量而丰富的教学相关资讯！" type="#_x0000_t75" style="height:20.25pt;width:152.25pt;" o:ole="t" filled="f" o:preferrelative="t" stroked="f" coordsize="21600,21600">
            <v:path/>
            <v:fill on="f" focussize="0,0"/>
            <v:stroke on="f" joinstyle="miter"/>
            <v:imagedata r:id="rId49" o:title="eqId48246345c553b1c153eb787a9ad45d6e"/>
            <o:lock v:ext="edit" aspectratio="t"/>
            <w10:wrap type="none"/>
            <w10:anchorlock/>
          </v:shape>
          <o:OLEObject Type="Embed" ProgID="Equation.DSMT4" ShapeID="_x0000_i1036" DrawAspect="Content" ObjectID="_1468075736" r:id="rId48">
            <o:LockedField>false</o:LockedField>
          </o:OLEObject>
        </w:object>
      </w:r>
      <w:r>
        <w:rPr>
          <w:color w:val="000000"/>
        </w:rPr>
        <w:t>，56份质量的铁置换出64份质量的铜，固体质量增加，溶液质量减小，故溶液质量逐渐减小，待硝酸银完全反应后，溶液继续减少， 但是减少幅度变小，待硝酸铜完全反应后，不再变化，符合题意。</w:t>
      </w:r>
    </w:p>
    <w:p w14:paraId="27839EDA">
      <w:pPr>
        <w:spacing w:line="360" w:lineRule="auto"/>
        <w:jc w:val="left"/>
        <w:textAlignment w:val="center"/>
        <w:rPr>
          <w:color w:val="000000"/>
        </w:rPr>
      </w:pPr>
      <w:r>
        <w:rPr>
          <w:color w:val="000000"/>
        </w:rPr>
        <w:t>故选D</w:t>
      </w:r>
      <w:r>
        <w:rPr>
          <w:color w:val="000000"/>
          <w:position w:val="-12"/>
        </w:rPr>
        <w:drawing>
          <wp:inline distT="0" distB="0" distL="114300" distR="114300">
            <wp:extent cx="127000" cy="76200"/>
            <wp:effectExtent l="0" t="0" r="0" b="0"/>
            <wp:docPr id="200424" name="图片 200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24" name="图片 200424"/>
                    <pic:cNvPicPr>
                      <a:picLocks noChangeAspect="1"/>
                    </pic:cNvPicPr>
                  </pic:nvPicPr>
                  <pic:blipFill>
                    <a:blip r:embed="rId50" cstate="print"/>
                    <a:stretch>
                      <a:fillRect/>
                    </a:stretch>
                  </pic:blipFill>
                  <pic:spPr>
                    <a:xfrm>
                      <a:off x="0" y="0"/>
                      <a:ext cx="127000" cy="76200"/>
                    </a:xfrm>
                    <a:prstGeom prst="rect">
                      <a:avLst/>
                    </a:prstGeom>
                  </pic:spPr>
                </pic:pic>
              </a:graphicData>
            </a:graphic>
          </wp:inline>
        </w:drawing>
      </w:r>
    </w:p>
    <w:p w14:paraId="720D3434">
      <w:pPr>
        <w:spacing w:line="360" w:lineRule="auto"/>
        <w:jc w:val="left"/>
        <w:textAlignment w:val="center"/>
        <w:rPr>
          <w:rFonts w:ascii="宋体" w:hAnsi="宋体"/>
          <w:color w:val="000000"/>
        </w:rPr>
      </w:pPr>
      <w:r>
        <w:rPr>
          <w:color w:val="000000"/>
        </w:rPr>
        <w:t xml:space="preserve">20. </w:t>
      </w:r>
      <w:r>
        <w:rPr>
          <w:rFonts w:ascii="宋体" w:hAnsi="宋体"/>
          <w:color w:val="000000"/>
        </w:rPr>
        <w:t>取一定质量的</w:t>
      </w:r>
      <w:r>
        <w:rPr>
          <w:rFonts w:eastAsia="Times New Roman" w:cs="Times New Roman"/>
          <w:color w:val="000000"/>
        </w:rPr>
        <w:t>CaCO</w:t>
      </w:r>
      <w:r>
        <w:rPr>
          <w:rFonts w:eastAsia="Times New Roman" w:cs="Times New Roman"/>
          <w:color w:val="000000"/>
          <w:vertAlign w:val="subscript"/>
        </w:rPr>
        <w:t>3</w:t>
      </w:r>
      <w:r>
        <w:rPr>
          <w:rFonts w:ascii="宋体" w:hAnsi="宋体"/>
          <w:color w:val="000000"/>
        </w:rPr>
        <w:t>固体高温加热一段时间后，冷却，测得剩余固体的质量为</w:t>
      </w:r>
      <w:r>
        <w:rPr>
          <w:rFonts w:eastAsia="Times New Roman" w:cs="Times New Roman"/>
          <w:color w:val="000000"/>
        </w:rPr>
        <w:t>8.0g</w:t>
      </w:r>
      <w:r>
        <w:rPr>
          <w:rFonts w:ascii="宋体" w:hAnsi="宋体"/>
          <w:color w:val="000000"/>
        </w:rPr>
        <w:t>，其中，钙元素质量分数为</w:t>
      </w:r>
      <w:r>
        <w:rPr>
          <w:rFonts w:eastAsia="Times New Roman" w:cs="Times New Roman"/>
          <w:color w:val="000000"/>
        </w:rPr>
        <w:t>50.0%</w:t>
      </w:r>
      <w:r>
        <w:rPr>
          <w:rFonts w:ascii="宋体" w:hAnsi="宋体"/>
          <w:color w:val="000000"/>
        </w:rPr>
        <w:t>。下列判断正确的是</w:t>
      </w:r>
    </w:p>
    <w:p w14:paraId="317F0FA4">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原来</w:t>
      </w:r>
      <w:r>
        <w:rPr>
          <w:rFonts w:eastAsia="Times New Roman" w:cs="Times New Roman"/>
          <w:color w:val="000000"/>
        </w:rPr>
        <w:t>CaCO</w:t>
      </w:r>
      <w:r>
        <w:rPr>
          <w:rFonts w:eastAsia="Times New Roman" w:cs="Times New Roman"/>
          <w:color w:val="000000"/>
          <w:vertAlign w:val="subscript"/>
        </w:rPr>
        <w:t>3</w:t>
      </w:r>
      <w:r>
        <w:rPr>
          <w:rFonts w:ascii="宋体" w:hAnsi="宋体"/>
          <w:color w:val="000000"/>
        </w:rPr>
        <w:t>的质量为</w:t>
      </w:r>
      <w:r>
        <w:rPr>
          <w:rFonts w:eastAsia="Times New Roman" w:cs="Times New Roman"/>
          <w:color w:val="000000"/>
        </w:rPr>
        <w:t>14.5g</w:t>
      </w:r>
      <w:r>
        <w:rPr>
          <w:color w:val="000000"/>
        </w:rPr>
        <w:tab/>
      </w:r>
      <w:r>
        <w:rPr>
          <w:color w:val="000000"/>
        </w:rPr>
        <w:t xml:space="preserve">B. </w:t>
      </w:r>
      <w:r>
        <w:rPr>
          <w:rFonts w:ascii="宋体" w:hAnsi="宋体"/>
          <w:color w:val="000000"/>
        </w:rPr>
        <w:t>生成</w:t>
      </w:r>
      <w:r>
        <w:rPr>
          <w:rFonts w:eastAsia="Times New Roman" w:cs="Times New Roman"/>
          <w:color w:val="000000"/>
        </w:rPr>
        <w:t>2.0gCO</w:t>
      </w:r>
      <w:r>
        <w:rPr>
          <w:rFonts w:eastAsia="Times New Roman" w:cs="Times New Roman"/>
          <w:color w:val="000000"/>
          <w:vertAlign w:val="subscript"/>
        </w:rPr>
        <w:t>2</w:t>
      </w:r>
      <w:r>
        <w:rPr>
          <w:rFonts w:ascii="宋体" w:hAnsi="宋体"/>
          <w:color w:val="000000"/>
        </w:rPr>
        <w:t>气体</w:t>
      </w:r>
    </w:p>
    <w:p w14:paraId="2D7BA710">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剩余</w:t>
      </w:r>
      <w:r>
        <w:rPr>
          <w:rFonts w:eastAsia="Times New Roman" w:cs="Times New Roman"/>
          <w:color w:val="000000"/>
        </w:rPr>
        <w:t>8.0g</w:t>
      </w:r>
      <w:r>
        <w:rPr>
          <w:rFonts w:ascii="宋体" w:hAnsi="宋体"/>
          <w:color w:val="000000"/>
        </w:rPr>
        <w:t>固体为纯净物</w:t>
      </w:r>
      <w:r>
        <w:rPr>
          <w:color w:val="000000"/>
        </w:rPr>
        <w:tab/>
      </w:r>
      <w:r>
        <w:rPr>
          <w:color w:val="000000"/>
        </w:rPr>
        <w:t xml:space="preserve">D. </w:t>
      </w:r>
      <w:r>
        <w:rPr>
          <w:rFonts w:ascii="宋体" w:hAnsi="宋体"/>
          <w:color w:val="000000"/>
        </w:rPr>
        <w:t>剩余</w:t>
      </w:r>
      <w:r>
        <w:rPr>
          <w:rFonts w:eastAsia="Times New Roman" w:cs="Times New Roman"/>
          <w:color w:val="000000"/>
        </w:rPr>
        <w:t>8.0g</w:t>
      </w:r>
      <w:r>
        <w:rPr>
          <w:rFonts w:ascii="宋体" w:hAnsi="宋体"/>
          <w:color w:val="000000"/>
        </w:rPr>
        <w:t>固体中加入稀盐酸有气泡产生</w:t>
      </w:r>
    </w:p>
    <w:p w14:paraId="01D469B2">
      <w:pPr>
        <w:spacing w:line="360" w:lineRule="auto"/>
        <w:textAlignment w:val="center"/>
        <w:rPr>
          <w:color w:val="000000"/>
        </w:rPr>
      </w:pPr>
      <w:r>
        <w:rPr>
          <w:color w:val="2E75B6"/>
        </w:rPr>
        <w:t>【答案】</w:t>
      </w:r>
      <w:r>
        <w:rPr>
          <w:color w:val="000000"/>
        </w:rPr>
        <w:t>BD</w:t>
      </w:r>
    </w:p>
    <w:p w14:paraId="23EA40D4">
      <w:pPr>
        <w:spacing w:line="360" w:lineRule="auto"/>
        <w:textAlignment w:val="center"/>
        <w:rPr>
          <w:color w:val="000000"/>
        </w:rPr>
      </w:pPr>
      <w:r>
        <w:rPr>
          <w:color w:val="2E75B6"/>
        </w:rPr>
        <w:t>【解析】</w:t>
      </w:r>
    </w:p>
    <w:p w14:paraId="2A74FA6A">
      <w:pPr>
        <w:spacing w:line="360" w:lineRule="auto"/>
        <w:jc w:val="left"/>
        <w:textAlignment w:val="center"/>
        <w:rPr>
          <w:color w:val="000000"/>
        </w:rPr>
      </w:pPr>
      <w:r>
        <w:rPr>
          <w:color w:val="000000"/>
        </w:rPr>
        <w:t>【详解】A、根据质量守恒定律，化学反应前后，元素的种类和质量不变，碳酸钙高温煅烧生成氧化钙和二氧化碳，碳酸钙中钙元素的质量与剩余固体中钙元素的质量相同，则原来碳酸钙的质量为：</w:t>
      </w:r>
      <w:r>
        <w:object>
          <v:shape id="_x0000_i1037" o:spt="75" alt="学科网(www.zxxk.com)--教育资源门户，提供试卷、教案、课件、论文、素材以及各类教学资源下载，还有大量而丰富的教学相关资讯！" type="#_x0000_t75" style="height:33.75pt;width:171pt;" o:ole="t" filled="f" o:preferrelative="t" stroked="f" coordsize="21600,21600">
            <v:path/>
            <v:fill on="f" focussize="0,0"/>
            <v:stroke on="f" joinstyle="miter"/>
            <v:imagedata r:id="rId52" o:title="eqId90259c642c21e41c34d80d61302a88e0"/>
            <o:lock v:ext="edit" aspectratio="t"/>
            <w10:wrap type="none"/>
            <w10:anchorlock/>
          </v:shape>
          <o:OLEObject Type="Embed" ProgID="Equation.DSMT4" ShapeID="_x0000_i1037" DrawAspect="Content" ObjectID="_1468075737" r:id="rId51">
            <o:LockedField>false</o:LockedField>
          </o:OLEObject>
        </w:object>
      </w:r>
      <w:r>
        <w:rPr>
          <w:color w:val="000000"/>
        </w:rPr>
        <w:t>，不符合题意；</w:t>
      </w:r>
    </w:p>
    <w:p w14:paraId="38E35C5B">
      <w:pPr>
        <w:spacing w:line="360" w:lineRule="auto"/>
        <w:jc w:val="left"/>
        <w:textAlignment w:val="center"/>
        <w:rPr>
          <w:color w:val="000000"/>
        </w:rPr>
      </w:pPr>
      <w:r>
        <w:rPr>
          <w:color w:val="000000"/>
        </w:rPr>
        <w:t>B、根据质量守恒定律，化学反应前后，物质的总质量不变，故生成二氧化碳的质量为：10g-8.0g=2.0g，符合题意；</w:t>
      </w:r>
    </w:p>
    <w:p w14:paraId="129963D3">
      <w:pPr>
        <w:spacing w:line="360" w:lineRule="auto"/>
        <w:jc w:val="left"/>
        <w:textAlignment w:val="center"/>
        <w:rPr>
          <w:color w:val="000000"/>
        </w:rPr>
      </w:pPr>
      <w:r>
        <w:rPr>
          <w:color w:val="000000"/>
        </w:rPr>
        <w:t>C、解：反应生成氧化钙的质量为：</w:t>
      </w:r>
      <w:r>
        <w:object>
          <v:shape id="_x0000_i1038" o:spt="75" alt="学科网(www.zxxk.com)--教育资源门户，提供试卷、教案、课件、论文、素材以及各类教学资源下载，还有大量而丰富的教学相关资讯！" type="#_x0000_t75" style="height:74.25pt;width:128.25pt;" o:ole="t" filled="f" o:preferrelative="t" stroked="f" coordsize="21600,21600">
            <v:path/>
            <v:fill on="f" focussize="0,0"/>
            <v:stroke on="f" joinstyle="miter"/>
            <v:imagedata r:id="rId54" o:title="eqId0b468f501e269b7ed136dcb49d838461"/>
            <o:lock v:ext="edit" aspectratio="t"/>
            <w10:wrap type="none"/>
            <w10:anchorlock/>
          </v:shape>
          <o:OLEObject Type="Embed" ProgID="Equation.DSMT4" ShapeID="_x0000_i1038" DrawAspect="Content" ObjectID="_1468075738" r:id="rId53">
            <o:LockedField>false</o:LockedField>
          </o:OLEObject>
        </w:object>
      </w:r>
      <w:r>
        <w:rPr>
          <w:color w:val="000000"/>
        </w:rPr>
        <w:t>，而剩余固体的质量为8.0g，故剩余固体是由碳酸钙和氧化钙混合而成，属于混合物，不符合题意；</w:t>
      </w:r>
    </w:p>
    <w:p w14:paraId="7081E3F1">
      <w:pPr>
        <w:spacing w:line="360" w:lineRule="auto"/>
        <w:jc w:val="left"/>
        <w:textAlignment w:val="center"/>
        <w:rPr>
          <w:color w:val="000000"/>
        </w:rPr>
      </w:pPr>
      <w:r>
        <w:rPr>
          <w:color w:val="000000"/>
        </w:rPr>
        <w:t>D、剩余固体中含氧化钙和碳酸钙，碳酸钙和稀盐酸反应生成氯化钙、二氧化碳和水，氧化钙和稀盐酸反应生成氯化钙和水，有气泡产生，符合题意。</w:t>
      </w:r>
    </w:p>
    <w:p w14:paraId="63BFA583">
      <w:pPr>
        <w:spacing w:line="360" w:lineRule="auto"/>
        <w:jc w:val="left"/>
        <w:textAlignment w:val="center"/>
        <w:rPr>
          <w:color w:val="000000"/>
        </w:rPr>
      </w:pPr>
      <w:r>
        <w:rPr>
          <w:color w:val="000000"/>
        </w:rPr>
        <w:t>故选BD。</w:t>
      </w:r>
    </w:p>
    <w:p w14:paraId="6D0B6CE4">
      <w:pPr>
        <w:spacing w:line="360" w:lineRule="auto"/>
        <w:jc w:val="left"/>
        <w:textAlignment w:val="center"/>
        <w:rPr>
          <w:rFonts w:eastAsia="Times New Roman" w:cs="Times New Roman"/>
          <w:b/>
          <w:color w:val="000000"/>
          <w:sz w:val="24"/>
        </w:rPr>
      </w:pPr>
      <w:r>
        <w:rPr>
          <w:rFonts w:ascii="宋体" w:hAnsi="宋体"/>
          <w:b/>
          <w:color w:val="000000"/>
          <w:sz w:val="24"/>
        </w:rPr>
        <w:t>三、填空题</w:t>
      </w:r>
      <w:r>
        <w:rPr>
          <w:rFonts w:eastAsia="Times New Roman" w:cs="Times New Roman"/>
          <w:b/>
          <w:color w:val="000000"/>
          <w:sz w:val="24"/>
        </w:rPr>
        <w:t>(</w:t>
      </w:r>
      <w:r>
        <w:rPr>
          <w:rFonts w:ascii="宋体" w:hAnsi="宋体"/>
          <w:b/>
          <w:color w:val="000000"/>
          <w:sz w:val="24"/>
        </w:rPr>
        <w:t>本题共</w:t>
      </w:r>
      <w:r>
        <w:rPr>
          <w:rFonts w:eastAsia="Times New Roman" w:cs="Times New Roman"/>
          <w:b/>
          <w:color w:val="000000"/>
          <w:sz w:val="24"/>
        </w:rPr>
        <w:t>5</w:t>
      </w:r>
      <w:r>
        <w:rPr>
          <w:rFonts w:ascii="宋体" w:hAnsi="宋体"/>
          <w:b/>
          <w:color w:val="000000"/>
          <w:sz w:val="24"/>
        </w:rPr>
        <w:t>小题，每空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25</w:t>
      </w:r>
      <w:r>
        <w:rPr>
          <w:rFonts w:ascii="宋体" w:hAnsi="宋体"/>
          <w:b/>
          <w:color w:val="000000"/>
          <w:sz w:val="24"/>
        </w:rPr>
        <w:t>分</w:t>
      </w:r>
      <w:r>
        <w:rPr>
          <w:rFonts w:eastAsia="Times New Roman" w:cs="Times New Roman"/>
          <w:b/>
          <w:color w:val="000000"/>
          <w:sz w:val="24"/>
        </w:rPr>
        <w:t>)</w:t>
      </w:r>
    </w:p>
    <w:p w14:paraId="5CE65262">
      <w:pPr>
        <w:spacing w:line="360" w:lineRule="auto"/>
        <w:jc w:val="left"/>
        <w:textAlignment w:val="center"/>
        <w:rPr>
          <w:rFonts w:ascii="宋体" w:hAnsi="宋体"/>
          <w:color w:val="000000"/>
        </w:rPr>
      </w:pPr>
      <w:r>
        <w:rPr>
          <w:color w:val="000000"/>
        </w:rPr>
        <w:t xml:space="preserve">21. </w:t>
      </w:r>
      <w:r>
        <w:rPr>
          <w:rFonts w:ascii="宋体" w:hAnsi="宋体"/>
          <w:color w:val="000000"/>
        </w:rPr>
        <w:t>能源改变生活。</w:t>
      </w:r>
    </w:p>
    <w:p w14:paraId="441F2BD2">
      <w:pPr>
        <w:spacing w:line="360" w:lineRule="auto"/>
        <w:jc w:val="left"/>
        <w:textAlignment w:val="center"/>
        <w:rPr>
          <w:rFonts w:ascii="宋体" w:hAnsi="宋体"/>
          <w:color w:val="000000"/>
        </w:rPr>
      </w:pPr>
      <w:r>
        <w:rPr>
          <w:color w:val="000000"/>
        </w:rPr>
        <w:t>（1）</w:t>
      </w:r>
      <w:r>
        <w:rPr>
          <w:rFonts w:ascii="宋体" w:hAnsi="宋体"/>
          <w:color w:val="000000"/>
        </w:rPr>
        <w:t>煤、</w:t>
      </w:r>
      <w:r>
        <w:rPr>
          <w:color w:val="000000"/>
        </w:rPr>
        <w:t>_____</w:t>
      </w:r>
      <w:r>
        <w:rPr>
          <w:rFonts w:ascii="宋体" w:hAnsi="宋体"/>
          <w:color w:val="000000"/>
        </w:rPr>
        <w:t>和天然气等化石燃料燃烧都会产生二氧化碳；煤燃烧时排放出二氧化硫等污染物会导致</w:t>
      </w:r>
      <w:r>
        <w:rPr>
          <w:color w:val="000000"/>
        </w:rPr>
        <w:t>___</w:t>
      </w:r>
      <w:r>
        <w:rPr>
          <w:rFonts w:ascii="宋体" w:hAnsi="宋体"/>
          <w:color w:val="000000"/>
        </w:rPr>
        <w:t>的产生。</w:t>
      </w:r>
    </w:p>
    <w:p w14:paraId="699BA4B2">
      <w:pPr>
        <w:spacing w:line="360" w:lineRule="auto"/>
        <w:jc w:val="left"/>
        <w:textAlignment w:val="center"/>
        <w:rPr>
          <w:rFonts w:ascii="宋体" w:hAnsi="宋体"/>
          <w:color w:val="000000"/>
        </w:rPr>
      </w:pPr>
      <w:r>
        <w:rPr>
          <w:color w:val="000000"/>
        </w:rPr>
        <w:t>（2）</w:t>
      </w:r>
      <w:r>
        <w:rPr>
          <w:rFonts w:ascii="宋体" w:hAnsi="宋体"/>
          <w:color w:val="000000"/>
        </w:rPr>
        <w:t>北京冬奥会赛事服务交通用车使用的是氢燃料电池汽车。氢气燃烧的化学方程式是</w:t>
      </w:r>
      <w:r>
        <w:rPr>
          <w:color w:val="000000"/>
        </w:rPr>
        <w:t>____</w:t>
      </w:r>
      <w:r>
        <w:rPr>
          <w:rFonts w:ascii="宋体" w:hAnsi="宋体"/>
          <w:color w:val="000000"/>
        </w:rPr>
        <w:t>。</w:t>
      </w:r>
    </w:p>
    <w:p w14:paraId="472C258F">
      <w:pPr>
        <w:spacing w:line="360" w:lineRule="auto"/>
        <w:jc w:val="left"/>
        <w:textAlignment w:val="center"/>
        <w:rPr>
          <w:rFonts w:ascii="宋体" w:hAnsi="宋体"/>
          <w:color w:val="000000"/>
        </w:rPr>
      </w:pPr>
      <w:r>
        <w:rPr>
          <w:color w:val="000000"/>
        </w:rPr>
        <w:t>（3）</w:t>
      </w:r>
      <w:r>
        <w:rPr>
          <w:rFonts w:ascii="宋体" w:hAnsi="宋体"/>
          <w:color w:val="000000"/>
        </w:rPr>
        <w:t>推动绿色发展，倡导</w:t>
      </w:r>
      <w:r>
        <w:rPr>
          <w:rFonts w:eastAsia="Times New Roman" w:cs="Times New Roman"/>
          <w:color w:val="000000"/>
        </w:rPr>
        <w:t>“</w:t>
      </w:r>
      <w:r>
        <w:rPr>
          <w:rFonts w:ascii="宋体" w:hAnsi="宋体"/>
          <w:color w:val="000000"/>
        </w:rPr>
        <w:t>低碳</w:t>
      </w:r>
      <w:r>
        <w:rPr>
          <w:rFonts w:eastAsia="Times New Roman" w:cs="Times New Roman"/>
          <w:color w:val="000000"/>
        </w:rPr>
        <w:t>”</w:t>
      </w:r>
      <w:r>
        <w:rPr>
          <w:rFonts w:ascii="宋体" w:hAnsi="宋体"/>
          <w:color w:val="000000"/>
        </w:rPr>
        <w:t>生活，你的做法是</w:t>
      </w:r>
      <w:r>
        <w:rPr>
          <w:color w:val="000000"/>
        </w:rPr>
        <w:t>_____</w:t>
      </w:r>
      <w:r>
        <w:rPr>
          <w:rFonts w:ascii="宋体" w:hAnsi="宋体"/>
          <w:color w:val="000000"/>
        </w:rPr>
        <w:t>。</w:t>
      </w:r>
    </w:p>
    <w:p w14:paraId="3BCE0A9D">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石油</w:t>
      </w:r>
      <w:r>
        <w:rPr>
          <w:color w:val="000000"/>
        </w:rPr>
        <w:t xml:space="preserve">    ②. </w:t>
      </w:r>
      <w:r>
        <w:rPr>
          <w:rFonts w:ascii="宋体" w:hAnsi="宋体"/>
          <w:color w:val="000000"/>
        </w:rPr>
        <w:t>酸雨</w:t>
      </w:r>
      <w:r>
        <w:rPr>
          <w:color w:val="000000"/>
        </w:rPr>
        <w:t xml:space="preserve">    </w:t>
      </w:r>
    </w:p>
    <w:p w14:paraId="342F66F7">
      <w:pPr>
        <w:spacing w:line="360" w:lineRule="auto"/>
        <w:textAlignment w:val="center"/>
        <w:rPr>
          <w:color w:val="000000"/>
        </w:rPr>
      </w:pPr>
      <w:r>
        <w:rPr>
          <w:color w:val="000000"/>
        </w:rPr>
        <w:t>（2）</w:t>
      </w:r>
      <w:r>
        <w:object>
          <v:shape id="_x0000_i1039" o:spt="75" alt="学科网(www.zxxk.com)--教育资源门户，提供试卷、教案、课件、论文、素材以及各类教学资源下载，还有大量而丰富的教学相关资讯！" type="#_x0000_t75" style="height:38.25pt;width:99pt;" o:ole="t" filled="f" o:preferrelative="t" stroked="f" coordsize="21600,21600">
            <v:path/>
            <v:fill on="f" focussize="0,0"/>
            <v:stroke on="f" joinstyle="miter"/>
            <v:imagedata r:id="rId56" o:title="eqId647ad1188d694fcb320c20e619b4e966"/>
            <o:lock v:ext="edit" aspectratio="t"/>
            <w10:wrap type="none"/>
            <w10:anchorlock/>
          </v:shape>
          <o:OLEObject Type="Embed" ProgID="Equation.DSMT4" ShapeID="_x0000_i1039" DrawAspect="Content" ObjectID="_1468075739" r:id="rId55">
            <o:LockedField>false</o:LockedField>
          </o:OLEObject>
        </w:object>
      </w:r>
      <w:r>
        <w:rPr>
          <w:color w:val="000000"/>
        </w:rPr>
        <w:t xml:space="preserve">    </w:t>
      </w:r>
    </w:p>
    <w:p w14:paraId="073AADFA">
      <w:pPr>
        <w:spacing w:line="360" w:lineRule="auto"/>
        <w:textAlignment w:val="center"/>
        <w:rPr>
          <w:rFonts w:ascii="宋体" w:hAnsi="宋体"/>
          <w:color w:val="000000"/>
        </w:rPr>
      </w:pPr>
      <w:r>
        <w:rPr>
          <w:color w:val="000000"/>
        </w:rPr>
        <w:t>（3）</w:t>
      </w:r>
      <w:r>
        <w:rPr>
          <w:rFonts w:ascii="宋体" w:hAnsi="宋体"/>
          <w:color w:val="000000"/>
        </w:rPr>
        <w:t>随手关灯（合理即可）</w:t>
      </w:r>
    </w:p>
    <w:p w14:paraId="6E4B03EE">
      <w:pPr>
        <w:spacing w:line="360" w:lineRule="auto"/>
        <w:textAlignment w:val="center"/>
        <w:rPr>
          <w:color w:val="000000"/>
        </w:rPr>
      </w:pPr>
      <w:r>
        <w:rPr>
          <w:color w:val="2E75B6"/>
        </w:rPr>
        <w:t>【解析】</w:t>
      </w:r>
    </w:p>
    <w:p w14:paraId="79BA3A99">
      <w:pPr>
        <w:spacing w:line="360" w:lineRule="auto"/>
        <w:jc w:val="left"/>
        <w:textAlignment w:val="center"/>
        <w:rPr>
          <w:rFonts w:ascii="宋体" w:hAnsi="宋体"/>
          <w:color w:val="000000"/>
        </w:rPr>
      </w:pPr>
      <w:r>
        <w:rPr>
          <w:color w:val="000000"/>
        </w:rPr>
        <w:t>【分析】</w:t>
      </w:r>
      <w:r>
        <w:rPr>
          <w:rFonts w:ascii="宋体" w:hAnsi="宋体"/>
          <w:color w:val="000000"/>
        </w:rPr>
        <w:t>根据化石燃料及氢能源的使用分析。</w:t>
      </w:r>
    </w:p>
    <w:p w14:paraId="494537FD">
      <w:pPr>
        <w:spacing w:line="360" w:lineRule="auto"/>
        <w:jc w:val="left"/>
        <w:textAlignment w:val="center"/>
        <w:rPr>
          <w:color w:val="000000"/>
        </w:rPr>
      </w:pPr>
      <w:r>
        <w:rPr>
          <w:color w:val="000000"/>
        </w:rPr>
        <w:t>【小问1详解】</w:t>
      </w:r>
    </w:p>
    <w:p w14:paraId="1C51D055">
      <w:pPr>
        <w:spacing w:line="360" w:lineRule="auto"/>
        <w:jc w:val="left"/>
        <w:textAlignment w:val="center"/>
        <w:rPr>
          <w:rFonts w:ascii="宋体" w:hAnsi="宋体"/>
          <w:color w:val="000000"/>
        </w:rPr>
      </w:pPr>
      <w:r>
        <w:rPr>
          <w:rFonts w:ascii="宋体" w:hAnsi="宋体"/>
          <w:color w:val="000000"/>
        </w:rPr>
        <w:t>化石燃料包括煤、石油、天然气，它们燃烧都会产生二氧化碳，故填：石油。</w:t>
      </w:r>
    </w:p>
    <w:p w14:paraId="7949F7AA">
      <w:pPr>
        <w:spacing w:line="360" w:lineRule="auto"/>
        <w:jc w:val="left"/>
        <w:textAlignment w:val="center"/>
        <w:rPr>
          <w:rFonts w:ascii="宋体" w:hAnsi="宋体"/>
          <w:color w:val="000000"/>
        </w:rPr>
      </w:pPr>
      <w:r>
        <w:rPr>
          <w:rFonts w:ascii="宋体" w:hAnsi="宋体"/>
          <w:color w:val="000000"/>
        </w:rPr>
        <w:t>煤燃烧时排放出二氧化硫等污染物，二氧化硫等在空气中反应后的生成物溶于雨水，形成酸雨，故填：酸雨。</w:t>
      </w:r>
    </w:p>
    <w:p w14:paraId="5B6E93AF">
      <w:pPr>
        <w:spacing w:line="360" w:lineRule="auto"/>
        <w:jc w:val="left"/>
        <w:textAlignment w:val="center"/>
        <w:rPr>
          <w:color w:val="000000"/>
        </w:rPr>
      </w:pPr>
      <w:r>
        <w:rPr>
          <w:color w:val="000000"/>
        </w:rPr>
        <w:t>【小问2详解】</w:t>
      </w:r>
    </w:p>
    <w:p w14:paraId="3D431AD7">
      <w:pPr>
        <w:spacing w:line="360" w:lineRule="auto"/>
        <w:jc w:val="left"/>
        <w:textAlignment w:val="center"/>
        <w:rPr>
          <w:rFonts w:ascii="宋体" w:hAnsi="宋体"/>
          <w:color w:val="000000"/>
        </w:rPr>
      </w:pPr>
      <w:r>
        <w:rPr>
          <w:rFonts w:ascii="宋体" w:hAnsi="宋体"/>
          <w:color w:val="000000"/>
        </w:rPr>
        <w:t>氢能源是绿色能源，氢气燃烧是氢气与氧气在点燃条件下反应生成水，反应的化学方程式为：</w:t>
      </w:r>
      <w:r>
        <w:object>
          <v:shape id="_x0000_i1040" o:spt="75" alt="学科网(www.zxxk.com)--教育资源门户，提供试卷、教案、课件、论文、素材以及各类教学资源下载，还有大量而丰富的教学相关资讯！" type="#_x0000_t75" style="height:38.25pt;width:99pt;" o:ole="t" filled="f" o:preferrelative="t" stroked="f" coordsize="21600,21600">
            <v:path/>
            <v:fill on="f" focussize="0,0"/>
            <v:stroke on="f" joinstyle="miter"/>
            <v:imagedata r:id="rId58" o:title="eqId8ec86ad9e0763cc3ca32422ace69ecf8"/>
            <o:lock v:ext="edit" aspectratio="t"/>
            <w10:wrap type="none"/>
            <w10:anchorlock/>
          </v:shape>
          <o:OLEObject Type="Embed" ProgID="Equation.DSMT4" ShapeID="_x0000_i1040" DrawAspect="Content" ObjectID="_1468075740" r:id="rId57">
            <o:LockedField>false</o:LockedField>
          </o:OLEObject>
        </w:object>
      </w:r>
      <w:r>
        <w:rPr>
          <w:rFonts w:eastAsia="Times New Roman" w:cs="Times New Roman"/>
          <w:color w:val="000000"/>
        </w:rPr>
        <w:t xml:space="preserve"> </w:t>
      </w:r>
      <w:r>
        <w:rPr>
          <w:rFonts w:ascii="宋体" w:hAnsi="宋体"/>
          <w:color w:val="000000"/>
        </w:rPr>
        <w:t>，故填：</w:t>
      </w:r>
      <w:r>
        <w:object>
          <v:shape id="_x0000_i1041" o:spt="75" alt="学科网(www.zxxk.com)--教育资源门户，提供试卷、教案、课件、论文、素材以及各类教学资源下载，还有大量而丰富的教学相关资讯！" type="#_x0000_t75" style="height:38.25pt;width:99pt;" o:ole="t" filled="f" o:preferrelative="t" stroked="f" coordsize="21600,21600">
            <v:path/>
            <v:fill on="f" focussize="0,0"/>
            <v:stroke on="f" joinstyle="miter"/>
            <v:imagedata r:id="rId58" o:title="eqId8ec86ad9e0763cc3ca32422ace69ecf8"/>
            <o:lock v:ext="edit" aspectratio="t"/>
            <w10:wrap type="none"/>
            <w10:anchorlock/>
          </v:shape>
          <o:OLEObject Type="Embed" ProgID="Equation.DSMT4" ShapeID="_x0000_i1041" DrawAspect="Content" ObjectID="_1468075741" r:id="rId59">
            <o:LockedField>false</o:LockedField>
          </o:OLEObject>
        </w:object>
      </w:r>
      <w:r>
        <w:rPr>
          <w:rFonts w:eastAsia="Times New Roman" w:cs="Times New Roman"/>
          <w:color w:val="000000"/>
        </w:rPr>
        <w:t xml:space="preserve"> </w:t>
      </w:r>
      <w:r>
        <w:rPr>
          <w:rFonts w:ascii="宋体" w:hAnsi="宋体"/>
          <w:color w:val="000000"/>
        </w:rPr>
        <w:t>。</w:t>
      </w:r>
    </w:p>
    <w:p w14:paraId="1CA8AF16">
      <w:pPr>
        <w:spacing w:line="360" w:lineRule="auto"/>
        <w:jc w:val="left"/>
        <w:textAlignment w:val="center"/>
        <w:rPr>
          <w:color w:val="000000"/>
        </w:rPr>
      </w:pPr>
      <w:r>
        <w:rPr>
          <w:color w:val="000000"/>
        </w:rPr>
        <w:t>【小问3详解】</w:t>
      </w:r>
    </w:p>
    <w:p w14:paraId="70D5B97C">
      <w:pPr>
        <w:spacing w:line="360" w:lineRule="auto"/>
        <w:jc w:val="left"/>
        <w:textAlignment w:val="center"/>
        <w:rPr>
          <w:rFonts w:ascii="宋体" w:hAnsi="宋体"/>
          <w:color w:val="000000"/>
        </w:rPr>
      </w:pPr>
      <w:r>
        <w:rPr>
          <w:rFonts w:ascii="宋体" w:hAnsi="宋体"/>
          <w:color w:val="000000"/>
        </w:rPr>
        <w:t>推动绿色发展，倡导</w:t>
      </w:r>
      <w:r>
        <w:rPr>
          <w:rFonts w:eastAsia="Times New Roman" w:cs="Times New Roman"/>
          <w:color w:val="000000"/>
        </w:rPr>
        <w:t>“</w:t>
      </w:r>
      <w:r>
        <w:rPr>
          <w:rFonts w:ascii="宋体" w:hAnsi="宋体"/>
          <w:color w:val="000000"/>
        </w:rPr>
        <w:t>低碳</w:t>
      </w:r>
      <w:r>
        <w:rPr>
          <w:rFonts w:eastAsia="Times New Roman" w:cs="Times New Roman"/>
          <w:color w:val="000000"/>
        </w:rPr>
        <w:t>”</w:t>
      </w:r>
      <w:r>
        <w:rPr>
          <w:rFonts w:ascii="宋体" w:hAnsi="宋体"/>
          <w:color w:val="000000"/>
        </w:rPr>
        <w:t>生活，我们可以这样做：随手关灯、以步代车、种花种草等，故填：随手关灯（合理即可）。</w:t>
      </w:r>
    </w:p>
    <w:p w14:paraId="1AF723E9">
      <w:pPr>
        <w:spacing w:line="360" w:lineRule="auto"/>
        <w:jc w:val="left"/>
        <w:textAlignment w:val="center"/>
        <w:rPr>
          <w:rFonts w:ascii="宋体" w:hAnsi="宋体"/>
          <w:color w:val="000000"/>
        </w:rPr>
      </w:pPr>
      <w:r>
        <w:rPr>
          <w:color w:val="000000"/>
        </w:rPr>
        <w:t>【点睛】</w:t>
      </w:r>
      <w:r>
        <w:rPr>
          <w:rFonts w:ascii="宋体" w:hAnsi="宋体"/>
          <w:color w:val="000000"/>
        </w:rPr>
        <w:t>本题考查的是能源与生活，难度不大。</w:t>
      </w:r>
    </w:p>
    <w:p w14:paraId="7C51453A">
      <w:pPr>
        <w:spacing w:line="360" w:lineRule="auto"/>
        <w:jc w:val="left"/>
        <w:textAlignment w:val="center"/>
        <w:rPr>
          <w:rFonts w:ascii="宋体" w:hAnsi="宋体"/>
          <w:color w:val="000000"/>
        </w:rPr>
      </w:pPr>
      <w:r>
        <w:rPr>
          <w:color w:val="000000"/>
        </w:rPr>
        <w:t xml:space="preserve">22. </w:t>
      </w:r>
      <w:r>
        <w:rPr>
          <w:rFonts w:ascii="宋体" w:hAnsi="宋体"/>
          <w:color w:val="000000"/>
        </w:rPr>
        <w:t>在</w:t>
      </w:r>
      <w:r>
        <w:rPr>
          <w:rFonts w:eastAsia="Times New Roman" w:cs="Times New Roman"/>
          <w:color w:val="000000"/>
        </w:rPr>
        <w:t>“</w:t>
      </w:r>
      <w:r>
        <w:rPr>
          <w:rFonts w:ascii="宋体" w:hAnsi="宋体"/>
          <w:color w:val="000000"/>
        </w:rPr>
        <w:t>宏观—微观</w:t>
      </w:r>
      <w:r>
        <w:rPr>
          <w:rFonts w:eastAsia="Times New Roman" w:cs="Times New Roman"/>
          <w:color w:val="000000"/>
        </w:rPr>
        <w:t>-</w:t>
      </w:r>
      <w:r>
        <w:rPr>
          <w:rFonts w:ascii="宋体" w:hAnsi="宋体"/>
          <w:color w:val="000000"/>
        </w:rPr>
        <w:t>符号</w:t>
      </w:r>
      <w:r>
        <w:rPr>
          <w:rFonts w:eastAsia="Times New Roman" w:cs="Times New Roman"/>
          <w:color w:val="000000"/>
        </w:rPr>
        <w:t>”</w:t>
      </w:r>
      <w:r>
        <w:rPr>
          <w:rFonts w:ascii="宋体" w:hAnsi="宋体"/>
          <w:color w:val="000000"/>
        </w:rPr>
        <w:t>之间建立联系，是化学学科特有的思维方式。请回答下列问题：</w:t>
      </w:r>
    </w:p>
    <w:p w14:paraId="1A8C7CDE">
      <w:pPr>
        <w:spacing w:line="360" w:lineRule="auto"/>
        <w:jc w:val="left"/>
        <w:textAlignment w:val="center"/>
        <w:rPr>
          <w:rFonts w:ascii="宋体" w:hAnsi="宋体"/>
          <w:color w:val="000000"/>
        </w:rPr>
      </w:pPr>
      <w:r>
        <w:rPr>
          <w:rFonts w:ascii="宋体" w:hAnsi="宋体"/>
          <w:color w:val="000000"/>
        </w:rPr>
        <w:t>（1）从宏观角度看，地壳中含量最高</w:t>
      </w:r>
      <w:r>
        <w:rPr>
          <w:rFonts w:ascii="宋体" w:hAnsi="宋体"/>
          <w:color w:val="000000"/>
        </w:rPr>
        <w:drawing>
          <wp:inline distT="0" distB="0" distL="114300" distR="114300">
            <wp:extent cx="133350" cy="177800"/>
            <wp:effectExtent l="0" t="0" r="0" b="13335"/>
            <wp:docPr id="200426" name="图片 200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26" name="图片 200426"/>
                    <pic:cNvPicPr>
                      <a:picLocks noChangeAspect="1"/>
                    </pic:cNvPicPr>
                  </pic:nvPicPr>
                  <pic:blipFill>
                    <a:blip r:embed="rId60" cstate="print"/>
                    <a:stretch>
                      <a:fillRect/>
                    </a:stretch>
                  </pic:blipFill>
                  <pic:spPr>
                    <a:xfrm>
                      <a:off x="0" y="0"/>
                      <a:ext cx="133350" cy="177800"/>
                    </a:xfrm>
                    <a:prstGeom prst="rect">
                      <a:avLst/>
                    </a:prstGeom>
                  </pic:spPr>
                </pic:pic>
              </a:graphicData>
            </a:graphic>
          </wp:inline>
        </w:drawing>
      </w:r>
      <w:r>
        <w:rPr>
          <w:rFonts w:ascii="宋体" w:hAnsi="宋体"/>
          <w:color w:val="000000"/>
        </w:rPr>
        <w:t>金属元素是____</w:t>
      </w:r>
      <w:r>
        <w:rPr>
          <w:rFonts w:eastAsia="Times New Roman" w:cs="Times New Roman"/>
          <w:color w:val="000000"/>
        </w:rPr>
        <w:t>(</w:t>
      </w:r>
      <w:r>
        <w:rPr>
          <w:rFonts w:ascii="宋体" w:hAnsi="宋体"/>
          <w:color w:val="000000"/>
        </w:rPr>
        <w:t>写元素符号</w:t>
      </w:r>
      <w:r>
        <w:rPr>
          <w:rFonts w:eastAsia="Times New Roman" w:cs="Times New Roman"/>
          <w:color w:val="000000"/>
        </w:rPr>
        <w:t>)</w:t>
      </w:r>
      <w:r>
        <w:rPr>
          <w:rFonts w:ascii="宋体" w:hAnsi="宋体"/>
          <w:color w:val="000000"/>
        </w:rPr>
        <w:t>；从微观角度看，构成甲烷的分子符号是_____；硫酸亚铁中含有的阳离子是_____</w:t>
      </w:r>
      <w:r>
        <w:rPr>
          <w:rFonts w:eastAsia="Times New Roman" w:cs="Times New Roman"/>
          <w:color w:val="000000"/>
        </w:rPr>
        <w:t>(</w:t>
      </w:r>
      <w:r>
        <w:rPr>
          <w:rFonts w:ascii="宋体" w:hAnsi="宋体"/>
          <w:color w:val="000000"/>
        </w:rPr>
        <w:t>写离子符号</w:t>
      </w:r>
      <w:r>
        <w:rPr>
          <w:rFonts w:eastAsia="Times New Roman" w:cs="Times New Roman"/>
          <w:color w:val="000000"/>
        </w:rPr>
        <w:t>)</w:t>
      </w:r>
      <w:r>
        <w:rPr>
          <w:rFonts w:ascii="宋体" w:hAnsi="宋体"/>
          <w:color w:val="000000"/>
        </w:rPr>
        <w:t>；氢氧化钠与盐酸发生中和反应的实质是____。</w:t>
      </w:r>
    </w:p>
    <w:p w14:paraId="519B5704">
      <w:pPr>
        <w:spacing w:line="360" w:lineRule="auto"/>
        <w:jc w:val="left"/>
        <w:textAlignment w:val="center"/>
        <w:rPr>
          <w:rFonts w:ascii="宋体" w:hAnsi="宋体"/>
          <w:color w:val="000000"/>
        </w:rPr>
      </w:pPr>
      <w:r>
        <w:rPr>
          <w:rFonts w:ascii="宋体" w:hAnsi="宋体"/>
          <w:color w:val="000000"/>
        </w:rPr>
        <w:t>（2）某反应的微观示意图如下图所示。</w:t>
      </w:r>
    </w:p>
    <w:p w14:paraId="1CD6297A">
      <w:pPr>
        <w:spacing w:line="360" w:lineRule="auto"/>
        <w:jc w:val="left"/>
        <w:textAlignment w:val="center"/>
        <w:rPr>
          <w:color w:val="000000"/>
        </w:rPr>
      </w:pPr>
      <w:r>
        <w:rPr>
          <w:rFonts w:ascii="宋体" w:hAnsi="宋体"/>
          <w:color w:val="000000"/>
        </w:rPr>
        <w:drawing>
          <wp:inline distT="0" distB="0" distL="114300" distR="114300">
            <wp:extent cx="3971925" cy="1152525"/>
            <wp:effectExtent l="0" t="0" r="9525" b="9525"/>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61" cstate="print"/>
                    <a:stretch>
                      <a:fillRect/>
                    </a:stretch>
                  </pic:blipFill>
                  <pic:spPr>
                    <a:xfrm>
                      <a:off x="0" y="0"/>
                      <a:ext cx="3971925" cy="1152525"/>
                    </a:xfrm>
                    <a:prstGeom prst="rect">
                      <a:avLst/>
                    </a:prstGeom>
                  </pic:spPr>
                </pic:pic>
              </a:graphicData>
            </a:graphic>
          </wp:inline>
        </w:drawing>
      </w:r>
    </w:p>
    <w:p w14:paraId="3368F8CD">
      <w:pPr>
        <w:spacing w:line="360" w:lineRule="auto"/>
        <w:jc w:val="left"/>
        <w:textAlignment w:val="center"/>
        <w:rPr>
          <w:rFonts w:ascii="宋体" w:hAnsi="宋体"/>
          <w:color w:val="000000"/>
        </w:rPr>
      </w:pPr>
      <w:r>
        <w:rPr>
          <w:rFonts w:ascii="宋体" w:hAnsi="宋体"/>
          <w:color w:val="000000"/>
        </w:rPr>
        <w:t>①已知氟的元素符号为</w:t>
      </w:r>
      <w:r>
        <w:rPr>
          <w:rFonts w:eastAsia="Times New Roman" w:cs="Times New Roman"/>
          <w:color w:val="000000"/>
        </w:rPr>
        <w:t>F(</w:t>
      </w:r>
      <w:r>
        <w:rPr>
          <w:rFonts w:ascii="宋体" w:hAnsi="宋体"/>
          <w:color w:val="000000"/>
        </w:rPr>
        <w:t>氟单质是气体</w:t>
      </w:r>
      <w:r>
        <w:rPr>
          <w:rFonts w:eastAsia="Times New Roman" w:cs="Times New Roman"/>
          <w:color w:val="000000"/>
        </w:rPr>
        <w:t>)</w:t>
      </w:r>
      <w:r>
        <w:rPr>
          <w:rFonts w:ascii="宋体" w:hAnsi="宋体"/>
          <w:color w:val="000000"/>
        </w:rPr>
        <w:t>，写出此反应的化学方程式_____。</w:t>
      </w:r>
    </w:p>
    <w:p w14:paraId="2031DCA2">
      <w:pPr>
        <w:spacing w:line="360" w:lineRule="auto"/>
        <w:jc w:val="left"/>
        <w:textAlignment w:val="center"/>
        <w:rPr>
          <w:rFonts w:ascii="宋体" w:hAnsi="宋体"/>
          <w:color w:val="000000"/>
        </w:rPr>
      </w:pPr>
      <w:r>
        <w:rPr>
          <w:rFonts w:ascii="宋体" w:hAnsi="宋体"/>
          <w:color w:val="000000"/>
        </w:rPr>
        <w:t>②从微观、宏观任选一个角度简述，该反应前后____未发生改变。</w:t>
      </w:r>
    </w:p>
    <w:p w14:paraId="11BBEE7A">
      <w:pPr>
        <w:spacing w:line="360" w:lineRule="auto"/>
        <w:textAlignment w:val="center"/>
        <w:rPr>
          <w:rFonts w:eastAsia="Times New Roman" w:cs="Times New Roman"/>
          <w:color w:val="000000"/>
        </w:rPr>
      </w:pPr>
      <w:r>
        <w:rPr>
          <w:color w:val="2E75B6"/>
        </w:rPr>
        <w:t>【答案】</w:t>
      </w:r>
      <w:r>
        <w:rPr>
          <w:color w:val="000000"/>
        </w:rPr>
        <w:t xml:space="preserve">（1）    ①. </w:t>
      </w:r>
      <w:r>
        <w:rPr>
          <w:rFonts w:eastAsia="Times New Roman" w:cs="Times New Roman"/>
          <w:color w:val="000000"/>
        </w:rPr>
        <w:t>Al</w:t>
      </w:r>
      <w:r>
        <w:rPr>
          <w:color w:val="000000"/>
        </w:rPr>
        <w:t xml:space="preserve">    ②. </w:t>
      </w:r>
      <w:r>
        <w:rPr>
          <w:rFonts w:eastAsia="Times New Roman" w:cs="Times New Roman"/>
          <w:color w:val="000000"/>
        </w:rPr>
        <w:t>CH</w:t>
      </w:r>
      <w:r>
        <w:rPr>
          <w:rFonts w:eastAsia="Times New Roman" w:cs="Times New Roman"/>
          <w:color w:val="000000"/>
          <w:vertAlign w:val="subscript"/>
        </w:rPr>
        <w:t>4</w:t>
      </w:r>
      <w:r>
        <w:rPr>
          <w:color w:val="000000"/>
        </w:rPr>
        <w:t xml:space="preserve">    ③. </w:t>
      </w:r>
      <w:r>
        <w:rPr>
          <w:rFonts w:eastAsia="Times New Roman" w:cs="Times New Roman"/>
          <w:color w:val="000000"/>
        </w:rPr>
        <w:t>Fe</w:t>
      </w:r>
      <w:r>
        <w:rPr>
          <w:rFonts w:eastAsia="Times New Roman" w:cs="Times New Roman"/>
          <w:color w:val="000000"/>
          <w:vertAlign w:val="superscript"/>
        </w:rPr>
        <w:t>2+</w:t>
      </w:r>
      <w:r>
        <w:rPr>
          <w:color w:val="000000"/>
        </w:rPr>
        <w:t xml:space="preserve">    ④. </w:t>
      </w:r>
      <w:r>
        <w:rPr>
          <w:rFonts w:ascii="宋体" w:hAnsi="宋体"/>
          <w:color w:val="000000"/>
        </w:rPr>
        <w:t>氢离子与氢氧根离子结合生成水分子</w:t>
      </w:r>
      <w:r>
        <w:rPr>
          <w:rFonts w:eastAsia="Times New Roman" w:cs="Times New Roman"/>
          <w:color w:val="000000"/>
        </w:rPr>
        <w:t>(</w:t>
      </w:r>
      <w:r>
        <w:rPr>
          <w:rFonts w:ascii="宋体" w:hAnsi="宋体"/>
          <w:color w:val="000000"/>
        </w:rPr>
        <w:t>或</w:t>
      </w:r>
      <w:r>
        <w:rPr>
          <w:rFonts w:eastAsia="Times New Roman" w:cs="Times New Roman"/>
          <w:color w:val="000000"/>
        </w:rPr>
        <w:t>“H</w:t>
      </w:r>
      <w:r>
        <w:rPr>
          <w:rFonts w:eastAsia="Times New Roman" w:cs="Times New Roman"/>
          <w:color w:val="000000"/>
          <w:vertAlign w:val="superscript"/>
        </w:rPr>
        <w:t>+</w:t>
      </w:r>
      <w:r>
        <w:rPr>
          <w:rFonts w:ascii="宋体" w:hAnsi="宋体"/>
          <w:color w:val="000000"/>
        </w:rPr>
        <w:t>和</w:t>
      </w:r>
      <w:r>
        <w:rPr>
          <w:rFonts w:eastAsia="Times New Roman" w:cs="Times New Roman"/>
          <w:color w:val="000000"/>
        </w:rPr>
        <w:t>OH</w:t>
      </w:r>
      <w:r>
        <w:rPr>
          <w:rFonts w:eastAsia="Times New Roman" w:cs="Times New Roman"/>
          <w:color w:val="000000"/>
          <w:vertAlign w:val="superscript"/>
        </w:rPr>
        <w:t>-</w:t>
      </w:r>
      <w:r>
        <w:rPr>
          <w:rFonts w:ascii="宋体" w:hAnsi="宋体"/>
          <w:color w:val="000000"/>
        </w:rPr>
        <w:t>结合生成</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或</w:t>
      </w:r>
      <w:r>
        <w:rPr>
          <w:rFonts w:eastAsia="Times New Roman" w:cs="Times New Roman"/>
          <w:color w:val="000000"/>
        </w:rPr>
        <w:t>“H</w:t>
      </w:r>
      <w:r>
        <w:rPr>
          <w:rFonts w:eastAsia="Times New Roman" w:cs="Times New Roman"/>
          <w:color w:val="000000"/>
          <w:vertAlign w:val="superscript"/>
        </w:rPr>
        <w:t>+</w:t>
      </w:r>
      <w:r>
        <w:rPr>
          <w:rFonts w:eastAsia="Times New Roman" w:cs="Times New Roman"/>
          <w:color w:val="000000"/>
        </w:rPr>
        <w:t>+OH</w:t>
      </w:r>
      <w:r>
        <w:rPr>
          <w:rFonts w:eastAsia="Times New Roman" w:cs="Times New Roman"/>
          <w:color w:val="000000"/>
          <w:vertAlign w:val="superscript"/>
        </w:rPr>
        <w:t>-</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color w:val="000000"/>
        </w:rPr>
        <w:t xml:space="preserve">    </w:t>
      </w:r>
    </w:p>
    <w:p w14:paraId="340ACA62">
      <w:pPr>
        <w:spacing w:line="360" w:lineRule="auto"/>
        <w:textAlignment w:val="center"/>
        <w:rPr>
          <w:rFonts w:eastAsia="Times New Roman" w:cs="Times New Roman"/>
          <w:color w:val="000000"/>
        </w:rPr>
      </w:pPr>
      <w:r>
        <w:rPr>
          <w:color w:val="000000"/>
        </w:rPr>
        <w:t xml:space="preserve">（2）    ①. </w:t>
      </w:r>
      <w:r>
        <w:object>
          <v:shape id="_x0000_i1042" o:spt="75" alt="学科网(www.zxxk.com)--教育资源门户，提供试卷、教案、课件、论文、素材以及各类教学资源下载，还有大量而丰富的教学相关资讯！" type="#_x0000_t75" style="height:15.75pt;width:90pt;" o:ole="t" filled="f" o:preferrelative="t" stroked="f" coordsize="21600,21600">
            <v:path/>
            <v:fill on="f" focussize="0,0"/>
            <v:stroke on="f" joinstyle="miter"/>
            <v:imagedata r:id="rId63" o:title="eqId657b87b0c28e60ff24b37ee12856fa45"/>
            <o:lock v:ext="edit" aspectratio="t"/>
            <w10:wrap type="none"/>
            <w10:anchorlock/>
          </v:shape>
          <o:OLEObject Type="Embed" ProgID="Equation.DSMT4" ShapeID="_x0000_i1042" DrawAspect="Content" ObjectID="_1468075742" r:id="rId62">
            <o:LockedField>false</o:LockedField>
          </o:OLEObject>
        </w:object>
      </w:r>
      <w:r>
        <w:rPr>
          <w:color w:val="000000"/>
        </w:rPr>
        <w:t xml:space="preserve">    ②. </w:t>
      </w:r>
      <w:r>
        <w:rPr>
          <w:rFonts w:ascii="宋体" w:hAnsi="宋体"/>
          <w:color w:val="000000"/>
        </w:rPr>
        <w:t>元素种类</w:t>
      </w:r>
      <w:r>
        <w:rPr>
          <w:rFonts w:eastAsia="Times New Roman" w:cs="Times New Roman"/>
          <w:color w:val="000000"/>
        </w:rPr>
        <w:t>(“</w:t>
      </w:r>
      <w:r>
        <w:rPr>
          <w:rFonts w:ascii="宋体" w:hAnsi="宋体"/>
          <w:color w:val="000000"/>
        </w:rPr>
        <w:t>原子的种类</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原子的数目</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氢元素化合价</w:t>
      </w:r>
      <w:r>
        <w:rPr>
          <w:rFonts w:eastAsia="Times New Roman" w:cs="Times New Roman"/>
          <w:color w:val="000000"/>
        </w:rPr>
        <w:t>”)</w:t>
      </w:r>
    </w:p>
    <w:p w14:paraId="222D8BA7">
      <w:pPr>
        <w:spacing w:line="360" w:lineRule="auto"/>
        <w:textAlignment w:val="center"/>
        <w:rPr>
          <w:color w:val="000000"/>
        </w:rPr>
      </w:pPr>
      <w:r>
        <w:rPr>
          <w:color w:val="2E75B6"/>
        </w:rPr>
        <w:t>【解析】</w:t>
      </w:r>
    </w:p>
    <w:p w14:paraId="1ABC736D">
      <w:pPr>
        <w:spacing w:line="360" w:lineRule="auto"/>
        <w:textAlignment w:val="center"/>
        <w:rPr>
          <w:color w:val="000000"/>
        </w:rPr>
      </w:pPr>
      <w:r>
        <w:rPr>
          <w:color w:val="000000"/>
        </w:rPr>
        <w:t>【小问1详解】</w:t>
      </w:r>
    </w:p>
    <w:p w14:paraId="3871CE79">
      <w:pPr>
        <w:spacing w:line="360" w:lineRule="auto"/>
        <w:jc w:val="left"/>
        <w:textAlignment w:val="center"/>
        <w:rPr>
          <w:rFonts w:ascii="宋体" w:hAnsi="宋体"/>
          <w:color w:val="000000"/>
        </w:rPr>
      </w:pPr>
      <w:r>
        <w:rPr>
          <w:rFonts w:ascii="宋体" w:hAnsi="宋体"/>
          <w:color w:val="000000"/>
        </w:rPr>
        <w:t>地壳中元素含量由多到少依次是：氧、硅、铝、铁、钙、钠、钾、镁、氢、钛等，则地壳中含量最高的金属元素是铝元素，元素符号为</w:t>
      </w:r>
      <w:r>
        <w:rPr>
          <w:rFonts w:eastAsia="Times New Roman" w:cs="Times New Roman"/>
          <w:color w:val="000000"/>
        </w:rPr>
        <w:t>Al</w:t>
      </w:r>
      <w:r>
        <w:rPr>
          <w:rFonts w:ascii="宋体" w:hAnsi="宋体"/>
          <w:color w:val="000000"/>
        </w:rPr>
        <w:t>；</w:t>
      </w:r>
    </w:p>
    <w:p w14:paraId="76906CA2">
      <w:pPr>
        <w:spacing w:line="360" w:lineRule="auto"/>
        <w:jc w:val="left"/>
        <w:textAlignment w:val="center"/>
        <w:rPr>
          <w:rFonts w:ascii="宋体" w:hAnsi="宋体"/>
          <w:color w:val="000000"/>
        </w:rPr>
      </w:pPr>
      <w:r>
        <w:rPr>
          <w:rFonts w:ascii="宋体" w:hAnsi="宋体"/>
          <w:color w:val="000000"/>
        </w:rPr>
        <w:t>甲烷是由甲烷分子构成的，分子符号是</w:t>
      </w:r>
      <w:r>
        <w:rPr>
          <w:rFonts w:eastAsia="Times New Roman" w:cs="Times New Roman"/>
          <w:color w:val="000000"/>
        </w:rPr>
        <w:t>CH</w:t>
      </w:r>
      <w:r>
        <w:rPr>
          <w:rFonts w:eastAsia="Times New Roman" w:cs="Times New Roman"/>
          <w:color w:val="000000"/>
          <w:vertAlign w:val="subscript"/>
        </w:rPr>
        <w:t>4</w:t>
      </w:r>
      <w:r>
        <w:rPr>
          <w:rFonts w:ascii="宋体" w:hAnsi="宋体"/>
          <w:color w:val="000000"/>
        </w:rPr>
        <w:t>；</w:t>
      </w:r>
    </w:p>
    <w:p w14:paraId="72ECA6F5">
      <w:pPr>
        <w:spacing w:line="360" w:lineRule="auto"/>
        <w:jc w:val="left"/>
        <w:textAlignment w:val="center"/>
        <w:rPr>
          <w:rFonts w:ascii="宋体" w:hAnsi="宋体"/>
          <w:color w:val="000000"/>
        </w:rPr>
      </w:pPr>
      <w:r>
        <w:rPr>
          <w:rFonts w:ascii="宋体" w:hAnsi="宋体"/>
          <w:color w:val="000000"/>
        </w:rPr>
        <w:t>硫酸亚铁由硫酸根离子和亚铁离子构成，含有的阳离子是亚铁离子，离子符号为</w:t>
      </w:r>
      <w:r>
        <w:rPr>
          <w:rFonts w:eastAsia="Times New Roman" w:cs="Times New Roman"/>
          <w:color w:val="000000"/>
        </w:rPr>
        <w:t>Fe</w:t>
      </w:r>
      <w:r>
        <w:rPr>
          <w:rFonts w:eastAsia="Times New Roman" w:cs="Times New Roman"/>
          <w:color w:val="000000"/>
          <w:vertAlign w:val="superscript"/>
        </w:rPr>
        <w:t>2+</w:t>
      </w:r>
      <w:r>
        <w:rPr>
          <w:rFonts w:ascii="宋体" w:hAnsi="宋体"/>
          <w:color w:val="000000"/>
        </w:rPr>
        <w:t>；</w:t>
      </w:r>
    </w:p>
    <w:p w14:paraId="66D29F2D">
      <w:pPr>
        <w:spacing w:line="360" w:lineRule="auto"/>
        <w:jc w:val="left"/>
        <w:textAlignment w:val="center"/>
        <w:rPr>
          <w:rFonts w:ascii="宋体" w:hAnsi="宋体"/>
          <w:color w:val="000000"/>
        </w:rPr>
      </w:pPr>
      <w:r>
        <w:rPr>
          <w:rFonts w:ascii="宋体" w:hAnsi="宋体"/>
          <w:color w:val="000000"/>
        </w:rPr>
        <w:t>氢氧化钠和盐酸反应生成氯化钠和水，氢氧化钠与盐酸发生中和反应的实质是氢离子与氢氧根离子结合生成水分子</w:t>
      </w:r>
      <w:r>
        <w:rPr>
          <w:rFonts w:eastAsia="Times New Roman" w:cs="Times New Roman"/>
          <w:color w:val="000000"/>
        </w:rPr>
        <w:t>(</w:t>
      </w:r>
      <w:r>
        <w:rPr>
          <w:rFonts w:ascii="宋体" w:hAnsi="宋体"/>
          <w:color w:val="000000"/>
        </w:rPr>
        <w:t>或</w:t>
      </w:r>
      <w:r>
        <w:rPr>
          <w:rFonts w:eastAsia="Times New Roman" w:cs="Times New Roman"/>
          <w:color w:val="000000"/>
        </w:rPr>
        <w:t>“H</w:t>
      </w:r>
      <w:r>
        <w:rPr>
          <w:rFonts w:eastAsia="Times New Roman" w:cs="Times New Roman"/>
          <w:color w:val="000000"/>
          <w:vertAlign w:val="superscript"/>
        </w:rPr>
        <w:t>+</w:t>
      </w:r>
      <w:r>
        <w:rPr>
          <w:rFonts w:ascii="宋体" w:hAnsi="宋体"/>
          <w:color w:val="000000"/>
        </w:rPr>
        <w:t>和</w:t>
      </w:r>
      <w:r>
        <w:rPr>
          <w:rFonts w:eastAsia="Times New Roman" w:cs="Times New Roman"/>
          <w:color w:val="000000"/>
        </w:rPr>
        <w:t>OH</w:t>
      </w:r>
      <w:r>
        <w:rPr>
          <w:rFonts w:eastAsia="Times New Roman" w:cs="Times New Roman"/>
          <w:color w:val="000000"/>
          <w:vertAlign w:val="superscript"/>
        </w:rPr>
        <w:t>-</w:t>
      </w:r>
      <w:r>
        <w:rPr>
          <w:rFonts w:ascii="宋体" w:hAnsi="宋体"/>
          <w:color w:val="000000"/>
        </w:rPr>
        <w:t>结合生成</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或</w:t>
      </w:r>
      <w:r>
        <w:rPr>
          <w:rFonts w:eastAsia="Times New Roman" w:cs="Times New Roman"/>
          <w:color w:val="000000"/>
        </w:rPr>
        <w:t>“</w:t>
      </w:r>
      <w:r>
        <w:object>
          <v:shape id="_x0000_i1043" o:spt="75" alt="学科网(www.zxxk.com)--教育资源门户，提供试卷、教案、课件、论文、素材以及各类教学资源下载，还有大量而丰富的教学相关资讯！" type="#_x0000_t75" style="height:18.75pt;width:75.75pt;" o:ole="t" filled="f" o:preferrelative="t" stroked="f" coordsize="21600,21600">
            <v:path/>
            <v:fill on="f" focussize="0,0"/>
            <v:stroke on="f" joinstyle="miter"/>
            <v:imagedata r:id="rId65" o:title="eqIdaf51c1e8c9f4e5fa96db4b3a9396d4fa"/>
            <o:lock v:ext="edit" aspectratio="t"/>
            <w10:wrap type="none"/>
            <w10:anchorlock/>
          </v:shape>
          <o:OLEObject Type="Embed" ProgID="Equation.DSMT4" ShapeID="_x0000_i1043" DrawAspect="Content" ObjectID="_1468075743" r:id="rId64">
            <o:LockedField>false</o:LockedField>
          </o:OLEObject>
        </w:object>
      </w:r>
      <w:r>
        <w:rPr>
          <w:rFonts w:eastAsia="Times New Roman" w:cs="Times New Roman"/>
          <w:color w:val="000000"/>
        </w:rPr>
        <w:t>”)</w:t>
      </w:r>
      <w:r>
        <w:rPr>
          <w:rFonts w:ascii="宋体" w:hAnsi="宋体"/>
          <w:color w:val="000000"/>
        </w:rPr>
        <w:t>。</w:t>
      </w:r>
    </w:p>
    <w:p w14:paraId="67442E49">
      <w:pPr>
        <w:spacing w:line="360" w:lineRule="auto"/>
        <w:jc w:val="left"/>
        <w:textAlignment w:val="center"/>
        <w:rPr>
          <w:color w:val="000000"/>
        </w:rPr>
      </w:pPr>
      <w:r>
        <w:rPr>
          <w:color w:val="000000"/>
        </w:rPr>
        <w:t>【小问2详解】</w:t>
      </w:r>
    </w:p>
    <w:p w14:paraId="286F629B">
      <w:pPr>
        <w:spacing w:line="360" w:lineRule="auto"/>
        <w:jc w:val="left"/>
        <w:textAlignment w:val="center"/>
        <w:rPr>
          <w:rFonts w:ascii="宋体" w:hAnsi="宋体"/>
          <w:color w:val="000000"/>
        </w:rPr>
      </w:pPr>
      <w:r>
        <w:rPr>
          <w:rFonts w:ascii="宋体" w:hAnsi="宋体"/>
          <w:color w:val="000000"/>
        </w:rPr>
        <w:t>①由反应的微观示意图可知，反应为氟气和水生成氟化氢和氧气，反应的化学方程式为</w:t>
      </w:r>
      <w:r>
        <w:object>
          <v:shape id="_x0000_i1044" o:spt="75" alt="学科网(www.zxxk.com)--教育资源门户，提供试卷、教案、课件、论文、素材以及各类教学资源下载，还有大量而丰富的教学相关资讯！" type="#_x0000_t75" style="height:15.75pt;width:90pt;" o:ole="t" filled="f" o:preferrelative="t" stroked="f" coordsize="21600,21600">
            <v:path/>
            <v:fill on="f" focussize="0,0"/>
            <v:stroke on="f" joinstyle="miter"/>
            <v:imagedata r:id="rId63" o:title="eqId657b87b0c28e60ff24b37ee12856fa45"/>
            <o:lock v:ext="edit" aspectratio="t"/>
            <w10:wrap type="none"/>
            <w10:anchorlock/>
          </v:shape>
          <o:OLEObject Type="Embed" ProgID="Equation.DSMT4" ShapeID="_x0000_i1044" DrawAspect="Content" ObjectID="_1468075744" r:id="rId66">
            <o:LockedField>false</o:LockedField>
          </o:OLEObject>
        </w:object>
      </w:r>
      <w:r>
        <w:rPr>
          <w:rFonts w:ascii="宋体" w:hAnsi="宋体"/>
          <w:color w:val="000000"/>
        </w:rPr>
        <w:t>。</w:t>
      </w:r>
    </w:p>
    <w:p w14:paraId="52B11CB6">
      <w:pPr>
        <w:spacing w:line="360" w:lineRule="auto"/>
        <w:jc w:val="left"/>
        <w:textAlignment w:val="center"/>
        <w:rPr>
          <w:rFonts w:ascii="宋体" w:hAnsi="宋体"/>
          <w:color w:val="000000"/>
        </w:rPr>
      </w:pPr>
      <w:r>
        <w:rPr>
          <w:rFonts w:ascii="宋体" w:hAnsi="宋体"/>
          <w:color w:val="000000"/>
        </w:rPr>
        <w:t>②由质量守恒定律可知，化学反应前后元素的种类、原子的种类或原子的数目均不变，氢元素的化合价反应前后均为</w:t>
      </w:r>
      <w:r>
        <w:rPr>
          <w:rFonts w:eastAsia="Times New Roman" w:cs="Times New Roman"/>
          <w:color w:val="000000"/>
        </w:rPr>
        <w:t>+1</w:t>
      </w:r>
      <w:r>
        <w:rPr>
          <w:rFonts w:ascii="宋体" w:hAnsi="宋体"/>
          <w:color w:val="000000"/>
        </w:rPr>
        <w:t>价，故该反应前后元素种类</w:t>
      </w:r>
      <w:r>
        <w:rPr>
          <w:rFonts w:eastAsia="Times New Roman" w:cs="Times New Roman"/>
          <w:color w:val="000000"/>
        </w:rPr>
        <w:t>(“</w:t>
      </w:r>
      <w:r>
        <w:rPr>
          <w:rFonts w:ascii="宋体" w:hAnsi="宋体"/>
          <w:color w:val="000000"/>
        </w:rPr>
        <w:t>原子的种类</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原子的数目</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氢元素化合价</w:t>
      </w:r>
      <w:r>
        <w:rPr>
          <w:rFonts w:eastAsia="Times New Roman" w:cs="Times New Roman"/>
          <w:color w:val="000000"/>
        </w:rPr>
        <w:t>”)</w:t>
      </w:r>
      <w:r>
        <w:rPr>
          <w:rFonts w:ascii="宋体" w:hAnsi="宋体"/>
          <w:color w:val="000000"/>
        </w:rPr>
        <w:t>未发生改变。</w:t>
      </w:r>
    </w:p>
    <w:p w14:paraId="3634EEF5">
      <w:pPr>
        <w:spacing w:line="360" w:lineRule="auto"/>
        <w:jc w:val="left"/>
        <w:textAlignment w:val="center"/>
        <w:rPr>
          <w:rFonts w:ascii="宋体" w:hAnsi="宋体"/>
          <w:color w:val="000000"/>
        </w:rPr>
      </w:pPr>
      <w:r>
        <w:rPr>
          <w:color w:val="000000"/>
        </w:rPr>
        <w:t xml:space="preserve">23. </w:t>
      </w:r>
      <w:r>
        <w:rPr>
          <w:rFonts w:ascii="宋体" w:hAnsi="宋体"/>
          <w:color w:val="000000"/>
        </w:rPr>
        <w:t>水和溶液与人类的生活息息相关。</w:t>
      </w:r>
    </w:p>
    <w:p w14:paraId="0156EF52">
      <w:pPr>
        <w:spacing w:line="360" w:lineRule="auto"/>
        <w:jc w:val="left"/>
        <w:textAlignment w:val="center"/>
        <w:rPr>
          <w:rFonts w:ascii="宋体" w:hAnsi="宋体"/>
          <w:color w:val="000000"/>
        </w:rPr>
      </w:pPr>
      <w:r>
        <w:rPr>
          <w:rFonts w:ascii="宋体" w:hAnsi="宋体"/>
          <w:color w:val="000000"/>
        </w:rPr>
        <w:t>（1）①生活中常用活性炭净化水，主要利用活性炭的_____性。</w:t>
      </w:r>
    </w:p>
    <w:p w14:paraId="267D3F48">
      <w:pPr>
        <w:spacing w:line="360" w:lineRule="auto"/>
        <w:jc w:val="left"/>
        <w:textAlignment w:val="center"/>
        <w:rPr>
          <w:rFonts w:ascii="宋体" w:hAnsi="宋体"/>
          <w:color w:val="000000"/>
        </w:rPr>
      </w:pPr>
      <w:r>
        <w:rPr>
          <w:rFonts w:ascii="宋体" w:hAnsi="宋体"/>
          <w:color w:val="000000"/>
        </w:rPr>
        <w:t>②日常生活中硬水软化的方法是____。</w:t>
      </w:r>
    </w:p>
    <w:p w14:paraId="0BE805D2">
      <w:pPr>
        <w:spacing w:line="360" w:lineRule="auto"/>
        <w:jc w:val="left"/>
        <w:textAlignment w:val="center"/>
        <w:rPr>
          <w:rFonts w:ascii="宋体" w:hAnsi="宋体"/>
          <w:color w:val="000000"/>
        </w:rPr>
      </w:pPr>
      <w:r>
        <w:rPr>
          <w:rFonts w:ascii="宋体" w:hAnsi="宋体"/>
          <w:color w:val="000000"/>
        </w:rPr>
        <w:t>（2）甲、乙、丙三种物质的溶解度曲线如图。回答下列问题：</w:t>
      </w:r>
    </w:p>
    <w:p w14:paraId="50DF9ED1">
      <w:pPr>
        <w:spacing w:line="360" w:lineRule="auto"/>
        <w:jc w:val="left"/>
        <w:textAlignment w:val="center"/>
        <w:rPr>
          <w:color w:val="000000"/>
        </w:rPr>
      </w:pPr>
      <w:r>
        <w:rPr>
          <w:rFonts w:ascii="宋体" w:hAnsi="宋体"/>
          <w:color w:val="000000"/>
        </w:rPr>
        <w:drawing>
          <wp:inline distT="0" distB="0" distL="114300" distR="114300">
            <wp:extent cx="2152650" cy="17716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67" cstate="print"/>
                    <a:stretch>
                      <a:fillRect/>
                    </a:stretch>
                  </pic:blipFill>
                  <pic:spPr>
                    <a:xfrm>
                      <a:off x="0" y="0"/>
                      <a:ext cx="2152650" cy="1771650"/>
                    </a:xfrm>
                    <a:prstGeom prst="rect">
                      <a:avLst/>
                    </a:prstGeom>
                  </pic:spPr>
                </pic:pic>
              </a:graphicData>
            </a:graphic>
          </wp:inline>
        </w:drawing>
      </w:r>
    </w:p>
    <w:p w14:paraId="54DF9A25">
      <w:pPr>
        <w:spacing w:line="360" w:lineRule="auto"/>
        <w:jc w:val="left"/>
        <w:textAlignment w:val="center"/>
        <w:rPr>
          <w:rFonts w:ascii="宋体" w:hAnsi="宋体"/>
          <w:color w:val="000000"/>
        </w:rPr>
      </w:pPr>
      <w:r>
        <w:rPr>
          <w:rFonts w:ascii="宋体" w:hAnsi="宋体"/>
          <w:color w:val="000000"/>
        </w:rPr>
        <w:t>①在____℃时，乙和丙的溶解度相等。</w:t>
      </w:r>
    </w:p>
    <w:p w14:paraId="5F7CD33F">
      <w:pPr>
        <w:spacing w:line="360" w:lineRule="auto"/>
        <w:jc w:val="left"/>
        <w:textAlignment w:val="center"/>
        <w:rPr>
          <w:rFonts w:ascii="宋体" w:hAnsi="宋体"/>
          <w:color w:val="000000"/>
        </w:rPr>
      </w:pPr>
      <w:r>
        <w:rPr>
          <w:rFonts w:ascii="宋体" w:hAnsi="宋体"/>
          <w:color w:val="000000"/>
        </w:rPr>
        <w:t>②</w:t>
      </w:r>
      <w:r>
        <w:rPr>
          <w:rFonts w:eastAsia="Times New Roman" w:cs="Times New Roman"/>
          <w:color w:val="000000"/>
        </w:rPr>
        <w:t>t</w:t>
      </w:r>
      <w:r>
        <w:rPr>
          <w:rFonts w:eastAsia="Times New Roman" w:cs="Times New Roman"/>
          <w:color w:val="000000"/>
          <w:vertAlign w:val="subscript"/>
        </w:rPr>
        <w:t>3</w:t>
      </w:r>
      <w:r>
        <w:rPr>
          <w:rFonts w:ascii="宋体" w:hAnsi="宋体"/>
          <w:color w:val="000000"/>
        </w:rPr>
        <w:t>℃，将</w:t>
      </w:r>
      <w:r>
        <w:rPr>
          <w:rFonts w:eastAsia="Times New Roman" w:cs="Times New Roman"/>
          <w:color w:val="000000"/>
        </w:rPr>
        <w:t>35g</w:t>
      </w:r>
      <w:r>
        <w:rPr>
          <w:rFonts w:ascii="宋体" w:hAnsi="宋体"/>
          <w:color w:val="000000"/>
        </w:rPr>
        <w:t>甲加入到</w:t>
      </w:r>
      <w:r>
        <w:rPr>
          <w:rFonts w:eastAsia="Times New Roman" w:cs="Times New Roman"/>
          <w:color w:val="000000"/>
        </w:rPr>
        <w:t>50g</w:t>
      </w:r>
      <w:r>
        <w:rPr>
          <w:rFonts w:ascii="宋体" w:hAnsi="宋体"/>
          <w:color w:val="000000"/>
        </w:rPr>
        <w:t>水中，所得溶液中溶质与溶剂的质量比为_____。</w:t>
      </w:r>
    </w:p>
    <w:p w14:paraId="1C0055D5">
      <w:pPr>
        <w:spacing w:line="360" w:lineRule="auto"/>
        <w:jc w:val="left"/>
        <w:textAlignment w:val="center"/>
        <w:rPr>
          <w:rFonts w:ascii="宋体" w:hAnsi="宋体"/>
          <w:color w:val="000000"/>
        </w:rPr>
      </w:pPr>
      <w:r>
        <w:rPr>
          <w:rFonts w:ascii="宋体" w:hAnsi="宋体"/>
          <w:color w:val="000000"/>
        </w:rPr>
        <w:t>③</w:t>
      </w:r>
      <w:r>
        <w:rPr>
          <w:rFonts w:eastAsia="Times New Roman" w:cs="Times New Roman"/>
          <w:color w:val="000000"/>
        </w:rPr>
        <w:t>t</w:t>
      </w:r>
      <w:r>
        <w:rPr>
          <w:rFonts w:eastAsia="Times New Roman" w:cs="Times New Roman"/>
          <w:color w:val="000000"/>
          <w:vertAlign w:val="subscript"/>
        </w:rPr>
        <w:t>1</w:t>
      </w:r>
      <w:r>
        <w:rPr>
          <w:rFonts w:ascii="宋体" w:hAnsi="宋体"/>
          <w:color w:val="000000"/>
        </w:rPr>
        <w:t>℃，将乙溶液的状态由</w:t>
      </w:r>
      <w:r>
        <w:rPr>
          <w:rFonts w:eastAsia="Times New Roman" w:cs="Times New Roman"/>
          <w:color w:val="000000"/>
        </w:rPr>
        <w:t>M</w:t>
      </w:r>
      <w:r>
        <w:rPr>
          <w:rFonts w:ascii="宋体" w:hAnsi="宋体"/>
          <w:color w:val="000000"/>
        </w:rPr>
        <w:t>点变为</w:t>
      </w:r>
      <w:r>
        <w:rPr>
          <w:rFonts w:eastAsia="Times New Roman" w:cs="Times New Roman"/>
          <w:color w:val="000000"/>
        </w:rPr>
        <w:t>N</w:t>
      </w:r>
      <w:r>
        <w:rPr>
          <w:rFonts w:ascii="宋体" w:hAnsi="宋体"/>
          <w:color w:val="000000"/>
        </w:rPr>
        <w:t>点，方法是_____。</w:t>
      </w:r>
    </w:p>
    <w:p w14:paraId="33221B49">
      <w:pPr>
        <w:spacing w:line="360" w:lineRule="auto"/>
        <w:jc w:val="left"/>
        <w:textAlignment w:val="center"/>
        <w:rPr>
          <w:rFonts w:ascii="宋体" w:hAnsi="宋体"/>
          <w:color w:val="000000"/>
        </w:rPr>
      </w:pPr>
      <w:r>
        <w:rPr>
          <w:rFonts w:ascii="宋体" w:hAnsi="宋体"/>
          <w:color w:val="000000"/>
        </w:rPr>
        <w:t>④</w:t>
      </w:r>
      <w:r>
        <w:rPr>
          <w:rFonts w:eastAsia="Times New Roman" w:cs="Times New Roman"/>
          <w:color w:val="000000"/>
        </w:rPr>
        <w:t>t</w:t>
      </w:r>
      <w:r>
        <w:rPr>
          <w:rFonts w:eastAsia="Times New Roman" w:cs="Times New Roman"/>
          <w:color w:val="000000"/>
          <w:vertAlign w:val="subscript"/>
        </w:rPr>
        <w:t>3</w:t>
      </w:r>
      <w:r>
        <w:rPr>
          <w:rFonts w:ascii="宋体" w:hAnsi="宋体"/>
          <w:color w:val="000000"/>
        </w:rPr>
        <w:t>℃时，甲、乙、丙三种物质的饱和溶液同时降温至</w:t>
      </w:r>
      <w:r>
        <w:rPr>
          <w:rFonts w:eastAsia="Times New Roman" w:cs="Times New Roman"/>
          <w:color w:val="000000"/>
        </w:rPr>
        <w:t>t</w:t>
      </w:r>
      <w:r>
        <w:rPr>
          <w:rFonts w:eastAsia="Times New Roman" w:cs="Times New Roman"/>
          <w:color w:val="000000"/>
          <w:vertAlign w:val="subscript"/>
        </w:rPr>
        <w:t>2</w:t>
      </w:r>
      <w:r>
        <w:rPr>
          <w:rFonts w:ascii="宋体" w:hAnsi="宋体"/>
          <w:color w:val="000000"/>
        </w:rPr>
        <w:t>℃时，所得溶液中溶质质量分数由大到小的顺序为_____。</w:t>
      </w:r>
    </w:p>
    <w:p w14:paraId="4EE61208">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吸附</w:t>
      </w:r>
      <w:r>
        <w:rPr>
          <w:color w:val="000000"/>
        </w:rPr>
        <w:t xml:space="preserve">    ②. </w:t>
      </w:r>
      <w:r>
        <w:rPr>
          <w:rFonts w:ascii="宋体" w:hAnsi="宋体"/>
          <w:color w:val="000000"/>
        </w:rPr>
        <w:t>煮沸</w:t>
      </w:r>
      <w:r>
        <w:rPr>
          <w:color w:val="000000"/>
        </w:rPr>
        <w:t xml:space="preserve">    </w:t>
      </w:r>
    </w:p>
    <w:p w14:paraId="21580755">
      <w:pPr>
        <w:spacing w:line="360" w:lineRule="auto"/>
        <w:textAlignment w:val="center"/>
        <w:rPr>
          <w:rFonts w:eastAsia="Times New Roman" w:cs="Times New Roman"/>
          <w:color w:val="000000"/>
        </w:rPr>
      </w:pPr>
      <w:r>
        <w:rPr>
          <w:color w:val="000000"/>
        </w:rPr>
        <w:t xml:space="preserve">（2）    ①. </w:t>
      </w:r>
      <w:r>
        <w:rPr>
          <w:rFonts w:eastAsia="Times New Roman" w:cs="Times New Roman"/>
          <w:color w:val="000000"/>
        </w:rPr>
        <w:t>t</w:t>
      </w:r>
      <w:r>
        <w:rPr>
          <w:rFonts w:eastAsia="Times New Roman" w:cs="Times New Roman"/>
          <w:color w:val="000000"/>
          <w:vertAlign w:val="subscript"/>
        </w:rPr>
        <w:t>1</w:t>
      </w:r>
      <w:r>
        <w:rPr>
          <w:color w:val="000000"/>
        </w:rPr>
        <w:t xml:space="preserve">    ②. </w:t>
      </w:r>
      <w:r>
        <w:rPr>
          <w:rFonts w:eastAsia="Times New Roman" w:cs="Times New Roman"/>
          <w:color w:val="000000"/>
        </w:rPr>
        <w:t>3</w:t>
      </w:r>
      <w:r>
        <w:rPr>
          <w:rFonts w:ascii="宋体" w:hAnsi="宋体"/>
          <w:color w:val="000000"/>
        </w:rPr>
        <w:t>：</w:t>
      </w:r>
      <w:r>
        <w:rPr>
          <w:rFonts w:eastAsia="Times New Roman" w:cs="Times New Roman"/>
          <w:color w:val="000000"/>
        </w:rPr>
        <w:t>5</w:t>
      </w:r>
      <w:r>
        <w:rPr>
          <w:color w:val="000000"/>
        </w:rPr>
        <w:t xml:space="preserve">    ③. </w:t>
      </w:r>
      <w:r>
        <w:rPr>
          <w:rFonts w:ascii="宋体" w:hAnsi="宋体"/>
          <w:color w:val="000000"/>
        </w:rPr>
        <w:t>加溶剂</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加水</w:t>
      </w:r>
      <w:r>
        <w:rPr>
          <w:rFonts w:eastAsia="Times New Roman" w:cs="Times New Roman"/>
          <w:color w:val="000000"/>
        </w:rPr>
        <w:t>”)</w:t>
      </w:r>
      <w:r>
        <w:rPr>
          <w:color w:val="000000"/>
        </w:rPr>
        <w:t xml:space="preserve">    ④. </w:t>
      </w:r>
      <w:r>
        <w:rPr>
          <w:rFonts w:ascii="宋体" w:hAnsi="宋体"/>
          <w:color w:val="000000"/>
        </w:rPr>
        <w:t>乙</w:t>
      </w:r>
      <w:r>
        <w:rPr>
          <w:rFonts w:eastAsia="Times New Roman" w:cs="Times New Roman"/>
          <w:color w:val="000000"/>
        </w:rPr>
        <w:t>&gt;</w:t>
      </w:r>
      <w:r>
        <w:rPr>
          <w:rFonts w:ascii="宋体" w:hAnsi="宋体"/>
          <w:color w:val="000000"/>
        </w:rPr>
        <w:t>甲</w:t>
      </w:r>
      <w:r>
        <w:rPr>
          <w:rFonts w:eastAsia="Times New Roman" w:cs="Times New Roman"/>
          <w:color w:val="000000"/>
        </w:rPr>
        <w:t>&gt;</w:t>
      </w:r>
      <w:r>
        <w:rPr>
          <w:rFonts w:ascii="宋体" w:hAnsi="宋体"/>
          <w:color w:val="000000"/>
        </w:rPr>
        <w:t>丙</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乙、甲、丙</w:t>
      </w:r>
      <w:r>
        <w:rPr>
          <w:rFonts w:eastAsia="Times New Roman" w:cs="Times New Roman"/>
          <w:color w:val="000000"/>
        </w:rPr>
        <w:t>”)</w:t>
      </w:r>
    </w:p>
    <w:p w14:paraId="3148BE67">
      <w:pPr>
        <w:spacing w:line="360" w:lineRule="auto"/>
        <w:textAlignment w:val="center"/>
        <w:rPr>
          <w:color w:val="000000"/>
        </w:rPr>
      </w:pPr>
      <w:r>
        <w:rPr>
          <w:color w:val="2E75B6"/>
        </w:rPr>
        <w:t>【解析】</w:t>
      </w:r>
    </w:p>
    <w:p w14:paraId="5CE0F779">
      <w:pPr>
        <w:spacing w:line="360" w:lineRule="auto"/>
        <w:textAlignment w:val="center"/>
        <w:rPr>
          <w:color w:val="000000"/>
        </w:rPr>
      </w:pPr>
      <w:r>
        <w:rPr>
          <w:color w:val="000000"/>
        </w:rPr>
        <w:t>【小问1详解】</w:t>
      </w:r>
    </w:p>
    <w:p w14:paraId="1E9DE6B6">
      <w:pPr>
        <w:spacing w:line="360" w:lineRule="auto"/>
        <w:jc w:val="left"/>
        <w:textAlignment w:val="center"/>
        <w:rPr>
          <w:color w:val="000000"/>
        </w:rPr>
      </w:pPr>
      <w:r>
        <w:rPr>
          <w:color w:val="000000"/>
        </w:rPr>
        <w:t>①活性炭结构疏松多孔，具有吸附性，可以吸附水中的色素和异味；</w:t>
      </w:r>
    </w:p>
    <w:p w14:paraId="036C4E91">
      <w:pPr>
        <w:spacing w:line="360" w:lineRule="auto"/>
        <w:jc w:val="left"/>
        <w:textAlignment w:val="center"/>
        <w:rPr>
          <w:color w:val="000000"/>
        </w:rPr>
      </w:pPr>
      <w:r>
        <w:rPr>
          <w:color w:val="000000"/>
        </w:rPr>
        <w:t>②可溶性钙、镁化合物在加热时，能形成沉淀，故生活中可用煮沸的方法将硬水软化；</w:t>
      </w:r>
    </w:p>
    <w:p w14:paraId="442D0774">
      <w:pPr>
        <w:spacing w:line="360" w:lineRule="auto"/>
        <w:jc w:val="left"/>
        <w:textAlignment w:val="center"/>
        <w:rPr>
          <w:color w:val="000000"/>
        </w:rPr>
      </w:pPr>
      <w:r>
        <w:rPr>
          <w:color w:val="000000"/>
        </w:rPr>
        <w:t>【小问2详解】</w:t>
      </w:r>
    </w:p>
    <w:p w14:paraId="25B7F283">
      <w:pPr>
        <w:spacing w:line="360" w:lineRule="auto"/>
        <w:jc w:val="left"/>
        <w:textAlignment w:val="center"/>
        <w:rPr>
          <w:color w:val="000000"/>
        </w:rPr>
      </w:pPr>
      <w:r>
        <w:rPr>
          <w:color w:val="000000"/>
        </w:rPr>
        <w:t>①由图可知，t</w:t>
      </w:r>
      <w:r>
        <w:rPr>
          <w:color w:val="000000"/>
          <w:vertAlign w:val="subscript"/>
        </w:rPr>
        <w:t>1</w:t>
      </w:r>
      <w:r>
        <w:rPr>
          <w:color w:val="000000"/>
        </w:rPr>
        <w:t>℃时，乙、丙的溶解度曲线相交于一点，说明t</w:t>
      </w:r>
      <w:r>
        <w:rPr>
          <w:color w:val="000000"/>
          <w:vertAlign w:val="subscript"/>
        </w:rPr>
        <w:t>1</w:t>
      </w:r>
      <w:r>
        <w:rPr>
          <w:color w:val="000000"/>
        </w:rPr>
        <w:t>℃时，乙、丙的溶解度相等；</w:t>
      </w:r>
    </w:p>
    <w:p w14:paraId="4CCE74D8">
      <w:pPr>
        <w:spacing w:line="360" w:lineRule="auto"/>
        <w:jc w:val="left"/>
        <w:textAlignment w:val="center"/>
        <w:rPr>
          <w:color w:val="000000"/>
        </w:rPr>
      </w:pPr>
      <w:r>
        <w:rPr>
          <w:color w:val="000000"/>
        </w:rPr>
        <w:t>②t</w:t>
      </w:r>
      <w:r>
        <w:rPr>
          <w:color w:val="000000"/>
          <w:vertAlign w:val="subscript"/>
        </w:rPr>
        <w:t>3</w:t>
      </w:r>
      <w:r>
        <w:rPr>
          <w:color w:val="000000"/>
        </w:rPr>
        <w:t>℃时，甲的溶解度为60g，该温度下，将35g甲加入到50g水中，只能溶解30g，所得溶液中溶质与溶剂的质量比为：30g：50g=3:5；</w:t>
      </w:r>
    </w:p>
    <w:p w14:paraId="35C1F981">
      <w:pPr>
        <w:spacing w:line="360" w:lineRule="auto"/>
        <w:jc w:val="left"/>
        <w:textAlignment w:val="center"/>
        <w:rPr>
          <w:color w:val="000000"/>
        </w:rPr>
      </w:pPr>
      <w:r>
        <w:rPr>
          <w:color w:val="000000"/>
        </w:rPr>
        <w:t>③t</w:t>
      </w:r>
      <w:r>
        <w:rPr>
          <w:color w:val="000000"/>
          <w:vertAlign w:val="subscript"/>
        </w:rPr>
        <w:t>1</w:t>
      </w:r>
      <w:r>
        <w:rPr>
          <w:color w:val="000000"/>
        </w:rPr>
        <w:t>℃时，M点在乙的溶解度曲线上，表示该温度下，乙的饱和溶液，N点在乙的溶解度曲线下方，表示该温度下，乙的不饱和溶液，该温度下，将乙溶液的状态由M点变为N点，可采取增加溶剂的方法；</w:t>
      </w:r>
    </w:p>
    <w:p w14:paraId="13FF2825">
      <w:pPr>
        <w:spacing w:line="360" w:lineRule="auto"/>
        <w:jc w:val="left"/>
        <w:textAlignment w:val="center"/>
        <w:rPr>
          <w:color w:val="000000"/>
        </w:rPr>
      </w:pPr>
      <w:r>
        <w:rPr>
          <w:color w:val="000000"/>
        </w:rPr>
        <w:t>④t</w:t>
      </w:r>
      <w:r>
        <w:rPr>
          <w:color w:val="000000"/>
          <w:vertAlign w:val="subscript"/>
        </w:rPr>
        <w:t>3</w:t>
      </w:r>
      <w:r>
        <w:rPr>
          <w:color w:val="000000"/>
        </w:rPr>
        <w:t>℃时，甲、乙、丙三种物质的饱和溶液同时降温至t</w:t>
      </w:r>
      <w:r>
        <w:rPr>
          <w:color w:val="000000"/>
          <w:vertAlign w:val="subscript"/>
        </w:rPr>
        <w:t>2</w:t>
      </w:r>
      <w:r>
        <w:rPr>
          <w:color w:val="000000"/>
        </w:rPr>
        <w:t>℃时，降温后，甲、乙的溶解度减小，还是饱和溶液，丙的溶解度增加，变为不饱和溶液，降温后，丙的溶质质量分数不变，t</w:t>
      </w:r>
      <w:r>
        <w:rPr>
          <w:color w:val="000000"/>
          <w:vertAlign w:val="subscript"/>
        </w:rPr>
        <w:t>2</w:t>
      </w:r>
      <w:r>
        <w:rPr>
          <w:color w:val="000000"/>
        </w:rPr>
        <w:t>℃时，乙的溶解度大于t</w:t>
      </w:r>
      <w:r>
        <w:rPr>
          <w:color w:val="000000"/>
          <w:vertAlign w:val="subscript"/>
        </w:rPr>
        <w:t>2</w:t>
      </w:r>
      <w:r>
        <w:rPr>
          <w:color w:val="000000"/>
        </w:rPr>
        <w:t>℃时，甲的溶解度大于t</w:t>
      </w:r>
      <w:r>
        <w:rPr>
          <w:color w:val="000000"/>
          <w:vertAlign w:val="subscript"/>
        </w:rPr>
        <w:t>3</w:t>
      </w:r>
      <w:r>
        <w:rPr>
          <w:color w:val="000000"/>
        </w:rPr>
        <w:t>℃时，丙的溶解度，故t</w:t>
      </w:r>
      <w:r>
        <w:rPr>
          <w:color w:val="000000"/>
          <w:vertAlign w:val="subscript"/>
        </w:rPr>
        <w:t>2</w:t>
      </w:r>
      <w:r>
        <w:rPr>
          <w:color w:val="000000"/>
        </w:rPr>
        <w:t>℃时，乙的饱和溶液的溶质质量分数大于t</w:t>
      </w:r>
      <w:r>
        <w:rPr>
          <w:color w:val="000000"/>
          <w:vertAlign w:val="subscript"/>
        </w:rPr>
        <w:t>2</w:t>
      </w:r>
      <w:r>
        <w:rPr>
          <w:color w:val="000000"/>
        </w:rPr>
        <w:t>℃时，甲的饱和溶液的溶质质量分数大于t</w:t>
      </w:r>
      <w:r>
        <w:rPr>
          <w:color w:val="000000"/>
          <w:vertAlign w:val="subscript"/>
        </w:rPr>
        <w:t>3</w:t>
      </w:r>
      <w:r>
        <w:rPr>
          <w:color w:val="000000"/>
        </w:rPr>
        <w:t>℃时，丙的饱和溶液的溶质质量分数，故所得溶液中溶质质量分数由大到小的顺序为：乙＞甲＞丙。</w:t>
      </w:r>
    </w:p>
    <w:p w14:paraId="5D9E49DA">
      <w:pPr>
        <w:spacing w:line="360" w:lineRule="auto"/>
        <w:jc w:val="left"/>
        <w:textAlignment w:val="center"/>
        <w:rPr>
          <w:rFonts w:ascii="宋体" w:hAnsi="宋体"/>
          <w:color w:val="000000"/>
        </w:rPr>
      </w:pPr>
      <w:r>
        <w:rPr>
          <w:color w:val="000000"/>
        </w:rPr>
        <w:t xml:space="preserve">24. </w:t>
      </w:r>
      <w:r>
        <w:rPr>
          <w:rFonts w:ascii="宋体" w:hAnsi="宋体"/>
          <w:color w:val="000000"/>
        </w:rPr>
        <w:t>下图是炼铁高炉内部的物料说明和一套工业炼铁设备模型。请分析回答问题：</w:t>
      </w:r>
    </w:p>
    <w:p w14:paraId="68560F0B">
      <w:pPr>
        <w:spacing w:line="360" w:lineRule="auto"/>
        <w:jc w:val="left"/>
        <w:textAlignment w:val="center"/>
        <w:rPr>
          <w:color w:val="000000"/>
        </w:rPr>
      </w:pPr>
      <w:r>
        <w:rPr>
          <w:color w:val="000000"/>
        </w:rPr>
        <w:drawing>
          <wp:inline distT="0" distB="0" distL="114300" distR="114300">
            <wp:extent cx="3781425" cy="1552575"/>
            <wp:effectExtent l="0" t="0" r="9525" b="9525"/>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68" cstate="print"/>
                    <a:stretch>
                      <a:fillRect/>
                    </a:stretch>
                  </pic:blipFill>
                  <pic:spPr>
                    <a:xfrm>
                      <a:off x="0" y="0"/>
                      <a:ext cx="3781425" cy="1552575"/>
                    </a:xfrm>
                    <a:prstGeom prst="rect">
                      <a:avLst/>
                    </a:prstGeom>
                  </pic:spPr>
                </pic:pic>
              </a:graphicData>
            </a:graphic>
          </wp:inline>
        </w:drawing>
      </w:r>
      <w:r>
        <w:rPr>
          <w:color w:val="000000"/>
        </w:rPr>
        <w:drawing>
          <wp:inline distT="0" distB="0" distL="114300" distR="114300">
            <wp:extent cx="4791075" cy="286702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69" cstate="print"/>
                    <a:stretch>
                      <a:fillRect/>
                    </a:stretch>
                  </pic:blipFill>
                  <pic:spPr>
                    <a:xfrm>
                      <a:off x="0" y="0"/>
                      <a:ext cx="4791075" cy="2867025"/>
                    </a:xfrm>
                    <a:prstGeom prst="rect">
                      <a:avLst/>
                    </a:prstGeom>
                  </pic:spPr>
                </pic:pic>
              </a:graphicData>
            </a:graphic>
          </wp:inline>
        </w:drawing>
      </w:r>
    </w:p>
    <w:p w14:paraId="488757C9">
      <w:pPr>
        <w:spacing w:line="360" w:lineRule="auto"/>
        <w:jc w:val="left"/>
        <w:textAlignment w:val="center"/>
        <w:rPr>
          <w:rFonts w:ascii="宋体" w:hAnsi="宋体"/>
          <w:color w:val="000000"/>
        </w:rPr>
      </w:pPr>
      <w:r>
        <w:rPr>
          <w:color w:val="000000"/>
        </w:rPr>
        <w:t>（1）</w:t>
      </w:r>
      <w:r>
        <w:rPr>
          <w:rFonts w:ascii="宋体" w:hAnsi="宋体"/>
          <w:color w:val="000000"/>
        </w:rPr>
        <w:t>高炉炼铁的原理是</w:t>
      </w:r>
      <w:r>
        <w:rPr>
          <w:rFonts w:eastAsia="Times New Roman" w:cs="Times New Roman"/>
          <w:color w:val="000000"/>
        </w:rPr>
        <w:t>(</w:t>
      </w:r>
      <w:r>
        <w:rPr>
          <w:rFonts w:ascii="宋体" w:hAnsi="宋体"/>
          <w:color w:val="000000"/>
        </w:rPr>
        <w:t>用化学方程式表示</w:t>
      </w:r>
      <w:r>
        <w:rPr>
          <w:rFonts w:eastAsia="Times New Roman" w:cs="Times New Roman"/>
          <w:color w:val="000000"/>
        </w:rPr>
        <w:t>)</w:t>
      </w:r>
      <w:r>
        <w:rPr>
          <w:color w:val="000000"/>
        </w:rPr>
        <w:t>_____</w:t>
      </w:r>
      <w:r>
        <w:rPr>
          <w:rFonts w:ascii="宋体" w:hAnsi="宋体"/>
          <w:color w:val="000000"/>
        </w:rPr>
        <w:t>。</w:t>
      </w:r>
    </w:p>
    <w:p w14:paraId="3099BE49">
      <w:pPr>
        <w:spacing w:line="360" w:lineRule="auto"/>
        <w:jc w:val="left"/>
        <w:textAlignment w:val="center"/>
        <w:rPr>
          <w:rFonts w:ascii="宋体" w:hAnsi="宋体"/>
          <w:color w:val="000000"/>
        </w:rPr>
      </w:pPr>
      <w:r>
        <w:rPr>
          <w:color w:val="000000"/>
        </w:rPr>
        <w:t>（2）</w:t>
      </w:r>
      <w:r>
        <w:rPr>
          <w:rFonts w:ascii="宋体" w:hAnsi="宋体"/>
          <w:color w:val="000000"/>
        </w:rPr>
        <w:t>高炉炼铁得到的产品是生铁，生铁和钢都是铁的合金，性能不同是因为</w:t>
      </w:r>
      <w:r>
        <w:rPr>
          <w:color w:val="000000"/>
        </w:rPr>
        <w:t>_____</w:t>
      </w:r>
      <w:r>
        <w:rPr>
          <w:rFonts w:ascii="宋体" w:hAnsi="宋体"/>
          <w:color w:val="000000"/>
        </w:rPr>
        <w:t>。</w:t>
      </w:r>
    </w:p>
    <w:p w14:paraId="510433AA">
      <w:pPr>
        <w:spacing w:line="360" w:lineRule="auto"/>
        <w:jc w:val="left"/>
        <w:textAlignment w:val="center"/>
        <w:rPr>
          <w:rFonts w:ascii="宋体" w:hAnsi="宋体"/>
          <w:color w:val="000000"/>
        </w:rPr>
      </w:pPr>
      <w:r>
        <w:rPr>
          <w:color w:val="000000"/>
        </w:rPr>
        <w:t>（3）</w:t>
      </w:r>
      <w:r>
        <w:rPr>
          <w:rFonts w:ascii="宋体" w:hAnsi="宋体"/>
          <w:color w:val="000000"/>
        </w:rPr>
        <w:t>如图副产品中的</w:t>
      </w:r>
      <w:r>
        <w:rPr>
          <w:color w:val="000000"/>
        </w:rPr>
        <w:t>____</w:t>
      </w:r>
      <w:r>
        <w:rPr>
          <w:rFonts w:ascii="宋体" w:hAnsi="宋体"/>
          <w:color w:val="000000"/>
        </w:rPr>
        <w:t>又回到了高炉，副产品综合利用的好处是</w:t>
      </w:r>
      <w:r>
        <w:rPr>
          <w:color w:val="000000"/>
        </w:rPr>
        <w:t>____</w:t>
      </w:r>
      <w:r>
        <w:rPr>
          <w:rFonts w:ascii="宋体" w:hAnsi="宋体"/>
          <w:color w:val="000000"/>
        </w:rPr>
        <w:t>。</w:t>
      </w:r>
    </w:p>
    <w:p w14:paraId="78B52426">
      <w:pPr>
        <w:spacing w:line="360" w:lineRule="auto"/>
        <w:textAlignment w:val="center"/>
        <w:rPr>
          <w:color w:val="000000"/>
        </w:rPr>
      </w:pPr>
      <w:r>
        <w:rPr>
          <w:color w:val="2E75B6"/>
        </w:rPr>
        <w:t>【答案】</w:t>
      </w:r>
      <w:r>
        <w:rPr>
          <w:color w:val="000000"/>
        </w:rPr>
        <w:t>（1）</w:t>
      </w:r>
      <w:r>
        <w:object>
          <v:shape id="_x0000_i1045" o:spt="75" alt="学科网(www.zxxk.com)--教育资源门户，提供试卷、教案、课件、论文、素材以及各类教学资源下载，还有大量而丰富的教学相关资讯！" type="#_x0000_t75" style="height:18pt;width:63pt;" o:ole="t" filled="f" o:preferrelative="t" stroked="f" coordsize="21600,21600">
            <v:path/>
            <v:fill on="f" focussize="0,0"/>
            <v:stroke on="f" joinstyle="miter"/>
            <v:imagedata r:id="rId71" o:title="eqId8a9e1e45165587f4ea7b040dd23053f3"/>
            <o:lock v:ext="edit" aspectratio="t"/>
            <w10:wrap type="none"/>
            <w10:anchorlock/>
          </v:shape>
          <o:OLEObject Type="Embed" ProgID="Equation.DSMT4" ShapeID="_x0000_i1045" DrawAspect="Content" ObjectID="_1468075745" r:id="rId70">
            <o:LockedField>false</o:LockedField>
          </o:OLEObject>
        </w:object>
      </w:r>
      <w:r>
        <w:object>
          <v:shape id="_x0000_i1046" o:spt="75" alt="学科网(www.zxxk.com)--教育资源门户，提供试卷、教案、课件、论文、素材以及各类教学资源下载，还有大量而丰富的教学相关资讯！" type="#_x0000_t75" style="height:38.25pt;width:27pt;" o:ole="t" filled="f" o:preferrelative="t" stroked="f" coordsize="21600,21600">
            <v:path/>
            <v:fill on="f" focussize="0,0"/>
            <v:stroke on="f" joinstyle="miter"/>
            <v:imagedata r:id="rId73" o:title="eqIda50f1a82db41fe0952ec67e634f1d682"/>
            <o:lock v:ext="edit" aspectratio="t"/>
            <w10:wrap type="none"/>
            <w10:anchorlock/>
          </v:shape>
          <o:OLEObject Type="Embed" ProgID="Equation.DSMT4" ShapeID="_x0000_i1046" DrawAspect="Content" ObjectID="_1468075746" r:id="rId72">
            <o:LockedField>false</o:LockedField>
          </o:OLEObject>
        </w:object>
      </w:r>
      <w:r>
        <w:object>
          <v:shape id="_x0000_i1047" o:spt="75" alt="学科网(www.zxxk.com)--教育资源门户，提供试卷、教案、课件、论文、素材以及各类教学资源下载，还有大量而丰富的教学相关资讯！" type="#_x0000_t75" style="height:18pt;width:54.75pt;" o:ole="t" filled="f" o:preferrelative="t" stroked="f" coordsize="21600,21600">
            <v:path/>
            <v:fill on="f" focussize="0,0"/>
            <v:stroke on="f" joinstyle="miter"/>
            <v:imagedata r:id="rId75" o:title="eqId997d0d894a857509bd127cbef352c55c"/>
            <o:lock v:ext="edit" aspectratio="t"/>
            <w10:wrap type="none"/>
            <w10:anchorlock/>
          </v:shape>
          <o:OLEObject Type="Embed" ProgID="Equation.DSMT4" ShapeID="_x0000_i1047" DrawAspect="Content" ObjectID="_1468075747" r:id="rId74">
            <o:LockedField>false</o:LockedField>
          </o:OLEObject>
        </w:object>
      </w:r>
      <w:r>
        <w:rPr>
          <w:color w:val="000000"/>
        </w:rPr>
        <w:t xml:space="preserve">    </w:t>
      </w:r>
    </w:p>
    <w:p w14:paraId="3087D1ED">
      <w:pPr>
        <w:spacing w:line="360" w:lineRule="auto"/>
        <w:textAlignment w:val="center"/>
        <w:rPr>
          <w:rFonts w:eastAsia="Times New Roman" w:cs="Times New Roman"/>
          <w:color w:val="000000"/>
        </w:rPr>
      </w:pPr>
      <w:r>
        <w:rPr>
          <w:color w:val="000000"/>
        </w:rPr>
        <w:t>（2）</w:t>
      </w:r>
      <w:r>
        <w:rPr>
          <w:rFonts w:ascii="宋体" w:hAnsi="宋体"/>
          <w:color w:val="000000"/>
        </w:rPr>
        <w:t>含碳量不同</w:t>
      </w:r>
      <w:r>
        <w:rPr>
          <w:color w:val="000000"/>
        </w:rPr>
        <w:t xml:space="preserve">    （3）    ①. </w:t>
      </w:r>
      <w:r>
        <w:rPr>
          <w:rFonts w:ascii="宋体" w:hAnsi="宋体"/>
          <w:color w:val="000000"/>
        </w:rPr>
        <w:t>炉气</w:t>
      </w:r>
      <w:r>
        <w:rPr>
          <w:rFonts w:eastAsia="Times New Roman" w:cs="Times New Roman"/>
          <w:color w:val="000000"/>
        </w:rPr>
        <w:t>(</w:t>
      </w:r>
      <w:r>
        <w:rPr>
          <w:rFonts w:ascii="宋体" w:hAnsi="宋体"/>
          <w:color w:val="000000"/>
        </w:rPr>
        <w:t>或</w:t>
      </w:r>
      <w:r>
        <w:rPr>
          <w:rFonts w:eastAsia="Times New Roman" w:cs="Times New Roman"/>
          <w:color w:val="000000"/>
        </w:rPr>
        <w:t>CO</w:t>
      </w:r>
      <w:r>
        <w:rPr>
          <w:rFonts w:ascii="宋体" w:hAnsi="宋体"/>
          <w:color w:val="000000"/>
        </w:rPr>
        <w:t>、</w:t>
      </w:r>
      <w:r>
        <w:rPr>
          <w:rFonts w:eastAsia="Times New Roman" w:cs="Times New Roman"/>
          <w:color w:val="000000"/>
        </w:rPr>
        <w:t>N</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CO</w:t>
      </w:r>
      <w:r>
        <w:rPr>
          <w:rFonts w:eastAsia="Times New Roman" w:cs="Times New Roman"/>
          <w:color w:val="000000"/>
          <w:vertAlign w:val="subscript"/>
        </w:rPr>
        <w:t>2</w:t>
      </w:r>
      <w:r>
        <w:rPr>
          <w:rFonts w:eastAsia="Times New Roman" w:cs="Times New Roman"/>
          <w:color w:val="000000"/>
        </w:rPr>
        <w:t>)</w:t>
      </w:r>
      <w:r>
        <w:rPr>
          <w:color w:val="000000"/>
        </w:rPr>
        <w:t xml:space="preserve">    ②. </w:t>
      </w:r>
      <w:r>
        <w:rPr>
          <w:rFonts w:ascii="宋体" w:hAnsi="宋体"/>
          <w:color w:val="000000"/>
        </w:rPr>
        <w:t>节约能源</w:t>
      </w:r>
      <w:r>
        <w:rPr>
          <w:rFonts w:eastAsia="Times New Roman" w:cs="Times New Roman"/>
          <w:color w:val="000000"/>
        </w:rPr>
        <w:t>(</w:t>
      </w:r>
      <w:r>
        <w:rPr>
          <w:rFonts w:ascii="宋体" w:hAnsi="宋体"/>
          <w:color w:val="000000"/>
        </w:rPr>
        <w:t>或减少空气污染</w:t>
      </w:r>
      <w:r>
        <w:rPr>
          <w:rFonts w:eastAsia="Times New Roman" w:cs="Times New Roman"/>
          <w:color w:val="000000"/>
        </w:rPr>
        <w:t>)</w:t>
      </w:r>
    </w:p>
    <w:p w14:paraId="01C50C55">
      <w:pPr>
        <w:spacing w:line="360" w:lineRule="auto"/>
        <w:textAlignment w:val="center"/>
        <w:rPr>
          <w:color w:val="000000"/>
        </w:rPr>
      </w:pPr>
      <w:r>
        <w:rPr>
          <w:color w:val="2E75B6"/>
        </w:rPr>
        <w:t>【解析】</w:t>
      </w:r>
    </w:p>
    <w:p w14:paraId="57DDF3C4">
      <w:pPr>
        <w:spacing w:line="360" w:lineRule="auto"/>
        <w:textAlignment w:val="center"/>
        <w:rPr>
          <w:color w:val="000000"/>
        </w:rPr>
      </w:pPr>
      <w:r>
        <w:rPr>
          <w:color w:val="000000"/>
        </w:rPr>
        <w:t>【小问1详解】</w:t>
      </w:r>
    </w:p>
    <w:p w14:paraId="2DB54F12">
      <w:pPr>
        <w:spacing w:line="360" w:lineRule="auto"/>
        <w:jc w:val="left"/>
        <w:textAlignment w:val="center"/>
        <w:rPr>
          <w:color w:val="000000"/>
        </w:rPr>
      </w:pPr>
      <w:r>
        <w:rPr>
          <w:color w:val="000000"/>
        </w:rPr>
        <w:t>高炉炼铁的原理是在高温的条件下一氧化碳和氧化铁反应生成铁和二氧化碳，反应的化学方程式是</w:t>
      </w:r>
      <w:r>
        <w:object>
          <v:shape id="_x0000_i1048" o:spt="75" alt="学科网(www.zxxk.com)--教育资源门户，提供试卷、教案、课件、论文、素材以及各类教学资源下载，还有大量而丰富的教学相关资讯！" type="#_x0000_t75" style="height:38.25pt;width:141pt;" o:ole="t" filled="f" o:preferrelative="t" stroked="f" coordsize="21600,21600">
            <v:path/>
            <v:fill on="f" focussize="0,0"/>
            <v:stroke on="f" joinstyle="miter"/>
            <v:imagedata r:id="rId77" o:title="eqId566d9e6ab377025e1a84924202e5d57f"/>
            <o:lock v:ext="edit" aspectratio="t"/>
            <w10:wrap type="none"/>
            <w10:anchorlock/>
          </v:shape>
          <o:OLEObject Type="Embed" ProgID="Equation.DSMT4" ShapeID="_x0000_i1048" DrawAspect="Content" ObjectID="_1468075748" r:id="rId76">
            <o:LockedField>false</o:LockedField>
          </o:OLEObject>
        </w:object>
      </w:r>
      <w:r>
        <w:rPr>
          <w:color w:val="000000"/>
        </w:rPr>
        <w:t>。</w:t>
      </w:r>
    </w:p>
    <w:p w14:paraId="570FFFD3">
      <w:pPr>
        <w:spacing w:line="360" w:lineRule="auto"/>
        <w:jc w:val="left"/>
        <w:textAlignment w:val="center"/>
        <w:rPr>
          <w:color w:val="000000"/>
        </w:rPr>
      </w:pPr>
      <w:r>
        <w:rPr>
          <w:color w:val="000000"/>
        </w:rPr>
        <w:t>【小问2详解】</w:t>
      </w:r>
    </w:p>
    <w:p w14:paraId="2CE9485E">
      <w:pPr>
        <w:spacing w:line="360" w:lineRule="auto"/>
        <w:jc w:val="left"/>
        <w:textAlignment w:val="center"/>
        <w:rPr>
          <w:color w:val="000000"/>
        </w:rPr>
      </w:pPr>
      <w:r>
        <w:rPr>
          <w:color w:val="000000"/>
        </w:rPr>
        <w:t>生铁的含碳量为2%~ 4.3%，钢的含碳量为0.03%~2%，因为含碳量不同，所以生铁和钢的性能不同。</w:t>
      </w:r>
    </w:p>
    <w:p w14:paraId="54631BB5">
      <w:pPr>
        <w:spacing w:line="360" w:lineRule="auto"/>
        <w:jc w:val="left"/>
        <w:textAlignment w:val="center"/>
        <w:rPr>
          <w:color w:val="000000"/>
        </w:rPr>
      </w:pPr>
      <w:r>
        <w:rPr>
          <w:color w:val="000000"/>
        </w:rPr>
        <w:t>【小问3详解】</w:t>
      </w:r>
    </w:p>
    <w:p w14:paraId="40D5E552">
      <w:pPr>
        <w:spacing w:line="360" w:lineRule="auto"/>
        <w:jc w:val="left"/>
        <w:textAlignment w:val="center"/>
        <w:rPr>
          <w:color w:val="000000"/>
        </w:rPr>
      </w:pPr>
      <w:r>
        <w:rPr>
          <w:color w:val="000000"/>
        </w:rPr>
        <w:t>由图可知，副产品中的炉气又回到了高炉可循环利用，这样可不但可以节约能源还可以减少空气污染。</w:t>
      </w:r>
    </w:p>
    <w:p w14:paraId="08AD5CDB">
      <w:pPr>
        <w:spacing w:line="360" w:lineRule="auto"/>
        <w:jc w:val="left"/>
        <w:textAlignment w:val="center"/>
        <w:rPr>
          <w:rFonts w:ascii="宋体" w:hAnsi="宋体"/>
          <w:color w:val="000000"/>
        </w:rPr>
      </w:pPr>
      <w:r>
        <w:rPr>
          <w:color w:val="000000"/>
        </w:rPr>
        <w:t xml:space="preserve">25. </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D</w:t>
      </w:r>
      <w:r>
        <w:rPr>
          <w:rFonts w:ascii="宋体" w:hAnsi="宋体"/>
          <w:color w:val="000000"/>
        </w:rPr>
        <w:t>、</w:t>
      </w:r>
      <w:r>
        <w:rPr>
          <w:rFonts w:eastAsia="Times New Roman" w:cs="Times New Roman"/>
          <w:color w:val="000000"/>
        </w:rPr>
        <w:t>E</w:t>
      </w:r>
      <w:r>
        <w:rPr>
          <w:rFonts w:ascii="宋体" w:hAnsi="宋体"/>
          <w:color w:val="000000"/>
        </w:rPr>
        <w:t>、</w:t>
      </w:r>
      <w:r>
        <w:rPr>
          <w:rFonts w:eastAsia="Times New Roman" w:cs="Times New Roman"/>
          <w:color w:val="000000"/>
        </w:rPr>
        <w:t>F</w:t>
      </w:r>
      <w:r>
        <w:rPr>
          <w:rFonts w:ascii="宋体" w:hAnsi="宋体"/>
          <w:color w:val="000000"/>
        </w:rPr>
        <w:t>是初中化学中常见的物质，</w:t>
      </w:r>
      <w:r>
        <w:rPr>
          <w:rFonts w:eastAsia="Times New Roman" w:cs="Times New Roman"/>
          <w:color w:val="000000"/>
        </w:rPr>
        <w:t>A</w:t>
      </w:r>
      <w:r>
        <w:rPr>
          <w:rFonts w:ascii="宋体" w:hAnsi="宋体"/>
          <w:color w:val="000000"/>
        </w:rPr>
        <w:t>是常用食品干燥剂的主要成分，</w:t>
      </w:r>
      <w:r>
        <w:rPr>
          <w:rFonts w:eastAsia="Times New Roman" w:cs="Times New Roman"/>
          <w:color w:val="000000"/>
        </w:rPr>
        <w:t>D</w:t>
      </w:r>
      <w:r>
        <w:rPr>
          <w:rFonts w:ascii="宋体" w:hAnsi="宋体"/>
          <w:color w:val="000000"/>
        </w:rPr>
        <w:t>是温室气体之一，</w:t>
      </w:r>
      <w:r>
        <w:rPr>
          <w:rFonts w:eastAsia="Times New Roman" w:cs="Times New Roman"/>
          <w:color w:val="000000"/>
        </w:rPr>
        <w:t>F</w:t>
      </w:r>
      <w:r>
        <w:rPr>
          <w:rFonts w:ascii="宋体" w:hAnsi="宋体"/>
          <w:color w:val="000000"/>
        </w:rPr>
        <w:t>可用于玻璃、造纸、纺织、洗涤剂的生产。它们之间的关系如图</w:t>
      </w:r>
      <w:r>
        <w:rPr>
          <w:rFonts w:eastAsia="Times New Roman" w:cs="Times New Roman"/>
          <w:color w:val="000000"/>
        </w:rPr>
        <w:t>(</w:t>
      </w:r>
      <w:r>
        <w:rPr>
          <w:rFonts w:ascii="宋体" w:hAnsi="宋体"/>
          <w:color w:val="000000"/>
        </w:rPr>
        <w:t>图中</w:t>
      </w:r>
      <w:r>
        <w:rPr>
          <w:rFonts w:eastAsia="Times New Roman" w:cs="Times New Roman"/>
          <w:color w:val="000000"/>
        </w:rPr>
        <w:t>“—”</w:t>
      </w:r>
      <w:r>
        <w:rPr>
          <w:rFonts w:ascii="宋体" w:hAnsi="宋体"/>
          <w:color w:val="000000"/>
        </w:rPr>
        <w:t>表示相连两种物质能发生反应，</w:t>
      </w:r>
      <w:r>
        <w:rPr>
          <w:rFonts w:eastAsia="Times New Roman" w:cs="Times New Roman"/>
          <w:color w:val="000000"/>
        </w:rPr>
        <w:t>“→”</w:t>
      </w:r>
      <w:r>
        <w:rPr>
          <w:rFonts w:ascii="宋体" w:hAnsi="宋体"/>
          <w:color w:val="000000"/>
        </w:rPr>
        <w:t>表示一种物质能转化成另一种物质，且省略部分反应物或生成物及反应条件</w:t>
      </w:r>
      <w:r>
        <w:rPr>
          <w:rFonts w:eastAsia="Times New Roman" w:cs="Times New Roman"/>
          <w:color w:val="000000"/>
        </w:rPr>
        <w:t>)</w:t>
      </w:r>
      <w:r>
        <w:rPr>
          <w:rFonts w:ascii="宋体" w:hAnsi="宋体"/>
          <w:color w:val="000000"/>
        </w:rPr>
        <w:t>，分析推理，回答下列问题：</w:t>
      </w:r>
    </w:p>
    <w:p w14:paraId="2D172B9B">
      <w:pPr>
        <w:spacing w:line="360" w:lineRule="auto"/>
        <w:jc w:val="left"/>
        <w:textAlignment w:val="center"/>
        <w:rPr>
          <w:color w:val="000000"/>
        </w:rPr>
      </w:pPr>
      <w:r>
        <w:rPr>
          <w:color w:val="000000"/>
        </w:rPr>
        <w:drawing>
          <wp:inline distT="0" distB="0" distL="114300" distR="114300">
            <wp:extent cx="1485900" cy="914400"/>
            <wp:effectExtent l="0" t="0" r="0" b="0"/>
            <wp:docPr id="100022" name="图片 1000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descr="学科网(www.zxxk.com)--教育资源门户，提供试卷、教案、课件、论文、素材以及各类教学资源下载，还有大量而丰富的教学相关资讯！"/>
                    <pic:cNvPicPr>
                      <a:picLocks noChangeAspect="1"/>
                    </pic:cNvPicPr>
                  </pic:nvPicPr>
                  <pic:blipFill>
                    <a:blip r:embed="rId78" cstate="print"/>
                    <a:stretch>
                      <a:fillRect/>
                    </a:stretch>
                  </pic:blipFill>
                  <pic:spPr>
                    <a:xfrm>
                      <a:off x="0" y="0"/>
                      <a:ext cx="1485900" cy="914400"/>
                    </a:xfrm>
                    <a:prstGeom prst="rect">
                      <a:avLst/>
                    </a:prstGeom>
                  </pic:spPr>
                </pic:pic>
              </a:graphicData>
            </a:graphic>
          </wp:inline>
        </w:drawing>
      </w:r>
    </w:p>
    <w:p w14:paraId="0B5A7BF8">
      <w:pPr>
        <w:spacing w:line="360" w:lineRule="auto"/>
        <w:jc w:val="left"/>
        <w:textAlignment w:val="center"/>
        <w:rPr>
          <w:rFonts w:eastAsia="Times New Roman" w:cs="Times New Roman"/>
          <w:color w:val="000000"/>
        </w:rPr>
      </w:pPr>
      <w:r>
        <w:rPr>
          <w:color w:val="000000"/>
        </w:rPr>
        <w:t>（1）</w:t>
      </w:r>
      <w:r>
        <w:rPr>
          <w:rFonts w:eastAsia="Times New Roman" w:cs="Times New Roman"/>
          <w:color w:val="000000"/>
        </w:rPr>
        <w:t>F</w:t>
      </w:r>
      <w:r>
        <w:rPr>
          <w:rFonts w:ascii="宋体" w:hAnsi="宋体"/>
          <w:color w:val="000000"/>
        </w:rPr>
        <w:t>物质的俗称是</w:t>
      </w:r>
      <w:r>
        <w:rPr>
          <w:color w:val="000000"/>
        </w:rPr>
        <w:t>____</w:t>
      </w:r>
      <w:r>
        <w:rPr>
          <w:rFonts w:ascii="宋体" w:hAnsi="宋体"/>
          <w:color w:val="000000"/>
        </w:rPr>
        <w:t>，</w:t>
      </w:r>
      <w:r>
        <w:rPr>
          <w:rFonts w:eastAsia="Times New Roman" w:cs="Times New Roman"/>
          <w:color w:val="000000"/>
        </w:rPr>
        <w:t>B</w:t>
      </w:r>
      <w:r>
        <w:rPr>
          <w:rFonts w:ascii="宋体" w:hAnsi="宋体"/>
          <w:color w:val="000000"/>
        </w:rPr>
        <w:t>物质分类属于</w:t>
      </w:r>
      <w:r>
        <w:rPr>
          <w:color w:val="000000"/>
        </w:rPr>
        <w:t>____</w:t>
      </w:r>
      <w:r>
        <w:rPr>
          <w:rFonts w:ascii="宋体" w:hAnsi="宋体"/>
          <w:color w:val="000000"/>
        </w:rPr>
        <w:t>。</w:t>
      </w:r>
      <w:r>
        <w:rPr>
          <w:rFonts w:eastAsia="Times New Roman" w:cs="Times New Roman"/>
          <w:color w:val="000000"/>
        </w:rPr>
        <w:t>(</w:t>
      </w:r>
      <w:r>
        <w:rPr>
          <w:rFonts w:ascii="宋体" w:hAnsi="宋体"/>
          <w:color w:val="000000"/>
        </w:rPr>
        <w:t>填</w:t>
      </w:r>
      <w:r>
        <w:rPr>
          <w:rFonts w:eastAsia="Times New Roman" w:cs="Times New Roman"/>
          <w:color w:val="000000"/>
        </w:rPr>
        <w:t>“</w:t>
      </w:r>
      <w:r>
        <w:rPr>
          <w:rFonts w:ascii="宋体" w:hAnsi="宋体"/>
          <w:color w:val="000000"/>
        </w:rPr>
        <w:t>酸</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碱</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盐</w:t>
      </w:r>
      <w:r>
        <w:rPr>
          <w:rFonts w:eastAsia="Times New Roman" w:cs="Times New Roman"/>
          <w:color w:val="000000"/>
        </w:rPr>
        <w:t>”)</w:t>
      </w:r>
    </w:p>
    <w:p w14:paraId="51FCCFD2">
      <w:pPr>
        <w:spacing w:line="360" w:lineRule="auto"/>
        <w:jc w:val="left"/>
        <w:textAlignment w:val="center"/>
        <w:rPr>
          <w:rFonts w:ascii="宋体" w:hAnsi="宋体"/>
          <w:color w:val="000000"/>
        </w:rPr>
      </w:pPr>
      <w:r>
        <w:rPr>
          <w:color w:val="000000"/>
        </w:rPr>
        <w:t>（2）</w:t>
      </w:r>
      <w:r>
        <w:rPr>
          <w:rFonts w:eastAsia="Times New Roman" w:cs="Times New Roman"/>
          <w:color w:val="000000"/>
        </w:rPr>
        <w:t>A</w:t>
      </w:r>
      <w:r>
        <w:rPr>
          <w:rFonts w:ascii="宋体" w:hAnsi="宋体"/>
          <w:color w:val="000000"/>
        </w:rPr>
        <w:t>生成</w:t>
      </w:r>
      <w:r>
        <w:rPr>
          <w:rFonts w:eastAsia="Times New Roman" w:cs="Times New Roman"/>
          <w:color w:val="000000"/>
        </w:rPr>
        <w:t>C</w:t>
      </w:r>
      <w:r>
        <w:rPr>
          <w:rFonts w:ascii="宋体" w:hAnsi="宋体"/>
          <w:color w:val="000000"/>
        </w:rPr>
        <w:t>的反应中能</w:t>
      </w:r>
      <w:r>
        <w:rPr>
          <w:color w:val="000000"/>
        </w:rPr>
        <w:t>_____</w:t>
      </w:r>
      <w:r>
        <w:rPr>
          <w:rFonts w:ascii="宋体" w:hAnsi="宋体"/>
          <w:color w:val="000000"/>
        </w:rPr>
        <w:t>热量</w:t>
      </w:r>
      <w:r>
        <w:rPr>
          <w:rFonts w:eastAsia="Times New Roman" w:cs="Times New Roman"/>
          <w:color w:val="000000"/>
        </w:rPr>
        <w:t>(</w:t>
      </w:r>
      <w:r>
        <w:rPr>
          <w:rFonts w:ascii="宋体" w:hAnsi="宋体"/>
          <w:color w:val="000000"/>
        </w:rPr>
        <w:t>填</w:t>
      </w:r>
      <w:r>
        <w:rPr>
          <w:rFonts w:eastAsia="Times New Roman" w:cs="Times New Roman"/>
          <w:color w:val="000000"/>
        </w:rPr>
        <w:t>“</w:t>
      </w:r>
      <w:r>
        <w:rPr>
          <w:rFonts w:ascii="宋体" w:hAnsi="宋体"/>
          <w:color w:val="000000"/>
        </w:rPr>
        <w:t>吸收</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放出</w:t>
      </w:r>
      <w:r>
        <w:rPr>
          <w:rFonts w:eastAsia="Times New Roman" w:cs="Times New Roman"/>
          <w:color w:val="000000"/>
        </w:rPr>
        <w:t>”)</w:t>
      </w:r>
      <w:r>
        <w:rPr>
          <w:rFonts w:ascii="宋体" w:hAnsi="宋体"/>
          <w:color w:val="000000"/>
        </w:rPr>
        <w:t>。</w:t>
      </w:r>
    </w:p>
    <w:p w14:paraId="5EF25ED1">
      <w:pPr>
        <w:spacing w:line="360" w:lineRule="auto"/>
        <w:jc w:val="left"/>
        <w:textAlignment w:val="center"/>
        <w:rPr>
          <w:rFonts w:ascii="宋体" w:hAnsi="宋体"/>
          <w:color w:val="000000"/>
        </w:rPr>
      </w:pPr>
      <w:r>
        <w:rPr>
          <w:color w:val="000000"/>
        </w:rPr>
        <w:t>（3）</w:t>
      </w:r>
      <w:r>
        <w:rPr>
          <w:rFonts w:ascii="宋体" w:hAnsi="宋体"/>
          <w:color w:val="000000"/>
        </w:rPr>
        <w:t>写出</w:t>
      </w:r>
      <w:r>
        <w:rPr>
          <w:rFonts w:eastAsia="Times New Roman" w:cs="Times New Roman"/>
          <w:color w:val="000000"/>
        </w:rPr>
        <w:t>C</w:t>
      </w:r>
      <w:r>
        <w:rPr>
          <w:rFonts w:ascii="宋体" w:hAnsi="宋体"/>
          <w:color w:val="000000"/>
        </w:rPr>
        <w:t>和</w:t>
      </w:r>
      <w:r>
        <w:rPr>
          <w:rFonts w:eastAsia="Times New Roman" w:cs="Times New Roman"/>
          <w:color w:val="000000"/>
        </w:rPr>
        <w:t>F</w:t>
      </w:r>
      <w:r>
        <w:rPr>
          <w:rFonts w:ascii="宋体" w:hAnsi="宋体"/>
          <w:color w:val="000000"/>
        </w:rPr>
        <w:t>反应的化学方程式</w:t>
      </w:r>
      <w:r>
        <w:rPr>
          <w:color w:val="000000"/>
        </w:rPr>
        <w:t>____</w:t>
      </w:r>
      <w:r>
        <w:rPr>
          <w:rFonts w:ascii="宋体" w:hAnsi="宋体"/>
          <w:color w:val="000000"/>
        </w:rPr>
        <w:t>，此反应的基本反应类型是</w:t>
      </w:r>
      <w:r>
        <w:rPr>
          <w:color w:val="000000"/>
        </w:rPr>
        <w:t>____</w:t>
      </w:r>
      <w:r>
        <w:rPr>
          <w:rFonts w:ascii="宋体" w:hAnsi="宋体"/>
          <w:color w:val="000000"/>
        </w:rPr>
        <w:t>反应。</w:t>
      </w:r>
    </w:p>
    <w:p w14:paraId="5C391226">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纯碱</w:t>
      </w:r>
      <w:r>
        <w:rPr>
          <w:rFonts w:eastAsia="Times New Roman" w:cs="Times New Roman"/>
          <w:color w:val="000000"/>
        </w:rPr>
        <w:t>##</w:t>
      </w:r>
      <w:r>
        <w:rPr>
          <w:rFonts w:ascii="宋体" w:hAnsi="宋体"/>
          <w:color w:val="000000"/>
        </w:rPr>
        <w:t>苏打</w:t>
      </w:r>
      <w:r>
        <w:rPr>
          <w:color w:val="000000"/>
        </w:rPr>
        <w:t xml:space="preserve">    ②. </w:t>
      </w:r>
      <w:r>
        <w:rPr>
          <w:rFonts w:ascii="宋体" w:hAnsi="宋体"/>
          <w:color w:val="000000"/>
        </w:rPr>
        <w:t>酸</w:t>
      </w:r>
      <w:r>
        <w:rPr>
          <w:color w:val="000000"/>
        </w:rPr>
        <w:t xml:space="preserve">    </w:t>
      </w:r>
    </w:p>
    <w:p w14:paraId="50F7606C">
      <w:pPr>
        <w:spacing w:line="360" w:lineRule="auto"/>
        <w:textAlignment w:val="center"/>
        <w:rPr>
          <w:rFonts w:ascii="宋体" w:hAnsi="宋体"/>
          <w:color w:val="000000"/>
        </w:rPr>
      </w:pPr>
      <w:r>
        <w:rPr>
          <w:color w:val="000000"/>
        </w:rPr>
        <w:t>（2）</w:t>
      </w:r>
      <w:r>
        <w:rPr>
          <w:rFonts w:ascii="宋体" w:hAnsi="宋体"/>
          <w:color w:val="000000"/>
        </w:rPr>
        <w:t>放出</w:t>
      </w:r>
      <w:r>
        <w:rPr>
          <w:color w:val="000000"/>
        </w:rPr>
        <w:t xml:space="preserve">    （3）    ①. </w:t>
      </w:r>
      <w:r>
        <w:object>
          <v:shape id="_x0000_i1049" o:spt="75" alt="学科网(www.zxxk.com)--教育资源门户，提供试卷、教案、课件、论文、素材以及各类教学资源下载，还有大量而丰富的教学相关资讯！" type="#_x0000_t75" style="height:18.75pt;width:192.75pt;" o:ole="t" filled="f" o:preferrelative="t" stroked="f" coordsize="21600,21600">
            <v:path/>
            <v:fill on="f" focussize="0,0"/>
            <v:stroke on="f" joinstyle="miter"/>
            <v:imagedata r:id="rId80" o:title="eqId9975fdcb5aff4051a8315a3a7dae20ab"/>
            <o:lock v:ext="edit" aspectratio="t"/>
            <w10:wrap type="none"/>
            <w10:anchorlock/>
          </v:shape>
          <o:OLEObject Type="Embed" ProgID="Equation.DSMT4" ShapeID="_x0000_i1049" DrawAspect="Content" ObjectID="_1468075749" r:id="rId79">
            <o:LockedField>false</o:LockedField>
          </o:OLEObject>
        </w:object>
      </w:r>
      <w:r>
        <w:rPr>
          <w:color w:val="000000"/>
        </w:rPr>
        <w:t xml:space="preserve">    ②. </w:t>
      </w:r>
      <w:r>
        <w:rPr>
          <w:rFonts w:ascii="宋体" w:hAnsi="宋体"/>
          <w:color w:val="000000"/>
        </w:rPr>
        <w:t>复分解</w:t>
      </w:r>
    </w:p>
    <w:p w14:paraId="34D278D5">
      <w:pPr>
        <w:spacing w:line="360" w:lineRule="auto"/>
        <w:textAlignment w:val="center"/>
        <w:rPr>
          <w:color w:val="000000"/>
        </w:rPr>
      </w:pPr>
      <w:r>
        <w:rPr>
          <w:color w:val="2E75B6"/>
        </w:rPr>
        <w:t>【解析】</w:t>
      </w:r>
    </w:p>
    <w:p w14:paraId="7FDC3FE9">
      <w:pPr>
        <w:spacing w:line="360" w:lineRule="auto"/>
        <w:jc w:val="left"/>
        <w:textAlignment w:val="center"/>
        <w:rPr>
          <w:color w:val="000000"/>
        </w:rPr>
      </w:pPr>
      <w:r>
        <w:rPr>
          <w:color w:val="000000"/>
        </w:rPr>
        <w:t>【分析】A、B、C、D、E、F是初中化学中常见</w:t>
      </w:r>
      <w:r>
        <w:rPr>
          <w:color w:val="000000"/>
        </w:rPr>
        <w:drawing>
          <wp:inline distT="0" distB="0" distL="114300" distR="114300">
            <wp:extent cx="133350" cy="177800"/>
            <wp:effectExtent l="0" t="0" r="0" b="13335"/>
            <wp:docPr id="200422" name="图片 200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22" name="图片 200422"/>
                    <pic:cNvPicPr>
                      <a:picLocks noChangeAspect="1"/>
                    </pic:cNvPicPr>
                  </pic:nvPicPr>
                  <pic:blipFill>
                    <a:blip r:embed="rId60" cstate="print"/>
                    <a:stretch>
                      <a:fillRect/>
                    </a:stretch>
                  </pic:blipFill>
                  <pic:spPr>
                    <a:xfrm>
                      <a:off x="0" y="0"/>
                      <a:ext cx="133350" cy="177800"/>
                    </a:xfrm>
                    <a:prstGeom prst="rect">
                      <a:avLst/>
                    </a:prstGeom>
                  </pic:spPr>
                </pic:pic>
              </a:graphicData>
            </a:graphic>
          </wp:inline>
        </w:drawing>
      </w:r>
      <w:r>
        <w:rPr>
          <w:color w:val="000000"/>
        </w:rPr>
        <w:t>物质，A是常用食品干燥剂的主要成分，可推出A为氧化钙，D是温室气体之一，可推出D为二氧化碳，F可用于玻璃、造纸、纺织、洗涤剂的生产，可推出F为碳酸钠，E能与F相互转化，可推出E为氢氧化钠，A能转化为C，C能转化为E，可推出C为氢氧化钙，F能转化为D，B能转化为D，B能与A、C反应，可推出B为酸，如稀盐酸，代入验证，符合题意。</w:t>
      </w:r>
    </w:p>
    <w:p w14:paraId="31DDF7CB">
      <w:pPr>
        <w:spacing w:line="360" w:lineRule="auto"/>
        <w:jc w:val="left"/>
        <w:textAlignment w:val="center"/>
        <w:rPr>
          <w:color w:val="000000"/>
        </w:rPr>
      </w:pPr>
      <w:r>
        <w:rPr>
          <w:color w:val="000000"/>
        </w:rPr>
        <w:t>【小问1详解】</w:t>
      </w:r>
    </w:p>
    <w:p w14:paraId="0A61F810">
      <w:pPr>
        <w:spacing w:line="360" w:lineRule="auto"/>
        <w:jc w:val="left"/>
        <w:textAlignment w:val="center"/>
        <w:rPr>
          <w:color w:val="000000"/>
        </w:rPr>
      </w:pPr>
      <w:r>
        <w:rPr>
          <w:color w:val="000000"/>
        </w:rPr>
        <w:t>由分析可知，F为碳酸钠，碳酸钠俗称纯碱、苏打；</w:t>
      </w:r>
    </w:p>
    <w:p w14:paraId="3966E342">
      <w:pPr>
        <w:spacing w:line="360" w:lineRule="auto"/>
        <w:jc w:val="left"/>
        <w:textAlignment w:val="center"/>
        <w:rPr>
          <w:color w:val="000000"/>
        </w:rPr>
      </w:pPr>
      <w:r>
        <w:rPr>
          <w:color w:val="000000"/>
        </w:rPr>
        <w:t>由分析可知，B物质属于酸；</w:t>
      </w:r>
    </w:p>
    <w:p w14:paraId="048F5EEF">
      <w:pPr>
        <w:spacing w:line="360" w:lineRule="auto"/>
        <w:jc w:val="left"/>
        <w:textAlignment w:val="center"/>
        <w:rPr>
          <w:color w:val="000000"/>
        </w:rPr>
      </w:pPr>
      <w:r>
        <w:rPr>
          <w:color w:val="000000"/>
        </w:rPr>
        <w:t>【小问2详解】</w:t>
      </w:r>
    </w:p>
    <w:p w14:paraId="44B1AD67">
      <w:pPr>
        <w:spacing w:line="360" w:lineRule="auto"/>
        <w:jc w:val="left"/>
        <w:textAlignment w:val="center"/>
        <w:rPr>
          <w:color w:val="000000"/>
        </w:rPr>
      </w:pPr>
      <w:r>
        <w:rPr>
          <w:color w:val="000000"/>
        </w:rPr>
        <w:t>A生成C的反应为氧化钙和水反应生成氢氧化钙，该反应放出热量；</w:t>
      </w:r>
    </w:p>
    <w:p w14:paraId="1F8E5EA5">
      <w:pPr>
        <w:spacing w:line="360" w:lineRule="auto"/>
        <w:jc w:val="left"/>
        <w:textAlignment w:val="center"/>
        <w:rPr>
          <w:color w:val="000000"/>
        </w:rPr>
      </w:pPr>
      <w:r>
        <w:rPr>
          <w:color w:val="000000"/>
        </w:rPr>
        <w:t>【小问3详解】</w:t>
      </w:r>
    </w:p>
    <w:p w14:paraId="52433A05">
      <w:pPr>
        <w:spacing w:line="360" w:lineRule="auto"/>
        <w:jc w:val="left"/>
        <w:textAlignment w:val="center"/>
        <w:rPr>
          <w:color w:val="000000"/>
        </w:rPr>
      </w:pPr>
      <w:r>
        <w:rPr>
          <w:color w:val="000000"/>
        </w:rPr>
        <w:t>C和F反应为氢氧化钙和碳酸钠反应生成碳酸钙和氢氧化钠，该反应的化学方程式为：</w:t>
      </w:r>
      <w:r>
        <w:object>
          <v:shape id="_x0000_i1050" o:spt="75" alt="学科网(www.zxxk.com)--教育资源门户，提供试卷、教案、课件、论文、素材以及各类教学资源下载，还有大量而丰富的教学相关资讯！" type="#_x0000_t75" style="height:18.75pt;width:192.75pt;" o:ole="t" filled="f" o:preferrelative="t" stroked="f" coordsize="21600,21600">
            <v:path/>
            <v:fill on="f" focussize="0,0"/>
            <v:stroke on="f" joinstyle="miter"/>
            <v:imagedata r:id="rId82" o:title="eqIded9e6c852ee77a6f96568023bba7b05d"/>
            <o:lock v:ext="edit" aspectratio="t"/>
            <w10:wrap type="none"/>
            <w10:anchorlock/>
          </v:shape>
          <o:OLEObject Type="Embed" ProgID="Equation.DSMT4" ShapeID="_x0000_i1050" DrawAspect="Content" ObjectID="_1468075750" r:id="rId81">
            <o:LockedField>false</o:LockedField>
          </o:OLEObject>
        </w:object>
      </w:r>
      <w:r>
        <w:rPr>
          <w:color w:val="000000"/>
        </w:rPr>
        <w:t>；</w:t>
      </w:r>
    </w:p>
    <w:p w14:paraId="70A4E041">
      <w:pPr>
        <w:spacing w:line="360" w:lineRule="auto"/>
        <w:jc w:val="left"/>
        <w:textAlignment w:val="center"/>
        <w:rPr>
          <w:color w:val="000000"/>
        </w:rPr>
      </w:pPr>
      <w:r>
        <w:rPr>
          <w:color w:val="000000"/>
        </w:rPr>
        <w:t>该反应符合“两种化合物互相交换成分生成另外两种化合物”的反应，属于复分解反应。</w:t>
      </w:r>
    </w:p>
    <w:p w14:paraId="42A66259">
      <w:pPr>
        <w:spacing w:line="360" w:lineRule="auto"/>
        <w:jc w:val="left"/>
        <w:textAlignment w:val="center"/>
        <w:rPr>
          <w:rFonts w:eastAsia="Times New Roman" w:cs="Times New Roman"/>
          <w:b/>
          <w:color w:val="000000"/>
          <w:sz w:val="24"/>
        </w:rPr>
      </w:pPr>
      <w:r>
        <w:rPr>
          <w:rFonts w:ascii="宋体" w:hAnsi="宋体"/>
          <w:b/>
          <w:color w:val="000000"/>
          <w:sz w:val="24"/>
        </w:rPr>
        <w:t>四、实验与探究</w:t>
      </w:r>
      <w:r>
        <w:rPr>
          <w:rFonts w:eastAsia="Times New Roman" w:cs="Times New Roman"/>
          <w:b/>
          <w:color w:val="000000"/>
          <w:sz w:val="24"/>
        </w:rPr>
        <w:t>(</w:t>
      </w:r>
      <w:r>
        <w:rPr>
          <w:rFonts w:ascii="宋体" w:hAnsi="宋体"/>
          <w:b/>
          <w:color w:val="000000"/>
          <w:sz w:val="24"/>
        </w:rPr>
        <w:t>本题共</w:t>
      </w:r>
      <w:r>
        <w:rPr>
          <w:rFonts w:eastAsia="Times New Roman" w:cs="Times New Roman"/>
          <w:b/>
          <w:color w:val="000000"/>
          <w:sz w:val="24"/>
        </w:rPr>
        <w:t>5</w:t>
      </w:r>
      <w:r>
        <w:rPr>
          <w:rFonts w:ascii="宋体" w:hAnsi="宋体"/>
          <w:b/>
          <w:color w:val="000000"/>
          <w:sz w:val="24"/>
        </w:rPr>
        <w:t>小题，每空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25</w:t>
      </w:r>
      <w:r>
        <w:rPr>
          <w:rFonts w:ascii="宋体" w:hAnsi="宋体"/>
          <w:b/>
          <w:color w:val="000000"/>
          <w:sz w:val="24"/>
        </w:rPr>
        <w:t>分</w:t>
      </w:r>
      <w:r>
        <w:rPr>
          <w:rFonts w:eastAsia="Times New Roman" w:cs="Times New Roman"/>
          <w:b/>
          <w:color w:val="000000"/>
          <w:sz w:val="24"/>
        </w:rPr>
        <w:t>)</w:t>
      </w:r>
    </w:p>
    <w:p w14:paraId="0D45EBBF">
      <w:pPr>
        <w:spacing w:line="360" w:lineRule="auto"/>
        <w:jc w:val="left"/>
        <w:textAlignment w:val="center"/>
        <w:rPr>
          <w:rFonts w:ascii="宋体" w:hAnsi="宋体"/>
          <w:color w:val="000000"/>
        </w:rPr>
      </w:pPr>
      <w:r>
        <w:rPr>
          <w:color w:val="000000"/>
        </w:rPr>
        <w:t xml:space="preserve">26. </w:t>
      </w:r>
      <w:r>
        <w:rPr>
          <w:rFonts w:ascii="宋体" w:hAnsi="宋体"/>
          <w:color w:val="000000"/>
        </w:rPr>
        <w:t>根据图示回答问题：</w:t>
      </w:r>
    </w:p>
    <w:p w14:paraId="02D4364C">
      <w:pPr>
        <w:spacing w:line="360" w:lineRule="auto"/>
        <w:jc w:val="left"/>
        <w:textAlignment w:val="center"/>
        <w:rPr>
          <w:color w:val="000000"/>
        </w:rPr>
      </w:pPr>
      <w:r>
        <w:rPr>
          <w:color w:val="000000"/>
        </w:rPr>
        <w:drawing>
          <wp:inline distT="0" distB="0" distL="114300" distR="114300">
            <wp:extent cx="3981450" cy="1609725"/>
            <wp:effectExtent l="0" t="0" r="0"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83" cstate="print"/>
                    <a:stretch>
                      <a:fillRect/>
                    </a:stretch>
                  </pic:blipFill>
                  <pic:spPr>
                    <a:xfrm>
                      <a:off x="0" y="0"/>
                      <a:ext cx="3981450" cy="1609725"/>
                    </a:xfrm>
                    <a:prstGeom prst="rect">
                      <a:avLst/>
                    </a:prstGeom>
                  </pic:spPr>
                </pic:pic>
              </a:graphicData>
            </a:graphic>
          </wp:inline>
        </w:drawing>
      </w:r>
    </w:p>
    <w:p w14:paraId="7B757325">
      <w:pPr>
        <w:spacing w:line="360" w:lineRule="auto"/>
        <w:jc w:val="left"/>
        <w:textAlignment w:val="center"/>
        <w:rPr>
          <w:rFonts w:ascii="宋体" w:hAnsi="宋体"/>
          <w:color w:val="000000"/>
        </w:rPr>
      </w:pPr>
      <w:r>
        <w:rPr>
          <w:color w:val="000000"/>
        </w:rPr>
        <w:t>（1）</w:t>
      </w:r>
      <w:r>
        <w:rPr>
          <w:rFonts w:ascii="宋体" w:hAnsi="宋体"/>
          <w:color w:val="000000"/>
        </w:rPr>
        <w:t>写出标有序号①的仪器名称</w:t>
      </w:r>
      <w:r>
        <w:rPr>
          <w:color w:val="000000"/>
        </w:rPr>
        <w:t>_____</w:t>
      </w:r>
      <w:r>
        <w:rPr>
          <w:rFonts w:ascii="宋体" w:hAnsi="宋体"/>
          <w:color w:val="000000"/>
        </w:rPr>
        <w:t>。</w:t>
      </w:r>
    </w:p>
    <w:p w14:paraId="39700D50">
      <w:pPr>
        <w:spacing w:line="360" w:lineRule="auto"/>
        <w:jc w:val="left"/>
        <w:textAlignment w:val="center"/>
        <w:rPr>
          <w:rFonts w:ascii="宋体" w:hAnsi="宋体"/>
          <w:color w:val="000000"/>
        </w:rPr>
      </w:pPr>
      <w:r>
        <w:rPr>
          <w:color w:val="000000"/>
        </w:rPr>
        <w:t>（2）</w:t>
      </w:r>
      <w:r>
        <w:rPr>
          <w:rFonts w:ascii="宋体" w:hAnsi="宋体"/>
          <w:color w:val="000000"/>
        </w:rPr>
        <w:t>实验室用氯酸钾和二氧化锰制取氧气的化学方程式为</w:t>
      </w:r>
      <w:r>
        <w:rPr>
          <w:color w:val="000000"/>
        </w:rPr>
        <w:t>____</w:t>
      </w:r>
      <w:r>
        <w:rPr>
          <w:rFonts w:ascii="宋体" w:hAnsi="宋体"/>
          <w:color w:val="000000"/>
        </w:rPr>
        <w:t>，此反应中二氧化锰起</w:t>
      </w:r>
      <w:r>
        <w:rPr>
          <w:color w:val="000000"/>
        </w:rPr>
        <w:t>____</w:t>
      </w:r>
      <w:r>
        <w:rPr>
          <w:rFonts w:ascii="宋体" w:hAnsi="宋体"/>
          <w:color w:val="000000"/>
        </w:rPr>
        <w:t>作用。</w:t>
      </w:r>
    </w:p>
    <w:p w14:paraId="50AA067D">
      <w:pPr>
        <w:spacing w:line="360" w:lineRule="auto"/>
        <w:jc w:val="left"/>
        <w:textAlignment w:val="center"/>
        <w:rPr>
          <w:rFonts w:ascii="宋体" w:hAnsi="宋体"/>
          <w:color w:val="000000"/>
        </w:rPr>
      </w:pPr>
      <w:r>
        <w:rPr>
          <w:color w:val="000000"/>
        </w:rPr>
        <w:t>（3）</w:t>
      </w:r>
      <w:r>
        <w:rPr>
          <w:rFonts w:ascii="宋体" w:hAnsi="宋体"/>
          <w:color w:val="000000"/>
        </w:rPr>
        <w:t>实验室制取二氧化碳的药品是</w:t>
      </w:r>
      <w:r>
        <w:rPr>
          <w:color w:val="000000"/>
        </w:rPr>
        <w:t>____</w:t>
      </w:r>
      <w:r>
        <w:rPr>
          <w:rFonts w:ascii="宋体" w:hAnsi="宋体"/>
          <w:color w:val="000000"/>
        </w:rPr>
        <w:t>，选择的发生和收集装置为</w:t>
      </w:r>
      <w:r>
        <w:rPr>
          <w:color w:val="000000"/>
        </w:rPr>
        <w:t>_____</w:t>
      </w:r>
      <w:r>
        <w:rPr>
          <w:rFonts w:eastAsia="Times New Roman" w:cs="Times New Roman"/>
          <w:color w:val="000000"/>
        </w:rPr>
        <w:t>(</w:t>
      </w:r>
      <w:r>
        <w:rPr>
          <w:rFonts w:ascii="宋体" w:hAnsi="宋体"/>
          <w:color w:val="000000"/>
        </w:rPr>
        <w:t>填装置字母</w:t>
      </w:r>
      <w:r>
        <w:rPr>
          <w:rFonts w:eastAsia="Times New Roman" w:cs="Times New Roman"/>
          <w:color w:val="000000"/>
        </w:rPr>
        <w:t>)</w:t>
      </w:r>
      <w:r>
        <w:rPr>
          <w:rFonts w:ascii="宋体" w:hAnsi="宋体"/>
          <w:color w:val="000000"/>
        </w:rPr>
        <w:t>。</w:t>
      </w:r>
    </w:p>
    <w:p w14:paraId="0259C5EF">
      <w:pPr>
        <w:spacing w:line="360" w:lineRule="auto"/>
        <w:jc w:val="left"/>
        <w:textAlignment w:val="center"/>
        <w:rPr>
          <w:rFonts w:ascii="宋体" w:hAnsi="宋体"/>
          <w:color w:val="000000"/>
        </w:rPr>
      </w:pPr>
      <w:r>
        <w:rPr>
          <w:color w:val="000000"/>
        </w:rPr>
        <w:t>（4）</w:t>
      </w:r>
      <w:r>
        <w:rPr>
          <w:rFonts w:ascii="宋体" w:hAnsi="宋体"/>
          <w:color w:val="000000"/>
        </w:rPr>
        <w:t>铁在氧气中燃烧的实验需预先在瓶中加有少量水，水的作用是</w:t>
      </w:r>
      <w:r>
        <w:rPr>
          <w:color w:val="000000"/>
        </w:rPr>
        <w:t>____</w:t>
      </w:r>
      <w:r>
        <w:rPr>
          <w:rFonts w:ascii="宋体" w:hAnsi="宋体"/>
          <w:color w:val="000000"/>
        </w:rPr>
        <w:t>。</w:t>
      </w:r>
    </w:p>
    <w:p w14:paraId="186E6270">
      <w:pPr>
        <w:spacing w:line="360" w:lineRule="auto"/>
        <w:jc w:val="left"/>
        <w:textAlignment w:val="center"/>
        <w:rPr>
          <w:rFonts w:ascii="宋体" w:hAnsi="宋体"/>
          <w:color w:val="000000"/>
        </w:rPr>
      </w:pPr>
      <w:r>
        <w:rPr>
          <w:color w:val="000000"/>
        </w:rPr>
        <w:t>（5）</w:t>
      </w:r>
      <w:r>
        <w:rPr>
          <w:rFonts w:ascii="宋体" w:hAnsi="宋体"/>
          <w:color w:val="000000"/>
        </w:rPr>
        <w:t>某兴趣小组同学将制取的氧气和二氧化碳</w:t>
      </w:r>
      <w:r>
        <w:rPr>
          <w:rFonts w:eastAsia="Times New Roman" w:cs="Times New Roman"/>
          <w:color w:val="000000"/>
        </w:rPr>
        <w:t>(</w:t>
      </w:r>
      <w:r>
        <w:rPr>
          <w:rFonts w:ascii="宋体" w:hAnsi="宋体"/>
          <w:color w:val="000000"/>
        </w:rPr>
        <w:t>各一瓶)混淆了，请设计一个实验方案进行区分</w:t>
      </w:r>
      <w:r>
        <w:rPr>
          <w:color w:val="000000"/>
        </w:rPr>
        <w:t>____</w:t>
      </w:r>
      <w:r>
        <w:rPr>
          <w:rFonts w:ascii="宋体" w:hAnsi="宋体"/>
          <w:color w:val="000000"/>
        </w:rPr>
        <w:t>。</w:t>
      </w:r>
    </w:p>
    <w:p w14:paraId="1F540189">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集气瓶</w:t>
      </w:r>
      <w:r>
        <w:rPr>
          <w:color w:val="000000"/>
        </w:rPr>
        <w:t xml:space="preserve">    （2）    ①. </w:t>
      </w:r>
      <w:r>
        <w:object>
          <v:shape id="_x0000_i1051" o:spt="75" alt="学科网(www.zxxk.com)--教育资源门户，提供试卷、教案、课件、论文、素材以及各类教学资源下载，还有大量而丰富的教学相关资讯！" type="#_x0000_t75" style="height:39.75pt;width:138.75pt;" o:ole="t" filled="f" o:preferrelative="t" stroked="f" coordsize="21600,21600">
            <v:path/>
            <v:fill on="f" focussize="0,0"/>
            <v:stroke on="f" joinstyle="miter"/>
            <v:imagedata r:id="rId85" o:title="eqIdf36b3b542204c0b715359acf2341c43f"/>
            <o:lock v:ext="edit" aspectratio="t"/>
            <w10:wrap type="none"/>
            <w10:anchorlock/>
          </v:shape>
          <o:OLEObject Type="Embed" ProgID="Equation.DSMT4" ShapeID="_x0000_i1051" DrawAspect="Content" ObjectID="_1468075751" r:id="rId84">
            <o:LockedField>false</o:LockedField>
          </o:OLEObject>
        </w:object>
      </w:r>
      <w:r>
        <w:rPr>
          <w:color w:val="000000"/>
        </w:rPr>
        <w:t xml:space="preserve">    ②. </w:t>
      </w:r>
      <w:r>
        <w:rPr>
          <w:rFonts w:ascii="宋体" w:hAnsi="宋体"/>
          <w:color w:val="000000"/>
        </w:rPr>
        <w:t>催化</w:t>
      </w:r>
      <w:r>
        <w:rPr>
          <w:color w:val="000000"/>
        </w:rPr>
        <w:t xml:space="preserve">    </w:t>
      </w:r>
    </w:p>
    <w:p w14:paraId="348C33BA">
      <w:pPr>
        <w:spacing w:line="360" w:lineRule="auto"/>
        <w:textAlignment w:val="center"/>
        <w:rPr>
          <w:rFonts w:eastAsia="Times New Roman" w:cs="Times New Roman"/>
          <w:color w:val="000000"/>
        </w:rPr>
      </w:pPr>
      <w:r>
        <w:rPr>
          <w:color w:val="000000"/>
        </w:rPr>
        <w:t xml:space="preserve">（3）    ①. </w:t>
      </w:r>
      <w:r>
        <w:rPr>
          <w:rFonts w:ascii="宋体" w:hAnsi="宋体"/>
          <w:color w:val="000000"/>
        </w:rPr>
        <w:t>大理石</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石灰石</w:t>
      </w:r>
      <w:r>
        <w:rPr>
          <w:rFonts w:eastAsia="Times New Roman" w:cs="Times New Roman"/>
          <w:color w:val="000000"/>
        </w:rPr>
        <w:t>”)</w:t>
      </w:r>
      <w:r>
        <w:rPr>
          <w:rFonts w:ascii="宋体" w:hAnsi="宋体"/>
          <w:color w:val="000000"/>
        </w:rPr>
        <w:t>和稀盐酸</w:t>
      </w:r>
      <w:r>
        <w:rPr>
          <w:color w:val="000000"/>
        </w:rPr>
        <w:t xml:space="preserve">    ②. </w:t>
      </w:r>
      <w:r>
        <w:rPr>
          <w:rFonts w:eastAsia="Times New Roman" w:cs="Times New Roman"/>
          <w:color w:val="000000"/>
        </w:rPr>
        <w:t>BC</w:t>
      </w:r>
      <w:r>
        <w:rPr>
          <w:color w:val="000000"/>
        </w:rPr>
        <w:t xml:space="preserve">    </w:t>
      </w:r>
    </w:p>
    <w:p w14:paraId="5C704A0D">
      <w:pPr>
        <w:spacing w:line="360" w:lineRule="auto"/>
        <w:textAlignment w:val="center"/>
        <w:rPr>
          <w:rFonts w:ascii="宋体" w:hAnsi="宋体"/>
          <w:color w:val="000000"/>
        </w:rPr>
      </w:pPr>
      <w:r>
        <w:rPr>
          <w:color w:val="000000"/>
        </w:rPr>
        <w:t>（4）</w:t>
      </w:r>
      <w:r>
        <w:rPr>
          <w:rFonts w:ascii="宋体" w:hAnsi="宋体"/>
          <w:color w:val="000000"/>
        </w:rPr>
        <w:t>防止高温熔融物溅落炸裂瓶底</w:t>
      </w:r>
      <w:r>
        <w:rPr>
          <w:color w:val="000000"/>
        </w:rPr>
        <w:t xml:space="preserve">    </w:t>
      </w:r>
    </w:p>
    <w:p w14:paraId="69B454A8">
      <w:pPr>
        <w:spacing w:line="360" w:lineRule="auto"/>
        <w:textAlignment w:val="center"/>
        <w:rPr>
          <w:rFonts w:eastAsia="Times New Roman" w:cs="Times New Roman"/>
          <w:color w:val="000000"/>
        </w:rPr>
      </w:pPr>
      <w:r>
        <w:rPr>
          <w:color w:val="000000"/>
        </w:rPr>
        <w:t>（5）</w:t>
      </w:r>
      <w:r>
        <w:rPr>
          <w:rFonts w:ascii="宋体" w:hAnsi="宋体"/>
          <w:color w:val="000000"/>
        </w:rPr>
        <w:t>用燃着的术条分别伸入两个集气瓶，使燃着的木条熄灭的是二氧化碳，燃烧更旺的是氧气</w:t>
      </w:r>
      <w:r>
        <w:rPr>
          <w:rFonts w:eastAsia="Times New Roman" w:cs="Times New Roman"/>
          <w:color w:val="000000"/>
        </w:rPr>
        <w:t>(</w:t>
      </w:r>
      <w:r>
        <w:rPr>
          <w:rFonts w:ascii="宋体" w:hAnsi="宋体"/>
          <w:color w:val="000000"/>
        </w:rPr>
        <w:t>完整的表述一种气体的检验即给分</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用带火星的木条</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澄清石灰水</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石蕊溶液</w:t>
      </w:r>
      <w:r>
        <w:rPr>
          <w:rFonts w:eastAsia="Times New Roman" w:cs="Times New Roman"/>
          <w:color w:val="000000"/>
        </w:rPr>
        <w:t>”)</w:t>
      </w:r>
    </w:p>
    <w:p w14:paraId="14B02C34">
      <w:pPr>
        <w:spacing w:line="360" w:lineRule="auto"/>
        <w:textAlignment w:val="center"/>
        <w:rPr>
          <w:color w:val="000000"/>
        </w:rPr>
      </w:pPr>
      <w:r>
        <w:rPr>
          <w:color w:val="2E75B6"/>
        </w:rPr>
        <w:t>【解析】</w:t>
      </w:r>
    </w:p>
    <w:p w14:paraId="337A1F33">
      <w:pPr>
        <w:spacing w:line="360" w:lineRule="auto"/>
        <w:textAlignment w:val="center"/>
        <w:rPr>
          <w:color w:val="000000"/>
        </w:rPr>
      </w:pPr>
      <w:r>
        <w:rPr>
          <w:color w:val="000000"/>
        </w:rPr>
        <w:t>【小问1详解】</w:t>
      </w:r>
    </w:p>
    <w:p w14:paraId="1C3FAF1D">
      <w:pPr>
        <w:spacing w:line="360" w:lineRule="auto"/>
        <w:jc w:val="left"/>
        <w:textAlignment w:val="center"/>
        <w:rPr>
          <w:rFonts w:ascii="宋体" w:hAnsi="宋体"/>
          <w:color w:val="000000"/>
        </w:rPr>
      </w:pPr>
      <w:r>
        <w:rPr>
          <w:rFonts w:ascii="宋体" w:hAnsi="宋体"/>
          <w:color w:val="000000"/>
        </w:rPr>
        <w:t>①是用来收集气体的仪器，故填集气瓶。</w:t>
      </w:r>
    </w:p>
    <w:p w14:paraId="55DA5670">
      <w:pPr>
        <w:spacing w:line="360" w:lineRule="auto"/>
        <w:jc w:val="left"/>
        <w:textAlignment w:val="center"/>
        <w:rPr>
          <w:color w:val="000000"/>
        </w:rPr>
      </w:pPr>
      <w:r>
        <w:rPr>
          <w:color w:val="000000"/>
        </w:rPr>
        <w:t>【小问2详解】</w:t>
      </w:r>
    </w:p>
    <w:p w14:paraId="04FF4CBF">
      <w:pPr>
        <w:spacing w:line="360" w:lineRule="auto"/>
        <w:jc w:val="left"/>
        <w:textAlignment w:val="center"/>
        <w:rPr>
          <w:rFonts w:ascii="宋体" w:hAnsi="宋体"/>
          <w:color w:val="000000"/>
        </w:rPr>
      </w:pPr>
      <w:r>
        <w:rPr>
          <w:rFonts w:ascii="宋体" w:hAnsi="宋体"/>
          <w:color w:val="000000"/>
        </w:rPr>
        <w:t>实验室用氯酸钾和二氧化锰制取氧气，产生氯化钾和氧气，故</w:t>
      </w:r>
      <w:r>
        <w:rPr>
          <w:rFonts w:eastAsia="Times New Roman" w:cs="Times New Roman"/>
          <w:color w:val="000000"/>
        </w:rPr>
        <w:t>①</w:t>
      </w:r>
      <w:r>
        <w:rPr>
          <w:rFonts w:ascii="宋体" w:hAnsi="宋体"/>
          <w:color w:val="000000"/>
        </w:rPr>
        <w:t>填</w:t>
      </w:r>
      <w:r>
        <w:object>
          <v:shape id="_x0000_i1052" o:spt="75" alt="学科网(www.zxxk.com)--教育资源门户，提供试卷、教案、课件、论文、素材以及各类教学资源下载，还有大量而丰富的教学相关资讯！" type="#_x0000_t75" style="height:39.75pt;width:138.75pt;" o:ole="t" filled="f" o:preferrelative="t" stroked="f" coordsize="21600,21600">
            <v:path/>
            <v:fill on="f" focussize="0,0"/>
            <v:stroke on="f" joinstyle="miter"/>
            <v:imagedata r:id="rId87" o:title="eqIdc6e55ae1f5a2732f6019616062472d81"/>
            <o:lock v:ext="edit" aspectratio="t"/>
            <w10:wrap type="none"/>
            <w10:anchorlock/>
          </v:shape>
          <o:OLEObject Type="Embed" ProgID="Equation.DSMT4" ShapeID="_x0000_i1052" DrawAspect="Content" ObjectID="_1468075752" r:id="rId86">
            <o:LockedField>false</o:LockedField>
          </o:OLEObject>
        </w:object>
      </w:r>
      <w:r>
        <w:rPr>
          <w:rFonts w:ascii="宋体" w:hAnsi="宋体"/>
          <w:color w:val="000000"/>
        </w:rPr>
        <w:t>；二氧化锰在该反应中做催化剂，故②填催化。</w:t>
      </w:r>
    </w:p>
    <w:p w14:paraId="502EE374">
      <w:pPr>
        <w:spacing w:line="360" w:lineRule="auto"/>
        <w:jc w:val="left"/>
        <w:textAlignment w:val="center"/>
        <w:rPr>
          <w:color w:val="000000"/>
        </w:rPr>
      </w:pPr>
      <w:r>
        <w:rPr>
          <w:color w:val="000000"/>
        </w:rPr>
        <w:t>【小问3详解】</w:t>
      </w:r>
    </w:p>
    <w:p w14:paraId="3DF52894">
      <w:pPr>
        <w:spacing w:line="360" w:lineRule="auto"/>
        <w:jc w:val="left"/>
        <w:textAlignment w:val="center"/>
        <w:rPr>
          <w:rFonts w:ascii="宋体" w:hAnsi="宋体"/>
          <w:color w:val="000000"/>
        </w:rPr>
      </w:pPr>
      <w:r>
        <w:rPr>
          <w:rFonts w:ascii="宋体" w:hAnsi="宋体"/>
          <w:color w:val="000000"/>
        </w:rPr>
        <w:t>实验室用大理石或石灰石和稀盐酸反应制取二氧化碳，故</w:t>
      </w:r>
      <w:r>
        <w:rPr>
          <w:rFonts w:eastAsia="Times New Roman" w:cs="Times New Roman"/>
          <w:color w:val="000000"/>
        </w:rPr>
        <w:t>①</w:t>
      </w:r>
      <w:r>
        <w:rPr>
          <w:rFonts w:ascii="宋体" w:hAnsi="宋体"/>
          <w:color w:val="000000"/>
        </w:rPr>
        <w:t>填大理石</w:t>
      </w:r>
      <w:r>
        <w:rPr>
          <w:rFonts w:eastAsia="Times New Roman" w:cs="Times New Roman"/>
          <w:color w:val="000000"/>
        </w:rPr>
        <w:t>(</w:t>
      </w:r>
      <w:r>
        <w:rPr>
          <w:rFonts w:ascii="宋体" w:hAnsi="宋体"/>
          <w:color w:val="000000"/>
        </w:rPr>
        <w:t>或“石灰石”</w:t>
      </w:r>
      <w:r>
        <w:rPr>
          <w:rFonts w:eastAsia="Times New Roman" w:cs="Times New Roman"/>
          <w:color w:val="000000"/>
        </w:rPr>
        <w:t>)</w:t>
      </w:r>
      <w:r>
        <w:rPr>
          <w:rFonts w:ascii="宋体" w:hAnsi="宋体"/>
          <w:color w:val="000000"/>
        </w:rPr>
        <w:t>和稀盐酸；发生装置是固液常温型，选</w:t>
      </w:r>
      <w:r>
        <w:rPr>
          <w:rFonts w:eastAsia="Times New Roman" w:cs="Times New Roman"/>
          <w:color w:val="000000"/>
        </w:rPr>
        <w:t>B</w:t>
      </w:r>
      <w:r>
        <w:rPr>
          <w:rFonts w:ascii="宋体" w:hAnsi="宋体"/>
          <w:color w:val="000000"/>
        </w:rPr>
        <w:t>，收集装置选向上排空气法，选</w:t>
      </w:r>
      <w:r>
        <w:rPr>
          <w:rFonts w:eastAsia="Times New Roman" w:cs="Times New Roman"/>
          <w:color w:val="000000"/>
        </w:rPr>
        <w:t>C</w:t>
      </w:r>
      <w:r>
        <w:rPr>
          <w:rFonts w:ascii="宋体" w:hAnsi="宋体"/>
          <w:color w:val="000000"/>
        </w:rPr>
        <w:t>，故②填</w:t>
      </w:r>
      <w:r>
        <w:rPr>
          <w:rFonts w:eastAsia="Times New Roman" w:cs="Times New Roman"/>
          <w:color w:val="000000"/>
        </w:rPr>
        <w:t>BC</w:t>
      </w:r>
      <w:r>
        <w:rPr>
          <w:rFonts w:ascii="宋体" w:hAnsi="宋体"/>
          <w:color w:val="000000"/>
        </w:rPr>
        <w:t>。</w:t>
      </w:r>
    </w:p>
    <w:p w14:paraId="711F1F0A">
      <w:pPr>
        <w:spacing w:line="360" w:lineRule="auto"/>
        <w:jc w:val="left"/>
        <w:textAlignment w:val="center"/>
        <w:rPr>
          <w:color w:val="000000"/>
        </w:rPr>
      </w:pPr>
      <w:r>
        <w:rPr>
          <w:color w:val="000000"/>
        </w:rPr>
        <w:t>【小问4详解】</w:t>
      </w:r>
    </w:p>
    <w:p w14:paraId="163BC84F">
      <w:pPr>
        <w:spacing w:line="360" w:lineRule="auto"/>
        <w:jc w:val="left"/>
        <w:textAlignment w:val="center"/>
        <w:rPr>
          <w:rFonts w:ascii="宋体" w:hAnsi="宋体"/>
          <w:color w:val="000000"/>
        </w:rPr>
      </w:pPr>
      <w:r>
        <w:rPr>
          <w:rFonts w:ascii="宋体" w:hAnsi="宋体"/>
          <w:color w:val="000000"/>
        </w:rPr>
        <w:t>铁在氧气中燃烧的实验需预先在瓶中加有少量水，目的是防止高温熔融物溅落炸裂瓶底，故填防止高温熔融物溅落炸裂瓶底。</w:t>
      </w:r>
    </w:p>
    <w:p w14:paraId="137CAB05">
      <w:pPr>
        <w:spacing w:line="360" w:lineRule="auto"/>
        <w:jc w:val="left"/>
        <w:textAlignment w:val="center"/>
        <w:rPr>
          <w:color w:val="000000"/>
        </w:rPr>
      </w:pPr>
      <w:r>
        <w:rPr>
          <w:color w:val="000000"/>
        </w:rPr>
        <w:t>【小问5详解】</w:t>
      </w:r>
    </w:p>
    <w:p w14:paraId="5E640F62">
      <w:pPr>
        <w:spacing w:line="360" w:lineRule="auto"/>
        <w:jc w:val="left"/>
        <w:textAlignment w:val="center"/>
        <w:rPr>
          <w:rFonts w:ascii="宋体" w:hAnsi="宋体"/>
          <w:color w:val="000000"/>
        </w:rPr>
      </w:pPr>
      <w:r>
        <w:rPr>
          <w:rFonts w:ascii="宋体" w:hAnsi="宋体"/>
          <w:color w:val="000000"/>
        </w:rPr>
        <w:t>利用氧气支持燃烧，二氧化碳能够灭火性质，故方案是用燃着的术条分别伸入两个集气瓶，使燃着的木条熄灭的是二氧化碳，燃烧更旺的是氧气（合理即可）</w:t>
      </w:r>
    </w:p>
    <w:p w14:paraId="1138C8A4">
      <w:pPr>
        <w:spacing w:line="360" w:lineRule="auto"/>
        <w:jc w:val="left"/>
        <w:textAlignment w:val="center"/>
        <w:rPr>
          <w:rFonts w:ascii="宋体" w:hAnsi="宋体"/>
          <w:color w:val="000000"/>
        </w:rPr>
      </w:pPr>
      <w:r>
        <w:rPr>
          <w:color w:val="000000"/>
        </w:rPr>
        <w:t xml:space="preserve">27. </w:t>
      </w:r>
      <w:r>
        <w:rPr>
          <w:rFonts w:ascii="宋体" w:hAnsi="宋体"/>
          <w:color w:val="000000"/>
        </w:rPr>
        <w:t>粗盐提纯和溶液配制都是中学化学的重要实验。</w:t>
      </w:r>
    </w:p>
    <w:p w14:paraId="32C75F87">
      <w:pPr>
        <w:spacing w:line="360" w:lineRule="auto"/>
        <w:jc w:val="left"/>
        <w:textAlignment w:val="center"/>
        <w:rPr>
          <w:color w:val="000000"/>
        </w:rPr>
      </w:pPr>
      <w:r>
        <w:rPr>
          <w:rFonts w:ascii="宋体" w:hAnsi="宋体"/>
          <w:color w:val="000000"/>
        </w:rPr>
        <w:drawing>
          <wp:inline distT="0" distB="0" distL="114300" distR="114300">
            <wp:extent cx="5238750" cy="1572260"/>
            <wp:effectExtent l="0" t="0" r="0" b="8890"/>
            <wp:docPr id="100024" name="图片 10002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descr="学科网(www.zxxk.com)--教育资源门户，提供试卷、教案、课件、论文、素材以及各类教学资源下载，还有大量而丰富的教学相关资讯！"/>
                    <pic:cNvPicPr>
                      <a:picLocks noChangeAspect="1"/>
                    </pic:cNvPicPr>
                  </pic:nvPicPr>
                  <pic:blipFill>
                    <a:blip r:embed="rId88" cstate="print"/>
                    <a:stretch>
                      <a:fillRect/>
                    </a:stretch>
                  </pic:blipFill>
                  <pic:spPr>
                    <a:xfrm>
                      <a:off x="0" y="0"/>
                      <a:ext cx="5238750" cy="1572539"/>
                    </a:xfrm>
                    <a:prstGeom prst="rect">
                      <a:avLst/>
                    </a:prstGeom>
                  </pic:spPr>
                </pic:pic>
              </a:graphicData>
            </a:graphic>
          </wp:inline>
        </w:drawing>
      </w:r>
      <w:r>
        <w:rPr>
          <w:rFonts w:ascii="宋体" w:hAnsi="宋体"/>
          <w:color w:val="000000"/>
        </w:rPr>
        <w:br w:type="textWrapping"/>
      </w:r>
    </w:p>
    <w:p w14:paraId="20ACD099">
      <w:pPr>
        <w:spacing w:line="360" w:lineRule="auto"/>
        <w:jc w:val="left"/>
        <w:textAlignment w:val="center"/>
        <w:rPr>
          <w:rFonts w:ascii="宋体" w:hAnsi="宋体"/>
          <w:color w:val="000000"/>
        </w:rPr>
      </w:pPr>
      <w:r>
        <w:rPr>
          <w:rFonts w:ascii="宋体" w:hAnsi="宋体"/>
          <w:color w:val="000000"/>
        </w:rPr>
        <w:t>（1）粗盐提纯实验过程中发现过滤速度较慢，可能的原因是____；在蒸发操作中，当蒸发皿中出现____时，停止加热。</w:t>
      </w:r>
    </w:p>
    <w:p w14:paraId="457AB5DD">
      <w:pPr>
        <w:spacing w:line="360" w:lineRule="auto"/>
        <w:jc w:val="left"/>
        <w:textAlignment w:val="center"/>
        <w:rPr>
          <w:rFonts w:ascii="宋体" w:hAnsi="宋体"/>
          <w:color w:val="000000"/>
        </w:rPr>
      </w:pPr>
      <w:r>
        <w:rPr>
          <w:rFonts w:ascii="宋体" w:hAnsi="宋体"/>
          <w:color w:val="000000"/>
        </w:rPr>
        <w:t>（2）配制</w:t>
      </w:r>
      <w:r>
        <w:rPr>
          <w:rFonts w:eastAsia="Times New Roman" w:cs="Times New Roman"/>
          <w:color w:val="000000"/>
        </w:rPr>
        <w:t>100g</w:t>
      </w:r>
      <w:r>
        <w:rPr>
          <w:rFonts w:ascii="宋体" w:hAnsi="宋体"/>
          <w:color w:val="000000"/>
        </w:rPr>
        <w:t>质量分数为</w:t>
      </w:r>
      <w:r>
        <w:rPr>
          <w:rFonts w:eastAsia="Times New Roman" w:cs="Times New Roman"/>
          <w:color w:val="000000"/>
        </w:rPr>
        <w:t>6%</w:t>
      </w:r>
      <w:r>
        <w:rPr>
          <w:rFonts w:ascii="宋体" w:hAnsi="宋体"/>
          <w:color w:val="000000"/>
        </w:rPr>
        <w:t>的氯化钠溶液，计算需要水的质量为____</w:t>
      </w:r>
      <w:r>
        <w:rPr>
          <w:rFonts w:eastAsia="Times New Roman" w:cs="Times New Roman"/>
          <w:color w:val="000000"/>
        </w:rPr>
        <w:t>g</w:t>
      </w:r>
      <w:r>
        <w:rPr>
          <w:rFonts w:ascii="宋体" w:hAnsi="宋体"/>
          <w:color w:val="000000"/>
        </w:rPr>
        <w:t>；从上图选出配制该溶液的主要操作顺序____</w:t>
      </w:r>
      <w:r>
        <w:rPr>
          <w:rFonts w:eastAsia="Times New Roman" w:cs="Times New Roman"/>
          <w:color w:val="000000"/>
        </w:rPr>
        <w:t>(</w:t>
      </w:r>
      <w:r>
        <w:rPr>
          <w:rFonts w:ascii="宋体" w:hAnsi="宋体"/>
          <w:color w:val="000000"/>
        </w:rPr>
        <w:t>选填序号</w:t>
      </w:r>
      <w:r>
        <w:rPr>
          <w:rFonts w:eastAsia="Times New Roman" w:cs="Times New Roman"/>
          <w:color w:val="000000"/>
        </w:rPr>
        <w:t>)</w:t>
      </w:r>
      <w:r>
        <w:rPr>
          <w:rFonts w:ascii="宋体" w:hAnsi="宋体"/>
          <w:color w:val="000000"/>
        </w:rPr>
        <w:t>；若向烧杯中倒水时部分水洒出，最终会导致配制的溶液中溶质的质量分数____</w:t>
      </w:r>
      <w:r>
        <w:rPr>
          <w:rFonts w:eastAsia="Times New Roman" w:cs="Times New Roman"/>
          <w:color w:val="000000"/>
        </w:rPr>
        <w:t>(</w:t>
      </w:r>
      <w:r>
        <w:rPr>
          <w:rFonts w:ascii="宋体" w:hAnsi="宋体"/>
          <w:color w:val="000000"/>
        </w:rPr>
        <w:t>填</w:t>
      </w:r>
      <w:r>
        <w:rPr>
          <w:rFonts w:eastAsia="Times New Roman" w:cs="Times New Roman"/>
          <w:color w:val="000000"/>
        </w:rPr>
        <w:t>“&gt;”</w:t>
      </w:r>
      <w:r>
        <w:rPr>
          <w:rFonts w:ascii="宋体" w:hAnsi="宋体"/>
          <w:color w:val="000000"/>
        </w:rPr>
        <w:t>或</w:t>
      </w:r>
      <w:r>
        <w:rPr>
          <w:rFonts w:eastAsia="Times New Roman" w:cs="Times New Roman"/>
          <w:color w:val="000000"/>
        </w:rPr>
        <w:t>“=”</w:t>
      </w:r>
      <w:r>
        <w:rPr>
          <w:rFonts w:ascii="宋体" w:hAnsi="宋体"/>
          <w:color w:val="000000"/>
        </w:rPr>
        <w:t>或</w:t>
      </w:r>
      <w:r>
        <w:rPr>
          <w:rFonts w:eastAsia="Times New Roman" w:cs="Times New Roman"/>
          <w:color w:val="000000"/>
        </w:rPr>
        <w:t>“&lt;”)6%</w:t>
      </w:r>
      <w:r>
        <w:rPr>
          <w:rFonts w:ascii="宋体" w:hAnsi="宋体"/>
          <w:color w:val="000000"/>
        </w:rPr>
        <w:t>。</w:t>
      </w:r>
    </w:p>
    <w:p w14:paraId="38D8148F">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滤纸没有紧贴漏斗内壁，中间有气泡</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固体颗粒阻碍了液体通过滤纸孔隙</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滤纸选择的规格不对</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漏斗下端尖口没紧靠烧杯内壁</w:t>
      </w:r>
      <w:r>
        <w:rPr>
          <w:rFonts w:eastAsia="Times New Roman" w:cs="Times New Roman"/>
          <w:color w:val="000000"/>
        </w:rPr>
        <w:t>”)</w:t>
      </w:r>
      <w:r>
        <w:rPr>
          <w:color w:val="000000"/>
        </w:rPr>
        <w:t xml:space="preserve">    ②. </w:t>
      </w:r>
      <w:r>
        <w:rPr>
          <w:rFonts w:ascii="宋体" w:hAnsi="宋体"/>
          <w:color w:val="000000"/>
        </w:rPr>
        <w:t>较多固体</w:t>
      </w:r>
      <w:r>
        <w:rPr>
          <w:color w:val="000000"/>
        </w:rPr>
        <w:t xml:space="preserve">    </w:t>
      </w:r>
    </w:p>
    <w:p w14:paraId="02B21EF9">
      <w:pPr>
        <w:spacing w:line="360" w:lineRule="auto"/>
        <w:textAlignment w:val="center"/>
        <w:rPr>
          <w:rFonts w:eastAsia="Times New Roman" w:cs="Times New Roman"/>
          <w:color w:val="000000"/>
        </w:rPr>
      </w:pPr>
      <w:r>
        <w:rPr>
          <w:color w:val="000000"/>
        </w:rPr>
        <w:t xml:space="preserve">（2）    ①. </w:t>
      </w:r>
      <w:r>
        <w:rPr>
          <w:rFonts w:eastAsia="Times New Roman" w:cs="Times New Roman"/>
          <w:color w:val="000000"/>
        </w:rPr>
        <w:t>94</w:t>
      </w:r>
      <w:r>
        <w:rPr>
          <w:color w:val="000000"/>
        </w:rPr>
        <w:t xml:space="preserve">    ②. </w:t>
      </w:r>
      <w:r>
        <w:rPr>
          <w:rFonts w:eastAsia="Times New Roman" w:cs="Times New Roman"/>
          <w:color w:val="000000"/>
        </w:rPr>
        <w:t>AEB</w:t>
      </w:r>
      <w:r>
        <w:rPr>
          <w:color w:val="000000"/>
        </w:rPr>
        <w:t xml:space="preserve">    ③. </w:t>
      </w:r>
      <w:r>
        <w:rPr>
          <w:rFonts w:eastAsia="Times New Roman" w:cs="Times New Roman"/>
          <w:color w:val="000000"/>
        </w:rPr>
        <w:t>&gt;</w:t>
      </w:r>
    </w:p>
    <w:p w14:paraId="74049498">
      <w:pPr>
        <w:spacing w:line="360" w:lineRule="auto"/>
        <w:textAlignment w:val="center"/>
        <w:rPr>
          <w:color w:val="000000"/>
        </w:rPr>
      </w:pPr>
      <w:r>
        <w:rPr>
          <w:color w:val="2E75B6"/>
        </w:rPr>
        <w:t>【解析】</w:t>
      </w:r>
    </w:p>
    <w:p w14:paraId="10ACEDAD">
      <w:pPr>
        <w:spacing w:line="360" w:lineRule="auto"/>
        <w:textAlignment w:val="center"/>
        <w:rPr>
          <w:color w:val="000000"/>
        </w:rPr>
      </w:pPr>
      <w:r>
        <w:rPr>
          <w:color w:val="000000"/>
        </w:rPr>
        <w:t>【小问1详解】</w:t>
      </w:r>
    </w:p>
    <w:p w14:paraId="34B0F02A">
      <w:pPr>
        <w:spacing w:line="360" w:lineRule="auto"/>
        <w:jc w:val="left"/>
        <w:textAlignment w:val="center"/>
        <w:rPr>
          <w:color w:val="000000"/>
        </w:rPr>
      </w:pPr>
      <w:r>
        <w:rPr>
          <w:color w:val="000000"/>
        </w:rPr>
        <w:t>粗盐提纯实验过程中发现过滤速度较慢，可能是滤纸没有紧贴漏斗内壁，中间有气泡或“固体颗粒阻碍了液体通过滤纸孔隙”或“滤纸选择的规格不对”或“漏斗下端尖口没紧靠烧杯内壁”等；</w:t>
      </w:r>
    </w:p>
    <w:p w14:paraId="569D754A">
      <w:pPr>
        <w:spacing w:line="360" w:lineRule="auto"/>
        <w:jc w:val="left"/>
        <w:textAlignment w:val="center"/>
        <w:rPr>
          <w:color w:val="000000"/>
        </w:rPr>
      </w:pPr>
      <w:r>
        <w:rPr>
          <w:color w:val="000000"/>
        </w:rPr>
        <w:t>蒸发时，当蒸发皿中出现较多固体时，停止加热，利用余热将其蒸干；</w:t>
      </w:r>
    </w:p>
    <w:p w14:paraId="2F6B7720">
      <w:pPr>
        <w:spacing w:line="360" w:lineRule="auto"/>
        <w:jc w:val="left"/>
        <w:textAlignment w:val="center"/>
        <w:rPr>
          <w:color w:val="000000"/>
        </w:rPr>
      </w:pPr>
      <w:r>
        <w:rPr>
          <w:color w:val="000000"/>
        </w:rPr>
        <w:t>【小问2详解】</w:t>
      </w:r>
    </w:p>
    <w:p w14:paraId="6C19C659">
      <w:pPr>
        <w:spacing w:line="360" w:lineRule="auto"/>
        <w:jc w:val="left"/>
        <w:textAlignment w:val="center"/>
        <w:rPr>
          <w:color w:val="000000"/>
        </w:rPr>
      </w:pPr>
      <w:r>
        <w:rPr>
          <w:color w:val="000000"/>
        </w:rPr>
        <w:t>所需氯化钠的质量为：100g×6%=6g，所需水的质量为：100g-6g=94g；</w:t>
      </w:r>
    </w:p>
    <w:p w14:paraId="00B18F6B">
      <w:pPr>
        <w:spacing w:line="360" w:lineRule="auto"/>
        <w:jc w:val="left"/>
        <w:textAlignment w:val="center"/>
        <w:rPr>
          <w:color w:val="000000"/>
        </w:rPr>
      </w:pPr>
      <w:r>
        <w:rPr>
          <w:color w:val="000000"/>
        </w:rPr>
        <w:t>用固体配制一定溶质质量分数的溶液，实验步骤为：计算、称量、量取、溶解、装瓶贴标签，故操作顺序为：AEB；</w:t>
      </w:r>
    </w:p>
    <w:p w14:paraId="2BED33EB">
      <w:pPr>
        <w:spacing w:line="360" w:lineRule="auto"/>
        <w:jc w:val="left"/>
        <w:textAlignment w:val="center"/>
        <w:rPr>
          <w:color w:val="000000"/>
        </w:rPr>
      </w:pPr>
      <w:r>
        <w:rPr>
          <w:color w:val="000000"/>
        </w:rPr>
        <w:t>若向烧杯中倒水时部分水洒出，会导致溶剂质量偏小，溶液质量偏小，最终会导致配制的溶液中溶质的质量分数＞6%。</w:t>
      </w:r>
    </w:p>
    <w:p w14:paraId="504E025A">
      <w:pPr>
        <w:spacing w:line="360" w:lineRule="auto"/>
        <w:jc w:val="left"/>
        <w:textAlignment w:val="center"/>
        <w:rPr>
          <w:rFonts w:ascii="宋体" w:hAnsi="宋体"/>
          <w:color w:val="000000"/>
        </w:rPr>
      </w:pPr>
      <w:r>
        <w:rPr>
          <w:color w:val="000000"/>
        </w:rPr>
        <w:t xml:space="preserve">28. </w:t>
      </w:r>
      <w:r>
        <w:rPr>
          <w:rFonts w:ascii="宋体" w:hAnsi="宋体"/>
          <w:color w:val="000000"/>
        </w:rPr>
        <w:t>知图，研究金属的活动性顺序实验。</w:t>
      </w:r>
    </w:p>
    <w:p w14:paraId="1D22EBB3">
      <w:pPr>
        <w:spacing w:line="360" w:lineRule="auto"/>
        <w:jc w:val="left"/>
        <w:textAlignment w:val="center"/>
        <w:rPr>
          <w:color w:val="000000"/>
        </w:rPr>
      </w:pPr>
      <w:r>
        <w:rPr>
          <w:color w:val="000000"/>
        </w:rPr>
        <w:drawing>
          <wp:inline distT="0" distB="0" distL="114300" distR="114300">
            <wp:extent cx="2514600" cy="129540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89" cstate="print"/>
                    <a:stretch>
                      <a:fillRect/>
                    </a:stretch>
                  </pic:blipFill>
                  <pic:spPr>
                    <a:xfrm>
                      <a:off x="0" y="0"/>
                      <a:ext cx="2514600" cy="1295400"/>
                    </a:xfrm>
                    <a:prstGeom prst="rect">
                      <a:avLst/>
                    </a:prstGeom>
                  </pic:spPr>
                </pic:pic>
              </a:graphicData>
            </a:graphic>
          </wp:inline>
        </w:drawing>
      </w:r>
    </w:p>
    <w:p w14:paraId="1045876A">
      <w:pPr>
        <w:spacing w:line="360" w:lineRule="auto"/>
        <w:jc w:val="left"/>
        <w:textAlignment w:val="center"/>
        <w:rPr>
          <w:rFonts w:ascii="宋体" w:hAnsi="宋体"/>
          <w:color w:val="000000"/>
        </w:rPr>
      </w:pPr>
      <w:r>
        <w:rPr>
          <w:color w:val="000000"/>
        </w:rPr>
        <w:t>（1）</w:t>
      </w:r>
      <w:r>
        <w:rPr>
          <w:rFonts w:ascii="宋体" w:hAnsi="宋体"/>
          <w:color w:val="000000"/>
        </w:rPr>
        <w:t>实验</w:t>
      </w:r>
      <w:r>
        <w:rPr>
          <w:rFonts w:eastAsia="Times New Roman" w:cs="Times New Roman"/>
          <w:color w:val="000000"/>
        </w:rPr>
        <w:t>a</w:t>
      </w:r>
      <w:r>
        <w:rPr>
          <w:rFonts w:ascii="宋体" w:hAnsi="宋体"/>
          <w:color w:val="000000"/>
        </w:rPr>
        <w:t>观察到的现象是</w:t>
      </w:r>
      <w:r>
        <w:rPr>
          <w:color w:val="000000"/>
        </w:rPr>
        <w:t>_____</w:t>
      </w:r>
      <w:r>
        <w:rPr>
          <w:rFonts w:ascii="宋体" w:hAnsi="宋体"/>
          <w:color w:val="000000"/>
        </w:rPr>
        <w:t>。</w:t>
      </w:r>
    </w:p>
    <w:p w14:paraId="4DCCD4DE">
      <w:pPr>
        <w:spacing w:line="360" w:lineRule="auto"/>
        <w:jc w:val="left"/>
        <w:textAlignment w:val="center"/>
        <w:rPr>
          <w:rFonts w:ascii="宋体" w:hAnsi="宋体"/>
          <w:color w:val="000000"/>
        </w:rPr>
      </w:pPr>
      <w:r>
        <w:rPr>
          <w:color w:val="000000"/>
        </w:rPr>
        <w:t>（2）</w:t>
      </w:r>
      <w:r>
        <w:rPr>
          <w:rFonts w:ascii="宋体" w:hAnsi="宋体"/>
          <w:color w:val="000000"/>
        </w:rPr>
        <w:t>要验证铜、铝、银的活动性顿序，不必做的实验是</w:t>
      </w:r>
      <w:r>
        <w:rPr>
          <w:color w:val="000000"/>
        </w:rPr>
        <w:t>____</w:t>
      </w:r>
      <w:r>
        <w:rPr>
          <w:rFonts w:eastAsia="Times New Roman" w:cs="Times New Roman"/>
          <w:color w:val="000000"/>
        </w:rPr>
        <w:t>(</w:t>
      </w:r>
      <w:r>
        <w:rPr>
          <w:rFonts w:ascii="宋体" w:hAnsi="宋体"/>
          <w:color w:val="000000"/>
        </w:rPr>
        <w:t>填实验序号</w:t>
      </w:r>
      <w:r>
        <w:rPr>
          <w:rFonts w:eastAsia="Times New Roman" w:cs="Times New Roman"/>
          <w:color w:val="000000"/>
        </w:rPr>
        <w:t>)</w:t>
      </w:r>
      <w:r>
        <w:rPr>
          <w:rFonts w:ascii="宋体" w:hAnsi="宋体"/>
          <w:color w:val="000000"/>
        </w:rPr>
        <w:t>。</w:t>
      </w:r>
    </w:p>
    <w:p w14:paraId="1364DB91">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铜表面有银白色固体析出，溶液由无色变成蓝色</w:t>
      </w:r>
      <w:r>
        <w:rPr>
          <w:color w:val="000000"/>
        </w:rPr>
        <w:t xml:space="preserve">    </w:t>
      </w:r>
    </w:p>
    <w:p w14:paraId="20B965EA">
      <w:pPr>
        <w:spacing w:line="360" w:lineRule="auto"/>
        <w:textAlignment w:val="center"/>
        <w:rPr>
          <w:rFonts w:eastAsia="Times New Roman" w:cs="Times New Roman"/>
          <w:color w:val="000000"/>
        </w:rPr>
      </w:pPr>
      <w:r>
        <w:rPr>
          <w:color w:val="000000"/>
        </w:rPr>
        <w:t>（2）</w:t>
      </w:r>
      <w:r>
        <w:rPr>
          <w:rFonts w:eastAsia="Times New Roman" w:cs="Times New Roman"/>
          <w:color w:val="000000"/>
        </w:rPr>
        <w:t>c</w:t>
      </w:r>
    </w:p>
    <w:p w14:paraId="2DA3BBBD">
      <w:pPr>
        <w:spacing w:line="360" w:lineRule="auto"/>
        <w:textAlignment w:val="center"/>
        <w:rPr>
          <w:color w:val="000000"/>
        </w:rPr>
      </w:pPr>
      <w:r>
        <w:rPr>
          <w:color w:val="2E75B6"/>
        </w:rPr>
        <w:t>【解析】</w:t>
      </w:r>
    </w:p>
    <w:p w14:paraId="69C219F1">
      <w:pPr>
        <w:spacing w:line="360" w:lineRule="auto"/>
        <w:textAlignment w:val="center"/>
        <w:rPr>
          <w:color w:val="000000"/>
        </w:rPr>
      </w:pPr>
      <w:r>
        <w:rPr>
          <w:color w:val="000000"/>
        </w:rPr>
        <w:t>【小问1详解】</w:t>
      </w:r>
    </w:p>
    <w:p w14:paraId="42F5C029">
      <w:pPr>
        <w:spacing w:line="360" w:lineRule="auto"/>
        <w:jc w:val="left"/>
        <w:textAlignment w:val="center"/>
        <w:rPr>
          <w:color w:val="000000"/>
        </w:rPr>
      </w:pPr>
      <w:r>
        <w:rPr>
          <w:color w:val="000000"/>
        </w:rPr>
        <w:t>根据金属活动性顺序可知，铜的活动性大于银，故铜丝会与硝酸盐溶液发生置换反应，生成银单质和硝酸铜溶液，其反应现象是铜表面有银白色固体析出，溶液由无色变成蓝色；</w:t>
      </w:r>
    </w:p>
    <w:p w14:paraId="7991B3FB">
      <w:pPr>
        <w:spacing w:line="360" w:lineRule="auto"/>
        <w:jc w:val="left"/>
        <w:textAlignment w:val="center"/>
        <w:rPr>
          <w:color w:val="000000"/>
        </w:rPr>
      </w:pPr>
      <w:r>
        <w:rPr>
          <w:color w:val="000000"/>
        </w:rPr>
        <w:t>【小问2详解】</w:t>
      </w:r>
    </w:p>
    <w:p w14:paraId="6CE00FF0">
      <w:pPr>
        <w:spacing w:line="360" w:lineRule="auto"/>
        <w:jc w:val="left"/>
        <w:textAlignment w:val="center"/>
        <w:rPr>
          <w:color w:val="000000"/>
        </w:rPr>
      </w:pPr>
      <w:r>
        <w:rPr>
          <w:color w:val="000000"/>
        </w:rPr>
        <w:t>a可以证明金属活动性铜＞银，b可以证明铝＞铜，ab可以证明金属活动性铝＞铜＞银，c实验是验证铝和氢的活动性顺序，其与铜、银的活动性无关，故不需要做实验c。</w:t>
      </w:r>
    </w:p>
    <w:p w14:paraId="49436200">
      <w:pPr>
        <w:spacing w:line="360" w:lineRule="auto"/>
        <w:jc w:val="left"/>
        <w:textAlignment w:val="center"/>
        <w:rPr>
          <w:rFonts w:ascii="宋体" w:hAnsi="宋体"/>
          <w:color w:val="000000"/>
        </w:rPr>
      </w:pPr>
      <w:r>
        <w:rPr>
          <w:color w:val="000000"/>
        </w:rPr>
        <w:t xml:space="preserve">29. </w:t>
      </w:r>
      <w:r>
        <w:rPr>
          <w:rFonts w:ascii="宋体" w:hAnsi="宋体"/>
          <w:color w:val="000000"/>
        </w:rPr>
        <w:t>如图，验证燃烧的条件、灭火原理和二氧化碳的性质实验。</w:t>
      </w:r>
    </w:p>
    <w:p w14:paraId="602B3407">
      <w:pPr>
        <w:spacing w:line="360" w:lineRule="auto"/>
        <w:jc w:val="left"/>
        <w:textAlignment w:val="center"/>
        <w:rPr>
          <w:color w:val="000000"/>
        </w:rPr>
      </w:pPr>
      <w:r>
        <w:rPr>
          <w:color w:val="000000"/>
        </w:rPr>
        <w:drawing>
          <wp:inline distT="0" distB="0" distL="114300" distR="114300">
            <wp:extent cx="4695825" cy="2733675"/>
            <wp:effectExtent l="0" t="0" r="9525" b="9525"/>
            <wp:docPr id="100026" name="图片 10002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descr="学科网(www.zxxk.com)--教育资源门户，提供试卷、教案、课件、论文、素材以及各类教学资源下载，还有大量而丰富的教学相关资讯！"/>
                    <pic:cNvPicPr>
                      <a:picLocks noChangeAspect="1"/>
                    </pic:cNvPicPr>
                  </pic:nvPicPr>
                  <pic:blipFill>
                    <a:blip r:embed="rId90" cstate="print"/>
                    <a:stretch>
                      <a:fillRect/>
                    </a:stretch>
                  </pic:blipFill>
                  <pic:spPr>
                    <a:xfrm>
                      <a:off x="0" y="0"/>
                      <a:ext cx="4695825" cy="2733675"/>
                    </a:xfrm>
                    <a:prstGeom prst="rect">
                      <a:avLst/>
                    </a:prstGeom>
                  </pic:spPr>
                </pic:pic>
              </a:graphicData>
            </a:graphic>
          </wp:inline>
        </w:drawing>
      </w:r>
      <w:r>
        <w:rPr>
          <w:color w:val="000000"/>
        </w:rPr>
        <w:br w:type="textWrapping"/>
      </w:r>
    </w:p>
    <w:p w14:paraId="3584C020">
      <w:pPr>
        <w:spacing w:line="360" w:lineRule="auto"/>
        <w:jc w:val="left"/>
        <w:textAlignment w:val="center"/>
        <w:rPr>
          <w:rFonts w:ascii="宋体" w:hAnsi="宋体"/>
          <w:color w:val="000000"/>
        </w:rPr>
      </w:pPr>
      <w:r>
        <w:rPr>
          <w:color w:val="000000"/>
        </w:rPr>
        <w:t>（1）</w:t>
      </w:r>
      <w:r>
        <w:rPr>
          <w:rFonts w:ascii="宋体" w:hAnsi="宋体"/>
          <w:color w:val="000000"/>
        </w:rPr>
        <w:t>实验一，铜片上的白磷燃烧而红磷不燃烧说明可燃物燃烧需要的条件之一是</w:t>
      </w:r>
      <w:r>
        <w:rPr>
          <w:color w:val="000000"/>
        </w:rPr>
        <w:t>_____</w:t>
      </w:r>
      <w:r>
        <w:rPr>
          <w:rFonts w:ascii="宋体" w:hAnsi="宋体"/>
          <w:color w:val="000000"/>
        </w:rPr>
        <w:t>。</w:t>
      </w:r>
    </w:p>
    <w:p w14:paraId="4FBFDE43">
      <w:pPr>
        <w:spacing w:line="360" w:lineRule="auto"/>
        <w:jc w:val="left"/>
        <w:textAlignment w:val="center"/>
        <w:rPr>
          <w:rFonts w:ascii="宋体" w:hAnsi="宋体"/>
          <w:color w:val="000000"/>
        </w:rPr>
      </w:pPr>
      <w:r>
        <w:rPr>
          <w:color w:val="000000"/>
        </w:rPr>
        <w:t>（2）</w:t>
      </w:r>
      <w:r>
        <w:rPr>
          <w:rFonts w:ascii="宋体" w:hAnsi="宋体"/>
          <w:color w:val="000000"/>
        </w:rPr>
        <w:t>实验二，</w:t>
      </w:r>
      <w:r>
        <w:rPr>
          <w:rFonts w:eastAsia="Times New Roman" w:cs="Times New Roman"/>
          <w:color w:val="000000"/>
        </w:rPr>
        <w:t>A</w:t>
      </w:r>
      <w:r>
        <w:rPr>
          <w:rFonts w:ascii="宋体" w:hAnsi="宋体"/>
          <w:color w:val="000000"/>
        </w:rPr>
        <w:t>烧杯中蜡烛一段时间后熄灭，灭火的原理是</w:t>
      </w:r>
      <w:r>
        <w:rPr>
          <w:color w:val="000000"/>
        </w:rPr>
        <w:t>_____</w:t>
      </w:r>
      <w:r>
        <w:rPr>
          <w:rFonts w:ascii="宋体" w:hAnsi="宋体"/>
          <w:color w:val="000000"/>
        </w:rPr>
        <w:t>。</w:t>
      </w:r>
    </w:p>
    <w:p w14:paraId="3D5DB406">
      <w:pPr>
        <w:spacing w:line="360" w:lineRule="auto"/>
        <w:jc w:val="left"/>
        <w:textAlignment w:val="center"/>
        <w:rPr>
          <w:rFonts w:ascii="宋体" w:hAnsi="宋体"/>
          <w:color w:val="000000"/>
        </w:rPr>
      </w:pPr>
      <w:r>
        <w:rPr>
          <w:color w:val="000000"/>
        </w:rPr>
        <w:t>（3）</w:t>
      </w:r>
      <w:r>
        <w:rPr>
          <w:rFonts w:ascii="宋体" w:hAnsi="宋体"/>
          <w:color w:val="000000"/>
        </w:rPr>
        <w:t>实验三，</w:t>
      </w:r>
      <w:r>
        <w:rPr>
          <w:rFonts w:eastAsia="Times New Roman" w:cs="Times New Roman"/>
          <w:color w:val="000000"/>
        </w:rPr>
        <w:t>A</w:t>
      </w:r>
      <w:r>
        <w:rPr>
          <w:rFonts w:ascii="宋体" w:hAnsi="宋体"/>
          <w:color w:val="000000"/>
        </w:rPr>
        <w:t>和</w:t>
      </w:r>
      <w:r>
        <w:rPr>
          <w:rFonts w:eastAsia="Times New Roman" w:cs="Times New Roman"/>
          <w:color w:val="000000"/>
        </w:rPr>
        <w:t>B</w:t>
      </w:r>
      <w:r>
        <w:rPr>
          <w:rFonts w:ascii="宋体" w:hAnsi="宋体"/>
          <w:color w:val="000000"/>
        </w:rPr>
        <w:t>的软塑料瓶体积相同且充满</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，将</w:t>
      </w:r>
      <w:r>
        <w:rPr>
          <w:rFonts w:eastAsia="Times New Roman" w:cs="Times New Roman"/>
          <w:color w:val="000000"/>
        </w:rPr>
        <w:t>A</w:t>
      </w:r>
      <w:r>
        <w:rPr>
          <w:rFonts w:ascii="宋体" w:hAnsi="宋体"/>
          <w:color w:val="000000"/>
        </w:rPr>
        <w:t>瓶盖打开，加入体积约为塑料瓶容积</w:t>
      </w:r>
      <w:r>
        <w:rPr>
          <w:rFonts w:eastAsia="Times New Roman" w:cs="Times New Roman"/>
          <w:color w:val="000000"/>
        </w:rPr>
        <w:t>1/3</w:t>
      </w:r>
      <w:r>
        <w:rPr>
          <w:rFonts w:ascii="宋体" w:hAnsi="宋体"/>
          <w:color w:val="000000"/>
        </w:rPr>
        <w:t>的蒸馏水，旋紧瓶盖后充分振荡；向</w:t>
      </w:r>
      <w:r>
        <w:rPr>
          <w:rFonts w:eastAsia="Times New Roman" w:cs="Times New Roman"/>
          <w:color w:val="000000"/>
        </w:rPr>
        <w:t>B</w:t>
      </w:r>
      <w:r>
        <w:rPr>
          <w:rFonts w:ascii="宋体" w:hAnsi="宋体"/>
          <w:color w:val="000000"/>
        </w:rPr>
        <w:t>中注入等体积的蒸馏水，充分振荡，观察到</w:t>
      </w:r>
      <w:r>
        <w:rPr>
          <w:rFonts w:eastAsia="Times New Roman" w:cs="Times New Roman"/>
          <w:color w:val="000000"/>
        </w:rPr>
        <w:t>A</w:t>
      </w:r>
      <w:r>
        <w:rPr>
          <w:rFonts w:ascii="宋体" w:hAnsi="宋体"/>
          <w:color w:val="000000"/>
        </w:rPr>
        <w:t>瓶的实验现象是</w:t>
      </w:r>
      <w:r>
        <w:rPr>
          <w:color w:val="000000"/>
        </w:rPr>
        <w:t>____</w:t>
      </w:r>
      <w:r>
        <w:rPr>
          <w:rFonts w:ascii="宋体" w:hAnsi="宋体"/>
          <w:color w:val="000000"/>
        </w:rPr>
        <w:t>，</w:t>
      </w:r>
      <w:r>
        <w:rPr>
          <w:rFonts w:eastAsia="Times New Roman" w:cs="Times New Roman"/>
          <w:color w:val="000000"/>
        </w:rPr>
        <w:t>B</w:t>
      </w:r>
      <w:r>
        <w:rPr>
          <w:rFonts w:ascii="宋体" w:hAnsi="宋体"/>
          <w:color w:val="000000"/>
        </w:rPr>
        <w:t>瓶无明显变化，其原因是</w:t>
      </w:r>
      <w:r>
        <w:rPr>
          <w:color w:val="000000"/>
        </w:rPr>
        <w:t>_____</w:t>
      </w:r>
      <w:r>
        <w:rPr>
          <w:rFonts w:ascii="宋体" w:hAnsi="宋体"/>
          <w:color w:val="000000"/>
        </w:rPr>
        <w:t>。</w:t>
      </w:r>
    </w:p>
    <w:p w14:paraId="402DBFC2">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温度达到着火点</w:t>
      </w:r>
      <w:r>
        <w:rPr>
          <w:color w:val="000000"/>
        </w:rPr>
        <w:t xml:space="preserve">    </w:t>
      </w:r>
    </w:p>
    <w:p w14:paraId="3B8BBE18">
      <w:pPr>
        <w:spacing w:line="360" w:lineRule="auto"/>
        <w:textAlignment w:val="center"/>
        <w:rPr>
          <w:rFonts w:eastAsia="Times New Roman" w:cs="Times New Roman"/>
          <w:color w:val="000000"/>
        </w:rPr>
      </w:pPr>
      <w:r>
        <w:rPr>
          <w:color w:val="000000"/>
        </w:rPr>
        <w:t>（2）</w:t>
      </w:r>
      <w:r>
        <w:rPr>
          <w:rFonts w:ascii="宋体" w:hAnsi="宋体"/>
          <w:color w:val="000000"/>
        </w:rPr>
        <w:t>隔绝氧气</w:t>
      </w:r>
      <w:r>
        <w:rPr>
          <w:color w:val="000000"/>
        </w:rPr>
        <w:t xml:space="preserve">    （3）    ①. </w:t>
      </w:r>
      <w:r>
        <w:rPr>
          <w:rFonts w:ascii="宋体" w:hAnsi="宋体"/>
          <w:color w:val="000000"/>
        </w:rPr>
        <w:t>瓶子变瘪</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变扁</w:t>
      </w:r>
      <w:r>
        <w:rPr>
          <w:rFonts w:eastAsia="Times New Roman" w:cs="Times New Roman"/>
          <w:color w:val="000000"/>
        </w:rPr>
        <w:t>”)</w:t>
      </w:r>
      <w:r>
        <w:rPr>
          <w:color w:val="000000"/>
        </w:rPr>
        <w:t xml:space="preserve">    ②. </w:t>
      </w:r>
      <w:r>
        <w:rPr>
          <w:rFonts w:eastAsia="Times New Roman" w:cs="Times New Roman"/>
          <w:color w:val="000000"/>
        </w:rPr>
        <w:t>1</w:t>
      </w:r>
      <w:r>
        <w:rPr>
          <w:rFonts w:ascii="宋体" w:hAnsi="宋体"/>
          <w:color w:val="000000"/>
        </w:rPr>
        <w:t>体积水约能溶解</w:t>
      </w:r>
      <w:r>
        <w:rPr>
          <w:rFonts w:eastAsia="Times New Roman" w:cs="Times New Roman"/>
          <w:color w:val="000000"/>
        </w:rPr>
        <w:t>1</w:t>
      </w:r>
      <w:r>
        <w:rPr>
          <w:rFonts w:ascii="宋体" w:hAnsi="宋体"/>
          <w:color w:val="000000"/>
        </w:rPr>
        <w:t>体积的二氧化碳，瓶内气体压强保持不变</w:t>
      </w:r>
      <w:r>
        <w:rPr>
          <w:rFonts w:eastAsia="Times New Roman" w:cs="Times New Roman"/>
          <w:color w:val="000000"/>
        </w:rPr>
        <w:t>(</w:t>
      </w:r>
      <w:r>
        <w:rPr>
          <w:rFonts w:ascii="宋体" w:hAnsi="宋体"/>
          <w:color w:val="000000"/>
        </w:rPr>
        <w:t>或能溶于水，压强不变</w:t>
      </w:r>
      <w:r>
        <w:rPr>
          <w:rFonts w:eastAsia="Times New Roman" w:cs="Times New Roman"/>
          <w:color w:val="000000"/>
        </w:rPr>
        <w:t>)</w:t>
      </w:r>
    </w:p>
    <w:p w14:paraId="64381896">
      <w:pPr>
        <w:spacing w:line="360" w:lineRule="auto"/>
        <w:textAlignment w:val="center"/>
        <w:rPr>
          <w:color w:val="000000"/>
        </w:rPr>
      </w:pPr>
      <w:r>
        <w:rPr>
          <w:color w:val="2E75B6"/>
        </w:rPr>
        <w:t>【解析】</w:t>
      </w:r>
    </w:p>
    <w:p w14:paraId="1774F0E7">
      <w:pPr>
        <w:spacing w:line="360" w:lineRule="auto"/>
        <w:textAlignment w:val="center"/>
        <w:rPr>
          <w:color w:val="000000"/>
        </w:rPr>
      </w:pPr>
      <w:r>
        <w:rPr>
          <w:color w:val="000000"/>
        </w:rPr>
        <w:t>【小问1详解】</w:t>
      </w:r>
    </w:p>
    <w:p w14:paraId="4757BB08">
      <w:pPr>
        <w:spacing w:line="360" w:lineRule="auto"/>
        <w:jc w:val="left"/>
        <w:textAlignment w:val="center"/>
        <w:rPr>
          <w:rFonts w:ascii="宋体" w:hAnsi="宋体"/>
          <w:color w:val="000000"/>
        </w:rPr>
      </w:pPr>
      <w:r>
        <w:rPr>
          <w:rFonts w:ascii="宋体" w:hAnsi="宋体"/>
          <w:color w:val="000000"/>
        </w:rPr>
        <w:t>实验一，铜片上的白磷和红磷都与氧气接触，温度都是</w:t>
      </w:r>
      <w:r>
        <w:object>
          <v:shape id="_x0000_i1053" o:spt="75" alt="学科网(www.zxxk.com)--教育资源门户，提供试卷、教案、课件、论文、素材以及各类教学资源下载，还有大量而丰富的教学相关资讯！" type="#_x0000_t75" style="height:15.75pt;width:27.75pt;" o:ole="t" filled="f" o:preferrelative="t" stroked="f" coordsize="21600,21600">
            <v:path/>
            <v:fill on="f" focussize="0,0"/>
            <v:stroke on="f" joinstyle="miter"/>
            <v:imagedata r:id="rId92" o:title="eqId129c723391560e67248451ed72c9cd1e"/>
            <o:lock v:ext="edit" aspectratio="t"/>
            <w10:wrap type="none"/>
            <w10:anchorlock/>
          </v:shape>
          <o:OLEObject Type="Embed" ProgID="Equation.DSMT4" ShapeID="_x0000_i1053" DrawAspect="Content" ObjectID="_1468075753" r:id="rId91">
            <o:LockedField>false</o:LockedField>
          </o:OLEObject>
        </w:object>
      </w:r>
      <w:r>
        <w:rPr>
          <w:rFonts w:ascii="宋体" w:hAnsi="宋体"/>
          <w:color w:val="000000"/>
        </w:rPr>
        <w:t>，但是白磷燃烧而红磷不燃烧，说明可燃物燃烧需要的条件之一是温度达到着火点，故填温度达到着火点。</w:t>
      </w:r>
    </w:p>
    <w:p w14:paraId="51BE0194">
      <w:pPr>
        <w:spacing w:line="360" w:lineRule="auto"/>
        <w:jc w:val="left"/>
        <w:textAlignment w:val="center"/>
        <w:rPr>
          <w:color w:val="000000"/>
        </w:rPr>
      </w:pPr>
      <w:r>
        <w:rPr>
          <w:color w:val="000000"/>
        </w:rPr>
        <w:t>【小问2详解】</w:t>
      </w:r>
    </w:p>
    <w:p w14:paraId="2B42753A">
      <w:pPr>
        <w:spacing w:line="360" w:lineRule="auto"/>
        <w:jc w:val="left"/>
        <w:textAlignment w:val="center"/>
        <w:rPr>
          <w:rFonts w:ascii="宋体" w:hAnsi="宋体"/>
          <w:color w:val="000000"/>
        </w:rPr>
      </w:pPr>
      <w:r>
        <w:rPr>
          <w:rFonts w:ascii="宋体" w:hAnsi="宋体"/>
          <w:color w:val="000000"/>
        </w:rPr>
        <w:t>实验二，</w:t>
      </w:r>
      <w:r>
        <w:rPr>
          <w:rFonts w:eastAsia="Times New Roman" w:cs="Times New Roman"/>
          <w:color w:val="000000"/>
        </w:rPr>
        <w:t>A</w:t>
      </w:r>
      <w:r>
        <w:rPr>
          <w:rFonts w:ascii="宋体" w:hAnsi="宋体"/>
          <w:color w:val="000000"/>
        </w:rPr>
        <w:t>烧杯中蜡烛一段时间后熄灭是因为烧杯倒扣，隔绝氧气导致的，故填隔绝氧气。</w:t>
      </w:r>
    </w:p>
    <w:p w14:paraId="55307D7E">
      <w:pPr>
        <w:spacing w:line="360" w:lineRule="auto"/>
        <w:jc w:val="left"/>
        <w:textAlignment w:val="center"/>
        <w:rPr>
          <w:color w:val="000000"/>
        </w:rPr>
      </w:pPr>
      <w:r>
        <w:rPr>
          <w:color w:val="000000"/>
        </w:rPr>
        <w:t>【小问3详解】</w:t>
      </w:r>
    </w:p>
    <w:p w14:paraId="6D9ABC16">
      <w:pPr>
        <w:spacing w:line="360" w:lineRule="auto"/>
        <w:jc w:val="left"/>
        <w:textAlignment w:val="center"/>
        <w:rPr>
          <w:rFonts w:ascii="宋体" w:hAnsi="宋体"/>
          <w:color w:val="000000"/>
        </w:rPr>
      </w:pPr>
      <w:r>
        <w:rPr>
          <w:rFonts w:ascii="宋体" w:hAnsi="宋体"/>
          <w:color w:val="000000"/>
        </w:rPr>
        <w:t>二氧化碳溶于水且与水反应，体积减少，瓶内压强减小，瓶子变瘪，故填瓶子变瘪</w:t>
      </w:r>
      <w:r>
        <w:rPr>
          <w:rFonts w:eastAsia="Times New Roman" w:cs="Times New Roman"/>
          <w:color w:val="000000"/>
        </w:rPr>
        <w:t>(</w:t>
      </w:r>
      <w:r>
        <w:rPr>
          <w:rFonts w:ascii="宋体" w:hAnsi="宋体"/>
          <w:color w:val="000000"/>
        </w:rPr>
        <w:t>或“变扁”</w:t>
      </w:r>
      <w:r>
        <w:rPr>
          <w:rFonts w:eastAsia="Times New Roman" w:cs="Times New Roman"/>
          <w:color w:val="000000"/>
        </w:rPr>
        <w:t>)</w:t>
      </w:r>
      <w:r>
        <w:rPr>
          <w:rFonts w:ascii="宋体" w:hAnsi="宋体"/>
          <w:color w:val="000000"/>
        </w:rPr>
        <w:t>；</w:t>
      </w:r>
    </w:p>
    <w:p w14:paraId="0E6D1FC8">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瓶，</w:t>
      </w:r>
      <w:r>
        <w:rPr>
          <w:rFonts w:eastAsia="Times New Roman" w:cs="Times New Roman"/>
          <w:color w:val="000000"/>
        </w:rPr>
        <w:t>1</w:t>
      </w:r>
      <w:r>
        <w:rPr>
          <w:rFonts w:ascii="宋体" w:hAnsi="宋体"/>
          <w:color w:val="000000"/>
        </w:rPr>
        <w:t>体积水约能溶解</w:t>
      </w:r>
      <w:r>
        <w:rPr>
          <w:rFonts w:eastAsia="Times New Roman" w:cs="Times New Roman"/>
          <w:color w:val="000000"/>
        </w:rPr>
        <w:t>1</w:t>
      </w:r>
      <w:r>
        <w:rPr>
          <w:rFonts w:ascii="宋体" w:hAnsi="宋体"/>
          <w:color w:val="000000"/>
        </w:rPr>
        <w:t>体积的二氧化碳，瓶内气体压强保持不变，故</w:t>
      </w:r>
      <w:r>
        <w:rPr>
          <w:rFonts w:eastAsia="Times New Roman" w:cs="Times New Roman"/>
          <w:color w:val="000000"/>
        </w:rPr>
        <w:t>B</w:t>
      </w:r>
      <w:r>
        <w:rPr>
          <w:rFonts w:ascii="宋体" w:hAnsi="宋体"/>
          <w:color w:val="000000"/>
        </w:rPr>
        <w:t>瓶无明显变化，故填</w:t>
      </w:r>
      <w:r>
        <w:rPr>
          <w:rFonts w:eastAsia="Times New Roman" w:cs="Times New Roman"/>
          <w:color w:val="000000"/>
        </w:rPr>
        <w:t>1</w:t>
      </w:r>
      <w:r>
        <w:rPr>
          <w:rFonts w:ascii="宋体" w:hAnsi="宋体"/>
          <w:color w:val="000000"/>
        </w:rPr>
        <w:t>体积水约能溶解</w:t>
      </w:r>
      <w:r>
        <w:rPr>
          <w:rFonts w:eastAsia="Times New Roman" w:cs="Times New Roman"/>
          <w:color w:val="000000"/>
        </w:rPr>
        <w:t>1</w:t>
      </w:r>
      <w:r>
        <w:rPr>
          <w:rFonts w:ascii="宋体" w:hAnsi="宋体"/>
          <w:color w:val="000000"/>
        </w:rPr>
        <w:t>体积的二氧化碳，瓶内气体压强保持不变(或能溶于水，压强不变)。</w:t>
      </w:r>
    </w:p>
    <w:p w14:paraId="76134FEF">
      <w:pPr>
        <w:spacing w:line="360" w:lineRule="auto"/>
        <w:jc w:val="left"/>
        <w:textAlignment w:val="center"/>
        <w:rPr>
          <w:rFonts w:ascii="宋体" w:hAnsi="宋体"/>
          <w:color w:val="000000"/>
        </w:rPr>
      </w:pPr>
      <w:r>
        <w:rPr>
          <w:color w:val="000000"/>
        </w:rPr>
        <w:t xml:space="preserve">30. </w:t>
      </w:r>
      <w:r>
        <w:rPr>
          <w:rFonts w:ascii="宋体" w:hAnsi="宋体"/>
          <w:color w:val="000000"/>
        </w:rPr>
        <w:t>探究碱的性质。</w:t>
      </w:r>
    </w:p>
    <w:p w14:paraId="11720BF9">
      <w:pPr>
        <w:spacing w:line="360" w:lineRule="auto"/>
        <w:jc w:val="left"/>
        <w:textAlignment w:val="center"/>
        <w:rPr>
          <w:color w:val="000000"/>
        </w:rPr>
      </w:pPr>
      <w:r>
        <w:rPr>
          <w:rFonts w:ascii="宋体" w:hAnsi="宋体"/>
          <w:color w:val="000000"/>
        </w:rPr>
        <w:drawing>
          <wp:inline distT="0" distB="0" distL="114300" distR="114300">
            <wp:extent cx="3333750" cy="1914525"/>
            <wp:effectExtent l="0" t="0" r="0"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93" cstate="print"/>
                    <a:stretch>
                      <a:fillRect/>
                    </a:stretch>
                  </pic:blipFill>
                  <pic:spPr>
                    <a:xfrm>
                      <a:off x="0" y="0"/>
                      <a:ext cx="3333750" cy="1914525"/>
                    </a:xfrm>
                    <a:prstGeom prst="rect">
                      <a:avLst/>
                    </a:prstGeom>
                  </pic:spPr>
                </pic:pic>
              </a:graphicData>
            </a:graphic>
          </wp:inline>
        </w:drawing>
      </w:r>
      <w:r>
        <w:rPr>
          <w:rFonts w:ascii="宋体" w:hAnsi="宋体"/>
          <w:color w:val="000000"/>
        </w:rPr>
        <w:drawing>
          <wp:inline distT="0" distB="0" distL="114300" distR="114300">
            <wp:extent cx="1952625" cy="1638300"/>
            <wp:effectExtent l="0" t="0" r="9525" b="0"/>
            <wp:docPr id="100028" name="图片 10002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descr="学科网(www.zxxk.com)--教育资源门户，提供试卷、教案、课件、论文、素材以及各类教学资源下载，还有大量而丰富的教学相关资讯！"/>
                    <pic:cNvPicPr>
                      <a:picLocks noChangeAspect="1"/>
                    </pic:cNvPicPr>
                  </pic:nvPicPr>
                  <pic:blipFill>
                    <a:blip r:embed="rId94" cstate="print"/>
                    <a:stretch>
                      <a:fillRect/>
                    </a:stretch>
                  </pic:blipFill>
                  <pic:spPr>
                    <a:xfrm>
                      <a:off x="0" y="0"/>
                      <a:ext cx="1952625" cy="1638300"/>
                    </a:xfrm>
                    <a:prstGeom prst="rect">
                      <a:avLst/>
                    </a:prstGeom>
                  </pic:spPr>
                </pic:pic>
              </a:graphicData>
            </a:graphic>
          </wp:inline>
        </w:drawing>
      </w:r>
    </w:p>
    <w:p w14:paraId="2B224281">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）通过分析实验一和实验二可知，氢氧化钠会吸收空气中的____。</w:t>
      </w:r>
    </w:p>
    <w:p w14:paraId="73A5298D">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）实验三方案是鉴别饱和的氢氧化钙溶液与氢氧化钠溶液</w:t>
      </w:r>
      <w:r>
        <w:rPr>
          <w:rFonts w:eastAsia="Times New Roman" w:cs="Times New Roman"/>
          <w:color w:val="000000"/>
        </w:rPr>
        <w:t>(</w:t>
      </w:r>
      <w:r>
        <w:rPr>
          <w:rFonts w:ascii="宋体" w:hAnsi="宋体"/>
          <w:color w:val="000000"/>
        </w:rPr>
        <w:t>分别编号为</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，观察到</w:t>
      </w:r>
      <w:r>
        <w:rPr>
          <w:rFonts w:eastAsia="Times New Roman" w:cs="Times New Roman"/>
          <w:color w:val="000000"/>
        </w:rPr>
        <w:t>A</w:t>
      </w:r>
      <w:r>
        <w:rPr>
          <w:rFonts w:ascii="宋体" w:hAnsi="宋体"/>
          <w:color w:val="000000"/>
        </w:rPr>
        <w:t>试管中出现白色浑浊，</w:t>
      </w:r>
      <w:r>
        <w:rPr>
          <w:rFonts w:eastAsia="Times New Roman" w:cs="Times New Roman"/>
          <w:color w:val="000000"/>
        </w:rPr>
        <w:t>B</w:t>
      </w:r>
      <w:r>
        <w:rPr>
          <w:rFonts w:ascii="宋体" w:hAnsi="宋体"/>
          <w:color w:val="000000"/>
        </w:rPr>
        <w:t>试管无明显现象，证明</w:t>
      </w:r>
      <w:r>
        <w:rPr>
          <w:rFonts w:eastAsia="Times New Roman" w:cs="Times New Roman"/>
          <w:color w:val="000000"/>
        </w:rPr>
        <w:t>A</w:t>
      </w:r>
      <w:r>
        <w:rPr>
          <w:rFonts w:ascii="宋体" w:hAnsi="宋体"/>
          <w:color w:val="000000"/>
        </w:rPr>
        <w:t>中试剂为____溶液，</w:t>
      </w:r>
      <w:r>
        <w:rPr>
          <w:rFonts w:eastAsia="Times New Roman" w:cs="Times New Roman"/>
          <w:color w:val="000000"/>
        </w:rPr>
        <w:t>A</w:t>
      </w:r>
      <w:r>
        <w:rPr>
          <w:rFonts w:ascii="宋体" w:hAnsi="宋体"/>
          <w:color w:val="000000"/>
        </w:rPr>
        <w:t>试管中出现浑浊的原因是_____。</w:t>
      </w:r>
    </w:p>
    <w:p w14:paraId="7ADB3598">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3</w:t>
      </w:r>
      <w:r>
        <w:rPr>
          <w:rFonts w:ascii="宋体" w:hAnsi="宋体"/>
          <w:color w:val="000000"/>
        </w:rPr>
        <w:t>）同学们看到盛有</w:t>
      </w:r>
      <w:r>
        <w:rPr>
          <w:rFonts w:eastAsia="Times New Roman" w:cs="Times New Roman"/>
          <w:color w:val="000000"/>
        </w:rPr>
        <w:t>NaOH</w:t>
      </w:r>
      <w:r>
        <w:rPr>
          <w:rFonts w:ascii="宋体" w:hAnsi="宋体"/>
          <w:color w:val="000000"/>
        </w:rPr>
        <w:t>的试剂瓶上标注</w:t>
      </w:r>
      <w:r>
        <w:rPr>
          <w:rFonts w:eastAsia="Times New Roman" w:cs="Times New Roman"/>
          <w:color w:val="000000"/>
        </w:rPr>
        <w:t>“NaOH</w:t>
      </w:r>
      <w:r>
        <w:rPr>
          <w:rFonts w:ascii="宋体" w:hAnsi="宋体"/>
          <w:color w:val="000000"/>
        </w:rPr>
        <w:t>含量不少于</w:t>
      </w:r>
      <w:r>
        <w:rPr>
          <w:rFonts w:eastAsia="Times New Roman" w:cs="Times New Roman"/>
          <w:color w:val="000000"/>
        </w:rPr>
        <w:t>96.0%”</w:t>
      </w:r>
      <w:r>
        <w:rPr>
          <w:rFonts w:ascii="宋体" w:hAnsi="宋体"/>
          <w:color w:val="000000"/>
        </w:rPr>
        <w:t>，开始如下探究：</w:t>
      </w:r>
    </w:p>
    <w:p w14:paraId="178BA4B9">
      <w:pPr>
        <w:spacing w:line="360" w:lineRule="auto"/>
        <w:jc w:val="left"/>
        <w:textAlignment w:val="center"/>
        <w:rPr>
          <w:rFonts w:ascii="宋体" w:hAnsi="宋体"/>
          <w:color w:val="000000"/>
        </w:rPr>
      </w:pPr>
      <w:r>
        <w:rPr>
          <w:rFonts w:ascii="宋体" w:hAnsi="宋体"/>
          <w:color w:val="000000"/>
        </w:rPr>
        <w:t>【提出问题】氢氧化钠中含有什么杂质？</w:t>
      </w:r>
    </w:p>
    <w:p w14:paraId="4B0D602B">
      <w:pPr>
        <w:spacing w:line="360" w:lineRule="auto"/>
        <w:jc w:val="left"/>
        <w:textAlignment w:val="center"/>
        <w:rPr>
          <w:rFonts w:ascii="宋体" w:hAnsi="宋体"/>
          <w:color w:val="000000"/>
        </w:rPr>
      </w:pPr>
      <w:r>
        <w:rPr>
          <w:rFonts w:ascii="宋体" w:hAnsi="宋体"/>
          <w:color w:val="000000"/>
        </w:rPr>
        <w:t>【查阅资料】工业制取</w:t>
      </w:r>
      <w:r>
        <w:rPr>
          <w:rFonts w:eastAsia="Times New Roman" w:cs="Times New Roman"/>
          <w:color w:val="000000"/>
        </w:rPr>
        <w:t>NaOH</w:t>
      </w:r>
      <w:r>
        <w:rPr>
          <w:rFonts w:ascii="宋体" w:hAnsi="宋体"/>
          <w:color w:val="000000"/>
        </w:rPr>
        <w:t>的反应原理是：</w:t>
      </w:r>
      <w:r>
        <w:object>
          <v:shape id="_x0000_i1054" o:spt="75" alt="学科网(www.zxxk.com)--教育资源门户，提供试卷、教案、课件、论文、素材以及各类教学资源下载，还有大量而丰富的教学相关资讯！" type="#_x0000_t75" style="height:18pt;width:69.75pt;" o:ole="t" filled="f" o:preferrelative="t" stroked="f" coordsize="21600,21600">
            <v:path/>
            <v:fill on="f" focussize="0,0"/>
            <v:stroke on="f" joinstyle="miter"/>
            <v:imagedata r:id="rId96" o:title="eqId9d2bc9409bd9a187d4f4971c03c5c604"/>
            <o:lock v:ext="edit" aspectratio="t"/>
            <w10:wrap type="none"/>
            <w10:anchorlock/>
          </v:shape>
          <o:OLEObject Type="Embed" ProgID="Equation.DSMT4" ShapeID="_x0000_i1054" DrawAspect="Content" ObjectID="_1468075754" r:id="rId95">
            <o:LockedField>false</o:LockedField>
          </o:OLEObject>
        </w:object>
      </w:r>
      <w:r>
        <w:object>
          <v:shape id="_x0000_i1055" o:spt="75" alt="学科网(www.zxxk.com)--教育资源门户，提供试卷、教案、课件、论文、素材以及各类教学资源下载，还有大量而丰富的教学相关资讯！" type="#_x0000_t75" style="height:38.25pt;width:27pt;" o:ole="t" filled="f" o:preferrelative="t" stroked="f" coordsize="21600,21600">
            <v:path/>
            <v:fill on="f" focussize="0,0"/>
            <v:stroke on="f" joinstyle="miter"/>
            <v:imagedata r:id="rId98" o:title="eqId13175538de87318793901139e24c06ad"/>
            <o:lock v:ext="edit" aspectratio="t"/>
            <w10:wrap type="none"/>
            <w10:anchorlock/>
          </v:shape>
          <o:OLEObject Type="Embed" ProgID="Equation.DSMT4" ShapeID="_x0000_i1055" DrawAspect="Content" ObjectID="_1468075755" r:id="rId97">
            <o:LockedField>false</o:LockedField>
          </o:OLEObject>
        </w:object>
      </w:r>
      <w:r>
        <w:object>
          <v:shape id="_x0000_i1056" o:spt="75" alt="学科网(www.zxxk.com)--教育资源门户，提供试卷、教案、课件、论文、素材以及各类教学资源下载，还有大量而丰富的教学相关资讯！" type="#_x0000_t75" style="height:18.75pt;width:107.25pt;" o:ole="t" filled="f" o:preferrelative="t" stroked="f" coordsize="21600,21600">
            <v:path/>
            <v:fill on="f" focussize="0,0"/>
            <v:stroke on="f" joinstyle="miter"/>
            <v:imagedata r:id="rId100" o:title="eqIdcf7735b3e9575a64ab7f1ade23c21a83"/>
            <o:lock v:ext="edit" aspectratio="t"/>
            <w10:wrap type="none"/>
            <w10:anchorlock/>
          </v:shape>
          <o:OLEObject Type="Embed" ProgID="Equation.DSMT4" ShapeID="_x0000_i1056" DrawAspect="Content" ObjectID="_1468075756" r:id="rId99">
            <o:LockedField>false</o:LockedField>
          </o:OLEObject>
        </w:object>
      </w:r>
      <w:r>
        <w:rPr>
          <w:rFonts w:ascii="宋体" w:hAnsi="宋体"/>
          <w:color w:val="000000"/>
        </w:rPr>
        <w:t>，然后蒸发溶剂获得</w:t>
      </w:r>
      <w:r>
        <w:rPr>
          <w:rFonts w:eastAsia="Times New Roman" w:cs="Times New Roman"/>
          <w:color w:val="000000"/>
        </w:rPr>
        <w:t>NaOH</w:t>
      </w:r>
      <w:r>
        <w:rPr>
          <w:rFonts w:ascii="宋体" w:hAnsi="宋体"/>
          <w:color w:val="000000"/>
        </w:rPr>
        <w:t>固体</w:t>
      </w:r>
      <w:r>
        <w:rPr>
          <w:rFonts w:eastAsia="Times New Roman" w:cs="Times New Roman"/>
          <w:color w:val="000000"/>
        </w:rPr>
        <w:t>(</w:t>
      </w:r>
      <w:r>
        <w:rPr>
          <w:rFonts w:ascii="宋体" w:hAnsi="宋体"/>
          <w:color w:val="000000"/>
        </w:rPr>
        <w:t>在化工生产中，原料往往不能完全转化为产品</w:t>
      </w:r>
      <w:r>
        <w:rPr>
          <w:rFonts w:eastAsia="Times New Roman" w:cs="Times New Roman"/>
          <w:color w:val="000000"/>
        </w:rPr>
        <w:t>)</w:t>
      </w:r>
      <w:r>
        <w:rPr>
          <w:rFonts w:ascii="宋体" w:hAnsi="宋体"/>
          <w:color w:val="000000"/>
        </w:rPr>
        <w:t>。</w:t>
      </w:r>
    </w:p>
    <w:p w14:paraId="61BDEC1A">
      <w:pPr>
        <w:spacing w:line="360" w:lineRule="auto"/>
        <w:jc w:val="left"/>
        <w:textAlignment w:val="center"/>
        <w:rPr>
          <w:rFonts w:ascii="宋体" w:hAnsi="宋体"/>
          <w:color w:val="000000"/>
        </w:rPr>
      </w:pPr>
      <w:r>
        <w:rPr>
          <w:rFonts w:ascii="宋体" w:hAnsi="宋体"/>
          <w:color w:val="000000"/>
        </w:rPr>
        <w:t>【提出猜想】杂质为碳酸钠和氯化钠。</w:t>
      </w:r>
    </w:p>
    <w:p w14:paraId="25C6EA70">
      <w:pPr>
        <w:spacing w:line="360" w:lineRule="auto"/>
        <w:jc w:val="left"/>
        <w:textAlignment w:val="center"/>
        <w:rPr>
          <w:rFonts w:ascii="宋体" w:hAnsi="宋体"/>
          <w:color w:val="000000"/>
        </w:rPr>
      </w:pPr>
      <w:r>
        <w:rPr>
          <w:rFonts w:ascii="宋体" w:hAnsi="宋体"/>
          <w:color w:val="000000"/>
        </w:rPr>
        <w:t>【实验探究】①甲同学取样溶于水，向溶液中滴加酚酞溶液，观察到液体变红色，认为杂质中含有碳酸钠。乙同学认为甲同学的实验不足以证明杂质中含有碳酸钠，理由是____。</w:t>
      </w:r>
    </w:p>
    <w:p w14:paraId="09889E6C">
      <w:pPr>
        <w:spacing w:line="360" w:lineRule="auto"/>
        <w:jc w:val="left"/>
        <w:textAlignment w:val="center"/>
        <w:rPr>
          <w:rFonts w:ascii="宋体" w:hAnsi="宋体"/>
          <w:color w:val="000000"/>
        </w:rPr>
      </w:pPr>
      <w:r>
        <w:rPr>
          <w:rFonts w:ascii="宋体" w:hAnsi="宋体"/>
          <w:color w:val="000000"/>
        </w:rPr>
        <w:t>②乙同学重新设计实验如下：</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647"/>
        <w:gridCol w:w="1733"/>
        <w:gridCol w:w="1945"/>
      </w:tblGrid>
      <w:tr w14:paraId="63D7D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46E867D">
            <w:pPr>
              <w:spacing w:line="360" w:lineRule="auto"/>
              <w:jc w:val="left"/>
              <w:textAlignment w:val="center"/>
              <w:rPr>
                <w:rFonts w:ascii="宋体" w:hAnsi="宋体"/>
                <w:color w:val="000000"/>
              </w:rPr>
            </w:pPr>
            <w:r>
              <w:rPr>
                <w:rFonts w:ascii="宋体" w:hAnsi="宋体"/>
                <w:color w:val="000000"/>
              </w:rPr>
              <w:t>实验操作</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40CD0B6">
            <w:pPr>
              <w:spacing w:line="360" w:lineRule="auto"/>
              <w:jc w:val="left"/>
              <w:textAlignment w:val="center"/>
              <w:rPr>
                <w:rFonts w:ascii="宋体" w:hAnsi="宋体"/>
                <w:color w:val="000000"/>
              </w:rPr>
            </w:pPr>
            <w:r>
              <w:rPr>
                <w:rFonts w:ascii="宋体" w:hAnsi="宋体"/>
                <w:color w:val="000000"/>
              </w:rPr>
              <w:t>实验现象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F3E0EF">
            <w:pPr>
              <w:spacing w:line="360" w:lineRule="auto"/>
              <w:jc w:val="left"/>
              <w:textAlignment w:val="center"/>
              <w:rPr>
                <w:rFonts w:ascii="宋体" w:hAnsi="宋体"/>
                <w:color w:val="000000"/>
              </w:rPr>
            </w:pPr>
            <w:r>
              <w:rPr>
                <w:rFonts w:ascii="宋体" w:hAnsi="宋体"/>
                <w:color w:val="000000"/>
              </w:rPr>
              <w:t>实验结论</w:t>
            </w:r>
          </w:p>
        </w:tc>
      </w:tr>
      <w:tr w14:paraId="7DF12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9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8E74B9">
            <w:pPr>
              <w:spacing w:line="360" w:lineRule="auto"/>
              <w:jc w:val="left"/>
              <w:textAlignment w:val="center"/>
              <w:rPr>
                <w:rFonts w:ascii="宋体" w:hAnsi="宋体"/>
                <w:color w:val="000000"/>
              </w:rPr>
            </w:pPr>
            <w:r>
              <w:rPr>
                <w:rFonts w:ascii="宋体" w:hAnsi="宋体"/>
                <w:color w:val="000000"/>
              </w:rPr>
              <w:t>步骤</w:t>
            </w:r>
            <w:r>
              <w:rPr>
                <w:rFonts w:eastAsia="Times New Roman" w:cs="Times New Roman"/>
                <w:color w:val="000000"/>
              </w:rPr>
              <w:t>a</w:t>
            </w:r>
            <w:r>
              <w:rPr>
                <w:rFonts w:ascii="宋体" w:hAnsi="宋体"/>
                <w:color w:val="000000"/>
              </w:rPr>
              <w:t>：取样溶于水，向溶液中滴加过量稀硝酸</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EFE442D">
            <w:pPr>
              <w:spacing w:line="360" w:lineRule="auto"/>
              <w:jc w:val="left"/>
              <w:textAlignment w:val="center"/>
              <w:rPr>
                <w:color w:val="000000"/>
              </w:rPr>
            </w:pPr>
            <w:r>
              <w:rPr>
                <w:rFonts w:ascii="宋体" w:hAnsi="宋体"/>
                <w:color w:val="000000"/>
              </w:rPr>
              <w:t>____</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D6325D">
            <w:pPr>
              <w:spacing w:line="360" w:lineRule="auto"/>
              <w:jc w:val="left"/>
              <w:textAlignment w:val="center"/>
              <w:rPr>
                <w:rFonts w:ascii="宋体" w:hAnsi="宋体"/>
                <w:color w:val="000000"/>
              </w:rPr>
            </w:pPr>
            <w:r>
              <w:rPr>
                <w:rFonts w:ascii="宋体" w:hAnsi="宋体"/>
                <w:color w:val="000000"/>
              </w:rPr>
              <w:t>杂质中含有碳酸钠</w:t>
            </w:r>
          </w:p>
        </w:tc>
      </w:tr>
      <w:tr w14:paraId="45DDD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F264D9C">
            <w:pPr>
              <w:spacing w:line="360" w:lineRule="auto"/>
              <w:jc w:val="left"/>
              <w:textAlignment w:val="center"/>
              <w:rPr>
                <w:rFonts w:ascii="宋体" w:hAnsi="宋体"/>
                <w:color w:val="000000"/>
              </w:rPr>
            </w:pPr>
            <w:r>
              <w:rPr>
                <w:rFonts w:ascii="宋体" w:hAnsi="宋体"/>
                <w:color w:val="000000"/>
              </w:rPr>
              <w:t>步骤</w:t>
            </w:r>
            <w:r>
              <w:rPr>
                <w:rFonts w:eastAsia="Times New Roman" w:cs="Times New Roman"/>
                <w:color w:val="000000"/>
              </w:rPr>
              <w:t>b</w:t>
            </w:r>
            <w:r>
              <w:rPr>
                <w:rFonts w:ascii="宋体" w:hAnsi="宋体"/>
                <w:color w:val="000000"/>
              </w:rPr>
              <w:t>：向</w:t>
            </w:r>
            <w:r>
              <w:rPr>
                <w:rFonts w:eastAsia="Times New Roman" w:cs="Times New Roman"/>
                <w:color w:val="000000"/>
              </w:rPr>
              <w:t>a</w:t>
            </w:r>
            <w:r>
              <w:rPr>
                <w:rFonts w:ascii="宋体" w:hAnsi="宋体"/>
                <w:color w:val="000000"/>
              </w:rPr>
              <w:t>所得溶液中继续滴加硝酸银溶液</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1FF364D">
            <w:pPr>
              <w:spacing w:line="360" w:lineRule="auto"/>
              <w:jc w:val="left"/>
              <w:textAlignment w:val="center"/>
              <w:rPr>
                <w:rFonts w:ascii="宋体" w:hAnsi="宋体"/>
                <w:color w:val="000000"/>
              </w:rPr>
            </w:pPr>
            <w:r>
              <w:rPr>
                <w:rFonts w:ascii="宋体" w:hAnsi="宋体"/>
                <w:color w:val="000000"/>
              </w:rPr>
              <w:t>有白色沉淀产生</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051A94A">
            <w:pPr>
              <w:spacing w:line="360" w:lineRule="auto"/>
              <w:jc w:val="left"/>
              <w:textAlignment w:val="center"/>
              <w:rPr>
                <w:rFonts w:ascii="宋体" w:hAnsi="宋体"/>
                <w:color w:val="000000"/>
              </w:rPr>
            </w:pPr>
            <w:r>
              <w:rPr>
                <w:rFonts w:ascii="宋体" w:hAnsi="宋体"/>
                <w:color w:val="000000"/>
              </w:rPr>
              <w:t>杂质中含有_____</w:t>
            </w:r>
          </w:p>
        </w:tc>
      </w:tr>
    </w:tbl>
    <w:p w14:paraId="42A780C9">
      <w:pPr>
        <w:spacing w:line="360" w:lineRule="auto"/>
        <w:jc w:val="left"/>
        <w:textAlignment w:val="center"/>
        <w:rPr>
          <w:rFonts w:ascii="宋体" w:hAnsi="宋体"/>
          <w:color w:val="000000"/>
        </w:rPr>
      </w:pPr>
      <w:r>
        <w:rPr>
          <w:rFonts w:ascii="宋体" w:hAnsi="宋体"/>
          <w:color w:val="000000"/>
        </w:rPr>
        <w:t>【分析交流】步骤</w:t>
      </w:r>
      <w:r>
        <w:rPr>
          <w:rFonts w:eastAsia="Times New Roman" w:cs="Times New Roman"/>
          <w:color w:val="000000"/>
        </w:rPr>
        <w:t>a</w:t>
      </w:r>
      <w:r>
        <w:rPr>
          <w:rFonts w:ascii="宋体" w:hAnsi="宋体"/>
          <w:color w:val="000000"/>
        </w:rPr>
        <w:t>中所得溶液中的溶质除</w:t>
      </w:r>
      <w:r>
        <w:rPr>
          <w:rFonts w:eastAsia="Times New Roman" w:cs="Times New Roman"/>
          <w:color w:val="000000"/>
        </w:rPr>
        <w:t>NaCl</w:t>
      </w:r>
      <w:r>
        <w:rPr>
          <w:rFonts w:ascii="宋体" w:hAnsi="宋体"/>
          <w:color w:val="000000"/>
        </w:rPr>
        <w:t>外，还有_____。</w:t>
      </w:r>
    </w:p>
    <w:p w14:paraId="4ABEFCC3">
      <w:pPr>
        <w:spacing w:line="360" w:lineRule="auto"/>
        <w:textAlignment w:val="center"/>
        <w:rPr>
          <w:rFonts w:eastAsia="Times New Roman" w:cs="Times New Roman"/>
          <w:color w:val="000000"/>
        </w:rPr>
      </w:pPr>
      <w:r>
        <w:rPr>
          <w:color w:val="2E75B6"/>
        </w:rPr>
        <w:t>【答案】</w:t>
      </w:r>
      <w:r>
        <w:rPr>
          <w:color w:val="000000"/>
        </w:rPr>
        <w:t xml:space="preserve">    ①. </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和</w:t>
      </w:r>
      <w:r>
        <w:rPr>
          <w:rFonts w:eastAsia="Times New Roman" w:cs="Times New Roman"/>
          <w:color w:val="000000"/>
        </w:rPr>
        <w:t>CO</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水和二氧化碳</w:t>
      </w:r>
      <w:r>
        <w:rPr>
          <w:color w:val="000000"/>
        </w:rPr>
        <w:t xml:space="preserve">    ②. </w:t>
      </w:r>
      <w:r>
        <w:rPr>
          <w:rFonts w:eastAsia="Times New Roman" w:cs="Times New Roman"/>
          <w:color w:val="000000"/>
        </w:rPr>
        <w:t>Ca(OH)</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氢氧化钙</w:t>
      </w:r>
      <w:r>
        <w:rPr>
          <w:color w:val="000000"/>
        </w:rPr>
        <w:t xml:space="preserve">    ③. </w:t>
      </w:r>
      <w:r>
        <w:rPr>
          <w:rFonts w:ascii="宋体" w:hAnsi="宋体"/>
          <w:color w:val="000000"/>
        </w:rPr>
        <w:t>氢氯化钙的溶解度随温度升高而减小</w:t>
      </w:r>
      <w:r>
        <w:rPr>
          <w:color w:val="000000"/>
        </w:rPr>
        <w:t xml:space="preserve">    ④. </w:t>
      </w:r>
      <w:r>
        <w:rPr>
          <w:rFonts w:ascii="宋体" w:hAnsi="宋体"/>
          <w:color w:val="000000"/>
        </w:rPr>
        <w:t>氢氧化钠也能使酚酞溶液变红</w:t>
      </w:r>
      <w:r>
        <w:rPr>
          <w:color w:val="000000"/>
        </w:rPr>
        <w:t xml:space="preserve">    ⑤. </w:t>
      </w:r>
      <w:r>
        <w:rPr>
          <w:rFonts w:ascii="宋体" w:hAnsi="宋体"/>
          <w:color w:val="000000"/>
        </w:rPr>
        <w:t>有气泡产生</w:t>
      </w:r>
      <w:r>
        <w:rPr>
          <w:color w:val="000000"/>
        </w:rPr>
        <w:t xml:space="preserve">    ⑥. </w:t>
      </w:r>
      <w:r>
        <w:rPr>
          <w:rFonts w:ascii="宋体" w:hAnsi="宋体"/>
          <w:color w:val="000000"/>
        </w:rPr>
        <w:t>氯化钠##</w:t>
      </w:r>
      <w:r>
        <w:rPr>
          <w:rFonts w:eastAsia="Times New Roman" w:cs="Times New Roman"/>
          <w:color w:val="000000"/>
        </w:rPr>
        <w:t>NaCl</w:t>
      </w:r>
      <w:r>
        <w:rPr>
          <w:color w:val="000000"/>
        </w:rPr>
        <w:t xml:space="preserve">    ⑦. </w:t>
      </w:r>
      <w:r>
        <w:rPr>
          <w:rFonts w:ascii="宋体" w:hAnsi="宋体"/>
          <w:color w:val="000000"/>
        </w:rPr>
        <w:t>硝酸、硝酸钠##</w:t>
      </w:r>
      <w:r>
        <w:rPr>
          <w:rFonts w:eastAsia="Times New Roman" w:cs="Times New Roman"/>
          <w:color w:val="000000"/>
        </w:rPr>
        <w:t>HNO</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NaNO</w:t>
      </w:r>
      <w:r>
        <w:rPr>
          <w:rFonts w:eastAsia="Times New Roman" w:cs="Times New Roman"/>
          <w:color w:val="000000"/>
          <w:vertAlign w:val="subscript"/>
        </w:rPr>
        <w:t>3</w:t>
      </w:r>
    </w:p>
    <w:p w14:paraId="2444A9F3">
      <w:pPr>
        <w:spacing w:line="360" w:lineRule="auto"/>
        <w:textAlignment w:val="center"/>
        <w:rPr>
          <w:color w:val="000000"/>
        </w:rPr>
      </w:pPr>
      <w:r>
        <w:rPr>
          <w:color w:val="2E75B6"/>
        </w:rPr>
        <w:t>【解析】</w:t>
      </w:r>
    </w:p>
    <w:p w14:paraId="6AC9A3E7">
      <w:pPr>
        <w:spacing w:line="360" w:lineRule="auto"/>
        <w:jc w:val="left"/>
        <w:textAlignment w:val="center"/>
        <w:rPr>
          <w:rFonts w:ascii="宋体" w:hAnsi="宋体"/>
          <w:color w:val="000000"/>
        </w:rPr>
      </w:pPr>
      <w:r>
        <w:rPr>
          <w:color w:val="000000"/>
        </w:rPr>
        <w:t>【详解】</w:t>
      </w:r>
      <w:r>
        <w:rPr>
          <w:rFonts w:ascii="宋体" w:hAnsi="宋体"/>
          <w:color w:val="000000"/>
        </w:rPr>
        <w:t>（</w:t>
      </w:r>
      <w:r>
        <w:rPr>
          <w:rFonts w:eastAsia="Times New Roman" w:cs="Times New Roman"/>
          <w:color w:val="000000"/>
        </w:rPr>
        <w:t>1</w:t>
      </w:r>
      <w:r>
        <w:rPr>
          <w:rFonts w:ascii="宋体" w:hAnsi="宋体"/>
          <w:color w:val="000000"/>
        </w:rPr>
        <w:t>）实验一氢氧化钠露置，表面潮湿，说明吸收空气中的水分，实验二滴加稀盐酸，露置的氢氧化钠冒气泡，说明氢氧化钠和二氧化碳反应生成碳酸钠和水，碳酸钠和稀盐酸生成氯化钠、水和二氧化碳，故通过分析实验一和实验二可知，氢氧化钠会吸收空气中的</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和</w:t>
      </w:r>
      <w:r>
        <w:rPr>
          <w:rFonts w:eastAsia="Times New Roman" w:cs="Times New Roman"/>
          <w:color w:val="000000"/>
        </w:rPr>
        <w:t>CO</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水和二氧化碳</w:t>
      </w:r>
      <w:r>
        <w:rPr>
          <w:rFonts w:eastAsia="Times New Roman" w:cs="Times New Roman"/>
          <w:color w:val="000000"/>
        </w:rPr>
        <w:t>”)</w:t>
      </w:r>
      <w:r>
        <w:rPr>
          <w:rFonts w:ascii="宋体" w:hAnsi="宋体"/>
          <w:color w:val="000000"/>
        </w:rPr>
        <w:t>。</w:t>
      </w:r>
    </w:p>
    <w:p w14:paraId="503125DC">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）氢氧化钙的溶解度随温度的升高而减小，实验三方案是鉴别饱和的氢氧化钙溶液与氢氧化钠溶液</w:t>
      </w:r>
      <w:r>
        <w:rPr>
          <w:rFonts w:eastAsia="Times New Roman" w:cs="Times New Roman"/>
          <w:color w:val="000000"/>
        </w:rPr>
        <w:t>(</w:t>
      </w:r>
      <w:r>
        <w:rPr>
          <w:rFonts w:ascii="宋体" w:hAnsi="宋体"/>
          <w:color w:val="000000"/>
        </w:rPr>
        <w:t>分别编号为</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，观察到</w:t>
      </w:r>
      <w:r>
        <w:rPr>
          <w:rFonts w:eastAsia="Times New Roman" w:cs="Times New Roman"/>
          <w:color w:val="000000"/>
        </w:rPr>
        <w:t>A</w:t>
      </w:r>
      <w:r>
        <w:rPr>
          <w:rFonts w:ascii="宋体" w:hAnsi="宋体"/>
          <w:color w:val="000000"/>
        </w:rPr>
        <w:t>试管中出现白色浑浊，</w:t>
      </w:r>
      <w:r>
        <w:rPr>
          <w:rFonts w:eastAsia="Times New Roman" w:cs="Times New Roman"/>
          <w:color w:val="000000"/>
        </w:rPr>
        <w:t>B</w:t>
      </w:r>
      <w:r>
        <w:rPr>
          <w:rFonts w:ascii="宋体" w:hAnsi="宋体"/>
          <w:color w:val="000000"/>
        </w:rPr>
        <w:t>试管无明显现象，证明</w:t>
      </w:r>
      <w:r>
        <w:rPr>
          <w:rFonts w:eastAsia="Times New Roman" w:cs="Times New Roman"/>
          <w:color w:val="000000"/>
        </w:rPr>
        <w:t>A</w:t>
      </w:r>
      <w:r>
        <w:rPr>
          <w:rFonts w:ascii="宋体" w:hAnsi="宋体"/>
          <w:color w:val="000000"/>
        </w:rPr>
        <w:t>中试剂为</w:t>
      </w:r>
      <w:r>
        <w:rPr>
          <w:rFonts w:eastAsia="Times New Roman" w:cs="Times New Roman"/>
          <w:color w:val="000000"/>
        </w:rPr>
        <w:t>Ca(OH)</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氢氧化钙</w:t>
      </w:r>
      <w:r>
        <w:rPr>
          <w:rFonts w:eastAsia="Times New Roman" w:cs="Times New Roman"/>
          <w:color w:val="000000"/>
        </w:rPr>
        <w:t>”)</w:t>
      </w:r>
      <w:r>
        <w:rPr>
          <w:rFonts w:ascii="宋体" w:hAnsi="宋体"/>
          <w:color w:val="000000"/>
        </w:rPr>
        <w:t>溶液，</w:t>
      </w:r>
      <w:r>
        <w:rPr>
          <w:rFonts w:eastAsia="Times New Roman" w:cs="Times New Roman"/>
          <w:color w:val="000000"/>
        </w:rPr>
        <w:t>A</w:t>
      </w:r>
      <w:r>
        <w:rPr>
          <w:rFonts w:ascii="宋体" w:hAnsi="宋体"/>
          <w:color w:val="000000"/>
        </w:rPr>
        <w:t>试管中出现浑浊的原因是氢氯化钙的溶解度随温度升高而减小。</w:t>
      </w:r>
    </w:p>
    <w:p w14:paraId="243046DE">
      <w:pPr>
        <w:spacing w:line="360" w:lineRule="auto"/>
        <w:jc w:val="left"/>
        <w:textAlignment w:val="center"/>
        <w:rPr>
          <w:rFonts w:eastAsia="Times New Roman" w:cs="Times New Roman"/>
          <w:color w:val="000000"/>
        </w:rPr>
      </w:pPr>
      <w:r>
        <w:rPr>
          <w:rFonts w:eastAsia="Times New Roman" w:cs="Times New Roman"/>
          <w:color w:val="000000"/>
        </w:rPr>
        <w:t>[</w:t>
      </w:r>
      <w:r>
        <w:rPr>
          <w:rFonts w:ascii="宋体" w:hAnsi="宋体"/>
          <w:color w:val="000000"/>
        </w:rPr>
        <w:t>实验探究</w:t>
      </w:r>
      <w:r>
        <w:rPr>
          <w:rFonts w:eastAsia="Times New Roman" w:cs="Times New Roman"/>
          <w:color w:val="000000"/>
        </w:rPr>
        <w:t>]</w:t>
      </w:r>
    </w:p>
    <w:p w14:paraId="7E2EA3E2">
      <w:pPr>
        <w:spacing w:line="360" w:lineRule="auto"/>
        <w:jc w:val="left"/>
        <w:textAlignment w:val="center"/>
        <w:rPr>
          <w:rFonts w:ascii="宋体" w:hAnsi="宋体"/>
          <w:color w:val="000000"/>
        </w:rPr>
      </w:pPr>
      <w:r>
        <w:rPr>
          <w:rFonts w:ascii="宋体" w:hAnsi="宋体"/>
          <w:color w:val="000000"/>
        </w:rPr>
        <w:t>①氢氧化钠和碳酸钠均显碱性，均能使酚酞溶液变红，故理由是氢氧化钠也能使酚酞溶液变红。</w:t>
      </w:r>
    </w:p>
    <w:p w14:paraId="3F780A46">
      <w:pPr>
        <w:spacing w:line="360" w:lineRule="auto"/>
        <w:jc w:val="left"/>
        <w:textAlignment w:val="center"/>
        <w:rPr>
          <w:rFonts w:ascii="宋体" w:hAnsi="宋体"/>
          <w:color w:val="000000"/>
        </w:rPr>
      </w:pPr>
      <w:r>
        <w:rPr>
          <w:rFonts w:ascii="宋体" w:hAnsi="宋体"/>
          <w:color w:val="000000"/>
        </w:rPr>
        <w:t>②碳酸钠和稀硝酸反应生成硝酸钠、水和二氧化碳，则步骤</w:t>
      </w:r>
      <w:r>
        <w:rPr>
          <w:rFonts w:eastAsia="Times New Roman" w:cs="Times New Roman"/>
          <w:color w:val="000000"/>
        </w:rPr>
        <w:t>a</w:t>
      </w:r>
      <w:r>
        <w:rPr>
          <w:rFonts w:ascii="宋体" w:hAnsi="宋体"/>
          <w:color w:val="000000"/>
        </w:rPr>
        <w:t>：取样溶于水，向溶液中滴加过量稀硝酸，观察到有气泡产生；氯化钠和硝酸银反应生成氯化银和硝酸钠，则步骤</w:t>
      </w:r>
      <w:r>
        <w:rPr>
          <w:rFonts w:eastAsia="Times New Roman" w:cs="Times New Roman"/>
          <w:color w:val="000000"/>
        </w:rPr>
        <w:t>b</w:t>
      </w:r>
      <w:r>
        <w:rPr>
          <w:rFonts w:ascii="宋体" w:hAnsi="宋体"/>
          <w:color w:val="000000"/>
        </w:rPr>
        <w:t>：向</w:t>
      </w:r>
      <w:r>
        <w:rPr>
          <w:rFonts w:eastAsia="Times New Roman" w:cs="Times New Roman"/>
          <w:color w:val="000000"/>
        </w:rPr>
        <w:t>a</w:t>
      </w:r>
      <w:r>
        <w:rPr>
          <w:rFonts w:ascii="宋体" w:hAnsi="宋体"/>
          <w:color w:val="000000"/>
        </w:rPr>
        <w:t>所得溶液中继续滴加硝酸银溶液，有白色沉淀产生，说明杂质中含有氯化钠</w:t>
      </w:r>
      <w:r>
        <w:rPr>
          <w:rFonts w:eastAsia="Times New Roman" w:cs="Times New Roman"/>
          <w:color w:val="000000"/>
        </w:rPr>
        <w:t>(</w:t>
      </w:r>
      <w:r>
        <w:rPr>
          <w:rFonts w:ascii="宋体" w:hAnsi="宋体"/>
          <w:color w:val="000000"/>
        </w:rPr>
        <w:t>或</w:t>
      </w:r>
      <w:r>
        <w:rPr>
          <w:rFonts w:eastAsia="Times New Roman" w:cs="Times New Roman"/>
          <w:color w:val="000000"/>
        </w:rPr>
        <w:t>“NaCl”)</w:t>
      </w:r>
      <w:r>
        <w:rPr>
          <w:rFonts w:ascii="宋体" w:hAnsi="宋体"/>
          <w:color w:val="000000"/>
        </w:rPr>
        <w:t>。</w:t>
      </w:r>
    </w:p>
    <w:p w14:paraId="3413C841">
      <w:pPr>
        <w:spacing w:line="360" w:lineRule="auto"/>
        <w:jc w:val="left"/>
        <w:textAlignment w:val="center"/>
        <w:rPr>
          <w:rFonts w:eastAsia="Times New Roman" w:cs="Times New Roman"/>
          <w:color w:val="000000"/>
        </w:rPr>
      </w:pPr>
      <w:r>
        <w:rPr>
          <w:rFonts w:eastAsia="Times New Roman" w:cs="Times New Roman"/>
          <w:color w:val="000000"/>
        </w:rPr>
        <w:t>[</w:t>
      </w:r>
      <w:r>
        <w:rPr>
          <w:rFonts w:ascii="宋体" w:hAnsi="宋体"/>
          <w:color w:val="000000"/>
        </w:rPr>
        <w:t>分析交流</w:t>
      </w:r>
      <w:r>
        <w:rPr>
          <w:rFonts w:eastAsia="Times New Roman" w:cs="Times New Roman"/>
          <w:color w:val="000000"/>
        </w:rPr>
        <w:t>]</w:t>
      </w:r>
    </w:p>
    <w:p w14:paraId="40FD223B">
      <w:pPr>
        <w:spacing w:line="360" w:lineRule="auto"/>
        <w:jc w:val="left"/>
        <w:textAlignment w:val="center"/>
        <w:rPr>
          <w:rFonts w:ascii="宋体" w:hAnsi="宋体"/>
          <w:color w:val="000000"/>
        </w:rPr>
      </w:pPr>
      <w:r>
        <w:rPr>
          <w:rFonts w:eastAsia="Times New Roman" w:cs="Times New Roman"/>
          <w:color w:val="000000"/>
        </w:rPr>
        <w:t xml:space="preserve"> </w:t>
      </w:r>
      <w:r>
        <w:rPr>
          <w:rFonts w:ascii="宋体" w:hAnsi="宋体"/>
          <w:color w:val="000000"/>
        </w:rPr>
        <w:t>步骤</w:t>
      </w:r>
      <w:r>
        <w:rPr>
          <w:rFonts w:eastAsia="Times New Roman" w:cs="Times New Roman"/>
          <w:color w:val="000000"/>
        </w:rPr>
        <w:t>a</w:t>
      </w:r>
      <w:r>
        <w:rPr>
          <w:rFonts w:ascii="宋体" w:hAnsi="宋体"/>
          <w:color w:val="000000"/>
        </w:rPr>
        <w:t>：取样溶于水，向溶液中滴加过量稀硝酸，碳酸钠和稀硝酸反应生成硝酸钠、水和二氧化碳，故步骤</w:t>
      </w:r>
      <w:r>
        <w:rPr>
          <w:rFonts w:eastAsia="Times New Roman" w:cs="Times New Roman"/>
          <w:color w:val="000000"/>
        </w:rPr>
        <w:t>a</w:t>
      </w:r>
      <w:r>
        <w:rPr>
          <w:rFonts w:ascii="宋体" w:hAnsi="宋体"/>
          <w:color w:val="000000"/>
        </w:rPr>
        <w:t>中所得溶液中的溶质除</w:t>
      </w:r>
      <w:r>
        <w:rPr>
          <w:rFonts w:eastAsia="Times New Roman" w:cs="Times New Roman"/>
          <w:color w:val="000000"/>
        </w:rPr>
        <w:t>NaCl</w:t>
      </w:r>
      <w:r>
        <w:rPr>
          <w:rFonts w:ascii="宋体" w:hAnsi="宋体"/>
          <w:color w:val="000000"/>
        </w:rPr>
        <w:t>外，还有硝酸、硝酸钠</w:t>
      </w:r>
      <w:r>
        <w:rPr>
          <w:rFonts w:eastAsia="Times New Roman" w:cs="Times New Roman"/>
          <w:color w:val="000000"/>
        </w:rPr>
        <w:t>(</w:t>
      </w:r>
      <w:r>
        <w:rPr>
          <w:rFonts w:ascii="宋体" w:hAnsi="宋体"/>
          <w:color w:val="000000"/>
        </w:rPr>
        <w:t>或</w:t>
      </w:r>
      <w:r>
        <w:rPr>
          <w:rFonts w:eastAsia="Times New Roman" w:cs="Times New Roman"/>
          <w:color w:val="000000"/>
        </w:rPr>
        <w:t>“HNO</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NaNO</w:t>
      </w:r>
      <w:r>
        <w:rPr>
          <w:rFonts w:eastAsia="Times New Roman" w:cs="Times New Roman"/>
          <w:color w:val="000000"/>
          <w:vertAlign w:val="subscript"/>
        </w:rPr>
        <w:t>3</w:t>
      </w:r>
      <w:r>
        <w:rPr>
          <w:rFonts w:eastAsia="Times New Roman" w:cs="Times New Roman"/>
          <w:color w:val="000000"/>
        </w:rPr>
        <w:t>”)</w:t>
      </w:r>
      <w:r>
        <w:rPr>
          <w:rFonts w:ascii="宋体" w:hAnsi="宋体"/>
          <w:color w:val="000000"/>
        </w:rPr>
        <w:t>。</w:t>
      </w:r>
    </w:p>
    <w:p w14:paraId="751605FE">
      <w:pPr>
        <w:spacing w:line="360" w:lineRule="auto"/>
        <w:jc w:val="left"/>
        <w:textAlignment w:val="center"/>
        <w:rPr>
          <w:rFonts w:eastAsia="Times New Roman" w:cs="Times New Roman"/>
          <w:b/>
          <w:color w:val="000000"/>
          <w:sz w:val="24"/>
        </w:rPr>
      </w:pPr>
      <w:r>
        <w:rPr>
          <w:rFonts w:ascii="宋体" w:hAnsi="宋体"/>
          <w:b/>
          <w:color w:val="000000"/>
          <w:sz w:val="24"/>
        </w:rPr>
        <w:t>五、计算题</w:t>
      </w:r>
      <w:r>
        <w:rPr>
          <w:rFonts w:eastAsia="Times New Roman" w:cs="Times New Roman"/>
          <w:b/>
          <w:color w:val="000000"/>
          <w:sz w:val="24"/>
        </w:rPr>
        <w:t>(</w:t>
      </w:r>
      <w:r>
        <w:rPr>
          <w:rFonts w:ascii="宋体" w:hAnsi="宋体"/>
          <w:b/>
          <w:color w:val="000000"/>
          <w:sz w:val="24"/>
        </w:rPr>
        <w:t>本题共</w:t>
      </w:r>
      <w:r>
        <w:rPr>
          <w:rFonts w:eastAsia="Times New Roman" w:cs="Times New Roman"/>
          <w:b/>
          <w:color w:val="000000"/>
          <w:sz w:val="24"/>
        </w:rPr>
        <w:t>2</w:t>
      </w:r>
      <w:r>
        <w:rPr>
          <w:rFonts w:ascii="宋体" w:hAnsi="宋体"/>
          <w:b/>
          <w:color w:val="000000"/>
          <w:sz w:val="24"/>
        </w:rPr>
        <w:t>小题，</w:t>
      </w:r>
      <w:r>
        <w:rPr>
          <w:rFonts w:eastAsia="Times New Roman" w:cs="Times New Roman"/>
          <w:b/>
          <w:color w:val="000000"/>
          <w:sz w:val="24"/>
        </w:rPr>
        <w:t>31</w:t>
      </w:r>
      <w:r>
        <w:rPr>
          <w:rFonts w:ascii="宋体" w:hAnsi="宋体"/>
          <w:b/>
          <w:color w:val="000000"/>
          <w:sz w:val="24"/>
        </w:rPr>
        <w:t>题</w:t>
      </w:r>
      <w:r>
        <w:rPr>
          <w:rFonts w:eastAsia="Times New Roman" w:cs="Times New Roman"/>
          <w:b/>
          <w:color w:val="000000"/>
          <w:sz w:val="24"/>
        </w:rPr>
        <w:t>3</w:t>
      </w:r>
      <w:r>
        <w:rPr>
          <w:rFonts w:ascii="宋体" w:hAnsi="宋体"/>
          <w:b/>
          <w:color w:val="000000"/>
          <w:sz w:val="24"/>
        </w:rPr>
        <w:t>分，</w:t>
      </w:r>
      <w:r>
        <w:rPr>
          <w:rFonts w:eastAsia="Times New Roman" w:cs="Times New Roman"/>
          <w:b/>
          <w:color w:val="000000"/>
          <w:sz w:val="24"/>
        </w:rPr>
        <w:t>32</w:t>
      </w:r>
      <w:r>
        <w:rPr>
          <w:rFonts w:ascii="宋体" w:hAnsi="宋体"/>
          <w:b/>
          <w:color w:val="000000"/>
          <w:sz w:val="24"/>
        </w:rPr>
        <w:t>题</w:t>
      </w:r>
      <w:r>
        <w:rPr>
          <w:rFonts w:eastAsia="Times New Roman" w:cs="Times New Roman"/>
          <w:b/>
          <w:color w:val="000000"/>
          <w:sz w:val="24"/>
        </w:rPr>
        <w:t>7</w:t>
      </w:r>
      <w:r>
        <w:rPr>
          <w:rFonts w:ascii="宋体" w:hAnsi="宋体"/>
          <w:b/>
          <w:color w:val="000000"/>
          <w:sz w:val="24"/>
        </w:rPr>
        <w:t>分，共</w:t>
      </w:r>
      <w:r>
        <w:rPr>
          <w:rFonts w:eastAsia="Times New Roman" w:cs="Times New Roman"/>
          <w:b/>
          <w:color w:val="000000"/>
          <w:sz w:val="24"/>
        </w:rPr>
        <w:t>10</w:t>
      </w:r>
      <w:r>
        <w:rPr>
          <w:rFonts w:ascii="宋体" w:hAnsi="宋体"/>
          <w:b/>
          <w:color w:val="000000"/>
          <w:sz w:val="24"/>
        </w:rPr>
        <w:t>分</w:t>
      </w:r>
      <w:r>
        <w:rPr>
          <w:rFonts w:eastAsia="Times New Roman" w:cs="Times New Roman"/>
          <w:b/>
          <w:color w:val="000000"/>
          <w:sz w:val="24"/>
        </w:rPr>
        <w:t>)</w:t>
      </w:r>
    </w:p>
    <w:p w14:paraId="53A52C89">
      <w:pPr>
        <w:spacing w:line="360" w:lineRule="auto"/>
        <w:jc w:val="left"/>
        <w:textAlignment w:val="center"/>
        <w:rPr>
          <w:rFonts w:ascii="宋体" w:hAnsi="宋体"/>
          <w:color w:val="000000"/>
        </w:rPr>
      </w:pPr>
      <w:r>
        <w:rPr>
          <w:color w:val="000000"/>
        </w:rPr>
        <w:t xml:space="preserve">31. </w:t>
      </w:r>
      <w:r>
        <w:rPr>
          <w:rFonts w:ascii="宋体" w:hAnsi="宋体"/>
          <w:color w:val="000000"/>
        </w:rPr>
        <w:t>维</w:t>
      </w:r>
      <w:r>
        <w:rPr>
          <w:rFonts w:eastAsia="Times New Roman" w:cs="Times New Roman"/>
          <w:color w:val="000000"/>
        </w:rPr>
        <w:t>C</w:t>
      </w:r>
      <w:r>
        <w:rPr>
          <w:rFonts w:ascii="宋体" w:hAnsi="宋体"/>
          <w:color w:val="000000"/>
        </w:rPr>
        <w:t>泡腾片成分中含有柠檬酸，其化学式为</w:t>
      </w:r>
      <w:r>
        <w:rPr>
          <w:rFonts w:eastAsia="Times New Roman" w:cs="Times New Roman"/>
          <w:color w:val="000000"/>
        </w:rPr>
        <w:t>C</w:t>
      </w:r>
      <w:r>
        <w:rPr>
          <w:rFonts w:eastAsia="Times New Roman" w:cs="Times New Roman"/>
          <w:color w:val="000000"/>
          <w:vertAlign w:val="subscript"/>
        </w:rPr>
        <w:t>6</w:t>
      </w:r>
      <w:r>
        <w:rPr>
          <w:rFonts w:eastAsia="Times New Roman" w:cs="Times New Roman"/>
          <w:color w:val="000000"/>
        </w:rPr>
        <w:t>H</w:t>
      </w:r>
      <w:r>
        <w:rPr>
          <w:rFonts w:eastAsia="Times New Roman" w:cs="Times New Roman"/>
          <w:color w:val="000000"/>
          <w:vertAlign w:val="subscript"/>
        </w:rPr>
        <w:t>8</w:t>
      </w:r>
      <w:r>
        <w:rPr>
          <w:rFonts w:eastAsia="Times New Roman" w:cs="Times New Roman"/>
          <w:color w:val="000000"/>
        </w:rPr>
        <w:t>O</w:t>
      </w:r>
      <w:r>
        <w:rPr>
          <w:rFonts w:eastAsia="Times New Roman" w:cs="Times New Roman"/>
          <w:color w:val="000000"/>
          <w:vertAlign w:val="subscript"/>
        </w:rPr>
        <w:t>7</w:t>
      </w:r>
      <w:r>
        <w:rPr>
          <w:rFonts w:ascii="宋体" w:hAnsi="宋体"/>
          <w:color w:val="000000"/>
        </w:rPr>
        <w:t>，请回答：</w:t>
      </w:r>
    </w:p>
    <w:p w14:paraId="040012DA">
      <w:pPr>
        <w:spacing w:line="360" w:lineRule="auto"/>
        <w:jc w:val="left"/>
        <w:textAlignment w:val="center"/>
        <w:rPr>
          <w:rFonts w:ascii="宋体" w:hAnsi="宋体"/>
          <w:color w:val="000000"/>
        </w:rPr>
      </w:pPr>
      <w:r>
        <w:rPr>
          <w:rFonts w:ascii="宋体" w:hAnsi="宋体"/>
          <w:color w:val="000000"/>
        </w:rPr>
        <w:t>（1）柠檬酸属于_____</w:t>
      </w:r>
      <w:r>
        <w:rPr>
          <w:rFonts w:eastAsia="Times New Roman" w:cs="Times New Roman"/>
          <w:color w:val="000000"/>
        </w:rPr>
        <w:t>(</w:t>
      </w:r>
      <w:r>
        <w:rPr>
          <w:rFonts w:ascii="宋体" w:hAnsi="宋体"/>
          <w:color w:val="000000"/>
        </w:rPr>
        <w:t>填</w:t>
      </w:r>
      <w:r>
        <w:rPr>
          <w:rFonts w:eastAsia="Times New Roman" w:cs="Times New Roman"/>
          <w:color w:val="000000"/>
        </w:rPr>
        <w:t>“</w:t>
      </w:r>
      <w:r>
        <w:rPr>
          <w:rFonts w:ascii="宋体" w:hAnsi="宋体"/>
          <w:color w:val="000000"/>
        </w:rPr>
        <w:t>有机化合物</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无机化合物</w:t>
      </w:r>
      <w:r>
        <w:rPr>
          <w:rFonts w:eastAsia="Times New Roman" w:cs="Times New Roman"/>
          <w:color w:val="000000"/>
        </w:rPr>
        <w:t>”)</w:t>
      </w:r>
      <w:r>
        <w:rPr>
          <w:rFonts w:ascii="宋体" w:hAnsi="宋体"/>
          <w:color w:val="000000"/>
        </w:rPr>
        <w:t>。</w:t>
      </w:r>
    </w:p>
    <w:p w14:paraId="6085D9E7">
      <w:pPr>
        <w:spacing w:line="360" w:lineRule="auto"/>
        <w:jc w:val="left"/>
        <w:textAlignment w:val="center"/>
        <w:rPr>
          <w:rFonts w:ascii="宋体" w:hAnsi="宋体"/>
          <w:color w:val="000000"/>
        </w:rPr>
      </w:pPr>
      <w:r>
        <w:rPr>
          <w:rFonts w:ascii="宋体" w:hAnsi="宋体"/>
          <w:color w:val="000000"/>
        </w:rPr>
        <w:t>（2）柠檬酸中</w:t>
      </w:r>
      <w:r>
        <w:rPr>
          <w:rFonts w:eastAsia="Times New Roman" w:cs="Times New Roman"/>
          <w:color w:val="000000"/>
        </w:rPr>
        <w:t>C</w:t>
      </w:r>
      <w:r>
        <w:rPr>
          <w:rFonts w:ascii="宋体" w:hAnsi="宋体"/>
          <w:color w:val="000000"/>
        </w:rPr>
        <w:t>、</w:t>
      </w:r>
      <w:r>
        <w:rPr>
          <w:rFonts w:eastAsia="Times New Roman" w:cs="Times New Roman"/>
          <w:color w:val="000000"/>
        </w:rPr>
        <w:t>H</w:t>
      </w:r>
      <w:r>
        <w:rPr>
          <w:rFonts w:ascii="宋体" w:hAnsi="宋体"/>
          <w:color w:val="000000"/>
        </w:rPr>
        <w:t>、</w:t>
      </w:r>
      <w:r>
        <w:rPr>
          <w:rFonts w:eastAsia="Times New Roman" w:cs="Times New Roman"/>
          <w:color w:val="000000"/>
        </w:rPr>
        <w:t>O</w:t>
      </w:r>
      <w:r>
        <w:rPr>
          <w:rFonts w:ascii="宋体" w:hAnsi="宋体"/>
          <w:color w:val="000000"/>
        </w:rPr>
        <w:t>元素的质量比为____</w:t>
      </w:r>
      <w:r>
        <w:rPr>
          <w:rFonts w:eastAsia="Times New Roman" w:cs="Times New Roman"/>
          <w:color w:val="000000"/>
        </w:rPr>
        <w:t>(</w:t>
      </w:r>
      <w:r>
        <w:rPr>
          <w:rFonts w:ascii="宋体" w:hAnsi="宋体"/>
          <w:color w:val="000000"/>
        </w:rPr>
        <w:t>最简整数比</w:t>
      </w:r>
      <w:r>
        <w:rPr>
          <w:rFonts w:eastAsia="Times New Roman" w:cs="Times New Roman"/>
          <w:color w:val="000000"/>
        </w:rPr>
        <w:t>)</w:t>
      </w:r>
      <w:r>
        <w:rPr>
          <w:rFonts w:ascii="宋体" w:hAnsi="宋体"/>
          <w:color w:val="000000"/>
        </w:rPr>
        <w:t>。</w:t>
      </w:r>
    </w:p>
    <w:p w14:paraId="2EC53DDE">
      <w:pPr>
        <w:spacing w:line="360" w:lineRule="auto"/>
        <w:jc w:val="left"/>
        <w:textAlignment w:val="center"/>
        <w:rPr>
          <w:rFonts w:ascii="宋体" w:hAnsi="宋体"/>
          <w:color w:val="000000"/>
        </w:rPr>
      </w:pPr>
      <w:r>
        <w:rPr>
          <w:rFonts w:ascii="宋体" w:hAnsi="宋体"/>
          <w:color w:val="000000"/>
        </w:rPr>
        <w:t>（3）</w:t>
      </w:r>
      <w:r>
        <w:rPr>
          <w:rFonts w:eastAsia="Times New Roman" w:cs="Times New Roman"/>
          <w:color w:val="000000"/>
        </w:rPr>
        <w:t>38.4g</w:t>
      </w:r>
      <w:r>
        <w:rPr>
          <w:rFonts w:ascii="宋体" w:hAnsi="宋体"/>
          <w:color w:val="000000"/>
        </w:rPr>
        <w:t>柠檬酸中碳元素的质量为_____</w:t>
      </w:r>
      <w:r>
        <w:rPr>
          <w:rFonts w:eastAsia="Times New Roman" w:cs="Times New Roman"/>
          <w:color w:val="000000"/>
        </w:rPr>
        <w:t>g</w:t>
      </w:r>
      <w:r>
        <w:rPr>
          <w:rFonts w:ascii="宋体" w:hAnsi="宋体"/>
          <w:color w:val="000000"/>
        </w:rPr>
        <w:t>。</w:t>
      </w:r>
    </w:p>
    <w:p w14:paraId="41C545CC">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有机化合物</w:t>
      </w:r>
      <w:r>
        <w:rPr>
          <w:color w:val="000000"/>
        </w:rPr>
        <w:t xml:space="preserve">    </w:t>
      </w:r>
    </w:p>
    <w:p w14:paraId="7B97FFE4">
      <w:pPr>
        <w:spacing w:line="360" w:lineRule="auto"/>
        <w:textAlignment w:val="center"/>
        <w:rPr>
          <w:rFonts w:eastAsia="Times New Roman" w:cs="Times New Roman"/>
          <w:color w:val="000000"/>
        </w:rPr>
      </w:pPr>
      <w:r>
        <w:rPr>
          <w:color w:val="000000"/>
        </w:rPr>
        <w:t>（2）</w:t>
      </w:r>
      <w:r>
        <w:rPr>
          <w:rFonts w:eastAsia="Times New Roman" w:cs="Times New Roman"/>
          <w:color w:val="000000"/>
        </w:rPr>
        <w:t>9</w:t>
      </w:r>
      <w:r>
        <w:rPr>
          <w:rFonts w:ascii="宋体" w:hAnsi="宋体"/>
          <w:color w:val="000000"/>
        </w:rPr>
        <w:t>：</w:t>
      </w:r>
      <w:r>
        <w:rPr>
          <w:rFonts w:eastAsia="Times New Roman" w:cs="Times New Roman"/>
          <w:color w:val="000000"/>
        </w:rPr>
        <w:t>1</w:t>
      </w:r>
      <w:r>
        <w:rPr>
          <w:rFonts w:ascii="宋体" w:hAnsi="宋体"/>
          <w:color w:val="000000"/>
        </w:rPr>
        <w:t>：</w:t>
      </w:r>
      <w:r>
        <w:rPr>
          <w:rFonts w:eastAsia="Times New Roman" w:cs="Times New Roman"/>
          <w:color w:val="000000"/>
        </w:rPr>
        <w:t>14</w:t>
      </w:r>
      <w:r>
        <w:rPr>
          <w:color w:val="000000"/>
        </w:rPr>
        <w:t xml:space="preserve">    （3）</w:t>
      </w:r>
      <w:r>
        <w:rPr>
          <w:rFonts w:eastAsia="Times New Roman" w:cs="Times New Roman"/>
          <w:color w:val="000000"/>
        </w:rPr>
        <w:t>14.4</w:t>
      </w:r>
    </w:p>
    <w:p w14:paraId="48F5073F">
      <w:pPr>
        <w:spacing w:line="360" w:lineRule="auto"/>
        <w:textAlignment w:val="center"/>
        <w:rPr>
          <w:color w:val="000000"/>
        </w:rPr>
      </w:pPr>
      <w:r>
        <w:rPr>
          <w:color w:val="2E75B6"/>
        </w:rPr>
        <w:t>【解析】</w:t>
      </w:r>
    </w:p>
    <w:p w14:paraId="45CC9366">
      <w:pPr>
        <w:spacing w:line="360" w:lineRule="auto"/>
        <w:jc w:val="left"/>
        <w:textAlignment w:val="center"/>
        <w:rPr>
          <w:color w:val="000000"/>
        </w:rPr>
      </w:pPr>
      <w:r>
        <w:rPr>
          <w:color w:val="000000"/>
        </w:rPr>
        <w:t>【分析】根据有机物的定义及化学式的基本计算分析。</w:t>
      </w:r>
    </w:p>
    <w:p w14:paraId="4C13048D">
      <w:pPr>
        <w:spacing w:line="360" w:lineRule="auto"/>
        <w:jc w:val="left"/>
        <w:textAlignment w:val="center"/>
        <w:rPr>
          <w:color w:val="000000"/>
        </w:rPr>
      </w:pPr>
      <w:r>
        <w:rPr>
          <w:color w:val="000000"/>
        </w:rPr>
        <w:t>【小问1详解】</w:t>
      </w:r>
    </w:p>
    <w:p w14:paraId="5F6CAF44">
      <w:pPr>
        <w:spacing w:line="360" w:lineRule="auto"/>
        <w:jc w:val="left"/>
        <w:textAlignment w:val="center"/>
        <w:rPr>
          <w:color w:val="000000"/>
        </w:rPr>
      </w:pPr>
      <w:r>
        <w:rPr>
          <w:color w:val="000000"/>
        </w:rPr>
        <w:t>含有碳元素的化合物称为有机化合物，由柠檬酸的化学式C</w:t>
      </w:r>
      <w:r>
        <w:rPr>
          <w:color w:val="000000"/>
          <w:vertAlign w:val="subscript"/>
        </w:rPr>
        <w:t>6</w:t>
      </w:r>
      <w:r>
        <w:rPr>
          <w:color w:val="000000"/>
        </w:rPr>
        <w:t>H</w:t>
      </w:r>
      <w:r>
        <w:rPr>
          <w:color w:val="000000"/>
          <w:vertAlign w:val="subscript"/>
        </w:rPr>
        <w:t>8</w:t>
      </w:r>
      <w:r>
        <w:rPr>
          <w:color w:val="000000"/>
        </w:rPr>
        <w:t>O</w:t>
      </w:r>
      <w:r>
        <w:rPr>
          <w:color w:val="000000"/>
          <w:vertAlign w:val="subscript"/>
        </w:rPr>
        <w:t>7</w:t>
      </w:r>
      <w:r>
        <w:rPr>
          <w:color w:val="000000"/>
        </w:rPr>
        <w:t>知，柠檬酸中含有碳元素，所以柠檬酸属于有机化合物，故填：有机化合物。</w:t>
      </w:r>
    </w:p>
    <w:p w14:paraId="649E88BF">
      <w:pPr>
        <w:spacing w:line="360" w:lineRule="auto"/>
        <w:jc w:val="left"/>
        <w:textAlignment w:val="center"/>
        <w:rPr>
          <w:color w:val="000000"/>
        </w:rPr>
      </w:pPr>
      <w:r>
        <w:rPr>
          <w:color w:val="000000"/>
        </w:rPr>
        <w:t>【小问2详解】</w:t>
      </w:r>
    </w:p>
    <w:p w14:paraId="264BCD5A">
      <w:pPr>
        <w:spacing w:line="360" w:lineRule="auto"/>
        <w:jc w:val="left"/>
        <w:textAlignment w:val="center"/>
        <w:rPr>
          <w:color w:val="000000"/>
        </w:rPr>
      </w:pPr>
      <w:r>
        <w:rPr>
          <w:color w:val="000000"/>
        </w:rPr>
        <w:t>柠檬酸中C、H、O元素的质量比为：</w:t>
      </w:r>
      <w:r>
        <w:object>
          <v:shape id="_x0000_i1057" o:spt="75" alt="学科网(www.zxxk.com)--教育资源门户，提供试卷、教案、课件、论文、素材以及各类教学资源下载，还有大量而丰富的教学相关资讯！" type="#_x0000_t75" style="height:15pt;width:185.25pt;" o:ole="t" filled="f" o:preferrelative="t" stroked="f" coordsize="21600,21600">
            <v:path/>
            <v:fill on="f" focussize="0,0"/>
            <v:stroke on="f" joinstyle="miter"/>
            <v:imagedata r:id="rId102" o:title="eqId7942bedd1e052b133ceec3c8249053a5"/>
            <o:lock v:ext="edit" aspectratio="t"/>
            <w10:wrap type="none"/>
            <w10:anchorlock/>
          </v:shape>
          <o:OLEObject Type="Embed" ProgID="Equation.DSMT4" ShapeID="_x0000_i1057" DrawAspect="Content" ObjectID="_1468075757" r:id="rId101">
            <o:LockedField>false</o:LockedField>
          </o:OLEObject>
        </w:object>
      </w:r>
      <w:r>
        <w:rPr>
          <w:color w:val="000000"/>
        </w:rPr>
        <w:t>，故填：9：1：14。</w:t>
      </w:r>
    </w:p>
    <w:p w14:paraId="10DF2728">
      <w:pPr>
        <w:spacing w:line="360" w:lineRule="auto"/>
        <w:jc w:val="left"/>
        <w:textAlignment w:val="center"/>
        <w:rPr>
          <w:color w:val="000000"/>
        </w:rPr>
      </w:pPr>
      <w:r>
        <w:rPr>
          <w:color w:val="000000"/>
        </w:rPr>
        <w:t>【小问3详解】</w:t>
      </w:r>
    </w:p>
    <w:p w14:paraId="12B73BB1">
      <w:pPr>
        <w:spacing w:line="360" w:lineRule="auto"/>
        <w:jc w:val="left"/>
        <w:textAlignment w:val="center"/>
        <w:rPr>
          <w:color w:val="000000"/>
        </w:rPr>
      </w:pPr>
      <w:r>
        <w:rPr>
          <w:color w:val="000000"/>
        </w:rPr>
        <w:t>8.4g柠檬酸中碳元素的质量为：</w:t>
      </w:r>
      <w:r>
        <w:object>
          <v:shape id="_x0000_i1058" o:spt="75" alt="学科网(www.zxxk.com)--教育资源门户，提供试卷、教案、课件、论文、素材以及各类教学资源下载，还有大量而丰富的教学相关资讯！" type="#_x0000_t75" style="height:30.75pt;width:189.75pt;" o:ole="t" filled="f" o:preferrelative="t" stroked="f" coordsize="21600,21600">
            <v:path/>
            <v:fill on="f" focussize="0,0"/>
            <v:stroke on="f" joinstyle="miter"/>
            <v:imagedata r:id="rId104" o:title="eqId98df92ed9b77b83462708422d4230021"/>
            <o:lock v:ext="edit" aspectratio="t"/>
            <w10:wrap type="none"/>
            <w10:anchorlock/>
          </v:shape>
          <o:OLEObject Type="Embed" ProgID="Equation.DSMT4" ShapeID="_x0000_i1058" DrawAspect="Content" ObjectID="_1468075758" r:id="rId103">
            <o:LockedField>false</o:LockedField>
          </o:OLEObject>
        </w:object>
      </w:r>
      <w:r>
        <w:rPr>
          <w:color w:val="000000"/>
        </w:rPr>
        <w:t>，故填：14.4。</w:t>
      </w:r>
    </w:p>
    <w:p w14:paraId="66DF6442">
      <w:pPr>
        <w:spacing w:line="360" w:lineRule="auto"/>
        <w:jc w:val="left"/>
        <w:textAlignment w:val="center"/>
        <w:rPr>
          <w:color w:val="000000"/>
        </w:rPr>
      </w:pPr>
      <w:r>
        <w:rPr>
          <w:color w:val="000000"/>
        </w:rPr>
        <w:t>【点睛】本题考查了化学式的相关知识，难度不大。</w:t>
      </w:r>
    </w:p>
    <w:p w14:paraId="5E097686">
      <w:pPr>
        <w:spacing w:line="360" w:lineRule="auto"/>
        <w:jc w:val="left"/>
        <w:textAlignment w:val="center"/>
        <w:rPr>
          <w:rFonts w:ascii="宋体" w:hAnsi="宋体"/>
          <w:color w:val="000000"/>
        </w:rPr>
      </w:pPr>
      <w:r>
        <w:rPr>
          <w:color w:val="000000"/>
        </w:rPr>
        <w:t xml:space="preserve">32. </w:t>
      </w:r>
      <w:r>
        <w:rPr>
          <w:rFonts w:ascii="宋体" w:hAnsi="宋体"/>
          <w:color w:val="000000"/>
        </w:rPr>
        <w:t>为了测定某含杂质</w:t>
      </w:r>
      <w:r>
        <w:rPr>
          <w:rFonts w:eastAsia="Times New Roman" w:cs="Times New Roman"/>
          <w:color w:val="000000"/>
        </w:rPr>
        <w:t>7%</w:t>
      </w:r>
      <w:r>
        <w:rPr>
          <w:rFonts w:ascii="宋体" w:hAnsi="宋体"/>
          <w:color w:val="000000"/>
        </w:rPr>
        <w:t>的黄铜样品中铜的质量分数</w:t>
      </w:r>
      <w:r>
        <w:rPr>
          <w:rFonts w:eastAsia="Times New Roman" w:cs="Times New Roman"/>
          <w:color w:val="000000"/>
        </w:rPr>
        <w:t>(</w:t>
      </w:r>
      <w:r>
        <w:rPr>
          <w:rFonts w:ascii="宋体" w:hAnsi="宋体"/>
          <w:color w:val="000000"/>
        </w:rPr>
        <w:t>主要成分是铜和锌，杂质不溶于水，不与其他物质反应，受热也不分解</w:t>
      </w:r>
      <w:r>
        <w:rPr>
          <w:rFonts w:eastAsia="Times New Roman" w:cs="Times New Roman"/>
          <w:color w:val="000000"/>
        </w:rPr>
        <w:t>)</w:t>
      </w:r>
      <w:r>
        <w:rPr>
          <w:rFonts w:ascii="宋体" w:hAnsi="宋体"/>
          <w:color w:val="000000"/>
        </w:rPr>
        <w:t>，某化学小组进行了如下实验：</w:t>
      </w:r>
    </w:p>
    <w:p w14:paraId="5A3B15FB">
      <w:pPr>
        <w:spacing w:line="360" w:lineRule="auto"/>
        <w:jc w:val="left"/>
        <w:textAlignment w:val="center"/>
        <w:rPr>
          <w:color w:val="000000"/>
        </w:rPr>
      </w:pPr>
      <w:r>
        <w:rPr>
          <w:color w:val="000000"/>
        </w:rPr>
        <w:drawing>
          <wp:inline distT="0" distB="0" distL="114300" distR="114300">
            <wp:extent cx="5238750" cy="1325245"/>
            <wp:effectExtent l="0" t="0" r="0" b="825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105" cstate="print"/>
                    <a:stretch>
                      <a:fillRect/>
                    </a:stretch>
                  </pic:blipFill>
                  <pic:spPr>
                    <a:xfrm>
                      <a:off x="0" y="0"/>
                      <a:ext cx="5238750" cy="1325359"/>
                    </a:xfrm>
                    <a:prstGeom prst="rect">
                      <a:avLst/>
                    </a:prstGeom>
                  </pic:spPr>
                </pic:pic>
              </a:graphicData>
            </a:graphic>
          </wp:inline>
        </w:drawing>
      </w:r>
    </w:p>
    <w:p w14:paraId="11EFAD01">
      <w:pPr>
        <w:spacing w:line="360" w:lineRule="auto"/>
        <w:jc w:val="left"/>
        <w:textAlignment w:val="center"/>
        <w:rPr>
          <w:rFonts w:ascii="宋体" w:hAnsi="宋体"/>
          <w:color w:val="000000"/>
        </w:rPr>
      </w:pPr>
      <w:r>
        <w:rPr>
          <w:color w:val="000000"/>
        </w:rPr>
        <w:t>（1）</w:t>
      </w:r>
      <w:r>
        <w:rPr>
          <w:rFonts w:ascii="宋体" w:hAnsi="宋体"/>
          <w:color w:val="000000"/>
        </w:rPr>
        <w:t>该黄铜样品中铜的质量分数为？</w:t>
      </w:r>
    </w:p>
    <w:p w14:paraId="6398A573">
      <w:pPr>
        <w:spacing w:line="360" w:lineRule="auto"/>
        <w:jc w:val="left"/>
        <w:textAlignment w:val="center"/>
        <w:rPr>
          <w:rFonts w:ascii="宋体" w:hAnsi="宋体"/>
          <w:color w:val="000000"/>
        </w:rPr>
      </w:pPr>
      <w:r>
        <w:rPr>
          <w:color w:val="000000"/>
        </w:rPr>
        <w:t>（2）</w:t>
      </w:r>
      <w:r>
        <w:rPr>
          <w:rFonts w:ascii="宋体" w:hAnsi="宋体"/>
          <w:color w:val="000000"/>
        </w:rPr>
        <w:t>向过滤后所得滤液中加入</w:t>
      </w:r>
      <w:r>
        <w:rPr>
          <w:rFonts w:eastAsia="Times New Roman" w:cs="Times New Roman"/>
          <w:color w:val="000000"/>
        </w:rPr>
        <w:t>87.4g</w:t>
      </w:r>
      <w:r>
        <w:rPr>
          <w:rFonts w:ascii="宋体" w:hAnsi="宋体"/>
          <w:color w:val="000000"/>
        </w:rPr>
        <w:t>水，计算最终所得溶液中溶质的质量分数。</w:t>
      </w:r>
    </w:p>
    <w:p w14:paraId="0DA94D81">
      <w:pPr>
        <w:spacing w:line="360" w:lineRule="auto"/>
        <w:textAlignment w:val="center"/>
        <w:rPr>
          <w:rFonts w:eastAsia="Times New Roman" w:cs="Times New Roman"/>
          <w:i/>
          <w:color w:val="000000"/>
        </w:rPr>
      </w:pPr>
      <w:r>
        <w:rPr>
          <w:color w:val="2E75B6"/>
        </w:rPr>
        <w:t>【答案】</w:t>
      </w:r>
      <w:r>
        <w:rPr>
          <w:color w:val="000000"/>
        </w:rPr>
        <w:t>（1）</w:t>
      </w:r>
      <w:r>
        <w:rPr>
          <w:rFonts w:ascii="宋体" w:hAnsi="宋体"/>
          <w:color w:val="000000"/>
        </w:rPr>
        <w:t>解：设该样品中锌的质量为</w:t>
      </w:r>
      <w:r>
        <w:rPr>
          <w:rFonts w:eastAsia="Times New Roman" w:cs="Times New Roman"/>
          <w:i/>
          <w:color w:val="000000"/>
        </w:rPr>
        <w:t>x</w:t>
      </w:r>
    </w:p>
    <w:p w14:paraId="2665D68A">
      <w:pPr>
        <w:spacing w:line="360" w:lineRule="auto"/>
        <w:jc w:val="left"/>
        <w:textAlignment w:val="center"/>
        <w:rPr>
          <w:color w:val="000000"/>
        </w:rPr>
      </w:pPr>
      <w:r>
        <w:object>
          <v:shape id="_x0000_i1059" o:spt="75" alt="学科网(www.zxxk.com)--教育资源门户，提供试卷、教案、课件、论文、素材以及各类教学资源下载，还有大量而丰富的教学相关资讯！" type="#_x0000_t75" style="height:54pt;width:155.25pt;" o:ole="t" filled="f" o:preferrelative="t" stroked="f" coordsize="21600,21600">
            <v:path/>
            <v:fill on="f" focussize="0,0"/>
            <v:stroke on="f" joinstyle="miter"/>
            <v:imagedata r:id="rId107" o:title="eqId15aa2af8a1168037eddee26c275977bc"/>
            <o:lock v:ext="edit" aspectratio="t"/>
            <w10:wrap type="none"/>
            <w10:anchorlock/>
          </v:shape>
          <o:OLEObject Type="Embed" ProgID="Equation.DSMT4" ShapeID="_x0000_i1059" DrawAspect="Content" ObjectID="_1468075759" r:id="rId106">
            <o:LockedField>false</o:LockedField>
          </o:OLEObject>
        </w:object>
      </w:r>
    </w:p>
    <w:p w14:paraId="53152DD9">
      <w:pPr>
        <w:spacing w:line="360" w:lineRule="auto"/>
        <w:jc w:val="left"/>
        <w:textAlignment w:val="center"/>
        <w:rPr>
          <w:color w:val="000000"/>
        </w:rPr>
      </w:pPr>
      <w:r>
        <w:object>
          <v:shape id="_x0000_i1060" o:spt="75" alt="学科网(www.zxxk.com)--教育资源门户，提供试卷、教案、课件、论文、素材以及各类教学资源下载，还有大量而丰富的教学相关资讯！" type="#_x0000_t75" style="height:33pt;width:90.75pt;" o:ole="t" filled="f" o:preferrelative="t" stroked="f" coordsize="21600,21600">
            <v:path/>
            <v:fill on="f" focussize="0,0"/>
            <v:stroke on="f" joinstyle="miter"/>
            <v:imagedata r:id="rId109" o:title="eqId985e5a478ca82422f6312a21f9ba11e3"/>
            <o:lock v:ext="edit" aspectratio="t"/>
            <w10:wrap type="none"/>
            <w10:anchorlock/>
          </v:shape>
          <o:OLEObject Type="Embed" ProgID="Equation.DSMT4" ShapeID="_x0000_i1060" DrawAspect="Content" ObjectID="_1468075760" r:id="rId108">
            <o:LockedField>false</o:LockedField>
          </o:OLEObject>
        </w:object>
      </w:r>
    </w:p>
    <w:p w14:paraId="5039B80F">
      <w:pPr>
        <w:spacing w:line="360" w:lineRule="auto"/>
        <w:jc w:val="left"/>
        <w:textAlignment w:val="center"/>
        <w:rPr>
          <w:rFonts w:eastAsia="Times New Roman" w:cs="Times New Roman"/>
          <w:color w:val="000000"/>
        </w:rPr>
      </w:pPr>
      <w:r>
        <w:rPr>
          <w:rFonts w:eastAsia="Times New Roman" w:cs="Times New Roman"/>
          <w:i/>
          <w:color w:val="000000"/>
        </w:rPr>
        <w:t>x</w:t>
      </w:r>
      <w:r>
        <w:rPr>
          <w:rFonts w:eastAsia="Times New Roman" w:cs="Times New Roman"/>
          <w:color w:val="000000"/>
        </w:rPr>
        <w:t>=13g</w:t>
      </w:r>
    </w:p>
    <w:p w14:paraId="270F335A">
      <w:pPr>
        <w:spacing w:line="360" w:lineRule="auto"/>
        <w:jc w:val="left"/>
        <w:textAlignment w:val="center"/>
        <w:rPr>
          <w:rFonts w:eastAsia="Times New Roman" w:cs="Times New Roman"/>
          <w:color w:val="000000"/>
        </w:rPr>
      </w:pPr>
      <w:r>
        <w:rPr>
          <w:rFonts w:ascii="宋体" w:hAnsi="宋体"/>
          <w:color w:val="000000"/>
        </w:rPr>
        <w:t>杂质的质量：</w:t>
      </w:r>
      <w:r>
        <w:rPr>
          <w:rFonts w:eastAsia="Times New Roman" w:cs="Times New Roman"/>
          <w:color w:val="000000"/>
        </w:rPr>
        <w:t>100g×7%=7g</w:t>
      </w:r>
    </w:p>
    <w:p w14:paraId="4411DA1F">
      <w:pPr>
        <w:spacing w:line="360" w:lineRule="auto"/>
        <w:jc w:val="left"/>
        <w:textAlignment w:val="center"/>
        <w:rPr>
          <w:rFonts w:eastAsia="Times New Roman" w:cs="Times New Roman"/>
          <w:color w:val="000000"/>
        </w:rPr>
      </w:pPr>
      <w:r>
        <w:rPr>
          <w:rFonts w:ascii="宋体" w:hAnsi="宋体"/>
          <w:color w:val="000000"/>
        </w:rPr>
        <w:t>铜的质量：</w:t>
      </w:r>
      <w:r>
        <w:rPr>
          <w:rFonts w:eastAsia="Times New Roman" w:cs="Times New Roman"/>
          <w:color w:val="000000"/>
        </w:rPr>
        <w:t>100g-13g-7g=80g</w:t>
      </w:r>
    </w:p>
    <w:p w14:paraId="038F1123">
      <w:pPr>
        <w:spacing w:line="360" w:lineRule="auto"/>
        <w:jc w:val="left"/>
        <w:textAlignment w:val="center"/>
        <w:rPr>
          <w:rFonts w:ascii="宋体" w:hAnsi="宋体"/>
          <w:color w:val="000000"/>
        </w:rPr>
      </w:pPr>
      <w:r>
        <w:rPr>
          <w:rFonts w:ascii="宋体" w:hAnsi="宋体"/>
          <w:color w:val="000000"/>
        </w:rPr>
        <w:t>样品中铜的质量分数为：</w:t>
      </w:r>
      <w:r>
        <w:object>
          <v:shape id="_x0000_i1061" o:spt="75" alt="学科网(www.zxxk.com)--教育资源门户，提供试卷、教案、课件、论文、素材以及各类教学资源下载，还有大量而丰富的教学相关资讯！" type="#_x0000_t75" style="height:33pt;width:98.25pt;" o:ole="t" filled="f" o:preferrelative="t" stroked="f" coordsize="21600,21600">
            <v:path/>
            <v:fill on="f" focussize="0,0"/>
            <v:stroke on="f" joinstyle="miter"/>
            <v:imagedata r:id="rId111" o:title="eqIdad64e296b2decb4a3cae735e8a691969"/>
            <o:lock v:ext="edit" aspectratio="t"/>
            <w10:wrap type="none"/>
            <w10:anchorlock/>
          </v:shape>
          <o:OLEObject Type="Embed" ProgID="Equation.DSMT4" ShapeID="_x0000_i1061" DrawAspect="Content" ObjectID="_1468075761" r:id="rId110">
            <o:LockedField>false</o:LockedField>
          </o:OLEObject>
        </w:object>
      </w:r>
    </w:p>
    <w:p w14:paraId="5F23F059">
      <w:pPr>
        <w:spacing w:line="360" w:lineRule="auto"/>
        <w:jc w:val="left"/>
        <w:textAlignment w:val="center"/>
        <w:rPr>
          <w:color w:val="000000"/>
        </w:rPr>
      </w:pPr>
      <w:r>
        <w:rPr>
          <w:color w:val="000000"/>
        </w:rPr>
        <w:t xml:space="preserve">答：黄铜样品中铜的质量分数为80%。    </w:t>
      </w:r>
    </w:p>
    <w:p w14:paraId="25169AFF">
      <w:pPr>
        <w:spacing w:line="360" w:lineRule="auto"/>
        <w:jc w:val="left"/>
        <w:textAlignment w:val="center"/>
        <w:rPr>
          <w:color w:val="000000"/>
        </w:rPr>
      </w:pPr>
      <w:r>
        <w:rPr>
          <w:color w:val="000000"/>
        </w:rPr>
        <w:t>（2）解：设锌与稀硫酸反应生成硫酸锌的质量为y</w:t>
      </w:r>
      <w:r>
        <w:rPr>
          <w:color w:val="000000"/>
        </w:rPr>
        <w:br w:type="textWrapping"/>
      </w:r>
      <w:r>
        <w:object>
          <v:shape id="_x0000_i1062" o:spt="75" alt="学科网(www.zxxk.com)--教育资源门户，提供试卷、教案、课件、论文、素材以及各类教学资源下载，还有大量而丰富的教学相关资讯！" type="#_x0000_t75" style="height:54pt;width:155.25pt;" o:ole="t" filled="f" o:preferrelative="t" stroked="f" coordsize="21600,21600">
            <v:path/>
            <v:fill on="f" focussize="0,0"/>
            <v:stroke on="f" joinstyle="miter"/>
            <v:imagedata r:id="rId113" o:title="eqId7acccfd759513c90863d15b5f7b01953"/>
            <o:lock v:ext="edit" aspectratio="t"/>
            <w10:wrap type="none"/>
            <w10:anchorlock/>
          </v:shape>
          <o:OLEObject Type="Embed" ProgID="Equation.DSMT4" ShapeID="_x0000_i1062" DrawAspect="Content" ObjectID="_1468075762" r:id="rId112">
            <o:LockedField>false</o:LockedField>
          </o:OLEObject>
        </w:object>
      </w:r>
      <w:r>
        <w:rPr>
          <w:color w:val="000000"/>
        </w:rPr>
        <w:br w:type="textWrapping"/>
      </w:r>
      <w:r>
        <w:object>
          <v:shape id="_x0000_i1063" o:spt="75" alt="学科网(www.zxxk.com)--教育资源门户，提供试卷、教案、课件、论文、素材以及各类教学资源下载，还有大量而丰富的教学相关资讯！" type="#_x0000_t75" style="height:33pt;width:96pt;" o:ole="t" filled="f" o:preferrelative="t" stroked="f" coordsize="21600,21600">
            <v:path/>
            <v:fill on="f" focussize="0,0"/>
            <v:stroke on="f" joinstyle="miter"/>
            <v:imagedata r:id="rId115" o:title="eqId34f41f5a86f4f77d39b2e12193a37576"/>
            <o:lock v:ext="edit" aspectratio="t"/>
            <w10:wrap type="none"/>
            <w10:anchorlock/>
          </v:shape>
          <o:OLEObject Type="Embed" ProgID="Equation.DSMT4" ShapeID="_x0000_i1063" DrawAspect="Content" ObjectID="_1468075763" r:id="rId114">
            <o:LockedField>false</o:LockedField>
          </o:OLEObject>
        </w:object>
      </w:r>
    </w:p>
    <w:p w14:paraId="2A0AF10D">
      <w:pPr>
        <w:spacing w:line="360" w:lineRule="auto"/>
        <w:jc w:val="left"/>
        <w:textAlignment w:val="center"/>
        <w:rPr>
          <w:rFonts w:eastAsia="Times New Roman" w:cs="Times New Roman"/>
          <w:color w:val="000000"/>
        </w:rPr>
      </w:pPr>
      <w:r>
        <w:rPr>
          <w:rFonts w:eastAsia="Times New Roman" w:cs="Times New Roman"/>
          <w:i/>
          <w:color w:val="000000"/>
        </w:rPr>
        <w:t>y</w:t>
      </w:r>
      <w:r>
        <w:rPr>
          <w:rFonts w:eastAsia="Times New Roman" w:cs="Times New Roman"/>
          <w:color w:val="000000"/>
        </w:rPr>
        <w:t>=32</w:t>
      </w:r>
      <w:r>
        <w:rPr>
          <w:rFonts w:eastAsia="Times New Roman" w:cs="Times New Roman"/>
          <w:color w:val="000000"/>
          <w:position w:val="-22"/>
        </w:rPr>
        <w:drawing>
          <wp:inline distT="0" distB="0" distL="114300" distR="114300">
            <wp:extent cx="31750" cy="88900"/>
            <wp:effectExtent l="0" t="0" r="0" b="0"/>
            <wp:docPr id="200425" name="图片 200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25" name="图片 200425"/>
                    <pic:cNvPicPr>
                      <a:picLocks noChangeAspect="1"/>
                    </pic:cNvPicPr>
                  </pic:nvPicPr>
                  <pic:blipFill>
                    <a:blip r:embed="rId41" cstate="print"/>
                    <a:stretch>
                      <a:fillRect/>
                    </a:stretch>
                  </pic:blipFill>
                  <pic:spPr>
                    <a:xfrm>
                      <a:off x="0" y="0"/>
                      <a:ext cx="31750" cy="88900"/>
                    </a:xfrm>
                    <a:prstGeom prst="rect">
                      <a:avLst/>
                    </a:prstGeom>
                  </pic:spPr>
                </pic:pic>
              </a:graphicData>
            </a:graphic>
          </wp:inline>
        </w:drawing>
      </w:r>
      <w:r>
        <w:rPr>
          <w:rFonts w:eastAsia="Times New Roman" w:cs="Times New Roman"/>
          <w:color w:val="000000"/>
        </w:rPr>
        <w:t>2g</w:t>
      </w:r>
    </w:p>
    <w:p w14:paraId="4EB92C8A">
      <w:pPr>
        <w:spacing w:line="360" w:lineRule="auto"/>
        <w:jc w:val="left"/>
        <w:textAlignment w:val="center"/>
        <w:rPr>
          <w:rFonts w:ascii="宋体" w:hAnsi="宋体"/>
          <w:color w:val="000000"/>
        </w:rPr>
      </w:pPr>
      <w:r>
        <w:rPr>
          <w:rFonts w:ascii="宋体" w:hAnsi="宋体"/>
          <w:color w:val="000000"/>
        </w:rPr>
        <w:t>最终所得溶液中的溶质的质量分数为：</w:t>
      </w:r>
      <w:r>
        <w:object>
          <v:shape id="_x0000_i1064" o:spt="75" alt="学科网(www.zxxk.com)--教育资源门户，提供试卷、教案、课件、论文、素材以及各类教学资源下载，还有大量而丰富的教学相关资讯！" type="#_x0000_t75" style="height:33pt;width:187.5pt;" o:ole="t" filled="f" o:preferrelative="t" stroked="f" coordsize="21600,21600">
            <v:path/>
            <v:fill on="f" focussize="0,0"/>
            <v:stroke on="f" joinstyle="miter"/>
            <v:imagedata r:id="rId117" o:title="eqId4eb373c810adf5f778cc5ec6504bfa74"/>
            <o:lock v:ext="edit" aspectratio="t"/>
            <w10:wrap type="none"/>
            <w10:anchorlock/>
          </v:shape>
          <o:OLEObject Type="Embed" ProgID="Equation.DSMT4" ShapeID="_x0000_i1064" DrawAspect="Content" ObjectID="_1468075764" r:id="rId116">
            <o:LockedField>false</o:LockedField>
          </o:OLEObject>
        </w:object>
      </w:r>
    </w:p>
    <w:p w14:paraId="551E04C2">
      <w:pPr>
        <w:spacing w:line="360" w:lineRule="auto"/>
        <w:jc w:val="left"/>
        <w:textAlignment w:val="center"/>
        <w:rPr>
          <w:rFonts w:ascii="宋体" w:hAnsi="宋体"/>
          <w:color w:val="000000"/>
        </w:rPr>
      </w:pPr>
      <w:r>
        <w:rPr>
          <w:rFonts w:ascii="宋体" w:hAnsi="宋体"/>
          <w:color w:val="000000"/>
        </w:rPr>
        <w:t>答：最终所得溶液中溶质质量分数为</w:t>
      </w:r>
      <w:r>
        <w:rPr>
          <w:rFonts w:eastAsia="Times New Roman" w:cs="Times New Roman"/>
          <w:color w:val="000000"/>
        </w:rPr>
        <w:t>16.1%</w:t>
      </w:r>
      <w:r>
        <w:rPr>
          <w:rFonts w:ascii="宋体" w:hAnsi="宋体"/>
          <w:color w:val="000000"/>
        </w:rPr>
        <w:t>。</w:t>
      </w:r>
    </w:p>
    <w:p w14:paraId="0A805FEF">
      <w:pPr>
        <w:spacing w:line="360" w:lineRule="auto"/>
        <w:textAlignment w:val="center"/>
        <w:rPr>
          <w:color w:val="000000"/>
        </w:rPr>
      </w:pPr>
      <w:r>
        <w:rPr>
          <w:color w:val="2E75B6"/>
        </w:rPr>
        <w:t>【解析】</w:t>
      </w:r>
    </w:p>
    <w:p w14:paraId="3BCF8C9A">
      <w:pPr>
        <w:spacing w:line="360" w:lineRule="auto"/>
        <w:textAlignment w:val="center"/>
        <w:rPr>
          <w:color w:val="000000"/>
        </w:rPr>
      </w:pPr>
      <w:r>
        <w:rPr>
          <w:color w:val="000000"/>
        </w:rPr>
        <w:t>【小问1详解】</w:t>
      </w:r>
    </w:p>
    <w:p w14:paraId="7C19297B">
      <w:pPr>
        <w:spacing w:line="360" w:lineRule="auto"/>
        <w:jc w:val="left"/>
        <w:textAlignment w:val="center"/>
        <w:rPr>
          <w:color w:val="000000"/>
        </w:rPr>
      </w:pPr>
      <w:r>
        <w:rPr>
          <w:color w:val="000000"/>
        </w:rPr>
        <w:t>见答案；</w:t>
      </w:r>
    </w:p>
    <w:p w14:paraId="66592830">
      <w:pPr>
        <w:spacing w:line="360" w:lineRule="auto"/>
        <w:jc w:val="left"/>
        <w:textAlignment w:val="center"/>
        <w:rPr>
          <w:color w:val="000000"/>
        </w:rPr>
      </w:pPr>
      <w:r>
        <w:rPr>
          <w:color w:val="000000"/>
        </w:rPr>
        <w:t>【小问2详解】</w:t>
      </w:r>
    </w:p>
    <w:p w14:paraId="345919A4">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见答案。</w:t>
      </w:r>
    </w:p>
    <w:p w14:paraId="3119AF2E">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C2F5BB">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4E24E6">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2AB51">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C35792">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C1A102">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8F6016">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B659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073EE"/>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2AE3853"/>
    <w:rsid w:val="37EF0ECE"/>
    <w:rsid w:val="38274566"/>
    <w:rsid w:val="5DEB2919"/>
    <w:rsid w:val="6A5D6882"/>
    <w:rsid w:val="6C1C6A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32.bin"/><Relationship Id="rId98" Type="http://schemas.openxmlformats.org/officeDocument/2006/relationships/image" Target="media/image58.wmf"/><Relationship Id="rId97" Type="http://schemas.openxmlformats.org/officeDocument/2006/relationships/oleObject" Target="embeddings/oleObject31.bin"/><Relationship Id="rId96" Type="http://schemas.openxmlformats.org/officeDocument/2006/relationships/image" Target="media/image57.wmf"/><Relationship Id="rId95" Type="http://schemas.openxmlformats.org/officeDocument/2006/relationships/oleObject" Target="embeddings/oleObject30.bin"/><Relationship Id="rId94" Type="http://schemas.openxmlformats.org/officeDocument/2006/relationships/image" Target="media/image56.png"/><Relationship Id="rId93" Type="http://schemas.openxmlformats.org/officeDocument/2006/relationships/image" Target="media/image55.png"/><Relationship Id="rId92" Type="http://schemas.openxmlformats.org/officeDocument/2006/relationships/image" Target="media/image54.wmf"/><Relationship Id="rId91" Type="http://schemas.openxmlformats.org/officeDocument/2006/relationships/oleObject" Target="embeddings/oleObject29.bin"/><Relationship Id="rId90" Type="http://schemas.openxmlformats.org/officeDocument/2006/relationships/image" Target="media/image53.png"/><Relationship Id="rId9" Type="http://schemas.openxmlformats.org/officeDocument/2006/relationships/theme" Target="theme/theme1.xml"/><Relationship Id="rId89" Type="http://schemas.openxmlformats.org/officeDocument/2006/relationships/image" Target="media/image52.png"/><Relationship Id="rId88" Type="http://schemas.openxmlformats.org/officeDocument/2006/relationships/image" Target="media/image51.png"/><Relationship Id="rId87" Type="http://schemas.openxmlformats.org/officeDocument/2006/relationships/image" Target="media/image50.wmf"/><Relationship Id="rId86" Type="http://schemas.openxmlformats.org/officeDocument/2006/relationships/oleObject" Target="embeddings/oleObject28.bin"/><Relationship Id="rId85" Type="http://schemas.openxmlformats.org/officeDocument/2006/relationships/image" Target="media/image49.wmf"/><Relationship Id="rId84" Type="http://schemas.openxmlformats.org/officeDocument/2006/relationships/oleObject" Target="embeddings/oleObject27.bin"/><Relationship Id="rId83" Type="http://schemas.openxmlformats.org/officeDocument/2006/relationships/image" Target="media/image48.png"/><Relationship Id="rId82" Type="http://schemas.openxmlformats.org/officeDocument/2006/relationships/image" Target="media/image47.wmf"/><Relationship Id="rId81" Type="http://schemas.openxmlformats.org/officeDocument/2006/relationships/oleObject" Target="embeddings/oleObject26.bin"/><Relationship Id="rId80" Type="http://schemas.openxmlformats.org/officeDocument/2006/relationships/image" Target="media/image46.wmf"/><Relationship Id="rId8" Type="http://schemas.openxmlformats.org/officeDocument/2006/relationships/footer" Target="footer3.xml"/><Relationship Id="rId79" Type="http://schemas.openxmlformats.org/officeDocument/2006/relationships/oleObject" Target="embeddings/oleObject25.bin"/><Relationship Id="rId78" Type="http://schemas.openxmlformats.org/officeDocument/2006/relationships/image" Target="media/image45.png"/><Relationship Id="rId77" Type="http://schemas.openxmlformats.org/officeDocument/2006/relationships/image" Target="media/image44.wmf"/><Relationship Id="rId76" Type="http://schemas.openxmlformats.org/officeDocument/2006/relationships/oleObject" Target="embeddings/oleObject24.bin"/><Relationship Id="rId75" Type="http://schemas.openxmlformats.org/officeDocument/2006/relationships/image" Target="media/image43.wmf"/><Relationship Id="rId74" Type="http://schemas.openxmlformats.org/officeDocument/2006/relationships/oleObject" Target="embeddings/oleObject23.bin"/><Relationship Id="rId73" Type="http://schemas.openxmlformats.org/officeDocument/2006/relationships/image" Target="media/image42.wmf"/><Relationship Id="rId72" Type="http://schemas.openxmlformats.org/officeDocument/2006/relationships/oleObject" Target="embeddings/oleObject22.bin"/><Relationship Id="rId71" Type="http://schemas.openxmlformats.org/officeDocument/2006/relationships/image" Target="media/image41.wmf"/><Relationship Id="rId70" Type="http://schemas.openxmlformats.org/officeDocument/2006/relationships/oleObject" Target="embeddings/oleObject21.bin"/><Relationship Id="rId7" Type="http://schemas.openxmlformats.org/officeDocument/2006/relationships/footer" Target="footer2.xml"/><Relationship Id="rId69" Type="http://schemas.openxmlformats.org/officeDocument/2006/relationships/image" Target="media/image40.png"/><Relationship Id="rId68" Type="http://schemas.openxmlformats.org/officeDocument/2006/relationships/image" Target="media/image39.png"/><Relationship Id="rId67" Type="http://schemas.openxmlformats.org/officeDocument/2006/relationships/image" Target="media/image38.png"/><Relationship Id="rId66" Type="http://schemas.openxmlformats.org/officeDocument/2006/relationships/oleObject" Target="embeddings/oleObject20.bin"/><Relationship Id="rId65" Type="http://schemas.openxmlformats.org/officeDocument/2006/relationships/image" Target="media/image37.wmf"/><Relationship Id="rId64" Type="http://schemas.openxmlformats.org/officeDocument/2006/relationships/oleObject" Target="embeddings/oleObject19.bin"/><Relationship Id="rId63" Type="http://schemas.openxmlformats.org/officeDocument/2006/relationships/image" Target="media/image36.wmf"/><Relationship Id="rId62" Type="http://schemas.openxmlformats.org/officeDocument/2006/relationships/oleObject" Target="embeddings/oleObject18.bin"/><Relationship Id="rId61" Type="http://schemas.openxmlformats.org/officeDocument/2006/relationships/image" Target="media/image35.png"/><Relationship Id="rId60" Type="http://schemas.openxmlformats.org/officeDocument/2006/relationships/image" Target="media/image34.wmf"/><Relationship Id="rId6" Type="http://schemas.openxmlformats.org/officeDocument/2006/relationships/footer" Target="footer1.xml"/><Relationship Id="rId59" Type="http://schemas.openxmlformats.org/officeDocument/2006/relationships/oleObject" Target="embeddings/oleObject17.bin"/><Relationship Id="rId58" Type="http://schemas.openxmlformats.org/officeDocument/2006/relationships/image" Target="media/image33.wmf"/><Relationship Id="rId57" Type="http://schemas.openxmlformats.org/officeDocument/2006/relationships/oleObject" Target="embeddings/oleObject16.bin"/><Relationship Id="rId56" Type="http://schemas.openxmlformats.org/officeDocument/2006/relationships/image" Target="media/image32.wmf"/><Relationship Id="rId55" Type="http://schemas.openxmlformats.org/officeDocument/2006/relationships/oleObject" Target="embeddings/oleObject15.bin"/><Relationship Id="rId54" Type="http://schemas.openxmlformats.org/officeDocument/2006/relationships/image" Target="media/image31.wmf"/><Relationship Id="rId53" Type="http://schemas.openxmlformats.org/officeDocument/2006/relationships/oleObject" Target="embeddings/oleObject14.bin"/><Relationship Id="rId52" Type="http://schemas.openxmlformats.org/officeDocument/2006/relationships/image" Target="media/image30.wmf"/><Relationship Id="rId51" Type="http://schemas.openxmlformats.org/officeDocument/2006/relationships/oleObject" Target="embeddings/oleObject13.bin"/><Relationship Id="rId50" Type="http://schemas.openxmlformats.org/officeDocument/2006/relationships/image" Target="media/image29.wmf"/><Relationship Id="rId5" Type="http://schemas.openxmlformats.org/officeDocument/2006/relationships/header" Target="header3.xml"/><Relationship Id="rId49" Type="http://schemas.openxmlformats.org/officeDocument/2006/relationships/image" Target="media/image28.wmf"/><Relationship Id="rId48" Type="http://schemas.openxmlformats.org/officeDocument/2006/relationships/oleObject" Target="embeddings/oleObject12.bin"/><Relationship Id="rId47" Type="http://schemas.openxmlformats.org/officeDocument/2006/relationships/image" Target="media/image27.wmf"/><Relationship Id="rId46" Type="http://schemas.openxmlformats.org/officeDocument/2006/relationships/oleObject" Target="embeddings/oleObject11.bin"/><Relationship Id="rId45" Type="http://schemas.openxmlformats.org/officeDocument/2006/relationships/image" Target="media/image26.png"/><Relationship Id="rId44" Type="http://schemas.openxmlformats.org/officeDocument/2006/relationships/image" Target="media/image25.png"/><Relationship Id="rId43" Type="http://schemas.openxmlformats.org/officeDocument/2006/relationships/image" Target="media/image24.png"/><Relationship Id="rId42" Type="http://schemas.openxmlformats.org/officeDocument/2006/relationships/image" Target="media/image23.png"/><Relationship Id="rId41" Type="http://schemas.openxmlformats.org/officeDocument/2006/relationships/image" Target="media/image22.wmf"/><Relationship Id="rId40" Type="http://schemas.openxmlformats.org/officeDocument/2006/relationships/image" Target="media/image21.wmf"/><Relationship Id="rId4" Type="http://schemas.openxmlformats.org/officeDocument/2006/relationships/header" Target="header2.xml"/><Relationship Id="rId39" Type="http://schemas.openxmlformats.org/officeDocument/2006/relationships/oleObject" Target="embeddings/oleObject10.bin"/><Relationship Id="rId38" Type="http://schemas.openxmlformats.org/officeDocument/2006/relationships/oleObject" Target="embeddings/oleObject9.bin"/><Relationship Id="rId37" Type="http://schemas.openxmlformats.org/officeDocument/2006/relationships/image" Target="media/image20.wmf"/><Relationship Id="rId36" Type="http://schemas.openxmlformats.org/officeDocument/2006/relationships/oleObject" Target="embeddings/oleObject8.bin"/><Relationship Id="rId35" Type="http://schemas.openxmlformats.org/officeDocument/2006/relationships/image" Target="media/image19.wmf"/><Relationship Id="rId34" Type="http://schemas.openxmlformats.org/officeDocument/2006/relationships/oleObject" Target="embeddings/oleObject7.bin"/><Relationship Id="rId33" Type="http://schemas.openxmlformats.org/officeDocument/2006/relationships/image" Target="media/image18.wmf"/><Relationship Id="rId32" Type="http://schemas.openxmlformats.org/officeDocument/2006/relationships/oleObject" Target="embeddings/oleObject6.bin"/><Relationship Id="rId31" Type="http://schemas.openxmlformats.org/officeDocument/2006/relationships/image" Target="media/image17.wmf"/><Relationship Id="rId30" Type="http://schemas.openxmlformats.org/officeDocument/2006/relationships/oleObject" Target="embeddings/oleObject5.bin"/><Relationship Id="rId3" Type="http://schemas.openxmlformats.org/officeDocument/2006/relationships/header" Target="header1.xml"/><Relationship Id="rId29" Type="http://schemas.openxmlformats.org/officeDocument/2006/relationships/image" Target="media/image16.png"/><Relationship Id="rId28" Type="http://schemas.openxmlformats.org/officeDocument/2006/relationships/image" Target="media/image15.png"/><Relationship Id="rId27" Type="http://schemas.openxmlformats.org/officeDocument/2006/relationships/image" Target="media/image14.png"/><Relationship Id="rId26" Type="http://schemas.openxmlformats.org/officeDocument/2006/relationships/image" Target="media/image13.png"/><Relationship Id="rId25" Type="http://schemas.openxmlformats.org/officeDocument/2006/relationships/image" Target="media/image12.wmf"/><Relationship Id="rId24" Type="http://schemas.openxmlformats.org/officeDocument/2006/relationships/oleObject" Target="embeddings/oleObject4.bin"/><Relationship Id="rId23" Type="http://schemas.openxmlformats.org/officeDocument/2006/relationships/image" Target="media/image11.wmf"/><Relationship Id="rId22" Type="http://schemas.openxmlformats.org/officeDocument/2006/relationships/oleObject" Target="embeddings/oleObject3.bin"/><Relationship Id="rId21" Type="http://schemas.openxmlformats.org/officeDocument/2006/relationships/image" Target="media/image10.wmf"/><Relationship Id="rId20" Type="http://schemas.openxmlformats.org/officeDocument/2006/relationships/oleObject" Target="embeddings/oleObject2.bin"/><Relationship Id="rId2" Type="http://schemas.openxmlformats.org/officeDocument/2006/relationships/settings" Target="settings.xml"/><Relationship Id="rId19" Type="http://schemas.openxmlformats.org/officeDocument/2006/relationships/image" Target="media/image9.wmf"/><Relationship Id="rId18" Type="http://schemas.openxmlformats.org/officeDocument/2006/relationships/oleObject" Target="embeddings/oleObject1.bin"/><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9" Type="http://schemas.openxmlformats.org/officeDocument/2006/relationships/fontTable" Target="fontTable.xml"/><Relationship Id="rId118" Type="http://schemas.openxmlformats.org/officeDocument/2006/relationships/customXml" Target="../customXml/item1.xml"/><Relationship Id="rId117" Type="http://schemas.openxmlformats.org/officeDocument/2006/relationships/image" Target="media/image68.wmf"/><Relationship Id="rId116" Type="http://schemas.openxmlformats.org/officeDocument/2006/relationships/oleObject" Target="embeddings/oleObject40.bin"/><Relationship Id="rId115" Type="http://schemas.openxmlformats.org/officeDocument/2006/relationships/image" Target="media/image67.wmf"/><Relationship Id="rId114" Type="http://schemas.openxmlformats.org/officeDocument/2006/relationships/oleObject" Target="embeddings/oleObject39.bin"/><Relationship Id="rId113" Type="http://schemas.openxmlformats.org/officeDocument/2006/relationships/image" Target="media/image66.wmf"/><Relationship Id="rId112" Type="http://schemas.openxmlformats.org/officeDocument/2006/relationships/oleObject" Target="embeddings/oleObject38.bin"/><Relationship Id="rId111" Type="http://schemas.openxmlformats.org/officeDocument/2006/relationships/image" Target="media/image65.wmf"/><Relationship Id="rId110" Type="http://schemas.openxmlformats.org/officeDocument/2006/relationships/oleObject" Target="embeddings/oleObject37.bin"/><Relationship Id="rId11" Type="http://schemas.openxmlformats.org/officeDocument/2006/relationships/image" Target="media/image2.png"/><Relationship Id="rId109" Type="http://schemas.openxmlformats.org/officeDocument/2006/relationships/image" Target="media/image64.wmf"/><Relationship Id="rId108" Type="http://schemas.openxmlformats.org/officeDocument/2006/relationships/oleObject" Target="embeddings/oleObject36.bin"/><Relationship Id="rId107" Type="http://schemas.openxmlformats.org/officeDocument/2006/relationships/image" Target="media/image63.wmf"/><Relationship Id="rId106" Type="http://schemas.openxmlformats.org/officeDocument/2006/relationships/oleObject" Target="embeddings/oleObject35.bin"/><Relationship Id="rId105" Type="http://schemas.openxmlformats.org/officeDocument/2006/relationships/image" Target="media/image62.png"/><Relationship Id="rId104" Type="http://schemas.openxmlformats.org/officeDocument/2006/relationships/image" Target="media/image61.wmf"/><Relationship Id="rId103" Type="http://schemas.openxmlformats.org/officeDocument/2006/relationships/oleObject" Target="embeddings/oleObject34.bin"/><Relationship Id="rId102" Type="http://schemas.openxmlformats.org/officeDocument/2006/relationships/image" Target="media/image60.wmf"/><Relationship Id="rId101" Type="http://schemas.openxmlformats.org/officeDocument/2006/relationships/oleObject" Target="embeddings/oleObject33.bin"/><Relationship Id="rId100" Type="http://schemas.openxmlformats.org/officeDocument/2006/relationships/image" Target="media/image59.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A587F-F634-447A-8DF4-6C9A4A49A630}">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24</Pages>
  <Words>12365</Words>
  <Characters>13386</Characters>
  <Lines>108</Lines>
  <Paragraphs>30</Paragraphs>
  <TotalTime>0</TotalTime>
  <ScaleCrop>false</ScaleCrop>
  <LinksUpToDate>false</LinksUpToDate>
  <CharactersWithSpaces>13818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2022-07-03T13:00:00Z</dcterms:created>
  <dc:creator>学科网试题生产平台</dc:creator>
  <dc:description>3011030511951872</dc:description>
  <cp:lastModifiedBy>上帝掷骰子吗</cp:lastModifiedBy>
  <dcterms:modified xsi:type="dcterms:W3CDTF">2024-07-20T09:06:06Z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8E832EEBA753412CA75C26409C91B64C</vt:lpwstr>
  </property>
</Properties>
</file>