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BA8C0">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10972800</wp:posOffset>
            </wp:positionV>
            <wp:extent cx="292100" cy="368300"/>
            <wp:effectExtent l="0" t="0" r="12700" b="1270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cstate="print"/>
                    <a:stretch>
                      <a:fillRect/>
                    </a:stretch>
                  </pic:blipFill>
                  <pic:spPr>
                    <a:xfrm>
                      <a:off x="0" y="0"/>
                      <a:ext cx="292100" cy="368300"/>
                    </a:xfrm>
                    <a:prstGeom prst="rect">
                      <a:avLst/>
                    </a:prstGeom>
                  </pic:spPr>
                </pic:pic>
              </a:graphicData>
            </a:graphic>
          </wp:anchor>
        </w:drawing>
      </w:r>
      <w:r>
        <w:rPr>
          <w:rFonts w:ascii="宋体" w:hAnsi="宋体"/>
          <w:b/>
          <w:sz w:val="32"/>
        </w:rPr>
        <w:t>化学试题</w:t>
      </w:r>
    </w:p>
    <w:p w14:paraId="74038D45">
      <w:pPr>
        <w:spacing w:line="285"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Cl-35.5  Ca-40</w:t>
      </w:r>
    </w:p>
    <w:p w14:paraId="166F1B83">
      <w:pPr>
        <w:spacing w:line="285"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本题包括</w:t>
      </w:r>
      <w:r>
        <w:rPr>
          <w:rFonts w:eastAsia="Times New Roman" w:cs="Times New Roman"/>
          <w:b/>
          <w:sz w:val="24"/>
        </w:rPr>
        <w:t>8</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16</w:t>
      </w:r>
      <w:r>
        <w:rPr>
          <w:rFonts w:ascii="宋体" w:hAnsi="宋体"/>
          <w:b/>
          <w:sz w:val="24"/>
        </w:rPr>
        <w:t>分，每小题只有一个正确选项。请用</w:t>
      </w:r>
      <w:r>
        <w:rPr>
          <w:rFonts w:eastAsia="Times New Roman" w:cs="Times New Roman"/>
          <w:b/>
          <w:sz w:val="24"/>
        </w:rPr>
        <w:t>2B</w:t>
      </w:r>
      <w:r>
        <w:rPr>
          <w:rFonts w:ascii="宋体" w:hAnsi="宋体"/>
          <w:b/>
          <w:sz w:val="24"/>
        </w:rPr>
        <w:t>铅笔将答题卡上对应题目的答案标号涂黑</w:t>
      </w:r>
      <w:r>
        <w:rPr>
          <w:rFonts w:eastAsia="Times New Roman" w:cs="Times New Roman"/>
          <w:b/>
          <w:sz w:val="24"/>
        </w:rPr>
        <w:t>)</w:t>
      </w:r>
    </w:p>
    <w:p w14:paraId="1269A046">
      <w:pPr>
        <w:spacing w:line="360" w:lineRule="auto"/>
        <w:jc w:val="left"/>
        <w:textAlignment w:val="center"/>
        <w:rPr>
          <w:rFonts w:ascii="宋体" w:hAnsi="宋体"/>
        </w:rPr>
      </w:pPr>
      <w:r>
        <w:t xml:space="preserve">1. </w:t>
      </w:r>
      <w:r>
        <w:rPr>
          <w:rFonts w:ascii="宋体" w:hAnsi="宋体"/>
        </w:rPr>
        <w:t>《天工开物》是我国古代科技发展的智慧结晶，下列书中记载的造物过程涉及化学变化的是</w:t>
      </w:r>
    </w:p>
    <w:p w14:paraId="2D2DCFFE">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机杼织布</w:t>
      </w:r>
      <w:r>
        <w:rPr>
          <w:rFonts w:hint="eastAsia"/>
        </w:rPr>
        <w:tab/>
      </w:r>
      <w:r>
        <w:rPr>
          <w:rFonts w:hint="eastAsia"/>
        </w:rPr>
        <w:t xml:space="preserve">B. </w:t>
      </w:r>
      <w:r>
        <w:rPr>
          <w:rFonts w:ascii="宋体" w:hAnsi="宋体"/>
        </w:rPr>
        <w:t>粉碎矿石</w:t>
      </w:r>
      <w:r>
        <w:rPr>
          <w:rFonts w:hint="eastAsia"/>
        </w:rPr>
        <w:tab/>
      </w:r>
      <w:r>
        <w:rPr>
          <w:rFonts w:hint="eastAsia"/>
        </w:rPr>
        <w:t xml:space="preserve">C. </w:t>
      </w:r>
      <w:r>
        <w:rPr>
          <w:rFonts w:ascii="宋体" w:hAnsi="宋体"/>
        </w:rPr>
        <w:t>海水晒盐</w:t>
      </w:r>
      <w:r>
        <w:rPr>
          <w:rFonts w:hint="eastAsia"/>
        </w:rPr>
        <w:tab/>
      </w:r>
      <w:r>
        <w:rPr>
          <w:rFonts w:hint="eastAsia"/>
        </w:rPr>
        <w:t xml:space="preserve">D. </w:t>
      </w:r>
      <w:r>
        <w:rPr>
          <w:rFonts w:ascii="宋体" w:hAnsi="宋体"/>
        </w:rPr>
        <w:t>五谷醇酒</w:t>
      </w:r>
    </w:p>
    <w:p w14:paraId="7F15D84F">
      <w:pPr>
        <w:spacing w:line="360" w:lineRule="auto"/>
        <w:textAlignment w:val="center"/>
        <w:rPr>
          <w:color w:val="000000"/>
        </w:rPr>
      </w:pPr>
      <w:r>
        <w:rPr>
          <w:color w:val="2E75B6"/>
        </w:rPr>
        <w:t>【答案】</w:t>
      </w:r>
      <w:r>
        <w:rPr>
          <w:color w:val="000000"/>
        </w:rPr>
        <w:t>D</w:t>
      </w:r>
    </w:p>
    <w:p w14:paraId="3AD4583B">
      <w:pPr>
        <w:spacing w:line="360" w:lineRule="auto"/>
        <w:textAlignment w:val="center"/>
        <w:rPr>
          <w:color w:val="000000"/>
        </w:rPr>
      </w:pPr>
      <w:r>
        <w:rPr>
          <w:color w:val="2E75B6"/>
        </w:rPr>
        <w:t>【解析】</w:t>
      </w:r>
    </w:p>
    <w:p w14:paraId="5F5B568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、机杼织布，只是形状的变化，没有新物质生成，属于物理变化；</w:t>
      </w:r>
    </w:p>
    <w:p w14:paraId="03ABD1F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、粉碎矿石，只是形状的变化，没有新物质生成，属于物理变化；</w:t>
      </w:r>
    </w:p>
    <w:p w14:paraId="553F0EA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、海水晒盐，只是状态的变化，没有新物质生成，属于物理变化；</w:t>
      </w:r>
    </w:p>
    <w:p w14:paraId="7F62561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、五谷醇酒，有新物质酒精生成，属于化学变化。</w:t>
      </w:r>
    </w:p>
    <w:p w14:paraId="01239FE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39E4C974">
      <w:pPr>
        <w:spacing w:line="360" w:lineRule="auto"/>
        <w:jc w:val="left"/>
        <w:textAlignment w:val="center"/>
        <w:rPr>
          <w:color w:val="000000"/>
        </w:rPr>
      </w:pPr>
      <w:r>
        <w:rPr>
          <w:color w:val="000000"/>
        </w:rPr>
        <w:t>2. 化学实验过程中，下列对意外事故的处理方法错误的是</w:t>
      </w:r>
    </w:p>
    <w:p w14:paraId="42A5957F">
      <w:pPr>
        <w:spacing w:line="360" w:lineRule="auto"/>
        <w:jc w:val="left"/>
        <w:textAlignment w:val="center"/>
        <w:rPr>
          <w:color w:val="000000"/>
        </w:rPr>
      </w:pPr>
      <w:r>
        <w:rPr>
          <w:rFonts w:ascii="宋体" w:hAnsi="宋体"/>
          <w:color w:val="000000"/>
        </w:rPr>
        <w:t>A. 洒在桌面上的酒精燃烧起来，立即用湿抹布或沙子盖灭</w:t>
      </w:r>
    </w:p>
    <w:p w14:paraId="2CF9AAA8">
      <w:pPr>
        <w:spacing w:line="360" w:lineRule="auto"/>
        <w:jc w:val="left"/>
        <w:textAlignment w:val="center"/>
        <w:rPr>
          <w:color w:val="000000"/>
        </w:rPr>
      </w:pPr>
      <w:r>
        <w:rPr>
          <w:rFonts w:ascii="宋体" w:hAnsi="宋体"/>
          <w:color w:val="000000"/>
        </w:rPr>
        <w:t>B. 稀酸飞溅到皮肤上，立即用大量的水冲洗，再涂上3%～5%的小苏打溶液</w:t>
      </w:r>
    </w:p>
    <w:p w14:paraId="70D71127">
      <w:pPr>
        <w:spacing w:line="360" w:lineRule="auto"/>
        <w:jc w:val="left"/>
        <w:textAlignment w:val="center"/>
        <w:rPr>
          <w:color w:val="000000"/>
        </w:rPr>
      </w:pPr>
      <w:r>
        <w:rPr>
          <w:rFonts w:ascii="宋体" w:hAnsi="宋体"/>
          <w:color w:val="000000"/>
        </w:rPr>
        <w:t>C. 碱液洒</w:t>
      </w:r>
      <w:r>
        <w:rPr>
          <w:rFonts w:ascii="宋体" w:hAnsi="宋体"/>
          <w:color w:val="000000"/>
          <w:position w:val="-1"/>
        </w:rPr>
        <w:drawing>
          <wp:inline distT="0" distB="0" distL="114300" distR="114300">
            <wp:extent cx="139700" cy="190500"/>
            <wp:effectExtent l="0" t="0" r="12700" b="0"/>
            <wp:docPr id="9350246" name="图片 9350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246" name="图片 9350246"/>
                    <pic:cNvPicPr>
                      <a:picLocks noChangeAspect="1"/>
                    </pic:cNvPicPr>
                  </pic:nvPicPr>
                  <pic:blipFill>
                    <a:blip r:embed="rId11" cstate="print"/>
                    <a:stretch>
                      <a:fillRect/>
                    </a:stretch>
                  </pic:blipFill>
                  <pic:spPr>
                    <a:xfrm>
                      <a:off x="0" y="0"/>
                      <a:ext cx="139700" cy="190500"/>
                    </a:xfrm>
                    <a:prstGeom prst="rect">
                      <a:avLst/>
                    </a:prstGeom>
                  </pic:spPr>
                </pic:pic>
              </a:graphicData>
            </a:graphic>
          </wp:inline>
        </w:drawing>
      </w:r>
      <w:r>
        <w:rPr>
          <w:rFonts w:ascii="宋体" w:hAnsi="宋体"/>
          <w:color w:val="000000"/>
        </w:rPr>
        <w:t>衣服上，用水冲洗后，再涂上硫酸溶液</w:t>
      </w:r>
    </w:p>
    <w:p w14:paraId="4BA164AD">
      <w:pPr>
        <w:spacing w:line="360" w:lineRule="auto"/>
        <w:jc w:val="left"/>
        <w:textAlignment w:val="center"/>
        <w:rPr>
          <w:color w:val="000000"/>
        </w:rPr>
      </w:pPr>
      <w:r>
        <w:rPr>
          <w:rFonts w:ascii="宋体" w:hAnsi="宋体"/>
          <w:color w:val="000000"/>
        </w:rPr>
        <w:t>D. 误服氯化钡溶液，立即喝大量鲜牛奶或鸡蛋清</w:t>
      </w:r>
    </w:p>
    <w:p w14:paraId="09946207">
      <w:pPr>
        <w:spacing w:line="360" w:lineRule="auto"/>
        <w:textAlignment w:val="center"/>
        <w:rPr>
          <w:color w:val="000000"/>
        </w:rPr>
      </w:pPr>
      <w:r>
        <w:rPr>
          <w:color w:val="2E75B6"/>
        </w:rPr>
        <w:t>【答案】</w:t>
      </w:r>
      <w:r>
        <w:rPr>
          <w:color w:val="000000"/>
        </w:rPr>
        <w:t>C</w:t>
      </w:r>
    </w:p>
    <w:p w14:paraId="1D44D9B2">
      <w:pPr>
        <w:spacing w:line="360" w:lineRule="auto"/>
        <w:textAlignment w:val="center"/>
        <w:rPr>
          <w:color w:val="000000"/>
        </w:rPr>
      </w:pPr>
      <w:r>
        <w:rPr>
          <w:color w:val="2E75B6"/>
        </w:rPr>
        <w:t>【解析】</w:t>
      </w:r>
    </w:p>
    <w:p w14:paraId="3BF4BA5C">
      <w:pPr>
        <w:spacing w:line="360" w:lineRule="auto"/>
        <w:jc w:val="left"/>
        <w:textAlignment w:val="center"/>
        <w:rPr>
          <w:color w:val="000000"/>
        </w:rPr>
      </w:pPr>
      <w:r>
        <w:rPr>
          <w:color w:val="000000"/>
        </w:rPr>
        <w:t>【详解】A、洒在桌面上的酒精燃烧起来，立即用湿抹布或沙子扑灭，做法正确，因为隔绝空气可灭火，及时有效；故A正确；</w:t>
      </w:r>
    </w:p>
    <w:p w14:paraId="6C5B7B2F">
      <w:pPr>
        <w:spacing w:line="360" w:lineRule="auto"/>
        <w:jc w:val="left"/>
        <w:textAlignment w:val="center"/>
        <w:rPr>
          <w:color w:val="000000"/>
        </w:rPr>
      </w:pPr>
      <w:r>
        <w:rPr>
          <w:color w:val="000000"/>
        </w:rPr>
        <w:t>B、稀酸飞溅到皮肤上，立即用大量水冲洗再涂上3%～5%的小苏打溶液，做法正确，因为小苏打溶液呈碱性，可以中和残余在皮肤上的酸液，减少伤害，故B正确；</w:t>
      </w:r>
    </w:p>
    <w:p w14:paraId="5F3FEC3B">
      <w:pPr>
        <w:spacing w:line="360" w:lineRule="auto"/>
        <w:jc w:val="left"/>
        <w:textAlignment w:val="center"/>
        <w:rPr>
          <w:color w:val="000000"/>
        </w:rPr>
      </w:pPr>
      <w:r>
        <w:rPr>
          <w:color w:val="000000"/>
        </w:rPr>
        <w:t>C、碱液泼在衣服上，用水冲洗后，再涂上硫酸溶液，做法错误，因硫酸有腐蚀性，加剧了对人体的伤害，故C错误；</w:t>
      </w:r>
    </w:p>
    <w:p w14:paraId="092047F9">
      <w:pPr>
        <w:spacing w:line="360" w:lineRule="auto"/>
        <w:jc w:val="left"/>
        <w:textAlignment w:val="center"/>
        <w:rPr>
          <w:color w:val="000000"/>
        </w:rPr>
      </w:pPr>
      <w:r>
        <w:rPr>
          <w:color w:val="000000"/>
        </w:rPr>
        <w:t>D、误服氯化钡溶液，立即喝大量鲜牛奶或鸡蛋清，做法正确，因为蛋白质与重金属反应，减少毒性，故D正确；</w:t>
      </w:r>
    </w:p>
    <w:p w14:paraId="63CB6140">
      <w:pPr>
        <w:spacing w:line="360" w:lineRule="auto"/>
        <w:jc w:val="left"/>
        <w:textAlignment w:val="center"/>
        <w:rPr>
          <w:color w:val="000000"/>
        </w:rPr>
      </w:pPr>
      <w:r>
        <w:rPr>
          <w:color w:val="000000"/>
        </w:rPr>
        <w:t>故选C。</w:t>
      </w:r>
    </w:p>
    <w:p w14:paraId="2061FDAC">
      <w:pPr>
        <w:spacing w:line="360" w:lineRule="auto"/>
        <w:jc w:val="left"/>
        <w:textAlignment w:val="center"/>
        <w:rPr>
          <w:rFonts w:ascii="宋体" w:hAnsi="宋体"/>
          <w:color w:val="000000"/>
        </w:rPr>
      </w:pPr>
      <w:r>
        <w:rPr>
          <w:color w:val="000000"/>
        </w:rPr>
        <w:t xml:space="preserve">3. </w:t>
      </w:r>
      <w:r>
        <w:rPr>
          <w:rFonts w:ascii="宋体" w:hAnsi="宋体"/>
          <w:color w:val="000000"/>
        </w:rPr>
        <w:t>分类是学习化学的一种重要方法，下列对铝合金、氢氧化钙、硫酸锌三种物质的分类正确的是</w:t>
      </w:r>
    </w:p>
    <w:p w14:paraId="7635202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混合物、碱、酸</w:t>
      </w:r>
      <w:r>
        <w:rPr>
          <w:color w:val="000000"/>
        </w:rPr>
        <w:tab/>
      </w:r>
      <w:r>
        <w:rPr>
          <w:color w:val="000000"/>
        </w:rPr>
        <w:t xml:space="preserve">B. </w:t>
      </w:r>
      <w:r>
        <w:rPr>
          <w:rFonts w:ascii="宋体" w:hAnsi="宋体"/>
          <w:color w:val="000000"/>
        </w:rPr>
        <w:t>单质、碱、酸</w:t>
      </w:r>
    </w:p>
    <w:p w14:paraId="46FBC34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氧化物、碱、纯净物</w:t>
      </w:r>
      <w:r>
        <w:rPr>
          <w:color w:val="000000"/>
        </w:rPr>
        <w:tab/>
      </w:r>
      <w:r>
        <w:rPr>
          <w:color w:val="000000"/>
        </w:rPr>
        <w:t xml:space="preserve">D. </w:t>
      </w:r>
      <w:r>
        <w:rPr>
          <w:rFonts w:ascii="宋体" w:hAnsi="宋体"/>
          <w:color w:val="000000"/>
        </w:rPr>
        <w:t>混合物、碱、盐</w:t>
      </w:r>
    </w:p>
    <w:p w14:paraId="3A5ED998">
      <w:pPr>
        <w:spacing w:line="360" w:lineRule="auto"/>
        <w:textAlignment w:val="center"/>
        <w:rPr>
          <w:color w:val="000000"/>
        </w:rPr>
      </w:pPr>
      <w:r>
        <w:rPr>
          <w:color w:val="2E75B6"/>
        </w:rPr>
        <w:t>【答案】</w:t>
      </w:r>
      <w:r>
        <w:rPr>
          <w:color w:val="000000"/>
        </w:rPr>
        <w:t>D</w:t>
      </w:r>
    </w:p>
    <w:p w14:paraId="6B5A1009">
      <w:pPr>
        <w:spacing w:line="360" w:lineRule="auto"/>
        <w:textAlignment w:val="center"/>
        <w:rPr>
          <w:color w:val="000000"/>
        </w:rPr>
      </w:pPr>
      <w:r>
        <w:rPr>
          <w:color w:val="2E75B6"/>
        </w:rPr>
        <w:t>【解析】</w:t>
      </w:r>
    </w:p>
    <w:p w14:paraId="55E4D032">
      <w:pPr>
        <w:spacing w:line="360" w:lineRule="auto"/>
        <w:jc w:val="left"/>
        <w:textAlignment w:val="center"/>
        <w:rPr>
          <w:color w:val="000000"/>
        </w:rPr>
      </w:pPr>
      <w:r>
        <w:rPr>
          <w:color w:val="000000"/>
        </w:rPr>
        <w:t>【详解】合金是指在一种金属中加热熔合其它金属或非金属而形成的具有金属特性的物质，属于混合物，故铝合金是混合物；氢氧化钙是电离产生的阴离子全部为氢氧根离子的化合物，属于碱；硫酸锌是由金属离子和酸根离子构成的化合物，属于盐。</w:t>
      </w:r>
    </w:p>
    <w:p w14:paraId="632F11C2">
      <w:pPr>
        <w:spacing w:line="360" w:lineRule="auto"/>
        <w:jc w:val="left"/>
        <w:textAlignment w:val="center"/>
        <w:rPr>
          <w:color w:val="000000"/>
        </w:rPr>
      </w:pPr>
      <w:r>
        <w:rPr>
          <w:color w:val="000000"/>
        </w:rPr>
        <w:t>故选D。</w:t>
      </w:r>
    </w:p>
    <w:p w14:paraId="468A463F">
      <w:pPr>
        <w:spacing w:line="360" w:lineRule="auto"/>
        <w:jc w:val="left"/>
        <w:textAlignment w:val="center"/>
        <w:rPr>
          <w:rFonts w:ascii="宋体" w:hAnsi="宋体"/>
          <w:color w:val="000000"/>
        </w:rPr>
      </w:pPr>
      <w:r>
        <w:rPr>
          <w:color w:val="000000"/>
        </w:rPr>
        <w:t xml:space="preserve">4. </w:t>
      </w:r>
      <w:r>
        <w:rPr>
          <w:rFonts w:ascii="宋体" w:hAnsi="宋体"/>
          <w:color w:val="000000"/>
        </w:rPr>
        <w:t>某地一对夫妻因天气寒冷在房内放置炭火取暖，导致一氧化碳中毒死亡，该事件提醒我们要学会预防一氧化碳中毒，下列预防一氧化碳中毒的说法错误的是</w:t>
      </w:r>
    </w:p>
    <w:p w14:paraId="3DE8C8E9">
      <w:pPr>
        <w:spacing w:line="360" w:lineRule="auto"/>
        <w:jc w:val="left"/>
        <w:textAlignment w:val="center"/>
        <w:rPr>
          <w:rFonts w:ascii="宋体" w:hAnsi="宋体"/>
          <w:color w:val="000000"/>
        </w:rPr>
      </w:pPr>
      <w:r>
        <w:rPr>
          <w:color w:val="000000"/>
        </w:rPr>
        <w:t xml:space="preserve">A. </w:t>
      </w:r>
      <w:r>
        <w:rPr>
          <w:rFonts w:ascii="宋体" w:hAnsi="宋体"/>
          <w:color w:val="000000"/>
        </w:rPr>
        <w:t>规范使用煤炉，装上烟筒并使其完整</w:t>
      </w:r>
    </w:p>
    <w:p w14:paraId="667C996D">
      <w:pPr>
        <w:spacing w:line="360" w:lineRule="auto"/>
        <w:jc w:val="left"/>
        <w:textAlignment w:val="center"/>
        <w:rPr>
          <w:rFonts w:ascii="宋体" w:hAnsi="宋体"/>
          <w:color w:val="000000"/>
        </w:rPr>
      </w:pPr>
      <w:r>
        <w:rPr>
          <w:color w:val="000000"/>
        </w:rPr>
        <w:t xml:space="preserve">B. </w:t>
      </w:r>
      <w:r>
        <w:rPr>
          <w:rFonts w:ascii="宋体" w:hAnsi="宋体"/>
          <w:color w:val="000000"/>
        </w:rPr>
        <w:t>用煤炉做饭时要打开窗户，让空气流通</w:t>
      </w:r>
    </w:p>
    <w:p w14:paraId="6E190C65">
      <w:pPr>
        <w:spacing w:line="360" w:lineRule="auto"/>
        <w:jc w:val="left"/>
        <w:textAlignment w:val="center"/>
        <w:rPr>
          <w:rFonts w:ascii="宋体" w:hAnsi="宋体"/>
          <w:color w:val="000000"/>
        </w:rPr>
      </w:pPr>
      <w:r>
        <w:rPr>
          <w:color w:val="000000"/>
        </w:rPr>
        <w:t xml:space="preserve">C. </w:t>
      </w:r>
      <w:r>
        <w:rPr>
          <w:rFonts w:ascii="宋体" w:hAnsi="宋体"/>
          <w:color w:val="000000"/>
        </w:rPr>
        <w:t>没有排烟通道的情况下在室内用煤、木炭、木柴等取暖</w:t>
      </w:r>
    </w:p>
    <w:p w14:paraId="20866096">
      <w:pPr>
        <w:spacing w:line="360" w:lineRule="auto"/>
        <w:jc w:val="left"/>
        <w:textAlignment w:val="center"/>
        <w:rPr>
          <w:rFonts w:ascii="宋体" w:hAnsi="宋体"/>
          <w:color w:val="000000"/>
        </w:rPr>
      </w:pPr>
      <w:r>
        <w:rPr>
          <w:color w:val="000000"/>
        </w:rPr>
        <w:t xml:space="preserve">D. </w:t>
      </w:r>
      <w:r>
        <w:rPr>
          <w:rFonts w:ascii="宋体" w:hAnsi="宋体"/>
          <w:color w:val="000000"/>
        </w:rPr>
        <w:t>晚上睡觉时将煤炉移至屋外</w:t>
      </w:r>
    </w:p>
    <w:p w14:paraId="5CFAE0BD">
      <w:pPr>
        <w:spacing w:line="360" w:lineRule="auto"/>
        <w:textAlignment w:val="center"/>
        <w:rPr>
          <w:color w:val="000000"/>
        </w:rPr>
      </w:pPr>
      <w:r>
        <w:rPr>
          <w:color w:val="2E75B6"/>
        </w:rPr>
        <w:t>【答案】</w:t>
      </w:r>
      <w:r>
        <w:rPr>
          <w:color w:val="000000"/>
        </w:rPr>
        <w:t>C</w:t>
      </w:r>
    </w:p>
    <w:p w14:paraId="1A6D27EB">
      <w:pPr>
        <w:spacing w:line="360" w:lineRule="auto"/>
        <w:textAlignment w:val="center"/>
        <w:rPr>
          <w:color w:val="000000"/>
        </w:rPr>
      </w:pPr>
      <w:r>
        <w:rPr>
          <w:color w:val="2E75B6"/>
        </w:rPr>
        <w:t>【解析】</w:t>
      </w:r>
    </w:p>
    <w:p w14:paraId="0A1EC76F">
      <w:pPr>
        <w:spacing w:line="360" w:lineRule="auto"/>
        <w:jc w:val="left"/>
        <w:textAlignment w:val="center"/>
        <w:rPr>
          <w:color w:val="000000"/>
        </w:rPr>
      </w:pPr>
      <w:r>
        <w:rPr>
          <w:color w:val="000000"/>
        </w:rPr>
        <w:t>【详解】A.规范使用煤炉，减少一氧化碳的产生，防止一氧化碳中毒，该选项说法正确；</w:t>
      </w:r>
    </w:p>
    <w:p w14:paraId="3DD1A349">
      <w:pPr>
        <w:spacing w:line="360" w:lineRule="auto"/>
        <w:jc w:val="left"/>
        <w:textAlignment w:val="center"/>
        <w:rPr>
          <w:color w:val="000000"/>
        </w:rPr>
      </w:pPr>
      <w:r>
        <w:rPr>
          <w:color w:val="000000"/>
        </w:rPr>
        <w:t>B.用煤炉做饭时让空气流通，能够减少一氧化碳的产生，防止一氧化碳中毒，该选项说法正确；</w:t>
      </w:r>
    </w:p>
    <w:p w14:paraId="5949F0F4">
      <w:pPr>
        <w:spacing w:line="360" w:lineRule="auto"/>
        <w:jc w:val="left"/>
        <w:textAlignment w:val="center"/>
        <w:rPr>
          <w:color w:val="000000"/>
        </w:rPr>
      </w:pPr>
      <w:r>
        <w:rPr>
          <w:color w:val="000000"/>
        </w:rPr>
        <w:t>C.没有排烟通道的情况下在室内用煤、木炭、木柴等取暖，会增加一氧化碳的产生，不能防止一氧化碳中毒，该选项说法错误；</w:t>
      </w:r>
    </w:p>
    <w:p w14:paraId="75DAC255">
      <w:pPr>
        <w:spacing w:line="360" w:lineRule="auto"/>
        <w:jc w:val="left"/>
        <w:textAlignment w:val="center"/>
        <w:rPr>
          <w:color w:val="000000"/>
        </w:rPr>
      </w:pPr>
      <w:r>
        <w:rPr>
          <w:color w:val="000000"/>
        </w:rPr>
        <w:t>D.睡觉时将煤炉移至屋外，可以防止一氧化碳中毒，该选项说法正确，</w:t>
      </w:r>
    </w:p>
    <w:p w14:paraId="7134DBAA">
      <w:pPr>
        <w:spacing w:line="360" w:lineRule="auto"/>
        <w:jc w:val="left"/>
        <w:textAlignment w:val="center"/>
        <w:rPr>
          <w:color w:val="000000"/>
        </w:rPr>
      </w:pPr>
      <w:r>
        <w:rPr>
          <w:color w:val="000000"/>
        </w:rPr>
        <w:t>故选C。</w:t>
      </w:r>
    </w:p>
    <w:p w14:paraId="4D25DE92">
      <w:pPr>
        <w:spacing w:line="360" w:lineRule="auto"/>
        <w:jc w:val="left"/>
        <w:textAlignment w:val="center"/>
        <w:rPr>
          <w:rFonts w:ascii="宋体" w:hAnsi="宋体"/>
          <w:color w:val="000000"/>
        </w:rPr>
      </w:pPr>
      <w:r>
        <w:rPr>
          <w:color w:val="000000"/>
        </w:rPr>
        <w:t xml:space="preserve">5. </w:t>
      </w:r>
      <w:r>
        <w:rPr>
          <w:rFonts w:ascii="宋体" w:hAnsi="宋体"/>
          <w:color w:val="000000"/>
        </w:rPr>
        <w:t>某商厦发生特大火灾事故，造成</w:t>
      </w:r>
      <w:r>
        <w:rPr>
          <w:rFonts w:eastAsia="Times New Roman" w:cs="Times New Roman"/>
          <w:color w:val="000000"/>
        </w:rPr>
        <w:t>309</w:t>
      </w:r>
      <w:r>
        <w:rPr>
          <w:rFonts w:ascii="宋体" w:hAnsi="宋体"/>
          <w:color w:val="000000"/>
        </w:rPr>
        <w:t>人死亡，</w:t>
      </w:r>
      <w:r>
        <w:rPr>
          <w:rFonts w:eastAsia="Times New Roman" w:cs="Times New Roman"/>
          <w:color w:val="000000"/>
        </w:rPr>
        <w:t>7</w:t>
      </w:r>
      <w:r>
        <w:rPr>
          <w:rFonts w:ascii="宋体" w:hAnsi="宋体"/>
          <w:color w:val="000000"/>
        </w:rPr>
        <w:t>人受伤。法医鉴定结果</w:t>
      </w:r>
      <w:r>
        <w:rPr>
          <w:rFonts w:eastAsia="Times New Roman" w:cs="Times New Roman"/>
          <w:color w:val="000000"/>
        </w:rPr>
        <w:t>309</w:t>
      </w:r>
      <w:r>
        <w:rPr>
          <w:rFonts w:ascii="宋体" w:hAnsi="宋体"/>
          <w:color w:val="000000"/>
        </w:rPr>
        <w:t>人均为中毒窒息死亡。遇到火灾时，下列做法不可取的是</w:t>
      </w:r>
    </w:p>
    <w:p w14:paraId="2DAE3766">
      <w:pPr>
        <w:spacing w:line="360" w:lineRule="auto"/>
        <w:jc w:val="left"/>
        <w:textAlignment w:val="center"/>
        <w:rPr>
          <w:rFonts w:ascii="宋体" w:hAnsi="宋体"/>
          <w:color w:val="000000"/>
        </w:rPr>
      </w:pPr>
      <w:r>
        <w:rPr>
          <w:color w:val="000000"/>
        </w:rPr>
        <w:t xml:space="preserve">A. </w:t>
      </w:r>
      <w:r>
        <w:rPr>
          <w:rFonts w:ascii="宋体" w:hAnsi="宋体"/>
          <w:color w:val="000000"/>
        </w:rPr>
        <w:t>为尽快逃离火场乘坐电梯下楼</w:t>
      </w:r>
    </w:p>
    <w:p w14:paraId="16768341">
      <w:pPr>
        <w:spacing w:line="360" w:lineRule="auto"/>
        <w:jc w:val="left"/>
        <w:textAlignment w:val="center"/>
        <w:rPr>
          <w:rFonts w:ascii="宋体" w:hAnsi="宋体"/>
          <w:color w:val="000000"/>
        </w:rPr>
      </w:pPr>
      <w:r>
        <w:rPr>
          <w:color w:val="000000"/>
        </w:rPr>
        <w:t xml:space="preserve">B. </w:t>
      </w:r>
      <w:r>
        <w:rPr>
          <w:rFonts w:ascii="宋体" w:hAnsi="宋体"/>
          <w:color w:val="000000"/>
        </w:rPr>
        <w:t>逃生过程中将身体贴近地面匍匐或弯腰前进</w:t>
      </w:r>
    </w:p>
    <w:p w14:paraId="427061D6">
      <w:pPr>
        <w:spacing w:line="360" w:lineRule="auto"/>
        <w:jc w:val="left"/>
        <w:textAlignment w:val="center"/>
        <w:rPr>
          <w:rFonts w:ascii="宋体" w:hAnsi="宋体"/>
          <w:color w:val="000000"/>
        </w:rPr>
      </w:pPr>
      <w:r>
        <w:rPr>
          <w:color w:val="000000"/>
        </w:rPr>
        <w:t xml:space="preserve">C. </w:t>
      </w:r>
      <w:r>
        <w:rPr>
          <w:rFonts w:ascii="宋体" w:hAnsi="宋体"/>
          <w:color w:val="000000"/>
        </w:rPr>
        <w:t>一旦发生火灾，按疏散指示标志方向迅速撤离</w:t>
      </w:r>
    </w:p>
    <w:p w14:paraId="5C3925CB">
      <w:pPr>
        <w:spacing w:line="360" w:lineRule="auto"/>
        <w:jc w:val="left"/>
        <w:textAlignment w:val="center"/>
        <w:rPr>
          <w:rFonts w:ascii="宋体" w:hAnsi="宋体"/>
          <w:color w:val="000000"/>
        </w:rPr>
      </w:pPr>
      <w:r>
        <w:rPr>
          <w:color w:val="000000"/>
        </w:rPr>
        <w:t xml:space="preserve">D. </w:t>
      </w:r>
      <w:r>
        <w:rPr>
          <w:rFonts w:ascii="宋体" w:hAnsi="宋体"/>
          <w:color w:val="000000"/>
        </w:rPr>
        <w:t>用浸湿的毛巾、口罩等捂住口鼻</w:t>
      </w:r>
    </w:p>
    <w:p w14:paraId="0DE95FF1">
      <w:pPr>
        <w:spacing w:line="360" w:lineRule="auto"/>
        <w:textAlignment w:val="center"/>
        <w:rPr>
          <w:color w:val="000000"/>
        </w:rPr>
      </w:pPr>
      <w:r>
        <w:rPr>
          <w:color w:val="2E75B6"/>
        </w:rPr>
        <w:t>【答案】</w:t>
      </w:r>
      <w:r>
        <w:rPr>
          <w:color w:val="000000"/>
        </w:rPr>
        <w:t>A</w:t>
      </w:r>
    </w:p>
    <w:p w14:paraId="0CB624D5">
      <w:pPr>
        <w:spacing w:line="360" w:lineRule="auto"/>
        <w:textAlignment w:val="center"/>
        <w:rPr>
          <w:color w:val="000000"/>
        </w:rPr>
      </w:pPr>
      <w:r>
        <w:rPr>
          <w:color w:val="2E75B6"/>
        </w:rPr>
        <w:t>【解析】</w:t>
      </w:r>
    </w:p>
    <w:p w14:paraId="284C80DD">
      <w:pPr>
        <w:spacing w:line="360" w:lineRule="auto"/>
        <w:jc w:val="left"/>
        <w:textAlignment w:val="center"/>
        <w:rPr>
          <w:color w:val="000000"/>
        </w:rPr>
      </w:pPr>
      <w:r>
        <w:rPr>
          <w:color w:val="000000"/>
        </w:rPr>
        <w:t>【详解】A、发生火灾时不能乘坐电梯下楼，故选项做法错误；</w:t>
      </w:r>
    </w:p>
    <w:p w14:paraId="6CA85A2F">
      <w:pPr>
        <w:spacing w:line="360" w:lineRule="auto"/>
        <w:jc w:val="left"/>
        <w:textAlignment w:val="center"/>
        <w:rPr>
          <w:color w:val="000000"/>
        </w:rPr>
      </w:pPr>
      <w:r>
        <w:rPr>
          <w:color w:val="000000"/>
        </w:rPr>
        <w:t>B、逃生过程中将身体贴近地面匍匐或弯腰前进，故选项做法正确；</w:t>
      </w:r>
    </w:p>
    <w:p w14:paraId="52397803">
      <w:pPr>
        <w:spacing w:line="360" w:lineRule="auto"/>
        <w:jc w:val="left"/>
        <w:textAlignment w:val="center"/>
        <w:rPr>
          <w:color w:val="000000"/>
        </w:rPr>
      </w:pPr>
      <w:r>
        <w:rPr>
          <w:color w:val="000000"/>
        </w:rPr>
        <w:t>C、一旦发生火灾，按疏散指示标志方向迅速撤离，故选项做法正确；</w:t>
      </w:r>
    </w:p>
    <w:p w14:paraId="5B9F7DFF">
      <w:pPr>
        <w:spacing w:line="360" w:lineRule="auto"/>
        <w:jc w:val="left"/>
        <w:textAlignment w:val="center"/>
        <w:rPr>
          <w:color w:val="000000"/>
        </w:rPr>
      </w:pPr>
      <w:r>
        <w:rPr>
          <w:color w:val="000000"/>
        </w:rPr>
        <w:t>D、为了防止火场产生的烟尘进入口鼻，应用浸湿的毛巾、口罩等捂住口鼻，故选项做法正确。</w:t>
      </w:r>
    </w:p>
    <w:p w14:paraId="569F6108">
      <w:pPr>
        <w:spacing w:line="360" w:lineRule="auto"/>
        <w:jc w:val="left"/>
        <w:textAlignment w:val="center"/>
        <w:rPr>
          <w:color w:val="000000"/>
        </w:rPr>
      </w:pPr>
      <w:r>
        <w:rPr>
          <w:color w:val="000000"/>
        </w:rPr>
        <w:t>故选：A。</w:t>
      </w:r>
    </w:p>
    <w:p w14:paraId="79E3EF19">
      <w:pPr>
        <w:spacing w:line="360" w:lineRule="auto"/>
        <w:jc w:val="left"/>
        <w:textAlignment w:val="center"/>
        <w:rPr>
          <w:rFonts w:ascii="宋体" w:hAnsi="宋体"/>
          <w:color w:val="000000"/>
        </w:rPr>
      </w:pPr>
      <w:r>
        <w:rPr>
          <w:color w:val="000000"/>
        </w:rPr>
        <w:t xml:space="preserve">6. </w:t>
      </w:r>
      <w:r>
        <w:rPr>
          <w:rFonts w:ascii="宋体" w:hAnsi="宋体"/>
          <w:color w:val="000000"/>
        </w:rPr>
        <w:t>纯净物甲是一种绿色能源。常用作火锅和内燃机的燃料。在一定条件下，一定质量的甲与</w:t>
      </w:r>
      <w:r>
        <w:rPr>
          <w:rFonts w:eastAsia="Times New Roman" w:cs="Times New Roman"/>
          <w:color w:val="000000"/>
        </w:rPr>
        <w:t>4.8g</w:t>
      </w:r>
      <w:r>
        <w:rPr>
          <w:rFonts w:ascii="宋体" w:hAnsi="宋体"/>
          <w:color w:val="000000"/>
        </w:rPr>
        <w:t>乙完全反应，生成</w:t>
      </w:r>
      <w:r>
        <w:rPr>
          <w:rFonts w:eastAsia="Times New Roman" w:cs="Times New Roman"/>
          <w:color w:val="000000"/>
        </w:rPr>
        <w:t>4.4g</w:t>
      </w:r>
      <w:r>
        <w:rPr>
          <w:rFonts w:ascii="宋体" w:hAnsi="宋体"/>
          <w:color w:val="000000"/>
        </w:rPr>
        <w:t>丙和</w:t>
      </w:r>
      <w:r>
        <w:rPr>
          <w:rFonts w:eastAsia="Times New Roman" w:cs="Times New Roman"/>
          <w:color w:val="000000"/>
        </w:rPr>
        <w:t>2.7g</w:t>
      </w:r>
      <w:r>
        <w:rPr>
          <w:rFonts w:ascii="宋体" w:hAnsi="宋体"/>
          <w:color w:val="000000"/>
        </w:rPr>
        <w:t>丁，反应的微观示意图如下图所示，下列有关说法正确的是</w:t>
      </w:r>
    </w:p>
    <w:p w14:paraId="1BB046FE">
      <w:pPr>
        <w:spacing w:line="360" w:lineRule="auto"/>
        <w:jc w:val="left"/>
        <w:textAlignment w:val="center"/>
        <w:rPr>
          <w:color w:val="000000"/>
        </w:rPr>
      </w:pPr>
      <w:r>
        <w:rPr>
          <w:color w:val="000000"/>
        </w:rPr>
        <w:drawing>
          <wp:inline distT="0" distB="0" distL="114300" distR="114300">
            <wp:extent cx="428625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286250" cy="962025"/>
                    </a:xfrm>
                    <a:prstGeom prst="rect">
                      <a:avLst/>
                    </a:prstGeom>
                  </pic:spPr>
                </pic:pic>
              </a:graphicData>
            </a:graphic>
          </wp:inline>
        </w:drawing>
      </w:r>
    </w:p>
    <w:p w14:paraId="3BAC90E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甲中含碳、氢元素，可能含氧元素</w:t>
      </w:r>
      <w:r>
        <w:rPr>
          <w:color w:val="000000"/>
        </w:rPr>
        <w:tab/>
      </w:r>
      <w:r>
        <w:rPr>
          <w:color w:val="000000"/>
        </w:rPr>
        <w:t xml:space="preserve">B. </w:t>
      </w:r>
      <w:r>
        <w:rPr>
          <w:rFonts w:ascii="宋体" w:hAnsi="宋体"/>
          <w:color w:val="000000"/>
        </w:rPr>
        <w:t>甲中含碳、氢、氧元素</w:t>
      </w:r>
    </w:p>
    <w:p w14:paraId="491DAEC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该反应属于复分解反应</w:t>
      </w:r>
      <w:r>
        <w:rPr>
          <w:color w:val="000000"/>
        </w:rPr>
        <w:tab/>
      </w:r>
      <w:r>
        <w:rPr>
          <w:color w:val="000000"/>
        </w:rPr>
        <w:t xml:space="preserve">D. </w:t>
      </w:r>
      <w:r>
        <w:rPr>
          <w:rFonts w:ascii="宋体" w:hAnsi="宋体"/>
          <w:color w:val="000000"/>
        </w:rPr>
        <w:t>反应前后各元素的化合价均没有发生变化</w:t>
      </w:r>
    </w:p>
    <w:p w14:paraId="5E5C6510">
      <w:pPr>
        <w:spacing w:line="360" w:lineRule="auto"/>
        <w:textAlignment w:val="center"/>
        <w:rPr>
          <w:color w:val="000000"/>
        </w:rPr>
      </w:pPr>
      <w:r>
        <w:rPr>
          <w:color w:val="2E75B6"/>
        </w:rPr>
        <w:t>【答案】</w:t>
      </w:r>
      <w:r>
        <w:rPr>
          <w:color w:val="000000"/>
        </w:rPr>
        <w:t>B</w:t>
      </w:r>
    </w:p>
    <w:p w14:paraId="791FA159">
      <w:pPr>
        <w:spacing w:line="360" w:lineRule="auto"/>
        <w:textAlignment w:val="center"/>
        <w:rPr>
          <w:color w:val="000000"/>
        </w:rPr>
      </w:pPr>
      <w:r>
        <w:rPr>
          <w:color w:val="2E75B6"/>
        </w:rPr>
        <w:t>【解析】</w:t>
      </w:r>
    </w:p>
    <w:p w14:paraId="3E172A92">
      <w:pPr>
        <w:spacing w:line="360" w:lineRule="auto"/>
        <w:jc w:val="left"/>
        <w:textAlignment w:val="center"/>
        <w:rPr>
          <w:rFonts w:ascii="宋体" w:hAnsi="宋体"/>
          <w:color w:val="000000"/>
        </w:rPr>
      </w:pPr>
      <w:r>
        <w:rPr>
          <w:color w:val="000000"/>
        </w:rPr>
        <w:t>【分析】</w:t>
      </w:r>
      <w:r>
        <w:rPr>
          <w:rFonts w:ascii="宋体" w:hAnsi="宋体"/>
          <w:color w:val="000000"/>
        </w:rPr>
        <w:t>由图可知，乙是氧气，丙是二氧化碳，丁是水，甲和氧气在一定条件下生成二氧化碳和水，则甲中一定含有碳、氢元素，且碳元素的质量等于生成二氧化碳中碳元素的质量，为：</w:t>
      </w:r>
      <w:r>
        <w:object>
          <v:shape id="_x0000_i1025" o:spt="75" alt="学科网(www.zxxk.com)--教育资源门户，提供试卷、教案、课件、论文、素材以及各类教学资源下载，还有大量而丰富的教学相关资讯！" type="#_x0000_t75" style="height:31.5pt;width:111.75pt;" o:ole="t" filled="f" o:preferrelative="t" stroked="f" coordsize="21600,21600">
            <v:path/>
            <v:fill on="f" focussize="0,0"/>
            <v:stroke on="f" joinstyle="miter"/>
            <v:imagedata r:id="rId14" o:title="eqIdda7e2adb18198acf803d71e9f242a198"/>
            <o:lock v:ext="edit" aspectratio="t"/>
            <w10:wrap type="none"/>
            <w10:anchorlock/>
          </v:shape>
          <o:OLEObject Type="Embed" ProgID="Equation.DSMT4" ShapeID="_x0000_i1025" DrawAspect="Content" ObjectID="_1468075725" r:id="rId13">
            <o:LockedField>false</o:LockedField>
          </o:OLEObject>
        </w:object>
      </w:r>
      <w:r>
        <w:rPr>
          <w:rFonts w:ascii="宋体" w:hAnsi="宋体"/>
          <w:color w:val="000000"/>
        </w:rPr>
        <w:t>；氢元素等于生成水中氢元素的质量，为：</w:t>
      </w:r>
      <w:r>
        <w:object>
          <v:shape id="_x0000_i1026" o:spt="75" alt="学科网(www.zxxk.com)--教育资源门户，提供试卷、教案、课件、论文、素材以及各类教学资源下载，还有大量而丰富的教学相关资讯！" type="#_x0000_t75" style="height:31.5pt;width:111pt;" o:ole="t" filled="f" o:preferrelative="t" stroked="f" coordsize="21600,21600">
            <v:path/>
            <v:fill on="f" focussize="0,0"/>
            <v:stroke on="f" joinstyle="miter"/>
            <v:imagedata r:id="rId16" o:title="eqIdeea7869aef7ef350dd52e51189e5e0c8"/>
            <o:lock v:ext="edit" aspectratio="t"/>
            <w10:wrap type="none"/>
            <w10:anchorlock/>
          </v:shape>
          <o:OLEObject Type="Embed" ProgID="Equation.DSMT4" ShapeID="_x0000_i1026" DrawAspect="Content" ObjectID="_1468075726" r:id="rId15">
            <o:LockedField>false</o:LockedField>
          </o:OLEObject>
        </w:object>
      </w:r>
      <w:r>
        <w:rPr>
          <w:rFonts w:ascii="宋体" w:hAnsi="宋体"/>
          <w:color w:val="000000"/>
        </w:rPr>
        <w:t>；又甲物质的质量为：</w:t>
      </w:r>
      <w:r>
        <w:rPr>
          <w:rFonts w:eastAsia="Times New Roman" w:cs="Times New Roman"/>
          <w:color w:val="000000"/>
        </w:rPr>
        <w:t>4.4g+2.7g-4.8g=2.3g</w:t>
      </w:r>
      <w:r>
        <w:rPr>
          <w:rFonts w:ascii="宋体" w:hAnsi="宋体"/>
          <w:color w:val="000000"/>
        </w:rPr>
        <w:t>，则甲物质中氧元素的质量为：</w:t>
      </w:r>
      <w:r>
        <w:rPr>
          <w:rFonts w:eastAsia="Times New Roman" w:cs="Times New Roman"/>
          <w:color w:val="000000"/>
        </w:rPr>
        <w:t>2.3g-1.2g-0.3g=0.8g</w:t>
      </w:r>
      <w:r>
        <w:rPr>
          <w:rFonts w:ascii="宋体" w:hAnsi="宋体"/>
          <w:color w:val="000000"/>
        </w:rPr>
        <w:t>，甲物质中碳、氢、氧元素的原子个数比为：</w:t>
      </w:r>
      <w:r>
        <w:object>
          <v:shape id="_x0000_i1027" o:spt="75" alt="学科网(www.zxxk.com)--教育资源门户，提供试卷、教案、课件、论文、素材以及各类教学资源下载，还有大量而丰富的教学相关资讯！" type="#_x0000_t75" style="height:31.5pt;width:113.25pt;" o:ole="t" filled="f" o:preferrelative="t" stroked="f" coordsize="21600,21600">
            <v:path/>
            <v:fill on="f" focussize="0,0"/>
            <v:stroke on="f" joinstyle="miter"/>
            <v:imagedata r:id="rId18" o:title="eqId516b5c09be8648e20f353e204cb10498"/>
            <o:lock v:ext="edit" aspectratio="t"/>
            <w10:wrap type="none"/>
            <w10:anchorlock/>
          </v:shape>
          <o:OLEObject Type="Embed" ProgID="Equation.DSMT4" ShapeID="_x0000_i1027" DrawAspect="Content" ObjectID="_1468075727" r:id="rId17">
            <o:LockedField>false</o:LockedField>
          </o:OLEObject>
        </w:object>
      </w:r>
      <w:r>
        <w:rPr>
          <w:rFonts w:ascii="宋体" w:hAnsi="宋体"/>
          <w:color w:val="000000"/>
        </w:rPr>
        <w:t>，结合甲是一种绿色能源，常用作火锅和内燃机的燃料，推知甲是乙醇，化学式为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ascii="宋体" w:hAnsi="宋体"/>
          <w:color w:val="000000"/>
        </w:rPr>
        <w:t>。</w:t>
      </w:r>
    </w:p>
    <w:p w14:paraId="55B02C8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、根据分析可知，甲是乙醇</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ascii="宋体" w:hAnsi="宋体"/>
          <w:color w:val="000000"/>
        </w:rPr>
        <w:t>，乙醇由碳、氢、氧三种元素组成。</w:t>
      </w:r>
      <w:r>
        <w:rPr>
          <w:rFonts w:eastAsia="Times New Roman" w:cs="Times New Roman"/>
          <w:color w:val="000000"/>
        </w:rPr>
        <w:t>A</w:t>
      </w:r>
      <w:r>
        <w:rPr>
          <w:rFonts w:ascii="宋体" w:hAnsi="宋体"/>
          <w:color w:val="000000"/>
        </w:rPr>
        <w:t>错。</w:t>
      </w:r>
    </w:p>
    <w:p w14:paraId="1E55E4D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、甲是乙醇，含碳、氢、氧元素。</w:t>
      </w:r>
      <w:r>
        <w:rPr>
          <w:rFonts w:eastAsia="Times New Roman" w:cs="Times New Roman"/>
          <w:color w:val="000000"/>
        </w:rPr>
        <w:t>B</w:t>
      </w:r>
      <w:r>
        <w:rPr>
          <w:rFonts w:ascii="宋体" w:hAnsi="宋体"/>
          <w:color w:val="000000"/>
        </w:rPr>
        <w:t>正确。</w:t>
      </w:r>
    </w:p>
    <w:p w14:paraId="64FC222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、据题意和反应的微观示意图可知，乙醇和氧气在一定条件下反应生成水和二氧化碳。不是两种化合物交换成分生成两种化合物的反应，故该反应不属于复分解反应，是氧化反应，不属于基本反应类型。</w:t>
      </w:r>
      <w:r>
        <w:rPr>
          <w:rFonts w:eastAsia="Times New Roman" w:cs="Times New Roman"/>
          <w:color w:val="000000"/>
        </w:rPr>
        <w:t>C</w:t>
      </w:r>
      <w:r>
        <w:rPr>
          <w:rFonts w:ascii="宋体" w:hAnsi="宋体"/>
          <w:color w:val="000000"/>
        </w:rPr>
        <w:t>错。</w:t>
      </w:r>
    </w:p>
    <w:p w14:paraId="20F1E2F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、反应前乙醇中碳元素为－</w:t>
      </w:r>
      <w:r>
        <w:rPr>
          <w:rFonts w:eastAsia="Times New Roman" w:cs="Times New Roman"/>
          <w:color w:val="000000"/>
        </w:rPr>
        <w:t>2</w:t>
      </w:r>
      <w:r>
        <w:rPr>
          <w:rFonts w:ascii="宋体" w:hAnsi="宋体"/>
          <w:color w:val="000000"/>
        </w:rPr>
        <w:t>价，氧气中氧元素的化合价为</w:t>
      </w:r>
      <w:r>
        <w:rPr>
          <w:rFonts w:eastAsia="Times New Roman" w:cs="Times New Roman"/>
          <w:color w:val="000000"/>
        </w:rPr>
        <w:t>0</w:t>
      </w:r>
      <w:r>
        <w:rPr>
          <w:rFonts w:ascii="宋体" w:hAnsi="宋体"/>
          <w:color w:val="000000"/>
        </w:rPr>
        <w:t>价，反应后生成的二氧化碳中碳元素化合价为</w:t>
      </w:r>
      <w:r>
        <w:rPr>
          <w:rFonts w:eastAsia="Times New Roman" w:cs="Times New Roman"/>
          <w:color w:val="000000"/>
        </w:rPr>
        <w:t>+4</w:t>
      </w:r>
      <w:r>
        <w:rPr>
          <w:rFonts w:ascii="宋体" w:hAnsi="宋体"/>
          <w:color w:val="000000"/>
        </w:rPr>
        <w:t>价、氧元素化合价为－</w:t>
      </w:r>
      <w:r>
        <w:rPr>
          <w:rFonts w:eastAsia="Times New Roman" w:cs="Times New Roman"/>
          <w:color w:val="000000"/>
        </w:rPr>
        <w:t>2</w:t>
      </w:r>
      <w:r>
        <w:rPr>
          <w:rFonts w:ascii="宋体" w:hAnsi="宋体"/>
          <w:color w:val="000000"/>
        </w:rPr>
        <w:t>价。所以反应前后各元素的化合价均没有发生变化是错误的。</w:t>
      </w:r>
      <w:r>
        <w:rPr>
          <w:rFonts w:eastAsia="Times New Roman" w:cs="Times New Roman"/>
          <w:color w:val="000000"/>
        </w:rPr>
        <w:t>D</w:t>
      </w:r>
      <w:r>
        <w:rPr>
          <w:rFonts w:ascii="宋体" w:hAnsi="宋体"/>
          <w:color w:val="000000"/>
        </w:rPr>
        <w:t>错。</w:t>
      </w:r>
    </w:p>
    <w:p w14:paraId="32C32927">
      <w:pPr>
        <w:spacing w:line="360" w:lineRule="auto"/>
        <w:jc w:val="left"/>
        <w:textAlignment w:val="center"/>
        <w:rPr>
          <w:rFonts w:ascii="宋体" w:hAnsi="宋体"/>
          <w:color w:val="000000"/>
        </w:rPr>
      </w:pPr>
      <w:r>
        <w:rPr>
          <w:rFonts w:ascii="宋体" w:hAnsi="宋体"/>
          <w:color w:val="000000"/>
        </w:rPr>
        <w:t>综上所述：选择</w:t>
      </w:r>
      <w:r>
        <w:rPr>
          <w:rFonts w:eastAsia="Times New Roman" w:cs="Times New Roman"/>
          <w:color w:val="000000"/>
        </w:rPr>
        <w:t>B</w:t>
      </w:r>
      <w:r>
        <w:rPr>
          <w:rFonts w:ascii="宋体" w:hAnsi="宋体"/>
          <w:color w:val="000000"/>
        </w:rPr>
        <w:t>。</w:t>
      </w:r>
    </w:p>
    <w:p w14:paraId="797310CD">
      <w:pPr>
        <w:spacing w:line="360" w:lineRule="auto"/>
        <w:jc w:val="left"/>
        <w:textAlignment w:val="center"/>
        <w:rPr>
          <w:rFonts w:ascii="宋体" w:hAnsi="宋体"/>
          <w:color w:val="000000"/>
        </w:rPr>
      </w:pPr>
      <w:r>
        <w:rPr>
          <w:color w:val="000000"/>
        </w:rPr>
        <w:t xml:space="preserve">7. </w:t>
      </w:r>
      <w:r>
        <w:rPr>
          <w:rFonts w:ascii="宋体" w:hAnsi="宋体"/>
          <w:color w:val="000000"/>
        </w:rPr>
        <w:t>化学的特征之一是通过化学变化创造物质，因此研究物质的转化是化学学习的重要内容。下列物质在一定条件下的转化，不能一步实现的是：</w:t>
      </w:r>
    </w:p>
    <w:p w14:paraId="0626A0B1">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FeSO</w:t>
      </w:r>
      <w:r>
        <w:rPr>
          <w:rFonts w:eastAsia="Times New Roman" w:cs="Times New Roman"/>
          <w:color w:val="000000"/>
          <w:vertAlign w:val="subscript"/>
        </w:rPr>
        <w:t>4</w:t>
      </w:r>
      <w:r>
        <w:rPr>
          <w:rFonts w:eastAsia="Times New Roman" w:cs="Times New Roman"/>
          <w:color w:val="000000"/>
        </w:rPr>
        <w:t>→FeCl</w:t>
      </w:r>
      <w:r>
        <w:rPr>
          <w:rFonts w:eastAsia="Times New Roman" w:cs="Times New Roman"/>
          <w:color w:val="000000"/>
          <w:vertAlign w:val="subscript"/>
        </w:rPr>
        <w:t>2</w:t>
      </w:r>
      <w:r>
        <w:rPr>
          <w:rFonts w:ascii="宋体" w:hAnsi="宋体"/>
          <w:color w:val="000000"/>
        </w:rPr>
        <w:tab/>
      </w: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→MgO</w:t>
      </w:r>
      <w:r>
        <w:rPr>
          <w:rFonts w:ascii="宋体" w:hAnsi="宋体"/>
          <w:color w:val="000000"/>
        </w:rPr>
        <w:tab/>
      </w:r>
      <w:r>
        <w:rPr>
          <w:rFonts w:ascii="宋体" w:hAnsi="宋体"/>
          <w:color w:val="000000"/>
        </w:rPr>
        <w:t xml:space="preserve">C. </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→CaO</w:t>
      </w:r>
      <w:r>
        <w:rPr>
          <w:rFonts w:ascii="宋体" w:hAnsi="宋体"/>
          <w:color w:val="000000"/>
        </w:rPr>
        <w:tab/>
      </w:r>
      <w:r>
        <w:rPr>
          <w:rFonts w:ascii="宋体" w:hAnsi="宋体"/>
          <w:color w:val="000000"/>
        </w:rPr>
        <w:t xml:space="preserve">D. </w:t>
      </w:r>
      <w:r>
        <w:rPr>
          <w:rFonts w:eastAsia="Times New Roman" w:cs="Times New Roman"/>
          <w:color w:val="000000"/>
        </w:rPr>
        <w:t>Zn→Cu</w:t>
      </w:r>
    </w:p>
    <w:p w14:paraId="57039CDB">
      <w:pPr>
        <w:spacing w:line="360" w:lineRule="auto"/>
        <w:textAlignment w:val="center"/>
        <w:rPr>
          <w:color w:val="000000"/>
        </w:rPr>
      </w:pPr>
      <w:r>
        <w:rPr>
          <w:color w:val="2E75B6"/>
        </w:rPr>
        <w:t>【答案】</w:t>
      </w:r>
      <w:r>
        <w:rPr>
          <w:color w:val="000000"/>
        </w:rPr>
        <w:t>B</w:t>
      </w:r>
    </w:p>
    <w:p w14:paraId="58A2FB6D">
      <w:pPr>
        <w:spacing w:line="360" w:lineRule="auto"/>
        <w:textAlignment w:val="center"/>
        <w:rPr>
          <w:color w:val="000000"/>
        </w:rPr>
      </w:pPr>
      <w:r>
        <w:rPr>
          <w:color w:val="2E75B6"/>
        </w:rPr>
        <w:t>【解析】</w:t>
      </w:r>
    </w:p>
    <w:p w14:paraId="6ED8E3E3">
      <w:pPr>
        <w:spacing w:line="360" w:lineRule="auto"/>
        <w:jc w:val="left"/>
        <w:textAlignment w:val="center"/>
        <w:rPr>
          <w:color w:val="000000"/>
        </w:rPr>
      </w:pPr>
      <w:r>
        <w:rPr>
          <w:color w:val="000000"/>
        </w:rPr>
        <w:t>【详解】A、硫酸亚铁能与氯化钡反应生成硫酸钡和氯化亚铁，不符合题意；</w:t>
      </w:r>
    </w:p>
    <w:p w14:paraId="7571D6E0">
      <w:pPr>
        <w:spacing w:line="360" w:lineRule="auto"/>
        <w:jc w:val="left"/>
        <w:textAlignment w:val="center"/>
        <w:rPr>
          <w:color w:val="000000"/>
        </w:rPr>
      </w:pPr>
      <w:r>
        <w:rPr>
          <w:color w:val="000000"/>
        </w:rPr>
        <w:t>B、硫酸不能一步转化为氧化镁，符合题意；</w:t>
      </w:r>
    </w:p>
    <w:p w14:paraId="63BEB6D8">
      <w:pPr>
        <w:spacing w:line="360" w:lineRule="auto"/>
        <w:jc w:val="left"/>
        <w:textAlignment w:val="center"/>
        <w:rPr>
          <w:color w:val="000000"/>
        </w:rPr>
      </w:pPr>
      <w:r>
        <w:rPr>
          <w:color w:val="000000"/>
        </w:rPr>
        <w:t>C、碳酸钙高温煅烧生成氧化钙和二氧化碳，不符合题意；</w:t>
      </w:r>
    </w:p>
    <w:p w14:paraId="184A20B7">
      <w:pPr>
        <w:spacing w:line="360" w:lineRule="auto"/>
        <w:jc w:val="left"/>
        <w:textAlignment w:val="center"/>
        <w:rPr>
          <w:color w:val="000000"/>
        </w:rPr>
      </w:pPr>
      <w:r>
        <w:rPr>
          <w:color w:val="000000"/>
        </w:rPr>
        <w:t>D、锌和硫酸铜反应生成硫酸锌和铜，不符合题意。</w:t>
      </w:r>
    </w:p>
    <w:p w14:paraId="42298C23">
      <w:pPr>
        <w:spacing w:line="360" w:lineRule="auto"/>
        <w:jc w:val="left"/>
        <w:textAlignment w:val="center"/>
        <w:rPr>
          <w:color w:val="000000"/>
        </w:rPr>
      </w:pPr>
      <w:r>
        <w:rPr>
          <w:color w:val="000000"/>
        </w:rPr>
        <w:t>故选B。</w:t>
      </w:r>
    </w:p>
    <w:p w14:paraId="6C2ACB3B">
      <w:pPr>
        <w:spacing w:line="360" w:lineRule="auto"/>
        <w:jc w:val="left"/>
        <w:textAlignment w:val="center"/>
        <w:rPr>
          <w:rFonts w:ascii="宋体" w:hAnsi="宋体"/>
          <w:color w:val="000000"/>
        </w:rPr>
      </w:pPr>
      <w:r>
        <w:rPr>
          <w:color w:val="000000"/>
        </w:rPr>
        <w:t xml:space="preserve">8. </w:t>
      </w:r>
      <w:r>
        <w:rPr>
          <w:rFonts w:ascii="宋体" w:hAnsi="宋体"/>
          <w:color w:val="000000"/>
        </w:rPr>
        <w:t>对物质的分离、鉴别、除杂是化学学习的重要内容，下列有关物质的分离、鉴别、除杂的方案中，正确的是：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3"/>
        <w:gridCol w:w="2769"/>
        <w:gridCol w:w="4913"/>
      </w:tblGrid>
      <w:tr w14:paraId="0B34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210799">
            <w:pPr>
              <w:spacing w:line="360" w:lineRule="auto"/>
              <w:jc w:val="left"/>
              <w:textAlignment w:val="center"/>
              <w:rPr>
                <w:rFonts w:ascii="宋体" w:hAnsi="宋体"/>
                <w:color w:val="000000"/>
              </w:rPr>
            </w:pPr>
            <w:r>
              <w:rPr>
                <w:rFonts w:ascii="宋体" w:hAnsi="宋体"/>
                <w:color w:val="000000"/>
              </w:rPr>
              <w:t>这项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DF6AA">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D4278F">
            <w:pPr>
              <w:spacing w:line="360" w:lineRule="auto"/>
              <w:jc w:val="left"/>
              <w:textAlignment w:val="center"/>
              <w:rPr>
                <w:rFonts w:ascii="宋体" w:hAnsi="宋体"/>
                <w:color w:val="000000"/>
              </w:rPr>
            </w:pPr>
            <w:r>
              <w:rPr>
                <w:rFonts w:ascii="宋体" w:hAnsi="宋体"/>
                <w:color w:val="000000"/>
              </w:rPr>
              <w:t>实验方案</w:t>
            </w:r>
          </w:p>
        </w:tc>
      </w:tr>
      <w:tr w14:paraId="72B2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255B77">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E8425E">
            <w:pPr>
              <w:spacing w:line="360" w:lineRule="auto"/>
              <w:jc w:val="left"/>
              <w:textAlignment w:val="center"/>
              <w:rPr>
                <w:rFonts w:ascii="宋体" w:hAnsi="宋体"/>
                <w:color w:val="000000"/>
              </w:rPr>
            </w:pPr>
            <w:r>
              <w:rPr>
                <w:rFonts w:ascii="宋体" w:hAnsi="宋体"/>
                <w:color w:val="000000"/>
              </w:rPr>
              <w:t>分离碳酸钙和氯化钙的混合物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99ECFE">
            <w:pPr>
              <w:spacing w:line="360" w:lineRule="auto"/>
              <w:jc w:val="left"/>
              <w:textAlignment w:val="center"/>
              <w:rPr>
                <w:rFonts w:ascii="宋体" w:hAnsi="宋体"/>
                <w:color w:val="000000"/>
              </w:rPr>
            </w:pPr>
            <w:r>
              <w:rPr>
                <w:rFonts w:ascii="宋体" w:hAnsi="宋体"/>
                <w:color w:val="000000"/>
              </w:rPr>
              <w:t>加入足量的水溶解，过滤，洗涤、烘干</w:t>
            </w:r>
          </w:p>
        </w:tc>
      </w:tr>
      <w:tr w14:paraId="3EF6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E5520">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A14B8">
            <w:pPr>
              <w:spacing w:line="360" w:lineRule="auto"/>
              <w:jc w:val="left"/>
              <w:textAlignment w:val="center"/>
              <w:rPr>
                <w:rFonts w:ascii="宋体" w:hAnsi="宋体"/>
                <w:color w:val="000000"/>
              </w:rPr>
            </w:pPr>
            <w:r>
              <w:rPr>
                <w:rFonts w:ascii="宋体" w:hAnsi="宋体"/>
                <w:color w:val="000000"/>
              </w:rPr>
              <w:t>鉴别硫酸铵和硫酸钠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9432E">
            <w:pPr>
              <w:spacing w:line="360" w:lineRule="auto"/>
              <w:jc w:val="left"/>
              <w:textAlignment w:val="center"/>
              <w:rPr>
                <w:rFonts w:ascii="宋体" w:hAnsi="宋体"/>
                <w:color w:val="000000"/>
              </w:rPr>
            </w:pPr>
            <w:r>
              <w:rPr>
                <w:rFonts w:ascii="宋体" w:hAnsi="宋体"/>
                <w:color w:val="000000"/>
              </w:rPr>
              <w:t>分别取样，溶于水后滴加硝酸银溶液，观察是否变浑浊</w:t>
            </w:r>
          </w:p>
        </w:tc>
      </w:tr>
      <w:tr w14:paraId="617D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BF5D40">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003364">
            <w:pPr>
              <w:spacing w:line="360" w:lineRule="auto"/>
              <w:jc w:val="left"/>
              <w:textAlignment w:val="center"/>
              <w:rPr>
                <w:rFonts w:ascii="宋体" w:hAnsi="宋体"/>
                <w:color w:val="000000"/>
              </w:rPr>
            </w:pPr>
            <w:r>
              <w:rPr>
                <w:rFonts w:ascii="宋体" w:hAnsi="宋体"/>
                <w:color w:val="000000"/>
              </w:rPr>
              <w:t>除去氯化钠中少量杂质碳酸钠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C1F043">
            <w:pPr>
              <w:spacing w:line="360" w:lineRule="auto"/>
              <w:jc w:val="left"/>
              <w:textAlignment w:val="center"/>
              <w:rPr>
                <w:rFonts w:ascii="宋体" w:hAnsi="宋体"/>
                <w:color w:val="000000"/>
              </w:rPr>
            </w:pPr>
            <w:r>
              <w:rPr>
                <w:rFonts w:ascii="宋体" w:hAnsi="宋体"/>
                <w:color w:val="000000"/>
              </w:rPr>
              <w:t>加入足量的稀盐酸充分反应，再蒸发结晶</w:t>
            </w:r>
          </w:p>
        </w:tc>
      </w:tr>
      <w:tr w14:paraId="0F73A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F0CE60">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F19726">
            <w:pPr>
              <w:spacing w:line="360" w:lineRule="auto"/>
              <w:jc w:val="left"/>
              <w:textAlignment w:val="center"/>
              <w:rPr>
                <w:rFonts w:ascii="宋体" w:hAnsi="宋体"/>
                <w:color w:val="000000"/>
              </w:rPr>
            </w:pPr>
            <w:r>
              <w:rPr>
                <w:rFonts w:ascii="宋体" w:hAnsi="宋体"/>
                <w:color w:val="000000"/>
              </w:rPr>
              <w:t>除去氢气中混有的氯化氢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3E6AD">
            <w:pPr>
              <w:spacing w:line="360" w:lineRule="auto"/>
              <w:jc w:val="left"/>
              <w:textAlignment w:val="center"/>
              <w:rPr>
                <w:rFonts w:ascii="宋体" w:hAnsi="宋体"/>
                <w:color w:val="000000"/>
              </w:rPr>
            </w:pPr>
            <w:r>
              <w:rPr>
                <w:rFonts w:ascii="宋体" w:hAnsi="宋体"/>
                <w:color w:val="000000"/>
              </w:rPr>
              <w:t>先通入足量的碳酸氢钠溶液，再通入浓硫酸</w:t>
            </w:r>
          </w:p>
        </w:tc>
      </w:tr>
    </w:tbl>
    <w:p w14:paraId="783ED1C5">
      <w:pPr>
        <w:spacing w:line="360" w:lineRule="auto"/>
        <w:jc w:val="left"/>
        <w:textAlignment w:val="center"/>
        <w:rPr>
          <w:color w:val="000000"/>
        </w:rPr>
      </w:pPr>
    </w:p>
    <w:p w14:paraId="7F7BDAE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C7579A7">
      <w:pPr>
        <w:spacing w:line="360" w:lineRule="auto"/>
        <w:textAlignment w:val="center"/>
        <w:rPr>
          <w:color w:val="000000"/>
        </w:rPr>
      </w:pPr>
      <w:r>
        <w:rPr>
          <w:color w:val="2E75B6"/>
        </w:rPr>
        <w:t>【答案】</w:t>
      </w:r>
      <w:r>
        <w:rPr>
          <w:color w:val="000000"/>
        </w:rPr>
        <w:t>C</w:t>
      </w:r>
    </w:p>
    <w:p w14:paraId="7E6490D6">
      <w:pPr>
        <w:spacing w:line="360" w:lineRule="auto"/>
        <w:textAlignment w:val="center"/>
        <w:rPr>
          <w:color w:val="000000"/>
        </w:rPr>
      </w:pPr>
      <w:r>
        <w:rPr>
          <w:color w:val="2E75B6"/>
        </w:rPr>
        <w:t>【解析】</w:t>
      </w:r>
    </w:p>
    <w:p w14:paraId="28CACBEE">
      <w:pPr>
        <w:spacing w:line="360" w:lineRule="auto"/>
        <w:jc w:val="left"/>
        <w:textAlignment w:val="center"/>
        <w:rPr>
          <w:color w:val="000000"/>
        </w:rPr>
      </w:pPr>
      <w:r>
        <w:rPr>
          <w:color w:val="000000"/>
        </w:rPr>
        <w:t>【详解】A、碳酸钙难溶于水，氯化钙溶于水，加入足量的水溶解、过滤、洗涤、干燥可得碳酸钙，还需蒸发结晶得到氯化钙，不符合题意；</w:t>
      </w:r>
    </w:p>
    <w:p w14:paraId="2208677B">
      <w:pPr>
        <w:spacing w:line="360" w:lineRule="auto"/>
        <w:jc w:val="left"/>
        <w:textAlignment w:val="center"/>
        <w:rPr>
          <w:color w:val="000000"/>
        </w:rPr>
      </w:pPr>
      <w:r>
        <w:rPr>
          <w:color w:val="000000"/>
        </w:rPr>
        <w:t>B、硫酸铵和硫酸钠均能与硝酸银反应产生硫酸银沉淀，现象相同，无法区分，不符合题意；</w:t>
      </w:r>
    </w:p>
    <w:p w14:paraId="2673C719">
      <w:pPr>
        <w:spacing w:line="360" w:lineRule="auto"/>
        <w:jc w:val="left"/>
        <w:textAlignment w:val="center"/>
        <w:rPr>
          <w:color w:val="000000"/>
        </w:rPr>
      </w:pPr>
      <w:r>
        <w:rPr>
          <w:color w:val="000000"/>
        </w:rPr>
        <w:t>C、加入足量的稀盐酸，碳酸钠和稀盐酸反应生成氯化钠、二氧化碳和水，盐酸具有挥发性，蒸发过程中，氯化氢会挥发出去，可得到纯净的氯化钠，符合题意；</w:t>
      </w:r>
    </w:p>
    <w:p w14:paraId="618E04D4">
      <w:pPr>
        <w:spacing w:line="360" w:lineRule="auto"/>
        <w:jc w:val="left"/>
        <w:textAlignment w:val="center"/>
        <w:rPr>
          <w:color w:val="000000"/>
        </w:rPr>
      </w:pPr>
      <w:r>
        <w:rPr>
          <w:color w:val="000000"/>
        </w:rPr>
        <w:t>D、先通入足量的碳酸氢钠溶液，碳酸氢钠和盐酸反应生成氯化钠、二氧化碳和水，浓硫酸具有吸水性，可干燥氢气，虽然除去了杂质，但是引入了新的杂质二氧化碳，不符合题意。</w:t>
      </w:r>
    </w:p>
    <w:p w14:paraId="4802F663">
      <w:pPr>
        <w:spacing w:line="360" w:lineRule="auto"/>
        <w:jc w:val="left"/>
        <w:textAlignment w:val="center"/>
        <w:rPr>
          <w:color w:val="000000"/>
        </w:rPr>
      </w:pPr>
      <w:r>
        <w:rPr>
          <w:color w:val="000000"/>
        </w:rPr>
        <w:t>故选C。</w:t>
      </w:r>
    </w:p>
    <w:p w14:paraId="77C00133">
      <w:pPr>
        <w:spacing w:line="285" w:lineRule="auto"/>
        <w:jc w:val="left"/>
        <w:textAlignment w:val="center"/>
        <w:rPr>
          <w:rFonts w:eastAsia="Times New Roman" w:cs="Times New Roman"/>
          <w:b/>
          <w:color w:val="000000"/>
          <w:sz w:val="24"/>
        </w:rPr>
      </w:pPr>
      <w:r>
        <w:rPr>
          <w:rFonts w:ascii="宋体" w:hAnsi="宋体"/>
          <w:b/>
          <w:color w:val="000000"/>
          <w:sz w:val="24"/>
        </w:rPr>
        <w:t>二、填空简答题：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5</w:t>
      </w:r>
      <w:r>
        <w:rPr>
          <w:rFonts w:ascii="宋体" w:hAnsi="宋体"/>
          <w:b/>
          <w:color w:val="000000"/>
          <w:sz w:val="24"/>
        </w:rPr>
        <w:t>个小题，化学方程式每个</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22</w:t>
      </w:r>
      <w:r>
        <w:rPr>
          <w:rFonts w:ascii="宋体" w:hAnsi="宋体"/>
          <w:b/>
          <w:color w:val="000000"/>
          <w:sz w:val="24"/>
        </w:rPr>
        <w:t>分。请将正确答案填写在答题卡对应的区域内</w:t>
      </w:r>
      <w:r>
        <w:rPr>
          <w:rFonts w:eastAsia="Times New Roman" w:cs="Times New Roman"/>
          <w:b/>
          <w:color w:val="000000"/>
          <w:sz w:val="24"/>
        </w:rPr>
        <w:t>)</w:t>
      </w:r>
    </w:p>
    <w:p w14:paraId="0B087196">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w:t>
      </w:r>
      <w:r>
        <w:rPr>
          <w:rFonts w:ascii="宋体" w:hAnsi="宋体"/>
          <w:color w:val="000000"/>
        </w:rPr>
        <w:t>微观</w:t>
      </w:r>
      <w:r>
        <w:rPr>
          <w:rFonts w:eastAsia="Times New Roman" w:cs="Times New Roman"/>
          <w:color w:val="000000"/>
        </w:rPr>
        <w:t>--</w:t>
      </w:r>
      <w:r>
        <w:rPr>
          <w:rFonts w:ascii="宋体" w:hAnsi="宋体"/>
          <w:color w:val="000000"/>
        </w:rPr>
        <w:t>宏观</w:t>
      </w:r>
      <w:r>
        <w:rPr>
          <w:rFonts w:eastAsia="Times New Roman" w:cs="Times New Roman"/>
          <w:color w:val="000000"/>
        </w:rPr>
        <w:t>--</w:t>
      </w:r>
      <w:r>
        <w:rPr>
          <w:rFonts w:ascii="宋体" w:hAnsi="宋体"/>
          <w:color w:val="000000"/>
        </w:rPr>
        <w:t>符号</w:t>
      </w:r>
      <w:r>
        <w:rPr>
          <w:rFonts w:eastAsia="Times New Roman" w:cs="Times New Roman"/>
          <w:color w:val="000000"/>
        </w:rPr>
        <w:t>”“</w:t>
      </w:r>
      <w:r>
        <w:rPr>
          <w:rFonts w:ascii="宋体" w:hAnsi="宋体"/>
          <w:color w:val="000000"/>
        </w:rPr>
        <w:t>三重表征是化学独特的表示物质及其变化的方法。其中化学符号含义丰富。现有四种化学符号：①</w:t>
      </w:r>
      <w:r>
        <w:rPr>
          <w:rFonts w:eastAsia="Times New Roman" w:cs="Times New Roman"/>
          <w:color w:val="000000"/>
        </w:rPr>
        <w:t>2H</w:t>
      </w:r>
      <w:r>
        <w:rPr>
          <w:rFonts w:eastAsia="Times New Roman" w:cs="Times New Roman"/>
          <w:color w:val="000000"/>
          <w:vertAlign w:val="subscript"/>
        </w:rPr>
        <w:t>2</w:t>
      </w:r>
      <w:r>
        <w:rPr>
          <w:rFonts w:ascii="宋体" w:hAnsi="宋体"/>
          <w:color w:val="000000"/>
        </w:rPr>
        <w:t>：②</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，③</w:t>
      </w:r>
      <w:r>
        <w:rPr>
          <w:rFonts w:eastAsia="Times New Roman" w:cs="Times New Roman"/>
          <w:color w:val="000000"/>
        </w:rPr>
        <w:t>3C</w:t>
      </w:r>
      <w:r>
        <w:rPr>
          <w:rFonts w:ascii="宋体" w:hAnsi="宋体"/>
          <w:color w:val="000000"/>
        </w:rPr>
        <w:t>：④</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。请根据要求回答下列问题：</w:t>
      </w:r>
    </w:p>
    <w:p w14:paraId="4EFD71A3">
      <w:pPr>
        <w:spacing w:line="360" w:lineRule="auto"/>
        <w:jc w:val="left"/>
        <w:textAlignment w:val="center"/>
        <w:rPr>
          <w:rFonts w:ascii="宋体" w:hAnsi="宋体"/>
          <w:color w:val="000000"/>
        </w:rPr>
      </w:pPr>
      <w:r>
        <w:rPr>
          <w:color w:val="000000"/>
        </w:rPr>
        <w:t>（1）</w:t>
      </w:r>
      <w:r>
        <w:rPr>
          <w:rFonts w:ascii="宋体" w:hAnsi="宋体"/>
          <w:color w:val="000000"/>
        </w:rPr>
        <w:t>①表示</w:t>
      </w:r>
      <w:r>
        <w:rPr>
          <w:color w:val="000000"/>
        </w:rPr>
        <w:t>_________________</w:t>
      </w:r>
      <w:r>
        <w:rPr>
          <w:rFonts w:ascii="宋体" w:hAnsi="宋体"/>
          <w:color w:val="000000"/>
        </w:rPr>
        <w:t>。②中</w:t>
      </w:r>
      <w:r>
        <w:rPr>
          <w:rFonts w:eastAsia="Times New Roman" w:cs="Times New Roman"/>
          <w:color w:val="000000"/>
        </w:rPr>
        <w:t>“3+”</w:t>
      </w:r>
      <w:r>
        <w:rPr>
          <w:rFonts w:ascii="宋体" w:hAnsi="宋体"/>
          <w:color w:val="000000"/>
        </w:rPr>
        <w:t>表示</w:t>
      </w:r>
      <w:r>
        <w:rPr>
          <w:color w:val="000000"/>
        </w:rPr>
        <w:t>__________</w:t>
      </w:r>
      <w:r>
        <w:rPr>
          <w:rFonts w:ascii="宋体" w:hAnsi="宋体"/>
          <w:color w:val="000000"/>
        </w:rPr>
        <w:t>。</w:t>
      </w:r>
    </w:p>
    <w:p w14:paraId="6C77936D">
      <w:pPr>
        <w:spacing w:line="360" w:lineRule="auto"/>
        <w:jc w:val="left"/>
        <w:textAlignment w:val="center"/>
        <w:rPr>
          <w:rFonts w:ascii="宋体" w:hAnsi="宋体"/>
          <w:color w:val="000000"/>
        </w:rPr>
      </w:pPr>
      <w:r>
        <w:rPr>
          <w:color w:val="000000"/>
        </w:rPr>
        <w:t>（2）</w:t>
      </w:r>
      <w:r>
        <w:rPr>
          <w:rFonts w:ascii="宋体" w:hAnsi="宋体"/>
          <w:color w:val="000000"/>
        </w:rPr>
        <w:t>表示宏观物质的是</w:t>
      </w:r>
      <w:r>
        <w:rPr>
          <w:color w:val="000000"/>
        </w:rPr>
        <w:t>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3518331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两个氢气分子</w:t>
      </w:r>
      <w:r>
        <w:rPr>
          <w:color w:val="000000"/>
        </w:rPr>
        <w:t xml:space="preserve">    ②. </w:t>
      </w:r>
      <w:r>
        <w:rPr>
          <w:rFonts w:ascii="宋体" w:hAnsi="宋体"/>
          <w:color w:val="000000"/>
        </w:rPr>
        <w:t>一个铁离子带三个单位的正电荷或每个铁离子带三个单位的正电荷</w:t>
      </w:r>
      <w:r>
        <w:rPr>
          <w:color w:val="000000"/>
        </w:rPr>
        <w:t xml:space="preserve">    </w:t>
      </w:r>
    </w:p>
    <w:p w14:paraId="35B5B4A8">
      <w:pPr>
        <w:spacing w:line="360" w:lineRule="auto"/>
        <w:textAlignment w:val="center"/>
        <w:rPr>
          <w:rFonts w:ascii="宋体" w:hAnsi="宋体"/>
          <w:color w:val="000000"/>
        </w:rPr>
      </w:pPr>
      <w:r>
        <w:rPr>
          <w:color w:val="000000"/>
        </w:rPr>
        <w:t>（2）</w:t>
      </w:r>
      <w:r>
        <w:rPr>
          <w:rFonts w:ascii="宋体" w:hAnsi="宋体"/>
          <w:color w:val="000000"/>
        </w:rPr>
        <w:t>④</w:t>
      </w:r>
    </w:p>
    <w:p w14:paraId="7A194328">
      <w:pPr>
        <w:spacing w:line="360" w:lineRule="auto"/>
        <w:textAlignment w:val="center"/>
        <w:rPr>
          <w:color w:val="000000"/>
        </w:rPr>
      </w:pPr>
      <w:r>
        <w:rPr>
          <w:color w:val="2E75B6"/>
        </w:rPr>
        <w:t>【解析】</w:t>
      </w:r>
    </w:p>
    <w:p w14:paraId="2359F432">
      <w:pPr>
        <w:spacing w:line="360" w:lineRule="auto"/>
        <w:textAlignment w:val="center"/>
        <w:rPr>
          <w:color w:val="000000"/>
        </w:rPr>
      </w:pPr>
      <w:r>
        <w:rPr>
          <w:color w:val="000000"/>
        </w:rPr>
        <w:t>【小问1详解】</w:t>
      </w:r>
    </w:p>
    <w:p w14:paraId="6166CA2C">
      <w:pPr>
        <w:spacing w:line="360" w:lineRule="auto"/>
        <w:jc w:val="left"/>
        <w:textAlignment w:val="center"/>
        <w:rPr>
          <w:color w:val="000000"/>
        </w:rPr>
      </w:pPr>
      <w:r>
        <w:rPr>
          <w:color w:val="000000"/>
        </w:rPr>
        <w:t>化学式前面的数字表示分子个数，故①表示2个氢分子；</w:t>
      </w:r>
    </w:p>
    <w:p w14:paraId="6769C39C">
      <w:pPr>
        <w:spacing w:line="360" w:lineRule="auto"/>
        <w:jc w:val="left"/>
        <w:textAlignment w:val="center"/>
        <w:rPr>
          <w:color w:val="000000"/>
        </w:rPr>
      </w:pPr>
      <w:r>
        <w:rPr>
          <w:color w:val="000000"/>
        </w:rPr>
        <w:t>位于离子符号中元素或原子团的右上角，表示一个离子所带的电荷数，故②中“3+”表示一个铁离子带三个单位的正电荷或每个铁离子带三个单位的正电荷；</w:t>
      </w:r>
    </w:p>
    <w:p w14:paraId="07AC4725">
      <w:pPr>
        <w:spacing w:line="360" w:lineRule="auto"/>
        <w:jc w:val="left"/>
        <w:textAlignment w:val="center"/>
        <w:rPr>
          <w:color w:val="000000"/>
        </w:rPr>
      </w:pPr>
      <w:r>
        <w:rPr>
          <w:color w:val="000000"/>
        </w:rPr>
        <w:t>【小问2详解】</w:t>
      </w:r>
    </w:p>
    <w:p w14:paraId="4AA07867">
      <w:pPr>
        <w:spacing w:line="360" w:lineRule="auto"/>
        <w:jc w:val="left"/>
        <w:textAlignment w:val="center"/>
        <w:rPr>
          <w:color w:val="000000"/>
        </w:rPr>
      </w:pPr>
      <w:r>
        <w:rPr>
          <w:color w:val="000000"/>
        </w:rPr>
        <w:t>①表示2个氢分子，只能表示微观意义；②表示一个铁离子带三个单位的正电荷，只能表示微观意义；③元素符号前面的数字表示原子个数，3C表示3个碳原子，只能表示微观意义；④N</w:t>
      </w:r>
      <w:r>
        <w:rPr>
          <w:color w:val="000000"/>
          <w:vertAlign w:val="subscript"/>
        </w:rPr>
        <w:t>2</w:t>
      </w:r>
      <w:r>
        <w:rPr>
          <w:color w:val="000000"/>
        </w:rPr>
        <w:t>表示氮气这种物质，也可以表示1个氮分子，可以表示宏观物质，故填：④。</w:t>
      </w:r>
    </w:p>
    <w:p w14:paraId="2CA3FC69">
      <w:pPr>
        <w:spacing w:line="360" w:lineRule="auto"/>
        <w:jc w:val="left"/>
        <w:textAlignment w:val="center"/>
        <w:rPr>
          <w:rFonts w:ascii="宋体" w:hAnsi="宋体"/>
          <w:color w:val="000000"/>
        </w:rPr>
      </w:pPr>
      <w:r>
        <w:rPr>
          <w:color w:val="000000"/>
        </w:rPr>
        <w:t xml:space="preserve">10. </w:t>
      </w:r>
      <w:r>
        <w:rPr>
          <w:rFonts w:ascii="宋体" w:hAnsi="宋体"/>
          <w:color w:val="000000"/>
        </w:rPr>
        <w:t>化学在提供能源、保护身体健康和气候环境等方面，能为人类作出贡献。请用所学的化学知识回答下列问题：</w:t>
      </w:r>
    </w:p>
    <w:p w14:paraId="7D3E4A2B">
      <w:pPr>
        <w:spacing w:line="360" w:lineRule="auto"/>
        <w:jc w:val="left"/>
        <w:textAlignment w:val="center"/>
        <w:rPr>
          <w:rFonts w:ascii="宋体" w:hAnsi="宋体"/>
          <w:color w:val="000000"/>
        </w:rPr>
      </w:pPr>
      <w:r>
        <w:rPr>
          <w:color w:val="000000"/>
        </w:rPr>
        <w:t>（1）</w:t>
      </w:r>
      <w:r>
        <w:rPr>
          <w:rFonts w:ascii="宋体" w:hAnsi="宋体"/>
          <w:color w:val="000000"/>
        </w:rPr>
        <w:t>钙元素是人体中含量最高的金属元素，它能维持人体正常生理功能，身体一旦缺钙，可能患有的疾病是</w:t>
      </w:r>
      <w:r>
        <w:rPr>
          <w:rFonts w:eastAsia="Times New Roman" w:cs="Times New Roman"/>
          <w:color w:val="000000"/>
        </w:rPr>
        <w:t>__________(</w:t>
      </w:r>
      <w:r>
        <w:rPr>
          <w:rFonts w:ascii="宋体" w:hAnsi="宋体"/>
          <w:color w:val="000000"/>
        </w:rPr>
        <w:t>填序号</w:t>
      </w:r>
      <w:r>
        <w:rPr>
          <w:rFonts w:eastAsia="Times New Roman" w:cs="Times New Roman"/>
          <w:color w:val="000000"/>
        </w:rPr>
        <w:t>)</w:t>
      </w:r>
      <w:r>
        <w:rPr>
          <w:rFonts w:ascii="宋体" w:hAnsi="宋体"/>
          <w:color w:val="000000"/>
        </w:rPr>
        <w:t>。</w:t>
      </w:r>
    </w:p>
    <w:p w14:paraId="1EAABA73">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骨质疏松</w:t>
      </w:r>
      <w:r>
        <w:rPr>
          <w:color w:val="000000"/>
        </w:rPr>
        <w:tab/>
      </w:r>
      <w:r>
        <w:rPr>
          <w:color w:val="000000"/>
        </w:rPr>
        <w:t xml:space="preserve">B. </w:t>
      </w:r>
      <w:r>
        <w:rPr>
          <w:rFonts w:ascii="宋体" w:hAnsi="宋体"/>
          <w:color w:val="000000"/>
        </w:rPr>
        <w:t>贫血</w:t>
      </w:r>
      <w:r>
        <w:rPr>
          <w:color w:val="000000"/>
        </w:rPr>
        <w:tab/>
      </w:r>
      <w:r>
        <w:rPr>
          <w:color w:val="000000"/>
        </w:rPr>
        <w:t xml:space="preserve">C. </w:t>
      </w:r>
      <w:r>
        <w:rPr>
          <w:rFonts w:ascii="宋体" w:hAnsi="宋体"/>
          <w:color w:val="000000"/>
        </w:rPr>
        <w:t>夜盲症</w:t>
      </w:r>
    </w:p>
    <w:p w14:paraId="6D7AC181">
      <w:pPr>
        <w:spacing w:line="360" w:lineRule="auto"/>
        <w:jc w:val="left"/>
        <w:textAlignment w:val="center"/>
        <w:rPr>
          <w:rFonts w:ascii="宋体" w:hAnsi="宋体"/>
          <w:color w:val="000000"/>
        </w:rPr>
      </w:pPr>
      <w:r>
        <w:rPr>
          <w:color w:val="000000"/>
        </w:rPr>
        <w:t>（2）</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日，长征二号</w:t>
      </w:r>
      <w:r>
        <w:rPr>
          <w:rFonts w:eastAsia="Times New Roman" w:cs="Times New Roman"/>
          <w:color w:val="000000"/>
        </w:rPr>
        <w:t>F</w:t>
      </w:r>
      <w:r>
        <w:rPr>
          <w:rFonts w:ascii="宋体" w:hAnsi="宋体"/>
          <w:color w:val="000000"/>
        </w:rPr>
        <w:t>遥十四运载火箭将搭载神舟十四号载人飞船的航天员：陈冬、刘洋、蔡旭哲送入中国空间站，进行设施设备的安装、调试、维护、维修及科学实验与技术试验等任务。空间站内的用电是通过太阳能电池板将太阳能转化为电能：供给航天员呼吸的氧气来自水电解产生，该反应的化学方程式为</w:t>
      </w:r>
      <w:r>
        <w:rPr>
          <w:color w:val="000000"/>
        </w:rPr>
        <w:t>__________</w:t>
      </w:r>
      <w:r>
        <w:rPr>
          <w:rFonts w:ascii="宋体" w:hAnsi="宋体"/>
          <w:color w:val="000000"/>
        </w:rPr>
        <w:t>。净化空间站内空气的方法之一是将电解生成的氢气和航天员呼出的二氧化碳反应，化学方程式为：</w:t>
      </w:r>
      <w:r>
        <w:object>
          <v:shape id="_x0000_i1028" o:spt="75" alt="学科网(www.zxxk.com)--教育资源门户，提供试卷、教案、课件、论文、素材以及各类教学资源下载，还有大量而丰富的教学相关资讯！" type="#_x0000_t75" style="height:39.75pt;width:132.75pt;" o:ole="t" filled="f" o:preferrelative="t" stroked="f" coordsize="21600,21600">
            <v:path/>
            <v:fill on="f" focussize="0,0"/>
            <v:stroke on="f" joinstyle="miter"/>
            <v:imagedata r:id="rId20" o:title="eqId3d5bf68d9733421d447b96ad43572bba"/>
            <o:lock v:ext="edit" aspectratio="t"/>
            <w10:wrap type="none"/>
            <w10:anchorlock/>
          </v:shape>
          <o:OLEObject Type="Embed" ProgID="Equation.DSMT4" ShapeID="_x0000_i1028" DrawAspect="Content" ObjectID="_1468075728" r:id="rId19">
            <o:LockedField>false</o:LockedField>
          </o:OLEObject>
        </w:object>
      </w:r>
      <w:r>
        <w:rPr>
          <w:rFonts w:ascii="宋体" w:hAnsi="宋体"/>
          <w:color w:val="000000"/>
        </w:rPr>
        <w:t>，生成的水循环使用，</w:t>
      </w:r>
      <w:r>
        <w:rPr>
          <w:rFonts w:eastAsia="Times New Roman" w:cs="Times New Roman"/>
          <w:color w:val="000000"/>
        </w:rPr>
        <w:t>X</w:t>
      </w:r>
      <w:r>
        <w:rPr>
          <w:rFonts w:ascii="宋体" w:hAnsi="宋体"/>
          <w:color w:val="000000"/>
        </w:rPr>
        <w:t>排出太空舱，</w:t>
      </w:r>
      <w:r>
        <w:rPr>
          <w:rFonts w:eastAsia="Times New Roman" w:cs="Times New Roman"/>
          <w:color w:val="000000"/>
        </w:rPr>
        <w:t>X</w:t>
      </w:r>
      <w:r>
        <w:rPr>
          <w:rFonts w:ascii="宋体" w:hAnsi="宋体"/>
          <w:color w:val="000000"/>
        </w:rPr>
        <w:t>的化学式为</w:t>
      </w:r>
      <w:r>
        <w:rPr>
          <w:color w:val="000000"/>
        </w:rPr>
        <w:t>__________</w:t>
      </w:r>
      <w:r>
        <w:rPr>
          <w:rFonts w:ascii="宋体" w:hAnsi="宋体"/>
          <w:color w:val="000000"/>
        </w:rPr>
        <w:t>。为了增强水的导电性，加快电解速率，通常用氢氧化钠溶液代替水进行电解，为此某同学决定模仿空间站中氧气的制取方法，称取</w:t>
      </w:r>
      <w:r>
        <w:rPr>
          <w:rFonts w:eastAsia="Times New Roman" w:cs="Times New Roman"/>
          <w:color w:val="000000"/>
        </w:rPr>
        <w:t>7.2g4%</w:t>
      </w:r>
      <w:r>
        <w:rPr>
          <w:rFonts w:ascii="宋体" w:hAnsi="宋体"/>
          <w:color w:val="000000"/>
        </w:rPr>
        <w:t>氢氧化钠溶液进行电解，当生成</w:t>
      </w:r>
      <w:r>
        <w:rPr>
          <w:rFonts w:eastAsia="Times New Roman" w:cs="Times New Roman"/>
          <w:color w:val="000000"/>
        </w:rPr>
        <w:t>3.2g</w:t>
      </w:r>
      <w:r>
        <w:rPr>
          <w:rFonts w:ascii="宋体" w:hAnsi="宋体"/>
          <w:color w:val="000000"/>
        </w:rPr>
        <w:t>氧气时，剩余溶液中溶质的质量分数为</w:t>
      </w:r>
      <w:r>
        <w:rPr>
          <w:color w:val="000000"/>
        </w:rPr>
        <w:t>__________</w:t>
      </w:r>
      <w:r>
        <w:rPr>
          <w:rFonts w:ascii="宋体" w:hAnsi="宋体"/>
          <w:color w:val="000000"/>
        </w:rPr>
        <w:t>。</w:t>
      </w:r>
    </w:p>
    <w:p w14:paraId="0AD9F660">
      <w:pPr>
        <w:spacing w:line="360" w:lineRule="auto"/>
        <w:jc w:val="left"/>
        <w:textAlignment w:val="center"/>
        <w:rPr>
          <w:rFonts w:ascii="宋体" w:hAnsi="宋体"/>
          <w:color w:val="000000"/>
        </w:rPr>
      </w:pPr>
      <w:r>
        <w:rPr>
          <w:color w:val="000000"/>
        </w:rPr>
        <w:t>（3）</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对人类生存、生活有着重大影响，</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的捕集与资源化利用是化学研究的热点，大量排放二氧化碳导致全球平均气温正以前所未有的速度上升，生态系统遭到严峻的桃战，要实现</w:t>
      </w:r>
      <w:r>
        <w:rPr>
          <w:rFonts w:eastAsia="Times New Roman" w:cs="Times New Roman"/>
          <w:color w:val="000000"/>
        </w:rPr>
        <w:t>“</w:t>
      </w:r>
      <w:r>
        <w:rPr>
          <w:rFonts w:ascii="宋体" w:hAnsi="宋体"/>
          <w:color w:val="000000"/>
        </w:rPr>
        <w:t>碳中和</w:t>
      </w:r>
      <w:r>
        <w:rPr>
          <w:rFonts w:eastAsia="Times New Roman" w:cs="Times New Roman"/>
          <w:color w:val="000000"/>
        </w:rPr>
        <w:t>”</w:t>
      </w:r>
      <w:r>
        <w:rPr>
          <w:rFonts w:ascii="宋体" w:hAnsi="宋体"/>
          <w:color w:val="000000"/>
        </w:rPr>
        <w:t>主要从以下两方面着手：一是控制二氧化碳排放量，主要是减少</w:t>
      </w:r>
      <w:r>
        <w:rPr>
          <w:color w:val="000000"/>
        </w:rPr>
        <w:t>__________</w:t>
      </w:r>
      <w:r>
        <w:rPr>
          <w:rFonts w:ascii="宋体" w:hAnsi="宋体"/>
          <w:color w:val="000000"/>
        </w:rPr>
        <w:t>、石油和天然气等化石燃料的燃烧：二是增加二氧化碳的吸收量，其中植树造林就是一种吸收二氧化碳的重要方法，用该方法吸收二氧化碳的化学方程式是</w:t>
      </w:r>
      <w:r>
        <w:rPr>
          <w:color w:val="000000"/>
        </w:rPr>
        <w:t>__________</w:t>
      </w:r>
      <w:r>
        <w:rPr>
          <w:rFonts w:ascii="宋体" w:hAnsi="宋体"/>
          <w:color w:val="000000"/>
        </w:rPr>
        <w:t>。</w:t>
      </w:r>
    </w:p>
    <w:p w14:paraId="6C566CBC">
      <w:pPr>
        <w:spacing w:line="360" w:lineRule="auto"/>
        <w:textAlignment w:val="center"/>
        <w:rPr>
          <w:rFonts w:eastAsia="Times New Roman" w:cs="Times New Roman"/>
          <w:color w:val="000000"/>
        </w:rPr>
      </w:pPr>
      <w:r>
        <w:rPr>
          <w:color w:val="2E75B6"/>
        </w:rPr>
        <w:t>【答案】</w:t>
      </w:r>
      <w:r>
        <w:rPr>
          <w:color w:val="000000"/>
        </w:rPr>
        <w:t xml:space="preserve">（1）A    （2）    ①. </w:t>
      </w:r>
      <w:r>
        <w:object>
          <v:shape id="_x0000_i1029" o:spt="75" alt="学科网(www.zxxk.com)--教育资源门户，提供试卷、教案、课件、论文、素材以及各类教学资源下载，还有大量而丰富的教学相关资讯！" type="#_x0000_t75" style="height:33.75pt;width:107.25pt;" o:ole="t" filled="f" o:preferrelative="t" stroked="f" coordsize="21600,21600">
            <v:path/>
            <v:fill on="f" focussize="0,0"/>
            <v:stroke on="f" joinstyle="miter"/>
            <v:imagedata r:id="rId22" o:title="eqId06d1cc7b7b23d59dd2b671da8a9c411d"/>
            <o:lock v:ext="edit" aspectratio="t"/>
            <w10:wrap type="none"/>
            <w10:anchorlock/>
          </v:shape>
          <o:OLEObject Type="Embed" ProgID="Equation.DSMT4" ShapeID="_x0000_i1029" DrawAspect="Content" ObjectID="_1468075729" r:id="rId21">
            <o:LockedField>false</o:LockedField>
          </o:OLEObject>
        </w:object>
      </w:r>
      <w:r>
        <w:rPr>
          <w:color w:val="000000"/>
        </w:rPr>
        <w:t xml:space="preserve">    ②. </w:t>
      </w:r>
      <w:r>
        <w:rPr>
          <w:rFonts w:eastAsia="Times New Roman" w:cs="Times New Roman"/>
          <w:color w:val="000000"/>
        </w:rPr>
        <w:t>CH</w:t>
      </w:r>
      <w:r>
        <w:rPr>
          <w:rFonts w:eastAsia="Times New Roman" w:cs="Times New Roman"/>
          <w:color w:val="000000"/>
          <w:vertAlign w:val="subscript"/>
        </w:rPr>
        <w:t>4</w:t>
      </w:r>
      <w:r>
        <w:rPr>
          <w:color w:val="000000"/>
        </w:rPr>
        <w:t xml:space="preserve">    ③. </w:t>
      </w:r>
      <w:r>
        <w:rPr>
          <w:rFonts w:eastAsia="Times New Roman" w:cs="Times New Roman"/>
          <w:color w:val="000000"/>
        </w:rPr>
        <w:t>8%</w:t>
      </w:r>
      <w:r>
        <w:rPr>
          <w:color w:val="000000"/>
        </w:rPr>
        <w:t xml:space="preserve">    </w:t>
      </w:r>
    </w:p>
    <w:p w14:paraId="51458D65">
      <w:pPr>
        <w:spacing w:line="360" w:lineRule="auto"/>
        <w:textAlignment w:val="center"/>
        <w:rPr>
          <w:rFonts w:ascii="宋体" w:hAnsi="宋体"/>
          <w:color w:val="000000"/>
        </w:rPr>
      </w:pPr>
      <w:r>
        <w:rPr>
          <w:color w:val="000000"/>
        </w:rPr>
        <w:t xml:space="preserve">（3）    ①. </w:t>
      </w:r>
      <w:r>
        <w:rPr>
          <w:rFonts w:ascii="宋体" w:hAnsi="宋体"/>
          <w:color w:val="000000"/>
        </w:rPr>
        <w:t>煤</w:t>
      </w:r>
      <w:r>
        <w:rPr>
          <w:color w:val="000000"/>
        </w:rPr>
        <w:t xml:space="preserve">    ②. </w:t>
      </w:r>
      <w:r>
        <w:object>
          <v:shape id="_x0000_i1030" o:spt="75" alt="学科网(www.zxxk.com)--教育资源门户，提供试卷、教案、课件、论文、素材以及各类教学资源下载，还有大量而丰富的教学相关资讯！" type="#_x0000_t75" style="height:38.25pt;width:171.75pt;" o:ole="t" filled="f" o:preferrelative="t" stroked="f" coordsize="21600,21600">
            <v:path/>
            <v:fill on="f" focussize="0,0"/>
            <v:stroke on="f" joinstyle="miter"/>
            <v:imagedata r:id="rId24" o:title="eqId9c9636a1282c4a995ea059c0e2690032"/>
            <o:lock v:ext="edit" aspectratio="t"/>
            <w10:wrap type="none"/>
            <w10:anchorlock/>
          </v:shape>
          <o:OLEObject Type="Embed" ProgID="Equation.DSMT4" ShapeID="_x0000_i1030" DrawAspect="Content" ObjectID="_1468075730" r:id="rId23">
            <o:LockedField>false</o:LockedField>
          </o:OLEObject>
        </w:object>
      </w:r>
      <w:r>
        <w:rPr>
          <w:rFonts w:eastAsia="Times New Roman" w:cs="Times New Roman"/>
          <w:color w:val="000000"/>
        </w:rPr>
        <w:t xml:space="preserve"> </w:t>
      </w:r>
      <w:r>
        <w:rPr>
          <w:rFonts w:ascii="宋体" w:hAnsi="宋体"/>
          <w:color w:val="000000"/>
        </w:rPr>
        <w:t>或</w:t>
      </w:r>
      <w:r>
        <w:object>
          <v:shape id="_x0000_i1031" o:spt="75" alt="学科网(www.zxxk.com)--教育资源门户，提供试卷、教案、课件、论文、素材以及各类教学资源下载，还有大量而丰富的教学相关资讯！" type="#_x0000_t75" style="height:24pt;width:189pt;" o:ole="t" filled="f" o:preferrelative="t" stroked="f" coordsize="21600,21600">
            <v:path/>
            <v:fill on="f" focussize="0,0"/>
            <v:stroke on="f" joinstyle="miter"/>
            <v:imagedata r:id="rId26" o:title="eqIdf595cf18ce0a60b05a7d5618ca23260b"/>
            <o:lock v:ext="edit" aspectratio="t"/>
            <w10:wrap type="none"/>
            <w10:anchorlock/>
          </v:shape>
          <o:OLEObject Type="Embed" ProgID="Equation.DSMT4" ShapeID="_x0000_i1031" DrawAspect="Content" ObjectID="_1468075731" r:id="rId25">
            <o:LockedField>false</o:LockedField>
          </o:OLEObject>
        </w:object>
      </w:r>
    </w:p>
    <w:p w14:paraId="3A9ED909">
      <w:pPr>
        <w:spacing w:line="360" w:lineRule="auto"/>
        <w:textAlignment w:val="center"/>
        <w:rPr>
          <w:color w:val="000000"/>
        </w:rPr>
      </w:pPr>
      <w:r>
        <w:rPr>
          <w:color w:val="2E75B6"/>
        </w:rPr>
        <w:t>【解析】</w:t>
      </w:r>
    </w:p>
    <w:p w14:paraId="19FE0C12">
      <w:pPr>
        <w:spacing w:line="360" w:lineRule="auto"/>
        <w:textAlignment w:val="center"/>
        <w:rPr>
          <w:color w:val="000000"/>
        </w:rPr>
      </w:pPr>
      <w:r>
        <w:rPr>
          <w:color w:val="000000"/>
        </w:rPr>
        <w:t>【小问1详解】</w:t>
      </w:r>
    </w:p>
    <w:p w14:paraId="704A699A">
      <w:pPr>
        <w:spacing w:line="360" w:lineRule="auto"/>
        <w:jc w:val="left"/>
        <w:textAlignment w:val="center"/>
        <w:rPr>
          <w:rFonts w:ascii="宋体" w:hAnsi="宋体"/>
          <w:color w:val="000000"/>
        </w:rPr>
      </w:pPr>
      <w:r>
        <w:rPr>
          <w:rFonts w:ascii="宋体" w:hAnsi="宋体"/>
          <w:color w:val="000000"/>
        </w:rPr>
        <w:t>老年人缺钙容易导致骨质疏松，贫血是缺铁引起的，夜盲症是缺乏维生素</w:t>
      </w:r>
      <w:r>
        <w:rPr>
          <w:rFonts w:eastAsia="Times New Roman" w:cs="Times New Roman"/>
          <w:color w:val="000000"/>
        </w:rPr>
        <w:t>A</w:t>
      </w:r>
      <w:r>
        <w:rPr>
          <w:rFonts w:ascii="宋体" w:hAnsi="宋体"/>
          <w:color w:val="000000"/>
        </w:rPr>
        <w:t>引起的；故选：</w:t>
      </w:r>
      <w:r>
        <w:rPr>
          <w:rFonts w:eastAsia="Times New Roman" w:cs="Times New Roman"/>
          <w:color w:val="000000"/>
        </w:rPr>
        <w:t>A</w:t>
      </w:r>
      <w:r>
        <w:rPr>
          <w:rFonts w:ascii="宋体" w:hAnsi="宋体"/>
          <w:color w:val="000000"/>
        </w:rPr>
        <w:t>；</w:t>
      </w:r>
    </w:p>
    <w:p w14:paraId="73F4E58E">
      <w:pPr>
        <w:spacing w:line="360" w:lineRule="auto"/>
        <w:jc w:val="left"/>
        <w:textAlignment w:val="center"/>
        <w:rPr>
          <w:color w:val="000000"/>
        </w:rPr>
      </w:pPr>
      <w:r>
        <w:rPr>
          <w:color w:val="000000"/>
        </w:rPr>
        <w:t>【小问2详解】</w:t>
      </w:r>
    </w:p>
    <w:p w14:paraId="15060F51">
      <w:pPr>
        <w:spacing w:line="360" w:lineRule="auto"/>
        <w:jc w:val="left"/>
        <w:textAlignment w:val="center"/>
        <w:rPr>
          <w:rFonts w:ascii="宋体" w:hAnsi="宋体"/>
          <w:color w:val="000000"/>
        </w:rPr>
      </w:pPr>
      <w:r>
        <w:rPr>
          <w:rFonts w:ascii="宋体" w:hAnsi="宋体"/>
          <w:color w:val="000000"/>
        </w:rPr>
        <w:t>水电解生成氢气和氧气，反应的化学方程式为：</w:t>
      </w:r>
      <w:r>
        <w:object>
          <v:shape id="_x0000_i1032" o:spt="75" alt="学科网(www.zxxk.com)--教育资源门户，提供试卷、教案、课件、论文、素材以及各类教学资源下载，还有大量而丰富的教学相关资讯！" type="#_x0000_t75" style="height:33.75pt;width:107.25pt;" o:ole="t" filled="f" o:preferrelative="t" stroked="f" coordsize="21600,21600">
            <v:path/>
            <v:fill on="f" focussize="0,0"/>
            <v:stroke on="f" joinstyle="miter"/>
            <v:imagedata r:id="rId22" o:title="eqId06d1cc7b7b23d59dd2b671da8a9c411d"/>
            <o:lock v:ext="edit" aspectratio="t"/>
            <w10:wrap type="none"/>
            <w10:anchorlock/>
          </v:shape>
          <o:OLEObject Type="Embed" ProgID="Equation.DSMT4" ShapeID="_x0000_i1032" DrawAspect="Content" ObjectID="_1468075732" r:id="rId27">
            <o:LockedField>false</o:LockedField>
          </o:OLEObject>
        </w:object>
      </w:r>
      <w:r>
        <w:rPr>
          <w:rFonts w:ascii="宋体" w:hAnsi="宋体"/>
          <w:color w:val="000000"/>
        </w:rPr>
        <w:t>；</w:t>
      </w:r>
    </w:p>
    <w:p w14:paraId="6195C414">
      <w:pPr>
        <w:spacing w:line="360" w:lineRule="auto"/>
        <w:jc w:val="left"/>
        <w:textAlignment w:val="center"/>
        <w:rPr>
          <w:rFonts w:ascii="宋体" w:hAnsi="宋体"/>
          <w:color w:val="000000"/>
        </w:rPr>
      </w:pPr>
      <w:r>
        <w:rPr>
          <w:rFonts w:ascii="宋体" w:hAnsi="宋体"/>
          <w:color w:val="000000"/>
        </w:rPr>
        <w:t>化学反应前后原子</w:t>
      </w:r>
      <w:r>
        <w:rPr>
          <w:rFonts w:ascii="宋体" w:hAnsi="宋体"/>
          <w:color w:val="000000"/>
        </w:rPr>
        <w:drawing>
          <wp:inline distT="0" distB="0" distL="114300" distR="114300">
            <wp:extent cx="133350" cy="177800"/>
            <wp:effectExtent l="0" t="0" r="0" b="13335"/>
            <wp:docPr id="9350247" name="图片 9350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247" name="图片 9350247"/>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种类、数目不变，由化学方程式可知，反应前有</w:t>
      </w:r>
      <w:r>
        <w:rPr>
          <w:rFonts w:eastAsia="Times New Roman" w:cs="Times New Roman"/>
          <w:color w:val="000000"/>
        </w:rPr>
        <w:t>8</w:t>
      </w:r>
      <w:r>
        <w:rPr>
          <w:rFonts w:ascii="宋体" w:hAnsi="宋体"/>
          <w:color w:val="000000"/>
        </w:rPr>
        <w:t>个氢原子、</w:t>
      </w:r>
      <w:r>
        <w:rPr>
          <w:rFonts w:eastAsia="Times New Roman" w:cs="Times New Roman"/>
          <w:color w:val="000000"/>
        </w:rPr>
        <w:t>1</w:t>
      </w:r>
      <w:r>
        <w:rPr>
          <w:rFonts w:ascii="宋体" w:hAnsi="宋体"/>
          <w:color w:val="000000"/>
        </w:rPr>
        <w:t>个碳原子、</w:t>
      </w:r>
      <w:r>
        <w:rPr>
          <w:rFonts w:eastAsia="Times New Roman" w:cs="Times New Roman"/>
          <w:color w:val="000000"/>
        </w:rPr>
        <w:t>2</w:t>
      </w:r>
      <w:r>
        <w:rPr>
          <w:rFonts w:ascii="宋体" w:hAnsi="宋体"/>
          <w:color w:val="000000"/>
        </w:rPr>
        <w:t>个氧原子，反应后有</w:t>
      </w:r>
      <w:r>
        <w:rPr>
          <w:rFonts w:eastAsia="Times New Roman" w:cs="Times New Roman"/>
          <w:color w:val="000000"/>
        </w:rPr>
        <w:t>4</w:t>
      </w:r>
      <w:r>
        <w:rPr>
          <w:rFonts w:ascii="宋体" w:hAnsi="宋体"/>
          <w:color w:val="000000"/>
        </w:rPr>
        <w:t>个氢原子、</w:t>
      </w:r>
      <w:r>
        <w:rPr>
          <w:rFonts w:eastAsia="Times New Roman" w:cs="Times New Roman"/>
          <w:color w:val="000000"/>
        </w:rPr>
        <w:t>2</w:t>
      </w:r>
      <w:r>
        <w:rPr>
          <w:rFonts w:ascii="宋体" w:hAnsi="宋体"/>
          <w:color w:val="000000"/>
        </w:rPr>
        <w:t>个氧原子，缺少</w:t>
      </w:r>
      <w:r>
        <w:rPr>
          <w:rFonts w:eastAsia="Times New Roman" w:cs="Times New Roman"/>
          <w:color w:val="000000"/>
        </w:rPr>
        <w:t>4</w:t>
      </w:r>
      <w:r>
        <w:rPr>
          <w:rFonts w:ascii="宋体" w:hAnsi="宋体"/>
          <w:color w:val="000000"/>
        </w:rPr>
        <w:t>个氢原子、</w:t>
      </w:r>
      <w:r>
        <w:rPr>
          <w:rFonts w:eastAsia="Times New Roman" w:cs="Times New Roman"/>
          <w:color w:val="000000"/>
        </w:rPr>
        <w:t>1</w:t>
      </w:r>
      <w:r>
        <w:rPr>
          <w:rFonts w:ascii="宋体" w:hAnsi="宋体"/>
          <w:color w:val="000000"/>
        </w:rPr>
        <w:t>个碳原子，因此</w:t>
      </w:r>
      <w:r>
        <w:rPr>
          <w:rFonts w:eastAsia="Times New Roman" w:cs="Times New Roman"/>
          <w:color w:val="000000"/>
        </w:rPr>
        <w:t>X</w:t>
      </w:r>
      <w:r>
        <w:rPr>
          <w:rFonts w:ascii="宋体" w:hAnsi="宋体"/>
          <w:color w:val="000000"/>
        </w:rPr>
        <w:t>的化学式为</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p>
    <w:p w14:paraId="1092E317">
      <w:pPr>
        <w:spacing w:line="360" w:lineRule="auto"/>
        <w:jc w:val="left"/>
        <w:textAlignment w:val="center"/>
        <w:rPr>
          <w:rFonts w:eastAsia="Times New Roman" w:cs="Times New Roman"/>
          <w:i/>
          <w:color w:val="000000"/>
        </w:rPr>
      </w:pPr>
      <w:r>
        <w:rPr>
          <w:rFonts w:ascii="宋体" w:hAnsi="宋体"/>
          <w:color w:val="000000"/>
        </w:rPr>
        <w:t>设生成</w:t>
      </w:r>
      <w:r>
        <w:rPr>
          <w:rFonts w:eastAsia="Times New Roman" w:cs="Times New Roman"/>
          <w:color w:val="000000"/>
        </w:rPr>
        <w:t>3.2g</w:t>
      </w:r>
      <w:r>
        <w:rPr>
          <w:rFonts w:ascii="宋体" w:hAnsi="宋体"/>
          <w:color w:val="000000"/>
        </w:rPr>
        <w:drawing>
          <wp:inline distT="0" distB="0" distL="114300" distR="114300">
            <wp:extent cx="133350" cy="177800"/>
            <wp:effectExtent l="0" t="0" r="0" b="13335"/>
            <wp:docPr id="9350245" name="图片 9350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245" name="图片 9350245"/>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氧气，需要水的质量为</w:t>
      </w:r>
      <w:r>
        <w:rPr>
          <w:rFonts w:eastAsia="Times New Roman" w:cs="Times New Roman"/>
          <w:i/>
          <w:color w:val="000000"/>
        </w:rPr>
        <w:t>x</w:t>
      </w:r>
    </w:p>
    <w:p w14:paraId="681CD1EE">
      <w:pPr>
        <w:spacing w:line="360" w:lineRule="auto"/>
        <w:jc w:val="left"/>
        <w:textAlignment w:val="center"/>
        <w:rPr>
          <w:color w:val="000000"/>
        </w:rPr>
      </w:pPr>
      <w:r>
        <w:object>
          <v:shape id="_x0000_i1033" o:spt="75" alt="学科网(www.zxxk.com)--教育资源门户，提供试卷、教案、课件、论文、素材以及各类教学资源下载，还有大量而丰富的教学相关资讯！" type="#_x0000_t75" style="height:74.25pt;width:161.25pt;" o:ole="t" filled="f" o:preferrelative="t" stroked="f" coordsize="21600,21600">
            <v:path/>
            <v:fill on="f" focussize="0,0"/>
            <v:stroke on="f" joinstyle="miter"/>
            <v:imagedata r:id="rId30" o:title="eqIdf0c297d08dc6d34bfee9f9a73544a222"/>
            <o:lock v:ext="edit" aspectratio="t"/>
            <w10:wrap type="none"/>
            <w10:anchorlock/>
          </v:shape>
          <o:OLEObject Type="Embed" ProgID="Equation.DSMT4" ShapeID="_x0000_i1033" DrawAspect="Content" ObjectID="_1468075733" r:id="rId29">
            <o:LockedField>false</o:LockedField>
          </o:OLEObject>
        </w:object>
      </w:r>
    </w:p>
    <w:p w14:paraId="63D92F55">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33pt;width:51.75pt;" o:ole="t" filled="f" o:preferrelative="t" stroked="f" coordsize="21600,21600">
            <v:path/>
            <v:fill on="f" focussize="0,0"/>
            <v:stroke on="f" joinstyle="miter"/>
            <v:imagedata r:id="rId32" o:title="eqIda7245b51022c0761979477add5c445be"/>
            <o:lock v:ext="edit" aspectratio="t"/>
            <w10:wrap type="none"/>
            <w10:anchorlock/>
          </v:shape>
          <o:OLEObject Type="Embed" ProgID="Equation.DSMT4" ShapeID="_x0000_i1034" DrawAspect="Content" ObjectID="_1468075734" r:id="rId31">
            <o:LockedField>false</o:LockedField>
          </o:OLEObject>
        </w:object>
      </w:r>
    </w:p>
    <w:p w14:paraId="6B7C2B49">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=3.6g</w:t>
      </w:r>
    </w:p>
    <w:p w14:paraId="29DB885F">
      <w:pPr>
        <w:spacing w:line="360" w:lineRule="auto"/>
        <w:jc w:val="left"/>
        <w:textAlignment w:val="center"/>
        <w:rPr>
          <w:rFonts w:eastAsia="Times New Roman" w:cs="Times New Roman"/>
          <w:color w:val="000000"/>
        </w:rPr>
      </w:pPr>
      <w:r>
        <w:rPr>
          <w:rFonts w:ascii="宋体" w:hAnsi="宋体"/>
          <w:color w:val="000000"/>
        </w:rPr>
        <w:t>消耗水的质量为</w:t>
      </w:r>
      <w:r>
        <w:rPr>
          <w:rFonts w:eastAsia="Times New Roman" w:cs="Times New Roman"/>
          <w:color w:val="000000"/>
        </w:rPr>
        <w:t>3.6g</w:t>
      </w:r>
    </w:p>
    <w:p w14:paraId="4D6A2658">
      <w:pPr>
        <w:spacing w:line="360" w:lineRule="auto"/>
        <w:jc w:val="left"/>
        <w:textAlignment w:val="center"/>
        <w:rPr>
          <w:rFonts w:ascii="宋体" w:hAnsi="宋体"/>
          <w:color w:val="000000"/>
        </w:rPr>
      </w:pPr>
      <w:r>
        <w:rPr>
          <w:rFonts w:eastAsia="Times New Roman" w:cs="Times New Roman"/>
          <w:color w:val="000000"/>
        </w:rPr>
        <w:t>7.2g4%</w:t>
      </w:r>
      <w:r>
        <w:rPr>
          <w:rFonts w:ascii="宋体" w:hAnsi="宋体"/>
          <w:color w:val="000000"/>
        </w:rPr>
        <w:t>氢氧化钠含有溶质的质量为</w:t>
      </w:r>
      <w:r>
        <w:rPr>
          <w:rFonts w:eastAsia="Times New Roman" w:cs="Times New Roman"/>
          <w:color w:val="000000"/>
        </w:rPr>
        <w:t>7.2×4%=0.288g</w:t>
      </w:r>
      <w:r>
        <w:rPr>
          <w:rFonts w:ascii="宋体" w:hAnsi="宋体"/>
          <w:color w:val="000000"/>
        </w:rPr>
        <w:t>，剩余溶液的质量为</w:t>
      </w:r>
      <w:r>
        <w:rPr>
          <w:rFonts w:eastAsia="Times New Roman" w:cs="Times New Roman"/>
          <w:color w:val="000000"/>
        </w:rPr>
        <w:t>7.2g-3.6g=3.6g</w:t>
      </w:r>
      <w:r>
        <w:rPr>
          <w:rFonts w:ascii="宋体" w:hAnsi="宋体"/>
          <w:color w:val="000000"/>
        </w:rPr>
        <w:t>，剩余溶液中溶质的质量分数为：</w:t>
      </w:r>
      <w:r>
        <w:object>
          <v:shape id="_x0000_i1035" o:spt="75" alt="学科网(www.zxxk.com)--教育资源门户，提供试卷、教案、课件、论文、素材以及各类教学资源下载，还有大量而丰富的教学相关资讯！" type="#_x0000_t75" style="height:33pt;width:102pt;" o:ole="t" filled="f" o:preferrelative="t" stroked="f" coordsize="21600,21600">
            <v:path/>
            <v:fill on="f" focussize="0,0"/>
            <v:stroke on="f" joinstyle="miter"/>
            <v:imagedata r:id="rId34" o:title="eqId85271742828c8721087cd8d3f566995e"/>
            <o:lock v:ext="edit" aspectratio="t"/>
            <w10:wrap type="none"/>
            <w10:anchorlock/>
          </v:shape>
          <o:OLEObject Type="Embed" ProgID="Equation.DSMT4" ShapeID="_x0000_i1035" DrawAspect="Content" ObjectID="_1468075735" r:id="rId33">
            <o:LockedField>false</o:LockedField>
          </o:OLEObject>
        </w:object>
      </w:r>
      <w:r>
        <w:rPr>
          <w:rFonts w:ascii="宋体" w:hAnsi="宋体"/>
          <w:color w:val="000000"/>
        </w:rPr>
        <w:t>；</w:t>
      </w:r>
    </w:p>
    <w:p w14:paraId="6331D0FA">
      <w:pPr>
        <w:spacing w:line="360" w:lineRule="auto"/>
        <w:jc w:val="left"/>
        <w:textAlignment w:val="center"/>
        <w:rPr>
          <w:color w:val="000000"/>
        </w:rPr>
      </w:pPr>
      <w:r>
        <w:rPr>
          <w:color w:val="000000"/>
        </w:rPr>
        <w:t>【小问3详解】</w:t>
      </w:r>
    </w:p>
    <w:p w14:paraId="18250CCC">
      <w:pPr>
        <w:spacing w:line="360" w:lineRule="auto"/>
        <w:jc w:val="left"/>
        <w:textAlignment w:val="center"/>
        <w:rPr>
          <w:rFonts w:ascii="宋体" w:hAnsi="宋体"/>
          <w:color w:val="000000"/>
        </w:rPr>
      </w:pPr>
      <w:r>
        <w:rPr>
          <w:rFonts w:ascii="宋体" w:hAnsi="宋体"/>
          <w:color w:val="000000"/>
        </w:rPr>
        <w:t>煤、石油、天然气是三种常见的化石燃料；</w:t>
      </w:r>
    </w:p>
    <w:p w14:paraId="713BAEA4">
      <w:pPr>
        <w:spacing w:line="360" w:lineRule="auto"/>
        <w:jc w:val="left"/>
        <w:textAlignment w:val="center"/>
        <w:rPr>
          <w:rFonts w:ascii="宋体" w:hAnsi="宋体"/>
          <w:color w:val="000000"/>
        </w:rPr>
      </w:pPr>
      <w:r>
        <w:rPr>
          <w:rFonts w:ascii="宋体" w:hAnsi="宋体"/>
          <w:color w:val="000000"/>
        </w:rPr>
        <w:t>植树造林是一种吸收二氧化碳的重要方法，二氧化碳和水在光照和叶绿素的作用下反应生成葡萄糖和氧气，反应的化学方程式为：</w:t>
      </w:r>
      <w:r>
        <w:object>
          <v:shape id="_x0000_i1036" o:spt="75" alt="学科网(www.zxxk.com)--教育资源门户，提供试卷、教案、课件、论文、素材以及各类教学资源下载，还有大量而丰富的教学相关资讯！" type="#_x0000_t75" style="height:38.25pt;width:171.75pt;" o:ole="t" filled="f" o:preferrelative="t" stroked="f" coordsize="21600,21600">
            <v:path/>
            <v:fill on="f" focussize="0,0"/>
            <v:stroke on="f" joinstyle="miter"/>
            <v:imagedata r:id="rId24" o:title="eqId9c9636a1282c4a995ea059c0e2690032"/>
            <o:lock v:ext="edit" aspectratio="t"/>
            <w10:wrap type="none"/>
            <w10:anchorlock/>
          </v:shape>
          <o:OLEObject Type="Embed" ProgID="Equation.DSMT4" ShapeID="_x0000_i1036" DrawAspect="Content" ObjectID="_1468075736" r:id="rId35">
            <o:LockedField>false</o:LockedField>
          </o:OLEObject>
        </w:object>
      </w:r>
      <w:r>
        <w:rPr>
          <w:rFonts w:ascii="宋体" w:hAnsi="宋体"/>
          <w:color w:val="000000"/>
        </w:rPr>
        <w:t>或</w:t>
      </w:r>
      <w:r>
        <w:object>
          <v:shape id="_x0000_i1037" o:spt="75" alt="学科网(www.zxxk.com)--教育资源门户，提供试卷、教案、课件、论文、素材以及各类教学资源下载，还有大量而丰富的教学相关资讯！" type="#_x0000_t75" style="height:29.25pt;width:158.25pt;" o:ole="t" filled="f" o:preferrelative="t" stroked="f" coordsize="21600,21600">
            <v:path/>
            <v:fill on="f" focussize="0,0"/>
            <v:stroke on="f" joinstyle="miter"/>
            <v:imagedata r:id="rId37" o:title="eqId8192746041c66627331d066bd3effc9f"/>
            <o:lock v:ext="edit" aspectratio="t"/>
            <w10:wrap type="none"/>
            <w10:anchorlock/>
          </v:shape>
          <o:OLEObject Type="Embed" ProgID="Equation.DSMT4" ShapeID="_x0000_i1037" DrawAspect="Content" ObjectID="_1468075737" r:id="rId36">
            <o:LockedField>false</o:LockedField>
          </o:OLEObject>
        </w:object>
      </w:r>
      <w:r>
        <w:rPr>
          <w:rFonts w:ascii="宋体" w:hAnsi="宋体"/>
          <w:color w:val="000000"/>
        </w:rPr>
        <w:t>。</w:t>
      </w:r>
    </w:p>
    <w:p w14:paraId="7EB0D61F">
      <w:pPr>
        <w:spacing w:line="360" w:lineRule="auto"/>
        <w:jc w:val="left"/>
        <w:textAlignment w:val="center"/>
        <w:rPr>
          <w:rFonts w:ascii="宋体" w:hAnsi="宋体"/>
          <w:color w:val="000000"/>
        </w:rPr>
      </w:pPr>
      <w:r>
        <w:rPr>
          <w:color w:val="000000"/>
        </w:rPr>
        <w:t xml:space="preserve">11. </w:t>
      </w:r>
      <w:r>
        <w:rPr>
          <w:rFonts w:ascii="宋体" w:hAnsi="宋体"/>
          <w:color w:val="000000"/>
        </w:rPr>
        <w:t>如图是甲、乙两种固体物质的溶解度曲线，请根据要求回答下列问题：</w:t>
      </w:r>
    </w:p>
    <w:p w14:paraId="5B6822BC">
      <w:pPr>
        <w:spacing w:line="360" w:lineRule="auto"/>
        <w:jc w:val="left"/>
        <w:textAlignment w:val="center"/>
        <w:rPr>
          <w:color w:val="000000"/>
        </w:rPr>
      </w:pPr>
      <w:r>
        <w:rPr>
          <w:rFonts w:ascii="宋体" w:hAnsi="宋体"/>
          <w:color w:val="000000"/>
        </w:rPr>
        <w:drawing>
          <wp:inline distT="0" distB="0" distL="114300" distR="114300">
            <wp:extent cx="1733550" cy="16573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1733550" cy="1657350"/>
                    </a:xfrm>
                    <a:prstGeom prst="rect">
                      <a:avLst/>
                    </a:prstGeom>
                  </pic:spPr>
                </pic:pic>
              </a:graphicData>
            </a:graphic>
          </wp:inline>
        </w:drawing>
      </w:r>
    </w:p>
    <w:p w14:paraId="1DA8CE75">
      <w:pPr>
        <w:spacing w:line="360" w:lineRule="auto"/>
        <w:jc w:val="left"/>
        <w:textAlignment w:val="center"/>
        <w:rPr>
          <w:rFonts w:ascii="宋体" w:hAnsi="宋体"/>
          <w:color w:val="000000"/>
        </w:rPr>
      </w:pPr>
      <w:r>
        <w:rPr>
          <w:rFonts w:ascii="宋体" w:hAnsi="宋体"/>
          <w:color w:val="000000"/>
        </w:rPr>
        <w:t>（1）__________℃时，甲、乙两物质的溶解度相等。</w:t>
      </w:r>
    </w:p>
    <w:p w14:paraId="43A271A3">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℃时，将</w:t>
      </w:r>
      <w:r>
        <w:rPr>
          <w:rFonts w:eastAsia="Times New Roman" w:cs="Times New Roman"/>
          <w:color w:val="000000"/>
        </w:rPr>
        <w:t>15g</w:t>
      </w:r>
      <w:r>
        <w:rPr>
          <w:rFonts w:ascii="宋体" w:hAnsi="宋体"/>
          <w:color w:val="000000"/>
        </w:rPr>
        <w:t>甲放入在</w:t>
      </w:r>
      <w:r>
        <w:rPr>
          <w:rFonts w:eastAsia="Times New Roman" w:cs="Times New Roman"/>
          <w:color w:val="000000"/>
        </w:rPr>
        <w:t>20g</w:t>
      </w:r>
      <w:r>
        <w:rPr>
          <w:rFonts w:ascii="宋体" w:hAnsi="宋体"/>
          <w:color w:val="000000"/>
        </w:rPr>
        <w:t>水中，充分溶解后所得溶液溶质质量分数为__________。</w:t>
      </w:r>
    </w:p>
    <w:p w14:paraId="2EE8D039">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℃时，将甲、乙两种物质的饱和溶液降温到</w:t>
      </w:r>
      <w:r>
        <w:rPr>
          <w:rFonts w:eastAsia="Times New Roman" w:cs="Times New Roman"/>
          <w:color w:val="000000"/>
        </w:rPr>
        <w:t>0</w:t>
      </w:r>
      <w:r>
        <w:rPr>
          <w:rFonts w:ascii="宋体" w:hAnsi="宋体"/>
          <w:color w:val="000000"/>
        </w:rPr>
        <w:t>℃，析出溶质质量多少的关系是</w:t>
      </w:r>
      <w:r>
        <w:rPr>
          <w:rFonts w:eastAsia="Times New Roman" w:cs="Times New Roman"/>
          <w:color w:val="000000"/>
        </w:rPr>
        <w:t>__________(</w:t>
      </w:r>
      <w:r>
        <w:rPr>
          <w:rFonts w:ascii="宋体" w:hAnsi="宋体"/>
          <w:color w:val="000000"/>
        </w:rPr>
        <w:t>填序号</w:t>
      </w:r>
      <w:r>
        <w:rPr>
          <w:rFonts w:eastAsia="Times New Roman" w:cs="Times New Roman"/>
          <w:color w:val="000000"/>
        </w:rPr>
        <w:t>)</w:t>
      </w:r>
      <w:r>
        <w:rPr>
          <w:rFonts w:ascii="宋体" w:hAnsi="宋体"/>
          <w:color w:val="000000"/>
        </w:rPr>
        <w:t>。</w:t>
      </w:r>
    </w:p>
    <w:p w14:paraId="0A62448F">
      <w:pPr>
        <w:tabs>
          <w:tab w:val="left" w:pos="3249"/>
          <w:tab w:val="left" w:pos="6497"/>
        </w:tabs>
        <w:spacing w:line="360" w:lineRule="auto"/>
        <w:jc w:val="left"/>
        <w:textAlignment w:val="center"/>
        <w:rPr>
          <w:rFonts w:ascii="宋体" w:hAnsi="宋体"/>
          <w:color w:val="000000"/>
        </w:rPr>
      </w:pPr>
      <w:r>
        <w:rPr>
          <w:rFonts w:ascii="宋体" w:hAnsi="宋体"/>
          <w:color w:val="000000"/>
        </w:rPr>
        <w:t>A. 甲</w:t>
      </w:r>
      <w:r>
        <w:rPr>
          <w:rFonts w:eastAsia="Times New Roman" w:cs="Times New Roman"/>
          <w:color w:val="000000"/>
        </w:rPr>
        <w:t>&gt;</w:t>
      </w:r>
      <w:r>
        <w:rPr>
          <w:rFonts w:ascii="宋体" w:hAnsi="宋体"/>
          <w:color w:val="000000"/>
        </w:rPr>
        <w:t>乙</w:t>
      </w:r>
      <w:r>
        <w:rPr>
          <w:rFonts w:ascii="宋体" w:hAnsi="宋体"/>
          <w:color w:val="000000"/>
        </w:rPr>
        <w:tab/>
      </w:r>
      <w:r>
        <w:rPr>
          <w:rFonts w:ascii="宋体" w:hAnsi="宋体"/>
          <w:color w:val="000000"/>
        </w:rPr>
        <w:t>B. 甲</w:t>
      </w:r>
      <w:r>
        <w:rPr>
          <w:rFonts w:eastAsia="Times New Roman" w:cs="Times New Roman"/>
          <w:color w:val="000000"/>
        </w:rPr>
        <w:t>&lt;</w:t>
      </w:r>
      <w:r>
        <w:rPr>
          <w:rFonts w:ascii="宋体" w:hAnsi="宋体"/>
          <w:color w:val="000000"/>
        </w:rPr>
        <w:t>乙</w:t>
      </w:r>
      <w:r>
        <w:rPr>
          <w:rFonts w:ascii="宋体" w:hAnsi="宋体"/>
          <w:color w:val="000000"/>
        </w:rPr>
        <w:tab/>
      </w:r>
      <w:r>
        <w:rPr>
          <w:rFonts w:ascii="宋体" w:hAnsi="宋体"/>
          <w:color w:val="000000"/>
        </w:rPr>
        <w:t>C. 无法确定</w:t>
      </w:r>
    </w:p>
    <w:p w14:paraId="4FFF2F8F">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20</w:t>
      </w:r>
      <w:r>
        <w:rPr>
          <w:color w:val="000000"/>
        </w:rPr>
        <w:t xml:space="preserve">    （2）</w:t>
      </w:r>
      <w:r>
        <w:rPr>
          <w:rFonts w:eastAsia="Times New Roman" w:cs="Times New Roman"/>
          <w:color w:val="000000"/>
        </w:rPr>
        <w:t>37.5%</w:t>
      </w:r>
      <w:r>
        <w:rPr>
          <w:color w:val="000000"/>
        </w:rPr>
        <w:t xml:space="preserve">    （3）C</w:t>
      </w:r>
    </w:p>
    <w:p w14:paraId="6E702027">
      <w:pPr>
        <w:spacing w:line="360" w:lineRule="auto"/>
        <w:textAlignment w:val="center"/>
        <w:rPr>
          <w:color w:val="000000"/>
        </w:rPr>
      </w:pPr>
      <w:r>
        <w:rPr>
          <w:color w:val="2E75B6"/>
        </w:rPr>
        <w:t>【解析】</w:t>
      </w:r>
    </w:p>
    <w:p w14:paraId="438A3A87">
      <w:pPr>
        <w:spacing w:line="360" w:lineRule="auto"/>
        <w:textAlignment w:val="center"/>
        <w:rPr>
          <w:color w:val="000000"/>
        </w:rPr>
      </w:pPr>
      <w:r>
        <w:rPr>
          <w:color w:val="000000"/>
        </w:rPr>
        <w:t>【小问1详解】</w:t>
      </w:r>
    </w:p>
    <w:p w14:paraId="65523A47">
      <w:pPr>
        <w:spacing w:line="360" w:lineRule="auto"/>
        <w:jc w:val="left"/>
        <w:textAlignment w:val="center"/>
        <w:rPr>
          <w:color w:val="000000"/>
        </w:rPr>
      </w:pPr>
      <w:r>
        <w:rPr>
          <w:color w:val="000000"/>
        </w:rPr>
        <w:t>由图可知，20℃时，甲、乙的溶解度曲线相交于一点，故20℃时，甲、乙两种物质的溶解度相等；</w:t>
      </w:r>
    </w:p>
    <w:p w14:paraId="6D80B68A">
      <w:pPr>
        <w:spacing w:line="360" w:lineRule="auto"/>
        <w:jc w:val="left"/>
        <w:textAlignment w:val="center"/>
        <w:rPr>
          <w:color w:val="000000"/>
        </w:rPr>
      </w:pPr>
      <w:r>
        <w:rPr>
          <w:color w:val="000000"/>
        </w:rPr>
        <w:t>【小问2详解】</w:t>
      </w:r>
    </w:p>
    <w:p w14:paraId="4F002AB2">
      <w:pPr>
        <w:spacing w:line="360" w:lineRule="auto"/>
        <w:jc w:val="left"/>
        <w:textAlignment w:val="center"/>
        <w:rPr>
          <w:color w:val="000000"/>
        </w:rPr>
      </w:pPr>
      <w:r>
        <w:rPr>
          <w:color w:val="000000"/>
        </w:rPr>
        <w:t>t</w:t>
      </w:r>
      <w:r>
        <w:rPr>
          <w:color w:val="000000"/>
          <w:vertAlign w:val="subscript"/>
        </w:rPr>
        <w:t>1</w:t>
      </w:r>
      <w:r>
        <w:rPr>
          <w:color w:val="000000"/>
        </w:rPr>
        <w:t>℃时，甲的溶解度为60g，该温度下，将15g甲放入在20g水中，只能溶解12g，所得溶液的溶质质量分数为：</w:t>
      </w:r>
      <w:r>
        <w:object>
          <v:shape id="_x0000_i1038" o:spt="75" alt="学科网(www.zxxk.com)--教育资源门户，提供试卷、教案、课件、论文、素材以及各类教学资源下载，还有大量而丰富的教学相关资讯！" type="#_x0000_t75" style="height:33pt;width:131.25pt;" o:ole="t" filled="f" o:preferrelative="t" stroked="f" coordsize="21600,21600">
            <v:path/>
            <v:fill on="f" focussize="0,0"/>
            <v:stroke on="f" joinstyle="miter"/>
            <v:imagedata r:id="rId40" o:title="eqId31069f40ac29ced9615163b71ba7fde7"/>
            <o:lock v:ext="edit" aspectratio="t"/>
            <w10:wrap type="none"/>
            <w10:anchorlock/>
          </v:shape>
          <o:OLEObject Type="Embed" ProgID="Equation.DSMT4" ShapeID="_x0000_i1038" DrawAspect="Content" ObjectID="_1468075738" r:id="rId39">
            <o:LockedField>false</o:LockedField>
          </o:OLEObject>
        </w:object>
      </w:r>
      <w:r>
        <w:rPr>
          <w:color w:val="000000"/>
        </w:rPr>
        <w:t>；</w:t>
      </w:r>
    </w:p>
    <w:p w14:paraId="4E43BE13">
      <w:pPr>
        <w:spacing w:line="360" w:lineRule="auto"/>
        <w:jc w:val="left"/>
        <w:textAlignment w:val="center"/>
        <w:rPr>
          <w:color w:val="000000"/>
        </w:rPr>
      </w:pPr>
      <w:r>
        <w:rPr>
          <w:color w:val="000000"/>
        </w:rPr>
        <w:t>【小问3详解】</w:t>
      </w:r>
    </w:p>
    <w:p w14:paraId="5154C6D2">
      <w:pPr>
        <w:spacing w:line="360" w:lineRule="auto"/>
        <w:jc w:val="left"/>
        <w:textAlignment w:val="center"/>
        <w:rPr>
          <w:color w:val="000000"/>
        </w:rPr>
      </w:pPr>
      <w:r>
        <w:rPr>
          <w:color w:val="000000"/>
        </w:rPr>
        <w:t>t</w:t>
      </w:r>
      <w:r>
        <w:rPr>
          <w:color w:val="000000"/>
          <w:vertAlign w:val="subscript"/>
        </w:rPr>
        <w:t>2</w:t>
      </w:r>
      <w:r>
        <w:rPr>
          <w:color w:val="000000"/>
        </w:rPr>
        <w:t>℃时，将甲、乙两种物质的饱和溶液降温到0℃，降温后，甲、乙的溶解度均减小，均有溶质析出，但是溶液质量未知，析出溶质的质量无法比较。</w:t>
      </w:r>
    </w:p>
    <w:p w14:paraId="7775DED5">
      <w:pPr>
        <w:spacing w:line="360" w:lineRule="auto"/>
        <w:jc w:val="left"/>
        <w:textAlignment w:val="center"/>
        <w:rPr>
          <w:color w:val="000000"/>
        </w:rPr>
      </w:pPr>
      <w:r>
        <w:rPr>
          <w:color w:val="000000"/>
        </w:rPr>
        <w:t>故选C。</w:t>
      </w:r>
    </w:p>
    <w:p w14:paraId="1073D2C3">
      <w:pPr>
        <w:spacing w:line="360" w:lineRule="auto"/>
        <w:jc w:val="left"/>
        <w:textAlignment w:val="center"/>
        <w:rPr>
          <w:rFonts w:ascii="宋体" w:hAnsi="宋体"/>
          <w:color w:val="000000"/>
        </w:rPr>
      </w:pPr>
      <w:r>
        <w:rPr>
          <w:color w:val="000000"/>
        </w:rPr>
        <w:t xml:space="preserve">12. </w:t>
      </w:r>
      <w:r>
        <w:rPr>
          <w:rFonts w:ascii="宋体" w:hAnsi="宋体"/>
          <w:color w:val="000000"/>
        </w:rPr>
        <w:t>金属材料对于促进生产发展，改善人类生活发挥了重大作用，因此学习金属性质，根据性质合理使用金属就显得十分重要。请按要求回答下列有关金属性质的问题：</w:t>
      </w:r>
    </w:p>
    <w:p w14:paraId="5E95A076">
      <w:pPr>
        <w:spacing w:line="360" w:lineRule="auto"/>
        <w:jc w:val="left"/>
        <w:textAlignment w:val="center"/>
        <w:rPr>
          <w:rFonts w:ascii="宋体" w:hAnsi="宋体"/>
          <w:color w:val="000000"/>
        </w:rPr>
      </w:pPr>
      <w:r>
        <w:rPr>
          <w:color w:val="000000"/>
        </w:rPr>
        <w:t>（1）</w:t>
      </w:r>
      <w:r>
        <w:rPr>
          <w:rFonts w:ascii="宋体" w:hAnsi="宋体"/>
          <w:color w:val="000000"/>
        </w:rPr>
        <w:t>铝具有很好的抗腐蚀性能原因是</w:t>
      </w:r>
      <w:r>
        <w:rPr>
          <w:color w:val="000000"/>
        </w:rPr>
        <w:t>__________</w:t>
      </w:r>
      <w:r>
        <w:rPr>
          <w:rFonts w:ascii="宋体" w:hAnsi="宋体"/>
          <w:color w:val="000000"/>
        </w:rPr>
        <w:t>。</w:t>
      </w:r>
    </w:p>
    <w:p w14:paraId="52F5195E">
      <w:pPr>
        <w:spacing w:line="360" w:lineRule="auto"/>
        <w:jc w:val="left"/>
        <w:textAlignment w:val="center"/>
        <w:rPr>
          <w:rFonts w:ascii="宋体" w:hAnsi="宋体"/>
          <w:color w:val="000000"/>
        </w:rPr>
      </w:pPr>
      <w:r>
        <w:rPr>
          <w:color w:val="000000"/>
        </w:rPr>
        <w:t>（2）</w:t>
      </w:r>
      <w:r>
        <w:rPr>
          <w:rFonts w:ascii="宋体" w:hAnsi="宋体"/>
          <w:color w:val="000000"/>
        </w:rPr>
        <w:t>向含有硝酸铜、硝酸银和硝酸锌的混合溶液中，加入一定量的铁粉，充分反应后过滤，得到滤液和滤渣。滤液中一定含有的溶质是</w:t>
      </w:r>
      <w:r>
        <w:rPr>
          <w:color w:val="000000"/>
        </w:rPr>
        <w:t>__________</w:t>
      </w:r>
      <w:r>
        <w:rPr>
          <w:rFonts w:ascii="宋体" w:hAnsi="宋体"/>
          <w:color w:val="000000"/>
        </w:rPr>
        <w:t>，滤渣中一定含有的物质是</w:t>
      </w:r>
      <w:r>
        <w:rPr>
          <w:color w:val="000000"/>
        </w:rPr>
        <w:t>__________</w:t>
      </w:r>
      <w:r>
        <w:rPr>
          <w:rFonts w:ascii="宋体" w:hAnsi="宋体"/>
          <w:color w:val="000000"/>
        </w:rPr>
        <w:t>。</w:t>
      </w:r>
    </w:p>
    <w:p w14:paraId="7AD98E4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表面有一层致密的氧化膜</w:t>
      </w:r>
      <w:r>
        <w:rPr>
          <w:color w:val="000000"/>
        </w:rPr>
        <w:t xml:space="preserve">    </w:t>
      </w:r>
    </w:p>
    <w:p w14:paraId="41B40645">
      <w:pPr>
        <w:spacing w:line="360" w:lineRule="auto"/>
        <w:textAlignment w:val="center"/>
        <w:rPr>
          <w:rFonts w:eastAsia="Times New Roman" w:cs="Times New Roman"/>
          <w:color w:val="000000"/>
        </w:rPr>
      </w:pPr>
      <w:r>
        <w:rPr>
          <w:color w:val="000000"/>
        </w:rPr>
        <w:t xml:space="preserve">（2）    ①. </w:t>
      </w:r>
      <w:r>
        <w:rPr>
          <w:rFonts w:ascii="宋体" w:hAnsi="宋体"/>
          <w:color w:val="000000"/>
        </w:rPr>
        <w:t>硝酸锌、硝酸亚铁或</w:t>
      </w:r>
      <w:r>
        <w:rPr>
          <w:rFonts w:eastAsia="Times New Roman" w:cs="Times New Roman"/>
          <w:color w:val="000000"/>
        </w:rPr>
        <w:t>Zn(NO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Fe(NO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color w:val="000000"/>
        </w:rPr>
        <w:t xml:space="preserve">    ②. </w:t>
      </w:r>
      <w:r>
        <w:rPr>
          <w:rFonts w:ascii="宋体" w:hAnsi="宋体"/>
          <w:color w:val="000000"/>
        </w:rPr>
        <w:t>银</w:t>
      </w:r>
      <w:r>
        <w:rPr>
          <w:rFonts w:eastAsia="Times New Roman" w:cs="Times New Roman"/>
          <w:color w:val="000000"/>
        </w:rPr>
        <w:t>##Ag</w:t>
      </w:r>
    </w:p>
    <w:p w14:paraId="7F196896">
      <w:pPr>
        <w:spacing w:line="360" w:lineRule="auto"/>
        <w:textAlignment w:val="center"/>
        <w:rPr>
          <w:color w:val="000000"/>
        </w:rPr>
      </w:pPr>
      <w:r>
        <w:rPr>
          <w:color w:val="2E75B6"/>
        </w:rPr>
        <w:t>【解析】</w:t>
      </w:r>
    </w:p>
    <w:p w14:paraId="5C352D53">
      <w:pPr>
        <w:spacing w:line="360" w:lineRule="auto"/>
        <w:textAlignment w:val="center"/>
        <w:rPr>
          <w:color w:val="000000"/>
        </w:rPr>
      </w:pPr>
      <w:r>
        <w:rPr>
          <w:color w:val="000000"/>
        </w:rPr>
        <w:t>【小问1详解】</w:t>
      </w:r>
    </w:p>
    <w:p w14:paraId="1557A8A6">
      <w:pPr>
        <w:spacing w:line="360" w:lineRule="auto"/>
        <w:jc w:val="left"/>
        <w:textAlignment w:val="center"/>
        <w:rPr>
          <w:color w:val="000000"/>
        </w:rPr>
      </w:pPr>
      <w:r>
        <w:rPr>
          <w:color w:val="000000"/>
        </w:rPr>
        <w:t>铝具有很好的抗腐蚀性是因为铝在常温下与氧气反应，生成一层致密的氧化铝薄膜，从而阻止内部的铝进一步被氧化。</w:t>
      </w:r>
    </w:p>
    <w:p w14:paraId="29233EDD">
      <w:pPr>
        <w:spacing w:line="360" w:lineRule="auto"/>
        <w:jc w:val="left"/>
        <w:textAlignment w:val="center"/>
        <w:rPr>
          <w:color w:val="000000"/>
        </w:rPr>
      </w:pPr>
      <w:r>
        <w:rPr>
          <w:color w:val="000000"/>
        </w:rPr>
        <w:t>【小问2详解】</w:t>
      </w:r>
    </w:p>
    <w:p w14:paraId="4DAAA0A6">
      <w:pPr>
        <w:spacing w:line="360" w:lineRule="auto"/>
        <w:jc w:val="left"/>
        <w:textAlignment w:val="center"/>
        <w:rPr>
          <w:color w:val="000000"/>
        </w:rPr>
      </w:pPr>
      <w:r>
        <w:rPr>
          <w:color w:val="000000"/>
        </w:rPr>
        <w:t>向硝酸铜、硝酸银和硝酸锌的混合溶液中加入一定量的铁，由于金属活动性锌&gt;铁&gt;铜&gt;银，则铁不能与硝酸锌反应，铁能与硝酸铜、硝酸银反应，且铁先与硝酸银反应反应生成银和硝酸亚铁，等硝酸银反应完后，铁再与硝酸铜反应生成铜和硝酸亚铁。由于不确定铁的用量，则滤液中一定含有的溶质是硝酸锌和硝酸亚铁，滤渣中一定含有的物质是银。</w:t>
      </w:r>
    </w:p>
    <w:p w14:paraId="4E906B9B">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A~J</w:t>
      </w:r>
      <w:r>
        <w:rPr>
          <w:rFonts w:ascii="宋体" w:hAnsi="宋体"/>
          <w:color w:val="000000"/>
        </w:rPr>
        <w:t>是初中化学常见的物质，它们的相互转化关系如下图所示，其中</w:t>
      </w:r>
      <w:r>
        <w:rPr>
          <w:rFonts w:eastAsia="Times New Roman" w:cs="Times New Roman"/>
          <w:color w:val="000000"/>
        </w:rPr>
        <w:t>A</w:t>
      </w:r>
      <w:r>
        <w:rPr>
          <w:rFonts w:ascii="宋体" w:hAnsi="宋体"/>
          <w:color w:val="000000"/>
        </w:rPr>
        <w:t>为绿色粉末状固体，</w:t>
      </w:r>
      <w:r>
        <w:rPr>
          <w:rFonts w:eastAsia="Times New Roman" w:cs="Times New Roman"/>
          <w:color w:val="000000"/>
        </w:rPr>
        <w:t>B</w:t>
      </w:r>
      <w:r>
        <w:rPr>
          <w:rFonts w:ascii="宋体" w:hAnsi="宋体"/>
          <w:color w:val="000000"/>
        </w:rPr>
        <w:t>、</w:t>
      </w:r>
      <w:r>
        <w:rPr>
          <w:rFonts w:eastAsia="Times New Roman" w:cs="Times New Roman"/>
          <w:color w:val="000000"/>
        </w:rPr>
        <w:t>J</w:t>
      </w:r>
      <w:r>
        <w:rPr>
          <w:rFonts w:ascii="宋体" w:hAnsi="宋体"/>
          <w:color w:val="000000"/>
        </w:rPr>
        <w:t>、</w:t>
      </w:r>
      <w:r>
        <w:rPr>
          <w:rFonts w:eastAsia="Times New Roman" w:cs="Times New Roman"/>
          <w:color w:val="000000"/>
        </w:rPr>
        <w:t>G</w:t>
      </w:r>
      <w:r>
        <w:rPr>
          <w:rFonts w:ascii="宋体" w:hAnsi="宋体"/>
          <w:color w:val="000000"/>
        </w:rPr>
        <w:t>为黑色固体，</w:t>
      </w:r>
      <w:r>
        <w:rPr>
          <w:rFonts w:eastAsia="Times New Roman" w:cs="Times New Roman"/>
          <w:color w:val="000000"/>
        </w:rPr>
        <w:t>H</w:t>
      </w:r>
      <w:r>
        <w:rPr>
          <w:rFonts w:ascii="宋体" w:hAnsi="宋体"/>
          <w:color w:val="000000"/>
        </w:rPr>
        <w:t>为铁锈的主要成分，</w:t>
      </w:r>
      <w:r>
        <w:rPr>
          <w:rFonts w:eastAsia="Times New Roman" w:cs="Times New Roman"/>
          <w:color w:val="000000"/>
        </w:rPr>
        <w:t>D</w:t>
      </w:r>
      <w:r>
        <w:rPr>
          <w:rFonts w:ascii="宋体" w:hAnsi="宋体"/>
          <w:color w:val="000000"/>
        </w:rPr>
        <w:t>、</w:t>
      </w:r>
      <w:r>
        <w:rPr>
          <w:rFonts w:eastAsia="Times New Roman" w:cs="Times New Roman"/>
          <w:color w:val="000000"/>
        </w:rPr>
        <w:t>I</w:t>
      </w:r>
      <w:r>
        <w:rPr>
          <w:rFonts w:ascii="宋体" w:hAnsi="宋体"/>
          <w:color w:val="000000"/>
        </w:rPr>
        <w:t>为组成元素相同的气体。</w:t>
      </w:r>
    </w:p>
    <w:p w14:paraId="3EDCA897">
      <w:pPr>
        <w:spacing w:line="360" w:lineRule="auto"/>
        <w:jc w:val="left"/>
        <w:textAlignment w:val="center"/>
        <w:rPr>
          <w:color w:val="000000"/>
        </w:rPr>
      </w:pPr>
      <w:r>
        <w:rPr>
          <w:color w:val="000000"/>
        </w:rPr>
        <w:drawing>
          <wp:inline distT="0" distB="0" distL="114300" distR="114300">
            <wp:extent cx="5114925" cy="1781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5114925" cy="1781175"/>
                    </a:xfrm>
                    <a:prstGeom prst="rect">
                      <a:avLst/>
                    </a:prstGeom>
                  </pic:spPr>
                </pic:pic>
              </a:graphicData>
            </a:graphic>
          </wp:inline>
        </w:drawing>
      </w:r>
    </w:p>
    <w:p w14:paraId="19E22C93">
      <w:pPr>
        <w:spacing w:line="360" w:lineRule="auto"/>
        <w:jc w:val="left"/>
        <w:textAlignment w:val="center"/>
        <w:rPr>
          <w:rFonts w:ascii="宋体" w:hAnsi="宋体"/>
          <w:color w:val="000000"/>
        </w:rPr>
      </w:pPr>
      <w:r>
        <w:rPr>
          <w:rFonts w:ascii="宋体" w:hAnsi="宋体"/>
          <w:color w:val="000000"/>
        </w:rPr>
        <w:t>请根据要求回答下列问题：</w:t>
      </w:r>
    </w:p>
    <w:p w14:paraId="3734D5F8">
      <w:pPr>
        <w:spacing w:line="360" w:lineRule="auto"/>
        <w:jc w:val="left"/>
        <w:textAlignment w:val="center"/>
        <w:rPr>
          <w:rFonts w:ascii="宋体" w:hAnsi="宋体"/>
          <w:color w:val="000000"/>
        </w:rPr>
      </w:pPr>
      <w:r>
        <w:rPr>
          <w:color w:val="000000"/>
        </w:rPr>
        <w:t>（1）</w:t>
      </w:r>
      <w:r>
        <w:rPr>
          <w:rFonts w:eastAsia="Times New Roman" w:cs="Times New Roman"/>
          <w:color w:val="000000"/>
        </w:rPr>
        <w:t>B</w:t>
      </w:r>
      <w:r>
        <w:rPr>
          <w:rFonts w:ascii="宋体" w:hAnsi="宋体"/>
          <w:color w:val="000000"/>
        </w:rPr>
        <w:t>的化学式</w:t>
      </w:r>
      <w:r>
        <w:rPr>
          <w:color w:val="000000"/>
        </w:rPr>
        <w:t>__________</w:t>
      </w:r>
      <w:r>
        <w:rPr>
          <w:rFonts w:ascii="宋体" w:hAnsi="宋体"/>
          <w:color w:val="000000"/>
        </w:rPr>
        <w:t>。</w:t>
      </w:r>
    </w:p>
    <w:p w14:paraId="52D46F38">
      <w:pPr>
        <w:spacing w:line="360" w:lineRule="auto"/>
        <w:jc w:val="left"/>
        <w:textAlignment w:val="center"/>
        <w:rPr>
          <w:rFonts w:ascii="宋体" w:hAnsi="宋体"/>
          <w:color w:val="000000"/>
        </w:rPr>
      </w:pPr>
      <w:r>
        <w:rPr>
          <w:color w:val="000000"/>
        </w:rPr>
        <w:t>（2）</w:t>
      </w:r>
      <w:r>
        <w:rPr>
          <w:rFonts w:ascii="宋体" w:hAnsi="宋体"/>
          <w:color w:val="000000"/>
        </w:rPr>
        <w:t>写出反应③和④的化学方程式：</w:t>
      </w:r>
    </w:p>
    <w:p w14:paraId="38E848F7">
      <w:pPr>
        <w:spacing w:line="360" w:lineRule="auto"/>
        <w:jc w:val="left"/>
        <w:textAlignment w:val="center"/>
        <w:rPr>
          <w:rFonts w:ascii="宋体" w:hAnsi="宋体"/>
          <w:color w:val="000000"/>
        </w:rPr>
      </w:pPr>
      <w:r>
        <w:rPr>
          <w:rFonts w:ascii="宋体" w:hAnsi="宋体"/>
          <w:color w:val="000000"/>
        </w:rPr>
        <w:t>③</w:t>
      </w:r>
      <w:r>
        <w:rPr>
          <w:color w:val="000000"/>
        </w:rPr>
        <w:t>__________</w:t>
      </w:r>
      <w:r>
        <w:rPr>
          <w:rFonts w:ascii="宋体" w:hAnsi="宋体"/>
          <w:color w:val="000000"/>
        </w:rPr>
        <w:t>。④</w:t>
      </w:r>
      <w:r>
        <w:rPr>
          <w:color w:val="000000"/>
        </w:rPr>
        <w:t>__________</w:t>
      </w:r>
      <w:r>
        <w:rPr>
          <w:rFonts w:ascii="宋体" w:hAnsi="宋体"/>
          <w:color w:val="000000"/>
        </w:rPr>
        <w:t>。</w:t>
      </w:r>
    </w:p>
    <w:p w14:paraId="4AAC225E">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CuO</w:t>
      </w:r>
      <w:r>
        <w:rPr>
          <w:color w:val="000000"/>
        </w:rPr>
        <w:t xml:space="preserve">    （2）    ①. </w:t>
      </w:r>
      <w:r>
        <w:object>
          <v:shape id="_x0000_i1039" o:spt="75" alt="学科网(www.zxxk.com)--教育资源门户，提供试卷、教案、课件、论文、素材以及各类教学资源下载，还有大量而丰富的教学相关资讯！" type="#_x0000_t75" style="height:38.25pt;width:90pt;" o:ole="t" filled="f" o:preferrelative="t" stroked="f" coordsize="21600,21600">
            <v:path/>
            <v:fill on="f" focussize="0,0"/>
            <v:stroke on="f" joinstyle="miter"/>
            <v:imagedata r:id="rId43" o:title="eqIdfb6419aa8ba45cc32137fe2e50afd21f"/>
            <o:lock v:ext="edit" aspectratio="t"/>
            <w10:wrap type="none"/>
            <w10:anchorlock/>
          </v:shape>
          <o:OLEObject Type="Embed" ProgID="Equation.DSMT4" ShapeID="_x0000_i1039" DrawAspect="Content" ObjectID="_1468075739" r:id="rId42">
            <o:LockedField>false</o:LockedField>
          </o:OLEObject>
        </w:object>
      </w:r>
      <w:r>
        <w:rPr>
          <w:color w:val="000000"/>
        </w:rPr>
        <w:t xml:space="preserve">    ②. </w:t>
      </w:r>
      <w:r>
        <w:object>
          <v:shape id="_x0000_i1040" o:spt="75" alt="学科网(www.zxxk.com)--教育资源门户，提供试卷、教案、课件、论文、素材以及各类教学资源下载，还有大量而丰富的教学相关资讯！" type="#_x0000_t75" style="height:38.25pt;width:115.5pt;" o:ole="t" filled="f" o:preferrelative="t" stroked="f" coordsize="21600,21600">
            <v:path/>
            <v:fill on="f" focussize="0,0"/>
            <v:stroke on="f" joinstyle="miter"/>
            <v:imagedata r:id="rId45" o:title="eqId61c2556180582466d2e49b824a73f34d"/>
            <o:lock v:ext="edit" aspectratio="t"/>
            <w10:wrap type="none"/>
            <w10:anchorlock/>
          </v:shape>
          <o:OLEObject Type="Embed" ProgID="Equation.DSMT4" ShapeID="_x0000_i1040" DrawAspect="Content" ObjectID="_1468075740" r:id="rId44">
            <o:LockedField>false</o:LockedField>
          </o:OLEObject>
        </w:object>
      </w:r>
    </w:p>
    <w:p w14:paraId="3EDA2769">
      <w:pPr>
        <w:spacing w:line="360" w:lineRule="auto"/>
        <w:textAlignment w:val="center"/>
        <w:rPr>
          <w:color w:val="000000"/>
        </w:rPr>
      </w:pPr>
      <w:r>
        <w:rPr>
          <w:color w:val="2E75B6"/>
        </w:rPr>
        <w:t>【解析】</w:t>
      </w:r>
    </w:p>
    <w:p w14:paraId="13A727A9">
      <w:pPr>
        <w:spacing w:line="360" w:lineRule="auto"/>
        <w:jc w:val="left"/>
        <w:textAlignment w:val="center"/>
        <w:rPr>
          <w:rFonts w:ascii="宋体" w:hAnsi="宋体"/>
          <w:color w:val="000000"/>
        </w:rPr>
      </w:pPr>
      <w:r>
        <w:rPr>
          <w:color w:val="000000"/>
        </w:rPr>
        <w:t>【分析】</w:t>
      </w:r>
      <w:r>
        <w:rPr>
          <w:rFonts w:eastAsia="Times New Roman" w:cs="Times New Roman"/>
          <w:color w:val="000000"/>
        </w:rPr>
        <w:t>A~J</w:t>
      </w:r>
      <w:r>
        <w:rPr>
          <w:rFonts w:ascii="宋体" w:hAnsi="宋体"/>
          <w:color w:val="000000"/>
        </w:rPr>
        <w:t>是初中化学常见的物质，其中</w:t>
      </w:r>
      <w:r>
        <w:rPr>
          <w:rFonts w:eastAsia="Times New Roman" w:cs="Times New Roman"/>
          <w:color w:val="000000"/>
        </w:rPr>
        <w:t>A</w:t>
      </w:r>
      <w:r>
        <w:rPr>
          <w:rFonts w:ascii="宋体" w:hAnsi="宋体"/>
          <w:color w:val="000000"/>
        </w:rPr>
        <w:t>为绿色粉末状固体</w:t>
      </w:r>
      <w:r>
        <w:rPr>
          <w:rFonts w:eastAsia="Times New Roman" w:cs="Times New Roman"/>
          <w:color w:val="000000"/>
        </w:rPr>
        <w:t>B</w:t>
      </w:r>
      <w:r>
        <w:rPr>
          <w:rFonts w:ascii="宋体" w:hAnsi="宋体"/>
          <w:color w:val="000000"/>
        </w:rPr>
        <w:t>、</w:t>
      </w:r>
      <w:r>
        <w:rPr>
          <w:rFonts w:eastAsia="Times New Roman" w:cs="Times New Roman"/>
          <w:color w:val="000000"/>
        </w:rPr>
        <w:t>J</w:t>
      </w:r>
      <w:r>
        <w:rPr>
          <w:rFonts w:ascii="宋体" w:hAnsi="宋体"/>
          <w:color w:val="000000"/>
        </w:rPr>
        <w:t>、</w:t>
      </w:r>
      <w:r>
        <w:rPr>
          <w:rFonts w:eastAsia="Times New Roman" w:cs="Times New Roman"/>
          <w:color w:val="000000"/>
        </w:rPr>
        <w:t>G</w:t>
      </w:r>
      <w:r>
        <w:rPr>
          <w:rFonts w:ascii="宋体" w:hAnsi="宋体"/>
          <w:color w:val="000000"/>
        </w:rPr>
        <w:t>为黑色固体，</w:t>
      </w:r>
      <w:r>
        <w:rPr>
          <w:rFonts w:eastAsia="Times New Roman" w:cs="Times New Roman"/>
          <w:color w:val="000000"/>
        </w:rPr>
        <w:t>H</w:t>
      </w:r>
      <w:r>
        <w:rPr>
          <w:rFonts w:ascii="宋体" w:hAnsi="宋体"/>
          <w:color w:val="000000"/>
        </w:rPr>
        <w:t>为铁锈的主要成分，铁锈是由铁同时接触空气中的氧气和水而发生的生锈，</w:t>
      </w:r>
      <w:r>
        <w:rPr>
          <w:rFonts w:eastAsia="Times New Roman" w:cs="Times New Roman"/>
          <w:color w:val="000000"/>
        </w:rPr>
        <w:t>C</w:t>
      </w:r>
      <w:r>
        <w:rPr>
          <w:rFonts w:ascii="宋体" w:hAnsi="宋体"/>
          <w:color w:val="000000"/>
        </w:rPr>
        <w:t>在通电条件下生成</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I</w:t>
      </w:r>
      <w:r>
        <w:rPr>
          <w:rFonts w:ascii="宋体" w:hAnsi="宋体"/>
          <w:color w:val="000000"/>
        </w:rPr>
        <w:t>为组成元素相同的气体且</w:t>
      </w:r>
      <w:r>
        <w:rPr>
          <w:rFonts w:eastAsia="Times New Roman" w:cs="Times New Roman"/>
          <w:color w:val="000000"/>
        </w:rPr>
        <w:t>D</w:t>
      </w:r>
      <w:r>
        <w:rPr>
          <w:rFonts w:ascii="宋体" w:hAnsi="宋体"/>
          <w:color w:val="000000"/>
        </w:rPr>
        <w:t>与</w:t>
      </w:r>
      <w:r>
        <w:rPr>
          <w:rFonts w:eastAsia="Times New Roman" w:cs="Times New Roman"/>
          <w:color w:val="000000"/>
        </w:rPr>
        <w:t>G</w:t>
      </w:r>
      <w:r>
        <w:rPr>
          <w:rFonts w:ascii="宋体" w:hAnsi="宋体"/>
          <w:color w:val="000000"/>
        </w:rPr>
        <w:t>在高温条件下生成</w:t>
      </w:r>
      <w:r>
        <w:rPr>
          <w:rFonts w:eastAsia="Times New Roman" w:cs="Times New Roman"/>
          <w:color w:val="000000"/>
        </w:rPr>
        <w:t>I</w:t>
      </w:r>
      <w:r>
        <w:rPr>
          <w:rFonts w:ascii="宋体" w:hAnsi="宋体"/>
          <w:color w:val="000000"/>
        </w:rPr>
        <w:t>，则</w:t>
      </w:r>
      <w:r>
        <w:rPr>
          <w:rFonts w:eastAsia="Times New Roman" w:cs="Times New Roman"/>
          <w:color w:val="000000"/>
        </w:rPr>
        <w:t>A</w:t>
      </w:r>
      <w:r>
        <w:rPr>
          <w:rFonts w:ascii="宋体" w:hAnsi="宋体"/>
          <w:color w:val="000000"/>
        </w:rPr>
        <w:t>是碱式碳酸铜，</w:t>
      </w:r>
      <w:r>
        <w:rPr>
          <w:rFonts w:eastAsia="Times New Roman" w:cs="Times New Roman"/>
          <w:color w:val="000000"/>
        </w:rPr>
        <w:t>B</w:t>
      </w:r>
      <w:r>
        <w:rPr>
          <w:rFonts w:ascii="宋体" w:hAnsi="宋体"/>
          <w:color w:val="000000"/>
        </w:rPr>
        <w:t>是氧化铜，</w:t>
      </w:r>
      <w:r>
        <w:rPr>
          <w:rFonts w:eastAsia="Times New Roman" w:cs="Times New Roman"/>
          <w:color w:val="000000"/>
        </w:rPr>
        <w:t>C</w:t>
      </w:r>
      <w:r>
        <w:rPr>
          <w:rFonts w:ascii="宋体" w:hAnsi="宋体"/>
          <w:color w:val="000000"/>
        </w:rPr>
        <w:t>是水，</w:t>
      </w:r>
      <w:r>
        <w:rPr>
          <w:rFonts w:eastAsia="Times New Roman" w:cs="Times New Roman"/>
          <w:color w:val="000000"/>
        </w:rPr>
        <w:t>D</w:t>
      </w:r>
      <w:r>
        <w:rPr>
          <w:rFonts w:ascii="宋体" w:hAnsi="宋体"/>
          <w:color w:val="000000"/>
        </w:rPr>
        <w:t>是二氧化碳，</w:t>
      </w:r>
      <w:r>
        <w:rPr>
          <w:rFonts w:eastAsia="Times New Roman" w:cs="Times New Roman"/>
          <w:color w:val="000000"/>
        </w:rPr>
        <w:t>E</w:t>
      </w:r>
      <w:r>
        <w:rPr>
          <w:rFonts w:ascii="宋体" w:hAnsi="宋体"/>
          <w:color w:val="000000"/>
        </w:rPr>
        <w:t>是氧气，</w:t>
      </w:r>
      <w:r>
        <w:rPr>
          <w:rFonts w:eastAsia="Times New Roman" w:cs="Times New Roman"/>
          <w:color w:val="000000"/>
        </w:rPr>
        <w:t>F</w:t>
      </w:r>
      <w:r>
        <w:rPr>
          <w:rFonts w:ascii="宋体" w:hAnsi="宋体"/>
          <w:color w:val="000000"/>
        </w:rPr>
        <w:t>是氢气，</w:t>
      </w:r>
      <w:r>
        <w:rPr>
          <w:rFonts w:eastAsia="Times New Roman" w:cs="Times New Roman"/>
          <w:color w:val="000000"/>
        </w:rPr>
        <w:t>G</w:t>
      </w:r>
      <w:r>
        <w:rPr>
          <w:rFonts w:ascii="宋体" w:hAnsi="宋体"/>
          <w:color w:val="000000"/>
        </w:rPr>
        <w:t>是碳，</w:t>
      </w:r>
      <w:r>
        <w:rPr>
          <w:rFonts w:eastAsia="Times New Roman" w:cs="Times New Roman"/>
          <w:color w:val="000000"/>
        </w:rPr>
        <w:t>H</w:t>
      </w:r>
      <w:r>
        <w:rPr>
          <w:rFonts w:ascii="宋体" w:hAnsi="宋体"/>
          <w:color w:val="000000"/>
        </w:rPr>
        <w:t>是氧化铁，</w:t>
      </w:r>
      <w:r>
        <w:rPr>
          <w:rFonts w:eastAsia="Times New Roman" w:cs="Times New Roman"/>
          <w:color w:val="000000"/>
        </w:rPr>
        <w:t>I</w:t>
      </w:r>
      <w:r>
        <w:rPr>
          <w:rFonts w:ascii="宋体" w:hAnsi="宋体"/>
          <w:color w:val="000000"/>
        </w:rPr>
        <w:t>是一氧化碳，</w:t>
      </w:r>
      <w:r>
        <w:rPr>
          <w:rFonts w:eastAsia="Times New Roman" w:cs="Times New Roman"/>
          <w:color w:val="000000"/>
        </w:rPr>
        <w:t>J</w:t>
      </w:r>
      <w:r>
        <w:rPr>
          <w:rFonts w:ascii="宋体" w:hAnsi="宋体"/>
          <w:color w:val="000000"/>
        </w:rPr>
        <w:t>是铁。代入验证，推理正确。</w:t>
      </w:r>
    </w:p>
    <w:p w14:paraId="4370C874">
      <w:pPr>
        <w:spacing w:line="360" w:lineRule="auto"/>
        <w:jc w:val="left"/>
        <w:textAlignment w:val="center"/>
        <w:rPr>
          <w:color w:val="000000"/>
        </w:rPr>
      </w:pPr>
      <w:r>
        <w:rPr>
          <w:color w:val="000000"/>
        </w:rPr>
        <w:t>【小问1详解】</w:t>
      </w:r>
    </w:p>
    <w:p w14:paraId="4E75A44B">
      <w:pPr>
        <w:spacing w:line="360" w:lineRule="auto"/>
        <w:jc w:val="left"/>
        <w:textAlignment w:val="center"/>
        <w:rPr>
          <w:rFonts w:ascii="宋体" w:hAnsi="宋体"/>
          <w:color w:val="000000"/>
        </w:rPr>
      </w:pPr>
      <w:r>
        <w:rPr>
          <w:rFonts w:ascii="宋体" w:hAnsi="宋体"/>
          <w:color w:val="000000"/>
        </w:rPr>
        <w:t>根据以上分析可知，</w:t>
      </w:r>
      <w:r>
        <w:rPr>
          <w:rFonts w:eastAsia="Times New Roman" w:cs="Times New Roman"/>
          <w:color w:val="000000"/>
        </w:rPr>
        <w:t>B</w:t>
      </w:r>
      <w:r>
        <w:rPr>
          <w:rFonts w:ascii="宋体" w:hAnsi="宋体"/>
          <w:color w:val="000000"/>
        </w:rPr>
        <w:t>是氧化铜，化学式为</w:t>
      </w:r>
      <w:r>
        <w:rPr>
          <w:rFonts w:eastAsia="Times New Roman" w:cs="Times New Roman"/>
          <w:color w:val="000000"/>
        </w:rPr>
        <w:t>CuO</w:t>
      </w:r>
      <w:r>
        <w:rPr>
          <w:rFonts w:ascii="宋体" w:hAnsi="宋体"/>
          <w:color w:val="000000"/>
        </w:rPr>
        <w:t>；</w:t>
      </w:r>
    </w:p>
    <w:p w14:paraId="5C26C263">
      <w:pPr>
        <w:spacing w:line="360" w:lineRule="auto"/>
        <w:jc w:val="left"/>
        <w:textAlignment w:val="center"/>
        <w:rPr>
          <w:color w:val="000000"/>
        </w:rPr>
      </w:pPr>
      <w:r>
        <w:rPr>
          <w:color w:val="000000"/>
        </w:rPr>
        <w:t>【小问2详解】</w:t>
      </w:r>
    </w:p>
    <w:p w14:paraId="401DBE30">
      <w:pPr>
        <w:spacing w:line="360" w:lineRule="auto"/>
        <w:jc w:val="left"/>
        <w:textAlignment w:val="center"/>
        <w:rPr>
          <w:rFonts w:ascii="宋体" w:hAnsi="宋体"/>
          <w:color w:val="000000"/>
        </w:rPr>
      </w:pPr>
      <w:r>
        <w:rPr>
          <w:rFonts w:ascii="宋体" w:hAnsi="宋体"/>
          <w:color w:val="000000"/>
        </w:rPr>
        <w:t>根据以上分析可知，反应③是二氧化碳和碳在高温条件下生成一氧化碳，该反应</w:t>
      </w:r>
      <w:r>
        <w:rPr>
          <w:rFonts w:ascii="宋体" w:hAnsi="宋体"/>
          <w:color w:val="000000"/>
        </w:rPr>
        <w:drawing>
          <wp:inline distT="0" distB="0" distL="114300" distR="114300">
            <wp:extent cx="133350" cy="177800"/>
            <wp:effectExtent l="0" t="0" r="0" b="13335"/>
            <wp:docPr id="9350244" name="图片 9350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244" name="图片 9350244"/>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object>
          <v:shape id="_x0000_i1041" o:spt="75" alt="学科网(www.zxxk.com)--教育资源门户，提供试卷、教案、课件、论文、素材以及各类教学资源下载，还有大量而丰富的教学相关资讯！" type="#_x0000_t75" style="height:38.25pt;width:90pt;" o:ole="t" filled="f" o:preferrelative="t" stroked="f" coordsize="21600,21600">
            <v:path/>
            <v:fill on="f" focussize="0,0"/>
            <v:stroke on="f" joinstyle="miter"/>
            <v:imagedata r:id="rId43" o:title="eqIdfb6419aa8ba45cc32137fe2e50afd21f"/>
            <o:lock v:ext="edit" aspectratio="t"/>
            <w10:wrap type="none"/>
            <w10:anchorlock/>
          </v:shape>
          <o:OLEObject Type="Embed" ProgID="Equation.DSMT4" ShapeID="_x0000_i1041" DrawAspect="Content" ObjectID="_1468075741" r:id="rId46">
            <o:LockedField>false</o:LockedField>
          </o:OLEObject>
        </w:object>
      </w:r>
      <w:r>
        <w:rPr>
          <w:rFonts w:ascii="宋体" w:hAnsi="宋体"/>
          <w:color w:val="000000"/>
        </w:rPr>
        <w:t>；反应④是一氧化碳在高温条件下还原氧化铁生成铁和二氧化碳，该反应的化学方程式为</w:t>
      </w:r>
      <w:r>
        <w:object>
          <v:shape id="_x0000_i1042" o:spt="75" alt="学科网(www.zxxk.com)--教育资源门户，提供试卷、教案、课件、论文、素材以及各类教学资源下载，还有大量而丰富的教学相关资讯！" type="#_x0000_t75" style="height:38.25pt;width:115.5pt;" o:ole="t" filled="f" o:preferrelative="t" stroked="f" coordsize="21600,21600">
            <v:path/>
            <v:fill on="f" focussize="0,0"/>
            <v:stroke on="f" joinstyle="miter"/>
            <v:imagedata r:id="rId45" o:title="eqId61c2556180582466d2e49b824a73f34d"/>
            <o:lock v:ext="edit" aspectratio="t"/>
            <w10:wrap type="none"/>
            <w10:anchorlock/>
          </v:shape>
          <o:OLEObject Type="Embed" ProgID="Equation.DSMT4" ShapeID="_x0000_i1042" DrawAspect="Content" ObjectID="_1468075742" r:id="rId47">
            <o:LockedField>false</o:LockedField>
          </o:OLEObject>
        </w:object>
      </w:r>
      <w:r>
        <w:rPr>
          <w:rFonts w:ascii="宋体" w:hAnsi="宋体"/>
          <w:color w:val="000000"/>
        </w:rPr>
        <w:t>。</w:t>
      </w:r>
    </w:p>
    <w:p w14:paraId="2D875E4F">
      <w:pPr>
        <w:spacing w:line="285" w:lineRule="auto"/>
        <w:jc w:val="left"/>
        <w:textAlignment w:val="center"/>
        <w:rPr>
          <w:rFonts w:eastAsia="Times New Roman" w:cs="Times New Roman"/>
          <w:b/>
          <w:color w:val="000000"/>
          <w:sz w:val="24"/>
        </w:rPr>
      </w:pPr>
      <w:r>
        <w:rPr>
          <w:rFonts w:ascii="宋体" w:hAnsi="宋体"/>
          <w:b/>
          <w:color w:val="000000"/>
          <w:sz w:val="24"/>
        </w:rPr>
        <w:t>三、实验探究题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2</w:t>
      </w:r>
      <w:r>
        <w:rPr>
          <w:rFonts w:ascii="宋体" w:hAnsi="宋体"/>
          <w:b/>
          <w:color w:val="000000"/>
          <w:sz w:val="24"/>
        </w:rPr>
        <w:t>个小题，方程式每个</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分，请将正确答案填写在答题卡对应的区域内</w:t>
      </w:r>
      <w:r>
        <w:rPr>
          <w:rFonts w:eastAsia="Times New Roman" w:cs="Times New Roman"/>
          <w:b/>
          <w:color w:val="000000"/>
          <w:sz w:val="24"/>
        </w:rPr>
        <w:t>)</w:t>
      </w:r>
    </w:p>
    <w:p w14:paraId="1D0278A1">
      <w:pPr>
        <w:spacing w:line="360" w:lineRule="auto"/>
        <w:jc w:val="left"/>
        <w:textAlignment w:val="center"/>
        <w:rPr>
          <w:rFonts w:ascii="宋体" w:hAnsi="宋体"/>
          <w:color w:val="000000"/>
        </w:rPr>
      </w:pPr>
      <w:r>
        <w:rPr>
          <w:color w:val="000000"/>
        </w:rPr>
        <w:t xml:space="preserve">14. </w:t>
      </w:r>
      <w:r>
        <w:rPr>
          <w:rFonts w:ascii="宋体" w:hAnsi="宋体"/>
          <w:color w:val="000000"/>
        </w:rPr>
        <w:t>某校化学兴趣小组的同学，为了探究气体的性质，决定选用下列仪器或装置制取气体，请根据要求回答下列问题。</w:t>
      </w:r>
    </w:p>
    <w:p w14:paraId="2C8798F2">
      <w:pPr>
        <w:spacing w:line="360" w:lineRule="auto"/>
        <w:jc w:val="left"/>
        <w:textAlignment w:val="center"/>
        <w:rPr>
          <w:color w:val="000000"/>
        </w:rPr>
      </w:pPr>
      <w:r>
        <w:rPr>
          <w:rFonts w:ascii="宋体" w:hAnsi="宋体"/>
          <w:color w:val="000000"/>
        </w:rPr>
        <w:drawing>
          <wp:inline distT="0" distB="0" distL="114300" distR="114300">
            <wp:extent cx="5238750" cy="14668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5238750" cy="1467210"/>
                    </a:xfrm>
                    <a:prstGeom prst="rect">
                      <a:avLst/>
                    </a:prstGeom>
                  </pic:spPr>
                </pic:pic>
              </a:graphicData>
            </a:graphic>
          </wp:inline>
        </w:drawing>
      </w:r>
    </w:p>
    <w:p w14:paraId="303F02A1">
      <w:pPr>
        <w:spacing w:line="360" w:lineRule="auto"/>
        <w:jc w:val="left"/>
        <w:textAlignment w:val="center"/>
        <w:rPr>
          <w:rFonts w:ascii="宋体" w:hAnsi="宋体"/>
          <w:color w:val="000000"/>
        </w:rPr>
      </w:pPr>
      <w:r>
        <w:rPr>
          <w:rFonts w:ascii="宋体" w:hAnsi="宋体"/>
          <w:color w:val="000000"/>
        </w:rPr>
        <w:t>（1）甲同学决定选用过氧化氢溶液和二氧化锰制取氧气，但由于该反应速率过快，需组装一套能控制反应速率的发生装置，组装该发生装置需要的仪器有__________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，发生反应的化学方程式为__________。如该小组同学量取</w:t>
      </w:r>
      <w:r>
        <w:rPr>
          <w:rFonts w:eastAsia="Times New Roman" w:cs="Times New Roman"/>
          <w:color w:val="000000"/>
        </w:rPr>
        <w:t>10mL5%</w:t>
      </w:r>
      <w:r>
        <w:rPr>
          <w:rFonts w:ascii="宋体" w:hAnsi="宋体"/>
          <w:color w:val="000000"/>
        </w:rPr>
        <w:t>的过氧化氢溶液和二氧化锰制取氧气，完全反应后，转化为氧气的氧元素质量与过氧化氢中氧元素的质量比为__________。</w:t>
      </w:r>
    </w:p>
    <w:p w14:paraId="6AF08D60">
      <w:pPr>
        <w:spacing w:line="360" w:lineRule="auto"/>
        <w:jc w:val="left"/>
        <w:textAlignment w:val="center"/>
        <w:rPr>
          <w:rFonts w:ascii="宋体" w:hAnsi="宋体"/>
          <w:color w:val="000000"/>
        </w:rPr>
      </w:pPr>
      <w:r>
        <w:rPr>
          <w:rFonts w:ascii="宋体" w:hAnsi="宋体"/>
          <w:color w:val="000000"/>
        </w:rPr>
        <w:t>（2）乙同学决定选用高锰酸钾制取较纯净的氧气，需选择的仪器为__________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，还缺少的仪器是__________，发生反应的化学方程式为__________。</w:t>
      </w:r>
    </w:p>
    <w:p w14:paraId="35DA651B">
      <w:pPr>
        <w:spacing w:line="360" w:lineRule="auto"/>
        <w:jc w:val="left"/>
        <w:textAlignment w:val="center"/>
        <w:rPr>
          <w:rFonts w:ascii="宋体" w:hAnsi="宋体"/>
          <w:color w:val="000000"/>
        </w:rPr>
      </w:pPr>
      <w:r>
        <w:rPr>
          <w:rFonts w:ascii="宋体" w:hAnsi="宋体"/>
          <w:color w:val="000000"/>
        </w:rPr>
        <w:t>（3）丙同学决定制取二氧化硫来探究酸雨的危害，经查阅有关资料知道：常温下，二氧化硫是一种有刺激性气味的有毒气体，密度比空气大，实验室中常用亚硫酸钠固体和浓硫酸反应制得，若称用此方法在实验室中制取二氧化硫气体，收集装置应选用右图中的甲而不是乙，原因是__________。</w:t>
      </w:r>
    </w:p>
    <w:p w14:paraId="124B4441">
      <w:pPr>
        <w:spacing w:line="360" w:lineRule="auto"/>
        <w:jc w:val="left"/>
        <w:textAlignment w:val="center"/>
        <w:rPr>
          <w:color w:val="000000"/>
        </w:rPr>
      </w:pPr>
      <w:r>
        <w:rPr>
          <w:rFonts w:ascii="宋体" w:hAnsi="宋体"/>
          <w:color w:val="000000"/>
        </w:rPr>
        <w:drawing>
          <wp:inline distT="0" distB="0" distL="114300" distR="114300">
            <wp:extent cx="1228725" cy="1266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1228725" cy="1266825"/>
                    </a:xfrm>
                    <a:prstGeom prst="rect">
                      <a:avLst/>
                    </a:prstGeom>
                  </pic:spPr>
                </pic:pic>
              </a:graphicData>
            </a:graphic>
          </wp:inline>
        </w:drawing>
      </w:r>
    </w:p>
    <w:p w14:paraId="1CACEC5D">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ADF(</w:t>
      </w:r>
      <w:r>
        <w:rPr>
          <w:rFonts w:ascii="宋体" w:hAnsi="宋体"/>
          <w:color w:val="000000"/>
        </w:rPr>
        <w:t>或</w:t>
      </w:r>
      <w:r>
        <w:rPr>
          <w:rFonts w:eastAsia="Times New Roman" w:cs="Times New Roman"/>
          <w:color w:val="000000"/>
        </w:rPr>
        <w:t>BDEF)</w:t>
      </w:r>
      <w:r>
        <w:rPr>
          <w:color w:val="000000"/>
        </w:rPr>
        <w:t xml:space="preserve">    ②. </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43" o:spt="75" alt="学科网(www.zxxk.com)--教育资源门户，提供试卷、教案、课件、论文、素材以及各类教学资源下载，还有大量而丰富的教学相关资讯！" type="#_x0000_t75" style="height:39.75pt;width:33.75pt;" o:ole="t" filled="f" o:preferrelative="t" stroked="f" coordsize="21600,21600">
            <v:path/>
            <v:fill on="f" focussize="0,0"/>
            <v:stroke on="f" joinstyle="miter"/>
            <v:imagedata r:id="rId51" o:title="eqId96abe4dabb8919356901facf4ce48ba8"/>
            <o:lock v:ext="edit" aspectratio="t"/>
            <w10:wrap type="none"/>
            <w10:anchorlock/>
          </v:shape>
          <o:OLEObject Type="Embed" ProgID="Equation.DSMT4" ShapeID="_x0000_i1043" DrawAspect="Content" ObjectID="_1468075743" r:id="rId50">
            <o:LockedField>false</o:LockedField>
          </o:OLEObject>
        </w:objec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O+O</w:t>
      </w:r>
      <w:r>
        <w:rPr>
          <w:rFonts w:eastAsia="Times New Roman" w:cs="Times New Roman"/>
          <w:color w:val="000000"/>
          <w:vertAlign w:val="subscript"/>
        </w:rPr>
        <w:t>2</w:t>
      </w:r>
      <w:r>
        <w:rPr>
          <w:rFonts w:eastAsia="Times New Roman" w:cs="Times New Roman"/>
          <w:color w:val="000000"/>
        </w:rPr>
        <w:t>↑</w:t>
      </w:r>
      <w:r>
        <w:rPr>
          <w:color w:val="000000"/>
        </w:rPr>
        <w:t xml:space="preserve">    ③. </w:t>
      </w:r>
      <w:r>
        <w:rPr>
          <w:rFonts w:eastAsia="Times New Roman" w:cs="Times New Roman"/>
          <w:color w:val="000000"/>
        </w:rPr>
        <w:t>1:2</w:t>
      </w:r>
      <w:r>
        <w:rPr>
          <w:color w:val="000000"/>
        </w:rPr>
        <w:t xml:space="preserve">    </w:t>
      </w:r>
    </w:p>
    <w:p w14:paraId="5BBA2BBE">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BEHK</w:t>
      </w:r>
      <w:r>
        <w:rPr>
          <w:color w:val="000000"/>
        </w:rPr>
        <w:t xml:space="preserve">    ②. </w:t>
      </w:r>
      <w:r>
        <w:rPr>
          <w:rFonts w:ascii="宋体" w:hAnsi="宋体"/>
          <w:color w:val="000000"/>
        </w:rPr>
        <w:t>酒精灯</w:t>
      </w:r>
      <w:r>
        <w:rPr>
          <w:color w:val="000000"/>
        </w:rPr>
        <w:t xml:space="preserve">    ③. </w:t>
      </w:r>
      <w:r>
        <w:object>
          <v:shape id="_x0000_i1044" o:spt="75" alt="学科网(www.zxxk.com)--教育资源门户，提供试卷、教案、课件、论文、素材以及各类教学资源下载，还有大量而丰富的教学相关资讯！" type="#_x0000_t75" style="height:33.75pt;width:161.25pt;" o:ole="t" filled="f" o:preferrelative="t" stroked="f" coordsize="21600,21600">
            <v:path/>
            <v:fill on="f" focussize="0,0"/>
            <v:stroke on="f" joinstyle="miter"/>
            <v:imagedata r:id="rId53" o:title="eqId0344c62e651c4db13d0d1c7023b93950"/>
            <o:lock v:ext="edit" aspectratio="t"/>
            <w10:wrap type="none"/>
            <w10:anchorlock/>
          </v:shape>
          <o:OLEObject Type="Embed" ProgID="Equation.DSMT4" ShapeID="_x0000_i1044" DrawAspect="Content" ObjectID="_1468075744" r:id="rId52">
            <o:LockedField>false</o:LockedField>
          </o:OLEObject>
        </w:object>
      </w:r>
      <w:r>
        <w:rPr>
          <w:rFonts w:eastAsia="Times New Roman" w:cs="Times New Roman"/>
          <w:color w:val="000000"/>
        </w:rPr>
        <w:t>↑</w:t>
      </w:r>
      <w:r>
        <w:rPr>
          <w:color w:val="000000"/>
        </w:rPr>
        <w:t xml:space="preserve">    </w:t>
      </w:r>
    </w:p>
    <w:p w14:paraId="0FB88BB7">
      <w:pPr>
        <w:spacing w:line="360" w:lineRule="auto"/>
        <w:textAlignment w:val="center"/>
        <w:rPr>
          <w:rFonts w:eastAsia="Times New Roman" w:cs="Times New Roman"/>
          <w:color w:val="000000"/>
        </w:rPr>
      </w:pPr>
      <w:r>
        <w:rPr>
          <w:color w:val="000000"/>
        </w:rPr>
        <w:t>（3）</w:t>
      </w:r>
      <w:r>
        <w:rPr>
          <w:rFonts w:ascii="宋体" w:hAnsi="宋体"/>
          <w:color w:val="000000"/>
        </w:rPr>
        <w:t>便于尾气处理</w:t>
      </w:r>
      <w:r>
        <w:rPr>
          <w:rFonts w:eastAsia="Times New Roman" w:cs="Times New Roman"/>
          <w:color w:val="000000"/>
        </w:rPr>
        <w:t>(</w:t>
      </w:r>
      <w:r>
        <w:rPr>
          <w:rFonts w:ascii="宋体" w:hAnsi="宋体"/>
          <w:color w:val="000000"/>
        </w:rPr>
        <w:t>或便于尾气处理，防止污染空气；或防止污染空气</w:t>
      </w:r>
      <w:r>
        <w:rPr>
          <w:rFonts w:eastAsia="Times New Roman" w:cs="Times New Roman"/>
          <w:color w:val="000000"/>
        </w:rPr>
        <w:t>)</w:t>
      </w:r>
    </w:p>
    <w:p w14:paraId="724C7B4D">
      <w:pPr>
        <w:spacing w:line="360" w:lineRule="auto"/>
        <w:textAlignment w:val="center"/>
        <w:rPr>
          <w:color w:val="000000"/>
        </w:rPr>
      </w:pPr>
      <w:r>
        <w:rPr>
          <w:color w:val="2E75B6"/>
        </w:rPr>
        <w:t>【解析】</w:t>
      </w:r>
    </w:p>
    <w:p w14:paraId="0A8A13F1">
      <w:pPr>
        <w:spacing w:line="360" w:lineRule="auto"/>
        <w:textAlignment w:val="center"/>
        <w:rPr>
          <w:color w:val="000000"/>
        </w:rPr>
      </w:pPr>
      <w:r>
        <w:rPr>
          <w:color w:val="000000"/>
        </w:rPr>
        <w:t>【小问1详解】</w:t>
      </w:r>
    </w:p>
    <w:p w14:paraId="58E4DB25">
      <w:pPr>
        <w:spacing w:line="360" w:lineRule="auto"/>
        <w:jc w:val="left"/>
        <w:textAlignment w:val="center"/>
        <w:rPr>
          <w:rFonts w:ascii="宋体" w:hAnsi="宋体"/>
          <w:color w:val="000000"/>
        </w:rPr>
      </w:pPr>
      <w:r>
        <w:rPr>
          <w:rFonts w:ascii="宋体" w:hAnsi="宋体"/>
          <w:color w:val="000000"/>
        </w:rPr>
        <w:t>过氧化氢溶液和二氧化锰制取氧气，反应为固液不加热反应，组装一套能控制反应速率的发生装置，则需选用使用分液漏斗的装置，通过分液漏斗控制液体的滴加速率控制反应速率，仪器选择锥形瓶、分液漏斗、双孔塞</w:t>
      </w:r>
      <w:r>
        <w:rPr>
          <w:rFonts w:eastAsia="Times New Roman" w:cs="Times New Roman"/>
          <w:color w:val="000000"/>
        </w:rPr>
        <w:t>(</w:t>
      </w:r>
      <w:r>
        <w:rPr>
          <w:rFonts w:ascii="宋体" w:hAnsi="宋体"/>
          <w:color w:val="000000"/>
        </w:rPr>
        <w:t>或选择试管、分液漏斗、铁架台、双孔塞</w:t>
      </w:r>
      <w:r>
        <w:rPr>
          <w:rFonts w:eastAsia="Times New Roman" w:cs="Times New Roman"/>
          <w:color w:val="000000"/>
        </w:rPr>
        <w:t>)</w:t>
      </w:r>
      <w:r>
        <w:rPr>
          <w:rFonts w:ascii="宋体" w:hAnsi="宋体"/>
          <w:color w:val="000000"/>
        </w:rPr>
        <w:t>，故填</w:t>
      </w:r>
      <w:r>
        <w:rPr>
          <w:rFonts w:eastAsia="Times New Roman" w:cs="Times New Roman"/>
          <w:color w:val="000000"/>
        </w:rPr>
        <w:t>ADF(</w:t>
      </w:r>
      <w:r>
        <w:rPr>
          <w:rFonts w:ascii="宋体" w:hAnsi="宋体"/>
          <w:color w:val="000000"/>
        </w:rPr>
        <w:t>或</w:t>
      </w:r>
      <w:r>
        <w:rPr>
          <w:rFonts w:eastAsia="Times New Roman" w:cs="Times New Roman"/>
          <w:color w:val="000000"/>
        </w:rPr>
        <w:t>BDEF)</w:t>
      </w:r>
      <w:r>
        <w:rPr>
          <w:rFonts w:ascii="宋体" w:hAnsi="宋体"/>
          <w:color w:val="000000"/>
        </w:rPr>
        <w:t>；过氧化氢在二氧化锰催化作用下生成水和氧气，化学方程式为：</w:t>
      </w:r>
      <w:r>
        <w:object>
          <v:shape id="_x0000_i1045"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55" o:title="eqId1acb973cffcdf3a61b61b20503ea5b45"/>
            <o:lock v:ext="edit" aspectratio="t"/>
            <w10:wrap type="none"/>
            <w10:anchorlock/>
          </v:shape>
          <o:OLEObject Type="Embed" ProgID="Equation.DSMT4" ShapeID="_x0000_i1045" DrawAspect="Content" ObjectID="_1468075745" r:id="rId54">
            <o:LockedField>false</o:LockedField>
          </o:OLEObject>
        </w:object>
      </w:r>
      <w:r>
        <w:rPr>
          <w:rFonts w:ascii="宋体" w:hAnsi="宋体"/>
          <w:color w:val="000000"/>
        </w:rPr>
        <w:t>；由化学方程式体现的关系可知，</w:t>
      </w:r>
      <w:r>
        <w:rPr>
          <w:rFonts w:eastAsia="Times New Roman" w:cs="Times New Roman"/>
          <w:color w:val="000000"/>
        </w:rPr>
        <w:t>2</w:t>
      </w:r>
      <w:r>
        <w:rPr>
          <w:rFonts w:ascii="宋体" w:hAnsi="宋体"/>
          <w:color w:val="000000"/>
        </w:rPr>
        <w:t>个过氧化氢分子生成</w:t>
      </w:r>
      <w:r>
        <w:rPr>
          <w:rFonts w:eastAsia="Times New Roman" w:cs="Times New Roman"/>
          <w:color w:val="000000"/>
        </w:rPr>
        <w:t>1</w:t>
      </w:r>
      <w:r>
        <w:rPr>
          <w:rFonts w:ascii="宋体" w:hAnsi="宋体"/>
          <w:color w:val="000000"/>
        </w:rPr>
        <w:t>分子氧气，则完全反应后，转化为氧气的氧元素质量与过氧化氢中氧元素的质量比为（</w:t>
      </w:r>
      <w:r>
        <w:rPr>
          <w:rFonts w:eastAsia="Times New Roman" w:cs="Times New Roman"/>
          <w:color w:val="000000"/>
        </w:rPr>
        <w:t>16×2</w:t>
      </w:r>
      <w:r>
        <w:rPr>
          <w:rFonts w:ascii="宋体" w:hAnsi="宋体"/>
          <w:color w:val="000000"/>
        </w:rPr>
        <w:t>）：（</w:t>
      </w:r>
      <w:r>
        <w:rPr>
          <w:rFonts w:eastAsia="Times New Roman" w:cs="Times New Roman"/>
          <w:color w:val="000000"/>
        </w:rPr>
        <w:t>16×4</w:t>
      </w:r>
      <w:r>
        <w:rPr>
          <w:rFonts w:ascii="宋体" w:hAnsi="宋体"/>
          <w:color w:val="000000"/>
        </w:rPr>
        <w:t>）</w:t>
      </w:r>
      <w:r>
        <w:rPr>
          <w:rFonts w:eastAsia="Times New Roman" w:cs="Times New Roman"/>
          <w:color w:val="000000"/>
        </w:rPr>
        <w:t>=1:2</w:t>
      </w:r>
      <w:r>
        <w:rPr>
          <w:rFonts w:ascii="宋体" w:hAnsi="宋体"/>
          <w:color w:val="000000"/>
        </w:rPr>
        <w:t>；</w:t>
      </w:r>
    </w:p>
    <w:p w14:paraId="4AEFCA45">
      <w:pPr>
        <w:spacing w:line="360" w:lineRule="auto"/>
        <w:jc w:val="left"/>
        <w:textAlignment w:val="center"/>
        <w:rPr>
          <w:color w:val="000000"/>
        </w:rPr>
      </w:pPr>
      <w:r>
        <w:rPr>
          <w:color w:val="000000"/>
        </w:rPr>
        <w:t>【小问2详解】</w:t>
      </w:r>
    </w:p>
    <w:p w14:paraId="044D5904">
      <w:pPr>
        <w:spacing w:line="360" w:lineRule="auto"/>
        <w:jc w:val="left"/>
        <w:textAlignment w:val="center"/>
        <w:rPr>
          <w:rFonts w:ascii="宋体" w:hAnsi="宋体"/>
          <w:color w:val="000000"/>
        </w:rPr>
      </w:pPr>
      <w:r>
        <w:rPr>
          <w:rFonts w:ascii="宋体" w:hAnsi="宋体"/>
          <w:color w:val="000000"/>
        </w:rPr>
        <w:t>选用高锰酸钾制取较纯净的氧气，反应为固体加热反应，氧气不易溶于水，排水法收集氧气较为纯净，则需选择的仪器为试管、铁架台、单孔塞</w:t>
      </w:r>
      <w:r>
        <w:rPr>
          <w:rFonts w:eastAsia="Times New Roman" w:cs="Times New Roman"/>
          <w:color w:val="000000"/>
        </w:rPr>
        <w:t>H</w:t>
      </w:r>
      <w:r>
        <w:rPr>
          <w:rFonts w:ascii="宋体" w:hAnsi="宋体"/>
          <w:color w:val="000000"/>
        </w:rPr>
        <w:t>、收集装置</w:t>
      </w:r>
      <w:r>
        <w:rPr>
          <w:rFonts w:eastAsia="Times New Roman" w:cs="Times New Roman"/>
          <w:color w:val="000000"/>
        </w:rPr>
        <w:t>K</w:t>
      </w:r>
      <w:r>
        <w:rPr>
          <w:rFonts w:ascii="宋体" w:hAnsi="宋体"/>
          <w:color w:val="000000"/>
        </w:rPr>
        <w:t>，故填</w:t>
      </w:r>
      <w:r>
        <w:rPr>
          <w:rFonts w:eastAsia="Times New Roman" w:cs="Times New Roman"/>
          <w:color w:val="000000"/>
        </w:rPr>
        <w:t>BEHK</w:t>
      </w:r>
      <w:r>
        <w:rPr>
          <w:rFonts w:ascii="宋体" w:hAnsi="宋体"/>
          <w:color w:val="000000"/>
        </w:rPr>
        <w:t>，还缺少的仪器是热源酒精灯，发生反应高锰酸钾受热分解生成锰酸钾、二氧化锰和氧气，化学方程式为：</w:t>
      </w:r>
      <w:r>
        <w:object>
          <v:shape id="_x0000_i1046"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57" o:title="eqId9b8d27cc77b439f9655b7341c2d71102"/>
            <o:lock v:ext="edit" aspectratio="t"/>
            <w10:wrap type="none"/>
            <w10:anchorlock/>
          </v:shape>
          <o:OLEObject Type="Embed" ProgID="Equation.DSMT4" ShapeID="_x0000_i1046" DrawAspect="Content" ObjectID="_1468075746" r:id="rId56">
            <o:LockedField>false</o:LockedField>
          </o:OLEObject>
        </w:object>
      </w:r>
      <w:r>
        <w:rPr>
          <w:rFonts w:ascii="宋体" w:hAnsi="宋体"/>
          <w:color w:val="000000"/>
        </w:rPr>
        <w:t>；</w:t>
      </w:r>
    </w:p>
    <w:p w14:paraId="1D4FFB22">
      <w:pPr>
        <w:spacing w:line="360" w:lineRule="auto"/>
        <w:jc w:val="left"/>
        <w:textAlignment w:val="center"/>
        <w:rPr>
          <w:color w:val="000000"/>
        </w:rPr>
      </w:pPr>
      <w:r>
        <w:rPr>
          <w:color w:val="000000"/>
        </w:rPr>
        <w:t>【小问3详解】</w:t>
      </w:r>
    </w:p>
    <w:p w14:paraId="51F9A432">
      <w:pPr>
        <w:spacing w:line="360" w:lineRule="auto"/>
        <w:jc w:val="left"/>
        <w:textAlignment w:val="center"/>
        <w:rPr>
          <w:rFonts w:ascii="宋体" w:hAnsi="宋体"/>
          <w:color w:val="000000"/>
        </w:rPr>
      </w:pPr>
      <w:r>
        <w:rPr>
          <w:rFonts w:ascii="宋体" w:hAnsi="宋体"/>
          <w:color w:val="000000"/>
        </w:rPr>
        <w:t>二氧化硫是一种有刺激性气味的有毒气体，密度比空气大，则应该使用密闭的收集装置甲，气体长进短出，便于尾气处理</w:t>
      </w:r>
      <w:r>
        <w:rPr>
          <w:rFonts w:eastAsia="Times New Roman" w:cs="Times New Roman"/>
          <w:color w:val="000000"/>
        </w:rPr>
        <w:t>(</w:t>
      </w:r>
      <w:r>
        <w:rPr>
          <w:rFonts w:ascii="宋体" w:hAnsi="宋体"/>
          <w:color w:val="000000"/>
        </w:rPr>
        <w:t>或便于尾气处理，防止污染空气；或防止污染空气</w:t>
      </w:r>
      <w:r>
        <w:rPr>
          <w:rFonts w:eastAsia="Times New Roman" w:cs="Times New Roman"/>
          <w:color w:val="000000"/>
        </w:rPr>
        <w:t>)</w:t>
      </w:r>
      <w:r>
        <w:rPr>
          <w:rFonts w:ascii="宋体" w:hAnsi="宋体"/>
          <w:color w:val="000000"/>
        </w:rPr>
        <w:t>。</w:t>
      </w:r>
    </w:p>
    <w:p w14:paraId="2054496C">
      <w:pPr>
        <w:spacing w:line="360" w:lineRule="auto"/>
        <w:jc w:val="left"/>
        <w:textAlignment w:val="center"/>
        <w:rPr>
          <w:rFonts w:ascii="宋体" w:hAnsi="宋体"/>
          <w:color w:val="000000"/>
        </w:rPr>
      </w:pPr>
      <w:r>
        <w:rPr>
          <w:color w:val="000000"/>
        </w:rPr>
        <w:t xml:space="preserve">15. </w:t>
      </w:r>
      <w:r>
        <w:rPr>
          <w:rFonts w:ascii="宋体" w:hAnsi="宋体"/>
          <w:color w:val="000000"/>
        </w:rPr>
        <w:t>氢氧化钠是化工生产的重要原料，保存不容易发生变质，某化学兴趣小组的同学在实验室中发现一瓶敞口放置的氢氧化钠溶液，对其是否变质以及变质程度产生了兴趣。</w:t>
      </w:r>
    </w:p>
    <w:p w14:paraId="45ACCEA1">
      <w:pPr>
        <w:spacing w:line="360" w:lineRule="auto"/>
        <w:jc w:val="left"/>
        <w:textAlignment w:val="center"/>
        <w:rPr>
          <w:rFonts w:ascii="宋体" w:hAnsi="宋体"/>
          <w:color w:val="000000"/>
        </w:rPr>
      </w:pPr>
      <w:r>
        <w:rPr>
          <w:rFonts w:ascii="宋体" w:hAnsi="宋体"/>
          <w:color w:val="000000"/>
        </w:rPr>
        <w:t>【提出问题】氢氧化钠溶液是否变质及变质的程度？</w:t>
      </w:r>
    </w:p>
    <w:p w14:paraId="55D97643">
      <w:pPr>
        <w:spacing w:line="360" w:lineRule="auto"/>
        <w:jc w:val="left"/>
        <w:textAlignment w:val="center"/>
        <w:rPr>
          <w:rFonts w:ascii="宋体" w:hAnsi="宋体"/>
          <w:color w:val="000000"/>
        </w:rPr>
      </w:pPr>
      <w:r>
        <w:rPr>
          <w:rFonts w:ascii="宋体" w:hAnsi="宋体"/>
          <w:color w:val="000000"/>
        </w:rPr>
        <w:t>【猜想与假设】①没有变质：②部分变质：③全部变质。</w:t>
      </w:r>
    </w:p>
    <w:p w14:paraId="1139989B">
      <w:pPr>
        <w:spacing w:line="360" w:lineRule="auto"/>
        <w:jc w:val="left"/>
        <w:textAlignment w:val="center"/>
        <w:rPr>
          <w:rFonts w:ascii="宋体" w:hAnsi="宋体"/>
          <w:color w:val="000000"/>
        </w:rPr>
      </w:pPr>
      <w:r>
        <w:rPr>
          <w:rFonts w:ascii="宋体" w:hAnsi="宋体"/>
          <w:color w:val="000000"/>
        </w:rPr>
        <w:t>【实验与结论】</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6"/>
        <w:gridCol w:w="4680"/>
        <w:gridCol w:w="2130"/>
        <w:gridCol w:w="819"/>
      </w:tblGrid>
      <w:tr w14:paraId="6F84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2E2CBF">
            <w:pPr>
              <w:spacing w:line="360" w:lineRule="auto"/>
              <w:jc w:val="left"/>
              <w:textAlignment w:val="center"/>
              <w:rPr>
                <w:rFonts w:ascii="宋体" w:hAnsi="宋体"/>
                <w:color w:val="000000"/>
              </w:rPr>
            </w:pPr>
            <w:r>
              <w:rPr>
                <w:rFonts w:ascii="宋体" w:hAnsi="宋体"/>
                <w:color w:val="000000"/>
              </w:rPr>
              <w:t>方案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CADC15">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DBFE9">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60C49A">
            <w:pPr>
              <w:spacing w:line="360" w:lineRule="auto"/>
              <w:jc w:val="left"/>
              <w:textAlignment w:val="center"/>
              <w:rPr>
                <w:rFonts w:ascii="宋体" w:hAnsi="宋体"/>
                <w:color w:val="000000"/>
              </w:rPr>
            </w:pPr>
            <w:r>
              <w:rPr>
                <w:rFonts w:ascii="宋体" w:hAnsi="宋体"/>
                <w:color w:val="000000"/>
              </w:rPr>
              <w:t>结论</w:t>
            </w:r>
          </w:p>
        </w:tc>
      </w:tr>
      <w:tr w14:paraId="0876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0C83A9">
            <w:pPr>
              <w:spacing w:line="360" w:lineRule="auto"/>
              <w:jc w:val="left"/>
              <w:textAlignment w:val="center"/>
              <w:rPr>
                <w:rFonts w:ascii="宋体" w:hAnsi="宋体"/>
                <w:color w:val="000000"/>
              </w:rPr>
            </w:pPr>
            <w:r>
              <w:rPr>
                <w:rFonts w:ascii="宋体" w:hAnsi="宋体"/>
                <w:color w:val="000000"/>
              </w:rPr>
              <w:t>方案一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AB7A4">
            <w:pPr>
              <w:spacing w:line="360" w:lineRule="auto"/>
              <w:jc w:val="left"/>
              <w:textAlignment w:val="center"/>
              <w:rPr>
                <w:rFonts w:ascii="宋体" w:hAnsi="宋体"/>
                <w:color w:val="000000"/>
              </w:rPr>
            </w:pPr>
            <w:r>
              <w:rPr>
                <w:rFonts w:ascii="宋体" w:hAnsi="宋体"/>
                <w:color w:val="000000"/>
              </w:rPr>
              <w:t>取该溶液</w:t>
            </w:r>
            <w:r>
              <w:rPr>
                <w:rFonts w:eastAsia="Times New Roman" w:cs="Times New Roman"/>
                <w:color w:val="000000"/>
              </w:rPr>
              <w:t>2mL</w:t>
            </w:r>
            <w:r>
              <w:rPr>
                <w:rFonts w:ascii="宋体" w:hAnsi="宋体"/>
                <w:color w:val="000000"/>
              </w:rPr>
              <w:t>于试管中，滴入少量稀盐酸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B001A5">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6D5CCF">
            <w:pPr>
              <w:spacing w:line="360" w:lineRule="auto"/>
              <w:jc w:val="left"/>
              <w:textAlignment w:val="center"/>
              <w:rPr>
                <w:rFonts w:ascii="宋体" w:hAnsi="宋体"/>
                <w:color w:val="000000"/>
              </w:rPr>
            </w:pPr>
            <w:r>
              <w:rPr>
                <w:rFonts w:ascii="宋体" w:hAnsi="宋体"/>
                <w:color w:val="000000"/>
              </w:rPr>
              <w:t>没有变质</w:t>
            </w:r>
          </w:p>
        </w:tc>
      </w:tr>
      <w:tr w14:paraId="4858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09BF16">
            <w:pPr>
              <w:spacing w:line="360" w:lineRule="auto"/>
              <w:jc w:val="left"/>
              <w:textAlignment w:val="center"/>
              <w:rPr>
                <w:rFonts w:ascii="宋体" w:hAnsi="宋体"/>
                <w:color w:val="000000"/>
              </w:rPr>
            </w:pPr>
            <w:r>
              <w:rPr>
                <w:rFonts w:ascii="宋体" w:hAnsi="宋体"/>
                <w:color w:val="000000"/>
              </w:rPr>
              <w:t>方案二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AB2981">
            <w:pPr>
              <w:spacing w:line="360" w:lineRule="auto"/>
              <w:jc w:val="left"/>
              <w:textAlignment w:val="center"/>
              <w:rPr>
                <w:rFonts w:ascii="宋体" w:hAnsi="宋体"/>
                <w:color w:val="000000"/>
              </w:rPr>
            </w:pPr>
            <w:r>
              <w:rPr>
                <w:rFonts w:ascii="宋体" w:hAnsi="宋体"/>
                <w:color w:val="000000"/>
              </w:rPr>
              <w:t>首先取该溶液</w:t>
            </w:r>
            <w:r>
              <w:rPr>
                <w:rFonts w:eastAsia="Times New Roman" w:cs="Times New Roman"/>
                <w:color w:val="000000"/>
              </w:rPr>
              <w:t>2mL</w:t>
            </w:r>
            <w:r>
              <w:rPr>
                <w:rFonts w:ascii="宋体" w:hAnsi="宋体"/>
                <w:color w:val="000000"/>
              </w:rPr>
              <w:t>于试管中，滴入过量氯化钡溶液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B8571C">
            <w:pPr>
              <w:spacing w:line="360" w:lineRule="auto"/>
              <w:jc w:val="left"/>
              <w:textAlignment w:val="center"/>
              <w:rPr>
                <w:rFonts w:ascii="宋体" w:hAnsi="宋体"/>
                <w:color w:val="000000"/>
              </w:rPr>
            </w:pPr>
            <w:r>
              <w:rPr>
                <w:rFonts w:ascii="宋体" w:hAnsi="宋体"/>
                <w:color w:val="000000"/>
              </w:rPr>
              <w:t>溶液变浑浊</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A74B62">
            <w:pPr>
              <w:spacing w:line="360" w:lineRule="auto"/>
              <w:jc w:val="left"/>
              <w:textAlignment w:val="center"/>
              <w:rPr>
                <w:rFonts w:ascii="宋体" w:hAnsi="宋体"/>
                <w:color w:val="000000"/>
              </w:rPr>
            </w:pPr>
            <w:r>
              <w:rPr>
                <w:rFonts w:ascii="宋体" w:hAnsi="宋体"/>
                <w:color w:val="000000"/>
              </w:rPr>
              <w:t>部分变质</w:t>
            </w:r>
          </w:p>
        </w:tc>
      </w:tr>
      <w:tr w14:paraId="289F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7820EDB">
            <w:pPr>
              <w:spacing w:line="360" w:lineRule="auto"/>
              <w:jc w:val="left"/>
              <w:textAlignment w:val="center"/>
              <w:rPr>
                <w:rFonts w:ascii="宋体" w:hAnsi="宋体"/>
                <w:color w:val="000000"/>
              </w:rPr>
            </w:pPr>
          </w:p>
        </w:tc>
        <w:tc>
          <w:tcPr>
            <w:tcW w:w="4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CAED15">
            <w:pPr>
              <w:spacing w:line="360" w:lineRule="auto"/>
              <w:jc w:val="left"/>
              <w:textAlignment w:val="center"/>
              <w:rPr>
                <w:rFonts w:ascii="宋体" w:hAnsi="宋体"/>
                <w:color w:val="000000"/>
              </w:rPr>
            </w:pPr>
            <w:r>
              <w:rPr>
                <w:rFonts w:ascii="宋体" w:hAnsi="宋体"/>
                <w:color w:val="000000"/>
              </w:rPr>
              <w:t>静置，然后取上层清液放入试管中，滴入硫酸铜溶液</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E95B9D">
            <w:pPr>
              <w:spacing w:line="360" w:lineRule="auto"/>
              <w:jc w:val="left"/>
              <w:textAlignment w:val="center"/>
              <w:rPr>
                <w:rFonts w:ascii="宋体" w:hAnsi="宋体"/>
                <w:color w:val="000000"/>
              </w:rPr>
            </w:pPr>
            <w:r>
              <w:rPr>
                <w:rFonts w:ascii="宋体" w:hAnsi="宋体"/>
                <w:color w:val="000000"/>
              </w:rPr>
              <w:t>有蓝色沉淀产生</w:t>
            </w:r>
          </w:p>
        </w:tc>
        <w:tc>
          <w:tcPr>
            <w:tcW w:w="0" w:type="auto"/>
            <w:vMerge w:val="continue"/>
            <w:tcBorders>
              <w:top w:val="single" w:color="000000" w:sz="6" w:space="0"/>
              <w:left w:val="single" w:color="000000" w:sz="6" w:space="0"/>
              <w:bottom w:val="single" w:color="000000" w:sz="6" w:space="0"/>
              <w:right w:val="single" w:color="000000" w:sz="6" w:space="0"/>
            </w:tcBorders>
          </w:tcPr>
          <w:p w14:paraId="6EE62580">
            <w:pPr>
              <w:spacing w:line="360" w:lineRule="auto"/>
              <w:jc w:val="left"/>
              <w:textAlignment w:val="center"/>
              <w:rPr>
                <w:rFonts w:ascii="宋体" w:hAnsi="宋体"/>
                <w:color w:val="000000"/>
              </w:rPr>
            </w:pPr>
          </w:p>
        </w:tc>
      </w:tr>
    </w:tbl>
    <w:p w14:paraId="537B7480">
      <w:pPr>
        <w:spacing w:line="360" w:lineRule="auto"/>
        <w:jc w:val="left"/>
        <w:textAlignment w:val="center"/>
        <w:rPr>
          <w:rFonts w:ascii="宋体" w:hAnsi="宋体"/>
          <w:color w:val="000000"/>
        </w:rPr>
      </w:pPr>
      <w:r>
        <w:rPr>
          <w:rFonts w:ascii="宋体" w:hAnsi="宋体"/>
          <w:color w:val="000000"/>
        </w:rPr>
        <w:t>【评价与解释】</w:t>
      </w:r>
    </w:p>
    <w:p w14:paraId="44729CB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）实验结束后，小组同学对两种方案得出的结论不同进行了充分讨论：一致认为方案二科学合理，方案一有明显漏洞，你认为方案一的漏洞导致结论错误的原因是__________；</w:t>
      </w:r>
    </w:p>
    <w:p w14:paraId="4E4AEE6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）方案二中加入过量氯化钡溶液的目的是__________，向清液中滴加硫酸铜溶液后发生反应的化学方程式为__________。</w:t>
      </w:r>
    </w:p>
    <w:p w14:paraId="0904BAF2">
      <w:pPr>
        <w:spacing w:line="360" w:lineRule="auto"/>
        <w:jc w:val="left"/>
        <w:textAlignment w:val="center"/>
        <w:rPr>
          <w:rFonts w:ascii="宋体" w:hAnsi="宋体"/>
          <w:color w:val="000000"/>
        </w:rPr>
      </w:pPr>
      <w:r>
        <w:rPr>
          <w:rFonts w:ascii="宋体" w:hAnsi="宋体"/>
          <w:color w:val="000000"/>
        </w:rPr>
        <w:t>【反思与整改】</w:t>
      </w:r>
    </w:p>
    <w:p w14:paraId="10C0579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）该氢氧化钠溶液变质的原因是_____________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，因此需_______保存。</w:t>
      </w:r>
    </w:p>
    <w:p w14:paraId="2A1B83E5">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滴入稀盐酸的量过少，稀盐酸只与氢氧化钠反应，没有观察到明显现象</w:t>
      </w:r>
      <w:r>
        <w:rPr>
          <w:color w:val="000000"/>
        </w:rPr>
        <w:t xml:space="preserve">    ②. </w:t>
      </w:r>
      <w:r>
        <w:rPr>
          <w:rFonts w:ascii="宋体" w:hAnsi="宋体"/>
          <w:color w:val="000000"/>
        </w:rPr>
        <w:t>将溶液中的碳酸钠除尽</w:t>
      </w:r>
      <w:r>
        <w:rPr>
          <w:color w:val="000000"/>
        </w:rPr>
        <w:t xml:space="preserve">    ③. </w:t>
      </w:r>
      <w:r>
        <w:object>
          <v:shape id="_x0000_i1047" o:spt="75" alt="学科网(www.zxxk.com)--教育资源门户，提供试卷、教案、课件、论文、素材以及各类教学资源下载，还有大量而丰富的教学相关资讯！" type="#_x0000_t75" style="height:18.75pt;width:189.75pt;" o:ole="t" filled="f" o:preferrelative="t" stroked="f" coordsize="21600,21600">
            <v:path/>
            <v:fill on="f" focussize="0,0"/>
            <v:stroke on="f" joinstyle="miter"/>
            <v:imagedata r:id="rId59" o:title="eqId158ee1474f437ba6d199db971f9ce156"/>
            <o:lock v:ext="edit" aspectratio="t"/>
            <w10:wrap type="none"/>
            <w10:anchorlock/>
          </v:shape>
          <o:OLEObject Type="Embed" ProgID="Equation.DSMT4" ShapeID="_x0000_i1047" DrawAspect="Content" ObjectID="_1468075747" r:id="rId58">
            <o:LockedField>false</o:LockedField>
          </o:OLEObject>
        </w:object>
      </w:r>
      <w:r>
        <w:rPr>
          <w:color w:val="000000"/>
        </w:rPr>
        <w:t xml:space="preserve">    ④. </w:t>
      </w:r>
      <w:r>
        <w:object>
          <v:shape id="_x0000_i1048"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61" o:title="eqId557a42a47be8676baa7db58fa34f17d7"/>
            <o:lock v:ext="edit" aspectratio="t"/>
            <w10:wrap type="none"/>
            <w10:anchorlock/>
          </v:shape>
          <o:OLEObject Type="Embed" ProgID="Equation.DSMT4" ShapeID="_x0000_i1048" DrawAspect="Content" ObjectID="_1468075748" r:id="rId60">
            <o:LockedField>false</o:LockedField>
          </o:OLEObject>
        </w:object>
      </w:r>
      <w:r>
        <w:rPr>
          <w:color w:val="000000"/>
        </w:rPr>
        <w:t xml:space="preserve">    ⑤. </w:t>
      </w:r>
      <w:r>
        <w:rPr>
          <w:rFonts w:ascii="宋体" w:hAnsi="宋体"/>
          <w:color w:val="000000"/>
        </w:rPr>
        <w:t>密封</w:t>
      </w:r>
    </w:p>
    <w:p w14:paraId="5A8A4E07">
      <w:pPr>
        <w:spacing w:line="360" w:lineRule="auto"/>
        <w:textAlignment w:val="center"/>
        <w:rPr>
          <w:color w:val="000000"/>
        </w:rPr>
      </w:pPr>
      <w:r>
        <w:rPr>
          <w:color w:val="2E75B6"/>
        </w:rPr>
        <w:t>【解析】</w:t>
      </w:r>
    </w:p>
    <w:p w14:paraId="7ABDD29F">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氢氧化钠变质的原因是氢氧化钠能与空气中的二氧化碳反应生成碳酸钠和水，则变质后的溶液中含有碳酸钠和氢氧化钠，而向其中滴加盐酸时，盐酸先与氢氧化钠反应生成氯化钠和水，等氢氧化钠反应完后，盐酸才与碳酸钠反应生成氯化钠、水和二氧化碳，则为方案一的漏洞为：向溶液中滴入少量盐酸，盐酸先与氢氧化钠反应，则没有明显现象。</w:t>
      </w:r>
    </w:p>
    <w:p w14:paraId="36D441E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）溶液部分变质，则溶液中溶质</w:t>
      </w:r>
      <w:r>
        <w:rPr>
          <w:rFonts w:ascii="宋体" w:hAnsi="宋体"/>
          <w:color w:val="000000"/>
        </w:rPr>
        <w:drawing>
          <wp:inline distT="0" distB="0" distL="114300" distR="114300">
            <wp:extent cx="133350" cy="177800"/>
            <wp:effectExtent l="0" t="0" r="0" b="13335"/>
            <wp:docPr id="9350248" name="图片 9350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248" name="图片 9350248"/>
                    <pic:cNvPicPr>
                      <a:picLocks noChangeAspect="1"/>
                    </pic:cNvPicPr>
                  </pic:nvPicPr>
                  <pic:blipFill>
                    <a:blip r:embed="rId28" cstate="print"/>
                    <a:stretch>
                      <a:fillRect/>
                    </a:stretch>
                  </pic:blipFill>
                  <pic:spPr>
                    <a:xfrm>
                      <a:off x="0" y="0"/>
                      <a:ext cx="133350" cy="177800"/>
                    </a:xfrm>
                    <a:prstGeom prst="rect">
                      <a:avLst/>
                    </a:prstGeom>
                  </pic:spPr>
                </pic:pic>
              </a:graphicData>
            </a:graphic>
          </wp:inline>
        </w:drawing>
      </w:r>
      <w:r>
        <w:rPr>
          <w:rFonts w:ascii="宋体" w:hAnsi="宋体"/>
          <w:color w:val="000000"/>
        </w:rPr>
        <w:t>成分为氢氧化钠和碳酸钠，由于氯化钡能与碳酸钠反应生成碳酸钡沉淀和氯化钠，则氯化钡溶液的作用是除去溶液中的碳酸钠；再向溶液中加入硫酸铜，硫酸铜能与氢氧化钠反应生成氢氧化铜沉淀和硫酸钠，化学方程式为</w:t>
      </w:r>
      <w:r>
        <w:object>
          <v:shape id="_x0000_i1049" o:spt="75" alt="学科网(www.zxxk.com)--教育资源门户，提供试卷、教案、课件、论文、素材以及各类教学资源下载，还有大量而丰富的教学相关资讯！" type="#_x0000_t75" style="height:18.75pt;width:189.75pt;" o:ole="t" filled="f" o:preferrelative="t" stroked="f" coordsize="21600,21600">
            <v:path/>
            <v:fill on="f" focussize="0,0"/>
            <v:stroke on="f" joinstyle="miter"/>
            <v:imagedata r:id="rId59" o:title="eqId158ee1474f437ba6d199db971f9ce156"/>
            <o:lock v:ext="edit" aspectratio="t"/>
            <w10:wrap type="none"/>
            <w10:anchorlock/>
          </v:shape>
          <o:OLEObject Type="Embed" ProgID="Equation.DSMT4" ShapeID="_x0000_i1049" DrawAspect="Content" ObjectID="_1468075749" r:id="rId62">
            <o:LockedField>false</o:LockedField>
          </o:OLEObject>
        </w:object>
      </w:r>
      <w:r>
        <w:rPr>
          <w:rFonts w:ascii="宋体" w:hAnsi="宋体"/>
          <w:color w:val="000000"/>
        </w:rPr>
        <w:t>。</w:t>
      </w:r>
    </w:p>
    <w:p w14:paraId="1CED635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）氢氧化钠溶液变质的原因是氢氧化钠与空气中的二氧化碳反应生成碳酸钠和水，化学方程式为</w:t>
      </w:r>
      <w:r>
        <w:object>
          <v:shape id="_x0000_i1050"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61" o:title="eqId557a42a47be8676baa7db58fa34f17d7"/>
            <o:lock v:ext="edit" aspectratio="t"/>
            <w10:wrap type="none"/>
            <w10:anchorlock/>
          </v:shape>
          <o:OLEObject Type="Embed" ProgID="Equation.DSMT4" ShapeID="_x0000_i1050" DrawAspect="Content" ObjectID="_1468075750" r:id="rId63">
            <o:LockedField>false</o:LockedField>
          </o:OLEObject>
        </w:object>
      </w:r>
      <w:r>
        <w:rPr>
          <w:rFonts w:ascii="宋体" w:hAnsi="宋体"/>
          <w:color w:val="000000"/>
        </w:rPr>
        <w:t>；因此氢氧化钠溶液需密封保存。</w:t>
      </w:r>
    </w:p>
    <w:p w14:paraId="79A9F9B7">
      <w:pPr>
        <w:spacing w:line="285"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本题只有</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6</w:t>
      </w:r>
      <w:r>
        <w:rPr>
          <w:rFonts w:ascii="宋体" w:hAnsi="宋体"/>
          <w:b/>
          <w:color w:val="000000"/>
          <w:sz w:val="24"/>
        </w:rPr>
        <w:t>分，请将正确答案填写在答题卡对应的区域内</w:t>
      </w:r>
      <w:r>
        <w:rPr>
          <w:rFonts w:eastAsia="Times New Roman" w:cs="Times New Roman"/>
          <w:b/>
          <w:color w:val="000000"/>
          <w:sz w:val="24"/>
        </w:rPr>
        <w:t>)</w:t>
      </w:r>
    </w:p>
    <w:p w14:paraId="6329F3B4">
      <w:pPr>
        <w:spacing w:line="360" w:lineRule="auto"/>
        <w:jc w:val="left"/>
        <w:textAlignment w:val="center"/>
        <w:rPr>
          <w:rFonts w:ascii="宋体" w:hAnsi="宋体"/>
          <w:color w:val="000000"/>
        </w:rPr>
      </w:pPr>
      <w:r>
        <w:rPr>
          <w:color w:val="000000"/>
        </w:rPr>
        <w:t xml:space="preserve">16. </w:t>
      </w:r>
      <w:r>
        <w:rPr>
          <w:rFonts w:ascii="宋体" w:hAnsi="宋体"/>
          <w:color w:val="000000"/>
        </w:rPr>
        <w:t>石灰石是生产水泥、玻璃等建筑材料的重要原料。我州石灰石资源丰富，某课外兴趣小组的同学为了测定某地石灰石中碳酸钙的质量分数，判断是否有开采使用价值，决定称取该地石灰石样品</w:t>
      </w:r>
      <w:r>
        <w:rPr>
          <w:rFonts w:eastAsia="Times New Roman" w:cs="Times New Roman"/>
          <w:color w:val="000000"/>
        </w:rPr>
        <w:t>4.0g</w:t>
      </w:r>
      <w:r>
        <w:rPr>
          <w:rFonts w:ascii="宋体" w:hAnsi="宋体"/>
          <w:color w:val="000000"/>
        </w:rPr>
        <w:t>于烧杯中，将</w:t>
      </w:r>
      <w:r>
        <w:rPr>
          <w:rFonts w:eastAsia="Times New Roman" w:cs="Times New Roman"/>
          <w:color w:val="000000"/>
        </w:rPr>
        <w:t>50%</w:t>
      </w:r>
      <w:r>
        <w:rPr>
          <w:rFonts w:ascii="宋体" w:hAnsi="宋体"/>
          <w:color w:val="000000"/>
        </w:rPr>
        <w:t>稀盐酸分</w:t>
      </w:r>
      <w:r>
        <w:rPr>
          <w:rFonts w:eastAsia="Times New Roman" w:cs="Times New Roman"/>
          <w:color w:val="000000"/>
        </w:rPr>
        <w:t>5</w:t>
      </w:r>
      <w:r>
        <w:rPr>
          <w:rFonts w:ascii="宋体" w:hAnsi="宋体"/>
          <w:color w:val="000000"/>
        </w:rPr>
        <w:t>次加入烧杯中，充分反应后</w:t>
      </w:r>
      <w:r>
        <w:rPr>
          <w:rFonts w:eastAsia="Times New Roman" w:cs="Times New Roman"/>
          <w:color w:val="000000"/>
        </w:rPr>
        <w:t>(</w:t>
      </w:r>
      <w:r>
        <w:rPr>
          <w:rFonts w:ascii="宋体" w:hAnsi="宋体"/>
          <w:color w:val="000000"/>
        </w:rPr>
        <w:t>杂质不溶于水且不与稀盐酸反应</w:t>
      </w:r>
      <w:r>
        <w:rPr>
          <w:rFonts w:eastAsia="Times New Roman" w:cs="Times New Roman"/>
          <w:color w:val="000000"/>
        </w:rPr>
        <w:t>)</w:t>
      </w:r>
      <w:r>
        <w:rPr>
          <w:rFonts w:ascii="宋体" w:hAnsi="宋体"/>
          <w:color w:val="000000"/>
        </w:rPr>
        <w:t>，测得剩余固体的质量记录如下。</w:t>
      </w:r>
    </w:p>
    <w:tbl>
      <w:tblPr>
        <w:tblStyle w:val="5"/>
        <w:tblW w:w="5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5"/>
        <w:gridCol w:w="600"/>
        <w:gridCol w:w="660"/>
        <w:gridCol w:w="660"/>
        <w:gridCol w:w="660"/>
        <w:gridCol w:w="660"/>
      </w:tblGrid>
      <w:tr w14:paraId="55DA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C8FD4">
            <w:pPr>
              <w:spacing w:line="360" w:lineRule="auto"/>
              <w:jc w:val="left"/>
              <w:textAlignment w:val="center"/>
              <w:rPr>
                <w:rFonts w:eastAsia="Times New Roman" w:cs="Times New Roman"/>
                <w:color w:val="000000"/>
              </w:rPr>
            </w:pPr>
            <w:r>
              <w:rPr>
                <w:rFonts w:ascii="宋体" w:hAnsi="宋体"/>
                <w:color w:val="000000"/>
              </w:rPr>
              <w:t>加入稀盐酸质量</w:t>
            </w:r>
            <w:r>
              <w:rPr>
                <w:rFonts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9DD15">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0573D6">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661E9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9B1E35">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26CE14">
            <w:pPr>
              <w:spacing w:line="360" w:lineRule="auto"/>
              <w:jc w:val="left"/>
              <w:textAlignment w:val="center"/>
              <w:rPr>
                <w:rFonts w:eastAsia="Times New Roman" w:cs="Times New Roman"/>
                <w:color w:val="000000"/>
              </w:rPr>
            </w:pPr>
            <w:r>
              <w:rPr>
                <w:rFonts w:eastAsia="Times New Roman" w:cs="Times New Roman"/>
                <w:color w:val="000000"/>
              </w:rPr>
              <w:t>10</w:t>
            </w:r>
          </w:p>
        </w:tc>
      </w:tr>
      <w:tr w14:paraId="750D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81D4F1">
            <w:pPr>
              <w:spacing w:line="360" w:lineRule="auto"/>
              <w:jc w:val="left"/>
              <w:textAlignment w:val="center"/>
              <w:rPr>
                <w:rFonts w:eastAsia="Times New Roman" w:cs="Times New Roman"/>
                <w:color w:val="000000"/>
              </w:rPr>
            </w:pPr>
            <w:r>
              <w:rPr>
                <w:rFonts w:ascii="宋体" w:hAnsi="宋体"/>
                <w:color w:val="000000"/>
              </w:rPr>
              <w:t>剩余固体质量</w:t>
            </w:r>
            <w:r>
              <w:rPr>
                <w:rFonts w:eastAsia="Times New Roman" w:cs="Times New Roman"/>
                <w:color w:val="000000"/>
              </w:rPr>
              <w:t>/g</w:t>
            </w:r>
          </w:p>
        </w:tc>
        <w:tc>
          <w:tcPr>
            <w:tcW w:w="6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867A0">
            <w:pPr>
              <w:spacing w:line="360" w:lineRule="auto"/>
              <w:jc w:val="left"/>
              <w:textAlignment w:val="center"/>
              <w:rPr>
                <w:rFonts w:eastAsia="Times New Roman" w:cs="Times New Roman"/>
                <w:color w:val="000000"/>
              </w:rPr>
            </w:pPr>
            <w:r>
              <w:rPr>
                <w:rFonts w:eastAsia="Times New Roman" w:cs="Times New Roman"/>
                <w:color w:val="000000"/>
              </w:rPr>
              <w:t>X</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6414D4">
            <w:pPr>
              <w:spacing w:line="360" w:lineRule="auto"/>
              <w:jc w:val="left"/>
              <w:textAlignment w:val="center"/>
              <w:rPr>
                <w:rFonts w:eastAsia="Times New Roman" w:cs="Times New Roman"/>
                <w:color w:val="000000"/>
              </w:rPr>
            </w:pPr>
            <w:r>
              <w:rPr>
                <w:rFonts w:eastAsia="Times New Roman" w:cs="Times New Roman"/>
                <w:color w:val="000000"/>
              </w:rPr>
              <w:t>2.0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A81744">
            <w:pPr>
              <w:spacing w:line="360" w:lineRule="auto"/>
              <w:jc w:val="left"/>
              <w:textAlignment w:val="center"/>
              <w:rPr>
                <w:rFonts w:eastAsia="Times New Roman" w:cs="Times New Roman"/>
                <w:color w:val="000000"/>
              </w:rPr>
            </w:pPr>
            <w:r>
              <w:rPr>
                <w:rFonts w:eastAsia="Times New Roman" w:cs="Times New Roman"/>
                <w:color w:val="000000"/>
              </w:rPr>
              <w:t>1.0</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B4A073">
            <w:pPr>
              <w:spacing w:line="360" w:lineRule="auto"/>
              <w:jc w:val="left"/>
              <w:textAlignment w:val="center"/>
              <w:rPr>
                <w:rFonts w:eastAsia="Times New Roman" w:cs="Times New Roman"/>
                <w:color w:val="000000"/>
              </w:rPr>
            </w:pPr>
            <w:r>
              <w:rPr>
                <w:rFonts w:eastAsia="Times New Roman" w:cs="Times New Roman"/>
                <w:color w:val="000000"/>
              </w:rPr>
              <w:t>0.4</w:t>
            </w:r>
          </w:p>
        </w:tc>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F683D9">
            <w:pPr>
              <w:spacing w:line="360" w:lineRule="auto"/>
              <w:jc w:val="left"/>
              <w:textAlignment w:val="center"/>
              <w:rPr>
                <w:rFonts w:eastAsia="Times New Roman" w:cs="Times New Roman"/>
                <w:color w:val="000000"/>
              </w:rPr>
            </w:pPr>
            <w:r>
              <w:rPr>
                <w:rFonts w:eastAsia="Times New Roman" w:cs="Times New Roman"/>
                <w:color w:val="000000"/>
              </w:rPr>
              <w:t>0.4</w:t>
            </w:r>
          </w:p>
        </w:tc>
      </w:tr>
    </w:tbl>
    <w:p w14:paraId="05939BB3">
      <w:pPr>
        <w:spacing w:line="360" w:lineRule="auto"/>
        <w:jc w:val="left"/>
        <w:textAlignment w:val="center"/>
        <w:rPr>
          <w:rFonts w:ascii="宋体" w:hAnsi="宋体"/>
          <w:color w:val="000000"/>
        </w:rPr>
      </w:pPr>
      <w:r>
        <w:rPr>
          <w:rFonts w:ascii="宋体" w:hAnsi="宋体"/>
          <w:color w:val="000000"/>
        </w:rPr>
        <w:t>请完成下列问题：</w:t>
      </w:r>
    </w:p>
    <w:p w14:paraId="5069DF1D">
      <w:pPr>
        <w:spacing w:line="360" w:lineRule="auto"/>
        <w:jc w:val="left"/>
        <w:textAlignment w:val="center"/>
        <w:rPr>
          <w:rFonts w:ascii="宋体" w:hAnsi="宋体"/>
          <w:color w:val="000000"/>
        </w:rPr>
      </w:pPr>
      <w:r>
        <w:rPr>
          <w:rFonts w:ascii="宋体" w:hAnsi="宋体"/>
          <w:color w:val="000000"/>
        </w:rPr>
        <w:t>（1）表中</w:t>
      </w:r>
      <w:r>
        <w:rPr>
          <w:rFonts w:eastAsia="Times New Roman" w:cs="Times New Roman"/>
          <w:color w:val="000000"/>
        </w:rPr>
        <w:t>X</w:t>
      </w:r>
      <w:r>
        <w:rPr>
          <w:rFonts w:ascii="宋体" w:hAnsi="宋体"/>
          <w:color w:val="000000"/>
        </w:rPr>
        <w:t>的值____________。</w:t>
      </w:r>
    </w:p>
    <w:p w14:paraId="538EAA27">
      <w:pPr>
        <w:spacing w:line="360" w:lineRule="auto"/>
        <w:jc w:val="left"/>
        <w:textAlignment w:val="center"/>
        <w:rPr>
          <w:rFonts w:ascii="宋体" w:hAnsi="宋体"/>
          <w:color w:val="000000"/>
        </w:rPr>
      </w:pPr>
      <w:r>
        <w:rPr>
          <w:rFonts w:ascii="宋体" w:hAnsi="宋体"/>
          <w:color w:val="000000"/>
        </w:rPr>
        <w:t>（2）该石灰石样品中碳酸钙的质量分数是_____________。</w:t>
      </w:r>
    </w:p>
    <w:p w14:paraId="574F60E1">
      <w:pPr>
        <w:spacing w:line="360" w:lineRule="auto"/>
        <w:jc w:val="left"/>
        <w:textAlignment w:val="center"/>
        <w:rPr>
          <w:rFonts w:ascii="宋体" w:hAnsi="宋体"/>
          <w:color w:val="000000"/>
        </w:rPr>
      </w:pPr>
      <w:r>
        <w:rPr>
          <w:rFonts w:ascii="宋体" w:hAnsi="宋体"/>
          <w:color w:val="000000"/>
        </w:rPr>
        <w:t>（3）所用稀盐酸中溶质的质量分数</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rFonts w:ascii="宋体" w:hAnsi="宋体"/>
          <w:color w:val="000000"/>
        </w:rPr>
        <w:t>。</w:t>
      </w:r>
    </w:p>
    <w:p w14:paraId="3483AF4A">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3.0</w:t>
      </w:r>
      <w:r>
        <w:rPr>
          <w:color w:val="000000"/>
        </w:rPr>
        <w:t xml:space="preserve">    （2）</w:t>
      </w:r>
      <w:r>
        <w:rPr>
          <w:rFonts w:eastAsia="Times New Roman" w:cs="Times New Roman"/>
          <w:color w:val="000000"/>
        </w:rPr>
        <w:t>90%</w:t>
      </w:r>
      <w:r>
        <w:rPr>
          <w:color w:val="000000"/>
        </w:rPr>
        <w:t xml:space="preserve">    </w:t>
      </w:r>
    </w:p>
    <w:p w14:paraId="58F402D6">
      <w:pPr>
        <w:spacing w:line="360" w:lineRule="auto"/>
        <w:textAlignment w:val="center"/>
        <w:rPr>
          <w:rFonts w:ascii="宋体" w:hAnsi="宋体"/>
          <w:color w:val="000000"/>
        </w:rPr>
      </w:pPr>
      <w:r>
        <w:rPr>
          <w:color w:val="000000"/>
        </w:rPr>
        <w:t>（3）</w:t>
      </w:r>
      <w:r>
        <w:rPr>
          <w:rFonts w:ascii="宋体" w:hAnsi="宋体"/>
          <w:color w:val="000000"/>
        </w:rPr>
        <w:t>解：通过上表可知，将</w:t>
      </w:r>
      <w:r>
        <w:rPr>
          <w:rFonts w:eastAsia="Times New Roman" w:cs="Times New Roman"/>
          <w:color w:val="000000"/>
        </w:rPr>
        <w:t>10g</w:t>
      </w:r>
      <w:r>
        <w:rPr>
          <w:rFonts w:ascii="宋体" w:hAnsi="宋体"/>
          <w:color w:val="000000"/>
        </w:rPr>
        <w:t>稀盐酸完全反应，需要</w:t>
      </w:r>
      <w:r>
        <w:rPr>
          <w:rFonts w:eastAsia="Times New Roman" w:cs="Times New Roman"/>
          <w:color w:val="000000"/>
        </w:rPr>
        <w:t>1g</w:t>
      </w:r>
      <w:r>
        <w:rPr>
          <w:rFonts w:ascii="宋体" w:hAnsi="宋体"/>
          <w:color w:val="000000"/>
        </w:rPr>
        <w:t>的碳酸钙。</w:t>
      </w:r>
    </w:p>
    <w:p w14:paraId="3DF02771">
      <w:pPr>
        <w:spacing w:line="360" w:lineRule="auto"/>
        <w:jc w:val="left"/>
        <w:textAlignment w:val="center"/>
        <w:rPr>
          <w:rFonts w:ascii="宋体" w:hAnsi="宋体"/>
          <w:color w:val="000000"/>
        </w:rPr>
      </w:pPr>
      <w:r>
        <w:rPr>
          <w:rFonts w:ascii="宋体" w:hAnsi="宋体"/>
          <w:color w:val="000000"/>
        </w:rPr>
        <w:t>设</w:t>
      </w:r>
      <w:r>
        <w:rPr>
          <w:rFonts w:eastAsia="Times New Roman" w:cs="Times New Roman"/>
          <w:color w:val="000000"/>
        </w:rPr>
        <w:t>10g</w:t>
      </w:r>
      <w:r>
        <w:rPr>
          <w:rFonts w:ascii="宋体" w:hAnsi="宋体"/>
          <w:color w:val="000000"/>
        </w:rPr>
        <w:t>稀盐酸中溶质的质量为</w:t>
      </w:r>
      <w:r>
        <w:rPr>
          <w:rFonts w:eastAsia="Times New Roman" w:cs="Times New Roman"/>
          <w:i/>
          <w:color w:val="000000"/>
        </w:rPr>
        <w:t>x</w:t>
      </w:r>
      <w:r>
        <w:rPr>
          <w:rFonts w:ascii="宋体" w:hAnsi="宋体"/>
          <w:color w:val="000000"/>
        </w:rPr>
        <w:t>，</w:t>
      </w:r>
      <w:r>
        <w:object>
          <v:shape id="_x0000_i1051" o:spt="75" alt="学科网(www.zxxk.com)--教育资源门户，提供试卷、教案、课件、论文、素材以及各类教学资源下载，还有大量而丰富的教学相关资讯！" type="#_x0000_t75" style="height:54pt;width:185.25pt;" o:ole="t" filled="f" o:preferrelative="t" stroked="f" coordsize="21600,21600">
            <v:path/>
            <v:fill on="f" focussize="0,0"/>
            <v:stroke on="f" joinstyle="miter"/>
            <v:imagedata r:id="rId65" o:title="eqId2519f3337f2eaeb0b9a5a0532d516e00"/>
            <o:lock v:ext="edit" aspectratio="t"/>
            <w10:wrap type="none"/>
            <w10:anchorlock/>
          </v:shape>
          <o:OLEObject Type="Embed" ProgID="Equation.DSMT4" ShapeID="_x0000_i1051" DrawAspect="Content" ObjectID="_1468075751" r:id="rId64">
            <o:LockedField>false</o:LockedField>
          </o:OLEObject>
        </w:object>
      </w:r>
    </w:p>
    <w:p w14:paraId="71E963A8">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30.75pt;width:158.25pt;" o:ole="t" filled="f" o:preferrelative="t" stroked="f" coordsize="21600,21600">
            <v:path/>
            <v:fill on="f" focussize="0,0"/>
            <v:stroke on="f" joinstyle="miter"/>
            <v:imagedata r:id="rId67" o:title="eqIdaaf78d807ded9873f711972152b71f0e"/>
            <o:lock v:ext="edit" aspectratio="t"/>
            <w10:wrap type="none"/>
            <w10:anchorlock/>
          </v:shape>
          <o:OLEObject Type="Embed" ProgID="Equation.DSMT4" ShapeID="_x0000_i1052" DrawAspect="Content" ObjectID="_1468075752" r:id="rId66">
            <o:LockedField>false</o:LockedField>
          </o:OLEObject>
        </w:object>
      </w:r>
    </w:p>
    <w:p w14:paraId="5BD2444A">
      <w:pPr>
        <w:spacing w:line="360" w:lineRule="auto"/>
        <w:jc w:val="left"/>
        <w:textAlignment w:val="center"/>
        <w:rPr>
          <w:color w:val="000000"/>
        </w:rPr>
      </w:pPr>
      <w:r>
        <w:rPr>
          <w:color w:val="000000"/>
        </w:rPr>
        <w:t>故所用稀盐酸中溶质的质量分为</w:t>
      </w:r>
      <w:r>
        <w:object>
          <v:shape id="_x0000_i1053" o:spt="75" alt="学科网(www.zxxk.com)--教育资源门户，提供试卷、教案、课件、论文、素材以及各类教学资源下载，还有大量而丰富的教学相关资讯！" type="#_x0000_t75" style="height:33pt;width:105.75pt;" o:ole="t" filled="f" o:preferrelative="t" stroked="f" coordsize="21600,21600">
            <v:path/>
            <v:fill on="f" focussize="0,0"/>
            <v:stroke on="f" joinstyle="miter"/>
            <v:imagedata r:id="rId69" o:title="eqIde015c7f10c479720ad3a5e54ae0ddd6e"/>
            <o:lock v:ext="edit" aspectratio="t"/>
            <w10:wrap type="none"/>
            <w10:anchorlock/>
          </v:shape>
          <o:OLEObject Type="Embed" ProgID="Equation.DSMT4" ShapeID="_x0000_i1053" DrawAspect="Content" ObjectID="_1468075753" r:id="rId68">
            <o:LockedField>false</o:LockedField>
          </o:OLEObject>
        </w:object>
      </w:r>
    </w:p>
    <w:p w14:paraId="20C06465">
      <w:pPr>
        <w:spacing w:line="360" w:lineRule="auto"/>
        <w:jc w:val="left"/>
        <w:textAlignment w:val="center"/>
        <w:rPr>
          <w:color w:val="000000"/>
        </w:rPr>
      </w:pPr>
      <w:r>
        <w:rPr>
          <w:color w:val="000000"/>
        </w:rPr>
        <w:t>答：所用稀盐酸中溶质的质量分为7.3%。</w:t>
      </w:r>
    </w:p>
    <w:p w14:paraId="6000E855">
      <w:pPr>
        <w:spacing w:line="360" w:lineRule="auto"/>
        <w:textAlignment w:val="center"/>
        <w:rPr>
          <w:color w:val="000000"/>
        </w:rPr>
      </w:pPr>
      <w:r>
        <w:rPr>
          <w:color w:val="2E75B6"/>
        </w:rPr>
        <w:t>【解析】</w:t>
      </w:r>
    </w:p>
    <w:p w14:paraId="761F0F41">
      <w:pPr>
        <w:spacing w:line="360" w:lineRule="auto"/>
        <w:textAlignment w:val="center"/>
        <w:rPr>
          <w:color w:val="000000"/>
        </w:rPr>
      </w:pPr>
      <w:r>
        <w:rPr>
          <w:color w:val="000000"/>
        </w:rPr>
        <w:t>【小问1详解】</w:t>
      </w:r>
    </w:p>
    <w:p w14:paraId="3F3212E0">
      <w:pPr>
        <w:spacing w:line="360" w:lineRule="auto"/>
        <w:jc w:val="left"/>
        <w:textAlignment w:val="center"/>
        <w:rPr>
          <w:color w:val="000000"/>
        </w:rPr>
      </w:pPr>
      <w:r>
        <w:rPr>
          <w:color w:val="000000"/>
        </w:rPr>
        <w:t>由记录数据可知，开始每加入10g稀盐酸，固体减少1.0g，所以第一次加入10g稀盐酸后固体也减少1.0g，故剩余固体质量为3.0g,即X的值是3.0。</w:t>
      </w:r>
    </w:p>
    <w:p w14:paraId="55A45373">
      <w:pPr>
        <w:spacing w:line="360" w:lineRule="auto"/>
        <w:jc w:val="left"/>
        <w:textAlignment w:val="center"/>
        <w:rPr>
          <w:color w:val="000000"/>
        </w:rPr>
      </w:pPr>
      <w:r>
        <w:rPr>
          <w:color w:val="000000"/>
        </w:rPr>
        <w:t>【小问2详解】</w:t>
      </w:r>
    </w:p>
    <w:p w14:paraId="00F85D5B">
      <w:pPr>
        <w:spacing w:line="360" w:lineRule="auto"/>
        <w:jc w:val="left"/>
        <w:textAlignment w:val="center"/>
        <w:rPr>
          <w:color w:val="000000"/>
        </w:rPr>
      </w:pPr>
      <w:r>
        <w:rPr>
          <w:color w:val="000000"/>
        </w:rPr>
        <w:t>由记录数据可知，最终余固体质量为0.4g，为不溶于水且不与稀盐酸反应的杂质，所以4.0石灰石样品中含碳酸钙的质量为4.0g-0.4g=3.6g，故该石灰石样品中碳酸钙的质量分数是</w:t>
      </w:r>
      <w:r>
        <w:object>
          <v:shape id="_x0000_i1054" o:spt="75" alt="学科网(www.zxxk.com)--教育资源门户，提供试卷、教案、课件、论文、素材以及各类教学资源下载，还有大量而丰富的教学相关资讯！" type="#_x0000_t75" style="height:33pt;width:96.75pt;" o:ole="t" filled="f" o:preferrelative="t" stroked="f" coordsize="21600,21600">
            <v:path/>
            <v:fill on="f" focussize="0,0"/>
            <v:stroke on="f" joinstyle="miter"/>
            <v:imagedata r:id="rId71" o:title="eqIde369ed1b0b2c395e389fdf0fc12d288e"/>
            <o:lock v:ext="edit" aspectratio="t"/>
            <w10:wrap type="none"/>
            <w10:anchorlock/>
          </v:shape>
          <o:OLEObject Type="Embed" ProgID="Equation.DSMT4" ShapeID="_x0000_i1054" DrawAspect="Content" ObjectID="_1468075754" r:id="rId70">
            <o:LockedField>false</o:LockedField>
          </o:OLEObject>
        </w:object>
      </w:r>
      <w:r>
        <w:rPr>
          <w:color w:val="000000"/>
        </w:rPr>
        <w:t>。</w:t>
      </w:r>
    </w:p>
    <w:p w14:paraId="160CE040">
      <w:pPr>
        <w:spacing w:line="360" w:lineRule="auto"/>
        <w:jc w:val="left"/>
        <w:textAlignment w:val="center"/>
        <w:rPr>
          <w:color w:val="000000"/>
        </w:rPr>
      </w:pPr>
      <w:r>
        <w:rPr>
          <w:color w:val="000000"/>
        </w:rPr>
        <w:t>【小问3详解】</w:t>
      </w:r>
    </w:p>
    <w:p w14:paraId="3385042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详解见答案。</w:t>
      </w:r>
    </w:p>
    <w:p w14:paraId="49515D7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5540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EFDC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E3E6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23AD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21AD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5B10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B6797"/>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B3CEA"/>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2677D7"/>
    <w:rsid w:val="05115FEC"/>
    <w:rsid w:val="17030863"/>
    <w:rsid w:val="38274566"/>
    <w:rsid w:val="5364262A"/>
    <w:rsid w:val="5BD9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3" Type="http://schemas.openxmlformats.org/officeDocument/2006/relationships/fontTable" Target="fontTable.xml"/><Relationship Id="rId72" Type="http://schemas.openxmlformats.org/officeDocument/2006/relationships/customXml" Target="../customXml/item1.xml"/><Relationship Id="rId71" Type="http://schemas.openxmlformats.org/officeDocument/2006/relationships/image" Target="media/image32.wmf"/><Relationship Id="rId70" Type="http://schemas.openxmlformats.org/officeDocument/2006/relationships/oleObject" Target="embeddings/oleObject30.bin"/><Relationship Id="rId7" Type="http://schemas.openxmlformats.org/officeDocument/2006/relationships/footer" Target="footer2.xml"/><Relationship Id="rId69" Type="http://schemas.openxmlformats.org/officeDocument/2006/relationships/image" Target="media/image31.wmf"/><Relationship Id="rId68" Type="http://schemas.openxmlformats.org/officeDocument/2006/relationships/oleObject" Target="embeddings/oleObject29.bin"/><Relationship Id="rId67" Type="http://schemas.openxmlformats.org/officeDocument/2006/relationships/image" Target="media/image30.wmf"/><Relationship Id="rId66" Type="http://schemas.openxmlformats.org/officeDocument/2006/relationships/oleObject" Target="embeddings/oleObject28.bin"/><Relationship Id="rId65" Type="http://schemas.openxmlformats.org/officeDocument/2006/relationships/image" Target="media/image29.wmf"/><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png"/><Relationship Id="rId48" Type="http://schemas.openxmlformats.org/officeDocument/2006/relationships/image" Target="media/image21.png"/><Relationship Id="rId47" Type="http://schemas.openxmlformats.org/officeDocument/2006/relationships/oleObject" Target="embeddings/oleObject18.bin"/><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png"/><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16.png"/><Relationship Id="rId37" Type="http://schemas.openxmlformats.org/officeDocument/2006/relationships/image" Target="media/image15.wmf"/><Relationship Id="rId36" Type="http://schemas.openxmlformats.org/officeDocument/2006/relationships/oleObject" Target="embeddings/oleObject13.bin"/><Relationship Id="rId35" Type="http://schemas.openxmlformats.org/officeDocument/2006/relationships/oleObject" Target="embeddings/oleObject12.bin"/><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1.wmf"/><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C0448-4EAD-4AAC-8EF8-8E89A5770AB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7526</Words>
  <Characters>8255</Characters>
  <Lines>67</Lines>
  <Paragraphs>19</Paragraphs>
  <TotalTime>0</TotalTime>
  <ScaleCrop>false</ScaleCrop>
  <LinksUpToDate>false</LinksUpToDate>
  <CharactersWithSpaces>8489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2022-07-02T12:10:00Z</dcterms:created>
  <dc:creator>学科网试题生产平台</dc:creator>
  <dc:description>3011630129545216</dc:description>
  <cp:lastModifiedBy>上帝掷骰子吗</cp:lastModifiedBy>
  <dcterms:modified xsi:type="dcterms:W3CDTF">2024-07-20T09:05:50Z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69088B1F2F7041418D72262AE18B8E4B</vt:lpwstr>
  </property>
</Properties>
</file>