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26942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10718800</wp:posOffset>
            </wp:positionV>
            <wp:extent cx="381000" cy="431800"/>
            <wp:effectExtent l="0" t="0" r="0" b="635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梧州市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年初中学业水平考试试题卷</w:t>
      </w:r>
    </w:p>
    <w:p w14:paraId="14064197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</w:t>
      </w:r>
    </w:p>
    <w:p w14:paraId="38B3737E">
      <w:pPr>
        <w:spacing w:line="285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H- 1 C-12  N-14  O-16  S-32  Cl-35.5  Fe-56  Cu-64  Ba-137</w:t>
      </w:r>
    </w:p>
    <w:p w14:paraId="1B949D94">
      <w:pPr>
        <w:spacing w:line="285" w:lineRule="auto"/>
        <w:jc w:val="center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第Ⅰ卷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选择题，共</w:t>
      </w:r>
      <w:r>
        <w:rPr>
          <w:rFonts w:eastAsia="Times New Roman" w:cs="Times New Roman"/>
          <w:b/>
          <w:sz w:val="24"/>
        </w:rPr>
        <w:t>54</w:t>
      </w:r>
      <w:r>
        <w:rPr>
          <w:rFonts w:ascii="宋体" w:hAnsi="宋体"/>
          <w:b/>
          <w:sz w:val="24"/>
        </w:rPr>
        <w:t>分</w:t>
      </w:r>
      <w:r>
        <w:rPr>
          <w:rFonts w:eastAsia="Times New Roman" w:cs="Times New Roman"/>
          <w:b/>
          <w:sz w:val="24"/>
        </w:rPr>
        <w:t>)</w:t>
      </w:r>
    </w:p>
    <w:p w14:paraId="75B3B79C">
      <w:pPr>
        <w:spacing w:line="285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本题含</w:t>
      </w:r>
      <w:r>
        <w:rPr>
          <w:rFonts w:eastAsia="Times New Roman" w:cs="Times New Roman"/>
          <w:b/>
          <w:sz w:val="24"/>
        </w:rPr>
        <w:t>18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54</w:t>
      </w:r>
      <w:r>
        <w:rPr>
          <w:rFonts w:ascii="宋体" w:hAnsi="宋体"/>
          <w:b/>
          <w:sz w:val="24"/>
        </w:rPr>
        <w:t>分。每小题只有一个符合题意的选项</w:t>
      </w:r>
      <w:r>
        <w:rPr>
          <w:rFonts w:eastAsia="Times New Roman" w:cs="Times New Roman"/>
          <w:b/>
          <w:sz w:val="24"/>
        </w:rPr>
        <w:t>)</w:t>
      </w:r>
    </w:p>
    <w:p w14:paraId="5D842E51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今年我国环境日的主题是</w:t>
      </w:r>
      <w:r>
        <w:rPr>
          <w:rFonts w:eastAsia="Times New Roman" w:cs="Times New Roman"/>
        </w:rPr>
        <w:t>“</w:t>
      </w:r>
      <w:r>
        <w:rPr>
          <w:rFonts w:ascii="宋体" w:hAnsi="宋体"/>
        </w:rPr>
        <w:t>共建清洁美丽世界</w:t>
      </w:r>
      <w:r>
        <w:rPr>
          <w:rFonts w:eastAsia="Times New Roman" w:cs="Times New Roman"/>
        </w:rPr>
        <w:t>”</w:t>
      </w:r>
      <w:r>
        <w:rPr>
          <w:rFonts w:ascii="宋体" w:hAnsi="宋体"/>
        </w:rPr>
        <w:t>。下列做法中不符合这一主题的是</w:t>
      </w:r>
    </w:p>
    <w:p w14:paraId="654A57F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分类处理生活垃圾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直接排放生活污水</w:t>
      </w:r>
    </w:p>
    <w:p w14:paraId="463EE2A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使用可降解型塑料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推广使用清洁能源</w:t>
      </w:r>
    </w:p>
    <w:p w14:paraId="70B16D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下列变化属于化学变化的是</w:t>
      </w:r>
    </w:p>
    <w:p w14:paraId="7A46796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葡萄酿酒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冰雪融化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玻璃破碎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酒精挥发</w:t>
      </w:r>
    </w:p>
    <w:p w14:paraId="5D8C10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下列物质属于碱的是</w:t>
      </w:r>
    </w:p>
    <w:p w14:paraId="59B49E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NaOH</w:t>
      </w:r>
    </w:p>
    <w:p w14:paraId="162B04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空气是一种宝贵的自然资源。其成分中，能供给人类呼吸的是</w:t>
      </w:r>
    </w:p>
    <w:p w14:paraId="3E785E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二氧化碳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稀有气体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氧气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氮气</w:t>
      </w:r>
    </w:p>
    <w:p w14:paraId="24D659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规范的实验操作是实验成功的保证。下列实验操作错误的是</w:t>
      </w:r>
    </w:p>
    <w:p w14:paraId="72E875C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加入固体</w:t>
      </w:r>
      <w:r>
        <w:rPr>
          <w:rFonts w:ascii="宋体" w:hAnsi="宋体"/>
          <w:color w:val="000000"/>
        </w:rPr>
        <w:drawing>
          <wp:inline distT="0" distB="0" distL="114300" distR="114300">
            <wp:extent cx="1162050" cy="571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滴加溶液</w:t>
      </w:r>
      <w:r>
        <w:rPr>
          <w:rFonts w:ascii="宋体" w:hAnsi="宋体"/>
          <w:color w:val="000000"/>
        </w:rPr>
        <w:drawing>
          <wp:inline distT="0" distB="0" distL="114300" distR="114300">
            <wp:extent cx="457200" cy="104775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A01A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读取体积</w:t>
      </w:r>
      <w:r>
        <w:rPr>
          <w:rFonts w:ascii="宋体" w:hAnsi="宋体"/>
          <w:color w:val="000000"/>
        </w:rPr>
        <w:drawing>
          <wp:inline distT="0" distB="0" distL="114300" distR="114300">
            <wp:extent cx="704850" cy="10001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加热溶液</w:t>
      </w:r>
      <w:r>
        <w:rPr>
          <w:rFonts w:ascii="宋体" w:hAnsi="宋体"/>
          <w:color w:val="000000"/>
        </w:rPr>
        <w:drawing>
          <wp:inline distT="0" distB="0" distL="114300" distR="114300">
            <wp:extent cx="1181100" cy="12192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50D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如图为某天然饮用水标签的部分内容。根据标签信息，下列说法正确的是</w:t>
      </w:r>
    </w:p>
    <w:p w14:paraId="0C4A0D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71675" cy="16668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5324D9C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该饮用水是纯净物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该饮用水一定呈酸性</w:t>
      </w:r>
    </w:p>
    <w:p w14:paraId="39524824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钙、镁、钠是指元素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钾的质量分数为</w:t>
      </w:r>
      <w:r>
        <w:rPr>
          <w:rFonts w:eastAsia="Times New Roman" w:cs="Times New Roman"/>
          <w:color w:val="000000"/>
        </w:rPr>
        <w:t>10%</w:t>
      </w:r>
    </w:p>
    <w:p w14:paraId="13D0A0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部分超导材料中含有钇元素。如图是钇元素的相关信息，下列关于钇的说法正确的是</w:t>
      </w:r>
    </w:p>
    <w:p w14:paraId="330B0A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095375" cy="112395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2C74ED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中子数为</w:t>
      </w:r>
      <w:r>
        <w:rPr>
          <w:rFonts w:eastAsia="Times New Roman" w:cs="Times New Roman"/>
          <w:color w:val="000000"/>
        </w:rPr>
        <w:t>39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属于非金属元素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元素符号为</w:t>
      </w:r>
      <w:r>
        <w:rPr>
          <w:rFonts w:eastAsia="Times New Roman" w:cs="Times New Roman"/>
          <w:color w:val="000000"/>
        </w:rPr>
        <w:t>Y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相对原子质量是</w:t>
      </w:r>
      <w:r>
        <w:rPr>
          <w:rFonts w:eastAsia="Times New Roman" w:cs="Times New Roman"/>
          <w:color w:val="000000"/>
        </w:rPr>
        <w:t>88.91 g</w:t>
      </w:r>
    </w:p>
    <w:p w14:paraId="05F8E0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实验室常用酒精灯加热。下列说法错误的是</w:t>
      </w:r>
    </w:p>
    <w:p w14:paraId="7A1381A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酒精燃烧属于缓慢氧化反应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用温度较高的外焰给物质加热</w:t>
      </w:r>
    </w:p>
    <w:p w14:paraId="786101D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用灯帽盖灭酒精灯的原理是隔绝氧气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点燃酒精灯时温度需达到酒精的着火点</w:t>
      </w:r>
    </w:p>
    <w:p w14:paraId="7755A5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下列物质的性质和用途对应关系错误的是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080"/>
        <w:gridCol w:w="1290"/>
        <w:gridCol w:w="1500"/>
      </w:tblGrid>
      <w:tr w14:paraId="546B0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E68F8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69BBF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51C70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性质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59C48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用途</w:t>
            </w:r>
          </w:p>
        </w:tc>
      </w:tr>
      <w:tr w14:paraId="46A97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D8138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18484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77118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导电性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7B808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制导线</w:t>
            </w:r>
          </w:p>
        </w:tc>
      </w:tr>
      <w:tr w14:paraId="43A1B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3C68D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BA8F3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一氧化碳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E0516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可燃性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21A99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冶炼生铁</w:t>
            </w:r>
          </w:p>
        </w:tc>
      </w:tr>
      <w:tr w14:paraId="69C54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96296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D208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干冰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96B70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升华时吸热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216D6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人工降雨</w:t>
            </w:r>
          </w:p>
        </w:tc>
      </w:tr>
      <w:tr w14:paraId="3B95A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1C7FD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9FAE6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熟石灰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9B88F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碱性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4625F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改良酸性土壤</w:t>
            </w:r>
          </w:p>
        </w:tc>
      </w:tr>
    </w:tbl>
    <w:p w14:paraId="256D8D18">
      <w:pPr>
        <w:spacing w:line="360" w:lineRule="auto"/>
        <w:jc w:val="left"/>
        <w:textAlignment w:val="center"/>
        <w:rPr>
          <w:color w:val="000000"/>
        </w:rPr>
      </w:pPr>
    </w:p>
    <w:p w14:paraId="16E826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6546FB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10. 如图是自然界中碳、氧循环简图(X为H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>，Y为C</w:t>
      </w:r>
      <w:r>
        <w:rPr>
          <w:color w:val="000000"/>
          <w:vertAlign w:val="subscript"/>
        </w:rPr>
        <w:t>6</w:t>
      </w:r>
      <w:r>
        <w:rPr>
          <w:color w:val="000000"/>
        </w:rPr>
        <w:t>H</w:t>
      </w:r>
      <w:r>
        <w:rPr>
          <w:color w:val="000000"/>
          <w:vertAlign w:val="subscript"/>
        </w:rPr>
        <w:t>12</w:t>
      </w:r>
      <w:r>
        <w:rPr>
          <w:color w:val="000000"/>
        </w:rPr>
        <w:t>O</w:t>
      </w:r>
      <w:r>
        <w:rPr>
          <w:color w:val="000000"/>
          <w:vertAlign w:val="subscript"/>
        </w:rPr>
        <w:t>6</w:t>
      </w:r>
      <w:r>
        <w:rPr>
          <w:color w:val="000000"/>
        </w:rPr>
        <w:t>)。下列说法不正确的是</w:t>
      </w:r>
    </w:p>
    <w:p w14:paraId="67580B7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4371975" cy="11049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8F2B4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color w:val="000000"/>
        </w:rPr>
        <w:t>图一中的转化1是酸雨形成的主要原因</w:t>
      </w:r>
    </w:p>
    <w:p w14:paraId="1A55F44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color w:val="000000"/>
        </w:rPr>
        <w:t>图二中可实现有机物与无机物的相互转化</w:t>
      </w:r>
    </w:p>
    <w:p w14:paraId="27C5C7F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color w:val="000000"/>
        </w:rPr>
        <w:t>绿色植物通过光合作用，将太阳能转化成化学能</w:t>
      </w:r>
    </w:p>
    <w:p w14:paraId="2120ACF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color w:val="000000"/>
        </w:rPr>
        <w:t>碳循环和氧循环有利于维持大气中氧气和二氧化碳含量的相对稳定</w:t>
      </w:r>
    </w:p>
    <w:p w14:paraId="21CBA5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我国古代制取黄铜的原理是</w:t>
      </w:r>
      <w:r>
        <w:rPr>
          <w:rFonts w:eastAsia="Times New Roman" w:cs="Times New Roman"/>
          <w:color w:val="000000"/>
        </w:rPr>
        <w:t>: C+ ZnCO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+Cu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5pt;width:26.8pt;" o:ole="t" filled="f" o:preferrelative="t" stroked="f" coordsize="21600,21600">
            <v:path/>
            <v:fill on="f" focussize="0,0"/>
            <v:stroke on="f" joinstyle="miter"/>
            <v:imagedata r:id="rId19" o:title="eqIdba175b2395a9f9c8bea42f43c6fb508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rFonts w:eastAsia="Times New Roman" w:cs="Times New Roman"/>
          <w:color w:val="000000"/>
        </w:rPr>
        <w:t>2CO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↑+ 2Cu+Zn</w:t>
      </w:r>
      <w:r>
        <w:rPr>
          <w:rFonts w:ascii="宋体" w:hAnsi="宋体"/>
          <w:color w:val="000000"/>
        </w:rPr>
        <w:t>。下列说法正确的是</w:t>
      </w:r>
    </w:p>
    <w:p w14:paraId="00AA60E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黄铜的硬度比纯铜小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反应中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发生氧化反应</w:t>
      </w:r>
    </w:p>
    <w:p w14:paraId="1BD330E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气体产物中可能含有</w:t>
      </w:r>
      <w:r>
        <w:rPr>
          <w:rFonts w:eastAsia="Times New Roman" w:cs="Times New Roman"/>
          <w:color w:val="000000"/>
        </w:rPr>
        <w:t>CO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黄铜是锌、铜组成的复合材料</w:t>
      </w:r>
    </w:p>
    <w:p w14:paraId="072696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资源化利用有利于实现碳中和。图是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与某种单质反应转化为甲醇的微观示意图。下列说法错误的是</w:t>
      </w:r>
    </w:p>
    <w:p w14:paraId="1236B9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248150" cy="87630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32D87A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物质丙为有机化合物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“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228600" cy="2571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位于元素周期表第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周期</w:t>
      </w:r>
    </w:p>
    <w:p w14:paraId="519997A5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物质乙的微粒图示为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drawing>
          <wp:inline distT="0" distB="0" distL="114300" distR="114300">
            <wp:extent cx="276225" cy="2286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反应的甲和乙分子个数比为</w:t>
      </w:r>
      <w:r>
        <w:rPr>
          <w:rFonts w:eastAsia="Times New Roman" w:cs="Times New Roman"/>
          <w:color w:val="000000"/>
        </w:rPr>
        <w:t>3:1</w:t>
      </w:r>
    </w:p>
    <w:p w14:paraId="3D2B2B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《抱朴子</w:t>
      </w:r>
      <w:r>
        <w:rPr>
          <w:rFonts w:eastAsia="Times New Roman" w:cs="Times New Roman"/>
          <w:color w:val="000000"/>
        </w:rPr>
        <w:t>·</w:t>
      </w:r>
      <w:r>
        <w:rPr>
          <w:rFonts w:ascii="宋体" w:hAnsi="宋体"/>
          <w:color w:val="000000"/>
        </w:rPr>
        <w:t>金丹篇》记载</w:t>
      </w:r>
      <w:r>
        <w:rPr>
          <w:rFonts w:eastAsia="Times New Roman" w:cs="Times New Roman"/>
          <w:color w:val="000000"/>
        </w:rPr>
        <w:t>:“</w:t>
      </w:r>
      <w:r>
        <w:rPr>
          <w:rFonts w:ascii="宋体" w:hAnsi="宋体"/>
          <w:color w:val="000000"/>
        </w:rPr>
        <w:t>丹砂</w:t>
      </w:r>
      <w:r>
        <w:rPr>
          <w:rFonts w:eastAsia="Times New Roman" w:cs="Times New Roman"/>
          <w:color w:val="000000"/>
        </w:rPr>
        <w:t>(HgS)</w:t>
      </w:r>
      <w:r>
        <w:rPr>
          <w:rFonts w:ascii="宋体" w:hAnsi="宋体"/>
          <w:color w:val="000000"/>
        </w:rPr>
        <w:t>烧之成水银，积变又还成丹砂。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下列说法错误的是</w:t>
      </w:r>
    </w:p>
    <w:p w14:paraId="0DC786A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 “</w:t>
      </w:r>
      <w:r>
        <w:rPr>
          <w:rFonts w:ascii="宋体" w:hAnsi="宋体"/>
          <w:color w:val="000000"/>
        </w:rPr>
        <w:t>水银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是指金属汞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“</w:t>
      </w:r>
      <w:r>
        <w:rPr>
          <w:rFonts w:ascii="宋体" w:hAnsi="宋体"/>
          <w:color w:val="000000"/>
        </w:rPr>
        <w:t>烧之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说明该反应需要加热</w:t>
      </w:r>
    </w:p>
    <w:p w14:paraId="0101086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上述反应中可能有硫生成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“</w:t>
      </w:r>
      <w:r>
        <w:rPr>
          <w:rFonts w:ascii="宋体" w:hAnsi="宋体"/>
          <w:color w:val="000000"/>
        </w:rPr>
        <w:t>积变又还成丹砂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是物理变化</w:t>
      </w:r>
    </w:p>
    <w:p w14:paraId="24FD85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下列化学反应方程式与描述相符，且书写完全正确的是</w:t>
      </w:r>
    </w:p>
    <w:p w14:paraId="5C5353F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用稀盐酸除铁锈：</w:t>
      </w:r>
      <w:r>
        <w:rPr>
          <w:rFonts w:eastAsia="Times New Roman" w:cs="Times New Roman"/>
          <w:color w:val="000000"/>
        </w:rPr>
        <w:t>FeO+ 2HCl=FeCl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3A40B94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B. 红磷在氧气中燃烧</w:t>
      </w:r>
      <w:r>
        <w:rPr>
          <w:rFonts w:eastAsia="Times New Roman" w:cs="Times New Roman"/>
          <w:color w:val="000000"/>
        </w:rPr>
        <w:t>: P+O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5pt;width:26.8pt;" o:ole="t" filled="f" o:preferrelative="t" stroked="f" coordsize="21600,21600">
            <v:path/>
            <v:fill on="f" focussize="0,0"/>
            <v:stroke on="f" joinstyle="miter"/>
            <v:imagedata r:id="rId24" o:title="eqId5f85ebe40f92d551279d578be5cd847c"/>
            <o:lock v:ext="edit" aspectratio="t"/>
            <w10:wrap type="none"/>
            <w10:anchorlock/>
          </v:shape>
          <o:OLEObject Type="Embed" ProgID="Equation.DSMT4" ShapeID="_x0000_i1026" DrawAspect="Content" ObjectID="_1468075726" r:id="rId23">
            <o:LockedField>false</o:LockedField>
          </o:OLEObject>
        </w:object>
      </w:r>
      <w:r>
        <w:rPr>
          <w:rFonts w:eastAsia="Times New Roman" w:cs="Times New Roman"/>
          <w:color w:val="000000"/>
        </w:rPr>
        <w:t>P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</w:p>
    <w:p w14:paraId="47CEEBB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石灰石与二氧化硅高温反应</w:t>
      </w:r>
      <w:r>
        <w:rPr>
          <w:rFonts w:eastAsia="Times New Roman" w:cs="Times New Roman"/>
          <w:color w:val="000000"/>
        </w:rPr>
        <w:t>: 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 SiO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8.5pt;width:26.8pt;" o:ole="t" filled="f" o:preferrelative="t" stroked="f" coordsize="21600,21600">
            <v:path/>
            <v:fill on="f" focussize="0,0"/>
            <v:stroke on="f" joinstyle="miter"/>
            <v:imagedata r:id="rId19" o:title="eqIdba175b2395a9f9c8bea42f43c6fb508f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  <w:r>
        <w:rPr>
          <w:rFonts w:eastAsia="Times New Roman" w:cs="Times New Roman"/>
          <w:color w:val="000000"/>
        </w:rPr>
        <w:t>CaSiO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 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</w:p>
    <w:p w14:paraId="60D4981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D. 工业上用电解法冶炼铝：</w:t>
      </w:r>
      <w:r>
        <w:rPr>
          <w:rFonts w:eastAsia="Times New Roman" w:cs="Times New Roman"/>
          <w:color w:val="000000"/>
        </w:rPr>
        <w:t>2Al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=4Al+3O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44C844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下列操作能够达到实验目的的是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760"/>
        <w:gridCol w:w="6120"/>
      </w:tblGrid>
      <w:tr w14:paraId="0EF13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DB28D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E7AD6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D0839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</w:tr>
      <w:tr w14:paraId="22051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DA0145">
            <w:pPr>
              <w:spacing w:line="360" w:lineRule="auto"/>
              <w:jc w:val="left"/>
              <w:textAlignment w:val="center"/>
              <w:rPr>
                <w:rFonts w:ascii="Calibri" w:hAnsi="Calibri" w:eastAsia="Calibri" w:cs="Calibri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2EAE9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除去氯化氢气体中的水蒸气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4CCD7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将混合气体通过氢氧化钠溶液</w:t>
            </w:r>
          </w:p>
        </w:tc>
      </w:tr>
      <w:tr w14:paraId="38EF9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AB48B3">
            <w:pPr>
              <w:spacing w:line="360" w:lineRule="auto"/>
              <w:jc w:val="left"/>
              <w:textAlignment w:val="center"/>
              <w:rPr>
                <w:rFonts w:ascii="Calibri" w:hAnsi="Calibri" w:eastAsia="Calibri" w:cs="Calibri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94269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探究气态石蜡是否易燃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45124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将尖嘴玻璃导管插入燃着的蜡烛烛心附近，在尖嘴处点燃</w:t>
            </w:r>
          </w:p>
        </w:tc>
      </w:tr>
      <w:tr w14:paraId="7D34F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46DB1F">
            <w:pPr>
              <w:spacing w:line="360" w:lineRule="auto"/>
              <w:jc w:val="left"/>
              <w:textAlignment w:val="center"/>
              <w:rPr>
                <w:rFonts w:ascii="Calibri" w:hAnsi="Calibri" w:eastAsia="Calibri" w:cs="Calibri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A1256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探究水对铁钉生锈的影响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C153B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将两枚洁净的铁钉分别放入装有蒸馏水和食盐水的两个小烧杯中</w:t>
            </w:r>
          </w:p>
        </w:tc>
      </w:tr>
      <w:tr w14:paraId="2AF64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1A8C95">
            <w:pPr>
              <w:spacing w:line="360" w:lineRule="auto"/>
              <w:jc w:val="left"/>
              <w:textAlignment w:val="center"/>
              <w:rPr>
                <w:rFonts w:ascii="Calibri" w:hAnsi="Calibri" w:eastAsia="Calibri" w:cs="Calibri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AE09B3">
            <w:pPr>
              <w:spacing w:line="360" w:lineRule="auto"/>
              <w:jc w:val="left"/>
              <w:textAlignment w:val="center"/>
              <w:rPr>
                <w:rFonts w:ascii="Calibri" w:hAnsi="Calibri" w:eastAsia="Calibri" w:cs="Calibri"/>
                <w:color w:val="000000"/>
              </w:rPr>
            </w:pPr>
            <w:r>
              <w:rPr>
                <w:rFonts w:ascii="宋体" w:hAnsi="宋体"/>
                <w:color w:val="000000"/>
              </w:rPr>
              <w:t>测定肥皂水的</w:t>
            </w:r>
            <w:r>
              <w:rPr>
                <w:rFonts w:ascii="Calibri" w:hAnsi="Calibri" w:eastAsia="Calibri" w:cs="Calibri"/>
                <w:color w:val="000000"/>
              </w:rPr>
              <w:t xml:space="preserve"> pH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E1CD5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用玻璃棒蘸取肥皂水滴到湿润的</w:t>
            </w:r>
            <w:r>
              <w:rPr>
                <w:rFonts w:ascii="Calibri" w:hAnsi="Calibri" w:eastAsia="Calibri" w:cs="Calibri"/>
                <w:color w:val="000000"/>
              </w:rPr>
              <w:t>pH</w:t>
            </w:r>
            <w:r>
              <w:rPr>
                <w:rFonts w:ascii="宋体" w:hAnsi="宋体"/>
                <w:color w:val="000000"/>
              </w:rPr>
              <w:t>试纸上</w:t>
            </w:r>
          </w:p>
        </w:tc>
      </w:tr>
    </w:tbl>
    <w:p w14:paraId="0C1BC2A7">
      <w:pPr>
        <w:spacing w:line="360" w:lineRule="auto"/>
        <w:jc w:val="left"/>
        <w:textAlignment w:val="center"/>
        <w:rPr>
          <w:color w:val="000000"/>
        </w:rPr>
      </w:pPr>
    </w:p>
    <w:p w14:paraId="7C2881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D</w:t>
      </w:r>
    </w:p>
    <w:p w14:paraId="28554B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海洋是人类宝贵的自然资源。下列说法错误的是</w:t>
      </w:r>
    </w:p>
    <w:p w14:paraId="2717E3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海水淡化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利用物质的溶解度不同进行蒸馏分离</w:t>
      </w:r>
    </w:p>
    <w:p w14:paraId="5B633A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海水晒盐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利用太阳能和风能蒸发水分得到粗盐</w:t>
      </w:r>
    </w:p>
    <w:p w14:paraId="792F55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海水制镁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利用碱将镁元素富集，提纯后电解</w:t>
      </w:r>
    </w:p>
    <w:p w14:paraId="13C09A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海水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制碱</w:t>
      </w:r>
      <w:r>
        <w:rPr>
          <w:rFonts w:eastAsia="Times New Roman" w:cs="Times New Roman"/>
          <w:color w:val="000000"/>
        </w:rPr>
        <w:t>”——</w:t>
      </w:r>
      <w:r>
        <w:rPr>
          <w:rFonts w:ascii="宋体" w:hAnsi="宋体"/>
          <w:color w:val="000000"/>
        </w:rPr>
        <w:t>利用氨碱法以食盐等原料制取纯碱</w:t>
      </w:r>
    </w:p>
    <w:p w14:paraId="65085C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图中甲、乙、丙是三种常见的化合物，相连物质之间均能发生化学反应。下列符合图示要求的是</w:t>
      </w:r>
    </w:p>
    <w:p w14:paraId="63D62F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33575" cy="3619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1AC5125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若甲为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，乙、丙可以为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7CBC04F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B. 若甲为</w:t>
      </w:r>
      <w:r>
        <w:rPr>
          <w:rFonts w:eastAsia="Times New Roman" w:cs="Times New Roman"/>
          <w:color w:val="000000"/>
        </w:rPr>
        <w:t xml:space="preserve">HCl. </w:t>
      </w:r>
      <w:r>
        <w:rPr>
          <w:rFonts w:ascii="宋体" w:hAnsi="宋体"/>
          <w:color w:val="000000"/>
        </w:rPr>
        <w:t>乙、丙可以为</w:t>
      </w:r>
      <w:r>
        <w:rPr>
          <w:rFonts w:eastAsia="Times New Roman" w:cs="Times New Roman"/>
          <w:color w:val="000000"/>
        </w:rPr>
        <w:t>KOH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4CC9F86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若甲为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，乙、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丙可以为</w:t>
      </w:r>
      <w:r>
        <w:rPr>
          <w:rFonts w:eastAsia="Times New Roman" w:cs="Times New Roman"/>
          <w:color w:val="000000"/>
        </w:rPr>
        <w:t>HCl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258523C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D. 若甲为</w:t>
      </w:r>
      <w:r>
        <w:rPr>
          <w:rFonts w:eastAsia="Times New Roman" w:cs="Times New Roman"/>
          <w:color w:val="000000"/>
        </w:rPr>
        <w:t>Ba(OH)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乙、丙可以为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4B39C8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我国湿法炼铜的工艺在宋、元时期已相当成熟。小军同学在实验室模拟湿法炼铜，他取</w:t>
      </w:r>
      <w:r>
        <w:rPr>
          <w:rFonts w:eastAsia="Times New Roman" w:cs="Times New Roman"/>
          <w:color w:val="000000"/>
        </w:rPr>
        <w:t>48.0g</w:t>
      </w:r>
      <w:r>
        <w:rPr>
          <w:rFonts w:ascii="宋体" w:hAnsi="宋体"/>
          <w:color w:val="000000"/>
        </w:rPr>
        <w:t>铁片放入一定质量的氯化铜溶液中，反应一段时间后，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得到</w:t>
      </w:r>
      <w:r>
        <w:rPr>
          <w:rFonts w:eastAsia="Times New Roman" w:cs="Times New Roman"/>
          <w:color w:val="000000"/>
        </w:rPr>
        <w:t>50.0g</w:t>
      </w:r>
      <w:r>
        <w:rPr>
          <w:rFonts w:ascii="宋体" w:hAnsi="宋体"/>
          <w:color w:val="000000"/>
        </w:rPr>
        <w:t>固体。则所得固体中铁的质量分数为</w:t>
      </w:r>
    </w:p>
    <w:p w14:paraId="145B1AB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28.0%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68.0%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92.5%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96.0%</w:t>
      </w:r>
    </w:p>
    <w:p w14:paraId="5C0ADA29">
      <w:pPr>
        <w:spacing w:line="285" w:lineRule="auto"/>
        <w:jc w:val="center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第Ⅱ卷</w:t>
      </w:r>
      <w:r>
        <w:rPr>
          <w:rFonts w:eastAsia="Times New Roman" w:cs="Times New Roman"/>
          <w:b/>
          <w:color w:val="000000"/>
          <w:sz w:val="24"/>
        </w:rPr>
        <w:t xml:space="preserve">  (</w:t>
      </w:r>
      <w:r>
        <w:rPr>
          <w:rFonts w:ascii="宋体" w:hAnsi="宋体"/>
          <w:b/>
          <w:color w:val="000000"/>
          <w:sz w:val="24"/>
        </w:rPr>
        <w:t>非选择题，共</w:t>
      </w:r>
      <w:r>
        <w:rPr>
          <w:rFonts w:eastAsia="Times New Roman" w:cs="Times New Roman"/>
          <w:b/>
          <w:color w:val="000000"/>
          <w:sz w:val="24"/>
        </w:rPr>
        <w:t>46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4E2C69B9">
      <w:pPr>
        <w:spacing w:line="285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本题含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小题，每个化学方程式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5EE64A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请用化学用语填写下列空白，注意按示例要求书写大小写。示例：</w:t>
      </w:r>
      <w:r>
        <w:rPr>
          <w:rFonts w:ascii="宋体" w:hAnsi="宋体"/>
          <w:color w:val="000000"/>
        </w:rPr>
        <w:drawing>
          <wp:inline distT="0" distB="0" distL="114300" distR="114300">
            <wp:extent cx="638175" cy="419100"/>
            <wp:effectExtent l="0" t="0" r="952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612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锂元素</w:t>
      </w:r>
      <w:r>
        <w:rPr>
          <w:rFonts w:eastAsia="Times New Roman" w:cs="Times New Roman"/>
          <w:color w:val="000000"/>
        </w:rPr>
        <w:t>__________</w:t>
      </w:r>
      <w:r>
        <w:rPr>
          <w:rFonts w:ascii="宋体" w:hAnsi="宋体"/>
          <w:color w:val="000000"/>
        </w:rPr>
        <w:t xml:space="preserve">；  </w:t>
      </w:r>
    </w:p>
    <w:p w14:paraId="16B446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（2）2</w:t>
      </w:r>
      <w:r>
        <w:rPr>
          <w:rFonts w:ascii="宋体" w:hAnsi="宋体"/>
          <w:color w:val="000000"/>
        </w:rPr>
        <w:t>个氢离子</w:t>
      </w:r>
      <w:r>
        <w:rPr>
          <w:rFonts w:eastAsia="Times New Roman" w:cs="Times New Roman"/>
          <w:color w:val="000000"/>
        </w:rPr>
        <w:t>__________</w:t>
      </w:r>
      <w:r>
        <w:rPr>
          <w:rFonts w:ascii="宋体" w:hAnsi="宋体"/>
          <w:color w:val="000000"/>
        </w:rPr>
        <w:t>；</w:t>
      </w:r>
    </w:p>
    <w:p w14:paraId="33E200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氧化镁</w:t>
      </w:r>
      <w:r>
        <w:rPr>
          <w:rFonts w:eastAsia="Times New Roman" w:cs="Times New Roman"/>
          <w:color w:val="000000"/>
        </w:rPr>
        <w:t>__________</w:t>
      </w:r>
      <w:r>
        <w:rPr>
          <w:rFonts w:ascii="宋体" w:hAnsi="宋体"/>
          <w:color w:val="000000"/>
        </w:rPr>
        <w:t>；</w:t>
      </w:r>
    </w:p>
    <w:p w14:paraId="2DBE27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（4）3</w:t>
      </w:r>
      <w:r>
        <w:rPr>
          <w:rFonts w:ascii="宋体" w:hAnsi="宋体"/>
          <w:color w:val="000000"/>
        </w:rPr>
        <w:t>个氮气分子</w:t>
      </w:r>
      <w:r>
        <w:rPr>
          <w:rFonts w:eastAsia="Times New Roman" w:cs="Times New Roman"/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089991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梧州纸包鸡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是用鸡肉块、香料、酱油、花生油等烹饪而成的一道名菜。</w:t>
      </w:r>
      <w:r>
        <w:rPr>
          <w:rFonts w:eastAsia="Times New Roman" w:cs="Times New Roman"/>
          <w:color w:val="000000"/>
        </w:rPr>
        <w:t>2016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纸包鸡制作技艺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项目入选广西非物质文化遗产名录。请回答：</w:t>
      </w:r>
    </w:p>
    <w:p w14:paraId="7090F3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（1）在远处闻到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纸包鸡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的香味，说明分子在_____________。</w:t>
      </w:r>
    </w:p>
    <w:p w14:paraId="0A0852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（2）鸡肉富含的营养物质有油脂、_____________。</w:t>
      </w:r>
    </w:p>
    <w:p w14:paraId="157E1A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（3）食用加铁酱油可预防缺铁性贫血，铁元素属于人体所需的____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微量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常量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元素。</w:t>
      </w:r>
    </w:p>
    <w:p w14:paraId="3BEB3F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（4）花生油属于油脂，在人体内可分解为脂肪酸和_____________。</w:t>
      </w:r>
    </w:p>
    <w:p w14:paraId="21F698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水是一种常见的溶剂，生活和化学实验活动中常用到水。请回答：</w:t>
      </w:r>
    </w:p>
    <w:p w14:paraId="6E31CC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（1）电解水的实验说明水是由____</w:t>
      </w:r>
      <w:r>
        <w:rPr>
          <w:rFonts w:eastAsia="Times New Roman" w:cs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填元素符号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组成的。</w:t>
      </w:r>
    </w:p>
    <w:p w14:paraId="758C88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（2）自来水在输送过程中可能会二次污染，生活中需要__________后再饮用。</w:t>
      </w:r>
    </w:p>
    <w:p w14:paraId="037A81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66" name="图片 1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6" name="图片 100366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溶解度曲线如图所示。</w:t>
      </w:r>
    </w:p>
    <w:p w14:paraId="34F14F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04975" cy="19907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163A15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℃时，_____点</w:t>
      </w:r>
      <w:r>
        <w:rPr>
          <w:rFonts w:eastAsia="Times New Roman" w:cs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“M”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“N”)</w:t>
      </w:r>
      <w:r>
        <w:rPr>
          <w:rFonts w:ascii="宋体" w:hAnsi="宋体"/>
          <w:color w:val="000000"/>
        </w:rPr>
        <w:t>对应的溶液是饱和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溶液。</w:t>
      </w:r>
    </w:p>
    <w:p w14:paraId="4A5315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②要从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的饱和溶液中得到其晶体，一般采用______________结晶法。</w:t>
      </w:r>
    </w:p>
    <w:p w14:paraId="3E232B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近几年，我国在科学技术领域取得了举世瞩目的成就。</w:t>
      </w:r>
    </w:p>
    <w:p w14:paraId="44B274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①2022</w:t>
      </w:r>
      <w:r>
        <w:rPr>
          <w:rFonts w:ascii="宋体" w:hAnsi="宋体"/>
          <w:color w:val="000000"/>
        </w:rPr>
        <w:t>年北京冬奥会，国家速滑馆选用了二氧化碳跨临界制冷系统制冰。水结成冰的过程中，需要____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吸收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放出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能量。</w:t>
      </w:r>
    </w:p>
    <w:p w14:paraId="2BF8B3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火炬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飞扬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采用高压储氢工艺贮存氢气，储氢过程中氢分子间的间隔________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增大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减小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7A600D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日，我国神州十四号载人飞船发射成功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362" name="图片 100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2" name="图片 100362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22E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在发射现场看到的大量红棕色的烟，是引燃后产生的一氧化氮气体遇到氧气反应生成的二氧化氮，该反应的化学方程式为________。</w:t>
      </w:r>
    </w:p>
    <w:p w14:paraId="2BD290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空间站的太阳能板采用砷化镓材料，光电转化效率较高。砷元素</w:t>
      </w:r>
      <w:r>
        <w:rPr>
          <w:rFonts w:eastAsia="Times New Roman" w:cs="Times New Roman"/>
          <w:color w:val="000000"/>
        </w:rPr>
        <w:t>(As)</w:t>
      </w:r>
      <w:r>
        <w:rPr>
          <w:rFonts w:ascii="宋体" w:hAnsi="宋体"/>
          <w:color w:val="000000"/>
        </w:rPr>
        <w:t>最外层电子数是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，砷化镓中镓</w:t>
      </w:r>
      <w:r>
        <w:rPr>
          <w:rFonts w:eastAsia="Times New Roman" w:cs="Times New Roman"/>
          <w:color w:val="000000"/>
        </w:rPr>
        <w:t>(Ga)</w:t>
      </w:r>
      <w:r>
        <w:rPr>
          <w:rFonts w:ascii="宋体" w:hAnsi="宋体"/>
          <w:color w:val="000000"/>
        </w:rPr>
        <w:t>元素显</w:t>
      </w:r>
      <w:r>
        <w:rPr>
          <w:rFonts w:eastAsia="Times New Roman" w:cs="Times New Roman"/>
          <w:color w:val="000000"/>
        </w:rPr>
        <w:t>+3</w:t>
      </w:r>
      <w:r>
        <w:rPr>
          <w:rFonts w:ascii="宋体" w:hAnsi="宋体"/>
          <w:color w:val="000000"/>
        </w:rPr>
        <w:t>价，该化合物的化学式为_________。</w:t>
      </w:r>
    </w:p>
    <w:p w14:paraId="286ED0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（3）嫦娥五号在月球上升起的五星红旗是由高性能芳纶纤</w:t>
      </w:r>
      <w:r>
        <w:rPr>
          <w:rFonts w:eastAsia="Times New Roman" w:cs="Times New Roman"/>
          <w:color w:val="000000"/>
        </w:rPr>
        <w:t>[(C</w:t>
      </w:r>
      <w:r>
        <w:rPr>
          <w:rFonts w:eastAsia="Times New Roman" w:cs="Times New Roman"/>
          <w:color w:val="000000"/>
          <w:vertAlign w:val="subscript"/>
        </w:rPr>
        <w:t>14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n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特制而成，芳纶纤维中碳元素与氮元素的质量最简比为________。</w:t>
      </w:r>
    </w:p>
    <w:p w14:paraId="499792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二氧化氯</w:t>
      </w:r>
      <w:r>
        <w:rPr>
          <w:rFonts w:eastAsia="Times New Roman" w:cs="Times New Roman"/>
          <w:color w:val="000000"/>
        </w:rPr>
        <w:t>(ClO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是一种常用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64" name="图片 10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4" name="图片 100364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消毒剂，工业以粗盐水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含少量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9.25pt;width:25.1pt;" o:ole="t" filled="f" o:preferrelative="t" stroked="f" coordsize="21600,21600">
            <v:path/>
            <v:fill on="f" focussize="0,0"/>
            <v:stroke on="f" joinstyle="miter"/>
            <v:imagedata r:id="rId32" o:title="eqId68b9bfd8728216acb427ce120e517f4c"/>
            <o:lock v:ext="edit" aspectratio="t"/>
            <w10:wrap type="none"/>
            <w10:anchorlock/>
          </v:shape>
          <o:OLEObject Type="Embed" ProgID="Equation.DSMT4" ShapeID="_x0000_i1028" DrawAspect="Content" ObjectID="_1468075728" r:id="rId31">
            <o:LockedField>false</o:LockedField>
          </o:OLEObject>
        </w:object>
      </w:r>
      <w:r>
        <w:rPr>
          <w:rFonts w:ascii="宋体" w:hAnsi="宋体"/>
          <w:color w:val="000000"/>
        </w:rPr>
        <w:t>等杂质离子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为原料生产</w:t>
      </w:r>
      <w:r>
        <w:rPr>
          <w:rFonts w:eastAsia="Times New Roman" w:cs="Times New Roman"/>
          <w:color w:val="000000"/>
        </w:rPr>
        <w:t>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，工艺流程如图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所示。</w:t>
      </w:r>
    </w:p>
    <w:p w14:paraId="5698EE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743450" cy="1066800"/>
            <wp:effectExtent l="0" t="0" r="0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59DC0A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（1）除去粗盐中的难溶性杂质的步骤是溶解、________。</w:t>
      </w:r>
    </w:p>
    <w:p w14:paraId="3FC7F0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精制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中，用下列药品除去杂质离子，请写出一组合理的添加顺序____</w:t>
      </w:r>
      <w:r>
        <w:rPr>
          <w:rFonts w:eastAsia="Times New Roman" w:cs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53833E2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NaOH</w:t>
      </w:r>
    </w:p>
    <w:p w14:paraId="7F902C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精制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最后应加入适量盐酸，其目的是除去溶液中的______</w:t>
      </w:r>
      <w:r>
        <w:rPr>
          <w:rFonts w:eastAsia="Times New Roman" w:cs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填离子符号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5E0FF6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（4）电解池中发生的主要化学反应方程式为_________________。</w:t>
      </w:r>
    </w:p>
    <w:p w14:paraId="14676C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（5）生产过程中能循环利用的物质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是________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填化学式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18C319B">
      <w:pPr>
        <w:spacing w:line="285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本题含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小题，每个化学方程式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251DAF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结合下列实验装置，回答有关问题。</w:t>
      </w:r>
    </w:p>
    <w:p w14:paraId="591AAB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86050" cy="15240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A82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（1）写出图中对应仪器的名称：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___________，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______________。</w:t>
      </w:r>
    </w:p>
    <w:p w14:paraId="12328F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（2）加热氯酸钾和二氧化锰可制备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，应选择的气体发生装置是_______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30416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（3）实验室常用锌和稀硫酸反应制取氢气，该反应的化学方程式为_______________，若用装置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收集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，气体应从____</w:t>
      </w:r>
      <w:r>
        <w:rPr>
          <w:rFonts w:eastAsia="Times New Roman" w:cs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“e”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“f”)</w:t>
      </w:r>
      <w:r>
        <w:rPr>
          <w:rFonts w:ascii="宋体" w:hAnsi="宋体"/>
          <w:color w:val="000000"/>
        </w:rPr>
        <w:t>端进入。</w:t>
      </w:r>
    </w:p>
    <w:p w14:paraId="05BFC0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茶垢是茶中的有机物经过系列变化形成的，不易清洗。使用茶垢清洁剂可以轻松将茶垢除去。梧州某校化学兴趣小组对茶垢清洁剂的除垢原理、使用方法等进行了系列探究。</w:t>
      </w:r>
    </w:p>
    <w:p w14:paraId="7C44C2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小吴按照说明书将适量茶垢清洁剂放入有茶垢的杯子中，加入热水浸没茶垢，立即产生大量气泡，一段时间后冲洗茶杯，茶杯光亮如新。</w:t>
      </w:r>
    </w:p>
    <w:p w14:paraId="3AA53C5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【提出问题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】产生的气体是什么</w:t>
      </w:r>
      <w:r>
        <w:rPr>
          <w:rFonts w:eastAsia="Times New Roman" w:cs="Times New Roman"/>
          <w:color w:val="000000"/>
        </w:rPr>
        <w:t>?</w:t>
      </w:r>
    </w:p>
    <w:p w14:paraId="4CEEEC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【查阅资料】茶垢清洁剂的主要成分为过碳酸钠</w:t>
      </w:r>
      <w:r>
        <w:rPr>
          <w:rFonts w:eastAsia="Times New Roman" w:cs="Times New Roman"/>
          <w:color w:val="000000"/>
        </w:rPr>
        <w:t>(Na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7E5367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【猜想与假设】同学们对该气体的成分提出了三种猜想。</w:t>
      </w:r>
    </w:p>
    <w:p w14:paraId="38B183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：只有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；猜想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：__________；猜想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：既有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又有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</w:t>
      </w:r>
    </w:p>
    <w:p w14:paraId="73B0B4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038475" cy="1762125"/>
            <wp:effectExtent l="0" t="0" r="9525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0F404A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【实验验证】小吴按图装置对猜想进行如下验证：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814"/>
        <w:gridCol w:w="2982"/>
        <w:gridCol w:w="1190"/>
      </w:tblGrid>
      <w:tr w14:paraId="176A9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1A0C2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操作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DE949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B24BF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结论</w:t>
            </w:r>
          </w:p>
        </w:tc>
      </w:tr>
      <w:tr w14:paraId="4DAA1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4929F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检查气密性后，向</w:t>
            </w:r>
            <w:r>
              <w:rPr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中加入热水，将生成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363" name="图片 100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63" name="图片 100363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气体依次通过</w:t>
            </w:r>
            <w:r>
              <w:rPr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color w:val="000000"/>
              </w:rPr>
              <w:t>C</w:t>
            </w:r>
            <w:r>
              <w:rPr>
                <w:rFonts w:ascii="宋体" w:hAnsi="宋体"/>
                <w:color w:val="000000"/>
              </w:rPr>
              <w:t>，向</w:t>
            </w:r>
            <w:r>
              <w:rPr>
                <w:color w:val="000000"/>
              </w:rPr>
              <w:t>D</w:t>
            </w:r>
            <w:r>
              <w:rPr>
                <w:rFonts w:ascii="宋体" w:hAnsi="宋体"/>
                <w:color w:val="000000"/>
              </w:rPr>
              <w:t>中插入带火星的木条。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65DB9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观察到</w:t>
            </w:r>
            <w:r>
              <w:rPr>
                <w:rFonts w:ascii="Calibri" w:hAnsi="Calibri" w:eastAsia="Calibri" w:cs="Calibri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中_________，</w:t>
            </w:r>
            <w:r>
              <w:rPr>
                <w:color w:val="000000"/>
              </w:rPr>
              <w:t>D</w:t>
            </w:r>
            <w:r>
              <w:rPr>
                <w:rFonts w:ascii="宋体" w:hAnsi="宋体"/>
                <w:color w:val="000000"/>
              </w:rPr>
              <w:t>中木条复燃。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9213D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猜想</w:t>
            </w:r>
            <w:r>
              <w:rPr>
                <w:rFonts w:ascii="Calibri" w:hAnsi="Calibri" w:eastAsia="Calibri" w:cs="Calibri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正确。</w:t>
            </w:r>
          </w:p>
        </w:tc>
      </w:tr>
    </w:tbl>
    <w:p w14:paraId="3386D1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【拓展实验】小周改用冷水重复上述实验，观察到锥形瓶中有持续的小气泡缓慢放出，带火星的木条没有复燃。该木条不复燃的原因是___________________。</w:t>
      </w:r>
    </w:p>
    <w:p w14:paraId="3DFF39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【交流与讨论】老师提示，茶垢清洁剂是利用过碳酸钠与水反应产生具有强氧化性的活性氧，使茶垢分解、剥离、脱落。所以，使用茶垢清洁剂时，加入_________的水，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效果更好。</w:t>
      </w:r>
    </w:p>
    <w:p w14:paraId="5F51461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【提出问题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】过碳酸钠与热水反应后所得溶液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中溶质的成分是什么</w:t>
      </w:r>
      <w:r>
        <w:rPr>
          <w:rFonts w:eastAsia="Times New Roman" w:cs="Times New Roman"/>
          <w:color w:val="000000"/>
        </w:rPr>
        <w:t>?</w:t>
      </w:r>
    </w:p>
    <w:p w14:paraId="1A9730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【猜想与假设】同学们查阅资料后，作出三种猜想。</w:t>
      </w:r>
    </w:p>
    <w:p w14:paraId="4F5AEC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：只有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；</w:t>
      </w:r>
    </w:p>
    <w:p w14:paraId="0BFED2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：只有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；</w:t>
      </w:r>
    </w:p>
    <w:p w14:paraId="7C7FEB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：既有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又有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。</w:t>
      </w:r>
    </w:p>
    <w:p w14:paraId="0F298F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【实验验证】小施从下列试剂中选择合适的试剂完成探究：稀盐酸、饱和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溶液、</w:t>
      </w:r>
      <w:r>
        <w:rPr>
          <w:rFonts w:eastAsia="Times New Roman" w:cs="Times New Roman"/>
          <w:color w:val="000000"/>
        </w:rPr>
        <w:t>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溶液、酚酞溶液、</w:t>
      </w:r>
      <w:r>
        <w:rPr>
          <w:rFonts w:eastAsia="Times New Roman" w:cs="Times New Roman"/>
          <w:color w:val="000000"/>
        </w:rPr>
        <w:t>Ba(OH)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852"/>
        <w:gridCol w:w="946"/>
        <w:gridCol w:w="3188"/>
      </w:tblGrid>
      <w:tr w14:paraId="7BB4F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308E9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操作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6AB93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82F7D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结论</w:t>
            </w:r>
          </w:p>
        </w:tc>
      </w:tr>
      <w:tr w14:paraId="72595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C6D03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</w:t>
            </w:r>
            <w:r>
              <w:rPr>
                <w:rFonts w:ascii="Calibri" w:hAnsi="Calibri" w:eastAsia="Calibri" w:cs="Calibri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：取少量溶液</w:t>
            </w:r>
            <w:r>
              <w:rPr>
                <w:color w:val="000000"/>
              </w:rPr>
              <w:t>E</w:t>
            </w:r>
            <w:r>
              <w:rPr>
                <w:rFonts w:ascii="宋体" w:hAnsi="宋体"/>
                <w:color w:val="000000"/>
              </w:rPr>
              <w:t>，滴加____________。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334AD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有气泡产生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1101D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溶液中一定有</w:t>
            </w:r>
            <w:r>
              <w:rPr>
                <w:rFonts w:ascii="Calibri" w:hAnsi="Calibri" w:eastAsia="Calibri" w:cs="Calibri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ascii="Calibri" w:hAnsi="Calibri" w:eastAsia="Calibri" w:cs="Calibri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ascii="Calibri" w:hAnsi="Calibri" w:eastAsia="Calibri" w:cs="Calibri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，猜想</w:t>
            </w:r>
            <w:r>
              <w:rPr>
                <w:rFonts w:ascii="Calibri" w:hAnsi="Calibri" w:eastAsia="Calibri" w:cs="Calibri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不正确。</w:t>
            </w:r>
          </w:p>
        </w:tc>
      </w:tr>
      <w:tr w14:paraId="3692D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9F405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</w:t>
            </w:r>
            <w:r>
              <w:rPr>
                <w:rFonts w:ascii="Calibri" w:hAnsi="Calibri" w:eastAsia="Calibri" w:cs="Calibri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：另取少量溶液</w:t>
            </w:r>
            <w:r>
              <w:rPr>
                <w:color w:val="000000"/>
              </w:rPr>
              <w:t>E</w:t>
            </w:r>
            <w:r>
              <w:rPr>
                <w:rFonts w:ascii="宋体" w:hAnsi="宋体"/>
                <w:color w:val="000000"/>
              </w:rPr>
              <w:t>，滴加</w:t>
            </w:r>
            <w:r>
              <w:rPr>
                <w:rFonts w:ascii="Calibri" w:hAnsi="Calibri" w:eastAsia="Calibri" w:cs="Calibri"/>
                <w:color w:val="000000"/>
              </w:rPr>
              <w:t>CaCl</w:t>
            </w:r>
            <w:r>
              <w:rPr>
                <w:rFonts w:ascii="Calibri" w:hAnsi="Calibri" w:eastAsia="Calibri" w:cs="Calibri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溶液至不再产生沉淀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58750" cy="190500"/>
                  <wp:effectExtent l="0" t="0" r="12700" b="0"/>
                  <wp:docPr id="100365" name="图片 100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65" name="图片 100365"/>
                          <pic:cNvPicPr>
                            <a:picLocks noChangeAspect="1"/>
                          </pic:cNvPicPr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止，向上层清液中加入______。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252C7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4109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溶液中</w:t>
            </w:r>
            <w:r>
              <w:rPr>
                <w:color w:val="000000"/>
              </w:rPr>
              <w:t>无NaOH，猜想3不正确，猜想1正确。</w:t>
            </w:r>
          </w:p>
        </w:tc>
      </w:tr>
    </w:tbl>
    <w:p w14:paraId="5AFAC2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【交流与讨论】步骤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中选用</w:t>
      </w:r>
      <w:r>
        <w:rPr>
          <w:rFonts w:eastAsia="Times New Roman" w:cs="Times New Roman"/>
          <w:color w:val="000000"/>
        </w:rPr>
        <w:t>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而不用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的原因是________________。</w:t>
      </w:r>
    </w:p>
    <w:p w14:paraId="0C527F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【总结提升】</w:t>
      </w:r>
    </w:p>
    <w:p w14:paraId="326974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根据过碳酸钠的性质，保存茶垢清洁剂应注意________________。</w:t>
      </w:r>
    </w:p>
    <w:p w14:paraId="3C4F88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过氧化钠</w:t>
      </w:r>
      <w:r>
        <w:rPr>
          <w:rFonts w:eastAsia="Times New Roman" w:cs="Times New Roman"/>
          <w:color w:val="000000"/>
        </w:rPr>
        <w:t>(Na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常用作供氧剂，其与水反应的历程与过碳酸钠类似，即先与水反应生成过氧化氢和一种碱，之后过氧化氢迅速分解。请写出过氧化钠与水反应的总反应方程式________________。</w:t>
      </w:r>
    </w:p>
    <w:p w14:paraId="0986D771">
      <w:pPr>
        <w:spacing w:line="285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5F6436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实验室用质量分数为</w:t>
      </w:r>
      <w:r>
        <w:rPr>
          <w:rFonts w:eastAsia="Times New Roman" w:cs="Times New Roman"/>
          <w:color w:val="000000"/>
        </w:rPr>
        <w:t>20.0%</w:t>
      </w:r>
      <w:r>
        <w:rPr>
          <w:rFonts w:ascii="宋体" w:hAnsi="宋体"/>
          <w:color w:val="000000"/>
        </w:rPr>
        <w:t>的稀硫酸处理含</w:t>
      </w:r>
      <w:r>
        <w:rPr>
          <w:rFonts w:eastAsia="Times New Roman" w:cs="Times New Roman"/>
          <w:color w:val="000000"/>
        </w:rPr>
        <w:t>Ba(OH)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的废液。向</w:t>
      </w:r>
      <w:r>
        <w:rPr>
          <w:rFonts w:eastAsia="Times New Roman" w:cs="Times New Roman"/>
          <w:color w:val="000000"/>
        </w:rPr>
        <w:t>100.0g</w:t>
      </w:r>
      <w:r>
        <w:rPr>
          <w:rFonts w:ascii="宋体" w:hAnsi="宋体"/>
          <w:color w:val="000000"/>
        </w:rPr>
        <w:t>废液中加入稀硫酸至溶液恰好呈中性，最终得到</w:t>
      </w:r>
      <w:r>
        <w:rPr>
          <w:rFonts w:eastAsia="Times New Roman" w:cs="Times New Roman"/>
          <w:color w:val="000000"/>
        </w:rPr>
        <w:t>2.33 g</w:t>
      </w:r>
      <w:r>
        <w:rPr>
          <w:rFonts w:ascii="宋体" w:hAnsi="宋体"/>
          <w:color w:val="000000"/>
        </w:rPr>
        <w:t>沉淀。请计算：</w:t>
      </w:r>
    </w:p>
    <w:p w14:paraId="462CD6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（1）配制</w:t>
      </w:r>
      <w:r>
        <w:rPr>
          <w:rFonts w:eastAsia="Times New Roman" w:cs="Times New Roman"/>
          <w:color w:val="000000"/>
        </w:rPr>
        <w:t>490.0 g 20.0%</w:t>
      </w:r>
      <w:r>
        <w:rPr>
          <w:rFonts w:ascii="宋体" w:hAnsi="宋体"/>
          <w:color w:val="000000"/>
        </w:rPr>
        <w:t>的稀硫酸需质量分数为</w:t>
      </w:r>
      <w:r>
        <w:rPr>
          <w:rFonts w:eastAsia="Times New Roman" w:cs="Times New Roman"/>
          <w:color w:val="000000"/>
        </w:rPr>
        <w:t>98.0%</w:t>
      </w:r>
      <w:r>
        <w:rPr>
          <w:rFonts w:ascii="宋体" w:hAnsi="宋体"/>
          <w:color w:val="000000"/>
        </w:rPr>
        <w:t>的浓硫酸____________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1CDCC17C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（2）废液中</w:t>
      </w:r>
      <w:r>
        <w:rPr>
          <w:rFonts w:eastAsia="Times New Roman" w:cs="Times New Roman"/>
          <w:color w:val="000000"/>
        </w:rPr>
        <w:t>Ba(OH)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的质量分数。</w:t>
      </w:r>
    </w:p>
    <w:p w14:paraId="3EB6D50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D830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644B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C1E72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6F62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AD6B0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3752F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8260E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DF6B78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77D610D"/>
    <w:rsid w:val="38274566"/>
    <w:rsid w:val="49BA666A"/>
    <w:rsid w:val="59107BAF"/>
    <w:rsid w:val="63BF6341"/>
    <w:rsid w:val="7380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image" Target="media/image23.wmf"/><Relationship Id="rId35" Type="http://schemas.openxmlformats.org/officeDocument/2006/relationships/image" Target="media/image22.png"/><Relationship Id="rId34" Type="http://schemas.openxmlformats.org/officeDocument/2006/relationships/image" Target="media/image21.png"/><Relationship Id="rId33" Type="http://schemas.openxmlformats.org/officeDocument/2006/relationships/image" Target="media/image20.png"/><Relationship Id="rId32" Type="http://schemas.openxmlformats.org/officeDocument/2006/relationships/image" Target="media/image19.wmf"/><Relationship Id="rId31" Type="http://schemas.openxmlformats.org/officeDocument/2006/relationships/oleObject" Target="embeddings/oleObject4.bin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wmf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oleObject" Target="embeddings/oleObject3.bin"/><Relationship Id="rId24" Type="http://schemas.openxmlformats.org/officeDocument/2006/relationships/image" Target="media/image13.wmf"/><Relationship Id="rId23" Type="http://schemas.openxmlformats.org/officeDocument/2006/relationships/oleObject" Target="embeddings/oleObject2.bin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16700-2B3A-45C6-B763-497C775B43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3572</Words>
  <Characters>4454</Characters>
  <Lines>35</Lines>
  <Paragraphs>9</Paragraphs>
  <TotalTime>0</TotalTime>
  <ScaleCrop>false</ScaleCrop>
  <LinksUpToDate>false</LinksUpToDate>
  <CharactersWithSpaces>4631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2022-07-14T10:40:00Z</dcterms:created>
  <dc:creator>学科网试题生产平台</dc:creator>
  <dc:description>3017430124781568</dc:description>
  <cp:lastModifiedBy>上帝掷骰子吗</cp:lastModifiedBy>
  <dcterms:modified xsi:type="dcterms:W3CDTF">2024-07-20T09:05:12Z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5392090FADDF4741863391C7E72C8A72</vt:lpwstr>
  </property>
</Properties>
</file>