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994CFD">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11226800</wp:posOffset>
            </wp:positionV>
            <wp:extent cx="406400" cy="292100"/>
            <wp:effectExtent l="0" t="0" r="12700" b="12700"/>
            <wp:wrapNone/>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10" cstate="print"/>
                    <a:stretch>
                      <a:fillRect/>
                    </a:stretch>
                  </pic:blipFill>
                  <pic:spPr>
                    <a:xfrm>
                      <a:off x="0" y="0"/>
                      <a:ext cx="406400" cy="292100"/>
                    </a:xfrm>
                    <a:prstGeom prst="rect">
                      <a:avLst/>
                    </a:prstGeom>
                  </pic:spPr>
                </pic:pic>
              </a:graphicData>
            </a:graphic>
          </wp:anchor>
        </w:drawing>
      </w:r>
      <w:r>
        <w:rPr>
          <w:rFonts w:ascii="宋体" w:hAnsi="宋体"/>
          <w:b/>
          <w:sz w:val="32"/>
        </w:rPr>
        <w:t>梧州市</w:t>
      </w:r>
      <w:r>
        <w:rPr>
          <w:rFonts w:eastAsia="Times New Roman" w:cs="Times New Roman"/>
          <w:b/>
          <w:sz w:val="32"/>
        </w:rPr>
        <w:t>2022</w:t>
      </w:r>
      <w:r>
        <w:rPr>
          <w:rFonts w:ascii="宋体" w:hAnsi="宋体"/>
          <w:b/>
          <w:sz w:val="32"/>
        </w:rPr>
        <w:t>年初中学业水平考试试题卷</w:t>
      </w:r>
    </w:p>
    <w:p w14:paraId="100C15B8">
      <w:pPr>
        <w:spacing w:line="285" w:lineRule="auto"/>
        <w:jc w:val="center"/>
        <w:textAlignment w:val="center"/>
        <w:rPr>
          <w:rFonts w:ascii="宋体" w:hAnsi="宋体"/>
          <w:b/>
          <w:sz w:val="32"/>
        </w:rPr>
      </w:pPr>
      <w:r>
        <w:rPr>
          <w:rFonts w:ascii="宋体" w:hAnsi="宋体"/>
          <w:b/>
          <w:sz w:val="32"/>
        </w:rPr>
        <w:t>化学</w:t>
      </w:r>
    </w:p>
    <w:p w14:paraId="1719F326">
      <w:pPr>
        <w:spacing w:line="285"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H- 1 C-12  N-14  O-16  S-32  Cl-35.5  Fe-56  Cu-64  Ba-137</w:t>
      </w:r>
    </w:p>
    <w:p w14:paraId="62CDF3CD">
      <w:pPr>
        <w:spacing w:line="285" w:lineRule="auto"/>
        <w:jc w:val="center"/>
        <w:textAlignment w:val="center"/>
        <w:rPr>
          <w:rFonts w:eastAsia="Times New Roman" w:cs="Times New Roman"/>
          <w:b/>
          <w:sz w:val="24"/>
        </w:rPr>
      </w:pPr>
      <w:r>
        <w:rPr>
          <w:rFonts w:ascii="宋体" w:hAnsi="宋体"/>
          <w:b/>
          <w:sz w:val="24"/>
        </w:rPr>
        <w:t>第Ⅰ卷</w:t>
      </w:r>
      <w:r>
        <w:rPr>
          <w:rFonts w:eastAsia="Times New Roman" w:cs="Times New Roman"/>
          <w:b/>
          <w:sz w:val="24"/>
        </w:rPr>
        <w:t>(</w:t>
      </w:r>
      <w:r>
        <w:rPr>
          <w:rFonts w:ascii="宋体" w:hAnsi="宋体"/>
          <w:b/>
          <w:sz w:val="24"/>
        </w:rPr>
        <w:t>选择题，共</w:t>
      </w:r>
      <w:r>
        <w:rPr>
          <w:rFonts w:eastAsia="Times New Roman" w:cs="Times New Roman"/>
          <w:b/>
          <w:sz w:val="24"/>
        </w:rPr>
        <w:t>54</w:t>
      </w:r>
      <w:r>
        <w:rPr>
          <w:rFonts w:ascii="宋体" w:hAnsi="宋体"/>
          <w:b/>
          <w:sz w:val="24"/>
        </w:rPr>
        <w:t>分</w:t>
      </w:r>
      <w:r>
        <w:rPr>
          <w:rFonts w:eastAsia="Times New Roman" w:cs="Times New Roman"/>
          <w:b/>
          <w:sz w:val="24"/>
        </w:rPr>
        <w:t>)</w:t>
      </w:r>
    </w:p>
    <w:p w14:paraId="033C937A">
      <w:pPr>
        <w:spacing w:line="285"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本题含</w:t>
      </w:r>
      <w:r>
        <w:rPr>
          <w:rFonts w:eastAsia="Times New Roman" w:cs="Times New Roman"/>
          <w:b/>
          <w:sz w:val="24"/>
        </w:rPr>
        <w:t>18</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54</w:t>
      </w:r>
      <w:r>
        <w:rPr>
          <w:rFonts w:ascii="宋体" w:hAnsi="宋体"/>
          <w:b/>
          <w:sz w:val="24"/>
        </w:rPr>
        <w:t>分。每小题只有一个符合题意的选项</w:t>
      </w:r>
      <w:r>
        <w:rPr>
          <w:rFonts w:eastAsia="Times New Roman" w:cs="Times New Roman"/>
          <w:b/>
          <w:sz w:val="24"/>
        </w:rPr>
        <w:t>)</w:t>
      </w:r>
    </w:p>
    <w:p w14:paraId="5719D3A3">
      <w:pPr>
        <w:spacing w:line="360" w:lineRule="auto"/>
        <w:jc w:val="left"/>
        <w:textAlignment w:val="center"/>
        <w:rPr>
          <w:rFonts w:ascii="宋体" w:hAnsi="宋体"/>
        </w:rPr>
      </w:pPr>
      <w:r>
        <w:t xml:space="preserve">1. </w:t>
      </w:r>
      <w:r>
        <w:rPr>
          <w:rFonts w:ascii="宋体" w:hAnsi="宋体"/>
        </w:rPr>
        <w:t>今年我国环境日的主题是</w:t>
      </w:r>
      <w:r>
        <w:rPr>
          <w:rFonts w:eastAsia="Times New Roman" w:cs="Times New Roman"/>
        </w:rPr>
        <w:t>“</w:t>
      </w:r>
      <w:r>
        <w:rPr>
          <w:rFonts w:ascii="宋体" w:hAnsi="宋体"/>
        </w:rPr>
        <w:t>共建清洁美丽世界</w:t>
      </w:r>
      <w:r>
        <w:rPr>
          <w:rFonts w:eastAsia="Times New Roman" w:cs="Times New Roman"/>
        </w:rPr>
        <w:t>”</w:t>
      </w:r>
      <w:r>
        <w:rPr>
          <w:rFonts w:ascii="宋体" w:hAnsi="宋体"/>
        </w:rPr>
        <w:t>。下列做法中不符合这一主题的是</w:t>
      </w:r>
    </w:p>
    <w:p w14:paraId="32E92492">
      <w:pPr>
        <w:tabs>
          <w:tab w:val="left" w:pos="4873"/>
        </w:tabs>
        <w:spacing w:line="360" w:lineRule="auto"/>
        <w:jc w:val="left"/>
        <w:textAlignment w:val="center"/>
        <w:rPr>
          <w:rFonts w:ascii="宋体" w:hAnsi="宋体"/>
        </w:rPr>
      </w:pPr>
      <w:r>
        <w:rPr>
          <w:rFonts w:hint="eastAsia"/>
        </w:rPr>
        <w:t xml:space="preserve">A. </w:t>
      </w:r>
      <w:r>
        <w:rPr>
          <w:rFonts w:ascii="宋体" w:hAnsi="宋体"/>
        </w:rPr>
        <w:t>分类处理生活垃圾</w:t>
      </w:r>
      <w:r>
        <w:rPr>
          <w:rFonts w:hint="eastAsia"/>
        </w:rPr>
        <w:tab/>
      </w:r>
      <w:r>
        <w:rPr>
          <w:rFonts w:hint="eastAsia"/>
        </w:rPr>
        <w:t xml:space="preserve">B. </w:t>
      </w:r>
      <w:r>
        <w:rPr>
          <w:rFonts w:ascii="宋体" w:hAnsi="宋体"/>
        </w:rPr>
        <w:t>直接排放生活污水</w:t>
      </w:r>
    </w:p>
    <w:p w14:paraId="5819F341">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使用可降解型塑料</w:t>
      </w:r>
      <w:r>
        <w:rPr>
          <w:rFonts w:hint="eastAsia"/>
        </w:rPr>
        <w:tab/>
      </w:r>
      <w:r>
        <w:rPr>
          <w:rFonts w:hint="eastAsia"/>
        </w:rPr>
        <w:t xml:space="preserve">D. </w:t>
      </w:r>
      <w:r>
        <w:rPr>
          <w:rFonts w:ascii="宋体" w:hAnsi="宋体"/>
        </w:rPr>
        <w:t>推广使用清洁能源</w:t>
      </w:r>
    </w:p>
    <w:p w14:paraId="43B350B5">
      <w:pPr>
        <w:spacing w:line="360" w:lineRule="auto"/>
        <w:textAlignment w:val="center"/>
        <w:rPr>
          <w:color w:val="000000"/>
        </w:rPr>
      </w:pPr>
      <w:r>
        <w:rPr>
          <w:color w:val="2E75B6"/>
        </w:rPr>
        <w:t>【答案】</w:t>
      </w:r>
      <w:r>
        <w:rPr>
          <w:color w:val="000000"/>
        </w:rPr>
        <w:t>B</w:t>
      </w:r>
    </w:p>
    <w:p w14:paraId="30B9E373">
      <w:pPr>
        <w:spacing w:line="360" w:lineRule="auto"/>
        <w:textAlignment w:val="center"/>
        <w:rPr>
          <w:color w:val="000000"/>
        </w:rPr>
      </w:pPr>
      <w:r>
        <w:rPr>
          <w:color w:val="2E75B6"/>
        </w:rPr>
        <w:t>【解析】</w:t>
      </w:r>
    </w:p>
    <w:p w14:paraId="69F0F1D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、分类处理生活垃圾，符合</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这一主题；</w:t>
      </w:r>
    </w:p>
    <w:p w14:paraId="5779E95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、直接排放生活污水，会污染水资源，不符合符合</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这一主题；</w:t>
      </w:r>
    </w:p>
    <w:p w14:paraId="24235C7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、使用可降解型塑料，符合</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这一主题；</w:t>
      </w:r>
    </w:p>
    <w:p w14:paraId="4A0C6CD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、推广使用清洁能源，符合</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这一主题；</w:t>
      </w:r>
    </w:p>
    <w:p w14:paraId="5E088DC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EEFB4D7">
      <w:pPr>
        <w:spacing w:line="360" w:lineRule="auto"/>
        <w:jc w:val="left"/>
        <w:textAlignment w:val="center"/>
        <w:rPr>
          <w:rFonts w:ascii="宋体" w:hAnsi="宋体"/>
          <w:color w:val="000000"/>
        </w:rPr>
      </w:pPr>
      <w:r>
        <w:rPr>
          <w:color w:val="000000"/>
        </w:rPr>
        <w:t xml:space="preserve">2. </w:t>
      </w:r>
      <w:r>
        <w:rPr>
          <w:rFonts w:ascii="宋体" w:hAnsi="宋体"/>
          <w:color w:val="000000"/>
        </w:rPr>
        <w:t>下列变化属于化学变化的是</w:t>
      </w:r>
    </w:p>
    <w:p w14:paraId="6440B50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葡萄酿酒</w:t>
      </w:r>
      <w:r>
        <w:rPr>
          <w:rFonts w:ascii="宋体" w:hAnsi="宋体"/>
          <w:color w:val="000000"/>
        </w:rPr>
        <w:tab/>
      </w:r>
      <w:r>
        <w:rPr>
          <w:rFonts w:ascii="宋体" w:hAnsi="宋体"/>
          <w:color w:val="000000"/>
        </w:rPr>
        <w:t>B. 冰雪融化</w:t>
      </w:r>
      <w:r>
        <w:rPr>
          <w:rFonts w:ascii="宋体" w:hAnsi="宋体"/>
          <w:color w:val="000000"/>
        </w:rPr>
        <w:tab/>
      </w:r>
      <w:r>
        <w:rPr>
          <w:rFonts w:ascii="宋体" w:hAnsi="宋体"/>
          <w:color w:val="000000"/>
        </w:rPr>
        <w:t>C. 玻璃破碎</w:t>
      </w:r>
      <w:r>
        <w:rPr>
          <w:rFonts w:ascii="宋体" w:hAnsi="宋体"/>
          <w:color w:val="000000"/>
        </w:rPr>
        <w:tab/>
      </w:r>
      <w:r>
        <w:rPr>
          <w:rFonts w:ascii="宋体" w:hAnsi="宋体"/>
          <w:color w:val="000000"/>
        </w:rPr>
        <w:t>D. 酒精挥发</w:t>
      </w:r>
    </w:p>
    <w:p w14:paraId="021E2CC0">
      <w:pPr>
        <w:spacing w:line="360" w:lineRule="auto"/>
        <w:textAlignment w:val="center"/>
        <w:rPr>
          <w:color w:val="000000"/>
        </w:rPr>
      </w:pPr>
      <w:r>
        <w:rPr>
          <w:color w:val="2E75B6"/>
        </w:rPr>
        <w:t>【答案】</w:t>
      </w:r>
      <w:r>
        <w:rPr>
          <w:color w:val="000000"/>
        </w:rPr>
        <w:t>A</w:t>
      </w:r>
    </w:p>
    <w:p w14:paraId="28095906">
      <w:pPr>
        <w:spacing w:line="360" w:lineRule="auto"/>
        <w:textAlignment w:val="center"/>
        <w:rPr>
          <w:color w:val="000000"/>
        </w:rPr>
      </w:pPr>
      <w:r>
        <w:rPr>
          <w:color w:val="2E75B6"/>
        </w:rPr>
        <w:t>【解析】</w:t>
      </w:r>
    </w:p>
    <w:p w14:paraId="355F22F8">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葡萄酿酒有新物质酒精生成，属于化学变化。</w:t>
      </w:r>
      <w:r>
        <w:rPr>
          <w:color w:val="000000"/>
        </w:rPr>
        <w:t xml:space="preserve">    </w:t>
      </w:r>
    </w:p>
    <w:p w14:paraId="4BF17B15">
      <w:pPr>
        <w:spacing w:line="360" w:lineRule="auto"/>
        <w:jc w:val="left"/>
        <w:textAlignment w:val="center"/>
        <w:rPr>
          <w:color w:val="000000"/>
        </w:rPr>
      </w:pPr>
      <w:r>
        <w:rPr>
          <w:rFonts w:eastAsia="Times New Roman" w:cs="Times New Roman"/>
          <w:color w:val="000000"/>
        </w:rPr>
        <w:t>B.</w:t>
      </w:r>
      <w:r>
        <w:rPr>
          <w:rFonts w:ascii="宋体" w:hAnsi="宋体"/>
          <w:color w:val="000000"/>
        </w:rPr>
        <w:t>冰雪融化，只是物质的状态改变，属于物理变化。</w:t>
      </w:r>
      <w:r>
        <w:rPr>
          <w:color w:val="000000"/>
        </w:rPr>
        <w:t xml:space="preserve">    </w:t>
      </w:r>
    </w:p>
    <w:p w14:paraId="5200825C">
      <w:pPr>
        <w:spacing w:line="360" w:lineRule="auto"/>
        <w:jc w:val="left"/>
        <w:textAlignment w:val="center"/>
        <w:rPr>
          <w:color w:val="000000"/>
        </w:rPr>
      </w:pPr>
      <w:r>
        <w:rPr>
          <w:rFonts w:eastAsia="Times New Roman" w:cs="Times New Roman"/>
          <w:color w:val="000000"/>
        </w:rPr>
        <w:t>C.</w:t>
      </w:r>
      <w:r>
        <w:rPr>
          <w:rFonts w:ascii="宋体" w:hAnsi="宋体"/>
          <w:color w:val="000000"/>
        </w:rPr>
        <w:t>玻璃破碎，只是物质的形状改变，属于物理变化。</w:t>
      </w:r>
      <w:r>
        <w:rPr>
          <w:color w:val="000000"/>
        </w:rPr>
        <w:t xml:space="preserve">    </w:t>
      </w:r>
    </w:p>
    <w:p w14:paraId="7AF0EE5D">
      <w:pPr>
        <w:spacing w:line="360" w:lineRule="auto"/>
        <w:jc w:val="left"/>
        <w:textAlignment w:val="center"/>
        <w:rPr>
          <w:color w:val="000000"/>
        </w:rPr>
      </w:pPr>
      <w:r>
        <w:rPr>
          <w:rFonts w:eastAsia="Times New Roman" w:cs="Times New Roman"/>
          <w:color w:val="000000"/>
        </w:rPr>
        <w:t>D.</w:t>
      </w:r>
      <w:r>
        <w:rPr>
          <w:rFonts w:ascii="宋体" w:hAnsi="宋体"/>
          <w:color w:val="000000"/>
        </w:rPr>
        <w:t>酒精挥发，只是物质的状态改变，属于物理变化。</w:t>
      </w:r>
      <w:r>
        <w:rPr>
          <w:color w:val="000000"/>
        </w:rPr>
        <w:t xml:space="preserve">    </w:t>
      </w:r>
    </w:p>
    <w:p w14:paraId="38AA910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E00C6D9">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下列物质属于碱的是</w:t>
      </w:r>
    </w:p>
    <w:p w14:paraId="1F5DED20">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B. </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C.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D. </w:t>
      </w:r>
      <w:r>
        <w:rPr>
          <w:rFonts w:eastAsia="Times New Roman" w:cs="Times New Roman"/>
          <w:color w:val="000000"/>
        </w:rPr>
        <w:t>NaOH</w:t>
      </w:r>
    </w:p>
    <w:p w14:paraId="6E42CE1B">
      <w:pPr>
        <w:spacing w:line="360" w:lineRule="auto"/>
        <w:textAlignment w:val="center"/>
        <w:rPr>
          <w:color w:val="000000"/>
        </w:rPr>
      </w:pPr>
      <w:r>
        <w:rPr>
          <w:color w:val="2E75B6"/>
        </w:rPr>
        <w:t>【答案】</w:t>
      </w:r>
      <w:r>
        <w:rPr>
          <w:color w:val="000000"/>
        </w:rPr>
        <w:t>D</w:t>
      </w:r>
    </w:p>
    <w:p w14:paraId="5647808C">
      <w:pPr>
        <w:spacing w:line="360" w:lineRule="auto"/>
        <w:textAlignment w:val="center"/>
        <w:rPr>
          <w:color w:val="000000"/>
        </w:rPr>
      </w:pPr>
      <w:r>
        <w:rPr>
          <w:color w:val="2E75B6"/>
        </w:rPr>
        <w:t>【解析】</w:t>
      </w:r>
    </w:p>
    <w:p w14:paraId="2676436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、硫酸是氢离子和硫酸根离子构成的化合物，属于酸，不符合题意；</w:t>
      </w:r>
      <w:r>
        <w:rPr>
          <w:color w:val="000000"/>
        </w:rPr>
        <w:br w:type="textWrapping"/>
      </w:r>
      <w:r>
        <w:rPr>
          <w:rFonts w:eastAsia="Times New Roman" w:cs="Times New Roman"/>
          <w:color w:val="000000"/>
        </w:rPr>
        <w:t>B</w:t>
      </w:r>
      <w:r>
        <w:rPr>
          <w:rFonts w:ascii="宋体" w:hAnsi="宋体"/>
          <w:color w:val="000000"/>
        </w:rPr>
        <w:t>、二氧化硫是氧和硫元素组成的氧化物，不符合题意；</w:t>
      </w:r>
      <w:r>
        <w:rPr>
          <w:color w:val="000000"/>
        </w:rPr>
        <w:br w:type="textWrapping"/>
      </w:r>
      <w:r>
        <w:rPr>
          <w:rFonts w:eastAsia="Times New Roman" w:cs="Times New Roman"/>
          <w:color w:val="000000"/>
        </w:rPr>
        <w:t>C</w:t>
      </w:r>
      <w:r>
        <w:rPr>
          <w:rFonts w:ascii="宋体" w:hAnsi="宋体"/>
          <w:color w:val="000000"/>
        </w:rPr>
        <w:t>、硝酸钾是钾离子和硝酸根离子构成的盐，不符合题意；</w:t>
      </w:r>
      <w:r>
        <w:rPr>
          <w:color w:val="000000"/>
        </w:rPr>
        <w:br w:type="textWrapping"/>
      </w:r>
      <w:r>
        <w:rPr>
          <w:rFonts w:eastAsia="Times New Roman" w:cs="Times New Roman"/>
          <w:color w:val="000000"/>
        </w:rPr>
        <w:t>D</w:t>
      </w:r>
      <w:r>
        <w:rPr>
          <w:rFonts w:ascii="宋体" w:hAnsi="宋体"/>
          <w:color w:val="000000"/>
        </w:rPr>
        <w:t>、氢氧化钠是电离时产生的阴离子全部是氢氧根离子的碱，符合题意；</w:t>
      </w:r>
      <w:r>
        <w:rPr>
          <w:color w:val="000000"/>
        </w:rPr>
        <w:br w:type="textWrapping"/>
      </w:r>
      <w:r>
        <w:rPr>
          <w:rFonts w:ascii="宋体" w:hAnsi="宋体"/>
          <w:color w:val="000000"/>
        </w:rPr>
        <w:t>故选：</w:t>
      </w:r>
      <w:r>
        <w:rPr>
          <w:rFonts w:eastAsia="Times New Roman" w:cs="Times New Roman"/>
          <w:color w:val="000000"/>
        </w:rPr>
        <w:t>D</w:t>
      </w:r>
      <w:r>
        <w:rPr>
          <w:rFonts w:ascii="宋体" w:hAnsi="宋体"/>
          <w:color w:val="000000"/>
        </w:rPr>
        <w:t>。</w:t>
      </w:r>
    </w:p>
    <w:p w14:paraId="51ADCCA9">
      <w:pPr>
        <w:spacing w:line="360" w:lineRule="auto"/>
        <w:jc w:val="left"/>
        <w:textAlignment w:val="center"/>
        <w:rPr>
          <w:rFonts w:ascii="宋体" w:hAnsi="宋体"/>
          <w:color w:val="000000"/>
        </w:rPr>
      </w:pPr>
      <w:r>
        <w:rPr>
          <w:color w:val="000000"/>
        </w:rPr>
        <w:t xml:space="preserve">4. </w:t>
      </w:r>
      <w:r>
        <w:rPr>
          <w:rFonts w:ascii="宋体" w:hAnsi="宋体"/>
          <w:color w:val="000000"/>
        </w:rPr>
        <w:t>空气是一种宝贵的自然资源。其成分中，能供给人类呼吸的是</w:t>
      </w:r>
    </w:p>
    <w:p w14:paraId="167AF4C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二氧化碳</w:t>
      </w:r>
      <w:r>
        <w:rPr>
          <w:rFonts w:ascii="宋体" w:hAnsi="宋体"/>
          <w:color w:val="000000"/>
        </w:rPr>
        <w:tab/>
      </w:r>
      <w:r>
        <w:rPr>
          <w:rFonts w:ascii="宋体" w:hAnsi="宋体"/>
          <w:color w:val="000000"/>
        </w:rPr>
        <w:t>B. 稀有气体</w:t>
      </w:r>
      <w:r>
        <w:rPr>
          <w:rFonts w:ascii="宋体" w:hAnsi="宋体"/>
          <w:color w:val="000000"/>
        </w:rPr>
        <w:tab/>
      </w:r>
      <w:r>
        <w:rPr>
          <w:rFonts w:ascii="宋体" w:hAnsi="宋体"/>
          <w:color w:val="000000"/>
        </w:rPr>
        <w:t>C. 氧气</w:t>
      </w:r>
      <w:r>
        <w:rPr>
          <w:rFonts w:ascii="宋体" w:hAnsi="宋体"/>
          <w:color w:val="000000"/>
        </w:rPr>
        <w:tab/>
      </w:r>
      <w:r>
        <w:rPr>
          <w:rFonts w:ascii="宋体" w:hAnsi="宋体"/>
          <w:color w:val="000000"/>
        </w:rPr>
        <w:t>D. 氮气</w:t>
      </w:r>
    </w:p>
    <w:p w14:paraId="04E56446">
      <w:pPr>
        <w:spacing w:line="360" w:lineRule="auto"/>
        <w:textAlignment w:val="center"/>
        <w:rPr>
          <w:color w:val="000000"/>
        </w:rPr>
      </w:pPr>
      <w:r>
        <w:rPr>
          <w:color w:val="2E75B6"/>
        </w:rPr>
        <w:t>【答案】</w:t>
      </w:r>
      <w:r>
        <w:rPr>
          <w:color w:val="000000"/>
        </w:rPr>
        <w:t>C</w:t>
      </w:r>
    </w:p>
    <w:p w14:paraId="328C773A">
      <w:pPr>
        <w:spacing w:line="360" w:lineRule="auto"/>
        <w:textAlignment w:val="center"/>
        <w:rPr>
          <w:color w:val="000000"/>
        </w:rPr>
      </w:pPr>
      <w:r>
        <w:rPr>
          <w:color w:val="2E75B6"/>
        </w:rPr>
        <w:t>【解析】</w:t>
      </w:r>
    </w:p>
    <w:p w14:paraId="20538921">
      <w:pPr>
        <w:spacing w:line="360" w:lineRule="auto"/>
        <w:jc w:val="left"/>
        <w:textAlignment w:val="center"/>
        <w:rPr>
          <w:rFonts w:ascii="宋体" w:hAnsi="宋体"/>
          <w:color w:val="000000"/>
        </w:rPr>
      </w:pPr>
      <w:r>
        <w:rPr>
          <w:color w:val="000000"/>
        </w:rPr>
        <w:t>【详解】</w:t>
      </w:r>
      <w:r>
        <w:rPr>
          <w:rFonts w:ascii="宋体" w:hAnsi="宋体"/>
          <w:color w:val="000000"/>
        </w:rPr>
        <w:t>氧气能供给呼吸，用于医疗急救，故选：</w:t>
      </w:r>
      <w:r>
        <w:rPr>
          <w:rFonts w:eastAsia="Times New Roman" w:cs="Times New Roman"/>
          <w:color w:val="000000"/>
        </w:rPr>
        <w:t>C</w:t>
      </w:r>
      <w:r>
        <w:rPr>
          <w:rFonts w:ascii="宋体" w:hAnsi="宋体"/>
          <w:color w:val="000000"/>
        </w:rPr>
        <w:t>。</w:t>
      </w:r>
    </w:p>
    <w:p w14:paraId="0C166956">
      <w:pPr>
        <w:spacing w:line="360" w:lineRule="auto"/>
        <w:jc w:val="left"/>
        <w:textAlignment w:val="center"/>
        <w:rPr>
          <w:rFonts w:ascii="宋体" w:hAnsi="宋体"/>
          <w:color w:val="000000"/>
        </w:rPr>
      </w:pPr>
      <w:r>
        <w:rPr>
          <w:color w:val="000000"/>
        </w:rPr>
        <w:t xml:space="preserve">5. </w:t>
      </w:r>
      <w:r>
        <w:rPr>
          <w:rFonts w:ascii="宋体" w:hAnsi="宋体"/>
          <w:color w:val="000000"/>
        </w:rPr>
        <w:t>规范的实验操作是实验成功的保证。下列实验操作错误的是</w:t>
      </w:r>
    </w:p>
    <w:p w14:paraId="6EC5BACA">
      <w:pPr>
        <w:tabs>
          <w:tab w:val="left" w:pos="4873"/>
        </w:tabs>
        <w:spacing w:line="360" w:lineRule="auto"/>
        <w:jc w:val="left"/>
        <w:textAlignment w:val="center"/>
        <w:rPr>
          <w:rFonts w:ascii="宋体" w:hAnsi="宋体"/>
          <w:color w:val="000000"/>
        </w:rPr>
      </w:pPr>
      <w:r>
        <w:rPr>
          <w:rFonts w:ascii="宋体" w:hAnsi="宋体"/>
          <w:color w:val="000000"/>
        </w:rPr>
        <w:t>A. 加入固体</w:t>
      </w:r>
      <w:r>
        <w:rPr>
          <w:rFonts w:ascii="宋体" w:hAnsi="宋体"/>
          <w:color w:val="000000"/>
        </w:rPr>
        <w:drawing>
          <wp:inline distT="0" distB="0" distL="114300" distR="114300">
            <wp:extent cx="1162050" cy="571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162050" cy="571500"/>
                    </a:xfrm>
                    <a:prstGeom prst="rect">
                      <a:avLst/>
                    </a:prstGeom>
                  </pic:spPr>
                </pic:pic>
              </a:graphicData>
            </a:graphic>
          </wp:inline>
        </w:drawing>
      </w:r>
      <w:r>
        <w:rPr>
          <w:rFonts w:ascii="宋体" w:hAnsi="宋体"/>
          <w:color w:val="000000"/>
        </w:rPr>
        <w:tab/>
      </w:r>
      <w:r>
        <w:rPr>
          <w:rFonts w:ascii="宋体" w:hAnsi="宋体"/>
          <w:color w:val="000000"/>
        </w:rPr>
        <w:t>B. 滴加溶液</w:t>
      </w:r>
      <w:r>
        <w:rPr>
          <w:rFonts w:ascii="宋体" w:hAnsi="宋体"/>
          <w:color w:val="000000"/>
        </w:rPr>
        <w:drawing>
          <wp:inline distT="0" distB="0" distL="114300" distR="114300">
            <wp:extent cx="457200" cy="10477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57200" cy="1047750"/>
                    </a:xfrm>
                    <a:prstGeom prst="rect">
                      <a:avLst/>
                    </a:prstGeom>
                  </pic:spPr>
                </pic:pic>
              </a:graphicData>
            </a:graphic>
          </wp:inline>
        </w:drawing>
      </w:r>
    </w:p>
    <w:p w14:paraId="1E0D3701">
      <w:pPr>
        <w:tabs>
          <w:tab w:val="left" w:pos="4873"/>
        </w:tabs>
        <w:spacing w:line="360" w:lineRule="auto"/>
        <w:jc w:val="left"/>
        <w:textAlignment w:val="center"/>
        <w:rPr>
          <w:rFonts w:ascii="宋体" w:hAnsi="宋体"/>
          <w:color w:val="000000"/>
        </w:rPr>
      </w:pPr>
      <w:r>
        <w:rPr>
          <w:rFonts w:ascii="宋体" w:hAnsi="宋体"/>
          <w:color w:val="000000"/>
        </w:rPr>
        <w:t>C. 读取体积</w:t>
      </w:r>
      <w:r>
        <w:rPr>
          <w:rFonts w:ascii="宋体" w:hAnsi="宋体"/>
          <w:color w:val="000000"/>
        </w:rPr>
        <w:drawing>
          <wp:inline distT="0" distB="0" distL="114300" distR="114300">
            <wp:extent cx="704850" cy="1000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04850" cy="1000125"/>
                    </a:xfrm>
                    <a:prstGeom prst="rect">
                      <a:avLst/>
                    </a:prstGeom>
                  </pic:spPr>
                </pic:pic>
              </a:graphicData>
            </a:graphic>
          </wp:inline>
        </w:drawing>
      </w:r>
      <w:r>
        <w:rPr>
          <w:rFonts w:ascii="宋体" w:hAnsi="宋体"/>
          <w:color w:val="000000"/>
        </w:rPr>
        <w:tab/>
      </w:r>
      <w:r>
        <w:rPr>
          <w:rFonts w:ascii="宋体" w:hAnsi="宋体"/>
          <w:color w:val="000000"/>
        </w:rPr>
        <w:t>D. 加热溶液</w:t>
      </w:r>
      <w:r>
        <w:rPr>
          <w:rFonts w:ascii="宋体" w:hAnsi="宋体"/>
          <w:color w:val="000000"/>
        </w:rPr>
        <w:drawing>
          <wp:inline distT="0" distB="0" distL="114300" distR="114300">
            <wp:extent cx="1181100" cy="12192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81100" cy="1219200"/>
                    </a:xfrm>
                    <a:prstGeom prst="rect">
                      <a:avLst/>
                    </a:prstGeom>
                  </pic:spPr>
                </pic:pic>
              </a:graphicData>
            </a:graphic>
          </wp:inline>
        </w:drawing>
      </w:r>
    </w:p>
    <w:p w14:paraId="34AC4944">
      <w:pPr>
        <w:spacing w:line="360" w:lineRule="auto"/>
        <w:textAlignment w:val="center"/>
        <w:rPr>
          <w:color w:val="000000"/>
        </w:rPr>
      </w:pPr>
      <w:r>
        <w:rPr>
          <w:color w:val="2E75B6"/>
        </w:rPr>
        <w:t>【答案】</w:t>
      </w:r>
      <w:r>
        <w:rPr>
          <w:color w:val="000000"/>
        </w:rPr>
        <w:t>B</w:t>
      </w:r>
    </w:p>
    <w:p w14:paraId="66928A57">
      <w:pPr>
        <w:spacing w:line="360" w:lineRule="auto"/>
        <w:textAlignment w:val="center"/>
        <w:rPr>
          <w:color w:val="000000"/>
        </w:rPr>
      </w:pPr>
      <w:r>
        <w:rPr>
          <w:color w:val="2E75B6"/>
        </w:rPr>
        <w:t>【解析】</w:t>
      </w:r>
    </w:p>
    <w:p w14:paraId="2F0D2847">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取用粉末状药品，试管倾斜，用药匙或纸槽把药品送到试管底部，然后使试管直立起来，正确。</w:t>
      </w:r>
      <w:r>
        <w:rPr>
          <w:color w:val="000000"/>
        </w:rPr>
        <w:t xml:space="preserve">    </w:t>
      </w:r>
    </w:p>
    <w:p w14:paraId="60A3912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使用胶头滴管滴加少量液体的操作，胶头滴管应垂直悬空在试管口上方滴加液体，选项错误。</w:t>
      </w:r>
    </w:p>
    <w:p w14:paraId="56881AC1">
      <w:pPr>
        <w:spacing w:line="360" w:lineRule="auto"/>
        <w:jc w:val="left"/>
        <w:textAlignment w:val="center"/>
        <w:rPr>
          <w:color w:val="000000"/>
        </w:rPr>
      </w:pPr>
      <w:r>
        <w:rPr>
          <w:rFonts w:eastAsia="Times New Roman" w:cs="Times New Roman"/>
          <w:color w:val="000000"/>
        </w:rPr>
        <w:t>C.</w:t>
      </w:r>
      <w:r>
        <w:rPr>
          <w:rFonts w:ascii="宋体" w:hAnsi="宋体"/>
          <w:color w:val="000000"/>
        </w:rPr>
        <w:t>量取液体，读数时视线与液体的凹液面最低处保持水平，正确。</w:t>
      </w:r>
      <w:r>
        <w:rPr>
          <w:color w:val="000000"/>
        </w:rPr>
        <w:t xml:space="preserve">    </w:t>
      </w:r>
    </w:p>
    <w:p w14:paraId="0585204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加热溶液，溶液体积不超过试管容积的三分之一，试管夹夹在离试管口三分之一的位置，正确。</w:t>
      </w:r>
    </w:p>
    <w:p w14:paraId="3D90574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17D3104C">
      <w:pPr>
        <w:spacing w:line="360" w:lineRule="auto"/>
        <w:jc w:val="left"/>
        <w:textAlignment w:val="center"/>
        <w:rPr>
          <w:rFonts w:ascii="宋体" w:hAnsi="宋体"/>
          <w:color w:val="000000"/>
        </w:rPr>
      </w:pPr>
      <w:r>
        <w:rPr>
          <w:color w:val="000000"/>
        </w:rPr>
        <w:t xml:space="preserve">6. </w:t>
      </w:r>
      <w:r>
        <w:rPr>
          <w:rFonts w:ascii="宋体" w:hAnsi="宋体"/>
          <w:color w:val="000000"/>
        </w:rPr>
        <w:t>如图为某天然饮用水标签的部分内容。根据标签信息，下列说法正确的是</w:t>
      </w:r>
    </w:p>
    <w:p w14:paraId="6DBD7492">
      <w:pPr>
        <w:spacing w:line="360" w:lineRule="auto"/>
        <w:jc w:val="left"/>
        <w:textAlignment w:val="center"/>
        <w:rPr>
          <w:color w:val="000000"/>
        </w:rPr>
      </w:pPr>
      <w:r>
        <w:rPr>
          <w:rFonts w:ascii="宋体" w:hAnsi="宋体"/>
          <w:color w:val="000000"/>
        </w:rPr>
        <w:drawing>
          <wp:inline distT="0" distB="0" distL="114300" distR="114300">
            <wp:extent cx="1971675" cy="1666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71675" cy="1666875"/>
                    </a:xfrm>
                    <a:prstGeom prst="rect">
                      <a:avLst/>
                    </a:prstGeom>
                  </pic:spPr>
                </pic:pic>
              </a:graphicData>
            </a:graphic>
          </wp:inline>
        </w:drawing>
      </w:r>
      <w:r>
        <w:rPr>
          <w:rFonts w:ascii="宋体" w:hAnsi="宋体"/>
          <w:color w:val="000000"/>
        </w:rPr>
        <w:br w:type="textWrapping"/>
      </w:r>
    </w:p>
    <w:p w14:paraId="4AAC6ACA">
      <w:pPr>
        <w:tabs>
          <w:tab w:val="left" w:pos="4873"/>
        </w:tabs>
        <w:spacing w:line="360" w:lineRule="auto"/>
        <w:jc w:val="left"/>
        <w:textAlignment w:val="center"/>
        <w:rPr>
          <w:rFonts w:ascii="宋体" w:hAnsi="宋体"/>
          <w:color w:val="000000"/>
        </w:rPr>
      </w:pPr>
      <w:r>
        <w:rPr>
          <w:rFonts w:ascii="宋体" w:hAnsi="宋体"/>
          <w:color w:val="000000"/>
        </w:rPr>
        <w:t>A. 该饮用水是纯净物</w:t>
      </w:r>
      <w:r>
        <w:rPr>
          <w:rFonts w:ascii="宋体" w:hAnsi="宋体"/>
          <w:color w:val="000000"/>
        </w:rPr>
        <w:tab/>
      </w:r>
      <w:r>
        <w:rPr>
          <w:rFonts w:ascii="宋体" w:hAnsi="宋体"/>
          <w:color w:val="000000"/>
        </w:rPr>
        <w:t>B. 该饮用水一定呈酸性</w:t>
      </w:r>
    </w:p>
    <w:p w14:paraId="76E51B0F">
      <w:pPr>
        <w:tabs>
          <w:tab w:val="left" w:pos="4873"/>
        </w:tabs>
        <w:spacing w:line="360" w:lineRule="auto"/>
        <w:jc w:val="left"/>
        <w:textAlignment w:val="center"/>
        <w:rPr>
          <w:rFonts w:eastAsia="Times New Roman" w:cs="Times New Roman"/>
          <w:color w:val="000000"/>
        </w:rPr>
      </w:pPr>
      <w:r>
        <w:rPr>
          <w:rFonts w:ascii="宋体" w:hAnsi="宋体"/>
          <w:color w:val="000000"/>
        </w:rPr>
        <w:t>C. 钙、镁、钠是指元素</w:t>
      </w:r>
      <w:r>
        <w:rPr>
          <w:rFonts w:ascii="宋体" w:hAnsi="宋体"/>
          <w:color w:val="000000"/>
        </w:rPr>
        <w:tab/>
      </w:r>
      <w:r>
        <w:rPr>
          <w:rFonts w:ascii="宋体" w:hAnsi="宋体"/>
          <w:color w:val="000000"/>
        </w:rPr>
        <w:t>D. 钾的质量分数为</w:t>
      </w:r>
      <w:r>
        <w:rPr>
          <w:rFonts w:eastAsia="Times New Roman" w:cs="Times New Roman"/>
          <w:color w:val="000000"/>
        </w:rPr>
        <w:t>10%</w:t>
      </w:r>
    </w:p>
    <w:p w14:paraId="2E4BBD09">
      <w:pPr>
        <w:spacing w:line="360" w:lineRule="auto"/>
        <w:textAlignment w:val="center"/>
        <w:rPr>
          <w:color w:val="000000"/>
        </w:rPr>
      </w:pPr>
      <w:r>
        <w:rPr>
          <w:color w:val="2E75B6"/>
        </w:rPr>
        <w:t>【答案】</w:t>
      </w:r>
      <w:r>
        <w:rPr>
          <w:color w:val="000000"/>
        </w:rPr>
        <w:t>C</w:t>
      </w:r>
    </w:p>
    <w:p w14:paraId="4DC76BBB">
      <w:pPr>
        <w:spacing w:line="360" w:lineRule="auto"/>
        <w:textAlignment w:val="center"/>
        <w:rPr>
          <w:color w:val="000000"/>
        </w:rPr>
      </w:pPr>
      <w:r>
        <w:rPr>
          <w:color w:val="2E75B6"/>
        </w:rPr>
        <w:t>【解析】</w:t>
      </w:r>
    </w:p>
    <w:p w14:paraId="02E8C517">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该饮用水中含有水、多种矿物质，是混合物，选项错误。</w:t>
      </w:r>
      <w:r>
        <w:rPr>
          <w:color w:val="000000"/>
        </w:rPr>
        <w:t xml:space="preserve">    </w:t>
      </w:r>
    </w:p>
    <w:p w14:paraId="1973BA2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该饮用水</w:t>
      </w:r>
      <w:r>
        <w:rPr>
          <w:rFonts w:eastAsia="Times New Roman" w:cs="Times New Roman"/>
          <w:color w:val="000000"/>
        </w:rPr>
        <w:t>pH</w:t>
      </w:r>
      <w:r>
        <w:rPr>
          <w:rFonts w:ascii="宋体" w:hAnsi="宋体"/>
          <w:color w:val="000000"/>
        </w:rPr>
        <w:t>在</w:t>
      </w:r>
      <w:r>
        <w:rPr>
          <w:rFonts w:eastAsia="Times New Roman" w:cs="Times New Roman"/>
          <w:color w:val="000000"/>
        </w:rPr>
        <w:t>6.8~7.8</w:t>
      </w:r>
      <w:r>
        <w:rPr>
          <w:rFonts w:ascii="宋体" w:hAnsi="宋体"/>
          <w:color w:val="000000"/>
        </w:rPr>
        <w:t>之间，小于</w:t>
      </w:r>
      <w:r>
        <w:rPr>
          <w:rFonts w:eastAsia="Times New Roman" w:cs="Times New Roman"/>
          <w:color w:val="000000"/>
        </w:rPr>
        <w:t>7</w:t>
      </w:r>
      <w:r>
        <w:rPr>
          <w:rFonts w:ascii="宋体" w:hAnsi="宋体"/>
          <w:color w:val="000000"/>
        </w:rPr>
        <w:t>时显酸性，大于</w:t>
      </w:r>
      <w:r>
        <w:rPr>
          <w:rFonts w:eastAsia="Times New Roman" w:cs="Times New Roman"/>
          <w:color w:val="000000"/>
        </w:rPr>
        <w:t>7</w:t>
      </w:r>
      <w:r>
        <w:rPr>
          <w:rFonts w:ascii="宋体" w:hAnsi="宋体"/>
          <w:color w:val="000000"/>
        </w:rPr>
        <w:t>时显碱性，所以不一定呈酸性，选项错误。</w:t>
      </w:r>
    </w:p>
    <w:p w14:paraId="25C2C6EA">
      <w:pPr>
        <w:spacing w:line="360" w:lineRule="auto"/>
        <w:jc w:val="left"/>
        <w:textAlignment w:val="center"/>
        <w:rPr>
          <w:color w:val="000000"/>
        </w:rPr>
      </w:pPr>
      <w:r>
        <w:rPr>
          <w:rFonts w:eastAsia="Times New Roman" w:cs="Times New Roman"/>
          <w:color w:val="000000"/>
        </w:rPr>
        <w:t>C.</w:t>
      </w:r>
      <w:r>
        <w:rPr>
          <w:rFonts w:ascii="宋体" w:hAnsi="宋体"/>
          <w:color w:val="000000"/>
        </w:rPr>
        <w:t>钙、镁、钠粗略的描述了物质的组成，所以是指元素，正确。</w:t>
      </w:r>
      <w:r>
        <w:rPr>
          <w:color w:val="000000"/>
        </w:rPr>
        <w:t xml:space="preserve">    </w:t>
      </w:r>
    </w:p>
    <w:p w14:paraId="0B5F8B2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钾每</w:t>
      </w:r>
      <w:r>
        <w:rPr>
          <w:rFonts w:eastAsia="Times New Roman" w:cs="Times New Roman"/>
          <w:color w:val="000000"/>
        </w:rPr>
        <w:t>100mL</w:t>
      </w:r>
      <w:r>
        <w:rPr>
          <w:rFonts w:ascii="宋体" w:hAnsi="宋体"/>
          <w:color w:val="000000"/>
        </w:rPr>
        <w:t>里面大于等于</w:t>
      </w:r>
      <w:r>
        <w:rPr>
          <w:rFonts w:eastAsia="Times New Roman" w:cs="Times New Roman"/>
          <w:color w:val="000000"/>
        </w:rPr>
        <w:t>10</w:t>
      </w:r>
      <w:r>
        <w:rPr>
          <w:rFonts w:ascii="宋体" w:hAnsi="宋体"/>
          <w:color w:val="000000"/>
        </w:rPr>
        <w:t>，所以钾的质量分数≥</w:t>
      </w:r>
      <w:r>
        <w:rPr>
          <w:rFonts w:eastAsia="Times New Roman" w:cs="Times New Roman"/>
          <w:color w:val="000000"/>
        </w:rPr>
        <w:t>10%</w:t>
      </w:r>
      <w:r>
        <w:rPr>
          <w:rFonts w:ascii="宋体" w:hAnsi="宋体"/>
          <w:color w:val="000000"/>
        </w:rPr>
        <w:t>，选项错误。</w:t>
      </w:r>
    </w:p>
    <w:p w14:paraId="2A81A67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B88A5A3">
      <w:pPr>
        <w:spacing w:line="360" w:lineRule="auto"/>
        <w:jc w:val="left"/>
        <w:textAlignment w:val="center"/>
        <w:rPr>
          <w:rFonts w:ascii="宋体" w:hAnsi="宋体"/>
          <w:color w:val="000000"/>
        </w:rPr>
      </w:pPr>
      <w:r>
        <w:rPr>
          <w:color w:val="000000"/>
        </w:rPr>
        <w:t xml:space="preserve">7. </w:t>
      </w:r>
      <w:r>
        <w:rPr>
          <w:rFonts w:ascii="宋体" w:hAnsi="宋体"/>
          <w:color w:val="000000"/>
        </w:rPr>
        <w:t>部分超导材料中含有钇元素。如图是钇元素的相关信息，下列关于钇的说法正确的是</w:t>
      </w:r>
    </w:p>
    <w:p w14:paraId="6D13558C">
      <w:pPr>
        <w:spacing w:line="360" w:lineRule="auto"/>
        <w:jc w:val="left"/>
        <w:textAlignment w:val="center"/>
        <w:rPr>
          <w:rFonts w:ascii="宋体" w:hAnsi="宋体"/>
          <w:color w:val="000000"/>
        </w:rPr>
      </w:pPr>
      <w:r>
        <w:rPr>
          <w:rFonts w:ascii="宋体" w:hAnsi="宋体"/>
          <w:color w:val="000000"/>
        </w:rPr>
        <w:drawing>
          <wp:inline distT="0" distB="0" distL="114300" distR="114300">
            <wp:extent cx="1095375" cy="11239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95375" cy="1123950"/>
                    </a:xfrm>
                    <a:prstGeom prst="rect">
                      <a:avLst/>
                    </a:prstGeom>
                  </pic:spPr>
                </pic:pic>
              </a:graphicData>
            </a:graphic>
          </wp:inline>
        </w:drawing>
      </w:r>
      <w:r>
        <w:rPr>
          <w:rFonts w:ascii="宋体" w:hAnsi="宋体"/>
          <w:color w:val="000000"/>
        </w:rPr>
        <w:br w:type="textWrapping"/>
      </w:r>
    </w:p>
    <w:p w14:paraId="4BB6CDC9">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 中子数为</w:t>
      </w:r>
      <w:r>
        <w:rPr>
          <w:rFonts w:eastAsia="Times New Roman" w:cs="Times New Roman"/>
          <w:color w:val="000000"/>
        </w:rPr>
        <w:t>39</w:t>
      </w:r>
      <w:r>
        <w:rPr>
          <w:rFonts w:ascii="宋体" w:hAnsi="宋体"/>
          <w:color w:val="000000"/>
        </w:rPr>
        <w:tab/>
      </w:r>
      <w:r>
        <w:rPr>
          <w:rFonts w:ascii="宋体" w:hAnsi="宋体"/>
          <w:color w:val="000000"/>
        </w:rPr>
        <w:t>B. 属于非金属元素</w:t>
      </w:r>
      <w:r>
        <w:rPr>
          <w:rFonts w:ascii="宋体" w:hAnsi="宋体"/>
          <w:color w:val="000000"/>
        </w:rPr>
        <w:tab/>
      </w:r>
      <w:r>
        <w:rPr>
          <w:rFonts w:ascii="宋体" w:hAnsi="宋体"/>
          <w:color w:val="000000"/>
        </w:rPr>
        <w:t>C. 元素符号为</w:t>
      </w:r>
      <w:r>
        <w:rPr>
          <w:rFonts w:eastAsia="Times New Roman" w:cs="Times New Roman"/>
          <w:color w:val="000000"/>
        </w:rPr>
        <w:t>Y</w:t>
      </w:r>
      <w:r>
        <w:rPr>
          <w:rFonts w:ascii="宋体" w:hAnsi="宋体"/>
          <w:color w:val="000000"/>
        </w:rPr>
        <w:tab/>
      </w:r>
      <w:r>
        <w:rPr>
          <w:rFonts w:ascii="宋体" w:hAnsi="宋体"/>
          <w:color w:val="000000"/>
        </w:rPr>
        <w:t>D. 相对原子质量是</w:t>
      </w:r>
      <w:r>
        <w:rPr>
          <w:rFonts w:eastAsia="Times New Roman" w:cs="Times New Roman"/>
          <w:color w:val="000000"/>
        </w:rPr>
        <w:t>88.91 g</w:t>
      </w:r>
    </w:p>
    <w:p w14:paraId="33564FE3">
      <w:pPr>
        <w:spacing w:line="360" w:lineRule="auto"/>
        <w:textAlignment w:val="center"/>
        <w:rPr>
          <w:color w:val="000000"/>
        </w:rPr>
      </w:pPr>
      <w:r>
        <w:rPr>
          <w:color w:val="2E75B6"/>
        </w:rPr>
        <w:t>【答案】</w:t>
      </w:r>
      <w:r>
        <w:rPr>
          <w:color w:val="000000"/>
        </w:rPr>
        <w:t>C</w:t>
      </w:r>
    </w:p>
    <w:p w14:paraId="2091AA41">
      <w:pPr>
        <w:spacing w:line="360" w:lineRule="auto"/>
        <w:textAlignment w:val="center"/>
        <w:rPr>
          <w:color w:val="000000"/>
        </w:rPr>
      </w:pPr>
      <w:r>
        <w:rPr>
          <w:color w:val="2E75B6"/>
        </w:rPr>
        <w:t>【解析】</w:t>
      </w:r>
    </w:p>
    <w:p w14:paraId="4332189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、钇元素的原子序数为</w:t>
      </w:r>
      <w:r>
        <w:rPr>
          <w:rFonts w:eastAsia="Times New Roman" w:cs="Times New Roman"/>
          <w:color w:val="000000"/>
        </w:rPr>
        <w:t>39</w:t>
      </w:r>
      <w:r>
        <w:rPr>
          <w:rFonts w:ascii="宋体" w:hAnsi="宋体"/>
          <w:color w:val="000000"/>
        </w:rPr>
        <w:t>，而不是中子数是</w:t>
      </w:r>
      <w:r>
        <w:rPr>
          <w:rFonts w:eastAsia="Times New Roman" w:cs="Times New Roman"/>
          <w:color w:val="000000"/>
        </w:rPr>
        <w:t>39</w:t>
      </w:r>
      <w:r>
        <w:rPr>
          <w:rFonts w:ascii="宋体" w:hAnsi="宋体"/>
          <w:color w:val="000000"/>
        </w:rPr>
        <w:t>，故</w:t>
      </w:r>
      <w:r>
        <w:rPr>
          <w:rFonts w:eastAsia="Times New Roman" w:cs="Times New Roman"/>
          <w:color w:val="000000"/>
        </w:rPr>
        <w:t>A</w:t>
      </w:r>
      <w:r>
        <w:rPr>
          <w:rFonts w:ascii="宋体" w:hAnsi="宋体"/>
          <w:color w:val="000000"/>
        </w:rPr>
        <w:t>错误；</w:t>
      </w:r>
      <w:r>
        <w:rPr>
          <w:color w:val="000000"/>
        </w:rPr>
        <w:br w:type="textWrapping"/>
      </w:r>
      <w:r>
        <w:rPr>
          <w:rFonts w:eastAsia="Times New Roman" w:cs="Times New Roman"/>
          <w:color w:val="000000"/>
        </w:rPr>
        <w:t>B</w:t>
      </w:r>
      <w:r>
        <w:rPr>
          <w:rFonts w:ascii="宋体" w:hAnsi="宋体"/>
          <w:color w:val="000000"/>
        </w:rPr>
        <w:t>、根据化学元素汉字名称的偏旁可辨别元素的种类，金属元素名称一般有</w:t>
      </w:r>
      <w:r>
        <w:rPr>
          <w:rFonts w:eastAsia="Times New Roman" w:cs="Times New Roman"/>
          <w:color w:val="000000"/>
        </w:rPr>
        <w:t>“</w:t>
      </w:r>
      <w:r>
        <w:rPr>
          <w:rFonts w:ascii="宋体" w:hAnsi="宋体"/>
          <w:color w:val="000000"/>
        </w:rPr>
        <w:t>金</w:t>
      </w:r>
      <w:r>
        <w:rPr>
          <w:rFonts w:eastAsia="Times New Roman" w:cs="Times New Roman"/>
          <w:color w:val="000000"/>
        </w:rPr>
        <w:t>”</w:t>
      </w:r>
      <w:r>
        <w:rPr>
          <w:rFonts w:ascii="宋体" w:hAnsi="宋体"/>
          <w:color w:val="000000"/>
        </w:rPr>
        <w:t>字旁，钇元素属于金属元素，故</w:t>
      </w:r>
      <w:r>
        <w:rPr>
          <w:rFonts w:eastAsia="Times New Roman" w:cs="Times New Roman"/>
          <w:color w:val="000000"/>
        </w:rPr>
        <w:t>B</w:t>
      </w:r>
      <w:r>
        <w:rPr>
          <w:rFonts w:ascii="宋体" w:hAnsi="宋体"/>
          <w:color w:val="000000"/>
        </w:rPr>
        <w:t>错误；</w:t>
      </w:r>
      <w:r>
        <w:rPr>
          <w:color w:val="000000"/>
        </w:rPr>
        <w:br w:type="textWrapping"/>
      </w:r>
      <w:r>
        <w:rPr>
          <w:rFonts w:eastAsia="Times New Roman" w:cs="Times New Roman"/>
          <w:color w:val="000000"/>
        </w:rPr>
        <w:t>C</w:t>
      </w:r>
      <w:r>
        <w:rPr>
          <w:rFonts w:ascii="宋体" w:hAnsi="宋体"/>
          <w:color w:val="000000"/>
        </w:rPr>
        <w:t>、从图看，钇元素的元素符号为</w:t>
      </w:r>
      <w:r>
        <w:rPr>
          <w:rFonts w:eastAsia="Times New Roman" w:cs="Times New Roman"/>
          <w:color w:val="000000"/>
        </w:rPr>
        <w:t>Y</w:t>
      </w:r>
      <w:r>
        <w:rPr>
          <w:rFonts w:ascii="宋体" w:hAnsi="宋体"/>
          <w:color w:val="000000"/>
        </w:rPr>
        <w:t>，故</w:t>
      </w:r>
      <w:r>
        <w:rPr>
          <w:rFonts w:eastAsia="Times New Roman" w:cs="Times New Roman"/>
          <w:color w:val="000000"/>
        </w:rPr>
        <w:t>C</w:t>
      </w:r>
      <w:r>
        <w:rPr>
          <w:rFonts w:ascii="宋体" w:hAnsi="宋体"/>
          <w:color w:val="000000"/>
        </w:rPr>
        <w:t>正确；</w:t>
      </w:r>
      <w:r>
        <w:rPr>
          <w:color w:val="000000"/>
        </w:rPr>
        <w:br w:type="textWrapping"/>
      </w:r>
      <w:r>
        <w:rPr>
          <w:rFonts w:eastAsia="Times New Roman" w:cs="Times New Roman"/>
          <w:color w:val="000000"/>
        </w:rPr>
        <w:t>D</w:t>
      </w:r>
      <w:r>
        <w:rPr>
          <w:rFonts w:ascii="宋体" w:hAnsi="宋体"/>
          <w:color w:val="000000"/>
        </w:rPr>
        <w:t>、相对原子质量是有单位的，其单位为</w:t>
      </w:r>
      <w:r>
        <w:rPr>
          <w:rFonts w:eastAsia="Times New Roman" w:cs="Times New Roman"/>
          <w:color w:val="000000"/>
        </w:rPr>
        <w:t>“1”</w:t>
      </w:r>
      <w:r>
        <w:rPr>
          <w:rFonts w:ascii="宋体" w:hAnsi="宋体"/>
          <w:color w:val="000000"/>
        </w:rPr>
        <w:t>，只不过常省略而已，因此钇元素的相对原子质量为</w:t>
      </w:r>
      <w:r>
        <w:rPr>
          <w:rFonts w:eastAsia="Times New Roman" w:cs="Times New Roman"/>
          <w:color w:val="000000"/>
        </w:rPr>
        <w:t>88.91</w:t>
      </w:r>
      <w:r>
        <w:rPr>
          <w:rFonts w:ascii="宋体" w:hAnsi="宋体"/>
          <w:color w:val="000000"/>
        </w:rPr>
        <w:t>，故</w:t>
      </w:r>
      <w:r>
        <w:rPr>
          <w:rFonts w:eastAsia="Times New Roman" w:cs="Times New Roman"/>
          <w:color w:val="000000"/>
        </w:rPr>
        <w:t>D</w:t>
      </w:r>
      <w:r>
        <w:rPr>
          <w:rFonts w:ascii="宋体" w:hAnsi="宋体"/>
          <w:color w:val="000000"/>
        </w:rPr>
        <w:t>错误；</w:t>
      </w:r>
      <w:r>
        <w:rPr>
          <w:color w:val="000000"/>
        </w:rPr>
        <w:br w:type="textWrapping"/>
      </w:r>
      <w:r>
        <w:rPr>
          <w:rFonts w:ascii="宋体" w:hAnsi="宋体"/>
          <w:color w:val="000000"/>
        </w:rPr>
        <w:t>故选</w:t>
      </w:r>
      <w:r>
        <w:rPr>
          <w:rFonts w:eastAsia="Times New Roman" w:cs="Times New Roman"/>
          <w:color w:val="000000"/>
        </w:rPr>
        <w:t>C</w:t>
      </w:r>
      <w:r>
        <w:rPr>
          <w:rFonts w:ascii="宋体" w:hAnsi="宋体"/>
          <w:color w:val="000000"/>
        </w:rPr>
        <w:t>。</w:t>
      </w:r>
    </w:p>
    <w:p w14:paraId="091C1CB8">
      <w:pPr>
        <w:spacing w:line="360" w:lineRule="auto"/>
        <w:jc w:val="left"/>
        <w:textAlignment w:val="center"/>
        <w:rPr>
          <w:rFonts w:ascii="宋体" w:hAnsi="宋体"/>
          <w:color w:val="000000"/>
        </w:rPr>
      </w:pPr>
      <w:r>
        <w:rPr>
          <w:color w:val="000000"/>
        </w:rPr>
        <w:t xml:space="preserve">8. </w:t>
      </w:r>
      <w:r>
        <w:rPr>
          <w:rFonts w:ascii="宋体" w:hAnsi="宋体"/>
          <w:color w:val="000000"/>
        </w:rPr>
        <w:t>实验室常用酒精灯加热。下列说法错误的是</w:t>
      </w:r>
    </w:p>
    <w:p w14:paraId="50F944BF">
      <w:pPr>
        <w:tabs>
          <w:tab w:val="left" w:pos="4873"/>
        </w:tabs>
        <w:spacing w:line="360" w:lineRule="auto"/>
        <w:jc w:val="left"/>
        <w:textAlignment w:val="center"/>
        <w:rPr>
          <w:rFonts w:ascii="宋体" w:hAnsi="宋体"/>
          <w:color w:val="000000"/>
        </w:rPr>
      </w:pPr>
      <w:r>
        <w:rPr>
          <w:rFonts w:ascii="宋体" w:hAnsi="宋体"/>
          <w:color w:val="000000"/>
        </w:rPr>
        <w:t>A. 酒精燃烧属于缓慢氧化反应</w:t>
      </w:r>
      <w:r>
        <w:rPr>
          <w:rFonts w:ascii="宋体" w:hAnsi="宋体"/>
          <w:color w:val="000000"/>
        </w:rPr>
        <w:tab/>
      </w:r>
      <w:r>
        <w:rPr>
          <w:rFonts w:ascii="宋体" w:hAnsi="宋体"/>
          <w:color w:val="000000"/>
        </w:rPr>
        <w:t>B. 用温度较高的外焰给物质加热</w:t>
      </w:r>
    </w:p>
    <w:p w14:paraId="573A816D">
      <w:pPr>
        <w:tabs>
          <w:tab w:val="left" w:pos="4873"/>
        </w:tabs>
        <w:spacing w:line="360" w:lineRule="auto"/>
        <w:jc w:val="left"/>
        <w:textAlignment w:val="center"/>
        <w:rPr>
          <w:rFonts w:ascii="宋体" w:hAnsi="宋体"/>
          <w:color w:val="000000"/>
        </w:rPr>
      </w:pPr>
      <w:r>
        <w:rPr>
          <w:rFonts w:ascii="宋体" w:hAnsi="宋体"/>
          <w:color w:val="000000"/>
        </w:rPr>
        <w:t>C. 用灯帽盖灭酒精灯的原理是隔绝氧气</w:t>
      </w:r>
      <w:r>
        <w:rPr>
          <w:rFonts w:ascii="宋体" w:hAnsi="宋体"/>
          <w:color w:val="000000"/>
        </w:rPr>
        <w:tab/>
      </w:r>
      <w:r>
        <w:rPr>
          <w:rFonts w:ascii="宋体" w:hAnsi="宋体"/>
          <w:color w:val="000000"/>
        </w:rPr>
        <w:t>D. 点燃酒精灯时温度需达到酒精的着火点</w:t>
      </w:r>
    </w:p>
    <w:p w14:paraId="36A4BD82">
      <w:pPr>
        <w:spacing w:line="360" w:lineRule="auto"/>
        <w:textAlignment w:val="center"/>
        <w:rPr>
          <w:color w:val="000000"/>
        </w:rPr>
      </w:pPr>
      <w:r>
        <w:rPr>
          <w:color w:val="2E75B6"/>
        </w:rPr>
        <w:t>【答案】</w:t>
      </w:r>
      <w:r>
        <w:rPr>
          <w:color w:val="000000"/>
        </w:rPr>
        <w:t>A</w:t>
      </w:r>
    </w:p>
    <w:p w14:paraId="38DAD27F">
      <w:pPr>
        <w:spacing w:line="360" w:lineRule="auto"/>
        <w:textAlignment w:val="center"/>
        <w:rPr>
          <w:color w:val="000000"/>
        </w:rPr>
      </w:pPr>
      <w:r>
        <w:rPr>
          <w:color w:val="2E75B6"/>
        </w:rPr>
        <w:t>【解析】</w:t>
      </w:r>
    </w:p>
    <w:p w14:paraId="4C66074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、燃烧属于剧烈氧化反应，则酒精燃烧属于剧烈氧化反应，故说法错误；</w:t>
      </w:r>
    </w:p>
    <w:p w14:paraId="51E6C21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、给物质加热，用温度较高的外焰加热，故说法正确；</w:t>
      </w:r>
    </w:p>
    <w:p w14:paraId="1AF5D9B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、用灯帽盖灭酒精灯的原理是隔绝氧气，故说法正确；</w:t>
      </w:r>
    </w:p>
    <w:p w14:paraId="2A4BAD8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、燃烧需要满足三个条件：可燃物、温度达到着火点以及与氧气接触，在点燃酒精灯时温度需达到酒精的着火点，故说法正确；</w:t>
      </w:r>
    </w:p>
    <w:p w14:paraId="32D6D56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9C91525">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下列物质的性质和用途对应关系错误的是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1290"/>
        <w:gridCol w:w="1500"/>
      </w:tblGrid>
      <w:tr w14:paraId="000A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14B512">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55DAB">
            <w:pPr>
              <w:spacing w:line="360" w:lineRule="auto"/>
              <w:jc w:val="left"/>
              <w:textAlignment w:val="center"/>
              <w:rPr>
                <w:rFonts w:ascii="宋体" w:hAnsi="宋体"/>
                <w:color w:val="000000"/>
              </w:rPr>
            </w:pPr>
            <w:r>
              <w:rPr>
                <w:rFonts w:ascii="宋体" w:hAnsi="宋体"/>
                <w:color w:val="000000"/>
              </w:rPr>
              <w:t>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B7F710">
            <w:pPr>
              <w:spacing w:line="360" w:lineRule="auto"/>
              <w:jc w:val="left"/>
              <w:textAlignment w:val="center"/>
              <w:rPr>
                <w:rFonts w:ascii="宋体" w:hAnsi="宋体"/>
                <w:color w:val="000000"/>
              </w:rPr>
            </w:pPr>
            <w:r>
              <w:rPr>
                <w:rFonts w:ascii="宋体" w:hAnsi="宋体"/>
                <w:color w:val="000000"/>
              </w:rPr>
              <w:t>性质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DC951B">
            <w:pPr>
              <w:spacing w:line="360" w:lineRule="auto"/>
              <w:jc w:val="left"/>
              <w:textAlignment w:val="center"/>
              <w:rPr>
                <w:rFonts w:ascii="宋体" w:hAnsi="宋体"/>
                <w:color w:val="000000"/>
              </w:rPr>
            </w:pPr>
            <w:r>
              <w:rPr>
                <w:rFonts w:ascii="宋体" w:hAnsi="宋体"/>
                <w:color w:val="000000"/>
              </w:rPr>
              <w:t>用途</w:t>
            </w:r>
          </w:p>
        </w:tc>
      </w:tr>
      <w:tr w14:paraId="6D08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1A9C99">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EB6DD">
            <w:pPr>
              <w:spacing w:line="360" w:lineRule="auto"/>
              <w:jc w:val="left"/>
              <w:textAlignment w:val="center"/>
              <w:rPr>
                <w:rFonts w:ascii="宋体" w:hAnsi="宋体"/>
                <w:color w:val="000000"/>
              </w:rPr>
            </w:pPr>
            <w:r>
              <w:rPr>
                <w:rFonts w:ascii="宋体" w:hAnsi="宋体"/>
                <w:color w:val="000000"/>
              </w:rPr>
              <w:t>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96B1BC">
            <w:pPr>
              <w:spacing w:line="360" w:lineRule="auto"/>
              <w:jc w:val="left"/>
              <w:textAlignment w:val="center"/>
              <w:rPr>
                <w:rFonts w:ascii="宋体" w:hAnsi="宋体"/>
                <w:color w:val="000000"/>
              </w:rPr>
            </w:pPr>
            <w:r>
              <w:rPr>
                <w:rFonts w:ascii="宋体" w:hAnsi="宋体"/>
                <w:color w:val="000000"/>
              </w:rPr>
              <w:t>导电性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24708E">
            <w:pPr>
              <w:spacing w:line="360" w:lineRule="auto"/>
              <w:jc w:val="left"/>
              <w:textAlignment w:val="center"/>
              <w:rPr>
                <w:rFonts w:ascii="宋体" w:hAnsi="宋体"/>
                <w:color w:val="000000"/>
              </w:rPr>
            </w:pPr>
            <w:r>
              <w:rPr>
                <w:rFonts w:ascii="宋体" w:hAnsi="宋体"/>
                <w:color w:val="000000"/>
              </w:rPr>
              <w:t>制导线</w:t>
            </w:r>
          </w:p>
        </w:tc>
      </w:tr>
      <w:tr w14:paraId="25C8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3D7BBF">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D03544">
            <w:pPr>
              <w:spacing w:line="360" w:lineRule="auto"/>
              <w:jc w:val="left"/>
              <w:textAlignment w:val="center"/>
              <w:rPr>
                <w:rFonts w:ascii="宋体" w:hAnsi="宋体"/>
                <w:color w:val="000000"/>
              </w:rPr>
            </w:pPr>
            <w:r>
              <w:rPr>
                <w:rFonts w:ascii="宋体" w:hAnsi="宋体"/>
                <w:color w:val="000000"/>
              </w:rPr>
              <w:t>一氧化碳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07E0D1">
            <w:pPr>
              <w:spacing w:line="360" w:lineRule="auto"/>
              <w:jc w:val="left"/>
              <w:textAlignment w:val="center"/>
              <w:rPr>
                <w:rFonts w:ascii="宋体" w:hAnsi="宋体"/>
                <w:color w:val="000000"/>
              </w:rPr>
            </w:pPr>
            <w:r>
              <w:rPr>
                <w:rFonts w:ascii="宋体" w:hAnsi="宋体"/>
                <w:color w:val="000000"/>
              </w:rPr>
              <w:t>可燃性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FF8B7">
            <w:pPr>
              <w:spacing w:line="360" w:lineRule="auto"/>
              <w:jc w:val="left"/>
              <w:textAlignment w:val="center"/>
              <w:rPr>
                <w:rFonts w:ascii="宋体" w:hAnsi="宋体"/>
                <w:color w:val="000000"/>
              </w:rPr>
            </w:pPr>
            <w:r>
              <w:rPr>
                <w:rFonts w:ascii="宋体" w:hAnsi="宋体"/>
                <w:color w:val="000000"/>
              </w:rPr>
              <w:t>冶炼生铁</w:t>
            </w:r>
          </w:p>
        </w:tc>
      </w:tr>
      <w:tr w14:paraId="1157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CBAF74">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2D0730">
            <w:pPr>
              <w:spacing w:line="360" w:lineRule="auto"/>
              <w:jc w:val="left"/>
              <w:textAlignment w:val="center"/>
              <w:rPr>
                <w:rFonts w:ascii="宋体" w:hAnsi="宋体"/>
                <w:color w:val="000000"/>
              </w:rPr>
            </w:pPr>
            <w:r>
              <w:rPr>
                <w:rFonts w:ascii="宋体" w:hAnsi="宋体"/>
                <w:color w:val="000000"/>
              </w:rPr>
              <w:t>干冰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89901B">
            <w:pPr>
              <w:spacing w:line="360" w:lineRule="auto"/>
              <w:jc w:val="left"/>
              <w:textAlignment w:val="center"/>
              <w:rPr>
                <w:rFonts w:ascii="宋体" w:hAnsi="宋体"/>
                <w:color w:val="000000"/>
              </w:rPr>
            </w:pPr>
            <w:r>
              <w:rPr>
                <w:rFonts w:ascii="宋体" w:hAnsi="宋体"/>
                <w:color w:val="000000"/>
              </w:rPr>
              <w:t>升华时吸热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4969C3">
            <w:pPr>
              <w:spacing w:line="360" w:lineRule="auto"/>
              <w:jc w:val="left"/>
              <w:textAlignment w:val="center"/>
              <w:rPr>
                <w:rFonts w:ascii="宋体" w:hAnsi="宋体"/>
                <w:color w:val="000000"/>
              </w:rPr>
            </w:pPr>
            <w:r>
              <w:rPr>
                <w:rFonts w:ascii="宋体" w:hAnsi="宋体"/>
                <w:color w:val="000000"/>
              </w:rPr>
              <w:t>人工降雨</w:t>
            </w:r>
          </w:p>
        </w:tc>
      </w:tr>
      <w:tr w14:paraId="53CF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06988">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163F4C">
            <w:pPr>
              <w:spacing w:line="360" w:lineRule="auto"/>
              <w:jc w:val="left"/>
              <w:textAlignment w:val="center"/>
              <w:rPr>
                <w:rFonts w:ascii="宋体" w:hAnsi="宋体"/>
                <w:color w:val="000000"/>
              </w:rPr>
            </w:pPr>
            <w:r>
              <w:rPr>
                <w:rFonts w:ascii="宋体" w:hAnsi="宋体"/>
                <w:color w:val="000000"/>
              </w:rPr>
              <w:t>熟石灰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055A56">
            <w:pPr>
              <w:spacing w:line="360" w:lineRule="auto"/>
              <w:jc w:val="left"/>
              <w:textAlignment w:val="center"/>
              <w:rPr>
                <w:rFonts w:ascii="宋体" w:hAnsi="宋体"/>
                <w:color w:val="000000"/>
              </w:rPr>
            </w:pPr>
            <w:r>
              <w:rPr>
                <w:rFonts w:ascii="宋体" w:hAnsi="宋体"/>
                <w:color w:val="000000"/>
              </w:rPr>
              <w:t>碱性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7F9D28">
            <w:pPr>
              <w:spacing w:line="360" w:lineRule="auto"/>
              <w:jc w:val="left"/>
              <w:textAlignment w:val="center"/>
              <w:rPr>
                <w:rFonts w:ascii="宋体" w:hAnsi="宋体"/>
                <w:color w:val="000000"/>
              </w:rPr>
            </w:pPr>
            <w:r>
              <w:rPr>
                <w:rFonts w:ascii="宋体" w:hAnsi="宋体"/>
                <w:color w:val="000000"/>
              </w:rPr>
              <w:t>改良酸性土壤</w:t>
            </w:r>
          </w:p>
        </w:tc>
      </w:tr>
    </w:tbl>
    <w:p w14:paraId="4F3ABDDE">
      <w:pPr>
        <w:spacing w:line="360" w:lineRule="auto"/>
        <w:jc w:val="left"/>
        <w:textAlignment w:val="center"/>
        <w:rPr>
          <w:color w:val="000000"/>
        </w:rPr>
      </w:pPr>
    </w:p>
    <w:p w14:paraId="38F5CB64">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3D8359EF">
      <w:pPr>
        <w:spacing w:line="360" w:lineRule="auto"/>
        <w:textAlignment w:val="center"/>
        <w:rPr>
          <w:color w:val="000000"/>
        </w:rPr>
      </w:pPr>
      <w:r>
        <w:rPr>
          <w:color w:val="2E75B6"/>
        </w:rPr>
        <w:t>【答案】</w:t>
      </w:r>
      <w:r>
        <w:rPr>
          <w:color w:val="000000"/>
        </w:rPr>
        <w:t>B</w:t>
      </w:r>
    </w:p>
    <w:p w14:paraId="7C6ED613">
      <w:pPr>
        <w:spacing w:line="360" w:lineRule="auto"/>
        <w:textAlignment w:val="center"/>
        <w:rPr>
          <w:color w:val="000000"/>
        </w:rPr>
      </w:pPr>
      <w:r>
        <w:rPr>
          <w:color w:val="2E75B6"/>
        </w:rPr>
        <w:t>【解析】</w:t>
      </w:r>
    </w:p>
    <w:p w14:paraId="05474067">
      <w:pPr>
        <w:spacing w:line="360" w:lineRule="auto"/>
        <w:jc w:val="left"/>
        <w:textAlignment w:val="center"/>
        <w:rPr>
          <w:color w:val="000000"/>
        </w:rPr>
      </w:pPr>
      <w:r>
        <w:rPr>
          <w:color w:val="000000"/>
        </w:rPr>
        <w:t>【详解】A、铜具有导电性，可用于制导线，故A正确，不符合题意；</w:t>
      </w:r>
    </w:p>
    <w:p w14:paraId="6D3D453A">
      <w:pPr>
        <w:spacing w:line="360" w:lineRule="auto"/>
        <w:jc w:val="left"/>
        <w:textAlignment w:val="center"/>
        <w:rPr>
          <w:color w:val="000000"/>
        </w:rPr>
      </w:pPr>
      <w:r>
        <w:rPr>
          <w:color w:val="000000"/>
        </w:rPr>
        <w:t>B、一氧化碳具有还原性，可用于炼铁，一氧化碳具有可燃性，可用作燃料，故B错误，符合题意；</w:t>
      </w:r>
    </w:p>
    <w:p w14:paraId="6B14640C">
      <w:pPr>
        <w:spacing w:line="360" w:lineRule="auto"/>
        <w:jc w:val="left"/>
        <w:textAlignment w:val="center"/>
        <w:rPr>
          <w:color w:val="000000"/>
        </w:rPr>
      </w:pPr>
      <w:r>
        <w:rPr>
          <w:color w:val="000000"/>
        </w:rPr>
        <w:t>C、干冰升华吸热，可用于人工降雨，故C正确，不符合题意；</w:t>
      </w:r>
    </w:p>
    <w:p w14:paraId="2AB6B2B7">
      <w:pPr>
        <w:spacing w:line="360" w:lineRule="auto"/>
        <w:jc w:val="left"/>
        <w:textAlignment w:val="center"/>
        <w:rPr>
          <w:color w:val="000000"/>
        </w:rPr>
      </w:pPr>
      <w:r>
        <w:rPr>
          <w:color w:val="000000"/>
        </w:rPr>
        <w:t>D、熟石灰显碱性，能与土壤中的酸性物质反应，故可用于改良酸性土壤，故D正确，不符合题意；</w:t>
      </w:r>
    </w:p>
    <w:p w14:paraId="6B44DAFF">
      <w:pPr>
        <w:spacing w:line="360" w:lineRule="auto"/>
        <w:jc w:val="left"/>
        <w:textAlignment w:val="center"/>
        <w:rPr>
          <w:color w:val="000000"/>
        </w:rPr>
      </w:pPr>
      <w:r>
        <w:rPr>
          <w:color w:val="000000"/>
        </w:rPr>
        <w:t>故选B。</w:t>
      </w:r>
    </w:p>
    <w:p w14:paraId="7A44E0C1">
      <w:pPr>
        <w:spacing w:line="360" w:lineRule="auto"/>
        <w:jc w:val="left"/>
        <w:textAlignment w:val="center"/>
        <w:rPr>
          <w:color w:val="000000"/>
        </w:rPr>
      </w:pPr>
      <w:r>
        <w:rPr>
          <w:color w:val="000000"/>
        </w:rPr>
        <w:t>10. 如图是自然界中碳、氧循环简图(X为H</w:t>
      </w:r>
      <w:r>
        <w:rPr>
          <w:color w:val="000000"/>
          <w:vertAlign w:val="subscript"/>
        </w:rPr>
        <w:t>2</w:t>
      </w:r>
      <w:r>
        <w:rPr>
          <w:color w:val="000000"/>
        </w:rPr>
        <w:t>CO</w:t>
      </w:r>
      <w:r>
        <w:rPr>
          <w:color w:val="000000"/>
          <w:vertAlign w:val="subscript"/>
        </w:rPr>
        <w:t>3</w:t>
      </w:r>
      <w:r>
        <w:rPr>
          <w:color w:val="000000"/>
        </w:rPr>
        <w:t>，Y为C</w:t>
      </w:r>
      <w:r>
        <w:rPr>
          <w:color w:val="000000"/>
          <w:vertAlign w:val="subscript"/>
        </w:rPr>
        <w:t>6</w:t>
      </w:r>
      <w:r>
        <w:rPr>
          <w:color w:val="000000"/>
        </w:rPr>
        <w:t>H</w:t>
      </w:r>
      <w:r>
        <w:rPr>
          <w:color w:val="000000"/>
          <w:vertAlign w:val="subscript"/>
        </w:rPr>
        <w:t>12</w:t>
      </w:r>
      <w:r>
        <w:rPr>
          <w:color w:val="000000"/>
        </w:rPr>
        <w:t>O</w:t>
      </w:r>
      <w:r>
        <w:rPr>
          <w:color w:val="000000"/>
          <w:vertAlign w:val="subscript"/>
        </w:rPr>
        <w:t>6</w:t>
      </w:r>
      <w:r>
        <w:rPr>
          <w:color w:val="000000"/>
        </w:rPr>
        <w:t>)。下列说法不正确的是</w:t>
      </w:r>
    </w:p>
    <w:p w14:paraId="58B87547">
      <w:pPr>
        <w:spacing w:line="360" w:lineRule="auto"/>
        <w:jc w:val="left"/>
        <w:textAlignment w:val="center"/>
        <w:rPr>
          <w:color w:val="000000"/>
        </w:rPr>
      </w:pPr>
      <w:r>
        <w:rPr>
          <w:color w:val="000000"/>
        </w:rPr>
        <w:drawing>
          <wp:inline distT="0" distB="0" distL="114300" distR="114300">
            <wp:extent cx="4371975" cy="1104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371975" cy="1104900"/>
                    </a:xfrm>
                    <a:prstGeom prst="rect">
                      <a:avLst/>
                    </a:prstGeom>
                  </pic:spPr>
                </pic:pic>
              </a:graphicData>
            </a:graphic>
          </wp:inline>
        </w:drawing>
      </w:r>
    </w:p>
    <w:p w14:paraId="22CF2CDD">
      <w:pPr>
        <w:spacing w:line="360" w:lineRule="auto"/>
        <w:jc w:val="left"/>
        <w:textAlignment w:val="center"/>
        <w:rPr>
          <w:color w:val="000000"/>
        </w:rPr>
      </w:pPr>
      <w:r>
        <w:rPr>
          <w:color w:val="000000"/>
        </w:rPr>
        <w:t>A. 图一中的转化1是酸雨形成的主要原因</w:t>
      </w:r>
    </w:p>
    <w:p w14:paraId="3B14CE1E">
      <w:pPr>
        <w:spacing w:line="360" w:lineRule="auto"/>
        <w:jc w:val="left"/>
        <w:textAlignment w:val="center"/>
        <w:rPr>
          <w:color w:val="000000"/>
        </w:rPr>
      </w:pPr>
      <w:r>
        <w:rPr>
          <w:color w:val="000000"/>
        </w:rPr>
        <w:t>B. 图二中可实现有机物与无机物的相互转化</w:t>
      </w:r>
    </w:p>
    <w:p w14:paraId="1F40D2DB">
      <w:pPr>
        <w:spacing w:line="360" w:lineRule="auto"/>
        <w:jc w:val="left"/>
        <w:textAlignment w:val="center"/>
        <w:rPr>
          <w:color w:val="000000"/>
        </w:rPr>
      </w:pPr>
      <w:r>
        <w:rPr>
          <w:color w:val="000000"/>
        </w:rPr>
        <w:t>C. 绿色植物通过光合作用，将太阳能转化成化学能</w:t>
      </w:r>
    </w:p>
    <w:p w14:paraId="2D7E9B98">
      <w:pPr>
        <w:spacing w:line="360" w:lineRule="auto"/>
        <w:jc w:val="left"/>
        <w:textAlignment w:val="center"/>
        <w:rPr>
          <w:color w:val="000000"/>
        </w:rPr>
      </w:pPr>
      <w:r>
        <w:rPr>
          <w:color w:val="000000"/>
        </w:rPr>
        <w:t>D. 碳循环和氧循环有利于维持大气中氧气和二氧化碳含量的相对稳定</w:t>
      </w:r>
    </w:p>
    <w:p w14:paraId="088EA977">
      <w:pPr>
        <w:spacing w:line="360" w:lineRule="auto"/>
        <w:textAlignment w:val="center"/>
        <w:rPr>
          <w:color w:val="000000"/>
        </w:rPr>
      </w:pPr>
      <w:r>
        <w:rPr>
          <w:color w:val="2E75B6"/>
        </w:rPr>
        <w:t>【答案】</w:t>
      </w:r>
      <w:r>
        <w:rPr>
          <w:color w:val="000000"/>
        </w:rPr>
        <w:t>A</w:t>
      </w:r>
    </w:p>
    <w:p w14:paraId="02E7613F">
      <w:pPr>
        <w:spacing w:line="360" w:lineRule="auto"/>
        <w:textAlignment w:val="center"/>
        <w:rPr>
          <w:color w:val="000000"/>
        </w:rPr>
      </w:pPr>
      <w:r>
        <w:rPr>
          <w:color w:val="2E75B6"/>
        </w:rPr>
        <w:t>【解析】</w:t>
      </w:r>
    </w:p>
    <w:p w14:paraId="2A07A338">
      <w:pPr>
        <w:spacing w:line="360" w:lineRule="auto"/>
        <w:textAlignment w:val="center"/>
        <w:rPr>
          <w:color w:val="000000"/>
        </w:rPr>
      </w:pPr>
      <w:r>
        <w:rPr>
          <w:color w:val="000000"/>
        </w:rPr>
        <w:t>【详解】A、酸雨是由于二氧化硫和二氧化氮等溶于雨水中而形成的，故A错误；</w:t>
      </w:r>
    </w:p>
    <w:p w14:paraId="55EB8E6D">
      <w:pPr>
        <w:spacing w:line="360" w:lineRule="auto"/>
        <w:jc w:val="left"/>
        <w:textAlignment w:val="center"/>
        <w:rPr>
          <w:color w:val="000000"/>
        </w:rPr>
      </w:pPr>
      <w:r>
        <w:rPr>
          <w:color w:val="000000"/>
        </w:rPr>
        <w:t>B、图2中可以将二氧化碳转化为葡萄糖，故可实现有机物与无机物的相互转化，正确；</w:t>
      </w:r>
    </w:p>
    <w:p w14:paraId="58F19519">
      <w:pPr>
        <w:spacing w:line="360" w:lineRule="auto"/>
        <w:jc w:val="left"/>
        <w:textAlignment w:val="center"/>
        <w:rPr>
          <w:color w:val="000000"/>
        </w:rPr>
      </w:pPr>
      <w:r>
        <w:rPr>
          <w:color w:val="000000"/>
        </w:rPr>
        <w:t>C、绿色植物通过光合作用，将空气中的二氧化碳转化为葡萄糖，将太阳能转化成化学能，正确；</w:t>
      </w:r>
    </w:p>
    <w:p w14:paraId="28D1C1E0">
      <w:pPr>
        <w:spacing w:line="360" w:lineRule="auto"/>
        <w:jc w:val="left"/>
        <w:textAlignment w:val="center"/>
        <w:rPr>
          <w:color w:val="000000"/>
        </w:rPr>
      </w:pPr>
      <w:r>
        <w:rPr>
          <w:color w:val="000000"/>
        </w:rPr>
        <w:t>D、碳循环和氧循环可以吸收空气中</w:t>
      </w:r>
      <w:r>
        <w:rPr>
          <w:color w:val="000000"/>
        </w:rPr>
        <w:drawing>
          <wp:inline distT="0" distB="0" distL="114300" distR="114300">
            <wp:extent cx="133350" cy="177800"/>
            <wp:effectExtent l="0" t="0" r="0" b="13335"/>
            <wp:docPr id="806920" name="图片 80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920" name="图片 806920"/>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color w:val="000000"/>
        </w:rPr>
        <w:t>二氧化碳向空气中释放氧气，故有利于维持大气中氧气和二氧化碳含量的相对稳定，正确。故选A。</w:t>
      </w:r>
    </w:p>
    <w:p w14:paraId="2ACD7E31">
      <w:pPr>
        <w:spacing w:line="360" w:lineRule="auto"/>
        <w:jc w:val="left"/>
        <w:textAlignment w:val="center"/>
        <w:rPr>
          <w:rFonts w:ascii="宋体" w:hAnsi="宋体"/>
          <w:color w:val="000000"/>
        </w:rPr>
      </w:pPr>
      <w:r>
        <w:rPr>
          <w:color w:val="000000"/>
        </w:rPr>
        <w:t xml:space="preserve">11. </w:t>
      </w:r>
      <w:r>
        <w:rPr>
          <w:rFonts w:ascii="宋体" w:hAnsi="宋体"/>
          <w:color w:val="000000"/>
        </w:rPr>
        <w:t>我国古代制取黄铜的原理是</w:t>
      </w:r>
      <w:r>
        <w:rPr>
          <w:rFonts w:eastAsia="Times New Roman" w:cs="Times New Roman"/>
          <w:color w:val="000000"/>
        </w:rPr>
        <w:t>: C+ ZnCO</w:t>
      </w:r>
      <w:r>
        <w:rPr>
          <w:rFonts w:eastAsia="Times New Roman" w:cs="Times New Roman"/>
          <w:color w:val="000000"/>
          <w:vertAlign w:val="subscript"/>
        </w:rPr>
        <w:t>3</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object>
          <v:shape id="_x0000_i1025"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0" o:title="eqIdba175b2395a9f9c8bea42f43c6fb508f"/>
            <o:lock v:ext="edit" aspectratio="t"/>
            <w10:wrap type="none"/>
            <w10:anchorlock/>
          </v:shape>
          <o:OLEObject Type="Embed" ProgID="Equation.DSMT4" ShapeID="_x0000_i1025" DrawAspect="Content" ObjectID="_1468075725" r:id="rId19">
            <o:LockedField>false</o:LockedField>
          </o:OLEObject>
        </w:object>
      </w:r>
      <w:r>
        <w:rPr>
          <w:rFonts w:eastAsia="Times New Roman" w:cs="Times New Roman"/>
          <w:color w:val="000000"/>
        </w:rPr>
        <w:t>2CO</w:t>
      </w:r>
      <w:r>
        <w:rPr>
          <w:rFonts w:eastAsia="Times New Roman" w:cs="Times New Roman"/>
          <w:color w:val="000000"/>
          <w:vertAlign w:val="subscript"/>
        </w:rPr>
        <w:t>2</w:t>
      </w:r>
      <w:r>
        <w:rPr>
          <w:rFonts w:eastAsia="Times New Roman" w:cs="Times New Roman"/>
          <w:color w:val="000000"/>
        </w:rPr>
        <w:t>↑+ 2Cu+Zn</w:t>
      </w:r>
      <w:r>
        <w:rPr>
          <w:rFonts w:ascii="宋体" w:hAnsi="宋体"/>
          <w:color w:val="000000"/>
        </w:rPr>
        <w:t>。下列说法正确的是</w:t>
      </w:r>
    </w:p>
    <w:p w14:paraId="77AAE72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黄铜的硬度比纯铜小</w:t>
      </w:r>
      <w:r>
        <w:rPr>
          <w:color w:val="000000"/>
        </w:rPr>
        <w:tab/>
      </w:r>
      <w:r>
        <w:rPr>
          <w:color w:val="000000"/>
        </w:rPr>
        <w:t xml:space="preserve">B. </w:t>
      </w:r>
      <w:r>
        <w:rPr>
          <w:rFonts w:ascii="宋体" w:hAnsi="宋体"/>
          <w:color w:val="000000"/>
        </w:rPr>
        <w:t>反应中</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发生氧化反应</w:t>
      </w:r>
    </w:p>
    <w:p w14:paraId="173625C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气体产物中可能含有</w:t>
      </w:r>
      <w:r>
        <w:rPr>
          <w:rFonts w:eastAsia="Times New Roman" w:cs="Times New Roman"/>
          <w:color w:val="000000"/>
        </w:rPr>
        <w:t>CO</w:t>
      </w:r>
      <w:r>
        <w:rPr>
          <w:color w:val="000000"/>
        </w:rPr>
        <w:tab/>
      </w:r>
      <w:r>
        <w:rPr>
          <w:color w:val="000000"/>
        </w:rPr>
        <w:t xml:space="preserve">D. </w:t>
      </w:r>
      <w:r>
        <w:rPr>
          <w:rFonts w:ascii="宋体" w:hAnsi="宋体"/>
          <w:color w:val="000000"/>
        </w:rPr>
        <w:t>黄铜是锌、铜组成的复合材料</w:t>
      </w:r>
    </w:p>
    <w:p w14:paraId="0109F714">
      <w:pPr>
        <w:spacing w:line="360" w:lineRule="auto"/>
        <w:textAlignment w:val="center"/>
        <w:rPr>
          <w:color w:val="000000"/>
        </w:rPr>
      </w:pPr>
      <w:r>
        <w:rPr>
          <w:color w:val="2E75B6"/>
        </w:rPr>
        <w:t>【答案】</w:t>
      </w:r>
      <w:r>
        <w:rPr>
          <w:color w:val="000000"/>
        </w:rPr>
        <w:t>C</w:t>
      </w:r>
    </w:p>
    <w:p w14:paraId="5DBF40BF">
      <w:pPr>
        <w:spacing w:line="360" w:lineRule="auto"/>
        <w:textAlignment w:val="center"/>
        <w:rPr>
          <w:color w:val="000000"/>
        </w:rPr>
      </w:pPr>
      <w:r>
        <w:rPr>
          <w:color w:val="2E75B6"/>
        </w:rPr>
        <w:t>【解析】</w:t>
      </w:r>
    </w:p>
    <w:p w14:paraId="2393623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、合金的硬度大于组成其成分金属的硬度，黄铜是铜合金，则黄铜的硬度比纯铜大，故说法错误；</w:t>
      </w:r>
    </w:p>
    <w:p w14:paraId="56C1FAA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、根据化学方程式可知，</w:t>
      </w:r>
      <w:r>
        <w:rPr>
          <w:rFonts w:eastAsia="Times New Roman" w:cs="Times New Roman"/>
          <w:color w:val="000000"/>
        </w:rPr>
        <w:t>C</w:t>
      </w:r>
      <w:r>
        <w:rPr>
          <w:rFonts w:ascii="宋体" w:hAnsi="宋体"/>
          <w:color w:val="000000"/>
        </w:rPr>
        <w:t>发生氧化反应，而</w:t>
      </w:r>
      <w:r>
        <w:rPr>
          <w:rFonts w:eastAsia="Times New Roman" w:cs="Times New Roman"/>
          <w:color w:val="000000"/>
        </w:rPr>
        <w:t>ZnCO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均发生还原反应，故说法错误；</w:t>
      </w:r>
    </w:p>
    <w:p w14:paraId="627AEF7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、该反应中有</w:t>
      </w:r>
      <w:r>
        <w:rPr>
          <w:rFonts w:eastAsia="Times New Roman" w:cs="Times New Roman"/>
          <w:color w:val="000000"/>
        </w:rPr>
        <w:t>C</w:t>
      </w:r>
      <w:r>
        <w:rPr>
          <w:rFonts w:ascii="宋体" w:hAnsi="宋体"/>
          <w:color w:val="000000"/>
        </w:rPr>
        <w:t>参与反应，则气体产物中有二氧化碳，可能有一氧化碳，故说法正确；</w:t>
      </w:r>
    </w:p>
    <w:p w14:paraId="1D20AC1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、黄铜是铜合金，黄铜是锌、铜组成的金属材料，故说法错误；</w:t>
      </w:r>
    </w:p>
    <w:p w14:paraId="3C450F1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5C72FC2">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资源化利用有利于实现碳中和。图是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与某种单质反应转化为甲醇的微观示意图。下列说法错误的是</w:t>
      </w:r>
    </w:p>
    <w:p w14:paraId="54BEC0B9">
      <w:pPr>
        <w:spacing w:line="360" w:lineRule="auto"/>
        <w:jc w:val="left"/>
        <w:textAlignment w:val="center"/>
        <w:rPr>
          <w:color w:val="000000"/>
        </w:rPr>
      </w:pPr>
      <w:r>
        <w:rPr>
          <w:rFonts w:ascii="宋体" w:hAnsi="宋体"/>
          <w:color w:val="000000"/>
        </w:rPr>
        <w:drawing>
          <wp:inline distT="0" distB="0" distL="114300" distR="114300">
            <wp:extent cx="4248150" cy="8763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248150" cy="876300"/>
                    </a:xfrm>
                    <a:prstGeom prst="rect">
                      <a:avLst/>
                    </a:prstGeom>
                  </pic:spPr>
                </pic:pic>
              </a:graphicData>
            </a:graphic>
          </wp:inline>
        </w:drawing>
      </w:r>
      <w:r>
        <w:rPr>
          <w:rFonts w:ascii="宋体" w:hAnsi="宋体"/>
          <w:color w:val="000000"/>
        </w:rPr>
        <w:br w:type="textWrapping"/>
      </w:r>
    </w:p>
    <w:p w14:paraId="533F9300">
      <w:pPr>
        <w:tabs>
          <w:tab w:val="left" w:pos="4873"/>
        </w:tabs>
        <w:spacing w:line="360" w:lineRule="auto"/>
        <w:jc w:val="left"/>
        <w:textAlignment w:val="center"/>
        <w:rPr>
          <w:rFonts w:ascii="宋体" w:hAnsi="宋体"/>
          <w:color w:val="000000"/>
        </w:rPr>
      </w:pPr>
      <w:r>
        <w:rPr>
          <w:rFonts w:ascii="宋体" w:hAnsi="宋体"/>
          <w:color w:val="000000"/>
        </w:rPr>
        <w:t>A. 物质丙为有机化合物</w:t>
      </w:r>
      <w:r>
        <w:rPr>
          <w:rFonts w:ascii="宋体" w:hAnsi="宋体"/>
          <w:color w:val="000000"/>
        </w:rPr>
        <w:tab/>
      </w:r>
      <w:r>
        <w:rPr>
          <w:rFonts w:ascii="宋体" w:hAnsi="宋体"/>
          <w:color w:val="000000"/>
        </w:rPr>
        <w:t xml:space="preserve">B. </w:t>
      </w:r>
      <w:r>
        <w:rPr>
          <w:rFonts w:eastAsia="Times New Roman" w:cs="Times New Roman"/>
          <w:color w:val="000000"/>
        </w:rPr>
        <w:t>“</w:t>
      </w:r>
      <w:r>
        <w:rPr>
          <w:rFonts w:eastAsia="Times New Roman" w:cs="Times New Roman"/>
          <w:color w:val="000000"/>
        </w:rPr>
        <w:drawing>
          <wp:inline distT="0" distB="0" distL="114300" distR="114300">
            <wp:extent cx="228600" cy="257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28600" cy="257175"/>
                    </a:xfrm>
                    <a:prstGeom prst="rect">
                      <a:avLst/>
                    </a:prstGeom>
                  </pic:spPr>
                </pic:pic>
              </a:graphicData>
            </a:graphic>
          </wp:inline>
        </w:drawing>
      </w:r>
      <w:r>
        <w:rPr>
          <w:rFonts w:eastAsia="Times New Roman" w:cs="Times New Roman"/>
          <w:color w:val="000000"/>
        </w:rPr>
        <w:t>”</w:t>
      </w:r>
      <w:r>
        <w:rPr>
          <w:rFonts w:ascii="宋体" w:hAnsi="宋体"/>
          <w:color w:val="000000"/>
        </w:rPr>
        <w:t>位于元素周期表第</w:t>
      </w:r>
      <w:r>
        <w:rPr>
          <w:rFonts w:eastAsia="Times New Roman" w:cs="Times New Roman"/>
          <w:color w:val="000000"/>
        </w:rPr>
        <w:t>2</w:t>
      </w:r>
      <w:r>
        <w:rPr>
          <w:rFonts w:ascii="宋体" w:hAnsi="宋体"/>
          <w:color w:val="000000"/>
        </w:rPr>
        <w:t>周期</w:t>
      </w:r>
    </w:p>
    <w:p w14:paraId="1EB7A379">
      <w:pPr>
        <w:tabs>
          <w:tab w:val="left" w:pos="4873"/>
        </w:tabs>
        <w:spacing w:line="360" w:lineRule="auto"/>
        <w:jc w:val="left"/>
        <w:textAlignment w:val="center"/>
        <w:rPr>
          <w:rFonts w:eastAsia="Times New Roman" w:cs="Times New Roman"/>
          <w:color w:val="000000"/>
        </w:rPr>
      </w:pPr>
      <w:r>
        <w:rPr>
          <w:rFonts w:ascii="宋体" w:hAnsi="宋体"/>
          <w:color w:val="000000"/>
        </w:rPr>
        <w:t>C. 物质乙</w:t>
      </w:r>
      <w:r>
        <w:rPr>
          <w:rFonts w:ascii="宋体" w:hAnsi="宋体"/>
          <w:color w:val="000000"/>
        </w:rPr>
        <w:drawing>
          <wp:inline distT="0" distB="0" distL="114300" distR="114300">
            <wp:extent cx="133350" cy="177800"/>
            <wp:effectExtent l="0" t="0" r="0" b="13335"/>
            <wp:docPr id="806922" name="图片 806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922" name="图片 806922"/>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微粒图示为</w:t>
      </w:r>
      <w:r>
        <w:rPr>
          <w:rFonts w:eastAsia="Times New Roman" w:cs="Times New Roman"/>
          <w:color w:val="000000"/>
        </w:rPr>
        <w:t>“</w:t>
      </w:r>
      <w:r>
        <w:rPr>
          <w:rFonts w:ascii="宋体" w:hAnsi="宋体"/>
          <w:color w:val="000000"/>
        </w:rPr>
        <w:drawing>
          <wp:inline distT="0" distB="0" distL="114300" distR="114300">
            <wp:extent cx="276225" cy="2286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76225" cy="228600"/>
                    </a:xfrm>
                    <a:prstGeom prst="rect">
                      <a:avLst/>
                    </a:prstGeom>
                  </pic:spPr>
                </pic:pic>
              </a:graphicData>
            </a:graphic>
          </wp:inline>
        </w:drawing>
      </w:r>
      <w:r>
        <w:rPr>
          <w:rFonts w:eastAsia="Times New Roman" w:cs="Times New Roman"/>
          <w:color w:val="000000"/>
        </w:rPr>
        <w:t>”</w:t>
      </w:r>
      <w:r>
        <w:rPr>
          <w:rFonts w:ascii="宋体" w:hAnsi="宋体"/>
          <w:color w:val="000000"/>
        </w:rPr>
        <w:tab/>
      </w:r>
      <w:r>
        <w:rPr>
          <w:rFonts w:ascii="宋体" w:hAnsi="宋体"/>
          <w:color w:val="000000"/>
        </w:rPr>
        <w:t>D. 反应的甲和乙分子个数比为</w:t>
      </w:r>
      <w:r>
        <w:rPr>
          <w:rFonts w:eastAsia="Times New Roman" w:cs="Times New Roman"/>
          <w:color w:val="000000"/>
        </w:rPr>
        <w:t>3:1</w:t>
      </w:r>
    </w:p>
    <w:p w14:paraId="06E76A25">
      <w:pPr>
        <w:spacing w:line="360" w:lineRule="auto"/>
        <w:textAlignment w:val="center"/>
        <w:rPr>
          <w:color w:val="000000"/>
        </w:rPr>
      </w:pPr>
      <w:r>
        <w:rPr>
          <w:color w:val="2E75B6"/>
        </w:rPr>
        <w:t>【答案】</w:t>
      </w:r>
      <w:r>
        <w:rPr>
          <w:color w:val="000000"/>
        </w:rPr>
        <w:t>D</w:t>
      </w:r>
    </w:p>
    <w:p w14:paraId="5396F43E">
      <w:pPr>
        <w:spacing w:line="360" w:lineRule="auto"/>
        <w:textAlignment w:val="center"/>
        <w:rPr>
          <w:color w:val="000000"/>
        </w:rPr>
      </w:pPr>
      <w:r>
        <w:rPr>
          <w:color w:val="2E75B6"/>
        </w:rPr>
        <w:t>【解析】</w:t>
      </w:r>
    </w:p>
    <w:p w14:paraId="67102DCE">
      <w:pPr>
        <w:spacing w:line="360" w:lineRule="auto"/>
        <w:jc w:val="left"/>
        <w:textAlignment w:val="center"/>
        <w:rPr>
          <w:rFonts w:ascii="宋体" w:hAnsi="宋体"/>
          <w:color w:val="000000"/>
        </w:rPr>
      </w:pPr>
      <w:r>
        <w:rPr>
          <w:color w:val="000000"/>
        </w:rPr>
        <w:t>【分析】</w:t>
      </w:r>
      <w:r>
        <w:rPr>
          <w:rFonts w:ascii="宋体" w:hAnsi="宋体"/>
          <w:color w:val="000000"/>
        </w:rPr>
        <w:t>根据微观示意图和质量守恒定律可知，该反应的化学方程式为</w:t>
      </w:r>
      <w:r>
        <w:object>
          <v:shape id="_x0000_i1026" o:spt="75" alt="学科网(www.zxxk.com)--教育资源门户，提供试卷、教案、课件、论文、素材以及各类教学资源下载，还有大量而丰富的教学相关资讯！" type="#_x0000_t75" style="height:37.65pt;width:169.95pt;" o:ole="t" filled="f" o:preferrelative="t" stroked="f" coordsize="21600,21600">
            <v:path/>
            <v:fill on="f" focussize="0,0"/>
            <v:stroke on="f" joinstyle="miter"/>
            <v:imagedata r:id="rId25" o:title="eqIdb7add9e2d5a5dbcc058441d069217f47"/>
            <o:lock v:ext="edit" aspectratio="t"/>
            <w10:wrap type="none"/>
            <w10:anchorlock/>
          </v:shape>
          <o:OLEObject Type="Embed" ProgID="Equation.DSMT4" ShapeID="_x0000_i1026" DrawAspect="Content" ObjectID="_1468075726" r:id="rId24">
            <o:LockedField>false</o:LockedField>
          </o:OLEObject>
        </w:object>
      </w:r>
      <w:r>
        <w:rPr>
          <w:rFonts w:ascii="宋体" w:hAnsi="宋体"/>
          <w:color w:val="000000"/>
        </w:rPr>
        <w:t>。</w:t>
      </w:r>
    </w:p>
    <w:p w14:paraId="2A0B345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、根据化学方程式可知，物质丙为</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，该物质是含碳元素的化合物，为有机化合物，故说法正确；</w:t>
      </w:r>
    </w:p>
    <w:p w14:paraId="782CE0E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、根据化学方程式可知，</w:t>
      </w:r>
      <w:r>
        <w:rPr>
          <w:rFonts w:eastAsia="Times New Roman" w:cs="Times New Roman"/>
          <w:color w:val="000000"/>
        </w:rPr>
        <w:t>“</w:t>
      </w:r>
      <w:r>
        <w:rPr>
          <w:color w:val="000000"/>
        </w:rPr>
        <w:drawing>
          <wp:inline distT="0" distB="0" distL="114300" distR="114300">
            <wp:extent cx="228600" cy="257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28600" cy="257175"/>
                    </a:xfrm>
                    <a:prstGeom prst="rect">
                      <a:avLst/>
                    </a:prstGeom>
                  </pic:spPr>
                </pic:pic>
              </a:graphicData>
            </a:graphic>
          </wp:inline>
        </w:drawing>
      </w:r>
      <w:r>
        <w:rPr>
          <w:rFonts w:eastAsia="Times New Roman" w:cs="Times New Roman"/>
          <w:color w:val="000000"/>
        </w:rPr>
        <w:t>”</w:t>
      </w:r>
      <w:r>
        <w:rPr>
          <w:rFonts w:ascii="宋体" w:hAnsi="宋体"/>
          <w:color w:val="000000"/>
        </w:rPr>
        <w:t>为氧原子，氧原子的质子数为</w:t>
      </w:r>
      <w:r>
        <w:rPr>
          <w:rFonts w:eastAsia="Times New Roman" w:cs="Times New Roman"/>
          <w:color w:val="000000"/>
        </w:rPr>
        <w:t>8</w:t>
      </w:r>
      <w:r>
        <w:rPr>
          <w:rFonts w:ascii="宋体" w:hAnsi="宋体"/>
          <w:color w:val="000000"/>
        </w:rPr>
        <w:t>，根据电子排布规律可知，氧原子有两个电子层，则位于元素周期表第</w:t>
      </w:r>
      <w:r>
        <w:rPr>
          <w:rFonts w:eastAsia="Times New Roman" w:cs="Times New Roman"/>
          <w:color w:val="000000"/>
        </w:rPr>
        <w:t>2</w:t>
      </w:r>
      <w:r>
        <w:rPr>
          <w:rFonts w:ascii="宋体" w:hAnsi="宋体"/>
          <w:color w:val="000000"/>
        </w:rPr>
        <w:t>周期，故说法正确；</w:t>
      </w:r>
    </w:p>
    <w:p w14:paraId="2EC6C06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、根据化学方程式可知，物质乙为氢气，该物质的微粒图示为</w:t>
      </w:r>
      <w:r>
        <w:rPr>
          <w:color w:val="000000"/>
        </w:rPr>
        <w:drawing>
          <wp:inline distT="0" distB="0" distL="114300" distR="114300">
            <wp:extent cx="276225" cy="2286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76225" cy="228600"/>
                    </a:xfrm>
                    <a:prstGeom prst="rect">
                      <a:avLst/>
                    </a:prstGeom>
                  </pic:spPr>
                </pic:pic>
              </a:graphicData>
            </a:graphic>
          </wp:inline>
        </w:drawing>
      </w:r>
      <w:r>
        <w:rPr>
          <w:rFonts w:ascii="宋体" w:hAnsi="宋体"/>
          <w:color w:val="000000"/>
        </w:rPr>
        <w:t>，故说法正确；</w:t>
      </w:r>
    </w:p>
    <w:p w14:paraId="591AEFB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、根据化学方程式可知，反应的甲和乙分子个数比为</w:t>
      </w:r>
      <w:r>
        <w:rPr>
          <w:rFonts w:eastAsia="Times New Roman" w:cs="Times New Roman"/>
          <w:color w:val="000000"/>
        </w:rPr>
        <w:t>1:3</w:t>
      </w:r>
      <w:r>
        <w:rPr>
          <w:rFonts w:ascii="宋体" w:hAnsi="宋体"/>
          <w:color w:val="000000"/>
        </w:rPr>
        <w:t>，故说法错误；</w:t>
      </w:r>
    </w:p>
    <w:p w14:paraId="355C5A8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63491EC">
      <w:pPr>
        <w:spacing w:line="360" w:lineRule="auto"/>
        <w:jc w:val="left"/>
        <w:textAlignment w:val="center"/>
        <w:rPr>
          <w:rFonts w:ascii="宋体" w:hAnsi="宋体"/>
          <w:color w:val="000000"/>
        </w:rPr>
      </w:pPr>
      <w:r>
        <w:rPr>
          <w:color w:val="000000"/>
        </w:rPr>
        <w:t xml:space="preserve">13. </w:t>
      </w:r>
      <w:r>
        <w:rPr>
          <w:rFonts w:ascii="宋体" w:hAnsi="宋体"/>
          <w:color w:val="000000"/>
        </w:rPr>
        <w:t>《抱朴子</w:t>
      </w:r>
      <w:r>
        <w:rPr>
          <w:rFonts w:eastAsia="Times New Roman" w:cs="Times New Roman"/>
          <w:color w:val="000000"/>
        </w:rPr>
        <w:t>·</w:t>
      </w:r>
      <w:r>
        <w:rPr>
          <w:rFonts w:ascii="宋体" w:hAnsi="宋体"/>
          <w:color w:val="000000"/>
        </w:rPr>
        <w:t>金丹篇》记载</w:t>
      </w:r>
      <w:r>
        <w:rPr>
          <w:rFonts w:eastAsia="Times New Roman" w:cs="Times New Roman"/>
          <w:color w:val="000000"/>
        </w:rPr>
        <w:t>:“</w:t>
      </w:r>
      <w:r>
        <w:rPr>
          <w:rFonts w:ascii="宋体" w:hAnsi="宋体"/>
          <w:color w:val="000000"/>
        </w:rPr>
        <w:t>丹砂</w:t>
      </w:r>
      <w:r>
        <w:rPr>
          <w:rFonts w:eastAsia="Times New Roman" w:cs="Times New Roman"/>
          <w:color w:val="000000"/>
        </w:rPr>
        <w:t>(HgS)</w:t>
      </w:r>
      <w:r>
        <w:rPr>
          <w:rFonts w:ascii="宋体" w:hAnsi="宋体"/>
          <w:color w:val="000000"/>
        </w:rPr>
        <w:t>烧之成水银，积变又还成丹砂。</w:t>
      </w:r>
      <w:r>
        <w:rPr>
          <w:rFonts w:eastAsia="Times New Roman" w:cs="Times New Roman"/>
          <w:color w:val="000000"/>
        </w:rPr>
        <w:t>”</w:t>
      </w:r>
      <w:r>
        <w:rPr>
          <w:rFonts w:ascii="宋体" w:hAnsi="宋体"/>
          <w:color w:val="000000"/>
        </w:rPr>
        <w:t>下列说法错误的是</w:t>
      </w:r>
    </w:p>
    <w:p w14:paraId="107B3E05">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w:t>
      </w:r>
      <w:r>
        <w:rPr>
          <w:rFonts w:ascii="宋体" w:hAnsi="宋体"/>
          <w:color w:val="000000"/>
        </w:rPr>
        <w:t>水银</w:t>
      </w:r>
      <w:r>
        <w:rPr>
          <w:rFonts w:eastAsia="Times New Roman" w:cs="Times New Roman"/>
          <w:color w:val="000000"/>
        </w:rPr>
        <w:t>”</w:t>
      </w:r>
      <w:r>
        <w:rPr>
          <w:rFonts w:ascii="宋体" w:hAnsi="宋体"/>
          <w:color w:val="000000"/>
        </w:rPr>
        <w:t>是指金属汞</w:t>
      </w:r>
      <w:r>
        <w:rPr>
          <w:rFonts w:ascii="宋体" w:hAnsi="宋体"/>
          <w:color w:val="000000"/>
        </w:rPr>
        <w:tab/>
      </w:r>
      <w:r>
        <w:rPr>
          <w:rFonts w:ascii="宋体" w:hAnsi="宋体"/>
          <w:color w:val="000000"/>
        </w:rPr>
        <w:t xml:space="preserve">B. </w:t>
      </w:r>
      <w:r>
        <w:rPr>
          <w:rFonts w:eastAsia="Times New Roman" w:cs="Times New Roman"/>
          <w:color w:val="000000"/>
        </w:rPr>
        <w:t>“</w:t>
      </w:r>
      <w:r>
        <w:rPr>
          <w:rFonts w:ascii="宋体" w:hAnsi="宋体"/>
          <w:color w:val="000000"/>
        </w:rPr>
        <w:t>烧之</w:t>
      </w:r>
      <w:r>
        <w:rPr>
          <w:rFonts w:eastAsia="Times New Roman" w:cs="Times New Roman"/>
          <w:color w:val="000000"/>
        </w:rPr>
        <w:t>”</w:t>
      </w:r>
      <w:r>
        <w:rPr>
          <w:rFonts w:ascii="宋体" w:hAnsi="宋体"/>
          <w:color w:val="000000"/>
        </w:rPr>
        <w:t>说明该反应需要加热</w:t>
      </w:r>
    </w:p>
    <w:p w14:paraId="55D2816D">
      <w:pPr>
        <w:tabs>
          <w:tab w:val="left" w:pos="4873"/>
        </w:tabs>
        <w:spacing w:line="360" w:lineRule="auto"/>
        <w:jc w:val="left"/>
        <w:textAlignment w:val="center"/>
        <w:rPr>
          <w:rFonts w:ascii="宋体" w:hAnsi="宋体"/>
          <w:color w:val="000000"/>
        </w:rPr>
      </w:pPr>
      <w:r>
        <w:rPr>
          <w:rFonts w:ascii="宋体" w:hAnsi="宋体"/>
          <w:color w:val="000000"/>
        </w:rPr>
        <w:t>C. 上述反应中可能有硫生成</w:t>
      </w:r>
      <w:r>
        <w:rPr>
          <w:rFonts w:ascii="宋体" w:hAnsi="宋体"/>
          <w:color w:val="000000"/>
        </w:rPr>
        <w:tab/>
      </w:r>
      <w:r>
        <w:rPr>
          <w:rFonts w:ascii="宋体" w:hAnsi="宋体"/>
          <w:color w:val="000000"/>
        </w:rPr>
        <w:t xml:space="preserve">D. </w:t>
      </w:r>
      <w:r>
        <w:rPr>
          <w:rFonts w:eastAsia="Times New Roman" w:cs="Times New Roman"/>
          <w:color w:val="000000"/>
        </w:rPr>
        <w:t>“</w:t>
      </w:r>
      <w:r>
        <w:rPr>
          <w:rFonts w:ascii="宋体" w:hAnsi="宋体"/>
          <w:color w:val="000000"/>
        </w:rPr>
        <w:t>积变又还成丹砂</w:t>
      </w:r>
      <w:r>
        <w:rPr>
          <w:rFonts w:eastAsia="Times New Roman" w:cs="Times New Roman"/>
          <w:color w:val="000000"/>
        </w:rPr>
        <w:t>”</w:t>
      </w:r>
      <w:r>
        <w:rPr>
          <w:rFonts w:ascii="宋体" w:hAnsi="宋体"/>
          <w:color w:val="000000"/>
        </w:rPr>
        <w:t>是物理变化</w:t>
      </w:r>
    </w:p>
    <w:p w14:paraId="1D98557D">
      <w:pPr>
        <w:spacing w:line="360" w:lineRule="auto"/>
        <w:textAlignment w:val="center"/>
        <w:rPr>
          <w:color w:val="000000"/>
        </w:rPr>
      </w:pPr>
      <w:r>
        <w:rPr>
          <w:color w:val="2E75B6"/>
        </w:rPr>
        <w:t>【答案】</w:t>
      </w:r>
      <w:r>
        <w:rPr>
          <w:color w:val="000000"/>
        </w:rPr>
        <w:t>D</w:t>
      </w:r>
    </w:p>
    <w:p w14:paraId="2C5843A1">
      <w:pPr>
        <w:spacing w:line="360" w:lineRule="auto"/>
        <w:textAlignment w:val="center"/>
        <w:rPr>
          <w:color w:val="000000"/>
        </w:rPr>
      </w:pPr>
      <w:r>
        <w:rPr>
          <w:color w:val="2E75B6"/>
        </w:rPr>
        <w:t>【解析】</w:t>
      </w:r>
    </w:p>
    <w:p w14:paraId="5EF3BF9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Hg</w:t>
      </w:r>
      <w:r>
        <w:rPr>
          <w:rFonts w:ascii="宋体" w:hAnsi="宋体"/>
          <w:color w:val="000000"/>
        </w:rPr>
        <w:t>单质俗称水银，故说法正确；</w:t>
      </w:r>
    </w:p>
    <w:p w14:paraId="594DB61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w:t>
      </w:r>
      <w:r>
        <w:rPr>
          <w:rFonts w:ascii="宋体" w:hAnsi="宋体"/>
          <w:color w:val="000000"/>
        </w:rPr>
        <w:t>丹砂烧之成水银</w:t>
      </w:r>
      <w:r>
        <w:rPr>
          <w:rFonts w:eastAsia="Times New Roman" w:cs="Times New Roman"/>
          <w:color w:val="000000"/>
        </w:rPr>
        <w:t>”</w:t>
      </w:r>
      <w:r>
        <w:rPr>
          <w:rFonts w:ascii="宋体" w:hAnsi="宋体"/>
          <w:color w:val="000000"/>
        </w:rPr>
        <w:t>，发生的反应是硫化汞在加热条件下生成汞和硫，</w:t>
      </w:r>
      <w:r>
        <w:rPr>
          <w:rFonts w:eastAsia="Times New Roman" w:cs="Times New Roman"/>
          <w:color w:val="000000"/>
        </w:rPr>
        <w:t>“</w:t>
      </w:r>
      <w:r>
        <w:rPr>
          <w:rFonts w:ascii="宋体" w:hAnsi="宋体"/>
          <w:color w:val="000000"/>
        </w:rPr>
        <w:t>烧之</w:t>
      </w:r>
      <w:r>
        <w:rPr>
          <w:rFonts w:eastAsia="Times New Roman" w:cs="Times New Roman"/>
          <w:color w:val="000000"/>
        </w:rPr>
        <w:t>”</w:t>
      </w:r>
      <w:r>
        <w:rPr>
          <w:rFonts w:ascii="宋体" w:hAnsi="宋体"/>
          <w:color w:val="000000"/>
        </w:rPr>
        <w:t>说明该反应需要加热，故说法正确；</w:t>
      </w:r>
      <w:r>
        <w:rPr>
          <w:color w:val="000000"/>
        </w:rPr>
        <w:br w:type="textWrapping"/>
      </w:r>
      <w:r>
        <w:rPr>
          <w:rFonts w:eastAsia="Times New Roman" w:cs="Times New Roman"/>
          <w:color w:val="000000"/>
        </w:rPr>
        <w:t>C</w:t>
      </w:r>
      <w:r>
        <w:rPr>
          <w:rFonts w:ascii="宋体" w:hAnsi="宋体"/>
          <w:color w:val="000000"/>
        </w:rPr>
        <w:t>、</w:t>
      </w:r>
      <w:r>
        <w:rPr>
          <w:rFonts w:eastAsia="Times New Roman" w:cs="Times New Roman"/>
          <w:color w:val="000000"/>
        </w:rPr>
        <w:t>“</w:t>
      </w:r>
      <w:r>
        <w:rPr>
          <w:rFonts w:ascii="宋体" w:hAnsi="宋体"/>
          <w:color w:val="000000"/>
        </w:rPr>
        <w:t>丹砂烧之成水银</w:t>
      </w:r>
      <w:r>
        <w:rPr>
          <w:rFonts w:eastAsia="Times New Roman" w:cs="Times New Roman"/>
          <w:color w:val="000000"/>
        </w:rPr>
        <w:t>”</w:t>
      </w:r>
      <w:r>
        <w:rPr>
          <w:rFonts w:ascii="宋体" w:hAnsi="宋体"/>
          <w:color w:val="000000"/>
        </w:rPr>
        <w:t>，发生的反应是硫化汞在加热条件下生成汞和硫，所以该反应中可能有硫的生成，故说法正确；</w:t>
      </w:r>
    </w:p>
    <w:p w14:paraId="071564C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w:t>
      </w:r>
      <w:r>
        <w:rPr>
          <w:rFonts w:ascii="宋体" w:hAnsi="宋体"/>
          <w:color w:val="000000"/>
        </w:rPr>
        <w:t>积变又还成丹砂</w:t>
      </w:r>
      <w:r>
        <w:rPr>
          <w:rFonts w:eastAsia="Times New Roman" w:cs="Times New Roman"/>
          <w:color w:val="000000"/>
        </w:rPr>
        <w:t>”(“</w:t>
      </w:r>
      <w:r>
        <w:rPr>
          <w:rFonts w:ascii="宋体" w:hAnsi="宋体"/>
          <w:color w:val="000000"/>
        </w:rPr>
        <w:t>积变</w:t>
      </w:r>
      <w:r>
        <w:rPr>
          <w:rFonts w:eastAsia="Times New Roman" w:cs="Times New Roman"/>
          <w:color w:val="000000"/>
        </w:rPr>
        <w:t>”</w:t>
      </w:r>
      <w:r>
        <w:rPr>
          <w:rFonts w:ascii="宋体" w:hAnsi="宋体"/>
          <w:color w:val="000000"/>
        </w:rPr>
        <w:t>是指将水银与单质硫混合</w:t>
      </w:r>
      <w:r>
        <w:rPr>
          <w:rFonts w:eastAsia="Times New Roman" w:cs="Times New Roman"/>
          <w:color w:val="000000"/>
        </w:rPr>
        <w:t>)</w:t>
      </w:r>
      <w:r>
        <w:rPr>
          <w:rFonts w:ascii="宋体" w:hAnsi="宋体"/>
          <w:color w:val="000000"/>
        </w:rPr>
        <w:t>，有新物质生成，属于化学变化，故说法错误；</w:t>
      </w:r>
    </w:p>
    <w:p w14:paraId="2AF738D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5BB0826">
      <w:pPr>
        <w:spacing w:line="360" w:lineRule="auto"/>
        <w:jc w:val="left"/>
        <w:textAlignment w:val="center"/>
        <w:rPr>
          <w:rFonts w:ascii="宋体" w:hAnsi="宋体"/>
          <w:color w:val="000000"/>
        </w:rPr>
      </w:pPr>
      <w:r>
        <w:rPr>
          <w:color w:val="000000"/>
        </w:rPr>
        <w:t xml:space="preserve">14. </w:t>
      </w:r>
      <w:r>
        <w:rPr>
          <w:rFonts w:ascii="宋体" w:hAnsi="宋体"/>
          <w:color w:val="000000"/>
        </w:rPr>
        <w:t>下列化学反应方程式与描述相符，且书写完全正确的是</w:t>
      </w:r>
    </w:p>
    <w:p w14:paraId="0CFF5606">
      <w:pPr>
        <w:spacing w:line="360" w:lineRule="auto"/>
        <w:jc w:val="left"/>
        <w:textAlignment w:val="center"/>
        <w:rPr>
          <w:rFonts w:eastAsia="Times New Roman" w:cs="Times New Roman"/>
          <w:color w:val="000000"/>
        </w:rPr>
      </w:pPr>
      <w:r>
        <w:rPr>
          <w:rFonts w:ascii="宋体" w:hAnsi="宋体"/>
          <w:color w:val="000000"/>
        </w:rPr>
        <w:t>A. 用稀盐酸除铁锈：</w:t>
      </w:r>
      <w:r>
        <w:rPr>
          <w:rFonts w:eastAsia="Times New Roman" w:cs="Times New Roman"/>
          <w:color w:val="000000"/>
        </w:rPr>
        <w:t>FeO+ 2HCl=FeCl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6446BC1D">
      <w:pPr>
        <w:spacing w:line="360" w:lineRule="auto"/>
        <w:jc w:val="left"/>
        <w:textAlignment w:val="center"/>
        <w:rPr>
          <w:rFonts w:eastAsia="Times New Roman" w:cs="Times New Roman"/>
          <w:color w:val="000000"/>
        </w:rPr>
      </w:pPr>
      <w:r>
        <w:rPr>
          <w:rFonts w:ascii="宋体" w:hAnsi="宋体"/>
          <w:color w:val="000000"/>
        </w:rPr>
        <w:t>B. 红磷在氧气中燃烧</w:t>
      </w:r>
      <w:r>
        <w:rPr>
          <w:rFonts w:eastAsia="Times New Roman" w:cs="Times New Roman"/>
          <w:color w:val="000000"/>
        </w:rPr>
        <w:t>: P+O</w:t>
      </w:r>
      <w:r>
        <w:rPr>
          <w:rFonts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7" o:title="eqId5f85ebe40f92d551279d578be5cd847c"/>
            <o:lock v:ext="edit" aspectratio="t"/>
            <w10:wrap type="none"/>
            <w10:anchorlock/>
          </v:shape>
          <o:OLEObject Type="Embed" ProgID="Equation.DSMT4" ShapeID="_x0000_i1027" DrawAspect="Content" ObjectID="_1468075727" r:id="rId26">
            <o:LockedField>false</o:LockedField>
          </o:OLEObject>
        </w:objec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p>
    <w:p w14:paraId="48FB5C3A">
      <w:pPr>
        <w:spacing w:line="360" w:lineRule="auto"/>
        <w:jc w:val="left"/>
        <w:textAlignment w:val="center"/>
        <w:rPr>
          <w:rFonts w:eastAsia="Times New Roman" w:cs="Times New Roman"/>
          <w:color w:val="000000"/>
        </w:rPr>
      </w:pPr>
      <w:r>
        <w:rPr>
          <w:rFonts w:ascii="宋体" w:hAnsi="宋体"/>
          <w:color w:val="000000"/>
        </w:rPr>
        <w:t>C. 石灰石与二氧化硅高温反应</w:t>
      </w:r>
      <w:r>
        <w:rPr>
          <w:rFonts w:eastAsia="Times New Roman" w:cs="Times New Roman"/>
          <w:color w:val="000000"/>
        </w:rPr>
        <w:t>: CaCO</w:t>
      </w:r>
      <w:r>
        <w:rPr>
          <w:rFonts w:eastAsia="Times New Roman" w:cs="Times New Roman"/>
          <w:color w:val="000000"/>
          <w:vertAlign w:val="subscript"/>
        </w:rPr>
        <w:t>3</w:t>
      </w:r>
      <w:r>
        <w:rPr>
          <w:rFonts w:eastAsia="Times New Roman" w:cs="Times New Roman"/>
          <w:color w:val="000000"/>
        </w:rPr>
        <w:t>+ SiO</w:t>
      </w:r>
      <w:r>
        <w:rPr>
          <w:rFonts w:eastAsia="Times New Roman" w:cs="Times New Roman"/>
          <w:color w:val="000000"/>
          <w:vertAlign w:val="subscript"/>
        </w:rPr>
        <w:t>2</w:t>
      </w:r>
      <w:r>
        <w:object>
          <v:shape id="_x0000_i1028"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0" o:title="eqIdba175b2395a9f9c8bea42f43c6fb508f"/>
            <o:lock v:ext="edit" aspectratio="t"/>
            <w10:wrap type="none"/>
            <w10:anchorlock/>
          </v:shape>
          <o:OLEObject Type="Embed" ProgID="Equation.DSMT4" ShapeID="_x0000_i1028" DrawAspect="Content" ObjectID="_1468075728" r:id="rId28">
            <o:LockedField>false</o:LockedField>
          </o:OLEObject>
        </w:object>
      </w:r>
      <w:r>
        <w:rPr>
          <w:rFonts w:eastAsia="Times New Roman" w:cs="Times New Roman"/>
          <w:color w:val="000000"/>
        </w:rPr>
        <w:t>CaSiO</w:t>
      </w:r>
      <w:r>
        <w:rPr>
          <w:rFonts w:eastAsia="Times New Roman" w:cs="Times New Roman"/>
          <w:color w:val="000000"/>
          <w:vertAlign w:val="subscript"/>
        </w:rPr>
        <w:t>3</w:t>
      </w:r>
      <w:r>
        <w:rPr>
          <w:rFonts w:eastAsia="Times New Roman" w:cs="Times New Roman"/>
          <w:color w:val="000000"/>
        </w:rPr>
        <w:t>+ CO</w:t>
      </w:r>
      <w:r>
        <w:rPr>
          <w:rFonts w:eastAsia="Times New Roman" w:cs="Times New Roman"/>
          <w:color w:val="000000"/>
          <w:vertAlign w:val="subscript"/>
        </w:rPr>
        <w:t>2</w:t>
      </w:r>
      <w:r>
        <w:rPr>
          <w:rFonts w:eastAsia="Times New Roman" w:cs="Times New Roman"/>
          <w:color w:val="000000"/>
        </w:rPr>
        <w:t>↑</w:t>
      </w:r>
    </w:p>
    <w:p w14:paraId="7D14A9F9">
      <w:pPr>
        <w:spacing w:line="360" w:lineRule="auto"/>
        <w:jc w:val="left"/>
        <w:textAlignment w:val="center"/>
        <w:rPr>
          <w:rFonts w:eastAsia="Times New Roman" w:cs="Times New Roman"/>
          <w:color w:val="000000"/>
        </w:rPr>
      </w:pPr>
      <w:r>
        <w:rPr>
          <w:rFonts w:ascii="宋体" w:hAnsi="宋体"/>
          <w:color w:val="000000"/>
        </w:rPr>
        <w:t>D. 工业上用电解法冶炼铝：</w:t>
      </w:r>
      <w:r>
        <w:rPr>
          <w:rFonts w:eastAsia="Times New Roman" w:cs="Times New Roman"/>
          <w:color w:val="000000"/>
        </w:rPr>
        <w:t>2Al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=4Al+3O</w:t>
      </w:r>
      <w:r>
        <w:rPr>
          <w:rFonts w:eastAsia="Times New Roman" w:cs="Times New Roman"/>
          <w:color w:val="000000"/>
          <w:vertAlign w:val="subscript"/>
        </w:rPr>
        <w:t>2</w:t>
      </w:r>
    </w:p>
    <w:p w14:paraId="16BB0F5F">
      <w:pPr>
        <w:spacing w:line="360" w:lineRule="auto"/>
        <w:textAlignment w:val="center"/>
        <w:rPr>
          <w:color w:val="000000"/>
        </w:rPr>
      </w:pPr>
      <w:r>
        <w:rPr>
          <w:color w:val="2E75B6"/>
        </w:rPr>
        <w:t>【答案】</w:t>
      </w:r>
      <w:r>
        <w:rPr>
          <w:color w:val="000000"/>
        </w:rPr>
        <w:t>C</w:t>
      </w:r>
    </w:p>
    <w:p w14:paraId="57F91814">
      <w:pPr>
        <w:spacing w:line="360" w:lineRule="auto"/>
        <w:textAlignment w:val="center"/>
        <w:rPr>
          <w:color w:val="000000"/>
        </w:rPr>
      </w:pPr>
      <w:r>
        <w:rPr>
          <w:color w:val="2E75B6"/>
        </w:rPr>
        <w:t>【解析】</w:t>
      </w:r>
    </w:p>
    <w:p w14:paraId="562E095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、用稀盐酸除铁锈是氧化铁与盐酸反应生成氯化铁和水，该反应的化学方程式为</w:t>
      </w:r>
      <w:r>
        <w:object>
          <v:shape id="_x0000_i1029" o:spt="75" alt="学科网(www.zxxk.com)--教育资源门户，提供试卷、教案、课件、论文、素材以及各类教学资源下载，还有大量而丰富的教学相关资讯！" type="#_x0000_t75" style="height:18.4pt;width:146.5pt;" o:ole="t" filled="f" o:preferrelative="t" stroked="f" coordsize="21600,21600">
            <v:path/>
            <v:fill on="f" focussize="0,0"/>
            <v:stroke on="f" joinstyle="miter"/>
            <v:imagedata r:id="rId30" o:title="eqId2d335a907addc56ecbc6d26854398e20"/>
            <o:lock v:ext="edit" aspectratio="t"/>
            <w10:wrap type="none"/>
            <w10:anchorlock/>
          </v:shape>
          <o:OLEObject Type="Embed" ProgID="Equation.DSMT4" ShapeID="_x0000_i1029" DrawAspect="Content" ObjectID="_1468075729" r:id="rId29">
            <o:LockedField>false</o:LockedField>
          </o:OLEObject>
        </w:object>
      </w:r>
      <w:r>
        <w:rPr>
          <w:rFonts w:ascii="宋体" w:hAnsi="宋体"/>
          <w:color w:val="000000"/>
        </w:rPr>
        <w:t>，故</w:t>
      </w:r>
      <w:r>
        <w:rPr>
          <w:rFonts w:eastAsia="Times New Roman" w:cs="Times New Roman"/>
          <w:color w:val="000000"/>
        </w:rPr>
        <w:t>A</w:t>
      </w:r>
      <w:r>
        <w:rPr>
          <w:rFonts w:ascii="宋体" w:hAnsi="宋体"/>
          <w:color w:val="000000"/>
        </w:rPr>
        <w:t>项错误；</w:t>
      </w:r>
    </w:p>
    <w:p w14:paraId="57CBD9C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、红磷在空气中燃烧生成五氧化二磷，该反应的化学方程式为</w:t>
      </w:r>
      <w:r>
        <w:object>
          <v:shape id="_x0000_i1030" o:spt="75" alt="学科网(www.zxxk.com)--教育资源门户，提供试卷、教案、课件、论文、素材以及各类教学资源下载，还有大量而丰富的教学相关资讯！" type="#_x0000_t75" style="height:37.65pt;width:97.1pt;" o:ole="t" filled="f" o:preferrelative="t" stroked="f" coordsize="21600,21600">
            <v:path/>
            <v:fill on="f" focussize="0,0"/>
            <v:stroke on="f" joinstyle="miter"/>
            <v:imagedata r:id="rId32" o:title="eqIdb8014292423dbd70943f759cfd6da65a"/>
            <o:lock v:ext="edit" aspectratio="t"/>
            <w10:wrap type="none"/>
            <w10:anchorlock/>
          </v:shape>
          <o:OLEObject Type="Embed" ProgID="Equation.DSMT4" ShapeID="_x0000_i1030" DrawAspect="Content" ObjectID="_1468075730" r:id="rId31">
            <o:LockedField>false</o:LockedField>
          </o:OLEObject>
        </w:object>
      </w:r>
      <w:r>
        <w:rPr>
          <w:rFonts w:ascii="宋体" w:hAnsi="宋体"/>
          <w:color w:val="000000"/>
        </w:rPr>
        <w:t>，故</w:t>
      </w:r>
      <w:r>
        <w:rPr>
          <w:rFonts w:eastAsia="Times New Roman" w:cs="Times New Roman"/>
          <w:color w:val="000000"/>
        </w:rPr>
        <w:t>B</w:t>
      </w:r>
      <w:r>
        <w:rPr>
          <w:rFonts w:ascii="宋体" w:hAnsi="宋体"/>
          <w:color w:val="000000"/>
        </w:rPr>
        <w:t>项错误；</w:t>
      </w:r>
    </w:p>
    <w:p w14:paraId="144CBE1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、石灰石与二氧化硅高温反应生成硅酸钙和二氧化碳，该反应</w:t>
      </w:r>
      <w:r>
        <w:rPr>
          <w:rFonts w:ascii="宋体" w:hAnsi="宋体"/>
          <w:color w:val="000000"/>
        </w:rPr>
        <w:drawing>
          <wp:inline distT="0" distB="0" distL="114300" distR="114300">
            <wp:extent cx="133350" cy="177800"/>
            <wp:effectExtent l="0" t="0" r="0" b="13335"/>
            <wp:docPr id="806923" name="图片 80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923" name="图片 806923"/>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化学方程式为</w:t>
      </w:r>
      <w:r>
        <w:object>
          <v:shape id="_x0000_i1031" o:spt="75" alt="学科网(www.zxxk.com)--教育资源门户，提供试卷、教案、课件、论文、素材以及各类教学资源下载，还有大量而丰富的教学相关资讯！" type="#_x0000_t75" style="height:37.65pt;width:185pt;" o:ole="t" filled="f" o:preferrelative="t" stroked="f" coordsize="21600,21600">
            <v:path/>
            <v:fill on="f" focussize="0,0"/>
            <v:stroke on="f" joinstyle="miter"/>
            <v:imagedata r:id="rId34" o:title="eqId0469a53598f5308eaa63793e712e666c"/>
            <o:lock v:ext="edit" aspectratio="t"/>
            <w10:wrap type="none"/>
            <w10:anchorlock/>
          </v:shape>
          <o:OLEObject Type="Embed" ProgID="Equation.DSMT4" ShapeID="_x0000_i1031" DrawAspect="Content" ObjectID="_1468075731" r:id="rId33">
            <o:LockedField>false</o:LockedField>
          </o:OLEObject>
        </w:object>
      </w:r>
      <w:r>
        <w:rPr>
          <w:rFonts w:eastAsia="Times New Roman" w:cs="Times New Roman"/>
          <w:color w:val="000000"/>
        </w:rPr>
        <w:t xml:space="preserve"> </w:t>
      </w:r>
      <w:r>
        <w:rPr>
          <w:rFonts w:ascii="宋体" w:hAnsi="宋体"/>
          <w:color w:val="000000"/>
        </w:rPr>
        <w:t>，故</w:t>
      </w:r>
      <w:r>
        <w:rPr>
          <w:rFonts w:eastAsia="Times New Roman" w:cs="Times New Roman"/>
          <w:color w:val="000000"/>
        </w:rPr>
        <w:t>C</w:t>
      </w:r>
      <w:r>
        <w:rPr>
          <w:rFonts w:ascii="宋体" w:hAnsi="宋体"/>
          <w:color w:val="000000"/>
        </w:rPr>
        <w:t>项正确；</w:t>
      </w:r>
    </w:p>
    <w:p w14:paraId="4EF4535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、氧化铝在通电条件下生成铝和氧气，该反应的化学方程式为</w:t>
      </w:r>
      <w:r>
        <w:object>
          <v:shape id="_x0000_i1032" o:spt="75" alt="学科网(www.zxxk.com)--教育资源门户，提供试卷、教案、课件、论文、素材以及各类教学资源下载，还有大量而丰富的教学相关资讯！" type="#_x0000_t75" style="height:38.5pt;width:119.7pt;" o:ole="t" filled="f" o:preferrelative="t" stroked="f" coordsize="21600,21600">
            <v:path/>
            <v:fill on="f" focussize="0,0"/>
            <v:stroke on="f" joinstyle="miter"/>
            <v:imagedata r:id="rId36" o:title="eqId6f0b9c4ea9137f1e34013462c5e502f5"/>
            <o:lock v:ext="edit" aspectratio="t"/>
            <w10:wrap type="none"/>
            <w10:anchorlock/>
          </v:shape>
          <o:OLEObject Type="Embed" ProgID="Equation.DSMT4" ShapeID="_x0000_i1032" DrawAspect="Content" ObjectID="_1468075732" r:id="rId35">
            <o:LockedField>false</o:LockedField>
          </o:OLEObject>
        </w:object>
      </w:r>
      <w:r>
        <w:rPr>
          <w:rFonts w:ascii="宋体" w:hAnsi="宋体"/>
          <w:color w:val="000000"/>
        </w:rPr>
        <w:t>，故</w:t>
      </w:r>
      <w:r>
        <w:rPr>
          <w:rFonts w:eastAsia="Times New Roman" w:cs="Times New Roman"/>
          <w:color w:val="000000"/>
        </w:rPr>
        <w:t>D</w:t>
      </w:r>
      <w:r>
        <w:rPr>
          <w:rFonts w:ascii="宋体" w:hAnsi="宋体"/>
          <w:color w:val="000000"/>
        </w:rPr>
        <w:t>项错误；</w:t>
      </w:r>
    </w:p>
    <w:p w14:paraId="2B1BF18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39267E8">
      <w:pPr>
        <w:spacing w:line="360" w:lineRule="auto"/>
        <w:jc w:val="left"/>
        <w:textAlignment w:val="center"/>
        <w:rPr>
          <w:rFonts w:ascii="宋体" w:hAnsi="宋体"/>
          <w:color w:val="000000"/>
        </w:rPr>
      </w:pPr>
      <w:r>
        <w:rPr>
          <w:color w:val="000000"/>
        </w:rPr>
        <w:t xml:space="preserve">15. </w:t>
      </w:r>
      <w:r>
        <w:rPr>
          <w:rFonts w:ascii="宋体" w:hAnsi="宋体"/>
          <w:color w:val="000000"/>
        </w:rPr>
        <w:t>下列操作能够达到实验目的的是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6120"/>
      </w:tblGrid>
      <w:tr w14:paraId="66C4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D50464">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B37DE6">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CB3FBA">
            <w:pPr>
              <w:spacing w:line="360" w:lineRule="auto"/>
              <w:jc w:val="left"/>
              <w:textAlignment w:val="center"/>
              <w:rPr>
                <w:rFonts w:ascii="宋体" w:hAnsi="宋体"/>
                <w:color w:val="000000"/>
              </w:rPr>
            </w:pPr>
            <w:r>
              <w:rPr>
                <w:rFonts w:ascii="宋体" w:hAnsi="宋体"/>
                <w:color w:val="000000"/>
              </w:rPr>
              <w:t>实验操作</w:t>
            </w:r>
          </w:p>
        </w:tc>
      </w:tr>
      <w:tr w14:paraId="79AB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1575F1">
            <w:pPr>
              <w:spacing w:line="360" w:lineRule="auto"/>
              <w:jc w:val="left"/>
              <w:textAlignment w:val="center"/>
              <w:rPr>
                <w:rFonts w:ascii="Calibri" w:hAnsi="Calibri" w:eastAsia="Calibri" w:cs="Calibri"/>
                <w:color w:val="000000"/>
              </w:rPr>
            </w:pPr>
            <w:r>
              <w:rPr>
                <w:rFonts w:ascii="Calibri" w:hAnsi="Calibri" w:eastAsia="Calibri" w:cs="Calibri"/>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A93FF8">
            <w:pPr>
              <w:spacing w:line="360" w:lineRule="auto"/>
              <w:jc w:val="left"/>
              <w:textAlignment w:val="center"/>
              <w:rPr>
                <w:rFonts w:ascii="宋体" w:hAnsi="宋体"/>
                <w:color w:val="000000"/>
              </w:rPr>
            </w:pPr>
            <w:r>
              <w:rPr>
                <w:rFonts w:ascii="宋体" w:hAnsi="宋体"/>
                <w:color w:val="000000"/>
              </w:rPr>
              <w:t>除去氯化氢气体中的水蒸气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130A38">
            <w:pPr>
              <w:spacing w:line="360" w:lineRule="auto"/>
              <w:jc w:val="left"/>
              <w:textAlignment w:val="center"/>
              <w:rPr>
                <w:rFonts w:ascii="宋体" w:hAnsi="宋体"/>
                <w:color w:val="000000"/>
              </w:rPr>
            </w:pPr>
            <w:r>
              <w:rPr>
                <w:rFonts w:ascii="宋体" w:hAnsi="宋体"/>
                <w:color w:val="000000"/>
              </w:rPr>
              <w:t>将混合气体通过氢氧化钠溶液</w:t>
            </w:r>
          </w:p>
        </w:tc>
      </w:tr>
      <w:tr w14:paraId="6A1F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BB8BB8">
            <w:pPr>
              <w:spacing w:line="360" w:lineRule="auto"/>
              <w:jc w:val="left"/>
              <w:textAlignment w:val="center"/>
              <w:rPr>
                <w:rFonts w:ascii="Calibri" w:hAnsi="Calibri" w:eastAsia="Calibri" w:cs="Calibri"/>
                <w:color w:val="000000"/>
              </w:rPr>
            </w:pPr>
            <w:r>
              <w:rPr>
                <w:rFonts w:ascii="Calibri" w:hAnsi="Calibri" w:eastAsia="Calibri" w:cs="Calibri"/>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5A863E">
            <w:pPr>
              <w:spacing w:line="360" w:lineRule="auto"/>
              <w:jc w:val="left"/>
              <w:textAlignment w:val="center"/>
              <w:rPr>
                <w:rFonts w:ascii="宋体" w:hAnsi="宋体"/>
                <w:color w:val="000000"/>
              </w:rPr>
            </w:pPr>
            <w:r>
              <w:rPr>
                <w:rFonts w:ascii="宋体" w:hAnsi="宋体"/>
                <w:color w:val="000000"/>
              </w:rPr>
              <w:t>探究气态石蜡是否易燃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EF3BC7">
            <w:pPr>
              <w:spacing w:line="360" w:lineRule="auto"/>
              <w:jc w:val="left"/>
              <w:textAlignment w:val="center"/>
              <w:rPr>
                <w:rFonts w:ascii="宋体" w:hAnsi="宋体"/>
                <w:color w:val="000000"/>
              </w:rPr>
            </w:pPr>
            <w:r>
              <w:rPr>
                <w:rFonts w:ascii="宋体" w:hAnsi="宋体"/>
                <w:color w:val="000000"/>
              </w:rPr>
              <w:t>将尖嘴玻璃导管插入燃着的蜡烛烛心附近，在尖嘴处点燃</w:t>
            </w:r>
          </w:p>
        </w:tc>
      </w:tr>
      <w:tr w14:paraId="16BC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FDA633">
            <w:pPr>
              <w:spacing w:line="360" w:lineRule="auto"/>
              <w:jc w:val="left"/>
              <w:textAlignment w:val="center"/>
              <w:rPr>
                <w:rFonts w:ascii="Calibri" w:hAnsi="Calibri" w:eastAsia="Calibri" w:cs="Calibri"/>
                <w:color w:val="000000"/>
              </w:rPr>
            </w:pPr>
            <w:r>
              <w:rPr>
                <w:rFonts w:ascii="Calibri" w:hAnsi="Calibri" w:eastAsia="Calibri" w:cs="Calibri"/>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3344D4">
            <w:pPr>
              <w:spacing w:line="360" w:lineRule="auto"/>
              <w:jc w:val="left"/>
              <w:textAlignment w:val="center"/>
              <w:rPr>
                <w:rFonts w:ascii="宋体" w:hAnsi="宋体"/>
                <w:color w:val="000000"/>
              </w:rPr>
            </w:pPr>
            <w:r>
              <w:rPr>
                <w:rFonts w:ascii="宋体" w:hAnsi="宋体"/>
                <w:color w:val="000000"/>
              </w:rPr>
              <w:t>探究水对铁钉生锈的影响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B65130">
            <w:pPr>
              <w:spacing w:line="360" w:lineRule="auto"/>
              <w:jc w:val="left"/>
              <w:textAlignment w:val="center"/>
              <w:rPr>
                <w:rFonts w:ascii="宋体" w:hAnsi="宋体"/>
                <w:color w:val="000000"/>
              </w:rPr>
            </w:pPr>
            <w:r>
              <w:rPr>
                <w:rFonts w:ascii="宋体" w:hAnsi="宋体"/>
                <w:color w:val="000000"/>
              </w:rPr>
              <w:t>将两枚洁净的铁钉分别放入装有蒸馏水和食盐水的两个小烧杯中</w:t>
            </w:r>
          </w:p>
        </w:tc>
      </w:tr>
      <w:tr w14:paraId="67CB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D4B20">
            <w:pPr>
              <w:spacing w:line="360" w:lineRule="auto"/>
              <w:jc w:val="left"/>
              <w:textAlignment w:val="center"/>
              <w:rPr>
                <w:rFonts w:ascii="Calibri" w:hAnsi="Calibri" w:eastAsia="Calibri" w:cs="Calibri"/>
                <w:color w:val="000000"/>
              </w:rPr>
            </w:pPr>
            <w:r>
              <w:rPr>
                <w:rFonts w:ascii="Calibri" w:hAnsi="Calibri" w:eastAsia="Calibri" w:cs="Calibri"/>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232B50">
            <w:pPr>
              <w:spacing w:line="360" w:lineRule="auto"/>
              <w:jc w:val="left"/>
              <w:textAlignment w:val="center"/>
              <w:rPr>
                <w:rFonts w:ascii="Calibri" w:hAnsi="Calibri" w:eastAsia="Calibri" w:cs="Calibri"/>
                <w:color w:val="000000"/>
              </w:rPr>
            </w:pPr>
            <w:r>
              <w:rPr>
                <w:rFonts w:ascii="宋体" w:hAnsi="宋体"/>
                <w:color w:val="000000"/>
              </w:rPr>
              <w:t>测定肥皂水的</w:t>
            </w:r>
            <w:r>
              <w:rPr>
                <w:rFonts w:ascii="Calibri" w:hAnsi="Calibri" w:eastAsia="Calibri" w:cs="Calibri"/>
                <w:color w:val="000000"/>
              </w:rPr>
              <w:t xml:space="preserve"> pH</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0E7709">
            <w:pPr>
              <w:spacing w:line="360" w:lineRule="auto"/>
              <w:jc w:val="left"/>
              <w:textAlignment w:val="center"/>
              <w:rPr>
                <w:rFonts w:ascii="宋体" w:hAnsi="宋体"/>
                <w:color w:val="000000"/>
              </w:rPr>
            </w:pPr>
            <w:r>
              <w:rPr>
                <w:rFonts w:ascii="宋体" w:hAnsi="宋体"/>
                <w:color w:val="000000"/>
              </w:rPr>
              <w:t>用玻璃棒蘸取肥皂水滴到湿润的</w:t>
            </w:r>
            <w:r>
              <w:rPr>
                <w:rFonts w:ascii="Calibri" w:hAnsi="Calibri" w:eastAsia="Calibri" w:cs="Calibri"/>
                <w:color w:val="000000"/>
              </w:rPr>
              <w:t>pH</w:t>
            </w:r>
            <w:r>
              <w:rPr>
                <w:rFonts w:ascii="宋体" w:hAnsi="宋体"/>
                <w:color w:val="000000"/>
              </w:rPr>
              <w:t>试纸上</w:t>
            </w:r>
          </w:p>
        </w:tc>
      </w:tr>
    </w:tbl>
    <w:p w14:paraId="10708859">
      <w:pPr>
        <w:spacing w:line="360" w:lineRule="auto"/>
        <w:jc w:val="left"/>
        <w:textAlignment w:val="center"/>
        <w:rPr>
          <w:color w:val="000000"/>
        </w:rPr>
      </w:pPr>
    </w:p>
    <w:p w14:paraId="3A7496D4">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5CC737E6">
      <w:pPr>
        <w:spacing w:line="360" w:lineRule="auto"/>
        <w:textAlignment w:val="center"/>
        <w:rPr>
          <w:color w:val="000000"/>
        </w:rPr>
      </w:pPr>
      <w:r>
        <w:rPr>
          <w:color w:val="2E75B6"/>
        </w:rPr>
        <w:t>【答案】</w:t>
      </w:r>
      <w:r>
        <w:rPr>
          <w:color w:val="000000"/>
        </w:rPr>
        <w:t>B</w:t>
      </w:r>
    </w:p>
    <w:p w14:paraId="36A086DB">
      <w:pPr>
        <w:spacing w:line="360" w:lineRule="auto"/>
        <w:textAlignment w:val="center"/>
        <w:rPr>
          <w:color w:val="000000"/>
        </w:rPr>
      </w:pPr>
      <w:r>
        <w:rPr>
          <w:color w:val="2E75B6"/>
        </w:rPr>
        <w:t>【解析】</w:t>
      </w:r>
    </w:p>
    <w:p w14:paraId="1933374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、除去氯化氢气体中的水蒸气，将混合气体通过氢氧化钠溶液，氢氧化钠溶液会和氯化氢反应生成氯化钠和水，选项错误。</w:t>
      </w:r>
    </w:p>
    <w:p w14:paraId="4C29062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、探究气态石蜡是否易燃，将尖嘴玻璃导管插入燃着的蜡烛烛心附近，尖嘴处有气态石蜡，所以在尖嘴处点燃，选项正确。</w:t>
      </w:r>
    </w:p>
    <w:p w14:paraId="26E93D6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、探究水对铁钉生锈的影响，将两枚洁净的铁钉分别放入装有蒸馏水和食盐水的两个小烧杯中，没有控制变量水，选项错误。</w:t>
      </w:r>
    </w:p>
    <w:p w14:paraId="2943F91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、测定肥皂水的</w:t>
      </w:r>
      <w:r>
        <w:rPr>
          <w:rFonts w:eastAsia="Times New Roman" w:cs="Times New Roman"/>
          <w:color w:val="000000"/>
        </w:rPr>
        <w:t xml:space="preserve"> pH</w:t>
      </w:r>
      <w:r>
        <w:rPr>
          <w:rFonts w:ascii="宋体" w:hAnsi="宋体"/>
          <w:color w:val="000000"/>
        </w:rPr>
        <w:t>，用玻璃棒蘸取肥皂水滴到干燥的</w:t>
      </w:r>
      <w:r>
        <w:rPr>
          <w:rFonts w:eastAsia="Times New Roman" w:cs="Times New Roman"/>
          <w:color w:val="000000"/>
        </w:rPr>
        <w:t>pH</w:t>
      </w:r>
      <w:r>
        <w:rPr>
          <w:rFonts w:ascii="宋体" w:hAnsi="宋体"/>
          <w:color w:val="000000"/>
        </w:rPr>
        <w:t>试纸上，选项错误。</w:t>
      </w:r>
    </w:p>
    <w:p w14:paraId="08AB46E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090DB37">
      <w:pPr>
        <w:spacing w:line="360" w:lineRule="auto"/>
        <w:jc w:val="left"/>
        <w:textAlignment w:val="center"/>
        <w:rPr>
          <w:rFonts w:ascii="宋体" w:hAnsi="宋体"/>
          <w:color w:val="000000"/>
        </w:rPr>
      </w:pPr>
      <w:r>
        <w:rPr>
          <w:color w:val="000000"/>
        </w:rPr>
        <w:t xml:space="preserve">16. </w:t>
      </w:r>
      <w:r>
        <w:rPr>
          <w:rFonts w:ascii="宋体" w:hAnsi="宋体"/>
          <w:color w:val="000000"/>
        </w:rPr>
        <w:t>海洋是人类宝贵的自然资源。下列说法错误的是</w:t>
      </w:r>
    </w:p>
    <w:p w14:paraId="4B3918F9">
      <w:pPr>
        <w:spacing w:line="360" w:lineRule="auto"/>
        <w:jc w:val="left"/>
        <w:textAlignment w:val="center"/>
        <w:rPr>
          <w:rFonts w:ascii="宋体" w:hAnsi="宋体"/>
          <w:color w:val="000000"/>
        </w:rPr>
      </w:pPr>
      <w:r>
        <w:rPr>
          <w:rFonts w:ascii="宋体" w:hAnsi="宋体"/>
          <w:color w:val="000000"/>
        </w:rPr>
        <w:t>A. 海水淡化</w:t>
      </w:r>
      <w:r>
        <w:rPr>
          <w:rFonts w:eastAsia="Times New Roman" w:cs="Times New Roman"/>
          <w:color w:val="000000"/>
        </w:rPr>
        <w:t>——</w:t>
      </w:r>
      <w:r>
        <w:rPr>
          <w:rFonts w:ascii="宋体" w:hAnsi="宋体"/>
          <w:color w:val="000000"/>
        </w:rPr>
        <w:t>利用物质的溶解度不同进行蒸馏分离</w:t>
      </w:r>
    </w:p>
    <w:p w14:paraId="56E9AA3E">
      <w:pPr>
        <w:spacing w:line="360" w:lineRule="auto"/>
        <w:jc w:val="left"/>
        <w:textAlignment w:val="center"/>
        <w:rPr>
          <w:rFonts w:ascii="宋体" w:hAnsi="宋体"/>
          <w:color w:val="000000"/>
        </w:rPr>
      </w:pPr>
      <w:r>
        <w:rPr>
          <w:rFonts w:ascii="宋体" w:hAnsi="宋体"/>
          <w:color w:val="000000"/>
        </w:rPr>
        <w:t>B. 海水晒盐</w:t>
      </w:r>
      <w:r>
        <w:rPr>
          <w:rFonts w:eastAsia="Times New Roman" w:cs="Times New Roman"/>
          <w:color w:val="000000"/>
        </w:rPr>
        <w:t>——</w:t>
      </w:r>
      <w:r>
        <w:rPr>
          <w:rFonts w:ascii="宋体" w:hAnsi="宋体"/>
          <w:color w:val="000000"/>
        </w:rPr>
        <w:t>利用太阳能和风能蒸发水分得到粗盐</w:t>
      </w:r>
    </w:p>
    <w:p w14:paraId="5E7EFBD2">
      <w:pPr>
        <w:spacing w:line="360" w:lineRule="auto"/>
        <w:jc w:val="left"/>
        <w:textAlignment w:val="center"/>
        <w:rPr>
          <w:rFonts w:ascii="宋体" w:hAnsi="宋体"/>
          <w:color w:val="000000"/>
        </w:rPr>
      </w:pPr>
      <w:r>
        <w:rPr>
          <w:rFonts w:ascii="宋体" w:hAnsi="宋体"/>
          <w:color w:val="000000"/>
        </w:rPr>
        <w:t>C. 海水制镁</w:t>
      </w:r>
      <w:r>
        <w:rPr>
          <w:rFonts w:eastAsia="Times New Roman" w:cs="Times New Roman"/>
          <w:color w:val="000000"/>
        </w:rPr>
        <w:t>——</w:t>
      </w:r>
      <w:r>
        <w:rPr>
          <w:rFonts w:ascii="宋体" w:hAnsi="宋体"/>
          <w:color w:val="000000"/>
        </w:rPr>
        <w:t>利用碱将镁元素富集，提纯后电解</w:t>
      </w:r>
    </w:p>
    <w:p w14:paraId="76E1EF89">
      <w:pPr>
        <w:spacing w:line="360" w:lineRule="auto"/>
        <w:jc w:val="left"/>
        <w:textAlignment w:val="center"/>
        <w:rPr>
          <w:rFonts w:ascii="宋体" w:hAnsi="宋体"/>
          <w:color w:val="000000"/>
        </w:rPr>
      </w:pPr>
      <w:r>
        <w:rPr>
          <w:rFonts w:ascii="宋体" w:hAnsi="宋体"/>
          <w:color w:val="000000"/>
        </w:rPr>
        <w:t>D. 海水</w:t>
      </w:r>
      <w:r>
        <w:rPr>
          <w:rFonts w:eastAsia="Times New Roman" w:cs="Times New Roman"/>
          <w:color w:val="000000"/>
        </w:rPr>
        <w:t>“</w:t>
      </w:r>
      <w:r>
        <w:rPr>
          <w:rFonts w:ascii="宋体" w:hAnsi="宋体"/>
          <w:color w:val="000000"/>
        </w:rPr>
        <w:t>制碱</w:t>
      </w:r>
      <w:r>
        <w:rPr>
          <w:rFonts w:eastAsia="Times New Roman" w:cs="Times New Roman"/>
          <w:color w:val="000000"/>
        </w:rPr>
        <w:t>”——</w:t>
      </w:r>
      <w:r>
        <w:rPr>
          <w:rFonts w:ascii="宋体" w:hAnsi="宋体"/>
          <w:color w:val="000000"/>
        </w:rPr>
        <w:t>利用氨碱法以食盐等原料制取纯碱</w:t>
      </w:r>
    </w:p>
    <w:p w14:paraId="67E229C8">
      <w:pPr>
        <w:spacing w:line="360" w:lineRule="auto"/>
        <w:textAlignment w:val="center"/>
        <w:rPr>
          <w:color w:val="000000"/>
        </w:rPr>
      </w:pPr>
      <w:r>
        <w:rPr>
          <w:color w:val="2E75B6"/>
        </w:rPr>
        <w:t>【答案】</w:t>
      </w:r>
      <w:r>
        <w:rPr>
          <w:color w:val="000000"/>
        </w:rPr>
        <w:t>A</w:t>
      </w:r>
    </w:p>
    <w:p w14:paraId="3B2C80AC">
      <w:pPr>
        <w:spacing w:line="360" w:lineRule="auto"/>
        <w:textAlignment w:val="center"/>
        <w:rPr>
          <w:color w:val="000000"/>
        </w:rPr>
      </w:pPr>
      <w:r>
        <w:rPr>
          <w:color w:val="2E75B6"/>
        </w:rPr>
        <w:t>【解析】</w:t>
      </w:r>
    </w:p>
    <w:p w14:paraId="345810F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、海水淡化是利用物质的沸点不同进行蒸馏分离，故说法错误；</w:t>
      </w:r>
    </w:p>
    <w:p w14:paraId="462A73D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、海水晒盐是利用太阳能和风能蒸发水分得到粗盐，故说法正确；</w:t>
      </w:r>
    </w:p>
    <w:p w14:paraId="50DEBA3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、海水制镁是利用碱将镁元素富集，碱与镁离子结合生成氢氧化镁，经过滤，提纯后电解，故说法正确；</w:t>
      </w:r>
    </w:p>
    <w:p w14:paraId="6E20D23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、海水</w:t>
      </w:r>
      <w:r>
        <w:rPr>
          <w:rFonts w:eastAsia="Times New Roman" w:cs="Times New Roman"/>
          <w:color w:val="000000"/>
        </w:rPr>
        <w:t>“</w:t>
      </w:r>
      <w:r>
        <w:rPr>
          <w:rFonts w:ascii="宋体" w:hAnsi="宋体"/>
          <w:color w:val="000000"/>
        </w:rPr>
        <w:t>制碱</w:t>
      </w:r>
      <w:r>
        <w:rPr>
          <w:rFonts w:eastAsia="Times New Roman" w:cs="Times New Roman"/>
          <w:color w:val="000000"/>
        </w:rPr>
        <w:t>”</w:t>
      </w:r>
      <w:r>
        <w:rPr>
          <w:rFonts w:ascii="宋体" w:hAnsi="宋体"/>
          <w:color w:val="000000"/>
        </w:rPr>
        <w:t>是利用氨碱法以食盐等原料制取纯碱，氨碱法制碱是将饱和氨盐水在加压并不断通入二氧化碳的条件下是碳酸氢钠结晶析出，碳酸氢钠固体在加热条件下分解得到纯碱，故说法正确；</w:t>
      </w:r>
    </w:p>
    <w:p w14:paraId="2C0A08B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30165044">
      <w:pPr>
        <w:spacing w:line="360" w:lineRule="auto"/>
        <w:jc w:val="left"/>
        <w:textAlignment w:val="center"/>
        <w:rPr>
          <w:rFonts w:ascii="宋体" w:hAnsi="宋体"/>
          <w:color w:val="000000"/>
        </w:rPr>
      </w:pPr>
      <w:r>
        <w:rPr>
          <w:color w:val="000000"/>
        </w:rPr>
        <w:t xml:space="preserve">17. </w:t>
      </w:r>
      <w:r>
        <w:rPr>
          <w:rFonts w:ascii="宋体" w:hAnsi="宋体"/>
          <w:color w:val="000000"/>
        </w:rPr>
        <w:t>图中甲、乙、丙是三种常见的化合物，相连物质之间均能发生化学反应。下列符合图示要求的是</w:t>
      </w:r>
    </w:p>
    <w:p w14:paraId="4E3D4DA6">
      <w:pPr>
        <w:spacing w:line="360" w:lineRule="auto"/>
        <w:jc w:val="left"/>
        <w:textAlignment w:val="center"/>
        <w:rPr>
          <w:color w:val="000000"/>
        </w:rPr>
      </w:pPr>
      <w:r>
        <w:rPr>
          <w:rFonts w:ascii="宋体" w:hAnsi="宋体"/>
          <w:color w:val="000000"/>
        </w:rPr>
        <w:drawing>
          <wp:inline distT="0" distB="0" distL="114300" distR="114300">
            <wp:extent cx="1933575" cy="361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933575" cy="361950"/>
                    </a:xfrm>
                    <a:prstGeom prst="rect">
                      <a:avLst/>
                    </a:prstGeom>
                  </pic:spPr>
                </pic:pic>
              </a:graphicData>
            </a:graphic>
          </wp:inline>
        </w:drawing>
      </w:r>
      <w:r>
        <w:rPr>
          <w:rFonts w:ascii="宋体" w:hAnsi="宋体"/>
          <w:color w:val="000000"/>
        </w:rPr>
        <w:br w:type="textWrapping"/>
      </w:r>
    </w:p>
    <w:p w14:paraId="08CC0C1A">
      <w:pPr>
        <w:spacing w:line="360" w:lineRule="auto"/>
        <w:jc w:val="left"/>
        <w:textAlignment w:val="center"/>
        <w:rPr>
          <w:rFonts w:eastAsia="Times New Roman" w:cs="Times New Roman"/>
          <w:color w:val="000000"/>
        </w:rPr>
      </w:pPr>
      <w:r>
        <w:rPr>
          <w:rFonts w:ascii="宋体" w:hAnsi="宋体"/>
          <w:color w:val="000000"/>
        </w:rPr>
        <w:t>A. 若甲为</w:t>
      </w:r>
      <w:r>
        <w:rPr>
          <w:rFonts w:eastAsia="Times New Roman" w:cs="Times New Roman"/>
          <w:color w:val="000000"/>
        </w:rPr>
        <w:t>CuO</w:t>
      </w:r>
      <w:r>
        <w:rPr>
          <w:rFonts w:ascii="宋体" w:hAnsi="宋体"/>
          <w:color w:val="000000"/>
        </w:rPr>
        <w:t>，乙、丙可以为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p>
    <w:p w14:paraId="71E9F2C8">
      <w:pPr>
        <w:spacing w:line="360" w:lineRule="auto"/>
        <w:jc w:val="left"/>
        <w:textAlignment w:val="center"/>
        <w:rPr>
          <w:rFonts w:eastAsia="Times New Roman" w:cs="Times New Roman"/>
          <w:color w:val="000000"/>
        </w:rPr>
      </w:pPr>
      <w:r>
        <w:rPr>
          <w:rFonts w:ascii="宋体" w:hAnsi="宋体"/>
          <w:color w:val="000000"/>
        </w:rPr>
        <w:t>B. 若甲为</w:t>
      </w:r>
      <w:r>
        <w:rPr>
          <w:rFonts w:eastAsia="Times New Roman" w:cs="Times New Roman"/>
          <w:color w:val="000000"/>
        </w:rPr>
        <w:t xml:space="preserve">HCl. </w:t>
      </w:r>
      <w:r>
        <w:rPr>
          <w:rFonts w:ascii="宋体" w:hAnsi="宋体"/>
          <w:color w:val="000000"/>
        </w:rPr>
        <w:t>乙、丙可以为</w:t>
      </w:r>
      <w:r>
        <w:rPr>
          <w:rFonts w:eastAsia="Times New Roman" w:cs="Times New Roman"/>
          <w:color w:val="000000"/>
        </w:rPr>
        <w:t>KOH</w:t>
      </w:r>
      <w:r>
        <w:rPr>
          <w:rFonts w:ascii="宋体" w:hAnsi="宋体"/>
          <w:color w:val="000000"/>
        </w:rPr>
        <w:t>、</w:t>
      </w:r>
      <w:r>
        <w:rPr>
          <w:rFonts w:eastAsia="Times New Roman" w:cs="Times New Roman"/>
          <w:color w:val="000000"/>
        </w:rPr>
        <w:t>FeSO</w:t>
      </w:r>
      <w:r>
        <w:rPr>
          <w:rFonts w:eastAsia="Times New Roman" w:cs="Times New Roman"/>
          <w:color w:val="000000"/>
          <w:vertAlign w:val="subscript"/>
        </w:rPr>
        <w:t>4</w:t>
      </w:r>
    </w:p>
    <w:p w14:paraId="15A7CB35">
      <w:pPr>
        <w:spacing w:line="360" w:lineRule="auto"/>
        <w:jc w:val="left"/>
        <w:textAlignment w:val="center"/>
        <w:rPr>
          <w:rFonts w:eastAsia="Times New Roman" w:cs="Times New Roman"/>
          <w:color w:val="000000"/>
        </w:rPr>
      </w:pPr>
      <w:r>
        <w:rPr>
          <w:rFonts w:ascii="宋体" w:hAnsi="宋体"/>
          <w:color w:val="000000"/>
        </w:rPr>
        <w:t>C. 若甲为</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，乙、</w:t>
      </w:r>
      <w:r>
        <w:rPr>
          <w:rFonts w:eastAsia="Times New Roman" w:cs="Times New Roman"/>
          <w:color w:val="000000"/>
        </w:rPr>
        <w:t xml:space="preserve"> </w:t>
      </w:r>
      <w:r>
        <w:rPr>
          <w:rFonts w:ascii="宋体" w:hAnsi="宋体"/>
          <w:color w:val="000000"/>
        </w:rPr>
        <w:t>丙可以为</w:t>
      </w:r>
      <w:r>
        <w:rPr>
          <w:rFonts w:eastAsia="Times New Roman" w:cs="Times New Roman"/>
          <w:color w:val="000000"/>
        </w:rPr>
        <w:t>HCl</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p>
    <w:p w14:paraId="76373800">
      <w:pPr>
        <w:spacing w:line="360" w:lineRule="auto"/>
        <w:jc w:val="left"/>
        <w:textAlignment w:val="center"/>
        <w:rPr>
          <w:rFonts w:eastAsia="Times New Roman" w:cs="Times New Roman"/>
          <w:color w:val="000000"/>
        </w:rPr>
      </w:pPr>
      <w:r>
        <w:rPr>
          <w:rFonts w:ascii="宋体" w:hAnsi="宋体"/>
          <w:color w:val="000000"/>
        </w:rPr>
        <w:t>D. 若甲为</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 xml:space="preserve"> </w:t>
      </w:r>
      <w:r>
        <w:rPr>
          <w:rFonts w:ascii="宋体" w:hAnsi="宋体"/>
          <w:color w:val="000000"/>
        </w:rPr>
        <w:t>乙、丙可以为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7854934C">
      <w:pPr>
        <w:spacing w:line="360" w:lineRule="auto"/>
        <w:textAlignment w:val="center"/>
        <w:rPr>
          <w:color w:val="000000"/>
        </w:rPr>
      </w:pPr>
      <w:r>
        <w:rPr>
          <w:color w:val="2E75B6"/>
        </w:rPr>
        <w:t>【答案】</w:t>
      </w:r>
      <w:r>
        <w:rPr>
          <w:color w:val="000000"/>
        </w:rPr>
        <w:t>D</w:t>
      </w:r>
    </w:p>
    <w:p w14:paraId="77BC2BB0">
      <w:pPr>
        <w:spacing w:line="360" w:lineRule="auto"/>
        <w:textAlignment w:val="center"/>
        <w:rPr>
          <w:color w:val="000000"/>
        </w:rPr>
      </w:pPr>
      <w:r>
        <w:rPr>
          <w:color w:val="2E75B6"/>
        </w:rPr>
        <w:t>【解析】</w:t>
      </w:r>
    </w:p>
    <w:p w14:paraId="55DB760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、如图所示，当甲、乙、丙分别为氧化铜、硫酸、氢气时，氧化铜属于不溶性金属氧化物，其能与酸发生反应，也能与氢气反应，但氢气由一种元素组成，属于单质，不属于化合物，则该说法不符合题目要求；</w:t>
      </w:r>
      <w:r>
        <w:rPr>
          <w:color w:val="000000"/>
        </w:rPr>
        <w:br w:type="textWrapping"/>
      </w:r>
      <w:r>
        <w:rPr>
          <w:rFonts w:eastAsia="Times New Roman" w:cs="Times New Roman"/>
          <w:color w:val="000000"/>
        </w:rPr>
        <w:t>B</w:t>
      </w:r>
      <w:r>
        <w:rPr>
          <w:rFonts w:ascii="宋体" w:hAnsi="宋体"/>
          <w:color w:val="000000"/>
        </w:rPr>
        <w:t>、如图所示，当甲、乙、丙分别为氯化氢、氢氧化钾、硫酸亚铁时，氯化氢能与氢氧化钾反应，但不能与硫酸亚铁反应，则该说法不符合题目要求；</w:t>
      </w:r>
      <w:r>
        <w:rPr>
          <w:rFonts w:eastAsia="Times New Roman" w:cs="Times New Roman"/>
          <w:color w:val="000000"/>
        </w:rPr>
        <w:t xml:space="preserve"> </w:t>
      </w:r>
      <w:r>
        <w:rPr>
          <w:color w:val="000000"/>
        </w:rPr>
        <w:br w:type="textWrapping"/>
      </w:r>
      <w:r>
        <w:rPr>
          <w:rFonts w:eastAsia="Times New Roman" w:cs="Times New Roman"/>
          <w:color w:val="000000"/>
        </w:rPr>
        <w:t>C</w:t>
      </w:r>
      <w:r>
        <w:rPr>
          <w:rFonts w:ascii="宋体" w:hAnsi="宋体"/>
          <w:color w:val="000000"/>
        </w:rPr>
        <w:t>、如图所示，当甲、乙、丙分别为硝酸铵、氯化氢、氢氧化钙时，硝酸铵不与氯化氢反应，但能与氢氧化钙反应产生有刺激性气味的气体，则该说法不符合题目要求；</w:t>
      </w:r>
    </w:p>
    <w:p w14:paraId="58FBD57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、如图所示，当甲、乙、丙分别为氢氧化钡、二氧化碳、硫酸钠时，氢氧化钡与二氧化碳反应生成碳酸钡沉淀和水，氢氧化钡和硫酸钠反应生成硫酸钡沉淀和氢氧化钠，则该说法符合题目要求；</w:t>
      </w:r>
    </w:p>
    <w:p w14:paraId="78C9A681">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812C5F9">
      <w:pPr>
        <w:spacing w:line="360" w:lineRule="auto"/>
        <w:jc w:val="left"/>
        <w:textAlignment w:val="center"/>
        <w:rPr>
          <w:rFonts w:ascii="宋体" w:hAnsi="宋体"/>
          <w:color w:val="000000"/>
        </w:rPr>
      </w:pPr>
      <w:r>
        <w:rPr>
          <w:color w:val="000000"/>
        </w:rPr>
        <w:t xml:space="preserve">18. </w:t>
      </w:r>
      <w:r>
        <w:rPr>
          <w:rFonts w:ascii="宋体" w:hAnsi="宋体"/>
          <w:color w:val="000000"/>
        </w:rPr>
        <w:t>我国湿法炼铜的工艺在宋、元时期已相当成熟。小军同学在实验室模拟湿法炼铜，他取</w:t>
      </w:r>
      <w:r>
        <w:rPr>
          <w:rFonts w:eastAsia="Times New Roman" w:cs="Times New Roman"/>
          <w:color w:val="000000"/>
        </w:rPr>
        <w:t>48.0g</w:t>
      </w:r>
      <w:r>
        <w:rPr>
          <w:rFonts w:ascii="宋体" w:hAnsi="宋体"/>
          <w:color w:val="000000"/>
        </w:rPr>
        <w:t>铁片放入一定质量的氯化铜溶液中，反应一段时间后，</w:t>
      </w:r>
      <w:r>
        <w:rPr>
          <w:rFonts w:eastAsia="Times New Roman" w:cs="Times New Roman"/>
          <w:color w:val="000000"/>
        </w:rPr>
        <w:t xml:space="preserve"> </w:t>
      </w:r>
      <w:r>
        <w:rPr>
          <w:rFonts w:ascii="宋体" w:hAnsi="宋体"/>
          <w:color w:val="000000"/>
        </w:rPr>
        <w:t>得到</w:t>
      </w:r>
      <w:r>
        <w:rPr>
          <w:rFonts w:eastAsia="Times New Roman" w:cs="Times New Roman"/>
          <w:color w:val="000000"/>
        </w:rPr>
        <w:t>50.0g</w:t>
      </w:r>
      <w:r>
        <w:rPr>
          <w:rFonts w:ascii="宋体" w:hAnsi="宋体"/>
          <w:color w:val="000000"/>
        </w:rPr>
        <w:t>固体。则所得固体中铁的质量分数为</w:t>
      </w:r>
    </w:p>
    <w:p w14:paraId="0DBC6C9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28.0%</w:t>
      </w:r>
      <w:r>
        <w:rPr>
          <w:rFonts w:ascii="宋体" w:hAnsi="宋体"/>
          <w:color w:val="000000"/>
        </w:rPr>
        <w:tab/>
      </w:r>
      <w:r>
        <w:rPr>
          <w:rFonts w:ascii="宋体" w:hAnsi="宋体"/>
          <w:color w:val="000000"/>
        </w:rPr>
        <w:t xml:space="preserve">B. </w:t>
      </w:r>
      <w:r>
        <w:rPr>
          <w:rFonts w:eastAsia="Times New Roman" w:cs="Times New Roman"/>
          <w:color w:val="000000"/>
        </w:rPr>
        <w:t>68.0%</w:t>
      </w:r>
      <w:r>
        <w:rPr>
          <w:rFonts w:ascii="宋体" w:hAnsi="宋体"/>
          <w:color w:val="000000"/>
        </w:rPr>
        <w:tab/>
      </w:r>
      <w:r>
        <w:rPr>
          <w:rFonts w:ascii="宋体" w:hAnsi="宋体"/>
          <w:color w:val="000000"/>
        </w:rPr>
        <w:t xml:space="preserve">C. </w:t>
      </w:r>
      <w:r>
        <w:rPr>
          <w:rFonts w:eastAsia="Times New Roman" w:cs="Times New Roman"/>
          <w:color w:val="000000"/>
        </w:rPr>
        <w:t>92.5%</w:t>
      </w:r>
      <w:r>
        <w:rPr>
          <w:rFonts w:ascii="宋体" w:hAnsi="宋体"/>
          <w:color w:val="000000"/>
        </w:rPr>
        <w:tab/>
      </w:r>
      <w:r>
        <w:rPr>
          <w:rFonts w:ascii="宋体" w:hAnsi="宋体"/>
          <w:color w:val="000000"/>
        </w:rPr>
        <w:t xml:space="preserve">D. </w:t>
      </w:r>
      <w:r>
        <w:rPr>
          <w:rFonts w:eastAsia="Times New Roman" w:cs="Times New Roman"/>
          <w:color w:val="000000"/>
        </w:rPr>
        <w:t>96.0%</w:t>
      </w:r>
    </w:p>
    <w:p w14:paraId="20711D0C">
      <w:pPr>
        <w:spacing w:line="360" w:lineRule="auto"/>
        <w:textAlignment w:val="center"/>
        <w:rPr>
          <w:color w:val="000000"/>
        </w:rPr>
      </w:pPr>
      <w:r>
        <w:rPr>
          <w:color w:val="2E75B6"/>
        </w:rPr>
        <w:t>【答案】</w:t>
      </w:r>
      <w:r>
        <w:rPr>
          <w:color w:val="000000"/>
        </w:rPr>
        <w:t>B</w:t>
      </w:r>
    </w:p>
    <w:p w14:paraId="41DCFABB">
      <w:pPr>
        <w:spacing w:line="360" w:lineRule="auto"/>
        <w:textAlignment w:val="center"/>
        <w:rPr>
          <w:color w:val="000000"/>
        </w:rPr>
      </w:pPr>
      <w:r>
        <w:rPr>
          <w:color w:val="2E75B6"/>
        </w:rPr>
        <w:t>【解析】</w:t>
      </w:r>
    </w:p>
    <w:p w14:paraId="7DA4F24A">
      <w:pPr>
        <w:spacing w:line="360" w:lineRule="auto"/>
        <w:jc w:val="left"/>
        <w:textAlignment w:val="center"/>
        <w:rPr>
          <w:rFonts w:ascii="宋体" w:hAnsi="宋体"/>
          <w:color w:val="000000"/>
        </w:rPr>
      </w:pPr>
      <w:r>
        <w:rPr>
          <w:color w:val="000000"/>
        </w:rPr>
        <w:t>【详解】</w:t>
      </w:r>
      <w:r>
        <w:rPr>
          <w:rFonts w:ascii="宋体" w:hAnsi="宋体"/>
          <w:color w:val="000000"/>
        </w:rPr>
        <w:t>由方程式</w:t>
      </w:r>
      <w:r>
        <w:object>
          <v:shape id="_x0000_i1033" o:spt="75" alt="学科网(www.zxxk.com)--教育资源门户，提供试卷、教案、课件、论文、素材以及各类教学资源下载，还有大量而丰富的教学相关资讯！" type="#_x0000_t75" style="height:18.4pt;width:113pt;" o:ole="t" filled="f" o:preferrelative="t" stroked="f" coordsize="21600,21600">
            <v:path/>
            <v:fill on="f" focussize="0,0"/>
            <v:stroke on="f" joinstyle="miter"/>
            <v:imagedata r:id="rId39" o:title="eqId1ebb78db22c64be4d49768200b529ee9"/>
            <o:lock v:ext="edit" aspectratio="t"/>
            <w10:wrap type="none"/>
            <w10:anchorlock/>
          </v:shape>
          <o:OLEObject Type="Embed" ProgID="Equation.DSMT4" ShapeID="_x0000_i1033" DrawAspect="Content" ObjectID="_1468075733" r:id="rId38">
            <o:LockedField>false</o:LockedField>
          </o:OLEObject>
        </w:object>
      </w:r>
      <w:r>
        <w:rPr>
          <w:rFonts w:ascii="宋体" w:hAnsi="宋体"/>
          <w:color w:val="000000"/>
        </w:rPr>
        <w:t>可知铁和铜的质量关系为</w:t>
      </w:r>
      <w:r>
        <w:rPr>
          <w:rFonts w:eastAsia="Times New Roman" w:cs="Times New Roman"/>
          <w:color w:val="000000"/>
        </w:rPr>
        <w:t>56~64</w:t>
      </w:r>
      <w:r>
        <w:rPr>
          <w:rFonts w:ascii="宋体" w:hAnsi="宋体"/>
          <w:color w:val="000000"/>
        </w:rPr>
        <w:t>，设：参加反应的铁的质量为</w:t>
      </w:r>
      <w:r>
        <w:rPr>
          <w:rFonts w:eastAsia="Times New Roman" w:cs="Times New Roman"/>
          <w:color w:val="000000"/>
        </w:rPr>
        <w:t>a</w:t>
      </w:r>
      <w:r>
        <w:rPr>
          <w:rFonts w:ascii="宋体" w:hAnsi="宋体"/>
          <w:color w:val="000000"/>
        </w:rPr>
        <w:t>，则生成铜的质量为</w:t>
      </w:r>
      <w:r>
        <w:object>
          <v:shape id="_x0000_i1034" o:spt="75" alt="学科网(www.zxxk.com)--教育资源门户，提供试卷、教案、课件、论文、素材以及各类教学资源下载，还有大量而丰富的教学相关资讯！" type="#_x0000_t75" style="height:31pt;width:18.4pt;" o:ole="t" filled="f" o:preferrelative="t" stroked="f" coordsize="21600,21600">
            <v:path/>
            <v:fill on="f" focussize="0,0"/>
            <v:stroke on="f" joinstyle="miter"/>
            <v:imagedata r:id="rId41" o:title="eqId64208bc76df9023adce4b4adfffe8cee"/>
            <o:lock v:ext="edit" aspectratio="t"/>
            <w10:wrap type="none"/>
            <w10:anchorlock/>
          </v:shape>
          <o:OLEObject Type="Embed" ProgID="Equation.DSMT4" ShapeID="_x0000_i1034" DrawAspect="Content" ObjectID="_1468075734" r:id="rId40">
            <o:LockedField>false</o:LockedField>
          </o:OLEObject>
        </w:object>
      </w:r>
      <w:r>
        <w:rPr>
          <w:rFonts w:ascii="宋体" w:hAnsi="宋体"/>
          <w:color w:val="000000"/>
        </w:rPr>
        <w:t>，那么有</w:t>
      </w:r>
      <w:r>
        <w:object>
          <v:shape id="_x0000_i1035" o:spt="75" alt="学科网(www.zxxk.com)--教育资源门户，提供试卷、教案、课件、论文、素材以及各类教学资源下载，还有大量而丰富的教学相关资讯！" type="#_x0000_t75" style="height:31pt;width:78.7pt;" o:ole="t" filled="f" o:preferrelative="t" stroked="f" coordsize="21600,21600">
            <v:path/>
            <v:fill on="f" focussize="0,0"/>
            <v:stroke on="f" joinstyle="miter"/>
            <v:imagedata r:id="rId43" o:title="eqId19241e7d55218c0d77ad5f3c23293275"/>
            <o:lock v:ext="edit" aspectratio="t"/>
            <w10:wrap type="none"/>
            <w10:anchorlock/>
          </v:shape>
          <o:OLEObject Type="Embed" ProgID="Equation.DSMT4" ShapeID="_x0000_i1035" DrawAspect="Content" ObjectID="_1468075735" r:id="rId42">
            <o:LockedField>false</o:LockedField>
          </o:OLEObject>
        </w:object>
      </w:r>
      <w:r>
        <w:rPr>
          <w:rFonts w:ascii="宋体" w:hAnsi="宋体"/>
          <w:color w:val="000000"/>
        </w:rPr>
        <w:t>，则</w:t>
      </w:r>
      <w:r>
        <w:rPr>
          <w:rFonts w:eastAsia="Times New Roman" w:cs="Times New Roman"/>
          <w:color w:val="000000"/>
        </w:rPr>
        <w:t>a=14g</w:t>
      </w:r>
      <w:r>
        <w:rPr>
          <w:rFonts w:ascii="宋体" w:hAnsi="宋体"/>
          <w:color w:val="000000"/>
        </w:rPr>
        <w:t>，所以所得固体中铁的质量分数为</w:t>
      </w:r>
      <w:r>
        <w:object>
          <v:shape id="_x0000_i1036" o:spt="75" alt="学科网(www.zxxk.com)--教育资源门户，提供试卷、教案、课件、论文、素材以及各类教学资源下载，还有大量而丰富的教学相关资讯！" type="#_x0000_t75" style="height:32.65pt;width:120.55pt;" o:ole="t" filled="f" o:preferrelative="t" stroked="f" coordsize="21600,21600">
            <v:path/>
            <v:fill on="f" focussize="0,0"/>
            <v:stroke on="f" joinstyle="miter"/>
            <v:imagedata r:id="rId45" o:title="eqId9eeee5923fece7249eedb2c774beb8fc"/>
            <o:lock v:ext="edit" aspectratio="t"/>
            <w10:wrap type="none"/>
            <w10:anchorlock/>
          </v:shape>
          <o:OLEObject Type="Embed" ProgID="Equation.DSMT4" ShapeID="_x0000_i1036" DrawAspect="Content" ObjectID="_1468075736" r:id="rId44">
            <o:LockedField>false</o:LockedField>
          </o:OLEObject>
        </w:object>
      </w:r>
      <w:r>
        <w:rPr>
          <w:rFonts w:ascii="宋体" w:hAnsi="宋体"/>
          <w:color w:val="000000"/>
        </w:rPr>
        <w:t>。</w:t>
      </w:r>
    </w:p>
    <w:p w14:paraId="3A9D3BB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819D7DA">
      <w:pPr>
        <w:spacing w:line="285" w:lineRule="auto"/>
        <w:jc w:val="center"/>
        <w:textAlignment w:val="center"/>
        <w:rPr>
          <w:rFonts w:eastAsia="Times New Roman" w:cs="Times New Roman"/>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46</w:t>
      </w:r>
      <w:r>
        <w:rPr>
          <w:rFonts w:ascii="宋体" w:hAnsi="宋体"/>
          <w:b/>
          <w:color w:val="000000"/>
          <w:sz w:val="24"/>
        </w:rPr>
        <w:t>分</w:t>
      </w:r>
      <w:r>
        <w:rPr>
          <w:rFonts w:eastAsia="Times New Roman" w:cs="Times New Roman"/>
          <w:b/>
          <w:color w:val="000000"/>
          <w:sz w:val="24"/>
        </w:rPr>
        <w:t>)</w:t>
      </w:r>
    </w:p>
    <w:p w14:paraId="23D9E2A0">
      <w:pPr>
        <w:spacing w:line="285"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本题含</w:t>
      </w:r>
      <w:r>
        <w:rPr>
          <w:rFonts w:eastAsia="Times New Roman" w:cs="Times New Roman"/>
          <w:b/>
          <w:color w:val="000000"/>
          <w:sz w:val="24"/>
        </w:rPr>
        <w:t>5</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r>
        <w:rPr>
          <w:rFonts w:eastAsia="Times New Roman" w:cs="Times New Roman"/>
          <w:b/>
          <w:color w:val="000000"/>
          <w:sz w:val="24"/>
        </w:rPr>
        <w:t>)</w:t>
      </w:r>
    </w:p>
    <w:p w14:paraId="660F6343">
      <w:pPr>
        <w:spacing w:line="360" w:lineRule="auto"/>
        <w:jc w:val="left"/>
        <w:textAlignment w:val="center"/>
        <w:rPr>
          <w:rFonts w:ascii="宋体" w:hAnsi="宋体"/>
          <w:color w:val="000000"/>
        </w:rPr>
      </w:pPr>
      <w:r>
        <w:rPr>
          <w:color w:val="000000"/>
        </w:rPr>
        <w:t xml:space="preserve">19. </w:t>
      </w:r>
      <w:r>
        <w:rPr>
          <w:rFonts w:ascii="宋体" w:hAnsi="宋体"/>
          <w:color w:val="000000"/>
        </w:rPr>
        <w:t>请用化学用语填写下列空白，注意按示例要求书写大小写。示例：</w:t>
      </w:r>
      <w:r>
        <w:rPr>
          <w:rFonts w:ascii="宋体" w:hAnsi="宋体"/>
          <w:color w:val="000000"/>
        </w:rPr>
        <w:drawing>
          <wp:inline distT="0" distB="0" distL="114300" distR="114300">
            <wp:extent cx="638175" cy="4191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638175" cy="419100"/>
                    </a:xfrm>
                    <a:prstGeom prst="rect">
                      <a:avLst/>
                    </a:prstGeom>
                  </pic:spPr>
                </pic:pic>
              </a:graphicData>
            </a:graphic>
          </wp:inline>
        </w:drawing>
      </w:r>
    </w:p>
    <w:p w14:paraId="0CAF5528">
      <w:pPr>
        <w:spacing w:line="360" w:lineRule="auto"/>
        <w:jc w:val="left"/>
        <w:textAlignment w:val="center"/>
        <w:rPr>
          <w:rFonts w:ascii="宋体" w:hAnsi="宋体"/>
          <w:color w:val="000000"/>
        </w:rPr>
      </w:pPr>
      <w:r>
        <w:rPr>
          <w:rFonts w:ascii="宋体" w:hAnsi="宋体"/>
          <w:color w:val="000000"/>
        </w:rPr>
        <w:t xml:space="preserve">（1）锂元素__________；  </w:t>
      </w:r>
    </w:p>
    <w:p w14:paraId="53643D80">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2</w:t>
      </w:r>
      <w:r>
        <w:rPr>
          <w:rFonts w:ascii="宋体" w:hAnsi="宋体"/>
          <w:color w:val="000000"/>
        </w:rPr>
        <w:t>个氢离子__________；</w:t>
      </w:r>
    </w:p>
    <w:p w14:paraId="431C7BF4">
      <w:pPr>
        <w:spacing w:line="360" w:lineRule="auto"/>
        <w:jc w:val="left"/>
        <w:textAlignment w:val="center"/>
        <w:rPr>
          <w:rFonts w:ascii="宋体" w:hAnsi="宋体"/>
          <w:color w:val="000000"/>
        </w:rPr>
      </w:pPr>
      <w:r>
        <w:rPr>
          <w:rFonts w:ascii="宋体" w:hAnsi="宋体"/>
          <w:color w:val="000000"/>
        </w:rPr>
        <w:t>（3）氧化镁__________；</w:t>
      </w:r>
    </w:p>
    <w:p w14:paraId="279AFC19">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3</w:t>
      </w:r>
      <w:r>
        <w:rPr>
          <w:rFonts w:ascii="宋体" w:hAnsi="宋体"/>
          <w:color w:val="000000"/>
        </w:rPr>
        <w:t>个氮气分子__________。</w:t>
      </w:r>
    </w:p>
    <w:p w14:paraId="1CECA926">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Li</w:t>
      </w:r>
      <w:r>
        <w:rPr>
          <w:color w:val="000000"/>
        </w:rPr>
        <w:t xml:space="preserve">    （2）</w:t>
      </w:r>
      <w:r>
        <w:rPr>
          <w:rFonts w:eastAsia="Times New Roman" w:cs="Times New Roman"/>
          <w:color w:val="000000"/>
        </w:rPr>
        <w:t>2H</w:t>
      </w:r>
      <w:r>
        <w:rPr>
          <w:rFonts w:eastAsia="Times New Roman" w:cs="Times New Roman"/>
          <w:color w:val="000000"/>
          <w:vertAlign w:val="superscript"/>
        </w:rPr>
        <w:t>+</w:t>
      </w:r>
      <w:r>
        <w:rPr>
          <w:color w:val="000000"/>
        </w:rPr>
        <w:t xml:space="preserve">    </w:t>
      </w:r>
    </w:p>
    <w:p w14:paraId="6FBF7606">
      <w:pPr>
        <w:spacing w:line="360" w:lineRule="auto"/>
        <w:textAlignment w:val="center"/>
        <w:rPr>
          <w:rFonts w:eastAsia="Times New Roman" w:cs="Times New Roman"/>
          <w:color w:val="000000"/>
        </w:rPr>
      </w:pPr>
      <w:r>
        <w:rPr>
          <w:color w:val="000000"/>
        </w:rPr>
        <w:t>（3）</w:t>
      </w:r>
      <w:r>
        <w:rPr>
          <w:rFonts w:eastAsia="Times New Roman" w:cs="Times New Roman"/>
          <w:color w:val="000000"/>
        </w:rPr>
        <w:t>MgO</w:t>
      </w:r>
      <w:r>
        <w:rPr>
          <w:color w:val="000000"/>
        </w:rPr>
        <w:t xml:space="preserve">    （4）</w:t>
      </w:r>
      <w:r>
        <w:rPr>
          <w:rFonts w:eastAsia="Times New Roman" w:cs="Times New Roman"/>
          <w:color w:val="000000"/>
        </w:rPr>
        <w:t>3N</w:t>
      </w:r>
      <w:r>
        <w:rPr>
          <w:rFonts w:eastAsia="Times New Roman" w:cs="Times New Roman"/>
          <w:color w:val="000000"/>
          <w:vertAlign w:val="subscript"/>
        </w:rPr>
        <w:t>2</w:t>
      </w:r>
    </w:p>
    <w:p w14:paraId="77677D59">
      <w:pPr>
        <w:spacing w:line="360" w:lineRule="auto"/>
        <w:textAlignment w:val="center"/>
        <w:rPr>
          <w:color w:val="000000"/>
        </w:rPr>
      </w:pPr>
      <w:r>
        <w:rPr>
          <w:color w:val="2E75B6"/>
        </w:rPr>
        <w:t>【解析】</w:t>
      </w:r>
    </w:p>
    <w:p w14:paraId="7ED7B2AD">
      <w:pPr>
        <w:spacing w:line="360" w:lineRule="auto"/>
        <w:textAlignment w:val="center"/>
        <w:rPr>
          <w:color w:val="000000"/>
        </w:rPr>
      </w:pPr>
      <w:r>
        <w:rPr>
          <w:color w:val="000000"/>
        </w:rPr>
        <w:drawing>
          <wp:inline distT="0" distB="0" distL="114300" distR="114300">
            <wp:extent cx="95250" cy="171450"/>
            <wp:effectExtent l="0" t="0" r="0" b="0"/>
            <wp:docPr id="806924" name="图片 806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924" name="图片 806924"/>
                    <pic:cNvPicPr>
                      <a:picLocks noChangeAspect="1"/>
                    </pic:cNvPicPr>
                  </pic:nvPicPr>
                  <pic:blipFill>
                    <a:blip r:embed="rId47" cstate="print"/>
                    <a:stretch>
                      <a:fillRect/>
                    </a:stretch>
                  </pic:blipFill>
                  <pic:spPr>
                    <a:xfrm>
                      <a:off x="0" y="0"/>
                      <a:ext cx="95250" cy="171450"/>
                    </a:xfrm>
                    <a:prstGeom prst="rect">
                      <a:avLst/>
                    </a:prstGeom>
                  </pic:spPr>
                </pic:pic>
              </a:graphicData>
            </a:graphic>
          </wp:inline>
        </w:drawing>
      </w:r>
      <w:r>
        <w:rPr>
          <w:color w:val="000000"/>
        </w:rPr>
        <w:t>小问1详解】</w:t>
      </w:r>
    </w:p>
    <w:p w14:paraId="029A42B0">
      <w:pPr>
        <w:spacing w:line="360" w:lineRule="auto"/>
        <w:jc w:val="left"/>
        <w:textAlignment w:val="center"/>
        <w:rPr>
          <w:rFonts w:ascii="宋体" w:hAnsi="宋体"/>
          <w:color w:val="000000"/>
        </w:rPr>
      </w:pPr>
      <w:r>
        <w:rPr>
          <w:rFonts w:ascii="宋体" w:hAnsi="宋体"/>
          <w:color w:val="000000"/>
        </w:rPr>
        <w:t>元素符号书写，</w:t>
      </w:r>
      <w:r>
        <w:rPr>
          <w:rFonts w:eastAsia="Times New Roman" w:cs="Times New Roman"/>
          <w:color w:val="000000"/>
        </w:rPr>
        <w:t>“</w:t>
      </w:r>
      <w:r>
        <w:rPr>
          <w:rFonts w:ascii="宋体" w:hAnsi="宋体"/>
          <w:color w:val="000000"/>
        </w:rPr>
        <w:t>一大二小</w:t>
      </w:r>
      <w:r>
        <w:rPr>
          <w:rFonts w:eastAsia="Times New Roman" w:cs="Times New Roman"/>
          <w:color w:val="000000"/>
        </w:rPr>
        <w:t>”</w:t>
      </w:r>
      <w:r>
        <w:rPr>
          <w:rFonts w:ascii="宋体" w:hAnsi="宋体"/>
          <w:color w:val="000000"/>
        </w:rPr>
        <w:t>，锂元素表示为</w:t>
      </w:r>
      <w:r>
        <w:rPr>
          <w:rFonts w:eastAsia="Times New Roman" w:cs="Times New Roman"/>
          <w:color w:val="000000"/>
        </w:rPr>
        <w:t>Li</w:t>
      </w:r>
      <w:r>
        <w:rPr>
          <w:rFonts w:ascii="宋体" w:hAnsi="宋体"/>
          <w:color w:val="000000"/>
        </w:rPr>
        <w:t>，故填：</w:t>
      </w:r>
      <w:r>
        <w:rPr>
          <w:rFonts w:eastAsia="Times New Roman" w:cs="Times New Roman"/>
          <w:color w:val="000000"/>
        </w:rPr>
        <w:t>Li</w:t>
      </w:r>
      <w:r>
        <w:rPr>
          <w:rFonts w:ascii="宋体" w:hAnsi="宋体"/>
          <w:color w:val="000000"/>
        </w:rPr>
        <w:t>；</w:t>
      </w:r>
    </w:p>
    <w:p w14:paraId="4E646EEC">
      <w:pPr>
        <w:spacing w:line="360" w:lineRule="auto"/>
        <w:jc w:val="left"/>
        <w:textAlignment w:val="center"/>
        <w:rPr>
          <w:color w:val="000000"/>
        </w:rPr>
      </w:pPr>
      <w:r>
        <w:rPr>
          <w:color w:val="000000"/>
        </w:rPr>
        <w:t>【小问2详解】</w:t>
      </w:r>
    </w:p>
    <w:p w14:paraId="32CE3F7F">
      <w:pPr>
        <w:spacing w:line="360" w:lineRule="auto"/>
        <w:jc w:val="left"/>
        <w:textAlignment w:val="center"/>
        <w:rPr>
          <w:rFonts w:ascii="宋体" w:hAnsi="宋体"/>
          <w:color w:val="000000"/>
        </w:rPr>
      </w:pPr>
      <w:r>
        <w:rPr>
          <w:rFonts w:ascii="宋体" w:hAnsi="宋体"/>
          <w:color w:val="000000"/>
        </w:rPr>
        <w:t>离子的表示方法：在表示该离子的元素符号右上角，标出该离子所带的正负电荷数，数字在前，正负符号在后，带</w:t>
      </w:r>
      <w:r>
        <w:rPr>
          <w:rFonts w:eastAsia="Times New Roman" w:cs="Times New Roman"/>
          <w:color w:val="000000"/>
        </w:rPr>
        <w:t>1</w:t>
      </w:r>
      <w:r>
        <w:rPr>
          <w:rFonts w:ascii="宋体" w:hAnsi="宋体"/>
          <w:color w:val="000000"/>
        </w:rPr>
        <w:t>个电荷时，</w:t>
      </w:r>
      <w:r>
        <w:rPr>
          <w:rFonts w:eastAsia="Times New Roman" w:cs="Times New Roman"/>
          <w:color w:val="000000"/>
        </w:rPr>
        <w:t>1</w:t>
      </w:r>
      <w:r>
        <w:rPr>
          <w:rFonts w:ascii="宋体" w:hAnsi="宋体"/>
          <w:color w:val="000000"/>
        </w:rPr>
        <w:t>要省略，若表示多个该离子，就在其元素符号前加上相应的数字，所以</w:t>
      </w:r>
      <w:r>
        <w:rPr>
          <w:rFonts w:eastAsia="Times New Roman" w:cs="Times New Roman"/>
          <w:color w:val="000000"/>
        </w:rPr>
        <w:t>2</w:t>
      </w:r>
      <w:r>
        <w:rPr>
          <w:rFonts w:ascii="宋体" w:hAnsi="宋体"/>
          <w:color w:val="000000"/>
        </w:rPr>
        <w:t>个氢离子表示为</w:t>
      </w:r>
      <w:r>
        <w:rPr>
          <w:rFonts w:eastAsia="Times New Roman" w:cs="Times New Roman"/>
          <w:color w:val="000000"/>
        </w:rPr>
        <w:t>2H</w:t>
      </w:r>
      <w:r>
        <w:rPr>
          <w:rFonts w:eastAsia="Times New Roman" w:cs="Times New Roman"/>
          <w:color w:val="000000"/>
          <w:vertAlign w:val="superscript"/>
        </w:rPr>
        <w:t>+</w:t>
      </w:r>
      <w:r>
        <w:rPr>
          <w:rFonts w:ascii="宋体" w:hAnsi="宋体"/>
          <w:color w:val="000000"/>
        </w:rPr>
        <w:t>，故填：</w:t>
      </w:r>
      <w:r>
        <w:rPr>
          <w:rFonts w:eastAsia="Times New Roman" w:cs="Times New Roman"/>
          <w:color w:val="000000"/>
        </w:rPr>
        <w:t>2H</w:t>
      </w:r>
      <w:r>
        <w:rPr>
          <w:rFonts w:eastAsia="Times New Roman" w:cs="Times New Roman"/>
          <w:color w:val="000000"/>
          <w:vertAlign w:val="superscript"/>
        </w:rPr>
        <w:t>+</w:t>
      </w:r>
      <w:r>
        <w:rPr>
          <w:rFonts w:ascii="宋体" w:hAnsi="宋体"/>
          <w:color w:val="000000"/>
        </w:rPr>
        <w:t>；</w:t>
      </w:r>
    </w:p>
    <w:p w14:paraId="755AE1F9">
      <w:pPr>
        <w:spacing w:line="360" w:lineRule="auto"/>
        <w:jc w:val="left"/>
        <w:textAlignment w:val="center"/>
        <w:rPr>
          <w:color w:val="000000"/>
        </w:rPr>
      </w:pPr>
      <w:r>
        <w:rPr>
          <w:color w:val="000000"/>
        </w:rPr>
        <w:t>【小问3详解】</w:t>
      </w:r>
    </w:p>
    <w:p w14:paraId="3FDA24EC">
      <w:pPr>
        <w:spacing w:line="360" w:lineRule="auto"/>
        <w:jc w:val="left"/>
        <w:textAlignment w:val="center"/>
        <w:rPr>
          <w:rFonts w:ascii="宋体" w:hAnsi="宋体"/>
          <w:color w:val="000000"/>
        </w:rPr>
      </w:pPr>
      <w:r>
        <w:rPr>
          <w:rFonts w:ascii="宋体" w:hAnsi="宋体"/>
          <w:color w:val="000000"/>
        </w:rPr>
        <w:t>氧化镁中镁元素的化合价为</w:t>
      </w:r>
      <w:r>
        <w:rPr>
          <w:rFonts w:eastAsia="Times New Roman" w:cs="Times New Roman"/>
          <w:color w:val="000000"/>
        </w:rPr>
        <w:t>+2</w:t>
      </w:r>
      <w:r>
        <w:rPr>
          <w:rFonts w:ascii="宋体" w:hAnsi="宋体"/>
          <w:color w:val="000000"/>
        </w:rPr>
        <w:t>价，氧元素的化合价为</w:t>
      </w:r>
      <w:r>
        <w:rPr>
          <w:rFonts w:eastAsia="Times New Roman" w:cs="Times New Roman"/>
          <w:color w:val="000000"/>
        </w:rPr>
        <w:t>-2</w:t>
      </w:r>
      <w:r>
        <w:rPr>
          <w:rFonts w:ascii="宋体" w:hAnsi="宋体"/>
          <w:color w:val="000000"/>
        </w:rPr>
        <w:t>价，根据化学式中正负化合价的代数和为零，其化学式为</w:t>
      </w:r>
      <w:r>
        <w:rPr>
          <w:rFonts w:eastAsia="Times New Roman" w:cs="Times New Roman"/>
          <w:color w:val="000000"/>
        </w:rPr>
        <w:t>MgO</w:t>
      </w:r>
      <w:r>
        <w:rPr>
          <w:rFonts w:ascii="宋体" w:hAnsi="宋体"/>
          <w:color w:val="000000"/>
        </w:rPr>
        <w:t>，故填：</w:t>
      </w:r>
      <w:r>
        <w:rPr>
          <w:rFonts w:eastAsia="Times New Roman" w:cs="Times New Roman"/>
          <w:color w:val="000000"/>
        </w:rPr>
        <w:t>MgO</w:t>
      </w:r>
      <w:r>
        <w:rPr>
          <w:rFonts w:ascii="宋体" w:hAnsi="宋体"/>
          <w:color w:val="000000"/>
        </w:rPr>
        <w:t>；</w:t>
      </w:r>
    </w:p>
    <w:p w14:paraId="41F1E966">
      <w:pPr>
        <w:spacing w:line="360" w:lineRule="auto"/>
        <w:jc w:val="left"/>
        <w:textAlignment w:val="center"/>
        <w:rPr>
          <w:color w:val="000000"/>
        </w:rPr>
      </w:pPr>
      <w:r>
        <w:rPr>
          <w:color w:val="000000"/>
        </w:rPr>
        <w:t>【小问4详解】</w:t>
      </w:r>
    </w:p>
    <w:p w14:paraId="5F5B5EE0">
      <w:pPr>
        <w:spacing w:line="360" w:lineRule="auto"/>
        <w:jc w:val="left"/>
        <w:textAlignment w:val="center"/>
        <w:rPr>
          <w:rFonts w:ascii="宋体" w:hAnsi="宋体"/>
          <w:color w:val="000000"/>
        </w:rPr>
      </w:pPr>
      <w:r>
        <w:rPr>
          <w:rFonts w:ascii="宋体" w:hAnsi="宋体"/>
          <w:color w:val="000000"/>
        </w:rPr>
        <w:t>分子的表示方法：正确书写物质的化学式，其化学式表示该物质的一个分子，表示多个该分子，就在其化学式前加上相应的数字，所以</w:t>
      </w:r>
      <w:r>
        <w:rPr>
          <w:rFonts w:eastAsia="Times New Roman" w:cs="Times New Roman"/>
          <w:color w:val="000000"/>
        </w:rPr>
        <w:t>3</w:t>
      </w:r>
      <w:r>
        <w:rPr>
          <w:rFonts w:ascii="宋体" w:hAnsi="宋体"/>
          <w:color w:val="000000"/>
        </w:rPr>
        <w:t>个氮气分子表示为</w:t>
      </w:r>
      <w:r>
        <w:rPr>
          <w:rFonts w:eastAsia="Times New Roman" w:cs="Times New Roman"/>
          <w:color w:val="000000"/>
        </w:rPr>
        <w:t>3N</w:t>
      </w:r>
      <w:r>
        <w:rPr>
          <w:rFonts w:eastAsia="Times New Roman" w:cs="Times New Roman"/>
          <w:color w:val="000000"/>
          <w:vertAlign w:val="subscript"/>
        </w:rPr>
        <w:t>2</w:t>
      </w:r>
      <w:r>
        <w:rPr>
          <w:rFonts w:ascii="宋体" w:hAnsi="宋体"/>
          <w:color w:val="000000"/>
        </w:rPr>
        <w:t>，故填：</w:t>
      </w:r>
      <w:r>
        <w:rPr>
          <w:rFonts w:eastAsia="Times New Roman" w:cs="Times New Roman"/>
          <w:color w:val="000000"/>
        </w:rPr>
        <w:t>3N</w:t>
      </w:r>
      <w:r>
        <w:rPr>
          <w:rFonts w:eastAsia="Times New Roman" w:cs="Times New Roman"/>
          <w:color w:val="000000"/>
          <w:vertAlign w:val="subscript"/>
        </w:rPr>
        <w:t>2</w:t>
      </w:r>
      <w:r>
        <w:rPr>
          <w:rFonts w:ascii="宋体" w:hAnsi="宋体"/>
          <w:color w:val="000000"/>
        </w:rPr>
        <w:t>。</w:t>
      </w:r>
    </w:p>
    <w:p w14:paraId="69C17B8D">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w:t>
      </w:r>
      <w:r>
        <w:rPr>
          <w:rFonts w:ascii="宋体" w:hAnsi="宋体"/>
          <w:color w:val="000000"/>
        </w:rPr>
        <w:t>梧州纸包鸡</w:t>
      </w:r>
      <w:r>
        <w:rPr>
          <w:rFonts w:eastAsia="Times New Roman" w:cs="Times New Roman"/>
          <w:color w:val="000000"/>
        </w:rPr>
        <w:t>”</w:t>
      </w:r>
      <w:r>
        <w:rPr>
          <w:rFonts w:ascii="宋体" w:hAnsi="宋体"/>
          <w:color w:val="000000"/>
        </w:rPr>
        <w:t>是用鸡肉块、香料、酱油、花生油等烹饪而成的一道名菜。</w:t>
      </w:r>
      <w:r>
        <w:rPr>
          <w:rFonts w:eastAsia="Times New Roman" w:cs="Times New Roman"/>
          <w:color w:val="000000"/>
        </w:rPr>
        <w:t>2016</w:t>
      </w:r>
      <w:r>
        <w:rPr>
          <w:rFonts w:ascii="宋体" w:hAnsi="宋体"/>
          <w:color w:val="000000"/>
        </w:rPr>
        <w:t>年</w:t>
      </w:r>
      <w:r>
        <w:rPr>
          <w:rFonts w:eastAsia="Times New Roman" w:cs="Times New Roman"/>
          <w:color w:val="000000"/>
        </w:rPr>
        <w:t>“</w:t>
      </w:r>
      <w:r>
        <w:rPr>
          <w:rFonts w:ascii="宋体" w:hAnsi="宋体"/>
          <w:color w:val="000000"/>
        </w:rPr>
        <w:t>纸包鸡制作技艺</w:t>
      </w:r>
      <w:r>
        <w:rPr>
          <w:rFonts w:eastAsia="Times New Roman" w:cs="Times New Roman"/>
          <w:color w:val="000000"/>
        </w:rPr>
        <w:t>”</w:t>
      </w:r>
      <w:r>
        <w:rPr>
          <w:rFonts w:ascii="宋体" w:hAnsi="宋体"/>
          <w:color w:val="000000"/>
        </w:rPr>
        <w:t>项目入选广西非物质文化遗产名录。请回答：</w:t>
      </w:r>
    </w:p>
    <w:p w14:paraId="1B5F5CD8">
      <w:pPr>
        <w:spacing w:line="360" w:lineRule="auto"/>
        <w:jc w:val="left"/>
        <w:textAlignment w:val="center"/>
        <w:rPr>
          <w:rFonts w:ascii="宋体" w:hAnsi="宋体"/>
          <w:color w:val="000000"/>
        </w:rPr>
      </w:pPr>
      <w:r>
        <w:rPr>
          <w:rFonts w:ascii="宋体" w:hAnsi="宋体"/>
          <w:color w:val="000000"/>
        </w:rPr>
        <w:t>（1）在远处闻到</w:t>
      </w:r>
      <w:r>
        <w:rPr>
          <w:rFonts w:eastAsia="Times New Roman" w:cs="Times New Roman"/>
          <w:color w:val="000000"/>
        </w:rPr>
        <w:t>“</w:t>
      </w:r>
      <w:r>
        <w:rPr>
          <w:rFonts w:ascii="宋体" w:hAnsi="宋体"/>
          <w:color w:val="000000"/>
        </w:rPr>
        <w:t>纸包鸡</w:t>
      </w:r>
      <w:r>
        <w:rPr>
          <w:rFonts w:eastAsia="Times New Roman" w:cs="Times New Roman"/>
          <w:color w:val="000000"/>
        </w:rPr>
        <w:t>”</w:t>
      </w:r>
      <w:r>
        <w:rPr>
          <w:rFonts w:ascii="宋体" w:hAnsi="宋体"/>
          <w:color w:val="000000"/>
        </w:rPr>
        <w:t>的香味，说明分子在_____________。</w:t>
      </w:r>
    </w:p>
    <w:p w14:paraId="3629EFAC">
      <w:pPr>
        <w:spacing w:line="360" w:lineRule="auto"/>
        <w:jc w:val="left"/>
        <w:textAlignment w:val="center"/>
        <w:rPr>
          <w:rFonts w:ascii="宋体" w:hAnsi="宋体"/>
          <w:color w:val="000000"/>
        </w:rPr>
      </w:pPr>
      <w:r>
        <w:rPr>
          <w:rFonts w:ascii="宋体" w:hAnsi="宋体"/>
          <w:color w:val="000000"/>
        </w:rPr>
        <w:t>（2）鸡肉富含的营养物质有油脂、_____________。</w:t>
      </w:r>
    </w:p>
    <w:p w14:paraId="7499B251">
      <w:pPr>
        <w:spacing w:line="360" w:lineRule="auto"/>
        <w:jc w:val="left"/>
        <w:textAlignment w:val="center"/>
        <w:rPr>
          <w:rFonts w:ascii="宋体" w:hAnsi="宋体"/>
          <w:color w:val="000000"/>
        </w:rPr>
      </w:pPr>
      <w:r>
        <w:rPr>
          <w:rFonts w:ascii="宋体" w:hAnsi="宋体"/>
          <w:color w:val="000000"/>
        </w:rPr>
        <w:t>（3）食用加铁酱油可预防缺铁性贫血，铁元素属于人体所需的____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微量</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常量</w:t>
      </w:r>
      <w:r>
        <w:rPr>
          <w:rFonts w:eastAsia="Times New Roman" w:cs="Times New Roman"/>
          <w:color w:val="000000"/>
        </w:rPr>
        <w:t>”)</w:t>
      </w:r>
      <w:r>
        <w:rPr>
          <w:rFonts w:ascii="宋体" w:hAnsi="宋体"/>
          <w:color w:val="000000"/>
        </w:rPr>
        <w:t>元素。</w:t>
      </w:r>
    </w:p>
    <w:p w14:paraId="25CB63F7">
      <w:pPr>
        <w:spacing w:line="360" w:lineRule="auto"/>
        <w:jc w:val="left"/>
        <w:textAlignment w:val="center"/>
        <w:rPr>
          <w:rFonts w:ascii="宋体" w:hAnsi="宋体"/>
          <w:color w:val="000000"/>
        </w:rPr>
      </w:pPr>
      <w:r>
        <w:rPr>
          <w:rFonts w:ascii="宋体" w:hAnsi="宋体"/>
          <w:color w:val="000000"/>
        </w:rPr>
        <w:t>（4）花生油属于油脂，在人体内可分解为脂肪酸和_____________。</w:t>
      </w:r>
    </w:p>
    <w:p w14:paraId="4C1C5EA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不断运动</w:t>
      </w:r>
      <w:r>
        <w:rPr>
          <w:color w:val="000000"/>
        </w:rPr>
        <w:t xml:space="preserve">    </w:t>
      </w:r>
    </w:p>
    <w:p w14:paraId="6CA49AB5">
      <w:pPr>
        <w:spacing w:line="360" w:lineRule="auto"/>
        <w:textAlignment w:val="center"/>
        <w:rPr>
          <w:rFonts w:ascii="宋体" w:hAnsi="宋体"/>
          <w:color w:val="000000"/>
        </w:rPr>
      </w:pPr>
      <w:r>
        <w:rPr>
          <w:color w:val="000000"/>
        </w:rPr>
        <w:t>（2）</w:t>
      </w:r>
      <w:r>
        <w:rPr>
          <w:rFonts w:ascii="宋体" w:hAnsi="宋体"/>
          <w:color w:val="000000"/>
        </w:rPr>
        <w:t>蛋白质</w:t>
      </w:r>
      <w:r>
        <w:rPr>
          <w:color w:val="000000"/>
        </w:rPr>
        <w:t xml:space="preserve">    （3）</w:t>
      </w:r>
      <w:r>
        <w:rPr>
          <w:rFonts w:ascii="宋体" w:hAnsi="宋体"/>
          <w:color w:val="000000"/>
        </w:rPr>
        <w:t>微量</w:t>
      </w:r>
      <w:r>
        <w:rPr>
          <w:color w:val="000000"/>
        </w:rPr>
        <w:t xml:space="preserve">    </w:t>
      </w:r>
    </w:p>
    <w:p w14:paraId="2DEBE9BC">
      <w:pPr>
        <w:spacing w:line="360" w:lineRule="auto"/>
        <w:textAlignment w:val="center"/>
        <w:rPr>
          <w:rFonts w:ascii="宋体" w:hAnsi="宋体"/>
          <w:color w:val="000000"/>
        </w:rPr>
      </w:pPr>
      <w:r>
        <w:rPr>
          <w:color w:val="000000"/>
        </w:rPr>
        <w:t>（4）</w:t>
      </w:r>
      <w:r>
        <w:rPr>
          <w:rFonts w:ascii="宋体" w:hAnsi="宋体"/>
          <w:color w:val="000000"/>
        </w:rPr>
        <w:t>甘油</w:t>
      </w:r>
    </w:p>
    <w:p w14:paraId="670AD4FB">
      <w:pPr>
        <w:spacing w:line="360" w:lineRule="auto"/>
        <w:textAlignment w:val="center"/>
        <w:rPr>
          <w:color w:val="000000"/>
        </w:rPr>
      </w:pPr>
      <w:r>
        <w:rPr>
          <w:color w:val="2E75B6"/>
        </w:rPr>
        <w:t>【解析】</w:t>
      </w:r>
    </w:p>
    <w:p w14:paraId="35B4DA35">
      <w:pPr>
        <w:spacing w:line="360" w:lineRule="auto"/>
        <w:textAlignment w:val="center"/>
        <w:rPr>
          <w:color w:val="000000"/>
        </w:rPr>
      </w:pPr>
      <w:r>
        <w:rPr>
          <w:color w:val="000000"/>
        </w:rPr>
        <w:t>【小问1详解】</w:t>
      </w:r>
    </w:p>
    <w:p w14:paraId="5ED70D61">
      <w:pPr>
        <w:spacing w:line="360" w:lineRule="auto"/>
        <w:jc w:val="left"/>
        <w:textAlignment w:val="center"/>
        <w:rPr>
          <w:color w:val="000000"/>
        </w:rPr>
      </w:pPr>
      <w:r>
        <w:rPr>
          <w:color w:val="000000"/>
        </w:rPr>
        <w:t>在远处闻到“纸包鸡”的香味，说明分子在不断运动；</w:t>
      </w:r>
    </w:p>
    <w:p w14:paraId="1222A6F4">
      <w:pPr>
        <w:spacing w:line="360" w:lineRule="auto"/>
        <w:jc w:val="left"/>
        <w:textAlignment w:val="center"/>
        <w:rPr>
          <w:color w:val="000000"/>
        </w:rPr>
      </w:pPr>
      <w:r>
        <w:rPr>
          <w:color w:val="000000"/>
        </w:rPr>
        <w:t>【小问2详解】</w:t>
      </w:r>
    </w:p>
    <w:p w14:paraId="336FB01C">
      <w:pPr>
        <w:spacing w:line="360" w:lineRule="auto"/>
        <w:jc w:val="left"/>
        <w:textAlignment w:val="center"/>
        <w:rPr>
          <w:color w:val="000000"/>
        </w:rPr>
      </w:pPr>
      <w:r>
        <w:rPr>
          <w:color w:val="000000"/>
        </w:rPr>
        <w:t>肉类富含大量的油脂和蛋白质，故鸡肉富含的营养物质有油脂、蛋白质；</w:t>
      </w:r>
    </w:p>
    <w:p w14:paraId="05C0A2ED">
      <w:pPr>
        <w:spacing w:line="360" w:lineRule="auto"/>
        <w:jc w:val="left"/>
        <w:textAlignment w:val="center"/>
        <w:rPr>
          <w:color w:val="000000"/>
        </w:rPr>
      </w:pPr>
      <w:r>
        <w:rPr>
          <w:color w:val="000000"/>
        </w:rPr>
        <w:t>【小问3详解】</w:t>
      </w:r>
    </w:p>
    <w:p w14:paraId="6EDB728F">
      <w:pPr>
        <w:spacing w:line="360" w:lineRule="auto"/>
        <w:jc w:val="left"/>
        <w:textAlignment w:val="center"/>
        <w:rPr>
          <w:color w:val="000000"/>
        </w:rPr>
      </w:pPr>
      <w:r>
        <w:rPr>
          <w:color w:val="000000"/>
        </w:rPr>
        <w:t>铁元素属于人体所需的微量元素；</w:t>
      </w:r>
    </w:p>
    <w:p w14:paraId="53F1777F">
      <w:pPr>
        <w:spacing w:line="360" w:lineRule="auto"/>
        <w:jc w:val="left"/>
        <w:textAlignment w:val="center"/>
        <w:rPr>
          <w:color w:val="000000"/>
        </w:rPr>
      </w:pPr>
      <w:r>
        <w:rPr>
          <w:color w:val="000000"/>
        </w:rPr>
        <w:t>【小问4详解】</w:t>
      </w:r>
    </w:p>
    <w:p w14:paraId="6EFD642D">
      <w:pPr>
        <w:spacing w:line="360" w:lineRule="auto"/>
        <w:jc w:val="left"/>
        <w:textAlignment w:val="center"/>
        <w:rPr>
          <w:color w:val="000000"/>
        </w:rPr>
      </w:pPr>
      <w:r>
        <w:rPr>
          <w:color w:val="000000"/>
        </w:rPr>
        <w:t>花生油属于油脂，在人体内可分解为脂肪酸和甘油。</w:t>
      </w:r>
    </w:p>
    <w:p w14:paraId="4582EA66">
      <w:pPr>
        <w:spacing w:line="360" w:lineRule="auto"/>
        <w:jc w:val="left"/>
        <w:textAlignment w:val="center"/>
        <w:rPr>
          <w:rFonts w:ascii="宋体" w:hAnsi="宋体"/>
          <w:color w:val="000000"/>
        </w:rPr>
      </w:pPr>
      <w:r>
        <w:rPr>
          <w:color w:val="000000"/>
        </w:rPr>
        <w:t xml:space="preserve">21. </w:t>
      </w:r>
      <w:r>
        <w:rPr>
          <w:rFonts w:ascii="宋体" w:hAnsi="宋体"/>
          <w:color w:val="000000"/>
        </w:rPr>
        <w:t>水是一种常见的溶剂，生活和化学实验活动中常用到水。请回答：</w:t>
      </w:r>
    </w:p>
    <w:p w14:paraId="0B88BB83">
      <w:pPr>
        <w:spacing w:line="360" w:lineRule="auto"/>
        <w:jc w:val="left"/>
        <w:textAlignment w:val="center"/>
        <w:rPr>
          <w:rFonts w:ascii="宋体" w:hAnsi="宋体"/>
          <w:color w:val="000000"/>
        </w:rPr>
      </w:pPr>
      <w:r>
        <w:rPr>
          <w:color w:val="000000"/>
        </w:rPr>
        <w:t>（1）</w:t>
      </w:r>
      <w:r>
        <w:rPr>
          <w:rFonts w:ascii="宋体" w:hAnsi="宋体"/>
          <w:color w:val="000000"/>
        </w:rPr>
        <w:t>电解水的实验说明水是由</w:t>
      </w:r>
      <w:r>
        <w:rPr>
          <w:color w:val="000000"/>
        </w:rPr>
        <w:t>____</w:t>
      </w:r>
      <w:r>
        <w:rPr>
          <w:rFonts w:eastAsia="Times New Roman" w:cs="Times New Roman"/>
          <w:color w:val="000000"/>
        </w:rPr>
        <w:t xml:space="preserve"> (</w:t>
      </w:r>
      <w:r>
        <w:rPr>
          <w:rFonts w:ascii="宋体" w:hAnsi="宋体"/>
          <w:color w:val="000000"/>
        </w:rPr>
        <w:t>填元素符号</w:t>
      </w:r>
      <w:r>
        <w:rPr>
          <w:rFonts w:eastAsia="Times New Roman" w:cs="Times New Roman"/>
          <w:color w:val="000000"/>
        </w:rPr>
        <w:t>)</w:t>
      </w:r>
      <w:r>
        <w:rPr>
          <w:rFonts w:ascii="宋体" w:hAnsi="宋体"/>
          <w:color w:val="000000"/>
        </w:rPr>
        <w:t>组成的。</w:t>
      </w:r>
    </w:p>
    <w:p w14:paraId="2D2F186C">
      <w:pPr>
        <w:spacing w:line="360" w:lineRule="auto"/>
        <w:jc w:val="left"/>
        <w:textAlignment w:val="center"/>
        <w:rPr>
          <w:rFonts w:ascii="宋体" w:hAnsi="宋体"/>
          <w:color w:val="000000"/>
        </w:rPr>
      </w:pPr>
      <w:r>
        <w:rPr>
          <w:color w:val="000000"/>
        </w:rPr>
        <w:t>（2）</w:t>
      </w:r>
      <w:r>
        <w:rPr>
          <w:rFonts w:ascii="宋体" w:hAnsi="宋体"/>
          <w:color w:val="000000"/>
        </w:rPr>
        <w:t>自来水在输送过程中可能会二次污染，生活中需要</w:t>
      </w:r>
      <w:r>
        <w:rPr>
          <w:color w:val="000000"/>
        </w:rPr>
        <w:t>__________</w:t>
      </w:r>
      <w:r>
        <w:rPr>
          <w:rFonts w:ascii="宋体" w:hAnsi="宋体"/>
          <w:color w:val="000000"/>
        </w:rPr>
        <w:t>后再饮用。</w:t>
      </w:r>
    </w:p>
    <w:p w14:paraId="03EC8A9A">
      <w:pPr>
        <w:spacing w:line="360" w:lineRule="auto"/>
        <w:jc w:val="left"/>
        <w:textAlignment w:val="center"/>
        <w:rPr>
          <w:rFonts w:ascii="宋体" w:hAnsi="宋体"/>
          <w:color w:val="000000"/>
        </w:rPr>
      </w:pPr>
      <w:r>
        <w:rPr>
          <w:color w:val="000000"/>
        </w:rPr>
        <w:t>（3）</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的溶解度曲线如图所示。</w:t>
      </w:r>
    </w:p>
    <w:p w14:paraId="2FB6606A">
      <w:pPr>
        <w:spacing w:line="360" w:lineRule="auto"/>
        <w:jc w:val="left"/>
        <w:textAlignment w:val="center"/>
        <w:rPr>
          <w:color w:val="000000"/>
        </w:rPr>
      </w:pPr>
      <w:r>
        <w:rPr>
          <w:color w:val="000000"/>
        </w:rPr>
        <w:drawing>
          <wp:inline distT="0" distB="0" distL="114300" distR="114300">
            <wp:extent cx="1704975" cy="19907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1704975" cy="1990725"/>
                    </a:xfrm>
                    <a:prstGeom prst="rect">
                      <a:avLst/>
                    </a:prstGeom>
                  </pic:spPr>
                </pic:pic>
              </a:graphicData>
            </a:graphic>
          </wp:inline>
        </w:drawing>
      </w:r>
      <w:r>
        <w:rPr>
          <w:color w:val="000000"/>
        </w:rPr>
        <w:br w:type="textWrapping"/>
      </w:r>
    </w:p>
    <w:p w14:paraId="78EBD41E">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20</w:t>
      </w:r>
      <w:r>
        <w:rPr>
          <w:rFonts w:ascii="宋体" w:hAnsi="宋体"/>
          <w:color w:val="000000"/>
        </w:rPr>
        <w:t>℃时，</w:t>
      </w:r>
      <w:r>
        <w:rPr>
          <w:color w:val="000000"/>
        </w:rPr>
        <w:t>_____</w:t>
      </w:r>
      <w:r>
        <w:rPr>
          <w:rFonts w:ascii="宋体" w:hAnsi="宋体"/>
          <w:color w:val="000000"/>
        </w:rPr>
        <w:t>点</w:t>
      </w:r>
      <w:r>
        <w:rPr>
          <w:rFonts w:eastAsia="Times New Roman" w:cs="Times New Roman"/>
          <w:color w:val="000000"/>
        </w:rPr>
        <w:t xml:space="preserve"> (</w:t>
      </w:r>
      <w:r>
        <w:rPr>
          <w:rFonts w:ascii="宋体" w:hAnsi="宋体"/>
          <w:color w:val="000000"/>
        </w:rPr>
        <w:t>填</w:t>
      </w:r>
      <w:r>
        <w:rPr>
          <w:rFonts w:eastAsia="Times New Roman" w:cs="Times New Roman"/>
          <w:color w:val="000000"/>
        </w:rPr>
        <w:t>“M”</w:t>
      </w:r>
      <w:r>
        <w:rPr>
          <w:rFonts w:ascii="宋体" w:hAnsi="宋体"/>
          <w:color w:val="000000"/>
        </w:rPr>
        <w:t>或</w:t>
      </w:r>
      <w:r>
        <w:rPr>
          <w:rFonts w:eastAsia="Times New Roman" w:cs="Times New Roman"/>
          <w:color w:val="000000"/>
        </w:rPr>
        <w:t>“N”)</w:t>
      </w:r>
      <w:r>
        <w:rPr>
          <w:rFonts w:ascii="宋体" w:hAnsi="宋体"/>
          <w:color w:val="000000"/>
        </w:rPr>
        <w:t>对应的溶液是饱和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w:t>
      </w:r>
    </w:p>
    <w:p w14:paraId="4DCDFAC8">
      <w:pPr>
        <w:spacing w:line="360" w:lineRule="auto"/>
        <w:jc w:val="left"/>
        <w:textAlignment w:val="center"/>
        <w:rPr>
          <w:rFonts w:ascii="宋体" w:hAnsi="宋体"/>
          <w:color w:val="000000"/>
        </w:rPr>
      </w:pPr>
      <w:r>
        <w:rPr>
          <w:rFonts w:ascii="宋体" w:hAnsi="宋体"/>
          <w:color w:val="000000"/>
        </w:rPr>
        <w:t>②要从</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的饱和溶液中得到其晶体，一般采用</w:t>
      </w:r>
      <w:r>
        <w:rPr>
          <w:color w:val="000000"/>
        </w:rPr>
        <w:t>______________</w:t>
      </w:r>
      <w:r>
        <w:rPr>
          <w:rFonts w:ascii="宋体" w:hAnsi="宋体"/>
          <w:color w:val="000000"/>
        </w:rPr>
        <w:t>结晶法。</w:t>
      </w:r>
    </w:p>
    <w:p w14:paraId="1F2A615F">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H</w:t>
      </w:r>
      <w:r>
        <w:rPr>
          <w:rFonts w:ascii="宋体" w:hAnsi="宋体"/>
          <w:color w:val="000000"/>
        </w:rPr>
        <w:t>、</w:t>
      </w:r>
      <w:r>
        <w:rPr>
          <w:rFonts w:eastAsia="Times New Roman" w:cs="Times New Roman"/>
          <w:color w:val="000000"/>
        </w:rPr>
        <w:t>O</w:t>
      </w:r>
      <w:r>
        <w:rPr>
          <w:color w:val="000000"/>
        </w:rPr>
        <w:t xml:space="preserve">    （2）</w:t>
      </w:r>
      <w:r>
        <w:rPr>
          <w:rFonts w:ascii="宋体" w:hAnsi="宋体"/>
          <w:color w:val="000000"/>
        </w:rPr>
        <w:t>煮沸</w:t>
      </w:r>
      <w:r>
        <w:rPr>
          <w:color w:val="000000"/>
        </w:rPr>
        <w:t xml:space="preserve">    </w:t>
      </w:r>
    </w:p>
    <w:p w14:paraId="551FC708">
      <w:pPr>
        <w:spacing w:line="360" w:lineRule="auto"/>
        <w:textAlignment w:val="center"/>
        <w:rPr>
          <w:rFonts w:ascii="宋体" w:hAnsi="宋体"/>
          <w:color w:val="000000"/>
        </w:rPr>
      </w:pPr>
      <w:r>
        <w:rPr>
          <w:color w:val="000000"/>
        </w:rPr>
        <w:t>（3）    ①</w:t>
      </w:r>
      <w:r>
        <w:rPr>
          <w:color w:val="000000"/>
          <w:position w:val="-22"/>
        </w:rPr>
        <w:drawing>
          <wp:inline distT="0" distB="0" distL="114300" distR="114300">
            <wp:extent cx="31750" cy="88900"/>
            <wp:effectExtent l="0" t="0" r="0" b="0"/>
            <wp:docPr id="806921" name="图片 806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921" name="图片 806921"/>
                    <pic:cNvPicPr>
                      <a:picLocks noChangeAspect="1"/>
                    </pic:cNvPicPr>
                  </pic:nvPicPr>
                  <pic:blipFill>
                    <a:blip r:embed="rId49"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M</w:t>
      </w:r>
      <w:r>
        <w:rPr>
          <w:color w:val="000000"/>
        </w:rPr>
        <w:t xml:space="preserve">    ②. </w:t>
      </w:r>
      <w:r>
        <w:rPr>
          <w:rFonts w:ascii="宋体" w:hAnsi="宋体"/>
          <w:color w:val="000000"/>
        </w:rPr>
        <w:t>降温</w:t>
      </w:r>
    </w:p>
    <w:p w14:paraId="43EFEF20">
      <w:pPr>
        <w:spacing w:line="360" w:lineRule="auto"/>
        <w:textAlignment w:val="center"/>
        <w:rPr>
          <w:color w:val="000000"/>
        </w:rPr>
      </w:pPr>
      <w:r>
        <w:rPr>
          <w:color w:val="2E75B6"/>
        </w:rPr>
        <w:t>【解析】</w:t>
      </w:r>
    </w:p>
    <w:p w14:paraId="20412359">
      <w:pPr>
        <w:spacing w:line="360" w:lineRule="auto"/>
        <w:textAlignment w:val="center"/>
        <w:rPr>
          <w:color w:val="000000"/>
        </w:rPr>
      </w:pPr>
      <w:r>
        <w:rPr>
          <w:color w:val="000000"/>
        </w:rPr>
        <w:t>【小问1详解】</w:t>
      </w:r>
    </w:p>
    <w:p w14:paraId="41411325">
      <w:pPr>
        <w:spacing w:line="360" w:lineRule="auto"/>
        <w:jc w:val="left"/>
        <w:textAlignment w:val="center"/>
        <w:rPr>
          <w:color w:val="000000"/>
        </w:rPr>
      </w:pPr>
      <w:r>
        <w:rPr>
          <w:color w:val="000000"/>
        </w:rPr>
        <w:t>电解水时，在电源正极生成氧气，负极生成氢气，根据质量守恒定律，化学反应前后，元素的种类不变，此实验说明水是由H、O两种元素组成的；</w:t>
      </w:r>
    </w:p>
    <w:p w14:paraId="2538AE25">
      <w:pPr>
        <w:spacing w:line="360" w:lineRule="auto"/>
        <w:jc w:val="left"/>
        <w:textAlignment w:val="center"/>
        <w:rPr>
          <w:color w:val="000000"/>
        </w:rPr>
      </w:pPr>
      <w:r>
        <w:rPr>
          <w:color w:val="000000"/>
        </w:rPr>
        <w:t>【小问2详解】</w:t>
      </w:r>
    </w:p>
    <w:p w14:paraId="461D679E">
      <w:pPr>
        <w:spacing w:line="360" w:lineRule="auto"/>
        <w:jc w:val="left"/>
        <w:textAlignment w:val="center"/>
        <w:rPr>
          <w:color w:val="000000"/>
        </w:rPr>
      </w:pPr>
      <w:r>
        <w:rPr>
          <w:color w:val="000000"/>
        </w:rPr>
        <w:t>自来水在输送过程中可能会二次污染，生活中需要煮沸后再饮用；</w:t>
      </w:r>
    </w:p>
    <w:p w14:paraId="3CB5C28F">
      <w:pPr>
        <w:spacing w:line="360" w:lineRule="auto"/>
        <w:jc w:val="left"/>
        <w:textAlignment w:val="center"/>
        <w:rPr>
          <w:color w:val="000000"/>
        </w:rPr>
      </w:pPr>
      <w:r>
        <w:rPr>
          <w:color w:val="000000"/>
        </w:rPr>
        <w:t>【小问3详解】</w:t>
      </w:r>
    </w:p>
    <w:p w14:paraId="256CC452">
      <w:pPr>
        <w:spacing w:line="360" w:lineRule="auto"/>
        <w:jc w:val="left"/>
        <w:textAlignment w:val="center"/>
        <w:rPr>
          <w:color w:val="000000"/>
        </w:rPr>
      </w:pPr>
      <w:r>
        <w:rPr>
          <w:color w:val="000000"/>
        </w:rPr>
        <w:t>①由图可知，M在溶解度曲线上，而N在溶解度曲线下方，故20℃时，M对应的溶液是饱和KNO</w:t>
      </w:r>
      <w:r>
        <w:rPr>
          <w:color w:val="000000"/>
          <w:vertAlign w:val="subscript"/>
        </w:rPr>
        <w:t>3</w:t>
      </w:r>
      <w:r>
        <w:rPr>
          <w:color w:val="000000"/>
        </w:rPr>
        <w:t>溶液。</w:t>
      </w:r>
    </w:p>
    <w:p w14:paraId="63FFD717">
      <w:pPr>
        <w:spacing w:line="360" w:lineRule="auto"/>
        <w:jc w:val="left"/>
        <w:textAlignment w:val="center"/>
        <w:rPr>
          <w:color w:val="000000"/>
        </w:rPr>
      </w:pPr>
      <w:r>
        <w:rPr>
          <w:color w:val="000000"/>
        </w:rPr>
        <w:t>②由溶解度曲线可知，硝酸钾的溶解度随温度升高而增大，故要从KNO</w:t>
      </w:r>
      <w:r>
        <w:rPr>
          <w:color w:val="000000"/>
          <w:vertAlign w:val="subscript"/>
        </w:rPr>
        <w:t>3</w:t>
      </w:r>
      <w:r>
        <w:rPr>
          <w:color w:val="000000"/>
        </w:rPr>
        <w:t>的饱和溶液中得到其晶体，一般采用降温结晶法。</w:t>
      </w:r>
    </w:p>
    <w:p w14:paraId="33A061F7">
      <w:pPr>
        <w:spacing w:line="360" w:lineRule="auto"/>
        <w:jc w:val="left"/>
        <w:textAlignment w:val="center"/>
        <w:rPr>
          <w:rFonts w:ascii="宋体" w:hAnsi="宋体"/>
          <w:color w:val="000000"/>
        </w:rPr>
      </w:pPr>
      <w:r>
        <w:rPr>
          <w:color w:val="000000"/>
        </w:rPr>
        <w:t xml:space="preserve">22. </w:t>
      </w:r>
      <w:r>
        <w:rPr>
          <w:rFonts w:ascii="宋体" w:hAnsi="宋体"/>
          <w:color w:val="000000"/>
        </w:rPr>
        <w:t>近几年，我国在科学技术领域取得了举世瞩目的成就。</w:t>
      </w:r>
    </w:p>
    <w:p w14:paraId="67BAE9B4">
      <w:pPr>
        <w:spacing w:line="360" w:lineRule="auto"/>
        <w:jc w:val="left"/>
        <w:textAlignment w:val="center"/>
        <w:rPr>
          <w:rFonts w:ascii="宋体" w:hAnsi="宋体"/>
          <w:color w:val="000000"/>
        </w:rPr>
      </w:pPr>
      <w:r>
        <w:rPr>
          <w:color w:val="000000"/>
        </w:rPr>
        <w:t>（1）</w:t>
      </w:r>
      <w:r>
        <w:rPr>
          <w:rFonts w:eastAsia="Times New Roman" w:cs="Times New Roman"/>
          <w:color w:val="000000"/>
        </w:rPr>
        <w:t>①2022</w:t>
      </w:r>
      <w:r>
        <w:rPr>
          <w:rFonts w:ascii="宋体" w:hAnsi="宋体"/>
          <w:color w:val="000000"/>
        </w:rPr>
        <w:t>年北京冬奥会，国家速滑馆选用了二氧化碳跨临界制冷系统制冰。水结成冰的过程中，需要</w:t>
      </w:r>
      <w:r>
        <w:rPr>
          <w:color w:val="000000"/>
        </w:rPr>
        <w:t>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吸收</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放出</w:t>
      </w:r>
      <w:r>
        <w:rPr>
          <w:rFonts w:eastAsia="Times New Roman" w:cs="Times New Roman"/>
          <w:color w:val="000000"/>
        </w:rPr>
        <w:t>”)</w:t>
      </w:r>
      <w:r>
        <w:rPr>
          <w:rFonts w:ascii="宋体" w:hAnsi="宋体"/>
          <w:color w:val="000000"/>
        </w:rPr>
        <w:t>能量。</w:t>
      </w:r>
    </w:p>
    <w:p w14:paraId="4503C5D9">
      <w:pPr>
        <w:spacing w:line="360" w:lineRule="auto"/>
        <w:jc w:val="left"/>
        <w:textAlignment w:val="center"/>
        <w:rPr>
          <w:rFonts w:ascii="宋体" w:hAnsi="宋体"/>
          <w:color w:val="000000"/>
        </w:rPr>
      </w:pPr>
      <w:r>
        <w:rPr>
          <w:rFonts w:eastAsia="Times New Roman" w:cs="Times New Roman"/>
          <w:color w:val="000000"/>
        </w:rPr>
        <w:t>②</w:t>
      </w:r>
      <w:r>
        <w:rPr>
          <w:rFonts w:ascii="宋体" w:hAnsi="宋体"/>
          <w:color w:val="000000"/>
        </w:rPr>
        <w:t>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采用高压储氢工艺贮存氢气，储氢过程中氢分子间的间隔</w:t>
      </w:r>
      <w:r>
        <w:rPr>
          <w:color w:val="000000"/>
        </w:rPr>
        <w:t>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增大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减小</w:t>
      </w:r>
      <w:r>
        <w:rPr>
          <w:rFonts w:eastAsia="Times New Roman" w:cs="Times New Roman"/>
          <w:color w:val="000000"/>
        </w:rPr>
        <w:t>”)</w:t>
      </w:r>
      <w:r>
        <w:rPr>
          <w:rFonts w:ascii="宋体" w:hAnsi="宋体"/>
          <w:color w:val="000000"/>
        </w:rPr>
        <w:t>。</w:t>
      </w:r>
    </w:p>
    <w:p w14:paraId="67876949">
      <w:pPr>
        <w:spacing w:line="360" w:lineRule="auto"/>
        <w:jc w:val="left"/>
        <w:textAlignment w:val="center"/>
        <w:rPr>
          <w:rFonts w:ascii="宋体" w:hAnsi="宋体"/>
          <w:color w:val="000000"/>
        </w:rPr>
      </w:pPr>
      <w:r>
        <w:rPr>
          <w:color w:val="000000"/>
        </w:rPr>
        <w:t>（2）</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日，我国神州十四号载人飞船发射成功。</w:t>
      </w:r>
    </w:p>
    <w:p w14:paraId="7E6C9AA6">
      <w:pPr>
        <w:spacing w:line="360" w:lineRule="auto"/>
        <w:jc w:val="left"/>
        <w:textAlignment w:val="center"/>
        <w:rPr>
          <w:rFonts w:ascii="宋体" w:hAnsi="宋体"/>
          <w:color w:val="000000"/>
        </w:rPr>
      </w:pPr>
      <w:r>
        <w:rPr>
          <w:rFonts w:eastAsia="Times New Roman" w:cs="Times New Roman"/>
          <w:color w:val="000000"/>
        </w:rPr>
        <w:t>①</w:t>
      </w:r>
      <w:r>
        <w:rPr>
          <w:rFonts w:ascii="宋体" w:hAnsi="宋体"/>
          <w:color w:val="000000"/>
        </w:rPr>
        <w:t>在发射现场看到的大量红棕色的烟，是引燃后产生的一氧化氮气体遇到氧气反应生成的二氧化氮，该反应的化学方程式为</w:t>
      </w:r>
      <w:r>
        <w:rPr>
          <w:color w:val="000000"/>
        </w:rPr>
        <w:t>________</w:t>
      </w:r>
      <w:r>
        <w:rPr>
          <w:rFonts w:ascii="宋体" w:hAnsi="宋体"/>
          <w:color w:val="000000"/>
        </w:rPr>
        <w:t>。</w:t>
      </w:r>
    </w:p>
    <w:p w14:paraId="5FDBCDD2">
      <w:pPr>
        <w:spacing w:line="360" w:lineRule="auto"/>
        <w:jc w:val="left"/>
        <w:textAlignment w:val="center"/>
        <w:rPr>
          <w:rFonts w:ascii="宋体" w:hAnsi="宋体"/>
          <w:color w:val="000000"/>
        </w:rPr>
      </w:pPr>
      <w:r>
        <w:rPr>
          <w:rFonts w:eastAsia="Times New Roman" w:cs="Times New Roman"/>
          <w:color w:val="000000"/>
        </w:rPr>
        <w:t>②</w:t>
      </w:r>
      <w:r>
        <w:rPr>
          <w:rFonts w:ascii="宋体" w:hAnsi="宋体"/>
          <w:color w:val="000000"/>
        </w:rPr>
        <w:t>空间站的太阳能板采用砷化镓材料，光电转化效率较高。砷元素</w:t>
      </w:r>
      <w:r>
        <w:rPr>
          <w:rFonts w:eastAsia="Times New Roman" w:cs="Times New Roman"/>
          <w:color w:val="000000"/>
        </w:rPr>
        <w:t>(As)</w:t>
      </w:r>
      <w:r>
        <w:rPr>
          <w:rFonts w:ascii="宋体" w:hAnsi="宋体"/>
          <w:color w:val="000000"/>
        </w:rPr>
        <w:t>最外层电子数是</w:t>
      </w:r>
      <w:r>
        <w:rPr>
          <w:rFonts w:eastAsia="Times New Roman" w:cs="Times New Roman"/>
          <w:color w:val="000000"/>
        </w:rPr>
        <w:t>5</w:t>
      </w:r>
      <w:r>
        <w:rPr>
          <w:rFonts w:ascii="宋体" w:hAnsi="宋体"/>
          <w:color w:val="000000"/>
        </w:rPr>
        <w:t>，砷化镓中镓</w:t>
      </w:r>
      <w:r>
        <w:rPr>
          <w:rFonts w:eastAsia="Times New Roman" w:cs="Times New Roman"/>
          <w:color w:val="000000"/>
        </w:rPr>
        <w:t>(Ga)</w:t>
      </w:r>
      <w:r>
        <w:rPr>
          <w:rFonts w:ascii="宋体" w:hAnsi="宋体"/>
          <w:color w:val="000000"/>
        </w:rPr>
        <w:t>元素显</w:t>
      </w:r>
      <w:r>
        <w:rPr>
          <w:rFonts w:eastAsia="Times New Roman" w:cs="Times New Roman"/>
          <w:color w:val="000000"/>
        </w:rPr>
        <w:t>+3</w:t>
      </w:r>
      <w:r>
        <w:rPr>
          <w:rFonts w:ascii="宋体" w:hAnsi="宋体"/>
          <w:color w:val="000000"/>
        </w:rPr>
        <w:t>价，该化合物的化学式为</w:t>
      </w:r>
      <w:r>
        <w:rPr>
          <w:color w:val="000000"/>
        </w:rPr>
        <w:t>_________</w:t>
      </w:r>
      <w:r>
        <w:rPr>
          <w:rFonts w:ascii="宋体" w:hAnsi="宋体"/>
          <w:color w:val="000000"/>
        </w:rPr>
        <w:t>。</w:t>
      </w:r>
    </w:p>
    <w:p w14:paraId="02FA6E97">
      <w:pPr>
        <w:spacing w:line="360" w:lineRule="auto"/>
        <w:jc w:val="left"/>
        <w:textAlignment w:val="center"/>
        <w:rPr>
          <w:rFonts w:ascii="宋体" w:hAnsi="宋体"/>
          <w:color w:val="000000"/>
        </w:rPr>
      </w:pPr>
      <w:r>
        <w:rPr>
          <w:color w:val="000000"/>
        </w:rPr>
        <w:t>（3）</w:t>
      </w:r>
      <w:r>
        <w:rPr>
          <w:rFonts w:ascii="宋体" w:hAnsi="宋体"/>
          <w:color w:val="000000"/>
        </w:rPr>
        <w:t>嫦娥五号在月球上升起的五星红旗是由高性能芳纶纤</w:t>
      </w:r>
      <w:r>
        <w:rPr>
          <w:rFonts w:eastAsia="Times New Roman" w:cs="Times New Roman"/>
          <w:color w:val="000000"/>
        </w:rPr>
        <w:t>[(C</w:t>
      </w:r>
      <w:r>
        <w:rPr>
          <w:rFonts w:eastAsia="Times New Roman" w:cs="Times New Roman"/>
          <w:color w:val="000000"/>
          <w:vertAlign w:val="subscript"/>
        </w:rPr>
        <w:t>14</w:t>
      </w:r>
      <w:r>
        <w:rPr>
          <w:rFonts w:eastAsia="Times New Roman" w:cs="Times New Roman"/>
          <w:color w:val="000000"/>
        </w:rPr>
        <w:t>H</w:t>
      </w:r>
      <w:r>
        <w:rPr>
          <w:rFonts w:eastAsia="Times New Roman" w:cs="Times New Roman"/>
          <w:color w:val="000000"/>
          <w:vertAlign w:val="subscript"/>
        </w:rPr>
        <w:t>10</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n</w:t>
      </w:r>
      <w:r>
        <w:rPr>
          <w:rFonts w:eastAsia="Times New Roman" w:cs="Times New Roman"/>
          <w:color w:val="000000"/>
        </w:rPr>
        <w:t>]</w:t>
      </w:r>
      <w:r>
        <w:rPr>
          <w:rFonts w:ascii="宋体" w:hAnsi="宋体"/>
          <w:color w:val="000000"/>
        </w:rPr>
        <w:t>特制而成，芳纶纤维中碳元素与氮元素的质量最简比为</w:t>
      </w:r>
      <w:r>
        <w:rPr>
          <w:color w:val="000000"/>
        </w:rPr>
        <w:t>________</w:t>
      </w:r>
      <w:r>
        <w:rPr>
          <w:rFonts w:ascii="宋体" w:hAnsi="宋体"/>
          <w:color w:val="000000"/>
        </w:rPr>
        <w:t>。</w:t>
      </w:r>
    </w:p>
    <w:p w14:paraId="325ECFCF">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放出</w:t>
      </w:r>
      <w:r>
        <w:rPr>
          <w:color w:val="000000"/>
        </w:rPr>
        <w:t xml:space="preserve">    ②. </w:t>
      </w:r>
      <w:r>
        <w:rPr>
          <w:rFonts w:ascii="宋体" w:hAnsi="宋体"/>
          <w:color w:val="000000"/>
        </w:rPr>
        <w:t>减小</w:t>
      </w:r>
      <w:r>
        <w:rPr>
          <w:color w:val="000000"/>
        </w:rPr>
        <w:t xml:space="preserve">    </w:t>
      </w:r>
    </w:p>
    <w:p w14:paraId="1A645FEC">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2NO+O</w:t>
      </w:r>
      <w:r>
        <w:rPr>
          <w:rFonts w:eastAsia="Times New Roman" w:cs="Times New Roman"/>
          <w:color w:val="000000"/>
          <w:vertAlign w:val="subscript"/>
        </w:rPr>
        <w:t>2</w:t>
      </w:r>
      <w:r>
        <w:rPr>
          <w:rFonts w:eastAsia="Times New Roman" w:cs="Times New Roman"/>
          <w:color w:val="000000"/>
        </w:rPr>
        <w:t>=2NO</w:t>
      </w:r>
      <w:r>
        <w:rPr>
          <w:rFonts w:eastAsia="Times New Roman" w:cs="Times New Roman"/>
          <w:color w:val="000000"/>
          <w:vertAlign w:val="subscript"/>
        </w:rPr>
        <w:t>2</w:t>
      </w:r>
      <w:r>
        <w:rPr>
          <w:color w:val="000000"/>
        </w:rPr>
        <w:t xml:space="preserve">    ②. </w:t>
      </w:r>
      <w:r>
        <w:rPr>
          <w:rFonts w:eastAsia="Times New Roman" w:cs="Times New Roman"/>
          <w:color w:val="000000"/>
        </w:rPr>
        <w:t>GaAs</w:t>
      </w:r>
      <w:r>
        <w:rPr>
          <w:color w:val="000000"/>
        </w:rPr>
        <w:t xml:space="preserve">    </w:t>
      </w:r>
    </w:p>
    <w:p w14:paraId="4C9B5673">
      <w:pPr>
        <w:spacing w:line="360" w:lineRule="auto"/>
        <w:textAlignment w:val="center"/>
        <w:rPr>
          <w:rFonts w:eastAsia="Times New Roman" w:cs="Times New Roman"/>
          <w:color w:val="000000"/>
        </w:rPr>
      </w:pPr>
      <w:r>
        <w:rPr>
          <w:color w:val="000000"/>
        </w:rPr>
        <w:t>（3）</w:t>
      </w:r>
      <w:r>
        <w:rPr>
          <w:rFonts w:eastAsia="Times New Roman" w:cs="Times New Roman"/>
          <w:color w:val="000000"/>
        </w:rPr>
        <w:t>6:1</w:t>
      </w:r>
    </w:p>
    <w:p w14:paraId="19B2B61E">
      <w:pPr>
        <w:spacing w:line="360" w:lineRule="auto"/>
        <w:textAlignment w:val="center"/>
        <w:rPr>
          <w:color w:val="000000"/>
        </w:rPr>
      </w:pPr>
      <w:r>
        <w:rPr>
          <w:color w:val="2E75B6"/>
        </w:rPr>
        <w:t>【解析】</w:t>
      </w:r>
    </w:p>
    <w:p w14:paraId="1C854C17">
      <w:pPr>
        <w:spacing w:line="360" w:lineRule="auto"/>
        <w:textAlignment w:val="center"/>
        <w:rPr>
          <w:color w:val="000000"/>
        </w:rPr>
      </w:pPr>
      <w:r>
        <w:rPr>
          <w:color w:val="000000"/>
        </w:rPr>
        <w:t>【小问1详解】</w:t>
      </w:r>
    </w:p>
    <w:p w14:paraId="387B45C5">
      <w:pPr>
        <w:spacing w:line="360" w:lineRule="auto"/>
        <w:jc w:val="left"/>
        <w:textAlignment w:val="center"/>
        <w:rPr>
          <w:rFonts w:ascii="宋体" w:hAnsi="宋体"/>
          <w:color w:val="000000"/>
        </w:rPr>
      </w:pPr>
      <w:r>
        <w:rPr>
          <w:rFonts w:ascii="宋体" w:hAnsi="宋体"/>
          <w:color w:val="000000"/>
        </w:rPr>
        <w:t>①水结成冰是一个放热的过程中；</w:t>
      </w:r>
    </w:p>
    <w:p w14:paraId="04CDD59F">
      <w:pPr>
        <w:spacing w:line="360" w:lineRule="auto"/>
        <w:jc w:val="left"/>
        <w:textAlignment w:val="center"/>
        <w:rPr>
          <w:rFonts w:ascii="宋体" w:hAnsi="宋体"/>
          <w:color w:val="000000"/>
        </w:rPr>
      </w:pPr>
      <w:r>
        <w:rPr>
          <w:rFonts w:eastAsia="Times New Roman" w:cs="Times New Roman"/>
          <w:color w:val="000000"/>
        </w:rPr>
        <w:t>②</w:t>
      </w:r>
      <w:r>
        <w:rPr>
          <w:rFonts w:ascii="宋体" w:hAnsi="宋体"/>
          <w:color w:val="000000"/>
        </w:rPr>
        <w:t>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采用高压储氢工艺贮存氢气，储氢过程中氢分子间的间隔会减小；</w:t>
      </w:r>
    </w:p>
    <w:p w14:paraId="63ACCB12">
      <w:pPr>
        <w:spacing w:line="360" w:lineRule="auto"/>
        <w:jc w:val="left"/>
        <w:textAlignment w:val="center"/>
        <w:rPr>
          <w:rFonts w:ascii="宋体" w:hAnsi="宋体"/>
          <w:color w:val="000000"/>
        </w:rPr>
      </w:pPr>
      <w:r>
        <w:rPr>
          <w:rFonts w:ascii="宋体" w:hAnsi="宋体"/>
          <w:color w:val="000000"/>
        </w:rPr>
        <w:t>故填：</w:t>
      </w:r>
      <w:r>
        <w:rPr>
          <w:rFonts w:eastAsia="Times New Roman" w:cs="Times New Roman"/>
          <w:color w:val="000000"/>
        </w:rPr>
        <w:t>①</w:t>
      </w:r>
      <w:r>
        <w:rPr>
          <w:rFonts w:ascii="宋体" w:hAnsi="宋体"/>
          <w:color w:val="000000"/>
        </w:rPr>
        <w:t>放出；</w:t>
      </w:r>
      <w:r>
        <w:rPr>
          <w:rFonts w:eastAsia="Times New Roman" w:cs="Times New Roman"/>
          <w:color w:val="000000"/>
        </w:rPr>
        <w:t>②</w:t>
      </w:r>
      <w:r>
        <w:rPr>
          <w:rFonts w:ascii="宋体" w:hAnsi="宋体"/>
          <w:color w:val="000000"/>
        </w:rPr>
        <w:t>减小</w:t>
      </w:r>
    </w:p>
    <w:p w14:paraId="2E7ABB37">
      <w:pPr>
        <w:spacing w:line="360" w:lineRule="auto"/>
        <w:jc w:val="left"/>
        <w:textAlignment w:val="center"/>
        <w:rPr>
          <w:color w:val="000000"/>
        </w:rPr>
      </w:pPr>
      <w:r>
        <w:rPr>
          <w:color w:val="000000"/>
        </w:rPr>
        <w:t>【小问2详解】</w:t>
      </w:r>
    </w:p>
    <w:p w14:paraId="7D31FFB5">
      <w:pPr>
        <w:spacing w:line="360" w:lineRule="auto"/>
        <w:jc w:val="left"/>
        <w:textAlignment w:val="center"/>
        <w:rPr>
          <w:rFonts w:ascii="宋体" w:hAnsi="宋体"/>
          <w:color w:val="000000"/>
        </w:rPr>
      </w:pPr>
      <w:r>
        <w:rPr>
          <w:rFonts w:ascii="宋体" w:hAnsi="宋体"/>
          <w:color w:val="000000"/>
        </w:rPr>
        <w:t>①一氧化氮气体能与氧气反应生成的二氧化氮，该反应的化学方程式为：</w:t>
      </w:r>
      <w:r>
        <w:rPr>
          <w:rFonts w:eastAsia="Times New Roman" w:cs="Times New Roman"/>
          <w:color w:val="000000"/>
        </w:rPr>
        <w:t>2NO+O</w:t>
      </w:r>
      <w:r>
        <w:rPr>
          <w:rFonts w:eastAsia="Times New Roman" w:cs="Times New Roman"/>
          <w:color w:val="000000"/>
          <w:vertAlign w:val="subscript"/>
        </w:rPr>
        <w:t>2</w:t>
      </w:r>
      <w:r>
        <w:rPr>
          <w:rFonts w:eastAsia="Times New Roman" w:cs="Times New Roman"/>
          <w:color w:val="000000"/>
        </w:rPr>
        <w:t>=2NO</w:t>
      </w:r>
      <w:r>
        <w:rPr>
          <w:rFonts w:eastAsia="Times New Roman" w:cs="Times New Roman"/>
          <w:color w:val="000000"/>
          <w:vertAlign w:val="subscript"/>
        </w:rPr>
        <w:t>2</w:t>
      </w:r>
      <w:r>
        <w:rPr>
          <w:rFonts w:ascii="宋体" w:hAnsi="宋体"/>
          <w:color w:val="000000"/>
        </w:rPr>
        <w:t>；</w:t>
      </w:r>
    </w:p>
    <w:p w14:paraId="5EE9D883">
      <w:pPr>
        <w:spacing w:line="360" w:lineRule="auto"/>
        <w:jc w:val="left"/>
        <w:textAlignment w:val="center"/>
        <w:rPr>
          <w:rFonts w:ascii="宋体" w:hAnsi="宋体"/>
          <w:color w:val="000000"/>
        </w:rPr>
      </w:pPr>
      <w:r>
        <w:rPr>
          <w:rFonts w:eastAsia="Times New Roman" w:cs="Times New Roman"/>
          <w:color w:val="000000"/>
        </w:rPr>
        <w:t>②</w:t>
      </w:r>
      <w:r>
        <w:rPr>
          <w:rFonts w:ascii="宋体" w:hAnsi="宋体"/>
          <w:color w:val="000000"/>
        </w:rPr>
        <w:t>镓原子的最外层电子数为</w:t>
      </w:r>
      <w:r>
        <w:rPr>
          <w:rFonts w:eastAsia="Times New Roman" w:cs="Times New Roman"/>
          <w:color w:val="000000"/>
        </w:rPr>
        <w:t>3</w:t>
      </w:r>
      <w:r>
        <w:rPr>
          <w:rFonts w:ascii="宋体" w:hAnsi="宋体"/>
          <w:color w:val="000000"/>
        </w:rPr>
        <w:t>，在化学反应中易失去</w:t>
      </w:r>
      <w:r>
        <w:rPr>
          <w:rFonts w:eastAsia="Times New Roman" w:cs="Times New Roman"/>
          <w:color w:val="000000"/>
        </w:rPr>
        <w:t>3</w:t>
      </w:r>
      <w:r>
        <w:rPr>
          <w:rFonts w:ascii="宋体" w:hAnsi="宋体"/>
          <w:color w:val="000000"/>
        </w:rPr>
        <w:t>个电子而形成带</w:t>
      </w:r>
      <w:r>
        <w:rPr>
          <w:rFonts w:eastAsia="Times New Roman" w:cs="Times New Roman"/>
          <w:color w:val="000000"/>
        </w:rPr>
        <w:t>3</w:t>
      </w:r>
      <w:r>
        <w:rPr>
          <w:rFonts w:ascii="宋体" w:hAnsi="宋体"/>
          <w:color w:val="000000"/>
        </w:rPr>
        <w:t>个单位正电荷的阳离子，化合价的数值等于离子所带电荷的数值，且符号一致，则该元素的化合价为</w:t>
      </w:r>
      <w:r>
        <w:rPr>
          <w:rFonts w:eastAsia="Times New Roman" w:cs="Times New Roman"/>
          <w:color w:val="000000"/>
        </w:rPr>
        <w:t>+3</w:t>
      </w:r>
      <w:r>
        <w:rPr>
          <w:rFonts w:ascii="宋体" w:hAnsi="宋体"/>
          <w:color w:val="000000"/>
        </w:rPr>
        <w:t>价；砷的元素符号为</w:t>
      </w:r>
      <w:r>
        <w:rPr>
          <w:rFonts w:eastAsia="Times New Roman" w:cs="Times New Roman"/>
          <w:color w:val="000000"/>
        </w:rPr>
        <w:t>As</w:t>
      </w:r>
      <w:r>
        <w:rPr>
          <w:rFonts w:ascii="宋体" w:hAnsi="宋体"/>
          <w:color w:val="000000"/>
        </w:rPr>
        <w:t>，在砷化镓中砷显</w:t>
      </w:r>
      <w:r>
        <w:rPr>
          <w:rFonts w:eastAsia="Times New Roman" w:cs="Times New Roman"/>
          <w:color w:val="000000"/>
        </w:rPr>
        <w:t>-3</w:t>
      </w:r>
      <w:r>
        <w:rPr>
          <w:rFonts w:ascii="宋体" w:hAnsi="宋体"/>
          <w:color w:val="000000"/>
        </w:rPr>
        <w:t>价，则砷化镓的化学式为</w:t>
      </w:r>
      <w:r>
        <w:rPr>
          <w:rFonts w:eastAsia="Times New Roman" w:cs="Times New Roman"/>
          <w:color w:val="000000"/>
        </w:rPr>
        <w:t>GaAs</w:t>
      </w:r>
      <w:r>
        <w:rPr>
          <w:rFonts w:ascii="宋体" w:hAnsi="宋体"/>
          <w:color w:val="000000"/>
        </w:rPr>
        <w:t>；</w:t>
      </w:r>
    </w:p>
    <w:p w14:paraId="3CF5EC1B">
      <w:pPr>
        <w:spacing w:line="360" w:lineRule="auto"/>
        <w:jc w:val="left"/>
        <w:textAlignment w:val="center"/>
        <w:rPr>
          <w:rFonts w:ascii="宋体" w:hAnsi="宋体"/>
          <w:color w:val="000000"/>
        </w:rPr>
      </w:pPr>
      <w:r>
        <w:rPr>
          <w:rFonts w:ascii="宋体" w:hAnsi="宋体"/>
          <w:color w:val="000000"/>
        </w:rPr>
        <w:t>故填：</w:t>
      </w:r>
      <w:r>
        <w:rPr>
          <w:rFonts w:eastAsia="Times New Roman" w:cs="Times New Roman"/>
          <w:color w:val="000000"/>
        </w:rPr>
        <w:t>①2NO+O</w:t>
      </w:r>
      <w:r>
        <w:rPr>
          <w:rFonts w:eastAsia="Times New Roman" w:cs="Times New Roman"/>
          <w:color w:val="000000"/>
          <w:vertAlign w:val="subscript"/>
        </w:rPr>
        <w:t>2</w:t>
      </w:r>
      <w:r>
        <w:rPr>
          <w:rFonts w:eastAsia="Times New Roman" w:cs="Times New Roman"/>
          <w:color w:val="000000"/>
        </w:rPr>
        <w:t>=2NO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②GaAs</w:t>
      </w:r>
      <w:r>
        <w:rPr>
          <w:rFonts w:ascii="宋体" w:hAnsi="宋体"/>
          <w:color w:val="000000"/>
        </w:rPr>
        <w:t>；</w:t>
      </w:r>
    </w:p>
    <w:p w14:paraId="00834470">
      <w:pPr>
        <w:spacing w:line="360" w:lineRule="auto"/>
        <w:jc w:val="left"/>
        <w:textAlignment w:val="center"/>
        <w:rPr>
          <w:color w:val="000000"/>
        </w:rPr>
      </w:pPr>
      <w:r>
        <w:rPr>
          <w:color w:val="000000"/>
        </w:rPr>
        <w:t>【小问3详解】</w:t>
      </w:r>
    </w:p>
    <w:p w14:paraId="091E3B5D">
      <w:pPr>
        <w:spacing w:line="360" w:lineRule="auto"/>
        <w:jc w:val="left"/>
        <w:textAlignment w:val="center"/>
        <w:rPr>
          <w:rFonts w:ascii="宋体" w:hAnsi="宋体"/>
          <w:color w:val="000000"/>
        </w:rPr>
      </w:pPr>
      <w:r>
        <w:rPr>
          <w:rFonts w:ascii="宋体" w:hAnsi="宋体"/>
          <w:color w:val="000000"/>
        </w:rPr>
        <w:t>芳纶纤</w:t>
      </w:r>
      <w:r>
        <w:rPr>
          <w:rFonts w:eastAsia="Times New Roman" w:cs="Times New Roman"/>
          <w:color w:val="000000"/>
        </w:rPr>
        <w:t>[(C</w:t>
      </w:r>
      <w:r>
        <w:rPr>
          <w:rFonts w:eastAsia="Times New Roman" w:cs="Times New Roman"/>
          <w:color w:val="000000"/>
          <w:vertAlign w:val="subscript"/>
        </w:rPr>
        <w:t>14</w:t>
      </w:r>
      <w:r>
        <w:rPr>
          <w:rFonts w:eastAsia="Times New Roman" w:cs="Times New Roman"/>
          <w:color w:val="000000"/>
        </w:rPr>
        <w:t>H</w:t>
      </w:r>
      <w:r>
        <w:rPr>
          <w:rFonts w:eastAsia="Times New Roman" w:cs="Times New Roman"/>
          <w:color w:val="000000"/>
          <w:vertAlign w:val="subscript"/>
        </w:rPr>
        <w:t>10</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n</w:t>
      </w:r>
      <w:r>
        <w:rPr>
          <w:rFonts w:eastAsia="Times New Roman" w:cs="Times New Roman"/>
          <w:color w:val="000000"/>
        </w:rPr>
        <w:t>]</w:t>
      </w:r>
      <w:r>
        <w:rPr>
          <w:rFonts w:ascii="宋体" w:hAnsi="宋体"/>
          <w:color w:val="000000"/>
        </w:rPr>
        <w:t>中，碳元素和氮元素的质量之比为（</w:t>
      </w:r>
      <w:r>
        <w:rPr>
          <w:rFonts w:eastAsia="Times New Roman" w:cs="Times New Roman"/>
          <w:color w:val="000000"/>
        </w:rPr>
        <w:t>12</w:t>
      </w:r>
      <w:r>
        <w:rPr>
          <w:rFonts w:ascii="宋体" w:hAnsi="宋体"/>
          <w:color w:val="000000"/>
        </w:rPr>
        <w:t>×</w:t>
      </w:r>
      <w:r>
        <w:rPr>
          <w:rFonts w:eastAsia="Times New Roman" w:cs="Times New Roman"/>
          <w:color w:val="000000"/>
        </w:rPr>
        <w:t>14n</w:t>
      </w:r>
      <w:r>
        <w:rPr>
          <w:rFonts w:ascii="宋体" w:hAnsi="宋体"/>
          <w:color w:val="000000"/>
        </w:rPr>
        <w:t>）：（</w:t>
      </w:r>
      <w:r>
        <w:rPr>
          <w:rFonts w:eastAsia="Times New Roman" w:cs="Times New Roman"/>
          <w:color w:val="000000"/>
        </w:rPr>
        <w:t>14</w:t>
      </w:r>
      <w:r>
        <w:rPr>
          <w:rFonts w:ascii="宋体" w:hAnsi="宋体"/>
          <w:color w:val="000000"/>
        </w:rPr>
        <w:t>×</w:t>
      </w:r>
      <w:r>
        <w:rPr>
          <w:rFonts w:eastAsia="Times New Roman" w:cs="Times New Roman"/>
          <w:color w:val="000000"/>
        </w:rPr>
        <w:t>2n</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w:t>
      </w:r>
    </w:p>
    <w:p w14:paraId="3E666D1D">
      <w:pPr>
        <w:spacing w:line="360" w:lineRule="auto"/>
        <w:jc w:val="left"/>
        <w:textAlignment w:val="center"/>
        <w:rPr>
          <w:rFonts w:eastAsia="Times New Roman" w:cs="Times New Roman"/>
          <w:color w:val="000000"/>
        </w:rPr>
      </w:pPr>
      <w:r>
        <w:rPr>
          <w:rFonts w:ascii="宋体" w:hAnsi="宋体"/>
          <w:color w:val="000000"/>
        </w:rPr>
        <w:t>故填：</w:t>
      </w:r>
      <w:r>
        <w:rPr>
          <w:rFonts w:eastAsia="Times New Roman" w:cs="Times New Roman"/>
          <w:color w:val="000000"/>
        </w:rPr>
        <w:t>6</w:t>
      </w:r>
      <w:r>
        <w:rPr>
          <w:rFonts w:ascii="宋体" w:hAnsi="宋体"/>
          <w:color w:val="000000"/>
        </w:rPr>
        <w:t>：</w:t>
      </w:r>
      <w:r>
        <w:rPr>
          <w:rFonts w:eastAsia="Times New Roman" w:cs="Times New Roman"/>
          <w:color w:val="000000"/>
        </w:rPr>
        <w:t>1</w:t>
      </w:r>
    </w:p>
    <w:p w14:paraId="6EDD3641">
      <w:pPr>
        <w:spacing w:line="360" w:lineRule="auto"/>
        <w:jc w:val="left"/>
        <w:textAlignment w:val="center"/>
        <w:rPr>
          <w:rFonts w:ascii="宋体" w:hAnsi="宋体"/>
          <w:color w:val="000000"/>
        </w:rPr>
      </w:pPr>
      <w:r>
        <w:rPr>
          <w:color w:val="000000"/>
        </w:rPr>
        <w:t xml:space="preserve">23. </w:t>
      </w:r>
      <w:r>
        <w:rPr>
          <w:rFonts w:ascii="宋体" w:hAnsi="宋体"/>
          <w:color w:val="000000"/>
        </w:rPr>
        <w:t>二氧化氯</w:t>
      </w:r>
      <w:r>
        <w:rPr>
          <w:rFonts w:eastAsia="Times New Roman" w:cs="Times New Roman"/>
          <w:color w:val="000000"/>
        </w:rPr>
        <w:t>(ClO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是一种常用的消毒剂，工业以粗盐水</w:t>
      </w:r>
      <w:r>
        <w:rPr>
          <w:rFonts w:eastAsia="Times New Roman" w:cs="Times New Roman"/>
          <w:color w:val="000000"/>
        </w:rPr>
        <w:t>(</w:t>
      </w:r>
      <w:r>
        <w:rPr>
          <w:rFonts w:ascii="宋体" w:hAnsi="宋体"/>
          <w:color w:val="000000"/>
        </w:rPr>
        <w:t>含少量</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r>
        <w:object>
          <v:shape id="_x0000_i1037"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51" o:title="eqId68b9bfd8728216acb427ce120e517f4c"/>
            <o:lock v:ext="edit" aspectratio="t"/>
            <w10:wrap type="none"/>
            <w10:anchorlock/>
          </v:shape>
          <o:OLEObject Type="Embed" ProgID="Equation.DSMT4" ShapeID="_x0000_i1037" DrawAspect="Content" ObjectID="_1468075737" r:id="rId50">
            <o:LockedField>false</o:LockedField>
          </o:OLEObject>
        </w:object>
      </w:r>
      <w:r>
        <w:rPr>
          <w:rFonts w:ascii="宋体" w:hAnsi="宋体"/>
          <w:color w:val="000000"/>
        </w:rPr>
        <w:t>等杂质离子</w:t>
      </w:r>
      <w:r>
        <w:rPr>
          <w:rFonts w:eastAsia="Times New Roman" w:cs="Times New Roman"/>
          <w:color w:val="000000"/>
        </w:rPr>
        <w:t>)</w:t>
      </w:r>
      <w:r>
        <w:rPr>
          <w:rFonts w:ascii="宋体" w:hAnsi="宋体"/>
          <w:color w:val="000000"/>
        </w:rPr>
        <w:t>为原料生产</w:t>
      </w:r>
      <w:r>
        <w:rPr>
          <w:rFonts w:eastAsia="Times New Roman" w:cs="Times New Roman"/>
          <w:color w:val="000000"/>
        </w:rPr>
        <w:t>ClO</w:t>
      </w:r>
      <w:r>
        <w:rPr>
          <w:rFonts w:eastAsia="Times New Roman" w:cs="Times New Roman"/>
          <w:color w:val="000000"/>
          <w:vertAlign w:val="subscript"/>
        </w:rPr>
        <w:t>2</w:t>
      </w:r>
      <w:r>
        <w:rPr>
          <w:rFonts w:ascii="宋体" w:hAnsi="宋体"/>
          <w:color w:val="000000"/>
        </w:rPr>
        <w:t>，工艺流程如图</w:t>
      </w:r>
      <w:r>
        <w:rPr>
          <w:rFonts w:eastAsia="Times New Roman" w:cs="Times New Roman"/>
          <w:color w:val="000000"/>
        </w:rPr>
        <w:t>8</w:t>
      </w:r>
      <w:r>
        <w:rPr>
          <w:rFonts w:ascii="宋体" w:hAnsi="宋体"/>
          <w:color w:val="000000"/>
        </w:rPr>
        <w:t>所示。</w:t>
      </w:r>
    </w:p>
    <w:p w14:paraId="459CCA4B">
      <w:pPr>
        <w:spacing w:line="360" w:lineRule="auto"/>
        <w:jc w:val="left"/>
        <w:textAlignment w:val="center"/>
        <w:rPr>
          <w:color w:val="000000"/>
        </w:rPr>
      </w:pPr>
      <w:r>
        <w:rPr>
          <w:rFonts w:eastAsia="Times New Roman" w:cs="Times New Roman"/>
          <w:color w:val="000000"/>
        </w:rPr>
        <w:drawing>
          <wp:inline distT="0" distB="0" distL="114300" distR="114300">
            <wp:extent cx="4743450" cy="10668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4743450" cy="1066800"/>
                    </a:xfrm>
                    <a:prstGeom prst="rect">
                      <a:avLst/>
                    </a:prstGeom>
                  </pic:spPr>
                </pic:pic>
              </a:graphicData>
            </a:graphic>
          </wp:inline>
        </w:drawing>
      </w:r>
      <w:r>
        <w:rPr>
          <w:rFonts w:eastAsia="Times New Roman" w:cs="Times New Roman"/>
          <w:color w:val="000000"/>
        </w:rPr>
        <w:br w:type="textWrapping"/>
      </w:r>
    </w:p>
    <w:p w14:paraId="0487FD7C">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除去粗盐中的难溶性杂质的步骤是溶解、</w:t>
      </w:r>
      <w:r>
        <w:rPr>
          <w:rFonts w:eastAsia="Times New Roman" w:cs="Times New Roman"/>
          <w:color w:val="000000"/>
        </w:rPr>
        <w:t>________</w:t>
      </w:r>
      <w:r>
        <w:rPr>
          <w:rFonts w:ascii="宋体" w:hAnsi="宋体"/>
          <w:color w:val="000000"/>
        </w:rPr>
        <w:t>。</w:t>
      </w:r>
    </w:p>
    <w:p w14:paraId="4CE76D69">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精制</w:t>
      </w:r>
      <w:r>
        <w:rPr>
          <w:rFonts w:eastAsia="Times New Roman" w:cs="Times New Roman"/>
          <w:color w:val="000000"/>
        </w:rPr>
        <w:t>”</w:t>
      </w:r>
      <w:r>
        <w:rPr>
          <w:rFonts w:ascii="宋体" w:hAnsi="宋体"/>
          <w:color w:val="000000"/>
        </w:rPr>
        <w:t>中，用下列药品除去杂质离子，请写出一组合理的添加顺序</w:t>
      </w:r>
      <w:r>
        <w:rPr>
          <w:rFonts w:eastAsia="Times New Roman" w:cs="Times New Roman"/>
          <w:color w:val="000000"/>
        </w:rPr>
        <w:t>____ (</w:t>
      </w:r>
      <w:r>
        <w:rPr>
          <w:rFonts w:ascii="宋体" w:hAnsi="宋体"/>
          <w:color w:val="000000"/>
        </w:rPr>
        <w:t>填序号</w:t>
      </w:r>
      <w:r>
        <w:rPr>
          <w:rFonts w:eastAsia="Times New Roman" w:cs="Times New Roman"/>
          <w:color w:val="000000"/>
        </w:rPr>
        <w:t>)</w:t>
      </w:r>
      <w:r>
        <w:rPr>
          <w:rFonts w:ascii="宋体" w:hAnsi="宋体"/>
          <w:color w:val="000000"/>
        </w:rPr>
        <w:t>。</w:t>
      </w:r>
    </w:p>
    <w:p w14:paraId="3A60512D">
      <w:pPr>
        <w:spacing w:line="360" w:lineRule="auto"/>
        <w:jc w:val="left"/>
        <w:textAlignment w:val="center"/>
        <w:rPr>
          <w:rFonts w:eastAsia="Times New Roman" w:cs="Times New Roman"/>
          <w:color w:val="000000"/>
        </w:rPr>
      </w:pPr>
      <w:r>
        <w:rPr>
          <w:rFonts w:ascii="宋体" w:hAnsi="宋体"/>
          <w:color w:val="000000"/>
        </w:rPr>
        <w:t>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②</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③</w:t>
      </w:r>
      <w:r>
        <w:rPr>
          <w:rFonts w:eastAsia="Times New Roman" w:cs="Times New Roman"/>
          <w:color w:val="000000"/>
        </w:rPr>
        <w:t>NaOH</w:t>
      </w:r>
    </w:p>
    <w:p w14:paraId="1ECEA883">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精制</w:t>
      </w:r>
      <w:r>
        <w:rPr>
          <w:rFonts w:eastAsia="Times New Roman" w:cs="Times New Roman"/>
          <w:color w:val="000000"/>
        </w:rPr>
        <w:t>”</w:t>
      </w:r>
      <w:r>
        <w:rPr>
          <w:rFonts w:ascii="宋体" w:hAnsi="宋体"/>
          <w:color w:val="000000"/>
        </w:rPr>
        <w:t>最后应加入适量盐酸，其目的是除去溶液中的</w:t>
      </w:r>
      <w:r>
        <w:rPr>
          <w:rFonts w:eastAsia="Times New Roman" w:cs="Times New Roman"/>
          <w:color w:val="000000"/>
        </w:rPr>
        <w:t>______ (</w:t>
      </w:r>
      <w:r>
        <w:rPr>
          <w:rFonts w:ascii="宋体" w:hAnsi="宋体"/>
          <w:color w:val="000000"/>
        </w:rPr>
        <w:t>填离子符号</w:t>
      </w:r>
      <w:r>
        <w:rPr>
          <w:rFonts w:eastAsia="Times New Roman" w:cs="Times New Roman"/>
          <w:color w:val="000000"/>
        </w:rPr>
        <w:t>)</w:t>
      </w:r>
      <w:r>
        <w:rPr>
          <w:rFonts w:ascii="宋体" w:hAnsi="宋体"/>
          <w:color w:val="000000"/>
        </w:rPr>
        <w:t>。</w:t>
      </w:r>
    </w:p>
    <w:p w14:paraId="239E5F56">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电解池中发生的主要化学反应方程式为</w:t>
      </w:r>
      <w:r>
        <w:rPr>
          <w:rFonts w:eastAsia="Times New Roman" w:cs="Times New Roman"/>
          <w:color w:val="000000"/>
        </w:rPr>
        <w:t>_________________</w:t>
      </w:r>
      <w:r>
        <w:rPr>
          <w:rFonts w:ascii="宋体" w:hAnsi="宋体"/>
          <w:color w:val="000000"/>
        </w:rPr>
        <w:t>。</w:t>
      </w:r>
    </w:p>
    <w:p w14:paraId="6169A9AD">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生产过程中能循环利用的物质</w:t>
      </w:r>
      <w:r>
        <w:rPr>
          <w:rFonts w:eastAsia="Times New Roman" w:cs="Times New Roman"/>
          <w:color w:val="000000"/>
        </w:rPr>
        <w:t>X</w:t>
      </w:r>
      <w:r>
        <w:rPr>
          <w:rFonts w:ascii="宋体" w:hAnsi="宋体"/>
          <w:color w:val="000000"/>
        </w:rPr>
        <w:t>是</w:t>
      </w:r>
      <w:r>
        <w:rPr>
          <w:rFonts w:eastAsia="Times New Roman" w:cs="Times New Roman"/>
          <w:color w:val="000000"/>
        </w:rPr>
        <w:t>________(</w:t>
      </w:r>
      <w:r>
        <w:rPr>
          <w:rFonts w:ascii="宋体" w:hAnsi="宋体"/>
          <w:color w:val="000000"/>
        </w:rPr>
        <w:t>填化学式</w:t>
      </w:r>
      <w:r>
        <w:rPr>
          <w:rFonts w:eastAsia="Times New Roman" w:cs="Times New Roman"/>
          <w:color w:val="000000"/>
        </w:rPr>
        <w:t>)</w:t>
      </w:r>
      <w:r>
        <w:rPr>
          <w:rFonts w:ascii="宋体" w:hAnsi="宋体"/>
          <w:color w:val="000000"/>
        </w:rPr>
        <w:t>。</w:t>
      </w:r>
    </w:p>
    <w:p w14:paraId="1137D65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过滤</w:t>
      </w:r>
      <w:r>
        <w:rPr>
          <w:color w:val="000000"/>
        </w:rPr>
        <w:t xml:space="preserve">    （2）</w:t>
      </w:r>
      <w:r>
        <w:rPr>
          <w:rFonts w:ascii="宋体" w:hAnsi="宋体"/>
          <w:color w:val="000000"/>
        </w:rPr>
        <w:t>③②①或②③①或②①③</w:t>
      </w:r>
      <w:r>
        <w:rPr>
          <w:color w:val="000000"/>
        </w:rPr>
        <w:t xml:space="preserve">    </w:t>
      </w:r>
    </w:p>
    <w:p w14:paraId="0C6D08DC">
      <w:pPr>
        <w:spacing w:line="360" w:lineRule="auto"/>
        <w:textAlignment w:val="center"/>
        <w:rPr>
          <w:rFonts w:eastAsia="Times New Roman" w:cs="Times New Roman"/>
          <w:color w:val="000000"/>
        </w:rPr>
      </w:pPr>
      <w:r>
        <w:rPr>
          <w:color w:val="000000"/>
        </w:rPr>
        <w:t>（3）</w:t>
      </w:r>
      <w:r>
        <w:object>
          <v:shape id="_x0000_i1038" o:spt="75" alt="学科网(www.zxxk.com)--教育资源门户，提供试卷、教案、课件、论文、素材以及各类教学资源下载，还有大量而丰富的教学相关资讯！" type="#_x0000_t75" style="height:18.4pt;width:26.8pt;" o:ole="t" filled="f" o:preferrelative="t" stroked="f" coordsize="21600,21600">
            <v:path/>
            <v:fill on="f" focussize="0,0"/>
            <v:stroke on="f" joinstyle="miter"/>
            <v:imagedata r:id="rId54" o:title="eqId023ebef177e58b125407e6e072daebae"/>
            <o:lock v:ext="edit" aspectratio="t"/>
            <w10:wrap type="none"/>
            <w10:anchorlock/>
          </v:shape>
          <o:OLEObject Type="Embed" ProgID="Equation.DSMT4" ShapeID="_x0000_i1038" DrawAspect="Content" ObjectID="_1468075738" r:id="rId53">
            <o:LockedField>false</o:LockedField>
          </o:OLEObject>
        </w:objec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r>
        <w:rPr>
          <w:color w:val="000000"/>
        </w:rPr>
        <w:t xml:space="preserve">    </w:t>
      </w:r>
    </w:p>
    <w:p w14:paraId="6B527838">
      <w:pPr>
        <w:spacing w:line="360" w:lineRule="auto"/>
        <w:textAlignment w:val="center"/>
        <w:rPr>
          <w:rFonts w:eastAsia="Times New Roman" w:cs="Times New Roman"/>
          <w:color w:val="000000"/>
        </w:rPr>
      </w:pPr>
      <w:r>
        <w:rPr>
          <w:color w:val="000000"/>
        </w:rPr>
        <w:t>（4）</w:t>
      </w:r>
      <w:r>
        <w:rPr>
          <w:rFonts w:eastAsia="Times New Roman" w:cs="Times New Roman"/>
          <w:color w:val="000000"/>
        </w:rPr>
        <w:t>NaCl+3H</w:t>
      </w:r>
      <w:r>
        <w:rPr>
          <w:rFonts w:eastAsia="Times New Roman" w:cs="Times New Roman"/>
          <w:color w:val="000000"/>
          <w:vertAlign w:val="subscript"/>
        </w:rPr>
        <w:t>2</w:t>
      </w:r>
      <w:r>
        <w:rPr>
          <w:rFonts w:eastAsia="Times New Roman" w:cs="Times New Roman"/>
          <w:color w:val="000000"/>
        </w:rPr>
        <w:t>O</w:t>
      </w:r>
      <w:r>
        <w:object>
          <v:shape id="_x0000_i1039"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56" o:title="eqIde9eafc05a765db6dc9787f8bbd2c4c72"/>
            <o:lock v:ext="edit" aspectratio="t"/>
            <w10:wrap type="none"/>
            <w10:anchorlock/>
          </v:shape>
          <o:OLEObject Type="Embed" ProgID="Equation.DSMT4" ShapeID="_x0000_i1039" DrawAspect="Content" ObjectID="_1468075739" r:id="rId55">
            <o:LockedField>false</o:LockedField>
          </o:OLEObject>
        </w:object>
      </w:r>
      <w:r>
        <w:rPr>
          <w:rFonts w:eastAsia="Times New Roman" w:cs="Times New Roman"/>
          <w:color w:val="000000"/>
        </w:rPr>
        <w:t>NaClO</w:t>
      </w:r>
      <w:r>
        <w:rPr>
          <w:rFonts w:eastAsia="Times New Roman" w:cs="Times New Roman"/>
          <w:color w:val="000000"/>
          <w:vertAlign w:val="subscript"/>
        </w:rPr>
        <w:t>3</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w:t>
      </w:r>
      <w:r>
        <w:rPr>
          <w:color w:val="000000"/>
        </w:rPr>
        <w:t xml:space="preserve">    </w:t>
      </w:r>
    </w:p>
    <w:p w14:paraId="3D4EBAC1">
      <w:pPr>
        <w:spacing w:line="360" w:lineRule="auto"/>
        <w:textAlignment w:val="center"/>
        <w:rPr>
          <w:rFonts w:eastAsia="Times New Roman" w:cs="Times New Roman"/>
          <w:color w:val="000000"/>
        </w:rPr>
      </w:pPr>
      <w:r>
        <w:rPr>
          <w:color w:val="000000"/>
        </w:rPr>
        <w:t>（5）</w:t>
      </w:r>
      <w:r>
        <w:rPr>
          <w:rFonts w:eastAsia="Times New Roman" w:cs="Times New Roman"/>
          <w:color w:val="000000"/>
        </w:rPr>
        <w:t>NaCl</w:t>
      </w:r>
    </w:p>
    <w:p w14:paraId="798B7F67">
      <w:pPr>
        <w:spacing w:line="360" w:lineRule="auto"/>
        <w:textAlignment w:val="center"/>
        <w:rPr>
          <w:color w:val="000000"/>
        </w:rPr>
      </w:pPr>
      <w:r>
        <w:rPr>
          <w:color w:val="2E75B6"/>
        </w:rPr>
        <w:t>【解析】</w:t>
      </w:r>
    </w:p>
    <w:p w14:paraId="7ADC2CEE">
      <w:pPr>
        <w:spacing w:line="360" w:lineRule="auto"/>
        <w:textAlignment w:val="center"/>
        <w:rPr>
          <w:color w:val="000000"/>
        </w:rPr>
      </w:pPr>
      <w:r>
        <w:rPr>
          <w:color w:val="000000"/>
        </w:rPr>
        <w:t>【小问1详解】</w:t>
      </w:r>
    </w:p>
    <w:p w14:paraId="5C9484B0">
      <w:pPr>
        <w:spacing w:line="360" w:lineRule="auto"/>
        <w:jc w:val="left"/>
        <w:textAlignment w:val="center"/>
        <w:rPr>
          <w:rFonts w:ascii="宋体" w:hAnsi="宋体"/>
          <w:color w:val="000000"/>
        </w:rPr>
      </w:pPr>
      <w:r>
        <w:rPr>
          <w:rFonts w:ascii="宋体" w:hAnsi="宋体"/>
          <w:color w:val="000000"/>
        </w:rPr>
        <w:t>除去粗盐中的难溶性杂质的步骤是溶解、过滤，因为过滤可以实现固液分离。</w:t>
      </w:r>
    </w:p>
    <w:p w14:paraId="698F818A">
      <w:pPr>
        <w:spacing w:line="360" w:lineRule="auto"/>
        <w:jc w:val="left"/>
        <w:textAlignment w:val="center"/>
        <w:rPr>
          <w:color w:val="000000"/>
        </w:rPr>
      </w:pPr>
      <w:r>
        <w:rPr>
          <w:color w:val="000000"/>
        </w:rPr>
        <w:t>【小问2详解】</w:t>
      </w:r>
    </w:p>
    <w:p w14:paraId="20E90265">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目的是除去过量氯化钡以及</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，所以需要放在氯化钡之后；②</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目的是除去</w:t>
      </w:r>
      <w:r>
        <w:object>
          <v:shape id="_x0000_i1040"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51" o:title="eqId68b9bfd8728216acb427ce120e517f4c"/>
            <o:lock v:ext="edit" aspectratio="t"/>
            <w10:wrap type="none"/>
            <w10:anchorlock/>
          </v:shape>
          <o:OLEObject Type="Embed" ProgID="Equation.DSMT4" ShapeID="_x0000_i1040" DrawAspect="Content" ObjectID="_1468075740" r:id="rId57">
            <o:LockedField>false</o:LockedField>
          </o:OLEObject>
        </w:object>
      </w:r>
      <w:r>
        <w:rPr>
          <w:rFonts w:ascii="宋体" w:hAnsi="宋体"/>
          <w:color w:val="000000"/>
        </w:rPr>
        <w:t>，需在碳酸钠前面添加；③</w:t>
      </w:r>
      <w:r>
        <w:rPr>
          <w:rFonts w:eastAsia="Times New Roman" w:cs="Times New Roman"/>
          <w:color w:val="000000"/>
        </w:rPr>
        <w:t>NaOH</w:t>
      </w:r>
      <w:r>
        <w:rPr>
          <w:rFonts w:ascii="宋体" w:hAnsi="宋体"/>
          <w:color w:val="000000"/>
        </w:rPr>
        <w:t>目的是除去</w:t>
      </w:r>
      <w:r>
        <w:rPr>
          <w:rFonts w:eastAsia="Times New Roman" w:cs="Times New Roman"/>
          <w:color w:val="000000"/>
        </w:rPr>
        <w:t>Mg</w:t>
      </w:r>
      <w:r>
        <w:rPr>
          <w:rFonts w:eastAsia="Times New Roman" w:cs="Times New Roman"/>
          <w:color w:val="000000"/>
          <w:vertAlign w:val="superscript"/>
        </w:rPr>
        <w:t>2+</w:t>
      </w:r>
      <w:r>
        <w:rPr>
          <w:rFonts w:eastAsia="Times New Roman" w:cs="Times New Roman"/>
          <w:color w:val="000000"/>
        </w:rPr>
        <w:t xml:space="preserve"> </w:t>
      </w:r>
      <w:r>
        <w:rPr>
          <w:rFonts w:ascii="宋体" w:hAnsi="宋体"/>
          <w:color w:val="000000"/>
        </w:rPr>
        <w:t>，所以顺序无影响；所以</w:t>
      </w:r>
      <w:r>
        <w:rPr>
          <w:rFonts w:eastAsia="Times New Roman" w:cs="Times New Roman"/>
          <w:color w:val="000000"/>
        </w:rPr>
        <w:t>“</w:t>
      </w:r>
      <w:r>
        <w:rPr>
          <w:rFonts w:ascii="宋体" w:hAnsi="宋体"/>
          <w:color w:val="000000"/>
        </w:rPr>
        <w:t>精制</w:t>
      </w:r>
      <w:r>
        <w:rPr>
          <w:rFonts w:eastAsia="Times New Roman" w:cs="Times New Roman"/>
          <w:color w:val="000000"/>
        </w:rPr>
        <w:t>”</w:t>
      </w:r>
      <w:r>
        <w:rPr>
          <w:rFonts w:ascii="宋体" w:hAnsi="宋体"/>
          <w:color w:val="000000"/>
        </w:rPr>
        <w:t>中，合理的添加顺序为③②①或②③①或②①③。</w:t>
      </w:r>
    </w:p>
    <w:p w14:paraId="787CCE35">
      <w:pPr>
        <w:spacing w:line="360" w:lineRule="auto"/>
        <w:jc w:val="left"/>
        <w:textAlignment w:val="center"/>
        <w:rPr>
          <w:color w:val="000000"/>
        </w:rPr>
      </w:pPr>
      <w:r>
        <w:rPr>
          <w:color w:val="000000"/>
        </w:rPr>
        <w:t>【小问3详解】</w:t>
      </w:r>
    </w:p>
    <w:p w14:paraId="03F0375F">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精制</w:t>
      </w:r>
      <w:r>
        <w:rPr>
          <w:rFonts w:eastAsia="Times New Roman" w:cs="Times New Roman"/>
          <w:color w:val="000000"/>
        </w:rPr>
        <w:t>”</w:t>
      </w:r>
      <w:r>
        <w:rPr>
          <w:rFonts w:ascii="宋体" w:hAnsi="宋体"/>
          <w:color w:val="000000"/>
        </w:rPr>
        <w:t>最后应加入适量盐酸，其目的是除去溶液中过量的氢氧化钠和碳酸钠，所以除去的是</w:t>
      </w:r>
      <w:r>
        <w:object>
          <v:shape id="_x0000_i1041" o:spt="75" alt="学科网(www.zxxk.com)--教育资源门户，提供试卷、教案、课件、论文、素材以及各类教学资源下载，还有大量而丰富的教学相关资讯！" type="#_x0000_t75" style="height:18.4pt;width:26.8pt;" o:ole="t" filled="f" o:preferrelative="t" stroked="f" coordsize="21600,21600">
            <v:path/>
            <v:fill on="f" focussize="0,0"/>
            <v:stroke on="f" joinstyle="miter"/>
            <v:imagedata r:id="rId54" o:title="eqId023ebef177e58b125407e6e072daebae"/>
            <o:lock v:ext="edit" aspectratio="t"/>
            <w10:wrap type="none"/>
            <w10:anchorlock/>
          </v:shape>
          <o:OLEObject Type="Embed" ProgID="Equation.DSMT4" ShapeID="_x0000_i1041" DrawAspect="Content" ObjectID="_1468075741" r:id="rId58">
            <o:LockedField>false</o:LockedField>
          </o:OLEObject>
        </w:objec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w:t>
      </w:r>
    </w:p>
    <w:p w14:paraId="6B330844">
      <w:pPr>
        <w:spacing w:line="360" w:lineRule="auto"/>
        <w:jc w:val="left"/>
        <w:textAlignment w:val="center"/>
        <w:rPr>
          <w:color w:val="000000"/>
        </w:rPr>
      </w:pPr>
      <w:r>
        <w:rPr>
          <w:color w:val="000000"/>
        </w:rPr>
        <w:t>【小问4详解】</w:t>
      </w:r>
    </w:p>
    <w:p w14:paraId="111544DA">
      <w:pPr>
        <w:spacing w:line="360" w:lineRule="auto"/>
        <w:jc w:val="left"/>
        <w:textAlignment w:val="center"/>
        <w:rPr>
          <w:rFonts w:ascii="宋体" w:hAnsi="宋体"/>
          <w:color w:val="000000"/>
        </w:rPr>
      </w:pPr>
      <w:r>
        <w:rPr>
          <w:rFonts w:ascii="宋体" w:hAnsi="宋体"/>
          <w:color w:val="000000"/>
        </w:rPr>
        <w:t>电解池中发生的主要化学反应为氯化钠和水在通电的条件下生成次氯酸钠和氢气，对应的方程式为</w:t>
      </w:r>
      <w:r>
        <w:rPr>
          <w:rFonts w:eastAsia="Times New Roman" w:cs="Times New Roman"/>
          <w:color w:val="000000"/>
        </w:rPr>
        <w:t>NaCl+3H</w:t>
      </w:r>
      <w:r>
        <w:rPr>
          <w:rFonts w:eastAsia="Times New Roman" w:cs="Times New Roman"/>
          <w:color w:val="000000"/>
          <w:vertAlign w:val="subscript"/>
        </w:rPr>
        <w:t>2</w:t>
      </w:r>
      <w:r>
        <w:rPr>
          <w:rFonts w:eastAsia="Times New Roman" w:cs="Times New Roman"/>
          <w:color w:val="000000"/>
        </w:rPr>
        <w:t>O</w:t>
      </w:r>
      <w:r>
        <w:object>
          <v:shape id="_x0000_i1042"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56" o:title="eqIde9eafc05a765db6dc9787f8bbd2c4c72"/>
            <o:lock v:ext="edit" aspectratio="t"/>
            <w10:wrap type="none"/>
            <w10:anchorlock/>
          </v:shape>
          <o:OLEObject Type="Embed" ProgID="Equation.DSMT4" ShapeID="_x0000_i1042" DrawAspect="Content" ObjectID="_1468075742" r:id="rId59">
            <o:LockedField>false</o:LockedField>
          </o:OLEObject>
        </w:object>
      </w:r>
      <w:r>
        <w:rPr>
          <w:rFonts w:eastAsia="Times New Roman" w:cs="Times New Roman"/>
          <w:color w:val="000000"/>
        </w:rPr>
        <w:t>NaClO</w:t>
      </w:r>
      <w:r>
        <w:rPr>
          <w:rFonts w:eastAsia="Times New Roman" w:cs="Times New Roman"/>
          <w:color w:val="000000"/>
          <w:vertAlign w:val="subscript"/>
        </w:rPr>
        <w:t>3</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w:t>
      </w:r>
    </w:p>
    <w:p w14:paraId="195E29B9">
      <w:pPr>
        <w:spacing w:line="360" w:lineRule="auto"/>
        <w:jc w:val="left"/>
        <w:textAlignment w:val="center"/>
        <w:rPr>
          <w:color w:val="000000"/>
        </w:rPr>
      </w:pPr>
      <w:r>
        <w:rPr>
          <w:color w:val="000000"/>
        </w:rPr>
        <w:t>【小问5详解】</w:t>
      </w:r>
    </w:p>
    <w:p w14:paraId="71FB73B1">
      <w:pPr>
        <w:spacing w:line="360" w:lineRule="auto"/>
        <w:jc w:val="left"/>
        <w:textAlignment w:val="center"/>
        <w:rPr>
          <w:rFonts w:ascii="宋体" w:hAnsi="宋体"/>
          <w:color w:val="000000"/>
        </w:rPr>
      </w:pPr>
      <w:r>
        <w:rPr>
          <w:rFonts w:ascii="宋体" w:hAnsi="宋体"/>
          <w:color w:val="000000"/>
        </w:rPr>
        <w:t>生产过程中能循环利用的物质</w:t>
      </w:r>
      <w:r>
        <w:rPr>
          <w:rFonts w:eastAsia="Times New Roman" w:cs="Times New Roman"/>
          <w:color w:val="000000"/>
        </w:rPr>
        <w:t>X</w:t>
      </w:r>
      <w:r>
        <w:rPr>
          <w:rFonts w:ascii="宋体" w:hAnsi="宋体"/>
          <w:color w:val="000000"/>
        </w:rPr>
        <w:t>是氯化钠，因为氯化钠既是反应物又是生成物，对应化学式为</w:t>
      </w:r>
      <w:r>
        <w:rPr>
          <w:rFonts w:eastAsia="Times New Roman" w:cs="Times New Roman"/>
          <w:color w:val="000000"/>
        </w:rPr>
        <w:t>NaCl</w:t>
      </w:r>
      <w:r>
        <w:rPr>
          <w:rFonts w:ascii="宋体" w:hAnsi="宋体"/>
          <w:color w:val="000000"/>
        </w:rPr>
        <w:t>。</w:t>
      </w:r>
    </w:p>
    <w:p w14:paraId="46E3ABA6">
      <w:pPr>
        <w:spacing w:line="285" w:lineRule="auto"/>
        <w:jc w:val="left"/>
        <w:textAlignment w:val="center"/>
        <w:rPr>
          <w:rFonts w:eastAsia="Times New Roman" w:cs="Times New Roman"/>
          <w:b/>
          <w:color w:val="000000"/>
          <w:sz w:val="24"/>
        </w:rPr>
      </w:pPr>
      <w:r>
        <w:rPr>
          <w:rFonts w:ascii="宋体" w:hAnsi="宋体"/>
          <w:b/>
          <w:color w:val="000000"/>
          <w:sz w:val="24"/>
        </w:rPr>
        <w:t>三、实验题</w:t>
      </w:r>
      <w:r>
        <w:rPr>
          <w:rFonts w:eastAsia="Times New Roman" w:cs="Times New Roman"/>
          <w:b/>
          <w:color w:val="000000"/>
          <w:sz w:val="24"/>
        </w:rPr>
        <w:t>(</w:t>
      </w:r>
      <w:r>
        <w:rPr>
          <w:rFonts w:ascii="宋体" w:hAnsi="宋体"/>
          <w:b/>
          <w:color w:val="000000"/>
          <w:sz w:val="24"/>
        </w:rPr>
        <w:t>本题含</w:t>
      </w:r>
      <w:r>
        <w:rPr>
          <w:rFonts w:eastAsia="Times New Roman" w:cs="Times New Roman"/>
          <w:b/>
          <w:color w:val="000000"/>
          <w:sz w:val="24"/>
        </w:rPr>
        <w:t>2</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240632F6">
      <w:pPr>
        <w:spacing w:line="360" w:lineRule="auto"/>
        <w:jc w:val="left"/>
        <w:textAlignment w:val="center"/>
        <w:rPr>
          <w:rFonts w:ascii="宋体" w:hAnsi="宋体"/>
          <w:color w:val="000000"/>
        </w:rPr>
      </w:pPr>
      <w:r>
        <w:rPr>
          <w:color w:val="000000"/>
        </w:rPr>
        <w:t xml:space="preserve">24. </w:t>
      </w:r>
      <w:r>
        <w:rPr>
          <w:rFonts w:ascii="宋体" w:hAnsi="宋体"/>
          <w:color w:val="000000"/>
        </w:rPr>
        <w:t>结合下列实验装置，回答有关问题。</w:t>
      </w:r>
    </w:p>
    <w:p w14:paraId="0466117C">
      <w:pPr>
        <w:spacing w:line="360" w:lineRule="auto"/>
        <w:jc w:val="left"/>
        <w:textAlignment w:val="center"/>
        <w:rPr>
          <w:color w:val="000000"/>
        </w:rPr>
      </w:pPr>
      <w:r>
        <w:rPr>
          <w:rFonts w:ascii="宋体" w:hAnsi="宋体"/>
          <w:color w:val="000000"/>
        </w:rPr>
        <w:drawing>
          <wp:inline distT="0" distB="0" distL="114300" distR="114300">
            <wp:extent cx="2686050" cy="15240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2686050" cy="1524000"/>
                    </a:xfrm>
                    <a:prstGeom prst="rect">
                      <a:avLst/>
                    </a:prstGeom>
                  </pic:spPr>
                </pic:pic>
              </a:graphicData>
            </a:graphic>
          </wp:inline>
        </w:drawing>
      </w:r>
    </w:p>
    <w:p w14:paraId="70C38634">
      <w:pPr>
        <w:spacing w:line="360" w:lineRule="auto"/>
        <w:jc w:val="left"/>
        <w:textAlignment w:val="center"/>
        <w:rPr>
          <w:rFonts w:ascii="宋体" w:hAnsi="宋体"/>
          <w:color w:val="000000"/>
        </w:rPr>
      </w:pPr>
      <w:r>
        <w:rPr>
          <w:rFonts w:ascii="宋体" w:hAnsi="宋体"/>
          <w:color w:val="000000"/>
        </w:rPr>
        <w:t>（1）写出图中对应仪器的名称：</w:t>
      </w:r>
      <w:r>
        <w:rPr>
          <w:rFonts w:eastAsia="Times New Roman" w:cs="Times New Roman"/>
          <w:color w:val="000000"/>
        </w:rPr>
        <w:t>a</w:t>
      </w:r>
      <w:r>
        <w:rPr>
          <w:rFonts w:ascii="宋体" w:hAnsi="宋体"/>
          <w:color w:val="000000"/>
        </w:rPr>
        <w:t>___________，</w:t>
      </w:r>
      <w:r>
        <w:rPr>
          <w:rFonts w:eastAsia="Times New Roman" w:cs="Times New Roman"/>
          <w:color w:val="000000"/>
        </w:rPr>
        <w:t>b</w:t>
      </w:r>
      <w:r>
        <w:rPr>
          <w:rFonts w:ascii="宋体" w:hAnsi="宋体"/>
          <w:color w:val="000000"/>
        </w:rPr>
        <w:t>______________。</w:t>
      </w:r>
    </w:p>
    <w:p w14:paraId="213503DA">
      <w:pPr>
        <w:spacing w:line="360" w:lineRule="auto"/>
        <w:jc w:val="left"/>
        <w:textAlignment w:val="center"/>
        <w:rPr>
          <w:rFonts w:ascii="宋体" w:hAnsi="宋体"/>
          <w:color w:val="000000"/>
        </w:rPr>
      </w:pPr>
      <w:r>
        <w:rPr>
          <w:rFonts w:ascii="宋体" w:hAnsi="宋体"/>
          <w:color w:val="000000"/>
        </w:rPr>
        <w:t>（2）加热氯酸钾和二氧化锰可制备</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，应选择的气体发生装置是_______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407C3077">
      <w:pPr>
        <w:spacing w:line="360" w:lineRule="auto"/>
        <w:jc w:val="left"/>
        <w:textAlignment w:val="center"/>
        <w:rPr>
          <w:rFonts w:ascii="宋体" w:hAnsi="宋体"/>
          <w:color w:val="000000"/>
        </w:rPr>
      </w:pPr>
      <w:r>
        <w:rPr>
          <w:rFonts w:ascii="宋体" w:hAnsi="宋体"/>
          <w:color w:val="000000"/>
        </w:rPr>
        <w:t>（3）实验室常用锌和稀硫酸反应制取氢气，该反应的化学方程式为_______________，若用装置</w:t>
      </w:r>
      <w:r>
        <w:rPr>
          <w:rFonts w:eastAsia="Times New Roman" w:cs="Times New Roman"/>
          <w:color w:val="000000"/>
        </w:rPr>
        <w:t>C</w:t>
      </w:r>
      <w:r>
        <w:rPr>
          <w:rFonts w:ascii="宋体" w:hAnsi="宋体"/>
          <w:color w:val="000000"/>
        </w:rPr>
        <w:t>收集</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，气体应从____</w:t>
      </w:r>
      <w:r>
        <w:rPr>
          <w:rFonts w:eastAsia="Times New Roman" w:cs="Times New Roman"/>
          <w:color w:val="000000"/>
        </w:rPr>
        <w:t xml:space="preserve"> (</w:t>
      </w:r>
      <w:r>
        <w:rPr>
          <w:rFonts w:ascii="宋体" w:hAnsi="宋体"/>
          <w:color w:val="000000"/>
        </w:rPr>
        <w:t>填</w:t>
      </w:r>
      <w:r>
        <w:rPr>
          <w:rFonts w:eastAsia="Times New Roman" w:cs="Times New Roman"/>
          <w:color w:val="000000"/>
        </w:rPr>
        <w:t>“e”</w:t>
      </w:r>
      <w:r>
        <w:rPr>
          <w:rFonts w:ascii="宋体" w:hAnsi="宋体"/>
          <w:color w:val="000000"/>
        </w:rPr>
        <w:t>或</w:t>
      </w:r>
      <w:r>
        <w:rPr>
          <w:rFonts w:eastAsia="Times New Roman" w:cs="Times New Roman"/>
          <w:color w:val="000000"/>
        </w:rPr>
        <w:t>“f”)</w:t>
      </w:r>
      <w:r>
        <w:rPr>
          <w:rFonts w:ascii="宋体" w:hAnsi="宋体"/>
          <w:color w:val="000000"/>
        </w:rPr>
        <w:t>端进入。</w:t>
      </w:r>
    </w:p>
    <w:p w14:paraId="6ECF691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试管</w:t>
      </w:r>
      <w:r>
        <w:rPr>
          <w:color w:val="000000"/>
        </w:rPr>
        <w:t xml:space="preserve">    ②. </w:t>
      </w:r>
      <w:r>
        <w:rPr>
          <w:rFonts w:ascii="宋体" w:hAnsi="宋体"/>
          <w:color w:val="000000"/>
        </w:rPr>
        <w:t>铁架台</w:t>
      </w:r>
      <w:r>
        <w:rPr>
          <w:color w:val="000000"/>
        </w:rPr>
        <w:t xml:space="preserve">    </w:t>
      </w:r>
    </w:p>
    <w:p w14:paraId="1F13C76A">
      <w:pPr>
        <w:spacing w:line="360" w:lineRule="auto"/>
        <w:textAlignment w:val="center"/>
        <w:rPr>
          <w:rFonts w:eastAsia="Times New Roman" w:cs="Times New Roman"/>
          <w:color w:val="000000"/>
        </w:rPr>
      </w:pPr>
      <w:r>
        <w:rPr>
          <w:color w:val="000000"/>
        </w:rPr>
        <w:t>（2）</w:t>
      </w:r>
      <w:r>
        <w:rPr>
          <w:rFonts w:eastAsia="Times New Roman" w:cs="Times New Roman"/>
          <w:color w:val="000000"/>
        </w:rPr>
        <w:t>B</w:t>
      </w:r>
      <w:r>
        <w:rPr>
          <w:color w:val="000000"/>
        </w:rPr>
        <w:t xml:space="preserve">    （3）    ①. </w:t>
      </w:r>
      <w:r>
        <w:object>
          <v:shape id="_x0000_i1043" o:spt="75" alt="学科网(www.zxxk.com)--教育资源门户，提供试卷、教案、课件、论文、素材以及各类教学资源下载，还有大量而丰富的教学相关资讯！" type="#_x0000_t75" style="height:18.4pt;width:141.5pt;" o:ole="t" filled="f" o:preferrelative="t" stroked="f" coordsize="21600,21600">
            <v:path/>
            <v:fill on="f" focussize="0,0"/>
            <v:stroke on="f" joinstyle="miter"/>
            <v:imagedata r:id="rId62" o:title="eqId61fa7d66c51d5997f5fb7ce440142c51"/>
            <o:lock v:ext="edit" aspectratio="t"/>
            <w10:wrap type="none"/>
            <w10:anchorlock/>
          </v:shape>
          <o:OLEObject Type="Embed" ProgID="Equation.DSMT4" ShapeID="_x0000_i1043" DrawAspect="Content" ObjectID="_1468075743" r:id="rId61">
            <o:LockedField>false</o:LockedField>
          </o:OLEObject>
        </w:object>
      </w:r>
      <w:r>
        <w:rPr>
          <w:color w:val="000000"/>
        </w:rPr>
        <w:t xml:space="preserve">    ②. </w:t>
      </w:r>
      <w:r>
        <w:rPr>
          <w:rFonts w:eastAsia="Times New Roman" w:cs="Times New Roman"/>
          <w:color w:val="000000"/>
        </w:rPr>
        <w:t>f</w:t>
      </w:r>
    </w:p>
    <w:p w14:paraId="210A3AFE">
      <w:pPr>
        <w:spacing w:line="360" w:lineRule="auto"/>
        <w:textAlignment w:val="center"/>
        <w:rPr>
          <w:color w:val="000000"/>
        </w:rPr>
      </w:pPr>
      <w:r>
        <w:rPr>
          <w:color w:val="2E75B6"/>
        </w:rPr>
        <w:t>【解析】</w:t>
      </w:r>
    </w:p>
    <w:p w14:paraId="0F8509B2">
      <w:pPr>
        <w:spacing w:line="360" w:lineRule="auto"/>
        <w:textAlignment w:val="center"/>
        <w:rPr>
          <w:color w:val="000000"/>
        </w:rPr>
      </w:pPr>
      <w:r>
        <w:rPr>
          <w:color w:val="000000"/>
        </w:rPr>
        <w:t>【小问1详解】</w:t>
      </w:r>
    </w:p>
    <w:p w14:paraId="37145708">
      <w:pPr>
        <w:spacing w:line="360" w:lineRule="auto"/>
        <w:jc w:val="left"/>
        <w:textAlignment w:val="center"/>
        <w:rPr>
          <w:rFonts w:ascii="宋体" w:hAnsi="宋体"/>
          <w:color w:val="000000"/>
        </w:rPr>
      </w:pPr>
      <w:r>
        <w:rPr>
          <w:rFonts w:ascii="宋体" w:hAnsi="宋体"/>
          <w:color w:val="000000"/>
        </w:rPr>
        <w:t>图中对应仪器的名称：</w:t>
      </w:r>
      <w:r>
        <w:rPr>
          <w:rFonts w:eastAsia="Times New Roman" w:cs="Times New Roman"/>
          <w:color w:val="000000"/>
        </w:rPr>
        <w:t>a</w:t>
      </w:r>
      <w:r>
        <w:rPr>
          <w:rFonts w:ascii="宋体" w:hAnsi="宋体"/>
          <w:color w:val="000000"/>
        </w:rPr>
        <w:t>为试管；</w:t>
      </w:r>
      <w:r>
        <w:rPr>
          <w:rFonts w:eastAsia="Times New Roman" w:cs="Times New Roman"/>
          <w:color w:val="000000"/>
        </w:rPr>
        <w:t>b</w:t>
      </w:r>
      <w:r>
        <w:rPr>
          <w:rFonts w:ascii="宋体" w:hAnsi="宋体"/>
          <w:color w:val="000000"/>
        </w:rPr>
        <w:t>为铁架台；</w:t>
      </w:r>
    </w:p>
    <w:p w14:paraId="72C7DDAB">
      <w:pPr>
        <w:spacing w:line="360" w:lineRule="auto"/>
        <w:jc w:val="left"/>
        <w:textAlignment w:val="center"/>
        <w:rPr>
          <w:color w:val="000000"/>
        </w:rPr>
      </w:pPr>
      <w:r>
        <w:rPr>
          <w:color w:val="000000"/>
        </w:rPr>
        <w:t>【小问2详解】</w:t>
      </w:r>
    </w:p>
    <w:p w14:paraId="151DA861">
      <w:pPr>
        <w:spacing w:line="360" w:lineRule="auto"/>
        <w:jc w:val="left"/>
        <w:textAlignment w:val="center"/>
        <w:rPr>
          <w:rFonts w:ascii="宋体" w:hAnsi="宋体"/>
          <w:color w:val="000000"/>
        </w:rPr>
      </w:pPr>
      <w:r>
        <w:rPr>
          <w:rFonts w:ascii="宋体" w:hAnsi="宋体"/>
          <w:color w:val="000000"/>
        </w:rPr>
        <w:t>加热氯酸钾和二氧化锰可制备</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，该反应物为固体，反应条件为加热，该反应的发生装置为固固加热型，应选择</w:t>
      </w:r>
      <w:r>
        <w:rPr>
          <w:rFonts w:eastAsia="Times New Roman" w:cs="Times New Roman"/>
          <w:color w:val="000000"/>
        </w:rPr>
        <w:t>B</w:t>
      </w:r>
      <w:r>
        <w:rPr>
          <w:rFonts w:ascii="宋体" w:hAnsi="宋体"/>
          <w:color w:val="000000"/>
        </w:rPr>
        <w:t>；</w:t>
      </w:r>
    </w:p>
    <w:p w14:paraId="0DE78C26">
      <w:pPr>
        <w:spacing w:line="360" w:lineRule="auto"/>
        <w:jc w:val="left"/>
        <w:textAlignment w:val="center"/>
        <w:rPr>
          <w:color w:val="000000"/>
        </w:rPr>
      </w:pPr>
      <w:r>
        <w:rPr>
          <w:color w:val="000000"/>
        </w:rPr>
        <w:t>【小问3详解】</w:t>
      </w:r>
    </w:p>
    <w:p w14:paraId="184D42CD">
      <w:pPr>
        <w:spacing w:line="360" w:lineRule="auto"/>
        <w:jc w:val="left"/>
        <w:textAlignment w:val="center"/>
        <w:rPr>
          <w:rFonts w:ascii="宋体" w:hAnsi="宋体"/>
          <w:color w:val="000000"/>
        </w:rPr>
      </w:pPr>
      <w:r>
        <w:rPr>
          <w:rFonts w:ascii="宋体" w:hAnsi="宋体"/>
          <w:color w:val="000000"/>
        </w:rPr>
        <w:t>实验室常用锌和稀硫酸反应制取氢气，锌与稀硫酸反应生成硫酸锌和氢气，该反应的化学方程式为</w:t>
      </w:r>
      <w:r>
        <w:object>
          <v:shape id="_x0000_i1044" o:spt="75" alt="学科网(www.zxxk.com)--教育资源门户，提供试卷、教案、课件、论文、素材以及各类教学资源下载，还有大量而丰富的教学相关资讯！" type="#_x0000_t75" style="height:19.25pt;width:144.85pt;" o:ole="t" filled="f" o:preferrelative="t" stroked="f" coordsize="21600,21600">
            <v:path/>
            <v:fill on="f" focussize="0,0"/>
            <v:stroke on="f" joinstyle="miter"/>
            <v:imagedata r:id="rId64" o:title="eqId3512c9b1ff780eeaee926f2b8e6c3eae"/>
            <o:lock v:ext="edit" aspectratio="t"/>
            <w10:wrap type="none"/>
            <w10:anchorlock/>
          </v:shape>
          <o:OLEObject Type="Embed" ProgID="Equation.DSMT4" ShapeID="_x0000_i1044" DrawAspect="Content" ObjectID="_1468075744" r:id="rId63">
            <o:LockedField>false</o:LockedField>
          </o:OLEObject>
        </w:object>
      </w:r>
      <w:r>
        <w:rPr>
          <w:rFonts w:ascii="宋体" w:hAnsi="宋体"/>
          <w:color w:val="000000"/>
        </w:rPr>
        <w:t>；</w:t>
      </w:r>
    </w:p>
    <w:p w14:paraId="157369BA">
      <w:pPr>
        <w:spacing w:line="360" w:lineRule="auto"/>
        <w:jc w:val="left"/>
        <w:textAlignment w:val="center"/>
        <w:rPr>
          <w:rFonts w:ascii="宋体" w:hAnsi="宋体"/>
          <w:color w:val="000000"/>
        </w:rPr>
      </w:pPr>
      <w:r>
        <w:rPr>
          <w:rFonts w:ascii="宋体" w:hAnsi="宋体"/>
          <w:color w:val="000000"/>
        </w:rPr>
        <w:t>用装置</w:t>
      </w:r>
      <w:r>
        <w:rPr>
          <w:rFonts w:eastAsia="Times New Roman" w:cs="Times New Roman"/>
          <w:color w:val="000000"/>
        </w:rPr>
        <w:t>C</w:t>
      </w:r>
      <w:r>
        <w:rPr>
          <w:rFonts w:ascii="宋体" w:hAnsi="宋体"/>
          <w:color w:val="000000"/>
        </w:rPr>
        <w:t>万能瓶收集</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，氢气的密度比空气小，且氢气难溶于水，当万能瓶内装满空气，为使装置内的空气完全排尽，气体应从短管进入，长管出，则应从</w:t>
      </w:r>
      <w:r>
        <w:rPr>
          <w:rFonts w:eastAsia="Times New Roman" w:cs="Times New Roman"/>
          <w:color w:val="000000"/>
        </w:rPr>
        <w:t>f</w:t>
      </w:r>
      <w:r>
        <w:rPr>
          <w:rFonts w:ascii="宋体" w:hAnsi="宋体"/>
          <w:color w:val="000000"/>
        </w:rPr>
        <w:t>端进入。</w:t>
      </w:r>
    </w:p>
    <w:p w14:paraId="2A0E5D00">
      <w:pPr>
        <w:spacing w:line="360" w:lineRule="auto"/>
        <w:jc w:val="left"/>
        <w:textAlignment w:val="center"/>
        <w:rPr>
          <w:rFonts w:ascii="宋体" w:hAnsi="宋体"/>
          <w:color w:val="000000"/>
        </w:rPr>
      </w:pPr>
      <w:r>
        <w:rPr>
          <w:color w:val="000000"/>
        </w:rPr>
        <w:t xml:space="preserve">25. </w:t>
      </w:r>
      <w:r>
        <w:rPr>
          <w:rFonts w:ascii="宋体" w:hAnsi="宋体"/>
          <w:color w:val="000000"/>
        </w:rPr>
        <w:t>茶垢是茶中的有机物经过系列变化形成的，不易清洗。使用茶垢清洁剂可以轻松将茶垢除去。梧州某校化学兴趣小组对茶垢清洁剂的除垢原理、使用方法等进行了系列探究。</w:t>
      </w:r>
    </w:p>
    <w:p w14:paraId="0DE70FD8">
      <w:pPr>
        <w:spacing w:line="360" w:lineRule="auto"/>
        <w:jc w:val="left"/>
        <w:textAlignment w:val="center"/>
        <w:rPr>
          <w:rFonts w:ascii="宋体" w:hAnsi="宋体"/>
          <w:color w:val="000000"/>
        </w:rPr>
      </w:pPr>
      <w:r>
        <w:rPr>
          <w:rFonts w:ascii="宋体" w:hAnsi="宋体"/>
          <w:color w:val="000000"/>
        </w:rPr>
        <w:t>小吴按照说明书将适量茶垢清洁剂放入有茶垢的杯子中，加入热水浸没茶垢，立即产生大量气泡，一段时间后冲洗茶杯，茶杯光亮如新。</w:t>
      </w:r>
    </w:p>
    <w:p w14:paraId="68CC5F83">
      <w:pPr>
        <w:spacing w:line="360" w:lineRule="auto"/>
        <w:jc w:val="left"/>
        <w:textAlignment w:val="center"/>
        <w:rPr>
          <w:rFonts w:eastAsia="Times New Roman" w:cs="Times New Roman"/>
          <w:color w:val="000000"/>
        </w:rPr>
      </w:pPr>
      <w:r>
        <w:rPr>
          <w:rFonts w:ascii="宋体" w:hAnsi="宋体"/>
          <w:color w:val="000000"/>
        </w:rPr>
        <w:t>【提出问题</w:t>
      </w:r>
      <w:r>
        <w:rPr>
          <w:rFonts w:eastAsia="Times New Roman" w:cs="Times New Roman"/>
          <w:color w:val="000000"/>
        </w:rPr>
        <w:t>1</w:t>
      </w:r>
      <w:r>
        <w:rPr>
          <w:rFonts w:ascii="宋体" w:hAnsi="宋体"/>
          <w:color w:val="000000"/>
        </w:rPr>
        <w:t>】产生的气体是什么</w:t>
      </w:r>
      <w:r>
        <w:rPr>
          <w:rFonts w:eastAsia="Times New Roman" w:cs="Times New Roman"/>
          <w:color w:val="000000"/>
        </w:rPr>
        <w:t>?</w:t>
      </w:r>
    </w:p>
    <w:p w14:paraId="6C3E6DF9">
      <w:pPr>
        <w:spacing w:line="360" w:lineRule="auto"/>
        <w:jc w:val="left"/>
        <w:textAlignment w:val="center"/>
        <w:rPr>
          <w:rFonts w:ascii="宋体" w:hAnsi="宋体"/>
          <w:color w:val="000000"/>
        </w:rPr>
      </w:pPr>
      <w:r>
        <w:rPr>
          <w:rFonts w:ascii="宋体" w:hAnsi="宋体"/>
          <w:color w:val="000000"/>
        </w:rPr>
        <w:t>【查阅资料】茶垢清洁剂的主要成分为过碳酸钠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w:t>
      </w:r>
    </w:p>
    <w:p w14:paraId="23DA414E">
      <w:pPr>
        <w:spacing w:line="360" w:lineRule="auto"/>
        <w:jc w:val="left"/>
        <w:textAlignment w:val="center"/>
        <w:rPr>
          <w:rFonts w:ascii="宋体" w:hAnsi="宋体"/>
          <w:color w:val="000000"/>
        </w:rPr>
      </w:pPr>
      <w:r>
        <w:rPr>
          <w:rFonts w:ascii="宋体" w:hAnsi="宋体"/>
          <w:color w:val="000000"/>
        </w:rPr>
        <w:t>【猜想与假设】同学们对该气体的成分提出了三种猜想。</w:t>
      </w:r>
    </w:p>
    <w:p w14:paraId="7B592FB6">
      <w:pPr>
        <w:spacing w:line="360" w:lineRule="auto"/>
        <w:jc w:val="left"/>
        <w:textAlignment w:val="center"/>
        <w:rPr>
          <w:rFonts w:ascii="宋体" w:hAnsi="宋体"/>
          <w:color w:val="000000"/>
        </w:rPr>
      </w:pPr>
      <w:r>
        <w:rPr>
          <w:rFonts w:ascii="宋体" w:hAnsi="宋体"/>
          <w:color w:val="000000"/>
        </w:rPr>
        <w:t>猜想</w:t>
      </w:r>
      <w:r>
        <w:rPr>
          <w:rFonts w:eastAsia="Times New Roman" w:cs="Times New Roman"/>
          <w:color w:val="000000"/>
        </w:rPr>
        <w:t>1</w:t>
      </w:r>
      <w:r>
        <w:rPr>
          <w:rFonts w:ascii="宋体" w:hAnsi="宋体"/>
          <w:color w:val="000000"/>
        </w:rPr>
        <w:t>：只有</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；猜想</w:t>
      </w:r>
      <w:r>
        <w:rPr>
          <w:rFonts w:eastAsia="Times New Roman" w:cs="Times New Roman"/>
          <w:color w:val="000000"/>
        </w:rPr>
        <w:t>2</w:t>
      </w:r>
      <w:r>
        <w:rPr>
          <w:rFonts w:ascii="宋体" w:hAnsi="宋体"/>
          <w:color w:val="000000"/>
        </w:rPr>
        <w:t>：__________；猜想</w:t>
      </w:r>
      <w:r>
        <w:rPr>
          <w:rFonts w:eastAsia="Times New Roman" w:cs="Times New Roman"/>
          <w:color w:val="000000"/>
        </w:rPr>
        <w:t>3</w:t>
      </w:r>
      <w:r>
        <w:rPr>
          <w:rFonts w:ascii="宋体" w:hAnsi="宋体"/>
          <w:color w:val="000000"/>
        </w:rPr>
        <w:t>：既有</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又有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p>
    <w:p w14:paraId="59BF49EC">
      <w:pPr>
        <w:spacing w:line="360" w:lineRule="auto"/>
        <w:jc w:val="left"/>
        <w:textAlignment w:val="center"/>
        <w:rPr>
          <w:color w:val="000000"/>
        </w:rPr>
      </w:pPr>
      <w:r>
        <w:rPr>
          <w:rFonts w:ascii="宋体" w:hAnsi="宋体"/>
          <w:color w:val="000000"/>
        </w:rPr>
        <w:drawing>
          <wp:inline distT="0" distB="0" distL="114300" distR="114300">
            <wp:extent cx="3038475" cy="17621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3038475" cy="1762125"/>
                    </a:xfrm>
                    <a:prstGeom prst="rect">
                      <a:avLst/>
                    </a:prstGeom>
                  </pic:spPr>
                </pic:pic>
              </a:graphicData>
            </a:graphic>
          </wp:inline>
        </w:drawing>
      </w:r>
      <w:r>
        <w:rPr>
          <w:rFonts w:ascii="宋体" w:hAnsi="宋体"/>
          <w:color w:val="000000"/>
        </w:rPr>
        <w:br w:type="textWrapping"/>
      </w:r>
    </w:p>
    <w:p w14:paraId="29B94A82">
      <w:pPr>
        <w:spacing w:line="360" w:lineRule="auto"/>
        <w:jc w:val="left"/>
        <w:textAlignment w:val="center"/>
        <w:rPr>
          <w:rFonts w:ascii="宋体" w:hAnsi="宋体"/>
          <w:color w:val="000000"/>
        </w:rPr>
      </w:pPr>
      <w:r>
        <w:rPr>
          <w:rFonts w:ascii="宋体" w:hAnsi="宋体"/>
          <w:color w:val="000000"/>
        </w:rPr>
        <w:t>【实验验证】小吴按图装置对猜想进行如下验证：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14"/>
        <w:gridCol w:w="2982"/>
        <w:gridCol w:w="1190"/>
      </w:tblGrid>
      <w:tr w14:paraId="51AE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13A271">
            <w:pPr>
              <w:spacing w:line="360" w:lineRule="auto"/>
              <w:jc w:val="left"/>
              <w:textAlignment w:val="center"/>
              <w:rPr>
                <w:rFonts w:ascii="宋体" w:hAnsi="宋体"/>
                <w:color w:val="000000"/>
              </w:rPr>
            </w:pPr>
            <w:r>
              <w:rPr>
                <w:rFonts w:ascii="宋体" w:hAnsi="宋体"/>
                <w:color w:val="000000"/>
              </w:rPr>
              <w:t>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5497C7">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391CC2">
            <w:pPr>
              <w:spacing w:line="360" w:lineRule="auto"/>
              <w:jc w:val="left"/>
              <w:textAlignment w:val="center"/>
              <w:rPr>
                <w:rFonts w:ascii="宋体" w:hAnsi="宋体"/>
                <w:color w:val="000000"/>
              </w:rPr>
            </w:pPr>
            <w:r>
              <w:rPr>
                <w:rFonts w:ascii="宋体" w:hAnsi="宋体"/>
                <w:color w:val="000000"/>
              </w:rPr>
              <w:t>结论</w:t>
            </w:r>
          </w:p>
        </w:tc>
      </w:tr>
      <w:tr w14:paraId="34AA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66090E">
            <w:pPr>
              <w:spacing w:line="360" w:lineRule="auto"/>
              <w:jc w:val="left"/>
              <w:textAlignment w:val="center"/>
              <w:rPr>
                <w:rFonts w:ascii="宋体" w:hAnsi="宋体"/>
                <w:color w:val="000000"/>
              </w:rPr>
            </w:pPr>
            <w:r>
              <w:rPr>
                <w:rFonts w:ascii="宋体" w:hAnsi="宋体"/>
                <w:color w:val="000000"/>
              </w:rPr>
              <w:t>检查气密性后，向</w:t>
            </w:r>
            <w:r>
              <w:rPr>
                <w:color w:val="000000"/>
              </w:rPr>
              <w:t>A</w:t>
            </w:r>
            <w:r>
              <w:rPr>
                <w:rFonts w:ascii="宋体" w:hAnsi="宋体"/>
                <w:color w:val="000000"/>
              </w:rPr>
              <w:t>中加入热水，将生成的气体依次通过</w:t>
            </w:r>
            <w:r>
              <w:rPr>
                <w:color w:val="000000"/>
              </w:rPr>
              <w:t>B</w:t>
            </w:r>
            <w:r>
              <w:rPr>
                <w:rFonts w:ascii="宋体" w:hAnsi="宋体"/>
                <w:color w:val="000000"/>
              </w:rPr>
              <w:t>、</w:t>
            </w:r>
            <w:r>
              <w:rPr>
                <w:color w:val="000000"/>
              </w:rPr>
              <w:t>C</w:t>
            </w:r>
            <w:r>
              <w:rPr>
                <w:rFonts w:ascii="宋体" w:hAnsi="宋体"/>
                <w:color w:val="000000"/>
              </w:rPr>
              <w:t>，向</w:t>
            </w:r>
            <w:r>
              <w:rPr>
                <w:color w:val="000000"/>
              </w:rPr>
              <w:t>D</w:t>
            </w:r>
            <w:r>
              <w:rPr>
                <w:rFonts w:ascii="宋体" w:hAnsi="宋体"/>
                <w:color w:val="000000"/>
              </w:rPr>
              <w:t>中插入带火星的木条。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388719">
            <w:pPr>
              <w:spacing w:line="360" w:lineRule="auto"/>
              <w:jc w:val="left"/>
              <w:textAlignment w:val="center"/>
              <w:rPr>
                <w:rFonts w:ascii="宋体" w:hAnsi="宋体"/>
                <w:color w:val="000000"/>
              </w:rPr>
            </w:pPr>
            <w:r>
              <w:rPr>
                <w:rFonts w:ascii="宋体" w:hAnsi="宋体"/>
                <w:color w:val="000000"/>
              </w:rPr>
              <w:t>观察到</w:t>
            </w:r>
            <w:r>
              <w:rPr>
                <w:rFonts w:ascii="Calibri" w:hAnsi="Calibri" w:eastAsia="Calibri" w:cs="Calibri"/>
                <w:color w:val="000000"/>
              </w:rPr>
              <w:t>B</w:t>
            </w:r>
            <w:r>
              <w:rPr>
                <w:rFonts w:ascii="宋体" w:hAnsi="宋体"/>
                <w:color w:val="000000"/>
              </w:rPr>
              <w:t>中_________，</w:t>
            </w:r>
            <w:r>
              <w:rPr>
                <w:color w:val="000000"/>
              </w:rPr>
              <w:t>D</w:t>
            </w:r>
            <w:r>
              <w:rPr>
                <w:rFonts w:ascii="宋体" w:hAnsi="宋体"/>
                <w:color w:val="000000"/>
              </w:rPr>
              <w:t>中木条复燃。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D9826B">
            <w:pPr>
              <w:spacing w:line="360" w:lineRule="auto"/>
              <w:jc w:val="left"/>
              <w:textAlignment w:val="center"/>
              <w:rPr>
                <w:rFonts w:ascii="宋体" w:hAnsi="宋体"/>
                <w:color w:val="000000"/>
              </w:rPr>
            </w:pPr>
            <w:r>
              <w:rPr>
                <w:rFonts w:ascii="宋体" w:hAnsi="宋体"/>
                <w:color w:val="000000"/>
              </w:rPr>
              <w:t>猜想</w:t>
            </w:r>
            <w:r>
              <w:rPr>
                <w:rFonts w:ascii="Calibri" w:hAnsi="Calibri" w:eastAsia="Calibri" w:cs="Calibri"/>
                <w:color w:val="000000"/>
              </w:rPr>
              <w:t>1</w:t>
            </w:r>
            <w:r>
              <w:rPr>
                <w:rFonts w:ascii="宋体" w:hAnsi="宋体"/>
                <w:color w:val="000000"/>
              </w:rPr>
              <w:t>正确。</w:t>
            </w:r>
          </w:p>
        </w:tc>
      </w:tr>
    </w:tbl>
    <w:p w14:paraId="0C35E86D">
      <w:pPr>
        <w:spacing w:line="360" w:lineRule="auto"/>
        <w:jc w:val="left"/>
        <w:textAlignment w:val="center"/>
        <w:rPr>
          <w:rFonts w:ascii="宋体" w:hAnsi="宋体"/>
          <w:color w:val="000000"/>
        </w:rPr>
      </w:pPr>
      <w:r>
        <w:rPr>
          <w:rFonts w:ascii="宋体" w:hAnsi="宋体"/>
          <w:color w:val="000000"/>
        </w:rPr>
        <w:t>【拓展实验】小周改用冷水重复上述实验，观察到锥形瓶中有持续的小气泡缓慢放出，带火星的木条没有复燃。该木条不复燃的原因是___________________。</w:t>
      </w:r>
    </w:p>
    <w:p w14:paraId="0024E7D0">
      <w:pPr>
        <w:spacing w:line="360" w:lineRule="auto"/>
        <w:jc w:val="left"/>
        <w:textAlignment w:val="center"/>
        <w:rPr>
          <w:rFonts w:ascii="宋体" w:hAnsi="宋体"/>
          <w:color w:val="000000"/>
        </w:rPr>
      </w:pPr>
      <w:r>
        <w:rPr>
          <w:rFonts w:ascii="宋体" w:hAnsi="宋体"/>
          <w:color w:val="000000"/>
        </w:rPr>
        <w:t>【交流与讨论】老师提示，茶垢清洁剂是利用过碳酸钠与水反应产生具有强氧化性的活性氧，使茶垢分解、剥离、脱落。所以，使用茶垢清洁剂时，加入_________的水，</w:t>
      </w:r>
      <w:r>
        <w:rPr>
          <w:rFonts w:eastAsia="Times New Roman" w:cs="Times New Roman"/>
          <w:color w:val="000000"/>
        </w:rPr>
        <w:t xml:space="preserve"> </w:t>
      </w:r>
      <w:r>
        <w:rPr>
          <w:rFonts w:ascii="宋体" w:hAnsi="宋体"/>
          <w:color w:val="000000"/>
        </w:rPr>
        <w:t>效果更好。</w:t>
      </w:r>
    </w:p>
    <w:p w14:paraId="4D73DE91">
      <w:pPr>
        <w:spacing w:line="360" w:lineRule="auto"/>
        <w:jc w:val="left"/>
        <w:textAlignment w:val="center"/>
        <w:rPr>
          <w:rFonts w:eastAsia="Times New Roman" w:cs="Times New Roman"/>
          <w:color w:val="000000"/>
        </w:rPr>
      </w:pPr>
      <w:r>
        <w:rPr>
          <w:rFonts w:ascii="宋体" w:hAnsi="宋体"/>
          <w:color w:val="000000"/>
        </w:rPr>
        <w:t>【提出问题</w:t>
      </w:r>
      <w:r>
        <w:rPr>
          <w:rFonts w:eastAsia="Times New Roman" w:cs="Times New Roman"/>
          <w:color w:val="000000"/>
        </w:rPr>
        <w:t>2</w:t>
      </w:r>
      <w:r>
        <w:rPr>
          <w:rFonts w:ascii="宋体" w:hAnsi="宋体"/>
          <w:color w:val="000000"/>
        </w:rPr>
        <w:t>】过碳酸钠与热水反应后所得溶液</w:t>
      </w:r>
      <w:r>
        <w:rPr>
          <w:rFonts w:eastAsia="Times New Roman" w:cs="Times New Roman"/>
          <w:color w:val="000000"/>
        </w:rPr>
        <w:t>E</w:t>
      </w:r>
      <w:r>
        <w:rPr>
          <w:rFonts w:ascii="宋体" w:hAnsi="宋体"/>
          <w:color w:val="000000"/>
        </w:rPr>
        <w:t>中溶质的成分是什么</w:t>
      </w:r>
      <w:r>
        <w:rPr>
          <w:rFonts w:eastAsia="Times New Roman" w:cs="Times New Roman"/>
          <w:color w:val="000000"/>
        </w:rPr>
        <w:t>?</w:t>
      </w:r>
    </w:p>
    <w:p w14:paraId="65DE71CD">
      <w:pPr>
        <w:spacing w:line="360" w:lineRule="auto"/>
        <w:jc w:val="left"/>
        <w:textAlignment w:val="center"/>
        <w:rPr>
          <w:rFonts w:ascii="宋体" w:hAnsi="宋体"/>
          <w:color w:val="000000"/>
        </w:rPr>
      </w:pPr>
      <w:r>
        <w:rPr>
          <w:rFonts w:ascii="宋体" w:hAnsi="宋体"/>
          <w:color w:val="000000"/>
        </w:rPr>
        <w:t>【猜想与假设】同学们查阅资料后，作出三种猜想。</w:t>
      </w:r>
    </w:p>
    <w:p w14:paraId="58CA8C04">
      <w:pPr>
        <w:spacing w:line="360" w:lineRule="auto"/>
        <w:jc w:val="left"/>
        <w:textAlignment w:val="center"/>
        <w:rPr>
          <w:rFonts w:ascii="宋体" w:hAnsi="宋体"/>
          <w:color w:val="000000"/>
        </w:rPr>
      </w:pPr>
      <w:r>
        <w:rPr>
          <w:rFonts w:ascii="宋体" w:hAnsi="宋体"/>
          <w:color w:val="000000"/>
        </w:rPr>
        <w:t>猜想</w:t>
      </w:r>
      <w:r>
        <w:rPr>
          <w:rFonts w:eastAsia="Times New Roman" w:cs="Times New Roman"/>
          <w:color w:val="000000"/>
        </w:rPr>
        <w:t>1</w:t>
      </w:r>
      <w:r>
        <w:rPr>
          <w:rFonts w:ascii="宋体" w:hAnsi="宋体"/>
          <w:color w:val="000000"/>
        </w:rPr>
        <w:t>：只有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0E3D86BD">
      <w:pPr>
        <w:spacing w:line="360" w:lineRule="auto"/>
        <w:jc w:val="left"/>
        <w:textAlignment w:val="center"/>
        <w:rPr>
          <w:rFonts w:ascii="宋体" w:hAnsi="宋体"/>
          <w:color w:val="000000"/>
        </w:rPr>
      </w:pPr>
      <w:r>
        <w:rPr>
          <w:rFonts w:ascii="宋体" w:hAnsi="宋体"/>
          <w:color w:val="000000"/>
        </w:rPr>
        <w:t>猜想</w:t>
      </w:r>
      <w:r>
        <w:rPr>
          <w:rFonts w:eastAsia="Times New Roman" w:cs="Times New Roman"/>
          <w:color w:val="000000"/>
        </w:rPr>
        <w:t>2</w:t>
      </w:r>
      <w:r>
        <w:rPr>
          <w:rFonts w:ascii="宋体" w:hAnsi="宋体"/>
          <w:color w:val="000000"/>
        </w:rPr>
        <w:t>：只有</w:t>
      </w:r>
      <w:r>
        <w:rPr>
          <w:rFonts w:eastAsia="Times New Roman" w:cs="Times New Roman"/>
          <w:color w:val="000000"/>
        </w:rPr>
        <w:t>NaOH</w:t>
      </w:r>
      <w:r>
        <w:rPr>
          <w:rFonts w:ascii="宋体" w:hAnsi="宋体"/>
          <w:color w:val="000000"/>
        </w:rPr>
        <w:t>；</w:t>
      </w:r>
    </w:p>
    <w:p w14:paraId="6089951C">
      <w:pPr>
        <w:spacing w:line="360" w:lineRule="auto"/>
        <w:jc w:val="left"/>
        <w:textAlignment w:val="center"/>
        <w:rPr>
          <w:rFonts w:ascii="宋体" w:hAnsi="宋体"/>
          <w:color w:val="000000"/>
        </w:rPr>
      </w:pPr>
      <w:r>
        <w:rPr>
          <w:rFonts w:ascii="宋体" w:hAnsi="宋体"/>
          <w:color w:val="000000"/>
        </w:rPr>
        <w:t>猜想</w:t>
      </w:r>
      <w:r>
        <w:rPr>
          <w:rFonts w:eastAsia="Times New Roman" w:cs="Times New Roman"/>
          <w:color w:val="000000"/>
        </w:rPr>
        <w:t>3</w:t>
      </w:r>
      <w:r>
        <w:rPr>
          <w:rFonts w:ascii="宋体" w:hAnsi="宋体"/>
          <w:color w:val="000000"/>
        </w:rPr>
        <w:t>：既有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又有</w:t>
      </w:r>
      <w:r>
        <w:rPr>
          <w:rFonts w:eastAsia="Times New Roman" w:cs="Times New Roman"/>
          <w:color w:val="000000"/>
        </w:rPr>
        <w:t>NaOH</w:t>
      </w:r>
      <w:r>
        <w:rPr>
          <w:rFonts w:ascii="宋体" w:hAnsi="宋体"/>
          <w:color w:val="000000"/>
        </w:rPr>
        <w:t>。</w:t>
      </w:r>
    </w:p>
    <w:p w14:paraId="2D298832">
      <w:pPr>
        <w:spacing w:line="360" w:lineRule="auto"/>
        <w:jc w:val="left"/>
        <w:textAlignment w:val="center"/>
        <w:rPr>
          <w:rFonts w:ascii="宋体" w:hAnsi="宋体"/>
          <w:color w:val="000000"/>
        </w:rPr>
      </w:pPr>
      <w:r>
        <w:rPr>
          <w:rFonts w:ascii="宋体" w:hAnsi="宋体"/>
          <w:color w:val="000000"/>
        </w:rPr>
        <w:t>【实验验证】小施从下列试剂中选择合适的试剂完成探究：稀盐酸、饱和</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溶液、酚酞溶液、</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溶液。</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38"/>
        <w:gridCol w:w="948"/>
        <w:gridCol w:w="3200"/>
      </w:tblGrid>
      <w:tr w14:paraId="0382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0E54A5">
            <w:pPr>
              <w:spacing w:line="360" w:lineRule="auto"/>
              <w:jc w:val="left"/>
              <w:textAlignment w:val="center"/>
              <w:rPr>
                <w:rFonts w:ascii="宋体" w:hAnsi="宋体"/>
                <w:color w:val="000000"/>
              </w:rPr>
            </w:pPr>
            <w:r>
              <w:rPr>
                <w:rFonts w:ascii="宋体" w:hAnsi="宋体"/>
                <w:color w:val="000000"/>
              </w:rPr>
              <w:t>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27CB01">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3AB60B">
            <w:pPr>
              <w:spacing w:line="360" w:lineRule="auto"/>
              <w:jc w:val="left"/>
              <w:textAlignment w:val="center"/>
              <w:rPr>
                <w:rFonts w:ascii="宋体" w:hAnsi="宋体"/>
                <w:color w:val="000000"/>
              </w:rPr>
            </w:pPr>
            <w:r>
              <w:rPr>
                <w:rFonts w:ascii="宋体" w:hAnsi="宋体"/>
                <w:color w:val="000000"/>
              </w:rPr>
              <w:t>结论</w:t>
            </w:r>
          </w:p>
        </w:tc>
      </w:tr>
      <w:tr w14:paraId="36A9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4315C4">
            <w:pPr>
              <w:spacing w:line="360" w:lineRule="auto"/>
              <w:jc w:val="left"/>
              <w:textAlignment w:val="center"/>
              <w:rPr>
                <w:rFonts w:ascii="宋体" w:hAnsi="宋体"/>
                <w:color w:val="000000"/>
              </w:rPr>
            </w:pPr>
            <w:r>
              <w:rPr>
                <w:rFonts w:ascii="宋体" w:hAnsi="宋体"/>
                <w:color w:val="000000"/>
              </w:rPr>
              <w:t>步骤</w:t>
            </w:r>
            <w:r>
              <w:rPr>
                <w:rFonts w:ascii="Calibri" w:hAnsi="Calibri" w:eastAsia="Calibri" w:cs="Calibri"/>
                <w:color w:val="000000"/>
              </w:rPr>
              <w:t>1</w:t>
            </w:r>
            <w:r>
              <w:rPr>
                <w:rFonts w:ascii="宋体" w:hAnsi="宋体"/>
                <w:color w:val="000000"/>
              </w:rPr>
              <w:t>：取少量溶液</w:t>
            </w:r>
            <w:r>
              <w:rPr>
                <w:color w:val="000000"/>
              </w:rPr>
              <w:t>E</w:t>
            </w:r>
            <w:r>
              <w:rPr>
                <w:rFonts w:ascii="宋体" w:hAnsi="宋体"/>
                <w:color w:val="000000"/>
              </w:rPr>
              <w:t>，滴加____________。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3A46A1">
            <w:pPr>
              <w:spacing w:line="360" w:lineRule="auto"/>
              <w:jc w:val="left"/>
              <w:textAlignment w:val="center"/>
              <w:rPr>
                <w:rFonts w:ascii="宋体" w:hAnsi="宋体"/>
                <w:color w:val="000000"/>
              </w:rPr>
            </w:pPr>
            <w:r>
              <w:rPr>
                <w:rFonts w:ascii="宋体" w:hAnsi="宋体"/>
                <w:color w:val="000000"/>
              </w:rPr>
              <w:t>有气泡产生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066C4B">
            <w:pPr>
              <w:spacing w:line="360" w:lineRule="auto"/>
              <w:jc w:val="left"/>
              <w:textAlignment w:val="center"/>
              <w:rPr>
                <w:rFonts w:ascii="宋体" w:hAnsi="宋体"/>
                <w:color w:val="000000"/>
              </w:rPr>
            </w:pPr>
            <w:r>
              <w:rPr>
                <w:rFonts w:ascii="宋体" w:hAnsi="宋体"/>
                <w:color w:val="000000"/>
              </w:rPr>
              <w:t>溶液中一定有</w:t>
            </w:r>
            <w:r>
              <w:rPr>
                <w:rFonts w:ascii="Calibri" w:hAnsi="Calibri" w:eastAsia="Calibri" w:cs="Calibri"/>
                <w:color w:val="000000"/>
              </w:rPr>
              <w:t xml:space="preserve"> </w:t>
            </w:r>
            <w:r>
              <w:rPr>
                <w:rFonts w:eastAsia="Times New Roman" w:cs="Times New Roman"/>
                <w:color w:val="000000"/>
              </w:rPr>
              <w:t>Na</w:t>
            </w:r>
            <w:r>
              <w:rPr>
                <w:rFonts w:ascii="Calibri" w:hAnsi="Calibri" w:eastAsia="Calibri" w:cs="Calibri"/>
                <w:color w:val="000000"/>
                <w:vertAlign w:val="subscript"/>
              </w:rPr>
              <w:t>2</w:t>
            </w:r>
            <w:r>
              <w:rPr>
                <w:rFonts w:eastAsia="Times New Roman" w:cs="Times New Roman"/>
                <w:color w:val="000000"/>
              </w:rPr>
              <w:t>CO</w:t>
            </w:r>
            <w:r>
              <w:rPr>
                <w:rFonts w:ascii="Calibri" w:hAnsi="Calibri" w:eastAsia="Calibri" w:cs="Calibri"/>
                <w:color w:val="000000"/>
                <w:vertAlign w:val="subscript"/>
              </w:rPr>
              <w:t>3</w:t>
            </w:r>
            <w:r>
              <w:rPr>
                <w:rFonts w:ascii="宋体" w:hAnsi="宋体"/>
                <w:color w:val="000000"/>
              </w:rPr>
              <w:t>，猜想</w:t>
            </w:r>
            <w:r>
              <w:rPr>
                <w:rFonts w:ascii="Calibri" w:hAnsi="Calibri" w:eastAsia="Calibri" w:cs="Calibri"/>
                <w:color w:val="000000"/>
              </w:rPr>
              <w:t>2</w:t>
            </w:r>
            <w:r>
              <w:rPr>
                <w:rFonts w:ascii="宋体" w:hAnsi="宋体"/>
                <w:color w:val="000000"/>
              </w:rPr>
              <w:t>不正确。</w:t>
            </w:r>
          </w:p>
        </w:tc>
      </w:tr>
      <w:tr w14:paraId="5A502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7A279D">
            <w:pPr>
              <w:spacing w:line="360" w:lineRule="auto"/>
              <w:jc w:val="left"/>
              <w:textAlignment w:val="center"/>
              <w:rPr>
                <w:rFonts w:ascii="宋体" w:hAnsi="宋体"/>
                <w:color w:val="000000"/>
              </w:rPr>
            </w:pPr>
            <w:r>
              <w:rPr>
                <w:rFonts w:ascii="宋体" w:hAnsi="宋体"/>
                <w:color w:val="000000"/>
              </w:rPr>
              <w:t>步骤</w:t>
            </w:r>
            <w:r>
              <w:rPr>
                <w:rFonts w:ascii="Calibri" w:hAnsi="Calibri" w:eastAsia="Calibri" w:cs="Calibri"/>
                <w:color w:val="000000"/>
              </w:rPr>
              <w:t>2</w:t>
            </w:r>
            <w:r>
              <w:rPr>
                <w:rFonts w:ascii="宋体" w:hAnsi="宋体"/>
                <w:color w:val="000000"/>
              </w:rPr>
              <w:t>：另取少量溶液</w:t>
            </w:r>
            <w:r>
              <w:rPr>
                <w:color w:val="000000"/>
              </w:rPr>
              <w:t>E</w:t>
            </w:r>
            <w:r>
              <w:rPr>
                <w:rFonts w:ascii="宋体" w:hAnsi="宋体"/>
                <w:color w:val="000000"/>
              </w:rPr>
              <w:t>，滴加</w:t>
            </w:r>
            <w:r>
              <w:rPr>
                <w:rFonts w:ascii="Calibri" w:hAnsi="Calibri" w:eastAsia="Calibri" w:cs="Calibri"/>
                <w:color w:val="000000"/>
              </w:rPr>
              <w:t>CaCl</w:t>
            </w:r>
            <w:r>
              <w:rPr>
                <w:rFonts w:ascii="Calibri" w:hAnsi="Calibri" w:eastAsia="Calibri" w:cs="Calibri"/>
                <w:color w:val="000000"/>
                <w:vertAlign w:val="subscript"/>
              </w:rPr>
              <w:t>2</w:t>
            </w:r>
            <w:r>
              <w:rPr>
                <w:rFonts w:ascii="宋体" w:hAnsi="宋体"/>
                <w:color w:val="000000"/>
              </w:rPr>
              <w:t>溶液至不再产生沉淀为止，向上层清液中加入______。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94CB52">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65BA6">
            <w:pPr>
              <w:spacing w:line="360" w:lineRule="auto"/>
              <w:jc w:val="left"/>
              <w:textAlignment w:val="center"/>
              <w:rPr>
                <w:color w:val="000000"/>
              </w:rPr>
            </w:pPr>
            <w:r>
              <w:rPr>
                <w:rFonts w:ascii="宋体" w:hAnsi="宋体"/>
                <w:color w:val="000000"/>
              </w:rPr>
              <w:t>溶液中</w:t>
            </w:r>
            <w:r>
              <w:rPr>
                <w:color w:val="000000"/>
              </w:rPr>
              <w:t>无NaOH，猜想3不正确，猜想1正确。</w:t>
            </w:r>
          </w:p>
        </w:tc>
      </w:tr>
    </w:tbl>
    <w:p w14:paraId="55BC00B3">
      <w:pPr>
        <w:spacing w:line="360" w:lineRule="auto"/>
        <w:jc w:val="left"/>
        <w:textAlignment w:val="center"/>
        <w:rPr>
          <w:rFonts w:ascii="宋体" w:hAnsi="宋体"/>
          <w:color w:val="000000"/>
        </w:rPr>
      </w:pPr>
      <w:r>
        <w:rPr>
          <w:rFonts w:ascii="宋体" w:hAnsi="宋体"/>
          <w:color w:val="000000"/>
        </w:rPr>
        <w:t>【交流与讨论】步骤</w:t>
      </w:r>
      <w:r>
        <w:rPr>
          <w:rFonts w:eastAsia="Times New Roman" w:cs="Times New Roman"/>
          <w:color w:val="000000"/>
        </w:rPr>
        <w:t>2</w:t>
      </w:r>
      <w:r>
        <w:rPr>
          <w:rFonts w:ascii="宋体" w:hAnsi="宋体"/>
          <w:color w:val="000000"/>
        </w:rPr>
        <w:t>中选用</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而不用</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的原因是________________。</w:t>
      </w:r>
    </w:p>
    <w:p w14:paraId="1AB7B98C">
      <w:pPr>
        <w:spacing w:line="360" w:lineRule="auto"/>
        <w:jc w:val="left"/>
        <w:textAlignment w:val="center"/>
        <w:rPr>
          <w:rFonts w:ascii="宋体" w:hAnsi="宋体"/>
          <w:color w:val="000000"/>
        </w:rPr>
      </w:pPr>
      <w:r>
        <w:rPr>
          <w:rFonts w:ascii="宋体" w:hAnsi="宋体"/>
          <w:color w:val="000000"/>
        </w:rPr>
        <w:t>【总结提升】</w:t>
      </w:r>
    </w:p>
    <w:p w14:paraId="2C5A45F7">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根据过碳酸钠的性质，保存茶垢清洁剂应注意________________。</w:t>
      </w:r>
    </w:p>
    <w:p w14:paraId="22A49486">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过氧化钠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常用作供氧剂，其与水反应的历程与过碳酸钠类似，即先与水反应生成过氧化氢和一种碱，之后过氧化氢迅速分解。请写出过氧化钠与水反应的总反应方程式________________。</w:t>
      </w:r>
    </w:p>
    <w:p w14:paraId="27F62CCD">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只有</w:t>
      </w:r>
      <w:r>
        <w:rPr>
          <w:rFonts w:eastAsia="Times New Roman" w:cs="Times New Roman"/>
          <w:color w:val="000000"/>
        </w:rPr>
        <w:t>CO</w:t>
      </w:r>
      <w:r>
        <w:rPr>
          <w:rFonts w:eastAsia="Times New Roman" w:cs="Times New Roman"/>
          <w:color w:val="000000"/>
          <w:vertAlign w:val="subscript"/>
        </w:rPr>
        <w:t>2</w:t>
      </w:r>
      <w:r>
        <w:rPr>
          <w:color w:val="000000"/>
        </w:rPr>
        <w:t xml:space="preserve">    ②. </w:t>
      </w:r>
      <w:r>
        <w:rPr>
          <w:rFonts w:ascii="宋体" w:hAnsi="宋体"/>
          <w:color w:val="000000"/>
        </w:rPr>
        <w:t>无明显现象</w:t>
      </w:r>
      <w:r>
        <w:rPr>
          <w:color w:val="000000"/>
        </w:rPr>
        <w:t xml:space="preserve">    ③. </w:t>
      </w:r>
      <w:r>
        <w:rPr>
          <w:rFonts w:ascii="宋体" w:hAnsi="宋体"/>
          <w:color w:val="000000"/>
        </w:rPr>
        <w:t>温度低时反应缓慢，氧气浓度过低</w:t>
      </w:r>
      <w:r>
        <w:rPr>
          <w:color w:val="000000"/>
        </w:rPr>
        <w:t xml:space="preserve">    ④. </w:t>
      </w:r>
      <w:r>
        <w:rPr>
          <w:rFonts w:ascii="宋体" w:hAnsi="宋体"/>
          <w:color w:val="000000"/>
        </w:rPr>
        <w:t>温度较高</w:t>
      </w:r>
      <w:r>
        <w:rPr>
          <w:color w:val="000000"/>
        </w:rPr>
        <w:t xml:space="preserve">    ⑤. </w:t>
      </w:r>
      <w:r>
        <w:rPr>
          <w:rFonts w:ascii="宋体" w:hAnsi="宋体"/>
          <w:color w:val="000000"/>
        </w:rPr>
        <w:t>稀盐酸</w:t>
      </w:r>
      <w:r>
        <w:rPr>
          <w:color w:val="000000"/>
        </w:rPr>
        <w:t xml:space="preserve">    ⑥. </w:t>
      </w:r>
      <w:r>
        <w:rPr>
          <w:rFonts w:ascii="宋体" w:hAnsi="宋体"/>
          <w:color w:val="000000"/>
        </w:rPr>
        <w:t>酚酞溶液</w:t>
      </w:r>
      <w:r>
        <w:rPr>
          <w:color w:val="000000"/>
        </w:rPr>
        <w:t xml:space="preserve">    ⑦. </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反应生成</w:t>
      </w:r>
      <w:r>
        <w:rPr>
          <w:rFonts w:eastAsia="Times New Roman" w:cs="Times New Roman"/>
          <w:color w:val="000000"/>
        </w:rPr>
        <w:t>NaOH</w:t>
      </w:r>
      <w:r>
        <w:rPr>
          <w:rFonts w:ascii="宋体" w:hAnsi="宋体"/>
          <w:color w:val="000000"/>
        </w:rPr>
        <w:t>，干扰后续</w:t>
      </w:r>
      <w:r>
        <w:rPr>
          <w:rFonts w:eastAsia="Times New Roman" w:cs="Times New Roman"/>
          <w:color w:val="000000"/>
        </w:rPr>
        <w:t>NaOH</w:t>
      </w:r>
      <w:r>
        <w:rPr>
          <w:rFonts w:ascii="宋体" w:hAnsi="宋体"/>
          <w:color w:val="000000"/>
        </w:rPr>
        <w:t>的检验</w:t>
      </w:r>
      <w:r>
        <w:rPr>
          <w:color w:val="000000"/>
        </w:rPr>
        <w:t xml:space="preserve">    ⑧. </w:t>
      </w:r>
      <w:r>
        <w:rPr>
          <w:rFonts w:ascii="宋体" w:hAnsi="宋体"/>
          <w:color w:val="000000"/>
        </w:rPr>
        <w:t>密封</w:t>
      </w:r>
      <w:r>
        <w:rPr>
          <w:rFonts w:eastAsia="Times New Roman" w:cs="Times New Roman"/>
          <w:color w:val="000000"/>
        </w:rPr>
        <w:t>##</w:t>
      </w:r>
      <w:r>
        <w:rPr>
          <w:rFonts w:ascii="宋体" w:hAnsi="宋体"/>
          <w:color w:val="000000"/>
        </w:rPr>
        <w:t>防潮</w:t>
      </w:r>
      <w:r>
        <w:rPr>
          <w:rFonts w:eastAsia="Times New Roman" w:cs="Times New Roman"/>
          <w:color w:val="000000"/>
        </w:rPr>
        <w:t>##</w:t>
      </w:r>
      <w:r>
        <w:rPr>
          <w:rFonts w:ascii="宋体" w:hAnsi="宋体"/>
          <w:color w:val="000000"/>
        </w:rPr>
        <w:t>避免高温</w:t>
      </w:r>
      <w:r>
        <w:rPr>
          <w:color w:val="000000"/>
        </w:rPr>
        <w:t xml:space="preserve">    ⑨. </w:t>
      </w:r>
      <w:r>
        <w:object>
          <v:shape id="_x0000_i1045" o:spt="75" alt="学科网(www.zxxk.com)--教育资源门户，提供试卷、教案、课件、论文、素材以及各类教学资源下载，还有大量而丰富的教学相关资讯！" type="#_x0000_t75" style="height:18.4pt;width:165.75pt;" o:ole="t" filled="f" o:preferrelative="t" stroked="f" coordsize="21600,21600">
            <v:path/>
            <v:fill on="f" focussize="0,0"/>
            <v:stroke on="f" joinstyle="miter"/>
            <v:imagedata r:id="rId67" o:title="eqIde5fe48783923b41975bf1462b618634d"/>
            <o:lock v:ext="edit" aspectratio="t"/>
            <w10:wrap type="none"/>
            <w10:anchorlock/>
          </v:shape>
          <o:OLEObject Type="Embed" ProgID="Equation.DSMT4" ShapeID="_x0000_i1045" DrawAspect="Content" ObjectID="_1468075745" r:id="rId66">
            <o:LockedField>false</o:LockedField>
          </o:OLEObject>
        </w:object>
      </w:r>
    </w:p>
    <w:p w14:paraId="62ACD388">
      <w:pPr>
        <w:spacing w:line="360" w:lineRule="auto"/>
        <w:textAlignment w:val="center"/>
        <w:rPr>
          <w:color w:val="000000"/>
        </w:rPr>
      </w:pPr>
      <w:r>
        <w:rPr>
          <w:color w:val="2E75B6"/>
        </w:rPr>
        <w:t>【解析】</w:t>
      </w:r>
    </w:p>
    <w:p w14:paraId="7095A5EB">
      <w:pPr>
        <w:spacing w:line="360" w:lineRule="auto"/>
        <w:jc w:val="left"/>
        <w:textAlignment w:val="center"/>
        <w:rPr>
          <w:rFonts w:ascii="宋体" w:hAnsi="宋体"/>
          <w:color w:val="000000"/>
        </w:rPr>
      </w:pPr>
      <w:r>
        <w:rPr>
          <w:color w:val="000000"/>
        </w:rPr>
        <w:t>【详解】</w:t>
      </w:r>
      <w:r>
        <w:rPr>
          <w:rFonts w:ascii="宋体" w:hAnsi="宋体"/>
          <w:color w:val="000000"/>
        </w:rPr>
        <w:t>【提出假设</w:t>
      </w:r>
      <w:r>
        <w:rPr>
          <w:rFonts w:eastAsia="Times New Roman" w:cs="Times New Roman"/>
          <w:color w:val="000000"/>
        </w:rPr>
        <w:t>1</w:t>
      </w:r>
      <w:r>
        <w:rPr>
          <w:rFonts w:ascii="宋体" w:hAnsi="宋体"/>
          <w:color w:val="000000"/>
        </w:rPr>
        <w:t>详解】</w:t>
      </w:r>
      <w:r>
        <w:rPr>
          <w:color w:val="000000"/>
        </w:rPr>
        <w:br w:type="textWrapping"/>
      </w:r>
      <w:r>
        <w:rPr>
          <w:rFonts w:ascii="宋体" w:hAnsi="宋体"/>
          <w:color w:val="000000"/>
        </w:rPr>
        <w:t>根据质量守恒定律可知，过碳酸钠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与热水反应，该气体可能是二氧化碳，该气体可能氧气，该气体可能是氧气和二氧化碳，故猜想二：只有二氧化碳；</w:t>
      </w:r>
    </w:p>
    <w:p w14:paraId="78DAF1E4">
      <w:pPr>
        <w:spacing w:line="360" w:lineRule="auto"/>
        <w:jc w:val="left"/>
        <w:textAlignment w:val="center"/>
        <w:rPr>
          <w:rFonts w:ascii="宋体" w:hAnsi="宋体"/>
          <w:color w:val="000000"/>
        </w:rPr>
      </w:pPr>
      <w:r>
        <w:rPr>
          <w:rFonts w:ascii="宋体" w:hAnsi="宋体"/>
          <w:color w:val="000000"/>
        </w:rPr>
        <w:t>【实验验证详解】</w:t>
      </w:r>
    </w:p>
    <w:p w14:paraId="7F0921A0">
      <w:pPr>
        <w:spacing w:line="360" w:lineRule="auto"/>
        <w:jc w:val="left"/>
        <w:textAlignment w:val="center"/>
        <w:rPr>
          <w:rFonts w:ascii="宋体" w:hAnsi="宋体"/>
          <w:color w:val="000000"/>
        </w:rPr>
      </w:pPr>
      <w:r>
        <w:rPr>
          <w:rFonts w:ascii="宋体" w:hAnsi="宋体"/>
          <w:color w:val="000000"/>
        </w:rPr>
        <w:t>为验证猜想一成立，该气体是氧气，检查气密性后，向</w:t>
      </w:r>
      <w:r>
        <w:rPr>
          <w:rFonts w:eastAsia="Times New Roman" w:cs="Times New Roman"/>
          <w:color w:val="000000"/>
        </w:rPr>
        <w:t>A</w:t>
      </w:r>
      <w:r>
        <w:rPr>
          <w:rFonts w:ascii="宋体" w:hAnsi="宋体"/>
          <w:color w:val="000000"/>
        </w:rPr>
        <w:t>中加入热水，将生成的气体依次通过</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，向</w:t>
      </w:r>
      <w:r>
        <w:rPr>
          <w:rFonts w:eastAsia="Times New Roman" w:cs="Times New Roman"/>
          <w:color w:val="000000"/>
        </w:rPr>
        <w:t>D</w:t>
      </w:r>
      <w:r>
        <w:rPr>
          <w:rFonts w:ascii="宋体" w:hAnsi="宋体"/>
          <w:color w:val="000000"/>
        </w:rPr>
        <w:t>中插入带火星的木条，则</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装置中均为无明显现象，而装置</w:t>
      </w:r>
      <w:r>
        <w:rPr>
          <w:rFonts w:eastAsia="Times New Roman" w:cs="Times New Roman"/>
          <w:color w:val="000000"/>
        </w:rPr>
        <w:t>D</w:t>
      </w:r>
      <w:r>
        <w:rPr>
          <w:rFonts w:ascii="宋体" w:hAnsi="宋体"/>
          <w:color w:val="000000"/>
        </w:rPr>
        <w:t>中带火星的木条复燃；</w:t>
      </w:r>
    </w:p>
    <w:p w14:paraId="4A14F12E">
      <w:pPr>
        <w:spacing w:line="360" w:lineRule="auto"/>
        <w:jc w:val="left"/>
        <w:textAlignment w:val="center"/>
        <w:rPr>
          <w:rFonts w:ascii="宋体" w:hAnsi="宋体"/>
          <w:color w:val="000000"/>
        </w:rPr>
      </w:pPr>
      <w:r>
        <w:rPr>
          <w:rFonts w:ascii="宋体" w:hAnsi="宋体"/>
          <w:color w:val="000000"/>
        </w:rPr>
        <w:t>【拓展实验详解】</w:t>
      </w:r>
    </w:p>
    <w:p w14:paraId="04BE6701">
      <w:pPr>
        <w:spacing w:line="360" w:lineRule="auto"/>
        <w:jc w:val="left"/>
        <w:textAlignment w:val="center"/>
        <w:rPr>
          <w:rFonts w:ascii="宋体" w:hAnsi="宋体"/>
          <w:color w:val="000000"/>
        </w:rPr>
      </w:pPr>
      <w:r>
        <w:rPr>
          <w:rFonts w:ascii="宋体" w:hAnsi="宋体"/>
          <w:color w:val="000000"/>
        </w:rPr>
        <w:t>改用冷水重复上述实验，观察到锥形瓶中有持续的小气泡缓慢放出，带火星的木条没有复燃。该木条不复燃的原因是温度低时反应缓慢，氧气浓度过低；</w:t>
      </w:r>
    </w:p>
    <w:p w14:paraId="15F85D50">
      <w:pPr>
        <w:spacing w:line="360" w:lineRule="auto"/>
        <w:jc w:val="left"/>
        <w:textAlignment w:val="center"/>
        <w:rPr>
          <w:rFonts w:ascii="宋体" w:hAnsi="宋体"/>
          <w:color w:val="000000"/>
        </w:rPr>
      </w:pPr>
      <w:r>
        <w:rPr>
          <w:rFonts w:ascii="宋体" w:hAnsi="宋体"/>
          <w:color w:val="000000"/>
        </w:rPr>
        <w:t>【交流与讨论详解】</w:t>
      </w:r>
    </w:p>
    <w:p w14:paraId="24A8F45A">
      <w:pPr>
        <w:spacing w:line="360" w:lineRule="auto"/>
        <w:jc w:val="left"/>
        <w:textAlignment w:val="center"/>
        <w:rPr>
          <w:rFonts w:ascii="宋体" w:hAnsi="宋体"/>
          <w:color w:val="000000"/>
        </w:rPr>
      </w:pPr>
      <w:r>
        <w:rPr>
          <w:rFonts w:ascii="宋体" w:hAnsi="宋体"/>
          <w:color w:val="000000"/>
        </w:rPr>
        <w:t>根据分析可知，茶垢清洁剂在热水中，氧化性效果更好，即使用茶垢清洁剂时，加入温度较高的水，效果更好；</w:t>
      </w:r>
    </w:p>
    <w:p w14:paraId="69DD7829">
      <w:pPr>
        <w:spacing w:line="360" w:lineRule="auto"/>
        <w:jc w:val="left"/>
        <w:textAlignment w:val="center"/>
        <w:rPr>
          <w:rFonts w:ascii="宋体" w:hAnsi="宋体"/>
          <w:color w:val="000000"/>
        </w:rPr>
      </w:pPr>
      <w:r>
        <w:rPr>
          <w:rFonts w:ascii="宋体" w:hAnsi="宋体"/>
          <w:color w:val="000000"/>
        </w:rPr>
        <w:t>【实验验证详解】</w:t>
      </w:r>
    </w:p>
    <w:p w14:paraId="6CF5EA71">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1</w:t>
      </w:r>
      <w:r>
        <w:rPr>
          <w:rFonts w:ascii="宋体" w:hAnsi="宋体"/>
          <w:color w:val="000000"/>
        </w:rPr>
        <w:t>：稀盐酸与碳酸钠反应生成氯化钠、水和二氧化碳，该反应的实验现象为产生气泡，稀盐酸与氢氧化钠反应生成氯化钠和水，该反应无明显现象，根据无明显现象，该物质中不含有碳酸钠；</w:t>
      </w:r>
    </w:p>
    <w:p w14:paraId="58F4CD84">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2</w:t>
      </w:r>
      <w:r>
        <w:rPr>
          <w:rFonts w:ascii="宋体" w:hAnsi="宋体"/>
          <w:color w:val="000000"/>
        </w:rPr>
        <w:t>：另取少量溶液</w:t>
      </w:r>
      <w:r>
        <w:rPr>
          <w:rFonts w:eastAsia="Times New Roman" w:cs="Times New Roman"/>
          <w:color w:val="000000"/>
        </w:rPr>
        <w:t>E</w:t>
      </w:r>
      <w:r>
        <w:rPr>
          <w:rFonts w:ascii="宋体" w:hAnsi="宋体"/>
          <w:color w:val="000000"/>
        </w:rPr>
        <w:t>，滴加</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至不再产生沉淀为止，向上层清液中加入酚酞溶液，氯化钙与碳酸钠反应生成碳酸钙沉淀和氯化钠，由于滴加氯化钙溶液过量，则完全除去溶液中的碳酸钠，溶液中没有氢氧化钠溶液，滴加酚酞溶液，观察到溶液不变红；</w:t>
      </w:r>
    </w:p>
    <w:p w14:paraId="40C96D43">
      <w:pPr>
        <w:spacing w:line="360" w:lineRule="auto"/>
        <w:jc w:val="left"/>
        <w:textAlignment w:val="center"/>
        <w:rPr>
          <w:rFonts w:ascii="宋体" w:hAnsi="宋体"/>
          <w:color w:val="000000"/>
        </w:rPr>
      </w:pPr>
      <w:r>
        <w:rPr>
          <w:rFonts w:ascii="宋体" w:hAnsi="宋体"/>
          <w:color w:val="000000"/>
        </w:rPr>
        <w:t>【交流与讨论详解】</w:t>
      </w:r>
    </w:p>
    <w:p w14:paraId="63D64B27">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2</w:t>
      </w:r>
      <w:r>
        <w:rPr>
          <w:rFonts w:ascii="宋体" w:hAnsi="宋体"/>
          <w:color w:val="000000"/>
        </w:rPr>
        <w:t>中选用</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而不用</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的原因是</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反应生成</w:t>
      </w:r>
      <w:r>
        <w:rPr>
          <w:rFonts w:eastAsia="Times New Roman" w:cs="Times New Roman"/>
          <w:color w:val="000000"/>
        </w:rPr>
        <w:t>NaOH</w:t>
      </w:r>
      <w:r>
        <w:rPr>
          <w:rFonts w:ascii="宋体" w:hAnsi="宋体"/>
          <w:color w:val="000000"/>
        </w:rPr>
        <w:t>，干扰后续</w:t>
      </w:r>
      <w:r>
        <w:rPr>
          <w:rFonts w:eastAsia="Times New Roman" w:cs="Times New Roman"/>
          <w:color w:val="000000"/>
        </w:rPr>
        <w:t>NaOH</w:t>
      </w:r>
      <w:r>
        <w:rPr>
          <w:rFonts w:ascii="宋体" w:hAnsi="宋体"/>
          <w:color w:val="000000"/>
        </w:rPr>
        <w:t>的检验；</w:t>
      </w:r>
    </w:p>
    <w:p w14:paraId="759FA1EF">
      <w:pPr>
        <w:spacing w:line="360" w:lineRule="auto"/>
        <w:jc w:val="left"/>
        <w:textAlignment w:val="center"/>
        <w:rPr>
          <w:rFonts w:ascii="宋体" w:hAnsi="宋体"/>
          <w:color w:val="000000"/>
        </w:rPr>
      </w:pPr>
      <w:r>
        <w:rPr>
          <w:rFonts w:ascii="宋体" w:hAnsi="宋体"/>
          <w:color w:val="000000"/>
        </w:rPr>
        <w:t>【总结提升详解】</w:t>
      </w:r>
    </w:p>
    <w:p w14:paraId="00528E6C">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根据以上分析可知，过碳酸钠能与水发生反应，保存茶垢清洁剂应注意密封、防潮、避免高温；</w:t>
      </w:r>
    </w:p>
    <w:p w14:paraId="346B27DF">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过氧化钠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与水反应生成过氧化氢和氢氧化钠，过氧化氢分解生成水和氧气，过氧化钠与水反应生成氧气和氢氧化钠，该反应的总反应方程式</w:t>
      </w:r>
      <w:r>
        <w:object>
          <v:shape id="_x0000_i1046" o:spt="75" alt="学科网(www.zxxk.com)--教育资源门户，提供试卷、教案、课件、论文、素材以及各类教学资源下载，还有大量而丰富的教学相关资讯！" type="#_x0000_t75" style="height:18.4pt;width:165.75pt;" o:ole="t" filled="f" o:preferrelative="t" stroked="f" coordsize="21600,21600">
            <v:path/>
            <v:fill on="f" focussize="0,0"/>
            <v:stroke on="f" joinstyle="miter"/>
            <v:imagedata r:id="rId67" o:title="eqIde5fe48783923b41975bf1462b618634d"/>
            <o:lock v:ext="edit" aspectratio="t"/>
            <w10:wrap type="none"/>
            <w10:anchorlock/>
          </v:shape>
          <o:OLEObject Type="Embed" ProgID="Equation.DSMT4" ShapeID="_x0000_i1046" DrawAspect="Content" ObjectID="_1468075746" r:id="rId68">
            <o:LockedField>false</o:LockedField>
          </o:OLEObject>
        </w:object>
      </w:r>
      <w:r>
        <w:rPr>
          <w:rFonts w:ascii="宋体" w:hAnsi="宋体"/>
          <w:color w:val="000000"/>
        </w:rPr>
        <w:t>。</w:t>
      </w:r>
    </w:p>
    <w:p w14:paraId="7123716F">
      <w:pPr>
        <w:spacing w:line="285" w:lineRule="auto"/>
        <w:jc w:val="left"/>
        <w:textAlignment w:val="center"/>
        <w:rPr>
          <w:rFonts w:eastAsia="Times New Roman" w:cs="Times New Roman"/>
          <w:b/>
          <w:color w:val="000000"/>
          <w:sz w:val="24"/>
        </w:rPr>
      </w:pPr>
      <w:r>
        <w:rPr>
          <w:rFonts w:ascii="宋体" w:hAnsi="宋体"/>
          <w:b/>
          <w:color w:val="000000"/>
          <w:sz w:val="24"/>
        </w:rPr>
        <w:t>四、计算题</w:t>
      </w:r>
      <w:r>
        <w:rPr>
          <w:rFonts w:eastAsia="Times New Roman" w:cs="Times New Roman"/>
          <w:b/>
          <w:color w:val="000000"/>
          <w:sz w:val="24"/>
        </w:rPr>
        <w:t>(</w:t>
      </w:r>
      <w:r>
        <w:rPr>
          <w:rFonts w:ascii="宋体" w:hAnsi="宋体"/>
          <w:b/>
          <w:color w:val="000000"/>
          <w:sz w:val="24"/>
        </w:rPr>
        <w:t>本题共</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w:t>
      </w:r>
    </w:p>
    <w:p w14:paraId="427AEBBB">
      <w:pPr>
        <w:spacing w:line="360" w:lineRule="auto"/>
        <w:jc w:val="left"/>
        <w:textAlignment w:val="center"/>
        <w:rPr>
          <w:rFonts w:ascii="宋体" w:hAnsi="宋体"/>
          <w:color w:val="000000"/>
        </w:rPr>
      </w:pPr>
      <w:r>
        <w:rPr>
          <w:color w:val="000000"/>
        </w:rPr>
        <w:t xml:space="preserve">26. </w:t>
      </w:r>
      <w:r>
        <w:rPr>
          <w:rFonts w:ascii="宋体" w:hAnsi="宋体"/>
          <w:color w:val="000000"/>
        </w:rPr>
        <w:t>实验室用质量分数为</w:t>
      </w:r>
      <w:r>
        <w:rPr>
          <w:rFonts w:eastAsia="Times New Roman" w:cs="Times New Roman"/>
          <w:color w:val="000000"/>
        </w:rPr>
        <w:t>20.0%</w:t>
      </w:r>
      <w:r>
        <w:rPr>
          <w:rFonts w:ascii="宋体" w:hAnsi="宋体"/>
          <w:color w:val="000000"/>
        </w:rPr>
        <w:t>的稀硫酸处理含</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的废液。向</w:t>
      </w:r>
      <w:r>
        <w:rPr>
          <w:rFonts w:eastAsia="Times New Roman" w:cs="Times New Roman"/>
          <w:color w:val="000000"/>
        </w:rPr>
        <w:t>100.0g</w:t>
      </w:r>
      <w:r>
        <w:rPr>
          <w:rFonts w:ascii="宋体" w:hAnsi="宋体"/>
          <w:color w:val="000000"/>
        </w:rPr>
        <w:t>废液中加入稀硫酸至溶液恰好呈中性，最终得到</w:t>
      </w:r>
      <w:r>
        <w:rPr>
          <w:rFonts w:eastAsia="Times New Roman" w:cs="Times New Roman"/>
          <w:color w:val="000000"/>
        </w:rPr>
        <w:t>2.33 g</w:t>
      </w:r>
      <w:r>
        <w:rPr>
          <w:rFonts w:ascii="宋体" w:hAnsi="宋体"/>
          <w:color w:val="000000"/>
        </w:rPr>
        <w:t>沉淀。请计算：</w:t>
      </w:r>
    </w:p>
    <w:p w14:paraId="1E850B61">
      <w:pPr>
        <w:spacing w:line="360" w:lineRule="auto"/>
        <w:jc w:val="left"/>
        <w:textAlignment w:val="center"/>
        <w:rPr>
          <w:rFonts w:ascii="宋体" w:hAnsi="宋体"/>
          <w:color w:val="000000"/>
        </w:rPr>
      </w:pPr>
      <w:r>
        <w:rPr>
          <w:rFonts w:ascii="宋体" w:hAnsi="宋体"/>
          <w:color w:val="000000"/>
        </w:rPr>
        <w:t>（1）配制</w:t>
      </w:r>
      <w:r>
        <w:rPr>
          <w:rFonts w:eastAsia="Times New Roman" w:cs="Times New Roman"/>
          <w:color w:val="000000"/>
        </w:rPr>
        <w:t>490.0 g 20.0%</w:t>
      </w:r>
      <w:r>
        <w:rPr>
          <w:rFonts w:ascii="宋体" w:hAnsi="宋体"/>
          <w:color w:val="000000"/>
        </w:rPr>
        <w:t>的稀硫酸需质量分数为</w:t>
      </w:r>
      <w:r>
        <w:rPr>
          <w:rFonts w:eastAsia="Times New Roman" w:cs="Times New Roman"/>
          <w:color w:val="000000"/>
        </w:rPr>
        <w:t>98.0%</w:t>
      </w:r>
      <w:r>
        <w:rPr>
          <w:rFonts w:ascii="宋体" w:hAnsi="宋体"/>
          <w:color w:val="000000"/>
        </w:rPr>
        <w:t>的浓硫酸____________</w:t>
      </w:r>
      <w:r>
        <w:rPr>
          <w:rFonts w:eastAsia="Times New Roman" w:cs="Times New Roman"/>
          <w:color w:val="000000"/>
        </w:rPr>
        <w:t>g</w:t>
      </w:r>
      <w:r>
        <w:rPr>
          <w:rFonts w:ascii="宋体" w:hAnsi="宋体"/>
          <w:color w:val="000000"/>
        </w:rPr>
        <w:t>。</w:t>
      </w:r>
    </w:p>
    <w:p w14:paraId="27D3E0CD">
      <w:pPr>
        <w:spacing w:line="360" w:lineRule="auto"/>
        <w:jc w:val="left"/>
        <w:textAlignment w:val="center"/>
        <w:rPr>
          <w:rFonts w:ascii="宋体" w:hAnsi="宋体"/>
          <w:color w:val="000000"/>
        </w:rPr>
      </w:pPr>
      <w:r>
        <w:rPr>
          <w:rFonts w:ascii="宋体" w:hAnsi="宋体"/>
          <w:color w:val="000000"/>
        </w:rPr>
        <w:t>（2）废液中</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的质量分数。</w:t>
      </w:r>
    </w:p>
    <w:p w14:paraId="6E9395A9">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100.0</w:t>
      </w:r>
      <w:r>
        <w:rPr>
          <w:color w:val="000000"/>
        </w:rPr>
        <w:t xml:space="preserve">    </w:t>
      </w:r>
    </w:p>
    <w:p w14:paraId="04B6A74F">
      <w:pPr>
        <w:spacing w:line="360" w:lineRule="auto"/>
        <w:textAlignment w:val="center"/>
        <w:rPr>
          <w:rFonts w:ascii="宋体" w:hAnsi="宋体"/>
          <w:color w:val="000000"/>
        </w:rPr>
      </w:pPr>
      <w:r>
        <w:rPr>
          <w:color w:val="000000"/>
        </w:rPr>
        <w:t>（2）</w:t>
      </w:r>
      <w:r>
        <w:rPr>
          <w:rFonts w:ascii="宋体" w:hAnsi="宋体"/>
          <w:color w:val="000000"/>
        </w:rPr>
        <w:t>解：设废液中</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的质量为</w:t>
      </w:r>
      <w:r>
        <w:rPr>
          <w:rFonts w:eastAsia="Times New Roman" w:cs="Times New Roman"/>
          <w:i/>
          <w:color w:val="000000"/>
        </w:rPr>
        <w:t>x</w:t>
      </w:r>
      <w:r>
        <w:rPr>
          <w:rFonts w:ascii="宋体" w:hAnsi="宋体"/>
          <w:color w:val="000000"/>
        </w:rPr>
        <w:t>。</w:t>
      </w:r>
    </w:p>
    <w:p w14:paraId="05430618">
      <w:pPr>
        <w:spacing w:line="360" w:lineRule="auto"/>
        <w:jc w:val="left"/>
        <w:textAlignment w:val="center"/>
        <w:rPr>
          <w:color w:val="000000"/>
        </w:rPr>
      </w:pPr>
      <w:r>
        <w:object>
          <v:shape id="_x0000_i1047" o:spt="75" alt="学科网(www.zxxk.com)--教育资源门户，提供试卷、教案、课件、论文、素材以及各类教学资源下载，还有大量而丰富的教学相关资讯！" type="#_x0000_t75" style="height:107.15pt;width:180.85pt;" o:ole="t" filled="f" o:preferrelative="t" stroked="f" coordsize="21600,21600">
            <v:path/>
            <v:fill on="f" focussize="0,0"/>
            <v:stroke on="f" joinstyle="miter"/>
            <v:imagedata r:id="rId70" o:title="eqId34a8d1aa5f46f3c38925f49a3edbdd89"/>
            <o:lock v:ext="edit" aspectratio="t"/>
            <w10:wrap type="none"/>
            <w10:anchorlock/>
          </v:shape>
          <o:OLEObject Type="Embed" ProgID="Equation.DSMT4" ShapeID="_x0000_i1047" DrawAspect="Content" ObjectID="_1468075747" r:id="rId69">
            <o:LockedField>false</o:LockedField>
          </o:OLEObject>
        </w:object>
      </w:r>
    </w:p>
    <w:p w14:paraId="2ADE9F95">
      <w:pPr>
        <w:spacing w:line="360" w:lineRule="auto"/>
        <w:jc w:val="left"/>
        <w:textAlignment w:val="center"/>
        <w:rPr>
          <w:rFonts w:ascii="宋体" w:hAnsi="宋体"/>
          <w:color w:val="000000"/>
        </w:rPr>
      </w:pPr>
      <w:r>
        <w:rPr>
          <w:rFonts w:ascii="宋体" w:hAnsi="宋体"/>
          <w:color w:val="000000"/>
        </w:rPr>
        <w:t>废液中</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的质量分数</w:t>
      </w:r>
      <w:r>
        <w:object>
          <v:shape id="_x0000_i1048" o:spt="75" alt="学科网(www.zxxk.com)--教育资源门户，提供试卷、教案、课件、论文、素材以及各类教学资源下载，还有大量而丰富的教学相关资讯！" type="#_x0000_t75" style="height:33.5pt;width:116.35pt;" o:ole="t" filled="f" o:preferrelative="t" stroked="f" coordsize="21600,21600">
            <v:path/>
            <v:fill on="f" focussize="0,0"/>
            <v:stroke on="f" joinstyle="miter"/>
            <v:imagedata r:id="rId72" o:title="eqIdc25e07b36ca300a1a375e1d949fd1238"/>
            <o:lock v:ext="edit" aspectratio="t"/>
            <w10:wrap type="none"/>
            <w10:anchorlock/>
          </v:shape>
          <o:OLEObject Type="Embed" ProgID="Equation.DSMT4" ShapeID="_x0000_i1048" DrawAspect="Content" ObjectID="_1468075748" r:id="rId71">
            <o:LockedField>false</o:LockedField>
          </o:OLEObject>
        </w:object>
      </w:r>
    </w:p>
    <w:p w14:paraId="5E98DEAF">
      <w:pPr>
        <w:spacing w:line="360" w:lineRule="auto"/>
        <w:jc w:val="left"/>
        <w:textAlignment w:val="center"/>
        <w:rPr>
          <w:rFonts w:ascii="宋体" w:hAnsi="宋体"/>
          <w:color w:val="000000"/>
        </w:rPr>
      </w:pPr>
      <w:r>
        <w:rPr>
          <w:rFonts w:ascii="宋体" w:hAnsi="宋体"/>
          <w:color w:val="000000"/>
        </w:rPr>
        <w:t>答：废液中</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的质量分数</w:t>
      </w:r>
      <w:r>
        <w:rPr>
          <w:rFonts w:eastAsia="Times New Roman" w:cs="Times New Roman"/>
          <w:color w:val="000000"/>
        </w:rPr>
        <w:t>1.71%</w:t>
      </w:r>
      <w:r>
        <w:rPr>
          <w:rFonts w:ascii="宋体" w:hAnsi="宋体"/>
          <w:color w:val="000000"/>
        </w:rPr>
        <w:t>。</w:t>
      </w:r>
    </w:p>
    <w:p w14:paraId="08F69E23">
      <w:pPr>
        <w:spacing w:line="360" w:lineRule="auto"/>
        <w:textAlignment w:val="center"/>
        <w:rPr>
          <w:color w:val="000000"/>
        </w:rPr>
      </w:pPr>
      <w:r>
        <w:rPr>
          <w:color w:val="2E75B6"/>
        </w:rPr>
        <w:t>【解析】</w:t>
      </w:r>
    </w:p>
    <w:p w14:paraId="2858DD8F">
      <w:pPr>
        <w:spacing w:line="360" w:lineRule="auto"/>
        <w:textAlignment w:val="center"/>
        <w:rPr>
          <w:color w:val="000000"/>
        </w:rPr>
      </w:pPr>
      <w:r>
        <w:rPr>
          <w:color w:val="000000"/>
        </w:rPr>
        <w:t>【小问1详解】</w:t>
      </w:r>
    </w:p>
    <w:p w14:paraId="1B505966">
      <w:pPr>
        <w:spacing w:line="360" w:lineRule="auto"/>
        <w:jc w:val="left"/>
        <w:textAlignment w:val="center"/>
        <w:rPr>
          <w:rFonts w:ascii="宋体" w:hAnsi="宋体"/>
          <w:color w:val="000000"/>
        </w:rPr>
      </w:pPr>
      <w:r>
        <w:rPr>
          <w:rFonts w:ascii="宋体" w:hAnsi="宋体"/>
          <w:color w:val="000000"/>
        </w:rPr>
        <w:t>根据稀释前后溶质质量不变，设稀释前浓硫酸的质量为</w:t>
      </w:r>
      <w:r>
        <w:rPr>
          <w:rFonts w:eastAsia="Times New Roman" w:cs="Times New Roman"/>
          <w:i/>
          <w:color w:val="000000"/>
        </w:rPr>
        <w:t>x</w:t>
      </w:r>
      <w:r>
        <w:rPr>
          <w:rFonts w:ascii="宋体" w:hAnsi="宋体"/>
          <w:color w:val="000000"/>
        </w:rPr>
        <w:t>，</w:t>
      </w:r>
      <w:r>
        <w:object>
          <v:shape id="_x0000_i1049" o:spt="75" alt="学科网(www.zxxk.com)--教育资源门户，提供试卷、教案、课件、论文、素材以及各类教学资源下载，还有大量而丰富的教学相关资讯！" type="#_x0000_t75" style="height:15.9pt;width:118.05pt;" o:ole="t" filled="f" o:preferrelative="t" stroked="f" coordsize="21600,21600">
            <v:path/>
            <v:fill on="f" focussize="0,0"/>
            <v:stroke on="f" joinstyle="miter"/>
            <v:imagedata r:id="rId74" o:title="eqId73c4196b306b1ff96ff052ef3245a0cc"/>
            <o:lock v:ext="edit" aspectratio="t"/>
            <w10:wrap type="none"/>
            <w10:anchorlock/>
          </v:shape>
          <o:OLEObject Type="Embed" ProgID="Equation.DSMT4" ShapeID="_x0000_i1049" DrawAspect="Content" ObjectID="_1468075749" r:id="rId73">
            <o:LockedField>false</o:LockedField>
          </o:OLEObject>
        </w:object>
      </w:r>
      <w:r>
        <w:rPr>
          <w:rFonts w:eastAsia="Times New Roman" w:cs="Times New Roman"/>
          <w:color w:val="000000"/>
        </w:rPr>
        <w:t xml:space="preserve"> </w:t>
      </w:r>
      <w:r>
        <w:rPr>
          <w:rFonts w:ascii="宋体" w:hAnsi="宋体"/>
          <w:color w:val="000000"/>
        </w:rPr>
        <w:t>，解得</w:t>
      </w:r>
      <w:r>
        <w:rPr>
          <w:rFonts w:eastAsia="Times New Roman" w:cs="Times New Roman"/>
          <w:i/>
          <w:color w:val="000000"/>
        </w:rPr>
        <w:t>x</w:t>
      </w:r>
      <w:r>
        <w:rPr>
          <w:rFonts w:eastAsia="Times New Roman" w:cs="Times New Roman"/>
          <w:color w:val="000000"/>
        </w:rPr>
        <w:t>=100.0g</w:t>
      </w:r>
      <w:r>
        <w:rPr>
          <w:rFonts w:ascii="宋体" w:hAnsi="宋体"/>
          <w:color w:val="000000"/>
        </w:rPr>
        <w:t>。</w:t>
      </w:r>
    </w:p>
    <w:p w14:paraId="00560D29">
      <w:pPr>
        <w:spacing w:line="360" w:lineRule="auto"/>
        <w:jc w:val="left"/>
        <w:textAlignment w:val="center"/>
        <w:rPr>
          <w:color w:val="000000"/>
        </w:rPr>
      </w:pPr>
      <w:r>
        <w:rPr>
          <w:color w:val="000000"/>
        </w:rPr>
        <w:t>【小问2详解】</w:t>
      </w:r>
    </w:p>
    <w:p w14:paraId="0E3370EF">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4401DC1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6032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FA50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7467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46DB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CA47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48FF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61FE7"/>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F5F3F"/>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425C40"/>
    <w:rsid w:val="1A236DEB"/>
    <w:rsid w:val="20024A74"/>
    <w:rsid w:val="38274566"/>
    <w:rsid w:val="39CD3D9E"/>
    <w:rsid w:val="41206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6" Type="http://schemas.openxmlformats.org/officeDocument/2006/relationships/fontTable" Target="fontTable.xml"/><Relationship Id="rId75" Type="http://schemas.openxmlformats.org/officeDocument/2006/relationships/customXml" Target="../customXml/item1.xml"/><Relationship Id="rId74" Type="http://schemas.openxmlformats.org/officeDocument/2006/relationships/image" Target="media/image40.wmf"/><Relationship Id="rId73" Type="http://schemas.openxmlformats.org/officeDocument/2006/relationships/oleObject" Target="embeddings/oleObject25.bin"/><Relationship Id="rId72" Type="http://schemas.openxmlformats.org/officeDocument/2006/relationships/image" Target="media/image39.wmf"/><Relationship Id="rId71" Type="http://schemas.openxmlformats.org/officeDocument/2006/relationships/oleObject" Target="embeddings/oleObject24.bin"/><Relationship Id="rId70" Type="http://schemas.openxmlformats.org/officeDocument/2006/relationships/image" Target="media/image38.wmf"/><Relationship Id="rId7" Type="http://schemas.openxmlformats.org/officeDocument/2006/relationships/footer" Target="footer2.xml"/><Relationship Id="rId69" Type="http://schemas.openxmlformats.org/officeDocument/2006/relationships/oleObject" Target="embeddings/oleObject23.bin"/><Relationship Id="rId68" Type="http://schemas.openxmlformats.org/officeDocument/2006/relationships/oleObject" Target="embeddings/oleObject22.bin"/><Relationship Id="rId67" Type="http://schemas.openxmlformats.org/officeDocument/2006/relationships/image" Target="media/image37.wmf"/><Relationship Id="rId66" Type="http://schemas.openxmlformats.org/officeDocument/2006/relationships/oleObject" Target="embeddings/oleObject21.bin"/><Relationship Id="rId65" Type="http://schemas.openxmlformats.org/officeDocument/2006/relationships/image" Target="media/image36.png"/><Relationship Id="rId64" Type="http://schemas.openxmlformats.org/officeDocument/2006/relationships/image" Target="media/image35.wmf"/><Relationship Id="rId63" Type="http://schemas.openxmlformats.org/officeDocument/2006/relationships/oleObject" Target="embeddings/oleObject20.bin"/><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png"/><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oleObject" Target="embeddings/oleObject17.bin"/><Relationship Id="rId57" Type="http://schemas.openxmlformats.org/officeDocument/2006/relationships/oleObject" Target="embeddings/oleObject16.bin"/><Relationship Id="rId56" Type="http://schemas.openxmlformats.org/officeDocument/2006/relationships/image" Target="media/image32.wmf"/><Relationship Id="rId55" Type="http://schemas.openxmlformats.org/officeDocument/2006/relationships/oleObject" Target="embeddings/oleObject15.bin"/><Relationship Id="rId54" Type="http://schemas.openxmlformats.org/officeDocument/2006/relationships/image" Target="media/image31.wmf"/><Relationship Id="rId53" Type="http://schemas.openxmlformats.org/officeDocument/2006/relationships/oleObject" Target="embeddings/oleObject14.bin"/><Relationship Id="rId52" Type="http://schemas.openxmlformats.org/officeDocument/2006/relationships/image" Target="media/image30.png"/><Relationship Id="rId51" Type="http://schemas.openxmlformats.org/officeDocument/2006/relationships/image" Target="media/image29.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image" Target="media/image27.png"/><Relationship Id="rId47" Type="http://schemas.openxmlformats.org/officeDocument/2006/relationships/image" Target="media/image26.wmf"/><Relationship Id="rId46" Type="http://schemas.openxmlformats.org/officeDocument/2006/relationships/image" Target="media/image25.png"/><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image" Target="media/image20.png"/><Relationship Id="rId36" Type="http://schemas.openxmlformats.org/officeDocument/2006/relationships/image" Target="media/image19.wmf"/><Relationship Id="rId35" Type="http://schemas.openxmlformats.org/officeDocument/2006/relationships/oleObject" Target="embeddings/oleObject8.bin"/><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oleObject" Target="embeddings/oleObject4.bin"/><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D88C3-2B6D-4E6D-A1A8-03371AEBCB0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9019</Words>
  <Characters>10223</Characters>
  <Lines>82</Lines>
  <Paragraphs>23</Paragraphs>
  <TotalTime>0</TotalTime>
  <ScaleCrop>false</ScaleCrop>
  <LinksUpToDate>false</LinksUpToDate>
  <CharactersWithSpaces>10600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2022-07-14T10:41:00Z</dcterms:created>
  <dc:creator>学科网试题生产平台</dc:creator>
  <dc:description>3017430124781568</dc:description>
  <cp:lastModifiedBy>上帝掷骰子吗</cp:lastModifiedBy>
  <dcterms:modified xsi:type="dcterms:W3CDTF">2024-07-20T09:05:13Z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4BADFFB25DCF4D0BBD38EA380CA21ABC</vt:lpwstr>
  </property>
</Properties>
</file>