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B07EF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11061700</wp:posOffset>
            </wp:positionV>
            <wp:extent cx="381000" cy="355600"/>
            <wp:effectExtent l="0" t="0" r="0" b="635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年贵港市初中学业水平考试试卷</w:t>
      </w:r>
    </w:p>
    <w:p w14:paraId="52B3DB4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学</w:t>
      </w:r>
    </w:p>
    <w:p w14:paraId="0C413AEF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（本试卷分第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卷和第Ⅱ卷，考试时间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分钟，赋分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分）</w:t>
      </w:r>
    </w:p>
    <w:p w14:paraId="17502A5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注意：答案一律填写在答题卡上，在试卷上作答无效。考试结束将本试卷和答题卡一并交回。</w:t>
      </w:r>
    </w:p>
    <w:p w14:paraId="2B61EA03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Mg-24  A1-27  S-32  C1-35.5  K-39  Ca-40  Fe-56  Cu-64  Zn-65  Ba-137</w:t>
      </w:r>
    </w:p>
    <w:p w14:paraId="5C3AB828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卷（选择题，共</w:t>
      </w:r>
      <w:r>
        <w:rPr>
          <w:rFonts w:eastAsia="Times New Roman" w:cs="Times New Roman"/>
          <w:b/>
          <w:sz w:val="24"/>
        </w:rPr>
        <w:t>42</w:t>
      </w:r>
      <w:r>
        <w:rPr>
          <w:rFonts w:ascii="宋体" w:hAnsi="宋体"/>
          <w:b/>
          <w:sz w:val="24"/>
        </w:rPr>
        <w:t>分）</w:t>
      </w:r>
    </w:p>
    <w:p w14:paraId="55F3D16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一、我会选择（每小题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42</w:t>
      </w:r>
      <w:r>
        <w:rPr>
          <w:rFonts w:ascii="宋体" w:hAnsi="宋体"/>
          <w:b/>
          <w:sz w:val="24"/>
        </w:rPr>
        <w:t>分。每小题只有一个选项符合题意，请用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铅笔将答题卡上对应题目的答案标号涂黑，如需改动，必须先用橡皮擦干净后，再改涂其他答案标号。）</w:t>
      </w:r>
    </w:p>
    <w:p w14:paraId="69370ED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下列成语不涉及化学变化的是</w:t>
      </w:r>
    </w:p>
    <w:p w14:paraId="4855C7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滴水成冰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百炼成钢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死灰复燃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蜡炬成灰</w:t>
      </w:r>
    </w:p>
    <w:p w14:paraId="03CDFA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铁犁的使用体现了我国古代人民的劳动智慧。铁犁的犁头由生铁制成，生铁属于</w:t>
      </w:r>
    </w:p>
    <w:p w14:paraId="58D57E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合金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有机物</w:t>
      </w:r>
    </w:p>
    <w:p w14:paraId="03AE6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下列能源中，属于可再生能源的是</w:t>
      </w:r>
    </w:p>
    <w:p w14:paraId="7F9FBE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天然气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太阳能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石油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煤</w:t>
      </w:r>
    </w:p>
    <w:p w14:paraId="3511B1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下列有关配制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溶质质量分数为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的氯化钠溶液的操作中，正确的是</w:t>
      </w:r>
    </w:p>
    <w:p w14:paraId="379561E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取用</w:t>
      </w:r>
      <w:r>
        <w:rPr>
          <w:rFonts w:eastAsia="Times New Roman" w:cs="Times New Roman"/>
          <w:color w:val="000000"/>
        </w:rPr>
        <w:t>NaCl</w:t>
      </w:r>
      <w:r>
        <w:rPr>
          <w:color w:val="000000"/>
        </w:rPr>
        <w:drawing>
          <wp:inline distT="0" distB="0" distL="114300" distR="114300">
            <wp:extent cx="914400" cy="1038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称取</w:t>
      </w:r>
      <w:r>
        <w:rPr>
          <w:rFonts w:eastAsia="Times New Roman" w:cs="Times New Roman"/>
          <w:color w:val="000000"/>
        </w:rPr>
        <w:t>NaCl</w:t>
      </w:r>
      <w:r>
        <w:rPr>
          <w:color w:val="000000"/>
        </w:rPr>
        <w:drawing>
          <wp:inline distT="0" distB="0" distL="114300" distR="114300">
            <wp:extent cx="1257300" cy="8382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2611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量取水</w:t>
      </w:r>
      <w:r>
        <w:rPr>
          <w:color w:val="000000"/>
        </w:rPr>
        <w:drawing>
          <wp:inline distT="0" distB="0" distL="114300" distR="114300">
            <wp:extent cx="809625" cy="9048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溶解</w:t>
      </w:r>
      <w:r>
        <w:rPr>
          <w:color w:val="000000"/>
        </w:rPr>
        <w:drawing>
          <wp:inline distT="0" distB="0" distL="114300" distR="114300">
            <wp:extent cx="457200" cy="13239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BA6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我国提出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年前实现“碳中和”。“碳中和”是指二氧化碳的排放与吸收达到平衡，实现二氧化碳相对“零排放”。下列为实现该目标的措施不合理的是</w:t>
      </w:r>
    </w:p>
    <w:p w14:paraId="219599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大力提倡植树造林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开发氢能源汽车</w:t>
      </w:r>
    </w:p>
    <w:p w14:paraId="69185B4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露天焚烧秸秆做肥料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使用新技术捕集、利用二氧化碳</w:t>
      </w:r>
    </w:p>
    <w:p w14:paraId="32CA58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下列结构示意图所表示的微粒中，在化学反应中容易得到电子的是</w:t>
      </w:r>
    </w:p>
    <w:p w14:paraId="1377B0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581025" cy="5238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590550" cy="65722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790575" cy="9620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800100" cy="9620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2C4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为了强化安全意识，某校举行了安全知识竞赛。下列做法错误的是</w:t>
      </w:r>
    </w:p>
    <w:p w14:paraId="0270DD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不吃超过保质期的食物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油锅起火，立即盖上锅盖</w:t>
      </w:r>
    </w:p>
    <w:p w14:paraId="256FD46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实验剩余药品应放入指定的容器内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高层住宅发生火灾时，应乘电梯快速逃生</w:t>
      </w:r>
    </w:p>
    <w:p w14:paraId="2F0CED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现有一杯含有三种溶质的无色溶液，下列对该溶液中所含溶质猜测合理的是</w:t>
      </w:r>
    </w:p>
    <w:p w14:paraId="3463978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F7457B3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09B453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以化合价为纵坐标，以物质类别为横坐标绘制的图像叫“价类图”。如图是铁元素的价类图，图中物质间的转化不能一步实现的是</w:t>
      </w:r>
    </w:p>
    <w:p w14:paraId="49851A34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714625" cy="1181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AD0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a→f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d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e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a</w:t>
      </w:r>
    </w:p>
    <w:p w14:paraId="131194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如图是氢氧化钾溶液与稀盐酸反应的微观示意图，下列有关该反应的说法错误的是</w:t>
      </w:r>
    </w:p>
    <w:p w14:paraId="72768FEA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114675" cy="21812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2C3D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生成的氯化钾由离子构成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反应前后氯离子的数目不变</w:t>
      </w:r>
    </w:p>
    <w:p w14:paraId="535663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反应的实质是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结合生成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反应后溶液中存在的微粒只有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color w:val="000000"/>
          <w:vertAlign w:val="superscript"/>
        </w:rPr>
        <w:noBreakHyphen/>
      </w:r>
    </w:p>
    <w:p w14:paraId="0EC692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推理是学习化学的一种方法。下列推理正确的是</w:t>
      </w:r>
    </w:p>
    <w:p w14:paraId="66BD4E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氧气具有助燃性，则氧气可以做燃料</w:t>
      </w:r>
    </w:p>
    <w:p w14:paraId="3F11B0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酸雨呈酸性，则呈酸性的降水都是酸雨</w:t>
      </w:r>
    </w:p>
    <w:p w14:paraId="1B01FF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燃烧都伴随有发光放热现象，则有发光放热现象的变化都是燃烧</w:t>
      </w:r>
    </w:p>
    <w:p w14:paraId="1BA1B0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同种元素的不同原子质子数相同，则质子数相同的不同原子属于同种元素</w:t>
      </w:r>
    </w:p>
    <w:p w14:paraId="7797F6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把一定量镁粉和锌粉的混合物放入硫酸铜溶液中，充分反应后过滤，往滤渣中加入稀盐酸有气泡产生。下列情况不可能的是</w:t>
      </w:r>
    </w:p>
    <w:p w14:paraId="4B70DF34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滤渣只含有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滤液中的溶质只含有</w:t>
      </w:r>
      <w:r>
        <w:rPr>
          <w:rFonts w:eastAsia="Times New Roman" w:cs="Times New Roman"/>
          <w:color w:val="000000"/>
        </w:rPr>
        <w:t>ZnSO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6D59DDC4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滤渣含有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滤液中的溶质只含有</w:t>
      </w:r>
      <w:r>
        <w:rPr>
          <w:rFonts w:eastAsia="Times New Roman" w:cs="Times New Roman"/>
          <w:color w:val="000000"/>
        </w:rPr>
        <w:t>MgSO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63B6AC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下列实验方案能达到实验目的的是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4492"/>
        <w:gridCol w:w="3203"/>
      </w:tblGrid>
      <w:tr w14:paraId="0F2FF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7FF7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B1DD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FD19A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113D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6695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87BD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检验二氧化碳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3965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将燃着的木条伸入集气瓶，观察现象</w:t>
            </w:r>
          </w:p>
        </w:tc>
      </w:tr>
      <w:tr w14:paraId="2976A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4A367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AF83E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中混有的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气体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76A90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将气体通过足量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14:paraId="04A5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D9F34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B1A5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分离碳酸钙与氯化钠固体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0469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加足量稀盐酸，过滤，洗涤，蒸发</w:t>
            </w:r>
          </w:p>
        </w:tc>
      </w:tr>
      <w:tr w14:paraId="5299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CB64F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4B4B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Mg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OH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四种固体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61026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取样品，加水，观察现象</w:t>
            </w:r>
          </w:p>
        </w:tc>
      </w:tr>
    </w:tbl>
    <w:p w14:paraId="61D60656">
      <w:pPr>
        <w:spacing w:line="360" w:lineRule="auto"/>
        <w:jc w:val="left"/>
        <w:textAlignment w:val="center"/>
        <w:rPr>
          <w:color w:val="000000"/>
        </w:rPr>
      </w:pPr>
    </w:p>
    <w:p w14:paraId="60D666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5FE621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下列图像能正确反映其对应关系的是</w:t>
      </w:r>
    </w:p>
    <w:p w14:paraId="3EC67043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5238750" cy="1727835"/>
            <wp:effectExtent l="0" t="0" r="0" b="571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2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142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加热氯酸钾制取氧气</w:t>
      </w:r>
    </w:p>
    <w:p w14:paraId="2BC9BE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质量相等的镁和氧气在点燃的条件下充分反应</w:t>
      </w:r>
    </w:p>
    <w:p w14:paraId="462C02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向一定量的水中加入</w:t>
      </w:r>
      <w:r>
        <w:rPr>
          <w:rFonts w:eastAsia="Times New Roman" w:cs="Times New Roman"/>
          <w:color w:val="000000"/>
        </w:rPr>
        <w:t>pH=13</w:t>
      </w:r>
      <w:r>
        <w:rPr>
          <w:rFonts w:ascii="宋体" w:hAnsi="宋体"/>
          <w:color w:val="000000"/>
        </w:rPr>
        <w:t>的某碱溶液</w:t>
      </w:r>
    </w:p>
    <w:p w14:paraId="3E3A32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向一定量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Ba(NO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的混合溶液中加入稀硫酸</w:t>
      </w:r>
    </w:p>
    <w:p w14:paraId="7A8B60A4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第Ⅱ卷（非选择题，共</w:t>
      </w:r>
      <w:r>
        <w:rPr>
          <w:rFonts w:eastAsia="Times New Roman" w:cs="Times New Roman"/>
          <w:b/>
          <w:color w:val="000000"/>
          <w:sz w:val="24"/>
        </w:rPr>
        <w:t>58</w:t>
      </w:r>
      <w:r>
        <w:rPr>
          <w:rFonts w:ascii="宋体" w:hAnsi="宋体"/>
          <w:b/>
          <w:color w:val="000000"/>
          <w:sz w:val="24"/>
        </w:rPr>
        <w:t>分）</w:t>
      </w:r>
    </w:p>
    <w:p w14:paraId="5A33F87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二、我会填空（每空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分。）</w:t>
      </w:r>
    </w:p>
    <w:p w14:paraId="3B78D3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请用数字和化学符号填空：</w:t>
      </w:r>
    </w:p>
    <w:p w14:paraId="6E4974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（1）氦元素____________。</w:t>
      </w:r>
    </w:p>
    <w:p w14:paraId="5258DB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（2）小苏打_____________。</w:t>
      </w:r>
    </w:p>
    <w:p w14:paraId="337296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（3）三个硫离子_____________。</w:t>
      </w:r>
    </w:p>
    <w:p w14:paraId="3C501D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（4）常温下呈液态的金属____________。</w:t>
      </w:r>
    </w:p>
    <w:p w14:paraId="3A2BAB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端午节是中华民族的传统节日，这一天小美妈妈准备了丰盛的晚餐。</w:t>
      </w:r>
    </w:p>
    <w:p w14:paraId="0EFDD3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（1）小美一进家门，就闻到粽子的香味，从微观的角度解释闻到香味的原因是____________。包粽子的原料之一是糯米，糯米中富含的营养素是_____________。</w:t>
      </w:r>
    </w:p>
    <w:p w14:paraId="584D98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（2）妈妈煮菜时用了加碘食盐。人体缺碘可引起_____________。</w:t>
      </w:r>
    </w:p>
    <w:p w14:paraId="5A676E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（3）饭前，小美用酒精消毒液洗手。酒精能杀菌消毒的原因是_____________。</w:t>
      </w:r>
    </w:p>
    <w:p w14:paraId="2FBD89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（4）饭后，小美从报纸获悉“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月，中国科学家在《科学》杂志撰文宣告首次实现了由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到淀粉【（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】的人工全合成。”合成淀粉的总反应化学方程式为：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15.25pt;" o:ole="t" filled="f" o:preferrelative="t" stroked="f" coordsize="21600,21600">
            <v:path/>
            <v:fill on="f" focussize="0,0"/>
            <v:stroke on="f" joinstyle="miter"/>
            <v:imagedata r:id="rId23" o:title="eqId5acf052e37d82846a0ddaf26d58fc7c8"/>
            <o:lock v:ext="edit" aspectratio="t"/>
            <w10:wrap type="none"/>
            <w10:anchorlock/>
          </v:shape>
          <o:OLEObject Type="Embed" ProgID="Equation.DSMT4" ShapeID="_x0000_i1025" DrawAspect="Content" ObjectID="_1468075725" r:id="rId22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的值为_____________。该技术除有望缓解粮食危机外，还可缓解环境问题中的_____________效应。</w:t>
      </w:r>
    </w:p>
    <w:p w14:paraId="054A06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水是一种重要的资源，它与人类的生产、生活密切相关。</w:t>
      </w:r>
    </w:p>
    <w:p w14:paraId="10BC70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（1）生活中既可以降低水的硬度，又可以杀菌的方法是______________。</w:t>
      </w:r>
    </w:p>
    <w:p w14:paraId="7F2170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（2）生产、生活中防止水污染的措施有______________（写一点）。</w:t>
      </w:r>
    </w:p>
    <w:p w14:paraId="3BFBF7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（3）甲、乙、丙三种固体物质在水中的溶解度曲线如图所示。回答下列问题：</w:t>
      </w:r>
    </w:p>
    <w:p w14:paraId="363829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76400" cy="16668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9DD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℃时，甲的溶解度是___________。</w:t>
      </w:r>
    </w:p>
    <w:p w14:paraId="001A8B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℃时，等质量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90157683" name="图片 590157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57683" name="图片 590157683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甲、乙、丙三种物质的饱和溶液中，溶剂质量最小的是___________（填“甲”、“乙”或“丙”）。</w:t>
      </w:r>
    </w:p>
    <w:p w14:paraId="3A73D7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③乙中混有少量的甲，可用___________的方法提纯乙。</w:t>
      </w:r>
    </w:p>
    <w:p w14:paraId="6F0CB0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④将丙溶液由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点转化到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点的方法是____________。</w:t>
      </w:r>
    </w:p>
    <w:p w14:paraId="32E01AC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三、我会回答【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（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）（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）每空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分。】</w:t>
      </w:r>
    </w:p>
    <w:p w14:paraId="4F2111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要实现“装满‘米袋子’，充实‘菜篮子’”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90157681" name="图片 590157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57681" name="图片 59015768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目标，化肥起到非常重要的作用。工业以煤、空气和水为原料生产碳酸氢铵的一种流程如图所示：</w:t>
      </w:r>
    </w:p>
    <w:p w14:paraId="7F395B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24375" cy="10668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ED6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属于_____________（填“氮”、“磷”、“钾”或“复合”）肥。</w:t>
      </w:r>
    </w:p>
    <w:p w14:paraId="096DE2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（2）“造气”是利用煤、空气和水在一定条件下反应获取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，加快“造气”反应速率的具体措施有______________（写一点）。</w:t>
      </w:r>
    </w:p>
    <w:p w14:paraId="5E34FB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（3）“合成”是指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在一定条件下反应生成氨气，反应的化学方程式为______________。</w:t>
      </w:r>
    </w:p>
    <w:p w14:paraId="7BD0FE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（4）“循环”是指______________（填物质名称）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90157682" name="图片 590157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57682" name="图片 590157682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循环利用。</w:t>
      </w:r>
    </w:p>
    <w:p w14:paraId="146F2F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A~F</w:t>
      </w:r>
      <w:r>
        <w:rPr>
          <w:rFonts w:ascii="宋体" w:hAnsi="宋体"/>
          <w:color w:val="000000"/>
        </w:rPr>
        <w:t>为初中化学常见的物质。其中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是一种氧化物，所含元素的质量比为</w:t>
      </w:r>
      <w:r>
        <w:rPr>
          <w:rFonts w:eastAsia="Times New Roman" w:cs="Times New Roman"/>
          <w:color w:val="000000"/>
        </w:rPr>
        <w:t>5:2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常温下为液体：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为同一类别的两种物质。它们之间的转化和反应如图所示（图中“→”表示物质间的转化关系，“一”表示物质间能发生化学反应，部分反应物、生成物和反应条件已略去）。回答下列问题：</w:t>
      </w:r>
    </w:p>
    <w:p w14:paraId="481305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52625" cy="193357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5C4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（1）物质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的化学式为______________。</w:t>
      </w:r>
    </w:p>
    <w:p w14:paraId="76F1A7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→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的化学方程式为______________。</w:t>
      </w:r>
    </w:p>
    <w:p w14:paraId="5D6C84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（3）图中物质间的转化和反应不涉及的基本反应类型为______________。</w:t>
      </w:r>
    </w:p>
    <w:p w14:paraId="2550796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四、我会实验【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（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）每空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分。】</w:t>
      </w:r>
    </w:p>
    <w:p w14:paraId="2F10D7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下图为实验室常用的实验装置，请回答：</w:t>
      </w:r>
    </w:p>
    <w:p w14:paraId="3E2873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296035"/>
            <wp:effectExtent l="0" t="0" r="0" b="1841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9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A06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（1）写出标号仪器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90157684" name="图片 590157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57684" name="图片 590157684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名称：①____________，②___________。</w:t>
      </w:r>
    </w:p>
    <w:p w14:paraId="1D7FE9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（2）实验室常用一种固体和一种液体制取氧气，该反应的化学方程式为____________，氧气能用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装置收集是因为氧气___________溶于水。</w:t>
      </w:r>
    </w:p>
    <w:p w14:paraId="3332F4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（3）若用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装置干燥二氧化碳气体，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装置中应盛装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590157685" name="图片 590157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57685" name="图片 590157685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试剂为___________。</w:t>
      </w:r>
    </w:p>
    <w:p w14:paraId="6C5C56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氯气是一种有毒的气体，密度比空气大，能溶于水并与水发生反应。实验室常用浓盐酸和二氧化锰共热制取氯气。为了便于连接尾气处理装置，实验室制取并收集氯气应选择的装置为__________（填装置序号）。</w:t>
      </w:r>
    </w:p>
    <w:p w14:paraId="37D4CD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铜制品长期露置在潮湿的空气中会因锈蚀生成“铜绿”【化学式为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】而使其表面变成绿色。</w:t>
      </w:r>
    </w:p>
    <w:p w14:paraId="201384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（1）小花同学根据铜绿成分做出猜想：金属铜锈蚀的条件除了有氧气和水外，还必须有二氧化碳，为了证明“必须有二氧化碳”，需要进行下列实验中的_____________（选填实验编号）。</w:t>
      </w:r>
    </w:p>
    <w:p w14:paraId="4FB4C3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86275" cy="138112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F51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（2）小花和同学们利用废旧品中锈蚀严重的废铜屑为原料（假设不含其他杂质）设计了两个方案回收铜。</w:t>
      </w:r>
    </w:p>
    <w:p w14:paraId="3CBA15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  <w:r>
        <w:rPr>
          <w:rFonts w:eastAsia="Times New Roman" w:cs="Times New Roman"/>
          <w:color w:val="000000"/>
        </w:rPr>
        <w:t>a.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5pt;width:162pt;" o:ole="t" filled="f" o:preferrelative="t" stroked="f" coordsize="21600,21600">
            <v:path/>
            <v:fill on="f" focussize="0,0"/>
            <v:stroke on="f" joinstyle="miter"/>
            <v:imagedata r:id="rId31" o:title="eqId5136233c5b3cece4c3309c90f1394113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  <w:r>
        <w:rPr>
          <w:rFonts w:ascii="宋体" w:hAnsi="宋体"/>
          <w:color w:val="000000"/>
        </w:rPr>
        <w:t>；</w:t>
      </w:r>
    </w:p>
    <w:p w14:paraId="777990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46pt;" o:ole="t" filled="f" o:preferrelative="t" stroked="f" coordsize="21600,21600">
            <v:path/>
            <v:fill on="f" focussize="0,0"/>
            <v:stroke on="f" joinstyle="miter"/>
            <v:imagedata r:id="rId33" o:title="eqId8e594d69f318e8b9be7a9fe90b8e10e8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669C1E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95725" cy="31337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969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【分析评价】</w:t>
      </w:r>
    </w:p>
    <w:p w14:paraId="2E25C4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为碳的氧化物时，步骤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中发生反应的化学方程式为_____________。</w:t>
      </w:r>
    </w:p>
    <w:p w14:paraId="4052FA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②步骤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过程中观察到的实验现象为_____________。</w:t>
      </w:r>
    </w:p>
    <w:p w14:paraId="61744C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③以上两个方案中，你认为哪一个方案更优越并说明理由_____________（理由写一点）。</w:t>
      </w:r>
    </w:p>
    <w:p w14:paraId="6F7E8B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【拓展探究】</w:t>
      </w:r>
    </w:p>
    <w:p w14:paraId="5C6F6D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（3）氢气也能将氧化铜还原为铜。小红和小强各取</w:t>
      </w:r>
      <w:r>
        <w:rPr>
          <w:rFonts w:eastAsia="Times New Roman" w:cs="Times New Roman"/>
          <w:color w:val="000000"/>
        </w:rPr>
        <w:t>12.0g</w:t>
      </w:r>
      <w:r>
        <w:rPr>
          <w:rFonts w:ascii="宋体" w:hAnsi="宋体"/>
          <w:color w:val="000000"/>
        </w:rPr>
        <w:t>氧化铜用氢气还原，反应一段时间后，两份固体均全部变红。小红和小强所得红色固体质量分别为</w:t>
      </w:r>
      <w:r>
        <w:rPr>
          <w:rFonts w:eastAsia="Times New Roman" w:cs="Times New Roman"/>
          <w:color w:val="000000"/>
        </w:rPr>
        <w:t>9.8g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10.4g</w:t>
      </w:r>
      <w:r>
        <w:rPr>
          <w:rFonts w:ascii="宋体" w:hAnsi="宋体"/>
          <w:color w:val="000000"/>
        </w:rPr>
        <w:t>。</w:t>
      </w:r>
    </w:p>
    <w:p w14:paraId="795EB1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提出问题：红色固体中含有哪些物质？</w:t>
      </w:r>
    </w:p>
    <w:p w14:paraId="3E8490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查阅资料：</w:t>
      </w: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氢气还原氧化铜时也可产生氧化亚铜（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）。</w:t>
      </w:r>
    </w:p>
    <w:p w14:paraId="401DF9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氧化亚铜为红色固体，在空气中溶于氨水得到蓝色溶液。</w:t>
      </w:r>
    </w:p>
    <w:p w14:paraId="22D001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分析推断：小红得到的红色固体中含有的物质为_____________（填化学式）。</w:t>
      </w:r>
    </w:p>
    <w:p w14:paraId="3B84AA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实验检验：请设计简单实验检验小强得到的红色固体的成分_____________。</w:t>
      </w:r>
    </w:p>
    <w:p w14:paraId="191B737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五、我会计算【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（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）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分，（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）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分，（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）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分。】</w:t>
      </w:r>
    </w:p>
    <w:p w14:paraId="78DC07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纯碱可用于造纸、玻璃生产等领域。纯碱产品中常含有少量的氯化钠杂质，某兴趣小组的同学为测定某品牌纯碱样品中碳酸钠的质量分数，设计了下图方案并进行实验。</w:t>
      </w:r>
    </w:p>
    <w:p w14:paraId="21160E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009015"/>
            <wp:effectExtent l="0" t="0" r="0" b="63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09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F58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（1）滤液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中含有的阳离子有_____________（填化学符号）。</w:t>
      </w:r>
    </w:p>
    <w:p w14:paraId="70F49A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（2）若沉淀不经过操作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会使测定结果_____________（填“偏大”、“偏小”或“无影响”）。</w:t>
      </w:r>
    </w:p>
    <w:p w14:paraId="10BE98ED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（3）根据以上数据计算该样品中碳酸钠的质量分数（写出计算过程，结果精确至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）。</w:t>
      </w:r>
    </w:p>
    <w:p w14:paraId="2EA8921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C5A6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D253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8644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6BC7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6D59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AD1C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2A89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852E2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3664E6"/>
    <w:rsid w:val="13776471"/>
    <w:rsid w:val="29165345"/>
    <w:rsid w:val="2E6751EC"/>
    <w:rsid w:val="38274566"/>
    <w:rsid w:val="6409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wmf"/><Relationship Id="rId32" Type="http://schemas.openxmlformats.org/officeDocument/2006/relationships/oleObject" Target="embeddings/oleObject3.bin"/><Relationship Id="rId31" Type="http://schemas.openxmlformats.org/officeDocument/2006/relationships/image" Target="media/image20.wmf"/><Relationship Id="rId30" Type="http://schemas.openxmlformats.org/officeDocument/2006/relationships/oleObject" Target="embeddings/oleObject2.bin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1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AE1FE-34EF-455A-8FE0-9B794D6FE4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3137</Words>
  <Characters>3903</Characters>
  <Lines>30</Lines>
  <Paragraphs>8</Paragraphs>
  <TotalTime>0</TotalTime>
  <ScaleCrop>false</ScaleCrop>
  <LinksUpToDate>false</LinksUpToDate>
  <CharactersWithSpaces>4042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2022-08-12T07:40:00Z</dcterms:created>
  <dc:creator>学科网试题生产平台</dc:creator>
  <dc:description>3040959205302272</dc:description>
  <cp:lastModifiedBy>上帝掷骰子吗</cp:lastModifiedBy>
  <dcterms:modified xsi:type="dcterms:W3CDTF">2024-07-20T09:05:14Z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8B2046E560DB4029B895A0C53968C9BE</vt:lpwstr>
  </property>
</Properties>
</file>