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BA1C1">
      <w:pPr>
        <w:spacing w:line="360" w:lineRule="auto"/>
        <w:jc w:val="center"/>
      </w:pPr>
      <w:r>
        <w:rPr>
          <w:rFonts w:hint="eastAsia" w:ascii="Times New Roman" w:hAnsi="Times New Roman" w:eastAsia="新宋体"/>
          <w:b/>
          <w:sz w:val="30"/>
          <w:szCs w:val="30"/>
        </w:rPr>
        <w:drawing>
          <wp:anchor distT="0" distB="0" distL="114300" distR="114300" simplePos="0" relativeHeight="251659264" behindDoc="0" locked="0" layoutInCell="1" allowOverlap="1">
            <wp:simplePos x="0" y="0"/>
            <wp:positionH relativeFrom="page">
              <wp:posOffset>12077700</wp:posOffset>
            </wp:positionH>
            <wp:positionV relativeFrom="topMargin">
              <wp:posOffset>12293600</wp:posOffset>
            </wp:positionV>
            <wp:extent cx="444500" cy="406400"/>
            <wp:effectExtent l="0" t="0" r="12700" b="12700"/>
            <wp:wrapNone/>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2" name="图片 100082"/>
                    <pic:cNvPicPr>
                      <a:picLocks noChangeAspect="1"/>
                    </pic:cNvPicPr>
                  </pic:nvPicPr>
                  <pic:blipFill>
                    <a:blip r:embed="rId10" cstate="print"/>
                    <a:stretch>
                      <a:fillRect/>
                    </a:stretch>
                  </pic:blipFill>
                  <pic:spPr>
                    <a:xfrm>
                      <a:off x="0" y="0"/>
                      <a:ext cx="444500" cy="406400"/>
                    </a:xfrm>
                    <a:prstGeom prst="rect">
                      <a:avLst/>
                    </a:prstGeom>
                  </pic:spPr>
                </pic:pic>
              </a:graphicData>
            </a:graphic>
          </wp:anchor>
        </w:drawing>
      </w:r>
      <w:r>
        <w:rPr>
          <w:rFonts w:hint="eastAsia" w:ascii="Times New Roman" w:hAnsi="Times New Roman" w:eastAsia="新宋体"/>
          <w:b/>
          <w:sz w:val="30"/>
          <w:szCs w:val="30"/>
        </w:rPr>
        <w:t>2022年广西来宾市中考化学试卷</w:t>
      </w:r>
    </w:p>
    <w:p w14:paraId="540FB348">
      <w:pPr>
        <w:spacing w:line="360" w:lineRule="auto"/>
      </w:pPr>
      <w:r>
        <w:rPr>
          <w:rFonts w:hint="eastAsia" w:ascii="Times New Roman" w:hAnsi="Times New Roman" w:eastAsia="新宋体"/>
          <w:b/>
          <w:szCs w:val="21"/>
        </w:rPr>
        <w:t>一、选择题（本大题共20小题，每小题2分，共40分。每小题有四个选项，其中只有一个选项符合题意，请用2B铅笔在答题卡上将选定的选项标号涂黑）</w:t>
      </w:r>
    </w:p>
    <w:p w14:paraId="6348A82B">
      <w:pPr>
        <w:spacing w:line="360" w:lineRule="auto"/>
        <w:ind w:left="273" w:hanging="273" w:hangingChars="130"/>
      </w:pPr>
      <w:r>
        <w:rPr>
          <w:rFonts w:hint="eastAsia" w:ascii="Times New Roman" w:hAnsi="Times New Roman" w:eastAsia="新宋体"/>
          <w:szCs w:val="21"/>
        </w:rPr>
        <w:t>1．（2分）下列物质不属于空气污染物的是（　　）</w:t>
      </w:r>
    </w:p>
    <w:p w14:paraId="740E0ED1">
      <w:pPr>
        <w:tabs>
          <w:tab w:val="left" w:pos="4400"/>
        </w:tabs>
        <w:spacing w:line="360" w:lineRule="auto"/>
        <w:ind w:firstLine="273" w:firstLineChars="130"/>
        <w:jc w:val="left"/>
      </w:pPr>
      <w:r>
        <w:rPr>
          <w:rFonts w:hint="eastAsia" w:ascii="Times New Roman" w:hAnsi="Times New Roman" w:eastAsia="新宋体"/>
          <w:szCs w:val="21"/>
        </w:rPr>
        <w:t>A．N</w:t>
      </w:r>
      <w:r>
        <w:rPr>
          <w:rFonts w:hint="eastAsia" w:ascii="Times New Roman" w:hAnsi="Times New Roman" w:eastAsia="新宋体"/>
          <w:sz w:val="24"/>
          <w:szCs w:val="24"/>
          <w:vertAlign w:val="subscript"/>
        </w:rPr>
        <w:t>2</w:t>
      </w:r>
      <w:r>
        <w:tab/>
      </w:r>
      <w:r>
        <w:rPr>
          <w:rFonts w:hint="eastAsia" w:ascii="Times New Roman" w:hAnsi="Times New Roman" w:eastAsia="新宋体"/>
          <w:szCs w:val="21"/>
        </w:rPr>
        <w:t>B．CO</w:t>
      </w:r>
      <w:r>
        <w:tab/>
      </w:r>
    </w:p>
    <w:p w14:paraId="642468CF">
      <w:pPr>
        <w:tabs>
          <w:tab w:val="left" w:pos="4400"/>
        </w:tabs>
        <w:spacing w:line="360" w:lineRule="auto"/>
        <w:ind w:firstLine="273" w:firstLineChars="130"/>
        <w:jc w:val="left"/>
      </w:pPr>
      <w:r>
        <w:rPr>
          <w:rFonts w:hint="eastAsia" w:ascii="Times New Roman" w:hAnsi="Times New Roman" w:eastAsia="新宋体"/>
          <w:szCs w:val="21"/>
        </w:rPr>
        <w:t>C．NO</w:t>
      </w:r>
      <w:r>
        <w:rPr>
          <w:rFonts w:hint="eastAsia" w:ascii="Times New Roman" w:hAnsi="Times New Roman" w:eastAsia="新宋体"/>
          <w:sz w:val="24"/>
          <w:szCs w:val="24"/>
          <w:vertAlign w:val="subscript"/>
        </w:rPr>
        <w:t>2</w:t>
      </w:r>
      <w:r>
        <w:tab/>
      </w:r>
      <w:r>
        <w:rPr>
          <w:rFonts w:hint="eastAsia" w:ascii="Times New Roman" w:hAnsi="Times New Roman" w:eastAsia="新宋体"/>
          <w:szCs w:val="21"/>
        </w:rPr>
        <w:t>D．可吸入颗粒物</w:t>
      </w:r>
    </w:p>
    <w:p w14:paraId="673A18F9">
      <w:pPr>
        <w:spacing w:line="360" w:lineRule="auto"/>
        <w:ind w:left="273" w:hanging="273" w:hangingChars="130"/>
      </w:pPr>
      <w:r>
        <w:rPr>
          <w:rFonts w:hint="eastAsia" w:ascii="Times New Roman" w:hAnsi="Times New Roman" w:eastAsia="新宋体"/>
          <w:szCs w:val="21"/>
        </w:rPr>
        <w:t>2．（2分）如图所示的图标表示（　　）</w:t>
      </w:r>
    </w:p>
    <w:p w14:paraId="6D5EA053">
      <w:pPr>
        <w:spacing w:line="360" w:lineRule="auto"/>
        <w:ind w:left="273" w:leftChars="130"/>
      </w:pPr>
      <w:r>
        <w:rPr>
          <w:rFonts w:ascii="Times New Roman" w:hAnsi="Times New Roman" w:eastAsia="新宋体"/>
          <w:szCs w:val="21"/>
        </w:rPr>
        <w:pict>
          <v:shape id="_x0000_i1025" o:spt="75" alt="菁优网：http://www.jyeoo.com" type="#_x0000_t75" style="height:70.5pt;width:69.75pt;" filled="f" o:preferrelative="t" stroked="f" coordsize="21600,21600">
            <v:path/>
            <v:fill on="f" focussize="0,0"/>
            <v:stroke on="f" joinstyle="miter"/>
            <v:imagedata r:id="rId11" o:title=""/>
            <o:lock v:ext="edit" aspectratio="t"/>
            <w10:wrap type="none"/>
            <w10:anchorlock/>
          </v:shape>
        </w:pict>
      </w:r>
    </w:p>
    <w:p w14:paraId="5A04A591">
      <w:pPr>
        <w:tabs>
          <w:tab w:val="left" w:pos="4400"/>
        </w:tabs>
        <w:spacing w:line="360" w:lineRule="auto"/>
        <w:ind w:firstLine="273" w:firstLineChars="130"/>
        <w:jc w:val="left"/>
      </w:pPr>
      <w:r>
        <w:rPr>
          <w:rFonts w:hint="eastAsia" w:ascii="Times New Roman" w:hAnsi="Times New Roman" w:eastAsia="新宋体"/>
          <w:szCs w:val="21"/>
        </w:rPr>
        <w:t>A．禁止吸烟</w:t>
      </w:r>
      <w:r>
        <w:tab/>
      </w:r>
      <w:r>
        <w:rPr>
          <w:rFonts w:hint="eastAsia" w:ascii="Times New Roman" w:hAnsi="Times New Roman" w:eastAsia="新宋体"/>
          <w:szCs w:val="21"/>
        </w:rPr>
        <w:t>B．禁止燃放鞭炮</w:t>
      </w:r>
      <w:r>
        <w:tab/>
      </w:r>
    </w:p>
    <w:p w14:paraId="27640886">
      <w:pPr>
        <w:tabs>
          <w:tab w:val="left" w:pos="4400"/>
        </w:tabs>
        <w:spacing w:line="360" w:lineRule="auto"/>
        <w:ind w:firstLine="273" w:firstLineChars="130"/>
        <w:jc w:val="left"/>
      </w:pPr>
      <w:r>
        <w:rPr>
          <w:rFonts w:hint="eastAsia" w:ascii="Times New Roman" w:hAnsi="Times New Roman" w:eastAsia="新宋体"/>
          <w:szCs w:val="21"/>
        </w:rPr>
        <w:t>C．禁止烟火</w:t>
      </w:r>
      <w:r>
        <w:tab/>
      </w:r>
      <w:r>
        <w:rPr>
          <w:rFonts w:hint="eastAsia" w:ascii="Times New Roman" w:hAnsi="Times New Roman" w:eastAsia="新宋体"/>
          <w:szCs w:val="21"/>
        </w:rPr>
        <w:t>D．禁止堆放易燃物</w:t>
      </w:r>
    </w:p>
    <w:p w14:paraId="499D16F0">
      <w:pPr>
        <w:spacing w:line="360" w:lineRule="auto"/>
        <w:ind w:left="273" w:hanging="273" w:hangingChars="130"/>
      </w:pPr>
      <w:r>
        <w:rPr>
          <w:rFonts w:hint="eastAsia" w:ascii="Times New Roman" w:hAnsi="Times New Roman" w:eastAsia="新宋体"/>
          <w:szCs w:val="21"/>
        </w:rPr>
        <w:t>3．（2分）下列化肥中，属于磷肥的是（　　）</w:t>
      </w:r>
    </w:p>
    <w:p w14:paraId="6C887902">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A．NaNO</w:t>
      </w:r>
      <w:r>
        <w:rPr>
          <w:rFonts w:hint="eastAsia" w:ascii="Times New Roman" w:hAnsi="Times New Roman" w:eastAsia="新宋体"/>
          <w:sz w:val="24"/>
          <w:szCs w:val="24"/>
          <w:vertAlign w:val="subscript"/>
        </w:rPr>
        <w:t>3</w:t>
      </w:r>
      <w:r>
        <w:tab/>
      </w:r>
      <w:r>
        <w:rPr>
          <w:rFonts w:hint="eastAsia" w:ascii="Times New Roman" w:hAnsi="Times New Roman" w:eastAsia="新宋体"/>
          <w:szCs w:val="21"/>
        </w:rPr>
        <w:t>B．K</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tab/>
      </w:r>
      <w:r>
        <w:rPr>
          <w:rFonts w:hint="eastAsia" w:ascii="Times New Roman" w:hAnsi="Times New Roman" w:eastAsia="新宋体"/>
          <w:szCs w:val="21"/>
        </w:rPr>
        <w:t>C．CO（NH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tab/>
      </w:r>
      <w:r>
        <w:rPr>
          <w:rFonts w:hint="eastAsia" w:ascii="Times New Roman" w:hAnsi="Times New Roman" w:eastAsia="新宋体"/>
          <w:szCs w:val="21"/>
        </w:rPr>
        <w:t>D．Ca（H</w:t>
      </w:r>
      <w:r>
        <w:rPr>
          <w:rFonts w:hint="eastAsia" w:ascii="Times New Roman" w:hAnsi="Times New Roman" w:eastAsia="新宋体"/>
          <w:sz w:val="24"/>
          <w:szCs w:val="24"/>
          <w:vertAlign w:val="subscript"/>
        </w:rPr>
        <w:t>2</w:t>
      </w:r>
      <w:r>
        <w:rPr>
          <w:rFonts w:hint="eastAsia" w:ascii="Times New Roman" w:hAnsi="Times New Roman" w:eastAsia="新宋体"/>
          <w:szCs w:val="21"/>
        </w:rPr>
        <w:t>PO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p>
    <w:p w14:paraId="58E18238">
      <w:pPr>
        <w:spacing w:line="360" w:lineRule="auto"/>
        <w:ind w:left="273" w:hanging="273" w:hangingChars="130"/>
      </w:pPr>
      <w:r>
        <w:rPr>
          <w:rFonts w:hint="eastAsia" w:ascii="Times New Roman" w:hAnsi="Times New Roman" w:eastAsia="新宋体"/>
          <w:szCs w:val="21"/>
        </w:rPr>
        <w:t>4．（2分）化学元素与人体健康紧密相关。下列元素缺少或摄入量过大都会引起甲状腺肿大的是（　　）</w:t>
      </w:r>
    </w:p>
    <w:p w14:paraId="00A385EE">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A．锌</w:t>
      </w:r>
      <w:r>
        <w:tab/>
      </w:r>
      <w:r>
        <w:rPr>
          <w:rFonts w:hint="eastAsia" w:ascii="Times New Roman" w:hAnsi="Times New Roman" w:eastAsia="新宋体"/>
          <w:szCs w:val="21"/>
        </w:rPr>
        <w:t>B．碘</w:t>
      </w:r>
      <w:r>
        <w:tab/>
      </w:r>
      <w:r>
        <w:rPr>
          <w:rFonts w:hint="eastAsia" w:ascii="Times New Roman" w:hAnsi="Times New Roman" w:eastAsia="新宋体"/>
          <w:szCs w:val="21"/>
        </w:rPr>
        <w:t>C．钙</w:t>
      </w:r>
      <w:r>
        <w:tab/>
      </w:r>
      <w:r>
        <w:rPr>
          <w:rFonts w:hint="eastAsia" w:ascii="Times New Roman" w:hAnsi="Times New Roman" w:eastAsia="新宋体"/>
          <w:szCs w:val="21"/>
        </w:rPr>
        <w:t>D．铁</w:t>
      </w:r>
    </w:p>
    <w:p w14:paraId="746DB20D">
      <w:pPr>
        <w:spacing w:line="360" w:lineRule="auto"/>
        <w:ind w:left="273" w:hanging="273" w:hangingChars="130"/>
      </w:pPr>
      <w:r>
        <w:rPr>
          <w:rFonts w:hint="eastAsia" w:ascii="Times New Roman" w:hAnsi="Times New Roman" w:eastAsia="新宋体"/>
          <w:szCs w:val="21"/>
        </w:rPr>
        <w:t>5．（2分）下列实验基本操作，错误的是（　　）</w:t>
      </w:r>
    </w:p>
    <w:p w14:paraId="5B3818B5">
      <w:pPr>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26" o:spt="75" alt="菁优网：http://www.jyeoo.com" type="#_x0000_t75" style="height:68.25pt;width:83.25pt;" filled="f" o:preferrelative="t" stroked="f" coordsize="21600,21600">
            <v:path/>
            <v:fill on="f" focussize="0,0"/>
            <v:stroke on="f" joinstyle="miter"/>
            <v:imagedata r:id="rId12" o:title=""/>
            <o:lock v:ext="edit" aspectratio="t"/>
            <w10:wrap type="none"/>
            <w10:anchorlock/>
          </v:shape>
        </w:pict>
      </w:r>
      <w:r>
        <w:rPr>
          <w:rFonts w:hint="eastAsia" w:ascii="Times New Roman" w:hAnsi="Times New Roman" w:eastAsia="新宋体"/>
          <w:szCs w:val="21"/>
        </w:rPr>
        <w:t>稀释浓硫酸</w:t>
      </w:r>
      <w:r>
        <w:tab/>
      </w:r>
    </w:p>
    <w:p w14:paraId="39817ED9">
      <w:pPr>
        <w:spacing w:line="360" w:lineRule="auto"/>
        <w:ind w:firstLine="273" w:firstLineChars="130"/>
        <w:jc w:val="left"/>
      </w:pPr>
      <w:r>
        <w:rPr>
          <w:rFonts w:hint="eastAsia" w:ascii="Times New Roman" w:hAnsi="Times New Roman" w:eastAsia="新宋体"/>
          <w:szCs w:val="21"/>
        </w:rPr>
        <w:t>B．</w:t>
      </w:r>
      <w:r>
        <w:rPr>
          <w:rFonts w:ascii="Times New Roman" w:hAnsi="Times New Roman" w:eastAsia="新宋体"/>
          <w:szCs w:val="21"/>
        </w:rPr>
        <w:pict>
          <v:shape id="_x0000_i1027" o:spt="75" alt="菁优网：http://www.jyeoo.com" type="#_x0000_t75" style="height:75.75pt;width:65.25pt;" filled="f" o:preferrelative="t" stroked="f" coordsize="21600,21600">
            <v:path/>
            <v:fill on="f" focussize="0,0"/>
            <v:stroke on="f" joinstyle="miter"/>
            <v:imagedata r:id="rId13" o:title=""/>
            <o:lock v:ext="edit" aspectratio="t"/>
            <w10:wrap type="none"/>
            <w10:anchorlock/>
          </v:shape>
        </w:pict>
      </w:r>
      <w:r>
        <w:rPr>
          <w:rFonts w:hint="eastAsia" w:ascii="Times New Roman" w:hAnsi="Times New Roman" w:eastAsia="新宋体"/>
          <w:szCs w:val="21"/>
        </w:rPr>
        <w:t>熄灭酒精灯</w:t>
      </w:r>
      <w:r>
        <w:tab/>
      </w:r>
    </w:p>
    <w:p w14:paraId="4E6D750D">
      <w:pPr>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28" o:spt="75" alt="菁优网：http://www.jyeoo.com" type="#_x0000_t75" style="height:95.25pt;width:68.25pt;" filled="f" o:preferrelative="t" stroked="f" coordsize="21600,21600">
            <v:path/>
            <v:fill on="f" focussize="0,0"/>
            <v:stroke on="f" joinstyle="miter"/>
            <v:imagedata r:id="rId14" o:title=""/>
            <o:lock v:ext="edit" aspectratio="t"/>
            <w10:wrap type="none"/>
            <w10:anchorlock/>
          </v:shape>
        </w:pict>
      </w:r>
      <w:r>
        <w:rPr>
          <w:rFonts w:hint="eastAsia" w:ascii="Times New Roman" w:hAnsi="Times New Roman" w:eastAsia="新宋体"/>
          <w:szCs w:val="21"/>
        </w:rPr>
        <w:t>过滤</w:t>
      </w:r>
      <w:r>
        <w:tab/>
      </w:r>
    </w:p>
    <w:p w14:paraId="01AD9519">
      <w:pPr>
        <w:spacing w:line="360" w:lineRule="auto"/>
        <w:ind w:firstLine="273" w:firstLineChars="130"/>
        <w:jc w:val="left"/>
      </w:pPr>
      <w:r>
        <w:rPr>
          <w:rFonts w:hint="eastAsia" w:ascii="Times New Roman" w:hAnsi="Times New Roman" w:eastAsia="新宋体"/>
          <w:szCs w:val="21"/>
        </w:rPr>
        <w:t>D．</w:t>
      </w:r>
      <w:r>
        <w:rPr>
          <w:rFonts w:ascii="Times New Roman" w:hAnsi="Times New Roman" w:eastAsia="新宋体"/>
          <w:szCs w:val="21"/>
        </w:rPr>
        <w:pict>
          <v:shape id="_x0000_i1029" o:spt="75" alt="菁优网：http://www.jyeoo.com" type="#_x0000_t75" style="height:73.5pt;width:135pt;" filled="f" o:preferrelative="t" stroked="f" coordsize="21600,21600">
            <v:path/>
            <v:fill on="f" focussize="0,0"/>
            <v:stroke on="f" joinstyle="miter"/>
            <v:imagedata r:id="rId15" o:title=""/>
            <o:lock v:ext="edit" aspectratio="t"/>
            <w10:wrap type="none"/>
            <w10:anchorlock/>
          </v:shape>
        </w:pict>
      </w:r>
      <w:r>
        <w:rPr>
          <w:rFonts w:hint="eastAsia" w:ascii="Times New Roman" w:hAnsi="Times New Roman" w:eastAsia="新宋体"/>
          <w:szCs w:val="21"/>
        </w:rPr>
        <w:t>测定溶液的pH</w:t>
      </w:r>
    </w:p>
    <w:p w14:paraId="10543FE9">
      <w:pPr>
        <w:spacing w:line="360" w:lineRule="auto"/>
        <w:ind w:left="273" w:hanging="273" w:hangingChars="130"/>
      </w:pPr>
      <w:r>
        <w:rPr>
          <w:rFonts w:hint="eastAsia" w:ascii="Times New Roman" w:hAnsi="Times New Roman" w:eastAsia="新宋体"/>
          <w:szCs w:val="21"/>
        </w:rPr>
        <w:t>6．（2分）下列净水操作中，可以降低水的硬度的是（　　）</w:t>
      </w:r>
    </w:p>
    <w:p w14:paraId="3C239812">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A．沉淀</w:t>
      </w:r>
      <w:r>
        <w:tab/>
      </w:r>
      <w:r>
        <w:rPr>
          <w:rFonts w:hint="eastAsia" w:ascii="Times New Roman" w:hAnsi="Times New Roman" w:eastAsia="新宋体"/>
          <w:szCs w:val="21"/>
        </w:rPr>
        <w:t>B．过滤</w:t>
      </w:r>
      <w:r>
        <w:tab/>
      </w:r>
      <w:r>
        <w:rPr>
          <w:rFonts w:hint="eastAsia" w:ascii="Times New Roman" w:hAnsi="Times New Roman" w:eastAsia="新宋体"/>
          <w:szCs w:val="21"/>
        </w:rPr>
        <w:t>C．吸附</w:t>
      </w:r>
      <w:r>
        <w:tab/>
      </w:r>
      <w:r>
        <w:rPr>
          <w:rFonts w:hint="eastAsia" w:ascii="Times New Roman" w:hAnsi="Times New Roman" w:eastAsia="新宋体"/>
          <w:szCs w:val="21"/>
        </w:rPr>
        <w:t>D．蒸馏</w:t>
      </w:r>
    </w:p>
    <w:p w14:paraId="4123D9B8">
      <w:pPr>
        <w:spacing w:line="360" w:lineRule="auto"/>
        <w:ind w:left="273" w:hanging="273" w:hangingChars="130"/>
      </w:pPr>
      <w:r>
        <w:rPr>
          <w:rFonts w:hint="eastAsia" w:ascii="Times New Roman" w:hAnsi="Times New Roman" w:eastAsia="新宋体"/>
          <w:szCs w:val="21"/>
        </w:rPr>
        <w:t>7．（2分）高铁酸钠（Na</w:t>
      </w:r>
      <w:r>
        <w:rPr>
          <w:rFonts w:hint="eastAsia" w:ascii="Times New Roman" w:hAnsi="Times New Roman" w:eastAsia="新宋体"/>
          <w:sz w:val="24"/>
          <w:szCs w:val="24"/>
          <w:vertAlign w:val="subscript"/>
        </w:rPr>
        <w:t>2</w:t>
      </w:r>
      <w:r>
        <w:rPr>
          <w:rFonts w:hint="eastAsia" w:ascii="Times New Roman" w:hAnsi="Times New Roman" w:eastAsia="新宋体"/>
          <w:szCs w:val="21"/>
        </w:rPr>
        <w:t>FeO</w:t>
      </w:r>
      <w:r>
        <w:rPr>
          <w:rFonts w:hint="eastAsia" w:ascii="Times New Roman" w:hAnsi="Times New Roman" w:eastAsia="新宋体"/>
          <w:sz w:val="24"/>
          <w:szCs w:val="24"/>
          <w:vertAlign w:val="subscript"/>
        </w:rPr>
        <w:t>4</w:t>
      </w:r>
      <w:r>
        <w:rPr>
          <w:rFonts w:hint="eastAsia" w:ascii="Times New Roman" w:hAnsi="Times New Roman" w:eastAsia="新宋体"/>
          <w:szCs w:val="21"/>
        </w:rPr>
        <w:t>）是一种常用的净水剂，其中铁元素的化合价是（　　）</w:t>
      </w:r>
    </w:p>
    <w:p w14:paraId="634DDEFB">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A．+6</w:t>
      </w:r>
      <w:r>
        <w:tab/>
      </w:r>
      <w:r>
        <w:rPr>
          <w:rFonts w:hint="eastAsia" w:ascii="Times New Roman" w:hAnsi="Times New Roman" w:eastAsia="新宋体"/>
          <w:szCs w:val="21"/>
        </w:rPr>
        <w:t>B．+3</w:t>
      </w:r>
      <w:r>
        <w:tab/>
      </w:r>
      <w:r>
        <w:rPr>
          <w:rFonts w:hint="eastAsia" w:ascii="Times New Roman" w:hAnsi="Times New Roman" w:eastAsia="新宋体"/>
          <w:szCs w:val="21"/>
        </w:rPr>
        <w:t>C．+2</w:t>
      </w:r>
      <w:r>
        <w:tab/>
      </w:r>
      <w:r>
        <w:rPr>
          <w:rFonts w:hint="eastAsia" w:ascii="Times New Roman" w:hAnsi="Times New Roman" w:eastAsia="新宋体"/>
          <w:szCs w:val="21"/>
        </w:rPr>
        <w:t>D．0</w:t>
      </w:r>
    </w:p>
    <w:p w14:paraId="5632E70D">
      <w:pPr>
        <w:spacing w:line="360" w:lineRule="auto"/>
        <w:ind w:left="273" w:hanging="273" w:hangingChars="130"/>
      </w:pPr>
      <w:r>
        <w:rPr>
          <w:rFonts w:hint="eastAsia" w:ascii="Times New Roman" w:hAnsi="Times New Roman" w:eastAsia="新宋体"/>
          <w:szCs w:val="21"/>
        </w:rPr>
        <w:t>8．（2分）民谣“粽子香，香厨房；艾叶香，香满堂”。“香厨房”“香满堂”说明（　　）</w:t>
      </w:r>
    </w:p>
    <w:p w14:paraId="21AF9FB2">
      <w:pPr>
        <w:tabs>
          <w:tab w:val="left" w:pos="4400"/>
        </w:tabs>
        <w:spacing w:line="360" w:lineRule="auto"/>
        <w:ind w:firstLine="273" w:firstLineChars="130"/>
        <w:jc w:val="left"/>
      </w:pPr>
      <w:r>
        <w:rPr>
          <w:rFonts w:hint="eastAsia" w:ascii="Times New Roman" w:hAnsi="Times New Roman" w:eastAsia="新宋体"/>
          <w:szCs w:val="21"/>
        </w:rPr>
        <w:t>A．分子的质量很小</w:t>
      </w:r>
      <w:r>
        <w:tab/>
      </w:r>
      <w:r>
        <w:rPr>
          <w:rFonts w:hint="eastAsia" w:ascii="Times New Roman" w:hAnsi="Times New Roman" w:eastAsia="新宋体"/>
          <w:szCs w:val="21"/>
        </w:rPr>
        <w:t>B．分子在不断运动</w:t>
      </w:r>
      <w:r>
        <w:tab/>
      </w:r>
    </w:p>
    <w:p w14:paraId="27A54C21">
      <w:pPr>
        <w:tabs>
          <w:tab w:val="left" w:pos="4400"/>
        </w:tabs>
        <w:spacing w:line="360" w:lineRule="auto"/>
        <w:ind w:firstLine="273" w:firstLineChars="130"/>
        <w:jc w:val="left"/>
      </w:pPr>
      <w:r>
        <w:rPr>
          <w:rFonts w:hint="eastAsia" w:ascii="Times New Roman" w:hAnsi="Times New Roman" w:eastAsia="新宋体"/>
          <w:szCs w:val="21"/>
        </w:rPr>
        <w:t>C．分子的体积很小</w:t>
      </w:r>
      <w:r>
        <w:tab/>
      </w:r>
      <w:r>
        <w:rPr>
          <w:rFonts w:hint="eastAsia" w:ascii="Times New Roman" w:hAnsi="Times New Roman" w:eastAsia="新宋体"/>
          <w:szCs w:val="21"/>
        </w:rPr>
        <w:t>D．分子之间有间隔</w:t>
      </w:r>
    </w:p>
    <w:p w14:paraId="135BBC1C">
      <w:pPr>
        <w:spacing w:line="360" w:lineRule="auto"/>
        <w:ind w:left="273" w:hanging="273" w:hangingChars="130"/>
      </w:pPr>
      <w:r>
        <w:rPr>
          <w:rFonts w:hint="eastAsia" w:ascii="Times New Roman" w:hAnsi="Times New Roman" w:eastAsia="新宋体"/>
          <w:szCs w:val="21"/>
        </w:rPr>
        <w:t>9．（2分）下列物质属于纯净物的是（　　）</w:t>
      </w:r>
    </w:p>
    <w:p w14:paraId="1DCBE132">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A．生铁</w:t>
      </w:r>
      <w:r>
        <w:tab/>
      </w:r>
      <w:r>
        <w:rPr>
          <w:rFonts w:hint="eastAsia" w:ascii="Times New Roman" w:hAnsi="Times New Roman" w:eastAsia="新宋体"/>
          <w:szCs w:val="21"/>
        </w:rPr>
        <w:t>B．盐酸</w:t>
      </w:r>
      <w:r>
        <w:tab/>
      </w:r>
      <w:r>
        <w:rPr>
          <w:rFonts w:hint="eastAsia" w:ascii="Times New Roman" w:hAnsi="Times New Roman" w:eastAsia="新宋体"/>
          <w:szCs w:val="21"/>
        </w:rPr>
        <w:t>C．金刚石</w:t>
      </w:r>
      <w:r>
        <w:tab/>
      </w:r>
      <w:r>
        <w:rPr>
          <w:rFonts w:hint="eastAsia" w:ascii="Times New Roman" w:hAnsi="Times New Roman" w:eastAsia="新宋体"/>
          <w:szCs w:val="21"/>
        </w:rPr>
        <w:t>D．石灰石</w:t>
      </w:r>
    </w:p>
    <w:p w14:paraId="1A582580">
      <w:pPr>
        <w:spacing w:line="360" w:lineRule="auto"/>
        <w:ind w:left="273" w:hanging="273" w:hangingChars="130"/>
      </w:pPr>
      <w:r>
        <w:rPr>
          <w:rFonts w:hint="eastAsia" w:ascii="Times New Roman" w:hAnsi="Times New Roman" w:eastAsia="新宋体"/>
          <w:szCs w:val="21"/>
        </w:rPr>
        <w:t>10．（2分）下列有关空气成分的叙述中，错误的是（　　）</w:t>
      </w:r>
    </w:p>
    <w:p w14:paraId="62101C8E">
      <w:pPr>
        <w:spacing w:line="360" w:lineRule="auto"/>
        <w:ind w:firstLine="273" w:firstLineChars="130"/>
        <w:jc w:val="left"/>
      </w:pPr>
      <w:r>
        <w:rPr>
          <w:rFonts w:hint="eastAsia" w:ascii="Times New Roman" w:hAnsi="Times New Roman" w:eastAsia="新宋体"/>
          <w:szCs w:val="21"/>
        </w:rPr>
        <w:t>A．氧气具有助燃性，可用作助燃剂</w:t>
      </w:r>
      <w:r>
        <w:tab/>
      </w:r>
    </w:p>
    <w:p w14:paraId="56ACADCD">
      <w:pPr>
        <w:spacing w:line="360" w:lineRule="auto"/>
        <w:ind w:firstLine="273" w:firstLineChars="130"/>
        <w:jc w:val="left"/>
      </w:pPr>
      <w:r>
        <w:rPr>
          <w:rFonts w:hint="eastAsia" w:ascii="Times New Roman" w:hAnsi="Times New Roman" w:eastAsia="新宋体"/>
          <w:szCs w:val="21"/>
        </w:rPr>
        <w:t>B．氮气化学性质不活泼，常用作保护气</w:t>
      </w:r>
      <w:r>
        <w:tab/>
      </w:r>
    </w:p>
    <w:p w14:paraId="35C08A11">
      <w:pPr>
        <w:spacing w:line="360" w:lineRule="auto"/>
        <w:ind w:firstLine="273" w:firstLineChars="130"/>
        <w:jc w:val="left"/>
      </w:pPr>
      <w:r>
        <w:rPr>
          <w:rFonts w:hint="eastAsia" w:ascii="Times New Roman" w:hAnsi="Times New Roman" w:eastAsia="新宋体"/>
          <w:szCs w:val="21"/>
        </w:rPr>
        <w:t>C．稀有气体在通电时能发出不同颜色的光，可制成多种用途的电光源</w:t>
      </w:r>
      <w:r>
        <w:tab/>
      </w:r>
    </w:p>
    <w:p w14:paraId="52C5BF4B">
      <w:pPr>
        <w:spacing w:line="360" w:lineRule="auto"/>
        <w:ind w:firstLine="273" w:firstLineChars="130"/>
        <w:jc w:val="left"/>
      </w:pPr>
      <w:r>
        <w:rPr>
          <w:rFonts w:hint="eastAsia" w:ascii="Times New Roman" w:hAnsi="Times New Roman" w:eastAsia="新宋体"/>
          <w:szCs w:val="21"/>
        </w:rPr>
        <w:t>D．二氧化碳是植物进行光合作用的基本原料，所以空气中二氧化碳越多越好</w:t>
      </w:r>
    </w:p>
    <w:p w14:paraId="6A11ACE4">
      <w:pPr>
        <w:spacing w:line="360" w:lineRule="auto"/>
        <w:ind w:left="273" w:hanging="273" w:hangingChars="130"/>
      </w:pPr>
      <w:r>
        <w:rPr>
          <w:rFonts w:hint="eastAsia" w:ascii="Times New Roman" w:hAnsi="Times New Roman" w:eastAsia="新宋体"/>
          <w:szCs w:val="21"/>
        </w:rPr>
        <w:t>11．（2分）有关下列实验中水的作用的说法，错误的是（　　）</w:t>
      </w:r>
    </w:p>
    <w:p w14:paraId="46D1508A">
      <w:pPr>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30" o:spt="75" alt="菁优网：http://www.jyeoo.com" type="#_x0000_t75" style="height:109.5pt;width:78pt;" filled="f" o:preferrelative="t" stroked="f" coordsize="21600,21600">
            <v:path/>
            <v:fill on="f" focussize="0,0"/>
            <v:stroke on="f" joinstyle="miter"/>
            <v:imagedata r:id="rId16" o:title=""/>
            <o:lock v:ext="edit" aspectratio="t"/>
            <w10:wrap type="none"/>
            <w10:anchorlock/>
          </v:shape>
        </w:pict>
      </w:r>
      <w:r>
        <w:rPr>
          <w:rFonts w:hint="eastAsia" w:ascii="Times New Roman" w:hAnsi="Times New Roman" w:eastAsia="新宋体"/>
          <w:szCs w:val="21"/>
        </w:rPr>
        <w:t>防止高温熔融物溅落炸裂瓶底</w:t>
      </w:r>
      <w:r>
        <w:tab/>
      </w:r>
    </w:p>
    <w:p w14:paraId="1A0421C9">
      <w:pPr>
        <w:spacing w:line="360" w:lineRule="auto"/>
        <w:ind w:firstLine="273" w:firstLineChars="130"/>
        <w:jc w:val="left"/>
      </w:pPr>
      <w:r>
        <w:rPr>
          <w:rFonts w:hint="eastAsia" w:ascii="Times New Roman" w:hAnsi="Times New Roman" w:eastAsia="新宋体"/>
          <w:szCs w:val="21"/>
        </w:rPr>
        <w:t>B．</w:t>
      </w:r>
      <w:r>
        <w:rPr>
          <w:rFonts w:ascii="Times New Roman" w:hAnsi="Times New Roman" w:eastAsia="新宋体"/>
          <w:szCs w:val="21"/>
        </w:rPr>
        <w:pict>
          <v:shape id="_x0000_i1031" o:spt="75" alt="菁优网：http://www.jyeoo.com" type="#_x0000_t75" style="height:77.25pt;width:106.5pt;" filled="f" o:preferrelative="t" stroked="f" coordsize="21600,21600">
            <v:path/>
            <v:fill on="f" focussize="0,0"/>
            <v:stroke on="f" joinstyle="miter"/>
            <v:imagedata r:id="rId17" o:title=""/>
            <o:lock v:ext="edit" aspectratio="t"/>
            <w10:wrap type="none"/>
            <w10:anchorlock/>
          </v:shape>
        </w:pict>
      </w:r>
      <w:r>
        <w:rPr>
          <w:rFonts w:hint="eastAsia" w:ascii="Times New Roman" w:hAnsi="Times New Roman" w:eastAsia="新宋体"/>
          <w:szCs w:val="21"/>
        </w:rPr>
        <w:t>只是让热水中的白磷隔绝空气</w:t>
      </w:r>
      <w:r>
        <w:tab/>
      </w:r>
    </w:p>
    <w:p w14:paraId="28FCFEE2">
      <w:pPr>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32" o:spt="75" alt="菁优网：http://www.jyeoo.com" type="#_x0000_t75" style="height:84.75pt;width:60.75pt;" filled="f" o:preferrelative="t" stroked="f" coordsize="21600,21600">
            <v:path/>
            <v:fill on="f" focussize="0,0"/>
            <v:stroke on="f" joinstyle="miter"/>
            <v:imagedata r:id="rId18" o:title=""/>
            <o:lock v:ext="edit" aspectratio="t"/>
            <w10:wrap type="none"/>
            <w10:anchorlock/>
          </v:shape>
        </w:pict>
      </w:r>
      <w:r>
        <w:rPr>
          <w:rFonts w:hint="eastAsia" w:ascii="Times New Roman" w:hAnsi="Times New Roman" w:eastAsia="新宋体"/>
          <w:szCs w:val="21"/>
        </w:rPr>
        <w:t>吸收生成的二氧化硫，防止污染空气</w:t>
      </w:r>
      <w:r>
        <w:tab/>
      </w:r>
    </w:p>
    <w:p w14:paraId="045047E3">
      <w:pPr>
        <w:spacing w:line="360" w:lineRule="auto"/>
        <w:ind w:firstLine="273" w:firstLineChars="130"/>
        <w:jc w:val="left"/>
      </w:pPr>
      <w:r>
        <w:rPr>
          <w:rFonts w:hint="eastAsia" w:ascii="Times New Roman" w:hAnsi="Times New Roman" w:eastAsia="新宋体"/>
          <w:szCs w:val="21"/>
        </w:rPr>
        <w:t>D．</w:t>
      </w:r>
      <w:r>
        <w:rPr>
          <w:rFonts w:ascii="Times New Roman" w:hAnsi="Times New Roman" w:eastAsia="新宋体"/>
          <w:szCs w:val="21"/>
        </w:rPr>
        <w:pict>
          <v:shape id="_x0000_i1033" o:spt="75" alt="菁优网：http://www.jyeoo.com" type="#_x0000_t75" style="height:102.75pt;width:111.75pt;" filled="f" o:preferrelative="t" stroked="f" coordsize="21600,21600">
            <v:path/>
            <v:fill on="f" focussize="0,0"/>
            <v:stroke on="f" joinstyle="miter"/>
            <v:imagedata r:id="rId19" o:title=""/>
            <o:lock v:ext="edit" aspectratio="t"/>
            <w10:wrap type="none"/>
            <w10:anchorlock/>
          </v:shape>
        </w:pict>
      </w:r>
      <w:r>
        <w:rPr>
          <w:rFonts w:hint="eastAsia" w:ascii="Times New Roman" w:hAnsi="Times New Roman" w:eastAsia="新宋体"/>
          <w:szCs w:val="21"/>
        </w:rPr>
        <w:t>通过集气瓶中水的体积变化，测出空气中氧气所占体积比</w:t>
      </w:r>
    </w:p>
    <w:p w14:paraId="54C660E7">
      <w:pPr>
        <w:spacing w:line="360" w:lineRule="auto"/>
        <w:ind w:left="273" w:hanging="273" w:hangingChars="130"/>
      </w:pPr>
      <w:r>
        <w:rPr>
          <w:rFonts w:hint="eastAsia" w:ascii="Times New Roman" w:hAnsi="Times New Roman" w:eastAsia="新宋体"/>
          <w:szCs w:val="21"/>
        </w:rPr>
        <w:t>12．（2分）下列关于溶液的说法，正确的是（　　）</w:t>
      </w:r>
    </w:p>
    <w:p w14:paraId="01C90072">
      <w:pPr>
        <w:spacing w:line="360" w:lineRule="auto"/>
        <w:ind w:firstLine="273" w:firstLineChars="130"/>
        <w:jc w:val="left"/>
      </w:pPr>
      <w:r>
        <w:rPr>
          <w:rFonts w:hint="eastAsia" w:ascii="Times New Roman" w:hAnsi="Times New Roman" w:eastAsia="新宋体"/>
          <w:szCs w:val="21"/>
        </w:rPr>
        <w:t>A．只有固体可以作溶质</w:t>
      </w:r>
      <w:r>
        <w:tab/>
      </w:r>
    </w:p>
    <w:p w14:paraId="545C36D3">
      <w:pPr>
        <w:spacing w:line="360" w:lineRule="auto"/>
        <w:ind w:firstLine="273" w:firstLineChars="130"/>
        <w:jc w:val="left"/>
      </w:pPr>
      <w:r>
        <w:rPr>
          <w:rFonts w:hint="eastAsia" w:ascii="Times New Roman" w:hAnsi="Times New Roman" w:eastAsia="新宋体"/>
          <w:szCs w:val="21"/>
        </w:rPr>
        <w:t>B．凡是均一的、稳定的液体一定是溶液</w:t>
      </w:r>
      <w:r>
        <w:tab/>
      </w:r>
    </w:p>
    <w:p w14:paraId="2B5CD0D2">
      <w:pPr>
        <w:spacing w:line="360" w:lineRule="auto"/>
        <w:ind w:firstLine="273" w:firstLineChars="130"/>
        <w:jc w:val="left"/>
      </w:pPr>
      <w:r>
        <w:rPr>
          <w:rFonts w:hint="eastAsia" w:ascii="Times New Roman" w:hAnsi="Times New Roman" w:eastAsia="新宋体"/>
          <w:szCs w:val="21"/>
        </w:rPr>
        <w:t>C．饱和溶液的浓度一定比不饱和溶液的浓度大</w:t>
      </w:r>
      <w:r>
        <w:tab/>
      </w:r>
    </w:p>
    <w:p w14:paraId="48DCF043">
      <w:pPr>
        <w:spacing w:line="360" w:lineRule="auto"/>
        <w:ind w:firstLine="273" w:firstLineChars="130"/>
        <w:jc w:val="left"/>
      </w:pPr>
      <w:r>
        <w:rPr>
          <w:rFonts w:hint="eastAsia" w:ascii="Times New Roman" w:hAnsi="Times New Roman" w:eastAsia="新宋体"/>
          <w:szCs w:val="21"/>
        </w:rPr>
        <w:t>D．氢氧化钠固体在溶于水形成溶液的过程中，会放出热量</w:t>
      </w:r>
    </w:p>
    <w:p w14:paraId="0A5C5984">
      <w:pPr>
        <w:spacing w:line="360" w:lineRule="auto"/>
        <w:ind w:left="273" w:hanging="273" w:hangingChars="130"/>
      </w:pPr>
      <w:r>
        <w:rPr>
          <w:rFonts w:hint="eastAsia" w:ascii="Times New Roman" w:hAnsi="Times New Roman" w:eastAsia="新宋体"/>
          <w:szCs w:val="21"/>
        </w:rPr>
        <w:t>13．（2分）以下是某同学对实验现象的记录，错误的是（　　）</w:t>
      </w:r>
    </w:p>
    <w:p w14:paraId="7C402022">
      <w:pPr>
        <w:spacing w:line="360" w:lineRule="auto"/>
        <w:ind w:firstLine="273" w:firstLineChars="130"/>
        <w:jc w:val="left"/>
      </w:pPr>
      <w:r>
        <w:rPr>
          <w:rFonts w:hint="eastAsia" w:ascii="Times New Roman" w:hAnsi="Times New Roman" w:eastAsia="新宋体"/>
          <w:szCs w:val="21"/>
        </w:rPr>
        <w:t>A．打开装有浓盐酸的试剂瓶的瓶盖，瓶口出现白烟</w:t>
      </w:r>
      <w:r>
        <w:tab/>
      </w:r>
    </w:p>
    <w:p w14:paraId="6A5515D8">
      <w:pPr>
        <w:spacing w:line="360" w:lineRule="auto"/>
        <w:ind w:firstLine="273" w:firstLineChars="130"/>
        <w:jc w:val="left"/>
      </w:pPr>
      <w:r>
        <w:rPr>
          <w:rFonts w:hint="eastAsia" w:ascii="Times New Roman" w:hAnsi="Times New Roman" w:eastAsia="新宋体"/>
          <w:szCs w:val="21"/>
        </w:rPr>
        <w:t>B．将二氧化碳气体通入澄清石灰水中，澄清石灰水变浑浊</w:t>
      </w:r>
      <w:r>
        <w:tab/>
      </w:r>
    </w:p>
    <w:p w14:paraId="1C07AF9A">
      <w:pPr>
        <w:spacing w:line="360" w:lineRule="auto"/>
        <w:ind w:firstLine="273" w:firstLineChars="130"/>
        <w:jc w:val="left"/>
      </w:pPr>
      <w:r>
        <w:rPr>
          <w:rFonts w:hint="eastAsia" w:ascii="Times New Roman" w:hAnsi="Times New Roman" w:eastAsia="新宋体"/>
          <w:szCs w:val="21"/>
        </w:rPr>
        <w:t>C．将铁钉放入硫酸铜溶液中，铁钉上有紫红色的固体生成</w:t>
      </w:r>
      <w:r>
        <w:tab/>
      </w:r>
    </w:p>
    <w:p w14:paraId="5F37C1C1">
      <w:pPr>
        <w:spacing w:line="360" w:lineRule="auto"/>
        <w:ind w:firstLine="273" w:firstLineChars="130"/>
        <w:jc w:val="left"/>
      </w:pPr>
      <w:r>
        <w:rPr>
          <w:rFonts w:hint="eastAsia" w:ascii="Times New Roman" w:hAnsi="Times New Roman" w:eastAsia="新宋体"/>
          <w:szCs w:val="21"/>
        </w:rPr>
        <w:t>D．同时将等质量的镁粉、铁粉分别放入相同浓度的稀盐酸中，镁粉反应更剧烈</w:t>
      </w:r>
    </w:p>
    <w:p w14:paraId="4FDD319C">
      <w:pPr>
        <w:spacing w:line="360" w:lineRule="auto"/>
        <w:ind w:left="273" w:hanging="273" w:hangingChars="130"/>
      </w:pPr>
      <w:r>
        <w:rPr>
          <w:rFonts w:hint="eastAsia" w:ascii="Times New Roman" w:hAnsi="Times New Roman" w:eastAsia="新宋体"/>
          <w:szCs w:val="21"/>
        </w:rPr>
        <w:t>14．（2分）如图是元素周期表的一部分，下列说法错误的是（　　）</w:t>
      </w:r>
    </w:p>
    <w:p w14:paraId="37CB7503">
      <w:pPr>
        <w:spacing w:line="360" w:lineRule="auto"/>
        <w:ind w:left="273" w:leftChars="130"/>
      </w:pPr>
      <w:r>
        <w:rPr>
          <w:rFonts w:ascii="Times New Roman" w:hAnsi="Times New Roman" w:eastAsia="新宋体"/>
          <w:szCs w:val="21"/>
        </w:rPr>
        <w:pict>
          <v:shape id="_x0000_i1034" o:spt="75" alt="菁优网：http://www.jyeoo.com" type="#_x0000_t75" style="height:81.75pt;width:192.75pt;" filled="f" o:preferrelative="t" stroked="f" coordsize="21600,21600">
            <v:path/>
            <v:fill on="f" focussize="0,0"/>
            <v:stroke on="f" joinstyle="miter"/>
            <v:imagedata r:id="rId20" o:title=""/>
            <o:lock v:ext="edit" aspectratio="t"/>
            <w10:wrap type="none"/>
            <w10:anchorlock/>
          </v:shape>
        </w:pict>
      </w:r>
    </w:p>
    <w:p w14:paraId="36C39B81">
      <w:pPr>
        <w:spacing w:line="360" w:lineRule="auto"/>
        <w:ind w:firstLine="273" w:firstLineChars="130"/>
        <w:jc w:val="left"/>
      </w:pPr>
      <w:r>
        <w:rPr>
          <w:rFonts w:hint="eastAsia" w:ascii="Times New Roman" w:hAnsi="Times New Roman" w:eastAsia="新宋体"/>
          <w:szCs w:val="21"/>
        </w:rPr>
        <w:t>A．甲元素的符号是He</w:t>
      </w:r>
      <w:r>
        <w:tab/>
      </w:r>
    </w:p>
    <w:p w14:paraId="7824E3EE">
      <w:pPr>
        <w:spacing w:line="360" w:lineRule="auto"/>
        <w:ind w:firstLine="273" w:firstLineChars="130"/>
        <w:jc w:val="left"/>
      </w:pPr>
      <w:r>
        <w:rPr>
          <w:rFonts w:hint="eastAsia" w:ascii="Times New Roman" w:hAnsi="Times New Roman" w:eastAsia="新宋体"/>
          <w:szCs w:val="21"/>
        </w:rPr>
        <w:t>B．原子序数：乙＞丙＞甲</w:t>
      </w:r>
      <w:r>
        <w:tab/>
      </w:r>
    </w:p>
    <w:p w14:paraId="71D200E6">
      <w:pPr>
        <w:spacing w:line="360" w:lineRule="auto"/>
        <w:ind w:firstLine="273" w:firstLineChars="130"/>
        <w:jc w:val="left"/>
      </w:pPr>
      <w:r>
        <w:rPr>
          <w:rFonts w:hint="eastAsia" w:ascii="Times New Roman" w:hAnsi="Times New Roman" w:eastAsia="新宋体"/>
          <w:szCs w:val="21"/>
        </w:rPr>
        <w:t>C．氮元素的相对原子质量是14.01</w:t>
      </w:r>
      <w:r>
        <w:tab/>
      </w:r>
    </w:p>
    <w:p w14:paraId="48DE81D6">
      <w:pPr>
        <w:spacing w:line="360" w:lineRule="auto"/>
        <w:ind w:firstLine="273" w:firstLineChars="130"/>
        <w:jc w:val="left"/>
      </w:pPr>
      <w:r>
        <w:rPr>
          <w:rFonts w:hint="eastAsia" w:ascii="Times New Roman" w:hAnsi="Times New Roman" w:eastAsia="新宋体"/>
          <w:szCs w:val="21"/>
        </w:rPr>
        <w:t>D．氖原子的结构示意图为</w:t>
      </w:r>
      <w:r>
        <w:rPr>
          <w:rFonts w:ascii="Times New Roman" w:hAnsi="Times New Roman" w:eastAsia="新宋体"/>
          <w:szCs w:val="21"/>
        </w:rPr>
        <w:pict>
          <v:shape id="_x0000_i1035" o:spt="75" alt="菁优网：http://www.jyeoo.com" type="#_x0000_t75" style="height:52.5pt;width:43.5pt;" filled="f" o:preferrelative="t" stroked="f" coordsize="21600,21600">
            <v:path/>
            <v:fill on="f" focussize="0,0"/>
            <v:stroke on="f" joinstyle="miter"/>
            <v:imagedata r:id="rId21" o:title=""/>
            <o:lock v:ext="edit" aspectratio="t"/>
            <w10:wrap type="none"/>
            <w10:anchorlock/>
          </v:shape>
        </w:pict>
      </w:r>
    </w:p>
    <w:p w14:paraId="237222BF">
      <w:pPr>
        <w:spacing w:line="360" w:lineRule="auto"/>
        <w:ind w:left="273" w:hanging="273" w:hangingChars="130"/>
      </w:pPr>
      <w:r>
        <w:rPr>
          <w:rFonts w:hint="eastAsia" w:ascii="Times New Roman" w:hAnsi="Times New Roman" w:eastAsia="新宋体"/>
          <w:szCs w:val="21"/>
        </w:rPr>
        <w:t>15．（2分）下列关于化学反应的说法，错误的是（　　）</w:t>
      </w:r>
    </w:p>
    <w:p w14:paraId="5F9934ED">
      <w:pPr>
        <w:spacing w:line="360" w:lineRule="auto"/>
        <w:ind w:firstLine="273" w:firstLineChars="130"/>
        <w:jc w:val="left"/>
      </w:pPr>
      <w:r>
        <w:rPr>
          <w:rFonts w:hint="eastAsia" w:ascii="Times New Roman" w:hAnsi="Times New Roman" w:eastAsia="新宋体"/>
          <w:szCs w:val="21"/>
        </w:rPr>
        <w:t>A．化学反应前后，分子种类发生改变，原子种类不变</w:t>
      </w:r>
      <w:r>
        <w:tab/>
      </w:r>
    </w:p>
    <w:p w14:paraId="664A98DA">
      <w:pPr>
        <w:spacing w:line="360" w:lineRule="auto"/>
        <w:ind w:firstLine="273" w:firstLineChars="130"/>
        <w:jc w:val="left"/>
      </w:pPr>
      <w:r>
        <w:rPr>
          <w:rFonts w:hint="eastAsia" w:ascii="Times New Roman" w:hAnsi="Times New Roman" w:eastAsia="新宋体"/>
          <w:szCs w:val="21"/>
        </w:rPr>
        <w:t>B．化学反应前后，分子数目发生改变，原子数目不变</w:t>
      </w:r>
      <w:r>
        <w:tab/>
      </w:r>
    </w:p>
    <w:p w14:paraId="2C0D661E">
      <w:pPr>
        <w:spacing w:line="360" w:lineRule="auto"/>
        <w:ind w:firstLine="273" w:firstLineChars="130"/>
        <w:jc w:val="left"/>
      </w:pPr>
      <w:r>
        <w:rPr>
          <w:rFonts w:hint="eastAsia" w:ascii="Times New Roman" w:hAnsi="Times New Roman" w:eastAsia="新宋体"/>
          <w:szCs w:val="21"/>
        </w:rPr>
        <w:t>C．化学反应前后，物质种类发生改变，元素种类不变</w:t>
      </w:r>
      <w:r>
        <w:tab/>
      </w:r>
    </w:p>
    <w:p w14:paraId="72370804">
      <w:pPr>
        <w:spacing w:line="360" w:lineRule="auto"/>
        <w:ind w:firstLine="273" w:firstLineChars="130"/>
        <w:jc w:val="left"/>
      </w:pPr>
      <w:r>
        <w:rPr>
          <w:rFonts w:hint="eastAsia" w:ascii="Times New Roman" w:hAnsi="Times New Roman" w:eastAsia="新宋体"/>
          <w:szCs w:val="21"/>
        </w:rPr>
        <w:t>D．化学反应的过程就是参加反应的各物质的原子重新组合生成其他物质的过程</w:t>
      </w:r>
    </w:p>
    <w:p w14:paraId="1D08DECD">
      <w:pPr>
        <w:spacing w:line="360" w:lineRule="auto"/>
        <w:ind w:left="273" w:hanging="273" w:hangingChars="130"/>
      </w:pPr>
      <w:r>
        <w:rPr>
          <w:rFonts w:hint="eastAsia" w:ascii="Times New Roman" w:hAnsi="Times New Roman" w:eastAsia="新宋体"/>
          <w:szCs w:val="21"/>
        </w:rPr>
        <w:t>16．（2分）下列各组离子在pH＝1的无色溶液中，能大量共存的是（　　）</w:t>
      </w:r>
    </w:p>
    <w:p w14:paraId="4A8F0D2C">
      <w:pPr>
        <w:tabs>
          <w:tab w:val="left" w:pos="4400"/>
        </w:tabs>
        <w:spacing w:line="360" w:lineRule="auto"/>
        <w:ind w:firstLine="273" w:firstLineChars="130"/>
        <w:jc w:val="left"/>
      </w:pPr>
      <w:r>
        <w:rPr>
          <w:rFonts w:hint="eastAsia" w:ascii="Times New Roman" w:hAnsi="Times New Roman" w:eastAsia="新宋体"/>
          <w:szCs w:val="21"/>
        </w:rPr>
        <w:t>A．K</w:t>
      </w:r>
      <w:r>
        <w:rPr>
          <w:rFonts w:hint="eastAsia" w:ascii="Times New Roman" w:hAnsi="Times New Roman" w:eastAsia="新宋体"/>
          <w:sz w:val="24"/>
          <w:szCs w:val="24"/>
          <w:vertAlign w:val="superscript"/>
        </w:rPr>
        <w:t>+</w:t>
      </w:r>
      <w:r>
        <w:rPr>
          <w:rFonts w:hint="eastAsia" w:ascii="Times New Roman" w:hAnsi="Times New Roman" w:eastAsia="新宋体"/>
          <w:szCs w:val="21"/>
        </w:rPr>
        <w:t>、Mg</w:t>
      </w:r>
      <w:r>
        <w:rPr>
          <w:rFonts w:hint="eastAsia" w:ascii="Times New Roman" w:hAnsi="Times New Roman" w:eastAsia="新宋体"/>
          <w:sz w:val="24"/>
          <w:szCs w:val="24"/>
          <w:vertAlign w:val="superscript"/>
        </w:rPr>
        <w:t>2+</w:t>
      </w:r>
      <w:r>
        <w:rPr>
          <w:rFonts w:hint="eastAsia" w:ascii="Times New Roman" w:hAnsi="Times New Roman" w:eastAsia="新宋体"/>
          <w:szCs w:val="21"/>
        </w:rPr>
        <w:t>、Fe</w:t>
      </w:r>
      <w:r>
        <w:rPr>
          <w:rFonts w:hint="eastAsia" w:ascii="Times New Roman" w:hAnsi="Times New Roman" w:eastAsia="新宋体"/>
          <w:sz w:val="24"/>
          <w:szCs w:val="24"/>
          <w:vertAlign w:val="super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2﹣</w:t>
      </w:r>
      <w:r>
        <w:tab/>
      </w:r>
      <w:r>
        <w:rPr>
          <w:rFonts w:hint="eastAsia" w:ascii="Times New Roman" w:hAnsi="Times New Roman" w:eastAsia="新宋体"/>
          <w:szCs w:val="21"/>
        </w:rPr>
        <w:t>B．K</w:t>
      </w:r>
      <w:r>
        <w:rPr>
          <w:rFonts w:hint="eastAsia" w:ascii="Times New Roman" w:hAnsi="Times New Roman" w:eastAsia="新宋体"/>
          <w:sz w:val="24"/>
          <w:szCs w:val="24"/>
          <w:vertAlign w:val="superscript"/>
        </w:rPr>
        <w:t>+</w:t>
      </w:r>
      <w:r>
        <w:rPr>
          <w:rFonts w:hint="eastAsia" w:ascii="Times New Roman" w:hAnsi="Times New Roman" w:eastAsia="新宋体"/>
          <w:szCs w:val="21"/>
        </w:rPr>
        <w:t>、Ag</w:t>
      </w:r>
      <w:r>
        <w:rPr>
          <w:rFonts w:hint="eastAsia" w:ascii="Times New Roman" w:hAnsi="Times New Roman" w:eastAsia="新宋体"/>
          <w:sz w:val="24"/>
          <w:szCs w:val="24"/>
          <w:vertAlign w:val="superscript"/>
        </w:rPr>
        <w:t>+</w:t>
      </w:r>
      <w:r>
        <w:rPr>
          <w:rFonts w:hint="eastAsia" w:ascii="Times New Roman" w:hAnsi="Times New Roman" w:eastAsia="新宋体"/>
          <w:szCs w:val="21"/>
        </w:rPr>
        <w:t>、NO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w:t>
      </w:r>
      <w:r>
        <w:rPr>
          <w:rFonts w:hint="eastAsia" w:ascii="Times New Roman" w:hAnsi="Times New Roman" w:eastAsia="新宋体"/>
          <w:szCs w:val="21"/>
        </w:rPr>
        <w:t>、Cl</w:t>
      </w:r>
      <w:r>
        <w:rPr>
          <w:rFonts w:hint="eastAsia" w:ascii="Times New Roman" w:hAnsi="Times New Roman" w:eastAsia="新宋体"/>
          <w:sz w:val="24"/>
          <w:szCs w:val="24"/>
          <w:vertAlign w:val="superscript"/>
        </w:rPr>
        <w:t>﹣</w:t>
      </w:r>
      <w:r>
        <w:tab/>
      </w:r>
    </w:p>
    <w:p w14:paraId="427D2480">
      <w:pPr>
        <w:tabs>
          <w:tab w:val="left" w:pos="4400"/>
        </w:tabs>
        <w:spacing w:line="360" w:lineRule="auto"/>
        <w:ind w:firstLine="273" w:firstLineChars="130"/>
        <w:jc w:val="left"/>
      </w:pPr>
      <w:r>
        <w:rPr>
          <w:rFonts w:hint="eastAsia" w:ascii="Times New Roman" w:hAnsi="Times New Roman" w:eastAsia="新宋体"/>
          <w:szCs w:val="21"/>
        </w:rPr>
        <w:t>C．Ca</w:t>
      </w:r>
      <w:r>
        <w:rPr>
          <w:rFonts w:hint="eastAsia" w:ascii="Times New Roman" w:hAnsi="Times New Roman" w:eastAsia="新宋体"/>
          <w:sz w:val="24"/>
          <w:szCs w:val="24"/>
          <w:vertAlign w:val="superscript"/>
        </w:rPr>
        <w:t>2+</w:t>
      </w:r>
      <w:r>
        <w:rPr>
          <w:rFonts w:hint="eastAsia" w:ascii="Times New Roman" w:hAnsi="Times New Roman" w:eastAsia="新宋体"/>
          <w:szCs w:val="21"/>
        </w:rPr>
        <w:t>、NH</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w:t>
      </w:r>
      <w:r>
        <w:rPr>
          <w:rFonts w:hint="eastAsia" w:ascii="Times New Roman" w:hAnsi="Times New Roman" w:eastAsia="新宋体"/>
          <w:szCs w:val="21"/>
        </w:rPr>
        <w:t>、NO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w:t>
      </w:r>
      <w:r>
        <w:rPr>
          <w:rFonts w:hint="eastAsia" w:ascii="Times New Roman" w:hAnsi="Times New Roman" w:eastAsia="新宋体"/>
          <w:szCs w:val="21"/>
        </w:rPr>
        <w:t>、Cl</w:t>
      </w:r>
      <w:r>
        <w:rPr>
          <w:rFonts w:hint="eastAsia" w:ascii="Times New Roman" w:hAnsi="Times New Roman" w:eastAsia="新宋体"/>
          <w:sz w:val="24"/>
          <w:szCs w:val="24"/>
          <w:vertAlign w:val="superscript"/>
        </w:rPr>
        <w:t>﹣</w:t>
      </w:r>
      <w:r>
        <w:tab/>
      </w:r>
      <w:r>
        <w:rPr>
          <w:rFonts w:hint="eastAsia" w:ascii="Times New Roman" w:hAnsi="Times New Roman" w:eastAsia="新宋体"/>
          <w:szCs w:val="21"/>
        </w:rPr>
        <w:t>D．Na</w:t>
      </w:r>
      <w:r>
        <w:rPr>
          <w:rFonts w:hint="eastAsia" w:ascii="Times New Roman" w:hAnsi="Times New Roman" w:eastAsia="新宋体"/>
          <w:sz w:val="24"/>
          <w:szCs w:val="24"/>
          <w:vertAlign w:val="superscript"/>
        </w:rPr>
        <w:t>+</w:t>
      </w:r>
      <w:r>
        <w:rPr>
          <w:rFonts w:hint="eastAsia" w:ascii="Times New Roman" w:hAnsi="Times New Roman" w:eastAsia="新宋体"/>
          <w:szCs w:val="21"/>
        </w:rPr>
        <w:t>、OH</w:t>
      </w:r>
      <w:r>
        <w:rPr>
          <w:rFonts w:hint="eastAsia" w:ascii="Times New Roman" w:hAnsi="Times New Roman" w:eastAsia="新宋体"/>
          <w:sz w:val="24"/>
          <w:szCs w:val="24"/>
          <w:vertAlign w:val="superscript"/>
        </w:rPr>
        <w:t>﹣</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p>
    <w:p w14:paraId="029C6866">
      <w:pPr>
        <w:spacing w:line="360" w:lineRule="auto"/>
        <w:ind w:left="273" w:hanging="273" w:hangingChars="130"/>
      </w:pPr>
      <w:r>
        <w:rPr>
          <w:rFonts w:hint="eastAsia" w:ascii="Times New Roman" w:hAnsi="Times New Roman" w:eastAsia="新宋体"/>
          <w:szCs w:val="21"/>
        </w:rPr>
        <w:t>17．（2分）在给定条件下，下列物质间的每一步转化，均能通过一步反应实现的是（　　）</w:t>
      </w:r>
    </w:p>
    <w:p w14:paraId="1493B033">
      <w:pPr>
        <w:spacing w:line="360" w:lineRule="auto"/>
        <w:ind w:firstLine="273" w:firstLineChars="130"/>
        <w:jc w:val="left"/>
      </w:pPr>
      <w:r>
        <w:rPr>
          <w:rFonts w:hint="eastAsia" w:ascii="Times New Roman" w:hAnsi="Times New Roman" w:eastAsia="新宋体"/>
          <w:szCs w:val="21"/>
        </w:rPr>
        <w:t>A．O</w:t>
      </w:r>
      <w:r>
        <w:rPr>
          <w:rFonts w:hint="eastAsia" w:ascii="Times New Roman" w:hAnsi="Times New Roman" w:eastAsia="新宋体"/>
          <w:sz w:val="24"/>
          <w:szCs w:val="24"/>
          <w:vertAlign w:val="subscript"/>
        </w:rPr>
        <w:t>2</w:t>
      </w:r>
      <w:r>
        <w:rPr>
          <w:position w:val="-21"/>
        </w:rPr>
        <w:pict>
          <v:shape id="_x0000_i1036" o:spt="75" type="#_x0000_t75" style="height:23.25pt;width:30pt;" filled="f" o:preferrelative="t" stroked="f" coordsize="21600,21600">
            <v:path/>
            <v:fill on="f" focussize="0,0"/>
            <v:stroke on="f" joinstyle="miter"/>
            <v:imagedata r:id="rId22" o:title="菁优网-jyeoo"/>
            <o:lock v:ext="edit" aspectratio="t"/>
            <w10:wrap type="none"/>
            <w10:anchorlock/>
          </v:shape>
        </w:pict>
      </w:r>
      <w:r>
        <w:rPr>
          <w:rFonts w:hint="eastAsia" w:ascii="Times New Roman" w:hAnsi="Times New Roman" w:eastAsia="新宋体"/>
          <w:szCs w:val="21"/>
        </w:rPr>
        <w:t>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position w:val="-21"/>
        </w:rPr>
        <w:pict>
          <v:shape id="_x0000_i1037" o:spt="75" type="#_x0000_t75" style="height:23.25pt;width:30pt;" filled="f" o:preferrelative="t" stroked="f" coordsize="21600,21600">
            <v:path/>
            <v:fill on="f" focussize="0,0"/>
            <v:stroke on="f" joinstyle="miter"/>
            <v:imagedata r:id="rId23" o:title="菁优网-jyeoo"/>
            <o:lock v:ext="edit" aspectratio="t"/>
            <w10:wrap type="none"/>
            <w10:anchorlock/>
          </v:shape>
        </w:pict>
      </w:r>
      <w:r>
        <w:rPr>
          <w:rFonts w:hint="eastAsia" w:ascii="Times New Roman" w:hAnsi="Times New Roman" w:eastAsia="新宋体"/>
          <w:szCs w:val="21"/>
        </w:rPr>
        <w:t>Fe</w:t>
      </w:r>
      <w:r>
        <w:tab/>
      </w:r>
    </w:p>
    <w:p w14:paraId="668A23AA">
      <w:pPr>
        <w:spacing w:line="360" w:lineRule="auto"/>
        <w:ind w:firstLine="273" w:firstLineChars="130"/>
        <w:jc w:val="left"/>
      </w:pPr>
      <w:r>
        <w:rPr>
          <w:rFonts w:hint="eastAsia" w:ascii="Times New Roman" w:hAnsi="Times New Roman" w:eastAsia="新宋体"/>
          <w:szCs w:val="21"/>
        </w:rPr>
        <w:t>B．HCl</w:t>
      </w:r>
      <w:r>
        <w:rPr>
          <w:position w:val="-1"/>
        </w:rPr>
        <w:pict>
          <v:shape id="_x0000_i1038" o:spt="75" type="#_x0000_t75" style="height:12.75pt;width:21pt;" filled="f" o:preferrelative="t" stroked="f" coordsize="21600,21600">
            <v:path/>
            <v:fill on="f" focussize="0,0"/>
            <v:stroke on="f" joinstyle="miter"/>
            <v:imagedata r:id="rId24" o:title="菁优网-jyeoo"/>
            <o:lock v:ext="edit" aspectratio="t"/>
            <w10:wrap type="none"/>
            <w10:anchorlock/>
          </v:shape>
        </w:pict>
      </w:r>
      <w:r>
        <w:rPr>
          <w:rFonts w:hint="eastAsia" w:ascii="Times New Roman" w:hAnsi="Times New Roman" w:eastAsia="新宋体"/>
          <w:szCs w:val="21"/>
        </w:rPr>
        <w:t>NaCl</w:t>
      </w:r>
      <w:r>
        <w:rPr>
          <w:position w:val="-3"/>
        </w:rPr>
        <w:pict>
          <v:shape id="_x0000_i1039" o:spt="75" type="#_x0000_t75" style="height:15.75pt;width:18pt;" filled="f" o:preferrelative="t" stroked="f" coordsize="21600,21600">
            <v:path/>
            <v:fill on="f" focussize="0,0"/>
            <v:stroke on="f" joinstyle="miter"/>
            <v:imagedata r:id="rId25" o:title="菁优网-jyeoo"/>
            <o:lock v:ext="edit" aspectratio="t"/>
            <w10:wrap type="none"/>
            <w10:anchorlock/>
          </v:shape>
        </w:pic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tab/>
      </w:r>
    </w:p>
    <w:p w14:paraId="1FE918EB">
      <w:pPr>
        <w:spacing w:line="360" w:lineRule="auto"/>
        <w:ind w:firstLine="273" w:firstLineChars="130"/>
        <w:jc w:val="left"/>
      </w:pPr>
      <w:r>
        <w:rPr>
          <w:rFonts w:hint="eastAsia" w:ascii="Times New Roman" w:hAnsi="Times New Roman" w:eastAsia="新宋体"/>
          <w:szCs w:val="21"/>
        </w:rPr>
        <w:t>C．CuO</w:t>
      </w:r>
      <w:r>
        <w:rPr>
          <w:position w:val="-3"/>
        </w:rPr>
        <w:pict>
          <v:shape id="_x0000_i1040" o:spt="75" type="#_x0000_t75" style="height:15.75pt;width:30pt;" filled="f" o:preferrelative="t" stroked="f" coordsize="21600,21600">
            <v:path/>
            <v:fill on="f" focussize="0,0"/>
            <v:stroke on="f" joinstyle="miter"/>
            <v:imagedata r:id="rId26" o:title="菁优网-jyeoo"/>
            <o:lock v:ext="edit" aspectratio="t"/>
            <w10:wrap type="none"/>
            <w10:anchorlock/>
          </v:shape>
        </w:pict>
      </w:r>
      <w:r>
        <w:rPr>
          <w:rFonts w:hint="eastAsia" w:ascii="Times New Roman" w:hAnsi="Times New Roman" w:eastAsia="新宋体"/>
          <w:szCs w:val="21"/>
        </w:rPr>
        <w:t>CuSO</w:t>
      </w:r>
      <w:r>
        <w:rPr>
          <w:rFonts w:hint="eastAsia" w:ascii="Times New Roman" w:hAnsi="Times New Roman" w:eastAsia="新宋体"/>
          <w:sz w:val="24"/>
          <w:szCs w:val="24"/>
          <w:vertAlign w:val="subscript"/>
        </w:rPr>
        <w:t>4</w:t>
      </w:r>
      <w:r>
        <w:rPr>
          <w:position w:val="-1"/>
        </w:rPr>
        <w:pict>
          <v:shape id="_x0000_i1041" o:spt="75" type="#_x0000_t75" style="height:12.75pt;width:11.25pt;" filled="f" o:preferrelative="t" stroked="f" coordsize="21600,21600">
            <v:path/>
            <v:fill on="f" focussize="0,0"/>
            <v:stroke on="f" joinstyle="miter"/>
            <v:imagedata r:id="rId27" o:title="菁优网-jyeoo"/>
            <o:lock v:ext="edit" aspectratio="t"/>
            <w10:wrap type="none"/>
            <w10:anchorlock/>
          </v:shape>
        </w:pict>
      </w:r>
      <w:r>
        <w:rPr>
          <w:rFonts w:hint="eastAsia" w:ascii="Times New Roman" w:hAnsi="Times New Roman" w:eastAsia="新宋体"/>
          <w:szCs w:val="21"/>
        </w:rPr>
        <w:t>FeSO</w:t>
      </w:r>
      <w:r>
        <w:rPr>
          <w:rFonts w:hint="eastAsia" w:ascii="Times New Roman" w:hAnsi="Times New Roman" w:eastAsia="新宋体"/>
          <w:sz w:val="24"/>
          <w:szCs w:val="24"/>
          <w:vertAlign w:val="subscript"/>
        </w:rPr>
        <w:t>4</w:t>
      </w:r>
      <w:r>
        <w:tab/>
      </w:r>
    </w:p>
    <w:p w14:paraId="75872E88">
      <w:pPr>
        <w:spacing w:line="360" w:lineRule="auto"/>
        <w:ind w:firstLine="273" w:firstLineChars="130"/>
        <w:jc w:val="left"/>
      </w:pPr>
      <w:r>
        <w:rPr>
          <w:rFonts w:hint="eastAsia" w:ascii="Times New Roman" w:hAnsi="Times New Roman" w:eastAsia="新宋体"/>
          <w:szCs w:val="21"/>
        </w:rPr>
        <w:t>D．Ca（OH）</w:t>
      </w:r>
      <w:r>
        <w:rPr>
          <w:rFonts w:hint="eastAsia" w:ascii="Times New Roman" w:hAnsi="Times New Roman" w:eastAsia="新宋体"/>
          <w:sz w:val="24"/>
          <w:szCs w:val="24"/>
          <w:vertAlign w:val="subscript"/>
        </w:rPr>
        <w:t>2</w:t>
      </w:r>
      <w:r>
        <w:rPr>
          <w:position w:val="-3"/>
        </w:rPr>
        <w:pict>
          <v:shape id="_x0000_i1042" o:spt="75" type="#_x0000_t75" style="height:15.75pt;width:36pt;" filled="f" o:preferrelative="t" stroked="f" coordsize="21600,21600">
            <v:path/>
            <v:fill on="f" focussize="0,0"/>
            <v:stroke on="f" joinstyle="miter"/>
            <v:imagedata r:id="rId28" o:title="菁优网-jyeoo"/>
            <o:lock v:ext="edit" aspectratio="t"/>
            <w10:wrap type="none"/>
            <w10:anchorlock/>
          </v:shape>
        </w:pict>
      </w:r>
      <w:r>
        <w:rPr>
          <w:rFonts w:hint="eastAsia" w:ascii="Times New Roman" w:hAnsi="Times New Roman" w:eastAsia="新宋体"/>
          <w:szCs w:val="21"/>
        </w:rPr>
        <w:t>NaOH</w:t>
      </w:r>
      <w:r>
        <w:rPr>
          <w:position w:val="-3"/>
        </w:rPr>
        <w:pict>
          <v:shape id="_x0000_i1043" o:spt="75" type="#_x0000_t75" style="height:15.75pt;width:18pt;" filled="f" o:preferrelative="t" stroked="f" coordsize="21600,21600">
            <v:path/>
            <v:fill on="f" focussize="0,0"/>
            <v:stroke on="f" joinstyle="miter"/>
            <v:imagedata r:id="rId29" o:title="菁优网-jyeoo"/>
            <o:lock v:ext="edit" aspectratio="t"/>
            <w10:wrap type="none"/>
            <w10:anchorlock/>
          </v:shape>
        </w:pic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3</w:t>
      </w:r>
    </w:p>
    <w:p w14:paraId="08E8A7C2">
      <w:pPr>
        <w:spacing w:line="360" w:lineRule="auto"/>
        <w:ind w:left="273" w:hanging="273" w:hangingChars="130"/>
      </w:pPr>
      <w:r>
        <w:rPr>
          <w:rFonts w:hint="eastAsia" w:ascii="Times New Roman" w:hAnsi="Times New Roman" w:eastAsia="新宋体"/>
          <w:szCs w:val="21"/>
        </w:rPr>
        <w:t>18．（2分）向一定质量的CuSO</w:t>
      </w:r>
      <w:r>
        <w:rPr>
          <w:rFonts w:hint="eastAsia" w:ascii="Times New Roman" w:hAnsi="Times New Roman" w:eastAsia="新宋体"/>
          <w:sz w:val="24"/>
          <w:szCs w:val="24"/>
          <w:vertAlign w:val="subscript"/>
        </w:rPr>
        <w:t>4</w:t>
      </w:r>
      <w:r>
        <w:rPr>
          <w:rFonts w:hint="eastAsia" w:ascii="Times New Roman" w:hAnsi="Times New Roman" w:eastAsia="新宋体"/>
          <w:szCs w:val="21"/>
        </w:rPr>
        <w:t>和H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的混合溶液中滴入Ba（OH）</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溶液，生成沉淀的质量与加入的Ba（OH）</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溶液的质量关系如图所示。下列有关说法正确的是（　　）</w:t>
      </w:r>
    </w:p>
    <w:p w14:paraId="7E7F0E56">
      <w:pPr>
        <w:spacing w:line="360" w:lineRule="auto"/>
        <w:ind w:left="273" w:leftChars="130"/>
      </w:pPr>
      <w:r>
        <w:rPr>
          <w:rFonts w:ascii="Times New Roman" w:hAnsi="Times New Roman" w:eastAsia="新宋体"/>
          <w:szCs w:val="21"/>
        </w:rPr>
        <w:pict>
          <v:shape id="_x0000_i1044" o:spt="75" alt="菁优网：http://www.jyeoo.com" type="#_x0000_t75" style="height:103.5pt;width:162pt;" filled="f" o:preferrelative="t" stroked="f" coordsize="21600,21600">
            <v:path/>
            <v:fill on="f" focussize="0,0"/>
            <v:stroke on="f" joinstyle="miter"/>
            <v:imagedata r:id="rId30" o:title=""/>
            <o:lock v:ext="edit" aspectratio="t"/>
            <w10:wrap type="none"/>
            <w10:anchorlock/>
          </v:shape>
        </w:pict>
      </w:r>
    </w:p>
    <w:p w14:paraId="105132DD">
      <w:pPr>
        <w:spacing w:line="360" w:lineRule="auto"/>
        <w:ind w:firstLine="273" w:firstLineChars="130"/>
        <w:jc w:val="left"/>
      </w:pPr>
      <w:r>
        <w:rPr>
          <w:rFonts w:hint="eastAsia" w:ascii="Times New Roman" w:hAnsi="Times New Roman" w:eastAsia="新宋体"/>
          <w:szCs w:val="21"/>
        </w:rPr>
        <w:t>A．a点所得溶液中的溶质只有H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tab/>
      </w:r>
    </w:p>
    <w:p w14:paraId="59BA7C46">
      <w:pPr>
        <w:spacing w:line="360" w:lineRule="auto"/>
        <w:ind w:firstLine="273" w:firstLineChars="130"/>
        <w:jc w:val="left"/>
      </w:pPr>
      <w:r>
        <w:rPr>
          <w:rFonts w:hint="eastAsia" w:ascii="Times New Roman" w:hAnsi="Times New Roman" w:eastAsia="新宋体"/>
          <w:szCs w:val="21"/>
        </w:rPr>
        <w:t>B．a→b段反应只生成一种沉淀</w:t>
      </w:r>
      <w:r>
        <w:tab/>
      </w:r>
    </w:p>
    <w:p w14:paraId="7BD3B9FF">
      <w:pPr>
        <w:spacing w:line="360" w:lineRule="auto"/>
        <w:ind w:firstLine="273" w:firstLineChars="130"/>
        <w:jc w:val="left"/>
      </w:pPr>
      <w:r>
        <w:rPr>
          <w:rFonts w:hint="eastAsia" w:ascii="Times New Roman" w:hAnsi="Times New Roman" w:eastAsia="新宋体"/>
          <w:szCs w:val="21"/>
        </w:rPr>
        <w:t>C．b点时烧杯中只有三种物质</w:t>
      </w:r>
      <w:r>
        <w:tab/>
      </w:r>
    </w:p>
    <w:p w14:paraId="4531DFF5">
      <w:pPr>
        <w:spacing w:line="360" w:lineRule="auto"/>
        <w:ind w:firstLine="273" w:firstLineChars="130"/>
        <w:jc w:val="left"/>
      </w:pPr>
      <w:r>
        <w:rPr>
          <w:rFonts w:hint="eastAsia" w:ascii="Times New Roman" w:hAnsi="Times New Roman" w:eastAsia="新宋体"/>
          <w:szCs w:val="21"/>
        </w:rPr>
        <w:t>D．原混合溶液中CuSO</w:t>
      </w:r>
      <w:r>
        <w:rPr>
          <w:rFonts w:hint="eastAsia" w:ascii="Times New Roman" w:hAnsi="Times New Roman" w:eastAsia="新宋体"/>
          <w:sz w:val="24"/>
          <w:szCs w:val="24"/>
          <w:vertAlign w:val="subscript"/>
        </w:rPr>
        <w:t>4</w:t>
      </w:r>
      <w:r>
        <w:rPr>
          <w:rFonts w:hint="eastAsia" w:ascii="Times New Roman" w:hAnsi="Times New Roman" w:eastAsia="新宋体"/>
          <w:szCs w:val="21"/>
        </w:rPr>
        <w:t>的质量小于H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的质量</w:t>
      </w:r>
    </w:p>
    <w:p w14:paraId="0F10E8F9">
      <w:pPr>
        <w:spacing w:line="360" w:lineRule="auto"/>
        <w:ind w:left="273" w:hanging="273" w:hangingChars="130"/>
      </w:pPr>
      <w:r>
        <w:rPr>
          <w:rFonts w:hint="eastAsia" w:ascii="Times New Roman" w:hAnsi="Times New Roman" w:eastAsia="新宋体"/>
          <w:szCs w:val="21"/>
        </w:rPr>
        <w:t>19．（2分）固体甲、乙、丙在不同温度下的溶解度如表所示，甲、乙、丙从溶液中析出的晶体不含结晶水。下列说法正确的是（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753"/>
        <w:gridCol w:w="1753"/>
        <w:gridCol w:w="916"/>
        <w:gridCol w:w="916"/>
        <w:gridCol w:w="916"/>
        <w:gridCol w:w="916"/>
        <w:gridCol w:w="916"/>
      </w:tblGrid>
      <w:tr w14:paraId="25C8F54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3870" w:type="dxa"/>
            <w:gridSpan w:val="2"/>
          </w:tcPr>
          <w:p w14:paraId="6EB5EC27">
            <w:pPr>
              <w:spacing w:line="360" w:lineRule="auto"/>
              <w:jc w:val="center"/>
            </w:pPr>
            <w:r>
              <w:rPr>
                <w:rFonts w:hint="eastAsia" w:ascii="Times New Roman" w:hAnsi="Times New Roman" w:eastAsia="新宋体"/>
                <w:szCs w:val="21"/>
              </w:rPr>
              <w:t>温度/℃</w:t>
            </w:r>
          </w:p>
        </w:tc>
        <w:tc>
          <w:tcPr>
            <w:tcW w:w="975" w:type="dxa"/>
          </w:tcPr>
          <w:p w14:paraId="7995FC01">
            <w:pPr>
              <w:spacing w:line="360" w:lineRule="auto"/>
              <w:jc w:val="center"/>
            </w:pPr>
            <w:r>
              <w:rPr>
                <w:rFonts w:hint="eastAsia" w:ascii="Times New Roman" w:hAnsi="Times New Roman" w:eastAsia="新宋体"/>
                <w:szCs w:val="21"/>
              </w:rPr>
              <w:t>0</w:t>
            </w:r>
          </w:p>
        </w:tc>
        <w:tc>
          <w:tcPr>
            <w:tcW w:w="975" w:type="dxa"/>
          </w:tcPr>
          <w:p w14:paraId="2A90DD55">
            <w:pPr>
              <w:spacing w:line="360" w:lineRule="auto"/>
              <w:jc w:val="center"/>
            </w:pPr>
            <w:r>
              <w:rPr>
                <w:rFonts w:hint="eastAsia" w:ascii="Times New Roman" w:hAnsi="Times New Roman" w:eastAsia="新宋体"/>
                <w:szCs w:val="21"/>
              </w:rPr>
              <w:t>20</w:t>
            </w:r>
          </w:p>
        </w:tc>
        <w:tc>
          <w:tcPr>
            <w:tcW w:w="975" w:type="dxa"/>
          </w:tcPr>
          <w:p w14:paraId="08E850B4">
            <w:pPr>
              <w:spacing w:line="360" w:lineRule="auto"/>
              <w:jc w:val="center"/>
            </w:pPr>
            <w:r>
              <w:rPr>
                <w:rFonts w:hint="eastAsia" w:ascii="Times New Roman" w:hAnsi="Times New Roman" w:eastAsia="新宋体"/>
                <w:szCs w:val="21"/>
              </w:rPr>
              <w:t>40</w:t>
            </w:r>
          </w:p>
        </w:tc>
        <w:tc>
          <w:tcPr>
            <w:tcW w:w="975" w:type="dxa"/>
          </w:tcPr>
          <w:p w14:paraId="21698384">
            <w:pPr>
              <w:spacing w:line="360" w:lineRule="auto"/>
              <w:jc w:val="center"/>
            </w:pPr>
            <w:r>
              <w:rPr>
                <w:rFonts w:hint="eastAsia" w:ascii="Times New Roman" w:hAnsi="Times New Roman" w:eastAsia="新宋体"/>
                <w:szCs w:val="21"/>
              </w:rPr>
              <w:t>60</w:t>
            </w:r>
          </w:p>
        </w:tc>
        <w:tc>
          <w:tcPr>
            <w:tcW w:w="975" w:type="dxa"/>
          </w:tcPr>
          <w:p w14:paraId="496C643C">
            <w:pPr>
              <w:spacing w:line="360" w:lineRule="auto"/>
              <w:jc w:val="center"/>
            </w:pPr>
            <w:r>
              <w:rPr>
                <w:rFonts w:hint="eastAsia" w:ascii="Times New Roman" w:hAnsi="Times New Roman" w:eastAsia="新宋体"/>
                <w:szCs w:val="21"/>
              </w:rPr>
              <w:t>80</w:t>
            </w:r>
          </w:p>
        </w:tc>
      </w:tr>
      <w:tr w14:paraId="282BA2A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935" w:type="dxa"/>
            <w:vMerge w:val="restart"/>
          </w:tcPr>
          <w:p w14:paraId="3749A438">
            <w:pPr>
              <w:spacing w:line="360" w:lineRule="auto"/>
              <w:jc w:val="center"/>
            </w:pPr>
            <w:r>
              <w:rPr>
                <w:rFonts w:hint="eastAsia" w:ascii="Times New Roman" w:hAnsi="Times New Roman" w:eastAsia="新宋体"/>
                <w:szCs w:val="21"/>
              </w:rPr>
              <w:t>溶解度/g</w:t>
            </w:r>
          </w:p>
        </w:tc>
        <w:tc>
          <w:tcPr>
            <w:tcW w:w="1935" w:type="dxa"/>
          </w:tcPr>
          <w:p w14:paraId="2E55EBBC">
            <w:pPr>
              <w:spacing w:line="360" w:lineRule="auto"/>
              <w:jc w:val="center"/>
            </w:pPr>
            <w:r>
              <w:rPr>
                <w:rFonts w:hint="eastAsia" w:ascii="Times New Roman" w:hAnsi="Times New Roman" w:eastAsia="新宋体"/>
                <w:szCs w:val="21"/>
              </w:rPr>
              <w:t>甲</w:t>
            </w:r>
          </w:p>
        </w:tc>
        <w:tc>
          <w:tcPr>
            <w:tcW w:w="975" w:type="dxa"/>
          </w:tcPr>
          <w:p w14:paraId="66660C7B">
            <w:pPr>
              <w:spacing w:line="360" w:lineRule="auto"/>
              <w:jc w:val="center"/>
            </w:pPr>
            <w:r>
              <w:rPr>
                <w:rFonts w:hint="eastAsia" w:ascii="Times New Roman" w:hAnsi="Times New Roman" w:eastAsia="新宋体"/>
                <w:szCs w:val="21"/>
              </w:rPr>
              <w:t>0.18</w:t>
            </w:r>
          </w:p>
        </w:tc>
        <w:tc>
          <w:tcPr>
            <w:tcW w:w="975" w:type="dxa"/>
          </w:tcPr>
          <w:p w14:paraId="163E7252">
            <w:pPr>
              <w:spacing w:line="360" w:lineRule="auto"/>
              <w:jc w:val="center"/>
            </w:pPr>
            <w:r>
              <w:rPr>
                <w:rFonts w:hint="eastAsia" w:ascii="Times New Roman" w:hAnsi="Times New Roman" w:eastAsia="新宋体"/>
                <w:szCs w:val="21"/>
              </w:rPr>
              <w:t>0.16</w:t>
            </w:r>
          </w:p>
        </w:tc>
        <w:tc>
          <w:tcPr>
            <w:tcW w:w="975" w:type="dxa"/>
          </w:tcPr>
          <w:p w14:paraId="7FFD1E29">
            <w:pPr>
              <w:spacing w:line="360" w:lineRule="auto"/>
              <w:jc w:val="center"/>
            </w:pPr>
            <w:r>
              <w:rPr>
                <w:rFonts w:hint="eastAsia" w:ascii="Times New Roman" w:hAnsi="Times New Roman" w:eastAsia="新宋体"/>
                <w:szCs w:val="21"/>
              </w:rPr>
              <w:t>0.14</w:t>
            </w:r>
          </w:p>
        </w:tc>
        <w:tc>
          <w:tcPr>
            <w:tcW w:w="975" w:type="dxa"/>
          </w:tcPr>
          <w:p w14:paraId="232FF869">
            <w:pPr>
              <w:spacing w:line="360" w:lineRule="auto"/>
              <w:jc w:val="center"/>
            </w:pPr>
            <w:r>
              <w:rPr>
                <w:rFonts w:hint="eastAsia" w:ascii="Times New Roman" w:hAnsi="Times New Roman" w:eastAsia="新宋体"/>
                <w:szCs w:val="21"/>
              </w:rPr>
              <w:t>0.12</w:t>
            </w:r>
          </w:p>
        </w:tc>
        <w:tc>
          <w:tcPr>
            <w:tcW w:w="975" w:type="dxa"/>
          </w:tcPr>
          <w:p w14:paraId="05D80BF8">
            <w:pPr>
              <w:spacing w:line="360" w:lineRule="auto"/>
              <w:jc w:val="center"/>
            </w:pPr>
            <w:r>
              <w:rPr>
                <w:rFonts w:hint="eastAsia" w:ascii="Times New Roman" w:hAnsi="Times New Roman" w:eastAsia="新宋体"/>
                <w:szCs w:val="21"/>
              </w:rPr>
              <w:t>0.09</w:t>
            </w:r>
          </w:p>
        </w:tc>
      </w:tr>
      <w:tr w14:paraId="3A5B80B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935" w:type="dxa"/>
            <w:vMerge w:val="continue"/>
          </w:tcPr>
          <w:p w14:paraId="59FC88F4">
            <w:pPr>
              <w:spacing w:line="360" w:lineRule="auto"/>
            </w:pPr>
          </w:p>
        </w:tc>
        <w:tc>
          <w:tcPr>
            <w:tcW w:w="1935" w:type="dxa"/>
          </w:tcPr>
          <w:p w14:paraId="49802148">
            <w:pPr>
              <w:spacing w:line="360" w:lineRule="auto"/>
              <w:jc w:val="center"/>
            </w:pPr>
            <w:r>
              <w:rPr>
                <w:rFonts w:hint="eastAsia" w:ascii="Times New Roman" w:hAnsi="Times New Roman" w:eastAsia="新宋体"/>
                <w:szCs w:val="21"/>
              </w:rPr>
              <w:t>乙</w:t>
            </w:r>
          </w:p>
        </w:tc>
        <w:tc>
          <w:tcPr>
            <w:tcW w:w="975" w:type="dxa"/>
          </w:tcPr>
          <w:p w14:paraId="625D23C4">
            <w:pPr>
              <w:spacing w:line="360" w:lineRule="auto"/>
              <w:jc w:val="center"/>
            </w:pPr>
            <w:r>
              <w:rPr>
                <w:rFonts w:hint="eastAsia" w:ascii="Times New Roman" w:hAnsi="Times New Roman" w:eastAsia="新宋体"/>
                <w:szCs w:val="21"/>
              </w:rPr>
              <w:t>35.7</w:t>
            </w:r>
          </w:p>
        </w:tc>
        <w:tc>
          <w:tcPr>
            <w:tcW w:w="975" w:type="dxa"/>
          </w:tcPr>
          <w:p w14:paraId="1EEF1BB8">
            <w:pPr>
              <w:spacing w:line="360" w:lineRule="auto"/>
              <w:jc w:val="center"/>
            </w:pPr>
            <w:r>
              <w:rPr>
                <w:rFonts w:hint="eastAsia" w:ascii="Times New Roman" w:hAnsi="Times New Roman" w:eastAsia="新宋体"/>
                <w:szCs w:val="21"/>
              </w:rPr>
              <w:t>36.0</w:t>
            </w:r>
          </w:p>
        </w:tc>
        <w:tc>
          <w:tcPr>
            <w:tcW w:w="975" w:type="dxa"/>
          </w:tcPr>
          <w:p w14:paraId="61E99B72">
            <w:pPr>
              <w:spacing w:line="360" w:lineRule="auto"/>
              <w:jc w:val="center"/>
            </w:pPr>
            <w:r>
              <w:rPr>
                <w:rFonts w:hint="eastAsia" w:ascii="Times New Roman" w:hAnsi="Times New Roman" w:eastAsia="新宋体"/>
                <w:szCs w:val="21"/>
              </w:rPr>
              <w:t>36.6</w:t>
            </w:r>
          </w:p>
        </w:tc>
        <w:tc>
          <w:tcPr>
            <w:tcW w:w="975" w:type="dxa"/>
          </w:tcPr>
          <w:p w14:paraId="628568F2">
            <w:pPr>
              <w:spacing w:line="360" w:lineRule="auto"/>
              <w:jc w:val="center"/>
            </w:pPr>
            <w:r>
              <w:rPr>
                <w:rFonts w:hint="eastAsia" w:ascii="Times New Roman" w:hAnsi="Times New Roman" w:eastAsia="新宋体"/>
                <w:szCs w:val="21"/>
              </w:rPr>
              <w:t>37.3</w:t>
            </w:r>
          </w:p>
        </w:tc>
        <w:tc>
          <w:tcPr>
            <w:tcW w:w="975" w:type="dxa"/>
          </w:tcPr>
          <w:p w14:paraId="5E0628DB">
            <w:pPr>
              <w:spacing w:line="360" w:lineRule="auto"/>
              <w:jc w:val="center"/>
            </w:pPr>
            <w:r>
              <w:rPr>
                <w:rFonts w:hint="eastAsia" w:ascii="Times New Roman" w:hAnsi="Times New Roman" w:eastAsia="新宋体"/>
                <w:szCs w:val="21"/>
              </w:rPr>
              <w:t>38.4</w:t>
            </w:r>
          </w:p>
        </w:tc>
      </w:tr>
      <w:tr w14:paraId="571F052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935" w:type="dxa"/>
            <w:vMerge w:val="continue"/>
          </w:tcPr>
          <w:p w14:paraId="1F7658F1">
            <w:pPr>
              <w:spacing w:line="360" w:lineRule="auto"/>
            </w:pPr>
          </w:p>
        </w:tc>
        <w:tc>
          <w:tcPr>
            <w:tcW w:w="1935" w:type="dxa"/>
          </w:tcPr>
          <w:p w14:paraId="53696B81">
            <w:pPr>
              <w:spacing w:line="360" w:lineRule="auto"/>
              <w:jc w:val="center"/>
            </w:pPr>
            <w:r>
              <w:rPr>
                <w:rFonts w:hint="eastAsia" w:ascii="Times New Roman" w:hAnsi="Times New Roman" w:eastAsia="新宋体"/>
                <w:szCs w:val="21"/>
              </w:rPr>
              <w:t>丙</w:t>
            </w:r>
          </w:p>
        </w:tc>
        <w:tc>
          <w:tcPr>
            <w:tcW w:w="975" w:type="dxa"/>
          </w:tcPr>
          <w:p w14:paraId="2E7A48FF">
            <w:pPr>
              <w:spacing w:line="360" w:lineRule="auto"/>
              <w:jc w:val="center"/>
            </w:pPr>
            <w:r>
              <w:rPr>
                <w:rFonts w:hint="eastAsia" w:ascii="Times New Roman" w:hAnsi="Times New Roman" w:eastAsia="新宋体"/>
                <w:szCs w:val="21"/>
              </w:rPr>
              <w:t>13.3</w:t>
            </w:r>
          </w:p>
        </w:tc>
        <w:tc>
          <w:tcPr>
            <w:tcW w:w="975" w:type="dxa"/>
          </w:tcPr>
          <w:p w14:paraId="328F1E55">
            <w:pPr>
              <w:spacing w:line="360" w:lineRule="auto"/>
              <w:jc w:val="center"/>
            </w:pPr>
            <w:r>
              <w:rPr>
                <w:rFonts w:hint="eastAsia" w:ascii="Times New Roman" w:hAnsi="Times New Roman" w:eastAsia="新宋体"/>
                <w:szCs w:val="21"/>
              </w:rPr>
              <w:t>31.6</w:t>
            </w:r>
          </w:p>
        </w:tc>
        <w:tc>
          <w:tcPr>
            <w:tcW w:w="975" w:type="dxa"/>
          </w:tcPr>
          <w:p w14:paraId="50EF707F">
            <w:pPr>
              <w:spacing w:line="360" w:lineRule="auto"/>
              <w:jc w:val="center"/>
            </w:pPr>
            <w:r>
              <w:rPr>
                <w:rFonts w:hint="eastAsia" w:ascii="Times New Roman" w:hAnsi="Times New Roman" w:eastAsia="新宋体"/>
                <w:szCs w:val="21"/>
              </w:rPr>
              <w:t>63.9</w:t>
            </w:r>
          </w:p>
        </w:tc>
        <w:tc>
          <w:tcPr>
            <w:tcW w:w="975" w:type="dxa"/>
          </w:tcPr>
          <w:p w14:paraId="5901B6B8">
            <w:pPr>
              <w:spacing w:line="360" w:lineRule="auto"/>
              <w:jc w:val="center"/>
            </w:pPr>
            <w:r>
              <w:rPr>
                <w:rFonts w:hint="eastAsia" w:ascii="Times New Roman" w:hAnsi="Times New Roman" w:eastAsia="新宋体"/>
                <w:szCs w:val="21"/>
              </w:rPr>
              <w:t>110</w:t>
            </w:r>
          </w:p>
        </w:tc>
        <w:tc>
          <w:tcPr>
            <w:tcW w:w="975" w:type="dxa"/>
          </w:tcPr>
          <w:p w14:paraId="6BD1F570">
            <w:pPr>
              <w:spacing w:line="360" w:lineRule="auto"/>
              <w:jc w:val="center"/>
            </w:pPr>
            <w:r>
              <w:rPr>
                <w:rFonts w:hint="eastAsia" w:ascii="Times New Roman" w:hAnsi="Times New Roman" w:eastAsia="新宋体"/>
                <w:szCs w:val="21"/>
              </w:rPr>
              <w:t>169</w:t>
            </w:r>
          </w:p>
        </w:tc>
      </w:tr>
    </w:tbl>
    <w:p w14:paraId="38026937">
      <w:pPr>
        <w:spacing w:line="360" w:lineRule="auto"/>
        <w:ind w:firstLine="273" w:firstLineChars="130"/>
        <w:jc w:val="left"/>
      </w:pPr>
      <w:r>
        <w:rPr>
          <w:rFonts w:hint="eastAsia" w:ascii="Times New Roman" w:hAnsi="Times New Roman" w:eastAsia="新宋体"/>
          <w:szCs w:val="21"/>
        </w:rPr>
        <w:t>A．固体甲的溶解度随温度的升高而增大</w:t>
      </w:r>
      <w:r>
        <w:tab/>
      </w:r>
    </w:p>
    <w:p w14:paraId="7893A4FF">
      <w:pPr>
        <w:spacing w:line="360" w:lineRule="auto"/>
        <w:ind w:firstLine="273" w:firstLineChars="130"/>
        <w:jc w:val="left"/>
      </w:pPr>
      <w:r>
        <w:rPr>
          <w:rFonts w:hint="eastAsia" w:ascii="Times New Roman" w:hAnsi="Times New Roman" w:eastAsia="新宋体"/>
          <w:szCs w:val="21"/>
        </w:rPr>
        <w:t>B．20℃时，丙溶液中溶质和溶剂质量比为31.6：100</w:t>
      </w:r>
      <w:r>
        <w:tab/>
      </w:r>
    </w:p>
    <w:p w14:paraId="5EB3E2CB">
      <w:pPr>
        <w:spacing w:line="360" w:lineRule="auto"/>
        <w:ind w:firstLine="273" w:firstLineChars="130"/>
        <w:jc w:val="left"/>
      </w:pPr>
      <w:r>
        <w:rPr>
          <w:rFonts w:hint="eastAsia" w:ascii="Times New Roman" w:hAnsi="Times New Roman" w:eastAsia="新宋体"/>
          <w:szCs w:val="21"/>
        </w:rPr>
        <w:t>C．分别将等质量的乙、丙饱和溶液由60℃降温到20℃，溶质质量大小：丙＞乙</w:t>
      </w:r>
      <w:r>
        <w:tab/>
      </w:r>
    </w:p>
    <w:p w14:paraId="499B3976">
      <w:pPr>
        <w:spacing w:line="360" w:lineRule="auto"/>
        <w:ind w:firstLine="273" w:firstLineChars="130"/>
        <w:jc w:val="left"/>
      </w:pPr>
      <w:r>
        <w:rPr>
          <w:rFonts w:hint="eastAsia" w:ascii="Times New Roman" w:hAnsi="Times New Roman" w:eastAsia="新宋体"/>
          <w:szCs w:val="21"/>
        </w:rPr>
        <w:t>D．分别将等质量的甲、丙饱和溶液由60℃降温到20℃，溶剂质量大小：甲＞丙</w:t>
      </w:r>
    </w:p>
    <w:p w14:paraId="10BFDABF">
      <w:pPr>
        <w:spacing w:line="360" w:lineRule="auto"/>
        <w:ind w:left="273" w:hanging="273" w:hangingChars="130"/>
      </w:pPr>
      <w:r>
        <w:rPr>
          <w:rFonts w:hint="eastAsia" w:ascii="Times New Roman" w:hAnsi="Times New Roman" w:eastAsia="新宋体"/>
          <w:szCs w:val="21"/>
        </w:rPr>
        <w:t>20．（2分）下列实验设计能达到目的的是（　　）</w:t>
      </w:r>
    </w:p>
    <w:p w14:paraId="044B43D3">
      <w:pPr>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45" o:spt="75" alt="菁优网：http://www.jyeoo.com" type="#_x0000_t75" style="height:114pt;width:93.75pt;" filled="f" o:preferrelative="t" stroked="f" coordsize="21600,21600">
            <v:path/>
            <v:fill on="f" focussize="0,0"/>
            <v:stroke on="f" joinstyle="miter"/>
            <v:imagedata r:id="rId31" o:title=""/>
            <o:lock v:ext="edit" aspectratio="t"/>
            <w10:wrap type="none"/>
            <w10:anchorlock/>
          </v:shape>
        </w:pict>
      </w:r>
      <w:r>
        <w:rPr>
          <w:rFonts w:hint="eastAsia" w:ascii="Times New Roman" w:hAnsi="Times New Roman" w:eastAsia="新宋体"/>
          <w:szCs w:val="21"/>
        </w:rPr>
        <w:t>室温下，探究不同溶质在同种溶剂中的溶解性</w:t>
      </w:r>
      <w:r>
        <w:tab/>
      </w:r>
    </w:p>
    <w:p w14:paraId="0817F9DE">
      <w:pPr>
        <w:spacing w:line="360" w:lineRule="auto"/>
        <w:ind w:firstLine="273" w:firstLineChars="130"/>
        <w:jc w:val="left"/>
      </w:pPr>
      <w:r>
        <w:rPr>
          <w:rFonts w:hint="eastAsia" w:ascii="Times New Roman" w:hAnsi="Times New Roman" w:eastAsia="新宋体"/>
          <w:szCs w:val="21"/>
        </w:rPr>
        <w:t>B．</w:t>
      </w:r>
      <w:r>
        <w:rPr>
          <w:rFonts w:ascii="Times New Roman" w:hAnsi="Times New Roman" w:eastAsia="新宋体"/>
          <w:szCs w:val="21"/>
        </w:rPr>
        <w:pict>
          <v:shape id="_x0000_i1046" o:spt="75" alt="菁优网：http://www.jyeoo.com" type="#_x0000_t75" style="height:111.75pt;width:112.5pt;" filled="f" o:preferrelative="t" stroked="f" coordsize="21600,21600">
            <v:path/>
            <v:fill on="f" focussize="0,0"/>
            <v:stroke on="f" joinstyle="miter"/>
            <v:imagedata r:id="rId32" o:title=""/>
            <o:lock v:ext="edit" aspectratio="t"/>
            <w10:wrap type="none"/>
            <w10:anchorlock/>
          </v:shape>
        </w:pict>
      </w:r>
      <w:r>
        <w:rPr>
          <w:rFonts w:hint="eastAsia" w:ascii="Times New Roman" w:hAnsi="Times New Roman" w:eastAsia="新宋体"/>
          <w:szCs w:val="21"/>
        </w:rPr>
        <w:t>探究温度对分子运动快慢的影响</w:t>
      </w:r>
      <w:r>
        <w:tab/>
      </w:r>
    </w:p>
    <w:p w14:paraId="1226E5CB">
      <w:pPr>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47" o:spt="75" alt="菁优网：http://www.jyeoo.com" type="#_x0000_t75" style="height:120pt;width:119.25pt;" filled="f" o:preferrelative="t" stroked="f" coordsize="21600,21600">
            <v:path/>
            <v:fill on="f" focussize="0,0"/>
            <v:stroke on="f" joinstyle="miter"/>
            <v:imagedata r:id="rId33" o:title=""/>
            <o:lock v:ext="edit" aspectratio="t"/>
            <w10:wrap type="none"/>
            <w10:anchorlock/>
          </v:shape>
        </w:pict>
      </w:r>
      <w:r>
        <w:rPr>
          <w:rFonts w:hint="eastAsia" w:ascii="Times New Roman" w:hAnsi="Times New Roman" w:eastAsia="新宋体"/>
          <w:szCs w:val="21"/>
        </w:rPr>
        <w:t>探究燃烧条件之一：温度达到着火点</w:t>
      </w:r>
      <w:r>
        <w:tab/>
      </w:r>
    </w:p>
    <w:p w14:paraId="5556C44F">
      <w:pPr>
        <w:spacing w:line="360" w:lineRule="auto"/>
        <w:ind w:firstLine="273" w:firstLineChars="130"/>
        <w:jc w:val="left"/>
      </w:pPr>
      <w:r>
        <w:rPr>
          <w:rFonts w:hint="eastAsia" w:ascii="Times New Roman" w:hAnsi="Times New Roman" w:eastAsia="新宋体"/>
          <w:szCs w:val="21"/>
        </w:rPr>
        <w:t>D．</w:t>
      </w:r>
      <w:r>
        <w:rPr>
          <w:rFonts w:ascii="Times New Roman" w:hAnsi="Times New Roman" w:eastAsia="新宋体"/>
          <w:szCs w:val="21"/>
        </w:rPr>
        <w:pict>
          <v:shape id="_x0000_i1048" o:spt="75" alt="菁优网：http://www.jyeoo.com" type="#_x0000_t75" style="height:99pt;width:169.5pt;" filled="f" o:preferrelative="t" stroked="f" coordsize="21600,21600">
            <v:path/>
            <v:fill on="f" focussize="0,0"/>
            <v:stroke on="f" joinstyle="miter"/>
            <v:imagedata r:id="rId34" o:title=""/>
            <o:lock v:ext="edit" aspectratio="t"/>
            <w10:wrap type="none"/>
            <w10:anchorlock/>
          </v:shape>
        </w:pict>
      </w:r>
      <w:r>
        <w:rPr>
          <w:rFonts w:hint="eastAsia" w:ascii="Times New Roman" w:hAnsi="Times New Roman" w:eastAsia="新宋体"/>
          <w:szCs w:val="21"/>
        </w:rPr>
        <w:t>探究空气与呼出的气体中CO</w:t>
      </w:r>
      <w:r>
        <w:rPr>
          <w:rFonts w:hint="eastAsia" w:ascii="Times New Roman" w:hAnsi="Times New Roman" w:eastAsia="新宋体"/>
          <w:sz w:val="24"/>
          <w:szCs w:val="24"/>
          <w:vertAlign w:val="subscript"/>
        </w:rPr>
        <w:t>2</w:t>
      </w:r>
      <w:r>
        <w:rPr>
          <w:rFonts w:hint="eastAsia" w:ascii="Times New Roman" w:hAnsi="Times New Roman" w:eastAsia="新宋体"/>
          <w:szCs w:val="21"/>
        </w:rPr>
        <w:t>含量的高低</w:t>
      </w:r>
    </w:p>
    <w:p w14:paraId="72D1A0F0">
      <w:pPr>
        <w:spacing w:line="360" w:lineRule="auto"/>
      </w:pPr>
      <w:r>
        <w:rPr>
          <w:rFonts w:hint="eastAsia" w:ascii="Times New Roman" w:hAnsi="Times New Roman" w:eastAsia="新宋体"/>
          <w:b/>
          <w:szCs w:val="21"/>
        </w:rPr>
        <w:t>二、填空题（本大题共5小题，每个化学方程式2分，其余每空1分，共26分）</w:t>
      </w:r>
    </w:p>
    <w:p w14:paraId="732E9739">
      <w:pPr>
        <w:spacing w:line="360" w:lineRule="auto"/>
        <w:ind w:left="273" w:hanging="273" w:hangingChars="130"/>
      </w:pPr>
      <w:r>
        <w:rPr>
          <w:rFonts w:hint="eastAsia" w:ascii="Times New Roman" w:hAnsi="Times New Roman" w:eastAsia="新宋体"/>
          <w:szCs w:val="21"/>
        </w:rPr>
        <w:t>21．（5分）化学就在我们身边。请用下列物质的序号填空。</w:t>
      </w:r>
    </w:p>
    <w:p w14:paraId="2AF398E7">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 xml:space="preserve">石墨 </w:t>
      </w:r>
      <w:r>
        <w:rPr>
          <w:rFonts w:hint="eastAsia" w:ascii="Times New Roman" w:hAnsi="Times New Roman" w:eastAsia="Calibri"/>
          <w:szCs w:val="21"/>
        </w:rPr>
        <w:t>②</w:t>
      </w:r>
      <w:r>
        <w:rPr>
          <w:rFonts w:hint="eastAsia" w:ascii="Times New Roman" w:hAnsi="Times New Roman" w:eastAsia="新宋体"/>
          <w:szCs w:val="21"/>
        </w:rPr>
        <w:t xml:space="preserve">蛋白质 </w:t>
      </w:r>
      <w:r>
        <w:rPr>
          <w:rFonts w:hint="eastAsia" w:ascii="Times New Roman" w:hAnsi="Times New Roman" w:eastAsia="Calibri"/>
          <w:szCs w:val="21"/>
        </w:rPr>
        <w:t>③</w:t>
      </w:r>
      <w:r>
        <w:rPr>
          <w:rFonts w:hint="eastAsia" w:ascii="Times New Roman" w:hAnsi="Times New Roman" w:eastAsia="新宋体"/>
          <w:szCs w:val="21"/>
        </w:rPr>
        <w:t xml:space="preserve">一氧化碳 </w:t>
      </w:r>
      <w:r>
        <w:rPr>
          <w:rFonts w:hint="eastAsia" w:ascii="Times New Roman" w:hAnsi="Times New Roman" w:eastAsia="Calibri"/>
          <w:szCs w:val="21"/>
        </w:rPr>
        <w:t>④</w:t>
      </w:r>
      <w:r>
        <w:rPr>
          <w:rFonts w:hint="eastAsia" w:ascii="Times New Roman" w:hAnsi="Times New Roman" w:eastAsia="新宋体"/>
          <w:szCs w:val="21"/>
        </w:rPr>
        <w:t xml:space="preserve">硫酸铜 </w:t>
      </w:r>
      <w:r>
        <w:rPr>
          <w:rFonts w:hint="eastAsia" w:ascii="Times New Roman" w:hAnsi="Times New Roman" w:eastAsia="Calibri"/>
          <w:szCs w:val="21"/>
        </w:rPr>
        <w:t>⑤</w:t>
      </w:r>
      <w:r>
        <w:rPr>
          <w:rFonts w:hint="eastAsia" w:ascii="Times New Roman" w:hAnsi="Times New Roman" w:eastAsia="新宋体"/>
          <w:szCs w:val="21"/>
        </w:rPr>
        <w:t>盐酸</w:t>
      </w:r>
    </w:p>
    <w:p w14:paraId="3BA61EFD">
      <w:pPr>
        <w:spacing w:line="360" w:lineRule="auto"/>
        <w:ind w:left="273" w:leftChars="130"/>
      </w:pPr>
      <w:r>
        <w:rPr>
          <w:rFonts w:hint="eastAsia" w:ascii="Times New Roman" w:hAnsi="Times New Roman" w:eastAsia="新宋体"/>
          <w:szCs w:val="21"/>
        </w:rPr>
        <w:t xml:space="preserve">（1）可用于制作铅笔芯的是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1EB495D9">
      <w:pPr>
        <w:spacing w:line="360" w:lineRule="auto"/>
        <w:ind w:left="273" w:leftChars="130"/>
      </w:pPr>
      <w:r>
        <w:rPr>
          <w:rFonts w:hint="eastAsia" w:ascii="Times New Roman" w:hAnsi="Times New Roman" w:eastAsia="新宋体"/>
          <w:szCs w:val="21"/>
        </w:rPr>
        <w:t xml:space="preserve">（2）人体胃液中含有的酸是 </w:t>
      </w:r>
      <w:r>
        <w:rPr>
          <w:rFonts w:hint="eastAsia" w:ascii="Times New Roman" w:hAnsi="Times New Roman" w:eastAsia="新宋体"/>
          <w:szCs w:val="21"/>
          <w:u w:val="single"/>
        </w:rPr>
        <w:t>　   　</w:t>
      </w:r>
      <w:r>
        <w:rPr>
          <w:rFonts w:hint="eastAsia" w:ascii="Times New Roman" w:hAnsi="Times New Roman" w:eastAsia="新宋体"/>
          <w:szCs w:val="21"/>
        </w:rPr>
        <w:t>；</w:t>
      </w:r>
    </w:p>
    <w:p w14:paraId="372364F5">
      <w:pPr>
        <w:spacing w:line="360" w:lineRule="auto"/>
        <w:ind w:left="273" w:leftChars="130"/>
      </w:pPr>
      <w:r>
        <w:rPr>
          <w:rFonts w:hint="eastAsia" w:ascii="Times New Roman" w:hAnsi="Times New Roman" w:eastAsia="新宋体"/>
          <w:szCs w:val="21"/>
        </w:rPr>
        <w:t xml:space="preserve">（3）可用于配制波尔多液的是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0B82803D">
      <w:pPr>
        <w:spacing w:line="360" w:lineRule="auto"/>
        <w:ind w:left="273" w:leftChars="130"/>
      </w:pPr>
      <w:r>
        <w:rPr>
          <w:rFonts w:hint="eastAsia" w:ascii="Times New Roman" w:hAnsi="Times New Roman" w:eastAsia="新宋体"/>
          <w:szCs w:val="21"/>
        </w:rPr>
        <w:t xml:space="preserve">（4）鸡蛋中富含的营养素是 </w:t>
      </w:r>
      <w:r>
        <w:rPr>
          <w:rFonts w:hint="eastAsia" w:ascii="Times New Roman" w:hAnsi="Times New Roman" w:eastAsia="新宋体"/>
          <w:szCs w:val="21"/>
          <w:u w:val="single"/>
        </w:rPr>
        <w:t>　   　</w:t>
      </w:r>
      <w:r>
        <w:rPr>
          <w:rFonts w:hint="eastAsia" w:ascii="Times New Roman" w:hAnsi="Times New Roman" w:eastAsia="新宋体"/>
          <w:szCs w:val="21"/>
        </w:rPr>
        <w:t>；</w:t>
      </w:r>
    </w:p>
    <w:p w14:paraId="009980A0">
      <w:pPr>
        <w:spacing w:line="360" w:lineRule="auto"/>
        <w:ind w:left="273" w:leftChars="130"/>
      </w:pPr>
      <w:r>
        <w:rPr>
          <w:rFonts w:hint="eastAsia" w:ascii="Times New Roman" w:hAnsi="Times New Roman" w:eastAsia="新宋体"/>
          <w:szCs w:val="21"/>
        </w:rPr>
        <w:t xml:space="preserve">（5）常用于工业炼铁的是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78EBB312">
      <w:pPr>
        <w:spacing w:line="360" w:lineRule="auto"/>
        <w:ind w:left="273" w:hanging="273" w:hangingChars="130"/>
      </w:pPr>
      <w:r>
        <w:rPr>
          <w:rFonts w:hint="eastAsia" w:ascii="Times New Roman" w:hAnsi="Times New Roman" w:eastAsia="新宋体"/>
          <w:szCs w:val="21"/>
        </w:rPr>
        <w:t>22．（6分）人类文明进步与材料发展关系十分密切。</w:t>
      </w:r>
    </w:p>
    <w:p w14:paraId="495CE038">
      <w:pPr>
        <w:spacing w:line="360" w:lineRule="auto"/>
        <w:ind w:left="273" w:leftChars="130"/>
      </w:pPr>
      <w:r>
        <w:rPr>
          <w:rFonts w:hint="eastAsia" w:ascii="Times New Roman" w:hAnsi="Times New Roman" w:eastAsia="新宋体"/>
          <w:szCs w:val="21"/>
        </w:rPr>
        <w:t xml:space="preserve">（1）铁锅用于炒菜，主要利用铁具有 </w:t>
      </w:r>
      <w:r>
        <w:rPr>
          <w:rFonts w:hint="eastAsia" w:ascii="Times New Roman" w:hAnsi="Times New Roman" w:eastAsia="新宋体"/>
          <w:szCs w:val="21"/>
          <w:u w:val="single"/>
        </w:rPr>
        <w:t>　   　</w:t>
      </w:r>
      <w:r>
        <w:rPr>
          <w:rFonts w:hint="eastAsia" w:ascii="Times New Roman" w:hAnsi="Times New Roman" w:eastAsia="新宋体"/>
          <w:szCs w:val="21"/>
        </w:rPr>
        <w:t>的性质。</w:t>
      </w:r>
    </w:p>
    <w:p w14:paraId="68FE7D28">
      <w:pPr>
        <w:spacing w:line="360" w:lineRule="auto"/>
        <w:ind w:left="273" w:leftChars="130"/>
      </w:pPr>
      <w:r>
        <w:rPr>
          <w:rFonts w:hint="eastAsia" w:ascii="Times New Roman" w:hAnsi="Times New Roman" w:eastAsia="新宋体"/>
          <w:szCs w:val="21"/>
        </w:rPr>
        <w:t xml:space="preserve">（2）铝合金被广泛用于航天工业。铝合金的硬度比纯铝的硬度 </w:t>
      </w:r>
      <w:r>
        <w:rPr>
          <w:rFonts w:hint="eastAsia" w:ascii="Times New Roman" w:hAnsi="Times New Roman" w:eastAsia="新宋体"/>
          <w:szCs w:val="21"/>
          <w:u w:val="single"/>
        </w:rPr>
        <w:t>　   　</w:t>
      </w:r>
      <w:r>
        <w:rPr>
          <w:rFonts w:hint="eastAsia" w:ascii="Times New Roman" w:hAnsi="Times New Roman" w:eastAsia="新宋体"/>
          <w:szCs w:val="21"/>
        </w:rPr>
        <w:t>。</w:t>
      </w:r>
    </w:p>
    <w:p w14:paraId="07159967">
      <w:pPr>
        <w:spacing w:line="360" w:lineRule="auto"/>
        <w:ind w:left="273" w:leftChars="130"/>
      </w:pPr>
      <w:r>
        <w:rPr>
          <w:rFonts w:hint="eastAsia" w:ascii="Times New Roman" w:hAnsi="Times New Roman" w:eastAsia="新宋体"/>
          <w:szCs w:val="21"/>
        </w:rPr>
        <w:t xml:space="preserve">（3）一种新型材料氮化铝（AlN）应用于新能源汽车。工业上用氧化铝、焦炭和氮气在高温条件下制得氮化铝，并生成一氧化碳，该反应的化学方程式是 </w:t>
      </w:r>
      <w:r>
        <w:rPr>
          <w:rFonts w:hint="eastAsia" w:ascii="Times New Roman" w:hAnsi="Times New Roman" w:eastAsia="新宋体"/>
          <w:szCs w:val="21"/>
          <w:u w:val="single"/>
        </w:rPr>
        <w:t>　   　</w:t>
      </w:r>
      <w:r>
        <w:rPr>
          <w:rFonts w:hint="eastAsia" w:ascii="Times New Roman" w:hAnsi="Times New Roman" w:eastAsia="新宋体"/>
          <w:szCs w:val="21"/>
        </w:rPr>
        <w:t>。</w:t>
      </w:r>
    </w:p>
    <w:p w14:paraId="4E29C85B">
      <w:pPr>
        <w:spacing w:line="360" w:lineRule="auto"/>
        <w:ind w:left="273" w:leftChars="130"/>
      </w:pPr>
      <w:r>
        <w:rPr>
          <w:rFonts w:hint="eastAsia" w:ascii="Times New Roman" w:hAnsi="Times New Roman" w:eastAsia="新宋体"/>
          <w:szCs w:val="21"/>
        </w:rPr>
        <w:t xml:space="preserve">（4）世界最大跨径拱桥﹣﹣广西天峨龙滩特大桥在建造过程中使用了大量钢材。在钢材表面刷漆可防锈，其原因是 </w:t>
      </w:r>
      <w:r>
        <w:rPr>
          <w:rFonts w:hint="eastAsia" w:ascii="Times New Roman" w:hAnsi="Times New Roman" w:eastAsia="新宋体"/>
          <w:szCs w:val="21"/>
          <w:u w:val="single"/>
        </w:rPr>
        <w:t>　   　</w:t>
      </w:r>
      <w:r>
        <w:rPr>
          <w:rFonts w:hint="eastAsia" w:ascii="Times New Roman" w:hAnsi="Times New Roman" w:eastAsia="新宋体"/>
          <w:szCs w:val="21"/>
        </w:rPr>
        <w:t xml:space="preserve">；建造过程中产生的废钢材可回收利用，其意义是 </w:t>
      </w:r>
      <w:r>
        <w:rPr>
          <w:rFonts w:hint="eastAsia" w:ascii="Times New Roman" w:hAnsi="Times New Roman" w:eastAsia="新宋体"/>
          <w:szCs w:val="21"/>
          <w:u w:val="single"/>
        </w:rPr>
        <w:t>　   　</w:t>
      </w:r>
      <w:r>
        <w:rPr>
          <w:rFonts w:hint="eastAsia" w:ascii="Times New Roman" w:hAnsi="Times New Roman" w:eastAsia="新宋体"/>
          <w:szCs w:val="21"/>
        </w:rPr>
        <w:t>（写一条即可）。</w:t>
      </w:r>
    </w:p>
    <w:p w14:paraId="2F7A6A27">
      <w:pPr>
        <w:spacing w:line="360" w:lineRule="auto"/>
        <w:ind w:left="273" w:hanging="273" w:hangingChars="130"/>
      </w:pPr>
      <w:r>
        <w:rPr>
          <w:rFonts w:hint="eastAsia" w:ascii="Times New Roman" w:hAnsi="Times New Roman" w:eastAsia="新宋体"/>
          <w:szCs w:val="21"/>
        </w:rPr>
        <w:t>23．（5分）北京冬奥会于2022年2月4日隆重开幕。</w:t>
      </w:r>
    </w:p>
    <w:p w14:paraId="31BE1650">
      <w:pPr>
        <w:spacing w:line="360" w:lineRule="auto"/>
        <w:ind w:left="273" w:leftChars="130"/>
      </w:pPr>
      <w:r>
        <w:rPr>
          <w:rFonts w:hint="eastAsia" w:ascii="Times New Roman" w:hAnsi="Times New Roman" w:eastAsia="新宋体"/>
          <w:szCs w:val="21"/>
        </w:rPr>
        <w:t xml:space="preserve">（1）“冰墩墩”是北京冬奥会的吉祥物，深受大众喜爱。某“冰墩墩”毛绒玩具内填充聚酯纤维，聚酯纤维属于 </w:t>
      </w:r>
      <w:r>
        <w:rPr>
          <w:rFonts w:hint="eastAsia" w:ascii="Times New Roman" w:hAnsi="Times New Roman" w:eastAsia="新宋体"/>
          <w:szCs w:val="21"/>
          <w:u w:val="single"/>
        </w:rPr>
        <w:t>　   　</w:t>
      </w:r>
      <w:r>
        <w:rPr>
          <w:rFonts w:hint="eastAsia" w:ascii="Times New Roman" w:hAnsi="Times New Roman" w:eastAsia="新宋体"/>
          <w:szCs w:val="21"/>
        </w:rPr>
        <w:t>（填“金属材料”或“合成材料”）。</w:t>
      </w:r>
    </w:p>
    <w:p w14:paraId="422B177B">
      <w:pPr>
        <w:spacing w:line="360" w:lineRule="auto"/>
        <w:ind w:left="273" w:leftChars="130"/>
      </w:pPr>
      <w:r>
        <w:rPr>
          <w:rFonts w:hint="eastAsia" w:ascii="Times New Roman" w:hAnsi="Times New Roman" w:eastAsia="新宋体"/>
          <w:szCs w:val="21"/>
        </w:rPr>
        <w:t>（2）北京冬奥会火种灯的燃料是丙烷（C</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8</w:t>
      </w:r>
      <w:r>
        <w:rPr>
          <w:rFonts w:hint="eastAsia" w:ascii="Times New Roman" w:hAnsi="Times New Roman" w:eastAsia="新宋体"/>
          <w:szCs w:val="21"/>
        </w:rPr>
        <w:t xml:space="preserve">），丙烷属于 </w:t>
      </w:r>
      <w:r>
        <w:rPr>
          <w:rFonts w:hint="eastAsia" w:ascii="Times New Roman" w:hAnsi="Times New Roman" w:eastAsia="新宋体"/>
          <w:szCs w:val="21"/>
          <w:u w:val="single"/>
        </w:rPr>
        <w:t>　   　</w:t>
      </w:r>
      <w:r>
        <w:rPr>
          <w:rFonts w:hint="eastAsia" w:ascii="Times New Roman" w:hAnsi="Times New Roman" w:eastAsia="新宋体"/>
          <w:szCs w:val="21"/>
        </w:rPr>
        <w:t>（填“有机物”或“无机物”）。</w:t>
      </w:r>
    </w:p>
    <w:p w14:paraId="435F4BBA">
      <w:pPr>
        <w:spacing w:line="360" w:lineRule="auto"/>
        <w:ind w:left="273" w:leftChars="130"/>
      </w:pPr>
      <w:r>
        <w:rPr>
          <w:rFonts w:hint="eastAsia" w:ascii="Times New Roman" w:hAnsi="Times New Roman" w:eastAsia="新宋体"/>
          <w:szCs w:val="21"/>
        </w:rPr>
        <w:t>（3）北京冬奥会首次使用氢气作为火炬燃料。从环保角度看，氢能源的主要优点有：氢气本身无毒、</w:t>
      </w:r>
      <w:r>
        <w:rPr>
          <w:rFonts w:hint="eastAsia" w:ascii="Times New Roman" w:hAnsi="Times New Roman" w:eastAsia="新宋体"/>
          <w:szCs w:val="21"/>
          <w:u w:val="single"/>
        </w:rPr>
        <w:t>　   　</w:t>
      </w:r>
      <w:r>
        <w:rPr>
          <w:rFonts w:hint="eastAsia" w:ascii="Times New Roman" w:hAnsi="Times New Roman" w:eastAsia="新宋体"/>
          <w:szCs w:val="21"/>
        </w:rPr>
        <w:t>。</w:t>
      </w:r>
    </w:p>
    <w:p w14:paraId="22914D01">
      <w:pPr>
        <w:spacing w:line="360" w:lineRule="auto"/>
        <w:ind w:left="273" w:leftChars="130"/>
      </w:pPr>
      <w:r>
        <w:rPr>
          <w:rFonts w:hint="eastAsia" w:ascii="Times New Roman" w:hAnsi="Times New Roman" w:eastAsia="新宋体"/>
          <w:szCs w:val="21"/>
        </w:rPr>
        <w:t>（4）国家速滑馆“冰丝带”的冰采用当前最先进的CO</w:t>
      </w:r>
      <w:r>
        <w:rPr>
          <w:rFonts w:hint="eastAsia" w:ascii="Times New Roman" w:hAnsi="Times New Roman" w:eastAsia="新宋体"/>
          <w:sz w:val="24"/>
          <w:szCs w:val="24"/>
          <w:vertAlign w:val="subscript"/>
        </w:rPr>
        <w:t>2</w:t>
      </w:r>
      <w:r>
        <w:rPr>
          <w:rFonts w:hint="eastAsia" w:ascii="Times New Roman" w:hAnsi="Times New Roman" w:eastAsia="新宋体"/>
          <w:szCs w:val="21"/>
        </w:rPr>
        <w:t>跨临界直冷制冰技术制备。制冰过程中，多台CO</w:t>
      </w:r>
      <w:r>
        <w:rPr>
          <w:rFonts w:hint="eastAsia" w:ascii="Times New Roman" w:hAnsi="Times New Roman" w:eastAsia="新宋体"/>
          <w:sz w:val="24"/>
          <w:szCs w:val="24"/>
          <w:vertAlign w:val="subscript"/>
        </w:rPr>
        <w:t>2</w:t>
      </w:r>
      <w:r>
        <w:rPr>
          <w:rFonts w:hint="eastAsia" w:ascii="Times New Roman" w:hAnsi="Times New Roman" w:eastAsia="新宋体"/>
          <w:szCs w:val="21"/>
        </w:rPr>
        <w:t>压缩机同时运作，将气态CO</w:t>
      </w:r>
      <w:r>
        <w:rPr>
          <w:rFonts w:hint="eastAsia" w:ascii="Times New Roman" w:hAnsi="Times New Roman" w:eastAsia="新宋体"/>
          <w:sz w:val="24"/>
          <w:szCs w:val="24"/>
          <w:vertAlign w:val="subscript"/>
        </w:rPr>
        <w:t>2</w:t>
      </w:r>
      <w:r>
        <w:rPr>
          <w:rFonts w:hint="eastAsia" w:ascii="Times New Roman" w:hAnsi="Times New Roman" w:eastAsia="新宋体"/>
          <w:szCs w:val="21"/>
        </w:rPr>
        <w:t>压缩为液态。液态CO</w:t>
      </w:r>
      <w:r>
        <w:rPr>
          <w:rFonts w:hint="eastAsia" w:ascii="Times New Roman" w:hAnsi="Times New Roman" w:eastAsia="新宋体"/>
          <w:sz w:val="24"/>
          <w:szCs w:val="24"/>
          <w:vertAlign w:val="subscript"/>
        </w:rPr>
        <w:t>2</w:t>
      </w:r>
      <w:r>
        <w:rPr>
          <w:rFonts w:hint="eastAsia" w:ascii="Times New Roman" w:hAnsi="Times New Roman" w:eastAsia="新宋体"/>
          <w:szCs w:val="21"/>
        </w:rPr>
        <w:t>蒸发吸热实现制冷，使水变成冰。请从微观角度解释，CO</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由气态变为液态这一变化属于物理变化的原因是 </w:t>
      </w:r>
      <w:r>
        <w:rPr>
          <w:rFonts w:hint="eastAsia" w:ascii="Times New Roman" w:hAnsi="Times New Roman" w:eastAsia="新宋体"/>
          <w:szCs w:val="21"/>
          <w:u w:val="single"/>
        </w:rPr>
        <w:t>　   　</w:t>
      </w:r>
      <w:r>
        <w:rPr>
          <w:rFonts w:hint="eastAsia" w:ascii="Times New Roman" w:hAnsi="Times New Roman" w:eastAsia="新宋体"/>
          <w:szCs w:val="21"/>
        </w:rPr>
        <w:t>。</w:t>
      </w:r>
    </w:p>
    <w:p w14:paraId="26792631">
      <w:pPr>
        <w:spacing w:line="360" w:lineRule="auto"/>
        <w:ind w:left="273" w:leftChars="130"/>
      </w:pPr>
      <w:r>
        <w:rPr>
          <w:rFonts w:hint="eastAsia" w:ascii="Times New Roman" w:hAnsi="Times New Roman" w:eastAsia="新宋体"/>
          <w:szCs w:val="21"/>
        </w:rPr>
        <w:t xml:space="preserve">（5）北京冬奥会的理念是“绿色、低碳、可持续发展”。下列做法体现了该理念的是 </w:t>
      </w:r>
      <w:r>
        <w:rPr>
          <w:rFonts w:hint="eastAsia" w:ascii="Times New Roman" w:hAnsi="Times New Roman" w:eastAsia="新宋体"/>
          <w:szCs w:val="21"/>
          <w:u w:val="single"/>
        </w:rPr>
        <w:t>　   　</w:t>
      </w:r>
      <w:r>
        <w:rPr>
          <w:rFonts w:hint="eastAsia" w:ascii="Times New Roman" w:hAnsi="Times New Roman" w:eastAsia="新宋体"/>
          <w:szCs w:val="21"/>
        </w:rPr>
        <w:t>（填字母序号）。</w:t>
      </w:r>
    </w:p>
    <w:p w14:paraId="3E5CD76F">
      <w:pPr>
        <w:spacing w:line="360" w:lineRule="auto"/>
        <w:ind w:left="273" w:leftChars="130"/>
      </w:pPr>
      <w:r>
        <w:rPr>
          <w:rFonts w:hint="eastAsia" w:ascii="Times New Roman" w:hAnsi="Times New Roman" w:eastAsia="新宋体"/>
          <w:szCs w:val="21"/>
        </w:rPr>
        <w:t>A.所有场馆全部使用清洁能源</w:t>
      </w:r>
    </w:p>
    <w:p w14:paraId="2071C007">
      <w:pPr>
        <w:spacing w:line="360" w:lineRule="auto"/>
        <w:ind w:left="273" w:leftChars="130"/>
      </w:pPr>
      <w:r>
        <w:rPr>
          <w:rFonts w:hint="eastAsia" w:ascii="Times New Roman" w:hAnsi="Times New Roman" w:eastAsia="新宋体"/>
          <w:szCs w:val="21"/>
        </w:rPr>
        <w:t>B.利用回收的塑料瓶制得丝线，纺织成冬奥会场馆工作服装</w:t>
      </w:r>
    </w:p>
    <w:p w14:paraId="111A7A8A">
      <w:pPr>
        <w:spacing w:line="360" w:lineRule="auto"/>
        <w:ind w:left="273" w:leftChars="130"/>
      </w:pPr>
      <w:r>
        <w:rPr>
          <w:rFonts w:hint="eastAsia" w:ascii="Times New Roman" w:hAnsi="Times New Roman" w:eastAsia="新宋体"/>
          <w:szCs w:val="21"/>
        </w:rPr>
        <w:t>C．采用CO</w:t>
      </w:r>
      <w:r>
        <w:rPr>
          <w:rFonts w:hint="eastAsia" w:ascii="Times New Roman" w:hAnsi="Times New Roman" w:eastAsia="新宋体"/>
          <w:sz w:val="24"/>
          <w:szCs w:val="24"/>
          <w:vertAlign w:val="subscript"/>
        </w:rPr>
        <w:t>2</w:t>
      </w:r>
      <w:r>
        <w:rPr>
          <w:rFonts w:hint="eastAsia" w:ascii="Times New Roman" w:hAnsi="Times New Roman" w:eastAsia="新宋体"/>
          <w:szCs w:val="21"/>
        </w:rPr>
        <w:t>跨临界直冷制冰技术，将制冰过程吸收的热量回收后用于奥运场馆供热、供电，使碳排放趋近于零</w:t>
      </w:r>
    </w:p>
    <w:p w14:paraId="288C9F64">
      <w:pPr>
        <w:spacing w:line="360" w:lineRule="auto"/>
        <w:ind w:left="273" w:leftChars="130"/>
      </w:pPr>
      <w:r>
        <w:rPr>
          <w:rFonts w:hint="eastAsia" w:ascii="Times New Roman" w:hAnsi="Times New Roman" w:eastAsia="新宋体"/>
          <w:szCs w:val="21"/>
        </w:rPr>
        <w:t>D.通过技术实现“水立方”与“冰立方”自由切换，同一场馆具备开展水上、冰上运动及各类大型活动的能力</w:t>
      </w:r>
    </w:p>
    <w:p w14:paraId="5389869B">
      <w:pPr>
        <w:spacing w:line="360" w:lineRule="auto"/>
        <w:ind w:left="273" w:hanging="273" w:hangingChars="130"/>
      </w:pPr>
      <w:r>
        <w:rPr>
          <w:rFonts w:hint="eastAsia" w:ascii="Times New Roman" w:hAnsi="Times New Roman" w:eastAsia="新宋体"/>
          <w:szCs w:val="21"/>
        </w:rPr>
        <w:t>24．（4分）我国是世界上首个成功试采海域可燃冰的国家。可燃冰主要含有甲烷水合物，具有能量高、燃烧值大等优点，将成为未来新能源。</w:t>
      </w:r>
    </w:p>
    <w:p w14:paraId="7EB2C217">
      <w:pPr>
        <w:spacing w:line="360" w:lineRule="auto"/>
        <w:ind w:left="273" w:leftChars="130"/>
      </w:pPr>
      <w:r>
        <w:rPr>
          <w:rFonts w:hint="eastAsia" w:ascii="Times New Roman" w:hAnsi="Times New Roman" w:eastAsia="新宋体"/>
          <w:szCs w:val="21"/>
        </w:rPr>
        <w:t xml:space="preserve">（1）保持甲烷化学性质的最小粒子是 </w:t>
      </w:r>
      <w:r>
        <w:rPr>
          <w:rFonts w:hint="eastAsia" w:ascii="Times New Roman" w:hAnsi="Times New Roman" w:eastAsia="新宋体"/>
          <w:szCs w:val="21"/>
          <w:u w:val="single"/>
        </w:rPr>
        <w:t>　   　</w:t>
      </w:r>
      <w:r>
        <w:rPr>
          <w:rFonts w:hint="eastAsia" w:ascii="Times New Roman" w:hAnsi="Times New Roman" w:eastAsia="新宋体"/>
          <w:szCs w:val="21"/>
        </w:rPr>
        <w:t>。</w:t>
      </w:r>
    </w:p>
    <w:p w14:paraId="115B552F">
      <w:pPr>
        <w:spacing w:line="360" w:lineRule="auto"/>
        <w:ind w:left="273" w:leftChars="130"/>
      </w:pPr>
      <w:r>
        <w:rPr>
          <w:rFonts w:hint="eastAsia" w:ascii="Times New Roman" w:hAnsi="Times New Roman" w:eastAsia="新宋体"/>
          <w:szCs w:val="21"/>
        </w:rPr>
        <w:t>（2）如图是甲烷在氧气中充分燃烧的微观示意图。</w:t>
      </w:r>
    </w:p>
    <w:p w14:paraId="6C27C003">
      <w:pPr>
        <w:spacing w:line="360" w:lineRule="auto"/>
        <w:ind w:left="273" w:leftChars="130"/>
      </w:pPr>
      <w:r>
        <w:rPr>
          <w:rFonts w:ascii="Times New Roman" w:hAnsi="Times New Roman" w:eastAsia="新宋体"/>
          <w:szCs w:val="21"/>
        </w:rPr>
        <w:pict>
          <v:shape id="_x0000_i1049" o:spt="75" alt="菁优网：http://www.jyeoo.com" type="#_x0000_t75" style="height:85.5pt;width:371.25pt;" filled="f" o:preferrelative="t" stroked="f" coordsize="21600,21600">
            <v:path/>
            <v:fill on="f" focussize="0,0"/>
            <v:stroke on="f" joinstyle="miter"/>
            <v:imagedata r:id="rId35" o:title=""/>
            <o:lock v:ext="edit" aspectratio="t"/>
            <w10:wrap type="none"/>
            <w10:anchorlock/>
          </v:shape>
        </w:pict>
      </w:r>
    </w:p>
    <w:p w14:paraId="0D4FA258">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 xml:space="preserve">图中虚线方框内物质C的微观模型图是 </w:t>
      </w:r>
      <w:r>
        <w:rPr>
          <w:rFonts w:hint="eastAsia" w:ascii="Times New Roman" w:hAnsi="Times New Roman" w:eastAsia="新宋体"/>
          <w:szCs w:val="21"/>
          <w:u w:val="single"/>
        </w:rPr>
        <w:t>　   　</w:t>
      </w:r>
      <w:r>
        <w:rPr>
          <w:rFonts w:hint="eastAsia" w:ascii="Times New Roman" w:hAnsi="Times New Roman" w:eastAsia="新宋体"/>
          <w:szCs w:val="21"/>
        </w:rPr>
        <w:t>（填数字序号）。</w:t>
      </w:r>
    </w:p>
    <w:p w14:paraId="4BEE2D97">
      <w:pPr>
        <w:spacing w:line="360" w:lineRule="auto"/>
        <w:ind w:left="273" w:leftChars="130"/>
      </w:pPr>
      <w:r>
        <w:rPr>
          <w:rFonts w:ascii="Times New Roman" w:hAnsi="Times New Roman" w:eastAsia="新宋体"/>
          <w:szCs w:val="21"/>
        </w:rPr>
        <w:pict>
          <v:shape id="_x0000_i1050" o:spt="75" alt="菁优网：http://www.jyeoo.com" type="#_x0000_t75" style="height:47.25pt;width:195pt;" filled="f" o:preferrelative="t" stroked="f" coordsize="21600,21600">
            <v:path/>
            <v:fill on="f" focussize="0,0"/>
            <v:stroke on="f" joinstyle="miter"/>
            <v:imagedata r:id="rId36" o:title=""/>
            <o:lock v:ext="edit" aspectratio="t"/>
            <w10:wrap type="none"/>
            <w10:anchorlock/>
          </v:shape>
        </w:pict>
      </w:r>
    </w:p>
    <w:p w14:paraId="01136B4F">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 xml:space="preserve">参加反应的物质A与B的化学计量数之比是 </w:t>
      </w:r>
      <w:r>
        <w:rPr>
          <w:rFonts w:hint="eastAsia" w:ascii="Times New Roman" w:hAnsi="Times New Roman" w:eastAsia="新宋体"/>
          <w:szCs w:val="21"/>
          <w:u w:val="single"/>
        </w:rPr>
        <w:t>　   　</w:t>
      </w:r>
      <w:r>
        <w:rPr>
          <w:rFonts w:hint="eastAsia" w:ascii="Times New Roman" w:hAnsi="Times New Roman" w:eastAsia="新宋体"/>
          <w:szCs w:val="21"/>
        </w:rPr>
        <w:t>。</w:t>
      </w:r>
    </w:p>
    <w:p w14:paraId="0EFFC35E">
      <w:pPr>
        <w:spacing w:line="360" w:lineRule="auto"/>
        <w:ind w:left="273" w:leftChars="130"/>
      </w:pPr>
      <w:r>
        <w:rPr>
          <w:rFonts w:hint="eastAsia" w:ascii="Times New Roman" w:hAnsi="Times New Roman" w:eastAsia="新宋体"/>
          <w:szCs w:val="21"/>
        </w:rPr>
        <w:t xml:space="preserve">（3）甲烷与空气的混合气体点燃可能发生爆炸，因此点燃甲烷前，应该先 </w:t>
      </w:r>
      <w:r>
        <w:rPr>
          <w:rFonts w:hint="eastAsia" w:ascii="Times New Roman" w:hAnsi="Times New Roman" w:eastAsia="新宋体"/>
          <w:szCs w:val="21"/>
          <w:u w:val="single"/>
        </w:rPr>
        <w:t>　   　</w:t>
      </w:r>
      <w:r>
        <w:rPr>
          <w:rFonts w:hint="eastAsia" w:ascii="Times New Roman" w:hAnsi="Times New Roman" w:eastAsia="新宋体"/>
          <w:szCs w:val="21"/>
        </w:rPr>
        <w:t>。</w:t>
      </w:r>
    </w:p>
    <w:p w14:paraId="18975D5D">
      <w:pPr>
        <w:spacing w:line="360" w:lineRule="auto"/>
        <w:ind w:left="273" w:hanging="273" w:hangingChars="130"/>
      </w:pPr>
      <w:r>
        <w:rPr>
          <w:rFonts w:hint="eastAsia" w:ascii="Times New Roman" w:hAnsi="Times New Roman" w:eastAsia="新宋体"/>
          <w:szCs w:val="21"/>
        </w:rPr>
        <w:t>25．（6分）A～E为初中化学的常见物质，它们由H、C、O、Cl、Ca元素中的两种或三种组成，其中B、C、D、E物质类别不同，A是造成温室效应的主要气体。它们之间的关系如图所示（图中“一”表示能相互反应，“→”表示一步转化关系，部分反应物、生成物及反应条件已略去），回答下列问题。</w:t>
      </w:r>
    </w:p>
    <w:p w14:paraId="13EF9EE6">
      <w:pPr>
        <w:spacing w:line="360" w:lineRule="auto"/>
        <w:ind w:left="273" w:leftChars="130"/>
      </w:pPr>
      <w:r>
        <w:rPr>
          <w:rFonts w:hint="eastAsia" w:ascii="Times New Roman" w:hAnsi="Times New Roman" w:eastAsia="新宋体"/>
          <w:szCs w:val="21"/>
        </w:rPr>
        <w:t xml:space="preserve">（1）A物质呈固态时叫做 </w:t>
      </w:r>
      <w:r>
        <w:rPr>
          <w:rFonts w:hint="eastAsia" w:ascii="Times New Roman" w:hAnsi="Times New Roman" w:eastAsia="新宋体"/>
          <w:szCs w:val="21"/>
          <w:u w:val="single"/>
        </w:rPr>
        <w:t>　   　</w:t>
      </w:r>
      <w:r>
        <w:rPr>
          <w:rFonts w:hint="eastAsia" w:ascii="Times New Roman" w:hAnsi="Times New Roman" w:eastAsia="新宋体"/>
          <w:szCs w:val="21"/>
        </w:rPr>
        <w:t xml:space="preserve">，B的化学式是 </w:t>
      </w:r>
      <w:r>
        <w:rPr>
          <w:rFonts w:hint="eastAsia" w:ascii="Times New Roman" w:hAnsi="Times New Roman" w:eastAsia="新宋体"/>
          <w:szCs w:val="21"/>
          <w:u w:val="single"/>
        </w:rPr>
        <w:t>　   　</w:t>
      </w:r>
      <w:r>
        <w:rPr>
          <w:rFonts w:hint="eastAsia" w:ascii="Times New Roman" w:hAnsi="Times New Roman" w:eastAsia="新宋体"/>
          <w:szCs w:val="21"/>
        </w:rPr>
        <w:t>。</w:t>
      </w:r>
    </w:p>
    <w:p w14:paraId="2261D0CE">
      <w:pPr>
        <w:spacing w:line="360" w:lineRule="auto"/>
        <w:ind w:left="273" w:leftChars="130"/>
      </w:pPr>
      <w:r>
        <w:rPr>
          <w:rFonts w:hint="eastAsia" w:ascii="Times New Roman" w:hAnsi="Times New Roman" w:eastAsia="新宋体"/>
          <w:szCs w:val="21"/>
        </w:rPr>
        <w:t xml:space="preserve">（2）C的物质类别是 </w:t>
      </w:r>
      <w:r>
        <w:rPr>
          <w:rFonts w:hint="eastAsia" w:ascii="Times New Roman" w:hAnsi="Times New Roman" w:eastAsia="新宋体"/>
          <w:szCs w:val="21"/>
          <w:u w:val="single"/>
        </w:rPr>
        <w:t>　   　</w:t>
      </w:r>
      <w:r>
        <w:rPr>
          <w:rFonts w:hint="eastAsia" w:ascii="Times New Roman" w:hAnsi="Times New Roman" w:eastAsia="新宋体"/>
          <w:szCs w:val="21"/>
        </w:rPr>
        <w:t>。</w:t>
      </w:r>
    </w:p>
    <w:p w14:paraId="03EAE672">
      <w:pPr>
        <w:spacing w:line="360" w:lineRule="auto"/>
        <w:ind w:left="273" w:leftChars="130"/>
      </w:pPr>
      <w:r>
        <w:rPr>
          <w:rFonts w:hint="eastAsia" w:ascii="Times New Roman" w:hAnsi="Times New Roman" w:eastAsia="新宋体"/>
          <w:szCs w:val="21"/>
        </w:rPr>
        <w:t xml:space="preserve">（3）A与E反应的化学方程式是 </w:t>
      </w:r>
      <w:r>
        <w:rPr>
          <w:rFonts w:hint="eastAsia" w:ascii="Times New Roman" w:hAnsi="Times New Roman" w:eastAsia="新宋体"/>
          <w:szCs w:val="21"/>
          <w:u w:val="single"/>
        </w:rPr>
        <w:t>　   　</w:t>
      </w:r>
      <w:r>
        <w:rPr>
          <w:rFonts w:hint="eastAsia" w:ascii="Times New Roman" w:hAnsi="Times New Roman" w:eastAsia="新宋体"/>
          <w:szCs w:val="21"/>
        </w:rPr>
        <w:t>。</w:t>
      </w:r>
    </w:p>
    <w:p w14:paraId="2D2624A2">
      <w:pPr>
        <w:spacing w:line="360" w:lineRule="auto"/>
        <w:ind w:left="273" w:leftChars="130"/>
      </w:pPr>
      <w:r>
        <w:rPr>
          <w:rFonts w:hint="eastAsia" w:ascii="Times New Roman" w:hAnsi="Times New Roman" w:eastAsia="新宋体"/>
          <w:szCs w:val="21"/>
        </w:rPr>
        <w:t xml:space="preserve">（4）如图发生的所有反应，一定不涉及的基本反应类型是 </w:t>
      </w:r>
      <w:r>
        <w:rPr>
          <w:rFonts w:hint="eastAsia" w:ascii="Times New Roman" w:hAnsi="Times New Roman" w:eastAsia="新宋体"/>
          <w:szCs w:val="21"/>
          <w:u w:val="single"/>
        </w:rPr>
        <w:t>　   　</w:t>
      </w:r>
      <w:r>
        <w:rPr>
          <w:rFonts w:hint="eastAsia" w:ascii="Times New Roman" w:hAnsi="Times New Roman" w:eastAsia="新宋体"/>
          <w:szCs w:val="21"/>
        </w:rPr>
        <w:t>。</w:t>
      </w:r>
    </w:p>
    <w:p w14:paraId="7503754F">
      <w:pPr>
        <w:spacing w:line="360" w:lineRule="auto"/>
        <w:ind w:left="273" w:leftChars="130"/>
      </w:pPr>
      <w:r>
        <w:rPr>
          <w:rFonts w:ascii="Times New Roman" w:hAnsi="Times New Roman" w:eastAsia="新宋体"/>
          <w:szCs w:val="21"/>
        </w:rPr>
        <w:pict>
          <v:shape id="_x0000_i1051" o:spt="75" alt="菁优网：http://www.jyeoo.com" type="#_x0000_t75" style="height:128.25pt;width:128.25pt;" filled="f" o:preferrelative="t" stroked="f" coordsize="21600,21600">
            <v:path/>
            <v:fill on="f" focussize="0,0"/>
            <v:stroke on="f" joinstyle="miter"/>
            <v:imagedata r:id="rId37" o:title=""/>
            <o:lock v:ext="edit" aspectratio="t"/>
            <w10:wrap type="none"/>
            <w10:anchorlock/>
          </v:shape>
        </w:pict>
      </w:r>
    </w:p>
    <w:p w14:paraId="01F2BDAC">
      <w:pPr>
        <w:spacing w:line="360" w:lineRule="auto"/>
      </w:pPr>
      <w:r>
        <w:rPr>
          <w:rFonts w:hint="eastAsia" w:ascii="Times New Roman" w:hAnsi="Times New Roman" w:eastAsia="新宋体"/>
          <w:b/>
          <w:szCs w:val="21"/>
        </w:rPr>
        <w:t>三、简答题（本大题共2小题，每个化学方程式2分，其余每空1分，共12分）</w:t>
      </w:r>
    </w:p>
    <w:p w14:paraId="002E9081">
      <w:pPr>
        <w:spacing w:line="360" w:lineRule="auto"/>
        <w:ind w:left="273" w:hanging="273" w:hangingChars="130"/>
      </w:pPr>
      <w:r>
        <w:rPr>
          <w:rFonts w:hint="eastAsia" w:ascii="Times New Roman" w:hAnsi="Times New Roman" w:eastAsia="新宋体"/>
          <w:szCs w:val="21"/>
        </w:rPr>
        <w:t>26．（5分）“天宫课堂”由中国航天员担任“太空教师”，以青少年为主要对象，采取天地协同互动方式进行太空授课。课堂上演示了许多有趣的实验。</w:t>
      </w:r>
    </w:p>
    <w:p w14:paraId="74D716B3">
      <w:pPr>
        <w:spacing w:line="360" w:lineRule="auto"/>
        <w:ind w:left="273" w:leftChars="130"/>
      </w:pPr>
      <w:r>
        <w:rPr>
          <w:rFonts w:ascii="Times New Roman" w:hAnsi="Times New Roman" w:eastAsia="新宋体"/>
          <w:szCs w:val="21"/>
        </w:rPr>
        <w:pict>
          <v:shape id="_x0000_i1052" o:spt="75" alt="菁优网：http://www.jyeoo.com" type="#_x0000_t75" style="height:78pt;width:264.75pt;" filled="f" o:preferrelative="t" stroked="f" coordsize="21600,21600">
            <v:path/>
            <v:fill on="f" focussize="0,0"/>
            <v:stroke on="f" joinstyle="miter"/>
            <v:imagedata r:id="rId38" o:title=""/>
            <o:lock v:ext="edit" aspectratio="t"/>
            <w10:wrap type="none"/>
            <w10:anchorlock/>
          </v:shape>
        </w:pict>
      </w:r>
    </w:p>
    <w:p w14:paraId="4A75A1F9">
      <w:pPr>
        <w:spacing w:line="360" w:lineRule="auto"/>
        <w:ind w:left="273" w:leftChars="130"/>
      </w:pPr>
      <w:r>
        <w:rPr>
          <w:rFonts w:hint="eastAsia" w:ascii="Times New Roman" w:hAnsi="Times New Roman" w:eastAsia="新宋体"/>
          <w:szCs w:val="21"/>
        </w:rPr>
        <w:t xml:space="preserve">（1）水球光学实验使用了“人造空气”，“人造空气”中氧气、氮气、二氧化碳的体积分数分别为21%、78%、0.7%。上述气体与在空气中含量相同的是 </w:t>
      </w:r>
      <w:r>
        <w:rPr>
          <w:rFonts w:hint="eastAsia" w:ascii="Times New Roman" w:hAnsi="Times New Roman" w:eastAsia="新宋体"/>
          <w:szCs w:val="21"/>
          <w:u w:val="single"/>
        </w:rPr>
        <w:t>　   　</w:t>
      </w:r>
      <w:r>
        <w:rPr>
          <w:rFonts w:hint="eastAsia" w:ascii="Times New Roman" w:hAnsi="Times New Roman" w:eastAsia="新宋体"/>
          <w:szCs w:val="21"/>
        </w:rPr>
        <w:t>。</w:t>
      </w:r>
    </w:p>
    <w:p w14:paraId="29DAE476">
      <w:pPr>
        <w:spacing w:line="360" w:lineRule="auto"/>
        <w:ind w:left="273" w:leftChars="130"/>
      </w:pPr>
      <w:r>
        <w:rPr>
          <w:rFonts w:hint="eastAsia" w:ascii="Times New Roman" w:hAnsi="Times New Roman" w:eastAsia="新宋体"/>
          <w:szCs w:val="21"/>
        </w:rPr>
        <w:t xml:space="preserve">（2）太空“冰雪”实验：从一个袋子中缓缓挤出一个圆圆的液体球，随后用沾有晶体粉末的小棒触碰一下，液体球迅速“结冰”，成为一个通体洁白的“冰球”悬浮在空中。液体球“结冰”实际是溶液中析出了晶体。无论降温结晶还是蒸发结晶，饱和溶液析出晶体后，一定减小的是 </w:t>
      </w:r>
      <w:r>
        <w:rPr>
          <w:rFonts w:hint="eastAsia" w:ascii="Times New Roman" w:hAnsi="Times New Roman" w:eastAsia="新宋体"/>
          <w:szCs w:val="21"/>
          <w:u w:val="single"/>
        </w:rPr>
        <w:t>　   　</w:t>
      </w:r>
      <w:r>
        <w:rPr>
          <w:rFonts w:hint="eastAsia" w:ascii="Times New Roman" w:hAnsi="Times New Roman" w:eastAsia="新宋体"/>
          <w:szCs w:val="21"/>
        </w:rPr>
        <w:t>（填字母序号）。</w:t>
      </w:r>
    </w:p>
    <w:p w14:paraId="33D4B38B">
      <w:pPr>
        <w:spacing w:line="360" w:lineRule="auto"/>
        <w:ind w:left="273" w:leftChars="130"/>
      </w:pPr>
      <w:r>
        <w:rPr>
          <w:rFonts w:hint="eastAsia" w:ascii="Times New Roman" w:hAnsi="Times New Roman" w:eastAsia="新宋体"/>
          <w:szCs w:val="21"/>
        </w:rPr>
        <w:t>A.溶质质量</w:t>
      </w:r>
    </w:p>
    <w:p w14:paraId="368A85B8">
      <w:pPr>
        <w:spacing w:line="360" w:lineRule="auto"/>
        <w:ind w:left="273" w:leftChars="130"/>
      </w:pPr>
      <w:r>
        <w:rPr>
          <w:rFonts w:hint="eastAsia" w:ascii="Times New Roman" w:hAnsi="Times New Roman" w:eastAsia="新宋体"/>
          <w:szCs w:val="21"/>
        </w:rPr>
        <w:t>B.溶剂质量</w:t>
      </w:r>
    </w:p>
    <w:p w14:paraId="10597075">
      <w:pPr>
        <w:spacing w:line="360" w:lineRule="auto"/>
        <w:ind w:left="273" w:leftChars="130"/>
      </w:pPr>
      <w:r>
        <w:rPr>
          <w:rFonts w:hint="eastAsia" w:ascii="Times New Roman" w:hAnsi="Times New Roman" w:eastAsia="新宋体"/>
          <w:szCs w:val="21"/>
        </w:rPr>
        <w:t>C.溶质的质量分数</w:t>
      </w:r>
    </w:p>
    <w:p w14:paraId="41725CF7">
      <w:pPr>
        <w:spacing w:line="360" w:lineRule="auto"/>
        <w:ind w:left="273" w:leftChars="130"/>
      </w:pPr>
      <w:r>
        <w:rPr>
          <w:rFonts w:hint="eastAsia" w:ascii="Times New Roman" w:hAnsi="Times New Roman" w:eastAsia="新宋体"/>
          <w:szCs w:val="21"/>
        </w:rPr>
        <w:t>（3）地面分课堂的同学提出问题：“在空间站里，氧气和二氧化碳是怎么循环的呢？”如图展示了空间站中氧气和二氧化碳的循环流程。</w:t>
      </w:r>
    </w:p>
    <w:p w14:paraId="03632855">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 xml:space="preserve">在氧气生成系统中，运用电解水的方法制氧气，反应的化学方程式是 </w:t>
      </w:r>
      <w:r>
        <w:rPr>
          <w:rFonts w:hint="eastAsia" w:ascii="Times New Roman" w:hAnsi="Times New Roman" w:eastAsia="新宋体"/>
          <w:szCs w:val="21"/>
          <w:u w:val="single"/>
        </w:rPr>
        <w:t>　   　</w:t>
      </w:r>
      <w:r>
        <w:rPr>
          <w:rFonts w:hint="eastAsia" w:ascii="Times New Roman" w:hAnsi="Times New Roman" w:eastAsia="新宋体"/>
          <w:szCs w:val="21"/>
        </w:rPr>
        <w:t>。</w:t>
      </w:r>
    </w:p>
    <w:p w14:paraId="71D5B5D1">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 xml:space="preserve">该流程中，理论上进入氧气生成系统发生电解的水与萨巴蒂尔反应系统中生成的水质量比是 </w:t>
      </w:r>
      <w:r>
        <w:rPr>
          <w:rFonts w:hint="eastAsia" w:ascii="Times New Roman" w:hAnsi="Times New Roman" w:eastAsia="新宋体"/>
          <w:szCs w:val="21"/>
          <w:u w:val="single"/>
        </w:rPr>
        <w:t>　   　</w:t>
      </w:r>
      <w:r>
        <w:rPr>
          <w:rFonts w:hint="eastAsia" w:ascii="Times New Roman" w:hAnsi="Times New Roman" w:eastAsia="新宋体"/>
          <w:szCs w:val="21"/>
        </w:rPr>
        <w:t>。</w:t>
      </w:r>
    </w:p>
    <w:p w14:paraId="462EFADA">
      <w:pPr>
        <w:spacing w:line="360" w:lineRule="auto"/>
        <w:ind w:left="273" w:hanging="273" w:hangingChars="130"/>
      </w:pPr>
      <w:r>
        <w:rPr>
          <w:rFonts w:hint="eastAsia" w:ascii="Times New Roman" w:hAnsi="Times New Roman" w:eastAsia="新宋体"/>
          <w:szCs w:val="21"/>
        </w:rPr>
        <w:t>27．（7分）某工厂生产硼砂产生的固体废料中，主要含有MgCO</w:t>
      </w:r>
      <w:r>
        <w:rPr>
          <w:rFonts w:hint="eastAsia" w:ascii="Times New Roman" w:hAnsi="Times New Roman" w:eastAsia="新宋体"/>
          <w:sz w:val="24"/>
          <w:szCs w:val="24"/>
          <w:vertAlign w:val="subscript"/>
        </w:rPr>
        <w:t>3</w:t>
      </w: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、SiO</w:t>
      </w:r>
      <w:r>
        <w:rPr>
          <w:rFonts w:hint="eastAsia" w:ascii="Times New Roman" w:hAnsi="Times New Roman" w:eastAsia="新宋体"/>
          <w:sz w:val="24"/>
          <w:szCs w:val="24"/>
          <w:vertAlign w:val="subscript"/>
        </w:rPr>
        <w:t>2</w:t>
      </w:r>
      <w:r>
        <w:rPr>
          <w:rFonts w:hint="eastAsia" w:ascii="Times New Roman" w:hAnsi="Times New Roman" w:eastAsia="新宋体"/>
          <w:szCs w:val="21"/>
        </w:rPr>
        <w:t>、Al</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和Fe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等，其中MgCO</w:t>
      </w:r>
      <w:r>
        <w:rPr>
          <w:rFonts w:hint="eastAsia" w:ascii="Times New Roman" w:hAnsi="Times New Roman" w:eastAsia="新宋体"/>
          <w:sz w:val="24"/>
          <w:szCs w:val="24"/>
          <w:vertAlign w:val="subscript"/>
        </w:rPr>
        <w:t>3</w:t>
      </w:r>
      <w:r>
        <w:rPr>
          <w:rFonts w:hint="eastAsia" w:ascii="Times New Roman" w:hAnsi="Times New Roman" w:eastAsia="新宋体"/>
          <w:szCs w:val="21"/>
        </w:rPr>
        <w:t>质量分数为63%。用该固体废料回收镁的工艺流程如下：</w:t>
      </w:r>
    </w:p>
    <w:p w14:paraId="5263AD41">
      <w:pPr>
        <w:spacing w:line="360" w:lineRule="auto"/>
        <w:ind w:left="273" w:leftChars="130"/>
      </w:pPr>
      <w:r>
        <w:rPr>
          <w:rFonts w:ascii="Times New Roman" w:hAnsi="Times New Roman" w:eastAsia="新宋体"/>
          <w:szCs w:val="21"/>
        </w:rPr>
        <w:pict>
          <v:shape id="_x0000_i1053" o:spt="75" alt="菁优网：http://www.jyeoo.com" type="#_x0000_t75" style="height:126.75pt;width:508.5pt;" filled="f" o:preferrelative="t" stroked="f" coordsize="21600,21600">
            <v:path/>
            <v:fill on="f" focussize="0,0"/>
            <v:stroke on="f" joinstyle="miter"/>
            <v:imagedata r:id="rId39" o:title=""/>
            <o:lock v:ext="edit" aspectratio="t"/>
            <w10:wrap type="none"/>
            <w10:anchorlock/>
          </v:shape>
        </w:pict>
      </w:r>
    </w:p>
    <w:p w14:paraId="254D6289">
      <w:pPr>
        <w:spacing w:line="360" w:lineRule="auto"/>
        <w:ind w:left="273" w:leftChars="130"/>
      </w:pPr>
      <w:r>
        <w:rPr>
          <w:rFonts w:hint="eastAsia" w:ascii="Times New Roman" w:hAnsi="Times New Roman" w:eastAsia="新宋体"/>
          <w:szCs w:val="21"/>
        </w:rPr>
        <w:t xml:space="preserve">（1）操作Ⅰ的名称是 </w:t>
      </w:r>
      <w:r>
        <w:rPr>
          <w:rFonts w:hint="eastAsia" w:ascii="Times New Roman" w:hAnsi="Times New Roman" w:eastAsia="新宋体"/>
          <w:szCs w:val="21"/>
          <w:u w:val="single"/>
        </w:rPr>
        <w:t>　   　</w:t>
      </w:r>
      <w:r>
        <w:rPr>
          <w:rFonts w:hint="eastAsia" w:ascii="Times New Roman" w:hAnsi="Times New Roman" w:eastAsia="新宋体"/>
          <w:szCs w:val="21"/>
        </w:rPr>
        <w:t>。</w:t>
      </w:r>
    </w:p>
    <w:p w14:paraId="6758CCBF">
      <w:pPr>
        <w:spacing w:line="360" w:lineRule="auto"/>
        <w:ind w:left="273" w:leftChars="130"/>
      </w:pPr>
      <w:r>
        <w:rPr>
          <w:rFonts w:hint="eastAsia" w:ascii="Times New Roman" w:hAnsi="Times New Roman" w:eastAsia="新宋体"/>
          <w:szCs w:val="21"/>
        </w:rPr>
        <w:t xml:space="preserve">（2）“酸浸”时，试剂A的化学式是 </w:t>
      </w:r>
      <w:r>
        <w:rPr>
          <w:rFonts w:hint="eastAsia" w:ascii="Times New Roman" w:hAnsi="Times New Roman" w:eastAsia="新宋体"/>
          <w:szCs w:val="21"/>
          <w:u w:val="single"/>
        </w:rPr>
        <w:t>　   　</w:t>
      </w:r>
      <w:r>
        <w:rPr>
          <w:rFonts w:hint="eastAsia" w:ascii="Times New Roman" w:hAnsi="Times New Roman" w:eastAsia="新宋体"/>
          <w:szCs w:val="21"/>
        </w:rPr>
        <w:t xml:space="preserve">，为加快酸浸速率，可采取的措施是 </w:t>
      </w:r>
      <w:r>
        <w:rPr>
          <w:rFonts w:hint="eastAsia" w:ascii="Times New Roman" w:hAnsi="Times New Roman" w:eastAsia="新宋体"/>
          <w:szCs w:val="21"/>
          <w:u w:val="single"/>
        </w:rPr>
        <w:t>　   　</w:t>
      </w:r>
      <w:r>
        <w:rPr>
          <w:rFonts w:hint="eastAsia" w:ascii="Times New Roman" w:hAnsi="Times New Roman" w:eastAsia="新宋体"/>
          <w:szCs w:val="21"/>
        </w:rPr>
        <w:t>（写一条即可）。</w:t>
      </w:r>
    </w:p>
    <w:p w14:paraId="22E2CDF3">
      <w:pPr>
        <w:spacing w:line="360" w:lineRule="auto"/>
        <w:ind w:left="273" w:leftChars="130"/>
      </w:pPr>
      <w:r>
        <w:rPr>
          <w:rFonts w:hint="eastAsia" w:ascii="Times New Roman" w:hAnsi="Times New Roman" w:eastAsia="新宋体"/>
          <w:szCs w:val="21"/>
        </w:rPr>
        <w:t xml:space="preserve">（3）滤液a中的阳离子是 </w:t>
      </w:r>
      <w:r>
        <w:rPr>
          <w:rFonts w:hint="eastAsia" w:ascii="Times New Roman" w:hAnsi="Times New Roman" w:eastAsia="新宋体"/>
          <w:szCs w:val="21"/>
          <w:u w:val="single"/>
        </w:rPr>
        <w:t>　   　</w:t>
      </w:r>
      <w:r>
        <w:rPr>
          <w:rFonts w:hint="eastAsia" w:ascii="Times New Roman" w:hAnsi="Times New Roman" w:eastAsia="新宋体"/>
          <w:szCs w:val="21"/>
        </w:rPr>
        <w:t>。</w:t>
      </w:r>
    </w:p>
    <w:p w14:paraId="2C2AE948">
      <w:pPr>
        <w:spacing w:line="360" w:lineRule="auto"/>
        <w:ind w:left="273" w:leftChars="130"/>
      </w:pPr>
      <w:r>
        <w:rPr>
          <w:rFonts w:hint="eastAsia" w:ascii="Times New Roman" w:hAnsi="Times New Roman" w:eastAsia="新宋体"/>
          <w:szCs w:val="21"/>
        </w:rPr>
        <w:t xml:space="preserve">（4）“沉镁”时发生反应的化学方程式是 </w:t>
      </w:r>
      <w:r>
        <w:rPr>
          <w:rFonts w:hint="eastAsia" w:ascii="Times New Roman" w:hAnsi="Times New Roman" w:eastAsia="新宋体"/>
          <w:szCs w:val="21"/>
          <w:u w:val="single"/>
        </w:rPr>
        <w:t>　   　</w:t>
      </w:r>
      <w:r>
        <w:rPr>
          <w:rFonts w:hint="eastAsia" w:ascii="Times New Roman" w:hAnsi="Times New Roman" w:eastAsia="新宋体"/>
          <w:szCs w:val="21"/>
        </w:rPr>
        <w:t>。</w:t>
      </w:r>
    </w:p>
    <w:p w14:paraId="168BF39F">
      <w:pPr>
        <w:spacing w:line="360" w:lineRule="auto"/>
        <w:ind w:left="273" w:leftChars="130"/>
      </w:pPr>
      <w:r>
        <w:rPr>
          <w:rFonts w:hint="eastAsia" w:ascii="Times New Roman" w:hAnsi="Times New Roman" w:eastAsia="新宋体"/>
          <w:szCs w:val="21"/>
        </w:rPr>
        <w:t xml:space="preserve">（5）若流程中镁的总损耗为10%，则100t的固体废料可回收镁的质量是 </w:t>
      </w:r>
      <w:r>
        <w:rPr>
          <w:rFonts w:hint="eastAsia" w:ascii="Times New Roman" w:hAnsi="Times New Roman" w:eastAsia="新宋体"/>
          <w:szCs w:val="21"/>
          <w:u w:val="single"/>
        </w:rPr>
        <w:t>　   　</w:t>
      </w:r>
      <w:r>
        <w:rPr>
          <w:rFonts w:hint="eastAsia" w:ascii="Times New Roman" w:hAnsi="Times New Roman" w:eastAsia="新宋体"/>
          <w:szCs w:val="21"/>
        </w:rPr>
        <w:t>。</w:t>
      </w:r>
    </w:p>
    <w:p w14:paraId="1FC63677">
      <w:pPr>
        <w:spacing w:line="360" w:lineRule="auto"/>
      </w:pPr>
      <w:r>
        <w:rPr>
          <w:rFonts w:hint="eastAsia" w:ascii="Times New Roman" w:hAnsi="Times New Roman" w:eastAsia="新宋体"/>
          <w:b/>
          <w:szCs w:val="21"/>
        </w:rPr>
        <w:t>四、实验探究题（本大题共2小题，每个化学方程式2分，其余每空1分，共16分）</w:t>
      </w:r>
    </w:p>
    <w:p w14:paraId="1031235F">
      <w:pPr>
        <w:spacing w:line="360" w:lineRule="auto"/>
        <w:ind w:left="273" w:hanging="273" w:hangingChars="130"/>
      </w:pPr>
      <w:r>
        <w:rPr>
          <w:rFonts w:hint="eastAsia" w:ascii="Times New Roman" w:hAnsi="Times New Roman" w:eastAsia="新宋体"/>
          <w:szCs w:val="21"/>
        </w:rPr>
        <w:t>28．（8分）在实验室里，利用如图实验装置制取有关气体。</w:t>
      </w:r>
    </w:p>
    <w:p w14:paraId="312DA3D4">
      <w:pPr>
        <w:spacing w:line="360" w:lineRule="auto"/>
        <w:ind w:left="273" w:leftChars="130"/>
      </w:pPr>
      <w:r>
        <w:rPr>
          <w:rFonts w:ascii="Times New Roman" w:hAnsi="Times New Roman" w:eastAsia="新宋体"/>
          <w:szCs w:val="21"/>
        </w:rPr>
        <w:pict>
          <v:shape id="_x0000_i1054" o:spt="75" alt="菁优网：http://www.jyeoo.com" type="#_x0000_t75" style="height:129pt;width:501.75pt;" filled="f" o:preferrelative="t" stroked="f" coordsize="21600,21600">
            <v:path/>
            <v:fill on="f" focussize="0,0"/>
            <v:stroke on="f" joinstyle="miter"/>
            <v:imagedata r:id="rId40" o:title=""/>
            <o:lock v:ext="edit" aspectratio="t"/>
            <w10:wrap type="none"/>
            <w10:anchorlock/>
          </v:shape>
        </w:pict>
      </w:r>
    </w:p>
    <w:p w14:paraId="63A97FFA">
      <w:pPr>
        <w:spacing w:line="360" w:lineRule="auto"/>
        <w:ind w:left="273" w:leftChars="130"/>
      </w:pPr>
      <w:r>
        <w:rPr>
          <w:rFonts w:hint="eastAsia" w:ascii="Times New Roman" w:hAnsi="Times New Roman" w:eastAsia="新宋体"/>
          <w:szCs w:val="21"/>
        </w:rPr>
        <w:t xml:space="preserve">（1）图中仪器a的名称是 </w:t>
      </w:r>
      <w:r>
        <w:rPr>
          <w:rFonts w:hint="eastAsia" w:ascii="Times New Roman" w:hAnsi="Times New Roman" w:eastAsia="新宋体"/>
          <w:szCs w:val="21"/>
          <w:u w:val="single"/>
        </w:rPr>
        <w:t>　   　</w:t>
      </w:r>
      <w:r>
        <w:rPr>
          <w:rFonts w:hint="eastAsia" w:ascii="Times New Roman" w:hAnsi="Times New Roman" w:eastAsia="新宋体"/>
          <w:szCs w:val="21"/>
        </w:rPr>
        <w:t>。</w:t>
      </w:r>
    </w:p>
    <w:p w14:paraId="7493E08C">
      <w:pPr>
        <w:spacing w:line="360" w:lineRule="auto"/>
        <w:ind w:left="273" w:leftChars="130"/>
      </w:pPr>
      <w:r>
        <w:rPr>
          <w:rFonts w:hint="eastAsia" w:ascii="Times New Roman" w:hAnsi="Times New Roman" w:eastAsia="新宋体"/>
          <w:szCs w:val="21"/>
        </w:rPr>
        <w:t xml:space="preserve">（2）实验室用A装置制备氧气，应选择的药品是 </w:t>
      </w:r>
      <w:r>
        <w:rPr>
          <w:rFonts w:hint="eastAsia" w:ascii="Times New Roman" w:hAnsi="Times New Roman" w:eastAsia="新宋体"/>
          <w:szCs w:val="21"/>
          <w:u w:val="single"/>
        </w:rPr>
        <w:t>　   　</w:t>
      </w:r>
      <w:r>
        <w:rPr>
          <w:rFonts w:hint="eastAsia" w:ascii="Times New Roman" w:hAnsi="Times New Roman" w:eastAsia="新宋体"/>
          <w:szCs w:val="21"/>
        </w:rPr>
        <w:t>（填数字序号）。</w:t>
      </w:r>
    </w:p>
    <w:p w14:paraId="7AA57589">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氯酸钾和二氧化锰</w:t>
      </w:r>
    </w:p>
    <w:p w14:paraId="7E5A4109">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过氧化氢溶液和二氧化锰</w:t>
      </w:r>
    </w:p>
    <w:p w14:paraId="69254AA1">
      <w:pPr>
        <w:spacing w:line="360" w:lineRule="auto"/>
        <w:ind w:left="273" w:leftChars="130"/>
      </w:pPr>
      <w:r>
        <w:rPr>
          <w:rFonts w:hint="eastAsia" w:ascii="Times New Roman" w:hAnsi="Times New Roman" w:eastAsia="新宋体"/>
          <w:szCs w:val="21"/>
        </w:rPr>
        <w:t xml:space="preserve">（3）实验室用大理石和稀盐酸反应制取二氧化碳，反应的化学方程式是 </w:t>
      </w:r>
      <w:r>
        <w:rPr>
          <w:rFonts w:hint="eastAsia" w:ascii="Times New Roman" w:hAnsi="Times New Roman" w:eastAsia="新宋体"/>
          <w:szCs w:val="21"/>
          <w:u w:val="single"/>
        </w:rPr>
        <w:t>　   　</w:t>
      </w:r>
      <w:r>
        <w:rPr>
          <w:rFonts w:hint="eastAsia" w:ascii="Times New Roman" w:hAnsi="Times New Roman" w:eastAsia="新宋体"/>
          <w:szCs w:val="21"/>
        </w:rPr>
        <w:t xml:space="preserve">。B、C、D装置均可用作制取二氧化碳的发生装置，D装置与B、C装置相比，其突出优点是 </w:t>
      </w:r>
      <w:r>
        <w:rPr>
          <w:rFonts w:hint="eastAsia" w:ascii="Times New Roman" w:hAnsi="Times New Roman" w:eastAsia="新宋体"/>
          <w:szCs w:val="21"/>
          <w:u w:val="single"/>
        </w:rPr>
        <w:t>　   　</w:t>
      </w:r>
      <w:r>
        <w:rPr>
          <w:rFonts w:hint="eastAsia" w:ascii="Times New Roman" w:hAnsi="Times New Roman" w:eastAsia="新宋体"/>
          <w:szCs w:val="21"/>
        </w:rPr>
        <w:t xml:space="preserve">。若选择H装置采用排空气法收集二氧化碳，验满的方法是 </w:t>
      </w:r>
      <w:r>
        <w:rPr>
          <w:rFonts w:hint="eastAsia" w:ascii="Times New Roman" w:hAnsi="Times New Roman" w:eastAsia="新宋体"/>
          <w:szCs w:val="21"/>
          <w:u w:val="single"/>
        </w:rPr>
        <w:t>　   　</w:t>
      </w:r>
      <w:r>
        <w:rPr>
          <w:rFonts w:hint="eastAsia" w:ascii="Times New Roman" w:hAnsi="Times New Roman" w:eastAsia="新宋体"/>
          <w:szCs w:val="21"/>
        </w:rPr>
        <w:t>。</w:t>
      </w:r>
    </w:p>
    <w:p w14:paraId="213FFC05">
      <w:pPr>
        <w:spacing w:line="360" w:lineRule="auto"/>
        <w:ind w:left="273" w:leftChars="130"/>
      </w:pPr>
      <w:r>
        <w:rPr>
          <w:rFonts w:hint="eastAsia" w:ascii="Times New Roman" w:hAnsi="Times New Roman" w:eastAsia="新宋体"/>
          <w:szCs w:val="21"/>
        </w:rPr>
        <w:t xml:space="preserve">（4）实验室制取氢气，若要获得平稳的氢气流，应选择的发生装置是 </w:t>
      </w:r>
      <w:r>
        <w:rPr>
          <w:rFonts w:hint="eastAsia" w:ascii="Times New Roman" w:hAnsi="Times New Roman" w:eastAsia="新宋体"/>
          <w:szCs w:val="21"/>
          <w:u w:val="single"/>
        </w:rPr>
        <w:t>　   　</w:t>
      </w:r>
      <w:r>
        <w:rPr>
          <w:rFonts w:hint="eastAsia" w:ascii="Times New Roman" w:hAnsi="Times New Roman" w:eastAsia="新宋体"/>
          <w:szCs w:val="21"/>
        </w:rPr>
        <w:t xml:space="preserve">（填字母序号）。E、G装置可用来收集氢气，据此写出氢气的一点物理性质 </w:t>
      </w:r>
      <w:r>
        <w:rPr>
          <w:rFonts w:hint="eastAsia" w:ascii="Times New Roman" w:hAnsi="Times New Roman" w:eastAsia="新宋体"/>
          <w:szCs w:val="21"/>
          <w:u w:val="single"/>
        </w:rPr>
        <w:t>　   　</w:t>
      </w:r>
      <w:r>
        <w:rPr>
          <w:rFonts w:hint="eastAsia" w:ascii="Times New Roman" w:hAnsi="Times New Roman" w:eastAsia="新宋体"/>
          <w:szCs w:val="21"/>
        </w:rPr>
        <w:t>。</w:t>
      </w:r>
    </w:p>
    <w:p w14:paraId="350BD6EE">
      <w:pPr>
        <w:spacing w:line="360" w:lineRule="auto"/>
        <w:ind w:left="273" w:hanging="273" w:hangingChars="130"/>
      </w:pPr>
      <w:r>
        <w:rPr>
          <w:rFonts w:hint="eastAsia" w:ascii="Times New Roman" w:hAnsi="Times New Roman" w:eastAsia="新宋体"/>
          <w:szCs w:val="21"/>
        </w:rPr>
        <w:t>29．（8分）纯碱是一种重要的化工原料，广泛用于玻璃、造纸、纺织和洗涤剂的生产。某化学兴趣小组对纯碱的制备、性质及用途等开展项目式学习。</w:t>
      </w:r>
    </w:p>
    <w:p w14:paraId="7D12A084">
      <w:pPr>
        <w:spacing w:line="360" w:lineRule="auto"/>
        <w:ind w:left="273" w:leftChars="130"/>
      </w:pPr>
      <w:r>
        <w:rPr>
          <w:rFonts w:hint="eastAsia" w:ascii="Times New Roman" w:hAnsi="Times New Roman" w:eastAsia="新宋体"/>
          <w:szCs w:val="21"/>
        </w:rPr>
        <w:t>任务一  了解纯碱的制备——“侯氏制碱法”</w:t>
      </w:r>
    </w:p>
    <w:p w14:paraId="104E5526">
      <w:pPr>
        <w:spacing w:line="360" w:lineRule="auto"/>
        <w:ind w:left="273" w:leftChars="130"/>
      </w:pPr>
      <w:r>
        <w:rPr>
          <w:rFonts w:hint="eastAsia" w:ascii="Times New Roman" w:hAnsi="Times New Roman" w:eastAsia="新宋体"/>
          <w:szCs w:val="21"/>
        </w:rPr>
        <w:t>“侯氏制碱法”主要化学原理是利用饱和氯化钠溶液吸收两种气体，生成碳酸氢钠和氯化铵（NH</w:t>
      </w:r>
      <w:r>
        <w:rPr>
          <w:rFonts w:hint="eastAsia" w:ascii="Times New Roman" w:hAnsi="Times New Roman" w:eastAsia="新宋体"/>
          <w:sz w:val="24"/>
          <w:szCs w:val="24"/>
          <w:vertAlign w:val="subscript"/>
        </w:rPr>
        <w:t>4</w:t>
      </w:r>
      <w:r>
        <w:rPr>
          <w:rFonts w:hint="eastAsia" w:ascii="Times New Roman" w:hAnsi="Times New Roman" w:eastAsia="新宋体"/>
          <w:szCs w:val="21"/>
        </w:rPr>
        <w:t>Cl），再加热碳酸氢钠即可制得纯碱。</w:t>
      </w:r>
    </w:p>
    <w:p w14:paraId="0360B53A">
      <w:pPr>
        <w:spacing w:line="360" w:lineRule="auto"/>
        <w:ind w:left="273" w:leftChars="130"/>
      </w:pPr>
      <w:r>
        <w:rPr>
          <w:rFonts w:hint="eastAsia" w:ascii="Times New Roman" w:hAnsi="Times New Roman" w:eastAsia="新宋体"/>
          <w:szCs w:val="21"/>
        </w:rPr>
        <w:t xml:space="preserve">（1）纯碱属于 </w:t>
      </w:r>
      <w:r>
        <w:rPr>
          <w:rFonts w:hint="eastAsia" w:ascii="Times New Roman" w:hAnsi="Times New Roman" w:eastAsia="新宋体"/>
          <w:szCs w:val="21"/>
          <w:u w:val="single"/>
        </w:rPr>
        <w:t>　   　</w:t>
      </w:r>
      <w:r>
        <w:rPr>
          <w:rFonts w:hint="eastAsia" w:ascii="Times New Roman" w:hAnsi="Times New Roman" w:eastAsia="新宋体"/>
          <w:szCs w:val="21"/>
        </w:rPr>
        <w:t>（填“酸”“碱”或“盐”）。</w:t>
      </w:r>
    </w:p>
    <w:p w14:paraId="129387A6">
      <w:pPr>
        <w:spacing w:line="360" w:lineRule="auto"/>
        <w:ind w:left="273" w:leftChars="130"/>
      </w:pPr>
      <w:r>
        <w:rPr>
          <w:rFonts w:hint="eastAsia" w:ascii="Times New Roman" w:hAnsi="Times New Roman" w:eastAsia="新宋体"/>
          <w:szCs w:val="21"/>
        </w:rPr>
        <w:t xml:space="preserve">（2）饱和氯化钠溶液吸收的两种气体是 </w:t>
      </w:r>
      <w:r>
        <w:rPr>
          <w:rFonts w:hint="eastAsia" w:ascii="Times New Roman" w:hAnsi="Times New Roman" w:eastAsia="新宋体"/>
          <w:szCs w:val="21"/>
          <w:u w:val="single"/>
        </w:rPr>
        <w:t>　   　</w:t>
      </w:r>
      <w:r>
        <w:rPr>
          <w:rFonts w:hint="eastAsia" w:ascii="Times New Roman" w:hAnsi="Times New Roman" w:eastAsia="新宋体"/>
          <w:szCs w:val="21"/>
        </w:rPr>
        <w:t>（填字母序号）。</w:t>
      </w:r>
    </w:p>
    <w:p w14:paraId="13C4A7B2">
      <w:pPr>
        <w:spacing w:line="360" w:lineRule="auto"/>
        <w:ind w:left="273" w:leftChars="130"/>
      </w:pPr>
      <w:r>
        <w:rPr>
          <w:rFonts w:hint="eastAsia" w:ascii="Times New Roman" w:hAnsi="Times New Roman" w:eastAsia="新宋体"/>
          <w:szCs w:val="21"/>
        </w:rPr>
        <w:t>A.Cl</w:t>
      </w:r>
      <w:r>
        <w:rPr>
          <w:rFonts w:hint="eastAsia" w:ascii="Times New Roman" w:hAnsi="Times New Roman" w:eastAsia="新宋体"/>
          <w:sz w:val="24"/>
          <w:szCs w:val="24"/>
          <w:vertAlign w:val="subscript"/>
        </w:rPr>
        <w:t>2</w:t>
      </w:r>
    </w:p>
    <w:p w14:paraId="1426528E">
      <w:pPr>
        <w:spacing w:line="360" w:lineRule="auto"/>
        <w:ind w:left="273" w:leftChars="130"/>
      </w:pPr>
      <w:r>
        <w:rPr>
          <w:rFonts w:hint="eastAsia" w:ascii="Times New Roman" w:hAnsi="Times New Roman" w:eastAsia="新宋体"/>
          <w:szCs w:val="21"/>
        </w:rPr>
        <w:t>B.NH</w:t>
      </w:r>
      <w:r>
        <w:rPr>
          <w:rFonts w:hint="eastAsia" w:ascii="Times New Roman" w:hAnsi="Times New Roman" w:eastAsia="新宋体"/>
          <w:sz w:val="24"/>
          <w:szCs w:val="24"/>
          <w:vertAlign w:val="subscript"/>
        </w:rPr>
        <w:t>3</w:t>
      </w:r>
    </w:p>
    <w:p w14:paraId="7778F142">
      <w:pPr>
        <w:spacing w:line="360" w:lineRule="auto"/>
        <w:ind w:left="273" w:leftChars="130"/>
      </w:pPr>
      <w:r>
        <w:rPr>
          <w:rFonts w:hint="eastAsia" w:ascii="Times New Roman" w:hAnsi="Times New Roman" w:eastAsia="新宋体"/>
          <w:szCs w:val="21"/>
        </w:rPr>
        <w:t>C.SO</w:t>
      </w:r>
      <w:r>
        <w:rPr>
          <w:rFonts w:hint="eastAsia" w:ascii="Times New Roman" w:hAnsi="Times New Roman" w:eastAsia="新宋体"/>
          <w:sz w:val="24"/>
          <w:szCs w:val="24"/>
          <w:vertAlign w:val="subscript"/>
        </w:rPr>
        <w:t>2</w:t>
      </w:r>
    </w:p>
    <w:p w14:paraId="4F88B3ED">
      <w:pPr>
        <w:spacing w:line="360" w:lineRule="auto"/>
        <w:ind w:left="273" w:leftChars="130"/>
      </w:pPr>
      <w:r>
        <w:rPr>
          <w:rFonts w:hint="eastAsia" w:ascii="Times New Roman" w:hAnsi="Times New Roman" w:eastAsia="新宋体"/>
          <w:szCs w:val="21"/>
        </w:rPr>
        <w:t>D.CO</w:t>
      </w:r>
      <w:r>
        <w:rPr>
          <w:rFonts w:hint="eastAsia" w:ascii="Times New Roman" w:hAnsi="Times New Roman" w:eastAsia="新宋体"/>
          <w:sz w:val="24"/>
          <w:szCs w:val="24"/>
          <w:vertAlign w:val="subscript"/>
        </w:rPr>
        <w:t>2</w:t>
      </w:r>
    </w:p>
    <w:p w14:paraId="66B24D90">
      <w:pPr>
        <w:spacing w:line="360" w:lineRule="auto"/>
        <w:ind w:left="273" w:leftChars="130"/>
      </w:pPr>
      <w:r>
        <w:rPr>
          <w:rFonts w:hint="eastAsia" w:ascii="Times New Roman" w:hAnsi="Times New Roman" w:eastAsia="新宋体"/>
          <w:szCs w:val="21"/>
        </w:rPr>
        <w:t>任务二 探究纯碱的性质——Na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溶液呈碱性</w:t>
      </w:r>
    </w:p>
    <w:p w14:paraId="5267F1EB">
      <w:pPr>
        <w:spacing w:line="360" w:lineRule="auto"/>
        <w:ind w:left="273" w:leftChars="130"/>
      </w:pPr>
      <w:r>
        <w:rPr>
          <w:rFonts w:hint="eastAsia" w:ascii="Times New Roman" w:hAnsi="Times New Roman" w:eastAsia="新宋体"/>
          <w:szCs w:val="21"/>
        </w:rPr>
        <w:t>【查阅资料】</w:t>
      </w:r>
      <w:r>
        <w:rPr>
          <w:rFonts w:hint="eastAsia" w:ascii="Times New Roman" w:hAnsi="Times New Roman" w:eastAsia="Calibri"/>
          <w:szCs w:val="21"/>
        </w:rPr>
        <w:t>①</w:t>
      </w:r>
      <w:r>
        <w:rPr>
          <w:rFonts w:hint="eastAsia" w:ascii="Times New Roman" w:hAnsi="Times New Roman" w:eastAsia="新宋体"/>
          <w:szCs w:val="21"/>
        </w:rPr>
        <w:t>溶液呈碱性，是因为溶液中存在较多的OH</w:t>
      </w:r>
      <w:r>
        <w:rPr>
          <w:rFonts w:hint="eastAsia" w:ascii="Times New Roman" w:hAnsi="Times New Roman" w:eastAsia="新宋体"/>
          <w:sz w:val="24"/>
          <w:szCs w:val="24"/>
          <w:vertAlign w:val="superscript"/>
        </w:rPr>
        <w:t>﹣</w:t>
      </w:r>
      <w:r>
        <w:rPr>
          <w:rFonts w:hint="eastAsia" w:ascii="Times New Roman" w:hAnsi="Times New Roman" w:eastAsia="新宋体"/>
          <w:szCs w:val="21"/>
        </w:rPr>
        <w:t>。</w:t>
      </w:r>
    </w:p>
    <w:p w14:paraId="2DF0D306">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在水中全部解离出Na+和CO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p>
    <w:p w14:paraId="3E516BED">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CaCl</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溶液呈中性，Ca</w:t>
      </w:r>
      <w:r>
        <w:rPr>
          <w:rFonts w:hint="eastAsia" w:ascii="Times New Roman" w:hAnsi="Times New Roman" w:eastAsia="新宋体"/>
          <w:sz w:val="24"/>
          <w:szCs w:val="24"/>
          <w:vertAlign w:val="superscript"/>
        </w:rPr>
        <w:t>2+</w:t>
      </w:r>
      <w:r>
        <w:rPr>
          <w:rFonts w:hint="eastAsia" w:ascii="Times New Roman" w:hAnsi="Times New Roman" w:eastAsia="新宋体"/>
          <w:szCs w:val="21"/>
        </w:rPr>
        <w:t>、Cl</w:t>
      </w:r>
      <w:r>
        <w:rPr>
          <w:rFonts w:hint="eastAsia" w:ascii="Times New Roman" w:hAnsi="Times New Roman" w:eastAsia="新宋体"/>
          <w:sz w:val="24"/>
          <w:szCs w:val="24"/>
          <w:vertAlign w:val="superscript"/>
        </w:rPr>
        <w:t>﹣</w:t>
      </w:r>
      <w:r>
        <w:rPr>
          <w:rFonts w:hint="eastAsia" w:ascii="Times New Roman" w:hAnsi="Times New Roman" w:eastAsia="新宋体"/>
          <w:szCs w:val="21"/>
        </w:rPr>
        <w:t>对溶液的酸碱性没有影响。</w:t>
      </w:r>
    </w:p>
    <w:p w14:paraId="75A16DBF">
      <w:pPr>
        <w:spacing w:line="360" w:lineRule="auto"/>
        <w:ind w:left="273" w:leftChars="130"/>
      </w:pPr>
      <w:r>
        <w:rPr>
          <w:rFonts w:hint="eastAsia" w:ascii="Times New Roman" w:hAnsi="Times New Roman" w:eastAsia="新宋体"/>
          <w:szCs w:val="21"/>
        </w:rPr>
        <w:t>【提出猜想】猜想一：H</w:t>
      </w:r>
      <w:r>
        <w:rPr>
          <w:rFonts w:hint="eastAsia" w:ascii="Times New Roman" w:hAnsi="Times New Roman" w:eastAsia="新宋体"/>
          <w:sz w:val="24"/>
          <w:szCs w:val="24"/>
          <w:vertAlign w:val="subscript"/>
        </w:rPr>
        <w:t>2</w:t>
      </w:r>
      <w:r>
        <w:rPr>
          <w:rFonts w:hint="eastAsia" w:ascii="Times New Roman" w:hAnsi="Times New Roman" w:eastAsia="新宋体"/>
          <w:szCs w:val="21"/>
        </w:rPr>
        <w:t>O单独起作用，产生较多的OH</w:t>
      </w:r>
      <w:r>
        <w:rPr>
          <w:rFonts w:hint="eastAsia" w:ascii="Times New Roman" w:hAnsi="Times New Roman" w:eastAsia="新宋体"/>
          <w:sz w:val="24"/>
          <w:szCs w:val="24"/>
          <w:vertAlign w:val="superscript"/>
        </w:rPr>
        <w:t>﹣</w:t>
      </w:r>
      <w:r>
        <w:rPr>
          <w:rFonts w:hint="eastAsia" w:ascii="Times New Roman" w:hAnsi="Times New Roman" w:eastAsia="新宋体"/>
          <w:szCs w:val="21"/>
        </w:rPr>
        <w:t>，使溶液呈碱性。</w:t>
      </w:r>
    </w:p>
    <w:p w14:paraId="040DD361">
      <w:pPr>
        <w:spacing w:line="360" w:lineRule="auto"/>
        <w:ind w:left="273" w:leftChars="130"/>
      </w:pPr>
      <w:r>
        <w:rPr>
          <w:rFonts w:hint="eastAsia" w:ascii="Times New Roman" w:hAnsi="Times New Roman" w:eastAsia="新宋体"/>
          <w:szCs w:val="21"/>
        </w:rPr>
        <w:t>猜想二：Na</w:t>
      </w:r>
      <w:r>
        <w:rPr>
          <w:rFonts w:hint="eastAsia" w:ascii="Times New Roman" w:hAnsi="Times New Roman" w:eastAsia="新宋体"/>
          <w:sz w:val="24"/>
          <w:szCs w:val="24"/>
          <w:vertAlign w:val="superscript"/>
        </w:rPr>
        <w:t>+</w:t>
      </w:r>
      <w:r>
        <w:rPr>
          <w:rFonts w:hint="eastAsia" w:ascii="Times New Roman" w:hAnsi="Times New Roman" w:eastAsia="新宋体"/>
          <w:szCs w:val="21"/>
        </w:rPr>
        <w:t>与H</w:t>
      </w:r>
      <w:r>
        <w:rPr>
          <w:rFonts w:hint="eastAsia" w:ascii="Times New Roman" w:hAnsi="Times New Roman" w:eastAsia="新宋体"/>
          <w:sz w:val="24"/>
          <w:szCs w:val="24"/>
          <w:vertAlign w:val="subscript"/>
        </w:rPr>
        <w:t>2</w:t>
      </w:r>
      <w:r>
        <w:rPr>
          <w:rFonts w:hint="eastAsia" w:ascii="Times New Roman" w:hAnsi="Times New Roman" w:eastAsia="新宋体"/>
          <w:szCs w:val="21"/>
        </w:rPr>
        <w:t>O作用，产生较多的OH</w:t>
      </w:r>
      <w:r>
        <w:rPr>
          <w:rFonts w:hint="eastAsia" w:ascii="Times New Roman" w:hAnsi="Times New Roman" w:eastAsia="新宋体"/>
          <w:sz w:val="24"/>
          <w:szCs w:val="24"/>
          <w:vertAlign w:val="superscript"/>
        </w:rPr>
        <w:t>﹣</w:t>
      </w:r>
      <w:r>
        <w:rPr>
          <w:rFonts w:hint="eastAsia" w:ascii="Times New Roman" w:hAnsi="Times New Roman" w:eastAsia="新宋体"/>
          <w:szCs w:val="21"/>
        </w:rPr>
        <w:t>，使溶液呈碱性。</w:t>
      </w:r>
    </w:p>
    <w:p w14:paraId="6DB4D035">
      <w:pPr>
        <w:spacing w:line="360" w:lineRule="auto"/>
        <w:ind w:left="273" w:leftChars="130"/>
      </w:pPr>
      <w:r>
        <w:rPr>
          <w:rFonts w:hint="eastAsia" w:ascii="Times New Roman" w:hAnsi="Times New Roman" w:eastAsia="新宋体"/>
          <w:szCs w:val="21"/>
        </w:rPr>
        <w:t>猜想三：</w:t>
      </w:r>
      <w:r>
        <w:rPr>
          <w:rFonts w:hint="eastAsia" w:ascii="Times New Roman" w:hAnsi="Times New Roman" w:eastAsia="新宋体"/>
          <w:szCs w:val="21"/>
          <w:u w:val="single"/>
        </w:rPr>
        <w:t>　   　</w:t>
      </w:r>
    </w:p>
    <w:p w14:paraId="32780594">
      <w:pPr>
        <w:spacing w:line="360" w:lineRule="auto"/>
        <w:ind w:left="273" w:leftChars="130"/>
      </w:pPr>
      <w:r>
        <w:rPr>
          <w:rFonts w:hint="eastAsia" w:ascii="Times New Roman" w:hAnsi="Times New Roman" w:eastAsia="新宋体"/>
          <w:szCs w:val="21"/>
        </w:rPr>
        <w:t>【实验探究】</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5235"/>
        <w:gridCol w:w="1701"/>
        <w:gridCol w:w="1150"/>
      </w:tblGrid>
      <w:tr w14:paraId="70AD031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15" w:type="dxa"/>
          </w:tcPr>
          <w:p w14:paraId="09D02578">
            <w:pPr>
              <w:spacing w:line="360" w:lineRule="auto"/>
              <w:jc w:val="center"/>
            </w:pPr>
            <w:r>
              <w:rPr>
                <w:rFonts w:hint="eastAsia" w:ascii="Times New Roman" w:hAnsi="Times New Roman" w:eastAsia="新宋体"/>
                <w:szCs w:val="21"/>
              </w:rPr>
              <w:t>实验操作</w:t>
            </w:r>
          </w:p>
        </w:tc>
        <w:tc>
          <w:tcPr>
            <w:tcW w:w="1755" w:type="dxa"/>
          </w:tcPr>
          <w:p w14:paraId="536B7156">
            <w:pPr>
              <w:spacing w:line="360" w:lineRule="auto"/>
              <w:jc w:val="center"/>
            </w:pPr>
            <w:r>
              <w:rPr>
                <w:rFonts w:hint="eastAsia" w:ascii="Times New Roman" w:hAnsi="Times New Roman" w:eastAsia="新宋体"/>
                <w:szCs w:val="21"/>
              </w:rPr>
              <w:t>实验现象</w:t>
            </w:r>
          </w:p>
        </w:tc>
        <w:tc>
          <w:tcPr>
            <w:tcW w:w="1185" w:type="dxa"/>
          </w:tcPr>
          <w:p w14:paraId="52639BC5">
            <w:pPr>
              <w:spacing w:line="360" w:lineRule="auto"/>
              <w:jc w:val="center"/>
            </w:pPr>
            <w:r>
              <w:rPr>
                <w:rFonts w:hint="eastAsia" w:ascii="Times New Roman" w:hAnsi="Times New Roman" w:eastAsia="新宋体"/>
                <w:szCs w:val="21"/>
              </w:rPr>
              <w:t>实验结论</w:t>
            </w:r>
          </w:p>
        </w:tc>
      </w:tr>
      <w:tr w14:paraId="6625104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15" w:type="dxa"/>
          </w:tcPr>
          <w:p w14:paraId="651C1EB4">
            <w:pPr>
              <w:spacing w:line="360" w:lineRule="auto"/>
              <w:jc w:val="center"/>
            </w:pPr>
            <w:r>
              <w:rPr>
                <w:rFonts w:hint="eastAsia" w:ascii="Times New Roman" w:hAnsi="Times New Roman" w:eastAsia="新宋体"/>
                <w:szCs w:val="21"/>
              </w:rPr>
              <w:t>（1）向试管中加入一定量的蒸馏水，滴入2滴酚酞溶液</w:t>
            </w:r>
          </w:p>
        </w:tc>
        <w:tc>
          <w:tcPr>
            <w:tcW w:w="1755" w:type="dxa"/>
          </w:tcPr>
          <w:p w14:paraId="6ED69CD9">
            <w:pPr>
              <w:spacing w:line="360" w:lineRule="auto"/>
              <w:jc w:val="center"/>
            </w:pPr>
            <w:r>
              <w:rPr>
                <w:rFonts w:hint="eastAsia" w:ascii="Times New Roman" w:hAnsi="Times New Roman" w:eastAsia="新宋体"/>
                <w:szCs w:val="21"/>
              </w:rPr>
              <w:t>溶液无明显变化</w:t>
            </w:r>
          </w:p>
        </w:tc>
        <w:tc>
          <w:tcPr>
            <w:tcW w:w="1185" w:type="dxa"/>
          </w:tcPr>
          <w:p w14:paraId="54A889CB">
            <w:pPr>
              <w:spacing w:line="360" w:lineRule="auto"/>
              <w:jc w:val="center"/>
            </w:pPr>
            <w:r>
              <w:rPr>
                <w:rFonts w:hint="eastAsia" w:ascii="Times New Roman" w:hAnsi="Times New Roman" w:eastAsia="新宋体"/>
                <w:szCs w:val="21"/>
              </w:rPr>
              <w:t>猜想一不成立</w:t>
            </w:r>
          </w:p>
        </w:tc>
      </w:tr>
      <w:tr w14:paraId="3EE43F3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15" w:type="dxa"/>
          </w:tcPr>
          <w:p w14:paraId="121F81C9">
            <w:pPr>
              <w:spacing w:line="360" w:lineRule="auto"/>
              <w:jc w:val="center"/>
            </w:pPr>
            <w:r>
              <w:rPr>
                <w:rFonts w:hint="eastAsia" w:ascii="Times New Roman" w:hAnsi="Times New Roman" w:eastAsia="新宋体"/>
                <w:szCs w:val="21"/>
              </w:rPr>
              <w:t>（2）向试管中加入一定量的NaCl溶液，滴入2滴酚酞溶液</w:t>
            </w:r>
          </w:p>
        </w:tc>
        <w:tc>
          <w:tcPr>
            <w:tcW w:w="1755" w:type="dxa"/>
          </w:tcPr>
          <w:p w14:paraId="5B1E2E94">
            <w:pPr>
              <w:spacing w:line="360" w:lineRule="auto"/>
              <w:jc w:val="center"/>
            </w:pPr>
            <w:r>
              <w:rPr>
                <w:rFonts w:hint="eastAsia" w:ascii="Times New Roman" w:hAnsi="Times New Roman" w:eastAsia="新宋体"/>
                <w:szCs w:val="21"/>
              </w:rPr>
              <w:t>溶液无明显变化</w:t>
            </w:r>
          </w:p>
        </w:tc>
        <w:tc>
          <w:tcPr>
            <w:tcW w:w="1185" w:type="dxa"/>
          </w:tcPr>
          <w:p w14:paraId="37A35322">
            <w:pPr>
              <w:spacing w:line="360" w:lineRule="auto"/>
              <w:jc w:val="center"/>
            </w:pPr>
            <w:r>
              <w:rPr>
                <w:rFonts w:hint="eastAsia" w:ascii="Times New Roman" w:hAnsi="Times New Roman" w:eastAsia="新宋体"/>
                <w:szCs w:val="21"/>
              </w:rPr>
              <w:t>猜想二不成立</w:t>
            </w:r>
          </w:p>
        </w:tc>
      </w:tr>
      <w:tr w14:paraId="3D67551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15" w:type="dxa"/>
          </w:tcPr>
          <w:p w14:paraId="44161722">
            <w:pPr>
              <w:spacing w:line="360" w:lineRule="auto"/>
              <w:jc w:val="center"/>
            </w:pPr>
            <w:r>
              <w:rPr>
                <w:rFonts w:hint="eastAsia" w:ascii="Times New Roman" w:hAnsi="Times New Roman" w:eastAsia="新宋体"/>
                <w:szCs w:val="21"/>
              </w:rPr>
              <w:t>（3）</w:t>
            </w:r>
            <w:r>
              <w:rPr>
                <w:rFonts w:hint="eastAsia" w:ascii="Times New Roman" w:hAnsi="Times New Roman" w:eastAsia="Calibri"/>
                <w:szCs w:val="21"/>
              </w:rPr>
              <w:t>①</w:t>
            </w:r>
            <w:r>
              <w:rPr>
                <w:rFonts w:hint="eastAsia" w:ascii="Times New Roman" w:hAnsi="Times New Roman" w:eastAsia="新宋体"/>
                <w:szCs w:val="21"/>
              </w:rPr>
              <w:t>向试管中加入一定量的Na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溶液，滴入2滴酚酞溶液</w:t>
            </w:r>
          </w:p>
          <w:p w14:paraId="4E00451F">
            <w:pPr>
              <w:spacing w:line="360" w:lineRule="auto"/>
              <w:jc w:val="center"/>
            </w:pPr>
            <w:r>
              <w:rPr>
                <w:rFonts w:hint="eastAsia" w:ascii="Times New Roman" w:hAnsi="Times New Roman" w:eastAsia="Calibri"/>
                <w:szCs w:val="21"/>
              </w:rPr>
              <w:t>②</w:t>
            </w:r>
            <w:r>
              <w:rPr>
                <w:rFonts w:hint="eastAsia" w:ascii="Times New Roman" w:hAnsi="Times New Roman" w:eastAsia="新宋体"/>
                <w:szCs w:val="21"/>
              </w:rPr>
              <w:t>往</w:t>
            </w:r>
            <w:r>
              <w:rPr>
                <w:rFonts w:hint="eastAsia" w:ascii="Times New Roman" w:hAnsi="Times New Roman" w:eastAsia="Calibri"/>
                <w:szCs w:val="21"/>
              </w:rPr>
              <w:t>①</w:t>
            </w:r>
            <w:r>
              <w:rPr>
                <w:rFonts w:hint="eastAsia" w:ascii="Times New Roman" w:hAnsi="Times New Roman" w:eastAsia="新宋体"/>
                <w:szCs w:val="21"/>
              </w:rPr>
              <w:t>所得溶液中逐滴加入CaCl</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溶液至过量</w:t>
            </w:r>
          </w:p>
        </w:tc>
        <w:tc>
          <w:tcPr>
            <w:tcW w:w="1755" w:type="dxa"/>
          </w:tcPr>
          <w:p w14:paraId="3466B879">
            <w:pPr>
              <w:spacing w:line="360" w:lineRule="auto"/>
              <w:jc w:val="center"/>
            </w:pPr>
            <w:r>
              <w:rPr>
                <w:rFonts w:hint="eastAsia" w:ascii="Times New Roman" w:hAnsi="Times New Roman" w:eastAsia="Calibri"/>
                <w:szCs w:val="21"/>
              </w:rPr>
              <w:t>①</w:t>
            </w:r>
            <w:r>
              <w:rPr>
                <w:rFonts w:hint="eastAsia" w:ascii="Times New Roman" w:hAnsi="Times New Roman" w:eastAsia="新宋体"/>
                <w:szCs w:val="21"/>
              </w:rPr>
              <w:t>溶液由无色变红色</w:t>
            </w:r>
          </w:p>
          <w:p w14:paraId="315EBCDE">
            <w:pPr>
              <w:spacing w:line="360" w:lineRule="auto"/>
              <w:jc w:val="center"/>
            </w:pPr>
            <w:r>
              <w:rPr>
                <w:rFonts w:hint="eastAsia" w:ascii="Times New Roman" w:hAnsi="Times New Roman" w:eastAsia="Calibri"/>
                <w:szCs w:val="21"/>
              </w:rPr>
              <w:t>②</w:t>
            </w:r>
            <w:r>
              <w:rPr>
                <w:rFonts w:hint="eastAsia" w:ascii="Times New Roman" w:hAnsi="Times New Roman" w:eastAsia="新宋体"/>
                <w:szCs w:val="21"/>
                <w:u w:val="single"/>
              </w:rPr>
              <w:t>　   　</w:t>
            </w:r>
          </w:p>
        </w:tc>
        <w:tc>
          <w:tcPr>
            <w:tcW w:w="1185" w:type="dxa"/>
          </w:tcPr>
          <w:p w14:paraId="44B22BB0">
            <w:pPr>
              <w:spacing w:line="360" w:lineRule="auto"/>
              <w:jc w:val="center"/>
            </w:pPr>
            <w:r>
              <w:rPr>
                <w:rFonts w:hint="eastAsia" w:ascii="Times New Roman" w:hAnsi="Times New Roman" w:eastAsia="新宋体"/>
                <w:szCs w:val="21"/>
              </w:rPr>
              <w:t>猜想三成立</w:t>
            </w:r>
          </w:p>
        </w:tc>
      </w:tr>
    </w:tbl>
    <w:p w14:paraId="052BFFA6">
      <w:pPr>
        <w:spacing w:line="360" w:lineRule="auto"/>
        <w:ind w:left="273" w:leftChars="130"/>
      </w:pPr>
      <w:r>
        <w:rPr>
          <w:rFonts w:hint="eastAsia" w:ascii="Times New Roman" w:hAnsi="Times New Roman" w:eastAsia="新宋体"/>
          <w:szCs w:val="21"/>
        </w:rPr>
        <w:t>【解释与结论】同学们和老师交流，得知CO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和H</w:t>
      </w:r>
      <w:r>
        <w:rPr>
          <w:rFonts w:hint="eastAsia" w:ascii="Times New Roman" w:hAnsi="Times New Roman" w:eastAsia="新宋体"/>
          <w:sz w:val="24"/>
          <w:szCs w:val="24"/>
          <w:vertAlign w:val="subscript"/>
        </w:rPr>
        <w:t>2</w:t>
      </w:r>
      <w:r>
        <w:rPr>
          <w:rFonts w:hint="eastAsia" w:ascii="Times New Roman" w:hAnsi="Times New Roman" w:eastAsia="新宋体"/>
          <w:szCs w:val="21"/>
        </w:rPr>
        <w:t>O作用，产生较多的OH</w:t>
      </w:r>
      <w:r>
        <w:rPr>
          <w:rFonts w:hint="eastAsia" w:ascii="Times New Roman" w:hAnsi="Times New Roman" w:eastAsia="新宋体"/>
          <w:sz w:val="24"/>
          <w:szCs w:val="24"/>
          <w:vertAlign w:val="superscript"/>
        </w:rPr>
        <w:t>﹣</w:t>
      </w:r>
      <w:r>
        <w:rPr>
          <w:rFonts w:hint="eastAsia" w:ascii="Times New Roman" w:hAnsi="Times New Roman" w:eastAsia="新宋体"/>
          <w:szCs w:val="21"/>
        </w:rPr>
        <w:t>和另一种阴离子。</w:t>
      </w:r>
    </w:p>
    <w:p w14:paraId="26702D09">
      <w:pPr>
        <w:spacing w:line="360" w:lineRule="auto"/>
        <w:ind w:left="273" w:leftChars="130"/>
      </w:pPr>
      <w:r>
        <w:rPr>
          <w:rFonts w:hint="eastAsia" w:ascii="Times New Roman" w:hAnsi="Times New Roman" w:eastAsia="新宋体"/>
          <w:szCs w:val="21"/>
        </w:rPr>
        <w:t>【拓展与延伸】结合任务二的所有信息和结论，运用初中化学所学知识，经过分析推理可得出：Na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溶液中含有的阴离子是 </w:t>
      </w:r>
      <w:r>
        <w:rPr>
          <w:rFonts w:hint="eastAsia" w:ascii="Times New Roman" w:hAnsi="Times New Roman" w:eastAsia="新宋体"/>
          <w:szCs w:val="21"/>
          <w:u w:val="single"/>
        </w:rPr>
        <w:t>　   　</w:t>
      </w:r>
      <w:r>
        <w:rPr>
          <w:rFonts w:hint="eastAsia" w:ascii="Times New Roman" w:hAnsi="Times New Roman" w:eastAsia="新宋体"/>
          <w:szCs w:val="21"/>
        </w:rPr>
        <w:t>。</w:t>
      </w:r>
    </w:p>
    <w:p w14:paraId="1C7CF832">
      <w:pPr>
        <w:spacing w:line="360" w:lineRule="auto"/>
        <w:ind w:left="273" w:leftChars="130"/>
      </w:pPr>
      <w:r>
        <w:rPr>
          <w:rFonts w:hint="eastAsia" w:ascii="Times New Roman" w:hAnsi="Times New Roman" w:eastAsia="新宋体"/>
          <w:szCs w:val="21"/>
        </w:rPr>
        <w:t>任务三 探究纯碱的用途——用于生产洗涤剂</w:t>
      </w:r>
    </w:p>
    <w:p w14:paraId="48635C8E">
      <w:pPr>
        <w:spacing w:line="360" w:lineRule="auto"/>
        <w:ind w:left="273" w:leftChars="130"/>
      </w:pPr>
      <w:r>
        <w:rPr>
          <w:rFonts w:hint="eastAsia" w:ascii="Times New Roman" w:hAnsi="Times New Roman" w:eastAsia="新宋体"/>
          <w:szCs w:val="21"/>
        </w:rPr>
        <w:t>【查阅资料】Na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可用于生产洗涤剂。Na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溶液呈碱性，可清洗油污，溶液碱性越强，去油污效果越好。</w:t>
      </w:r>
    </w:p>
    <w:p w14:paraId="4B560A8A">
      <w:pPr>
        <w:spacing w:line="360" w:lineRule="auto"/>
        <w:ind w:left="273" w:leftChars="130"/>
      </w:pPr>
      <w:r>
        <w:rPr>
          <w:rFonts w:hint="eastAsia" w:ascii="Times New Roman" w:hAnsi="Times New Roman" w:eastAsia="新宋体"/>
          <w:szCs w:val="21"/>
        </w:rPr>
        <w:t>【实验探究】兴趣小组继续对影响Na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溶液去油污效果的因素进行探究。</w:t>
      </w:r>
    </w:p>
    <w:p w14:paraId="788ED1ED">
      <w:pPr>
        <w:spacing w:line="360" w:lineRule="auto"/>
        <w:ind w:left="273" w:leftChars="130"/>
      </w:pPr>
      <w:r>
        <w:rPr>
          <w:rFonts w:hint="eastAsia" w:ascii="Times New Roman" w:hAnsi="Times New Roman" w:eastAsia="新宋体"/>
          <w:szCs w:val="21"/>
        </w:rPr>
        <w:t>用不同温度的水，配制溶质质量分数分别为2%、6%和10%的Na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溶液，并测定溶液pH，记录数据如表：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107"/>
        <w:gridCol w:w="779"/>
        <w:gridCol w:w="775"/>
        <w:gridCol w:w="775"/>
        <w:gridCol w:w="775"/>
        <w:gridCol w:w="775"/>
        <w:gridCol w:w="775"/>
        <w:gridCol w:w="775"/>
        <w:gridCol w:w="775"/>
        <w:gridCol w:w="775"/>
      </w:tblGrid>
      <w:tr w14:paraId="6722D3A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1CEE58F4">
            <w:pPr>
              <w:spacing w:line="360" w:lineRule="auto"/>
              <w:jc w:val="center"/>
            </w:pPr>
            <w:r>
              <w:rPr>
                <w:rFonts w:hint="eastAsia" w:ascii="Times New Roman" w:hAnsi="Times New Roman" w:eastAsia="新宋体"/>
                <w:szCs w:val="21"/>
              </w:rPr>
              <w:t>实验编号</w:t>
            </w:r>
          </w:p>
        </w:tc>
        <w:tc>
          <w:tcPr>
            <w:tcW w:w="975" w:type="dxa"/>
          </w:tcPr>
          <w:p w14:paraId="76CF05E6">
            <w:pPr>
              <w:spacing w:line="360" w:lineRule="auto"/>
              <w:jc w:val="center"/>
            </w:pPr>
            <w:r>
              <w:rPr>
                <w:rFonts w:hint="eastAsia" w:ascii="Times New Roman" w:hAnsi="Times New Roman" w:eastAsia="Calibri"/>
                <w:szCs w:val="21"/>
              </w:rPr>
              <w:t>①</w:t>
            </w:r>
          </w:p>
        </w:tc>
        <w:tc>
          <w:tcPr>
            <w:tcW w:w="975" w:type="dxa"/>
          </w:tcPr>
          <w:p w14:paraId="2466C62A">
            <w:pPr>
              <w:spacing w:line="360" w:lineRule="auto"/>
              <w:jc w:val="center"/>
            </w:pPr>
            <w:r>
              <w:rPr>
                <w:rFonts w:hint="eastAsia" w:ascii="Times New Roman" w:hAnsi="Times New Roman" w:eastAsia="Calibri"/>
                <w:szCs w:val="21"/>
              </w:rPr>
              <w:t>②</w:t>
            </w:r>
          </w:p>
        </w:tc>
        <w:tc>
          <w:tcPr>
            <w:tcW w:w="975" w:type="dxa"/>
          </w:tcPr>
          <w:p w14:paraId="572852B9">
            <w:pPr>
              <w:spacing w:line="360" w:lineRule="auto"/>
              <w:jc w:val="center"/>
            </w:pPr>
            <w:r>
              <w:rPr>
                <w:rFonts w:hint="eastAsia" w:ascii="Times New Roman" w:hAnsi="Times New Roman" w:eastAsia="Calibri"/>
                <w:szCs w:val="21"/>
              </w:rPr>
              <w:t>③</w:t>
            </w:r>
          </w:p>
        </w:tc>
        <w:tc>
          <w:tcPr>
            <w:tcW w:w="975" w:type="dxa"/>
          </w:tcPr>
          <w:p w14:paraId="4F52401A">
            <w:pPr>
              <w:spacing w:line="360" w:lineRule="auto"/>
              <w:jc w:val="center"/>
            </w:pPr>
            <w:r>
              <w:rPr>
                <w:rFonts w:hint="eastAsia" w:ascii="Times New Roman" w:hAnsi="Times New Roman" w:eastAsia="Calibri"/>
                <w:szCs w:val="21"/>
              </w:rPr>
              <w:t>④</w:t>
            </w:r>
          </w:p>
        </w:tc>
        <w:tc>
          <w:tcPr>
            <w:tcW w:w="975" w:type="dxa"/>
          </w:tcPr>
          <w:p w14:paraId="5E1ACEDB">
            <w:pPr>
              <w:spacing w:line="360" w:lineRule="auto"/>
              <w:jc w:val="center"/>
            </w:pPr>
            <w:r>
              <w:rPr>
                <w:rFonts w:hint="eastAsia" w:ascii="Times New Roman" w:hAnsi="Times New Roman" w:eastAsia="Calibri"/>
                <w:szCs w:val="21"/>
              </w:rPr>
              <w:t>⑤</w:t>
            </w:r>
          </w:p>
        </w:tc>
        <w:tc>
          <w:tcPr>
            <w:tcW w:w="975" w:type="dxa"/>
          </w:tcPr>
          <w:p w14:paraId="67C888E2">
            <w:pPr>
              <w:spacing w:line="360" w:lineRule="auto"/>
              <w:jc w:val="center"/>
            </w:pPr>
            <w:r>
              <w:rPr>
                <w:rFonts w:hint="eastAsia" w:ascii="Times New Roman" w:hAnsi="Times New Roman" w:eastAsia="Calibri"/>
                <w:szCs w:val="21"/>
              </w:rPr>
              <w:t>⑥</w:t>
            </w:r>
          </w:p>
        </w:tc>
        <w:tc>
          <w:tcPr>
            <w:tcW w:w="975" w:type="dxa"/>
          </w:tcPr>
          <w:p w14:paraId="62E74089">
            <w:pPr>
              <w:spacing w:line="360" w:lineRule="auto"/>
              <w:jc w:val="center"/>
            </w:pPr>
            <w:r>
              <w:rPr>
                <w:rFonts w:hint="eastAsia" w:ascii="Times New Roman" w:hAnsi="Times New Roman" w:eastAsia="Calibri"/>
                <w:szCs w:val="21"/>
              </w:rPr>
              <w:t>⑦</w:t>
            </w:r>
          </w:p>
        </w:tc>
        <w:tc>
          <w:tcPr>
            <w:tcW w:w="975" w:type="dxa"/>
          </w:tcPr>
          <w:p w14:paraId="73A5725F">
            <w:pPr>
              <w:spacing w:line="360" w:lineRule="auto"/>
              <w:jc w:val="center"/>
            </w:pPr>
            <w:r>
              <w:rPr>
                <w:rFonts w:hint="eastAsia" w:ascii="Times New Roman" w:hAnsi="Times New Roman" w:eastAsia="Calibri"/>
                <w:szCs w:val="21"/>
              </w:rPr>
              <w:t>⑧</w:t>
            </w:r>
          </w:p>
        </w:tc>
        <w:tc>
          <w:tcPr>
            <w:tcW w:w="975" w:type="dxa"/>
          </w:tcPr>
          <w:p w14:paraId="5B334D91">
            <w:pPr>
              <w:spacing w:line="360" w:lineRule="auto"/>
              <w:jc w:val="center"/>
            </w:pPr>
            <w:r>
              <w:rPr>
                <w:rFonts w:hint="eastAsia" w:ascii="Times New Roman" w:hAnsi="Times New Roman" w:eastAsia="Calibri"/>
                <w:szCs w:val="21"/>
              </w:rPr>
              <w:t>⑨</w:t>
            </w:r>
          </w:p>
        </w:tc>
      </w:tr>
      <w:tr w14:paraId="718A797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0D43AA58">
            <w:pPr>
              <w:spacing w:line="360" w:lineRule="auto"/>
              <w:jc w:val="center"/>
            </w:pPr>
            <w:r>
              <w:rPr>
                <w:rFonts w:hint="eastAsia" w:ascii="Times New Roman" w:hAnsi="Times New Roman" w:eastAsia="新宋体"/>
                <w:szCs w:val="21"/>
              </w:rPr>
              <w:t>溶质质量分数</w:t>
            </w:r>
          </w:p>
        </w:tc>
        <w:tc>
          <w:tcPr>
            <w:tcW w:w="975" w:type="dxa"/>
          </w:tcPr>
          <w:p w14:paraId="3F477764">
            <w:pPr>
              <w:spacing w:line="360" w:lineRule="auto"/>
              <w:jc w:val="center"/>
            </w:pPr>
            <w:r>
              <w:rPr>
                <w:rFonts w:hint="eastAsia" w:ascii="Times New Roman" w:hAnsi="Times New Roman" w:eastAsia="新宋体"/>
                <w:szCs w:val="21"/>
              </w:rPr>
              <w:t>2%</w:t>
            </w:r>
          </w:p>
        </w:tc>
        <w:tc>
          <w:tcPr>
            <w:tcW w:w="975" w:type="dxa"/>
          </w:tcPr>
          <w:p w14:paraId="07247801">
            <w:pPr>
              <w:spacing w:line="360" w:lineRule="auto"/>
              <w:jc w:val="center"/>
            </w:pPr>
            <w:r>
              <w:rPr>
                <w:rFonts w:hint="eastAsia" w:ascii="Times New Roman" w:hAnsi="Times New Roman" w:eastAsia="新宋体"/>
                <w:szCs w:val="21"/>
              </w:rPr>
              <w:t>2%</w:t>
            </w:r>
          </w:p>
        </w:tc>
        <w:tc>
          <w:tcPr>
            <w:tcW w:w="975" w:type="dxa"/>
          </w:tcPr>
          <w:p w14:paraId="200B3F67">
            <w:pPr>
              <w:spacing w:line="360" w:lineRule="auto"/>
              <w:jc w:val="center"/>
            </w:pPr>
            <w:r>
              <w:rPr>
                <w:rFonts w:hint="eastAsia" w:ascii="Times New Roman" w:hAnsi="Times New Roman" w:eastAsia="新宋体"/>
                <w:szCs w:val="21"/>
              </w:rPr>
              <w:t>2%</w:t>
            </w:r>
          </w:p>
        </w:tc>
        <w:tc>
          <w:tcPr>
            <w:tcW w:w="975" w:type="dxa"/>
          </w:tcPr>
          <w:p w14:paraId="1FFB648F">
            <w:pPr>
              <w:spacing w:line="360" w:lineRule="auto"/>
              <w:jc w:val="center"/>
            </w:pPr>
            <w:r>
              <w:rPr>
                <w:rFonts w:hint="eastAsia" w:ascii="Times New Roman" w:hAnsi="Times New Roman" w:eastAsia="新宋体"/>
                <w:szCs w:val="21"/>
              </w:rPr>
              <w:t>6%</w:t>
            </w:r>
          </w:p>
        </w:tc>
        <w:tc>
          <w:tcPr>
            <w:tcW w:w="975" w:type="dxa"/>
          </w:tcPr>
          <w:p w14:paraId="77E89F1C">
            <w:pPr>
              <w:spacing w:line="360" w:lineRule="auto"/>
              <w:jc w:val="center"/>
            </w:pPr>
            <w:r>
              <w:rPr>
                <w:rFonts w:hint="eastAsia" w:ascii="Times New Roman" w:hAnsi="Times New Roman" w:eastAsia="新宋体"/>
                <w:szCs w:val="21"/>
              </w:rPr>
              <w:t>6%</w:t>
            </w:r>
          </w:p>
        </w:tc>
        <w:tc>
          <w:tcPr>
            <w:tcW w:w="975" w:type="dxa"/>
          </w:tcPr>
          <w:p w14:paraId="5AAC9CFB">
            <w:pPr>
              <w:spacing w:line="360" w:lineRule="auto"/>
              <w:jc w:val="center"/>
            </w:pPr>
            <w:r>
              <w:rPr>
                <w:rFonts w:hint="eastAsia" w:ascii="Times New Roman" w:hAnsi="Times New Roman" w:eastAsia="新宋体"/>
                <w:szCs w:val="21"/>
              </w:rPr>
              <w:t>6%</w:t>
            </w:r>
          </w:p>
        </w:tc>
        <w:tc>
          <w:tcPr>
            <w:tcW w:w="975" w:type="dxa"/>
          </w:tcPr>
          <w:p w14:paraId="20D69B85">
            <w:pPr>
              <w:spacing w:line="360" w:lineRule="auto"/>
              <w:jc w:val="center"/>
            </w:pPr>
            <w:r>
              <w:rPr>
                <w:rFonts w:hint="eastAsia" w:ascii="Times New Roman" w:hAnsi="Times New Roman" w:eastAsia="新宋体"/>
                <w:szCs w:val="21"/>
              </w:rPr>
              <w:t>10%</w:t>
            </w:r>
          </w:p>
        </w:tc>
        <w:tc>
          <w:tcPr>
            <w:tcW w:w="975" w:type="dxa"/>
          </w:tcPr>
          <w:p w14:paraId="799DA3D3">
            <w:pPr>
              <w:spacing w:line="360" w:lineRule="auto"/>
              <w:jc w:val="center"/>
            </w:pPr>
            <w:r>
              <w:rPr>
                <w:rFonts w:hint="eastAsia" w:ascii="Times New Roman" w:hAnsi="Times New Roman" w:eastAsia="新宋体"/>
                <w:szCs w:val="21"/>
              </w:rPr>
              <w:t>10%</w:t>
            </w:r>
          </w:p>
        </w:tc>
        <w:tc>
          <w:tcPr>
            <w:tcW w:w="975" w:type="dxa"/>
          </w:tcPr>
          <w:p w14:paraId="25034EFF">
            <w:pPr>
              <w:spacing w:line="360" w:lineRule="auto"/>
              <w:jc w:val="center"/>
            </w:pPr>
            <w:r>
              <w:rPr>
                <w:rFonts w:hint="eastAsia" w:ascii="Times New Roman" w:hAnsi="Times New Roman" w:eastAsia="新宋体"/>
                <w:szCs w:val="21"/>
              </w:rPr>
              <w:t>10%</w:t>
            </w:r>
          </w:p>
        </w:tc>
      </w:tr>
      <w:tr w14:paraId="0106D00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468A499D">
            <w:pPr>
              <w:spacing w:line="360" w:lineRule="auto"/>
              <w:jc w:val="center"/>
            </w:pPr>
            <w:r>
              <w:rPr>
                <w:rFonts w:hint="eastAsia" w:ascii="Times New Roman" w:hAnsi="Times New Roman" w:eastAsia="新宋体"/>
                <w:szCs w:val="21"/>
              </w:rPr>
              <w:t>溶液温度（℃）</w:t>
            </w:r>
          </w:p>
        </w:tc>
        <w:tc>
          <w:tcPr>
            <w:tcW w:w="975" w:type="dxa"/>
          </w:tcPr>
          <w:p w14:paraId="6651616B">
            <w:pPr>
              <w:spacing w:line="360" w:lineRule="auto"/>
              <w:jc w:val="center"/>
            </w:pPr>
            <w:r>
              <w:rPr>
                <w:rFonts w:hint="eastAsia" w:ascii="Times New Roman" w:hAnsi="Times New Roman" w:eastAsia="新宋体"/>
                <w:szCs w:val="21"/>
              </w:rPr>
              <w:t>20</w:t>
            </w:r>
          </w:p>
        </w:tc>
        <w:tc>
          <w:tcPr>
            <w:tcW w:w="975" w:type="dxa"/>
          </w:tcPr>
          <w:p w14:paraId="6B83B9DA">
            <w:pPr>
              <w:spacing w:line="360" w:lineRule="auto"/>
              <w:jc w:val="center"/>
            </w:pPr>
            <w:r>
              <w:rPr>
                <w:rFonts w:hint="eastAsia" w:ascii="Times New Roman" w:hAnsi="Times New Roman" w:eastAsia="新宋体"/>
                <w:szCs w:val="21"/>
              </w:rPr>
              <w:t>40</w:t>
            </w:r>
          </w:p>
        </w:tc>
        <w:tc>
          <w:tcPr>
            <w:tcW w:w="975" w:type="dxa"/>
          </w:tcPr>
          <w:p w14:paraId="6E90D4EF">
            <w:pPr>
              <w:spacing w:line="360" w:lineRule="auto"/>
              <w:jc w:val="center"/>
            </w:pPr>
            <w:r>
              <w:rPr>
                <w:rFonts w:hint="eastAsia" w:ascii="Times New Roman" w:hAnsi="Times New Roman" w:eastAsia="新宋体"/>
                <w:szCs w:val="21"/>
              </w:rPr>
              <w:t>60</w:t>
            </w:r>
          </w:p>
        </w:tc>
        <w:tc>
          <w:tcPr>
            <w:tcW w:w="975" w:type="dxa"/>
          </w:tcPr>
          <w:p w14:paraId="5E0F3BFD">
            <w:pPr>
              <w:spacing w:line="360" w:lineRule="auto"/>
              <w:jc w:val="center"/>
            </w:pPr>
            <w:r>
              <w:rPr>
                <w:rFonts w:hint="eastAsia" w:ascii="Times New Roman" w:hAnsi="Times New Roman" w:eastAsia="新宋体"/>
                <w:szCs w:val="21"/>
              </w:rPr>
              <w:t>20</w:t>
            </w:r>
          </w:p>
        </w:tc>
        <w:tc>
          <w:tcPr>
            <w:tcW w:w="975" w:type="dxa"/>
          </w:tcPr>
          <w:p w14:paraId="5ADBEB36">
            <w:pPr>
              <w:spacing w:line="360" w:lineRule="auto"/>
              <w:jc w:val="center"/>
            </w:pPr>
            <w:r>
              <w:rPr>
                <w:rFonts w:hint="eastAsia" w:ascii="Times New Roman" w:hAnsi="Times New Roman" w:eastAsia="新宋体"/>
                <w:szCs w:val="21"/>
              </w:rPr>
              <w:t>50</w:t>
            </w:r>
          </w:p>
        </w:tc>
        <w:tc>
          <w:tcPr>
            <w:tcW w:w="975" w:type="dxa"/>
          </w:tcPr>
          <w:p w14:paraId="312F67DC">
            <w:pPr>
              <w:spacing w:line="360" w:lineRule="auto"/>
              <w:jc w:val="center"/>
            </w:pPr>
            <w:r>
              <w:rPr>
                <w:rFonts w:hint="eastAsia" w:ascii="Times New Roman" w:hAnsi="Times New Roman" w:eastAsia="新宋体"/>
                <w:szCs w:val="21"/>
              </w:rPr>
              <w:t>60</w:t>
            </w:r>
          </w:p>
        </w:tc>
        <w:tc>
          <w:tcPr>
            <w:tcW w:w="975" w:type="dxa"/>
          </w:tcPr>
          <w:p w14:paraId="6ED1D846">
            <w:pPr>
              <w:spacing w:line="360" w:lineRule="auto"/>
              <w:jc w:val="center"/>
            </w:pPr>
            <w:r>
              <w:rPr>
                <w:rFonts w:hint="eastAsia" w:ascii="Times New Roman" w:hAnsi="Times New Roman" w:eastAsia="新宋体"/>
                <w:szCs w:val="21"/>
              </w:rPr>
              <w:t>20</w:t>
            </w:r>
          </w:p>
        </w:tc>
        <w:tc>
          <w:tcPr>
            <w:tcW w:w="975" w:type="dxa"/>
          </w:tcPr>
          <w:p w14:paraId="658A545C">
            <w:pPr>
              <w:spacing w:line="360" w:lineRule="auto"/>
              <w:jc w:val="center"/>
            </w:pPr>
            <w:r>
              <w:rPr>
                <w:rFonts w:hint="eastAsia" w:ascii="Times New Roman" w:hAnsi="Times New Roman" w:eastAsia="新宋体"/>
                <w:szCs w:val="21"/>
              </w:rPr>
              <w:t>40</w:t>
            </w:r>
          </w:p>
        </w:tc>
        <w:tc>
          <w:tcPr>
            <w:tcW w:w="975" w:type="dxa"/>
          </w:tcPr>
          <w:p w14:paraId="2794EA2A">
            <w:pPr>
              <w:spacing w:line="360" w:lineRule="auto"/>
              <w:jc w:val="center"/>
            </w:pPr>
            <w:r>
              <w:rPr>
                <w:rFonts w:hint="eastAsia" w:ascii="Times New Roman" w:hAnsi="Times New Roman" w:eastAsia="新宋体"/>
                <w:szCs w:val="21"/>
              </w:rPr>
              <w:t>70</w:t>
            </w:r>
          </w:p>
        </w:tc>
      </w:tr>
      <w:tr w14:paraId="3038C93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65101E8B">
            <w:pPr>
              <w:spacing w:line="360" w:lineRule="auto"/>
              <w:jc w:val="center"/>
            </w:pPr>
            <w:r>
              <w:rPr>
                <w:rFonts w:hint="eastAsia" w:ascii="Times New Roman" w:hAnsi="Times New Roman" w:eastAsia="新宋体"/>
                <w:szCs w:val="21"/>
              </w:rPr>
              <w:t>溶液pH</w:t>
            </w:r>
          </w:p>
        </w:tc>
        <w:tc>
          <w:tcPr>
            <w:tcW w:w="975" w:type="dxa"/>
          </w:tcPr>
          <w:p w14:paraId="4AF49BB3">
            <w:pPr>
              <w:spacing w:line="360" w:lineRule="auto"/>
              <w:jc w:val="center"/>
            </w:pPr>
            <w:r>
              <w:rPr>
                <w:rFonts w:hint="eastAsia" w:ascii="Times New Roman" w:hAnsi="Times New Roman" w:eastAsia="新宋体"/>
                <w:szCs w:val="21"/>
              </w:rPr>
              <w:t>10.90</w:t>
            </w:r>
          </w:p>
        </w:tc>
        <w:tc>
          <w:tcPr>
            <w:tcW w:w="975" w:type="dxa"/>
          </w:tcPr>
          <w:p w14:paraId="6EE1332C">
            <w:pPr>
              <w:spacing w:line="360" w:lineRule="auto"/>
              <w:jc w:val="center"/>
            </w:pPr>
            <w:r>
              <w:rPr>
                <w:rFonts w:hint="eastAsia" w:ascii="Times New Roman" w:hAnsi="Times New Roman" w:eastAsia="新宋体"/>
                <w:szCs w:val="21"/>
              </w:rPr>
              <w:t>11.18</w:t>
            </w:r>
          </w:p>
        </w:tc>
        <w:tc>
          <w:tcPr>
            <w:tcW w:w="975" w:type="dxa"/>
          </w:tcPr>
          <w:p w14:paraId="32C50B04">
            <w:pPr>
              <w:spacing w:line="360" w:lineRule="auto"/>
              <w:jc w:val="center"/>
            </w:pPr>
            <w:r>
              <w:rPr>
                <w:rFonts w:hint="eastAsia" w:ascii="Times New Roman" w:hAnsi="Times New Roman" w:eastAsia="新宋体"/>
                <w:szCs w:val="21"/>
              </w:rPr>
              <w:t>11.26</w:t>
            </w:r>
          </w:p>
        </w:tc>
        <w:tc>
          <w:tcPr>
            <w:tcW w:w="975" w:type="dxa"/>
          </w:tcPr>
          <w:p w14:paraId="29FDD5AC">
            <w:pPr>
              <w:spacing w:line="360" w:lineRule="auto"/>
              <w:jc w:val="center"/>
            </w:pPr>
            <w:r>
              <w:rPr>
                <w:rFonts w:hint="eastAsia" w:ascii="Times New Roman" w:hAnsi="Times New Roman" w:eastAsia="新宋体"/>
                <w:szCs w:val="21"/>
              </w:rPr>
              <w:t>11.08</w:t>
            </w:r>
          </w:p>
        </w:tc>
        <w:tc>
          <w:tcPr>
            <w:tcW w:w="975" w:type="dxa"/>
          </w:tcPr>
          <w:p w14:paraId="28E8EBE5">
            <w:pPr>
              <w:spacing w:line="360" w:lineRule="auto"/>
              <w:jc w:val="center"/>
            </w:pPr>
            <w:r>
              <w:rPr>
                <w:rFonts w:hint="eastAsia" w:ascii="Times New Roman" w:hAnsi="Times New Roman" w:eastAsia="新宋体"/>
                <w:szCs w:val="21"/>
              </w:rPr>
              <w:t>11.27</w:t>
            </w:r>
          </w:p>
        </w:tc>
        <w:tc>
          <w:tcPr>
            <w:tcW w:w="975" w:type="dxa"/>
          </w:tcPr>
          <w:p w14:paraId="16F02D79">
            <w:pPr>
              <w:spacing w:line="360" w:lineRule="auto"/>
              <w:jc w:val="center"/>
            </w:pPr>
            <w:r>
              <w:rPr>
                <w:rFonts w:hint="eastAsia" w:ascii="Times New Roman" w:hAnsi="Times New Roman" w:eastAsia="新宋体"/>
                <w:szCs w:val="21"/>
              </w:rPr>
              <w:t>11.30</w:t>
            </w:r>
          </w:p>
        </w:tc>
        <w:tc>
          <w:tcPr>
            <w:tcW w:w="975" w:type="dxa"/>
          </w:tcPr>
          <w:p w14:paraId="15BF93C5">
            <w:pPr>
              <w:spacing w:line="360" w:lineRule="auto"/>
              <w:jc w:val="center"/>
            </w:pPr>
            <w:r>
              <w:rPr>
                <w:rFonts w:hint="eastAsia" w:ascii="Times New Roman" w:hAnsi="Times New Roman" w:eastAsia="新宋体"/>
                <w:szCs w:val="21"/>
              </w:rPr>
              <w:t>11.22</w:t>
            </w:r>
          </w:p>
        </w:tc>
        <w:tc>
          <w:tcPr>
            <w:tcW w:w="975" w:type="dxa"/>
          </w:tcPr>
          <w:p w14:paraId="3B51065C">
            <w:pPr>
              <w:spacing w:line="360" w:lineRule="auto"/>
              <w:jc w:val="center"/>
            </w:pPr>
            <w:r>
              <w:rPr>
                <w:rFonts w:hint="eastAsia" w:ascii="Times New Roman" w:hAnsi="Times New Roman" w:eastAsia="新宋体"/>
                <w:szCs w:val="21"/>
              </w:rPr>
              <w:t>11.46</w:t>
            </w:r>
          </w:p>
        </w:tc>
        <w:tc>
          <w:tcPr>
            <w:tcW w:w="975" w:type="dxa"/>
          </w:tcPr>
          <w:p w14:paraId="085BEB14">
            <w:pPr>
              <w:spacing w:line="360" w:lineRule="auto"/>
              <w:jc w:val="center"/>
            </w:pPr>
            <w:r>
              <w:rPr>
                <w:rFonts w:hint="eastAsia" w:ascii="Times New Roman" w:hAnsi="Times New Roman" w:eastAsia="新宋体"/>
                <w:szCs w:val="21"/>
              </w:rPr>
              <w:t>11.50</w:t>
            </w:r>
          </w:p>
        </w:tc>
      </w:tr>
    </w:tbl>
    <w:p w14:paraId="291AB09C">
      <w:pPr>
        <w:spacing w:line="360" w:lineRule="auto"/>
        <w:ind w:left="273" w:leftChars="130"/>
      </w:pPr>
      <w:r>
        <w:rPr>
          <w:rFonts w:hint="eastAsia" w:ascii="Times New Roman" w:hAnsi="Times New Roman" w:eastAsia="新宋体"/>
          <w:szCs w:val="21"/>
        </w:rPr>
        <w:t>【解释与结论】（1）实验</w:t>
      </w:r>
      <w:r>
        <w:rPr>
          <w:rFonts w:hint="eastAsia" w:ascii="Times New Roman" w:hAnsi="Times New Roman" w:eastAsia="Calibri"/>
          <w:szCs w:val="21"/>
        </w:rPr>
        <w:t>①</w:t>
      </w:r>
      <w:r>
        <w:rPr>
          <w:rFonts w:hint="eastAsia" w:ascii="Times New Roman" w:hAnsi="Times New Roman" w:eastAsia="新宋体"/>
          <w:szCs w:val="21"/>
        </w:rPr>
        <w:t>、</w:t>
      </w:r>
      <w:r>
        <w:rPr>
          <w:rFonts w:hint="eastAsia" w:ascii="Times New Roman" w:hAnsi="Times New Roman" w:eastAsia="Calibri"/>
          <w:szCs w:val="21"/>
        </w:rPr>
        <w:t>②</w:t>
      </w:r>
      <w:r>
        <w:rPr>
          <w:rFonts w:hint="eastAsia" w:ascii="Times New Roman" w:hAnsi="Times New Roman" w:eastAsia="新宋体"/>
          <w:szCs w:val="21"/>
        </w:rPr>
        <w:t>、</w:t>
      </w:r>
      <w:r>
        <w:rPr>
          <w:rFonts w:hint="eastAsia" w:ascii="Times New Roman" w:hAnsi="Times New Roman" w:eastAsia="Calibri"/>
          <w:szCs w:val="21"/>
        </w:rPr>
        <w:t>③</w:t>
      </w:r>
      <w:r>
        <w:rPr>
          <w:rFonts w:hint="eastAsia" w:ascii="Times New Roman" w:hAnsi="Times New Roman" w:eastAsia="新宋体"/>
          <w:szCs w:val="21"/>
        </w:rPr>
        <w:t xml:space="preserve">对比，可得出的结论是 </w:t>
      </w:r>
      <w:r>
        <w:rPr>
          <w:rFonts w:hint="eastAsia" w:ascii="Times New Roman" w:hAnsi="Times New Roman" w:eastAsia="新宋体"/>
          <w:szCs w:val="21"/>
          <w:u w:val="single"/>
        </w:rPr>
        <w:t>　   　</w:t>
      </w:r>
      <w:r>
        <w:rPr>
          <w:rFonts w:hint="eastAsia" w:ascii="Times New Roman" w:hAnsi="Times New Roman" w:eastAsia="新宋体"/>
          <w:szCs w:val="21"/>
        </w:rPr>
        <w:t>。</w:t>
      </w:r>
    </w:p>
    <w:p w14:paraId="3EF68B22">
      <w:pPr>
        <w:spacing w:line="360" w:lineRule="auto"/>
        <w:ind w:left="273" w:leftChars="130"/>
      </w:pPr>
      <w:r>
        <w:rPr>
          <w:rFonts w:hint="eastAsia" w:ascii="Times New Roman" w:hAnsi="Times New Roman" w:eastAsia="新宋体"/>
          <w:szCs w:val="21"/>
        </w:rPr>
        <w:t>（2）要证明Na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溶液的溶质质量分数变化与pH变化关系，可选择的3个实验的编号是 </w:t>
      </w:r>
      <w:r>
        <w:rPr>
          <w:rFonts w:hint="eastAsia" w:ascii="Times New Roman" w:hAnsi="Times New Roman" w:eastAsia="新宋体"/>
          <w:szCs w:val="21"/>
          <w:u w:val="single"/>
        </w:rPr>
        <w:t>　   　</w:t>
      </w:r>
      <w:r>
        <w:rPr>
          <w:rFonts w:hint="eastAsia" w:ascii="Times New Roman" w:hAnsi="Times New Roman" w:eastAsia="新宋体"/>
          <w:szCs w:val="21"/>
        </w:rPr>
        <w:t>。</w:t>
      </w:r>
    </w:p>
    <w:p w14:paraId="00CB2B3D">
      <w:pPr>
        <w:spacing w:line="360" w:lineRule="auto"/>
        <w:ind w:left="273" w:leftChars="130"/>
      </w:pPr>
      <w:r>
        <w:rPr>
          <w:rFonts w:hint="eastAsia" w:ascii="Times New Roman" w:hAnsi="Times New Roman" w:eastAsia="新宋体"/>
          <w:szCs w:val="21"/>
        </w:rPr>
        <w:t xml:space="preserve">【拓展与应用】下列物质可用于去油污的是 </w:t>
      </w:r>
      <w:r>
        <w:rPr>
          <w:rFonts w:hint="eastAsia" w:ascii="Times New Roman" w:hAnsi="Times New Roman" w:eastAsia="新宋体"/>
          <w:szCs w:val="21"/>
          <w:u w:val="single"/>
        </w:rPr>
        <w:t>　   　</w:t>
      </w:r>
      <w:r>
        <w:rPr>
          <w:rFonts w:hint="eastAsia" w:ascii="Times New Roman" w:hAnsi="Times New Roman" w:eastAsia="新宋体"/>
          <w:szCs w:val="21"/>
        </w:rPr>
        <w:t>（填字母序号）。</w:t>
      </w:r>
    </w:p>
    <w:p w14:paraId="60B4A18B">
      <w:pPr>
        <w:spacing w:line="360" w:lineRule="auto"/>
        <w:ind w:left="273" w:leftChars="130"/>
      </w:pPr>
      <w:r>
        <w:rPr>
          <w:rFonts w:hint="eastAsia" w:ascii="Times New Roman" w:hAnsi="Times New Roman" w:eastAsia="新宋体"/>
          <w:szCs w:val="21"/>
        </w:rPr>
        <w:t>A.NaCl</w:t>
      </w:r>
    </w:p>
    <w:p w14:paraId="6EB3B28B">
      <w:pPr>
        <w:spacing w:line="360" w:lineRule="auto"/>
        <w:ind w:left="273" w:leftChars="130"/>
      </w:pPr>
      <w:r>
        <w:rPr>
          <w:rFonts w:hint="eastAsia" w:ascii="Times New Roman" w:hAnsi="Times New Roman" w:eastAsia="新宋体"/>
          <w:szCs w:val="21"/>
        </w:rPr>
        <w:t>B.NaOH</w:t>
      </w:r>
    </w:p>
    <w:p w14:paraId="38AD52BF">
      <w:pPr>
        <w:spacing w:line="360" w:lineRule="auto"/>
        <w:ind w:left="273" w:leftChars="130"/>
      </w:pPr>
      <w:r>
        <w:rPr>
          <w:rFonts w:hint="eastAsia" w:ascii="Times New Roman" w:hAnsi="Times New Roman" w:eastAsia="新宋体"/>
          <w:szCs w:val="21"/>
        </w:rPr>
        <w:t>C.K</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p>
    <w:p w14:paraId="743CBD06">
      <w:pPr>
        <w:spacing w:line="360" w:lineRule="auto"/>
        <w:ind w:left="273" w:leftChars="130"/>
      </w:pPr>
      <w:r>
        <w:rPr>
          <w:rFonts w:hint="eastAsia" w:ascii="Times New Roman" w:hAnsi="Times New Roman" w:eastAsia="新宋体"/>
          <w:szCs w:val="21"/>
        </w:rPr>
        <w:t>D.CaCO</w:t>
      </w:r>
      <w:r>
        <w:rPr>
          <w:rFonts w:hint="eastAsia" w:ascii="Times New Roman" w:hAnsi="Times New Roman" w:eastAsia="新宋体"/>
          <w:sz w:val="24"/>
          <w:szCs w:val="24"/>
          <w:vertAlign w:val="subscript"/>
        </w:rPr>
        <w:t>3</w:t>
      </w:r>
    </w:p>
    <w:p w14:paraId="7B313210">
      <w:pPr>
        <w:spacing w:line="360" w:lineRule="auto"/>
      </w:pPr>
      <w:r>
        <w:rPr>
          <w:rFonts w:hint="eastAsia" w:ascii="Times New Roman" w:hAnsi="Times New Roman" w:eastAsia="新宋体"/>
          <w:b/>
          <w:szCs w:val="21"/>
        </w:rPr>
        <w:t>五、计算题（6分）</w:t>
      </w:r>
    </w:p>
    <w:p w14:paraId="536B404E">
      <w:pPr>
        <w:spacing w:line="360" w:lineRule="auto"/>
        <w:ind w:left="273" w:hanging="273" w:hangingChars="130"/>
      </w:pPr>
      <w:r>
        <w:rPr>
          <w:rFonts w:hint="eastAsia" w:ascii="Times New Roman" w:hAnsi="Times New Roman" w:eastAsia="新宋体"/>
          <w:szCs w:val="21"/>
        </w:rPr>
        <w:t>30．（6分）往盛有4.0g久置的铝片的烧杯中滴加稀盐酸，让其充分反应，放出氢气的质量与所滴加稀盐酸的质量关系如图所示。请回答下列问题并计算：</w:t>
      </w:r>
    </w:p>
    <w:p w14:paraId="30F417AC">
      <w:pPr>
        <w:spacing w:line="360" w:lineRule="auto"/>
        <w:ind w:left="273" w:leftChars="130"/>
      </w:pPr>
      <w:r>
        <w:rPr>
          <w:rFonts w:hint="eastAsia" w:ascii="Times New Roman" w:hAnsi="Times New Roman" w:eastAsia="新宋体"/>
          <w:szCs w:val="21"/>
        </w:rPr>
        <w:t xml:space="preserve">（1）充分反应后，产生氢气的质量是 </w:t>
      </w:r>
      <w:r>
        <w:rPr>
          <w:rFonts w:hint="eastAsia" w:ascii="Times New Roman" w:hAnsi="Times New Roman" w:eastAsia="新宋体"/>
          <w:szCs w:val="21"/>
          <w:u w:val="single"/>
        </w:rPr>
        <w:t>　   　</w:t>
      </w:r>
      <w:r>
        <w:rPr>
          <w:rFonts w:hint="eastAsia" w:ascii="Times New Roman" w:hAnsi="Times New Roman" w:eastAsia="新宋体"/>
          <w:szCs w:val="21"/>
        </w:rPr>
        <w:t>。</w:t>
      </w:r>
    </w:p>
    <w:p w14:paraId="6CE3DDA6">
      <w:pPr>
        <w:spacing w:line="360" w:lineRule="auto"/>
        <w:ind w:left="273" w:leftChars="130"/>
      </w:pPr>
      <w:r>
        <w:rPr>
          <w:rFonts w:hint="eastAsia" w:ascii="Times New Roman" w:hAnsi="Times New Roman" w:eastAsia="新宋体"/>
          <w:szCs w:val="21"/>
        </w:rPr>
        <w:t xml:space="preserve">（2）刚开始滴加稀盐酸时，没有氢气放出的原因是 </w:t>
      </w:r>
      <w:r>
        <w:rPr>
          <w:rFonts w:hint="eastAsia" w:ascii="Times New Roman" w:hAnsi="Times New Roman" w:eastAsia="新宋体"/>
          <w:szCs w:val="21"/>
          <w:u w:val="single"/>
        </w:rPr>
        <w:t>　   　</w:t>
      </w:r>
      <w:r>
        <w:rPr>
          <w:rFonts w:hint="eastAsia" w:ascii="Times New Roman" w:hAnsi="Times New Roman" w:eastAsia="新宋体"/>
          <w:szCs w:val="21"/>
        </w:rPr>
        <w:t>。</w:t>
      </w:r>
    </w:p>
    <w:p w14:paraId="151409C1">
      <w:pPr>
        <w:spacing w:line="360" w:lineRule="auto"/>
        <w:ind w:left="273" w:leftChars="130"/>
      </w:pPr>
      <w:r>
        <w:rPr>
          <w:rFonts w:hint="eastAsia" w:ascii="Times New Roman" w:hAnsi="Times New Roman" w:eastAsia="新宋体"/>
          <w:szCs w:val="21"/>
        </w:rPr>
        <w:t>（3）该铝片中铝的质量分数（写出计算过程）。</w:t>
      </w:r>
    </w:p>
    <w:p w14:paraId="0630FF37">
      <w:pPr>
        <w:spacing w:line="360" w:lineRule="auto"/>
        <w:ind w:left="273" w:leftChars="130"/>
      </w:pPr>
      <w:r>
        <w:rPr>
          <w:rFonts w:ascii="Times New Roman" w:hAnsi="Times New Roman" w:eastAsia="新宋体"/>
          <w:szCs w:val="21"/>
        </w:rPr>
        <w:pict>
          <v:shape id="_x0000_i1055" o:spt="75" alt="菁优网：http://www.jyeoo.com" type="#_x0000_t75" style="height:101.25pt;width:141pt;" filled="f" o:preferrelative="t" stroked="f" coordsize="21600,21600">
            <v:path/>
            <v:fill on="f" focussize="0,0"/>
            <v:stroke on="f" joinstyle="miter"/>
            <v:imagedata r:id="rId41" o:title=""/>
            <o:lock v:ext="edit" aspectratio="t"/>
            <w10:wrap type="none"/>
            <w10:anchorlock/>
          </v:shape>
        </w:pict>
      </w:r>
    </w:p>
    <w:p w14:paraId="3A8903E4">
      <w:pPr>
        <w:widowControl/>
        <w:spacing w:line="360" w:lineRule="auto"/>
        <w:jc w:val="left"/>
      </w:pPr>
      <w:r>
        <w:br w:type="page"/>
      </w:r>
    </w:p>
    <w:p w14:paraId="565E5E5B">
      <w:pPr>
        <w:spacing w:line="360" w:lineRule="auto"/>
        <w:jc w:val="center"/>
      </w:pPr>
      <w:r>
        <w:rPr>
          <w:rFonts w:hint="eastAsia" w:ascii="Times New Roman" w:hAnsi="Times New Roman" w:eastAsia="新宋体"/>
          <w:b/>
          <w:sz w:val="30"/>
          <w:szCs w:val="30"/>
        </w:rPr>
        <w:t>2022年广西来宾市中考化学试卷</w:t>
      </w:r>
    </w:p>
    <w:p w14:paraId="3466E1BB">
      <w:pPr>
        <w:spacing w:line="360" w:lineRule="auto"/>
        <w:jc w:val="center"/>
      </w:pPr>
      <w:r>
        <w:rPr>
          <w:rFonts w:hint="eastAsia" w:ascii="Times New Roman" w:hAnsi="Times New Roman" w:eastAsia="新宋体"/>
          <w:b/>
          <w:sz w:val="16"/>
          <w:szCs w:val="16"/>
        </w:rPr>
        <w:t>参考答案与试题解析</w:t>
      </w:r>
    </w:p>
    <w:p w14:paraId="2FB520F8">
      <w:pPr>
        <w:spacing w:line="360" w:lineRule="auto"/>
      </w:pPr>
      <w:r>
        <w:rPr>
          <w:rFonts w:hint="eastAsia" w:ascii="Times New Roman" w:hAnsi="Times New Roman" w:eastAsia="新宋体"/>
          <w:b/>
          <w:szCs w:val="21"/>
        </w:rPr>
        <w:t>一、选择题（本大题共20小题，每小题2分，共40分。每小题有四个选项，其中只有一个选项符合题意，请用2B铅笔在答题卡上将选定的选项标号涂黑）</w:t>
      </w:r>
    </w:p>
    <w:p w14:paraId="7E63F35C">
      <w:pPr>
        <w:spacing w:line="360" w:lineRule="auto"/>
        <w:ind w:left="273" w:hanging="273" w:hangingChars="130"/>
      </w:pPr>
      <w:r>
        <w:rPr>
          <w:rFonts w:hint="eastAsia" w:ascii="Times New Roman" w:hAnsi="Times New Roman" w:eastAsia="新宋体"/>
          <w:szCs w:val="21"/>
        </w:rPr>
        <w:t>1．（2分）下列物质不属于空气污染物的是（　　）</w:t>
      </w:r>
    </w:p>
    <w:p w14:paraId="0C7C58CB">
      <w:pPr>
        <w:tabs>
          <w:tab w:val="left" w:pos="4400"/>
        </w:tabs>
        <w:spacing w:line="360" w:lineRule="auto"/>
        <w:ind w:firstLine="273" w:firstLineChars="130"/>
        <w:jc w:val="left"/>
      </w:pPr>
      <w:r>
        <w:rPr>
          <w:rFonts w:hint="eastAsia" w:ascii="Times New Roman" w:hAnsi="Times New Roman" w:eastAsia="新宋体"/>
          <w:szCs w:val="21"/>
        </w:rPr>
        <w:t>A．N</w:t>
      </w:r>
      <w:r>
        <w:rPr>
          <w:rFonts w:hint="eastAsia" w:ascii="Times New Roman" w:hAnsi="Times New Roman" w:eastAsia="新宋体"/>
          <w:sz w:val="24"/>
          <w:szCs w:val="24"/>
          <w:vertAlign w:val="subscript"/>
        </w:rPr>
        <w:t>2</w:t>
      </w:r>
      <w:r>
        <w:tab/>
      </w:r>
      <w:r>
        <w:rPr>
          <w:rFonts w:hint="eastAsia" w:ascii="Times New Roman" w:hAnsi="Times New Roman" w:eastAsia="新宋体"/>
          <w:szCs w:val="21"/>
        </w:rPr>
        <w:t>B．CO</w:t>
      </w:r>
      <w:r>
        <w:tab/>
      </w:r>
    </w:p>
    <w:p w14:paraId="0654BE15">
      <w:pPr>
        <w:tabs>
          <w:tab w:val="left" w:pos="4400"/>
        </w:tabs>
        <w:spacing w:line="360" w:lineRule="auto"/>
        <w:ind w:firstLine="273" w:firstLineChars="130"/>
        <w:jc w:val="left"/>
      </w:pPr>
      <w:r>
        <w:rPr>
          <w:rFonts w:hint="eastAsia" w:ascii="Times New Roman" w:hAnsi="Times New Roman" w:eastAsia="新宋体"/>
          <w:szCs w:val="21"/>
        </w:rPr>
        <w:t>C．NO</w:t>
      </w:r>
      <w:r>
        <w:rPr>
          <w:rFonts w:hint="eastAsia" w:ascii="Times New Roman" w:hAnsi="Times New Roman" w:eastAsia="新宋体"/>
          <w:sz w:val="24"/>
          <w:szCs w:val="24"/>
          <w:vertAlign w:val="subscript"/>
        </w:rPr>
        <w:t>2</w:t>
      </w:r>
      <w:r>
        <w:tab/>
      </w:r>
      <w:r>
        <w:rPr>
          <w:rFonts w:hint="eastAsia" w:ascii="Times New Roman" w:hAnsi="Times New Roman" w:eastAsia="新宋体"/>
          <w:szCs w:val="21"/>
        </w:rPr>
        <w:t>D．可吸入颗粒物</w:t>
      </w:r>
    </w:p>
    <w:p w14:paraId="18CF9EB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空气的污染物包括有害气体和粉尘，有害气体为二氧化硫、二氧化氮、一氧化碳；二氧化碳不是空气污染物，但含量过多会引起温室效应。</w:t>
      </w:r>
    </w:p>
    <w:p w14:paraId="1D952E5D">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解：A、氮气是空气的主要成分之一，不是空气污染物，故选项正确。</w:t>
      </w:r>
    </w:p>
    <w:p w14:paraId="27484597">
      <w:pPr>
        <w:spacing w:line="360" w:lineRule="auto"/>
        <w:ind w:left="273" w:leftChars="130"/>
      </w:pPr>
      <w:r>
        <w:rPr>
          <w:rFonts w:hint="eastAsia" w:ascii="Times New Roman" w:hAnsi="Times New Roman" w:eastAsia="新宋体"/>
          <w:szCs w:val="21"/>
        </w:rPr>
        <w:t>B、CO是一种有毒气体，会污染空气，是空气污染物，故选项错误。</w:t>
      </w:r>
    </w:p>
    <w:p w14:paraId="3F652BEB">
      <w:pPr>
        <w:spacing w:line="360" w:lineRule="auto"/>
        <w:ind w:left="273" w:leftChars="130"/>
      </w:pPr>
      <w:r>
        <w:rPr>
          <w:rFonts w:hint="eastAsia" w:ascii="Times New Roman" w:hAnsi="Times New Roman" w:eastAsia="新宋体"/>
          <w:szCs w:val="21"/>
        </w:rPr>
        <w:t>C、二氧化氮属于空气的污染物之一，故选项错误。</w:t>
      </w:r>
    </w:p>
    <w:p w14:paraId="7F748A93">
      <w:pPr>
        <w:spacing w:line="360" w:lineRule="auto"/>
        <w:ind w:left="273" w:leftChars="130"/>
      </w:pPr>
      <w:r>
        <w:rPr>
          <w:rFonts w:hint="eastAsia" w:ascii="Times New Roman" w:hAnsi="Times New Roman" w:eastAsia="新宋体"/>
          <w:szCs w:val="21"/>
        </w:rPr>
        <w:t>D、可吸入颗粒物属于空气的污染物之一，故选项错误。</w:t>
      </w:r>
    </w:p>
    <w:p w14:paraId="33EE7055">
      <w:pPr>
        <w:spacing w:line="360" w:lineRule="auto"/>
        <w:ind w:left="273" w:leftChars="130"/>
      </w:pPr>
      <w:r>
        <w:rPr>
          <w:rFonts w:hint="eastAsia" w:ascii="Times New Roman" w:hAnsi="Times New Roman" w:eastAsia="新宋体"/>
          <w:szCs w:val="21"/>
        </w:rPr>
        <w:t>故选：A。</w:t>
      </w:r>
    </w:p>
    <w:p w14:paraId="097F9D6D">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本题难度不大，考查空气的污染问题，了解常见的空气污染物是正确解答本题的关键。</w:t>
      </w:r>
    </w:p>
    <w:p w14:paraId="158A69F8">
      <w:pPr>
        <w:spacing w:line="360" w:lineRule="auto"/>
        <w:ind w:left="273" w:hanging="273" w:hangingChars="130"/>
      </w:pPr>
      <w:r>
        <w:rPr>
          <w:rFonts w:hint="eastAsia" w:ascii="Times New Roman" w:hAnsi="Times New Roman" w:eastAsia="新宋体"/>
          <w:szCs w:val="21"/>
        </w:rPr>
        <w:t>2．（2分）如图所示的图标表示（　　）</w:t>
      </w:r>
    </w:p>
    <w:p w14:paraId="450BE09B">
      <w:pPr>
        <w:spacing w:line="360" w:lineRule="auto"/>
        <w:ind w:left="273" w:leftChars="130"/>
      </w:pPr>
      <w:r>
        <w:rPr>
          <w:rFonts w:ascii="Times New Roman" w:hAnsi="Times New Roman" w:eastAsia="新宋体"/>
          <w:szCs w:val="21"/>
        </w:rPr>
        <w:pict>
          <v:shape id="_x0000_i1056" o:spt="75" alt="菁优网：http://www.jyeoo.com" type="#_x0000_t75" style="height:70.5pt;width:69.75pt;" filled="f" o:preferrelative="t" stroked="f" coordsize="21600,21600">
            <v:path/>
            <v:fill on="f" focussize="0,0"/>
            <v:stroke on="f" joinstyle="miter"/>
            <v:imagedata r:id="rId42" o:title=""/>
            <o:lock v:ext="edit" aspectratio="t"/>
            <w10:wrap type="none"/>
            <w10:anchorlock/>
          </v:shape>
        </w:pict>
      </w:r>
    </w:p>
    <w:p w14:paraId="634F3DD7">
      <w:pPr>
        <w:tabs>
          <w:tab w:val="left" w:pos="4400"/>
        </w:tabs>
        <w:spacing w:line="360" w:lineRule="auto"/>
        <w:ind w:firstLine="273" w:firstLineChars="130"/>
        <w:jc w:val="left"/>
      </w:pPr>
      <w:r>
        <w:rPr>
          <w:rFonts w:hint="eastAsia" w:ascii="Times New Roman" w:hAnsi="Times New Roman" w:eastAsia="新宋体"/>
          <w:szCs w:val="21"/>
        </w:rPr>
        <w:t>A．禁止吸烟</w:t>
      </w:r>
      <w:r>
        <w:tab/>
      </w:r>
      <w:r>
        <w:rPr>
          <w:rFonts w:hint="eastAsia" w:ascii="Times New Roman" w:hAnsi="Times New Roman" w:eastAsia="新宋体"/>
          <w:szCs w:val="21"/>
        </w:rPr>
        <w:t>B．禁止燃放鞭炮</w:t>
      </w:r>
      <w:r>
        <w:tab/>
      </w:r>
    </w:p>
    <w:p w14:paraId="7C423D34">
      <w:pPr>
        <w:tabs>
          <w:tab w:val="left" w:pos="4400"/>
        </w:tabs>
        <w:spacing w:line="360" w:lineRule="auto"/>
        <w:ind w:firstLine="273" w:firstLineChars="130"/>
        <w:jc w:val="left"/>
      </w:pPr>
      <w:r>
        <w:rPr>
          <w:rFonts w:hint="eastAsia" w:ascii="Times New Roman" w:hAnsi="Times New Roman" w:eastAsia="新宋体"/>
          <w:szCs w:val="21"/>
        </w:rPr>
        <w:t>C．禁止烟火</w:t>
      </w:r>
      <w:r>
        <w:tab/>
      </w:r>
      <w:r>
        <w:rPr>
          <w:rFonts w:hint="eastAsia" w:ascii="Times New Roman" w:hAnsi="Times New Roman" w:eastAsia="新宋体"/>
          <w:szCs w:val="21"/>
        </w:rPr>
        <w:t>D．禁止堆放易燃物</w:t>
      </w:r>
    </w:p>
    <w:p w14:paraId="60D464C0">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根据图中常见标志的含义及题目的要求进行分析判断即可。</w:t>
      </w:r>
    </w:p>
    <w:p w14:paraId="6092D632">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解：如图所示的图标表示禁止烟火。</w:t>
      </w:r>
    </w:p>
    <w:p w14:paraId="12A31723">
      <w:pPr>
        <w:spacing w:line="360" w:lineRule="auto"/>
        <w:ind w:left="273" w:leftChars="130"/>
      </w:pPr>
      <w:r>
        <w:rPr>
          <w:rFonts w:hint="eastAsia" w:ascii="Times New Roman" w:hAnsi="Times New Roman" w:eastAsia="新宋体"/>
          <w:szCs w:val="21"/>
        </w:rPr>
        <w:t>故选：C。</w:t>
      </w:r>
    </w:p>
    <w:p w14:paraId="1F4BE435">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本题难度不大，了解各个常见标志所代表的含义是解答此类题的关键。</w:t>
      </w:r>
    </w:p>
    <w:p w14:paraId="743955D4">
      <w:pPr>
        <w:spacing w:line="360" w:lineRule="auto"/>
        <w:ind w:left="273" w:hanging="273" w:hangingChars="130"/>
      </w:pPr>
      <w:r>
        <w:rPr>
          <w:rFonts w:hint="eastAsia" w:ascii="Times New Roman" w:hAnsi="Times New Roman" w:eastAsia="新宋体"/>
          <w:szCs w:val="21"/>
        </w:rPr>
        <w:t>3．（2分）下列化肥中，属于磷肥的是（　　）</w:t>
      </w:r>
    </w:p>
    <w:p w14:paraId="512D127F">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A．NaNO</w:t>
      </w:r>
      <w:r>
        <w:rPr>
          <w:rFonts w:hint="eastAsia" w:ascii="Times New Roman" w:hAnsi="Times New Roman" w:eastAsia="新宋体"/>
          <w:sz w:val="24"/>
          <w:szCs w:val="24"/>
          <w:vertAlign w:val="subscript"/>
        </w:rPr>
        <w:t>3</w:t>
      </w:r>
      <w:r>
        <w:tab/>
      </w:r>
      <w:r>
        <w:rPr>
          <w:rFonts w:hint="eastAsia" w:ascii="Times New Roman" w:hAnsi="Times New Roman" w:eastAsia="新宋体"/>
          <w:szCs w:val="21"/>
        </w:rPr>
        <w:t>B．K</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tab/>
      </w:r>
      <w:r>
        <w:rPr>
          <w:rFonts w:hint="eastAsia" w:ascii="Times New Roman" w:hAnsi="Times New Roman" w:eastAsia="新宋体"/>
          <w:szCs w:val="21"/>
        </w:rPr>
        <w:t>C．CO（NH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tab/>
      </w:r>
      <w:r>
        <w:rPr>
          <w:rFonts w:hint="eastAsia" w:ascii="Times New Roman" w:hAnsi="Times New Roman" w:eastAsia="新宋体"/>
          <w:szCs w:val="21"/>
        </w:rPr>
        <w:t>D．Ca（H</w:t>
      </w:r>
      <w:r>
        <w:rPr>
          <w:rFonts w:hint="eastAsia" w:ascii="Times New Roman" w:hAnsi="Times New Roman" w:eastAsia="新宋体"/>
          <w:sz w:val="24"/>
          <w:szCs w:val="24"/>
          <w:vertAlign w:val="subscript"/>
        </w:rPr>
        <w:t>2</w:t>
      </w:r>
      <w:r>
        <w:rPr>
          <w:rFonts w:hint="eastAsia" w:ascii="Times New Roman" w:hAnsi="Times New Roman" w:eastAsia="新宋体"/>
          <w:szCs w:val="21"/>
        </w:rPr>
        <w:t>PO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p>
    <w:p w14:paraId="530F74F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只含有氮、磷、钾这三种营养元素中的氮元素的肥料称为氮肥，只含有氮、磷、钾这三种营养元素中的磷元素的肥料称为磷肥，只含有氮、磷、钾这三种营养元素中的钾元素的肥料称为钾肥，同时含有氮、磷、钾三种元素中的两种或两种以上的肥料称为复合肥。</w:t>
      </w:r>
    </w:p>
    <w:p w14:paraId="7EF4687C">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解：A、NaNO</w:t>
      </w:r>
      <w:r>
        <w:rPr>
          <w:rFonts w:hint="eastAsia" w:ascii="Times New Roman" w:hAnsi="Times New Roman" w:eastAsia="新宋体"/>
          <w:sz w:val="24"/>
          <w:szCs w:val="24"/>
          <w:vertAlign w:val="subscript"/>
        </w:rPr>
        <w:t>3</w:t>
      </w:r>
      <w:r>
        <w:rPr>
          <w:rFonts w:hint="eastAsia" w:ascii="Times New Roman" w:hAnsi="Times New Roman" w:eastAsia="新宋体"/>
          <w:szCs w:val="21"/>
        </w:rPr>
        <w:t>中只含有氮、磷、钾这三种营养元素中的氮元素，属于氮肥，故选项错误。</w:t>
      </w:r>
    </w:p>
    <w:p w14:paraId="5FE7814C">
      <w:pPr>
        <w:spacing w:line="360" w:lineRule="auto"/>
        <w:ind w:left="273" w:leftChars="130"/>
      </w:pPr>
      <w:r>
        <w:rPr>
          <w:rFonts w:hint="eastAsia" w:ascii="Times New Roman" w:hAnsi="Times New Roman" w:eastAsia="新宋体"/>
          <w:szCs w:val="21"/>
        </w:rPr>
        <w:t>B、K</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中只含有氮、磷、钾这三种营养元素中的钾元素，属于钾肥，故选项错误。</w:t>
      </w:r>
    </w:p>
    <w:p w14:paraId="6488BDB6">
      <w:pPr>
        <w:spacing w:line="360" w:lineRule="auto"/>
        <w:ind w:left="273" w:leftChars="130"/>
      </w:pPr>
      <w:r>
        <w:rPr>
          <w:rFonts w:hint="eastAsia" w:ascii="Times New Roman" w:hAnsi="Times New Roman" w:eastAsia="新宋体"/>
          <w:szCs w:val="21"/>
        </w:rPr>
        <w:t>C、CO（NH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rPr>
          <w:rFonts w:hint="eastAsia" w:ascii="Times New Roman" w:hAnsi="Times New Roman" w:eastAsia="新宋体"/>
          <w:szCs w:val="21"/>
        </w:rPr>
        <w:t>中只含有氮、磷、钾这三种营养元素中的氮元素，属于氮肥，故选项错误。</w:t>
      </w:r>
    </w:p>
    <w:p w14:paraId="18450C70">
      <w:pPr>
        <w:spacing w:line="360" w:lineRule="auto"/>
        <w:ind w:left="273" w:leftChars="130"/>
      </w:pPr>
      <w:r>
        <w:rPr>
          <w:rFonts w:hint="eastAsia" w:ascii="Times New Roman" w:hAnsi="Times New Roman" w:eastAsia="新宋体"/>
          <w:szCs w:val="21"/>
        </w:rPr>
        <w:t>D、Ca（H</w:t>
      </w:r>
      <w:r>
        <w:rPr>
          <w:rFonts w:hint="eastAsia" w:ascii="Times New Roman" w:hAnsi="Times New Roman" w:eastAsia="新宋体"/>
          <w:sz w:val="24"/>
          <w:szCs w:val="24"/>
          <w:vertAlign w:val="subscript"/>
        </w:rPr>
        <w:t>2</w:t>
      </w:r>
      <w:r>
        <w:rPr>
          <w:rFonts w:hint="eastAsia" w:ascii="Times New Roman" w:hAnsi="Times New Roman" w:eastAsia="新宋体"/>
          <w:szCs w:val="21"/>
        </w:rPr>
        <w:t>PO</w:t>
      </w:r>
      <w:r>
        <w:rPr>
          <w:rFonts w:hint="eastAsia" w:ascii="Times New Roman" w:hAnsi="Times New Roman" w:eastAsia="新宋体"/>
          <w:sz w:val="24"/>
          <w:szCs w:val="24"/>
          <w:vertAlign w:val="subscript"/>
        </w:rPr>
        <w:t>4</w:t>
      </w:r>
      <w:r>
        <w:rPr>
          <w:rFonts w:hint="eastAsia" w:ascii="Times New Roman" w:hAnsi="Times New Roman" w:eastAsia="新宋体"/>
          <w:szCs w:val="21"/>
        </w:rPr>
        <w:t>）</w:t>
      </w:r>
      <w:r>
        <w:rPr>
          <w:rFonts w:hint="eastAsia" w:ascii="Times New Roman" w:hAnsi="Times New Roman" w:eastAsia="新宋体"/>
          <w:sz w:val="24"/>
          <w:szCs w:val="24"/>
          <w:vertAlign w:val="subscript"/>
        </w:rPr>
        <w:t>2</w:t>
      </w:r>
      <w:r>
        <w:rPr>
          <w:rFonts w:hint="eastAsia" w:ascii="Times New Roman" w:hAnsi="Times New Roman" w:eastAsia="新宋体"/>
          <w:szCs w:val="21"/>
        </w:rPr>
        <w:t>中只含有氮、磷、钾这三种营养元素中的磷元素，属于磷肥，故选项正确。</w:t>
      </w:r>
    </w:p>
    <w:p w14:paraId="23FAC0AA">
      <w:pPr>
        <w:spacing w:line="360" w:lineRule="auto"/>
        <w:ind w:left="273" w:leftChars="130"/>
      </w:pPr>
      <w:r>
        <w:rPr>
          <w:rFonts w:hint="eastAsia" w:ascii="Times New Roman" w:hAnsi="Times New Roman" w:eastAsia="新宋体"/>
          <w:szCs w:val="21"/>
        </w:rPr>
        <w:t>故选：D。</w:t>
      </w:r>
    </w:p>
    <w:p w14:paraId="46365FB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本题难度不大，主要考查化肥的分类方面的知识，确定化肥中营养元素的种类、化肥的分类方法是正确解答此类题的关键。</w:t>
      </w:r>
    </w:p>
    <w:p w14:paraId="5361EA4D">
      <w:pPr>
        <w:spacing w:line="360" w:lineRule="auto"/>
        <w:ind w:left="273" w:hanging="273" w:hangingChars="130"/>
      </w:pPr>
      <w:r>
        <w:rPr>
          <w:rFonts w:hint="eastAsia" w:ascii="Times New Roman" w:hAnsi="Times New Roman" w:eastAsia="新宋体"/>
          <w:szCs w:val="21"/>
        </w:rPr>
        <w:t>4．（2分）化学元素与人体健康紧密相关。下列元素缺少或摄入量过大都会引起甲状腺肿大的是（　　）</w:t>
      </w:r>
    </w:p>
    <w:p w14:paraId="24B98C9A">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A．锌</w:t>
      </w:r>
      <w:r>
        <w:tab/>
      </w:r>
      <w:r>
        <w:rPr>
          <w:rFonts w:hint="eastAsia" w:ascii="Times New Roman" w:hAnsi="Times New Roman" w:eastAsia="新宋体"/>
          <w:szCs w:val="21"/>
        </w:rPr>
        <w:t>B．碘</w:t>
      </w:r>
      <w:r>
        <w:tab/>
      </w:r>
      <w:r>
        <w:rPr>
          <w:rFonts w:hint="eastAsia" w:ascii="Times New Roman" w:hAnsi="Times New Roman" w:eastAsia="新宋体"/>
          <w:szCs w:val="21"/>
        </w:rPr>
        <w:t>C．钙</w:t>
      </w:r>
      <w:r>
        <w:tab/>
      </w:r>
      <w:r>
        <w:rPr>
          <w:rFonts w:hint="eastAsia" w:ascii="Times New Roman" w:hAnsi="Times New Roman" w:eastAsia="新宋体"/>
          <w:szCs w:val="21"/>
        </w:rPr>
        <w:t>D．铁</w:t>
      </w:r>
    </w:p>
    <w:p w14:paraId="0E9E7A35">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A、根据锌的生理功能和缺乏症进行分析判断。</w:t>
      </w:r>
    </w:p>
    <w:p w14:paraId="2023F149">
      <w:pPr>
        <w:spacing w:line="360" w:lineRule="auto"/>
        <w:ind w:left="273" w:leftChars="130"/>
      </w:pPr>
      <w:r>
        <w:rPr>
          <w:rFonts w:hint="eastAsia" w:ascii="Times New Roman" w:hAnsi="Times New Roman" w:eastAsia="新宋体"/>
          <w:szCs w:val="21"/>
        </w:rPr>
        <w:t>B、根据碘的生理功能和缺乏症进行分析判断。</w:t>
      </w:r>
    </w:p>
    <w:p w14:paraId="5203BD39">
      <w:pPr>
        <w:spacing w:line="360" w:lineRule="auto"/>
        <w:ind w:left="273" w:leftChars="130"/>
      </w:pPr>
      <w:r>
        <w:rPr>
          <w:rFonts w:hint="eastAsia" w:ascii="Times New Roman" w:hAnsi="Times New Roman" w:eastAsia="新宋体"/>
          <w:szCs w:val="21"/>
        </w:rPr>
        <w:t>C、根据氟的生理功能和缺乏症进行分析判断。</w:t>
      </w:r>
    </w:p>
    <w:p w14:paraId="61207DDE">
      <w:pPr>
        <w:spacing w:line="360" w:lineRule="auto"/>
        <w:ind w:left="273" w:leftChars="130"/>
      </w:pPr>
      <w:r>
        <w:rPr>
          <w:rFonts w:hint="eastAsia" w:ascii="Times New Roman" w:hAnsi="Times New Roman" w:eastAsia="新宋体"/>
          <w:szCs w:val="21"/>
        </w:rPr>
        <w:t>D、根据钙的生理功能和缺乏症进行分析判断。</w:t>
      </w:r>
    </w:p>
    <w:p w14:paraId="4F46528F">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解：A、锌影响人体发育，缺锌会引起食欲不振，生长迟缓，发育不良，故选项错误。</w:t>
      </w:r>
    </w:p>
    <w:p w14:paraId="369A2AB4">
      <w:pPr>
        <w:spacing w:line="360" w:lineRule="auto"/>
        <w:ind w:left="273" w:leftChars="130"/>
      </w:pPr>
      <w:r>
        <w:rPr>
          <w:rFonts w:hint="eastAsia" w:ascii="Times New Roman" w:hAnsi="Times New Roman" w:eastAsia="新宋体"/>
          <w:szCs w:val="21"/>
        </w:rPr>
        <w:t>B、碘是合成甲状腺激素的主要元素，缺乏会患甲状腺肿大，摄入量过大也会引起甲状腺肿大，故选项正确。</w:t>
      </w:r>
    </w:p>
    <w:p w14:paraId="1F8DB095">
      <w:pPr>
        <w:spacing w:line="360" w:lineRule="auto"/>
        <w:ind w:left="273" w:leftChars="130"/>
      </w:pPr>
      <w:r>
        <w:rPr>
          <w:rFonts w:hint="eastAsia" w:ascii="Times New Roman" w:hAnsi="Times New Roman" w:eastAsia="新宋体"/>
          <w:szCs w:val="21"/>
        </w:rPr>
        <w:t>C、钙主要存在于骨骼和牙齿中，使骨骼和牙齿具有坚硬的结构支架，幼儿和青少年缺钙会患佝偻病或发育不良，老年人会患骨质疏松，故选项错误。</w:t>
      </w:r>
    </w:p>
    <w:p w14:paraId="59CEBAB0">
      <w:pPr>
        <w:spacing w:line="360" w:lineRule="auto"/>
        <w:ind w:left="273" w:leftChars="130"/>
      </w:pPr>
      <w:r>
        <w:rPr>
          <w:rFonts w:hint="eastAsia" w:ascii="Times New Roman" w:hAnsi="Times New Roman" w:eastAsia="新宋体"/>
          <w:szCs w:val="21"/>
        </w:rPr>
        <w:t>D、铁是合成血红蛋白的主要元素，缺乏会患贫血，故选项错误。</w:t>
      </w:r>
    </w:p>
    <w:p w14:paraId="3CFD4C2F">
      <w:pPr>
        <w:spacing w:line="360" w:lineRule="auto"/>
        <w:ind w:left="273" w:leftChars="130"/>
      </w:pPr>
      <w:r>
        <w:rPr>
          <w:rFonts w:hint="eastAsia" w:ascii="Times New Roman" w:hAnsi="Times New Roman" w:eastAsia="新宋体"/>
          <w:szCs w:val="21"/>
        </w:rPr>
        <w:t>故选：B。</w:t>
      </w:r>
    </w:p>
    <w:p w14:paraId="6E468532">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本题难度不大，了解化学元素与人体健康的关系是正确解答本题的关键。</w:t>
      </w:r>
    </w:p>
    <w:p w14:paraId="67B411C0">
      <w:pPr>
        <w:spacing w:line="360" w:lineRule="auto"/>
        <w:ind w:left="273" w:hanging="273" w:hangingChars="130"/>
      </w:pPr>
      <w:r>
        <w:rPr>
          <w:rFonts w:hint="eastAsia" w:ascii="Times New Roman" w:hAnsi="Times New Roman" w:eastAsia="新宋体"/>
          <w:szCs w:val="21"/>
        </w:rPr>
        <w:t>5．（2分）下列实验基本操作，错误的是（　　）</w:t>
      </w:r>
    </w:p>
    <w:p w14:paraId="62C8325E">
      <w:pPr>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57" o:spt="75" alt="菁优网：http://www.jyeoo.com" type="#_x0000_t75" style="height:68.25pt;width:83.25pt;" filled="f" o:preferrelative="t" stroked="f" coordsize="21600,21600">
            <v:path/>
            <v:fill on="f" focussize="0,0"/>
            <v:stroke on="f" joinstyle="miter"/>
            <v:imagedata r:id="rId43" o:title=""/>
            <o:lock v:ext="edit" aspectratio="t"/>
            <w10:wrap type="none"/>
            <w10:anchorlock/>
          </v:shape>
        </w:pict>
      </w:r>
      <w:r>
        <w:rPr>
          <w:rFonts w:hint="eastAsia" w:ascii="Times New Roman" w:hAnsi="Times New Roman" w:eastAsia="新宋体"/>
          <w:szCs w:val="21"/>
        </w:rPr>
        <w:t>稀释浓硫酸</w:t>
      </w:r>
      <w:r>
        <w:tab/>
      </w:r>
    </w:p>
    <w:p w14:paraId="5B27949A">
      <w:pPr>
        <w:spacing w:line="360" w:lineRule="auto"/>
        <w:ind w:firstLine="273" w:firstLineChars="130"/>
        <w:jc w:val="left"/>
      </w:pPr>
      <w:r>
        <w:rPr>
          <w:rFonts w:hint="eastAsia" w:ascii="Times New Roman" w:hAnsi="Times New Roman" w:eastAsia="新宋体"/>
          <w:szCs w:val="21"/>
        </w:rPr>
        <w:t>B．</w:t>
      </w:r>
      <w:r>
        <w:rPr>
          <w:rFonts w:ascii="Times New Roman" w:hAnsi="Times New Roman" w:eastAsia="新宋体"/>
          <w:szCs w:val="21"/>
        </w:rPr>
        <w:pict>
          <v:shape id="_x0000_i1058" o:spt="75" alt="菁优网：http://www.jyeoo.com" type="#_x0000_t75" style="height:75.75pt;width:65.25pt;" filled="f" o:preferrelative="t" stroked="f" coordsize="21600,21600">
            <v:path/>
            <v:fill on="f" focussize="0,0"/>
            <v:stroke on="f" joinstyle="miter"/>
            <v:imagedata r:id="rId44" o:title=""/>
            <o:lock v:ext="edit" aspectratio="t"/>
            <w10:wrap type="none"/>
            <w10:anchorlock/>
          </v:shape>
        </w:pict>
      </w:r>
      <w:r>
        <w:rPr>
          <w:rFonts w:hint="eastAsia" w:ascii="Times New Roman" w:hAnsi="Times New Roman" w:eastAsia="新宋体"/>
          <w:szCs w:val="21"/>
        </w:rPr>
        <w:t>熄灭酒精灯</w:t>
      </w:r>
      <w:r>
        <w:tab/>
      </w:r>
    </w:p>
    <w:p w14:paraId="55AE133C">
      <w:pPr>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59" o:spt="75" alt="菁优网：http://www.jyeoo.com" type="#_x0000_t75" style="height:95.25pt;width:68.25pt;" filled="f" o:preferrelative="t" stroked="f" coordsize="21600,21600">
            <v:path/>
            <v:fill on="f" focussize="0,0"/>
            <v:stroke on="f" joinstyle="miter"/>
            <v:imagedata r:id="rId45" o:title=""/>
            <o:lock v:ext="edit" aspectratio="t"/>
            <w10:wrap type="none"/>
            <w10:anchorlock/>
          </v:shape>
        </w:pict>
      </w:r>
      <w:r>
        <w:rPr>
          <w:rFonts w:hint="eastAsia" w:ascii="Times New Roman" w:hAnsi="Times New Roman" w:eastAsia="新宋体"/>
          <w:szCs w:val="21"/>
        </w:rPr>
        <w:t>过滤</w:t>
      </w:r>
      <w:r>
        <w:tab/>
      </w:r>
    </w:p>
    <w:p w14:paraId="6D0DA815">
      <w:pPr>
        <w:spacing w:line="360" w:lineRule="auto"/>
        <w:ind w:firstLine="273" w:firstLineChars="130"/>
        <w:jc w:val="left"/>
      </w:pPr>
      <w:r>
        <w:rPr>
          <w:rFonts w:hint="eastAsia" w:ascii="Times New Roman" w:hAnsi="Times New Roman" w:eastAsia="新宋体"/>
          <w:szCs w:val="21"/>
        </w:rPr>
        <w:t>D．</w:t>
      </w:r>
      <w:r>
        <w:rPr>
          <w:rFonts w:ascii="Times New Roman" w:hAnsi="Times New Roman" w:eastAsia="新宋体"/>
          <w:szCs w:val="21"/>
        </w:rPr>
        <w:pict>
          <v:shape id="_x0000_i1060" o:spt="75" alt="菁优网：http://www.jyeoo.com" type="#_x0000_t75" style="height:73.5pt;width:135pt;" filled="f" o:preferrelative="t" stroked="f" coordsize="21600,21600">
            <v:path/>
            <v:fill on="f" focussize="0,0"/>
            <v:stroke on="f" joinstyle="miter"/>
            <v:imagedata r:id="rId46" o:title=""/>
            <o:lock v:ext="edit" aspectratio="t"/>
            <w10:wrap type="none"/>
            <w10:anchorlock/>
          </v:shape>
        </w:pict>
      </w:r>
      <w:r>
        <w:rPr>
          <w:rFonts w:hint="eastAsia" w:ascii="Times New Roman" w:hAnsi="Times New Roman" w:eastAsia="新宋体"/>
          <w:szCs w:val="21"/>
        </w:rPr>
        <w:t>测定溶液的pH</w:t>
      </w:r>
    </w:p>
    <w:p w14:paraId="1DACCEEC">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A、根据浓硫酸的稀释方法（酸入水，沿器壁，慢慢倒，不断搅）进行分析判断。</w:t>
      </w:r>
    </w:p>
    <w:p w14:paraId="44D7401B">
      <w:pPr>
        <w:spacing w:line="360" w:lineRule="auto"/>
        <w:ind w:left="273" w:leftChars="130"/>
      </w:pPr>
      <w:r>
        <w:rPr>
          <w:rFonts w:hint="eastAsia" w:ascii="Times New Roman" w:hAnsi="Times New Roman" w:eastAsia="新宋体"/>
          <w:szCs w:val="21"/>
        </w:rPr>
        <w:t>B、使用酒精灯时要注意“两查、两禁、一不可”。</w:t>
      </w:r>
    </w:p>
    <w:p w14:paraId="60F05B54">
      <w:pPr>
        <w:spacing w:line="360" w:lineRule="auto"/>
        <w:ind w:left="273" w:leftChars="130"/>
      </w:pPr>
      <w:r>
        <w:rPr>
          <w:rFonts w:hint="eastAsia" w:ascii="Times New Roman" w:hAnsi="Times New Roman" w:eastAsia="新宋体"/>
          <w:szCs w:val="21"/>
        </w:rPr>
        <w:t>C、过滤液体时，注意“一贴、二低、三靠”的原则。</w:t>
      </w:r>
    </w:p>
    <w:p w14:paraId="785EA646">
      <w:pPr>
        <w:spacing w:line="360" w:lineRule="auto"/>
        <w:ind w:left="273" w:leftChars="130"/>
      </w:pPr>
      <w:r>
        <w:rPr>
          <w:rFonts w:hint="eastAsia" w:ascii="Times New Roman" w:hAnsi="Times New Roman" w:eastAsia="新宋体"/>
          <w:szCs w:val="21"/>
        </w:rPr>
        <w:t>D、根据用pH试纸测定溶液的pH的方法进行分析判断。</w:t>
      </w:r>
    </w:p>
    <w:p w14:paraId="1CFDFF72">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解：A、稀释浓硫酸时，要把浓硫酸缓缓地沿器壁注入水中，同时用玻璃棒不断搅拌，以使热量及时的扩散；一定不能把水注入浓硫酸中，以防止酸液飞溅；图中所示操作错误。</w:t>
      </w:r>
    </w:p>
    <w:p w14:paraId="376CF843">
      <w:pPr>
        <w:spacing w:line="360" w:lineRule="auto"/>
        <w:ind w:left="273" w:leftChars="130"/>
      </w:pPr>
      <w:r>
        <w:rPr>
          <w:rFonts w:hint="eastAsia" w:ascii="Times New Roman" w:hAnsi="Times New Roman" w:eastAsia="新宋体"/>
          <w:szCs w:val="21"/>
        </w:rPr>
        <w:t>B、使用酒精灯时要注意“两查、两禁、一不可”，熄灭酒精灯时，不能用嘴吹灭酒精灯，应用灯帽盖灭，图中所示操作正确。</w:t>
      </w:r>
    </w:p>
    <w:p w14:paraId="6F6AAF5A">
      <w:pPr>
        <w:spacing w:line="360" w:lineRule="auto"/>
        <w:ind w:left="273" w:leftChars="130"/>
      </w:pPr>
      <w:r>
        <w:rPr>
          <w:rFonts w:hint="eastAsia" w:ascii="Times New Roman" w:hAnsi="Times New Roman" w:eastAsia="新宋体"/>
          <w:szCs w:val="21"/>
        </w:rPr>
        <w:t>C、过滤液体时，要注意“一贴、二低、三靠”的原则，图中所示操作正确。</w:t>
      </w:r>
    </w:p>
    <w:p w14:paraId="3B14A2B1">
      <w:pPr>
        <w:spacing w:line="360" w:lineRule="auto"/>
        <w:ind w:left="273" w:leftChars="130"/>
      </w:pPr>
      <w:r>
        <w:rPr>
          <w:rFonts w:hint="eastAsia" w:ascii="Times New Roman" w:hAnsi="Times New Roman" w:eastAsia="新宋体"/>
          <w:szCs w:val="21"/>
        </w:rPr>
        <w:t>D、用pH试纸测定溶液的pH时，正确的操作方法为在白瓷板或玻璃片上放一小片pH试纸，用玻璃棒蘸取待测液滴到pH试纸上，把试纸显示的颜色与标准比色卡比较，读出pH，图中所示操作正确。</w:t>
      </w:r>
    </w:p>
    <w:p w14:paraId="41E54A87">
      <w:pPr>
        <w:spacing w:line="360" w:lineRule="auto"/>
        <w:ind w:left="273" w:leftChars="130"/>
      </w:pPr>
      <w:r>
        <w:rPr>
          <w:rFonts w:hint="eastAsia" w:ascii="Times New Roman" w:hAnsi="Times New Roman" w:eastAsia="新宋体"/>
          <w:szCs w:val="21"/>
        </w:rPr>
        <w:t>故选：A。</w:t>
      </w:r>
    </w:p>
    <w:p w14:paraId="00B1B0E4">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本题难度不大，熟悉各种仪器的用途及使用注意事项、常见化学实验基本操作的注意事项是解答此类试题的关键。</w:t>
      </w:r>
    </w:p>
    <w:p w14:paraId="27AF14FC">
      <w:pPr>
        <w:spacing w:line="360" w:lineRule="auto"/>
        <w:ind w:left="273" w:hanging="273" w:hangingChars="130"/>
      </w:pPr>
      <w:r>
        <w:rPr>
          <w:rFonts w:hint="eastAsia" w:ascii="Times New Roman" w:hAnsi="Times New Roman" w:eastAsia="新宋体"/>
          <w:szCs w:val="21"/>
        </w:rPr>
        <w:t>6．（2分）下列净水操作中，可以降低水的硬度的是（　　）</w:t>
      </w:r>
    </w:p>
    <w:p w14:paraId="6CED6EF9">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A．沉淀</w:t>
      </w:r>
      <w:r>
        <w:tab/>
      </w:r>
      <w:r>
        <w:rPr>
          <w:rFonts w:hint="eastAsia" w:ascii="Times New Roman" w:hAnsi="Times New Roman" w:eastAsia="新宋体"/>
          <w:szCs w:val="21"/>
        </w:rPr>
        <w:t>B．过滤</w:t>
      </w:r>
      <w:r>
        <w:tab/>
      </w:r>
      <w:r>
        <w:rPr>
          <w:rFonts w:hint="eastAsia" w:ascii="Times New Roman" w:hAnsi="Times New Roman" w:eastAsia="新宋体"/>
          <w:szCs w:val="21"/>
        </w:rPr>
        <w:t>C．吸附</w:t>
      </w:r>
      <w:r>
        <w:tab/>
      </w:r>
      <w:r>
        <w:rPr>
          <w:rFonts w:hint="eastAsia" w:ascii="Times New Roman" w:hAnsi="Times New Roman" w:eastAsia="新宋体"/>
          <w:szCs w:val="21"/>
        </w:rPr>
        <w:t>D．蒸馏</w:t>
      </w:r>
    </w:p>
    <w:p w14:paraId="346CD835">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硬水是指含有较多可溶性钙镁化合物的水，软水是指含有较少可溶性钙镁化合物的水，根据硬水和软水区别和硬水软化的方法进行分析判断即可．</w:t>
      </w:r>
    </w:p>
    <w:p w14:paraId="5A0D998A">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解：A、硬水就是里面含有大量钙镁等离子，想软化就要除去这些离子，沉淀只是沉淀大的颗粒，而这些离子都是可溶的，所以不行，故A错；</w:t>
      </w:r>
    </w:p>
    <w:p w14:paraId="096158FE">
      <w:pPr>
        <w:spacing w:line="360" w:lineRule="auto"/>
        <w:ind w:left="273" w:leftChars="130"/>
      </w:pPr>
      <w:r>
        <w:rPr>
          <w:rFonts w:hint="eastAsia" w:ascii="Times New Roman" w:hAnsi="Times New Roman" w:eastAsia="新宋体"/>
          <w:szCs w:val="21"/>
        </w:rPr>
        <w:t>B、过滤只能除去不溶于液体的固体和液体分离，而这些离子都是可溶的，所以不行，故B错；</w:t>
      </w:r>
    </w:p>
    <w:p w14:paraId="4D76572E">
      <w:pPr>
        <w:spacing w:line="360" w:lineRule="auto"/>
        <w:ind w:left="273" w:leftChars="130"/>
      </w:pPr>
      <w:r>
        <w:rPr>
          <w:rFonts w:hint="eastAsia" w:ascii="Times New Roman" w:hAnsi="Times New Roman" w:eastAsia="新宋体"/>
          <w:szCs w:val="21"/>
        </w:rPr>
        <w:t>C、由于这些离子都是可溶的，吸附并不能将其除去，故C错；</w:t>
      </w:r>
    </w:p>
    <w:p w14:paraId="0E5910DB">
      <w:pPr>
        <w:spacing w:line="360" w:lineRule="auto"/>
        <w:ind w:left="273" w:leftChars="130"/>
      </w:pPr>
      <w:r>
        <w:rPr>
          <w:rFonts w:hint="eastAsia" w:ascii="Times New Roman" w:hAnsi="Times New Roman" w:eastAsia="新宋体"/>
          <w:szCs w:val="21"/>
        </w:rPr>
        <w:t>D、蒸馏能使水中可溶性钙镁化合物除去而降低水的硬度，故D正确。</w:t>
      </w:r>
    </w:p>
    <w:p w14:paraId="703F11FF">
      <w:pPr>
        <w:spacing w:line="360" w:lineRule="auto"/>
        <w:ind w:left="273" w:leftChars="130"/>
      </w:pPr>
      <w:r>
        <w:rPr>
          <w:rFonts w:hint="eastAsia" w:ascii="Times New Roman" w:hAnsi="Times New Roman" w:eastAsia="新宋体"/>
          <w:szCs w:val="21"/>
        </w:rPr>
        <w:t>故选：D。</w:t>
      </w:r>
    </w:p>
    <w:p w14:paraId="40B1AE43">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本题难度不大，掌握硬水与软水的区别、软化方法即可正确解答本题．</w:t>
      </w:r>
    </w:p>
    <w:p w14:paraId="5D6E5187">
      <w:pPr>
        <w:spacing w:line="360" w:lineRule="auto"/>
        <w:ind w:left="273" w:hanging="273" w:hangingChars="130"/>
      </w:pPr>
      <w:r>
        <w:rPr>
          <w:rFonts w:hint="eastAsia" w:ascii="Times New Roman" w:hAnsi="Times New Roman" w:eastAsia="新宋体"/>
          <w:szCs w:val="21"/>
        </w:rPr>
        <w:t>7．（2分）高铁酸钠（Na</w:t>
      </w:r>
      <w:r>
        <w:rPr>
          <w:rFonts w:hint="eastAsia" w:ascii="Times New Roman" w:hAnsi="Times New Roman" w:eastAsia="新宋体"/>
          <w:sz w:val="24"/>
          <w:szCs w:val="24"/>
          <w:vertAlign w:val="subscript"/>
        </w:rPr>
        <w:t>2</w:t>
      </w:r>
      <w:r>
        <w:rPr>
          <w:rFonts w:hint="eastAsia" w:ascii="Times New Roman" w:hAnsi="Times New Roman" w:eastAsia="新宋体"/>
          <w:szCs w:val="21"/>
        </w:rPr>
        <w:t>FeO</w:t>
      </w:r>
      <w:r>
        <w:rPr>
          <w:rFonts w:hint="eastAsia" w:ascii="Times New Roman" w:hAnsi="Times New Roman" w:eastAsia="新宋体"/>
          <w:sz w:val="24"/>
          <w:szCs w:val="24"/>
          <w:vertAlign w:val="subscript"/>
        </w:rPr>
        <w:t>4</w:t>
      </w:r>
      <w:r>
        <w:rPr>
          <w:rFonts w:hint="eastAsia" w:ascii="Times New Roman" w:hAnsi="Times New Roman" w:eastAsia="新宋体"/>
          <w:szCs w:val="21"/>
        </w:rPr>
        <w:t>）是一种常用的净水剂，其中铁元素的化合价是（　　）</w:t>
      </w:r>
    </w:p>
    <w:p w14:paraId="50C72550">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A．+6</w:t>
      </w:r>
      <w:r>
        <w:tab/>
      </w:r>
      <w:r>
        <w:rPr>
          <w:rFonts w:hint="eastAsia" w:ascii="Times New Roman" w:hAnsi="Times New Roman" w:eastAsia="新宋体"/>
          <w:szCs w:val="21"/>
        </w:rPr>
        <w:t>B．+3</w:t>
      </w:r>
      <w:r>
        <w:tab/>
      </w:r>
      <w:r>
        <w:rPr>
          <w:rFonts w:hint="eastAsia" w:ascii="Times New Roman" w:hAnsi="Times New Roman" w:eastAsia="新宋体"/>
          <w:szCs w:val="21"/>
        </w:rPr>
        <w:t>C．+2</w:t>
      </w:r>
      <w:r>
        <w:tab/>
      </w:r>
      <w:r>
        <w:rPr>
          <w:rFonts w:hint="eastAsia" w:ascii="Times New Roman" w:hAnsi="Times New Roman" w:eastAsia="新宋体"/>
          <w:szCs w:val="21"/>
        </w:rPr>
        <w:t>D．0</w:t>
      </w:r>
    </w:p>
    <w:p w14:paraId="186D2316">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根据在化合物中正负化合价代数和为零，进行分析解答即可。</w:t>
      </w:r>
    </w:p>
    <w:p w14:paraId="4A26F448">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解：在化合物中钠元素显+1价，氧元素一般显﹣2价，设铁元素的化合价是x，根据在化合物中正负化合价代数和为零可得：（+1）×2+x+（﹣2）×4＝0，则x＝+6价。</w:t>
      </w:r>
    </w:p>
    <w:p w14:paraId="18C1B20B">
      <w:pPr>
        <w:spacing w:line="360" w:lineRule="auto"/>
        <w:ind w:left="273" w:leftChars="130"/>
      </w:pPr>
      <w:r>
        <w:rPr>
          <w:rFonts w:hint="eastAsia" w:ascii="Times New Roman" w:hAnsi="Times New Roman" w:eastAsia="新宋体"/>
          <w:szCs w:val="21"/>
        </w:rPr>
        <w:t>故选：A。</w:t>
      </w:r>
    </w:p>
    <w:p w14:paraId="7F2D138B">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本题难度不大，掌握利用化合价的原则（化合物中正负化合价代数和为零）计算指定元素的化合价的方法即可正确解答此类题。</w:t>
      </w:r>
    </w:p>
    <w:p w14:paraId="5E6E54FF">
      <w:pPr>
        <w:spacing w:line="360" w:lineRule="auto"/>
        <w:ind w:left="273" w:hanging="273" w:hangingChars="130"/>
      </w:pPr>
      <w:r>
        <w:rPr>
          <w:rFonts w:hint="eastAsia" w:ascii="Times New Roman" w:hAnsi="Times New Roman" w:eastAsia="新宋体"/>
          <w:szCs w:val="21"/>
        </w:rPr>
        <w:t>8．（2分）民谣“粽子香，香厨房；艾叶香，香满堂”。“香厨房”“香满堂”说明（　　）</w:t>
      </w:r>
    </w:p>
    <w:p w14:paraId="32C4BE50">
      <w:pPr>
        <w:tabs>
          <w:tab w:val="left" w:pos="4400"/>
        </w:tabs>
        <w:spacing w:line="360" w:lineRule="auto"/>
        <w:ind w:firstLine="273" w:firstLineChars="130"/>
        <w:jc w:val="left"/>
      </w:pPr>
      <w:r>
        <w:rPr>
          <w:rFonts w:hint="eastAsia" w:ascii="Times New Roman" w:hAnsi="Times New Roman" w:eastAsia="新宋体"/>
          <w:szCs w:val="21"/>
        </w:rPr>
        <w:t>A．分子的质量很小</w:t>
      </w:r>
      <w:r>
        <w:tab/>
      </w:r>
      <w:r>
        <w:rPr>
          <w:rFonts w:hint="eastAsia" w:ascii="Times New Roman" w:hAnsi="Times New Roman" w:eastAsia="新宋体"/>
          <w:szCs w:val="21"/>
        </w:rPr>
        <w:t>B．分子在不断运动</w:t>
      </w:r>
      <w:r>
        <w:tab/>
      </w:r>
    </w:p>
    <w:p w14:paraId="546B5CC5">
      <w:pPr>
        <w:tabs>
          <w:tab w:val="left" w:pos="4400"/>
        </w:tabs>
        <w:spacing w:line="360" w:lineRule="auto"/>
        <w:ind w:firstLine="273" w:firstLineChars="130"/>
        <w:jc w:val="left"/>
      </w:pPr>
      <w:r>
        <w:rPr>
          <w:rFonts w:hint="eastAsia" w:ascii="Times New Roman" w:hAnsi="Times New Roman" w:eastAsia="新宋体"/>
          <w:szCs w:val="21"/>
        </w:rPr>
        <w:t>C．分子的体积很小</w:t>
      </w:r>
      <w:r>
        <w:tab/>
      </w:r>
      <w:r>
        <w:rPr>
          <w:rFonts w:hint="eastAsia" w:ascii="Times New Roman" w:hAnsi="Times New Roman" w:eastAsia="新宋体"/>
          <w:szCs w:val="21"/>
        </w:rPr>
        <w:t>D．分子之间有间隔</w:t>
      </w:r>
    </w:p>
    <w:p w14:paraId="6CDEEF5E">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根据分子的基本特征：分子质量和体积都很小；分子之间有间隔；分子是在不断运动的；同种的分子性质相同，不同种的分子性质不同，可以简记为：“两小运间，同同不不”，结合事实进行分析判断。</w:t>
      </w:r>
    </w:p>
    <w:p w14:paraId="085C53D8">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解：“粽子香，香厨房；艾叶香，香满堂”。“香厨房”、“香满堂”说明分子是在不断运动的，使人们闻到香味。</w:t>
      </w:r>
    </w:p>
    <w:p w14:paraId="79DFAEE0">
      <w:pPr>
        <w:spacing w:line="360" w:lineRule="auto"/>
        <w:ind w:left="273" w:leftChars="130"/>
      </w:pPr>
      <w:r>
        <w:rPr>
          <w:rFonts w:hint="eastAsia" w:ascii="Times New Roman" w:hAnsi="Times New Roman" w:eastAsia="新宋体"/>
          <w:szCs w:val="21"/>
        </w:rPr>
        <w:t>故选：B。</w:t>
      </w:r>
    </w:p>
    <w:p w14:paraId="6B62CCD8">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本题难度不大，掌握分子的基本性质（可以简记为：“两小运间，同同不不”）及利用分子的基本性质分析和解决问题的方法是解答此类题的关键。</w:t>
      </w:r>
    </w:p>
    <w:p w14:paraId="094037B9">
      <w:pPr>
        <w:spacing w:line="360" w:lineRule="auto"/>
        <w:ind w:left="273" w:hanging="273" w:hangingChars="130"/>
      </w:pPr>
      <w:r>
        <w:rPr>
          <w:rFonts w:hint="eastAsia" w:ascii="Times New Roman" w:hAnsi="Times New Roman" w:eastAsia="新宋体"/>
          <w:szCs w:val="21"/>
        </w:rPr>
        <w:t>9．（2分）下列物质属于纯净物的是（　　）</w:t>
      </w:r>
    </w:p>
    <w:p w14:paraId="6C2E07B9">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A．生铁</w:t>
      </w:r>
      <w:r>
        <w:tab/>
      </w:r>
      <w:r>
        <w:rPr>
          <w:rFonts w:hint="eastAsia" w:ascii="Times New Roman" w:hAnsi="Times New Roman" w:eastAsia="新宋体"/>
          <w:szCs w:val="21"/>
        </w:rPr>
        <w:t>B．盐酸</w:t>
      </w:r>
      <w:r>
        <w:tab/>
      </w:r>
      <w:r>
        <w:rPr>
          <w:rFonts w:hint="eastAsia" w:ascii="Times New Roman" w:hAnsi="Times New Roman" w:eastAsia="新宋体"/>
          <w:szCs w:val="21"/>
        </w:rPr>
        <w:t>C．金刚石</w:t>
      </w:r>
      <w:r>
        <w:tab/>
      </w:r>
      <w:r>
        <w:rPr>
          <w:rFonts w:hint="eastAsia" w:ascii="Times New Roman" w:hAnsi="Times New Roman" w:eastAsia="新宋体"/>
          <w:szCs w:val="21"/>
        </w:rPr>
        <w:t>D．石灰石</w:t>
      </w:r>
    </w:p>
    <w:p w14:paraId="2A862BCC">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纯净物是由一种物质组成的物质，混合物是由多种物质组成的物质；据此结合常见物质的组成成分逐项分析即可。</w:t>
      </w:r>
    </w:p>
    <w:p w14:paraId="395A4704">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解：A、生铁的主要成分是铁，含有碳等杂质，属于混合物，故选项错误。</w:t>
      </w:r>
    </w:p>
    <w:p w14:paraId="466FAA88">
      <w:pPr>
        <w:spacing w:line="360" w:lineRule="auto"/>
        <w:ind w:left="273" w:leftChars="130"/>
      </w:pPr>
      <w:r>
        <w:rPr>
          <w:rFonts w:hint="eastAsia" w:ascii="Times New Roman" w:hAnsi="Times New Roman" w:eastAsia="新宋体"/>
          <w:szCs w:val="21"/>
        </w:rPr>
        <w:t>B、盐酸中是氯化氢气体的水溶液，含有氯化氢、水，属于混合物，故选项错误。</w:t>
      </w:r>
    </w:p>
    <w:p w14:paraId="5DC56438">
      <w:pPr>
        <w:spacing w:line="360" w:lineRule="auto"/>
        <w:ind w:left="273" w:leftChars="130"/>
      </w:pPr>
      <w:r>
        <w:rPr>
          <w:rFonts w:hint="eastAsia" w:ascii="Times New Roman" w:hAnsi="Times New Roman" w:eastAsia="新宋体"/>
          <w:szCs w:val="21"/>
        </w:rPr>
        <w:t>C、金刚石只含有一种物质，属于纯净物，故选项正确。</w:t>
      </w:r>
    </w:p>
    <w:p w14:paraId="4FA2F8E8">
      <w:pPr>
        <w:spacing w:line="360" w:lineRule="auto"/>
        <w:ind w:left="273" w:leftChars="130"/>
      </w:pPr>
      <w:r>
        <w:rPr>
          <w:rFonts w:hint="eastAsia" w:ascii="Times New Roman" w:hAnsi="Times New Roman" w:eastAsia="新宋体"/>
          <w:szCs w:val="21"/>
        </w:rPr>
        <w:t>D、石灰石的主要成分是碳酸钙，含有杂质，属于混合物，故选项错误。</w:t>
      </w:r>
    </w:p>
    <w:p w14:paraId="4D9C062E">
      <w:pPr>
        <w:spacing w:line="360" w:lineRule="auto"/>
        <w:ind w:left="273" w:leftChars="130"/>
      </w:pPr>
      <w:r>
        <w:rPr>
          <w:rFonts w:hint="eastAsia" w:ascii="Times New Roman" w:hAnsi="Times New Roman" w:eastAsia="新宋体"/>
          <w:szCs w:val="21"/>
        </w:rPr>
        <w:t>故选：C。</w:t>
      </w:r>
    </w:p>
    <w:p w14:paraId="05E990BD">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本题难度不大，解题的关键是要分析物质是由几种物质组成的，如果只有一种物质组成就属于纯净物，如果有多种物质就属于混合物。</w:t>
      </w:r>
    </w:p>
    <w:p w14:paraId="26FC716E">
      <w:pPr>
        <w:spacing w:line="360" w:lineRule="auto"/>
        <w:ind w:left="273" w:hanging="273" w:hangingChars="130"/>
      </w:pPr>
      <w:r>
        <w:rPr>
          <w:rFonts w:hint="eastAsia" w:ascii="Times New Roman" w:hAnsi="Times New Roman" w:eastAsia="新宋体"/>
          <w:szCs w:val="21"/>
        </w:rPr>
        <w:t>10．（2分）下列有关空气成分的叙述中，错误的是（　　）</w:t>
      </w:r>
    </w:p>
    <w:p w14:paraId="7CC60011">
      <w:pPr>
        <w:spacing w:line="360" w:lineRule="auto"/>
        <w:ind w:firstLine="273" w:firstLineChars="130"/>
        <w:jc w:val="left"/>
      </w:pPr>
      <w:r>
        <w:rPr>
          <w:rFonts w:hint="eastAsia" w:ascii="Times New Roman" w:hAnsi="Times New Roman" w:eastAsia="新宋体"/>
          <w:szCs w:val="21"/>
        </w:rPr>
        <w:t>A．氧气具有助燃性，可用作助燃剂</w:t>
      </w:r>
      <w:r>
        <w:tab/>
      </w:r>
    </w:p>
    <w:p w14:paraId="16885DD8">
      <w:pPr>
        <w:spacing w:line="360" w:lineRule="auto"/>
        <w:ind w:firstLine="273" w:firstLineChars="130"/>
        <w:jc w:val="left"/>
      </w:pPr>
      <w:r>
        <w:rPr>
          <w:rFonts w:hint="eastAsia" w:ascii="Times New Roman" w:hAnsi="Times New Roman" w:eastAsia="新宋体"/>
          <w:szCs w:val="21"/>
        </w:rPr>
        <w:t>B．氮气化学性质不活泼，常用作保护气</w:t>
      </w:r>
      <w:r>
        <w:tab/>
      </w:r>
    </w:p>
    <w:p w14:paraId="655E4E7D">
      <w:pPr>
        <w:spacing w:line="360" w:lineRule="auto"/>
        <w:ind w:firstLine="273" w:firstLineChars="130"/>
        <w:jc w:val="left"/>
      </w:pPr>
      <w:r>
        <w:rPr>
          <w:rFonts w:hint="eastAsia" w:ascii="Times New Roman" w:hAnsi="Times New Roman" w:eastAsia="新宋体"/>
          <w:szCs w:val="21"/>
        </w:rPr>
        <w:t>C．稀有气体在通电时能发出不同颜色的光，可制成多种用途的电光源</w:t>
      </w:r>
      <w:r>
        <w:tab/>
      </w:r>
    </w:p>
    <w:p w14:paraId="608AD85E">
      <w:pPr>
        <w:spacing w:line="360" w:lineRule="auto"/>
        <w:ind w:firstLine="273" w:firstLineChars="130"/>
        <w:jc w:val="left"/>
      </w:pPr>
      <w:r>
        <w:rPr>
          <w:rFonts w:hint="eastAsia" w:ascii="Times New Roman" w:hAnsi="Times New Roman" w:eastAsia="新宋体"/>
          <w:szCs w:val="21"/>
        </w:rPr>
        <w:t>D．二氧化碳是植物进行光合作用的基本原料，所以空气中二氧化碳越多越好</w:t>
      </w:r>
    </w:p>
    <w:p w14:paraId="5548EE70">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物质的性质决定物质的用途，根据常见物质的性质与用途，进行分析解答。</w:t>
      </w:r>
    </w:p>
    <w:p w14:paraId="65CC9D5D">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解：A、氧气具有助燃性，可用作助燃剂，故选项说法正确。</w:t>
      </w:r>
    </w:p>
    <w:p w14:paraId="690F47BE">
      <w:pPr>
        <w:spacing w:line="360" w:lineRule="auto"/>
        <w:ind w:left="273" w:leftChars="130"/>
      </w:pPr>
      <w:r>
        <w:rPr>
          <w:rFonts w:hint="eastAsia" w:ascii="Times New Roman" w:hAnsi="Times New Roman" w:eastAsia="新宋体"/>
          <w:szCs w:val="21"/>
        </w:rPr>
        <w:t>B、氮气化学性质不活泼，常用作保护气，故选项说法正确。</w:t>
      </w:r>
    </w:p>
    <w:p w14:paraId="13970E00">
      <w:pPr>
        <w:spacing w:line="360" w:lineRule="auto"/>
        <w:ind w:left="273" w:leftChars="130"/>
      </w:pPr>
      <w:r>
        <w:rPr>
          <w:rFonts w:hint="eastAsia" w:ascii="Times New Roman" w:hAnsi="Times New Roman" w:eastAsia="新宋体"/>
          <w:szCs w:val="21"/>
        </w:rPr>
        <w:t>C、稀有气体在通电时能发出不同颜色的光，可制成多种用途的电光源，故选项说法正确。</w:t>
      </w:r>
    </w:p>
    <w:p w14:paraId="129E0044">
      <w:pPr>
        <w:spacing w:line="360" w:lineRule="auto"/>
        <w:ind w:left="273" w:leftChars="130"/>
      </w:pPr>
      <w:r>
        <w:rPr>
          <w:rFonts w:hint="eastAsia" w:ascii="Times New Roman" w:hAnsi="Times New Roman" w:eastAsia="新宋体"/>
          <w:szCs w:val="21"/>
        </w:rPr>
        <w:t>D、二氧化碳是植物进行光合作用的基本原料，但空气中二氧化碳并不是越多越好，排放过多会造成温室效应，故选项说法错误。</w:t>
      </w:r>
    </w:p>
    <w:p w14:paraId="31EDEDDD">
      <w:pPr>
        <w:spacing w:line="360" w:lineRule="auto"/>
        <w:ind w:left="273" w:leftChars="130"/>
      </w:pPr>
      <w:r>
        <w:rPr>
          <w:rFonts w:hint="eastAsia" w:ascii="Times New Roman" w:hAnsi="Times New Roman" w:eastAsia="新宋体"/>
          <w:szCs w:val="21"/>
        </w:rPr>
        <w:t>故选：D。</w:t>
      </w:r>
    </w:p>
    <w:p w14:paraId="25705C66">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本题难度不大，物质的性质决定物质的用途，了解常见化学物质的性质和用途是正确解答此类题的关键。</w:t>
      </w:r>
    </w:p>
    <w:p w14:paraId="1F7104D1">
      <w:pPr>
        <w:spacing w:line="360" w:lineRule="auto"/>
        <w:ind w:left="273" w:hanging="273" w:hangingChars="130"/>
      </w:pPr>
      <w:r>
        <w:rPr>
          <w:rFonts w:hint="eastAsia" w:ascii="Times New Roman" w:hAnsi="Times New Roman" w:eastAsia="新宋体"/>
          <w:szCs w:val="21"/>
        </w:rPr>
        <w:t>11．（2分）有关下列实验中水的作用的说法，错误的是（　　）</w:t>
      </w:r>
    </w:p>
    <w:p w14:paraId="51DD9CFD">
      <w:pPr>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61" o:spt="75" alt="菁优网：http://www.jyeoo.com" type="#_x0000_t75" style="height:109.5pt;width:78pt;" filled="f" o:preferrelative="t" stroked="f" coordsize="21600,21600">
            <v:path/>
            <v:fill on="f" focussize="0,0"/>
            <v:stroke on="f" joinstyle="miter"/>
            <v:imagedata r:id="rId47" o:title=""/>
            <o:lock v:ext="edit" aspectratio="t"/>
            <w10:wrap type="none"/>
            <w10:anchorlock/>
          </v:shape>
        </w:pict>
      </w:r>
      <w:r>
        <w:rPr>
          <w:rFonts w:hint="eastAsia" w:ascii="Times New Roman" w:hAnsi="Times New Roman" w:eastAsia="新宋体"/>
          <w:szCs w:val="21"/>
        </w:rPr>
        <w:t>防止高温熔融物溅落炸裂瓶底</w:t>
      </w:r>
      <w:r>
        <w:tab/>
      </w:r>
    </w:p>
    <w:p w14:paraId="316F9721">
      <w:pPr>
        <w:spacing w:line="360" w:lineRule="auto"/>
        <w:ind w:firstLine="273" w:firstLineChars="130"/>
        <w:jc w:val="left"/>
      </w:pPr>
      <w:r>
        <w:rPr>
          <w:rFonts w:hint="eastAsia" w:ascii="Times New Roman" w:hAnsi="Times New Roman" w:eastAsia="新宋体"/>
          <w:szCs w:val="21"/>
        </w:rPr>
        <w:t>B．</w:t>
      </w:r>
      <w:r>
        <w:rPr>
          <w:rFonts w:ascii="Times New Roman" w:hAnsi="Times New Roman" w:eastAsia="新宋体"/>
          <w:szCs w:val="21"/>
        </w:rPr>
        <w:pict>
          <v:shape id="_x0000_i1062" o:spt="75" alt="菁优网：http://www.jyeoo.com" type="#_x0000_t75" style="height:77.25pt;width:106.5pt;" filled="f" o:preferrelative="t" stroked="f" coordsize="21600,21600">
            <v:path/>
            <v:fill on="f" focussize="0,0"/>
            <v:stroke on="f" joinstyle="miter"/>
            <v:imagedata r:id="rId48" o:title=""/>
            <o:lock v:ext="edit" aspectratio="t"/>
            <w10:wrap type="none"/>
            <w10:anchorlock/>
          </v:shape>
        </w:pict>
      </w:r>
      <w:r>
        <w:rPr>
          <w:rFonts w:hint="eastAsia" w:ascii="Times New Roman" w:hAnsi="Times New Roman" w:eastAsia="新宋体"/>
          <w:szCs w:val="21"/>
        </w:rPr>
        <w:t>只是让热水中的白磷隔绝空气</w:t>
      </w:r>
      <w:r>
        <w:tab/>
      </w:r>
    </w:p>
    <w:p w14:paraId="565B41B8">
      <w:pPr>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63" o:spt="75" alt="菁优网：http://www.jyeoo.com" type="#_x0000_t75" style="height:84.75pt;width:60.75pt;" filled="f" o:preferrelative="t" stroked="f" coordsize="21600,21600">
            <v:path/>
            <v:fill on="f" focussize="0,0"/>
            <v:stroke on="f" joinstyle="miter"/>
            <v:imagedata r:id="rId49" o:title=""/>
            <o:lock v:ext="edit" aspectratio="t"/>
            <w10:wrap type="none"/>
            <w10:anchorlock/>
          </v:shape>
        </w:pict>
      </w:r>
      <w:r>
        <w:rPr>
          <w:rFonts w:hint="eastAsia" w:ascii="Times New Roman" w:hAnsi="Times New Roman" w:eastAsia="新宋体"/>
          <w:szCs w:val="21"/>
        </w:rPr>
        <w:t>吸收生成的二氧化硫，防止污染空气</w:t>
      </w:r>
      <w:r>
        <w:tab/>
      </w:r>
    </w:p>
    <w:p w14:paraId="2A988845">
      <w:pPr>
        <w:spacing w:line="360" w:lineRule="auto"/>
        <w:ind w:firstLine="273" w:firstLineChars="130"/>
        <w:jc w:val="left"/>
      </w:pPr>
      <w:r>
        <w:rPr>
          <w:rFonts w:hint="eastAsia" w:ascii="Times New Roman" w:hAnsi="Times New Roman" w:eastAsia="新宋体"/>
          <w:szCs w:val="21"/>
        </w:rPr>
        <w:t>D．</w:t>
      </w:r>
      <w:r>
        <w:rPr>
          <w:rFonts w:ascii="Times New Roman" w:hAnsi="Times New Roman" w:eastAsia="新宋体"/>
          <w:szCs w:val="21"/>
        </w:rPr>
        <w:pict>
          <v:shape id="_x0000_i1064" o:spt="75" alt="菁优网：http://www.jyeoo.com" type="#_x0000_t75" style="height:102.75pt;width:111.75pt;" filled="f" o:preferrelative="t" stroked="f" coordsize="21600,21600">
            <v:path/>
            <v:fill on="f" focussize="0,0"/>
            <v:stroke on="f" joinstyle="miter"/>
            <v:imagedata r:id="rId50" o:title=""/>
            <o:lock v:ext="edit" aspectratio="t"/>
            <w10:wrap type="none"/>
            <w10:anchorlock/>
          </v:shape>
        </w:pict>
      </w:r>
      <w:r>
        <w:rPr>
          <w:rFonts w:hint="eastAsia" w:ascii="Times New Roman" w:hAnsi="Times New Roman" w:eastAsia="新宋体"/>
          <w:szCs w:val="21"/>
        </w:rPr>
        <w:t>通过集气瓶中水的体积变化，测出空气中氧气所占体积比</w:t>
      </w:r>
    </w:p>
    <w:p w14:paraId="755C1790">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A、根据铁丝在氧气中燃烧的实验注意事项，进行分析判断。</w:t>
      </w:r>
    </w:p>
    <w:p w14:paraId="4FD4C3C4">
      <w:pPr>
        <w:spacing w:line="360" w:lineRule="auto"/>
        <w:ind w:left="273" w:leftChars="130"/>
      </w:pPr>
      <w:r>
        <w:rPr>
          <w:rFonts w:hint="eastAsia" w:ascii="Times New Roman" w:hAnsi="Times New Roman" w:eastAsia="新宋体"/>
          <w:szCs w:val="21"/>
        </w:rPr>
        <w:t>B、根据探究燃烧的条件的实验中水的作用，进行分析判断。</w:t>
      </w:r>
    </w:p>
    <w:p w14:paraId="19BC3D7D">
      <w:pPr>
        <w:spacing w:line="360" w:lineRule="auto"/>
        <w:ind w:left="273" w:leftChars="130"/>
      </w:pPr>
      <w:r>
        <w:rPr>
          <w:rFonts w:hint="eastAsia" w:ascii="Times New Roman" w:hAnsi="Times New Roman" w:eastAsia="新宋体"/>
          <w:szCs w:val="21"/>
        </w:rPr>
        <w:t>C、根据硫在氧气中燃烧的实验注意事项，进行分析判断。</w:t>
      </w:r>
    </w:p>
    <w:p w14:paraId="615C9CBB">
      <w:pPr>
        <w:spacing w:line="360" w:lineRule="auto"/>
        <w:ind w:left="273" w:leftChars="130"/>
      </w:pPr>
      <w:r>
        <w:rPr>
          <w:rFonts w:hint="eastAsia" w:ascii="Times New Roman" w:hAnsi="Times New Roman" w:eastAsia="新宋体"/>
          <w:szCs w:val="21"/>
        </w:rPr>
        <w:t>D、根据测定空气中氧气含量的实验中水的作用，进行分析判断。</w:t>
      </w:r>
    </w:p>
    <w:p w14:paraId="60CE48CC">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解：A、铁丝在氧气中燃烧时，为防止生成物熔化溅落下来使瓶底炸裂，集气瓶的底部应放少量的水或铺一层细沙，则集气瓶中的水能冷却溅落的熔融物，防止集气瓶炸裂，故选项说法正确。</w:t>
      </w:r>
    </w:p>
    <w:p w14:paraId="3C5264D5">
      <w:pPr>
        <w:spacing w:line="360" w:lineRule="auto"/>
        <w:ind w:left="273" w:leftChars="130"/>
      </w:pPr>
      <w:r>
        <w:rPr>
          <w:rFonts w:hint="eastAsia" w:ascii="Times New Roman" w:hAnsi="Times New Roman" w:eastAsia="新宋体"/>
          <w:szCs w:val="21"/>
        </w:rPr>
        <w:t>B、探究燃烧的条件的实验中，水的作用是提供热量和隔绝空气，故选项说法错误。</w:t>
      </w:r>
    </w:p>
    <w:p w14:paraId="3E6AEC52">
      <w:pPr>
        <w:spacing w:line="360" w:lineRule="auto"/>
        <w:ind w:left="273" w:leftChars="130"/>
      </w:pPr>
      <w:r>
        <w:rPr>
          <w:rFonts w:hint="eastAsia" w:ascii="Times New Roman" w:hAnsi="Times New Roman" w:eastAsia="新宋体"/>
          <w:szCs w:val="21"/>
        </w:rPr>
        <w:t>C、硫在氧气中燃烧生成二氧化硫，水的作用是吸收生成的二氧化硫，防止污染空气，故选项说法正确。</w:t>
      </w:r>
    </w:p>
    <w:p w14:paraId="22B661F5">
      <w:pPr>
        <w:spacing w:line="360" w:lineRule="auto"/>
        <w:ind w:left="273" w:leftChars="130"/>
      </w:pPr>
      <w:r>
        <w:rPr>
          <w:rFonts w:hint="eastAsia" w:ascii="Times New Roman" w:hAnsi="Times New Roman" w:eastAsia="新宋体"/>
          <w:szCs w:val="21"/>
        </w:rPr>
        <w:t>D、烧杯中的水主要作用是通过进入集气瓶中水的体积来确定氧气在瓶内空气里的体积，故选项说法正确。</w:t>
      </w:r>
    </w:p>
    <w:p w14:paraId="2CB39903">
      <w:pPr>
        <w:spacing w:line="360" w:lineRule="auto"/>
        <w:ind w:left="273" w:leftChars="130"/>
      </w:pPr>
      <w:r>
        <w:rPr>
          <w:rFonts w:hint="eastAsia" w:ascii="Times New Roman" w:hAnsi="Times New Roman" w:eastAsia="新宋体"/>
          <w:szCs w:val="21"/>
        </w:rPr>
        <w:t>故选：B。</w:t>
      </w:r>
    </w:p>
    <w:p w14:paraId="5FFFC9C9">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本题难度不大，掌握常见化学实验的原理、实验中水的作用等是正确解答本题的关键。</w:t>
      </w:r>
    </w:p>
    <w:p w14:paraId="1E0DF7FB">
      <w:pPr>
        <w:spacing w:line="360" w:lineRule="auto"/>
        <w:ind w:left="273" w:hanging="273" w:hangingChars="130"/>
      </w:pPr>
      <w:r>
        <w:rPr>
          <w:rFonts w:hint="eastAsia" w:ascii="Times New Roman" w:hAnsi="Times New Roman" w:eastAsia="新宋体"/>
          <w:szCs w:val="21"/>
        </w:rPr>
        <w:t>12．（2分）下列关于溶液的说法，正确的是（　　）</w:t>
      </w:r>
    </w:p>
    <w:p w14:paraId="1E8009A2">
      <w:pPr>
        <w:spacing w:line="360" w:lineRule="auto"/>
        <w:ind w:firstLine="273" w:firstLineChars="130"/>
        <w:jc w:val="left"/>
      </w:pPr>
      <w:r>
        <w:rPr>
          <w:rFonts w:hint="eastAsia" w:ascii="Times New Roman" w:hAnsi="Times New Roman" w:eastAsia="新宋体"/>
          <w:szCs w:val="21"/>
        </w:rPr>
        <w:t>A．只有固体可以作溶质</w:t>
      </w:r>
      <w:r>
        <w:tab/>
      </w:r>
    </w:p>
    <w:p w14:paraId="723EF314">
      <w:pPr>
        <w:spacing w:line="360" w:lineRule="auto"/>
        <w:ind w:firstLine="273" w:firstLineChars="130"/>
        <w:jc w:val="left"/>
      </w:pPr>
      <w:r>
        <w:rPr>
          <w:rFonts w:hint="eastAsia" w:ascii="Times New Roman" w:hAnsi="Times New Roman" w:eastAsia="新宋体"/>
          <w:szCs w:val="21"/>
        </w:rPr>
        <w:t>B．凡是均一的、稳定的液体一定是溶液</w:t>
      </w:r>
      <w:r>
        <w:tab/>
      </w:r>
    </w:p>
    <w:p w14:paraId="0FA986E9">
      <w:pPr>
        <w:spacing w:line="360" w:lineRule="auto"/>
        <w:ind w:firstLine="273" w:firstLineChars="130"/>
        <w:jc w:val="left"/>
      </w:pPr>
      <w:r>
        <w:rPr>
          <w:rFonts w:hint="eastAsia" w:ascii="Times New Roman" w:hAnsi="Times New Roman" w:eastAsia="新宋体"/>
          <w:szCs w:val="21"/>
        </w:rPr>
        <w:t>C．饱和溶液的浓度一定比不饱和溶液的浓度大</w:t>
      </w:r>
      <w:r>
        <w:tab/>
      </w:r>
    </w:p>
    <w:p w14:paraId="2DF9CBCC">
      <w:pPr>
        <w:spacing w:line="360" w:lineRule="auto"/>
        <w:ind w:firstLine="273" w:firstLineChars="130"/>
        <w:jc w:val="left"/>
      </w:pPr>
      <w:r>
        <w:rPr>
          <w:rFonts w:hint="eastAsia" w:ascii="Times New Roman" w:hAnsi="Times New Roman" w:eastAsia="新宋体"/>
          <w:szCs w:val="21"/>
        </w:rPr>
        <w:t>D．氢氧化钠固体在溶于水形成溶液的过程中，会放出热量</w:t>
      </w:r>
    </w:p>
    <w:p w14:paraId="63992E64">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A、根据溶质的状态，进行分析判断。</w:t>
      </w:r>
    </w:p>
    <w:p w14:paraId="3E0E0024">
      <w:pPr>
        <w:spacing w:line="360" w:lineRule="auto"/>
        <w:ind w:left="273" w:leftChars="130"/>
      </w:pPr>
      <w:r>
        <w:rPr>
          <w:rFonts w:hint="eastAsia" w:ascii="Times New Roman" w:hAnsi="Times New Roman" w:eastAsia="新宋体"/>
          <w:szCs w:val="21"/>
        </w:rPr>
        <w:t>B、根据溶液的特征，进行分析判断。</w:t>
      </w:r>
    </w:p>
    <w:p w14:paraId="33651B63">
      <w:pPr>
        <w:spacing w:line="360" w:lineRule="auto"/>
        <w:ind w:left="273" w:leftChars="130"/>
      </w:pPr>
      <w:r>
        <w:rPr>
          <w:rFonts w:hint="eastAsia" w:ascii="Times New Roman" w:hAnsi="Times New Roman" w:eastAsia="新宋体"/>
          <w:szCs w:val="21"/>
        </w:rPr>
        <w:t>C、根据选项说法没有指明温度、溶质的种类，进行分析判断。</w:t>
      </w:r>
    </w:p>
    <w:p w14:paraId="7CEE758F">
      <w:pPr>
        <w:spacing w:line="360" w:lineRule="auto"/>
        <w:ind w:left="273" w:leftChars="130"/>
      </w:pPr>
      <w:r>
        <w:rPr>
          <w:rFonts w:hint="eastAsia" w:ascii="Times New Roman" w:hAnsi="Times New Roman" w:eastAsia="新宋体"/>
          <w:szCs w:val="21"/>
        </w:rPr>
        <w:t>D、根据氢氧化钠溶于水放热，进行分析判断。</w:t>
      </w:r>
    </w:p>
    <w:p w14:paraId="3DEC1249">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解：A、不是只有固体可以作溶质，液体、气体均可以作溶质，如酒精溶液中酒精是溶质，是液体，故选项说法错误。</w:t>
      </w:r>
    </w:p>
    <w:p w14:paraId="361842B8">
      <w:pPr>
        <w:spacing w:line="360" w:lineRule="auto"/>
        <w:ind w:left="273" w:leftChars="130"/>
      </w:pPr>
      <w:r>
        <w:rPr>
          <w:rFonts w:hint="eastAsia" w:ascii="Times New Roman" w:hAnsi="Times New Roman" w:eastAsia="新宋体"/>
          <w:szCs w:val="21"/>
        </w:rPr>
        <w:t>B、溶液是均一、稳定的混合物，是均一的、稳定的液体不一定是溶液，也可能是水等纯净物，故选项说法错误。</w:t>
      </w:r>
    </w:p>
    <w:p w14:paraId="5C0FBE48">
      <w:pPr>
        <w:spacing w:line="360" w:lineRule="auto"/>
        <w:ind w:left="273" w:leftChars="130"/>
      </w:pPr>
      <w:r>
        <w:rPr>
          <w:rFonts w:hint="eastAsia" w:ascii="Times New Roman" w:hAnsi="Times New Roman" w:eastAsia="新宋体"/>
          <w:szCs w:val="21"/>
        </w:rPr>
        <w:t>C、选项说法没有指明温度、溶质的种类，饱和溶液的浓度不一定比不饱和溶液的浓度大，故选项说法错误。</w:t>
      </w:r>
    </w:p>
    <w:p w14:paraId="279E3975">
      <w:pPr>
        <w:spacing w:line="360" w:lineRule="auto"/>
        <w:ind w:left="273" w:leftChars="130"/>
      </w:pPr>
      <w:r>
        <w:rPr>
          <w:rFonts w:hint="eastAsia" w:ascii="Times New Roman" w:hAnsi="Times New Roman" w:eastAsia="新宋体"/>
          <w:szCs w:val="21"/>
        </w:rPr>
        <w:t>D、氢氧化钠固体在溶于水形成溶液的过程中，会放出热量，故选项说法正确。</w:t>
      </w:r>
    </w:p>
    <w:p w14:paraId="5CC95A6C">
      <w:pPr>
        <w:spacing w:line="360" w:lineRule="auto"/>
        <w:ind w:left="273" w:leftChars="130"/>
      </w:pPr>
      <w:r>
        <w:rPr>
          <w:rFonts w:hint="eastAsia" w:ascii="Times New Roman" w:hAnsi="Times New Roman" w:eastAsia="新宋体"/>
          <w:szCs w:val="21"/>
        </w:rPr>
        <w:t>故选：D。</w:t>
      </w:r>
    </w:p>
    <w:p w14:paraId="6A87737E">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本题难度不大，了解饱和溶液的特征、溶液的特征、氢氧化钠溶于水放热等是正确解答本题本题的关键。</w:t>
      </w:r>
    </w:p>
    <w:p w14:paraId="7112A0FE">
      <w:pPr>
        <w:spacing w:line="360" w:lineRule="auto"/>
        <w:ind w:left="273" w:hanging="273" w:hangingChars="130"/>
      </w:pPr>
      <w:r>
        <w:rPr>
          <w:rFonts w:hint="eastAsia" w:ascii="Times New Roman" w:hAnsi="Times New Roman" w:eastAsia="新宋体"/>
          <w:szCs w:val="21"/>
        </w:rPr>
        <w:t>13．（2分）以下是某同学对实验现象的记录，错误的是（　　）</w:t>
      </w:r>
    </w:p>
    <w:p w14:paraId="0D64354B">
      <w:pPr>
        <w:spacing w:line="360" w:lineRule="auto"/>
        <w:ind w:firstLine="273" w:firstLineChars="130"/>
        <w:jc w:val="left"/>
      </w:pPr>
      <w:r>
        <w:rPr>
          <w:rFonts w:hint="eastAsia" w:ascii="Times New Roman" w:hAnsi="Times New Roman" w:eastAsia="新宋体"/>
          <w:szCs w:val="21"/>
        </w:rPr>
        <w:t>A．打开装有浓盐酸的试剂瓶的瓶盖，瓶口出现白烟</w:t>
      </w:r>
      <w:r>
        <w:tab/>
      </w:r>
    </w:p>
    <w:p w14:paraId="51F61229">
      <w:pPr>
        <w:spacing w:line="360" w:lineRule="auto"/>
        <w:ind w:firstLine="273" w:firstLineChars="130"/>
        <w:jc w:val="left"/>
      </w:pPr>
      <w:r>
        <w:rPr>
          <w:rFonts w:hint="eastAsia" w:ascii="Times New Roman" w:hAnsi="Times New Roman" w:eastAsia="新宋体"/>
          <w:szCs w:val="21"/>
        </w:rPr>
        <w:t>B．将二氧化碳气体通入澄清石灰水中，澄清石灰水变浑浊</w:t>
      </w:r>
      <w:r>
        <w:tab/>
      </w:r>
    </w:p>
    <w:p w14:paraId="38098825">
      <w:pPr>
        <w:spacing w:line="360" w:lineRule="auto"/>
        <w:ind w:firstLine="273" w:firstLineChars="130"/>
        <w:jc w:val="left"/>
      </w:pPr>
      <w:r>
        <w:rPr>
          <w:rFonts w:hint="eastAsia" w:ascii="Times New Roman" w:hAnsi="Times New Roman" w:eastAsia="新宋体"/>
          <w:szCs w:val="21"/>
        </w:rPr>
        <w:t>C．将铁钉放入硫酸铜溶液中，铁钉上有紫红色的固体生成</w:t>
      </w:r>
      <w:r>
        <w:tab/>
      </w:r>
    </w:p>
    <w:p w14:paraId="1B9C8FD6">
      <w:pPr>
        <w:spacing w:line="360" w:lineRule="auto"/>
        <w:ind w:firstLine="273" w:firstLineChars="130"/>
        <w:jc w:val="left"/>
      </w:pPr>
      <w:r>
        <w:rPr>
          <w:rFonts w:hint="eastAsia" w:ascii="Times New Roman" w:hAnsi="Times New Roman" w:eastAsia="新宋体"/>
          <w:szCs w:val="21"/>
        </w:rPr>
        <w:t>D．同时将等质量的镁粉、铁粉分别放入相同浓度的稀盐酸中，镁粉反应更剧烈</w:t>
      </w:r>
    </w:p>
    <w:p w14:paraId="485ADCDF">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A、根据浓盐酸具有挥发性，进行分析判断。</w:t>
      </w:r>
    </w:p>
    <w:p w14:paraId="0D85BF13">
      <w:pPr>
        <w:spacing w:line="360" w:lineRule="auto"/>
        <w:ind w:left="273" w:leftChars="130"/>
      </w:pPr>
      <w:r>
        <w:rPr>
          <w:rFonts w:hint="eastAsia" w:ascii="Times New Roman" w:hAnsi="Times New Roman" w:eastAsia="新宋体"/>
          <w:szCs w:val="21"/>
        </w:rPr>
        <w:t>B、根据二氧化碳的化学性质，进行分析判断。</w:t>
      </w:r>
    </w:p>
    <w:p w14:paraId="29BE2119">
      <w:pPr>
        <w:spacing w:line="360" w:lineRule="auto"/>
        <w:ind w:left="273" w:leftChars="130"/>
      </w:pPr>
      <w:r>
        <w:rPr>
          <w:rFonts w:hint="eastAsia" w:ascii="Times New Roman" w:hAnsi="Times New Roman" w:eastAsia="新宋体"/>
          <w:szCs w:val="21"/>
        </w:rPr>
        <w:t>C、根据金属的化学性质，进行分析判断。</w:t>
      </w:r>
    </w:p>
    <w:p w14:paraId="488DBC0F">
      <w:pPr>
        <w:spacing w:line="360" w:lineRule="auto"/>
        <w:ind w:left="273" w:leftChars="130"/>
      </w:pPr>
      <w:r>
        <w:rPr>
          <w:rFonts w:hint="eastAsia" w:ascii="Times New Roman" w:hAnsi="Times New Roman" w:eastAsia="新宋体"/>
          <w:szCs w:val="21"/>
        </w:rPr>
        <w:t>D、根据金属的化学性质，进行分析判断。</w:t>
      </w:r>
    </w:p>
    <w:p w14:paraId="219F4F08">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解：A、浓盐酸具有挥发性，打开装有浓盐酸试剂瓶的瓶塞，从浓盐酸中挥发出来的氯化氢气体与空气中的水蒸气接触形成盐酸小液滴，瓶口上方有白雾产生，故选项说法错误。</w:t>
      </w:r>
    </w:p>
    <w:p w14:paraId="1CEDBE9F">
      <w:pPr>
        <w:spacing w:line="360" w:lineRule="auto"/>
        <w:ind w:left="273" w:leftChars="130"/>
      </w:pPr>
      <w:r>
        <w:rPr>
          <w:rFonts w:hint="eastAsia" w:ascii="Times New Roman" w:hAnsi="Times New Roman" w:eastAsia="新宋体"/>
          <w:szCs w:val="21"/>
        </w:rPr>
        <w:t>B、将二氧化碳气体通入澄清石灰水中，会生成碳酸钙沉淀，会观察到澄清石灰水变浑浊，故选项说法正确。</w:t>
      </w:r>
    </w:p>
    <w:p w14:paraId="46EB3FCC">
      <w:pPr>
        <w:spacing w:line="360" w:lineRule="auto"/>
        <w:ind w:left="273" w:leftChars="130"/>
      </w:pPr>
      <w:r>
        <w:rPr>
          <w:rFonts w:hint="eastAsia" w:ascii="Times New Roman" w:hAnsi="Times New Roman" w:eastAsia="新宋体"/>
          <w:szCs w:val="21"/>
        </w:rPr>
        <w:t>C、将铁钉放入硫酸铜溶液中生成硫酸亚铁溶液和铜，铁钉上有紫红色的固体生成，故选项说法正确。</w:t>
      </w:r>
    </w:p>
    <w:p w14:paraId="098D33BE">
      <w:pPr>
        <w:spacing w:line="360" w:lineRule="auto"/>
        <w:ind w:left="273" w:leftChars="130"/>
      </w:pPr>
      <w:r>
        <w:rPr>
          <w:rFonts w:hint="eastAsia" w:ascii="Times New Roman" w:hAnsi="Times New Roman" w:eastAsia="新宋体"/>
          <w:szCs w:val="21"/>
        </w:rPr>
        <w:t>D、同时将等质量的镁粉、铁粉分别放入相同浓度的稀盐酸中，镁粉反应更剧烈，故选项说法正确。</w:t>
      </w:r>
    </w:p>
    <w:p w14:paraId="29828CCC">
      <w:pPr>
        <w:spacing w:line="360" w:lineRule="auto"/>
        <w:ind w:left="273" w:leftChars="130"/>
      </w:pPr>
      <w:r>
        <w:rPr>
          <w:rFonts w:hint="eastAsia" w:ascii="Times New Roman" w:hAnsi="Times New Roman" w:eastAsia="新宋体"/>
          <w:szCs w:val="21"/>
        </w:rPr>
        <w:t>故选：A。</w:t>
      </w:r>
    </w:p>
    <w:p w14:paraId="6F103AB2">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本题难度不大，掌握金属的化学性质、二氧化碳的化学性质等即可正确解答，在描述实验现象时，需要注意烟和雾的区别、物质颜色的变化。</w:t>
      </w:r>
    </w:p>
    <w:p w14:paraId="7F1369FB">
      <w:pPr>
        <w:spacing w:line="360" w:lineRule="auto"/>
        <w:ind w:left="273" w:hanging="273" w:hangingChars="130"/>
      </w:pPr>
      <w:r>
        <w:rPr>
          <w:rFonts w:hint="eastAsia" w:ascii="Times New Roman" w:hAnsi="Times New Roman" w:eastAsia="新宋体"/>
          <w:szCs w:val="21"/>
        </w:rPr>
        <w:t>14．（2分）如图是元素周期表的一部分，下列说法错误的是（　　）</w:t>
      </w:r>
    </w:p>
    <w:p w14:paraId="22D9F6FF">
      <w:pPr>
        <w:spacing w:line="360" w:lineRule="auto"/>
        <w:ind w:left="273" w:leftChars="130"/>
      </w:pPr>
      <w:r>
        <w:rPr>
          <w:rFonts w:ascii="Times New Roman" w:hAnsi="Times New Roman" w:eastAsia="新宋体"/>
          <w:szCs w:val="21"/>
        </w:rPr>
        <w:pict>
          <v:shape id="_x0000_i1065" o:spt="75" alt="菁优网：http://www.jyeoo.com" type="#_x0000_t75" style="height:81.75pt;width:192.75pt;" filled="f" o:preferrelative="t" stroked="f" coordsize="21600,21600">
            <v:path/>
            <v:fill on="f" focussize="0,0"/>
            <v:stroke on="f" joinstyle="miter"/>
            <v:imagedata r:id="rId51" o:title=""/>
            <o:lock v:ext="edit" aspectratio="t"/>
            <w10:wrap type="none"/>
            <w10:anchorlock/>
          </v:shape>
        </w:pict>
      </w:r>
    </w:p>
    <w:p w14:paraId="5369A632">
      <w:pPr>
        <w:spacing w:line="360" w:lineRule="auto"/>
        <w:ind w:firstLine="273" w:firstLineChars="130"/>
        <w:jc w:val="left"/>
      </w:pPr>
      <w:r>
        <w:rPr>
          <w:rFonts w:hint="eastAsia" w:ascii="Times New Roman" w:hAnsi="Times New Roman" w:eastAsia="新宋体"/>
          <w:szCs w:val="21"/>
        </w:rPr>
        <w:t>A．甲元素的符号是He</w:t>
      </w:r>
      <w:r>
        <w:tab/>
      </w:r>
    </w:p>
    <w:p w14:paraId="594A1BE5">
      <w:pPr>
        <w:spacing w:line="360" w:lineRule="auto"/>
        <w:ind w:firstLine="273" w:firstLineChars="130"/>
        <w:jc w:val="left"/>
      </w:pPr>
      <w:r>
        <w:rPr>
          <w:rFonts w:hint="eastAsia" w:ascii="Times New Roman" w:hAnsi="Times New Roman" w:eastAsia="新宋体"/>
          <w:szCs w:val="21"/>
        </w:rPr>
        <w:t>B．原子序数：乙＞丙＞甲</w:t>
      </w:r>
      <w:r>
        <w:tab/>
      </w:r>
    </w:p>
    <w:p w14:paraId="589E322E">
      <w:pPr>
        <w:spacing w:line="360" w:lineRule="auto"/>
        <w:ind w:firstLine="273" w:firstLineChars="130"/>
        <w:jc w:val="left"/>
      </w:pPr>
      <w:r>
        <w:rPr>
          <w:rFonts w:hint="eastAsia" w:ascii="Times New Roman" w:hAnsi="Times New Roman" w:eastAsia="新宋体"/>
          <w:szCs w:val="21"/>
        </w:rPr>
        <w:t>C．氮元素的相对原子质量是14.01</w:t>
      </w:r>
      <w:r>
        <w:tab/>
      </w:r>
    </w:p>
    <w:p w14:paraId="5C46CBE8">
      <w:pPr>
        <w:spacing w:line="360" w:lineRule="auto"/>
        <w:ind w:firstLine="273" w:firstLineChars="130"/>
        <w:jc w:val="left"/>
      </w:pPr>
      <w:r>
        <w:rPr>
          <w:rFonts w:hint="eastAsia" w:ascii="Times New Roman" w:hAnsi="Times New Roman" w:eastAsia="新宋体"/>
          <w:szCs w:val="21"/>
        </w:rPr>
        <w:t>D．氖原子的结构示意图为</w:t>
      </w:r>
      <w:r>
        <w:rPr>
          <w:rFonts w:ascii="Times New Roman" w:hAnsi="Times New Roman" w:eastAsia="新宋体"/>
          <w:szCs w:val="21"/>
        </w:rPr>
        <w:pict>
          <v:shape id="_x0000_i1066" o:spt="75" alt="菁优网：http://www.jyeoo.com" type="#_x0000_t75" style="height:52.5pt;width:43.5pt;" filled="f" o:preferrelative="t" stroked="f" coordsize="21600,21600">
            <v:path/>
            <v:fill on="f" focussize="0,0"/>
            <v:stroke on="f" joinstyle="miter"/>
            <v:imagedata r:id="rId52" o:title=""/>
            <o:lock v:ext="edit" aspectratio="t"/>
            <w10:wrap type="none"/>
            <w10:anchorlock/>
          </v:shape>
        </w:pict>
      </w:r>
    </w:p>
    <w:p w14:paraId="78EFC8C2">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根据元素周期表一格的信息及元素在周期表中的排布规律进行分析。</w:t>
      </w:r>
    </w:p>
    <w:p w14:paraId="50DDF440">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解：A、甲元素是氦元素，符号是He，正确；</w:t>
      </w:r>
    </w:p>
    <w:p w14:paraId="02B35B7A">
      <w:pPr>
        <w:spacing w:line="360" w:lineRule="auto"/>
        <w:ind w:left="273" w:leftChars="130"/>
      </w:pPr>
      <w:r>
        <w:rPr>
          <w:rFonts w:hint="eastAsia" w:ascii="Times New Roman" w:hAnsi="Times New Roman" w:eastAsia="新宋体"/>
          <w:szCs w:val="21"/>
        </w:rPr>
        <w:t>B、周期数越大，原子序数越大，同周期元素的原子序数从左往右依次增大，则原子序数丙＞乙＞甲，错误；</w:t>
      </w:r>
    </w:p>
    <w:p w14:paraId="65570107">
      <w:pPr>
        <w:spacing w:line="360" w:lineRule="auto"/>
        <w:ind w:left="273" w:leftChars="130"/>
      </w:pPr>
      <w:r>
        <w:rPr>
          <w:rFonts w:hint="eastAsia" w:ascii="Times New Roman" w:hAnsi="Times New Roman" w:eastAsia="新宋体"/>
          <w:szCs w:val="21"/>
        </w:rPr>
        <w:t>C、元素周期表一格中，汉字下面的数是相对原子质量，则氮元素的相对原子质量是14.01，正确；</w:t>
      </w:r>
    </w:p>
    <w:p w14:paraId="4FC63BC2">
      <w:pPr>
        <w:spacing w:line="360" w:lineRule="auto"/>
        <w:ind w:left="273" w:leftChars="130"/>
      </w:pPr>
      <w:r>
        <w:rPr>
          <w:rFonts w:hint="eastAsia" w:ascii="Times New Roman" w:hAnsi="Times New Roman" w:eastAsia="新宋体"/>
          <w:szCs w:val="21"/>
        </w:rPr>
        <w:t>D、氖原子核内有10个质子，核外有10个电子，原子结构示意图正确。</w:t>
      </w:r>
    </w:p>
    <w:p w14:paraId="5C3B08D1">
      <w:pPr>
        <w:spacing w:line="360" w:lineRule="auto"/>
        <w:ind w:left="273" w:leftChars="130"/>
      </w:pPr>
      <w:r>
        <w:rPr>
          <w:rFonts w:hint="eastAsia" w:ascii="Times New Roman" w:hAnsi="Times New Roman" w:eastAsia="新宋体"/>
          <w:szCs w:val="21"/>
        </w:rPr>
        <w:t>故选：B。</w:t>
      </w:r>
    </w:p>
    <w:p w14:paraId="1FD57BEA">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元素周期表的一格中，左上角的数是原子序数，右上角是元素符号，中间是元素名称，最下面是相对原子质量。</w:t>
      </w:r>
    </w:p>
    <w:p w14:paraId="2D26AE36">
      <w:pPr>
        <w:spacing w:line="360" w:lineRule="auto"/>
        <w:ind w:left="273" w:hanging="273" w:hangingChars="130"/>
      </w:pPr>
      <w:r>
        <w:rPr>
          <w:rFonts w:hint="eastAsia" w:ascii="Times New Roman" w:hAnsi="Times New Roman" w:eastAsia="新宋体"/>
          <w:szCs w:val="21"/>
        </w:rPr>
        <w:t>15．（2分）下列关于化学反应的说法，错误的是（　　）</w:t>
      </w:r>
    </w:p>
    <w:p w14:paraId="1493A46F">
      <w:pPr>
        <w:spacing w:line="360" w:lineRule="auto"/>
        <w:ind w:firstLine="273" w:firstLineChars="130"/>
        <w:jc w:val="left"/>
      </w:pPr>
      <w:r>
        <w:rPr>
          <w:rFonts w:hint="eastAsia" w:ascii="Times New Roman" w:hAnsi="Times New Roman" w:eastAsia="新宋体"/>
          <w:szCs w:val="21"/>
        </w:rPr>
        <w:t>A．化学反应前后，分子种类发生改变，原子种类不变</w:t>
      </w:r>
      <w:r>
        <w:tab/>
      </w:r>
    </w:p>
    <w:p w14:paraId="06DD3029">
      <w:pPr>
        <w:spacing w:line="360" w:lineRule="auto"/>
        <w:ind w:firstLine="273" w:firstLineChars="130"/>
        <w:jc w:val="left"/>
      </w:pPr>
      <w:r>
        <w:rPr>
          <w:rFonts w:hint="eastAsia" w:ascii="Times New Roman" w:hAnsi="Times New Roman" w:eastAsia="新宋体"/>
          <w:szCs w:val="21"/>
        </w:rPr>
        <w:t>B．化学反应前后，分子数目发生改变，原子数目不变</w:t>
      </w:r>
      <w:r>
        <w:tab/>
      </w:r>
    </w:p>
    <w:p w14:paraId="51DDE838">
      <w:pPr>
        <w:spacing w:line="360" w:lineRule="auto"/>
        <w:ind w:firstLine="273" w:firstLineChars="130"/>
        <w:jc w:val="left"/>
      </w:pPr>
      <w:r>
        <w:rPr>
          <w:rFonts w:hint="eastAsia" w:ascii="Times New Roman" w:hAnsi="Times New Roman" w:eastAsia="新宋体"/>
          <w:szCs w:val="21"/>
        </w:rPr>
        <w:t>C．化学反应前后，物质种类发生改变，元素种类不变</w:t>
      </w:r>
      <w:r>
        <w:tab/>
      </w:r>
    </w:p>
    <w:p w14:paraId="2B0D2DEE">
      <w:pPr>
        <w:spacing w:line="360" w:lineRule="auto"/>
        <w:ind w:firstLine="273" w:firstLineChars="130"/>
        <w:jc w:val="left"/>
      </w:pPr>
      <w:r>
        <w:rPr>
          <w:rFonts w:hint="eastAsia" w:ascii="Times New Roman" w:hAnsi="Times New Roman" w:eastAsia="新宋体"/>
          <w:szCs w:val="21"/>
        </w:rPr>
        <w:t>D．化学反应的过程就是参加反应的各物质的原子重新组合生成其他物质的过程</w:t>
      </w:r>
    </w:p>
    <w:p w14:paraId="1A5F4CE9">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根据化学反应的实质、质量守恒定律，进行分析判断。</w:t>
      </w:r>
    </w:p>
    <w:p w14:paraId="43471C1A">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解：A、化学反应的实质是分子分成原子，原子重新组合成新分子，化学反应前后，分子种类发生改变，原子种类不变，故选项说法正确。</w:t>
      </w:r>
    </w:p>
    <w:p w14:paraId="3D742CF3">
      <w:pPr>
        <w:spacing w:line="360" w:lineRule="auto"/>
        <w:ind w:left="273" w:leftChars="130"/>
      </w:pPr>
      <w:r>
        <w:rPr>
          <w:rFonts w:hint="eastAsia" w:ascii="Times New Roman" w:hAnsi="Times New Roman" w:eastAsia="新宋体"/>
          <w:szCs w:val="21"/>
        </w:rPr>
        <w:t>B、化学反应的实质是分子分成原子，原子重新组合成新分子，化学反应前后，分子数目可能发生改变，也可能不变，原子数目不变，故选项说法错误。</w:t>
      </w:r>
    </w:p>
    <w:p w14:paraId="6F8AD2AF">
      <w:pPr>
        <w:spacing w:line="360" w:lineRule="auto"/>
        <w:ind w:left="273" w:leftChars="130"/>
      </w:pPr>
      <w:r>
        <w:rPr>
          <w:rFonts w:hint="eastAsia" w:ascii="Times New Roman" w:hAnsi="Times New Roman" w:eastAsia="新宋体"/>
          <w:szCs w:val="21"/>
        </w:rPr>
        <w:t>C、化学反应有新物质生成，化学反应前后，物质种类发生改变，元素种类不变，故选项说法正确。</w:t>
      </w:r>
    </w:p>
    <w:p w14:paraId="5CFFF359">
      <w:pPr>
        <w:spacing w:line="360" w:lineRule="auto"/>
        <w:ind w:left="273" w:leftChars="130"/>
      </w:pPr>
      <w:r>
        <w:rPr>
          <w:rFonts w:hint="eastAsia" w:ascii="Times New Roman" w:hAnsi="Times New Roman" w:eastAsia="新宋体"/>
          <w:szCs w:val="21"/>
        </w:rPr>
        <w:t>D、化学反应的过程就是参加反应的各物质的原子重新组合生成其他物质的过程，故选项说法正确。</w:t>
      </w:r>
    </w:p>
    <w:p w14:paraId="7995FD91">
      <w:pPr>
        <w:spacing w:line="360" w:lineRule="auto"/>
        <w:ind w:left="273" w:leftChars="130"/>
      </w:pPr>
      <w:r>
        <w:rPr>
          <w:rFonts w:hint="eastAsia" w:ascii="Times New Roman" w:hAnsi="Times New Roman" w:eastAsia="新宋体"/>
          <w:szCs w:val="21"/>
        </w:rPr>
        <w:t>故选：B。</w:t>
      </w:r>
    </w:p>
    <w:p w14:paraId="0E5796A5">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本题难度不大，掌握化学反应的实质、质量守恒定律是正确解答本题的关键。</w:t>
      </w:r>
    </w:p>
    <w:p w14:paraId="1F440C32">
      <w:pPr>
        <w:spacing w:line="360" w:lineRule="auto"/>
        <w:ind w:left="273" w:hanging="273" w:hangingChars="130"/>
      </w:pPr>
      <w:r>
        <w:rPr>
          <w:rFonts w:hint="eastAsia" w:ascii="Times New Roman" w:hAnsi="Times New Roman" w:eastAsia="新宋体"/>
          <w:szCs w:val="21"/>
        </w:rPr>
        <w:t>16．（2分）下列各组离子在pH＝1的无色溶液中，能大量共存的是（　　）</w:t>
      </w:r>
    </w:p>
    <w:p w14:paraId="3D3213ED">
      <w:pPr>
        <w:tabs>
          <w:tab w:val="left" w:pos="4400"/>
        </w:tabs>
        <w:spacing w:line="360" w:lineRule="auto"/>
        <w:ind w:firstLine="273" w:firstLineChars="130"/>
        <w:jc w:val="left"/>
      </w:pPr>
      <w:r>
        <w:rPr>
          <w:rFonts w:hint="eastAsia" w:ascii="Times New Roman" w:hAnsi="Times New Roman" w:eastAsia="新宋体"/>
          <w:szCs w:val="21"/>
        </w:rPr>
        <w:t>A．K</w:t>
      </w:r>
      <w:r>
        <w:rPr>
          <w:rFonts w:hint="eastAsia" w:ascii="Times New Roman" w:hAnsi="Times New Roman" w:eastAsia="新宋体"/>
          <w:sz w:val="24"/>
          <w:szCs w:val="24"/>
          <w:vertAlign w:val="superscript"/>
        </w:rPr>
        <w:t>+</w:t>
      </w:r>
      <w:r>
        <w:rPr>
          <w:rFonts w:hint="eastAsia" w:ascii="Times New Roman" w:hAnsi="Times New Roman" w:eastAsia="新宋体"/>
          <w:szCs w:val="21"/>
        </w:rPr>
        <w:t>、Mg</w:t>
      </w:r>
      <w:r>
        <w:rPr>
          <w:rFonts w:hint="eastAsia" w:ascii="Times New Roman" w:hAnsi="Times New Roman" w:eastAsia="新宋体"/>
          <w:sz w:val="24"/>
          <w:szCs w:val="24"/>
          <w:vertAlign w:val="superscript"/>
        </w:rPr>
        <w:t>2+</w:t>
      </w:r>
      <w:r>
        <w:rPr>
          <w:rFonts w:hint="eastAsia" w:ascii="Times New Roman" w:hAnsi="Times New Roman" w:eastAsia="新宋体"/>
          <w:szCs w:val="21"/>
        </w:rPr>
        <w:t>、Fe</w:t>
      </w:r>
      <w:r>
        <w:rPr>
          <w:rFonts w:hint="eastAsia" w:ascii="Times New Roman" w:hAnsi="Times New Roman" w:eastAsia="新宋体"/>
          <w:sz w:val="24"/>
          <w:szCs w:val="24"/>
          <w:vertAlign w:val="super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2﹣</w:t>
      </w:r>
      <w:r>
        <w:tab/>
      </w:r>
      <w:r>
        <w:rPr>
          <w:rFonts w:hint="eastAsia" w:ascii="Times New Roman" w:hAnsi="Times New Roman" w:eastAsia="新宋体"/>
          <w:szCs w:val="21"/>
        </w:rPr>
        <w:t>B．K</w:t>
      </w:r>
      <w:r>
        <w:rPr>
          <w:rFonts w:hint="eastAsia" w:ascii="Times New Roman" w:hAnsi="Times New Roman" w:eastAsia="新宋体"/>
          <w:sz w:val="24"/>
          <w:szCs w:val="24"/>
          <w:vertAlign w:val="superscript"/>
        </w:rPr>
        <w:t>+</w:t>
      </w:r>
      <w:r>
        <w:rPr>
          <w:rFonts w:hint="eastAsia" w:ascii="Times New Roman" w:hAnsi="Times New Roman" w:eastAsia="新宋体"/>
          <w:szCs w:val="21"/>
        </w:rPr>
        <w:t>、Ag</w:t>
      </w:r>
      <w:r>
        <w:rPr>
          <w:rFonts w:hint="eastAsia" w:ascii="Times New Roman" w:hAnsi="Times New Roman" w:eastAsia="新宋体"/>
          <w:sz w:val="24"/>
          <w:szCs w:val="24"/>
          <w:vertAlign w:val="superscript"/>
        </w:rPr>
        <w:t>+</w:t>
      </w:r>
      <w:r>
        <w:rPr>
          <w:rFonts w:hint="eastAsia" w:ascii="Times New Roman" w:hAnsi="Times New Roman" w:eastAsia="新宋体"/>
          <w:szCs w:val="21"/>
        </w:rPr>
        <w:t>、NO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w:t>
      </w:r>
      <w:r>
        <w:rPr>
          <w:rFonts w:hint="eastAsia" w:ascii="Times New Roman" w:hAnsi="Times New Roman" w:eastAsia="新宋体"/>
          <w:szCs w:val="21"/>
        </w:rPr>
        <w:t>、Cl</w:t>
      </w:r>
      <w:r>
        <w:rPr>
          <w:rFonts w:hint="eastAsia" w:ascii="Times New Roman" w:hAnsi="Times New Roman" w:eastAsia="新宋体"/>
          <w:sz w:val="24"/>
          <w:szCs w:val="24"/>
          <w:vertAlign w:val="superscript"/>
        </w:rPr>
        <w:t>﹣</w:t>
      </w:r>
      <w:r>
        <w:tab/>
      </w:r>
    </w:p>
    <w:p w14:paraId="6A9D6806">
      <w:pPr>
        <w:tabs>
          <w:tab w:val="left" w:pos="4400"/>
        </w:tabs>
        <w:spacing w:line="360" w:lineRule="auto"/>
        <w:ind w:firstLine="273" w:firstLineChars="130"/>
        <w:jc w:val="left"/>
      </w:pPr>
      <w:r>
        <w:rPr>
          <w:rFonts w:hint="eastAsia" w:ascii="Times New Roman" w:hAnsi="Times New Roman" w:eastAsia="新宋体"/>
          <w:szCs w:val="21"/>
        </w:rPr>
        <w:t>C．Ca</w:t>
      </w:r>
      <w:r>
        <w:rPr>
          <w:rFonts w:hint="eastAsia" w:ascii="Times New Roman" w:hAnsi="Times New Roman" w:eastAsia="新宋体"/>
          <w:sz w:val="24"/>
          <w:szCs w:val="24"/>
          <w:vertAlign w:val="superscript"/>
        </w:rPr>
        <w:t>2+</w:t>
      </w:r>
      <w:r>
        <w:rPr>
          <w:rFonts w:hint="eastAsia" w:ascii="Times New Roman" w:hAnsi="Times New Roman" w:eastAsia="新宋体"/>
          <w:szCs w:val="21"/>
        </w:rPr>
        <w:t>、NH</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w:t>
      </w:r>
      <w:r>
        <w:rPr>
          <w:rFonts w:hint="eastAsia" w:ascii="Times New Roman" w:hAnsi="Times New Roman" w:eastAsia="新宋体"/>
          <w:szCs w:val="21"/>
        </w:rPr>
        <w:t>、NO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w:t>
      </w:r>
      <w:r>
        <w:rPr>
          <w:rFonts w:hint="eastAsia" w:ascii="Times New Roman" w:hAnsi="Times New Roman" w:eastAsia="新宋体"/>
          <w:szCs w:val="21"/>
        </w:rPr>
        <w:t>、Cl</w:t>
      </w:r>
      <w:r>
        <w:rPr>
          <w:rFonts w:hint="eastAsia" w:ascii="Times New Roman" w:hAnsi="Times New Roman" w:eastAsia="新宋体"/>
          <w:sz w:val="24"/>
          <w:szCs w:val="24"/>
          <w:vertAlign w:val="superscript"/>
        </w:rPr>
        <w:t>﹣</w:t>
      </w:r>
      <w:r>
        <w:tab/>
      </w:r>
      <w:r>
        <w:rPr>
          <w:rFonts w:hint="eastAsia" w:ascii="Times New Roman" w:hAnsi="Times New Roman" w:eastAsia="新宋体"/>
          <w:szCs w:val="21"/>
        </w:rPr>
        <w:t>D．Na</w:t>
      </w:r>
      <w:r>
        <w:rPr>
          <w:rFonts w:hint="eastAsia" w:ascii="Times New Roman" w:hAnsi="Times New Roman" w:eastAsia="新宋体"/>
          <w:sz w:val="24"/>
          <w:szCs w:val="24"/>
          <w:vertAlign w:val="superscript"/>
        </w:rPr>
        <w:t>+</w:t>
      </w:r>
      <w:r>
        <w:rPr>
          <w:rFonts w:hint="eastAsia" w:ascii="Times New Roman" w:hAnsi="Times New Roman" w:eastAsia="新宋体"/>
          <w:szCs w:val="21"/>
        </w:rPr>
        <w:t>、OH</w:t>
      </w:r>
      <w:r>
        <w:rPr>
          <w:rFonts w:hint="eastAsia" w:ascii="Times New Roman" w:hAnsi="Times New Roman" w:eastAsia="新宋体"/>
          <w:sz w:val="24"/>
          <w:szCs w:val="24"/>
          <w:vertAlign w:val="superscript"/>
        </w:rPr>
        <w:t>﹣</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 w:val="24"/>
          <w:szCs w:val="24"/>
          <w:vertAlign w:val="super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p>
    <w:p w14:paraId="0CDAD31C">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pH为1的水溶液显酸性，水溶液中含有大量的H</w:t>
      </w:r>
      <w:r>
        <w:rPr>
          <w:rFonts w:hint="eastAsia" w:ascii="Times New Roman" w:hAnsi="Times New Roman" w:eastAsia="新宋体"/>
          <w:sz w:val="24"/>
          <w:szCs w:val="24"/>
          <w:vertAlign w:val="superscript"/>
        </w:rPr>
        <w:t>+</w:t>
      </w:r>
      <w:r>
        <w:rPr>
          <w:rFonts w:hint="eastAsia" w:ascii="Times New Roman" w:hAnsi="Times New Roman" w:eastAsia="新宋体"/>
          <w:szCs w:val="21"/>
        </w:rPr>
        <w:t>．根据复分解反应的条件，离子间若能互相结合成沉淀、气体或水，则离子不能大量共存；本题还要注意溶液呈无色，不能含有明显有颜色的铜离子、铁离子和亚铁离子等。</w:t>
      </w:r>
    </w:p>
    <w:p w14:paraId="4C02AB50">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解：pH为1的水溶液显酸性，水溶液中含有大量的H</w:t>
      </w:r>
      <w:r>
        <w:rPr>
          <w:rFonts w:hint="eastAsia" w:ascii="Times New Roman" w:hAnsi="Times New Roman" w:eastAsia="新宋体"/>
          <w:sz w:val="24"/>
          <w:szCs w:val="24"/>
          <w:vertAlign w:val="superscript"/>
        </w:rPr>
        <w:t>+</w:t>
      </w:r>
      <w:r>
        <w:rPr>
          <w:rFonts w:hint="eastAsia" w:ascii="Times New Roman" w:hAnsi="Times New Roman" w:eastAsia="新宋体"/>
          <w:szCs w:val="21"/>
        </w:rPr>
        <w:t>。</w:t>
      </w:r>
    </w:p>
    <w:p w14:paraId="14B43687">
      <w:pPr>
        <w:spacing w:line="360" w:lineRule="auto"/>
        <w:ind w:left="273" w:leftChars="130"/>
      </w:pPr>
      <w:r>
        <w:rPr>
          <w:rFonts w:hint="eastAsia" w:ascii="Times New Roman" w:hAnsi="Times New Roman" w:eastAsia="新宋体"/>
          <w:szCs w:val="21"/>
        </w:rPr>
        <w:t>A、四种离子间不能结合成沉淀、气体或水，能在酸性溶液中共存，但Fe</w:t>
      </w:r>
      <w:r>
        <w:rPr>
          <w:rFonts w:hint="eastAsia" w:ascii="Times New Roman" w:hAnsi="Times New Roman" w:eastAsia="新宋体"/>
          <w:sz w:val="24"/>
          <w:szCs w:val="24"/>
          <w:vertAlign w:val="superscript"/>
        </w:rPr>
        <w:t>2+</w:t>
      </w:r>
      <w:r>
        <w:rPr>
          <w:rFonts w:hint="eastAsia" w:ascii="Times New Roman" w:hAnsi="Times New Roman" w:eastAsia="新宋体"/>
          <w:szCs w:val="21"/>
        </w:rPr>
        <w:t>的水溶液显浅绿色，故选项错误。</w:t>
      </w:r>
    </w:p>
    <w:p w14:paraId="29B16324">
      <w:pPr>
        <w:spacing w:line="360" w:lineRule="auto"/>
        <w:ind w:left="273" w:leftChars="130"/>
      </w:pPr>
      <w:r>
        <w:rPr>
          <w:rFonts w:hint="eastAsia" w:ascii="Times New Roman" w:hAnsi="Times New Roman" w:eastAsia="新宋体"/>
          <w:szCs w:val="21"/>
        </w:rPr>
        <w:t>B、Ag</w:t>
      </w:r>
      <w:r>
        <w:rPr>
          <w:rFonts w:hint="eastAsia" w:ascii="Times New Roman" w:hAnsi="Times New Roman" w:eastAsia="新宋体"/>
          <w:sz w:val="24"/>
          <w:szCs w:val="24"/>
          <w:vertAlign w:val="superscript"/>
        </w:rPr>
        <w:t>+</w:t>
      </w:r>
      <w:r>
        <w:rPr>
          <w:rFonts w:hint="eastAsia" w:ascii="Times New Roman" w:hAnsi="Times New Roman" w:eastAsia="新宋体"/>
          <w:szCs w:val="21"/>
        </w:rPr>
        <w:t>、Cl</w:t>
      </w:r>
      <w:r>
        <w:rPr>
          <w:rFonts w:hint="eastAsia" w:ascii="Times New Roman" w:hAnsi="Times New Roman" w:eastAsia="新宋体"/>
          <w:sz w:val="24"/>
          <w:szCs w:val="24"/>
          <w:vertAlign w:val="superscript"/>
        </w:rPr>
        <w:t>﹣</w:t>
      </w:r>
      <w:r>
        <w:rPr>
          <w:rFonts w:hint="eastAsia" w:ascii="Times New Roman" w:hAnsi="Times New Roman" w:eastAsia="新宋体"/>
          <w:szCs w:val="21"/>
        </w:rPr>
        <w:t>能结合生成不溶于酸的氯化银沉淀，不能在酸性溶液中大量共存，故选项错误。</w:t>
      </w:r>
    </w:p>
    <w:p w14:paraId="4DA84FC5">
      <w:pPr>
        <w:spacing w:line="360" w:lineRule="auto"/>
        <w:ind w:left="273" w:leftChars="130"/>
      </w:pPr>
      <w:r>
        <w:rPr>
          <w:rFonts w:hint="eastAsia" w:ascii="Times New Roman" w:hAnsi="Times New Roman" w:eastAsia="新宋体"/>
          <w:szCs w:val="21"/>
        </w:rPr>
        <w:t>C、四种离子间不能结合成沉淀、气体或水，能在酸性溶液中大量共存，且不存在有色离子，故选项正确。</w:t>
      </w:r>
    </w:p>
    <w:p w14:paraId="2F91F20C">
      <w:pPr>
        <w:spacing w:line="360" w:lineRule="auto"/>
        <w:ind w:left="273" w:leftChars="130"/>
      </w:pPr>
      <w:r>
        <w:rPr>
          <w:rFonts w:hint="eastAsia" w:ascii="Times New Roman" w:hAnsi="Times New Roman" w:eastAsia="新宋体"/>
          <w:szCs w:val="21"/>
        </w:rPr>
        <w:t>D、H</w:t>
      </w:r>
      <w:r>
        <w:rPr>
          <w:rFonts w:hint="eastAsia" w:ascii="Times New Roman" w:hAnsi="Times New Roman" w:eastAsia="新宋体"/>
          <w:sz w:val="24"/>
          <w:szCs w:val="24"/>
          <w:vertAlign w:val="superscript"/>
        </w:rPr>
        <w:t>+</w:t>
      </w:r>
      <w:r>
        <w:rPr>
          <w:rFonts w:hint="eastAsia" w:ascii="Times New Roman" w:hAnsi="Times New Roman" w:eastAsia="新宋体"/>
          <w:szCs w:val="21"/>
        </w:rPr>
        <w:t>、OH</w:t>
      </w:r>
      <w:r>
        <w:rPr>
          <w:rFonts w:hint="eastAsia" w:ascii="Times New Roman" w:hAnsi="Times New Roman" w:eastAsia="新宋体"/>
          <w:sz w:val="24"/>
          <w:szCs w:val="24"/>
          <w:vertAlign w:val="superscript"/>
        </w:rPr>
        <w:t>﹣</w:t>
      </w:r>
      <w:r>
        <w:rPr>
          <w:rFonts w:hint="eastAsia" w:ascii="Times New Roman" w:hAnsi="Times New Roman" w:eastAsia="新宋体"/>
          <w:szCs w:val="21"/>
        </w:rPr>
        <w:t>能结合生成水，H</w:t>
      </w:r>
      <w:r>
        <w:rPr>
          <w:rFonts w:hint="eastAsia" w:ascii="Times New Roman" w:hAnsi="Times New Roman" w:eastAsia="新宋体"/>
          <w:sz w:val="24"/>
          <w:szCs w:val="24"/>
          <w:vertAlign w:val="superscript"/>
        </w:rPr>
        <w:t>+</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能结合生成水和二氧化碳，不能在酸性溶液中大量共存，故选项错误。</w:t>
      </w:r>
    </w:p>
    <w:p w14:paraId="3A816A9E">
      <w:pPr>
        <w:spacing w:line="360" w:lineRule="auto"/>
        <w:ind w:left="273" w:leftChars="130"/>
      </w:pPr>
      <w:r>
        <w:rPr>
          <w:rFonts w:hint="eastAsia" w:ascii="Times New Roman" w:hAnsi="Times New Roman" w:eastAsia="新宋体"/>
          <w:szCs w:val="21"/>
        </w:rPr>
        <w:t>故选：C。</w:t>
      </w:r>
    </w:p>
    <w:p w14:paraId="0832F555">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本题考查了离子共存的问题，判断各离子在溶液中能否共存，主要看溶液中的各离子之间能否发生反应生成沉淀、气体、水；还要注意是在酸性溶液中共存及特定离子的颜色。</w:t>
      </w:r>
    </w:p>
    <w:p w14:paraId="71FF61B9">
      <w:pPr>
        <w:spacing w:line="360" w:lineRule="auto"/>
        <w:ind w:left="273" w:hanging="273" w:hangingChars="130"/>
      </w:pPr>
      <w:r>
        <w:rPr>
          <w:rFonts w:hint="eastAsia" w:ascii="Times New Roman" w:hAnsi="Times New Roman" w:eastAsia="新宋体"/>
          <w:szCs w:val="21"/>
        </w:rPr>
        <w:t>17．（2分）在给定条件下，下列物质间的每一步转化，均能通过一步反应实现的是（　　）</w:t>
      </w:r>
    </w:p>
    <w:p w14:paraId="51C3473D">
      <w:pPr>
        <w:spacing w:line="360" w:lineRule="auto"/>
        <w:ind w:firstLine="273" w:firstLineChars="130"/>
        <w:jc w:val="left"/>
      </w:pPr>
      <w:r>
        <w:rPr>
          <w:rFonts w:hint="eastAsia" w:ascii="Times New Roman" w:hAnsi="Times New Roman" w:eastAsia="新宋体"/>
          <w:szCs w:val="21"/>
        </w:rPr>
        <w:t>A．O</w:t>
      </w:r>
      <w:r>
        <w:rPr>
          <w:rFonts w:hint="eastAsia" w:ascii="Times New Roman" w:hAnsi="Times New Roman" w:eastAsia="新宋体"/>
          <w:sz w:val="24"/>
          <w:szCs w:val="24"/>
          <w:vertAlign w:val="subscript"/>
        </w:rPr>
        <w:t>2</w:t>
      </w:r>
      <w:r>
        <w:rPr>
          <w:position w:val="-21"/>
        </w:rPr>
        <w:pict>
          <v:shape id="_x0000_i1067" o:spt="75" type="#_x0000_t75" style="height:23.25pt;width:30pt;" filled="f" o:preferrelative="t" stroked="f" coordsize="21600,21600">
            <v:path/>
            <v:fill on="f" focussize="0,0"/>
            <v:stroke on="f" joinstyle="miter"/>
            <v:imagedata r:id="rId53" o:title="菁优网-jyeoo"/>
            <o:lock v:ext="edit" aspectratio="t"/>
            <w10:wrap type="none"/>
            <w10:anchorlock/>
          </v:shape>
        </w:pict>
      </w:r>
      <w:r>
        <w:rPr>
          <w:rFonts w:hint="eastAsia" w:ascii="Times New Roman" w:hAnsi="Times New Roman" w:eastAsia="新宋体"/>
          <w:szCs w:val="21"/>
        </w:rPr>
        <w:t>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position w:val="-21"/>
        </w:rPr>
        <w:pict>
          <v:shape id="_x0000_i1068" o:spt="75" type="#_x0000_t75" style="height:23.25pt;width:30pt;" filled="f" o:preferrelative="t" stroked="f" coordsize="21600,21600">
            <v:path/>
            <v:fill on="f" focussize="0,0"/>
            <v:stroke on="f" joinstyle="miter"/>
            <v:imagedata r:id="rId54" o:title="菁优网-jyeoo"/>
            <o:lock v:ext="edit" aspectratio="t"/>
            <w10:wrap type="none"/>
            <w10:anchorlock/>
          </v:shape>
        </w:pict>
      </w:r>
      <w:r>
        <w:rPr>
          <w:rFonts w:hint="eastAsia" w:ascii="Times New Roman" w:hAnsi="Times New Roman" w:eastAsia="新宋体"/>
          <w:szCs w:val="21"/>
        </w:rPr>
        <w:t>Fe</w:t>
      </w:r>
      <w:r>
        <w:tab/>
      </w:r>
    </w:p>
    <w:p w14:paraId="0B698BAE">
      <w:pPr>
        <w:spacing w:line="360" w:lineRule="auto"/>
        <w:ind w:firstLine="273" w:firstLineChars="130"/>
        <w:jc w:val="left"/>
      </w:pPr>
      <w:r>
        <w:rPr>
          <w:rFonts w:hint="eastAsia" w:ascii="Times New Roman" w:hAnsi="Times New Roman" w:eastAsia="新宋体"/>
          <w:szCs w:val="21"/>
        </w:rPr>
        <w:t>B．HCl</w:t>
      </w:r>
      <w:r>
        <w:rPr>
          <w:position w:val="-1"/>
        </w:rPr>
        <w:pict>
          <v:shape id="_x0000_i1069" o:spt="75" type="#_x0000_t75" style="height:12.75pt;width:21pt;" filled="f" o:preferrelative="t" stroked="f" coordsize="21600,21600">
            <v:path/>
            <v:fill on="f" focussize="0,0"/>
            <v:stroke on="f" joinstyle="miter"/>
            <v:imagedata r:id="rId55" o:title="菁优网-jyeoo"/>
            <o:lock v:ext="edit" aspectratio="t"/>
            <w10:wrap type="none"/>
            <w10:anchorlock/>
          </v:shape>
        </w:pict>
      </w:r>
      <w:r>
        <w:rPr>
          <w:rFonts w:hint="eastAsia" w:ascii="Times New Roman" w:hAnsi="Times New Roman" w:eastAsia="新宋体"/>
          <w:szCs w:val="21"/>
        </w:rPr>
        <w:t>NaCl</w:t>
      </w:r>
      <w:r>
        <w:rPr>
          <w:position w:val="-3"/>
        </w:rPr>
        <w:pict>
          <v:shape id="_x0000_i1070" o:spt="75" type="#_x0000_t75" style="height:15.75pt;width:18pt;" filled="f" o:preferrelative="t" stroked="f" coordsize="21600,21600">
            <v:path/>
            <v:fill on="f" focussize="0,0"/>
            <v:stroke on="f" joinstyle="miter"/>
            <v:imagedata r:id="rId56" o:title="菁优网-jyeoo"/>
            <o:lock v:ext="edit" aspectratio="t"/>
            <w10:wrap type="none"/>
            <w10:anchorlock/>
          </v:shape>
        </w:pic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tab/>
      </w:r>
    </w:p>
    <w:p w14:paraId="6CCE248C">
      <w:pPr>
        <w:spacing w:line="360" w:lineRule="auto"/>
        <w:ind w:firstLine="273" w:firstLineChars="130"/>
        <w:jc w:val="left"/>
      </w:pPr>
      <w:r>
        <w:rPr>
          <w:rFonts w:hint="eastAsia" w:ascii="Times New Roman" w:hAnsi="Times New Roman" w:eastAsia="新宋体"/>
          <w:szCs w:val="21"/>
        </w:rPr>
        <w:t>C．CuO</w:t>
      </w:r>
      <w:r>
        <w:rPr>
          <w:position w:val="-3"/>
        </w:rPr>
        <w:pict>
          <v:shape id="_x0000_i1071" o:spt="75" type="#_x0000_t75" style="height:15.75pt;width:30pt;" filled="f" o:preferrelative="t" stroked="f" coordsize="21600,21600">
            <v:path/>
            <v:fill on="f" focussize="0,0"/>
            <v:stroke on="f" joinstyle="miter"/>
            <v:imagedata r:id="rId57" o:title="菁优网-jyeoo"/>
            <o:lock v:ext="edit" aspectratio="t"/>
            <w10:wrap type="none"/>
            <w10:anchorlock/>
          </v:shape>
        </w:pict>
      </w:r>
      <w:r>
        <w:rPr>
          <w:rFonts w:hint="eastAsia" w:ascii="Times New Roman" w:hAnsi="Times New Roman" w:eastAsia="新宋体"/>
          <w:szCs w:val="21"/>
        </w:rPr>
        <w:t>CuSO</w:t>
      </w:r>
      <w:r>
        <w:rPr>
          <w:rFonts w:hint="eastAsia" w:ascii="Times New Roman" w:hAnsi="Times New Roman" w:eastAsia="新宋体"/>
          <w:sz w:val="24"/>
          <w:szCs w:val="24"/>
          <w:vertAlign w:val="subscript"/>
        </w:rPr>
        <w:t>4</w:t>
      </w:r>
      <w:r>
        <w:rPr>
          <w:position w:val="-1"/>
        </w:rPr>
        <w:pict>
          <v:shape id="_x0000_i1072" o:spt="75" type="#_x0000_t75" style="height:12.75pt;width:11.25pt;" filled="f" o:preferrelative="t" stroked="f" coordsize="21600,21600">
            <v:path/>
            <v:fill on="f" focussize="0,0"/>
            <v:stroke on="f" joinstyle="miter"/>
            <v:imagedata r:id="rId58" o:title="菁优网-jyeoo"/>
            <o:lock v:ext="edit" aspectratio="t"/>
            <w10:wrap type="none"/>
            <w10:anchorlock/>
          </v:shape>
        </w:pict>
      </w:r>
      <w:r>
        <w:rPr>
          <w:rFonts w:hint="eastAsia" w:ascii="Times New Roman" w:hAnsi="Times New Roman" w:eastAsia="新宋体"/>
          <w:szCs w:val="21"/>
        </w:rPr>
        <w:t>FeSO</w:t>
      </w:r>
      <w:r>
        <w:rPr>
          <w:rFonts w:hint="eastAsia" w:ascii="Times New Roman" w:hAnsi="Times New Roman" w:eastAsia="新宋体"/>
          <w:sz w:val="24"/>
          <w:szCs w:val="24"/>
          <w:vertAlign w:val="subscript"/>
        </w:rPr>
        <w:t>4</w:t>
      </w:r>
      <w:r>
        <w:tab/>
      </w:r>
    </w:p>
    <w:p w14:paraId="3CB448E1">
      <w:pPr>
        <w:spacing w:line="360" w:lineRule="auto"/>
        <w:ind w:firstLine="273" w:firstLineChars="130"/>
        <w:jc w:val="left"/>
      </w:pPr>
      <w:r>
        <w:rPr>
          <w:rFonts w:hint="eastAsia" w:ascii="Times New Roman" w:hAnsi="Times New Roman" w:eastAsia="新宋体"/>
          <w:szCs w:val="21"/>
        </w:rPr>
        <w:t>D．Ca（OH）</w:t>
      </w:r>
      <w:r>
        <w:rPr>
          <w:rFonts w:hint="eastAsia" w:ascii="Times New Roman" w:hAnsi="Times New Roman" w:eastAsia="新宋体"/>
          <w:sz w:val="24"/>
          <w:szCs w:val="24"/>
          <w:vertAlign w:val="subscript"/>
        </w:rPr>
        <w:t>2</w:t>
      </w:r>
      <w:r>
        <w:rPr>
          <w:position w:val="-3"/>
        </w:rPr>
        <w:pict>
          <v:shape id="_x0000_i1073" o:spt="75" type="#_x0000_t75" style="height:15.75pt;width:36pt;" filled="f" o:preferrelative="t" stroked="f" coordsize="21600,21600">
            <v:path/>
            <v:fill on="f" focussize="0,0"/>
            <v:stroke on="f" joinstyle="miter"/>
            <v:imagedata r:id="rId59" o:title="菁优网-jyeoo"/>
            <o:lock v:ext="edit" aspectratio="t"/>
            <w10:wrap type="none"/>
            <w10:anchorlock/>
          </v:shape>
        </w:pict>
      </w:r>
      <w:r>
        <w:rPr>
          <w:rFonts w:hint="eastAsia" w:ascii="Times New Roman" w:hAnsi="Times New Roman" w:eastAsia="新宋体"/>
          <w:szCs w:val="21"/>
        </w:rPr>
        <w:t>NaOH</w:t>
      </w:r>
      <w:r>
        <w:rPr>
          <w:position w:val="-3"/>
        </w:rPr>
        <w:pict>
          <v:shape id="_x0000_i1074" o:spt="75" type="#_x0000_t75" style="height:15.75pt;width:18pt;" filled="f" o:preferrelative="t" stroked="f" coordsize="21600,21600">
            <v:path/>
            <v:fill on="f" focussize="0,0"/>
            <v:stroke on="f" joinstyle="miter"/>
            <v:imagedata r:id="rId60" o:title="菁优网-jyeoo"/>
            <o:lock v:ext="edit" aspectratio="t"/>
            <w10:wrap type="none"/>
            <w10:anchorlock/>
          </v:shape>
        </w:pic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3</w:t>
      </w:r>
    </w:p>
    <w:p w14:paraId="4FEB6825">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根据各组物质的化学性质及变化规律，分析各组物质间能按转化关系图完全物质间转化的一组；通过列出具体的反应，可以使分析和判断变得直观、简单。</w:t>
      </w:r>
    </w:p>
    <w:p w14:paraId="322B921F">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解：A、铁在氧气中燃烧生成四氧化三铁，不能生成氧化铁，故A错误。</w:t>
      </w:r>
    </w:p>
    <w:p w14:paraId="7FF7A02D">
      <w:pPr>
        <w:spacing w:line="360" w:lineRule="auto"/>
        <w:ind w:left="273" w:leftChars="130"/>
      </w:pPr>
      <w:r>
        <w:rPr>
          <w:rFonts w:hint="eastAsia" w:ascii="Times New Roman" w:hAnsi="Times New Roman" w:eastAsia="新宋体"/>
          <w:szCs w:val="21"/>
        </w:rPr>
        <w:t>B、氢氧化钠与盐酸反应生成氯化钠和水，氯化钠与二氧化碳不反应，故B错误。</w:t>
      </w:r>
    </w:p>
    <w:p w14:paraId="1113828F">
      <w:pPr>
        <w:spacing w:line="360" w:lineRule="auto"/>
        <w:ind w:left="273" w:leftChars="130"/>
      </w:pPr>
      <w:r>
        <w:rPr>
          <w:rFonts w:hint="eastAsia" w:ascii="Times New Roman" w:hAnsi="Times New Roman" w:eastAsia="新宋体"/>
          <w:szCs w:val="21"/>
        </w:rPr>
        <w:t>C、氧化铜与硫酸反应生成硫酸铜和水，硫酸铜与铁反应生成硫酸亚铁和铜，故C正确。</w:t>
      </w:r>
    </w:p>
    <w:p w14:paraId="494ADE32">
      <w:pPr>
        <w:spacing w:line="360" w:lineRule="auto"/>
        <w:ind w:left="273" w:leftChars="130"/>
      </w:pPr>
      <w:r>
        <w:rPr>
          <w:rFonts w:hint="eastAsia" w:ascii="Times New Roman" w:hAnsi="Times New Roman" w:eastAsia="新宋体"/>
          <w:szCs w:val="21"/>
        </w:rPr>
        <w:t>D、氢氧化钙与碳酸钠反应生成碳酸钙沉淀和氢氧化钠，氢氧化钠与三氧化硫反应生成硫酸钠，故D错误。</w:t>
      </w:r>
    </w:p>
    <w:p w14:paraId="4861520C">
      <w:pPr>
        <w:spacing w:line="360" w:lineRule="auto"/>
        <w:ind w:left="273" w:leftChars="130"/>
      </w:pPr>
      <w:r>
        <w:rPr>
          <w:rFonts w:hint="eastAsia" w:ascii="Times New Roman" w:hAnsi="Times New Roman" w:eastAsia="新宋体"/>
          <w:szCs w:val="21"/>
        </w:rPr>
        <w:t>故选：C。</w:t>
      </w:r>
    </w:p>
    <w:p w14:paraId="367FBE83">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本题难度较大，根据常见化学物质的性质，通过列举具体反应，判断物质间是否可以实现一步反应的转化，采用排除法（即发现一步转化不能实现，排除该选项）是解答本题的捷径。</w:t>
      </w:r>
    </w:p>
    <w:p w14:paraId="7A07F4D0">
      <w:pPr>
        <w:spacing w:line="360" w:lineRule="auto"/>
        <w:ind w:left="273" w:hanging="273" w:hangingChars="130"/>
      </w:pPr>
      <w:r>
        <w:rPr>
          <w:rFonts w:hint="eastAsia" w:ascii="Times New Roman" w:hAnsi="Times New Roman" w:eastAsia="新宋体"/>
          <w:szCs w:val="21"/>
        </w:rPr>
        <w:t>18．（2分）向一定质量的CuSO</w:t>
      </w:r>
      <w:r>
        <w:rPr>
          <w:rFonts w:hint="eastAsia" w:ascii="Times New Roman" w:hAnsi="Times New Roman" w:eastAsia="新宋体"/>
          <w:sz w:val="24"/>
          <w:szCs w:val="24"/>
          <w:vertAlign w:val="subscript"/>
        </w:rPr>
        <w:t>4</w:t>
      </w:r>
      <w:r>
        <w:rPr>
          <w:rFonts w:hint="eastAsia" w:ascii="Times New Roman" w:hAnsi="Times New Roman" w:eastAsia="新宋体"/>
          <w:szCs w:val="21"/>
        </w:rPr>
        <w:t>和H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的混合溶液中滴入Ba（OH）</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溶液，生成沉淀的质量与加入的Ba（OH）</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溶液的质量关系如图所示。下列有关说法正确的是（　　）</w:t>
      </w:r>
    </w:p>
    <w:p w14:paraId="20CB59C9">
      <w:pPr>
        <w:spacing w:line="360" w:lineRule="auto"/>
        <w:ind w:left="273" w:leftChars="130"/>
      </w:pPr>
      <w:r>
        <w:rPr>
          <w:rFonts w:ascii="Times New Roman" w:hAnsi="Times New Roman" w:eastAsia="新宋体"/>
          <w:szCs w:val="21"/>
        </w:rPr>
        <w:pict>
          <v:shape id="_x0000_i1075" o:spt="75" alt="菁优网：http://www.jyeoo.com" type="#_x0000_t75" style="height:103.5pt;width:162pt;" filled="f" o:preferrelative="t" stroked="f" coordsize="21600,21600">
            <v:path/>
            <v:fill on="f" focussize="0,0"/>
            <v:stroke on="f" joinstyle="miter"/>
            <v:imagedata r:id="rId61" o:title=""/>
            <o:lock v:ext="edit" aspectratio="t"/>
            <w10:wrap type="none"/>
            <w10:anchorlock/>
          </v:shape>
        </w:pict>
      </w:r>
    </w:p>
    <w:p w14:paraId="6D33220E">
      <w:pPr>
        <w:spacing w:line="360" w:lineRule="auto"/>
        <w:ind w:firstLine="273" w:firstLineChars="130"/>
        <w:jc w:val="left"/>
      </w:pPr>
      <w:r>
        <w:rPr>
          <w:rFonts w:hint="eastAsia" w:ascii="Times New Roman" w:hAnsi="Times New Roman" w:eastAsia="新宋体"/>
          <w:szCs w:val="21"/>
        </w:rPr>
        <w:t>A．a点所得溶液中的溶质只有H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tab/>
      </w:r>
    </w:p>
    <w:p w14:paraId="0F4FDA39">
      <w:pPr>
        <w:spacing w:line="360" w:lineRule="auto"/>
        <w:ind w:firstLine="273" w:firstLineChars="130"/>
        <w:jc w:val="left"/>
      </w:pPr>
      <w:r>
        <w:rPr>
          <w:rFonts w:hint="eastAsia" w:ascii="Times New Roman" w:hAnsi="Times New Roman" w:eastAsia="新宋体"/>
          <w:szCs w:val="21"/>
        </w:rPr>
        <w:t>B．a→b段反应只生成一种沉淀</w:t>
      </w:r>
      <w:r>
        <w:tab/>
      </w:r>
    </w:p>
    <w:p w14:paraId="53E35CCE">
      <w:pPr>
        <w:spacing w:line="360" w:lineRule="auto"/>
        <w:ind w:firstLine="273" w:firstLineChars="130"/>
        <w:jc w:val="left"/>
      </w:pPr>
      <w:r>
        <w:rPr>
          <w:rFonts w:hint="eastAsia" w:ascii="Times New Roman" w:hAnsi="Times New Roman" w:eastAsia="新宋体"/>
          <w:szCs w:val="21"/>
        </w:rPr>
        <w:t>C．b点时烧杯中只有三种物质</w:t>
      </w:r>
      <w:r>
        <w:tab/>
      </w:r>
    </w:p>
    <w:p w14:paraId="50922B9D">
      <w:pPr>
        <w:spacing w:line="360" w:lineRule="auto"/>
        <w:ind w:firstLine="273" w:firstLineChars="130"/>
        <w:jc w:val="left"/>
      </w:pPr>
      <w:r>
        <w:rPr>
          <w:rFonts w:hint="eastAsia" w:ascii="Times New Roman" w:hAnsi="Times New Roman" w:eastAsia="新宋体"/>
          <w:szCs w:val="21"/>
        </w:rPr>
        <w:t>D．原混合溶液中CuSO</w:t>
      </w:r>
      <w:r>
        <w:rPr>
          <w:rFonts w:hint="eastAsia" w:ascii="Times New Roman" w:hAnsi="Times New Roman" w:eastAsia="新宋体"/>
          <w:sz w:val="24"/>
          <w:szCs w:val="24"/>
          <w:vertAlign w:val="subscript"/>
        </w:rPr>
        <w:t>4</w:t>
      </w:r>
      <w:r>
        <w:rPr>
          <w:rFonts w:hint="eastAsia" w:ascii="Times New Roman" w:hAnsi="Times New Roman" w:eastAsia="新宋体"/>
          <w:szCs w:val="21"/>
        </w:rPr>
        <w:t>的质量小于H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的质量</w:t>
      </w:r>
    </w:p>
    <w:p w14:paraId="421855A6">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根据向硫酸和硫酸铜混合溶液的烧杯中滴入Ba（OH）</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溶液，硫酸与氢氧化钡先反应生成硫酸钡沉淀和水，硫酸完全反应后，硫酸铜与氢氧化钡反应生成硫酸钡沉淀和氢氧化铜沉淀，则oa段是硫酸与氢氧化钡反应，ab段是硫酸铜与氢氧化钡反应进行分析。</w:t>
      </w:r>
    </w:p>
    <w:p w14:paraId="58DCDDEC">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解：A、根据图像可知，a点硫酸完全反应，溶液中没有硫酸，所得溶液中的溶质只有硫酸铜，故A错误。</w:t>
      </w:r>
    </w:p>
    <w:p w14:paraId="4264DBC5">
      <w:pPr>
        <w:spacing w:line="360" w:lineRule="auto"/>
        <w:ind w:left="273" w:leftChars="130"/>
      </w:pPr>
      <w:r>
        <w:rPr>
          <w:rFonts w:hint="eastAsia" w:ascii="Times New Roman" w:hAnsi="Times New Roman" w:eastAsia="新宋体"/>
          <w:szCs w:val="21"/>
        </w:rPr>
        <w:t>B、ab段是硫酸铜与氢氧化钡反应生成硫酸钡沉淀和氢氧化铜沉淀，有两种沉淀，故B错误。</w:t>
      </w:r>
    </w:p>
    <w:p w14:paraId="2FF98C7C">
      <w:pPr>
        <w:spacing w:line="360" w:lineRule="auto"/>
        <w:ind w:left="273" w:leftChars="130"/>
      </w:pPr>
      <w:r>
        <w:rPr>
          <w:rFonts w:hint="eastAsia" w:ascii="Times New Roman" w:hAnsi="Times New Roman" w:eastAsia="新宋体"/>
          <w:szCs w:val="21"/>
        </w:rPr>
        <w:t>C、b点硫酸铜与氢氧化钡恰好完全反应，烧杯中有硫酸钡、氢氧化铜和水，共三种物质，故C正确。</w:t>
      </w:r>
    </w:p>
    <w:p w14:paraId="3A29844C">
      <w:pPr>
        <w:spacing w:line="360" w:lineRule="auto"/>
        <w:ind w:left="273" w:leftChars="130"/>
      </w:pPr>
      <w:r>
        <w:rPr>
          <w:rFonts w:hint="eastAsia" w:ascii="Times New Roman" w:hAnsi="Times New Roman" w:eastAsia="新宋体"/>
          <w:szCs w:val="21"/>
        </w:rPr>
        <w:t>D、由图像可知与硫酸和硫酸铜反应的氢氧化钡质量相等，Ba（OH）</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＝BaSO</w:t>
      </w:r>
      <w:r>
        <w:rPr>
          <w:rFonts w:hint="eastAsia" w:ascii="Times New Roman" w:hAnsi="Times New Roman" w:eastAsia="新宋体"/>
          <w:sz w:val="24"/>
          <w:szCs w:val="24"/>
          <w:vertAlign w:val="subscript"/>
        </w:rPr>
        <w:t>4</w: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O，CuSO</w:t>
      </w:r>
      <w:r>
        <w:rPr>
          <w:rFonts w:hint="eastAsia" w:ascii="Times New Roman" w:hAnsi="Times New Roman" w:eastAsia="新宋体"/>
          <w:sz w:val="24"/>
          <w:szCs w:val="24"/>
          <w:vertAlign w:val="subscript"/>
        </w:rPr>
        <w:t>4</w:t>
      </w:r>
      <w:r>
        <w:rPr>
          <w:rFonts w:hint="eastAsia" w:ascii="Times New Roman" w:hAnsi="Times New Roman" w:eastAsia="新宋体"/>
          <w:szCs w:val="21"/>
        </w:rPr>
        <w:t>+Ba（OH）</w:t>
      </w:r>
      <w:r>
        <w:rPr>
          <w:rFonts w:hint="eastAsia" w:ascii="Times New Roman" w:hAnsi="Times New Roman" w:eastAsia="新宋体"/>
          <w:sz w:val="24"/>
          <w:szCs w:val="24"/>
          <w:vertAlign w:val="subscript"/>
        </w:rPr>
        <w:t>2</w:t>
      </w:r>
      <w:r>
        <w:rPr>
          <w:rFonts w:hint="eastAsia" w:ascii="Times New Roman" w:hAnsi="Times New Roman" w:eastAsia="新宋体"/>
          <w:szCs w:val="21"/>
        </w:rPr>
        <w:t>＝BaSO</w:t>
      </w:r>
      <w:r>
        <w:rPr>
          <w:rFonts w:hint="eastAsia" w:ascii="Times New Roman" w:hAnsi="Times New Roman" w:eastAsia="新宋体"/>
          <w:sz w:val="24"/>
          <w:szCs w:val="24"/>
          <w:vertAlign w:val="subscript"/>
        </w:rPr>
        <w:t>4</w:t>
      </w:r>
      <w:r>
        <w:rPr>
          <w:rFonts w:hint="eastAsia" w:ascii="Times New Roman" w:hAnsi="Times New Roman" w:eastAsia="新宋体"/>
          <w:szCs w:val="21"/>
        </w:rPr>
        <w:t>↓+Cu（OH）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51A19720">
      <w:pPr>
        <w:spacing w:line="360" w:lineRule="auto"/>
        <w:ind w:left="273" w:leftChars="130"/>
      </w:pPr>
      <w:r>
        <w:rPr>
          <w:rFonts w:hint="eastAsia" w:ascii="Times New Roman" w:hAnsi="Times New Roman" w:eastAsia="新宋体"/>
          <w:szCs w:val="21"/>
        </w:rPr>
        <w:t xml:space="preserve">                                                                                                        98                                 160</w:t>
      </w:r>
    </w:p>
    <w:p w14:paraId="6AFFFC82">
      <w:pPr>
        <w:spacing w:line="360" w:lineRule="auto"/>
        <w:ind w:left="273" w:leftChars="130"/>
      </w:pPr>
      <w:r>
        <w:rPr>
          <w:rFonts w:hint="eastAsia" w:ascii="Times New Roman" w:hAnsi="Times New Roman" w:eastAsia="新宋体"/>
          <w:szCs w:val="21"/>
        </w:rPr>
        <w:t>等质量的氢氧化钡完全反应需要硫酸铜质量大于硫酸质量，故原混合溶液中CuSO</w:t>
      </w:r>
      <w:r>
        <w:rPr>
          <w:rFonts w:hint="eastAsia" w:ascii="Times New Roman" w:hAnsi="Times New Roman" w:eastAsia="新宋体"/>
          <w:sz w:val="24"/>
          <w:szCs w:val="24"/>
          <w:vertAlign w:val="subscript"/>
        </w:rPr>
        <w:t>4</w:t>
      </w:r>
      <w:r>
        <w:rPr>
          <w:rFonts w:hint="eastAsia" w:ascii="Times New Roman" w:hAnsi="Times New Roman" w:eastAsia="新宋体"/>
          <w:szCs w:val="21"/>
        </w:rPr>
        <w:t>的质量大于H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的质量，故D错误。</w:t>
      </w:r>
    </w:p>
    <w:p w14:paraId="1E93A1FE">
      <w:pPr>
        <w:spacing w:line="360" w:lineRule="auto"/>
        <w:ind w:left="273" w:leftChars="130"/>
      </w:pPr>
      <w:r>
        <w:rPr>
          <w:rFonts w:hint="eastAsia" w:ascii="Times New Roman" w:hAnsi="Times New Roman" w:eastAsia="新宋体"/>
          <w:szCs w:val="21"/>
        </w:rPr>
        <w:t>故选：C。</w:t>
      </w:r>
    </w:p>
    <w:p w14:paraId="5053D808">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本题考查的是化学反应与图像的关系，完成此题，可以依据已有的知识进行。</w:t>
      </w:r>
    </w:p>
    <w:p w14:paraId="0AC34758">
      <w:pPr>
        <w:spacing w:line="360" w:lineRule="auto"/>
        <w:ind w:left="273" w:hanging="273" w:hangingChars="130"/>
      </w:pPr>
      <w:r>
        <w:rPr>
          <w:rFonts w:hint="eastAsia" w:ascii="Times New Roman" w:hAnsi="Times New Roman" w:eastAsia="新宋体"/>
          <w:szCs w:val="21"/>
        </w:rPr>
        <w:t>19．（2分）固体甲、乙、丙在不同温度下的溶解度如表所示，甲、乙、丙从溶液中析出的晶体不含结晶水。下列说法正确的是（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753"/>
        <w:gridCol w:w="1753"/>
        <w:gridCol w:w="916"/>
        <w:gridCol w:w="916"/>
        <w:gridCol w:w="916"/>
        <w:gridCol w:w="916"/>
        <w:gridCol w:w="916"/>
      </w:tblGrid>
      <w:tr w14:paraId="4A64128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870" w:type="dxa"/>
            <w:gridSpan w:val="2"/>
          </w:tcPr>
          <w:p w14:paraId="5BAFAF6B">
            <w:pPr>
              <w:spacing w:line="360" w:lineRule="auto"/>
              <w:jc w:val="center"/>
            </w:pPr>
            <w:r>
              <w:rPr>
                <w:rFonts w:hint="eastAsia" w:ascii="Times New Roman" w:hAnsi="Times New Roman" w:eastAsia="新宋体"/>
                <w:szCs w:val="21"/>
              </w:rPr>
              <w:t>温度/℃</w:t>
            </w:r>
          </w:p>
        </w:tc>
        <w:tc>
          <w:tcPr>
            <w:tcW w:w="975" w:type="dxa"/>
          </w:tcPr>
          <w:p w14:paraId="36565125">
            <w:pPr>
              <w:spacing w:line="360" w:lineRule="auto"/>
              <w:jc w:val="center"/>
            </w:pPr>
            <w:r>
              <w:rPr>
                <w:rFonts w:hint="eastAsia" w:ascii="Times New Roman" w:hAnsi="Times New Roman" w:eastAsia="新宋体"/>
                <w:szCs w:val="21"/>
              </w:rPr>
              <w:t>0</w:t>
            </w:r>
          </w:p>
        </w:tc>
        <w:tc>
          <w:tcPr>
            <w:tcW w:w="975" w:type="dxa"/>
          </w:tcPr>
          <w:p w14:paraId="7995420C">
            <w:pPr>
              <w:spacing w:line="360" w:lineRule="auto"/>
              <w:jc w:val="center"/>
            </w:pPr>
            <w:r>
              <w:rPr>
                <w:rFonts w:hint="eastAsia" w:ascii="Times New Roman" w:hAnsi="Times New Roman" w:eastAsia="新宋体"/>
                <w:szCs w:val="21"/>
              </w:rPr>
              <w:t>20</w:t>
            </w:r>
          </w:p>
        </w:tc>
        <w:tc>
          <w:tcPr>
            <w:tcW w:w="975" w:type="dxa"/>
          </w:tcPr>
          <w:p w14:paraId="61639037">
            <w:pPr>
              <w:spacing w:line="360" w:lineRule="auto"/>
              <w:jc w:val="center"/>
            </w:pPr>
            <w:r>
              <w:rPr>
                <w:rFonts w:hint="eastAsia" w:ascii="Times New Roman" w:hAnsi="Times New Roman" w:eastAsia="新宋体"/>
                <w:szCs w:val="21"/>
              </w:rPr>
              <w:t>40</w:t>
            </w:r>
          </w:p>
        </w:tc>
        <w:tc>
          <w:tcPr>
            <w:tcW w:w="975" w:type="dxa"/>
          </w:tcPr>
          <w:p w14:paraId="4D57D444">
            <w:pPr>
              <w:spacing w:line="360" w:lineRule="auto"/>
              <w:jc w:val="center"/>
            </w:pPr>
            <w:r>
              <w:rPr>
                <w:rFonts w:hint="eastAsia" w:ascii="Times New Roman" w:hAnsi="Times New Roman" w:eastAsia="新宋体"/>
                <w:szCs w:val="21"/>
              </w:rPr>
              <w:t>60</w:t>
            </w:r>
          </w:p>
        </w:tc>
        <w:tc>
          <w:tcPr>
            <w:tcW w:w="975" w:type="dxa"/>
          </w:tcPr>
          <w:p w14:paraId="73257ACF">
            <w:pPr>
              <w:spacing w:line="360" w:lineRule="auto"/>
              <w:jc w:val="center"/>
            </w:pPr>
            <w:r>
              <w:rPr>
                <w:rFonts w:hint="eastAsia" w:ascii="Times New Roman" w:hAnsi="Times New Roman" w:eastAsia="新宋体"/>
                <w:szCs w:val="21"/>
              </w:rPr>
              <w:t>80</w:t>
            </w:r>
          </w:p>
        </w:tc>
      </w:tr>
      <w:tr w14:paraId="2346FE7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935" w:type="dxa"/>
            <w:vMerge w:val="restart"/>
          </w:tcPr>
          <w:p w14:paraId="0EE57157">
            <w:pPr>
              <w:spacing w:line="360" w:lineRule="auto"/>
              <w:jc w:val="center"/>
            </w:pPr>
            <w:r>
              <w:rPr>
                <w:rFonts w:hint="eastAsia" w:ascii="Times New Roman" w:hAnsi="Times New Roman" w:eastAsia="新宋体"/>
                <w:szCs w:val="21"/>
              </w:rPr>
              <w:t>溶解度/g</w:t>
            </w:r>
          </w:p>
        </w:tc>
        <w:tc>
          <w:tcPr>
            <w:tcW w:w="1935" w:type="dxa"/>
          </w:tcPr>
          <w:p w14:paraId="457DB3C2">
            <w:pPr>
              <w:spacing w:line="360" w:lineRule="auto"/>
              <w:jc w:val="center"/>
            </w:pPr>
            <w:r>
              <w:rPr>
                <w:rFonts w:hint="eastAsia" w:ascii="Times New Roman" w:hAnsi="Times New Roman" w:eastAsia="新宋体"/>
                <w:szCs w:val="21"/>
              </w:rPr>
              <w:t>甲</w:t>
            </w:r>
          </w:p>
        </w:tc>
        <w:tc>
          <w:tcPr>
            <w:tcW w:w="975" w:type="dxa"/>
          </w:tcPr>
          <w:p w14:paraId="75B48107">
            <w:pPr>
              <w:spacing w:line="360" w:lineRule="auto"/>
              <w:jc w:val="center"/>
            </w:pPr>
            <w:r>
              <w:rPr>
                <w:rFonts w:hint="eastAsia" w:ascii="Times New Roman" w:hAnsi="Times New Roman" w:eastAsia="新宋体"/>
                <w:szCs w:val="21"/>
              </w:rPr>
              <w:t>0.18</w:t>
            </w:r>
          </w:p>
        </w:tc>
        <w:tc>
          <w:tcPr>
            <w:tcW w:w="975" w:type="dxa"/>
          </w:tcPr>
          <w:p w14:paraId="3A189989">
            <w:pPr>
              <w:spacing w:line="360" w:lineRule="auto"/>
              <w:jc w:val="center"/>
            </w:pPr>
            <w:r>
              <w:rPr>
                <w:rFonts w:hint="eastAsia" w:ascii="Times New Roman" w:hAnsi="Times New Roman" w:eastAsia="新宋体"/>
                <w:szCs w:val="21"/>
              </w:rPr>
              <w:t>0.16</w:t>
            </w:r>
          </w:p>
        </w:tc>
        <w:tc>
          <w:tcPr>
            <w:tcW w:w="975" w:type="dxa"/>
          </w:tcPr>
          <w:p w14:paraId="1B639348">
            <w:pPr>
              <w:spacing w:line="360" w:lineRule="auto"/>
              <w:jc w:val="center"/>
            </w:pPr>
            <w:r>
              <w:rPr>
                <w:rFonts w:hint="eastAsia" w:ascii="Times New Roman" w:hAnsi="Times New Roman" w:eastAsia="新宋体"/>
                <w:szCs w:val="21"/>
              </w:rPr>
              <w:t>0.14</w:t>
            </w:r>
          </w:p>
        </w:tc>
        <w:tc>
          <w:tcPr>
            <w:tcW w:w="975" w:type="dxa"/>
          </w:tcPr>
          <w:p w14:paraId="2F8DA9CD">
            <w:pPr>
              <w:spacing w:line="360" w:lineRule="auto"/>
              <w:jc w:val="center"/>
            </w:pPr>
            <w:r>
              <w:rPr>
                <w:rFonts w:hint="eastAsia" w:ascii="Times New Roman" w:hAnsi="Times New Roman" w:eastAsia="新宋体"/>
                <w:szCs w:val="21"/>
              </w:rPr>
              <w:t>0.12</w:t>
            </w:r>
          </w:p>
        </w:tc>
        <w:tc>
          <w:tcPr>
            <w:tcW w:w="975" w:type="dxa"/>
          </w:tcPr>
          <w:p w14:paraId="52440317">
            <w:pPr>
              <w:spacing w:line="360" w:lineRule="auto"/>
              <w:jc w:val="center"/>
            </w:pPr>
            <w:r>
              <w:rPr>
                <w:rFonts w:hint="eastAsia" w:ascii="Times New Roman" w:hAnsi="Times New Roman" w:eastAsia="新宋体"/>
                <w:szCs w:val="21"/>
              </w:rPr>
              <w:t>0.09</w:t>
            </w:r>
          </w:p>
        </w:tc>
      </w:tr>
      <w:tr w14:paraId="2020AC0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935" w:type="dxa"/>
            <w:vMerge w:val="continue"/>
          </w:tcPr>
          <w:p w14:paraId="126193B5">
            <w:pPr>
              <w:spacing w:line="360" w:lineRule="auto"/>
            </w:pPr>
          </w:p>
        </w:tc>
        <w:tc>
          <w:tcPr>
            <w:tcW w:w="1935" w:type="dxa"/>
          </w:tcPr>
          <w:p w14:paraId="6E7775FE">
            <w:pPr>
              <w:spacing w:line="360" w:lineRule="auto"/>
              <w:jc w:val="center"/>
            </w:pPr>
            <w:r>
              <w:rPr>
                <w:rFonts w:hint="eastAsia" w:ascii="Times New Roman" w:hAnsi="Times New Roman" w:eastAsia="新宋体"/>
                <w:szCs w:val="21"/>
              </w:rPr>
              <w:t>乙</w:t>
            </w:r>
          </w:p>
        </w:tc>
        <w:tc>
          <w:tcPr>
            <w:tcW w:w="975" w:type="dxa"/>
          </w:tcPr>
          <w:p w14:paraId="3BF46B99">
            <w:pPr>
              <w:spacing w:line="360" w:lineRule="auto"/>
              <w:jc w:val="center"/>
            </w:pPr>
            <w:r>
              <w:rPr>
                <w:rFonts w:hint="eastAsia" w:ascii="Times New Roman" w:hAnsi="Times New Roman" w:eastAsia="新宋体"/>
                <w:szCs w:val="21"/>
              </w:rPr>
              <w:t>35.7</w:t>
            </w:r>
          </w:p>
        </w:tc>
        <w:tc>
          <w:tcPr>
            <w:tcW w:w="975" w:type="dxa"/>
          </w:tcPr>
          <w:p w14:paraId="0ECCB4A6">
            <w:pPr>
              <w:spacing w:line="360" w:lineRule="auto"/>
              <w:jc w:val="center"/>
            </w:pPr>
            <w:r>
              <w:rPr>
                <w:rFonts w:hint="eastAsia" w:ascii="Times New Roman" w:hAnsi="Times New Roman" w:eastAsia="新宋体"/>
                <w:szCs w:val="21"/>
              </w:rPr>
              <w:t>36.0</w:t>
            </w:r>
          </w:p>
        </w:tc>
        <w:tc>
          <w:tcPr>
            <w:tcW w:w="975" w:type="dxa"/>
          </w:tcPr>
          <w:p w14:paraId="26882CE2">
            <w:pPr>
              <w:spacing w:line="360" w:lineRule="auto"/>
              <w:jc w:val="center"/>
            </w:pPr>
            <w:r>
              <w:rPr>
                <w:rFonts w:hint="eastAsia" w:ascii="Times New Roman" w:hAnsi="Times New Roman" w:eastAsia="新宋体"/>
                <w:szCs w:val="21"/>
              </w:rPr>
              <w:t>36.6</w:t>
            </w:r>
          </w:p>
        </w:tc>
        <w:tc>
          <w:tcPr>
            <w:tcW w:w="975" w:type="dxa"/>
          </w:tcPr>
          <w:p w14:paraId="173D4D82">
            <w:pPr>
              <w:spacing w:line="360" w:lineRule="auto"/>
              <w:jc w:val="center"/>
            </w:pPr>
            <w:r>
              <w:rPr>
                <w:rFonts w:hint="eastAsia" w:ascii="Times New Roman" w:hAnsi="Times New Roman" w:eastAsia="新宋体"/>
                <w:szCs w:val="21"/>
              </w:rPr>
              <w:t>37.3</w:t>
            </w:r>
          </w:p>
        </w:tc>
        <w:tc>
          <w:tcPr>
            <w:tcW w:w="975" w:type="dxa"/>
          </w:tcPr>
          <w:p w14:paraId="7D9EA8F3">
            <w:pPr>
              <w:spacing w:line="360" w:lineRule="auto"/>
              <w:jc w:val="center"/>
            </w:pPr>
            <w:r>
              <w:rPr>
                <w:rFonts w:hint="eastAsia" w:ascii="Times New Roman" w:hAnsi="Times New Roman" w:eastAsia="新宋体"/>
                <w:szCs w:val="21"/>
              </w:rPr>
              <w:t>38.4</w:t>
            </w:r>
          </w:p>
        </w:tc>
      </w:tr>
      <w:tr w14:paraId="0824693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935" w:type="dxa"/>
            <w:vMerge w:val="continue"/>
          </w:tcPr>
          <w:p w14:paraId="10D2B8DC">
            <w:pPr>
              <w:spacing w:line="360" w:lineRule="auto"/>
            </w:pPr>
          </w:p>
        </w:tc>
        <w:tc>
          <w:tcPr>
            <w:tcW w:w="1935" w:type="dxa"/>
          </w:tcPr>
          <w:p w14:paraId="52621302">
            <w:pPr>
              <w:spacing w:line="360" w:lineRule="auto"/>
              <w:jc w:val="center"/>
            </w:pPr>
            <w:r>
              <w:rPr>
                <w:rFonts w:hint="eastAsia" w:ascii="Times New Roman" w:hAnsi="Times New Roman" w:eastAsia="新宋体"/>
                <w:szCs w:val="21"/>
              </w:rPr>
              <w:t>丙</w:t>
            </w:r>
          </w:p>
        </w:tc>
        <w:tc>
          <w:tcPr>
            <w:tcW w:w="975" w:type="dxa"/>
          </w:tcPr>
          <w:p w14:paraId="0D022572">
            <w:pPr>
              <w:spacing w:line="360" w:lineRule="auto"/>
              <w:jc w:val="center"/>
            </w:pPr>
            <w:r>
              <w:rPr>
                <w:rFonts w:hint="eastAsia" w:ascii="Times New Roman" w:hAnsi="Times New Roman" w:eastAsia="新宋体"/>
                <w:szCs w:val="21"/>
              </w:rPr>
              <w:t>13.3</w:t>
            </w:r>
          </w:p>
        </w:tc>
        <w:tc>
          <w:tcPr>
            <w:tcW w:w="975" w:type="dxa"/>
          </w:tcPr>
          <w:p w14:paraId="1DDEE4A1">
            <w:pPr>
              <w:spacing w:line="360" w:lineRule="auto"/>
              <w:jc w:val="center"/>
            </w:pPr>
            <w:r>
              <w:rPr>
                <w:rFonts w:hint="eastAsia" w:ascii="Times New Roman" w:hAnsi="Times New Roman" w:eastAsia="新宋体"/>
                <w:szCs w:val="21"/>
              </w:rPr>
              <w:t>31.6</w:t>
            </w:r>
          </w:p>
        </w:tc>
        <w:tc>
          <w:tcPr>
            <w:tcW w:w="975" w:type="dxa"/>
          </w:tcPr>
          <w:p w14:paraId="4C5A1530">
            <w:pPr>
              <w:spacing w:line="360" w:lineRule="auto"/>
              <w:jc w:val="center"/>
            </w:pPr>
            <w:r>
              <w:rPr>
                <w:rFonts w:hint="eastAsia" w:ascii="Times New Roman" w:hAnsi="Times New Roman" w:eastAsia="新宋体"/>
                <w:szCs w:val="21"/>
              </w:rPr>
              <w:t>63.9</w:t>
            </w:r>
          </w:p>
        </w:tc>
        <w:tc>
          <w:tcPr>
            <w:tcW w:w="975" w:type="dxa"/>
          </w:tcPr>
          <w:p w14:paraId="2E373F4B">
            <w:pPr>
              <w:spacing w:line="360" w:lineRule="auto"/>
              <w:jc w:val="center"/>
            </w:pPr>
            <w:r>
              <w:rPr>
                <w:rFonts w:hint="eastAsia" w:ascii="Times New Roman" w:hAnsi="Times New Roman" w:eastAsia="新宋体"/>
                <w:szCs w:val="21"/>
              </w:rPr>
              <w:t>110</w:t>
            </w:r>
          </w:p>
        </w:tc>
        <w:tc>
          <w:tcPr>
            <w:tcW w:w="975" w:type="dxa"/>
          </w:tcPr>
          <w:p w14:paraId="6F9E422A">
            <w:pPr>
              <w:spacing w:line="360" w:lineRule="auto"/>
              <w:jc w:val="center"/>
            </w:pPr>
            <w:r>
              <w:rPr>
                <w:rFonts w:hint="eastAsia" w:ascii="Times New Roman" w:hAnsi="Times New Roman" w:eastAsia="新宋体"/>
                <w:szCs w:val="21"/>
              </w:rPr>
              <w:t>169</w:t>
            </w:r>
          </w:p>
        </w:tc>
      </w:tr>
    </w:tbl>
    <w:p w14:paraId="67C3C2F9">
      <w:pPr>
        <w:spacing w:line="360" w:lineRule="auto"/>
        <w:ind w:firstLine="273" w:firstLineChars="130"/>
        <w:jc w:val="left"/>
      </w:pPr>
      <w:r>
        <w:rPr>
          <w:rFonts w:hint="eastAsia" w:ascii="Times New Roman" w:hAnsi="Times New Roman" w:eastAsia="新宋体"/>
          <w:szCs w:val="21"/>
        </w:rPr>
        <w:t>A．固体甲的溶解度随温度的升高而增大</w:t>
      </w:r>
      <w:r>
        <w:tab/>
      </w:r>
    </w:p>
    <w:p w14:paraId="4D3C9B15">
      <w:pPr>
        <w:spacing w:line="360" w:lineRule="auto"/>
        <w:ind w:firstLine="273" w:firstLineChars="130"/>
        <w:jc w:val="left"/>
      </w:pPr>
      <w:r>
        <w:rPr>
          <w:rFonts w:hint="eastAsia" w:ascii="Times New Roman" w:hAnsi="Times New Roman" w:eastAsia="新宋体"/>
          <w:szCs w:val="21"/>
        </w:rPr>
        <w:t>B．20℃时，丙溶液中溶质和溶剂质量比为31.6：100</w:t>
      </w:r>
      <w:r>
        <w:tab/>
      </w:r>
    </w:p>
    <w:p w14:paraId="097F4BD9">
      <w:pPr>
        <w:spacing w:line="360" w:lineRule="auto"/>
        <w:ind w:firstLine="273" w:firstLineChars="130"/>
        <w:jc w:val="left"/>
      </w:pPr>
      <w:r>
        <w:rPr>
          <w:rFonts w:hint="eastAsia" w:ascii="Times New Roman" w:hAnsi="Times New Roman" w:eastAsia="新宋体"/>
          <w:szCs w:val="21"/>
        </w:rPr>
        <w:t>C．分别将等质量的乙、丙饱和溶液由60℃降温到20℃，溶质质量大小：丙＞乙</w:t>
      </w:r>
      <w:r>
        <w:tab/>
      </w:r>
    </w:p>
    <w:p w14:paraId="2EB5FE65">
      <w:pPr>
        <w:spacing w:line="360" w:lineRule="auto"/>
        <w:ind w:firstLine="273" w:firstLineChars="130"/>
        <w:jc w:val="left"/>
      </w:pPr>
      <w:r>
        <w:rPr>
          <w:rFonts w:hint="eastAsia" w:ascii="Times New Roman" w:hAnsi="Times New Roman" w:eastAsia="新宋体"/>
          <w:szCs w:val="21"/>
        </w:rPr>
        <w:t>D．分别将等质量的甲、丙饱和溶液由60℃降温到20℃，溶剂质量大小：甲＞丙</w:t>
      </w:r>
    </w:p>
    <w:p w14:paraId="668B3BF1">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A、根据甲的溶解度数据，进行分析判断。</w:t>
      </w:r>
    </w:p>
    <w:p w14:paraId="68D3BA05">
      <w:pPr>
        <w:spacing w:line="360" w:lineRule="auto"/>
        <w:ind w:left="273" w:leftChars="130"/>
      </w:pPr>
      <w:r>
        <w:rPr>
          <w:rFonts w:hint="eastAsia" w:ascii="Times New Roman" w:hAnsi="Times New Roman" w:eastAsia="新宋体"/>
          <w:szCs w:val="21"/>
        </w:rPr>
        <w:t>B、20℃时，丙的溶解度为31.6g，进行分析判断。</w:t>
      </w:r>
    </w:p>
    <w:p w14:paraId="730A0878">
      <w:pPr>
        <w:spacing w:line="360" w:lineRule="auto"/>
        <w:ind w:left="273" w:leftChars="130"/>
      </w:pPr>
      <w:r>
        <w:rPr>
          <w:rFonts w:hint="eastAsia" w:ascii="Times New Roman" w:hAnsi="Times New Roman" w:eastAsia="新宋体"/>
          <w:szCs w:val="21"/>
        </w:rPr>
        <w:t>C、根据60℃时，乙的溶解度比丙小，60℃时，等质量的乙、丙饱和溶液中，乙中所含溶剂的质量多；降温到20℃，均有晶体析出，均形成该温度下的饱和溶液，进行分析判断。</w:t>
      </w:r>
    </w:p>
    <w:p w14:paraId="6DB81E92">
      <w:pPr>
        <w:spacing w:line="360" w:lineRule="auto"/>
        <w:ind w:left="273" w:leftChars="130"/>
      </w:pPr>
      <w:r>
        <w:rPr>
          <w:rFonts w:hint="eastAsia" w:ascii="Times New Roman" w:hAnsi="Times New Roman" w:eastAsia="新宋体"/>
          <w:szCs w:val="21"/>
        </w:rPr>
        <w:t>D、60℃时，甲的溶解度比丙小，等质量的甲、丙饱和溶液中，甲中所含的溶剂质量多，进行分析判断。</w:t>
      </w:r>
    </w:p>
    <w:p w14:paraId="42C22BE1">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解：A、固体甲的溶解度随温度的升高而减小，故选项说法错误。</w:t>
      </w:r>
    </w:p>
    <w:p w14:paraId="0D9C50C8">
      <w:pPr>
        <w:spacing w:line="360" w:lineRule="auto"/>
        <w:ind w:left="273" w:leftChars="130"/>
      </w:pPr>
      <w:r>
        <w:rPr>
          <w:rFonts w:hint="eastAsia" w:ascii="Times New Roman" w:hAnsi="Times New Roman" w:eastAsia="新宋体"/>
          <w:szCs w:val="21"/>
        </w:rPr>
        <w:t>B、20℃时，丙的溶解度为31.6g，20℃时，丙的饱和溶液中溶质和溶剂质量比为31.6g：100g＝31.6：100，但若是不饱和溶液，无法确定溶质和溶剂质量比，故选项说法错误。</w:t>
      </w:r>
    </w:p>
    <w:p w14:paraId="348AD4A4">
      <w:pPr>
        <w:spacing w:line="360" w:lineRule="auto"/>
        <w:ind w:left="273" w:leftChars="130"/>
      </w:pPr>
      <w:r>
        <w:rPr>
          <w:rFonts w:hint="eastAsia" w:ascii="Times New Roman" w:hAnsi="Times New Roman" w:eastAsia="新宋体"/>
          <w:szCs w:val="21"/>
        </w:rPr>
        <w:t>C、60℃时，乙的溶解度比丙小，60℃时，等质量的乙、丙饱和溶液中，乙中所含溶剂的质量多；降温到20℃，均有晶体析出，均形成该温度下的饱和溶液，由于乙中所含溶剂的质量多，且20℃时，乙的溶解度大于丙的溶解度，则溶质质量大小：丙＜乙，故选项说法错误。</w:t>
      </w:r>
    </w:p>
    <w:p w14:paraId="5B634A28">
      <w:pPr>
        <w:spacing w:line="360" w:lineRule="auto"/>
        <w:ind w:left="273" w:leftChars="130"/>
      </w:pPr>
      <w:r>
        <w:rPr>
          <w:rFonts w:hint="eastAsia" w:ascii="Times New Roman" w:hAnsi="Times New Roman" w:eastAsia="新宋体"/>
          <w:szCs w:val="21"/>
        </w:rPr>
        <w:t>D、60℃时，甲的溶解度比丙小，等质量的甲、丙饱和溶液中，甲中所含的溶剂质量多；降温到20℃，溶剂质量均不变，则溶剂质量大小：甲＞丙，故选项说法正确。</w:t>
      </w:r>
    </w:p>
    <w:p w14:paraId="0B0B7161">
      <w:pPr>
        <w:spacing w:line="360" w:lineRule="auto"/>
        <w:ind w:left="273" w:leftChars="130"/>
      </w:pPr>
      <w:r>
        <w:rPr>
          <w:rFonts w:hint="eastAsia" w:ascii="Times New Roman" w:hAnsi="Times New Roman" w:eastAsia="新宋体"/>
          <w:szCs w:val="21"/>
        </w:rPr>
        <w:t>故选：D。</w:t>
      </w:r>
    </w:p>
    <w:p w14:paraId="56C23665">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本题难度不大，掌握结晶的原理、结晶后溶液组成的变化、溶解度的含义等是正确解答本题的关键。</w:t>
      </w:r>
    </w:p>
    <w:p w14:paraId="3802F3C1">
      <w:pPr>
        <w:spacing w:line="360" w:lineRule="auto"/>
        <w:ind w:left="273" w:hanging="273" w:hangingChars="130"/>
      </w:pPr>
      <w:r>
        <w:rPr>
          <w:rFonts w:hint="eastAsia" w:ascii="Times New Roman" w:hAnsi="Times New Roman" w:eastAsia="新宋体"/>
          <w:szCs w:val="21"/>
        </w:rPr>
        <w:t>20．（2分）下列实验设计能达到目的的是（　　）</w:t>
      </w:r>
    </w:p>
    <w:p w14:paraId="0860D676">
      <w:pPr>
        <w:spacing w:line="360" w:lineRule="auto"/>
        <w:ind w:firstLine="273" w:firstLineChars="130"/>
        <w:jc w:val="left"/>
      </w:pPr>
      <w:r>
        <w:rPr>
          <w:rFonts w:hint="eastAsia" w:ascii="Times New Roman" w:hAnsi="Times New Roman" w:eastAsia="新宋体"/>
          <w:szCs w:val="21"/>
        </w:rPr>
        <w:t>A．</w:t>
      </w:r>
      <w:r>
        <w:rPr>
          <w:rFonts w:ascii="Times New Roman" w:hAnsi="Times New Roman" w:eastAsia="新宋体"/>
          <w:szCs w:val="21"/>
        </w:rPr>
        <w:pict>
          <v:shape id="_x0000_i1076" o:spt="75" alt="菁优网：http://www.jyeoo.com" type="#_x0000_t75" style="height:114pt;width:93.75pt;" filled="f" o:preferrelative="t" stroked="f" coordsize="21600,21600">
            <v:path/>
            <v:fill on="f" focussize="0,0"/>
            <v:stroke on="f" joinstyle="miter"/>
            <v:imagedata r:id="rId62" o:title=""/>
            <o:lock v:ext="edit" aspectratio="t"/>
            <w10:wrap type="none"/>
            <w10:anchorlock/>
          </v:shape>
        </w:pict>
      </w:r>
      <w:r>
        <w:rPr>
          <w:rFonts w:hint="eastAsia" w:ascii="Times New Roman" w:hAnsi="Times New Roman" w:eastAsia="新宋体"/>
          <w:szCs w:val="21"/>
        </w:rPr>
        <w:t>室温下，探究不同溶质在同种溶剂中的溶解性</w:t>
      </w:r>
      <w:r>
        <w:tab/>
      </w:r>
    </w:p>
    <w:p w14:paraId="77B88CB7">
      <w:pPr>
        <w:spacing w:line="360" w:lineRule="auto"/>
        <w:ind w:firstLine="273" w:firstLineChars="130"/>
        <w:jc w:val="left"/>
      </w:pPr>
      <w:r>
        <w:rPr>
          <w:rFonts w:hint="eastAsia" w:ascii="Times New Roman" w:hAnsi="Times New Roman" w:eastAsia="新宋体"/>
          <w:szCs w:val="21"/>
        </w:rPr>
        <w:t>B．</w:t>
      </w:r>
      <w:r>
        <w:rPr>
          <w:rFonts w:ascii="Times New Roman" w:hAnsi="Times New Roman" w:eastAsia="新宋体"/>
          <w:szCs w:val="21"/>
        </w:rPr>
        <w:pict>
          <v:shape id="_x0000_i1077" o:spt="75" alt="菁优网：http://www.jyeoo.com" type="#_x0000_t75" style="height:111.75pt;width:112.5pt;" filled="f" o:preferrelative="t" stroked="f" coordsize="21600,21600">
            <v:path/>
            <v:fill on="f" focussize="0,0"/>
            <v:stroke on="f" joinstyle="miter"/>
            <v:imagedata r:id="rId63" o:title=""/>
            <o:lock v:ext="edit" aspectratio="t"/>
            <w10:wrap type="none"/>
            <w10:anchorlock/>
          </v:shape>
        </w:pict>
      </w:r>
      <w:r>
        <w:rPr>
          <w:rFonts w:hint="eastAsia" w:ascii="Times New Roman" w:hAnsi="Times New Roman" w:eastAsia="新宋体"/>
          <w:szCs w:val="21"/>
        </w:rPr>
        <w:t>探究温度对分子运动快慢的影响</w:t>
      </w:r>
      <w:r>
        <w:tab/>
      </w:r>
    </w:p>
    <w:p w14:paraId="060EEC9C">
      <w:pPr>
        <w:spacing w:line="360" w:lineRule="auto"/>
        <w:ind w:firstLine="273" w:firstLineChars="130"/>
        <w:jc w:val="left"/>
      </w:pPr>
      <w:r>
        <w:rPr>
          <w:rFonts w:hint="eastAsia" w:ascii="Times New Roman" w:hAnsi="Times New Roman" w:eastAsia="新宋体"/>
          <w:szCs w:val="21"/>
        </w:rPr>
        <w:t>C．</w:t>
      </w:r>
      <w:r>
        <w:rPr>
          <w:rFonts w:ascii="Times New Roman" w:hAnsi="Times New Roman" w:eastAsia="新宋体"/>
          <w:szCs w:val="21"/>
        </w:rPr>
        <w:pict>
          <v:shape id="_x0000_i1078" o:spt="75" alt="菁优网：http://www.jyeoo.com" type="#_x0000_t75" style="height:120pt;width:119.25pt;" filled="f" o:preferrelative="t" stroked="f" coordsize="21600,21600">
            <v:path/>
            <v:fill on="f" focussize="0,0"/>
            <v:stroke on="f" joinstyle="miter"/>
            <v:imagedata r:id="rId64" o:title=""/>
            <o:lock v:ext="edit" aspectratio="t"/>
            <w10:wrap type="none"/>
            <w10:anchorlock/>
          </v:shape>
        </w:pict>
      </w:r>
      <w:r>
        <w:rPr>
          <w:rFonts w:hint="eastAsia" w:ascii="Times New Roman" w:hAnsi="Times New Roman" w:eastAsia="新宋体"/>
          <w:szCs w:val="21"/>
        </w:rPr>
        <w:t>探究燃烧条件之一：温度达到着火点</w:t>
      </w:r>
      <w:r>
        <w:tab/>
      </w:r>
    </w:p>
    <w:p w14:paraId="0CE47170">
      <w:pPr>
        <w:spacing w:line="360" w:lineRule="auto"/>
        <w:ind w:firstLine="273" w:firstLineChars="130"/>
        <w:jc w:val="left"/>
      </w:pPr>
      <w:r>
        <w:rPr>
          <w:rFonts w:hint="eastAsia" w:ascii="Times New Roman" w:hAnsi="Times New Roman" w:eastAsia="新宋体"/>
          <w:szCs w:val="21"/>
        </w:rPr>
        <w:t>D．</w:t>
      </w:r>
      <w:r>
        <w:rPr>
          <w:rFonts w:ascii="Times New Roman" w:hAnsi="Times New Roman" w:eastAsia="新宋体"/>
          <w:szCs w:val="21"/>
        </w:rPr>
        <w:pict>
          <v:shape id="_x0000_i1079" o:spt="75" alt="菁优网：http://www.jyeoo.com" type="#_x0000_t75" style="height:99pt;width:169.5pt;" filled="f" o:preferrelative="t" stroked="f" coordsize="21600,21600">
            <v:path/>
            <v:fill on="f" focussize="0,0"/>
            <v:stroke on="f" joinstyle="miter"/>
            <v:imagedata r:id="rId65" o:title=""/>
            <o:lock v:ext="edit" aspectratio="t"/>
            <w10:wrap type="none"/>
            <w10:anchorlock/>
          </v:shape>
        </w:pict>
      </w:r>
      <w:r>
        <w:rPr>
          <w:rFonts w:hint="eastAsia" w:ascii="Times New Roman" w:hAnsi="Times New Roman" w:eastAsia="新宋体"/>
          <w:szCs w:val="21"/>
        </w:rPr>
        <w:t>探究空气与呼出的气体中CO</w:t>
      </w:r>
      <w:r>
        <w:rPr>
          <w:rFonts w:hint="eastAsia" w:ascii="Times New Roman" w:hAnsi="Times New Roman" w:eastAsia="新宋体"/>
          <w:sz w:val="24"/>
          <w:szCs w:val="24"/>
          <w:vertAlign w:val="subscript"/>
        </w:rPr>
        <w:t>2</w:t>
      </w:r>
      <w:r>
        <w:rPr>
          <w:rFonts w:hint="eastAsia" w:ascii="Times New Roman" w:hAnsi="Times New Roman" w:eastAsia="新宋体"/>
          <w:szCs w:val="21"/>
        </w:rPr>
        <w:t>含量的高低</w:t>
      </w:r>
    </w:p>
    <w:p w14:paraId="63B29239">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A、除探究要素不同之外，其它条件都应该是相同的。</w:t>
      </w:r>
    </w:p>
    <w:p w14:paraId="37697C6E">
      <w:pPr>
        <w:spacing w:line="360" w:lineRule="auto"/>
        <w:ind w:left="273" w:leftChars="130"/>
      </w:pPr>
      <w:r>
        <w:rPr>
          <w:rFonts w:hint="eastAsia" w:ascii="Times New Roman" w:hAnsi="Times New Roman" w:eastAsia="新宋体"/>
          <w:szCs w:val="21"/>
        </w:rPr>
        <w:t>B、除探究要素不同之外，其它条件都应该是相同的。</w:t>
      </w:r>
    </w:p>
    <w:p w14:paraId="3A02EB6F">
      <w:pPr>
        <w:spacing w:line="360" w:lineRule="auto"/>
        <w:ind w:left="273" w:leftChars="130"/>
      </w:pPr>
      <w:r>
        <w:rPr>
          <w:rFonts w:hint="eastAsia" w:ascii="Times New Roman" w:hAnsi="Times New Roman" w:eastAsia="新宋体"/>
          <w:szCs w:val="21"/>
        </w:rPr>
        <w:t>C、根据燃烧的条件，进行分析判断。</w:t>
      </w:r>
    </w:p>
    <w:p w14:paraId="1ED4586B">
      <w:pPr>
        <w:spacing w:line="360" w:lineRule="auto"/>
        <w:ind w:left="273" w:leftChars="130"/>
      </w:pPr>
      <w:r>
        <w:rPr>
          <w:rFonts w:hint="eastAsia" w:ascii="Times New Roman" w:hAnsi="Times New Roman" w:eastAsia="新宋体"/>
          <w:szCs w:val="21"/>
        </w:rPr>
        <w:t>D、根据检验二氧化碳使用澄清石灰水，进行分析判断。</w:t>
      </w:r>
    </w:p>
    <w:p w14:paraId="1A659D38">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解：A、图中实验，除了溶质不同外，其它条件相同，可探究室温下不同溶质在同种溶剂中的溶解性，故选项实验设计能达到目的。</w:t>
      </w:r>
    </w:p>
    <w:p w14:paraId="30A3FF8A">
      <w:pPr>
        <w:spacing w:line="360" w:lineRule="auto"/>
        <w:ind w:left="273" w:leftChars="130"/>
      </w:pPr>
      <w:r>
        <w:rPr>
          <w:rFonts w:hint="eastAsia" w:ascii="Times New Roman" w:hAnsi="Times New Roman" w:eastAsia="新宋体"/>
          <w:szCs w:val="21"/>
        </w:rPr>
        <w:t>B、图中实验，温度不同、溶剂的种类不同，不能探究温度对分子运动快慢的影响，故选项实验设计不能达到目的。</w:t>
      </w:r>
    </w:p>
    <w:p w14:paraId="7D783C7A">
      <w:pPr>
        <w:spacing w:line="360" w:lineRule="auto"/>
        <w:ind w:left="273" w:leftChars="130"/>
      </w:pPr>
      <w:r>
        <w:rPr>
          <w:rFonts w:hint="eastAsia" w:ascii="Times New Roman" w:hAnsi="Times New Roman" w:eastAsia="新宋体"/>
          <w:szCs w:val="21"/>
        </w:rPr>
        <w:t>C、图中实验，蘸水的棉球不燃烧，蘸酒精的棉球燃烧，说明燃烧需要可燃物，故选项实验设计不能达到目的。</w:t>
      </w:r>
    </w:p>
    <w:p w14:paraId="3FDE9D7F">
      <w:pPr>
        <w:spacing w:line="360" w:lineRule="auto"/>
        <w:ind w:left="273" w:leftChars="130"/>
      </w:pPr>
      <w:r>
        <w:rPr>
          <w:rFonts w:hint="eastAsia" w:ascii="Times New Roman" w:hAnsi="Times New Roman" w:eastAsia="新宋体"/>
          <w:szCs w:val="21"/>
        </w:rPr>
        <w:t>D、图中实验，二氧化碳与氢氧化钠溶液反应生成碳酸钠和水，均无明显现象，不能探究空气与呼出的气体中CO</w:t>
      </w:r>
      <w:r>
        <w:rPr>
          <w:rFonts w:hint="eastAsia" w:ascii="Times New Roman" w:hAnsi="Times New Roman" w:eastAsia="新宋体"/>
          <w:sz w:val="24"/>
          <w:szCs w:val="24"/>
          <w:vertAlign w:val="subscript"/>
        </w:rPr>
        <w:t>2</w:t>
      </w:r>
      <w:r>
        <w:rPr>
          <w:rFonts w:hint="eastAsia" w:ascii="Times New Roman" w:hAnsi="Times New Roman" w:eastAsia="新宋体"/>
          <w:szCs w:val="21"/>
        </w:rPr>
        <w:t>含量的高低，故选项实验设计不能达到目的。</w:t>
      </w:r>
    </w:p>
    <w:p w14:paraId="643A291C">
      <w:pPr>
        <w:spacing w:line="360" w:lineRule="auto"/>
        <w:ind w:left="273" w:leftChars="130"/>
      </w:pPr>
      <w:r>
        <w:rPr>
          <w:rFonts w:hint="eastAsia" w:ascii="Times New Roman" w:hAnsi="Times New Roman" w:eastAsia="新宋体"/>
          <w:szCs w:val="21"/>
        </w:rPr>
        <w:t>故选：A。</w:t>
      </w:r>
    </w:p>
    <w:p w14:paraId="2597CBF9">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本题难度不是很大，化学实验方案的设计是考查学生能力的主要类型，同时也是实验教与学难点，在具体解题时要对其原理透彻理解，可根据物质的物理性质和化学性质结合实验目的进行分析判断。</w:t>
      </w:r>
    </w:p>
    <w:p w14:paraId="45B82536">
      <w:pPr>
        <w:spacing w:line="360" w:lineRule="auto"/>
      </w:pPr>
      <w:r>
        <w:rPr>
          <w:rFonts w:hint="eastAsia" w:ascii="Times New Roman" w:hAnsi="Times New Roman" w:eastAsia="新宋体"/>
          <w:b/>
          <w:szCs w:val="21"/>
        </w:rPr>
        <w:t>二、填空题（本大题共5小题，每个化学方程式2分，其余每空1分，共26分）</w:t>
      </w:r>
    </w:p>
    <w:p w14:paraId="76044DC2">
      <w:pPr>
        <w:spacing w:line="360" w:lineRule="auto"/>
        <w:ind w:left="273" w:hanging="273" w:hangingChars="130"/>
      </w:pPr>
      <w:r>
        <w:rPr>
          <w:rFonts w:hint="eastAsia" w:ascii="Times New Roman" w:hAnsi="Times New Roman" w:eastAsia="新宋体"/>
          <w:szCs w:val="21"/>
        </w:rPr>
        <w:t>21．（5分）化学就在我们身边。请用下列物质的序号填空。</w:t>
      </w:r>
    </w:p>
    <w:p w14:paraId="07BE96A1">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 xml:space="preserve">石墨 </w:t>
      </w:r>
      <w:r>
        <w:rPr>
          <w:rFonts w:hint="eastAsia" w:ascii="Times New Roman" w:hAnsi="Times New Roman" w:eastAsia="Calibri"/>
          <w:szCs w:val="21"/>
        </w:rPr>
        <w:t>②</w:t>
      </w:r>
      <w:r>
        <w:rPr>
          <w:rFonts w:hint="eastAsia" w:ascii="Times New Roman" w:hAnsi="Times New Roman" w:eastAsia="新宋体"/>
          <w:szCs w:val="21"/>
        </w:rPr>
        <w:t xml:space="preserve">蛋白质 </w:t>
      </w:r>
      <w:r>
        <w:rPr>
          <w:rFonts w:hint="eastAsia" w:ascii="Times New Roman" w:hAnsi="Times New Roman" w:eastAsia="Calibri"/>
          <w:szCs w:val="21"/>
        </w:rPr>
        <w:t>③</w:t>
      </w:r>
      <w:r>
        <w:rPr>
          <w:rFonts w:hint="eastAsia" w:ascii="Times New Roman" w:hAnsi="Times New Roman" w:eastAsia="新宋体"/>
          <w:szCs w:val="21"/>
        </w:rPr>
        <w:t xml:space="preserve">一氧化碳 </w:t>
      </w:r>
      <w:r>
        <w:rPr>
          <w:rFonts w:hint="eastAsia" w:ascii="Times New Roman" w:hAnsi="Times New Roman" w:eastAsia="Calibri"/>
          <w:szCs w:val="21"/>
        </w:rPr>
        <w:t>④</w:t>
      </w:r>
      <w:r>
        <w:rPr>
          <w:rFonts w:hint="eastAsia" w:ascii="Times New Roman" w:hAnsi="Times New Roman" w:eastAsia="新宋体"/>
          <w:szCs w:val="21"/>
        </w:rPr>
        <w:t xml:space="preserve">硫酸铜 </w:t>
      </w:r>
      <w:r>
        <w:rPr>
          <w:rFonts w:hint="eastAsia" w:ascii="Times New Roman" w:hAnsi="Times New Roman" w:eastAsia="Calibri"/>
          <w:szCs w:val="21"/>
        </w:rPr>
        <w:t>⑤</w:t>
      </w:r>
      <w:r>
        <w:rPr>
          <w:rFonts w:hint="eastAsia" w:ascii="Times New Roman" w:hAnsi="Times New Roman" w:eastAsia="新宋体"/>
          <w:szCs w:val="21"/>
        </w:rPr>
        <w:t>盐酸</w:t>
      </w:r>
    </w:p>
    <w:p w14:paraId="1EBD0CA8">
      <w:pPr>
        <w:spacing w:line="360" w:lineRule="auto"/>
        <w:ind w:left="273" w:leftChars="130"/>
      </w:pPr>
      <w:r>
        <w:rPr>
          <w:rFonts w:hint="eastAsia" w:ascii="Times New Roman" w:hAnsi="Times New Roman" w:eastAsia="新宋体"/>
          <w:szCs w:val="21"/>
        </w:rPr>
        <w:t xml:space="preserve">（1）可用于制作铅笔芯的是 </w:t>
      </w:r>
      <w:r>
        <w:rPr>
          <w:rFonts w:hint="eastAsia" w:ascii="Times New Roman" w:hAnsi="Times New Roman" w:eastAsia="新宋体"/>
          <w:szCs w:val="21"/>
          <w:u w:val="single"/>
        </w:rPr>
        <w:t>　</w:t>
      </w:r>
      <w:r>
        <w:rPr>
          <w:rFonts w:hint="eastAsia" w:ascii="Times New Roman" w:hAnsi="Times New Roman" w:eastAsia="Calibri"/>
          <w:szCs w:val="21"/>
          <w:u w:val="single"/>
        </w:rPr>
        <w:t>①</w:t>
      </w:r>
      <w:r>
        <w:rPr>
          <w:rFonts w:hint="eastAsia" w:ascii="Times New Roman" w:hAnsi="Times New Roman" w:eastAsia="新宋体"/>
          <w:szCs w:val="21"/>
          <w:u w:val="single"/>
        </w:rPr>
        <w:t>　</w:t>
      </w:r>
      <w:r>
        <w:rPr>
          <w:rFonts w:hint="eastAsia" w:ascii="Times New Roman" w:hAnsi="Times New Roman" w:eastAsia="新宋体"/>
          <w:szCs w:val="21"/>
        </w:rPr>
        <w:t>；</w:t>
      </w:r>
    </w:p>
    <w:p w14:paraId="3C448E52">
      <w:pPr>
        <w:spacing w:line="360" w:lineRule="auto"/>
        <w:ind w:left="273" w:leftChars="130"/>
      </w:pPr>
      <w:r>
        <w:rPr>
          <w:rFonts w:hint="eastAsia" w:ascii="Times New Roman" w:hAnsi="Times New Roman" w:eastAsia="新宋体"/>
          <w:szCs w:val="21"/>
        </w:rPr>
        <w:t xml:space="preserve">（2）人体胃液中含有的酸是 </w:t>
      </w:r>
      <w:r>
        <w:rPr>
          <w:rFonts w:hint="eastAsia" w:ascii="Times New Roman" w:hAnsi="Times New Roman" w:eastAsia="新宋体"/>
          <w:szCs w:val="21"/>
          <w:u w:val="single"/>
        </w:rPr>
        <w:t>　</w:t>
      </w:r>
      <w:r>
        <w:rPr>
          <w:rFonts w:hint="eastAsia" w:ascii="Times New Roman" w:hAnsi="Times New Roman" w:eastAsia="Calibri"/>
          <w:szCs w:val="21"/>
          <w:u w:val="single"/>
        </w:rPr>
        <w:t>⑤</w:t>
      </w:r>
      <w:r>
        <w:rPr>
          <w:rFonts w:hint="eastAsia" w:ascii="Times New Roman" w:hAnsi="Times New Roman" w:eastAsia="新宋体"/>
          <w:szCs w:val="21"/>
          <w:u w:val="single"/>
        </w:rPr>
        <w:t>　</w:t>
      </w:r>
      <w:r>
        <w:rPr>
          <w:rFonts w:hint="eastAsia" w:ascii="Times New Roman" w:hAnsi="Times New Roman" w:eastAsia="新宋体"/>
          <w:szCs w:val="21"/>
        </w:rPr>
        <w:t>；</w:t>
      </w:r>
    </w:p>
    <w:p w14:paraId="161993D2">
      <w:pPr>
        <w:spacing w:line="360" w:lineRule="auto"/>
        <w:ind w:left="273" w:leftChars="130"/>
      </w:pPr>
      <w:r>
        <w:rPr>
          <w:rFonts w:hint="eastAsia" w:ascii="Times New Roman" w:hAnsi="Times New Roman" w:eastAsia="新宋体"/>
          <w:szCs w:val="21"/>
        </w:rPr>
        <w:t xml:space="preserve">（3）可用于配制波尔多液的是 </w:t>
      </w:r>
      <w:r>
        <w:rPr>
          <w:rFonts w:hint="eastAsia" w:ascii="Times New Roman" w:hAnsi="Times New Roman" w:eastAsia="新宋体"/>
          <w:szCs w:val="21"/>
          <w:u w:val="single"/>
        </w:rPr>
        <w:t>　</w:t>
      </w:r>
      <w:r>
        <w:rPr>
          <w:rFonts w:hint="eastAsia" w:ascii="Times New Roman" w:hAnsi="Times New Roman" w:eastAsia="Calibri"/>
          <w:szCs w:val="21"/>
          <w:u w:val="single"/>
        </w:rPr>
        <w:t>④</w:t>
      </w:r>
      <w:r>
        <w:rPr>
          <w:rFonts w:hint="eastAsia" w:ascii="Times New Roman" w:hAnsi="Times New Roman" w:eastAsia="新宋体"/>
          <w:szCs w:val="21"/>
          <w:u w:val="single"/>
        </w:rPr>
        <w:t>　</w:t>
      </w:r>
      <w:r>
        <w:rPr>
          <w:rFonts w:hint="eastAsia" w:ascii="Times New Roman" w:hAnsi="Times New Roman" w:eastAsia="新宋体"/>
          <w:szCs w:val="21"/>
        </w:rPr>
        <w:t>；</w:t>
      </w:r>
    </w:p>
    <w:p w14:paraId="6782311B">
      <w:pPr>
        <w:spacing w:line="360" w:lineRule="auto"/>
        <w:ind w:left="273" w:leftChars="130"/>
      </w:pPr>
      <w:r>
        <w:rPr>
          <w:rFonts w:hint="eastAsia" w:ascii="Times New Roman" w:hAnsi="Times New Roman" w:eastAsia="新宋体"/>
          <w:szCs w:val="21"/>
        </w:rPr>
        <w:t xml:space="preserve">（4）鸡蛋中富含的营养素是 </w:t>
      </w:r>
      <w:r>
        <w:rPr>
          <w:rFonts w:hint="eastAsia" w:ascii="Times New Roman" w:hAnsi="Times New Roman" w:eastAsia="新宋体"/>
          <w:szCs w:val="21"/>
          <w:u w:val="single"/>
        </w:rPr>
        <w:t>　</w:t>
      </w:r>
      <w:r>
        <w:rPr>
          <w:rFonts w:hint="eastAsia" w:ascii="Times New Roman" w:hAnsi="Times New Roman" w:eastAsia="Calibri"/>
          <w:szCs w:val="21"/>
          <w:u w:val="single"/>
        </w:rPr>
        <w:t>②</w:t>
      </w:r>
      <w:r>
        <w:rPr>
          <w:rFonts w:hint="eastAsia" w:ascii="Times New Roman" w:hAnsi="Times New Roman" w:eastAsia="新宋体"/>
          <w:szCs w:val="21"/>
          <w:u w:val="single"/>
        </w:rPr>
        <w:t>　</w:t>
      </w:r>
      <w:r>
        <w:rPr>
          <w:rFonts w:hint="eastAsia" w:ascii="Times New Roman" w:hAnsi="Times New Roman" w:eastAsia="新宋体"/>
          <w:szCs w:val="21"/>
        </w:rPr>
        <w:t>；</w:t>
      </w:r>
    </w:p>
    <w:p w14:paraId="27FAFDAE">
      <w:pPr>
        <w:spacing w:line="360" w:lineRule="auto"/>
        <w:ind w:left="273" w:leftChars="130"/>
      </w:pPr>
      <w:r>
        <w:rPr>
          <w:rFonts w:hint="eastAsia" w:ascii="Times New Roman" w:hAnsi="Times New Roman" w:eastAsia="新宋体"/>
          <w:szCs w:val="21"/>
        </w:rPr>
        <w:t xml:space="preserve">（5）常用于工业炼铁的是 </w:t>
      </w:r>
      <w:r>
        <w:rPr>
          <w:rFonts w:hint="eastAsia" w:ascii="Times New Roman" w:hAnsi="Times New Roman" w:eastAsia="新宋体"/>
          <w:szCs w:val="21"/>
          <w:u w:val="single"/>
        </w:rPr>
        <w:t>　</w:t>
      </w:r>
      <w:r>
        <w:rPr>
          <w:rFonts w:hint="eastAsia" w:ascii="Times New Roman" w:hAnsi="Times New Roman" w:eastAsia="Calibri"/>
          <w:szCs w:val="21"/>
          <w:u w:val="single"/>
        </w:rPr>
        <w:t>③</w:t>
      </w:r>
      <w:r>
        <w:rPr>
          <w:rFonts w:hint="eastAsia" w:ascii="Times New Roman" w:hAnsi="Times New Roman" w:eastAsia="新宋体"/>
          <w:szCs w:val="21"/>
          <w:u w:val="single"/>
        </w:rPr>
        <w:t>　</w:t>
      </w:r>
      <w:r>
        <w:rPr>
          <w:rFonts w:hint="eastAsia" w:ascii="Times New Roman" w:hAnsi="Times New Roman" w:eastAsia="新宋体"/>
          <w:szCs w:val="21"/>
        </w:rPr>
        <w:t>。</w:t>
      </w:r>
    </w:p>
    <w:p w14:paraId="6F5652AE">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物质的性质决定物质的用途，根据常见物质的性质与用途，进行分析解答。</w:t>
      </w:r>
    </w:p>
    <w:p w14:paraId="5E06636C">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解：（1）石墨质软、呈深灰色，可用于制作铅笔芯。</w:t>
      </w:r>
    </w:p>
    <w:p w14:paraId="7E8580B9">
      <w:pPr>
        <w:spacing w:line="360" w:lineRule="auto"/>
        <w:ind w:left="273" w:leftChars="130"/>
      </w:pPr>
      <w:r>
        <w:rPr>
          <w:rFonts w:hint="eastAsia" w:ascii="Times New Roman" w:hAnsi="Times New Roman" w:eastAsia="新宋体"/>
          <w:szCs w:val="21"/>
        </w:rPr>
        <w:t>（2）人体胃液中含有的酸是盐酸。</w:t>
      </w:r>
    </w:p>
    <w:p w14:paraId="02C65C9B">
      <w:pPr>
        <w:spacing w:line="360" w:lineRule="auto"/>
        <w:ind w:left="273" w:leftChars="130"/>
      </w:pPr>
      <w:r>
        <w:rPr>
          <w:rFonts w:hint="eastAsia" w:ascii="Times New Roman" w:hAnsi="Times New Roman" w:eastAsia="新宋体"/>
          <w:szCs w:val="21"/>
        </w:rPr>
        <w:t>（3）可用于配制波尔多液的是硫酸铜。</w:t>
      </w:r>
    </w:p>
    <w:p w14:paraId="1CE3F63D">
      <w:pPr>
        <w:spacing w:line="360" w:lineRule="auto"/>
        <w:ind w:left="273" w:leftChars="130"/>
      </w:pPr>
      <w:r>
        <w:rPr>
          <w:rFonts w:hint="eastAsia" w:ascii="Times New Roman" w:hAnsi="Times New Roman" w:eastAsia="新宋体"/>
          <w:szCs w:val="21"/>
        </w:rPr>
        <w:t>（4）鸡蛋中富含的营养素是蛋白质。</w:t>
      </w:r>
    </w:p>
    <w:p w14:paraId="470672DA">
      <w:pPr>
        <w:spacing w:line="360" w:lineRule="auto"/>
        <w:ind w:left="273" w:leftChars="130"/>
      </w:pPr>
      <w:r>
        <w:rPr>
          <w:rFonts w:hint="eastAsia" w:ascii="Times New Roman" w:hAnsi="Times New Roman" w:eastAsia="新宋体"/>
          <w:szCs w:val="21"/>
        </w:rPr>
        <w:t>（5）常用于工业炼铁的是一氧化碳，一氧化碳具有还原性。</w:t>
      </w:r>
    </w:p>
    <w:p w14:paraId="72F019FD">
      <w:pPr>
        <w:spacing w:line="360" w:lineRule="auto"/>
        <w:ind w:left="273" w:leftChars="130"/>
      </w:pPr>
      <w:r>
        <w:rPr>
          <w:rFonts w:hint="eastAsia" w:ascii="Times New Roman" w:hAnsi="Times New Roman" w:eastAsia="新宋体"/>
          <w:szCs w:val="21"/>
        </w:rPr>
        <w:t>故答案为：</w:t>
      </w:r>
    </w:p>
    <w:p w14:paraId="3712B657">
      <w:pPr>
        <w:spacing w:line="360" w:lineRule="auto"/>
        <w:ind w:left="273" w:leftChars="130"/>
      </w:pPr>
      <w:r>
        <w:rPr>
          <w:rFonts w:hint="eastAsia" w:ascii="Times New Roman" w:hAnsi="Times New Roman" w:eastAsia="新宋体"/>
          <w:szCs w:val="21"/>
        </w:rPr>
        <w:t>（1）</w:t>
      </w:r>
      <w:r>
        <w:rPr>
          <w:rFonts w:hint="eastAsia" w:ascii="Times New Roman" w:hAnsi="Times New Roman" w:eastAsia="Calibri"/>
          <w:szCs w:val="21"/>
        </w:rPr>
        <w:t>①</w:t>
      </w:r>
      <w:r>
        <w:rPr>
          <w:rFonts w:hint="eastAsia" w:ascii="Times New Roman" w:hAnsi="Times New Roman" w:eastAsia="新宋体"/>
          <w:szCs w:val="21"/>
        </w:rPr>
        <w:t>；</w:t>
      </w:r>
    </w:p>
    <w:p w14:paraId="5763DDB5">
      <w:pPr>
        <w:spacing w:line="360" w:lineRule="auto"/>
        <w:ind w:left="273" w:leftChars="130"/>
      </w:pPr>
      <w:r>
        <w:rPr>
          <w:rFonts w:hint="eastAsia" w:ascii="Times New Roman" w:hAnsi="Times New Roman" w:eastAsia="新宋体"/>
          <w:szCs w:val="21"/>
        </w:rPr>
        <w:t>（2）</w:t>
      </w:r>
      <w:r>
        <w:rPr>
          <w:rFonts w:hint="eastAsia" w:ascii="Times New Roman" w:hAnsi="Times New Roman" w:eastAsia="Calibri"/>
          <w:szCs w:val="21"/>
        </w:rPr>
        <w:t>⑤</w:t>
      </w:r>
      <w:r>
        <w:rPr>
          <w:rFonts w:hint="eastAsia" w:ascii="Times New Roman" w:hAnsi="Times New Roman" w:eastAsia="新宋体"/>
          <w:szCs w:val="21"/>
        </w:rPr>
        <w:t>；</w:t>
      </w:r>
    </w:p>
    <w:p w14:paraId="3F7C3E94">
      <w:pPr>
        <w:spacing w:line="360" w:lineRule="auto"/>
        <w:ind w:left="273" w:leftChars="130"/>
      </w:pPr>
      <w:r>
        <w:rPr>
          <w:rFonts w:hint="eastAsia" w:ascii="Times New Roman" w:hAnsi="Times New Roman" w:eastAsia="新宋体"/>
          <w:szCs w:val="21"/>
        </w:rPr>
        <w:t>（3）</w:t>
      </w:r>
      <w:r>
        <w:rPr>
          <w:rFonts w:hint="eastAsia" w:ascii="Times New Roman" w:hAnsi="Times New Roman" w:eastAsia="Calibri"/>
          <w:szCs w:val="21"/>
        </w:rPr>
        <w:t>④</w:t>
      </w:r>
      <w:r>
        <w:rPr>
          <w:rFonts w:hint="eastAsia" w:ascii="Times New Roman" w:hAnsi="Times New Roman" w:eastAsia="新宋体"/>
          <w:szCs w:val="21"/>
        </w:rPr>
        <w:t>；</w:t>
      </w:r>
    </w:p>
    <w:p w14:paraId="0E9C126D">
      <w:pPr>
        <w:spacing w:line="360" w:lineRule="auto"/>
        <w:ind w:left="273" w:leftChars="130"/>
      </w:pPr>
      <w:r>
        <w:rPr>
          <w:rFonts w:hint="eastAsia" w:ascii="Times New Roman" w:hAnsi="Times New Roman" w:eastAsia="新宋体"/>
          <w:szCs w:val="21"/>
        </w:rPr>
        <w:t>（4）</w:t>
      </w:r>
      <w:r>
        <w:rPr>
          <w:rFonts w:hint="eastAsia" w:ascii="Times New Roman" w:hAnsi="Times New Roman" w:eastAsia="Calibri"/>
          <w:szCs w:val="21"/>
        </w:rPr>
        <w:t>②</w:t>
      </w:r>
      <w:r>
        <w:rPr>
          <w:rFonts w:hint="eastAsia" w:ascii="Times New Roman" w:hAnsi="Times New Roman" w:eastAsia="新宋体"/>
          <w:szCs w:val="21"/>
        </w:rPr>
        <w:t>；</w:t>
      </w:r>
    </w:p>
    <w:p w14:paraId="4DF62C61">
      <w:pPr>
        <w:spacing w:line="360" w:lineRule="auto"/>
        <w:ind w:left="273" w:leftChars="130"/>
      </w:pPr>
      <w:r>
        <w:rPr>
          <w:rFonts w:hint="eastAsia" w:ascii="Times New Roman" w:hAnsi="Times New Roman" w:eastAsia="新宋体"/>
          <w:szCs w:val="21"/>
        </w:rPr>
        <w:t>（5）</w:t>
      </w:r>
      <w:r>
        <w:rPr>
          <w:rFonts w:hint="eastAsia" w:ascii="Times New Roman" w:hAnsi="Times New Roman" w:eastAsia="Calibri"/>
          <w:szCs w:val="21"/>
        </w:rPr>
        <w:t>③</w:t>
      </w:r>
      <w:r>
        <w:rPr>
          <w:rFonts w:hint="eastAsia" w:ascii="Times New Roman" w:hAnsi="Times New Roman" w:eastAsia="新宋体"/>
          <w:szCs w:val="21"/>
        </w:rPr>
        <w:t>。</w:t>
      </w:r>
    </w:p>
    <w:p w14:paraId="14F74D6E">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本题难度不大，物质的性质决定物质的用途，了解常见化学物质的性质和用途是正确解答此类题的关键。</w:t>
      </w:r>
    </w:p>
    <w:p w14:paraId="4183C42E">
      <w:pPr>
        <w:spacing w:line="360" w:lineRule="auto"/>
        <w:ind w:left="273" w:hanging="273" w:hangingChars="130"/>
      </w:pPr>
      <w:r>
        <w:rPr>
          <w:rFonts w:hint="eastAsia" w:ascii="Times New Roman" w:hAnsi="Times New Roman" w:eastAsia="新宋体"/>
          <w:szCs w:val="21"/>
        </w:rPr>
        <w:t>22．（6分）人类文明进步与材料发展关系十分密切。</w:t>
      </w:r>
    </w:p>
    <w:p w14:paraId="2FCF9D90">
      <w:pPr>
        <w:spacing w:line="360" w:lineRule="auto"/>
        <w:ind w:left="273" w:leftChars="130"/>
      </w:pPr>
      <w:r>
        <w:rPr>
          <w:rFonts w:hint="eastAsia" w:ascii="Times New Roman" w:hAnsi="Times New Roman" w:eastAsia="新宋体"/>
          <w:szCs w:val="21"/>
        </w:rPr>
        <w:t xml:space="preserve">（1）铁锅用于炒菜，主要利用铁具有 </w:t>
      </w:r>
      <w:r>
        <w:rPr>
          <w:rFonts w:hint="eastAsia" w:ascii="Times New Roman" w:hAnsi="Times New Roman" w:eastAsia="新宋体"/>
          <w:szCs w:val="21"/>
          <w:u w:val="single"/>
        </w:rPr>
        <w:t>　导热　</w:t>
      </w:r>
      <w:r>
        <w:rPr>
          <w:rFonts w:hint="eastAsia" w:ascii="Times New Roman" w:hAnsi="Times New Roman" w:eastAsia="新宋体"/>
          <w:szCs w:val="21"/>
        </w:rPr>
        <w:t>的性质。</w:t>
      </w:r>
    </w:p>
    <w:p w14:paraId="72E61465">
      <w:pPr>
        <w:spacing w:line="360" w:lineRule="auto"/>
        <w:ind w:left="273" w:leftChars="130"/>
      </w:pPr>
      <w:r>
        <w:rPr>
          <w:rFonts w:hint="eastAsia" w:ascii="Times New Roman" w:hAnsi="Times New Roman" w:eastAsia="新宋体"/>
          <w:szCs w:val="21"/>
        </w:rPr>
        <w:t xml:space="preserve">（2）铝合金被广泛用于航天工业。铝合金的硬度比纯铝的硬度 </w:t>
      </w:r>
      <w:r>
        <w:rPr>
          <w:rFonts w:hint="eastAsia" w:ascii="Times New Roman" w:hAnsi="Times New Roman" w:eastAsia="新宋体"/>
          <w:szCs w:val="21"/>
          <w:u w:val="single"/>
        </w:rPr>
        <w:t>　大　</w:t>
      </w:r>
      <w:r>
        <w:rPr>
          <w:rFonts w:hint="eastAsia" w:ascii="Times New Roman" w:hAnsi="Times New Roman" w:eastAsia="新宋体"/>
          <w:szCs w:val="21"/>
        </w:rPr>
        <w:t>。</w:t>
      </w:r>
    </w:p>
    <w:p w14:paraId="69260304">
      <w:pPr>
        <w:spacing w:line="360" w:lineRule="auto"/>
        <w:ind w:left="273" w:leftChars="130"/>
      </w:pPr>
      <w:r>
        <w:rPr>
          <w:rFonts w:hint="eastAsia" w:ascii="Times New Roman" w:hAnsi="Times New Roman" w:eastAsia="新宋体"/>
          <w:szCs w:val="21"/>
        </w:rPr>
        <w:t xml:space="preserve">（3）一种新型材料氮化铝（AlN）应用于新能源汽车。工业上用氧化铝、焦炭和氮气在高温条件下制得氮化铝，并生成一氧化碳，该反应的化学方程式是 </w:t>
      </w:r>
      <w:r>
        <w:rPr>
          <w:rFonts w:hint="eastAsia" w:ascii="Times New Roman" w:hAnsi="Times New Roman" w:eastAsia="新宋体"/>
          <w:szCs w:val="21"/>
          <w:u w:val="single"/>
        </w:rPr>
        <w:t>　Al</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+3C+N</w:t>
      </w:r>
      <w:r>
        <w:rPr>
          <w:rFonts w:hint="eastAsia" w:ascii="Times New Roman" w:hAnsi="Times New Roman" w:eastAsia="新宋体"/>
          <w:sz w:val="24"/>
          <w:szCs w:val="24"/>
          <w:u w:val="single"/>
          <w:vertAlign w:val="subscript"/>
        </w:rPr>
        <w:t>2</w:t>
      </w:r>
      <w:r>
        <w:rPr>
          <w:position w:val="-23"/>
        </w:rPr>
        <w:pict>
          <v:shape id="_x0000_i1080" o:spt="75" type="#_x0000_t75" style="height:30pt;width:39.75pt;" filled="f" o:preferrelative="t" stroked="f" coordsize="21600,21600">
            <v:path/>
            <v:fill on="f" focussize="0,0"/>
            <v:stroke on="f" joinstyle="miter"/>
            <v:imagedata r:id="rId66" o:title="菁优网-jyeoo"/>
            <o:lock v:ext="edit" aspectratio="t"/>
            <w10:wrap type="none"/>
            <w10:anchorlock/>
          </v:shape>
        </w:pict>
      </w:r>
      <w:r>
        <w:rPr>
          <w:rFonts w:hint="eastAsia" w:ascii="Times New Roman" w:hAnsi="Times New Roman" w:eastAsia="新宋体"/>
          <w:szCs w:val="21"/>
          <w:u w:val="single"/>
        </w:rPr>
        <w:t>2AlN+3CO　</w:t>
      </w:r>
      <w:r>
        <w:rPr>
          <w:rFonts w:hint="eastAsia" w:ascii="Times New Roman" w:hAnsi="Times New Roman" w:eastAsia="新宋体"/>
          <w:szCs w:val="21"/>
        </w:rPr>
        <w:t>。</w:t>
      </w:r>
    </w:p>
    <w:p w14:paraId="202F6C67">
      <w:pPr>
        <w:spacing w:line="360" w:lineRule="auto"/>
        <w:ind w:left="273" w:leftChars="130"/>
      </w:pPr>
      <w:r>
        <w:rPr>
          <w:rFonts w:hint="eastAsia" w:ascii="Times New Roman" w:hAnsi="Times New Roman" w:eastAsia="新宋体"/>
          <w:szCs w:val="21"/>
        </w:rPr>
        <w:t xml:space="preserve">（4）世界最大跨径拱桥﹣﹣广西天峨龙滩特大桥在建造过程中使用了大量钢材。在钢材表面刷漆可防锈，其原因是 </w:t>
      </w:r>
      <w:r>
        <w:rPr>
          <w:rFonts w:hint="eastAsia" w:ascii="Times New Roman" w:hAnsi="Times New Roman" w:eastAsia="新宋体"/>
          <w:szCs w:val="21"/>
          <w:u w:val="single"/>
        </w:rPr>
        <w:t>　漆能隔绝氧气和水　</w:t>
      </w:r>
      <w:r>
        <w:rPr>
          <w:rFonts w:hint="eastAsia" w:ascii="Times New Roman" w:hAnsi="Times New Roman" w:eastAsia="新宋体"/>
          <w:szCs w:val="21"/>
        </w:rPr>
        <w:t xml:space="preserve">；建造过程中产生的废钢材可回收利用，其意义是 </w:t>
      </w:r>
      <w:r>
        <w:rPr>
          <w:rFonts w:hint="eastAsia" w:ascii="Times New Roman" w:hAnsi="Times New Roman" w:eastAsia="新宋体"/>
          <w:szCs w:val="21"/>
          <w:u w:val="single"/>
        </w:rPr>
        <w:t>　节约金属资源（合理即可）　</w:t>
      </w:r>
      <w:r>
        <w:rPr>
          <w:rFonts w:hint="eastAsia" w:ascii="Times New Roman" w:hAnsi="Times New Roman" w:eastAsia="新宋体"/>
          <w:szCs w:val="21"/>
        </w:rPr>
        <w:t>（写一条即可）。</w:t>
      </w:r>
    </w:p>
    <w:p w14:paraId="11729F84">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（1）根据金属的物理性质与用途，进行分析解答。</w:t>
      </w:r>
    </w:p>
    <w:p w14:paraId="0166864B">
      <w:pPr>
        <w:spacing w:line="360" w:lineRule="auto"/>
        <w:ind w:left="273" w:leftChars="130"/>
      </w:pPr>
      <w:r>
        <w:rPr>
          <w:rFonts w:hint="eastAsia" w:ascii="Times New Roman" w:hAnsi="Times New Roman" w:eastAsia="新宋体"/>
          <w:szCs w:val="21"/>
        </w:rPr>
        <w:t>（2）根据合金的性质，进行分析解答。</w:t>
      </w:r>
    </w:p>
    <w:p w14:paraId="19259C80">
      <w:pPr>
        <w:spacing w:line="360" w:lineRule="auto"/>
        <w:ind w:left="273" w:leftChars="130"/>
      </w:pPr>
      <w:r>
        <w:rPr>
          <w:rFonts w:hint="eastAsia" w:ascii="Times New Roman" w:hAnsi="Times New Roman" w:eastAsia="新宋体"/>
          <w:szCs w:val="21"/>
        </w:rPr>
        <w:t>（3）工业上用氧化铝、焦炭和氮气在高温条件下制得氮化铝，并生成一氧化碳，进行分析解答。</w:t>
      </w:r>
    </w:p>
    <w:p w14:paraId="1F1E4A84">
      <w:pPr>
        <w:spacing w:line="360" w:lineRule="auto"/>
        <w:ind w:left="273" w:leftChars="130"/>
      </w:pPr>
      <w:r>
        <w:rPr>
          <w:rFonts w:hint="eastAsia" w:ascii="Times New Roman" w:hAnsi="Times New Roman" w:eastAsia="新宋体"/>
          <w:szCs w:val="21"/>
        </w:rPr>
        <w:t>（4）铁与氧气、水充分接触时容易生锈，使铁制品与氧气和水隔绝可以防止生锈。</w:t>
      </w:r>
    </w:p>
    <w:p w14:paraId="097CAAB7">
      <w:pPr>
        <w:spacing w:line="360" w:lineRule="auto"/>
        <w:ind w:left="273" w:leftChars="130"/>
      </w:pPr>
      <w:r>
        <w:rPr>
          <w:rFonts w:hint="eastAsia" w:ascii="Times New Roman" w:hAnsi="Times New Roman" w:eastAsia="新宋体"/>
          <w:szCs w:val="21"/>
        </w:rPr>
        <w:t>根据废钢材可回收利用的意义，进行分析解答。</w:t>
      </w:r>
    </w:p>
    <w:p w14:paraId="286B1250">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解：（1）铁锅用于炒菜，主要利用铁具有导热的性质。</w:t>
      </w:r>
    </w:p>
    <w:p w14:paraId="142DD271">
      <w:pPr>
        <w:spacing w:line="360" w:lineRule="auto"/>
        <w:ind w:left="273" w:leftChars="130"/>
      </w:pPr>
      <w:r>
        <w:rPr>
          <w:rFonts w:hint="eastAsia" w:ascii="Times New Roman" w:hAnsi="Times New Roman" w:eastAsia="新宋体"/>
          <w:szCs w:val="21"/>
        </w:rPr>
        <w:t>（2）合金的硬度比组成它的纯金属的硬度大，铝合金的硬度比纯铝的硬度大。</w:t>
      </w:r>
    </w:p>
    <w:p w14:paraId="04B7E4E1">
      <w:pPr>
        <w:spacing w:line="360" w:lineRule="auto"/>
        <w:ind w:left="273" w:leftChars="130"/>
      </w:pPr>
      <w:r>
        <w:rPr>
          <w:rFonts w:hint="eastAsia" w:ascii="Times New Roman" w:hAnsi="Times New Roman" w:eastAsia="新宋体"/>
          <w:szCs w:val="21"/>
        </w:rPr>
        <w:t>（3）工业上用氧化铝、焦炭和氮气在高温条件下制得氮化铝，并生成一氧化碳，反应的化学方程式为Al</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+3C+N</w:t>
      </w:r>
      <w:r>
        <w:rPr>
          <w:rFonts w:hint="eastAsia" w:ascii="Times New Roman" w:hAnsi="Times New Roman" w:eastAsia="新宋体"/>
          <w:sz w:val="24"/>
          <w:szCs w:val="24"/>
          <w:vertAlign w:val="subscript"/>
        </w:rPr>
        <w:t>2</w:t>
      </w:r>
      <w:r>
        <w:rPr>
          <w:position w:val="-23"/>
        </w:rPr>
        <w:pict>
          <v:shape id="_x0000_i1081" o:spt="75" type="#_x0000_t75" style="height:30pt;width:39.75pt;" filled="f" o:preferrelative="t" stroked="f" coordsize="21600,21600">
            <v:path/>
            <v:fill on="f" focussize="0,0"/>
            <v:stroke on="f" joinstyle="miter"/>
            <v:imagedata r:id="rId66" o:title="菁优网-jyeoo"/>
            <o:lock v:ext="edit" aspectratio="t"/>
            <w10:wrap type="none"/>
            <w10:anchorlock/>
          </v:shape>
        </w:pict>
      </w:r>
      <w:r>
        <w:rPr>
          <w:rFonts w:hint="eastAsia" w:ascii="Times New Roman" w:hAnsi="Times New Roman" w:eastAsia="新宋体"/>
          <w:szCs w:val="21"/>
        </w:rPr>
        <w:t>2AlN+3CO。</w:t>
      </w:r>
    </w:p>
    <w:p w14:paraId="601E21CD">
      <w:pPr>
        <w:spacing w:line="360" w:lineRule="auto"/>
        <w:ind w:left="273" w:leftChars="130"/>
      </w:pPr>
      <w:r>
        <w:rPr>
          <w:rFonts w:hint="eastAsia" w:ascii="Times New Roman" w:hAnsi="Times New Roman" w:eastAsia="新宋体"/>
          <w:szCs w:val="21"/>
        </w:rPr>
        <w:t>（4）在钢材表面刷漆可防锈，其原因是漆能隔绝氧气和水。</w:t>
      </w:r>
    </w:p>
    <w:p w14:paraId="5103D6DD">
      <w:pPr>
        <w:spacing w:line="360" w:lineRule="auto"/>
        <w:ind w:left="273" w:leftChars="130"/>
      </w:pPr>
      <w:r>
        <w:rPr>
          <w:rFonts w:hint="eastAsia" w:ascii="Times New Roman" w:hAnsi="Times New Roman" w:eastAsia="新宋体"/>
          <w:szCs w:val="21"/>
        </w:rPr>
        <w:t>废钢材可回收利用，可节约金属资源，减少冶炼造成的污染等。</w:t>
      </w:r>
    </w:p>
    <w:p w14:paraId="7818B4D2">
      <w:pPr>
        <w:spacing w:line="360" w:lineRule="auto"/>
        <w:ind w:left="273" w:leftChars="130"/>
      </w:pPr>
      <w:r>
        <w:rPr>
          <w:rFonts w:hint="eastAsia" w:ascii="Times New Roman" w:hAnsi="Times New Roman" w:eastAsia="新宋体"/>
          <w:szCs w:val="21"/>
        </w:rPr>
        <w:t>故答案为：</w:t>
      </w:r>
    </w:p>
    <w:p w14:paraId="2C951EF6">
      <w:pPr>
        <w:spacing w:line="360" w:lineRule="auto"/>
        <w:ind w:left="273" w:leftChars="130"/>
      </w:pPr>
      <w:r>
        <w:rPr>
          <w:rFonts w:hint="eastAsia" w:ascii="Times New Roman" w:hAnsi="Times New Roman" w:eastAsia="新宋体"/>
          <w:szCs w:val="21"/>
        </w:rPr>
        <w:t>（1）导热；</w:t>
      </w:r>
    </w:p>
    <w:p w14:paraId="37DCAAF5">
      <w:pPr>
        <w:spacing w:line="360" w:lineRule="auto"/>
        <w:ind w:left="273" w:leftChars="130"/>
      </w:pPr>
      <w:r>
        <w:rPr>
          <w:rFonts w:hint="eastAsia" w:ascii="Times New Roman" w:hAnsi="Times New Roman" w:eastAsia="新宋体"/>
          <w:szCs w:val="21"/>
        </w:rPr>
        <w:t>（2）大；</w:t>
      </w:r>
    </w:p>
    <w:p w14:paraId="6CDDE853">
      <w:pPr>
        <w:spacing w:line="360" w:lineRule="auto"/>
        <w:ind w:left="273" w:leftChars="130"/>
      </w:pPr>
      <w:r>
        <w:rPr>
          <w:rFonts w:hint="eastAsia" w:ascii="Times New Roman" w:hAnsi="Times New Roman" w:eastAsia="新宋体"/>
          <w:szCs w:val="21"/>
        </w:rPr>
        <w:t>（3）Al</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+3C+N</w:t>
      </w:r>
      <w:r>
        <w:rPr>
          <w:rFonts w:hint="eastAsia" w:ascii="Times New Roman" w:hAnsi="Times New Roman" w:eastAsia="新宋体"/>
          <w:sz w:val="24"/>
          <w:szCs w:val="24"/>
          <w:vertAlign w:val="subscript"/>
        </w:rPr>
        <w:t>2</w:t>
      </w:r>
      <w:r>
        <w:rPr>
          <w:position w:val="-23"/>
        </w:rPr>
        <w:pict>
          <v:shape id="_x0000_i1082" o:spt="75" type="#_x0000_t75" style="height:30pt;width:39.75pt;" filled="f" o:preferrelative="t" stroked="f" coordsize="21600,21600">
            <v:path/>
            <v:fill on="f" focussize="0,0"/>
            <v:stroke on="f" joinstyle="miter"/>
            <v:imagedata r:id="rId66" o:title="菁优网-jyeoo"/>
            <o:lock v:ext="edit" aspectratio="t"/>
            <w10:wrap type="none"/>
            <w10:anchorlock/>
          </v:shape>
        </w:pict>
      </w:r>
      <w:r>
        <w:rPr>
          <w:rFonts w:hint="eastAsia" w:ascii="Times New Roman" w:hAnsi="Times New Roman" w:eastAsia="新宋体"/>
          <w:szCs w:val="21"/>
        </w:rPr>
        <w:t>2AlN+3CO；</w:t>
      </w:r>
    </w:p>
    <w:p w14:paraId="60F211AA">
      <w:pPr>
        <w:spacing w:line="360" w:lineRule="auto"/>
        <w:ind w:left="273" w:leftChars="130"/>
      </w:pPr>
      <w:r>
        <w:rPr>
          <w:rFonts w:hint="eastAsia" w:ascii="Times New Roman" w:hAnsi="Times New Roman" w:eastAsia="新宋体"/>
          <w:szCs w:val="21"/>
        </w:rPr>
        <w:t>（4）漆能隔绝氧气和水；节约金属资源（合理即可）。</w:t>
      </w:r>
    </w:p>
    <w:p w14:paraId="7469533C">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本题难度不大，了解防止铁制品生锈的原理（隔绝氧气和水）与措施、合金的性质、金属的物理性质与用途等是正确解答本题的关键。</w:t>
      </w:r>
    </w:p>
    <w:p w14:paraId="00B15D4D">
      <w:pPr>
        <w:spacing w:line="360" w:lineRule="auto"/>
        <w:ind w:left="273" w:hanging="273" w:hangingChars="130"/>
      </w:pPr>
      <w:r>
        <w:rPr>
          <w:rFonts w:hint="eastAsia" w:ascii="Times New Roman" w:hAnsi="Times New Roman" w:eastAsia="新宋体"/>
          <w:szCs w:val="21"/>
        </w:rPr>
        <w:t>23．（5分）北京冬奥会于2022年2月4日隆重开幕。</w:t>
      </w:r>
    </w:p>
    <w:p w14:paraId="2D0DB810">
      <w:pPr>
        <w:spacing w:line="360" w:lineRule="auto"/>
        <w:ind w:left="273" w:leftChars="130"/>
      </w:pPr>
      <w:r>
        <w:rPr>
          <w:rFonts w:hint="eastAsia" w:ascii="Times New Roman" w:hAnsi="Times New Roman" w:eastAsia="新宋体"/>
          <w:szCs w:val="21"/>
        </w:rPr>
        <w:t xml:space="preserve">（1）“冰墩墩”是北京冬奥会的吉祥物，深受大众喜爱。某“冰墩墩”毛绒玩具内填充聚酯纤维，聚酯纤维属于 </w:t>
      </w:r>
      <w:r>
        <w:rPr>
          <w:rFonts w:hint="eastAsia" w:ascii="Times New Roman" w:hAnsi="Times New Roman" w:eastAsia="新宋体"/>
          <w:szCs w:val="21"/>
          <w:u w:val="single"/>
        </w:rPr>
        <w:t>　合成材料　</w:t>
      </w:r>
      <w:r>
        <w:rPr>
          <w:rFonts w:hint="eastAsia" w:ascii="Times New Roman" w:hAnsi="Times New Roman" w:eastAsia="新宋体"/>
          <w:szCs w:val="21"/>
        </w:rPr>
        <w:t>（填“金属材料”或“合成材料”）。</w:t>
      </w:r>
    </w:p>
    <w:p w14:paraId="2EFB365D">
      <w:pPr>
        <w:spacing w:line="360" w:lineRule="auto"/>
        <w:ind w:left="273" w:leftChars="130"/>
      </w:pPr>
      <w:r>
        <w:rPr>
          <w:rFonts w:hint="eastAsia" w:ascii="Times New Roman" w:hAnsi="Times New Roman" w:eastAsia="新宋体"/>
          <w:szCs w:val="21"/>
        </w:rPr>
        <w:t>（2）北京冬奥会火种灯的燃料是丙烷（C</w:t>
      </w:r>
      <w:r>
        <w:rPr>
          <w:rFonts w:hint="eastAsia" w:ascii="Times New Roman" w:hAnsi="Times New Roman" w:eastAsia="新宋体"/>
          <w:sz w:val="24"/>
          <w:szCs w:val="24"/>
          <w:vertAlign w:val="subscript"/>
        </w:rPr>
        <w:t>3</w:t>
      </w:r>
      <w:r>
        <w:rPr>
          <w:rFonts w:hint="eastAsia" w:ascii="Times New Roman" w:hAnsi="Times New Roman" w:eastAsia="新宋体"/>
          <w:szCs w:val="21"/>
        </w:rPr>
        <w:t>H</w:t>
      </w:r>
      <w:r>
        <w:rPr>
          <w:rFonts w:hint="eastAsia" w:ascii="Times New Roman" w:hAnsi="Times New Roman" w:eastAsia="新宋体"/>
          <w:sz w:val="24"/>
          <w:szCs w:val="24"/>
          <w:vertAlign w:val="subscript"/>
        </w:rPr>
        <w:t>8</w:t>
      </w:r>
      <w:r>
        <w:rPr>
          <w:rFonts w:hint="eastAsia" w:ascii="Times New Roman" w:hAnsi="Times New Roman" w:eastAsia="新宋体"/>
          <w:szCs w:val="21"/>
        </w:rPr>
        <w:t xml:space="preserve">），丙烷属于 </w:t>
      </w:r>
      <w:r>
        <w:rPr>
          <w:rFonts w:hint="eastAsia" w:ascii="Times New Roman" w:hAnsi="Times New Roman" w:eastAsia="新宋体"/>
          <w:szCs w:val="21"/>
          <w:u w:val="single"/>
        </w:rPr>
        <w:t>　有机物　</w:t>
      </w:r>
      <w:r>
        <w:rPr>
          <w:rFonts w:hint="eastAsia" w:ascii="Times New Roman" w:hAnsi="Times New Roman" w:eastAsia="新宋体"/>
          <w:szCs w:val="21"/>
        </w:rPr>
        <w:t>（填“有机物”或“无机物”）。</w:t>
      </w:r>
    </w:p>
    <w:p w14:paraId="7C46B815">
      <w:pPr>
        <w:spacing w:line="360" w:lineRule="auto"/>
        <w:ind w:left="273" w:leftChars="130"/>
      </w:pPr>
      <w:r>
        <w:rPr>
          <w:rFonts w:hint="eastAsia" w:ascii="Times New Roman" w:hAnsi="Times New Roman" w:eastAsia="新宋体"/>
          <w:szCs w:val="21"/>
        </w:rPr>
        <w:t>（3）北京冬奥会首次使用氢气作为火炬燃料。从环保角度看，氢能源的主要优点有：氢气本身无毒、</w:t>
      </w:r>
      <w:r>
        <w:rPr>
          <w:rFonts w:hint="eastAsia" w:ascii="Times New Roman" w:hAnsi="Times New Roman" w:eastAsia="新宋体"/>
          <w:szCs w:val="21"/>
          <w:u w:val="single"/>
        </w:rPr>
        <w:t>　燃烧产物是水，无污染　</w:t>
      </w:r>
      <w:r>
        <w:rPr>
          <w:rFonts w:hint="eastAsia" w:ascii="Times New Roman" w:hAnsi="Times New Roman" w:eastAsia="新宋体"/>
          <w:szCs w:val="21"/>
        </w:rPr>
        <w:t>。</w:t>
      </w:r>
    </w:p>
    <w:p w14:paraId="476D4B6E">
      <w:pPr>
        <w:spacing w:line="360" w:lineRule="auto"/>
        <w:ind w:left="273" w:leftChars="130"/>
      </w:pPr>
      <w:r>
        <w:rPr>
          <w:rFonts w:hint="eastAsia" w:ascii="Times New Roman" w:hAnsi="Times New Roman" w:eastAsia="新宋体"/>
          <w:szCs w:val="21"/>
        </w:rPr>
        <w:t>（4）国家速滑馆“冰丝带”的冰采用当前最先进的CO</w:t>
      </w:r>
      <w:r>
        <w:rPr>
          <w:rFonts w:hint="eastAsia" w:ascii="Times New Roman" w:hAnsi="Times New Roman" w:eastAsia="新宋体"/>
          <w:sz w:val="24"/>
          <w:szCs w:val="24"/>
          <w:vertAlign w:val="subscript"/>
        </w:rPr>
        <w:t>2</w:t>
      </w:r>
      <w:r>
        <w:rPr>
          <w:rFonts w:hint="eastAsia" w:ascii="Times New Roman" w:hAnsi="Times New Roman" w:eastAsia="新宋体"/>
          <w:szCs w:val="21"/>
        </w:rPr>
        <w:t>跨临界直冷制冰技术制备。制冰过程中，多台CO</w:t>
      </w:r>
      <w:r>
        <w:rPr>
          <w:rFonts w:hint="eastAsia" w:ascii="Times New Roman" w:hAnsi="Times New Roman" w:eastAsia="新宋体"/>
          <w:sz w:val="24"/>
          <w:szCs w:val="24"/>
          <w:vertAlign w:val="subscript"/>
        </w:rPr>
        <w:t>2</w:t>
      </w:r>
      <w:r>
        <w:rPr>
          <w:rFonts w:hint="eastAsia" w:ascii="Times New Roman" w:hAnsi="Times New Roman" w:eastAsia="新宋体"/>
          <w:szCs w:val="21"/>
        </w:rPr>
        <w:t>压缩机同时运作，将气态CO</w:t>
      </w:r>
      <w:r>
        <w:rPr>
          <w:rFonts w:hint="eastAsia" w:ascii="Times New Roman" w:hAnsi="Times New Roman" w:eastAsia="新宋体"/>
          <w:sz w:val="24"/>
          <w:szCs w:val="24"/>
          <w:vertAlign w:val="subscript"/>
        </w:rPr>
        <w:t>2</w:t>
      </w:r>
      <w:r>
        <w:rPr>
          <w:rFonts w:hint="eastAsia" w:ascii="Times New Roman" w:hAnsi="Times New Roman" w:eastAsia="新宋体"/>
          <w:szCs w:val="21"/>
        </w:rPr>
        <w:t>压缩为液态。液态CO</w:t>
      </w:r>
      <w:r>
        <w:rPr>
          <w:rFonts w:hint="eastAsia" w:ascii="Times New Roman" w:hAnsi="Times New Roman" w:eastAsia="新宋体"/>
          <w:sz w:val="24"/>
          <w:szCs w:val="24"/>
          <w:vertAlign w:val="subscript"/>
        </w:rPr>
        <w:t>2</w:t>
      </w:r>
      <w:r>
        <w:rPr>
          <w:rFonts w:hint="eastAsia" w:ascii="Times New Roman" w:hAnsi="Times New Roman" w:eastAsia="新宋体"/>
          <w:szCs w:val="21"/>
        </w:rPr>
        <w:t>蒸发吸热实现制冷，使水变成冰。请从微观角度解释，CO</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由气态变为液态这一变化属于物理变化的原因是 </w:t>
      </w:r>
      <w:r>
        <w:rPr>
          <w:rFonts w:hint="eastAsia" w:ascii="Times New Roman" w:hAnsi="Times New Roman" w:eastAsia="新宋体"/>
          <w:szCs w:val="21"/>
          <w:u w:val="single"/>
        </w:rPr>
        <w:t>　分子间隔变小，分子本身不变　</w:t>
      </w:r>
      <w:r>
        <w:rPr>
          <w:rFonts w:hint="eastAsia" w:ascii="Times New Roman" w:hAnsi="Times New Roman" w:eastAsia="新宋体"/>
          <w:szCs w:val="21"/>
        </w:rPr>
        <w:t>。</w:t>
      </w:r>
    </w:p>
    <w:p w14:paraId="3DA6F813">
      <w:pPr>
        <w:spacing w:line="360" w:lineRule="auto"/>
        <w:ind w:left="273" w:leftChars="130"/>
      </w:pPr>
      <w:r>
        <w:rPr>
          <w:rFonts w:hint="eastAsia" w:ascii="Times New Roman" w:hAnsi="Times New Roman" w:eastAsia="新宋体"/>
          <w:szCs w:val="21"/>
        </w:rPr>
        <w:t xml:space="preserve">（5）北京冬奥会的理念是“绿色、低碳、可持续发展”。下列做法体现了该理念的是 </w:t>
      </w:r>
      <w:r>
        <w:rPr>
          <w:rFonts w:hint="eastAsia" w:ascii="Times New Roman" w:hAnsi="Times New Roman" w:eastAsia="新宋体"/>
          <w:szCs w:val="21"/>
          <w:u w:val="single"/>
        </w:rPr>
        <w:t>　ABCD　</w:t>
      </w:r>
      <w:r>
        <w:rPr>
          <w:rFonts w:hint="eastAsia" w:ascii="Times New Roman" w:hAnsi="Times New Roman" w:eastAsia="新宋体"/>
          <w:szCs w:val="21"/>
        </w:rPr>
        <w:t>（填字母序号）。</w:t>
      </w:r>
    </w:p>
    <w:p w14:paraId="1D18DF4D">
      <w:pPr>
        <w:spacing w:line="360" w:lineRule="auto"/>
        <w:ind w:left="273" w:leftChars="130"/>
      </w:pPr>
      <w:r>
        <w:rPr>
          <w:rFonts w:hint="eastAsia" w:ascii="Times New Roman" w:hAnsi="Times New Roman" w:eastAsia="新宋体"/>
          <w:szCs w:val="21"/>
        </w:rPr>
        <w:t>A.所有场馆全部使用清洁能源</w:t>
      </w:r>
    </w:p>
    <w:p w14:paraId="091D981E">
      <w:pPr>
        <w:spacing w:line="360" w:lineRule="auto"/>
        <w:ind w:left="273" w:leftChars="130"/>
      </w:pPr>
      <w:r>
        <w:rPr>
          <w:rFonts w:hint="eastAsia" w:ascii="Times New Roman" w:hAnsi="Times New Roman" w:eastAsia="新宋体"/>
          <w:szCs w:val="21"/>
        </w:rPr>
        <w:t>B.利用回收的塑料瓶制得丝线，纺织成冬奥会场馆工作服装</w:t>
      </w:r>
    </w:p>
    <w:p w14:paraId="1D5086D0">
      <w:pPr>
        <w:spacing w:line="360" w:lineRule="auto"/>
        <w:ind w:left="273" w:leftChars="130"/>
      </w:pPr>
      <w:r>
        <w:rPr>
          <w:rFonts w:hint="eastAsia" w:ascii="Times New Roman" w:hAnsi="Times New Roman" w:eastAsia="新宋体"/>
          <w:szCs w:val="21"/>
        </w:rPr>
        <w:t>C．采用CO</w:t>
      </w:r>
      <w:r>
        <w:rPr>
          <w:rFonts w:hint="eastAsia" w:ascii="Times New Roman" w:hAnsi="Times New Roman" w:eastAsia="新宋体"/>
          <w:sz w:val="24"/>
          <w:szCs w:val="24"/>
          <w:vertAlign w:val="subscript"/>
        </w:rPr>
        <w:t>2</w:t>
      </w:r>
      <w:r>
        <w:rPr>
          <w:rFonts w:hint="eastAsia" w:ascii="Times New Roman" w:hAnsi="Times New Roman" w:eastAsia="新宋体"/>
          <w:szCs w:val="21"/>
        </w:rPr>
        <w:t>跨临界直冷制冰技术，将制冰过程吸收的热量回收后用于奥运场馆供热、供电，使碳排放趋近于零</w:t>
      </w:r>
    </w:p>
    <w:p w14:paraId="51EACB49">
      <w:pPr>
        <w:spacing w:line="360" w:lineRule="auto"/>
        <w:ind w:left="273" w:leftChars="130"/>
      </w:pPr>
      <w:r>
        <w:rPr>
          <w:rFonts w:hint="eastAsia" w:ascii="Times New Roman" w:hAnsi="Times New Roman" w:eastAsia="新宋体"/>
          <w:szCs w:val="21"/>
        </w:rPr>
        <w:t>D.通过技术实现“水立方”与“冰立方”自由切换，同一场馆具备开展水上、冰上运动及各类大型活动的能力</w:t>
      </w:r>
    </w:p>
    <w:p w14:paraId="420FB182">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（1）根据材料的分类进行分析；</w:t>
      </w:r>
    </w:p>
    <w:p w14:paraId="3B20AC9A">
      <w:pPr>
        <w:spacing w:line="360" w:lineRule="auto"/>
        <w:ind w:left="273" w:leftChars="130"/>
      </w:pPr>
      <w:r>
        <w:rPr>
          <w:rFonts w:hint="eastAsia" w:ascii="Times New Roman" w:hAnsi="Times New Roman" w:eastAsia="新宋体"/>
          <w:szCs w:val="21"/>
        </w:rPr>
        <w:t>（2）根据丙烷的元素组成进行分析；</w:t>
      </w:r>
    </w:p>
    <w:p w14:paraId="1184F8C3">
      <w:pPr>
        <w:spacing w:line="360" w:lineRule="auto"/>
        <w:ind w:left="273" w:leftChars="130"/>
      </w:pPr>
      <w:r>
        <w:rPr>
          <w:rFonts w:hint="eastAsia" w:ascii="Times New Roman" w:hAnsi="Times New Roman" w:eastAsia="新宋体"/>
          <w:szCs w:val="21"/>
        </w:rPr>
        <w:t>（3）根据氢气和氧气在点燃的条件下生成水进行分析；</w:t>
      </w:r>
    </w:p>
    <w:p w14:paraId="53945E1D">
      <w:pPr>
        <w:spacing w:line="360" w:lineRule="auto"/>
        <w:ind w:left="273" w:leftChars="130"/>
      </w:pPr>
      <w:r>
        <w:rPr>
          <w:rFonts w:hint="eastAsia" w:ascii="Times New Roman" w:hAnsi="Times New Roman" w:eastAsia="新宋体"/>
          <w:szCs w:val="21"/>
        </w:rPr>
        <w:t>（4）根据CO</w:t>
      </w:r>
      <w:r>
        <w:rPr>
          <w:rFonts w:hint="eastAsia" w:ascii="Times New Roman" w:hAnsi="Times New Roman" w:eastAsia="新宋体"/>
          <w:sz w:val="24"/>
          <w:szCs w:val="24"/>
          <w:vertAlign w:val="subscript"/>
        </w:rPr>
        <w:t>2</w:t>
      </w:r>
      <w:r>
        <w:rPr>
          <w:rFonts w:hint="eastAsia" w:ascii="Times New Roman" w:hAnsi="Times New Roman" w:eastAsia="新宋体"/>
          <w:szCs w:val="21"/>
        </w:rPr>
        <w:t>由气态变为液态的变化中没有新物质生成进行分析；</w:t>
      </w:r>
    </w:p>
    <w:p w14:paraId="0D241A8D">
      <w:pPr>
        <w:spacing w:line="360" w:lineRule="auto"/>
        <w:ind w:left="273" w:leftChars="130"/>
      </w:pPr>
      <w:r>
        <w:rPr>
          <w:rFonts w:hint="eastAsia" w:ascii="Times New Roman" w:hAnsi="Times New Roman" w:eastAsia="新宋体"/>
          <w:szCs w:val="21"/>
        </w:rPr>
        <w:t>（5）根据绿色、低碳、可持续发展理念的正确做法进行分析。</w:t>
      </w:r>
    </w:p>
    <w:p w14:paraId="40CB8A35">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解：（1）聚酯纤维属于合成材料；</w:t>
      </w:r>
    </w:p>
    <w:p w14:paraId="2AC153E4">
      <w:pPr>
        <w:spacing w:line="360" w:lineRule="auto"/>
        <w:ind w:left="273" w:leftChars="130"/>
      </w:pPr>
      <w:r>
        <w:rPr>
          <w:rFonts w:hint="eastAsia" w:ascii="Times New Roman" w:hAnsi="Times New Roman" w:eastAsia="新宋体"/>
          <w:szCs w:val="21"/>
        </w:rPr>
        <w:t>（2）丙烷是由碳、氢元素组成的，属于有机物；</w:t>
      </w:r>
    </w:p>
    <w:p w14:paraId="4B135999">
      <w:pPr>
        <w:spacing w:line="360" w:lineRule="auto"/>
        <w:ind w:left="273" w:leftChars="130"/>
      </w:pPr>
      <w:r>
        <w:rPr>
          <w:rFonts w:hint="eastAsia" w:ascii="Times New Roman" w:hAnsi="Times New Roman" w:eastAsia="新宋体"/>
          <w:szCs w:val="21"/>
        </w:rPr>
        <w:t>（3）氢气和氧气在点燃的条件下生成水，从环保角度看，氢能源的主要优点有：氢气本身无毒、燃烧产物是水，无污染；</w:t>
      </w:r>
    </w:p>
    <w:p w14:paraId="4A392412">
      <w:pPr>
        <w:spacing w:line="360" w:lineRule="auto"/>
        <w:ind w:left="273" w:leftChars="130"/>
      </w:pPr>
      <w:r>
        <w:rPr>
          <w:rFonts w:hint="eastAsia" w:ascii="Times New Roman" w:hAnsi="Times New Roman" w:eastAsia="新宋体"/>
          <w:szCs w:val="21"/>
        </w:rPr>
        <w:t>（4）从微观角度解释，CO</w:t>
      </w:r>
      <w:r>
        <w:rPr>
          <w:rFonts w:hint="eastAsia" w:ascii="Times New Roman" w:hAnsi="Times New Roman" w:eastAsia="新宋体"/>
          <w:sz w:val="24"/>
          <w:szCs w:val="24"/>
          <w:vertAlign w:val="subscript"/>
        </w:rPr>
        <w:t>2</w:t>
      </w:r>
      <w:r>
        <w:rPr>
          <w:rFonts w:hint="eastAsia" w:ascii="Times New Roman" w:hAnsi="Times New Roman" w:eastAsia="新宋体"/>
          <w:szCs w:val="21"/>
        </w:rPr>
        <w:t>由气态变为液态这一变化属于物理变化的原因是：分子间隔变小，分子本身不变；</w:t>
      </w:r>
    </w:p>
    <w:p w14:paraId="2CEFF258">
      <w:pPr>
        <w:spacing w:line="360" w:lineRule="auto"/>
        <w:ind w:left="273" w:leftChars="130"/>
      </w:pPr>
      <w:r>
        <w:rPr>
          <w:rFonts w:hint="eastAsia" w:ascii="Times New Roman" w:hAnsi="Times New Roman" w:eastAsia="新宋体"/>
          <w:szCs w:val="21"/>
        </w:rPr>
        <w:t>（5）A、所有场馆全部使用清洁能源，符合环保理念，故正确；</w:t>
      </w:r>
    </w:p>
    <w:p w14:paraId="3745CE68">
      <w:pPr>
        <w:spacing w:line="360" w:lineRule="auto"/>
        <w:ind w:left="273" w:leftChars="130"/>
      </w:pPr>
      <w:r>
        <w:rPr>
          <w:rFonts w:hint="eastAsia" w:ascii="Times New Roman" w:hAnsi="Times New Roman" w:eastAsia="新宋体"/>
          <w:szCs w:val="21"/>
        </w:rPr>
        <w:t>B、利用回收的塑料瓶制得丝线，纺织成冬奥会场馆工作服装，符合环保理念，故正确；</w:t>
      </w:r>
    </w:p>
    <w:p w14:paraId="3FA90439">
      <w:pPr>
        <w:spacing w:line="360" w:lineRule="auto"/>
        <w:ind w:left="273" w:leftChars="130"/>
      </w:pPr>
      <w:r>
        <w:rPr>
          <w:rFonts w:hint="eastAsia" w:ascii="Times New Roman" w:hAnsi="Times New Roman" w:eastAsia="新宋体"/>
          <w:szCs w:val="21"/>
        </w:rPr>
        <w:t>C、采用CO</w:t>
      </w:r>
      <w:r>
        <w:rPr>
          <w:rFonts w:hint="eastAsia" w:ascii="Times New Roman" w:hAnsi="Times New Roman" w:eastAsia="新宋体"/>
          <w:sz w:val="24"/>
          <w:szCs w:val="24"/>
          <w:vertAlign w:val="subscript"/>
        </w:rPr>
        <w:t>2</w:t>
      </w:r>
      <w:r>
        <w:rPr>
          <w:rFonts w:hint="eastAsia" w:ascii="Times New Roman" w:hAnsi="Times New Roman" w:eastAsia="新宋体"/>
          <w:szCs w:val="21"/>
        </w:rPr>
        <w:t>跨临界直冷制冰技术，将制冰过程吸收的热量回收后用于奥运场馆供热、供电，使碳排放趋近于零，符合环保理念，故正确；</w:t>
      </w:r>
    </w:p>
    <w:p w14:paraId="71BFB361">
      <w:pPr>
        <w:spacing w:line="360" w:lineRule="auto"/>
        <w:ind w:left="273" w:leftChars="130"/>
      </w:pPr>
      <w:r>
        <w:rPr>
          <w:rFonts w:hint="eastAsia" w:ascii="Times New Roman" w:hAnsi="Times New Roman" w:eastAsia="新宋体"/>
          <w:szCs w:val="21"/>
        </w:rPr>
        <w:t>D、通过技术实现“水立方”与“冰立方”自由切换，同一场馆具备开展水上、冰上运动及各类大型活动的能力，符合环保理念，故正确。</w:t>
      </w:r>
    </w:p>
    <w:p w14:paraId="74FC46CC">
      <w:pPr>
        <w:spacing w:line="360" w:lineRule="auto"/>
        <w:ind w:left="273" w:leftChars="130"/>
      </w:pPr>
      <w:r>
        <w:rPr>
          <w:rFonts w:hint="eastAsia" w:ascii="Times New Roman" w:hAnsi="Times New Roman" w:eastAsia="新宋体"/>
          <w:szCs w:val="21"/>
        </w:rPr>
        <w:t>故选：ABCD。</w:t>
      </w:r>
    </w:p>
    <w:p w14:paraId="1EF56216">
      <w:pPr>
        <w:spacing w:line="360" w:lineRule="auto"/>
        <w:ind w:left="273" w:leftChars="130"/>
      </w:pPr>
      <w:r>
        <w:rPr>
          <w:rFonts w:hint="eastAsia" w:ascii="Times New Roman" w:hAnsi="Times New Roman" w:eastAsia="新宋体"/>
          <w:szCs w:val="21"/>
        </w:rPr>
        <w:t>故答案为：（1）合成材料；</w:t>
      </w:r>
    </w:p>
    <w:p w14:paraId="3AA11B3C">
      <w:pPr>
        <w:spacing w:line="360" w:lineRule="auto"/>
        <w:ind w:left="273" w:leftChars="130"/>
      </w:pPr>
      <w:r>
        <w:rPr>
          <w:rFonts w:hint="eastAsia" w:ascii="Times New Roman" w:hAnsi="Times New Roman" w:eastAsia="新宋体"/>
          <w:szCs w:val="21"/>
        </w:rPr>
        <w:t>（2）有机物；</w:t>
      </w:r>
    </w:p>
    <w:p w14:paraId="1A0A4701">
      <w:pPr>
        <w:spacing w:line="360" w:lineRule="auto"/>
        <w:ind w:left="273" w:leftChars="130"/>
      </w:pPr>
      <w:r>
        <w:rPr>
          <w:rFonts w:hint="eastAsia" w:ascii="Times New Roman" w:hAnsi="Times New Roman" w:eastAsia="新宋体"/>
          <w:szCs w:val="21"/>
        </w:rPr>
        <w:t>（3）燃烧产物是水，无污染；</w:t>
      </w:r>
    </w:p>
    <w:p w14:paraId="44DF3B4E">
      <w:pPr>
        <w:spacing w:line="360" w:lineRule="auto"/>
        <w:ind w:left="273" w:leftChars="130"/>
      </w:pPr>
      <w:r>
        <w:rPr>
          <w:rFonts w:hint="eastAsia" w:ascii="Times New Roman" w:hAnsi="Times New Roman" w:eastAsia="新宋体"/>
          <w:szCs w:val="21"/>
        </w:rPr>
        <w:t>（4）分子间隔变小，分子本身不变；</w:t>
      </w:r>
    </w:p>
    <w:p w14:paraId="6CDBAED1">
      <w:pPr>
        <w:spacing w:line="360" w:lineRule="auto"/>
        <w:ind w:left="273" w:leftChars="130"/>
      </w:pPr>
      <w:r>
        <w:rPr>
          <w:rFonts w:hint="eastAsia" w:ascii="Times New Roman" w:hAnsi="Times New Roman" w:eastAsia="新宋体"/>
          <w:szCs w:val="21"/>
        </w:rPr>
        <w:t>（5）ABCD。</w:t>
      </w:r>
    </w:p>
    <w:p w14:paraId="3D81CD03">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本题主要考查物质的性质，解答时要根据各种物质的性质，结合各方面条件进行分析、判断，从而得出正确的结论。</w:t>
      </w:r>
    </w:p>
    <w:p w14:paraId="4C70C0E2">
      <w:pPr>
        <w:spacing w:line="360" w:lineRule="auto"/>
        <w:ind w:left="273" w:hanging="273" w:hangingChars="130"/>
      </w:pPr>
      <w:r>
        <w:rPr>
          <w:rFonts w:hint="eastAsia" w:ascii="Times New Roman" w:hAnsi="Times New Roman" w:eastAsia="新宋体"/>
          <w:szCs w:val="21"/>
        </w:rPr>
        <w:t>24．（4分）我国是世界上首个成功试采海域可燃冰的国家。可燃冰主要含有甲烷水合物，具有能量高、燃烧值大等优点，将成为未来新能源。</w:t>
      </w:r>
    </w:p>
    <w:p w14:paraId="7EDA1DF7">
      <w:pPr>
        <w:spacing w:line="360" w:lineRule="auto"/>
        <w:ind w:left="273" w:leftChars="130"/>
      </w:pPr>
      <w:r>
        <w:rPr>
          <w:rFonts w:hint="eastAsia" w:ascii="Times New Roman" w:hAnsi="Times New Roman" w:eastAsia="新宋体"/>
          <w:szCs w:val="21"/>
        </w:rPr>
        <w:t xml:space="preserve">（1）保持甲烷化学性质的最小粒子是 </w:t>
      </w:r>
      <w:r>
        <w:rPr>
          <w:rFonts w:hint="eastAsia" w:ascii="Times New Roman" w:hAnsi="Times New Roman" w:eastAsia="新宋体"/>
          <w:szCs w:val="21"/>
          <w:u w:val="single"/>
        </w:rPr>
        <w:t>　甲烷分子　</w:t>
      </w:r>
      <w:r>
        <w:rPr>
          <w:rFonts w:hint="eastAsia" w:ascii="Times New Roman" w:hAnsi="Times New Roman" w:eastAsia="新宋体"/>
          <w:szCs w:val="21"/>
        </w:rPr>
        <w:t>。</w:t>
      </w:r>
    </w:p>
    <w:p w14:paraId="2F850AEC">
      <w:pPr>
        <w:spacing w:line="360" w:lineRule="auto"/>
        <w:ind w:left="273" w:leftChars="130"/>
      </w:pPr>
      <w:r>
        <w:rPr>
          <w:rFonts w:hint="eastAsia" w:ascii="Times New Roman" w:hAnsi="Times New Roman" w:eastAsia="新宋体"/>
          <w:szCs w:val="21"/>
        </w:rPr>
        <w:t>（2）如图是甲烷在氧气中充分燃烧的微观示意图。</w:t>
      </w:r>
    </w:p>
    <w:p w14:paraId="290C875A">
      <w:pPr>
        <w:spacing w:line="360" w:lineRule="auto"/>
        <w:ind w:left="273" w:leftChars="130"/>
      </w:pPr>
      <w:r>
        <w:rPr>
          <w:rFonts w:ascii="Times New Roman" w:hAnsi="Times New Roman" w:eastAsia="新宋体"/>
          <w:szCs w:val="21"/>
        </w:rPr>
        <w:pict>
          <v:shape id="_x0000_i1083" o:spt="75" alt="菁优网：http://www.jyeoo.com" type="#_x0000_t75" style="height:85.5pt;width:371.25pt;" filled="f" o:preferrelative="t" stroked="f" coordsize="21600,21600">
            <v:path/>
            <v:fill on="f" focussize="0,0"/>
            <v:stroke on="f" joinstyle="miter"/>
            <v:imagedata r:id="rId67" o:title=""/>
            <o:lock v:ext="edit" aspectratio="t"/>
            <w10:wrap type="none"/>
            <w10:anchorlock/>
          </v:shape>
        </w:pict>
      </w:r>
    </w:p>
    <w:p w14:paraId="65CB16C3">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 xml:space="preserve">图中虚线方框内物质C的微观模型图是 </w:t>
      </w:r>
      <w:r>
        <w:rPr>
          <w:rFonts w:hint="eastAsia" w:ascii="Times New Roman" w:hAnsi="Times New Roman" w:eastAsia="新宋体"/>
          <w:szCs w:val="21"/>
          <w:u w:val="single"/>
        </w:rPr>
        <w:t>　Ⅲ　</w:t>
      </w:r>
      <w:r>
        <w:rPr>
          <w:rFonts w:hint="eastAsia" w:ascii="Times New Roman" w:hAnsi="Times New Roman" w:eastAsia="新宋体"/>
          <w:szCs w:val="21"/>
        </w:rPr>
        <w:t>（填数字序号）。</w:t>
      </w:r>
    </w:p>
    <w:p w14:paraId="485B6B59">
      <w:pPr>
        <w:spacing w:line="360" w:lineRule="auto"/>
        <w:ind w:left="273" w:leftChars="130"/>
      </w:pPr>
      <w:r>
        <w:rPr>
          <w:rFonts w:ascii="Times New Roman" w:hAnsi="Times New Roman" w:eastAsia="新宋体"/>
          <w:szCs w:val="21"/>
        </w:rPr>
        <w:pict>
          <v:shape id="_x0000_i1084" o:spt="75" alt="菁优网：http://www.jyeoo.com" type="#_x0000_t75" style="height:47.25pt;width:195pt;" filled="f" o:preferrelative="t" stroked="f" coordsize="21600,21600">
            <v:path/>
            <v:fill on="f" focussize="0,0"/>
            <v:stroke on="f" joinstyle="miter"/>
            <v:imagedata r:id="rId68" o:title=""/>
            <o:lock v:ext="edit" aspectratio="t"/>
            <w10:wrap type="none"/>
            <w10:anchorlock/>
          </v:shape>
        </w:pict>
      </w:r>
    </w:p>
    <w:p w14:paraId="4BA8A6A5">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 xml:space="preserve">参加反应的物质A与B的化学计量数之比是 </w:t>
      </w:r>
      <w:r>
        <w:rPr>
          <w:rFonts w:hint="eastAsia" w:ascii="Times New Roman" w:hAnsi="Times New Roman" w:eastAsia="新宋体"/>
          <w:szCs w:val="21"/>
          <w:u w:val="single"/>
        </w:rPr>
        <w:t>　1：2　</w:t>
      </w:r>
      <w:r>
        <w:rPr>
          <w:rFonts w:hint="eastAsia" w:ascii="Times New Roman" w:hAnsi="Times New Roman" w:eastAsia="新宋体"/>
          <w:szCs w:val="21"/>
        </w:rPr>
        <w:t>。</w:t>
      </w:r>
    </w:p>
    <w:p w14:paraId="4F8B2691">
      <w:pPr>
        <w:spacing w:line="360" w:lineRule="auto"/>
        <w:ind w:left="273" w:leftChars="130"/>
      </w:pPr>
      <w:r>
        <w:rPr>
          <w:rFonts w:hint="eastAsia" w:ascii="Times New Roman" w:hAnsi="Times New Roman" w:eastAsia="新宋体"/>
          <w:szCs w:val="21"/>
        </w:rPr>
        <w:t xml:space="preserve">（3）甲烷与空气的混合气体点燃可能发生爆炸，因此点燃甲烷前，应该先 </w:t>
      </w:r>
      <w:r>
        <w:rPr>
          <w:rFonts w:hint="eastAsia" w:ascii="Times New Roman" w:hAnsi="Times New Roman" w:eastAsia="新宋体"/>
          <w:szCs w:val="21"/>
          <w:u w:val="single"/>
        </w:rPr>
        <w:t>　验纯　</w:t>
      </w:r>
      <w:r>
        <w:rPr>
          <w:rFonts w:hint="eastAsia" w:ascii="Times New Roman" w:hAnsi="Times New Roman" w:eastAsia="新宋体"/>
          <w:szCs w:val="21"/>
        </w:rPr>
        <w:t>。</w:t>
      </w:r>
    </w:p>
    <w:p w14:paraId="291C6ABE">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（1）根据甲烷是由分子构成的分析；</w:t>
      </w:r>
    </w:p>
    <w:p w14:paraId="68E9B83C">
      <w:pPr>
        <w:spacing w:line="360" w:lineRule="auto"/>
        <w:ind w:left="273" w:leftChars="130"/>
      </w:pPr>
      <w:r>
        <w:rPr>
          <w:rFonts w:hint="eastAsia" w:ascii="Times New Roman" w:hAnsi="Times New Roman" w:eastAsia="新宋体"/>
          <w:szCs w:val="21"/>
        </w:rPr>
        <w:t>（2）根据甲烷在氧气中充分燃烧生成二氧化碳和水分析；</w:t>
      </w:r>
    </w:p>
    <w:p w14:paraId="0C402E20">
      <w:pPr>
        <w:spacing w:line="360" w:lineRule="auto"/>
        <w:ind w:left="273" w:leftChars="130"/>
      </w:pPr>
      <w:r>
        <w:rPr>
          <w:rFonts w:hint="eastAsia" w:ascii="Times New Roman" w:hAnsi="Times New Roman" w:eastAsia="新宋体"/>
          <w:szCs w:val="21"/>
        </w:rPr>
        <w:t>（3）根据甲烷与空气的混合气体点燃可能发生爆炸，因此点燃甲烷前，应该先验纯分析。</w:t>
      </w:r>
    </w:p>
    <w:p w14:paraId="530877C1">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解：（1）甲烷是由分子构成的，保持甲烷化学性质的最小粒子是甲烷分子；故答案为：甲烷分子；</w:t>
      </w:r>
    </w:p>
    <w:p w14:paraId="577A37B7">
      <w:pPr>
        <w:spacing w:line="360" w:lineRule="auto"/>
        <w:ind w:left="273" w:leftChars="130"/>
      </w:pPr>
      <w:r>
        <w:rPr>
          <w:rFonts w:hint="eastAsia" w:ascii="Times New Roman" w:hAnsi="Times New Roman" w:eastAsia="新宋体"/>
          <w:szCs w:val="21"/>
        </w:rPr>
        <w:t>（2）甲烷和氧气在点燃条件下反应生成二氧化碳和水，反应的化学方程式为：CH</w:t>
      </w:r>
      <w:r>
        <w:rPr>
          <w:rFonts w:hint="eastAsia" w:ascii="Times New Roman" w:hAnsi="Times New Roman" w:eastAsia="新宋体"/>
          <w:sz w:val="24"/>
          <w:szCs w:val="24"/>
          <w:vertAlign w:val="subscript"/>
        </w:rPr>
        <w:t>4</w:t>
      </w:r>
      <w:r>
        <w:rPr>
          <w:rFonts w:hint="eastAsia" w:ascii="Times New Roman" w:hAnsi="Times New Roman" w:eastAsia="新宋体"/>
          <w:szCs w:val="21"/>
        </w:rPr>
        <w:t>+2O</w:t>
      </w:r>
      <w:r>
        <w:rPr>
          <w:rFonts w:hint="eastAsia" w:ascii="Times New Roman" w:hAnsi="Times New Roman" w:eastAsia="新宋体"/>
          <w:sz w:val="24"/>
          <w:szCs w:val="24"/>
          <w:vertAlign w:val="subscript"/>
        </w:rPr>
        <w:t>2</w:t>
      </w:r>
      <w:r>
        <w:rPr>
          <w:position w:val="-23"/>
        </w:rPr>
        <w:pict>
          <v:shape id="_x0000_i1085" o:spt="75" type="#_x0000_t75" style="height:30pt;width:39.75pt;" filled="f" o:preferrelative="t" stroked="f" coordsize="21600,21600">
            <v:path/>
            <v:fill on="f" focussize="0,0"/>
            <v:stroke on="f" joinstyle="miter"/>
            <v:imagedata r:id="rId69" o:title="菁优网-jyeoo"/>
            <o:lock v:ext="edit" aspectratio="t"/>
            <w10:wrap type="none"/>
            <w10:anchorlock/>
          </v:shape>
        </w:pict>
      </w:r>
      <w:r>
        <w:rPr>
          <w:rFonts w:hint="eastAsia" w:ascii="Times New Roman" w:hAnsi="Times New Roman" w:eastAsia="新宋体"/>
          <w:szCs w:val="21"/>
        </w:rPr>
        <w:t>CO</w:t>
      </w:r>
      <w:r>
        <w:rPr>
          <w:rFonts w:hint="eastAsia" w:ascii="Times New Roman" w:hAnsi="Times New Roman" w:eastAsia="新宋体"/>
          <w:sz w:val="24"/>
          <w:szCs w:val="24"/>
          <w:vertAlign w:val="subscript"/>
        </w:rPr>
        <w:t>2</w: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p>
    <w:p w14:paraId="56E515BB">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根据以上化学方程式可知，图中虚线方框内物质C是二氧化碳，故微观模型图是Ⅲ；故答案为：Ⅲ；</w:t>
      </w:r>
    </w:p>
    <w:p w14:paraId="22D10703">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A是甲烷，B是氧气，参加反应的物质A与B的化学计量数之比是1：2；故答案为：1：2；</w:t>
      </w:r>
    </w:p>
    <w:p w14:paraId="01052D12">
      <w:pPr>
        <w:spacing w:line="360" w:lineRule="auto"/>
        <w:ind w:left="273" w:leftChars="130"/>
      </w:pPr>
      <w:r>
        <w:rPr>
          <w:rFonts w:hint="eastAsia" w:ascii="Times New Roman" w:hAnsi="Times New Roman" w:eastAsia="新宋体"/>
          <w:szCs w:val="21"/>
        </w:rPr>
        <w:t>（3）甲烷与空气的混合气体点燃可能发生爆炸，因此点燃甲烷前，应该先验纯；故答案为：验纯。</w:t>
      </w:r>
    </w:p>
    <w:p w14:paraId="47D79578">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本题通过微观粒子的反应模型图，考查了微观上对化学反应的认识，学会通过微观示意图把宏观物质和微观粒子联系起来、从微观的角度分析物质的变化是正确解答此类题的关键。</w:t>
      </w:r>
    </w:p>
    <w:p w14:paraId="39895667">
      <w:pPr>
        <w:spacing w:line="360" w:lineRule="auto"/>
        <w:ind w:left="273" w:hanging="273" w:hangingChars="130"/>
      </w:pPr>
      <w:r>
        <w:rPr>
          <w:rFonts w:hint="eastAsia" w:ascii="Times New Roman" w:hAnsi="Times New Roman" w:eastAsia="新宋体"/>
          <w:szCs w:val="21"/>
        </w:rPr>
        <w:t>25．（6分）A～E为初中化学的常见物质，它们由H、C、O、Cl、Ca元素中的两种或三种组成，其中B、C、D、E物质类别不同，A是造成温室效应的主要气体。它们之间的关系如图所示（图中“一”表示能相互反应，“→”表示一步转化关系，部分反应物、生成物及反应条件已略去），回答下列问题。</w:t>
      </w:r>
    </w:p>
    <w:p w14:paraId="452DAEB6">
      <w:pPr>
        <w:spacing w:line="360" w:lineRule="auto"/>
        <w:ind w:left="273" w:leftChars="130"/>
      </w:pPr>
      <w:r>
        <w:rPr>
          <w:rFonts w:hint="eastAsia" w:ascii="Times New Roman" w:hAnsi="Times New Roman" w:eastAsia="新宋体"/>
          <w:szCs w:val="21"/>
        </w:rPr>
        <w:t xml:space="preserve">（1）A物质呈固态时叫做 </w:t>
      </w:r>
      <w:r>
        <w:rPr>
          <w:rFonts w:hint="eastAsia" w:ascii="Times New Roman" w:hAnsi="Times New Roman" w:eastAsia="新宋体"/>
          <w:szCs w:val="21"/>
          <w:u w:val="single"/>
        </w:rPr>
        <w:t>　干冰　</w:t>
      </w:r>
      <w:r>
        <w:rPr>
          <w:rFonts w:hint="eastAsia" w:ascii="Times New Roman" w:hAnsi="Times New Roman" w:eastAsia="新宋体"/>
          <w:szCs w:val="21"/>
        </w:rPr>
        <w:t xml:space="preserve">，B的化学式是 </w:t>
      </w:r>
      <w:r>
        <w:rPr>
          <w:rFonts w:hint="eastAsia" w:ascii="Times New Roman" w:hAnsi="Times New Roman" w:eastAsia="新宋体"/>
          <w:szCs w:val="21"/>
          <w:u w:val="single"/>
        </w:rPr>
        <w:t>　Ca（OH）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14:paraId="14A00CEF">
      <w:pPr>
        <w:spacing w:line="360" w:lineRule="auto"/>
        <w:ind w:left="273" w:leftChars="130"/>
      </w:pPr>
      <w:r>
        <w:rPr>
          <w:rFonts w:hint="eastAsia" w:ascii="Times New Roman" w:hAnsi="Times New Roman" w:eastAsia="新宋体"/>
          <w:szCs w:val="21"/>
        </w:rPr>
        <w:t xml:space="preserve">（2）C的物质类别是 </w:t>
      </w:r>
      <w:r>
        <w:rPr>
          <w:rFonts w:hint="eastAsia" w:ascii="Times New Roman" w:hAnsi="Times New Roman" w:eastAsia="新宋体"/>
          <w:szCs w:val="21"/>
          <w:u w:val="single"/>
        </w:rPr>
        <w:t>　酸　</w:t>
      </w:r>
      <w:r>
        <w:rPr>
          <w:rFonts w:hint="eastAsia" w:ascii="Times New Roman" w:hAnsi="Times New Roman" w:eastAsia="新宋体"/>
          <w:szCs w:val="21"/>
        </w:rPr>
        <w:t>。</w:t>
      </w:r>
    </w:p>
    <w:p w14:paraId="32C878C4">
      <w:pPr>
        <w:spacing w:line="360" w:lineRule="auto"/>
        <w:ind w:left="273" w:leftChars="130"/>
      </w:pPr>
      <w:r>
        <w:rPr>
          <w:rFonts w:hint="eastAsia" w:ascii="Times New Roman" w:hAnsi="Times New Roman" w:eastAsia="新宋体"/>
          <w:szCs w:val="21"/>
        </w:rPr>
        <w:t xml:space="preserve">（3）A与E反应的化学方程式是 </w:t>
      </w:r>
      <w:r>
        <w:rPr>
          <w:rFonts w:hint="eastAsia" w:ascii="Times New Roman" w:hAnsi="Times New Roman" w:eastAsia="新宋体"/>
          <w:szCs w:val="21"/>
          <w:u w:val="single"/>
        </w:rPr>
        <w:t>　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O+CO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CO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　</w:t>
      </w:r>
      <w:r>
        <w:rPr>
          <w:rFonts w:hint="eastAsia" w:ascii="Times New Roman" w:hAnsi="Times New Roman" w:eastAsia="新宋体"/>
          <w:szCs w:val="21"/>
        </w:rPr>
        <w:t>。</w:t>
      </w:r>
    </w:p>
    <w:p w14:paraId="3890D16E">
      <w:pPr>
        <w:spacing w:line="360" w:lineRule="auto"/>
        <w:ind w:left="273" w:leftChars="130"/>
      </w:pPr>
      <w:r>
        <w:rPr>
          <w:rFonts w:hint="eastAsia" w:ascii="Times New Roman" w:hAnsi="Times New Roman" w:eastAsia="新宋体"/>
          <w:szCs w:val="21"/>
        </w:rPr>
        <w:t xml:space="preserve">（4）如图发生的所有反应，一定不涉及的基本反应类型是 </w:t>
      </w:r>
      <w:r>
        <w:rPr>
          <w:rFonts w:hint="eastAsia" w:ascii="Times New Roman" w:hAnsi="Times New Roman" w:eastAsia="新宋体"/>
          <w:szCs w:val="21"/>
          <w:u w:val="single"/>
        </w:rPr>
        <w:t>　置换反应　</w:t>
      </w:r>
      <w:r>
        <w:rPr>
          <w:rFonts w:hint="eastAsia" w:ascii="Times New Roman" w:hAnsi="Times New Roman" w:eastAsia="新宋体"/>
          <w:szCs w:val="21"/>
        </w:rPr>
        <w:t>。</w:t>
      </w:r>
    </w:p>
    <w:p w14:paraId="528F71A2">
      <w:pPr>
        <w:spacing w:line="360" w:lineRule="auto"/>
        <w:ind w:left="273" w:leftChars="130"/>
      </w:pPr>
      <w:r>
        <w:rPr>
          <w:rFonts w:ascii="Times New Roman" w:hAnsi="Times New Roman" w:eastAsia="新宋体"/>
          <w:szCs w:val="21"/>
        </w:rPr>
        <w:pict>
          <v:shape id="_x0000_i1086" o:spt="75" alt="菁优网：http://www.jyeoo.com" type="#_x0000_t75" style="height:128.25pt;width:128.25pt;" filled="f" o:preferrelative="t" stroked="f" coordsize="21600,21600">
            <v:path/>
            <v:fill on="f" focussize="0,0"/>
            <v:stroke on="f" joinstyle="miter"/>
            <v:imagedata r:id="rId70" o:title=""/>
            <o:lock v:ext="edit" aspectratio="t"/>
            <w10:wrap type="none"/>
            <w10:anchorlock/>
          </v:shape>
        </w:pict>
      </w:r>
    </w:p>
    <w:p w14:paraId="5684A4B7">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本题属于推断题，根据题目给出的流程图和信息：A～E为初中化学的常见物质，它们由H、C、O、Cl、Ca元素中的两种或三种组成，其中B、C、D、E物质类别不同，A是造成温室效应的主要气体，则A是二氧化碳；碳酸钙与盐酸反应生成氯化钙、水和二氧化碳，二氧化碳与氢氧化钙反应生成碳酸钙白色沉淀和水，A和D可以相互转化，则D是碳酸钙；C可以生成A，可以与碳酸钙反应，则C是盐酸；B与二氧化碳、盐酸反应，则B是氢氧化钙；二氧化碳与氢氧化钙反应生成碳酸钙白色沉淀和水，氢氧化钙和盐酸反应生成氯化钙和水，E可以与二氧化碳反应，可以与氢氧化钙相互转化，可以由碳酸钙生成，则E是水，代入框图。验证即可。</w:t>
      </w:r>
    </w:p>
    <w:p w14:paraId="263DF612">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A～E为初中化学的常见物质，它们由H、C、O、Cl、Ca元素中的两种或三种组成，其中B、C、D、E物质类别不同，A是造成温室效应的主要气体，则A是二氧化碳；碳酸钙可以高温分解生成氧化钙和二氧化碳，属于分解反应，碳酸钙可以与盐酸反应生成氯化钙、水和二氧化碳，二氧化碳与氢氧化钙反应生成碳酸钙白色沉淀和水，属于复分解反应；A和D可以相互转化，则D是碳酸钙；C可以生成A，可以与碳酸钙反应，则C是盐酸；B与二氧化碳、盐酸反应，则B是氢氧化钙；二氧化碳与水反应生成碳酸，属于化合反应，二氧化碳与氢氧化钙反应生成碳酸钙白色沉淀和水，氢氧化钙和盐酸反应生成氯化钙和水，E可以与二氧化碳反应，可以与氢氧化钙相互转化，可以由碳酸钙生成，则E是水，代入框图。验证合理；</w:t>
      </w:r>
    </w:p>
    <w:p w14:paraId="07BE6CA3">
      <w:pPr>
        <w:spacing w:line="360" w:lineRule="auto"/>
        <w:ind w:left="273" w:leftChars="130"/>
      </w:pPr>
      <w:r>
        <w:rPr>
          <w:rFonts w:hint="eastAsia" w:ascii="Times New Roman" w:hAnsi="Times New Roman" w:eastAsia="新宋体"/>
          <w:szCs w:val="21"/>
        </w:rPr>
        <w:t>（1）根据分析，A物质呈固态时叫做干冰，B是氢氧化钙，化学式是Ca（OH）</w:t>
      </w:r>
      <w:r>
        <w:rPr>
          <w:rFonts w:hint="eastAsia" w:ascii="Times New Roman" w:hAnsi="Times New Roman" w:eastAsia="新宋体"/>
          <w:sz w:val="24"/>
          <w:szCs w:val="24"/>
          <w:vertAlign w:val="subscript"/>
        </w:rPr>
        <w:t>2</w:t>
      </w:r>
      <w:r>
        <w:rPr>
          <w:rFonts w:hint="eastAsia" w:ascii="Times New Roman" w:hAnsi="Times New Roman" w:eastAsia="新宋体"/>
          <w:szCs w:val="21"/>
        </w:rPr>
        <w:t>；故答案为：干冰；Ca（OH）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0229B423">
      <w:pPr>
        <w:spacing w:line="360" w:lineRule="auto"/>
        <w:ind w:left="273" w:leftChars="130"/>
      </w:pPr>
      <w:r>
        <w:rPr>
          <w:rFonts w:hint="eastAsia" w:ascii="Times New Roman" w:hAnsi="Times New Roman" w:eastAsia="新宋体"/>
          <w:szCs w:val="21"/>
        </w:rPr>
        <w:t>（2）C是盐酸，物质类别是酸；故答案为：酸；</w:t>
      </w:r>
    </w:p>
    <w:p w14:paraId="40B792AA">
      <w:pPr>
        <w:spacing w:line="360" w:lineRule="auto"/>
        <w:ind w:left="273" w:leftChars="130"/>
      </w:pPr>
      <w:r>
        <w:rPr>
          <w:rFonts w:hint="eastAsia" w:ascii="Times New Roman" w:hAnsi="Times New Roman" w:eastAsia="新宋体"/>
          <w:szCs w:val="21"/>
        </w:rPr>
        <w:t>（3）A与E反应的化学方程式是：H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；故答案为：H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w:t>
      </w:r>
    </w:p>
    <w:p w14:paraId="1BF409A6">
      <w:pPr>
        <w:spacing w:line="360" w:lineRule="auto"/>
        <w:ind w:left="273" w:leftChars="130"/>
      </w:pPr>
      <w:r>
        <w:rPr>
          <w:rFonts w:hint="eastAsia" w:ascii="Times New Roman" w:hAnsi="Times New Roman" w:eastAsia="新宋体"/>
          <w:szCs w:val="21"/>
        </w:rPr>
        <w:t>（4）根据以上分析，如图发生的所有反应，一定不涉及的基本反应类型是置换反应；故答案为：置换反应。</w:t>
      </w:r>
    </w:p>
    <w:p w14:paraId="4FFAE50C">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在解此类题时，首先将题中有特征的物质推出，然后结合推出的物质和题中的转化关系推导剩余的物质，最后将推出的各种物质代入转化关系中进行验证即可。</w:t>
      </w:r>
    </w:p>
    <w:p w14:paraId="77BA1FC1">
      <w:pPr>
        <w:spacing w:line="360" w:lineRule="auto"/>
      </w:pPr>
      <w:r>
        <w:rPr>
          <w:rFonts w:hint="eastAsia" w:ascii="Times New Roman" w:hAnsi="Times New Roman" w:eastAsia="新宋体"/>
          <w:b/>
          <w:szCs w:val="21"/>
        </w:rPr>
        <w:t>三、简答题（本大题共2小题，每个化学方程式2分，其余每空1分，共12分）</w:t>
      </w:r>
    </w:p>
    <w:p w14:paraId="017C9726">
      <w:pPr>
        <w:spacing w:line="360" w:lineRule="auto"/>
        <w:ind w:left="273" w:hanging="273" w:hangingChars="130"/>
      </w:pPr>
      <w:r>
        <w:rPr>
          <w:rFonts w:hint="eastAsia" w:ascii="Times New Roman" w:hAnsi="Times New Roman" w:eastAsia="新宋体"/>
          <w:szCs w:val="21"/>
        </w:rPr>
        <w:t>26．（5分）“天宫课堂”由中国航天员担任“太空教师”，以青少年为主要对象，采取天地协同互动方式进行太空授课。课堂上演示了许多有趣的实验。</w:t>
      </w:r>
    </w:p>
    <w:p w14:paraId="0586C0C0">
      <w:pPr>
        <w:spacing w:line="360" w:lineRule="auto"/>
        <w:ind w:left="273" w:leftChars="130"/>
      </w:pPr>
      <w:r>
        <w:rPr>
          <w:rFonts w:ascii="Times New Roman" w:hAnsi="Times New Roman" w:eastAsia="新宋体"/>
          <w:szCs w:val="21"/>
        </w:rPr>
        <w:pict>
          <v:shape id="_x0000_i1087" o:spt="75" alt="菁优网：http://www.jyeoo.com" type="#_x0000_t75" style="height:78pt;width:264.75pt;" filled="f" o:preferrelative="t" stroked="f" coordsize="21600,21600">
            <v:path/>
            <v:fill on="f" focussize="0,0"/>
            <v:stroke on="f" joinstyle="miter"/>
            <v:imagedata r:id="rId71" o:title=""/>
            <o:lock v:ext="edit" aspectratio="t"/>
            <w10:wrap type="none"/>
            <w10:anchorlock/>
          </v:shape>
        </w:pict>
      </w:r>
    </w:p>
    <w:p w14:paraId="5246C4C0">
      <w:pPr>
        <w:spacing w:line="360" w:lineRule="auto"/>
        <w:ind w:left="273" w:leftChars="130"/>
      </w:pPr>
      <w:r>
        <w:rPr>
          <w:rFonts w:hint="eastAsia" w:ascii="Times New Roman" w:hAnsi="Times New Roman" w:eastAsia="新宋体"/>
          <w:szCs w:val="21"/>
        </w:rPr>
        <w:t xml:space="preserve">（1）水球光学实验使用了“人造空气”，“人造空气”中氧气、氮气、二氧化碳的体积分数分别为21%、78%、0.7%。上述气体与在空气中含量相同的是 </w:t>
      </w:r>
      <w:r>
        <w:rPr>
          <w:rFonts w:hint="eastAsia" w:ascii="Times New Roman" w:hAnsi="Times New Roman" w:eastAsia="新宋体"/>
          <w:szCs w:val="21"/>
          <w:u w:val="single"/>
        </w:rPr>
        <w:t>　体积分数　</w:t>
      </w:r>
      <w:r>
        <w:rPr>
          <w:rFonts w:hint="eastAsia" w:ascii="Times New Roman" w:hAnsi="Times New Roman" w:eastAsia="新宋体"/>
          <w:szCs w:val="21"/>
        </w:rPr>
        <w:t>。</w:t>
      </w:r>
    </w:p>
    <w:p w14:paraId="3AFD9F69">
      <w:pPr>
        <w:spacing w:line="360" w:lineRule="auto"/>
        <w:ind w:left="273" w:leftChars="130"/>
      </w:pPr>
      <w:r>
        <w:rPr>
          <w:rFonts w:hint="eastAsia" w:ascii="Times New Roman" w:hAnsi="Times New Roman" w:eastAsia="新宋体"/>
          <w:szCs w:val="21"/>
        </w:rPr>
        <w:t xml:space="preserve">（2）太空“冰雪”实验：从一个袋子中缓缓挤出一个圆圆的液体球，随后用沾有晶体粉末的小棒触碰一下，液体球迅速“结冰”，成为一个通体洁白的“冰球”悬浮在空中。液体球“结冰”实际是溶液中析出了晶体。无论降温结晶还是蒸发结晶，饱和溶液析出晶体后，一定减小的是 </w:t>
      </w:r>
      <w:r>
        <w:rPr>
          <w:rFonts w:hint="eastAsia" w:ascii="Times New Roman" w:hAnsi="Times New Roman" w:eastAsia="新宋体"/>
          <w:szCs w:val="21"/>
          <w:u w:val="single"/>
        </w:rPr>
        <w:t>　A　</w:t>
      </w:r>
      <w:r>
        <w:rPr>
          <w:rFonts w:hint="eastAsia" w:ascii="Times New Roman" w:hAnsi="Times New Roman" w:eastAsia="新宋体"/>
          <w:szCs w:val="21"/>
        </w:rPr>
        <w:t>（填字母序号）。</w:t>
      </w:r>
    </w:p>
    <w:p w14:paraId="40377D82">
      <w:pPr>
        <w:spacing w:line="360" w:lineRule="auto"/>
        <w:ind w:left="273" w:leftChars="130"/>
      </w:pPr>
      <w:r>
        <w:rPr>
          <w:rFonts w:hint="eastAsia" w:ascii="Times New Roman" w:hAnsi="Times New Roman" w:eastAsia="新宋体"/>
          <w:szCs w:val="21"/>
        </w:rPr>
        <w:t>A.溶质质量</w:t>
      </w:r>
    </w:p>
    <w:p w14:paraId="646C981C">
      <w:pPr>
        <w:spacing w:line="360" w:lineRule="auto"/>
        <w:ind w:left="273" w:leftChars="130"/>
      </w:pPr>
      <w:r>
        <w:rPr>
          <w:rFonts w:hint="eastAsia" w:ascii="Times New Roman" w:hAnsi="Times New Roman" w:eastAsia="新宋体"/>
          <w:szCs w:val="21"/>
        </w:rPr>
        <w:t>B.溶剂质量</w:t>
      </w:r>
    </w:p>
    <w:p w14:paraId="57EAEE69">
      <w:pPr>
        <w:spacing w:line="360" w:lineRule="auto"/>
        <w:ind w:left="273" w:leftChars="130"/>
      </w:pPr>
      <w:r>
        <w:rPr>
          <w:rFonts w:hint="eastAsia" w:ascii="Times New Roman" w:hAnsi="Times New Roman" w:eastAsia="新宋体"/>
          <w:szCs w:val="21"/>
        </w:rPr>
        <w:t>C.溶质的质量分数</w:t>
      </w:r>
    </w:p>
    <w:p w14:paraId="6B28090D">
      <w:pPr>
        <w:spacing w:line="360" w:lineRule="auto"/>
        <w:ind w:left="273" w:leftChars="130"/>
      </w:pPr>
      <w:r>
        <w:rPr>
          <w:rFonts w:hint="eastAsia" w:ascii="Times New Roman" w:hAnsi="Times New Roman" w:eastAsia="新宋体"/>
          <w:szCs w:val="21"/>
        </w:rPr>
        <w:t>（3）地面分课堂的同学提出问题：“在空间站里，氧气和二氧化碳是怎么循环的呢？”如图展示了空间站中氧气和二氧化碳的循环流程。</w:t>
      </w:r>
    </w:p>
    <w:p w14:paraId="7E7945A3">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 xml:space="preserve">在氧气生成系统中，运用电解水的方法制氧气，反应的化学方程式是 </w:t>
      </w:r>
      <w:r>
        <w:rPr>
          <w:rFonts w:hint="eastAsia" w:ascii="Times New Roman" w:hAnsi="Times New Roman" w:eastAsia="新宋体"/>
          <w:szCs w:val="21"/>
          <w:u w:val="single"/>
        </w:rPr>
        <w:t>　2H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w:t>
      </w:r>
      <w:r>
        <w:rPr>
          <w:position w:val="-23"/>
        </w:rPr>
        <w:pict>
          <v:shape id="_x0000_i1088" o:spt="75" type="#_x0000_t75" style="height:30pt;width:39.75pt;" filled="f" o:preferrelative="t" stroked="f" coordsize="21600,21600">
            <v:path/>
            <v:fill on="f" focussize="0,0"/>
            <v:stroke on="f" joinstyle="miter"/>
            <v:imagedata r:id="rId72" o:title="菁优网-jyeoo"/>
            <o:lock v:ext="edit" aspectratio="t"/>
            <w10:wrap type="none"/>
            <w10:anchorlock/>
          </v:shape>
        </w:pict>
      </w:r>
      <w:r>
        <w:rPr>
          <w:rFonts w:hint="eastAsia" w:ascii="Times New Roman" w:hAnsi="Times New Roman" w:eastAsia="新宋体"/>
          <w:szCs w:val="21"/>
          <w:u w:val="single"/>
        </w:rPr>
        <w:t>2H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14:paraId="03DB69BE">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 xml:space="preserve">该流程中，理论上进入氧气生成系统发生电解的水与萨巴蒂尔反应系统中生成的水质量比是 </w:t>
      </w:r>
      <w:r>
        <w:rPr>
          <w:rFonts w:hint="eastAsia" w:ascii="Times New Roman" w:hAnsi="Times New Roman" w:eastAsia="新宋体"/>
          <w:szCs w:val="21"/>
          <w:u w:val="single"/>
        </w:rPr>
        <w:t>　2：1　</w:t>
      </w:r>
      <w:r>
        <w:rPr>
          <w:rFonts w:hint="eastAsia" w:ascii="Times New Roman" w:hAnsi="Times New Roman" w:eastAsia="新宋体"/>
          <w:szCs w:val="21"/>
        </w:rPr>
        <w:t>。</w:t>
      </w:r>
    </w:p>
    <w:p w14:paraId="58CA6895">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（1）根据空气中各种其他的含量指的是体积分数进行分析；</w:t>
      </w:r>
    </w:p>
    <w:p w14:paraId="6012DE0D">
      <w:pPr>
        <w:spacing w:line="360" w:lineRule="auto"/>
        <w:ind w:left="273" w:leftChars="130"/>
      </w:pPr>
      <w:r>
        <w:rPr>
          <w:rFonts w:hint="eastAsia" w:ascii="Times New Roman" w:hAnsi="Times New Roman" w:eastAsia="新宋体"/>
          <w:szCs w:val="21"/>
        </w:rPr>
        <w:t>（2）根据降温结晶还是蒸发结晶，饱和溶液析出晶体后，溶液中各种成分的变化进行分析；</w:t>
      </w:r>
    </w:p>
    <w:p w14:paraId="512A01C7">
      <w:pPr>
        <w:spacing w:line="360" w:lineRule="auto"/>
        <w:ind w:left="273" w:leftChars="130"/>
      </w:pPr>
      <w:r>
        <w:rPr>
          <w:rFonts w:hint="eastAsia" w:ascii="Times New Roman" w:hAnsi="Times New Roman" w:eastAsia="新宋体"/>
          <w:szCs w:val="21"/>
        </w:rPr>
        <w:t>（3）根据水在通电的条件下生成氢气和氧气，以及化学反应前后，元素种类不变进行分析。</w:t>
      </w:r>
    </w:p>
    <w:p w14:paraId="2D87C4BD">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解：（1）水球光学实验使用了“人造空气”，“人造空气”中氧气、氮气、二氧化碳的体积分数分别为21%、78%、0.7%。上述气体与在空气中含量相同的是：体积分数；</w:t>
      </w:r>
    </w:p>
    <w:p w14:paraId="5E6A1145">
      <w:pPr>
        <w:spacing w:line="360" w:lineRule="auto"/>
        <w:ind w:left="273" w:leftChars="130"/>
      </w:pPr>
      <w:r>
        <w:rPr>
          <w:rFonts w:hint="eastAsia" w:ascii="Times New Roman" w:hAnsi="Times New Roman" w:eastAsia="新宋体"/>
          <w:szCs w:val="21"/>
        </w:rPr>
        <w:t>（2）液体球“结冰”实际是溶液中析出了晶体。无论降温结晶还是蒸发结晶，饱和溶液析出晶体后，恒温蒸发溶剂时，溶质质量分数不变，降温结晶时，溶剂质量不变，所以一定减小的是溶质质量，故选：A；</w:t>
      </w:r>
    </w:p>
    <w:p w14:paraId="19F92CFD">
      <w:pPr>
        <w:spacing w:line="360" w:lineRule="auto"/>
        <w:ind w:left="273" w:leftChars="130"/>
      </w:pPr>
      <w:r>
        <w:rPr>
          <w:rFonts w:hint="eastAsia" w:ascii="Times New Roman" w:hAnsi="Times New Roman" w:eastAsia="新宋体"/>
          <w:szCs w:val="21"/>
        </w:rPr>
        <w:t>（3）</w:t>
      </w:r>
      <w:r>
        <w:rPr>
          <w:rFonts w:hint="eastAsia" w:ascii="Times New Roman" w:hAnsi="Times New Roman" w:eastAsia="Calibri"/>
          <w:szCs w:val="21"/>
        </w:rPr>
        <w:t>①</w:t>
      </w:r>
      <w:r>
        <w:rPr>
          <w:rFonts w:hint="eastAsia" w:ascii="Times New Roman" w:hAnsi="Times New Roman" w:eastAsia="新宋体"/>
          <w:szCs w:val="21"/>
        </w:rPr>
        <w:t>在氧气生成系统中，运用电解水的方法制氧气，反应是水在通电的条件下生成氢气和氧气，化学方程式是：2H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position w:val="-23"/>
        </w:rPr>
        <w:pict>
          <v:shape id="_x0000_i1089" o:spt="75" type="#_x0000_t75" style="height:30pt;width:39.75pt;" filled="f" o:preferrelative="t" stroked="f" coordsize="21600,21600">
            <v:path/>
            <v:fill on="f" focussize="0,0"/>
            <v:stroke on="f" joinstyle="miter"/>
            <v:imagedata r:id="rId72" o:title="菁优网-jyeoo"/>
            <o:lock v:ext="edit" aspectratio="t"/>
            <w10:wrap type="none"/>
            <w10:anchorlock/>
          </v:shape>
        </w:pic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74E167B8">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1个甲烷分子中含有2个氢原子，1个水分子中含有2个氢原子，所以该流程中，理论上进入氧气生成系统发生电解的水与萨巴蒂尔反应系统中生成的水质量比是2：1。</w:t>
      </w:r>
    </w:p>
    <w:p w14:paraId="47748000">
      <w:pPr>
        <w:spacing w:line="360" w:lineRule="auto"/>
        <w:ind w:left="273" w:leftChars="130"/>
      </w:pPr>
      <w:r>
        <w:rPr>
          <w:rFonts w:hint="eastAsia" w:ascii="Times New Roman" w:hAnsi="Times New Roman" w:eastAsia="新宋体"/>
          <w:szCs w:val="21"/>
        </w:rPr>
        <w:t>故答案为：（1）体积分数；</w:t>
      </w:r>
    </w:p>
    <w:p w14:paraId="1F8628FF">
      <w:pPr>
        <w:spacing w:line="360" w:lineRule="auto"/>
        <w:ind w:left="273" w:leftChars="130"/>
      </w:pPr>
      <w:r>
        <w:rPr>
          <w:rFonts w:hint="eastAsia" w:ascii="Times New Roman" w:hAnsi="Times New Roman" w:eastAsia="新宋体"/>
          <w:szCs w:val="21"/>
        </w:rPr>
        <w:t>（2）A；</w:t>
      </w:r>
    </w:p>
    <w:p w14:paraId="217625A2">
      <w:pPr>
        <w:spacing w:line="360" w:lineRule="auto"/>
        <w:ind w:left="273" w:leftChars="130"/>
      </w:pPr>
      <w:r>
        <w:rPr>
          <w:rFonts w:hint="eastAsia" w:ascii="Times New Roman" w:hAnsi="Times New Roman" w:eastAsia="新宋体"/>
          <w:szCs w:val="21"/>
        </w:rPr>
        <w:t>（3）</w:t>
      </w:r>
      <w:r>
        <w:rPr>
          <w:rFonts w:hint="eastAsia" w:ascii="Times New Roman" w:hAnsi="Times New Roman" w:eastAsia="Calibri"/>
          <w:szCs w:val="21"/>
        </w:rPr>
        <w:t>①</w: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position w:val="-23"/>
        </w:rPr>
        <w:pict>
          <v:shape id="_x0000_i1090" o:spt="75" type="#_x0000_t75" style="height:30pt;width:39.75pt;" filled="f" o:preferrelative="t" stroked="f" coordsize="21600,21600">
            <v:path/>
            <v:fill on="f" focussize="0,0"/>
            <v:stroke on="f" joinstyle="miter"/>
            <v:imagedata r:id="rId73" o:title="菁优网-jyeoo"/>
            <o:lock v:ext="edit" aspectratio="t"/>
            <w10:wrap type="none"/>
            <w10:anchorlock/>
          </v:shape>
        </w:pict>
      </w: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0708F811">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2：1。</w:t>
      </w:r>
    </w:p>
    <w:p w14:paraId="505191AB">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在解此类题时，首先要将题中的知识认知透，然后结合学过的知识进行解答。</w:t>
      </w:r>
    </w:p>
    <w:p w14:paraId="075AADF4">
      <w:pPr>
        <w:spacing w:line="360" w:lineRule="auto"/>
        <w:ind w:left="273" w:hanging="273" w:hangingChars="130"/>
      </w:pPr>
      <w:r>
        <w:rPr>
          <w:rFonts w:hint="eastAsia" w:ascii="Times New Roman" w:hAnsi="Times New Roman" w:eastAsia="新宋体"/>
          <w:szCs w:val="21"/>
        </w:rPr>
        <w:t>27．（7分）某工厂生产硼砂产生的固体废料中，主要含有MgCO</w:t>
      </w:r>
      <w:r>
        <w:rPr>
          <w:rFonts w:hint="eastAsia" w:ascii="Times New Roman" w:hAnsi="Times New Roman" w:eastAsia="新宋体"/>
          <w:sz w:val="24"/>
          <w:szCs w:val="24"/>
          <w:vertAlign w:val="subscript"/>
        </w:rPr>
        <w:t>3</w:t>
      </w:r>
      <w:r>
        <w:rPr>
          <w:rFonts w:hint="eastAsia" w:ascii="Times New Roman" w:hAnsi="Times New Roman" w:eastAsia="新宋体"/>
          <w:szCs w:val="21"/>
        </w:rPr>
        <w:t>、CaCO</w:t>
      </w:r>
      <w:r>
        <w:rPr>
          <w:rFonts w:hint="eastAsia" w:ascii="Times New Roman" w:hAnsi="Times New Roman" w:eastAsia="新宋体"/>
          <w:sz w:val="24"/>
          <w:szCs w:val="24"/>
          <w:vertAlign w:val="subscript"/>
        </w:rPr>
        <w:t>3</w:t>
      </w:r>
      <w:r>
        <w:rPr>
          <w:rFonts w:hint="eastAsia" w:ascii="Times New Roman" w:hAnsi="Times New Roman" w:eastAsia="新宋体"/>
          <w:szCs w:val="21"/>
        </w:rPr>
        <w:t>、SiO</w:t>
      </w:r>
      <w:r>
        <w:rPr>
          <w:rFonts w:hint="eastAsia" w:ascii="Times New Roman" w:hAnsi="Times New Roman" w:eastAsia="新宋体"/>
          <w:sz w:val="24"/>
          <w:szCs w:val="24"/>
          <w:vertAlign w:val="subscript"/>
        </w:rPr>
        <w:t>2</w:t>
      </w:r>
      <w:r>
        <w:rPr>
          <w:rFonts w:hint="eastAsia" w:ascii="Times New Roman" w:hAnsi="Times New Roman" w:eastAsia="新宋体"/>
          <w:szCs w:val="21"/>
        </w:rPr>
        <w:t>、Al</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和Fe</w:t>
      </w:r>
      <w:r>
        <w:rPr>
          <w:rFonts w:hint="eastAsia" w:ascii="Times New Roman" w:hAnsi="Times New Roman" w:eastAsia="新宋体"/>
          <w:sz w:val="24"/>
          <w:szCs w:val="24"/>
          <w:vertAlign w:val="subscript"/>
        </w:rPr>
        <w:t>2</w:t>
      </w:r>
      <w:r>
        <w:rPr>
          <w:rFonts w:hint="eastAsia" w:ascii="Times New Roman" w:hAnsi="Times New Roman" w:eastAsia="新宋体"/>
          <w:szCs w:val="21"/>
        </w:rPr>
        <w:t>O</w:t>
      </w:r>
      <w:r>
        <w:rPr>
          <w:rFonts w:hint="eastAsia" w:ascii="Times New Roman" w:hAnsi="Times New Roman" w:eastAsia="新宋体"/>
          <w:sz w:val="24"/>
          <w:szCs w:val="24"/>
          <w:vertAlign w:val="subscript"/>
        </w:rPr>
        <w:t>3</w:t>
      </w:r>
      <w:r>
        <w:rPr>
          <w:rFonts w:hint="eastAsia" w:ascii="Times New Roman" w:hAnsi="Times New Roman" w:eastAsia="新宋体"/>
          <w:szCs w:val="21"/>
        </w:rPr>
        <w:t>等，其中MgCO</w:t>
      </w:r>
      <w:r>
        <w:rPr>
          <w:rFonts w:hint="eastAsia" w:ascii="Times New Roman" w:hAnsi="Times New Roman" w:eastAsia="新宋体"/>
          <w:sz w:val="24"/>
          <w:szCs w:val="24"/>
          <w:vertAlign w:val="subscript"/>
        </w:rPr>
        <w:t>3</w:t>
      </w:r>
      <w:r>
        <w:rPr>
          <w:rFonts w:hint="eastAsia" w:ascii="Times New Roman" w:hAnsi="Times New Roman" w:eastAsia="新宋体"/>
          <w:szCs w:val="21"/>
        </w:rPr>
        <w:t>质量分数为63%。用该固体废料回收镁的工艺流程如下：</w:t>
      </w:r>
    </w:p>
    <w:p w14:paraId="4ECD563B">
      <w:pPr>
        <w:spacing w:line="360" w:lineRule="auto"/>
        <w:ind w:left="273" w:leftChars="130"/>
      </w:pPr>
      <w:r>
        <w:rPr>
          <w:rFonts w:ascii="Times New Roman" w:hAnsi="Times New Roman" w:eastAsia="新宋体"/>
          <w:szCs w:val="21"/>
        </w:rPr>
        <w:pict>
          <v:shape id="_x0000_i1091" o:spt="75" alt="菁优网：http://www.jyeoo.com" type="#_x0000_t75" style="height:126.75pt;width:508.5pt;" filled="f" o:preferrelative="t" stroked="f" coordsize="21600,21600">
            <v:path/>
            <v:fill on="f" focussize="0,0"/>
            <v:stroke on="f" joinstyle="miter"/>
            <v:imagedata r:id="rId74" o:title=""/>
            <o:lock v:ext="edit" aspectratio="t"/>
            <w10:wrap type="none"/>
            <w10:anchorlock/>
          </v:shape>
        </w:pict>
      </w:r>
    </w:p>
    <w:p w14:paraId="70F95054">
      <w:pPr>
        <w:spacing w:line="360" w:lineRule="auto"/>
        <w:ind w:left="273" w:leftChars="130"/>
      </w:pPr>
      <w:r>
        <w:rPr>
          <w:rFonts w:hint="eastAsia" w:ascii="Times New Roman" w:hAnsi="Times New Roman" w:eastAsia="新宋体"/>
          <w:szCs w:val="21"/>
        </w:rPr>
        <w:t xml:space="preserve">（1）操作Ⅰ的名称是 </w:t>
      </w:r>
      <w:r>
        <w:rPr>
          <w:rFonts w:hint="eastAsia" w:ascii="Times New Roman" w:hAnsi="Times New Roman" w:eastAsia="新宋体"/>
          <w:szCs w:val="21"/>
          <w:u w:val="single"/>
        </w:rPr>
        <w:t>　过滤　</w:t>
      </w:r>
      <w:r>
        <w:rPr>
          <w:rFonts w:hint="eastAsia" w:ascii="Times New Roman" w:hAnsi="Times New Roman" w:eastAsia="新宋体"/>
          <w:szCs w:val="21"/>
        </w:rPr>
        <w:t>。</w:t>
      </w:r>
    </w:p>
    <w:p w14:paraId="7268C7CE">
      <w:pPr>
        <w:spacing w:line="360" w:lineRule="auto"/>
        <w:ind w:left="273" w:leftChars="130"/>
      </w:pPr>
      <w:r>
        <w:rPr>
          <w:rFonts w:hint="eastAsia" w:ascii="Times New Roman" w:hAnsi="Times New Roman" w:eastAsia="新宋体"/>
          <w:szCs w:val="21"/>
        </w:rPr>
        <w:t xml:space="preserve">（2）“酸浸”时，试剂A的化学式是 </w:t>
      </w:r>
      <w:r>
        <w:rPr>
          <w:rFonts w:hint="eastAsia" w:ascii="Times New Roman" w:hAnsi="Times New Roman" w:eastAsia="新宋体"/>
          <w:szCs w:val="21"/>
          <w:u w:val="single"/>
        </w:rPr>
        <w:t>　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SO</w:t>
      </w:r>
      <w:r>
        <w:rPr>
          <w:rFonts w:hint="eastAsia" w:ascii="Times New Roman" w:hAnsi="Times New Roman" w:eastAsia="新宋体"/>
          <w:sz w:val="24"/>
          <w:szCs w:val="24"/>
          <w:u w:val="single"/>
          <w:vertAlign w:val="subscript"/>
        </w:rPr>
        <w:t>4</w:t>
      </w:r>
      <w:r>
        <w:rPr>
          <w:rFonts w:hint="eastAsia" w:ascii="Times New Roman" w:hAnsi="Times New Roman" w:eastAsia="新宋体"/>
          <w:szCs w:val="21"/>
          <w:u w:val="single"/>
        </w:rPr>
        <w:t>　</w:t>
      </w:r>
      <w:r>
        <w:rPr>
          <w:rFonts w:hint="eastAsia" w:ascii="Times New Roman" w:hAnsi="Times New Roman" w:eastAsia="新宋体"/>
          <w:szCs w:val="21"/>
        </w:rPr>
        <w:t xml:space="preserve">，为加快酸浸速率，可采取的措施是 </w:t>
      </w:r>
      <w:r>
        <w:rPr>
          <w:rFonts w:hint="eastAsia" w:ascii="Times New Roman" w:hAnsi="Times New Roman" w:eastAsia="新宋体"/>
          <w:szCs w:val="21"/>
          <w:u w:val="single"/>
        </w:rPr>
        <w:t>　固体废料粉碎（合理即可）　</w:t>
      </w:r>
      <w:r>
        <w:rPr>
          <w:rFonts w:hint="eastAsia" w:ascii="Times New Roman" w:hAnsi="Times New Roman" w:eastAsia="新宋体"/>
          <w:szCs w:val="21"/>
        </w:rPr>
        <w:t>（写一条即可）。</w:t>
      </w:r>
    </w:p>
    <w:p w14:paraId="0E5FC5AC">
      <w:pPr>
        <w:spacing w:line="360" w:lineRule="auto"/>
        <w:ind w:left="273" w:leftChars="130"/>
      </w:pPr>
      <w:r>
        <w:rPr>
          <w:rFonts w:hint="eastAsia" w:ascii="Times New Roman" w:hAnsi="Times New Roman" w:eastAsia="新宋体"/>
          <w:szCs w:val="21"/>
        </w:rPr>
        <w:t xml:space="preserve">（3）滤液a中的阳离子是 </w:t>
      </w:r>
      <w:r>
        <w:rPr>
          <w:rFonts w:hint="eastAsia" w:ascii="Times New Roman" w:hAnsi="Times New Roman" w:eastAsia="新宋体"/>
          <w:szCs w:val="21"/>
          <w:u w:val="single"/>
        </w:rPr>
        <w:t>　Mg</w:t>
      </w:r>
      <w:r>
        <w:rPr>
          <w:rFonts w:hint="eastAsia" w:ascii="Times New Roman" w:hAnsi="Times New Roman" w:eastAsia="新宋体"/>
          <w:sz w:val="24"/>
          <w:szCs w:val="24"/>
          <w:u w:val="single"/>
          <w:vertAlign w:val="superscript"/>
        </w:rPr>
        <w:t>2+</w:t>
      </w:r>
      <w:r>
        <w:rPr>
          <w:rFonts w:hint="eastAsia" w:ascii="Times New Roman" w:hAnsi="Times New Roman" w:eastAsia="新宋体"/>
          <w:szCs w:val="21"/>
          <w:u w:val="single"/>
        </w:rPr>
        <w:t>、Al</w:t>
      </w:r>
      <w:r>
        <w:rPr>
          <w:rFonts w:hint="eastAsia" w:ascii="Times New Roman" w:hAnsi="Times New Roman" w:eastAsia="新宋体"/>
          <w:sz w:val="24"/>
          <w:szCs w:val="24"/>
          <w:u w:val="single"/>
          <w:vertAlign w:val="superscript"/>
        </w:rPr>
        <w:t>3+</w:t>
      </w:r>
      <w:r>
        <w:rPr>
          <w:rFonts w:hint="eastAsia" w:ascii="Times New Roman" w:hAnsi="Times New Roman" w:eastAsia="新宋体"/>
          <w:szCs w:val="21"/>
          <w:u w:val="single"/>
        </w:rPr>
        <w:t>、Fe</w:t>
      </w:r>
      <w:r>
        <w:rPr>
          <w:rFonts w:hint="eastAsia" w:ascii="Times New Roman" w:hAnsi="Times New Roman" w:eastAsia="新宋体"/>
          <w:sz w:val="24"/>
          <w:szCs w:val="24"/>
          <w:u w:val="single"/>
          <w:vertAlign w:val="superscript"/>
        </w:rPr>
        <w:t>3+</w:t>
      </w:r>
      <w:r>
        <w:rPr>
          <w:rFonts w:hint="eastAsia" w:ascii="Times New Roman" w:hAnsi="Times New Roman" w:eastAsia="新宋体"/>
          <w:szCs w:val="21"/>
          <w:u w:val="single"/>
        </w:rPr>
        <w:t>、H</w:t>
      </w:r>
      <w:r>
        <w:rPr>
          <w:rFonts w:hint="eastAsia" w:ascii="Times New Roman" w:hAnsi="Times New Roman" w:eastAsia="新宋体"/>
          <w:sz w:val="24"/>
          <w:szCs w:val="24"/>
          <w:u w:val="single"/>
          <w:vertAlign w:val="superscript"/>
        </w:rPr>
        <w:t>+</w:t>
      </w:r>
      <w:r>
        <w:rPr>
          <w:rFonts w:hint="eastAsia" w:ascii="Times New Roman" w:hAnsi="Times New Roman" w:eastAsia="新宋体"/>
          <w:szCs w:val="21"/>
          <w:u w:val="single"/>
        </w:rPr>
        <w:t>　</w:t>
      </w:r>
      <w:r>
        <w:rPr>
          <w:rFonts w:hint="eastAsia" w:ascii="Times New Roman" w:hAnsi="Times New Roman" w:eastAsia="新宋体"/>
          <w:szCs w:val="21"/>
        </w:rPr>
        <w:t>。</w:t>
      </w:r>
    </w:p>
    <w:p w14:paraId="1B66E153">
      <w:pPr>
        <w:spacing w:line="360" w:lineRule="auto"/>
        <w:ind w:left="273" w:leftChars="130"/>
      </w:pPr>
      <w:r>
        <w:rPr>
          <w:rFonts w:hint="eastAsia" w:ascii="Times New Roman" w:hAnsi="Times New Roman" w:eastAsia="新宋体"/>
          <w:szCs w:val="21"/>
        </w:rPr>
        <w:t xml:space="preserve">（4）“沉镁”时发生反应的化学方程式是 </w:t>
      </w:r>
      <w:r>
        <w:rPr>
          <w:rFonts w:hint="eastAsia" w:ascii="Times New Roman" w:hAnsi="Times New Roman" w:eastAsia="新宋体"/>
          <w:szCs w:val="21"/>
          <w:u w:val="single"/>
        </w:rPr>
        <w:t>　MgSO</w:t>
      </w:r>
      <w:r>
        <w:rPr>
          <w:rFonts w:hint="eastAsia" w:ascii="Times New Roman" w:hAnsi="Times New Roman" w:eastAsia="新宋体"/>
          <w:sz w:val="24"/>
          <w:szCs w:val="24"/>
          <w:u w:val="single"/>
          <w:vertAlign w:val="subscript"/>
        </w:rPr>
        <w:t>4</w:t>
      </w:r>
      <w:r>
        <w:rPr>
          <w:rFonts w:hint="eastAsia" w:ascii="Times New Roman" w:hAnsi="Times New Roman" w:eastAsia="新宋体"/>
          <w:szCs w:val="21"/>
          <w:u w:val="single"/>
        </w:rPr>
        <w:t>+2NaOH＝Na</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SO</w:t>
      </w:r>
      <w:r>
        <w:rPr>
          <w:rFonts w:hint="eastAsia" w:ascii="Times New Roman" w:hAnsi="Times New Roman" w:eastAsia="新宋体"/>
          <w:sz w:val="24"/>
          <w:szCs w:val="24"/>
          <w:u w:val="single"/>
          <w:vertAlign w:val="subscript"/>
        </w:rPr>
        <w:t>4</w:t>
      </w:r>
      <w:r>
        <w:rPr>
          <w:rFonts w:hint="eastAsia" w:ascii="Times New Roman" w:hAnsi="Times New Roman" w:eastAsia="新宋体"/>
          <w:szCs w:val="21"/>
          <w:u w:val="single"/>
        </w:rPr>
        <w:t>+Mg（OH）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w:t>
      </w:r>
    </w:p>
    <w:p w14:paraId="01E046DF">
      <w:pPr>
        <w:spacing w:line="360" w:lineRule="auto"/>
        <w:ind w:left="273" w:leftChars="130"/>
      </w:pPr>
      <w:r>
        <w:rPr>
          <w:rFonts w:hint="eastAsia" w:ascii="Times New Roman" w:hAnsi="Times New Roman" w:eastAsia="新宋体"/>
          <w:szCs w:val="21"/>
        </w:rPr>
        <w:t xml:space="preserve">（5）若流程中镁的总损耗为10%，则100t的固体废料可回收镁的质量是 </w:t>
      </w:r>
      <w:r>
        <w:rPr>
          <w:rFonts w:hint="eastAsia" w:ascii="Times New Roman" w:hAnsi="Times New Roman" w:eastAsia="新宋体"/>
          <w:szCs w:val="21"/>
          <w:u w:val="single"/>
        </w:rPr>
        <w:t>　16.2t　</w:t>
      </w:r>
      <w:r>
        <w:rPr>
          <w:rFonts w:hint="eastAsia" w:ascii="Times New Roman" w:hAnsi="Times New Roman" w:eastAsia="新宋体"/>
          <w:szCs w:val="21"/>
        </w:rPr>
        <w:t>。</w:t>
      </w:r>
    </w:p>
    <w:p w14:paraId="7017DB01">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（1）固液分离的操作是过滤；</w:t>
      </w:r>
    </w:p>
    <w:p w14:paraId="48711411">
      <w:pPr>
        <w:spacing w:line="360" w:lineRule="auto"/>
        <w:ind w:left="273" w:leftChars="130"/>
      </w:pPr>
      <w:r>
        <w:rPr>
          <w:rFonts w:hint="eastAsia" w:ascii="Times New Roman" w:hAnsi="Times New Roman" w:eastAsia="新宋体"/>
          <w:szCs w:val="21"/>
        </w:rPr>
        <w:t>（2）根据流程图分析；根据改变化学反应速率方法分析；</w:t>
      </w:r>
    </w:p>
    <w:p w14:paraId="51E77E8C">
      <w:pPr>
        <w:spacing w:line="360" w:lineRule="auto"/>
        <w:ind w:left="273" w:leftChars="130"/>
      </w:pPr>
      <w:r>
        <w:rPr>
          <w:rFonts w:hint="eastAsia" w:ascii="Times New Roman" w:hAnsi="Times New Roman" w:eastAsia="新宋体"/>
          <w:szCs w:val="21"/>
        </w:rPr>
        <w:t>（3）根据碳酸镁与硫酸反应生成硫酸镁、水和二氧化碳，氧化铝与硫酸反应生成硫酸铝和水，氧化铁与硫酸反应生成硫酸铁和水，硫酸过量分析；</w:t>
      </w:r>
    </w:p>
    <w:p w14:paraId="3689C857">
      <w:pPr>
        <w:spacing w:line="360" w:lineRule="auto"/>
        <w:ind w:left="273" w:leftChars="130"/>
      </w:pPr>
      <w:r>
        <w:rPr>
          <w:rFonts w:hint="eastAsia" w:ascii="Times New Roman" w:hAnsi="Times New Roman" w:eastAsia="新宋体"/>
          <w:szCs w:val="21"/>
        </w:rPr>
        <w:t>（4）根据化学反应原理书写化学方程式；</w:t>
      </w:r>
    </w:p>
    <w:p w14:paraId="4D814C0B">
      <w:pPr>
        <w:spacing w:line="360" w:lineRule="auto"/>
        <w:ind w:left="273" w:leftChars="130"/>
      </w:pPr>
      <w:r>
        <w:rPr>
          <w:rFonts w:hint="eastAsia" w:ascii="Times New Roman" w:hAnsi="Times New Roman" w:eastAsia="新宋体"/>
          <w:szCs w:val="21"/>
        </w:rPr>
        <w:t>（5）根据质量守恒定律，反应前后元素的质量不变，利用化学式进行计算。</w:t>
      </w:r>
    </w:p>
    <w:p w14:paraId="7415D63A">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解：（1）操作Ⅰ将固体和液体分离，固液分离的操作是过滤；</w:t>
      </w:r>
    </w:p>
    <w:p w14:paraId="6AD5BFF1">
      <w:pPr>
        <w:spacing w:line="360" w:lineRule="auto"/>
        <w:ind w:left="273" w:leftChars="130"/>
      </w:pPr>
      <w:r>
        <w:rPr>
          <w:rFonts w:hint="eastAsia" w:ascii="Times New Roman" w:hAnsi="Times New Roman" w:eastAsia="新宋体"/>
          <w:szCs w:val="21"/>
        </w:rPr>
        <w:t>（2）由流程图“酸浸”时生成硫酸钙，故试剂A是硫酸，硫酸与碳酸钙反应生成硫酸钙、水和二氧化碳；为加快酸浸速率，可采取的措施是固体废料粉碎，增加接触面积，加快反应速率（合理即可）；</w:t>
      </w:r>
    </w:p>
    <w:p w14:paraId="5D2F20A5">
      <w:pPr>
        <w:spacing w:line="360" w:lineRule="auto"/>
        <w:ind w:left="273" w:leftChars="130"/>
      </w:pPr>
      <w:r>
        <w:rPr>
          <w:rFonts w:hint="eastAsia" w:ascii="Times New Roman" w:hAnsi="Times New Roman" w:eastAsia="新宋体"/>
          <w:szCs w:val="21"/>
        </w:rPr>
        <w:t>（3）碳酸镁与硫酸反应生成硫酸镁、水和二氧化碳，氧化铝与硫酸反应生成硫酸铝和水，氧化铁与硫酸反应生成硫酸铁和水，硫酸过量，故滤液a中的阳离子是Mg</w:t>
      </w:r>
      <w:r>
        <w:rPr>
          <w:rFonts w:hint="eastAsia" w:ascii="Times New Roman" w:hAnsi="Times New Roman" w:eastAsia="新宋体"/>
          <w:sz w:val="24"/>
          <w:szCs w:val="24"/>
          <w:vertAlign w:val="superscript"/>
        </w:rPr>
        <w:t>2+</w:t>
      </w:r>
      <w:r>
        <w:rPr>
          <w:rFonts w:hint="eastAsia" w:ascii="Times New Roman" w:hAnsi="Times New Roman" w:eastAsia="新宋体"/>
          <w:szCs w:val="21"/>
        </w:rPr>
        <w:t>、Al</w:t>
      </w:r>
      <w:r>
        <w:rPr>
          <w:rFonts w:hint="eastAsia" w:ascii="Times New Roman" w:hAnsi="Times New Roman" w:eastAsia="新宋体"/>
          <w:sz w:val="24"/>
          <w:szCs w:val="24"/>
          <w:vertAlign w:val="superscript"/>
        </w:rPr>
        <w:t>3+</w:t>
      </w:r>
      <w:r>
        <w:rPr>
          <w:rFonts w:hint="eastAsia" w:ascii="Times New Roman" w:hAnsi="Times New Roman" w:eastAsia="新宋体"/>
          <w:szCs w:val="21"/>
        </w:rPr>
        <w:t>、Fe</w:t>
      </w:r>
      <w:r>
        <w:rPr>
          <w:rFonts w:hint="eastAsia" w:ascii="Times New Roman" w:hAnsi="Times New Roman" w:eastAsia="新宋体"/>
          <w:sz w:val="24"/>
          <w:szCs w:val="24"/>
          <w:vertAlign w:val="superscript"/>
        </w:rPr>
        <w:t>3+</w:t>
      </w:r>
      <w:r>
        <w:rPr>
          <w:rFonts w:hint="eastAsia" w:ascii="Times New Roman" w:hAnsi="Times New Roman" w:eastAsia="新宋体"/>
          <w:szCs w:val="21"/>
        </w:rPr>
        <w:t>、H</w:t>
      </w:r>
      <w:r>
        <w:rPr>
          <w:rFonts w:hint="eastAsia" w:ascii="Times New Roman" w:hAnsi="Times New Roman" w:eastAsia="新宋体"/>
          <w:sz w:val="24"/>
          <w:szCs w:val="24"/>
          <w:vertAlign w:val="superscript"/>
        </w:rPr>
        <w:t>+</w:t>
      </w:r>
      <w:r>
        <w:rPr>
          <w:rFonts w:hint="eastAsia" w:ascii="Times New Roman" w:hAnsi="Times New Roman" w:eastAsia="新宋体"/>
          <w:szCs w:val="21"/>
        </w:rPr>
        <w:t>；</w:t>
      </w:r>
    </w:p>
    <w:p w14:paraId="03990D2B">
      <w:pPr>
        <w:spacing w:line="360" w:lineRule="auto"/>
        <w:ind w:left="273" w:leftChars="130"/>
      </w:pPr>
      <w:r>
        <w:rPr>
          <w:rFonts w:hint="eastAsia" w:ascii="Times New Roman" w:hAnsi="Times New Roman" w:eastAsia="新宋体"/>
          <w:szCs w:val="21"/>
        </w:rPr>
        <w:t>（4）硫酸镁与氢氧化钠反应生成氢氧化镁沉淀和硫酸钠，化学方程式为MgSO</w:t>
      </w:r>
      <w:r>
        <w:rPr>
          <w:rFonts w:hint="eastAsia" w:ascii="Times New Roman" w:hAnsi="Times New Roman" w:eastAsia="新宋体"/>
          <w:sz w:val="24"/>
          <w:szCs w:val="24"/>
          <w:vertAlign w:val="subscript"/>
        </w:rPr>
        <w:t>4</w:t>
      </w:r>
      <w:r>
        <w:rPr>
          <w:rFonts w:hint="eastAsia" w:ascii="Times New Roman" w:hAnsi="Times New Roman" w:eastAsia="新宋体"/>
          <w:szCs w:val="21"/>
        </w:rPr>
        <w:t>+2NaOH＝Na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+Mg（OH）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7627C915">
      <w:pPr>
        <w:spacing w:line="360" w:lineRule="auto"/>
        <w:ind w:left="273" w:leftChars="130"/>
      </w:pPr>
      <w:r>
        <w:rPr>
          <w:rFonts w:hint="eastAsia" w:ascii="Times New Roman" w:hAnsi="Times New Roman" w:eastAsia="新宋体"/>
          <w:szCs w:val="21"/>
        </w:rPr>
        <w:t>（5）根据质量守恒定律，反应前后元素的质量不变，故回收镁的质量是即为固体废料中镁元素质量＝100t×63%×</w:t>
      </w:r>
      <w:r>
        <w:rPr>
          <w:position w:val="-22"/>
        </w:rPr>
        <w:pict>
          <v:shape id="_x0000_i1092" o:spt="75" type="#_x0000_t75" style="height:26.25pt;width:53.25pt;" filled="f" o:preferrelative="t" stroked="f" coordsize="21600,21600">
            <v:path/>
            <v:fill on="f" focussize="0,0"/>
            <v:stroke on="f" joinstyle="miter"/>
            <v:imagedata r:id="rId75" o:title="菁优网-jyeoo"/>
            <o:lock v:ext="edit" aspectratio="t"/>
            <w10:wrap type="none"/>
            <w10:anchorlock/>
          </v:shape>
        </w:pict>
      </w:r>
      <w:r>
        <w:rPr>
          <w:rFonts w:hint="eastAsia" w:ascii="Times New Roman" w:hAnsi="Times New Roman" w:eastAsia="新宋体"/>
          <w:szCs w:val="21"/>
        </w:rPr>
        <w:t>×（1﹣10%）＝16.2t。</w:t>
      </w:r>
    </w:p>
    <w:p w14:paraId="71752C81">
      <w:pPr>
        <w:spacing w:line="360" w:lineRule="auto"/>
        <w:ind w:left="273" w:leftChars="130"/>
      </w:pPr>
      <w:r>
        <w:rPr>
          <w:rFonts w:hint="eastAsia" w:ascii="Times New Roman" w:hAnsi="Times New Roman" w:eastAsia="新宋体"/>
          <w:szCs w:val="21"/>
        </w:rPr>
        <w:t>故答案为：</w:t>
      </w:r>
    </w:p>
    <w:p w14:paraId="0EE0474C">
      <w:pPr>
        <w:spacing w:line="360" w:lineRule="auto"/>
        <w:ind w:left="273" w:leftChars="130"/>
      </w:pPr>
      <w:r>
        <w:rPr>
          <w:rFonts w:hint="eastAsia" w:ascii="Times New Roman" w:hAnsi="Times New Roman" w:eastAsia="新宋体"/>
          <w:szCs w:val="21"/>
        </w:rPr>
        <w:t>（1）过滤；</w:t>
      </w:r>
    </w:p>
    <w:p w14:paraId="5F96FD3D">
      <w:pPr>
        <w:spacing w:line="360" w:lineRule="auto"/>
        <w:ind w:left="273" w:leftChars="130"/>
      </w:pPr>
      <w:r>
        <w:rPr>
          <w:rFonts w:hint="eastAsia" w:ascii="Times New Roman" w:hAnsi="Times New Roman" w:eastAsia="新宋体"/>
          <w:szCs w:val="21"/>
        </w:rPr>
        <w:t>（2）H</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；固体废料粉碎（合理即可）；</w:t>
      </w:r>
    </w:p>
    <w:p w14:paraId="2078A13E">
      <w:pPr>
        <w:spacing w:line="360" w:lineRule="auto"/>
        <w:ind w:left="273" w:leftChars="130"/>
      </w:pPr>
      <w:r>
        <w:rPr>
          <w:rFonts w:hint="eastAsia" w:ascii="Times New Roman" w:hAnsi="Times New Roman" w:eastAsia="新宋体"/>
          <w:szCs w:val="21"/>
        </w:rPr>
        <w:t>（3）Mg</w:t>
      </w:r>
      <w:r>
        <w:rPr>
          <w:rFonts w:hint="eastAsia" w:ascii="Times New Roman" w:hAnsi="Times New Roman" w:eastAsia="新宋体"/>
          <w:sz w:val="24"/>
          <w:szCs w:val="24"/>
          <w:vertAlign w:val="superscript"/>
        </w:rPr>
        <w:t>2+</w:t>
      </w:r>
      <w:r>
        <w:rPr>
          <w:rFonts w:hint="eastAsia" w:ascii="Times New Roman" w:hAnsi="Times New Roman" w:eastAsia="新宋体"/>
          <w:szCs w:val="21"/>
        </w:rPr>
        <w:t>、Al</w:t>
      </w:r>
      <w:r>
        <w:rPr>
          <w:rFonts w:hint="eastAsia" w:ascii="Times New Roman" w:hAnsi="Times New Roman" w:eastAsia="新宋体"/>
          <w:sz w:val="24"/>
          <w:szCs w:val="24"/>
          <w:vertAlign w:val="superscript"/>
        </w:rPr>
        <w:t>3+</w:t>
      </w:r>
      <w:r>
        <w:rPr>
          <w:rFonts w:hint="eastAsia" w:ascii="Times New Roman" w:hAnsi="Times New Roman" w:eastAsia="新宋体"/>
          <w:szCs w:val="21"/>
        </w:rPr>
        <w:t>、Fe</w:t>
      </w:r>
      <w:r>
        <w:rPr>
          <w:rFonts w:hint="eastAsia" w:ascii="Times New Roman" w:hAnsi="Times New Roman" w:eastAsia="新宋体"/>
          <w:sz w:val="24"/>
          <w:szCs w:val="24"/>
          <w:vertAlign w:val="superscript"/>
        </w:rPr>
        <w:t>3+</w:t>
      </w:r>
      <w:r>
        <w:rPr>
          <w:rFonts w:hint="eastAsia" w:ascii="Times New Roman" w:hAnsi="Times New Roman" w:eastAsia="新宋体"/>
          <w:szCs w:val="21"/>
        </w:rPr>
        <w:t>、H</w:t>
      </w:r>
      <w:r>
        <w:rPr>
          <w:rFonts w:hint="eastAsia" w:ascii="Times New Roman" w:hAnsi="Times New Roman" w:eastAsia="新宋体"/>
          <w:sz w:val="24"/>
          <w:szCs w:val="24"/>
          <w:vertAlign w:val="superscript"/>
        </w:rPr>
        <w:t>+</w:t>
      </w:r>
      <w:r>
        <w:rPr>
          <w:rFonts w:hint="eastAsia" w:ascii="Times New Roman" w:hAnsi="Times New Roman" w:eastAsia="新宋体"/>
          <w:szCs w:val="21"/>
        </w:rPr>
        <w:t>；</w:t>
      </w:r>
    </w:p>
    <w:p w14:paraId="2272BD49">
      <w:pPr>
        <w:spacing w:line="360" w:lineRule="auto"/>
        <w:ind w:left="273" w:leftChars="130"/>
      </w:pPr>
      <w:r>
        <w:rPr>
          <w:rFonts w:hint="eastAsia" w:ascii="Times New Roman" w:hAnsi="Times New Roman" w:eastAsia="新宋体"/>
          <w:szCs w:val="21"/>
        </w:rPr>
        <w:t>（4）MgSO</w:t>
      </w:r>
      <w:r>
        <w:rPr>
          <w:rFonts w:hint="eastAsia" w:ascii="Times New Roman" w:hAnsi="Times New Roman" w:eastAsia="新宋体"/>
          <w:sz w:val="24"/>
          <w:szCs w:val="24"/>
          <w:vertAlign w:val="subscript"/>
        </w:rPr>
        <w:t>4</w:t>
      </w:r>
      <w:r>
        <w:rPr>
          <w:rFonts w:hint="eastAsia" w:ascii="Times New Roman" w:hAnsi="Times New Roman" w:eastAsia="新宋体"/>
          <w:szCs w:val="21"/>
        </w:rPr>
        <w:t>+2NaOH＝Na</w:t>
      </w:r>
      <w:r>
        <w:rPr>
          <w:rFonts w:hint="eastAsia" w:ascii="Times New Roman" w:hAnsi="Times New Roman" w:eastAsia="新宋体"/>
          <w:sz w:val="24"/>
          <w:szCs w:val="24"/>
          <w:vertAlign w:val="subscript"/>
        </w:rPr>
        <w:t>2</w:t>
      </w:r>
      <w:r>
        <w:rPr>
          <w:rFonts w:hint="eastAsia" w:ascii="Times New Roman" w:hAnsi="Times New Roman" w:eastAsia="新宋体"/>
          <w:szCs w:val="21"/>
        </w:rPr>
        <w:t>SO</w:t>
      </w:r>
      <w:r>
        <w:rPr>
          <w:rFonts w:hint="eastAsia" w:ascii="Times New Roman" w:hAnsi="Times New Roman" w:eastAsia="新宋体"/>
          <w:sz w:val="24"/>
          <w:szCs w:val="24"/>
          <w:vertAlign w:val="subscript"/>
        </w:rPr>
        <w:t>4</w:t>
      </w:r>
      <w:r>
        <w:rPr>
          <w:rFonts w:hint="eastAsia" w:ascii="Times New Roman" w:hAnsi="Times New Roman" w:eastAsia="新宋体"/>
          <w:szCs w:val="21"/>
        </w:rPr>
        <w:t>+Mg（OH）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142BBD19">
      <w:pPr>
        <w:spacing w:line="360" w:lineRule="auto"/>
        <w:ind w:left="273" w:leftChars="130"/>
      </w:pPr>
      <w:r>
        <w:rPr>
          <w:rFonts w:hint="eastAsia" w:ascii="Times New Roman" w:hAnsi="Times New Roman" w:eastAsia="新宋体"/>
          <w:szCs w:val="21"/>
        </w:rPr>
        <w:t>（5）16.2t。</w:t>
      </w:r>
    </w:p>
    <w:p w14:paraId="638D77F1">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本题主要考查物质的性质，解答时要根据各种物质的性质，结合各方面条件进行分析、判断，从而得出正确的结论。</w:t>
      </w:r>
    </w:p>
    <w:p w14:paraId="086CB0DB">
      <w:pPr>
        <w:spacing w:line="360" w:lineRule="auto"/>
      </w:pPr>
      <w:r>
        <w:rPr>
          <w:rFonts w:hint="eastAsia" w:ascii="Times New Roman" w:hAnsi="Times New Roman" w:eastAsia="新宋体"/>
          <w:b/>
          <w:szCs w:val="21"/>
        </w:rPr>
        <w:t>四、实验探究题（本大题共2小题，每个化学方程式2分，其余每空1分，共16分）</w:t>
      </w:r>
    </w:p>
    <w:p w14:paraId="77CA427E">
      <w:pPr>
        <w:spacing w:line="360" w:lineRule="auto"/>
        <w:ind w:left="273" w:hanging="273" w:hangingChars="130"/>
      </w:pPr>
      <w:r>
        <w:rPr>
          <w:rFonts w:hint="eastAsia" w:ascii="Times New Roman" w:hAnsi="Times New Roman" w:eastAsia="新宋体"/>
          <w:szCs w:val="21"/>
        </w:rPr>
        <w:t>28．（8分）在实验室里，利用如图实验装置制取有关气体。</w:t>
      </w:r>
    </w:p>
    <w:p w14:paraId="34A347EE">
      <w:pPr>
        <w:spacing w:line="360" w:lineRule="auto"/>
        <w:ind w:left="273" w:leftChars="130"/>
      </w:pPr>
      <w:r>
        <w:rPr>
          <w:rFonts w:ascii="Times New Roman" w:hAnsi="Times New Roman" w:eastAsia="新宋体"/>
          <w:szCs w:val="21"/>
        </w:rPr>
        <w:pict>
          <v:shape id="_x0000_i1093" o:spt="75" alt="菁优网：http://www.jyeoo.com" type="#_x0000_t75" style="height:129pt;width:501.75pt;" filled="f" o:preferrelative="t" stroked="f" coordsize="21600,21600">
            <v:path/>
            <v:fill on="f" focussize="0,0"/>
            <v:stroke on="f" joinstyle="miter"/>
            <v:imagedata r:id="rId76" o:title=""/>
            <o:lock v:ext="edit" aspectratio="t"/>
            <w10:wrap type="none"/>
            <w10:anchorlock/>
          </v:shape>
        </w:pict>
      </w:r>
    </w:p>
    <w:p w14:paraId="2458C7B9">
      <w:pPr>
        <w:spacing w:line="360" w:lineRule="auto"/>
        <w:ind w:left="273" w:leftChars="130"/>
      </w:pPr>
      <w:r>
        <w:rPr>
          <w:rFonts w:hint="eastAsia" w:ascii="Times New Roman" w:hAnsi="Times New Roman" w:eastAsia="新宋体"/>
          <w:szCs w:val="21"/>
        </w:rPr>
        <w:t xml:space="preserve">（1）图中仪器a的名称是 </w:t>
      </w:r>
      <w:r>
        <w:rPr>
          <w:rFonts w:hint="eastAsia" w:ascii="Times New Roman" w:hAnsi="Times New Roman" w:eastAsia="新宋体"/>
          <w:szCs w:val="21"/>
          <w:u w:val="single"/>
        </w:rPr>
        <w:t>　试管　</w:t>
      </w:r>
      <w:r>
        <w:rPr>
          <w:rFonts w:hint="eastAsia" w:ascii="Times New Roman" w:hAnsi="Times New Roman" w:eastAsia="新宋体"/>
          <w:szCs w:val="21"/>
        </w:rPr>
        <w:t>。</w:t>
      </w:r>
    </w:p>
    <w:p w14:paraId="53BB40BD">
      <w:pPr>
        <w:spacing w:line="360" w:lineRule="auto"/>
        <w:ind w:left="273" w:leftChars="130"/>
      </w:pPr>
      <w:r>
        <w:rPr>
          <w:rFonts w:hint="eastAsia" w:ascii="Times New Roman" w:hAnsi="Times New Roman" w:eastAsia="新宋体"/>
          <w:szCs w:val="21"/>
        </w:rPr>
        <w:t xml:space="preserve">（2）实验室用A装置制备氧气，应选择的药品是 </w:t>
      </w:r>
      <w:r>
        <w:rPr>
          <w:rFonts w:hint="eastAsia" w:ascii="Times New Roman" w:hAnsi="Times New Roman" w:eastAsia="新宋体"/>
          <w:szCs w:val="21"/>
          <w:u w:val="single"/>
        </w:rPr>
        <w:t>　</w:t>
      </w:r>
      <w:r>
        <w:rPr>
          <w:rFonts w:hint="eastAsia" w:ascii="Times New Roman" w:hAnsi="Times New Roman" w:eastAsia="Calibri"/>
          <w:szCs w:val="21"/>
          <w:u w:val="single"/>
        </w:rPr>
        <w:t>①</w:t>
      </w:r>
      <w:r>
        <w:rPr>
          <w:rFonts w:hint="eastAsia" w:ascii="Times New Roman" w:hAnsi="Times New Roman" w:eastAsia="新宋体"/>
          <w:szCs w:val="21"/>
          <w:u w:val="single"/>
        </w:rPr>
        <w:t>　</w:t>
      </w:r>
      <w:r>
        <w:rPr>
          <w:rFonts w:hint="eastAsia" w:ascii="Times New Roman" w:hAnsi="Times New Roman" w:eastAsia="新宋体"/>
          <w:szCs w:val="21"/>
        </w:rPr>
        <w:t>（填数字序号）。</w:t>
      </w:r>
    </w:p>
    <w:p w14:paraId="75222A52">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氯酸钾和二氧化锰</w:t>
      </w:r>
    </w:p>
    <w:p w14:paraId="0B7E313A">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过氧化氢溶液和二氧化锰</w:t>
      </w:r>
    </w:p>
    <w:p w14:paraId="037E7107">
      <w:pPr>
        <w:spacing w:line="360" w:lineRule="auto"/>
        <w:ind w:left="273" w:leftChars="130"/>
      </w:pPr>
      <w:r>
        <w:rPr>
          <w:rFonts w:hint="eastAsia" w:ascii="Times New Roman" w:hAnsi="Times New Roman" w:eastAsia="新宋体"/>
          <w:szCs w:val="21"/>
        </w:rPr>
        <w:t xml:space="preserve">（3）实验室用大理石和稀盐酸反应制取二氧化碳，反应的化学方程式是 </w:t>
      </w:r>
      <w:r>
        <w:rPr>
          <w:rFonts w:hint="eastAsia" w:ascii="Times New Roman" w:hAnsi="Times New Roman" w:eastAsia="新宋体"/>
          <w:szCs w:val="21"/>
          <w:u w:val="single"/>
        </w:rPr>
        <w:t>　CaCO</w:t>
      </w:r>
      <w:r>
        <w:rPr>
          <w:rFonts w:hint="eastAsia" w:ascii="Times New Roman" w:hAnsi="Times New Roman" w:eastAsia="新宋体"/>
          <w:sz w:val="24"/>
          <w:szCs w:val="24"/>
          <w:u w:val="single"/>
          <w:vertAlign w:val="subscript"/>
        </w:rPr>
        <w:t>3</w:t>
      </w:r>
      <w:r>
        <w:rPr>
          <w:rFonts w:hint="eastAsia" w:ascii="Times New Roman" w:hAnsi="Times New Roman" w:eastAsia="新宋体"/>
          <w:szCs w:val="21"/>
          <w:u w:val="single"/>
        </w:rPr>
        <w:t>+2HCl＝CaCl</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+H</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O+CO</w:t>
      </w:r>
      <w:r>
        <w:rPr>
          <w:rFonts w:hint="eastAsia" w:ascii="Times New Roman" w:hAnsi="Times New Roman" w:eastAsia="新宋体"/>
          <w:sz w:val="24"/>
          <w:szCs w:val="24"/>
          <w:u w:val="single"/>
          <w:vertAlign w:val="subscript"/>
        </w:rPr>
        <w:t>2</w:t>
      </w:r>
      <w:r>
        <w:rPr>
          <w:rFonts w:hint="eastAsia" w:ascii="Times New Roman" w:hAnsi="Times New Roman" w:eastAsia="新宋体"/>
          <w:szCs w:val="21"/>
          <w:u w:val="single"/>
        </w:rPr>
        <w:t>↑　</w:t>
      </w:r>
      <w:r>
        <w:rPr>
          <w:rFonts w:hint="eastAsia" w:ascii="Times New Roman" w:hAnsi="Times New Roman" w:eastAsia="新宋体"/>
          <w:szCs w:val="21"/>
        </w:rPr>
        <w:t xml:space="preserve">。B、C、D装置均可用作制取二氧化碳的发生装置，D装置与B、C装置相比，其突出优点是 </w:t>
      </w:r>
      <w:r>
        <w:rPr>
          <w:rFonts w:hint="eastAsia" w:ascii="Times New Roman" w:hAnsi="Times New Roman" w:eastAsia="新宋体"/>
          <w:szCs w:val="21"/>
          <w:u w:val="single"/>
        </w:rPr>
        <w:t>　可以控制反应的发生与停止　</w:t>
      </w:r>
      <w:r>
        <w:rPr>
          <w:rFonts w:hint="eastAsia" w:ascii="Times New Roman" w:hAnsi="Times New Roman" w:eastAsia="新宋体"/>
          <w:szCs w:val="21"/>
        </w:rPr>
        <w:t xml:space="preserve">。若选择H装置采用排空气法收集二氧化碳，验满的方法是 </w:t>
      </w:r>
      <w:r>
        <w:rPr>
          <w:rFonts w:hint="eastAsia" w:ascii="Times New Roman" w:hAnsi="Times New Roman" w:eastAsia="新宋体"/>
          <w:szCs w:val="21"/>
          <w:u w:val="single"/>
        </w:rPr>
        <w:t>　将燃着的木条放在导管口c处，木条熄灭，则已集满　</w:t>
      </w:r>
      <w:r>
        <w:rPr>
          <w:rFonts w:hint="eastAsia" w:ascii="Times New Roman" w:hAnsi="Times New Roman" w:eastAsia="新宋体"/>
          <w:szCs w:val="21"/>
        </w:rPr>
        <w:t>。</w:t>
      </w:r>
    </w:p>
    <w:p w14:paraId="1E4000C4">
      <w:pPr>
        <w:spacing w:line="360" w:lineRule="auto"/>
        <w:ind w:left="273" w:leftChars="130"/>
      </w:pPr>
      <w:r>
        <w:rPr>
          <w:rFonts w:hint="eastAsia" w:ascii="Times New Roman" w:hAnsi="Times New Roman" w:eastAsia="新宋体"/>
          <w:szCs w:val="21"/>
        </w:rPr>
        <w:t xml:space="preserve">（4）实验室制取氢气，若要获得平稳的氢气流，应选择的发生装置是 </w:t>
      </w:r>
      <w:r>
        <w:rPr>
          <w:rFonts w:hint="eastAsia" w:ascii="Times New Roman" w:hAnsi="Times New Roman" w:eastAsia="新宋体"/>
          <w:szCs w:val="21"/>
          <w:u w:val="single"/>
        </w:rPr>
        <w:t>　C　</w:t>
      </w:r>
      <w:r>
        <w:rPr>
          <w:rFonts w:hint="eastAsia" w:ascii="Times New Roman" w:hAnsi="Times New Roman" w:eastAsia="新宋体"/>
          <w:szCs w:val="21"/>
        </w:rPr>
        <w:t xml:space="preserve">（填字母序号）。E、G装置可用来收集氢气，据此写出氢气的一点物理性质 </w:t>
      </w:r>
      <w:r>
        <w:rPr>
          <w:rFonts w:hint="eastAsia" w:ascii="Times New Roman" w:hAnsi="Times New Roman" w:eastAsia="新宋体"/>
          <w:szCs w:val="21"/>
          <w:u w:val="single"/>
        </w:rPr>
        <w:t>　氢气密度比空气小或氢气难溶于水　</w:t>
      </w:r>
      <w:r>
        <w:rPr>
          <w:rFonts w:hint="eastAsia" w:ascii="Times New Roman" w:hAnsi="Times New Roman" w:eastAsia="新宋体"/>
          <w:szCs w:val="21"/>
        </w:rPr>
        <w:t>。</w:t>
      </w:r>
    </w:p>
    <w:p w14:paraId="564FE1F9">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（1）根据实验室常用仪器的名称和用途进行分析；</w:t>
      </w:r>
    </w:p>
    <w:p w14:paraId="0BE96024">
      <w:pPr>
        <w:spacing w:line="360" w:lineRule="auto"/>
        <w:ind w:left="273" w:leftChars="130"/>
      </w:pPr>
      <w:r>
        <w:rPr>
          <w:rFonts w:hint="eastAsia" w:ascii="Times New Roman" w:hAnsi="Times New Roman" w:eastAsia="新宋体"/>
          <w:szCs w:val="21"/>
        </w:rPr>
        <w:t>（2）根据装置特点选择反应物；</w:t>
      </w:r>
    </w:p>
    <w:p w14:paraId="0659F73C">
      <w:pPr>
        <w:spacing w:line="360" w:lineRule="auto"/>
        <w:ind w:left="273" w:leftChars="130"/>
      </w:pPr>
      <w:r>
        <w:rPr>
          <w:rFonts w:hint="eastAsia" w:ascii="Times New Roman" w:hAnsi="Times New Roman" w:eastAsia="新宋体"/>
          <w:szCs w:val="21"/>
        </w:rPr>
        <w:t>（3）根据化学反应原理书写化学方程式；根据装置特点分析；根据二氧化碳密度比空气大，不能燃烧，不能支持燃烧分析；</w:t>
      </w:r>
    </w:p>
    <w:p w14:paraId="5C36273F">
      <w:pPr>
        <w:spacing w:line="360" w:lineRule="auto"/>
        <w:ind w:left="273" w:leftChars="130"/>
      </w:pPr>
      <w:r>
        <w:rPr>
          <w:rFonts w:hint="eastAsia" w:ascii="Times New Roman" w:hAnsi="Times New Roman" w:eastAsia="新宋体"/>
          <w:szCs w:val="21"/>
        </w:rPr>
        <w:t>（4）根据反应物的状态、反应发生需要的条件及气体的密度和溶解性及特殊要求选择发生装置和收集装置。</w:t>
      </w:r>
    </w:p>
    <w:p w14:paraId="72C36CED">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解：（1）仪器a的名称是试管；</w:t>
      </w:r>
    </w:p>
    <w:p w14:paraId="4199545D">
      <w:pPr>
        <w:spacing w:line="360" w:lineRule="auto"/>
        <w:ind w:left="273" w:leftChars="130"/>
      </w:pPr>
      <w:r>
        <w:rPr>
          <w:rFonts w:hint="eastAsia" w:ascii="Times New Roman" w:hAnsi="Times New Roman" w:eastAsia="新宋体"/>
          <w:szCs w:val="21"/>
        </w:rPr>
        <w:t>（2）A装置适合固体加热的反应，没有棉花，所以用氯酸钾和二氧化锰混合加热制取氧气，故选：</w:t>
      </w:r>
      <w:r>
        <w:rPr>
          <w:rFonts w:hint="eastAsia" w:ascii="Times New Roman" w:hAnsi="Times New Roman" w:eastAsia="Calibri"/>
          <w:szCs w:val="21"/>
        </w:rPr>
        <w:t>①</w:t>
      </w:r>
      <w:r>
        <w:rPr>
          <w:rFonts w:hint="eastAsia" w:ascii="Times New Roman" w:hAnsi="Times New Roman" w:eastAsia="新宋体"/>
          <w:szCs w:val="21"/>
        </w:rPr>
        <w:t>；</w:t>
      </w:r>
    </w:p>
    <w:p w14:paraId="23A40EE7">
      <w:pPr>
        <w:spacing w:line="360" w:lineRule="auto"/>
        <w:ind w:left="273" w:leftChars="130"/>
      </w:pPr>
      <w:r>
        <w:rPr>
          <w:rFonts w:hint="eastAsia" w:ascii="Times New Roman" w:hAnsi="Times New Roman" w:eastAsia="新宋体"/>
          <w:szCs w:val="21"/>
        </w:rPr>
        <w:t>（3）实验室用大理石与稀盐酸反应制取二氧化碳，大理石主要成分碳酸钙，碳酸钙和盐酸反应生成氯化钙、水和二氧化碳。化学方程式为：CaCO</w:t>
      </w:r>
      <w:r>
        <w:rPr>
          <w:rFonts w:hint="eastAsia" w:ascii="Times New Roman" w:hAnsi="Times New Roman" w:eastAsia="新宋体"/>
          <w:sz w:val="24"/>
          <w:szCs w:val="24"/>
          <w:vertAlign w:val="subscript"/>
        </w:rPr>
        <w:t>3</w:t>
      </w:r>
      <w:r>
        <w:rPr>
          <w:rFonts w:hint="eastAsia" w:ascii="Times New Roman" w:hAnsi="Times New Roman" w:eastAsia="新宋体"/>
          <w:szCs w:val="21"/>
        </w:rPr>
        <w:t>+2HCl＝CaCl</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D装置可以通过活塞控制固体药品与液体药品接触和分离，从而可以控制反应的发生与停止。D装置与B、C装置相比，其突出优点是可以控制反应的发生与停止；二氧化碳密度比空气大，用装置H收集二氧化碳，二氧化碳从长管端进入，即二氧化碳应从导管口b端通入。二氧化碳不能燃烧，不能支持燃烧，验满的方法是将燃着的木条放在导管口c处，木条熄灭，则已集满。</w:t>
      </w:r>
    </w:p>
    <w:p w14:paraId="6BFA8E9D">
      <w:pPr>
        <w:spacing w:line="360" w:lineRule="auto"/>
        <w:ind w:left="273" w:leftChars="130"/>
      </w:pPr>
      <w:r>
        <w:rPr>
          <w:rFonts w:hint="eastAsia" w:ascii="Times New Roman" w:hAnsi="Times New Roman" w:eastAsia="新宋体"/>
          <w:szCs w:val="21"/>
        </w:rPr>
        <w:t>（4）实验室用锌和稀硫酸反应制取氢气，该反应是固液不加热型，装置C使用分液漏斗，可以通过分液漏斗控制液体滴加的速率，来控制反应速率，若要获得平稳的氢气流，发生装置选C。氢气密度比空气小，可用向下排空气法收集，氢气难溶于水，可用排水法收集。</w:t>
      </w:r>
    </w:p>
    <w:p w14:paraId="432259D9">
      <w:pPr>
        <w:spacing w:line="360" w:lineRule="auto"/>
        <w:ind w:left="273" w:leftChars="130"/>
      </w:pPr>
      <w:r>
        <w:rPr>
          <w:rFonts w:hint="eastAsia" w:ascii="Times New Roman" w:hAnsi="Times New Roman" w:eastAsia="新宋体"/>
          <w:szCs w:val="21"/>
        </w:rPr>
        <w:t>故答案为：</w:t>
      </w:r>
    </w:p>
    <w:p w14:paraId="5F7920F2">
      <w:pPr>
        <w:spacing w:line="360" w:lineRule="auto"/>
        <w:ind w:left="273" w:leftChars="130"/>
      </w:pPr>
    </w:p>
    <w:p w14:paraId="74AAC464">
      <w:pPr>
        <w:spacing w:line="360" w:lineRule="auto"/>
        <w:ind w:left="273" w:leftChars="130"/>
      </w:pPr>
      <w:r>
        <w:rPr>
          <w:rFonts w:hint="eastAsia" w:ascii="Times New Roman" w:hAnsi="Times New Roman" w:eastAsia="新宋体"/>
          <w:szCs w:val="21"/>
        </w:rPr>
        <w:t>（1）试管；</w:t>
      </w:r>
    </w:p>
    <w:p w14:paraId="73A4578D">
      <w:pPr>
        <w:spacing w:line="360" w:lineRule="auto"/>
        <w:ind w:left="273" w:leftChars="130"/>
      </w:pPr>
      <w:r>
        <w:rPr>
          <w:rFonts w:hint="eastAsia" w:ascii="Times New Roman" w:hAnsi="Times New Roman" w:eastAsia="新宋体"/>
          <w:szCs w:val="21"/>
        </w:rPr>
        <w:t>（2）</w:t>
      </w:r>
      <w:r>
        <w:rPr>
          <w:rFonts w:hint="eastAsia" w:ascii="Times New Roman" w:hAnsi="Times New Roman" w:eastAsia="Calibri"/>
          <w:szCs w:val="21"/>
        </w:rPr>
        <w:t>①</w:t>
      </w:r>
      <w:r>
        <w:rPr>
          <w:rFonts w:hint="eastAsia" w:ascii="Times New Roman" w:hAnsi="Times New Roman" w:eastAsia="新宋体"/>
          <w:szCs w:val="21"/>
        </w:rPr>
        <w:t>；</w:t>
      </w:r>
    </w:p>
    <w:p w14:paraId="18BEBF62">
      <w:pPr>
        <w:spacing w:line="360" w:lineRule="auto"/>
        <w:ind w:left="273" w:leftChars="130"/>
      </w:pPr>
      <w:r>
        <w:rPr>
          <w:rFonts w:hint="eastAsia" w:ascii="Times New Roman" w:hAnsi="Times New Roman" w:eastAsia="新宋体"/>
          <w:szCs w:val="21"/>
        </w:rPr>
        <w:t>（3）CaCO</w:t>
      </w:r>
      <w:r>
        <w:rPr>
          <w:rFonts w:hint="eastAsia" w:ascii="Times New Roman" w:hAnsi="Times New Roman" w:eastAsia="新宋体"/>
          <w:sz w:val="24"/>
          <w:szCs w:val="24"/>
          <w:vertAlign w:val="subscript"/>
        </w:rPr>
        <w:t>3</w:t>
      </w:r>
      <w:r>
        <w:rPr>
          <w:rFonts w:hint="eastAsia" w:ascii="Times New Roman" w:hAnsi="Times New Roman" w:eastAsia="新宋体"/>
          <w:szCs w:val="21"/>
        </w:rPr>
        <w:t>+2HCl＝CaCl</w:t>
      </w:r>
      <w:r>
        <w:rPr>
          <w:rFonts w:hint="eastAsia" w:ascii="Times New Roman" w:hAnsi="Times New Roman" w:eastAsia="新宋体"/>
          <w:sz w:val="24"/>
          <w:szCs w:val="24"/>
          <w:vertAlign w:val="subscript"/>
        </w:rPr>
        <w:t>2</w:t>
      </w:r>
      <w:r>
        <w:rPr>
          <w:rFonts w:hint="eastAsia" w:ascii="Times New Roman" w:hAnsi="Times New Roman" w:eastAsia="新宋体"/>
          <w:szCs w:val="21"/>
        </w:rPr>
        <w:t>+H</w:t>
      </w:r>
      <w:r>
        <w:rPr>
          <w:rFonts w:hint="eastAsia" w:ascii="Times New Roman" w:hAnsi="Times New Roman" w:eastAsia="新宋体"/>
          <w:sz w:val="24"/>
          <w:szCs w:val="24"/>
          <w:vertAlign w:val="subscript"/>
        </w:rPr>
        <w:t>2</w:t>
      </w:r>
      <w:r>
        <w:rPr>
          <w:rFonts w:hint="eastAsia" w:ascii="Times New Roman" w:hAnsi="Times New Roman" w:eastAsia="新宋体"/>
          <w:szCs w:val="21"/>
        </w:rPr>
        <w:t>O+CO</w:t>
      </w:r>
      <w:r>
        <w:rPr>
          <w:rFonts w:hint="eastAsia" w:ascii="Times New Roman" w:hAnsi="Times New Roman" w:eastAsia="新宋体"/>
          <w:sz w:val="24"/>
          <w:szCs w:val="24"/>
          <w:vertAlign w:val="subscript"/>
        </w:rPr>
        <w:t>2</w:t>
      </w:r>
      <w:r>
        <w:rPr>
          <w:rFonts w:hint="eastAsia" w:ascii="Times New Roman" w:hAnsi="Times New Roman" w:eastAsia="新宋体"/>
          <w:szCs w:val="21"/>
        </w:rPr>
        <w:t>↑；可以控制反应的发生与停止；将燃着的木条放在导管口c处，木条熄灭，则已集满；</w:t>
      </w:r>
    </w:p>
    <w:p w14:paraId="65919A77">
      <w:pPr>
        <w:spacing w:line="360" w:lineRule="auto"/>
        <w:ind w:left="273" w:leftChars="130"/>
      </w:pPr>
      <w:r>
        <w:rPr>
          <w:rFonts w:hint="eastAsia" w:ascii="Times New Roman" w:hAnsi="Times New Roman" w:eastAsia="新宋体"/>
          <w:szCs w:val="21"/>
        </w:rPr>
        <w:t>（4）C；氢气密度比空气小或氢气难溶于水。</w:t>
      </w:r>
    </w:p>
    <w:p w14:paraId="1BEF079D">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考点主要考查了仪器的名称、气体的制取装置和收集装置的选择，同时也考查了化学方程式的书写等，综合性比较强。气体的制取装置的选择与反应物的状态和反应的条件有关；气体的收集装置的选择与气体的密度和溶解性有关。本考点是中考的重要考点之一，主要出现在实验题中。</w:t>
      </w:r>
    </w:p>
    <w:p w14:paraId="34E12416">
      <w:pPr>
        <w:spacing w:line="360" w:lineRule="auto"/>
        <w:ind w:left="273" w:hanging="273" w:hangingChars="130"/>
      </w:pPr>
      <w:r>
        <w:rPr>
          <w:rFonts w:hint="eastAsia" w:ascii="Times New Roman" w:hAnsi="Times New Roman" w:eastAsia="新宋体"/>
          <w:szCs w:val="21"/>
        </w:rPr>
        <w:t>29．（8分）纯碱是一种重要的化工原料，广泛用于玻璃、造纸、纺织和洗涤剂的生产。某化学兴趣小组对纯碱的制备、性质及用途等开展项目式学习。</w:t>
      </w:r>
    </w:p>
    <w:p w14:paraId="5AEA2096">
      <w:pPr>
        <w:spacing w:line="360" w:lineRule="auto"/>
        <w:ind w:left="273" w:leftChars="130"/>
      </w:pPr>
      <w:r>
        <w:rPr>
          <w:rFonts w:hint="eastAsia" w:ascii="Times New Roman" w:hAnsi="Times New Roman" w:eastAsia="新宋体"/>
          <w:szCs w:val="21"/>
        </w:rPr>
        <w:t>任务一  了解纯碱的制备——“侯氏制碱法”</w:t>
      </w:r>
    </w:p>
    <w:p w14:paraId="2C36373D">
      <w:pPr>
        <w:spacing w:line="360" w:lineRule="auto"/>
        <w:ind w:left="273" w:leftChars="130"/>
      </w:pPr>
      <w:r>
        <w:rPr>
          <w:rFonts w:hint="eastAsia" w:ascii="Times New Roman" w:hAnsi="Times New Roman" w:eastAsia="新宋体"/>
          <w:szCs w:val="21"/>
        </w:rPr>
        <w:t>“侯氏制碱法”主要化学原理是利用饱和氯化钠溶液吸收两种气体，生成碳酸氢钠和氯化铵（NH</w:t>
      </w:r>
      <w:r>
        <w:rPr>
          <w:rFonts w:hint="eastAsia" w:ascii="Times New Roman" w:hAnsi="Times New Roman" w:eastAsia="新宋体"/>
          <w:sz w:val="24"/>
          <w:szCs w:val="24"/>
          <w:vertAlign w:val="subscript"/>
        </w:rPr>
        <w:t>4</w:t>
      </w:r>
      <w:r>
        <w:rPr>
          <w:rFonts w:hint="eastAsia" w:ascii="Times New Roman" w:hAnsi="Times New Roman" w:eastAsia="新宋体"/>
          <w:szCs w:val="21"/>
        </w:rPr>
        <w:t>Cl），再加热碳酸氢钠即可制得纯碱。</w:t>
      </w:r>
    </w:p>
    <w:p w14:paraId="0C03A78B">
      <w:pPr>
        <w:spacing w:line="360" w:lineRule="auto"/>
        <w:ind w:left="273" w:leftChars="130"/>
      </w:pPr>
      <w:r>
        <w:rPr>
          <w:rFonts w:hint="eastAsia" w:ascii="Times New Roman" w:hAnsi="Times New Roman" w:eastAsia="新宋体"/>
          <w:szCs w:val="21"/>
        </w:rPr>
        <w:t xml:space="preserve">（1）纯碱属于 </w:t>
      </w:r>
      <w:r>
        <w:rPr>
          <w:rFonts w:hint="eastAsia" w:ascii="Times New Roman" w:hAnsi="Times New Roman" w:eastAsia="新宋体"/>
          <w:szCs w:val="21"/>
          <w:u w:val="single"/>
        </w:rPr>
        <w:t>　盐　</w:t>
      </w:r>
      <w:r>
        <w:rPr>
          <w:rFonts w:hint="eastAsia" w:ascii="Times New Roman" w:hAnsi="Times New Roman" w:eastAsia="新宋体"/>
          <w:szCs w:val="21"/>
        </w:rPr>
        <w:t>（填“酸”“碱”或“盐”）。</w:t>
      </w:r>
    </w:p>
    <w:p w14:paraId="3B777587">
      <w:pPr>
        <w:spacing w:line="360" w:lineRule="auto"/>
        <w:ind w:left="273" w:leftChars="130"/>
      </w:pPr>
      <w:r>
        <w:rPr>
          <w:rFonts w:hint="eastAsia" w:ascii="Times New Roman" w:hAnsi="Times New Roman" w:eastAsia="新宋体"/>
          <w:szCs w:val="21"/>
        </w:rPr>
        <w:t xml:space="preserve">（2）饱和氯化钠溶液吸收的两种气体是 </w:t>
      </w:r>
      <w:r>
        <w:rPr>
          <w:rFonts w:hint="eastAsia" w:ascii="Times New Roman" w:hAnsi="Times New Roman" w:eastAsia="新宋体"/>
          <w:szCs w:val="21"/>
          <w:u w:val="single"/>
        </w:rPr>
        <w:t>　BD　</w:t>
      </w:r>
      <w:r>
        <w:rPr>
          <w:rFonts w:hint="eastAsia" w:ascii="Times New Roman" w:hAnsi="Times New Roman" w:eastAsia="新宋体"/>
          <w:szCs w:val="21"/>
        </w:rPr>
        <w:t>（填字母序号）。</w:t>
      </w:r>
    </w:p>
    <w:p w14:paraId="20D88DF5">
      <w:pPr>
        <w:spacing w:line="360" w:lineRule="auto"/>
        <w:ind w:left="273" w:leftChars="130"/>
      </w:pPr>
      <w:r>
        <w:rPr>
          <w:rFonts w:hint="eastAsia" w:ascii="Times New Roman" w:hAnsi="Times New Roman" w:eastAsia="新宋体"/>
          <w:szCs w:val="21"/>
        </w:rPr>
        <w:t>A.Cl</w:t>
      </w:r>
      <w:r>
        <w:rPr>
          <w:rFonts w:hint="eastAsia" w:ascii="Times New Roman" w:hAnsi="Times New Roman" w:eastAsia="新宋体"/>
          <w:sz w:val="24"/>
          <w:szCs w:val="24"/>
          <w:vertAlign w:val="subscript"/>
        </w:rPr>
        <w:t>2</w:t>
      </w:r>
    </w:p>
    <w:p w14:paraId="5DCF21CB">
      <w:pPr>
        <w:spacing w:line="360" w:lineRule="auto"/>
        <w:ind w:left="273" w:leftChars="130"/>
      </w:pPr>
      <w:r>
        <w:rPr>
          <w:rFonts w:hint="eastAsia" w:ascii="Times New Roman" w:hAnsi="Times New Roman" w:eastAsia="新宋体"/>
          <w:szCs w:val="21"/>
        </w:rPr>
        <w:t>B.NH</w:t>
      </w:r>
      <w:r>
        <w:rPr>
          <w:rFonts w:hint="eastAsia" w:ascii="Times New Roman" w:hAnsi="Times New Roman" w:eastAsia="新宋体"/>
          <w:sz w:val="24"/>
          <w:szCs w:val="24"/>
          <w:vertAlign w:val="subscript"/>
        </w:rPr>
        <w:t>3</w:t>
      </w:r>
    </w:p>
    <w:p w14:paraId="07DEFB2C">
      <w:pPr>
        <w:spacing w:line="360" w:lineRule="auto"/>
        <w:ind w:left="273" w:leftChars="130"/>
      </w:pPr>
      <w:r>
        <w:rPr>
          <w:rFonts w:hint="eastAsia" w:ascii="Times New Roman" w:hAnsi="Times New Roman" w:eastAsia="新宋体"/>
          <w:szCs w:val="21"/>
        </w:rPr>
        <w:t>C.SO</w:t>
      </w:r>
      <w:r>
        <w:rPr>
          <w:rFonts w:hint="eastAsia" w:ascii="Times New Roman" w:hAnsi="Times New Roman" w:eastAsia="新宋体"/>
          <w:sz w:val="24"/>
          <w:szCs w:val="24"/>
          <w:vertAlign w:val="subscript"/>
        </w:rPr>
        <w:t>2</w:t>
      </w:r>
    </w:p>
    <w:p w14:paraId="1F12F2C4">
      <w:pPr>
        <w:spacing w:line="360" w:lineRule="auto"/>
        <w:ind w:left="273" w:leftChars="130"/>
      </w:pPr>
      <w:r>
        <w:rPr>
          <w:rFonts w:hint="eastAsia" w:ascii="Times New Roman" w:hAnsi="Times New Roman" w:eastAsia="新宋体"/>
          <w:szCs w:val="21"/>
        </w:rPr>
        <w:t>D.CO</w:t>
      </w:r>
      <w:r>
        <w:rPr>
          <w:rFonts w:hint="eastAsia" w:ascii="Times New Roman" w:hAnsi="Times New Roman" w:eastAsia="新宋体"/>
          <w:sz w:val="24"/>
          <w:szCs w:val="24"/>
          <w:vertAlign w:val="subscript"/>
        </w:rPr>
        <w:t>2</w:t>
      </w:r>
    </w:p>
    <w:p w14:paraId="3D1E58A5">
      <w:pPr>
        <w:spacing w:line="360" w:lineRule="auto"/>
        <w:ind w:left="273" w:leftChars="130"/>
      </w:pPr>
      <w:r>
        <w:rPr>
          <w:rFonts w:hint="eastAsia" w:ascii="Times New Roman" w:hAnsi="Times New Roman" w:eastAsia="新宋体"/>
          <w:szCs w:val="21"/>
        </w:rPr>
        <w:t>任务二 探究纯碱的性质——Na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溶液呈碱性</w:t>
      </w:r>
    </w:p>
    <w:p w14:paraId="6EEA8CB2">
      <w:pPr>
        <w:spacing w:line="360" w:lineRule="auto"/>
        <w:ind w:left="273" w:leftChars="130"/>
      </w:pPr>
      <w:r>
        <w:rPr>
          <w:rFonts w:hint="eastAsia" w:ascii="Times New Roman" w:hAnsi="Times New Roman" w:eastAsia="新宋体"/>
          <w:szCs w:val="21"/>
        </w:rPr>
        <w:t>【查阅资料】</w:t>
      </w:r>
      <w:r>
        <w:rPr>
          <w:rFonts w:hint="eastAsia" w:ascii="Times New Roman" w:hAnsi="Times New Roman" w:eastAsia="Calibri"/>
          <w:szCs w:val="21"/>
        </w:rPr>
        <w:t>①</w:t>
      </w:r>
      <w:r>
        <w:rPr>
          <w:rFonts w:hint="eastAsia" w:ascii="Times New Roman" w:hAnsi="Times New Roman" w:eastAsia="新宋体"/>
          <w:szCs w:val="21"/>
        </w:rPr>
        <w:t>溶液呈碱性，是因为溶液中存在较多的OH</w:t>
      </w:r>
      <w:r>
        <w:rPr>
          <w:rFonts w:hint="eastAsia" w:ascii="Times New Roman" w:hAnsi="Times New Roman" w:eastAsia="新宋体"/>
          <w:sz w:val="24"/>
          <w:szCs w:val="24"/>
          <w:vertAlign w:val="superscript"/>
        </w:rPr>
        <w:t>﹣</w:t>
      </w:r>
      <w:r>
        <w:rPr>
          <w:rFonts w:hint="eastAsia" w:ascii="Times New Roman" w:hAnsi="Times New Roman" w:eastAsia="新宋体"/>
          <w:szCs w:val="21"/>
        </w:rPr>
        <w:t>。</w:t>
      </w:r>
    </w:p>
    <w:p w14:paraId="411E3963">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在水中全部解离出Na+和CO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w:t>
      </w:r>
    </w:p>
    <w:p w14:paraId="15F3AED8">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CaCl</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溶液呈中性，Ca</w:t>
      </w:r>
      <w:r>
        <w:rPr>
          <w:rFonts w:hint="eastAsia" w:ascii="Times New Roman" w:hAnsi="Times New Roman" w:eastAsia="新宋体"/>
          <w:sz w:val="24"/>
          <w:szCs w:val="24"/>
          <w:vertAlign w:val="superscript"/>
        </w:rPr>
        <w:t>2+</w:t>
      </w:r>
      <w:r>
        <w:rPr>
          <w:rFonts w:hint="eastAsia" w:ascii="Times New Roman" w:hAnsi="Times New Roman" w:eastAsia="新宋体"/>
          <w:szCs w:val="21"/>
        </w:rPr>
        <w:t>、Cl</w:t>
      </w:r>
      <w:r>
        <w:rPr>
          <w:rFonts w:hint="eastAsia" w:ascii="Times New Roman" w:hAnsi="Times New Roman" w:eastAsia="新宋体"/>
          <w:sz w:val="24"/>
          <w:szCs w:val="24"/>
          <w:vertAlign w:val="superscript"/>
        </w:rPr>
        <w:t>﹣</w:t>
      </w:r>
      <w:r>
        <w:rPr>
          <w:rFonts w:hint="eastAsia" w:ascii="Times New Roman" w:hAnsi="Times New Roman" w:eastAsia="新宋体"/>
          <w:szCs w:val="21"/>
        </w:rPr>
        <w:t>对溶液的酸碱性没有影响。</w:t>
      </w:r>
    </w:p>
    <w:p w14:paraId="6B4078CA">
      <w:pPr>
        <w:spacing w:line="360" w:lineRule="auto"/>
        <w:ind w:left="273" w:leftChars="130"/>
      </w:pPr>
      <w:r>
        <w:rPr>
          <w:rFonts w:hint="eastAsia" w:ascii="Times New Roman" w:hAnsi="Times New Roman" w:eastAsia="新宋体"/>
          <w:szCs w:val="21"/>
        </w:rPr>
        <w:t>【提出猜想】猜想一：H</w:t>
      </w:r>
      <w:r>
        <w:rPr>
          <w:rFonts w:hint="eastAsia" w:ascii="Times New Roman" w:hAnsi="Times New Roman" w:eastAsia="新宋体"/>
          <w:sz w:val="24"/>
          <w:szCs w:val="24"/>
          <w:vertAlign w:val="subscript"/>
        </w:rPr>
        <w:t>2</w:t>
      </w:r>
      <w:r>
        <w:rPr>
          <w:rFonts w:hint="eastAsia" w:ascii="Times New Roman" w:hAnsi="Times New Roman" w:eastAsia="新宋体"/>
          <w:szCs w:val="21"/>
        </w:rPr>
        <w:t>O单独起作用，产生较多的OH</w:t>
      </w:r>
      <w:r>
        <w:rPr>
          <w:rFonts w:hint="eastAsia" w:ascii="Times New Roman" w:hAnsi="Times New Roman" w:eastAsia="新宋体"/>
          <w:sz w:val="24"/>
          <w:szCs w:val="24"/>
          <w:vertAlign w:val="superscript"/>
        </w:rPr>
        <w:t>﹣</w:t>
      </w:r>
      <w:r>
        <w:rPr>
          <w:rFonts w:hint="eastAsia" w:ascii="Times New Roman" w:hAnsi="Times New Roman" w:eastAsia="新宋体"/>
          <w:szCs w:val="21"/>
        </w:rPr>
        <w:t>，使溶液呈碱性。</w:t>
      </w:r>
    </w:p>
    <w:p w14:paraId="78833BDE">
      <w:pPr>
        <w:spacing w:line="360" w:lineRule="auto"/>
        <w:ind w:left="273" w:leftChars="130"/>
      </w:pPr>
      <w:r>
        <w:rPr>
          <w:rFonts w:hint="eastAsia" w:ascii="Times New Roman" w:hAnsi="Times New Roman" w:eastAsia="新宋体"/>
          <w:szCs w:val="21"/>
        </w:rPr>
        <w:t>猜想二：Na</w:t>
      </w:r>
      <w:r>
        <w:rPr>
          <w:rFonts w:hint="eastAsia" w:ascii="Times New Roman" w:hAnsi="Times New Roman" w:eastAsia="新宋体"/>
          <w:sz w:val="24"/>
          <w:szCs w:val="24"/>
          <w:vertAlign w:val="superscript"/>
        </w:rPr>
        <w:t>+</w:t>
      </w:r>
      <w:r>
        <w:rPr>
          <w:rFonts w:hint="eastAsia" w:ascii="Times New Roman" w:hAnsi="Times New Roman" w:eastAsia="新宋体"/>
          <w:szCs w:val="21"/>
        </w:rPr>
        <w:t>与H</w:t>
      </w:r>
      <w:r>
        <w:rPr>
          <w:rFonts w:hint="eastAsia" w:ascii="Times New Roman" w:hAnsi="Times New Roman" w:eastAsia="新宋体"/>
          <w:sz w:val="24"/>
          <w:szCs w:val="24"/>
          <w:vertAlign w:val="subscript"/>
        </w:rPr>
        <w:t>2</w:t>
      </w:r>
      <w:r>
        <w:rPr>
          <w:rFonts w:hint="eastAsia" w:ascii="Times New Roman" w:hAnsi="Times New Roman" w:eastAsia="新宋体"/>
          <w:szCs w:val="21"/>
        </w:rPr>
        <w:t>O作用，产生较多的OH</w:t>
      </w:r>
      <w:r>
        <w:rPr>
          <w:rFonts w:hint="eastAsia" w:ascii="Times New Roman" w:hAnsi="Times New Roman" w:eastAsia="新宋体"/>
          <w:sz w:val="24"/>
          <w:szCs w:val="24"/>
          <w:vertAlign w:val="superscript"/>
        </w:rPr>
        <w:t>﹣</w:t>
      </w:r>
      <w:r>
        <w:rPr>
          <w:rFonts w:hint="eastAsia" w:ascii="Times New Roman" w:hAnsi="Times New Roman" w:eastAsia="新宋体"/>
          <w:szCs w:val="21"/>
        </w:rPr>
        <w:t>，使溶液呈碱性。</w:t>
      </w:r>
    </w:p>
    <w:p w14:paraId="1B07C62D">
      <w:pPr>
        <w:spacing w:line="360" w:lineRule="auto"/>
        <w:ind w:left="273" w:leftChars="130"/>
      </w:pPr>
      <w:r>
        <w:rPr>
          <w:rFonts w:hint="eastAsia" w:ascii="Times New Roman" w:hAnsi="Times New Roman" w:eastAsia="新宋体"/>
          <w:szCs w:val="21"/>
        </w:rPr>
        <w:t>猜想三：</w:t>
      </w:r>
      <w:r>
        <w:rPr>
          <w:rFonts w:hint="eastAsia" w:ascii="Times New Roman" w:hAnsi="Times New Roman" w:eastAsia="新宋体"/>
          <w:szCs w:val="21"/>
          <w:u w:val="single"/>
        </w:rPr>
        <w:t>　碳酸根离子和水作用，产生较多的OH</w:t>
      </w:r>
      <w:r>
        <w:rPr>
          <w:rFonts w:hint="eastAsia" w:ascii="Times New Roman" w:hAnsi="Times New Roman" w:eastAsia="新宋体"/>
          <w:sz w:val="24"/>
          <w:szCs w:val="24"/>
          <w:u w:val="single"/>
          <w:vertAlign w:val="superscript"/>
        </w:rPr>
        <w:t>﹣</w:t>
      </w:r>
      <w:r>
        <w:rPr>
          <w:rFonts w:hint="eastAsia" w:ascii="Times New Roman" w:hAnsi="Times New Roman" w:eastAsia="新宋体"/>
          <w:szCs w:val="21"/>
          <w:u w:val="single"/>
        </w:rPr>
        <w:t>，使溶液呈碱性　</w:t>
      </w:r>
    </w:p>
    <w:p w14:paraId="69CBE045">
      <w:pPr>
        <w:spacing w:line="360" w:lineRule="auto"/>
        <w:ind w:left="273" w:leftChars="130"/>
      </w:pPr>
      <w:r>
        <w:rPr>
          <w:rFonts w:hint="eastAsia" w:ascii="Times New Roman" w:hAnsi="Times New Roman" w:eastAsia="新宋体"/>
          <w:szCs w:val="21"/>
        </w:rPr>
        <w:t>【实验探究】</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5232"/>
        <w:gridCol w:w="1705"/>
        <w:gridCol w:w="1149"/>
      </w:tblGrid>
      <w:tr w14:paraId="334682C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15" w:type="dxa"/>
          </w:tcPr>
          <w:p w14:paraId="74CF5F3A">
            <w:pPr>
              <w:spacing w:line="360" w:lineRule="auto"/>
              <w:jc w:val="center"/>
            </w:pPr>
            <w:r>
              <w:rPr>
                <w:rFonts w:hint="eastAsia" w:ascii="Times New Roman" w:hAnsi="Times New Roman" w:eastAsia="新宋体"/>
                <w:szCs w:val="21"/>
              </w:rPr>
              <w:t>实验操作</w:t>
            </w:r>
          </w:p>
        </w:tc>
        <w:tc>
          <w:tcPr>
            <w:tcW w:w="1755" w:type="dxa"/>
          </w:tcPr>
          <w:p w14:paraId="313CFCFA">
            <w:pPr>
              <w:spacing w:line="360" w:lineRule="auto"/>
              <w:jc w:val="center"/>
            </w:pPr>
            <w:r>
              <w:rPr>
                <w:rFonts w:hint="eastAsia" w:ascii="Times New Roman" w:hAnsi="Times New Roman" w:eastAsia="新宋体"/>
                <w:szCs w:val="21"/>
              </w:rPr>
              <w:t>实验现象</w:t>
            </w:r>
          </w:p>
        </w:tc>
        <w:tc>
          <w:tcPr>
            <w:tcW w:w="1185" w:type="dxa"/>
          </w:tcPr>
          <w:p w14:paraId="376F90BD">
            <w:pPr>
              <w:spacing w:line="360" w:lineRule="auto"/>
              <w:jc w:val="center"/>
            </w:pPr>
            <w:r>
              <w:rPr>
                <w:rFonts w:hint="eastAsia" w:ascii="Times New Roman" w:hAnsi="Times New Roman" w:eastAsia="新宋体"/>
                <w:szCs w:val="21"/>
              </w:rPr>
              <w:t>实验结论</w:t>
            </w:r>
          </w:p>
        </w:tc>
      </w:tr>
      <w:tr w14:paraId="744FA2D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15" w:type="dxa"/>
          </w:tcPr>
          <w:p w14:paraId="0FD3FB33">
            <w:pPr>
              <w:spacing w:line="360" w:lineRule="auto"/>
              <w:jc w:val="center"/>
            </w:pPr>
            <w:r>
              <w:rPr>
                <w:rFonts w:hint="eastAsia" w:ascii="Times New Roman" w:hAnsi="Times New Roman" w:eastAsia="新宋体"/>
                <w:szCs w:val="21"/>
              </w:rPr>
              <w:t>（1）向试管中加入一定量的蒸馏水，滴入2滴酚酞溶液</w:t>
            </w:r>
          </w:p>
        </w:tc>
        <w:tc>
          <w:tcPr>
            <w:tcW w:w="1755" w:type="dxa"/>
          </w:tcPr>
          <w:p w14:paraId="5E5A3544">
            <w:pPr>
              <w:spacing w:line="360" w:lineRule="auto"/>
              <w:jc w:val="center"/>
            </w:pPr>
            <w:r>
              <w:rPr>
                <w:rFonts w:hint="eastAsia" w:ascii="Times New Roman" w:hAnsi="Times New Roman" w:eastAsia="新宋体"/>
                <w:szCs w:val="21"/>
              </w:rPr>
              <w:t>溶液无明显变化</w:t>
            </w:r>
          </w:p>
        </w:tc>
        <w:tc>
          <w:tcPr>
            <w:tcW w:w="1185" w:type="dxa"/>
          </w:tcPr>
          <w:p w14:paraId="5864E04A">
            <w:pPr>
              <w:spacing w:line="360" w:lineRule="auto"/>
              <w:jc w:val="center"/>
            </w:pPr>
            <w:r>
              <w:rPr>
                <w:rFonts w:hint="eastAsia" w:ascii="Times New Roman" w:hAnsi="Times New Roman" w:eastAsia="新宋体"/>
                <w:szCs w:val="21"/>
              </w:rPr>
              <w:t>猜想一不成立</w:t>
            </w:r>
          </w:p>
        </w:tc>
      </w:tr>
      <w:tr w14:paraId="357BB1E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15" w:type="dxa"/>
          </w:tcPr>
          <w:p w14:paraId="459B61B8">
            <w:pPr>
              <w:spacing w:line="360" w:lineRule="auto"/>
              <w:jc w:val="center"/>
            </w:pPr>
            <w:r>
              <w:rPr>
                <w:rFonts w:hint="eastAsia" w:ascii="Times New Roman" w:hAnsi="Times New Roman" w:eastAsia="新宋体"/>
                <w:szCs w:val="21"/>
              </w:rPr>
              <w:t>（2）向试管中加入一定量的NaCl溶液，滴入2滴酚酞溶液</w:t>
            </w:r>
          </w:p>
        </w:tc>
        <w:tc>
          <w:tcPr>
            <w:tcW w:w="1755" w:type="dxa"/>
          </w:tcPr>
          <w:p w14:paraId="52C9BC4B">
            <w:pPr>
              <w:spacing w:line="360" w:lineRule="auto"/>
              <w:jc w:val="center"/>
            </w:pPr>
            <w:r>
              <w:rPr>
                <w:rFonts w:hint="eastAsia" w:ascii="Times New Roman" w:hAnsi="Times New Roman" w:eastAsia="新宋体"/>
                <w:szCs w:val="21"/>
              </w:rPr>
              <w:t>溶液无明显变化</w:t>
            </w:r>
          </w:p>
        </w:tc>
        <w:tc>
          <w:tcPr>
            <w:tcW w:w="1185" w:type="dxa"/>
          </w:tcPr>
          <w:p w14:paraId="2CB38E0E">
            <w:pPr>
              <w:spacing w:line="360" w:lineRule="auto"/>
              <w:jc w:val="center"/>
            </w:pPr>
            <w:r>
              <w:rPr>
                <w:rFonts w:hint="eastAsia" w:ascii="Times New Roman" w:hAnsi="Times New Roman" w:eastAsia="新宋体"/>
                <w:szCs w:val="21"/>
              </w:rPr>
              <w:t>猜想二不成立</w:t>
            </w:r>
          </w:p>
        </w:tc>
      </w:tr>
      <w:tr w14:paraId="0EE0C9F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15" w:type="dxa"/>
          </w:tcPr>
          <w:p w14:paraId="529A52F4">
            <w:pPr>
              <w:spacing w:line="360" w:lineRule="auto"/>
              <w:jc w:val="center"/>
            </w:pPr>
            <w:r>
              <w:rPr>
                <w:rFonts w:hint="eastAsia" w:ascii="Times New Roman" w:hAnsi="Times New Roman" w:eastAsia="新宋体"/>
                <w:szCs w:val="21"/>
              </w:rPr>
              <w:t>（3）</w:t>
            </w:r>
            <w:r>
              <w:rPr>
                <w:rFonts w:hint="eastAsia" w:ascii="Times New Roman" w:hAnsi="Times New Roman" w:eastAsia="Calibri"/>
                <w:szCs w:val="21"/>
              </w:rPr>
              <w:t>①</w:t>
            </w:r>
            <w:r>
              <w:rPr>
                <w:rFonts w:hint="eastAsia" w:ascii="Times New Roman" w:hAnsi="Times New Roman" w:eastAsia="新宋体"/>
                <w:szCs w:val="21"/>
              </w:rPr>
              <w:t>向试管中加入一定量的Na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溶液，滴入2滴酚酞溶液</w:t>
            </w:r>
          </w:p>
          <w:p w14:paraId="45EA2FB1">
            <w:pPr>
              <w:spacing w:line="360" w:lineRule="auto"/>
              <w:jc w:val="center"/>
            </w:pPr>
            <w:r>
              <w:rPr>
                <w:rFonts w:hint="eastAsia" w:ascii="Times New Roman" w:hAnsi="Times New Roman" w:eastAsia="Calibri"/>
                <w:szCs w:val="21"/>
              </w:rPr>
              <w:t>②</w:t>
            </w:r>
            <w:r>
              <w:rPr>
                <w:rFonts w:hint="eastAsia" w:ascii="Times New Roman" w:hAnsi="Times New Roman" w:eastAsia="新宋体"/>
                <w:szCs w:val="21"/>
              </w:rPr>
              <w:t>往</w:t>
            </w:r>
            <w:r>
              <w:rPr>
                <w:rFonts w:hint="eastAsia" w:ascii="Times New Roman" w:hAnsi="Times New Roman" w:eastAsia="Calibri"/>
                <w:szCs w:val="21"/>
              </w:rPr>
              <w:t>①</w:t>
            </w:r>
            <w:r>
              <w:rPr>
                <w:rFonts w:hint="eastAsia" w:ascii="Times New Roman" w:hAnsi="Times New Roman" w:eastAsia="新宋体"/>
                <w:szCs w:val="21"/>
              </w:rPr>
              <w:t>所得溶液中逐滴加入CaCl</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溶液至过量</w:t>
            </w:r>
          </w:p>
        </w:tc>
        <w:tc>
          <w:tcPr>
            <w:tcW w:w="1755" w:type="dxa"/>
          </w:tcPr>
          <w:p w14:paraId="551C2D34">
            <w:pPr>
              <w:spacing w:line="360" w:lineRule="auto"/>
              <w:jc w:val="center"/>
            </w:pPr>
            <w:r>
              <w:rPr>
                <w:rFonts w:hint="eastAsia" w:ascii="Times New Roman" w:hAnsi="Times New Roman" w:eastAsia="Calibri"/>
                <w:szCs w:val="21"/>
              </w:rPr>
              <w:t>①</w:t>
            </w:r>
            <w:r>
              <w:rPr>
                <w:rFonts w:hint="eastAsia" w:ascii="Times New Roman" w:hAnsi="Times New Roman" w:eastAsia="新宋体"/>
                <w:szCs w:val="21"/>
              </w:rPr>
              <w:t>溶液由无色变红色</w:t>
            </w:r>
          </w:p>
          <w:p w14:paraId="050B706E">
            <w:pPr>
              <w:spacing w:line="360" w:lineRule="auto"/>
              <w:jc w:val="center"/>
            </w:pPr>
            <w:r>
              <w:rPr>
                <w:rFonts w:hint="eastAsia" w:ascii="Times New Roman" w:hAnsi="Times New Roman" w:eastAsia="Calibri"/>
                <w:szCs w:val="21"/>
              </w:rPr>
              <w:t>②</w:t>
            </w:r>
            <w:r>
              <w:rPr>
                <w:rFonts w:hint="eastAsia" w:ascii="Times New Roman" w:hAnsi="Times New Roman" w:eastAsia="新宋体"/>
                <w:szCs w:val="21"/>
                <w:u w:val="single"/>
              </w:rPr>
              <w:t>　产生白色沉淀，溶液红色消失　</w:t>
            </w:r>
          </w:p>
        </w:tc>
        <w:tc>
          <w:tcPr>
            <w:tcW w:w="1185" w:type="dxa"/>
          </w:tcPr>
          <w:p w14:paraId="2E891A4A">
            <w:pPr>
              <w:spacing w:line="360" w:lineRule="auto"/>
              <w:jc w:val="center"/>
            </w:pPr>
            <w:r>
              <w:rPr>
                <w:rFonts w:hint="eastAsia" w:ascii="Times New Roman" w:hAnsi="Times New Roman" w:eastAsia="新宋体"/>
                <w:szCs w:val="21"/>
              </w:rPr>
              <w:t>猜想三成立</w:t>
            </w:r>
          </w:p>
        </w:tc>
      </w:tr>
    </w:tbl>
    <w:p w14:paraId="0033E721">
      <w:pPr>
        <w:spacing w:line="360" w:lineRule="auto"/>
        <w:ind w:left="273" w:leftChars="130"/>
      </w:pPr>
      <w:r>
        <w:rPr>
          <w:rFonts w:hint="eastAsia" w:ascii="Times New Roman" w:hAnsi="Times New Roman" w:eastAsia="新宋体"/>
          <w:szCs w:val="21"/>
        </w:rPr>
        <w:t>【解释与结论】同学们和老师交流，得知CO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和H</w:t>
      </w:r>
      <w:r>
        <w:rPr>
          <w:rFonts w:hint="eastAsia" w:ascii="Times New Roman" w:hAnsi="Times New Roman" w:eastAsia="新宋体"/>
          <w:sz w:val="24"/>
          <w:szCs w:val="24"/>
          <w:vertAlign w:val="subscript"/>
        </w:rPr>
        <w:t>2</w:t>
      </w:r>
      <w:r>
        <w:rPr>
          <w:rFonts w:hint="eastAsia" w:ascii="Times New Roman" w:hAnsi="Times New Roman" w:eastAsia="新宋体"/>
          <w:szCs w:val="21"/>
        </w:rPr>
        <w:t>O作用，产生较多的OH</w:t>
      </w:r>
      <w:r>
        <w:rPr>
          <w:rFonts w:hint="eastAsia" w:ascii="Times New Roman" w:hAnsi="Times New Roman" w:eastAsia="新宋体"/>
          <w:sz w:val="24"/>
          <w:szCs w:val="24"/>
          <w:vertAlign w:val="superscript"/>
        </w:rPr>
        <w:t>﹣</w:t>
      </w:r>
      <w:r>
        <w:rPr>
          <w:rFonts w:hint="eastAsia" w:ascii="Times New Roman" w:hAnsi="Times New Roman" w:eastAsia="新宋体"/>
          <w:szCs w:val="21"/>
        </w:rPr>
        <w:t>和另一种阴离子。</w:t>
      </w:r>
    </w:p>
    <w:p w14:paraId="29A74194">
      <w:pPr>
        <w:spacing w:line="360" w:lineRule="auto"/>
        <w:ind w:left="273" w:leftChars="130"/>
      </w:pPr>
      <w:r>
        <w:rPr>
          <w:rFonts w:hint="eastAsia" w:ascii="Times New Roman" w:hAnsi="Times New Roman" w:eastAsia="新宋体"/>
          <w:szCs w:val="21"/>
        </w:rPr>
        <w:t>【拓展与延伸】结合任务二的所有信息和结论，运用初中化学所学知识，经过分析推理可得出：Na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溶液中含有的阴离子是 </w:t>
      </w:r>
      <w:r>
        <w:rPr>
          <w:rFonts w:hint="eastAsia" w:ascii="Times New Roman" w:hAnsi="Times New Roman" w:eastAsia="新宋体"/>
          <w:szCs w:val="21"/>
          <w:u w:val="single"/>
        </w:rPr>
        <w:t>　CO</w:t>
      </w:r>
      <w:r>
        <w:rPr>
          <w:rFonts w:hint="eastAsia" w:ascii="Times New Roman" w:hAnsi="Times New Roman" w:eastAsia="新宋体"/>
          <w:sz w:val="24"/>
          <w:szCs w:val="24"/>
          <w:u w:val="single"/>
          <w:vertAlign w:val="subscript"/>
        </w:rPr>
        <w:t>3</w:t>
      </w:r>
      <w:r>
        <w:rPr>
          <w:rFonts w:hint="eastAsia" w:ascii="Times New Roman" w:hAnsi="Times New Roman" w:eastAsia="新宋体"/>
          <w:sz w:val="24"/>
          <w:szCs w:val="24"/>
          <w:u w:val="single"/>
          <w:vertAlign w:val="superscript"/>
        </w:rPr>
        <w:t>2﹣</w:t>
      </w:r>
      <w:r>
        <w:rPr>
          <w:rFonts w:hint="eastAsia" w:ascii="Times New Roman" w:hAnsi="Times New Roman" w:eastAsia="新宋体"/>
          <w:szCs w:val="21"/>
          <w:u w:val="single"/>
        </w:rPr>
        <w:t>、OH</w:t>
      </w:r>
      <w:r>
        <w:rPr>
          <w:rFonts w:hint="eastAsia" w:ascii="Times New Roman" w:hAnsi="Times New Roman" w:eastAsia="新宋体"/>
          <w:sz w:val="24"/>
          <w:szCs w:val="24"/>
          <w:u w:val="single"/>
          <w:vertAlign w:val="superscript"/>
        </w:rPr>
        <w:t>﹣</w:t>
      </w:r>
      <w:r>
        <w:rPr>
          <w:rFonts w:hint="eastAsia" w:ascii="Times New Roman" w:hAnsi="Times New Roman" w:eastAsia="新宋体"/>
          <w:szCs w:val="21"/>
          <w:u w:val="single"/>
        </w:rPr>
        <w:t>　</w:t>
      </w:r>
      <w:r>
        <w:rPr>
          <w:rFonts w:hint="eastAsia" w:ascii="Times New Roman" w:hAnsi="Times New Roman" w:eastAsia="新宋体"/>
          <w:szCs w:val="21"/>
        </w:rPr>
        <w:t>。</w:t>
      </w:r>
    </w:p>
    <w:p w14:paraId="2FCBB2A5">
      <w:pPr>
        <w:spacing w:line="360" w:lineRule="auto"/>
        <w:ind w:left="273" w:leftChars="130"/>
      </w:pPr>
      <w:r>
        <w:rPr>
          <w:rFonts w:hint="eastAsia" w:ascii="Times New Roman" w:hAnsi="Times New Roman" w:eastAsia="新宋体"/>
          <w:szCs w:val="21"/>
        </w:rPr>
        <w:t>任务三 探究纯碱的用途——用于生产洗涤剂</w:t>
      </w:r>
    </w:p>
    <w:p w14:paraId="65C3C490">
      <w:pPr>
        <w:spacing w:line="360" w:lineRule="auto"/>
        <w:ind w:left="273" w:leftChars="130"/>
      </w:pPr>
      <w:r>
        <w:rPr>
          <w:rFonts w:hint="eastAsia" w:ascii="Times New Roman" w:hAnsi="Times New Roman" w:eastAsia="新宋体"/>
          <w:szCs w:val="21"/>
        </w:rPr>
        <w:t>【查阅资料】Na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可用于生产洗涤剂。Na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溶液呈碱性，可清洗油污，溶液碱性越强，去油污效果越好。</w:t>
      </w:r>
    </w:p>
    <w:p w14:paraId="7D8EF0ED">
      <w:pPr>
        <w:spacing w:line="360" w:lineRule="auto"/>
        <w:ind w:left="273" w:leftChars="130"/>
      </w:pPr>
      <w:r>
        <w:rPr>
          <w:rFonts w:hint="eastAsia" w:ascii="Times New Roman" w:hAnsi="Times New Roman" w:eastAsia="新宋体"/>
          <w:szCs w:val="21"/>
        </w:rPr>
        <w:t>【实验探究】兴趣小组继续对影响Na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溶液去油污效果的因素进行探究。</w:t>
      </w:r>
    </w:p>
    <w:p w14:paraId="2B4E2B9D">
      <w:pPr>
        <w:spacing w:line="360" w:lineRule="auto"/>
        <w:ind w:left="273" w:leftChars="130"/>
      </w:pPr>
      <w:r>
        <w:rPr>
          <w:rFonts w:hint="eastAsia" w:ascii="Times New Roman" w:hAnsi="Times New Roman" w:eastAsia="新宋体"/>
          <w:szCs w:val="21"/>
        </w:rPr>
        <w:t>用不同温度的水，配制溶质质量分数分别为2%、6%和10%的Na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溶液，并测定溶液pH，记录数据如表：</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107"/>
        <w:gridCol w:w="779"/>
        <w:gridCol w:w="775"/>
        <w:gridCol w:w="775"/>
        <w:gridCol w:w="775"/>
        <w:gridCol w:w="775"/>
        <w:gridCol w:w="775"/>
        <w:gridCol w:w="775"/>
        <w:gridCol w:w="775"/>
        <w:gridCol w:w="775"/>
      </w:tblGrid>
      <w:tr w14:paraId="636D0AF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1B0B8136">
            <w:pPr>
              <w:spacing w:line="360" w:lineRule="auto"/>
              <w:jc w:val="center"/>
            </w:pPr>
            <w:r>
              <w:rPr>
                <w:rFonts w:hint="eastAsia" w:ascii="Times New Roman" w:hAnsi="Times New Roman" w:eastAsia="新宋体"/>
                <w:szCs w:val="21"/>
              </w:rPr>
              <w:t>实验编号</w:t>
            </w:r>
          </w:p>
        </w:tc>
        <w:tc>
          <w:tcPr>
            <w:tcW w:w="975" w:type="dxa"/>
          </w:tcPr>
          <w:p w14:paraId="07E3D3C8">
            <w:pPr>
              <w:spacing w:line="360" w:lineRule="auto"/>
              <w:jc w:val="center"/>
            </w:pPr>
            <w:r>
              <w:rPr>
                <w:rFonts w:hint="eastAsia" w:ascii="Times New Roman" w:hAnsi="Times New Roman" w:eastAsia="Calibri"/>
                <w:szCs w:val="21"/>
              </w:rPr>
              <w:t>①</w:t>
            </w:r>
          </w:p>
        </w:tc>
        <w:tc>
          <w:tcPr>
            <w:tcW w:w="975" w:type="dxa"/>
          </w:tcPr>
          <w:p w14:paraId="40499741">
            <w:pPr>
              <w:spacing w:line="360" w:lineRule="auto"/>
              <w:jc w:val="center"/>
            </w:pPr>
            <w:r>
              <w:rPr>
                <w:rFonts w:hint="eastAsia" w:ascii="Times New Roman" w:hAnsi="Times New Roman" w:eastAsia="Calibri"/>
                <w:szCs w:val="21"/>
              </w:rPr>
              <w:t>②</w:t>
            </w:r>
          </w:p>
        </w:tc>
        <w:tc>
          <w:tcPr>
            <w:tcW w:w="975" w:type="dxa"/>
          </w:tcPr>
          <w:p w14:paraId="6DB0CFC8">
            <w:pPr>
              <w:spacing w:line="360" w:lineRule="auto"/>
              <w:jc w:val="center"/>
            </w:pPr>
            <w:r>
              <w:rPr>
                <w:rFonts w:hint="eastAsia" w:ascii="Times New Roman" w:hAnsi="Times New Roman" w:eastAsia="Calibri"/>
                <w:szCs w:val="21"/>
              </w:rPr>
              <w:t>③</w:t>
            </w:r>
          </w:p>
        </w:tc>
        <w:tc>
          <w:tcPr>
            <w:tcW w:w="975" w:type="dxa"/>
          </w:tcPr>
          <w:p w14:paraId="2FC93A0C">
            <w:pPr>
              <w:spacing w:line="360" w:lineRule="auto"/>
              <w:jc w:val="center"/>
            </w:pPr>
            <w:r>
              <w:rPr>
                <w:rFonts w:hint="eastAsia" w:ascii="Times New Roman" w:hAnsi="Times New Roman" w:eastAsia="Calibri"/>
                <w:szCs w:val="21"/>
              </w:rPr>
              <w:t>④</w:t>
            </w:r>
          </w:p>
        </w:tc>
        <w:tc>
          <w:tcPr>
            <w:tcW w:w="975" w:type="dxa"/>
          </w:tcPr>
          <w:p w14:paraId="3F184EE6">
            <w:pPr>
              <w:spacing w:line="360" w:lineRule="auto"/>
              <w:jc w:val="center"/>
            </w:pPr>
            <w:r>
              <w:rPr>
                <w:rFonts w:hint="eastAsia" w:ascii="Times New Roman" w:hAnsi="Times New Roman" w:eastAsia="Calibri"/>
                <w:szCs w:val="21"/>
              </w:rPr>
              <w:t>⑤</w:t>
            </w:r>
          </w:p>
        </w:tc>
        <w:tc>
          <w:tcPr>
            <w:tcW w:w="975" w:type="dxa"/>
          </w:tcPr>
          <w:p w14:paraId="450DCF06">
            <w:pPr>
              <w:spacing w:line="360" w:lineRule="auto"/>
              <w:jc w:val="center"/>
            </w:pPr>
            <w:r>
              <w:rPr>
                <w:rFonts w:hint="eastAsia" w:ascii="Times New Roman" w:hAnsi="Times New Roman" w:eastAsia="Calibri"/>
                <w:szCs w:val="21"/>
              </w:rPr>
              <w:t>⑥</w:t>
            </w:r>
          </w:p>
        </w:tc>
        <w:tc>
          <w:tcPr>
            <w:tcW w:w="975" w:type="dxa"/>
          </w:tcPr>
          <w:p w14:paraId="55963FEC">
            <w:pPr>
              <w:spacing w:line="360" w:lineRule="auto"/>
              <w:jc w:val="center"/>
            </w:pPr>
            <w:r>
              <w:rPr>
                <w:rFonts w:hint="eastAsia" w:ascii="Times New Roman" w:hAnsi="Times New Roman" w:eastAsia="Calibri"/>
                <w:szCs w:val="21"/>
              </w:rPr>
              <w:t>⑦</w:t>
            </w:r>
          </w:p>
        </w:tc>
        <w:tc>
          <w:tcPr>
            <w:tcW w:w="975" w:type="dxa"/>
          </w:tcPr>
          <w:p w14:paraId="6AECF771">
            <w:pPr>
              <w:spacing w:line="360" w:lineRule="auto"/>
              <w:jc w:val="center"/>
            </w:pPr>
            <w:r>
              <w:rPr>
                <w:rFonts w:hint="eastAsia" w:ascii="Times New Roman" w:hAnsi="Times New Roman" w:eastAsia="Calibri"/>
                <w:szCs w:val="21"/>
              </w:rPr>
              <w:t>⑧</w:t>
            </w:r>
          </w:p>
        </w:tc>
        <w:tc>
          <w:tcPr>
            <w:tcW w:w="975" w:type="dxa"/>
          </w:tcPr>
          <w:p w14:paraId="024DF43E">
            <w:pPr>
              <w:spacing w:line="360" w:lineRule="auto"/>
              <w:jc w:val="center"/>
            </w:pPr>
            <w:r>
              <w:rPr>
                <w:rFonts w:hint="eastAsia" w:ascii="Times New Roman" w:hAnsi="Times New Roman" w:eastAsia="Calibri"/>
                <w:szCs w:val="21"/>
              </w:rPr>
              <w:t>⑨</w:t>
            </w:r>
          </w:p>
        </w:tc>
      </w:tr>
      <w:tr w14:paraId="1021036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5700B668">
            <w:pPr>
              <w:spacing w:line="360" w:lineRule="auto"/>
              <w:jc w:val="center"/>
            </w:pPr>
            <w:r>
              <w:rPr>
                <w:rFonts w:hint="eastAsia" w:ascii="Times New Roman" w:hAnsi="Times New Roman" w:eastAsia="新宋体"/>
                <w:szCs w:val="21"/>
              </w:rPr>
              <w:t>溶质质量分数</w:t>
            </w:r>
          </w:p>
        </w:tc>
        <w:tc>
          <w:tcPr>
            <w:tcW w:w="975" w:type="dxa"/>
          </w:tcPr>
          <w:p w14:paraId="11AC7B34">
            <w:pPr>
              <w:spacing w:line="360" w:lineRule="auto"/>
              <w:jc w:val="center"/>
            </w:pPr>
            <w:r>
              <w:rPr>
                <w:rFonts w:hint="eastAsia" w:ascii="Times New Roman" w:hAnsi="Times New Roman" w:eastAsia="新宋体"/>
                <w:szCs w:val="21"/>
              </w:rPr>
              <w:t>2%</w:t>
            </w:r>
          </w:p>
        </w:tc>
        <w:tc>
          <w:tcPr>
            <w:tcW w:w="975" w:type="dxa"/>
          </w:tcPr>
          <w:p w14:paraId="41CE08BE">
            <w:pPr>
              <w:spacing w:line="360" w:lineRule="auto"/>
              <w:jc w:val="center"/>
            </w:pPr>
            <w:r>
              <w:rPr>
                <w:rFonts w:hint="eastAsia" w:ascii="Times New Roman" w:hAnsi="Times New Roman" w:eastAsia="新宋体"/>
                <w:szCs w:val="21"/>
              </w:rPr>
              <w:t>2%</w:t>
            </w:r>
          </w:p>
        </w:tc>
        <w:tc>
          <w:tcPr>
            <w:tcW w:w="975" w:type="dxa"/>
          </w:tcPr>
          <w:p w14:paraId="56DF3FB8">
            <w:pPr>
              <w:spacing w:line="360" w:lineRule="auto"/>
              <w:jc w:val="center"/>
            </w:pPr>
            <w:r>
              <w:rPr>
                <w:rFonts w:hint="eastAsia" w:ascii="Times New Roman" w:hAnsi="Times New Roman" w:eastAsia="新宋体"/>
                <w:szCs w:val="21"/>
              </w:rPr>
              <w:t>2%</w:t>
            </w:r>
          </w:p>
        </w:tc>
        <w:tc>
          <w:tcPr>
            <w:tcW w:w="975" w:type="dxa"/>
          </w:tcPr>
          <w:p w14:paraId="4F8C613A">
            <w:pPr>
              <w:spacing w:line="360" w:lineRule="auto"/>
              <w:jc w:val="center"/>
            </w:pPr>
            <w:r>
              <w:rPr>
                <w:rFonts w:hint="eastAsia" w:ascii="Times New Roman" w:hAnsi="Times New Roman" w:eastAsia="新宋体"/>
                <w:szCs w:val="21"/>
              </w:rPr>
              <w:t>6%</w:t>
            </w:r>
          </w:p>
        </w:tc>
        <w:tc>
          <w:tcPr>
            <w:tcW w:w="975" w:type="dxa"/>
          </w:tcPr>
          <w:p w14:paraId="5E19DEEF">
            <w:pPr>
              <w:spacing w:line="360" w:lineRule="auto"/>
              <w:jc w:val="center"/>
            </w:pPr>
            <w:r>
              <w:rPr>
                <w:rFonts w:hint="eastAsia" w:ascii="Times New Roman" w:hAnsi="Times New Roman" w:eastAsia="新宋体"/>
                <w:szCs w:val="21"/>
              </w:rPr>
              <w:t>6%</w:t>
            </w:r>
          </w:p>
        </w:tc>
        <w:tc>
          <w:tcPr>
            <w:tcW w:w="975" w:type="dxa"/>
          </w:tcPr>
          <w:p w14:paraId="3AB78E0C">
            <w:pPr>
              <w:spacing w:line="360" w:lineRule="auto"/>
              <w:jc w:val="center"/>
            </w:pPr>
            <w:r>
              <w:rPr>
                <w:rFonts w:hint="eastAsia" w:ascii="Times New Roman" w:hAnsi="Times New Roman" w:eastAsia="新宋体"/>
                <w:szCs w:val="21"/>
              </w:rPr>
              <w:t>6%</w:t>
            </w:r>
          </w:p>
        </w:tc>
        <w:tc>
          <w:tcPr>
            <w:tcW w:w="975" w:type="dxa"/>
          </w:tcPr>
          <w:p w14:paraId="4D6C75A4">
            <w:pPr>
              <w:spacing w:line="360" w:lineRule="auto"/>
              <w:jc w:val="center"/>
            </w:pPr>
            <w:r>
              <w:rPr>
                <w:rFonts w:hint="eastAsia" w:ascii="Times New Roman" w:hAnsi="Times New Roman" w:eastAsia="新宋体"/>
                <w:szCs w:val="21"/>
              </w:rPr>
              <w:t>10%</w:t>
            </w:r>
          </w:p>
        </w:tc>
        <w:tc>
          <w:tcPr>
            <w:tcW w:w="975" w:type="dxa"/>
          </w:tcPr>
          <w:p w14:paraId="3F9C1272">
            <w:pPr>
              <w:spacing w:line="360" w:lineRule="auto"/>
              <w:jc w:val="center"/>
            </w:pPr>
            <w:r>
              <w:rPr>
                <w:rFonts w:hint="eastAsia" w:ascii="Times New Roman" w:hAnsi="Times New Roman" w:eastAsia="新宋体"/>
                <w:szCs w:val="21"/>
              </w:rPr>
              <w:t>10%</w:t>
            </w:r>
          </w:p>
        </w:tc>
        <w:tc>
          <w:tcPr>
            <w:tcW w:w="975" w:type="dxa"/>
          </w:tcPr>
          <w:p w14:paraId="17580FFC">
            <w:pPr>
              <w:spacing w:line="360" w:lineRule="auto"/>
              <w:jc w:val="center"/>
            </w:pPr>
            <w:r>
              <w:rPr>
                <w:rFonts w:hint="eastAsia" w:ascii="Times New Roman" w:hAnsi="Times New Roman" w:eastAsia="新宋体"/>
                <w:szCs w:val="21"/>
              </w:rPr>
              <w:t>10%</w:t>
            </w:r>
          </w:p>
        </w:tc>
      </w:tr>
      <w:tr w14:paraId="18E35F3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673B3AA3">
            <w:pPr>
              <w:spacing w:line="360" w:lineRule="auto"/>
              <w:jc w:val="center"/>
            </w:pPr>
            <w:r>
              <w:rPr>
                <w:rFonts w:hint="eastAsia" w:ascii="Times New Roman" w:hAnsi="Times New Roman" w:eastAsia="新宋体"/>
                <w:szCs w:val="21"/>
              </w:rPr>
              <w:t>溶液温度（℃）</w:t>
            </w:r>
          </w:p>
        </w:tc>
        <w:tc>
          <w:tcPr>
            <w:tcW w:w="975" w:type="dxa"/>
          </w:tcPr>
          <w:p w14:paraId="6243CF6F">
            <w:pPr>
              <w:spacing w:line="360" w:lineRule="auto"/>
              <w:jc w:val="center"/>
            </w:pPr>
            <w:r>
              <w:rPr>
                <w:rFonts w:hint="eastAsia" w:ascii="Times New Roman" w:hAnsi="Times New Roman" w:eastAsia="新宋体"/>
                <w:szCs w:val="21"/>
              </w:rPr>
              <w:t>20</w:t>
            </w:r>
          </w:p>
        </w:tc>
        <w:tc>
          <w:tcPr>
            <w:tcW w:w="975" w:type="dxa"/>
          </w:tcPr>
          <w:p w14:paraId="6CA93640">
            <w:pPr>
              <w:spacing w:line="360" w:lineRule="auto"/>
              <w:jc w:val="center"/>
            </w:pPr>
            <w:r>
              <w:rPr>
                <w:rFonts w:hint="eastAsia" w:ascii="Times New Roman" w:hAnsi="Times New Roman" w:eastAsia="新宋体"/>
                <w:szCs w:val="21"/>
              </w:rPr>
              <w:t>40</w:t>
            </w:r>
          </w:p>
        </w:tc>
        <w:tc>
          <w:tcPr>
            <w:tcW w:w="975" w:type="dxa"/>
          </w:tcPr>
          <w:p w14:paraId="5AC46F8D">
            <w:pPr>
              <w:spacing w:line="360" w:lineRule="auto"/>
              <w:jc w:val="center"/>
            </w:pPr>
            <w:r>
              <w:rPr>
                <w:rFonts w:hint="eastAsia" w:ascii="Times New Roman" w:hAnsi="Times New Roman" w:eastAsia="新宋体"/>
                <w:szCs w:val="21"/>
              </w:rPr>
              <w:t>60</w:t>
            </w:r>
          </w:p>
        </w:tc>
        <w:tc>
          <w:tcPr>
            <w:tcW w:w="975" w:type="dxa"/>
          </w:tcPr>
          <w:p w14:paraId="25217D7C">
            <w:pPr>
              <w:spacing w:line="360" w:lineRule="auto"/>
              <w:jc w:val="center"/>
            </w:pPr>
            <w:r>
              <w:rPr>
                <w:rFonts w:hint="eastAsia" w:ascii="Times New Roman" w:hAnsi="Times New Roman" w:eastAsia="新宋体"/>
                <w:szCs w:val="21"/>
              </w:rPr>
              <w:t>20</w:t>
            </w:r>
          </w:p>
        </w:tc>
        <w:tc>
          <w:tcPr>
            <w:tcW w:w="975" w:type="dxa"/>
          </w:tcPr>
          <w:p w14:paraId="5DD6A14B">
            <w:pPr>
              <w:spacing w:line="360" w:lineRule="auto"/>
              <w:jc w:val="center"/>
            </w:pPr>
            <w:r>
              <w:rPr>
                <w:rFonts w:hint="eastAsia" w:ascii="Times New Roman" w:hAnsi="Times New Roman" w:eastAsia="新宋体"/>
                <w:szCs w:val="21"/>
              </w:rPr>
              <w:t>50</w:t>
            </w:r>
          </w:p>
        </w:tc>
        <w:tc>
          <w:tcPr>
            <w:tcW w:w="975" w:type="dxa"/>
          </w:tcPr>
          <w:p w14:paraId="604FA037">
            <w:pPr>
              <w:spacing w:line="360" w:lineRule="auto"/>
              <w:jc w:val="center"/>
            </w:pPr>
            <w:r>
              <w:rPr>
                <w:rFonts w:hint="eastAsia" w:ascii="Times New Roman" w:hAnsi="Times New Roman" w:eastAsia="新宋体"/>
                <w:szCs w:val="21"/>
              </w:rPr>
              <w:t>60</w:t>
            </w:r>
          </w:p>
        </w:tc>
        <w:tc>
          <w:tcPr>
            <w:tcW w:w="975" w:type="dxa"/>
          </w:tcPr>
          <w:p w14:paraId="1A41B506">
            <w:pPr>
              <w:spacing w:line="360" w:lineRule="auto"/>
              <w:jc w:val="center"/>
            </w:pPr>
            <w:r>
              <w:rPr>
                <w:rFonts w:hint="eastAsia" w:ascii="Times New Roman" w:hAnsi="Times New Roman" w:eastAsia="新宋体"/>
                <w:szCs w:val="21"/>
              </w:rPr>
              <w:t>20</w:t>
            </w:r>
          </w:p>
        </w:tc>
        <w:tc>
          <w:tcPr>
            <w:tcW w:w="975" w:type="dxa"/>
          </w:tcPr>
          <w:p w14:paraId="5752272B">
            <w:pPr>
              <w:spacing w:line="360" w:lineRule="auto"/>
              <w:jc w:val="center"/>
            </w:pPr>
            <w:r>
              <w:rPr>
                <w:rFonts w:hint="eastAsia" w:ascii="Times New Roman" w:hAnsi="Times New Roman" w:eastAsia="新宋体"/>
                <w:szCs w:val="21"/>
              </w:rPr>
              <w:t>40</w:t>
            </w:r>
          </w:p>
        </w:tc>
        <w:tc>
          <w:tcPr>
            <w:tcW w:w="975" w:type="dxa"/>
          </w:tcPr>
          <w:p w14:paraId="3C19295F">
            <w:pPr>
              <w:spacing w:line="360" w:lineRule="auto"/>
              <w:jc w:val="center"/>
            </w:pPr>
            <w:r>
              <w:rPr>
                <w:rFonts w:hint="eastAsia" w:ascii="Times New Roman" w:hAnsi="Times New Roman" w:eastAsia="新宋体"/>
                <w:szCs w:val="21"/>
              </w:rPr>
              <w:t>70</w:t>
            </w:r>
          </w:p>
        </w:tc>
      </w:tr>
      <w:tr w14:paraId="0F74DAB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40" w:type="dxa"/>
          </w:tcPr>
          <w:p w14:paraId="1579738A">
            <w:pPr>
              <w:spacing w:line="360" w:lineRule="auto"/>
              <w:jc w:val="center"/>
            </w:pPr>
            <w:r>
              <w:rPr>
                <w:rFonts w:hint="eastAsia" w:ascii="Times New Roman" w:hAnsi="Times New Roman" w:eastAsia="新宋体"/>
                <w:szCs w:val="21"/>
              </w:rPr>
              <w:t>溶液pH</w:t>
            </w:r>
          </w:p>
        </w:tc>
        <w:tc>
          <w:tcPr>
            <w:tcW w:w="975" w:type="dxa"/>
          </w:tcPr>
          <w:p w14:paraId="3A92E09F">
            <w:pPr>
              <w:spacing w:line="360" w:lineRule="auto"/>
              <w:jc w:val="center"/>
            </w:pPr>
            <w:r>
              <w:rPr>
                <w:rFonts w:hint="eastAsia" w:ascii="Times New Roman" w:hAnsi="Times New Roman" w:eastAsia="新宋体"/>
                <w:szCs w:val="21"/>
              </w:rPr>
              <w:t>10.90</w:t>
            </w:r>
          </w:p>
        </w:tc>
        <w:tc>
          <w:tcPr>
            <w:tcW w:w="975" w:type="dxa"/>
          </w:tcPr>
          <w:p w14:paraId="28E396B3">
            <w:pPr>
              <w:spacing w:line="360" w:lineRule="auto"/>
              <w:jc w:val="center"/>
            </w:pPr>
            <w:r>
              <w:rPr>
                <w:rFonts w:hint="eastAsia" w:ascii="Times New Roman" w:hAnsi="Times New Roman" w:eastAsia="新宋体"/>
                <w:szCs w:val="21"/>
              </w:rPr>
              <w:t>11.18</w:t>
            </w:r>
          </w:p>
        </w:tc>
        <w:tc>
          <w:tcPr>
            <w:tcW w:w="975" w:type="dxa"/>
          </w:tcPr>
          <w:p w14:paraId="7BC000B5">
            <w:pPr>
              <w:spacing w:line="360" w:lineRule="auto"/>
              <w:jc w:val="center"/>
            </w:pPr>
            <w:r>
              <w:rPr>
                <w:rFonts w:hint="eastAsia" w:ascii="Times New Roman" w:hAnsi="Times New Roman" w:eastAsia="新宋体"/>
                <w:szCs w:val="21"/>
              </w:rPr>
              <w:t>11.26</w:t>
            </w:r>
          </w:p>
        </w:tc>
        <w:tc>
          <w:tcPr>
            <w:tcW w:w="975" w:type="dxa"/>
          </w:tcPr>
          <w:p w14:paraId="21510C89">
            <w:pPr>
              <w:spacing w:line="360" w:lineRule="auto"/>
              <w:jc w:val="center"/>
            </w:pPr>
            <w:r>
              <w:rPr>
                <w:rFonts w:hint="eastAsia" w:ascii="Times New Roman" w:hAnsi="Times New Roman" w:eastAsia="新宋体"/>
                <w:szCs w:val="21"/>
              </w:rPr>
              <w:t>11.08</w:t>
            </w:r>
          </w:p>
        </w:tc>
        <w:tc>
          <w:tcPr>
            <w:tcW w:w="975" w:type="dxa"/>
          </w:tcPr>
          <w:p w14:paraId="00D8DF4F">
            <w:pPr>
              <w:spacing w:line="360" w:lineRule="auto"/>
              <w:jc w:val="center"/>
            </w:pPr>
            <w:r>
              <w:rPr>
                <w:rFonts w:hint="eastAsia" w:ascii="Times New Roman" w:hAnsi="Times New Roman" w:eastAsia="新宋体"/>
                <w:szCs w:val="21"/>
              </w:rPr>
              <w:t>11.27</w:t>
            </w:r>
          </w:p>
        </w:tc>
        <w:tc>
          <w:tcPr>
            <w:tcW w:w="975" w:type="dxa"/>
          </w:tcPr>
          <w:p w14:paraId="612E6638">
            <w:pPr>
              <w:spacing w:line="360" w:lineRule="auto"/>
              <w:jc w:val="center"/>
            </w:pPr>
            <w:r>
              <w:rPr>
                <w:rFonts w:hint="eastAsia" w:ascii="Times New Roman" w:hAnsi="Times New Roman" w:eastAsia="新宋体"/>
                <w:szCs w:val="21"/>
              </w:rPr>
              <w:t>11.30</w:t>
            </w:r>
          </w:p>
        </w:tc>
        <w:tc>
          <w:tcPr>
            <w:tcW w:w="975" w:type="dxa"/>
          </w:tcPr>
          <w:p w14:paraId="0BF3BD7E">
            <w:pPr>
              <w:spacing w:line="360" w:lineRule="auto"/>
              <w:jc w:val="center"/>
            </w:pPr>
            <w:r>
              <w:rPr>
                <w:rFonts w:hint="eastAsia" w:ascii="Times New Roman" w:hAnsi="Times New Roman" w:eastAsia="新宋体"/>
                <w:szCs w:val="21"/>
              </w:rPr>
              <w:t>11.22</w:t>
            </w:r>
          </w:p>
        </w:tc>
        <w:tc>
          <w:tcPr>
            <w:tcW w:w="975" w:type="dxa"/>
          </w:tcPr>
          <w:p w14:paraId="6C1D8BDA">
            <w:pPr>
              <w:spacing w:line="360" w:lineRule="auto"/>
              <w:jc w:val="center"/>
            </w:pPr>
            <w:r>
              <w:rPr>
                <w:rFonts w:hint="eastAsia" w:ascii="Times New Roman" w:hAnsi="Times New Roman" w:eastAsia="新宋体"/>
                <w:szCs w:val="21"/>
              </w:rPr>
              <w:t>11.46</w:t>
            </w:r>
          </w:p>
        </w:tc>
        <w:tc>
          <w:tcPr>
            <w:tcW w:w="975" w:type="dxa"/>
          </w:tcPr>
          <w:p w14:paraId="32F18B3A">
            <w:pPr>
              <w:spacing w:line="360" w:lineRule="auto"/>
              <w:jc w:val="center"/>
            </w:pPr>
            <w:r>
              <w:rPr>
                <w:rFonts w:hint="eastAsia" w:ascii="Times New Roman" w:hAnsi="Times New Roman" w:eastAsia="新宋体"/>
                <w:szCs w:val="21"/>
              </w:rPr>
              <w:t>11.50</w:t>
            </w:r>
          </w:p>
        </w:tc>
      </w:tr>
    </w:tbl>
    <w:p w14:paraId="5B3B9F75">
      <w:pPr>
        <w:spacing w:line="360" w:lineRule="auto"/>
        <w:ind w:left="273" w:leftChars="130"/>
      </w:pPr>
      <w:r>
        <w:rPr>
          <w:rFonts w:hint="eastAsia" w:ascii="Times New Roman" w:hAnsi="Times New Roman" w:eastAsia="新宋体"/>
          <w:szCs w:val="21"/>
        </w:rPr>
        <w:t>【解释与结论】（1）实验</w:t>
      </w:r>
      <w:r>
        <w:rPr>
          <w:rFonts w:hint="eastAsia" w:ascii="Times New Roman" w:hAnsi="Times New Roman" w:eastAsia="Calibri"/>
          <w:szCs w:val="21"/>
        </w:rPr>
        <w:t>①</w:t>
      </w:r>
      <w:r>
        <w:rPr>
          <w:rFonts w:hint="eastAsia" w:ascii="Times New Roman" w:hAnsi="Times New Roman" w:eastAsia="新宋体"/>
          <w:szCs w:val="21"/>
        </w:rPr>
        <w:t>、</w:t>
      </w:r>
      <w:r>
        <w:rPr>
          <w:rFonts w:hint="eastAsia" w:ascii="Times New Roman" w:hAnsi="Times New Roman" w:eastAsia="Calibri"/>
          <w:szCs w:val="21"/>
        </w:rPr>
        <w:t>②</w:t>
      </w:r>
      <w:r>
        <w:rPr>
          <w:rFonts w:hint="eastAsia" w:ascii="Times New Roman" w:hAnsi="Times New Roman" w:eastAsia="新宋体"/>
          <w:szCs w:val="21"/>
        </w:rPr>
        <w:t>、</w:t>
      </w:r>
      <w:r>
        <w:rPr>
          <w:rFonts w:hint="eastAsia" w:ascii="Times New Roman" w:hAnsi="Times New Roman" w:eastAsia="Calibri"/>
          <w:szCs w:val="21"/>
        </w:rPr>
        <w:t>③</w:t>
      </w:r>
      <w:r>
        <w:rPr>
          <w:rFonts w:hint="eastAsia" w:ascii="Times New Roman" w:hAnsi="Times New Roman" w:eastAsia="新宋体"/>
          <w:szCs w:val="21"/>
        </w:rPr>
        <w:t xml:space="preserve">对比，可得出的结论是 </w:t>
      </w:r>
      <w:r>
        <w:rPr>
          <w:rFonts w:hint="eastAsia" w:ascii="Times New Roman" w:hAnsi="Times New Roman" w:eastAsia="新宋体"/>
          <w:szCs w:val="21"/>
          <w:u w:val="single"/>
        </w:rPr>
        <w:t>　温度越高，碳酸钠溶液碱性越强　</w:t>
      </w:r>
      <w:r>
        <w:rPr>
          <w:rFonts w:hint="eastAsia" w:ascii="Times New Roman" w:hAnsi="Times New Roman" w:eastAsia="新宋体"/>
          <w:szCs w:val="21"/>
        </w:rPr>
        <w:t>。</w:t>
      </w:r>
    </w:p>
    <w:p w14:paraId="674C7750">
      <w:pPr>
        <w:spacing w:line="360" w:lineRule="auto"/>
        <w:ind w:left="273" w:leftChars="130"/>
      </w:pPr>
      <w:r>
        <w:rPr>
          <w:rFonts w:hint="eastAsia" w:ascii="Times New Roman" w:hAnsi="Times New Roman" w:eastAsia="新宋体"/>
          <w:szCs w:val="21"/>
        </w:rPr>
        <w:t>（2）要证明Na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 xml:space="preserve">溶液的溶质质量分数变化与pH变化关系，可选择的3个实验的编号是 </w:t>
      </w:r>
      <w:r>
        <w:rPr>
          <w:rFonts w:hint="eastAsia" w:ascii="Times New Roman" w:hAnsi="Times New Roman" w:eastAsia="新宋体"/>
          <w:szCs w:val="21"/>
          <w:u w:val="single"/>
        </w:rPr>
        <w:t>　</w:t>
      </w:r>
      <w:r>
        <w:rPr>
          <w:rFonts w:hint="eastAsia" w:ascii="Times New Roman" w:hAnsi="Times New Roman" w:eastAsia="Calibri"/>
          <w:szCs w:val="21"/>
          <w:u w:val="single"/>
        </w:rPr>
        <w:t>①④⑦</w:t>
      </w:r>
      <w:r>
        <w:rPr>
          <w:rFonts w:hint="eastAsia" w:ascii="Times New Roman" w:hAnsi="Times New Roman" w:eastAsia="新宋体"/>
          <w:szCs w:val="21"/>
          <w:u w:val="single"/>
        </w:rPr>
        <w:t>　</w:t>
      </w:r>
      <w:r>
        <w:rPr>
          <w:rFonts w:hint="eastAsia" w:ascii="Times New Roman" w:hAnsi="Times New Roman" w:eastAsia="新宋体"/>
          <w:szCs w:val="21"/>
        </w:rPr>
        <w:t>。</w:t>
      </w:r>
    </w:p>
    <w:p w14:paraId="640BFE05">
      <w:pPr>
        <w:spacing w:line="360" w:lineRule="auto"/>
        <w:ind w:left="273" w:leftChars="130"/>
      </w:pPr>
      <w:r>
        <w:rPr>
          <w:rFonts w:hint="eastAsia" w:ascii="Times New Roman" w:hAnsi="Times New Roman" w:eastAsia="新宋体"/>
          <w:szCs w:val="21"/>
        </w:rPr>
        <w:t xml:space="preserve">【拓展与应用】下列物质可用于去油污的是 </w:t>
      </w:r>
      <w:r>
        <w:rPr>
          <w:rFonts w:hint="eastAsia" w:ascii="Times New Roman" w:hAnsi="Times New Roman" w:eastAsia="新宋体"/>
          <w:szCs w:val="21"/>
          <w:u w:val="single"/>
        </w:rPr>
        <w:t>　BC　</w:t>
      </w:r>
      <w:r>
        <w:rPr>
          <w:rFonts w:hint="eastAsia" w:ascii="Times New Roman" w:hAnsi="Times New Roman" w:eastAsia="新宋体"/>
          <w:szCs w:val="21"/>
        </w:rPr>
        <w:t>（填字母序号）。</w:t>
      </w:r>
    </w:p>
    <w:p w14:paraId="7C18E021">
      <w:pPr>
        <w:spacing w:line="360" w:lineRule="auto"/>
        <w:ind w:left="273" w:leftChars="130"/>
      </w:pPr>
      <w:r>
        <w:rPr>
          <w:rFonts w:hint="eastAsia" w:ascii="Times New Roman" w:hAnsi="Times New Roman" w:eastAsia="新宋体"/>
          <w:szCs w:val="21"/>
        </w:rPr>
        <w:t>A.NaCl</w:t>
      </w:r>
    </w:p>
    <w:p w14:paraId="2CA51EE1">
      <w:pPr>
        <w:spacing w:line="360" w:lineRule="auto"/>
        <w:ind w:left="273" w:leftChars="130"/>
      </w:pPr>
      <w:r>
        <w:rPr>
          <w:rFonts w:hint="eastAsia" w:ascii="Times New Roman" w:hAnsi="Times New Roman" w:eastAsia="新宋体"/>
          <w:szCs w:val="21"/>
        </w:rPr>
        <w:t>B.NaOH</w:t>
      </w:r>
    </w:p>
    <w:p w14:paraId="74FE9EA8">
      <w:pPr>
        <w:spacing w:line="360" w:lineRule="auto"/>
        <w:ind w:left="273" w:leftChars="130"/>
      </w:pPr>
      <w:r>
        <w:rPr>
          <w:rFonts w:hint="eastAsia" w:ascii="Times New Roman" w:hAnsi="Times New Roman" w:eastAsia="新宋体"/>
          <w:szCs w:val="21"/>
        </w:rPr>
        <w:t>C.K</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p>
    <w:p w14:paraId="3499D974">
      <w:pPr>
        <w:spacing w:line="360" w:lineRule="auto"/>
        <w:ind w:left="273" w:leftChars="130"/>
      </w:pPr>
      <w:r>
        <w:rPr>
          <w:rFonts w:hint="eastAsia" w:ascii="Times New Roman" w:hAnsi="Times New Roman" w:eastAsia="新宋体"/>
          <w:szCs w:val="21"/>
        </w:rPr>
        <w:t>D.CaCO</w:t>
      </w:r>
      <w:r>
        <w:rPr>
          <w:rFonts w:hint="eastAsia" w:ascii="Times New Roman" w:hAnsi="Times New Roman" w:eastAsia="新宋体"/>
          <w:sz w:val="24"/>
          <w:szCs w:val="24"/>
          <w:vertAlign w:val="subscript"/>
        </w:rPr>
        <w:t>3</w:t>
      </w:r>
    </w:p>
    <w:p w14:paraId="282827F1">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任务一 （1）根据盐由金属阳离子和酸根阴离子构成分析；</w:t>
      </w:r>
    </w:p>
    <w:p w14:paraId="6DB781E9">
      <w:pPr>
        <w:spacing w:line="360" w:lineRule="auto"/>
        <w:ind w:left="273" w:leftChars="130"/>
      </w:pPr>
      <w:r>
        <w:rPr>
          <w:rFonts w:hint="eastAsia" w:ascii="Times New Roman" w:hAnsi="Times New Roman" w:eastAsia="新宋体"/>
          <w:szCs w:val="21"/>
        </w:rPr>
        <w:t>（2）根据质量守恒定律中化学变化前后元素种类不变分析；</w:t>
      </w:r>
    </w:p>
    <w:p w14:paraId="090DB065">
      <w:pPr>
        <w:spacing w:line="360" w:lineRule="auto"/>
        <w:ind w:left="273" w:leftChars="130"/>
      </w:pPr>
      <w:r>
        <w:rPr>
          <w:rFonts w:hint="eastAsia" w:ascii="Times New Roman" w:hAnsi="Times New Roman" w:eastAsia="新宋体"/>
          <w:szCs w:val="21"/>
        </w:rPr>
        <w:t>任务二[提出猜想]根据碳酸钠在水中全部电离生成钠离子和碳酸根离子分析；</w:t>
      </w:r>
    </w:p>
    <w:p w14:paraId="3579BFBD">
      <w:pPr>
        <w:spacing w:line="360" w:lineRule="auto"/>
        <w:ind w:left="273" w:leftChars="130"/>
      </w:pPr>
      <w:r>
        <w:rPr>
          <w:rFonts w:hint="eastAsia" w:ascii="Times New Roman" w:hAnsi="Times New Roman" w:eastAsia="新宋体"/>
          <w:szCs w:val="21"/>
        </w:rPr>
        <w:t>[实验探究]根据碳酸钠溶液呈碱性，能使酚酞溶液变红，氯化钙与碳酸钠反应生成碳酸钙沉淀和氯化钠分析；</w:t>
      </w:r>
    </w:p>
    <w:p w14:paraId="6F768AC5">
      <w:pPr>
        <w:spacing w:line="360" w:lineRule="auto"/>
        <w:ind w:left="273" w:leftChars="130"/>
      </w:pPr>
      <w:r>
        <w:rPr>
          <w:rFonts w:hint="eastAsia" w:ascii="Times New Roman" w:hAnsi="Times New Roman" w:eastAsia="新宋体"/>
          <w:szCs w:val="21"/>
        </w:rPr>
        <w:t>[拓展与延伸]根据实验探究分析；</w:t>
      </w:r>
    </w:p>
    <w:p w14:paraId="2EA57E09">
      <w:pPr>
        <w:spacing w:line="360" w:lineRule="auto"/>
        <w:ind w:left="273" w:leftChars="130"/>
      </w:pPr>
      <w:r>
        <w:rPr>
          <w:rFonts w:hint="eastAsia" w:ascii="Times New Roman" w:hAnsi="Times New Roman" w:eastAsia="新宋体"/>
          <w:szCs w:val="21"/>
        </w:rPr>
        <w:t>任务三[解释与结论]（1）根据表格数据分析；</w:t>
      </w:r>
    </w:p>
    <w:p w14:paraId="50668EB8">
      <w:pPr>
        <w:spacing w:line="360" w:lineRule="auto"/>
        <w:ind w:left="273" w:leftChars="130"/>
      </w:pPr>
      <w:r>
        <w:rPr>
          <w:rFonts w:hint="eastAsia" w:ascii="Times New Roman" w:hAnsi="Times New Roman" w:eastAsia="新宋体"/>
          <w:szCs w:val="21"/>
        </w:rPr>
        <w:t>（2）根据控制变量方法分析；</w:t>
      </w:r>
    </w:p>
    <w:p w14:paraId="47E740CF">
      <w:pPr>
        <w:spacing w:line="360" w:lineRule="auto"/>
        <w:ind w:left="273" w:leftChars="130"/>
      </w:pPr>
      <w:r>
        <w:rPr>
          <w:rFonts w:hint="eastAsia" w:ascii="Times New Roman" w:hAnsi="Times New Roman" w:eastAsia="新宋体"/>
          <w:szCs w:val="21"/>
        </w:rPr>
        <w:t>[拓展与应用]根据题干信息分析。</w:t>
      </w:r>
    </w:p>
    <w:p w14:paraId="6D88F9E6">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解：任务一 （1）纯碱是碳酸钠的俗名，根据其化学式Na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可知，由金属阳离子和酸根阴离子构成，故属于盐；</w:t>
      </w:r>
    </w:p>
    <w:p w14:paraId="26253B15">
      <w:pPr>
        <w:spacing w:line="360" w:lineRule="auto"/>
        <w:ind w:left="273" w:leftChars="130"/>
      </w:pPr>
      <w:r>
        <w:rPr>
          <w:rFonts w:hint="eastAsia" w:ascii="Times New Roman" w:hAnsi="Times New Roman" w:eastAsia="新宋体"/>
          <w:szCs w:val="21"/>
        </w:rPr>
        <w:t>（2）氯化钠溶液吸收两种气体生成碳酸氢钠和氯化铵（NH</w:t>
      </w:r>
      <w:r>
        <w:rPr>
          <w:rFonts w:hint="eastAsia" w:ascii="Times New Roman" w:hAnsi="Times New Roman" w:eastAsia="新宋体"/>
          <w:sz w:val="24"/>
          <w:szCs w:val="24"/>
          <w:vertAlign w:val="subscript"/>
        </w:rPr>
        <w:t>4</w:t>
      </w:r>
      <w:r>
        <w:rPr>
          <w:rFonts w:hint="eastAsia" w:ascii="Times New Roman" w:hAnsi="Times New Roman" w:eastAsia="新宋体"/>
          <w:szCs w:val="21"/>
        </w:rPr>
        <w:t>Cl），根据质量守恒定律中化学变化前后元素种类不变可知，反应物氯化钠溶液中只有钠元素.氯元素、氢元素，生成物中多出了氮元素、氢元素和碳元素。故吸收的两种气体中一定含有氮元素和碳元素，四个选项中含有氮元素和碳元素的气体分别为B、D；</w:t>
      </w:r>
    </w:p>
    <w:p w14:paraId="3F56EEC1">
      <w:pPr>
        <w:spacing w:line="360" w:lineRule="auto"/>
        <w:ind w:left="273" w:leftChars="130"/>
      </w:pPr>
      <w:r>
        <w:rPr>
          <w:rFonts w:hint="eastAsia" w:ascii="Times New Roman" w:hAnsi="Times New Roman" w:eastAsia="新宋体"/>
          <w:szCs w:val="21"/>
        </w:rPr>
        <w:t>任务二[提出猜想]碳酸钠在水中全部电离生成钠离子和碳酸根离子，则猜想三为碳酸根离子和水作用，产生较多的OH</w:t>
      </w:r>
      <w:r>
        <w:rPr>
          <w:rFonts w:hint="eastAsia" w:ascii="Times New Roman" w:hAnsi="Times New Roman" w:eastAsia="新宋体"/>
          <w:sz w:val="24"/>
          <w:szCs w:val="24"/>
          <w:vertAlign w:val="superscript"/>
        </w:rPr>
        <w:t>﹣</w:t>
      </w:r>
      <w:r>
        <w:rPr>
          <w:rFonts w:hint="eastAsia" w:ascii="Times New Roman" w:hAnsi="Times New Roman" w:eastAsia="新宋体"/>
          <w:szCs w:val="21"/>
        </w:rPr>
        <w:t>，使溶液呈碱性；</w:t>
      </w:r>
    </w:p>
    <w:p w14:paraId="5202116E">
      <w:pPr>
        <w:spacing w:line="360" w:lineRule="auto"/>
        <w:ind w:left="273" w:leftChars="130"/>
      </w:pPr>
      <w:r>
        <w:rPr>
          <w:rFonts w:hint="eastAsia" w:ascii="Times New Roman" w:hAnsi="Times New Roman" w:eastAsia="新宋体"/>
          <w:szCs w:val="21"/>
        </w:rPr>
        <w:t>[实验探究]向试管中加入一定量的Na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溶液滴入2滴酚酞溶液，由于碳酸钠溶液呈碱性，故加入酚酞后溶液变红，继续滴加入CaCl</w:t>
      </w:r>
      <w:r>
        <w:rPr>
          <w:rFonts w:hint="eastAsia" w:ascii="Times New Roman" w:hAnsi="Times New Roman" w:eastAsia="新宋体"/>
          <w:sz w:val="24"/>
          <w:szCs w:val="24"/>
          <w:vertAlign w:val="subscript"/>
        </w:rPr>
        <w:t>2</w:t>
      </w:r>
      <w:r>
        <w:rPr>
          <w:rFonts w:hint="eastAsia" w:ascii="Times New Roman" w:hAnsi="Times New Roman" w:eastAsia="新宋体"/>
          <w:szCs w:val="21"/>
        </w:rPr>
        <w:t>溶液，氯化钙会与碳酸钠反应生成碳酸钙沉淀和氯化钠，则现象为产生白色沉淀，溶液红色消失；</w:t>
      </w:r>
    </w:p>
    <w:p w14:paraId="592382A7">
      <w:pPr>
        <w:spacing w:line="360" w:lineRule="auto"/>
        <w:ind w:left="273" w:leftChars="130"/>
      </w:pPr>
      <w:r>
        <w:rPr>
          <w:rFonts w:hint="eastAsia" w:ascii="Times New Roman" w:hAnsi="Times New Roman" w:eastAsia="新宋体"/>
          <w:szCs w:val="21"/>
        </w:rPr>
        <w:t>[拓展与延伸]经上述分析可知Na</w:t>
      </w:r>
      <w:r>
        <w:rPr>
          <w:rFonts w:hint="eastAsia" w:ascii="Times New Roman" w:hAnsi="Times New Roman" w:eastAsia="新宋体"/>
          <w:sz w:val="24"/>
          <w:szCs w:val="24"/>
          <w:vertAlign w:val="subscript"/>
        </w:rPr>
        <w:t>2</w:t>
      </w:r>
      <w:r>
        <w:rPr>
          <w:rFonts w:hint="eastAsia" w:ascii="Times New Roman" w:hAnsi="Times New Roman" w:eastAsia="新宋体"/>
          <w:szCs w:val="21"/>
        </w:rPr>
        <w:t>CO</w:t>
      </w:r>
      <w:r>
        <w:rPr>
          <w:rFonts w:hint="eastAsia" w:ascii="Times New Roman" w:hAnsi="Times New Roman" w:eastAsia="新宋体"/>
          <w:sz w:val="24"/>
          <w:szCs w:val="24"/>
          <w:vertAlign w:val="subscript"/>
        </w:rPr>
        <w:t>3</w:t>
      </w:r>
      <w:r>
        <w:rPr>
          <w:rFonts w:hint="eastAsia" w:ascii="Times New Roman" w:hAnsi="Times New Roman" w:eastAsia="新宋体"/>
          <w:szCs w:val="21"/>
        </w:rPr>
        <w:t>溶液显碱性，含有的阴离子是CO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、OH</w:t>
      </w:r>
      <w:r>
        <w:rPr>
          <w:rFonts w:hint="eastAsia" w:ascii="Times New Roman" w:hAnsi="Times New Roman" w:eastAsia="新宋体"/>
          <w:sz w:val="24"/>
          <w:szCs w:val="24"/>
          <w:vertAlign w:val="superscript"/>
        </w:rPr>
        <w:t>﹣</w:t>
      </w:r>
      <w:r>
        <w:rPr>
          <w:rFonts w:hint="eastAsia" w:ascii="Times New Roman" w:hAnsi="Times New Roman" w:eastAsia="新宋体"/>
          <w:szCs w:val="21"/>
        </w:rPr>
        <w:t>；</w:t>
      </w:r>
    </w:p>
    <w:p w14:paraId="0628C2D3">
      <w:pPr>
        <w:spacing w:line="360" w:lineRule="auto"/>
        <w:ind w:left="273" w:leftChars="130"/>
      </w:pPr>
      <w:r>
        <w:rPr>
          <w:rFonts w:hint="eastAsia" w:ascii="Times New Roman" w:hAnsi="Times New Roman" w:eastAsia="新宋体"/>
          <w:szCs w:val="21"/>
        </w:rPr>
        <w:t>任务三[解释与结论]（1）实验</w:t>
      </w:r>
      <w:r>
        <w:rPr>
          <w:rFonts w:hint="eastAsia" w:ascii="Times New Roman" w:hAnsi="Times New Roman" w:eastAsia="Calibri"/>
          <w:szCs w:val="21"/>
        </w:rPr>
        <w:t>①</w:t>
      </w:r>
      <w:r>
        <w:rPr>
          <w:rFonts w:hint="eastAsia" w:ascii="Times New Roman" w:hAnsi="Times New Roman" w:eastAsia="新宋体"/>
          <w:szCs w:val="21"/>
        </w:rPr>
        <w:t>、</w:t>
      </w:r>
      <w:r>
        <w:rPr>
          <w:rFonts w:hint="eastAsia" w:ascii="Times New Roman" w:hAnsi="Times New Roman" w:eastAsia="Calibri"/>
          <w:szCs w:val="21"/>
        </w:rPr>
        <w:t>②</w:t>
      </w:r>
      <w:r>
        <w:rPr>
          <w:rFonts w:hint="eastAsia" w:ascii="Times New Roman" w:hAnsi="Times New Roman" w:eastAsia="新宋体"/>
          <w:szCs w:val="21"/>
        </w:rPr>
        <w:t>、</w:t>
      </w:r>
      <w:r>
        <w:rPr>
          <w:rFonts w:hint="eastAsia" w:ascii="Times New Roman" w:hAnsi="Times New Roman" w:eastAsia="Calibri"/>
          <w:szCs w:val="21"/>
        </w:rPr>
        <w:t>③</w:t>
      </w:r>
      <w:r>
        <w:rPr>
          <w:rFonts w:hint="eastAsia" w:ascii="Times New Roman" w:hAnsi="Times New Roman" w:eastAsia="新宋体"/>
          <w:szCs w:val="21"/>
        </w:rPr>
        <w:t>，溶质质量分数相同，温度逐渐升高的同时溶液pH也在逐渐增大，则可得出温度越高，碳酸钠溶液碱性越强；</w:t>
      </w:r>
    </w:p>
    <w:p w14:paraId="70E7A969">
      <w:pPr>
        <w:spacing w:line="360" w:lineRule="auto"/>
        <w:ind w:left="273" w:leftChars="130"/>
      </w:pPr>
      <w:r>
        <w:rPr>
          <w:rFonts w:hint="eastAsia" w:ascii="Times New Roman" w:hAnsi="Times New Roman" w:eastAsia="新宋体"/>
          <w:szCs w:val="21"/>
        </w:rPr>
        <w:t>（2）要得出碳酸钠溶液的溶质质量分数变化与pH变化的关系的结论，溶质质量分数是变量，则其它变量应完全一致，故选择相同温度即可，根据表中信息，溶质质量分数不同、温度相同的实验的编号是</w:t>
      </w:r>
      <w:r>
        <w:rPr>
          <w:rFonts w:hint="eastAsia" w:ascii="Times New Roman" w:hAnsi="Times New Roman" w:eastAsia="Calibri"/>
          <w:szCs w:val="21"/>
        </w:rPr>
        <w:t>①④⑦</w:t>
      </w:r>
      <w:r>
        <w:rPr>
          <w:rFonts w:hint="eastAsia" w:ascii="Times New Roman" w:hAnsi="Times New Roman" w:eastAsia="新宋体"/>
          <w:szCs w:val="21"/>
        </w:rPr>
        <w:t>；</w:t>
      </w:r>
    </w:p>
    <w:p w14:paraId="5B826B47">
      <w:pPr>
        <w:spacing w:line="360" w:lineRule="auto"/>
        <w:ind w:left="273" w:leftChars="130"/>
      </w:pPr>
      <w:r>
        <w:rPr>
          <w:rFonts w:hint="eastAsia" w:ascii="Times New Roman" w:hAnsi="Times New Roman" w:eastAsia="新宋体"/>
          <w:szCs w:val="21"/>
        </w:rPr>
        <w:t>[拓展与应用]由题目信息可知碱性溶液可以去油污，四个选项中氯化钠是盐，其溶液呈中性；氢氧化钠是碱，其溶液呈碱性；碳酸钾是盐，其溶液也呈碱性；碳酸钙是不溶于水的盐，为中性且无法形成溶液。故选：BC。</w:t>
      </w:r>
    </w:p>
    <w:p w14:paraId="08C1DC74">
      <w:pPr>
        <w:spacing w:line="360" w:lineRule="auto"/>
        <w:ind w:left="273" w:leftChars="130"/>
      </w:pPr>
      <w:r>
        <w:rPr>
          <w:rFonts w:hint="eastAsia" w:ascii="Times New Roman" w:hAnsi="Times New Roman" w:eastAsia="新宋体"/>
          <w:szCs w:val="21"/>
        </w:rPr>
        <w:t>故答案为：</w:t>
      </w:r>
    </w:p>
    <w:p w14:paraId="109A7BA9">
      <w:pPr>
        <w:spacing w:line="360" w:lineRule="auto"/>
        <w:ind w:left="273" w:leftChars="130"/>
      </w:pPr>
      <w:r>
        <w:rPr>
          <w:rFonts w:hint="eastAsia" w:ascii="Times New Roman" w:hAnsi="Times New Roman" w:eastAsia="新宋体"/>
          <w:szCs w:val="21"/>
        </w:rPr>
        <w:t>任务一 （1）盐；</w:t>
      </w:r>
    </w:p>
    <w:p w14:paraId="0C582819">
      <w:pPr>
        <w:spacing w:line="360" w:lineRule="auto"/>
        <w:ind w:left="273" w:leftChars="130"/>
      </w:pPr>
      <w:r>
        <w:rPr>
          <w:rFonts w:hint="eastAsia" w:ascii="Times New Roman" w:hAnsi="Times New Roman" w:eastAsia="新宋体"/>
          <w:szCs w:val="21"/>
        </w:rPr>
        <w:t>（2）BD；</w:t>
      </w:r>
    </w:p>
    <w:p w14:paraId="1BDD1ED2">
      <w:pPr>
        <w:spacing w:line="360" w:lineRule="auto"/>
        <w:ind w:left="273" w:leftChars="130"/>
      </w:pPr>
      <w:r>
        <w:rPr>
          <w:rFonts w:hint="eastAsia" w:ascii="Times New Roman" w:hAnsi="Times New Roman" w:eastAsia="新宋体"/>
          <w:szCs w:val="21"/>
        </w:rPr>
        <w:t>任务二[提出猜想]碳酸根离子和水作用，产生较多的OH</w:t>
      </w:r>
      <w:r>
        <w:rPr>
          <w:rFonts w:hint="eastAsia" w:ascii="Times New Roman" w:hAnsi="Times New Roman" w:eastAsia="新宋体"/>
          <w:sz w:val="24"/>
          <w:szCs w:val="24"/>
          <w:vertAlign w:val="superscript"/>
        </w:rPr>
        <w:t>﹣</w:t>
      </w:r>
      <w:r>
        <w:rPr>
          <w:rFonts w:hint="eastAsia" w:ascii="Times New Roman" w:hAnsi="Times New Roman" w:eastAsia="新宋体"/>
          <w:szCs w:val="21"/>
        </w:rPr>
        <w:t>，使溶液呈碱性；</w:t>
      </w:r>
    </w:p>
    <w:p w14:paraId="6CB6DC0D">
      <w:pPr>
        <w:spacing w:line="360" w:lineRule="auto"/>
        <w:ind w:left="273" w:leftChars="130"/>
      </w:pPr>
      <w:r>
        <w:rPr>
          <w:rFonts w:hint="eastAsia" w:ascii="Times New Roman" w:hAnsi="Times New Roman" w:eastAsia="新宋体"/>
          <w:szCs w:val="21"/>
        </w:rPr>
        <w:t>[实验探究]产生白色沉淀，溶液红色消失；</w:t>
      </w:r>
    </w:p>
    <w:p w14:paraId="68B47BCD">
      <w:pPr>
        <w:spacing w:line="360" w:lineRule="auto"/>
        <w:ind w:left="273" w:leftChars="130"/>
      </w:pPr>
      <w:r>
        <w:rPr>
          <w:rFonts w:hint="eastAsia" w:ascii="Times New Roman" w:hAnsi="Times New Roman" w:eastAsia="新宋体"/>
          <w:szCs w:val="21"/>
        </w:rPr>
        <w:t>[拓展与延伸]CO</w:t>
      </w:r>
      <w:r>
        <w:rPr>
          <w:rFonts w:hint="eastAsia" w:ascii="Times New Roman" w:hAnsi="Times New Roman" w:eastAsia="新宋体"/>
          <w:sz w:val="24"/>
          <w:szCs w:val="24"/>
          <w:vertAlign w:val="subscript"/>
        </w:rPr>
        <w:t>3</w:t>
      </w:r>
      <w:r>
        <w:rPr>
          <w:rFonts w:hint="eastAsia" w:ascii="Times New Roman" w:hAnsi="Times New Roman" w:eastAsia="新宋体"/>
          <w:sz w:val="24"/>
          <w:szCs w:val="24"/>
          <w:vertAlign w:val="superscript"/>
        </w:rPr>
        <w:t>2﹣</w:t>
      </w:r>
      <w:r>
        <w:rPr>
          <w:rFonts w:hint="eastAsia" w:ascii="Times New Roman" w:hAnsi="Times New Roman" w:eastAsia="新宋体"/>
          <w:szCs w:val="21"/>
        </w:rPr>
        <w:t>、OH</w:t>
      </w:r>
      <w:r>
        <w:rPr>
          <w:rFonts w:hint="eastAsia" w:ascii="Times New Roman" w:hAnsi="Times New Roman" w:eastAsia="新宋体"/>
          <w:sz w:val="24"/>
          <w:szCs w:val="24"/>
          <w:vertAlign w:val="superscript"/>
        </w:rPr>
        <w:t>﹣</w:t>
      </w:r>
      <w:r>
        <w:rPr>
          <w:rFonts w:hint="eastAsia" w:ascii="Times New Roman" w:hAnsi="Times New Roman" w:eastAsia="新宋体"/>
          <w:szCs w:val="21"/>
        </w:rPr>
        <w:t>；</w:t>
      </w:r>
    </w:p>
    <w:p w14:paraId="5F4E61A2">
      <w:pPr>
        <w:spacing w:line="360" w:lineRule="auto"/>
        <w:ind w:left="273" w:leftChars="130"/>
      </w:pPr>
      <w:r>
        <w:rPr>
          <w:rFonts w:hint="eastAsia" w:ascii="Times New Roman" w:hAnsi="Times New Roman" w:eastAsia="新宋体"/>
          <w:szCs w:val="21"/>
        </w:rPr>
        <w:t>任务三[解释与结论]（1）温度越高，碳酸钠溶液碱性越强；</w:t>
      </w:r>
    </w:p>
    <w:p w14:paraId="31966A71">
      <w:pPr>
        <w:spacing w:line="360" w:lineRule="auto"/>
        <w:ind w:left="273" w:leftChars="130"/>
      </w:pPr>
      <w:r>
        <w:rPr>
          <w:rFonts w:hint="eastAsia" w:ascii="Times New Roman" w:hAnsi="Times New Roman" w:eastAsia="新宋体"/>
          <w:szCs w:val="21"/>
        </w:rPr>
        <w:t>（2）</w:t>
      </w:r>
      <w:r>
        <w:rPr>
          <w:rFonts w:hint="eastAsia" w:ascii="Times New Roman" w:hAnsi="Times New Roman" w:eastAsia="Calibri"/>
          <w:szCs w:val="21"/>
        </w:rPr>
        <w:t>①④⑦</w:t>
      </w:r>
      <w:r>
        <w:rPr>
          <w:rFonts w:hint="eastAsia" w:ascii="Times New Roman" w:hAnsi="Times New Roman" w:eastAsia="新宋体"/>
          <w:szCs w:val="21"/>
        </w:rPr>
        <w:t>；</w:t>
      </w:r>
    </w:p>
    <w:p w14:paraId="0FC118F7">
      <w:pPr>
        <w:spacing w:line="360" w:lineRule="auto"/>
        <w:ind w:left="273" w:leftChars="130"/>
      </w:pPr>
      <w:r>
        <w:rPr>
          <w:rFonts w:hint="eastAsia" w:ascii="Times New Roman" w:hAnsi="Times New Roman" w:eastAsia="新宋体"/>
          <w:szCs w:val="21"/>
        </w:rPr>
        <w:t>[拓展与应用]BC。</w:t>
      </w:r>
    </w:p>
    <w:p w14:paraId="2B55510B">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本题主要考查物质的性质，解答时要根据各种物质的性质，结合各方面条件进行分析、判断，从而得出正确的结论。</w:t>
      </w:r>
    </w:p>
    <w:p w14:paraId="354E4AF4">
      <w:pPr>
        <w:spacing w:line="360" w:lineRule="auto"/>
      </w:pPr>
      <w:r>
        <w:rPr>
          <w:rFonts w:hint="eastAsia" w:ascii="Times New Roman" w:hAnsi="Times New Roman" w:eastAsia="新宋体"/>
          <w:b/>
          <w:szCs w:val="21"/>
        </w:rPr>
        <w:t>五、计算题（6分）</w:t>
      </w:r>
    </w:p>
    <w:p w14:paraId="03FEC346">
      <w:pPr>
        <w:spacing w:line="360" w:lineRule="auto"/>
        <w:ind w:left="273" w:hanging="273" w:hangingChars="130"/>
      </w:pPr>
      <w:r>
        <w:rPr>
          <w:rFonts w:hint="eastAsia" w:ascii="Times New Roman" w:hAnsi="Times New Roman" w:eastAsia="新宋体"/>
          <w:szCs w:val="21"/>
        </w:rPr>
        <w:t>30．（6分）往盛有4.0g久置的铝片的烧杯中滴加稀盐酸，让其充分反应，放出氢气的质量与所滴加稀盐酸的质量关系如图所示。请回答下列问题并计算：</w:t>
      </w:r>
    </w:p>
    <w:p w14:paraId="638757DE">
      <w:pPr>
        <w:spacing w:line="360" w:lineRule="auto"/>
        <w:ind w:left="273" w:leftChars="130"/>
      </w:pPr>
      <w:r>
        <w:rPr>
          <w:rFonts w:hint="eastAsia" w:ascii="Times New Roman" w:hAnsi="Times New Roman" w:eastAsia="新宋体"/>
          <w:szCs w:val="21"/>
        </w:rPr>
        <w:t xml:space="preserve">（1）充分反应后，产生氢气的质量是 </w:t>
      </w:r>
      <w:r>
        <w:rPr>
          <w:rFonts w:hint="eastAsia" w:ascii="Times New Roman" w:hAnsi="Times New Roman" w:eastAsia="新宋体"/>
          <w:szCs w:val="21"/>
          <w:u w:val="single"/>
        </w:rPr>
        <w:t>　0.4g　</w:t>
      </w:r>
      <w:r>
        <w:rPr>
          <w:rFonts w:hint="eastAsia" w:ascii="Times New Roman" w:hAnsi="Times New Roman" w:eastAsia="新宋体"/>
          <w:szCs w:val="21"/>
        </w:rPr>
        <w:t>。</w:t>
      </w:r>
    </w:p>
    <w:p w14:paraId="41C6EB5F">
      <w:pPr>
        <w:spacing w:line="360" w:lineRule="auto"/>
        <w:ind w:left="273" w:leftChars="130"/>
      </w:pPr>
      <w:r>
        <w:rPr>
          <w:rFonts w:hint="eastAsia" w:ascii="Times New Roman" w:hAnsi="Times New Roman" w:eastAsia="新宋体"/>
          <w:szCs w:val="21"/>
        </w:rPr>
        <w:t xml:space="preserve">（2）刚开始滴加稀盐酸时，没有氢气放出的原因是 </w:t>
      </w:r>
      <w:r>
        <w:rPr>
          <w:rFonts w:hint="eastAsia" w:ascii="Times New Roman" w:hAnsi="Times New Roman" w:eastAsia="新宋体"/>
          <w:szCs w:val="21"/>
          <w:u w:val="single"/>
        </w:rPr>
        <w:t>　铝片的表面有一层致密的氧化铝薄膜，氧化铝先与稀盐酸反应生成硫酸铝和水　</w:t>
      </w:r>
      <w:r>
        <w:rPr>
          <w:rFonts w:hint="eastAsia" w:ascii="Times New Roman" w:hAnsi="Times New Roman" w:eastAsia="新宋体"/>
          <w:szCs w:val="21"/>
        </w:rPr>
        <w:t>。</w:t>
      </w:r>
    </w:p>
    <w:p w14:paraId="0A0F98E1">
      <w:pPr>
        <w:spacing w:line="360" w:lineRule="auto"/>
        <w:ind w:left="273" w:leftChars="130"/>
      </w:pPr>
      <w:r>
        <w:rPr>
          <w:rFonts w:hint="eastAsia" w:ascii="Times New Roman" w:hAnsi="Times New Roman" w:eastAsia="新宋体"/>
          <w:szCs w:val="21"/>
        </w:rPr>
        <w:t>（3）该铝片中铝的质量分数（写出计算过程）。</w:t>
      </w:r>
    </w:p>
    <w:p w14:paraId="25F07DAB">
      <w:pPr>
        <w:spacing w:line="360" w:lineRule="auto"/>
        <w:ind w:left="273" w:leftChars="130"/>
      </w:pPr>
      <w:r>
        <w:rPr>
          <w:rFonts w:ascii="Times New Roman" w:hAnsi="Times New Roman" w:eastAsia="新宋体"/>
          <w:szCs w:val="21"/>
        </w:rPr>
        <w:pict>
          <v:shape id="_x0000_i1094" o:spt="75" alt="菁优网：http://www.jyeoo.com" type="#_x0000_t75" style="height:101.25pt;width:141pt;" filled="f" o:preferrelative="t" stroked="f" coordsize="21600,21600">
            <v:path/>
            <v:fill on="f" focussize="0,0"/>
            <v:stroke on="f" joinstyle="miter"/>
            <v:imagedata r:id="rId77" o:title=""/>
            <o:lock v:ext="edit" aspectratio="t"/>
            <w10:wrap type="none"/>
            <w10:anchorlock/>
          </v:shape>
        </w:pict>
      </w:r>
    </w:p>
    <w:p w14:paraId="378DB2EB">
      <w:pPr>
        <w:spacing w:line="360" w:lineRule="auto"/>
        <w:ind w:left="273" w:leftChars="130"/>
      </w:pPr>
      <w:r>
        <w:rPr>
          <w:rFonts w:hint="eastAsia" w:ascii="Times New Roman" w:hAnsi="Times New Roman" w:eastAsia="新宋体"/>
          <w:color w:val="0000FF"/>
          <w:szCs w:val="21"/>
        </w:rPr>
        <w:t>【分析】</w:t>
      </w:r>
      <w:r>
        <w:rPr>
          <w:rFonts w:hint="eastAsia" w:ascii="Times New Roman" w:hAnsi="Times New Roman" w:eastAsia="新宋体"/>
          <w:szCs w:val="21"/>
        </w:rPr>
        <w:t>根据图示可知，最终生成氢气的质量为0.4g，由反应的化学方程式列式计算出参加反应的铝的质量，进而计算出该铝片中铝的质量分数。</w:t>
      </w:r>
    </w:p>
    <w:p w14:paraId="5DF95719">
      <w:pPr>
        <w:spacing w:line="360" w:lineRule="auto"/>
        <w:ind w:left="273" w:leftChars="130"/>
      </w:pPr>
      <w:r>
        <w:rPr>
          <w:rFonts w:hint="eastAsia" w:ascii="Times New Roman" w:hAnsi="Times New Roman" w:eastAsia="新宋体"/>
          <w:color w:val="0000FF"/>
          <w:szCs w:val="21"/>
        </w:rPr>
        <w:t>【解答】</w:t>
      </w:r>
      <w:r>
        <w:rPr>
          <w:rFonts w:hint="eastAsia" w:ascii="Times New Roman" w:hAnsi="Times New Roman" w:eastAsia="新宋体"/>
          <w:szCs w:val="21"/>
        </w:rPr>
        <w:t>解：（1）由图示可知，充分反应后，产生氢气的质量是0.4g。</w:t>
      </w:r>
    </w:p>
    <w:p w14:paraId="595F4F48">
      <w:pPr>
        <w:spacing w:line="360" w:lineRule="auto"/>
        <w:ind w:left="273" w:leftChars="130"/>
      </w:pPr>
      <w:r>
        <w:rPr>
          <w:rFonts w:hint="eastAsia" w:ascii="Times New Roman" w:hAnsi="Times New Roman" w:eastAsia="新宋体"/>
          <w:szCs w:val="21"/>
        </w:rPr>
        <w:t>故答案为：0.4g。</w:t>
      </w:r>
    </w:p>
    <w:p w14:paraId="5B3EC8BF">
      <w:pPr>
        <w:spacing w:line="360" w:lineRule="auto"/>
        <w:ind w:left="273" w:leftChars="130"/>
      </w:pPr>
      <w:r>
        <w:rPr>
          <w:rFonts w:hint="eastAsia" w:ascii="Times New Roman" w:hAnsi="Times New Roman" w:eastAsia="新宋体"/>
          <w:szCs w:val="21"/>
        </w:rPr>
        <w:t>（2）刚开始滴加稀盐酸时，没有氢气放出的原因是铝片的表面有一层致密的氧化铝薄膜，氧化铝先与稀盐酸反应生成硫酸铝和水。</w:t>
      </w:r>
    </w:p>
    <w:p w14:paraId="69ADE031">
      <w:pPr>
        <w:spacing w:line="360" w:lineRule="auto"/>
        <w:ind w:left="273" w:leftChars="130"/>
      </w:pPr>
      <w:r>
        <w:rPr>
          <w:rFonts w:hint="eastAsia" w:ascii="Times New Roman" w:hAnsi="Times New Roman" w:eastAsia="新宋体"/>
          <w:szCs w:val="21"/>
        </w:rPr>
        <w:t>故答案为：铝片的表面有一层致密的氧化铝薄膜，氧化铝先与稀盐酸反应生成硫酸铝和水。</w:t>
      </w:r>
    </w:p>
    <w:p w14:paraId="58A11199">
      <w:pPr>
        <w:spacing w:line="360" w:lineRule="auto"/>
        <w:ind w:left="273" w:leftChars="130"/>
      </w:pPr>
      <w:r>
        <w:rPr>
          <w:rFonts w:hint="eastAsia" w:ascii="Times New Roman" w:hAnsi="Times New Roman" w:eastAsia="新宋体"/>
          <w:szCs w:val="21"/>
        </w:rPr>
        <w:t>（3）设参加反应的铝的质量为x。</w:t>
      </w:r>
    </w:p>
    <w:p w14:paraId="4B5DF656">
      <w:pPr>
        <w:spacing w:line="360" w:lineRule="auto"/>
        <w:ind w:left="273" w:leftChars="130"/>
      </w:pPr>
      <w:r>
        <w:rPr>
          <w:rFonts w:hint="eastAsia" w:ascii="Times New Roman" w:hAnsi="Times New Roman" w:eastAsia="新宋体"/>
          <w:szCs w:val="21"/>
        </w:rPr>
        <w:t>2Al+6HCl═2AlCl</w:t>
      </w:r>
      <w:r>
        <w:rPr>
          <w:rFonts w:hint="eastAsia" w:ascii="Times New Roman" w:hAnsi="Times New Roman" w:eastAsia="新宋体"/>
          <w:sz w:val="24"/>
          <w:szCs w:val="24"/>
          <w:vertAlign w:val="subscript"/>
        </w:rPr>
        <w:t>3</w:t>
      </w:r>
      <w:r>
        <w:rPr>
          <w:rFonts w:hint="eastAsia" w:ascii="Times New Roman" w:hAnsi="Times New Roman" w:eastAsia="新宋体"/>
          <w:szCs w:val="21"/>
        </w:rPr>
        <w:t>+3H</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14:paraId="42EAB6C9">
      <w:pPr>
        <w:spacing w:line="360" w:lineRule="auto"/>
        <w:ind w:left="273" w:leftChars="130"/>
      </w:pPr>
      <w:r>
        <w:rPr>
          <w:rFonts w:hint="eastAsia" w:ascii="Times New Roman" w:hAnsi="Times New Roman" w:eastAsia="新宋体"/>
          <w:szCs w:val="21"/>
        </w:rPr>
        <w:t xml:space="preserve"> 54                           6</w:t>
      </w:r>
    </w:p>
    <w:p w14:paraId="32663E55">
      <w:pPr>
        <w:spacing w:line="360" w:lineRule="auto"/>
        <w:ind w:left="273" w:leftChars="130"/>
      </w:pPr>
      <w:r>
        <w:rPr>
          <w:rFonts w:hint="eastAsia" w:ascii="Times New Roman" w:hAnsi="Times New Roman" w:eastAsia="新宋体"/>
          <w:szCs w:val="21"/>
        </w:rPr>
        <w:t xml:space="preserve">  x                          0.4g</w:t>
      </w:r>
    </w:p>
    <w:p w14:paraId="625F1881">
      <w:pPr>
        <w:spacing w:line="360" w:lineRule="auto"/>
        <w:ind w:left="273" w:leftChars="130"/>
      </w:pPr>
      <w:r>
        <w:rPr>
          <w:position w:val="-23"/>
        </w:rPr>
        <w:pict>
          <v:shape id="_x0000_i1095" o:spt="75" type="#_x0000_t75" style="height:27pt;width:51pt;" filled="f" o:preferrelative="t" stroked="f" coordsize="21600,21600">
            <v:path/>
            <v:fill on="f" focussize="0,0"/>
            <v:stroke on="f" joinstyle="miter"/>
            <v:imagedata r:id="rId78" o:title="菁优网-jyeoo"/>
            <o:lock v:ext="edit" aspectratio="t"/>
            <w10:wrap type="none"/>
            <w10:anchorlock/>
          </v:shape>
        </w:pict>
      </w:r>
      <w:r>
        <w:rPr>
          <w:rFonts w:hint="eastAsia" w:ascii="Times New Roman" w:hAnsi="Times New Roman" w:eastAsia="新宋体"/>
          <w:szCs w:val="21"/>
        </w:rPr>
        <w:t xml:space="preserve">         x＝3.6g</w:t>
      </w:r>
    </w:p>
    <w:p w14:paraId="7081CD24">
      <w:pPr>
        <w:spacing w:line="360" w:lineRule="auto"/>
        <w:ind w:left="273" w:leftChars="130"/>
      </w:pPr>
      <w:r>
        <w:rPr>
          <w:rFonts w:hint="eastAsia" w:ascii="Times New Roman" w:hAnsi="Times New Roman" w:eastAsia="新宋体"/>
          <w:szCs w:val="21"/>
        </w:rPr>
        <w:t>该铝片中铝的质量分数为</w:t>
      </w:r>
      <w:r>
        <w:rPr>
          <w:position w:val="-23"/>
        </w:rPr>
        <w:pict>
          <v:shape id="_x0000_i1096" o:spt="75" type="#_x0000_t75" style="height:27.75pt;width:27.75pt;" filled="f" o:preferrelative="t" stroked="f" coordsize="21600,21600">
            <v:path/>
            <v:fill on="f" focussize="0,0"/>
            <v:stroke on="f" joinstyle="miter"/>
            <v:imagedata r:id="rId79" o:title="菁优网-jyeoo"/>
            <o:lock v:ext="edit" aspectratio="t"/>
            <w10:wrap type="none"/>
            <w10:anchorlock/>
          </v:shape>
        </w:pict>
      </w:r>
      <w:r>
        <w:rPr>
          <w:rFonts w:hint="eastAsia" w:ascii="Times New Roman" w:hAnsi="Times New Roman" w:eastAsia="新宋体"/>
          <w:szCs w:val="21"/>
        </w:rPr>
        <w:t>×100%＝90%。</w:t>
      </w:r>
    </w:p>
    <w:p w14:paraId="66163426">
      <w:pPr>
        <w:spacing w:line="360" w:lineRule="auto"/>
        <w:ind w:left="273" w:leftChars="130"/>
      </w:pPr>
      <w:r>
        <w:rPr>
          <w:rFonts w:hint="eastAsia" w:ascii="Times New Roman" w:hAnsi="Times New Roman" w:eastAsia="新宋体"/>
          <w:szCs w:val="21"/>
        </w:rPr>
        <w:t>答：该铝片中铝的质量分数为90%。</w:t>
      </w:r>
    </w:p>
    <w:p w14:paraId="70239634">
      <w:pPr>
        <w:spacing w:line="360" w:lineRule="auto"/>
        <w:ind w:left="273" w:leftChars="130"/>
      </w:pPr>
      <w:r>
        <w:rPr>
          <w:rFonts w:hint="eastAsia" w:ascii="Times New Roman" w:hAnsi="Times New Roman" w:eastAsia="新宋体"/>
          <w:color w:val="0000FF"/>
          <w:szCs w:val="21"/>
        </w:rPr>
        <w:t>【点评】</w:t>
      </w:r>
      <w:r>
        <w:rPr>
          <w:rFonts w:hint="eastAsia" w:ascii="Times New Roman" w:hAnsi="Times New Roman" w:eastAsia="新宋体"/>
          <w:szCs w:val="21"/>
        </w:rPr>
        <w:t>本题有一定难度，掌握根据化学方程式的计算即可正确解答本题，确定生成氢气的质量是正确解答本题的前提和关键。</w:t>
      </w:r>
    </w:p>
    <w:p w14:paraId="70407A18">
      <w:pPr>
        <w:spacing w:line="360" w:lineRule="auto"/>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pPr>
      <w:r>
        <w:rPr>
          <w:rFonts w:hint="eastAsia" w:ascii="Times New Roman" w:hAnsi="Times New Roman" w:eastAsia="新宋体"/>
          <w:color w:val="FFFFFF"/>
          <w:sz w:val="1"/>
          <w:szCs w:val="1"/>
        </w:rPr>
        <w:t>声明：试题解析著作权属所有，未经书面同意，不得复制发布日期：2022/8/2 17:14:09；用户：平凉市第七中学；邮箱：plsdqzx@xyh.com；学号：44351847</w:t>
      </w:r>
    </w:p>
    <w:p w14:paraId="1EFCA57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5792A">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14C74">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AF6CD">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08C1B">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D3278">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7A722">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1"/>
  </w:compat>
  <w:docVars>
    <w:docVar w:name="commondata" w:val="eyJoZGlkIjoiMjljNjk0N2RhMTc0NzI3ZTQwZWEyZWMyMzA2NzliMDQifQ=="/>
  </w:docVars>
  <w:rsids>
    <w:rsidRoot w:val="00AC09DF"/>
    <w:rsid w:val="00005D46"/>
    <w:rsid w:val="0003414B"/>
    <w:rsid w:val="00045DBC"/>
    <w:rsid w:val="0006204B"/>
    <w:rsid w:val="000A7BDA"/>
    <w:rsid w:val="000B638B"/>
    <w:rsid w:val="000C69CB"/>
    <w:rsid w:val="000D3247"/>
    <w:rsid w:val="000D4735"/>
    <w:rsid w:val="00157C29"/>
    <w:rsid w:val="00173E50"/>
    <w:rsid w:val="001B7693"/>
    <w:rsid w:val="001C6A6E"/>
    <w:rsid w:val="001D1446"/>
    <w:rsid w:val="001D3C68"/>
    <w:rsid w:val="001E29A6"/>
    <w:rsid w:val="001E6756"/>
    <w:rsid w:val="002161FB"/>
    <w:rsid w:val="00227658"/>
    <w:rsid w:val="002C0ABE"/>
    <w:rsid w:val="002D0F0E"/>
    <w:rsid w:val="002E0F78"/>
    <w:rsid w:val="002E2EC3"/>
    <w:rsid w:val="003532EF"/>
    <w:rsid w:val="00373D18"/>
    <w:rsid w:val="004151FC"/>
    <w:rsid w:val="00415964"/>
    <w:rsid w:val="00496F35"/>
    <w:rsid w:val="004E324E"/>
    <w:rsid w:val="004E732C"/>
    <w:rsid w:val="004F4D4E"/>
    <w:rsid w:val="00504026"/>
    <w:rsid w:val="00517B56"/>
    <w:rsid w:val="00533E8A"/>
    <w:rsid w:val="005B2ED4"/>
    <w:rsid w:val="005D0947"/>
    <w:rsid w:val="00616B4C"/>
    <w:rsid w:val="00622E5C"/>
    <w:rsid w:val="006856B1"/>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02FC6"/>
    <w:rsid w:val="00C201A4"/>
    <w:rsid w:val="00C41F09"/>
    <w:rsid w:val="00CA4519"/>
    <w:rsid w:val="00CC12A9"/>
    <w:rsid w:val="00CD670D"/>
    <w:rsid w:val="00CE1AA8"/>
    <w:rsid w:val="00D04724"/>
    <w:rsid w:val="00D07D40"/>
    <w:rsid w:val="00D443F7"/>
    <w:rsid w:val="00D7554B"/>
    <w:rsid w:val="00D97DBC"/>
    <w:rsid w:val="00DC38EC"/>
    <w:rsid w:val="00DD0C5A"/>
    <w:rsid w:val="00E66D4E"/>
    <w:rsid w:val="00E9089D"/>
    <w:rsid w:val="00F02182"/>
    <w:rsid w:val="00F809D3"/>
    <w:rsid w:val="00FD376B"/>
    <w:rsid w:val="0A013501"/>
    <w:rsid w:val="0CBF083E"/>
    <w:rsid w:val="11726DE1"/>
    <w:rsid w:val="5A63261F"/>
    <w:rsid w:val="76A6412D"/>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unhideWhenUsed/>
    <w:qFormat/>
    <w:uiPriority w:val="99"/>
    <w:rPr>
      <w:color w:val="0000FF"/>
      <w:u w:val="single"/>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Calibri" w:hAnsi="Calibri" w:eastAsia="宋体" w:cs="Times New Roman"/>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qFormat/>
    <w:uiPriority w:val="99"/>
    <w:rPr>
      <w:color w:val="808080"/>
    </w:rPr>
  </w:style>
  <w:style w:type="character" w:customStyle="1" w:styleId="16">
    <w:name w:val="日期 Char"/>
    <w:basedOn w:val="8"/>
    <w:link w:val="2"/>
    <w:semiHidden/>
    <w:qFormat/>
    <w:uiPriority w:val="99"/>
  </w:style>
  <w:style w:type="paragraph" w:customStyle="1" w:styleId="17">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1" Type="http://schemas.openxmlformats.org/officeDocument/2006/relationships/fontTable" Target="fontTable.xml"/><Relationship Id="rId80" Type="http://schemas.openxmlformats.org/officeDocument/2006/relationships/customXml" Target="../customXml/item1.xml"/><Relationship Id="rId8" Type="http://schemas.openxmlformats.org/officeDocument/2006/relationships/footer" Target="footer3.xml"/><Relationship Id="rId79" Type="http://schemas.openxmlformats.org/officeDocument/2006/relationships/image" Target="media/image70.png"/><Relationship Id="rId78" Type="http://schemas.openxmlformats.org/officeDocument/2006/relationships/image" Target="media/image69.png"/><Relationship Id="rId77" Type="http://schemas.openxmlformats.org/officeDocument/2006/relationships/image" Target="media/image68.png"/><Relationship Id="rId76" Type="http://schemas.openxmlformats.org/officeDocument/2006/relationships/image" Target="media/image67.png"/><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FAD7-BB1D-4F80-A73E-E0543A825CC5}">
  <ds:schemaRefs/>
</ds:datastoreItem>
</file>

<file path=docProps/app.xml><?xml version="1.0" encoding="utf-8"?>
<Properties xmlns="http://schemas.openxmlformats.org/officeDocument/2006/extended-properties" xmlns:vt="http://schemas.openxmlformats.org/officeDocument/2006/docPropsVTypes">
  <Template>Normal.dotm</Template>
  <Company>菁优网</Company>
  <Pages>41</Pages>
  <Words>22061</Words>
  <Characters>23606</Characters>
  <Lines>180</Lines>
  <Paragraphs>50</Paragraphs>
  <TotalTime>4</TotalTime>
  <ScaleCrop>false</ScaleCrop>
  <LinksUpToDate>false</LinksUpToDate>
  <CharactersWithSpaces>24481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2022-08-02T17:14:00Z</dcterms:created>
  <dc:creator>©2010-2022 jyeoo.com</dc:creator>
  <cp:keywords>jyeoo,菁优网</cp:keywords>
  <cp:lastModifiedBy>上帝掷骰子吗</cp:lastModifiedBy>
  <cp:lastPrinted>2022-08-02T17:14:00Z</cp:lastPrinted>
  <dcterms:modified xsi:type="dcterms:W3CDTF">2024-07-20T09:04:32Z</dcterms:modified>
  <dc:title>2022年广西来宾市中考化学试卷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7F6E82A5B1BA40E7827B76D1AC9B16CC</vt:lpwstr>
  </property>
</Properties>
</file>