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78927">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10617200</wp:posOffset>
            </wp:positionV>
            <wp:extent cx="419100" cy="495300"/>
            <wp:effectExtent l="0" t="0" r="0" b="0"/>
            <wp:wrapNone/>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10" cstate="print"/>
                    <a:stretch>
                      <a:fillRect/>
                    </a:stretch>
                  </pic:blipFill>
                  <pic:spPr>
                    <a:xfrm>
                      <a:off x="0" y="0"/>
                      <a:ext cx="419100" cy="495300"/>
                    </a:xfrm>
                    <a:prstGeom prst="rect">
                      <a:avLst/>
                    </a:prstGeom>
                  </pic:spPr>
                </pic:pic>
              </a:graphicData>
            </a:graphic>
          </wp:anchor>
        </w:drawing>
      </w:r>
      <w:r>
        <w:rPr>
          <w:rFonts w:ascii="宋体" w:hAnsi="宋体"/>
          <w:b/>
          <w:sz w:val="32"/>
        </w:rPr>
        <w:t>化学</w:t>
      </w:r>
    </w:p>
    <w:p w14:paraId="1C7EDD91">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w:t>
      </w:r>
      <w:r>
        <w:t xml:space="preserve">    </w:t>
      </w:r>
      <w:r>
        <w:rPr>
          <w:rFonts w:ascii="宋体" w:hAnsi="宋体"/>
          <w:b/>
          <w:sz w:val="24"/>
        </w:rPr>
        <w:t>选择题</w:t>
      </w:r>
    </w:p>
    <w:p w14:paraId="42B99D9A">
      <w:pPr>
        <w:spacing w:line="360"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20</w:t>
      </w:r>
      <w:r>
        <w:rPr>
          <w:rFonts w:ascii="宋体" w:hAnsi="宋体"/>
          <w:b/>
          <w:sz w:val="24"/>
        </w:rPr>
        <w:t>小题，每小题只有一个选项符合题意，每小题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35231BD9">
      <w:pPr>
        <w:spacing w:line="360" w:lineRule="auto"/>
        <w:jc w:val="left"/>
        <w:textAlignment w:val="center"/>
        <w:rPr>
          <w:rFonts w:ascii="宋体" w:hAnsi="宋体"/>
        </w:rPr>
      </w:pPr>
      <w:r>
        <w:t xml:space="preserve">1. </w:t>
      </w:r>
      <w:r>
        <w:rPr>
          <w:rFonts w:ascii="宋体" w:hAnsi="宋体"/>
        </w:rPr>
        <w:t>下列变化属于化学变化的是</w:t>
      </w:r>
    </w:p>
    <w:p w14:paraId="5CD4B8D2">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石蜡熔化</w:t>
      </w:r>
      <w:r>
        <w:rPr>
          <w:rFonts w:hint="eastAsia"/>
        </w:rPr>
        <w:tab/>
      </w:r>
      <w:r>
        <w:rPr>
          <w:rFonts w:hint="eastAsia"/>
        </w:rPr>
        <w:t xml:space="preserve">B. </w:t>
      </w:r>
      <w:r>
        <w:rPr>
          <w:rFonts w:ascii="宋体" w:hAnsi="宋体"/>
        </w:rPr>
        <w:t>丹桂飘香</w:t>
      </w:r>
      <w:r>
        <w:rPr>
          <w:rFonts w:hint="eastAsia"/>
        </w:rPr>
        <w:tab/>
      </w:r>
      <w:r>
        <w:rPr>
          <w:rFonts w:hint="eastAsia"/>
        </w:rPr>
        <w:t xml:space="preserve">C. </w:t>
      </w:r>
      <w:r>
        <w:rPr>
          <w:rFonts w:ascii="宋体" w:hAnsi="宋体"/>
        </w:rPr>
        <w:t>玻璃破碎</w:t>
      </w:r>
      <w:r>
        <w:rPr>
          <w:rFonts w:hint="eastAsia"/>
        </w:rPr>
        <w:tab/>
      </w:r>
      <w:r>
        <w:rPr>
          <w:rFonts w:hint="eastAsia"/>
        </w:rPr>
        <w:t xml:space="preserve">D. </w:t>
      </w:r>
      <w:r>
        <w:rPr>
          <w:rFonts w:ascii="宋体" w:hAnsi="宋体"/>
        </w:rPr>
        <w:t>火上浇油</w:t>
      </w:r>
    </w:p>
    <w:p w14:paraId="0064B7DB">
      <w:pPr>
        <w:spacing w:line="360" w:lineRule="auto"/>
        <w:textAlignment w:val="center"/>
        <w:rPr>
          <w:color w:val="000000"/>
        </w:rPr>
      </w:pPr>
      <w:r>
        <w:rPr>
          <w:color w:val="2E75B6"/>
        </w:rPr>
        <w:t>【答案】</w:t>
      </w:r>
      <w:r>
        <w:rPr>
          <w:color w:val="000000"/>
        </w:rPr>
        <w:t>D</w:t>
      </w:r>
    </w:p>
    <w:p w14:paraId="6135BACD">
      <w:pPr>
        <w:spacing w:line="360" w:lineRule="auto"/>
        <w:textAlignment w:val="center"/>
        <w:rPr>
          <w:color w:val="000000"/>
        </w:rPr>
      </w:pPr>
      <w:r>
        <w:rPr>
          <w:color w:val="2E75B6"/>
        </w:rPr>
        <w:t>【解析】</w:t>
      </w:r>
    </w:p>
    <w:p w14:paraId="010D06D5">
      <w:pPr>
        <w:spacing w:line="360" w:lineRule="auto"/>
        <w:jc w:val="left"/>
        <w:textAlignment w:val="center"/>
        <w:rPr>
          <w:color w:val="000000"/>
        </w:rPr>
      </w:pPr>
      <w:r>
        <w:rPr>
          <w:color w:val="000000"/>
        </w:rPr>
        <w:t>【详解】A、石蜡熔化是石蜡状态改变，无新物质生成属于物理变化，不符合题意；</w:t>
      </w:r>
    </w:p>
    <w:p w14:paraId="3BECCB13">
      <w:pPr>
        <w:spacing w:line="360" w:lineRule="auto"/>
        <w:jc w:val="left"/>
        <w:textAlignment w:val="center"/>
        <w:rPr>
          <w:color w:val="000000"/>
        </w:rPr>
      </w:pPr>
      <w:r>
        <w:rPr>
          <w:color w:val="000000"/>
        </w:rPr>
        <w:t>B、丹桂飘香，无新物质生成属于物理变化，不符合题意；</w:t>
      </w:r>
    </w:p>
    <w:p w14:paraId="1B052CBF">
      <w:pPr>
        <w:spacing w:line="360" w:lineRule="auto"/>
        <w:jc w:val="left"/>
        <w:textAlignment w:val="center"/>
        <w:rPr>
          <w:color w:val="000000"/>
        </w:rPr>
      </w:pPr>
      <w:r>
        <w:rPr>
          <w:color w:val="000000"/>
        </w:rPr>
        <w:t>C、玻璃破碎是形状改变，无新物质生成属于物理变化，不符合题意；</w:t>
      </w:r>
    </w:p>
    <w:p w14:paraId="45444A30">
      <w:pPr>
        <w:spacing w:line="360" w:lineRule="auto"/>
        <w:jc w:val="left"/>
        <w:textAlignment w:val="center"/>
        <w:rPr>
          <w:color w:val="000000"/>
        </w:rPr>
      </w:pPr>
      <w:r>
        <w:rPr>
          <w:color w:val="000000"/>
        </w:rPr>
        <w:t>D、火上浇油，油会燃烧有新物质生成属于化学变化，符合题意；</w:t>
      </w:r>
    </w:p>
    <w:p w14:paraId="304C552A">
      <w:pPr>
        <w:spacing w:line="360" w:lineRule="auto"/>
        <w:jc w:val="left"/>
        <w:textAlignment w:val="center"/>
        <w:rPr>
          <w:color w:val="000000"/>
        </w:rPr>
      </w:pPr>
      <w:r>
        <w:rPr>
          <w:color w:val="000000"/>
        </w:rPr>
        <w:t>答案为：D。</w:t>
      </w:r>
    </w:p>
    <w:p w14:paraId="57601111">
      <w:pPr>
        <w:spacing w:line="360" w:lineRule="auto"/>
        <w:jc w:val="left"/>
        <w:textAlignment w:val="center"/>
        <w:rPr>
          <w:rFonts w:ascii="宋体" w:hAnsi="宋体"/>
          <w:color w:val="000000"/>
        </w:rPr>
      </w:pPr>
      <w:r>
        <w:rPr>
          <w:color w:val="000000"/>
        </w:rPr>
        <w:t xml:space="preserve">2. </w:t>
      </w:r>
      <w:r>
        <w:rPr>
          <w:rFonts w:ascii="宋体" w:hAnsi="宋体"/>
          <w:color w:val="000000"/>
        </w:rPr>
        <w:t>下列实验操作正确的是</w:t>
      </w:r>
    </w:p>
    <w:p w14:paraId="18462C67">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铁丝在氧气中燃烧</w:t>
      </w:r>
      <w:r>
        <w:rPr>
          <w:color w:val="000000"/>
        </w:rPr>
        <w:drawing>
          <wp:inline distT="0" distB="0" distL="114300" distR="114300">
            <wp:extent cx="752475" cy="847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752475" cy="847725"/>
                    </a:xfrm>
                    <a:prstGeom prst="rect">
                      <a:avLst/>
                    </a:prstGeom>
                  </pic:spPr>
                </pic:pic>
              </a:graphicData>
            </a:graphic>
          </wp:inline>
        </w:drawing>
      </w:r>
      <w:r>
        <w:rPr>
          <w:color w:val="000000"/>
        </w:rPr>
        <w:tab/>
      </w:r>
      <w:r>
        <w:rPr>
          <w:color w:val="000000"/>
        </w:rPr>
        <w:t xml:space="preserve">B. </w:t>
      </w:r>
      <w:r>
        <w:rPr>
          <w:rFonts w:ascii="宋体" w:hAnsi="宋体"/>
          <w:color w:val="000000"/>
        </w:rPr>
        <w:t>滴加液体</w:t>
      </w:r>
      <w:r>
        <w:rPr>
          <w:color w:val="000000"/>
        </w:rPr>
        <w:drawing>
          <wp:inline distT="0" distB="0" distL="114300" distR="114300">
            <wp:extent cx="561975" cy="838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61975" cy="838200"/>
                    </a:xfrm>
                    <a:prstGeom prst="rect">
                      <a:avLst/>
                    </a:prstGeom>
                  </pic:spPr>
                </pic:pic>
              </a:graphicData>
            </a:graphic>
          </wp:inline>
        </w:drawing>
      </w:r>
    </w:p>
    <w:p w14:paraId="65CFA77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量取液体</w:t>
      </w:r>
      <w:r>
        <w:rPr>
          <w:color w:val="000000"/>
        </w:rPr>
        <w:drawing>
          <wp:inline distT="0" distB="0" distL="114300" distR="114300">
            <wp:extent cx="895350" cy="762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95350" cy="762000"/>
                    </a:xfrm>
                    <a:prstGeom prst="rect">
                      <a:avLst/>
                    </a:prstGeom>
                  </pic:spPr>
                </pic:pic>
              </a:graphicData>
            </a:graphic>
          </wp:inline>
        </w:drawing>
      </w:r>
      <w:r>
        <w:rPr>
          <w:color w:val="000000"/>
        </w:rPr>
        <w:tab/>
      </w:r>
      <w:r>
        <w:rPr>
          <w:color w:val="000000"/>
        </w:rPr>
        <w:t xml:space="preserve">D. </w:t>
      </w:r>
      <w:r>
        <w:rPr>
          <w:rFonts w:ascii="宋体" w:hAnsi="宋体"/>
          <w:color w:val="000000"/>
        </w:rPr>
        <w:t>验满</w:t>
      </w:r>
      <w:r>
        <w:rPr>
          <w:color w:val="000000"/>
        </w:rPr>
        <w:drawing>
          <wp:inline distT="0" distB="0" distL="114300" distR="114300">
            <wp:extent cx="590550" cy="800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90550" cy="800100"/>
                    </a:xfrm>
                    <a:prstGeom prst="rect">
                      <a:avLst/>
                    </a:prstGeom>
                  </pic:spPr>
                </pic:pic>
              </a:graphicData>
            </a:graphic>
          </wp:inline>
        </w:drawing>
      </w:r>
    </w:p>
    <w:p w14:paraId="681EDE70">
      <w:pPr>
        <w:spacing w:line="360" w:lineRule="auto"/>
        <w:textAlignment w:val="center"/>
        <w:rPr>
          <w:color w:val="000000"/>
        </w:rPr>
      </w:pPr>
      <w:r>
        <w:rPr>
          <w:color w:val="2E75B6"/>
        </w:rPr>
        <w:t>【答案】</w:t>
      </w:r>
      <w:r>
        <w:rPr>
          <w:color w:val="000000"/>
        </w:rPr>
        <w:t>A</w:t>
      </w:r>
    </w:p>
    <w:p w14:paraId="5D91A671">
      <w:pPr>
        <w:spacing w:line="360" w:lineRule="auto"/>
        <w:textAlignment w:val="center"/>
        <w:rPr>
          <w:color w:val="000000"/>
        </w:rPr>
      </w:pPr>
      <w:r>
        <w:rPr>
          <w:color w:val="2E75B6"/>
        </w:rPr>
        <w:t>【解析】</w:t>
      </w:r>
    </w:p>
    <w:p w14:paraId="5187F396">
      <w:pPr>
        <w:spacing w:line="360" w:lineRule="auto"/>
        <w:jc w:val="left"/>
        <w:textAlignment w:val="center"/>
        <w:rPr>
          <w:color w:val="000000"/>
        </w:rPr>
      </w:pPr>
      <w:r>
        <w:rPr>
          <w:color w:val="000000"/>
        </w:rPr>
        <w:t>【详解】A、进行铁丝在氧气中燃烧的实验，需要在集气瓶的底部留少量的水或细沙，防止高温熔融物溅落炸裂集气瓶，符合题意；</w:t>
      </w:r>
    </w:p>
    <w:p w14:paraId="7F5D61F6">
      <w:pPr>
        <w:spacing w:line="360" w:lineRule="auto"/>
        <w:jc w:val="left"/>
        <w:textAlignment w:val="center"/>
        <w:rPr>
          <w:color w:val="000000"/>
        </w:rPr>
      </w:pPr>
      <w:r>
        <w:rPr>
          <w:color w:val="000000"/>
        </w:rPr>
        <w:t>B、向试管内滴加少量的液体，应将胶头滴管垂悬于试管的正上方，不符合题意；</w:t>
      </w:r>
    </w:p>
    <w:p w14:paraId="7F962146">
      <w:pPr>
        <w:spacing w:line="360" w:lineRule="auto"/>
        <w:jc w:val="left"/>
        <w:textAlignment w:val="center"/>
        <w:rPr>
          <w:color w:val="000000"/>
        </w:rPr>
      </w:pPr>
      <w:r>
        <w:rPr>
          <w:color w:val="000000"/>
        </w:rPr>
        <w:t>C、量筒读数时视线应与凹液面的最低处相平，不符合题意；</w:t>
      </w:r>
    </w:p>
    <w:p w14:paraId="5ECE5CE4">
      <w:pPr>
        <w:spacing w:line="360" w:lineRule="auto"/>
        <w:jc w:val="left"/>
        <w:textAlignment w:val="center"/>
        <w:rPr>
          <w:color w:val="000000"/>
        </w:rPr>
      </w:pPr>
      <w:r>
        <w:rPr>
          <w:color w:val="000000"/>
        </w:rPr>
        <w:t>D、气体验满应将燃着的木条放在瓶口处，不符合题意；</w:t>
      </w:r>
    </w:p>
    <w:p w14:paraId="2C07F904">
      <w:pPr>
        <w:spacing w:line="360" w:lineRule="auto"/>
        <w:jc w:val="left"/>
        <w:textAlignment w:val="center"/>
        <w:rPr>
          <w:color w:val="000000"/>
        </w:rPr>
      </w:pPr>
      <w:r>
        <w:rPr>
          <w:color w:val="000000"/>
        </w:rPr>
        <w:t>故选A。</w:t>
      </w:r>
    </w:p>
    <w:p w14:paraId="480A1903">
      <w:pPr>
        <w:spacing w:line="360" w:lineRule="auto"/>
        <w:jc w:val="left"/>
        <w:textAlignment w:val="center"/>
        <w:rPr>
          <w:rFonts w:ascii="宋体" w:hAnsi="宋体"/>
          <w:color w:val="000000"/>
        </w:rPr>
      </w:pPr>
      <w:r>
        <w:rPr>
          <w:color w:val="000000"/>
        </w:rPr>
        <w:t xml:space="preserve">3. </w:t>
      </w:r>
      <w:r>
        <w:rPr>
          <w:rFonts w:ascii="宋体" w:hAnsi="宋体"/>
          <w:color w:val="000000"/>
        </w:rPr>
        <w:t>下列属于合成有机高分子材料的是</w:t>
      </w:r>
    </w:p>
    <w:p w14:paraId="3509B59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棉花</w:t>
      </w:r>
      <w:r>
        <w:rPr>
          <w:color w:val="000000"/>
        </w:rPr>
        <w:tab/>
      </w:r>
      <w:r>
        <w:rPr>
          <w:color w:val="000000"/>
        </w:rPr>
        <w:t xml:space="preserve">B. </w:t>
      </w:r>
      <w:r>
        <w:rPr>
          <w:rFonts w:ascii="宋体" w:hAnsi="宋体"/>
          <w:color w:val="000000"/>
        </w:rPr>
        <w:t>羊毛</w:t>
      </w:r>
      <w:r>
        <w:rPr>
          <w:color w:val="000000"/>
        </w:rPr>
        <w:tab/>
      </w:r>
      <w:r>
        <w:rPr>
          <w:color w:val="000000"/>
        </w:rPr>
        <w:t xml:space="preserve">C. </w:t>
      </w:r>
      <w:r>
        <w:rPr>
          <w:rFonts w:ascii="宋体" w:hAnsi="宋体"/>
          <w:color w:val="000000"/>
        </w:rPr>
        <w:t>蚕丝</w:t>
      </w:r>
      <w:r>
        <w:rPr>
          <w:color w:val="000000"/>
        </w:rPr>
        <w:tab/>
      </w:r>
      <w:r>
        <w:rPr>
          <w:color w:val="000000"/>
        </w:rPr>
        <w:t xml:space="preserve">D. </w:t>
      </w:r>
      <w:r>
        <w:rPr>
          <w:rFonts w:ascii="宋体" w:hAnsi="宋体"/>
          <w:color w:val="000000"/>
        </w:rPr>
        <w:t>塑料</w:t>
      </w:r>
    </w:p>
    <w:p w14:paraId="12270A8F">
      <w:pPr>
        <w:spacing w:line="360" w:lineRule="auto"/>
        <w:textAlignment w:val="center"/>
        <w:rPr>
          <w:color w:val="000000"/>
        </w:rPr>
      </w:pPr>
      <w:r>
        <w:rPr>
          <w:color w:val="2E75B6"/>
        </w:rPr>
        <w:t>【答案】</w:t>
      </w:r>
      <w:r>
        <w:rPr>
          <w:color w:val="000000"/>
        </w:rPr>
        <w:t>D</w:t>
      </w:r>
    </w:p>
    <w:p w14:paraId="2B1EFE70">
      <w:pPr>
        <w:spacing w:line="360" w:lineRule="auto"/>
        <w:textAlignment w:val="center"/>
        <w:rPr>
          <w:color w:val="000000"/>
        </w:rPr>
      </w:pPr>
      <w:r>
        <w:rPr>
          <w:color w:val="2E75B6"/>
        </w:rPr>
        <w:t>【解析】</w:t>
      </w:r>
    </w:p>
    <w:p w14:paraId="44E911A8">
      <w:pPr>
        <w:spacing w:line="360" w:lineRule="auto"/>
        <w:jc w:val="left"/>
        <w:textAlignment w:val="center"/>
        <w:rPr>
          <w:color w:val="000000"/>
        </w:rPr>
      </w:pPr>
      <w:r>
        <w:rPr>
          <w:color w:val="000000"/>
        </w:rPr>
        <w:t>【详解】A、棉花为天然材料，不符合题意；</w:t>
      </w:r>
    </w:p>
    <w:p w14:paraId="2A3EF74D">
      <w:pPr>
        <w:spacing w:line="360" w:lineRule="auto"/>
        <w:jc w:val="left"/>
        <w:textAlignment w:val="center"/>
        <w:rPr>
          <w:color w:val="000000"/>
        </w:rPr>
      </w:pPr>
      <w:r>
        <w:rPr>
          <w:color w:val="000000"/>
        </w:rPr>
        <w:t xml:space="preserve"> B、羊毛为天然材料，不符合题意； </w:t>
      </w:r>
    </w:p>
    <w:p w14:paraId="7615FB1F">
      <w:pPr>
        <w:spacing w:line="360" w:lineRule="auto"/>
        <w:jc w:val="left"/>
        <w:textAlignment w:val="center"/>
        <w:rPr>
          <w:color w:val="000000"/>
        </w:rPr>
      </w:pPr>
      <w:r>
        <w:rPr>
          <w:color w:val="000000"/>
        </w:rPr>
        <w:t xml:space="preserve"> C、蚕丝为天然材料，不符合题意；</w:t>
      </w:r>
    </w:p>
    <w:p w14:paraId="6575B1F6">
      <w:pPr>
        <w:spacing w:line="360" w:lineRule="auto"/>
        <w:jc w:val="left"/>
        <w:textAlignment w:val="center"/>
        <w:rPr>
          <w:color w:val="000000"/>
        </w:rPr>
      </w:pPr>
      <w:r>
        <w:rPr>
          <w:color w:val="000000"/>
        </w:rPr>
        <w:t xml:space="preserve"> D、 塑料为合成有机高分子材料，符合题意；</w:t>
      </w:r>
    </w:p>
    <w:p w14:paraId="5B3F33D3">
      <w:pPr>
        <w:spacing w:line="360" w:lineRule="auto"/>
        <w:jc w:val="left"/>
        <w:textAlignment w:val="center"/>
        <w:rPr>
          <w:color w:val="000000"/>
        </w:rPr>
      </w:pPr>
      <w:r>
        <w:rPr>
          <w:color w:val="000000"/>
        </w:rPr>
        <w:t>故选D。</w:t>
      </w:r>
    </w:p>
    <w:p w14:paraId="77D2E180">
      <w:pPr>
        <w:spacing w:line="360" w:lineRule="auto"/>
        <w:jc w:val="left"/>
        <w:textAlignment w:val="center"/>
        <w:rPr>
          <w:rFonts w:ascii="宋体" w:hAnsi="宋体"/>
          <w:color w:val="000000"/>
        </w:rPr>
      </w:pPr>
      <w:r>
        <w:rPr>
          <w:color w:val="000000"/>
        </w:rPr>
        <w:t xml:space="preserve">4. </w:t>
      </w:r>
      <w:r>
        <w:rPr>
          <w:rFonts w:ascii="宋体" w:hAnsi="宋体"/>
          <w:color w:val="000000"/>
        </w:rPr>
        <w:t>如图所示的图标表示</w:t>
      </w:r>
    </w:p>
    <w:p w14:paraId="5D4FCECA">
      <w:pPr>
        <w:spacing w:line="360" w:lineRule="auto"/>
        <w:jc w:val="left"/>
        <w:textAlignment w:val="center"/>
        <w:rPr>
          <w:color w:val="000000"/>
        </w:rPr>
      </w:pPr>
      <w:r>
        <w:rPr>
          <w:color w:val="000000"/>
        </w:rPr>
        <w:drawing>
          <wp:inline distT="0" distB="0" distL="114300" distR="114300">
            <wp:extent cx="838200" cy="571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38200" cy="571500"/>
                    </a:xfrm>
                    <a:prstGeom prst="rect">
                      <a:avLst/>
                    </a:prstGeom>
                  </pic:spPr>
                </pic:pic>
              </a:graphicData>
            </a:graphic>
          </wp:inline>
        </w:drawing>
      </w:r>
    </w:p>
    <w:p w14:paraId="6E3B773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禁止吸烟</w:t>
      </w:r>
      <w:r>
        <w:rPr>
          <w:color w:val="000000"/>
        </w:rPr>
        <w:tab/>
      </w:r>
      <w:r>
        <w:rPr>
          <w:color w:val="000000"/>
        </w:rPr>
        <w:t xml:space="preserve">B. </w:t>
      </w:r>
      <w:r>
        <w:rPr>
          <w:rFonts w:ascii="宋体" w:hAnsi="宋体"/>
          <w:color w:val="000000"/>
        </w:rPr>
        <w:t>禁止燃放鞭炮</w:t>
      </w:r>
      <w:r>
        <w:rPr>
          <w:color w:val="000000"/>
        </w:rPr>
        <w:tab/>
      </w:r>
      <w:r>
        <w:rPr>
          <w:color w:val="000000"/>
        </w:rPr>
        <w:t xml:space="preserve">C. </w:t>
      </w:r>
      <w:r>
        <w:rPr>
          <w:rFonts w:ascii="宋体" w:hAnsi="宋体"/>
          <w:color w:val="000000"/>
        </w:rPr>
        <w:t>当心火灾</w:t>
      </w:r>
      <w:r>
        <w:rPr>
          <w:color w:val="000000"/>
        </w:rPr>
        <w:tab/>
      </w:r>
      <w:r>
        <w:rPr>
          <w:color w:val="000000"/>
        </w:rPr>
        <w:t xml:space="preserve">D. </w:t>
      </w:r>
      <w:r>
        <w:rPr>
          <w:rFonts w:ascii="宋体" w:hAnsi="宋体"/>
          <w:color w:val="000000"/>
        </w:rPr>
        <w:t>当心爆炸</w:t>
      </w:r>
    </w:p>
    <w:p w14:paraId="508F8FD1">
      <w:pPr>
        <w:spacing w:line="360" w:lineRule="auto"/>
        <w:textAlignment w:val="center"/>
        <w:rPr>
          <w:color w:val="000000"/>
        </w:rPr>
      </w:pPr>
      <w:r>
        <w:rPr>
          <w:color w:val="2E75B6"/>
        </w:rPr>
        <w:t>【答案】</w:t>
      </w:r>
      <w:r>
        <w:rPr>
          <w:color w:val="000000"/>
        </w:rPr>
        <w:t>B</w:t>
      </w:r>
    </w:p>
    <w:p w14:paraId="4D04A2EF">
      <w:pPr>
        <w:spacing w:line="360" w:lineRule="auto"/>
        <w:textAlignment w:val="center"/>
        <w:rPr>
          <w:color w:val="000000"/>
        </w:rPr>
      </w:pPr>
      <w:r>
        <w:rPr>
          <w:color w:val="2E75B6"/>
        </w:rPr>
        <w:t>【解析】</w:t>
      </w:r>
    </w:p>
    <w:p w14:paraId="5A6B3B63">
      <w:pPr>
        <w:spacing w:line="360" w:lineRule="auto"/>
        <w:jc w:val="left"/>
        <w:textAlignment w:val="center"/>
        <w:rPr>
          <w:color w:val="000000"/>
        </w:rPr>
      </w:pPr>
      <w:r>
        <w:rPr>
          <w:color w:val="000000"/>
        </w:rPr>
        <w:t>【详解】A、禁止吸烟的标志是</w:t>
      </w:r>
      <w:r>
        <w:rPr>
          <w:color w:val="000000"/>
        </w:rPr>
        <w:drawing>
          <wp:inline distT="0" distB="0" distL="114300" distR="114300">
            <wp:extent cx="628650" cy="6381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28650" cy="638175"/>
                    </a:xfrm>
                    <a:prstGeom prst="rect">
                      <a:avLst/>
                    </a:prstGeom>
                  </pic:spPr>
                </pic:pic>
              </a:graphicData>
            </a:graphic>
          </wp:inline>
        </w:drawing>
      </w:r>
      <w:r>
        <w:rPr>
          <w:color w:val="000000"/>
        </w:rPr>
        <w:t xml:space="preserve"> ，不符合题意；</w:t>
      </w:r>
    </w:p>
    <w:p w14:paraId="4EB6598D">
      <w:pPr>
        <w:spacing w:line="360" w:lineRule="auto"/>
        <w:jc w:val="left"/>
        <w:textAlignment w:val="center"/>
        <w:rPr>
          <w:color w:val="000000"/>
        </w:rPr>
      </w:pPr>
      <w:r>
        <w:rPr>
          <w:color w:val="000000"/>
        </w:rPr>
        <w:t>B、禁止燃放鞭炮的标志是</w:t>
      </w:r>
      <w:r>
        <w:rPr>
          <w:color w:val="000000"/>
        </w:rPr>
        <w:drawing>
          <wp:inline distT="0" distB="0" distL="114300" distR="114300">
            <wp:extent cx="590550" cy="561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90550" cy="561975"/>
                    </a:xfrm>
                    <a:prstGeom prst="rect">
                      <a:avLst/>
                    </a:prstGeom>
                  </pic:spPr>
                </pic:pic>
              </a:graphicData>
            </a:graphic>
          </wp:inline>
        </w:drawing>
      </w:r>
      <w:r>
        <w:rPr>
          <w:color w:val="000000"/>
        </w:rPr>
        <w:t xml:space="preserve"> ，符合题意；</w:t>
      </w:r>
    </w:p>
    <w:p w14:paraId="16B347F8">
      <w:pPr>
        <w:spacing w:line="360" w:lineRule="auto"/>
        <w:jc w:val="left"/>
        <w:textAlignment w:val="center"/>
        <w:rPr>
          <w:color w:val="000000"/>
        </w:rPr>
      </w:pPr>
      <w:r>
        <w:rPr>
          <w:color w:val="000000"/>
        </w:rPr>
        <w:t>C、当心火灾的标志是</w:t>
      </w:r>
      <w:r>
        <w:rPr>
          <w:color w:val="000000"/>
        </w:rPr>
        <w:drawing>
          <wp:inline distT="0" distB="0" distL="114300" distR="114300">
            <wp:extent cx="733425" cy="7620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733425" cy="762000"/>
                    </a:xfrm>
                    <a:prstGeom prst="rect">
                      <a:avLst/>
                    </a:prstGeom>
                  </pic:spPr>
                </pic:pic>
              </a:graphicData>
            </a:graphic>
          </wp:inline>
        </w:drawing>
      </w:r>
      <w:r>
        <w:rPr>
          <w:color w:val="000000"/>
        </w:rPr>
        <w:t xml:space="preserve"> ，不符合题意；</w:t>
      </w:r>
    </w:p>
    <w:p w14:paraId="0BF65ADD">
      <w:pPr>
        <w:spacing w:line="360" w:lineRule="auto"/>
        <w:jc w:val="left"/>
        <w:textAlignment w:val="center"/>
        <w:rPr>
          <w:color w:val="000000"/>
        </w:rPr>
      </w:pPr>
      <w:r>
        <w:rPr>
          <w:color w:val="000000"/>
        </w:rPr>
        <w:t>D、当心爆炸的标志是</w:t>
      </w:r>
      <w:r>
        <w:rPr>
          <w:color w:val="000000"/>
        </w:rPr>
        <w:drawing>
          <wp:inline distT="0" distB="0" distL="114300" distR="114300">
            <wp:extent cx="723900" cy="590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723900" cy="590550"/>
                    </a:xfrm>
                    <a:prstGeom prst="rect">
                      <a:avLst/>
                    </a:prstGeom>
                  </pic:spPr>
                </pic:pic>
              </a:graphicData>
            </a:graphic>
          </wp:inline>
        </w:drawing>
      </w:r>
      <w:r>
        <w:rPr>
          <w:color w:val="000000"/>
        </w:rPr>
        <w:t xml:space="preserve"> ，不符合题意；</w:t>
      </w:r>
    </w:p>
    <w:p w14:paraId="72772DD1">
      <w:pPr>
        <w:spacing w:line="360" w:lineRule="auto"/>
        <w:jc w:val="left"/>
        <w:textAlignment w:val="center"/>
        <w:rPr>
          <w:color w:val="000000"/>
        </w:rPr>
      </w:pPr>
      <w:r>
        <w:rPr>
          <w:color w:val="000000"/>
        </w:rPr>
        <w:t>答案为：B。</w:t>
      </w:r>
    </w:p>
    <w:p w14:paraId="127CD235">
      <w:pPr>
        <w:spacing w:line="360" w:lineRule="auto"/>
        <w:jc w:val="left"/>
        <w:textAlignment w:val="center"/>
        <w:rPr>
          <w:color w:val="000000"/>
        </w:rPr>
      </w:pPr>
      <w:r>
        <w:rPr>
          <w:color w:val="000000"/>
        </w:rPr>
        <w:t>5. 地壳中含量最多的金属元素是</w:t>
      </w:r>
    </w:p>
    <w:p w14:paraId="3A27874D">
      <w:pPr>
        <w:tabs>
          <w:tab w:val="left" w:pos="2436"/>
          <w:tab w:val="left" w:pos="4873"/>
          <w:tab w:val="left" w:pos="7309"/>
        </w:tabs>
        <w:spacing w:line="360" w:lineRule="auto"/>
        <w:jc w:val="left"/>
        <w:textAlignment w:val="center"/>
        <w:rPr>
          <w:color w:val="000000"/>
        </w:rPr>
      </w:pPr>
      <w:r>
        <w:rPr>
          <w:color w:val="000000"/>
        </w:rPr>
        <w:t>A. 氧</w:t>
      </w:r>
      <w:r>
        <w:rPr>
          <w:color w:val="000000"/>
        </w:rPr>
        <w:tab/>
      </w:r>
      <w:r>
        <w:rPr>
          <w:color w:val="000000"/>
        </w:rPr>
        <w:t>B. 硅</w:t>
      </w:r>
      <w:r>
        <w:rPr>
          <w:color w:val="000000"/>
        </w:rPr>
        <w:tab/>
      </w:r>
      <w:r>
        <w:rPr>
          <w:color w:val="000000"/>
        </w:rPr>
        <w:t>C. 铝</w:t>
      </w:r>
      <w:r>
        <w:rPr>
          <w:color w:val="000000"/>
        </w:rPr>
        <w:tab/>
      </w:r>
      <w:r>
        <w:rPr>
          <w:color w:val="000000"/>
        </w:rPr>
        <w:t>D. 铁</w:t>
      </w:r>
    </w:p>
    <w:p w14:paraId="5446A5E5">
      <w:pPr>
        <w:spacing w:line="360" w:lineRule="auto"/>
        <w:textAlignment w:val="center"/>
        <w:rPr>
          <w:color w:val="000000"/>
        </w:rPr>
      </w:pPr>
      <w:r>
        <w:rPr>
          <w:color w:val="2E75B6"/>
        </w:rPr>
        <w:t>【答案】</w:t>
      </w:r>
      <w:r>
        <w:rPr>
          <w:color w:val="000000"/>
        </w:rPr>
        <w:t>C</w:t>
      </w:r>
    </w:p>
    <w:p w14:paraId="0715F033">
      <w:pPr>
        <w:spacing w:line="360" w:lineRule="auto"/>
        <w:textAlignment w:val="center"/>
        <w:rPr>
          <w:color w:val="000000"/>
        </w:rPr>
      </w:pPr>
      <w:r>
        <w:rPr>
          <w:color w:val="2E75B6"/>
        </w:rPr>
        <w:t>【解析】</w:t>
      </w:r>
    </w:p>
    <w:p w14:paraId="77476E55">
      <w:pPr>
        <w:spacing w:line="360" w:lineRule="auto"/>
        <w:textAlignment w:val="center"/>
        <w:rPr>
          <w:color w:val="000000"/>
        </w:rPr>
      </w:pPr>
      <w:r>
        <w:rPr>
          <w:color w:val="000000"/>
        </w:rPr>
        <w:t>【详解】试题分析：地壳中元素含量排在前四位的是：O、Si、Al、Fe ，含量最多的金属元素是Al。故选C。</w:t>
      </w:r>
    </w:p>
    <w:p w14:paraId="1214E145">
      <w:pPr>
        <w:spacing w:line="360" w:lineRule="auto"/>
        <w:jc w:val="left"/>
        <w:textAlignment w:val="center"/>
        <w:rPr>
          <w:color w:val="000000"/>
        </w:rPr>
      </w:pPr>
      <w:r>
        <w:rPr>
          <w:color w:val="000000"/>
        </w:rPr>
        <w:t>考点：元素的含量</w:t>
      </w:r>
    </w:p>
    <w:p w14:paraId="7CA865E6">
      <w:pPr>
        <w:spacing w:line="360" w:lineRule="auto"/>
        <w:jc w:val="left"/>
        <w:textAlignment w:val="center"/>
        <w:rPr>
          <w:color w:val="000000"/>
        </w:rPr>
      </w:pPr>
      <w:r>
        <w:rPr>
          <w:color w:val="000000"/>
        </w:rPr>
        <w:t>6. 下列措施中，不能防止金属制品锈蚀的是（　　）</w:t>
      </w:r>
    </w:p>
    <w:p w14:paraId="20B38AB0">
      <w:pPr>
        <w:tabs>
          <w:tab w:val="left" w:pos="2436"/>
          <w:tab w:val="left" w:pos="4873"/>
          <w:tab w:val="left" w:pos="7309"/>
        </w:tabs>
        <w:spacing w:line="360" w:lineRule="auto"/>
        <w:jc w:val="left"/>
        <w:textAlignment w:val="center"/>
        <w:rPr>
          <w:color w:val="000000"/>
        </w:rPr>
      </w:pPr>
      <w:r>
        <w:rPr>
          <w:color w:val="000000"/>
        </w:rPr>
        <w:t>A. 在表面刷漆</w:t>
      </w:r>
      <w:r>
        <w:rPr>
          <w:color w:val="000000"/>
        </w:rPr>
        <w:tab/>
      </w:r>
      <w:r>
        <w:rPr>
          <w:color w:val="000000"/>
        </w:rPr>
        <w:t>B. 在表面涂油</w:t>
      </w:r>
      <w:r>
        <w:rPr>
          <w:color w:val="000000"/>
        </w:rPr>
        <w:tab/>
      </w:r>
      <w:r>
        <w:rPr>
          <w:color w:val="000000"/>
        </w:rPr>
        <w:t>C. 在表面镀铬</w:t>
      </w:r>
      <w:r>
        <w:rPr>
          <w:color w:val="000000"/>
        </w:rPr>
        <w:tab/>
      </w:r>
      <w:r>
        <w:rPr>
          <w:color w:val="000000"/>
        </w:rPr>
        <w:t>D. 用湿布擦拭</w:t>
      </w:r>
    </w:p>
    <w:p w14:paraId="2D2428CF">
      <w:pPr>
        <w:spacing w:line="360" w:lineRule="auto"/>
        <w:textAlignment w:val="center"/>
        <w:rPr>
          <w:color w:val="000000"/>
        </w:rPr>
      </w:pPr>
      <w:r>
        <w:rPr>
          <w:color w:val="2E75B6"/>
        </w:rPr>
        <w:t>【答案】</w:t>
      </w:r>
      <w:r>
        <w:rPr>
          <w:color w:val="000000"/>
        </w:rPr>
        <w:t>D</w:t>
      </w:r>
    </w:p>
    <w:p w14:paraId="42AAB2C1">
      <w:pPr>
        <w:spacing w:line="360" w:lineRule="auto"/>
        <w:textAlignment w:val="center"/>
        <w:rPr>
          <w:color w:val="000000"/>
        </w:rPr>
      </w:pPr>
      <w:r>
        <w:rPr>
          <w:color w:val="2E75B6"/>
        </w:rPr>
        <w:t>【解析】</w:t>
      </w:r>
    </w:p>
    <w:p w14:paraId="61DAB07A">
      <w:pPr>
        <w:spacing w:line="360" w:lineRule="auto"/>
        <w:textAlignment w:val="center"/>
        <w:rPr>
          <w:color w:val="000000"/>
        </w:rPr>
      </w:pPr>
      <w:r>
        <w:rPr>
          <w:color w:val="000000"/>
        </w:rPr>
        <w:t>【详解】A、在表面刷漆，能隔绝氧气和水，能防止金属制品锈蚀，故A错误；</w:t>
      </w:r>
    </w:p>
    <w:p w14:paraId="5BDB3453">
      <w:pPr>
        <w:spacing w:line="360" w:lineRule="auto"/>
        <w:jc w:val="left"/>
        <w:textAlignment w:val="center"/>
        <w:rPr>
          <w:color w:val="000000"/>
        </w:rPr>
      </w:pPr>
      <w:r>
        <w:rPr>
          <w:color w:val="000000"/>
        </w:rPr>
        <w:t>B、在表面涂油，能隔绝氧气和水，能防止金属制品锈蚀，故B错误；</w:t>
      </w:r>
    </w:p>
    <w:p w14:paraId="1D65FE17">
      <w:pPr>
        <w:spacing w:line="360" w:lineRule="auto"/>
        <w:jc w:val="left"/>
        <w:textAlignment w:val="center"/>
        <w:rPr>
          <w:color w:val="000000"/>
        </w:rPr>
      </w:pPr>
      <w:r>
        <w:rPr>
          <w:color w:val="000000"/>
        </w:rPr>
        <w:t>C、在表面镀铬，能隔绝氧气和水，能防止金属制品锈蚀，故C错误；</w:t>
      </w:r>
    </w:p>
    <w:p w14:paraId="54054E7C">
      <w:pPr>
        <w:spacing w:line="360" w:lineRule="auto"/>
        <w:jc w:val="left"/>
        <w:textAlignment w:val="center"/>
        <w:rPr>
          <w:color w:val="000000"/>
        </w:rPr>
      </w:pPr>
      <w:r>
        <w:rPr>
          <w:color w:val="000000"/>
        </w:rPr>
        <w:t>D、用湿布擦拭，金属制品能与氧气、水分充分接触，不能防止金属制品锈蚀，故D正确。故选D。</w:t>
      </w:r>
    </w:p>
    <w:p w14:paraId="25156ED2">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日世界环境日中国的主题是“共建清洁美丽世界”。下列一般不会造成空气污染的是</w:t>
      </w:r>
    </w:p>
    <w:p w14:paraId="22616E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燃放烟花</w:t>
      </w:r>
      <w:r>
        <w:rPr>
          <w:color w:val="000000"/>
        </w:rPr>
        <w:tab/>
      </w:r>
      <w:r>
        <w:rPr>
          <w:color w:val="000000"/>
        </w:rPr>
        <w:t xml:space="preserve">B. </w:t>
      </w:r>
      <w:r>
        <w:rPr>
          <w:rFonts w:ascii="宋体" w:hAnsi="宋体"/>
          <w:color w:val="000000"/>
        </w:rPr>
        <w:t>人工降雨</w:t>
      </w:r>
      <w:r>
        <w:rPr>
          <w:color w:val="000000"/>
        </w:rPr>
        <w:tab/>
      </w:r>
      <w:r>
        <w:rPr>
          <w:color w:val="000000"/>
        </w:rPr>
        <w:t xml:space="preserve">C. </w:t>
      </w:r>
      <w:r>
        <w:rPr>
          <w:rFonts w:ascii="宋体" w:hAnsi="宋体"/>
          <w:color w:val="000000"/>
        </w:rPr>
        <w:t>焚烧垃圾</w:t>
      </w:r>
      <w:r>
        <w:rPr>
          <w:color w:val="000000"/>
        </w:rPr>
        <w:tab/>
      </w:r>
      <w:r>
        <w:rPr>
          <w:color w:val="000000"/>
        </w:rPr>
        <w:t xml:space="preserve">D. </w:t>
      </w:r>
      <w:r>
        <w:rPr>
          <w:rFonts w:ascii="宋体" w:hAnsi="宋体"/>
          <w:color w:val="000000"/>
        </w:rPr>
        <w:t>汽车尾气</w:t>
      </w:r>
    </w:p>
    <w:p w14:paraId="611D8072">
      <w:pPr>
        <w:spacing w:line="360" w:lineRule="auto"/>
        <w:textAlignment w:val="center"/>
        <w:rPr>
          <w:color w:val="000000"/>
        </w:rPr>
      </w:pPr>
      <w:r>
        <w:rPr>
          <w:color w:val="2E75B6"/>
        </w:rPr>
        <w:t>【答案】</w:t>
      </w:r>
      <w:r>
        <w:rPr>
          <w:color w:val="000000"/>
        </w:rPr>
        <w:t>B</w:t>
      </w:r>
    </w:p>
    <w:p w14:paraId="1AC49A01">
      <w:pPr>
        <w:spacing w:line="360" w:lineRule="auto"/>
        <w:textAlignment w:val="center"/>
        <w:rPr>
          <w:color w:val="000000"/>
        </w:rPr>
      </w:pPr>
      <w:r>
        <w:rPr>
          <w:color w:val="2E75B6"/>
        </w:rPr>
        <w:t>【解析】</w:t>
      </w:r>
    </w:p>
    <w:p w14:paraId="21E1A694">
      <w:pPr>
        <w:spacing w:line="360" w:lineRule="auto"/>
        <w:jc w:val="left"/>
        <w:textAlignment w:val="center"/>
        <w:rPr>
          <w:color w:val="000000"/>
        </w:rPr>
      </w:pPr>
      <w:r>
        <w:rPr>
          <w:color w:val="000000"/>
        </w:rPr>
        <w:t>【详解】A、燃放烟花会产生硫和氮的氧化物气体，污染空气，不符合题意；</w:t>
      </w:r>
    </w:p>
    <w:p w14:paraId="1427F542">
      <w:pPr>
        <w:spacing w:line="360" w:lineRule="auto"/>
        <w:jc w:val="left"/>
        <w:textAlignment w:val="center"/>
        <w:rPr>
          <w:color w:val="000000"/>
        </w:rPr>
      </w:pPr>
      <w:r>
        <w:rPr>
          <w:color w:val="000000"/>
        </w:rPr>
        <w:t>B、人工降雨是利用干冰升华即固体二氧化碳变为气体是吸热，形成降雨，二氧化碳不是污染物，符合题意；</w:t>
      </w:r>
    </w:p>
    <w:p w14:paraId="02365373">
      <w:pPr>
        <w:spacing w:line="360" w:lineRule="auto"/>
        <w:jc w:val="left"/>
        <w:textAlignment w:val="center"/>
        <w:rPr>
          <w:color w:val="000000"/>
        </w:rPr>
      </w:pPr>
      <w:r>
        <w:rPr>
          <w:color w:val="000000"/>
        </w:rPr>
        <w:t>C、焚烧垃圾会生成大量的有害气体和烟尘，污染空气，不符合题意；</w:t>
      </w:r>
    </w:p>
    <w:p w14:paraId="6FA788D7">
      <w:pPr>
        <w:spacing w:line="360" w:lineRule="auto"/>
        <w:jc w:val="left"/>
        <w:textAlignment w:val="center"/>
        <w:rPr>
          <w:color w:val="000000"/>
        </w:rPr>
      </w:pPr>
      <w:r>
        <w:rPr>
          <w:color w:val="000000"/>
        </w:rPr>
        <w:t>D、汽车尾气会产生硫和氮的氧化物气体，污染空气，不符合题意；</w:t>
      </w:r>
    </w:p>
    <w:p w14:paraId="117EF929">
      <w:pPr>
        <w:spacing w:line="360" w:lineRule="auto"/>
        <w:jc w:val="left"/>
        <w:textAlignment w:val="center"/>
        <w:rPr>
          <w:color w:val="000000"/>
        </w:rPr>
      </w:pPr>
      <w:r>
        <w:rPr>
          <w:color w:val="000000"/>
        </w:rPr>
        <w:t>答案为：B。</w:t>
      </w:r>
    </w:p>
    <w:p w14:paraId="239EC145">
      <w:pPr>
        <w:spacing w:line="360" w:lineRule="auto"/>
        <w:jc w:val="left"/>
        <w:textAlignment w:val="center"/>
        <w:rPr>
          <w:rFonts w:ascii="宋体" w:hAnsi="宋体"/>
          <w:color w:val="000000"/>
        </w:rPr>
      </w:pPr>
      <w:r>
        <w:rPr>
          <w:color w:val="000000"/>
        </w:rPr>
        <w:t xml:space="preserve">8. </w:t>
      </w:r>
      <w:r>
        <w:rPr>
          <w:rFonts w:ascii="宋体" w:hAnsi="宋体"/>
          <w:color w:val="000000"/>
        </w:rPr>
        <w:t>下列做法有利于保护水资源的是</w:t>
      </w:r>
    </w:p>
    <w:p w14:paraId="674E2D7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大量开采使用地下水</w:t>
      </w:r>
      <w:r>
        <w:rPr>
          <w:color w:val="000000"/>
        </w:rPr>
        <w:tab/>
      </w:r>
      <w:r>
        <w:rPr>
          <w:color w:val="000000"/>
        </w:rPr>
        <w:t xml:space="preserve">B. </w:t>
      </w:r>
      <w:r>
        <w:rPr>
          <w:rFonts w:ascii="宋体" w:hAnsi="宋体"/>
          <w:color w:val="000000"/>
        </w:rPr>
        <w:t>生活污水直接排放</w:t>
      </w:r>
    </w:p>
    <w:p w14:paraId="684F042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生活中节约用水</w:t>
      </w:r>
      <w:r>
        <w:rPr>
          <w:color w:val="000000"/>
        </w:rPr>
        <w:tab/>
      </w:r>
      <w:r>
        <w:rPr>
          <w:color w:val="000000"/>
        </w:rPr>
        <w:t xml:space="preserve">D. </w:t>
      </w:r>
      <w:r>
        <w:rPr>
          <w:rFonts w:ascii="宋体" w:hAnsi="宋体"/>
          <w:color w:val="000000"/>
        </w:rPr>
        <w:t>工业废水任意排放</w:t>
      </w:r>
    </w:p>
    <w:p w14:paraId="3B750582">
      <w:pPr>
        <w:spacing w:line="360" w:lineRule="auto"/>
        <w:textAlignment w:val="center"/>
        <w:rPr>
          <w:color w:val="000000"/>
        </w:rPr>
      </w:pPr>
      <w:r>
        <w:rPr>
          <w:color w:val="2E75B6"/>
        </w:rPr>
        <w:t>【答案】</w:t>
      </w:r>
      <w:r>
        <w:rPr>
          <w:color w:val="000000"/>
        </w:rPr>
        <w:t>C</w:t>
      </w:r>
    </w:p>
    <w:p w14:paraId="4434474B">
      <w:pPr>
        <w:spacing w:line="360" w:lineRule="auto"/>
        <w:textAlignment w:val="center"/>
        <w:rPr>
          <w:color w:val="000000"/>
        </w:rPr>
      </w:pPr>
      <w:r>
        <w:rPr>
          <w:color w:val="2E75B6"/>
        </w:rPr>
        <w:t>【解析】</w:t>
      </w:r>
    </w:p>
    <w:p w14:paraId="7E4A7740">
      <w:pPr>
        <w:spacing w:line="360" w:lineRule="auto"/>
        <w:jc w:val="left"/>
        <w:textAlignment w:val="center"/>
        <w:rPr>
          <w:color w:val="000000"/>
        </w:rPr>
      </w:pPr>
      <w:r>
        <w:rPr>
          <w:color w:val="000000"/>
        </w:rPr>
        <w:t>【详解】</w:t>
      </w:r>
      <w:r>
        <w:rPr>
          <w:rFonts w:eastAsia="Times New Roman" w:cs="Times New Roman"/>
          <w:color w:val="000000"/>
        </w:rPr>
        <w:t xml:space="preserve">A. </w:t>
      </w:r>
      <w:r>
        <w:rPr>
          <w:rFonts w:ascii="宋体" w:hAnsi="宋体"/>
          <w:color w:val="000000"/>
        </w:rPr>
        <w:t>大量开采使用地下水，不利于保护水资源，此选项不符合题意；</w:t>
      </w:r>
      <w:r>
        <w:rPr>
          <w:color w:val="000000"/>
        </w:rPr>
        <w:t xml:space="preserve">    </w:t>
      </w:r>
    </w:p>
    <w:p w14:paraId="60C858A8">
      <w:pPr>
        <w:spacing w:line="360" w:lineRule="auto"/>
        <w:jc w:val="left"/>
        <w:textAlignment w:val="center"/>
        <w:rPr>
          <w:color w:val="000000"/>
        </w:rPr>
      </w:pPr>
      <w:r>
        <w:rPr>
          <w:rFonts w:eastAsia="Times New Roman" w:cs="Times New Roman"/>
          <w:color w:val="000000"/>
        </w:rPr>
        <w:t xml:space="preserve">B. </w:t>
      </w:r>
      <w:r>
        <w:rPr>
          <w:rFonts w:ascii="宋体" w:hAnsi="宋体"/>
          <w:color w:val="000000"/>
        </w:rPr>
        <w:t>生活污水直接排放，会造成水体污染，不利于保护水资源，此选项不符合题意；</w:t>
      </w:r>
      <w:r>
        <w:rPr>
          <w:color w:val="000000"/>
        </w:rPr>
        <w:t xml:space="preserve">    </w:t>
      </w:r>
    </w:p>
    <w:p w14:paraId="6D85F13A">
      <w:pPr>
        <w:spacing w:line="360" w:lineRule="auto"/>
        <w:jc w:val="left"/>
        <w:textAlignment w:val="center"/>
        <w:rPr>
          <w:color w:val="000000"/>
        </w:rPr>
      </w:pPr>
      <w:r>
        <w:rPr>
          <w:rFonts w:eastAsia="Times New Roman" w:cs="Times New Roman"/>
          <w:color w:val="000000"/>
        </w:rPr>
        <w:t xml:space="preserve">C. </w:t>
      </w:r>
      <w:r>
        <w:rPr>
          <w:rFonts w:ascii="宋体" w:hAnsi="宋体"/>
          <w:color w:val="000000"/>
        </w:rPr>
        <w:t>生活中节约用水，可节约水资源，利于保护水资源，此选项符合题意；</w:t>
      </w:r>
      <w:r>
        <w:rPr>
          <w:color w:val="000000"/>
        </w:rPr>
        <w:t xml:space="preserve">    </w:t>
      </w:r>
    </w:p>
    <w:p w14:paraId="005DB79F">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工业废水任意排放，不利于保护水资源，此选项不符合题意。</w:t>
      </w:r>
    </w:p>
    <w:p w14:paraId="749C42C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7FFF757">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下列物质中，硬度最大的是</w:t>
      </w:r>
    </w:p>
    <w:p w14:paraId="48A9BCB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ab/>
      </w:r>
      <w:r>
        <w:rPr>
          <w:rFonts w:ascii="宋体" w:hAnsi="宋体"/>
          <w:color w:val="000000"/>
        </w:rPr>
        <w:t>B. 活性炭</w:t>
      </w:r>
      <w:r>
        <w:rPr>
          <w:rFonts w:ascii="宋体" w:hAnsi="宋体"/>
          <w:color w:val="000000"/>
        </w:rPr>
        <w:tab/>
      </w:r>
      <w:r>
        <w:rPr>
          <w:rFonts w:ascii="宋体" w:hAnsi="宋体"/>
          <w:color w:val="000000"/>
        </w:rPr>
        <w:t>C. 石墨</w:t>
      </w:r>
      <w:r>
        <w:rPr>
          <w:rFonts w:ascii="宋体" w:hAnsi="宋体"/>
          <w:color w:val="000000"/>
        </w:rPr>
        <w:tab/>
      </w:r>
      <w:r>
        <w:rPr>
          <w:rFonts w:ascii="宋体" w:hAnsi="宋体"/>
          <w:color w:val="000000"/>
        </w:rPr>
        <w:t>D. 金刚石</w:t>
      </w:r>
    </w:p>
    <w:p w14:paraId="5B03510A">
      <w:pPr>
        <w:spacing w:line="360" w:lineRule="auto"/>
        <w:textAlignment w:val="center"/>
        <w:rPr>
          <w:color w:val="000000"/>
        </w:rPr>
      </w:pPr>
      <w:r>
        <w:rPr>
          <w:color w:val="2E75B6"/>
        </w:rPr>
        <w:t>【答案】</w:t>
      </w:r>
      <w:r>
        <w:rPr>
          <w:color w:val="000000"/>
        </w:rPr>
        <w:t>D</w:t>
      </w:r>
    </w:p>
    <w:p w14:paraId="60726229">
      <w:pPr>
        <w:spacing w:line="360" w:lineRule="auto"/>
        <w:textAlignment w:val="center"/>
        <w:rPr>
          <w:color w:val="000000"/>
        </w:rPr>
      </w:pPr>
      <w:r>
        <w:rPr>
          <w:color w:val="2E75B6"/>
        </w:rPr>
        <w:t>【解析】</w:t>
      </w:r>
    </w:p>
    <w:p w14:paraId="6E8A731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eastAsia="Times New Roman" w:cs="Times New Roman"/>
          <w:color w:val="000000"/>
          <w:vertAlign w:val="subscript"/>
        </w:rPr>
        <w:t>60</w:t>
      </w:r>
      <w:r>
        <w:rPr>
          <w:rFonts w:ascii="宋体" w:hAnsi="宋体"/>
          <w:color w:val="000000"/>
        </w:rPr>
        <w:t>是人造物质，有弹性，硬度不大，不符合题意；</w:t>
      </w:r>
    </w:p>
    <w:p w14:paraId="2FF0D7C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、活性炭具有疏松多孔的结构，硬度也不大，不符合题意；</w:t>
      </w:r>
      <w:r>
        <w:rPr>
          <w:color w:val="000000"/>
        </w:rPr>
        <w:br w:type="textWrapping"/>
      </w:r>
      <w:r>
        <w:rPr>
          <w:rFonts w:eastAsia="Times New Roman" w:cs="Times New Roman"/>
          <w:color w:val="000000"/>
        </w:rPr>
        <w:t>C</w:t>
      </w:r>
      <w:r>
        <w:rPr>
          <w:rFonts w:ascii="宋体" w:hAnsi="宋体"/>
          <w:color w:val="000000"/>
        </w:rPr>
        <w:t>、石墨很软，是最软的矿物之一，不符合题意；</w:t>
      </w:r>
    </w:p>
    <w:p w14:paraId="3B63364D">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、金刚石是天然存在的最硬的物质，符合题意；</w:t>
      </w:r>
      <w:r>
        <w:rPr>
          <w:color w:val="000000"/>
        </w:rPr>
        <w:br w:type="textWrapping"/>
      </w:r>
    </w:p>
    <w:p w14:paraId="6C333B92">
      <w:pPr>
        <w:spacing w:line="360" w:lineRule="auto"/>
        <w:jc w:val="left"/>
        <w:textAlignment w:val="center"/>
        <w:rPr>
          <w:color w:val="000000"/>
        </w:rPr>
      </w:pPr>
      <w:r>
        <w:rPr>
          <w:color w:val="000000"/>
        </w:rPr>
        <w:t>故选D。</w:t>
      </w:r>
    </w:p>
    <w:p w14:paraId="574D8864">
      <w:pPr>
        <w:spacing w:line="360" w:lineRule="auto"/>
        <w:jc w:val="left"/>
        <w:textAlignment w:val="center"/>
        <w:rPr>
          <w:rFonts w:ascii="宋体" w:hAnsi="宋体"/>
          <w:color w:val="000000"/>
        </w:rPr>
      </w:pPr>
      <w:r>
        <w:rPr>
          <w:color w:val="000000"/>
        </w:rPr>
        <w:t xml:space="preserve">10. </w:t>
      </w:r>
      <w:r>
        <w:rPr>
          <w:rFonts w:ascii="宋体" w:hAnsi="宋体"/>
          <w:color w:val="000000"/>
        </w:rPr>
        <w:t>化学与人类健康密切相关。下列说法错误的是</w:t>
      </w:r>
    </w:p>
    <w:p w14:paraId="4E1E303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霉变大米淘洗后就可以食用</w:t>
      </w:r>
      <w:r>
        <w:rPr>
          <w:color w:val="000000"/>
        </w:rPr>
        <w:tab/>
      </w:r>
      <w:r>
        <w:rPr>
          <w:color w:val="000000"/>
        </w:rPr>
        <w:t xml:space="preserve">B. </w:t>
      </w:r>
      <w:r>
        <w:rPr>
          <w:rFonts w:ascii="宋体" w:hAnsi="宋体"/>
          <w:color w:val="000000"/>
        </w:rPr>
        <w:t>不吃超过保质期的食物</w:t>
      </w:r>
    </w:p>
    <w:p w14:paraId="4847DA3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不抽烟、不吸食毒品</w:t>
      </w:r>
      <w:r>
        <w:rPr>
          <w:color w:val="000000"/>
        </w:rPr>
        <w:tab/>
      </w:r>
      <w:r>
        <w:rPr>
          <w:color w:val="000000"/>
        </w:rPr>
        <w:t xml:space="preserve">D. </w:t>
      </w:r>
      <w:r>
        <w:rPr>
          <w:rFonts w:ascii="宋体" w:hAnsi="宋体"/>
          <w:color w:val="000000"/>
        </w:rPr>
        <w:t>甜味剂能增加食品的甜度，可在食品中适量使用</w:t>
      </w:r>
    </w:p>
    <w:p w14:paraId="3B6AEDD1">
      <w:pPr>
        <w:spacing w:line="360" w:lineRule="auto"/>
        <w:textAlignment w:val="center"/>
        <w:rPr>
          <w:color w:val="000000"/>
        </w:rPr>
      </w:pPr>
      <w:r>
        <w:rPr>
          <w:color w:val="2E75B6"/>
        </w:rPr>
        <w:t>【答案】</w:t>
      </w:r>
      <w:r>
        <w:rPr>
          <w:color w:val="000000"/>
        </w:rPr>
        <w:t>A</w:t>
      </w:r>
    </w:p>
    <w:p w14:paraId="3287B174">
      <w:pPr>
        <w:spacing w:line="360" w:lineRule="auto"/>
        <w:textAlignment w:val="center"/>
        <w:rPr>
          <w:color w:val="000000"/>
        </w:rPr>
      </w:pPr>
      <w:r>
        <w:rPr>
          <w:color w:val="2E75B6"/>
        </w:rPr>
        <w:t>【解析】</w:t>
      </w:r>
    </w:p>
    <w:p w14:paraId="08AE2AF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、霉变的大米中含有黄曲霉素，黄曲霉素容易诱发癌变，不能食用霉变大米，符合题意；</w:t>
      </w:r>
    </w:p>
    <w:p w14:paraId="41BBA23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、超过保质期的食物可能发生变质，不能食用，不符合题意；</w:t>
      </w:r>
    </w:p>
    <w:p w14:paraId="16D5C41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、烟中含有尼古丁等致癌物，吸食毒品易成瘾，危害健康，不符合题意；</w:t>
      </w:r>
    </w:p>
    <w:p w14:paraId="1F9C4B5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、甜味剂属于食品添加剂，在食物中适量使用可以增加甜度，不符合题意；</w:t>
      </w:r>
    </w:p>
    <w:p w14:paraId="14495F5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6B387C7">
      <w:pPr>
        <w:spacing w:line="360" w:lineRule="auto"/>
        <w:jc w:val="left"/>
        <w:textAlignment w:val="center"/>
        <w:rPr>
          <w:rFonts w:ascii="宋体" w:hAnsi="宋体"/>
          <w:color w:val="000000"/>
        </w:rPr>
      </w:pPr>
      <w:r>
        <w:rPr>
          <w:color w:val="000000"/>
        </w:rPr>
        <w:t xml:space="preserve">11. </w:t>
      </w:r>
      <w:r>
        <w:rPr>
          <w:rFonts w:ascii="宋体" w:hAnsi="宋体"/>
          <w:color w:val="000000"/>
        </w:rPr>
        <w:t>从环境保护的角度考虑，下列燃料最理想的是</w:t>
      </w:r>
    </w:p>
    <w:p w14:paraId="7C9B4C6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汽油</w:t>
      </w:r>
      <w:r>
        <w:rPr>
          <w:rFonts w:ascii="宋体" w:hAnsi="宋体"/>
          <w:color w:val="000000"/>
        </w:rPr>
        <w:tab/>
      </w:r>
      <w:r>
        <w:rPr>
          <w:rFonts w:ascii="宋体" w:hAnsi="宋体"/>
          <w:color w:val="000000"/>
        </w:rPr>
        <w:t>B. 柴油</w:t>
      </w:r>
      <w:r>
        <w:rPr>
          <w:rFonts w:ascii="宋体" w:hAnsi="宋体"/>
          <w:color w:val="000000"/>
        </w:rPr>
        <w:tab/>
      </w:r>
      <w:r>
        <w:rPr>
          <w:rFonts w:ascii="宋体" w:hAnsi="宋体"/>
          <w:color w:val="000000"/>
        </w:rPr>
        <w:t>C. 氢气</w:t>
      </w:r>
      <w:r>
        <w:rPr>
          <w:rFonts w:ascii="宋体" w:hAnsi="宋体"/>
          <w:color w:val="000000"/>
        </w:rPr>
        <w:tab/>
      </w:r>
      <w:r>
        <w:rPr>
          <w:rFonts w:ascii="宋体" w:hAnsi="宋体"/>
          <w:color w:val="000000"/>
        </w:rPr>
        <w:t>D. 煤油</w:t>
      </w:r>
    </w:p>
    <w:p w14:paraId="167C673E">
      <w:pPr>
        <w:spacing w:line="360" w:lineRule="auto"/>
        <w:textAlignment w:val="center"/>
        <w:rPr>
          <w:color w:val="000000"/>
        </w:rPr>
      </w:pPr>
      <w:r>
        <w:rPr>
          <w:color w:val="2E75B6"/>
        </w:rPr>
        <w:t>【答案】</w:t>
      </w:r>
      <w:r>
        <w:rPr>
          <w:color w:val="000000"/>
        </w:rPr>
        <w:t>C</w:t>
      </w:r>
    </w:p>
    <w:p w14:paraId="1498D8E3">
      <w:pPr>
        <w:spacing w:line="360" w:lineRule="auto"/>
        <w:textAlignment w:val="center"/>
        <w:rPr>
          <w:color w:val="000000"/>
        </w:rPr>
      </w:pPr>
      <w:r>
        <w:rPr>
          <w:color w:val="2E75B6"/>
        </w:rPr>
        <w:t>【解析】</w:t>
      </w:r>
    </w:p>
    <w:p w14:paraId="7D20370C">
      <w:pPr>
        <w:spacing w:line="360" w:lineRule="auto"/>
        <w:jc w:val="left"/>
        <w:textAlignment w:val="center"/>
        <w:rPr>
          <w:color w:val="000000"/>
        </w:rPr>
      </w:pPr>
      <w:r>
        <w:rPr>
          <w:color w:val="000000"/>
        </w:rPr>
        <w:t>【详解】A、汽油属于化石燃料，燃烧后会产生硫和氮的氧化物等有害气体，不符合题意；</w:t>
      </w:r>
    </w:p>
    <w:p w14:paraId="0F46D145">
      <w:pPr>
        <w:spacing w:line="360" w:lineRule="auto"/>
        <w:jc w:val="left"/>
        <w:textAlignment w:val="center"/>
        <w:rPr>
          <w:color w:val="000000"/>
        </w:rPr>
      </w:pPr>
      <w:r>
        <w:rPr>
          <w:color w:val="000000"/>
        </w:rPr>
        <w:t>B、柴油属于化石燃料，燃烧后会产生硫和氮的氧化物等有害气体，不符合题意；</w:t>
      </w:r>
    </w:p>
    <w:p w14:paraId="64B17DA9">
      <w:pPr>
        <w:spacing w:line="360" w:lineRule="auto"/>
        <w:jc w:val="left"/>
        <w:textAlignment w:val="center"/>
        <w:rPr>
          <w:color w:val="000000"/>
        </w:rPr>
      </w:pPr>
      <w:r>
        <w:rPr>
          <w:color w:val="000000"/>
        </w:rPr>
        <w:t>C、氢气燃烧后生成物是水，是最理想的燃料，符合题意；</w:t>
      </w:r>
    </w:p>
    <w:p w14:paraId="3F9E86CF">
      <w:pPr>
        <w:spacing w:line="360" w:lineRule="auto"/>
        <w:jc w:val="left"/>
        <w:textAlignment w:val="center"/>
        <w:rPr>
          <w:color w:val="000000"/>
        </w:rPr>
      </w:pPr>
      <w:r>
        <w:rPr>
          <w:color w:val="000000"/>
        </w:rPr>
        <w:t>D、煤油属于化石燃料，燃烧后会产生硫和氮的氧化物等有害气体，不符合题意；</w:t>
      </w:r>
    </w:p>
    <w:p w14:paraId="2CB01A8F">
      <w:pPr>
        <w:spacing w:line="360" w:lineRule="auto"/>
        <w:jc w:val="left"/>
        <w:textAlignment w:val="center"/>
        <w:rPr>
          <w:color w:val="000000"/>
        </w:rPr>
      </w:pPr>
      <w:r>
        <w:rPr>
          <w:color w:val="000000"/>
        </w:rPr>
        <w:t>答案为：C。</w:t>
      </w:r>
    </w:p>
    <w:p w14:paraId="7E9B3EFE">
      <w:pPr>
        <w:spacing w:line="360" w:lineRule="auto"/>
        <w:jc w:val="left"/>
        <w:textAlignment w:val="center"/>
        <w:rPr>
          <w:rFonts w:ascii="宋体" w:hAnsi="宋体"/>
          <w:color w:val="000000"/>
        </w:rPr>
      </w:pPr>
      <w:r>
        <w:rPr>
          <w:color w:val="000000"/>
        </w:rPr>
        <w:t xml:space="preserve">12. </w:t>
      </w:r>
      <w:r>
        <w:rPr>
          <w:rFonts w:ascii="宋体" w:hAnsi="宋体"/>
          <w:color w:val="000000"/>
        </w:rPr>
        <w:t>下列物质的性质与对应用途正确的是</w:t>
      </w:r>
    </w:p>
    <w:p w14:paraId="79DB36F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氧气具有助燃性，可作燃料</w:t>
      </w:r>
      <w:r>
        <w:rPr>
          <w:color w:val="000000"/>
        </w:rPr>
        <w:tab/>
      </w:r>
      <w:r>
        <w:rPr>
          <w:color w:val="000000"/>
        </w:rPr>
        <w:t xml:space="preserve">B. </w:t>
      </w:r>
      <w:r>
        <w:rPr>
          <w:rFonts w:ascii="宋体" w:hAnsi="宋体"/>
          <w:color w:val="000000"/>
        </w:rPr>
        <w:t>碳酸钠溶液呈碱性，可用于治疗胃酸过多</w:t>
      </w:r>
    </w:p>
    <w:p w14:paraId="559A79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氯化钠溶液有咸味，可用于配制生理盐水</w:t>
      </w:r>
      <w:r>
        <w:rPr>
          <w:color w:val="000000"/>
        </w:rPr>
        <w:tab/>
      </w:r>
      <w:r>
        <w:rPr>
          <w:color w:val="000000"/>
        </w:rPr>
        <w:t xml:space="preserve">D. </w:t>
      </w:r>
      <w:r>
        <w:rPr>
          <w:rFonts w:ascii="宋体" w:hAnsi="宋体"/>
          <w:color w:val="000000"/>
        </w:rPr>
        <w:t>氮气的化学性质不活泼，可用作保护气</w:t>
      </w:r>
    </w:p>
    <w:p w14:paraId="08096E6E">
      <w:pPr>
        <w:spacing w:line="360" w:lineRule="auto"/>
        <w:textAlignment w:val="center"/>
        <w:rPr>
          <w:color w:val="000000"/>
        </w:rPr>
      </w:pPr>
      <w:r>
        <w:rPr>
          <w:color w:val="2E75B6"/>
        </w:rPr>
        <w:t>【答案】</w:t>
      </w:r>
      <w:r>
        <w:rPr>
          <w:color w:val="000000"/>
        </w:rPr>
        <w:t>D</w:t>
      </w:r>
    </w:p>
    <w:p w14:paraId="05FCA982">
      <w:pPr>
        <w:spacing w:line="360" w:lineRule="auto"/>
        <w:textAlignment w:val="center"/>
        <w:rPr>
          <w:color w:val="000000"/>
        </w:rPr>
      </w:pPr>
      <w:r>
        <w:rPr>
          <w:color w:val="2E75B6"/>
        </w:rPr>
        <w:t>【解析】</w:t>
      </w:r>
    </w:p>
    <w:p w14:paraId="3A92E10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、氧气具有助燃性，可以作助燃剂，不符合题意；</w:t>
      </w:r>
    </w:p>
    <w:p w14:paraId="0FC81A4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、碳酸氢钠呈弱碱性，可用于治疗胃酸过多，不符合题意；</w:t>
      </w:r>
    </w:p>
    <w:p w14:paraId="1AF043C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、氯化钠中含有人体所需的钠元素可以维持人体的体液平衡，可用于配制生理盐水，不符合题意；</w:t>
      </w:r>
    </w:p>
    <w:p w14:paraId="47E1E5A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、氮气在常温下化学性质不活泼可用作保护气，符合题意；</w:t>
      </w:r>
    </w:p>
    <w:p w14:paraId="0EA45391">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68CDDAF2">
      <w:pPr>
        <w:spacing w:line="360" w:lineRule="auto"/>
        <w:jc w:val="left"/>
        <w:textAlignment w:val="center"/>
        <w:rPr>
          <w:rFonts w:ascii="宋体" w:hAnsi="宋体"/>
          <w:color w:val="000000"/>
        </w:rPr>
      </w:pPr>
      <w:r>
        <w:rPr>
          <w:color w:val="000000"/>
        </w:rPr>
        <w:t xml:space="preserve">13. </w:t>
      </w:r>
      <w:r>
        <w:rPr>
          <w:rFonts w:ascii="宋体" w:hAnsi="宋体"/>
          <w:color w:val="000000"/>
        </w:rPr>
        <w:t>从中药中提取的</w:t>
      </w:r>
      <w:r>
        <w:rPr>
          <w:rFonts w:eastAsia="Times New Roman" w:cs="Times New Roman"/>
          <w:color w:val="000000"/>
        </w:rPr>
        <w:t>calebinA</w:t>
      </w:r>
      <w:r>
        <w:rPr>
          <w:rFonts w:ascii="宋体" w:hAnsi="宋体"/>
          <w:color w:val="000000"/>
        </w:rPr>
        <w:t>（化学式为</w:t>
      </w:r>
      <w:r>
        <w:rPr>
          <w:rFonts w:eastAsia="Times New Roman" w:cs="Times New Roman"/>
          <w:color w:val="000000"/>
        </w:rPr>
        <w:t>C</w:t>
      </w:r>
      <w:r>
        <w:rPr>
          <w:rFonts w:eastAsia="Times New Roman" w:cs="Times New Roman"/>
          <w:color w:val="000000"/>
          <w:vertAlign w:val="subscript"/>
        </w:rPr>
        <w:t>21</w:t>
      </w:r>
      <w:r>
        <w:rPr>
          <w:rFonts w:eastAsia="Times New Roman" w:cs="Times New Roman"/>
          <w:color w:val="000000"/>
        </w:rPr>
        <w:t>H</w:t>
      </w:r>
      <w:r>
        <w:rPr>
          <w:rFonts w:eastAsia="Times New Roman" w:cs="Times New Roman"/>
          <w:color w:val="000000"/>
          <w:vertAlign w:val="subscript"/>
        </w:rPr>
        <w:t>20</w:t>
      </w:r>
      <w:r>
        <w:rPr>
          <w:rFonts w:eastAsia="Times New Roman" w:cs="Times New Roman"/>
          <w:color w:val="000000"/>
        </w:rPr>
        <w:t>O</w:t>
      </w:r>
      <w:r>
        <w:rPr>
          <w:rFonts w:eastAsia="Times New Roman" w:cs="Times New Roman"/>
          <w:color w:val="000000"/>
          <w:vertAlign w:val="subscript"/>
        </w:rPr>
        <w:t>7</w:t>
      </w:r>
      <w:r>
        <w:rPr>
          <w:rFonts w:ascii="宋体" w:hAnsi="宋体"/>
          <w:color w:val="000000"/>
        </w:rPr>
        <w:t>）可用于治疗阿尔茨海默症（也称“老年痴呆症”）。下列关于</w:t>
      </w:r>
      <w:r>
        <w:rPr>
          <w:rFonts w:eastAsia="Times New Roman" w:cs="Times New Roman"/>
          <w:color w:val="000000"/>
        </w:rPr>
        <w:t>calebinA</w:t>
      </w:r>
      <w:r>
        <w:rPr>
          <w:rFonts w:ascii="宋体" w:hAnsi="宋体"/>
          <w:color w:val="000000"/>
        </w:rPr>
        <w:t>的说法正确的是</w:t>
      </w:r>
    </w:p>
    <w:p w14:paraId="5EC918C1">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calebinA</w:t>
      </w:r>
      <w:r>
        <w:rPr>
          <w:rFonts w:ascii="宋体" w:hAnsi="宋体"/>
          <w:color w:val="000000"/>
        </w:rPr>
        <w:t>的相对分子质量为</w:t>
      </w:r>
      <w:r>
        <w:rPr>
          <w:rFonts w:eastAsia="Times New Roman" w:cs="Times New Roman"/>
          <w:color w:val="000000"/>
        </w:rPr>
        <w:t>384g</w:t>
      </w:r>
    </w:p>
    <w:p w14:paraId="610958F6">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1</w:t>
      </w:r>
      <w:r>
        <w:rPr>
          <w:rFonts w:ascii="宋体" w:hAnsi="宋体"/>
          <w:color w:val="000000"/>
        </w:rPr>
        <w:t>个</w:t>
      </w:r>
      <w:r>
        <w:rPr>
          <w:rFonts w:eastAsia="Times New Roman" w:cs="Times New Roman"/>
          <w:color w:val="000000"/>
        </w:rPr>
        <w:t>calebinA</w:t>
      </w:r>
      <w:r>
        <w:rPr>
          <w:rFonts w:ascii="宋体" w:hAnsi="宋体"/>
          <w:color w:val="000000"/>
        </w:rPr>
        <w:t>分子是由</w:t>
      </w:r>
      <w:r>
        <w:rPr>
          <w:rFonts w:eastAsia="Times New Roman" w:cs="Times New Roman"/>
          <w:color w:val="000000"/>
        </w:rPr>
        <w:t>48</w:t>
      </w:r>
      <w:r>
        <w:rPr>
          <w:rFonts w:ascii="宋体" w:hAnsi="宋体"/>
          <w:color w:val="000000"/>
        </w:rPr>
        <w:t>个原子构成的</w:t>
      </w:r>
    </w:p>
    <w:p w14:paraId="372FB831">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calebinA</w:t>
      </w:r>
      <w:r>
        <w:rPr>
          <w:rFonts w:ascii="宋体" w:hAnsi="宋体"/>
          <w:color w:val="000000"/>
        </w:rPr>
        <w:t>由</w:t>
      </w:r>
      <w:r>
        <w:rPr>
          <w:rFonts w:eastAsia="Times New Roman" w:cs="Times New Roman"/>
          <w:color w:val="000000"/>
        </w:rPr>
        <w:t>21</w:t>
      </w:r>
      <w:r>
        <w:rPr>
          <w:rFonts w:ascii="宋体" w:hAnsi="宋体"/>
          <w:color w:val="000000"/>
        </w:rPr>
        <w:t>个碳原子、</w:t>
      </w:r>
      <w:r>
        <w:rPr>
          <w:rFonts w:eastAsia="Times New Roman" w:cs="Times New Roman"/>
          <w:color w:val="000000"/>
        </w:rPr>
        <w:t>20</w:t>
      </w:r>
      <w:r>
        <w:rPr>
          <w:rFonts w:ascii="宋体" w:hAnsi="宋体"/>
          <w:color w:val="000000"/>
        </w:rPr>
        <w:t>个氢原子和</w:t>
      </w:r>
      <w:r>
        <w:rPr>
          <w:rFonts w:eastAsia="Times New Roman" w:cs="Times New Roman"/>
          <w:color w:val="000000"/>
        </w:rPr>
        <w:t>7</w:t>
      </w:r>
      <w:r>
        <w:rPr>
          <w:rFonts w:ascii="宋体" w:hAnsi="宋体"/>
          <w:color w:val="000000"/>
        </w:rPr>
        <w:t>个氧原子构成</w:t>
      </w:r>
    </w:p>
    <w:p w14:paraId="7D7201FA">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calebinA</w:t>
      </w:r>
      <w:r>
        <w:rPr>
          <w:rFonts w:ascii="宋体" w:hAnsi="宋体"/>
          <w:color w:val="000000"/>
        </w:rPr>
        <w:t>中氧元素的质量分数最小</w:t>
      </w:r>
    </w:p>
    <w:p w14:paraId="59E2896B">
      <w:pPr>
        <w:spacing w:line="360" w:lineRule="auto"/>
        <w:textAlignment w:val="center"/>
        <w:rPr>
          <w:color w:val="000000"/>
        </w:rPr>
      </w:pPr>
      <w:r>
        <w:rPr>
          <w:color w:val="2E75B6"/>
        </w:rPr>
        <w:t>【答案】</w:t>
      </w:r>
      <w:r>
        <w:rPr>
          <w:color w:val="000000"/>
        </w:rPr>
        <w:t>B</w:t>
      </w:r>
    </w:p>
    <w:p w14:paraId="2F94F46C">
      <w:pPr>
        <w:spacing w:line="360" w:lineRule="auto"/>
        <w:textAlignment w:val="center"/>
        <w:rPr>
          <w:color w:val="000000"/>
        </w:rPr>
      </w:pPr>
      <w:r>
        <w:rPr>
          <w:color w:val="2E75B6"/>
        </w:rPr>
        <w:t>【解析】</w:t>
      </w:r>
    </w:p>
    <w:p w14:paraId="728280FC">
      <w:pPr>
        <w:spacing w:line="360" w:lineRule="auto"/>
        <w:jc w:val="left"/>
        <w:textAlignment w:val="center"/>
        <w:rPr>
          <w:color w:val="000000"/>
        </w:rPr>
      </w:pPr>
      <w:r>
        <w:rPr>
          <w:color w:val="000000"/>
        </w:rPr>
        <w:t>【详解】A、相对分子质量为所有原子的相对原子质量之和，calebinA的相对分子质量为=12×21+1×20+16×7=384，相对分子质量的单位为“1”，省略不写，不符合题意；</w:t>
      </w:r>
    </w:p>
    <w:p w14:paraId="06F16137">
      <w:pPr>
        <w:spacing w:line="360" w:lineRule="auto"/>
        <w:jc w:val="left"/>
        <w:textAlignment w:val="center"/>
        <w:rPr>
          <w:color w:val="000000"/>
        </w:rPr>
      </w:pPr>
      <w:r>
        <w:rPr>
          <w:color w:val="000000"/>
        </w:rPr>
        <w:t>B、 1个calebinA分子中有21个碳原子、20个氢原子、7个氧原子，共48个原子，符合题意；</w:t>
      </w:r>
    </w:p>
    <w:p w14:paraId="4CDCE81E">
      <w:pPr>
        <w:spacing w:line="360" w:lineRule="auto"/>
        <w:jc w:val="left"/>
        <w:textAlignment w:val="center"/>
        <w:rPr>
          <w:color w:val="000000"/>
        </w:rPr>
      </w:pPr>
      <w:r>
        <w:rPr>
          <w:color w:val="000000"/>
        </w:rPr>
        <w:t xml:space="preserve"> C、21个碳原子、20个氢原子和7个氧原子构成的是 1个calebinA分子，不符合题意；</w:t>
      </w:r>
    </w:p>
    <w:p w14:paraId="60AC479E">
      <w:pPr>
        <w:spacing w:line="360" w:lineRule="auto"/>
        <w:jc w:val="left"/>
        <w:textAlignment w:val="center"/>
        <w:rPr>
          <w:color w:val="000000"/>
        </w:rPr>
      </w:pPr>
      <w:r>
        <w:rPr>
          <w:color w:val="000000"/>
        </w:rPr>
        <w:t xml:space="preserve"> D、物质中各元素的质量比等于相对原子质量乘以原子个数之比。calebinA中碳氢氧元素的质量比为：(12×21):(1×20):(16×7)=63:5:28，氢元素的质量分数最小，不符合题意；</w:t>
      </w:r>
    </w:p>
    <w:p w14:paraId="4D630422">
      <w:pPr>
        <w:spacing w:line="360" w:lineRule="auto"/>
        <w:jc w:val="left"/>
        <w:textAlignment w:val="center"/>
        <w:rPr>
          <w:color w:val="000000"/>
        </w:rPr>
      </w:pPr>
      <w:r>
        <w:rPr>
          <w:color w:val="000000"/>
        </w:rPr>
        <w:t>故选B。</w:t>
      </w:r>
    </w:p>
    <w:p w14:paraId="3A578369">
      <w:pPr>
        <w:spacing w:line="360" w:lineRule="auto"/>
        <w:jc w:val="left"/>
        <w:textAlignment w:val="center"/>
        <w:rPr>
          <w:rFonts w:ascii="宋体" w:hAnsi="宋体"/>
          <w:color w:val="000000"/>
        </w:rPr>
      </w:pPr>
      <w:r>
        <w:rPr>
          <w:color w:val="000000"/>
        </w:rPr>
        <w:t xml:space="preserve">14. </w:t>
      </w:r>
      <w:r>
        <w:rPr>
          <w:rFonts w:ascii="宋体" w:hAnsi="宋体"/>
          <w:color w:val="000000"/>
        </w:rPr>
        <w:t>钼是组成眼睛虹膜的元素之一，虹膜可调节瞳孔大小，控制进入眼球内的光线。</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MoO</w:t>
      </w:r>
      <w:r>
        <w:rPr>
          <w:rFonts w:eastAsia="Times New Roman" w:cs="Times New Roman"/>
          <w:color w:val="000000"/>
          <w:vertAlign w:val="subscript"/>
        </w:rPr>
        <w:t>4</w:t>
      </w:r>
      <w:r>
        <w:rPr>
          <w:rFonts w:ascii="宋体" w:hAnsi="宋体"/>
          <w:color w:val="000000"/>
        </w:rPr>
        <w:t>是</w:t>
      </w:r>
      <w:r>
        <w:rPr>
          <w:rFonts w:eastAsia="Times New Roman" w:cs="Times New Roman"/>
          <w:color w:val="000000"/>
        </w:rPr>
        <w:t>Mo</w:t>
      </w:r>
      <w:r>
        <w:rPr>
          <w:rFonts w:ascii="宋体" w:hAnsi="宋体"/>
          <w:color w:val="000000"/>
        </w:rPr>
        <w:t>元素的重要化合物，其中</w:t>
      </w:r>
      <w:r>
        <w:rPr>
          <w:rFonts w:eastAsia="Times New Roman" w:cs="Times New Roman"/>
          <w:color w:val="000000"/>
        </w:rPr>
        <w:t>Mo</w:t>
      </w:r>
      <w:r>
        <w:rPr>
          <w:rFonts w:ascii="宋体" w:hAnsi="宋体"/>
          <w:color w:val="000000"/>
        </w:rPr>
        <w:t>元素的化合价是</w:t>
      </w:r>
    </w:p>
    <w:p w14:paraId="03ABFE1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+4</w:t>
      </w:r>
      <w:r>
        <w:rPr>
          <w:color w:val="000000"/>
        </w:rPr>
        <w:tab/>
      </w:r>
      <w:r>
        <w:rPr>
          <w:color w:val="000000"/>
        </w:rPr>
        <w:t xml:space="preserve">B. </w:t>
      </w:r>
      <w:r>
        <w:rPr>
          <w:rFonts w:eastAsia="Times New Roman" w:cs="Times New Roman"/>
          <w:color w:val="000000"/>
        </w:rPr>
        <w:t>+5</w:t>
      </w:r>
      <w:r>
        <w:rPr>
          <w:color w:val="000000"/>
        </w:rPr>
        <w:tab/>
      </w:r>
      <w:r>
        <w:rPr>
          <w:color w:val="000000"/>
        </w:rPr>
        <w:t xml:space="preserve">C. </w:t>
      </w:r>
      <w:r>
        <w:rPr>
          <w:rFonts w:eastAsia="Times New Roman" w:cs="Times New Roman"/>
          <w:color w:val="000000"/>
        </w:rPr>
        <w:t>+6</w:t>
      </w:r>
      <w:r>
        <w:rPr>
          <w:color w:val="000000"/>
        </w:rPr>
        <w:tab/>
      </w:r>
      <w:r>
        <w:rPr>
          <w:color w:val="000000"/>
        </w:rPr>
        <w:t xml:space="preserve">D. </w:t>
      </w:r>
      <w:r>
        <w:rPr>
          <w:rFonts w:eastAsia="Times New Roman" w:cs="Times New Roman"/>
          <w:color w:val="000000"/>
        </w:rPr>
        <w:t>+7</w:t>
      </w:r>
    </w:p>
    <w:p w14:paraId="4AE78C0D">
      <w:pPr>
        <w:spacing w:line="360" w:lineRule="auto"/>
        <w:textAlignment w:val="center"/>
        <w:rPr>
          <w:color w:val="000000"/>
        </w:rPr>
      </w:pPr>
      <w:r>
        <w:rPr>
          <w:color w:val="2E75B6"/>
        </w:rPr>
        <w:t>【答案】</w:t>
      </w:r>
      <w:r>
        <w:rPr>
          <w:color w:val="000000"/>
        </w:rPr>
        <w:t>C</w:t>
      </w:r>
    </w:p>
    <w:p w14:paraId="516DFF50">
      <w:pPr>
        <w:spacing w:line="360" w:lineRule="auto"/>
        <w:textAlignment w:val="center"/>
        <w:rPr>
          <w:color w:val="000000"/>
        </w:rPr>
      </w:pPr>
      <w:r>
        <w:rPr>
          <w:color w:val="2E75B6"/>
        </w:rPr>
        <w:t>【解析】</w:t>
      </w:r>
    </w:p>
    <w:p w14:paraId="2767BA6D">
      <w:pPr>
        <w:spacing w:line="360" w:lineRule="auto"/>
        <w:jc w:val="left"/>
        <w:textAlignment w:val="center"/>
        <w:rPr>
          <w:color w:val="000000"/>
        </w:rPr>
      </w:pPr>
      <w:r>
        <w:rPr>
          <w:color w:val="000000"/>
        </w:rPr>
        <w:t>【详解】根据化合物中化合价代数和为0，钠元素显+1价，氧元素显-2价，设Mo元素的化合价是</w:t>
      </w:r>
      <w:r>
        <w:object>
          <v:shape id="_x0000_i102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1" o:title="eqId81dea63b8ce3e51adf66cf7b9982a248"/>
            <o:lock v:ext="edit" aspectratio="t"/>
            <w10:wrap type="none"/>
            <w10:anchorlock/>
          </v:shape>
          <o:OLEObject Type="Embed" ProgID="Equation.DSMT4" ShapeID="_x0000_i1025" DrawAspect="Content" ObjectID="_1468075725" r:id="rId20">
            <o:LockedField>false</o:LockedField>
          </o:OLEObject>
        </w:object>
      </w:r>
      <w:r>
        <w:rPr>
          <w:color w:val="000000"/>
        </w:rPr>
        <w:t>，</w:t>
      </w:r>
      <w:r>
        <w:object>
          <v:shape id="_x0000_i1026" o:spt="75" alt="学科网(www.zxxk.com)--教育资源门户，提供试卷、教案、课件、论文、素材以及各类教学资源下载，还有大量而丰富的教学相关资讯！" type="#_x0000_t75" style="height:20.25pt;width:162.75pt;" o:ole="t" filled="f" o:preferrelative="t" stroked="f" coordsize="21600,21600">
            <v:path/>
            <v:fill on="f" focussize="0,0"/>
            <v:stroke on="f" joinstyle="miter"/>
            <v:imagedata r:id="rId23" o:title="eqIdfdbed14d0a13a6019582583322f6e19d"/>
            <o:lock v:ext="edit" aspectratio="t"/>
            <w10:wrap type="none"/>
            <w10:anchorlock/>
          </v:shape>
          <o:OLEObject Type="Embed" ProgID="Equation.DSMT4" ShapeID="_x0000_i1026" DrawAspect="Content" ObjectID="_1468075726" r:id="rId22">
            <o:LockedField>false</o:LockedField>
          </o:OLEObject>
        </w:object>
      </w:r>
      <w:r>
        <w:rPr>
          <w:color w:val="000000"/>
        </w:rPr>
        <w:t>，故选：C。</w:t>
      </w:r>
    </w:p>
    <w:p w14:paraId="19300FAA">
      <w:pPr>
        <w:spacing w:line="360" w:lineRule="auto"/>
        <w:jc w:val="left"/>
        <w:textAlignment w:val="center"/>
        <w:rPr>
          <w:rFonts w:ascii="宋体" w:hAnsi="宋体"/>
          <w:color w:val="000000"/>
        </w:rPr>
      </w:pPr>
      <w:r>
        <w:rPr>
          <w:color w:val="000000"/>
        </w:rPr>
        <w:t xml:space="preserve">15. </w:t>
      </w:r>
      <w:r>
        <w:rPr>
          <w:rFonts w:ascii="宋体" w:hAnsi="宋体"/>
          <w:color w:val="000000"/>
        </w:rPr>
        <w:t>某元素</w:t>
      </w:r>
      <w:r>
        <w:rPr>
          <w:rFonts w:eastAsia="Times New Roman" w:cs="Times New Roman"/>
          <w:color w:val="000000"/>
        </w:rPr>
        <w:t>X</w:t>
      </w:r>
      <w:r>
        <w:rPr>
          <w:rFonts w:ascii="宋体" w:hAnsi="宋体"/>
          <w:color w:val="000000"/>
        </w:rPr>
        <w:t>的原子序数为</w:t>
      </w:r>
      <w:r>
        <w:rPr>
          <w:rFonts w:eastAsia="Times New Roman" w:cs="Times New Roman"/>
          <w:color w:val="000000"/>
        </w:rPr>
        <w:t>a</w:t>
      </w:r>
      <w:r>
        <w:rPr>
          <w:rFonts w:ascii="宋体" w:hAnsi="宋体"/>
          <w:color w:val="000000"/>
        </w:rPr>
        <w:t>，能够形成</w:t>
      </w:r>
      <w:r>
        <w:rPr>
          <w:rFonts w:eastAsia="Times New Roman" w:cs="Times New Roman"/>
          <w:color w:val="000000"/>
        </w:rPr>
        <w:t>X</w:t>
      </w:r>
      <w:r>
        <w:rPr>
          <w:rFonts w:eastAsia="Times New Roman" w:cs="Times New Roman"/>
          <w:color w:val="000000"/>
          <w:vertAlign w:val="superscript"/>
        </w:rPr>
        <w:t>n-</w:t>
      </w:r>
      <w:r>
        <w:rPr>
          <w:rFonts w:ascii="宋体" w:hAnsi="宋体"/>
          <w:color w:val="000000"/>
        </w:rPr>
        <w:t>，另一元素</w:t>
      </w:r>
      <w:r>
        <w:rPr>
          <w:rFonts w:eastAsia="Times New Roman" w:cs="Times New Roman"/>
          <w:color w:val="000000"/>
        </w:rPr>
        <w:t>Y</w:t>
      </w:r>
      <w:r>
        <w:rPr>
          <w:rFonts w:ascii="宋体" w:hAnsi="宋体"/>
          <w:color w:val="000000"/>
        </w:rPr>
        <w:t>能够形成与</w:t>
      </w:r>
      <w:r>
        <w:rPr>
          <w:rFonts w:eastAsia="Times New Roman" w:cs="Times New Roman"/>
          <w:color w:val="000000"/>
        </w:rPr>
        <w:t>X</w:t>
      </w:r>
      <w:r>
        <w:rPr>
          <w:rFonts w:eastAsia="Times New Roman" w:cs="Times New Roman"/>
          <w:color w:val="000000"/>
          <w:vertAlign w:val="superscript"/>
        </w:rPr>
        <w:t>n-</w:t>
      </w:r>
      <w:r>
        <w:rPr>
          <w:rFonts w:ascii="宋体" w:hAnsi="宋体"/>
          <w:color w:val="000000"/>
        </w:rPr>
        <w:t>具有相同电子层结构的</w:t>
      </w:r>
      <w:r>
        <w:rPr>
          <w:rFonts w:eastAsia="Times New Roman" w:cs="Times New Roman"/>
          <w:color w:val="000000"/>
        </w:rPr>
        <w:t>Y</w:t>
      </w:r>
      <w:r>
        <w:rPr>
          <w:rFonts w:eastAsia="Times New Roman" w:cs="Times New Roman"/>
          <w:color w:val="000000"/>
          <w:vertAlign w:val="superscript"/>
        </w:rPr>
        <w:t>m+</w:t>
      </w:r>
      <w:r>
        <w:rPr>
          <w:rFonts w:ascii="宋体" w:hAnsi="宋体"/>
          <w:color w:val="000000"/>
        </w:rPr>
        <w:t>，则</w:t>
      </w:r>
      <w:r>
        <w:rPr>
          <w:rFonts w:eastAsia="Times New Roman" w:cs="Times New Roman"/>
          <w:color w:val="000000"/>
        </w:rPr>
        <w:t>Y</w:t>
      </w:r>
      <w:r>
        <w:rPr>
          <w:rFonts w:ascii="宋体" w:hAnsi="宋体"/>
          <w:color w:val="000000"/>
        </w:rPr>
        <w:t>元素的质子数是</w:t>
      </w:r>
    </w:p>
    <w:p w14:paraId="6A0856F3">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a+m-n</w:t>
      </w:r>
      <w:r>
        <w:rPr>
          <w:color w:val="000000"/>
        </w:rPr>
        <w:tab/>
      </w:r>
      <w:r>
        <w:rPr>
          <w:color w:val="000000"/>
        </w:rPr>
        <w:t xml:space="preserve">B. </w:t>
      </w:r>
      <w:r>
        <w:rPr>
          <w:rFonts w:eastAsia="Times New Roman" w:cs="Times New Roman"/>
          <w:color w:val="000000"/>
        </w:rPr>
        <w:t>a+m+n</w:t>
      </w:r>
      <w:r>
        <w:rPr>
          <w:color w:val="000000"/>
        </w:rPr>
        <w:tab/>
      </w:r>
      <w:r>
        <w:rPr>
          <w:color w:val="000000"/>
        </w:rPr>
        <w:t xml:space="preserve">C. </w:t>
      </w:r>
      <w:r>
        <w:rPr>
          <w:rFonts w:eastAsia="Times New Roman" w:cs="Times New Roman"/>
          <w:color w:val="000000"/>
        </w:rPr>
        <w:t>a-m-n</w:t>
      </w:r>
      <w:r>
        <w:rPr>
          <w:color w:val="000000"/>
        </w:rPr>
        <w:tab/>
      </w:r>
      <w:r>
        <w:rPr>
          <w:color w:val="000000"/>
        </w:rPr>
        <w:t xml:space="preserve">D. </w:t>
      </w:r>
      <w:r>
        <w:rPr>
          <w:rFonts w:eastAsia="Times New Roman" w:cs="Times New Roman"/>
          <w:color w:val="000000"/>
        </w:rPr>
        <w:t>a-m+n</w:t>
      </w:r>
    </w:p>
    <w:p w14:paraId="753532DC">
      <w:pPr>
        <w:spacing w:line="360" w:lineRule="auto"/>
        <w:textAlignment w:val="center"/>
        <w:rPr>
          <w:color w:val="000000"/>
        </w:rPr>
      </w:pPr>
      <w:r>
        <w:rPr>
          <w:color w:val="2E75B6"/>
        </w:rPr>
        <w:t>【答案】</w:t>
      </w:r>
      <w:r>
        <w:rPr>
          <w:color w:val="000000"/>
        </w:rPr>
        <w:t>B</w:t>
      </w:r>
    </w:p>
    <w:p w14:paraId="4E71DC45">
      <w:pPr>
        <w:spacing w:line="360" w:lineRule="auto"/>
        <w:textAlignment w:val="center"/>
        <w:rPr>
          <w:color w:val="000000"/>
        </w:rPr>
      </w:pPr>
      <w:r>
        <w:rPr>
          <w:color w:val="2E75B6"/>
        </w:rPr>
        <w:t>【解析】</w:t>
      </w:r>
    </w:p>
    <w:p w14:paraId="2547926B">
      <w:pPr>
        <w:spacing w:line="360" w:lineRule="auto"/>
        <w:jc w:val="left"/>
        <w:textAlignment w:val="center"/>
        <w:rPr>
          <w:color w:val="000000"/>
        </w:rPr>
      </w:pPr>
      <w:r>
        <w:rPr>
          <w:color w:val="000000"/>
        </w:rPr>
        <w:t>【详解】在原子中，核电荷数＝核内质子数＝核外电子数，X元素原子的原子序数为a，故质子数为a，X得到n个电子后变为X</w:t>
      </w:r>
      <w:r>
        <w:rPr>
          <w:color w:val="000000"/>
          <w:vertAlign w:val="superscript"/>
        </w:rPr>
        <w:t>n-</w:t>
      </w:r>
      <w:r>
        <w:rPr>
          <w:color w:val="000000"/>
        </w:rPr>
        <w:t>，X</w:t>
      </w:r>
      <w:r>
        <w:rPr>
          <w:color w:val="000000"/>
          <w:vertAlign w:val="superscript"/>
        </w:rPr>
        <w:t>n-</w:t>
      </w:r>
      <w:r>
        <w:rPr>
          <w:color w:val="000000"/>
        </w:rPr>
        <w:t>的核外电子数是</w:t>
      </w:r>
      <w:r>
        <w:object>
          <v:shape id="_x0000_i1027" o:spt="75" alt="学科网(www.zxxk.com)--教育资源门户，提供试卷、教案、课件、论文、素材以及各类教学资源下载，还有大量而丰富的教学相关资讯！" type="#_x0000_t75" style="height:12pt;width:27pt;" o:ole="t" filled="f" o:preferrelative="t" stroked="f" coordsize="21600,21600">
            <v:path/>
            <v:fill on="f" focussize="0,0"/>
            <v:stroke on="f" joinstyle="miter"/>
            <v:imagedata r:id="rId25" o:title="eqIdc89179035476244144ebd4d78edcb2e4"/>
            <o:lock v:ext="edit" aspectratio="t"/>
            <w10:wrap type="none"/>
            <w10:anchorlock/>
          </v:shape>
          <o:OLEObject Type="Embed" ProgID="Equation.DSMT4" ShapeID="_x0000_i1027" DrawAspect="Content" ObjectID="_1468075727" r:id="rId24">
            <o:LockedField>false</o:LockedField>
          </o:OLEObject>
        </w:object>
      </w:r>
      <w:r>
        <w:rPr>
          <w:color w:val="000000"/>
        </w:rPr>
        <w:t>；Y失去m个电子后变为Y</w:t>
      </w:r>
      <w:r>
        <w:rPr>
          <w:color w:val="000000"/>
          <w:vertAlign w:val="superscript"/>
        </w:rPr>
        <w:t>m+</w:t>
      </w:r>
      <w:r>
        <w:rPr>
          <w:color w:val="000000"/>
        </w:rPr>
        <w:t>，设元素Y的核电荷数即质子数是</w:t>
      </w:r>
      <w:r>
        <w:object>
          <v:shape id="_x0000_i1028"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21" o:title="eqId81dea63b8ce3e51adf66cf7b9982a248"/>
            <o:lock v:ext="edit" aspectratio="t"/>
            <w10:wrap type="none"/>
            <w10:anchorlock/>
          </v:shape>
          <o:OLEObject Type="Embed" ProgID="Equation.DSMT4" ShapeID="_x0000_i1028" DrawAspect="Content" ObjectID="_1468075728" r:id="rId26">
            <o:LockedField>false</o:LockedField>
          </o:OLEObject>
        </w:object>
      </w:r>
      <w:r>
        <w:rPr>
          <w:color w:val="000000"/>
        </w:rPr>
        <w:t>，Y</w:t>
      </w:r>
      <w:r>
        <w:rPr>
          <w:color w:val="000000"/>
          <w:vertAlign w:val="superscript"/>
        </w:rPr>
        <w:t>m+</w:t>
      </w:r>
      <w:r>
        <w:rPr>
          <w:color w:val="000000"/>
        </w:rPr>
        <w:t>的核外电子数是</w:t>
      </w:r>
      <w:r>
        <w:object>
          <v:shape id="_x0000_i1029" o:spt="75" alt="学科网(www.zxxk.com)--教育资源门户，提供试卷、教案、课件、论文、素材以及各类教学资源下载，还有大量而丰富的教学相关资讯！" type="#_x0000_t75" style="height:11.25pt;width:30pt;" o:ole="t" filled="f" o:preferrelative="t" stroked="f" coordsize="21600,21600">
            <v:path/>
            <v:fill on="f" focussize="0,0"/>
            <v:stroke on="f" joinstyle="miter"/>
            <v:imagedata r:id="rId28" o:title="eqId408adeee0335018215b9582d0514a9a6"/>
            <o:lock v:ext="edit" aspectratio="t"/>
            <w10:wrap type="none"/>
            <w10:anchorlock/>
          </v:shape>
          <o:OLEObject Type="Embed" ProgID="Equation.DSMT4" ShapeID="_x0000_i1029" DrawAspect="Content" ObjectID="_1468075729" r:id="rId27">
            <o:LockedField>false</o:LockedField>
          </o:OLEObject>
        </w:object>
      </w:r>
      <w:r>
        <w:rPr>
          <w:color w:val="000000"/>
        </w:rPr>
        <w:t>；Y能够形成与X</w:t>
      </w:r>
      <w:r>
        <w:rPr>
          <w:color w:val="000000"/>
          <w:vertAlign w:val="superscript"/>
        </w:rPr>
        <w:t>n-</w:t>
      </w:r>
      <w:r>
        <w:rPr>
          <w:color w:val="000000"/>
        </w:rPr>
        <w:t>具有相同电子层结构的Y</w:t>
      </w:r>
      <w:r>
        <w:rPr>
          <w:color w:val="000000"/>
          <w:vertAlign w:val="superscript"/>
        </w:rPr>
        <w:t>m+</w:t>
      </w:r>
      <w:r>
        <w:rPr>
          <w:color w:val="000000"/>
        </w:rPr>
        <w:t>，即核外电子数相同，故</w:t>
      </w:r>
      <w:r>
        <w:object>
          <v:shape id="_x0000_i1030" o:spt="75" alt="学科网(www.zxxk.com)--教育资源门户，提供试卷、教案、课件、论文、素材以及各类教学资源下载，还有大量而丰富的教学相关资讯！" type="#_x0000_t75" style="height:12pt;width:65.25pt;" o:ole="t" filled="f" o:preferrelative="t" stroked="f" coordsize="21600,21600">
            <v:path/>
            <v:fill on="f" focussize="0,0"/>
            <v:stroke on="f" joinstyle="miter"/>
            <v:imagedata r:id="rId30" o:title="eqIdf61ff6e19afddbb24319ed49d9a8806a"/>
            <o:lock v:ext="edit" aspectratio="t"/>
            <w10:wrap type="none"/>
            <w10:anchorlock/>
          </v:shape>
          <o:OLEObject Type="Embed" ProgID="Equation.DSMT4" ShapeID="_x0000_i1030" DrawAspect="Content" ObjectID="_1468075730" r:id="rId29">
            <o:LockedField>false</o:LockedField>
          </o:OLEObject>
        </w:object>
      </w:r>
      <w:r>
        <w:rPr>
          <w:color w:val="000000"/>
        </w:rPr>
        <w:t>，则</w:t>
      </w:r>
      <w:r>
        <w:object>
          <v:shape id="_x0000_i1031" o:spt="75" alt="学科网(www.zxxk.com)--教育资源门户，提供试卷、教案、课件、论文、素材以及各类教学资源下载，还有大量而丰富的教学相关资讯！" type="#_x0000_t75" style="height:12pt;width:63.75pt;" o:ole="t" filled="f" o:preferrelative="t" stroked="f" coordsize="21600,21600">
            <v:path/>
            <v:fill on="f" focussize="0,0"/>
            <v:stroke on="f" joinstyle="miter"/>
            <v:imagedata r:id="rId32" o:title="eqIdc3db15e465658a749d280c4b7176901c"/>
            <o:lock v:ext="edit" aspectratio="t"/>
            <w10:wrap type="none"/>
            <w10:anchorlock/>
          </v:shape>
          <o:OLEObject Type="Embed" ProgID="Equation.DSMT4" ShapeID="_x0000_i1031" DrawAspect="Content" ObjectID="_1468075731" r:id="rId31">
            <o:LockedField>false</o:LockedField>
          </o:OLEObject>
        </w:object>
      </w:r>
      <w:r>
        <w:rPr>
          <w:color w:val="000000"/>
        </w:rPr>
        <w:t>；故选：B。</w:t>
      </w:r>
    </w:p>
    <w:p w14:paraId="48648FDE">
      <w:pPr>
        <w:spacing w:line="360" w:lineRule="auto"/>
        <w:jc w:val="left"/>
        <w:textAlignment w:val="center"/>
        <w:rPr>
          <w:color w:val="000000"/>
        </w:rPr>
      </w:pPr>
      <w:r>
        <w:rPr>
          <w:color w:val="000000"/>
        </w:rPr>
        <w:t>【点睛】该题主要考查了原子和离子的相互转化．解答本题要掌握原子不显电性，原子的核内质子数和核外电子数相等。</w:t>
      </w:r>
    </w:p>
    <w:p w14:paraId="79DA3D87">
      <w:pPr>
        <w:spacing w:line="360" w:lineRule="auto"/>
        <w:jc w:val="left"/>
        <w:textAlignment w:val="center"/>
        <w:rPr>
          <w:rFonts w:ascii="宋体" w:hAnsi="宋体"/>
          <w:color w:val="000000"/>
        </w:rPr>
      </w:pPr>
      <w:r>
        <w:rPr>
          <w:color w:val="000000"/>
        </w:rPr>
        <w:t xml:space="preserve">16. </w:t>
      </w:r>
      <w:r>
        <w:rPr>
          <w:rFonts w:ascii="宋体" w:hAnsi="宋体"/>
          <w:color w:val="000000"/>
        </w:rPr>
        <w:t>“证据推理与模型认知”是化学学科核心素养的重要组成部分。下列推理合理的是</w:t>
      </w:r>
    </w:p>
    <w:p w14:paraId="00F27825">
      <w:pPr>
        <w:spacing w:line="360" w:lineRule="auto"/>
        <w:jc w:val="left"/>
        <w:textAlignment w:val="center"/>
        <w:rPr>
          <w:rFonts w:ascii="宋体" w:hAnsi="宋体"/>
          <w:color w:val="000000"/>
        </w:rPr>
      </w:pPr>
      <w:r>
        <w:rPr>
          <w:color w:val="000000"/>
        </w:rPr>
        <w:t xml:space="preserve">A. </w:t>
      </w:r>
      <w:r>
        <w:rPr>
          <w:rFonts w:ascii="宋体" w:hAnsi="宋体"/>
          <w:color w:val="000000"/>
        </w:rPr>
        <w:t>化学变化常伴随着能量的变化，所以有能量变化的一定是化学变化</w:t>
      </w:r>
    </w:p>
    <w:p w14:paraId="7BC03DCC">
      <w:pPr>
        <w:spacing w:line="360" w:lineRule="auto"/>
        <w:jc w:val="left"/>
        <w:textAlignment w:val="center"/>
        <w:rPr>
          <w:rFonts w:ascii="宋体" w:hAnsi="宋体"/>
          <w:color w:val="000000"/>
        </w:rPr>
      </w:pPr>
      <w:r>
        <w:rPr>
          <w:color w:val="000000"/>
        </w:rPr>
        <w:t xml:space="preserve">B. </w:t>
      </w:r>
      <w:r>
        <w:rPr>
          <w:rFonts w:ascii="宋体" w:hAnsi="宋体"/>
          <w:color w:val="000000"/>
        </w:rPr>
        <w:t>同种元素的质子数相同，所以质子数相同的微粒一定是同种元素</w:t>
      </w:r>
    </w:p>
    <w:p w14:paraId="5C98C436">
      <w:pPr>
        <w:spacing w:line="360" w:lineRule="auto"/>
        <w:jc w:val="left"/>
        <w:textAlignment w:val="center"/>
        <w:rPr>
          <w:rFonts w:ascii="宋体" w:hAnsi="宋体"/>
          <w:color w:val="000000"/>
        </w:rPr>
      </w:pPr>
      <w:r>
        <w:rPr>
          <w:color w:val="000000"/>
        </w:rPr>
        <w:t xml:space="preserve">C. </w:t>
      </w:r>
      <w:r>
        <w:rPr>
          <w:rFonts w:ascii="宋体" w:hAnsi="宋体"/>
          <w:color w:val="000000"/>
        </w:rPr>
        <w:t>点燃一氧化碳或甲烷前需要检验纯度，所以点燃可燃性气体前一定要检验纯度</w:t>
      </w:r>
    </w:p>
    <w:p w14:paraId="455CC788">
      <w:pPr>
        <w:spacing w:line="360" w:lineRule="auto"/>
        <w:jc w:val="left"/>
        <w:textAlignment w:val="center"/>
        <w:rPr>
          <w:rFonts w:ascii="宋体" w:hAnsi="宋体"/>
          <w:color w:val="000000"/>
        </w:rPr>
      </w:pPr>
      <w:r>
        <w:rPr>
          <w:color w:val="000000"/>
        </w:rPr>
        <w:t xml:space="preserve">D. </w:t>
      </w:r>
      <w:r>
        <w:rPr>
          <w:rFonts w:ascii="宋体" w:hAnsi="宋体"/>
          <w:color w:val="000000"/>
        </w:rPr>
        <w:t>溶液具有均一性、稳定性，所以具有均一性、稳定性的液体一定是溶液</w:t>
      </w:r>
    </w:p>
    <w:p w14:paraId="2D91756D">
      <w:pPr>
        <w:spacing w:line="360" w:lineRule="auto"/>
        <w:textAlignment w:val="center"/>
        <w:rPr>
          <w:color w:val="000000"/>
        </w:rPr>
      </w:pPr>
      <w:r>
        <w:rPr>
          <w:color w:val="2E75B6"/>
        </w:rPr>
        <w:t>【答案】</w:t>
      </w:r>
      <w:r>
        <w:rPr>
          <w:color w:val="000000"/>
        </w:rPr>
        <w:t>C</w:t>
      </w:r>
    </w:p>
    <w:p w14:paraId="24393D0B">
      <w:pPr>
        <w:spacing w:line="360" w:lineRule="auto"/>
        <w:textAlignment w:val="center"/>
        <w:rPr>
          <w:color w:val="000000"/>
        </w:rPr>
      </w:pPr>
      <w:r>
        <w:rPr>
          <w:color w:val="2E75B6"/>
        </w:rPr>
        <w:t>【解析】</w:t>
      </w:r>
    </w:p>
    <w:p w14:paraId="362BCCD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、化学变化常伴随着能量的变化，有能量变化的不一定是化学变化，有可能是物理变化，例如：氢氧化钠溶于水放热，发生物理变化，故推理不合理；</w:t>
      </w:r>
    </w:p>
    <w:p w14:paraId="079A6DF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、同种元素的质子数相同，质子数相同的微粒不一定是同种元素，例如水分子和氖原子的质子数为</w:t>
      </w:r>
      <w:r>
        <w:rPr>
          <w:rFonts w:eastAsia="Times New Roman" w:cs="Times New Roman"/>
          <w:color w:val="000000"/>
        </w:rPr>
        <w:t>10</w:t>
      </w:r>
      <w:r>
        <w:rPr>
          <w:rFonts w:ascii="宋体" w:hAnsi="宋体"/>
          <w:color w:val="000000"/>
        </w:rPr>
        <w:t>，但不是同种元素，故推理不合理；</w:t>
      </w:r>
    </w:p>
    <w:p w14:paraId="3B1AF0F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、点燃一氧化碳或甲烷前需要检验纯度，所以点燃可燃性气体前一定要检验纯度，故推理合理；</w:t>
      </w:r>
    </w:p>
    <w:p w14:paraId="46E9B09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、溶液具有均一性、稳定性，具有均一性、稳定性的液体不一定是溶液，例如蒸馏水具有均一性、稳定性，但不是溶液，故推理不合理；</w:t>
      </w:r>
    </w:p>
    <w:p w14:paraId="061029B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A91AB6A">
      <w:pPr>
        <w:spacing w:line="360" w:lineRule="auto"/>
        <w:jc w:val="left"/>
        <w:textAlignment w:val="center"/>
        <w:rPr>
          <w:rFonts w:ascii="宋体" w:hAnsi="宋体"/>
          <w:color w:val="000000"/>
        </w:rPr>
      </w:pPr>
      <w:r>
        <w:rPr>
          <w:color w:val="000000"/>
        </w:rPr>
        <w:t xml:space="preserve">17. </w:t>
      </w:r>
      <w:r>
        <w:rPr>
          <w:rFonts w:ascii="宋体" w:hAnsi="宋体"/>
          <w:color w:val="000000"/>
        </w:rPr>
        <w:t>下列离子在溶液中能大量共存的一组是</w:t>
      </w:r>
    </w:p>
    <w:p w14:paraId="6D4C00AB">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 xml:space="preserve">    K</w:t>
      </w:r>
      <w:r>
        <w:rPr>
          <w:rFonts w:eastAsia="Times New Roman" w:cs="Times New Roman"/>
          <w:color w:val="000000"/>
          <w:vertAlign w:val="superscript"/>
        </w:rPr>
        <w:t>+</w:t>
      </w:r>
      <w:r>
        <w:rPr>
          <w:rFonts w:eastAsia="Times New Roman" w:cs="Times New Roman"/>
          <w:color w:val="000000"/>
        </w:rPr>
        <w:t xml:space="preserve">    </w:t>
      </w:r>
      <w:r>
        <w:object>
          <v:shape id="_x0000_i1032"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4" o:title="eqId65c41754d5a6063c49f6ee429dc68065"/>
            <o:lock v:ext="edit" aspectratio="t"/>
            <w10:wrap type="none"/>
            <w10:anchorlock/>
          </v:shape>
          <o:OLEObject Type="Embed" ProgID="Equation.DSMT4" ShapeID="_x0000_i1032" DrawAspect="Content" ObjectID="_1468075732" r:id="rId33">
            <o:LockedField>false</o:LockedField>
          </o:OLEObject>
        </w:object>
      </w:r>
      <w:r>
        <w:rPr>
          <w:rFonts w:eastAsia="Times New Roman" w:cs="Times New Roman"/>
          <w:color w:val="000000"/>
        </w:rPr>
        <w:t xml:space="preserve">    Cl</w:t>
      </w:r>
      <w:r>
        <w:rPr>
          <w:rFonts w:eastAsia="Times New Roman" w:cs="Times New Roman"/>
          <w:color w:val="000000"/>
          <w:vertAlign w:val="superscript"/>
        </w:rPr>
        <w:t>-</w:t>
      </w:r>
      <w:r>
        <w:rPr>
          <w:rFonts w:ascii="宋体" w:hAnsi="宋体"/>
          <w:color w:val="000000"/>
        </w:rPr>
        <w:tab/>
      </w:r>
      <w:r>
        <w:rPr>
          <w:rFonts w:ascii="宋体" w:hAnsi="宋体"/>
          <w:color w:val="000000"/>
        </w:rPr>
        <w:t xml:space="preserve">B. </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 xml:space="preserve">    H</w:t>
      </w:r>
      <w:r>
        <w:rPr>
          <w:rFonts w:eastAsia="Times New Roman" w:cs="Times New Roman"/>
          <w:color w:val="000000"/>
          <w:vertAlign w:val="superscript"/>
        </w:rPr>
        <w:t>+</w:t>
      </w:r>
      <w:r>
        <w:rPr>
          <w:rFonts w:eastAsia="Times New Roman" w:cs="Times New Roman"/>
          <w:color w:val="000000"/>
        </w:rPr>
        <w:t xml:space="preserve">    </w:t>
      </w:r>
      <w:r>
        <w:object>
          <v:shape id="_x0000_i1033"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36" o:title="eqId3e467b1d06fca46dc6b0fb64aa7e4767"/>
            <o:lock v:ext="edit" aspectratio="t"/>
            <w10:wrap type="none"/>
            <w10:anchorlock/>
          </v:shape>
          <o:OLEObject Type="Embed" ProgID="Equation.DSMT4" ShapeID="_x0000_i1033" DrawAspect="Content" ObjectID="_1468075733" r:id="rId35">
            <o:LockedField>false</o:LockedField>
          </o:OLEObject>
        </w:object>
      </w:r>
      <w:r>
        <w:rPr>
          <w:rFonts w:eastAsia="Times New Roman" w:cs="Times New Roman"/>
          <w:color w:val="000000"/>
        </w:rPr>
        <w:t xml:space="preserve">    </w:t>
      </w:r>
      <w:r>
        <w:object>
          <v:shape id="_x0000_i1034"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8" o:title="eqId52db9e787c515500701f6f34344a595b"/>
            <o:lock v:ext="edit" aspectratio="t"/>
            <w10:wrap type="none"/>
            <w10:anchorlock/>
          </v:shape>
          <o:OLEObject Type="Embed" ProgID="Equation.DSMT4" ShapeID="_x0000_i1034" DrawAspect="Content" ObjectID="_1468075734" r:id="rId37">
            <o:LockedField>false</o:LockedField>
          </o:OLEObject>
        </w:object>
      </w:r>
    </w:p>
    <w:p w14:paraId="771BBAC0">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 xml:space="preserve">    Fe</w:t>
      </w:r>
      <w:r>
        <w:rPr>
          <w:rFonts w:eastAsia="Times New Roman" w:cs="Times New Roman"/>
          <w:color w:val="000000"/>
          <w:vertAlign w:val="superscript"/>
        </w:rPr>
        <w:t>2+</w:t>
      </w:r>
      <w:r>
        <w:rPr>
          <w:rFonts w:eastAsia="Times New Roman" w:cs="Times New Roman"/>
          <w:color w:val="000000"/>
        </w:rPr>
        <w:t xml:space="preserve">    Cl</w:t>
      </w:r>
      <w:r>
        <w:rPr>
          <w:rFonts w:eastAsia="Times New Roman" w:cs="Times New Roman"/>
          <w:color w:val="000000"/>
          <w:vertAlign w:val="superscript"/>
        </w:rPr>
        <w:t>-</w:t>
      </w:r>
      <w:r>
        <w:rPr>
          <w:rFonts w:eastAsia="Times New Roman" w:cs="Times New Roman"/>
          <w:color w:val="000000"/>
        </w:rPr>
        <w:t xml:space="preserve">     OH</w:t>
      </w:r>
      <w:r>
        <w:rPr>
          <w:rFonts w:eastAsia="Times New Roman" w:cs="Times New Roman"/>
          <w:color w:val="000000"/>
          <w:vertAlign w:val="superscript"/>
        </w:rPr>
        <w:t>-</w:t>
      </w:r>
      <w:r>
        <w:rPr>
          <w:rFonts w:ascii="宋体" w:hAnsi="宋体"/>
          <w:color w:val="000000"/>
        </w:rPr>
        <w:tab/>
      </w:r>
      <w:r>
        <w:rPr>
          <w:rFonts w:ascii="宋体" w:hAnsi="宋体"/>
          <w:color w:val="000000"/>
        </w:rPr>
        <w:t xml:space="preserve">D. </w:t>
      </w:r>
      <w:r>
        <w:rPr>
          <w:rFonts w:eastAsia="Times New Roman" w:cs="Times New Roman"/>
          <w:color w:val="000000"/>
        </w:rPr>
        <w:t>H</w:t>
      </w:r>
      <w:r>
        <w:rPr>
          <w:rFonts w:eastAsia="Times New Roman" w:cs="Times New Roman"/>
          <w:color w:val="000000"/>
          <w:vertAlign w:val="superscript"/>
        </w:rPr>
        <w:t>+</w:t>
      </w:r>
      <w:r>
        <w:rPr>
          <w:rFonts w:eastAsia="Times New Roman" w:cs="Times New Roman"/>
          <w:color w:val="000000"/>
        </w:rPr>
        <w:t xml:space="preserve">    Ba</w:t>
      </w:r>
      <w:r>
        <w:rPr>
          <w:rFonts w:eastAsia="Times New Roman" w:cs="Times New Roman"/>
          <w:color w:val="000000"/>
          <w:vertAlign w:val="superscript"/>
        </w:rPr>
        <w:t>2+</w:t>
      </w:r>
      <w:r>
        <w:rPr>
          <w:rFonts w:eastAsia="Times New Roman" w:cs="Times New Roman"/>
          <w:color w:val="000000"/>
        </w:rPr>
        <w:t xml:space="preserve">    OH</w:t>
      </w:r>
      <w:r>
        <w:rPr>
          <w:rFonts w:eastAsia="Times New Roman" w:cs="Times New Roman"/>
          <w:color w:val="000000"/>
          <w:vertAlign w:val="superscript"/>
        </w:rPr>
        <w:t>-</w:t>
      </w:r>
      <w:r>
        <w:rPr>
          <w:rFonts w:eastAsia="Times New Roman" w:cs="Times New Roman"/>
          <w:color w:val="000000"/>
        </w:rPr>
        <w:t xml:space="preserve">    </w:t>
      </w:r>
      <w:r>
        <w:object>
          <v:shape id="_x0000_i1035"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4" o:title="eqId65c41754d5a6063c49f6ee429dc68065"/>
            <o:lock v:ext="edit" aspectratio="t"/>
            <w10:wrap type="none"/>
            <w10:anchorlock/>
          </v:shape>
          <o:OLEObject Type="Embed" ProgID="Equation.DSMT4" ShapeID="_x0000_i1035" DrawAspect="Content" ObjectID="_1468075735" r:id="rId39">
            <o:LockedField>false</o:LockedField>
          </o:OLEObject>
        </w:object>
      </w:r>
    </w:p>
    <w:p w14:paraId="2DEF4BEF">
      <w:pPr>
        <w:spacing w:line="360" w:lineRule="auto"/>
        <w:textAlignment w:val="center"/>
        <w:rPr>
          <w:color w:val="000000"/>
        </w:rPr>
      </w:pPr>
      <w:r>
        <w:rPr>
          <w:color w:val="2E75B6"/>
        </w:rPr>
        <w:t>【答案】</w:t>
      </w:r>
      <w:r>
        <w:rPr>
          <w:color w:val="000000"/>
        </w:rPr>
        <w:t>A</w:t>
      </w:r>
    </w:p>
    <w:p w14:paraId="4BA8C28E">
      <w:pPr>
        <w:spacing w:line="360" w:lineRule="auto"/>
        <w:textAlignment w:val="center"/>
        <w:rPr>
          <w:color w:val="000000"/>
        </w:rPr>
      </w:pPr>
      <w:r>
        <w:rPr>
          <w:color w:val="2E75B6"/>
        </w:rPr>
        <w:t>【解析】</w:t>
      </w:r>
    </w:p>
    <w:p w14:paraId="778DCF3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object>
          <v:shape id="_x0000_i1036"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4" o:title="eqId65c41754d5a6063c49f6ee429dc68065"/>
            <o:lock v:ext="edit" aspectratio="t"/>
            <w10:wrap type="none"/>
            <w10:anchorlock/>
          </v:shape>
          <o:OLEObject Type="Embed" ProgID="Equation.DSMT4" ShapeID="_x0000_i1036" DrawAspect="Content" ObjectID="_1468075736" r:id="rId40">
            <o:LockedField>false</o:LockedField>
          </o:OLEObject>
        </w:objec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这四种离子之间不能结合生成沉淀、气体和水，能大量共存，符合题意；</w:t>
      </w:r>
    </w:p>
    <w:p w14:paraId="705076B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object>
          <v:shape id="_x0000_i1037"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8" o:title="eqId52db9e787c515500701f6f34344a595b"/>
            <o:lock v:ext="edit" aspectratio="t"/>
            <w10:wrap type="none"/>
            <w10:anchorlock/>
          </v:shape>
          <o:OLEObject Type="Embed" ProgID="Equation.DSMT4" ShapeID="_x0000_i1037" DrawAspect="Content" ObjectID="_1468075737" r:id="rId41">
            <o:LockedField>false</o:LockedField>
          </o:OLEObject>
        </w:object>
      </w:r>
      <w:r>
        <w:rPr>
          <w:rFonts w:ascii="宋体" w:hAnsi="宋体"/>
          <w:color w:val="000000"/>
        </w:rPr>
        <w:t>能结合生成二氧化碳和水，不能大量共存，不符合题意；</w:t>
      </w:r>
    </w:p>
    <w:p w14:paraId="4D1DCCA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2+</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能结合生成氢氧化亚铁沉淀，不能大量共存，不符合题意；</w:t>
      </w:r>
    </w:p>
    <w:p w14:paraId="4D7100A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能结合生成水，不能大量共存，不符合题意。</w:t>
      </w:r>
    </w:p>
    <w:p w14:paraId="600C63B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5CE3D07">
      <w:pPr>
        <w:spacing w:line="360" w:lineRule="auto"/>
        <w:jc w:val="left"/>
        <w:textAlignment w:val="center"/>
        <w:rPr>
          <w:rFonts w:ascii="宋体" w:hAnsi="宋体"/>
          <w:color w:val="000000"/>
        </w:rPr>
      </w:pPr>
      <w:r>
        <w:rPr>
          <w:color w:val="000000"/>
        </w:rPr>
        <w:t xml:space="preserve">18. </w:t>
      </w:r>
      <w:r>
        <w:rPr>
          <w:rFonts w:ascii="宋体" w:hAnsi="宋体"/>
          <w:color w:val="000000"/>
        </w:rPr>
        <w:t>下列实验操作不能达到目的的是</w:t>
      </w:r>
    </w:p>
    <w:tbl>
      <w:tblPr>
        <w:tblStyle w:val="5"/>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330"/>
        <w:gridCol w:w="3330"/>
      </w:tblGrid>
      <w:tr w14:paraId="6E42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B81CE9">
            <w:pPr>
              <w:spacing w:line="360" w:lineRule="auto"/>
              <w:jc w:val="left"/>
              <w:textAlignment w:val="center"/>
              <w:rPr>
                <w:rFonts w:ascii="宋体" w:hAnsi="宋体"/>
                <w:color w:val="000000"/>
              </w:rPr>
            </w:pPr>
            <w:r>
              <w:rPr>
                <w:rFonts w:ascii="宋体" w:hAnsi="宋体"/>
                <w:color w:val="000000"/>
              </w:rPr>
              <w:t>选项</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202FB3">
            <w:pPr>
              <w:spacing w:line="360" w:lineRule="auto"/>
              <w:jc w:val="left"/>
              <w:textAlignment w:val="center"/>
              <w:rPr>
                <w:rFonts w:ascii="宋体" w:hAnsi="宋体"/>
                <w:color w:val="000000"/>
              </w:rPr>
            </w:pPr>
            <w:r>
              <w:rPr>
                <w:rFonts w:ascii="宋体" w:hAnsi="宋体"/>
                <w:color w:val="000000"/>
              </w:rPr>
              <w:t>实验目的</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56C04F">
            <w:pPr>
              <w:spacing w:line="360" w:lineRule="auto"/>
              <w:jc w:val="left"/>
              <w:textAlignment w:val="center"/>
              <w:rPr>
                <w:rFonts w:ascii="宋体" w:hAnsi="宋体"/>
                <w:color w:val="000000"/>
              </w:rPr>
            </w:pPr>
            <w:r>
              <w:rPr>
                <w:rFonts w:ascii="宋体" w:hAnsi="宋体"/>
                <w:color w:val="000000"/>
              </w:rPr>
              <w:t>实验操作</w:t>
            </w:r>
          </w:p>
        </w:tc>
      </w:tr>
      <w:tr w14:paraId="0C9A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66ED52">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DE29EA">
            <w:pPr>
              <w:spacing w:line="360" w:lineRule="auto"/>
              <w:jc w:val="left"/>
              <w:textAlignment w:val="center"/>
              <w:rPr>
                <w:rFonts w:ascii="宋体" w:hAnsi="宋体"/>
                <w:color w:val="000000"/>
              </w:rPr>
            </w:pPr>
            <w:r>
              <w:rPr>
                <w:rFonts w:ascii="宋体" w:hAnsi="宋体"/>
                <w:color w:val="000000"/>
              </w:rPr>
              <w:t>除去氮气中的少量氧气</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8B294D">
            <w:pPr>
              <w:spacing w:line="360" w:lineRule="auto"/>
              <w:jc w:val="left"/>
              <w:textAlignment w:val="center"/>
              <w:rPr>
                <w:rFonts w:ascii="宋体" w:hAnsi="宋体"/>
                <w:color w:val="000000"/>
              </w:rPr>
            </w:pPr>
            <w:r>
              <w:rPr>
                <w:rFonts w:ascii="宋体" w:hAnsi="宋体"/>
                <w:color w:val="000000"/>
              </w:rPr>
              <w:t>将气体缓缓通过灼热的铜网</w:t>
            </w:r>
          </w:p>
        </w:tc>
      </w:tr>
      <w:tr w14:paraId="37EA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E818C5">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4CD68F">
            <w:pPr>
              <w:spacing w:line="360" w:lineRule="auto"/>
              <w:jc w:val="left"/>
              <w:textAlignment w:val="center"/>
              <w:rPr>
                <w:rFonts w:ascii="宋体" w:hAnsi="宋体"/>
                <w:color w:val="000000"/>
              </w:rPr>
            </w:pPr>
            <w:r>
              <w:rPr>
                <w:rFonts w:ascii="宋体" w:hAnsi="宋体"/>
                <w:color w:val="000000"/>
              </w:rPr>
              <w:t>鉴别氯化钠和氢氧化钠固体</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E901AE">
            <w:pPr>
              <w:spacing w:line="360" w:lineRule="auto"/>
              <w:jc w:val="left"/>
              <w:textAlignment w:val="center"/>
              <w:rPr>
                <w:rFonts w:ascii="宋体" w:hAnsi="宋体"/>
                <w:color w:val="000000"/>
              </w:rPr>
            </w:pPr>
            <w:r>
              <w:rPr>
                <w:rFonts w:ascii="宋体" w:hAnsi="宋体"/>
                <w:color w:val="000000"/>
              </w:rPr>
              <w:t>加水溶解</w:t>
            </w:r>
          </w:p>
        </w:tc>
      </w:tr>
      <w:tr w14:paraId="239A5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E9785D">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D2DB3A">
            <w:pPr>
              <w:spacing w:line="360" w:lineRule="auto"/>
              <w:jc w:val="left"/>
              <w:textAlignment w:val="center"/>
              <w:rPr>
                <w:rFonts w:ascii="宋体" w:hAnsi="宋体"/>
                <w:color w:val="000000"/>
              </w:rPr>
            </w:pPr>
            <w:r>
              <w:rPr>
                <w:rFonts w:ascii="宋体" w:hAnsi="宋体"/>
                <w:color w:val="000000"/>
              </w:rPr>
              <w:t>鉴别酒精和醋酸</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80CD1F">
            <w:pPr>
              <w:spacing w:line="360" w:lineRule="auto"/>
              <w:jc w:val="left"/>
              <w:textAlignment w:val="center"/>
              <w:rPr>
                <w:rFonts w:ascii="宋体" w:hAnsi="宋体"/>
                <w:color w:val="000000"/>
              </w:rPr>
            </w:pPr>
            <w:r>
              <w:rPr>
                <w:rFonts w:ascii="宋体" w:hAnsi="宋体"/>
                <w:color w:val="000000"/>
              </w:rPr>
              <w:t>闻气味</w:t>
            </w:r>
          </w:p>
        </w:tc>
      </w:tr>
      <w:tr w14:paraId="2EA15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E6733E">
            <w:pPr>
              <w:spacing w:line="360" w:lineRule="auto"/>
              <w:jc w:val="left"/>
              <w:textAlignment w:val="center"/>
              <w:rPr>
                <w:rFonts w:eastAsia="Times New Roman" w:cs="Times New Roman"/>
                <w:color w:val="000000"/>
              </w:rPr>
            </w:pPr>
            <w:r>
              <w:rPr>
                <w:rFonts w:eastAsia="Times New Roman" w:cs="Times New Roman"/>
                <w:color w:val="000000"/>
              </w:rPr>
              <w:t>D</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1522D6">
            <w:pPr>
              <w:spacing w:line="360" w:lineRule="auto"/>
              <w:jc w:val="left"/>
              <w:textAlignment w:val="center"/>
              <w:rPr>
                <w:rFonts w:ascii="宋体" w:hAnsi="宋体"/>
                <w:color w:val="000000"/>
              </w:rPr>
            </w:pPr>
            <w:r>
              <w:rPr>
                <w:rFonts w:ascii="宋体" w:hAnsi="宋体"/>
                <w:color w:val="000000"/>
              </w:rPr>
              <w:t>除去一氧化碳中的少量二氧化碳</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748297">
            <w:pPr>
              <w:spacing w:line="360" w:lineRule="auto"/>
              <w:jc w:val="left"/>
              <w:textAlignment w:val="center"/>
              <w:rPr>
                <w:rFonts w:ascii="宋体" w:hAnsi="宋体"/>
                <w:color w:val="000000"/>
              </w:rPr>
            </w:pPr>
            <w:r>
              <w:rPr>
                <w:rFonts w:ascii="宋体" w:hAnsi="宋体"/>
                <w:color w:val="000000"/>
              </w:rPr>
              <w:t>点燃</w:t>
            </w:r>
          </w:p>
        </w:tc>
      </w:tr>
    </w:tbl>
    <w:p w14:paraId="5AAE665C">
      <w:pPr>
        <w:spacing w:line="360" w:lineRule="auto"/>
        <w:jc w:val="left"/>
        <w:textAlignment w:val="center"/>
        <w:rPr>
          <w:color w:val="000000"/>
        </w:rPr>
      </w:pPr>
    </w:p>
    <w:p w14:paraId="65D2646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228FE57B">
      <w:pPr>
        <w:spacing w:line="360" w:lineRule="auto"/>
        <w:textAlignment w:val="center"/>
        <w:rPr>
          <w:color w:val="000000"/>
        </w:rPr>
      </w:pPr>
      <w:r>
        <w:rPr>
          <w:color w:val="2E75B6"/>
        </w:rPr>
        <w:t>【答案】</w:t>
      </w:r>
      <w:r>
        <w:rPr>
          <w:color w:val="000000"/>
        </w:rPr>
        <w:t>D</w:t>
      </w:r>
    </w:p>
    <w:p w14:paraId="04C34B70">
      <w:pPr>
        <w:spacing w:line="360" w:lineRule="auto"/>
        <w:textAlignment w:val="center"/>
        <w:rPr>
          <w:color w:val="000000"/>
        </w:rPr>
      </w:pPr>
      <w:r>
        <w:rPr>
          <w:color w:val="2E75B6"/>
        </w:rPr>
        <w:t>【解析】</w:t>
      </w:r>
    </w:p>
    <w:p w14:paraId="774248D6">
      <w:pPr>
        <w:spacing w:line="360" w:lineRule="auto"/>
        <w:jc w:val="left"/>
        <w:textAlignment w:val="center"/>
        <w:rPr>
          <w:color w:val="000000"/>
        </w:rPr>
      </w:pPr>
      <w:r>
        <w:rPr>
          <w:color w:val="000000"/>
        </w:rPr>
        <w:t>【详解】A、除去氮气中的少量氧气，将气体缓缓通过灼热的铜网，氧气和铜会反应生成氧化铜，从而除去氧气，能达到目的，选项正确；</w:t>
      </w:r>
    </w:p>
    <w:p w14:paraId="5AD65911">
      <w:pPr>
        <w:spacing w:line="360" w:lineRule="auto"/>
        <w:jc w:val="left"/>
        <w:textAlignment w:val="center"/>
        <w:rPr>
          <w:color w:val="000000"/>
        </w:rPr>
      </w:pPr>
      <w:r>
        <w:rPr>
          <w:color w:val="000000"/>
        </w:rPr>
        <w:t>B、氢氧化钠溶于水会使水温升高，氯化钠溶于水时水温无明显变化，现象不同，能够鉴别，选项正确；</w:t>
      </w:r>
    </w:p>
    <w:p w14:paraId="75CB60D3">
      <w:pPr>
        <w:spacing w:line="360" w:lineRule="auto"/>
        <w:jc w:val="left"/>
        <w:textAlignment w:val="center"/>
        <w:rPr>
          <w:color w:val="000000"/>
        </w:rPr>
      </w:pPr>
      <w:r>
        <w:rPr>
          <w:color w:val="000000"/>
        </w:rPr>
        <w:t>C、酒精由特殊气味，而醋酸有刺激性气味，气味不同，可以通过闻气味鉴别，选项正确；</w:t>
      </w:r>
    </w:p>
    <w:p w14:paraId="7F412D1F">
      <w:pPr>
        <w:spacing w:line="360" w:lineRule="auto"/>
        <w:jc w:val="left"/>
        <w:textAlignment w:val="center"/>
        <w:rPr>
          <w:color w:val="000000"/>
        </w:rPr>
      </w:pPr>
      <w:r>
        <w:rPr>
          <w:color w:val="000000"/>
        </w:rPr>
        <w:t>D、一氧化碳较多具有可燃性，二氧化碳较少不能燃烧，点燃反而会把原物质除去，不符合除杂原则，选项错误；</w:t>
      </w:r>
    </w:p>
    <w:p w14:paraId="7A3F8A66">
      <w:pPr>
        <w:spacing w:line="360" w:lineRule="auto"/>
        <w:jc w:val="left"/>
        <w:textAlignment w:val="center"/>
        <w:rPr>
          <w:color w:val="000000"/>
        </w:rPr>
      </w:pPr>
      <w:r>
        <w:rPr>
          <w:color w:val="000000"/>
        </w:rPr>
        <w:t>答案为：D。</w:t>
      </w:r>
    </w:p>
    <w:p w14:paraId="1A1964A2">
      <w:pPr>
        <w:spacing w:line="360" w:lineRule="auto"/>
        <w:jc w:val="left"/>
        <w:textAlignment w:val="center"/>
        <w:rPr>
          <w:rFonts w:ascii="宋体" w:hAnsi="宋体"/>
          <w:color w:val="000000"/>
        </w:rPr>
      </w:pPr>
      <w:r>
        <w:rPr>
          <w:color w:val="000000"/>
        </w:rPr>
        <w:t xml:space="preserve">19. </w:t>
      </w:r>
      <w:r>
        <w:rPr>
          <w:rFonts w:ascii="宋体" w:hAnsi="宋体"/>
          <w:color w:val="000000"/>
        </w:rPr>
        <w:t>下列图像不能正确反映其对应变化关系的是</w:t>
      </w:r>
    </w:p>
    <w:p w14:paraId="7BF08759">
      <w:pPr>
        <w:spacing w:line="360" w:lineRule="auto"/>
        <w:jc w:val="left"/>
        <w:textAlignment w:val="center"/>
        <w:rPr>
          <w:color w:val="000000"/>
        </w:rPr>
      </w:pPr>
      <w:r>
        <w:rPr>
          <w:color w:val="000000"/>
        </w:rPr>
        <w:drawing>
          <wp:inline distT="0" distB="0" distL="114300" distR="114300">
            <wp:extent cx="5238750" cy="1230630"/>
            <wp:effectExtent l="0" t="0" r="0" b="762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5238750" cy="1231106"/>
                    </a:xfrm>
                    <a:prstGeom prst="rect">
                      <a:avLst/>
                    </a:prstGeom>
                  </pic:spPr>
                </pic:pic>
              </a:graphicData>
            </a:graphic>
          </wp:inline>
        </w:drawing>
      </w:r>
    </w:p>
    <w:p w14:paraId="04497CCC">
      <w:pPr>
        <w:spacing w:line="360" w:lineRule="auto"/>
        <w:jc w:val="left"/>
        <w:textAlignment w:val="center"/>
        <w:rPr>
          <w:rFonts w:ascii="宋体" w:hAnsi="宋体"/>
          <w:color w:val="000000"/>
        </w:rPr>
      </w:pPr>
      <w:r>
        <w:rPr>
          <w:color w:val="000000"/>
        </w:rPr>
        <w:t xml:space="preserve">A. </w:t>
      </w:r>
      <w:r>
        <w:rPr>
          <w:rFonts w:ascii="宋体" w:hAnsi="宋体"/>
          <w:color w:val="000000"/>
        </w:rPr>
        <w:t>图①用等质量、等浓度的过氧化氢溶液在有无</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条件下制氧气</w:t>
      </w:r>
    </w:p>
    <w:p w14:paraId="384C7215">
      <w:pPr>
        <w:spacing w:line="360" w:lineRule="auto"/>
        <w:jc w:val="left"/>
        <w:textAlignment w:val="center"/>
        <w:rPr>
          <w:rFonts w:ascii="宋体" w:hAnsi="宋体"/>
          <w:color w:val="000000"/>
        </w:rPr>
      </w:pPr>
      <w:r>
        <w:rPr>
          <w:color w:val="000000"/>
        </w:rPr>
        <w:t xml:space="preserve">B. </w:t>
      </w:r>
      <w:r>
        <w:rPr>
          <w:rFonts w:ascii="宋体" w:hAnsi="宋体"/>
          <w:color w:val="000000"/>
        </w:rPr>
        <w:t>图②将一定量的浓硫酸加入适量水中</w:t>
      </w:r>
    </w:p>
    <w:p w14:paraId="338C1F9D">
      <w:pPr>
        <w:spacing w:line="360" w:lineRule="auto"/>
        <w:jc w:val="left"/>
        <w:textAlignment w:val="center"/>
        <w:rPr>
          <w:rFonts w:ascii="宋体" w:hAnsi="宋体"/>
          <w:color w:val="000000"/>
        </w:rPr>
      </w:pPr>
      <w:r>
        <w:rPr>
          <w:color w:val="000000"/>
        </w:rPr>
        <w:t xml:space="preserve">C. </w:t>
      </w:r>
      <w:r>
        <w:rPr>
          <w:rFonts w:ascii="宋体" w:hAnsi="宋体"/>
          <w:color w:val="000000"/>
        </w:rPr>
        <w:t>图③用一氧化碳气体还原一定质量的氧化铁粉末</w:t>
      </w:r>
    </w:p>
    <w:p w14:paraId="5AE19B2C">
      <w:pPr>
        <w:spacing w:line="360" w:lineRule="auto"/>
        <w:jc w:val="left"/>
        <w:textAlignment w:val="center"/>
        <w:rPr>
          <w:rFonts w:ascii="宋体" w:hAnsi="宋体"/>
          <w:color w:val="000000"/>
        </w:rPr>
      </w:pPr>
      <w:r>
        <w:rPr>
          <w:color w:val="000000"/>
        </w:rPr>
        <w:t xml:space="preserve">D. </w:t>
      </w:r>
      <w:r>
        <w:rPr>
          <w:rFonts w:ascii="宋体" w:hAnsi="宋体"/>
          <w:color w:val="000000"/>
        </w:rPr>
        <w:t>图④向氯化铁和盐酸的混合溶液中加入过量的氢氧化钠溶液</w:t>
      </w:r>
    </w:p>
    <w:p w14:paraId="17B96834">
      <w:pPr>
        <w:spacing w:line="360" w:lineRule="auto"/>
        <w:textAlignment w:val="center"/>
        <w:rPr>
          <w:color w:val="000000"/>
        </w:rPr>
      </w:pPr>
      <w:r>
        <w:rPr>
          <w:color w:val="2E75B6"/>
        </w:rPr>
        <w:t>【答案】</w:t>
      </w:r>
      <w:r>
        <w:rPr>
          <w:color w:val="000000"/>
        </w:rPr>
        <w:t>C</w:t>
      </w:r>
    </w:p>
    <w:p w14:paraId="095476A9">
      <w:pPr>
        <w:spacing w:line="360" w:lineRule="auto"/>
        <w:textAlignment w:val="center"/>
        <w:rPr>
          <w:color w:val="000000"/>
        </w:rPr>
      </w:pPr>
      <w:r>
        <w:rPr>
          <w:color w:val="2E75B6"/>
        </w:rPr>
        <w:t>【解析】</w:t>
      </w:r>
    </w:p>
    <w:p w14:paraId="686B51A8">
      <w:pPr>
        <w:spacing w:line="360" w:lineRule="auto"/>
        <w:jc w:val="left"/>
        <w:textAlignment w:val="center"/>
        <w:rPr>
          <w:color w:val="000000"/>
        </w:rPr>
      </w:pPr>
      <w:r>
        <w:rPr>
          <w:color w:val="000000"/>
        </w:rPr>
        <w:t>【详解】A、用等质量、等浓度的过氧化氢溶液有二氧化锰作催化剂时反应速率比不加二氧化锰的快，如图即曲线更陡，但由于过氧化氢的质量相等所以最终生成的氧气质量相等，曲线合成一条平行于横坐标的直线，如图选项正确；</w:t>
      </w:r>
    </w:p>
    <w:p w14:paraId="61D3F925">
      <w:pPr>
        <w:spacing w:line="360" w:lineRule="auto"/>
        <w:jc w:val="left"/>
        <w:textAlignment w:val="center"/>
        <w:rPr>
          <w:color w:val="000000"/>
        </w:rPr>
      </w:pPr>
      <w:r>
        <w:rPr>
          <w:color w:val="000000"/>
        </w:rPr>
        <w:t>B、浓硫酸被稀释时会放出热量，故温度升高，一段时间后恢复至室温，故如图选项正确；</w:t>
      </w:r>
    </w:p>
    <w:p w14:paraId="1C9E1B76">
      <w:pPr>
        <w:spacing w:line="360" w:lineRule="auto"/>
        <w:jc w:val="left"/>
        <w:textAlignment w:val="center"/>
        <w:rPr>
          <w:color w:val="000000"/>
        </w:rPr>
      </w:pPr>
      <w:r>
        <w:rPr>
          <w:color w:val="000000"/>
        </w:rPr>
        <w:t>C、一氧化碳气体还原一定质量的氧化铁粉末，生成铁和二氧化碳，故固体质量会减小，氧化铁完全反应后，剩余固体是铁，曲线不会变为0，如图选项错误；</w:t>
      </w:r>
    </w:p>
    <w:p w14:paraId="5E30062C">
      <w:pPr>
        <w:spacing w:line="360" w:lineRule="auto"/>
        <w:jc w:val="left"/>
        <w:textAlignment w:val="center"/>
        <w:rPr>
          <w:color w:val="000000"/>
        </w:rPr>
      </w:pPr>
      <w:r>
        <w:rPr>
          <w:color w:val="000000"/>
        </w:rPr>
        <w:t>D、向氯化铁和盐酸的混合溶液中加入过量的氢氧化钠溶液，氢氧化钠溶液会先与盐酸反应生成氯化钠和水，盐酸完全反应后再与氯化铁反应生成氢氧化铁沉淀和氯化钠，随着加入氢氧化钠质量的增多开始时不产生沉淀，曲线起点在横坐标上，最终完全反应沉淀不再增加，如图选项正确；</w:t>
      </w:r>
    </w:p>
    <w:p w14:paraId="77C4D1FB">
      <w:pPr>
        <w:spacing w:line="360" w:lineRule="auto"/>
        <w:jc w:val="left"/>
        <w:textAlignment w:val="center"/>
        <w:rPr>
          <w:color w:val="000000"/>
        </w:rPr>
      </w:pPr>
      <w:r>
        <w:rPr>
          <w:color w:val="000000"/>
        </w:rPr>
        <w:t>答案为：C。</w:t>
      </w:r>
    </w:p>
    <w:p w14:paraId="7D3617E3">
      <w:pPr>
        <w:spacing w:line="360" w:lineRule="auto"/>
        <w:jc w:val="left"/>
        <w:textAlignment w:val="center"/>
        <w:rPr>
          <w:rFonts w:ascii="宋体" w:hAnsi="宋体"/>
          <w:color w:val="000000"/>
        </w:rPr>
      </w:pPr>
      <w:r>
        <w:rPr>
          <w:color w:val="000000"/>
        </w:rPr>
        <w:t xml:space="preserve">20. </w:t>
      </w:r>
      <w:r>
        <w:rPr>
          <w:rFonts w:ascii="宋体" w:hAnsi="宋体"/>
          <w:color w:val="000000"/>
        </w:rPr>
        <w:t>将</w:t>
      </w:r>
      <w:r>
        <w:rPr>
          <w:rFonts w:eastAsia="Times New Roman" w:cs="Times New Roman"/>
          <w:color w:val="000000"/>
        </w:rPr>
        <w:t>138g</w:t>
      </w:r>
      <w:r>
        <w:rPr>
          <w:rFonts w:ascii="宋体" w:hAnsi="宋体"/>
          <w:color w:val="000000"/>
        </w:rPr>
        <w:t>酒精（</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）点燃，酒精燃烧全部变为</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，恢复到室温，测得所得气体中氧元素质量分数为</w:t>
      </w:r>
      <w:r>
        <w:rPr>
          <w:rFonts w:eastAsia="Times New Roman" w:cs="Times New Roman"/>
          <w:color w:val="000000"/>
        </w:rPr>
        <w:t>64%</w:t>
      </w:r>
      <w:r>
        <w:rPr>
          <w:rFonts w:ascii="宋体" w:hAnsi="宋体"/>
          <w:color w:val="000000"/>
        </w:rPr>
        <w:t>，则燃烧所耗氧气的质量为</w:t>
      </w:r>
    </w:p>
    <w:p w14:paraId="765101B0">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96g</w:t>
      </w:r>
      <w:r>
        <w:rPr>
          <w:color w:val="000000"/>
        </w:rPr>
        <w:tab/>
      </w:r>
      <w:r>
        <w:rPr>
          <w:color w:val="000000"/>
        </w:rPr>
        <w:t xml:space="preserve">B. </w:t>
      </w:r>
      <w:r>
        <w:rPr>
          <w:rFonts w:eastAsia="Times New Roman" w:cs="Times New Roman"/>
          <w:color w:val="000000"/>
        </w:rPr>
        <w:t>128g</w:t>
      </w:r>
      <w:r>
        <w:rPr>
          <w:color w:val="000000"/>
        </w:rPr>
        <w:tab/>
      </w:r>
      <w:r>
        <w:rPr>
          <w:color w:val="000000"/>
        </w:rPr>
        <w:t xml:space="preserve">C. </w:t>
      </w:r>
      <w:r>
        <w:rPr>
          <w:rFonts w:eastAsia="Times New Roman" w:cs="Times New Roman"/>
          <w:color w:val="000000"/>
        </w:rPr>
        <w:t>136g</w:t>
      </w:r>
      <w:r>
        <w:rPr>
          <w:color w:val="000000"/>
        </w:rPr>
        <w:tab/>
      </w:r>
      <w:r>
        <w:rPr>
          <w:color w:val="000000"/>
        </w:rPr>
        <w:t xml:space="preserve">D. </w:t>
      </w:r>
      <w:r>
        <w:rPr>
          <w:rFonts w:eastAsia="Times New Roman" w:cs="Times New Roman"/>
          <w:color w:val="000000"/>
        </w:rPr>
        <w:t>224g</w:t>
      </w:r>
    </w:p>
    <w:p w14:paraId="3A26A9A5">
      <w:pPr>
        <w:spacing w:line="360" w:lineRule="auto"/>
        <w:textAlignment w:val="center"/>
        <w:rPr>
          <w:color w:val="000000"/>
        </w:rPr>
      </w:pPr>
      <w:r>
        <w:rPr>
          <w:color w:val="2E75B6"/>
        </w:rPr>
        <w:t>【答案】</w:t>
      </w:r>
      <w:r>
        <w:rPr>
          <w:color w:val="000000"/>
        </w:rPr>
        <w:t>D</w:t>
      </w:r>
    </w:p>
    <w:p w14:paraId="08D1A38C">
      <w:pPr>
        <w:spacing w:line="360" w:lineRule="auto"/>
        <w:textAlignment w:val="center"/>
        <w:rPr>
          <w:color w:val="000000"/>
        </w:rPr>
      </w:pPr>
      <w:r>
        <w:rPr>
          <w:color w:val="2E75B6"/>
        </w:rPr>
        <w:t>【解析】</w:t>
      </w:r>
    </w:p>
    <w:p w14:paraId="662E6743">
      <w:pPr>
        <w:spacing w:line="360" w:lineRule="auto"/>
        <w:jc w:val="left"/>
        <w:textAlignment w:val="center"/>
        <w:rPr>
          <w:rFonts w:ascii="宋体" w:hAnsi="宋体"/>
          <w:color w:val="000000"/>
        </w:rPr>
      </w:pPr>
      <w:r>
        <w:rPr>
          <w:color w:val="000000"/>
        </w:rPr>
        <w:t>【详解】</w:t>
      </w:r>
      <w:r>
        <w:rPr>
          <w:rFonts w:eastAsia="Times New Roman" w:cs="Times New Roman"/>
          <w:color w:val="000000"/>
        </w:rPr>
        <w:t>138g</w:t>
      </w:r>
      <w:r>
        <w:rPr>
          <w:rFonts w:ascii="宋体" w:hAnsi="宋体"/>
          <w:color w:val="000000"/>
        </w:rPr>
        <w:t>酒精中碳元素质量为：</w:t>
      </w:r>
      <w:r>
        <w:object>
          <v:shape id="_x0000_i1038" o:spt="75" alt="学科网(www.zxxk.com)--教育资源门户，提供试卷、教案、课件、论文、素材以及各类教学资源下载，还有大量而丰富的教学相关资讯！" type="#_x0000_t75" style="height:30.75pt;width:125.25pt;" o:ole="t" filled="f" o:preferrelative="t" stroked="f" coordsize="21600,21600">
            <v:path/>
            <v:fill on="f" focussize="0,0"/>
            <v:stroke on="f" joinstyle="miter"/>
            <v:imagedata r:id="rId44" o:title="eqId147489ab68db99d92f0fa5145914a95f"/>
            <o:lock v:ext="edit" aspectratio="t"/>
            <w10:wrap type="none"/>
            <w10:anchorlock/>
          </v:shape>
          <o:OLEObject Type="Embed" ProgID="Equation.DSMT4" ShapeID="_x0000_i1038" DrawAspect="Content" ObjectID="_1468075738" r:id="rId43">
            <o:LockedField>false</o:LockedField>
          </o:OLEObject>
        </w:object>
      </w:r>
      <w:r>
        <w:rPr>
          <w:rFonts w:ascii="宋体" w:hAnsi="宋体"/>
          <w:color w:val="000000"/>
        </w:rPr>
        <w:t>，氢元素的质量为：</w:t>
      </w:r>
      <w:r>
        <w:object>
          <v:shape id="_x0000_i1039" o:spt="75" alt="学科网(www.zxxk.com)--教育资源门户，提供试卷、教案、课件、论文、素材以及各类教学资源下载，还有大量而丰富的教学相关资讯！" type="#_x0000_t75" style="height:30.75pt;width:117.75pt;" o:ole="t" filled="f" o:preferrelative="t" stroked="f" coordsize="21600,21600">
            <v:path/>
            <v:fill on="f" focussize="0,0"/>
            <v:stroke on="f" joinstyle="miter"/>
            <v:imagedata r:id="rId46" o:title="eqIdbfde2b688692a7bd6fc7651c8d3621e7"/>
            <o:lock v:ext="edit" aspectratio="t"/>
            <w10:wrap type="none"/>
            <w10:anchorlock/>
          </v:shape>
          <o:OLEObject Type="Embed" ProgID="Equation.DSMT4" ShapeID="_x0000_i1039" DrawAspect="Content" ObjectID="_1468075739" r:id="rId45">
            <o:LockedField>false</o:LockedField>
          </o:OLEObject>
        </w:object>
      </w:r>
      <w:r>
        <w:rPr>
          <w:rFonts w:ascii="宋体" w:hAnsi="宋体"/>
          <w:color w:val="000000"/>
        </w:rPr>
        <w:t>，则氧元素质量为：</w:t>
      </w:r>
      <w:r>
        <w:rPr>
          <w:rFonts w:eastAsia="Times New Roman" w:cs="Times New Roman"/>
          <w:color w:val="000000"/>
        </w:rPr>
        <w:t>138g-72g-18g=48g</w:t>
      </w:r>
      <w:r>
        <w:rPr>
          <w:rFonts w:ascii="宋体" w:hAnsi="宋体"/>
          <w:color w:val="000000"/>
        </w:rPr>
        <w:t>。室温下</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呈气态，水呈液态。根据燃烧后恢复到室温所得气体（即</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的混合气体）中氧元素质量分数为</w:t>
      </w:r>
      <w:r>
        <w:rPr>
          <w:rFonts w:eastAsia="Times New Roman" w:cs="Times New Roman"/>
          <w:color w:val="000000"/>
        </w:rPr>
        <w:t>64%</w:t>
      </w:r>
      <w:r>
        <w:rPr>
          <w:rFonts w:ascii="宋体" w:hAnsi="宋体"/>
          <w:color w:val="000000"/>
        </w:rPr>
        <w:t>，则该气体中碳元素质量分数为</w:t>
      </w:r>
      <w:r>
        <w:rPr>
          <w:rFonts w:eastAsia="Times New Roman" w:cs="Times New Roman"/>
          <w:color w:val="000000"/>
        </w:rPr>
        <w:t>36%</w:t>
      </w:r>
      <w:r>
        <w:rPr>
          <w:rFonts w:ascii="宋体" w:hAnsi="宋体"/>
          <w:color w:val="000000"/>
        </w:rPr>
        <w:t>，由于酒精中碳元素质量为</w:t>
      </w:r>
      <w:r>
        <w:rPr>
          <w:rFonts w:eastAsia="Times New Roman" w:cs="Times New Roman"/>
          <w:color w:val="000000"/>
        </w:rPr>
        <w:t>72g</w:t>
      </w:r>
      <w:r>
        <w:rPr>
          <w:rFonts w:ascii="宋体" w:hAnsi="宋体"/>
          <w:color w:val="000000"/>
        </w:rPr>
        <w:t>，气体</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中氧元素质量为：</w:t>
      </w:r>
      <w:r>
        <w:object>
          <v:shape id="_x0000_i1040" o:spt="75" alt="学科网(www.zxxk.com)--教育资源门户，提供试卷、教案、课件、论文、素材以及各类教学资源下载，还有大量而丰富的教学相关资讯！" type="#_x0000_t75" style="height:30.75pt;width:122.25pt;" o:ole="t" filled="f" o:preferrelative="t" stroked="f" coordsize="21600,21600">
            <v:path/>
            <v:fill on="f" focussize="0,0"/>
            <v:stroke on="f" joinstyle="miter"/>
            <v:imagedata r:id="rId48" o:title="eqId2c87eb226da9ea0839ad6eace962b34d"/>
            <o:lock v:ext="edit" aspectratio="t"/>
            <w10:wrap type="none"/>
            <w10:anchorlock/>
          </v:shape>
          <o:OLEObject Type="Embed" ProgID="Equation.DSMT4" ShapeID="_x0000_i1040" DrawAspect="Content" ObjectID="_1468075740" r:id="rId47">
            <o:LockedField>false</o:LockedField>
          </o:OLEObject>
        </w:object>
      </w:r>
      <w:r>
        <w:rPr>
          <w:rFonts w:ascii="宋体" w:hAnsi="宋体"/>
          <w:color w:val="000000"/>
        </w:rPr>
        <w:t>，根据氢元素质量，水中氧元素质量为：</w:t>
      </w:r>
      <w:r>
        <w:object>
          <v:shape id="_x0000_i1041" o:spt="75" alt="学科网(www.zxxk.com)--教育资源门户，提供试卷、教案、课件、论文、素材以及各类教学资源下载，还有大量而丰富的教学相关资讯！" type="#_x0000_t75" style="height:15.75pt;width:66.75pt;" o:ole="t" filled="f" o:preferrelative="t" stroked="f" coordsize="21600,21600">
            <v:path/>
            <v:fill on="f" focussize="0,0"/>
            <v:stroke on="f" joinstyle="miter"/>
            <v:imagedata r:id="rId50" o:title="eqIdc38ac9c90b1130a153156712008a2367"/>
            <o:lock v:ext="edit" aspectratio="t"/>
            <w10:wrap type="none"/>
            <w10:anchorlock/>
          </v:shape>
          <o:OLEObject Type="Embed" ProgID="Equation.DSMT4" ShapeID="_x0000_i1041" DrawAspect="Content" ObjectID="_1468075741" r:id="rId49">
            <o:LockedField>false</o:LockedField>
          </o:OLEObject>
        </w:object>
      </w:r>
      <w:r>
        <w:rPr>
          <w:rFonts w:ascii="宋体" w:hAnsi="宋体"/>
          <w:color w:val="000000"/>
        </w:rPr>
        <w:t>。设参加反应的氧气质量为</w:t>
      </w:r>
      <w:r>
        <w:rPr>
          <w:rFonts w:eastAsia="Times New Roman" w:cs="Times New Roman"/>
          <w:i/>
          <w:color w:val="000000"/>
        </w:rPr>
        <w:t>x</w:t>
      </w:r>
      <w:r>
        <w:rPr>
          <w:rFonts w:ascii="宋体" w:hAnsi="宋体"/>
          <w:color w:val="000000"/>
        </w:rPr>
        <w:t>，根据反应前后氧元素质量不变可得：</w:t>
      </w:r>
      <w:r>
        <w:rPr>
          <w:rFonts w:eastAsia="Times New Roman" w:cs="Times New Roman"/>
          <w:color w:val="000000"/>
        </w:rPr>
        <w:t>48g+</w:t>
      </w:r>
      <w:r>
        <w:rPr>
          <w:rFonts w:eastAsia="Times New Roman" w:cs="Times New Roman"/>
          <w:i/>
          <w:color w:val="000000"/>
        </w:rPr>
        <w:t>x</w:t>
      </w:r>
      <w:r>
        <w:rPr>
          <w:rFonts w:eastAsia="Times New Roman" w:cs="Times New Roman"/>
          <w:color w:val="000000"/>
        </w:rPr>
        <w:t>=128g+144g</w:t>
      </w:r>
      <w:r>
        <w:rPr>
          <w:rFonts w:ascii="宋体" w:hAnsi="宋体"/>
          <w:color w:val="000000"/>
        </w:rPr>
        <w:t>，</w:t>
      </w:r>
      <w:r>
        <w:rPr>
          <w:rFonts w:eastAsia="Times New Roman" w:cs="Times New Roman"/>
          <w:i/>
          <w:color w:val="000000"/>
        </w:rPr>
        <w:t>x</w:t>
      </w:r>
      <w:r>
        <w:rPr>
          <w:rFonts w:eastAsia="Times New Roman" w:cs="Times New Roman"/>
          <w:color w:val="000000"/>
        </w:rPr>
        <w:t>=224g</w:t>
      </w:r>
      <w:r>
        <w:rPr>
          <w:rFonts w:ascii="宋体" w:hAnsi="宋体"/>
          <w:color w:val="000000"/>
        </w:rPr>
        <w:t>。故选</w:t>
      </w:r>
      <w:r>
        <w:rPr>
          <w:rFonts w:eastAsia="Times New Roman" w:cs="Times New Roman"/>
          <w:color w:val="000000"/>
        </w:rPr>
        <w:t>D</w:t>
      </w:r>
      <w:r>
        <w:rPr>
          <w:rFonts w:ascii="宋体" w:hAnsi="宋体"/>
          <w:color w:val="000000"/>
        </w:rPr>
        <w:t>。</w:t>
      </w:r>
    </w:p>
    <w:p w14:paraId="4EBCFABC">
      <w:pPr>
        <w:spacing w:line="360" w:lineRule="auto"/>
        <w:jc w:val="left"/>
        <w:textAlignment w:val="center"/>
        <w:rPr>
          <w:rFonts w:ascii="宋体" w:hAnsi="宋体"/>
          <w:color w:val="000000"/>
        </w:rPr>
      </w:pPr>
      <w:r>
        <w:rPr>
          <w:color w:val="000000"/>
        </w:rPr>
        <w:t>【点睛】</w:t>
      </w:r>
      <w:r>
        <w:rPr>
          <w:rFonts w:ascii="宋体" w:hAnsi="宋体"/>
          <w:color w:val="000000"/>
        </w:rPr>
        <w:t>根据质量守恒定律，反应前后元素的质量不变。</w:t>
      </w:r>
    </w:p>
    <w:p w14:paraId="5F3E3EB0">
      <w:pPr>
        <w:spacing w:line="360" w:lineRule="auto"/>
        <w:jc w:val="center"/>
        <w:textAlignment w:val="center"/>
        <w:rPr>
          <w:rFonts w:ascii="宋体" w:hAnsi="宋体"/>
          <w:b/>
          <w:color w:val="000000"/>
          <w:sz w:val="24"/>
        </w:rPr>
      </w:pPr>
      <w:r>
        <w:rPr>
          <w:rFonts w:ascii="宋体" w:hAnsi="宋体"/>
          <w:b/>
          <w:color w:val="000000"/>
          <w:sz w:val="24"/>
        </w:rPr>
        <w:t>第Ⅱ卷</w:t>
      </w:r>
      <w:r>
        <w:rPr>
          <w:color w:val="000000"/>
        </w:rPr>
        <w:t xml:space="preserve">    </w:t>
      </w:r>
      <w:r>
        <w:rPr>
          <w:rFonts w:ascii="宋体" w:hAnsi="宋体"/>
          <w:b/>
          <w:color w:val="000000"/>
          <w:sz w:val="24"/>
        </w:rPr>
        <w:t>非选择题</w:t>
      </w:r>
    </w:p>
    <w:p w14:paraId="0BCCC664">
      <w:pPr>
        <w:spacing w:line="360" w:lineRule="auto"/>
        <w:jc w:val="left"/>
        <w:textAlignment w:val="center"/>
        <w:rPr>
          <w:rFonts w:ascii="宋体" w:hAnsi="宋体"/>
          <w:b/>
          <w:color w:val="000000"/>
          <w:sz w:val="24"/>
        </w:rPr>
      </w:pPr>
      <w:r>
        <w:rPr>
          <w:rFonts w:ascii="宋体" w:hAnsi="宋体"/>
          <w:b/>
          <w:color w:val="000000"/>
          <w:sz w:val="24"/>
        </w:rPr>
        <w:t>二、填空题（本大题</w:t>
      </w:r>
      <w:r>
        <w:rPr>
          <w:rFonts w:eastAsia="Times New Roman" w:cs="Times New Roman"/>
          <w:b/>
          <w:color w:val="000000"/>
          <w:sz w:val="24"/>
        </w:rPr>
        <w:t>5</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26</w:t>
      </w:r>
      <w:r>
        <w:rPr>
          <w:rFonts w:ascii="宋体" w:hAnsi="宋体"/>
          <w:b/>
          <w:color w:val="000000"/>
          <w:sz w:val="24"/>
        </w:rPr>
        <w:t>分）</w:t>
      </w:r>
    </w:p>
    <w:p w14:paraId="5CB7EC58">
      <w:pPr>
        <w:spacing w:line="360" w:lineRule="auto"/>
        <w:jc w:val="left"/>
        <w:textAlignment w:val="center"/>
        <w:rPr>
          <w:rFonts w:ascii="宋体" w:hAnsi="宋体"/>
          <w:color w:val="000000"/>
        </w:rPr>
      </w:pPr>
      <w:r>
        <w:rPr>
          <w:color w:val="000000"/>
        </w:rPr>
        <w:t xml:space="preserve">21. </w:t>
      </w:r>
      <w:r>
        <w:rPr>
          <w:rFonts w:ascii="宋体" w:hAnsi="宋体"/>
          <w:color w:val="000000"/>
        </w:rPr>
        <w:t>用化学用语填空，注意按示例要求书写大小写。</w:t>
      </w:r>
    </w:p>
    <w:p w14:paraId="449F14DC">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3</w:t>
      </w:r>
      <w:r>
        <w:rPr>
          <w:rFonts w:ascii="宋体" w:hAnsi="宋体"/>
          <w:color w:val="000000"/>
        </w:rPr>
        <w:t>个磷原子______。</w:t>
      </w:r>
    </w:p>
    <w:p w14:paraId="53F34DAB">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2</w:t>
      </w:r>
      <w:r>
        <w:rPr>
          <w:rFonts w:ascii="宋体" w:hAnsi="宋体"/>
          <w:color w:val="000000"/>
        </w:rPr>
        <w:t>个二氧化氮分子______。</w:t>
      </w:r>
    </w:p>
    <w:p w14:paraId="3E07570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5</w:t>
      </w:r>
      <w:r>
        <w:rPr>
          <w:rFonts w:ascii="宋体" w:hAnsi="宋体"/>
          <w:color w:val="000000"/>
        </w:rPr>
        <w:t>个铁离子______。</w:t>
      </w:r>
    </w:p>
    <w:p w14:paraId="336AADD0">
      <w:pPr>
        <w:spacing w:line="360" w:lineRule="auto"/>
        <w:jc w:val="left"/>
        <w:textAlignment w:val="center"/>
        <w:rPr>
          <w:rFonts w:ascii="宋体" w:hAnsi="宋体"/>
          <w:color w:val="000000"/>
        </w:rPr>
      </w:pPr>
      <w:r>
        <w:rPr>
          <w:rFonts w:ascii="宋体" w:hAnsi="宋体"/>
          <w:color w:val="000000"/>
        </w:rPr>
        <w:t>（4）三氧化硫中硫元素的化合价为</w:t>
      </w:r>
      <w:r>
        <w:rPr>
          <w:rFonts w:eastAsia="Times New Roman" w:cs="Times New Roman"/>
          <w:color w:val="000000"/>
        </w:rPr>
        <w:t>+6</w:t>
      </w:r>
      <w:r>
        <w:rPr>
          <w:rFonts w:ascii="宋体" w:hAnsi="宋体"/>
          <w:color w:val="000000"/>
        </w:rPr>
        <w:t>价______。</w:t>
      </w:r>
    </w:p>
    <w:p w14:paraId="1AC8A5A6">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3P</w:t>
      </w:r>
      <w:r>
        <w:rPr>
          <w:color w:val="000000"/>
        </w:rPr>
        <w:t xml:space="preserve">    （2）</w:t>
      </w:r>
      <w:r>
        <w:rPr>
          <w:rFonts w:eastAsia="Times New Roman" w:cs="Times New Roman"/>
          <w:color w:val="000000"/>
        </w:rPr>
        <w:t>2NO</w:t>
      </w:r>
      <w:r>
        <w:rPr>
          <w:rFonts w:eastAsia="Times New Roman" w:cs="Times New Roman"/>
          <w:color w:val="000000"/>
          <w:vertAlign w:val="subscript"/>
        </w:rPr>
        <w:t>2</w:t>
      </w:r>
      <w:r>
        <w:rPr>
          <w:color w:val="000000"/>
        </w:rPr>
        <w:t xml:space="preserve">    </w:t>
      </w:r>
    </w:p>
    <w:p w14:paraId="600A4724">
      <w:pPr>
        <w:spacing w:line="360" w:lineRule="auto"/>
        <w:textAlignment w:val="center"/>
        <w:rPr>
          <w:rFonts w:eastAsia="Times New Roman" w:cs="Times New Roman"/>
          <w:color w:val="000000"/>
        </w:rPr>
      </w:pPr>
      <w:r>
        <w:rPr>
          <w:color w:val="000000"/>
        </w:rPr>
        <w:t>（3）</w:t>
      </w:r>
      <w:r>
        <w:rPr>
          <w:rFonts w:eastAsia="Times New Roman" w:cs="Times New Roman"/>
          <w:color w:val="000000"/>
        </w:rPr>
        <w:t>5Fe</w:t>
      </w:r>
      <w:r>
        <w:rPr>
          <w:rFonts w:eastAsia="Times New Roman" w:cs="Times New Roman"/>
          <w:color w:val="000000"/>
          <w:vertAlign w:val="superscript"/>
        </w:rPr>
        <w:t>3+</w:t>
      </w:r>
      <w:r>
        <w:rPr>
          <w:color w:val="000000"/>
        </w:rPr>
        <w:t xml:space="preserve">    （4）</w:t>
      </w:r>
      <w:r>
        <w:object>
          <v:shape id="_x0000_i1042" o:spt="75" alt="学科网(www.zxxk.com)--教育资源门户，提供试卷、教案、课件、论文、素材以及各类教学资源下载，还有大量而丰富的教学相关资讯！" type="#_x0000_t75" style="height:24.75pt;width:26.25pt;" o:ole="t" filled="f" o:preferrelative="t" stroked="f" coordsize="21600,21600">
            <v:path/>
            <v:fill on="f" focussize="0,0"/>
            <v:stroke on="f" joinstyle="miter"/>
            <v:imagedata r:id="rId52" o:title="eqIdd77017f408433dc87f9ec7078f0868d3"/>
            <o:lock v:ext="edit" aspectratio="t"/>
            <w10:wrap type="none"/>
            <w10:anchorlock/>
          </v:shape>
          <o:OLEObject Type="Embed" ProgID="Equation.DSMT4" ShapeID="_x0000_i1042" DrawAspect="Content" ObjectID="_1468075742" r:id="rId51">
            <o:LockedField>false</o:LockedField>
          </o:OLEObject>
        </w:object>
      </w:r>
    </w:p>
    <w:p w14:paraId="28C1C3DA">
      <w:pPr>
        <w:spacing w:line="360" w:lineRule="auto"/>
        <w:textAlignment w:val="center"/>
        <w:rPr>
          <w:color w:val="000000"/>
        </w:rPr>
      </w:pPr>
      <w:r>
        <w:rPr>
          <w:color w:val="2E75B6"/>
        </w:rPr>
        <w:t>【解析】</w:t>
      </w:r>
    </w:p>
    <w:p w14:paraId="4288AAD4">
      <w:pPr>
        <w:spacing w:line="360" w:lineRule="auto"/>
        <w:textAlignment w:val="center"/>
        <w:rPr>
          <w:color w:val="000000"/>
        </w:rPr>
      </w:pPr>
      <w:r>
        <w:rPr>
          <w:color w:val="000000"/>
        </w:rPr>
        <w:t>【小问1详解】</w:t>
      </w:r>
    </w:p>
    <w:p w14:paraId="494E6029">
      <w:pPr>
        <w:spacing w:line="360" w:lineRule="auto"/>
        <w:jc w:val="left"/>
        <w:textAlignment w:val="center"/>
        <w:rPr>
          <w:rFonts w:ascii="宋体" w:hAnsi="宋体"/>
          <w:color w:val="000000"/>
        </w:rPr>
      </w:pPr>
      <w:r>
        <w:rPr>
          <w:rFonts w:ascii="宋体" w:hAnsi="宋体"/>
          <w:color w:val="000000"/>
        </w:rPr>
        <w:t>元素符号表示这种元素的一个原子，元素符号前的数字表示原子个数，故</w:t>
      </w:r>
      <w:r>
        <w:rPr>
          <w:rFonts w:eastAsia="Times New Roman" w:cs="Times New Roman"/>
          <w:color w:val="000000"/>
        </w:rPr>
        <w:t>3</w:t>
      </w:r>
      <w:r>
        <w:rPr>
          <w:rFonts w:ascii="宋体" w:hAnsi="宋体"/>
          <w:color w:val="000000"/>
        </w:rPr>
        <w:t>个磷原子为：</w:t>
      </w:r>
      <w:r>
        <w:rPr>
          <w:rFonts w:eastAsia="Times New Roman" w:cs="Times New Roman"/>
          <w:color w:val="000000"/>
        </w:rPr>
        <w:t>3P</w:t>
      </w:r>
      <w:r>
        <w:rPr>
          <w:rFonts w:ascii="宋体" w:hAnsi="宋体"/>
          <w:color w:val="000000"/>
        </w:rPr>
        <w:t>。</w:t>
      </w:r>
    </w:p>
    <w:p w14:paraId="6FE35553">
      <w:pPr>
        <w:spacing w:line="360" w:lineRule="auto"/>
        <w:jc w:val="left"/>
        <w:textAlignment w:val="center"/>
        <w:rPr>
          <w:color w:val="000000"/>
        </w:rPr>
      </w:pPr>
      <w:r>
        <w:rPr>
          <w:color w:val="000000"/>
        </w:rPr>
        <w:drawing>
          <wp:inline distT="0" distB="0" distL="114300" distR="114300">
            <wp:extent cx="95250" cy="171450"/>
            <wp:effectExtent l="0" t="0" r="0" b="0"/>
            <wp:docPr id="200411" name="图片 200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1" name="图片 200411"/>
                    <pic:cNvPicPr>
                      <a:picLocks noChangeAspect="1"/>
                    </pic:cNvPicPr>
                  </pic:nvPicPr>
                  <pic:blipFill>
                    <a:blip r:embed="rId53" cstate="print"/>
                    <a:stretch>
                      <a:fillRect/>
                    </a:stretch>
                  </pic:blipFill>
                  <pic:spPr>
                    <a:xfrm>
                      <a:off x="0" y="0"/>
                      <a:ext cx="95250" cy="171450"/>
                    </a:xfrm>
                    <a:prstGeom prst="rect">
                      <a:avLst/>
                    </a:prstGeom>
                  </pic:spPr>
                </pic:pic>
              </a:graphicData>
            </a:graphic>
          </wp:inline>
        </w:drawing>
      </w:r>
      <w:r>
        <w:rPr>
          <w:color w:val="000000"/>
        </w:rPr>
        <w:t>小问2详解】</w:t>
      </w:r>
    </w:p>
    <w:p w14:paraId="324538FB">
      <w:pPr>
        <w:spacing w:line="360" w:lineRule="auto"/>
        <w:jc w:val="left"/>
        <w:textAlignment w:val="center"/>
        <w:rPr>
          <w:rFonts w:ascii="宋体" w:hAnsi="宋体"/>
          <w:color w:val="000000"/>
        </w:rPr>
      </w:pPr>
      <w:r>
        <w:rPr>
          <w:rFonts w:ascii="宋体" w:hAnsi="宋体"/>
          <w:color w:val="000000"/>
        </w:rPr>
        <w:t>化学式表示物质</w:t>
      </w:r>
      <w:r>
        <w:rPr>
          <w:rFonts w:ascii="宋体" w:hAnsi="宋体"/>
          <w:color w:val="000000"/>
        </w:rPr>
        <w:drawing>
          <wp:inline distT="0" distB="0" distL="114300" distR="114300">
            <wp:extent cx="133350" cy="177800"/>
            <wp:effectExtent l="0" t="0" r="0" b="13335"/>
            <wp:docPr id="200410" name="图片 200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0" name="图片 200410"/>
                    <pic:cNvPicPr>
                      <a:picLocks noChangeAspect="1"/>
                    </pic:cNvPicPr>
                  </pic:nvPicPr>
                  <pic:blipFill>
                    <a:blip r:embed="rId54" cstate="print"/>
                    <a:stretch>
                      <a:fillRect/>
                    </a:stretch>
                  </pic:blipFill>
                  <pic:spPr>
                    <a:xfrm>
                      <a:off x="0" y="0"/>
                      <a:ext cx="133350" cy="177800"/>
                    </a:xfrm>
                    <a:prstGeom prst="rect">
                      <a:avLst/>
                    </a:prstGeom>
                  </pic:spPr>
                </pic:pic>
              </a:graphicData>
            </a:graphic>
          </wp:inline>
        </w:drawing>
      </w:r>
      <w:r>
        <w:rPr>
          <w:rFonts w:ascii="宋体" w:hAnsi="宋体"/>
          <w:color w:val="000000"/>
        </w:rPr>
        <w:t>一个分子，化学式前的数字表示分子个数，故</w:t>
      </w:r>
      <w:r>
        <w:rPr>
          <w:rFonts w:eastAsia="Times New Roman" w:cs="Times New Roman"/>
          <w:color w:val="000000"/>
        </w:rPr>
        <w:t>2</w:t>
      </w:r>
      <w:r>
        <w:rPr>
          <w:rFonts w:ascii="宋体" w:hAnsi="宋体"/>
          <w:color w:val="000000"/>
        </w:rPr>
        <w:t>个二氧化氮分子为：</w:t>
      </w:r>
      <w:r>
        <w:rPr>
          <w:rFonts w:eastAsia="Times New Roman" w:cs="Times New Roman"/>
          <w:color w:val="000000"/>
        </w:rPr>
        <w:t>2NO</w:t>
      </w:r>
      <w:r>
        <w:rPr>
          <w:rFonts w:eastAsia="Times New Roman" w:cs="Times New Roman"/>
          <w:color w:val="000000"/>
          <w:vertAlign w:val="subscript"/>
        </w:rPr>
        <w:t>2</w:t>
      </w:r>
      <w:r>
        <w:rPr>
          <w:rFonts w:ascii="宋体" w:hAnsi="宋体"/>
          <w:color w:val="000000"/>
        </w:rPr>
        <w:t>。</w:t>
      </w:r>
    </w:p>
    <w:p w14:paraId="574D3564">
      <w:pPr>
        <w:spacing w:line="360" w:lineRule="auto"/>
        <w:jc w:val="left"/>
        <w:textAlignment w:val="center"/>
        <w:rPr>
          <w:color w:val="000000"/>
        </w:rPr>
      </w:pPr>
      <w:r>
        <w:rPr>
          <w:color w:val="000000"/>
        </w:rPr>
        <w:t>【小问3详解】</w:t>
      </w:r>
    </w:p>
    <w:p w14:paraId="17F63AAB">
      <w:pPr>
        <w:spacing w:line="360" w:lineRule="auto"/>
        <w:jc w:val="left"/>
        <w:textAlignment w:val="center"/>
        <w:rPr>
          <w:rFonts w:ascii="宋体" w:hAnsi="宋体"/>
          <w:color w:val="000000"/>
        </w:rPr>
      </w:pPr>
      <w:r>
        <w:rPr>
          <w:rFonts w:ascii="宋体" w:hAnsi="宋体"/>
          <w:color w:val="000000"/>
        </w:rPr>
        <w:t>一个铁离子带</w:t>
      </w:r>
      <w:r>
        <w:rPr>
          <w:rFonts w:eastAsia="Times New Roman" w:cs="Times New Roman"/>
          <w:color w:val="000000"/>
        </w:rPr>
        <w:t>3</w:t>
      </w:r>
      <w:r>
        <w:rPr>
          <w:rFonts w:ascii="宋体" w:hAnsi="宋体"/>
          <w:color w:val="000000"/>
        </w:rPr>
        <w:t>个单位正电荷，标在元素符号的右上角，离子符号前的数字表示离子个数，故</w:t>
      </w:r>
      <w:r>
        <w:rPr>
          <w:rFonts w:eastAsia="Times New Roman" w:cs="Times New Roman"/>
          <w:color w:val="000000"/>
        </w:rPr>
        <w:t>5</w:t>
      </w:r>
      <w:r>
        <w:rPr>
          <w:rFonts w:ascii="宋体" w:hAnsi="宋体"/>
          <w:color w:val="000000"/>
        </w:rPr>
        <w:t>个铁离子为：</w:t>
      </w:r>
      <w:r>
        <w:rPr>
          <w:rFonts w:eastAsia="Times New Roman" w:cs="Times New Roman"/>
          <w:color w:val="000000"/>
        </w:rPr>
        <w:t>5Fe</w:t>
      </w:r>
      <w:r>
        <w:rPr>
          <w:rFonts w:eastAsia="Times New Roman" w:cs="Times New Roman"/>
          <w:color w:val="000000"/>
          <w:vertAlign w:val="superscript"/>
        </w:rPr>
        <w:t>3+</w:t>
      </w:r>
      <w:r>
        <w:rPr>
          <w:rFonts w:ascii="宋体" w:hAnsi="宋体"/>
          <w:color w:val="000000"/>
        </w:rPr>
        <w:t>。</w:t>
      </w:r>
    </w:p>
    <w:p w14:paraId="132DC8EA">
      <w:pPr>
        <w:spacing w:line="360" w:lineRule="auto"/>
        <w:jc w:val="left"/>
        <w:textAlignment w:val="center"/>
        <w:rPr>
          <w:color w:val="000000"/>
        </w:rPr>
      </w:pPr>
      <w:r>
        <w:rPr>
          <w:color w:val="000000"/>
        </w:rPr>
        <w:t>【小问4详解】</w:t>
      </w:r>
    </w:p>
    <w:p w14:paraId="629F4891">
      <w:pPr>
        <w:spacing w:line="360" w:lineRule="auto"/>
        <w:jc w:val="left"/>
        <w:textAlignment w:val="center"/>
        <w:rPr>
          <w:rFonts w:ascii="宋体" w:hAnsi="宋体"/>
          <w:color w:val="000000"/>
        </w:rPr>
      </w:pPr>
      <w:r>
        <w:rPr>
          <w:rFonts w:ascii="宋体" w:hAnsi="宋体"/>
          <w:color w:val="000000"/>
        </w:rPr>
        <w:t>表示化合物中某元素的化合价，就在化学式中该元素符号的正上方标出其化合价，正负号在前，数字在后，故三氧化硫中硫元素的化合价为</w:t>
      </w:r>
      <w:r>
        <w:rPr>
          <w:rFonts w:eastAsia="Times New Roman" w:cs="Times New Roman"/>
          <w:color w:val="000000"/>
        </w:rPr>
        <w:t>+6</w:t>
      </w:r>
      <w:r>
        <w:rPr>
          <w:rFonts w:ascii="宋体" w:hAnsi="宋体"/>
          <w:color w:val="000000"/>
        </w:rPr>
        <w:t>价为：</w:t>
      </w:r>
      <w:r>
        <w:object>
          <v:shape id="_x0000_i1043" o:spt="75" alt="学科网(www.zxxk.com)--教育资源门户，提供试卷、教案、课件、论文、素材以及各类教学资源下载，还有大量而丰富的教学相关资讯！" type="#_x0000_t75" style="height:24.75pt;width:26.25pt;" o:ole="t" filled="f" o:preferrelative="t" stroked="f" coordsize="21600,21600">
            <v:path/>
            <v:fill on="f" focussize="0,0"/>
            <v:stroke on="f" joinstyle="miter"/>
            <v:imagedata r:id="rId52" o:title="eqIdd77017f408433dc87f9ec7078f0868d3"/>
            <o:lock v:ext="edit" aspectratio="t"/>
            <w10:wrap type="none"/>
            <w10:anchorlock/>
          </v:shape>
          <o:OLEObject Type="Embed" ProgID="Equation.DSMT4" ShapeID="_x0000_i1043" DrawAspect="Content" ObjectID="_1468075743" r:id="rId55">
            <o:LockedField>false</o:LockedField>
          </o:OLEObject>
        </w:object>
      </w:r>
      <w:r>
        <w:rPr>
          <w:rFonts w:ascii="宋体" w:hAnsi="宋体"/>
          <w:color w:val="000000"/>
        </w:rPr>
        <w:t>。</w:t>
      </w:r>
    </w:p>
    <w:p w14:paraId="4DB0D3AB">
      <w:pPr>
        <w:spacing w:line="360" w:lineRule="auto"/>
        <w:jc w:val="left"/>
        <w:textAlignment w:val="center"/>
        <w:rPr>
          <w:rFonts w:ascii="宋体" w:hAnsi="宋体"/>
          <w:color w:val="000000"/>
        </w:rPr>
      </w:pPr>
      <w:r>
        <w:rPr>
          <w:color w:val="000000"/>
        </w:rPr>
        <w:t xml:space="preserve">22. </w:t>
      </w:r>
      <w:r>
        <w:rPr>
          <w:rFonts w:ascii="宋体" w:hAnsi="宋体"/>
          <w:color w:val="000000"/>
        </w:rPr>
        <w:t>化学来源于生活，生活中蕴含着丰富的化学知识。请你用所学的化学知识解决下列问题。</w:t>
      </w:r>
    </w:p>
    <w:p w14:paraId="7B181DC9">
      <w:pPr>
        <w:spacing w:line="360" w:lineRule="auto"/>
        <w:jc w:val="left"/>
        <w:textAlignment w:val="center"/>
        <w:rPr>
          <w:rFonts w:ascii="宋体" w:hAnsi="宋体"/>
          <w:color w:val="000000"/>
        </w:rPr>
      </w:pPr>
      <w:r>
        <w:rPr>
          <w:rFonts w:ascii="宋体" w:hAnsi="宋体"/>
          <w:color w:val="000000"/>
        </w:rPr>
        <w:t>（1）端午节吃粽子是我国许多地方的习俗。箬叶是粽叶中的一种，含有多种氨基酸。氨基酸是人体合成______（填营养素名称）的重要原料。</w:t>
      </w:r>
    </w:p>
    <w:p w14:paraId="71D38797">
      <w:pPr>
        <w:spacing w:line="360" w:lineRule="auto"/>
        <w:jc w:val="left"/>
        <w:textAlignment w:val="center"/>
        <w:rPr>
          <w:rFonts w:ascii="宋体" w:hAnsi="宋体"/>
          <w:color w:val="000000"/>
        </w:rPr>
      </w:pPr>
      <w:r>
        <w:rPr>
          <w:rFonts w:ascii="宋体" w:hAnsi="宋体"/>
          <w:color w:val="000000"/>
        </w:rPr>
        <w:t>（2）汽车是现代生活中常见的一种交通工具。汽车部分构件材料中含有铁的合金，生铁的含碳量比钢的含碳量______（填“高”或“低”）。</w:t>
      </w:r>
    </w:p>
    <w:p w14:paraId="5578F896">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22</w:t>
      </w:r>
      <w:r>
        <w:rPr>
          <w:rFonts w:ascii="宋体" w:hAnsi="宋体"/>
          <w:color w:val="000000"/>
        </w:rPr>
        <w:t>日是第三十届“世界水日”。实验室中电解水时正极产生的气体与负极产生的气体的体积比大约为______。</w:t>
      </w:r>
    </w:p>
    <w:p w14:paraId="10970B77">
      <w:pPr>
        <w:spacing w:line="360" w:lineRule="auto"/>
        <w:jc w:val="left"/>
        <w:textAlignment w:val="center"/>
        <w:rPr>
          <w:rFonts w:ascii="宋体" w:hAnsi="宋体"/>
          <w:color w:val="000000"/>
        </w:rPr>
      </w:pPr>
      <w:r>
        <w:rPr>
          <w:rFonts w:ascii="宋体" w:hAnsi="宋体"/>
          <w:color w:val="000000"/>
        </w:rPr>
        <w:t>（4）化石燃料包括煤、______和天然气。煤燃烧排放的气体中含有形成酸雨的气体，其化学式为______。（写一种）</w:t>
      </w:r>
    </w:p>
    <w:p w14:paraId="0A92E9EC">
      <w:pPr>
        <w:spacing w:line="360" w:lineRule="auto"/>
        <w:jc w:val="left"/>
        <w:textAlignment w:val="center"/>
        <w:rPr>
          <w:rFonts w:ascii="宋体" w:hAnsi="宋体"/>
          <w:color w:val="000000"/>
        </w:rPr>
      </w:pPr>
      <w:r>
        <w:rPr>
          <w:rFonts w:ascii="宋体" w:hAnsi="宋体"/>
          <w:color w:val="000000"/>
        </w:rPr>
        <w:t>（5）为了解决“白色污染”问题，禁止超市无偿提供塑料购物袋，该举措的意义是</w:t>
      </w:r>
      <w:r>
        <w:rPr>
          <w:rFonts w:eastAsia="Times New Roman" w:cs="Times New Roman"/>
          <w:color w:val="000000"/>
        </w:rPr>
        <w:t>______</w:t>
      </w:r>
      <w:r>
        <w:rPr>
          <w:rFonts w:ascii="宋体" w:hAnsi="宋体"/>
          <w:color w:val="000000"/>
        </w:rPr>
        <w:t>（填字母）。</w:t>
      </w:r>
    </w:p>
    <w:p w14:paraId="48D0028B">
      <w:pPr>
        <w:tabs>
          <w:tab w:val="left" w:pos="4873"/>
        </w:tabs>
        <w:spacing w:line="360" w:lineRule="auto"/>
        <w:jc w:val="left"/>
        <w:textAlignment w:val="center"/>
        <w:rPr>
          <w:rFonts w:ascii="宋体" w:hAnsi="宋体"/>
          <w:color w:val="000000"/>
        </w:rPr>
      </w:pPr>
      <w:r>
        <w:rPr>
          <w:rFonts w:ascii="宋体" w:hAnsi="宋体"/>
          <w:color w:val="000000"/>
        </w:rPr>
        <w:t>A. 节约资源</w:t>
      </w:r>
      <w:r>
        <w:rPr>
          <w:rFonts w:ascii="宋体" w:hAnsi="宋体"/>
          <w:color w:val="000000"/>
        </w:rPr>
        <w:tab/>
      </w:r>
      <w:r>
        <w:rPr>
          <w:rFonts w:ascii="宋体" w:hAnsi="宋体"/>
          <w:color w:val="000000"/>
        </w:rPr>
        <w:t>B. 保护生态环境</w:t>
      </w:r>
    </w:p>
    <w:p w14:paraId="6C4C5405">
      <w:pPr>
        <w:tabs>
          <w:tab w:val="left" w:pos="4873"/>
        </w:tabs>
        <w:spacing w:line="360" w:lineRule="auto"/>
        <w:jc w:val="left"/>
        <w:textAlignment w:val="center"/>
        <w:rPr>
          <w:rFonts w:ascii="宋体" w:hAnsi="宋体"/>
          <w:color w:val="000000"/>
        </w:rPr>
      </w:pPr>
      <w:r>
        <w:rPr>
          <w:rFonts w:ascii="宋体" w:hAnsi="宋体"/>
          <w:color w:val="000000"/>
        </w:rPr>
        <w:t>C. 增加超市利润</w:t>
      </w:r>
      <w:r>
        <w:rPr>
          <w:rFonts w:ascii="宋体" w:hAnsi="宋体"/>
          <w:color w:val="000000"/>
        </w:rPr>
        <w:tab/>
      </w:r>
      <w:r>
        <w:rPr>
          <w:rFonts w:ascii="宋体" w:hAnsi="宋体"/>
          <w:color w:val="000000"/>
        </w:rPr>
        <w:t>D. 倡导重复使用塑料袋</w:t>
      </w:r>
    </w:p>
    <w:p w14:paraId="59A4717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蛋白质</w:t>
      </w:r>
      <w:r>
        <w:rPr>
          <w:color w:val="000000"/>
        </w:rPr>
        <w:t xml:space="preserve">    （2）</w:t>
      </w:r>
      <w:r>
        <w:rPr>
          <w:rFonts w:ascii="宋体" w:hAnsi="宋体"/>
          <w:color w:val="000000"/>
        </w:rPr>
        <w:t>高</w:t>
      </w:r>
      <w:r>
        <w:rPr>
          <w:color w:val="000000"/>
        </w:rPr>
        <w:t xml:space="preserve">    </w:t>
      </w:r>
    </w:p>
    <w:p w14:paraId="3EC56AE6">
      <w:pPr>
        <w:spacing w:line="360" w:lineRule="auto"/>
        <w:textAlignment w:val="center"/>
        <w:rPr>
          <w:rFonts w:eastAsia="Times New Roman" w:cs="Times New Roman"/>
          <w:color w:val="000000"/>
        </w:rPr>
      </w:pPr>
      <w:r>
        <w:rPr>
          <w:color w:val="000000"/>
        </w:rPr>
        <w:t>（3）</w:t>
      </w:r>
      <w:r>
        <w:rPr>
          <w:rFonts w:eastAsia="Times New Roman" w:cs="Times New Roman"/>
          <w:color w:val="000000"/>
        </w:rPr>
        <w:t>1</w:t>
      </w:r>
      <w:r>
        <w:rPr>
          <w:rFonts w:ascii="宋体" w:hAnsi="宋体"/>
          <w:color w:val="000000"/>
        </w:rPr>
        <w:t>：</w:t>
      </w:r>
      <w:r>
        <w:rPr>
          <w:rFonts w:eastAsia="Times New Roman" w:cs="Times New Roman"/>
          <w:color w:val="000000"/>
        </w:rPr>
        <w:t>2</w:t>
      </w:r>
      <w:r>
        <w:rPr>
          <w:color w:val="000000"/>
        </w:rPr>
        <w:t xml:space="preserve">    （4）    ①. </w:t>
      </w:r>
      <w:r>
        <w:rPr>
          <w:rFonts w:ascii="宋体" w:hAnsi="宋体"/>
          <w:color w:val="000000"/>
        </w:rPr>
        <w:t>石油</w:t>
      </w:r>
      <w:r>
        <w:rPr>
          <w:color w:val="000000"/>
        </w:rPr>
        <w:t xml:space="preserve">    ②. </w:t>
      </w:r>
      <w:r>
        <w:rPr>
          <w:rFonts w:eastAsia="Times New Roman" w:cs="Times New Roman"/>
          <w:color w:val="000000"/>
        </w:rPr>
        <w:t>SO</w:t>
      </w:r>
      <w:r>
        <w:rPr>
          <w:rFonts w:eastAsia="Times New Roman" w:cs="Times New Roman"/>
          <w:color w:val="000000"/>
          <w:vertAlign w:val="subscript"/>
        </w:rPr>
        <w:t>2</w:t>
      </w:r>
      <w:r>
        <w:rPr>
          <w:rFonts w:eastAsia="Times New Roman" w:cs="Times New Roman"/>
          <w:color w:val="000000"/>
        </w:rPr>
        <w:t>##NO</w:t>
      </w:r>
      <w:r>
        <w:rPr>
          <w:rFonts w:eastAsia="Times New Roman" w:cs="Times New Roman"/>
          <w:color w:val="000000"/>
          <w:vertAlign w:val="subscript"/>
        </w:rPr>
        <w:t>2</w:t>
      </w:r>
      <w:r>
        <w:rPr>
          <w:color w:val="000000"/>
        </w:rPr>
        <w:t xml:space="preserve">    （5）ABD</w:t>
      </w:r>
    </w:p>
    <w:p w14:paraId="2C4737B5">
      <w:pPr>
        <w:spacing w:line="360" w:lineRule="auto"/>
        <w:textAlignment w:val="center"/>
        <w:rPr>
          <w:color w:val="000000"/>
        </w:rPr>
      </w:pPr>
      <w:r>
        <w:rPr>
          <w:color w:val="2E75B6"/>
        </w:rPr>
        <w:t>【解析】</w:t>
      </w:r>
    </w:p>
    <w:p w14:paraId="72553F82">
      <w:pPr>
        <w:spacing w:line="360" w:lineRule="auto"/>
        <w:textAlignment w:val="center"/>
        <w:rPr>
          <w:color w:val="000000"/>
        </w:rPr>
      </w:pPr>
      <w:r>
        <w:rPr>
          <w:color w:val="000000"/>
        </w:rPr>
        <w:t>【小问1详解】</w:t>
      </w:r>
    </w:p>
    <w:p w14:paraId="1152F265">
      <w:pPr>
        <w:spacing w:line="360" w:lineRule="auto"/>
        <w:jc w:val="left"/>
        <w:textAlignment w:val="center"/>
        <w:rPr>
          <w:rFonts w:ascii="宋体" w:hAnsi="宋体"/>
          <w:color w:val="000000"/>
        </w:rPr>
      </w:pPr>
      <w:r>
        <w:rPr>
          <w:rFonts w:ascii="宋体" w:hAnsi="宋体"/>
          <w:color w:val="000000"/>
        </w:rPr>
        <w:t>氨基酸是人体合成蛋白质的重要原料；</w:t>
      </w:r>
    </w:p>
    <w:p w14:paraId="0419CB46">
      <w:pPr>
        <w:spacing w:line="360" w:lineRule="auto"/>
        <w:jc w:val="left"/>
        <w:textAlignment w:val="center"/>
        <w:rPr>
          <w:color w:val="000000"/>
        </w:rPr>
      </w:pPr>
      <w:r>
        <w:rPr>
          <w:color w:val="000000"/>
        </w:rPr>
        <w:t>【小问2详解】</w:t>
      </w:r>
    </w:p>
    <w:p w14:paraId="2D81752F">
      <w:pPr>
        <w:spacing w:line="360" w:lineRule="auto"/>
        <w:jc w:val="left"/>
        <w:textAlignment w:val="center"/>
        <w:rPr>
          <w:rFonts w:ascii="宋体" w:hAnsi="宋体"/>
          <w:color w:val="000000"/>
        </w:rPr>
      </w:pPr>
      <w:r>
        <w:rPr>
          <w:rFonts w:ascii="宋体" w:hAnsi="宋体"/>
          <w:color w:val="000000"/>
        </w:rPr>
        <w:t>生铁的含碳量为</w:t>
      </w:r>
      <w:r>
        <w:rPr>
          <w:rFonts w:eastAsia="Times New Roman" w:cs="Times New Roman"/>
          <w:color w:val="000000"/>
        </w:rPr>
        <w:t>2%~4.3%</w:t>
      </w:r>
      <w:r>
        <w:rPr>
          <w:rFonts w:ascii="宋体" w:hAnsi="宋体"/>
          <w:color w:val="000000"/>
        </w:rPr>
        <w:t>，钢的含碳量为</w:t>
      </w:r>
      <w:r>
        <w:rPr>
          <w:rFonts w:eastAsia="Times New Roman" w:cs="Times New Roman"/>
          <w:color w:val="000000"/>
        </w:rPr>
        <w:t>0.03%~2%</w:t>
      </w:r>
      <w:r>
        <w:rPr>
          <w:rFonts w:ascii="宋体" w:hAnsi="宋体"/>
          <w:color w:val="000000"/>
        </w:rPr>
        <w:t>，所以生铁的含碳量比钢的含碳量高；</w:t>
      </w:r>
    </w:p>
    <w:p w14:paraId="6A390A21">
      <w:pPr>
        <w:spacing w:line="360" w:lineRule="auto"/>
        <w:jc w:val="left"/>
        <w:textAlignment w:val="center"/>
        <w:rPr>
          <w:color w:val="000000"/>
        </w:rPr>
      </w:pPr>
      <w:r>
        <w:rPr>
          <w:color w:val="000000"/>
        </w:rPr>
        <w:t>【小问3详解】</w:t>
      </w:r>
    </w:p>
    <w:p w14:paraId="567979BD">
      <w:pPr>
        <w:spacing w:line="360" w:lineRule="auto"/>
        <w:jc w:val="left"/>
        <w:textAlignment w:val="center"/>
        <w:rPr>
          <w:rFonts w:ascii="宋体" w:hAnsi="宋体"/>
          <w:color w:val="000000"/>
        </w:rPr>
      </w:pPr>
      <w:r>
        <w:rPr>
          <w:rFonts w:ascii="宋体" w:hAnsi="宋体"/>
          <w:color w:val="000000"/>
        </w:rPr>
        <w:t>实验室中电解水时正极产生的气体是氧气与负极产生的气体是氢气，且氧气与氢气的体积比大约为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p>
    <w:p w14:paraId="4851A2C3">
      <w:pPr>
        <w:spacing w:line="360" w:lineRule="auto"/>
        <w:jc w:val="left"/>
        <w:textAlignment w:val="center"/>
        <w:rPr>
          <w:color w:val="000000"/>
        </w:rPr>
      </w:pPr>
      <w:r>
        <w:rPr>
          <w:color w:val="000000"/>
        </w:rPr>
        <w:t>【小问4详解】</w:t>
      </w:r>
    </w:p>
    <w:p w14:paraId="043F7AE1">
      <w:pPr>
        <w:spacing w:line="360" w:lineRule="auto"/>
        <w:jc w:val="left"/>
        <w:textAlignment w:val="center"/>
        <w:rPr>
          <w:rFonts w:ascii="宋体" w:hAnsi="宋体"/>
          <w:color w:val="000000"/>
        </w:rPr>
      </w:pPr>
      <w:r>
        <w:rPr>
          <w:rFonts w:ascii="宋体" w:hAnsi="宋体"/>
          <w:color w:val="000000"/>
        </w:rPr>
        <w:t>化石燃料包括煤、石油、天然气；</w:t>
      </w:r>
    </w:p>
    <w:p w14:paraId="2A4CA781">
      <w:pPr>
        <w:spacing w:line="360" w:lineRule="auto"/>
        <w:jc w:val="left"/>
        <w:textAlignment w:val="center"/>
        <w:rPr>
          <w:rFonts w:ascii="宋体" w:hAnsi="宋体"/>
          <w:color w:val="000000"/>
        </w:rPr>
      </w:pPr>
      <w:r>
        <w:rPr>
          <w:rFonts w:ascii="宋体" w:hAnsi="宋体"/>
          <w:color w:val="000000"/>
        </w:rPr>
        <w:t>酸雨的形成与二氧化硫和二氧化氮等气体有关，化学式为</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或</w:t>
      </w:r>
      <w:r>
        <w:rPr>
          <w:rFonts w:eastAsia="Times New Roman" w:cs="Times New Roman"/>
          <w:color w:val="000000"/>
        </w:rPr>
        <w:t>NO</w:t>
      </w:r>
      <w:r>
        <w:rPr>
          <w:rFonts w:eastAsia="Times New Roman" w:cs="Times New Roman"/>
          <w:color w:val="000000"/>
          <w:vertAlign w:val="subscript"/>
        </w:rPr>
        <w:t>2</w:t>
      </w:r>
      <w:r>
        <w:rPr>
          <w:rFonts w:ascii="宋体" w:hAnsi="宋体"/>
          <w:color w:val="000000"/>
        </w:rPr>
        <w:t>；</w:t>
      </w:r>
    </w:p>
    <w:p w14:paraId="06A73896">
      <w:pPr>
        <w:spacing w:line="360" w:lineRule="auto"/>
        <w:jc w:val="left"/>
        <w:textAlignment w:val="center"/>
        <w:rPr>
          <w:color w:val="000000"/>
        </w:rPr>
      </w:pPr>
      <w:r>
        <w:rPr>
          <w:color w:val="000000"/>
        </w:rPr>
        <w:t>【小问5详解】</w:t>
      </w:r>
    </w:p>
    <w:p w14:paraId="6AA44743">
      <w:pPr>
        <w:spacing w:line="360" w:lineRule="auto"/>
        <w:jc w:val="left"/>
        <w:textAlignment w:val="center"/>
        <w:rPr>
          <w:rFonts w:ascii="宋体" w:hAnsi="宋体"/>
          <w:color w:val="000000"/>
        </w:rPr>
      </w:pPr>
      <w:r>
        <w:rPr>
          <w:rFonts w:ascii="宋体" w:hAnsi="宋体"/>
          <w:color w:val="000000"/>
        </w:rPr>
        <w:t>为了解决</w:t>
      </w:r>
      <w:r>
        <w:rPr>
          <w:rFonts w:eastAsia="Times New Roman" w:cs="Times New Roman"/>
          <w:color w:val="000000"/>
        </w:rPr>
        <w:t>“</w:t>
      </w:r>
      <w:r>
        <w:rPr>
          <w:rFonts w:ascii="宋体" w:hAnsi="宋体"/>
          <w:color w:val="000000"/>
        </w:rPr>
        <w:t>白色污染</w:t>
      </w:r>
      <w:r>
        <w:rPr>
          <w:rFonts w:eastAsia="Times New Roman" w:cs="Times New Roman"/>
          <w:color w:val="000000"/>
        </w:rPr>
        <w:t>”</w:t>
      </w:r>
      <w:r>
        <w:rPr>
          <w:rFonts w:ascii="宋体" w:hAnsi="宋体"/>
          <w:color w:val="000000"/>
        </w:rPr>
        <w:t>问题，禁止超市无偿提供塑料购物袋，该举措的意义是节约资源、保护生态环境、倡导重复使用塑料袋，均可以解决</w:t>
      </w:r>
      <w:r>
        <w:rPr>
          <w:rFonts w:eastAsia="Times New Roman" w:cs="Times New Roman"/>
          <w:color w:val="000000"/>
        </w:rPr>
        <w:t>“</w:t>
      </w:r>
      <w:r>
        <w:rPr>
          <w:rFonts w:ascii="宋体" w:hAnsi="宋体"/>
          <w:color w:val="000000"/>
        </w:rPr>
        <w:t>白色污染</w:t>
      </w:r>
      <w:r>
        <w:rPr>
          <w:rFonts w:eastAsia="Times New Roman" w:cs="Times New Roman"/>
          <w:color w:val="000000"/>
        </w:rPr>
        <w:t>”</w:t>
      </w:r>
      <w:r>
        <w:rPr>
          <w:rFonts w:ascii="宋体" w:hAnsi="宋体"/>
          <w:color w:val="000000"/>
        </w:rPr>
        <w:t>问题，而不是为了增加超市利润，故选</w:t>
      </w:r>
      <w:r>
        <w:rPr>
          <w:rFonts w:eastAsia="Times New Roman" w:cs="Times New Roman"/>
          <w:color w:val="000000"/>
        </w:rPr>
        <w:t>ABD</w:t>
      </w:r>
      <w:r>
        <w:rPr>
          <w:rFonts w:ascii="宋体" w:hAnsi="宋体"/>
          <w:color w:val="000000"/>
        </w:rPr>
        <w:t>。</w:t>
      </w:r>
    </w:p>
    <w:p w14:paraId="12F75B82">
      <w:pPr>
        <w:spacing w:line="360" w:lineRule="auto"/>
        <w:jc w:val="left"/>
        <w:textAlignment w:val="center"/>
        <w:rPr>
          <w:rFonts w:ascii="宋体" w:hAnsi="宋体"/>
          <w:color w:val="000000"/>
        </w:rPr>
      </w:pPr>
      <w:r>
        <w:rPr>
          <w:color w:val="000000"/>
        </w:rPr>
        <w:t xml:space="preserve">23. </w:t>
      </w:r>
      <w:r>
        <w:rPr>
          <w:rFonts w:ascii="宋体" w:hAnsi="宋体"/>
          <w:color w:val="000000"/>
        </w:rPr>
        <w:t>甲、乙、丙三种固体物质在水中的溶解度曲线如图所示。</w:t>
      </w:r>
    </w:p>
    <w:p w14:paraId="676E1217">
      <w:pPr>
        <w:spacing w:line="360" w:lineRule="auto"/>
        <w:jc w:val="left"/>
        <w:textAlignment w:val="center"/>
        <w:rPr>
          <w:color w:val="000000"/>
        </w:rPr>
      </w:pPr>
      <w:r>
        <w:rPr>
          <w:rFonts w:ascii="宋体" w:hAnsi="宋体"/>
          <w:color w:val="000000"/>
        </w:rPr>
        <w:drawing>
          <wp:inline distT="0" distB="0" distL="114300" distR="114300">
            <wp:extent cx="1514475" cy="1076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1514475" cy="1076325"/>
                    </a:xfrm>
                    <a:prstGeom prst="rect">
                      <a:avLst/>
                    </a:prstGeom>
                  </pic:spPr>
                </pic:pic>
              </a:graphicData>
            </a:graphic>
          </wp:inline>
        </w:drawing>
      </w:r>
    </w:p>
    <w:p w14:paraId="61E2ECA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℃时，甲、乙、丙三种物质中溶解度由大到小的顺序是______。</w:t>
      </w:r>
    </w:p>
    <w:p w14:paraId="77367A9C">
      <w:pPr>
        <w:spacing w:line="360" w:lineRule="auto"/>
        <w:jc w:val="left"/>
        <w:textAlignment w:val="center"/>
        <w:rPr>
          <w:rFonts w:ascii="宋体" w:hAnsi="宋体"/>
          <w:color w:val="000000"/>
        </w:rPr>
      </w:pPr>
      <w:r>
        <w:rPr>
          <w:rFonts w:ascii="宋体" w:hAnsi="宋体"/>
          <w:color w:val="000000"/>
        </w:rPr>
        <w:t>（2）随温度升高，溶解度减小的物质是______。</w:t>
      </w:r>
    </w:p>
    <w:p w14:paraId="5C282095">
      <w:pPr>
        <w:spacing w:line="360" w:lineRule="auto"/>
        <w:jc w:val="left"/>
        <w:textAlignment w:val="center"/>
        <w:rPr>
          <w:rFonts w:ascii="宋体" w:hAnsi="宋体"/>
          <w:color w:val="000000"/>
        </w:rPr>
      </w:pPr>
      <w:r>
        <w:rPr>
          <w:rFonts w:ascii="宋体" w:hAnsi="宋体"/>
          <w:color w:val="000000"/>
        </w:rPr>
        <w:t>（3）曲线中</w:t>
      </w:r>
      <w:r>
        <w:rPr>
          <w:rFonts w:eastAsia="Times New Roman" w:cs="Times New Roman"/>
          <w:color w:val="000000"/>
        </w:rPr>
        <w:t>P</w:t>
      </w:r>
      <w:r>
        <w:rPr>
          <w:rFonts w:ascii="宋体" w:hAnsi="宋体"/>
          <w:color w:val="000000"/>
        </w:rPr>
        <w:t>点表示______。</w:t>
      </w:r>
    </w:p>
    <w:p w14:paraId="38E12A22">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℃时，向</w:t>
      </w:r>
      <w:r>
        <w:rPr>
          <w:rFonts w:eastAsia="Times New Roman" w:cs="Times New Roman"/>
          <w:color w:val="000000"/>
        </w:rPr>
        <w:t>50g</w:t>
      </w:r>
      <w:r>
        <w:rPr>
          <w:rFonts w:ascii="宋体" w:hAnsi="宋体"/>
          <w:color w:val="000000"/>
        </w:rPr>
        <w:t>水中加入</w:t>
      </w:r>
      <w:r>
        <w:rPr>
          <w:rFonts w:eastAsia="Times New Roman" w:cs="Times New Roman"/>
          <w:color w:val="000000"/>
        </w:rPr>
        <w:t>30g</w:t>
      </w:r>
      <w:r>
        <w:rPr>
          <w:rFonts w:ascii="宋体" w:hAnsi="宋体"/>
          <w:color w:val="000000"/>
        </w:rPr>
        <w:t>甲，充分搅拌后所得溶液中溶质的质量分数为______（计算结果精确到</w:t>
      </w:r>
      <w:r>
        <w:rPr>
          <w:rFonts w:eastAsia="Times New Roman" w:cs="Times New Roman"/>
          <w:color w:val="000000"/>
        </w:rPr>
        <w:t>0.1%</w:t>
      </w:r>
      <w:r>
        <w:rPr>
          <w:rFonts w:ascii="宋体" w:hAnsi="宋体"/>
          <w:color w:val="000000"/>
        </w:rPr>
        <w:t>）。</w:t>
      </w:r>
    </w:p>
    <w:p w14:paraId="2D1CE924">
      <w:pPr>
        <w:spacing w:line="360" w:lineRule="auto"/>
        <w:jc w:val="left"/>
        <w:textAlignment w:val="center"/>
        <w:rPr>
          <w:rFonts w:ascii="宋体" w:hAnsi="宋体"/>
          <w:color w:val="000000"/>
        </w:rPr>
      </w:pPr>
      <w:r>
        <w:rPr>
          <w:rFonts w:ascii="宋体" w:hAnsi="宋体"/>
          <w:color w:val="000000"/>
        </w:rPr>
        <w:t>（5）若甲的饱和溶液中含有少量丙，提纯甲的方法是______。</w:t>
      </w:r>
    </w:p>
    <w:p w14:paraId="2B856D6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甲</w:t>
      </w:r>
      <w:r>
        <w:rPr>
          <w:rFonts w:eastAsia="Times New Roman" w:cs="Times New Roman"/>
          <w:color w:val="000000"/>
        </w:rPr>
        <w:t>&gt;</w:t>
      </w:r>
      <w:r>
        <w:rPr>
          <w:rFonts w:ascii="宋体" w:hAnsi="宋体"/>
          <w:color w:val="000000"/>
        </w:rPr>
        <w:t>乙</w:t>
      </w:r>
      <w:r>
        <w:rPr>
          <w:rFonts w:eastAsia="Times New Roman" w:cs="Times New Roman"/>
          <w:color w:val="000000"/>
        </w:rPr>
        <w:t>&gt;</w:t>
      </w:r>
      <w:r>
        <w:rPr>
          <w:rFonts w:ascii="宋体" w:hAnsi="宋体"/>
          <w:color w:val="000000"/>
        </w:rPr>
        <w:t>丙</w:t>
      </w:r>
      <w:r>
        <w:rPr>
          <w:color w:val="000000"/>
        </w:rPr>
        <w:t xml:space="preserve">    </w:t>
      </w:r>
    </w:p>
    <w:p w14:paraId="0B195F45">
      <w:pPr>
        <w:spacing w:line="360" w:lineRule="auto"/>
        <w:textAlignment w:val="center"/>
        <w:rPr>
          <w:rFonts w:ascii="宋体" w:hAnsi="宋体"/>
          <w:color w:val="000000"/>
        </w:rPr>
      </w:pPr>
      <w:r>
        <w:rPr>
          <w:color w:val="000000"/>
        </w:rPr>
        <w:t>（2）</w:t>
      </w:r>
      <w:r>
        <w:rPr>
          <w:rFonts w:ascii="宋体" w:hAnsi="宋体"/>
          <w:color w:val="000000"/>
        </w:rPr>
        <w:t>丙</w:t>
      </w:r>
      <w:r>
        <w:rPr>
          <w:color w:val="000000"/>
        </w:rPr>
        <w:t xml:space="preserve">    （3）</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时，甲、丙两种物质的溶解度相等</w:t>
      </w:r>
      <w:r>
        <w:rPr>
          <w:color w:val="000000"/>
        </w:rPr>
        <w:t xml:space="preserve">    </w:t>
      </w:r>
    </w:p>
    <w:p w14:paraId="1E1FC13A">
      <w:pPr>
        <w:spacing w:line="360" w:lineRule="auto"/>
        <w:textAlignment w:val="center"/>
        <w:rPr>
          <w:rFonts w:ascii="宋体" w:hAnsi="宋体"/>
          <w:color w:val="000000"/>
        </w:rPr>
      </w:pPr>
      <w:r>
        <w:rPr>
          <w:color w:val="000000"/>
        </w:rPr>
        <w:t>（4）</w:t>
      </w:r>
      <w:r>
        <w:rPr>
          <w:rFonts w:eastAsia="Times New Roman" w:cs="Times New Roman"/>
          <w:color w:val="000000"/>
        </w:rPr>
        <w:t>33.3%</w:t>
      </w:r>
      <w:r>
        <w:rPr>
          <w:color w:val="000000"/>
        </w:rPr>
        <w:t xml:space="preserve">    （5）</w:t>
      </w:r>
      <w:r>
        <w:rPr>
          <w:rFonts w:ascii="宋体" w:hAnsi="宋体"/>
          <w:color w:val="000000"/>
        </w:rPr>
        <w:t>降温结晶</w:t>
      </w:r>
    </w:p>
    <w:p w14:paraId="43893B17">
      <w:pPr>
        <w:spacing w:line="360" w:lineRule="auto"/>
        <w:textAlignment w:val="center"/>
        <w:rPr>
          <w:color w:val="000000"/>
        </w:rPr>
      </w:pPr>
      <w:r>
        <w:rPr>
          <w:color w:val="2E75B6"/>
        </w:rPr>
        <w:t>【解析】</w:t>
      </w:r>
    </w:p>
    <w:p w14:paraId="0C09E34F">
      <w:pPr>
        <w:spacing w:line="360" w:lineRule="auto"/>
        <w:textAlignment w:val="center"/>
        <w:rPr>
          <w:color w:val="000000"/>
        </w:rPr>
      </w:pPr>
      <w:r>
        <w:rPr>
          <w:color w:val="000000"/>
        </w:rPr>
        <w:t>【小问1详解】</w:t>
      </w:r>
    </w:p>
    <w:p w14:paraId="7FD5A6E8">
      <w:pPr>
        <w:spacing w:line="360" w:lineRule="auto"/>
        <w:jc w:val="left"/>
        <w:textAlignment w:val="center"/>
        <w:rPr>
          <w:rFonts w:ascii="宋体" w:hAnsi="宋体"/>
          <w:color w:val="000000"/>
        </w:rPr>
      </w:pPr>
      <w:r>
        <w:rPr>
          <w:rFonts w:ascii="宋体" w:hAnsi="宋体"/>
          <w:color w:val="000000"/>
        </w:rPr>
        <w:t>根据溶解度曲线可知，</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时，甲的溶解度最大，丙的溶解度最小，甲、乙、丙三种物质中溶解度由大到小的顺序是甲</w:t>
      </w:r>
      <w:r>
        <w:rPr>
          <w:rFonts w:eastAsia="Times New Roman" w:cs="Times New Roman"/>
          <w:color w:val="000000"/>
        </w:rPr>
        <w:t>&gt;</w:t>
      </w:r>
      <w:r>
        <w:rPr>
          <w:rFonts w:ascii="宋体" w:hAnsi="宋体"/>
          <w:color w:val="000000"/>
        </w:rPr>
        <w:t>乙</w:t>
      </w:r>
      <w:r>
        <w:rPr>
          <w:rFonts w:eastAsia="Times New Roman" w:cs="Times New Roman"/>
          <w:color w:val="000000"/>
        </w:rPr>
        <w:t>&gt;</w:t>
      </w:r>
      <w:r>
        <w:rPr>
          <w:rFonts w:ascii="宋体" w:hAnsi="宋体"/>
          <w:color w:val="000000"/>
        </w:rPr>
        <w:t>丙；</w:t>
      </w:r>
    </w:p>
    <w:p w14:paraId="535CAB5C">
      <w:pPr>
        <w:spacing w:line="360" w:lineRule="auto"/>
        <w:jc w:val="left"/>
        <w:textAlignment w:val="center"/>
        <w:rPr>
          <w:color w:val="000000"/>
        </w:rPr>
      </w:pPr>
      <w:r>
        <w:rPr>
          <w:color w:val="000000"/>
        </w:rPr>
        <w:t>【小问2详解】</w:t>
      </w:r>
    </w:p>
    <w:p w14:paraId="7AF8E668">
      <w:pPr>
        <w:spacing w:line="360" w:lineRule="auto"/>
        <w:jc w:val="left"/>
        <w:textAlignment w:val="center"/>
        <w:rPr>
          <w:rFonts w:ascii="宋体" w:hAnsi="宋体"/>
          <w:color w:val="000000"/>
        </w:rPr>
      </w:pPr>
      <w:r>
        <w:rPr>
          <w:rFonts w:ascii="宋体" w:hAnsi="宋体"/>
          <w:color w:val="000000"/>
        </w:rPr>
        <w:t>根据溶解度曲线可知，物质甲和物质乙的溶解度随着温度的升高而增大，物质丙的溶解度随着温度的升高而降低，所以随温度升高，溶解度减小的物质是丙；</w:t>
      </w:r>
    </w:p>
    <w:p w14:paraId="79AFE9E4">
      <w:pPr>
        <w:spacing w:line="360" w:lineRule="auto"/>
        <w:jc w:val="left"/>
        <w:textAlignment w:val="center"/>
        <w:rPr>
          <w:color w:val="000000"/>
        </w:rPr>
      </w:pPr>
      <w:r>
        <w:rPr>
          <w:color w:val="000000"/>
        </w:rPr>
        <w:t>【小问3详解】</w:t>
      </w:r>
    </w:p>
    <w:p w14:paraId="33476F82">
      <w:pPr>
        <w:spacing w:line="360" w:lineRule="auto"/>
        <w:jc w:val="left"/>
        <w:textAlignment w:val="center"/>
        <w:rPr>
          <w:rFonts w:ascii="宋体" w:hAnsi="宋体"/>
          <w:color w:val="000000"/>
        </w:rPr>
      </w:pPr>
      <w:r>
        <w:rPr>
          <w:rFonts w:ascii="宋体" w:hAnsi="宋体"/>
          <w:color w:val="000000"/>
        </w:rPr>
        <w:t>根据溶解度曲线可知，</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时，甲、丙两种物质的溶解度相等；</w:t>
      </w:r>
    </w:p>
    <w:p w14:paraId="049D64AF">
      <w:pPr>
        <w:spacing w:line="360" w:lineRule="auto"/>
        <w:jc w:val="left"/>
        <w:textAlignment w:val="center"/>
        <w:rPr>
          <w:color w:val="000000"/>
        </w:rPr>
      </w:pPr>
      <w:r>
        <w:rPr>
          <w:color w:val="000000"/>
        </w:rPr>
        <w:t>【小问4详解】</w:t>
      </w:r>
    </w:p>
    <w:p w14:paraId="478E0AEF">
      <w:pPr>
        <w:spacing w:line="360" w:lineRule="auto"/>
        <w:jc w:val="left"/>
        <w:textAlignment w:val="center"/>
        <w:rPr>
          <w:rFonts w:ascii="宋体" w:hAnsi="宋体"/>
          <w:color w:val="000000"/>
        </w:rPr>
      </w:pPr>
      <w:r>
        <w:rPr>
          <w:rFonts w:ascii="宋体" w:hAnsi="宋体"/>
          <w:color w:val="000000"/>
        </w:rPr>
        <w:t>根据溶解度曲线可知，</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时，物质甲的溶解度为</w:t>
      </w:r>
      <w:r>
        <w:rPr>
          <w:rFonts w:eastAsia="Times New Roman" w:cs="Times New Roman"/>
          <w:color w:val="000000"/>
        </w:rPr>
        <w:t>50g</w:t>
      </w:r>
      <w:r>
        <w:rPr>
          <w:rFonts w:ascii="宋体" w:hAnsi="宋体"/>
          <w:color w:val="000000"/>
        </w:rPr>
        <w:t>，即</w:t>
      </w:r>
      <w:r>
        <w:rPr>
          <w:rFonts w:eastAsia="Times New Roman" w:cs="Times New Roman"/>
          <w:color w:val="000000"/>
        </w:rPr>
        <w:t>100g</w:t>
      </w:r>
      <w:r>
        <w:rPr>
          <w:rFonts w:ascii="宋体" w:hAnsi="宋体"/>
          <w:color w:val="000000"/>
        </w:rPr>
        <w:t>的水中最多溶解</w:t>
      </w:r>
      <w:r>
        <w:rPr>
          <w:rFonts w:eastAsia="Times New Roman" w:cs="Times New Roman"/>
          <w:color w:val="000000"/>
        </w:rPr>
        <w:t>50g</w:t>
      </w:r>
      <w:r>
        <w:rPr>
          <w:rFonts w:ascii="宋体" w:hAnsi="宋体"/>
          <w:color w:val="000000"/>
        </w:rPr>
        <w:t>甲物质形成饱和溶液，向</w:t>
      </w:r>
      <w:r>
        <w:rPr>
          <w:rFonts w:eastAsia="Times New Roman" w:cs="Times New Roman"/>
          <w:color w:val="000000"/>
        </w:rPr>
        <w:t>50g</w:t>
      </w:r>
      <w:r>
        <w:rPr>
          <w:rFonts w:ascii="宋体" w:hAnsi="宋体"/>
          <w:color w:val="000000"/>
        </w:rPr>
        <w:t>水中加入</w:t>
      </w:r>
      <w:r>
        <w:rPr>
          <w:rFonts w:eastAsia="Times New Roman" w:cs="Times New Roman"/>
          <w:color w:val="000000"/>
        </w:rPr>
        <w:t>30g</w:t>
      </w:r>
      <w:r>
        <w:rPr>
          <w:rFonts w:ascii="宋体" w:hAnsi="宋体"/>
          <w:color w:val="000000"/>
        </w:rPr>
        <w:t>甲，充分溶解后，剩余</w:t>
      </w:r>
      <w:r>
        <w:rPr>
          <w:rFonts w:eastAsia="Times New Roman" w:cs="Times New Roman"/>
          <w:color w:val="000000"/>
        </w:rPr>
        <w:t>5g</w:t>
      </w:r>
      <w:r>
        <w:rPr>
          <w:rFonts w:ascii="宋体" w:hAnsi="宋体"/>
          <w:color w:val="000000"/>
        </w:rPr>
        <w:t>甲物质未溶解，形成饱和溶液，溶质为</w:t>
      </w:r>
      <w:r>
        <w:rPr>
          <w:rFonts w:eastAsia="Times New Roman" w:cs="Times New Roman"/>
          <w:color w:val="000000"/>
        </w:rPr>
        <w:t>25g</w:t>
      </w:r>
      <w:r>
        <w:rPr>
          <w:rFonts w:ascii="宋体" w:hAnsi="宋体"/>
          <w:color w:val="000000"/>
        </w:rPr>
        <w:t>，溶剂为</w:t>
      </w:r>
      <w:r>
        <w:rPr>
          <w:rFonts w:eastAsia="Times New Roman" w:cs="Times New Roman"/>
          <w:color w:val="000000"/>
        </w:rPr>
        <w:t>50g</w:t>
      </w:r>
      <w:r>
        <w:rPr>
          <w:rFonts w:ascii="宋体" w:hAnsi="宋体"/>
          <w:color w:val="000000"/>
        </w:rPr>
        <w:t>，则溶质质量分数为</w:t>
      </w:r>
      <w:r>
        <w:object>
          <v:shape id="_x0000_i1044" o:spt="75" alt="学科网(www.zxxk.com)--教育资源门户，提供试卷、教案、课件、论文、素材以及各类教学资源下载，还有大量而丰富的教学相关资讯！" type="#_x0000_t75" style="height:33pt;width:132pt;" o:ole="t" filled="f" o:preferrelative="t" stroked="f" coordsize="21600,21600">
            <v:path/>
            <v:fill on="f" focussize="0,0"/>
            <v:stroke on="f" joinstyle="miter"/>
            <v:imagedata r:id="rId58" o:title="eqIddbe60949d721e57c36f2750446ffba70"/>
            <o:lock v:ext="edit" aspectratio="t"/>
            <w10:wrap type="none"/>
            <w10:anchorlock/>
          </v:shape>
          <o:OLEObject Type="Embed" ProgID="Equation.DSMT4" ShapeID="_x0000_i1044" DrawAspect="Content" ObjectID="_1468075744" r:id="rId57">
            <o:LockedField>false</o:LockedField>
          </o:OLEObject>
        </w:object>
      </w:r>
      <w:r>
        <w:rPr>
          <w:rFonts w:eastAsia="Times New Roman" w:cs="Times New Roman"/>
          <w:color w:val="000000"/>
        </w:rPr>
        <w:t xml:space="preserve"> </w:t>
      </w:r>
      <w:r>
        <w:rPr>
          <w:rFonts w:ascii="宋体" w:hAnsi="宋体"/>
          <w:color w:val="000000"/>
        </w:rPr>
        <w:t>；</w:t>
      </w:r>
    </w:p>
    <w:p w14:paraId="118C921E">
      <w:pPr>
        <w:spacing w:line="360" w:lineRule="auto"/>
        <w:jc w:val="left"/>
        <w:textAlignment w:val="center"/>
        <w:rPr>
          <w:color w:val="000000"/>
        </w:rPr>
      </w:pPr>
      <w:r>
        <w:rPr>
          <w:color w:val="000000"/>
        </w:rPr>
        <w:t>【小问5详解】</w:t>
      </w:r>
    </w:p>
    <w:p w14:paraId="642EDDE7">
      <w:pPr>
        <w:spacing w:line="360" w:lineRule="auto"/>
        <w:jc w:val="left"/>
        <w:textAlignment w:val="center"/>
        <w:rPr>
          <w:rFonts w:ascii="宋体" w:hAnsi="宋体"/>
          <w:color w:val="000000"/>
        </w:rPr>
      </w:pPr>
      <w:r>
        <w:rPr>
          <w:rFonts w:ascii="宋体" w:hAnsi="宋体"/>
          <w:color w:val="000000"/>
        </w:rPr>
        <w:t>根据溶解度曲线可知，甲的溶解度随着温度的升高而增大，丙的溶解度随着温度的升高而降低，若甲的饱和溶液中含有少量丙，提纯甲的方法是降温结晶。</w:t>
      </w:r>
    </w:p>
    <w:p w14:paraId="15AA5FA5">
      <w:pPr>
        <w:spacing w:line="360" w:lineRule="auto"/>
        <w:jc w:val="left"/>
        <w:textAlignment w:val="center"/>
        <w:rPr>
          <w:rFonts w:ascii="宋体" w:hAnsi="宋体"/>
          <w:color w:val="000000"/>
        </w:rPr>
      </w:pPr>
      <w:r>
        <w:rPr>
          <w:color w:val="000000"/>
        </w:rPr>
        <w:t xml:space="preserve">24. </w:t>
      </w:r>
      <w:r>
        <w:rPr>
          <w:rFonts w:ascii="宋体" w:hAnsi="宋体"/>
          <w:color w:val="000000"/>
        </w:rPr>
        <w:t>“宏观辨识与微观探析”是化学学科核心素养之一。在宏观、微观和符号之间建立联系是化学学科的重要思维方式。根据图甲、图乙回答下列问题：</w:t>
      </w:r>
    </w:p>
    <w:p w14:paraId="157DA6EE">
      <w:pPr>
        <w:spacing w:line="360" w:lineRule="auto"/>
        <w:jc w:val="left"/>
        <w:textAlignment w:val="center"/>
        <w:rPr>
          <w:color w:val="000000"/>
        </w:rPr>
      </w:pPr>
      <w:r>
        <w:rPr>
          <w:rFonts w:ascii="宋体" w:hAnsi="宋体"/>
          <w:color w:val="000000"/>
        </w:rPr>
        <w:drawing>
          <wp:inline distT="0" distB="0" distL="114300" distR="114300">
            <wp:extent cx="5238750" cy="10382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59" cstate="print"/>
                    <a:stretch>
                      <a:fillRect/>
                    </a:stretch>
                  </pic:blipFill>
                  <pic:spPr>
                    <a:xfrm>
                      <a:off x="0" y="0"/>
                      <a:ext cx="5238750" cy="1038225"/>
                    </a:xfrm>
                    <a:prstGeom prst="rect">
                      <a:avLst/>
                    </a:prstGeom>
                  </pic:spPr>
                </pic:pic>
              </a:graphicData>
            </a:graphic>
          </wp:inline>
        </w:drawing>
      </w:r>
    </w:p>
    <w:p w14:paraId="26A7F511">
      <w:pPr>
        <w:spacing w:line="360" w:lineRule="auto"/>
        <w:jc w:val="left"/>
        <w:textAlignment w:val="center"/>
        <w:rPr>
          <w:rFonts w:ascii="宋体" w:hAnsi="宋体"/>
          <w:color w:val="000000"/>
        </w:rPr>
      </w:pPr>
      <w:r>
        <w:rPr>
          <w:rFonts w:ascii="宋体" w:hAnsi="宋体"/>
          <w:color w:val="000000"/>
        </w:rPr>
        <w:t>（1）图甲中</w:t>
      </w:r>
      <w:r>
        <w:rPr>
          <w:rFonts w:eastAsia="Times New Roman" w:cs="Times New Roman"/>
          <w:color w:val="000000"/>
        </w:rPr>
        <w:t>C</w:t>
      </w:r>
      <w:r>
        <w:rPr>
          <w:rFonts w:ascii="宋体" w:hAnsi="宋体"/>
          <w:color w:val="000000"/>
        </w:rPr>
        <w:t>微粒属于______（填“原子”、“阳离子”或“阴离子”），</w:t>
      </w:r>
      <w:r>
        <w:rPr>
          <w:rFonts w:eastAsia="Times New Roman" w:cs="Times New Roman"/>
          <w:color w:val="000000"/>
        </w:rPr>
        <w:t>C</w:t>
      </w:r>
      <w:r>
        <w:rPr>
          <w:rFonts w:ascii="宋体" w:hAnsi="宋体"/>
          <w:color w:val="000000"/>
        </w:rPr>
        <w:t>微粒的化学符号是______。</w:t>
      </w:r>
    </w:p>
    <w:p w14:paraId="6A8FE07C">
      <w:pPr>
        <w:spacing w:line="360" w:lineRule="auto"/>
        <w:jc w:val="left"/>
        <w:textAlignment w:val="center"/>
        <w:rPr>
          <w:rFonts w:ascii="宋体" w:hAnsi="宋体"/>
          <w:color w:val="000000"/>
        </w:rPr>
      </w:pPr>
      <w:r>
        <w:rPr>
          <w:rFonts w:ascii="宋体" w:hAnsi="宋体"/>
          <w:color w:val="000000"/>
        </w:rPr>
        <w:t>（2）原子序数为</w:t>
      </w:r>
      <w:r>
        <w:rPr>
          <w:rFonts w:eastAsia="Times New Roman" w:cs="Times New Roman"/>
          <w:color w:val="000000"/>
        </w:rPr>
        <w:t>12</w:t>
      </w:r>
      <w:r>
        <w:rPr>
          <w:rFonts w:ascii="宋体" w:hAnsi="宋体"/>
          <w:color w:val="000000"/>
        </w:rPr>
        <w:t>的元素与图甲中</w:t>
      </w:r>
      <w:r>
        <w:rPr>
          <w:rFonts w:eastAsia="Times New Roman" w:cs="Times New Roman"/>
          <w:color w:val="000000"/>
        </w:rPr>
        <w:t>D</w:t>
      </w:r>
      <w:r>
        <w:rPr>
          <w:rFonts w:ascii="宋体" w:hAnsi="宋体"/>
          <w:color w:val="000000"/>
        </w:rPr>
        <w:t>元素组成的化合物的化学式是______。</w:t>
      </w:r>
    </w:p>
    <w:p w14:paraId="01F881E5">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2021</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27</w:t>
      </w:r>
      <w:r>
        <w:rPr>
          <w:rFonts w:ascii="宋体" w:hAnsi="宋体"/>
          <w:color w:val="000000"/>
        </w:rPr>
        <w:t>日，嫦娥五号采集的月壤样品在中国国家博物馆正式展出。月壤中存在着大量的氦</w:t>
      </w:r>
      <w:r>
        <w:rPr>
          <w:rFonts w:eastAsia="Times New Roman" w:cs="Times New Roman"/>
          <w:color w:val="000000"/>
        </w:rPr>
        <w:t>-3</w:t>
      </w:r>
      <w:r>
        <w:rPr>
          <w:rFonts w:ascii="宋体" w:hAnsi="宋体"/>
          <w:color w:val="000000"/>
        </w:rPr>
        <w:t>（氦</w:t>
      </w:r>
      <w:r>
        <w:rPr>
          <w:rFonts w:eastAsia="Times New Roman" w:cs="Times New Roman"/>
          <w:color w:val="000000"/>
        </w:rPr>
        <w:t>-3</w:t>
      </w:r>
      <w:r>
        <w:rPr>
          <w:rFonts w:ascii="宋体" w:hAnsi="宋体"/>
          <w:color w:val="000000"/>
        </w:rPr>
        <w:t>是含有</w:t>
      </w:r>
      <w:r>
        <w:rPr>
          <w:rFonts w:eastAsia="Times New Roman" w:cs="Times New Roman"/>
          <w:color w:val="000000"/>
        </w:rPr>
        <w:t>2</w:t>
      </w:r>
      <w:r>
        <w:rPr>
          <w:rFonts w:ascii="宋体" w:hAnsi="宋体"/>
          <w:color w:val="000000"/>
        </w:rPr>
        <w:t>个质子和</w:t>
      </w:r>
      <w:r>
        <w:rPr>
          <w:rFonts w:eastAsia="Times New Roman" w:cs="Times New Roman"/>
          <w:color w:val="000000"/>
        </w:rPr>
        <w:t>1</w:t>
      </w:r>
      <w:r>
        <w:rPr>
          <w:rFonts w:ascii="宋体" w:hAnsi="宋体"/>
          <w:color w:val="000000"/>
        </w:rPr>
        <w:t>个中子的氦原子），其原子结构示意图为图甲中的______（填字母）。</w:t>
      </w:r>
    </w:p>
    <w:p w14:paraId="6F50839E">
      <w:pPr>
        <w:spacing w:line="360" w:lineRule="auto"/>
        <w:jc w:val="left"/>
        <w:textAlignment w:val="center"/>
        <w:rPr>
          <w:rFonts w:ascii="宋体" w:hAnsi="宋体"/>
          <w:color w:val="000000"/>
        </w:rPr>
      </w:pPr>
      <w:r>
        <w:rPr>
          <w:rFonts w:ascii="宋体" w:hAnsi="宋体"/>
          <w:color w:val="000000"/>
        </w:rPr>
        <w:t>（4）硒是人体必需的______（填“微量”或“常量”）元素，具有防癌、抗癌作用，图甲中</w:t>
      </w:r>
      <w:r>
        <w:rPr>
          <w:rFonts w:eastAsia="Times New Roman" w:cs="Times New Roman"/>
          <w:color w:val="000000"/>
        </w:rPr>
        <w:t>E</w:t>
      </w:r>
      <w:r>
        <w:rPr>
          <w:rFonts w:ascii="宋体" w:hAnsi="宋体"/>
          <w:color w:val="000000"/>
        </w:rPr>
        <w:t>为硒的原子结构示意图，它与图乙中______（填元素名称）的化学性质相似。</w:t>
      </w:r>
    </w:p>
    <w:p w14:paraId="5202D36E">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原子</w:t>
      </w:r>
      <w:r>
        <w:rPr>
          <w:color w:val="000000"/>
        </w:rPr>
        <w:t xml:space="preserve">    ②. </w:t>
      </w:r>
      <w:r>
        <w:rPr>
          <w:rFonts w:eastAsia="Times New Roman" w:cs="Times New Roman"/>
          <w:color w:val="000000"/>
        </w:rPr>
        <w:t>Ne</w:t>
      </w:r>
      <w:r>
        <w:rPr>
          <w:color w:val="000000"/>
        </w:rPr>
        <w:t xml:space="preserve">    </w:t>
      </w:r>
    </w:p>
    <w:p w14:paraId="7E50ADD0">
      <w:pPr>
        <w:spacing w:line="360" w:lineRule="auto"/>
        <w:textAlignment w:val="center"/>
        <w:rPr>
          <w:rFonts w:eastAsia="Times New Roman" w:cs="Times New Roman"/>
          <w:color w:val="000000"/>
        </w:rPr>
      </w:pPr>
      <w:r>
        <w:rPr>
          <w:color w:val="000000"/>
        </w:rPr>
        <w:t>（2）</w:t>
      </w:r>
      <w:r>
        <w:rPr>
          <w:rFonts w:eastAsia="Times New Roman" w:cs="Times New Roman"/>
          <w:color w:val="000000"/>
        </w:rPr>
        <w:t>MgCl</w:t>
      </w:r>
      <w:r>
        <w:rPr>
          <w:rFonts w:eastAsia="Times New Roman" w:cs="Times New Roman"/>
          <w:color w:val="000000"/>
          <w:vertAlign w:val="subscript"/>
        </w:rPr>
        <w:t>2</w:t>
      </w:r>
      <w:r>
        <w:rPr>
          <w:color w:val="000000"/>
        </w:rPr>
        <w:t xml:space="preserve">    （3）</w:t>
      </w:r>
      <w:r>
        <w:rPr>
          <w:rFonts w:eastAsia="Times New Roman" w:cs="Times New Roman"/>
          <w:color w:val="000000"/>
        </w:rPr>
        <w:t>A</w:t>
      </w:r>
      <w:r>
        <w:rPr>
          <w:color w:val="000000"/>
        </w:rPr>
        <w:t xml:space="preserve">    </w:t>
      </w:r>
    </w:p>
    <w:p w14:paraId="08940B70">
      <w:pPr>
        <w:spacing w:line="360" w:lineRule="auto"/>
        <w:textAlignment w:val="center"/>
        <w:rPr>
          <w:rFonts w:ascii="宋体" w:hAnsi="宋体"/>
          <w:color w:val="000000"/>
        </w:rPr>
      </w:pPr>
      <w:r>
        <w:rPr>
          <w:color w:val="000000"/>
        </w:rPr>
        <w:t xml:space="preserve">（4）    ①. </w:t>
      </w:r>
      <w:r>
        <w:rPr>
          <w:rFonts w:ascii="宋体" w:hAnsi="宋体"/>
          <w:color w:val="000000"/>
        </w:rPr>
        <w:t>微量</w:t>
      </w:r>
      <w:r>
        <w:rPr>
          <w:color w:val="000000"/>
        </w:rPr>
        <w:t xml:space="preserve">    ②. </w:t>
      </w:r>
      <w:r>
        <w:rPr>
          <w:rFonts w:ascii="宋体" w:hAnsi="宋体"/>
          <w:color w:val="000000"/>
        </w:rPr>
        <w:t>氧</w:t>
      </w:r>
    </w:p>
    <w:p w14:paraId="31336B6D">
      <w:pPr>
        <w:spacing w:line="360" w:lineRule="auto"/>
        <w:textAlignment w:val="center"/>
        <w:rPr>
          <w:color w:val="000000"/>
        </w:rPr>
      </w:pPr>
      <w:r>
        <w:rPr>
          <w:color w:val="2E75B6"/>
        </w:rPr>
        <w:t>【解析】</w:t>
      </w:r>
    </w:p>
    <w:p w14:paraId="347C1D1D">
      <w:pPr>
        <w:spacing w:line="360" w:lineRule="auto"/>
        <w:textAlignment w:val="center"/>
        <w:rPr>
          <w:color w:val="000000"/>
        </w:rPr>
      </w:pPr>
      <w:r>
        <w:rPr>
          <w:color w:val="000000"/>
        </w:rPr>
        <w:t>【小问1详解】</w:t>
      </w:r>
    </w:p>
    <w:p w14:paraId="3B855E5C">
      <w:pPr>
        <w:spacing w:line="360" w:lineRule="auto"/>
        <w:jc w:val="left"/>
        <w:textAlignment w:val="center"/>
        <w:rPr>
          <w:rFonts w:ascii="宋体" w:hAnsi="宋体"/>
          <w:color w:val="000000"/>
        </w:rPr>
      </w:pPr>
      <w:r>
        <w:rPr>
          <w:rFonts w:ascii="宋体" w:hAnsi="宋体"/>
          <w:color w:val="000000"/>
        </w:rPr>
        <w:t>原子中质子数等于核外电子数，图甲中</w:t>
      </w:r>
      <w:r>
        <w:rPr>
          <w:rFonts w:eastAsia="Times New Roman" w:cs="Times New Roman"/>
          <w:color w:val="000000"/>
        </w:rPr>
        <w:t>C</w:t>
      </w:r>
      <w:r>
        <w:rPr>
          <w:rFonts w:ascii="宋体" w:hAnsi="宋体"/>
          <w:color w:val="000000"/>
        </w:rPr>
        <w:t>微粒，质子数为</w:t>
      </w:r>
      <w:r>
        <w:rPr>
          <w:rFonts w:eastAsia="Times New Roman" w:cs="Times New Roman"/>
          <w:color w:val="000000"/>
        </w:rPr>
        <w:t>10</w:t>
      </w:r>
      <w:r>
        <w:rPr>
          <w:rFonts w:ascii="宋体" w:hAnsi="宋体"/>
          <w:color w:val="000000"/>
        </w:rPr>
        <w:t>，核外电子数也为</w:t>
      </w:r>
      <w:r>
        <w:rPr>
          <w:rFonts w:eastAsia="Times New Roman" w:cs="Times New Roman"/>
          <w:color w:val="000000"/>
        </w:rPr>
        <w:t>10</w:t>
      </w:r>
      <w:r>
        <w:rPr>
          <w:rFonts w:ascii="宋体" w:hAnsi="宋体"/>
          <w:color w:val="000000"/>
        </w:rPr>
        <w:t>，故</w:t>
      </w:r>
      <w:r>
        <w:rPr>
          <w:rFonts w:eastAsia="Times New Roman" w:cs="Times New Roman"/>
          <w:color w:val="000000"/>
        </w:rPr>
        <w:t>C</w:t>
      </w:r>
      <w:r>
        <w:rPr>
          <w:rFonts w:ascii="宋体" w:hAnsi="宋体"/>
          <w:color w:val="000000"/>
        </w:rPr>
        <w:t>微粒属于原子，原子用元素符号表示，故</w:t>
      </w:r>
      <w:r>
        <w:rPr>
          <w:rFonts w:eastAsia="Times New Roman" w:cs="Times New Roman"/>
          <w:color w:val="000000"/>
        </w:rPr>
        <w:t>C</w:t>
      </w:r>
      <w:r>
        <w:rPr>
          <w:rFonts w:ascii="宋体" w:hAnsi="宋体"/>
          <w:color w:val="000000"/>
        </w:rPr>
        <w:t>微粒的化学符号是：</w:t>
      </w:r>
      <w:r>
        <w:rPr>
          <w:rFonts w:eastAsia="Times New Roman" w:cs="Times New Roman"/>
          <w:color w:val="000000"/>
        </w:rPr>
        <w:t>Ne</w:t>
      </w:r>
      <w:r>
        <w:rPr>
          <w:rFonts w:ascii="宋体" w:hAnsi="宋体"/>
          <w:color w:val="000000"/>
        </w:rPr>
        <w:t>。</w:t>
      </w:r>
    </w:p>
    <w:p w14:paraId="7495D92A">
      <w:pPr>
        <w:spacing w:line="360" w:lineRule="auto"/>
        <w:jc w:val="left"/>
        <w:textAlignment w:val="center"/>
        <w:rPr>
          <w:color w:val="000000"/>
        </w:rPr>
      </w:pPr>
      <w:r>
        <w:rPr>
          <w:color w:val="000000"/>
        </w:rPr>
        <w:t>【小问2详解】</w:t>
      </w:r>
    </w:p>
    <w:p w14:paraId="46C006BC">
      <w:pPr>
        <w:spacing w:line="360" w:lineRule="auto"/>
        <w:jc w:val="left"/>
        <w:textAlignment w:val="center"/>
        <w:rPr>
          <w:rFonts w:ascii="宋体" w:hAnsi="宋体"/>
          <w:color w:val="000000"/>
        </w:rPr>
      </w:pPr>
      <w:r>
        <w:rPr>
          <w:rFonts w:ascii="宋体" w:hAnsi="宋体"/>
          <w:color w:val="000000"/>
        </w:rPr>
        <w:t>原子序数为</w:t>
      </w:r>
      <w:r>
        <w:rPr>
          <w:rFonts w:eastAsia="Times New Roman" w:cs="Times New Roman"/>
          <w:color w:val="000000"/>
        </w:rPr>
        <w:t>12</w:t>
      </w:r>
      <w:r>
        <w:rPr>
          <w:rFonts w:ascii="宋体" w:hAnsi="宋体"/>
          <w:color w:val="000000"/>
        </w:rPr>
        <w:t>的元素是镁，其原子的最外层是</w:t>
      </w:r>
      <w:r>
        <w:rPr>
          <w:rFonts w:eastAsia="Times New Roman" w:cs="Times New Roman"/>
          <w:color w:val="000000"/>
        </w:rPr>
        <w:t>2</w:t>
      </w:r>
      <w:r>
        <w:rPr>
          <w:rFonts w:ascii="宋体" w:hAnsi="宋体"/>
          <w:color w:val="000000"/>
        </w:rPr>
        <w:t>个电子，容易失去，形成</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，图甲中</w:t>
      </w:r>
      <w:r>
        <w:rPr>
          <w:rFonts w:eastAsia="Times New Roman" w:cs="Times New Roman"/>
          <w:color w:val="000000"/>
        </w:rPr>
        <w:t>D</w:t>
      </w:r>
      <w:r>
        <w:rPr>
          <w:rFonts w:ascii="宋体" w:hAnsi="宋体"/>
          <w:color w:val="000000"/>
        </w:rPr>
        <w:t>粒子是</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，镁元素和氯元素形成化合物时，镁显</w:t>
      </w:r>
      <w:r>
        <w:rPr>
          <w:rFonts w:eastAsia="Times New Roman" w:cs="Times New Roman"/>
          <w:color w:val="000000"/>
        </w:rPr>
        <w:t>+2</w:t>
      </w:r>
      <w:r>
        <w:rPr>
          <w:rFonts w:ascii="宋体" w:hAnsi="宋体"/>
          <w:color w:val="000000"/>
        </w:rPr>
        <w:t>价，氯显</w:t>
      </w:r>
      <w:r>
        <w:rPr>
          <w:rFonts w:eastAsia="Times New Roman" w:cs="Times New Roman"/>
          <w:color w:val="000000"/>
        </w:rPr>
        <w:t>-1</w:t>
      </w:r>
      <w:r>
        <w:rPr>
          <w:rFonts w:ascii="宋体" w:hAnsi="宋体"/>
          <w:color w:val="000000"/>
        </w:rPr>
        <w:t>价，根据化合物中元素化合价为</w:t>
      </w:r>
      <w:r>
        <w:rPr>
          <w:rFonts w:eastAsia="Times New Roman" w:cs="Times New Roman"/>
          <w:color w:val="000000"/>
        </w:rPr>
        <w:t>0</w:t>
      </w:r>
      <w:r>
        <w:rPr>
          <w:rFonts w:ascii="宋体" w:hAnsi="宋体"/>
          <w:color w:val="000000"/>
        </w:rPr>
        <w:t>，该化合物的化学式是：</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w:t>
      </w:r>
    </w:p>
    <w:p w14:paraId="4EF89DC7">
      <w:pPr>
        <w:spacing w:line="360" w:lineRule="auto"/>
        <w:jc w:val="left"/>
        <w:textAlignment w:val="center"/>
        <w:rPr>
          <w:color w:val="000000"/>
        </w:rPr>
      </w:pPr>
      <w:r>
        <w:rPr>
          <w:color w:val="000000"/>
        </w:rPr>
        <w:t>【小问3详解】</w:t>
      </w:r>
    </w:p>
    <w:p w14:paraId="705624E8">
      <w:pPr>
        <w:spacing w:line="360" w:lineRule="auto"/>
        <w:jc w:val="left"/>
        <w:textAlignment w:val="center"/>
        <w:rPr>
          <w:rFonts w:ascii="宋体" w:hAnsi="宋体"/>
          <w:color w:val="000000"/>
        </w:rPr>
      </w:pPr>
      <w:r>
        <w:rPr>
          <w:rFonts w:ascii="宋体" w:hAnsi="宋体"/>
          <w:color w:val="000000"/>
        </w:rPr>
        <w:t>原子结构示意图中圆圈内的数字表示质子数，弧线上的数字表示该电子层上的电子数，原子结构示意图中不能表示中子的数目。因为氦</w:t>
      </w:r>
      <w:r>
        <w:rPr>
          <w:rFonts w:eastAsia="Times New Roman" w:cs="Times New Roman"/>
          <w:color w:val="000000"/>
        </w:rPr>
        <w:t>-3</w:t>
      </w:r>
      <w:r>
        <w:rPr>
          <w:rFonts w:ascii="宋体" w:hAnsi="宋体"/>
          <w:color w:val="000000"/>
        </w:rPr>
        <w:t>是含有</w:t>
      </w:r>
      <w:r>
        <w:rPr>
          <w:rFonts w:eastAsia="Times New Roman" w:cs="Times New Roman"/>
          <w:color w:val="000000"/>
        </w:rPr>
        <w:t>2</w:t>
      </w:r>
      <w:r>
        <w:rPr>
          <w:rFonts w:ascii="宋体" w:hAnsi="宋体"/>
          <w:color w:val="000000"/>
        </w:rPr>
        <w:t>个质子和</w:t>
      </w:r>
      <w:r>
        <w:rPr>
          <w:rFonts w:eastAsia="Times New Roman" w:cs="Times New Roman"/>
          <w:color w:val="000000"/>
        </w:rPr>
        <w:t>1</w:t>
      </w:r>
      <w:r>
        <w:rPr>
          <w:rFonts w:ascii="宋体" w:hAnsi="宋体"/>
          <w:color w:val="000000"/>
        </w:rPr>
        <w:t>个中子的氦原子，核外有</w:t>
      </w:r>
      <w:r>
        <w:rPr>
          <w:rFonts w:eastAsia="Times New Roman" w:cs="Times New Roman"/>
          <w:color w:val="000000"/>
        </w:rPr>
        <w:t>2</w:t>
      </w:r>
      <w:r>
        <w:rPr>
          <w:rFonts w:ascii="宋体" w:hAnsi="宋体"/>
          <w:color w:val="000000"/>
        </w:rPr>
        <w:t>个电子，故其原子结构示意图为图甲中的</w:t>
      </w:r>
      <w:r>
        <w:rPr>
          <w:rFonts w:eastAsia="Times New Roman" w:cs="Times New Roman"/>
          <w:color w:val="000000"/>
        </w:rPr>
        <w:t>A</w:t>
      </w:r>
      <w:r>
        <w:rPr>
          <w:rFonts w:ascii="宋体" w:hAnsi="宋体"/>
          <w:color w:val="000000"/>
        </w:rPr>
        <w:t>。</w:t>
      </w:r>
    </w:p>
    <w:p w14:paraId="131D335C">
      <w:pPr>
        <w:spacing w:line="360" w:lineRule="auto"/>
        <w:jc w:val="left"/>
        <w:textAlignment w:val="center"/>
        <w:rPr>
          <w:color w:val="000000"/>
        </w:rPr>
      </w:pPr>
      <w:r>
        <w:rPr>
          <w:color w:val="000000"/>
        </w:rPr>
        <w:t>【小问4详解】</w:t>
      </w:r>
    </w:p>
    <w:p w14:paraId="4424E770">
      <w:pPr>
        <w:spacing w:line="360" w:lineRule="auto"/>
        <w:jc w:val="left"/>
        <w:textAlignment w:val="center"/>
        <w:rPr>
          <w:rFonts w:ascii="宋体" w:hAnsi="宋体"/>
          <w:color w:val="000000"/>
        </w:rPr>
      </w:pPr>
      <w:r>
        <w:rPr>
          <w:rFonts w:ascii="宋体" w:hAnsi="宋体"/>
          <w:color w:val="000000"/>
        </w:rPr>
        <w:t>硒是人体必需的微量元素，具有防癌、抗癌作用。图甲中</w:t>
      </w:r>
      <w:r>
        <w:rPr>
          <w:rFonts w:eastAsia="Times New Roman" w:cs="Times New Roman"/>
          <w:color w:val="000000"/>
        </w:rPr>
        <w:t>E</w:t>
      </w:r>
      <w:r>
        <w:rPr>
          <w:rFonts w:ascii="宋体" w:hAnsi="宋体"/>
          <w:color w:val="000000"/>
        </w:rPr>
        <w:t>为硒的原子结构示意图，由图可知，硒原子的最外层电子数为</w:t>
      </w:r>
      <w:r>
        <w:rPr>
          <w:rFonts w:eastAsia="Times New Roman" w:cs="Times New Roman"/>
          <w:color w:val="000000"/>
        </w:rPr>
        <w:t>6</w:t>
      </w:r>
      <w:r>
        <w:rPr>
          <w:rFonts w:ascii="宋体" w:hAnsi="宋体"/>
          <w:color w:val="000000"/>
        </w:rPr>
        <w:t>，原子的最外层电子数相同化学性质相似，图乙中氧原子的最外层电子数也是</w:t>
      </w:r>
      <w:r>
        <w:rPr>
          <w:rFonts w:eastAsia="Times New Roman" w:cs="Times New Roman"/>
          <w:color w:val="000000"/>
        </w:rPr>
        <w:t>6</w:t>
      </w:r>
      <w:r>
        <w:rPr>
          <w:rFonts w:ascii="宋体" w:hAnsi="宋体"/>
          <w:color w:val="000000"/>
        </w:rPr>
        <w:t>，故硒与图乙中氧的化学性质相似。</w:t>
      </w:r>
    </w:p>
    <w:p w14:paraId="18F1C542">
      <w:pPr>
        <w:spacing w:line="360" w:lineRule="auto"/>
        <w:jc w:val="left"/>
        <w:textAlignment w:val="center"/>
        <w:rPr>
          <w:rFonts w:ascii="宋体" w:hAnsi="宋体"/>
          <w:color w:val="000000"/>
        </w:rPr>
      </w:pPr>
      <w:r>
        <w:rPr>
          <w:color w:val="000000"/>
        </w:rPr>
        <w:t xml:space="preserve">25. </w:t>
      </w:r>
      <w:r>
        <w:rPr>
          <w:rFonts w:ascii="宋体" w:hAnsi="宋体"/>
          <w:color w:val="000000"/>
        </w:rPr>
        <w:t>某燃煤电厂产生的固体废弃物粉煤灰中含有较多的氧化铝。从粉煤灰中提取氧化铝的工艺流程如下。</w:t>
      </w:r>
    </w:p>
    <w:p w14:paraId="0C47ED09">
      <w:pPr>
        <w:spacing w:line="360" w:lineRule="auto"/>
        <w:jc w:val="left"/>
        <w:textAlignment w:val="center"/>
        <w:rPr>
          <w:color w:val="000000"/>
        </w:rPr>
      </w:pPr>
      <w:r>
        <w:rPr>
          <w:rFonts w:ascii="宋体" w:hAnsi="宋体"/>
          <w:color w:val="000000"/>
        </w:rPr>
        <w:drawing>
          <wp:inline distT="0" distB="0" distL="114300" distR="114300">
            <wp:extent cx="4781550" cy="1000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4781550" cy="1000125"/>
                    </a:xfrm>
                    <a:prstGeom prst="rect">
                      <a:avLst/>
                    </a:prstGeom>
                  </pic:spPr>
                </pic:pic>
              </a:graphicData>
            </a:graphic>
          </wp:inline>
        </w:drawing>
      </w:r>
    </w:p>
    <w:p w14:paraId="1F962734">
      <w:pPr>
        <w:spacing w:line="360" w:lineRule="auto"/>
        <w:jc w:val="left"/>
        <w:textAlignment w:val="center"/>
        <w:rPr>
          <w:rFonts w:ascii="宋体" w:hAnsi="宋体"/>
          <w:color w:val="000000"/>
        </w:rPr>
      </w:pPr>
      <w:r>
        <w:rPr>
          <w:rFonts w:ascii="宋体" w:hAnsi="宋体"/>
          <w:color w:val="000000"/>
        </w:rPr>
        <w:t>（1）“酸浸”中使用的酸是</w:t>
      </w:r>
      <w:r>
        <w:rPr>
          <w:rFonts w:eastAsia="Times New Roman" w:cs="Times New Roman"/>
          <w:color w:val="000000"/>
        </w:rPr>
        <w:t>______</w:t>
      </w:r>
      <w:r>
        <w:rPr>
          <w:rFonts w:ascii="宋体" w:hAnsi="宋体"/>
          <w:color w:val="000000"/>
        </w:rPr>
        <w:t>（填字母序号）。</w:t>
      </w:r>
    </w:p>
    <w:p w14:paraId="5F1FE1A2">
      <w:pPr>
        <w:tabs>
          <w:tab w:val="left" w:pos="3249"/>
          <w:tab w:val="left" w:pos="6497"/>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HCl</w:t>
      </w:r>
      <w:r>
        <w:rPr>
          <w:rFonts w:ascii="宋体" w:hAnsi="宋体"/>
          <w:color w:val="000000"/>
        </w:rPr>
        <w:tab/>
      </w:r>
      <w:r>
        <w:rPr>
          <w:rFonts w:ascii="宋体" w:hAnsi="宋体"/>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C. </w:t>
      </w:r>
      <w:r>
        <w:rPr>
          <w:rFonts w:eastAsia="Times New Roman" w:cs="Times New Roman"/>
          <w:color w:val="000000"/>
        </w:rPr>
        <w:t>HNO</w:t>
      </w:r>
      <w:r>
        <w:rPr>
          <w:rFonts w:eastAsia="Times New Roman" w:cs="Times New Roman"/>
          <w:color w:val="000000"/>
          <w:vertAlign w:val="subscript"/>
        </w:rPr>
        <w:t>3</w:t>
      </w:r>
    </w:p>
    <w:p w14:paraId="7F983B6F">
      <w:pPr>
        <w:spacing w:line="360" w:lineRule="auto"/>
        <w:jc w:val="left"/>
        <w:textAlignment w:val="center"/>
        <w:rPr>
          <w:rFonts w:ascii="宋体" w:hAnsi="宋体"/>
          <w:color w:val="000000"/>
        </w:rPr>
      </w:pPr>
      <w:r>
        <w:rPr>
          <w:rFonts w:ascii="宋体" w:hAnsi="宋体"/>
          <w:color w:val="000000"/>
        </w:rPr>
        <w:t>（2）“煅烧”后产物</w:t>
      </w:r>
      <w:r>
        <w:rPr>
          <w:rFonts w:eastAsia="Times New Roman" w:cs="Times New Roman"/>
          <w:color w:val="000000"/>
        </w:rPr>
        <w:t>X</w:t>
      </w:r>
      <w:r>
        <w:rPr>
          <w:rFonts w:ascii="宋体" w:hAnsi="宋体"/>
          <w:color w:val="000000"/>
        </w:rPr>
        <w:t>的化学式为______，写出“煅烧”过程发生的化学方程式：______。</w:t>
      </w:r>
    </w:p>
    <w:p w14:paraId="0E7364D8">
      <w:pPr>
        <w:spacing w:line="360" w:lineRule="auto"/>
        <w:jc w:val="left"/>
        <w:textAlignment w:val="center"/>
        <w:rPr>
          <w:rFonts w:ascii="宋体" w:hAnsi="宋体"/>
          <w:color w:val="000000"/>
        </w:rPr>
      </w:pPr>
      <w:r>
        <w:rPr>
          <w:rFonts w:ascii="宋体" w:hAnsi="宋体"/>
          <w:color w:val="000000"/>
        </w:rPr>
        <w:t>（3）该工艺的价值在于______。</w:t>
      </w:r>
    </w:p>
    <w:p w14:paraId="70569C0C">
      <w:pPr>
        <w:spacing w:line="360" w:lineRule="auto"/>
        <w:textAlignment w:val="center"/>
        <w:rPr>
          <w:rFonts w:eastAsia="Times New Roman" w:cs="Times New Roman"/>
          <w:color w:val="000000"/>
        </w:rPr>
      </w:pPr>
      <w:r>
        <w:rPr>
          <w:color w:val="2E75B6"/>
        </w:rPr>
        <w:t>【答案】</w:t>
      </w:r>
      <w:r>
        <w:rPr>
          <w:color w:val="000000"/>
        </w:rPr>
        <w:t xml:space="preserve">（1）B    （2）    ①.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②. </w:t>
      </w:r>
      <w:r>
        <w:object>
          <v:shape id="_x0000_i1045" o:spt="75" alt="学科网(www.zxxk.com)--教育资源门户，提供试卷、教案、课件、论文、素材以及各类教学资源下载，还有大量而丰富的教学相关资讯！" type="#_x0000_t75" style="height:38.25pt;width:165pt;" o:ole="t" filled="f" o:preferrelative="t" stroked="f" coordsize="21600,21600">
            <v:path/>
            <v:fill on="f" focussize="0,0"/>
            <v:stroke on="f" joinstyle="miter"/>
            <v:imagedata r:id="rId62" o:title="eqId89c11bd5dc1301299c7689c5d8328dfc"/>
            <o:lock v:ext="edit" aspectratio="t"/>
            <w10:wrap type="none"/>
            <w10:anchorlock/>
          </v:shape>
          <o:OLEObject Type="Embed" ProgID="Equation.DSMT4" ShapeID="_x0000_i1045" DrawAspect="Content" ObjectID="_1468075745" r:id="rId61">
            <o:LockedField>false</o:LockedField>
          </o:OLEObject>
        </w:object>
      </w:r>
      <w:r>
        <w:rPr>
          <w:color w:val="000000"/>
        </w:rPr>
        <w:t xml:space="preserve">    </w:t>
      </w:r>
    </w:p>
    <w:p w14:paraId="40A4B7BD">
      <w:pPr>
        <w:spacing w:line="360" w:lineRule="auto"/>
        <w:textAlignment w:val="center"/>
        <w:rPr>
          <w:rFonts w:ascii="宋体" w:hAnsi="宋体"/>
          <w:color w:val="000000"/>
        </w:rPr>
      </w:pPr>
      <w:r>
        <w:rPr>
          <w:color w:val="000000"/>
        </w:rPr>
        <w:t>（3）</w:t>
      </w:r>
      <w:r>
        <w:rPr>
          <w:rFonts w:ascii="宋体" w:hAnsi="宋体"/>
          <w:color w:val="000000"/>
        </w:rPr>
        <w:t>废物再利用</w:t>
      </w:r>
      <w:r>
        <w:rPr>
          <w:rFonts w:eastAsia="Times New Roman" w:cs="Times New Roman"/>
          <w:color w:val="000000"/>
        </w:rPr>
        <w:t>##</w:t>
      </w:r>
      <w:r>
        <w:rPr>
          <w:rFonts w:ascii="宋体" w:hAnsi="宋体"/>
          <w:color w:val="000000"/>
        </w:rPr>
        <w:t>有利于保护金属资源等</w:t>
      </w:r>
    </w:p>
    <w:p w14:paraId="4FC98DD9">
      <w:pPr>
        <w:spacing w:line="360" w:lineRule="auto"/>
        <w:textAlignment w:val="center"/>
        <w:rPr>
          <w:color w:val="000000"/>
        </w:rPr>
      </w:pPr>
      <w:r>
        <w:rPr>
          <w:color w:val="2E75B6"/>
        </w:rPr>
        <w:t>【解析】</w:t>
      </w:r>
    </w:p>
    <w:p w14:paraId="26F040F7">
      <w:pPr>
        <w:spacing w:line="360" w:lineRule="auto"/>
        <w:textAlignment w:val="center"/>
        <w:rPr>
          <w:color w:val="000000"/>
        </w:rPr>
      </w:pPr>
      <w:r>
        <w:rPr>
          <w:color w:val="000000"/>
        </w:rPr>
        <w:t>【小问1详解】</w:t>
      </w:r>
    </w:p>
    <w:p w14:paraId="0982A85E">
      <w:pPr>
        <w:spacing w:line="360" w:lineRule="auto"/>
        <w:jc w:val="left"/>
        <w:textAlignment w:val="center"/>
        <w:rPr>
          <w:rFonts w:ascii="宋体" w:hAnsi="宋体"/>
          <w:color w:val="000000"/>
        </w:rPr>
      </w:pPr>
      <w:r>
        <w:rPr>
          <w:rFonts w:ascii="宋体" w:hAnsi="宋体"/>
          <w:color w:val="000000"/>
        </w:rPr>
        <w:t>由于</w:t>
      </w:r>
      <w:r>
        <w:rPr>
          <w:rFonts w:eastAsia="Times New Roman" w:cs="Times New Roman"/>
          <w:color w:val="000000"/>
        </w:rPr>
        <w:t>“</w:t>
      </w:r>
      <w:r>
        <w:rPr>
          <w:rFonts w:ascii="宋体" w:hAnsi="宋体"/>
          <w:color w:val="000000"/>
        </w:rPr>
        <w:t>酸浸</w:t>
      </w:r>
      <w:r>
        <w:rPr>
          <w:rFonts w:eastAsia="Times New Roman" w:cs="Times New Roman"/>
          <w:color w:val="000000"/>
        </w:rPr>
        <w:t>”</w:t>
      </w:r>
      <w:r>
        <w:rPr>
          <w:rFonts w:ascii="宋体" w:hAnsi="宋体"/>
          <w:color w:val="000000"/>
        </w:rPr>
        <w:t>后生成了硫酸铝，所以</w:t>
      </w:r>
      <w:r>
        <w:rPr>
          <w:rFonts w:eastAsia="Times New Roman" w:cs="Times New Roman"/>
          <w:color w:val="000000"/>
        </w:rPr>
        <w:t>“</w:t>
      </w:r>
      <w:r>
        <w:rPr>
          <w:rFonts w:ascii="宋体" w:hAnsi="宋体"/>
          <w:color w:val="000000"/>
        </w:rPr>
        <w:t>酸浸</w:t>
      </w:r>
      <w:r>
        <w:rPr>
          <w:rFonts w:eastAsia="Times New Roman" w:cs="Times New Roman"/>
          <w:color w:val="000000"/>
        </w:rPr>
        <w:t>”</w:t>
      </w:r>
      <w:r>
        <w:rPr>
          <w:rFonts w:ascii="宋体" w:hAnsi="宋体"/>
          <w:color w:val="000000"/>
        </w:rPr>
        <w:t>中使用的是硫酸，故选</w:t>
      </w:r>
      <w:r>
        <w:rPr>
          <w:rFonts w:eastAsia="Times New Roman" w:cs="Times New Roman"/>
          <w:color w:val="000000"/>
        </w:rPr>
        <w:t>B</w:t>
      </w:r>
      <w:r>
        <w:rPr>
          <w:rFonts w:ascii="宋体" w:hAnsi="宋体"/>
          <w:color w:val="000000"/>
        </w:rPr>
        <w:t>；</w:t>
      </w:r>
    </w:p>
    <w:p w14:paraId="2C8BAC4F">
      <w:pPr>
        <w:spacing w:line="360" w:lineRule="auto"/>
        <w:jc w:val="left"/>
        <w:textAlignment w:val="center"/>
        <w:rPr>
          <w:color w:val="000000"/>
        </w:rPr>
      </w:pPr>
      <w:r>
        <w:rPr>
          <w:color w:val="000000"/>
        </w:rPr>
        <w:t>【小问2详解】</w:t>
      </w:r>
    </w:p>
    <w:p w14:paraId="5E5C46CD">
      <w:pPr>
        <w:spacing w:line="360" w:lineRule="auto"/>
        <w:jc w:val="left"/>
        <w:textAlignment w:val="center"/>
        <w:rPr>
          <w:rFonts w:ascii="宋体" w:hAnsi="宋体"/>
          <w:color w:val="000000"/>
        </w:rPr>
      </w:pPr>
      <w:r>
        <w:rPr>
          <w:rFonts w:ascii="宋体" w:hAnsi="宋体"/>
          <w:color w:val="000000"/>
        </w:rPr>
        <w:t>氢氧化铝煅烧生成氧化铝和水，水的化学式为：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；该反应化学方程式</w:t>
      </w:r>
      <w:r>
        <w:object>
          <v:shape id="_x0000_i1046" o:spt="75" alt="学科网(www.zxxk.com)--教育资源门户，提供试卷、教案、课件、论文、素材以及各类教学资源下载，还有大量而丰富的教学相关资讯！" type="#_x0000_t75" style="height:38.25pt;width:165pt;" o:ole="t" filled="f" o:preferrelative="t" stroked="f" coordsize="21600,21600">
            <v:path/>
            <v:fill on="f" focussize="0,0"/>
            <v:stroke on="f" joinstyle="miter"/>
            <v:imagedata r:id="rId62" o:title="eqId89c11bd5dc1301299c7689c5d8328dfc"/>
            <o:lock v:ext="edit" aspectratio="t"/>
            <w10:wrap type="none"/>
            <w10:anchorlock/>
          </v:shape>
          <o:OLEObject Type="Embed" ProgID="Equation.DSMT4" ShapeID="_x0000_i1046" DrawAspect="Content" ObjectID="_1468075746" r:id="rId63">
            <o:LockedField>false</o:LockedField>
          </o:OLEObject>
        </w:object>
      </w:r>
      <w:r>
        <w:rPr>
          <w:rFonts w:ascii="宋体" w:hAnsi="宋体"/>
          <w:color w:val="000000"/>
        </w:rPr>
        <w:t>；</w:t>
      </w:r>
    </w:p>
    <w:p w14:paraId="38BD2762">
      <w:pPr>
        <w:spacing w:line="360" w:lineRule="auto"/>
        <w:jc w:val="left"/>
        <w:textAlignment w:val="center"/>
        <w:rPr>
          <w:color w:val="000000"/>
        </w:rPr>
      </w:pPr>
      <w:r>
        <w:rPr>
          <w:color w:val="000000"/>
        </w:rPr>
        <w:t>【小问3详解】</w:t>
      </w:r>
    </w:p>
    <w:p w14:paraId="1DCABF99">
      <w:pPr>
        <w:spacing w:line="360" w:lineRule="auto"/>
        <w:jc w:val="left"/>
        <w:textAlignment w:val="center"/>
        <w:rPr>
          <w:rFonts w:ascii="宋体" w:hAnsi="宋体"/>
          <w:color w:val="000000"/>
        </w:rPr>
      </w:pPr>
      <w:r>
        <w:rPr>
          <w:rFonts w:ascii="宋体" w:hAnsi="宋体"/>
          <w:color w:val="000000"/>
        </w:rPr>
        <w:t>该工艺的价值在于废物再利用或有利于保护金属资源等</w:t>
      </w:r>
    </w:p>
    <w:p w14:paraId="51ACEA4F">
      <w:pPr>
        <w:spacing w:line="360" w:lineRule="auto"/>
        <w:jc w:val="left"/>
        <w:textAlignment w:val="center"/>
        <w:rPr>
          <w:rFonts w:ascii="宋体" w:hAnsi="宋体"/>
          <w:b/>
          <w:color w:val="000000"/>
          <w:sz w:val="24"/>
        </w:rPr>
      </w:pPr>
      <w:r>
        <w:rPr>
          <w:rFonts w:ascii="宋体" w:hAnsi="宋体"/>
          <w:b/>
          <w:color w:val="000000"/>
          <w:sz w:val="24"/>
        </w:rPr>
        <w:t>三、简答题（本大题</w:t>
      </w:r>
      <w:r>
        <w:rPr>
          <w:rFonts w:eastAsia="Times New Roman" w:cs="Times New Roman"/>
          <w:b/>
          <w:color w:val="000000"/>
          <w:sz w:val="24"/>
        </w:rPr>
        <w:t>2</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29522137">
      <w:pPr>
        <w:spacing w:line="360" w:lineRule="auto"/>
        <w:jc w:val="left"/>
        <w:textAlignment w:val="center"/>
        <w:rPr>
          <w:rFonts w:ascii="宋体" w:hAnsi="宋体"/>
          <w:color w:val="000000"/>
        </w:rPr>
      </w:pPr>
      <w:r>
        <w:rPr>
          <w:color w:val="000000"/>
        </w:rPr>
        <w:t xml:space="preserve">26. </w:t>
      </w:r>
      <w:r>
        <w:rPr>
          <w:rFonts w:ascii="宋体" w:hAnsi="宋体"/>
          <w:color w:val="000000"/>
        </w:rPr>
        <w:t>“灭火弹”是一种常见的灭火器材，主要分为沙石灭火弹和干粉灭火弹。目前市场上的灭火弹主要以干粉为主、超细干粉灭火剂是目前国内外已查明的灭火剂中，灭火浓度最低，灭火效能最高，灭火速度最快的一种，且灭火时不会造成火场中人员中毒或窒息死亡。在扑灭森林大火时，可以选用引燃式超细干粉灭火弹。</w:t>
      </w:r>
    </w:p>
    <w:p w14:paraId="7E49CE69">
      <w:pPr>
        <w:spacing w:line="360" w:lineRule="auto"/>
        <w:jc w:val="left"/>
        <w:textAlignment w:val="center"/>
        <w:rPr>
          <w:rFonts w:ascii="宋体" w:hAnsi="宋体"/>
          <w:color w:val="000000"/>
        </w:rPr>
      </w:pPr>
      <w:r>
        <w:rPr>
          <w:rFonts w:ascii="宋体" w:hAnsi="宋体"/>
          <w:color w:val="000000"/>
        </w:rPr>
        <w:t>根据内容回答下列问题：</w:t>
      </w:r>
    </w:p>
    <w:p w14:paraId="11DCD2B5">
      <w:pPr>
        <w:spacing w:line="360" w:lineRule="auto"/>
        <w:jc w:val="left"/>
        <w:textAlignment w:val="center"/>
        <w:rPr>
          <w:rFonts w:ascii="宋体" w:hAnsi="宋体"/>
          <w:color w:val="000000"/>
        </w:rPr>
      </w:pPr>
      <w:r>
        <w:rPr>
          <w:rFonts w:ascii="宋体" w:hAnsi="宋体"/>
          <w:color w:val="000000"/>
        </w:rPr>
        <w:t>（1）常见灭火弹主要分为沙石灭火弹和______。</w:t>
      </w:r>
    </w:p>
    <w:p w14:paraId="7538C10E">
      <w:pPr>
        <w:spacing w:line="360" w:lineRule="auto"/>
        <w:jc w:val="left"/>
        <w:textAlignment w:val="center"/>
        <w:rPr>
          <w:rFonts w:ascii="宋体" w:hAnsi="宋体"/>
          <w:color w:val="000000"/>
        </w:rPr>
      </w:pPr>
      <w:r>
        <w:rPr>
          <w:rFonts w:ascii="宋体" w:hAnsi="宋体"/>
          <w:color w:val="000000"/>
        </w:rPr>
        <w:t>（2）超细干粉灭火剂的特点有</w:t>
      </w:r>
      <w:r>
        <w:rPr>
          <w:rFonts w:eastAsia="Times New Roman" w:cs="Times New Roman"/>
          <w:color w:val="000000"/>
        </w:rPr>
        <w:t>______</w:t>
      </w:r>
      <w:r>
        <w:rPr>
          <w:rFonts w:ascii="宋体" w:hAnsi="宋体"/>
          <w:color w:val="000000"/>
        </w:rPr>
        <w:t>。</w:t>
      </w:r>
    </w:p>
    <w:p w14:paraId="6E03BE93">
      <w:pPr>
        <w:tabs>
          <w:tab w:val="left" w:pos="4873"/>
        </w:tabs>
        <w:spacing w:line="360" w:lineRule="auto"/>
        <w:jc w:val="left"/>
        <w:textAlignment w:val="center"/>
        <w:rPr>
          <w:rFonts w:ascii="宋体" w:hAnsi="宋体"/>
          <w:color w:val="000000"/>
        </w:rPr>
      </w:pPr>
      <w:r>
        <w:rPr>
          <w:rFonts w:ascii="宋体" w:hAnsi="宋体"/>
          <w:color w:val="000000"/>
        </w:rPr>
        <w:t>A. 灭火浓度最低</w:t>
      </w:r>
      <w:r>
        <w:rPr>
          <w:rFonts w:ascii="宋体" w:hAnsi="宋体"/>
          <w:color w:val="000000"/>
        </w:rPr>
        <w:tab/>
      </w:r>
      <w:r>
        <w:rPr>
          <w:rFonts w:ascii="宋体" w:hAnsi="宋体"/>
          <w:color w:val="000000"/>
        </w:rPr>
        <w:t>B. 灭火效能最高</w:t>
      </w:r>
    </w:p>
    <w:p w14:paraId="32AA8100">
      <w:pPr>
        <w:tabs>
          <w:tab w:val="left" w:pos="4873"/>
        </w:tabs>
        <w:spacing w:line="360" w:lineRule="auto"/>
        <w:jc w:val="left"/>
        <w:textAlignment w:val="center"/>
        <w:rPr>
          <w:rFonts w:ascii="宋体" w:hAnsi="宋体"/>
          <w:color w:val="000000"/>
        </w:rPr>
      </w:pPr>
      <w:r>
        <w:rPr>
          <w:rFonts w:ascii="宋体" w:hAnsi="宋体"/>
          <w:color w:val="000000"/>
        </w:rPr>
        <w:t>C. 灭火速度最快</w:t>
      </w:r>
      <w:r>
        <w:rPr>
          <w:rFonts w:ascii="宋体" w:hAnsi="宋体"/>
          <w:color w:val="000000"/>
        </w:rPr>
        <w:tab/>
      </w:r>
      <w:r>
        <w:rPr>
          <w:rFonts w:ascii="宋体" w:hAnsi="宋体"/>
          <w:color w:val="000000"/>
        </w:rPr>
        <w:t>D. 会造成人员伤亡</w:t>
      </w:r>
    </w:p>
    <w:p w14:paraId="4CABBA2E">
      <w:pPr>
        <w:spacing w:line="360" w:lineRule="auto"/>
        <w:jc w:val="left"/>
        <w:textAlignment w:val="center"/>
        <w:rPr>
          <w:rFonts w:ascii="宋体" w:hAnsi="宋体"/>
          <w:color w:val="000000"/>
        </w:rPr>
      </w:pPr>
      <w:r>
        <w:rPr>
          <w:rFonts w:ascii="宋体" w:hAnsi="宋体"/>
          <w:color w:val="000000"/>
        </w:rPr>
        <w:t>（3）某种干粉灭火剂的主要成分是</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，遇热时</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会分解生成</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并放出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气体，写出该反应的化学方程式：______。</w:t>
      </w:r>
    </w:p>
    <w:p w14:paraId="0FB8AE6F">
      <w:pPr>
        <w:spacing w:line="360" w:lineRule="auto"/>
        <w:jc w:val="left"/>
        <w:textAlignment w:val="center"/>
        <w:rPr>
          <w:rFonts w:ascii="宋体" w:hAnsi="宋体"/>
          <w:color w:val="000000"/>
        </w:rPr>
      </w:pPr>
      <w:r>
        <w:rPr>
          <w:rFonts w:ascii="宋体" w:hAnsi="宋体"/>
          <w:color w:val="000000"/>
        </w:rPr>
        <w:t>（4）“森林防火，人人有责”。请你对预防森林火灾提一条建设性意见______。</w:t>
      </w:r>
    </w:p>
    <w:p w14:paraId="588745D6">
      <w:pPr>
        <w:spacing w:line="360" w:lineRule="auto"/>
        <w:textAlignment w:val="center"/>
        <w:rPr>
          <w:color w:val="000000"/>
        </w:rPr>
      </w:pPr>
      <w:r>
        <w:rPr>
          <w:color w:val="2E75B6"/>
        </w:rPr>
        <w:t>【答案】</w:t>
      </w:r>
      <w:r>
        <w:rPr>
          <w:color w:val="000000"/>
        </w:rPr>
        <w:t xml:space="preserve">（1）干粉灭火弹    （2）ABC    </w:t>
      </w:r>
    </w:p>
    <w:p w14:paraId="30DE3E43">
      <w:pPr>
        <w:spacing w:line="360" w:lineRule="auto"/>
        <w:textAlignment w:val="center"/>
        <w:rPr>
          <w:color w:val="000000"/>
        </w:rPr>
      </w:pPr>
      <w:r>
        <w:rPr>
          <w:color w:val="000000"/>
        </w:rPr>
        <w:t>（3）</w:t>
      </w:r>
      <w:r>
        <w:object>
          <v:shape id="_x0000_i1047"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5" o:title="eqId0bfec0aa199d906f17b15cec1eba6a5b"/>
            <o:lock v:ext="edit" aspectratio="t"/>
            <w10:wrap type="none"/>
            <w10:anchorlock/>
          </v:shape>
          <o:OLEObject Type="Embed" ProgID="Equation.DSMT4" ShapeID="_x0000_i1047" DrawAspect="Content" ObjectID="_1468075747" r:id="rId64">
            <o:LockedField>false</o:LockedField>
          </o:OLEObject>
        </w:object>
      </w:r>
      <w:r>
        <w:rPr>
          <w:color w:val="000000"/>
        </w:rPr>
        <w:t xml:space="preserve">    </w:t>
      </w:r>
    </w:p>
    <w:p w14:paraId="06098E59">
      <w:pPr>
        <w:spacing w:line="360" w:lineRule="auto"/>
        <w:textAlignment w:val="center"/>
        <w:rPr>
          <w:color w:val="000000"/>
        </w:rPr>
      </w:pPr>
      <w:r>
        <w:rPr>
          <w:color w:val="000000"/>
        </w:rPr>
        <w:t>（4）严禁携带火种进山等</w:t>
      </w:r>
    </w:p>
    <w:p w14:paraId="13E8A0B4">
      <w:pPr>
        <w:spacing w:line="360" w:lineRule="auto"/>
        <w:textAlignment w:val="center"/>
        <w:rPr>
          <w:color w:val="000000"/>
        </w:rPr>
      </w:pPr>
      <w:r>
        <w:rPr>
          <w:color w:val="2E75B6"/>
        </w:rPr>
        <w:t>【解析】</w:t>
      </w:r>
    </w:p>
    <w:p w14:paraId="0BFBA948">
      <w:pPr>
        <w:spacing w:line="360" w:lineRule="auto"/>
        <w:textAlignment w:val="center"/>
        <w:rPr>
          <w:color w:val="000000"/>
        </w:rPr>
      </w:pPr>
      <w:r>
        <w:rPr>
          <w:color w:val="000000"/>
        </w:rPr>
        <w:t>【小问1详解】</w:t>
      </w:r>
    </w:p>
    <w:p w14:paraId="53455442">
      <w:pPr>
        <w:spacing w:line="360" w:lineRule="auto"/>
        <w:jc w:val="left"/>
        <w:textAlignment w:val="center"/>
        <w:rPr>
          <w:color w:val="000000"/>
        </w:rPr>
      </w:pPr>
      <w:r>
        <w:rPr>
          <w:color w:val="000000"/>
        </w:rPr>
        <w:t>根据材料可知“灭火弹”是一种常见的灭火器材，主要分为沙石灭火弹和干粉灭火弹，故填：干粉灭火弹；</w:t>
      </w:r>
    </w:p>
    <w:p w14:paraId="2AF823CB">
      <w:pPr>
        <w:spacing w:line="360" w:lineRule="auto"/>
        <w:jc w:val="left"/>
        <w:textAlignment w:val="center"/>
        <w:rPr>
          <w:color w:val="000000"/>
        </w:rPr>
      </w:pPr>
      <w:r>
        <w:rPr>
          <w:color w:val="000000"/>
        </w:rPr>
        <w:t>【小问2详解】</w:t>
      </w:r>
    </w:p>
    <w:p w14:paraId="518F0710">
      <w:pPr>
        <w:spacing w:line="360" w:lineRule="auto"/>
        <w:jc w:val="left"/>
        <w:textAlignment w:val="center"/>
        <w:rPr>
          <w:color w:val="000000"/>
        </w:rPr>
      </w:pPr>
      <w:r>
        <w:rPr>
          <w:color w:val="000000"/>
        </w:rPr>
        <w:t>根据材料可知，超细干粉灭火剂的特点有灭火浓度最低，灭火效能最高，灭火速度最快，且灭火时不会造成火场中人员中毒或窒息死亡，故A、灭火浓度最低，正确；B、灭火效能最高，正确；C、灭火速度最快，正确；D、会造成人员伤亡，错误；</w:t>
      </w:r>
    </w:p>
    <w:p w14:paraId="6756A66D">
      <w:pPr>
        <w:spacing w:line="360" w:lineRule="auto"/>
        <w:jc w:val="left"/>
        <w:textAlignment w:val="center"/>
        <w:rPr>
          <w:color w:val="000000"/>
        </w:rPr>
      </w:pPr>
      <w:r>
        <w:rPr>
          <w:color w:val="000000"/>
        </w:rPr>
        <w:t>故选：ABC；</w:t>
      </w:r>
    </w:p>
    <w:p w14:paraId="1C023A88">
      <w:pPr>
        <w:spacing w:line="360" w:lineRule="auto"/>
        <w:jc w:val="left"/>
        <w:textAlignment w:val="center"/>
        <w:rPr>
          <w:color w:val="000000"/>
        </w:rPr>
      </w:pPr>
      <w:r>
        <w:rPr>
          <w:color w:val="000000"/>
        </w:rPr>
        <w:t>【小问3详解】</w:t>
      </w:r>
    </w:p>
    <w:p w14:paraId="63A208C6">
      <w:pPr>
        <w:spacing w:line="360" w:lineRule="auto"/>
        <w:jc w:val="left"/>
        <w:textAlignment w:val="center"/>
        <w:rPr>
          <w:color w:val="000000"/>
        </w:rPr>
      </w:pPr>
      <w:r>
        <w:rPr>
          <w:color w:val="000000"/>
        </w:rPr>
        <w:t>根据题意，碳酸氢钠加热分解出碳酸钠、水和二氧化碳，化学方程式为：</w:t>
      </w:r>
      <w:r>
        <w:object>
          <v:shape id="_x0000_i1048"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65" o:title="eqId0bfec0aa199d906f17b15cec1eba6a5b"/>
            <o:lock v:ext="edit" aspectratio="t"/>
            <w10:wrap type="none"/>
            <w10:anchorlock/>
          </v:shape>
          <o:OLEObject Type="Embed" ProgID="Equation.DSMT4" ShapeID="_x0000_i1048" DrawAspect="Content" ObjectID="_1468075748" r:id="rId66">
            <o:LockedField>false</o:LockedField>
          </o:OLEObject>
        </w:object>
      </w:r>
      <w:r>
        <w:rPr>
          <w:color w:val="000000"/>
        </w:rPr>
        <w:t>；</w:t>
      </w:r>
    </w:p>
    <w:p w14:paraId="153161E8">
      <w:pPr>
        <w:spacing w:line="360" w:lineRule="auto"/>
        <w:jc w:val="left"/>
        <w:textAlignment w:val="center"/>
        <w:rPr>
          <w:color w:val="000000"/>
        </w:rPr>
      </w:pPr>
      <w:r>
        <w:rPr>
          <w:color w:val="000000"/>
        </w:rPr>
        <w:t>【小问4详解】</w:t>
      </w:r>
    </w:p>
    <w:p w14:paraId="2DB348C8">
      <w:pPr>
        <w:spacing w:line="360" w:lineRule="auto"/>
        <w:jc w:val="left"/>
        <w:textAlignment w:val="center"/>
        <w:rPr>
          <w:color w:val="000000"/>
        </w:rPr>
      </w:pPr>
      <w:r>
        <w:rPr>
          <w:color w:val="000000"/>
        </w:rPr>
        <w:t>预防森林火灾的方法有：严禁携带火种进山等。</w:t>
      </w:r>
    </w:p>
    <w:p w14:paraId="6D9297F6">
      <w:pPr>
        <w:spacing w:line="360" w:lineRule="auto"/>
        <w:jc w:val="left"/>
        <w:textAlignment w:val="center"/>
        <w:rPr>
          <w:rFonts w:ascii="宋体" w:hAnsi="宋体"/>
          <w:color w:val="000000"/>
        </w:rPr>
      </w:pPr>
      <w:r>
        <w:rPr>
          <w:color w:val="000000"/>
        </w:rPr>
        <w:t xml:space="preserve">27. </w:t>
      </w:r>
      <w:r>
        <w:rPr>
          <w:rFonts w:ascii="宋体" w:hAnsi="宋体"/>
          <w:color w:val="000000"/>
        </w:rPr>
        <w:t>物质王国举行一场趣味篮球赛。某队由</w:t>
      </w:r>
      <w:r>
        <w:rPr>
          <w:rFonts w:eastAsia="Times New Roman" w:cs="Times New Roman"/>
          <w:color w:val="000000"/>
        </w:rPr>
        <w:t>Zn</w:t>
      </w:r>
      <w:r>
        <w:rPr>
          <w:rFonts w:ascii="宋体" w:hAnsi="宋体"/>
          <w:color w:val="000000"/>
        </w:rPr>
        <w:t>、</w:t>
      </w:r>
      <w:r>
        <w:rPr>
          <w:rFonts w:eastAsia="Times New Roman" w:cs="Times New Roman"/>
          <w:color w:val="000000"/>
        </w:rPr>
        <w:t>HCl</w:t>
      </w:r>
      <w:r>
        <w:rPr>
          <w:rFonts w:ascii="宋体" w:hAnsi="宋体"/>
          <w:color w:val="000000"/>
        </w:rPr>
        <w:t>、</w:t>
      </w:r>
      <w:r>
        <w:rPr>
          <w:rFonts w:eastAsia="Times New Roman" w:cs="Times New Roman"/>
          <w:color w:val="000000"/>
        </w:rPr>
        <w:t>KOH</w:t>
      </w:r>
      <w:r>
        <w:rPr>
          <w:rFonts w:ascii="宋体" w:hAnsi="宋体"/>
          <w:color w:val="000000"/>
        </w:rPr>
        <w:t>、</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五名“队员”组成，比赛中，由</w:t>
      </w:r>
      <w:r>
        <w:rPr>
          <w:rFonts w:eastAsia="Times New Roman" w:cs="Times New Roman"/>
          <w:color w:val="000000"/>
        </w:rPr>
        <w:t>Zn</w:t>
      </w:r>
      <w:r>
        <w:rPr>
          <w:rFonts w:ascii="宋体" w:hAnsi="宋体"/>
          <w:color w:val="000000"/>
        </w:rPr>
        <w:t>“队员”发球，“队员”间传接球，最后由丁位置“队员”投篮进球完成一次有效进攻。场上“队员”位置及传球路线如图所示，图中连线物质间能发生反应。回答下列问题：</w:t>
      </w:r>
    </w:p>
    <w:p w14:paraId="3A38FFC9">
      <w:pPr>
        <w:spacing w:line="360" w:lineRule="auto"/>
        <w:jc w:val="left"/>
        <w:textAlignment w:val="center"/>
        <w:rPr>
          <w:color w:val="000000"/>
        </w:rPr>
      </w:pPr>
      <w:r>
        <w:rPr>
          <w:color w:val="000000"/>
        </w:rPr>
        <w:drawing>
          <wp:inline distT="0" distB="0" distL="114300" distR="114300">
            <wp:extent cx="1800225" cy="7620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1800225" cy="762000"/>
                    </a:xfrm>
                    <a:prstGeom prst="rect">
                      <a:avLst/>
                    </a:prstGeom>
                  </pic:spPr>
                </pic:pic>
              </a:graphicData>
            </a:graphic>
          </wp:inline>
        </w:drawing>
      </w:r>
    </w:p>
    <w:p w14:paraId="6A2413C6">
      <w:pPr>
        <w:spacing w:line="360" w:lineRule="auto"/>
        <w:jc w:val="left"/>
        <w:textAlignment w:val="center"/>
        <w:rPr>
          <w:rFonts w:ascii="宋体" w:hAnsi="宋体"/>
          <w:color w:val="000000"/>
        </w:rPr>
      </w:pPr>
      <w:r>
        <w:rPr>
          <w:color w:val="000000"/>
        </w:rPr>
        <w:t>（1）</w:t>
      </w:r>
      <w:r>
        <w:rPr>
          <w:rFonts w:ascii="宋体" w:hAnsi="宋体"/>
          <w:color w:val="000000"/>
        </w:rPr>
        <w:t>已知丙与丁两“队员”反应生成的气体会导致温室效应，请写出其化学方程式：</w:t>
      </w:r>
      <w:r>
        <w:rPr>
          <w:color w:val="000000"/>
        </w:rPr>
        <w:t>______</w:t>
      </w:r>
      <w:r>
        <w:rPr>
          <w:rFonts w:ascii="宋体" w:hAnsi="宋体"/>
          <w:color w:val="000000"/>
        </w:rPr>
        <w:t>。</w:t>
      </w:r>
    </w:p>
    <w:p w14:paraId="1E20D5F5">
      <w:pPr>
        <w:spacing w:line="360" w:lineRule="auto"/>
        <w:jc w:val="left"/>
        <w:textAlignment w:val="center"/>
        <w:rPr>
          <w:rFonts w:ascii="宋体" w:hAnsi="宋体"/>
          <w:color w:val="000000"/>
        </w:rPr>
      </w:pPr>
      <w:r>
        <w:rPr>
          <w:color w:val="000000"/>
        </w:rPr>
        <w:t>（2）</w:t>
      </w:r>
      <w:r>
        <w:rPr>
          <w:rFonts w:ascii="宋体" w:hAnsi="宋体"/>
          <w:color w:val="000000"/>
        </w:rPr>
        <w:t>丁位置的“队员”所代表的物质的一种用途是</w:t>
      </w:r>
      <w:r>
        <w:rPr>
          <w:color w:val="000000"/>
        </w:rPr>
        <w:t>______</w:t>
      </w:r>
      <w:r>
        <w:rPr>
          <w:rFonts w:ascii="宋体" w:hAnsi="宋体"/>
          <w:color w:val="000000"/>
        </w:rPr>
        <w:t>。</w:t>
      </w:r>
    </w:p>
    <w:p w14:paraId="3475014A">
      <w:pPr>
        <w:spacing w:line="360" w:lineRule="auto"/>
        <w:jc w:val="left"/>
        <w:textAlignment w:val="center"/>
        <w:rPr>
          <w:rFonts w:ascii="宋体" w:hAnsi="宋体"/>
          <w:color w:val="000000"/>
        </w:rPr>
      </w:pPr>
      <w:r>
        <w:rPr>
          <w:color w:val="000000"/>
        </w:rPr>
        <w:t>（3）</w:t>
      </w:r>
      <w:r>
        <w:rPr>
          <w:rFonts w:ascii="宋体" w:hAnsi="宋体"/>
          <w:color w:val="000000"/>
        </w:rPr>
        <w:t>请写出甲、乙两“队员”反应的化学方程式：</w:t>
      </w:r>
      <w:r>
        <w:rPr>
          <w:color w:val="000000"/>
        </w:rPr>
        <w:t>______</w:t>
      </w:r>
      <w:r>
        <w:rPr>
          <w:rFonts w:ascii="宋体" w:hAnsi="宋体"/>
          <w:color w:val="000000"/>
        </w:rPr>
        <w:t>。该反应属于</w:t>
      </w:r>
      <w:r>
        <w:rPr>
          <w:color w:val="000000"/>
        </w:rPr>
        <w:t>______</w:t>
      </w:r>
      <w:r>
        <w:rPr>
          <w:rFonts w:ascii="宋体" w:hAnsi="宋体"/>
          <w:color w:val="000000"/>
        </w:rPr>
        <w:t>反应（填基本反应类型）。</w:t>
      </w:r>
    </w:p>
    <w:p w14:paraId="27789C50">
      <w:pPr>
        <w:spacing w:line="360" w:lineRule="auto"/>
        <w:jc w:val="left"/>
        <w:textAlignment w:val="center"/>
        <w:rPr>
          <w:rFonts w:ascii="宋体" w:hAnsi="宋体"/>
          <w:color w:val="000000"/>
        </w:rPr>
      </w:pPr>
      <w:r>
        <w:rPr>
          <w:color w:val="000000"/>
        </w:rPr>
        <w:t>（4）</w:t>
      </w:r>
      <w:r>
        <w:rPr>
          <w:rFonts w:ascii="宋体" w:hAnsi="宋体"/>
          <w:color w:val="000000"/>
        </w:rPr>
        <w:t>若把纯净物按单质、氧化物、酸、碱和盐进行分类，某纯净物</w:t>
      </w:r>
      <w:r>
        <w:rPr>
          <w:rFonts w:eastAsia="Times New Roman" w:cs="Times New Roman"/>
          <w:color w:val="000000"/>
        </w:rPr>
        <w:t>X</w:t>
      </w:r>
      <w:r>
        <w:rPr>
          <w:rFonts w:ascii="宋体" w:hAnsi="宋体"/>
          <w:color w:val="000000"/>
        </w:rPr>
        <w:t>的类别不同于上述五种物质，如果用</w:t>
      </w:r>
      <w:r>
        <w:rPr>
          <w:rFonts w:eastAsia="Times New Roman" w:cs="Times New Roman"/>
          <w:color w:val="000000"/>
        </w:rPr>
        <w:t>X</w:t>
      </w:r>
      <w:r>
        <w:rPr>
          <w:rFonts w:ascii="宋体" w:hAnsi="宋体"/>
          <w:color w:val="000000"/>
        </w:rPr>
        <w:t>替换丁，它也能与丙反应生成一种生活中常用的溶剂，</w:t>
      </w:r>
      <w:r>
        <w:rPr>
          <w:rFonts w:eastAsia="Times New Roman" w:cs="Times New Roman"/>
          <w:color w:val="000000"/>
        </w:rPr>
        <w:t>X</w:t>
      </w:r>
      <w:r>
        <w:rPr>
          <w:rFonts w:ascii="宋体" w:hAnsi="宋体"/>
          <w:color w:val="000000"/>
        </w:rPr>
        <w:t>是</w:t>
      </w:r>
      <w:r>
        <w:rPr>
          <w:color w:val="000000"/>
        </w:rPr>
        <w:t>______</w:t>
      </w:r>
      <w:r>
        <w:rPr>
          <w:rFonts w:ascii="宋体" w:hAnsi="宋体"/>
          <w:color w:val="000000"/>
        </w:rPr>
        <w:t>（写一种即可）。</w:t>
      </w:r>
    </w:p>
    <w:p w14:paraId="352C288F">
      <w:pPr>
        <w:spacing w:line="360" w:lineRule="auto"/>
        <w:textAlignment w:val="center"/>
        <w:rPr>
          <w:color w:val="000000"/>
        </w:rPr>
      </w:pPr>
      <w:r>
        <w:rPr>
          <w:color w:val="2E75B6"/>
        </w:rPr>
        <w:t>【答案】</w:t>
      </w:r>
      <w:r>
        <w:rPr>
          <w:color w:val="000000"/>
        </w:rPr>
        <w:t>（1）</w:t>
      </w:r>
      <w:r>
        <w:object>
          <v:shape id="_x0000_i1049"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9" o:title="eqIdb48f916ad57c648bef56d50dfd9948ab"/>
            <o:lock v:ext="edit" aspectratio="t"/>
            <w10:wrap type="none"/>
            <w10:anchorlock/>
          </v:shape>
          <o:OLEObject Type="Embed" ProgID="Equation.DSMT4" ShapeID="_x0000_i1049" DrawAspect="Content" ObjectID="_1468075749" r:id="rId68">
            <o:LockedField>false</o:LockedField>
          </o:OLEObject>
        </w:object>
      </w:r>
      <w:r>
        <w:rPr>
          <w:color w:val="000000"/>
        </w:rPr>
        <w:t xml:space="preserve">    </w:t>
      </w:r>
    </w:p>
    <w:p w14:paraId="3241241F">
      <w:pPr>
        <w:spacing w:line="360" w:lineRule="auto"/>
        <w:textAlignment w:val="center"/>
        <w:rPr>
          <w:rFonts w:ascii="宋体" w:hAnsi="宋体"/>
          <w:color w:val="000000"/>
        </w:rPr>
      </w:pPr>
      <w:r>
        <w:rPr>
          <w:color w:val="000000"/>
        </w:rPr>
        <w:t>（2）</w:t>
      </w:r>
      <w:r>
        <w:rPr>
          <w:rFonts w:ascii="宋体" w:hAnsi="宋体"/>
          <w:color w:val="000000"/>
        </w:rPr>
        <w:t>补钙剂（合理即可）</w:t>
      </w:r>
      <w:r>
        <w:rPr>
          <w:color w:val="000000"/>
        </w:rPr>
        <w:t xml:space="preserve">    </w:t>
      </w:r>
    </w:p>
    <w:p w14:paraId="3FACBB63">
      <w:pPr>
        <w:spacing w:line="360" w:lineRule="auto"/>
        <w:textAlignment w:val="center"/>
        <w:rPr>
          <w:rFonts w:ascii="宋体" w:hAnsi="宋体"/>
          <w:color w:val="000000"/>
        </w:rPr>
      </w:pPr>
      <w:r>
        <w:rPr>
          <w:color w:val="000000"/>
        </w:rPr>
        <w:t xml:space="preserve">（3）    ①. </w:t>
      </w:r>
      <w:r>
        <w:object>
          <v:shape id="_x0000_i1050" o:spt="75" alt="学科网(www.zxxk.com)--教育资源门户，提供试卷、教案、课件、论文、素材以及各类教学资源下载，还有大量而丰富的教学相关资讯！" type="#_x0000_t75" style="height:18.75pt;width:183pt;" o:ole="t" filled="f" o:preferrelative="t" stroked="f" coordsize="21600,21600">
            <v:path/>
            <v:fill on="f" focussize="0,0"/>
            <v:stroke on="f" joinstyle="miter"/>
            <v:imagedata r:id="rId71" o:title="eqId3173237501033fbbd33f3627c31626c6"/>
            <o:lock v:ext="edit" aspectratio="t"/>
            <w10:wrap type="none"/>
            <w10:anchorlock/>
          </v:shape>
          <o:OLEObject Type="Embed" ProgID="Equation.DSMT4" ShapeID="_x0000_i1050" DrawAspect="Content" ObjectID="_1468075750" r:id="rId70">
            <o:LockedField>false</o:LockedField>
          </o:OLEObject>
        </w:object>
      </w:r>
      <w:r>
        <w:rPr>
          <w:color w:val="000000"/>
        </w:rPr>
        <w:t xml:space="preserve">    ②. </w:t>
      </w:r>
      <w:r>
        <w:rPr>
          <w:rFonts w:ascii="宋体" w:hAnsi="宋体"/>
          <w:color w:val="000000"/>
        </w:rPr>
        <w:t>复分解</w:t>
      </w:r>
      <w:r>
        <w:rPr>
          <w:color w:val="000000"/>
        </w:rPr>
        <w:t xml:space="preserve">    </w:t>
      </w:r>
    </w:p>
    <w:p w14:paraId="6224956D">
      <w:pPr>
        <w:spacing w:line="360" w:lineRule="auto"/>
        <w:textAlignment w:val="center"/>
        <w:rPr>
          <w:rFonts w:ascii="宋体" w:hAnsi="宋体"/>
          <w:color w:val="000000"/>
        </w:rPr>
      </w:pPr>
      <w:r>
        <w:rPr>
          <w:color w:val="000000"/>
        </w:rPr>
        <w:t>（4）</w:t>
      </w:r>
      <w:r>
        <w:rPr>
          <w:rFonts w:ascii="宋体" w:hAnsi="宋体"/>
          <w:color w:val="000000"/>
        </w:rPr>
        <w:t>氧化铜（合理即可）</w:t>
      </w:r>
    </w:p>
    <w:p w14:paraId="4249A552">
      <w:pPr>
        <w:spacing w:line="360" w:lineRule="auto"/>
        <w:textAlignment w:val="center"/>
        <w:rPr>
          <w:color w:val="000000"/>
        </w:rPr>
      </w:pPr>
      <w:r>
        <w:rPr>
          <w:color w:val="2E75B6"/>
        </w:rPr>
        <w:t>【解析】</w:t>
      </w:r>
    </w:p>
    <w:p w14:paraId="2B8C7ADC">
      <w:pPr>
        <w:spacing w:line="360" w:lineRule="auto"/>
        <w:textAlignment w:val="center"/>
        <w:rPr>
          <w:color w:val="000000"/>
        </w:rPr>
      </w:pPr>
      <w:r>
        <w:rPr>
          <w:color w:val="000000"/>
        </w:rPr>
        <w:t>【小问1详解】</w:t>
      </w:r>
    </w:p>
    <w:p w14:paraId="497626C0">
      <w:pPr>
        <w:spacing w:line="360" w:lineRule="auto"/>
        <w:jc w:val="left"/>
        <w:textAlignment w:val="center"/>
        <w:rPr>
          <w:rFonts w:ascii="宋体" w:hAnsi="宋体"/>
          <w:color w:val="000000"/>
        </w:rPr>
      </w:pPr>
      <w:r>
        <w:rPr>
          <w:rFonts w:ascii="宋体" w:hAnsi="宋体"/>
          <w:color w:val="000000"/>
        </w:rPr>
        <w:t>丙与丁两“队员”反应生成的气体会导致温室效应，也就是生成二氧化碳，对应能够生成二氧化碳的是碳酸钙和稀盐酸在常温下，同时能够得到氯化钙和水，对应化学方程式为</w:t>
      </w:r>
      <w:r>
        <w:object>
          <v:shape id="_x0000_i1051"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9" o:title="eqIdb48f916ad57c648bef56d50dfd9948ab"/>
            <o:lock v:ext="edit" aspectratio="t"/>
            <w10:wrap type="none"/>
            <w10:anchorlock/>
          </v:shape>
          <o:OLEObject Type="Embed" ProgID="Equation.DSMT4" ShapeID="_x0000_i1051" DrawAspect="Content" ObjectID="_1468075751" r:id="rId72">
            <o:LockedField>false</o:LockedField>
          </o:OLEObject>
        </w:object>
      </w:r>
      <w:r>
        <w:rPr>
          <w:rFonts w:ascii="宋体" w:hAnsi="宋体"/>
          <w:color w:val="000000"/>
        </w:rPr>
        <w:t>。</w:t>
      </w:r>
    </w:p>
    <w:p w14:paraId="097367E9">
      <w:pPr>
        <w:spacing w:line="360" w:lineRule="auto"/>
        <w:jc w:val="left"/>
        <w:textAlignment w:val="center"/>
        <w:rPr>
          <w:color w:val="000000"/>
        </w:rPr>
      </w:pPr>
      <w:r>
        <w:rPr>
          <w:color w:val="000000"/>
        </w:rPr>
        <w:t>【小问2详解】</w:t>
      </w:r>
    </w:p>
    <w:p w14:paraId="1667B5B1">
      <w:pPr>
        <w:spacing w:line="360" w:lineRule="auto"/>
        <w:jc w:val="left"/>
        <w:textAlignment w:val="center"/>
        <w:rPr>
          <w:rFonts w:ascii="宋体" w:hAnsi="宋体"/>
          <w:color w:val="000000"/>
        </w:rPr>
      </w:pPr>
      <w:r>
        <w:rPr>
          <w:rFonts w:ascii="宋体" w:hAnsi="宋体"/>
          <w:color w:val="000000"/>
        </w:rPr>
        <w:t>丁位置的“队员”是碳酸钙和稀盐酸中的一种，因为丙除了会和碳酸钙反应还能与其他物质反应，说明丙为稀盐酸，丁为碳酸钙，所以碳酸钙的一种用途是补钙剂或者建筑材料等等。</w:t>
      </w:r>
    </w:p>
    <w:p w14:paraId="28378876">
      <w:pPr>
        <w:spacing w:line="360" w:lineRule="auto"/>
        <w:jc w:val="left"/>
        <w:textAlignment w:val="center"/>
        <w:rPr>
          <w:color w:val="000000"/>
        </w:rPr>
      </w:pPr>
      <w:r>
        <w:rPr>
          <w:color w:val="000000"/>
        </w:rPr>
        <w:drawing>
          <wp:inline distT="0" distB="0" distL="114300" distR="114300">
            <wp:extent cx="95250" cy="171450"/>
            <wp:effectExtent l="0" t="0" r="0" b="0"/>
            <wp:docPr id="200407" name="图片 20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7" name="图片 200407"/>
                    <pic:cNvPicPr>
                      <a:picLocks noChangeAspect="1"/>
                    </pic:cNvPicPr>
                  </pic:nvPicPr>
                  <pic:blipFill>
                    <a:blip r:embed="rId53" cstate="print"/>
                    <a:stretch>
                      <a:fillRect/>
                    </a:stretch>
                  </pic:blipFill>
                  <pic:spPr>
                    <a:xfrm>
                      <a:off x="0" y="0"/>
                      <a:ext cx="95250" cy="171450"/>
                    </a:xfrm>
                    <a:prstGeom prst="rect">
                      <a:avLst/>
                    </a:prstGeom>
                  </pic:spPr>
                </pic:pic>
              </a:graphicData>
            </a:graphic>
          </wp:inline>
        </w:drawing>
      </w:r>
      <w:r>
        <w:rPr>
          <w:color w:val="000000"/>
        </w:rPr>
        <w:t>小问3详解】</w:t>
      </w:r>
    </w:p>
    <w:p w14:paraId="1E54C667">
      <w:pPr>
        <w:spacing w:line="360" w:lineRule="auto"/>
        <w:jc w:val="left"/>
        <w:textAlignment w:val="center"/>
        <w:rPr>
          <w:rFonts w:ascii="宋体" w:hAnsi="宋体"/>
          <w:color w:val="000000"/>
        </w:rPr>
      </w:pPr>
      <w:r>
        <w:rPr>
          <w:rFonts w:ascii="宋体" w:hAnsi="宋体"/>
          <w:color w:val="000000"/>
        </w:rPr>
        <w:t>丙为稀盐酸，丁为碳酸钙，甲既要能与锌反应又要能与乙反应，所以甲为硫酸铜；乙为氢氧化钾；所以甲、乙两“队员”反应也就是硫酸铜和氢氧化钾反应生成氢氧化铜沉淀和硫酸钾，对应的化学方程式为：</w:t>
      </w:r>
      <w:r>
        <w:object>
          <v:shape id="_x0000_i1052" o:spt="75" alt="学科网(www.zxxk.com)--教育资源门户，提供试卷、教案、课件、论文、素材以及各类教学资源下载，还有大量而丰富的教学相关资讯！" type="#_x0000_t75" style="height:18.75pt;width:183pt;" o:ole="t" filled="f" o:preferrelative="t" stroked="f" coordsize="21600,21600">
            <v:path/>
            <v:fill on="f" focussize="0,0"/>
            <v:stroke on="f" joinstyle="miter"/>
            <v:imagedata r:id="rId71" o:title="eqId3173237501033fbbd33f3627c31626c6"/>
            <o:lock v:ext="edit" aspectratio="t"/>
            <w10:wrap type="none"/>
            <w10:anchorlock/>
          </v:shape>
          <o:OLEObject Type="Embed" ProgID="Equation.DSMT4" ShapeID="_x0000_i1052" DrawAspect="Content" ObjectID="_1468075752" r:id="rId73">
            <o:LockedField>false</o:LockedField>
          </o:OLEObject>
        </w:object>
      </w:r>
      <w:r>
        <w:rPr>
          <w:rFonts w:ascii="宋体" w:hAnsi="宋体"/>
          <w:color w:val="000000"/>
        </w:rPr>
        <w:t>。该反应由两种化合物互相交换成分生成另外两种化合物，所以属于复分解反应。</w:t>
      </w:r>
    </w:p>
    <w:p w14:paraId="423A49BF">
      <w:pPr>
        <w:spacing w:line="360" w:lineRule="auto"/>
        <w:jc w:val="left"/>
        <w:textAlignment w:val="center"/>
        <w:rPr>
          <w:color w:val="000000"/>
        </w:rPr>
      </w:pPr>
      <w:r>
        <w:rPr>
          <w:color w:val="000000"/>
        </w:rPr>
        <w:t>【小问4详解】</w:t>
      </w:r>
    </w:p>
    <w:p w14:paraId="2405456C">
      <w:pPr>
        <w:spacing w:line="360" w:lineRule="auto"/>
        <w:jc w:val="left"/>
        <w:textAlignment w:val="center"/>
        <w:rPr>
          <w:rFonts w:ascii="宋体" w:hAnsi="宋体"/>
          <w:color w:val="000000"/>
        </w:rPr>
      </w:pPr>
      <w:r>
        <w:rPr>
          <w:rFonts w:ascii="宋体" w:hAnsi="宋体"/>
          <w:color w:val="000000"/>
        </w:rPr>
        <w:t>纯净物</w:t>
      </w:r>
      <w:r>
        <w:rPr>
          <w:rFonts w:eastAsia="Times New Roman" w:cs="Times New Roman"/>
          <w:color w:val="000000"/>
        </w:rPr>
        <w:t>X</w:t>
      </w:r>
      <w:r>
        <w:rPr>
          <w:rFonts w:ascii="宋体" w:hAnsi="宋体"/>
          <w:color w:val="000000"/>
        </w:rPr>
        <w:t>的类别不同于上述五种物质，则为氧化物，能与酸反应，所以是金属氧化物，可以是氧化铜或者氧化铁等等，因为氧化铜能与稀盐酸反应生成氯化铜和水，氧化铁能与稀盐酸反应生成氯化铁和水。</w:t>
      </w:r>
    </w:p>
    <w:p w14:paraId="64B0C2DF">
      <w:pPr>
        <w:spacing w:line="360" w:lineRule="auto"/>
        <w:jc w:val="left"/>
        <w:textAlignment w:val="center"/>
        <w:rPr>
          <w:rFonts w:ascii="宋体" w:hAnsi="宋体"/>
          <w:b/>
          <w:color w:val="000000"/>
          <w:sz w:val="24"/>
        </w:rPr>
      </w:pPr>
      <w:r>
        <w:rPr>
          <w:rFonts w:ascii="宋体" w:hAnsi="宋体"/>
          <w:b/>
          <w:color w:val="000000"/>
          <w:sz w:val="24"/>
        </w:rPr>
        <w:t>四、实验与探究题（本大题</w:t>
      </w:r>
      <w:r>
        <w:rPr>
          <w:rFonts w:eastAsia="Times New Roman" w:cs="Times New Roman"/>
          <w:b/>
          <w:color w:val="000000"/>
          <w:sz w:val="24"/>
        </w:rPr>
        <w:t>2</w:t>
      </w:r>
      <w:r>
        <w:rPr>
          <w:rFonts w:ascii="宋体" w:hAnsi="宋体"/>
          <w:b/>
          <w:color w:val="000000"/>
          <w:sz w:val="24"/>
        </w:rPr>
        <w:t>小题，每个化学方程式</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w:t>
      </w:r>
    </w:p>
    <w:p w14:paraId="5953FFC0">
      <w:pPr>
        <w:spacing w:line="360" w:lineRule="auto"/>
        <w:jc w:val="left"/>
        <w:textAlignment w:val="center"/>
        <w:rPr>
          <w:rFonts w:ascii="宋体" w:hAnsi="宋体"/>
          <w:color w:val="000000"/>
        </w:rPr>
      </w:pPr>
      <w:r>
        <w:rPr>
          <w:color w:val="000000"/>
        </w:rPr>
        <w:t xml:space="preserve">28. </w:t>
      </w:r>
      <w:r>
        <w:rPr>
          <w:rFonts w:ascii="宋体" w:hAnsi="宋体"/>
          <w:color w:val="000000"/>
        </w:rPr>
        <w:t>请根据下列实验装置，回答问题。</w:t>
      </w:r>
    </w:p>
    <w:p w14:paraId="2511E8E0">
      <w:pPr>
        <w:spacing w:line="360" w:lineRule="auto"/>
        <w:jc w:val="left"/>
        <w:textAlignment w:val="center"/>
        <w:rPr>
          <w:color w:val="000000"/>
        </w:rPr>
      </w:pPr>
      <w:r>
        <w:rPr>
          <w:rFonts w:ascii="宋体" w:hAnsi="宋体"/>
          <w:color w:val="000000"/>
        </w:rPr>
        <w:drawing>
          <wp:inline distT="0" distB="0" distL="114300" distR="114300">
            <wp:extent cx="3609975" cy="11239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4" cstate="print"/>
                    <a:stretch>
                      <a:fillRect/>
                    </a:stretch>
                  </pic:blipFill>
                  <pic:spPr>
                    <a:xfrm>
                      <a:off x="0" y="0"/>
                      <a:ext cx="3609975" cy="1123950"/>
                    </a:xfrm>
                    <a:prstGeom prst="rect">
                      <a:avLst/>
                    </a:prstGeom>
                  </pic:spPr>
                </pic:pic>
              </a:graphicData>
            </a:graphic>
          </wp:inline>
        </w:drawing>
      </w:r>
    </w:p>
    <w:p w14:paraId="372D062B">
      <w:pPr>
        <w:spacing w:line="360" w:lineRule="auto"/>
        <w:jc w:val="left"/>
        <w:textAlignment w:val="center"/>
        <w:rPr>
          <w:rFonts w:ascii="宋体" w:hAnsi="宋体"/>
          <w:color w:val="000000"/>
        </w:rPr>
      </w:pPr>
      <w:r>
        <w:rPr>
          <w:rFonts w:ascii="宋体" w:hAnsi="宋体"/>
          <w:color w:val="000000"/>
        </w:rPr>
        <w:t>（1）写出仪器</w:t>
      </w:r>
      <w:r>
        <w:rPr>
          <w:rFonts w:eastAsia="Times New Roman" w:cs="Times New Roman"/>
          <w:color w:val="000000"/>
        </w:rPr>
        <w:t>a</w:t>
      </w:r>
      <w:r>
        <w:rPr>
          <w:rFonts w:ascii="宋体" w:hAnsi="宋体"/>
          <w:color w:val="000000"/>
        </w:rPr>
        <w:t>的名称______。</w:t>
      </w:r>
    </w:p>
    <w:p w14:paraId="26CAA0E3">
      <w:pPr>
        <w:spacing w:line="360" w:lineRule="auto"/>
        <w:jc w:val="left"/>
        <w:textAlignment w:val="center"/>
        <w:rPr>
          <w:rFonts w:ascii="宋体" w:hAnsi="宋体"/>
          <w:color w:val="000000"/>
        </w:rPr>
      </w:pPr>
      <w:r>
        <w:rPr>
          <w:rFonts w:ascii="宋体" w:hAnsi="宋体"/>
          <w:color w:val="000000"/>
        </w:rPr>
        <w:t>（2）用加热高锰酸钾的方法制取氧气，选择的发生装置是______（填字母），该反应的化学方程式为______。能用</w:t>
      </w:r>
      <w:r>
        <w:rPr>
          <w:rFonts w:eastAsia="Times New Roman" w:cs="Times New Roman"/>
          <w:color w:val="000000"/>
        </w:rPr>
        <w:t>C</w:t>
      </w:r>
      <w:r>
        <w:rPr>
          <w:rFonts w:ascii="宋体" w:hAnsi="宋体"/>
          <w:color w:val="000000"/>
        </w:rPr>
        <w:t>装置收集氧气是因为氧气具有______且不与水反应的性质。停止加热时先要把______，然后再熄灭酒精灯。</w:t>
      </w:r>
    </w:p>
    <w:p w14:paraId="6D338A09">
      <w:pPr>
        <w:spacing w:line="360" w:lineRule="auto"/>
        <w:jc w:val="left"/>
        <w:textAlignment w:val="center"/>
        <w:rPr>
          <w:rFonts w:ascii="宋体" w:hAnsi="宋体"/>
          <w:color w:val="000000"/>
        </w:rPr>
      </w:pPr>
      <w:r>
        <w:rPr>
          <w:rFonts w:ascii="宋体" w:hAnsi="宋体"/>
          <w:color w:val="000000"/>
        </w:rPr>
        <w:t>（3）下列气体中，能用装置</w:t>
      </w:r>
      <w:r>
        <w:rPr>
          <w:rFonts w:eastAsia="Times New Roman" w:cs="Times New Roman"/>
          <w:color w:val="000000"/>
        </w:rPr>
        <w:t>E</w:t>
      </w:r>
      <w:r>
        <w:rPr>
          <w:rFonts w:ascii="宋体" w:hAnsi="宋体"/>
          <w:color w:val="000000"/>
        </w:rPr>
        <w:t>收集的是______（填数字序号）。</w:t>
      </w:r>
    </w:p>
    <w:p w14:paraId="322EA8E7">
      <w:pPr>
        <w:spacing w:line="360" w:lineRule="auto"/>
        <w:jc w:val="left"/>
        <w:textAlignment w:val="center"/>
        <w:rPr>
          <w:rFonts w:eastAsia="Times New Roman" w:cs="Times New Roman"/>
          <w:color w:val="000000"/>
        </w:rPr>
      </w:pPr>
      <w:r>
        <w:rPr>
          <w:rFonts w:ascii="宋体" w:hAnsi="宋体"/>
          <w:color w:val="000000"/>
        </w:rPr>
        <w:t>①</w:t>
      </w:r>
      <w:r>
        <w:rPr>
          <w:rFonts w:eastAsia="Times New Roman" w:cs="Times New Roman"/>
          <w:color w:val="000000"/>
        </w:rPr>
        <w:t>CO</w:t>
      </w:r>
      <w:r>
        <w:rPr>
          <w:rFonts w:eastAsia="Times New Roman" w:cs="Times New Roman"/>
          <w:color w:val="000000"/>
          <w:vertAlign w:val="subscript"/>
        </w:rPr>
        <w:t>2</w:t>
      </w:r>
      <w:r>
        <w:rPr>
          <w:color w:val="000000"/>
        </w:rPr>
        <w:t xml:space="preserve">        </w:t>
      </w:r>
      <w:r>
        <w:rPr>
          <w:rFonts w:ascii="宋体" w:hAnsi="宋体"/>
          <w:color w:val="000000"/>
        </w:rPr>
        <w:t>②</w:t>
      </w:r>
      <w:r>
        <w:rPr>
          <w:rFonts w:eastAsia="Times New Roman" w:cs="Times New Roman"/>
          <w:color w:val="000000"/>
        </w:rPr>
        <w:t>O</w:t>
      </w:r>
      <w:r>
        <w:rPr>
          <w:rFonts w:eastAsia="Times New Roman" w:cs="Times New Roman"/>
          <w:color w:val="000000"/>
          <w:vertAlign w:val="subscript"/>
        </w:rPr>
        <w:t>2</w:t>
      </w:r>
      <w:r>
        <w:rPr>
          <w:color w:val="000000"/>
        </w:rPr>
        <w:t xml:space="preserve">        </w:t>
      </w:r>
      <w:r>
        <w:rPr>
          <w:rFonts w:ascii="宋体" w:hAnsi="宋体"/>
          <w:color w:val="000000"/>
        </w:rPr>
        <w:t>③</w:t>
      </w:r>
      <w:r>
        <w:rPr>
          <w:rFonts w:eastAsia="Times New Roman" w:cs="Times New Roman"/>
          <w:color w:val="000000"/>
        </w:rPr>
        <w:t>H</w:t>
      </w:r>
      <w:r>
        <w:rPr>
          <w:rFonts w:eastAsia="Times New Roman" w:cs="Times New Roman"/>
          <w:color w:val="000000"/>
          <w:vertAlign w:val="subscript"/>
        </w:rPr>
        <w:t>2</w:t>
      </w:r>
    </w:p>
    <w:p w14:paraId="51ADFCAE">
      <w:pPr>
        <w:spacing w:line="360" w:lineRule="auto"/>
        <w:textAlignment w:val="center"/>
        <w:rPr>
          <w:color w:val="000000"/>
        </w:rPr>
      </w:pPr>
      <w:r>
        <w:rPr>
          <w:color w:val="2E75B6"/>
        </w:rPr>
        <w:t>【答案】</w:t>
      </w:r>
      <w:r>
        <w:rPr>
          <w:color w:val="000000"/>
        </w:rPr>
        <w:t xml:space="preserve">（1）铁架台    （2）    ①. A    ②. </w:t>
      </w:r>
      <w:r>
        <w:object>
          <v:shape id="_x0000_i1053"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76" o:title="eqId1236065570769c4d62becb13ae0cbeaa"/>
            <o:lock v:ext="edit" aspectratio="t"/>
            <w10:wrap type="none"/>
            <w10:anchorlock/>
          </v:shape>
          <o:OLEObject Type="Embed" ProgID="Equation.DSMT4" ShapeID="_x0000_i1053" DrawAspect="Content" ObjectID="_1468075753" r:id="rId75">
            <o:LockedField>false</o:LockedField>
          </o:OLEObject>
        </w:object>
      </w:r>
      <w:r>
        <w:rPr>
          <w:color w:val="000000"/>
        </w:rPr>
        <w:br w:type="textWrapping"/>
      </w:r>
      <w:r>
        <w:rPr>
          <w:color w:val="000000"/>
        </w:rPr>
        <w:t xml:space="preserve">    ③. 不易（微）溶于水</w:t>
      </w:r>
      <w:r>
        <w:rPr>
          <w:color w:val="000000"/>
        </w:rPr>
        <w:br w:type="textWrapping"/>
      </w:r>
      <w:r>
        <w:rPr>
          <w:color w:val="000000"/>
        </w:rPr>
        <w:t xml:space="preserve">    ④. 导管从水槽中取出    （3）③</w:t>
      </w:r>
    </w:p>
    <w:p w14:paraId="653759FB">
      <w:pPr>
        <w:spacing w:line="360" w:lineRule="auto"/>
        <w:textAlignment w:val="center"/>
        <w:rPr>
          <w:color w:val="000000"/>
        </w:rPr>
      </w:pPr>
      <w:r>
        <w:rPr>
          <w:color w:val="2E75B6"/>
        </w:rPr>
        <w:t>【解析】</w:t>
      </w:r>
    </w:p>
    <w:p w14:paraId="7B6A89DB">
      <w:pPr>
        <w:spacing w:line="360" w:lineRule="auto"/>
        <w:jc w:val="left"/>
        <w:textAlignment w:val="center"/>
        <w:rPr>
          <w:color w:val="000000"/>
        </w:rPr>
      </w:pPr>
      <w:r>
        <w:rPr>
          <w:color w:val="000000"/>
        </w:rPr>
        <w:t>【详解】（1）铁架台；</w:t>
      </w:r>
      <w:r>
        <w:rPr>
          <w:color w:val="000000"/>
        </w:rPr>
        <w:br w:type="textWrapping"/>
      </w:r>
      <w:r>
        <w:rPr>
          <w:color w:val="000000"/>
        </w:rPr>
        <w:t>（2）高锰酸钾在加热的条件下生成锰酸钾、二氧化锰和氧气，反应物为固体，反应条件为加热，发生装置选择A，化学方程为：</w:t>
      </w:r>
      <w:r>
        <w:object>
          <v:shape id="_x0000_i1054"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76" o:title="eqId1236065570769c4d62becb13ae0cbeaa"/>
            <o:lock v:ext="edit" aspectratio="t"/>
            <w10:wrap type="none"/>
            <w10:anchorlock/>
          </v:shape>
          <o:OLEObject Type="Embed" ProgID="Equation.DSMT4" ShapeID="_x0000_i1054" DrawAspect="Content" ObjectID="_1468075754" r:id="rId77">
            <o:LockedField>false</o:LockedField>
          </o:OLEObject>
        </w:object>
      </w:r>
      <w:r>
        <w:rPr>
          <w:color w:val="000000"/>
        </w:rPr>
        <w:t>；C装置为排水法，氧气不易溶于水且不与水反应，可用排水法收集；停止加热后，试管内温度降低气压减小，会倒吸水槽中的水使试管遇冷水炸裂，所以在停止加热前要将导管从水槽中取出，故填：A；</w:t>
      </w:r>
      <w:r>
        <w:object>
          <v:shape id="_x0000_i1055"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76" o:title="eqId1236065570769c4d62becb13ae0cbeaa"/>
            <o:lock v:ext="edit" aspectratio="t"/>
            <w10:wrap type="none"/>
            <w10:anchorlock/>
          </v:shape>
          <o:OLEObject Type="Embed" ProgID="Equation.DSMT4" ShapeID="_x0000_i1055" DrawAspect="Content" ObjectID="_1468075755" r:id="rId78">
            <o:LockedField>false</o:LockedField>
          </o:OLEObject>
        </w:object>
      </w:r>
      <w:r>
        <w:rPr>
          <w:color w:val="000000"/>
        </w:rPr>
        <w:t>；不易（微）溶于水；将导管从水槽中取出；</w:t>
      </w:r>
    </w:p>
    <w:p w14:paraId="244BC9D0">
      <w:pPr>
        <w:spacing w:line="360" w:lineRule="auto"/>
        <w:jc w:val="left"/>
        <w:textAlignment w:val="center"/>
        <w:rPr>
          <w:color w:val="000000"/>
        </w:rPr>
      </w:pPr>
      <w:r>
        <w:rPr>
          <w:color w:val="000000"/>
        </w:rPr>
        <w:t>（3）E装置为向上排空气法可收集密度比空气小的气体，二氧化碳和氧气密度大于空，氢气密度小于空气，故填：③。</w:t>
      </w:r>
    </w:p>
    <w:p w14:paraId="40CD34F2">
      <w:pPr>
        <w:spacing w:line="360" w:lineRule="auto"/>
        <w:jc w:val="left"/>
        <w:textAlignment w:val="center"/>
        <w:rPr>
          <w:color w:val="000000"/>
        </w:rPr>
      </w:pPr>
      <w:r>
        <w:rPr>
          <w:color w:val="000000"/>
        </w:rPr>
        <w:br w:type="textWrapping"/>
      </w:r>
    </w:p>
    <w:p w14:paraId="2FB9E962">
      <w:pPr>
        <w:spacing w:line="360" w:lineRule="auto"/>
        <w:jc w:val="left"/>
        <w:textAlignment w:val="center"/>
        <w:rPr>
          <w:rFonts w:ascii="宋体" w:hAnsi="宋体"/>
          <w:color w:val="000000"/>
        </w:rPr>
      </w:pPr>
      <w:r>
        <w:rPr>
          <w:color w:val="000000"/>
        </w:rPr>
        <w:t xml:space="preserve">29. </w:t>
      </w:r>
      <w:r>
        <w:rPr>
          <w:rFonts w:ascii="宋体" w:hAnsi="宋体"/>
          <w:color w:val="000000"/>
        </w:rPr>
        <w:t>小明同学家里承包了一块土地，准备种植特色农产品小红薯。由于担心该地土壤的酸碱性不适合种植小红薯，特邀请学校化学兴趣小组的同学利用所学化学知识对土壤的酸碱性进行项目式探究。</w:t>
      </w:r>
    </w:p>
    <w:p w14:paraId="50F80AF4">
      <w:pPr>
        <w:spacing w:line="360" w:lineRule="auto"/>
        <w:jc w:val="left"/>
        <w:textAlignment w:val="center"/>
        <w:rPr>
          <w:rFonts w:ascii="宋体" w:hAnsi="宋体"/>
          <w:color w:val="000000"/>
        </w:rPr>
      </w:pPr>
      <w:r>
        <w:rPr>
          <w:rFonts w:ascii="宋体" w:hAnsi="宋体"/>
          <w:color w:val="000000"/>
        </w:rPr>
        <w:t>活动一：测定土壤的酸碱性</w:t>
      </w:r>
    </w:p>
    <w:p w14:paraId="0F3050A0">
      <w:pPr>
        <w:spacing w:line="360" w:lineRule="auto"/>
        <w:jc w:val="left"/>
        <w:textAlignment w:val="center"/>
        <w:rPr>
          <w:rFonts w:ascii="宋体" w:hAnsi="宋体"/>
          <w:color w:val="000000"/>
        </w:rPr>
      </w:pPr>
      <w:r>
        <w:rPr>
          <w:rFonts w:ascii="宋体" w:hAnsi="宋体"/>
          <w:color w:val="000000"/>
        </w:rPr>
        <w:t>【实验方案】</w:t>
      </w:r>
    </w:p>
    <w:p w14:paraId="6C84A523">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）取少量土壤样品，加蒸馏水充分搅拌，静置澄清后过滤；</w:t>
      </w:r>
    </w:p>
    <w:p w14:paraId="2159D79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）用玻璃棒蘸取少量滤液滴在</w:t>
      </w:r>
      <w:r>
        <w:rPr>
          <w:rFonts w:eastAsia="Times New Roman" w:cs="Times New Roman"/>
          <w:color w:val="000000"/>
        </w:rPr>
        <w:t>pH</w:t>
      </w:r>
      <w:r>
        <w:rPr>
          <w:rFonts w:ascii="宋体" w:hAnsi="宋体"/>
          <w:color w:val="000000"/>
        </w:rPr>
        <w:t>试纸上，等试纸显色后与</w:t>
      </w:r>
      <w:r>
        <w:rPr>
          <w:color w:val="000000"/>
        </w:rPr>
        <w:t>______</w:t>
      </w:r>
      <w:r>
        <w:rPr>
          <w:rFonts w:ascii="宋体" w:hAnsi="宋体"/>
          <w:color w:val="000000"/>
        </w:rPr>
        <w:t>对比，读出</w:t>
      </w:r>
      <w:r>
        <w:rPr>
          <w:rFonts w:eastAsia="Times New Roman" w:cs="Times New Roman"/>
          <w:color w:val="000000"/>
        </w:rPr>
        <w:t>pH</w:t>
      </w:r>
      <w:r>
        <w:rPr>
          <w:rFonts w:ascii="宋体" w:hAnsi="宋体"/>
          <w:color w:val="000000"/>
        </w:rPr>
        <w:t>，进一步确定土壤酸碱性。</w:t>
      </w:r>
    </w:p>
    <w:p w14:paraId="137658F4">
      <w:pPr>
        <w:spacing w:line="360" w:lineRule="auto"/>
        <w:jc w:val="left"/>
        <w:textAlignment w:val="center"/>
        <w:rPr>
          <w:rFonts w:ascii="宋体" w:hAnsi="宋体"/>
          <w:color w:val="000000"/>
        </w:rPr>
      </w:pPr>
      <w:r>
        <w:rPr>
          <w:rFonts w:ascii="宋体" w:hAnsi="宋体"/>
          <w:color w:val="000000"/>
        </w:rPr>
        <w:t>【实验记录】同学们分别进行了四次实验测定土壤滤液的酸碱度，实验数据记录如下：</w:t>
      </w:r>
    </w:p>
    <w:tbl>
      <w:tblPr>
        <w:tblStyle w:val="5"/>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1500"/>
        <w:gridCol w:w="1500"/>
        <w:gridCol w:w="1500"/>
        <w:gridCol w:w="1500"/>
      </w:tblGrid>
      <w:tr w14:paraId="679FE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DE810A">
            <w:pPr>
              <w:spacing w:line="360" w:lineRule="auto"/>
              <w:jc w:val="left"/>
              <w:textAlignment w:val="center"/>
              <w:rPr>
                <w:color w:val="000000"/>
              </w:rPr>
            </w:pP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AC5FF9">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1</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A7E461">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2</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DFE347">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3</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F44C8C">
            <w:pPr>
              <w:spacing w:line="360" w:lineRule="auto"/>
              <w:jc w:val="left"/>
              <w:textAlignment w:val="center"/>
              <w:rPr>
                <w:rFonts w:eastAsia="Times New Roman" w:cs="Times New Roman"/>
                <w:color w:val="000000"/>
              </w:rPr>
            </w:pPr>
            <w:r>
              <w:rPr>
                <w:rFonts w:ascii="宋体" w:hAnsi="宋体"/>
                <w:color w:val="000000"/>
              </w:rPr>
              <w:t>滤液</w:t>
            </w:r>
            <w:r>
              <w:rPr>
                <w:rFonts w:eastAsia="Times New Roman" w:cs="Times New Roman"/>
                <w:color w:val="000000"/>
              </w:rPr>
              <w:t>4</w:t>
            </w:r>
          </w:p>
        </w:tc>
      </w:tr>
      <w:tr w14:paraId="70BD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6E83CD">
            <w:pPr>
              <w:spacing w:line="360" w:lineRule="auto"/>
              <w:jc w:val="left"/>
              <w:textAlignment w:val="center"/>
              <w:rPr>
                <w:rFonts w:eastAsia="Times New Roman" w:cs="Times New Roman"/>
                <w:color w:val="000000"/>
              </w:rPr>
            </w:pPr>
            <w:r>
              <w:rPr>
                <w:rFonts w:ascii="宋体" w:hAnsi="宋体"/>
                <w:color w:val="000000"/>
              </w:rPr>
              <w:t>测得的</w:t>
            </w:r>
            <w:r>
              <w:rPr>
                <w:rFonts w:eastAsia="Times New Roman" w:cs="Times New Roman"/>
                <w:color w:val="000000"/>
              </w:rPr>
              <w:t>pH</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04527B">
            <w:pPr>
              <w:spacing w:line="360" w:lineRule="auto"/>
              <w:jc w:val="left"/>
              <w:textAlignment w:val="center"/>
              <w:rPr>
                <w:rFonts w:eastAsia="Times New Roman" w:cs="Times New Roman"/>
                <w:color w:val="000000"/>
              </w:rPr>
            </w:pPr>
            <w:r>
              <w:rPr>
                <w:rFonts w:eastAsia="Times New Roman" w:cs="Times New Roman"/>
                <w:color w:val="000000"/>
              </w:rPr>
              <w:t>5</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5ED41F">
            <w:pPr>
              <w:spacing w:line="360" w:lineRule="auto"/>
              <w:jc w:val="left"/>
              <w:textAlignment w:val="center"/>
              <w:rPr>
                <w:rFonts w:eastAsia="Times New Roman" w:cs="Times New Roman"/>
                <w:color w:val="000000"/>
              </w:rPr>
            </w:pPr>
            <w:r>
              <w:rPr>
                <w:rFonts w:eastAsia="Times New Roman" w:cs="Times New Roman"/>
                <w:color w:val="000000"/>
              </w:rPr>
              <w:t>6</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084C72">
            <w:pPr>
              <w:spacing w:line="360" w:lineRule="auto"/>
              <w:jc w:val="left"/>
              <w:textAlignment w:val="center"/>
              <w:rPr>
                <w:rFonts w:eastAsia="Times New Roman" w:cs="Times New Roman"/>
                <w:color w:val="000000"/>
              </w:rPr>
            </w:pPr>
            <w:r>
              <w:rPr>
                <w:rFonts w:eastAsia="Times New Roman" w:cs="Times New Roman"/>
                <w:color w:val="000000"/>
              </w:rPr>
              <w:t>6</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7EE100">
            <w:pPr>
              <w:spacing w:line="360" w:lineRule="auto"/>
              <w:jc w:val="left"/>
              <w:textAlignment w:val="center"/>
              <w:rPr>
                <w:rFonts w:eastAsia="Times New Roman" w:cs="Times New Roman"/>
                <w:color w:val="000000"/>
              </w:rPr>
            </w:pPr>
            <w:r>
              <w:rPr>
                <w:rFonts w:eastAsia="Times New Roman" w:cs="Times New Roman"/>
                <w:color w:val="000000"/>
              </w:rPr>
              <w:t>5</w:t>
            </w:r>
          </w:p>
        </w:tc>
      </w:tr>
    </w:tbl>
    <w:p w14:paraId="483F0C6E">
      <w:pPr>
        <w:spacing w:line="360" w:lineRule="auto"/>
        <w:jc w:val="left"/>
        <w:textAlignment w:val="center"/>
        <w:rPr>
          <w:rFonts w:ascii="宋体" w:hAnsi="宋体"/>
          <w:color w:val="000000"/>
        </w:rPr>
      </w:pPr>
      <w:r>
        <w:rPr>
          <w:rFonts w:ascii="宋体" w:hAnsi="宋体"/>
          <w:color w:val="000000"/>
        </w:rPr>
        <w:t>【实验结论】该土地的土壤呈</w:t>
      </w:r>
      <w:r>
        <w:rPr>
          <w:color w:val="000000"/>
        </w:rPr>
        <w:t>______</w:t>
      </w:r>
      <w:r>
        <w:rPr>
          <w:rFonts w:ascii="宋体" w:hAnsi="宋体"/>
          <w:color w:val="000000"/>
        </w:rPr>
        <w:t>性。</w:t>
      </w:r>
    </w:p>
    <w:p w14:paraId="2C68A94A">
      <w:pPr>
        <w:spacing w:line="360" w:lineRule="auto"/>
        <w:jc w:val="left"/>
        <w:textAlignment w:val="center"/>
        <w:rPr>
          <w:rFonts w:ascii="宋体" w:hAnsi="宋体"/>
          <w:color w:val="000000"/>
        </w:rPr>
      </w:pPr>
      <w:r>
        <w:rPr>
          <w:rFonts w:ascii="宋体" w:hAnsi="宋体"/>
          <w:color w:val="000000"/>
        </w:rPr>
        <w:t>活动二：</w:t>
      </w:r>
    </w:p>
    <w:p w14:paraId="11838059">
      <w:pPr>
        <w:spacing w:line="360" w:lineRule="auto"/>
        <w:jc w:val="left"/>
        <w:textAlignment w:val="center"/>
        <w:rPr>
          <w:rFonts w:ascii="宋体" w:hAnsi="宋体"/>
          <w:color w:val="000000"/>
        </w:rPr>
      </w:pPr>
      <w:r>
        <w:rPr>
          <w:rFonts w:ascii="宋体" w:hAnsi="宋体"/>
          <w:color w:val="000000"/>
        </w:rPr>
        <w:t>【调查分析】经调查，该土地之前的承包者为使自己种植的农作物生长茂盛，施用了大量化肥——硫酸铵，于是推测土壤的酸碱性出现问题的原因是土壤中含有大量的硫酸铵。</w:t>
      </w:r>
    </w:p>
    <w:p w14:paraId="5B452840">
      <w:pPr>
        <w:spacing w:line="360" w:lineRule="auto"/>
        <w:jc w:val="left"/>
        <w:textAlignment w:val="center"/>
        <w:rPr>
          <w:rFonts w:ascii="宋体" w:hAnsi="宋体"/>
          <w:color w:val="000000"/>
        </w:rPr>
      </w:pPr>
      <w:r>
        <w:rPr>
          <w:rFonts w:ascii="宋体" w:hAnsi="宋体"/>
          <w:color w:val="000000"/>
        </w:rPr>
        <w:t>【设计实验】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9"/>
        <w:gridCol w:w="2073"/>
        <w:gridCol w:w="1923"/>
      </w:tblGrid>
      <w:tr w14:paraId="0FAE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BE57B2">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7B5972">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5E7735">
            <w:pPr>
              <w:spacing w:line="360" w:lineRule="auto"/>
              <w:jc w:val="left"/>
              <w:textAlignment w:val="center"/>
              <w:rPr>
                <w:rFonts w:ascii="宋体" w:hAnsi="宋体"/>
                <w:color w:val="000000"/>
              </w:rPr>
            </w:pPr>
            <w:r>
              <w:rPr>
                <w:rFonts w:ascii="宋体" w:hAnsi="宋体"/>
                <w:color w:val="000000"/>
              </w:rPr>
              <w:t>实验结论</w:t>
            </w:r>
          </w:p>
        </w:tc>
      </w:tr>
      <w:tr w14:paraId="6F1E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1E0975">
            <w:pPr>
              <w:spacing w:line="360" w:lineRule="auto"/>
              <w:jc w:val="left"/>
              <w:textAlignment w:val="center"/>
              <w:rPr>
                <w:rFonts w:ascii="宋体" w:hAnsi="宋体"/>
                <w:color w:val="000000"/>
              </w:rPr>
            </w:pPr>
            <w:r>
              <w:rPr>
                <w:rFonts w:ascii="宋体" w:hAnsi="宋体"/>
                <w:color w:val="000000"/>
              </w:rPr>
              <w:t>步骤①：取“活动一”中的滤液于试管中，滴加</w:t>
            </w:r>
            <w:r>
              <w:rPr>
                <w:color w:val="000000"/>
              </w:rPr>
              <w:t>______</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6FF699">
            <w:pPr>
              <w:spacing w:line="360" w:lineRule="auto"/>
              <w:jc w:val="left"/>
              <w:textAlignment w:val="center"/>
              <w:rPr>
                <w:rFonts w:ascii="宋体" w:hAnsi="宋体"/>
                <w:color w:val="000000"/>
              </w:rPr>
            </w:pPr>
            <w:r>
              <w:rPr>
                <w:rFonts w:ascii="宋体" w:hAnsi="宋体"/>
                <w:color w:val="000000"/>
              </w:rPr>
              <w:t>有</w:t>
            </w:r>
            <w:r>
              <w:rPr>
                <w:color w:val="000000"/>
              </w:rPr>
              <w:t>______</w:t>
            </w:r>
            <w:r>
              <w:rPr>
                <w:rFonts w:ascii="宋体" w:hAnsi="宋体"/>
                <w:color w:val="000000"/>
              </w:rPr>
              <w:t>生成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A5DC02">
            <w:pPr>
              <w:spacing w:line="360" w:lineRule="auto"/>
              <w:jc w:val="left"/>
              <w:textAlignment w:val="center"/>
              <w:rPr>
                <w:rFonts w:ascii="宋体" w:hAnsi="宋体"/>
                <w:color w:val="000000"/>
              </w:rPr>
            </w:pPr>
            <w:r>
              <w:rPr>
                <w:rFonts w:ascii="宋体" w:hAnsi="宋体"/>
                <w:color w:val="000000"/>
              </w:rPr>
              <w:t>土壤中含有硫酸根离子</w:t>
            </w:r>
          </w:p>
        </w:tc>
      </w:tr>
      <w:tr w14:paraId="37CD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AC612">
            <w:pPr>
              <w:spacing w:line="360" w:lineRule="auto"/>
              <w:jc w:val="left"/>
              <w:textAlignment w:val="center"/>
              <w:rPr>
                <w:rFonts w:ascii="宋体" w:hAnsi="宋体"/>
                <w:color w:val="000000"/>
              </w:rPr>
            </w:pPr>
            <w:r>
              <w:rPr>
                <w:rFonts w:ascii="宋体" w:hAnsi="宋体"/>
                <w:color w:val="000000"/>
              </w:rPr>
              <w:t>步骤②：另取适量土壤样品，加熟石灰混合研磨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2C87C4">
            <w:pPr>
              <w:spacing w:line="360" w:lineRule="auto"/>
              <w:jc w:val="left"/>
              <w:textAlignment w:val="center"/>
              <w:rPr>
                <w:rFonts w:ascii="宋体" w:hAnsi="宋体"/>
                <w:color w:val="000000"/>
              </w:rPr>
            </w:pPr>
            <w:r>
              <w:rPr>
                <w:rFonts w:ascii="宋体" w:hAnsi="宋体"/>
                <w:color w:val="000000"/>
              </w:rPr>
              <w:t>有刺激性气味的气体产生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84BC4">
            <w:pPr>
              <w:spacing w:line="360" w:lineRule="auto"/>
              <w:jc w:val="left"/>
              <w:textAlignment w:val="center"/>
              <w:rPr>
                <w:rFonts w:ascii="宋体" w:hAnsi="宋体"/>
                <w:color w:val="000000"/>
              </w:rPr>
            </w:pPr>
            <w:r>
              <w:rPr>
                <w:rFonts w:ascii="宋体" w:hAnsi="宋体"/>
                <w:color w:val="000000"/>
              </w:rPr>
              <w:t>土壤中含有</w:t>
            </w:r>
            <w:r>
              <w:rPr>
                <w:color w:val="000000"/>
              </w:rPr>
              <w:t>______</w:t>
            </w:r>
            <w:r>
              <w:rPr>
                <w:rFonts w:ascii="宋体" w:hAnsi="宋体"/>
                <w:color w:val="000000"/>
              </w:rPr>
              <w:t>离子</w:t>
            </w:r>
          </w:p>
        </w:tc>
      </w:tr>
    </w:tbl>
    <w:p w14:paraId="5FF3AD59">
      <w:pPr>
        <w:spacing w:line="360" w:lineRule="auto"/>
        <w:jc w:val="left"/>
        <w:textAlignment w:val="center"/>
        <w:rPr>
          <w:rFonts w:ascii="宋体" w:hAnsi="宋体"/>
          <w:color w:val="000000"/>
        </w:rPr>
      </w:pPr>
      <w:r>
        <w:rPr>
          <w:rFonts w:ascii="宋体" w:hAnsi="宋体"/>
          <w:color w:val="000000"/>
        </w:rPr>
        <w:t>【实验结论】土壤中含有硫酸铵，猜想成立，写出步骤②发生反应的化学方程式</w:t>
      </w:r>
      <w:r>
        <w:rPr>
          <w:color w:val="000000"/>
        </w:rPr>
        <w:t>______</w:t>
      </w:r>
      <w:r>
        <w:rPr>
          <w:rFonts w:ascii="宋体" w:hAnsi="宋体"/>
          <w:color w:val="000000"/>
        </w:rPr>
        <w:t>。</w:t>
      </w:r>
    </w:p>
    <w:p w14:paraId="05BF660C">
      <w:pPr>
        <w:spacing w:line="360" w:lineRule="auto"/>
        <w:jc w:val="left"/>
        <w:textAlignment w:val="center"/>
        <w:rPr>
          <w:rFonts w:ascii="宋体" w:hAnsi="宋体"/>
          <w:color w:val="000000"/>
        </w:rPr>
      </w:pPr>
      <w:r>
        <w:rPr>
          <w:rFonts w:ascii="宋体" w:hAnsi="宋体"/>
          <w:color w:val="000000"/>
        </w:rPr>
        <w:t>【查阅资料】小红薯最适宜种植</w:t>
      </w:r>
      <w:r>
        <w:rPr>
          <w:rFonts w:ascii="宋体" w:hAnsi="宋体"/>
          <w:color w:val="000000"/>
        </w:rPr>
        <w:drawing>
          <wp:inline distT="0" distB="0" distL="114300" distR="114300">
            <wp:extent cx="133350" cy="177800"/>
            <wp:effectExtent l="0" t="0" r="0" b="13335"/>
            <wp:docPr id="200408" name="图片 200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8" name="图片 200408"/>
                    <pic:cNvPicPr>
                      <a:picLocks noChangeAspect="1"/>
                    </pic:cNvPicPr>
                  </pic:nvPicPr>
                  <pic:blipFill>
                    <a:blip r:embed="rId54" cstate="print"/>
                    <a:stretch>
                      <a:fillRect/>
                    </a:stretch>
                  </pic:blipFill>
                  <pic:spPr>
                    <a:xfrm>
                      <a:off x="0" y="0"/>
                      <a:ext cx="133350" cy="177800"/>
                    </a:xfrm>
                    <a:prstGeom prst="rect">
                      <a:avLst/>
                    </a:prstGeom>
                  </pic:spPr>
                </pic:pic>
              </a:graphicData>
            </a:graphic>
          </wp:inline>
        </w:drawing>
      </w:r>
      <w:r>
        <w:rPr>
          <w:rFonts w:ascii="宋体" w:hAnsi="宋体"/>
          <w:color w:val="000000"/>
        </w:rPr>
        <w:t>土壤酸碱度为</w:t>
      </w:r>
      <w:r>
        <w:rPr>
          <w:rFonts w:eastAsia="Times New Roman" w:cs="Times New Roman"/>
          <w:color w:val="000000"/>
        </w:rPr>
        <w:t>6.5~7.5</w:t>
      </w:r>
      <w:r>
        <w:rPr>
          <w:rFonts w:ascii="宋体" w:hAnsi="宋体"/>
          <w:color w:val="000000"/>
        </w:rPr>
        <w:t>，人们改良土壤酸碱性的方法如下表所示：</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405"/>
        <w:gridCol w:w="4110"/>
      </w:tblGrid>
      <w:tr w14:paraId="228F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A1BDE2">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5D6F98">
            <w:pPr>
              <w:spacing w:line="360" w:lineRule="auto"/>
              <w:jc w:val="left"/>
              <w:textAlignment w:val="center"/>
              <w:rPr>
                <w:rFonts w:ascii="宋体" w:hAnsi="宋体"/>
                <w:color w:val="000000"/>
              </w:rPr>
            </w:pPr>
            <w:r>
              <w:rPr>
                <w:rFonts w:ascii="宋体" w:hAnsi="宋体"/>
                <w:color w:val="000000"/>
              </w:rPr>
              <w:t>所用物质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CAFF38">
            <w:pPr>
              <w:spacing w:line="360" w:lineRule="auto"/>
              <w:jc w:val="left"/>
              <w:textAlignment w:val="center"/>
              <w:rPr>
                <w:rFonts w:ascii="宋体" w:hAnsi="宋体"/>
                <w:color w:val="000000"/>
              </w:rPr>
            </w:pPr>
            <w:r>
              <w:rPr>
                <w:rFonts w:ascii="宋体" w:hAnsi="宋体"/>
                <w:color w:val="000000"/>
              </w:rPr>
              <w:t>改良原理</w:t>
            </w:r>
          </w:p>
        </w:tc>
      </w:tr>
      <w:tr w14:paraId="2F52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BDFC6B">
            <w:pPr>
              <w:spacing w:line="360" w:lineRule="auto"/>
              <w:jc w:val="left"/>
              <w:textAlignment w:val="center"/>
              <w:rPr>
                <w:rFonts w:ascii="宋体" w:hAnsi="宋体"/>
                <w:color w:val="000000"/>
              </w:rPr>
            </w:pPr>
            <w:r>
              <w:rPr>
                <w:rFonts w:ascii="宋体" w:hAnsi="宋体"/>
                <w:color w:val="000000"/>
              </w:rPr>
              <w:t>改良酸性土壤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309557">
            <w:pPr>
              <w:spacing w:line="360" w:lineRule="auto"/>
              <w:jc w:val="left"/>
              <w:textAlignment w:val="center"/>
              <w:rPr>
                <w:rFonts w:ascii="宋体" w:hAnsi="宋体"/>
                <w:color w:val="000000"/>
              </w:rPr>
            </w:pPr>
            <w:r>
              <w:rPr>
                <w:rFonts w:ascii="宋体" w:hAnsi="宋体"/>
                <w:color w:val="000000"/>
              </w:rPr>
              <w:t>熟石灰［</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315262">
            <w:pPr>
              <w:spacing w:line="360" w:lineRule="auto"/>
              <w:jc w:val="left"/>
              <w:textAlignment w:val="center"/>
              <w:rPr>
                <w:rFonts w:ascii="宋体" w:hAnsi="宋体"/>
                <w:color w:val="000000"/>
              </w:rPr>
            </w:pPr>
            <w:r>
              <w:rPr>
                <w:rFonts w:ascii="宋体" w:hAnsi="宋体"/>
                <w:color w:val="000000"/>
              </w:rPr>
              <w:t>氢氧化钙能与土壤中</w:t>
            </w:r>
            <w:r>
              <w:rPr>
                <w:rFonts w:ascii="宋体" w:hAnsi="宋体"/>
                <w:color w:val="000000"/>
              </w:rPr>
              <w:drawing>
                <wp:inline distT="0" distB="0" distL="114300" distR="114300">
                  <wp:extent cx="133350" cy="177800"/>
                  <wp:effectExtent l="0" t="0" r="0" b="13335"/>
                  <wp:docPr id="200409" name="图片 20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9" name="图片 200409"/>
                          <pic:cNvPicPr>
                            <a:picLocks noChangeAspect="1"/>
                          </pic:cNvPicPr>
                        </pic:nvPicPr>
                        <pic:blipFill>
                          <a:blip r:embed="rId54" cstate="print"/>
                          <a:stretch>
                            <a:fillRect/>
                          </a:stretch>
                        </pic:blipFill>
                        <pic:spPr>
                          <a:xfrm>
                            <a:off x="0" y="0"/>
                            <a:ext cx="133350" cy="177800"/>
                          </a:xfrm>
                          <a:prstGeom prst="rect">
                            <a:avLst/>
                          </a:prstGeom>
                        </pic:spPr>
                      </pic:pic>
                    </a:graphicData>
                  </a:graphic>
                </wp:inline>
              </w:drawing>
            </w:r>
            <w:r>
              <w:rPr>
                <w:rFonts w:ascii="宋体" w:hAnsi="宋体"/>
                <w:color w:val="000000"/>
              </w:rPr>
              <w:t>酸性物质反应</w:t>
            </w:r>
          </w:p>
        </w:tc>
      </w:tr>
      <w:tr w14:paraId="1134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1B97678">
            <w:pPr>
              <w:spacing w:line="360" w:lineRule="auto"/>
              <w:jc w:val="left"/>
              <w:textAlignment w:val="center"/>
              <w:rPr>
                <w:color w:val="000000"/>
              </w:rPr>
            </w:pP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739D43">
            <w:pPr>
              <w:spacing w:line="360" w:lineRule="auto"/>
              <w:jc w:val="left"/>
              <w:textAlignment w:val="center"/>
              <w:rPr>
                <w:rFonts w:ascii="宋体" w:hAnsi="宋体"/>
                <w:color w:val="000000"/>
              </w:rPr>
            </w:pPr>
            <w:r>
              <w:rPr>
                <w:rFonts w:ascii="宋体" w:hAnsi="宋体"/>
                <w:color w:val="000000"/>
              </w:rPr>
              <w:t>草木灰（主要成分为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tc>
        <w:tc>
          <w:tcPr>
            <w:tcW w:w="4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1D95DD">
            <w:pPr>
              <w:spacing w:line="360" w:lineRule="auto"/>
              <w:jc w:val="left"/>
              <w:textAlignment w:val="center"/>
              <w:rPr>
                <w:color w:val="000000"/>
              </w:rPr>
            </w:pPr>
            <w:r>
              <w:rPr>
                <w:color w:val="000000"/>
              </w:rPr>
              <w:t>______</w:t>
            </w:r>
          </w:p>
        </w:tc>
      </w:tr>
      <w:tr w14:paraId="4A574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EAC054">
            <w:pPr>
              <w:spacing w:line="360" w:lineRule="auto"/>
              <w:jc w:val="left"/>
              <w:textAlignment w:val="center"/>
              <w:rPr>
                <w:rFonts w:ascii="宋体" w:hAnsi="宋体"/>
                <w:color w:val="000000"/>
              </w:rPr>
            </w:pPr>
            <w:r>
              <w:rPr>
                <w:rFonts w:ascii="宋体" w:hAnsi="宋体"/>
                <w:color w:val="000000"/>
              </w:rPr>
              <w:t>改良碱性土壤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821E06">
            <w:pPr>
              <w:spacing w:line="360" w:lineRule="auto"/>
              <w:jc w:val="left"/>
              <w:textAlignment w:val="center"/>
              <w:rPr>
                <w:rFonts w:ascii="宋体" w:hAnsi="宋体"/>
                <w:color w:val="000000"/>
              </w:rPr>
            </w:pPr>
            <w:r>
              <w:rPr>
                <w:rFonts w:ascii="宋体" w:hAnsi="宋体"/>
                <w:color w:val="000000"/>
              </w:rPr>
              <w:t>硫酸亚铁（</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D4293A">
            <w:pPr>
              <w:spacing w:line="360" w:lineRule="auto"/>
              <w:jc w:val="left"/>
              <w:textAlignment w:val="center"/>
              <w:rPr>
                <w:rFonts w:ascii="宋体" w:hAnsi="宋体"/>
                <w:color w:val="000000"/>
              </w:rPr>
            </w:pPr>
            <w:r>
              <w:rPr>
                <w:rFonts w:ascii="宋体" w:hAnsi="宋体"/>
                <w:color w:val="000000"/>
              </w:rPr>
              <w:t>硫酸亚铁能与土壤中的碱性物质反应</w:t>
            </w:r>
          </w:p>
        </w:tc>
      </w:tr>
    </w:tbl>
    <w:p w14:paraId="4D372CE2">
      <w:pPr>
        <w:spacing w:line="360" w:lineRule="auto"/>
        <w:jc w:val="left"/>
        <w:textAlignment w:val="center"/>
        <w:rPr>
          <w:rFonts w:ascii="宋体" w:hAnsi="宋体"/>
          <w:color w:val="000000"/>
        </w:rPr>
      </w:pPr>
      <w:r>
        <w:rPr>
          <w:rFonts w:ascii="宋体" w:hAnsi="宋体"/>
          <w:color w:val="000000"/>
        </w:rPr>
        <w:t>【得出结论】兴趣小组的同学们通过分析确定用草木灰改良该土壤。</w:t>
      </w:r>
    </w:p>
    <w:p w14:paraId="0C9145DC">
      <w:pPr>
        <w:spacing w:line="360" w:lineRule="auto"/>
        <w:jc w:val="left"/>
        <w:textAlignment w:val="center"/>
        <w:rPr>
          <w:rFonts w:ascii="宋体" w:hAnsi="宋体"/>
          <w:color w:val="000000"/>
        </w:rPr>
      </w:pPr>
      <w:r>
        <w:rPr>
          <w:rFonts w:ascii="宋体" w:hAnsi="宋体"/>
          <w:color w:val="000000"/>
        </w:rPr>
        <w:t>【反思拓展】经过本次项目式探究，同学们也有了自己的收获，但对土壤施用化肥的利与弊产生了争执，请你选择你支持的一方并阐述自己的理由：</w:t>
      </w:r>
      <w:r>
        <w:rPr>
          <w:color w:val="000000"/>
        </w:rPr>
        <w:t>______</w:t>
      </w:r>
      <w:r>
        <w:rPr>
          <w:rFonts w:ascii="宋体" w:hAnsi="宋体"/>
          <w:color w:val="000000"/>
        </w:rPr>
        <w:t>。</w:t>
      </w:r>
    </w:p>
    <w:p w14:paraId="5267D295">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标准比色卡</w:t>
      </w:r>
      <w:r>
        <w:rPr>
          <w:color w:val="000000"/>
        </w:rPr>
        <w:t xml:space="preserve">    ②. </w:t>
      </w:r>
      <w:r>
        <w:rPr>
          <w:rFonts w:ascii="宋体" w:hAnsi="宋体"/>
          <w:color w:val="000000"/>
        </w:rPr>
        <w:t>酸</w:t>
      </w:r>
      <w:r>
        <w:rPr>
          <w:color w:val="000000"/>
        </w:rPr>
        <w:t xml:space="preserve">    ③. </w:t>
      </w:r>
      <w:r>
        <w:rPr>
          <w:rFonts w:ascii="宋体" w:hAnsi="宋体"/>
          <w:color w:val="000000"/>
        </w:rPr>
        <w:t>氯化钡（或硝酸钡）和稀硝酸</w:t>
      </w:r>
      <w:r>
        <w:rPr>
          <w:color w:val="000000"/>
        </w:rPr>
        <w:t xml:space="preserve">    ④. </w:t>
      </w:r>
      <w:r>
        <w:rPr>
          <w:rFonts w:ascii="宋体" w:hAnsi="宋体"/>
          <w:color w:val="000000"/>
        </w:rPr>
        <w:t>白色沉淀</w:t>
      </w:r>
      <w:r>
        <w:rPr>
          <w:color w:val="000000"/>
        </w:rPr>
        <w:t xml:space="preserve">    ⑤. </w:t>
      </w:r>
      <w:r>
        <w:rPr>
          <w:rFonts w:ascii="宋体" w:hAnsi="宋体"/>
          <w:color w:val="000000"/>
        </w:rPr>
        <w:t>铵根＃＃</w:t>
      </w:r>
      <w:r>
        <w:object>
          <v:shape id="_x0000_i1056"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80" o:title="eqId22b84c78dae7945c7893ab4125a05ab5"/>
            <o:lock v:ext="edit" aspectratio="t"/>
            <w10:wrap type="none"/>
            <w10:anchorlock/>
          </v:shape>
          <o:OLEObject Type="Embed" ProgID="Equation.DSMT4" ShapeID="_x0000_i1056" DrawAspect="Content" ObjectID="_1468075756" r:id="rId79">
            <o:LockedField>false</o:LockedField>
          </o:OLEObject>
        </w:object>
      </w:r>
      <w:r>
        <w:rPr>
          <w:color w:val="000000"/>
        </w:rPr>
        <w:t xml:space="preserve">    ⑥.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=CaSO</w:t>
      </w:r>
      <w:r>
        <w:rPr>
          <w:rFonts w:eastAsia="Times New Roman" w:cs="Times New Roman"/>
          <w:color w:val="000000"/>
          <w:vertAlign w:val="subscript"/>
        </w:rPr>
        <w:t>4</w:t>
      </w:r>
      <w:r>
        <w:rPr>
          <w:rFonts w:eastAsia="Times New Roman" w:cs="Times New Roman"/>
          <w:color w:val="000000"/>
        </w:rPr>
        <w:t>+2NH</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color w:val="000000"/>
        </w:rPr>
        <w:t xml:space="preserve">    ⑦. </w:t>
      </w:r>
      <w:r>
        <w:rPr>
          <w:rFonts w:ascii="宋体" w:hAnsi="宋体"/>
          <w:color w:val="000000"/>
        </w:rPr>
        <w:t>碳酸钾与土壤中的酸性物质反应</w:t>
      </w:r>
      <w:r>
        <w:rPr>
          <w:color w:val="000000"/>
        </w:rPr>
        <w:t xml:space="preserve">    ⑧. </w:t>
      </w:r>
      <w:r>
        <w:rPr>
          <w:rFonts w:ascii="宋体" w:hAnsi="宋体"/>
          <w:color w:val="000000"/>
        </w:rPr>
        <w:t>施用化肥是有利的，有助于植物的生长，增加农作物的产量。（或施用化肥是有弊的，因为化肥的过量施用会造成土壤酸化等。合理即可）</w:t>
      </w:r>
    </w:p>
    <w:p w14:paraId="547D2715">
      <w:pPr>
        <w:spacing w:line="360" w:lineRule="auto"/>
        <w:textAlignment w:val="center"/>
        <w:rPr>
          <w:color w:val="000000"/>
        </w:rPr>
      </w:pPr>
      <w:r>
        <w:rPr>
          <w:color w:val="2E75B6"/>
        </w:rPr>
        <w:t>【解析】</w:t>
      </w:r>
    </w:p>
    <w:p w14:paraId="4B88FC92">
      <w:pPr>
        <w:spacing w:line="360" w:lineRule="auto"/>
        <w:jc w:val="left"/>
        <w:textAlignment w:val="center"/>
        <w:rPr>
          <w:rFonts w:ascii="宋体" w:hAnsi="宋体"/>
          <w:color w:val="000000"/>
        </w:rPr>
      </w:pPr>
      <w:r>
        <w:rPr>
          <w:color w:val="000000"/>
        </w:rPr>
        <w:t>【详解】</w:t>
      </w:r>
      <w:r>
        <w:rPr>
          <w:rFonts w:ascii="宋体" w:hAnsi="宋体"/>
          <w:color w:val="000000"/>
        </w:rPr>
        <w:t>活动一：测定土壤的酸碱性</w:t>
      </w:r>
    </w:p>
    <w:p w14:paraId="008AFF93">
      <w:pPr>
        <w:spacing w:line="360" w:lineRule="auto"/>
        <w:jc w:val="left"/>
        <w:textAlignment w:val="center"/>
        <w:rPr>
          <w:rFonts w:ascii="宋体" w:hAnsi="宋体"/>
          <w:color w:val="000000"/>
        </w:rPr>
      </w:pPr>
      <w:r>
        <w:rPr>
          <w:rFonts w:ascii="宋体" w:hAnsi="宋体"/>
          <w:color w:val="000000"/>
        </w:rPr>
        <w:t>［实验方案］</w:t>
      </w:r>
    </w:p>
    <w:p w14:paraId="37DDD9F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）用</w:t>
      </w:r>
      <w:r>
        <w:rPr>
          <w:rFonts w:eastAsia="Times New Roman" w:cs="Times New Roman"/>
          <w:color w:val="000000"/>
        </w:rPr>
        <w:t>pH</w:t>
      </w:r>
      <w:r>
        <w:rPr>
          <w:rFonts w:ascii="宋体" w:hAnsi="宋体"/>
          <w:color w:val="000000"/>
        </w:rPr>
        <w:t>试纸测定溶液的酸碱度，</w:t>
      </w:r>
      <w:r>
        <w:rPr>
          <w:rFonts w:eastAsia="Times New Roman" w:cs="Times New Roman"/>
          <w:color w:val="000000"/>
        </w:rPr>
        <w:t>pH</w:t>
      </w:r>
      <w:r>
        <w:rPr>
          <w:rFonts w:ascii="宋体" w:hAnsi="宋体"/>
          <w:color w:val="000000"/>
        </w:rPr>
        <w:t>试纸和标准比色卡是配套使用的，标准比色卡上印刷有不同</w:t>
      </w:r>
      <w:r>
        <w:rPr>
          <w:rFonts w:eastAsia="Times New Roman" w:cs="Times New Roman"/>
          <w:color w:val="000000"/>
        </w:rPr>
        <w:t>pH</w:t>
      </w:r>
      <w:r>
        <w:rPr>
          <w:rFonts w:ascii="宋体" w:hAnsi="宋体"/>
          <w:color w:val="000000"/>
        </w:rPr>
        <w:t>对应的颜色。操作中用玻璃棒蘸取少量滤液滴在</w:t>
      </w:r>
      <w:r>
        <w:rPr>
          <w:rFonts w:eastAsia="Times New Roman" w:cs="Times New Roman"/>
          <w:color w:val="000000"/>
        </w:rPr>
        <w:t>pH</w:t>
      </w:r>
      <w:r>
        <w:rPr>
          <w:rFonts w:ascii="宋体" w:hAnsi="宋体"/>
          <w:color w:val="000000"/>
        </w:rPr>
        <w:t>试纸上，等试纸显色后与标准比色卡对比，读出</w:t>
      </w:r>
      <w:r>
        <w:rPr>
          <w:rFonts w:eastAsia="Times New Roman" w:cs="Times New Roman"/>
          <w:color w:val="000000"/>
        </w:rPr>
        <w:t>pH</w:t>
      </w:r>
      <w:r>
        <w:rPr>
          <w:rFonts w:ascii="宋体" w:hAnsi="宋体"/>
          <w:color w:val="000000"/>
        </w:rPr>
        <w:t>，确定土壤酸碱性。</w:t>
      </w:r>
    </w:p>
    <w:p w14:paraId="42560251">
      <w:pPr>
        <w:spacing w:line="360" w:lineRule="auto"/>
        <w:jc w:val="left"/>
        <w:textAlignment w:val="center"/>
        <w:rPr>
          <w:rFonts w:ascii="宋体" w:hAnsi="宋体"/>
          <w:color w:val="000000"/>
        </w:rPr>
      </w:pPr>
      <w:r>
        <w:rPr>
          <w:rFonts w:ascii="宋体" w:hAnsi="宋体"/>
          <w:color w:val="000000"/>
        </w:rPr>
        <w:t>［实验结论］四次实验的结果是</w:t>
      </w:r>
      <w:r>
        <w:rPr>
          <w:rFonts w:eastAsia="Times New Roman" w:cs="Times New Roman"/>
          <w:color w:val="000000"/>
        </w:rPr>
        <w:t>pH</w:t>
      </w:r>
      <w:r>
        <w:rPr>
          <w:rFonts w:ascii="宋体" w:hAnsi="宋体"/>
          <w:color w:val="000000"/>
        </w:rPr>
        <w:t>都小于</w:t>
      </w:r>
      <w:r>
        <w:rPr>
          <w:rFonts w:eastAsia="Times New Roman" w:cs="Times New Roman"/>
          <w:color w:val="000000"/>
        </w:rPr>
        <w:t>7</w:t>
      </w:r>
      <w:r>
        <w:rPr>
          <w:rFonts w:ascii="宋体" w:hAnsi="宋体"/>
          <w:color w:val="000000"/>
        </w:rPr>
        <w:t>，故该土地的土壤呈酸性。</w:t>
      </w:r>
    </w:p>
    <w:p w14:paraId="6BC06416">
      <w:pPr>
        <w:spacing w:line="360" w:lineRule="auto"/>
        <w:jc w:val="left"/>
        <w:textAlignment w:val="center"/>
        <w:rPr>
          <w:rFonts w:ascii="宋体" w:hAnsi="宋体"/>
          <w:color w:val="000000"/>
        </w:rPr>
      </w:pPr>
      <w:r>
        <w:rPr>
          <w:rFonts w:ascii="宋体" w:hAnsi="宋体"/>
          <w:color w:val="000000"/>
        </w:rPr>
        <w:t>活动二：</w:t>
      </w:r>
    </w:p>
    <w:p w14:paraId="725E39D6">
      <w:pPr>
        <w:spacing w:line="360" w:lineRule="auto"/>
        <w:jc w:val="left"/>
        <w:textAlignment w:val="center"/>
        <w:rPr>
          <w:rFonts w:ascii="宋体" w:hAnsi="宋体"/>
          <w:color w:val="000000"/>
        </w:rPr>
      </w:pPr>
      <w:r>
        <w:rPr>
          <w:rFonts w:ascii="宋体" w:hAnsi="宋体"/>
          <w:color w:val="000000"/>
        </w:rPr>
        <w:t>［设计实验］步骤①的实验结论是：土壤中含有硫酸根离子。因为硫酸根离子能和钡离子结合生成不溶于稀硝酸的硫酸钡沉淀，所以步骤①的操作是：取“活动一”中的滤液于试管中，滴加氯化钡（或硝酸钡）和稀硝酸溶液。实验现象是：有白色沉淀生成。</w:t>
      </w:r>
    </w:p>
    <w:p w14:paraId="76AC87FD">
      <w:pPr>
        <w:spacing w:line="360" w:lineRule="auto"/>
        <w:jc w:val="left"/>
        <w:textAlignment w:val="center"/>
        <w:rPr>
          <w:rFonts w:ascii="宋体" w:hAnsi="宋体"/>
          <w:color w:val="000000"/>
        </w:rPr>
      </w:pPr>
      <w:r>
        <w:rPr>
          <w:rFonts w:ascii="宋体" w:hAnsi="宋体"/>
          <w:color w:val="000000"/>
        </w:rPr>
        <w:t>铵根离子的特性是能和碱性物质反应生成氨气，氨气具有刺激性气味。步骤②中另取适量土壤样品，加熟石灰混合研磨，实验中有刺激性气味的气体产生，故可得出结论：土壤中含有铵根离子，离子符号为：</w:t>
      </w:r>
      <w:r>
        <w:object>
          <v:shape id="_x0000_i1057"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80" o:title="eqId22b84c78dae7945c7893ab4125a05ab5"/>
            <o:lock v:ext="edit" aspectratio="t"/>
            <w10:wrap type="none"/>
            <w10:anchorlock/>
          </v:shape>
          <o:OLEObject Type="Embed" ProgID="Equation.DSMT4" ShapeID="_x0000_i1057" DrawAspect="Content" ObjectID="_1468075757" r:id="rId81">
            <o:LockedField>false</o:LockedField>
          </o:OLEObject>
        </w:object>
      </w:r>
      <w:r>
        <w:rPr>
          <w:rFonts w:ascii="宋体" w:hAnsi="宋体"/>
          <w:color w:val="000000"/>
        </w:rPr>
        <w:t>。</w:t>
      </w:r>
    </w:p>
    <w:p w14:paraId="098029E9">
      <w:pPr>
        <w:spacing w:line="360" w:lineRule="auto"/>
        <w:jc w:val="left"/>
        <w:textAlignment w:val="center"/>
        <w:rPr>
          <w:rFonts w:ascii="宋体" w:hAnsi="宋体"/>
          <w:color w:val="000000"/>
        </w:rPr>
      </w:pPr>
      <w:r>
        <w:rPr>
          <w:rFonts w:ascii="宋体" w:hAnsi="宋体"/>
          <w:color w:val="000000"/>
        </w:rPr>
        <w:t>［实验结论］通过实验可知，土壤中含有硫酸根离子和铵根离子，故土壤中含有硫酸铵，猜想成立。步骤②中硫酸铵和氢氧化钙反应生成硫酸钙、氨气和水，反应的化学方程式为：</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=CaSO</w:t>
      </w:r>
      <w:r>
        <w:rPr>
          <w:rFonts w:eastAsia="Times New Roman" w:cs="Times New Roman"/>
          <w:color w:val="000000"/>
          <w:vertAlign w:val="subscript"/>
        </w:rPr>
        <w:t>4</w:t>
      </w:r>
      <w:r>
        <w:rPr>
          <w:rFonts w:eastAsia="Times New Roman" w:cs="Times New Roman"/>
          <w:color w:val="000000"/>
        </w:rPr>
        <w:t>+2NH</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13E06665">
      <w:pPr>
        <w:spacing w:line="360" w:lineRule="auto"/>
        <w:jc w:val="left"/>
        <w:textAlignment w:val="center"/>
        <w:rPr>
          <w:rFonts w:ascii="宋体" w:hAnsi="宋体"/>
          <w:color w:val="000000"/>
        </w:rPr>
      </w:pPr>
      <w:r>
        <w:rPr>
          <w:rFonts w:ascii="宋体" w:hAnsi="宋体"/>
          <w:color w:val="000000"/>
        </w:rPr>
        <w:t>［查阅资料］草木灰的主要成分为</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能和酸反应，且其水溶液呈碱性，故其改良酸性土壤的原理是：碳酸钾与土壤中的酸性物质反应。</w:t>
      </w:r>
    </w:p>
    <w:p w14:paraId="3D0E9296">
      <w:pPr>
        <w:spacing w:line="360" w:lineRule="auto"/>
        <w:jc w:val="left"/>
        <w:textAlignment w:val="center"/>
        <w:rPr>
          <w:rFonts w:ascii="宋体" w:hAnsi="宋体"/>
          <w:color w:val="000000"/>
        </w:rPr>
      </w:pPr>
      <w:r>
        <w:rPr>
          <w:rFonts w:ascii="宋体" w:hAnsi="宋体"/>
          <w:color w:val="000000"/>
        </w:rPr>
        <w:t>［反思拓展］土壤施用化肥既有利也有弊，应该合理施用。支持有利一方的理由是：有助于植物的生长，增加农作物的产量。支持有弊一方的理由是：因为化肥的过量施用会造成土壤酸化，环境污染等。（合理即可）</w:t>
      </w:r>
    </w:p>
    <w:p w14:paraId="58B01635">
      <w:pPr>
        <w:spacing w:line="360" w:lineRule="auto"/>
        <w:jc w:val="left"/>
        <w:textAlignment w:val="center"/>
        <w:rPr>
          <w:rFonts w:ascii="宋体" w:hAnsi="宋体"/>
          <w:b/>
          <w:color w:val="000000"/>
          <w:sz w:val="24"/>
        </w:rPr>
      </w:pPr>
      <w:r>
        <w:rPr>
          <w:rFonts w:ascii="宋体" w:hAnsi="宋体"/>
          <w:b/>
          <w:color w:val="000000"/>
          <w:sz w:val="24"/>
        </w:rPr>
        <w:t>五、计算题</w:t>
      </w:r>
    </w:p>
    <w:p w14:paraId="4275A097">
      <w:pPr>
        <w:spacing w:line="360" w:lineRule="auto"/>
        <w:jc w:val="left"/>
        <w:textAlignment w:val="center"/>
        <w:rPr>
          <w:rFonts w:ascii="宋体" w:hAnsi="宋体"/>
          <w:color w:val="000000"/>
        </w:rPr>
      </w:pPr>
      <w:r>
        <w:rPr>
          <w:color w:val="000000"/>
        </w:rPr>
        <w:t xml:space="preserve">30. </w:t>
      </w:r>
      <w:r>
        <w:rPr>
          <w:rFonts w:ascii="宋体" w:hAnsi="宋体"/>
          <w:color w:val="000000"/>
        </w:rPr>
        <w:t>实验室有一包铁粉和铜粉的混合物，现取该混合物</w:t>
      </w:r>
      <w:r>
        <w:rPr>
          <w:rFonts w:eastAsia="Times New Roman" w:cs="Times New Roman"/>
          <w:color w:val="000000"/>
        </w:rPr>
        <w:t>10g</w:t>
      </w:r>
      <w:r>
        <w:rPr>
          <w:rFonts w:ascii="宋体" w:hAnsi="宋体"/>
          <w:color w:val="000000"/>
        </w:rPr>
        <w:t>于烧杯中，进行如下实验。请根据图中实验过程及数据进行计算。</w:t>
      </w:r>
    </w:p>
    <w:p w14:paraId="3A34C15D">
      <w:pPr>
        <w:spacing w:line="360" w:lineRule="auto"/>
        <w:jc w:val="left"/>
        <w:textAlignment w:val="center"/>
        <w:rPr>
          <w:color w:val="000000"/>
        </w:rPr>
      </w:pPr>
      <w:r>
        <w:rPr>
          <w:rFonts w:ascii="宋体" w:hAnsi="宋体"/>
          <w:color w:val="000000"/>
        </w:rPr>
        <w:drawing>
          <wp:inline distT="0" distB="0" distL="114300" distR="114300">
            <wp:extent cx="2952750" cy="9525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82" cstate="print"/>
                    <a:stretch>
                      <a:fillRect/>
                    </a:stretch>
                  </pic:blipFill>
                  <pic:spPr>
                    <a:xfrm>
                      <a:off x="0" y="0"/>
                      <a:ext cx="2952750" cy="952500"/>
                    </a:xfrm>
                    <a:prstGeom prst="rect">
                      <a:avLst/>
                    </a:prstGeom>
                  </pic:spPr>
                </pic:pic>
              </a:graphicData>
            </a:graphic>
          </wp:inline>
        </w:drawing>
      </w:r>
    </w:p>
    <w:p w14:paraId="392A47CA">
      <w:pPr>
        <w:spacing w:line="360" w:lineRule="auto"/>
        <w:jc w:val="left"/>
        <w:textAlignment w:val="center"/>
        <w:rPr>
          <w:rFonts w:ascii="宋体" w:hAnsi="宋体"/>
          <w:color w:val="000000"/>
        </w:rPr>
      </w:pPr>
      <w:r>
        <w:rPr>
          <w:rFonts w:ascii="宋体" w:hAnsi="宋体"/>
          <w:color w:val="000000"/>
        </w:rPr>
        <w:t>（1）混合物中铁粉的质量为______。</w:t>
      </w:r>
    </w:p>
    <w:p w14:paraId="61A0F67D">
      <w:pPr>
        <w:spacing w:line="360" w:lineRule="auto"/>
        <w:jc w:val="left"/>
        <w:textAlignment w:val="center"/>
        <w:rPr>
          <w:rFonts w:ascii="宋体" w:hAnsi="宋体"/>
          <w:color w:val="000000"/>
        </w:rPr>
      </w:pPr>
      <w:r>
        <w:rPr>
          <w:rFonts w:ascii="宋体" w:hAnsi="宋体"/>
          <w:color w:val="000000"/>
        </w:rPr>
        <w:t>（2）计算稀硫酸中溶质的质量分数。（写出计算过程）</w:t>
      </w:r>
    </w:p>
    <w:p w14:paraId="5B1A51F3">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5.6g</w:t>
      </w:r>
      <w:r>
        <w:rPr>
          <w:color w:val="000000"/>
        </w:rPr>
        <w:t xml:space="preserve">    </w:t>
      </w:r>
    </w:p>
    <w:p w14:paraId="2CC58A4F">
      <w:pPr>
        <w:spacing w:line="360" w:lineRule="auto"/>
        <w:textAlignment w:val="center"/>
        <w:rPr>
          <w:rFonts w:ascii="宋体" w:hAnsi="宋体"/>
          <w:color w:val="000000"/>
        </w:rPr>
      </w:pPr>
      <w:r>
        <w:rPr>
          <w:color w:val="000000"/>
        </w:rPr>
        <w:t>（2）</w:t>
      </w:r>
      <w:r>
        <w:rPr>
          <w:rFonts w:ascii="宋体" w:hAnsi="宋体"/>
          <w:color w:val="000000"/>
        </w:rPr>
        <w:t>解：设恰好完全反应，消耗硫酸的质量为</w:t>
      </w:r>
      <w:r>
        <w:rPr>
          <w:rFonts w:eastAsia="Times New Roman" w:cs="Times New Roman"/>
          <w:i/>
          <w:color w:val="000000"/>
        </w:rPr>
        <w:t>x</w:t>
      </w:r>
      <w:r>
        <w:rPr>
          <w:rFonts w:ascii="宋体" w:hAnsi="宋体"/>
          <w:color w:val="000000"/>
        </w:rPr>
        <w:t>。</w:t>
      </w:r>
    </w:p>
    <w:p w14:paraId="2ED31F75">
      <w:pPr>
        <w:spacing w:line="360" w:lineRule="auto"/>
        <w:jc w:val="left"/>
        <w:textAlignment w:val="center"/>
        <w:rPr>
          <w:color w:val="000000"/>
        </w:rPr>
      </w:pPr>
      <w:r>
        <w:object>
          <v:shape id="_x0000_i1058" o:spt="75" alt="学科网(www.zxxk.com)--教育资源门户，提供试卷、教案、课件、论文、素材以及各类教学资源下载，还有大量而丰富的教学相关资讯！" type="#_x0000_t75" style="height:105pt;width:143.25pt;" o:ole="t" filled="f" o:preferrelative="t" stroked="f" coordsize="21600,21600">
            <v:path/>
            <v:fill on="f" focussize="0,0"/>
            <v:stroke on="f" joinstyle="miter"/>
            <v:imagedata r:id="rId84" o:title="eqId9ecfef16ad0d090d04ed920424850f71"/>
            <o:lock v:ext="edit" aspectratio="t"/>
            <w10:wrap type="none"/>
            <w10:anchorlock/>
          </v:shape>
          <o:OLEObject Type="Embed" ProgID="Equation.DSMT4" ShapeID="_x0000_i1058" DrawAspect="Content" ObjectID="_1468075758" r:id="rId83">
            <o:LockedField>false</o:LockedField>
          </o:OLEObject>
        </w:object>
      </w:r>
    </w:p>
    <w:p w14:paraId="33A19684">
      <w:pPr>
        <w:spacing w:line="360" w:lineRule="auto"/>
        <w:jc w:val="left"/>
        <w:textAlignment w:val="center"/>
        <w:rPr>
          <w:rFonts w:eastAsia="Times New Roman" w:cs="Times New Roman"/>
          <w:color w:val="000000"/>
        </w:rPr>
      </w:pPr>
      <w:r>
        <w:rPr>
          <w:rFonts w:ascii="宋体" w:hAnsi="宋体"/>
          <w:color w:val="000000"/>
        </w:rPr>
        <w:t>稀硫酸中溶质的质量分数为</w:t>
      </w:r>
      <w:r>
        <w:object>
          <v:shape id="_x0000_i1059" o:spt="75" alt="学科网(www.zxxk.com)--教育资源门户，提供试卷、教案、课件、论文、素材以及各类教学资源下载，还有大量而丰富的教学相关资讯！" type="#_x0000_t75" style="height:33pt;width:96.75pt;" o:ole="t" filled="f" o:preferrelative="t" stroked="f" coordsize="21600,21600">
            <v:path/>
            <v:fill on="f" focussize="0,0"/>
            <v:stroke on="f" joinstyle="miter"/>
            <v:imagedata r:id="rId86" o:title="eqIdb5e7a029345b52aeabd83d8de27df20e"/>
            <o:lock v:ext="edit" aspectratio="t"/>
            <w10:wrap type="none"/>
            <w10:anchorlock/>
          </v:shape>
          <o:OLEObject Type="Embed" ProgID="Equation.DSMT4" ShapeID="_x0000_i1059" DrawAspect="Content" ObjectID="_1468075759" r:id="rId85">
            <o:LockedField>false</o:LockedField>
          </o:OLEObject>
        </w:object>
      </w:r>
      <w:r>
        <w:rPr>
          <w:rFonts w:eastAsia="Times New Roman" w:cs="Times New Roman"/>
          <w:color w:val="000000"/>
        </w:rPr>
        <w:t xml:space="preserve"> </w:t>
      </w:r>
    </w:p>
    <w:p w14:paraId="49F855CE">
      <w:pPr>
        <w:spacing w:line="360" w:lineRule="auto"/>
        <w:jc w:val="left"/>
        <w:textAlignment w:val="center"/>
        <w:rPr>
          <w:rFonts w:ascii="宋体" w:hAnsi="宋体"/>
          <w:color w:val="000000"/>
        </w:rPr>
      </w:pPr>
      <w:r>
        <w:rPr>
          <w:rFonts w:ascii="宋体" w:hAnsi="宋体"/>
          <w:color w:val="000000"/>
        </w:rPr>
        <w:t>答：稀硫酸中溶质的质量分数</w:t>
      </w:r>
      <w:r>
        <w:rPr>
          <w:rFonts w:eastAsia="Times New Roman" w:cs="Times New Roman"/>
          <w:color w:val="000000"/>
        </w:rPr>
        <w:t>20%</w:t>
      </w:r>
      <w:r>
        <w:rPr>
          <w:rFonts w:ascii="宋体" w:hAnsi="宋体"/>
          <w:color w:val="000000"/>
        </w:rPr>
        <w:t>。</w:t>
      </w:r>
    </w:p>
    <w:p w14:paraId="35E3CF6D">
      <w:pPr>
        <w:spacing w:line="360" w:lineRule="auto"/>
        <w:textAlignment w:val="center"/>
        <w:rPr>
          <w:color w:val="000000"/>
        </w:rPr>
      </w:pPr>
      <w:r>
        <w:rPr>
          <w:color w:val="2E75B6"/>
        </w:rPr>
        <w:t>【解析】</w:t>
      </w:r>
    </w:p>
    <w:p w14:paraId="5C5AC8F2">
      <w:pPr>
        <w:spacing w:line="360" w:lineRule="auto"/>
        <w:textAlignment w:val="center"/>
        <w:rPr>
          <w:color w:val="000000"/>
        </w:rPr>
      </w:pPr>
      <w:r>
        <w:rPr>
          <w:color w:val="000000"/>
        </w:rPr>
        <w:t>【小问1详解】</w:t>
      </w:r>
    </w:p>
    <w:p w14:paraId="2A1F14C5">
      <w:pPr>
        <w:spacing w:line="360" w:lineRule="auto"/>
        <w:jc w:val="left"/>
        <w:textAlignment w:val="center"/>
        <w:rPr>
          <w:rFonts w:ascii="宋体" w:hAnsi="宋体"/>
          <w:color w:val="000000"/>
        </w:rPr>
      </w:pPr>
      <w:r>
        <w:rPr>
          <w:rFonts w:ascii="宋体" w:hAnsi="宋体"/>
          <w:color w:val="000000"/>
        </w:rPr>
        <w:t>该铁粉和铜粉的混合物</w:t>
      </w:r>
      <w:r>
        <w:rPr>
          <w:rFonts w:eastAsia="Times New Roman" w:cs="Times New Roman"/>
          <w:color w:val="000000"/>
        </w:rPr>
        <w:t>10g</w:t>
      </w:r>
      <w:r>
        <w:rPr>
          <w:rFonts w:ascii="宋体" w:hAnsi="宋体"/>
          <w:color w:val="000000"/>
        </w:rPr>
        <w:t>于烧杯中，恰好与稀硫酸完全反应，烧杯内剩余的物质为铜且质量为</w:t>
      </w:r>
      <w:r>
        <w:rPr>
          <w:rFonts w:eastAsia="Times New Roman" w:cs="Times New Roman"/>
          <w:color w:val="000000"/>
        </w:rPr>
        <w:t>4.4g</w:t>
      </w:r>
      <w:r>
        <w:rPr>
          <w:rFonts w:ascii="宋体" w:hAnsi="宋体"/>
          <w:color w:val="000000"/>
        </w:rPr>
        <w:t>，则参加反应的铁粉的质量为</w:t>
      </w:r>
      <w:r>
        <w:object>
          <v:shape id="_x0000_i1060" o:spt="75" alt="学科网(www.zxxk.com)--教育资源门户，提供试卷、教案、课件、论文、素材以及各类教学资源下载，还有大量而丰富的教学相关资讯！" type="#_x0000_t75" style="height:15.75pt;width:85.5pt;" o:ole="t" filled="f" o:preferrelative="t" stroked="f" coordsize="21600,21600">
            <v:path/>
            <v:fill on="f" focussize="0,0"/>
            <v:stroke on="f" joinstyle="miter"/>
            <v:imagedata r:id="rId88" o:title="eqId3911c7ef49467f669d0c6702a448cf90"/>
            <o:lock v:ext="edit" aspectratio="t"/>
            <w10:wrap type="none"/>
            <w10:anchorlock/>
          </v:shape>
          <o:OLEObject Type="Embed" ProgID="Equation.DSMT4" ShapeID="_x0000_i1060" DrawAspect="Content" ObjectID="_1468075760" r:id="rId87">
            <o:LockedField>false</o:LockedField>
          </o:OLEObject>
        </w:object>
      </w:r>
      <w:r>
        <w:rPr>
          <w:rFonts w:eastAsia="Times New Roman" w:cs="Times New Roman"/>
          <w:color w:val="000000"/>
        </w:rPr>
        <w:t xml:space="preserve"> </w:t>
      </w:r>
      <w:r>
        <w:rPr>
          <w:rFonts w:ascii="宋体" w:hAnsi="宋体"/>
          <w:color w:val="000000"/>
        </w:rPr>
        <w:t>。</w:t>
      </w:r>
    </w:p>
    <w:p w14:paraId="06A9618E">
      <w:pPr>
        <w:spacing w:line="360" w:lineRule="auto"/>
        <w:jc w:val="left"/>
        <w:textAlignment w:val="center"/>
        <w:rPr>
          <w:color w:val="000000"/>
        </w:rPr>
      </w:pPr>
      <w:r>
        <w:rPr>
          <w:color w:val="000000"/>
        </w:rPr>
        <w:t>【小问2详解】</w:t>
      </w:r>
    </w:p>
    <w:p w14:paraId="13A616BC">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0493F6E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9F77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8938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B134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BEC4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D373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1ACA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007B"/>
    <w:rsid w:val="002F06B2"/>
    <w:rsid w:val="003102DB"/>
    <w:rsid w:val="003C4A95"/>
    <w:rsid w:val="003D0C09"/>
    <w:rsid w:val="004062F6"/>
    <w:rsid w:val="004151FC"/>
    <w:rsid w:val="00435F83"/>
    <w:rsid w:val="0046214C"/>
    <w:rsid w:val="0049183B"/>
    <w:rsid w:val="004D44FD"/>
    <w:rsid w:val="0056711F"/>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8A2088"/>
    <w:rsid w:val="38274566"/>
    <w:rsid w:val="56504F0F"/>
    <w:rsid w:val="681261A3"/>
    <w:rsid w:val="6AD7741F"/>
    <w:rsid w:val="70896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theme" Target="theme/theme1.xml"/><Relationship Id="rId89" Type="http://schemas.openxmlformats.org/officeDocument/2006/relationships/customXml" Target="../customXml/item1.xml"/><Relationship Id="rId88" Type="http://schemas.openxmlformats.org/officeDocument/2006/relationships/image" Target="media/image43.wmf"/><Relationship Id="rId87" Type="http://schemas.openxmlformats.org/officeDocument/2006/relationships/oleObject" Target="embeddings/oleObject36.bin"/><Relationship Id="rId86" Type="http://schemas.openxmlformats.org/officeDocument/2006/relationships/image" Target="media/image42.wmf"/><Relationship Id="rId85" Type="http://schemas.openxmlformats.org/officeDocument/2006/relationships/oleObject" Target="embeddings/oleObject35.bin"/><Relationship Id="rId84" Type="http://schemas.openxmlformats.org/officeDocument/2006/relationships/image" Target="media/image41.wmf"/><Relationship Id="rId83" Type="http://schemas.openxmlformats.org/officeDocument/2006/relationships/oleObject" Target="embeddings/oleObject34.bin"/><Relationship Id="rId82" Type="http://schemas.openxmlformats.org/officeDocument/2006/relationships/image" Target="media/image40.png"/><Relationship Id="rId81" Type="http://schemas.openxmlformats.org/officeDocument/2006/relationships/oleObject" Target="embeddings/oleObject33.bin"/><Relationship Id="rId80" Type="http://schemas.openxmlformats.org/officeDocument/2006/relationships/image" Target="media/image39.wmf"/><Relationship Id="rId8" Type="http://schemas.openxmlformats.org/officeDocument/2006/relationships/footer" Target="footer3.xml"/><Relationship Id="rId79" Type="http://schemas.openxmlformats.org/officeDocument/2006/relationships/oleObject" Target="embeddings/oleObject32.bin"/><Relationship Id="rId78" Type="http://schemas.openxmlformats.org/officeDocument/2006/relationships/oleObject" Target="embeddings/oleObject31.bin"/><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png"/><Relationship Id="rId73" Type="http://schemas.openxmlformats.org/officeDocument/2006/relationships/oleObject" Target="embeddings/oleObject28.bin"/><Relationship Id="rId72" Type="http://schemas.openxmlformats.org/officeDocument/2006/relationships/oleObject" Target="embeddings/oleObject27.bin"/><Relationship Id="rId71" Type="http://schemas.openxmlformats.org/officeDocument/2006/relationships/image" Target="media/image36.wmf"/><Relationship Id="rId70" Type="http://schemas.openxmlformats.org/officeDocument/2006/relationships/oleObject" Target="embeddings/oleObject26.bin"/><Relationship Id="rId7" Type="http://schemas.openxmlformats.org/officeDocument/2006/relationships/footer" Target="footer2.xml"/><Relationship Id="rId69" Type="http://schemas.openxmlformats.org/officeDocument/2006/relationships/image" Target="media/image35.wmf"/><Relationship Id="rId68" Type="http://schemas.openxmlformats.org/officeDocument/2006/relationships/oleObject" Target="embeddings/oleObject25.bin"/><Relationship Id="rId67" Type="http://schemas.openxmlformats.org/officeDocument/2006/relationships/image" Target="media/image34.png"/><Relationship Id="rId66" Type="http://schemas.openxmlformats.org/officeDocument/2006/relationships/oleObject" Target="embeddings/oleObject24.bin"/><Relationship Id="rId65" Type="http://schemas.openxmlformats.org/officeDocument/2006/relationships/image" Target="media/image33.wmf"/><Relationship Id="rId64" Type="http://schemas.openxmlformats.org/officeDocument/2006/relationships/oleObject" Target="embeddings/oleObject23.bin"/><Relationship Id="rId63" Type="http://schemas.openxmlformats.org/officeDocument/2006/relationships/oleObject" Target="embeddings/oleObject22.bin"/><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image" Target="media/image31.png"/><Relationship Id="rId6" Type="http://schemas.openxmlformats.org/officeDocument/2006/relationships/footer" Target="footer1.xml"/><Relationship Id="rId59" Type="http://schemas.openxmlformats.org/officeDocument/2006/relationships/image" Target="media/image30.png"/><Relationship Id="rId58" Type="http://schemas.openxmlformats.org/officeDocument/2006/relationships/image" Target="media/image29.wmf"/><Relationship Id="rId57" Type="http://schemas.openxmlformats.org/officeDocument/2006/relationships/oleObject" Target="embeddings/oleObject20.bin"/><Relationship Id="rId56" Type="http://schemas.openxmlformats.org/officeDocument/2006/relationships/image" Target="media/image28.png"/><Relationship Id="rId55" Type="http://schemas.openxmlformats.org/officeDocument/2006/relationships/oleObject" Target="embeddings/oleObject19.bin"/><Relationship Id="rId54" Type="http://schemas.openxmlformats.org/officeDocument/2006/relationships/image" Target="media/image27.wmf"/><Relationship Id="rId53" Type="http://schemas.openxmlformats.org/officeDocument/2006/relationships/image" Target="media/image26.wmf"/><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png"/><Relationship Id="rId41" Type="http://schemas.openxmlformats.org/officeDocument/2006/relationships/oleObject" Target="embeddings/oleObject13.bin"/><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78055-3A8C-4846-85D4-1E1CE4EBF11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10512</Words>
  <Characters>11499</Characters>
  <Lines>94</Lines>
  <Paragraphs>26</Paragraphs>
  <TotalTime>0</TotalTime>
  <ScaleCrop>false</ScaleCrop>
  <LinksUpToDate>false</LinksUpToDate>
  <CharactersWithSpaces>11990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2022-06-28T15:37:00Z</dcterms:created>
  <dc:creator>学科网试题生产平台</dc:creator>
  <dc:description>3010440612315136</dc:description>
  <cp:lastModifiedBy>上帝掷骰子吗</cp:lastModifiedBy>
  <dcterms:modified xsi:type="dcterms:W3CDTF">2024-07-20T09:05:15Z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0A4FE1F8E6334A5CB0040D5A50522BF2</vt:lpwstr>
  </property>
</Properties>
</file>