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92B9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10909300</wp:posOffset>
            </wp:positionV>
            <wp:extent cx="444500" cy="381000"/>
            <wp:effectExtent l="0" t="0" r="12700" b="0"/>
            <wp:wrapNone/>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0" name="图片 100070"/>
                    <pic:cNvPicPr>
                      <a:picLocks noChangeAspect="1"/>
                    </pic:cNvPicPr>
                  </pic:nvPicPr>
                  <pic:blipFill>
                    <a:blip r:embed="rId10"/>
                    <a:stretch>
                      <a:fillRect/>
                    </a:stretch>
                  </pic:blipFill>
                  <pic:spPr>
                    <a:xfrm>
                      <a:off x="0" y="0"/>
                      <a:ext cx="444500" cy="381000"/>
                    </a:xfrm>
                    <a:prstGeom prst="rect">
                      <a:avLst/>
                    </a:prstGeom>
                  </pic:spPr>
                </pic:pic>
              </a:graphicData>
            </a:graphic>
          </wp:anchor>
        </w:drawing>
      </w:r>
      <w:r>
        <w:rPr>
          <w:rFonts w:ascii="宋体" w:hAnsi="宋体" w:eastAsia="宋体" w:cs="宋体"/>
          <w:b/>
          <w:color w:val="auto"/>
          <w:sz w:val="32"/>
        </w:rPr>
        <w:t>二○二三年绥化市初中毕业学业考试</w:t>
      </w:r>
    </w:p>
    <w:p w14:paraId="2562E650">
      <w:pPr>
        <w:spacing w:line="360" w:lineRule="auto"/>
        <w:jc w:val="center"/>
      </w:pPr>
      <w:r>
        <w:rPr>
          <w:rFonts w:ascii="宋体" w:hAnsi="宋体" w:eastAsia="宋体" w:cs="宋体"/>
          <w:b/>
          <w:color w:val="auto"/>
          <w:sz w:val="32"/>
        </w:rPr>
        <w:t>化学试题</w:t>
      </w:r>
    </w:p>
    <w:p w14:paraId="577F4AB6">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w:t>
      </w:r>
      <w:r>
        <w:rPr>
          <w:b/>
          <w:color w:val="auto"/>
          <w:sz w:val="24"/>
        </w:rPr>
        <w:t xml:space="preserve">    </w:t>
      </w:r>
      <w:r>
        <w:rPr>
          <w:rFonts w:ascii="Times New Roman" w:hAnsi="Times New Roman" w:eastAsia="Times New Roman" w:cs="Times New Roman"/>
          <w:b/>
          <w:color w:val="auto"/>
          <w:sz w:val="24"/>
        </w:rPr>
        <w:t>N-14     O-16    Na-23    Mg-24</w:t>
      </w:r>
      <w:r>
        <w:rPr>
          <w:b/>
          <w:color w:val="auto"/>
          <w:sz w:val="24"/>
        </w:rPr>
        <w:t xml:space="preserve">    </w:t>
      </w:r>
      <w:r>
        <w:rPr>
          <w:rFonts w:ascii="Times New Roman" w:hAnsi="Times New Roman" w:eastAsia="Times New Roman" w:cs="Times New Roman"/>
          <w:b/>
          <w:color w:val="auto"/>
          <w:sz w:val="24"/>
        </w:rPr>
        <w:t>C1-35.5 K-39    Fe-56 Cu-64</w:t>
      </w:r>
      <w:r>
        <w:rPr>
          <w:b/>
          <w:color w:val="auto"/>
          <w:sz w:val="24"/>
        </w:rPr>
        <w:t xml:space="preserve">    </w:t>
      </w:r>
      <w:r>
        <w:rPr>
          <w:rFonts w:ascii="Times New Roman" w:hAnsi="Times New Roman" w:eastAsia="Times New Roman" w:cs="Times New Roman"/>
          <w:b/>
          <w:color w:val="auto"/>
          <w:sz w:val="24"/>
        </w:rPr>
        <w:t>S-32</w:t>
      </w:r>
    </w:p>
    <w:p w14:paraId="377E5E30">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r>
        <w:rPr>
          <w:rFonts w:ascii="Times New Roman" w:hAnsi="Times New Roman" w:eastAsia="Times New Roman" w:cs="Times New Roman"/>
          <w:b/>
          <w:color w:val="auto"/>
          <w:sz w:val="24"/>
        </w:rPr>
        <w:t>1-10</w:t>
      </w:r>
      <w:r>
        <w:rPr>
          <w:rFonts w:ascii="宋体" w:hAnsi="宋体" w:eastAsia="宋体" w:cs="宋体"/>
          <w:b/>
          <w:color w:val="auto"/>
          <w:sz w:val="24"/>
        </w:rPr>
        <w:t>题每题只有一个正确选项；</w:t>
      </w:r>
      <w:r>
        <w:rPr>
          <w:rFonts w:ascii="Times New Roman" w:hAnsi="Times New Roman" w:eastAsia="Times New Roman" w:cs="Times New Roman"/>
          <w:b/>
          <w:color w:val="auto"/>
          <w:sz w:val="24"/>
        </w:rPr>
        <w:t>11-12</w:t>
      </w:r>
      <w:r>
        <w:rPr>
          <w:rFonts w:ascii="宋体" w:hAnsi="宋体" w:eastAsia="宋体" w:cs="宋体"/>
          <w:b/>
          <w:color w:val="auto"/>
          <w:sz w:val="24"/>
        </w:rPr>
        <w:t>题每题有一个或两个正确选项，正确选项不全得</w:t>
      </w:r>
      <w:r>
        <w:rPr>
          <w:rFonts w:ascii="Times New Roman" w:hAnsi="Times New Roman" w:eastAsia="Times New Roman" w:cs="Times New Roman"/>
          <w:b/>
          <w:color w:val="auto"/>
          <w:sz w:val="24"/>
        </w:rPr>
        <w:t>1</w:t>
      </w:r>
      <w:r>
        <w:rPr>
          <w:rFonts w:ascii="宋体" w:hAnsi="宋体" w:eastAsia="宋体" w:cs="宋体"/>
          <w:b/>
          <w:color w:val="auto"/>
          <w:sz w:val="24"/>
        </w:rPr>
        <w:t>分，有错误选项不得分）</w:t>
      </w:r>
    </w:p>
    <w:p w14:paraId="66033658">
      <w:pPr>
        <w:spacing w:line="360" w:lineRule="auto"/>
        <w:jc w:val="left"/>
      </w:pPr>
      <w:r>
        <w:rPr>
          <w:color w:val="auto"/>
        </w:rPr>
        <w:t xml:space="preserve">1. </w:t>
      </w:r>
      <w:r>
        <w:rPr>
          <w:rFonts w:ascii="宋体" w:hAnsi="宋体" w:eastAsia="宋体" w:cs="宋体"/>
          <w:color w:val="auto"/>
        </w:rPr>
        <w:t>下列实验基本操作中，正确的是</w:t>
      </w:r>
    </w:p>
    <w:p w14:paraId="3E8784E2">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 xml:space="preserve"> </w:t>
      </w:r>
      <w:r>
        <w:drawing>
          <wp:inline distT="0" distB="0" distL="114300" distR="114300">
            <wp:extent cx="685800" cy="790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85800" cy="790575"/>
                    </a:xfrm>
                    <a:prstGeom prst="rect">
                      <a:avLst/>
                    </a:prstGeom>
                  </pic:spPr>
                </pic:pic>
              </a:graphicData>
            </a:graphic>
          </wp:inline>
        </w:drawing>
      </w:r>
      <w:r>
        <w:tab/>
      </w:r>
      <w:r>
        <w:t xml:space="preserve">B. </w:t>
      </w:r>
      <w:r>
        <w:rPr>
          <w:rFonts w:ascii="Times New Roman" w:hAnsi="Times New Roman" w:eastAsia="Times New Roman" w:cs="Times New Roman"/>
          <w:color w:val="auto"/>
        </w:rPr>
        <w:t xml:space="preserve"> </w:t>
      </w:r>
      <w:r>
        <w:drawing>
          <wp:inline distT="0" distB="0" distL="114300" distR="114300">
            <wp:extent cx="67627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76275" cy="904875"/>
                    </a:xfrm>
                    <a:prstGeom prst="rect">
                      <a:avLst/>
                    </a:prstGeom>
                  </pic:spPr>
                </pic:pic>
              </a:graphicData>
            </a:graphic>
          </wp:inline>
        </w:drawing>
      </w:r>
    </w:p>
    <w:p w14:paraId="6188DFCB">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 xml:space="preserve"> </w:t>
      </w:r>
      <w:r>
        <w:drawing>
          <wp:inline distT="0" distB="0" distL="114300" distR="114300">
            <wp:extent cx="48577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85775" cy="923925"/>
                    </a:xfrm>
                    <a:prstGeom prst="rect">
                      <a:avLst/>
                    </a:prstGeom>
                  </pic:spPr>
                </pic:pic>
              </a:graphicData>
            </a:graphic>
          </wp:inline>
        </w:drawing>
      </w:r>
      <w:r>
        <w:tab/>
      </w:r>
      <w:r>
        <w:t xml:space="preserve">D. </w:t>
      </w:r>
      <w:r>
        <w:rPr>
          <w:rFonts w:ascii="Times New Roman" w:hAnsi="Times New Roman" w:eastAsia="Times New Roman" w:cs="Times New Roman"/>
          <w:color w:val="auto"/>
        </w:rPr>
        <w:t xml:space="preserve"> </w:t>
      </w:r>
      <w:r>
        <w:drawing>
          <wp:inline distT="0" distB="0" distL="114300" distR="114300">
            <wp:extent cx="1104900" cy="781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04900" cy="781050"/>
                    </a:xfrm>
                    <a:prstGeom prst="rect">
                      <a:avLst/>
                    </a:prstGeom>
                  </pic:spPr>
                </pic:pic>
              </a:graphicData>
            </a:graphic>
          </wp:inline>
        </w:drawing>
      </w:r>
    </w:p>
    <w:p w14:paraId="04B41D41">
      <w:pPr>
        <w:spacing w:line="360" w:lineRule="auto"/>
        <w:textAlignment w:val="center"/>
        <w:rPr>
          <w:color w:val="000000"/>
        </w:rPr>
      </w:pPr>
      <w:r>
        <w:rPr>
          <w:color w:val="2E75B6"/>
        </w:rPr>
        <w:t>【答案】</w:t>
      </w:r>
      <w:r>
        <w:rPr>
          <w:color w:val="000000"/>
        </w:rPr>
        <w:t>D</w:t>
      </w:r>
    </w:p>
    <w:p w14:paraId="7C1B5AFA">
      <w:pPr>
        <w:spacing w:line="360" w:lineRule="auto"/>
        <w:textAlignment w:val="center"/>
        <w:rPr>
          <w:color w:val="000000"/>
        </w:rPr>
      </w:pPr>
      <w:r>
        <w:rPr>
          <w:color w:val="2E75B6"/>
        </w:rPr>
        <w:t>【解析】</w:t>
      </w:r>
    </w:p>
    <w:p w14:paraId="26398ACE">
      <w:pPr>
        <w:spacing w:line="360" w:lineRule="auto"/>
        <w:jc w:val="left"/>
        <w:textAlignment w:val="center"/>
        <w:rPr>
          <w:color w:val="000000"/>
        </w:rPr>
      </w:pPr>
      <w:r>
        <w:rPr>
          <w:color w:val="000000"/>
        </w:rPr>
        <w:t>【详解】A、不能用一盏酒精灯引燃另一盏酒精灯，以免酒精洒出引发火灾，错误；</w:t>
      </w:r>
    </w:p>
    <w:p w14:paraId="40552B9C">
      <w:pPr>
        <w:spacing w:line="360" w:lineRule="auto"/>
        <w:jc w:val="left"/>
        <w:textAlignment w:val="center"/>
        <w:rPr>
          <w:color w:val="000000"/>
        </w:rPr>
      </w:pPr>
      <w:r>
        <w:rPr>
          <w:color w:val="000000"/>
        </w:rPr>
        <w:t>B、量筒只能称量液体体积，不能用于溶解的容器。且溶解一般为先加入固体药品，后加入液体药品，错误；</w:t>
      </w:r>
    </w:p>
    <w:p w14:paraId="31FD135F">
      <w:pPr>
        <w:spacing w:line="360" w:lineRule="auto"/>
        <w:jc w:val="left"/>
        <w:textAlignment w:val="center"/>
        <w:rPr>
          <w:color w:val="000000"/>
        </w:rPr>
      </w:pPr>
      <w:r>
        <w:rPr>
          <w:color w:val="000000"/>
        </w:rPr>
        <w:t>C、加热的蒸发皿温度较高，不能用手直接拿取，应使用坩埚钳，错误；</w:t>
      </w:r>
    </w:p>
    <w:p w14:paraId="3C411FC0">
      <w:pPr>
        <w:spacing w:line="360" w:lineRule="auto"/>
        <w:jc w:val="left"/>
        <w:textAlignment w:val="center"/>
        <w:rPr>
          <w:color w:val="000000"/>
        </w:rPr>
      </w:pPr>
      <w:r>
        <w:rPr>
          <w:color w:val="000000"/>
        </w:rPr>
        <w:t>D、检测装置气密性的方法是将导管放入水中，用手握住试管，如装置气密性良好则导管口有气泡产生，正确；</w:t>
      </w:r>
    </w:p>
    <w:p w14:paraId="04496252">
      <w:pPr>
        <w:spacing w:line="360" w:lineRule="auto"/>
        <w:jc w:val="left"/>
        <w:textAlignment w:val="center"/>
        <w:rPr>
          <w:color w:val="000000"/>
        </w:rPr>
      </w:pPr>
      <w:r>
        <w:rPr>
          <w:color w:val="000000"/>
        </w:rPr>
        <w:t>故选D。</w:t>
      </w:r>
    </w:p>
    <w:p w14:paraId="41EF3E5C">
      <w:pPr>
        <w:spacing w:line="360" w:lineRule="auto"/>
        <w:jc w:val="left"/>
        <w:textAlignment w:val="center"/>
        <w:rPr>
          <w:color w:val="000000"/>
        </w:rPr>
      </w:pPr>
      <w:r>
        <w:rPr>
          <w:color w:val="000000"/>
        </w:rPr>
        <w:t xml:space="preserve">2. </w:t>
      </w:r>
      <w:r>
        <w:rPr>
          <w:rFonts w:ascii="宋体" w:hAnsi="宋体" w:eastAsia="宋体" w:cs="宋体"/>
          <w:color w:val="000000"/>
        </w:rPr>
        <w:t>下列选项中，属于物质化学性质的是</w:t>
      </w:r>
    </w:p>
    <w:p w14:paraId="0B2DE2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毒性</w:t>
      </w:r>
      <w:r>
        <w:rPr>
          <w:color w:val="000000"/>
        </w:rPr>
        <w:tab/>
      </w:r>
      <w:r>
        <w:rPr>
          <w:color w:val="000000"/>
        </w:rPr>
        <w:t xml:space="preserve">B. </w:t>
      </w:r>
      <w:r>
        <w:rPr>
          <w:rFonts w:ascii="宋体" w:hAnsi="宋体" w:eastAsia="宋体" w:cs="宋体"/>
          <w:color w:val="000000"/>
        </w:rPr>
        <w:t>密度</w:t>
      </w:r>
      <w:r>
        <w:rPr>
          <w:color w:val="000000"/>
        </w:rPr>
        <w:tab/>
      </w:r>
      <w:r>
        <w:rPr>
          <w:color w:val="000000"/>
        </w:rPr>
        <w:t xml:space="preserve">C. </w:t>
      </w:r>
      <w:r>
        <w:rPr>
          <w:rFonts w:ascii="宋体" w:hAnsi="宋体" w:eastAsia="宋体" w:cs="宋体"/>
          <w:color w:val="000000"/>
        </w:rPr>
        <w:t>溶解性</w:t>
      </w:r>
      <w:r>
        <w:rPr>
          <w:color w:val="000000"/>
        </w:rPr>
        <w:tab/>
      </w:r>
      <w:r>
        <w:rPr>
          <w:color w:val="000000"/>
        </w:rPr>
        <w:t xml:space="preserve">D. </w:t>
      </w:r>
      <w:r>
        <w:rPr>
          <w:rFonts w:ascii="宋体" w:hAnsi="宋体" w:eastAsia="宋体" w:cs="宋体"/>
          <w:color w:val="000000"/>
        </w:rPr>
        <w:t>熔点</w:t>
      </w:r>
    </w:p>
    <w:p w14:paraId="4177304A">
      <w:pPr>
        <w:spacing w:line="360" w:lineRule="auto"/>
        <w:textAlignment w:val="center"/>
        <w:rPr>
          <w:color w:val="000000"/>
        </w:rPr>
      </w:pPr>
      <w:r>
        <w:rPr>
          <w:color w:val="2E75B6"/>
        </w:rPr>
        <w:t>【答案】</w:t>
      </w:r>
      <w:r>
        <w:rPr>
          <w:color w:val="000000"/>
        </w:rPr>
        <w:t>A</w:t>
      </w:r>
    </w:p>
    <w:p w14:paraId="4B6EA46C">
      <w:pPr>
        <w:spacing w:line="360" w:lineRule="auto"/>
        <w:textAlignment w:val="center"/>
        <w:rPr>
          <w:color w:val="000000"/>
        </w:rPr>
      </w:pPr>
      <w:r>
        <w:rPr>
          <w:color w:val="2E75B6"/>
        </w:rPr>
        <w:t>【解析】</w:t>
      </w:r>
    </w:p>
    <w:p w14:paraId="36350E38">
      <w:pPr>
        <w:spacing w:line="360" w:lineRule="auto"/>
        <w:jc w:val="left"/>
        <w:textAlignment w:val="center"/>
        <w:rPr>
          <w:color w:val="000000"/>
        </w:rPr>
      </w:pPr>
      <w:r>
        <w:rPr>
          <w:color w:val="000000"/>
        </w:rPr>
        <w:t>【详解】A、毒性需要通过化学变化才能表现出来，属于化学性质，符合题意；</w:t>
      </w:r>
    </w:p>
    <w:p w14:paraId="369C484B">
      <w:pPr>
        <w:spacing w:line="360" w:lineRule="auto"/>
        <w:jc w:val="left"/>
        <w:textAlignment w:val="center"/>
        <w:rPr>
          <w:color w:val="000000"/>
        </w:rPr>
      </w:pPr>
      <w:r>
        <w:rPr>
          <w:color w:val="000000"/>
        </w:rPr>
        <w:t>B、密度不需要通过化学变化就能表现出来，属于物理性质，不符合题意；</w:t>
      </w:r>
    </w:p>
    <w:p w14:paraId="72E5A0FD">
      <w:pPr>
        <w:spacing w:line="360" w:lineRule="auto"/>
        <w:jc w:val="left"/>
        <w:textAlignment w:val="center"/>
        <w:rPr>
          <w:color w:val="000000"/>
        </w:rPr>
      </w:pPr>
      <w:r>
        <w:rPr>
          <w:color w:val="000000"/>
        </w:rPr>
        <w:t>C、溶解性不需要通过化学变化就能表现出来，属于物理性质，不符合题意；</w:t>
      </w:r>
    </w:p>
    <w:p w14:paraId="05310EC4">
      <w:pPr>
        <w:spacing w:line="360" w:lineRule="auto"/>
        <w:jc w:val="left"/>
        <w:textAlignment w:val="center"/>
        <w:rPr>
          <w:color w:val="000000"/>
        </w:rPr>
      </w:pPr>
      <w:r>
        <w:rPr>
          <w:color w:val="000000"/>
        </w:rPr>
        <w:t>D、熔点不需要通过化学变化就能表现出来，属于物理性质，不符合题意；</w:t>
      </w:r>
    </w:p>
    <w:p w14:paraId="3F103C7F">
      <w:pPr>
        <w:spacing w:line="360" w:lineRule="auto"/>
        <w:jc w:val="left"/>
        <w:textAlignment w:val="center"/>
        <w:rPr>
          <w:color w:val="000000"/>
        </w:rPr>
      </w:pPr>
      <w:r>
        <w:rPr>
          <w:color w:val="000000"/>
        </w:rPr>
        <w:t>故选A。</w:t>
      </w:r>
    </w:p>
    <w:p w14:paraId="29BC9410">
      <w:pPr>
        <w:spacing w:line="360" w:lineRule="auto"/>
        <w:jc w:val="left"/>
        <w:textAlignment w:val="center"/>
        <w:rPr>
          <w:color w:val="000000"/>
        </w:rPr>
      </w:pPr>
      <w:r>
        <w:rPr>
          <w:color w:val="000000"/>
        </w:rPr>
        <w:t xml:space="preserve">3. </w:t>
      </w:r>
      <w:r>
        <w:rPr>
          <w:rFonts w:ascii="宋体" w:hAnsi="宋体" w:eastAsia="宋体" w:cs="宋体"/>
          <w:color w:val="000000"/>
        </w:rPr>
        <w:t>下图中不同小球代表不同原子，其中能表示化合物的是</w:t>
      </w:r>
    </w:p>
    <w:p w14:paraId="06716AA6">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238250" cy="781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38250" cy="78105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247775" cy="7905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47775" cy="790575"/>
                    </a:xfrm>
                    <a:prstGeom prst="rect">
                      <a:avLst/>
                    </a:prstGeom>
                  </pic:spPr>
                </pic:pic>
              </a:graphicData>
            </a:graphic>
          </wp:inline>
        </w:drawing>
      </w:r>
      <w:r>
        <w:rPr>
          <w:color w:val="000000"/>
        </w:rPr>
        <w:t xml:space="preserve">  </w:t>
      </w:r>
    </w:p>
    <w:p w14:paraId="1EB967FB">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47775" cy="7905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47775" cy="79057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1247775" cy="790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47775" cy="790575"/>
                    </a:xfrm>
                    <a:prstGeom prst="rect">
                      <a:avLst/>
                    </a:prstGeom>
                  </pic:spPr>
                </pic:pic>
              </a:graphicData>
            </a:graphic>
          </wp:inline>
        </w:drawing>
      </w:r>
      <w:r>
        <w:rPr>
          <w:color w:val="000000"/>
        </w:rPr>
        <w:t xml:space="preserve">  </w:t>
      </w:r>
    </w:p>
    <w:p w14:paraId="7D4B8952">
      <w:pPr>
        <w:spacing w:line="360" w:lineRule="auto"/>
        <w:textAlignment w:val="center"/>
        <w:rPr>
          <w:color w:val="000000"/>
        </w:rPr>
      </w:pPr>
      <w:r>
        <w:rPr>
          <w:color w:val="2E75B6"/>
        </w:rPr>
        <w:t>【答案】</w:t>
      </w:r>
      <w:r>
        <w:rPr>
          <w:color w:val="000000"/>
        </w:rPr>
        <w:t>B</w:t>
      </w:r>
    </w:p>
    <w:p w14:paraId="0CF15D35">
      <w:pPr>
        <w:spacing w:line="360" w:lineRule="auto"/>
        <w:textAlignment w:val="center"/>
        <w:rPr>
          <w:color w:val="000000"/>
        </w:rPr>
      </w:pPr>
      <w:r>
        <w:rPr>
          <w:color w:val="2E75B6"/>
        </w:rPr>
        <w:t>【解析】</w:t>
      </w:r>
    </w:p>
    <w:p w14:paraId="38DBB653">
      <w:pPr>
        <w:spacing w:line="360" w:lineRule="auto"/>
        <w:jc w:val="left"/>
        <w:textAlignment w:val="center"/>
        <w:rPr>
          <w:color w:val="000000"/>
        </w:rPr>
      </w:pPr>
      <w:r>
        <w:rPr>
          <w:color w:val="000000"/>
        </w:rPr>
        <w:t>【详解】A、含有一种直接由原子构成的物质，只有一种原子，即只含一种元素，是单质，不符合题意；</w:t>
      </w:r>
    </w:p>
    <w:p w14:paraId="7604D10F">
      <w:pPr>
        <w:spacing w:line="360" w:lineRule="auto"/>
        <w:jc w:val="left"/>
        <w:textAlignment w:val="center"/>
        <w:rPr>
          <w:color w:val="000000"/>
        </w:rPr>
      </w:pPr>
      <w:r>
        <w:rPr>
          <w:color w:val="000000"/>
        </w:rPr>
        <w:t>B、含有一种分子，该分子由两种不同的原子构成，是化合物，符合题意；</w:t>
      </w:r>
    </w:p>
    <w:p w14:paraId="100E84CD">
      <w:pPr>
        <w:spacing w:line="360" w:lineRule="auto"/>
        <w:jc w:val="left"/>
        <w:textAlignment w:val="center"/>
        <w:rPr>
          <w:color w:val="000000"/>
        </w:rPr>
      </w:pPr>
      <w:r>
        <w:rPr>
          <w:color w:val="000000"/>
        </w:rPr>
        <w:t>C、含有一种分子，该分子由同种原子构成，是单质，不符合题意；</w:t>
      </w:r>
    </w:p>
    <w:p w14:paraId="74016E35">
      <w:pPr>
        <w:spacing w:line="360" w:lineRule="auto"/>
        <w:jc w:val="left"/>
        <w:textAlignment w:val="center"/>
        <w:rPr>
          <w:color w:val="000000"/>
        </w:rPr>
      </w:pPr>
      <w:r>
        <w:rPr>
          <w:color w:val="000000"/>
        </w:rPr>
        <w:t>D、含有两种分子，是混合物，不符合题意；</w:t>
      </w:r>
    </w:p>
    <w:p w14:paraId="78E951D6">
      <w:pPr>
        <w:spacing w:line="360" w:lineRule="auto"/>
        <w:jc w:val="left"/>
        <w:textAlignment w:val="center"/>
        <w:rPr>
          <w:color w:val="000000"/>
        </w:rPr>
      </w:pPr>
      <w:r>
        <w:rPr>
          <w:color w:val="000000"/>
        </w:rPr>
        <w:t>故选B。</w:t>
      </w:r>
    </w:p>
    <w:p w14:paraId="419DA330">
      <w:pPr>
        <w:spacing w:line="360" w:lineRule="auto"/>
        <w:jc w:val="left"/>
        <w:textAlignment w:val="center"/>
        <w:rPr>
          <w:color w:val="000000"/>
        </w:rPr>
      </w:pPr>
      <w:r>
        <w:rPr>
          <w:color w:val="000000"/>
        </w:rPr>
        <w:t xml:space="preserve">4. </w:t>
      </w:r>
      <w:r>
        <w:rPr>
          <w:rFonts w:ascii="宋体" w:hAnsi="宋体" w:eastAsia="宋体" w:cs="宋体"/>
          <w:color w:val="000000"/>
        </w:rPr>
        <w:t>下列有关实验现象的描述中，正确的是</w:t>
      </w:r>
    </w:p>
    <w:p w14:paraId="643BCB45">
      <w:pPr>
        <w:spacing w:line="360" w:lineRule="auto"/>
        <w:jc w:val="left"/>
        <w:textAlignment w:val="center"/>
        <w:rPr>
          <w:color w:val="000000"/>
        </w:rPr>
      </w:pPr>
      <w:r>
        <w:rPr>
          <w:color w:val="000000"/>
        </w:rPr>
        <w:t xml:space="preserve">A. </w:t>
      </w:r>
      <w:r>
        <w:rPr>
          <w:rFonts w:ascii="宋体" w:hAnsi="宋体" w:eastAsia="宋体" w:cs="宋体"/>
          <w:color w:val="000000"/>
        </w:rPr>
        <w:t>打开盛有浓硫酸的试剂瓶的瓶盖，有白雾冒出</w:t>
      </w:r>
    </w:p>
    <w:p w14:paraId="47070766">
      <w:pPr>
        <w:spacing w:line="360" w:lineRule="auto"/>
        <w:jc w:val="left"/>
        <w:textAlignment w:val="center"/>
        <w:rPr>
          <w:color w:val="000000"/>
        </w:rPr>
      </w:pPr>
      <w:r>
        <w:rPr>
          <w:color w:val="000000"/>
        </w:rPr>
        <w:t xml:space="preserve">B. </w:t>
      </w:r>
      <w:r>
        <w:rPr>
          <w:rFonts w:ascii="宋体" w:hAnsi="宋体" w:eastAsia="宋体" w:cs="宋体"/>
          <w:color w:val="000000"/>
        </w:rPr>
        <w:t>把氢氧化钠溶液滴加到硫酸铜溶液中，产生蓝色的氢氧化铜沉淀</w:t>
      </w:r>
    </w:p>
    <w:p w14:paraId="53D42861">
      <w:pPr>
        <w:spacing w:line="360" w:lineRule="auto"/>
        <w:jc w:val="left"/>
        <w:textAlignment w:val="center"/>
        <w:rPr>
          <w:color w:val="000000"/>
        </w:rPr>
      </w:pPr>
      <w:r>
        <w:rPr>
          <w:color w:val="000000"/>
        </w:rPr>
        <w:t xml:space="preserve">C. </w:t>
      </w:r>
      <w:r>
        <w:rPr>
          <w:rFonts w:ascii="宋体" w:hAnsi="宋体" w:eastAsia="宋体" w:cs="宋体"/>
          <w:color w:val="000000"/>
        </w:rPr>
        <w:t>红磷在空气中燃烧，产生大量白烟</w:t>
      </w:r>
    </w:p>
    <w:p w14:paraId="3D6C9F97">
      <w:pPr>
        <w:spacing w:line="360" w:lineRule="auto"/>
        <w:jc w:val="left"/>
        <w:textAlignment w:val="center"/>
        <w:rPr>
          <w:color w:val="000000"/>
        </w:rPr>
      </w:pPr>
      <w:r>
        <w:rPr>
          <w:color w:val="000000"/>
        </w:rPr>
        <w:t xml:space="preserve">D. </w:t>
      </w:r>
      <w:r>
        <w:rPr>
          <w:rFonts w:ascii="宋体" w:hAnsi="宋体" w:eastAsia="宋体" w:cs="宋体"/>
          <w:color w:val="000000"/>
        </w:rPr>
        <w:t>硝酸铵溶于水后，溶液温度升高</w:t>
      </w:r>
    </w:p>
    <w:p w14:paraId="71FA01CE">
      <w:pPr>
        <w:spacing w:line="360" w:lineRule="auto"/>
        <w:textAlignment w:val="center"/>
        <w:rPr>
          <w:color w:val="000000"/>
        </w:rPr>
      </w:pPr>
      <w:r>
        <w:rPr>
          <w:color w:val="2E75B6"/>
        </w:rPr>
        <w:t>【答案】</w:t>
      </w:r>
      <w:r>
        <w:rPr>
          <w:color w:val="000000"/>
        </w:rPr>
        <w:t>C</w:t>
      </w:r>
    </w:p>
    <w:p w14:paraId="05C14B25">
      <w:pPr>
        <w:spacing w:line="360" w:lineRule="auto"/>
        <w:textAlignment w:val="center"/>
        <w:rPr>
          <w:color w:val="000000"/>
        </w:rPr>
      </w:pPr>
      <w:r>
        <w:rPr>
          <w:color w:val="2E75B6"/>
        </w:rPr>
        <w:t>【解析】</w:t>
      </w:r>
    </w:p>
    <w:p w14:paraId="7B26E1E9">
      <w:pPr>
        <w:spacing w:line="360" w:lineRule="auto"/>
        <w:jc w:val="left"/>
        <w:textAlignment w:val="center"/>
        <w:rPr>
          <w:color w:val="000000"/>
        </w:rPr>
      </w:pPr>
      <w:r>
        <w:rPr>
          <w:color w:val="000000"/>
        </w:rPr>
        <w:t>【详解】A、浓硫酸没有挥发性，打开盛有浓硫酸的试剂瓶的瓶盖，没有白雾冒出，错误；</w:t>
      </w:r>
    </w:p>
    <w:p w14:paraId="46F2788A">
      <w:pPr>
        <w:spacing w:line="360" w:lineRule="auto"/>
        <w:jc w:val="left"/>
        <w:textAlignment w:val="center"/>
        <w:rPr>
          <w:color w:val="000000"/>
        </w:rPr>
      </w:pPr>
      <w:r>
        <w:rPr>
          <w:color w:val="000000"/>
        </w:rPr>
        <w:t>B、氢氧化钠和硫酸铜反应生成氢氧化铜沉淀和硫酸钠，产生蓝色沉淀。产生氢氧化铜是实验结论不是实验现象，错误；</w:t>
      </w:r>
    </w:p>
    <w:p w14:paraId="07561F50">
      <w:pPr>
        <w:spacing w:line="360" w:lineRule="auto"/>
        <w:jc w:val="left"/>
        <w:textAlignment w:val="center"/>
        <w:rPr>
          <w:color w:val="000000"/>
        </w:rPr>
      </w:pPr>
      <w:r>
        <w:rPr>
          <w:color w:val="000000"/>
        </w:rPr>
        <w:t>C、红磷与氧气点燃生成五氧化二磷固体，则现象是产生大量白烟，正确；</w:t>
      </w:r>
    </w:p>
    <w:p w14:paraId="21213648">
      <w:pPr>
        <w:spacing w:line="360" w:lineRule="auto"/>
        <w:jc w:val="left"/>
        <w:textAlignment w:val="center"/>
        <w:rPr>
          <w:color w:val="000000"/>
        </w:rPr>
      </w:pPr>
      <w:r>
        <w:rPr>
          <w:color w:val="000000"/>
        </w:rPr>
        <w:t>D、硝酸铵溶于水吸收热量，溶液温度降低，错误；</w:t>
      </w:r>
    </w:p>
    <w:p w14:paraId="276D50DA">
      <w:pPr>
        <w:spacing w:line="360" w:lineRule="auto"/>
        <w:jc w:val="left"/>
        <w:textAlignment w:val="center"/>
        <w:rPr>
          <w:color w:val="000000"/>
        </w:rPr>
      </w:pPr>
      <w:r>
        <w:rPr>
          <w:color w:val="000000"/>
        </w:rPr>
        <w:t>故选C。</w:t>
      </w:r>
    </w:p>
    <w:p w14:paraId="598F3FF4">
      <w:pPr>
        <w:spacing w:line="360" w:lineRule="auto"/>
        <w:jc w:val="left"/>
        <w:textAlignment w:val="center"/>
        <w:rPr>
          <w:color w:val="000000"/>
        </w:rPr>
      </w:pPr>
      <w:r>
        <w:rPr>
          <w:color w:val="000000"/>
        </w:rPr>
        <w:t xml:space="preserve">5. </w:t>
      </w:r>
      <w:r>
        <w:rPr>
          <w:rFonts w:ascii="宋体" w:hAnsi="宋体" w:eastAsia="宋体" w:cs="宋体"/>
          <w:color w:val="000000"/>
        </w:rPr>
        <w:t>我国科学家发现的新冠治疗药千金藤素（</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37</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38</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）获得国家发明专利授权。下列关于千金藤素的说法正确的是</w:t>
      </w:r>
    </w:p>
    <w:p w14:paraId="1F51E2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该物质相对分子质量为</w:t>
      </w:r>
      <w:r>
        <w:rPr>
          <w:rFonts w:ascii="Times New Roman" w:hAnsi="Times New Roman" w:eastAsia="Times New Roman" w:cs="Times New Roman"/>
          <w:color w:val="000000"/>
        </w:rPr>
        <w:t>606g</w:t>
      </w:r>
      <w:r>
        <w:rPr>
          <w:color w:val="000000"/>
        </w:rPr>
        <w:tab/>
      </w:r>
      <w:r>
        <w:rPr>
          <w:color w:val="000000"/>
        </w:rPr>
        <w:t xml:space="preserve">B. </w:t>
      </w:r>
      <w:r>
        <w:rPr>
          <w:rFonts w:ascii="宋体" w:hAnsi="宋体" w:eastAsia="宋体" w:cs="宋体"/>
          <w:color w:val="000000"/>
        </w:rPr>
        <w:t>该物质由四种元素组成</w:t>
      </w:r>
    </w:p>
    <w:p w14:paraId="4D9411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该物质中氢、氧元素的质量比为</w:t>
      </w:r>
      <w:r>
        <w:rPr>
          <w:rFonts w:ascii="Times New Roman" w:hAnsi="Times New Roman" w:eastAsia="Times New Roman" w:cs="Times New Roman"/>
          <w:color w:val="000000"/>
        </w:rPr>
        <w:t>19:3</w:t>
      </w:r>
      <w:r>
        <w:rPr>
          <w:color w:val="000000"/>
        </w:rPr>
        <w:tab/>
      </w:r>
      <w:r>
        <w:rPr>
          <w:color w:val="000000"/>
        </w:rPr>
        <w:t xml:space="preserve">D. </w:t>
      </w:r>
      <w:r>
        <w:rPr>
          <w:rFonts w:ascii="宋体" w:hAnsi="宋体" w:eastAsia="宋体" w:cs="宋体"/>
          <w:color w:val="000000"/>
        </w:rPr>
        <w:t>该物质中氢元素的质量分数最大</w:t>
      </w:r>
    </w:p>
    <w:p w14:paraId="769279E2">
      <w:pPr>
        <w:spacing w:line="360" w:lineRule="auto"/>
        <w:textAlignment w:val="center"/>
        <w:rPr>
          <w:color w:val="000000"/>
        </w:rPr>
      </w:pPr>
      <w:r>
        <w:rPr>
          <w:color w:val="2E75B6"/>
        </w:rPr>
        <w:t>【答案】</w:t>
      </w:r>
      <w:r>
        <w:rPr>
          <w:color w:val="000000"/>
        </w:rPr>
        <w:t>B</w:t>
      </w:r>
    </w:p>
    <w:p w14:paraId="5C0E8220">
      <w:pPr>
        <w:spacing w:line="360" w:lineRule="auto"/>
        <w:textAlignment w:val="center"/>
        <w:rPr>
          <w:color w:val="000000"/>
        </w:rPr>
      </w:pPr>
      <w:r>
        <w:rPr>
          <w:color w:val="2E75B6"/>
        </w:rPr>
        <w:t>【解析】</w:t>
      </w:r>
    </w:p>
    <w:p w14:paraId="4D1A71C3">
      <w:pPr>
        <w:spacing w:line="360" w:lineRule="auto"/>
        <w:jc w:val="left"/>
        <w:textAlignment w:val="center"/>
        <w:rPr>
          <w:color w:val="000000"/>
        </w:rPr>
      </w:pPr>
      <w:r>
        <w:rPr>
          <w:color w:val="000000"/>
        </w:rPr>
        <w:t>【详解】A、相对分子质量为12×37+1×38+14×2+16×6=606，相对分子质量单位是“1”，不是“g”，常常省略不写，故选项说法错误。</w:t>
      </w:r>
    </w:p>
    <w:p w14:paraId="60186792">
      <w:pPr>
        <w:spacing w:line="360" w:lineRule="auto"/>
        <w:jc w:val="left"/>
        <w:textAlignment w:val="center"/>
        <w:rPr>
          <w:color w:val="000000"/>
        </w:rPr>
      </w:pPr>
      <w:r>
        <w:rPr>
          <w:color w:val="000000"/>
        </w:rPr>
        <w:t>B、千金藤素是由碳、氢、氮、氧四种元素组成的，故选项说法正确。</w:t>
      </w:r>
    </w:p>
    <w:p w14:paraId="20B80B36">
      <w:pPr>
        <w:spacing w:line="360" w:lineRule="auto"/>
        <w:jc w:val="left"/>
        <w:textAlignment w:val="center"/>
        <w:rPr>
          <w:color w:val="000000"/>
        </w:rPr>
      </w:pPr>
      <w:r>
        <w:rPr>
          <w:color w:val="000000"/>
        </w:rPr>
        <w:t>C、氢、氧两种元素的质量比为（1×38）：（16×6）≠19：3，故选项说法错误。</w:t>
      </w:r>
    </w:p>
    <w:p w14:paraId="6354C471">
      <w:pPr>
        <w:spacing w:line="360" w:lineRule="auto"/>
        <w:jc w:val="left"/>
        <w:textAlignment w:val="center"/>
        <w:rPr>
          <w:color w:val="000000"/>
        </w:rPr>
      </w:pPr>
      <w:r>
        <w:rPr>
          <w:color w:val="000000"/>
        </w:rPr>
        <w:t>D、千金藤素中碳、氢、氮、氧四种元素的质量比为（12×37）：（1×38）：（14×2）：（16×6）=222：19：14：48，千金藤素中碳元素质量分数最大，故选项说法错误。</w:t>
      </w:r>
    </w:p>
    <w:p w14:paraId="570817E8">
      <w:pPr>
        <w:spacing w:line="360" w:lineRule="auto"/>
        <w:jc w:val="left"/>
        <w:textAlignment w:val="center"/>
        <w:rPr>
          <w:color w:val="000000"/>
        </w:rPr>
      </w:pPr>
      <w:r>
        <w:rPr>
          <w:color w:val="000000"/>
        </w:rPr>
        <w:t>故选：B。</w:t>
      </w:r>
    </w:p>
    <w:p w14:paraId="4D8FD94F">
      <w:pPr>
        <w:spacing w:line="360" w:lineRule="auto"/>
        <w:jc w:val="left"/>
        <w:textAlignment w:val="center"/>
        <w:rPr>
          <w:color w:val="000000"/>
        </w:rPr>
      </w:pPr>
      <w:r>
        <w:rPr>
          <w:color w:val="000000"/>
        </w:rPr>
        <w:t xml:space="preserve">6. </w:t>
      </w:r>
      <w:r>
        <w:rPr>
          <w:rFonts w:ascii="宋体" w:hAnsi="宋体" w:eastAsia="宋体" w:cs="宋体"/>
          <w:color w:val="000000"/>
        </w:rPr>
        <w:t>向</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的混合溶液中，加入一定质量的</w:t>
      </w:r>
      <w:r>
        <w:rPr>
          <w:rFonts w:ascii="Times New Roman" w:hAnsi="Times New Roman" w:eastAsia="Times New Roman" w:cs="Times New Roman"/>
          <w:color w:val="000000"/>
        </w:rPr>
        <w:t>Zn</w:t>
      </w:r>
      <w:r>
        <w:rPr>
          <w:rFonts w:ascii="宋体" w:hAnsi="宋体" w:eastAsia="宋体" w:cs="宋体"/>
          <w:color w:val="000000"/>
        </w:rPr>
        <w:t>粉和</w:t>
      </w:r>
      <w:r>
        <w:rPr>
          <w:rFonts w:ascii="Times New Roman" w:hAnsi="Times New Roman" w:eastAsia="Times New Roman" w:cs="Times New Roman"/>
          <w:color w:val="000000"/>
        </w:rPr>
        <w:t>Fe</w:t>
      </w:r>
      <w:r>
        <w:rPr>
          <w:rFonts w:ascii="宋体" w:hAnsi="宋体" w:eastAsia="宋体" w:cs="宋体"/>
          <w:color w:val="000000"/>
        </w:rPr>
        <w:t>粉的混合物。充分反应后过滤，得到滤渣和无色滤液。则下列分析正确的是</w:t>
      </w:r>
    </w:p>
    <w:p w14:paraId="14D65339">
      <w:pPr>
        <w:spacing w:line="360" w:lineRule="auto"/>
        <w:jc w:val="left"/>
        <w:textAlignment w:val="center"/>
        <w:rPr>
          <w:color w:val="000000"/>
        </w:rPr>
      </w:pPr>
      <w:r>
        <w:rPr>
          <w:color w:val="000000"/>
        </w:rPr>
        <w:t xml:space="preserve">A. </w:t>
      </w:r>
      <w:r>
        <w:rPr>
          <w:rFonts w:ascii="宋体" w:hAnsi="宋体" w:eastAsia="宋体" w:cs="宋体"/>
          <w:color w:val="000000"/>
        </w:rPr>
        <w:t>滤渣中一定有</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，可能有</w:t>
      </w:r>
      <w:r>
        <w:rPr>
          <w:rFonts w:ascii="Times New Roman" w:hAnsi="Times New Roman" w:eastAsia="Times New Roman" w:cs="Times New Roman"/>
          <w:color w:val="000000"/>
        </w:rPr>
        <w:t>Zn</w:t>
      </w:r>
    </w:p>
    <w:p w14:paraId="1602E5F3">
      <w:pPr>
        <w:spacing w:line="360" w:lineRule="auto"/>
        <w:jc w:val="left"/>
        <w:textAlignment w:val="center"/>
        <w:rPr>
          <w:color w:val="000000"/>
        </w:rPr>
      </w:pPr>
      <w:r>
        <w:rPr>
          <w:color w:val="000000"/>
        </w:rPr>
        <w:t xml:space="preserve">B. </w:t>
      </w:r>
      <w:r>
        <w:rPr>
          <w:rFonts w:ascii="宋体" w:hAnsi="宋体" w:eastAsia="宋体" w:cs="宋体"/>
          <w:color w:val="000000"/>
        </w:rPr>
        <w:t>滤渣中一定有</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，可能有</w:t>
      </w:r>
      <w:r>
        <w:rPr>
          <w:rFonts w:ascii="Times New Roman" w:hAnsi="Times New Roman" w:eastAsia="Times New Roman" w:cs="Times New Roman"/>
          <w:color w:val="000000"/>
        </w:rPr>
        <w:t>Fe</w:t>
      </w:r>
    </w:p>
    <w:p w14:paraId="24298DBE">
      <w:pPr>
        <w:spacing w:line="360" w:lineRule="auto"/>
        <w:jc w:val="left"/>
        <w:textAlignment w:val="center"/>
        <w:rPr>
          <w:color w:val="000000"/>
        </w:rPr>
      </w:pPr>
      <w:r>
        <w:rPr>
          <w:color w:val="000000"/>
        </w:rPr>
        <w:t xml:space="preserve">C. </w:t>
      </w:r>
      <w:r>
        <w:rPr>
          <w:rFonts w:ascii="宋体" w:hAnsi="宋体" w:eastAsia="宋体" w:cs="宋体"/>
          <w:color w:val="000000"/>
        </w:rPr>
        <w:t>滤液中一定有</w:t>
      </w:r>
      <w:r>
        <w:rPr>
          <w:rFonts w:ascii="Times New Roman" w:hAnsi="Times New Roman" w:eastAsia="Times New Roman" w:cs="Times New Roman"/>
          <w:color w:val="000000"/>
        </w:rPr>
        <w:t>Zn</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，可能有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p>
    <w:p w14:paraId="026D4FB4">
      <w:pPr>
        <w:spacing w:line="360" w:lineRule="auto"/>
        <w:jc w:val="left"/>
        <w:textAlignment w:val="center"/>
        <w:rPr>
          <w:color w:val="000000"/>
        </w:rPr>
      </w:pPr>
      <w:r>
        <w:rPr>
          <w:color w:val="000000"/>
        </w:rPr>
        <w:t xml:space="preserve">D. </w:t>
      </w:r>
      <w:r>
        <w:rPr>
          <w:rFonts w:ascii="宋体" w:hAnsi="宋体" w:eastAsia="宋体" w:cs="宋体"/>
          <w:color w:val="000000"/>
        </w:rPr>
        <w:t>滤液中一定有</w:t>
      </w:r>
      <w:r>
        <w:rPr>
          <w:rFonts w:ascii="Times New Roman" w:hAnsi="Times New Roman" w:eastAsia="Times New Roman" w:cs="Times New Roman"/>
          <w:color w:val="000000"/>
        </w:rPr>
        <w:t>Zn</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，可能有</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2122B3B6">
      <w:pPr>
        <w:spacing w:line="360" w:lineRule="auto"/>
        <w:textAlignment w:val="center"/>
        <w:rPr>
          <w:color w:val="000000"/>
        </w:rPr>
      </w:pPr>
      <w:r>
        <w:rPr>
          <w:color w:val="2E75B6"/>
        </w:rPr>
        <w:t>【答案】</w:t>
      </w:r>
      <w:r>
        <w:rPr>
          <w:color w:val="000000"/>
        </w:rPr>
        <w:t>A</w:t>
      </w:r>
    </w:p>
    <w:p w14:paraId="3DF97B85">
      <w:pPr>
        <w:spacing w:line="360" w:lineRule="auto"/>
        <w:textAlignment w:val="center"/>
        <w:rPr>
          <w:color w:val="000000"/>
        </w:rPr>
      </w:pPr>
      <w:r>
        <w:rPr>
          <w:color w:val="2E75B6"/>
        </w:rPr>
        <w:t>【解析】</w:t>
      </w:r>
    </w:p>
    <w:p w14:paraId="2C963CD4">
      <w:pPr>
        <w:spacing w:line="360" w:lineRule="auto"/>
        <w:jc w:val="left"/>
        <w:textAlignment w:val="center"/>
        <w:rPr>
          <w:color w:val="000000"/>
        </w:rPr>
      </w:pPr>
      <w:r>
        <w:rPr>
          <w:color w:val="000000"/>
        </w:rPr>
        <w:t>【分析】金属活动性Zn&gt;Fe&gt;Cu&gt;Ag。充分反应后过滤，得到滤渣和无色滤液。因为滤液为无色，而硝酸铜为蓝色，硝酸亚铁为浅绿色，则溶液中一定没有硝酸铜和硝酸亚铁，则滤渣中一定有铜、铁。因为铜、铁比银活泼，所以银全部被置换出来，滤渣中有银，滤液中一定没有硝酸银。同时可以确定发生了锌和硝酸银反应生成硝酸锌和银以及锌和硝酸铜反应生成硝酸锌和铜的反应。则滤液中只有硝酸锌，滤渣中一定有银、铜、铁，不确定反应后锌是否有剩余，则可能有锌。</w:t>
      </w:r>
    </w:p>
    <w:p w14:paraId="5694DC0F">
      <w:pPr>
        <w:spacing w:line="360" w:lineRule="auto"/>
        <w:jc w:val="left"/>
        <w:textAlignment w:val="center"/>
        <w:rPr>
          <w:color w:val="000000"/>
        </w:rPr>
      </w:pPr>
      <w:r>
        <w:rPr>
          <w:color w:val="000000"/>
        </w:rPr>
        <w:t>【详解】由分析可知：</w:t>
      </w:r>
    </w:p>
    <w:p w14:paraId="5FD42183">
      <w:pPr>
        <w:spacing w:line="360" w:lineRule="auto"/>
        <w:jc w:val="left"/>
        <w:textAlignment w:val="center"/>
        <w:rPr>
          <w:color w:val="000000"/>
        </w:rPr>
      </w:pPr>
      <w:r>
        <w:rPr>
          <w:color w:val="000000"/>
        </w:rPr>
        <w:t>滤渣中一定有Ag、Cu、Fe，可能有Zn；滤液中一定有Zn（NO</w:t>
      </w:r>
      <w:r>
        <w:rPr>
          <w:color w:val="000000"/>
          <w:vertAlign w:val="subscript"/>
        </w:rPr>
        <w:t>3</w:t>
      </w:r>
      <w:r>
        <w:rPr>
          <w:color w:val="000000"/>
        </w:rPr>
        <w:t>）</w:t>
      </w:r>
      <w:r>
        <w:rPr>
          <w:color w:val="000000"/>
          <w:vertAlign w:val="subscript"/>
        </w:rPr>
        <w:t>2</w:t>
      </w:r>
      <w:r>
        <w:rPr>
          <w:color w:val="000000"/>
        </w:rPr>
        <w:t>，一定没有AgNO</w:t>
      </w:r>
      <w:r>
        <w:rPr>
          <w:color w:val="000000"/>
          <w:vertAlign w:val="subscript"/>
        </w:rPr>
        <w:t>3</w:t>
      </w:r>
      <w:r>
        <w:rPr>
          <w:color w:val="000000"/>
        </w:rPr>
        <w:t>、Cu（NO</w:t>
      </w:r>
      <w:r>
        <w:rPr>
          <w:color w:val="000000"/>
          <w:vertAlign w:val="subscript"/>
        </w:rPr>
        <w:t>3</w:t>
      </w:r>
      <w:r>
        <w:rPr>
          <w:color w:val="000000"/>
        </w:rPr>
        <w:t>）</w:t>
      </w:r>
      <w:r>
        <w:rPr>
          <w:color w:val="000000"/>
          <w:vertAlign w:val="subscript"/>
        </w:rPr>
        <w:t>2</w:t>
      </w:r>
      <w:r>
        <w:rPr>
          <w:color w:val="000000"/>
        </w:rPr>
        <w:t>、Fe（NO</w:t>
      </w:r>
      <w:r>
        <w:rPr>
          <w:color w:val="000000"/>
          <w:vertAlign w:val="subscript"/>
        </w:rPr>
        <w:t>3</w:t>
      </w:r>
      <w:r>
        <w:rPr>
          <w:color w:val="000000"/>
        </w:rPr>
        <w:t>）</w:t>
      </w:r>
      <w:r>
        <w:rPr>
          <w:color w:val="000000"/>
          <w:vertAlign w:val="subscript"/>
        </w:rPr>
        <w:t>2</w:t>
      </w:r>
      <w:r>
        <w:rPr>
          <w:color w:val="000000"/>
        </w:rPr>
        <w:t>。</w:t>
      </w:r>
    </w:p>
    <w:p w14:paraId="1F287CCD">
      <w:pPr>
        <w:spacing w:line="360" w:lineRule="auto"/>
        <w:jc w:val="left"/>
        <w:textAlignment w:val="center"/>
        <w:rPr>
          <w:color w:val="000000"/>
        </w:rPr>
      </w:pPr>
      <w:r>
        <w:rPr>
          <w:color w:val="000000"/>
        </w:rPr>
        <w:t>故选A。</w:t>
      </w:r>
    </w:p>
    <w:p w14:paraId="2363ABE6">
      <w:pPr>
        <w:spacing w:line="360" w:lineRule="auto"/>
        <w:jc w:val="left"/>
        <w:textAlignment w:val="center"/>
        <w:rPr>
          <w:color w:val="000000"/>
        </w:rPr>
      </w:pPr>
      <w:r>
        <w:rPr>
          <w:color w:val="000000"/>
        </w:rPr>
        <w:t xml:space="preserve">7. </w:t>
      </w:r>
      <w:r>
        <w:rPr>
          <w:rFonts w:ascii="宋体" w:hAnsi="宋体" w:eastAsia="宋体" w:cs="宋体"/>
          <w:color w:val="000000"/>
        </w:rPr>
        <w:t>今年我国环境日主题是</w:t>
      </w:r>
      <w:r>
        <w:rPr>
          <w:rFonts w:ascii="Times New Roman" w:hAnsi="Times New Roman" w:eastAsia="Times New Roman" w:cs="Times New Roman"/>
          <w:color w:val="000000"/>
        </w:rPr>
        <w:t>“</w:t>
      </w:r>
      <w:r>
        <w:rPr>
          <w:rFonts w:ascii="宋体" w:hAnsi="宋体" w:eastAsia="宋体" w:cs="宋体"/>
          <w:color w:val="000000"/>
        </w:rPr>
        <w:t>建设人与自然和谐共生的现代化</w:t>
      </w:r>
      <w:r>
        <w:rPr>
          <w:rFonts w:ascii="Times New Roman" w:hAnsi="Times New Roman" w:eastAsia="Times New Roman" w:cs="Times New Roman"/>
          <w:color w:val="000000"/>
        </w:rPr>
        <w:t>”</w:t>
      </w:r>
      <w:r>
        <w:rPr>
          <w:rFonts w:ascii="宋体" w:hAnsi="宋体" w:eastAsia="宋体" w:cs="宋体"/>
          <w:color w:val="000000"/>
        </w:rPr>
        <w:t>。下列与该主题不相符的是</w:t>
      </w:r>
    </w:p>
    <w:p w14:paraId="27917D9C">
      <w:pPr>
        <w:spacing w:line="360" w:lineRule="auto"/>
        <w:jc w:val="left"/>
        <w:textAlignment w:val="center"/>
        <w:rPr>
          <w:color w:val="000000"/>
        </w:rPr>
      </w:pPr>
      <w:r>
        <w:rPr>
          <w:color w:val="000000"/>
        </w:rPr>
        <w:t xml:space="preserve">A. </w:t>
      </w:r>
      <w:r>
        <w:rPr>
          <w:rFonts w:ascii="宋体" w:hAnsi="宋体" w:eastAsia="宋体" w:cs="宋体"/>
          <w:color w:val="000000"/>
        </w:rPr>
        <w:t>加大汽车尾气检测力度，禁止未达环保标准的汽车上路</w:t>
      </w:r>
    </w:p>
    <w:p w14:paraId="165C3E4A">
      <w:pPr>
        <w:spacing w:line="360" w:lineRule="auto"/>
        <w:jc w:val="left"/>
        <w:textAlignment w:val="center"/>
        <w:rPr>
          <w:color w:val="000000"/>
        </w:rPr>
      </w:pPr>
      <w:r>
        <w:rPr>
          <w:color w:val="000000"/>
        </w:rPr>
        <w:t xml:space="preserve">B. </w:t>
      </w:r>
      <w:r>
        <w:rPr>
          <w:rFonts w:ascii="宋体" w:hAnsi="宋体" w:eastAsia="宋体" w:cs="宋体"/>
          <w:color w:val="000000"/>
        </w:rPr>
        <w:t>为了增产增收，大量使用农药化肥</w:t>
      </w:r>
    </w:p>
    <w:p w14:paraId="5BAE97E9">
      <w:pPr>
        <w:spacing w:line="360" w:lineRule="auto"/>
        <w:jc w:val="left"/>
        <w:textAlignment w:val="center"/>
        <w:rPr>
          <w:color w:val="000000"/>
        </w:rPr>
      </w:pPr>
      <w:r>
        <w:rPr>
          <w:color w:val="000000"/>
        </w:rPr>
        <w:t xml:space="preserve">C. </w:t>
      </w:r>
      <w:r>
        <w:rPr>
          <w:rFonts w:ascii="宋体" w:hAnsi="宋体" w:eastAsia="宋体" w:cs="宋体"/>
          <w:color w:val="000000"/>
        </w:rPr>
        <w:t>生活污水集中处理，达标后排放</w:t>
      </w:r>
    </w:p>
    <w:p w14:paraId="2A88D5B4">
      <w:pPr>
        <w:spacing w:line="360" w:lineRule="auto"/>
        <w:jc w:val="left"/>
        <w:textAlignment w:val="center"/>
        <w:rPr>
          <w:color w:val="000000"/>
        </w:rPr>
      </w:pPr>
      <w:r>
        <w:rPr>
          <w:color w:val="000000"/>
        </w:rPr>
        <w:t xml:space="preserve">D. </w:t>
      </w:r>
      <w:r>
        <w:rPr>
          <w:rFonts w:ascii="宋体" w:hAnsi="宋体" w:eastAsia="宋体" w:cs="宋体"/>
          <w:color w:val="000000"/>
        </w:rPr>
        <w:t>使用新型的可降解塑料，减少</w:t>
      </w:r>
      <w:r>
        <w:rPr>
          <w:rFonts w:ascii="Times New Roman" w:hAnsi="Times New Roman" w:eastAsia="Times New Roman" w:cs="Times New Roman"/>
          <w:color w:val="000000"/>
        </w:rPr>
        <w:t>“</w:t>
      </w:r>
      <w:r>
        <w:rPr>
          <w:rFonts w:ascii="宋体" w:hAnsi="宋体" w:eastAsia="宋体" w:cs="宋体"/>
          <w:color w:val="000000"/>
        </w:rPr>
        <w:t>白色污染</w:t>
      </w:r>
      <w:r>
        <w:rPr>
          <w:rFonts w:ascii="Times New Roman" w:hAnsi="Times New Roman" w:eastAsia="Times New Roman" w:cs="Times New Roman"/>
          <w:color w:val="000000"/>
        </w:rPr>
        <w:t>”</w:t>
      </w:r>
    </w:p>
    <w:p w14:paraId="4E87AAA0">
      <w:pPr>
        <w:spacing w:line="360" w:lineRule="auto"/>
        <w:textAlignment w:val="center"/>
        <w:rPr>
          <w:color w:val="000000"/>
        </w:rPr>
      </w:pPr>
      <w:r>
        <w:rPr>
          <w:color w:val="2E75B6"/>
        </w:rPr>
        <w:t>【答案】</w:t>
      </w:r>
      <w:r>
        <w:rPr>
          <w:color w:val="000000"/>
        </w:rPr>
        <w:t>B</w:t>
      </w:r>
    </w:p>
    <w:p w14:paraId="2E4D209E">
      <w:pPr>
        <w:spacing w:line="360" w:lineRule="auto"/>
        <w:textAlignment w:val="center"/>
        <w:rPr>
          <w:color w:val="000000"/>
        </w:rPr>
      </w:pPr>
      <w:r>
        <w:rPr>
          <w:color w:val="2E75B6"/>
        </w:rPr>
        <w:t>【解析】</w:t>
      </w:r>
    </w:p>
    <w:p w14:paraId="1676192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、加大汽车尾气检测力度，禁止未达环保标准的汽车上路，有利于保护环境，与该主题相符；</w:t>
      </w:r>
    </w:p>
    <w:p w14:paraId="2378E2B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、为了增产增收，合理使用农药、化肥，大量使用农药、化肥浪费资源，污染环境，与该主题不相符；</w:t>
      </w:r>
    </w:p>
    <w:p w14:paraId="43D9D68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、生活污水集中处理，达标后排放，有利于保护水资源，与该主题相符；</w:t>
      </w:r>
    </w:p>
    <w:p w14:paraId="318793C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、使用新型</w:t>
      </w:r>
      <w:r>
        <w:rPr>
          <w:rFonts w:ascii="宋体" w:hAnsi="宋体" w:eastAsia="宋体" w:cs="宋体"/>
          <w:color w:val="000000"/>
          <w:position w:val="0"/>
        </w:rPr>
        <w:drawing>
          <wp:inline distT="0" distB="0" distL="114300" distR="114300">
            <wp:extent cx="133350" cy="177800"/>
            <wp:effectExtent l="0" t="0" r="0" b="13335"/>
            <wp:docPr id="63995635" name="图片 63995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95635" name="图片 63995635"/>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可降解塑料，减少</w:t>
      </w:r>
      <w:r>
        <w:rPr>
          <w:rFonts w:ascii="Times New Roman" w:hAnsi="Times New Roman" w:eastAsia="Times New Roman" w:cs="Times New Roman"/>
          <w:color w:val="000000"/>
        </w:rPr>
        <w:t>“</w:t>
      </w:r>
      <w:r>
        <w:rPr>
          <w:rFonts w:ascii="宋体" w:hAnsi="宋体" w:eastAsia="宋体" w:cs="宋体"/>
          <w:color w:val="000000"/>
        </w:rPr>
        <w:t>白色污染</w:t>
      </w:r>
      <w:r>
        <w:rPr>
          <w:rFonts w:ascii="Times New Roman" w:hAnsi="Times New Roman" w:eastAsia="Times New Roman" w:cs="Times New Roman"/>
          <w:color w:val="000000"/>
        </w:rPr>
        <w:t>”</w:t>
      </w:r>
      <w:r>
        <w:rPr>
          <w:rFonts w:ascii="宋体" w:hAnsi="宋体" w:eastAsia="宋体" w:cs="宋体"/>
          <w:color w:val="000000"/>
        </w:rPr>
        <w:t>有利于保护环境，与该主题相符；</w:t>
      </w:r>
    </w:p>
    <w:p w14:paraId="46274773">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B</w:t>
      </w:r>
      <w:r>
        <w:rPr>
          <w:rFonts w:ascii="宋体" w:hAnsi="宋体" w:eastAsia="宋体" w:cs="宋体"/>
          <w:color w:val="000000"/>
        </w:rPr>
        <w:t>。</w:t>
      </w:r>
    </w:p>
    <w:p w14:paraId="0E4C4831">
      <w:pPr>
        <w:spacing w:line="360" w:lineRule="auto"/>
        <w:jc w:val="left"/>
        <w:textAlignment w:val="center"/>
        <w:rPr>
          <w:color w:val="000000"/>
        </w:rPr>
      </w:pPr>
      <w:r>
        <w:rPr>
          <w:color w:val="000000"/>
        </w:rPr>
        <w:t xml:space="preserve">8. </w:t>
      </w:r>
      <w:r>
        <w:rPr>
          <w:rFonts w:ascii="宋体" w:hAnsi="宋体" w:eastAsia="宋体" w:cs="宋体"/>
          <w:color w:val="000000"/>
        </w:rPr>
        <w:t>在化学反应</w:t>
      </w:r>
      <w:r>
        <w:rPr>
          <w:rFonts w:ascii="Times New Roman" w:hAnsi="Times New Roman" w:eastAsia="Times New Roman" w:cs="Times New Roman"/>
          <w:color w:val="000000"/>
        </w:rPr>
        <w:t>A+2B=C+2D</w:t>
      </w:r>
      <w:r>
        <w:rPr>
          <w:rFonts w:ascii="宋体" w:hAnsi="宋体" w:eastAsia="宋体" w:cs="宋体"/>
          <w:color w:val="000000"/>
        </w:rPr>
        <w:t>中：已知</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的相对分子质量之比是</w:t>
      </w:r>
      <w:r>
        <w:rPr>
          <w:rFonts w:ascii="Times New Roman" w:hAnsi="Times New Roman" w:eastAsia="Times New Roman" w:cs="Times New Roman"/>
          <w:color w:val="000000"/>
        </w:rPr>
        <w:t>22:9</w:t>
      </w:r>
      <w:r>
        <w:rPr>
          <w:rFonts w:ascii="宋体" w:hAnsi="宋体" w:eastAsia="宋体" w:cs="宋体"/>
          <w:color w:val="000000"/>
        </w:rPr>
        <w:t>，当</w:t>
      </w:r>
      <w:r>
        <w:rPr>
          <w:rFonts w:ascii="Times New Roman" w:hAnsi="Times New Roman" w:eastAsia="Times New Roman" w:cs="Times New Roman"/>
          <w:color w:val="000000"/>
        </w:rPr>
        <w:t>6.4gB</w:t>
      </w:r>
      <w:r>
        <w:rPr>
          <w:rFonts w:ascii="宋体" w:hAnsi="宋体" w:eastAsia="宋体" w:cs="宋体"/>
          <w:color w:val="000000"/>
        </w:rPr>
        <w:t>与足量</w:t>
      </w:r>
      <w:r>
        <w:rPr>
          <w:rFonts w:ascii="Times New Roman" w:hAnsi="Times New Roman" w:eastAsia="Times New Roman" w:cs="Times New Roman"/>
          <w:color w:val="000000"/>
        </w:rPr>
        <w:t>A</w:t>
      </w:r>
      <w:r>
        <w:rPr>
          <w:rFonts w:ascii="宋体" w:hAnsi="宋体" w:eastAsia="宋体" w:cs="宋体"/>
          <w:color w:val="000000"/>
        </w:rPr>
        <w:t>完全反应后，生成</w:t>
      </w:r>
      <w:r>
        <w:rPr>
          <w:rFonts w:ascii="Times New Roman" w:hAnsi="Times New Roman" w:eastAsia="Times New Roman" w:cs="Times New Roman"/>
          <w:color w:val="000000"/>
        </w:rPr>
        <w:t>3.6gD</w:t>
      </w:r>
      <w:r>
        <w:rPr>
          <w:rFonts w:ascii="宋体" w:hAnsi="宋体" w:eastAsia="宋体" w:cs="宋体"/>
          <w:color w:val="000000"/>
        </w:rPr>
        <w:t>。则在此反应中，</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的质量比是</w:t>
      </w:r>
    </w:p>
    <w:p w14:paraId="086B6B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8:11</w:t>
      </w:r>
      <w:r>
        <w:rPr>
          <w:color w:val="000000"/>
        </w:rPr>
        <w:tab/>
      </w:r>
      <w:r>
        <w:rPr>
          <w:color w:val="000000"/>
        </w:rPr>
        <w:t xml:space="preserve">B. </w:t>
      </w:r>
      <w:r>
        <w:rPr>
          <w:rFonts w:ascii="Times New Roman" w:hAnsi="Times New Roman" w:eastAsia="Times New Roman" w:cs="Times New Roman"/>
          <w:color w:val="000000"/>
        </w:rPr>
        <w:t>2:11</w:t>
      </w:r>
      <w:r>
        <w:rPr>
          <w:color w:val="000000"/>
        </w:rPr>
        <w:tab/>
      </w:r>
      <w:r>
        <w:rPr>
          <w:color w:val="000000"/>
        </w:rPr>
        <w:t xml:space="preserve">C. </w:t>
      </w:r>
      <w:r>
        <w:rPr>
          <w:rFonts w:ascii="Times New Roman" w:hAnsi="Times New Roman" w:eastAsia="Times New Roman" w:cs="Times New Roman"/>
          <w:color w:val="000000"/>
        </w:rPr>
        <w:t>16:11</w:t>
      </w:r>
      <w:r>
        <w:rPr>
          <w:color w:val="000000"/>
        </w:rPr>
        <w:tab/>
      </w:r>
      <w:r>
        <w:rPr>
          <w:color w:val="000000"/>
        </w:rPr>
        <w:t xml:space="preserve">D. </w:t>
      </w:r>
      <w:r>
        <w:rPr>
          <w:rFonts w:ascii="Times New Roman" w:hAnsi="Times New Roman" w:eastAsia="Times New Roman" w:cs="Times New Roman"/>
          <w:color w:val="000000"/>
        </w:rPr>
        <w:t>16:9</w:t>
      </w:r>
    </w:p>
    <w:p w14:paraId="07989169">
      <w:pPr>
        <w:spacing w:line="360" w:lineRule="auto"/>
        <w:textAlignment w:val="center"/>
        <w:rPr>
          <w:color w:val="000000"/>
        </w:rPr>
      </w:pPr>
      <w:r>
        <w:rPr>
          <w:color w:val="2E75B6"/>
        </w:rPr>
        <w:t>【答案】</w:t>
      </w:r>
      <w:r>
        <w:rPr>
          <w:color w:val="000000"/>
        </w:rPr>
        <w:t>C</w:t>
      </w:r>
    </w:p>
    <w:p w14:paraId="7D0BE7B5">
      <w:pPr>
        <w:spacing w:line="360" w:lineRule="auto"/>
        <w:textAlignment w:val="center"/>
        <w:rPr>
          <w:color w:val="000000"/>
        </w:rPr>
      </w:pPr>
      <w:r>
        <w:rPr>
          <w:color w:val="2E75B6"/>
        </w:rPr>
        <w:t>【解析】</w:t>
      </w:r>
    </w:p>
    <w:p w14:paraId="7ACFF1E6">
      <w:pPr>
        <w:spacing w:line="360" w:lineRule="auto"/>
        <w:jc w:val="left"/>
        <w:textAlignment w:val="center"/>
        <w:rPr>
          <w:color w:val="000000"/>
        </w:rPr>
      </w:pPr>
      <w:r>
        <w:rPr>
          <w:color w:val="000000"/>
        </w:rPr>
        <w:t>【详解】</w:t>
      </w:r>
      <w:r>
        <w:rPr>
          <w:rFonts w:ascii="宋体" w:hAnsi="宋体" w:eastAsia="宋体" w:cs="宋体"/>
          <w:color w:val="000000"/>
        </w:rPr>
        <w:t>设生成</w:t>
      </w:r>
      <w:r>
        <w:rPr>
          <w:rFonts w:ascii="Times New Roman" w:hAnsi="Times New Roman" w:eastAsia="Times New Roman" w:cs="Times New Roman"/>
          <w:color w:val="000000"/>
        </w:rPr>
        <w:t xml:space="preserve">3.6g D </w:t>
      </w:r>
      <w:r>
        <w:rPr>
          <w:rFonts w:ascii="宋体" w:hAnsi="宋体" w:eastAsia="宋体" w:cs="宋体"/>
          <w:color w:val="000000"/>
        </w:rPr>
        <w:t>时，同时</w:t>
      </w:r>
      <w:r>
        <w:rPr>
          <w:rFonts w:ascii="Times New Roman" w:hAnsi="Times New Roman" w:eastAsia="Times New Roman" w:cs="Times New Roman"/>
          <w:color w:val="000000"/>
        </w:rPr>
        <w:t>C</w:t>
      </w:r>
      <w:r>
        <w:rPr>
          <w:rFonts w:ascii="宋体" w:hAnsi="宋体" w:eastAsia="宋体" w:cs="宋体"/>
          <w:color w:val="000000"/>
        </w:rPr>
        <w:t>的质量为</w:t>
      </w:r>
      <w:r>
        <w:rPr>
          <w:rFonts w:ascii="Times New Roman" w:hAnsi="Times New Roman" w:eastAsia="Times New Roman" w:cs="Times New Roman"/>
          <w:i/>
          <w:color w:val="000000"/>
        </w:rPr>
        <w:t>x</w:t>
      </w:r>
    </w:p>
    <w:p w14:paraId="10275E0D">
      <w:pPr>
        <w:spacing w:line="360" w:lineRule="auto"/>
        <w:jc w:val="left"/>
        <w:textAlignment w:val="center"/>
        <w:rPr>
          <w:color w:val="000000"/>
        </w:rPr>
      </w:pPr>
      <w:r>
        <w:object>
          <v:shape id="_x0000_i1025" o:spt="75" alt="学科网(www.zxxk.com)--教育资源门户，提供试卷、教案、课件、论文、素材以及各类教学资源下载，还有大量而丰富的教学相关资讯！" type="#_x0000_t75" style="height:52.8pt;width:93pt;" o:ole="t" filled="f" o:preferrelative="t" stroked="f" coordsize="21600,21600">
            <v:path/>
            <v:fill on="f" focussize="0,0"/>
            <v:stroke on="f" joinstyle="miter"/>
            <v:imagedata r:id="rId21" o:title="eqId5c4920d88fc2bd0b5b397b15dafc0b94"/>
            <o:lock v:ext="edit" aspectratio="t"/>
            <w10:wrap type="none"/>
            <w10:anchorlock/>
          </v:shape>
          <o:OLEObject Type="Embed" ProgID="Equation.DSMT4" ShapeID="_x0000_i1025" DrawAspect="Content" ObjectID="_1468075725" r:id="rId20">
            <o:LockedField>false</o:LockedField>
          </o:OLEObject>
        </w:object>
      </w:r>
      <w:r>
        <w:rPr>
          <w:rFonts w:ascii="Times New Roman" w:hAnsi="Times New Roman" w:eastAsia="Times New Roman" w:cs="Times New Roman"/>
          <w:color w:val="000000"/>
        </w:rPr>
        <w:t xml:space="preserve"> </w:t>
      </w:r>
    </w:p>
    <w:p w14:paraId="03FDD15C">
      <w:pPr>
        <w:spacing w:line="360" w:lineRule="auto"/>
        <w:jc w:val="left"/>
        <w:textAlignment w:val="center"/>
        <w:rPr>
          <w:color w:val="000000"/>
        </w:rPr>
      </w:pPr>
      <w:r>
        <w:object>
          <v:shape id="_x0000_i1026" o:spt="75" alt="学科网(www.zxxk.com)--教育资源门户，提供试卷、教案、课件、论文、素材以及各类教学资源下载，还有大量而丰富的教学相关资讯！" type="#_x0000_t75" style="height:33pt;width:60pt;" o:ole="t" filled="f" o:preferrelative="t" stroked="f" coordsize="21600,21600">
            <v:path/>
            <v:fill on="f" focussize="0,0"/>
            <v:stroke on="f" joinstyle="miter"/>
            <v:imagedata r:id="rId23" o:title="eqIdf0bb35bcd20df38eca07590d296fa96b"/>
            <o:lock v:ext="edit" aspectratio="t"/>
            <w10:wrap type="none"/>
            <w10:anchorlock/>
          </v:shape>
          <o:OLEObject Type="Embed" ProgID="Equation.DSMT4" ShapeID="_x0000_i1026" DrawAspect="Content" ObjectID="_1468075726" r:id="rId22">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x</w:t>
      </w:r>
      <w:r>
        <w:rPr>
          <w:rFonts w:ascii="Times New Roman" w:hAnsi="Times New Roman" w:eastAsia="Times New Roman" w:cs="Times New Roman"/>
          <w:color w:val="000000"/>
        </w:rPr>
        <w:t>=4.4g</w:t>
      </w:r>
      <w:r>
        <w:rPr>
          <w:rFonts w:ascii="宋体" w:hAnsi="宋体" w:eastAsia="宋体" w:cs="宋体"/>
          <w:color w:val="000000"/>
        </w:rPr>
        <w:t>；</w:t>
      </w:r>
    </w:p>
    <w:p w14:paraId="67A791EE">
      <w:pPr>
        <w:spacing w:line="360" w:lineRule="auto"/>
        <w:jc w:val="left"/>
        <w:textAlignment w:val="center"/>
        <w:rPr>
          <w:color w:val="000000"/>
        </w:rPr>
      </w:pPr>
      <w:r>
        <w:rPr>
          <w:rFonts w:ascii="宋体" w:hAnsi="宋体" w:eastAsia="宋体" w:cs="宋体"/>
          <w:color w:val="000000"/>
        </w:rPr>
        <w:t>参加反应</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的质量分别比</w:t>
      </w:r>
      <w:r>
        <w:rPr>
          <w:rFonts w:ascii="Times New Roman" w:hAnsi="Times New Roman" w:eastAsia="Times New Roman" w:cs="Times New Roman"/>
          <w:color w:val="000000"/>
        </w:rPr>
        <w:t>=6.4g:4.4g=16:11</w:t>
      </w:r>
      <w:r>
        <w:rPr>
          <w:rFonts w:ascii="宋体" w:hAnsi="宋体" w:eastAsia="宋体" w:cs="宋体"/>
          <w:color w:val="000000"/>
        </w:rPr>
        <w:t>；</w:t>
      </w:r>
    </w:p>
    <w:p w14:paraId="38813D41">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C</w:t>
      </w:r>
      <w:r>
        <w:rPr>
          <w:rFonts w:ascii="宋体" w:hAnsi="宋体" w:eastAsia="宋体" w:cs="宋体"/>
          <w:color w:val="000000"/>
          <w:position w:val="-12"/>
        </w:rPr>
        <w:drawing>
          <wp:inline distT="0" distB="0" distL="114300" distR="114300">
            <wp:extent cx="127000" cy="76200"/>
            <wp:effectExtent l="0" t="0" r="0" b="0"/>
            <wp:docPr id="63995631" name="图片 63995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95631" name="图片 63995631"/>
                    <pic:cNvPicPr>
                      <a:picLocks noChangeAspect="1"/>
                    </pic:cNvPicPr>
                  </pic:nvPicPr>
                  <pic:blipFill>
                    <a:blip r:embed="rId24"/>
                    <a:stretch>
                      <a:fillRect/>
                    </a:stretch>
                  </pic:blipFill>
                  <pic:spPr>
                    <a:xfrm>
                      <a:off x="0" y="0"/>
                      <a:ext cx="127000" cy="76200"/>
                    </a:xfrm>
                    <a:prstGeom prst="rect">
                      <a:avLst/>
                    </a:prstGeom>
                  </pic:spPr>
                </pic:pic>
              </a:graphicData>
            </a:graphic>
          </wp:inline>
        </w:drawing>
      </w:r>
    </w:p>
    <w:p w14:paraId="251D4159">
      <w:pPr>
        <w:spacing w:line="360" w:lineRule="auto"/>
        <w:jc w:val="left"/>
        <w:textAlignment w:val="center"/>
        <w:rPr>
          <w:color w:val="000000"/>
        </w:rPr>
      </w:pPr>
      <w:r>
        <w:rPr>
          <w:color w:val="000000"/>
        </w:rPr>
        <w:t xml:space="preserve">9. </w:t>
      </w:r>
      <w:r>
        <w:rPr>
          <w:rFonts w:ascii="宋体" w:hAnsi="宋体" w:eastAsia="宋体" w:cs="宋体"/>
          <w:color w:val="000000"/>
        </w:rPr>
        <w:t>下表对化学知识的阐述中，完全正确的一组是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20"/>
        <w:gridCol w:w="4020"/>
      </w:tblGrid>
      <w:tr w14:paraId="421B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8878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28F7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化学与能源</w:t>
            </w:r>
          </w:p>
        </w:tc>
      </w:tr>
      <w:tr w14:paraId="4634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29661">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锌元素是人体必需的微量元素之一</w:t>
            </w:r>
          </w:p>
          <w:p w14:paraId="6C9FFA2D">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大量使用亚硝酸钠，延长食品的保质期</w:t>
            </w:r>
          </w:p>
          <w:p w14:paraId="10F57C5B">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吸烟能使人中毒，青少年一定不要吸烟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94EB9">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三大化石燃料包括：煤、石油、天然气</w:t>
            </w:r>
          </w:p>
          <w:p w14:paraId="76CE9E20">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氢气是最理想的清洁、高能燃料</w:t>
            </w:r>
          </w:p>
          <w:p w14:paraId="0FBCAA31">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风能发电是将化学能转化为电能</w:t>
            </w:r>
          </w:p>
        </w:tc>
      </w:tr>
      <w:tr w14:paraId="0CCF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B0CBB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A499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化学与安全</w:t>
            </w:r>
          </w:p>
        </w:tc>
      </w:tr>
      <w:tr w14:paraId="5BDCD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83EDB">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合成纤维吸水性、透气性好</w:t>
            </w:r>
          </w:p>
          <w:p w14:paraId="6151BB63">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合金属于金属材料</w:t>
            </w:r>
          </w:p>
          <w:p w14:paraId="2E89EA5E">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塑料属于有机合成材料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ED4A1">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搬运易燃易爆物时，要轻拿轻放</w:t>
            </w:r>
          </w:p>
          <w:p w14:paraId="1DAB78F3">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进入久未开启的菜窖前，要做灯火试验</w:t>
            </w:r>
          </w:p>
          <w:p w14:paraId="1AAF597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点燃可燃性气体前，一定要验纯</w:t>
            </w:r>
          </w:p>
        </w:tc>
      </w:tr>
    </w:tbl>
    <w:p w14:paraId="72099057">
      <w:pPr>
        <w:spacing w:line="360" w:lineRule="auto"/>
        <w:jc w:val="left"/>
        <w:textAlignment w:val="center"/>
        <w:rPr>
          <w:color w:val="000000"/>
        </w:rPr>
      </w:pPr>
    </w:p>
    <w:p w14:paraId="1D841E3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AB48534">
      <w:pPr>
        <w:spacing w:line="360" w:lineRule="auto"/>
        <w:textAlignment w:val="center"/>
        <w:rPr>
          <w:color w:val="000000"/>
        </w:rPr>
      </w:pPr>
      <w:r>
        <w:rPr>
          <w:color w:val="2E75B6"/>
        </w:rPr>
        <w:t>【答案】</w:t>
      </w:r>
      <w:r>
        <w:rPr>
          <w:color w:val="000000"/>
        </w:rPr>
        <w:t>D</w:t>
      </w:r>
    </w:p>
    <w:p w14:paraId="580298E1">
      <w:pPr>
        <w:spacing w:line="360" w:lineRule="auto"/>
        <w:textAlignment w:val="center"/>
        <w:rPr>
          <w:color w:val="000000"/>
        </w:rPr>
      </w:pPr>
      <w:r>
        <w:rPr>
          <w:color w:val="2E75B6"/>
        </w:rPr>
        <w:t>【解析】</w:t>
      </w:r>
    </w:p>
    <w:p w14:paraId="3532FDC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①锌元素是人体必需的微量元素之一，说法正确；②亚硝酸有毒，不能用于食品添加剂，延长食品保质期，说法错误；③吸烟有害健康，吸烟能使人中毒，青少年一定不要吸烟，说法正确，化学知识阐述不完全正确；</w:t>
      </w:r>
    </w:p>
    <w:p w14:paraId="4D8D31D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①三大化石燃料包括：煤、石油、天然气，说法正确；②氢气燃烧产物无污染，且氢气热值大，氢气是最理想的清洁、高能燃料，说法正确；③风能发电是将机械能转化为电能，说法错误，化学知识阐述不完全正确；</w:t>
      </w:r>
    </w:p>
    <w:p w14:paraId="088E138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、①合成纤维吸水性、透气性没天然纤维好，说法错误；②金属和合金统称为金属材料，说法正确；③塑料属于有机合成材料，说法正确，化学知识阐述不完全正确；</w:t>
      </w:r>
    </w:p>
    <w:p w14:paraId="40F78C7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①搬运易燃易爆物时，要轻拿轻放，防止发生爆炸，说法正确；②进入久未开启的菜窖前，要做灯火试验，检验二氧化碳的浓度；③点燃可燃性气体前，一定要验纯，防止发生爆炸，说法正确，化学知识阐述完全正确；</w:t>
      </w:r>
    </w:p>
    <w:p w14:paraId="6F5D4A8D">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D</w:t>
      </w:r>
      <w:r>
        <w:rPr>
          <w:rFonts w:ascii="宋体" w:hAnsi="宋体" w:eastAsia="宋体" w:cs="宋体"/>
          <w:color w:val="000000"/>
        </w:rPr>
        <w:t>。</w:t>
      </w:r>
    </w:p>
    <w:p w14:paraId="05F82261">
      <w:pPr>
        <w:spacing w:line="360" w:lineRule="auto"/>
        <w:jc w:val="left"/>
        <w:textAlignment w:val="center"/>
        <w:rPr>
          <w:color w:val="000000"/>
        </w:rPr>
      </w:pPr>
      <w:r>
        <w:rPr>
          <w:color w:val="000000"/>
        </w:rPr>
        <w:t xml:space="preserve">10. </w:t>
      </w:r>
      <w:r>
        <w:rPr>
          <w:rFonts w:ascii="宋体" w:hAnsi="宋体" w:eastAsia="宋体" w:cs="宋体"/>
          <w:color w:val="000000"/>
        </w:rPr>
        <w:t>同学们对含有</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的混合物中各元素含量进行探究，经测定其中氧元素的质量分数为</w:t>
      </w:r>
      <w:r>
        <w:rPr>
          <w:rFonts w:ascii="Times New Roman" w:hAnsi="Times New Roman" w:eastAsia="Times New Roman" w:cs="Times New Roman"/>
          <w:color w:val="000000"/>
        </w:rPr>
        <w:t>32%</w:t>
      </w:r>
      <w:r>
        <w:rPr>
          <w:rFonts w:ascii="宋体" w:hAnsi="宋体" w:eastAsia="宋体" w:cs="宋体"/>
          <w:color w:val="000000"/>
        </w:rPr>
        <w:t>，则含钾元素的质量分数为</w:t>
      </w:r>
    </w:p>
    <w:p w14:paraId="7D3A4E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48.2%</w:t>
      </w:r>
      <w:r>
        <w:rPr>
          <w:color w:val="000000"/>
        </w:rPr>
        <w:tab/>
      </w:r>
      <w:r>
        <w:rPr>
          <w:color w:val="000000"/>
        </w:rPr>
        <w:t xml:space="preserve">B. </w:t>
      </w:r>
      <w:r>
        <w:rPr>
          <w:rFonts w:ascii="Times New Roman" w:hAnsi="Times New Roman" w:eastAsia="Times New Roman" w:cs="Times New Roman"/>
          <w:color w:val="000000"/>
        </w:rPr>
        <w:t>47.3%</w:t>
      </w:r>
      <w:r>
        <w:rPr>
          <w:color w:val="000000"/>
        </w:rPr>
        <w:tab/>
      </w:r>
      <w:r>
        <w:rPr>
          <w:color w:val="000000"/>
        </w:rPr>
        <w:t xml:space="preserve">C. </w:t>
      </w:r>
      <w:r>
        <w:rPr>
          <w:rFonts w:ascii="Times New Roman" w:hAnsi="Times New Roman" w:eastAsia="Times New Roman" w:cs="Times New Roman"/>
          <w:color w:val="000000"/>
        </w:rPr>
        <w:t>46.4%</w:t>
      </w:r>
      <w:r>
        <w:rPr>
          <w:color w:val="000000"/>
        </w:rPr>
        <w:tab/>
      </w:r>
      <w:r>
        <w:rPr>
          <w:color w:val="000000"/>
        </w:rPr>
        <w:t xml:space="preserve">D. </w:t>
      </w:r>
      <w:r>
        <w:rPr>
          <w:rFonts w:ascii="Times New Roman" w:hAnsi="Times New Roman" w:eastAsia="Times New Roman" w:cs="Times New Roman"/>
          <w:color w:val="000000"/>
        </w:rPr>
        <w:t>49.1%</w:t>
      </w:r>
    </w:p>
    <w:p w14:paraId="1EFB8464">
      <w:pPr>
        <w:spacing w:line="360" w:lineRule="auto"/>
        <w:textAlignment w:val="center"/>
        <w:rPr>
          <w:color w:val="000000"/>
        </w:rPr>
      </w:pPr>
      <w:r>
        <w:rPr>
          <w:color w:val="2E75B6"/>
        </w:rPr>
        <w:t>【答案】</w:t>
      </w:r>
      <w:r>
        <w:rPr>
          <w:color w:val="000000"/>
        </w:rPr>
        <w:t>A</w:t>
      </w:r>
    </w:p>
    <w:p w14:paraId="5515A5DE">
      <w:pPr>
        <w:spacing w:line="360" w:lineRule="auto"/>
        <w:textAlignment w:val="center"/>
        <w:rPr>
          <w:color w:val="000000"/>
        </w:rPr>
      </w:pPr>
      <w:r>
        <w:rPr>
          <w:color w:val="2E75B6"/>
        </w:rPr>
        <w:t>【解析】</w:t>
      </w:r>
    </w:p>
    <w:p w14:paraId="0893EC4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K</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K</w:t>
      </w:r>
      <w:r>
        <w:rPr>
          <w:color w:val="000000"/>
          <w:vertAlign w:val="subscript"/>
        </w:rPr>
        <w:t>2</w:t>
      </w:r>
      <w:r>
        <w:rPr>
          <w:rFonts w:ascii="Times New Roman" w:hAnsi="Times New Roman" w:eastAsia="Times New Roman" w:cs="Times New Roman"/>
          <w:color w:val="000000"/>
        </w:rPr>
        <w:t>SO</w:t>
      </w:r>
      <w:r>
        <w:rPr>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K</w:t>
      </w:r>
      <w:r>
        <w:rPr>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三种混合物中含硫、钾和氧三种元素，</w:t>
      </w:r>
      <w:r>
        <w:rPr>
          <w:rFonts w:ascii="Times New Roman" w:hAnsi="Times New Roman" w:eastAsia="Times New Roman" w:cs="Times New Roman"/>
          <w:color w:val="000000"/>
        </w:rPr>
        <w:t>K</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个数比</w:t>
      </w:r>
      <w:r>
        <w:rPr>
          <w:rFonts w:ascii="Times New Roman" w:hAnsi="Times New Roman" w:eastAsia="Times New Roman" w:cs="Times New Roman"/>
          <w:color w:val="000000"/>
        </w:rPr>
        <w:t>=2:1</w:t>
      </w:r>
      <w:r>
        <w:rPr>
          <w:rFonts w:ascii="宋体" w:hAnsi="宋体" w:eastAsia="宋体" w:cs="宋体"/>
          <w:color w:val="000000"/>
        </w:rPr>
        <w:t>，</w:t>
      </w:r>
      <w:r>
        <w:rPr>
          <w:rFonts w:ascii="Times New Roman" w:hAnsi="Times New Roman" w:eastAsia="Times New Roman" w:cs="Times New Roman"/>
          <w:color w:val="000000"/>
        </w:rPr>
        <w:t>K</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元素质量比</w:t>
      </w:r>
      <w:r>
        <w:rPr>
          <w:rFonts w:ascii="Times New Roman" w:hAnsi="Times New Roman" w:eastAsia="Times New Roman" w:cs="Times New Roman"/>
          <w:color w:val="000000"/>
        </w:rPr>
        <w:t>=</w:t>
      </w:r>
      <w:r>
        <w:object>
          <v:shape id="_x0000_i1027" o:spt="75" alt="学科网(www.zxxk.com)--教育资源门户，提供试卷、教案、课件、论文、素材以及各类教学资源下载，还有大量而丰富的教学相关资讯！" type="#_x0000_t75" style="height:15.75pt;width:120pt;" o:ole="t" filled="f" o:preferrelative="t" stroked="f" coordsize="21600,21600">
            <v:path/>
            <v:fill on="f" focussize="0,0"/>
            <v:stroke on="f" joinstyle="miter"/>
            <v:imagedata r:id="rId26" o:title="eqIdfe17a4b0c845c27cb6962dcd391dd668"/>
            <o:lock v:ext="edit" aspectratio="t"/>
            <w10:wrap type="none"/>
            <w10:anchorlock/>
          </v:shape>
          <o:OLEObject Type="Embed" ProgID="Equation.DSMT4" ShapeID="_x0000_i1027" DrawAspect="Content" ObjectID="_1468075727" r:id="rId25">
            <o:LockedField>false</o:LockedField>
          </o:OLEObject>
        </w:object>
      </w:r>
      <w:r>
        <w:rPr>
          <w:rFonts w:ascii="宋体" w:hAnsi="宋体" w:eastAsia="宋体" w:cs="宋体"/>
          <w:color w:val="000000"/>
        </w:rPr>
        <w:t>，经测定其中氧元素的质量分数为</w:t>
      </w:r>
      <w:r>
        <w:rPr>
          <w:rFonts w:ascii="Times New Roman" w:hAnsi="Times New Roman" w:eastAsia="Times New Roman" w:cs="Times New Roman"/>
          <w:color w:val="000000"/>
        </w:rPr>
        <w:t>32%</w:t>
      </w:r>
      <w:r>
        <w:rPr>
          <w:rFonts w:ascii="宋体" w:hAnsi="宋体" w:eastAsia="宋体" w:cs="宋体"/>
          <w:color w:val="000000"/>
        </w:rPr>
        <w:t>，硫元素、钾元素的质量分数</w:t>
      </w:r>
      <w:r>
        <w:rPr>
          <w:rFonts w:ascii="Times New Roman" w:hAnsi="Times New Roman" w:eastAsia="Times New Roman" w:cs="Times New Roman"/>
          <w:color w:val="000000"/>
        </w:rPr>
        <w:t>=1-32%=68%</w:t>
      </w:r>
      <w:r>
        <w:rPr>
          <w:rFonts w:ascii="宋体" w:hAnsi="宋体" w:eastAsia="宋体" w:cs="宋体"/>
          <w:color w:val="000000"/>
        </w:rPr>
        <w:t>，含钾元素的质量分数</w:t>
      </w:r>
      <w:r>
        <w:rPr>
          <w:rFonts w:ascii="Times New Roman" w:hAnsi="Times New Roman" w:eastAsia="Times New Roman" w:cs="Times New Roman"/>
          <w:color w:val="000000"/>
        </w:rPr>
        <w:t>=</w:t>
      </w:r>
      <w:r>
        <w:object>
          <v:shape id="_x0000_i1028" o:spt="75" alt="学科网(www.zxxk.com)--教育资源门户，提供试卷、教案、课件、论文、素材以及各类教学资源下载，还有大量而丰富的教学相关资讯！" type="#_x0000_t75" style="height:30.75pt;width:149.25pt;" o:ole="t" filled="f" o:preferrelative="t" stroked="f" coordsize="21600,21600">
            <v:path/>
            <v:fill on="f" focussize="0,0"/>
            <v:stroke on="f" joinstyle="miter"/>
            <v:imagedata r:id="rId28" o:title="eqIda9d9fbc7e38b2f4666b13520b4c9ac09"/>
            <o:lock v:ext="edit" aspectratio="t"/>
            <w10:wrap type="none"/>
            <w10:anchorlock/>
          </v:shape>
          <o:OLEObject Type="Embed" ProgID="Equation.DSMT4" ShapeID="_x0000_i1028" DrawAspect="Content" ObjectID="_1468075728" r:id="rId27">
            <o:LockedField>false</o:LockedField>
          </o:OLEObject>
        </w:object>
      </w:r>
      <w:r>
        <w:rPr>
          <w:rFonts w:ascii="宋体" w:hAnsi="宋体" w:eastAsia="宋体" w:cs="宋体"/>
          <w:color w:val="000000"/>
        </w:rPr>
        <w:t>；</w:t>
      </w:r>
    </w:p>
    <w:p w14:paraId="5552FF69">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A</w:t>
      </w:r>
      <w:r>
        <w:rPr>
          <w:rFonts w:ascii="宋体" w:hAnsi="宋体" w:eastAsia="宋体" w:cs="宋体"/>
          <w:color w:val="000000"/>
        </w:rPr>
        <w:t>。</w:t>
      </w:r>
    </w:p>
    <w:p w14:paraId="36CA5AB1">
      <w:pPr>
        <w:spacing w:line="360" w:lineRule="auto"/>
        <w:jc w:val="left"/>
        <w:textAlignment w:val="center"/>
        <w:rPr>
          <w:color w:val="000000"/>
        </w:rPr>
      </w:pPr>
    </w:p>
    <w:p w14:paraId="0B680CB0">
      <w:pPr>
        <w:spacing w:line="360" w:lineRule="auto"/>
        <w:jc w:val="left"/>
        <w:textAlignment w:val="center"/>
        <w:rPr>
          <w:color w:val="000000"/>
        </w:rPr>
      </w:pPr>
      <w:r>
        <w:rPr>
          <w:color w:val="000000"/>
        </w:rPr>
        <w:t xml:space="preserve">11. </w:t>
      </w:r>
      <w:r>
        <w:rPr>
          <w:rFonts w:ascii="宋体" w:hAnsi="宋体" w:eastAsia="宋体" w:cs="宋体"/>
          <w:color w:val="000000"/>
        </w:rPr>
        <w:t>下列图像能正确反映其对应关系的是</w:t>
      </w:r>
    </w:p>
    <w:p w14:paraId="2659AD1E">
      <w:pPr>
        <w:spacing w:line="360" w:lineRule="auto"/>
        <w:jc w:val="left"/>
        <w:textAlignment w:val="center"/>
        <w:rPr>
          <w:color w:val="000000"/>
        </w:rPr>
      </w:pPr>
      <w:r>
        <w:rPr>
          <w:color w:val="000000"/>
        </w:rPr>
        <w:drawing>
          <wp:inline distT="0" distB="0" distL="114300" distR="114300">
            <wp:extent cx="4848225" cy="1171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848225" cy="1171575"/>
                    </a:xfrm>
                    <a:prstGeom prst="rect">
                      <a:avLst/>
                    </a:prstGeom>
                  </pic:spPr>
                </pic:pic>
              </a:graphicData>
            </a:graphic>
          </wp:inline>
        </w:drawing>
      </w:r>
      <w:r>
        <w:rPr>
          <w:color w:val="000000"/>
        </w:rPr>
        <w:t xml:space="preserve">  </w:t>
      </w:r>
    </w:p>
    <w:p w14:paraId="3953702B">
      <w:pPr>
        <w:spacing w:line="360" w:lineRule="auto"/>
        <w:jc w:val="left"/>
        <w:textAlignment w:val="center"/>
        <w:rPr>
          <w:color w:val="000000"/>
        </w:rPr>
      </w:pPr>
      <w:r>
        <w:rPr>
          <w:color w:val="000000"/>
        </w:rPr>
        <w:t xml:space="preserve">A. </w:t>
      </w:r>
      <w:r>
        <w:rPr>
          <w:rFonts w:ascii="宋体" w:hAnsi="宋体" w:eastAsia="宋体" w:cs="宋体"/>
          <w:color w:val="000000"/>
        </w:rPr>
        <w:t>向一定质量的氢氧化钠和氯化钡混合溶液中逐滴加入稀硫酸</w:t>
      </w:r>
    </w:p>
    <w:p w14:paraId="49845128">
      <w:pPr>
        <w:spacing w:line="360" w:lineRule="auto"/>
        <w:jc w:val="left"/>
        <w:textAlignment w:val="center"/>
        <w:rPr>
          <w:color w:val="000000"/>
        </w:rPr>
      </w:pPr>
      <w:r>
        <w:rPr>
          <w:color w:val="000000"/>
        </w:rPr>
        <w:t xml:space="preserve">B. </w:t>
      </w:r>
      <w:r>
        <w:rPr>
          <w:rFonts w:ascii="宋体" w:hAnsi="宋体" w:eastAsia="宋体" w:cs="宋体"/>
          <w:color w:val="000000"/>
        </w:rPr>
        <w:t>向</w:t>
      </w:r>
      <w:r>
        <w:rPr>
          <w:rFonts w:ascii="Times New Roman" w:hAnsi="Times New Roman" w:eastAsia="Times New Roman" w:cs="Times New Roman"/>
          <w:color w:val="000000"/>
        </w:rPr>
        <w:t>p=13</w:t>
      </w:r>
      <w:r>
        <w:rPr>
          <w:rFonts w:ascii="宋体" w:hAnsi="宋体" w:eastAsia="宋体" w:cs="宋体"/>
          <w:color w:val="000000"/>
        </w:rPr>
        <w:t>的溶液中不断加水</w:t>
      </w:r>
    </w:p>
    <w:p w14:paraId="1587639B">
      <w:pPr>
        <w:spacing w:line="360" w:lineRule="auto"/>
        <w:jc w:val="left"/>
        <w:textAlignment w:val="center"/>
        <w:rPr>
          <w:color w:val="000000"/>
        </w:rPr>
      </w:pPr>
      <w:r>
        <w:rPr>
          <w:color w:val="000000"/>
        </w:rPr>
        <w:t xml:space="preserve">C. </w:t>
      </w:r>
      <w:r>
        <w:rPr>
          <w:rFonts w:ascii="宋体" w:hAnsi="宋体" w:eastAsia="宋体" w:cs="宋体"/>
          <w:color w:val="000000"/>
        </w:rPr>
        <w:t>等质量、等质量分数的过氧化氢溶液完全分解</w:t>
      </w:r>
    </w:p>
    <w:p w14:paraId="2FACED73">
      <w:pPr>
        <w:spacing w:line="360" w:lineRule="auto"/>
        <w:jc w:val="left"/>
        <w:textAlignment w:val="center"/>
        <w:rPr>
          <w:color w:val="000000"/>
        </w:rPr>
      </w:pPr>
      <w:r>
        <w:rPr>
          <w:color w:val="000000"/>
        </w:rPr>
        <w:t xml:space="preserve">D. </w:t>
      </w:r>
      <w:r>
        <w:rPr>
          <w:rFonts w:ascii="宋体" w:hAnsi="宋体" w:eastAsia="宋体" w:cs="宋体"/>
          <w:color w:val="000000"/>
        </w:rPr>
        <w:t>一定温度下，向饱和的硝酸钾溶液中，不断加入硝酸钾固体</w:t>
      </w:r>
    </w:p>
    <w:p w14:paraId="3ED7C58A">
      <w:pPr>
        <w:spacing w:line="360" w:lineRule="auto"/>
        <w:textAlignment w:val="center"/>
        <w:rPr>
          <w:color w:val="000000"/>
        </w:rPr>
      </w:pPr>
      <w:r>
        <w:rPr>
          <w:color w:val="2E75B6"/>
        </w:rPr>
        <w:t>【答案】</w:t>
      </w:r>
      <w:r>
        <w:rPr>
          <w:color w:val="000000"/>
        </w:rPr>
        <w:t>BD</w:t>
      </w:r>
    </w:p>
    <w:p w14:paraId="39BB3264">
      <w:pPr>
        <w:spacing w:line="360" w:lineRule="auto"/>
        <w:textAlignment w:val="center"/>
        <w:rPr>
          <w:color w:val="000000"/>
        </w:rPr>
      </w:pPr>
      <w:r>
        <w:rPr>
          <w:color w:val="2E75B6"/>
        </w:rPr>
        <w:t>【解析】</w:t>
      </w:r>
    </w:p>
    <w:p w14:paraId="560FCD2A">
      <w:pPr>
        <w:spacing w:line="360" w:lineRule="auto"/>
        <w:jc w:val="left"/>
        <w:textAlignment w:val="center"/>
        <w:rPr>
          <w:color w:val="000000"/>
        </w:rPr>
      </w:pPr>
      <w:r>
        <w:rPr>
          <w:color w:val="000000"/>
        </w:rPr>
        <w:t>【详解】A、向一定质量的氢氧化钠和氯化钡混合溶液中逐滴加入稀硫酸，硫酸解离出氢离子和硫酸根离子，氢离子和氢氧化钠中的氢氧根离子结合生成水，硫酸根离子和氯化钡中的钡离子结合成硫酸钡沉淀，开始就有沉淀产生，错误；</w:t>
      </w:r>
    </w:p>
    <w:p w14:paraId="73D0E979">
      <w:pPr>
        <w:spacing w:line="360" w:lineRule="auto"/>
        <w:jc w:val="left"/>
        <w:textAlignment w:val="center"/>
        <w:rPr>
          <w:color w:val="000000"/>
        </w:rPr>
      </w:pPr>
      <w:r>
        <w:rPr>
          <w:color w:val="000000"/>
        </w:rPr>
        <w:t>B、p=13的溶液呈碱性，不断加水则溶液碱性减弱，但始终是碱性溶液，pH不会小于或等于7，正确；</w:t>
      </w:r>
    </w:p>
    <w:p w14:paraId="77F75C63">
      <w:pPr>
        <w:spacing w:line="360" w:lineRule="auto"/>
        <w:jc w:val="left"/>
        <w:textAlignment w:val="center"/>
        <w:rPr>
          <w:color w:val="000000"/>
        </w:rPr>
      </w:pPr>
      <w:r>
        <w:rPr>
          <w:color w:val="000000"/>
        </w:rPr>
        <w:t>C、有无催化剂二氧化锰只会改变过氧化氢分解速度，不会改变最终生成氧气的质量。所以等质量、等质量分数的过氧化氢溶液完全分解最终生成氧气的质量相等，错误；</w:t>
      </w:r>
    </w:p>
    <w:p w14:paraId="55BBDB04">
      <w:pPr>
        <w:spacing w:line="360" w:lineRule="auto"/>
        <w:jc w:val="left"/>
        <w:textAlignment w:val="center"/>
        <w:rPr>
          <w:color w:val="000000"/>
        </w:rPr>
      </w:pPr>
      <w:r>
        <w:rPr>
          <w:color w:val="000000"/>
        </w:rPr>
        <w:t>D、开始为硝酸钾饱和溶液，溶液的质量不为0，之后加入硝酸钾不能溶解，溶液的质量不变，正确；</w:t>
      </w:r>
    </w:p>
    <w:p w14:paraId="793B50E6">
      <w:pPr>
        <w:spacing w:line="360" w:lineRule="auto"/>
        <w:jc w:val="left"/>
        <w:textAlignment w:val="center"/>
        <w:rPr>
          <w:color w:val="000000"/>
        </w:rPr>
      </w:pPr>
      <w:r>
        <w:rPr>
          <w:color w:val="000000"/>
        </w:rPr>
        <w:t>故选BD。</w:t>
      </w:r>
    </w:p>
    <w:p w14:paraId="00363C21">
      <w:pPr>
        <w:spacing w:line="360" w:lineRule="auto"/>
        <w:jc w:val="left"/>
        <w:textAlignment w:val="center"/>
        <w:rPr>
          <w:color w:val="000000"/>
        </w:rPr>
      </w:pPr>
      <w:r>
        <w:rPr>
          <w:color w:val="000000"/>
        </w:rPr>
        <w:t xml:space="preserve">12. </w:t>
      </w:r>
      <w:r>
        <w:rPr>
          <w:rFonts w:ascii="宋体" w:hAnsi="宋体" w:eastAsia="宋体" w:cs="宋体"/>
          <w:color w:val="000000"/>
        </w:rPr>
        <w:t>将一氧化碳和铁的氧化物</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x</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y</w:t>
      </w:r>
      <w:r>
        <w:rPr>
          <w:rFonts w:ascii="宋体" w:hAnsi="宋体" w:eastAsia="宋体" w:cs="宋体"/>
          <w:color w:val="000000"/>
        </w:rPr>
        <w:t>置于密闭容器中，一定条件下充分反应。反应过程中容器内部分物质的质量变化如图所示。下列说法正确的是</w:t>
      </w:r>
    </w:p>
    <w:p w14:paraId="1E339A40">
      <w:pPr>
        <w:spacing w:line="360" w:lineRule="auto"/>
        <w:jc w:val="left"/>
        <w:textAlignment w:val="center"/>
        <w:rPr>
          <w:color w:val="000000"/>
        </w:rPr>
      </w:pPr>
      <w:r>
        <w:rPr>
          <w:color w:val="000000"/>
        </w:rPr>
        <w:drawing>
          <wp:inline distT="0" distB="0" distL="114300" distR="114300">
            <wp:extent cx="1647825" cy="15906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647825" cy="1590675"/>
                    </a:xfrm>
                    <a:prstGeom prst="rect">
                      <a:avLst/>
                    </a:prstGeom>
                  </pic:spPr>
                </pic:pic>
              </a:graphicData>
            </a:graphic>
          </wp:inline>
        </w:drawing>
      </w:r>
      <w:r>
        <w:rPr>
          <w:color w:val="000000"/>
        </w:rPr>
        <w:t xml:space="preserve">  </w:t>
      </w:r>
    </w:p>
    <w:p w14:paraId="58AC90B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w:t>
      </w:r>
      <w:r>
        <w:rPr>
          <w:rFonts w:ascii="宋体" w:hAnsi="宋体" w:eastAsia="宋体" w:cs="宋体"/>
          <w:color w:val="000000"/>
        </w:rPr>
        <w:t>的值为</w:t>
      </w:r>
      <w:r>
        <w:rPr>
          <w:rFonts w:ascii="Times New Roman" w:hAnsi="Times New Roman" w:eastAsia="Times New Roman" w:cs="Times New Roman"/>
          <w:color w:val="000000"/>
        </w:rPr>
        <w:t>19.6</w:t>
      </w:r>
    </w:p>
    <w:p w14:paraId="7123FD2F">
      <w:pPr>
        <w:spacing w:line="360" w:lineRule="auto"/>
        <w:jc w:val="left"/>
        <w:textAlignment w:val="center"/>
        <w:rPr>
          <w:color w:val="000000"/>
        </w:rPr>
      </w:pPr>
      <w:r>
        <w:rPr>
          <w:color w:val="000000"/>
        </w:rPr>
        <w:t xml:space="preserve">B. </w:t>
      </w:r>
      <w:r>
        <w:rPr>
          <w:rFonts w:ascii="宋体" w:hAnsi="宋体" w:eastAsia="宋体" w:cs="宋体"/>
          <w:color w:val="000000"/>
        </w:rPr>
        <w:t>参加反应的铁的氧化物的质量为</w:t>
      </w:r>
      <w:r>
        <w:rPr>
          <w:rFonts w:ascii="Times New Roman" w:hAnsi="Times New Roman" w:eastAsia="Times New Roman" w:cs="Times New Roman"/>
          <w:color w:val="000000"/>
        </w:rPr>
        <w:t>16g</w:t>
      </w:r>
    </w:p>
    <w:p w14:paraId="679BA5C3">
      <w:pPr>
        <w:spacing w:line="360" w:lineRule="auto"/>
        <w:jc w:val="left"/>
        <w:textAlignment w:val="center"/>
        <w:rPr>
          <w:color w:val="000000"/>
        </w:rPr>
      </w:pPr>
      <w:r>
        <w:rPr>
          <w:color w:val="000000"/>
        </w:rPr>
        <w:t xml:space="preserve">C. </w:t>
      </w:r>
      <w:r>
        <w:rPr>
          <w:rFonts w:ascii="宋体" w:hAnsi="宋体" w:eastAsia="宋体" w:cs="宋体"/>
          <w:color w:val="000000"/>
        </w:rPr>
        <w:t>当</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质量为</w:t>
      </w:r>
      <w:r>
        <w:rPr>
          <w:rFonts w:ascii="Times New Roman" w:hAnsi="Times New Roman" w:eastAsia="Times New Roman" w:cs="Times New Roman"/>
          <w:color w:val="000000"/>
        </w:rPr>
        <w:t>4.4g</w:t>
      </w:r>
      <w:r>
        <w:rPr>
          <w:rFonts w:ascii="宋体" w:hAnsi="宋体" w:eastAsia="宋体" w:cs="宋体"/>
          <w:color w:val="000000"/>
        </w:rPr>
        <w:t>时，容器内</w:t>
      </w:r>
      <w:r>
        <w:rPr>
          <w:rFonts w:ascii="Times New Roman" w:hAnsi="Times New Roman" w:eastAsia="Times New Roman" w:cs="Times New Roman"/>
          <w:color w:val="000000"/>
        </w:rPr>
        <w:t>CO</w:t>
      </w:r>
      <w:r>
        <w:rPr>
          <w:rFonts w:ascii="宋体" w:hAnsi="宋体" w:eastAsia="宋体" w:cs="宋体"/>
          <w:color w:val="000000"/>
        </w:rPr>
        <w:t>的质量为</w:t>
      </w:r>
      <w:r>
        <w:rPr>
          <w:rFonts w:ascii="Times New Roman" w:hAnsi="Times New Roman" w:eastAsia="Times New Roman" w:cs="Times New Roman"/>
          <w:color w:val="000000"/>
        </w:rPr>
        <w:t>14g</w:t>
      </w:r>
    </w:p>
    <w:p w14:paraId="47914C43">
      <w:pPr>
        <w:spacing w:line="360" w:lineRule="auto"/>
        <w:jc w:val="left"/>
        <w:textAlignment w:val="center"/>
        <w:rPr>
          <w:color w:val="000000"/>
        </w:rPr>
      </w:pPr>
      <w:r>
        <w:rPr>
          <w:color w:val="000000"/>
        </w:rPr>
        <w:t xml:space="preserve">D. </w:t>
      </w:r>
      <w:r>
        <w:rPr>
          <w:rFonts w:ascii="宋体" w:hAnsi="宋体" w:eastAsia="宋体" w:cs="宋体"/>
          <w:color w:val="000000"/>
        </w:rPr>
        <w:t>铁的氧化物中</w:t>
      </w:r>
      <w:r>
        <w:rPr>
          <w:rFonts w:ascii="Times New Roman" w:hAnsi="Times New Roman" w:eastAsia="Times New Roman" w:cs="Times New Roman"/>
          <w:color w:val="000000"/>
        </w:rPr>
        <w:t>x:y=2:3</w:t>
      </w:r>
    </w:p>
    <w:p w14:paraId="03606C7A">
      <w:pPr>
        <w:spacing w:line="360" w:lineRule="auto"/>
        <w:textAlignment w:val="center"/>
        <w:rPr>
          <w:color w:val="000000"/>
        </w:rPr>
      </w:pPr>
      <w:r>
        <w:rPr>
          <w:color w:val="2E75B6"/>
        </w:rPr>
        <w:t>【答案】</w:t>
      </w:r>
      <w:r>
        <w:rPr>
          <w:color w:val="000000"/>
        </w:rPr>
        <w:t>C</w:t>
      </w:r>
    </w:p>
    <w:p w14:paraId="5C89FAF3">
      <w:pPr>
        <w:spacing w:line="360" w:lineRule="auto"/>
        <w:textAlignment w:val="center"/>
        <w:rPr>
          <w:color w:val="000000"/>
        </w:rPr>
      </w:pPr>
      <w:r>
        <w:rPr>
          <w:color w:val="2E75B6"/>
        </w:rPr>
        <w:t>【解析】</w:t>
      </w:r>
    </w:p>
    <w:p w14:paraId="69E2A1C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、由反应的化学方程式：</w:t>
      </w:r>
    </w:p>
    <w:p w14:paraId="73E8CF76">
      <w:pPr>
        <w:spacing w:line="360" w:lineRule="auto"/>
        <w:jc w:val="left"/>
        <w:textAlignment w:val="center"/>
        <w:rPr>
          <w:color w:val="000000"/>
        </w:rPr>
      </w:pPr>
      <w:r>
        <w:object>
          <v:shape id="_x0000_i1029" o:spt="75" alt="学科网(www.zxxk.com)--教育资源门户，提供试卷、教案、课件、论文、素材以及各类教学资源下载，还有大量而丰富的教学相关资讯！" type="#_x0000_t75" style="height:73.75pt;width:228.1pt;" o:ole="t" filled="f" o:preferrelative="t" stroked="f" coordsize="21600,21600">
            <v:path/>
            <v:fill on="f" focussize="0,0"/>
            <v:stroke on="f" joinstyle="miter"/>
            <v:imagedata r:id="rId32" o:title="eqIdc01b103db0d3f8a5ef061cfb2d18b2b3"/>
            <o:lock v:ext="edit" aspectratio="t"/>
            <w10:wrap type="none"/>
            <w10:anchorlock/>
          </v:shape>
          <o:OLEObject Type="Embed" ProgID="Equation.DSMT4" ShapeID="_x0000_i1029" DrawAspect="Content" ObjectID="_1468075729" r:id="rId31">
            <o:LockedField>false</o:LockedField>
          </o:OLEObject>
        </w:object>
      </w:r>
      <w:r>
        <w:rPr>
          <w:rFonts w:ascii="Times New Roman" w:hAnsi="Times New Roman" w:eastAsia="Times New Roman" w:cs="Times New Roman"/>
          <w:color w:val="000000"/>
        </w:rPr>
        <w:t xml:space="preserve"> </w:t>
      </w:r>
    </w:p>
    <w:p w14:paraId="2887525B">
      <w:pPr>
        <w:spacing w:line="360" w:lineRule="auto"/>
        <w:jc w:val="left"/>
        <w:textAlignment w:val="center"/>
        <w:rPr>
          <w:color w:val="000000"/>
        </w:rPr>
      </w:pPr>
      <w:r>
        <w:object>
          <v:shape id="_x0000_i1030" o:spt="75" alt="学科网(www.zxxk.com)--教育资源门户，提供试卷、教案、课件、论文、素材以及各类教学资源下载，还有大量而丰富的教学相关资讯！" type="#_x0000_t75" style="height:50.1pt;width:77.2pt;" o:ole="t" filled="f" o:preferrelative="t" stroked="f" coordsize="21600,21600">
            <v:path/>
            <v:fill on="f" focussize="0,0"/>
            <v:stroke on="f" joinstyle="miter"/>
            <v:imagedata r:id="rId34" o:title="eqId131567f075db6503fd24b002a16cbbea"/>
            <o:lock v:ext="edit" aspectratio="t"/>
            <w10:wrap type="none"/>
            <w10:anchorlock/>
          </v:shape>
          <o:OLEObject Type="Embed" ProgID="Equation.DSMT4" ShapeID="_x0000_i1030" DrawAspect="Content" ObjectID="_1468075730" r:id="rId33">
            <o:LockedField>false</o:LockedField>
          </o:OLEObject>
        </w:object>
      </w:r>
    </w:p>
    <w:p w14:paraId="10A4C26A">
      <w:pPr>
        <w:spacing w:line="360" w:lineRule="auto"/>
        <w:jc w:val="left"/>
        <w:textAlignment w:val="center"/>
        <w:rPr>
          <w:color w:val="000000"/>
        </w:rPr>
      </w:pPr>
      <w:r>
        <w:rPr>
          <w:rFonts w:ascii="宋体" w:hAnsi="宋体" w:eastAsia="宋体" w:cs="宋体"/>
          <w:color w:val="000000"/>
        </w:rPr>
        <w:t>说法不正确；</w:t>
      </w:r>
    </w:p>
    <w:p w14:paraId="3CCC54C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、生成铁的质量为</w:t>
      </w:r>
      <w:r>
        <w:rPr>
          <w:rFonts w:ascii="Times New Roman" w:hAnsi="Times New Roman" w:eastAsia="Times New Roman" w:cs="Times New Roman"/>
          <w:color w:val="000000"/>
        </w:rPr>
        <w:t>16.8g</w:t>
      </w:r>
      <w:r>
        <w:rPr>
          <w:rFonts w:ascii="宋体" w:hAnsi="宋体" w:eastAsia="宋体" w:cs="宋体"/>
          <w:color w:val="000000"/>
        </w:rPr>
        <w:t>，参加反应的一氧化碳的质量为</w:t>
      </w:r>
      <w:r>
        <w:object>
          <v:shape id="_x0000_i1031" o:spt="75" alt="学科网(www.zxxk.com)--教育资源门户，提供试卷、教案、课件、论文、素材以及各类教学资源下载，还有大量而丰富的教学相关资讯！" type="#_x0000_t75" style="height:15.75pt;width:90.75pt;" o:ole="t" filled="f" o:preferrelative="t" stroked="f" coordsize="21600,21600">
            <v:path/>
            <v:fill on="f" focussize="0,0"/>
            <v:stroke on="f" joinstyle="miter"/>
            <v:imagedata r:id="rId36" o:title="eqId11a04d7ac2c2683e9c7df0859a06c4f2"/>
            <o:lock v:ext="edit" aspectratio="t"/>
            <w10:wrap type="none"/>
            <w10:anchorlock/>
          </v:shape>
          <o:OLEObject Type="Embed" ProgID="Equation.DSMT4" ShapeID="_x0000_i1031" DrawAspect="Content" ObjectID="_1468075731" r:id="rId35">
            <o:LockedField>false</o:LockedField>
          </o:OLEObject>
        </w:object>
      </w:r>
      <w:r>
        <w:rPr>
          <w:rFonts w:ascii="宋体" w:hAnsi="宋体" w:eastAsia="宋体" w:cs="宋体"/>
          <w:color w:val="000000"/>
        </w:rPr>
        <w:t>，则铁的氧化物中氧元素的质量为</w:t>
      </w:r>
      <w:r>
        <w:object>
          <v:shape id="_x0000_i1032" o:spt="75" alt="学科网(www.zxxk.com)--教育资源门户，提供试卷、教案、课件、论文、素材以及各类教学资源下载，还有大量而丰富的教学相关资讯！" type="#_x0000_t75" style="height:15.75pt;width:99.75pt;" o:ole="t" filled="f" o:preferrelative="t" stroked="f" coordsize="21600,21600">
            <v:path/>
            <v:fill on="f" focussize="0,0"/>
            <v:stroke on="f" joinstyle="miter"/>
            <v:imagedata r:id="rId38" o:title="eqId89e4067ce5f5af624367f52c8242a518"/>
            <o:lock v:ext="edit" aspectratio="t"/>
            <w10:wrap type="none"/>
            <w10:anchorlock/>
          </v:shape>
          <o:OLEObject Type="Embed" ProgID="Equation.DSMT4" ShapeID="_x0000_i1032" DrawAspect="Content" ObjectID="_1468075732" r:id="rId37">
            <o:LockedField>false</o:LockedField>
          </o:OLEObject>
        </w:object>
      </w:r>
      <w:r>
        <w:rPr>
          <w:rFonts w:ascii="宋体" w:hAnsi="宋体" w:eastAsia="宋体" w:cs="宋体"/>
          <w:color w:val="000000"/>
        </w:rPr>
        <w:t>，参加反应铁的氧化物的质量</w:t>
      </w:r>
      <w:r>
        <w:rPr>
          <w:rFonts w:ascii="Times New Roman" w:hAnsi="Times New Roman" w:eastAsia="Times New Roman" w:cs="Times New Roman"/>
          <w:color w:val="000000"/>
        </w:rPr>
        <w:t>=16.8g+6.4g=23.2g</w:t>
      </w:r>
      <w:r>
        <w:rPr>
          <w:rFonts w:ascii="宋体" w:hAnsi="宋体" w:eastAsia="宋体" w:cs="宋体"/>
          <w:color w:val="000000"/>
        </w:rPr>
        <w:t>，说法不正确；</w:t>
      </w:r>
    </w:p>
    <w:p w14:paraId="29B9674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、当二氧化碳质量为</w:t>
      </w:r>
      <w:r>
        <w:rPr>
          <w:rFonts w:ascii="Times New Roman" w:hAnsi="Times New Roman" w:eastAsia="Times New Roman" w:cs="Times New Roman"/>
          <w:color w:val="000000"/>
        </w:rPr>
        <w:t>4.4g</w:t>
      </w:r>
      <w:r>
        <w:rPr>
          <w:rFonts w:ascii="宋体" w:hAnsi="宋体" w:eastAsia="宋体" w:cs="宋体"/>
          <w:color w:val="000000"/>
        </w:rPr>
        <w:t>时，由反应的化学方程式，设该反应消耗一氧化碳的质量为</w:t>
      </w:r>
      <w:r>
        <w:rPr>
          <w:rFonts w:ascii="Times New Roman" w:hAnsi="Times New Roman" w:eastAsia="Times New Roman" w:cs="Times New Roman"/>
          <w:color w:val="000000"/>
        </w:rPr>
        <w:t>z</w:t>
      </w:r>
    </w:p>
    <w:p w14:paraId="2A2B3345">
      <w:pPr>
        <w:spacing w:line="360" w:lineRule="auto"/>
        <w:jc w:val="left"/>
        <w:textAlignment w:val="center"/>
        <w:rPr>
          <w:color w:val="000000"/>
        </w:rPr>
      </w:pPr>
      <w:r>
        <w:object>
          <v:shape id="_x0000_i1033" o:spt="75" alt="学科网(www.zxxk.com)--教育资源门户，提供试卷、教案、课件、论文、素材以及各类教学资源下载，还有大量而丰富的教学相关资讯！" type="#_x0000_t75" style="height:126.75pt;width:209.25pt;" o:ole="t" filled="f" o:preferrelative="t" stroked="f" coordsize="21600,21600">
            <v:path/>
            <v:fill on="f" focussize="0,0"/>
            <v:stroke on="f" joinstyle="miter"/>
            <v:imagedata r:id="rId40" o:title="eqId3b0aa0b63fe67a2130e58a27b887cd7b"/>
            <o:lock v:ext="edit" aspectratio="t"/>
            <w10:wrap type="none"/>
            <w10:anchorlock/>
          </v:shape>
          <o:OLEObject Type="Embed" ProgID="Equation.DSMT4" ShapeID="_x0000_i1033" DrawAspect="Content" ObjectID="_1468075733" r:id="rId39">
            <o:LockedField>false</o:LockedField>
          </o:OLEObject>
        </w:object>
      </w:r>
    </w:p>
    <w:p w14:paraId="0C994E28">
      <w:pPr>
        <w:spacing w:line="360" w:lineRule="auto"/>
        <w:jc w:val="left"/>
        <w:textAlignment w:val="center"/>
        <w:rPr>
          <w:color w:val="000000"/>
        </w:rPr>
      </w:pPr>
      <w:r>
        <w:rPr>
          <w:rFonts w:ascii="宋体" w:hAnsi="宋体" w:eastAsia="宋体" w:cs="宋体"/>
          <w:color w:val="000000"/>
        </w:rPr>
        <w:t>则参加反应的一氧化碳的质量为</w:t>
      </w:r>
      <w:r>
        <w:rPr>
          <w:rFonts w:ascii="Times New Roman" w:hAnsi="Times New Roman" w:eastAsia="Times New Roman" w:cs="Times New Roman"/>
          <w:color w:val="000000"/>
        </w:rPr>
        <w:t>2.8g</w:t>
      </w:r>
      <w:r>
        <w:rPr>
          <w:rFonts w:ascii="宋体" w:hAnsi="宋体" w:eastAsia="宋体" w:cs="宋体"/>
          <w:color w:val="000000"/>
        </w:rPr>
        <w:t>，容器内一氧化碳质量</w:t>
      </w:r>
      <w:r>
        <w:rPr>
          <w:rFonts w:ascii="Times New Roman" w:hAnsi="Times New Roman" w:eastAsia="Times New Roman" w:cs="Times New Roman"/>
          <w:color w:val="000000"/>
        </w:rPr>
        <w:t>=16.8g-2.8g=14g</w:t>
      </w:r>
      <w:r>
        <w:rPr>
          <w:rFonts w:ascii="宋体" w:hAnsi="宋体" w:eastAsia="宋体" w:cs="宋体"/>
          <w:color w:val="000000"/>
        </w:rPr>
        <w:t>，说法正确；</w:t>
      </w:r>
    </w:p>
    <w:p w14:paraId="121D4E9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、生成铁的质量为</w:t>
      </w:r>
      <w:r>
        <w:rPr>
          <w:rFonts w:ascii="Times New Roman" w:hAnsi="Times New Roman" w:eastAsia="Times New Roman" w:cs="Times New Roman"/>
          <w:color w:val="000000"/>
        </w:rPr>
        <w:t>16.8g</w:t>
      </w:r>
      <w:r>
        <w:rPr>
          <w:rFonts w:ascii="宋体" w:hAnsi="宋体" w:eastAsia="宋体" w:cs="宋体"/>
          <w:color w:val="000000"/>
        </w:rPr>
        <w:t>，铁的氧化物种氧元素的质量为</w:t>
      </w:r>
      <w:r>
        <w:rPr>
          <w:rFonts w:ascii="Times New Roman" w:hAnsi="Times New Roman" w:eastAsia="Times New Roman" w:cs="Times New Roman"/>
          <w:color w:val="000000"/>
        </w:rPr>
        <w:t>6.4g</w:t>
      </w:r>
      <w:r>
        <w:rPr>
          <w:rFonts w:ascii="宋体" w:hAnsi="宋体" w:eastAsia="宋体" w:cs="宋体"/>
          <w:color w:val="000000"/>
        </w:rPr>
        <w:t>，</w:t>
      </w:r>
      <w:r>
        <w:object>
          <v:shape id="_x0000_i1034" o:spt="75" alt="学科网(www.zxxk.com)--教育资源门户，提供试卷、教案、课件、论文、素材以及各类教学资源下载，还有大量而丰富的教学相关资讯！" type="#_x0000_t75" style="height:30.75pt;width:123.75pt;" o:ole="t" filled="f" o:preferrelative="t" stroked="f" coordsize="21600,21600">
            <v:path/>
            <v:fill on="f" focussize="0,0"/>
            <v:stroke on="f" joinstyle="miter"/>
            <v:imagedata r:id="rId42" o:title="eqId60e727c422aeaddda98693060bd05e4c"/>
            <o:lock v:ext="edit" aspectratio="t"/>
            <w10:wrap type="none"/>
            <w10:anchorlock/>
          </v:shape>
          <o:OLEObject Type="Embed" ProgID="Equation.DSMT4" ShapeID="_x0000_i1034" DrawAspect="Content" ObjectID="_1468075734" r:id="rId41">
            <o:LockedField>false</o:LockedField>
          </o:OLEObject>
        </w:object>
      </w:r>
      <w:r>
        <w:rPr>
          <w:rFonts w:ascii="宋体" w:hAnsi="宋体" w:eastAsia="宋体" w:cs="宋体"/>
          <w:color w:val="000000"/>
        </w:rPr>
        <w:t>，说法不正确；</w:t>
      </w:r>
    </w:p>
    <w:p w14:paraId="09923BF8">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C</w:t>
      </w:r>
      <w:r>
        <w:rPr>
          <w:rFonts w:ascii="宋体" w:hAnsi="宋体" w:eastAsia="宋体" w:cs="宋体"/>
          <w:color w:val="000000"/>
        </w:rPr>
        <w:t>。</w:t>
      </w:r>
    </w:p>
    <w:p w14:paraId="6E109C6C">
      <w:pPr>
        <w:spacing w:line="360" w:lineRule="auto"/>
        <w:jc w:val="left"/>
        <w:textAlignment w:val="center"/>
        <w:rPr>
          <w:color w:val="000000"/>
        </w:rPr>
      </w:pPr>
    </w:p>
    <w:p w14:paraId="01C39225">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5</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2CAAC04">
      <w:pPr>
        <w:spacing w:line="360" w:lineRule="auto"/>
        <w:jc w:val="left"/>
        <w:textAlignment w:val="center"/>
        <w:rPr>
          <w:color w:val="000000"/>
        </w:rPr>
      </w:pPr>
      <w:r>
        <w:rPr>
          <w:color w:val="000000"/>
        </w:rPr>
        <w:t xml:space="preserve">13. </w:t>
      </w:r>
      <w:r>
        <w:rPr>
          <w:rFonts w:ascii="宋体" w:hAnsi="宋体" w:eastAsia="宋体" w:cs="宋体"/>
          <w:color w:val="000000"/>
        </w:rPr>
        <w:t>用化学用语填写。</w:t>
      </w:r>
    </w:p>
    <w:p w14:paraId="04B11352">
      <w:pPr>
        <w:spacing w:line="360" w:lineRule="auto"/>
        <w:jc w:val="left"/>
        <w:textAlignment w:val="center"/>
        <w:rPr>
          <w:color w:val="000000"/>
        </w:rPr>
      </w:pPr>
      <w:r>
        <w:rPr>
          <w:color w:val="000000"/>
        </w:rPr>
        <w:t>（1）</w:t>
      </w:r>
      <w:r>
        <w:rPr>
          <w:rFonts w:ascii="宋体" w:hAnsi="宋体" w:eastAsia="宋体" w:cs="宋体"/>
          <w:color w:val="000000"/>
        </w:rPr>
        <w:t>标出</w:t>
      </w:r>
      <w:r>
        <w:rPr>
          <w:rFonts w:ascii="Times New Roman" w:hAnsi="Times New Roman" w:eastAsia="Times New Roman" w:cs="Times New Roman"/>
          <w:color w:val="000000"/>
        </w:rPr>
        <w:t>HClO</w:t>
      </w:r>
      <w:r>
        <w:rPr>
          <w:rFonts w:ascii="宋体" w:hAnsi="宋体" w:eastAsia="宋体" w:cs="宋体"/>
          <w:color w:val="000000"/>
        </w:rPr>
        <w:t>中氯元素的化合价</w:t>
      </w:r>
      <w:r>
        <w:rPr>
          <w:color w:val="000000"/>
        </w:rPr>
        <w:t>_______</w:t>
      </w:r>
      <w:r>
        <w:rPr>
          <w:rFonts w:ascii="宋体" w:hAnsi="宋体" w:eastAsia="宋体" w:cs="宋体"/>
          <w:color w:val="000000"/>
        </w:rPr>
        <w:t>。</w:t>
      </w:r>
    </w:p>
    <w:p w14:paraId="30684B23">
      <w:pPr>
        <w:spacing w:line="360" w:lineRule="auto"/>
        <w:jc w:val="left"/>
        <w:textAlignment w:val="center"/>
        <w:rPr>
          <w:color w:val="000000"/>
        </w:rPr>
      </w:pPr>
      <w:r>
        <w:rPr>
          <w:color w:val="000000"/>
        </w:rPr>
        <w:t>（2）</w:t>
      </w:r>
      <w:r>
        <w:rPr>
          <w:rFonts w:ascii="宋体" w:hAnsi="宋体" w:eastAsia="宋体" w:cs="宋体"/>
          <w:color w:val="000000"/>
        </w:rPr>
        <w:t>高锰酸根离子</w:t>
      </w:r>
      <w:r>
        <w:rPr>
          <w:color w:val="000000"/>
        </w:rPr>
        <w:t>_______</w:t>
      </w:r>
      <w:r>
        <w:rPr>
          <w:rFonts w:ascii="宋体" w:hAnsi="宋体" w:eastAsia="宋体" w:cs="宋体"/>
          <w:color w:val="000000"/>
        </w:rPr>
        <w:t>。</w:t>
      </w:r>
    </w:p>
    <w:p w14:paraId="4A4E0D8D">
      <w:pPr>
        <w:spacing w:line="360" w:lineRule="auto"/>
        <w:jc w:val="left"/>
        <w:textAlignment w:val="center"/>
        <w:rPr>
          <w:color w:val="000000"/>
        </w:rPr>
      </w:pPr>
      <w:r>
        <w:rPr>
          <w:color w:val="000000"/>
        </w:rPr>
        <w:t>（3）</w:t>
      </w:r>
      <w:r>
        <w:rPr>
          <w:rFonts w:ascii="宋体" w:hAnsi="宋体" w:eastAsia="宋体" w:cs="宋体"/>
          <w:color w:val="000000"/>
        </w:rPr>
        <w:t>地壳中含量最多的金属元素</w:t>
      </w:r>
      <w:r>
        <w:rPr>
          <w:color w:val="000000"/>
        </w:rPr>
        <w:t>_______</w:t>
      </w:r>
      <w:r>
        <w:rPr>
          <w:rFonts w:ascii="宋体" w:hAnsi="宋体" w:eastAsia="宋体" w:cs="宋体"/>
          <w:color w:val="000000"/>
        </w:rPr>
        <w:t>。</w:t>
      </w:r>
    </w:p>
    <w:p w14:paraId="38B5DE71">
      <w:pPr>
        <w:spacing w:line="360" w:lineRule="auto"/>
        <w:textAlignment w:val="center"/>
        <w:rPr>
          <w:color w:val="000000"/>
        </w:rPr>
      </w:pPr>
      <w:r>
        <w:rPr>
          <w:color w:val="2E75B6"/>
        </w:rPr>
        <w:t>【答案】</w:t>
      </w:r>
      <w:r>
        <w:rPr>
          <w:color w:val="000000"/>
        </w:rPr>
        <w:t>（1）</w:t>
      </w:r>
      <w:r>
        <w:object>
          <v:shape id="_x0000_i1035" o:spt="75" alt="学科网(www.zxxk.com)--教育资源门户，提供试卷、教案、课件、论文、素材以及各类教学资源下载，还有大量而丰富的教学相关资讯！" type="#_x0000_t75" style="height:21.75pt;width:36.75pt;" o:ole="t" filled="f" o:preferrelative="t" stroked="f" coordsize="21600,21600">
            <v:path/>
            <v:fill on="f" focussize="0,0"/>
            <v:stroke on="f" joinstyle="miter"/>
            <v:imagedata r:id="rId44" o:title="eqId8cc783273d5b60bc2968da9e209392c3"/>
            <o:lock v:ext="edit" aspectratio="t"/>
            <w10:wrap type="none"/>
            <w10:anchorlock/>
          </v:shape>
          <o:OLEObject Type="Embed" ProgID="Equation.DSMT4" ShapeID="_x0000_i1035" DrawAspect="Content" ObjectID="_1468075735" r:id="rId43">
            <o:LockedField>false</o:LockedField>
          </o:OLEObject>
        </w:object>
      </w:r>
      <w:r>
        <w:rPr>
          <w:color w:val="000000"/>
        </w:rPr>
        <w:t xml:space="preserve">    </w:t>
      </w:r>
    </w:p>
    <w:p w14:paraId="0EDFA9DD">
      <w:pPr>
        <w:spacing w:line="360" w:lineRule="auto"/>
        <w:textAlignment w:val="center"/>
        <w:rPr>
          <w:color w:val="000000"/>
        </w:rPr>
      </w:pPr>
      <w:r>
        <w:rPr>
          <w:color w:val="000000"/>
        </w:rPr>
        <w:t>（2）</w:t>
      </w:r>
      <w:r>
        <w:object>
          <v:shape id="_x0000_i1036" o:spt="75" alt="学科网(www.zxxk.com)--教育资源门户，提供试卷、教案、课件、论文、素材以及各类教学资源下载，还有大量而丰富的教学相关资讯！" type="#_x0000_t75" style="height:18.75pt;width:33pt;" o:ole="t" filled="f" o:preferrelative="t" stroked="f" coordsize="21600,21600">
            <v:path/>
            <v:fill on="f" focussize="0,0"/>
            <v:stroke on="f" joinstyle="miter"/>
            <v:imagedata r:id="rId46" o:title="eqId48391b31c1ab9193d3b771497cdd79b8"/>
            <o:lock v:ext="edit" aspectratio="t"/>
            <w10:wrap type="none"/>
            <w10:anchorlock/>
          </v:shape>
          <o:OLEObject Type="Embed" ProgID="Equation.DSMT4" ShapeID="_x0000_i1036" DrawAspect="Content" ObjectID="_1468075736" r:id="rId45">
            <o:LockedField>false</o:LockedField>
          </o:OLEObject>
        </w:object>
      </w:r>
      <w:r>
        <w:rPr>
          <w:color w:val="000000"/>
        </w:rPr>
        <w:br w:type="textWrapping"/>
      </w:r>
      <w:r>
        <w:rPr>
          <w:color w:val="000000"/>
        </w:rPr>
        <w:t xml:space="preserve">    </w:t>
      </w:r>
    </w:p>
    <w:p w14:paraId="0ADED17B">
      <w:pPr>
        <w:spacing w:line="360" w:lineRule="auto"/>
        <w:textAlignment w:val="center"/>
        <w:rPr>
          <w:color w:val="000000"/>
        </w:rPr>
      </w:pPr>
      <w:r>
        <w:rPr>
          <w:color w:val="000000"/>
        </w:rPr>
        <w:t>（3）</w:t>
      </w:r>
      <w:r>
        <w:rPr>
          <w:rFonts w:ascii="Times New Roman" w:hAnsi="Times New Roman" w:eastAsia="Times New Roman" w:cs="Times New Roman"/>
          <w:color w:val="000000"/>
        </w:rPr>
        <w:t>A1</w:t>
      </w:r>
    </w:p>
    <w:p w14:paraId="5D3F01DE">
      <w:pPr>
        <w:spacing w:line="360" w:lineRule="auto"/>
        <w:textAlignment w:val="center"/>
        <w:rPr>
          <w:color w:val="000000"/>
        </w:rPr>
      </w:pPr>
      <w:r>
        <w:rPr>
          <w:color w:val="2E75B6"/>
        </w:rPr>
        <w:t>【解析】</w:t>
      </w:r>
    </w:p>
    <w:p w14:paraId="6A4683F3">
      <w:pPr>
        <w:spacing w:line="360" w:lineRule="auto"/>
        <w:textAlignment w:val="center"/>
        <w:rPr>
          <w:color w:val="000000"/>
        </w:rPr>
      </w:pPr>
      <w:r>
        <w:rPr>
          <w:color w:val="000000"/>
        </w:rPr>
        <w:t>【小问1详解】</w:t>
      </w:r>
    </w:p>
    <w:p w14:paraId="38A8F5E8">
      <w:pPr>
        <w:spacing w:line="360" w:lineRule="auto"/>
        <w:jc w:val="left"/>
        <w:textAlignment w:val="center"/>
        <w:rPr>
          <w:color w:val="000000"/>
        </w:rPr>
      </w:pPr>
      <w:r>
        <w:rPr>
          <w:color w:val="000000"/>
        </w:rPr>
        <w:t>化合物中各元素正负化合价代数和为0。HClO中氢元素为+1价，氧元素为-2价，则氯元素为0-（+1）-（-2）=+1。化合价标在对应元素上方，符号在前符号在后，数字为1不能省略。则表示为</w:t>
      </w:r>
      <w:r>
        <w:object>
          <v:shape id="_x0000_i1037" o:spt="75" alt="学科网(www.zxxk.com)--教育资源门户，提供试卷、教案、课件、论文、素材以及各类教学资源下载，还有大量而丰富的教学相关资讯！" type="#_x0000_t75" style="height:21.75pt;width:36pt;" o:ole="t" filled="f" o:preferrelative="t" stroked="f" coordsize="21600,21600">
            <v:path/>
            <v:fill on="f" focussize="0,0"/>
            <v:stroke on="f" joinstyle="miter"/>
            <v:imagedata r:id="rId48" o:title="eqIda3737a26baa795ddfd1fb29d1fb7f806"/>
            <o:lock v:ext="edit" aspectratio="t"/>
            <w10:wrap type="none"/>
            <w10:anchorlock/>
          </v:shape>
          <o:OLEObject Type="Embed" ProgID="Equation.DSMT4" ShapeID="_x0000_i1037" DrawAspect="Content" ObjectID="_1468075737" r:id="rId47">
            <o:LockedField>false</o:LockedField>
          </o:OLEObject>
        </w:object>
      </w:r>
      <w:r>
        <w:rPr>
          <w:color w:val="000000"/>
        </w:rPr>
        <w:t>。</w:t>
      </w:r>
    </w:p>
    <w:p w14:paraId="6CA86830">
      <w:pPr>
        <w:spacing w:line="360" w:lineRule="auto"/>
        <w:jc w:val="left"/>
        <w:textAlignment w:val="center"/>
        <w:rPr>
          <w:color w:val="000000"/>
        </w:rPr>
      </w:pPr>
      <w:r>
        <w:rPr>
          <w:color w:val="000000"/>
        </w:rPr>
        <w:t>【小问2详解】</w:t>
      </w:r>
    </w:p>
    <w:p w14:paraId="3DF086A6">
      <w:pPr>
        <w:spacing w:line="360" w:lineRule="auto"/>
        <w:jc w:val="left"/>
        <w:textAlignment w:val="center"/>
        <w:rPr>
          <w:color w:val="000000"/>
        </w:rPr>
      </w:pPr>
      <w:r>
        <w:rPr>
          <w:color w:val="000000"/>
        </w:rPr>
        <w:t>高锰酸根离子带1个单位的负电荷，离子符号是在元素符号右上角标出离子所带电荷数，数字在前符号在后，数字为1省略不写，则高锰酸根离子表示为</w:t>
      </w:r>
      <w:r>
        <w:object>
          <v:shape id="_x0000_i1038" o:spt="75" alt="学科网(www.zxxk.com)--教育资源门户，提供试卷、教案、课件、论文、素材以及各类教学资源下载，还有大量而丰富的教学相关资讯！" type="#_x0000_t75" style="height:18.75pt;width:33pt;" o:ole="t" filled="f" o:preferrelative="t" stroked="f" coordsize="21600,21600">
            <v:path/>
            <v:fill on="f" focussize="0,0"/>
            <v:stroke on="f" joinstyle="miter"/>
            <v:imagedata r:id="rId46" o:title="eqId48391b31c1ab9193d3b771497cdd79b8"/>
            <o:lock v:ext="edit" aspectratio="t"/>
            <w10:wrap type="none"/>
            <w10:anchorlock/>
          </v:shape>
          <o:OLEObject Type="Embed" ProgID="Equation.DSMT4" ShapeID="_x0000_i1038" DrawAspect="Content" ObjectID="_1468075738" r:id="rId49">
            <o:LockedField>false</o:LockedField>
          </o:OLEObject>
        </w:object>
      </w:r>
      <w:r>
        <w:rPr>
          <w:color w:val="000000"/>
        </w:rPr>
        <w:t>。</w:t>
      </w:r>
    </w:p>
    <w:p w14:paraId="08724155">
      <w:pPr>
        <w:spacing w:line="360" w:lineRule="auto"/>
        <w:jc w:val="left"/>
        <w:textAlignment w:val="center"/>
        <w:rPr>
          <w:color w:val="000000"/>
        </w:rPr>
      </w:pPr>
      <w:r>
        <w:rPr>
          <w:color w:val="000000"/>
        </w:rPr>
        <w:t>【小问3详解】</w:t>
      </w:r>
    </w:p>
    <w:p w14:paraId="3EBF35EB">
      <w:pPr>
        <w:spacing w:line="360" w:lineRule="auto"/>
        <w:jc w:val="left"/>
        <w:textAlignment w:val="center"/>
        <w:rPr>
          <w:color w:val="000000"/>
        </w:rPr>
      </w:pPr>
      <w:r>
        <w:rPr>
          <w:color w:val="000000"/>
        </w:rPr>
        <w:t>地壳中含量最多的金属元素是铝，元素符号为Al。</w:t>
      </w:r>
    </w:p>
    <w:p w14:paraId="6F30E42B">
      <w:pPr>
        <w:spacing w:line="360" w:lineRule="auto"/>
        <w:jc w:val="left"/>
        <w:textAlignment w:val="center"/>
        <w:rPr>
          <w:color w:val="000000"/>
        </w:rPr>
      </w:pPr>
      <w:r>
        <w:rPr>
          <w:color w:val="000000"/>
        </w:rPr>
        <w:t xml:space="preserve">14. </w:t>
      </w:r>
      <w:r>
        <w:rPr>
          <w:rFonts w:ascii="宋体" w:hAnsi="宋体" w:eastAsia="宋体" w:cs="宋体"/>
          <w:color w:val="000000"/>
        </w:rPr>
        <w:t>化学与生活密切相关。请回答下列问题。</w:t>
      </w:r>
    </w:p>
    <w:p w14:paraId="33DEDFDD">
      <w:pPr>
        <w:spacing w:line="360" w:lineRule="auto"/>
        <w:jc w:val="left"/>
        <w:textAlignment w:val="center"/>
        <w:rPr>
          <w:color w:val="000000"/>
        </w:rPr>
      </w:pPr>
      <w:r>
        <w:rPr>
          <w:color w:val="000000"/>
        </w:rPr>
        <w:t>（1）</w:t>
      </w:r>
      <w:r>
        <w:rPr>
          <w:rFonts w:ascii="宋体" w:hAnsi="宋体" w:eastAsia="宋体" w:cs="宋体"/>
          <w:color w:val="000000"/>
        </w:rPr>
        <w:t>春季柳絮飞扬，柳絮极易引起火灾，从燃烧的条件分析，柳絮属于</w:t>
      </w:r>
      <w:r>
        <w:rPr>
          <w:color w:val="000000"/>
        </w:rPr>
        <w:t>_______</w:t>
      </w:r>
      <w:r>
        <w:rPr>
          <w:rFonts w:ascii="宋体" w:hAnsi="宋体" w:eastAsia="宋体" w:cs="宋体"/>
          <w:color w:val="000000"/>
        </w:rPr>
        <w:t>。</w:t>
      </w:r>
    </w:p>
    <w:p w14:paraId="3195E66B">
      <w:pPr>
        <w:spacing w:line="360" w:lineRule="auto"/>
        <w:jc w:val="left"/>
        <w:textAlignment w:val="center"/>
        <w:rPr>
          <w:color w:val="000000"/>
        </w:rPr>
      </w:pPr>
      <w:r>
        <w:rPr>
          <w:color w:val="000000"/>
        </w:rPr>
        <w:t>（2）</w:t>
      </w:r>
      <w:r>
        <w:rPr>
          <w:rFonts w:ascii="宋体" w:hAnsi="宋体" w:eastAsia="宋体" w:cs="宋体"/>
          <w:color w:val="000000"/>
        </w:rPr>
        <w:t>做饭刮山药（食材）皮时，手上皮肤奇痒难忍（山药中含有碱性皂角素所致），常用厨房中的</w:t>
      </w:r>
      <w:r>
        <w:rPr>
          <w:color w:val="000000"/>
        </w:rPr>
        <w:t>_______</w:t>
      </w:r>
      <w:r>
        <w:rPr>
          <w:rFonts w:ascii="宋体" w:hAnsi="宋体" w:eastAsia="宋体" w:cs="宋体"/>
          <w:color w:val="000000"/>
        </w:rPr>
        <w:t>（填调味品名称）来止痒。</w:t>
      </w:r>
    </w:p>
    <w:p w14:paraId="789CAFB6">
      <w:pPr>
        <w:spacing w:line="360" w:lineRule="auto"/>
        <w:jc w:val="left"/>
        <w:textAlignment w:val="center"/>
        <w:rPr>
          <w:color w:val="000000"/>
        </w:rPr>
      </w:pPr>
      <w:r>
        <w:rPr>
          <w:color w:val="000000"/>
        </w:rPr>
        <w:t>（3）</w:t>
      </w:r>
      <w:r>
        <w:rPr>
          <w:rFonts w:ascii="宋体" w:hAnsi="宋体" w:eastAsia="宋体" w:cs="宋体"/>
          <w:color w:val="000000"/>
        </w:rPr>
        <w:t>杂交水稻之父袁隆平说：“人就像一粒种子，要做一粒好的种子”。水稻种子的主要成分为淀粉，淀粉属于六大营养素中的</w:t>
      </w:r>
      <w:r>
        <w:rPr>
          <w:color w:val="000000"/>
        </w:rPr>
        <w:t>_______</w:t>
      </w:r>
      <w:r>
        <w:rPr>
          <w:rFonts w:ascii="宋体" w:hAnsi="宋体" w:eastAsia="宋体" w:cs="宋体"/>
          <w:color w:val="000000"/>
        </w:rPr>
        <w:t>。</w:t>
      </w:r>
    </w:p>
    <w:p w14:paraId="67C54068">
      <w:pPr>
        <w:spacing w:line="360" w:lineRule="auto"/>
        <w:textAlignment w:val="center"/>
        <w:rPr>
          <w:color w:val="000000"/>
        </w:rPr>
      </w:pPr>
      <w:r>
        <w:rPr>
          <w:color w:val="2E75B6"/>
        </w:rPr>
        <w:t>【答案】</w:t>
      </w:r>
      <w:r>
        <w:rPr>
          <w:color w:val="000000"/>
        </w:rPr>
        <w:t>（1）</w:t>
      </w:r>
      <w:r>
        <w:rPr>
          <w:rFonts w:ascii="宋体" w:hAnsi="宋体" w:eastAsia="宋体" w:cs="宋体"/>
          <w:color w:val="000000"/>
        </w:rPr>
        <w:t>可燃物</w:t>
      </w:r>
      <w:r>
        <w:rPr>
          <w:color w:val="000000"/>
        </w:rPr>
        <w:t xml:space="preserve">    （2）</w:t>
      </w:r>
      <w:r>
        <w:rPr>
          <w:rFonts w:ascii="宋体" w:hAnsi="宋体" w:eastAsia="宋体" w:cs="宋体"/>
          <w:color w:val="000000"/>
        </w:rPr>
        <w:t>食醋</w:t>
      </w:r>
      <w:r>
        <w:rPr>
          <w:color w:val="000000"/>
        </w:rPr>
        <w:t xml:space="preserve">    </w:t>
      </w:r>
    </w:p>
    <w:p w14:paraId="0E8DD92E">
      <w:pPr>
        <w:spacing w:line="360" w:lineRule="auto"/>
        <w:textAlignment w:val="center"/>
        <w:rPr>
          <w:color w:val="000000"/>
        </w:rPr>
      </w:pPr>
      <w:r>
        <w:rPr>
          <w:color w:val="000000"/>
        </w:rPr>
        <w:t>（3）</w:t>
      </w:r>
      <w:r>
        <w:rPr>
          <w:rFonts w:ascii="宋体" w:hAnsi="宋体" w:eastAsia="宋体" w:cs="宋体"/>
          <w:color w:val="000000"/>
        </w:rPr>
        <w:t>糖类</w:t>
      </w:r>
    </w:p>
    <w:p w14:paraId="0C2A7915">
      <w:pPr>
        <w:spacing w:line="360" w:lineRule="auto"/>
        <w:textAlignment w:val="center"/>
        <w:rPr>
          <w:color w:val="000000"/>
        </w:rPr>
      </w:pPr>
      <w:r>
        <w:rPr>
          <w:color w:val="2E75B6"/>
        </w:rPr>
        <w:t>【解析】</w:t>
      </w:r>
    </w:p>
    <w:p w14:paraId="3DDF727C">
      <w:pPr>
        <w:spacing w:line="360" w:lineRule="auto"/>
        <w:textAlignment w:val="center"/>
        <w:rPr>
          <w:color w:val="000000"/>
        </w:rPr>
      </w:pPr>
      <w:r>
        <w:rPr>
          <w:color w:val="000000"/>
        </w:rPr>
        <w:t>【小问1详解】</w:t>
      </w:r>
    </w:p>
    <w:p w14:paraId="555F48B9">
      <w:pPr>
        <w:spacing w:line="360" w:lineRule="auto"/>
        <w:jc w:val="left"/>
        <w:textAlignment w:val="center"/>
        <w:rPr>
          <w:color w:val="000000"/>
        </w:rPr>
      </w:pPr>
      <w:r>
        <w:rPr>
          <w:color w:val="000000"/>
        </w:rPr>
        <w:t>燃烧需要可燃物、与氧气接触，温度达到着火点。柳絮属于可燃物。</w:t>
      </w:r>
    </w:p>
    <w:p w14:paraId="792D4673">
      <w:pPr>
        <w:spacing w:line="360" w:lineRule="auto"/>
        <w:jc w:val="left"/>
        <w:textAlignment w:val="center"/>
        <w:rPr>
          <w:color w:val="000000"/>
        </w:rPr>
      </w:pPr>
      <w:r>
        <w:rPr>
          <w:color w:val="000000"/>
        </w:rPr>
        <w:t>【小问2详解】</w:t>
      </w:r>
    </w:p>
    <w:p w14:paraId="03A03A21">
      <w:pPr>
        <w:spacing w:line="360" w:lineRule="auto"/>
        <w:jc w:val="left"/>
        <w:textAlignment w:val="center"/>
        <w:rPr>
          <w:color w:val="000000"/>
        </w:rPr>
      </w:pPr>
      <w:r>
        <w:rPr>
          <w:color w:val="000000"/>
        </w:rPr>
        <w:t>山药中含有碱性皂角素导致皮肤奇痒难忍，需要使用酸性物质与碱性物质反应，则常用厨房中的食醋来止痒。</w:t>
      </w:r>
    </w:p>
    <w:p w14:paraId="77F3445D">
      <w:pPr>
        <w:spacing w:line="360" w:lineRule="auto"/>
        <w:jc w:val="left"/>
        <w:textAlignment w:val="center"/>
        <w:rPr>
          <w:color w:val="000000"/>
        </w:rPr>
      </w:pPr>
      <w:r>
        <w:rPr>
          <w:color w:val="000000"/>
        </w:rPr>
        <w:t>【小问3详解】</w:t>
      </w:r>
    </w:p>
    <w:p w14:paraId="2C27F539">
      <w:pPr>
        <w:spacing w:line="360" w:lineRule="auto"/>
        <w:jc w:val="left"/>
        <w:textAlignment w:val="center"/>
        <w:rPr>
          <w:color w:val="000000"/>
        </w:rPr>
      </w:pPr>
      <w:r>
        <w:rPr>
          <w:color w:val="000000"/>
        </w:rPr>
        <w:t>淀粉属于六大营养素中的糖类。</w:t>
      </w:r>
    </w:p>
    <w:p w14:paraId="76A744E3">
      <w:pPr>
        <w:spacing w:line="360" w:lineRule="auto"/>
        <w:jc w:val="left"/>
        <w:textAlignment w:val="center"/>
        <w:rPr>
          <w:color w:val="000000"/>
        </w:rPr>
      </w:pPr>
      <w:r>
        <w:rPr>
          <w:color w:val="000000"/>
        </w:rPr>
        <w:t xml:space="preserve">15. </w:t>
      </w:r>
      <w:r>
        <w:rPr>
          <w:rFonts w:ascii="宋体" w:hAnsi="宋体" w:eastAsia="宋体" w:cs="宋体"/>
          <w:color w:val="000000"/>
        </w:rPr>
        <w:t>元素周期表是学习化学的重要工具，下表为元素周期表中部分元素的相关信息，利用下表回答相关问题。</w:t>
      </w:r>
    </w:p>
    <w:p w14:paraId="264A24D5">
      <w:pPr>
        <w:spacing w:line="360" w:lineRule="auto"/>
        <w:jc w:val="left"/>
        <w:textAlignment w:val="center"/>
        <w:rPr>
          <w:color w:val="000000"/>
        </w:rPr>
      </w:pPr>
      <w:r>
        <w:rPr>
          <w:color w:val="000000"/>
        </w:rPr>
        <w:drawing>
          <wp:inline distT="0" distB="0" distL="114300" distR="114300">
            <wp:extent cx="3238500" cy="14954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3238500" cy="1495425"/>
                    </a:xfrm>
                    <a:prstGeom prst="rect">
                      <a:avLst/>
                    </a:prstGeom>
                  </pic:spPr>
                </pic:pic>
              </a:graphicData>
            </a:graphic>
          </wp:inline>
        </w:drawing>
      </w:r>
      <w:r>
        <w:rPr>
          <w:color w:val="000000"/>
        </w:rPr>
        <w:t xml:space="preserve">  </w:t>
      </w:r>
    </w:p>
    <w:p w14:paraId="3D0A2187">
      <w:pPr>
        <w:spacing w:line="360" w:lineRule="auto"/>
        <w:jc w:val="left"/>
        <w:textAlignment w:val="center"/>
        <w:rPr>
          <w:color w:val="000000"/>
        </w:rPr>
      </w:pPr>
      <w:r>
        <w:rPr>
          <w:color w:val="000000"/>
        </w:rPr>
        <w:t>（1）</w:t>
      </w:r>
      <w:r>
        <w:rPr>
          <w:rFonts w:ascii="宋体" w:hAnsi="宋体" w:eastAsia="宋体" w:cs="宋体"/>
          <w:color w:val="000000"/>
        </w:rPr>
        <w:t>原子序数为</w:t>
      </w:r>
      <w:r>
        <w:rPr>
          <w:rFonts w:ascii="Times New Roman" w:hAnsi="Times New Roman" w:eastAsia="Times New Roman" w:cs="Times New Roman"/>
          <w:color w:val="000000"/>
        </w:rPr>
        <w:t>7</w:t>
      </w:r>
      <w:r>
        <w:rPr>
          <w:rFonts w:ascii="宋体" w:hAnsi="宋体" w:eastAsia="宋体" w:cs="宋体"/>
          <w:color w:val="000000"/>
        </w:rPr>
        <w:t>和</w:t>
      </w:r>
      <w:r>
        <w:rPr>
          <w:rFonts w:ascii="Times New Roman" w:hAnsi="Times New Roman" w:eastAsia="Times New Roman" w:cs="Times New Roman"/>
          <w:color w:val="000000"/>
        </w:rPr>
        <w:t>15</w:t>
      </w:r>
      <w:r>
        <w:rPr>
          <w:rFonts w:ascii="宋体" w:hAnsi="宋体" w:eastAsia="宋体" w:cs="宋体"/>
          <w:color w:val="000000"/>
        </w:rPr>
        <w:t>的两种元素的化学性质相似，是因为两种元素的原子</w:t>
      </w:r>
      <w:r>
        <w:rPr>
          <w:color w:val="000000"/>
        </w:rPr>
        <w:t>_______</w:t>
      </w:r>
      <w:r>
        <w:rPr>
          <w:rFonts w:ascii="宋体" w:hAnsi="宋体" w:eastAsia="宋体" w:cs="宋体"/>
          <w:color w:val="000000"/>
        </w:rPr>
        <w:t>。</w:t>
      </w:r>
    </w:p>
    <w:p w14:paraId="4B649C5F">
      <w:pPr>
        <w:spacing w:line="360" w:lineRule="auto"/>
        <w:jc w:val="left"/>
        <w:textAlignment w:val="center"/>
        <w:rPr>
          <w:color w:val="000000"/>
        </w:rPr>
      </w:pPr>
      <w:r>
        <w:rPr>
          <w:color w:val="000000"/>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perscript"/>
        </w:rPr>
        <w:t>2-</w:t>
      </w:r>
      <w:r>
        <w:rPr>
          <w:rFonts w:ascii="宋体" w:hAnsi="宋体" w:eastAsia="宋体" w:cs="宋体"/>
          <w:color w:val="000000"/>
        </w:rPr>
        <w:t>核外电子排布与</w:t>
      </w:r>
      <w:r>
        <w:rPr>
          <w:color w:val="000000"/>
        </w:rPr>
        <w:t>_______</w:t>
      </w:r>
      <w:r>
        <w:rPr>
          <w:rFonts w:ascii="宋体" w:hAnsi="宋体" w:eastAsia="宋体" w:cs="宋体"/>
          <w:color w:val="000000"/>
        </w:rPr>
        <w:t>原子相同。</w:t>
      </w:r>
    </w:p>
    <w:p w14:paraId="508B42EF">
      <w:pPr>
        <w:spacing w:line="360" w:lineRule="auto"/>
        <w:jc w:val="left"/>
        <w:textAlignment w:val="center"/>
        <w:rPr>
          <w:color w:val="000000"/>
        </w:rPr>
      </w:pPr>
      <w:r>
        <w:rPr>
          <w:color w:val="000000"/>
        </w:rPr>
        <w:t>（3）</w:t>
      </w:r>
      <w:r>
        <w:rPr>
          <w:rFonts w:ascii="宋体" w:hAnsi="宋体" w:eastAsia="宋体" w:cs="宋体"/>
          <w:color w:val="000000"/>
        </w:rPr>
        <w:t>铝、硅、磷三种元素位于元素周期表中同一周期，是因为三种元素的原子</w:t>
      </w:r>
      <w:r>
        <w:rPr>
          <w:color w:val="000000"/>
        </w:rPr>
        <w:t>_______</w:t>
      </w:r>
      <w:r>
        <w:rPr>
          <w:rFonts w:ascii="宋体" w:hAnsi="宋体" w:eastAsia="宋体" w:cs="宋体"/>
          <w:color w:val="000000"/>
        </w:rPr>
        <w:t>。</w:t>
      </w:r>
    </w:p>
    <w:p w14:paraId="09100DFF">
      <w:pPr>
        <w:spacing w:line="360" w:lineRule="auto"/>
        <w:textAlignment w:val="center"/>
        <w:rPr>
          <w:color w:val="000000"/>
        </w:rPr>
      </w:pPr>
      <w:r>
        <w:rPr>
          <w:color w:val="2E75B6"/>
        </w:rPr>
        <w:t>【答案】</w:t>
      </w:r>
      <w:r>
        <w:rPr>
          <w:color w:val="000000"/>
        </w:rPr>
        <w:t>（1）</w:t>
      </w:r>
      <w:r>
        <w:rPr>
          <w:rFonts w:ascii="宋体" w:hAnsi="宋体" w:eastAsia="宋体" w:cs="宋体"/>
          <w:color w:val="000000"/>
        </w:rPr>
        <w:t>最外层电子数相同</w:t>
      </w:r>
      <w:r>
        <w:rPr>
          <w:color w:val="000000"/>
        </w:rPr>
        <w:t xml:space="preserve">    </w:t>
      </w:r>
    </w:p>
    <w:p w14:paraId="325E545D">
      <w:pPr>
        <w:spacing w:line="360" w:lineRule="auto"/>
        <w:textAlignment w:val="center"/>
        <w:rPr>
          <w:color w:val="000000"/>
        </w:rPr>
      </w:pPr>
      <w:r>
        <w:rPr>
          <w:color w:val="000000"/>
        </w:rPr>
        <w:t>（2）</w:t>
      </w:r>
      <w:r>
        <w:rPr>
          <w:rFonts w:ascii="宋体" w:hAnsi="宋体" w:eastAsia="宋体" w:cs="宋体"/>
          <w:color w:val="000000"/>
        </w:rPr>
        <w:t>氖</w:t>
      </w:r>
      <w:r>
        <w:rPr>
          <w:rFonts w:ascii="Times New Roman" w:hAnsi="Times New Roman" w:eastAsia="Times New Roman" w:cs="Times New Roman"/>
          <w:color w:val="000000"/>
        </w:rPr>
        <w:t>##Ne</w:t>
      </w:r>
      <w:r>
        <w:rPr>
          <w:color w:val="000000"/>
        </w:rPr>
        <w:t xml:space="preserve">    （3）</w:t>
      </w:r>
      <w:r>
        <w:rPr>
          <w:rFonts w:ascii="宋体" w:hAnsi="宋体" w:eastAsia="宋体" w:cs="宋体"/>
          <w:color w:val="000000"/>
        </w:rPr>
        <w:t>电子层数相同</w:t>
      </w:r>
    </w:p>
    <w:p w14:paraId="27D891DC">
      <w:pPr>
        <w:spacing w:line="360" w:lineRule="auto"/>
        <w:textAlignment w:val="center"/>
        <w:rPr>
          <w:color w:val="000000"/>
        </w:rPr>
      </w:pPr>
      <w:r>
        <w:rPr>
          <w:color w:val="2E75B6"/>
        </w:rPr>
        <w:t>【解析】</w:t>
      </w:r>
    </w:p>
    <w:p w14:paraId="3BDDFD8B">
      <w:pPr>
        <w:spacing w:line="360" w:lineRule="auto"/>
        <w:textAlignment w:val="center"/>
        <w:rPr>
          <w:color w:val="000000"/>
        </w:rPr>
      </w:pPr>
      <w:r>
        <w:rPr>
          <w:color w:val="000000"/>
        </w:rPr>
        <w:t>【小问1详解】</w:t>
      </w:r>
    </w:p>
    <w:p w14:paraId="689C6465">
      <w:pPr>
        <w:spacing w:line="360" w:lineRule="auto"/>
        <w:jc w:val="left"/>
        <w:textAlignment w:val="center"/>
        <w:rPr>
          <w:color w:val="000000"/>
        </w:rPr>
      </w:pPr>
      <w:r>
        <w:rPr>
          <w:color w:val="000000"/>
        </w:rPr>
        <w:t>原子序数为7的是氮元素，最外层电子数为5，原子序数为15的是磷元素，最外层电子数为5，所以两种元素的化学性质相似，是因为两种元素的原子最外层电子数相同。</w:t>
      </w:r>
    </w:p>
    <w:p w14:paraId="09BC710B">
      <w:pPr>
        <w:spacing w:line="360" w:lineRule="auto"/>
        <w:jc w:val="left"/>
        <w:textAlignment w:val="center"/>
        <w:rPr>
          <w:color w:val="000000"/>
        </w:rPr>
      </w:pPr>
      <w:r>
        <w:rPr>
          <w:color w:val="000000"/>
        </w:rPr>
        <w:t>【小问2详解】</w:t>
      </w:r>
    </w:p>
    <w:p w14:paraId="21B8A010">
      <w:pPr>
        <w:spacing w:line="360" w:lineRule="auto"/>
        <w:jc w:val="left"/>
        <w:textAlignment w:val="center"/>
        <w:rPr>
          <w:color w:val="000000"/>
        </w:rPr>
      </w:pPr>
      <w:r>
        <w:rPr>
          <w:color w:val="000000"/>
        </w:rPr>
        <w:t>O</w:t>
      </w:r>
      <w:r>
        <w:rPr>
          <w:color w:val="000000"/>
          <w:vertAlign w:val="superscript"/>
        </w:rPr>
        <w:t>2-</w:t>
      </w:r>
      <w:r>
        <w:rPr>
          <w:color w:val="000000"/>
        </w:rPr>
        <w:t>的核外电子排布为2、8，和氖原子相同。</w:t>
      </w:r>
    </w:p>
    <w:p w14:paraId="37BF777E">
      <w:pPr>
        <w:spacing w:line="360" w:lineRule="auto"/>
        <w:jc w:val="left"/>
        <w:textAlignment w:val="center"/>
        <w:rPr>
          <w:color w:val="000000"/>
        </w:rPr>
      </w:pPr>
      <w:r>
        <w:rPr>
          <w:color w:val="000000"/>
        </w:rPr>
        <w:t>【小问3详解】</w:t>
      </w:r>
    </w:p>
    <w:p w14:paraId="5EC7BA78">
      <w:pPr>
        <w:spacing w:line="360" w:lineRule="auto"/>
        <w:jc w:val="left"/>
        <w:textAlignment w:val="center"/>
        <w:rPr>
          <w:color w:val="000000"/>
        </w:rPr>
      </w:pPr>
      <w:r>
        <w:rPr>
          <w:color w:val="000000"/>
        </w:rPr>
        <w:t>铝、硅、磷三种元素位于元素周期表中同一周期，是因为三种元素的原子电子层数相同。</w:t>
      </w:r>
    </w:p>
    <w:p w14:paraId="524C544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KCl</w:t>
      </w:r>
      <w:r>
        <w:rPr>
          <w:rFonts w:ascii="宋体" w:hAnsi="宋体" w:eastAsia="宋体" w:cs="宋体"/>
          <w:color w:val="000000"/>
        </w:rPr>
        <w:t>和</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的溶解度（见下表）和溶解度曲线（如图）。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763"/>
        <w:gridCol w:w="608"/>
        <w:gridCol w:w="608"/>
        <w:gridCol w:w="608"/>
        <w:gridCol w:w="608"/>
        <w:gridCol w:w="608"/>
        <w:gridCol w:w="608"/>
        <w:gridCol w:w="608"/>
      </w:tblGrid>
      <w:tr w14:paraId="4DA2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125E4">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r>
              <w:rPr>
                <w:rFonts w:ascii="宋体" w:hAnsi="宋体" w:eastAsia="宋体" w:cs="宋体"/>
                <w:color w:val="000000"/>
              </w:rPr>
              <w:t>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C29B2">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B11EF">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97C15">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7B1D4">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9FCFC">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24B22">
            <w:pPr>
              <w:spacing w:line="360" w:lineRule="auto"/>
              <w:jc w:val="left"/>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989B9">
            <w:pPr>
              <w:spacing w:line="360" w:lineRule="auto"/>
              <w:jc w:val="left"/>
              <w:textAlignment w:val="center"/>
              <w:rPr>
                <w:color w:val="000000"/>
              </w:rPr>
            </w:pPr>
            <w:r>
              <w:rPr>
                <w:rFonts w:ascii="Times New Roman" w:hAnsi="Times New Roman" w:eastAsia="Times New Roman" w:cs="Times New Roman"/>
                <w:color w:val="000000"/>
              </w:rPr>
              <w:t>60</w:t>
            </w:r>
          </w:p>
        </w:tc>
      </w:tr>
      <w:tr w14:paraId="0A25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643CD">
            <w:pPr>
              <w:spacing w:line="360" w:lineRule="auto"/>
              <w:jc w:val="left"/>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F253B0">
            <w:pPr>
              <w:spacing w:line="360" w:lineRule="auto"/>
              <w:jc w:val="left"/>
              <w:textAlignment w:val="center"/>
              <w:rPr>
                <w:color w:val="000000"/>
              </w:rPr>
            </w:pP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8ABCB">
            <w:pPr>
              <w:spacing w:line="360" w:lineRule="auto"/>
              <w:jc w:val="left"/>
              <w:textAlignment w:val="center"/>
              <w:rPr>
                <w:color w:val="000000"/>
              </w:rPr>
            </w:pPr>
            <w:r>
              <w:rPr>
                <w:rFonts w:ascii="Times New Roman" w:hAnsi="Times New Roman" w:eastAsia="Times New Roman" w:cs="Times New Roman"/>
                <w:color w:val="000000"/>
              </w:rPr>
              <w:t>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E5ED7">
            <w:pPr>
              <w:spacing w:line="360" w:lineRule="auto"/>
              <w:jc w:val="left"/>
              <w:textAlignment w:val="center"/>
              <w:rPr>
                <w:color w:val="000000"/>
              </w:rPr>
            </w:pPr>
            <w:r>
              <w:rPr>
                <w:rFonts w:ascii="Times New Roman" w:hAnsi="Times New Roman" w:eastAsia="Times New Roman" w:cs="Times New Roman"/>
                <w:color w:val="000000"/>
              </w:rPr>
              <w:t>20.9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C379B">
            <w:pPr>
              <w:spacing w:line="360" w:lineRule="auto"/>
              <w:jc w:val="left"/>
              <w:textAlignment w:val="center"/>
              <w:rPr>
                <w:color w:val="000000"/>
              </w:rPr>
            </w:pPr>
            <w:r>
              <w:rPr>
                <w:rFonts w:ascii="Times New Roman" w:hAnsi="Times New Roman" w:eastAsia="Times New Roman" w:cs="Times New Roman"/>
                <w:color w:val="000000"/>
              </w:rPr>
              <w:t>31.6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220CC">
            <w:pPr>
              <w:spacing w:line="360" w:lineRule="auto"/>
              <w:jc w:val="left"/>
              <w:textAlignment w:val="center"/>
              <w:rPr>
                <w:color w:val="000000"/>
              </w:rPr>
            </w:pPr>
            <w:r>
              <w:rPr>
                <w:rFonts w:ascii="Times New Roman" w:hAnsi="Times New Roman" w:eastAsia="Times New Roman" w:cs="Times New Roman"/>
                <w:color w:val="000000"/>
              </w:rPr>
              <w:t>45.8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B34F0">
            <w:pPr>
              <w:spacing w:line="360" w:lineRule="auto"/>
              <w:jc w:val="left"/>
              <w:textAlignment w:val="center"/>
              <w:rPr>
                <w:color w:val="000000"/>
              </w:rPr>
            </w:pPr>
            <w:r>
              <w:rPr>
                <w:rFonts w:ascii="Times New Roman" w:hAnsi="Times New Roman" w:eastAsia="Times New Roman" w:cs="Times New Roman"/>
                <w:color w:val="000000"/>
              </w:rPr>
              <w:t>63.9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DEBF2">
            <w:pPr>
              <w:spacing w:line="360" w:lineRule="auto"/>
              <w:jc w:val="left"/>
              <w:textAlignment w:val="center"/>
              <w:rPr>
                <w:color w:val="000000"/>
              </w:rPr>
            </w:pPr>
            <w:r>
              <w:rPr>
                <w:rFonts w:ascii="Times New Roman" w:hAnsi="Times New Roman" w:eastAsia="Times New Roman" w:cs="Times New Roman"/>
                <w:color w:val="000000"/>
              </w:rPr>
              <w:t>85.5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B0CB3">
            <w:pPr>
              <w:spacing w:line="360" w:lineRule="auto"/>
              <w:jc w:val="left"/>
              <w:textAlignment w:val="center"/>
              <w:rPr>
                <w:color w:val="000000"/>
              </w:rPr>
            </w:pPr>
            <w:r>
              <w:rPr>
                <w:rFonts w:ascii="Times New Roman" w:hAnsi="Times New Roman" w:eastAsia="Times New Roman" w:cs="Times New Roman"/>
                <w:color w:val="000000"/>
              </w:rPr>
              <w:t>110</w:t>
            </w:r>
          </w:p>
        </w:tc>
      </w:tr>
      <w:tr w14:paraId="6514C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AC8021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4C9D11">
            <w:pPr>
              <w:spacing w:line="360" w:lineRule="auto"/>
              <w:jc w:val="left"/>
              <w:textAlignment w:val="center"/>
              <w:rPr>
                <w:color w:val="000000"/>
              </w:rPr>
            </w:pPr>
            <w:r>
              <w:rPr>
                <w:rFonts w:ascii="Times New Roman" w:hAnsi="Times New Roman" w:eastAsia="Times New Roman" w:cs="Times New Roman"/>
                <w:color w:val="000000"/>
              </w:rPr>
              <w:t>KCl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27A0D">
            <w:pPr>
              <w:spacing w:line="360" w:lineRule="auto"/>
              <w:jc w:val="left"/>
              <w:textAlignment w:val="center"/>
              <w:rPr>
                <w:color w:val="000000"/>
              </w:rPr>
            </w:pPr>
            <w:r>
              <w:rPr>
                <w:rFonts w:ascii="Times New Roman" w:hAnsi="Times New Roman" w:eastAsia="Times New Roman" w:cs="Times New Roman"/>
                <w:color w:val="000000"/>
              </w:rPr>
              <w:t>27.6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3559C">
            <w:pPr>
              <w:spacing w:line="360" w:lineRule="auto"/>
              <w:jc w:val="left"/>
              <w:textAlignment w:val="center"/>
              <w:rPr>
                <w:color w:val="000000"/>
              </w:rPr>
            </w:pPr>
            <w:r>
              <w:rPr>
                <w:rFonts w:ascii="Times New Roman" w:hAnsi="Times New Roman" w:eastAsia="Times New Roman" w:cs="Times New Roman"/>
                <w:color w:val="000000"/>
              </w:rPr>
              <w:t>31.0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F2D04">
            <w:pPr>
              <w:spacing w:line="360" w:lineRule="auto"/>
              <w:jc w:val="left"/>
              <w:textAlignment w:val="center"/>
              <w:rPr>
                <w:color w:val="000000"/>
              </w:rPr>
            </w:pPr>
            <w:r>
              <w:rPr>
                <w:rFonts w:ascii="Times New Roman" w:hAnsi="Times New Roman" w:eastAsia="Times New Roman" w:cs="Times New Roman"/>
                <w:color w:val="000000"/>
              </w:rPr>
              <w:t>34.0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0BBC8">
            <w:pPr>
              <w:spacing w:line="360" w:lineRule="auto"/>
              <w:jc w:val="left"/>
              <w:textAlignment w:val="center"/>
              <w:rPr>
                <w:color w:val="000000"/>
              </w:rPr>
            </w:pPr>
            <w:r>
              <w:rPr>
                <w:rFonts w:ascii="Times New Roman" w:hAnsi="Times New Roman" w:eastAsia="Times New Roman" w:cs="Times New Roman"/>
                <w:color w:val="000000"/>
              </w:rPr>
              <w:t>37.0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49438">
            <w:pPr>
              <w:spacing w:line="360" w:lineRule="auto"/>
              <w:jc w:val="left"/>
              <w:textAlignment w:val="center"/>
              <w:rPr>
                <w:color w:val="000000"/>
              </w:rPr>
            </w:pPr>
            <w:r>
              <w:rPr>
                <w:rFonts w:ascii="Times New Roman" w:hAnsi="Times New Roman" w:eastAsia="Times New Roman" w:cs="Times New Roman"/>
                <w:color w:val="000000"/>
              </w:rPr>
              <w:t>40.0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FFFC80">
            <w:pPr>
              <w:spacing w:line="360" w:lineRule="auto"/>
              <w:jc w:val="left"/>
              <w:textAlignment w:val="center"/>
              <w:rPr>
                <w:color w:val="000000"/>
              </w:rPr>
            </w:pPr>
            <w:r>
              <w:rPr>
                <w:rFonts w:ascii="Times New Roman" w:hAnsi="Times New Roman" w:eastAsia="Times New Roman" w:cs="Times New Roman"/>
                <w:color w:val="000000"/>
              </w:rPr>
              <w:t>42.6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9D9A9">
            <w:pPr>
              <w:spacing w:line="360" w:lineRule="auto"/>
              <w:jc w:val="left"/>
              <w:textAlignment w:val="center"/>
              <w:rPr>
                <w:color w:val="000000"/>
              </w:rPr>
            </w:pPr>
            <w:r>
              <w:rPr>
                <w:rFonts w:ascii="Times New Roman" w:hAnsi="Times New Roman" w:eastAsia="Times New Roman" w:cs="Times New Roman"/>
                <w:color w:val="000000"/>
              </w:rPr>
              <w:t>45.5</w:t>
            </w:r>
          </w:p>
        </w:tc>
      </w:tr>
    </w:tbl>
    <w:p w14:paraId="328D9E2D">
      <w:pPr>
        <w:spacing w:line="360" w:lineRule="auto"/>
        <w:jc w:val="left"/>
        <w:textAlignment w:val="center"/>
        <w:rPr>
          <w:color w:val="000000"/>
        </w:rPr>
      </w:pPr>
    </w:p>
    <w:p w14:paraId="1E020D00">
      <w:pPr>
        <w:spacing w:line="360" w:lineRule="auto"/>
        <w:jc w:val="left"/>
        <w:textAlignment w:val="center"/>
        <w:rPr>
          <w:color w:val="000000"/>
        </w:rPr>
      </w:pPr>
      <w:r>
        <w:rPr>
          <w:color w:val="000000"/>
        </w:rPr>
        <w:t>（1）</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KCl</w:t>
      </w:r>
      <w:r>
        <w:rPr>
          <w:rFonts w:ascii="宋体" w:hAnsi="宋体" w:eastAsia="宋体" w:cs="宋体"/>
          <w:color w:val="000000"/>
        </w:rPr>
        <w:t>饱和溶液的溶质质量分数是</w:t>
      </w:r>
      <w:r>
        <w:rPr>
          <w:color w:val="000000"/>
        </w:rPr>
        <w:t>_______</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w:t>
      </w:r>
    </w:p>
    <w:p w14:paraId="2BA174B7">
      <w:pPr>
        <w:spacing w:line="360" w:lineRule="auto"/>
        <w:jc w:val="left"/>
        <w:textAlignment w:val="center"/>
        <w:rPr>
          <w:color w:val="000000"/>
        </w:rPr>
      </w:pPr>
      <w:r>
        <w:rPr>
          <w:color w:val="000000"/>
        </w:rPr>
        <w:t>（2）</w:t>
      </w:r>
      <w:r>
        <w:rPr>
          <w:rFonts w:ascii="宋体" w:hAnsi="宋体" w:eastAsia="宋体" w:cs="宋体"/>
          <w:color w:val="000000"/>
        </w:rPr>
        <w:t>代表</w:t>
      </w:r>
      <w:r>
        <w:rPr>
          <w:rFonts w:ascii="Times New Roman" w:hAnsi="Times New Roman" w:eastAsia="Times New Roman" w:cs="Times New Roman"/>
          <w:color w:val="000000"/>
        </w:rPr>
        <w:t>KC1</w:t>
      </w:r>
      <w:r>
        <w:rPr>
          <w:rFonts w:ascii="宋体" w:hAnsi="宋体" w:eastAsia="宋体" w:cs="宋体"/>
          <w:color w:val="000000"/>
        </w:rPr>
        <w:t>溶解度曲线的是</w:t>
      </w:r>
      <w:r>
        <w:rPr>
          <w:color w:val="000000"/>
        </w:rPr>
        <w:t>_______</w:t>
      </w:r>
      <w:r>
        <w:rPr>
          <w:rFonts w:ascii="宋体" w:hAnsi="宋体" w:eastAsia="宋体" w:cs="宋体"/>
          <w:color w:val="000000"/>
        </w:rPr>
        <w:t>（选填“甲”或“乙”）。</w:t>
      </w:r>
    </w:p>
    <w:p w14:paraId="66D0E629">
      <w:pPr>
        <w:spacing w:line="360" w:lineRule="auto"/>
        <w:jc w:val="left"/>
        <w:textAlignment w:val="center"/>
        <w:rPr>
          <w:color w:val="000000"/>
        </w:rPr>
      </w:pPr>
      <w:r>
        <w:rPr>
          <w:color w:val="000000"/>
        </w:rPr>
        <w:t>（3）</w:t>
      </w:r>
      <w:r>
        <w:rPr>
          <w:rFonts w:ascii="Times New Roman" w:hAnsi="Times New Roman" w:eastAsia="Times New Roman" w:cs="Times New Roman"/>
          <w:color w:val="000000"/>
        </w:rPr>
        <w:t>KC1</w:t>
      </w:r>
      <w:r>
        <w:rPr>
          <w:rFonts w:ascii="宋体" w:hAnsi="宋体" w:eastAsia="宋体" w:cs="宋体"/>
          <w:color w:val="000000"/>
        </w:rPr>
        <w:t>和</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溶解度相等的温度范围是</w:t>
      </w:r>
      <w:r>
        <w:rPr>
          <w:rFonts w:ascii="Times New Roman" w:hAnsi="Times New Roman" w:eastAsia="Times New Roman" w:cs="Times New Roman"/>
          <w:color w:val="000000"/>
        </w:rPr>
        <w:t>_______</w:t>
      </w:r>
      <w:r>
        <w:rPr>
          <w:rFonts w:ascii="宋体" w:hAnsi="宋体" w:eastAsia="宋体" w:cs="宋体"/>
          <w:color w:val="000000"/>
        </w:rPr>
        <w:t>。</w:t>
      </w:r>
    </w:p>
    <w:p w14:paraId="28F9E60D">
      <w:pPr>
        <w:spacing w:line="360" w:lineRule="auto"/>
        <w:jc w:val="left"/>
        <w:textAlignment w:val="center"/>
        <w:rPr>
          <w:color w:val="000000"/>
        </w:rPr>
      </w:pPr>
      <w:r>
        <w:rPr>
          <w:color w:val="000000"/>
        </w:rPr>
        <w:drawing>
          <wp:inline distT="0" distB="0" distL="114300" distR="114300">
            <wp:extent cx="1476375" cy="13335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1476375" cy="1333500"/>
                    </a:xfrm>
                    <a:prstGeom prst="rect">
                      <a:avLst/>
                    </a:prstGeom>
                  </pic:spPr>
                </pic:pic>
              </a:graphicData>
            </a:graphic>
          </wp:inline>
        </w:drawing>
      </w:r>
      <w:r>
        <w:rPr>
          <w:color w:val="000000"/>
        </w:rPr>
        <w:t xml:space="preserve">  </w:t>
      </w:r>
    </w:p>
    <w:p w14:paraId="5BD5723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rFonts w:ascii="宋体" w:hAnsi="宋体" w:eastAsia="宋体" w:cs="宋体"/>
          <w:color w:val="000000"/>
        </w:rPr>
        <w:t>度范围</w:t>
      </w:r>
      <w:r>
        <w:rPr>
          <w:color w:val="000000"/>
        </w:rPr>
        <w:tab/>
      </w:r>
      <w:r>
        <w:rPr>
          <w:color w:val="000000"/>
        </w:rPr>
        <w:t xml:space="preserve">B. </w:t>
      </w:r>
      <w:r>
        <w:rPr>
          <w:rFonts w:ascii="Times New Roman" w:hAnsi="Times New Roman" w:eastAsia="Times New Roman" w:cs="Times New Roman"/>
          <w:color w:val="000000"/>
        </w:rPr>
        <w:t>20</w:t>
      </w:r>
      <w:r>
        <w:rPr>
          <w:rFonts w:ascii="宋体" w:hAnsi="宋体" w:eastAsia="宋体" w:cs="宋体"/>
          <w:color w:val="000000"/>
        </w:rPr>
        <w:t>℃&lt;</w:t>
      </w:r>
      <w:r>
        <w:rPr>
          <w:rFonts w:ascii="Times New Roman" w:hAnsi="Times New Roman" w:eastAsia="Times New Roman" w:cs="Times New Roman"/>
          <w:color w:val="000000"/>
        </w:rPr>
        <w:t>t℃&lt;30</w:t>
      </w:r>
      <w:r>
        <w:rPr>
          <w:rFonts w:ascii="宋体" w:hAnsi="宋体" w:eastAsia="宋体" w:cs="宋体"/>
          <w:color w:val="000000"/>
        </w:rPr>
        <w:t>℃</w:t>
      </w:r>
    </w:p>
    <w:p w14:paraId="00B49A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30℃&lt;t℃&lt;40</w:t>
      </w:r>
      <w:r>
        <w:rPr>
          <w:rFonts w:ascii="宋体" w:hAnsi="宋体" w:eastAsia="宋体" w:cs="宋体"/>
          <w:color w:val="000000"/>
        </w:rPr>
        <w:t>℃</w:t>
      </w:r>
      <w:r>
        <w:rPr>
          <w:color w:val="000000"/>
        </w:rPr>
        <w:tab/>
      </w:r>
      <w:r>
        <w:rPr>
          <w:color w:val="000000"/>
        </w:rPr>
        <w:t xml:space="preserve">D. </w:t>
      </w:r>
      <w:r>
        <w:rPr>
          <w:rFonts w:ascii="Times New Roman" w:hAnsi="Times New Roman" w:eastAsia="Times New Roman" w:cs="Times New Roman"/>
          <w:color w:val="000000"/>
        </w:rPr>
        <w:t>40</w:t>
      </w:r>
      <w:r>
        <w:rPr>
          <w:rFonts w:ascii="宋体" w:hAnsi="宋体" w:eastAsia="宋体" w:cs="宋体"/>
          <w:color w:val="000000"/>
        </w:rPr>
        <w:t>℃&lt;</w:t>
      </w:r>
      <w:r>
        <w:rPr>
          <w:rFonts w:ascii="Times New Roman" w:hAnsi="Times New Roman" w:eastAsia="Times New Roman" w:cs="Times New Roman"/>
          <w:color w:val="000000"/>
        </w:rPr>
        <w:t>t℃&lt;50</w:t>
      </w:r>
      <w:r>
        <w:rPr>
          <w:rFonts w:ascii="宋体" w:hAnsi="宋体" w:eastAsia="宋体" w:cs="宋体"/>
          <w:color w:val="000000"/>
        </w:rPr>
        <w:t>℃</w:t>
      </w:r>
    </w:p>
    <w:p w14:paraId="5E880F4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28.6%</w:t>
      </w:r>
      <w:r>
        <w:rPr>
          <w:color w:val="000000"/>
        </w:rPr>
        <w:t xml:space="preserve">    </w:t>
      </w:r>
    </w:p>
    <w:p w14:paraId="43E476CF">
      <w:pPr>
        <w:spacing w:line="360" w:lineRule="auto"/>
        <w:textAlignment w:val="center"/>
        <w:rPr>
          <w:color w:val="000000"/>
        </w:rPr>
      </w:pPr>
      <w:r>
        <w:rPr>
          <w:color w:val="000000"/>
        </w:rPr>
        <w:t>（2）</w:t>
      </w:r>
      <w:r>
        <w:rPr>
          <w:rFonts w:ascii="宋体" w:hAnsi="宋体" w:eastAsia="宋体" w:cs="宋体"/>
          <w:color w:val="000000"/>
        </w:rPr>
        <w:t>乙</w:t>
      </w:r>
      <w:r>
        <w:rPr>
          <w:color w:val="000000"/>
        </w:rPr>
        <w:t xml:space="preserve">    （3）B</w:t>
      </w:r>
    </w:p>
    <w:p w14:paraId="61F4522E">
      <w:pPr>
        <w:spacing w:line="360" w:lineRule="auto"/>
        <w:textAlignment w:val="center"/>
        <w:rPr>
          <w:color w:val="000000"/>
        </w:rPr>
      </w:pPr>
      <w:r>
        <w:rPr>
          <w:color w:val="2E75B6"/>
        </w:rPr>
        <w:t>【解析】</w:t>
      </w:r>
    </w:p>
    <w:p w14:paraId="732647EC">
      <w:pPr>
        <w:spacing w:line="360" w:lineRule="auto"/>
        <w:textAlignment w:val="center"/>
        <w:rPr>
          <w:color w:val="000000"/>
        </w:rPr>
      </w:pPr>
      <w:r>
        <w:rPr>
          <w:color w:val="000000"/>
        </w:rPr>
        <w:t>【小问1详解】</w:t>
      </w:r>
    </w:p>
    <w:p w14:paraId="622A5135">
      <w:pPr>
        <w:spacing w:line="360" w:lineRule="auto"/>
        <w:jc w:val="left"/>
        <w:textAlignment w:val="center"/>
        <w:rPr>
          <w:color w:val="000000"/>
        </w:rPr>
      </w:pPr>
      <w:r>
        <w:rPr>
          <w:color w:val="000000"/>
        </w:rPr>
        <w:t>40℃，氯化钾的溶解度为40.0g，则该温度下氯化钾饱和溶液的溶质质量分数为</w:t>
      </w:r>
      <w:r>
        <w:object>
          <v:shape id="_x0000_i1039" o:spt="75" alt="学科网(www.zxxk.com)--教育资源门户，提供试卷、教案、课件、论文、素材以及各类教学资源下载，还有大量而丰富的教学相关资讯！" type="#_x0000_t75" style="height:33pt;width:137.25pt;" o:ole="t" filled="f" o:preferrelative="t" stroked="f" coordsize="21600,21600">
            <v:path/>
            <v:fill on="f" focussize="0,0"/>
            <v:stroke on="f" joinstyle="miter"/>
            <v:imagedata r:id="rId53" o:title="eqId6eba33bdc80c3719f1935a7f45535f72"/>
            <o:lock v:ext="edit" aspectratio="t"/>
            <w10:wrap type="none"/>
            <w10:anchorlock/>
          </v:shape>
          <o:OLEObject Type="Embed" ProgID="Equation.DSMT4" ShapeID="_x0000_i1039" DrawAspect="Content" ObjectID="_1468075739" r:id="rId52">
            <o:LockedField>false</o:LockedField>
          </o:OLEObject>
        </w:object>
      </w:r>
      <w:r>
        <w:rPr>
          <w:color w:val="000000"/>
        </w:rPr>
        <w:t>。</w:t>
      </w:r>
    </w:p>
    <w:p w14:paraId="41C0CFB6">
      <w:pPr>
        <w:spacing w:line="360" w:lineRule="auto"/>
        <w:jc w:val="left"/>
        <w:textAlignment w:val="center"/>
        <w:rPr>
          <w:color w:val="000000"/>
        </w:rPr>
      </w:pPr>
      <w:r>
        <w:rPr>
          <w:color w:val="000000"/>
        </w:rPr>
        <w:t>【小问2详解】</w:t>
      </w:r>
    </w:p>
    <w:p w14:paraId="35564F5A">
      <w:pPr>
        <w:spacing w:line="360" w:lineRule="auto"/>
        <w:jc w:val="left"/>
        <w:textAlignment w:val="center"/>
        <w:rPr>
          <w:color w:val="000000"/>
        </w:rPr>
      </w:pPr>
      <w:r>
        <w:rPr>
          <w:color w:val="000000"/>
        </w:rPr>
        <w:t>由表中数据可知，氯化钾的溶解度受温度影响比硝酸钾小，则图中乙代表氯化钾溶解度曲线。</w:t>
      </w:r>
    </w:p>
    <w:p w14:paraId="75475D6B">
      <w:pPr>
        <w:spacing w:line="360" w:lineRule="auto"/>
        <w:jc w:val="left"/>
        <w:textAlignment w:val="center"/>
        <w:rPr>
          <w:color w:val="000000"/>
        </w:rPr>
      </w:pPr>
      <w:r>
        <w:rPr>
          <w:color w:val="000000"/>
        </w:rPr>
        <w:t>【小问3详解】</w:t>
      </w:r>
    </w:p>
    <w:p w14:paraId="1DC783FF">
      <w:pPr>
        <w:spacing w:line="360" w:lineRule="auto"/>
        <w:jc w:val="left"/>
        <w:textAlignment w:val="center"/>
        <w:rPr>
          <w:color w:val="000000"/>
        </w:rPr>
      </w:pPr>
      <w:r>
        <w:rPr>
          <w:color w:val="000000"/>
        </w:rPr>
        <w:t>由表中数据可知，20℃时，硝酸钾的溶解度小于氯化钾，而30℃时，硝酸钾的溶解度大于氯化钾，则说明20℃，故选B。</w:t>
      </w:r>
    </w:p>
    <w:p w14:paraId="49BA8BD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A-I</w:t>
      </w:r>
      <w:r>
        <w:rPr>
          <w:rFonts w:ascii="宋体" w:hAnsi="宋体" w:eastAsia="宋体" w:cs="宋体"/>
          <w:color w:val="000000"/>
        </w:rPr>
        <w:t>是初中化学常见的九种物质，相互之间发生如下反应：</w:t>
      </w:r>
    </w:p>
    <w:p w14:paraId="54E2AFDD">
      <w:pPr>
        <w:spacing w:line="360" w:lineRule="auto"/>
        <w:jc w:val="left"/>
        <w:textAlignment w:val="center"/>
        <w:rPr>
          <w:color w:val="000000"/>
        </w:rPr>
      </w:pPr>
      <w:r>
        <w:rPr>
          <w:rFonts w:ascii="Times New Roman" w:hAnsi="Times New Roman" w:eastAsia="Times New Roman" w:cs="Times New Roman"/>
          <w:color w:val="000000"/>
        </w:rPr>
        <w:t>①</w:t>
      </w:r>
      <w:r>
        <w:object>
          <v:shape id="_x0000_i1040" o:spt="75" alt="学科网(www.zxxk.com)--教育资源门户，提供试卷、教案、课件、论文、素材以及各类教学资源下载，还有大量而丰富的教学相关资讯！" type="#_x0000_t75" style="height:13.95pt;width:67.15pt;" o:ole="t" filled="f" o:preferrelative="t" stroked="f" coordsize="21600,21600">
            <v:path/>
            <v:fill on="f" focussize="0,0"/>
            <v:stroke on="f" joinstyle="miter"/>
            <v:imagedata r:id="rId55" o:title="eqId926e249e3f73a24bddbc73a588faa53d"/>
            <o:lock v:ext="edit" aspectratio="t"/>
            <w10:wrap type="none"/>
            <w10:anchorlock/>
          </v:shape>
          <o:OLEObject Type="Embed" ProgID="Equation.DSMT4" ShapeID="_x0000_i1040" DrawAspect="Content" ObjectID="_1468075740" r:id="rId54">
            <o:LockedField>false</o:LockedField>
          </o:OLEObject>
        </w:object>
      </w:r>
      <w:r>
        <w:rPr>
          <w:rFonts w:ascii="Times New Roman" w:hAnsi="Times New Roman" w:eastAsia="Times New Roman" w:cs="Times New Roman"/>
          <w:color w:val="000000"/>
        </w:rPr>
        <w:t xml:space="preserve">                             </w:t>
      </w:r>
    </w:p>
    <w:p w14:paraId="5AA04CE4">
      <w:pPr>
        <w:spacing w:line="360" w:lineRule="auto"/>
        <w:jc w:val="left"/>
        <w:textAlignment w:val="center"/>
        <w:rPr>
          <w:color w:val="000000"/>
        </w:rPr>
      </w:pPr>
      <w:r>
        <w:rPr>
          <w:rFonts w:ascii="Times New Roman" w:hAnsi="Times New Roman" w:eastAsia="Times New Roman" w:cs="Times New Roman"/>
          <w:color w:val="000000"/>
        </w:rPr>
        <w:t>②</w:t>
      </w:r>
      <w:r>
        <w:object>
          <v:shape id="_x0000_i1041"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57" o:title="eqId3778210f72e525cc94dd51beed854ce8"/>
            <o:lock v:ext="edit" aspectratio="t"/>
            <w10:wrap type="none"/>
            <w10:anchorlock/>
          </v:shape>
          <o:OLEObject Type="Embed" ProgID="Equation.DSMT4" ShapeID="_x0000_i1041" DrawAspect="Content" ObjectID="_1468075741" r:id="rId56">
            <o:LockedField>false</o:LockedField>
          </o:OLEObject>
        </w:object>
      </w:r>
      <w:r>
        <w:rPr>
          <w:rFonts w:ascii="Times New Roman" w:hAnsi="Times New Roman" w:eastAsia="Times New Roman" w:cs="Times New Roman"/>
          <w:color w:val="000000"/>
        </w:rPr>
        <w:t xml:space="preserve"> </w:t>
      </w:r>
    </w:p>
    <w:p w14:paraId="5EB436FE">
      <w:pPr>
        <w:spacing w:line="360" w:lineRule="auto"/>
        <w:jc w:val="left"/>
        <w:textAlignment w:val="center"/>
        <w:rPr>
          <w:color w:val="000000"/>
        </w:rPr>
      </w:pPr>
      <w:r>
        <w:rPr>
          <w:rFonts w:ascii="Times New Roman" w:hAnsi="Times New Roman" w:eastAsia="Times New Roman" w:cs="Times New Roman"/>
          <w:color w:val="000000"/>
        </w:rPr>
        <w:t>③</w:t>
      </w:r>
      <w:r>
        <w:object>
          <v:shape id="_x0000_i1042"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59" o:title="eqId08f827a04cfca72ce6dbe7f49a686e59"/>
            <o:lock v:ext="edit" aspectratio="t"/>
            <w10:wrap type="none"/>
            <w10:anchorlock/>
          </v:shape>
          <o:OLEObject Type="Embed" ProgID="Equation.DSMT4" ShapeID="_x0000_i1042" DrawAspect="Content" ObjectID="_1468075742" r:id="rId58">
            <o:LockedField>false</o:LockedField>
          </o:OLEObject>
        </w:object>
      </w:r>
      <w:r>
        <w:rPr>
          <w:rFonts w:ascii="Times New Roman" w:hAnsi="Times New Roman" w:eastAsia="Times New Roman" w:cs="Times New Roman"/>
          <w:color w:val="000000"/>
        </w:rPr>
        <w:t xml:space="preserve">                             </w:t>
      </w:r>
    </w:p>
    <w:p w14:paraId="4D8BACC1">
      <w:pPr>
        <w:spacing w:line="360" w:lineRule="auto"/>
        <w:jc w:val="left"/>
        <w:textAlignment w:val="center"/>
        <w:rPr>
          <w:color w:val="000000"/>
        </w:rPr>
      </w:pPr>
      <w:r>
        <w:rPr>
          <w:rFonts w:ascii="Times New Roman" w:hAnsi="Times New Roman" w:eastAsia="Times New Roman" w:cs="Times New Roman"/>
          <w:color w:val="000000"/>
        </w:rPr>
        <w:t>④</w:t>
      </w:r>
      <w:r>
        <w:object>
          <v:shape id="_x0000_i1043" o:spt="75" alt="学科网(www.zxxk.com)--教育资源门户，提供试卷、教案、课件、论文、素材以及各类教学资源下载，还有大量而丰富的教学相关资讯！" type="#_x0000_t75" style="height:15.75pt;width:63.75pt;" o:ole="t" filled="f" o:preferrelative="t" stroked="f" coordsize="21600,21600">
            <v:path/>
            <v:fill on="f" focussize="0,0"/>
            <v:stroke on="f" joinstyle="miter"/>
            <v:imagedata r:id="rId61" o:title="eqId556c639e9b60003280518ec16bd7c477"/>
            <o:lock v:ext="edit" aspectratio="t"/>
            <w10:wrap type="none"/>
            <w10:anchorlock/>
          </v:shape>
          <o:OLEObject Type="Embed" ProgID="Equation.DSMT4" ShapeID="_x0000_i1043" DrawAspect="Content" ObjectID="_1468075743" r:id="rId60">
            <o:LockedField>false</o:LockedField>
          </o:OLEObject>
        </w:object>
      </w:r>
      <w:r>
        <w:rPr>
          <w:rFonts w:ascii="Times New Roman" w:hAnsi="Times New Roman" w:eastAsia="Times New Roman" w:cs="Times New Roman"/>
          <w:color w:val="000000"/>
        </w:rPr>
        <w:t xml:space="preserve"> </w:t>
      </w:r>
    </w:p>
    <w:p w14:paraId="6E02428F">
      <w:pPr>
        <w:spacing w:line="360" w:lineRule="auto"/>
        <w:jc w:val="left"/>
        <w:textAlignment w:val="center"/>
        <w:rPr>
          <w:color w:val="000000"/>
        </w:rPr>
      </w:pPr>
      <w:r>
        <w:rPr>
          <w:rFonts w:ascii="宋体" w:hAnsi="宋体" w:eastAsia="宋体" w:cs="宋体"/>
          <w:color w:val="000000"/>
        </w:rPr>
        <w:t>其中</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为单质，通常状况下，</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为气体，</w:t>
      </w:r>
      <w:r>
        <w:rPr>
          <w:rFonts w:ascii="Times New Roman" w:hAnsi="Times New Roman" w:eastAsia="Times New Roman" w:cs="Times New Roman"/>
          <w:color w:val="000000"/>
        </w:rPr>
        <w:t>C</w:t>
      </w:r>
      <w:r>
        <w:rPr>
          <w:rFonts w:ascii="宋体" w:hAnsi="宋体" w:eastAsia="宋体" w:cs="宋体"/>
          <w:color w:val="000000"/>
        </w:rPr>
        <w:t>溶液呈蓝色，</w:t>
      </w:r>
      <w:r>
        <w:rPr>
          <w:rFonts w:ascii="Times New Roman" w:hAnsi="Times New Roman" w:eastAsia="Times New Roman" w:cs="Times New Roman"/>
          <w:color w:val="000000"/>
        </w:rPr>
        <w:t>A</w:t>
      </w:r>
      <w:r>
        <w:rPr>
          <w:rFonts w:ascii="宋体" w:hAnsi="宋体" w:eastAsia="宋体" w:cs="宋体"/>
          <w:color w:val="000000"/>
        </w:rPr>
        <w:t>是一种黑色固体，</w:t>
      </w:r>
      <w:r>
        <w:rPr>
          <w:rFonts w:ascii="Times New Roman" w:hAnsi="Times New Roman" w:eastAsia="Times New Roman" w:cs="Times New Roman"/>
          <w:color w:val="000000"/>
        </w:rPr>
        <w:t>B</w:t>
      </w:r>
      <w:r>
        <w:rPr>
          <w:rFonts w:ascii="宋体" w:hAnsi="宋体" w:eastAsia="宋体" w:cs="宋体"/>
          <w:color w:val="000000"/>
        </w:rPr>
        <w:t>是铅酸蓄电池中的酸，反应</w:t>
      </w:r>
      <w:r>
        <w:rPr>
          <w:rFonts w:ascii="Times New Roman" w:hAnsi="Times New Roman" w:eastAsia="Times New Roman" w:cs="Times New Roman"/>
          <w:color w:val="000000"/>
        </w:rPr>
        <w:t>③</w:t>
      </w:r>
      <w:r>
        <w:rPr>
          <w:rFonts w:ascii="宋体" w:hAnsi="宋体" w:eastAsia="宋体" w:cs="宋体"/>
          <w:color w:val="000000"/>
        </w:rPr>
        <w:t>是湿法治金的原理。请回答问题。</w:t>
      </w:r>
    </w:p>
    <w:p w14:paraId="63E88361">
      <w:pPr>
        <w:spacing w:line="360" w:lineRule="auto"/>
        <w:jc w:val="left"/>
        <w:textAlignment w:val="center"/>
        <w:rPr>
          <w:color w:val="000000"/>
        </w:rPr>
      </w:pPr>
      <w:r>
        <w:rPr>
          <w:color w:val="000000"/>
        </w:rPr>
        <w:t>（1）</w:t>
      </w:r>
      <w:r>
        <w:rPr>
          <w:rFonts w:ascii="宋体" w:hAnsi="宋体" w:eastAsia="宋体" w:cs="宋体"/>
          <w:color w:val="000000"/>
        </w:rPr>
        <w:t>物质</w:t>
      </w:r>
      <w:r>
        <w:rPr>
          <w:rFonts w:ascii="Times New Roman" w:hAnsi="Times New Roman" w:eastAsia="Times New Roman" w:cs="Times New Roman"/>
          <w:color w:val="000000"/>
        </w:rPr>
        <w:t>H</w:t>
      </w:r>
      <w:r>
        <w:rPr>
          <w:rFonts w:ascii="宋体" w:hAnsi="宋体" w:eastAsia="宋体" w:cs="宋体"/>
          <w:color w:val="000000"/>
        </w:rPr>
        <w:t>的化学式是</w:t>
      </w:r>
      <w:r>
        <w:rPr>
          <w:color w:val="000000"/>
        </w:rPr>
        <w:t>_______</w:t>
      </w:r>
      <w:r>
        <w:rPr>
          <w:rFonts w:ascii="宋体" w:hAnsi="宋体" w:eastAsia="宋体" w:cs="宋体"/>
          <w:color w:val="000000"/>
        </w:rPr>
        <w:t>。</w:t>
      </w:r>
    </w:p>
    <w:p w14:paraId="259C4F3F">
      <w:pPr>
        <w:spacing w:line="360" w:lineRule="auto"/>
        <w:jc w:val="left"/>
        <w:textAlignment w:val="center"/>
        <w:rPr>
          <w:color w:val="000000"/>
        </w:rPr>
      </w:pPr>
      <w:r>
        <w:rPr>
          <w:color w:val="000000"/>
        </w:rPr>
        <w:t>（2）</w:t>
      </w:r>
      <w:r>
        <w:rPr>
          <w:rFonts w:ascii="宋体" w:hAnsi="宋体" w:eastAsia="宋体" w:cs="宋体"/>
          <w:color w:val="000000"/>
        </w:rPr>
        <w:t>反应</w:t>
      </w:r>
      <w:r>
        <w:rPr>
          <w:rFonts w:ascii="Times New Roman" w:hAnsi="Times New Roman" w:eastAsia="Times New Roman" w:cs="Times New Roman"/>
          <w:color w:val="000000"/>
        </w:rPr>
        <w:t>②</w:t>
      </w:r>
      <w:r>
        <w:rPr>
          <w:rFonts w:ascii="宋体" w:hAnsi="宋体" w:eastAsia="宋体" w:cs="宋体"/>
          <w:color w:val="000000"/>
        </w:rPr>
        <w:t>除了有气体生成外，还能观察到</w:t>
      </w:r>
      <w:r>
        <w:rPr>
          <w:color w:val="000000"/>
        </w:rPr>
        <w:t>_______</w:t>
      </w:r>
      <w:r>
        <w:rPr>
          <w:rFonts w:ascii="宋体" w:hAnsi="宋体" w:eastAsia="宋体" w:cs="宋体"/>
          <w:color w:val="000000"/>
        </w:rPr>
        <w:t>。</w:t>
      </w:r>
    </w:p>
    <w:p w14:paraId="6DE72AE0">
      <w:pPr>
        <w:spacing w:line="360" w:lineRule="auto"/>
        <w:jc w:val="left"/>
        <w:textAlignment w:val="center"/>
        <w:rPr>
          <w:color w:val="000000"/>
        </w:rPr>
      </w:pPr>
      <w:r>
        <w:rPr>
          <w:color w:val="000000"/>
        </w:rPr>
        <w:t>（3）</w:t>
      </w:r>
      <w:r>
        <w:rPr>
          <w:rFonts w:ascii="宋体" w:hAnsi="宋体" w:eastAsia="宋体" w:cs="宋体"/>
          <w:color w:val="000000"/>
        </w:rPr>
        <w:t>将</w:t>
      </w:r>
      <w:r>
        <w:rPr>
          <w:rFonts w:ascii="Times New Roman" w:hAnsi="Times New Roman" w:eastAsia="Times New Roman" w:cs="Times New Roman"/>
          <w:color w:val="000000"/>
        </w:rPr>
        <w:t>E</w:t>
      </w:r>
      <w:r>
        <w:rPr>
          <w:rFonts w:ascii="宋体" w:hAnsi="宋体" w:eastAsia="宋体" w:cs="宋体"/>
          <w:color w:val="000000"/>
        </w:rPr>
        <w:t>加入到</w:t>
      </w:r>
      <w:r>
        <w:rPr>
          <w:rFonts w:ascii="Times New Roman" w:hAnsi="Times New Roman" w:eastAsia="Times New Roman" w:cs="Times New Roman"/>
          <w:color w:val="000000"/>
        </w:rPr>
        <w:t>C</w:t>
      </w:r>
      <w:r>
        <w:rPr>
          <w:rFonts w:ascii="宋体" w:hAnsi="宋体" w:eastAsia="宋体" w:cs="宋体"/>
          <w:color w:val="000000"/>
        </w:rPr>
        <w:t>的溶液中充分反应，反应后与反应前相比，溶液质量</w:t>
      </w:r>
      <w:r>
        <w:rPr>
          <w:color w:val="000000"/>
        </w:rPr>
        <w:t>_______</w:t>
      </w:r>
      <w:r>
        <w:rPr>
          <w:rFonts w:ascii="宋体" w:hAnsi="宋体" w:eastAsia="宋体" w:cs="宋体"/>
          <w:color w:val="000000"/>
        </w:rPr>
        <w:t>（选填</w:t>
      </w:r>
      <w:r>
        <w:rPr>
          <w:rFonts w:ascii="Times New Roman" w:hAnsi="Times New Roman" w:eastAsia="Times New Roman" w:cs="Times New Roman"/>
          <w:color w:val="000000"/>
        </w:rPr>
        <w:t>“</w:t>
      </w:r>
      <w:r>
        <w:rPr>
          <w:rFonts w:ascii="宋体" w:hAnsi="宋体" w:eastAsia="宋体" w:cs="宋体"/>
          <w:color w:val="000000"/>
        </w:rPr>
        <w:t>增大</w:t>
      </w:r>
      <w:r>
        <w:rPr>
          <w:rFonts w:ascii="Times New Roman" w:hAnsi="Times New Roman" w:eastAsia="Times New Roman" w:cs="Times New Roman"/>
          <w:color w:val="000000"/>
        </w:rPr>
        <w:t>”“</w:t>
      </w:r>
      <w:r>
        <w:rPr>
          <w:rFonts w:ascii="宋体" w:hAnsi="宋体" w:eastAsia="宋体" w:cs="宋体"/>
          <w:color w:val="000000"/>
        </w:rPr>
        <w:t>减小</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不变</w:t>
      </w:r>
      <w:r>
        <w:rPr>
          <w:rFonts w:ascii="Times New Roman" w:hAnsi="Times New Roman" w:eastAsia="Times New Roman" w:cs="Times New Roman"/>
          <w:color w:val="000000"/>
        </w:rPr>
        <w:t>”</w:t>
      </w:r>
      <w:r>
        <w:rPr>
          <w:rFonts w:ascii="宋体" w:hAnsi="宋体" w:eastAsia="宋体" w:cs="宋体"/>
          <w:color w:val="000000"/>
        </w:rPr>
        <w:t>）。</w:t>
      </w:r>
    </w:p>
    <w:p w14:paraId="4D9B342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color w:val="000000"/>
        </w:rPr>
        <w:t xml:space="preserve">    （2）</w:t>
      </w:r>
      <w:r>
        <w:rPr>
          <w:rFonts w:ascii="宋体" w:hAnsi="宋体" w:eastAsia="宋体" w:cs="宋体"/>
          <w:color w:val="000000"/>
        </w:rPr>
        <w:t>固体逐渐溶解，溶液由无色变为浅绿色</w:t>
      </w:r>
      <w:r>
        <w:rPr>
          <w:color w:val="000000"/>
        </w:rPr>
        <w:t xml:space="preserve">    </w:t>
      </w:r>
    </w:p>
    <w:p w14:paraId="4F8A8C7F">
      <w:pPr>
        <w:spacing w:line="360" w:lineRule="auto"/>
        <w:textAlignment w:val="center"/>
        <w:rPr>
          <w:color w:val="000000"/>
        </w:rPr>
      </w:pPr>
      <w:r>
        <w:rPr>
          <w:color w:val="000000"/>
        </w:rPr>
        <w:t>（3）</w:t>
      </w:r>
      <w:r>
        <w:rPr>
          <w:rFonts w:ascii="宋体" w:hAnsi="宋体" w:eastAsia="宋体" w:cs="宋体"/>
          <w:color w:val="000000"/>
        </w:rPr>
        <w:t>减小</w:t>
      </w:r>
    </w:p>
    <w:p w14:paraId="4616DB1F">
      <w:pPr>
        <w:spacing w:line="360" w:lineRule="auto"/>
        <w:textAlignment w:val="center"/>
        <w:rPr>
          <w:color w:val="000000"/>
        </w:rPr>
      </w:pPr>
      <w:r>
        <w:rPr>
          <w:color w:val="2E75B6"/>
        </w:rPr>
        <w:t>【解析】</w:t>
      </w:r>
    </w:p>
    <w:p w14:paraId="3A913D33">
      <w:pPr>
        <w:spacing w:line="360" w:lineRule="auto"/>
        <w:jc w:val="both"/>
        <w:textAlignment w:val="center"/>
        <w:rPr>
          <w:color w:val="000000"/>
        </w:rPr>
      </w:pPr>
      <w:r>
        <w:rPr>
          <w:color w:val="000000"/>
        </w:rPr>
        <w:t>【分析】</w:t>
      </w:r>
      <w:r>
        <w:rPr>
          <w:rFonts w:ascii="Times New Roman" w:hAnsi="Times New Roman" w:eastAsia="Times New Roman" w:cs="Times New Roman"/>
          <w:color w:val="000000"/>
        </w:rPr>
        <w:t>B</w:t>
      </w:r>
      <w:r>
        <w:rPr>
          <w:rFonts w:ascii="宋体" w:hAnsi="宋体" w:eastAsia="宋体" w:cs="宋体"/>
          <w:color w:val="000000"/>
        </w:rPr>
        <w:t>是铅酸蓄电池中的酸，则</w:t>
      </w:r>
      <w:r>
        <w:rPr>
          <w:rFonts w:ascii="Times New Roman" w:hAnsi="Times New Roman" w:eastAsia="Times New Roman" w:cs="Times New Roman"/>
          <w:color w:val="000000"/>
        </w:rPr>
        <w:t>B</w:t>
      </w:r>
      <w:r>
        <w:rPr>
          <w:rFonts w:ascii="宋体" w:hAnsi="宋体" w:eastAsia="宋体" w:cs="宋体"/>
          <w:color w:val="000000"/>
        </w:rPr>
        <w:t>是硫酸，反应</w:t>
      </w:r>
      <w:r>
        <w:rPr>
          <w:rFonts w:ascii="Times New Roman" w:hAnsi="Times New Roman" w:eastAsia="Times New Roman" w:cs="Times New Roman"/>
          <w:color w:val="000000"/>
        </w:rPr>
        <w:t>③</w:t>
      </w:r>
      <w:r>
        <w:rPr>
          <w:rFonts w:ascii="宋体" w:hAnsi="宋体" w:eastAsia="宋体" w:cs="宋体"/>
          <w:color w:val="000000"/>
        </w:rPr>
        <w:t>是湿法治金的原理：铁和硫酸铜溶液反应生成硫酸亚铁和铜，其中</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为单质，则</w:t>
      </w:r>
      <w:r>
        <w:rPr>
          <w:rFonts w:ascii="Times New Roman" w:hAnsi="Times New Roman" w:eastAsia="Times New Roman" w:cs="Times New Roman"/>
          <w:color w:val="000000"/>
        </w:rPr>
        <w:t>E</w:t>
      </w:r>
      <w:r>
        <w:rPr>
          <w:rFonts w:ascii="宋体" w:hAnsi="宋体" w:eastAsia="宋体" w:cs="宋体"/>
          <w:color w:val="000000"/>
        </w:rPr>
        <w:t>是铁，</w:t>
      </w:r>
      <w:r>
        <w:rPr>
          <w:rFonts w:ascii="Times New Roman" w:hAnsi="Times New Roman" w:eastAsia="Times New Roman" w:cs="Times New Roman"/>
          <w:color w:val="000000"/>
        </w:rPr>
        <w:t>G</w:t>
      </w:r>
      <w:r>
        <w:rPr>
          <w:rFonts w:ascii="宋体" w:hAnsi="宋体" w:eastAsia="宋体" w:cs="宋体"/>
          <w:color w:val="000000"/>
        </w:rPr>
        <w:t>是铜，</w:t>
      </w:r>
      <w:r>
        <w:rPr>
          <w:rFonts w:ascii="Times New Roman" w:hAnsi="Times New Roman" w:eastAsia="Times New Roman" w:cs="Times New Roman"/>
          <w:color w:val="000000"/>
        </w:rPr>
        <w:t>C</w:t>
      </w:r>
      <w:r>
        <w:rPr>
          <w:rFonts w:ascii="宋体" w:hAnsi="宋体" w:eastAsia="宋体" w:cs="宋体"/>
          <w:color w:val="000000"/>
        </w:rPr>
        <w:t>是硫酸铜，</w:t>
      </w:r>
      <w:r>
        <w:rPr>
          <w:rFonts w:ascii="Times New Roman" w:hAnsi="Times New Roman" w:eastAsia="Times New Roman" w:cs="Times New Roman"/>
          <w:color w:val="000000"/>
        </w:rPr>
        <w:t>F</w:t>
      </w:r>
      <w:r>
        <w:rPr>
          <w:rFonts w:ascii="宋体" w:hAnsi="宋体" w:eastAsia="宋体" w:cs="宋体"/>
          <w:color w:val="000000"/>
        </w:rPr>
        <w:t>是硫酸亚铁，</w:t>
      </w:r>
      <w:r>
        <w:object>
          <v:shape id="_x0000_i1044" o:spt="75" alt="学科网(www.zxxk.com)--教育资源门户，提供试卷、教案、课件、论文、素材以及各类教学资源下载，还有大量而丰富的教学相关资讯！" type="#_x0000_t75" style="height:15.75pt;width:63.75pt;" o:ole="t" filled="f" o:preferrelative="t" stroked="f" coordsize="21600,21600">
            <v:path/>
            <v:fill on="f" focussize="0,0"/>
            <v:stroke on="f" joinstyle="miter"/>
            <v:imagedata r:id="rId61" o:title="eqId556c639e9b60003280518ec16bd7c477"/>
            <o:lock v:ext="edit" aspectratio="t"/>
            <w10:wrap type="none"/>
            <w10:anchorlock/>
          </v:shape>
          <o:OLEObject Type="Embed" ProgID="Equation.DSMT4" ShapeID="_x0000_i1044" DrawAspect="Content" ObjectID="_1468075744" r:id="rId6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是单质且是气体，</w:t>
      </w:r>
      <w:r>
        <w:rPr>
          <w:rFonts w:ascii="Times New Roman" w:hAnsi="Times New Roman" w:eastAsia="Times New Roman" w:cs="Times New Roman"/>
          <w:color w:val="000000"/>
        </w:rPr>
        <w:t>A</w:t>
      </w:r>
      <w:r>
        <w:rPr>
          <w:rFonts w:ascii="宋体" w:hAnsi="宋体" w:eastAsia="宋体" w:cs="宋体"/>
          <w:color w:val="000000"/>
        </w:rPr>
        <w:t>是黑色固体，</w:t>
      </w:r>
      <w:r>
        <w:rPr>
          <w:rFonts w:ascii="Times New Roman" w:hAnsi="Times New Roman" w:eastAsia="Times New Roman" w:cs="Times New Roman"/>
          <w:color w:val="000000"/>
        </w:rPr>
        <w:t>G</w:t>
      </w:r>
      <w:r>
        <w:rPr>
          <w:rFonts w:ascii="宋体" w:hAnsi="宋体" w:eastAsia="宋体" w:cs="宋体"/>
          <w:color w:val="000000"/>
        </w:rPr>
        <w:t>是铜，则</w:t>
      </w:r>
      <w:r>
        <w:rPr>
          <w:rFonts w:ascii="Times New Roman" w:hAnsi="Times New Roman" w:eastAsia="Times New Roman" w:cs="Times New Roman"/>
          <w:color w:val="000000"/>
        </w:rPr>
        <w:t>I</w:t>
      </w:r>
      <w:r>
        <w:rPr>
          <w:rFonts w:ascii="宋体" w:hAnsi="宋体" w:eastAsia="宋体" w:cs="宋体"/>
          <w:color w:val="000000"/>
        </w:rPr>
        <w:t>是氧气，</w:t>
      </w:r>
      <w:r>
        <w:rPr>
          <w:rFonts w:ascii="Times New Roman" w:hAnsi="Times New Roman" w:eastAsia="Times New Roman" w:cs="Times New Roman"/>
          <w:color w:val="000000"/>
        </w:rPr>
        <w:t>A</w:t>
      </w:r>
      <w:r>
        <w:rPr>
          <w:rFonts w:ascii="宋体" w:hAnsi="宋体" w:eastAsia="宋体" w:cs="宋体"/>
          <w:color w:val="000000"/>
        </w:rPr>
        <w:t>是氧化铜，</w:t>
      </w:r>
      <w:r>
        <w:object>
          <v:shape id="_x0000_i1045" o:spt="75" alt="学科网(www.zxxk.com)--教育资源门户，提供试卷、教案、课件、论文、素材以及各类教学资源下载，还有大量而丰富的教学相关资讯！" type="#_x0000_t75" style="height:13.95pt;width:67.15pt;" o:ole="t" filled="f" o:preferrelative="t" stroked="f" coordsize="21600,21600">
            <v:path/>
            <v:fill on="f" focussize="0,0"/>
            <v:stroke on="f" joinstyle="miter"/>
            <v:imagedata r:id="rId55" o:title="eqId926e249e3f73a24bddbc73a588faa53d"/>
            <o:lock v:ext="edit" aspectratio="t"/>
            <w10:wrap type="none"/>
            <w10:anchorlock/>
          </v:shape>
          <o:OLEObject Type="Embed" ProgID="Equation.DSMT4" ShapeID="_x0000_i1045" DrawAspect="Content" ObjectID="_1468075745" r:id="rId63">
            <o:LockedField>false</o:LockedField>
          </o:OLEObject>
        </w:object>
      </w:r>
      <w:r>
        <w:rPr>
          <w:rFonts w:ascii="宋体" w:hAnsi="宋体" w:eastAsia="宋体" w:cs="宋体"/>
          <w:color w:val="000000"/>
        </w:rPr>
        <w:t>可知：氧化铜和稀硫酸反应生成硫酸铜和水，则</w:t>
      </w:r>
      <w:r>
        <w:rPr>
          <w:rFonts w:ascii="Times New Roman" w:hAnsi="Times New Roman" w:eastAsia="Times New Roman" w:cs="Times New Roman"/>
          <w:color w:val="000000"/>
        </w:rPr>
        <w:t>D</w:t>
      </w:r>
      <w:r>
        <w:rPr>
          <w:rFonts w:ascii="宋体" w:hAnsi="宋体" w:eastAsia="宋体" w:cs="宋体"/>
          <w:color w:val="000000"/>
        </w:rPr>
        <w:t>是水，</w:t>
      </w:r>
      <w:r>
        <w:object>
          <v:shape id="_x0000_i1046"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57" o:title="eqId3778210f72e525cc94dd51beed854ce8"/>
            <o:lock v:ext="edit" aspectratio="t"/>
            <w10:wrap type="none"/>
            <w10:anchorlock/>
          </v:shape>
          <o:OLEObject Type="Embed" ProgID="Equation.DSMT4" ShapeID="_x0000_i1046" DrawAspect="Content" ObjectID="_1468075746" r:id="rId64">
            <o:LockedField>false</o:LockedField>
          </o:OLEObject>
        </w:object>
      </w:r>
      <w:r>
        <w:rPr>
          <w:rFonts w:ascii="宋体" w:hAnsi="宋体" w:eastAsia="宋体" w:cs="宋体"/>
          <w:color w:val="000000"/>
        </w:rPr>
        <w:t>可知：铁和稀硫酸反应生成硫酸亚铁和氢气，则</w:t>
      </w:r>
      <w:r>
        <w:rPr>
          <w:rFonts w:ascii="Times New Roman" w:hAnsi="Times New Roman" w:eastAsia="Times New Roman" w:cs="Times New Roman"/>
          <w:color w:val="000000"/>
        </w:rPr>
        <w:t>H</w:t>
      </w:r>
      <w:r>
        <w:rPr>
          <w:rFonts w:ascii="宋体" w:hAnsi="宋体" w:eastAsia="宋体" w:cs="宋体"/>
          <w:color w:val="000000"/>
        </w:rPr>
        <w:t>是氢气，综上所述：</w:t>
      </w:r>
      <w:r>
        <w:rPr>
          <w:rFonts w:ascii="Times New Roman" w:hAnsi="Times New Roman" w:eastAsia="Times New Roman" w:cs="Times New Roman"/>
          <w:color w:val="000000"/>
        </w:rPr>
        <w:t>A</w:t>
      </w:r>
      <w:r>
        <w:rPr>
          <w:rFonts w:ascii="宋体" w:hAnsi="宋体" w:eastAsia="宋体" w:cs="宋体"/>
          <w:color w:val="000000"/>
        </w:rPr>
        <w:t>：氧化铜；</w:t>
      </w:r>
      <w:r>
        <w:rPr>
          <w:rFonts w:ascii="Times New Roman" w:hAnsi="Times New Roman" w:eastAsia="Times New Roman" w:cs="Times New Roman"/>
          <w:color w:val="000000"/>
        </w:rPr>
        <w:t>B</w:t>
      </w:r>
      <w:r>
        <w:rPr>
          <w:rFonts w:ascii="宋体" w:hAnsi="宋体" w:eastAsia="宋体" w:cs="宋体"/>
          <w:color w:val="000000"/>
        </w:rPr>
        <w:t>：硫酸；</w:t>
      </w:r>
      <w:r>
        <w:rPr>
          <w:rFonts w:ascii="Times New Roman" w:hAnsi="Times New Roman" w:eastAsia="Times New Roman" w:cs="Times New Roman"/>
          <w:color w:val="000000"/>
        </w:rPr>
        <w:t>C</w:t>
      </w:r>
      <w:r>
        <w:rPr>
          <w:rFonts w:ascii="宋体" w:hAnsi="宋体" w:eastAsia="宋体" w:cs="宋体"/>
          <w:color w:val="000000"/>
        </w:rPr>
        <w:t>：硫酸铜；</w:t>
      </w:r>
      <w:r>
        <w:rPr>
          <w:rFonts w:ascii="Times New Roman" w:hAnsi="Times New Roman" w:eastAsia="Times New Roman" w:cs="Times New Roman"/>
          <w:color w:val="000000"/>
        </w:rPr>
        <w:t>D</w:t>
      </w:r>
      <w:r>
        <w:rPr>
          <w:rFonts w:ascii="宋体" w:hAnsi="宋体" w:eastAsia="宋体" w:cs="宋体"/>
          <w:color w:val="000000"/>
        </w:rPr>
        <w:t>：水；</w:t>
      </w:r>
      <w:r>
        <w:rPr>
          <w:rFonts w:ascii="Times New Roman" w:hAnsi="Times New Roman" w:eastAsia="Times New Roman" w:cs="Times New Roman"/>
          <w:color w:val="000000"/>
        </w:rPr>
        <w:t>E</w:t>
      </w:r>
      <w:r>
        <w:rPr>
          <w:rFonts w:ascii="宋体" w:hAnsi="宋体" w:eastAsia="宋体" w:cs="宋体"/>
          <w:color w:val="000000"/>
        </w:rPr>
        <w:t>：铁；</w:t>
      </w:r>
      <w:r>
        <w:rPr>
          <w:rFonts w:ascii="Times New Roman" w:hAnsi="Times New Roman" w:eastAsia="Times New Roman" w:cs="Times New Roman"/>
          <w:color w:val="000000"/>
        </w:rPr>
        <w:t>F</w:t>
      </w:r>
      <w:r>
        <w:rPr>
          <w:rFonts w:ascii="宋体" w:hAnsi="宋体" w:eastAsia="宋体" w:cs="宋体"/>
          <w:color w:val="000000"/>
        </w:rPr>
        <w:t>；硫酸亚铁；</w:t>
      </w:r>
      <w:r>
        <w:rPr>
          <w:rFonts w:ascii="Times New Roman" w:hAnsi="Times New Roman" w:eastAsia="Times New Roman" w:cs="Times New Roman"/>
          <w:color w:val="000000"/>
        </w:rPr>
        <w:t>G</w:t>
      </w:r>
      <w:r>
        <w:rPr>
          <w:rFonts w:ascii="宋体" w:hAnsi="宋体" w:eastAsia="宋体" w:cs="宋体"/>
          <w:color w:val="000000"/>
        </w:rPr>
        <w:t>：铜；</w:t>
      </w:r>
      <w:r>
        <w:rPr>
          <w:rFonts w:ascii="Times New Roman" w:hAnsi="Times New Roman" w:eastAsia="Times New Roman" w:cs="Times New Roman"/>
          <w:color w:val="000000"/>
        </w:rPr>
        <w:t>H</w:t>
      </w:r>
      <w:r>
        <w:rPr>
          <w:rFonts w:ascii="宋体" w:hAnsi="宋体" w:eastAsia="宋体" w:cs="宋体"/>
          <w:color w:val="000000"/>
        </w:rPr>
        <w:t>：氢气；</w:t>
      </w:r>
      <w:r>
        <w:rPr>
          <w:rFonts w:ascii="Times New Roman" w:hAnsi="Times New Roman" w:eastAsia="Times New Roman" w:cs="Times New Roman"/>
          <w:color w:val="000000"/>
        </w:rPr>
        <w:t>I</w:t>
      </w:r>
      <w:r>
        <w:rPr>
          <w:rFonts w:ascii="宋体" w:hAnsi="宋体" w:eastAsia="宋体" w:cs="宋体"/>
          <w:color w:val="000000"/>
        </w:rPr>
        <w:t>：氧气。</w:t>
      </w:r>
    </w:p>
    <w:p w14:paraId="30308612">
      <w:pPr>
        <w:spacing w:line="360" w:lineRule="auto"/>
        <w:jc w:val="both"/>
        <w:textAlignment w:val="center"/>
        <w:rPr>
          <w:color w:val="000000"/>
        </w:rPr>
      </w:pPr>
      <w:r>
        <w:rPr>
          <w:color w:val="000000"/>
        </w:rPr>
        <w:t>【小问1详解】</w:t>
      </w:r>
    </w:p>
    <w:p w14:paraId="2668E35F">
      <w:pPr>
        <w:spacing w:line="360" w:lineRule="auto"/>
        <w:jc w:val="left"/>
        <w:textAlignment w:val="center"/>
        <w:rPr>
          <w:color w:val="000000"/>
        </w:rPr>
      </w:pPr>
      <w:r>
        <w:rPr>
          <w:rFonts w:ascii="宋体" w:hAnsi="宋体" w:eastAsia="宋体" w:cs="宋体"/>
          <w:color w:val="000000"/>
        </w:rPr>
        <w:t>物质</w:t>
      </w:r>
      <w:r>
        <w:rPr>
          <w:rFonts w:ascii="Times New Roman" w:hAnsi="Times New Roman" w:eastAsia="Times New Roman" w:cs="Times New Roman"/>
          <w:color w:val="000000"/>
        </w:rPr>
        <w:t>H</w:t>
      </w:r>
      <w:r>
        <w:rPr>
          <w:rFonts w:ascii="宋体" w:hAnsi="宋体" w:eastAsia="宋体" w:cs="宋体"/>
          <w:color w:val="000000"/>
        </w:rPr>
        <w:t>是氢气，化学式：</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6B869793">
      <w:pPr>
        <w:spacing w:line="360" w:lineRule="auto"/>
        <w:jc w:val="left"/>
        <w:textAlignment w:val="center"/>
        <w:rPr>
          <w:color w:val="000000"/>
        </w:rPr>
      </w:pPr>
      <w:r>
        <w:rPr>
          <w:color w:val="000000"/>
        </w:rPr>
        <w:t>【小问2详解】</w:t>
      </w:r>
    </w:p>
    <w:p w14:paraId="457EEDE5">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②</w:t>
      </w:r>
      <w:r>
        <w:object>
          <v:shape id="_x0000_i1047"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57" o:title="eqId3778210f72e525cc94dd51beed854ce8"/>
            <o:lock v:ext="edit" aspectratio="t"/>
            <w10:wrap type="none"/>
            <w10:anchorlock/>
          </v:shape>
          <o:OLEObject Type="Embed" ProgID="Equation.DSMT4" ShapeID="_x0000_i1047" DrawAspect="Content" ObjectID="_1468075747" r:id="rId65">
            <o:LockedField>false</o:LockedField>
          </o:OLEObject>
        </w:object>
      </w:r>
      <w:r>
        <w:rPr>
          <w:rFonts w:ascii="宋体" w:hAnsi="宋体" w:eastAsia="宋体" w:cs="宋体"/>
          <w:color w:val="000000"/>
        </w:rPr>
        <w:t>，铁和稀硫酸反应生成硫酸亚铁和氢气，除了有气体生成外，还能观察到固体逐渐溶解，溶液由无色变为浅绿色；</w:t>
      </w:r>
    </w:p>
    <w:p w14:paraId="53460F3B">
      <w:pPr>
        <w:spacing w:line="360" w:lineRule="auto"/>
        <w:jc w:val="left"/>
        <w:textAlignment w:val="center"/>
        <w:rPr>
          <w:color w:val="000000"/>
        </w:rPr>
      </w:pPr>
      <w:r>
        <w:rPr>
          <w:color w:val="000000"/>
        </w:rPr>
        <w:t>【小问3详解】</w:t>
      </w:r>
    </w:p>
    <w:p w14:paraId="4F247202">
      <w:pPr>
        <w:spacing w:line="360" w:lineRule="auto"/>
        <w:jc w:val="left"/>
        <w:textAlignment w:val="center"/>
        <w:rPr>
          <w:color w:val="000000"/>
        </w:rPr>
      </w:pPr>
      <w:r>
        <w:rPr>
          <w:rFonts w:ascii="宋体" w:hAnsi="宋体" w:eastAsia="宋体" w:cs="宋体"/>
          <w:color w:val="000000"/>
        </w:rPr>
        <w:t>将</w:t>
      </w:r>
      <w:r>
        <w:rPr>
          <w:rFonts w:ascii="Times New Roman" w:hAnsi="Times New Roman" w:eastAsia="Times New Roman" w:cs="Times New Roman"/>
          <w:color w:val="000000"/>
        </w:rPr>
        <w:t>E</w:t>
      </w:r>
      <w:r>
        <w:rPr>
          <w:rFonts w:ascii="宋体" w:hAnsi="宋体" w:eastAsia="宋体" w:cs="宋体"/>
          <w:color w:val="000000"/>
        </w:rPr>
        <w:t>加入到</w:t>
      </w:r>
      <w:r>
        <w:rPr>
          <w:rFonts w:ascii="Times New Roman" w:hAnsi="Times New Roman" w:eastAsia="Times New Roman" w:cs="Times New Roman"/>
          <w:color w:val="000000"/>
        </w:rPr>
        <w:t>C</w:t>
      </w:r>
      <w:r>
        <w:rPr>
          <w:rFonts w:ascii="宋体" w:hAnsi="宋体" w:eastAsia="宋体" w:cs="宋体"/>
          <w:color w:val="000000"/>
        </w:rPr>
        <w:t>的溶液中充分反应，即铁与硫酸铜溶液反应生成硫酸亚铁和铜，铁的相对原子质量小于铜的相对原子质量，反应后与反应前相比，溶液质量减小。</w:t>
      </w:r>
    </w:p>
    <w:p w14:paraId="21B4E2F4">
      <w:pPr>
        <w:spacing w:line="360" w:lineRule="auto"/>
        <w:jc w:val="left"/>
        <w:textAlignment w:val="center"/>
        <w:rPr>
          <w:color w:val="000000"/>
        </w:rPr>
      </w:pPr>
      <w:r>
        <w:rPr>
          <w:rFonts w:ascii="宋体" w:hAnsi="宋体" w:eastAsia="宋体" w:cs="宋体"/>
          <w:b/>
          <w:color w:val="000000"/>
          <w:sz w:val="24"/>
        </w:rPr>
        <w:t>三、实验与探究（本题共</w:t>
      </w:r>
      <w:r>
        <w:rPr>
          <w:rFonts w:ascii="Times New Roman" w:hAnsi="Times New Roman" w:eastAsia="Times New Roman" w:cs="Times New Roman"/>
          <w:b/>
          <w:color w:val="000000"/>
          <w:sz w:val="24"/>
        </w:rPr>
        <w:t>3</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29C6055A">
      <w:pPr>
        <w:spacing w:line="360" w:lineRule="auto"/>
        <w:jc w:val="left"/>
        <w:textAlignment w:val="center"/>
        <w:rPr>
          <w:color w:val="000000"/>
        </w:rPr>
      </w:pPr>
      <w:r>
        <w:rPr>
          <w:color w:val="000000"/>
        </w:rPr>
        <w:t xml:space="preserve">18. </w:t>
      </w:r>
      <w:r>
        <w:rPr>
          <w:rFonts w:ascii="宋体" w:hAnsi="宋体" w:eastAsia="宋体" w:cs="宋体"/>
          <w:color w:val="000000"/>
        </w:rPr>
        <w:t>如下是实验室制取某些气体的装置图，回答问题。</w:t>
      </w:r>
    </w:p>
    <w:p w14:paraId="5372205A">
      <w:pPr>
        <w:spacing w:line="360" w:lineRule="auto"/>
        <w:jc w:val="left"/>
        <w:textAlignment w:val="center"/>
        <w:rPr>
          <w:color w:val="000000"/>
        </w:rPr>
      </w:pPr>
      <w:r>
        <w:rPr>
          <w:color w:val="000000"/>
        </w:rPr>
        <w:drawing>
          <wp:inline distT="0" distB="0" distL="114300" distR="114300">
            <wp:extent cx="4724400" cy="15906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4724400" cy="1590675"/>
                    </a:xfrm>
                    <a:prstGeom prst="rect">
                      <a:avLst/>
                    </a:prstGeom>
                  </pic:spPr>
                </pic:pic>
              </a:graphicData>
            </a:graphic>
          </wp:inline>
        </w:drawing>
      </w:r>
      <w:r>
        <w:rPr>
          <w:color w:val="000000"/>
        </w:rPr>
        <w:t xml:space="preserve">  </w:t>
      </w:r>
    </w:p>
    <w:p w14:paraId="5FA49305">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的用途是</w:t>
      </w:r>
      <w:r>
        <w:rPr>
          <w:color w:val="000000"/>
        </w:rPr>
        <w:t>_______</w:t>
      </w:r>
      <w:r>
        <w:rPr>
          <w:rFonts w:ascii="宋体" w:hAnsi="宋体" w:eastAsia="宋体" w:cs="宋体"/>
          <w:color w:val="000000"/>
        </w:rPr>
        <w:t>。</w:t>
      </w:r>
    </w:p>
    <w:p w14:paraId="4566F51A">
      <w:pPr>
        <w:spacing w:line="360" w:lineRule="auto"/>
        <w:jc w:val="left"/>
        <w:textAlignment w:val="center"/>
        <w:rPr>
          <w:color w:val="000000"/>
        </w:rPr>
      </w:pPr>
      <w:r>
        <w:rPr>
          <w:color w:val="000000"/>
        </w:rPr>
        <w:t>（2）</w:t>
      </w:r>
      <w:r>
        <w:rPr>
          <w:rFonts w:ascii="宋体" w:hAnsi="宋体" w:eastAsia="宋体" w:cs="宋体"/>
          <w:color w:val="000000"/>
        </w:rPr>
        <w:t>写出实验室用</w:t>
      </w:r>
      <w:r>
        <w:rPr>
          <w:rFonts w:ascii="Times New Roman" w:hAnsi="Times New Roman" w:eastAsia="Times New Roman" w:cs="Times New Roman"/>
          <w:color w:val="000000"/>
        </w:rPr>
        <w:t>B</w:t>
      </w:r>
      <w:r>
        <w:rPr>
          <w:rFonts w:ascii="宋体" w:hAnsi="宋体" w:eastAsia="宋体" w:cs="宋体"/>
          <w:color w:val="000000"/>
        </w:rPr>
        <w:t>装置制取氧气的化学方程式</w:t>
      </w:r>
      <w:r>
        <w:rPr>
          <w:color w:val="000000"/>
        </w:rPr>
        <w:t>_______</w:t>
      </w:r>
      <w:r>
        <w:rPr>
          <w:rFonts w:ascii="宋体" w:hAnsi="宋体" w:eastAsia="宋体" w:cs="宋体"/>
          <w:color w:val="000000"/>
        </w:rPr>
        <w:t>，其基本反应类型是</w:t>
      </w:r>
      <w:r>
        <w:rPr>
          <w:color w:val="000000"/>
        </w:rPr>
        <w:t>_______</w:t>
      </w:r>
      <w:r>
        <w:rPr>
          <w:rFonts w:ascii="宋体" w:hAnsi="宋体" w:eastAsia="宋体" w:cs="宋体"/>
          <w:color w:val="000000"/>
        </w:rPr>
        <w:t>反应，装置</w:t>
      </w:r>
      <w:r>
        <w:rPr>
          <w:rFonts w:ascii="Times New Roman" w:hAnsi="Times New Roman" w:eastAsia="Times New Roman" w:cs="Times New Roman"/>
          <w:color w:val="000000"/>
        </w:rPr>
        <w:t>B</w:t>
      </w:r>
      <w:r>
        <w:rPr>
          <w:rFonts w:ascii="宋体" w:hAnsi="宋体" w:eastAsia="宋体" w:cs="宋体"/>
          <w:color w:val="000000"/>
        </w:rPr>
        <w:t>相对于装置</w:t>
      </w:r>
      <w:r>
        <w:rPr>
          <w:rFonts w:ascii="Times New Roman" w:hAnsi="Times New Roman" w:eastAsia="Times New Roman" w:cs="Times New Roman"/>
          <w:color w:val="000000"/>
        </w:rPr>
        <w:t>C</w:t>
      </w:r>
      <w:r>
        <w:rPr>
          <w:rFonts w:ascii="宋体" w:hAnsi="宋体" w:eastAsia="宋体" w:cs="宋体"/>
          <w:color w:val="000000"/>
        </w:rPr>
        <w:t>，其优点是</w:t>
      </w:r>
      <w:r>
        <w:rPr>
          <w:color w:val="000000"/>
        </w:rPr>
        <w:t>_______</w:t>
      </w:r>
      <w:r>
        <w:rPr>
          <w:rFonts w:ascii="宋体" w:hAnsi="宋体" w:eastAsia="宋体" w:cs="宋体"/>
          <w:color w:val="000000"/>
        </w:rPr>
        <w:t>。</w:t>
      </w:r>
    </w:p>
    <w:p w14:paraId="1AF498C3">
      <w:pPr>
        <w:spacing w:line="360" w:lineRule="auto"/>
        <w:jc w:val="left"/>
        <w:textAlignment w:val="center"/>
        <w:rPr>
          <w:color w:val="000000"/>
        </w:rPr>
      </w:pPr>
      <w:r>
        <w:rPr>
          <w:color w:val="000000"/>
        </w:rPr>
        <w:t>（3）</w:t>
      </w:r>
      <w:r>
        <w:rPr>
          <w:rFonts w:ascii="宋体" w:hAnsi="宋体" w:eastAsia="宋体" w:cs="宋体"/>
          <w:color w:val="000000"/>
        </w:rPr>
        <w:t>比较用大理石和稀盐酸制取二氧化碳与用过氧化氢溶液制取氧气的实验，两者的共同点是</w:t>
      </w:r>
      <w:r>
        <w:rPr>
          <w:rFonts w:ascii="Times New Roman" w:hAnsi="Times New Roman" w:eastAsia="Times New Roman" w:cs="Times New Roman"/>
          <w:color w:val="000000"/>
        </w:rPr>
        <w:t>_______</w:t>
      </w:r>
      <w:r>
        <w:rPr>
          <w:rFonts w:ascii="宋体" w:hAnsi="宋体" w:eastAsia="宋体" w:cs="宋体"/>
          <w:color w:val="000000"/>
        </w:rPr>
        <w:t>。</w:t>
      </w:r>
    </w:p>
    <w:p w14:paraId="5E8D6A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发生装置可以相同</w:t>
      </w:r>
      <w:r>
        <w:rPr>
          <w:color w:val="000000"/>
        </w:rPr>
        <w:tab/>
      </w:r>
      <w:r>
        <w:rPr>
          <w:color w:val="000000"/>
        </w:rPr>
        <w:t xml:space="preserve">B. </w:t>
      </w:r>
      <w:r>
        <w:rPr>
          <w:rFonts w:ascii="宋体" w:hAnsi="宋体" w:eastAsia="宋体" w:cs="宋体"/>
          <w:color w:val="000000"/>
        </w:rPr>
        <w:t>都可以用二氧化锰作催化剂</w:t>
      </w:r>
    </w:p>
    <w:p w14:paraId="41C4D3D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完全反应后剩余固体成分相同</w:t>
      </w:r>
      <w:r>
        <w:rPr>
          <w:color w:val="000000"/>
        </w:rPr>
        <w:tab/>
      </w:r>
      <w:r>
        <w:rPr>
          <w:color w:val="000000"/>
        </w:rPr>
        <w:t xml:space="preserve">D. </w:t>
      </w:r>
      <w:r>
        <w:rPr>
          <w:rFonts w:ascii="宋体" w:hAnsi="宋体" w:eastAsia="宋体" w:cs="宋体"/>
          <w:color w:val="000000"/>
        </w:rPr>
        <w:t>收集装置可以相同</w:t>
      </w:r>
    </w:p>
    <w:p w14:paraId="1937CD71">
      <w:pPr>
        <w:spacing w:line="360" w:lineRule="auto"/>
        <w:jc w:val="left"/>
        <w:textAlignment w:val="center"/>
        <w:rPr>
          <w:color w:val="000000"/>
        </w:rPr>
      </w:pPr>
      <w:r>
        <w:rPr>
          <w:color w:val="000000"/>
        </w:rPr>
        <w:t>（4）</w:t>
      </w:r>
      <w:r>
        <w:rPr>
          <w:rFonts w:ascii="Times New Roman" w:hAnsi="Times New Roman" w:eastAsia="Times New Roman" w:cs="Times New Roman"/>
          <w:color w:val="000000"/>
        </w:rPr>
        <w:t>A</w:t>
      </w:r>
      <w:r>
        <w:rPr>
          <w:rFonts w:ascii="宋体" w:hAnsi="宋体" w:eastAsia="宋体" w:cs="宋体"/>
          <w:color w:val="000000"/>
        </w:rPr>
        <w:t>装置中试管口略向下倾斜的原因是</w:t>
      </w:r>
      <w:r>
        <w:rPr>
          <w:color w:val="000000"/>
        </w:rPr>
        <w:t>_______</w:t>
      </w:r>
      <w:r>
        <w:rPr>
          <w:rFonts w:ascii="宋体" w:hAnsi="宋体" w:eastAsia="宋体" w:cs="宋体"/>
          <w:color w:val="000000"/>
        </w:rPr>
        <w:t>。</w:t>
      </w:r>
    </w:p>
    <w:p w14:paraId="4EDC2228">
      <w:pPr>
        <w:spacing w:line="360" w:lineRule="auto"/>
        <w:jc w:val="left"/>
        <w:textAlignment w:val="center"/>
        <w:rPr>
          <w:color w:val="000000"/>
        </w:rPr>
      </w:pPr>
      <w:r>
        <w:rPr>
          <w:color w:val="000000"/>
        </w:rPr>
        <w:t>（5）</w:t>
      </w:r>
      <w:r>
        <w:rPr>
          <w:rFonts w:ascii="宋体" w:hAnsi="宋体" w:eastAsia="宋体" w:cs="宋体"/>
          <w:color w:val="000000"/>
        </w:rPr>
        <w:t>用</w:t>
      </w:r>
      <w:r>
        <w:rPr>
          <w:rFonts w:ascii="Times New Roman" w:hAnsi="Times New Roman" w:eastAsia="Times New Roman" w:cs="Times New Roman"/>
          <w:color w:val="000000"/>
        </w:rPr>
        <w:t>E</w:t>
      </w:r>
      <w:r>
        <w:rPr>
          <w:rFonts w:ascii="宋体" w:hAnsi="宋体" w:eastAsia="宋体" w:cs="宋体"/>
          <w:color w:val="000000"/>
        </w:rPr>
        <w:t>装置收集氢气时，开始收集的适宜时刻是</w:t>
      </w:r>
      <w:r>
        <w:rPr>
          <w:color w:val="000000"/>
        </w:rPr>
        <w:t>_______</w:t>
      </w:r>
      <w:r>
        <w:rPr>
          <w:rFonts w:ascii="宋体" w:hAnsi="宋体" w:eastAsia="宋体" w:cs="宋体"/>
          <w:color w:val="000000"/>
        </w:rPr>
        <w:t>。</w:t>
      </w:r>
    </w:p>
    <w:p w14:paraId="56972A45">
      <w:pPr>
        <w:spacing w:line="360" w:lineRule="auto"/>
        <w:jc w:val="left"/>
        <w:textAlignment w:val="center"/>
        <w:rPr>
          <w:color w:val="000000"/>
        </w:rPr>
      </w:pPr>
      <w:r>
        <w:rPr>
          <w:color w:val="000000"/>
        </w:rPr>
        <w:t>（6）</w:t>
      </w:r>
      <w:r>
        <w:rPr>
          <w:rFonts w:ascii="宋体" w:hAnsi="宋体" w:eastAsia="宋体" w:cs="宋体"/>
          <w:color w:val="000000"/>
        </w:rPr>
        <w:t>氯化氢气体具有刺激性气味，极易溶于水，密度比空气大。实验室可以用加热氯化钠固体和浓硫酸的混合物来制取，应选用的发生装置是</w:t>
      </w:r>
      <w:r>
        <w:rPr>
          <w:color w:val="000000"/>
        </w:rPr>
        <w:t>_______</w:t>
      </w:r>
      <w:r>
        <w:rPr>
          <w:rFonts w:ascii="宋体" w:hAnsi="宋体" w:eastAsia="宋体" w:cs="宋体"/>
          <w:color w:val="000000"/>
        </w:rPr>
        <w:t>（选填字母）。</w:t>
      </w:r>
    </w:p>
    <w:p w14:paraId="6D2F3130">
      <w:pPr>
        <w:spacing w:line="360" w:lineRule="auto"/>
        <w:textAlignment w:val="center"/>
        <w:rPr>
          <w:color w:val="000000"/>
        </w:rPr>
      </w:pPr>
      <w:r>
        <w:rPr>
          <w:color w:val="2E75B6"/>
        </w:rPr>
        <w:t>【答案】</w:t>
      </w:r>
      <w:r>
        <w:rPr>
          <w:color w:val="000000"/>
        </w:rPr>
        <w:t>（1）</w:t>
      </w:r>
      <w:r>
        <w:rPr>
          <w:rFonts w:ascii="宋体" w:hAnsi="宋体" w:eastAsia="宋体" w:cs="宋体"/>
          <w:color w:val="000000"/>
        </w:rPr>
        <w:t>用于加热（或作热源）</w:t>
      </w:r>
      <w:r>
        <w:rPr>
          <w:color w:val="000000"/>
        </w:rPr>
        <w:t xml:space="preserve">    </w:t>
      </w:r>
    </w:p>
    <w:p w14:paraId="10E588E4">
      <w:pPr>
        <w:spacing w:line="360" w:lineRule="auto"/>
        <w:textAlignment w:val="center"/>
        <w:rPr>
          <w:color w:val="000000"/>
        </w:rPr>
      </w:pPr>
      <w:r>
        <w:rPr>
          <w:color w:val="000000"/>
        </w:rPr>
        <w:t xml:space="preserve">（2）    ①. </w:t>
      </w:r>
      <w:r>
        <w:object>
          <v:shape id="_x0000_i1048" o:spt="75" alt="学科网(www.zxxk.com)--教育资源门户，提供试卷、教案、课件、论文、素材以及各类教学资源下载，还有大量而丰富的教学相关资讯！" type="#_x0000_t75" style="height:43.5pt;width:127.5pt;" o:ole="t" filled="f" o:preferrelative="t" stroked="f" coordsize="21600,21600">
            <v:path/>
            <v:fill on="f" focussize="0,0"/>
            <v:stroke on="f" joinstyle="miter"/>
            <v:imagedata r:id="rId68" o:title="eqIdf3a5e48aa6628d1e40fc3d0c35d616cf"/>
            <o:lock v:ext="edit" aspectratio="t"/>
            <w10:wrap type="none"/>
            <w10:anchorlock/>
          </v:shape>
          <o:OLEObject Type="Embed" ProgID="Equation.DSMT4" ShapeID="_x0000_i1048" DrawAspect="Content" ObjectID="_1468075748" r:id="rId67">
            <o:LockedField>false</o:LockedField>
          </o:OLEObject>
        </w:object>
      </w:r>
      <w:r>
        <w:rPr>
          <w:color w:val="000000"/>
        </w:rPr>
        <w:t xml:space="preserve">    ②. </w:t>
      </w:r>
      <w:r>
        <w:rPr>
          <w:rFonts w:ascii="宋体" w:hAnsi="宋体" w:eastAsia="宋体" w:cs="宋体"/>
          <w:color w:val="000000"/>
        </w:rPr>
        <w:t>分解</w:t>
      </w:r>
      <w:r>
        <w:rPr>
          <w:color w:val="000000"/>
        </w:rPr>
        <w:t xml:space="preserve">    ③. </w:t>
      </w:r>
      <w:r>
        <w:rPr>
          <w:rFonts w:ascii="宋体" w:hAnsi="宋体" w:eastAsia="宋体" w:cs="宋体"/>
          <w:color w:val="000000"/>
        </w:rPr>
        <w:t>能控制反应速率</w:t>
      </w:r>
      <w:r>
        <w:rPr>
          <w:color w:val="000000"/>
        </w:rPr>
        <w:t xml:space="preserve">    （3）AD    </w:t>
      </w:r>
    </w:p>
    <w:p w14:paraId="36061DA8">
      <w:pPr>
        <w:spacing w:line="360" w:lineRule="auto"/>
        <w:textAlignment w:val="center"/>
        <w:rPr>
          <w:color w:val="000000"/>
        </w:rPr>
      </w:pPr>
      <w:r>
        <w:rPr>
          <w:color w:val="000000"/>
        </w:rPr>
        <w:t>（4）</w:t>
      </w:r>
      <w:r>
        <w:rPr>
          <w:rFonts w:ascii="宋体" w:hAnsi="宋体" w:eastAsia="宋体" w:cs="宋体"/>
          <w:color w:val="000000"/>
        </w:rPr>
        <w:t>防止冷凝水倒流使试管炸裂</w:t>
      </w:r>
      <w:r>
        <w:rPr>
          <w:color w:val="000000"/>
        </w:rPr>
        <w:t xml:space="preserve">    </w:t>
      </w:r>
    </w:p>
    <w:p w14:paraId="66F2E4B8">
      <w:pPr>
        <w:spacing w:line="360" w:lineRule="auto"/>
        <w:textAlignment w:val="center"/>
        <w:rPr>
          <w:color w:val="000000"/>
        </w:rPr>
      </w:pPr>
      <w:r>
        <w:rPr>
          <w:color w:val="000000"/>
        </w:rPr>
        <w:t>（5）</w:t>
      </w:r>
      <w:r>
        <w:rPr>
          <w:rFonts w:ascii="宋体" w:hAnsi="宋体" w:eastAsia="宋体" w:cs="宋体"/>
          <w:color w:val="000000"/>
        </w:rPr>
        <w:t>导管口有连续均匀气泡冒出时</w:t>
      </w:r>
      <w:r>
        <w:rPr>
          <w:color w:val="000000"/>
        </w:rPr>
        <w:t xml:space="preserve">    </w:t>
      </w:r>
    </w:p>
    <w:p w14:paraId="22A0FA5D">
      <w:pPr>
        <w:spacing w:line="360" w:lineRule="auto"/>
        <w:textAlignment w:val="center"/>
        <w:rPr>
          <w:color w:val="000000"/>
        </w:rPr>
      </w:pPr>
      <w:r>
        <w:rPr>
          <w:color w:val="000000"/>
        </w:rPr>
        <w:t>（6）</w:t>
      </w:r>
      <w:r>
        <w:rPr>
          <w:rFonts w:ascii="Times New Roman" w:hAnsi="Times New Roman" w:eastAsia="Times New Roman" w:cs="Times New Roman"/>
          <w:color w:val="000000"/>
        </w:rPr>
        <w:t>D</w:t>
      </w:r>
    </w:p>
    <w:p w14:paraId="70C34EF1">
      <w:pPr>
        <w:spacing w:line="360" w:lineRule="auto"/>
        <w:textAlignment w:val="center"/>
        <w:rPr>
          <w:color w:val="000000"/>
        </w:rPr>
      </w:pPr>
      <w:r>
        <w:rPr>
          <w:color w:val="2E75B6"/>
        </w:rPr>
        <w:t>【解析】</w:t>
      </w:r>
    </w:p>
    <w:p w14:paraId="44D1BD5E">
      <w:pPr>
        <w:spacing w:line="360" w:lineRule="auto"/>
        <w:textAlignment w:val="center"/>
        <w:rPr>
          <w:color w:val="000000"/>
        </w:rPr>
      </w:pPr>
      <w:r>
        <w:rPr>
          <w:color w:val="000000"/>
        </w:rPr>
        <w:t>【小问1详解】</w:t>
      </w:r>
    </w:p>
    <w:p w14:paraId="206FD508">
      <w:pPr>
        <w:spacing w:line="360" w:lineRule="auto"/>
        <w:jc w:val="left"/>
        <w:textAlignment w:val="center"/>
        <w:rPr>
          <w:color w:val="000000"/>
        </w:rPr>
      </w:pPr>
      <w:r>
        <w:rPr>
          <w:color w:val="000000"/>
        </w:rPr>
        <w:t>仪器a是酒精灯，酒精燃烧放热，可用于加热。</w:t>
      </w:r>
    </w:p>
    <w:p w14:paraId="46EE573F">
      <w:pPr>
        <w:spacing w:line="360" w:lineRule="auto"/>
        <w:jc w:val="left"/>
        <w:textAlignment w:val="center"/>
        <w:rPr>
          <w:color w:val="000000"/>
        </w:rPr>
      </w:pPr>
      <w:r>
        <w:rPr>
          <w:color w:val="000000"/>
        </w:rPr>
        <w:t>【小问2详解】</w:t>
      </w:r>
    </w:p>
    <w:p w14:paraId="2E199CD8">
      <w:pPr>
        <w:spacing w:line="360" w:lineRule="auto"/>
        <w:jc w:val="left"/>
        <w:textAlignment w:val="center"/>
        <w:rPr>
          <w:color w:val="000000"/>
        </w:rPr>
      </w:pPr>
      <w:r>
        <w:rPr>
          <w:color w:val="000000"/>
        </w:rPr>
        <w:t>B是固液不加热型装置，适用于过氧化氢和二氧化锰制取氧气，反应的化学方程式为</w:t>
      </w:r>
      <w:r>
        <w:object>
          <v:shape id="_x0000_i1049"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70" o:title="eqId1f3841f4191f2558f5501d558b140aa5"/>
            <o:lock v:ext="edit" aspectratio="t"/>
            <w10:wrap type="none"/>
            <w10:anchorlock/>
          </v:shape>
          <o:OLEObject Type="Embed" ProgID="Equation.DSMT4" ShapeID="_x0000_i1049" DrawAspect="Content" ObjectID="_1468075749" r:id="rId69">
            <o:LockedField>false</o:LockedField>
          </o:OLEObject>
        </w:object>
      </w:r>
      <w:r>
        <w:rPr>
          <w:color w:val="000000"/>
        </w:rPr>
        <w:t>。该反应是一变多的反应，是分解反应。B使用分液漏斗，可以通过分液漏斗的活塞控制液体滴加速度，从而控制反应速率。</w:t>
      </w:r>
    </w:p>
    <w:p w14:paraId="3D52619A">
      <w:pPr>
        <w:spacing w:line="360" w:lineRule="auto"/>
        <w:jc w:val="left"/>
        <w:textAlignment w:val="center"/>
        <w:rPr>
          <w:color w:val="000000"/>
        </w:rPr>
      </w:pPr>
      <w:r>
        <w:rPr>
          <w:color w:val="000000"/>
        </w:rPr>
        <w:t>【小问3详解】</w:t>
      </w:r>
    </w:p>
    <w:p w14:paraId="7EA21E35">
      <w:pPr>
        <w:spacing w:line="360" w:lineRule="auto"/>
        <w:jc w:val="left"/>
        <w:textAlignment w:val="center"/>
        <w:rPr>
          <w:color w:val="000000"/>
        </w:rPr>
      </w:pPr>
      <w:r>
        <w:rPr>
          <w:color w:val="000000"/>
        </w:rPr>
        <w:t>A、实验室制取二氧化碳使用大理石或石灰石与稀盐酸常温反应，使用固液不加热型装置。过氧化氢制取氧气液使用固液不加热型装置，符合题意。</w:t>
      </w:r>
    </w:p>
    <w:p w14:paraId="070F66B3">
      <w:pPr>
        <w:spacing w:line="360" w:lineRule="auto"/>
        <w:jc w:val="left"/>
        <w:textAlignment w:val="center"/>
        <w:rPr>
          <w:color w:val="000000"/>
        </w:rPr>
      </w:pPr>
      <w:r>
        <w:rPr>
          <w:color w:val="000000"/>
        </w:rPr>
        <w:t>B、实验室制取二氧化碳不需要用二氧化锰作催化剂，过氧化氢制取氧气需要二氧化锰作催化剂，不符合题意；</w:t>
      </w:r>
    </w:p>
    <w:p w14:paraId="344F7993">
      <w:pPr>
        <w:spacing w:line="360" w:lineRule="auto"/>
        <w:jc w:val="left"/>
        <w:textAlignment w:val="center"/>
        <w:rPr>
          <w:color w:val="000000"/>
        </w:rPr>
      </w:pPr>
      <w:r>
        <w:rPr>
          <w:color w:val="000000"/>
        </w:rPr>
        <w:t>C、大理石或石灰石和稀盐酸反应后剩余固体物质是大理石或石灰石中的杂质，过氧化氢和二氧化锰制取氧气剩余固体是二氧化锰，固体成分不同，不符合题意；</w:t>
      </w:r>
    </w:p>
    <w:p w14:paraId="15298BBC">
      <w:pPr>
        <w:spacing w:line="360" w:lineRule="auto"/>
        <w:jc w:val="left"/>
        <w:textAlignment w:val="center"/>
        <w:rPr>
          <w:color w:val="000000"/>
        </w:rPr>
      </w:pPr>
      <w:r>
        <w:rPr>
          <w:color w:val="000000"/>
        </w:rPr>
        <w:t>D、二氧化碳、氧气密度都比空气密度大，都能用向上排空气法收集，符合题意；</w:t>
      </w:r>
    </w:p>
    <w:p w14:paraId="13229DC0">
      <w:pPr>
        <w:spacing w:line="360" w:lineRule="auto"/>
        <w:jc w:val="left"/>
        <w:textAlignment w:val="center"/>
        <w:rPr>
          <w:color w:val="000000"/>
        </w:rPr>
      </w:pPr>
      <w:r>
        <w:rPr>
          <w:color w:val="000000"/>
        </w:rPr>
        <w:t>故选AD。</w:t>
      </w:r>
    </w:p>
    <w:p w14:paraId="0973ED6D">
      <w:pPr>
        <w:spacing w:line="360" w:lineRule="auto"/>
        <w:jc w:val="left"/>
        <w:textAlignment w:val="center"/>
        <w:rPr>
          <w:color w:val="000000"/>
        </w:rPr>
      </w:pPr>
      <w:r>
        <w:rPr>
          <w:color w:val="000000"/>
        </w:rPr>
        <w:t>【小问4详解】</w:t>
      </w:r>
    </w:p>
    <w:p w14:paraId="42E5849C">
      <w:pPr>
        <w:spacing w:line="360" w:lineRule="auto"/>
        <w:jc w:val="left"/>
        <w:textAlignment w:val="center"/>
        <w:rPr>
          <w:color w:val="000000"/>
        </w:rPr>
      </w:pPr>
      <w:r>
        <w:rPr>
          <w:color w:val="000000"/>
        </w:rPr>
        <w:t>A是固体加热型装置。加热固体药品时，试管口略向下倾斜，是为了防止冷凝水倒流使试管炸裂。</w:t>
      </w:r>
    </w:p>
    <w:p w14:paraId="24FBF003">
      <w:pPr>
        <w:spacing w:line="360" w:lineRule="auto"/>
        <w:jc w:val="left"/>
        <w:textAlignment w:val="center"/>
        <w:rPr>
          <w:color w:val="000000"/>
        </w:rPr>
      </w:pPr>
      <w:r>
        <w:rPr>
          <w:color w:val="000000"/>
        </w:rPr>
        <w:t>【小问5详解】</w:t>
      </w:r>
    </w:p>
    <w:p w14:paraId="2D456D2E">
      <w:pPr>
        <w:spacing w:line="360" w:lineRule="auto"/>
        <w:jc w:val="left"/>
        <w:textAlignment w:val="center"/>
        <w:rPr>
          <w:color w:val="000000"/>
        </w:rPr>
      </w:pPr>
      <w:r>
        <w:rPr>
          <w:color w:val="000000"/>
        </w:rPr>
        <w:t>E排水法收集氢气时，需要导管口有连续均匀气泡冒出时开始收集，以免收集到开始装置内排出的空气。</w:t>
      </w:r>
    </w:p>
    <w:p w14:paraId="0AE7DFCA">
      <w:pPr>
        <w:spacing w:line="360" w:lineRule="auto"/>
        <w:jc w:val="left"/>
        <w:textAlignment w:val="center"/>
        <w:rPr>
          <w:color w:val="000000"/>
        </w:rPr>
      </w:pPr>
      <w:r>
        <w:rPr>
          <w:color w:val="000000"/>
        </w:rPr>
        <w:t>【小问6详解】</w:t>
      </w:r>
    </w:p>
    <w:p w14:paraId="084D9803">
      <w:pPr>
        <w:spacing w:line="360" w:lineRule="auto"/>
        <w:jc w:val="left"/>
        <w:textAlignment w:val="center"/>
        <w:rPr>
          <w:color w:val="000000"/>
        </w:rPr>
      </w:pPr>
      <w:r>
        <w:rPr>
          <w:color w:val="000000"/>
        </w:rPr>
        <w:t>加热氯化钠固体和浓硫酸的混合物来制取，则反应需要加热，需要使用酒精灯。反应物是固体和液体，A试管口向下倾斜液体会流出。D液体加入后可以与固体接触反应，固选用的发生装置是D。</w:t>
      </w:r>
    </w:p>
    <w:p w14:paraId="22ABB9C3">
      <w:pPr>
        <w:spacing w:line="360" w:lineRule="auto"/>
        <w:jc w:val="left"/>
        <w:textAlignment w:val="center"/>
        <w:rPr>
          <w:color w:val="000000"/>
        </w:rPr>
      </w:pPr>
      <w:r>
        <w:rPr>
          <w:color w:val="000000"/>
        </w:rPr>
        <w:t xml:space="preserve">19. </w:t>
      </w:r>
      <w:r>
        <w:rPr>
          <w:rFonts w:ascii="宋体" w:hAnsi="宋体" w:eastAsia="宋体" w:cs="宋体"/>
          <w:color w:val="000000"/>
        </w:rPr>
        <w:t>学习化学的一个重要途径是科学探究，请你完成以下探究活动。</w:t>
      </w:r>
    </w:p>
    <w:p w14:paraId="080FCA6C">
      <w:pPr>
        <w:spacing w:line="360" w:lineRule="auto"/>
        <w:jc w:val="left"/>
        <w:textAlignment w:val="center"/>
        <w:rPr>
          <w:color w:val="000000"/>
        </w:rPr>
      </w:pPr>
      <w:r>
        <w:rPr>
          <w:rFonts w:ascii="宋体" w:hAnsi="宋体" w:eastAsia="宋体" w:cs="宋体"/>
          <w:color w:val="000000"/>
        </w:rPr>
        <w:t>【探究活动一】化学反应后溶液中溶质成分的探究。</w:t>
      </w:r>
    </w:p>
    <w:p w14:paraId="13321724">
      <w:pPr>
        <w:spacing w:line="360" w:lineRule="auto"/>
        <w:jc w:val="left"/>
        <w:textAlignment w:val="center"/>
        <w:rPr>
          <w:color w:val="000000"/>
        </w:rPr>
      </w:pPr>
      <w:r>
        <w:rPr>
          <w:rFonts w:ascii="宋体" w:hAnsi="宋体" w:eastAsia="宋体" w:cs="宋体"/>
          <w:color w:val="000000"/>
        </w:rPr>
        <w:t>如图所示，向碳酸钠溶液和氢氧化钡溶液中，分别滴加稀盐酸，</w:t>
      </w:r>
      <w:r>
        <w:rPr>
          <w:rFonts w:ascii="Times New Roman" w:hAnsi="Times New Roman" w:eastAsia="Times New Roman" w:cs="Times New Roman"/>
          <w:color w:val="000000"/>
        </w:rPr>
        <w:t>A</w:t>
      </w:r>
      <w:r>
        <w:rPr>
          <w:rFonts w:ascii="宋体" w:hAnsi="宋体" w:eastAsia="宋体" w:cs="宋体"/>
          <w:color w:val="000000"/>
        </w:rPr>
        <w:t>试管中有气泡产生，</w:t>
      </w:r>
      <w:r>
        <w:rPr>
          <w:rFonts w:ascii="Times New Roman" w:hAnsi="Times New Roman" w:eastAsia="Times New Roman" w:cs="Times New Roman"/>
          <w:color w:val="000000"/>
        </w:rPr>
        <w:t>B</w:t>
      </w:r>
      <w:r>
        <w:rPr>
          <w:rFonts w:ascii="宋体" w:hAnsi="宋体" w:eastAsia="宋体" w:cs="宋体"/>
          <w:color w:val="000000"/>
        </w:rPr>
        <w:t>试管中无明显现象。待充分反应后，将两支试管中的溶液倒入同一洁净烧杯中，有气泡和白色沉淀产生。</w:t>
      </w:r>
    </w:p>
    <w:p w14:paraId="0A896357">
      <w:pPr>
        <w:spacing w:line="360" w:lineRule="auto"/>
        <w:jc w:val="left"/>
        <w:textAlignment w:val="center"/>
        <w:rPr>
          <w:color w:val="000000"/>
        </w:rPr>
      </w:pPr>
      <w:r>
        <w:rPr>
          <w:color w:val="000000"/>
        </w:rPr>
        <w:drawing>
          <wp:inline distT="0" distB="0" distL="114300" distR="114300">
            <wp:extent cx="2800350" cy="13525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2800350" cy="1352550"/>
                    </a:xfrm>
                    <a:prstGeom prst="rect">
                      <a:avLst/>
                    </a:prstGeom>
                  </pic:spPr>
                </pic:pic>
              </a:graphicData>
            </a:graphic>
          </wp:inline>
        </w:drawing>
      </w:r>
      <w:r>
        <w:rPr>
          <w:color w:val="000000"/>
        </w:rPr>
        <w:t xml:space="preserve">  </w:t>
      </w:r>
    </w:p>
    <w:p w14:paraId="6386157E">
      <w:pPr>
        <w:spacing w:line="360" w:lineRule="auto"/>
        <w:jc w:val="left"/>
        <w:textAlignment w:val="center"/>
        <w:rPr>
          <w:color w:val="000000"/>
        </w:rPr>
      </w:pPr>
      <w:r>
        <w:rPr>
          <w:rFonts w:ascii="宋体" w:hAnsi="宋体" w:eastAsia="宋体" w:cs="宋体"/>
          <w:color w:val="000000"/>
        </w:rPr>
        <w:t>【提出问题】烧杯中溶液的溶质是什么？</w:t>
      </w:r>
    </w:p>
    <w:p w14:paraId="5C96DA4C">
      <w:pPr>
        <w:spacing w:line="360" w:lineRule="auto"/>
        <w:jc w:val="left"/>
        <w:textAlignment w:val="center"/>
        <w:rPr>
          <w:color w:val="000000"/>
        </w:rPr>
      </w:pPr>
      <w:r>
        <w:rPr>
          <w:rFonts w:ascii="宋体" w:hAnsi="宋体" w:eastAsia="宋体" w:cs="宋体"/>
          <w:color w:val="000000"/>
        </w:rPr>
        <w:t>【猜想与假设】</w:t>
      </w:r>
    </w:p>
    <w:p w14:paraId="0F142B0F">
      <w:pPr>
        <w:spacing w:line="360" w:lineRule="auto"/>
        <w:jc w:val="left"/>
        <w:textAlignment w:val="center"/>
        <w:rPr>
          <w:color w:val="000000"/>
        </w:rPr>
      </w:pPr>
      <w:r>
        <w:rPr>
          <w:color w:val="000000"/>
        </w:rPr>
        <w:t>（1）</w:t>
      </w:r>
      <w:r>
        <w:rPr>
          <w:rFonts w:ascii="宋体" w:hAnsi="宋体" w:eastAsia="宋体" w:cs="宋体"/>
          <w:color w:val="000000"/>
        </w:rPr>
        <w:t>猜想</w:t>
      </w:r>
      <w:r>
        <w:rPr>
          <w:rFonts w:ascii="Times New Roman" w:hAnsi="Times New Roman" w:eastAsia="Times New Roman" w:cs="Times New Roman"/>
          <w:color w:val="000000"/>
        </w:rPr>
        <w:t>l</w:t>
      </w:r>
      <w:r>
        <w:rPr>
          <w:rFonts w:ascii="宋体" w:hAnsi="宋体" w:eastAsia="宋体" w:cs="宋体"/>
          <w:color w:val="000000"/>
        </w:rPr>
        <w:t>：溶质为</w:t>
      </w:r>
      <w:r>
        <w:rPr>
          <w:rFonts w:ascii="Times New Roman" w:hAnsi="Times New Roman" w:eastAsia="Times New Roman" w:cs="Times New Roman"/>
          <w:color w:val="000000"/>
        </w:rPr>
        <w:t>NaCl</w:t>
      </w:r>
    </w:p>
    <w:p w14:paraId="07D090F7">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：溶质</w:t>
      </w:r>
      <w:r>
        <w:rPr>
          <w:rFonts w:ascii="宋体" w:hAnsi="宋体" w:eastAsia="宋体" w:cs="宋体"/>
          <w:color w:val="000000"/>
          <w:position w:val="0"/>
        </w:rPr>
        <w:drawing>
          <wp:inline distT="0" distB="0" distL="114300" distR="114300">
            <wp:extent cx="158750" cy="190500"/>
            <wp:effectExtent l="0" t="0" r="0" b="0"/>
            <wp:docPr id="63995629" name="图片 63995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95629" name="图片 63995629"/>
                    <pic:cNvPicPr>
                      <a:picLocks noChangeAspect="1"/>
                    </pic:cNvPicPr>
                  </pic:nvPicPr>
                  <pic:blipFill>
                    <a:blip r:embed="rId72"/>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p>
    <w:p w14:paraId="2ECF5174">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3</w:t>
      </w:r>
      <w:r>
        <w:rPr>
          <w:rFonts w:ascii="宋体" w:hAnsi="宋体" w:eastAsia="宋体" w:cs="宋体"/>
          <w:color w:val="000000"/>
        </w:rPr>
        <w:t>：溶质为</w:t>
      </w:r>
      <w:r>
        <w:rPr>
          <w:color w:val="000000"/>
        </w:rPr>
        <w:t>_______</w:t>
      </w:r>
      <w:r>
        <w:rPr>
          <w:rFonts w:ascii="宋体" w:hAnsi="宋体" w:eastAsia="宋体" w:cs="宋体"/>
          <w:color w:val="000000"/>
        </w:rPr>
        <w:t>。（填化学式）</w:t>
      </w:r>
    </w:p>
    <w:p w14:paraId="1A85F29F">
      <w:pPr>
        <w:spacing w:line="360" w:lineRule="auto"/>
        <w:jc w:val="left"/>
        <w:textAlignment w:val="center"/>
        <w:rPr>
          <w:color w:val="000000"/>
        </w:rPr>
      </w:pPr>
      <w:r>
        <w:rPr>
          <w:rFonts w:ascii="宋体" w:hAnsi="宋体" w:eastAsia="宋体" w:cs="宋体"/>
          <w:color w:val="000000"/>
        </w:rPr>
        <w:t>【验证与探究】同学们取少量烧杯中的溶液于试管中，加入适量的稀硫酸。</w:t>
      </w:r>
    </w:p>
    <w:p w14:paraId="56F4050F">
      <w:pPr>
        <w:spacing w:line="360" w:lineRule="auto"/>
        <w:jc w:val="left"/>
        <w:textAlignment w:val="center"/>
        <w:rPr>
          <w:color w:val="000000"/>
        </w:rPr>
      </w:pPr>
      <w:r>
        <w:rPr>
          <w:color w:val="000000"/>
        </w:rPr>
        <w:t>（2）</w:t>
      </w:r>
      <w:r>
        <w:rPr>
          <w:rFonts w:ascii="宋体" w:hAnsi="宋体" w:eastAsia="宋体" w:cs="宋体"/>
          <w:color w:val="000000"/>
        </w:rPr>
        <w:t>若有</w:t>
      </w:r>
      <w:r>
        <w:rPr>
          <w:color w:val="000000"/>
        </w:rPr>
        <w:t>_______</w:t>
      </w:r>
      <w:r>
        <w:rPr>
          <w:rFonts w:ascii="宋体" w:hAnsi="宋体" w:eastAsia="宋体" w:cs="宋体"/>
          <w:color w:val="000000"/>
        </w:rPr>
        <w:t>现象，则猜想</w:t>
      </w:r>
      <w:r>
        <w:rPr>
          <w:rFonts w:ascii="Times New Roman" w:hAnsi="Times New Roman" w:eastAsia="Times New Roman" w:cs="Times New Roman"/>
          <w:color w:val="000000"/>
        </w:rPr>
        <w:t>2</w:t>
      </w:r>
      <w:r>
        <w:rPr>
          <w:rFonts w:ascii="宋体" w:hAnsi="宋体" w:eastAsia="宋体" w:cs="宋体"/>
          <w:color w:val="000000"/>
        </w:rPr>
        <w:t>正确；若有</w:t>
      </w:r>
      <w:r>
        <w:rPr>
          <w:color w:val="000000"/>
        </w:rPr>
        <w:t>_______</w:t>
      </w:r>
      <w:r>
        <w:rPr>
          <w:rFonts w:ascii="宋体" w:hAnsi="宋体" w:eastAsia="宋体" w:cs="宋体"/>
          <w:color w:val="000000"/>
        </w:rPr>
        <w:t>现象，则猜想</w:t>
      </w:r>
      <w:r>
        <w:rPr>
          <w:rFonts w:ascii="Times New Roman" w:hAnsi="Times New Roman" w:eastAsia="Times New Roman" w:cs="Times New Roman"/>
          <w:color w:val="000000"/>
        </w:rPr>
        <w:t>3</w:t>
      </w:r>
      <w:r>
        <w:rPr>
          <w:rFonts w:ascii="宋体" w:hAnsi="宋体" w:eastAsia="宋体" w:cs="宋体"/>
          <w:color w:val="000000"/>
        </w:rPr>
        <w:t>正确。</w:t>
      </w:r>
    </w:p>
    <w:p w14:paraId="099132C6">
      <w:pPr>
        <w:spacing w:line="360" w:lineRule="auto"/>
        <w:jc w:val="left"/>
        <w:textAlignment w:val="center"/>
        <w:rPr>
          <w:color w:val="000000"/>
        </w:rPr>
      </w:pPr>
      <w:r>
        <w:rPr>
          <w:rFonts w:ascii="宋体" w:hAnsi="宋体" w:eastAsia="宋体" w:cs="宋体"/>
          <w:color w:val="000000"/>
        </w:rPr>
        <w:t>【归纳与总结】经实验证明，猜想</w:t>
      </w:r>
      <w:r>
        <w:rPr>
          <w:rFonts w:ascii="Times New Roman" w:hAnsi="Times New Roman" w:eastAsia="Times New Roman" w:cs="Times New Roman"/>
          <w:color w:val="000000"/>
        </w:rPr>
        <w:t>3</w:t>
      </w:r>
      <w:r>
        <w:rPr>
          <w:rFonts w:ascii="宋体" w:hAnsi="宋体" w:eastAsia="宋体" w:cs="宋体"/>
          <w:color w:val="000000"/>
        </w:rPr>
        <w:t>正确。</w:t>
      </w:r>
    </w:p>
    <w:p w14:paraId="72DE1CD9">
      <w:pPr>
        <w:spacing w:line="360" w:lineRule="auto"/>
        <w:jc w:val="left"/>
        <w:textAlignment w:val="center"/>
        <w:rPr>
          <w:color w:val="000000"/>
        </w:rPr>
      </w:pPr>
      <w:r>
        <w:rPr>
          <w:color w:val="000000"/>
        </w:rPr>
        <w:t>（3）</w:t>
      </w:r>
      <w:r>
        <w:rPr>
          <w:rFonts w:ascii="宋体" w:hAnsi="宋体" w:eastAsia="宋体" w:cs="宋体"/>
          <w:color w:val="000000"/>
        </w:rPr>
        <w:t>反思与评价同学们经过上述实验，认为确定反应后溶液中溶质成分时，除了要考虑生成物外，还要考虑</w:t>
      </w:r>
      <w:r>
        <w:rPr>
          <w:color w:val="000000"/>
        </w:rPr>
        <w:t>_______</w:t>
      </w:r>
      <w:r>
        <w:rPr>
          <w:rFonts w:ascii="宋体" w:hAnsi="宋体" w:eastAsia="宋体" w:cs="宋体"/>
          <w:color w:val="000000"/>
        </w:rPr>
        <w:t>。</w:t>
      </w:r>
    </w:p>
    <w:p w14:paraId="08CB606D">
      <w:pPr>
        <w:spacing w:line="360" w:lineRule="auto"/>
        <w:jc w:val="left"/>
        <w:textAlignment w:val="center"/>
        <w:rPr>
          <w:color w:val="000000"/>
        </w:rPr>
      </w:pPr>
      <w:r>
        <w:rPr>
          <w:rFonts w:ascii="宋体" w:hAnsi="宋体" w:eastAsia="宋体" w:cs="宋体"/>
          <w:color w:val="000000"/>
        </w:rPr>
        <w:t>【探究活动二】制备与生产流程的探究。</w:t>
      </w:r>
    </w:p>
    <w:p w14:paraId="3366711F">
      <w:pPr>
        <w:spacing w:line="360" w:lineRule="auto"/>
        <w:jc w:val="left"/>
        <w:textAlignment w:val="center"/>
        <w:rPr>
          <w:color w:val="000000"/>
        </w:rPr>
      </w:pPr>
      <w:r>
        <w:rPr>
          <w:rFonts w:ascii="宋体" w:hAnsi="宋体" w:eastAsia="宋体" w:cs="宋体"/>
          <w:color w:val="000000"/>
        </w:rPr>
        <w:t>钨（</w:t>
      </w:r>
      <w:r>
        <w:rPr>
          <w:rFonts w:ascii="Times New Roman" w:hAnsi="Times New Roman" w:eastAsia="Times New Roman" w:cs="Times New Roman"/>
          <w:color w:val="000000"/>
        </w:rPr>
        <w:t>W</w:t>
      </w:r>
      <w:r>
        <w:rPr>
          <w:rFonts w:ascii="宋体" w:hAnsi="宋体" w:eastAsia="宋体" w:cs="宋体"/>
          <w:color w:val="000000"/>
        </w:rPr>
        <w:t>）是一种重要的战略资源。下图是生产钨的一种工业流程。</w:t>
      </w:r>
    </w:p>
    <w:p w14:paraId="094E8F5C">
      <w:pPr>
        <w:spacing w:line="360" w:lineRule="auto"/>
        <w:jc w:val="left"/>
        <w:textAlignment w:val="center"/>
        <w:rPr>
          <w:color w:val="000000"/>
        </w:rPr>
      </w:pPr>
      <w:r>
        <w:rPr>
          <w:color w:val="000000"/>
        </w:rPr>
        <w:drawing>
          <wp:inline distT="0" distB="0" distL="114300" distR="114300">
            <wp:extent cx="5238750" cy="1060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5238750" cy="1061073"/>
                    </a:xfrm>
                    <a:prstGeom prst="rect">
                      <a:avLst/>
                    </a:prstGeom>
                  </pic:spPr>
                </pic:pic>
              </a:graphicData>
            </a:graphic>
          </wp:inline>
        </w:drawing>
      </w:r>
      <w:r>
        <w:rPr>
          <w:color w:val="000000"/>
        </w:rPr>
        <w:t xml:space="preserve">  </w:t>
      </w:r>
    </w:p>
    <w:p w14:paraId="75902DA8">
      <w:pPr>
        <w:spacing w:line="360" w:lineRule="auto"/>
        <w:jc w:val="left"/>
        <w:textAlignment w:val="center"/>
        <w:rPr>
          <w:color w:val="000000"/>
        </w:rPr>
      </w:pPr>
      <w:r>
        <w:rPr>
          <w:rFonts w:ascii="宋体" w:hAnsi="宋体" w:eastAsia="宋体" w:cs="宋体"/>
          <w:color w:val="000000"/>
        </w:rPr>
        <w:t>已知：</w:t>
      </w:r>
    </w:p>
    <w:p w14:paraId="6A66EF47">
      <w:pPr>
        <w:spacing w:line="360" w:lineRule="auto"/>
        <w:jc w:val="left"/>
        <w:textAlignment w:val="center"/>
        <w:rPr>
          <w:color w:val="000000"/>
        </w:rPr>
      </w:pPr>
      <w:r>
        <w:rPr>
          <w:rFonts w:ascii="宋体" w:hAnsi="宋体" w:eastAsia="宋体" w:cs="宋体"/>
          <w:color w:val="000000"/>
        </w:rPr>
        <w:t>①白钨矿的主要成分是钨酸钙（</w:t>
      </w:r>
      <w:r>
        <w:rPr>
          <w:rFonts w:ascii="Times New Roman" w:hAnsi="Times New Roman" w:eastAsia="Times New Roman" w:cs="Times New Roman"/>
          <w:color w:val="000000"/>
        </w:rPr>
        <w:t>CaWO</w:t>
      </w:r>
      <w:r>
        <w:rPr>
          <w:rFonts w:ascii="Times New Roman" w:hAnsi="Times New Roman" w:eastAsia="Times New Roman" w:cs="Times New Roman"/>
          <w:color w:val="000000"/>
          <w:vertAlign w:val="subscript"/>
        </w:rPr>
        <w:t>4</w:t>
      </w:r>
      <w:r>
        <w:rPr>
          <w:rFonts w:ascii="宋体" w:hAnsi="宋体" w:eastAsia="宋体" w:cs="宋体"/>
          <w:color w:val="000000"/>
        </w:rPr>
        <w:t>），还含有</w:t>
      </w:r>
      <w:r>
        <w:rPr>
          <w:rFonts w:ascii="Times New Roman" w:hAnsi="Times New Roman" w:eastAsia="Times New Roman" w:cs="Times New Roman"/>
          <w:color w:val="000000"/>
        </w:rPr>
        <w:t>CaO</w:t>
      </w:r>
      <w:r>
        <w:rPr>
          <w:rFonts w:ascii="宋体" w:hAnsi="宋体" w:eastAsia="宋体" w:cs="宋体"/>
          <w:color w:val="000000"/>
        </w:rPr>
        <w:t>、</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等。</w:t>
      </w:r>
    </w:p>
    <w:p w14:paraId="283F6525">
      <w:pPr>
        <w:spacing w:line="360" w:lineRule="auto"/>
        <w:jc w:val="left"/>
        <w:textAlignment w:val="center"/>
        <w:rPr>
          <w:color w:val="000000"/>
        </w:rPr>
      </w:pPr>
      <w:r>
        <w:rPr>
          <w:rFonts w:ascii="宋体" w:hAnsi="宋体" w:eastAsia="宋体" w:cs="宋体"/>
          <w:color w:val="000000"/>
        </w:rPr>
        <w:t>②碳在高温条件下会与金属钨反应生成碳化钨。</w:t>
      </w:r>
    </w:p>
    <w:p w14:paraId="7BC4BFF5">
      <w:pPr>
        <w:spacing w:line="360" w:lineRule="auto"/>
        <w:jc w:val="left"/>
        <w:textAlignment w:val="center"/>
        <w:rPr>
          <w:color w:val="000000"/>
        </w:rPr>
      </w:pPr>
      <w:r>
        <w:rPr>
          <w:color w:val="000000"/>
        </w:rPr>
        <w:t>（4）</w:t>
      </w:r>
      <w:r>
        <w:rPr>
          <w:rFonts w:ascii="宋体" w:hAnsi="宋体" w:eastAsia="宋体" w:cs="宋体"/>
          <w:color w:val="000000"/>
        </w:rPr>
        <w:t>操作</w:t>
      </w:r>
      <w:r>
        <w:rPr>
          <w:rFonts w:ascii="Times New Roman" w:hAnsi="Times New Roman" w:eastAsia="Times New Roman" w:cs="Times New Roman"/>
          <w:color w:val="000000"/>
        </w:rPr>
        <w:t>3</w:t>
      </w:r>
      <w:r>
        <w:rPr>
          <w:rFonts w:ascii="宋体" w:hAnsi="宋体" w:eastAsia="宋体" w:cs="宋体"/>
          <w:color w:val="000000"/>
        </w:rPr>
        <w:t>的名称是</w:t>
      </w:r>
      <w:r>
        <w:rPr>
          <w:color w:val="000000"/>
        </w:rPr>
        <w:t>_______</w:t>
      </w:r>
      <w:r>
        <w:rPr>
          <w:rFonts w:ascii="宋体" w:hAnsi="宋体" w:eastAsia="宋体" w:cs="宋体"/>
          <w:color w:val="000000"/>
        </w:rPr>
        <w:t>。</w:t>
      </w:r>
    </w:p>
    <w:p w14:paraId="667242AF">
      <w:pPr>
        <w:spacing w:line="360" w:lineRule="auto"/>
        <w:jc w:val="left"/>
        <w:textAlignment w:val="center"/>
        <w:rPr>
          <w:color w:val="000000"/>
        </w:rPr>
      </w:pPr>
      <w:r>
        <w:rPr>
          <w:color w:val="000000"/>
        </w:rPr>
        <w:t>（5）</w:t>
      </w:r>
      <w:r>
        <w:rPr>
          <w:rFonts w:ascii="宋体" w:hAnsi="宋体" w:eastAsia="宋体" w:cs="宋体"/>
          <w:color w:val="000000"/>
        </w:rPr>
        <w:t>“酸浸”时适当升高温度会提高浸出率，但温度不宜太高，原因是</w:t>
      </w:r>
      <w:r>
        <w:rPr>
          <w:color w:val="000000"/>
        </w:rPr>
        <w:t>_______</w:t>
      </w:r>
      <w:r>
        <w:rPr>
          <w:rFonts w:ascii="宋体" w:hAnsi="宋体" w:eastAsia="宋体" w:cs="宋体"/>
          <w:color w:val="000000"/>
        </w:rPr>
        <w:t>。</w:t>
      </w:r>
    </w:p>
    <w:p w14:paraId="591FFF0B">
      <w:pPr>
        <w:spacing w:line="360" w:lineRule="auto"/>
        <w:jc w:val="left"/>
        <w:textAlignment w:val="center"/>
        <w:rPr>
          <w:color w:val="000000"/>
        </w:rPr>
      </w:pPr>
      <w:r>
        <w:rPr>
          <w:color w:val="000000"/>
        </w:rPr>
        <w:t>（6）</w:t>
      </w:r>
      <w:r>
        <w:rPr>
          <w:rFonts w:ascii="宋体" w:hAnsi="宋体" w:eastAsia="宋体" w:cs="宋体"/>
          <w:color w:val="000000"/>
        </w:rPr>
        <w:t>操作</w:t>
      </w:r>
      <w:r>
        <w:rPr>
          <w:rFonts w:ascii="Times New Roman" w:hAnsi="Times New Roman" w:eastAsia="Times New Roman" w:cs="Times New Roman"/>
          <w:color w:val="000000"/>
        </w:rPr>
        <w:t>2</w:t>
      </w:r>
      <w:r>
        <w:rPr>
          <w:rFonts w:ascii="宋体" w:hAnsi="宋体" w:eastAsia="宋体" w:cs="宋体"/>
          <w:color w:val="000000"/>
        </w:rPr>
        <w:t>所得滤液中一定含有的溶质是</w:t>
      </w:r>
      <w:r>
        <w:rPr>
          <w:color w:val="000000"/>
        </w:rPr>
        <w:t>_______</w:t>
      </w:r>
      <w:r>
        <w:rPr>
          <w:rFonts w:ascii="宋体" w:hAnsi="宋体" w:eastAsia="宋体" w:cs="宋体"/>
          <w:color w:val="000000"/>
        </w:rPr>
        <w:t>（填化学式）。</w:t>
      </w:r>
    </w:p>
    <w:p w14:paraId="3F307DD8">
      <w:pPr>
        <w:spacing w:line="360" w:lineRule="auto"/>
        <w:jc w:val="left"/>
        <w:textAlignment w:val="center"/>
        <w:rPr>
          <w:color w:val="000000"/>
        </w:rPr>
      </w:pPr>
      <w:r>
        <w:rPr>
          <w:color w:val="000000"/>
        </w:rPr>
        <w:t>（7）</w:t>
      </w:r>
      <w:r>
        <w:rPr>
          <w:rFonts w:ascii="宋体" w:hAnsi="宋体" w:eastAsia="宋体" w:cs="宋体"/>
          <w:color w:val="000000"/>
        </w:rPr>
        <w:t>用氢气还原</w:t>
      </w:r>
      <w:r>
        <w:rPr>
          <w:rFonts w:ascii="Times New Roman" w:hAnsi="Times New Roman" w:eastAsia="Times New Roman" w:cs="Times New Roman"/>
          <w:color w:val="000000"/>
        </w:rPr>
        <w:t>WO</w:t>
      </w:r>
      <w:r>
        <w:rPr>
          <w:rFonts w:ascii="Times New Roman" w:hAnsi="Times New Roman" w:eastAsia="Times New Roman" w:cs="Times New Roman"/>
          <w:color w:val="000000"/>
          <w:vertAlign w:val="subscript"/>
        </w:rPr>
        <w:t>3</w:t>
      </w:r>
      <w:r>
        <w:rPr>
          <w:rFonts w:ascii="宋体" w:hAnsi="宋体" w:eastAsia="宋体" w:cs="宋体"/>
          <w:color w:val="000000"/>
        </w:rPr>
        <w:t>可获得高纯度的钨，此处不宜用焦炭代替氢气的原因是</w:t>
      </w:r>
      <w:r>
        <w:rPr>
          <w:color w:val="000000"/>
        </w:rPr>
        <w:t>_______</w:t>
      </w:r>
      <w:r>
        <w:rPr>
          <w:rFonts w:ascii="宋体" w:hAnsi="宋体" w:eastAsia="宋体" w:cs="宋体"/>
          <w:color w:val="000000"/>
        </w:rPr>
        <w:t>。</w:t>
      </w:r>
    </w:p>
    <w:p w14:paraId="56A881C6">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color w:val="000000"/>
        </w:rPr>
        <w:t xml:space="preserve">    </w:t>
      </w:r>
    </w:p>
    <w:p w14:paraId="48A85E40">
      <w:pPr>
        <w:spacing w:line="360" w:lineRule="auto"/>
        <w:textAlignment w:val="center"/>
        <w:rPr>
          <w:color w:val="000000"/>
        </w:rPr>
      </w:pPr>
      <w:r>
        <w:rPr>
          <w:color w:val="000000"/>
        </w:rPr>
        <w:t xml:space="preserve">（2）    ①. </w:t>
      </w:r>
      <w:r>
        <w:rPr>
          <w:rFonts w:ascii="宋体" w:hAnsi="宋体" w:eastAsia="宋体" w:cs="宋体"/>
          <w:color w:val="000000"/>
        </w:rPr>
        <w:t>白色沉淀</w:t>
      </w:r>
      <w:r>
        <w:rPr>
          <w:color w:val="000000"/>
        </w:rPr>
        <w:t xml:space="preserve">    ②. </w:t>
      </w:r>
      <w:r>
        <w:rPr>
          <w:rFonts w:ascii="宋体" w:hAnsi="宋体" w:eastAsia="宋体" w:cs="宋体"/>
          <w:color w:val="000000"/>
        </w:rPr>
        <w:t>气泡产生</w:t>
      </w:r>
      <w:r>
        <w:rPr>
          <w:color w:val="000000"/>
        </w:rPr>
        <w:t xml:space="preserve">    </w:t>
      </w:r>
    </w:p>
    <w:p w14:paraId="1DBD2777">
      <w:pPr>
        <w:spacing w:line="360" w:lineRule="auto"/>
        <w:textAlignment w:val="center"/>
        <w:rPr>
          <w:color w:val="000000"/>
        </w:rPr>
      </w:pPr>
      <w:r>
        <w:rPr>
          <w:color w:val="000000"/>
        </w:rPr>
        <w:t>（3）</w:t>
      </w:r>
      <w:r>
        <w:rPr>
          <w:rFonts w:ascii="宋体" w:hAnsi="宋体" w:eastAsia="宋体" w:cs="宋体"/>
          <w:color w:val="000000"/>
        </w:rPr>
        <w:t>反应物是否有剩余（或反应物是否过量）</w:t>
      </w:r>
      <w:r>
        <w:rPr>
          <w:color w:val="000000"/>
        </w:rPr>
        <w:t xml:space="preserve">    </w:t>
      </w:r>
    </w:p>
    <w:p w14:paraId="1C9F61C6">
      <w:pPr>
        <w:spacing w:line="360" w:lineRule="auto"/>
        <w:textAlignment w:val="center"/>
        <w:rPr>
          <w:color w:val="000000"/>
        </w:rPr>
      </w:pPr>
      <w:r>
        <w:rPr>
          <w:color w:val="000000"/>
        </w:rPr>
        <w:t>（4）</w:t>
      </w:r>
      <w:r>
        <w:rPr>
          <w:rFonts w:ascii="宋体" w:hAnsi="宋体" w:eastAsia="宋体" w:cs="宋体"/>
          <w:color w:val="000000"/>
        </w:rPr>
        <w:t>过滤</w:t>
      </w:r>
      <w:r>
        <w:rPr>
          <w:color w:val="000000"/>
        </w:rPr>
        <w:t xml:space="preserve">    （5）</w:t>
      </w:r>
      <w:r>
        <w:rPr>
          <w:rFonts w:ascii="宋体" w:hAnsi="宋体" w:eastAsia="宋体" w:cs="宋体"/>
          <w:color w:val="000000"/>
        </w:rPr>
        <w:t>温度太高，盐酸挥发太快，降低浸出率</w:t>
      </w:r>
      <w:r>
        <w:rPr>
          <w:color w:val="000000"/>
        </w:rPr>
        <w:t xml:space="preserve">    </w:t>
      </w:r>
    </w:p>
    <w:p w14:paraId="50466B04">
      <w:pPr>
        <w:spacing w:line="360" w:lineRule="auto"/>
        <w:textAlignment w:val="center"/>
        <w:rPr>
          <w:color w:val="000000"/>
        </w:rPr>
      </w:pPr>
      <w:r>
        <w:rPr>
          <w:color w:val="000000"/>
        </w:rPr>
        <w:t>（6）</w:t>
      </w:r>
      <w:r>
        <w:rPr>
          <w:rFonts w:ascii="Times New Roman" w:hAnsi="Times New Roman" w:eastAsia="Times New Roman" w:cs="Times New Roman"/>
          <w:color w:val="000000"/>
        </w:rPr>
        <w:t>CaC1</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HCl</w:t>
      </w:r>
      <w:r>
        <w:rPr>
          <w:color w:val="000000"/>
        </w:rPr>
        <w:t xml:space="preserve">    </w:t>
      </w:r>
    </w:p>
    <w:p w14:paraId="4A94CD57">
      <w:pPr>
        <w:spacing w:line="360" w:lineRule="auto"/>
        <w:textAlignment w:val="center"/>
        <w:rPr>
          <w:color w:val="000000"/>
        </w:rPr>
      </w:pPr>
      <w:r>
        <w:rPr>
          <w:color w:val="000000"/>
        </w:rPr>
        <w:t>（7）</w:t>
      </w:r>
      <w:r>
        <w:rPr>
          <w:rFonts w:ascii="宋体" w:hAnsi="宋体" w:eastAsia="宋体" w:cs="宋体"/>
          <w:color w:val="000000"/>
        </w:rPr>
        <w:t>碳在高温条件下会与金属钨反应生成碳化钨</w:t>
      </w:r>
    </w:p>
    <w:p w14:paraId="63129705">
      <w:pPr>
        <w:spacing w:line="360" w:lineRule="auto"/>
        <w:textAlignment w:val="center"/>
        <w:rPr>
          <w:color w:val="000000"/>
        </w:rPr>
      </w:pPr>
      <w:r>
        <w:rPr>
          <w:color w:val="2E75B6"/>
        </w:rPr>
        <w:t>【解析】</w:t>
      </w:r>
    </w:p>
    <w:p w14:paraId="7A5271FE">
      <w:pPr>
        <w:spacing w:line="360" w:lineRule="auto"/>
        <w:textAlignment w:val="center"/>
        <w:rPr>
          <w:color w:val="000000"/>
        </w:rPr>
      </w:pPr>
      <w:r>
        <w:rPr>
          <w:color w:val="000000"/>
        </w:rPr>
        <w:t>【小问1详解】</w:t>
      </w:r>
    </w:p>
    <w:p w14:paraId="6DF2DCCC">
      <w:pPr>
        <w:spacing w:line="360" w:lineRule="auto"/>
        <w:jc w:val="left"/>
        <w:textAlignment w:val="center"/>
        <w:rPr>
          <w:color w:val="000000"/>
        </w:rPr>
      </w:pPr>
      <w:r>
        <w:rPr>
          <w:color w:val="000000"/>
        </w:rPr>
        <w:t>A中碳酸钠和盐酸反应生成氯化钠、水和二氧化碳。B中氢氧化钡和盐酸反应生成氯化钡和水。反应后将两支试管中的溶液倒入同一洁净烧杯中，有气泡产生说明发生了盐酸和碳酸钠的反应，则A中有氯化钠和碳酸钠，B中有盐酸和氯化钡。有白色沉淀产生沉淀，则说明盐酸消耗完后又发生了碳酸钠和氯化钡反应生成碳酸钡沉淀和氯化钠的反应，无法确定是否有碳酸钠、氯化钡剩余。所以一定有氯化钠，可能有碳酸钠或氯化钡中的一种。则猜想3：溶质为NaCl、Na</w:t>
      </w:r>
      <w:r>
        <w:rPr>
          <w:color w:val="000000"/>
          <w:vertAlign w:val="subscript"/>
        </w:rPr>
        <w:t>2</w:t>
      </w:r>
      <w:r>
        <w:rPr>
          <w:color w:val="000000"/>
        </w:rPr>
        <w:t>CO</w:t>
      </w:r>
      <w:r>
        <w:rPr>
          <w:color w:val="000000"/>
          <w:vertAlign w:val="subscript"/>
        </w:rPr>
        <w:t>3</w:t>
      </w:r>
      <w:r>
        <w:rPr>
          <w:color w:val="000000"/>
        </w:rPr>
        <w:t>。</w:t>
      </w:r>
    </w:p>
    <w:p w14:paraId="7465AB8A">
      <w:pPr>
        <w:spacing w:line="360" w:lineRule="auto"/>
        <w:jc w:val="left"/>
        <w:textAlignment w:val="center"/>
        <w:rPr>
          <w:color w:val="000000"/>
        </w:rPr>
      </w:pPr>
      <w:r>
        <w:rPr>
          <w:color w:val="000000"/>
        </w:rPr>
        <w:t>【小问2详解】</w:t>
      </w:r>
    </w:p>
    <w:p w14:paraId="5EA9201A">
      <w:pPr>
        <w:spacing w:line="360" w:lineRule="auto"/>
        <w:jc w:val="left"/>
        <w:textAlignment w:val="center"/>
        <w:rPr>
          <w:color w:val="000000"/>
        </w:rPr>
      </w:pPr>
      <w:r>
        <w:rPr>
          <w:color w:val="000000"/>
        </w:rPr>
        <w:t>猜想2正确，则有氯化钡，氯化钡和硫酸反应生成硫酸钡沉淀和盐酸，若有白色沉淀，则猜想2正确；</w:t>
      </w:r>
    </w:p>
    <w:p w14:paraId="56642857">
      <w:pPr>
        <w:spacing w:line="360" w:lineRule="auto"/>
        <w:jc w:val="left"/>
        <w:textAlignment w:val="center"/>
        <w:rPr>
          <w:color w:val="000000"/>
        </w:rPr>
      </w:pPr>
      <w:r>
        <w:rPr>
          <w:color w:val="000000"/>
        </w:rPr>
        <w:t>猜想3正确，则有碳酸钠存在。碳酸钠和硫酸反应生成硫酸钠、水和二氧化碳，若有气泡产生，则猜想3正确。</w:t>
      </w:r>
    </w:p>
    <w:p w14:paraId="78269748">
      <w:pPr>
        <w:spacing w:line="360" w:lineRule="auto"/>
        <w:jc w:val="left"/>
        <w:textAlignment w:val="center"/>
        <w:rPr>
          <w:color w:val="000000"/>
        </w:rPr>
      </w:pPr>
      <w:r>
        <w:rPr>
          <w:color w:val="000000"/>
          <w:position w:val="0"/>
        </w:rPr>
        <w:drawing>
          <wp:inline distT="0" distB="0" distL="114300" distR="114300">
            <wp:extent cx="95250" cy="171450"/>
            <wp:effectExtent l="0" t="0" r="0" b="0"/>
            <wp:docPr id="63995627" name="图片 63995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95627" name="图片 63995627"/>
                    <pic:cNvPicPr>
                      <a:picLocks noChangeAspect="1"/>
                    </pic:cNvPicPr>
                  </pic:nvPicPr>
                  <pic:blipFill>
                    <a:blip r:embed="rId74"/>
                    <a:stretch>
                      <a:fillRect/>
                    </a:stretch>
                  </pic:blipFill>
                  <pic:spPr>
                    <a:xfrm>
                      <a:off x="0" y="0"/>
                      <a:ext cx="95250" cy="171450"/>
                    </a:xfrm>
                    <a:prstGeom prst="rect">
                      <a:avLst/>
                    </a:prstGeom>
                  </pic:spPr>
                </pic:pic>
              </a:graphicData>
            </a:graphic>
          </wp:inline>
        </w:drawing>
      </w:r>
      <w:r>
        <w:rPr>
          <w:color w:val="000000"/>
        </w:rPr>
        <w:t>小问3详解】</w:t>
      </w:r>
    </w:p>
    <w:p w14:paraId="116D5CDF">
      <w:pPr>
        <w:spacing w:line="360" w:lineRule="auto"/>
        <w:jc w:val="left"/>
        <w:textAlignment w:val="center"/>
        <w:rPr>
          <w:color w:val="000000"/>
        </w:rPr>
      </w:pPr>
      <w:r>
        <w:rPr>
          <w:color w:val="000000"/>
        </w:rPr>
        <w:t>确定反应后溶液中溶质成分时，除了要考虑生成物外，还要考虑反应物是否有剩余，如不恰好完全反应则有反应物剩余。</w:t>
      </w:r>
    </w:p>
    <w:p w14:paraId="2345DCBA">
      <w:pPr>
        <w:spacing w:line="360" w:lineRule="auto"/>
        <w:jc w:val="left"/>
        <w:textAlignment w:val="center"/>
        <w:rPr>
          <w:color w:val="000000"/>
        </w:rPr>
      </w:pPr>
      <w:r>
        <w:rPr>
          <w:color w:val="000000"/>
        </w:rPr>
        <w:t>【小问4详解】</w:t>
      </w:r>
    </w:p>
    <w:p w14:paraId="6C3C46CB">
      <w:pPr>
        <w:spacing w:line="360" w:lineRule="auto"/>
        <w:jc w:val="left"/>
        <w:textAlignment w:val="center"/>
        <w:rPr>
          <w:color w:val="000000"/>
        </w:rPr>
      </w:pPr>
      <w:r>
        <w:rPr>
          <w:color w:val="000000"/>
        </w:rPr>
        <w:t>操作3后固体和液体分离，是过滤。</w:t>
      </w:r>
    </w:p>
    <w:p w14:paraId="4D17246E">
      <w:pPr>
        <w:spacing w:line="360" w:lineRule="auto"/>
        <w:jc w:val="left"/>
        <w:textAlignment w:val="center"/>
        <w:rPr>
          <w:color w:val="000000"/>
        </w:rPr>
      </w:pPr>
      <w:r>
        <w:rPr>
          <w:color w:val="000000"/>
        </w:rPr>
        <w:t>【小问5详解】</w:t>
      </w:r>
    </w:p>
    <w:p w14:paraId="361434AA">
      <w:pPr>
        <w:spacing w:line="360" w:lineRule="auto"/>
        <w:jc w:val="left"/>
        <w:textAlignment w:val="center"/>
        <w:rPr>
          <w:color w:val="000000"/>
        </w:rPr>
      </w:pPr>
      <w:r>
        <w:rPr>
          <w:color w:val="000000"/>
        </w:rPr>
        <w:t>加入的是盐酸，盐酸具有挥发性，温度越高挥发越快。所以温度不宜太高，原因是温度太高，盐酸挥发太快，降低浸出率。</w:t>
      </w:r>
    </w:p>
    <w:p w14:paraId="73E59C31">
      <w:pPr>
        <w:spacing w:line="360" w:lineRule="auto"/>
        <w:jc w:val="left"/>
        <w:textAlignment w:val="center"/>
        <w:rPr>
          <w:color w:val="000000"/>
        </w:rPr>
      </w:pPr>
      <w:r>
        <w:rPr>
          <w:color w:val="000000"/>
        </w:rPr>
        <w:t>【小问6详解】</w:t>
      </w:r>
    </w:p>
    <w:p w14:paraId="4E4CAF85">
      <w:pPr>
        <w:spacing w:line="360" w:lineRule="auto"/>
        <w:jc w:val="left"/>
        <w:textAlignment w:val="center"/>
        <w:rPr>
          <w:color w:val="000000"/>
        </w:rPr>
      </w:pPr>
      <w:r>
        <w:rPr>
          <w:color w:val="000000"/>
        </w:rPr>
        <w:t>钨酸钙可以和盐酸反应生成H</w:t>
      </w:r>
      <w:r>
        <w:rPr>
          <w:color w:val="000000"/>
          <w:vertAlign w:val="subscript"/>
        </w:rPr>
        <w:t>2</w:t>
      </w:r>
      <w:r>
        <w:rPr>
          <w:color w:val="000000"/>
        </w:rPr>
        <w:t>WO</w:t>
      </w:r>
      <w:r>
        <w:rPr>
          <w:color w:val="000000"/>
          <w:vertAlign w:val="subscript"/>
        </w:rPr>
        <w:t>4</w:t>
      </w:r>
      <w:r>
        <w:rPr>
          <w:color w:val="000000"/>
        </w:rPr>
        <w:t>和氯化钙，氧化钙和盐酸反应生成氯化钙和水。加入盐酸过量，则操作2所得滤液中一定含有的溶质是生成的CaC1</w:t>
      </w:r>
      <w:r>
        <w:rPr>
          <w:color w:val="000000"/>
          <w:vertAlign w:val="subscript"/>
        </w:rPr>
        <w:t>2</w:t>
      </w:r>
      <w:r>
        <w:rPr>
          <w:color w:val="000000"/>
        </w:rPr>
        <w:t>和过量的HCl。</w:t>
      </w:r>
    </w:p>
    <w:p w14:paraId="77CE9AE6">
      <w:pPr>
        <w:spacing w:line="360" w:lineRule="auto"/>
        <w:jc w:val="left"/>
        <w:textAlignment w:val="center"/>
        <w:rPr>
          <w:color w:val="000000"/>
        </w:rPr>
      </w:pPr>
      <w:r>
        <w:rPr>
          <w:color w:val="000000"/>
        </w:rPr>
        <w:t>【小问7详解】</w:t>
      </w:r>
    </w:p>
    <w:p w14:paraId="6583BB4B">
      <w:pPr>
        <w:spacing w:line="360" w:lineRule="auto"/>
        <w:jc w:val="left"/>
        <w:textAlignment w:val="center"/>
        <w:rPr>
          <w:color w:val="000000"/>
        </w:rPr>
      </w:pPr>
      <w:r>
        <w:rPr>
          <w:color w:val="000000"/>
        </w:rPr>
        <w:t>根据已知②碳在高温条件下会与金属钨反应生成碳化钨可知，如使用焦炭则会有杂质碳化钨。</w:t>
      </w:r>
    </w:p>
    <w:p w14:paraId="25DAF639">
      <w:pPr>
        <w:spacing w:line="360" w:lineRule="auto"/>
        <w:jc w:val="left"/>
        <w:textAlignment w:val="center"/>
        <w:rPr>
          <w:color w:val="000000"/>
        </w:rPr>
      </w:pPr>
      <w:r>
        <w:rPr>
          <w:color w:val="000000"/>
        </w:rPr>
        <w:t xml:space="preserve">20. </w:t>
      </w:r>
      <w:r>
        <w:rPr>
          <w:rFonts w:ascii="宋体" w:hAnsi="宋体" w:eastAsia="宋体" w:cs="宋体"/>
          <w:color w:val="000000"/>
        </w:rPr>
        <w:t>有一包白色粉末，可能是</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中的一种或两种。同学们设计了如下两个实验对其成分进行探究。</w:t>
      </w:r>
    </w:p>
    <w:p w14:paraId="79BD2EFE">
      <w:pPr>
        <w:spacing w:line="360" w:lineRule="auto"/>
        <w:jc w:val="left"/>
        <w:textAlignment w:val="center"/>
        <w:rPr>
          <w:color w:val="000000"/>
        </w:rPr>
      </w:pPr>
      <w:r>
        <w:rPr>
          <w:rFonts w:ascii="宋体" w:hAnsi="宋体" w:eastAsia="宋体" w:cs="宋体"/>
          <w:color w:val="000000"/>
        </w:rPr>
        <w:t>【定性探究】样品成分验证。</w:t>
      </w:r>
    </w:p>
    <w:p w14:paraId="73930BEF">
      <w:pPr>
        <w:spacing w:line="360" w:lineRule="auto"/>
        <w:jc w:val="left"/>
        <w:textAlignment w:val="center"/>
        <w:rPr>
          <w:color w:val="000000"/>
        </w:rPr>
      </w:pPr>
      <w:r>
        <w:rPr>
          <w:color w:val="000000"/>
        </w:rPr>
        <w:t>（1）</w:t>
      </w:r>
      <w:r>
        <w:rPr>
          <w:rFonts w:ascii="宋体" w:hAnsi="宋体" w:eastAsia="宋体" w:cs="宋体"/>
          <w:color w:val="000000"/>
        </w:rPr>
        <w:t>请完善下面的表格。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gridCol w:w="1395"/>
        <w:gridCol w:w="2099"/>
      </w:tblGrid>
      <w:tr w14:paraId="46B0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BD89E">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CFC46">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A7D49">
            <w:pPr>
              <w:spacing w:line="360" w:lineRule="auto"/>
              <w:jc w:val="left"/>
              <w:textAlignment w:val="center"/>
              <w:rPr>
                <w:color w:val="000000"/>
              </w:rPr>
            </w:pPr>
            <w:r>
              <w:rPr>
                <w:rFonts w:ascii="宋体" w:hAnsi="宋体" w:eastAsia="宋体" w:cs="宋体"/>
                <w:color w:val="000000"/>
              </w:rPr>
              <w:t>实验结论</w:t>
            </w:r>
          </w:p>
        </w:tc>
      </w:tr>
      <w:tr w14:paraId="19AC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65490">
            <w:pPr>
              <w:spacing w:line="360" w:lineRule="auto"/>
              <w:jc w:val="left"/>
              <w:textAlignment w:val="center"/>
              <w:rPr>
                <w:color w:val="000000"/>
              </w:rPr>
            </w:pPr>
            <w:r>
              <w:rPr>
                <w:rFonts w:ascii="宋体" w:hAnsi="宋体" w:eastAsia="宋体" w:cs="宋体"/>
                <w:color w:val="000000"/>
              </w:rPr>
              <w:t>步骤一：取适量样品完全溶解在水中，向其中滴加足量稀</w:t>
            </w:r>
            <w:r>
              <w:rPr>
                <w:rFonts w:ascii="Times New Roman" w:hAnsi="Times New Roman" w:eastAsia="Times New Roman" w:cs="Times New Roman"/>
                <w:color w:val="000000"/>
              </w:rPr>
              <w:t>HNO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E49B5">
            <w:pPr>
              <w:spacing w:line="360" w:lineRule="auto"/>
              <w:jc w:val="left"/>
              <w:textAlignment w:val="center"/>
              <w:rPr>
                <w:color w:val="000000"/>
              </w:rPr>
            </w:pPr>
            <w:r>
              <w:rPr>
                <w:rFonts w:ascii="宋体" w:hAnsi="宋体" w:eastAsia="宋体" w:cs="宋体"/>
                <w:color w:val="000000"/>
              </w:rPr>
              <w:t>有</w:t>
            </w:r>
            <w:r>
              <w:rPr>
                <w:color w:val="000000"/>
              </w:rPr>
              <w:t>_____</w:t>
            </w:r>
            <w:r>
              <w:rPr>
                <w:rFonts w:ascii="宋体" w:hAnsi="宋体" w:eastAsia="宋体" w:cs="宋体"/>
                <w:color w:val="000000"/>
              </w:rPr>
              <w:t>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250BAF">
            <w:pPr>
              <w:spacing w:line="360" w:lineRule="auto"/>
              <w:jc w:val="left"/>
              <w:textAlignment w:val="center"/>
              <w:rPr>
                <w:color w:val="000000"/>
              </w:rPr>
            </w:pPr>
            <w:r>
              <w:rPr>
                <w:rFonts w:ascii="宋体" w:hAnsi="宋体" w:eastAsia="宋体" w:cs="宋体"/>
                <w:color w:val="000000"/>
              </w:rPr>
              <w:t>样品中含有</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p>
        </w:tc>
      </w:tr>
      <w:tr w14:paraId="56C1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ABCB5">
            <w:pPr>
              <w:spacing w:line="360" w:lineRule="auto"/>
              <w:jc w:val="left"/>
              <w:textAlignment w:val="center"/>
              <w:rPr>
                <w:color w:val="000000"/>
              </w:rPr>
            </w:pPr>
            <w:r>
              <w:rPr>
                <w:rFonts w:ascii="宋体" w:hAnsi="宋体" w:eastAsia="宋体" w:cs="宋体"/>
                <w:color w:val="000000"/>
              </w:rPr>
              <w:t>步骤二：取步骤一反应后的溶液于试管中，向其中滴加</w:t>
            </w:r>
            <w:r>
              <w:rPr>
                <w:color w:val="000000"/>
              </w:rPr>
              <w:t>_____</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86C37">
            <w:pPr>
              <w:spacing w:line="360" w:lineRule="auto"/>
              <w:jc w:val="left"/>
              <w:textAlignment w:val="center"/>
              <w:rPr>
                <w:color w:val="000000"/>
              </w:rPr>
            </w:pPr>
            <w:r>
              <w:rPr>
                <w:rFonts w:ascii="宋体" w:hAnsi="宋体" w:eastAsia="宋体" w:cs="宋体"/>
                <w:color w:val="000000"/>
              </w:rPr>
              <w:t>有</w:t>
            </w:r>
            <w:r>
              <w:rPr>
                <w:color w:val="000000"/>
              </w:rPr>
              <w:t>_____</w:t>
            </w:r>
            <w:r>
              <w:rPr>
                <w:rFonts w:ascii="宋体" w:hAnsi="宋体" w:eastAsia="宋体" w:cs="宋体"/>
                <w:color w:val="000000"/>
              </w:rPr>
              <w:t>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79A65">
            <w:pPr>
              <w:spacing w:line="360" w:lineRule="auto"/>
              <w:jc w:val="left"/>
              <w:textAlignment w:val="center"/>
              <w:rPr>
                <w:color w:val="000000"/>
              </w:rPr>
            </w:pPr>
            <w:r>
              <w:rPr>
                <w:rFonts w:ascii="宋体" w:hAnsi="宋体" w:eastAsia="宋体" w:cs="宋体"/>
                <w:color w:val="000000"/>
              </w:rPr>
              <w:t>样品中含有</w:t>
            </w:r>
            <w:r>
              <w:rPr>
                <w:rFonts w:ascii="Times New Roman" w:hAnsi="Times New Roman" w:eastAsia="Times New Roman" w:cs="Times New Roman"/>
                <w:color w:val="000000"/>
              </w:rPr>
              <w:t>NaC1</w:t>
            </w:r>
          </w:p>
        </w:tc>
      </w:tr>
    </w:tbl>
    <w:p w14:paraId="0670E3AD">
      <w:pPr>
        <w:spacing w:line="360" w:lineRule="auto"/>
        <w:jc w:val="left"/>
        <w:textAlignment w:val="center"/>
        <w:rPr>
          <w:color w:val="000000"/>
        </w:rPr>
      </w:pPr>
    </w:p>
    <w:p w14:paraId="458ACCD5">
      <w:pPr>
        <w:spacing w:line="360" w:lineRule="auto"/>
        <w:jc w:val="left"/>
        <w:textAlignment w:val="center"/>
        <w:rPr>
          <w:color w:val="000000"/>
        </w:rPr>
      </w:pPr>
      <w:r>
        <w:rPr>
          <w:rFonts w:ascii="宋体" w:hAnsi="宋体" w:eastAsia="宋体" w:cs="宋体"/>
          <w:color w:val="000000"/>
        </w:rPr>
        <w:t>【定量探究】样品中</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w:t>
      </w:r>
    </w:p>
    <w:p w14:paraId="27061C2C">
      <w:pPr>
        <w:spacing w:line="360" w:lineRule="auto"/>
        <w:jc w:val="left"/>
        <w:textAlignment w:val="center"/>
        <w:rPr>
          <w:color w:val="000000"/>
        </w:rPr>
      </w:pPr>
      <w:r>
        <w:rPr>
          <w:rFonts w:ascii="宋体" w:hAnsi="宋体" w:eastAsia="宋体" w:cs="宋体"/>
          <w:color w:val="000000"/>
        </w:rPr>
        <w:t>【设计实验】装置图如下：</w:t>
      </w:r>
    </w:p>
    <w:p w14:paraId="47CCD1E3">
      <w:pPr>
        <w:spacing w:line="360" w:lineRule="auto"/>
        <w:jc w:val="left"/>
        <w:textAlignment w:val="center"/>
        <w:rPr>
          <w:color w:val="000000"/>
        </w:rPr>
      </w:pPr>
      <w:r>
        <w:rPr>
          <w:rFonts w:ascii="宋体" w:hAnsi="宋体" w:eastAsia="宋体" w:cs="宋体"/>
          <w:color w:val="000000"/>
        </w:rPr>
        <w:t>【进行实验】</w:t>
      </w:r>
    </w:p>
    <w:p w14:paraId="1FDB5B0D">
      <w:pPr>
        <w:spacing w:line="360" w:lineRule="auto"/>
        <w:jc w:val="left"/>
        <w:textAlignment w:val="center"/>
        <w:rPr>
          <w:color w:val="000000"/>
        </w:rPr>
      </w:pPr>
      <w:r>
        <w:rPr>
          <w:color w:val="000000"/>
        </w:rPr>
        <w:drawing>
          <wp:inline distT="0" distB="0" distL="114300" distR="114300">
            <wp:extent cx="3524250" cy="12763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3524250" cy="1276350"/>
                    </a:xfrm>
                    <a:prstGeom prst="rect">
                      <a:avLst/>
                    </a:prstGeom>
                  </pic:spPr>
                </pic:pic>
              </a:graphicData>
            </a:graphic>
          </wp:inline>
        </w:drawing>
      </w:r>
      <w:r>
        <w:rPr>
          <w:color w:val="000000"/>
        </w:rPr>
        <w:t xml:space="preserve">  </w:t>
      </w:r>
    </w:p>
    <w:p w14:paraId="0391EC12">
      <w:pPr>
        <w:spacing w:line="360" w:lineRule="auto"/>
        <w:jc w:val="left"/>
        <w:textAlignment w:val="center"/>
        <w:rPr>
          <w:color w:val="000000"/>
        </w:rPr>
      </w:pPr>
      <w:r>
        <w:rPr>
          <w:rFonts w:ascii="宋体" w:hAnsi="宋体" w:eastAsia="宋体" w:cs="宋体"/>
          <w:color w:val="000000"/>
        </w:rPr>
        <w:t>已知：装置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中药品均足量</w:t>
      </w:r>
      <w:r>
        <w:rPr>
          <w:rFonts w:ascii="宋体" w:hAnsi="宋体" w:eastAsia="宋体" w:cs="宋体"/>
          <w:color w:val="000000"/>
          <w:position w:val="-12"/>
        </w:rPr>
        <w:drawing>
          <wp:inline distT="0" distB="0" distL="114300" distR="114300">
            <wp:extent cx="127000" cy="76200"/>
            <wp:effectExtent l="0" t="0" r="0" b="0"/>
            <wp:docPr id="63995633" name="图片 63995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95633" name="图片 63995633"/>
                    <pic:cNvPicPr>
                      <a:picLocks noChangeAspect="1"/>
                    </pic:cNvPicPr>
                  </pic:nvPicPr>
                  <pic:blipFill>
                    <a:blip r:embed="rId24"/>
                    <a:stretch>
                      <a:fillRect/>
                    </a:stretch>
                  </pic:blipFill>
                  <pic:spPr>
                    <a:xfrm>
                      <a:off x="0" y="0"/>
                      <a:ext cx="127000" cy="76200"/>
                    </a:xfrm>
                    <a:prstGeom prst="rect">
                      <a:avLst/>
                    </a:prstGeom>
                  </pic:spPr>
                </pic:pic>
              </a:graphicData>
            </a:graphic>
          </wp:inline>
        </w:drawing>
      </w:r>
    </w:p>
    <w:p w14:paraId="2998350D">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连接装置并检查气密性，加入</w:t>
      </w:r>
      <w:r>
        <w:rPr>
          <w:rFonts w:ascii="Times New Roman" w:hAnsi="Times New Roman" w:eastAsia="Times New Roman" w:cs="Times New Roman"/>
          <w:color w:val="000000"/>
        </w:rPr>
        <w:t>ag</w:t>
      </w:r>
      <w:r>
        <w:rPr>
          <w:rFonts w:ascii="宋体" w:hAnsi="宋体" w:eastAsia="宋体" w:cs="宋体"/>
          <w:color w:val="000000"/>
        </w:rPr>
        <w:t>样品于锥形瓶中</w:t>
      </w:r>
    </w:p>
    <w:p w14:paraId="7371B4EC">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打开</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1</w:t>
      </w:r>
      <w:r>
        <w:rPr>
          <w:rFonts w:ascii="宋体" w:hAnsi="宋体" w:eastAsia="宋体" w:cs="宋体"/>
          <w:color w:val="000000"/>
        </w:rPr>
        <w:t>，通一段时间氮气后，称量装置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的质量分别是</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g</w:t>
      </w:r>
      <w:r>
        <w:rPr>
          <w:rFonts w:ascii="宋体" w:hAnsi="宋体" w:eastAsia="宋体" w:cs="宋体"/>
          <w:color w:val="000000"/>
        </w:rPr>
        <w:t>和</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g</w:t>
      </w:r>
      <w:r>
        <w:rPr>
          <w:rFonts w:ascii="宋体" w:hAnsi="宋体" w:eastAsia="宋体" w:cs="宋体"/>
          <w:color w:val="000000"/>
        </w:rPr>
        <w:t>，记录数据。</w:t>
      </w:r>
    </w:p>
    <w:p w14:paraId="5927D0E2">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关闭</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1</w:t>
      </w:r>
      <w:r>
        <w:rPr>
          <w:rFonts w:ascii="宋体" w:hAnsi="宋体" w:eastAsia="宋体" w:cs="宋体"/>
          <w:color w:val="000000"/>
        </w:rPr>
        <w:t>，打开</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宋体" w:hAnsi="宋体" w:eastAsia="宋体" w:cs="宋体"/>
          <w:color w:val="000000"/>
        </w:rPr>
        <w:t>，向锥形瓶中缓慢注入足量稀硫酸，关闭</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p>
    <w:p w14:paraId="14E8E053">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待锥形瓶中无气泡产生时</w:t>
      </w:r>
      <w:r>
        <w:rPr>
          <w:rFonts w:ascii="Times New Roman" w:hAnsi="Times New Roman" w:eastAsia="Times New Roman" w:cs="Times New Roman"/>
          <w:color w:val="000000"/>
        </w:rPr>
        <w:t>…</w:t>
      </w:r>
      <w:r>
        <w:rPr>
          <w:rFonts w:ascii="宋体" w:hAnsi="宋体" w:eastAsia="宋体" w:cs="宋体"/>
          <w:color w:val="000000"/>
        </w:rPr>
        <w:t>关闭</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1</w:t>
      </w:r>
      <w:r>
        <w:rPr>
          <w:rFonts w:ascii="宋体" w:hAnsi="宋体" w:eastAsia="宋体" w:cs="宋体"/>
          <w:color w:val="000000"/>
        </w:rPr>
        <w:t>。第二次称量装置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的质量分别是</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g</w:t>
      </w:r>
      <w:r>
        <w:rPr>
          <w:rFonts w:ascii="宋体" w:hAnsi="宋体" w:eastAsia="宋体" w:cs="宋体"/>
          <w:color w:val="000000"/>
        </w:rPr>
        <w:t>和</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g</w:t>
      </w:r>
      <w:r>
        <w:rPr>
          <w:rFonts w:ascii="宋体" w:hAnsi="宋体" w:eastAsia="宋体" w:cs="宋体"/>
          <w:color w:val="000000"/>
        </w:rPr>
        <w:t>，记录数据。</w:t>
      </w:r>
    </w:p>
    <w:p w14:paraId="05587C54">
      <w:pPr>
        <w:spacing w:line="360" w:lineRule="auto"/>
        <w:jc w:val="left"/>
        <w:textAlignment w:val="center"/>
        <w:rPr>
          <w:color w:val="000000"/>
        </w:rPr>
      </w:pPr>
      <w:r>
        <w:rPr>
          <w:rFonts w:ascii="宋体" w:hAnsi="宋体" w:eastAsia="宋体" w:cs="宋体"/>
          <w:color w:val="000000"/>
        </w:rPr>
        <w:t>【分析讨论】</w:t>
      </w:r>
    </w:p>
    <w:p w14:paraId="27C0A722">
      <w:pPr>
        <w:spacing w:line="360" w:lineRule="auto"/>
        <w:jc w:val="left"/>
        <w:textAlignment w:val="center"/>
        <w:rPr>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中反应的化学方程式是</w:t>
      </w:r>
      <w:r>
        <w:rPr>
          <w:color w:val="000000"/>
        </w:rPr>
        <w:t>_____</w:t>
      </w:r>
      <w:r>
        <w:rPr>
          <w:rFonts w:ascii="宋体" w:hAnsi="宋体" w:eastAsia="宋体" w:cs="宋体"/>
          <w:color w:val="000000"/>
        </w:rPr>
        <w:t>。</w:t>
      </w:r>
    </w:p>
    <w:p w14:paraId="1044DAA7">
      <w:pPr>
        <w:spacing w:line="360" w:lineRule="auto"/>
        <w:jc w:val="left"/>
        <w:textAlignment w:val="center"/>
        <w:rPr>
          <w:color w:val="000000"/>
        </w:rPr>
      </w:pPr>
      <w:r>
        <w:rPr>
          <w:color w:val="000000"/>
        </w:rPr>
        <w:t>（3）</w:t>
      </w:r>
      <w:r>
        <w:rPr>
          <w:rFonts w:ascii="宋体" w:hAnsi="宋体" w:eastAsia="宋体" w:cs="宋体"/>
          <w:color w:val="000000"/>
        </w:rPr>
        <w:t>装置</w:t>
      </w:r>
      <w:r>
        <w:rPr>
          <w:rFonts w:ascii="Times New Roman" w:hAnsi="Times New Roman" w:eastAsia="Times New Roman" w:cs="Times New Roman"/>
          <w:color w:val="000000"/>
        </w:rPr>
        <w:t>D</w:t>
      </w:r>
      <w:r>
        <w:rPr>
          <w:rFonts w:ascii="宋体" w:hAnsi="宋体" w:eastAsia="宋体" w:cs="宋体"/>
          <w:color w:val="000000"/>
        </w:rPr>
        <w:t>的作用是</w:t>
      </w:r>
      <w:r>
        <w:rPr>
          <w:color w:val="000000"/>
        </w:rPr>
        <w:t>_____</w:t>
      </w:r>
      <w:r>
        <w:rPr>
          <w:rFonts w:ascii="宋体" w:hAnsi="宋体" w:eastAsia="宋体" w:cs="宋体"/>
          <w:color w:val="000000"/>
        </w:rPr>
        <w:t>。</w:t>
      </w:r>
    </w:p>
    <w:p w14:paraId="4D27640B">
      <w:pPr>
        <w:spacing w:line="360" w:lineRule="auto"/>
        <w:jc w:val="left"/>
        <w:textAlignment w:val="center"/>
        <w:rPr>
          <w:color w:val="000000"/>
        </w:rPr>
      </w:pPr>
      <w:r>
        <w:rPr>
          <w:color w:val="000000"/>
        </w:rPr>
        <w:t>（4）</w:t>
      </w:r>
      <w:r>
        <w:rPr>
          <w:rFonts w:ascii="宋体" w:hAnsi="宋体" w:eastAsia="宋体" w:cs="宋体"/>
          <w:color w:val="000000"/>
        </w:rPr>
        <w:t>将</w:t>
      </w:r>
      <w:r>
        <w:rPr>
          <w:rFonts w:ascii="Times New Roman" w:hAnsi="Times New Roman" w:eastAsia="Times New Roman" w:cs="Times New Roman"/>
          <w:color w:val="000000"/>
        </w:rPr>
        <w:t>④</w:t>
      </w:r>
      <w:r>
        <w:rPr>
          <w:rFonts w:ascii="宋体" w:hAnsi="宋体" w:eastAsia="宋体" w:cs="宋体"/>
          <w:color w:val="000000"/>
        </w:rPr>
        <w:t>中省略号处的操作补充完整</w:t>
      </w:r>
      <w:r>
        <w:rPr>
          <w:color w:val="000000"/>
        </w:rPr>
        <w:t>_____</w:t>
      </w:r>
      <w:r>
        <w:rPr>
          <w:rFonts w:ascii="宋体" w:hAnsi="宋体" w:eastAsia="宋体" w:cs="宋体"/>
          <w:color w:val="000000"/>
        </w:rPr>
        <w:t>。</w:t>
      </w:r>
    </w:p>
    <w:p w14:paraId="6721676B">
      <w:pPr>
        <w:spacing w:line="360" w:lineRule="auto"/>
        <w:jc w:val="left"/>
        <w:textAlignment w:val="center"/>
        <w:rPr>
          <w:color w:val="000000"/>
        </w:rPr>
      </w:pPr>
      <w:r>
        <w:rPr>
          <w:color w:val="000000"/>
        </w:rPr>
        <w:t>（5）</w:t>
      </w:r>
      <w:r>
        <w:rPr>
          <w:rFonts w:ascii="宋体" w:hAnsi="宋体" w:eastAsia="宋体" w:cs="宋体"/>
          <w:color w:val="000000"/>
        </w:rPr>
        <w:t>如果没有步骤</w:t>
      </w:r>
      <w:r>
        <w:rPr>
          <w:rFonts w:ascii="Times New Roman" w:hAnsi="Times New Roman" w:eastAsia="Times New Roman" w:cs="Times New Roman"/>
          <w:color w:val="000000"/>
        </w:rPr>
        <w:t>②</w:t>
      </w:r>
      <w:r>
        <w:rPr>
          <w:rFonts w:ascii="宋体" w:hAnsi="宋体" w:eastAsia="宋体" w:cs="宋体"/>
          <w:color w:val="000000"/>
        </w:rPr>
        <w:t>中通一段时间</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的操作，会使测得</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w:t>
      </w:r>
      <w:r>
        <w:rPr>
          <w:color w:val="000000"/>
        </w:rPr>
        <w:t>_____</w:t>
      </w:r>
      <w:r>
        <w:rPr>
          <w:rFonts w:ascii="宋体" w:hAnsi="宋体" w:eastAsia="宋体" w:cs="宋体"/>
          <w:color w:val="000000"/>
        </w:rPr>
        <w:t>（选填</w:t>
      </w:r>
      <w:r>
        <w:rPr>
          <w:rFonts w:ascii="Times New Roman" w:hAnsi="Times New Roman" w:eastAsia="Times New Roman" w:cs="Times New Roman"/>
          <w:color w:val="000000"/>
        </w:rPr>
        <w:t>“</w:t>
      </w:r>
      <w:r>
        <w:rPr>
          <w:rFonts w:ascii="宋体" w:hAnsi="宋体" w:eastAsia="宋体" w:cs="宋体"/>
          <w:color w:val="000000"/>
        </w:rPr>
        <w:t>偏大</w:t>
      </w:r>
      <w:r>
        <w:rPr>
          <w:rFonts w:ascii="Times New Roman" w:hAnsi="Times New Roman" w:eastAsia="Times New Roman" w:cs="Times New Roman"/>
          <w:color w:val="000000"/>
        </w:rPr>
        <w:t>”“</w:t>
      </w:r>
      <w:r>
        <w:rPr>
          <w:rFonts w:ascii="宋体" w:hAnsi="宋体" w:eastAsia="宋体" w:cs="宋体"/>
          <w:color w:val="000000"/>
        </w:rPr>
        <w:t>偏小</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无影响</w:t>
      </w:r>
      <w:r>
        <w:rPr>
          <w:rFonts w:ascii="Times New Roman" w:hAnsi="Times New Roman" w:eastAsia="Times New Roman" w:cs="Times New Roman"/>
          <w:color w:val="000000"/>
        </w:rPr>
        <w:t>”</w:t>
      </w:r>
      <w:r>
        <w:rPr>
          <w:rFonts w:ascii="宋体" w:hAnsi="宋体" w:eastAsia="宋体" w:cs="宋体"/>
          <w:color w:val="000000"/>
        </w:rPr>
        <w:t>）。</w:t>
      </w:r>
    </w:p>
    <w:p w14:paraId="4913E7C7">
      <w:pPr>
        <w:spacing w:line="360" w:lineRule="auto"/>
        <w:jc w:val="left"/>
        <w:textAlignment w:val="center"/>
        <w:rPr>
          <w:color w:val="000000"/>
        </w:rPr>
      </w:pPr>
      <w:r>
        <w:rPr>
          <w:rFonts w:ascii="宋体" w:hAnsi="宋体" w:eastAsia="宋体" w:cs="宋体"/>
          <w:color w:val="000000"/>
        </w:rPr>
        <w:t>【得出结论】</w:t>
      </w:r>
    </w:p>
    <w:p w14:paraId="5917C844">
      <w:pPr>
        <w:spacing w:line="360" w:lineRule="auto"/>
        <w:jc w:val="left"/>
        <w:textAlignment w:val="center"/>
        <w:rPr>
          <w:color w:val="000000"/>
        </w:rPr>
      </w:pPr>
      <w:r>
        <w:rPr>
          <w:color w:val="000000"/>
        </w:rPr>
        <w:t>（6）</w:t>
      </w:r>
      <w:r>
        <w:rPr>
          <w:rFonts w:ascii="宋体" w:hAnsi="宋体" w:eastAsia="宋体" w:cs="宋体"/>
          <w:color w:val="000000"/>
        </w:rPr>
        <w:t>样品中</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的质量分数是</w:t>
      </w:r>
      <w:r>
        <w:rPr>
          <w:color w:val="000000"/>
        </w:rPr>
        <w:t>_____</w:t>
      </w:r>
      <w:r>
        <w:rPr>
          <w:rFonts w:ascii="宋体" w:hAnsi="宋体" w:eastAsia="宋体" w:cs="宋体"/>
          <w:color w:val="000000"/>
        </w:rPr>
        <w:t>（用含有相关字母的式子表示）。</w:t>
      </w:r>
    </w:p>
    <w:p w14:paraId="171BDD3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气泡</w:t>
      </w:r>
      <w:r>
        <w:rPr>
          <w:color w:val="000000"/>
        </w:rPr>
        <w:t xml:space="preserve">    ②. </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##硝酸银</w:t>
      </w:r>
      <w:r>
        <w:rPr>
          <w:color w:val="000000"/>
        </w:rPr>
        <w:t xml:space="preserve">    ③. </w:t>
      </w:r>
      <w:r>
        <w:rPr>
          <w:rFonts w:ascii="宋体" w:hAnsi="宋体" w:eastAsia="宋体" w:cs="宋体"/>
          <w:color w:val="000000"/>
        </w:rPr>
        <w:t>白色沉淀</w:t>
      </w:r>
      <w:r>
        <w:rPr>
          <w:color w:val="000000"/>
        </w:rPr>
        <w:t xml:space="preserve">    </w:t>
      </w:r>
    </w:p>
    <w:p w14:paraId="700D0863">
      <w:pPr>
        <w:spacing w:line="360" w:lineRule="auto"/>
        <w:textAlignment w:val="center"/>
        <w:rPr>
          <w:color w:val="000000"/>
        </w:rPr>
      </w:pPr>
      <w:r>
        <w:rPr>
          <w:color w:val="000000"/>
        </w:rPr>
        <w:t>（2）</w:t>
      </w:r>
      <w:r>
        <w:object>
          <v:shape id="_x0000_i1050" o:spt="75" alt="学科网(www.zxxk.com)--教育资源门户，提供试卷、教案、课件、论文、素材以及各类教学资源下载，还有大量而丰富的教学相关资讯！" type="#_x0000_t75" style="height:18.75pt;width:219pt;" o:ole="t" filled="f" o:preferrelative="t" stroked="f" coordsize="21600,21600">
            <v:path/>
            <v:fill on="f" focussize="0,0"/>
            <v:stroke on="f" joinstyle="miter"/>
            <v:imagedata r:id="rId77" o:title="eqId1fff88077a35aafda280557e5b836b9d"/>
            <o:lock v:ext="edit" aspectratio="t"/>
            <w10:wrap type="none"/>
            <w10:anchorlock/>
          </v:shape>
          <o:OLEObject Type="Embed" ProgID="Equation.DSMT4" ShapeID="_x0000_i1050" DrawAspect="Content" ObjectID="_1468075750" r:id="rId76">
            <o:LockedField>false</o:LockedField>
          </o:OLEObject>
        </w:object>
      </w:r>
      <w:r>
        <w:rPr>
          <w:color w:val="000000"/>
        </w:rPr>
        <w:t xml:space="preserve">    </w:t>
      </w:r>
    </w:p>
    <w:p w14:paraId="1274515B">
      <w:pPr>
        <w:spacing w:line="360" w:lineRule="auto"/>
        <w:textAlignment w:val="center"/>
        <w:rPr>
          <w:color w:val="000000"/>
        </w:rPr>
      </w:pPr>
      <w:r>
        <w:rPr>
          <w:color w:val="000000"/>
        </w:rPr>
        <w:t>（3）</w:t>
      </w:r>
      <w:r>
        <w:rPr>
          <w:rFonts w:ascii="宋体" w:hAnsi="宋体" w:eastAsia="宋体" w:cs="宋体"/>
          <w:color w:val="000000"/>
        </w:rPr>
        <w:t>防止空气中的水蒸气和二氧化碳进入</w:t>
      </w:r>
      <w:r>
        <w:rPr>
          <w:rFonts w:ascii="Times New Roman" w:hAnsi="Times New Roman" w:eastAsia="Times New Roman" w:cs="Times New Roman"/>
          <w:color w:val="000000"/>
        </w:rPr>
        <w:t>C</w:t>
      </w:r>
      <w:r>
        <w:rPr>
          <w:rFonts w:ascii="宋体" w:hAnsi="宋体" w:eastAsia="宋体" w:cs="宋体"/>
          <w:color w:val="000000"/>
        </w:rPr>
        <w:t>装置中</w:t>
      </w:r>
      <w:r>
        <w:rPr>
          <w:color w:val="000000"/>
        </w:rPr>
        <w:t xml:space="preserve">    </w:t>
      </w:r>
    </w:p>
    <w:p w14:paraId="603D743A">
      <w:pPr>
        <w:spacing w:line="360" w:lineRule="auto"/>
        <w:textAlignment w:val="center"/>
        <w:rPr>
          <w:color w:val="000000"/>
        </w:rPr>
      </w:pPr>
      <w:r>
        <w:rPr>
          <w:color w:val="000000"/>
        </w:rPr>
        <w:t>（4）</w:t>
      </w:r>
      <w:r>
        <w:rPr>
          <w:rFonts w:ascii="宋体" w:hAnsi="宋体" w:eastAsia="宋体" w:cs="宋体"/>
          <w:color w:val="000000"/>
        </w:rPr>
        <w:t>打开</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1</w:t>
      </w:r>
      <w:r>
        <w:rPr>
          <w:rFonts w:ascii="宋体" w:hAnsi="宋体" w:eastAsia="宋体" w:cs="宋体"/>
          <w:color w:val="000000"/>
        </w:rPr>
        <w:t>，再通一段时间</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 xml:space="preserve">    </w:t>
      </w:r>
    </w:p>
    <w:p w14:paraId="27C6F9BA">
      <w:pPr>
        <w:spacing w:line="360" w:lineRule="auto"/>
        <w:textAlignment w:val="center"/>
        <w:rPr>
          <w:color w:val="000000"/>
        </w:rPr>
      </w:pPr>
      <w:r>
        <w:rPr>
          <w:color w:val="000000"/>
        </w:rPr>
        <w:t>（5）</w:t>
      </w:r>
      <w:r>
        <w:rPr>
          <w:rFonts w:ascii="宋体" w:hAnsi="宋体" w:eastAsia="宋体" w:cs="宋体"/>
          <w:color w:val="000000"/>
        </w:rPr>
        <w:t>偏大</w:t>
      </w:r>
      <w:r>
        <w:rPr>
          <w:color w:val="000000"/>
        </w:rPr>
        <w:t xml:space="preserve">    （6）</w:t>
      </w:r>
      <w:r>
        <w:object>
          <v:shape id="_x0000_i1051" o:spt="75" alt="学科网(www.zxxk.com)--教育资源门户，提供试卷、教案、课件、论文、素材以及各类教学资源下载，还有大量而丰富的教学相关资讯！" type="#_x0000_t75" style="height:30.75pt;width:87.75pt;" o:ole="t" filled="f" o:preferrelative="t" stroked="f" coordsize="21600,21600">
            <v:path/>
            <v:fill on="f" focussize="0,0"/>
            <v:stroke on="f" joinstyle="miter"/>
            <v:imagedata r:id="rId79" o:title="eqId415b59dd208d87df07c09c85f8f0e935"/>
            <o:lock v:ext="edit" aspectratio="t"/>
            <w10:wrap type="none"/>
            <w10:anchorlock/>
          </v:shape>
          <o:OLEObject Type="Embed" ProgID="Equation.DSMT4" ShapeID="_x0000_i1051" DrawAspect="Content" ObjectID="_1468075751" r:id="rId78">
            <o:LockedField>false</o:LockedField>
          </o:OLEObject>
        </w:object>
      </w:r>
      <w:r>
        <w:rPr>
          <w:rFonts w:ascii="Times New Roman" w:hAnsi="Times New Roman" w:eastAsia="Times New Roman" w:cs="Times New Roman"/>
          <w:color w:val="000000"/>
        </w:rPr>
        <w:t xml:space="preserve"> ##</w:t>
      </w:r>
      <w:r>
        <w:object>
          <v:shape id="_x0000_i1052" o:spt="75" alt="学科网(www.zxxk.com)--教育资源门户，提供试卷、教案、课件、论文、素材以及各类教学资源下载，还有大量而丰富的教学相关资讯！" type="#_x0000_t75" style="height:30.75pt;width:92.25pt;" o:ole="t" filled="f" o:preferrelative="t" stroked="f" coordsize="21600,21600">
            <v:path/>
            <v:fill on="f" focussize="0,0"/>
            <v:stroke on="f" joinstyle="miter"/>
            <v:imagedata r:id="rId81" o:title="eqId359688c8bd9af33fa6664fe5ef9d2add"/>
            <o:lock v:ext="edit" aspectratio="t"/>
            <w10:wrap type="none"/>
            <w10:anchorlock/>
          </v:shape>
          <o:OLEObject Type="Embed" ProgID="Equation.DSMT4" ShapeID="_x0000_i1052" DrawAspect="Content" ObjectID="_1468075752" r:id="rId80">
            <o:LockedField>false</o:LockedField>
          </o:OLEObject>
        </w:object>
      </w:r>
    </w:p>
    <w:p w14:paraId="27482A30">
      <w:pPr>
        <w:spacing w:line="360" w:lineRule="auto"/>
        <w:textAlignment w:val="center"/>
        <w:rPr>
          <w:color w:val="000000"/>
        </w:rPr>
      </w:pPr>
      <w:r>
        <w:rPr>
          <w:color w:val="2E75B6"/>
        </w:rPr>
        <w:t>【解析】</w:t>
      </w:r>
    </w:p>
    <w:p w14:paraId="29609C33">
      <w:pPr>
        <w:spacing w:line="360" w:lineRule="auto"/>
        <w:textAlignment w:val="center"/>
        <w:rPr>
          <w:color w:val="000000"/>
        </w:rPr>
      </w:pPr>
      <w:r>
        <w:rPr>
          <w:color w:val="000000"/>
        </w:rPr>
        <w:t>【小问1详解】</w:t>
      </w:r>
    </w:p>
    <w:p w14:paraId="07AE5C25">
      <w:pPr>
        <w:spacing w:line="360" w:lineRule="auto"/>
        <w:jc w:val="left"/>
        <w:textAlignment w:val="center"/>
        <w:rPr>
          <w:color w:val="000000"/>
        </w:rPr>
      </w:pPr>
      <w:r>
        <w:rPr>
          <w:rFonts w:ascii="宋体" w:hAnsi="宋体" w:eastAsia="宋体" w:cs="宋体"/>
          <w:color w:val="000000"/>
        </w:rPr>
        <w:t>步骤一：取适量样品完全溶解在水中，向其中滴加足量稀</w:t>
      </w:r>
      <w:r>
        <w:rPr>
          <w:rFonts w:ascii="Times New Roman" w:hAnsi="Times New Roman" w:eastAsia="Times New Roman" w:cs="Times New Roman"/>
          <w:color w:val="000000"/>
        </w:rPr>
        <w:t>HNO</w:t>
      </w:r>
      <w:r>
        <w:rPr>
          <w:rFonts w:ascii="Times New Roman" w:hAnsi="Times New Roman" w:eastAsia="Times New Roman" w:cs="Times New Roman"/>
          <w:color w:val="000000"/>
          <w:vertAlign w:val="subscript"/>
        </w:rPr>
        <w:t>3</w:t>
      </w:r>
      <w:r>
        <w:rPr>
          <w:rFonts w:ascii="宋体" w:hAnsi="宋体" w:eastAsia="宋体" w:cs="宋体"/>
          <w:color w:val="000000"/>
        </w:rPr>
        <w:t>，样品中含有碳酸氢钠，碳酸氢钠与稀硝酸反应生成硝酸钠、水和二氧化碳，实验现象：有气泡生成；</w:t>
      </w:r>
    </w:p>
    <w:p w14:paraId="3C940BB5">
      <w:pPr>
        <w:spacing w:line="360" w:lineRule="auto"/>
        <w:jc w:val="left"/>
        <w:textAlignment w:val="center"/>
        <w:rPr>
          <w:color w:val="000000"/>
        </w:rPr>
      </w:pPr>
      <w:r>
        <w:rPr>
          <w:rFonts w:ascii="宋体" w:hAnsi="宋体" w:eastAsia="宋体" w:cs="宋体"/>
          <w:color w:val="000000"/>
        </w:rPr>
        <w:t>步骤二：取步骤一反应后的溶液于试管中，向其中滴加某种溶液，实验结论样品中含有氯化钠，某种溶液与氯化钠反生化学反应且有明显现象，某种溶液是硝酸银，硝酸银与氯化钠溶液反应生成氯化银沉淀和硝酸钠，实验现象：有白色沉淀生成；</w:t>
      </w:r>
    </w:p>
    <w:p w14:paraId="5D427753">
      <w:pPr>
        <w:spacing w:line="360" w:lineRule="auto"/>
        <w:jc w:val="left"/>
        <w:textAlignment w:val="center"/>
        <w:rPr>
          <w:color w:val="000000"/>
        </w:rPr>
      </w:pPr>
      <w:r>
        <w:rPr>
          <w:color w:val="000000"/>
        </w:rPr>
        <w:t>【小问2详解】</w:t>
      </w:r>
    </w:p>
    <w:p w14:paraId="419DC0B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中反应是稀硫酸与碳酸氢钠反应生成硫酸钠、水和二氧化碳，该反应化学方程式：</w:t>
      </w:r>
      <w:r>
        <w:object>
          <v:shape id="_x0000_i1053" o:spt="75" alt="学科网(www.zxxk.com)--教育资源门户，提供试卷、教案、课件、论文、素材以及各类教学资源下载，还有大量而丰富的教学相关资讯！" type="#_x0000_t75" style="height:18.75pt;width:219pt;" o:ole="t" filled="f" o:preferrelative="t" stroked="f" coordsize="21600,21600">
            <v:path/>
            <v:fill on="f" focussize="0,0"/>
            <v:stroke on="f" joinstyle="miter"/>
            <v:imagedata r:id="rId77" o:title="eqId1fff88077a35aafda280557e5b836b9d"/>
            <o:lock v:ext="edit" aspectratio="t"/>
            <w10:wrap type="none"/>
            <w10:anchorlock/>
          </v:shape>
          <o:OLEObject Type="Embed" ProgID="Equation.DSMT4" ShapeID="_x0000_i1053" DrawAspect="Content" ObjectID="_1468075753" r:id="rId82">
            <o:LockedField>false</o:LockedField>
          </o:OLEObject>
        </w:object>
      </w:r>
      <w:r>
        <w:rPr>
          <w:rFonts w:ascii="宋体" w:hAnsi="宋体" w:eastAsia="宋体" w:cs="宋体"/>
          <w:color w:val="000000"/>
        </w:rPr>
        <w:t>；</w:t>
      </w:r>
    </w:p>
    <w:p w14:paraId="49CFDF2E">
      <w:pPr>
        <w:spacing w:line="360" w:lineRule="auto"/>
        <w:jc w:val="left"/>
        <w:textAlignment w:val="center"/>
        <w:rPr>
          <w:color w:val="000000"/>
        </w:rPr>
      </w:pPr>
      <w:r>
        <w:rPr>
          <w:color w:val="000000"/>
        </w:rPr>
        <w:t>【小问3详解】</w:t>
      </w:r>
    </w:p>
    <w:p w14:paraId="04011301">
      <w:pPr>
        <w:spacing w:line="360" w:lineRule="auto"/>
        <w:jc w:val="left"/>
        <w:textAlignment w:val="center"/>
        <w:rPr>
          <w:color w:val="000000"/>
        </w:rPr>
      </w:pPr>
      <w:r>
        <w:rPr>
          <w:rFonts w:ascii="宋体" w:hAnsi="宋体" w:eastAsia="宋体" w:cs="宋体"/>
          <w:color w:val="000000"/>
        </w:rPr>
        <w:t>装置</w:t>
      </w:r>
      <w:r>
        <w:rPr>
          <w:rFonts w:ascii="Times New Roman" w:hAnsi="Times New Roman" w:eastAsia="Times New Roman" w:cs="Times New Roman"/>
          <w:color w:val="000000"/>
        </w:rPr>
        <w:t>D</w:t>
      </w:r>
      <w:r>
        <w:rPr>
          <w:rFonts w:ascii="宋体" w:hAnsi="宋体" w:eastAsia="宋体" w:cs="宋体"/>
          <w:color w:val="000000"/>
        </w:rPr>
        <w:t>盛放碱石灰，碱石灰可以吸收空气中的二氧化碳和水，装置</w:t>
      </w:r>
      <w:r>
        <w:rPr>
          <w:rFonts w:ascii="Times New Roman" w:hAnsi="Times New Roman" w:eastAsia="Times New Roman" w:cs="Times New Roman"/>
          <w:color w:val="000000"/>
        </w:rPr>
        <w:t>D</w:t>
      </w:r>
      <w:r>
        <w:rPr>
          <w:rFonts w:ascii="宋体" w:hAnsi="宋体" w:eastAsia="宋体" w:cs="宋体"/>
          <w:color w:val="000000"/>
        </w:rPr>
        <w:t>的作用是防止空气中的水蒸气和二氧化碳进入</w:t>
      </w:r>
      <w:r>
        <w:rPr>
          <w:rFonts w:ascii="Times New Roman" w:hAnsi="Times New Roman" w:eastAsia="Times New Roman" w:cs="Times New Roman"/>
          <w:color w:val="000000"/>
        </w:rPr>
        <w:t>C</w:t>
      </w:r>
      <w:r>
        <w:rPr>
          <w:rFonts w:ascii="宋体" w:hAnsi="宋体" w:eastAsia="宋体" w:cs="宋体"/>
          <w:color w:val="000000"/>
        </w:rPr>
        <w:t>装置中；</w:t>
      </w:r>
    </w:p>
    <w:p w14:paraId="613B903C">
      <w:pPr>
        <w:spacing w:line="360" w:lineRule="auto"/>
        <w:jc w:val="left"/>
        <w:textAlignment w:val="center"/>
        <w:rPr>
          <w:color w:val="000000"/>
        </w:rPr>
      </w:pPr>
      <w:r>
        <w:rPr>
          <w:color w:val="000000"/>
        </w:rPr>
        <w:t>【小问4详解】</w:t>
      </w:r>
    </w:p>
    <w:p w14:paraId="2CAEB12D">
      <w:pPr>
        <w:spacing w:line="360" w:lineRule="auto"/>
        <w:jc w:val="left"/>
        <w:textAlignment w:val="center"/>
        <w:rPr>
          <w:color w:val="000000"/>
        </w:rPr>
      </w:pPr>
      <w:r>
        <w:rPr>
          <w:rFonts w:ascii="宋体" w:hAnsi="宋体" w:eastAsia="宋体" w:cs="宋体"/>
          <w:color w:val="000000"/>
        </w:rPr>
        <w:t>将</w:t>
      </w:r>
      <w:r>
        <w:rPr>
          <w:rFonts w:ascii="Times New Roman" w:hAnsi="Times New Roman" w:eastAsia="Times New Roman" w:cs="Times New Roman"/>
          <w:color w:val="000000"/>
        </w:rPr>
        <w:t>④</w:t>
      </w:r>
      <w:r>
        <w:rPr>
          <w:rFonts w:ascii="宋体" w:hAnsi="宋体" w:eastAsia="宋体" w:cs="宋体"/>
          <w:color w:val="000000"/>
        </w:rPr>
        <w:t>中省略号处的操作补充完整：打开</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1</w:t>
      </w:r>
      <w:r>
        <w:rPr>
          <w:rFonts w:ascii="宋体" w:hAnsi="宋体" w:eastAsia="宋体" w:cs="宋体"/>
          <w:color w:val="000000"/>
        </w:rPr>
        <w:t>，再通一段时间</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，使生成的气体被充分吸收；</w:t>
      </w:r>
    </w:p>
    <w:p w14:paraId="77A2EC2F">
      <w:pPr>
        <w:spacing w:line="360" w:lineRule="auto"/>
        <w:jc w:val="left"/>
        <w:textAlignment w:val="center"/>
        <w:rPr>
          <w:color w:val="000000"/>
        </w:rPr>
      </w:pPr>
      <w:r>
        <w:rPr>
          <w:color w:val="000000"/>
        </w:rPr>
        <w:t>【小问5详解】</w:t>
      </w:r>
    </w:p>
    <w:p w14:paraId="74D1F180">
      <w:pPr>
        <w:spacing w:line="360" w:lineRule="auto"/>
        <w:jc w:val="left"/>
        <w:textAlignment w:val="center"/>
        <w:rPr>
          <w:color w:val="000000"/>
        </w:rPr>
      </w:pPr>
      <w:r>
        <w:rPr>
          <w:rFonts w:ascii="宋体" w:hAnsi="宋体" w:eastAsia="宋体" w:cs="宋体"/>
          <w:color w:val="000000"/>
        </w:rPr>
        <w:t>步骤②的作用是排除装置内的水蒸气和二氧化碳气体，如果没有步骤</w:t>
      </w:r>
      <w:r>
        <w:rPr>
          <w:rFonts w:ascii="Times New Roman" w:hAnsi="Times New Roman" w:eastAsia="Times New Roman" w:cs="Times New Roman"/>
          <w:color w:val="000000"/>
        </w:rPr>
        <w:t>②</w:t>
      </w:r>
      <w:r>
        <w:rPr>
          <w:rFonts w:ascii="宋体" w:hAnsi="宋体" w:eastAsia="宋体" w:cs="宋体"/>
          <w:color w:val="000000"/>
        </w:rPr>
        <w:t>中通一段时间</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的操作，装置内的二氧化碳会被装置</w:t>
      </w:r>
      <w:r>
        <w:rPr>
          <w:rFonts w:ascii="Times New Roman" w:hAnsi="Times New Roman" w:eastAsia="Times New Roman" w:cs="Times New Roman"/>
          <w:color w:val="000000"/>
        </w:rPr>
        <w:t>C</w:t>
      </w:r>
      <w:r>
        <w:rPr>
          <w:rFonts w:ascii="宋体" w:hAnsi="宋体" w:eastAsia="宋体" w:cs="宋体"/>
          <w:color w:val="000000"/>
        </w:rPr>
        <w:t>吸收，导致被吸收二氧化碳的质量增大，会使测得</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的质量分数偏大；</w:t>
      </w:r>
    </w:p>
    <w:p w14:paraId="044A7DF0">
      <w:pPr>
        <w:spacing w:line="360" w:lineRule="auto"/>
        <w:jc w:val="left"/>
        <w:textAlignment w:val="center"/>
        <w:rPr>
          <w:color w:val="000000"/>
        </w:rPr>
      </w:pPr>
      <w:r>
        <w:rPr>
          <w:color w:val="000000"/>
        </w:rPr>
        <w:t>【小问6详解】</w:t>
      </w:r>
    </w:p>
    <w:p w14:paraId="341260A0">
      <w:pPr>
        <w:spacing w:line="360" w:lineRule="auto"/>
        <w:jc w:val="left"/>
        <w:textAlignment w:val="center"/>
        <w:rPr>
          <w:color w:val="000000"/>
        </w:rPr>
      </w:pPr>
      <w:r>
        <w:rPr>
          <w:rFonts w:ascii="宋体" w:hAnsi="宋体" w:eastAsia="宋体" w:cs="宋体"/>
          <w:color w:val="000000"/>
        </w:rPr>
        <w:t>设</w:t>
      </w:r>
      <w:r>
        <w:rPr>
          <w:rFonts w:ascii="Times New Roman" w:hAnsi="Times New Roman" w:eastAsia="Times New Roman" w:cs="Times New Roman"/>
          <w:color w:val="000000"/>
        </w:rPr>
        <w:t>ag</w:t>
      </w:r>
      <w:r>
        <w:rPr>
          <w:rFonts w:ascii="宋体" w:hAnsi="宋体" w:eastAsia="宋体" w:cs="宋体"/>
          <w:color w:val="000000"/>
        </w:rPr>
        <w:t>样品中碳酸氢钠的质量为</w:t>
      </w:r>
      <w:r>
        <w:object>
          <v:shape id="_x0000_i105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84" o:title="eqId81dea63b8ce3e51adf66cf7b9982a248"/>
            <o:lock v:ext="edit" aspectratio="t"/>
            <w10:wrap type="none"/>
            <w10:anchorlock/>
          </v:shape>
          <o:OLEObject Type="Embed" ProgID="Equation.DSMT4" ShapeID="_x0000_i1054" DrawAspect="Content" ObjectID="_1468075754" r:id="rId83">
            <o:LockedField>false</o:LockedField>
          </o:OLEObject>
        </w:object>
      </w:r>
    </w:p>
    <w:p w14:paraId="205331BF">
      <w:pPr>
        <w:spacing w:line="360" w:lineRule="auto"/>
        <w:jc w:val="left"/>
        <w:textAlignment w:val="center"/>
        <w:rPr>
          <w:color w:val="000000"/>
        </w:rPr>
      </w:pPr>
      <w:r>
        <w:object>
          <v:shape id="_x0000_i1055" o:spt="75" alt="学科网(www.zxxk.com)--教育资源门户，提供试卷、教案、课件、论文、素材以及各类教学资源下载，还有大量而丰富的教学相关资讯！" type="#_x0000_t75" style="height:122.25pt;width:231.75pt;" o:ole="t" filled="f" o:preferrelative="t" stroked="f" coordsize="21600,21600">
            <v:path/>
            <v:fill on="f" focussize="0,0"/>
            <v:stroke on="f" joinstyle="miter"/>
            <v:imagedata r:id="rId86" o:title="eqId194030e2a75b01204eee3c278ecce96d"/>
            <o:lock v:ext="edit" aspectratio="t"/>
            <w10:wrap type="none"/>
            <w10:anchorlock/>
          </v:shape>
          <o:OLEObject Type="Embed" ProgID="Equation.DSMT4" ShapeID="_x0000_i1055" DrawAspect="Content" ObjectID="_1468075755" r:id="rId85">
            <o:LockedField>false</o:LockedField>
          </o:OLEObject>
        </w:object>
      </w:r>
    </w:p>
    <w:p w14:paraId="74B309D7">
      <w:pPr>
        <w:spacing w:line="360" w:lineRule="auto"/>
        <w:jc w:val="left"/>
        <w:textAlignment w:val="center"/>
        <w:rPr>
          <w:color w:val="000000"/>
        </w:rPr>
      </w:pP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w:t>
      </w:r>
      <w:r>
        <w:rPr>
          <w:rFonts w:ascii="Times New Roman" w:hAnsi="Times New Roman" w:eastAsia="Times New Roman" w:cs="Times New Roman"/>
          <w:color w:val="000000"/>
        </w:rPr>
        <w:t>=</w:t>
      </w:r>
      <w:r>
        <w:object>
          <v:shape id="_x0000_i1056" o:spt="75" alt="学科网(www.zxxk.com)--教育资源门户，提供试卷、教案、课件、论文、素材以及各类教学资源下载，还有大量而丰富的教学相关资讯！" type="#_x0000_t75" style="height:33pt;width:101.25pt;" o:ole="t" filled="f" o:preferrelative="t" stroked="f" coordsize="21600,21600">
            <v:path/>
            <v:fill on="f" focussize="0,0"/>
            <v:stroke on="f" joinstyle="miter"/>
            <v:imagedata r:id="rId88" o:title="eqIdd755570d464e71273acb7ed8ffc78a01"/>
            <o:lock v:ext="edit" aspectratio="t"/>
            <w10:wrap type="none"/>
            <w10:anchorlock/>
          </v:shape>
          <o:OLEObject Type="Embed" ProgID="Equation.DSMT4" ShapeID="_x0000_i1056" DrawAspect="Content" ObjectID="_1468075756" r:id="rId87">
            <o:LockedField>false</o:LockedField>
          </o:OLEObject>
        </w:object>
      </w:r>
      <w:r>
        <w:rPr>
          <w:rFonts w:ascii="宋体" w:hAnsi="宋体" w:eastAsia="宋体" w:cs="宋体"/>
          <w:color w:val="000000"/>
        </w:rPr>
        <w:t>。</w:t>
      </w:r>
    </w:p>
    <w:p w14:paraId="600F93C2">
      <w:pPr>
        <w:spacing w:line="360" w:lineRule="auto"/>
        <w:jc w:val="left"/>
        <w:textAlignment w:val="center"/>
        <w:rPr>
          <w:color w:val="000000"/>
        </w:rPr>
      </w:pPr>
      <w:r>
        <w:rPr>
          <w:rFonts w:ascii="宋体" w:hAnsi="宋体" w:eastAsia="宋体" w:cs="宋体"/>
          <w:b/>
          <w:color w:val="000000"/>
          <w:sz w:val="24"/>
        </w:rPr>
        <w:t>四、计算题（本题共</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3921991C">
      <w:pPr>
        <w:spacing w:line="360" w:lineRule="auto"/>
        <w:jc w:val="left"/>
        <w:textAlignment w:val="center"/>
        <w:rPr>
          <w:color w:val="000000"/>
        </w:rPr>
      </w:pPr>
      <w:r>
        <w:rPr>
          <w:color w:val="000000"/>
        </w:rPr>
        <w:t xml:space="preserve">21. </w:t>
      </w:r>
      <w:r>
        <w:rPr>
          <w:rFonts w:ascii="宋体" w:hAnsi="宋体" w:eastAsia="宋体" w:cs="宋体"/>
          <w:color w:val="000000"/>
        </w:rPr>
        <w:t>某同学取</w:t>
      </w:r>
      <w:r>
        <w:rPr>
          <w:rFonts w:ascii="Times New Roman" w:hAnsi="Times New Roman" w:eastAsia="Times New Roman" w:cs="Times New Roman"/>
          <w:color w:val="000000"/>
        </w:rPr>
        <w:t>MgC1</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KC1</w:t>
      </w:r>
      <w:r>
        <w:rPr>
          <w:rFonts w:ascii="宋体" w:hAnsi="宋体" w:eastAsia="宋体" w:cs="宋体"/>
          <w:color w:val="000000"/>
        </w:rPr>
        <w:t>固体混合物</w:t>
      </w:r>
      <w:r>
        <w:rPr>
          <w:rFonts w:ascii="Times New Roman" w:hAnsi="Times New Roman" w:eastAsia="Times New Roman" w:cs="Times New Roman"/>
          <w:color w:val="000000"/>
        </w:rPr>
        <w:t>10.8g</w:t>
      </w:r>
      <w:r>
        <w:rPr>
          <w:rFonts w:ascii="宋体" w:hAnsi="宋体" w:eastAsia="宋体" w:cs="宋体"/>
          <w:color w:val="000000"/>
        </w:rPr>
        <w:t>，向其中加入</w:t>
      </w:r>
      <w:r>
        <w:rPr>
          <w:rFonts w:ascii="Times New Roman" w:hAnsi="Times New Roman" w:eastAsia="Times New Roman" w:cs="Times New Roman"/>
          <w:color w:val="000000"/>
        </w:rPr>
        <w:t>115g</w:t>
      </w:r>
      <w:r>
        <w:rPr>
          <w:rFonts w:ascii="宋体" w:hAnsi="宋体" w:eastAsia="宋体" w:cs="宋体"/>
          <w:color w:val="000000"/>
        </w:rPr>
        <w:t>的水，使其完全溶解。将</w:t>
      </w:r>
      <w:r>
        <w:rPr>
          <w:rFonts w:ascii="Times New Roman" w:hAnsi="Times New Roman" w:eastAsia="Times New Roman" w:cs="Times New Roman"/>
          <w:color w:val="000000"/>
        </w:rPr>
        <w:t>100g</w:t>
      </w:r>
      <w:r>
        <w:rPr>
          <w:rFonts w:ascii="宋体" w:hAnsi="宋体" w:eastAsia="宋体" w:cs="宋体"/>
          <w:color w:val="000000"/>
        </w:rPr>
        <w:t>一定质量分数的</w:t>
      </w:r>
      <w:r>
        <w:rPr>
          <w:rFonts w:ascii="Times New Roman" w:hAnsi="Times New Roman" w:eastAsia="Times New Roman" w:cs="Times New Roman"/>
          <w:color w:val="000000"/>
        </w:rPr>
        <w:t>KOH</w:t>
      </w:r>
      <w:r>
        <w:rPr>
          <w:rFonts w:ascii="宋体" w:hAnsi="宋体" w:eastAsia="宋体" w:cs="宋体"/>
          <w:color w:val="000000"/>
        </w:rPr>
        <w:t>溶液平均分成</w:t>
      </w:r>
      <w:r>
        <w:rPr>
          <w:rFonts w:ascii="Times New Roman" w:hAnsi="Times New Roman" w:eastAsia="Times New Roman" w:cs="Times New Roman"/>
          <w:color w:val="000000"/>
        </w:rPr>
        <w:t>5</w:t>
      </w:r>
      <w:r>
        <w:rPr>
          <w:rFonts w:ascii="宋体" w:hAnsi="宋体" w:eastAsia="宋体" w:cs="宋体"/>
          <w:color w:val="000000"/>
        </w:rPr>
        <w:t>等份，依次加入到上述溶液中，生成沉淀的质量与</w:t>
      </w:r>
      <w:r>
        <w:rPr>
          <w:rFonts w:ascii="Times New Roman" w:hAnsi="Times New Roman" w:eastAsia="Times New Roman" w:cs="Times New Roman"/>
          <w:color w:val="000000"/>
        </w:rPr>
        <w:t>KOH</w:t>
      </w:r>
      <w:r>
        <w:rPr>
          <w:rFonts w:ascii="宋体" w:hAnsi="宋体" w:eastAsia="宋体" w:cs="宋体"/>
          <w:color w:val="000000"/>
        </w:rPr>
        <w:t>溶液的质量关系如下表：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61"/>
        <w:gridCol w:w="870"/>
        <w:gridCol w:w="870"/>
        <w:gridCol w:w="870"/>
        <w:gridCol w:w="870"/>
        <w:gridCol w:w="870"/>
      </w:tblGrid>
      <w:tr w14:paraId="1832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372D9">
            <w:pPr>
              <w:spacing w:line="360" w:lineRule="auto"/>
              <w:jc w:val="left"/>
              <w:textAlignment w:val="center"/>
              <w:rPr>
                <w:color w:val="000000"/>
              </w:rPr>
            </w:pPr>
            <w:r>
              <w:rPr>
                <w:rFonts w:ascii="宋体" w:hAnsi="宋体" w:eastAsia="宋体" w:cs="宋体"/>
                <w:color w:val="000000"/>
              </w:rPr>
              <w:t>实验次数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AB62C">
            <w:pPr>
              <w:spacing w:line="360" w:lineRule="auto"/>
              <w:jc w:val="left"/>
              <w:textAlignment w:val="center"/>
              <w:rPr>
                <w:color w:val="000000"/>
              </w:rPr>
            </w:pPr>
            <w:r>
              <w:rPr>
                <w:rFonts w:ascii="宋体" w:hAnsi="宋体" w:eastAsia="宋体" w:cs="宋体"/>
                <w:color w:val="000000"/>
              </w:rPr>
              <w:t>第一次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82809">
            <w:pPr>
              <w:spacing w:line="360" w:lineRule="auto"/>
              <w:jc w:val="left"/>
              <w:textAlignment w:val="center"/>
              <w:rPr>
                <w:color w:val="000000"/>
              </w:rPr>
            </w:pPr>
            <w:r>
              <w:rPr>
                <w:rFonts w:ascii="宋体" w:hAnsi="宋体" w:eastAsia="宋体" w:cs="宋体"/>
                <w:color w:val="000000"/>
              </w:rPr>
              <w:t>第二次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4CE75">
            <w:pPr>
              <w:spacing w:line="360" w:lineRule="auto"/>
              <w:jc w:val="left"/>
              <w:textAlignment w:val="center"/>
              <w:rPr>
                <w:color w:val="000000"/>
              </w:rPr>
            </w:pPr>
            <w:r>
              <w:rPr>
                <w:rFonts w:ascii="宋体" w:hAnsi="宋体" w:eastAsia="宋体" w:cs="宋体"/>
                <w:color w:val="000000"/>
              </w:rPr>
              <w:t>第三次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9F737C">
            <w:pPr>
              <w:spacing w:line="360" w:lineRule="auto"/>
              <w:jc w:val="left"/>
              <w:textAlignment w:val="center"/>
              <w:rPr>
                <w:color w:val="000000"/>
              </w:rPr>
            </w:pPr>
            <w:r>
              <w:rPr>
                <w:rFonts w:ascii="宋体" w:hAnsi="宋体" w:eastAsia="宋体" w:cs="宋体"/>
                <w:color w:val="000000"/>
              </w:rPr>
              <w:t>第四次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01E11">
            <w:pPr>
              <w:spacing w:line="360" w:lineRule="auto"/>
              <w:jc w:val="left"/>
              <w:textAlignment w:val="center"/>
              <w:rPr>
                <w:color w:val="000000"/>
              </w:rPr>
            </w:pPr>
            <w:r>
              <w:rPr>
                <w:rFonts w:ascii="宋体" w:hAnsi="宋体" w:eastAsia="宋体" w:cs="宋体"/>
                <w:color w:val="000000"/>
              </w:rPr>
              <w:t>第五次</w:t>
            </w:r>
          </w:p>
        </w:tc>
      </w:tr>
      <w:tr w14:paraId="79D9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B184B">
            <w:pPr>
              <w:spacing w:line="360" w:lineRule="auto"/>
              <w:jc w:val="left"/>
              <w:textAlignment w:val="center"/>
              <w:rPr>
                <w:color w:val="000000"/>
              </w:rPr>
            </w:pPr>
            <w:r>
              <w:rPr>
                <w:rFonts w:ascii="Times New Roman" w:hAnsi="Times New Roman" w:eastAsia="Times New Roman" w:cs="Times New Roman"/>
                <w:color w:val="000000"/>
              </w:rPr>
              <w:t>KOH</w:t>
            </w:r>
            <w:r>
              <w:rPr>
                <w:rFonts w:ascii="宋体" w:hAnsi="宋体" w:eastAsia="宋体" w:cs="宋体"/>
                <w:color w:val="000000"/>
              </w:rPr>
              <w:t>溶液的质量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BAEC4">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FF4F4">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906FE">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FF27A">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FFD9B3">
            <w:pPr>
              <w:spacing w:line="360" w:lineRule="auto"/>
              <w:jc w:val="left"/>
              <w:textAlignment w:val="center"/>
              <w:rPr>
                <w:color w:val="000000"/>
              </w:rPr>
            </w:pPr>
            <w:r>
              <w:rPr>
                <w:rFonts w:ascii="Times New Roman" w:hAnsi="Times New Roman" w:eastAsia="Times New Roman" w:cs="Times New Roman"/>
                <w:color w:val="000000"/>
              </w:rPr>
              <w:t>20</w:t>
            </w:r>
          </w:p>
        </w:tc>
      </w:tr>
      <w:tr w14:paraId="0CDB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56D9C">
            <w:pPr>
              <w:spacing w:line="360" w:lineRule="auto"/>
              <w:jc w:val="left"/>
              <w:textAlignment w:val="center"/>
              <w:rPr>
                <w:color w:val="000000"/>
              </w:rPr>
            </w:pPr>
            <w:r>
              <w:rPr>
                <w:rFonts w:ascii="宋体" w:hAnsi="宋体" w:eastAsia="宋体" w:cs="宋体"/>
                <w:color w:val="000000"/>
              </w:rPr>
              <w:t>产生沉淀的质量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B902A3">
            <w:pPr>
              <w:spacing w:line="360" w:lineRule="auto"/>
              <w:jc w:val="left"/>
              <w:textAlignment w:val="center"/>
              <w:rPr>
                <w:color w:val="000000"/>
              </w:rPr>
            </w:pPr>
            <w:r>
              <w:rPr>
                <w:rFonts w:ascii="Times New Roman" w:hAnsi="Times New Roman" w:eastAsia="Times New Roman" w:cs="Times New Roman"/>
                <w:color w:val="000000"/>
              </w:rPr>
              <w:t>1.45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6ABE9">
            <w:pPr>
              <w:spacing w:line="360" w:lineRule="auto"/>
              <w:jc w:val="left"/>
              <w:textAlignment w:val="center"/>
              <w:rPr>
                <w:color w:val="000000"/>
              </w:rPr>
            </w:pPr>
            <w:r>
              <w:rPr>
                <w:rFonts w:ascii="Times New Roman" w:hAnsi="Times New Roman" w:eastAsia="Times New Roman" w:cs="Times New Roman"/>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3978F">
            <w:pPr>
              <w:spacing w:line="360" w:lineRule="auto"/>
              <w:jc w:val="left"/>
              <w:textAlignment w:val="center"/>
              <w:rPr>
                <w:color w:val="000000"/>
              </w:rPr>
            </w:pPr>
            <w:r>
              <w:rPr>
                <w:rFonts w:ascii="Times New Roman" w:hAnsi="Times New Roman" w:eastAsia="Times New Roman" w:cs="Times New Roman"/>
                <w:color w:val="000000"/>
              </w:rPr>
              <w:t>4.35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2C3F50">
            <w:pPr>
              <w:spacing w:line="360" w:lineRule="auto"/>
              <w:jc w:val="left"/>
              <w:textAlignment w:val="center"/>
              <w:rPr>
                <w:color w:val="000000"/>
              </w:rPr>
            </w:pPr>
            <w:r>
              <w:rPr>
                <w:rFonts w:ascii="Times New Roman" w:hAnsi="Times New Roman" w:eastAsia="Times New Roman" w:cs="Times New Roman"/>
                <w:color w:val="000000"/>
              </w:rPr>
              <w:t>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22334">
            <w:pPr>
              <w:spacing w:line="360" w:lineRule="auto"/>
              <w:jc w:val="left"/>
              <w:textAlignment w:val="center"/>
              <w:rPr>
                <w:color w:val="000000"/>
              </w:rPr>
            </w:pPr>
            <w:r>
              <w:rPr>
                <w:rFonts w:ascii="Times New Roman" w:hAnsi="Times New Roman" w:eastAsia="Times New Roman" w:cs="Times New Roman"/>
                <w:color w:val="000000"/>
              </w:rPr>
              <w:t>5.8</w:t>
            </w:r>
          </w:p>
        </w:tc>
      </w:tr>
    </w:tbl>
    <w:p w14:paraId="50CBC8B7">
      <w:pPr>
        <w:spacing w:line="360" w:lineRule="auto"/>
        <w:jc w:val="left"/>
        <w:textAlignment w:val="center"/>
        <w:rPr>
          <w:color w:val="000000"/>
        </w:rPr>
      </w:pPr>
      <w:r>
        <w:rPr>
          <w:rFonts w:ascii="宋体" w:hAnsi="宋体" w:eastAsia="宋体" w:cs="宋体"/>
          <w:color w:val="000000"/>
        </w:rPr>
        <w:t>请分析计算。</w:t>
      </w:r>
    </w:p>
    <w:p w14:paraId="15510680">
      <w:pPr>
        <w:spacing w:line="360" w:lineRule="auto"/>
        <w:jc w:val="left"/>
        <w:textAlignment w:val="center"/>
        <w:rPr>
          <w:color w:val="000000"/>
        </w:rPr>
      </w:pPr>
      <w:r>
        <w:rPr>
          <w:color w:val="000000"/>
        </w:rPr>
        <w:t>（1）</w:t>
      </w:r>
      <w:r>
        <w:rPr>
          <w:rFonts w:ascii="宋体" w:hAnsi="宋体" w:eastAsia="宋体" w:cs="宋体"/>
          <w:color w:val="000000"/>
        </w:rPr>
        <w:t>表中</w:t>
      </w:r>
      <w:r>
        <w:rPr>
          <w:rFonts w:ascii="Times New Roman" w:hAnsi="Times New Roman" w:eastAsia="Times New Roman" w:cs="Times New Roman"/>
          <w:color w:val="000000"/>
        </w:rPr>
        <w:t>m</w:t>
      </w:r>
      <w:r>
        <w:rPr>
          <w:rFonts w:ascii="宋体" w:hAnsi="宋体" w:eastAsia="宋体" w:cs="宋体"/>
          <w:color w:val="000000"/>
        </w:rPr>
        <w:t>的值是</w:t>
      </w:r>
      <w:r>
        <w:rPr>
          <w:color w:val="000000"/>
        </w:rPr>
        <w:t>_____</w:t>
      </w:r>
      <w:r>
        <w:rPr>
          <w:rFonts w:ascii="宋体" w:hAnsi="宋体" w:eastAsia="宋体" w:cs="宋体"/>
          <w:color w:val="000000"/>
        </w:rPr>
        <w:t>。</w:t>
      </w:r>
    </w:p>
    <w:p w14:paraId="463F33A0">
      <w:pPr>
        <w:spacing w:line="360" w:lineRule="auto"/>
        <w:jc w:val="left"/>
        <w:textAlignment w:val="center"/>
        <w:rPr>
          <w:color w:val="000000"/>
        </w:rPr>
      </w:pPr>
      <w:r>
        <w:rPr>
          <w:color w:val="000000"/>
        </w:rPr>
        <w:t>（2）</w:t>
      </w:r>
      <w:r>
        <w:rPr>
          <w:rFonts w:ascii="宋体" w:hAnsi="宋体" w:eastAsia="宋体" w:cs="宋体"/>
          <w:color w:val="000000"/>
        </w:rPr>
        <w:t>所用</w:t>
      </w:r>
      <w:r>
        <w:rPr>
          <w:rFonts w:ascii="Times New Roman" w:hAnsi="Times New Roman" w:eastAsia="Times New Roman" w:cs="Times New Roman"/>
          <w:color w:val="000000"/>
        </w:rPr>
        <w:t>KOH</w:t>
      </w:r>
      <w:r>
        <w:rPr>
          <w:rFonts w:ascii="宋体" w:hAnsi="宋体" w:eastAsia="宋体" w:cs="宋体"/>
          <w:color w:val="000000"/>
        </w:rPr>
        <w:t>溶液中溶质的质量分数是</w:t>
      </w:r>
      <w:r>
        <w:rPr>
          <w:color w:val="000000"/>
        </w:rPr>
        <w:t>_____</w:t>
      </w:r>
      <w:r>
        <w:rPr>
          <w:rFonts w:ascii="宋体" w:hAnsi="宋体" w:eastAsia="宋体" w:cs="宋体"/>
          <w:color w:val="000000"/>
        </w:rPr>
        <w:t>。</w:t>
      </w:r>
    </w:p>
    <w:p w14:paraId="02AADAC0">
      <w:pPr>
        <w:spacing w:line="360" w:lineRule="auto"/>
        <w:jc w:val="left"/>
        <w:textAlignment w:val="center"/>
        <w:rPr>
          <w:color w:val="000000"/>
        </w:rPr>
      </w:pPr>
      <w:r>
        <w:rPr>
          <w:color w:val="000000"/>
        </w:rPr>
        <w:t>（3）</w:t>
      </w:r>
      <w:r>
        <w:rPr>
          <w:rFonts w:ascii="宋体" w:hAnsi="宋体" w:eastAsia="宋体" w:cs="宋体"/>
          <w:color w:val="000000"/>
        </w:rPr>
        <w:t>计算恰好完全反应时，所得溶液中溶质的质量分数（要写出计算过程）。</w:t>
      </w:r>
    </w:p>
    <w:p w14:paraId="2F6F7B67">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2.9</w:t>
      </w:r>
      <w:r>
        <w:rPr>
          <w:color w:val="000000"/>
        </w:rPr>
        <w:t xml:space="preserve">    （2）</w:t>
      </w:r>
      <w:r>
        <w:rPr>
          <w:rFonts w:ascii="宋体" w:hAnsi="宋体" w:eastAsia="宋体" w:cs="宋体"/>
          <w:color w:val="000000"/>
        </w:rPr>
        <w:t>解：第四次恰好完全反应，此时加入氢氧化钾溶液的质量为</w:t>
      </w:r>
      <w:r>
        <w:rPr>
          <w:rFonts w:ascii="Times New Roman" w:hAnsi="Times New Roman" w:eastAsia="Times New Roman" w:cs="Times New Roman"/>
          <w:color w:val="000000"/>
        </w:rPr>
        <w:t>80g</w:t>
      </w:r>
      <w:r>
        <w:rPr>
          <w:rFonts w:ascii="宋体" w:hAnsi="宋体" w:eastAsia="宋体" w:cs="宋体"/>
          <w:color w:val="000000"/>
        </w:rPr>
        <w:t>，生成沉淀氢氧化镁的质量为</w:t>
      </w:r>
      <w:r>
        <w:rPr>
          <w:rFonts w:ascii="Times New Roman" w:hAnsi="Times New Roman" w:eastAsia="Times New Roman" w:cs="Times New Roman"/>
          <w:color w:val="000000"/>
        </w:rPr>
        <w:t>5.8g</w:t>
      </w:r>
      <w:r>
        <w:rPr>
          <w:rFonts w:ascii="宋体" w:hAnsi="宋体" w:eastAsia="宋体" w:cs="宋体"/>
          <w:color w:val="000000"/>
        </w:rPr>
        <w:t>，设</w:t>
      </w:r>
      <w:r>
        <w:rPr>
          <w:rFonts w:ascii="Times New Roman" w:hAnsi="Times New Roman" w:eastAsia="Times New Roman" w:cs="Times New Roman"/>
          <w:color w:val="000000"/>
        </w:rPr>
        <w:t>80g</w:t>
      </w:r>
      <w:r>
        <w:rPr>
          <w:rFonts w:ascii="宋体" w:hAnsi="宋体" w:eastAsia="宋体" w:cs="宋体"/>
          <w:color w:val="000000"/>
        </w:rPr>
        <w:t>氢氧化钾溶液中氢氧化钾的质量为</w:t>
      </w:r>
      <w:r>
        <w:object>
          <v:shape id="_x0000_i105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84" o:title="eqId81dea63b8ce3e51adf66cf7b9982a248"/>
            <o:lock v:ext="edit" aspectratio="t"/>
            <w10:wrap type="none"/>
            <w10:anchorlock/>
          </v:shape>
          <o:OLEObject Type="Embed" ProgID="Equation.DSMT4" ShapeID="_x0000_i1057" DrawAspect="Content" ObjectID="_1468075757" r:id="rId89">
            <o:LockedField>false</o:LockedField>
          </o:OLEObject>
        </w:object>
      </w:r>
    </w:p>
    <w:p w14:paraId="5C2CB8DD">
      <w:pPr>
        <w:spacing w:line="360" w:lineRule="auto"/>
        <w:jc w:val="left"/>
        <w:textAlignment w:val="center"/>
        <w:rPr>
          <w:color w:val="000000"/>
        </w:rPr>
      </w:pPr>
      <w:r>
        <w:object>
          <v:shape id="_x0000_i1058" o:spt="75" alt="学科网(www.zxxk.com)--教育资源门户，提供试卷、教案、课件、论文、素材以及各类教学资源下载，还有大量而丰富的教学相关资讯！" type="#_x0000_t75" style="height:107.25pt;width:183pt;" o:ole="t" filled="f" o:preferrelative="t" stroked="f" coordsize="21600,21600">
            <v:path/>
            <v:fill on="f" focussize="0,0"/>
            <v:stroke on="f" joinstyle="miter"/>
            <v:imagedata r:id="rId91" o:title="eqIdc2b854b877d7e2e3ac774c38ffc40ecf"/>
            <o:lock v:ext="edit" aspectratio="t"/>
            <w10:wrap type="none"/>
            <w10:anchorlock/>
          </v:shape>
          <o:OLEObject Type="Embed" ProgID="Equation.DSMT4" ShapeID="_x0000_i1058" DrawAspect="Content" ObjectID="_1468075758" r:id="rId90">
            <o:LockedField>false</o:LockedField>
          </o:OLEObject>
        </w:object>
      </w:r>
    </w:p>
    <w:p w14:paraId="4126B881">
      <w:pPr>
        <w:spacing w:line="360" w:lineRule="auto"/>
        <w:jc w:val="left"/>
        <w:textAlignment w:val="center"/>
        <w:rPr>
          <w:color w:val="000000"/>
        </w:rPr>
      </w:pPr>
      <w:r>
        <w:rPr>
          <w:rFonts w:ascii="宋体" w:hAnsi="宋体" w:eastAsia="宋体" w:cs="宋体"/>
          <w:color w:val="000000"/>
        </w:rPr>
        <w:t>所用</w:t>
      </w:r>
      <w:r>
        <w:rPr>
          <w:rFonts w:ascii="Times New Roman" w:hAnsi="Times New Roman" w:eastAsia="Times New Roman" w:cs="Times New Roman"/>
          <w:color w:val="000000"/>
        </w:rPr>
        <w:t>KOH</w:t>
      </w:r>
      <w:r>
        <w:rPr>
          <w:rFonts w:ascii="宋体" w:hAnsi="宋体" w:eastAsia="宋体" w:cs="宋体"/>
          <w:color w:val="000000"/>
        </w:rPr>
        <w:t>溶液中溶质的质量分数</w:t>
      </w:r>
      <w:r>
        <w:rPr>
          <w:rFonts w:ascii="Times New Roman" w:hAnsi="Times New Roman" w:eastAsia="Times New Roman" w:cs="Times New Roman"/>
          <w:color w:val="000000"/>
        </w:rPr>
        <w:t>=</w:t>
      </w:r>
      <w:r>
        <w:object>
          <v:shape id="_x0000_i1059" o:spt="75" alt="学科网(www.zxxk.com)--教育资源门户，提供试卷、教案、课件、论文、素材以及各类教学资源下载，还有大量而丰富的教学相关资讯！" type="#_x0000_t75" style="height:33pt;width:101.25pt;" o:ole="t" filled="f" o:preferrelative="t" stroked="f" coordsize="21600,21600">
            <v:path/>
            <v:fill on="f" focussize="0,0"/>
            <v:stroke on="f" joinstyle="miter"/>
            <v:imagedata r:id="rId93" o:title="eqId335be9bf37c5dbb1d964444607003638"/>
            <o:lock v:ext="edit" aspectratio="t"/>
            <w10:wrap type="none"/>
            <w10:anchorlock/>
          </v:shape>
          <o:OLEObject Type="Embed" ProgID="Equation.DSMT4" ShapeID="_x0000_i1059" DrawAspect="Content" ObjectID="_1468075759" r:id="rId92">
            <o:LockedField>false</o:LockedField>
          </o:OLEObject>
        </w:object>
      </w:r>
      <w:r>
        <w:rPr>
          <w:rFonts w:ascii="宋体" w:hAnsi="宋体" w:eastAsia="宋体" w:cs="宋体"/>
          <w:color w:val="000000"/>
        </w:rPr>
        <w:t>；</w:t>
      </w:r>
    </w:p>
    <w:p w14:paraId="451BA14F">
      <w:pPr>
        <w:spacing w:line="360" w:lineRule="auto"/>
        <w:jc w:val="left"/>
        <w:textAlignment w:val="center"/>
        <w:rPr>
          <w:color w:val="000000"/>
        </w:rPr>
      </w:pPr>
      <w:r>
        <w:rPr>
          <w:rFonts w:ascii="宋体" w:hAnsi="宋体" w:eastAsia="宋体" w:cs="宋体"/>
          <w:color w:val="000000"/>
        </w:rPr>
        <w:t>答：所用</w:t>
      </w:r>
      <w:r>
        <w:rPr>
          <w:rFonts w:ascii="Times New Roman" w:hAnsi="Times New Roman" w:eastAsia="Times New Roman" w:cs="Times New Roman"/>
          <w:color w:val="000000"/>
        </w:rPr>
        <w:t>KOH</w:t>
      </w:r>
      <w:r>
        <w:rPr>
          <w:rFonts w:ascii="宋体" w:hAnsi="宋体" w:eastAsia="宋体" w:cs="宋体"/>
          <w:color w:val="000000"/>
        </w:rPr>
        <w:t>溶液中溶质的质量分数</w:t>
      </w:r>
      <w:r>
        <w:rPr>
          <w:rFonts w:ascii="Times New Roman" w:hAnsi="Times New Roman" w:eastAsia="Times New Roman" w:cs="Times New Roman"/>
          <w:color w:val="000000"/>
        </w:rPr>
        <w:t>14%</w:t>
      </w:r>
      <w:r>
        <w:rPr>
          <w:rFonts w:ascii="宋体" w:hAnsi="宋体" w:eastAsia="宋体" w:cs="宋体"/>
          <w:color w:val="000000"/>
        </w:rPr>
        <w:t>；</w:t>
      </w:r>
      <w:r>
        <w:rPr>
          <w:color w:val="000000"/>
        </w:rPr>
        <w:t xml:space="preserve">    </w:t>
      </w:r>
    </w:p>
    <w:p w14:paraId="6D44A814">
      <w:pPr>
        <w:spacing w:line="360" w:lineRule="auto"/>
        <w:jc w:val="left"/>
        <w:textAlignment w:val="center"/>
        <w:rPr>
          <w:color w:val="000000"/>
        </w:rPr>
      </w:pPr>
      <w:r>
        <w:rPr>
          <w:color w:val="000000"/>
        </w:rPr>
        <w:t>（3）</w:t>
      </w:r>
      <w:r>
        <w:rPr>
          <w:rFonts w:ascii="宋体" w:hAnsi="宋体" w:eastAsia="宋体" w:cs="宋体"/>
          <w:color w:val="000000"/>
        </w:rPr>
        <w:t>解：计算恰好完全反应时，设参加反应的</w:t>
      </w:r>
      <w:r>
        <w:rPr>
          <w:rFonts w:ascii="Times New Roman" w:hAnsi="Times New Roman" w:eastAsia="Times New Roman" w:cs="Times New Roman"/>
          <w:color w:val="000000"/>
        </w:rPr>
        <w:t>MgC1</w:t>
      </w:r>
      <w:r>
        <w:rPr>
          <w:rFonts w:ascii="Times New Roman" w:hAnsi="Times New Roman" w:eastAsia="Times New Roman" w:cs="Times New Roman"/>
          <w:color w:val="000000"/>
          <w:vertAlign w:val="subscript"/>
        </w:rPr>
        <w:t>2</w:t>
      </w:r>
      <w:r>
        <w:rPr>
          <w:rFonts w:ascii="宋体" w:hAnsi="宋体" w:eastAsia="宋体" w:cs="宋体"/>
          <w:color w:val="000000"/>
        </w:rPr>
        <w:t>的质量为</w:t>
      </w:r>
      <w:r>
        <w:rPr>
          <w:rFonts w:ascii="Times New Roman" w:hAnsi="Times New Roman" w:eastAsia="Times New Roman" w:cs="Times New Roman"/>
          <w:color w:val="000000"/>
        </w:rPr>
        <w:t>y</w:t>
      </w:r>
      <w:r>
        <w:rPr>
          <w:rFonts w:ascii="宋体" w:hAnsi="宋体" w:eastAsia="宋体" w:cs="宋体"/>
          <w:color w:val="000000"/>
        </w:rPr>
        <w:t>，生成</w:t>
      </w:r>
      <w:r>
        <w:rPr>
          <w:rFonts w:ascii="Times New Roman" w:hAnsi="Times New Roman" w:eastAsia="Times New Roman" w:cs="Times New Roman"/>
          <w:color w:val="000000"/>
        </w:rPr>
        <w:t>KC1</w:t>
      </w:r>
      <w:r>
        <w:rPr>
          <w:rFonts w:ascii="宋体" w:hAnsi="宋体" w:eastAsia="宋体" w:cs="宋体"/>
          <w:color w:val="000000"/>
        </w:rPr>
        <w:t>的质量为</w:t>
      </w:r>
      <w:r>
        <w:rPr>
          <w:rFonts w:ascii="Times New Roman" w:hAnsi="Times New Roman" w:eastAsia="Times New Roman" w:cs="Times New Roman"/>
          <w:color w:val="000000"/>
        </w:rPr>
        <w:t>z</w:t>
      </w:r>
    </w:p>
    <w:p w14:paraId="6BABF965">
      <w:pPr>
        <w:spacing w:line="360" w:lineRule="auto"/>
        <w:jc w:val="both"/>
        <w:textAlignment w:val="center"/>
        <w:rPr>
          <w:color w:val="000000"/>
        </w:rPr>
      </w:pPr>
      <w:r>
        <w:object>
          <v:shape id="_x0000_i1060" o:spt="75" alt="学科网(www.zxxk.com)--教育资源门户，提供试卷、教案、课件、论文、素材以及各类教学资源下载，还有大量而丰富的教学相关资讯！" type="#_x0000_t75" style="height:159.75pt;width:183pt;" o:ole="t" filled="f" o:preferrelative="t" stroked="f" coordsize="21600,21600">
            <v:path/>
            <v:fill on="f" focussize="0,0"/>
            <v:stroke on="f" joinstyle="miter"/>
            <v:imagedata r:id="rId95" o:title="eqId5a2e20354b90ac6591109b0346b3e2bb"/>
            <o:lock v:ext="edit" aspectratio="t"/>
            <w10:wrap type="none"/>
            <w10:anchorlock/>
          </v:shape>
          <o:OLEObject Type="Embed" ProgID="Equation.DSMT4" ShapeID="_x0000_i1060" DrawAspect="Content" ObjectID="_1468075760" r:id="rId94">
            <o:LockedField>false</o:LockedField>
          </o:OLEObject>
        </w:object>
      </w:r>
    </w:p>
    <w:p w14:paraId="01FD9E1A">
      <w:pPr>
        <w:spacing w:line="360" w:lineRule="auto"/>
        <w:jc w:val="left"/>
        <w:textAlignment w:val="center"/>
        <w:rPr>
          <w:color w:val="000000"/>
        </w:rPr>
      </w:pPr>
      <w:r>
        <w:rPr>
          <w:rFonts w:ascii="宋体" w:hAnsi="宋体" w:eastAsia="宋体" w:cs="宋体"/>
          <w:color w:val="000000"/>
        </w:rPr>
        <w:t>所得溶液是氯化钾溶液，质量分数</w:t>
      </w:r>
      <w:r>
        <w:rPr>
          <w:rFonts w:ascii="Times New Roman" w:hAnsi="Times New Roman" w:eastAsia="Times New Roman" w:cs="Times New Roman"/>
          <w:color w:val="000000"/>
        </w:rPr>
        <w:t>=</w:t>
      </w:r>
      <w:r>
        <w:object>
          <v:shape id="_x0000_i1061" o:spt="75" alt="学科网(www.zxxk.com)--教育资源门户，提供试卷、教案、课件、论文、素材以及各类教学资源下载，还有大量而丰富的教学相关资讯！" type="#_x0000_t75" style="height:33pt;width:185.25pt;" o:ole="t" filled="f" o:preferrelative="t" stroked="f" coordsize="21600,21600">
            <v:path/>
            <v:fill on="f" focussize="0,0"/>
            <v:stroke on="f" joinstyle="miter"/>
            <v:imagedata r:id="rId97" o:title="eqIdadad585031da3048789b41b7078d8c9e"/>
            <o:lock v:ext="edit" aspectratio="t"/>
            <w10:wrap type="none"/>
            <w10:anchorlock/>
          </v:shape>
          <o:OLEObject Type="Embed" ProgID="Equation.DSMT4" ShapeID="_x0000_i1061" DrawAspect="Content" ObjectID="_1468075761" r:id="rId96">
            <o:LockedField>false</o:LockedField>
          </o:OLEObject>
        </w:object>
      </w:r>
    </w:p>
    <w:p w14:paraId="6DB73BB3">
      <w:pPr>
        <w:spacing w:line="360" w:lineRule="auto"/>
        <w:jc w:val="left"/>
        <w:textAlignment w:val="center"/>
        <w:rPr>
          <w:color w:val="000000"/>
        </w:rPr>
      </w:pPr>
      <w:r>
        <w:rPr>
          <w:rFonts w:ascii="宋体" w:hAnsi="宋体" w:eastAsia="宋体" w:cs="宋体"/>
          <w:color w:val="000000"/>
        </w:rPr>
        <w:t>答：恰好完全反应时，所得溶液的溶质质量分数是</w:t>
      </w:r>
      <w:r>
        <w:rPr>
          <w:rFonts w:ascii="Times New Roman" w:hAnsi="Times New Roman" w:eastAsia="Times New Roman" w:cs="Times New Roman"/>
          <w:color w:val="000000"/>
        </w:rPr>
        <w:t>8.1%</w:t>
      </w:r>
      <w:r>
        <w:rPr>
          <w:rFonts w:ascii="宋体" w:hAnsi="宋体" w:eastAsia="宋体" w:cs="宋体"/>
          <w:color w:val="000000"/>
        </w:rPr>
        <w:t>。</w:t>
      </w:r>
    </w:p>
    <w:p w14:paraId="5FB3D19C">
      <w:pPr>
        <w:spacing w:line="360" w:lineRule="auto"/>
        <w:textAlignment w:val="center"/>
        <w:rPr>
          <w:color w:val="000000"/>
        </w:rPr>
      </w:pPr>
      <w:r>
        <w:rPr>
          <w:color w:val="2E75B6"/>
        </w:rPr>
        <w:t>【解析】</w:t>
      </w:r>
    </w:p>
    <w:p w14:paraId="169C0013">
      <w:pPr>
        <w:spacing w:line="360" w:lineRule="auto"/>
        <w:textAlignment w:val="center"/>
        <w:rPr>
          <w:color w:val="000000"/>
        </w:rPr>
      </w:pPr>
      <w:r>
        <w:rPr>
          <w:color w:val="000000"/>
        </w:rPr>
        <w:t>【小问1详解】</w:t>
      </w:r>
    </w:p>
    <w:p w14:paraId="009A603F">
      <w:pPr>
        <w:spacing w:line="360" w:lineRule="auto"/>
        <w:jc w:val="left"/>
        <w:textAlignment w:val="center"/>
        <w:rPr>
          <w:color w:val="000000"/>
        </w:rPr>
      </w:pPr>
      <w:r>
        <w:rPr>
          <w:rFonts w:ascii="宋体" w:hAnsi="宋体" w:eastAsia="宋体" w:cs="宋体"/>
          <w:color w:val="000000"/>
        </w:rPr>
        <w:t>根据前四次，每次对应的沉淀的质量为</w:t>
      </w:r>
      <w:r>
        <w:rPr>
          <w:rFonts w:ascii="Times New Roman" w:hAnsi="Times New Roman" w:eastAsia="Times New Roman" w:cs="Times New Roman"/>
          <w:color w:val="000000"/>
        </w:rPr>
        <w:t>1.45g</w:t>
      </w:r>
      <w:r>
        <w:rPr>
          <w:rFonts w:ascii="宋体" w:hAnsi="宋体" w:eastAsia="宋体" w:cs="宋体"/>
          <w:color w:val="000000"/>
        </w:rPr>
        <w:t>，所以第三次</w:t>
      </w:r>
      <w:r>
        <w:rPr>
          <w:rFonts w:ascii="Times New Roman" w:hAnsi="Times New Roman" w:eastAsia="Times New Roman" w:cs="Times New Roman"/>
          <w:color w:val="000000"/>
        </w:rPr>
        <w:t>m=1.45×2=2.9</w:t>
      </w:r>
      <w:r>
        <w:rPr>
          <w:rFonts w:ascii="宋体" w:hAnsi="宋体" w:eastAsia="宋体" w:cs="宋体"/>
          <w:color w:val="000000"/>
        </w:rPr>
        <w:t>，且第四次为恰好完全反应；</w:t>
      </w:r>
    </w:p>
    <w:p w14:paraId="1140F033">
      <w:pPr>
        <w:spacing w:line="360" w:lineRule="auto"/>
        <w:jc w:val="left"/>
        <w:textAlignment w:val="center"/>
        <w:rPr>
          <w:color w:val="000000"/>
        </w:rPr>
      </w:pPr>
      <w:r>
        <w:rPr>
          <w:color w:val="000000"/>
        </w:rPr>
        <w:t>【小问2详解】</w:t>
      </w:r>
    </w:p>
    <w:p w14:paraId="3C5CFC4A">
      <w:pPr>
        <w:spacing w:line="360" w:lineRule="auto"/>
        <w:jc w:val="left"/>
        <w:textAlignment w:val="center"/>
        <w:rPr>
          <w:color w:val="000000"/>
        </w:rPr>
      </w:pPr>
      <w:r>
        <w:rPr>
          <w:rFonts w:ascii="宋体" w:hAnsi="宋体" w:eastAsia="宋体" w:cs="宋体"/>
          <w:color w:val="000000"/>
        </w:rPr>
        <w:t>解析见答案；</w:t>
      </w:r>
    </w:p>
    <w:p w14:paraId="2D738162">
      <w:pPr>
        <w:spacing w:line="360" w:lineRule="auto"/>
        <w:jc w:val="left"/>
        <w:textAlignment w:val="center"/>
        <w:rPr>
          <w:color w:val="000000"/>
        </w:rPr>
      </w:pPr>
      <w:r>
        <w:rPr>
          <w:color w:val="000000"/>
        </w:rPr>
        <w:t>【小问3详解】</w:t>
      </w:r>
    </w:p>
    <w:p w14:paraId="0A892507">
      <w:pPr>
        <w:spacing w:line="360" w:lineRule="auto"/>
        <w:jc w:val="left"/>
        <w:textAlignment w:val="center"/>
        <w:rPr>
          <w:color w:val="000000"/>
        </w:rPr>
      </w:pPr>
      <w:r>
        <w:rPr>
          <w:rFonts w:ascii="宋体" w:hAnsi="宋体" w:eastAsia="宋体" w:cs="宋体"/>
          <w:color w:val="000000"/>
        </w:rPr>
        <w:t>解析见答案。</w:t>
      </w:r>
    </w:p>
    <w:p w14:paraId="7C54A4E5">
      <w:pPr>
        <w:spacing w:line="360" w:lineRule="auto"/>
        <w:jc w:val="left"/>
        <w:textAlignment w:val="center"/>
        <w:rPr>
          <w:color w:val="000000"/>
        </w:rPr>
      </w:pPr>
    </w:p>
    <w:p w14:paraId="53FA2CC0">
      <w:pPr>
        <w:spacing w:line="360" w:lineRule="auto"/>
        <w:jc w:val="left"/>
        <w:textAlignment w:val="center"/>
        <w:rPr>
          <w:color w:val="000000"/>
        </w:rPr>
      </w:pPr>
    </w:p>
    <w:p w14:paraId="24A10AC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F22D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456A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96CB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051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D5E2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99AB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EF50F3"/>
    <w:rsid w:val="283B0A65"/>
    <w:rsid w:val="2BE9715A"/>
    <w:rsid w:val="2DCE4372"/>
    <w:rsid w:val="38274566"/>
    <w:rsid w:val="72B70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fontTable" Target="fontTable.xml"/><Relationship Id="rId98" Type="http://schemas.openxmlformats.org/officeDocument/2006/relationships/customXml" Target="../customXml/item1.xml"/><Relationship Id="rId97" Type="http://schemas.openxmlformats.org/officeDocument/2006/relationships/image" Target="media/image51.wmf"/><Relationship Id="rId96" Type="http://schemas.openxmlformats.org/officeDocument/2006/relationships/oleObject" Target="embeddings/oleObject37.bin"/><Relationship Id="rId95" Type="http://schemas.openxmlformats.org/officeDocument/2006/relationships/image" Target="media/image50.wmf"/><Relationship Id="rId94" Type="http://schemas.openxmlformats.org/officeDocument/2006/relationships/oleObject" Target="embeddings/oleObject36.bin"/><Relationship Id="rId93" Type="http://schemas.openxmlformats.org/officeDocument/2006/relationships/image" Target="media/image49.wmf"/><Relationship Id="rId92" Type="http://schemas.openxmlformats.org/officeDocument/2006/relationships/oleObject" Target="embeddings/oleObject35.bin"/><Relationship Id="rId91" Type="http://schemas.openxmlformats.org/officeDocument/2006/relationships/image" Target="media/image48.wmf"/><Relationship Id="rId90" Type="http://schemas.openxmlformats.org/officeDocument/2006/relationships/oleObject" Target="embeddings/oleObject34.bin"/><Relationship Id="rId9" Type="http://schemas.openxmlformats.org/officeDocument/2006/relationships/theme" Target="theme/theme1.xml"/><Relationship Id="rId89" Type="http://schemas.openxmlformats.org/officeDocument/2006/relationships/oleObject" Target="embeddings/oleObject33.bin"/><Relationship Id="rId88" Type="http://schemas.openxmlformats.org/officeDocument/2006/relationships/image" Target="media/image47.wmf"/><Relationship Id="rId87" Type="http://schemas.openxmlformats.org/officeDocument/2006/relationships/oleObject" Target="embeddings/oleObject32.bin"/><Relationship Id="rId86" Type="http://schemas.openxmlformats.org/officeDocument/2006/relationships/image" Target="media/image46.wmf"/><Relationship Id="rId85" Type="http://schemas.openxmlformats.org/officeDocument/2006/relationships/oleObject" Target="embeddings/oleObject31.bin"/><Relationship Id="rId84" Type="http://schemas.openxmlformats.org/officeDocument/2006/relationships/image" Target="media/image45.wmf"/><Relationship Id="rId83" Type="http://schemas.openxmlformats.org/officeDocument/2006/relationships/oleObject" Target="embeddings/oleObject30.bin"/><Relationship Id="rId82" Type="http://schemas.openxmlformats.org/officeDocument/2006/relationships/oleObject" Target="embeddings/oleObject29.bin"/><Relationship Id="rId81" Type="http://schemas.openxmlformats.org/officeDocument/2006/relationships/image" Target="media/image44.wmf"/><Relationship Id="rId80" Type="http://schemas.openxmlformats.org/officeDocument/2006/relationships/oleObject" Target="embeddings/oleObject28.bin"/><Relationship Id="rId8" Type="http://schemas.openxmlformats.org/officeDocument/2006/relationships/footer" Target="footer3.xml"/><Relationship Id="rId79" Type="http://schemas.openxmlformats.org/officeDocument/2006/relationships/image" Target="media/image43.wmf"/><Relationship Id="rId78" Type="http://schemas.openxmlformats.org/officeDocument/2006/relationships/oleObject" Target="embeddings/oleObject27.bin"/><Relationship Id="rId77" Type="http://schemas.openxmlformats.org/officeDocument/2006/relationships/image" Target="media/image42.wmf"/><Relationship Id="rId76" Type="http://schemas.openxmlformats.org/officeDocument/2006/relationships/oleObject" Target="embeddings/oleObject26.bin"/><Relationship Id="rId75" Type="http://schemas.openxmlformats.org/officeDocument/2006/relationships/image" Target="media/image41.jpeg"/><Relationship Id="rId74" Type="http://schemas.openxmlformats.org/officeDocument/2006/relationships/image" Target="media/image40.wmf"/><Relationship Id="rId73" Type="http://schemas.openxmlformats.org/officeDocument/2006/relationships/image" Target="media/image39.png"/><Relationship Id="rId72" Type="http://schemas.openxmlformats.org/officeDocument/2006/relationships/image" Target="media/image38.wmf"/><Relationship Id="rId71" Type="http://schemas.openxmlformats.org/officeDocument/2006/relationships/image" Target="media/image37.png"/><Relationship Id="rId70" Type="http://schemas.openxmlformats.org/officeDocument/2006/relationships/image" Target="media/image36.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image" Target="media/image35.wmf"/><Relationship Id="rId67" Type="http://schemas.openxmlformats.org/officeDocument/2006/relationships/oleObject" Target="embeddings/oleObject24.bin"/><Relationship Id="rId66" Type="http://schemas.openxmlformats.org/officeDocument/2006/relationships/image" Target="media/image34.png"/><Relationship Id="rId65" Type="http://schemas.openxmlformats.org/officeDocument/2006/relationships/oleObject" Target="embeddings/oleObject23.bin"/><Relationship Id="rId64" Type="http://schemas.openxmlformats.org/officeDocument/2006/relationships/oleObject" Target="embeddings/oleObject22.bin"/><Relationship Id="rId63" Type="http://schemas.openxmlformats.org/officeDocument/2006/relationships/oleObject" Target="embeddings/oleObject21.bin"/><Relationship Id="rId62" Type="http://schemas.openxmlformats.org/officeDocument/2006/relationships/oleObject" Target="embeddings/oleObject20.bin"/><Relationship Id="rId61" Type="http://schemas.openxmlformats.org/officeDocument/2006/relationships/image" Target="media/image33.wmf"/><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image" Target="media/image32.wmf"/><Relationship Id="rId58" Type="http://schemas.openxmlformats.org/officeDocument/2006/relationships/oleObject" Target="embeddings/oleObject18.bin"/><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image" Target="media/image28.jpeg"/><Relationship Id="rId50" Type="http://schemas.openxmlformats.org/officeDocument/2006/relationships/image" Target="media/image27.jpeg"/><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image" Target="media/image26.wmf"/><Relationship Id="rId47" Type="http://schemas.openxmlformats.org/officeDocument/2006/relationships/oleObject" Target="embeddings/oleObject13.bin"/><Relationship Id="rId46" Type="http://schemas.openxmlformats.org/officeDocument/2006/relationships/image" Target="media/image25.wmf"/><Relationship Id="rId45" Type="http://schemas.openxmlformats.org/officeDocument/2006/relationships/oleObject" Target="embeddings/oleObject12.bin"/><Relationship Id="rId44" Type="http://schemas.openxmlformats.org/officeDocument/2006/relationships/image" Target="media/image24.wmf"/><Relationship Id="rId43" Type="http://schemas.openxmlformats.org/officeDocument/2006/relationships/oleObject" Target="embeddings/oleObject11.bin"/><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jpeg"/><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wmf"/><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8976</Words>
  <Characters>9992</Characters>
  <Lines>0</Lines>
  <Paragraphs>0</Paragraphs>
  <TotalTime>4</TotalTime>
  <ScaleCrop>false</ScaleCrop>
  <LinksUpToDate>false</LinksUpToDate>
  <CharactersWithSpaces>10372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2023-12-20T20:11:00Z</dcterms:created>
  <dc:creator>学科网试题生产平台</dc:creator>
  <dc:description>3269363627327488</dc:description>
  <cp:lastModifiedBy>上帝掷骰子吗</cp:lastModifiedBy>
  <dcterms:modified xsi:type="dcterms:W3CDTF">2024-07-20T09:07:55Z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0AB75D17B90A4396861E5330D4FBA07D_12</vt:lpwstr>
  </property>
</Properties>
</file>