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92E53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10388600</wp:posOffset>
            </wp:positionV>
            <wp:extent cx="393700" cy="342900"/>
            <wp:effectExtent l="0" t="0" r="635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鄂州市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2023</w:t>
      </w:r>
      <w:r>
        <w:rPr>
          <w:rFonts w:ascii="宋体" w:hAnsi="宋体" w:eastAsia="宋体" w:cs="宋体"/>
          <w:b/>
          <w:color w:val="auto"/>
          <w:sz w:val="24"/>
        </w:rPr>
        <w:t>年初中学业水平考试</w:t>
      </w:r>
    </w:p>
    <w:p w14:paraId="1CF8556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化学</w:t>
      </w:r>
    </w:p>
    <w:p w14:paraId="755C698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H-1   C-12   O-16   Cl-35.5   Ca-40 </w:t>
      </w:r>
    </w:p>
    <w:p w14:paraId="190A12F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5D47AE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一、选择题（每小题只有一个选项符合题意，本大题共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7C14BD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2021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30</w:t>
      </w:r>
      <w:r>
        <w:rPr>
          <w:rFonts w:ascii="宋体" w:hAnsi="宋体" w:eastAsia="宋体" w:cs="宋体"/>
          <w:color w:val="auto"/>
        </w:rPr>
        <w:t>日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时</w:t>
      </w:r>
      <w:r>
        <w:rPr>
          <w:rFonts w:ascii="Times New Roman" w:hAnsi="Times New Roman" w:eastAsia="Times New Roman" w:cs="Times New Roman"/>
          <w:color w:val="auto"/>
        </w:rPr>
        <w:t>01</w:t>
      </w:r>
      <w:r>
        <w:rPr>
          <w:rFonts w:ascii="宋体" w:hAnsi="宋体" w:eastAsia="宋体" w:cs="宋体"/>
          <w:color w:val="auto"/>
        </w:rPr>
        <w:t>分，我国天舟二号货运飞船与天和核心舱完成自主快速交会对接，引起世界关注，下列过程中一定发生化学变化的是</w:t>
      </w:r>
    </w:p>
    <w:p w14:paraId="5CD59F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火箭转场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燃料加注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点火发射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自动对接</w:t>
      </w:r>
    </w:p>
    <w:p w14:paraId="09D814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实验操作是实验探究的基础。下列实验操作正确的是</w:t>
      </w:r>
    </w:p>
    <w:p w14:paraId="359BDB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95350" cy="9144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加热液体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00150" cy="6381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测定溶液的</w:t>
      </w:r>
      <w:r>
        <w:rPr>
          <w:rFonts w:ascii="Times New Roman" w:hAnsi="Times New Roman" w:eastAsia="Times New Roman" w:cs="Times New Roman"/>
          <w:color w:val="000000"/>
        </w:rPr>
        <w:t>pH</w:t>
      </w:r>
    </w:p>
    <w:p w14:paraId="34607C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66800" cy="9144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稀释浓硫酸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676275" cy="9810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过滤</w:t>
      </w:r>
    </w:p>
    <w:p w14:paraId="575DF4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下列物质中，属于纯净物的是</w:t>
      </w:r>
    </w:p>
    <w:p w14:paraId="432E79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水泥砂浆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液态氧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洁净的空气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汽水</w:t>
      </w:r>
    </w:p>
    <w:p w14:paraId="3CD96B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“端午时节粽飘香。”据研究，粽子的香味来源于粽叶中含有的对乙烯基苯酚（化学式为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）。下列有关对乙烯基苯酚的说法正确的是</w:t>
      </w:r>
    </w:p>
    <w:p w14:paraId="108B2F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对乙烯基苯酚属于有机物</w:t>
      </w:r>
    </w:p>
    <w:p w14:paraId="679390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对乙烯基苯酚中含有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个氢分子</w:t>
      </w:r>
    </w:p>
    <w:p w14:paraId="1D03A5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对乙烯基苯酚中氢元素的质量分数最大</w:t>
      </w:r>
    </w:p>
    <w:p w14:paraId="11B184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对乙烯基苯酚中碳元素和氧元素的质量比为</w:t>
      </w:r>
      <w:r>
        <w:rPr>
          <w:rFonts w:ascii="Times New Roman" w:hAnsi="Times New Roman" w:eastAsia="Times New Roman" w:cs="Times New Roman"/>
          <w:color w:val="000000"/>
        </w:rPr>
        <w:t>8:1</w:t>
      </w:r>
    </w:p>
    <w:p w14:paraId="3B81F4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铷是一种重要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420" name="图片 100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0" name="图片 10042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化学元素，可应用于原子钟、卫星导航、计算机通信等。铷原子的结构示意图及其在元素周期表中的信息如图所示。下列说法正确的是</w:t>
      </w:r>
    </w:p>
    <w:p w14:paraId="771502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47900" cy="9715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F727C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铷原子在化学反应中易得到电子</w:t>
      </w:r>
    </w:p>
    <w:p w14:paraId="072114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铷原子的中子数是</w:t>
      </w:r>
      <w:r>
        <w:rPr>
          <w:rFonts w:ascii="Times New Roman" w:hAnsi="Times New Roman" w:eastAsia="Times New Roman" w:cs="Times New Roman"/>
          <w:color w:val="000000"/>
        </w:rPr>
        <w:t>37</w:t>
      </w:r>
    </w:p>
    <w:p w14:paraId="7DAE0A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铷的相对原子质量是</w:t>
      </w:r>
      <w:r>
        <w:rPr>
          <w:rFonts w:ascii="Times New Roman" w:hAnsi="Times New Roman" w:eastAsia="Times New Roman" w:cs="Times New Roman"/>
          <w:color w:val="000000"/>
        </w:rPr>
        <w:t>85.47g</w:t>
      </w:r>
    </w:p>
    <w:p w14:paraId="384465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铷位于元素周期表第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周期</w:t>
      </w:r>
    </w:p>
    <w:p w14:paraId="356D6B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归纳与总结是学习化学的基本方法。下列知识点归纳与总结完全正确的一组是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30"/>
        <w:gridCol w:w="4860"/>
      </w:tblGrid>
      <w:tr w14:paraId="410BD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4C3C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A. </w:t>
            </w:r>
            <w:r>
              <w:rPr>
                <w:rFonts w:ascii="宋体" w:hAnsi="宋体" w:eastAsia="宋体" w:cs="宋体"/>
                <w:color w:val="000000"/>
              </w:rPr>
              <w:t>化学与生活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A4AD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B. </w:t>
            </w:r>
            <w:r>
              <w:rPr>
                <w:rFonts w:ascii="宋体" w:hAnsi="宋体" w:eastAsia="宋体" w:cs="宋体"/>
                <w:color w:val="000000"/>
              </w:rPr>
              <w:t>化学与安全</w:t>
            </w:r>
          </w:p>
        </w:tc>
      </w:tr>
      <w:tr w14:paraId="191B7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5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83E4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①生活中用煮沸的方法给水杀菌消毒</w:t>
            </w:r>
          </w:p>
          <w:p w14:paraId="24293F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②用活性炭吸附冰箱中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424" name="图片 100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24" name="图片 10042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异味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E70B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①在煤炉上放一盆水不能防止一氧化碳中毒</w:t>
            </w:r>
          </w:p>
          <w:p w14:paraId="3B01CB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②室内起火，立即开窗通风</w:t>
            </w:r>
          </w:p>
        </w:tc>
      </w:tr>
      <w:tr w14:paraId="29F85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8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0476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C. </w:t>
            </w:r>
            <w:r>
              <w:rPr>
                <w:rFonts w:ascii="宋体" w:hAnsi="宋体" w:eastAsia="宋体" w:cs="宋体"/>
                <w:color w:val="000000"/>
              </w:rPr>
              <w:t>化学与健康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F9BB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D. </w:t>
            </w:r>
            <w:r>
              <w:rPr>
                <w:rFonts w:ascii="宋体" w:hAnsi="宋体" w:eastAsia="宋体" w:cs="宋体"/>
                <w:color w:val="000000"/>
              </w:rPr>
              <w:t>化学与社会</w:t>
            </w:r>
          </w:p>
        </w:tc>
      </w:tr>
      <w:tr w14:paraId="6D210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06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F349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①人体缺乏维生素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会患夜盲症</w:t>
            </w:r>
          </w:p>
          <w:p w14:paraId="6FC1C6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②霉变的大米经淘洗干净煮熟后就可以食用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C551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①合成纤维、合成橡胶、合金属于合成材料</w:t>
            </w:r>
          </w:p>
          <w:p w14:paraId="10EB54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②煤、石油、天然气属于化石能源，是不可再生的</w:t>
            </w:r>
          </w:p>
        </w:tc>
      </w:tr>
    </w:tbl>
    <w:p w14:paraId="3E7B88BB">
      <w:pPr>
        <w:spacing w:line="360" w:lineRule="auto"/>
        <w:jc w:val="left"/>
        <w:textAlignment w:val="center"/>
        <w:rPr>
          <w:color w:val="000000"/>
        </w:rPr>
      </w:pPr>
    </w:p>
    <w:p w14:paraId="14681BD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9DFDD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密闭容器里有甲、乙、丙、丁四种物质在一定条件下反应，测得反应前及反应过程中的某个时刻各物质的质量分数如图所示。下列说法不正确的是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 w14:paraId="6BC32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19500" cy="12001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97CEA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b=8%</w:t>
      </w:r>
    </w:p>
    <w:p w14:paraId="452F67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丁可能是该反应的催化剂</w:t>
      </w:r>
    </w:p>
    <w:p w14:paraId="7C6900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参加反应的甲和乙的质量比为</w:t>
      </w:r>
      <w:r>
        <w:rPr>
          <w:rFonts w:ascii="Times New Roman" w:hAnsi="Times New Roman" w:eastAsia="Times New Roman" w:cs="Times New Roman"/>
          <w:color w:val="000000"/>
        </w:rPr>
        <w:t>5:1</w:t>
      </w:r>
    </w:p>
    <w:p w14:paraId="225349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该反应可以表示工业合成氨：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+3H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63pt;" o:ole="t" filled="f" o:preferrelative="t" stroked="f" coordsize="21600,21600">
            <v:path/>
            <v:fill on="f" focussize="0,0"/>
            <v:stroke on="f" joinstyle="miter"/>
            <v:imagedata r:id="rId19" o:title="eqIdbb9270b92436ef91a86e574baa62bbc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2NH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4D7433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鉴别、检验、除杂和分离是认识和研究物质的常用方法。下列实验方案不能达到目的的是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393"/>
        <w:gridCol w:w="4020"/>
      </w:tblGrid>
      <w:tr w14:paraId="645B4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4DF0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9766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0B18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6948B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3D9D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5521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鉴别酒精和水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7E7F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闻气味</w:t>
            </w:r>
          </w:p>
        </w:tc>
      </w:tr>
      <w:tr w14:paraId="33F2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A42F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E0CE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宋体" w:hAnsi="宋体" w:eastAsia="宋体" w:cs="宋体"/>
                <w:color w:val="000000"/>
              </w:rPr>
              <w:t>中是否含有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3B25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将气体通入澄清石灰水，观察是否变浑浊</w:t>
            </w:r>
          </w:p>
        </w:tc>
      </w:tr>
      <w:tr w14:paraId="33F28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5CE2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F8B3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中混有的少量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KCl</w:t>
            </w:r>
            <w:r>
              <w:rPr>
                <w:rFonts w:ascii="宋体" w:hAnsi="宋体" w:eastAsia="宋体" w:cs="宋体"/>
                <w:color w:val="000000"/>
              </w:rPr>
              <w:t>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6C54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加足量水溶解、过滤、洗涤、干燥</w:t>
            </w:r>
          </w:p>
        </w:tc>
      </w:tr>
      <w:tr w14:paraId="40845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F711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55E4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分离锌粉和铜粉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193C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加足量的稀硫酸，过滤</w:t>
            </w:r>
          </w:p>
        </w:tc>
      </w:tr>
    </w:tbl>
    <w:p w14:paraId="636E2D79">
      <w:pPr>
        <w:spacing w:line="360" w:lineRule="auto"/>
        <w:jc w:val="left"/>
        <w:textAlignment w:val="center"/>
        <w:rPr>
          <w:color w:val="000000"/>
        </w:rPr>
      </w:pPr>
    </w:p>
    <w:p w14:paraId="1EBF39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7F0F0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下列各组物质在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溶液中能大量共存且溶液为无色的是</w:t>
      </w:r>
    </w:p>
    <w:p w14:paraId="7C843E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NaNO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 xml:space="preserve">  、NH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  、KMnO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 xml:space="preserve"> 、</w:t>
      </w:r>
      <w:r>
        <w:rPr>
          <w:rFonts w:ascii="Times New Roman" w:hAnsi="Times New Roman" w:eastAsia="Times New Roman" w:cs="Times New Roman"/>
          <w:color w:val="000000"/>
        </w:rPr>
        <w:t>Ba(NO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14A596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、KOH  、NaNO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 xml:space="preserve"> 、</w:t>
      </w:r>
      <w:r>
        <w:rPr>
          <w:rFonts w:ascii="Times New Roman" w:hAnsi="Times New Roman" w:eastAsia="Times New Roman" w:cs="Times New Roman"/>
          <w:color w:val="000000"/>
        </w:rPr>
        <w:t>NaCl</w:t>
      </w:r>
    </w:p>
    <w:p w14:paraId="4937B9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 xml:space="preserve"> 、</w:t>
      </w:r>
      <w:r>
        <w:rPr>
          <w:rFonts w:ascii="Times New Roman" w:hAnsi="Times New Roman" w:eastAsia="Times New Roman" w:cs="Times New Roman"/>
          <w:color w:val="000000"/>
        </w:rPr>
        <w:t>Ca(NO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、BaCl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  <w:vertAlign w:val="subscript"/>
        </w:rPr>
        <w:t xml:space="preserve"> 、</w:t>
      </w:r>
      <w:r>
        <w:rPr>
          <w:rFonts w:ascii="Times New Roman" w:hAnsi="Times New Roman" w:eastAsia="Times New Roman" w:cs="Times New Roman"/>
          <w:color w:val="000000"/>
        </w:rPr>
        <w:t xml:space="preserve"> KCl</w:t>
      </w:r>
    </w:p>
    <w:p w14:paraId="69E459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 xml:space="preserve"> 、</w:t>
      </w:r>
      <w:r>
        <w:rPr>
          <w:rFonts w:ascii="Times New Roman" w:hAnsi="Times New Roman" w:eastAsia="Times New Roman" w:cs="Times New Roman"/>
          <w:color w:val="000000"/>
        </w:rPr>
        <w:t xml:space="preserve"> 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、MgCl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 xml:space="preserve">   、H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</w:p>
    <w:p w14:paraId="3B6426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图像能直观表达各种变化关系，加深对知识的理解。下列对有关图像的描述正确的是</w:t>
      </w:r>
    </w:p>
    <w:p w14:paraId="09B7AB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668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67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E55A5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①表示向一定量的</w:t>
      </w:r>
      <w:r>
        <w:rPr>
          <w:rFonts w:ascii="Times New Roman" w:hAnsi="Times New Roman" w:eastAsia="Times New Roman" w:cs="Times New Roman"/>
          <w:color w:val="000000"/>
        </w:rPr>
        <w:t>Ba(OH)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溶液中加水</w:t>
      </w:r>
    </w:p>
    <w:p w14:paraId="7EDE15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②表示一定的温度时，向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饱和溶液中加入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固体并搅拌</w:t>
      </w:r>
    </w:p>
    <w:p w14:paraId="0982D6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418" name="图片 100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8" name="图片 1004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③表示电解水</w:t>
      </w:r>
    </w:p>
    <w:p w14:paraId="73A51E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④表示加热分解一定质量的氯酸钾和二氧化锰固体混合物</w:t>
      </w:r>
    </w:p>
    <w:p w14:paraId="19F01B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35—40</w:t>
      </w:r>
      <w:r>
        <w:rPr>
          <w:rFonts w:ascii="宋体" w:hAnsi="宋体" w:eastAsia="宋体" w:cs="宋体"/>
          <w:b/>
          <w:color w:val="000000"/>
          <w:sz w:val="24"/>
        </w:rPr>
        <w:t>题每空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08C20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化学用语是简明扼要、信息丰富、国际通用的语言。请用化学用语填空：</w:t>
      </w:r>
    </w:p>
    <w:p w14:paraId="233D86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氦气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53719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人体中含量最多的金属元素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7E9828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标出氧化铝中铝元素的化合价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E0F65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两个硫离子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CAF28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鄂州花湖机场是客运和货运两用机场，年内将开通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条国内货运航线、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条国际货运航线，正向国际一流航空货运枢纽目标迈进。“五一”期间，小琳随父母乘车到花湖机场游玩。</w:t>
      </w:r>
    </w:p>
    <w:p w14:paraId="2E314A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途经花马湖，她见湖水清澈透明，想知道湖水是硬水还是软水，可向湖水的水样中加入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进行检验。</w:t>
      </w:r>
    </w:p>
    <w:p w14:paraId="55169F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到达机场入口，一股浓郁的花香扑鼻而来，请从分子的角度解释原因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0D75E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抵达航站楼，她看到一棵植株矮小、叶色发黄的树苗，你认为应施加下列化肥中的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</w:t>
      </w:r>
      <w:r>
        <w:rPr>
          <w:rFonts w:ascii="宋体" w:hAnsi="宋体" w:eastAsia="宋体" w:cs="宋体"/>
          <w:color w:val="000000"/>
        </w:rPr>
        <w:t>（填字母序号）。</w:t>
      </w:r>
    </w:p>
    <w:p w14:paraId="76F4BDC5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(PO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</w:p>
    <w:p w14:paraId="554405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进入候机厅，她看到消防柜里存放的二氧化碳灭火器，请写出用二氧化碳灭火器灭火的原理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1F6DC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如图是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三种固体物质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均不含结晶水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的溶解度曲线图，请回答下列问题：</w:t>
      </w:r>
    </w:p>
    <w:p w14:paraId="236F80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2477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B5F7E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点的含义是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1F37D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的溶解度随温度变化的趋势与图中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物质相似。</w:t>
      </w:r>
    </w:p>
    <w:p w14:paraId="6E499A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60gA</w:t>
      </w:r>
      <w:r>
        <w:rPr>
          <w:rFonts w:ascii="宋体" w:hAnsi="宋体" w:eastAsia="宋体" w:cs="宋体"/>
          <w:color w:val="000000"/>
        </w:rPr>
        <w:t>物质加到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水中，充分溶解后，所得到溶液的质量为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5BC120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 xml:space="preserve">℃ </w:t>
      </w:r>
      <w:r>
        <w:rPr>
          <w:rFonts w:ascii="宋体" w:hAnsi="宋体" w:eastAsia="宋体" w:cs="宋体"/>
          <w:color w:val="000000"/>
        </w:rPr>
        <w:t>时，等质量的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三种物质的饱和溶液分别降温到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，对所得溶液的分析不正确的是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（填序号）。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</w:p>
    <w:p w14:paraId="0BC95B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①溶解度：</w:t>
      </w:r>
      <w:r>
        <w:rPr>
          <w:rFonts w:ascii="Times New Roman" w:hAnsi="Times New Roman" w:eastAsia="Times New Roman" w:cs="Times New Roman"/>
          <w:color w:val="000000"/>
        </w:rPr>
        <w:t>B&gt;A&gt;C</w:t>
      </w:r>
    </w:p>
    <w:p w14:paraId="225C2C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②溶剂质量：</w:t>
      </w:r>
      <w:r>
        <w:rPr>
          <w:rFonts w:ascii="Times New Roman" w:hAnsi="Times New Roman" w:eastAsia="Times New Roman" w:cs="Times New Roman"/>
          <w:color w:val="000000"/>
        </w:rPr>
        <w:t xml:space="preserve">C&gt;B&gt;A                 </w:t>
      </w:r>
    </w:p>
    <w:p w14:paraId="37D478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③溶液质量：</w:t>
      </w:r>
      <w:r>
        <w:rPr>
          <w:rFonts w:ascii="Times New Roman" w:hAnsi="Times New Roman" w:eastAsia="Times New Roman" w:cs="Times New Roman"/>
          <w:color w:val="000000"/>
        </w:rPr>
        <w:t>B&gt;A&gt;C</w:t>
      </w:r>
    </w:p>
    <w:p w14:paraId="63E0D0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④溶质质量分数：</w:t>
      </w:r>
      <w:r>
        <w:rPr>
          <w:rFonts w:ascii="Times New Roman" w:hAnsi="Times New Roman" w:eastAsia="Times New Roman" w:cs="Times New Roman"/>
          <w:color w:val="000000"/>
        </w:rPr>
        <w:t>B&gt;A&gt;C</w:t>
      </w:r>
    </w:p>
    <w:p w14:paraId="081288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是初中化学常见的五种不同类别的物质，其中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是单质，且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均为黑色粉末，人体胃液中含有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，物质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是配制农药波尔多液的原料，图中两圆相交表示圆中的物质间能发生化学反应。请回答：</w:t>
      </w:r>
    </w:p>
    <w:p w14:paraId="208BB5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90925" cy="16573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4902E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物质的化学式可能是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2487F2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的反应化学方程式是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49209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的溶液与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的溶液反应的现象是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19BE62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的反应类型是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10C98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化学是一门以实验为基础的科学。根据下列装置图回答：</w:t>
      </w:r>
    </w:p>
    <w:p w14:paraId="648AB9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43355"/>
            <wp:effectExtent l="0" t="0" r="0" b="444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43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63E9E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27DE0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实验室制取氧气和二氧化碳均可选用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416" name="图片 100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6" name="图片 1004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发生装置是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（填字母序号），用该装置制取氧气的化学方程式为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167D20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实验室用高锰酸钾制取并收集纯净的氧气，应选用的装置是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（填字母序号）。</w:t>
      </w:r>
    </w:p>
    <w:p w14:paraId="69A5E7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某化学兴趣小组的同学发现，上个月做实验用的氢氧化钠溶液忘了盖上瓶盖。对于该瓶溶液是否变质，同学们提出了如下假设：</w:t>
      </w:r>
    </w:p>
    <w:p w14:paraId="7B2441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假设一：该溶液没有变质；</w:t>
      </w:r>
    </w:p>
    <w:p w14:paraId="04D193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假设二：该溶液部分变质；</w:t>
      </w:r>
    </w:p>
    <w:p w14:paraId="648865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假设三：该溶液全部变质。</w:t>
      </w:r>
    </w:p>
    <w:p w14:paraId="5D6DA3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为了验证假设，同学们共同设计了实验方案并进行实验，请你帮他们完善该探究过程。</w:t>
      </w:r>
    </w:p>
    <w:p w14:paraId="149C09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查阅资料发现，</w:t>
      </w:r>
      <w:r>
        <w:rPr>
          <w:rFonts w:ascii="Times New Roman" w:hAnsi="Times New Roman" w:eastAsia="Times New Roman" w:cs="Times New Roman"/>
          <w:color w:val="000000"/>
        </w:rPr>
        <w:t>Ba(NO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溶液呈中性。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59"/>
        <w:gridCol w:w="1247"/>
        <w:gridCol w:w="2380"/>
      </w:tblGrid>
      <w:tr w14:paraId="3135A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1234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实验过程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641D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478C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296D3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11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A791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步骤一：取少量该瓶溶液于试管中，滴加过量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422" name="图片 100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22" name="图片 10042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Ba(NO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溶液，振荡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48DD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AB6B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  <w:p w14:paraId="490EF9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原溶液中一定含有碳酸钠</w:t>
            </w:r>
          </w:p>
        </w:tc>
      </w:tr>
      <w:tr w14:paraId="15102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1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8A8B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步骤二：取步骤一试管中的少量上层清液于另一支试管中，滴加酚酞溶液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7F57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溶液变红色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0CD2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原溶液中一定含有</w:t>
            </w:r>
            <w:r>
              <w:rPr>
                <w:color w:val="000000"/>
              </w:rPr>
              <w:t>______</w:t>
            </w:r>
          </w:p>
        </w:tc>
      </w:tr>
    </w:tbl>
    <w:p w14:paraId="072386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结论：假设二成立</w:t>
      </w:r>
    </w:p>
    <w:p w14:paraId="3BE827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反思一：氢氧化钠溶液露置于空气中易变质，写出反应的化学方程式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CEB07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反思二：步骤一中，滴加</w:t>
      </w:r>
      <w:r>
        <w:rPr>
          <w:rFonts w:ascii="Times New Roman" w:hAnsi="Times New Roman" w:eastAsia="Times New Roman" w:cs="Times New Roman"/>
          <w:color w:val="000000"/>
        </w:rPr>
        <w:t>Ba(NO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溶液过量的目的是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2094B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为测定某瓶稀盐酸的溶质质量分数，取</w:t>
      </w:r>
      <w:r>
        <w:rPr>
          <w:rFonts w:ascii="Times New Roman" w:hAnsi="Times New Roman" w:eastAsia="Times New Roman" w:cs="Times New Roman"/>
          <w:color w:val="000000"/>
        </w:rPr>
        <w:t>4.0g</w:t>
      </w:r>
      <w:r>
        <w:rPr>
          <w:rFonts w:ascii="宋体" w:hAnsi="宋体" w:eastAsia="宋体" w:cs="宋体"/>
          <w:color w:val="000000"/>
        </w:rPr>
        <w:t>石灰石样品于烧杯中，将该稀盐酸</w:t>
      </w:r>
      <w:r>
        <w:rPr>
          <w:rFonts w:ascii="Times New Roman" w:hAnsi="Times New Roman" w:eastAsia="Times New Roman" w:cs="Times New Roman"/>
          <w:color w:val="000000"/>
        </w:rPr>
        <w:t>40.0g</w:t>
      </w:r>
      <w:r>
        <w:rPr>
          <w:rFonts w:ascii="宋体" w:hAnsi="宋体" w:eastAsia="宋体" w:cs="宋体"/>
          <w:color w:val="000000"/>
        </w:rPr>
        <w:t>分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次加入烧杯中，充分反应后经过滤、洗涤、干燥、称重，得实验数据如下：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84"/>
        <w:gridCol w:w="870"/>
        <w:gridCol w:w="870"/>
        <w:gridCol w:w="870"/>
        <w:gridCol w:w="870"/>
      </w:tblGrid>
      <w:tr w14:paraId="707F1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1045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D04A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EFCB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4CDF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第三次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9500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第四次</w:t>
            </w:r>
          </w:p>
        </w:tc>
      </w:tr>
      <w:tr w14:paraId="2A5CE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984D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加入稀盐酸的质量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168E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76F2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E50F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371D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10.0</w:t>
            </w:r>
          </w:p>
        </w:tc>
      </w:tr>
      <w:tr w14:paraId="2E900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003B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剩余固体的质量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7291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87A5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814E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879C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0.6</w:t>
            </w:r>
          </w:p>
        </w:tc>
      </w:tr>
    </w:tbl>
    <w:p w14:paraId="28F197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已知：石灰石样品中的杂质既不与盐酸反应，也不溶于水。请计算：</w:t>
      </w:r>
    </w:p>
    <w:p w14:paraId="2B2A71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4.0g</w:t>
      </w:r>
      <w:r>
        <w:rPr>
          <w:rFonts w:ascii="宋体" w:hAnsi="宋体" w:eastAsia="宋体" w:cs="宋体"/>
          <w:color w:val="000000"/>
        </w:rPr>
        <w:t>石灰石中碳酸钙的质量是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263B39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求该瓶稀盐酸的溶质质量分数（写出计算过程，结果精确到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6179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FC8B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362F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0018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FDDB8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6718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D291548"/>
    <w:rsid w:val="1E4777AD"/>
    <w:rsid w:val="23B10BB3"/>
    <w:rsid w:val="2E173269"/>
    <w:rsid w:val="38274566"/>
    <w:rsid w:val="5D7027AF"/>
    <w:rsid w:val="69ED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2453</Words>
  <Characters>2939</Characters>
  <Lines>0</Lines>
  <Paragraphs>0</Paragraphs>
  <TotalTime>4</TotalTime>
  <ScaleCrop>false</ScaleCrop>
  <LinksUpToDate>false</LinksUpToDate>
  <CharactersWithSpaces>3110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2023-07-05T18:30:00Z</dcterms:created>
  <dc:creator>学科网试题生产平台</dc:creator>
  <dc:description>3274289312317440</dc:description>
  <cp:lastModifiedBy>上帝掷骰子吗</cp:lastModifiedBy>
  <dcterms:modified xsi:type="dcterms:W3CDTF">2024-07-20T09:07:18Z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691590F45EE049C399B360F94C067FEF_12</vt:lpwstr>
  </property>
</Properties>
</file>