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62BE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11569700</wp:posOffset>
            </wp:positionV>
            <wp:extent cx="292100" cy="4699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469900"/>
                    </a:xfrm>
                    <a:prstGeom prst="rect">
                      <a:avLst/>
                    </a:prstGeom>
                  </pic:spPr>
                </pic:pic>
              </a:graphicData>
            </a:graphic>
          </wp:anchor>
        </w:drawing>
      </w:r>
      <w:r>
        <w:rPr>
          <w:rFonts w:ascii="宋体" w:hAnsi="宋体" w:eastAsia="宋体" w:cs="宋体"/>
          <w:b/>
          <w:color w:val="auto"/>
          <w:sz w:val="32"/>
        </w:rPr>
        <w:t>荆州市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FDBA770">
      <w:pPr>
        <w:spacing w:line="360" w:lineRule="auto"/>
        <w:jc w:val="center"/>
      </w:pPr>
      <w:r>
        <w:rPr>
          <w:rFonts w:ascii="宋体" w:hAnsi="宋体" w:eastAsia="宋体" w:cs="宋体"/>
          <w:b/>
          <w:color w:val="auto"/>
          <w:sz w:val="32"/>
        </w:rPr>
        <w:t>理化综合试题</w:t>
      </w:r>
    </w:p>
    <w:p w14:paraId="4932706B">
      <w:pPr>
        <w:spacing w:line="360" w:lineRule="auto"/>
        <w:jc w:val="both"/>
      </w:pPr>
      <w:r>
        <w:rPr>
          <w:rFonts w:ascii="宋体" w:hAnsi="宋体" w:eastAsia="宋体" w:cs="宋体"/>
          <w:b/>
          <w:color w:val="auto"/>
          <w:sz w:val="24"/>
        </w:rPr>
        <w:t>注意事项：</w:t>
      </w:r>
    </w:p>
    <w:p w14:paraId="07017AE2">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7</w:t>
      </w:r>
      <w:r>
        <w:rPr>
          <w:rFonts w:ascii="宋体" w:hAnsi="宋体" w:eastAsia="宋体" w:cs="宋体"/>
          <w:b/>
          <w:color w:val="auto"/>
          <w:sz w:val="24"/>
        </w:rPr>
        <w:t>大题，满分</w:t>
      </w:r>
      <w:r>
        <w:rPr>
          <w:rFonts w:ascii="Times New Roman" w:hAnsi="Times New Roman" w:eastAsia="Times New Roman" w:cs="Times New Roman"/>
          <w:b/>
          <w:color w:val="auto"/>
          <w:sz w:val="24"/>
        </w:rPr>
        <w:t>120</w:t>
      </w:r>
      <w:r>
        <w:rPr>
          <w:rFonts w:ascii="宋体" w:hAnsi="宋体" w:eastAsia="宋体" w:cs="宋体"/>
          <w:b/>
          <w:color w:val="auto"/>
          <w:sz w:val="24"/>
        </w:rPr>
        <w:t>分（其中物理</w:t>
      </w:r>
      <w:r>
        <w:rPr>
          <w:rFonts w:ascii="Times New Roman" w:hAnsi="Times New Roman" w:eastAsia="Times New Roman" w:cs="Times New Roman"/>
          <w:b/>
          <w:color w:val="auto"/>
          <w:sz w:val="24"/>
        </w:rPr>
        <w:t>70</w:t>
      </w:r>
      <w:r>
        <w:rPr>
          <w:rFonts w:ascii="宋体" w:hAnsi="宋体" w:eastAsia="宋体" w:cs="宋体"/>
          <w:b/>
          <w:color w:val="auto"/>
          <w:sz w:val="24"/>
        </w:rPr>
        <w:t>分，化学</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061A11D">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．本卷为试题卷，不能答题，答题必须写在答题卡上。</w:t>
      </w:r>
    </w:p>
    <w:p w14:paraId="15CE4C98">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．答题前，考生务必将自己的姓名、准考证号填写在试题卷和答题卡上，认真核对条形码上的姓名、准考证号。</w:t>
      </w:r>
    </w:p>
    <w:p w14:paraId="453DF87B">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．考试结束后，试题卷、答题卡和草稿纸均不得带出考场。</w:t>
      </w:r>
    </w:p>
    <w:p w14:paraId="61E9D653">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S-32  C1-35.5  Ca-40  Zn-65</w:t>
      </w:r>
    </w:p>
    <w:p w14:paraId="6CBC5484">
      <w:pPr>
        <w:spacing w:line="360" w:lineRule="auto"/>
        <w:jc w:val="both"/>
      </w:pPr>
      <w:r>
        <w:rPr>
          <w:rFonts w:ascii="宋体" w:hAnsi="宋体" w:eastAsia="宋体" w:cs="宋体"/>
          <w:b/>
          <w:color w:val="auto"/>
          <w:sz w:val="24"/>
        </w:rPr>
        <w:t>★祝考试顺利★</w:t>
      </w:r>
    </w:p>
    <w:p w14:paraId="1EEF5679">
      <w:pPr>
        <w:spacing w:line="360" w:lineRule="auto"/>
        <w:jc w:val="both"/>
      </w:pPr>
      <w:r>
        <w:rPr>
          <w:rFonts w:ascii="宋体" w:hAnsi="宋体" w:eastAsia="宋体" w:cs="宋体"/>
          <w:b/>
          <w:color w:val="auto"/>
          <w:sz w:val="24"/>
        </w:rPr>
        <w:t>一、单项选择题（本大题包括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1EE7AA1">
      <w:pPr>
        <w:spacing w:line="360" w:lineRule="auto"/>
        <w:jc w:val="left"/>
      </w:pPr>
      <w:r>
        <w:rPr>
          <w:color w:val="auto"/>
        </w:rPr>
        <w:t xml:space="preserve">1. </w:t>
      </w:r>
      <w:r>
        <w:rPr>
          <w:rFonts w:ascii="宋体" w:hAnsi="宋体" w:eastAsia="宋体" w:cs="宋体"/>
          <w:color w:val="auto"/>
        </w:rPr>
        <w:t>下列家务劳动过程中一定会涉及化学变化的是</w:t>
      </w:r>
    </w:p>
    <w:p w14:paraId="787F7690">
      <w:pPr>
        <w:tabs>
          <w:tab w:val="left" w:pos="4873"/>
        </w:tabs>
        <w:spacing w:line="360" w:lineRule="auto"/>
        <w:jc w:val="left"/>
        <w:textAlignment w:val="center"/>
        <w:rPr>
          <w:color w:val="auto"/>
        </w:rPr>
      </w:pPr>
      <w:r>
        <w:t xml:space="preserve">A. </w:t>
      </w:r>
      <w:r>
        <w:rPr>
          <w:rFonts w:ascii="宋体" w:hAnsi="宋体" w:eastAsia="宋体" w:cs="宋体"/>
          <w:color w:val="auto"/>
        </w:rPr>
        <w:t>晾晒湿衣服</w:t>
      </w:r>
      <w:r>
        <w:tab/>
      </w:r>
      <w:r>
        <w:t xml:space="preserve">B. </w:t>
      </w:r>
      <w:r>
        <w:rPr>
          <w:rFonts w:ascii="宋体" w:hAnsi="宋体" w:eastAsia="宋体" w:cs="宋体"/>
          <w:color w:val="auto"/>
        </w:rPr>
        <w:t>起床叠被子</w:t>
      </w:r>
    </w:p>
    <w:p w14:paraId="662F96BC">
      <w:pPr>
        <w:tabs>
          <w:tab w:val="left" w:pos="4873"/>
        </w:tabs>
        <w:spacing w:line="360" w:lineRule="auto"/>
        <w:jc w:val="left"/>
        <w:textAlignment w:val="center"/>
        <w:rPr>
          <w:color w:val="000000"/>
        </w:rPr>
      </w:pPr>
      <w:r>
        <w:t xml:space="preserve">C. </w:t>
      </w:r>
      <w:r>
        <w:rPr>
          <w:rFonts w:ascii="宋体" w:hAnsi="宋体" w:eastAsia="宋体" w:cs="宋体"/>
          <w:color w:val="auto"/>
        </w:rPr>
        <w:t>针线钉纽扣</w:t>
      </w:r>
      <w:r>
        <w:tab/>
      </w:r>
      <w:r>
        <w:t xml:space="preserve">D. </w:t>
      </w:r>
      <w:r>
        <w:rPr>
          <w:rFonts w:ascii="宋体" w:hAnsi="宋体" w:eastAsia="宋体" w:cs="宋体"/>
          <w:color w:val="auto"/>
        </w:rPr>
        <w:t>生火烧开水</w:t>
      </w:r>
    </w:p>
    <w:p w14:paraId="5D03663D">
      <w:pPr>
        <w:spacing w:line="360" w:lineRule="auto"/>
        <w:jc w:val="left"/>
        <w:textAlignment w:val="center"/>
        <w:rPr>
          <w:color w:val="000000"/>
        </w:rPr>
      </w:pPr>
      <w:r>
        <w:rPr>
          <w:color w:val="000000"/>
        </w:rPr>
        <w:t xml:space="preserve">2. </w:t>
      </w:r>
      <w:r>
        <w:rPr>
          <w:rFonts w:ascii="宋体" w:hAnsi="宋体" w:eastAsia="宋体" w:cs="宋体"/>
          <w:color w:val="000000"/>
        </w:rPr>
        <w:t>常用来区分硬水和软水的试剂是</w:t>
      </w:r>
    </w:p>
    <w:p w14:paraId="71D657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食盐水</w:t>
      </w:r>
      <w:r>
        <w:rPr>
          <w:color w:val="000000"/>
        </w:rPr>
        <w:tab/>
      </w:r>
      <w:r>
        <w:rPr>
          <w:color w:val="000000"/>
        </w:rPr>
        <w:t xml:space="preserve">B. </w:t>
      </w:r>
      <w:r>
        <w:rPr>
          <w:rFonts w:ascii="宋体" w:hAnsi="宋体" w:eastAsia="宋体" w:cs="宋体"/>
          <w:color w:val="000000"/>
        </w:rPr>
        <w:t>肥皂水</w:t>
      </w:r>
      <w:r>
        <w:rPr>
          <w:color w:val="000000"/>
        </w:rPr>
        <w:tab/>
      </w:r>
      <w:r>
        <w:rPr>
          <w:color w:val="000000"/>
        </w:rPr>
        <w:t xml:space="preserve">C. </w:t>
      </w:r>
      <w:r>
        <w:rPr>
          <w:rFonts w:ascii="宋体" w:hAnsi="宋体" w:eastAsia="宋体" w:cs="宋体"/>
          <w:color w:val="000000"/>
        </w:rPr>
        <w:t>蔗糖水</w:t>
      </w:r>
      <w:r>
        <w:rPr>
          <w:color w:val="000000"/>
        </w:rPr>
        <w:tab/>
      </w:r>
      <w:r>
        <w:rPr>
          <w:color w:val="000000"/>
        </w:rPr>
        <w:t xml:space="preserve">D. </w:t>
      </w:r>
      <w:r>
        <w:rPr>
          <w:rFonts w:ascii="宋体" w:hAnsi="宋体" w:eastAsia="宋体" w:cs="宋体"/>
          <w:color w:val="000000"/>
        </w:rPr>
        <w:t>蒸馏水</w:t>
      </w:r>
    </w:p>
    <w:p w14:paraId="4D1EF13A">
      <w:pPr>
        <w:spacing w:line="360" w:lineRule="auto"/>
        <w:jc w:val="left"/>
        <w:textAlignment w:val="center"/>
        <w:rPr>
          <w:color w:val="000000"/>
        </w:rPr>
      </w:pPr>
      <w:r>
        <w:rPr>
          <w:color w:val="000000"/>
        </w:rPr>
        <w:t xml:space="preserve">3. </w:t>
      </w:r>
      <w:r>
        <w:rPr>
          <w:rFonts w:ascii="宋体" w:hAnsi="宋体" w:eastAsia="宋体" w:cs="宋体"/>
          <w:color w:val="000000"/>
        </w:rPr>
        <w:t>空气是人类生产活动的重要资源。下列有关空气成分的说法错误的是</w:t>
      </w:r>
    </w:p>
    <w:p w14:paraId="478FAF9F">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氧气可以支持可燃物燃烧</w:t>
      </w:r>
    </w:p>
    <w:p w14:paraId="7B4A899D">
      <w:pPr>
        <w:spacing w:line="360" w:lineRule="auto"/>
        <w:jc w:val="left"/>
        <w:textAlignment w:val="center"/>
        <w:rPr>
          <w:color w:val="000000"/>
        </w:rPr>
      </w:pPr>
      <w:r>
        <w:rPr>
          <w:color w:val="000000"/>
        </w:rPr>
        <w:t xml:space="preserve">B. </w:t>
      </w:r>
      <w:r>
        <w:rPr>
          <w:rFonts w:ascii="宋体" w:hAnsi="宋体" w:eastAsia="宋体" w:cs="宋体"/>
          <w:color w:val="000000"/>
        </w:rPr>
        <w:t>氮气不与任何物质发生化学反应</w:t>
      </w:r>
    </w:p>
    <w:p w14:paraId="1D3AB9CA">
      <w:pPr>
        <w:spacing w:line="360" w:lineRule="auto"/>
        <w:jc w:val="left"/>
        <w:textAlignment w:val="center"/>
        <w:rPr>
          <w:color w:val="000000"/>
        </w:rPr>
      </w:pPr>
      <w:r>
        <w:rPr>
          <w:color w:val="000000"/>
        </w:rPr>
        <w:t xml:space="preserve">C. </w:t>
      </w:r>
      <w:r>
        <w:rPr>
          <w:rFonts w:ascii="宋体" w:hAnsi="宋体" w:eastAsia="宋体" w:cs="宋体"/>
          <w:color w:val="000000"/>
        </w:rPr>
        <w:t>二氧化碳在蔬菜大棚中作气体肥料</w:t>
      </w:r>
    </w:p>
    <w:p w14:paraId="5E642741">
      <w:pPr>
        <w:spacing w:line="360" w:lineRule="auto"/>
        <w:jc w:val="left"/>
        <w:textAlignment w:val="center"/>
        <w:rPr>
          <w:color w:val="000000"/>
        </w:rPr>
      </w:pPr>
      <w:r>
        <w:rPr>
          <w:color w:val="000000"/>
        </w:rPr>
        <w:t xml:space="preserve">D. </w:t>
      </w:r>
      <w:r>
        <w:rPr>
          <w:rFonts w:ascii="宋体" w:hAnsi="宋体" w:eastAsia="宋体" w:cs="宋体"/>
          <w:color w:val="000000"/>
        </w:rPr>
        <w:t>稀有气体可制成多种用途的电光源</w:t>
      </w:r>
    </w:p>
    <w:p w14:paraId="2A142FA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日是世界环境日，今年我国的主题是“建设人与自然和谐共生的现代化”。下列做法不符合此主题的是</w:t>
      </w:r>
    </w:p>
    <w:p w14:paraId="064CAC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大力发展火电</w:t>
      </w:r>
      <w:r>
        <w:rPr>
          <w:color w:val="000000"/>
        </w:rPr>
        <w:tab/>
      </w:r>
      <w:r>
        <w:rPr>
          <w:color w:val="000000"/>
        </w:rPr>
        <w:t xml:space="preserve">B. </w:t>
      </w:r>
      <w:r>
        <w:rPr>
          <w:rFonts w:ascii="宋体" w:hAnsi="宋体" w:eastAsia="宋体" w:cs="宋体"/>
          <w:color w:val="000000"/>
        </w:rPr>
        <w:t>适度施用化肥</w:t>
      </w:r>
    </w:p>
    <w:p w14:paraId="107A56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修复湿地生态</w:t>
      </w:r>
      <w:r>
        <w:rPr>
          <w:color w:val="000000"/>
        </w:rPr>
        <w:tab/>
      </w:r>
      <w:r>
        <w:rPr>
          <w:color w:val="000000"/>
        </w:rPr>
        <w:t xml:space="preserve">D. </w:t>
      </w:r>
      <w:r>
        <w:rPr>
          <w:rFonts w:ascii="宋体" w:hAnsi="宋体" w:eastAsia="宋体" w:cs="宋体"/>
          <w:color w:val="000000"/>
        </w:rPr>
        <w:t>垃圾分类投放</w:t>
      </w:r>
    </w:p>
    <w:p w14:paraId="2C1DC847">
      <w:pPr>
        <w:spacing w:line="360" w:lineRule="auto"/>
        <w:jc w:val="left"/>
        <w:textAlignment w:val="center"/>
        <w:rPr>
          <w:color w:val="000000"/>
        </w:rPr>
      </w:pPr>
      <w:r>
        <w:rPr>
          <w:color w:val="000000"/>
        </w:rPr>
        <w:t xml:space="preserve">5. </w:t>
      </w:r>
      <w:r>
        <w:rPr>
          <w:rFonts w:ascii="宋体" w:hAnsi="宋体" w:eastAsia="宋体" w:cs="宋体"/>
          <w:color w:val="000000"/>
        </w:rPr>
        <w:t>对下列事实的微观解释错误的是</w:t>
      </w:r>
    </w:p>
    <w:p w14:paraId="381F3959">
      <w:pPr>
        <w:spacing w:line="360" w:lineRule="auto"/>
        <w:jc w:val="left"/>
        <w:textAlignment w:val="center"/>
        <w:rPr>
          <w:color w:val="000000"/>
        </w:rPr>
      </w:pPr>
      <w:r>
        <w:rPr>
          <w:color w:val="000000"/>
        </w:rPr>
        <w:t xml:space="preserve">A. </w:t>
      </w:r>
      <w:r>
        <w:rPr>
          <w:rFonts w:ascii="宋体" w:hAnsi="宋体" w:eastAsia="宋体" w:cs="宋体"/>
          <w:color w:val="000000"/>
        </w:rPr>
        <w:t>气体可压缩存储于钢瓶中——分子之间有间隔</w:t>
      </w:r>
    </w:p>
    <w:p w14:paraId="6191A95D">
      <w:pPr>
        <w:spacing w:line="360" w:lineRule="auto"/>
        <w:jc w:val="left"/>
        <w:textAlignment w:val="center"/>
        <w:rPr>
          <w:color w:val="000000"/>
        </w:rPr>
      </w:pPr>
      <w:r>
        <w:rPr>
          <w:color w:val="000000"/>
        </w:rPr>
        <w:t xml:space="preserve">B. </w:t>
      </w:r>
      <w:r>
        <w:rPr>
          <w:rFonts w:ascii="宋体" w:hAnsi="宋体" w:eastAsia="宋体" w:cs="宋体"/>
          <w:color w:val="000000"/>
        </w:rPr>
        <w:t>花园里百花盛开，香气四溢——分子在不停运动</w:t>
      </w:r>
    </w:p>
    <w:p w14:paraId="05E1D12F">
      <w:pPr>
        <w:spacing w:line="360" w:lineRule="auto"/>
        <w:jc w:val="left"/>
        <w:textAlignment w:val="center"/>
        <w:rPr>
          <w:color w:val="000000"/>
        </w:rPr>
      </w:pPr>
      <w:r>
        <w:rPr>
          <w:color w:val="000000"/>
        </w:rPr>
        <w:t xml:space="preserve">C. </w:t>
      </w:r>
      <w:r>
        <w:rPr>
          <w:rFonts w:ascii="宋体" w:hAnsi="宋体" w:eastAsia="宋体" w:cs="宋体"/>
          <w:color w:val="000000"/>
        </w:rPr>
        <w:t>一氧化碳和二氧化碳的化学性质不同——分子的大小不同</w:t>
      </w:r>
    </w:p>
    <w:p w14:paraId="03E8D454">
      <w:pPr>
        <w:spacing w:line="360" w:lineRule="auto"/>
        <w:jc w:val="left"/>
        <w:textAlignment w:val="center"/>
        <w:rPr>
          <w:color w:val="000000"/>
        </w:rPr>
      </w:pPr>
      <w:r>
        <w:rPr>
          <w:color w:val="000000"/>
        </w:rPr>
        <w:t xml:space="preserve">D. </w:t>
      </w:r>
      <w:r>
        <w:rPr>
          <w:rFonts w:ascii="宋体" w:hAnsi="宋体" w:eastAsia="宋体" w:cs="宋体"/>
          <w:color w:val="000000"/>
        </w:rPr>
        <w:t>金刚石与石墨的物理性质差异很大——碳原子排列方式不同</w:t>
      </w:r>
    </w:p>
    <w:p w14:paraId="3CAA7334">
      <w:pPr>
        <w:spacing w:line="360" w:lineRule="auto"/>
        <w:jc w:val="left"/>
        <w:textAlignment w:val="center"/>
        <w:rPr>
          <w:color w:val="000000"/>
        </w:rPr>
      </w:pPr>
      <w:r>
        <w:rPr>
          <w:color w:val="000000"/>
        </w:rPr>
        <w:t xml:space="preserve">6. </w:t>
      </w:r>
      <w:r>
        <w:rPr>
          <w:rFonts w:ascii="宋体" w:hAnsi="宋体" w:eastAsia="宋体" w:cs="宋体"/>
          <w:color w:val="000000"/>
        </w:rPr>
        <w:t>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日，神州十五号载人飞船（模型图如下）的返回舱经过大气层时，经受住了一千多度的高温考验，最终成功返回地面。下列说法错误的是</w:t>
      </w:r>
    </w:p>
    <w:p w14:paraId="2B15EBCC">
      <w:pPr>
        <w:spacing w:line="360" w:lineRule="auto"/>
        <w:jc w:val="left"/>
        <w:textAlignment w:val="center"/>
        <w:rPr>
          <w:color w:val="000000"/>
        </w:rPr>
      </w:pPr>
      <w:r>
        <w:rPr>
          <w:color w:val="000000"/>
        </w:rPr>
        <w:drawing>
          <wp:inline distT="0" distB="0" distL="114300" distR="114300">
            <wp:extent cx="23717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71725" cy="1333500"/>
                    </a:xfrm>
                    <a:prstGeom prst="rect">
                      <a:avLst/>
                    </a:prstGeom>
                  </pic:spPr>
                </pic:pic>
              </a:graphicData>
            </a:graphic>
          </wp:inline>
        </w:drawing>
      </w:r>
      <w:r>
        <w:rPr>
          <w:color w:val="000000"/>
        </w:rPr>
        <w:t xml:space="preserve">  </w:t>
      </w:r>
    </w:p>
    <w:p w14:paraId="77FF3DC2">
      <w:pPr>
        <w:spacing w:line="360" w:lineRule="auto"/>
        <w:jc w:val="left"/>
        <w:textAlignment w:val="center"/>
        <w:rPr>
          <w:color w:val="000000"/>
        </w:rPr>
      </w:pPr>
      <w:r>
        <w:rPr>
          <w:color w:val="000000"/>
        </w:rPr>
        <w:t xml:space="preserve">A. </w:t>
      </w:r>
      <w:r>
        <w:rPr>
          <w:rFonts w:ascii="宋体" w:hAnsi="宋体" w:eastAsia="宋体" w:cs="宋体"/>
          <w:color w:val="000000"/>
        </w:rPr>
        <w:t>太阳翼可将太阳能转化为电能</w:t>
      </w:r>
    </w:p>
    <w:p w14:paraId="13E8AD8B">
      <w:pPr>
        <w:spacing w:line="360" w:lineRule="auto"/>
        <w:jc w:val="left"/>
        <w:textAlignment w:val="center"/>
        <w:rPr>
          <w:color w:val="000000"/>
        </w:rPr>
      </w:pPr>
      <w:r>
        <w:rPr>
          <w:color w:val="000000"/>
        </w:rPr>
        <w:t xml:space="preserve">B. </w:t>
      </w:r>
      <w:r>
        <w:rPr>
          <w:rFonts w:ascii="宋体" w:hAnsi="宋体" w:eastAsia="宋体" w:cs="宋体"/>
          <w:color w:val="000000"/>
        </w:rPr>
        <w:t>飞船大量使用密度较小的合金材料，能减轻船体质量</w:t>
      </w:r>
    </w:p>
    <w:p w14:paraId="4F19D722">
      <w:pPr>
        <w:spacing w:line="360" w:lineRule="auto"/>
        <w:jc w:val="left"/>
        <w:textAlignment w:val="center"/>
        <w:rPr>
          <w:color w:val="000000"/>
        </w:rPr>
      </w:pPr>
      <w:r>
        <w:rPr>
          <w:color w:val="000000"/>
        </w:rPr>
        <w:t xml:space="preserve">C. </w:t>
      </w:r>
      <w:r>
        <w:rPr>
          <w:rFonts w:ascii="宋体" w:hAnsi="宋体" w:eastAsia="宋体" w:cs="宋体"/>
          <w:color w:val="000000"/>
        </w:rPr>
        <w:t>返回舱表面所用的材料具有熔点高、强度大等特点</w:t>
      </w:r>
    </w:p>
    <w:p w14:paraId="6AB04DDD">
      <w:pPr>
        <w:spacing w:line="360" w:lineRule="auto"/>
        <w:jc w:val="left"/>
        <w:textAlignment w:val="center"/>
        <w:rPr>
          <w:color w:val="000000"/>
        </w:rPr>
      </w:pPr>
      <w:r>
        <w:rPr>
          <w:color w:val="000000"/>
        </w:rPr>
        <w:t xml:space="preserve">D. </w:t>
      </w:r>
      <w:r>
        <w:rPr>
          <w:rFonts w:ascii="宋体" w:hAnsi="宋体" w:eastAsia="宋体" w:cs="宋体"/>
          <w:color w:val="000000"/>
        </w:rPr>
        <w:t>天线材料采用了钛镍合金，它属于有机合成材料</w:t>
      </w:r>
    </w:p>
    <w:p w14:paraId="23734155">
      <w:pPr>
        <w:spacing w:line="360" w:lineRule="auto"/>
        <w:jc w:val="left"/>
        <w:textAlignment w:val="center"/>
        <w:rPr>
          <w:color w:val="000000"/>
        </w:rPr>
      </w:pPr>
      <w:r>
        <w:rPr>
          <w:color w:val="000000"/>
        </w:rPr>
        <w:t xml:space="preserve">7. </w:t>
      </w:r>
      <w:r>
        <w:rPr>
          <w:rFonts w:ascii="宋体" w:hAnsi="宋体" w:eastAsia="宋体" w:cs="宋体"/>
          <w:color w:val="000000"/>
        </w:rPr>
        <w:t>作为中学生应该具备应对火灾的安全知识。下列说法错误的是</w:t>
      </w:r>
    </w:p>
    <w:p w14:paraId="27C905D7">
      <w:pPr>
        <w:spacing w:line="360" w:lineRule="auto"/>
        <w:jc w:val="left"/>
        <w:textAlignment w:val="center"/>
        <w:rPr>
          <w:color w:val="000000"/>
        </w:rPr>
      </w:pPr>
      <w:r>
        <w:rPr>
          <w:color w:val="000000"/>
        </w:rPr>
        <w:t xml:space="preserve">A. </w:t>
      </w:r>
      <w:r>
        <w:rPr>
          <w:rFonts w:ascii="宋体" w:hAnsi="宋体" w:eastAsia="宋体" w:cs="宋体"/>
          <w:color w:val="000000"/>
        </w:rPr>
        <w:t>遇到室内起火，迅速打开门窗通风</w:t>
      </w:r>
    </w:p>
    <w:p w14:paraId="4649FF53">
      <w:pPr>
        <w:spacing w:line="360" w:lineRule="auto"/>
        <w:jc w:val="left"/>
        <w:textAlignment w:val="center"/>
        <w:rPr>
          <w:color w:val="000000"/>
        </w:rPr>
      </w:pPr>
      <w:r>
        <w:rPr>
          <w:color w:val="000000"/>
        </w:rPr>
        <w:t xml:space="preserve">B. </w:t>
      </w:r>
      <w:r>
        <w:rPr>
          <w:rFonts w:ascii="宋体" w:hAnsi="宋体" w:eastAsia="宋体" w:cs="宋体"/>
          <w:color w:val="000000"/>
        </w:rPr>
        <w:t>遭遇火灾时，可用湿毛巾捂住口鼻跑离着火区域</w:t>
      </w:r>
    </w:p>
    <w:p w14:paraId="24BB5EB9">
      <w:pPr>
        <w:spacing w:line="360" w:lineRule="auto"/>
        <w:jc w:val="left"/>
        <w:textAlignment w:val="center"/>
        <w:rPr>
          <w:color w:val="000000"/>
        </w:rPr>
      </w:pPr>
      <w:r>
        <w:rPr>
          <w:color w:val="000000"/>
        </w:rPr>
        <w:t xml:space="preserve">C. </w:t>
      </w:r>
      <w:r>
        <w:rPr>
          <w:rFonts w:ascii="宋体" w:hAnsi="宋体" w:eastAsia="宋体" w:cs="宋体"/>
          <w:color w:val="000000"/>
        </w:rPr>
        <w:t>扑灭电器失火不可用水基型灭火器</w:t>
      </w:r>
    </w:p>
    <w:p w14:paraId="00ABA54D">
      <w:pPr>
        <w:spacing w:line="360" w:lineRule="auto"/>
        <w:jc w:val="left"/>
        <w:textAlignment w:val="center"/>
        <w:rPr>
          <w:color w:val="000000"/>
        </w:rPr>
      </w:pPr>
      <w:r>
        <w:rPr>
          <w:color w:val="000000"/>
        </w:rPr>
        <w:t xml:space="preserve">D. </w:t>
      </w:r>
      <w:r>
        <w:rPr>
          <w:rFonts w:ascii="宋体" w:hAnsi="宋体" w:eastAsia="宋体" w:cs="宋体"/>
          <w:color w:val="000000"/>
        </w:rPr>
        <w:t>扑灭森林火灾时，可砍伐出隔离带，将树木与燃烧区隔离</w:t>
      </w:r>
    </w:p>
    <w:p w14:paraId="5223A412">
      <w:pPr>
        <w:spacing w:line="360" w:lineRule="auto"/>
        <w:jc w:val="left"/>
        <w:textAlignment w:val="center"/>
        <w:rPr>
          <w:color w:val="000000"/>
        </w:rPr>
      </w:pPr>
      <w:r>
        <w:rPr>
          <w:color w:val="000000"/>
        </w:rPr>
        <w:t xml:space="preserve">8. </w:t>
      </w:r>
      <w:r>
        <w:rPr>
          <w:rFonts w:ascii="宋体" w:hAnsi="宋体" w:eastAsia="宋体" w:cs="宋体"/>
          <w:color w:val="000000"/>
        </w:rPr>
        <w:t>下列实验设计能达到实验目的的是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4020"/>
      </w:tblGrid>
      <w:tr w14:paraId="34AF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7BBA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073C5">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3D468">
            <w:pPr>
              <w:spacing w:line="360" w:lineRule="auto"/>
              <w:jc w:val="left"/>
              <w:textAlignment w:val="center"/>
              <w:rPr>
                <w:color w:val="000000"/>
              </w:rPr>
            </w:pPr>
            <w:r>
              <w:rPr>
                <w:rFonts w:ascii="宋体" w:hAnsi="宋体" w:eastAsia="宋体" w:cs="宋体"/>
                <w:color w:val="000000"/>
              </w:rPr>
              <w:t>实验设计</w:t>
            </w:r>
          </w:p>
        </w:tc>
      </w:tr>
      <w:tr w14:paraId="0E37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FAA3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C14E9">
            <w:pPr>
              <w:spacing w:line="360" w:lineRule="auto"/>
              <w:jc w:val="left"/>
              <w:textAlignment w:val="center"/>
              <w:rPr>
                <w:color w:val="000000"/>
              </w:rPr>
            </w:pPr>
            <w:r>
              <w:rPr>
                <w:rFonts w:ascii="宋体" w:hAnsi="宋体" w:eastAsia="宋体" w:cs="宋体"/>
                <w:color w:val="000000"/>
              </w:rPr>
              <w:t>去除铜粉中的碳粉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6E4DA">
            <w:pPr>
              <w:spacing w:line="360" w:lineRule="auto"/>
              <w:jc w:val="left"/>
              <w:textAlignment w:val="center"/>
              <w:rPr>
                <w:color w:val="000000"/>
              </w:rPr>
            </w:pPr>
            <w:r>
              <w:rPr>
                <w:rFonts w:ascii="宋体" w:hAnsi="宋体" w:eastAsia="宋体" w:cs="宋体"/>
                <w:color w:val="000000"/>
              </w:rPr>
              <w:t>在足量的氧气中灼烧</w:t>
            </w:r>
          </w:p>
        </w:tc>
      </w:tr>
      <w:tr w14:paraId="793D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FCD7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A7DFA">
            <w:pPr>
              <w:spacing w:line="360" w:lineRule="auto"/>
              <w:jc w:val="left"/>
              <w:textAlignment w:val="center"/>
              <w:rPr>
                <w:color w:val="000000"/>
              </w:rPr>
            </w:pPr>
            <w:r>
              <w:rPr>
                <w:rFonts w:ascii="宋体" w:hAnsi="宋体" w:eastAsia="宋体" w:cs="宋体"/>
                <w:color w:val="000000"/>
              </w:rPr>
              <w:t>检验某化肥是否为铵态氮肥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18738">
            <w:pPr>
              <w:spacing w:line="360" w:lineRule="auto"/>
              <w:jc w:val="left"/>
              <w:textAlignment w:val="center"/>
              <w:rPr>
                <w:color w:val="000000"/>
              </w:rPr>
            </w:pPr>
            <w:r>
              <w:rPr>
                <w:rFonts w:ascii="宋体" w:hAnsi="宋体" w:eastAsia="宋体" w:cs="宋体"/>
                <w:color w:val="000000"/>
              </w:rPr>
              <w:t>取样，加入少量熟石灰粉末研磨，闻气味</w:t>
            </w:r>
          </w:p>
        </w:tc>
      </w:tr>
      <w:tr w14:paraId="64CF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5E57A">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89B81">
            <w:pPr>
              <w:spacing w:line="360" w:lineRule="auto"/>
              <w:jc w:val="left"/>
              <w:textAlignment w:val="center"/>
              <w:rPr>
                <w:color w:val="000000"/>
              </w:rPr>
            </w:pPr>
            <w:r>
              <w:rPr>
                <w:rFonts w:ascii="宋体" w:hAnsi="宋体" w:eastAsia="宋体" w:cs="宋体"/>
                <w:color w:val="000000"/>
              </w:rPr>
              <w:t>验证铁、铜、银三种金属的活动性顺序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2182A">
            <w:pPr>
              <w:spacing w:line="360" w:lineRule="auto"/>
              <w:jc w:val="left"/>
              <w:textAlignment w:val="center"/>
              <w:rPr>
                <w:color w:val="000000"/>
              </w:rPr>
            </w:pPr>
            <w:r>
              <w:rPr>
                <w:rFonts w:ascii="宋体" w:hAnsi="宋体" w:eastAsia="宋体" w:cs="宋体"/>
                <w:color w:val="000000"/>
              </w:rPr>
              <w:t>将铁丝和铜丝分别浸入硝酸银溶液中</w:t>
            </w:r>
          </w:p>
        </w:tc>
      </w:tr>
      <w:tr w14:paraId="486B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204AC">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8CD2B">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溶液与</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9EBDF">
            <w:pPr>
              <w:spacing w:line="360" w:lineRule="auto"/>
              <w:jc w:val="left"/>
              <w:textAlignment w:val="center"/>
              <w:rPr>
                <w:color w:val="000000"/>
              </w:rPr>
            </w:pPr>
            <w:r>
              <w:rPr>
                <w:rFonts w:ascii="宋体" w:hAnsi="宋体" w:eastAsia="宋体" w:cs="宋体"/>
                <w:color w:val="000000"/>
              </w:rPr>
              <w:t>分别滴加碳酸钠溶液</w:t>
            </w:r>
          </w:p>
        </w:tc>
      </w:tr>
    </w:tbl>
    <w:p w14:paraId="0406F377">
      <w:pPr>
        <w:spacing w:line="360" w:lineRule="auto"/>
        <w:jc w:val="left"/>
        <w:textAlignment w:val="center"/>
        <w:rPr>
          <w:color w:val="000000"/>
        </w:rPr>
      </w:pPr>
    </w:p>
    <w:p w14:paraId="40BF654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3026091">
      <w:pPr>
        <w:spacing w:line="360" w:lineRule="auto"/>
        <w:jc w:val="left"/>
        <w:textAlignment w:val="center"/>
        <w:rPr>
          <w:color w:val="000000"/>
        </w:rPr>
      </w:pPr>
      <w:r>
        <w:rPr>
          <w:color w:val="000000"/>
        </w:rPr>
        <w:t xml:space="preserve">9. </w:t>
      </w:r>
      <w:r>
        <w:rPr>
          <w:rFonts w:ascii="宋体" w:hAnsi="宋体" w:eastAsia="宋体" w:cs="宋体"/>
          <w:color w:val="000000"/>
        </w:rPr>
        <w:t>取稀盐酸与氢氧化钠反应后的溶液进行实验，下列能说明两者恰好完全反应的是</w:t>
      </w:r>
    </w:p>
    <w:p w14:paraId="420F204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加氢氧化铜固体生成蓝色溶液</w:t>
      </w:r>
      <w:r>
        <w:rPr>
          <w:color w:val="000000"/>
        </w:rPr>
        <w:tab/>
      </w:r>
      <w:r>
        <w:rPr>
          <w:color w:val="000000"/>
        </w:rPr>
        <w:t xml:space="preserve">B. </w:t>
      </w:r>
      <w:r>
        <w:rPr>
          <w:rFonts w:ascii="宋体" w:hAnsi="宋体" w:eastAsia="宋体" w:cs="宋体"/>
          <w:color w:val="000000"/>
        </w:rPr>
        <w:t>加入镁粉，没有气体生成</w:t>
      </w:r>
    </w:p>
    <w:p w14:paraId="6873E3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测得该溶液的</w:t>
      </w:r>
      <w:r>
        <w:rPr>
          <w:rFonts w:ascii="Times New Roman" w:hAnsi="Times New Roman" w:eastAsia="Times New Roman" w:cs="Times New Roman"/>
          <w:color w:val="000000"/>
        </w:rPr>
        <w:t>pH=7</w:t>
      </w:r>
      <w:r>
        <w:rPr>
          <w:color w:val="000000"/>
        </w:rPr>
        <w:tab/>
      </w:r>
      <w:r>
        <w:rPr>
          <w:color w:val="000000"/>
        </w:rPr>
        <w:t xml:space="preserve">D. </w:t>
      </w:r>
      <w:r>
        <w:rPr>
          <w:rFonts w:ascii="宋体" w:hAnsi="宋体" w:eastAsia="宋体" w:cs="宋体"/>
          <w:color w:val="000000"/>
        </w:rPr>
        <w:t>滴入酚酞试液，溶液显红色</w:t>
      </w:r>
    </w:p>
    <w:p w14:paraId="1442D806">
      <w:pPr>
        <w:spacing w:line="360" w:lineRule="auto"/>
        <w:jc w:val="left"/>
        <w:textAlignment w:val="center"/>
        <w:rPr>
          <w:color w:val="000000"/>
        </w:rPr>
      </w:pPr>
      <w:r>
        <w:rPr>
          <w:color w:val="000000"/>
        </w:rPr>
        <w:t xml:space="preserve">10. </w:t>
      </w:r>
      <w:r>
        <w:rPr>
          <w:rFonts w:ascii="宋体" w:hAnsi="宋体" w:eastAsia="宋体" w:cs="宋体"/>
          <w:color w:val="000000"/>
        </w:rPr>
        <w:t>某补钙剂说明书的部分内容如图所示。下列说法正确的是</w:t>
      </w:r>
    </w:p>
    <w:tbl>
      <w:tblPr>
        <w:tblStyle w:val="4"/>
        <w:tblW w:w="3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60"/>
      </w:tblGrid>
      <w:tr w14:paraId="1DB9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B14F8">
            <w:pPr>
              <w:spacing w:line="360" w:lineRule="auto"/>
              <w:jc w:val="left"/>
              <w:textAlignment w:val="center"/>
              <w:rPr>
                <w:color w:val="000000"/>
              </w:rPr>
            </w:pPr>
            <w:r>
              <w:rPr>
                <w:rFonts w:ascii="Times New Roman" w:hAnsi="Times New Roman" w:eastAsia="Times New Roman" w:cs="Times New Roman"/>
                <w:color w:val="000000"/>
              </w:rPr>
              <w:t>XX</w:t>
            </w:r>
            <w:r>
              <w:rPr>
                <w:rFonts w:ascii="宋体" w:hAnsi="宋体" w:eastAsia="宋体" w:cs="宋体"/>
                <w:color w:val="000000"/>
              </w:rPr>
              <w:t>钙片</w:t>
            </w:r>
          </w:p>
          <w:p w14:paraId="56797707">
            <w:pPr>
              <w:spacing w:line="360" w:lineRule="auto"/>
              <w:jc w:val="left"/>
              <w:textAlignment w:val="center"/>
              <w:rPr>
                <w:color w:val="000000"/>
              </w:rPr>
            </w:pPr>
            <w:r>
              <w:rPr>
                <w:rFonts w:ascii="宋体" w:hAnsi="宋体" w:eastAsia="宋体" w:cs="宋体"/>
                <w:color w:val="000000"/>
              </w:rPr>
              <w:t>主要成分：碳酸钙、维生素</w:t>
            </w:r>
            <w:r>
              <w:rPr>
                <w:rFonts w:ascii="Times New Roman" w:hAnsi="Times New Roman" w:eastAsia="Times New Roman" w:cs="Times New Roman"/>
                <w:color w:val="000000"/>
              </w:rPr>
              <w:t>D</w:t>
            </w:r>
          </w:p>
          <w:p w14:paraId="202BC817">
            <w:pPr>
              <w:spacing w:line="360" w:lineRule="auto"/>
              <w:jc w:val="left"/>
              <w:textAlignment w:val="center"/>
              <w:rPr>
                <w:color w:val="000000"/>
              </w:rPr>
            </w:pPr>
            <w:r>
              <w:rPr>
                <w:rFonts w:ascii="宋体" w:hAnsi="宋体" w:eastAsia="宋体" w:cs="宋体"/>
                <w:color w:val="000000"/>
              </w:rPr>
              <w:t>适应症：骨质疏松症的治疗</w:t>
            </w:r>
          </w:p>
          <w:p w14:paraId="234308FF">
            <w:pPr>
              <w:spacing w:line="360" w:lineRule="auto"/>
              <w:jc w:val="left"/>
              <w:textAlignment w:val="center"/>
              <w:rPr>
                <w:color w:val="000000"/>
              </w:rPr>
            </w:pPr>
            <w:r>
              <w:rPr>
                <w:rFonts w:ascii="宋体" w:hAnsi="宋体" w:eastAsia="宋体" w:cs="宋体"/>
                <w:color w:val="000000"/>
              </w:rPr>
              <w:t>用法：口服</w:t>
            </w:r>
          </w:p>
          <w:p w14:paraId="5C808E46">
            <w:pPr>
              <w:spacing w:line="360" w:lineRule="auto"/>
              <w:jc w:val="left"/>
              <w:textAlignment w:val="center"/>
              <w:rPr>
                <w:color w:val="000000"/>
              </w:rPr>
            </w:pPr>
            <w:r>
              <w:rPr>
                <w:rFonts w:ascii="宋体" w:hAnsi="宋体" w:eastAsia="宋体" w:cs="宋体"/>
                <w:color w:val="000000"/>
              </w:rPr>
              <w:t>规格：</w:t>
            </w:r>
            <w:r>
              <w:rPr>
                <w:rFonts w:ascii="Times New Roman" w:hAnsi="Times New Roman" w:eastAsia="Times New Roman" w:cs="Times New Roman"/>
                <w:color w:val="000000"/>
              </w:rPr>
              <w:t>1.5g/</w:t>
            </w:r>
            <w:r>
              <w:rPr>
                <w:rFonts w:ascii="宋体" w:hAnsi="宋体" w:eastAsia="宋体" w:cs="宋体"/>
                <w:color w:val="000000"/>
              </w:rPr>
              <w:t>片，每片含碳酸钙</w:t>
            </w:r>
            <w:r>
              <w:rPr>
                <w:rFonts w:ascii="Times New Roman" w:hAnsi="Times New Roman" w:eastAsia="Times New Roman" w:cs="Times New Roman"/>
                <w:color w:val="000000"/>
              </w:rPr>
              <w:t>1.25g</w:t>
            </w:r>
          </w:p>
        </w:tc>
      </w:tr>
    </w:tbl>
    <w:p w14:paraId="2DF715B5">
      <w:pPr>
        <w:spacing w:line="360" w:lineRule="auto"/>
        <w:jc w:val="left"/>
        <w:textAlignment w:val="center"/>
        <w:rPr>
          <w:color w:val="000000"/>
        </w:rPr>
      </w:pPr>
    </w:p>
    <w:p w14:paraId="1610853B">
      <w:pPr>
        <w:spacing w:line="360" w:lineRule="auto"/>
        <w:jc w:val="left"/>
        <w:textAlignment w:val="center"/>
        <w:rPr>
          <w:color w:val="000000"/>
        </w:rPr>
      </w:pPr>
      <w:r>
        <w:rPr>
          <w:color w:val="000000"/>
        </w:rPr>
        <w:t xml:space="preserve">A. </w:t>
      </w:r>
      <w:r>
        <w:rPr>
          <w:rFonts w:ascii="宋体" w:hAnsi="宋体" w:eastAsia="宋体" w:cs="宋体"/>
          <w:color w:val="000000"/>
        </w:rPr>
        <w:t>碳酸钙中钙、碳、氧三种元素的质量比为</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p>
    <w:p w14:paraId="21A3C1E2">
      <w:pPr>
        <w:spacing w:line="360" w:lineRule="auto"/>
        <w:jc w:val="left"/>
        <w:textAlignment w:val="center"/>
        <w:rPr>
          <w:color w:val="000000"/>
        </w:rPr>
      </w:pPr>
      <w:r>
        <w:rPr>
          <w:color w:val="000000"/>
        </w:rPr>
        <w:t xml:space="preserve">B. </w:t>
      </w:r>
      <w:r>
        <w:rPr>
          <w:rFonts w:ascii="宋体" w:hAnsi="宋体" w:eastAsia="宋体" w:cs="宋体"/>
          <w:color w:val="000000"/>
        </w:rPr>
        <w:t>碳酸钙的相对分子质量为</w:t>
      </w:r>
      <w:r>
        <w:rPr>
          <w:rFonts w:ascii="Times New Roman" w:hAnsi="Times New Roman" w:eastAsia="Times New Roman" w:cs="Times New Roman"/>
          <w:color w:val="000000"/>
        </w:rPr>
        <w:t>100g</w:t>
      </w:r>
    </w:p>
    <w:p w14:paraId="67524B84">
      <w:pPr>
        <w:spacing w:line="360" w:lineRule="auto"/>
        <w:jc w:val="left"/>
        <w:textAlignment w:val="center"/>
        <w:rPr>
          <w:color w:val="000000"/>
        </w:rPr>
      </w:pPr>
      <w:r>
        <w:rPr>
          <w:color w:val="000000"/>
        </w:rPr>
        <w:t xml:space="preserve">C. </w:t>
      </w:r>
      <w:r>
        <w:rPr>
          <w:rFonts w:ascii="宋体" w:hAnsi="宋体" w:eastAsia="宋体" w:cs="宋体"/>
          <w:color w:val="000000"/>
        </w:rPr>
        <w:t>该钙片中碳酸钙的质量分数为</w:t>
      </w:r>
      <w:r>
        <w:rPr>
          <w:rFonts w:ascii="Times New Roman" w:hAnsi="Times New Roman" w:eastAsia="Times New Roman" w:cs="Times New Roman"/>
          <w:color w:val="000000"/>
        </w:rPr>
        <w:t>40%</w:t>
      </w:r>
    </w:p>
    <w:p w14:paraId="1F54711A">
      <w:pPr>
        <w:spacing w:line="360" w:lineRule="auto"/>
        <w:jc w:val="left"/>
        <w:textAlignment w:val="center"/>
        <w:rPr>
          <w:color w:val="000000"/>
        </w:rPr>
      </w:pPr>
      <w:r>
        <w:rPr>
          <w:color w:val="000000"/>
        </w:rPr>
        <w:t xml:space="preserve">D. </w:t>
      </w:r>
      <w:r>
        <w:rPr>
          <w:rFonts w:ascii="宋体" w:hAnsi="宋体" w:eastAsia="宋体" w:cs="宋体"/>
          <w:color w:val="000000"/>
        </w:rPr>
        <w:t>服用</w:t>
      </w:r>
      <w:r>
        <w:rPr>
          <w:rFonts w:ascii="Times New Roman" w:hAnsi="Times New Roman" w:eastAsia="Times New Roman" w:cs="Times New Roman"/>
          <w:color w:val="000000"/>
        </w:rPr>
        <w:t>2</w:t>
      </w:r>
      <w:r>
        <w:rPr>
          <w:rFonts w:ascii="宋体" w:hAnsi="宋体" w:eastAsia="宋体" w:cs="宋体"/>
          <w:color w:val="000000"/>
        </w:rPr>
        <w:t>片这种钙片，可摄入</w:t>
      </w:r>
      <w:r>
        <w:rPr>
          <w:rFonts w:ascii="Times New Roman" w:hAnsi="Times New Roman" w:eastAsia="Times New Roman" w:cs="Times New Roman"/>
          <w:color w:val="000000"/>
        </w:rPr>
        <w:t>1g</w:t>
      </w:r>
      <w:r>
        <w:rPr>
          <w:rFonts w:ascii="宋体" w:hAnsi="宋体" w:eastAsia="宋体" w:cs="宋体"/>
          <w:color w:val="000000"/>
        </w:rPr>
        <w:t>钙元素</w:t>
      </w:r>
    </w:p>
    <w:p w14:paraId="6DAFB4BD">
      <w:pPr>
        <w:spacing w:line="360" w:lineRule="auto"/>
        <w:jc w:val="both"/>
        <w:textAlignment w:val="center"/>
        <w:rPr>
          <w:color w:val="000000"/>
        </w:rPr>
      </w:pPr>
      <w:r>
        <w:rPr>
          <w:rFonts w:ascii="宋体" w:hAnsi="宋体" w:eastAsia="宋体" w:cs="宋体"/>
          <w:b/>
          <w:color w:val="000000"/>
          <w:sz w:val="24"/>
        </w:rPr>
        <w:t>五、填空题（本大题包括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028BEABF">
      <w:pPr>
        <w:spacing w:line="360" w:lineRule="auto"/>
        <w:jc w:val="left"/>
        <w:textAlignment w:val="center"/>
        <w:rPr>
          <w:color w:val="000000"/>
        </w:rPr>
      </w:pPr>
      <w:r>
        <w:rPr>
          <w:color w:val="000000"/>
        </w:rPr>
        <w:t xml:space="preserve">11. </w:t>
      </w:r>
      <w:r>
        <w:rPr>
          <w:rFonts w:ascii="宋体" w:hAnsi="宋体" w:eastAsia="宋体" w:cs="宋体"/>
          <w:color w:val="000000"/>
        </w:rPr>
        <w:t>荆州是我们的家乡，我们要“知荆州”、“爱荆州”、“兴荆州”。</w:t>
      </w:r>
    </w:p>
    <w:p w14:paraId="49B9C523">
      <w:pPr>
        <w:spacing w:line="360" w:lineRule="auto"/>
        <w:jc w:val="left"/>
        <w:textAlignment w:val="center"/>
        <w:rPr>
          <w:color w:val="000000"/>
        </w:rPr>
      </w:pPr>
      <w:r>
        <w:rPr>
          <w:color w:val="000000"/>
        </w:rPr>
        <w:t>（1）</w:t>
      </w:r>
      <w:r>
        <w:rPr>
          <w:rFonts w:ascii="宋体" w:hAnsi="宋体" w:eastAsia="宋体" w:cs="宋体"/>
          <w:color w:val="000000"/>
        </w:rPr>
        <w:t>知荆州：荆州虾稻米富含淀粉，淀粉属于六大基本营养素中的</w:t>
      </w:r>
      <w:r>
        <w:rPr>
          <w:color w:val="000000"/>
        </w:rPr>
        <w:t>______</w:t>
      </w:r>
      <w:r>
        <w:rPr>
          <w:rFonts w:ascii="宋体" w:hAnsi="宋体" w:eastAsia="宋体" w:cs="宋体"/>
          <w:color w:val="000000"/>
        </w:rPr>
        <w:t>。</w:t>
      </w:r>
    </w:p>
    <w:p w14:paraId="093C21B5">
      <w:pPr>
        <w:spacing w:line="360" w:lineRule="auto"/>
        <w:jc w:val="left"/>
        <w:textAlignment w:val="center"/>
        <w:rPr>
          <w:color w:val="000000"/>
        </w:rPr>
      </w:pPr>
      <w:r>
        <w:rPr>
          <w:color w:val="000000"/>
        </w:rPr>
        <w:t>（2）</w:t>
      </w:r>
      <w:r>
        <w:rPr>
          <w:rFonts w:ascii="宋体" w:hAnsi="宋体" w:eastAsia="宋体" w:cs="宋体"/>
          <w:color w:val="000000"/>
        </w:rPr>
        <w:t>爱荆州：万里长江，美在荆江。清澈的长江水属于</w:t>
      </w:r>
      <w:r>
        <w:rPr>
          <w:color w:val="000000"/>
        </w:rPr>
        <w:t>______</w:t>
      </w:r>
      <w:r>
        <w:rPr>
          <w:rFonts w:ascii="宋体" w:hAnsi="宋体" w:eastAsia="宋体" w:cs="宋体"/>
          <w:color w:val="000000"/>
        </w:rPr>
        <w:t>（填“混合物”或“纯净物”）。</w:t>
      </w:r>
    </w:p>
    <w:p w14:paraId="6A9DC0A4">
      <w:pPr>
        <w:spacing w:line="360" w:lineRule="auto"/>
        <w:jc w:val="left"/>
        <w:textAlignment w:val="center"/>
        <w:rPr>
          <w:color w:val="000000"/>
        </w:rPr>
      </w:pPr>
      <w:r>
        <w:rPr>
          <w:color w:val="000000"/>
        </w:rPr>
        <w:t>（3）</w:t>
      </w:r>
      <w:r>
        <w:rPr>
          <w:rFonts w:ascii="宋体" w:hAnsi="宋体" w:eastAsia="宋体" w:cs="宋体"/>
          <w:color w:val="000000"/>
        </w:rPr>
        <w:t>兴荆州：电动出租车越来越多的亮相荆州，进一步减少了二氧化碳的排放。大气中二氧化碳含量过高会导致</w:t>
      </w:r>
      <w:r>
        <w:rPr>
          <w:color w:val="000000"/>
        </w:rPr>
        <w:t>______</w:t>
      </w:r>
      <w:r>
        <w:rPr>
          <w:rFonts w:ascii="宋体" w:hAnsi="宋体" w:eastAsia="宋体" w:cs="宋体"/>
          <w:color w:val="000000"/>
        </w:rPr>
        <w:t>增强，全球气候变暖。</w:t>
      </w:r>
    </w:p>
    <w:p w14:paraId="575E7259">
      <w:pPr>
        <w:spacing w:line="360" w:lineRule="auto"/>
        <w:jc w:val="left"/>
        <w:textAlignment w:val="center"/>
        <w:rPr>
          <w:color w:val="000000"/>
        </w:rPr>
      </w:pPr>
      <w:r>
        <w:rPr>
          <w:color w:val="000000"/>
        </w:rPr>
        <w:t xml:space="preserve">12. </w:t>
      </w:r>
      <w:r>
        <w:rPr>
          <w:rFonts w:ascii="宋体" w:hAnsi="宋体" w:eastAsia="宋体" w:cs="宋体"/>
          <w:color w:val="000000"/>
        </w:rPr>
        <w:t>下表是日常生活中常见的用品及其有效成分：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290"/>
        <w:gridCol w:w="870"/>
      </w:tblGrid>
      <w:tr w14:paraId="6338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9A8E7">
            <w:pPr>
              <w:spacing w:line="360" w:lineRule="auto"/>
              <w:jc w:val="left"/>
              <w:textAlignment w:val="center"/>
              <w:rPr>
                <w:color w:val="000000"/>
              </w:rPr>
            </w:pPr>
            <w:r>
              <w:rPr>
                <w:rFonts w:ascii="宋体" w:hAnsi="宋体" w:eastAsia="宋体" w:cs="宋体"/>
                <w:color w:val="000000"/>
              </w:rPr>
              <w:t>用品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C1E25">
            <w:pPr>
              <w:spacing w:line="360" w:lineRule="auto"/>
              <w:jc w:val="left"/>
              <w:textAlignment w:val="center"/>
              <w:rPr>
                <w:color w:val="000000"/>
              </w:rPr>
            </w:pPr>
            <w:r>
              <w:rPr>
                <w:rFonts w:ascii="宋体" w:hAnsi="宋体" w:eastAsia="宋体" w:cs="宋体"/>
                <w:color w:val="000000"/>
              </w:rPr>
              <w:t>发酵粉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DDC68">
            <w:pPr>
              <w:spacing w:line="360" w:lineRule="auto"/>
              <w:jc w:val="left"/>
              <w:textAlignment w:val="center"/>
              <w:rPr>
                <w:color w:val="000000"/>
              </w:rPr>
            </w:pPr>
            <w:r>
              <w:rPr>
                <w:rFonts w:ascii="宋体" w:hAnsi="宋体" w:eastAsia="宋体" w:cs="宋体"/>
                <w:color w:val="000000"/>
              </w:rPr>
              <w:t>炉具清洁剂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6BB44">
            <w:pPr>
              <w:spacing w:line="360" w:lineRule="auto"/>
              <w:jc w:val="left"/>
              <w:textAlignment w:val="center"/>
              <w:rPr>
                <w:color w:val="000000"/>
              </w:rPr>
            </w:pPr>
            <w:r>
              <w:rPr>
                <w:rFonts w:ascii="宋体" w:hAnsi="宋体" w:eastAsia="宋体" w:cs="宋体"/>
                <w:color w:val="000000"/>
              </w:rPr>
              <w:t>洁瓷净</w:t>
            </w:r>
          </w:p>
        </w:tc>
      </w:tr>
      <w:tr w14:paraId="0EBD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80C288">
            <w:pPr>
              <w:spacing w:line="360" w:lineRule="auto"/>
              <w:jc w:val="left"/>
              <w:textAlignment w:val="center"/>
              <w:rPr>
                <w:color w:val="000000"/>
              </w:rPr>
            </w:pPr>
            <w:r>
              <w:rPr>
                <w:rFonts w:ascii="宋体" w:hAnsi="宋体" w:eastAsia="宋体" w:cs="宋体"/>
                <w:color w:val="000000"/>
              </w:rPr>
              <w:t>有效成分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2A322">
            <w:pPr>
              <w:spacing w:line="360" w:lineRule="auto"/>
              <w:jc w:val="left"/>
              <w:textAlignment w:val="center"/>
              <w:rPr>
                <w:color w:val="000000"/>
              </w:rPr>
            </w:pPr>
            <w:r>
              <w:rPr>
                <w:rFonts w:ascii="宋体" w:hAnsi="宋体" w:eastAsia="宋体" w:cs="宋体"/>
                <w:color w:val="000000"/>
              </w:rPr>
              <w:t>碳酸氢钠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72ADE">
            <w:pPr>
              <w:spacing w:line="360" w:lineRule="auto"/>
              <w:jc w:val="left"/>
              <w:textAlignment w:val="center"/>
              <w:rPr>
                <w:color w:val="000000"/>
              </w:rPr>
            </w:pPr>
            <w:r>
              <w:rPr>
                <w:rFonts w:ascii="宋体" w:hAnsi="宋体" w:eastAsia="宋体" w:cs="宋体"/>
                <w:color w:val="000000"/>
              </w:rPr>
              <w:t>氢氧化钠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7CB0B">
            <w:pPr>
              <w:spacing w:line="360" w:lineRule="auto"/>
              <w:jc w:val="left"/>
              <w:textAlignment w:val="center"/>
              <w:rPr>
                <w:color w:val="000000"/>
              </w:rPr>
            </w:pPr>
            <w:r>
              <w:rPr>
                <w:rFonts w:ascii="宋体" w:hAnsi="宋体" w:eastAsia="宋体" w:cs="宋体"/>
                <w:color w:val="000000"/>
              </w:rPr>
              <w:t>盐酸</w:t>
            </w:r>
          </w:p>
        </w:tc>
      </w:tr>
    </w:tbl>
    <w:p w14:paraId="5A34A893">
      <w:pPr>
        <w:spacing w:line="360" w:lineRule="auto"/>
        <w:jc w:val="left"/>
        <w:textAlignment w:val="center"/>
        <w:rPr>
          <w:color w:val="000000"/>
        </w:rPr>
      </w:pPr>
    </w:p>
    <w:p w14:paraId="34BDC98E">
      <w:pPr>
        <w:spacing w:line="360" w:lineRule="auto"/>
        <w:jc w:val="left"/>
        <w:textAlignment w:val="center"/>
        <w:rPr>
          <w:color w:val="000000"/>
        </w:rPr>
      </w:pPr>
      <w:r>
        <w:rPr>
          <w:color w:val="000000"/>
        </w:rPr>
        <w:t>（1）</w:t>
      </w:r>
      <w:r>
        <w:rPr>
          <w:rFonts w:ascii="宋体" w:hAnsi="宋体" w:eastAsia="宋体" w:cs="宋体"/>
          <w:color w:val="000000"/>
        </w:rPr>
        <w:t>碳酸氢钠的化学式为</w:t>
      </w:r>
      <w:r>
        <w:rPr>
          <w:color w:val="000000"/>
        </w:rPr>
        <w:t>______</w:t>
      </w:r>
      <w:r>
        <w:rPr>
          <w:rFonts w:ascii="宋体" w:hAnsi="宋体" w:eastAsia="宋体" w:cs="宋体"/>
          <w:color w:val="000000"/>
        </w:rPr>
        <w:t>。</w:t>
      </w:r>
    </w:p>
    <w:p w14:paraId="5FAA151F">
      <w:pPr>
        <w:spacing w:line="360" w:lineRule="auto"/>
        <w:jc w:val="left"/>
        <w:textAlignment w:val="center"/>
        <w:rPr>
          <w:color w:val="000000"/>
        </w:rPr>
      </w:pPr>
      <w:r>
        <w:rPr>
          <w:color w:val="000000"/>
        </w:rPr>
        <w:t>（2）</w:t>
      </w:r>
      <w:r>
        <w:rPr>
          <w:rFonts w:ascii="宋体" w:hAnsi="宋体" w:eastAsia="宋体" w:cs="宋体"/>
          <w:color w:val="000000"/>
        </w:rPr>
        <w:t>氢氧化钠属于碱，碱在水溶液中能解离出相同的阴离子：</w:t>
      </w:r>
      <w:r>
        <w:rPr>
          <w:color w:val="000000"/>
        </w:rPr>
        <w:t>______</w:t>
      </w:r>
      <w:r>
        <w:rPr>
          <w:rFonts w:ascii="宋体" w:hAnsi="宋体" w:eastAsia="宋体" w:cs="宋体"/>
          <w:color w:val="000000"/>
        </w:rPr>
        <w:t>（填离子符号）。</w:t>
      </w:r>
    </w:p>
    <w:p w14:paraId="7F80252F">
      <w:pPr>
        <w:spacing w:line="360" w:lineRule="auto"/>
        <w:jc w:val="left"/>
        <w:textAlignment w:val="center"/>
        <w:rPr>
          <w:color w:val="000000"/>
        </w:rPr>
      </w:pPr>
      <w:r>
        <w:rPr>
          <w:color w:val="000000"/>
        </w:rPr>
        <w:t>（3）</w:t>
      </w:r>
      <w:r>
        <w:rPr>
          <w:rFonts w:ascii="宋体" w:hAnsi="宋体" w:eastAsia="宋体" w:cs="宋体"/>
          <w:color w:val="000000"/>
        </w:rPr>
        <w:t>洁瓷净不慎洒落在大理石地面上，会发出嘶嘶声，并产生气体，请用化学方程式解释该现象</w:t>
      </w:r>
      <w:r>
        <w:rPr>
          <w:color w:val="000000"/>
        </w:rPr>
        <w:t>______</w:t>
      </w:r>
      <w:r>
        <w:rPr>
          <w:rFonts w:ascii="宋体" w:hAnsi="宋体" w:eastAsia="宋体" w:cs="宋体"/>
          <w:color w:val="000000"/>
        </w:rPr>
        <w:t>。</w:t>
      </w:r>
    </w:p>
    <w:p w14:paraId="1AD3D94A">
      <w:pPr>
        <w:spacing w:line="360" w:lineRule="auto"/>
        <w:jc w:val="left"/>
        <w:textAlignment w:val="center"/>
        <w:rPr>
          <w:color w:val="000000"/>
        </w:rPr>
      </w:pPr>
      <w:r>
        <w:rPr>
          <w:color w:val="000000"/>
        </w:rPr>
        <w:t xml:space="preserve">13. </w:t>
      </w:r>
      <w:r>
        <w:rPr>
          <w:rFonts w:ascii="宋体" w:hAnsi="宋体" w:eastAsia="宋体" w:cs="宋体"/>
          <w:color w:val="000000"/>
        </w:rPr>
        <w:t>下图为氟、钠、氯、溴四种元素在元素周期表中的相关信息及溴原子的结构示意图，请回答下列问题。</w:t>
      </w:r>
    </w:p>
    <w:p w14:paraId="021C80B6">
      <w:pPr>
        <w:spacing w:line="360" w:lineRule="auto"/>
        <w:jc w:val="left"/>
        <w:textAlignment w:val="center"/>
        <w:rPr>
          <w:color w:val="000000"/>
        </w:rPr>
      </w:pPr>
      <w:r>
        <w:rPr>
          <w:color w:val="000000"/>
        </w:rPr>
        <w:drawing>
          <wp:inline distT="0" distB="0" distL="114300" distR="114300">
            <wp:extent cx="4229100" cy="695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229100" cy="695325"/>
                    </a:xfrm>
                    <a:prstGeom prst="rect">
                      <a:avLst/>
                    </a:prstGeom>
                  </pic:spPr>
                </pic:pic>
              </a:graphicData>
            </a:graphic>
          </wp:inline>
        </w:drawing>
      </w:r>
      <w:r>
        <w:rPr>
          <w:color w:val="000000"/>
        </w:rPr>
        <w:t xml:space="preserve">  </w:t>
      </w:r>
    </w:p>
    <w:p w14:paraId="49CF5603">
      <w:pPr>
        <w:spacing w:line="360" w:lineRule="auto"/>
        <w:jc w:val="left"/>
        <w:textAlignment w:val="center"/>
        <w:rPr>
          <w:color w:val="000000"/>
        </w:rPr>
      </w:pPr>
      <w:r>
        <w:rPr>
          <w:color w:val="000000"/>
        </w:rPr>
        <w:t>（1）</w:t>
      </w:r>
      <w:r>
        <w:rPr>
          <w:rFonts w:ascii="宋体" w:hAnsi="宋体" w:eastAsia="宋体" w:cs="宋体"/>
          <w:color w:val="000000"/>
        </w:rPr>
        <w:t>氟原子的核电荷数为</w:t>
      </w:r>
      <w:r>
        <w:rPr>
          <w:color w:val="000000"/>
        </w:rPr>
        <w:t>______</w:t>
      </w:r>
      <w:r>
        <w:rPr>
          <w:rFonts w:ascii="宋体" w:hAnsi="宋体" w:eastAsia="宋体" w:cs="宋体"/>
          <w:color w:val="000000"/>
        </w:rPr>
        <w:t>。</w:t>
      </w:r>
    </w:p>
    <w:p w14:paraId="42B0BD7E">
      <w:pPr>
        <w:spacing w:line="360" w:lineRule="auto"/>
        <w:jc w:val="left"/>
        <w:textAlignment w:val="center"/>
        <w:rPr>
          <w:color w:val="000000"/>
        </w:rPr>
      </w:pPr>
      <w:r>
        <w:rPr>
          <w:color w:val="000000"/>
        </w:rPr>
        <w:t>（2）</w:t>
      </w:r>
      <w:r>
        <w:rPr>
          <w:rFonts w:ascii="宋体" w:hAnsi="宋体" w:eastAsia="宋体" w:cs="宋体"/>
          <w:color w:val="000000"/>
        </w:rPr>
        <w:t>钠元素在元素周期表中位于第</w:t>
      </w:r>
      <w:r>
        <w:rPr>
          <w:color w:val="000000"/>
        </w:rPr>
        <w:t>______</w:t>
      </w:r>
      <w:r>
        <w:rPr>
          <w:rFonts w:ascii="宋体" w:hAnsi="宋体" w:eastAsia="宋体" w:cs="宋体"/>
          <w:color w:val="000000"/>
        </w:rPr>
        <w:t>周期。</w:t>
      </w:r>
    </w:p>
    <w:p w14:paraId="1C4E43C2">
      <w:pPr>
        <w:spacing w:line="360" w:lineRule="auto"/>
        <w:jc w:val="left"/>
        <w:textAlignment w:val="center"/>
        <w:rPr>
          <w:color w:val="000000"/>
        </w:rPr>
      </w:pPr>
      <w:r>
        <w:rPr>
          <w:color w:val="000000"/>
        </w:rPr>
        <w:t>（3）</w:t>
      </w:r>
      <w:r>
        <w:rPr>
          <w:rFonts w:ascii="宋体" w:hAnsi="宋体" w:eastAsia="宋体" w:cs="宋体"/>
          <w:color w:val="000000"/>
        </w:rPr>
        <w:t>钠元素和溴元素组成的化合物的化学式为</w:t>
      </w:r>
      <w:r>
        <w:rPr>
          <w:color w:val="000000"/>
        </w:rPr>
        <w:t>______</w:t>
      </w:r>
      <w:r>
        <w:rPr>
          <w:rFonts w:ascii="宋体" w:hAnsi="宋体" w:eastAsia="宋体" w:cs="宋体"/>
          <w:color w:val="000000"/>
        </w:rPr>
        <w:t>。</w:t>
      </w:r>
    </w:p>
    <w:p w14:paraId="078038EB">
      <w:pPr>
        <w:spacing w:line="360" w:lineRule="auto"/>
        <w:jc w:val="left"/>
        <w:textAlignment w:val="center"/>
        <w:rPr>
          <w:color w:val="000000"/>
        </w:rPr>
      </w:pPr>
      <w:r>
        <w:rPr>
          <w:color w:val="000000"/>
        </w:rPr>
        <w:t>（4）</w:t>
      </w:r>
      <w:r>
        <w:rPr>
          <w:rFonts w:ascii="宋体" w:hAnsi="宋体" w:eastAsia="宋体" w:cs="宋体"/>
          <w:color w:val="000000"/>
        </w:rPr>
        <w:t>上述元素中，与溴元素的化学性质相似的有</w:t>
      </w:r>
      <w:r>
        <w:rPr>
          <w:color w:val="000000"/>
        </w:rPr>
        <w:t>______</w:t>
      </w:r>
      <w:r>
        <w:rPr>
          <w:rFonts w:ascii="宋体" w:hAnsi="宋体" w:eastAsia="宋体" w:cs="宋体"/>
          <w:color w:val="000000"/>
        </w:rPr>
        <w:t>。</w:t>
      </w:r>
    </w:p>
    <w:p w14:paraId="2152EDE9">
      <w:pPr>
        <w:spacing w:line="360" w:lineRule="auto"/>
        <w:jc w:val="left"/>
        <w:textAlignment w:val="center"/>
        <w:rPr>
          <w:color w:val="000000"/>
        </w:rPr>
      </w:pPr>
      <w:r>
        <w:rPr>
          <w:color w:val="000000"/>
        </w:rPr>
        <w:t xml:space="preserve">14. </w:t>
      </w:r>
      <w:r>
        <w:rPr>
          <w:rFonts w:ascii="宋体" w:hAnsi="宋体" w:eastAsia="宋体" w:cs="宋体"/>
          <w:color w:val="000000"/>
        </w:rPr>
        <w:t>下图是氯化钾、氯化铵、硝酸钾三种固体物质的溶解度曲线。请根据图中信息回答下列问题。</w:t>
      </w:r>
    </w:p>
    <w:p w14:paraId="1A3A4025">
      <w:pPr>
        <w:spacing w:line="360" w:lineRule="auto"/>
        <w:jc w:val="left"/>
        <w:textAlignment w:val="center"/>
        <w:rPr>
          <w:color w:val="000000"/>
        </w:rPr>
      </w:pPr>
      <w:r>
        <w:rPr>
          <w:color w:val="000000"/>
        </w:rPr>
        <w:drawing>
          <wp:inline distT="0" distB="0" distL="114300" distR="114300">
            <wp:extent cx="2105025" cy="2667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05025" cy="2667000"/>
                    </a:xfrm>
                    <a:prstGeom prst="rect">
                      <a:avLst/>
                    </a:prstGeom>
                  </pic:spPr>
                </pic:pic>
              </a:graphicData>
            </a:graphic>
          </wp:inline>
        </w:drawing>
      </w:r>
      <w:r>
        <w:rPr>
          <w:color w:val="000000"/>
        </w:rPr>
        <w:t xml:space="preserve">  </w:t>
      </w:r>
    </w:p>
    <w:p w14:paraId="7A32D7F0">
      <w:pPr>
        <w:spacing w:line="360" w:lineRule="auto"/>
        <w:jc w:val="left"/>
        <w:textAlignment w:val="center"/>
        <w:rPr>
          <w:color w:val="000000"/>
        </w:rPr>
      </w:pPr>
      <w:r>
        <w:rPr>
          <w:color w:val="000000"/>
        </w:rPr>
        <w:t>（1）</w:t>
      </w:r>
      <w:r>
        <w:rPr>
          <w:rFonts w:ascii="宋体" w:hAnsi="宋体" w:eastAsia="宋体" w:cs="宋体"/>
          <w:color w:val="000000"/>
        </w:rPr>
        <w:t>三种物质中，溶解度受温度影响最大</w:t>
      </w:r>
      <w:r>
        <w:rPr>
          <w:rFonts w:ascii="宋体" w:hAnsi="宋体" w:eastAsia="宋体" w:cs="宋体"/>
          <w:color w:val="000000"/>
          <w:position w:val="0"/>
        </w:rPr>
        <w:drawing>
          <wp:inline distT="0" distB="0" distL="114300" distR="114300">
            <wp:extent cx="133350" cy="177800"/>
            <wp:effectExtent l="0" t="0" r="0" b="13335"/>
            <wp:docPr id="288702390" name="图片 28870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702390" name="图片 288702390"/>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color w:val="000000"/>
        </w:rPr>
        <w:t>______</w:t>
      </w:r>
      <w:r>
        <w:rPr>
          <w:rFonts w:ascii="宋体" w:hAnsi="宋体" w:eastAsia="宋体" w:cs="宋体"/>
          <w:color w:val="000000"/>
        </w:rPr>
        <w:t>。</w:t>
      </w:r>
    </w:p>
    <w:p w14:paraId="38599E52">
      <w:pPr>
        <w:spacing w:line="360" w:lineRule="auto"/>
        <w:jc w:val="left"/>
        <w:textAlignment w:val="center"/>
        <w:rPr>
          <w:color w:val="000000"/>
        </w:rPr>
      </w:pPr>
      <w:r>
        <w:rPr>
          <w:color w:val="000000"/>
        </w:rPr>
        <w:t>（2）</w:t>
      </w:r>
      <w:r>
        <w:rPr>
          <w:rFonts w:ascii="Times New Roman" w:hAnsi="Times New Roman" w:eastAsia="Times New Roman" w:cs="Times New Roman"/>
          <w:color w:val="000000"/>
        </w:rPr>
        <w:t>30</w:t>
      </w:r>
      <w:r>
        <w:rPr>
          <w:rFonts w:ascii="宋体" w:hAnsi="宋体" w:eastAsia="宋体" w:cs="宋体"/>
          <w:color w:val="000000"/>
        </w:rPr>
        <w:t>℃时接近饱和的氯化铵溶液，若要使其变成饱和溶液可采取的措施有</w:t>
      </w:r>
      <w:r>
        <w:rPr>
          <w:color w:val="000000"/>
        </w:rPr>
        <w:t>______</w:t>
      </w:r>
      <w:r>
        <w:rPr>
          <w:rFonts w:ascii="宋体" w:hAnsi="宋体" w:eastAsia="宋体" w:cs="宋体"/>
          <w:color w:val="000000"/>
        </w:rPr>
        <w:t>（填一种即可）。</w:t>
      </w:r>
    </w:p>
    <w:p w14:paraId="6240CA4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40</w:t>
      </w:r>
      <w:r>
        <w:rPr>
          <w:rFonts w:ascii="宋体" w:hAnsi="宋体" w:eastAsia="宋体" w:cs="宋体"/>
          <w:color w:val="000000"/>
        </w:rPr>
        <w:t>℃时，将</w:t>
      </w:r>
      <w:r>
        <w:rPr>
          <w:rFonts w:ascii="Times New Roman" w:hAnsi="Times New Roman" w:eastAsia="Times New Roman" w:cs="Times New Roman"/>
          <w:color w:val="000000"/>
        </w:rPr>
        <w:t>25g</w:t>
      </w:r>
      <w:r>
        <w:rPr>
          <w:rFonts w:ascii="宋体" w:hAnsi="宋体" w:eastAsia="宋体" w:cs="宋体"/>
          <w:color w:val="000000"/>
        </w:rPr>
        <w:t>氯化钾固体加入</w:t>
      </w:r>
      <w:r>
        <w:rPr>
          <w:rFonts w:ascii="Times New Roman" w:hAnsi="Times New Roman" w:eastAsia="Times New Roman" w:cs="Times New Roman"/>
          <w:color w:val="000000"/>
        </w:rPr>
        <w:t>50g</w:t>
      </w:r>
      <w:r>
        <w:rPr>
          <w:rFonts w:ascii="宋体" w:hAnsi="宋体" w:eastAsia="宋体" w:cs="宋体"/>
          <w:color w:val="000000"/>
        </w:rPr>
        <w:t>水中，充分溶解，所形成的溶液中溶质的质量分数为</w:t>
      </w:r>
      <w:r>
        <w:rPr>
          <w:color w:val="000000"/>
        </w:rPr>
        <w:t>______</w:t>
      </w:r>
      <w:r>
        <w:rPr>
          <w:rFonts w:ascii="宋体" w:hAnsi="宋体" w:eastAsia="宋体" w:cs="宋体"/>
          <w:color w:val="000000"/>
        </w:rPr>
        <w:t>（计算结果保留一位小数）。</w:t>
      </w:r>
    </w:p>
    <w:p w14:paraId="4345F49F">
      <w:pPr>
        <w:spacing w:line="360" w:lineRule="auto"/>
        <w:jc w:val="left"/>
        <w:textAlignment w:val="center"/>
        <w:rPr>
          <w:color w:val="000000"/>
        </w:rPr>
      </w:pPr>
      <w:r>
        <w:rPr>
          <w:color w:val="000000"/>
        </w:rPr>
        <w:t>（4）</w:t>
      </w:r>
      <w:r>
        <w:rPr>
          <w:rFonts w:ascii="宋体" w:hAnsi="宋体" w:eastAsia="宋体" w:cs="宋体"/>
          <w:color w:val="000000"/>
        </w:rPr>
        <w:t>下列说法正确的是</w:t>
      </w:r>
      <w:r>
        <w:rPr>
          <w:color w:val="000000"/>
        </w:rPr>
        <w:t>______</w:t>
      </w:r>
      <w:r>
        <w:rPr>
          <w:rFonts w:ascii="宋体" w:hAnsi="宋体" w:eastAsia="宋体" w:cs="宋体"/>
          <w:color w:val="000000"/>
        </w:rPr>
        <w:t>（填序号）。</w:t>
      </w:r>
    </w:p>
    <w:p w14:paraId="143B6C46">
      <w:pPr>
        <w:spacing w:line="360" w:lineRule="auto"/>
        <w:jc w:val="left"/>
        <w:textAlignment w:val="center"/>
        <w:rPr>
          <w:color w:val="000000"/>
        </w:rPr>
      </w:pPr>
      <w:r>
        <w:rPr>
          <w:rFonts w:ascii="宋体" w:hAnsi="宋体" w:eastAsia="宋体" w:cs="宋体"/>
          <w:color w:val="000000"/>
        </w:rPr>
        <w:t>①氯化钾中混有少量硝酸钾，可以采用蒸发结晶的方法提纯氯化钾</w:t>
      </w:r>
    </w:p>
    <w:p w14:paraId="53B94E3A">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w:t>
      </w:r>
      <w:r>
        <w:rPr>
          <w:rFonts w:ascii="宋体" w:hAnsi="宋体" w:eastAsia="宋体" w:cs="宋体"/>
          <w:color w:val="000000"/>
        </w:rPr>
        <w:t>℃时，硝酸钾、氯化钾两物质饱和溶液中所含溶质质量相等</w:t>
      </w:r>
    </w:p>
    <w:p w14:paraId="4C2FBBC5">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40</w:t>
      </w:r>
      <w:r>
        <w:rPr>
          <w:rFonts w:ascii="宋体" w:hAnsi="宋体" w:eastAsia="宋体" w:cs="宋体"/>
          <w:color w:val="000000"/>
        </w:rPr>
        <w:t>℃时，用硝酸钾、氯化铵、氯化钾三种固体配制等质量的饱和溶液，所需水的质量依次为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&lt;m</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&lt;m</w:t>
      </w:r>
      <w:r>
        <w:rPr>
          <w:rFonts w:ascii="Times New Roman" w:hAnsi="Times New Roman" w:eastAsia="Times New Roman" w:cs="Times New Roman"/>
          <w:color w:val="000000"/>
          <w:vertAlign w:val="subscript"/>
        </w:rPr>
        <w:t>3</w:t>
      </w:r>
    </w:p>
    <w:p w14:paraId="3478C189">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10</w:t>
      </w:r>
      <w:r>
        <w:rPr>
          <w:rFonts w:ascii="宋体" w:hAnsi="宋体" w:eastAsia="宋体" w:cs="宋体"/>
          <w:color w:val="000000"/>
        </w:rPr>
        <w:t>℃时，将硝酸钾、氯化铵、氯化钾三种物质的饱和溶液分别升温到</w:t>
      </w:r>
      <w:r>
        <w:rPr>
          <w:rFonts w:ascii="Times New Roman" w:hAnsi="Times New Roman" w:eastAsia="Times New Roman" w:cs="Times New Roman"/>
          <w:color w:val="000000"/>
        </w:rPr>
        <w:t>30</w:t>
      </w:r>
      <w:r>
        <w:rPr>
          <w:rFonts w:ascii="宋体" w:hAnsi="宋体" w:eastAsia="宋体" w:cs="宋体"/>
          <w:color w:val="000000"/>
        </w:rPr>
        <w:t>℃（不考虑水的蒸发），所得溶液中溶质的质量分数依次为</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&gt;ω</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&gt;ω</w:t>
      </w:r>
      <w:r>
        <w:rPr>
          <w:rFonts w:ascii="Times New Roman" w:hAnsi="Times New Roman" w:eastAsia="Times New Roman" w:cs="Times New Roman"/>
          <w:color w:val="000000"/>
          <w:vertAlign w:val="subscript"/>
        </w:rPr>
        <w:t>1</w:t>
      </w:r>
    </w:p>
    <w:p w14:paraId="6D160C0A">
      <w:pPr>
        <w:spacing w:line="360" w:lineRule="auto"/>
        <w:jc w:val="left"/>
        <w:textAlignment w:val="center"/>
        <w:rPr>
          <w:color w:val="000000"/>
        </w:rPr>
      </w:pPr>
      <w:r>
        <w:rPr>
          <w:color w:val="000000"/>
        </w:rPr>
        <w:t xml:space="preserve">15. </w:t>
      </w:r>
      <w:r>
        <w:rPr>
          <w:rFonts w:ascii="宋体" w:hAnsi="宋体" w:eastAsia="宋体" w:cs="宋体"/>
          <w:color w:val="000000"/>
        </w:rPr>
        <w:t>燃煤电厂常利用</w:t>
      </w:r>
      <w:r>
        <w:rPr>
          <w:rFonts w:ascii="Times New Roman" w:hAnsi="Times New Roman" w:eastAsia="Times New Roman" w:cs="Times New Roman"/>
          <w:color w:val="000000"/>
        </w:rPr>
        <w:t>NaOH</w:t>
      </w:r>
      <w:r>
        <w:rPr>
          <w:rFonts w:ascii="宋体" w:hAnsi="宋体" w:eastAsia="宋体" w:cs="宋体"/>
          <w:color w:val="000000"/>
        </w:rPr>
        <w:t>溶液处理烟气，实现“碳捕集”，其主要转化流程如下。</w:t>
      </w:r>
    </w:p>
    <w:p w14:paraId="292A38E5">
      <w:pPr>
        <w:spacing w:line="360" w:lineRule="auto"/>
        <w:jc w:val="left"/>
        <w:textAlignment w:val="center"/>
        <w:rPr>
          <w:color w:val="000000"/>
        </w:rPr>
      </w:pPr>
      <w:r>
        <w:rPr>
          <w:color w:val="000000"/>
        </w:rPr>
        <w:drawing>
          <wp:inline distT="0" distB="0" distL="114300" distR="114300">
            <wp:extent cx="3990975" cy="1114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90975" cy="1114425"/>
                    </a:xfrm>
                    <a:prstGeom prst="rect">
                      <a:avLst/>
                    </a:prstGeom>
                  </pic:spPr>
                </pic:pic>
              </a:graphicData>
            </a:graphic>
          </wp:inline>
        </w:drawing>
      </w:r>
      <w:r>
        <w:rPr>
          <w:color w:val="000000"/>
        </w:rPr>
        <w:t xml:space="preserve">  </w:t>
      </w:r>
    </w:p>
    <w:p w14:paraId="64B4A960">
      <w:pPr>
        <w:spacing w:line="360" w:lineRule="auto"/>
        <w:jc w:val="left"/>
        <w:textAlignment w:val="center"/>
        <w:rPr>
          <w:color w:val="000000"/>
        </w:rPr>
      </w:pPr>
      <w:r>
        <w:rPr>
          <w:rFonts w:ascii="宋体" w:hAnsi="宋体" w:eastAsia="宋体" w:cs="宋体"/>
          <w:color w:val="000000"/>
        </w:rPr>
        <w:t>请回答下列问题：</w:t>
      </w:r>
    </w:p>
    <w:p w14:paraId="60B33A58">
      <w:pPr>
        <w:spacing w:line="360" w:lineRule="auto"/>
        <w:jc w:val="left"/>
        <w:textAlignment w:val="center"/>
        <w:rPr>
          <w:color w:val="000000"/>
        </w:rPr>
      </w:pPr>
      <w:r>
        <w:rPr>
          <w:color w:val="000000"/>
        </w:rPr>
        <w:t>（1）</w:t>
      </w:r>
      <w:r>
        <w:rPr>
          <w:rFonts w:ascii="宋体" w:hAnsi="宋体" w:eastAsia="宋体" w:cs="宋体"/>
          <w:color w:val="000000"/>
        </w:rPr>
        <w:t>溶液</w:t>
      </w:r>
      <w:r>
        <w:rPr>
          <w:rFonts w:ascii="Times New Roman" w:hAnsi="Times New Roman" w:eastAsia="Times New Roman" w:cs="Times New Roman"/>
          <w:color w:val="000000"/>
        </w:rPr>
        <w:t>X</w:t>
      </w:r>
      <w:r>
        <w:rPr>
          <w:rFonts w:ascii="宋体" w:hAnsi="宋体" w:eastAsia="宋体" w:cs="宋体"/>
          <w:color w:val="000000"/>
        </w:rPr>
        <w:t>中的溶质是</w:t>
      </w:r>
      <w:r>
        <w:rPr>
          <w:color w:val="000000"/>
        </w:rPr>
        <w:t>______</w:t>
      </w:r>
      <w:r>
        <w:rPr>
          <w:rFonts w:ascii="宋体" w:hAnsi="宋体" w:eastAsia="宋体" w:cs="宋体"/>
          <w:color w:val="000000"/>
        </w:rPr>
        <w:t>。</w:t>
      </w:r>
    </w:p>
    <w:p w14:paraId="1CFF13E1">
      <w:pPr>
        <w:spacing w:line="360" w:lineRule="auto"/>
        <w:jc w:val="left"/>
        <w:textAlignment w:val="center"/>
        <w:rPr>
          <w:color w:val="000000"/>
        </w:rPr>
      </w:pPr>
      <w:r>
        <w:rPr>
          <w:color w:val="000000"/>
        </w:rPr>
        <w:t>（2）</w:t>
      </w:r>
      <w:r>
        <w:rPr>
          <w:rFonts w:ascii="宋体" w:hAnsi="宋体" w:eastAsia="宋体" w:cs="宋体"/>
          <w:color w:val="000000"/>
        </w:rPr>
        <w:t>写出烟气通入氢氧化钠溶液中所发生反应的化学方程式</w:t>
      </w:r>
      <w:r>
        <w:rPr>
          <w:color w:val="000000"/>
        </w:rPr>
        <w:t>______</w:t>
      </w:r>
      <w:r>
        <w:rPr>
          <w:rFonts w:ascii="宋体" w:hAnsi="宋体" w:eastAsia="宋体" w:cs="宋体"/>
          <w:color w:val="000000"/>
        </w:rPr>
        <w:t>。</w:t>
      </w:r>
    </w:p>
    <w:p w14:paraId="33B1144F">
      <w:pPr>
        <w:spacing w:line="360" w:lineRule="auto"/>
        <w:jc w:val="left"/>
        <w:textAlignment w:val="center"/>
        <w:rPr>
          <w:color w:val="000000"/>
        </w:rPr>
      </w:pPr>
      <w:r>
        <w:rPr>
          <w:color w:val="000000"/>
        </w:rPr>
        <w:t>（3）</w:t>
      </w:r>
      <w:r>
        <w:rPr>
          <w:rFonts w:ascii="宋体" w:hAnsi="宋体" w:eastAsia="宋体" w:cs="宋体"/>
          <w:color w:val="000000"/>
        </w:rPr>
        <w:t>写出干冰的一种用途</w:t>
      </w:r>
      <w:r>
        <w:rPr>
          <w:color w:val="000000"/>
        </w:rPr>
        <w:t>______</w:t>
      </w:r>
      <w:r>
        <w:rPr>
          <w:rFonts w:ascii="宋体" w:hAnsi="宋体" w:eastAsia="宋体" w:cs="宋体"/>
          <w:color w:val="000000"/>
        </w:rPr>
        <w:t>。</w:t>
      </w:r>
    </w:p>
    <w:p w14:paraId="4CF4C2B2">
      <w:pPr>
        <w:spacing w:line="360" w:lineRule="auto"/>
        <w:jc w:val="left"/>
        <w:textAlignment w:val="center"/>
        <w:rPr>
          <w:color w:val="000000"/>
        </w:rPr>
      </w:pPr>
      <w:r>
        <w:rPr>
          <w:color w:val="000000"/>
        </w:rPr>
        <w:t>（4）</w:t>
      </w:r>
      <w:r>
        <w:rPr>
          <w:rFonts w:ascii="宋体" w:hAnsi="宋体" w:eastAsia="宋体" w:cs="宋体"/>
          <w:color w:val="000000"/>
        </w:rPr>
        <w:t>上述流程中可循环使用的物质有溶液</w:t>
      </w:r>
      <w:r>
        <w:rPr>
          <w:rFonts w:ascii="Times New Roman" w:hAnsi="Times New Roman" w:eastAsia="Times New Roman" w:cs="Times New Roman"/>
          <w:color w:val="000000"/>
        </w:rPr>
        <w:t>X</w:t>
      </w:r>
      <w:r>
        <w:rPr>
          <w:rFonts w:ascii="宋体" w:hAnsi="宋体" w:eastAsia="宋体" w:cs="宋体"/>
          <w:color w:val="000000"/>
        </w:rPr>
        <w:t>和</w:t>
      </w:r>
      <w:r>
        <w:rPr>
          <w:color w:val="000000"/>
        </w:rPr>
        <w:t>______</w:t>
      </w:r>
      <w:r>
        <w:rPr>
          <w:rFonts w:ascii="宋体" w:hAnsi="宋体" w:eastAsia="宋体" w:cs="宋体"/>
          <w:color w:val="000000"/>
        </w:rPr>
        <w:t>。</w:t>
      </w:r>
    </w:p>
    <w:p w14:paraId="3DC4DD61">
      <w:pPr>
        <w:spacing w:line="360" w:lineRule="auto"/>
        <w:jc w:val="both"/>
        <w:textAlignment w:val="center"/>
        <w:rPr>
          <w:color w:val="000000"/>
        </w:rPr>
      </w:pPr>
      <w:r>
        <w:rPr>
          <w:rFonts w:ascii="宋体" w:hAnsi="宋体" w:eastAsia="宋体" w:cs="宋体"/>
          <w:b/>
          <w:color w:val="000000"/>
          <w:sz w:val="24"/>
        </w:rPr>
        <w:t>六、实验题（本大题包括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63E6595">
      <w:pPr>
        <w:spacing w:line="360" w:lineRule="auto"/>
        <w:jc w:val="left"/>
        <w:textAlignment w:val="center"/>
        <w:rPr>
          <w:color w:val="000000"/>
        </w:rPr>
      </w:pPr>
      <w:r>
        <w:rPr>
          <w:color w:val="000000"/>
        </w:rPr>
        <w:t xml:space="preserve">16. </w:t>
      </w:r>
      <w:r>
        <w:rPr>
          <w:rFonts w:ascii="宋体" w:hAnsi="宋体" w:eastAsia="宋体" w:cs="宋体"/>
          <w:color w:val="000000"/>
        </w:rPr>
        <w:t>下图是实验室常用的气体发生装置和收集装置，请回答下列问题：</w:t>
      </w:r>
    </w:p>
    <w:p w14:paraId="7CF99FEB">
      <w:pPr>
        <w:spacing w:line="360" w:lineRule="auto"/>
        <w:jc w:val="left"/>
        <w:textAlignment w:val="center"/>
        <w:rPr>
          <w:color w:val="000000"/>
        </w:rPr>
      </w:pPr>
      <w:r>
        <w:rPr>
          <w:color w:val="000000"/>
        </w:rPr>
        <w:drawing>
          <wp:inline distT="0" distB="0" distL="114300" distR="114300">
            <wp:extent cx="3990975" cy="1238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990975" cy="1238250"/>
                    </a:xfrm>
                    <a:prstGeom prst="rect">
                      <a:avLst/>
                    </a:prstGeom>
                  </pic:spPr>
                </pic:pic>
              </a:graphicData>
            </a:graphic>
          </wp:inline>
        </w:drawing>
      </w:r>
      <w:r>
        <w:rPr>
          <w:color w:val="000000"/>
        </w:rPr>
        <w:t xml:space="preserve">  </w:t>
      </w:r>
    </w:p>
    <w:p w14:paraId="16D4BD16">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w:t>
      </w:r>
    </w:p>
    <w:p w14:paraId="40A4FBD0">
      <w:pPr>
        <w:spacing w:line="360" w:lineRule="auto"/>
        <w:jc w:val="left"/>
        <w:textAlignment w:val="center"/>
        <w:rPr>
          <w:color w:val="000000"/>
        </w:rPr>
      </w:pPr>
      <w:r>
        <w:rPr>
          <w:color w:val="000000"/>
        </w:rPr>
        <w:t>（2）</w:t>
      </w:r>
      <w:r>
        <w:rPr>
          <w:rFonts w:ascii="宋体" w:hAnsi="宋体" w:eastAsia="宋体" w:cs="宋体"/>
          <w:color w:val="000000"/>
        </w:rPr>
        <w:t>实验室既可用于制取氧气又可用于制取二氧化碳的发生装置和收集装置的组合为</w:t>
      </w:r>
      <w:r>
        <w:rPr>
          <w:color w:val="000000"/>
        </w:rPr>
        <w:t>______</w:t>
      </w:r>
      <w:r>
        <w:rPr>
          <w:rFonts w:ascii="宋体" w:hAnsi="宋体" w:eastAsia="宋体" w:cs="宋体"/>
          <w:color w:val="000000"/>
        </w:rPr>
        <w:t>（填装置序号）。</w:t>
      </w:r>
    </w:p>
    <w:p w14:paraId="2CAE8D00">
      <w:pPr>
        <w:spacing w:line="360" w:lineRule="auto"/>
        <w:jc w:val="left"/>
        <w:textAlignment w:val="center"/>
        <w:rPr>
          <w:color w:val="000000"/>
        </w:rPr>
      </w:pPr>
      <w:r>
        <w:rPr>
          <w:color w:val="000000"/>
        </w:rPr>
        <w:t>（3）</w:t>
      </w:r>
      <w:r>
        <w:rPr>
          <w:rFonts w:ascii="宋体" w:hAnsi="宋体" w:eastAsia="宋体" w:cs="宋体"/>
          <w:color w:val="000000"/>
        </w:rPr>
        <w:t>实验室制取气体时，下列因素中，不需要考虑的是</w:t>
      </w:r>
      <w:r>
        <w:rPr>
          <w:color w:val="000000"/>
        </w:rPr>
        <w:t>______</w:t>
      </w:r>
      <w:r>
        <w:rPr>
          <w:rFonts w:ascii="宋体" w:hAnsi="宋体" w:eastAsia="宋体" w:cs="宋体"/>
          <w:color w:val="000000"/>
        </w:rPr>
        <w:t>（填序号）。</w:t>
      </w:r>
    </w:p>
    <w:p w14:paraId="6CC4766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．所要制取气体的颜色</w:t>
      </w:r>
    </w:p>
    <w:p w14:paraId="69F9CCA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．药品容易获得，能生成所要制取的气体</w:t>
      </w:r>
    </w:p>
    <w:p w14:paraId="2EE2B58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．反应条件易于控制，反应速率适中</w:t>
      </w:r>
    </w:p>
    <w:p w14:paraId="1AEAA00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．操作简便易行，安全可靠，节能环保</w:t>
      </w:r>
    </w:p>
    <w:p w14:paraId="1B99AE38">
      <w:pPr>
        <w:spacing w:line="360" w:lineRule="auto"/>
        <w:jc w:val="left"/>
        <w:textAlignment w:val="center"/>
        <w:rPr>
          <w:color w:val="000000"/>
        </w:rPr>
      </w:pPr>
      <w:r>
        <w:rPr>
          <w:color w:val="000000"/>
        </w:rPr>
        <w:t xml:space="preserve">17. </w:t>
      </w:r>
      <w:r>
        <w:rPr>
          <w:rFonts w:ascii="宋体" w:hAnsi="宋体" w:eastAsia="宋体" w:cs="宋体"/>
          <w:color w:val="000000"/>
        </w:rPr>
        <w:t>小明从超市买来一袋干果，发现袋里有一小纸包，上面标明“铁系食品脱氧剂，主要成分：铁粉、活性炭、氯化钠”。化学小组的同学们对这包脱氧剂产生了探究兴趣。</w:t>
      </w:r>
    </w:p>
    <w:p w14:paraId="697644B3">
      <w:pPr>
        <w:spacing w:line="360" w:lineRule="auto"/>
        <w:jc w:val="left"/>
        <w:textAlignment w:val="center"/>
        <w:rPr>
          <w:color w:val="000000"/>
        </w:rPr>
      </w:pPr>
      <w:r>
        <w:rPr>
          <w:rFonts w:ascii="宋体" w:hAnsi="宋体" w:eastAsia="宋体" w:cs="宋体"/>
          <w:color w:val="000000"/>
        </w:rPr>
        <w:t>【查阅资料】</w:t>
      </w:r>
    </w:p>
    <w:p w14:paraId="382538C1">
      <w:pPr>
        <w:spacing w:line="360" w:lineRule="auto"/>
        <w:jc w:val="left"/>
        <w:textAlignment w:val="center"/>
        <w:rPr>
          <w:color w:val="000000"/>
        </w:rPr>
      </w:pPr>
      <w:r>
        <w:rPr>
          <w:rFonts w:ascii="宋体" w:hAnsi="宋体" w:eastAsia="宋体" w:cs="宋体"/>
          <w:color w:val="000000"/>
        </w:rPr>
        <w:t>①这种铁系食品脱氧剂的脱氧原理是：铁粉与空气中的氧气、水蒸气反应生成铁锈。</w:t>
      </w:r>
    </w:p>
    <w:p w14:paraId="602F54C7">
      <w:pPr>
        <w:spacing w:line="360" w:lineRule="auto"/>
        <w:jc w:val="left"/>
        <w:textAlignment w:val="center"/>
        <w:rPr>
          <w:color w:val="000000"/>
        </w:rPr>
      </w:pPr>
      <w:r>
        <w:rPr>
          <w:rFonts w:ascii="宋体" w:hAnsi="宋体" w:eastAsia="宋体" w:cs="宋体"/>
          <w:color w:val="000000"/>
        </w:rPr>
        <w:t>②活性炭和氯化钠是辅助材料，能提升脱氧效果。</w:t>
      </w:r>
    </w:p>
    <w:p w14:paraId="3CF3ED22">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r>
        <w:rPr>
          <w:rFonts w:ascii="宋体" w:hAnsi="宋体" w:eastAsia="宋体" w:cs="宋体"/>
          <w:color w:val="000000"/>
        </w:rPr>
        <w:t>溶液和</w:t>
      </w:r>
      <w:r>
        <w:rPr>
          <w:rFonts w:ascii="Times New Roman" w:hAnsi="Times New Roman" w:eastAsia="Times New Roman" w:cs="Times New Roman"/>
          <w:color w:val="000000"/>
        </w:rPr>
        <w:t>KSCN</w:t>
      </w:r>
      <w:r>
        <w:rPr>
          <w:rFonts w:ascii="宋体" w:hAnsi="宋体" w:eastAsia="宋体" w:cs="宋体"/>
          <w:color w:val="000000"/>
        </w:rPr>
        <w:t>溶液反应可以得到血红色溶液，常用于</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检验。</w:t>
      </w:r>
    </w:p>
    <w:p w14:paraId="45F060D4">
      <w:pPr>
        <w:spacing w:line="360" w:lineRule="auto"/>
        <w:jc w:val="left"/>
        <w:textAlignment w:val="center"/>
        <w:rPr>
          <w:color w:val="000000"/>
        </w:rPr>
      </w:pPr>
      <w:r>
        <w:rPr>
          <w:rFonts w:ascii="宋体" w:hAnsi="宋体" w:eastAsia="宋体" w:cs="宋体"/>
          <w:color w:val="000000"/>
        </w:rPr>
        <w:t>【提出问题】此包食品脱氧剂中铁粉是否变质？</w:t>
      </w:r>
    </w:p>
    <w:p w14:paraId="24EE04F4">
      <w:pPr>
        <w:spacing w:line="360" w:lineRule="auto"/>
        <w:jc w:val="left"/>
        <w:textAlignment w:val="center"/>
        <w:rPr>
          <w:color w:val="000000"/>
        </w:rPr>
      </w:pPr>
      <w:r>
        <w:rPr>
          <w:rFonts w:ascii="宋体" w:hAnsi="宋体" w:eastAsia="宋体" w:cs="宋体"/>
          <w:color w:val="000000"/>
        </w:rPr>
        <w:t>假设一：铁粉没有变质</w:t>
      </w:r>
    </w:p>
    <w:p w14:paraId="33AFF64B">
      <w:pPr>
        <w:spacing w:line="360" w:lineRule="auto"/>
        <w:jc w:val="left"/>
        <w:textAlignment w:val="center"/>
        <w:rPr>
          <w:color w:val="000000"/>
        </w:rPr>
      </w:pPr>
      <w:r>
        <w:rPr>
          <w:rFonts w:ascii="宋体" w:hAnsi="宋体" w:eastAsia="宋体" w:cs="宋体"/>
          <w:color w:val="000000"/>
        </w:rPr>
        <w:t>假设二：铁粉部分变质</w:t>
      </w:r>
    </w:p>
    <w:p w14:paraId="42106DE4">
      <w:pPr>
        <w:spacing w:line="360" w:lineRule="auto"/>
        <w:jc w:val="left"/>
        <w:textAlignment w:val="center"/>
        <w:rPr>
          <w:color w:val="000000"/>
        </w:rPr>
      </w:pPr>
      <w:r>
        <w:rPr>
          <w:rFonts w:ascii="宋体" w:hAnsi="宋体" w:eastAsia="宋体" w:cs="宋体"/>
          <w:color w:val="000000"/>
        </w:rPr>
        <w:t>假设三：铁粉全部变质</w:t>
      </w:r>
    </w:p>
    <w:p w14:paraId="05B82701">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1</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3180"/>
        <w:gridCol w:w="2550"/>
        <w:gridCol w:w="1500"/>
      </w:tblGrid>
      <w:tr w14:paraId="60EF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1D23A">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D6111">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BF082">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0936C">
            <w:pPr>
              <w:spacing w:line="360" w:lineRule="auto"/>
              <w:jc w:val="left"/>
              <w:textAlignment w:val="center"/>
              <w:rPr>
                <w:color w:val="000000"/>
              </w:rPr>
            </w:pPr>
            <w:r>
              <w:rPr>
                <w:rFonts w:ascii="宋体" w:hAnsi="宋体" w:eastAsia="宋体" w:cs="宋体"/>
                <w:color w:val="000000"/>
              </w:rPr>
              <w:t>结论</w:t>
            </w:r>
          </w:p>
        </w:tc>
      </w:tr>
      <w:tr w14:paraId="7771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FF16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5AE47">
            <w:pPr>
              <w:spacing w:line="360" w:lineRule="auto"/>
              <w:jc w:val="left"/>
              <w:textAlignment w:val="center"/>
              <w:rPr>
                <w:color w:val="000000"/>
              </w:rPr>
            </w:pPr>
            <w:r>
              <w:rPr>
                <w:rFonts w:ascii="宋体" w:hAnsi="宋体" w:eastAsia="宋体" w:cs="宋体"/>
                <w:color w:val="000000"/>
              </w:rPr>
              <w:t>取少量固体于烧杯中，加入足量</w:t>
            </w:r>
          </w:p>
          <w:p w14:paraId="4C0F43AA">
            <w:pPr>
              <w:spacing w:line="360" w:lineRule="auto"/>
              <w:jc w:val="left"/>
              <w:textAlignment w:val="center"/>
              <w:rPr>
                <w:color w:val="000000"/>
              </w:rPr>
            </w:pPr>
            <w:r>
              <w:rPr>
                <w:rFonts w:ascii="宋体" w:hAnsi="宋体" w:eastAsia="宋体" w:cs="宋体"/>
                <w:color w:val="000000"/>
              </w:rPr>
              <w:t>稀盐酸，用玻璃棒充分搅拌，静</w:t>
            </w:r>
          </w:p>
          <w:p w14:paraId="79A2B791">
            <w:pPr>
              <w:spacing w:line="360" w:lineRule="auto"/>
              <w:jc w:val="left"/>
              <w:textAlignment w:val="center"/>
              <w:rPr>
                <w:color w:val="000000"/>
              </w:rPr>
            </w:pPr>
            <w:r>
              <w:rPr>
                <w:rFonts w:ascii="宋体" w:hAnsi="宋体" w:eastAsia="宋体" w:cs="宋体"/>
                <w:color w:val="000000"/>
              </w:rPr>
              <w:t>置，过滤，得滤液</w:t>
            </w:r>
            <w:r>
              <w:rPr>
                <w:rFonts w:ascii="Times New Roman" w:hAnsi="Times New Roman" w:eastAsia="Times New Roman" w:cs="Times New Roman"/>
                <w:color w:val="000000"/>
              </w:rPr>
              <w:t>A</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3C176">
            <w:pPr>
              <w:spacing w:line="360" w:lineRule="auto"/>
              <w:jc w:val="left"/>
              <w:textAlignment w:val="center"/>
              <w:rPr>
                <w:color w:val="000000"/>
              </w:rPr>
            </w:pPr>
            <w:r>
              <w:rPr>
                <w:rFonts w:ascii="宋体" w:hAnsi="宋体" w:eastAsia="宋体" w:cs="宋体"/>
                <w:color w:val="000000"/>
              </w:rPr>
              <w:t>产生大量气泡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8D934">
            <w:pPr>
              <w:spacing w:line="360" w:lineRule="auto"/>
              <w:jc w:val="left"/>
              <w:textAlignment w:val="center"/>
              <w:rPr>
                <w:color w:val="000000"/>
              </w:rPr>
            </w:pPr>
            <w:r>
              <w:rPr>
                <w:rFonts w:ascii="宋体" w:hAnsi="宋体" w:eastAsia="宋体" w:cs="宋体"/>
                <w:color w:val="000000"/>
              </w:rPr>
              <w:t>脱氧剂中含有</w:t>
            </w:r>
          </w:p>
          <w:p w14:paraId="50AB5EE3">
            <w:pPr>
              <w:spacing w:line="360" w:lineRule="auto"/>
              <w:jc w:val="left"/>
              <w:textAlignment w:val="center"/>
              <w:rPr>
                <w:color w:val="000000"/>
              </w:rPr>
            </w:pPr>
            <w:r>
              <w:rPr>
                <w:color w:val="000000"/>
              </w:rPr>
              <w:t>______</w:t>
            </w:r>
            <w:r>
              <w:rPr>
                <w:rFonts w:ascii="宋体" w:hAnsi="宋体" w:eastAsia="宋体" w:cs="宋体"/>
                <w:color w:val="000000"/>
              </w:rPr>
              <w:t>。</w:t>
            </w:r>
          </w:p>
        </w:tc>
      </w:tr>
      <w:tr w14:paraId="1B6E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vMerge w:val="continue"/>
            <w:tcBorders>
              <w:top w:val="single" w:color="000000" w:sz="6" w:space="0"/>
              <w:left w:val="single" w:color="000000" w:sz="6" w:space="0"/>
              <w:bottom w:val="single" w:color="000000" w:sz="6" w:space="0"/>
              <w:right w:val="single" w:color="000000" w:sz="6" w:space="0"/>
            </w:tcBorders>
          </w:tcPr>
          <w:p w14:paraId="247078A5">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893F0EA">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86656">
            <w:pPr>
              <w:spacing w:line="360" w:lineRule="auto"/>
              <w:jc w:val="left"/>
              <w:textAlignment w:val="center"/>
              <w:rPr>
                <w:color w:val="000000"/>
              </w:rPr>
            </w:pPr>
            <w:r>
              <w:rPr>
                <w:rFonts w:ascii="宋体" w:hAnsi="宋体" w:eastAsia="宋体" w:cs="宋体"/>
                <w:color w:val="000000"/>
              </w:rPr>
              <w:t>烧杯中溶液呈浅棕黄色，</w:t>
            </w:r>
          </w:p>
          <w:p w14:paraId="2A336397">
            <w:pPr>
              <w:spacing w:line="360" w:lineRule="auto"/>
              <w:jc w:val="left"/>
              <w:textAlignment w:val="center"/>
              <w:rPr>
                <w:color w:val="000000"/>
              </w:rPr>
            </w:pPr>
            <w:r>
              <w:rPr>
                <w:rFonts w:ascii="宋体" w:hAnsi="宋体" w:eastAsia="宋体" w:cs="宋体"/>
                <w:color w:val="000000"/>
              </w:rPr>
              <w:t>底部有少量黑色物质。</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CF7B3">
            <w:pPr>
              <w:spacing w:line="360" w:lineRule="auto"/>
              <w:jc w:val="left"/>
              <w:textAlignment w:val="center"/>
              <w:rPr>
                <w:color w:val="000000"/>
              </w:rPr>
            </w:pPr>
            <w:r>
              <w:rPr>
                <w:rFonts w:ascii="宋体" w:hAnsi="宋体" w:eastAsia="宋体" w:cs="宋体"/>
                <w:color w:val="000000"/>
              </w:rPr>
              <w:t>脱氧剂中含有</w:t>
            </w:r>
          </w:p>
          <w:p w14:paraId="04F7ED9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tc>
      </w:tr>
      <w:tr w14:paraId="3E2A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0954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6868C">
            <w:pPr>
              <w:spacing w:line="360" w:lineRule="auto"/>
              <w:jc w:val="left"/>
              <w:textAlignment w:val="center"/>
              <w:rPr>
                <w:color w:val="000000"/>
              </w:rPr>
            </w:pPr>
            <w:r>
              <w:rPr>
                <w:rFonts w:ascii="宋体" w:hAnsi="宋体" w:eastAsia="宋体" w:cs="宋体"/>
                <w:color w:val="000000"/>
              </w:rPr>
              <w:t>取少量滤液</w:t>
            </w:r>
            <w:r>
              <w:rPr>
                <w:rFonts w:ascii="Times New Roman" w:hAnsi="Times New Roman" w:eastAsia="Times New Roman" w:cs="Times New Roman"/>
                <w:color w:val="000000"/>
              </w:rPr>
              <w:t>A</w:t>
            </w:r>
            <w:r>
              <w:rPr>
                <w:rFonts w:ascii="宋体" w:hAnsi="宋体" w:eastAsia="宋体" w:cs="宋体"/>
                <w:color w:val="000000"/>
              </w:rPr>
              <w:t>于试管</w:t>
            </w:r>
            <w:r>
              <w:rPr>
                <w:rFonts w:ascii="Times New Roman" w:hAnsi="Times New Roman" w:eastAsia="Times New Roman" w:cs="Times New Roman"/>
                <w:color w:val="000000"/>
              </w:rPr>
              <w:t>1</w:t>
            </w:r>
            <w:r>
              <w:rPr>
                <w:rFonts w:ascii="宋体" w:hAnsi="宋体" w:eastAsia="宋体" w:cs="宋体"/>
                <w:color w:val="000000"/>
              </w:rPr>
              <w:t>中，向</w:t>
            </w:r>
          </w:p>
          <w:p w14:paraId="7000F8E4">
            <w:pPr>
              <w:spacing w:line="360" w:lineRule="auto"/>
              <w:jc w:val="left"/>
              <w:textAlignment w:val="center"/>
              <w:rPr>
                <w:color w:val="000000"/>
              </w:rPr>
            </w:pPr>
            <w:r>
              <w:rPr>
                <w:rFonts w:ascii="宋体" w:hAnsi="宋体" w:eastAsia="宋体" w:cs="宋体"/>
                <w:color w:val="000000"/>
              </w:rPr>
              <w:t>其中滴加</w:t>
            </w:r>
            <w:r>
              <w:rPr>
                <w:color w:val="000000"/>
              </w:rPr>
              <w:t>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541AD">
            <w:pPr>
              <w:spacing w:line="360" w:lineRule="auto"/>
              <w:jc w:val="left"/>
              <w:textAlignment w:val="center"/>
              <w:rPr>
                <w:color w:val="000000"/>
              </w:rPr>
            </w:pPr>
            <w:r>
              <w:rPr>
                <w:color w:val="000000"/>
              </w:rPr>
              <w:t>______</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4DDCC0CB">
            <w:pPr>
              <w:spacing w:line="360" w:lineRule="auto"/>
              <w:jc w:val="left"/>
              <w:textAlignment w:val="center"/>
              <w:rPr>
                <w:color w:val="000000"/>
              </w:rPr>
            </w:pPr>
          </w:p>
        </w:tc>
      </w:tr>
    </w:tbl>
    <w:p w14:paraId="7E164432">
      <w:pPr>
        <w:spacing w:line="360" w:lineRule="auto"/>
        <w:jc w:val="left"/>
        <w:textAlignment w:val="center"/>
        <w:rPr>
          <w:color w:val="000000"/>
        </w:rPr>
      </w:pPr>
      <w:r>
        <w:rPr>
          <w:rFonts w:ascii="宋体" w:hAnsi="宋体" w:eastAsia="宋体" w:cs="宋体"/>
          <w:color w:val="000000"/>
        </w:rPr>
        <w:t>【实验结论】假设二正确。</w:t>
      </w:r>
    </w:p>
    <w:p w14:paraId="3381F573">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2</w:t>
      </w:r>
      <w:r>
        <w:rPr>
          <w:rFonts w:ascii="宋体" w:hAnsi="宋体" w:eastAsia="宋体" w:cs="宋体"/>
          <w:color w:val="000000"/>
        </w:rPr>
        <w:t>】小明为证明此包食品脱氧剂中还有氯化钠，再取少量滤液</w:t>
      </w:r>
      <w:r>
        <w:rPr>
          <w:rFonts w:ascii="Times New Roman" w:hAnsi="Times New Roman" w:eastAsia="Times New Roman" w:cs="Times New Roman"/>
          <w:color w:val="000000"/>
        </w:rPr>
        <w:t>A</w:t>
      </w:r>
      <w:r>
        <w:rPr>
          <w:rFonts w:ascii="宋体" w:hAnsi="宋体" w:eastAsia="宋体" w:cs="宋体"/>
          <w:color w:val="000000"/>
        </w:rPr>
        <w:t>于试管</w:t>
      </w:r>
      <w:r>
        <w:rPr>
          <w:rFonts w:ascii="Times New Roman" w:hAnsi="Times New Roman" w:eastAsia="Times New Roman" w:cs="Times New Roman"/>
          <w:color w:val="000000"/>
        </w:rPr>
        <w:t>2</w:t>
      </w:r>
      <w:r>
        <w:rPr>
          <w:rFonts w:ascii="宋体" w:hAnsi="宋体" w:eastAsia="宋体" w:cs="宋体"/>
          <w:color w:val="000000"/>
        </w:rPr>
        <w:t>中，向其中滴加硝酸银溶液，生成白色沉淀，继续滴加稀硝酸，沉淀不消失。由此证明，食品脱氧剂中含有氯化钠，请写出生成白色沉淀的化学方程式：</w:t>
      </w:r>
      <w:r>
        <w:rPr>
          <w:color w:val="000000"/>
        </w:rPr>
        <w:t>______</w:t>
      </w:r>
      <w:r>
        <w:rPr>
          <w:rFonts w:ascii="宋体" w:hAnsi="宋体" w:eastAsia="宋体" w:cs="宋体"/>
          <w:color w:val="000000"/>
        </w:rPr>
        <w:t>。</w:t>
      </w:r>
    </w:p>
    <w:p w14:paraId="671B53EB">
      <w:pPr>
        <w:spacing w:line="360" w:lineRule="auto"/>
        <w:jc w:val="left"/>
        <w:textAlignment w:val="center"/>
        <w:rPr>
          <w:color w:val="000000"/>
        </w:rPr>
      </w:pPr>
      <w:r>
        <w:rPr>
          <w:rFonts w:ascii="宋体" w:hAnsi="宋体" w:eastAsia="宋体" w:cs="宋体"/>
          <w:color w:val="000000"/>
        </w:rPr>
        <w:t>【反思评价】小亮认为小明的检验方案并不能证明氯化钠的存在，你认为其原因是</w:t>
      </w:r>
      <w:r>
        <w:rPr>
          <w:color w:val="000000"/>
        </w:rPr>
        <w:t>______</w:t>
      </w:r>
      <w:r>
        <w:rPr>
          <w:rFonts w:ascii="宋体" w:hAnsi="宋体" w:eastAsia="宋体" w:cs="宋体"/>
          <w:color w:val="000000"/>
        </w:rPr>
        <w:t>。</w:t>
      </w:r>
    </w:p>
    <w:p w14:paraId="3050EEE4">
      <w:pPr>
        <w:spacing w:line="360" w:lineRule="auto"/>
        <w:jc w:val="both"/>
        <w:textAlignment w:val="center"/>
        <w:rPr>
          <w:color w:val="000000"/>
        </w:rPr>
      </w:pPr>
      <w:r>
        <w:rPr>
          <w:rFonts w:ascii="宋体" w:hAnsi="宋体" w:eastAsia="宋体" w:cs="宋体"/>
          <w:b/>
          <w:color w:val="000000"/>
          <w:sz w:val="24"/>
        </w:rPr>
        <w:t>七、计算题（本大题包括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52B953EA">
      <w:pPr>
        <w:spacing w:line="360" w:lineRule="auto"/>
        <w:jc w:val="left"/>
        <w:textAlignment w:val="center"/>
        <w:rPr>
          <w:color w:val="000000"/>
        </w:rPr>
      </w:pPr>
      <w:r>
        <w:rPr>
          <w:color w:val="000000"/>
        </w:rPr>
        <w:t xml:space="preserve">18. </w:t>
      </w:r>
      <w:r>
        <w:rPr>
          <w:rFonts w:ascii="宋体" w:hAnsi="宋体" w:eastAsia="宋体" w:cs="宋体"/>
          <w:color w:val="000000"/>
        </w:rPr>
        <w:t>实验室里，常用锌和稀硫酸反应制取氢气。现有</w:t>
      </w:r>
      <w:r>
        <w:rPr>
          <w:rFonts w:ascii="Times New Roman" w:hAnsi="Times New Roman" w:eastAsia="Times New Roman" w:cs="Times New Roman"/>
          <w:color w:val="000000"/>
        </w:rPr>
        <w:t>100g</w:t>
      </w:r>
      <w:r>
        <w:rPr>
          <w:rFonts w:ascii="宋体" w:hAnsi="宋体" w:eastAsia="宋体" w:cs="宋体"/>
          <w:color w:val="000000"/>
        </w:rPr>
        <w:t>某稀硫酸恰好与</w:t>
      </w:r>
      <w:r>
        <w:rPr>
          <w:rFonts w:ascii="Times New Roman" w:hAnsi="Times New Roman" w:eastAsia="Times New Roman" w:cs="Times New Roman"/>
          <w:color w:val="000000"/>
        </w:rPr>
        <w:t>13g</w:t>
      </w:r>
      <w:r>
        <w:rPr>
          <w:rFonts w:ascii="宋体" w:hAnsi="宋体" w:eastAsia="宋体" w:cs="宋体"/>
          <w:color w:val="000000"/>
        </w:rPr>
        <w:t>锌完全起反应，试回答：</w:t>
      </w:r>
    </w:p>
    <w:p w14:paraId="09FCCC40">
      <w:pPr>
        <w:spacing w:line="360" w:lineRule="auto"/>
        <w:jc w:val="left"/>
        <w:textAlignment w:val="center"/>
        <w:rPr>
          <w:color w:val="000000"/>
        </w:rPr>
      </w:pPr>
      <w:r>
        <w:rPr>
          <w:color w:val="000000"/>
        </w:rPr>
        <w:t>（1）</w:t>
      </w:r>
      <w:r>
        <w:rPr>
          <w:rFonts w:ascii="宋体" w:hAnsi="宋体" w:eastAsia="宋体" w:cs="宋体"/>
          <w:color w:val="000000"/>
        </w:rPr>
        <w:t>混有一定量空气的氢气遇明火会发生爆炸，因此点燃氢气之前一定要</w:t>
      </w:r>
      <w:r>
        <w:rPr>
          <w:color w:val="000000"/>
        </w:rPr>
        <w:t>______</w:t>
      </w:r>
      <w:r>
        <w:rPr>
          <w:rFonts w:ascii="宋体" w:hAnsi="宋体" w:eastAsia="宋体" w:cs="宋体"/>
          <w:color w:val="000000"/>
        </w:rPr>
        <w:t>。</w:t>
      </w:r>
    </w:p>
    <w:p w14:paraId="02E96B34">
      <w:pPr>
        <w:spacing w:line="360" w:lineRule="auto"/>
        <w:jc w:val="left"/>
        <w:textAlignment w:val="center"/>
        <w:rPr>
          <w:color w:val="000000"/>
        </w:rPr>
      </w:pPr>
      <w:r>
        <w:rPr>
          <w:color w:val="000000"/>
        </w:rPr>
        <w:t>（2）</w:t>
      </w:r>
      <w:r>
        <w:rPr>
          <w:rFonts w:ascii="宋体" w:hAnsi="宋体" w:eastAsia="宋体" w:cs="宋体"/>
          <w:color w:val="000000"/>
        </w:rPr>
        <w:t>计算这种稀硫酸中溶质的质量分数。（要求写出计算过程）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A57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7D0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AF2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37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595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569F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813AE8"/>
    <w:rsid w:val="18AB66AC"/>
    <w:rsid w:val="2EB02597"/>
    <w:rsid w:val="38274566"/>
    <w:rsid w:val="67413F8E"/>
    <w:rsid w:val="6CE3483A"/>
    <w:rsid w:val="7D1F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2954</Words>
  <Characters>3272</Characters>
  <Lines>0</Lines>
  <Paragraphs>0</Paragraphs>
  <TotalTime>4</TotalTime>
  <ScaleCrop>false</ScaleCrop>
  <LinksUpToDate>false</LinksUpToDate>
  <CharactersWithSpaces>3366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2023-06-26T10:30:00Z</dcterms:created>
  <dc:creator>学科网试题生产平台</dc:creator>
  <dc:description>3267348526317568</dc:description>
  <cp:lastModifiedBy>上帝掷骰子吗</cp:lastModifiedBy>
  <dcterms:modified xsi:type="dcterms:W3CDTF">2024-07-20T09:07:16Z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18EEC62A06444E08A1A4323AD404FAE1_12</vt:lpwstr>
  </property>
</Properties>
</file>