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F42F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10871200</wp:posOffset>
            </wp:positionV>
            <wp:extent cx="495300" cy="431800"/>
            <wp:effectExtent l="0" t="0" r="0" b="6350"/>
            <wp:wrapNone/>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10"/>
                    <a:stretch>
                      <a:fillRect/>
                    </a:stretch>
                  </pic:blipFill>
                  <pic:spPr>
                    <a:xfrm>
                      <a:off x="0" y="0"/>
                      <a:ext cx="4953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年衡阳市初中学业水平考试试卷</w:t>
      </w:r>
    </w:p>
    <w:p w14:paraId="6E3022CC">
      <w:pPr>
        <w:spacing w:line="360" w:lineRule="auto"/>
        <w:jc w:val="center"/>
      </w:pPr>
      <w:r>
        <w:rPr>
          <w:rFonts w:ascii="宋体" w:hAnsi="宋体" w:eastAsia="宋体" w:cs="宋体"/>
          <w:b/>
          <w:color w:val="auto"/>
          <w:sz w:val="32"/>
        </w:rPr>
        <w:t>化学</w:t>
      </w:r>
    </w:p>
    <w:p w14:paraId="06E51FA2">
      <w:pPr>
        <w:spacing w:line="360" w:lineRule="auto"/>
        <w:jc w:val="left"/>
      </w:pPr>
      <w:r>
        <w:rPr>
          <w:rFonts w:ascii="宋体" w:hAnsi="宋体" w:eastAsia="宋体" w:cs="宋体"/>
          <w:b/>
          <w:color w:val="auto"/>
          <w:sz w:val="24"/>
        </w:rPr>
        <w:t>考生注意：</w:t>
      </w:r>
    </w:p>
    <w:p w14:paraId="49283075">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本学科为闭卷考试。</w:t>
      </w:r>
    </w:p>
    <w:p w14:paraId="253E9A1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本试卷共五道大题，满分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分。考试时量</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4508E6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本试卷的作答一律答在答题卡上，选择题用</w:t>
      </w:r>
      <w:r>
        <w:rPr>
          <w:rFonts w:ascii="Times New Roman" w:hAnsi="Times New Roman" w:eastAsia="Times New Roman" w:cs="Times New Roman"/>
          <w:b/>
          <w:color w:val="auto"/>
          <w:sz w:val="24"/>
        </w:rPr>
        <w:t>2B</w:t>
      </w:r>
      <w:r>
        <w:rPr>
          <w:rFonts w:ascii="宋体" w:hAnsi="宋体" w:eastAsia="宋体" w:cs="宋体"/>
          <w:b/>
          <w:color w:val="auto"/>
          <w:sz w:val="24"/>
        </w:rPr>
        <w:t>铅笔按涂写要求将你认为正确的选项涂黑；非选择题用黑色签字笔作答，作答不能超出黑色矩形边框。直接在试题卷上作答无效。</w:t>
      </w:r>
    </w:p>
    <w:p w14:paraId="22119E5C">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答题时可能用到的相对原子质量：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C12</w:t>
      </w:r>
      <w:r>
        <w:rPr>
          <w:rFonts w:ascii="宋体" w:hAnsi="宋体" w:eastAsia="宋体" w:cs="宋体"/>
          <w:b/>
          <w:color w:val="auto"/>
          <w:sz w:val="24"/>
        </w:rPr>
        <w:t>　</w:t>
      </w:r>
      <w:r>
        <w:rPr>
          <w:rFonts w:ascii="Times New Roman" w:hAnsi="Times New Roman" w:eastAsia="Times New Roman" w:cs="Times New Roman"/>
          <w:b/>
          <w:color w:val="auto"/>
          <w:sz w:val="24"/>
        </w:rPr>
        <w:t>N14</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Mg24</w:t>
      </w:r>
      <w:r>
        <w:rPr>
          <w:rFonts w:ascii="宋体" w:hAnsi="宋体" w:eastAsia="宋体" w:cs="宋体"/>
          <w:b/>
          <w:color w:val="auto"/>
          <w:sz w:val="24"/>
        </w:rPr>
        <w:t>　</w:t>
      </w:r>
      <w:r>
        <w:rPr>
          <w:rFonts w:ascii="Times New Roman" w:hAnsi="Times New Roman" w:eastAsia="Times New Roman" w:cs="Times New Roman"/>
          <w:b/>
          <w:color w:val="auto"/>
          <w:sz w:val="24"/>
        </w:rPr>
        <w:t>P31</w:t>
      </w:r>
      <w:r>
        <w:rPr>
          <w:rFonts w:ascii="宋体" w:hAnsi="宋体" w:eastAsia="宋体" w:cs="宋体"/>
          <w:b/>
          <w:color w:val="auto"/>
          <w:sz w:val="24"/>
        </w:rPr>
        <w:t>　</w:t>
      </w:r>
      <w:r>
        <w:rPr>
          <w:rFonts w:ascii="Times New Roman" w:hAnsi="Times New Roman" w:eastAsia="Times New Roman" w:cs="Times New Roman"/>
          <w:b/>
          <w:color w:val="auto"/>
          <w:sz w:val="24"/>
        </w:rPr>
        <w:t>S</w:t>
      </w:r>
      <w:r>
        <w:rPr>
          <w:rFonts w:ascii="宋体" w:hAnsi="宋体" w:eastAsia="宋体" w:cs="宋体"/>
          <w:b/>
          <w:color w:val="auto"/>
          <w:sz w:val="24"/>
        </w:rPr>
        <w:t>　</w:t>
      </w:r>
      <w:r>
        <w:rPr>
          <w:rFonts w:ascii="Times New Roman" w:hAnsi="Times New Roman" w:eastAsia="Times New Roman" w:cs="Times New Roman"/>
          <w:b/>
          <w:color w:val="auto"/>
          <w:sz w:val="24"/>
        </w:rPr>
        <w:t>32</w:t>
      </w:r>
      <w:r>
        <w:rPr>
          <w:rFonts w:ascii="宋体" w:hAnsi="宋体" w:eastAsia="宋体" w:cs="宋体"/>
          <w:b/>
          <w:color w:val="auto"/>
          <w:sz w:val="24"/>
        </w:rPr>
        <w:t>　</w:t>
      </w:r>
      <w:r>
        <w:rPr>
          <w:rFonts w:ascii="Times New Roman" w:hAnsi="Times New Roman" w:eastAsia="Times New Roman" w:cs="Times New Roman"/>
          <w:b/>
          <w:color w:val="auto"/>
          <w:sz w:val="24"/>
        </w:rPr>
        <w:t>Cl35.5</w:t>
      </w:r>
      <w:r>
        <w:rPr>
          <w:rFonts w:ascii="宋体" w:hAnsi="宋体" w:eastAsia="宋体" w:cs="宋体"/>
          <w:b/>
          <w:color w:val="auto"/>
          <w:sz w:val="24"/>
        </w:rPr>
        <w:t>　</w:t>
      </w:r>
      <w:r>
        <w:rPr>
          <w:rFonts w:ascii="Times New Roman" w:hAnsi="Times New Roman" w:eastAsia="Times New Roman" w:cs="Times New Roman"/>
          <w:b/>
          <w:color w:val="auto"/>
          <w:sz w:val="24"/>
        </w:rPr>
        <w:t>K39</w:t>
      </w:r>
      <w:r>
        <w:rPr>
          <w:rFonts w:ascii="宋体" w:hAnsi="宋体" w:eastAsia="宋体" w:cs="宋体"/>
          <w:b/>
          <w:color w:val="auto"/>
          <w:sz w:val="24"/>
        </w:rPr>
        <w:t>　</w:t>
      </w:r>
      <w:r>
        <w:rPr>
          <w:rFonts w:ascii="Times New Roman" w:hAnsi="Times New Roman" w:eastAsia="Times New Roman" w:cs="Times New Roman"/>
          <w:b/>
          <w:color w:val="auto"/>
          <w:sz w:val="24"/>
        </w:rPr>
        <w:t>Ca40</w:t>
      </w:r>
      <w:r>
        <w:rPr>
          <w:rFonts w:ascii="宋体" w:hAnsi="宋体" w:eastAsia="宋体" w:cs="宋体"/>
          <w:b/>
          <w:color w:val="auto"/>
          <w:sz w:val="24"/>
        </w:rPr>
        <w:t>　</w:t>
      </w:r>
      <w:r>
        <w:rPr>
          <w:rFonts w:ascii="Times New Roman" w:hAnsi="Times New Roman" w:eastAsia="Times New Roman" w:cs="Times New Roman"/>
          <w:b/>
          <w:color w:val="auto"/>
          <w:sz w:val="24"/>
        </w:rPr>
        <w:t>Mn55</w:t>
      </w:r>
      <w:r>
        <w:rPr>
          <w:rFonts w:ascii="宋体" w:hAnsi="宋体" w:eastAsia="宋体" w:cs="宋体"/>
          <w:b/>
          <w:color w:val="auto"/>
          <w:sz w:val="24"/>
        </w:rPr>
        <w:t>　</w:t>
      </w:r>
      <w:r>
        <w:rPr>
          <w:rFonts w:ascii="Times New Roman" w:hAnsi="Times New Roman" w:eastAsia="Times New Roman" w:cs="Times New Roman"/>
          <w:b/>
          <w:color w:val="auto"/>
          <w:sz w:val="24"/>
        </w:rPr>
        <w:t>Cu64</w:t>
      </w:r>
      <w:r>
        <w:rPr>
          <w:rFonts w:ascii="宋体" w:hAnsi="宋体" w:eastAsia="宋体" w:cs="宋体"/>
          <w:b/>
          <w:color w:val="auto"/>
          <w:sz w:val="24"/>
        </w:rPr>
        <w:t>　</w:t>
      </w:r>
      <w:r>
        <w:rPr>
          <w:rFonts w:ascii="Times New Roman" w:hAnsi="Times New Roman" w:eastAsia="Times New Roman" w:cs="Times New Roman"/>
          <w:b/>
          <w:color w:val="auto"/>
          <w:sz w:val="24"/>
        </w:rPr>
        <w:t>Zn65</w:t>
      </w:r>
      <w:r>
        <w:rPr>
          <w:rFonts w:ascii="宋体" w:hAnsi="宋体" w:eastAsia="宋体" w:cs="宋体"/>
          <w:b/>
          <w:color w:val="auto"/>
          <w:sz w:val="24"/>
        </w:rPr>
        <w:t>　</w:t>
      </w:r>
      <w:r>
        <w:rPr>
          <w:rFonts w:ascii="Times New Roman" w:hAnsi="Times New Roman" w:eastAsia="Times New Roman" w:cs="Times New Roman"/>
          <w:b/>
          <w:color w:val="auto"/>
          <w:sz w:val="24"/>
        </w:rPr>
        <w:t>Ba137</w:t>
      </w:r>
    </w:p>
    <w:p w14:paraId="09184971">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w:t>
      </w:r>
      <w:r>
        <w:rPr>
          <w:rFonts w:ascii="Times New Roman" w:hAnsi="Times New Roman" w:eastAsia="Times New Roman" w:cs="Times New Roman"/>
          <w:b/>
          <w:color w:val="auto"/>
          <w:sz w:val="24"/>
        </w:rPr>
        <w:t>23</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46</w:t>
      </w:r>
      <w:r>
        <w:rPr>
          <w:rFonts w:ascii="宋体" w:hAnsi="宋体" w:eastAsia="宋体" w:cs="宋体"/>
          <w:b/>
          <w:color w:val="auto"/>
          <w:sz w:val="24"/>
        </w:rPr>
        <w:t>分。每小题只有一个正确答案。</w:t>
      </w:r>
      <w:r>
        <w:rPr>
          <w:rFonts w:ascii="Times New Roman" w:hAnsi="Times New Roman" w:eastAsia="Times New Roman" w:cs="Times New Roman"/>
          <w:b/>
          <w:color w:val="auto"/>
          <w:sz w:val="24"/>
        </w:rPr>
        <w:t>)</w:t>
      </w:r>
    </w:p>
    <w:p w14:paraId="1B199F5E">
      <w:pPr>
        <w:spacing w:line="360" w:lineRule="auto"/>
        <w:jc w:val="left"/>
      </w:pPr>
      <w:r>
        <w:rPr>
          <w:color w:val="auto"/>
        </w:rPr>
        <w:t xml:space="preserve">1. </w:t>
      </w:r>
      <w:r>
        <w:rPr>
          <w:rFonts w:ascii="宋体" w:hAnsi="宋体" w:eastAsia="宋体" w:cs="宋体"/>
          <w:color w:val="auto"/>
        </w:rPr>
        <w:t>中华优秀传统文化包含了古人对世界的认识与思考。下列诗句中涉及到化学变化的是</w:t>
      </w:r>
    </w:p>
    <w:p w14:paraId="4DDCA6D6">
      <w:pPr>
        <w:tabs>
          <w:tab w:val="left" w:pos="4873"/>
        </w:tabs>
        <w:spacing w:line="360" w:lineRule="auto"/>
        <w:jc w:val="left"/>
        <w:textAlignment w:val="center"/>
        <w:rPr>
          <w:color w:val="auto"/>
        </w:rPr>
      </w:pPr>
      <w:r>
        <w:t xml:space="preserve">A. </w:t>
      </w:r>
      <w:r>
        <w:rPr>
          <w:rFonts w:ascii="宋体" w:hAnsi="宋体" w:eastAsia="宋体" w:cs="宋体"/>
          <w:color w:val="auto"/>
        </w:rPr>
        <w:t>己是悬崖百丈冰</w:t>
      </w:r>
      <w:r>
        <w:tab/>
      </w:r>
      <w:r>
        <w:t xml:space="preserve">B. </w:t>
      </w:r>
      <w:r>
        <w:rPr>
          <w:rFonts w:ascii="宋体" w:hAnsi="宋体" w:eastAsia="宋体" w:cs="宋体"/>
          <w:color w:val="auto"/>
        </w:rPr>
        <w:t>白玉为堂金作马</w:t>
      </w:r>
    </w:p>
    <w:p w14:paraId="37CBD7A6">
      <w:pPr>
        <w:tabs>
          <w:tab w:val="left" w:pos="4873"/>
        </w:tabs>
        <w:spacing w:line="360" w:lineRule="auto"/>
        <w:jc w:val="left"/>
        <w:textAlignment w:val="center"/>
        <w:rPr>
          <w:color w:val="000000"/>
        </w:rPr>
      </w:pPr>
      <w:r>
        <w:t xml:space="preserve">C. </w:t>
      </w:r>
      <w:r>
        <w:rPr>
          <w:rFonts w:ascii="宋体" w:hAnsi="宋体" w:eastAsia="宋体" w:cs="宋体"/>
          <w:color w:val="auto"/>
        </w:rPr>
        <w:t>沉舟侧畔千帆过</w:t>
      </w:r>
      <w:r>
        <w:tab/>
      </w:r>
      <w:r>
        <w:t xml:space="preserve">D. </w:t>
      </w:r>
      <w:r>
        <w:rPr>
          <w:rFonts w:ascii="宋体" w:hAnsi="宋体" w:eastAsia="宋体" w:cs="宋体"/>
          <w:color w:val="auto"/>
        </w:rPr>
        <w:t>山寺桃花始盛开</w:t>
      </w:r>
    </w:p>
    <w:p w14:paraId="13A33B9F">
      <w:pPr>
        <w:spacing w:line="360" w:lineRule="auto"/>
        <w:jc w:val="left"/>
        <w:textAlignment w:val="center"/>
        <w:rPr>
          <w:color w:val="000000"/>
        </w:rPr>
      </w:pPr>
      <w:r>
        <w:rPr>
          <w:color w:val="000000"/>
        </w:rPr>
        <w:t xml:space="preserve">2. </w:t>
      </w:r>
      <w:r>
        <w:rPr>
          <w:rFonts w:ascii="宋体" w:hAnsi="宋体" w:eastAsia="宋体" w:cs="宋体"/>
          <w:color w:val="000000"/>
        </w:rPr>
        <w:t>正确的实验操作是完成化学实验的基本要求。下列实验操作正确的是</w:t>
      </w:r>
    </w:p>
    <w:p w14:paraId="386A4A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66675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66750" cy="962025"/>
                    </a:xfrm>
                    <a:prstGeom prst="rect">
                      <a:avLst/>
                    </a:prstGeom>
                  </pic:spPr>
                </pic:pic>
              </a:graphicData>
            </a:graphic>
          </wp:inline>
        </w:drawing>
      </w:r>
      <w:r>
        <w:rPr>
          <w:rFonts w:ascii="宋体" w:hAnsi="宋体" w:eastAsia="宋体" w:cs="宋体"/>
          <w:color w:val="000000"/>
        </w:rPr>
        <w:t>读取液体体积</w:t>
      </w:r>
      <w:r>
        <w:rPr>
          <w:color w:val="000000"/>
        </w:rPr>
        <w:tab/>
      </w:r>
      <w:r>
        <w:rPr>
          <w:color w:val="000000"/>
        </w:rPr>
        <w:t xml:space="preserve">B. </w:t>
      </w:r>
      <w:r>
        <w:rPr>
          <w:rFonts w:ascii="宋体" w:hAnsi="宋体" w:eastAsia="宋体" w:cs="宋体"/>
          <w:color w:val="000000"/>
        </w:rPr>
        <w:drawing>
          <wp:inline distT="0" distB="0" distL="114300" distR="114300">
            <wp:extent cx="8763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76300" cy="990600"/>
                    </a:xfrm>
                    <a:prstGeom prst="rect">
                      <a:avLst/>
                    </a:prstGeom>
                  </pic:spPr>
                </pic:pic>
              </a:graphicData>
            </a:graphic>
          </wp:inline>
        </w:drawing>
      </w:r>
      <w:r>
        <w:rPr>
          <w:rFonts w:ascii="宋体" w:hAnsi="宋体" w:eastAsia="宋体" w:cs="宋体"/>
          <w:color w:val="000000"/>
        </w:rPr>
        <w:t>闻气体气味</w:t>
      </w:r>
    </w:p>
    <w:p w14:paraId="1D4F14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981075" cy="8191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819150"/>
                    </a:xfrm>
                    <a:prstGeom prst="rect">
                      <a:avLst/>
                    </a:prstGeom>
                  </pic:spPr>
                </pic:pic>
              </a:graphicData>
            </a:graphic>
          </wp:inline>
        </w:drawing>
      </w:r>
      <w:r>
        <w:rPr>
          <w:rFonts w:ascii="宋体" w:hAnsi="宋体" w:eastAsia="宋体" w:cs="宋体"/>
          <w:color w:val="000000"/>
        </w:rPr>
        <w:t>测定溶液的</w:t>
      </w:r>
      <w:r>
        <w:rPr>
          <w:rFonts w:ascii="Times New Roman" w:hAnsi="Times New Roman" w:eastAsia="Times New Roman" w:cs="Times New Roman"/>
          <w:color w:val="000000"/>
        </w:rPr>
        <w:t>pH</w:t>
      </w:r>
      <w:r>
        <w:rPr>
          <w:color w:val="000000"/>
        </w:rPr>
        <w:tab/>
      </w:r>
      <w:r>
        <w:rPr>
          <w:color w:val="000000"/>
        </w:rPr>
        <w:t xml:space="preserve">D. </w:t>
      </w:r>
      <w:r>
        <w:rPr>
          <w:rFonts w:ascii="宋体" w:hAnsi="宋体" w:eastAsia="宋体" w:cs="宋体"/>
          <w:color w:val="000000"/>
        </w:rPr>
        <w:drawing>
          <wp:inline distT="0" distB="0" distL="114300" distR="114300">
            <wp:extent cx="90487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04875" cy="904875"/>
                    </a:xfrm>
                    <a:prstGeom prst="rect">
                      <a:avLst/>
                    </a:prstGeom>
                  </pic:spPr>
                </pic:pic>
              </a:graphicData>
            </a:graphic>
          </wp:inline>
        </w:drawing>
      </w:r>
      <w:r>
        <w:rPr>
          <w:rFonts w:ascii="宋体" w:hAnsi="宋体" w:eastAsia="宋体" w:cs="宋体"/>
          <w:color w:val="000000"/>
        </w:rPr>
        <w:t>稀释浓硫酸</w:t>
      </w:r>
    </w:p>
    <w:p w14:paraId="4CF71CFC">
      <w:pPr>
        <w:spacing w:line="360" w:lineRule="auto"/>
        <w:jc w:val="left"/>
        <w:textAlignment w:val="center"/>
        <w:rPr>
          <w:color w:val="000000"/>
        </w:rPr>
      </w:pPr>
      <w:r>
        <w:rPr>
          <w:color w:val="000000"/>
        </w:rPr>
        <w:t xml:space="preserve">3. </w:t>
      </w:r>
      <w:r>
        <w:rPr>
          <w:rFonts w:ascii="宋体" w:hAnsi="宋体" w:eastAsia="宋体" w:cs="宋体"/>
          <w:color w:val="000000"/>
        </w:rPr>
        <w:t>有一位同学暑假去西藏发生了严重的高原反应，医生让他吸入了一种气体后，症状得到缓解。此气体可能是</w:t>
      </w:r>
    </w:p>
    <w:p w14:paraId="3EFC8C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氧气</w:t>
      </w:r>
      <w:r>
        <w:rPr>
          <w:color w:val="000000"/>
        </w:rPr>
        <w:tab/>
      </w:r>
      <w:r>
        <w:rPr>
          <w:color w:val="000000"/>
        </w:rPr>
        <w:t xml:space="preserve">B. </w:t>
      </w:r>
      <w:r>
        <w:rPr>
          <w:rFonts w:ascii="宋体" w:hAnsi="宋体" w:eastAsia="宋体" w:cs="宋体"/>
          <w:color w:val="000000"/>
        </w:rPr>
        <w:t>氮气</w:t>
      </w:r>
      <w:r>
        <w:rPr>
          <w:color w:val="000000"/>
        </w:rPr>
        <w:tab/>
      </w:r>
      <w:r>
        <w:rPr>
          <w:color w:val="000000"/>
        </w:rPr>
        <w:t xml:space="preserve">C. </w:t>
      </w:r>
      <w:r>
        <w:rPr>
          <w:rFonts w:ascii="宋体" w:hAnsi="宋体" w:eastAsia="宋体" w:cs="宋体"/>
          <w:color w:val="000000"/>
        </w:rPr>
        <w:t>稀有气体</w:t>
      </w:r>
      <w:r>
        <w:rPr>
          <w:color w:val="000000"/>
        </w:rPr>
        <w:tab/>
      </w:r>
      <w:r>
        <w:rPr>
          <w:color w:val="000000"/>
        </w:rPr>
        <w:t xml:space="preserve">D. </w:t>
      </w:r>
      <w:r>
        <w:rPr>
          <w:rFonts w:ascii="宋体" w:hAnsi="宋体" w:eastAsia="宋体" w:cs="宋体"/>
          <w:color w:val="000000"/>
        </w:rPr>
        <w:t>二氧化碳</w:t>
      </w:r>
    </w:p>
    <w:p w14:paraId="6C8F8654">
      <w:pPr>
        <w:spacing w:line="360" w:lineRule="auto"/>
        <w:jc w:val="left"/>
        <w:textAlignment w:val="center"/>
        <w:rPr>
          <w:color w:val="000000"/>
        </w:rPr>
      </w:pPr>
      <w:r>
        <w:rPr>
          <w:color w:val="000000"/>
        </w:rPr>
        <w:t xml:space="preserve">4. </w:t>
      </w:r>
      <w:r>
        <w:rPr>
          <w:rFonts w:ascii="宋体" w:hAnsi="宋体" w:eastAsia="宋体" w:cs="宋体"/>
          <w:color w:val="000000"/>
        </w:rPr>
        <w:t>下列有关实验现象的描述中，正确的是</w:t>
      </w:r>
    </w:p>
    <w:p w14:paraId="1825C3E2">
      <w:pPr>
        <w:spacing w:line="360" w:lineRule="auto"/>
        <w:jc w:val="left"/>
        <w:textAlignment w:val="center"/>
        <w:rPr>
          <w:color w:val="000000"/>
        </w:rPr>
      </w:pPr>
      <w:r>
        <w:rPr>
          <w:color w:val="000000"/>
        </w:rPr>
        <w:t xml:space="preserve">A. </w:t>
      </w:r>
      <w:r>
        <w:rPr>
          <w:rFonts w:ascii="宋体" w:hAnsi="宋体" w:eastAsia="宋体" w:cs="宋体"/>
          <w:color w:val="000000"/>
        </w:rPr>
        <w:t>镁燃烧后生成白色固体氧化镁</w:t>
      </w:r>
    </w:p>
    <w:p w14:paraId="2B6A521A">
      <w:pPr>
        <w:spacing w:line="360" w:lineRule="auto"/>
        <w:jc w:val="left"/>
        <w:textAlignment w:val="center"/>
        <w:rPr>
          <w:color w:val="000000"/>
        </w:rPr>
      </w:pPr>
      <w:r>
        <w:rPr>
          <w:color w:val="000000"/>
        </w:rPr>
        <w:t xml:space="preserve">B. </w:t>
      </w:r>
      <w:r>
        <w:rPr>
          <w:rFonts w:ascii="宋体" w:hAnsi="宋体" w:eastAsia="宋体" w:cs="宋体"/>
          <w:color w:val="000000"/>
        </w:rPr>
        <w:t>灼烧棉线可闻到烧焦羽毛的气味</w:t>
      </w:r>
    </w:p>
    <w:p w14:paraId="30CF7313">
      <w:pPr>
        <w:spacing w:line="360" w:lineRule="auto"/>
        <w:jc w:val="left"/>
        <w:textAlignment w:val="center"/>
        <w:rPr>
          <w:color w:val="000000"/>
        </w:rPr>
      </w:pPr>
      <w:r>
        <w:rPr>
          <w:color w:val="000000"/>
        </w:rPr>
        <w:t xml:space="preserve">C. </w:t>
      </w:r>
      <w:r>
        <w:rPr>
          <w:rFonts w:ascii="宋体" w:hAnsi="宋体" w:eastAsia="宋体" w:cs="宋体"/>
          <w:color w:val="000000"/>
        </w:rPr>
        <w:t>碳还原氧化铜，固体由黑色变成红色</w:t>
      </w:r>
    </w:p>
    <w:p w14:paraId="355D8FC2">
      <w:pPr>
        <w:spacing w:line="360" w:lineRule="auto"/>
        <w:jc w:val="left"/>
        <w:textAlignment w:val="center"/>
        <w:rPr>
          <w:color w:val="000000"/>
        </w:rPr>
      </w:pPr>
      <w:r>
        <w:rPr>
          <w:color w:val="000000"/>
        </w:rPr>
        <w:t xml:space="preserve">D. </w:t>
      </w:r>
      <w:r>
        <w:rPr>
          <w:rFonts w:ascii="宋体" w:hAnsi="宋体" w:eastAsia="宋体" w:cs="宋体"/>
          <w:color w:val="000000"/>
        </w:rPr>
        <w:t>二氧化碳通入氯化钙溶液中产生白色沉淀</w:t>
      </w:r>
    </w:p>
    <w:p w14:paraId="6308C54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日是第三十一届“世界水日”。下列说法错误的是</w:t>
      </w:r>
    </w:p>
    <w:p w14:paraId="1BB44626">
      <w:pPr>
        <w:spacing w:line="360" w:lineRule="auto"/>
        <w:jc w:val="left"/>
        <w:textAlignment w:val="center"/>
        <w:rPr>
          <w:color w:val="000000"/>
        </w:rPr>
      </w:pPr>
      <w:r>
        <w:rPr>
          <w:color w:val="000000"/>
        </w:rPr>
        <w:t xml:space="preserve">A. </w:t>
      </w:r>
      <w:r>
        <w:rPr>
          <w:rFonts w:ascii="宋体" w:hAnsi="宋体" w:eastAsia="宋体" w:cs="宋体"/>
          <w:color w:val="000000"/>
        </w:rPr>
        <w:t>水与冰块混合得到混合物</w:t>
      </w:r>
    </w:p>
    <w:p w14:paraId="243CCC0E">
      <w:pPr>
        <w:spacing w:line="360" w:lineRule="auto"/>
        <w:jc w:val="left"/>
        <w:textAlignment w:val="center"/>
        <w:rPr>
          <w:color w:val="000000"/>
        </w:rPr>
      </w:pPr>
      <w:r>
        <w:rPr>
          <w:color w:val="000000"/>
        </w:rPr>
        <w:t xml:space="preserve">B. </w:t>
      </w:r>
      <w:r>
        <w:rPr>
          <w:rFonts w:ascii="宋体" w:hAnsi="宋体" w:eastAsia="宋体" w:cs="宋体"/>
          <w:color w:val="000000"/>
        </w:rPr>
        <w:t>一水多用可节约水资源</w:t>
      </w:r>
    </w:p>
    <w:p w14:paraId="3ACE99DD">
      <w:pPr>
        <w:spacing w:line="360" w:lineRule="auto"/>
        <w:jc w:val="left"/>
        <w:textAlignment w:val="center"/>
        <w:rPr>
          <w:color w:val="000000"/>
        </w:rPr>
      </w:pPr>
      <w:r>
        <w:rPr>
          <w:color w:val="000000"/>
        </w:rPr>
        <w:t xml:space="preserve">C. </w:t>
      </w:r>
      <w:r>
        <w:rPr>
          <w:rFonts w:ascii="宋体" w:hAnsi="宋体" w:eastAsia="宋体" w:cs="宋体"/>
          <w:color w:val="000000"/>
        </w:rPr>
        <w:t>水是一种常见的溶剂</w:t>
      </w:r>
    </w:p>
    <w:p w14:paraId="0C2A20E7">
      <w:pPr>
        <w:spacing w:line="360" w:lineRule="auto"/>
        <w:jc w:val="left"/>
        <w:textAlignment w:val="center"/>
        <w:rPr>
          <w:color w:val="000000"/>
        </w:rPr>
      </w:pPr>
      <w:r>
        <w:rPr>
          <w:color w:val="000000"/>
        </w:rPr>
        <w:t xml:space="preserve">D. </w:t>
      </w:r>
      <w:r>
        <w:rPr>
          <w:rFonts w:ascii="宋体" w:hAnsi="宋体" w:eastAsia="宋体" w:cs="宋体"/>
          <w:color w:val="000000"/>
        </w:rPr>
        <w:t>在生活中用煮沸的方法可将硬水软化</w:t>
      </w:r>
    </w:p>
    <w:p w14:paraId="3F0C1F2A">
      <w:pPr>
        <w:spacing w:line="360" w:lineRule="auto"/>
        <w:jc w:val="left"/>
        <w:textAlignment w:val="center"/>
        <w:rPr>
          <w:color w:val="000000"/>
        </w:rPr>
      </w:pPr>
      <w:r>
        <w:rPr>
          <w:color w:val="000000"/>
        </w:rPr>
        <w:t xml:space="preserve">6. </w:t>
      </w:r>
      <w:r>
        <w:rPr>
          <w:rFonts w:ascii="宋体" w:hAnsi="宋体" w:eastAsia="宋体" w:cs="宋体"/>
          <w:color w:val="000000"/>
        </w:rPr>
        <w:t>钛和钛合金被认为是</w:t>
      </w:r>
      <w:r>
        <w:rPr>
          <w:rFonts w:ascii="Times New Roman" w:hAnsi="Times New Roman" w:eastAsia="Times New Roman" w:cs="Times New Roman"/>
          <w:color w:val="000000"/>
        </w:rPr>
        <w:t>21</w:t>
      </w:r>
      <w:r>
        <w:rPr>
          <w:rFonts w:ascii="宋体" w:hAnsi="宋体" w:eastAsia="宋体" w:cs="宋体"/>
          <w:color w:val="000000"/>
        </w:rPr>
        <w:t>世纪的重要金属材料，它们具有很多优良的性能。下图是钛元素在元素周期表中的信息示意图，从中获取的信息正确的是</w:t>
      </w:r>
    </w:p>
    <w:p w14:paraId="72492366">
      <w:pPr>
        <w:spacing w:line="360" w:lineRule="auto"/>
        <w:jc w:val="left"/>
        <w:textAlignment w:val="center"/>
        <w:rPr>
          <w:color w:val="000000"/>
        </w:rPr>
      </w:pPr>
      <w:r>
        <w:rPr>
          <w:color w:val="000000"/>
        </w:rPr>
        <w:drawing>
          <wp:inline distT="0" distB="0" distL="114300" distR="114300">
            <wp:extent cx="942975" cy="8858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885825"/>
                    </a:xfrm>
                    <a:prstGeom prst="rect">
                      <a:avLst/>
                    </a:prstGeom>
                  </pic:spPr>
                </pic:pic>
              </a:graphicData>
            </a:graphic>
          </wp:inline>
        </w:drawing>
      </w:r>
      <w:r>
        <w:rPr>
          <w:color w:val="000000"/>
        </w:rPr>
        <w:t xml:space="preserve">  </w:t>
      </w:r>
    </w:p>
    <w:p w14:paraId="2CB49C11">
      <w:pPr>
        <w:spacing w:line="360" w:lineRule="auto"/>
        <w:jc w:val="left"/>
        <w:textAlignment w:val="center"/>
        <w:rPr>
          <w:color w:val="000000"/>
        </w:rPr>
      </w:pPr>
      <w:r>
        <w:rPr>
          <w:color w:val="000000"/>
        </w:rPr>
        <w:t xml:space="preserve">A. </w:t>
      </w:r>
      <w:r>
        <w:rPr>
          <w:rFonts w:ascii="宋体" w:hAnsi="宋体" w:eastAsia="宋体" w:cs="宋体"/>
          <w:color w:val="000000"/>
        </w:rPr>
        <w:t>钛属于非金属元素</w:t>
      </w:r>
    </w:p>
    <w:p w14:paraId="2F8C1439">
      <w:pPr>
        <w:spacing w:line="360" w:lineRule="auto"/>
        <w:jc w:val="left"/>
        <w:textAlignment w:val="center"/>
        <w:rPr>
          <w:color w:val="000000"/>
        </w:rPr>
      </w:pPr>
      <w:r>
        <w:rPr>
          <w:color w:val="000000"/>
        </w:rPr>
        <w:t xml:space="preserve">B. </w:t>
      </w:r>
      <w:r>
        <w:rPr>
          <w:rFonts w:ascii="宋体" w:hAnsi="宋体" w:eastAsia="宋体" w:cs="宋体"/>
          <w:color w:val="000000"/>
        </w:rPr>
        <w:t>钛原子中的中子数为</w:t>
      </w:r>
      <w:r>
        <w:rPr>
          <w:rFonts w:ascii="Times New Roman" w:hAnsi="Times New Roman" w:eastAsia="Times New Roman" w:cs="Times New Roman"/>
          <w:color w:val="000000"/>
        </w:rPr>
        <w:t>22</w:t>
      </w:r>
    </w:p>
    <w:p w14:paraId="5E794A2D">
      <w:pPr>
        <w:spacing w:line="360" w:lineRule="auto"/>
        <w:jc w:val="left"/>
        <w:textAlignment w:val="center"/>
        <w:rPr>
          <w:color w:val="000000"/>
        </w:rPr>
      </w:pPr>
      <w:r>
        <w:rPr>
          <w:color w:val="000000"/>
        </w:rPr>
        <w:t xml:space="preserve">C. </w:t>
      </w:r>
      <w:r>
        <w:rPr>
          <w:rFonts w:ascii="宋体" w:hAnsi="宋体" w:eastAsia="宋体" w:cs="宋体"/>
          <w:color w:val="000000"/>
        </w:rPr>
        <w:t>钛原子的核外电子数为</w:t>
      </w:r>
      <w:r>
        <w:rPr>
          <w:rFonts w:ascii="Times New Roman" w:hAnsi="Times New Roman" w:eastAsia="Times New Roman" w:cs="Times New Roman"/>
          <w:color w:val="000000"/>
        </w:rPr>
        <w:t>22</w:t>
      </w:r>
    </w:p>
    <w:p w14:paraId="4E18A3FF">
      <w:pPr>
        <w:spacing w:line="360" w:lineRule="auto"/>
        <w:jc w:val="left"/>
        <w:textAlignment w:val="center"/>
        <w:rPr>
          <w:color w:val="000000"/>
        </w:rPr>
      </w:pPr>
      <w:r>
        <w:rPr>
          <w:color w:val="000000"/>
        </w:rPr>
        <w:t xml:space="preserve">D. </w:t>
      </w:r>
      <w:r>
        <w:rPr>
          <w:rFonts w:ascii="宋体" w:hAnsi="宋体" w:eastAsia="宋体" w:cs="宋体"/>
          <w:color w:val="000000"/>
        </w:rPr>
        <w:t>钛的相对原子质量为</w:t>
      </w:r>
      <w:r>
        <w:rPr>
          <w:rFonts w:ascii="Times New Roman" w:hAnsi="Times New Roman" w:eastAsia="Times New Roman" w:cs="Times New Roman"/>
          <w:color w:val="000000"/>
        </w:rPr>
        <w:t>47.87g</w:t>
      </w:r>
    </w:p>
    <w:p w14:paraId="36FB5894">
      <w:pPr>
        <w:spacing w:line="360" w:lineRule="auto"/>
        <w:jc w:val="left"/>
        <w:textAlignment w:val="center"/>
        <w:rPr>
          <w:color w:val="000000"/>
        </w:rPr>
      </w:pPr>
      <w:r>
        <w:rPr>
          <w:color w:val="000000"/>
        </w:rPr>
        <w:t xml:space="preserve">7. </w:t>
      </w:r>
      <w:r>
        <w:rPr>
          <w:rFonts w:ascii="宋体" w:hAnsi="宋体" w:eastAsia="宋体" w:cs="宋体"/>
          <w:color w:val="000000"/>
        </w:rPr>
        <w:t>化肥能提高农作物的产量。下列化肥属于复合肥料的是</w:t>
      </w:r>
    </w:p>
    <w:p w14:paraId="22A25A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尿素</w:t>
      </w:r>
      <w:r>
        <w:rPr>
          <w:color w:val="000000"/>
        </w:rPr>
        <w:tab/>
      </w:r>
      <w:r>
        <w:rPr>
          <w:color w:val="000000"/>
        </w:rPr>
        <w:t xml:space="preserve">B. </w:t>
      </w:r>
      <w:r>
        <w:rPr>
          <w:rFonts w:ascii="宋体" w:hAnsi="宋体" w:eastAsia="宋体" w:cs="宋体"/>
          <w:color w:val="000000"/>
        </w:rPr>
        <w:t>磷矿粉</w:t>
      </w:r>
      <w:r>
        <w:rPr>
          <w:color w:val="000000"/>
        </w:rPr>
        <w:tab/>
      </w:r>
      <w:r>
        <w:rPr>
          <w:color w:val="000000"/>
        </w:rPr>
        <w:t xml:space="preserve">C. </w:t>
      </w:r>
      <w:r>
        <w:rPr>
          <w:rFonts w:ascii="宋体" w:hAnsi="宋体" w:eastAsia="宋体" w:cs="宋体"/>
          <w:color w:val="000000"/>
        </w:rPr>
        <w:t>硫酸钾</w:t>
      </w:r>
      <w:r>
        <w:rPr>
          <w:color w:val="000000"/>
        </w:rPr>
        <w:tab/>
      </w:r>
      <w:r>
        <w:rPr>
          <w:color w:val="000000"/>
        </w:rPr>
        <w:t xml:space="preserve">D. </w:t>
      </w:r>
      <w:r>
        <w:rPr>
          <w:rFonts w:ascii="宋体" w:hAnsi="宋体" w:eastAsia="宋体" w:cs="宋体"/>
          <w:color w:val="000000"/>
        </w:rPr>
        <w:t>磷酸二氢铵</w:t>
      </w:r>
    </w:p>
    <w:p w14:paraId="5D73AEC8">
      <w:pPr>
        <w:spacing w:line="360" w:lineRule="auto"/>
        <w:jc w:val="left"/>
        <w:textAlignment w:val="center"/>
        <w:rPr>
          <w:color w:val="000000"/>
        </w:rPr>
      </w:pPr>
      <w:r>
        <w:rPr>
          <w:color w:val="000000"/>
        </w:rPr>
        <w:t xml:space="preserve">8. </w:t>
      </w:r>
      <w:r>
        <w:rPr>
          <w:rFonts w:ascii="宋体" w:hAnsi="宋体" w:eastAsia="宋体" w:cs="宋体"/>
          <w:color w:val="000000"/>
        </w:rPr>
        <w:t>端午节吃粽子是中华民族的传统习俗。衡阳肉粽味道鲜美，其原料有：糯米、五花肉、植物油、食盐、食用纯碱，其中不包含的基本营养素是</w:t>
      </w:r>
    </w:p>
    <w:p w14:paraId="64222E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油脂</w:t>
      </w:r>
      <w:r>
        <w:rPr>
          <w:color w:val="000000"/>
        </w:rPr>
        <w:tab/>
      </w:r>
      <w:r>
        <w:rPr>
          <w:color w:val="000000"/>
        </w:rPr>
        <w:t xml:space="preserve">B. </w:t>
      </w:r>
      <w:r>
        <w:rPr>
          <w:rFonts w:ascii="宋体" w:hAnsi="宋体" w:eastAsia="宋体" w:cs="宋体"/>
          <w:color w:val="000000"/>
        </w:rPr>
        <w:t>维生素</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无机盐</w:t>
      </w:r>
    </w:p>
    <w:p w14:paraId="4941F152">
      <w:pPr>
        <w:spacing w:line="360" w:lineRule="auto"/>
        <w:jc w:val="left"/>
        <w:textAlignment w:val="center"/>
        <w:rPr>
          <w:color w:val="000000"/>
        </w:rPr>
      </w:pPr>
      <w:r>
        <w:rPr>
          <w:color w:val="000000"/>
        </w:rPr>
        <w:t xml:space="preserve">9. </w:t>
      </w:r>
      <w:r>
        <w:rPr>
          <w:rFonts w:ascii="宋体" w:hAnsi="宋体" w:eastAsia="宋体" w:cs="宋体"/>
          <w:color w:val="000000"/>
        </w:rPr>
        <w:t>在一个密闭容器中，有甲、乙、丙、丁四种物质，一定条件下充分反应，测得反应前后各物质的质量如图所示。下列说法正确的是</w:t>
      </w:r>
    </w:p>
    <w:p w14:paraId="4100AB33">
      <w:pPr>
        <w:spacing w:line="360" w:lineRule="auto"/>
        <w:jc w:val="left"/>
        <w:textAlignment w:val="center"/>
        <w:rPr>
          <w:color w:val="000000"/>
        </w:rPr>
      </w:pPr>
      <w:r>
        <w:rPr>
          <w:color w:val="000000"/>
        </w:rPr>
        <w:drawing>
          <wp:inline distT="0" distB="0" distL="114300" distR="114300">
            <wp:extent cx="2171700" cy="1466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71700" cy="1466850"/>
                    </a:xfrm>
                    <a:prstGeom prst="rect">
                      <a:avLst/>
                    </a:prstGeom>
                  </pic:spPr>
                </pic:pic>
              </a:graphicData>
            </a:graphic>
          </wp:inline>
        </w:drawing>
      </w:r>
      <w:r>
        <w:rPr>
          <w:color w:val="000000"/>
        </w:rPr>
        <w:t xml:space="preserve">  </w:t>
      </w:r>
    </w:p>
    <w:p w14:paraId="7E1204AC">
      <w:pPr>
        <w:tabs>
          <w:tab w:val="left" w:pos="4873"/>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18" o:title="eqId78049d5f99089da316a4394f9b992180"/>
            <o:lock v:ext="edit" aspectratio="t"/>
            <w10:wrap type="none"/>
            <w10:anchorlock/>
          </v:shape>
          <o:OLEObject Type="Embed" ProgID="Equation.DSMT4" ShapeID="_x0000_i1025" DrawAspect="Content" ObjectID="_1468075725" r:id="rId17">
            <o:LockedField>false</o:LockedField>
          </o:OLEObject>
        </w:object>
      </w:r>
      <w:r>
        <w:rPr>
          <w:color w:val="000000"/>
        </w:rPr>
        <w:tab/>
      </w:r>
      <w:r>
        <w:rPr>
          <w:color w:val="000000"/>
        </w:rPr>
        <w:t xml:space="preserve">B. </w:t>
      </w:r>
      <w:r>
        <w:rPr>
          <w:rFonts w:ascii="宋体" w:hAnsi="宋体" w:eastAsia="宋体" w:cs="宋体"/>
          <w:color w:val="000000"/>
        </w:rPr>
        <w:t>乙一定是催化剂</w:t>
      </w:r>
    </w:p>
    <w:p w14:paraId="7E281B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甲可能是单质</w:t>
      </w:r>
      <w:r>
        <w:rPr>
          <w:color w:val="000000"/>
        </w:rPr>
        <w:tab/>
      </w:r>
      <w:r>
        <w:rPr>
          <w:color w:val="000000"/>
        </w:rPr>
        <w:t xml:space="preserve">D. </w:t>
      </w:r>
      <w:r>
        <w:rPr>
          <w:rFonts w:ascii="宋体" w:hAnsi="宋体" w:eastAsia="宋体" w:cs="宋体"/>
          <w:color w:val="000000"/>
        </w:rPr>
        <w:t>丙和丁的相对分子质量之比一定是</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8</w:t>
      </w:r>
    </w:p>
    <w:p w14:paraId="6969CCC5">
      <w:pPr>
        <w:spacing w:line="360" w:lineRule="auto"/>
        <w:jc w:val="left"/>
        <w:textAlignment w:val="center"/>
        <w:rPr>
          <w:color w:val="000000"/>
        </w:rPr>
      </w:pPr>
      <w:r>
        <w:rPr>
          <w:color w:val="000000"/>
        </w:rPr>
        <w:t xml:space="preserve">10. </w:t>
      </w:r>
      <w:r>
        <w:rPr>
          <w:rFonts w:ascii="宋体" w:hAnsi="宋体" w:eastAsia="宋体" w:cs="宋体"/>
          <w:color w:val="000000"/>
        </w:rPr>
        <w:t>有关碳及碳的氧化物的说法中，正确的是</w:t>
      </w:r>
    </w:p>
    <w:p w14:paraId="24CAC95F">
      <w:pPr>
        <w:spacing w:line="360" w:lineRule="auto"/>
        <w:jc w:val="left"/>
        <w:textAlignment w:val="center"/>
        <w:rPr>
          <w:color w:val="000000"/>
        </w:rPr>
      </w:pPr>
      <w:r>
        <w:rPr>
          <w:color w:val="000000"/>
        </w:rPr>
        <w:t xml:space="preserve">A. </w:t>
      </w:r>
      <w:r>
        <w:rPr>
          <w:rFonts w:ascii="宋体" w:hAnsi="宋体" w:eastAsia="宋体" w:cs="宋体"/>
          <w:color w:val="000000"/>
        </w:rPr>
        <w:t>碳的单质都是黑色</w:t>
      </w:r>
    </w:p>
    <w:p w14:paraId="081FCDD2">
      <w:pPr>
        <w:spacing w:line="360" w:lineRule="auto"/>
        <w:jc w:val="left"/>
        <w:textAlignment w:val="center"/>
        <w:rPr>
          <w:color w:val="000000"/>
        </w:rPr>
      </w:pPr>
      <w:r>
        <w:rPr>
          <w:color w:val="000000"/>
        </w:rPr>
        <w:t xml:space="preserve">B. </w:t>
      </w:r>
      <w:r>
        <w:rPr>
          <w:rFonts w:ascii="宋体" w:hAnsi="宋体" w:eastAsia="宋体" w:cs="宋体"/>
          <w:color w:val="000000"/>
        </w:rPr>
        <w:t>植物光合作用可将</w:t>
      </w:r>
      <w:r>
        <w:object>
          <v:shape id="_x0000_i102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0" o:title="eqIde71c86dcd9a9e9b09bbbb65b9d313435"/>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转变为</w:t>
      </w:r>
      <w:r>
        <w:object>
          <v:shape id="_x0000_i1027"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22" o:title="eqId7fa4e407156124daed6d1d94dbb26e29"/>
            <o:lock v:ext="edit" aspectratio="t"/>
            <w10:wrap type="none"/>
            <w10:anchorlock/>
          </v:shape>
          <o:OLEObject Type="Embed" ProgID="Equation.DSMT4" ShapeID="_x0000_i1027" DrawAspect="Content" ObjectID="_1468075727" r:id="rId21">
            <o:LockedField>false</o:LockedField>
          </o:OLEObject>
        </w:object>
      </w:r>
    </w:p>
    <w:p w14:paraId="4D0EE2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w:t>
      </w:r>
      <w:r>
        <w:rPr>
          <w:rFonts w:ascii="宋体" w:hAnsi="宋体" w:eastAsia="宋体" w:cs="宋体"/>
          <w:color w:val="000000"/>
        </w:rPr>
        <w:t>和</w:t>
      </w:r>
      <w:r>
        <w:object>
          <v:shape id="_x0000_i1028"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0" o:title="eqIde71c86dcd9a9e9b09bbbb65b9d313435"/>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元素组成相同，它们的化学性质相似</w:t>
      </w:r>
    </w:p>
    <w:p w14:paraId="3F783797">
      <w:pPr>
        <w:spacing w:line="360" w:lineRule="auto"/>
        <w:jc w:val="left"/>
        <w:textAlignment w:val="center"/>
        <w:rPr>
          <w:color w:val="000000"/>
        </w:rPr>
      </w:pPr>
      <w:r>
        <w:rPr>
          <w:color w:val="000000"/>
        </w:rPr>
        <w:t xml:space="preserve">D. </w:t>
      </w:r>
      <w:r>
        <w:rPr>
          <w:rFonts w:ascii="宋体" w:hAnsi="宋体" w:eastAsia="宋体" w:cs="宋体"/>
          <w:color w:val="000000"/>
        </w:rPr>
        <w:t>金刚石和石墨都是碳单质，它们的相互转化是物理变化</w:t>
      </w:r>
    </w:p>
    <w:p w14:paraId="7152D0BC">
      <w:pPr>
        <w:spacing w:line="360" w:lineRule="auto"/>
        <w:jc w:val="left"/>
        <w:textAlignment w:val="center"/>
        <w:rPr>
          <w:color w:val="000000"/>
        </w:rPr>
      </w:pPr>
      <w:r>
        <w:rPr>
          <w:color w:val="000000"/>
        </w:rPr>
        <w:t xml:space="preserve">11. </w:t>
      </w:r>
      <w:r>
        <w:rPr>
          <w:rFonts w:ascii="宋体" w:hAnsi="宋体" w:eastAsia="宋体" w:cs="宋体"/>
          <w:color w:val="000000"/>
        </w:rPr>
        <w:t>罗红霉素</w:t>
      </w:r>
      <w:r>
        <w:object>
          <v:shape id="_x0000_i1029" o:spt="75" alt="学科网(www.zxxk.com)--教育资源门户，提供试卷、教案、课件、论文、素材以及各类教学资源下载，还有大量而丰富的教学相关资讯！" type="#_x0000_t75" style="height:18pt;width:65.25pt;" o:ole="t" filled="f" o:preferrelative="t" stroked="f" coordsize="21600,21600">
            <v:path/>
            <v:fill on="f" focussize="0,0"/>
            <v:stroke on="f" joinstyle="miter"/>
            <v:imagedata r:id="rId25" o:title="eqIdfc3d4f20a7bd4505230dacc711052885"/>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是某药品的主要成分，下列有关罗红霉素的说法错误的是</w:t>
      </w:r>
    </w:p>
    <w:p w14:paraId="23B54633">
      <w:pPr>
        <w:spacing w:line="360" w:lineRule="auto"/>
        <w:jc w:val="left"/>
        <w:textAlignment w:val="center"/>
        <w:rPr>
          <w:color w:val="000000"/>
        </w:rPr>
      </w:pPr>
      <w:r>
        <w:rPr>
          <w:color w:val="000000"/>
        </w:rPr>
        <w:t xml:space="preserve">A. </w:t>
      </w:r>
      <w:r>
        <w:rPr>
          <w:rFonts w:ascii="宋体" w:hAnsi="宋体" w:eastAsia="宋体" w:cs="宋体"/>
          <w:color w:val="000000"/>
        </w:rPr>
        <w:t>罗红霉素中氢元素的质量分数最大</w:t>
      </w:r>
    </w:p>
    <w:p w14:paraId="7A584C6E">
      <w:pPr>
        <w:spacing w:line="360" w:lineRule="auto"/>
        <w:jc w:val="left"/>
        <w:textAlignment w:val="center"/>
        <w:rPr>
          <w:color w:val="000000"/>
        </w:rPr>
      </w:pPr>
      <w:r>
        <w:rPr>
          <w:color w:val="000000"/>
        </w:rPr>
        <w:t xml:space="preserve">B. </w:t>
      </w:r>
      <w:r>
        <w:rPr>
          <w:rFonts w:ascii="宋体" w:hAnsi="宋体" w:eastAsia="宋体" w:cs="宋体"/>
          <w:color w:val="000000"/>
        </w:rPr>
        <w:t>罗红霉素由碳、氢、氮、氧四种元素组成</w:t>
      </w:r>
    </w:p>
    <w:p w14:paraId="388E88FD">
      <w:pPr>
        <w:spacing w:line="360" w:lineRule="auto"/>
        <w:jc w:val="left"/>
        <w:textAlignment w:val="center"/>
        <w:rPr>
          <w:color w:val="000000"/>
        </w:rPr>
      </w:pPr>
      <w:r>
        <w:rPr>
          <w:color w:val="000000"/>
        </w:rPr>
        <w:t xml:space="preserve">C. </w:t>
      </w:r>
      <w:r>
        <w:rPr>
          <w:rFonts w:ascii="宋体" w:hAnsi="宋体" w:eastAsia="宋体" w:cs="宋体"/>
          <w:color w:val="000000"/>
        </w:rPr>
        <w:t>罗红霉素中氮、氧原子的个数比为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15</w:t>
      </w:r>
    </w:p>
    <w:p w14:paraId="1EFD36F8">
      <w:pPr>
        <w:spacing w:line="360" w:lineRule="auto"/>
        <w:jc w:val="left"/>
        <w:textAlignment w:val="center"/>
        <w:rPr>
          <w:color w:val="000000"/>
        </w:rPr>
      </w:pPr>
      <w:r>
        <w:rPr>
          <w:color w:val="000000"/>
        </w:rPr>
        <w:t xml:space="preserve">D. </w:t>
      </w:r>
      <w:r>
        <w:rPr>
          <w:rFonts w:ascii="宋体" w:hAnsi="宋体" w:eastAsia="宋体" w:cs="宋体"/>
          <w:color w:val="000000"/>
        </w:rPr>
        <w:t>一个罗红霉素分子由</w:t>
      </w:r>
      <w:r>
        <w:rPr>
          <w:rFonts w:ascii="Times New Roman" w:hAnsi="Times New Roman" w:eastAsia="Times New Roman" w:cs="Times New Roman"/>
          <w:color w:val="000000"/>
        </w:rPr>
        <w:t>41</w:t>
      </w:r>
      <w:r>
        <w:rPr>
          <w:rFonts w:ascii="宋体" w:hAnsi="宋体" w:eastAsia="宋体" w:cs="宋体"/>
          <w:color w:val="000000"/>
        </w:rPr>
        <w:t>个碳原子、</w:t>
      </w:r>
      <w:r>
        <w:rPr>
          <w:rFonts w:ascii="Times New Roman" w:hAnsi="Times New Roman" w:eastAsia="Times New Roman" w:cs="Times New Roman"/>
          <w:color w:val="000000"/>
        </w:rPr>
        <w:t>76</w:t>
      </w:r>
      <w:r>
        <w:rPr>
          <w:rFonts w:ascii="宋体" w:hAnsi="宋体" w:eastAsia="宋体" w:cs="宋体"/>
          <w:color w:val="000000"/>
        </w:rPr>
        <w:t>个氢原子、</w:t>
      </w:r>
      <w:r>
        <w:rPr>
          <w:rFonts w:ascii="Times New Roman" w:hAnsi="Times New Roman" w:eastAsia="Times New Roman" w:cs="Times New Roman"/>
          <w:color w:val="000000"/>
        </w:rPr>
        <w:t>2</w:t>
      </w:r>
      <w:r>
        <w:rPr>
          <w:rFonts w:ascii="宋体" w:hAnsi="宋体" w:eastAsia="宋体" w:cs="宋体"/>
          <w:color w:val="000000"/>
        </w:rPr>
        <w:t>个氮原子、</w:t>
      </w:r>
      <w:r>
        <w:rPr>
          <w:rFonts w:ascii="Times New Roman" w:hAnsi="Times New Roman" w:eastAsia="Times New Roman" w:cs="Times New Roman"/>
          <w:color w:val="000000"/>
        </w:rPr>
        <w:t>15</w:t>
      </w:r>
      <w:r>
        <w:rPr>
          <w:rFonts w:ascii="宋体" w:hAnsi="宋体" w:eastAsia="宋体" w:cs="宋体"/>
          <w:color w:val="000000"/>
        </w:rPr>
        <w:t>个氧原子构成</w:t>
      </w:r>
    </w:p>
    <w:p w14:paraId="726C2849">
      <w:pPr>
        <w:spacing w:line="360" w:lineRule="auto"/>
        <w:jc w:val="left"/>
        <w:textAlignment w:val="center"/>
        <w:rPr>
          <w:color w:val="000000"/>
        </w:rPr>
      </w:pPr>
      <w:r>
        <w:rPr>
          <w:color w:val="000000"/>
        </w:rPr>
        <w:t xml:space="preserve">12. </w:t>
      </w:r>
      <w:r>
        <w:rPr>
          <w:rFonts w:ascii="宋体" w:hAnsi="宋体" w:eastAsia="宋体" w:cs="宋体"/>
          <w:color w:val="000000"/>
        </w:rPr>
        <w:t>铁元素的“价类二维图”如图所示。下列说法错误的是</w:t>
      </w:r>
    </w:p>
    <w:p w14:paraId="4BF42B00">
      <w:pPr>
        <w:spacing w:line="360" w:lineRule="auto"/>
        <w:jc w:val="left"/>
        <w:textAlignment w:val="center"/>
        <w:rPr>
          <w:color w:val="000000"/>
        </w:rPr>
      </w:pPr>
      <w:r>
        <w:rPr>
          <w:color w:val="000000"/>
        </w:rPr>
        <w:drawing>
          <wp:inline distT="0" distB="0" distL="114300" distR="114300">
            <wp:extent cx="2486025" cy="16478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86025" cy="1647825"/>
                    </a:xfrm>
                    <a:prstGeom prst="rect">
                      <a:avLst/>
                    </a:prstGeom>
                  </pic:spPr>
                </pic:pic>
              </a:graphicData>
            </a:graphic>
          </wp:inline>
        </w:drawing>
      </w:r>
      <w:r>
        <w:rPr>
          <w:color w:val="000000"/>
        </w:rPr>
        <w:t xml:space="preserve">  </w:t>
      </w:r>
    </w:p>
    <w:p w14:paraId="03A7849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是碱</w:t>
      </w:r>
    </w:p>
    <w:p w14:paraId="6B8F8638">
      <w:pPr>
        <w:spacing w:line="360" w:lineRule="auto"/>
        <w:jc w:val="left"/>
        <w:textAlignment w:val="center"/>
        <w:rPr>
          <w:color w:val="000000"/>
        </w:rPr>
      </w:pPr>
      <w:r>
        <w:rPr>
          <w:color w:val="000000"/>
        </w:rPr>
        <w:t xml:space="preserve">B. </w:t>
      </w:r>
      <w:r>
        <w:rPr>
          <w:rFonts w:ascii="宋体" w:hAnsi="宋体" w:eastAsia="宋体" w:cs="宋体"/>
          <w:color w:val="000000"/>
        </w:rPr>
        <w:t>物质</w:t>
      </w:r>
      <w:r>
        <w:rPr>
          <w:rFonts w:ascii="Times New Roman" w:hAnsi="Times New Roman" w:eastAsia="Times New Roman" w:cs="Times New Roman"/>
          <w:color w:val="000000"/>
        </w:rPr>
        <w:t>a</w:t>
      </w:r>
      <w:r>
        <w:rPr>
          <w:rFonts w:ascii="宋体" w:hAnsi="宋体" w:eastAsia="宋体" w:cs="宋体"/>
          <w:color w:val="000000"/>
        </w:rPr>
        <w:t>可与稀盐酸反应生成</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p>
    <w:p w14:paraId="2E65C931">
      <w:pPr>
        <w:spacing w:line="360" w:lineRule="auto"/>
        <w:jc w:val="left"/>
        <w:textAlignment w:val="center"/>
        <w:rPr>
          <w:color w:val="000000"/>
        </w:rPr>
      </w:pPr>
      <w:r>
        <w:rPr>
          <w:color w:val="000000"/>
        </w:rPr>
        <w:t xml:space="preserve">C. </w:t>
      </w:r>
      <w:r>
        <w:rPr>
          <w:rFonts w:ascii="宋体" w:hAnsi="宋体" w:eastAsia="宋体" w:cs="宋体"/>
          <w:color w:val="000000"/>
        </w:rPr>
        <w:t>物质</w:t>
      </w:r>
      <w:r>
        <w:rPr>
          <w:rFonts w:ascii="Times New Roman" w:hAnsi="Times New Roman" w:eastAsia="Times New Roman" w:cs="Times New Roman"/>
          <w:color w:val="000000"/>
        </w:rPr>
        <w:t>b</w:t>
      </w:r>
      <w:r>
        <w:rPr>
          <w:rFonts w:ascii="宋体" w:hAnsi="宋体" w:eastAsia="宋体" w:cs="宋体"/>
          <w:color w:val="000000"/>
          <w:position w:val="0"/>
        </w:rPr>
        <w:drawing>
          <wp:inline distT="0" distB="0" distL="114300" distR="114300">
            <wp:extent cx="133350" cy="177800"/>
            <wp:effectExtent l="0" t="0" r="0" b="0"/>
            <wp:docPr id="62408949" name="图片 62408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8949" name="图片 62408949"/>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化学式是</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p>
    <w:p w14:paraId="4BB9CA9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r>
        <w:rPr>
          <w:rFonts w:ascii="宋体" w:hAnsi="宋体" w:eastAsia="宋体" w:cs="宋体"/>
          <w:color w:val="000000"/>
        </w:rPr>
        <w:t>溶液可与</w:t>
      </w:r>
      <w:r>
        <w:rPr>
          <w:rFonts w:ascii="Times New Roman" w:hAnsi="Times New Roman" w:eastAsia="Times New Roman" w:cs="Times New Roman"/>
          <w:color w:val="000000"/>
        </w:rPr>
        <w:t>NaOH</w:t>
      </w:r>
      <w:r>
        <w:rPr>
          <w:rFonts w:ascii="宋体" w:hAnsi="宋体" w:eastAsia="宋体" w:cs="宋体"/>
          <w:color w:val="000000"/>
        </w:rPr>
        <w:t>溶液反应生成</w:t>
      </w:r>
      <w:r>
        <w:rPr>
          <w:rFonts w:ascii="Times New Roman" w:hAnsi="Times New Roman" w:eastAsia="Times New Roman" w:cs="Times New Roman"/>
          <w:color w:val="000000"/>
        </w:rPr>
        <w:t>Fe(OH)</w:t>
      </w:r>
      <w:r>
        <w:rPr>
          <w:rFonts w:ascii="Times New Roman" w:hAnsi="Times New Roman" w:eastAsia="Times New Roman" w:cs="Times New Roman"/>
          <w:color w:val="000000"/>
          <w:vertAlign w:val="subscript"/>
        </w:rPr>
        <w:t>3</w:t>
      </w:r>
    </w:p>
    <w:p w14:paraId="1C5D90F5">
      <w:pPr>
        <w:spacing w:line="360" w:lineRule="auto"/>
        <w:jc w:val="left"/>
        <w:textAlignment w:val="center"/>
        <w:rPr>
          <w:color w:val="000000"/>
        </w:rPr>
      </w:pPr>
      <w:r>
        <w:rPr>
          <w:color w:val="000000"/>
        </w:rPr>
        <w:t xml:space="preserve">13. </w:t>
      </w:r>
      <w:r>
        <w:rPr>
          <w:rFonts w:ascii="宋体" w:hAnsi="宋体" w:eastAsia="宋体" w:cs="宋体"/>
          <w:color w:val="000000"/>
        </w:rPr>
        <w:t>符号表征化学变化是探究物质及其变化规律的认识方式。下列化学方程式正确的是</w:t>
      </w:r>
    </w:p>
    <w:p w14:paraId="3D6A4EE1">
      <w:pPr>
        <w:spacing w:line="360" w:lineRule="auto"/>
        <w:jc w:val="left"/>
        <w:textAlignment w:val="center"/>
        <w:rPr>
          <w:color w:val="000000"/>
        </w:rPr>
      </w:pPr>
      <w:r>
        <w:rPr>
          <w:color w:val="000000"/>
        </w:rPr>
        <w:t xml:space="preserve">A. </w:t>
      </w:r>
      <w:r>
        <w:object>
          <v:shape id="_x0000_i1030" o:spt="75" alt="学科网(www.zxxk.com)--教育资源门户，提供试卷、教案、课件、论文、素材以及各类教学资源下载，还有大量而丰富的教学相关资讯！" type="#_x0000_t75" style="height:38.25pt;width:105.75pt;" o:ole="t" filled="f" o:preferrelative="t" stroked="f" coordsize="21600,21600">
            <v:path/>
            <v:fill on="f" focussize="0,0"/>
            <v:stroke on="f" joinstyle="miter"/>
            <v:imagedata r:id="rId29" o:title="eqId74b0b473309f4a65b84514dcd3a94181"/>
            <o:lock v:ext="edit" aspectratio="t"/>
            <w10:wrap type="none"/>
            <w10:anchorlock/>
          </v:shape>
          <o:OLEObject Type="Embed" ProgID="Equation.DSMT4" ShapeID="_x0000_i1030" DrawAspect="Content" ObjectID="_1468075730" r:id="rId28">
            <o:LockedField>false</o:LockedField>
          </o:OLEObject>
        </w:object>
      </w:r>
    </w:p>
    <w:p w14:paraId="24FB2EEC">
      <w:pPr>
        <w:spacing w:line="360" w:lineRule="auto"/>
        <w:jc w:val="left"/>
        <w:textAlignment w:val="center"/>
        <w:rPr>
          <w:color w:val="000000"/>
        </w:rPr>
      </w:pPr>
      <w:r>
        <w:rPr>
          <w:color w:val="000000"/>
        </w:rPr>
        <w:t xml:space="preserve">B. </w:t>
      </w:r>
      <w:r>
        <w:object>
          <v:shape id="_x0000_i1031" o:spt="75" alt="学科网(www.zxxk.com)--教育资源门户，提供试卷、教案、课件、论文、素材以及各类教学资源下载，还有大量而丰富的教学相关资讯！" type="#_x0000_t75" style="height:39.75pt;width:120pt;" o:ole="t" filled="f" o:preferrelative="t" stroked="f" coordsize="21600,21600">
            <v:path/>
            <v:fill on="f" focussize="0,0"/>
            <v:stroke on="f" joinstyle="miter"/>
            <v:imagedata r:id="rId31" o:title="eqId4ab5b97cc410b18aeee34303a8d77797"/>
            <o:lock v:ext="edit" aspectratio="t"/>
            <w10:wrap type="none"/>
            <w10:anchorlock/>
          </v:shape>
          <o:OLEObject Type="Embed" ProgID="Equation.DSMT4" ShapeID="_x0000_i1031" DrawAspect="Content" ObjectID="_1468075731" r:id="rId30">
            <o:LockedField>false</o:LockedField>
          </o:OLEObject>
        </w:object>
      </w:r>
    </w:p>
    <w:p w14:paraId="26D39C91">
      <w:pPr>
        <w:spacing w:line="360" w:lineRule="auto"/>
        <w:jc w:val="left"/>
        <w:textAlignment w:val="center"/>
        <w:rPr>
          <w:color w:val="000000"/>
        </w:rPr>
      </w:pPr>
      <w:r>
        <w:rPr>
          <w:color w:val="000000"/>
        </w:rPr>
        <w:t xml:space="preserve">C. </w:t>
      </w:r>
      <w:r>
        <w:object>
          <v:shape id="_x0000_i1032" o:spt="75" alt="学科网(www.zxxk.com)--教育资源门户，提供试卷、教案、课件、论文、素材以及各类教学资源下载，还有大量而丰富的教学相关资讯！" type="#_x0000_t75" style="height:20.25pt;width:194.25pt;" o:ole="t" filled="f" o:preferrelative="t" stroked="f" coordsize="21600,21600">
            <v:path/>
            <v:fill on="f" focussize="0,0"/>
            <v:stroke on="f" joinstyle="miter"/>
            <v:imagedata r:id="rId33" o:title="eqId82962c9029dc20622a3d9673f3e8e473"/>
            <o:lock v:ext="edit" aspectratio="t"/>
            <w10:wrap type="none"/>
            <w10:anchorlock/>
          </v:shape>
          <o:OLEObject Type="Embed" ProgID="Equation.DSMT4" ShapeID="_x0000_i1032" DrawAspect="Content" ObjectID="_1468075732" r:id="rId32">
            <o:LockedField>false</o:LockedField>
          </o:OLEObject>
        </w:object>
      </w:r>
    </w:p>
    <w:p w14:paraId="309B98DE">
      <w:pPr>
        <w:spacing w:line="360" w:lineRule="auto"/>
        <w:jc w:val="left"/>
        <w:textAlignment w:val="center"/>
        <w:rPr>
          <w:color w:val="000000"/>
        </w:rPr>
      </w:pPr>
      <w:r>
        <w:rPr>
          <w:color w:val="000000"/>
        </w:rPr>
        <w:t xml:space="preserve">D. </w:t>
      </w:r>
      <w:r>
        <w:object>
          <v:shape id="_x0000_i1033" o:spt="75" alt="学科网(www.zxxk.com)--教育资源门户，提供试卷、教案、课件、论文、素材以及各类教学资源下载，还有大量而丰富的教学相关资讯！" type="#_x0000_t75" style="height:16pt;width:121.95pt;" o:ole="t" filled="f" o:preferrelative="t" stroked="f" coordsize="21600,21600">
            <v:path/>
            <v:fill on="f" focussize="0,0"/>
            <v:stroke on="f" joinstyle="miter"/>
            <v:imagedata r:id="rId35" o:title="eqIdd90ebbbc263fb5498270ad29eee59fd6"/>
            <o:lock v:ext="edit" aspectratio="t"/>
            <w10:wrap type="none"/>
            <w10:anchorlock/>
          </v:shape>
          <o:OLEObject Type="Embed" ProgID="Equation.DSMT4" ShapeID="_x0000_i1033" DrawAspect="Content" ObjectID="_1468075733" r:id="rId34">
            <o:LockedField>false</o:LockedField>
          </o:OLEObject>
        </w:object>
      </w:r>
    </w:p>
    <w:p w14:paraId="5A07EF87">
      <w:pPr>
        <w:spacing w:line="360" w:lineRule="auto"/>
        <w:jc w:val="left"/>
        <w:textAlignment w:val="center"/>
        <w:rPr>
          <w:color w:val="000000"/>
        </w:rPr>
      </w:pPr>
      <w:r>
        <w:rPr>
          <w:color w:val="000000"/>
        </w:rPr>
        <w:t xml:space="preserve">14. </w:t>
      </w:r>
      <w:r>
        <w:rPr>
          <w:rFonts w:ascii="宋体" w:hAnsi="宋体" w:eastAsia="宋体" w:cs="宋体"/>
          <w:color w:val="000000"/>
        </w:rPr>
        <w:t>拉瓦锡用定量的方法研究了空气的成分。某兴趣小组利用氧气传感器来检测足量红磷燃烧过程中氧气的含量，如图所示，下列判断正确的是</w:t>
      </w:r>
    </w:p>
    <w:p w14:paraId="69B0180B">
      <w:pPr>
        <w:spacing w:line="360" w:lineRule="auto"/>
        <w:jc w:val="left"/>
        <w:textAlignment w:val="center"/>
        <w:rPr>
          <w:color w:val="000000"/>
        </w:rPr>
      </w:pPr>
      <w:r>
        <w:rPr>
          <w:color w:val="000000"/>
        </w:rPr>
        <w:drawing>
          <wp:inline distT="0" distB="0" distL="114300" distR="114300">
            <wp:extent cx="2428875" cy="13620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428875" cy="1362075"/>
                    </a:xfrm>
                    <a:prstGeom prst="rect">
                      <a:avLst/>
                    </a:prstGeom>
                  </pic:spPr>
                </pic:pic>
              </a:graphicData>
            </a:graphic>
          </wp:inline>
        </w:drawing>
      </w:r>
      <w:r>
        <w:rPr>
          <w:color w:val="000000"/>
        </w:rPr>
        <w:t xml:space="preserve">  </w:t>
      </w:r>
    </w:p>
    <w:p w14:paraId="3C1C42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点时容器内氮气体积分数为</w:t>
      </w:r>
      <w:r>
        <w:rPr>
          <w:rFonts w:ascii="Times New Roman" w:hAnsi="Times New Roman" w:eastAsia="Times New Roman" w:cs="Times New Roman"/>
          <w:color w:val="000000"/>
        </w:rPr>
        <w:t>85%</w:t>
      </w:r>
    </w:p>
    <w:p w14:paraId="2CB44E4F">
      <w:pPr>
        <w:spacing w:line="360" w:lineRule="auto"/>
        <w:jc w:val="left"/>
        <w:textAlignment w:val="center"/>
        <w:rPr>
          <w:color w:val="000000"/>
        </w:rPr>
      </w:pPr>
      <w:r>
        <w:rPr>
          <w:color w:val="000000"/>
        </w:rPr>
        <w:t xml:space="preserve">B. </w:t>
      </w:r>
      <w:r>
        <w:rPr>
          <w:rFonts w:ascii="宋体" w:hAnsi="宋体" w:eastAsia="宋体" w:cs="宋体"/>
          <w:color w:val="000000"/>
        </w:rPr>
        <w:t>容器内物质总质量：</w:t>
      </w:r>
      <w:r>
        <w:rPr>
          <w:rFonts w:ascii="Times New Roman" w:hAnsi="Times New Roman" w:eastAsia="Times New Roman" w:cs="Times New Roman"/>
          <w:color w:val="000000"/>
        </w:rPr>
        <w:t>b</w:t>
      </w:r>
      <w:r>
        <w:rPr>
          <w:rFonts w:ascii="宋体" w:hAnsi="宋体" w:eastAsia="宋体" w:cs="宋体"/>
          <w:color w:val="000000"/>
        </w:rPr>
        <w:t>点</w:t>
      </w:r>
      <w:r>
        <w:rPr>
          <w:rFonts w:ascii="Times New Roman" w:hAnsi="Times New Roman" w:eastAsia="Times New Roman" w:cs="Times New Roman"/>
          <w:color w:val="000000"/>
        </w:rPr>
        <w:t>&gt;c</w:t>
      </w:r>
      <w:r>
        <w:rPr>
          <w:rFonts w:ascii="宋体" w:hAnsi="宋体" w:eastAsia="宋体" w:cs="宋体"/>
          <w:color w:val="000000"/>
        </w:rPr>
        <w:t>点</w:t>
      </w:r>
    </w:p>
    <w:p w14:paraId="739510D7">
      <w:pPr>
        <w:spacing w:line="360" w:lineRule="auto"/>
        <w:jc w:val="left"/>
        <w:textAlignment w:val="center"/>
        <w:rPr>
          <w:color w:val="000000"/>
        </w:rPr>
      </w:pPr>
      <w:r>
        <w:rPr>
          <w:color w:val="000000"/>
        </w:rPr>
        <w:t xml:space="preserve">C. </w:t>
      </w:r>
      <w:r>
        <w:rPr>
          <w:rFonts w:ascii="宋体" w:hAnsi="宋体" w:eastAsia="宋体" w:cs="宋体"/>
          <w:color w:val="000000"/>
        </w:rPr>
        <w:t>氧气有剩余，说明物质燃烧时氧气必须达到一定浓度</w:t>
      </w:r>
    </w:p>
    <w:p w14:paraId="51C85D3C">
      <w:pPr>
        <w:spacing w:line="360" w:lineRule="auto"/>
        <w:jc w:val="left"/>
        <w:textAlignment w:val="center"/>
        <w:rPr>
          <w:color w:val="000000"/>
        </w:rPr>
      </w:pPr>
      <w:r>
        <w:rPr>
          <w:color w:val="000000"/>
        </w:rPr>
        <w:t xml:space="preserve">D. </w:t>
      </w:r>
      <w:r>
        <w:rPr>
          <w:rFonts w:ascii="宋体" w:hAnsi="宋体" w:eastAsia="宋体" w:cs="宋体"/>
          <w:color w:val="000000"/>
        </w:rPr>
        <w:t>此实验测得空气中氧气</w:t>
      </w:r>
      <w:r>
        <w:rPr>
          <w:rFonts w:ascii="宋体" w:hAnsi="宋体" w:eastAsia="宋体" w:cs="宋体"/>
          <w:color w:val="000000"/>
          <w:position w:val="0"/>
        </w:rPr>
        <w:drawing>
          <wp:inline distT="0" distB="0" distL="114300" distR="114300">
            <wp:extent cx="133350" cy="177800"/>
            <wp:effectExtent l="0" t="0" r="0" b="0"/>
            <wp:docPr id="62408941" name="图片 6240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8941" name="图片 62408941"/>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质量分数为</w:t>
      </w:r>
      <w:r>
        <w:rPr>
          <w:rFonts w:ascii="Times New Roman" w:hAnsi="Times New Roman" w:eastAsia="Times New Roman" w:cs="Times New Roman"/>
          <w:color w:val="000000"/>
        </w:rPr>
        <w:t>18%</w:t>
      </w:r>
    </w:p>
    <w:p w14:paraId="740B5429">
      <w:pPr>
        <w:spacing w:line="360" w:lineRule="auto"/>
        <w:jc w:val="left"/>
        <w:textAlignment w:val="center"/>
        <w:rPr>
          <w:color w:val="000000"/>
        </w:rPr>
      </w:pPr>
      <w:r>
        <w:rPr>
          <w:color w:val="000000"/>
        </w:rPr>
        <w:t xml:space="preserve">15. </w:t>
      </w:r>
      <w:r>
        <w:rPr>
          <w:rFonts w:ascii="宋体" w:hAnsi="宋体" w:eastAsia="宋体" w:cs="宋体"/>
          <w:color w:val="000000"/>
        </w:rPr>
        <w:t>实验后试管中残留的硫，常用热的</w:t>
      </w:r>
      <w:r>
        <w:rPr>
          <w:rFonts w:ascii="Times New Roman" w:hAnsi="Times New Roman" w:eastAsia="Times New Roman" w:cs="Times New Roman"/>
          <w:color w:val="000000"/>
        </w:rPr>
        <w:t>NaOH</w:t>
      </w:r>
      <w:r>
        <w:rPr>
          <w:rFonts w:ascii="宋体" w:hAnsi="宋体" w:eastAsia="宋体" w:cs="宋体"/>
          <w:color w:val="000000"/>
        </w:rPr>
        <w:t>溶液清洗，发生了如下反应：</w:t>
      </w:r>
      <w:r>
        <w:object>
          <v:shape id="_x0000_i1034" o:spt="75" alt="学科网(www.zxxk.com)--教育资源门户，提供试卷、教案、课件、论文、素材以及各类教学资源下载，还有大量而丰富的教学相关资讯！" type="#_x0000_t75" style="height:18pt;width:179.25pt;" o:ole="t" filled="f" o:preferrelative="t" stroked="f" coordsize="21600,21600">
            <v:path/>
            <v:fill on="f" focussize="0,0"/>
            <v:stroke on="f" joinstyle="miter"/>
            <v:imagedata r:id="rId38" o:title="eqId56b185ec5a1e827c211f2026813d16da"/>
            <o:lock v:ext="edit" aspectratio="t"/>
            <w10:wrap type="none"/>
            <w10:anchorlock/>
          </v:shape>
          <o:OLEObject Type="Embed" ProgID="Equation.DSMT4" ShapeID="_x0000_i1034" DrawAspect="Content" ObjectID="_1468075734" r:id="rId37">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p>
    <w:p w14:paraId="08267E2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40" o:title="eqId7c0afdbb1b1be2d624217f907abfd630"/>
            <o:lock v:ext="edit" aspectratio="t"/>
            <w10:wrap type="none"/>
            <w10:anchorlock/>
          </v:shape>
          <o:OLEObject Type="Embed" ProgID="Equation.DSMT4" ShapeID="_x0000_i1035" DrawAspect="Content" ObjectID="_1468075735" r:id="rId39">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8.15pt;width:23.15pt;" o:ole="t" filled="f" o:preferrelative="t" stroked="f" coordsize="21600,21600">
            <v:path/>
            <v:fill on="f" focussize="0,0"/>
            <v:stroke on="f" joinstyle="miter"/>
            <v:imagedata r:id="rId42" o:title="eqId39208d1c3e640e796d76875beeb9fb04"/>
            <o:lock v:ext="edit" aspectratio="t"/>
            <w10:wrap type="none"/>
            <w10:anchorlock/>
          </v:shape>
          <o:OLEObject Type="Embed" ProgID="Equation.DSMT4" ShapeID="_x0000_i1036" DrawAspect="Content" ObjectID="_1468075736" r:id="rId41">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18pt;width:29.4pt;" o:ole="t" filled="f" o:preferrelative="t" stroked="f" coordsize="21600,21600">
            <v:path/>
            <v:fill on="f" focussize="0,0"/>
            <v:stroke on="f" joinstyle="miter"/>
            <v:imagedata r:id="rId44" o:title="eqId5e7234d623a9f6d2ca546534671dc08d"/>
            <o:lock v:ext="edit" aspectratio="t"/>
            <w10:wrap type="none"/>
            <w10:anchorlock/>
          </v:shape>
          <o:OLEObject Type="Embed" ProgID="Equation.DSMT4" ShapeID="_x0000_i1037" DrawAspect="Content" ObjectID="_1468075737" r:id="rId43">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46" o:title="eqId0e4a27b10a6d00d73c18102614673161"/>
            <o:lock v:ext="edit" aspectratio="t"/>
            <w10:wrap type="none"/>
            <w10:anchorlock/>
          </v:shape>
          <o:OLEObject Type="Embed" ProgID="Equation.DSMT4" ShapeID="_x0000_i1038" DrawAspect="Content" ObjectID="_1468075738" r:id="rId45">
            <o:LockedField>false</o:LockedField>
          </o:OLEObject>
        </w:object>
      </w:r>
    </w:p>
    <w:p w14:paraId="644C64AF">
      <w:pPr>
        <w:spacing w:line="360" w:lineRule="auto"/>
        <w:jc w:val="left"/>
        <w:textAlignment w:val="center"/>
        <w:rPr>
          <w:color w:val="000000"/>
        </w:rPr>
      </w:pPr>
      <w:r>
        <w:rPr>
          <w:color w:val="000000"/>
        </w:rPr>
        <w:t xml:space="preserve">16. </w:t>
      </w:r>
      <w:r>
        <w:rPr>
          <w:rFonts w:ascii="宋体" w:hAnsi="宋体" w:eastAsia="宋体" w:cs="宋体"/>
          <w:color w:val="000000"/>
        </w:rPr>
        <w:t>清华大学的研究人员成功研制出一种纳米纤维催化剂，可将二氧化碳转化为甲醇，该反应的微观示意图如下所示。下列说法错误的是</w:t>
      </w:r>
    </w:p>
    <w:p w14:paraId="61CD6794">
      <w:pPr>
        <w:spacing w:line="360" w:lineRule="auto"/>
        <w:jc w:val="left"/>
        <w:textAlignment w:val="center"/>
        <w:rPr>
          <w:color w:val="000000"/>
        </w:rPr>
      </w:pPr>
      <w:r>
        <w:rPr>
          <w:color w:val="000000"/>
        </w:rPr>
        <w:drawing>
          <wp:inline distT="0" distB="0" distL="114300" distR="114300">
            <wp:extent cx="3609975"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3609975" cy="790575"/>
                    </a:xfrm>
                    <a:prstGeom prst="rect">
                      <a:avLst/>
                    </a:prstGeom>
                  </pic:spPr>
                </pic:pic>
              </a:graphicData>
            </a:graphic>
          </wp:inline>
        </w:drawing>
      </w:r>
      <w:r>
        <w:rPr>
          <w:color w:val="000000"/>
        </w:rPr>
        <w:t xml:space="preserve">  </w:t>
      </w:r>
    </w:p>
    <w:p w14:paraId="36EC0623">
      <w:pPr>
        <w:spacing w:line="360" w:lineRule="auto"/>
        <w:jc w:val="left"/>
        <w:textAlignment w:val="center"/>
        <w:rPr>
          <w:color w:val="000000"/>
        </w:rPr>
      </w:pPr>
      <w:r>
        <w:rPr>
          <w:color w:val="000000"/>
        </w:rPr>
        <w:t xml:space="preserve">A. </w:t>
      </w:r>
      <w:r>
        <w:rPr>
          <w:rFonts w:ascii="宋体" w:hAnsi="宋体" w:eastAsia="宋体" w:cs="宋体"/>
          <w:color w:val="000000"/>
        </w:rPr>
        <w:t>甲、乙、丙、丁都属于化合物</w:t>
      </w:r>
    </w:p>
    <w:p w14:paraId="4A882587">
      <w:pPr>
        <w:spacing w:line="360" w:lineRule="auto"/>
        <w:jc w:val="left"/>
        <w:textAlignment w:val="center"/>
        <w:rPr>
          <w:color w:val="000000"/>
        </w:rPr>
      </w:pPr>
      <w:r>
        <w:rPr>
          <w:color w:val="000000"/>
        </w:rPr>
        <w:t xml:space="preserve">B. </w:t>
      </w:r>
      <w:r>
        <w:rPr>
          <w:rFonts w:ascii="宋体" w:hAnsi="宋体" w:eastAsia="宋体" w:cs="宋体"/>
          <w:color w:val="000000"/>
        </w:rPr>
        <w:t>反应前后原子的种类不变</w:t>
      </w:r>
    </w:p>
    <w:p w14:paraId="2705C339">
      <w:pPr>
        <w:spacing w:line="360" w:lineRule="auto"/>
        <w:jc w:val="left"/>
        <w:textAlignment w:val="center"/>
        <w:rPr>
          <w:color w:val="000000"/>
        </w:rPr>
      </w:pPr>
      <w:r>
        <w:rPr>
          <w:color w:val="000000"/>
        </w:rPr>
        <w:t xml:space="preserve">C. </w:t>
      </w:r>
      <w:r>
        <w:rPr>
          <w:rFonts w:ascii="宋体" w:hAnsi="宋体" w:eastAsia="宋体" w:cs="宋体"/>
          <w:color w:val="000000"/>
        </w:rPr>
        <w:t>反应生成的丙和丁的质量比为</w:t>
      </w: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9</w:t>
      </w:r>
    </w:p>
    <w:p w14:paraId="44466566">
      <w:pPr>
        <w:spacing w:line="360" w:lineRule="auto"/>
        <w:jc w:val="left"/>
        <w:textAlignment w:val="center"/>
        <w:rPr>
          <w:color w:val="000000"/>
        </w:rPr>
      </w:pPr>
      <w:r>
        <w:rPr>
          <w:color w:val="000000"/>
        </w:rPr>
        <w:t xml:space="preserve">D. </w:t>
      </w:r>
      <w:r>
        <w:rPr>
          <w:rFonts w:ascii="宋体" w:hAnsi="宋体" w:eastAsia="宋体" w:cs="宋体"/>
          <w:color w:val="000000"/>
        </w:rPr>
        <w:t>参加反应的甲和乙的分子个数比为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p>
    <w:p w14:paraId="1761C7AE">
      <w:pPr>
        <w:spacing w:line="360" w:lineRule="auto"/>
        <w:jc w:val="left"/>
        <w:textAlignment w:val="center"/>
        <w:rPr>
          <w:color w:val="000000"/>
        </w:rPr>
      </w:pPr>
      <w:r>
        <w:rPr>
          <w:color w:val="000000"/>
        </w:rPr>
        <w:t xml:space="preserve">17. </w:t>
      </w:r>
      <w:r>
        <w:rPr>
          <w:rFonts w:ascii="宋体" w:hAnsi="宋体" w:eastAsia="宋体" w:cs="宋体"/>
          <w:color w:val="000000"/>
        </w:rPr>
        <w:t>溶液具有广泛的用途，与人们的生活息息相关。下列有关溶液的说法正确的是</w:t>
      </w:r>
    </w:p>
    <w:p w14:paraId="301B223F">
      <w:pPr>
        <w:spacing w:line="360" w:lineRule="auto"/>
        <w:jc w:val="left"/>
        <w:textAlignment w:val="center"/>
        <w:rPr>
          <w:color w:val="000000"/>
        </w:rPr>
      </w:pPr>
      <w:r>
        <w:rPr>
          <w:color w:val="000000"/>
        </w:rPr>
        <w:t xml:space="preserve">A. </w:t>
      </w:r>
      <w:r>
        <w:rPr>
          <w:rFonts w:ascii="宋体" w:hAnsi="宋体" w:eastAsia="宋体" w:cs="宋体"/>
          <w:color w:val="000000"/>
        </w:rPr>
        <w:t>凡是均一、稳定的液体一定是溶液</w:t>
      </w:r>
    </w:p>
    <w:p w14:paraId="550C8E59">
      <w:pPr>
        <w:spacing w:line="360" w:lineRule="auto"/>
        <w:jc w:val="left"/>
        <w:textAlignment w:val="center"/>
        <w:rPr>
          <w:color w:val="000000"/>
        </w:rPr>
      </w:pPr>
      <w:r>
        <w:rPr>
          <w:color w:val="000000"/>
        </w:rPr>
        <w:t xml:space="preserve">B. </w:t>
      </w:r>
      <w:r>
        <w:rPr>
          <w:rFonts w:ascii="宋体" w:hAnsi="宋体" w:eastAsia="宋体" w:cs="宋体"/>
          <w:color w:val="000000"/>
        </w:rPr>
        <w:t>饱和溶液一定比不饱和溶液的浓度大</w:t>
      </w:r>
    </w:p>
    <w:p w14:paraId="0996AE0A">
      <w:pPr>
        <w:spacing w:line="360" w:lineRule="auto"/>
        <w:jc w:val="left"/>
        <w:textAlignment w:val="center"/>
        <w:rPr>
          <w:color w:val="000000"/>
        </w:rPr>
      </w:pPr>
      <w:r>
        <w:rPr>
          <w:color w:val="000000"/>
        </w:rPr>
        <w:t xml:space="preserve">C. </w:t>
      </w:r>
      <w:r>
        <w:rPr>
          <w:rFonts w:ascii="宋体" w:hAnsi="宋体" w:eastAsia="宋体" w:cs="宋体"/>
          <w:color w:val="000000"/>
        </w:rPr>
        <w:t>硝酸铵固体在溶于水形成溶液的过程中，吸收热量</w:t>
      </w:r>
    </w:p>
    <w:p w14:paraId="5970C3AA">
      <w:pPr>
        <w:spacing w:line="360" w:lineRule="auto"/>
        <w:jc w:val="left"/>
        <w:textAlignment w:val="center"/>
        <w:rPr>
          <w:color w:val="000000"/>
        </w:rPr>
      </w:pPr>
      <w:r>
        <w:rPr>
          <w:color w:val="000000"/>
        </w:rPr>
        <w:t xml:space="preserve">D. </w:t>
      </w:r>
      <w:r>
        <w:rPr>
          <w:rFonts w:ascii="宋体" w:hAnsi="宋体" w:eastAsia="宋体" w:cs="宋体"/>
          <w:color w:val="000000"/>
        </w:rPr>
        <w:t>降低饱和溶液的温度后，溶液中溶质的质量分数一定减小</w:t>
      </w:r>
    </w:p>
    <w:p w14:paraId="4280FB56">
      <w:pPr>
        <w:spacing w:line="360" w:lineRule="auto"/>
        <w:jc w:val="left"/>
        <w:textAlignment w:val="center"/>
        <w:rPr>
          <w:color w:val="000000"/>
        </w:rPr>
      </w:pPr>
      <w:r>
        <w:rPr>
          <w:color w:val="000000"/>
        </w:rPr>
        <w:t xml:space="preserve">18. </w:t>
      </w:r>
      <w:r>
        <w:rPr>
          <w:rFonts w:ascii="宋体" w:hAnsi="宋体" w:eastAsia="宋体" w:cs="宋体"/>
          <w:color w:val="000000"/>
        </w:rPr>
        <w:t>关注实验安全，规范实验操作。下列做法符合实验规范的是</w:t>
      </w:r>
    </w:p>
    <w:p w14:paraId="6F18A0C6">
      <w:pPr>
        <w:spacing w:line="360" w:lineRule="auto"/>
        <w:jc w:val="left"/>
        <w:textAlignment w:val="center"/>
        <w:rPr>
          <w:color w:val="000000"/>
        </w:rPr>
      </w:pPr>
      <w:r>
        <w:rPr>
          <w:color w:val="000000"/>
        </w:rPr>
        <w:t xml:space="preserve">A. </w:t>
      </w:r>
      <w:r>
        <w:rPr>
          <w:rFonts w:ascii="宋体" w:hAnsi="宋体" w:eastAsia="宋体" w:cs="宋体"/>
          <w:color w:val="000000"/>
        </w:rPr>
        <w:t>酒精洒落桌面着火，用水浇灭</w:t>
      </w:r>
    </w:p>
    <w:p w14:paraId="1331251E">
      <w:pPr>
        <w:spacing w:line="360" w:lineRule="auto"/>
        <w:jc w:val="left"/>
        <w:textAlignment w:val="center"/>
        <w:rPr>
          <w:color w:val="000000"/>
        </w:rPr>
      </w:pPr>
      <w:r>
        <w:rPr>
          <w:color w:val="000000"/>
        </w:rPr>
        <w:t xml:space="preserve">B. </w:t>
      </w:r>
      <w:r>
        <w:rPr>
          <w:rFonts w:ascii="宋体" w:hAnsi="宋体" w:eastAsia="宋体" w:cs="宋体"/>
          <w:color w:val="000000"/>
        </w:rPr>
        <w:t>实验室加热液体时，试管口对着他人</w:t>
      </w:r>
    </w:p>
    <w:p w14:paraId="5AE7F6CE">
      <w:pPr>
        <w:spacing w:line="360" w:lineRule="auto"/>
        <w:jc w:val="left"/>
        <w:textAlignment w:val="center"/>
        <w:rPr>
          <w:color w:val="000000"/>
        </w:rPr>
      </w:pPr>
      <w:r>
        <w:rPr>
          <w:color w:val="000000"/>
        </w:rPr>
        <w:t xml:space="preserve">C. </w:t>
      </w:r>
      <w:r>
        <w:rPr>
          <w:rFonts w:ascii="宋体" w:hAnsi="宋体" w:eastAsia="宋体" w:cs="宋体"/>
          <w:color w:val="000000"/>
        </w:rPr>
        <w:t>用实验室的蔗糖泡水喝</w:t>
      </w:r>
    </w:p>
    <w:p w14:paraId="335BA989">
      <w:pPr>
        <w:spacing w:line="360" w:lineRule="auto"/>
        <w:jc w:val="left"/>
        <w:textAlignment w:val="center"/>
        <w:rPr>
          <w:color w:val="000000"/>
        </w:rPr>
      </w:pPr>
      <w:r>
        <w:rPr>
          <w:color w:val="000000"/>
        </w:rPr>
        <w:t xml:space="preserve">D. </w:t>
      </w:r>
      <w:r>
        <w:rPr>
          <w:rFonts w:ascii="宋体" w:hAnsi="宋体" w:eastAsia="宋体" w:cs="宋体"/>
          <w:color w:val="000000"/>
        </w:rPr>
        <w:t>实验室中将过氧化氢和二氧化锰放在不同药品柜中保存</w:t>
      </w:r>
    </w:p>
    <w:p w14:paraId="33DAE8C5">
      <w:pPr>
        <w:spacing w:line="360" w:lineRule="auto"/>
        <w:jc w:val="left"/>
        <w:textAlignment w:val="center"/>
        <w:rPr>
          <w:color w:val="000000"/>
        </w:rPr>
      </w:pPr>
      <w:r>
        <w:rPr>
          <w:color w:val="000000"/>
        </w:rPr>
        <w:t xml:space="preserve">19. </w:t>
      </w:r>
      <w:r>
        <w:rPr>
          <w:rFonts w:ascii="宋体" w:hAnsi="宋体" w:eastAsia="宋体" w:cs="宋体"/>
          <w:color w:val="000000"/>
        </w:rPr>
        <w:t>归纳是学习化学的重要方法之一、下列说法正确的是</w:t>
      </w:r>
    </w:p>
    <w:p w14:paraId="573E4FE5">
      <w:pPr>
        <w:spacing w:line="360" w:lineRule="auto"/>
        <w:jc w:val="left"/>
        <w:textAlignment w:val="center"/>
        <w:rPr>
          <w:color w:val="000000"/>
        </w:rPr>
      </w:pPr>
      <w:r>
        <w:rPr>
          <w:color w:val="000000"/>
        </w:rPr>
        <w:t xml:space="preserve">A. </w:t>
      </w:r>
      <w:r>
        <w:rPr>
          <w:rFonts w:ascii="宋体" w:hAnsi="宋体" w:eastAsia="宋体" w:cs="宋体"/>
          <w:color w:val="000000"/>
        </w:rPr>
        <w:t>盐溶液一定呈中性</w:t>
      </w:r>
    </w:p>
    <w:p w14:paraId="346486CA">
      <w:pPr>
        <w:spacing w:line="360" w:lineRule="auto"/>
        <w:jc w:val="left"/>
        <w:textAlignment w:val="center"/>
        <w:rPr>
          <w:color w:val="000000"/>
        </w:rPr>
      </w:pPr>
      <w:r>
        <w:rPr>
          <w:color w:val="000000"/>
        </w:rPr>
        <w:t xml:space="preserve">B. </w:t>
      </w:r>
      <w:r>
        <w:rPr>
          <w:rFonts w:ascii="宋体" w:hAnsi="宋体" w:eastAsia="宋体" w:cs="宋体"/>
          <w:color w:val="000000"/>
        </w:rPr>
        <w:t>有机化合物中一定含有碳元素</w:t>
      </w:r>
    </w:p>
    <w:p w14:paraId="2F62982E">
      <w:pPr>
        <w:spacing w:line="360" w:lineRule="auto"/>
        <w:jc w:val="left"/>
        <w:textAlignment w:val="center"/>
        <w:rPr>
          <w:color w:val="000000"/>
        </w:rPr>
      </w:pPr>
      <w:r>
        <w:rPr>
          <w:color w:val="000000"/>
        </w:rPr>
        <w:t xml:space="preserve">C. </w:t>
      </w:r>
      <w:r>
        <w:rPr>
          <w:rFonts w:ascii="宋体" w:hAnsi="宋体" w:eastAsia="宋体" w:cs="宋体"/>
          <w:color w:val="000000"/>
        </w:rPr>
        <w:t>原子中一定含有质子、中子和电子</w:t>
      </w:r>
    </w:p>
    <w:p w14:paraId="0136890E">
      <w:pPr>
        <w:spacing w:line="360" w:lineRule="auto"/>
        <w:jc w:val="left"/>
        <w:textAlignment w:val="center"/>
        <w:rPr>
          <w:color w:val="000000"/>
        </w:rPr>
      </w:pPr>
      <w:r>
        <w:rPr>
          <w:color w:val="000000"/>
        </w:rPr>
        <w:t xml:space="preserve">D. </w:t>
      </w:r>
      <w:r>
        <w:rPr>
          <w:rFonts w:ascii="宋体" w:hAnsi="宋体" w:eastAsia="宋体" w:cs="宋体"/>
          <w:color w:val="000000"/>
        </w:rPr>
        <w:t>带正电的粒子一定是阳离子</w:t>
      </w:r>
    </w:p>
    <w:p w14:paraId="429D718F">
      <w:pPr>
        <w:spacing w:line="360" w:lineRule="auto"/>
        <w:jc w:val="left"/>
        <w:textAlignment w:val="center"/>
        <w:rPr>
          <w:color w:val="000000"/>
        </w:rPr>
      </w:pPr>
      <w:r>
        <w:rPr>
          <w:color w:val="000000"/>
        </w:rPr>
        <w:t xml:space="preserve">20. </w:t>
      </w:r>
      <w:r>
        <w:rPr>
          <w:rFonts w:ascii="宋体" w:hAnsi="宋体" w:eastAsia="宋体" w:cs="宋体"/>
          <w:color w:val="000000"/>
        </w:rPr>
        <w:t>下列各组离子在溶液中能大量共存的是</w:t>
      </w:r>
    </w:p>
    <w:p w14:paraId="1376D93B">
      <w:pPr>
        <w:tabs>
          <w:tab w:val="left" w:pos="4873"/>
        </w:tabs>
        <w:spacing w:line="360" w:lineRule="auto"/>
        <w:jc w:val="left"/>
        <w:textAlignment w:val="center"/>
        <w:rPr>
          <w:color w:val="000000"/>
        </w:rPr>
      </w:pPr>
      <w:r>
        <w:rPr>
          <w:color w:val="000000"/>
        </w:rPr>
        <w:t xml:space="preserve">A. </w:t>
      </w:r>
      <w:r>
        <w:object>
          <v:shape id="_x0000_i1039"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49" o:title="eqIdd072177ae1481125f96741e1c53815cc"/>
            <o:lock v:ext="edit" aspectratio="t"/>
            <w10:wrap type="none"/>
            <w10:anchorlock/>
          </v:shape>
          <o:OLEObject Type="Embed" ProgID="Equation.DSMT4" ShapeID="_x0000_i1039" DrawAspect="Content" ObjectID="_1468075739" r:id="rId48">
            <o:LockedField>false</o:LockedField>
          </o:OLEObject>
        </w:objec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51" o:title="eqIdaef0aaf9f3442509a859fb2f9a07ca7c"/>
            <o:lock v:ext="edit" aspectratio="t"/>
            <w10:wrap type="none"/>
            <w10:anchorlock/>
          </v:shape>
          <o:OLEObject Type="Embed" ProgID="Equation.DSMT4" ShapeID="_x0000_i1040" DrawAspect="Content" ObjectID="_1468075740" r:id="rId50">
            <o:LockedField>false</o:LockedField>
          </o:OLEObject>
        </w:object>
      </w:r>
      <w:r>
        <w:rPr>
          <w:rFonts w:ascii="宋体" w:hAnsi="宋体" w:eastAsia="宋体" w:cs="宋体"/>
          <w:color w:val="000000"/>
        </w:rPr>
        <w:t>、</w:t>
      </w:r>
      <w:r>
        <w:object>
          <v:shape id="_x0000_i1041"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53" o:title="eqId18cc38309695d8a290c2495d182a2e64"/>
            <o:lock v:ext="edit" aspectratio="t"/>
            <w10:wrap type="none"/>
            <w10:anchorlock/>
          </v:shape>
          <o:OLEObject Type="Embed" ProgID="Equation.DSMT4" ShapeID="_x0000_i1041" DrawAspect="Content" ObjectID="_1468075741" r:id="rId52">
            <o:LockedField>false</o:LockedField>
          </o:OLEObject>
        </w:object>
      </w:r>
      <w:r>
        <w:rPr>
          <w:color w:val="000000"/>
        </w:rPr>
        <w:tab/>
      </w:r>
      <w:r>
        <w:rPr>
          <w:color w:val="000000"/>
        </w:rPr>
        <w:t xml:space="preserve">B. </w:t>
      </w:r>
      <w:r>
        <w:object>
          <v:shape id="_x0000_i1042"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49" o:title="eqIdd072177ae1481125f96741e1c53815cc"/>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w:t>
      </w:r>
      <w:r>
        <w:object>
          <v:shape id="_x0000_i1043" o:spt="75" alt="学科网(www.zxxk.com)--教育资源门户，提供试卷、教案、课件、论文、素材以及各类教学资源下载，还有大量而丰富的教学相关资讯！" type="#_x0000_t75" style="height:16.3pt;width:25.8pt;" o:ole="t" filled="f" o:preferrelative="t" stroked="f" coordsize="21600,21600">
            <v:path/>
            <v:fill on="f" focussize="0,0"/>
            <v:stroke on="f" joinstyle="miter"/>
            <v:imagedata r:id="rId56" o:title="eqId31217546df5f7edc22ed2c827299435f"/>
            <o:lock v:ext="edit" aspectratio="t"/>
            <w10:wrap type="none"/>
            <w10:anchorlock/>
          </v:shape>
          <o:OLEObject Type="Embed" ProgID="Equation.DSMT4" ShapeID="_x0000_i1043" DrawAspect="Content" ObjectID="_1468075743" r:id="rId55">
            <o:LockedField>false</o:LockedField>
          </o:OLEObject>
        </w:object>
      </w:r>
      <w:r>
        <w:rPr>
          <w:rFonts w:ascii="宋体" w:hAnsi="宋体" w:eastAsia="宋体" w:cs="宋体"/>
          <w:color w:val="000000"/>
        </w:rPr>
        <w:t>、</w:t>
      </w:r>
      <w:r>
        <w:object>
          <v:shape id="_x0000_i1044"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58" o:title="eqId3e467b1d06fca46dc6b0fb64aa7e4767"/>
            <o:lock v:ext="edit" aspectratio="t"/>
            <w10:wrap type="none"/>
            <w10:anchorlock/>
          </v:shape>
          <o:OLEObject Type="Embed" ProgID="Equation.DSMT4" ShapeID="_x0000_i1044" DrawAspect="Content" ObjectID="_1468075744" r:id="rId57">
            <o:LockedField>false</o:LockedField>
          </o:OLEObject>
        </w:object>
      </w:r>
    </w:p>
    <w:p w14:paraId="770BDCD4">
      <w:pPr>
        <w:tabs>
          <w:tab w:val="left" w:pos="4873"/>
        </w:tabs>
        <w:spacing w:line="360" w:lineRule="auto"/>
        <w:jc w:val="left"/>
        <w:textAlignment w:val="center"/>
        <w:rPr>
          <w:color w:val="000000"/>
        </w:rPr>
      </w:pPr>
      <w:r>
        <w:rPr>
          <w:color w:val="000000"/>
        </w:rPr>
        <w:t xml:space="preserve">C. </w:t>
      </w:r>
      <w:r>
        <w:object>
          <v:shape id="_x0000_i1045" o:spt="75" alt="学科网(www.zxxk.com)--教育资源门户，提供试卷、教案、课件、论文、素材以及各类教学资源下载，还有大量而丰富的教学相关资讯！" type="#_x0000_t75" style="height:13.9pt;width:13.9pt;" o:ole="t" filled="f" o:preferrelative="t" stroked="f" coordsize="21600,21600">
            <v:path/>
            <v:fill on="f" focussize="0,0"/>
            <v:stroke on="f" joinstyle="miter"/>
            <v:imagedata r:id="rId60" o:title="eqIda8b6ede55013761f0df50ef4854cb9d4"/>
            <o:lock v:ext="edit" aspectratio="t"/>
            <w10:wrap type="none"/>
            <w10:anchorlock/>
          </v:shape>
          <o:OLEObject Type="Embed" ProgID="Equation.DSMT4" ShapeID="_x0000_i1045" DrawAspect="Content" ObjectID="_1468075745" r:id="rId59">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53" o:title="eqId18cc38309695d8a290c2495d182a2e64"/>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18.75pt;width:30.75pt;" o:ole="t" filled="f" o:preferrelative="t" stroked="f" coordsize="21600,21600">
            <v:path/>
            <v:fill on="f" focussize="0,0"/>
            <v:stroke on="f" joinstyle="miter"/>
            <v:imagedata r:id="rId63" o:title="eqIdaf5533a64f801adeabf53d192906e951"/>
            <o:lock v:ext="edit" aspectratio="t"/>
            <w10:wrap type="none"/>
            <w10:anchorlock/>
          </v:shape>
          <o:OLEObject Type="Embed" ProgID="Equation.DSMT4" ShapeID="_x0000_i1047" DrawAspect="Content" ObjectID="_1468075747" r:id="rId62">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18pt;width:23pt;" o:ole="t" filled="f" o:preferrelative="t" stroked="f" coordsize="21600,21600">
            <v:path/>
            <v:fill on="f" focussize="0,0"/>
            <v:stroke on="f" joinstyle="miter"/>
            <v:imagedata r:id="rId65" o:title="eqIdbba4410d4a2b20d1ddb95ea39108143b"/>
            <o:lock v:ext="edit" aspectratio="t"/>
            <w10:wrap type="none"/>
            <w10:anchorlock/>
          </v:shape>
          <o:OLEObject Type="Embed" ProgID="Equation.DSMT4" ShapeID="_x0000_i1048" DrawAspect="Content" ObjectID="_1468075748" r:id="rId64">
            <o:LockedField>false</o:LockedField>
          </o:OLEObject>
        </w:object>
      </w:r>
      <w:r>
        <w:rPr>
          <w:rFonts w:ascii="宋体" w:hAnsi="宋体" w:eastAsia="宋体" w:cs="宋体"/>
          <w:color w:val="000000"/>
        </w:rPr>
        <w:t>、</w:t>
      </w:r>
      <w:r>
        <w:object>
          <v:shape id="_x0000_i1049" o:spt="75" alt="学科网(www.zxxk.com)--教育资源门户，提供试卷、教案、课件、论文、素材以及各类教学资源下载，还有大量而丰富的教学相关资讯！" type="#_x0000_t75" style="height:15pt;width:17pt;" o:ole="t" filled="f" o:preferrelative="t" stroked="f" coordsize="21600,21600">
            <v:path/>
            <v:fill on="f" focussize="0,0"/>
            <v:stroke on="f" joinstyle="miter"/>
            <v:imagedata r:id="rId67" o:title="eqIda0fb7a913ffabeaf085c834faa2d7633"/>
            <o:lock v:ext="edit" aspectratio="t"/>
            <w10:wrap type="none"/>
            <w10:anchorlock/>
          </v:shape>
          <o:OLEObject Type="Embed" ProgID="Equation.DSMT4" ShapeID="_x0000_i1049" DrawAspect="Content" ObjectID="_1468075749" r:id="rId66">
            <o:LockedField>false</o:LockedField>
          </o:OLEObject>
        </w:object>
      </w:r>
      <w:r>
        <w:rPr>
          <w:rFonts w:ascii="宋体" w:hAnsi="宋体" w:eastAsia="宋体" w:cs="宋体"/>
          <w:color w:val="000000"/>
        </w:rPr>
        <w:t>、</w:t>
      </w:r>
      <w:r>
        <w:object>
          <v:shape id="_x0000_i1050" o:spt="75" alt="学科网(www.zxxk.com)--教育资源门户，提供试卷、教案、课件、论文、素材以及各类教学资源下载，还有大量而丰富的教学相关资讯！" type="#_x0000_t75" style="height:15.75pt;width:18.75pt;" o:ole="t" filled="f" o:preferrelative="t" stroked="f" coordsize="21600,21600">
            <v:path/>
            <v:fill on="f" focussize="0,0"/>
            <v:stroke on="f" joinstyle="miter"/>
            <v:imagedata r:id="rId51" o:title="eqIdaef0aaf9f3442509a859fb2f9a07ca7c"/>
            <o:lock v:ext="edit" aspectratio="t"/>
            <w10:wrap type="none"/>
            <w10:anchorlock/>
          </v:shape>
          <o:OLEObject Type="Embed" ProgID="Equation.DSMT4" ShapeID="_x0000_i1050" DrawAspect="Content" ObjectID="_1468075750" r:id="rId68">
            <o:LockedField>false</o:LockedField>
          </o:OLEObject>
        </w:object>
      </w:r>
    </w:p>
    <w:p w14:paraId="60734323">
      <w:pPr>
        <w:spacing w:line="360" w:lineRule="auto"/>
        <w:jc w:val="left"/>
        <w:textAlignment w:val="center"/>
        <w:rPr>
          <w:color w:val="000000"/>
        </w:rPr>
      </w:pPr>
      <w:r>
        <w:rPr>
          <w:color w:val="000000"/>
        </w:rPr>
        <w:t xml:space="preserve">21. </w:t>
      </w:r>
      <w:r>
        <w:rPr>
          <w:rFonts w:ascii="宋体" w:hAnsi="宋体" w:eastAsia="宋体" w:cs="宋体"/>
          <w:color w:val="000000"/>
        </w:rPr>
        <w:t>下列实验操作能达到实验目的的是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3390"/>
        <w:gridCol w:w="3180"/>
      </w:tblGrid>
      <w:tr w14:paraId="461F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D9A5E">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2147B">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CC8A8">
            <w:pPr>
              <w:spacing w:line="360" w:lineRule="auto"/>
              <w:jc w:val="left"/>
              <w:textAlignment w:val="center"/>
              <w:rPr>
                <w:color w:val="000000"/>
              </w:rPr>
            </w:pPr>
            <w:r>
              <w:rPr>
                <w:rFonts w:ascii="宋体" w:hAnsi="宋体" w:eastAsia="宋体" w:cs="宋体"/>
                <w:color w:val="000000"/>
              </w:rPr>
              <w:t>实验操作</w:t>
            </w:r>
          </w:p>
        </w:tc>
      </w:tr>
      <w:tr w14:paraId="4570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3548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5B54A">
            <w:pPr>
              <w:spacing w:line="360" w:lineRule="auto"/>
              <w:jc w:val="left"/>
              <w:textAlignment w:val="center"/>
              <w:rPr>
                <w:color w:val="000000"/>
              </w:rPr>
            </w:pPr>
            <w:r>
              <w:rPr>
                <w:rFonts w:ascii="宋体" w:hAnsi="宋体" w:eastAsia="宋体" w:cs="宋体"/>
                <w:color w:val="000000"/>
              </w:rPr>
              <w:t>检验二氧化碳中混有氧气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7F8F5">
            <w:pPr>
              <w:spacing w:line="360" w:lineRule="auto"/>
              <w:jc w:val="left"/>
              <w:textAlignment w:val="center"/>
              <w:rPr>
                <w:color w:val="000000"/>
              </w:rPr>
            </w:pPr>
            <w:r>
              <w:rPr>
                <w:rFonts w:ascii="宋体" w:hAnsi="宋体" w:eastAsia="宋体" w:cs="宋体"/>
                <w:color w:val="000000"/>
              </w:rPr>
              <w:t>将带火星的木条伸入气体中</w:t>
            </w:r>
          </w:p>
        </w:tc>
      </w:tr>
      <w:tr w14:paraId="6B6A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F659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DB0AF">
            <w:pPr>
              <w:spacing w:line="360" w:lineRule="auto"/>
              <w:jc w:val="left"/>
              <w:textAlignment w:val="center"/>
              <w:rPr>
                <w:color w:val="000000"/>
              </w:rPr>
            </w:pPr>
            <w:r>
              <w:rPr>
                <w:rFonts w:ascii="宋体" w:hAnsi="宋体" w:eastAsia="宋体" w:cs="宋体"/>
                <w:color w:val="000000"/>
              </w:rPr>
              <w:t>鉴别氯化铵和氯化钾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607E5">
            <w:pPr>
              <w:spacing w:line="360" w:lineRule="auto"/>
              <w:jc w:val="left"/>
              <w:textAlignment w:val="center"/>
              <w:rPr>
                <w:color w:val="000000"/>
              </w:rPr>
            </w:pPr>
            <w:r>
              <w:rPr>
                <w:rFonts w:ascii="宋体" w:hAnsi="宋体" w:eastAsia="宋体" w:cs="宋体"/>
                <w:color w:val="000000"/>
              </w:rPr>
              <w:t>取样，加熟石灰研磨，闻气味</w:t>
            </w:r>
          </w:p>
        </w:tc>
      </w:tr>
      <w:tr w14:paraId="623C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F20C5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2043C">
            <w:pPr>
              <w:spacing w:line="360" w:lineRule="auto"/>
              <w:jc w:val="left"/>
              <w:textAlignment w:val="center"/>
              <w:rPr>
                <w:color w:val="000000"/>
              </w:rPr>
            </w:pPr>
            <w:r>
              <w:rPr>
                <w:rFonts w:ascii="宋体" w:hAnsi="宋体" w:eastAsia="宋体" w:cs="宋体"/>
                <w:color w:val="000000"/>
              </w:rPr>
              <w:t>除去氯化钠中的碳酸钠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5037E">
            <w:pPr>
              <w:spacing w:line="360" w:lineRule="auto"/>
              <w:jc w:val="left"/>
              <w:textAlignment w:val="center"/>
              <w:rPr>
                <w:color w:val="000000"/>
              </w:rPr>
            </w:pPr>
            <w:r>
              <w:rPr>
                <w:rFonts w:ascii="宋体" w:hAnsi="宋体" w:eastAsia="宋体" w:cs="宋体"/>
                <w:color w:val="000000"/>
              </w:rPr>
              <w:t>加入适量硫酸溶液</w:t>
            </w:r>
          </w:p>
        </w:tc>
      </w:tr>
      <w:tr w14:paraId="004E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A2894">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300D9">
            <w:pPr>
              <w:spacing w:line="360" w:lineRule="auto"/>
              <w:jc w:val="left"/>
              <w:textAlignment w:val="center"/>
              <w:rPr>
                <w:color w:val="000000"/>
              </w:rPr>
            </w:pPr>
            <w:r>
              <w:rPr>
                <w:rFonts w:ascii="宋体" w:hAnsi="宋体" w:eastAsia="宋体" w:cs="宋体"/>
                <w:color w:val="000000"/>
              </w:rPr>
              <w:t>探究锌、铜、银的金属活动性顺序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D2898">
            <w:pPr>
              <w:spacing w:line="360" w:lineRule="auto"/>
              <w:jc w:val="left"/>
              <w:textAlignment w:val="center"/>
              <w:rPr>
                <w:color w:val="000000"/>
              </w:rPr>
            </w:pPr>
            <w:r>
              <w:rPr>
                <w:rFonts w:ascii="宋体" w:hAnsi="宋体" w:eastAsia="宋体" w:cs="宋体"/>
                <w:color w:val="000000"/>
              </w:rPr>
              <w:t>将锌、铜、银分别加入稀盐酸中</w:t>
            </w:r>
          </w:p>
        </w:tc>
      </w:tr>
    </w:tbl>
    <w:p w14:paraId="3D2FD541">
      <w:pPr>
        <w:spacing w:line="360" w:lineRule="auto"/>
        <w:jc w:val="left"/>
        <w:textAlignment w:val="center"/>
        <w:rPr>
          <w:color w:val="000000"/>
        </w:rPr>
      </w:pPr>
    </w:p>
    <w:p w14:paraId="6B0032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DB93046">
      <w:pPr>
        <w:spacing w:line="360" w:lineRule="auto"/>
        <w:jc w:val="left"/>
        <w:textAlignment w:val="center"/>
        <w:rPr>
          <w:color w:val="000000"/>
        </w:rPr>
      </w:pPr>
      <w:r>
        <w:rPr>
          <w:color w:val="000000"/>
        </w:rPr>
        <w:t xml:space="preserve">22. </w:t>
      </w:r>
      <w:r>
        <w:rPr>
          <w:rFonts w:ascii="宋体" w:hAnsi="宋体" w:eastAsia="宋体" w:cs="宋体"/>
          <w:color w:val="000000"/>
        </w:rPr>
        <w:t>向</w:t>
      </w:r>
      <w:r>
        <w:object>
          <v:shape id="_x0000_i1051"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70" o:title="eqIdd4b6852be39ae1afb86c86cd680f4dcf"/>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和</w:t>
      </w:r>
      <w:r>
        <w:object>
          <v:shape id="_x0000_i1052" o:spt="75" alt="学科网(www.zxxk.com)--教育资源门户，提供试卷、教案、课件、论文、素材以及各类教学资源下载，还有大量而丰富的教学相关资讯！" type="#_x0000_t75" style="height:18.35pt;width:33.3pt;" o:ole="t" filled="f" o:preferrelative="t" stroked="f" coordsize="21600,21600">
            <v:path/>
            <v:fill on="f" focussize="0,0"/>
            <v:stroke on="f" joinstyle="miter"/>
            <v:imagedata r:id="rId72" o:title="eqId07d05cee2402360de2e5becf2e06a635"/>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62408947" name="图片 62408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8947" name="图片 62408947"/>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混合溶液中加入一定量的锌粉，充分反应后过滤，得到滤渣和滤液。下列说法正确的是</w:t>
      </w:r>
    </w:p>
    <w:p w14:paraId="19C6876A">
      <w:pPr>
        <w:spacing w:line="360" w:lineRule="auto"/>
        <w:jc w:val="left"/>
        <w:textAlignment w:val="center"/>
        <w:rPr>
          <w:color w:val="000000"/>
        </w:rPr>
      </w:pPr>
      <w:r>
        <w:rPr>
          <w:color w:val="000000"/>
        </w:rPr>
        <w:t xml:space="preserve">A. </w:t>
      </w:r>
      <w:r>
        <w:rPr>
          <w:rFonts w:ascii="宋体" w:hAnsi="宋体" w:eastAsia="宋体" w:cs="宋体"/>
          <w:color w:val="000000"/>
        </w:rPr>
        <w:t>若滤液为蓝色，则滤渣中一定含有</w:t>
      </w:r>
      <w:r>
        <w:rPr>
          <w:rFonts w:ascii="Times New Roman" w:hAnsi="Times New Roman" w:eastAsia="Times New Roman" w:cs="Times New Roman"/>
          <w:color w:val="000000"/>
        </w:rPr>
        <w:t>Cu</w:t>
      </w:r>
      <w:r>
        <w:rPr>
          <w:rFonts w:ascii="宋体" w:hAnsi="宋体" w:eastAsia="宋体" w:cs="宋体"/>
          <w:color w:val="000000"/>
        </w:rPr>
        <w:t>和</w:t>
      </w:r>
      <w:r>
        <w:rPr>
          <w:rFonts w:ascii="Times New Roman" w:hAnsi="Times New Roman" w:eastAsia="Times New Roman" w:cs="Times New Roman"/>
          <w:color w:val="000000"/>
        </w:rPr>
        <w:t>Zn</w:t>
      </w:r>
    </w:p>
    <w:p w14:paraId="1D3D58C2">
      <w:pPr>
        <w:spacing w:line="360" w:lineRule="auto"/>
        <w:jc w:val="left"/>
        <w:textAlignment w:val="center"/>
        <w:rPr>
          <w:color w:val="000000"/>
        </w:rPr>
      </w:pPr>
      <w:r>
        <w:rPr>
          <w:color w:val="000000"/>
        </w:rPr>
        <w:t xml:space="preserve">B. </w:t>
      </w:r>
      <w:r>
        <w:rPr>
          <w:rFonts w:ascii="宋体" w:hAnsi="宋体" w:eastAsia="宋体" w:cs="宋体"/>
          <w:color w:val="000000"/>
        </w:rPr>
        <w:t>若滤液不为蓝色，则滤液中可能不含</w:t>
      </w:r>
      <w:r>
        <w:object>
          <v:shape id="_x0000_i1053" o:spt="75" alt="学科网(www.zxxk.com)--教育资源门户，提供试卷、教案、课件、论文、素材以及各类教学资源下载，还有大量而丰富的教学相关资讯！" type="#_x0000_t75" style="height:18.35pt;width:33.3pt;" o:ole="t" filled="f" o:preferrelative="t" stroked="f" coordsize="21600,21600">
            <v:path/>
            <v:fill on="f" focussize="0,0"/>
            <v:stroke on="f" joinstyle="miter"/>
            <v:imagedata r:id="rId72" o:title="eqId07d05cee2402360de2e5becf2e06a635"/>
            <o:lock v:ext="edit" aspectratio="t"/>
            <w10:wrap type="none"/>
            <w10:anchorlock/>
          </v:shape>
          <o:OLEObject Type="Embed" ProgID="Equation.DSMT4" ShapeID="_x0000_i1053" DrawAspect="Content" ObjectID="_1468075753" r:id="rId73">
            <o:LockedField>false</o:LockedField>
          </o:OLEObject>
        </w:object>
      </w:r>
    </w:p>
    <w:p w14:paraId="6BCEF687">
      <w:pPr>
        <w:spacing w:line="360" w:lineRule="auto"/>
        <w:jc w:val="left"/>
        <w:textAlignment w:val="center"/>
        <w:rPr>
          <w:color w:val="000000"/>
        </w:rPr>
      </w:pPr>
      <w:r>
        <w:rPr>
          <w:color w:val="000000"/>
        </w:rPr>
        <w:t xml:space="preserve">C. </w:t>
      </w:r>
      <w:r>
        <w:rPr>
          <w:rFonts w:ascii="宋体" w:hAnsi="宋体" w:eastAsia="宋体" w:cs="宋体"/>
          <w:color w:val="000000"/>
        </w:rPr>
        <w:t>若往滤渣中加入稀盐酸，有气泡产生，则滤渣中一定含有</w:t>
      </w:r>
      <w:r>
        <w:rPr>
          <w:rFonts w:ascii="Times New Roman" w:hAnsi="Times New Roman" w:eastAsia="Times New Roman" w:cs="Times New Roman"/>
          <w:color w:val="000000"/>
        </w:rPr>
        <w:t>Mg</w:t>
      </w:r>
    </w:p>
    <w:p w14:paraId="13A6FAD1">
      <w:pPr>
        <w:spacing w:line="360" w:lineRule="auto"/>
        <w:jc w:val="left"/>
        <w:textAlignment w:val="center"/>
        <w:rPr>
          <w:color w:val="000000"/>
        </w:rPr>
      </w:pPr>
      <w:r>
        <w:rPr>
          <w:color w:val="000000"/>
        </w:rPr>
        <w:t xml:space="preserve">D. </w:t>
      </w:r>
      <w:r>
        <w:rPr>
          <w:rFonts w:ascii="宋体" w:hAnsi="宋体" w:eastAsia="宋体" w:cs="宋体"/>
          <w:color w:val="000000"/>
        </w:rPr>
        <w:t>所得滤液的质量一定比原溶液的质量大</w:t>
      </w:r>
    </w:p>
    <w:p w14:paraId="1E275ABC">
      <w:pPr>
        <w:spacing w:line="360" w:lineRule="auto"/>
        <w:jc w:val="left"/>
        <w:textAlignment w:val="center"/>
        <w:rPr>
          <w:color w:val="000000"/>
        </w:rPr>
      </w:pPr>
      <w:r>
        <w:rPr>
          <w:color w:val="000000"/>
        </w:rPr>
        <w:t xml:space="preserve">23. </w:t>
      </w:r>
      <w:r>
        <w:rPr>
          <w:rFonts w:ascii="宋体" w:hAnsi="宋体" w:eastAsia="宋体" w:cs="宋体"/>
          <w:color w:val="000000"/>
        </w:rPr>
        <w:t>下列图像能正确反映对应变化关系</w:t>
      </w:r>
      <w:r>
        <w:rPr>
          <w:rFonts w:ascii="宋体" w:hAnsi="宋体" w:eastAsia="宋体" w:cs="宋体"/>
          <w:color w:val="000000"/>
          <w:position w:val="0"/>
        </w:rPr>
        <w:drawing>
          <wp:inline distT="0" distB="0" distL="114300" distR="114300">
            <wp:extent cx="133350" cy="177800"/>
            <wp:effectExtent l="0" t="0" r="0" b="0"/>
            <wp:docPr id="62408945" name="图片 62408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8945" name="图片 62408945"/>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5BD4DB15">
      <w:pPr>
        <w:spacing w:line="360" w:lineRule="auto"/>
        <w:jc w:val="left"/>
        <w:textAlignment w:val="center"/>
        <w:rPr>
          <w:color w:val="000000"/>
        </w:rPr>
      </w:pPr>
      <w:r>
        <w:rPr>
          <w:color w:val="000000"/>
        </w:rPr>
        <w:drawing>
          <wp:inline distT="0" distB="0" distL="114300" distR="114300">
            <wp:extent cx="5238750" cy="143129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5238750" cy="1431310"/>
                    </a:xfrm>
                    <a:prstGeom prst="rect">
                      <a:avLst/>
                    </a:prstGeom>
                  </pic:spPr>
                </pic:pic>
              </a:graphicData>
            </a:graphic>
          </wp:inline>
        </w:drawing>
      </w:r>
      <w:r>
        <w:rPr>
          <w:color w:val="000000"/>
        </w:rPr>
        <w:t xml:space="preserve">  </w:t>
      </w:r>
    </w:p>
    <w:p w14:paraId="6DB4FB8F">
      <w:pPr>
        <w:spacing w:line="360" w:lineRule="auto"/>
        <w:jc w:val="left"/>
        <w:textAlignment w:val="center"/>
        <w:rPr>
          <w:color w:val="000000"/>
        </w:rPr>
      </w:pPr>
      <w:r>
        <w:rPr>
          <w:color w:val="000000"/>
        </w:rPr>
        <w:t xml:space="preserve">A. </w:t>
      </w:r>
      <w:r>
        <w:rPr>
          <w:rFonts w:ascii="宋体" w:hAnsi="宋体" w:eastAsia="宋体" w:cs="宋体"/>
          <w:color w:val="000000"/>
        </w:rPr>
        <w:t>加热一定量的氯酸钾和二氧化锰的混合物</w:t>
      </w:r>
    </w:p>
    <w:p w14:paraId="2D2F84E3">
      <w:pPr>
        <w:spacing w:line="360" w:lineRule="auto"/>
        <w:jc w:val="left"/>
        <w:textAlignment w:val="center"/>
        <w:rPr>
          <w:color w:val="000000"/>
        </w:rPr>
      </w:pPr>
      <w:r>
        <w:rPr>
          <w:color w:val="000000"/>
        </w:rPr>
        <w:t xml:space="preserve">B. </w:t>
      </w:r>
      <w:r>
        <w:rPr>
          <w:rFonts w:ascii="宋体" w:hAnsi="宋体" w:eastAsia="宋体" w:cs="宋体"/>
          <w:color w:val="000000"/>
        </w:rPr>
        <w:t>向一定量</w:t>
      </w:r>
      <w:r>
        <w:object>
          <v:shape id="_x0000_i1054" o:spt="75" alt="学科网(www.zxxk.com)--教育资源门户，提供试卷、教案、课件、论文、素材以及各类教学资源下载，还有大量而丰富的教学相关资讯！" type="#_x0000_t75" style="height:16pt;width:36pt;" o:ole="t" filled="f" o:preferrelative="t" stroked="f" coordsize="21600,21600">
            <v:path/>
            <v:fill on="f" focussize="0,0"/>
            <v:stroke on="f" joinstyle="miter"/>
            <v:imagedata r:id="rId76" o:title="eqId962dbb505ab2e0cfa42c9b98275890ea"/>
            <o:lock v:ext="edit" aspectratio="t"/>
            <w10:wrap type="none"/>
            <w10:anchorlock/>
          </v:shape>
          <o:OLEObject Type="Embed" ProgID="Equation.DSMT4" ShapeID="_x0000_i1054" DrawAspect="Content" ObjectID="_1468075754" r:id="rId75">
            <o:LockedField>false</o:LockedField>
          </o:OLEObject>
        </w:object>
      </w:r>
      <w:r>
        <w:rPr>
          <w:rFonts w:ascii="宋体" w:hAnsi="宋体" w:eastAsia="宋体" w:cs="宋体"/>
          <w:color w:val="000000"/>
        </w:rPr>
        <w:t>的稀硫酸中不断加水</w:t>
      </w:r>
    </w:p>
    <w:p w14:paraId="6C358B7D">
      <w:pPr>
        <w:spacing w:line="360" w:lineRule="auto"/>
        <w:jc w:val="left"/>
        <w:textAlignment w:val="center"/>
        <w:rPr>
          <w:color w:val="000000"/>
        </w:rPr>
      </w:pPr>
      <w:r>
        <w:rPr>
          <w:color w:val="000000"/>
        </w:rPr>
        <w:t xml:space="preserve">C. </w:t>
      </w:r>
      <w:r>
        <w:rPr>
          <w:rFonts w:ascii="宋体" w:hAnsi="宋体" w:eastAsia="宋体" w:cs="宋体"/>
          <w:color w:val="000000"/>
        </w:rPr>
        <w:t>向一定量的饱和石灰水中不断加入生石灰</w:t>
      </w:r>
    </w:p>
    <w:p w14:paraId="1623A72C">
      <w:pPr>
        <w:spacing w:line="360" w:lineRule="auto"/>
        <w:jc w:val="left"/>
        <w:textAlignment w:val="center"/>
        <w:rPr>
          <w:color w:val="000000"/>
        </w:rPr>
      </w:pPr>
      <w:r>
        <w:rPr>
          <w:color w:val="000000"/>
        </w:rPr>
        <w:t xml:space="preserve">D. </w:t>
      </w:r>
      <w:r>
        <w:rPr>
          <w:rFonts w:ascii="宋体" w:hAnsi="宋体" w:eastAsia="宋体" w:cs="宋体"/>
          <w:color w:val="000000"/>
        </w:rPr>
        <w:t>向等质量的镁和氧化镁中分别加入等浓度的稀盐酸至过量</w:t>
      </w:r>
    </w:p>
    <w:p w14:paraId="6C71D6E6">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6</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CC09F2">
      <w:pPr>
        <w:spacing w:line="360" w:lineRule="auto"/>
        <w:jc w:val="left"/>
        <w:textAlignment w:val="center"/>
        <w:rPr>
          <w:color w:val="000000"/>
        </w:rPr>
      </w:pPr>
      <w:r>
        <w:rPr>
          <w:color w:val="000000"/>
        </w:rPr>
        <w:t xml:space="preserve">24. </w:t>
      </w:r>
      <w:r>
        <w:rPr>
          <w:rFonts w:ascii="宋体" w:hAnsi="宋体" w:eastAsia="宋体" w:cs="宋体"/>
          <w:color w:val="000000"/>
        </w:rPr>
        <w:t>现有</w:t>
      </w:r>
      <w:r>
        <w:rPr>
          <w:rFonts w:ascii="Times New Roman" w:hAnsi="Times New Roman" w:eastAsia="Times New Roman" w:cs="Times New Roman"/>
          <w:color w:val="000000"/>
        </w:rPr>
        <w:t>A</w:t>
      </w:r>
      <w:r>
        <w:rPr>
          <w:rFonts w:ascii="宋体" w:hAnsi="宋体" w:eastAsia="宋体" w:cs="宋体"/>
          <w:color w:val="000000"/>
        </w:rPr>
        <w:t>．稀有气体</w:t>
      </w:r>
      <w:r>
        <w:rPr>
          <w:rFonts w:ascii="Times New Roman" w:hAnsi="Times New Roman" w:eastAsia="Times New Roman" w:cs="Times New Roman"/>
          <w:color w:val="000000"/>
        </w:rPr>
        <w:t>B</w:t>
      </w:r>
      <w:r>
        <w:rPr>
          <w:rFonts w:ascii="宋体" w:hAnsi="宋体" w:eastAsia="宋体" w:cs="宋体"/>
          <w:color w:val="000000"/>
        </w:rPr>
        <w:t>．石墨</w:t>
      </w:r>
      <w:r>
        <w:rPr>
          <w:rFonts w:ascii="Times New Roman" w:hAnsi="Times New Roman" w:eastAsia="Times New Roman" w:cs="Times New Roman"/>
          <w:color w:val="000000"/>
        </w:rPr>
        <w:t>C</w:t>
      </w:r>
      <w:r>
        <w:rPr>
          <w:rFonts w:ascii="宋体" w:hAnsi="宋体" w:eastAsia="宋体" w:cs="宋体"/>
          <w:color w:val="000000"/>
        </w:rPr>
        <w:t>．烧碱</w:t>
      </w:r>
      <w:r>
        <w:rPr>
          <w:rFonts w:ascii="Times New Roman" w:hAnsi="Times New Roman" w:eastAsia="Times New Roman" w:cs="Times New Roman"/>
          <w:color w:val="000000"/>
        </w:rPr>
        <w:t>D</w:t>
      </w:r>
      <w:r>
        <w:rPr>
          <w:rFonts w:ascii="宋体" w:hAnsi="宋体" w:eastAsia="宋体" w:cs="宋体"/>
          <w:color w:val="000000"/>
        </w:rPr>
        <w:t>．小苏打四种物质，请用合适的字母代号填空：</w:t>
      </w:r>
    </w:p>
    <w:p w14:paraId="2DC20FBA">
      <w:pPr>
        <w:spacing w:line="360" w:lineRule="auto"/>
        <w:jc w:val="left"/>
        <w:textAlignment w:val="center"/>
        <w:rPr>
          <w:color w:val="000000"/>
        </w:rPr>
      </w:pPr>
      <w:r>
        <w:rPr>
          <w:color w:val="000000"/>
        </w:rPr>
        <w:t>（1）</w:t>
      </w:r>
      <w:r>
        <w:rPr>
          <w:rFonts w:ascii="宋体" w:hAnsi="宋体" w:eastAsia="宋体" w:cs="宋体"/>
          <w:color w:val="000000"/>
        </w:rPr>
        <w:t>可用作某些气体干燥剂的是</w:t>
      </w:r>
      <w:r>
        <w:rPr>
          <w:color w:val="000000"/>
        </w:rPr>
        <w:t>_____</w:t>
      </w:r>
      <w:r>
        <w:rPr>
          <w:rFonts w:ascii="宋体" w:hAnsi="宋体" w:eastAsia="宋体" w:cs="宋体"/>
          <w:color w:val="000000"/>
        </w:rPr>
        <w:t>；</w:t>
      </w:r>
    </w:p>
    <w:p w14:paraId="6B22A3E7">
      <w:pPr>
        <w:spacing w:line="360" w:lineRule="auto"/>
        <w:jc w:val="left"/>
        <w:textAlignment w:val="center"/>
        <w:rPr>
          <w:color w:val="000000"/>
        </w:rPr>
      </w:pPr>
      <w:r>
        <w:rPr>
          <w:color w:val="000000"/>
        </w:rPr>
        <w:t>（2）</w:t>
      </w:r>
      <w:r>
        <w:rPr>
          <w:rFonts w:ascii="宋体" w:hAnsi="宋体" w:eastAsia="宋体" w:cs="宋体"/>
          <w:color w:val="000000"/>
        </w:rPr>
        <w:t>可用于制霓虹灯的是</w:t>
      </w:r>
      <w:r>
        <w:rPr>
          <w:color w:val="000000"/>
        </w:rPr>
        <w:t>_____</w:t>
      </w:r>
    </w:p>
    <w:p w14:paraId="50457B7A">
      <w:pPr>
        <w:spacing w:line="360" w:lineRule="auto"/>
        <w:jc w:val="left"/>
        <w:textAlignment w:val="center"/>
        <w:rPr>
          <w:color w:val="000000"/>
        </w:rPr>
      </w:pPr>
      <w:r>
        <w:rPr>
          <w:color w:val="000000"/>
        </w:rPr>
        <w:t>（3）</w:t>
      </w:r>
      <w:r>
        <w:rPr>
          <w:rFonts w:ascii="宋体" w:hAnsi="宋体" w:eastAsia="宋体" w:cs="宋体"/>
          <w:color w:val="000000"/>
        </w:rPr>
        <w:t>可用于制发酵粉的是</w:t>
      </w:r>
      <w:r>
        <w:rPr>
          <w:color w:val="000000"/>
        </w:rPr>
        <w:t>_____</w:t>
      </w:r>
      <w:r>
        <w:rPr>
          <w:rFonts w:ascii="宋体" w:hAnsi="宋体" w:eastAsia="宋体" w:cs="宋体"/>
          <w:color w:val="000000"/>
        </w:rPr>
        <w:t>；</w:t>
      </w:r>
    </w:p>
    <w:p w14:paraId="0197D503">
      <w:pPr>
        <w:spacing w:line="360" w:lineRule="auto"/>
        <w:jc w:val="left"/>
        <w:textAlignment w:val="center"/>
        <w:rPr>
          <w:color w:val="000000"/>
        </w:rPr>
      </w:pPr>
      <w:r>
        <w:rPr>
          <w:color w:val="000000"/>
        </w:rPr>
        <w:t>（4）</w:t>
      </w:r>
      <w:r>
        <w:rPr>
          <w:rFonts w:ascii="宋体" w:hAnsi="宋体" w:eastAsia="宋体" w:cs="宋体"/>
          <w:color w:val="000000"/>
        </w:rPr>
        <w:t>可用于制铅笔芯的是</w:t>
      </w:r>
      <w:r>
        <w:rPr>
          <w:color w:val="000000"/>
        </w:rPr>
        <w:t>_____</w:t>
      </w:r>
      <w:r>
        <w:rPr>
          <w:rFonts w:ascii="宋体" w:hAnsi="宋体" w:eastAsia="宋体" w:cs="宋体"/>
          <w:color w:val="000000"/>
        </w:rPr>
        <w:t>。</w:t>
      </w:r>
    </w:p>
    <w:p w14:paraId="03F1301D">
      <w:pPr>
        <w:spacing w:line="360" w:lineRule="auto"/>
        <w:jc w:val="left"/>
        <w:textAlignment w:val="center"/>
        <w:rPr>
          <w:color w:val="000000"/>
        </w:rPr>
      </w:pPr>
      <w:r>
        <w:rPr>
          <w:color w:val="000000"/>
        </w:rPr>
        <w:t xml:space="preserve">25. </w:t>
      </w:r>
      <w:r>
        <w:rPr>
          <w:rFonts w:ascii="宋体" w:hAnsi="宋体" w:eastAsia="宋体" w:cs="宋体"/>
          <w:color w:val="000000"/>
        </w:rPr>
        <w:t>化学用语是学习化学的重要工具。请用正确的化学用语填空：</w:t>
      </w:r>
    </w:p>
    <w:p w14:paraId="05294074">
      <w:pPr>
        <w:spacing w:line="360" w:lineRule="auto"/>
        <w:jc w:val="left"/>
        <w:textAlignment w:val="center"/>
        <w:rPr>
          <w:color w:val="000000"/>
        </w:rPr>
      </w:pPr>
      <w:r>
        <w:rPr>
          <w:color w:val="000000"/>
        </w:rPr>
        <w:t>（1）</w:t>
      </w:r>
      <w:r>
        <w:rPr>
          <w:rFonts w:ascii="Times New Roman" w:hAnsi="Times New Roman" w:eastAsia="Times New Roman" w:cs="Times New Roman"/>
          <w:color w:val="000000"/>
        </w:rPr>
        <w:t>3</w:t>
      </w:r>
      <w:r>
        <w:rPr>
          <w:rFonts w:ascii="宋体" w:hAnsi="宋体" w:eastAsia="宋体" w:cs="宋体"/>
          <w:color w:val="000000"/>
        </w:rPr>
        <w:t>个磷原子</w:t>
      </w:r>
      <w:r>
        <w:rPr>
          <w:color w:val="000000"/>
        </w:rPr>
        <w:t>_____</w:t>
      </w:r>
      <w:r>
        <w:rPr>
          <w:rFonts w:ascii="宋体" w:hAnsi="宋体" w:eastAsia="宋体" w:cs="宋体"/>
          <w:color w:val="000000"/>
        </w:rPr>
        <w:t>；</w:t>
      </w:r>
    </w:p>
    <w:p w14:paraId="3B08F6FB">
      <w:pPr>
        <w:spacing w:line="360" w:lineRule="auto"/>
        <w:jc w:val="left"/>
        <w:textAlignment w:val="center"/>
        <w:rPr>
          <w:color w:val="000000"/>
        </w:rPr>
      </w:pPr>
      <w:r>
        <w:rPr>
          <w:color w:val="000000"/>
        </w:rPr>
        <w:t>（2）</w:t>
      </w:r>
      <w:r>
        <w:rPr>
          <w:rFonts w:ascii="宋体" w:hAnsi="宋体" w:eastAsia="宋体" w:cs="宋体"/>
          <w:color w:val="000000"/>
        </w:rPr>
        <w:t>保持氢气化学性质的最小粒子</w:t>
      </w:r>
      <w:r>
        <w:rPr>
          <w:color w:val="000000"/>
        </w:rPr>
        <w:t>_____</w:t>
      </w:r>
      <w:r>
        <w:rPr>
          <w:rFonts w:ascii="宋体" w:hAnsi="宋体" w:eastAsia="宋体" w:cs="宋体"/>
          <w:color w:val="000000"/>
        </w:rPr>
        <w:t>；</w:t>
      </w:r>
    </w:p>
    <w:p w14:paraId="0A3298D7">
      <w:pPr>
        <w:spacing w:line="360" w:lineRule="auto"/>
        <w:jc w:val="left"/>
        <w:textAlignment w:val="center"/>
        <w:rPr>
          <w:color w:val="000000"/>
        </w:rPr>
      </w:pPr>
      <w:r>
        <w:rPr>
          <w:color w:val="000000"/>
        </w:rPr>
        <w:t>（3）</w:t>
      </w:r>
      <w:r>
        <w:rPr>
          <w:rFonts w:ascii="宋体" w:hAnsi="宋体" w:eastAsia="宋体" w:cs="宋体"/>
          <w:color w:val="000000"/>
        </w:rPr>
        <w:t>氢氧根离子</w:t>
      </w:r>
      <w:r>
        <w:rPr>
          <w:color w:val="000000"/>
        </w:rPr>
        <w:t>_____</w:t>
      </w:r>
      <w:r>
        <w:rPr>
          <w:rFonts w:ascii="宋体" w:hAnsi="宋体" w:eastAsia="宋体" w:cs="宋体"/>
          <w:color w:val="000000"/>
        </w:rPr>
        <w:t>；</w:t>
      </w:r>
    </w:p>
    <w:p w14:paraId="00576375">
      <w:pPr>
        <w:spacing w:line="360" w:lineRule="auto"/>
        <w:jc w:val="left"/>
        <w:textAlignment w:val="center"/>
        <w:rPr>
          <w:color w:val="000000"/>
        </w:rPr>
      </w:pPr>
      <w:r>
        <w:rPr>
          <w:color w:val="000000"/>
        </w:rPr>
        <w:t>（4）</w:t>
      </w:r>
      <w:r>
        <w:rPr>
          <w:rFonts w:ascii="宋体" w:hAnsi="宋体" w:eastAsia="宋体" w:cs="宋体"/>
          <w:color w:val="000000"/>
        </w:rPr>
        <w:t>硝酸中氮元素的化合价</w:t>
      </w:r>
      <w:r>
        <w:rPr>
          <w:color w:val="000000"/>
        </w:rPr>
        <w:t>_____</w:t>
      </w:r>
      <w:r>
        <w:rPr>
          <w:rFonts w:ascii="宋体" w:hAnsi="宋体" w:eastAsia="宋体" w:cs="宋体"/>
          <w:color w:val="000000"/>
        </w:rPr>
        <w:t>。</w:t>
      </w:r>
    </w:p>
    <w:p w14:paraId="06E70BB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9</w:t>
      </w:r>
      <w:r>
        <w:rPr>
          <w:rFonts w:ascii="宋体" w:hAnsi="宋体" w:eastAsia="宋体" w:cs="宋体"/>
          <w:color w:val="000000"/>
        </w:rPr>
        <w:t>时</w:t>
      </w:r>
      <w:r>
        <w:rPr>
          <w:rFonts w:ascii="Times New Roman" w:hAnsi="Times New Roman" w:eastAsia="Times New Roman" w:cs="Times New Roman"/>
          <w:color w:val="000000"/>
        </w:rPr>
        <w:t>31</w:t>
      </w:r>
      <w:r>
        <w:rPr>
          <w:rFonts w:ascii="宋体" w:hAnsi="宋体" w:eastAsia="宋体" w:cs="宋体"/>
          <w:color w:val="000000"/>
        </w:rPr>
        <w:t>分，神舟十六载人飞船顺利升空，六位航天员在空间站胜利会师，举国欢庆。试回答：</w:t>
      </w:r>
    </w:p>
    <w:p w14:paraId="707F1E21">
      <w:pPr>
        <w:spacing w:line="360" w:lineRule="auto"/>
        <w:jc w:val="left"/>
        <w:textAlignment w:val="center"/>
        <w:rPr>
          <w:color w:val="000000"/>
        </w:rPr>
      </w:pPr>
      <w:r>
        <w:rPr>
          <w:color w:val="000000"/>
        </w:rPr>
        <w:t>（1）</w:t>
      </w:r>
      <w:r>
        <w:rPr>
          <w:rFonts w:ascii="宋体" w:hAnsi="宋体" w:eastAsia="宋体" w:cs="宋体"/>
          <w:color w:val="000000"/>
        </w:rPr>
        <w:t>航天员的航天服由多层不同材料组成，以下属于有机合成材料的是</w:t>
      </w:r>
      <w:r>
        <w:rPr>
          <w:rFonts w:ascii="Times New Roman" w:hAnsi="Times New Roman" w:eastAsia="Times New Roman" w:cs="Times New Roman"/>
          <w:color w:val="000000"/>
        </w:rPr>
        <w:t>_____</w:t>
      </w:r>
      <w:r>
        <w:rPr>
          <w:rFonts w:ascii="宋体" w:hAnsi="宋体" w:eastAsia="宋体" w:cs="宋体"/>
          <w:color w:val="000000"/>
        </w:rPr>
        <w:t>。</w:t>
      </w:r>
    </w:p>
    <w:p w14:paraId="24887D61">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棉针织内衣层</w:t>
      </w:r>
      <w:r>
        <w:rPr>
          <w:color w:val="000000"/>
        </w:rPr>
        <w:tab/>
      </w:r>
      <w:r>
        <w:rPr>
          <w:color w:val="000000"/>
        </w:rPr>
        <w:t xml:space="preserve">B. </w:t>
      </w:r>
      <w:r>
        <w:rPr>
          <w:rFonts w:ascii="宋体" w:hAnsi="宋体" w:eastAsia="宋体" w:cs="宋体"/>
          <w:color w:val="000000"/>
        </w:rPr>
        <w:t>羊毛保暖层</w:t>
      </w:r>
      <w:r>
        <w:rPr>
          <w:color w:val="000000"/>
        </w:rPr>
        <w:tab/>
      </w:r>
      <w:r>
        <w:rPr>
          <w:color w:val="000000"/>
        </w:rPr>
        <w:t xml:space="preserve">C. </w:t>
      </w:r>
      <w:r>
        <w:rPr>
          <w:rFonts w:ascii="宋体" w:hAnsi="宋体" w:eastAsia="宋体" w:cs="宋体"/>
          <w:color w:val="000000"/>
        </w:rPr>
        <w:t>聚氯乙烯管水冷层</w:t>
      </w:r>
    </w:p>
    <w:p w14:paraId="52E360EB">
      <w:pPr>
        <w:spacing w:line="360" w:lineRule="auto"/>
        <w:jc w:val="left"/>
        <w:textAlignment w:val="center"/>
        <w:rPr>
          <w:color w:val="000000"/>
        </w:rPr>
      </w:pPr>
      <w:r>
        <w:rPr>
          <w:color w:val="000000"/>
        </w:rPr>
        <w:t>（2）</w:t>
      </w:r>
      <w:r>
        <w:rPr>
          <w:rFonts w:ascii="宋体" w:hAnsi="宋体" w:eastAsia="宋体" w:cs="宋体"/>
          <w:color w:val="000000"/>
        </w:rPr>
        <w:t>为了解决航天员的饮水、呼吸问题，某科技小组设计了核心舱环控生保半封闭系统，其中部分过程是：人体排出的水通过收集和净化处理后，部分经电解产生氧气供给呼吸。</w:t>
      </w:r>
    </w:p>
    <w:p w14:paraId="5B610B39">
      <w:pPr>
        <w:spacing w:line="360" w:lineRule="auto"/>
        <w:jc w:val="left"/>
        <w:textAlignment w:val="center"/>
        <w:rPr>
          <w:color w:val="000000"/>
        </w:rPr>
      </w:pPr>
      <w:r>
        <w:rPr>
          <w:rFonts w:ascii="宋体" w:hAnsi="宋体" w:eastAsia="宋体" w:cs="宋体"/>
          <w:color w:val="000000"/>
        </w:rPr>
        <w:t>①净化水使用的分子筛表面疏松多孔，结构与活性炭类似，具有</w:t>
      </w:r>
      <w:r>
        <w:rPr>
          <w:color w:val="000000"/>
        </w:rPr>
        <w:t>_____</w:t>
      </w:r>
      <w:r>
        <w:rPr>
          <w:rFonts w:ascii="宋体" w:hAnsi="宋体" w:eastAsia="宋体" w:cs="宋体"/>
          <w:color w:val="000000"/>
        </w:rPr>
        <w:t>作用。</w:t>
      </w:r>
    </w:p>
    <w:p w14:paraId="09DF0EFA">
      <w:pPr>
        <w:spacing w:line="360" w:lineRule="auto"/>
        <w:jc w:val="left"/>
        <w:textAlignment w:val="center"/>
        <w:rPr>
          <w:color w:val="000000"/>
        </w:rPr>
      </w:pPr>
      <w:r>
        <w:rPr>
          <w:rFonts w:ascii="宋体" w:hAnsi="宋体" w:eastAsia="宋体" w:cs="宋体"/>
          <w:color w:val="000000"/>
        </w:rPr>
        <w:t>②电解水时，正极产生的气体是</w:t>
      </w:r>
      <w:r>
        <w:rPr>
          <w:color w:val="000000"/>
        </w:rPr>
        <w:t>_____</w:t>
      </w:r>
      <w:r>
        <w:rPr>
          <w:rFonts w:ascii="宋体" w:hAnsi="宋体" w:eastAsia="宋体" w:cs="宋体"/>
          <w:color w:val="000000"/>
        </w:rPr>
        <w:t>，其质量是负极产生的气体的</w:t>
      </w:r>
      <w:r>
        <w:rPr>
          <w:color w:val="000000"/>
        </w:rPr>
        <w:t>_____</w:t>
      </w:r>
      <w:r>
        <w:rPr>
          <w:rFonts w:ascii="宋体" w:hAnsi="宋体" w:eastAsia="宋体" w:cs="宋体"/>
          <w:color w:val="000000"/>
        </w:rPr>
        <w:t>倍。</w:t>
      </w:r>
    </w:p>
    <w:p w14:paraId="1CFEE19C">
      <w:pPr>
        <w:spacing w:line="360" w:lineRule="auto"/>
        <w:jc w:val="left"/>
        <w:textAlignment w:val="center"/>
        <w:rPr>
          <w:color w:val="000000"/>
        </w:rPr>
      </w:pPr>
      <w:r>
        <w:rPr>
          <w:color w:val="000000"/>
        </w:rPr>
        <w:t xml:space="preserve">27. </w:t>
      </w:r>
      <w:r>
        <w:rPr>
          <w:rFonts w:ascii="宋体" w:hAnsi="宋体" w:eastAsia="宋体" w:cs="宋体"/>
          <w:color w:val="000000"/>
        </w:rPr>
        <w:t>几种固体物质的溶解度曲线如图所示，请回答下列问题：</w:t>
      </w:r>
    </w:p>
    <w:p w14:paraId="4162BF46">
      <w:pPr>
        <w:spacing w:line="360" w:lineRule="auto"/>
        <w:jc w:val="left"/>
        <w:textAlignment w:val="center"/>
        <w:rPr>
          <w:color w:val="000000"/>
        </w:rPr>
      </w:pPr>
      <w:r>
        <w:rPr>
          <w:color w:val="000000"/>
        </w:rPr>
        <w:drawing>
          <wp:inline distT="0" distB="0" distL="114300" distR="114300">
            <wp:extent cx="1485900" cy="13335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1485900" cy="1333500"/>
                    </a:xfrm>
                    <a:prstGeom prst="rect">
                      <a:avLst/>
                    </a:prstGeom>
                  </pic:spPr>
                </pic:pic>
              </a:graphicData>
            </a:graphic>
          </wp:inline>
        </w:drawing>
      </w:r>
      <w:r>
        <w:rPr>
          <w:color w:val="000000"/>
        </w:rPr>
        <w:t xml:space="preserve">  </w:t>
      </w:r>
    </w:p>
    <w:p w14:paraId="09FF568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P</w:t>
      </w:r>
      <w:r>
        <w:rPr>
          <w:rFonts w:ascii="宋体" w:hAnsi="宋体" w:eastAsia="宋体" w:cs="宋体"/>
          <w:color w:val="000000"/>
        </w:rPr>
        <w:t>点的意义是</w:t>
      </w:r>
      <w:r>
        <w:rPr>
          <w:color w:val="000000"/>
        </w:rPr>
        <w:t>_____</w:t>
      </w:r>
      <w:r>
        <w:rPr>
          <w:rFonts w:ascii="宋体" w:hAnsi="宋体" w:eastAsia="宋体" w:cs="宋体"/>
          <w:color w:val="000000"/>
        </w:rPr>
        <w:t>。</w:t>
      </w:r>
    </w:p>
    <w:p w14:paraId="1D83C11F">
      <w:pPr>
        <w:spacing w:line="360" w:lineRule="auto"/>
        <w:jc w:val="left"/>
        <w:textAlignment w:val="center"/>
        <w:rPr>
          <w:color w:val="000000"/>
        </w:rPr>
      </w:pPr>
      <w:r>
        <w:rPr>
          <w:color w:val="000000"/>
        </w:rPr>
        <w:t>（2）</w:t>
      </w:r>
      <w:r>
        <w:object>
          <v:shape id="_x0000_i1055"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79" o:title="eqId594610d7c739204ef5cc3d0332ec1d89"/>
            <o:lock v:ext="edit" aspectratio="t"/>
            <w10:wrap type="none"/>
            <w10:anchorlock/>
          </v:shape>
          <o:OLEObject Type="Embed" ProgID="Equation.DSMT4" ShapeID="_x0000_i1055" DrawAspect="Content" ObjectID="_1468075755" r:id="rId78">
            <o:LockedField>false</o:LockedField>
          </o:OLEObject>
        </w:object>
      </w:r>
      <w:r>
        <w:rPr>
          <w:rFonts w:ascii="宋体" w:hAnsi="宋体" w:eastAsia="宋体" w:cs="宋体"/>
          <w:color w:val="000000"/>
        </w:rPr>
        <w:t>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三种物质的溶解度由小到大的顺序是</w:t>
      </w:r>
      <w:r>
        <w:rPr>
          <w:color w:val="000000"/>
        </w:rPr>
        <w:t>_____</w:t>
      </w:r>
      <w:r>
        <w:rPr>
          <w:rFonts w:ascii="宋体" w:hAnsi="宋体" w:eastAsia="宋体" w:cs="宋体"/>
          <w:color w:val="000000"/>
        </w:rPr>
        <w:t>。</w:t>
      </w:r>
    </w:p>
    <w:p w14:paraId="65A0E6DE">
      <w:pPr>
        <w:spacing w:line="360" w:lineRule="auto"/>
        <w:jc w:val="left"/>
        <w:textAlignment w:val="center"/>
        <w:rPr>
          <w:color w:val="000000"/>
        </w:rPr>
      </w:pPr>
      <w:r>
        <w:rPr>
          <w:color w:val="000000"/>
        </w:rPr>
        <w:t>（3）</w:t>
      </w:r>
      <w:r>
        <w:object>
          <v:shape id="_x0000_i1056"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81" o:title="eqIdda51f659c91c2eca643b93e1f0a85f80"/>
            <o:lock v:ext="edit" aspectratio="t"/>
            <w10:wrap type="none"/>
            <w10:anchorlock/>
          </v:shape>
          <o:OLEObject Type="Embed" ProgID="Equation.DSMT4" ShapeID="_x0000_i1056" DrawAspect="Content" ObjectID="_1468075756" r:id="rId80">
            <o:LockedField>false</o:LockedField>
          </o:OLEObject>
        </w:object>
      </w:r>
      <w:r>
        <w:rPr>
          <w:rFonts w:ascii="宋体" w:hAnsi="宋体" w:eastAsia="宋体" w:cs="宋体"/>
          <w:color w:val="000000"/>
        </w:rPr>
        <w:t>时，将</w:t>
      </w:r>
      <w:r>
        <w:rPr>
          <w:rFonts w:ascii="Times New Roman" w:hAnsi="Times New Roman" w:eastAsia="Times New Roman" w:cs="Times New Roman"/>
          <w:color w:val="000000"/>
        </w:rPr>
        <w:t>C</w:t>
      </w:r>
      <w:r>
        <w:rPr>
          <w:rFonts w:ascii="宋体" w:hAnsi="宋体" w:eastAsia="宋体" w:cs="宋体"/>
          <w:color w:val="000000"/>
        </w:rPr>
        <w:t>物质的接近饱和的溶液变为饱和溶液的方法是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任写一种</w:t>
      </w:r>
      <w:r>
        <w:rPr>
          <w:rFonts w:ascii="Times New Roman" w:hAnsi="Times New Roman" w:eastAsia="Times New Roman" w:cs="Times New Roman"/>
          <w:color w:val="000000"/>
        </w:rPr>
        <w:t>)</w:t>
      </w:r>
      <w:r>
        <w:rPr>
          <w:rFonts w:ascii="宋体" w:hAnsi="宋体" w:eastAsia="宋体" w:cs="宋体"/>
          <w:color w:val="000000"/>
        </w:rPr>
        <w:t>。</w:t>
      </w:r>
    </w:p>
    <w:p w14:paraId="633CA6F2">
      <w:pPr>
        <w:spacing w:line="360" w:lineRule="auto"/>
        <w:jc w:val="left"/>
        <w:textAlignment w:val="center"/>
        <w:rPr>
          <w:color w:val="000000"/>
        </w:rPr>
      </w:pPr>
      <w:r>
        <w:rPr>
          <w:color w:val="000000"/>
        </w:rPr>
        <w:t>（4）</w:t>
      </w:r>
      <w:r>
        <w:object>
          <v:shape id="_x0000_i1057"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79" o:title="eqId594610d7c739204ef5cc3d0332ec1d89"/>
            <o:lock v:ext="edit" aspectratio="t"/>
            <w10:wrap type="none"/>
            <w10:anchorlock/>
          </v:shape>
          <o:OLEObject Type="Embed" ProgID="Equation.DSMT4" ShapeID="_x0000_i1057" DrawAspect="Content" ObjectID="_1468075757" r:id="rId82">
            <o:LockedField>false</o:LockedField>
          </o:OLEObject>
        </w:object>
      </w:r>
      <w:r>
        <w:rPr>
          <w:rFonts w:ascii="宋体" w:hAnsi="宋体" w:eastAsia="宋体" w:cs="宋体"/>
          <w:color w:val="000000"/>
        </w:rPr>
        <w:t>时，将</w:t>
      </w:r>
      <w:r>
        <w:rPr>
          <w:rFonts w:ascii="Times New Roman" w:hAnsi="Times New Roman" w:eastAsia="Times New Roman" w:cs="Times New Roman"/>
          <w:color w:val="000000"/>
        </w:rPr>
        <w:t>30gA</w:t>
      </w:r>
      <w:r>
        <w:rPr>
          <w:rFonts w:ascii="宋体" w:hAnsi="宋体" w:eastAsia="宋体" w:cs="宋体"/>
          <w:color w:val="000000"/>
        </w:rPr>
        <w:t>加入</w:t>
      </w:r>
      <w:r>
        <w:rPr>
          <w:rFonts w:ascii="Times New Roman" w:hAnsi="Times New Roman" w:eastAsia="Times New Roman" w:cs="Times New Roman"/>
          <w:color w:val="000000"/>
        </w:rPr>
        <w:t>50g</w:t>
      </w:r>
      <w:r>
        <w:rPr>
          <w:rFonts w:ascii="宋体" w:hAnsi="宋体" w:eastAsia="宋体" w:cs="宋体"/>
          <w:color w:val="000000"/>
        </w:rPr>
        <w:t>水中，充分溶解并恢复到</w:t>
      </w:r>
      <w:r>
        <w:object>
          <v:shape id="_x0000_i1058"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79" o:title="eqId594610d7c739204ef5cc3d0332ec1d89"/>
            <o:lock v:ext="edit" aspectratio="t"/>
            <w10:wrap type="none"/>
            <w10:anchorlock/>
          </v:shape>
          <o:OLEObject Type="Embed" ProgID="Equation.DSMT4" ShapeID="_x0000_i1058" DrawAspect="Content" ObjectID="_1468075758" r:id="rId83">
            <o:LockedField>false</o:LockedField>
          </o:OLEObject>
        </w:object>
      </w:r>
      <w:r>
        <w:rPr>
          <w:rFonts w:ascii="宋体" w:hAnsi="宋体" w:eastAsia="宋体" w:cs="宋体"/>
          <w:color w:val="000000"/>
        </w:rPr>
        <w:t>形成溶液的质量是</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70833858">
      <w:pPr>
        <w:spacing w:line="360" w:lineRule="auto"/>
        <w:jc w:val="left"/>
        <w:textAlignment w:val="center"/>
        <w:rPr>
          <w:color w:val="000000"/>
        </w:rPr>
      </w:pPr>
      <w:r>
        <w:rPr>
          <w:color w:val="000000"/>
        </w:rPr>
        <w:t xml:space="preserve">28. </w:t>
      </w:r>
      <w:r>
        <w:rPr>
          <w:rFonts w:ascii="宋体" w:hAnsi="宋体" w:eastAsia="宋体" w:cs="宋体"/>
          <w:color w:val="000000"/>
        </w:rPr>
        <w:t>硫酸和盐酸是实验室、化工生产中常用的两种重要的酸。</w:t>
      </w:r>
    </w:p>
    <w:p w14:paraId="2B2DD931">
      <w:pPr>
        <w:spacing w:line="360" w:lineRule="auto"/>
        <w:jc w:val="left"/>
        <w:textAlignment w:val="center"/>
        <w:rPr>
          <w:color w:val="000000"/>
        </w:rPr>
      </w:pPr>
      <w:r>
        <w:rPr>
          <w:color w:val="000000"/>
        </w:rPr>
        <w:t>（1）</w:t>
      </w:r>
      <w:r>
        <w:rPr>
          <w:rFonts w:ascii="宋体" w:hAnsi="宋体" w:eastAsia="宋体" w:cs="宋体"/>
          <w:color w:val="000000"/>
        </w:rPr>
        <w:t>其中具有挥发性的酸是</w:t>
      </w:r>
      <w:r>
        <w:rPr>
          <w:color w:val="000000"/>
        </w:rPr>
        <w:t>_____</w:t>
      </w:r>
      <w:r>
        <w:rPr>
          <w:rFonts w:ascii="宋体" w:hAnsi="宋体" w:eastAsia="宋体" w:cs="宋体"/>
          <w:color w:val="000000"/>
        </w:rPr>
        <w:t>。</w:t>
      </w:r>
    </w:p>
    <w:p w14:paraId="26BFB2EE">
      <w:pPr>
        <w:spacing w:line="360" w:lineRule="auto"/>
        <w:jc w:val="left"/>
        <w:textAlignment w:val="center"/>
        <w:rPr>
          <w:color w:val="000000"/>
        </w:rPr>
      </w:pPr>
      <w:r>
        <w:rPr>
          <w:color w:val="000000"/>
        </w:rPr>
        <w:t>（2）</w:t>
      </w:r>
      <w:r>
        <w:rPr>
          <w:rFonts w:ascii="宋体" w:hAnsi="宋体" w:eastAsia="宋体" w:cs="宋体"/>
          <w:color w:val="000000"/>
        </w:rPr>
        <w:t>将紫色石蕊溶液滴入稀硫酸中，溶液变为</w:t>
      </w:r>
      <w:r>
        <w:rPr>
          <w:color w:val="000000"/>
        </w:rPr>
        <w:t>_____</w:t>
      </w:r>
      <w:r>
        <w:rPr>
          <w:rFonts w:ascii="宋体" w:hAnsi="宋体" w:eastAsia="宋体" w:cs="宋体"/>
          <w:color w:val="000000"/>
        </w:rPr>
        <w:t>色。</w:t>
      </w:r>
    </w:p>
    <w:p w14:paraId="7E35D651">
      <w:pPr>
        <w:spacing w:line="360" w:lineRule="auto"/>
        <w:jc w:val="left"/>
        <w:textAlignment w:val="center"/>
        <w:rPr>
          <w:color w:val="000000"/>
        </w:rPr>
      </w:pPr>
      <w:r>
        <w:rPr>
          <w:color w:val="000000"/>
        </w:rPr>
        <w:t>（3）</w:t>
      </w:r>
      <w:r>
        <w:rPr>
          <w:rFonts w:ascii="宋体" w:hAnsi="宋体" w:eastAsia="宋体" w:cs="宋体"/>
          <w:color w:val="000000"/>
        </w:rPr>
        <w:t>两种酸都可用于金属除锈，请写出盐酸除铁锈的化学方程式</w:t>
      </w:r>
      <w:r>
        <w:rPr>
          <w:color w:val="000000"/>
        </w:rPr>
        <w:t>_____</w:t>
      </w:r>
      <w:r>
        <w:rPr>
          <w:rFonts w:ascii="宋体" w:hAnsi="宋体" w:eastAsia="宋体" w:cs="宋体"/>
          <w:color w:val="000000"/>
        </w:rPr>
        <w:t>。</w:t>
      </w:r>
    </w:p>
    <w:p w14:paraId="6C3355FD">
      <w:pPr>
        <w:spacing w:line="360" w:lineRule="auto"/>
        <w:jc w:val="left"/>
        <w:textAlignment w:val="center"/>
        <w:rPr>
          <w:color w:val="000000"/>
        </w:rPr>
      </w:pPr>
      <w:r>
        <w:rPr>
          <w:color w:val="000000"/>
        </w:rPr>
        <w:t xml:space="preserve">29. </w:t>
      </w:r>
      <w:r>
        <w:rPr>
          <w:rFonts w:ascii="宋体" w:hAnsi="宋体" w:eastAsia="宋体" w:cs="宋体"/>
          <w:color w:val="000000"/>
        </w:rPr>
        <w:t>黄铜</w:t>
      </w:r>
      <w:r>
        <w:rPr>
          <w:rFonts w:ascii="Times New Roman" w:hAnsi="Times New Roman" w:eastAsia="Times New Roman" w:cs="Times New Roman"/>
          <w:color w:val="000000"/>
        </w:rPr>
        <w:t>(</w:t>
      </w:r>
      <w:r>
        <w:rPr>
          <w:rFonts w:ascii="宋体" w:hAnsi="宋体" w:eastAsia="宋体" w:cs="宋体"/>
          <w:color w:val="000000"/>
        </w:rPr>
        <w:t>锌和铜</w:t>
      </w:r>
      <w:r>
        <w:rPr>
          <w:rFonts w:ascii="宋体" w:hAnsi="宋体" w:eastAsia="宋体" w:cs="宋体"/>
          <w:color w:val="000000"/>
          <w:position w:val="0"/>
        </w:rPr>
        <w:drawing>
          <wp:inline distT="0" distB="0" distL="114300" distR="114300">
            <wp:extent cx="133350" cy="177800"/>
            <wp:effectExtent l="0" t="0" r="0" b="0"/>
            <wp:docPr id="62408943" name="图片 62408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08943" name="图片 62408943"/>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合金</w:t>
      </w:r>
      <w:r>
        <w:rPr>
          <w:rFonts w:ascii="Times New Roman" w:hAnsi="Times New Roman" w:eastAsia="Times New Roman" w:cs="Times New Roman"/>
          <w:color w:val="000000"/>
        </w:rPr>
        <w:t>)</w:t>
      </w:r>
      <w:r>
        <w:rPr>
          <w:rFonts w:ascii="宋体" w:hAnsi="宋体" w:eastAsia="宋体" w:cs="宋体"/>
          <w:color w:val="000000"/>
        </w:rPr>
        <w:t>在古代应用非常广泛，古人用炉甘石</w:t>
      </w:r>
      <w:r>
        <w:rPr>
          <w:rFonts w:ascii="Times New Roman" w:hAnsi="Times New Roman" w:eastAsia="Times New Roman" w:cs="Times New Roman"/>
          <w:color w:val="000000"/>
        </w:rPr>
        <w:t>(</w:t>
      </w:r>
      <w:r>
        <w:object>
          <v:shape id="_x0000_i1059"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85" o:title="eqIdc535979b8f8e39718f46ea6347eaccef"/>
            <o:lock v:ext="edit" aspectratio="t"/>
            <w10:wrap type="none"/>
            <w10:anchorlock/>
          </v:shape>
          <o:OLEObject Type="Embed" ProgID="Equation.DSMT4" ShapeID="_x0000_i1059" DrawAspect="Content" ObjectID="_1468075759" r:id="rId8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，赤铜</w:t>
      </w:r>
      <w:r>
        <w:rPr>
          <w:rFonts w:ascii="Times New Roman" w:hAnsi="Times New Roman" w:eastAsia="Times New Roman" w:cs="Times New Roman"/>
          <w:color w:val="000000"/>
        </w:rPr>
        <w:t>(</w:t>
      </w:r>
      <w:r>
        <w:object>
          <v:shape id="_x0000_i1060"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87" o:title="eqId34f17297e23f4c91bb5ac191572ef3e9"/>
            <o:lock v:ext="edit" aspectratio="t"/>
            <w10:wrap type="none"/>
            <w10:anchorlock/>
          </v:shape>
          <o:OLEObject Type="Embed" ProgID="Equation.DSMT4" ShapeID="_x0000_i1060" DrawAspect="Content" ObjectID="_1468075760" r:id="rId8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和木炭制备黄铜，其中</w:t>
      </w:r>
      <w:r>
        <w:rPr>
          <w:rFonts w:ascii="Times New Roman" w:hAnsi="Times New Roman" w:eastAsia="Times New Roman" w:cs="Times New Roman"/>
          <w:color w:val="000000"/>
        </w:rPr>
        <w:t>—</w:t>
      </w:r>
      <w:r>
        <w:rPr>
          <w:rFonts w:ascii="宋体" w:hAnsi="宋体" w:eastAsia="宋体" w:cs="宋体"/>
          <w:color w:val="000000"/>
        </w:rPr>
        <w:t>种流程如下：</w:t>
      </w:r>
    </w:p>
    <w:p w14:paraId="646E825A">
      <w:pPr>
        <w:spacing w:line="360" w:lineRule="auto"/>
        <w:jc w:val="left"/>
        <w:textAlignment w:val="center"/>
        <w:rPr>
          <w:color w:val="000000"/>
        </w:rPr>
      </w:pPr>
      <w:r>
        <w:rPr>
          <w:color w:val="000000"/>
        </w:rPr>
        <w:drawing>
          <wp:inline distT="0" distB="0" distL="114300" distR="114300">
            <wp:extent cx="3171825" cy="723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3171825" cy="723900"/>
                    </a:xfrm>
                    <a:prstGeom prst="rect">
                      <a:avLst/>
                    </a:prstGeom>
                  </pic:spPr>
                </pic:pic>
              </a:graphicData>
            </a:graphic>
          </wp:inline>
        </w:drawing>
      </w:r>
      <w:r>
        <w:rPr>
          <w:color w:val="000000"/>
        </w:rPr>
        <w:t xml:space="preserve">  </w:t>
      </w:r>
    </w:p>
    <w:p w14:paraId="7B004ED4">
      <w:pPr>
        <w:spacing w:line="360" w:lineRule="auto"/>
        <w:jc w:val="left"/>
        <w:textAlignment w:val="center"/>
        <w:rPr>
          <w:color w:val="000000"/>
        </w:rPr>
      </w:pPr>
      <w:r>
        <w:rPr>
          <w:color w:val="000000"/>
        </w:rPr>
        <w:t>（1）</w:t>
      </w:r>
      <w:r>
        <w:rPr>
          <w:rFonts w:ascii="宋体" w:hAnsi="宋体" w:eastAsia="宋体" w:cs="宋体"/>
          <w:color w:val="000000"/>
        </w:rPr>
        <w:t>黄铜和纯铜相比较，硬度更大的是</w:t>
      </w:r>
      <w:r>
        <w:rPr>
          <w:color w:val="000000"/>
        </w:rPr>
        <w:t>_____</w:t>
      </w:r>
      <w:r>
        <w:rPr>
          <w:rFonts w:ascii="宋体" w:hAnsi="宋体" w:eastAsia="宋体" w:cs="宋体"/>
          <w:color w:val="000000"/>
        </w:rPr>
        <w:t>。</w:t>
      </w:r>
    </w:p>
    <w:p w14:paraId="4211CBDD">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Ⅱ</w:t>
      </w:r>
      <w:r>
        <w:rPr>
          <w:rFonts w:ascii="宋体" w:hAnsi="宋体" w:eastAsia="宋体" w:cs="宋体"/>
          <w:color w:val="000000"/>
        </w:rPr>
        <w:t>中赤铜与木炭反应生成铜和二氧化碳，请写出此反应的化学方程式</w:t>
      </w:r>
      <w:r>
        <w:rPr>
          <w:color w:val="000000"/>
        </w:rPr>
        <w:t>_____</w:t>
      </w:r>
      <w:r>
        <w:rPr>
          <w:rFonts w:ascii="宋体" w:hAnsi="宋体" w:eastAsia="宋体" w:cs="宋体"/>
          <w:color w:val="000000"/>
        </w:rPr>
        <w:t>。</w:t>
      </w:r>
    </w:p>
    <w:p w14:paraId="7DF0D4D0">
      <w:pPr>
        <w:spacing w:line="360" w:lineRule="auto"/>
        <w:jc w:val="left"/>
        <w:textAlignment w:val="center"/>
        <w:rPr>
          <w:color w:val="000000"/>
        </w:rPr>
      </w:pPr>
      <w:r>
        <w:rPr>
          <w:color w:val="000000"/>
        </w:rPr>
        <w:t>（3）</w:t>
      </w:r>
      <w:r>
        <w:rPr>
          <w:rFonts w:ascii="宋体" w:hAnsi="宋体" w:eastAsia="宋体" w:cs="宋体"/>
          <w:color w:val="000000"/>
        </w:rPr>
        <w:t>黄铜与黄金外观上非常相似，请用一种方法对两者进行区分</w:t>
      </w:r>
      <w:r>
        <w:rPr>
          <w:color w:val="000000"/>
        </w:rPr>
        <w:t>_____</w:t>
      </w:r>
      <w:r>
        <w:rPr>
          <w:rFonts w:ascii="宋体" w:hAnsi="宋体" w:eastAsia="宋体" w:cs="宋体"/>
          <w:color w:val="000000"/>
        </w:rPr>
        <w:t>。</w:t>
      </w:r>
    </w:p>
    <w:p w14:paraId="09D85851">
      <w:pPr>
        <w:spacing w:line="360" w:lineRule="auto"/>
        <w:jc w:val="left"/>
        <w:textAlignment w:val="center"/>
        <w:rPr>
          <w:color w:val="000000"/>
        </w:rPr>
      </w:pPr>
      <w:r>
        <w:rPr>
          <w:rFonts w:ascii="宋体" w:hAnsi="宋体" w:eastAsia="宋体" w:cs="宋体"/>
          <w:b/>
          <w:color w:val="000000"/>
          <w:sz w:val="24"/>
        </w:rPr>
        <w:t>三、简答题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A6D81A">
      <w:pPr>
        <w:spacing w:line="360" w:lineRule="auto"/>
        <w:jc w:val="left"/>
        <w:textAlignment w:val="center"/>
        <w:rPr>
          <w:color w:val="000000"/>
        </w:rPr>
      </w:pPr>
      <w:r>
        <w:rPr>
          <w:color w:val="000000"/>
        </w:rPr>
        <w:t xml:space="preserve">30. </w:t>
      </w:r>
      <w:r>
        <w:rPr>
          <w:rFonts w:ascii="宋体" w:hAnsi="宋体" w:eastAsia="宋体" w:cs="宋体"/>
          <w:color w:val="000000"/>
        </w:rPr>
        <w:t>衡阳市正在</w:t>
      </w:r>
      <w:r>
        <w:rPr>
          <w:rFonts w:ascii="Times New Roman" w:hAnsi="Times New Roman" w:eastAsia="Times New Roman" w:cs="Times New Roman"/>
          <w:color w:val="000000"/>
        </w:rPr>
        <w:t>“</w:t>
      </w:r>
      <w:r>
        <w:rPr>
          <w:rFonts w:ascii="宋体" w:hAnsi="宋体" w:eastAsia="宋体" w:cs="宋体"/>
          <w:color w:val="000000"/>
        </w:rPr>
        <w:t>创文巩卫</w:t>
      </w:r>
      <w:r>
        <w:rPr>
          <w:rFonts w:ascii="Times New Roman" w:hAnsi="Times New Roman" w:eastAsia="Times New Roman" w:cs="Times New Roman"/>
          <w:color w:val="000000"/>
        </w:rPr>
        <w:t>”</w:t>
      </w:r>
      <w:r>
        <w:rPr>
          <w:rFonts w:ascii="宋体" w:hAnsi="宋体" w:eastAsia="宋体" w:cs="宋体"/>
          <w:color w:val="000000"/>
        </w:rPr>
        <w:t>，市委市政府号召全体市民积极参与。</w:t>
      </w:r>
    </w:p>
    <w:p w14:paraId="6D594333">
      <w:pPr>
        <w:spacing w:line="360" w:lineRule="auto"/>
        <w:jc w:val="left"/>
        <w:textAlignment w:val="center"/>
        <w:rPr>
          <w:color w:val="000000"/>
        </w:rPr>
      </w:pPr>
      <w:r>
        <w:rPr>
          <w:color w:val="000000"/>
        </w:rPr>
        <w:t>（1）</w:t>
      </w:r>
      <w:r>
        <w:rPr>
          <w:rFonts w:ascii="宋体" w:hAnsi="宋体" w:eastAsia="宋体" w:cs="宋体"/>
          <w:color w:val="000000"/>
        </w:rPr>
        <w:t>倡导对生活垃圾实行分类存放和处理，下列物质属于可回收垃圾的是</w:t>
      </w:r>
      <w:r>
        <w:rPr>
          <w:rFonts w:ascii="Times New Roman" w:hAnsi="Times New Roman" w:eastAsia="Times New Roman" w:cs="Times New Roman"/>
          <w:color w:val="000000"/>
        </w:rPr>
        <w:t>_____(</w:t>
      </w:r>
      <w:r>
        <w:rPr>
          <w:rFonts w:ascii="宋体" w:hAnsi="宋体" w:eastAsia="宋体" w:cs="宋体"/>
          <w:color w:val="000000"/>
        </w:rPr>
        <w:t>填序号</w:t>
      </w:r>
      <w:r>
        <w:rPr>
          <w:rFonts w:ascii="Times New Roman" w:hAnsi="Times New Roman" w:eastAsia="Times New Roman" w:cs="Times New Roman"/>
          <w:color w:val="000000"/>
        </w:rPr>
        <w:t>)</w:t>
      </w:r>
      <w:r>
        <w:rPr>
          <w:rFonts w:ascii="宋体" w:hAnsi="宋体" w:eastAsia="宋体" w:cs="宋体"/>
          <w:color w:val="000000"/>
        </w:rPr>
        <w:t>。</w:t>
      </w:r>
    </w:p>
    <w:p w14:paraId="4B25D1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易拉罐</w:t>
      </w:r>
      <w:r>
        <w:rPr>
          <w:color w:val="000000"/>
        </w:rPr>
        <w:tab/>
      </w:r>
      <w:r>
        <w:rPr>
          <w:color w:val="000000"/>
        </w:rPr>
        <w:t xml:space="preserve">B. </w:t>
      </w:r>
      <w:r>
        <w:rPr>
          <w:rFonts w:ascii="宋体" w:hAnsi="宋体" w:eastAsia="宋体" w:cs="宋体"/>
          <w:color w:val="000000"/>
        </w:rPr>
        <w:t>矿泉水瓶</w:t>
      </w:r>
      <w:r>
        <w:rPr>
          <w:color w:val="000000"/>
        </w:rPr>
        <w:tab/>
      </w:r>
      <w:r>
        <w:rPr>
          <w:color w:val="000000"/>
        </w:rPr>
        <w:t xml:space="preserve">C. </w:t>
      </w:r>
      <w:r>
        <w:rPr>
          <w:rFonts w:ascii="宋体" w:hAnsi="宋体" w:eastAsia="宋体" w:cs="宋体"/>
          <w:color w:val="000000"/>
        </w:rPr>
        <w:t>腐败的食物</w:t>
      </w:r>
      <w:r>
        <w:rPr>
          <w:color w:val="000000"/>
        </w:rPr>
        <w:tab/>
      </w:r>
      <w:r>
        <w:rPr>
          <w:color w:val="000000"/>
        </w:rPr>
        <w:t xml:space="preserve">D. </w:t>
      </w:r>
      <w:r>
        <w:rPr>
          <w:rFonts w:ascii="宋体" w:hAnsi="宋体" w:eastAsia="宋体" w:cs="宋体"/>
          <w:color w:val="000000"/>
        </w:rPr>
        <w:t>包装纸</w:t>
      </w:r>
    </w:p>
    <w:p w14:paraId="16ACA0D1">
      <w:pPr>
        <w:spacing w:line="360" w:lineRule="auto"/>
        <w:jc w:val="left"/>
        <w:textAlignment w:val="center"/>
        <w:rPr>
          <w:color w:val="000000"/>
        </w:rPr>
      </w:pPr>
      <w:r>
        <w:rPr>
          <w:color w:val="000000"/>
        </w:rPr>
        <w:t>（2）</w:t>
      </w:r>
      <w:r>
        <w:rPr>
          <w:rFonts w:ascii="宋体" w:hAnsi="宋体" w:eastAsia="宋体" w:cs="宋体"/>
          <w:color w:val="000000"/>
        </w:rPr>
        <w:t>漫步湘江河畔，碧波荡漾，清澈见底，请提出一条保护母亲河的建议</w:t>
      </w:r>
      <w:r>
        <w:rPr>
          <w:color w:val="000000"/>
        </w:rPr>
        <w:t>_____</w:t>
      </w:r>
      <w:r>
        <w:rPr>
          <w:rFonts w:ascii="宋体" w:hAnsi="宋体" w:eastAsia="宋体" w:cs="宋体"/>
          <w:color w:val="000000"/>
        </w:rPr>
        <w:t>。</w:t>
      </w:r>
    </w:p>
    <w:p w14:paraId="7B6067A4">
      <w:pPr>
        <w:spacing w:line="360" w:lineRule="auto"/>
        <w:jc w:val="left"/>
        <w:textAlignment w:val="center"/>
        <w:rPr>
          <w:color w:val="000000"/>
        </w:rPr>
      </w:pPr>
      <w:r>
        <w:rPr>
          <w:color w:val="000000"/>
        </w:rPr>
        <w:t>（3）</w:t>
      </w:r>
      <w:r>
        <w:rPr>
          <w:rFonts w:ascii="宋体" w:hAnsi="宋体" w:eastAsia="宋体" w:cs="宋体"/>
          <w:color w:val="000000"/>
        </w:rPr>
        <w:t>走进衡州大道，两边绿意盎然，花香四溢，请用分子的观点解释</w:t>
      </w:r>
      <w:r>
        <w:rPr>
          <w:color w:val="000000"/>
        </w:rPr>
        <w:t>_____</w:t>
      </w:r>
      <w:r>
        <w:rPr>
          <w:rFonts w:ascii="宋体" w:hAnsi="宋体" w:eastAsia="宋体" w:cs="宋体"/>
          <w:color w:val="000000"/>
        </w:rPr>
        <w:t>。</w:t>
      </w:r>
    </w:p>
    <w:p w14:paraId="096FC9FF">
      <w:pPr>
        <w:spacing w:line="360" w:lineRule="auto"/>
        <w:jc w:val="left"/>
        <w:textAlignment w:val="center"/>
        <w:rPr>
          <w:color w:val="000000"/>
        </w:rPr>
      </w:pPr>
      <w:r>
        <w:rPr>
          <w:color w:val="000000"/>
        </w:rPr>
        <w:t xml:space="preserve">31. </w:t>
      </w:r>
      <w:r>
        <w:rPr>
          <w:rFonts w:ascii="宋体" w:hAnsi="宋体" w:eastAsia="宋体" w:cs="宋体"/>
          <w:color w:val="000000"/>
        </w:rPr>
        <w:t>阅读下面信息，回答相关问题。</w:t>
      </w:r>
    </w:p>
    <w:p w14:paraId="6EC68C55">
      <w:pPr>
        <w:spacing w:line="360" w:lineRule="auto"/>
        <w:jc w:val="left"/>
        <w:textAlignment w:val="center"/>
        <w:rPr>
          <w:color w:val="000000"/>
        </w:rPr>
      </w:pPr>
      <w:r>
        <w:rPr>
          <w:rFonts w:ascii="宋体" w:hAnsi="宋体" w:eastAsia="宋体" w:cs="宋体"/>
          <w:color w:val="000000"/>
        </w:rPr>
        <w:t>习近平总书记在致金沙江白鹤滩水电站首批机组投产发电的贺信中指出：“白鹤滩水电站是实施“西电东送”的国家重大工程，是当今世界在建规模最大、技术难度最高的水电工程，全球单机容量最大功率百万千瓦水轮发电机组，实现了我国高端装备制造的重大夹破。”</w:t>
      </w:r>
    </w:p>
    <w:p w14:paraId="7FA6C59C">
      <w:pPr>
        <w:spacing w:line="360" w:lineRule="auto"/>
        <w:jc w:val="left"/>
        <w:textAlignment w:val="center"/>
        <w:rPr>
          <w:color w:val="000000"/>
        </w:rPr>
      </w:pPr>
      <w:r>
        <w:rPr>
          <w:rFonts w:ascii="宋体" w:hAnsi="宋体" w:eastAsia="宋体" w:cs="宋体"/>
          <w:color w:val="000000"/>
        </w:rPr>
        <w:t>中国电力企业联合会近日发布报告指出：截止至今年</w:t>
      </w:r>
      <w:r>
        <w:rPr>
          <w:rFonts w:ascii="Times New Roman" w:hAnsi="Times New Roman" w:eastAsia="Times New Roman" w:cs="Times New Roman"/>
          <w:color w:val="000000"/>
        </w:rPr>
        <w:t>3</w:t>
      </w:r>
      <w:r>
        <w:rPr>
          <w:rFonts w:ascii="宋体" w:hAnsi="宋体" w:eastAsia="宋体" w:cs="宋体"/>
          <w:color w:val="000000"/>
        </w:rPr>
        <w:t>月底，全国全口径发电装机容量</w:t>
      </w:r>
      <w:r>
        <w:rPr>
          <w:rFonts w:ascii="Times New Roman" w:hAnsi="Times New Roman" w:eastAsia="Times New Roman" w:cs="Times New Roman"/>
          <w:color w:val="000000"/>
        </w:rPr>
        <w:t>26.2</w:t>
      </w:r>
      <w:r>
        <w:rPr>
          <w:rFonts w:ascii="宋体" w:hAnsi="宋体" w:eastAsia="宋体" w:cs="宋体"/>
          <w:color w:val="000000"/>
        </w:rPr>
        <w:t>亿千瓦。其中非化石能源发电装机容量</w:t>
      </w:r>
      <w:r>
        <w:rPr>
          <w:rFonts w:ascii="Times New Roman" w:hAnsi="Times New Roman" w:eastAsia="Times New Roman" w:cs="Times New Roman"/>
          <w:color w:val="000000"/>
        </w:rPr>
        <w:t>13.3</w:t>
      </w:r>
      <w:r>
        <w:rPr>
          <w:rFonts w:ascii="宋体" w:hAnsi="宋体" w:eastAsia="宋体" w:cs="宋体"/>
          <w:color w:val="000000"/>
        </w:rPr>
        <w:t>亿千瓦，同比增长</w:t>
      </w:r>
      <w:r>
        <w:rPr>
          <w:rFonts w:ascii="Times New Roman" w:hAnsi="Times New Roman" w:eastAsia="Times New Roman" w:cs="Times New Roman"/>
          <w:color w:val="000000"/>
        </w:rPr>
        <w:t>15.9%</w:t>
      </w:r>
      <w:r>
        <w:rPr>
          <w:rFonts w:ascii="宋体" w:hAnsi="宋体" w:eastAsia="宋体" w:cs="宋体"/>
          <w:color w:val="000000"/>
        </w:rPr>
        <w:t>，占总装机容量比重为</w:t>
      </w:r>
      <w:r>
        <w:rPr>
          <w:rFonts w:ascii="Times New Roman" w:hAnsi="Times New Roman" w:eastAsia="Times New Roman" w:cs="Times New Roman"/>
          <w:color w:val="000000"/>
        </w:rPr>
        <w:t>50.5%</w:t>
      </w:r>
      <w:r>
        <w:rPr>
          <w:rFonts w:ascii="宋体" w:hAnsi="宋体" w:eastAsia="宋体" w:cs="宋体"/>
          <w:color w:val="000000"/>
        </w:rPr>
        <w:t>，首次超过</w:t>
      </w:r>
      <w:r>
        <w:rPr>
          <w:rFonts w:ascii="Times New Roman" w:hAnsi="Times New Roman" w:eastAsia="Times New Roman" w:cs="Times New Roman"/>
          <w:color w:val="000000"/>
        </w:rPr>
        <w:t>50%</w:t>
      </w:r>
      <w:r>
        <w:rPr>
          <w:rFonts w:ascii="宋体" w:hAnsi="宋体" w:eastAsia="宋体" w:cs="宋体"/>
          <w:color w:val="000000"/>
        </w:rPr>
        <w:t>，形成了多元化清洁能源供应体系。</w:t>
      </w:r>
    </w:p>
    <w:p w14:paraId="136E67F2">
      <w:pPr>
        <w:spacing w:line="360" w:lineRule="auto"/>
        <w:jc w:val="left"/>
        <w:textAlignment w:val="center"/>
        <w:rPr>
          <w:color w:val="000000"/>
        </w:rPr>
      </w:pPr>
      <w:r>
        <w:rPr>
          <w:color w:val="000000"/>
        </w:rPr>
        <w:t>（1）</w:t>
      </w:r>
      <w:r>
        <w:rPr>
          <w:rFonts w:ascii="宋体" w:hAnsi="宋体" w:eastAsia="宋体" w:cs="宋体"/>
          <w:color w:val="000000"/>
        </w:rPr>
        <w:t>煤属于不可再生能源，生活中常将煤做成蜂窝状，其原因是</w:t>
      </w:r>
      <w:r>
        <w:rPr>
          <w:color w:val="000000"/>
        </w:rPr>
        <w:t xml:space="preserve">_____。 </w:t>
      </w:r>
    </w:p>
    <w:p w14:paraId="2CE84D75">
      <w:pPr>
        <w:spacing w:line="360" w:lineRule="auto"/>
        <w:jc w:val="left"/>
        <w:textAlignment w:val="center"/>
        <w:rPr>
          <w:color w:val="000000"/>
        </w:rPr>
      </w:pPr>
      <w:r>
        <w:rPr>
          <w:color w:val="000000"/>
        </w:rPr>
        <w:t>（2）</w:t>
      </w:r>
      <w:r>
        <w:rPr>
          <w:rFonts w:ascii="宋体" w:hAnsi="宋体" w:eastAsia="宋体" w:cs="宋体"/>
          <w:color w:val="000000"/>
        </w:rPr>
        <w:t>大量使用化石燃料，可能导致温室效应增强，由此可能产生的危害有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任写一条</w:t>
      </w:r>
      <w:r>
        <w:rPr>
          <w:rFonts w:ascii="Times New Roman" w:hAnsi="Times New Roman" w:eastAsia="Times New Roman" w:cs="Times New Roman"/>
          <w:color w:val="000000"/>
        </w:rPr>
        <w:t>)</w:t>
      </w:r>
      <w:r>
        <w:rPr>
          <w:rFonts w:ascii="宋体" w:hAnsi="宋体" w:eastAsia="宋体" w:cs="宋体"/>
          <w:color w:val="000000"/>
        </w:rPr>
        <w:t>。</w:t>
      </w:r>
    </w:p>
    <w:p w14:paraId="16D9D567">
      <w:pPr>
        <w:spacing w:line="360" w:lineRule="auto"/>
        <w:jc w:val="left"/>
        <w:textAlignment w:val="center"/>
        <w:rPr>
          <w:color w:val="000000"/>
        </w:rPr>
      </w:pPr>
      <w:r>
        <w:rPr>
          <w:color w:val="000000"/>
        </w:rPr>
        <w:t>（3）</w:t>
      </w:r>
      <w:r>
        <w:rPr>
          <w:rFonts w:ascii="宋体" w:hAnsi="宋体" w:eastAsia="宋体" w:cs="宋体"/>
          <w:color w:val="000000"/>
        </w:rPr>
        <w:t>国家正在大力构建多元化清洁能源供应体系，下列措施符合这一主题的是</w:t>
      </w:r>
      <w:r>
        <w:rPr>
          <w:rFonts w:ascii="Times New Roman" w:hAnsi="Times New Roman" w:eastAsia="Times New Roman" w:cs="Times New Roman"/>
          <w:color w:val="000000"/>
        </w:rPr>
        <w:t>_____</w:t>
      </w:r>
      <w:r>
        <w:rPr>
          <w:rFonts w:ascii="宋体" w:hAnsi="宋体" w:eastAsia="宋体" w:cs="宋体"/>
          <w:color w:val="000000"/>
        </w:rPr>
        <w:t>。</w:t>
      </w:r>
    </w:p>
    <w:p w14:paraId="062916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大力发展核电</w:t>
      </w:r>
      <w:r>
        <w:rPr>
          <w:color w:val="000000"/>
        </w:rPr>
        <w:tab/>
      </w:r>
      <w:r>
        <w:rPr>
          <w:color w:val="000000"/>
        </w:rPr>
        <w:t xml:space="preserve">B. </w:t>
      </w:r>
      <w:r>
        <w:rPr>
          <w:rFonts w:ascii="宋体" w:hAnsi="宋体" w:eastAsia="宋体" w:cs="宋体"/>
          <w:color w:val="000000"/>
        </w:rPr>
        <w:t>使用火力发电</w:t>
      </w:r>
    </w:p>
    <w:p w14:paraId="64EBF9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推广新能源汽车的使用</w:t>
      </w:r>
      <w:r>
        <w:rPr>
          <w:color w:val="000000"/>
        </w:rPr>
        <w:tab/>
      </w:r>
      <w:r>
        <w:rPr>
          <w:color w:val="000000"/>
        </w:rPr>
        <w:t xml:space="preserve">D. </w:t>
      </w:r>
      <w:r>
        <w:rPr>
          <w:rFonts w:ascii="宋体" w:hAnsi="宋体" w:eastAsia="宋体" w:cs="宋体"/>
          <w:color w:val="000000"/>
        </w:rPr>
        <w:t>采用太阳能为城乡道路照明</w:t>
      </w:r>
    </w:p>
    <w:p w14:paraId="6606D1BB">
      <w:pPr>
        <w:spacing w:line="360" w:lineRule="auto"/>
        <w:jc w:val="left"/>
        <w:textAlignment w:val="center"/>
        <w:rPr>
          <w:color w:val="000000"/>
        </w:rPr>
      </w:pPr>
      <w:r>
        <w:rPr>
          <w:rFonts w:ascii="宋体" w:hAnsi="宋体" w:eastAsia="宋体" w:cs="宋体"/>
          <w:b/>
          <w:color w:val="000000"/>
          <w:sz w:val="24"/>
        </w:rPr>
        <w:t>四、实验与探究题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2</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2BC42E">
      <w:pPr>
        <w:spacing w:line="360" w:lineRule="auto"/>
        <w:jc w:val="left"/>
        <w:textAlignment w:val="center"/>
        <w:rPr>
          <w:color w:val="000000"/>
        </w:rPr>
      </w:pPr>
      <w:r>
        <w:rPr>
          <w:color w:val="000000"/>
        </w:rPr>
        <w:t xml:space="preserve">32. </w:t>
      </w:r>
      <w:r>
        <w:rPr>
          <w:rFonts w:ascii="宋体" w:hAnsi="宋体" w:eastAsia="宋体" w:cs="宋体"/>
          <w:color w:val="000000"/>
        </w:rPr>
        <w:t>下图是实验室的部分实验装置，请回答有关问题：</w:t>
      </w:r>
    </w:p>
    <w:p w14:paraId="21334456">
      <w:pPr>
        <w:spacing w:line="360" w:lineRule="auto"/>
        <w:jc w:val="left"/>
        <w:textAlignment w:val="center"/>
        <w:rPr>
          <w:color w:val="000000"/>
        </w:rPr>
      </w:pPr>
      <w:r>
        <w:rPr>
          <w:color w:val="000000"/>
        </w:rPr>
        <w:drawing>
          <wp:inline distT="0" distB="0" distL="114300" distR="114300">
            <wp:extent cx="4410075" cy="12096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4410075" cy="1209675"/>
                    </a:xfrm>
                    <a:prstGeom prst="rect">
                      <a:avLst/>
                    </a:prstGeom>
                  </pic:spPr>
                </pic:pic>
              </a:graphicData>
            </a:graphic>
          </wp:inline>
        </w:drawing>
      </w:r>
      <w:r>
        <w:rPr>
          <w:color w:val="000000"/>
        </w:rPr>
        <w:t xml:space="preserve">  </w:t>
      </w:r>
    </w:p>
    <w:p w14:paraId="2265A5F7">
      <w:pPr>
        <w:spacing w:line="360" w:lineRule="auto"/>
        <w:jc w:val="left"/>
        <w:textAlignment w:val="center"/>
        <w:rPr>
          <w:color w:val="000000"/>
        </w:rPr>
      </w:pPr>
      <w:r>
        <w:rPr>
          <w:color w:val="000000"/>
        </w:rPr>
        <w:t>（1）</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仪器的名称</w:t>
      </w:r>
      <w:r>
        <w:rPr>
          <w:color w:val="000000"/>
        </w:rPr>
        <w:t>_____</w:t>
      </w:r>
      <w:r>
        <w:rPr>
          <w:rFonts w:ascii="Times New Roman" w:hAnsi="Times New Roman" w:eastAsia="Times New Roman" w:cs="Times New Roman"/>
          <w:color w:val="000000"/>
        </w:rPr>
        <w:t xml:space="preserve"> </w:t>
      </w:r>
      <w:r>
        <w:rPr>
          <w:rFonts w:ascii="宋体" w:hAnsi="宋体" w:eastAsia="宋体" w:cs="宋体"/>
          <w:color w:val="000000"/>
        </w:rPr>
        <w:t>。</w:t>
      </w:r>
    </w:p>
    <w:p w14:paraId="0C0C3F2D">
      <w:pPr>
        <w:spacing w:line="360" w:lineRule="auto"/>
        <w:jc w:val="left"/>
        <w:textAlignment w:val="center"/>
        <w:rPr>
          <w:color w:val="000000"/>
        </w:rPr>
      </w:pPr>
      <w:r>
        <w:rPr>
          <w:color w:val="000000"/>
        </w:rPr>
        <w:t>（2）</w:t>
      </w:r>
      <w:r>
        <w:rPr>
          <w:rFonts w:ascii="宋体" w:hAnsi="宋体" w:eastAsia="宋体" w:cs="宋体"/>
          <w:color w:val="000000"/>
        </w:rPr>
        <w:t>某同学在实验室用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装置制取氧气，反应的化学方程式为</w:t>
      </w:r>
      <w:r>
        <w:rPr>
          <w:color w:val="000000"/>
        </w:rPr>
        <w:t>_____</w:t>
      </w:r>
      <w:r>
        <w:rPr>
          <w:rFonts w:ascii="宋体" w:hAnsi="宋体" w:eastAsia="宋体" w:cs="宋体"/>
          <w:color w:val="000000"/>
        </w:rPr>
        <w:t>；通过检测发现用</w:t>
      </w:r>
      <w:r>
        <w:rPr>
          <w:rFonts w:ascii="Times New Roman" w:hAnsi="Times New Roman" w:eastAsia="Times New Roman" w:cs="Times New Roman"/>
          <w:color w:val="000000"/>
        </w:rPr>
        <w:t>E</w:t>
      </w:r>
      <w:r>
        <w:rPr>
          <w:rFonts w:ascii="宋体" w:hAnsi="宋体" w:eastAsia="宋体" w:cs="宋体"/>
          <w:color w:val="000000"/>
        </w:rPr>
        <w:t>装置收集的氧气不纯，可能的原因是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任写一条</w:t>
      </w:r>
      <w:r>
        <w:rPr>
          <w:rFonts w:ascii="Times New Roman" w:hAnsi="Times New Roman" w:eastAsia="Times New Roman" w:cs="Times New Roman"/>
          <w:color w:val="000000"/>
        </w:rPr>
        <w:t>)</w:t>
      </w:r>
      <w:r>
        <w:rPr>
          <w:rFonts w:ascii="宋体" w:hAnsi="宋体" w:eastAsia="宋体" w:cs="宋体"/>
          <w:color w:val="000000"/>
        </w:rPr>
        <w:t>。</w:t>
      </w:r>
    </w:p>
    <w:p w14:paraId="0594BBDA">
      <w:pPr>
        <w:spacing w:line="360" w:lineRule="auto"/>
        <w:jc w:val="left"/>
        <w:textAlignment w:val="center"/>
        <w:rPr>
          <w:color w:val="000000"/>
        </w:rPr>
      </w:pPr>
      <w:r>
        <w:rPr>
          <w:color w:val="000000"/>
        </w:rPr>
        <w:t>（3）</w:t>
      </w:r>
      <w:r>
        <w:rPr>
          <w:rFonts w:ascii="宋体" w:hAnsi="宋体" w:eastAsia="宋体" w:cs="宋体"/>
          <w:color w:val="000000"/>
        </w:rPr>
        <w:t>实验室制取二氧化碳气体时，为了随时控制反应的发生或停止，发生装置应选用</w:t>
      </w:r>
      <w:r>
        <w:rPr>
          <w:color w:val="000000"/>
        </w:rPr>
        <w:t>_____</w:t>
      </w:r>
      <w:r>
        <w:rPr>
          <w:rFonts w:ascii="宋体" w:hAnsi="宋体" w:eastAsia="宋体" w:cs="宋体"/>
          <w:color w:val="000000"/>
        </w:rPr>
        <w:t>；如用</w:t>
      </w:r>
      <w:r>
        <w:rPr>
          <w:rFonts w:ascii="Times New Roman" w:hAnsi="Times New Roman" w:eastAsia="Times New Roman" w:cs="Times New Roman"/>
          <w:color w:val="000000"/>
        </w:rPr>
        <w:t>D</w:t>
      </w:r>
      <w:r>
        <w:rPr>
          <w:rFonts w:ascii="宋体" w:hAnsi="宋体" w:eastAsia="宋体" w:cs="宋体"/>
          <w:color w:val="000000"/>
        </w:rPr>
        <w:t>装置收集二氧化碳，则气体应从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端通入。</w:t>
      </w:r>
    </w:p>
    <w:p w14:paraId="6471056B">
      <w:pPr>
        <w:spacing w:line="360" w:lineRule="auto"/>
        <w:jc w:val="left"/>
        <w:textAlignment w:val="center"/>
        <w:rPr>
          <w:color w:val="000000"/>
        </w:rPr>
      </w:pPr>
      <w:r>
        <w:rPr>
          <w:color w:val="000000"/>
        </w:rPr>
        <w:t>（4）</w:t>
      </w:r>
      <w:r>
        <w:rPr>
          <w:rFonts w:ascii="宋体" w:hAnsi="宋体" w:eastAsia="宋体" w:cs="宋体"/>
          <w:color w:val="000000"/>
        </w:rPr>
        <w:t>实验室常用澄清石灰水检验二氧化碳，请写出该反应的化学方程式</w:t>
      </w:r>
      <w:r>
        <w:rPr>
          <w:color w:val="000000"/>
        </w:rPr>
        <w:t>_____</w:t>
      </w:r>
      <w:r>
        <w:rPr>
          <w:rFonts w:ascii="宋体" w:hAnsi="宋体" w:eastAsia="宋体" w:cs="宋体"/>
          <w:color w:val="000000"/>
        </w:rPr>
        <w:t>。</w:t>
      </w:r>
    </w:p>
    <w:p w14:paraId="27D8462F">
      <w:pPr>
        <w:spacing w:line="360" w:lineRule="auto"/>
        <w:jc w:val="left"/>
        <w:textAlignment w:val="center"/>
        <w:rPr>
          <w:color w:val="000000"/>
        </w:rPr>
      </w:pPr>
      <w:r>
        <w:rPr>
          <w:color w:val="000000"/>
        </w:rPr>
        <w:t xml:space="preserve">33. </w:t>
      </w:r>
      <w:r>
        <w:rPr>
          <w:rFonts w:ascii="宋体" w:hAnsi="宋体" w:eastAsia="宋体" w:cs="宋体"/>
          <w:color w:val="000000"/>
        </w:rPr>
        <w:t>食盐是生活必需品之一，可以通过海盐或地下盐矿的岩盐精制得到。某化学兴趣小组对市面上一些品牌食盐的成分产生了浓厚的兴趣，进行了一系列的实验探究。</w:t>
      </w:r>
    </w:p>
    <w:p w14:paraId="69DF4F37">
      <w:pPr>
        <w:spacing w:line="360" w:lineRule="auto"/>
        <w:jc w:val="left"/>
        <w:textAlignment w:val="center"/>
        <w:rPr>
          <w:color w:val="000000"/>
        </w:rPr>
      </w:pPr>
      <w:r>
        <w:rPr>
          <w:rFonts w:ascii="宋体" w:hAnsi="宋体" w:eastAsia="宋体" w:cs="宋体"/>
          <w:color w:val="000000"/>
        </w:rPr>
        <w:t>【查阅资料】</w:t>
      </w:r>
    </w:p>
    <w:p w14:paraId="242AE249">
      <w:pPr>
        <w:spacing w:line="360" w:lineRule="auto"/>
        <w:jc w:val="left"/>
        <w:textAlignment w:val="center"/>
        <w:rPr>
          <w:color w:val="000000"/>
        </w:rPr>
      </w:pPr>
      <w:r>
        <w:rPr>
          <w:rFonts w:ascii="Times New Roman" w:hAnsi="Times New Roman" w:eastAsia="Times New Roman" w:cs="Times New Roman"/>
          <w:color w:val="000000"/>
        </w:rPr>
        <w:t>Ⅰ</w:t>
      </w:r>
      <w:r>
        <w:rPr>
          <w:rFonts w:ascii="宋体" w:hAnsi="宋体" w:eastAsia="宋体" w:cs="宋体"/>
          <w:color w:val="000000"/>
        </w:rPr>
        <w:t>．食盐中一般会添加微量碘酸钾</w:t>
      </w:r>
      <w:r>
        <w:rPr>
          <w:rFonts w:ascii="Times New Roman" w:hAnsi="Times New Roman" w:eastAsia="Times New Roman" w:cs="Times New Roman"/>
          <w:color w:val="000000"/>
        </w:rPr>
        <w:t>(KIO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，还可能含有少量氯化钙、氯化镁等杂质。</w:t>
      </w:r>
    </w:p>
    <w:p w14:paraId="33C8986F">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．碘酸钾性质比较稳定，高温不易分解，不与氯化钙、氯化镁反应。</w:t>
      </w:r>
    </w:p>
    <w:p w14:paraId="750BE9F3">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．碘酸钾在酸性条件下遇碘化钾可产生碘单质。淀粉遇碘单质变蓝。</w:t>
      </w:r>
    </w:p>
    <w:p w14:paraId="40DE18D4">
      <w:pPr>
        <w:spacing w:line="360" w:lineRule="auto"/>
        <w:jc w:val="left"/>
        <w:textAlignment w:val="center"/>
        <w:rPr>
          <w:color w:val="000000"/>
        </w:rPr>
      </w:pPr>
      <w:r>
        <w:rPr>
          <w:rFonts w:ascii="宋体" w:hAnsi="宋体" w:eastAsia="宋体" w:cs="宋体"/>
          <w:color w:val="000000"/>
        </w:rPr>
        <w:t>【探究过程】</w:t>
      </w:r>
    </w:p>
    <w:p w14:paraId="1977D6D9">
      <w:pPr>
        <w:spacing w:line="360" w:lineRule="auto"/>
        <w:jc w:val="left"/>
        <w:textAlignment w:val="center"/>
        <w:rPr>
          <w:color w:val="000000"/>
        </w:rPr>
      </w:pPr>
      <w:r>
        <w:rPr>
          <w:color w:val="000000"/>
        </w:rPr>
        <w:t>（1）</w:t>
      </w:r>
      <w:r>
        <w:rPr>
          <w:rFonts w:ascii="宋体" w:hAnsi="宋体" w:eastAsia="宋体" w:cs="宋体"/>
          <w:color w:val="000000"/>
        </w:rPr>
        <w:t>小宇对某品牌食盐是否加碘提出质疑，并设计了探究方案：取一定质量的该品牌食盐样品，加水充分搅拌，溶解后加入适量淀粉，始终无明显现象。小宇据此现象得出结论：该品牌食盐没有加碘。小李认为小宇的实验方案不严谨，其理由是</w:t>
      </w:r>
      <w:r>
        <w:rPr>
          <w:color w:val="000000"/>
        </w:rPr>
        <w:t>_____</w:t>
      </w:r>
      <w:r>
        <w:rPr>
          <w:rFonts w:ascii="宋体" w:hAnsi="宋体" w:eastAsia="宋体" w:cs="宋体"/>
          <w:color w:val="000000"/>
        </w:rPr>
        <w:t>。</w:t>
      </w:r>
    </w:p>
    <w:p w14:paraId="6CE30E37">
      <w:pPr>
        <w:spacing w:line="360" w:lineRule="auto"/>
        <w:jc w:val="left"/>
        <w:textAlignment w:val="center"/>
        <w:rPr>
          <w:color w:val="000000"/>
        </w:rPr>
      </w:pPr>
      <w:r>
        <w:rPr>
          <w:color w:val="000000"/>
        </w:rPr>
        <w:t>（2）</w:t>
      </w:r>
      <w:r>
        <w:rPr>
          <w:rFonts w:ascii="宋体" w:hAnsi="宋体" w:eastAsia="宋体" w:cs="宋体"/>
          <w:color w:val="000000"/>
        </w:rPr>
        <w:t>小李认为只要在小宇实验后的溶液中加入</w:t>
      </w:r>
      <w:r>
        <w:rPr>
          <w:color w:val="000000"/>
        </w:rPr>
        <w:t>_____</w:t>
      </w:r>
      <w:r>
        <w:rPr>
          <w:rFonts w:ascii="宋体" w:hAnsi="宋体" w:eastAsia="宋体" w:cs="宋体"/>
          <w:color w:val="000000"/>
        </w:rPr>
        <w:t>溶液和稀醋酸即可以证明食盐中是否加碘。该实验中加入稀醋酸的目的是</w:t>
      </w:r>
      <w:r>
        <w:rPr>
          <w:color w:val="000000"/>
        </w:rPr>
        <w:t>_____</w:t>
      </w:r>
      <w:r>
        <w:rPr>
          <w:rFonts w:ascii="宋体" w:hAnsi="宋体" w:eastAsia="宋体" w:cs="宋体"/>
          <w:color w:val="000000"/>
        </w:rPr>
        <w:t>。</w:t>
      </w:r>
    </w:p>
    <w:p w14:paraId="072B7EF5">
      <w:pPr>
        <w:spacing w:line="360" w:lineRule="auto"/>
        <w:jc w:val="left"/>
        <w:textAlignment w:val="center"/>
        <w:rPr>
          <w:color w:val="000000"/>
        </w:rPr>
      </w:pPr>
      <w:r>
        <w:rPr>
          <w:color w:val="000000"/>
        </w:rPr>
        <w:t>（3）</w:t>
      </w:r>
      <w:r>
        <w:rPr>
          <w:rFonts w:ascii="宋体" w:hAnsi="宋体" w:eastAsia="宋体" w:cs="宋体"/>
          <w:color w:val="000000"/>
        </w:rPr>
        <w:t>小明听爸爸说过，最近家里的菜总是有苦味。小明在询问老师后认为是此食盐可能含有氯化镁导致的。小明取适量该食盐样品，配成溶液，加入少量氢氧化钠溶液，产生</w:t>
      </w:r>
      <w:r>
        <w:rPr>
          <w:color w:val="000000"/>
        </w:rPr>
        <w:t>_____</w:t>
      </w:r>
      <w:r>
        <w:rPr>
          <w:rFonts w:ascii="宋体" w:hAnsi="宋体" w:eastAsia="宋体" w:cs="宋体"/>
          <w:color w:val="000000"/>
        </w:rPr>
        <w:t>沉淀，说明该食盐中含有氯化镁。写出该反应的化学方程式</w:t>
      </w:r>
      <w:r>
        <w:rPr>
          <w:color w:val="000000"/>
        </w:rPr>
        <w:t>_____</w:t>
      </w:r>
      <w:r>
        <w:rPr>
          <w:rFonts w:ascii="宋体" w:hAnsi="宋体" w:eastAsia="宋体" w:cs="宋体"/>
          <w:color w:val="000000"/>
        </w:rPr>
        <w:t>。</w:t>
      </w:r>
    </w:p>
    <w:p w14:paraId="29496409">
      <w:pPr>
        <w:spacing w:line="360" w:lineRule="auto"/>
        <w:jc w:val="left"/>
        <w:textAlignment w:val="center"/>
        <w:rPr>
          <w:color w:val="000000"/>
        </w:rPr>
      </w:pPr>
      <w:r>
        <w:rPr>
          <w:color w:val="000000"/>
        </w:rPr>
        <w:t>（4）</w:t>
      </w:r>
      <w:r>
        <w:rPr>
          <w:rFonts w:ascii="宋体" w:hAnsi="宋体" w:eastAsia="宋体" w:cs="宋体"/>
          <w:color w:val="000000"/>
        </w:rPr>
        <w:t>小明曾观察到家里的食盐容易受潮。他询问老师后认为是该食盐中可能还含有氯化钙导致的。他在实验</w:t>
      </w:r>
      <w:r>
        <w:rPr>
          <w:rFonts w:ascii="Times New Roman" w:hAnsi="Times New Roman" w:eastAsia="Times New Roman" w:cs="Times New Roman"/>
          <w:color w:val="000000"/>
        </w:rPr>
        <w:t>(3)</w:t>
      </w:r>
      <w:r>
        <w:rPr>
          <w:rFonts w:ascii="宋体" w:hAnsi="宋体" w:eastAsia="宋体" w:cs="宋体"/>
          <w:color w:val="000000"/>
        </w:rPr>
        <w:t>之后的溶液中继续加入</w:t>
      </w:r>
      <w:r>
        <w:rPr>
          <w:rFonts w:ascii="Times New Roman" w:hAnsi="Times New Roman" w:eastAsia="Times New Roman" w:cs="Times New Roman"/>
          <w:color w:val="000000"/>
        </w:rPr>
        <w:t>NaOH</w:t>
      </w:r>
      <w:r>
        <w:rPr>
          <w:rFonts w:ascii="宋体" w:hAnsi="宋体" w:eastAsia="宋体" w:cs="宋体"/>
          <w:color w:val="000000"/>
        </w:rPr>
        <w:t>溶液至过量，然后过滤，在滤液中再加入</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溶液，又产生了白色沉淀，小明得出：该食盐中含有氯化钙。问：①过滤操作中玻璃棒的作用是</w:t>
      </w:r>
      <w:r>
        <w:rPr>
          <w:color w:val="000000"/>
        </w:rPr>
        <w:t>_____</w:t>
      </w:r>
      <w:r>
        <w:rPr>
          <w:rFonts w:ascii="宋体" w:hAnsi="宋体" w:eastAsia="宋体" w:cs="宋体"/>
          <w:color w:val="000000"/>
        </w:rPr>
        <w:t>；②你认为小明的实验方案</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填“可以”或“不可以”</w:t>
      </w:r>
      <w:r>
        <w:rPr>
          <w:rFonts w:ascii="Times New Roman" w:hAnsi="Times New Roman" w:eastAsia="Times New Roman" w:cs="Times New Roman"/>
          <w:color w:val="000000"/>
        </w:rPr>
        <w:t>)</w:t>
      </w:r>
      <w:r>
        <w:rPr>
          <w:rFonts w:ascii="宋体" w:hAnsi="宋体" w:eastAsia="宋体" w:cs="宋体"/>
          <w:color w:val="000000"/>
        </w:rPr>
        <w:t>证明该食盐中含有氯化钙。</w:t>
      </w:r>
    </w:p>
    <w:p w14:paraId="17C75DFF">
      <w:pPr>
        <w:spacing w:line="360" w:lineRule="auto"/>
        <w:jc w:val="left"/>
        <w:textAlignment w:val="center"/>
        <w:rPr>
          <w:color w:val="000000"/>
        </w:rPr>
      </w:pPr>
      <w:r>
        <w:rPr>
          <w:rFonts w:ascii="宋体" w:hAnsi="宋体" w:eastAsia="宋体" w:cs="宋体"/>
          <w:color w:val="000000"/>
        </w:rPr>
        <w:t>【反思交流】</w:t>
      </w:r>
    </w:p>
    <w:p w14:paraId="2209D3B8">
      <w:pPr>
        <w:spacing w:line="360" w:lineRule="auto"/>
        <w:jc w:val="left"/>
        <w:textAlignment w:val="center"/>
        <w:rPr>
          <w:color w:val="000000"/>
        </w:rPr>
      </w:pPr>
      <w:r>
        <w:rPr>
          <w:rFonts w:ascii="宋体" w:hAnsi="宋体" w:eastAsia="宋体" w:cs="宋体"/>
          <w:color w:val="000000"/>
        </w:rPr>
        <w:t>该化学兴趣小组完成了对部分品牌食盐成分的探究，他们认为实验设计方案可能还有待完善，相约以后要致力于化学研究，造福人们。</w:t>
      </w:r>
    </w:p>
    <w:p w14:paraId="3DF7079E">
      <w:pPr>
        <w:spacing w:line="360" w:lineRule="auto"/>
        <w:jc w:val="left"/>
        <w:textAlignment w:val="center"/>
        <w:rPr>
          <w:color w:val="000000"/>
        </w:rPr>
      </w:pPr>
      <w:r>
        <w:rPr>
          <w:rFonts w:ascii="宋体" w:hAnsi="宋体" w:eastAsia="宋体" w:cs="宋体"/>
          <w:b/>
          <w:color w:val="000000"/>
          <w:sz w:val="24"/>
        </w:rPr>
        <w:t>五、计算题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17368E">
      <w:pPr>
        <w:spacing w:line="360" w:lineRule="auto"/>
        <w:jc w:val="left"/>
        <w:textAlignment w:val="center"/>
        <w:rPr>
          <w:color w:val="000000"/>
        </w:rPr>
      </w:pPr>
      <w:r>
        <w:rPr>
          <w:color w:val="000000"/>
        </w:rPr>
        <w:t xml:space="preserve">34. </w:t>
      </w:r>
      <w:r>
        <w:rPr>
          <w:rFonts w:ascii="宋体" w:hAnsi="宋体" w:eastAsia="宋体" w:cs="宋体"/>
          <w:color w:val="000000"/>
        </w:rPr>
        <w:t>在一定条件下通过化学反应可以实现物质的转化。甲、乙两位同学为了探索硫酸铜的转化规律，分别将相同浓度的硫酸铜溶液逐滴加入到一定量的氢氧化钠溶液和氯化钡溶液中。</w:t>
      </w:r>
    </w:p>
    <w:p w14:paraId="349903D7">
      <w:pPr>
        <w:spacing w:line="360" w:lineRule="auto"/>
        <w:jc w:val="left"/>
        <w:textAlignment w:val="center"/>
        <w:rPr>
          <w:color w:val="000000"/>
        </w:rPr>
      </w:pPr>
      <w:r>
        <w:rPr>
          <w:color w:val="000000"/>
        </w:rPr>
        <w:drawing>
          <wp:inline distT="0" distB="0" distL="114300" distR="114300">
            <wp:extent cx="2009775" cy="12573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90"/>
                    <a:stretch>
                      <a:fillRect/>
                    </a:stretch>
                  </pic:blipFill>
                  <pic:spPr>
                    <a:xfrm>
                      <a:off x="0" y="0"/>
                      <a:ext cx="2009775" cy="1257300"/>
                    </a:xfrm>
                    <a:prstGeom prst="rect">
                      <a:avLst/>
                    </a:prstGeom>
                  </pic:spPr>
                </pic:pic>
              </a:graphicData>
            </a:graphic>
          </wp:inline>
        </w:drawing>
      </w:r>
      <w:r>
        <w:rPr>
          <w:color w:val="000000"/>
        </w:rPr>
        <w:t xml:space="preserve">  </w:t>
      </w:r>
    </w:p>
    <w:p w14:paraId="6F016F25">
      <w:pPr>
        <w:spacing w:line="360" w:lineRule="auto"/>
        <w:jc w:val="left"/>
        <w:textAlignment w:val="center"/>
        <w:rPr>
          <w:color w:val="000000"/>
        </w:rPr>
      </w:pPr>
      <w:r>
        <w:rPr>
          <w:color w:val="000000"/>
        </w:rPr>
        <w:t>（1）</w:t>
      </w:r>
      <w:r>
        <w:rPr>
          <w:rFonts w:ascii="宋体" w:hAnsi="宋体" w:eastAsia="宋体" w:cs="宋体"/>
          <w:color w:val="000000"/>
        </w:rPr>
        <w:t>甲同学证明硫酸铜可以转化为氢氧化铜，其实验现象是</w:t>
      </w:r>
      <w:r>
        <w:rPr>
          <w:color w:val="000000"/>
        </w:rPr>
        <w:t>_____</w:t>
      </w:r>
      <w:r>
        <w:rPr>
          <w:rFonts w:ascii="宋体" w:hAnsi="宋体" w:eastAsia="宋体" w:cs="宋体"/>
          <w:color w:val="000000"/>
        </w:rPr>
        <w:t>。</w:t>
      </w:r>
    </w:p>
    <w:p w14:paraId="3D513FE0">
      <w:pPr>
        <w:spacing w:line="360" w:lineRule="auto"/>
        <w:jc w:val="left"/>
        <w:textAlignment w:val="center"/>
        <w:rPr>
          <w:color w:val="000000"/>
        </w:rPr>
      </w:pPr>
      <w:r>
        <w:rPr>
          <w:color w:val="000000"/>
        </w:rPr>
        <w:t>（2）</w:t>
      </w:r>
      <w:r>
        <w:rPr>
          <w:rFonts w:ascii="宋体" w:hAnsi="宋体" w:eastAsia="宋体" w:cs="宋体"/>
          <w:color w:val="000000"/>
        </w:rPr>
        <w:t>乙同学证明硫酸铜可以转化为硫酸钡。测得的数据如图所示，请计算硫酸铜溶液的溶质质量分数。</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F019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799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D2E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E02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7B24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EA63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3754BE"/>
    <w:rsid w:val="1B617FC6"/>
    <w:rsid w:val="24B21976"/>
    <w:rsid w:val="284B4EE8"/>
    <w:rsid w:val="38274566"/>
    <w:rsid w:val="66B90EE0"/>
    <w:rsid w:val="71EF2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1.xml"/><Relationship Id="rId90" Type="http://schemas.openxmlformats.org/officeDocument/2006/relationships/image" Target="media/image45.png"/><Relationship Id="rId9" Type="http://schemas.openxmlformats.org/officeDocument/2006/relationships/theme" Target="theme/theme1.xml"/><Relationship Id="rId89" Type="http://schemas.openxmlformats.org/officeDocument/2006/relationships/image" Target="media/image44.png"/><Relationship Id="rId88" Type="http://schemas.openxmlformats.org/officeDocument/2006/relationships/image" Target="media/image43.png"/><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oleObject" Target="embeddings/oleObject34.bin"/><Relationship Id="rId82" Type="http://schemas.openxmlformats.org/officeDocument/2006/relationships/oleObject" Target="embeddings/oleObject33.bin"/><Relationship Id="rId81" Type="http://schemas.openxmlformats.org/officeDocument/2006/relationships/image" Target="media/image40.wmf"/><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image" Target="media/image38.png"/><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png"/><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wmf"/><Relationship Id="rId62" Type="http://schemas.openxmlformats.org/officeDocument/2006/relationships/oleObject" Target="embeddings/oleObject23.bin"/><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png"/><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image" Target="media/image22.wmf"/><Relationship Id="rId43" Type="http://schemas.openxmlformats.org/officeDocument/2006/relationships/oleObject" Target="embeddings/oleObject13.bin"/><Relationship Id="rId42" Type="http://schemas.openxmlformats.org/officeDocument/2006/relationships/image" Target="media/image21.wmf"/><Relationship Id="rId41" Type="http://schemas.openxmlformats.org/officeDocument/2006/relationships/oleObject" Target="embeddings/oleObject12.bin"/><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png"/><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4603</Words>
  <Characters>5083</Characters>
  <Lines>0</Lines>
  <Paragraphs>0</Paragraphs>
  <TotalTime>4</TotalTime>
  <ScaleCrop>false</ScaleCrop>
  <LinksUpToDate>false</LinksUpToDate>
  <CharactersWithSpaces>5286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2023-06-23T08:30:00Z</dcterms:created>
  <dc:creator>学科网试题生产平台</dc:creator>
  <dc:description>3263814317072384</dc:description>
  <cp:lastModifiedBy>上帝掷骰子吗</cp:lastModifiedBy>
  <dcterms:modified xsi:type="dcterms:W3CDTF">2024-07-20T09:07:26Z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1361D7DAFA534D6289D6831B70BA4348_12</vt:lpwstr>
  </property>
</Properties>
</file>