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AC7A6E">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12230100</wp:posOffset>
            </wp:positionV>
            <wp:extent cx="342900" cy="355600"/>
            <wp:effectExtent l="0" t="0" r="0" b="635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a:stretch>
                      <a:fillRect/>
                    </a:stretch>
                  </pic:blipFill>
                  <pic:spPr>
                    <a:xfrm>
                      <a:off x="0" y="0"/>
                      <a:ext cx="342900" cy="355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年吉林省长春市中考化学试卷</w:t>
      </w:r>
    </w:p>
    <w:p w14:paraId="5BE0405B">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每小题只有一个选项符合题意。每小题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67199BC9">
      <w:pPr>
        <w:spacing w:line="360" w:lineRule="auto"/>
        <w:jc w:val="left"/>
      </w:pPr>
      <w:r>
        <w:rPr>
          <w:color w:val="auto"/>
        </w:rPr>
        <w:t xml:space="preserve">1. </w:t>
      </w:r>
      <w:r>
        <w:rPr>
          <w:rFonts w:ascii="宋体" w:hAnsi="宋体" w:eastAsia="宋体" w:cs="宋体"/>
          <w:color w:val="auto"/>
        </w:rPr>
        <w:t>端午节是中国的传统节日，在下列制作粽子的环节中，涉及物质发生化学变化的是</w:t>
      </w:r>
    </w:p>
    <w:p w14:paraId="71AC3BC9">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清洗竹叶</w:t>
      </w:r>
      <w:r>
        <w:tab/>
      </w:r>
      <w:r>
        <w:t xml:space="preserve">B. </w:t>
      </w:r>
      <w:r>
        <w:rPr>
          <w:rFonts w:ascii="宋体" w:hAnsi="宋体" w:eastAsia="宋体" w:cs="宋体"/>
          <w:color w:val="auto"/>
        </w:rPr>
        <w:t>淘洗糯米</w:t>
      </w:r>
      <w:r>
        <w:tab/>
      </w:r>
      <w:r>
        <w:t xml:space="preserve">C. </w:t>
      </w:r>
      <w:r>
        <w:rPr>
          <w:rFonts w:ascii="宋体" w:hAnsi="宋体" w:eastAsia="宋体" w:cs="宋体"/>
          <w:color w:val="auto"/>
        </w:rPr>
        <w:t>竹叶包粽</w:t>
      </w:r>
      <w:r>
        <w:tab/>
      </w:r>
      <w:r>
        <w:t xml:space="preserve">D. </w:t>
      </w:r>
      <w:r>
        <w:rPr>
          <w:rFonts w:ascii="宋体" w:hAnsi="宋体" w:eastAsia="宋体" w:cs="宋体"/>
          <w:color w:val="auto"/>
        </w:rPr>
        <w:t>生火煮粽</w:t>
      </w:r>
    </w:p>
    <w:p w14:paraId="67F97370">
      <w:pPr>
        <w:spacing w:line="360" w:lineRule="auto"/>
        <w:textAlignment w:val="center"/>
        <w:rPr>
          <w:color w:val="000000"/>
        </w:rPr>
      </w:pPr>
      <w:r>
        <w:rPr>
          <w:color w:val="2E75B6"/>
        </w:rPr>
        <w:t>【答案】</w:t>
      </w:r>
      <w:r>
        <w:rPr>
          <w:color w:val="000000"/>
        </w:rPr>
        <w:t>D</w:t>
      </w:r>
    </w:p>
    <w:p w14:paraId="7015574D">
      <w:pPr>
        <w:spacing w:line="360" w:lineRule="auto"/>
        <w:textAlignment w:val="center"/>
        <w:rPr>
          <w:color w:val="000000"/>
        </w:rPr>
      </w:pPr>
      <w:r>
        <w:rPr>
          <w:color w:val="2E75B6"/>
        </w:rPr>
        <w:t>【解析】</w:t>
      </w:r>
    </w:p>
    <w:p w14:paraId="08EE3026">
      <w:pPr>
        <w:spacing w:line="360" w:lineRule="auto"/>
        <w:jc w:val="left"/>
        <w:textAlignment w:val="center"/>
        <w:rPr>
          <w:color w:val="000000"/>
        </w:rPr>
      </w:pPr>
      <w:r>
        <w:rPr>
          <w:color w:val="000000"/>
        </w:rPr>
        <w:t>【分析】</w:t>
      </w:r>
      <w:r>
        <w:rPr>
          <w:rFonts w:ascii="宋体" w:hAnsi="宋体" w:eastAsia="宋体" w:cs="宋体"/>
          <w:color w:val="000000"/>
        </w:rPr>
        <w:t>有新物质生成的变化是化学变化，无新物质生成的变化是物理变化。</w:t>
      </w:r>
    </w:p>
    <w:p w14:paraId="0FAE2CE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 清洗竹叶无新物质生成，属于物理变化，此选项不符合题意；</w:t>
      </w:r>
    </w:p>
    <w:p w14:paraId="4D3EB9E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 淘洗糯米无新物质生成，属于物理变化，此选项不符合题意；</w:t>
      </w:r>
    </w:p>
    <w:p w14:paraId="61EDD52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 竹叶包粽无新物质生成，属于物理变化，此选项不符合题意；</w:t>
      </w:r>
    </w:p>
    <w:p w14:paraId="0E31552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 生火煮粽有新物质生成，属于化学变化，此选项符合题意。</w:t>
      </w:r>
    </w:p>
    <w:p w14:paraId="24AEE66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CBD80EF">
      <w:pPr>
        <w:spacing w:line="360" w:lineRule="auto"/>
        <w:jc w:val="left"/>
        <w:textAlignment w:val="center"/>
        <w:rPr>
          <w:color w:val="000000"/>
        </w:rPr>
      </w:pPr>
      <w:r>
        <w:rPr>
          <w:color w:val="000000"/>
        </w:rPr>
        <w:t>2. 空气是人类生产活动的重要资源，空气中能支持燃烧和供给呼吸的气体是</w:t>
      </w:r>
    </w:p>
    <w:p w14:paraId="3AFBC7F5">
      <w:pPr>
        <w:tabs>
          <w:tab w:val="left" w:pos="2436"/>
          <w:tab w:val="left" w:pos="4873"/>
          <w:tab w:val="left" w:pos="7309"/>
        </w:tabs>
        <w:spacing w:line="360" w:lineRule="auto"/>
        <w:jc w:val="left"/>
        <w:textAlignment w:val="center"/>
        <w:rPr>
          <w:color w:val="000000"/>
        </w:rPr>
      </w:pPr>
      <w:r>
        <w:rPr>
          <w:color w:val="000000"/>
        </w:rPr>
        <w:t>A. 氮气</w:t>
      </w:r>
      <w:r>
        <w:rPr>
          <w:color w:val="000000"/>
        </w:rPr>
        <w:tab/>
      </w:r>
      <w:r>
        <w:rPr>
          <w:color w:val="000000"/>
        </w:rPr>
        <w:t>B. 氧气</w:t>
      </w:r>
      <w:r>
        <w:rPr>
          <w:color w:val="000000"/>
        </w:rPr>
        <w:tab/>
      </w:r>
      <w:r>
        <w:rPr>
          <w:color w:val="000000"/>
        </w:rPr>
        <w:t>C. 稀有气体</w:t>
      </w:r>
      <w:r>
        <w:rPr>
          <w:color w:val="000000"/>
        </w:rPr>
        <w:tab/>
      </w:r>
      <w:r>
        <w:rPr>
          <w:color w:val="000000"/>
        </w:rPr>
        <w:t>D. 二氧化碳</w:t>
      </w:r>
    </w:p>
    <w:p w14:paraId="70B5849C">
      <w:pPr>
        <w:spacing w:line="360" w:lineRule="auto"/>
        <w:textAlignment w:val="center"/>
        <w:rPr>
          <w:color w:val="000000"/>
        </w:rPr>
      </w:pPr>
      <w:r>
        <w:rPr>
          <w:color w:val="2E75B6"/>
        </w:rPr>
        <w:t>【答案】</w:t>
      </w:r>
      <w:r>
        <w:rPr>
          <w:color w:val="000000"/>
        </w:rPr>
        <w:t>B</w:t>
      </w:r>
    </w:p>
    <w:p w14:paraId="1F0B3331">
      <w:pPr>
        <w:spacing w:line="360" w:lineRule="auto"/>
        <w:textAlignment w:val="center"/>
        <w:rPr>
          <w:color w:val="000000"/>
        </w:rPr>
      </w:pPr>
      <w:r>
        <w:rPr>
          <w:color w:val="2E75B6"/>
        </w:rPr>
        <w:t>【解析】</w:t>
      </w:r>
    </w:p>
    <w:p w14:paraId="7534DBBC">
      <w:pPr>
        <w:spacing w:line="360" w:lineRule="auto"/>
        <w:textAlignment w:val="center"/>
        <w:rPr>
          <w:color w:val="000000"/>
        </w:rPr>
      </w:pPr>
      <w:r>
        <w:rPr>
          <w:color w:val="000000"/>
        </w:rPr>
        <w:t>【详解】试题分析：A、氮气既不能燃烧也不能供给呼吸，故A错误；B、氧气的用途有：支持燃烧和供给呼吸，故B正确；C、稀有气体化学性质稳定，既不能燃烧也不能供给呼吸，故C错误；D、二氧化碳既不能燃烧也不能供给呼吸，故D错误。故选B。</w:t>
      </w:r>
    </w:p>
    <w:p w14:paraId="7B1E8381">
      <w:pPr>
        <w:spacing w:line="360" w:lineRule="auto"/>
        <w:jc w:val="left"/>
        <w:textAlignment w:val="center"/>
        <w:rPr>
          <w:color w:val="000000"/>
        </w:rPr>
      </w:pPr>
      <w:r>
        <w:rPr>
          <w:color w:val="000000"/>
        </w:rPr>
        <w:t>考点：空气中各成分及性质和用途</w:t>
      </w:r>
    </w:p>
    <w:p w14:paraId="4DBD4E62">
      <w:pPr>
        <w:spacing w:line="360" w:lineRule="auto"/>
        <w:jc w:val="left"/>
        <w:textAlignment w:val="center"/>
        <w:rPr>
          <w:color w:val="000000"/>
        </w:rPr>
      </w:pPr>
      <w:r>
        <w:rPr>
          <w:color w:val="000000"/>
        </w:rPr>
        <w:t xml:space="preserve">3. </w:t>
      </w:r>
      <w:r>
        <w:rPr>
          <w:rFonts w:ascii="宋体" w:hAnsi="宋体" w:eastAsia="宋体" w:cs="宋体"/>
          <w:color w:val="000000"/>
        </w:rPr>
        <w:t>下列物质中，由原子直接构成的是</w:t>
      </w:r>
    </w:p>
    <w:p w14:paraId="58365A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金刚石</w:t>
      </w:r>
      <w:r>
        <w:rPr>
          <w:color w:val="000000"/>
        </w:rPr>
        <w:tab/>
      </w:r>
      <w:r>
        <w:rPr>
          <w:color w:val="000000"/>
        </w:rPr>
        <w:t xml:space="preserve">B. </w:t>
      </w:r>
      <w:r>
        <w:rPr>
          <w:rFonts w:ascii="宋体" w:hAnsi="宋体" w:eastAsia="宋体" w:cs="宋体"/>
          <w:color w:val="000000"/>
        </w:rPr>
        <w:t>氢气</w:t>
      </w:r>
      <w:r>
        <w:rPr>
          <w:color w:val="000000"/>
        </w:rPr>
        <w:tab/>
      </w:r>
      <w:r>
        <w:rPr>
          <w:color w:val="000000"/>
        </w:rPr>
        <w:t xml:space="preserve">C. </w:t>
      </w:r>
      <w:r>
        <w:rPr>
          <w:rFonts w:ascii="宋体" w:hAnsi="宋体" w:eastAsia="宋体" w:cs="宋体"/>
          <w:color w:val="000000"/>
        </w:rPr>
        <w:t>氯化钠</w:t>
      </w:r>
      <w:r>
        <w:rPr>
          <w:color w:val="000000"/>
        </w:rPr>
        <w:tab/>
      </w:r>
      <w:r>
        <w:rPr>
          <w:color w:val="000000"/>
        </w:rPr>
        <w:t xml:space="preserve">D. </w:t>
      </w:r>
      <w:r>
        <w:rPr>
          <w:rFonts w:ascii="宋体" w:hAnsi="宋体" w:eastAsia="宋体" w:cs="宋体"/>
          <w:color w:val="000000"/>
        </w:rPr>
        <w:t>水</w:t>
      </w:r>
    </w:p>
    <w:p w14:paraId="0CC1F1B2">
      <w:pPr>
        <w:spacing w:line="360" w:lineRule="auto"/>
        <w:textAlignment w:val="center"/>
        <w:rPr>
          <w:color w:val="000000"/>
        </w:rPr>
      </w:pPr>
      <w:r>
        <w:rPr>
          <w:color w:val="2E75B6"/>
        </w:rPr>
        <w:t>【答案】</w:t>
      </w:r>
      <w:r>
        <w:rPr>
          <w:color w:val="000000"/>
        </w:rPr>
        <w:t>A</w:t>
      </w:r>
    </w:p>
    <w:p w14:paraId="6F6649AB">
      <w:pPr>
        <w:spacing w:line="360" w:lineRule="auto"/>
        <w:textAlignment w:val="center"/>
        <w:rPr>
          <w:color w:val="000000"/>
        </w:rPr>
      </w:pPr>
      <w:r>
        <w:rPr>
          <w:color w:val="2E75B6"/>
        </w:rPr>
        <w:t>【解析】</w:t>
      </w:r>
    </w:p>
    <w:p w14:paraId="2A9A6A8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、金刚石属于碳单质，直接由原子构成，符合题意；</w:t>
      </w:r>
    </w:p>
    <w:p w14:paraId="5C2D28E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、氢气由氢气分子构成，不符合题意；</w:t>
      </w:r>
    </w:p>
    <w:p w14:paraId="7979FEB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、氯化钠由钠离子和氯离子构成，不符合题意；</w:t>
      </w:r>
    </w:p>
    <w:p w14:paraId="76B4734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、水由水分子构成，不符合题意。</w:t>
      </w:r>
    </w:p>
    <w:p w14:paraId="6A0C8FA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F47B09E">
      <w:pPr>
        <w:spacing w:line="360" w:lineRule="auto"/>
        <w:jc w:val="left"/>
        <w:textAlignment w:val="center"/>
        <w:rPr>
          <w:color w:val="000000"/>
        </w:rPr>
      </w:pPr>
      <w:r>
        <w:rPr>
          <w:color w:val="000000"/>
        </w:rPr>
        <w:t xml:space="preserve">4. </w:t>
      </w:r>
      <w:r>
        <w:rPr>
          <w:rFonts w:ascii="宋体" w:hAnsi="宋体" w:eastAsia="宋体" w:cs="宋体"/>
          <w:color w:val="000000"/>
        </w:rPr>
        <w:t>“酸和碱的中和反应”实验需使用胶头滴管，相关操作正确的是</w:t>
      </w:r>
    </w:p>
    <w:p w14:paraId="72C6C9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609600" cy="885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09600" cy="885825"/>
                    </a:xfrm>
                    <a:prstGeom prst="rect">
                      <a:avLst/>
                    </a:prstGeom>
                  </pic:spPr>
                </pic:pic>
              </a:graphicData>
            </a:graphic>
          </wp:inline>
        </w:drawing>
      </w:r>
      <w:r>
        <w:rPr>
          <w:rFonts w:ascii="宋体" w:hAnsi="宋体" w:eastAsia="宋体" w:cs="宋体"/>
          <w:color w:val="000000"/>
        </w:rPr>
        <w:t>挤压取液</w:t>
      </w:r>
      <w:r>
        <w:rPr>
          <w:color w:val="000000"/>
        </w:rPr>
        <w:tab/>
      </w:r>
      <w:r>
        <w:rPr>
          <w:color w:val="000000"/>
        </w:rPr>
        <w:t xml:space="preserve">B. </w:t>
      </w:r>
      <w:r>
        <w:rPr>
          <w:rFonts w:ascii="宋体" w:hAnsi="宋体" w:eastAsia="宋体" w:cs="宋体"/>
          <w:color w:val="000000"/>
        </w:rPr>
        <w:drawing>
          <wp:inline distT="0" distB="0" distL="114300" distR="114300">
            <wp:extent cx="457200" cy="762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57200" cy="762000"/>
                    </a:xfrm>
                    <a:prstGeom prst="rect">
                      <a:avLst/>
                    </a:prstGeom>
                  </pic:spPr>
                </pic:pic>
              </a:graphicData>
            </a:graphic>
          </wp:inline>
        </w:drawing>
      </w:r>
      <w:r>
        <w:rPr>
          <w:rFonts w:ascii="宋体" w:hAnsi="宋体" w:eastAsia="宋体" w:cs="宋体"/>
          <w:color w:val="000000"/>
        </w:rPr>
        <w:t>转移液体</w:t>
      </w:r>
    </w:p>
    <w:p w14:paraId="676D1A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590550" cy="1066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90550" cy="1066800"/>
                    </a:xfrm>
                    <a:prstGeom prst="rect">
                      <a:avLst/>
                    </a:prstGeom>
                  </pic:spPr>
                </pic:pic>
              </a:graphicData>
            </a:graphic>
          </wp:inline>
        </w:drawing>
      </w:r>
      <w:r>
        <w:rPr>
          <w:rFonts w:ascii="宋体" w:hAnsi="宋体" w:eastAsia="宋体" w:cs="宋体"/>
          <w:color w:val="000000"/>
        </w:rPr>
        <w:t>滴加液体</w:t>
      </w:r>
      <w:r>
        <w:rPr>
          <w:color w:val="000000"/>
        </w:rPr>
        <w:tab/>
      </w:r>
      <w:r>
        <w:rPr>
          <w:color w:val="000000"/>
        </w:rPr>
        <w:t xml:space="preserve">D. </w:t>
      </w:r>
      <w:r>
        <w:rPr>
          <w:rFonts w:ascii="宋体" w:hAnsi="宋体" w:eastAsia="宋体" w:cs="宋体"/>
          <w:color w:val="000000"/>
        </w:rPr>
        <w:drawing>
          <wp:inline distT="0" distB="0" distL="114300" distR="114300">
            <wp:extent cx="476250" cy="685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76250" cy="685800"/>
                    </a:xfrm>
                    <a:prstGeom prst="rect">
                      <a:avLst/>
                    </a:prstGeom>
                  </pic:spPr>
                </pic:pic>
              </a:graphicData>
            </a:graphic>
          </wp:inline>
        </w:drawing>
      </w:r>
      <w:r>
        <w:rPr>
          <w:rFonts w:ascii="宋体" w:hAnsi="宋体" w:eastAsia="宋体" w:cs="宋体"/>
          <w:color w:val="000000"/>
        </w:rPr>
        <w:t>搅拌均匀</w:t>
      </w:r>
    </w:p>
    <w:p w14:paraId="6DC78516">
      <w:pPr>
        <w:spacing w:line="360" w:lineRule="auto"/>
        <w:textAlignment w:val="center"/>
        <w:rPr>
          <w:color w:val="000000"/>
        </w:rPr>
      </w:pPr>
      <w:r>
        <w:rPr>
          <w:color w:val="2E75B6"/>
        </w:rPr>
        <w:t>【答案】</w:t>
      </w:r>
      <w:r>
        <w:rPr>
          <w:color w:val="000000"/>
        </w:rPr>
        <w:t>C</w:t>
      </w:r>
    </w:p>
    <w:p w14:paraId="70D99AA4">
      <w:pPr>
        <w:spacing w:line="360" w:lineRule="auto"/>
        <w:textAlignment w:val="center"/>
        <w:rPr>
          <w:color w:val="000000"/>
        </w:rPr>
      </w:pPr>
      <w:r>
        <w:rPr>
          <w:color w:val="2E75B6"/>
        </w:rPr>
        <w:t>【解析】</w:t>
      </w:r>
    </w:p>
    <w:p w14:paraId="5AA6534E">
      <w:pPr>
        <w:spacing w:line="360" w:lineRule="auto"/>
        <w:jc w:val="left"/>
        <w:textAlignment w:val="center"/>
        <w:rPr>
          <w:color w:val="000000"/>
        </w:rPr>
      </w:pPr>
      <w:r>
        <w:rPr>
          <w:color w:val="000000"/>
        </w:rPr>
        <w:t>【详解】A、使用滴管吸液体时，应</w:t>
      </w:r>
      <w:r>
        <w:rPr>
          <w:color w:val="000000"/>
          <w:position w:val="-1"/>
        </w:rPr>
        <w:drawing>
          <wp:inline distT="0" distB="0" distL="114300" distR="114300">
            <wp:extent cx="139700" cy="190500"/>
            <wp:effectExtent l="0" t="0" r="12700" b="0"/>
            <wp:docPr id="13086510" name="图片 1308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510" name="图片 13086510"/>
                    <pic:cNvPicPr>
                      <a:picLocks noChangeAspect="1"/>
                    </pic:cNvPicPr>
                  </pic:nvPicPr>
                  <pic:blipFill>
                    <a:blip r:embed="rId15"/>
                    <a:stretch>
                      <a:fillRect/>
                    </a:stretch>
                  </pic:blipFill>
                  <pic:spPr>
                    <a:xfrm>
                      <a:off x="0" y="0"/>
                      <a:ext cx="139700" cy="190500"/>
                    </a:xfrm>
                    <a:prstGeom prst="rect">
                      <a:avLst/>
                    </a:prstGeom>
                  </pic:spPr>
                </pic:pic>
              </a:graphicData>
            </a:graphic>
          </wp:inline>
        </w:drawing>
      </w:r>
      <w:r>
        <w:rPr>
          <w:color w:val="000000"/>
        </w:rPr>
        <w:t>空气中排净空气，再进入液体中吸取，不能向液体中挤入气泡；且瓶塞要倒放，选项错误；</w:t>
      </w:r>
    </w:p>
    <w:p w14:paraId="21C5C60F">
      <w:pPr>
        <w:spacing w:line="360" w:lineRule="auto"/>
        <w:jc w:val="left"/>
        <w:textAlignment w:val="center"/>
        <w:rPr>
          <w:color w:val="000000"/>
        </w:rPr>
      </w:pPr>
      <w:r>
        <w:rPr>
          <w:color w:val="000000"/>
        </w:rPr>
        <w:t>B、为防止腐蚀胶帽，使用滴管的过程中不可平放或倒置滴管，选项错误；</w:t>
      </w:r>
    </w:p>
    <w:p w14:paraId="49AA33B9">
      <w:pPr>
        <w:spacing w:line="360" w:lineRule="auto"/>
        <w:jc w:val="left"/>
        <w:textAlignment w:val="center"/>
        <w:rPr>
          <w:color w:val="000000"/>
        </w:rPr>
      </w:pPr>
      <w:r>
        <w:rPr>
          <w:color w:val="000000"/>
        </w:rPr>
        <w:t>C、使用胶头滴管滴加少量液体，胶头滴管不能伸入到烧杯内或接触烧杯内壁，应垂直悬空在烧杯口上方滴加液体，防止污染胶头滴管，选项正确；</w:t>
      </w:r>
    </w:p>
    <w:p w14:paraId="7047DB38">
      <w:pPr>
        <w:spacing w:line="360" w:lineRule="auto"/>
        <w:jc w:val="left"/>
        <w:textAlignment w:val="center"/>
        <w:rPr>
          <w:color w:val="000000"/>
        </w:rPr>
      </w:pPr>
      <w:r>
        <w:rPr>
          <w:color w:val="000000"/>
        </w:rPr>
        <w:t>D、胶头滴管不能用于搅拌溶液，选项错误；</w:t>
      </w:r>
    </w:p>
    <w:p w14:paraId="2EC14E66">
      <w:pPr>
        <w:spacing w:line="360" w:lineRule="auto"/>
        <w:jc w:val="left"/>
        <w:textAlignment w:val="center"/>
        <w:rPr>
          <w:color w:val="000000"/>
        </w:rPr>
      </w:pPr>
      <w:r>
        <w:rPr>
          <w:color w:val="000000"/>
        </w:rPr>
        <w:t>故选：C。</w:t>
      </w:r>
    </w:p>
    <w:p w14:paraId="1C87672F">
      <w:pPr>
        <w:spacing w:line="360" w:lineRule="auto"/>
        <w:jc w:val="left"/>
        <w:textAlignment w:val="center"/>
        <w:rPr>
          <w:color w:val="000000"/>
        </w:rPr>
      </w:pPr>
      <w:r>
        <w:rPr>
          <w:color w:val="000000"/>
        </w:rPr>
        <w:t xml:space="preserve">5. </w:t>
      </w:r>
      <w:r>
        <w:rPr>
          <w:rFonts w:ascii="宋体" w:hAnsi="宋体" w:eastAsia="宋体" w:cs="宋体"/>
          <w:color w:val="000000"/>
        </w:rPr>
        <w:t>一些食物的</w:t>
      </w:r>
      <w:r>
        <w:rPr>
          <w:rFonts w:ascii="Times New Roman" w:hAnsi="Times New Roman" w:eastAsia="Times New Roman" w:cs="Times New Roman"/>
          <w:color w:val="000000"/>
        </w:rPr>
        <w:t>pH</w:t>
      </w:r>
      <w:r>
        <w:rPr>
          <w:rFonts w:ascii="宋体" w:hAnsi="宋体" w:eastAsia="宋体" w:cs="宋体"/>
          <w:color w:val="000000"/>
        </w:rPr>
        <w:t>范围如下，其中酸性最强的是</w:t>
      </w:r>
    </w:p>
    <w:p w14:paraId="45160A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鸡蛋清</w:t>
      </w:r>
      <w:r>
        <w:rPr>
          <w:rFonts w:ascii="Times New Roman" w:hAnsi="Times New Roman" w:eastAsia="Times New Roman" w:cs="Times New Roman"/>
          <w:color w:val="000000"/>
        </w:rPr>
        <w:t>(7.6</w:t>
      </w:r>
      <w:r>
        <w:rPr>
          <w:rFonts w:ascii="宋体" w:hAnsi="宋体" w:eastAsia="宋体" w:cs="宋体"/>
          <w:color w:val="000000"/>
        </w:rPr>
        <w:t>～</w:t>
      </w:r>
      <w:r>
        <w:rPr>
          <w:rFonts w:ascii="Times New Roman" w:hAnsi="Times New Roman" w:eastAsia="Times New Roman" w:cs="Times New Roman"/>
          <w:color w:val="000000"/>
        </w:rPr>
        <w:t>8.0)</w:t>
      </w:r>
      <w:r>
        <w:rPr>
          <w:color w:val="000000"/>
        </w:rPr>
        <w:tab/>
      </w:r>
      <w:r>
        <w:rPr>
          <w:color w:val="000000"/>
        </w:rPr>
        <w:t xml:space="preserve">B. </w:t>
      </w:r>
      <w:r>
        <w:rPr>
          <w:rFonts w:ascii="宋体" w:hAnsi="宋体" w:eastAsia="宋体" w:cs="宋体"/>
          <w:color w:val="000000"/>
        </w:rPr>
        <w:t>鲜牛奶</w:t>
      </w:r>
      <w:r>
        <w:rPr>
          <w:rFonts w:ascii="Times New Roman" w:hAnsi="Times New Roman" w:eastAsia="Times New Roman" w:cs="Times New Roman"/>
          <w:color w:val="000000"/>
        </w:rPr>
        <w:t>(6.3</w:t>
      </w:r>
      <w:r>
        <w:rPr>
          <w:rFonts w:ascii="宋体" w:hAnsi="宋体" w:eastAsia="宋体" w:cs="宋体"/>
          <w:color w:val="000000"/>
        </w:rPr>
        <w:t>～</w:t>
      </w:r>
      <w:r>
        <w:rPr>
          <w:rFonts w:ascii="Times New Roman" w:hAnsi="Times New Roman" w:eastAsia="Times New Roman" w:cs="Times New Roman"/>
          <w:color w:val="000000"/>
        </w:rPr>
        <w:t>6.6)</w:t>
      </w:r>
    </w:p>
    <w:p w14:paraId="1300D2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葡萄汁</w:t>
      </w:r>
      <w:r>
        <w:rPr>
          <w:rFonts w:ascii="Times New Roman" w:hAnsi="Times New Roman" w:eastAsia="Times New Roman" w:cs="Times New Roman"/>
          <w:color w:val="000000"/>
        </w:rPr>
        <w:t>(3.5</w:t>
      </w:r>
      <w:r>
        <w:rPr>
          <w:rFonts w:ascii="宋体" w:hAnsi="宋体" w:eastAsia="宋体" w:cs="宋体"/>
          <w:color w:val="000000"/>
        </w:rPr>
        <w:t>～</w:t>
      </w:r>
      <w:r>
        <w:rPr>
          <w:rFonts w:ascii="Times New Roman" w:hAnsi="Times New Roman" w:eastAsia="Times New Roman" w:cs="Times New Roman"/>
          <w:color w:val="000000"/>
        </w:rPr>
        <w:t>4.5)</w:t>
      </w:r>
      <w:r>
        <w:rPr>
          <w:color w:val="000000"/>
        </w:rPr>
        <w:tab/>
      </w:r>
      <w:r>
        <w:rPr>
          <w:color w:val="000000"/>
        </w:rPr>
        <w:t xml:space="preserve">D. </w:t>
      </w:r>
      <w:r>
        <w:rPr>
          <w:rFonts w:ascii="宋体" w:hAnsi="宋体" w:eastAsia="宋体" w:cs="宋体"/>
          <w:color w:val="000000"/>
        </w:rPr>
        <w:t>苹果汁</w:t>
      </w:r>
      <w:r>
        <w:rPr>
          <w:rFonts w:ascii="Times New Roman" w:hAnsi="Times New Roman" w:eastAsia="Times New Roman" w:cs="Times New Roman"/>
          <w:color w:val="000000"/>
        </w:rPr>
        <w:t>(2.9</w:t>
      </w:r>
      <w:r>
        <w:rPr>
          <w:rFonts w:ascii="宋体" w:hAnsi="宋体" w:eastAsia="宋体" w:cs="宋体"/>
          <w:color w:val="000000"/>
        </w:rPr>
        <w:t>～</w:t>
      </w:r>
      <w:r>
        <w:rPr>
          <w:rFonts w:ascii="Times New Roman" w:hAnsi="Times New Roman" w:eastAsia="Times New Roman" w:cs="Times New Roman"/>
          <w:color w:val="000000"/>
        </w:rPr>
        <w:t>3.3)</w:t>
      </w:r>
    </w:p>
    <w:p w14:paraId="550C45AC">
      <w:pPr>
        <w:spacing w:line="360" w:lineRule="auto"/>
        <w:textAlignment w:val="center"/>
        <w:rPr>
          <w:color w:val="000000"/>
        </w:rPr>
      </w:pPr>
      <w:r>
        <w:rPr>
          <w:color w:val="2E75B6"/>
        </w:rPr>
        <w:t>【答案】</w:t>
      </w:r>
      <w:r>
        <w:rPr>
          <w:color w:val="000000"/>
        </w:rPr>
        <w:t>D</w:t>
      </w:r>
    </w:p>
    <w:p w14:paraId="17E64C26">
      <w:pPr>
        <w:spacing w:line="360" w:lineRule="auto"/>
        <w:textAlignment w:val="center"/>
        <w:rPr>
          <w:color w:val="000000"/>
        </w:rPr>
      </w:pPr>
      <w:r>
        <w:rPr>
          <w:color w:val="2E75B6"/>
        </w:rPr>
        <w:t>【解析】</w:t>
      </w:r>
    </w:p>
    <w:p w14:paraId="54CCC481">
      <w:pPr>
        <w:spacing w:line="360" w:lineRule="auto"/>
        <w:jc w:val="left"/>
        <w:textAlignment w:val="center"/>
        <w:rPr>
          <w:color w:val="000000"/>
        </w:rPr>
      </w:pPr>
      <w:r>
        <w:rPr>
          <w:color w:val="000000"/>
        </w:rPr>
        <w:t>【分析】pH小于7显酸性，且pH值越小酸性越强。</w:t>
      </w:r>
    </w:p>
    <w:p w14:paraId="03454CE8">
      <w:pPr>
        <w:spacing w:line="360" w:lineRule="auto"/>
        <w:jc w:val="left"/>
        <w:textAlignment w:val="center"/>
        <w:rPr>
          <w:color w:val="000000"/>
        </w:rPr>
      </w:pPr>
      <w:r>
        <w:rPr>
          <w:color w:val="000000"/>
        </w:rPr>
        <w:t>【详解】A、鸡蛋清(7.6～8.0)，pH大于7显碱性，不符合题意；</w:t>
      </w:r>
    </w:p>
    <w:p w14:paraId="018AA5B5">
      <w:pPr>
        <w:spacing w:line="360" w:lineRule="auto"/>
        <w:jc w:val="left"/>
        <w:textAlignment w:val="center"/>
        <w:rPr>
          <w:color w:val="000000"/>
        </w:rPr>
      </w:pPr>
      <w:r>
        <w:rPr>
          <w:color w:val="000000"/>
        </w:rPr>
        <w:t>B、鲜牛奶(6.3～6.6)pH小于7显酸性，但数值较大，不符合题意；</w:t>
      </w:r>
    </w:p>
    <w:p w14:paraId="66812C21">
      <w:pPr>
        <w:spacing w:line="360" w:lineRule="auto"/>
        <w:jc w:val="left"/>
        <w:textAlignment w:val="center"/>
        <w:rPr>
          <w:color w:val="000000"/>
        </w:rPr>
      </w:pPr>
      <w:r>
        <w:rPr>
          <w:color w:val="000000"/>
        </w:rPr>
        <w:t>C、葡萄汁(3.5～4.5)pH小于7显酸性，但数值较大，不符合题意；</w:t>
      </w:r>
    </w:p>
    <w:p w14:paraId="12026ABA">
      <w:pPr>
        <w:spacing w:line="360" w:lineRule="auto"/>
        <w:jc w:val="left"/>
        <w:textAlignment w:val="center"/>
        <w:rPr>
          <w:color w:val="000000"/>
        </w:rPr>
      </w:pPr>
      <w:r>
        <w:rPr>
          <w:color w:val="000000"/>
        </w:rPr>
        <w:t>D、苹果汁(2.9～3.3)pH小于7显酸性，且在选项中数值最小，因此酸性最强，符合题意；</w:t>
      </w:r>
    </w:p>
    <w:p w14:paraId="03AE6F5D">
      <w:pPr>
        <w:spacing w:line="360" w:lineRule="auto"/>
        <w:jc w:val="left"/>
        <w:textAlignment w:val="center"/>
        <w:rPr>
          <w:color w:val="000000"/>
        </w:rPr>
      </w:pPr>
      <w:r>
        <w:rPr>
          <w:color w:val="000000"/>
        </w:rPr>
        <w:t>故选：D。</w:t>
      </w:r>
    </w:p>
    <w:p w14:paraId="5710E178">
      <w:pPr>
        <w:spacing w:line="360" w:lineRule="auto"/>
        <w:jc w:val="left"/>
        <w:textAlignment w:val="center"/>
        <w:rPr>
          <w:color w:val="000000"/>
        </w:rPr>
      </w:pPr>
      <w:r>
        <w:rPr>
          <w:color w:val="000000"/>
        </w:rPr>
        <w:t xml:space="preserve">6. </w:t>
      </w:r>
      <w:r>
        <w:rPr>
          <w:rFonts w:ascii="宋体" w:hAnsi="宋体" w:eastAsia="宋体" w:cs="宋体"/>
          <w:color w:val="000000"/>
        </w:rPr>
        <w:t>液氮可用于制冷。在氮气由液态变为气态的过程中，下列微观说法正确的是</w:t>
      </w:r>
    </w:p>
    <w:p w14:paraId="47DE7A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分子间间隔变大</w:t>
      </w:r>
      <w:r>
        <w:rPr>
          <w:color w:val="000000"/>
        </w:rPr>
        <w:tab/>
      </w:r>
      <w:r>
        <w:rPr>
          <w:color w:val="000000"/>
        </w:rPr>
        <w:t xml:space="preserve">B. </w:t>
      </w:r>
      <w:r>
        <w:rPr>
          <w:rFonts w:ascii="宋体" w:hAnsi="宋体" w:eastAsia="宋体" w:cs="宋体"/>
          <w:color w:val="000000"/>
        </w:rPr>
        <w:t>分子的质量变大</w:t>
      </w:r>
    </w:p>
    <w:p w14:paraId="5E371A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分子的数目增多</w:t>
      </w:r>
      <w:r>
        <w:rPr>
          <w:color w:val="000000"/>
        </w:rPr>
        <w:tab/>
      </w:r>
      <w:r>
        <w:rPr>
          <w:color w:val="000000"/>
        </w:rPr>
        <w:t xml:space="preserve">D. </w:t>
      </w:r>
      <w:r>
        <w:rPr>
          <w:rFonts w:ascii="宋体" w:hAnsi="宋体" w:eastAsia="宋体" w:cs="宋体"/>
          <w:color w:val="000000"/>
        </w:rPr>
        <w:t>分子的种类改变</w:t>
      </w:r>
    </w:p>
    <w:p w14:paraId="57C5736F">
      <w:pPr>
        <w:spacing w:line="360" w:lineRule="auto"/>
        <w:textAlignment w:val="center"/>
        <w:rPr>
          <w:color w:val="000000"/>
        </w:rPr>
      </w:pPr>
      <w:r>
        <w:rPr>
          <w:color w:val="2E75B6"/>
        </w:rPr>
        <w:t>【答案】</w:t>
      </w:r>
      <w:r>
        <w:rPr>
          <w:color w:val="000000"/>
        </w:rPr>
        <w:t>A</w:t>
      </w:r>
    </w:p>
    <w:p w14:paraId="7A0C084E">
      <w:pPr>
        <w:spacing w:line="360" w:lineRule="auto"/>
        <w:textAlignment w:val="center"/>
        <w:rPr>
          <w:color w:val="000000"/>
        </w:rPr>
      </w:pPr>
      <w:r>
        <w:rPr>
          <w:color w:val="2E75B6"/>
        </w:rPr>
        <w:t>【解析】</w:t>
      </w:r>
    </w:p>
    <w:p w14:paraId="6A8CBC7B">
      <w:pPr>
        <w:spacing w:line="360" w:lineRule="auto"/>
        <w:jc w:val="left"/>
        <w:textAlignment w:val="center"/>
        <w:rPr>
          <w:color w:val="000000"/>
        </w:rPr>
      </w:pPr>
      <w:r>
        <w:rPr>
          <w:color w:val="000000"/>
        </w:rPr>
        <w:t>【详解】在氮气由液态变为气态的过程中，是分子间的间隔变大，分子的质量、数目、种类均不变。</w:t>
      </w:r>
    </w:p>
    <w:p w14:paraId="11F4CE2E">
      <w:pPr>
        <w:spacing w:line="360" w:lineRule="auto"/>
        <w:jc w:val="left"/>
        <w:textAlignment w:val="center"/>
        <w:rPr>
          <w:color w:val="000000"/>
        </w:rPr>
      </w:pPr>
      <w:r>
        <w:rPr>
          <w:color w:val="000000"/>
        </w:rPr>
        <w:t>故选：A。</w:t>
      </w:r>
    </w:p>
    <w:p w14:paraId="4B385B91">
      <w:pPr>
        <w:spacing w:line="360" w:lineRule="auto"/>
        <w:jc w:val="left"/>
        <w:textAlignment w:val="center"/>
        <w:rPr>
          <w:color w:val="000000"/>
        </w:rPr>
      </w:pPr>
      <w:r>
        <w:rPr>
          <w:color w:val="000000"/>
        </w:rPr>
        <w:t xml:space="preserve">7. </w:t>
      </w:r>
      <w:r>
        <w:rPr>
          <w:rFonts w:ascii="宋体" w:hAnsi="宋体" w:eastAsia="宋体" w:cs="宋体"/>
          <w:color w:val="000000"/>
        </w:rPr>
        <w:t>下列关于二氧化碳的说法，错误的是</w:t>
      </w:r>
    </w:p>
    <w:p w14:paraId="4514B130">
      <w:pPr>
        <w:spacing w:line="360" w:lineRule="auto"/>
        <w:jc w:val="left"/>
        <w:textAlignment w:val="center"/>
        <w:rPr>
          <w:color w:val="000000"/>
        </w:rPr>
      </w:pPr>
      <w:r>
        <w:rPr>
          <w:color w:val="000000"/>
        </w:rPr>
        <w:t xml:space="preserve">A. </w:t>
      </w:r>
      <w:r>
        <w:rPr>
          <w:rFonts w:ascii="宋体" w:hAnsi="宋体" w:eastAsia="宋体" w:cs="宋体"/>
          <w:color w:val="000000"/>
        </w:rPr>
        <w:t>组成：二氧化碳由碳元素和氧元素组成</w:t>
      </w:r>
    </w:p>
    <w:p w14:paraId="0ADC0912">
      <w:pPr>
        <w:spacing w:line="360" w:lineRule="auto"/>
        <w:jc w:val="left"/>
        <w:textAlignment w:val="center"/>
        <w:rPr>
          <w:color w:val="000000"/>
        </w:rPr>
      </w:pPr>
      <w:r>
        <w:rPr>
          <w:color w:val="000000"/>
        </w:rPr>
        <w:t xml:space="preserve">B. </w:t>
      </w:r>
      <w:r>
        <w:rPr>
          <w:rFonts w:ascii="宋体" w:hAnsi="宋体" w:eastAsia="宋体" w:cs="宋体"/>
          <w:color w:val="000000"/>
        </w:rPr>
        <w:t>结构：二氧化碳由碳原子和氧分子构成</w:t>
      </w:r>
    </w:p>
    <w:p w14:paraId="6F8AED70">
      <w:pPr>
        <w:spacing w:line="360" w:lineRule="auto"/>
        <w:jc w:val="left"/>
        <w:textAlignment w:val="center"/>
        <w:rPr>
          <w:color w:val="000000"/>
        </w:rPr>
      </w:pPr>
      <w:r>
        <w:rPr>
          <w:color w:val="000000"/>
        </w:rPr>
        <w:t xml:space="preserve">C. </w:t>
      </w:r>
      <w:r>
        <w:rPr>
          <w:rFonts w:ascii="宋体" w:hAnsi="宋体" w:eastAsia="宋体" w:cs="宋体"/>
          <w:color w:val="000000"/>
        </w:rPr>
        <w:t>性质：二氧化碳能溶于水</w:t>
      </w:r>
    </w:p>
    <w:p w14:paraId="7B02F19D">
      <w:pPr>
        <w:spacing w:line="360" w:lineRule="auto"/>
        <w:jc w:val="left"/>
        <w:textAlignment w:val="center"/>
        <w:rPr>
          <w:color w:val="000000"/>
        </w:rPr>
      </w:pPr>
      <w:r>
        <w:rPr>
          <w:color w:val="000000"/>
        </w:rPr>
        <w:t xml:space="preserve">D. </w:t>
      </w:r>
      <w:r>
        <w:rPr>
          <w:rFonts w:ascii="宋体" w:hAnsi="宋体" w:eastAsia="宋体" w:cs="宋体"/>
          <w:color w:val="000000"/>
        </w:rPr>
        <w:t>应用：二氧化碳可用于生产碳酸型饮料</w:t>
      </w:r>
    </w:p>
    <w:p w14:paraId="51202C28">
      <w:pPr>
        <w:spacing w:line="360" w:lineRule="auto"/>
        <w:textAlignment w:val="center"/>
        <w:rPr>
          <w:color w:val="000000"/>
        </w:rPr>
      </w:pPr>
      <w:r>
        <w:rPr>
          <w:color w:val="2E75B6"/>
        </w:rPr>
        <w:t>【答案】</w:t>
      </w:r>
      <w:r>
        <w:rPr>
          <w:color w:val="000000"/>
        </w:rPr>
        <w:t>B</w:t>
      </w:r>
    </w:p>
    <w:p w14:paraId="56860802">
      <w:pPr>
        <w:spacing w:line="360" w:lineRule="auto"/>
        <w:textAlignment w:val="center"/>
        <w:rPr>
          <w:color w:val="000000"/>
        </w:rPr>
      </w:pPr>
      <w:r>
        <w:rPr>
          <w:color w:val="2E75B6"/>
        </w:rPr>
        <w:t>【解析】</w:t>
      </w:r>
    </w:p>
    <w:p w14:paraId="1891D65F">
      <w:pPr>
        <w:spacing w:line="360" w:lineRule="auto"/>
        <w:jc w:val="left"/>
        <w:textAlignment w:val="center"/>
        <w:rPr>
          <w:color w:val="000000"/>
        </w:rPr>
      </w:pPr>
      <w:r>
        <w:rPr>
          <w:color w:val="000000"/>
        </w:rPr>
        <w:t>【详解】A、二氧化碳是由碳元素和氧元素组成的，选项正确；</w:t>
      </w:r>
    </w:p>
    <w:p w14:paraId="06C51CAE">
      <w:pPr>
        <w:spacing w:line="360" w:lineRule="auto"/>
        <w:jc w:val="left"/>
        <w:textAlignment w:val="center"/>
        <w:rPr>
          <w:color w:val="000000"/>
        </w:rPr>
      </w:pPr>
      <w:r>
        <w:rPr>
          <w:color w:val="000000"/>
        </w:rPr>
        <w:t>B、二氧化碳是由二氧化碳分子构成的，不含氧分子，选项错误；</w:t>
      </w:r>
    </w:p>
    <w:p w14:paraId="23E9E388">
      <w:pPr>
        <w:spacing w:line="360" w:lineRule="auto"/>
        <w:jc w:val="left"/>
        <w:textAlignment w:val="center"/>
        <w:rPr>
          <w:color w:val="000000"/>
        </w:rPr>
      </w:pPr>
      <w:r>
        <w:rPr>
          <w:color w:val="000000"/>
        </w:rPr>
        <w:t>C、二氧化碳能溶于水，选项正确；</w:t>
      </w:r>
    </w:p>
    <w:p w14:paraId="04DF08C0">
      <w:pPr>
        <w:spacing w:line="360" w:lineRule="auto"/>
        <w:jc w:val="left"/>
        <w:textAlignment w:val="center"/>
        <w:rPr>
          <w:color w:val="000000"/>
        </w:rPr>
      </w:pPr>
      <w:r>
        <w:rPr>
          <w:color w:val="000000"/>
        </w:rPr>
        <w:t>D、二氧化碳能与水反应生成碳酸，可用于生产碳酸型饮料，选项正确；</w:t>
      </w:r>
    </w:p>
    <w:p w14:paraId="25FBBDD1">
      <w:pPr>
        <w:spacing w:line="360" w:lineRule="auto"/>
        <w:jc w:val="left"/>
        <w:textAlignment w:val="center"/>
        <w:rPr>
          <w:color w:val="000000"/>
        </w:rPr>
      </w:pPr>
      <w:r>
        <w:rPr>
          <w:color w:val="000000"/>
        </w:rPr>
        <w:t>故选：B。</w:t>
      </w:r>
    </w:p>
    <w:p w14:paraId="3FB1031D">
      <w:pPr>
        <w:spacing w:line="360" w:lineRule="auto"/>
        <w:jc w:val="left"/>
        <w:textAlignment w:val="center"/>
        <w:rPr>
          <w:color w:val="000000"/>
        </w:rPr>
      </w:pPr>
      <w:r>
        <w:rPr>
          <w:color w:val="000000"/>
        </w:rPr>
        <w:t xml:space="preserve">8. </w:t>
      </w:r>
      <w:r>
        <w:rPr>
          <w:rFonts w:ascii="宋体" w:hAnsi="宋体" w:eastAsia="宋体" w:cs="宋体"/>
          <w:color w:val="000000"/>
        </w:rPr>
        <w:t>掌握一定的化学知识可以有效保障安全，下列做法正确的是</w:t>
      </w:r>
    </w:p>
    <w:p w14:paraId="5993BE12">
      <w:pPr>
        <w:spacing w:line="360" w:lineRule="auto"/>
        <w:jc w:val="left"/>
        <w:textAlignment w:val="center"/>
        <w:rPr>
          <w:color w:val="000000"/>
        </w:rPr>
      </w:pPr>
      <w:r>
        <w:rPr>
          <w:color w:val="000000"/>
        </w:rPr>
        <w:t xml:space="preserve">A. </w:t>
      </w:r>
      <w:r>
        <w:rPr>
          <w:rFonts w:ascii="宋体" w:hAnsi="宋体" w:eastAsia="宋体" w:cs="宋体"/>
          <w:color w:val="000000"/>
        </w:rPr>
        <w:t>油锅中的油不慎起火，用锅盖盖灭</w:t>
      </w:r>
    </w:p>
    <w:p w14:paraId="70BC125B">
      <w:pPr>
        <w:spacing w:line="360" w:lineRule="auto"/>
        <w:jc w:val="left"/>
        <w:textAlignment w:val="center"/>
        <w:rPr>
          <w:color w:val="000000"/>
        </w:rPr>
      </w:pPr>
      <w:r>
        <w:rPr>
          <w:color w:val="000000"/>
        </w:rPr>
        <w:t xml:space="preserve">B. </w:t>
      </w:r>
      <w:r>
        <w:rPr>
          <w:rFonts w:ascii="宋体" w:hAnsi="宋体" w:eastAsia="宋体" w:cs="宋体"/>
          <w:color w:val="000000"/>
        </w:rPr>
        <w:t>霉变的食物洗净后食用</w:t>
      </w:r>
    </w:p>
    <w:p w14:paraId="5D0F93D0">
      <w:pPr>
        <w:spacing w:line="360" w:lineRule="auto"/>
        <w:jc w:val="left"/>
        <w:textAlignment w:val="center"/>
        <w:rPr>
          <w:color w:val="000000"/>
        </w:rPr>
      </w:pPr>
      <w:r>
        <w:rPr>
          <w:color w:val="000000"/>
        </w:rPr>
        <w:t xml:space="preserve">C. </w:t>
      </w:r>
      <w:r>
        <w:rPr>
          <w:rFonts w:ascii="宋体" w:hAnsi="宋体" w:eastAsia="宋体" w:cs="宋体"/>
          <w:color w:val="000000"/>
        </w:rPr>
        <w:t>酸性洁厕剂随意倒入铸铁下水管道</w:t>
      </w:r>
    </w:p>
    <w:p w14:paraId="3BC43BA4">
      <w:pPr>
        <w:spacing w:line="360" w:lineRule="auto"/>
        <w:jc w:val="left"/>
        <w:textAlignment w:val="center"/>
        <w:rPr>
          <w:color w:val="000000"/>
        </w:rPr>
      </w:pPr>
      <w:r>
        <w:rPr>
          <w:color w:val="000000"/>
        </w:rPr>
        <w:t xml:space="preserve">D. </w:t>
      </w:r>
      <w:r>
        <w:rPr>
          <w:rFonts w:ascii="宋体" w:hAnsi="宋体" w:eastAsia="宋体" w:cs="宋体"/>
          <w:color w:val="000000"/>
        </w:rPr>
        <w:t>将工业用盐亚硝酸钠当作食盐烹饪食物</w:t>
      </w:r>
    </w:p>
    <w:p w14:paraId="44501B02">
      <w:pPr>
        <w:spacing w:line="360" w:lineRule="auto"/>
        <w:textAlignment w:val="center"/>
        <w:rPr>
          <w:color w:val="000000"/>
        </w:rPr>
      </w:pPr>
      <w:r>
        <w:rPr>
          <w:color w:val="2E75B6"/>
        </w:rPr>
        <w:t>【答案】</w:t>
      </w:r>
      <w:r>
        <w:rPr>
          <w:color w:val="000000"/>
        </w:rPr>
        <w:t>A</w:t>
      </w:r>
    </w:p>
    <w:p w14:paraId="27ECA938">
      <w:pPr>
        <w:spacing w:line="360" w:lineRule="auto"/>
        <w:textAlignment w:val="center"/>
        <w:rPr>
          <w:color w:val="000000"/>
        </w:rPr>
      </w:pPr>
      <w:r>
        <w:rPr>
          <w:color w:val="2E75B6"/>
        </w:rPr>
        <w:t>【解析】</w:t>
      </w:r>
    </w:p>
    <w:p w14:paraId="2891E225">
      <w:pPr>
        <w:spacing w:line="360" w:lineRule="auto"/>
        <w:jc w:val="left"/>
        <w:textAlignment w:val="center"/>
        <w:rPr>
          <w:color w:val="000000"/>
        </w:rPr>
      </w:pPr>
      <w:r>
        <w:rPr>
          <w:color w:val="000000"/>
        </w:rPr>
        <w:t>【详解】A、油锅中的油不慎起火，用锅盖盖灭，可以隔绝氧气，起到灭火的作用，符合题意；</w:t>
      </w:r>
    </w:p>
    <w:p w14:paraId="0DB4FA0E">
      <w:pPr>
        <w:spacing w:line="360" w:lineRule="auto"/>
        <w:jc w:val="left"/>
        <w:textAlignment w:val="center"/>
        <w:rPr>
          <w:color w:val="000000"/>
        </w:rPr>
      </w:pPr>
      <w:r>
        <w:rPr>
          <w:color w:val="000000"/>
        </w:rPr>
        <w:t>B、霉变的食物中含有大量的黄曲霉毒素，黄曲霉毒素具有致癌性，故霉变的食物洗净后也不能食用，不符合题意；</w:t>
      </w:r>
    </w:p>
    <w:p w14:paraId="37E199E4">
      <w:pPr>
        <w:spacing w:line="360" w:lineRule="auto"/>
        <w:jc w:val="left"/>
        <w:textAlignment w:val="center"/>
        <w:rPr>
          <w:color w:val="000000"/>
        </w:rPr>
      </w:pPr>
      <w:r>
        <w:rPr>
          <w:color w:val="000000"/>
        </w:rPr>
        <w:t>C、酸性洁厕剂随意倒入铸铁下水管道，铁能与酸反应，腐蚀下水道，不符合题意；</w:t>
      </w:r>
    </w:p>
    <w:p w14:paraId="3F3AA70C">
      <w:pPr>
        <w:spacing w:line="360" w:lineRule="auto"/>
        <w:jc w:val="left"/>
        <w:textAlignment w:val="center"/>
        <w:rPr>
          <w:color w:val="000000"/>
        </w:rPr>
      </w:pPr>
      <w:r>
        <w:rPr>
          <w:color w:val="000000"/>
        </w:rPr>
        <w:t>D、亚硝酸钠有毒，不能将工业用盐亚硝酸钠当作食盐烹饪食物，不符合题意。</w:t>
      </w:r>
    </w:p>
    <w:p w14:paraId="3F77B040">
      <w:pPr>
        <w:spacing w:line="360" w:lineRule="auto"/>
        <w:jc w:val="left"/>
        <w:textAlignment w:val="center"/>
        <w:rPr>
          <w:color w:val="000000"/>
        </w:rPr>
      </w:pPr>
      <w:r>
        <w:rPr>
          <w:color w:val="000000"/>
        </w:rPr>
        <w:t>故选A。</w:t>
      </w:r>
    </w:p>
    <w:p w14:paraId="308F4A7C">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18</w:t>
      </w:r>
      <w:r>
        <w:rPr>
          <w:rFonts w:ascii="宋体" w:hAnsi="宋体" w:eastAsia="宋体" w:cs="宋体"/>
          <w:color w:val="000000"/>
        </w:rPr>
        <w:t>世纪末，法国科学家拉瓦锡为探究水的组成，让水蒸气通过一根烧红的铁管，发生反应的化学方程式为</w:t>
      </w:r>
      <w:r>
        <w:rPr>
          <w:rFonts w:ascii="Times New Roman" w:hAnsi="Times New Roman" w:eastAsia="Times New Roman" w:cs="Times New Roman"/>
          <w:color w:val="000000"/>
        </w:rPr>
        <w:t>3Fe+4H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气</w:t>
      </w:r>
      <w:r>
        <w:rPr>
          <w:rFonts w:ascii="Times New Roman" w:hAnsi="Times New Roman" w:eastAsia="Times New Roman" w:cs="Times New Roman"/>
          <w:color w:val="000000"/>
        </w:rPr>
        <w:t>)</w:t>
      </w:r>
      <w:r>
        <w:object>
          <v:shape id="_x0000_i1025" o:spt="75" alt="学科网(www.zxxk.com)--教育资源门户，提供试卷、教案、课件、论文、素材以及各类教学资源下载，还有大量而丰富的教学相关资讯！" type="#_x0000_t75" style="height:38.25pt;width:27pt;" o:ole="t" filled="f" o:preferrelative="t" stroked="f" coordsize="21600,21600">
            <v:path/>
            <v:fill on="f" focussize="0,0"/>
            <v:stroke on="f" joinstyle="miter"/>
            <v:imagedata r:id="rId17" o:title="eqId2d6234f017d32cb8e1c8e08bdaf749ac"/>
            <o:lock v:ext="edit" aspectratio="t"/>
            <w10:wrap type="none"/>
            <w10:anchorlock/>
          </v:shape>
          <o:OLEObject Type="Embed" ProgID="Equation.DSMT4" ShapeID="_x0000_i1025" DrawAspect="Content" ObjectID="_1468075725" r:id="rId16">
            <o:LockedField>false</o:LockedField>
          </o:OLEObject>
        </w:objec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+4X</w:t>
      </w:r>
      <w:r>
        <w:rPr>
          <w:rFonts w:ascii="宋体" w:hAnsi="宋体" w:eastAsia="宋体" w:cs="宋体"/>
          <w:color w:val="000000"/>
        </w:rPr>
        <w:t>。下列说法错误的是</w:t>
      </w:r>
    </w:p>
    <w:p w14:paraId="37B0B2D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X</w:t>
      </w:r>
      <w:r>
        <w:rPr>
          <w:rFonts w:ascii="宋体" w:hAnsi="宋体" w:eastAsia="宋体" w:cs="宋体"/>
          <w:color w:val="000000"/>
        </w:rPr>
        <w:t>的化学式为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p>
    <w:p w14:paraId="2912558A">
      <w:pPr>
        <w:spacing w:line="360" w:lineRule="auto"/>
        <w:jc w:val="left"/>
        <w:textAlignment w:val="center"/>
        <w:rPr>
          <w:color w:val="000000"/>
        </w:rPr>
      </w:pPr>
      <w:r>
        <w:rPr>
          <w:color w:val="000000"/>
        </w:rPr>
        <w:t xml:space="preserve">B. </w:t>
      </w:r>
      <w:r>
        <w:rPr>
          <w:rFonts w:ascii="宋体" w:hAnsi="宋体" w:eastAsia="宋体" w:cs="宋体"/>
          <w:color w:val="000000"/>
        </w:rPr>
        <w:t>该反应属于置换反应</w:t>
      </w:r>
    </w:p>
    <w:p w14:paraId="603DF568">
      <w:pPr>
        <w:spacing w:line="360" w:lineRule="auto"/>
        <w:jc w:val="left"/>
        <w:textAlignment w:val="center"/>
        <w:rPr>
          <w:color w:val="000000"/>
        </w:rPr>
      </w:pPr>
      <w:r>
        <w:rPr>
          <w:color w:val="000000"/>
        </w:rPr>
        <w:t xml:space="preserve">C. </w:t>
      </w:r>
      <w:r>
        <w:rPr>
          <w:rFonts w:ascii="宋体" w:hAnsi="宋体" w:eastAsia="宋体" w:cs="宋体"/>
          <w:color w:val="000000"/>
        </w:rPr>
        <w:t>参加反应的</w:t>
      </w:r>
      <w:r>
        <w:rPr>
          <w:rFonts w:ascii="Times New Roman" w:hAnsi="Times New Roman" w:eastAsia="Times New Roman" w:cs="Times New Roman"/>
          <w:color w:val="000000"/>
        </w:rPr>
        <w:t>Fe</w:t>
      </w:r>
      <w:r>
        <w:rPr>
          <w:rFonts w:ascii="宋体" w:hAnsi="宋体" w:eastAsia="宋体" w:cs="宋体"/>
          <w:color w:val="000000"/>
        </w:rPr>
        <w:t>和</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的质量比为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p>
    <w:p w14:paraId="0085BCE0">
      <w:pPr>
        <w:spacing w:line="360" w:lineRule="auto"/>
        <w:jc w:val="left"/>
        <w:textAlignment w:val="center"/>
        <w:rPr>
          <w:color w:val="000000"/>
        </w:rPr>
      </w:pPr>
      <w:r>
        <w:rPr>
          <w:color w:val="000000"/>
        </w:rPr>
        <w:t xml:space="preserve">D. </w:t>
      </w:r>
      <w:r>
        <w:rPr>
          <w:rFonts w:ascii="宋体" w:hAnsi="宋体" w:eastAsia="宋体" w:cs="宋体"/>
          <w:color w:val="000000"/>
        </w:rPr>
        <w:t>该实验证明了“水不是一种元素”</w:t>
      </w:r>
    </w:p>
    <w:p w14:paraId="2F9F4FDF">
      <w:pPr>
        <w:spacing w:line="360" w:lineRule="auto"/>
        <w:textAlignment w:val="center"/>
        <w:rPr>
          <w:color w:val="000000"/>
        </w:rPr>
      </w:pPr>
      <w:r>
        <w:rPr>
          <w:color w:val="2E75B6"/>
        </w:rPr>
        <w:t>【答案】</w:t>
      </w:r>
      <w:r>
        <w:rPr>
          <w:color w:val="000000"/>
        </w:rPr>
        <w:t>C</w:t>
      </w:r>
    </w:p>
    <w:p w14:paraId="4ACC86AF">
      <w:pPr>
        <w:spacing w:line="360" w:lineRule="auto"/>
        <w:textAlignment w:val="center"/>
        <w:rPr>
          <w:color w:val="000000"/>
        </w:rPr>
      </w:pPr>
      <w:r>
        <w:rPr>
          <w:color w:val="2E75B6"/>
        </w:rPr>
        <w:t>【解析】</w:t>
      </w:r>
    </w:p>
    <w:p w14:paraId="32B381C8">
      <w:pPr>
        <w:spacing w:line="360" w:lineRule="auto"/>
        <w:jc w:val="left"/>
        <w:textAlignment w:val="center"/>
        <w:rPr>
          <w:color w:val="000000"/>
        </w:rPr>
      </w:pPr>
      <w:r>
        <w:rPr>
          <w:color w:val="000000"/>
        </w:rPr>
        <w:t>【详解】A、根据质量守恒定律，反应前后原子的种类和数目不变，由反应的化学方程式可知，反应前Fe、H、O的原子数目是3、8、4，反应后Fe、O的原子数目是3、4，则4X中含有8个H，所以X的化学式为H</w:t>
      </w:r>
      <w:r>
        <w:rPr>
          <w:color w:val="000000"/>
          <w:vertAlign w:val="subscript"/>
        </w:rPr>
        <w:t>2</w:t>
      </w:r>
      <w:r>
        <w:rPr>
          <w:color w:val="000000"/>
        </w:rPr>
        <w:t>；正确；</w:t>
      </w:r>
    </w:p>
    <w:p w14:paraId="51CB01E8">
      <w:pPr>
        <w:spacing w:line="360" w:lineRule="auto"/>
        <w:jc w:val="left"/>
        <w:textAlignment w:val="center"/>
        <w:rPr>
          <w:color w:val="000000"/>
        </w:rPr>
      </w:pPr>
      <w:r>
        <w:rPr>
          <w:color w:val="000000"/>
        </w:rPr>
        <w:t>B、置换反应是由一种单质和一种化合物反应生成另一种单质和另一种化合物的反应；由反应的化学方程式可知，该反应属于置换反应；正确；</w:t>
      </w:r>
    </w:p>
    <w:p w14:paraId="27B6970A">
      <w:pPr>
        <w:spacing w:line="360" w:lineRule="auto"/>
        <w:jc w:val="left"/>
        <w:textAlignment w:val="center"/>
        <w:rPr>
          <w:color w:val="000000"/>
        </w:rPr>
      </w:pPr>
      <w:r>
        <w:rPr>
          <w:color w:val="000000"/>
        </w:rPr>
        <w:t>C、根据方程式，参加反应的铁和水的质量比为（56×3）：（18×4）=7：3；错误；</w:t>
      </w:r>
    </w:p>
    <w:p w14:paraId="6128A3F1">
      <w:pPr>
        <w:spacing w:line="360" w:lineRule="auto"/>
        <w:jc w:val="left"/>
        <w:textAlignment w:val="center"/>
        <w:rPr>
          <w:color w:val="000000"/>
        </w:rPr>
      </w:pPr>
      <w:r>
        <w:rPr>
          <w:color w:val="000000"/>
        </w:rPr>
        <w:t>D、根据质量守恒定律，反应前后元素的种类不变，反应后有铁、氧、氢三种元素，而反应前铁中只含有铁一种元素，则水中含有氢、氧两种元素，所以该实验了证明“水不是一种元素”；正确；</w:t>
      </w:r>
    </w:p>
    <w:p w14:paraId="21566B11">
      <w:pPr>
        <w:spacing w:line="360" w:lineRule="auto"/>
        <w:jc w:val="left"/>
        <w:textAlignment w:val="center"/>
        <w:rPr>
          <w:color w:val="000000"/>
        </w:rPr>
      </w:pPr>
      <w:r>
        <w:rPr>
          <w:color w:val="000000"/>
        </w:rPr>
        <w:t>故选C。</w:t>
      </w:r>
    </w:p>
    <w:p w14:paraId="059258A3">
      <w:pPr>
        <w:spacing w:line="360" w:lineRule="auto"/>
        <w:jc w:val="left"/>
        <w:textAlignment w:val="center"/>
        <w:rPr>
          <w:color w:val="000000"/>
        </w:rPr>
      </w:pPr>
      <w:r>
        <w:rPr>
          <w:color w:val="000000"/>
        </w:rPr>
        <w:t xml:space="preserve">10. </w:t>
      </w:r>
      <w:r>
        <w:rPr>
          <w:rFonts w:ascii="宋体" w:hAnsi="宋体" w:eastAsia="宋体" w:cs="宋体"/>
          <w:color w:val="000000"/>
        </w:rPr>
        <w:t>元素化合价和物质类别是认识物质的两个重要维度，构建元素化合价和物质类别的二维图是学习化学的一种重要方法。如图是部分含铜元素物质的“化合价一物质类别”二维图。下列说法错误的是</w:t>
      </w:r>
    </w:p>
    <w:p w14:paraId="4291023D">
      <w:pPr>
        <w:spacing w:line="360" w:lineRule="auto"/>
        <w:jc w:val="left"/>
        <w:textAlignment w:val="center"/>
        <w:rPr>
          <w:color w:val="000000"/>
        </w:rPr>
      </w:pPr>
      <w:r>
        <w:rPr>
          <w:color w:val="000000"/>
        </w:rPr>
        <w:drawing>
          <wp:inline distT="0" distB="0" distL="114300" distR="114300">
            <wp:extent cx="2686050" cy="1333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686050" cy="1333500"/>
                    </a:xfrm>
                    <a:prstGeom prst="rect">
                      <a:avLst/>
                    </a:prstGeom>
                  </pic:spPr>
                </pic:pic>
              </a:graphicData>
            </a:graphic>
          </wp:inline>
        </w:drawing>
      </w:r>
      <w:r>
        <w:rPr>
          <w:color w:val="000000"/>
        </w:rPr>
        <w:t xml:space="preserve">  </w:t>
      </w:r>
    </w:p>
    <w:p w14:paraId="0E0FCF0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点对应的物质可以制成导线</w:t>
      </w:r>
    </w:p>
    <w:p w14:paraId="6424F4F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d</w:t>
      </w:r>
      <w:r>
        <w:rPr>
          <w:rFonts w:ascii="宋体" w:hAnsi="宋体" w:eastAsia="宋体" w:cs="宋体"/>
          <w:color w:val="000000"/>
        </w:rPr>
        <w:t>点对应物质的化学式为</w:t>
      </w:r>
      <w:r>
        <w:rPr>
          <w:rFonts w:ascii="Times New Roman" w:hAnsi="Times New Roman" w:eastAsia="Times New Roman" w:cs="Times New Roman"/>
          <w:color w:val="000000"/>
        </w:rPr>
        <w:t>Cu(OH)</w:t>
      </w:r>
      <w:r>
        <w:rPr>
          <w:rFonts w:ascii="Times New Roman" w:hAnsi="Times New Roman" w:eastAsia="Times New Roman" w:cs="Times New Roman"/>
          <w:color w:val="000000"/>
          <w:vertAlign w:val="subscript"/>
        </w:rPr>
        <w:t>2</w:t>
      </w:r>
    </w:p>
    <w:p w14:paraId="00E5795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在图中对应的点是</w:t>
      </w:r>
      <w:r>
        <w:rPr>
          <w:rFonts w:ascii="Times New Roman" w:hAnsi="Times New Roman" w:eastAsia="Times New Roman" w:cs="Times New Roman"/>
          <w:color w:val="000000"/>
        </w:rPr>
        <w:t>e</w:t>
      </w:r>
      <w:r>
        <w:rPr>
          <w:rFonts w:ascii="宋体" w:hAnsi="宋体" w:eastAsia="宋体" w:cs="宋体"/>
          <w:color w:val="000000"/>
        </w:rPr>
        <w:t>点</w:t>
      </w:r>
    </w:p>
    <w:p w14:paraId="6984C62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b→c</w:t>
      </w:r>
      <w:r>
        <w:rPr>
          <w:rFonts w:ascii="宋体" w:hAnsi="宋体" w:eastAsia="宋体" w:cs="宋体"/>
          <w:color w:val="000000"/>
        </w:rPr>
        <w:t>对应的化学方程式为</w:t>
      </w:r>
      <w:r>
        <w:rPr>
          <w:rFonts w:ascii="Times New Roman" w:hAnsi="Times New Roman" w:eastAsia="Times New Roman" w:cs="Times New Roman"/>
          <w:color w:val="000000"/>
        </w:rPr>
        <w:t>CuO+HCl=CuCl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390131E9">
      <w:pPr>
        <w:spacing w:line="360" w:lineRule="auto"/>
        <w:textAlignment w:val="center"/>
        <w:rPr>
          <w:color w:val="000000"/>
        </w:rPr>
      </w:pPr>
      <w:r>
        <w:rPr>
          <w:color w:val="2E75B6"/>
        </w:rPr>
        <w:t>【答案】</w:t>
      </w:r>
      <w:r>
        <w:rPr>
          <w:color w:val="000000"/>
        </w:rPr>
        <w:t>D</w:t>
      </w:r>
    </w:p>
    <w:p w14:paraId="25376476">
      <w:pPr>
        <w:spacing w:line="360" w:lineRule="auto"/>
        <w:textAlignment w:val="center"/>
        <w:rPr>
          <w:color w:val="000000"/>
        </w:rPr>
      </w:pPr>
      <w:r>
        <w:rPr>
          <w:color w:val="2E75B6"/>
        </w:rPr>
        <w:t>【解析】</w:t>
      </w:r>
    </w:p>
    <w:p w14:paraId="63836243">
      <w:pPr>
        <w:spacing w:line="360" w:lineRule="auto"/>
        <w:jc w:val="left"/>
        <w:textAlignment w:val="center"/>
        <w:rPr>
          <w:color w:val="000000"/>
        </w:rPr>
      </w:pPr>
      <w:r>
        <w:rPr>
          <w:color w:val="000000"/>
        </w:rPr>
        <w:t>【详解】A、a点所示物质是铜的单质，铜具有优良的导电性，因此可以制成导线，说法正确；</w:t>
      </w:r>
    </w:p>
    <w:p w14:paraId="10E0C8EB">
      <w:pPr>
        <w:spacing w:line="360" w:lineRule="auto"/>
        <w:jc w:val="left"/>
        <w:textAlignment w:val="center"/>
        <w:rPr>
          <w:color w:val="000000"/>
        </w:rPr>
      </w:pPr>
      <w:r>
        <w:rPr>
          <w:color w:val="000000"/>
        </w:rPr>
        <w:t>B、d点对应物质是一种碱，其中铜元素显+2价，则该物质的化学式为Cu(OH)</w:t>
      </w:r>
      <w:r>
        <w:rPr>
          <w:color w:val="000000"/>
          <w:vertAlign w:val="subscript"/>
        </w:rPr>
        <w:t>2</w:t>
      </w:r>
      <w:r>
        <w:rPr>
          <w:color w:val="000000"/>
        </w:rPr>
        <w:t>，说法正确；</w:t>
      </w:r>
    </w:p>
    <w:p w14:paraId="0A953EF4">
      <w:pPr>
        <w:spacing w:line="360" w:lineRule="auto"/>
        <w:jc w:val="left"/>
        <w:textAlignment w:val="center"/>
        <w:rPr>
          <w:color w:val="000000"/>
        </w:rPr>
      </w:pPr>
      <w:r>
        <w:rPr>
          <w:color w:val="000000"/>
        </w:rPr>
        <w:t>C、Cu</w:t>
      </w:r>
      <w:r>
        <w:rPr>
          <w:color w:val="000000"/>
          <w:vertAlign w:val="subscript"/>
        </w:rPr>
        <w:t>2</w:t>
      </w:r>
      <w:r>
        <w:rPr>
          <w:color w:val="000000"/>
        </w:rPr>
        <w:t>O是一种氧化物，氧元素显-2价，根据化合物中元素化合价代数和为零，则铜元素显+1价，则在图中对应的点是e点，说法正确；</w:t>
      </w:r>
    </w:p>
    <w:p w14:paraId="21FF11CB">
      <w:pPr>
        <w:spacing w:line="360" w:lineRule="auto"/>
        <w:jc w:val="left"/>
        <w:textAlignment w:val="center"/>
        <w:rPr>
          <w:color w:val="000000"/>
        </w:rPr>
      </w:pPr>
      <w:r>
        <w:rPr>
          <w:color w:val="000000"/>
        </w:rPr>
        <w:t>D、b→c对应的反应是氧化铜和酸发生复分解反应生成铜盐和水，选项中化学方程式没有配平，正确化学方程式可以为CuO+2HCl=CuCl</w:t>
      </w:r>
      <w:r>
        <w:rPr>
          <w:color w:val="000000"/>
          <w:vertAlign w:val="subscript"/>
        </w:rPr>
        <w:t>2</w:t>
      </w:r>
      <w:r>
        <w:rPr>
          <w:color w:val="000000"/>
        </w:rPr>
        <w:t>+H</w:t>
      </w:r>
      <w:r>
        <w:rPr>
          <w:color w:val="000000"/>
          <w:vertAlign w:val="subscript"/>
        </w:rPr>
        <w:t>2</w:t>
      </w:r>
      <w:r>
        <w:rPr>
          <w:color w:val="000000"/>
        </w:rPr>
        <w:t>O，说法错误。</w:t>
      </w:r>
    </w:p>
    <w:p w14:paraId="72C743BB">
      <w:pPr>
        <w:spacing w:line="360" w:lineRule="auto"/>
        <w:jc w:val="left"/>
        <w:textAlignment w:val="center"/>
        <w:rPr>
          <w:color w:val="000000"/>
        </w:rPr>
      </w:pPr>
      <w:r>
        <w:rPr>
          <w:color w:val="000000"/>
        </w:rPr>
        <w:t>故选D。</w:t>
      </w:r>
    </w:p>
    <w:p w14:paraId="05CD116B">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6C6A4CB7">
      <w:pPr>
        <w:spacing w:line="360" w:lineRule="auto"/>
        <w:jc w:val="left"/>
        <w:textAlignment w:val="center"/>
        <w:rPr>
          <w:color w:val="000000"/>
        </w:rPr>
      </w:pPr>
      <w:r>
        <w:rPr>
          <w:color w:val="000000"/>
        </w:rPr>
        <w:t xml:space="preserve">11. </w:t>
      </w:r>
      <w:r>
        <w:rPr>
          <w:rFonts w:ascii="宋体" w:hAnsi="宋体" w:eastAsia="宋体" w:cs="宋体"/>
          <w:color w:val="000000"/>
        </w:rPr>
        <w:t>用化学用语回答下列问题：</w:t>
      </w:r>
    </w:p>
    <w:p w14:paraId="4214728F">
      <w:pPr>
        <w:spacing w:line="360" w:lineRule="auto"/>
        <w:jc w:val="left"/>
        <w:textAlignment w:val="center"/>
        <w:rPr>
          <w:color w:val="000000"/>
        </w:rPr>
      </w:pPr>
      <w:r>
        <w:rPr>
          <w:color w:val="000000"/>
        </w:rPr>
        <w:t>（1）</w:t>
      </w:r>
      <w:r>
        <w:rPr>
          <w:rFonts w:ascii="宋体" w:hAnsi="宋体" w:eastAsia="宋体" w:cs="宋体"/>
          <w:color w:val="000000"/>
        </w:rPr>
        <w:t>氧元素的符号</w:t>
      </w:r>
      <w:r>
        <w:rPr>
          <w:color w:val="000000"/>
        </w:rPr>
        <w:t>_____</w:t>
      </w:r>
      <w:r>
        <w:rPr>
          <w:rFonts w:ascii="宋体" w:hAnsi="宋体" w:eastAsia="宋体" w:cs="宋体"/>
          <w:color w:val="000000"/>
        </w:rPr>
        <w:t>；</w:t>
      </w:r>
    </w:p>
    <w:p w14:paraId="7403EE00">
      <w:pPr>
        <w:spacing w:line="360" w:lineRule="auto"/>
        <w:jc w:val="left"/>
        <w:textAlignment w:val="center"/>
        <w:rPr>
          <w:color w:val="000000"/>
        </w:rPr>
      </w:pPr>
      <w:r>
        <w:rPr>
          <w:color w:val="000000"/>
        </w:rPr>
        <w:t>（2）</w:t>
      </w:r>
      <w:r>
        <w:rPr>
          <w:rFonts w:ascii="宋体" w:hAnsi="宋体" w:eastAsia="宋体" w:cs="宋体"/>
          <w:color w:val="000000"/>
        </w:rPr>
        <w:t>两个氧原子</w:t>
      </w:r>
      <w:r>
        <w:rPr>
          <w:color w:val="000000"/>
        </w:rPr>
        <w:t>_____</w:t>
      </w:r>
      <w:r>
        <w:rPr>
          <w:rFonts w:ascii="宋体" w:hAnsi="宋体" w:eastAsia="宋体" w:cs="宋体"/>
          <w:color w:val="000000"/>
        </w:rPr>
        <w:t>；</w:t>
      </w:r>
    </w:p>
    <w:p w14:paraId="3508F571">
      <w:pPr>
        <w:spacing w:line="360" w:lineRule="auto"/>
        <w:jc w:val="left"/>
        <w:textAlignment w:val="center"/>
        <w:rPr>
          <w:color w:val="000000"/>
        </w:rPr>
      </w:pPr>
      <w:r>
        <w:rPr>
          <w:color w:val="000000"/>
        </w:rPr>
        <w:t>（3）</w:t>
      </w:r>
      <w:r>
        <w:rPr>
          <w:rFonts w:ascii="宋体" w:hAnsi="宋体" w:eastAsia="宋体" w:cs="宋体"/>
          <w:color w:val="000000"/>
        </w:rPr>
        <w:t>氧气的化学式</w:t>
      </w:r>
      <w:r>
        <w:rPr>
          <w:color w:val="000000"/>
        </w:rPr>
        <w:t>_____</w:t>
      </w:r>
      <w:r>
        <w:rPr>
          <w:rFonts w:ascii="宋体" w:hAnsi="宋体" w:eastAsia="宋体" w:cs="宋体"/>
          <w:color w:val="000000"/>
        </w:rPr>
        <w:t>。</w:t>
      </w:r>
    </w:p>
    <w:p w14:paraId="5D626753">
      <w:pPr>
        <w:spacing w:line="360" w:lineRule="auto"/>
        <w:textAlignment w:val="center"/>
        <w:rPr>
          <w:color w:val="000000"/>
        </w:rPr>
      </w:pPr>
      <w:r>
        <w:rPr>
          <w:color w:val="2E75B6"/>
        </w:rPr>
        <w:t>【答案】</w:t>
      </w:r>
      <w:r>
        <w:rPr>
          <w:color w:val="000000"/>
        </w:rPr>
        <w:t xml:space="preserve">（1）O    （2）2O    </w:t>
      </w:r>
    </w:p>
    <w:p w14:paraId="5063A05F">
      <w:pPr>
        <w:spacing w:line="360" w:lineRule="auto"/>
        <w:textAlignment w:val="center"/>
        <w:rPr>
          <w:color w:val="000000"/>
        </w:rPr>
      </w:pPr>
      <w:r>
        <w:rPr>
          <w:color w:val="000000"/>
        </w:rPr>
        <w:t>（3）O</w:t>
      </w:r>
      <w:r>
        <w:rPr>
          <w:color w:val="000000"/>
          <w:vertAlign w:val="subscript"/>
        </w:rPr>
        <w:t>2</w:t>
      </w:r>
      <w:r>
        <w:rPr>
          <w:color w:val="000000"/>
        </w:rPr>
        <w:br w:type="textWrapping"/>
      </w:r>
    </w:p>
    <w:p w14:paraId="0E66AF2A">
      <w:pPr>
        <w:spacing w:line="360" w:lineRule="auto"/>
        <w:textAlignment w:val="center"/>
        <w:rPr>
          <w:color w:val="000000"/>
        </w:rPr>
      </w:pPr>
      <w:r>
        <w:rPr>
          <w:color w:val="2E75B6"/>
        </w:rPr>
        <w:t>【解析】</w:t>
      </w:r>
    </w:p>
    <w:p w14:paraId="763B6251">
      <w:pPr>
        <w:spacing w:line="360" w:lineRule="auto"/>
        <w:textAlignment w:val="center"/>
        <w:rPr>
          <w:color w:val="000000"/>
        </w:rPr>
      </w:pPr>
      <w:r>
        <w:rPr>
          <w:color w:val="000000"/>
        </w:rPr>
        <w:t>【小问1详解】</w:t>
      </w:r>
    </w:p>
    <w:p w14:paraId="3918C83A">
      <w:pPr>
        <w:spacing w:line="360" w:lineRule="auto"/>
        <w:jc w:val="left"/>
        <w:textAlignment w:val="center"/>
        <w:rPr>
          <w:color w:val="000000"/>
        </w:rPr>
      </w:pPr>
      <w:r>
        <w:rPr>
          <w:color w:val="000000"/>
        </w:rPr>
        <w:t>书写元素符号的原则是：由一个字母表示的元素符号要大写，由两个字母表示的元素符号，第一个字母大写，第二个字母小写，氧元素的符号由一个字母表示，表示为O；</w:t>
      </w:r>
    </w:p>
    <w:p w14:paraId="0939B0B6">
      <w:pPr>
        <w:spacing w:line="360" w:lineRule="auto"/>
        <w:jc w:val="left"/>
        <w:textAlignment w:val="center"/>
        <w:rPr>
          <w:color w:val="000000"/>
        </w:rPr>
      </w:pPr>
      <w:r>
        <w:rPr>
          <w:color w:val="000000"/>
        </w:rPr>
        <w:t>【小问2详解】</w:t>
      </w:r>
    </w:p>
    <w:p w14:paraId="35BB083F">
      <w:pPr>
        <w:spacing w:line="360" w:lineRule="auto"/>
        <w:jc w:val="left"/>
        <w:textAlignment w:val="center"/>
        <w:rPr>
          <w:color w:val="000000"/>
        </w:rPr>
      </w:pPr>
      <w:r>
        <w:rPr>
          <w:color w:val="000000"/>
        </w:rPr>
        <w:t>原子的表示方法是用元素符号表示一个该原子，表示多个原子时就在其元素符号前加上相应的数字，所以两个氧原子表示为2O；</w:t>
      </w:r>
    </w:p>
    <w:p w14:paraId="658FCC69">
      <w:pPr>
        <w:spacing w:line="360" w:lineRule="auto"/>
        <w:jc w:val="left"/>
        <w:textAlignment w:val="center"/>
        <w:rPr>
          <w:color w:val="000000"/>
        </w:rPr>
      </w:pPr>
      <w:r>
        <w:rPr>
          <w:color w:val="000000"/>
        </w:rPr>
        <w:t>【小问3详解】</w:t>
      </w:r>
    </w:p>
    <w:p w14:paraId="1C032020">
      <w:pPr>
        <w:spacing w:line="360" w:lineRule="auto"/>
        <w:jc w:val="left"/>
        <w:textAlignment w:val="center"/>
        <w:rPr>
          <w:color w:val="000000"/>
        </w:rPr>
      </w:pPr>
      <w:r>
        <w:rPr>
          <w:color w:val="000000"/>
        </w:rPr>
        <w:t>氧气属于气态非金属单质，氧气是由氧分子构成的，一个氧分子中含有2个氧原子，只需在元素符号的右下角写上表示分子中所含原子数的数字，故氧气表示为O</w:t>
      </w:r>
      <w:r>
        <w:rPr>
          <w:color w:val="000000"/>
          <w:vertAlign w:val="subscript"/>
        </w:rPr>
        <w:t>2</w:t>
      </w:r>
      <w:r>
        <w:rPr>
          <w:color w:val="000000"/>
        </w:rPr>
        <w:t>。</w:t>
      </w:r>
    </w:p>
    <w:p w14:paraId="058E0D44">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C919</w:t>
      </w:r>
      <w:r>
        <w:rPr>
          <w:rFonts w:ascii="宋体" w:hAnsi="宋体" w:eastAsia="宋体" w:cs="宋体"/>
          <w:color w:val="000000"/>
        </w:rPr>
        <w:t>大飞机是我国自行研制、具有自主知识产权的大型喷气式民用飞机。其机壳采用了铝锂合金材料。铝元素在元素周期表中的信息如图所示：</w:t>
      </w:r>
    </w:p>
    <w:p w14:paraId="1CAF32B6">
      <w:pPr>
        <w:spacing w:line="360" w:lineRule="auto"/>
        <w:jc w:val="left"/>
        <w:textAlignment w:val="center"/>
        <w:rPr>
          <w:color w:val="000000"/>
        </w:rPr>
      </w:pPr>
      <w:r>
        <w:rPr>
          <w:color w:val="000000"/>
        </w:rPr>
        <w:drawing>
          <wp:inline distT="0" distB="0" distL="114300" distR="114300">
            <wp:extent cx="895350" cy="8858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95350" cy="885825"/>
                    </a:xfrm>
                    <a:prstGeom prst="rect">
                      <a:avLst/>
                    </a:prstGeom>
                  </pic:spPr>
                </pic:pic>
              </a:graphicData>
            </a:graphic>
          </wp:inline>
        </w:drawing>
      </w:r>
      <w:r>
        <w:rPr>
          <w:color w:val="000000"/>
        </w:rPr>
        <w:t xml:space="preserve">  </w:t>
      </w:r>
    </w:p>
    <w:p w14:paraId="68BAF85A">
      <w:pPr>
        <w:spacing w:line="360" w:lineRule="auto"/>
        <w:jc w:val="left"/>
        <w:textAlignment w:val="center"/>
        <w:rPr>
          <w:color w:val="000000"/>
        </w:rPr>
      </w:pPr>
      <w:r>
        <w:rPr>
          <w:color w:val="000000"/>
        </w:rPr>
        <w:t>（1）</w:t>
      </w:r>
      <w:r>
        <w:rPr>
          <w:rFonts w:ascii="宋体" w:hAnsi="宋体" w:eastAsia="宋体" w:cs="宋体"/>
          <w:color w:val="000000"/>
        </w:rPr>
        <w:t>铝元素的元素符号为</w:t>
      </w:r>
      <w:r>
        <w:rPr>
          <w:color w:val="000000"/>
        </w:rPr>
        <w:t>_____</w:t>
      </w:r>
      <w:r>
        <w:rPr>
          <w:rFonts w:ascii="宋体" w:hAnsi="宋体" w:eastAsia="宋体" w:cs="宋体"/>
          <w:color w:val="000000"/>
        </w:rPr>
        <w:t>；</w:t>
      </w:r>
    </w:p>
    <w:p w14:paraId="6FD2CC76">
      <w:pPr>
        <w:spacing w:line="360" w:lineRule="auto"/>
        <w:jc w:val="left"/>
        <w:textAlignment w:val="center"/>
        <w:rPr>
          <w:color w:val="000000"/>
        </w:rPr>
      </w:pPr>
      <w:r>
        <w:rPr>
          <w:color w:val="000000"/>
        </w:rPr>
        <w:t>（2）</w:t>
      </w:r>
      <w:r>
        <w:rPr>
          <w:rFonts w:ascii="宋体" w:hAnsi="宋体" w:eastAsia="宋体" w:cs="宋体"/>
          <w:color w:val="000000"/>
        </w:rPr>
        <w:t>铝元素的原子序数为</w:t>
      </w:r>
      <w:r>
        <w:rPr>
          <w:color w:val="000000"/>
        </w:rPr>
        <w:t>_____</w:t>
      </w:r>
      <w:r>
        <w:rPr>
          <w:rFonts w:ascii="宋体" w:hAnsi="宋体" w:eastAsia="宋体" w:cs="宋体"/>
          <w:color w:val="000000"/>
        </w:rPr>
        <w:t>；</w:t>
      </w:r>
    </w:p>
    <w:p w14:paraId="7CBD2C25">
      <w:pPr>
        <w:spacing w:line="360" w:lineRule="auto"/>
        <w:jc w:val="left"/>
        <w:textAlignment w:val="center"/>
        <w:rPr>
          <w:color w:val="000000"/>
        </w:rPr>
      </w:pPr>
      <w:r>
        <w:rPr>
          <w:color w:val="000000"/>
        </w:rPr>
        <w:t>（3）</w:t>
      </w:r>
      <w:r>
        <w:rPr>
          <w:rFonts w:ascii="宋体" w:hAnsi="宋体" w:eastAsia="宋体" w:cs="宋体"/>
          <w:color w:val="000000"/>
        </w:rPr>
        <w:t>铝元素的相对原子质量为</w:t>
      </w:r>
      <w:r>
        <w:rPr>
          <w:color w:val="000000"/>
        </w:rPr>
        <w:t>_____</w:t>
      </w:r>
      <w:r>
        <w:rPr>
          <w:rFonts w:ascii="宋体" w:hAnsi="宋体" w:eastAsia="宋体" w:cs="宋体"/>
          <w:color w:val="000000"/>
        </w:rPr>
        <w:t>；</w:t>
      </w:r>
    </w:p>
    <w:p w14:paraId="5E2C41B6">
      <w:pPr>
        <w:spacing w:line="360" w:lineRule="auto"/>
        <w:jc w:val="left"/>
        <w:textAlignment w:val="center"/>
        <w:rPr>
          <w:color w:val="000000"/>
        </w:rPr>
      </w:pPr>
      <w:r>
        <w:rPr>
          <w:color w:val="000000"/>
        </w:rPr>
        <w:t>（4）</w:t>
      </w:r>
      <w:r>
        <w:rPr>
          <w:rFonts w:ascii="宋体" w:hAnsi="宋体" w:eastAsia="宋体" w:cs="宋体"/>
          <w:color w:val="000000"/>
        </w:rPr>
        <w:t>机壳采用铝锂合金材料的原因是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答出一点即可</w:t>
      </w:r>
      <w:r>
        <w:rPr>
          <w:rFonts w:ascii="Times New Roman" w:hAnsi="Times New Roman" w:eastAsia="Times New Roman" w:cs="Times New Roman"/>
          <w:color w:val="000000"/>
        </w:rPr>
        <w:t>)</w:t>
      </w:r>
      <w:r>
        <w:rPr>
          <w:rFonts w:ascii="宋体" w:hAnsi="宋体" w:eastAsia="宋体" w:cs="宋体"/>
          <w:color w:val="000000"/>
        </w:rPr>
        <w:t>。</w:t>
      </w:r>
    </w:p>
    <w:p w14:paraId="09A4D4C9">
      <w:pPr>
        <w:spacing w:line="360" w:lineRule="auto"/>
        <w:textAlignment w:val="center"/>
        <w:rPr>
          <w:color w:val="000000"/>
        </w:rPr>
      </w:pPr>
      <w:r>
        <w:rPr>
          <w:color w:val="2E75B6"/>
        </w:rPr>
        <w:t>【答案】</w:t>
      </w:r>
      <w:r>
        <w:rPr>
          <w:color w:val="000000"/>
        </w:rPr>
        <w:t xml:space="preserve">（1）Al    （2）13    </w:t>
      </w:r>
    </w:p>
    <w:p w14:paraId="5B8806B4">
      <w:pPr>
        <w:spacing w:line="360" w:lineRule="auto"/>
        <w:textAlignment w:val="center"/>
        <w:rPr>
          <w:color w:val="000000"/>
        </w:rPr>
      </w:pPr>
      <w:r>
        <w:rPr>
          <w:color w:val="000000"/>
        </w:rPr>
        <w:t>（3）26.98    （4）密度小或硬度大或强度大或抗腐蚀性好等（合理即可）</w:t>
      </w:r>
    </w:p>
    <w:p w14:paraId="5AFC4102">
      <w:pPr>
        <w:spacing w:line="360" w:lineRule="auto"/>
        <w:textAlignment w:val="center"/>
        <w:rPr>
          <w:color w:val="000000"/>
        </w:rPr>
      </w:pPr>
      <w:r>
        <w:rPr>
          <w:color w:val="2E75B6"/>
        </w:rPr>
        <w:t>【解析】</w:t>
      </w:r>
    </w:p>
    <w:p w14:paraId="41E410F8">
      <w:pPr>
        <w:spacing w:line="360" w:lineRule="auto"/>
        <w:textAlignment w:val="center"/>
        <w:rPr>
          <w:color w:val="000000"/>
        </w:rPr>
      </w:pPr>
      <w:r>
        <w:rPr>
          <w:color w:val="000000"/>
        </w:rPr>
        <w:t>【小问1详解】</w:t>
      </w:r>
    </w:p>
    <w:p w14:paraId="4FD55B50">
      <w:pPr>
        <w:spacing w:line="360" w:lineRule="auto"/>
        <w:jc w:val="left"/>
        <w:textAlignment w:val="center"/>
        <w:rPr>
          <w:color w:val="000000"/>
        </w:rPr>
      </w:pPr>
      <w:r>
        <w:rPr>
          <w:color w:val="000000"/>
        </w:rPr>
        <w:t>由元素周期表的信息可知，右上角的字母表示元素符号，故铝元素的元素符号为Al；</w:t>
      </w:r>
    </w:p>
    <w:p w14:paraId="6BE4A215">
      <w:pPr>
        <w:spacing w:line="360" w:lineRule="auto"/>
        <w:jc w:val="left"/>
        <w:textAlignment w:val="center"/>
        <w:rPr>
          <w:color w:val="000000"/>
        </w:rPr>
      </w:pPr>
      <w:r>
        <w:rPr>
          <w:color w:val="000000"/>
        </w:rPr>
        <w:t>【小问2详解】</w:t>
      </w:r>
    </w:p>
    <w:p w14:paraId="68BB5F29">
      <w:pPr>
        <w:spacing w:line="360" w:lineRule="auto"/>
        <w:jc w:val="left"/>
        <w:textAlignment w:val="center"/>
        <w:rPr>
          <w:color w:val="000000"/>
        </w:rPr>
      </w:pPr>
      <w:r>
        <w:rPr>
          <w:color w:val="000000"/>
        </w:rPr>
        <w:t>由元素周期表的信息可知，左上角的数字表示该元素的原子序数，故铝元素的原子序数为13；</w:t>
      </w:r>
    </w:p>
    <w:p w14:paraId="7DF603CF">
      <w:pPr>
        <w:spacing w:line="360" w:lineRule="auto"/>
        <w:jc w:val="left"/>
        <w:textAlignment w:val="center"/>
        <w:rPr>
          <w:color w:val="000000"/>
        </w:rPr>
      </w:pPr>
      <w:r>
        <w:rPr>
          <w:color w:val="000000"/>
        </w:rPr>
        <w:t>【小问3详解】</w:t>
      </w:r>
    </w:p>
    <w:p w14:paraId="17AFA9A6">
      <w:pPr>
        <w:spacing w:line="360" w:lineRule="auto"/>
        <w:jc w:val="left"/>
        <w:textAlignment w:val="center"/>
        <w:rPr>
          <w:color w:val="000000"/>
        </w:rPr>
      </w:pPr>
      <w:r>
        <w:rPr>
          <w:color w:val="000000"/>
        </w:rPr>
        <w:t>由元素周期表的信息可知，汉字下方的数字表示该元素的相对原子质量，故铝元素的相对原子质量为26.98；</w:t>
      </w:r>
    </w:p>
    <w:p w14:paraId="55D0FE32">
      <w:pPr>
        <w:spacing w:line="360" w:lineRule="auto"/>
        <w:jc w:val="left"/>
        <w:textAlignment w:val="center"/>
        <w:rPr>
          <w:color w:val="000000"/>
        </w:rPr>
      </w:pPr>
      <w:r>
        <w:rPr>
          <w:color w:val="000000"/>
        </w:rPr>
        <w:t>【小问4详解】</w:t>
      </w:r>
    </w:p>
    <w:p w14:paraId="1DB81F24">
      <w:pPr>
        <w:spacing w:line="360" w:lineRule="auto"/>
        <w:jc w:val="left"/>
        <w:textAlignment w:val="center"/>
        <w:rPr>
          <w:color w:val="000000"/>
        </w:rPr>
      </w:pPr>
      <w:r>
        <w:rPr>
          <w:color w:val="000000"/>
        </w:rPr>
        <w:t>机壳采用铝锂合金材料，是由于铝锂合金属于合金，具有密度小、硬度大、强度大、抗腐蚀性好等优点。</w:t>
      </w:r>
    </w:p>
    <w:p w14:paraId="162D47BF">
      <w:pPr>
        <w:spacing w:line="360" w:lineRule="auto"/>
        <w:jc w:val="left"/>
        <w:textAlignment w:val="center"/>
        <w:rPr>
          <w:color w:val="000000"/>
        </w:rPr>
      </w:pPr>
      <w:r>
        <w:rPr>
          <w:color w:val="000000"/>
        </w:rPr>
        <w:t xml:space="preserve">13. </w:t>
      </w:r>
      <w:r>
        <w:rPr>
          <w:rFonts w:ascii="宋体" w:hAnsi="宋体" w:eastAsia="宋体" w:cs="宋体"/>
          <w:color w:val="000000"/>
        </w:rPr>
        <w:t>“沉淀”“过滤”“吸附”是化学实验中分离混合物的常用方法。如图是某同学制作的简易净水器，用来净化伊通河水样。回答下列问题：</w:t>
      </w:r>
    </w:p>
    <w:p w14:paraId="4AA2B529">
      <w:pPr>
        <w:spacing w:line="360" w:lineRule="auto"/>
        <w:jc w:val="left"/>
        <w:textAlignment w:val="center"/>
        <w:rPr>
          <w:color w:val="000000"/>
        </w:rPr>
      </w:pPr>
      <w:r>
        <w:rPr>
          <w:color w:val="000000"/>
        </w:rPr>
        <w:drawing>
          <wp:inline distT="0" distB="0" distL="114300" distR="114300">
            <wp:extent cx="1466850" cy="1276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66850" cy="1276350"/>
                    </a:xfrm>
                    <a:prstGeom prst="rect">
                      <a:avLst/>
                    </a:prstGeom>
                  </pic:spPr>
                </pic:pic>
              </a:graphicData>
            </a:graphic>
          </wp:inline>
        </w:drawing>
      </w:r>
      <w:r>
        <w:rPr>
          <w:color w:val="000000"/>
        </w:rPr>
        <w:t xml:space="preserve">  </w:t>
      </w:r>
    </w:p>
    <w:p w14:paraId="773625E0">
      <w:pPr>
        <w:spacing w:line="360" w:lineRule="auto"/>
        <w:jc w:val="left"/>
        <w:textAlignment w:val="center"/>
        <w:rPr>
          <w:color w:val="000000"/>
        </w:rPr>
      </w:pPr>
      <w:r>
        <w:rPr>
          <w:color w:val="000000"/>
        </w:rPr>
        <w:t>（1）</w:t>
      </w:r>
      <w:r>
        <w:rPr>
          <w:rFonts w:ascii="宋体" w:hAnsi="宋体" w:eastAsia="宋体" w:cs="宋体"/>
          <w:color w:val="000000"/>
        </w:rPr>
        <w:t>利用小卵石、石英砂除去水样中的不溶性杂质的过程相当于上述方法中的</w:t>
      </w:r>
      <w:r>
        <w:rPr>
          <w:color w:val="000000"/>
        </w:rPr>
        <w:t>_____</w:t>
      </w:r>
      <w:r>
        <w:rPr>
          <w:rFonts w:ascii="宋体" w:hAnsi="宋体" w:eastAsia="宋体" w:cs="宋体"/>
          <w:color w:val="000000"/>
        </w:rPr>
        <w:t>。</w:t>
      </w:r>
    </w:p>
    <w:p w14:paraId="160D09DD">
      <w:pPr>
        <w:spacing w:line="360" w:lineRule="auto"/>
        <w:jc w:val="left"/>
        <w:textAlignment w:val="center"/>
        <w:rPr>
          <w:color w:val="000000"/>
        </w:rPr>
      </w:pPr>
      <w:r>
        <w:rPr>
          <w:color w:val="000000"/>
        </w:rPr>
        <w:t>（2）</w:t>
      </w:r>
      <w:r>
        <w:rPr>
          <w:rFonts w:ascii="宋体" w:hAnsi="宋体" w:eastAsia="宋体" w:cs="宋体"/>
          <w:color w:val="000000"/>
        </w:rPr>
        <w:t>利用活性炭的</w:t>
      </w:r>
      <w:r>
        <w:rPr>
          <w:color w:val="000000"/>
        </w:rPr>
        <w:t>_____</w:t>
      </w:r>
      <w:r>
        <w:rPr>
          <w:rFonts w:ascii="宋体" w:hAnsi="宋体" w:eastAsia="宋体" w:cs="宋体"/>
          <w:color w:val="000000"/>
        </w:rPr>
        <w:t>性来除去水样中的色素和异味；</w:t>
      </w:r>
    </w:p>
    <w:p w14:paraId="44F8E8E4">
      <w:pPr>
        <w:spacing w:line="360" w:lineRule="auto"/>
        <w:jc w:val="left"/>
        <w:textAlignment w:val="center"/>
        <w:rPr>
          <w:color w:val="000000"/>
        </w:rPr>
      </w:pPr>
      <w:r>
        <w:rPr>
          <w:color w:val="000000"/>
        </w:rPr>
        <w:t>（3）</w:t>
      </w:r>
      <w:r>
        <w:rPr>
          <w:rFonts w:ascii="宋体" w:hAnsi="宋体" w:eastAsia="宋体" w:cs="宋体"/>
          <w:color w:val="000000"/>
        </w:rPr>
        <w:t>用该装置净化后</w:t>
      </w:r>
      <w:r>
        <w:rPr>
          <w:rFonts w:ascii="宋体" w:hAnsi="宋体" w:eastAsia="宋体" w:cs="宋体"/>
          <w:color w:val="000000"/>
          <w:position w:val="0"/>
        </w:rPr>
        <w:drawing>
          <wp:inline distT="0" distB="0" distL="114300" distR="114300">
            <wp:extent cx="133350" cy="177800"/>
            <wp:effectExtent l="0" t="0" r="0" b="0"/>
            <wp:docPr id="13086508" name="图片 1308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508" name="图片 13086508"/>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伊通河水是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填“纯净物”或“混合物”</w:t>
      </w:r>
      <w:r>
        <w:rPr>
          <w:rFonts w:ascii="Times New Roman" w:hAnsi="Times New Roman" w:eastAsia="Times New Roman" w:cs="Times New Roman"/>
          <w:color w:val="000000"/>
        </w:rPr>
        <w:t>)</w:t>
      </w:r>
      <w:r>
        <w:rPr>
          <w:rFonts w:ascii="宋体" w:hAnsi="宋体" w:eastAsia="宋体" w:cs="宋体"/>
          <w:color w:val="000000"/>
        </w:rPr>
        <w:t>。</w:t>
      </w:r>
    </w:p>
    <w:p w14:paraId="32EEDCAF">
      <w:pPr>
        <w:spacing w:line="360" w:lineRule="auto"/>
        <w:textAlignment w:val="center"/>
        <w:rPr>
          <w:color w:val="000000"/>
        </w:rPr>
      </w:pPr>
      <w:r>
        <w:rPr>
          <w:color w:val="2E75B6"/>
        </w:rPr>
        <w:t>【答案】</w:t>
      </w:r>
      <w:r>
        <w:rPr>
          <w:color w:val="000000"/>
        </w:rPr>
        <w:t xml:space="preserve">（1）过滤    （2）吸附    </w:t>
      </w:r>
    </w:p>
    <w:p w14:paraId="2930F1EE">
      <w:pPr>
        <w:spacing w:line="360" w:lineRule="auto"/>
        <w:textAlignment w:val="center"/>
        <w:rPr>
          <w:color w:val="000000"/>
        </w:rPr>
      </w:pPr>
      <w:r>
        <w:rPr>
          <w:color w:val="000000"/>
        </w:rPr>
        <w:t>（3）混合物</w:t>
      </w:r>
    </w:p>
    <w:p w14:paraId="1063A324">
      <w:pPr>
        <w:spacing w:line="360" w:lineRule="auto"/>
        <w:textAlignment w:val="center"/>
        <w:rPr>
          <w:color w:val="000000"/>
        </w:rPr>
      </w:pPr>
      <w:r>
        <w:rPr>
          <w:color w:val="2E75B6"/>
        </w:rPr>
        <w:t>【解析】</w:t>
      </w:r>
    </w:p>
    <w:p w14:paraId="5D7CB2EC">
      <w:pPr>
        <w:spacing w:line="360" w:lineRule="auto"/>
        <w:textAlignment w:val="center"/>
        <w:rPr>
          <w:color w:val="000000"/>
        </w:rPr>
      </w:pPr>
      <w:r>
        <w:rPr>
          <w:color w:val="000000"/>
        </w:rPr>
        <w:t>【小问1详解】</w:t>
      </w:r>
    </w:p>
    <w:p w14:paraId="7BFFE618">
      <w:pPr>
        <w:spacing w:line="360" w:lineRule="auto"/>
        <w:jc w:val="left"/>
        <w:textAlignment w:val="center"/>
        <w:rPr>
          <w:color w:val="000000"/>
        </w:rPr>
      </w:pPr>
      <w:r>
        <w:rPr>
          <w:color w:val="000000"/>
        </w:rPr>
        <w:t>利用小卵石、石英砂除去水样中的不溶性杂质的过程，实现了固液分离，相当于上述方法中的过滤；</w:t>
      </w:r>
    </w:p>
    <w:p w14:paraId="14B1F211">
      <w:pPr>
        <w:spacing w:line="360" w:lineRule="auto"/>
        <w:jc w:val="left"/>
        <w:textAlignment w:val="center"/>
        <w:rPr>
          <w:color w:val="000000"/>
        </w:rPr>
      </w:pPr>
      <w:r>
        <w:rPr>
          <w:color w:val="000000"/>
        </w:rPr>
        <w:t>【小问2详解】</w:t>
      </w:r>
    </w:p>
    <w:p w14:paraId="26428739">
      <w:pPr>
        <w:spacing w:line="360" w:lineRule="auto"/>
        <w:jc w:val="left"/>
        <w:textAlignment w:val="center"/>
        <w:rPr>
          <w:color w:val="000000"/>
        </w:rPr>
      </w:pPr>
      <w:r>
        <w:rPr>
          <w:color w:val="000000"/>
        </w:rPr>
        <w:t>活性炭结构疏松多孔，具有吸附性，可以吸附水中的色素和异味；</w:t>
      </w:r>
    </w:p>
    <w:p w14:paraId="61D89F53">
      <w:pPr>
        <w:spacing w:line="360" w:lineRule="auto"/>
        <w:jc w:val="left"/>
        <w:textAlignment w:val="center"/>
        <w:rPr>
          <w:color w:val="000000"/>
        </w:rPr>
      </w:pPr>
      <w:r>
        <w:rPr>
          <w:color w:val="000000"/>
        </w:rPr>
        <w:t>【小问3详解】</w:t>
      </w:r>
    </w:p>
    <w:p w14:paraId="4FC3CBBC">
      <w:pPr>
        <w:spacing w:line="360" w:lineRule="auto"/>
        <w:jc w:val="left"/>
        <w:textAlignment w:val="center"/>
        <w:rPr>
          <w:color w:val="000000"/>
        </w:rPr>
      </w:pPr>
      <w:r>
        <w:rPr>
          <w:color w:val="000000"/>
        </w:rPr>
        <w:t>用该装置净化后的伊通河水是由水、可溶性杂质混合而成，属于混合物。</w:t>
      </w:r>
    </w:p>
    <w:p w14:paraId="2B396BC4">
      <w:pPr>
        <w:spacing w:line="360" w:lineRule="auto"/>
        <w:jc w:val="left"/>
        <w:textAlignment w:val="center"/>
        <w:rPr>
          <w:color w:val="000000"/>
        </w:rPr>
      </w:pPr>
      <w:r>
        <w:rPr>
          <w:color w:val="000000"/>
        </w:rPr>
        <w:t xml:space="preserve">14. </w:t>
      </w:r>
      <w:r>
        <w:rPr>
          <w:rFonts w:ascii="宋体" w:hAnsi="宋体" w:eastAsia="宋体" w:cs="宋体"/>
          <w:color w:val="000000"/>
        </w:rPr>
        <w:t>“禾下乘凉梦”是“杂交水稻之父”袁隆平院士的毕生夙愿。水稻从田间到饭桌，化学也做出了突出的贡献。回答下列问题：</w:t>
      </w:r>
    </w:p>
    <w:p w14:paraId="26DBE127">
      <w:pPr>
        <w:spacing w:line="360" w:lineRule="auto"/>
        <w:jc w:val="left"/>
        <w:textAlignment w:val="center"/>
        <w:rPr>
          <w:color w:val="000000"/>
        </w:rPr>
      </w:pPr>
      <w:r>
        <w:rPr>
          <w:color w:val="000000"/>
        </w:rPr>
        <w:t>（1）</w:t>
      </w:r>
      <w:r>
        <w:rPr>
          <w:rFonts w:ascii="宋体" w:hAnsi="宋体" w:eastAsia="宋体" w:cs="宋体"/>
          <w:color w:val="000000"/>
        </w:rPr>
        <w:t>种植：为增强水稻的抗倒伏能力，我们常施用的</w:t>
      </w:r>
      <w:r>
        <w:rPr>
          <w:rFonts w:ascii="Times New Roman" w:hAnsi="Times New Roman" w:eastAsia="Times New Roman" w:cs="Times New Roman"/>
          <w:color w:val="000000"/>
        </w:rPr>
        <w:t>KCl</w:t>
      </w:r>
      <w:r>
        <w:rPr>
          <w:rFonts w:ascii="宋体" w:hAnsi="宋体" w:eastAsia="宋体" w:cs="宋体"/>
          <w:color w:val="000000"/>
        </w:rPr>
        <w:t>属于氮肥、磷肥、钾肥中的</w:t>
      </w:r>
      <w:r>
        <w:rPr>
          <w:color w:val="000000"/>
        </w:rPr>
        <w:t>_____</w:t>
      </w:r>
      <w:r>
        <w:rPr>
          <w:rFonts w:ascii="宋体" w:hAnsi="宋体" w:eastAsia="宋体" w:cs="宋体"/>
          <w:color w:val="000000"/>
        </w:rPr>
        <w:t>；</w:t>
      </w:r>
    </w:p>
    <w:p w14:paraId="1DB67102">
      <w:pPr>
        <w:spacing w:line="360" w:lineRule="auto"/>
        <w:jc w:val="left"/>
        <w:textAlignment w:val="center"/>
        <w:rPr>
          <w:color w:val="000000"/>
        </w:rPr>
      </w:pPr>
      <w:r>
        <w:rPr>
          <w:color w:val="000000"/>
        </w:rPr>
        <w:t>（2）</w:t>
      </w:r>
      <w:r>
        <w:rPr>
          <w:rFonts w:ascii="宋体" w:hAnsi="宋体" w:eastAsia="宋体" w:cs="宋体"/>
          <w:color w:val="000000"/>
        </w:rPr>
        <w:t>储存：常用聚乙烯塑料制成真空包装袋来长期储存大米，该塑料属于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填“金属材料”或“合成材料”</w:t>
      </w:r>
      <w:r>
        <w:rPr>
          <w:rFonts w:ascii="Times New Roman" w:hAnsi="Times New Roman" w:eastAsia="Times New Roman" w:cs="Times New Roman"/>
          <w:color w:val="000000"/>
        </w:rPr>
        <w:t>)</w:t>
      </w:r>
      <w:r>
        <w:rPr>
          <w:rFonts w:ascii="宋体" w:hAnsi="宋体" w:eastAsia="宋体" w:cs="宋体"/>
          <w:color w:val="000000"/>
        </w:rPr>
        <w:t>；</w:t>
      </w:r>
    </w:p>
    <w:p w14:paraId="71149722">
      <w:pPr>
        <w:spacing w:line="360" w:lineRule="auto"/>
        <w:jc w:val="left"/>
        <w:textAlignment w:val="center"/>
        <w:rPr>
          <w:color w:val="000000"/>
        </w:rPr>
      </w:pPr>
      <w:r>
        <w:rPr>
          <w:color w:val="000000"/>
        </w:rPr>
        <w:t>（3）</w:t>
      </w:r>
      <w:r>
        <w:rPr>
          <w:rFonts w:ascii="宋体" w:hAnsi="宋体" w:eastAsia="宋体" w:cs="宋体"/>
          <w:color w:val="000000"/>
        </w:rPr>
        <w:t>运输：运输车辆使用的燃料主要来自石油，石油属于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填“可再生能源”或“不可再生能源”</w:t>
      </w:r>
      <w:r>
        <w:rPr>
          <w:rFonts w:ascii="Times New Roman" w:hAnsi="Times New Roman" w:eastAsia="Times New Roman" w:cs="Times New Roman"/>
          <w:color w:val="000000"/>
        </w:rPr>
        <w:t>)</w:t>
      </w:r>
      <w:r>
        <w:rPr>
          <w:rFonts w:ascii="宋体" w:hAnsi="宋体" w:eastAsia="宋体" w:cs="宋体"/>
          <w:color w:val="000000"/>
        </w:rPr>
        <w:t>；</w:t>
      </w:r>
    </w:p>
    <w:p w14:paraId="6EE2489A">
      <w:pPr>
        <w:spacing w:line="360" w:lineRule="auto"/>
        <w:jc w:val="left"/>
        <w:textAlignment w:val="center"/>
        <w:rPr>
          <w:color w:val="000000"/>
        </w:rPr>
      </w:pPr>
      <w:r>
        <w:rPr>
          <w:color w:val="000000"/>
        </w:rPr>
        <w:t>（4）</w:t>
      </w:r>
      <w:r>
        <w:rPr>
          <w:rFonts w:ascii="宋体" w:hAnsi="宋体" w:eastAsia="宋体" w:cs="宋体"/>
          <w:color w:val="000000"/>
        </w:rPr>
        <w:t>食用：大米中的淀粉属于六大基本营养素中的</w:t>
      </w:r>
      <w:r>
        <w:rPr>
          <w:color w:val="000000"/>
        </w:rPr>
        <w:t>_____</w:t>
      </w:r>
      <w:r>
        <w:rPr>
          <w:rFonts w:ascii="宋体" w:hAnsi="宋体" w:eastAsia="宋体" w:cs="宋体"/>
          <w:color w:val="000000"/>
        </w:rPr>
        <w:t>。</w:t>
      </w:r>
    </w:p>
    <w:p w14:paraId="60B16DFA">
      <w:pPr>
        <w:spacing w:line="360" w:lineRule="auto"/>
        <w:textAlignment w:val="center"/>
        <w:rPr>
          <w:color w:val="000000"/>
        </w:rPr>
      </w:pPr>
      <w:r>
        <w:rPr>
          <w:color w:val="2E75B6"/>
        </w:rPr>
        <w:t>【答案】</w:t>
      </w:r>
      <w:r>
        <w:rPr>
          <w:color w:val="000000"/>
        </w:rPr>
        <w:t xml:space="preserve">（1）钾肥    （2）合成材料    </w:t>
      </w:r>
    </w:p>
    <w:p w14:paraId="32B51B8C">
      <w:pPr>
        <w:spacing w:line="360" w:lineRule="auto"/>
        <w:textAlignment w:val="center"/>
        <w:rPr>
          <w:color w:val="000000"/>
        </w:rPr>
      </w:pPr>
      <w:r>
        <w:rPr>
          <w:color w:val="000000"/>
        </w:rPr>
        <w:t>（3）不可再生能源    （4）糖类</w:t>
      </w:r>
    </w:p>
    <w:p w14:paraId="231E4E07">
      <w:pPr>
        <w:spacing w:line="360" w:lineRule="auto"/>
        <w:textAlignment w:val="center"/>
        <w:rPr>
          <w:color w:val="000000"/>
        </w:rPr>
      </w:pPr>
      <w:r>
        <w:rPr>
          <w:color w:val="2E75B6"/>
        </w:rPr>
        <w:t>【解析】</w:t>
      </w:r>
    </w:p>
    <w:p w14:paraId="5DEA79D9">
      <w:pPr>
        <w:spacing w:line="360" w:lineRule="auto"/>
        <w:textAlignment w:val="center"/>
        <w:rPr>
          <w:color w:val="000000"/>
        </w:rPr>
      </w:pPr>
      <w:r>
        <w:rPr>
          <w:color w:val="000000"/>
        </w:rPr>
        <w:t>【小问1详解】</w:t>
      </w:r>
    </w:p>
    <w:p w14:paraId="45C6FDB8">
      <w:pPr>
        <w:spacing w:line="360" w:lineRule="auto"/>
        <w:jc w:val="left"/>
        <w:textAlignment w:val="center"/>
        <w:rPr>
          <w:color w:val="000000"/>
        </w:rPr>
      </w:pPr>
      <w:r>
        <w:rPr>
          <w:color w:val="000000"/>
        </w:rPr>
        <w:t>KCl含有钾元素，属于钾肥；</w:t>
      </w:r>
    </w:p>
    <w:p w14:paraId="11EE160B">
      <w:pPr>
        <w:spacing w:line="360" w:lineRule="auto"/>
        <w:jc w:val="left"/>
        <w:textAlignment w:val="center"/>
        <w:rPr>
          <w:color w:val="000000"/>
        </w:rPr>
      </w:pPr>
      <w:r>
        <w:rPr>
          <w:color w:val="000000"/>
        </w:rPr>
        <w:t>【小问2详解】</w:t>
      </w:r>
    </w:p>
    <w:p w14:paraId="22A2C006">
      <w:pPr>
        <w:spacing w:line="360" w:lineRule="auto"/>
        <w:jc w:val="left"/>
        <w:textAlignment w:val="center"/>
        <w:rPr>
          <w:color w:val="000000"/>
        </w:rPr>
      </w:pPr>
      <w:r>
        <w:rPr>
          <w:color w:val="000000"/>
        </w:rPr>
        <w:t>塑料属于三大合成材料之一，所以聚乙烯塑料属于合成材料；</w:t>
      </w:r>
    </w:p>
    <w:p w14:paraId="5E096C90">
      <w:pPr>
        <w:spacing w:line="360" w:lineRule="auto"/>
        <w:jc w:val="left"/>
        <w:textAlignment w:val="center"/>
        <w:rPr>
          <w:color w:val="000000"/>
        </w:rPr>
      </w:pPr>
      <w:r>
        <w:rPr>
          <w:color w:val="000000"/>
        </w:rPr>
        <w:t>【小问3详解】</w:t>
      </w:r>
    </w:p>
    <w:p w14:paraId="3F7D4174">
      <w:pPr>
        <w:spacing w:line="360" w:lineRule="auto"/>
        <w:jc w:val="left"/>
        <w:textAlignment w:val="center"/>
        <w:rPr>
          <w:color w:val="000000"/>
        </w:rPr>
      </w:pPr>
      <w:r>
        <w:rPr>
          <w:color w:val="000000"/>
        </w:rPr>
        <w:t>煤、石油、天然气属于不可再生能源，所以石油属于不可再生能源；</w:t>
      </w:r>
    </w:p>
    <w:p w14:paraId="40EA0658">
      <w:pPr>
        <w:spacing w:line="360" w:lineRule="auto"/>
        <w:jc w:val="left"/>
        <w:textAlignment w:val="center"/>
        <w:rPr>
          <w:color w:val="000000"/>
        </w:rPr>
      </w:pPr>
      <w:r>
        <w:rPr>
          <w:color w:val="000000"/>
        </w:rPr>
        <w:t>【小问4详解】</w:t>
      </w:r>
    </w:p>
    <w:p w14:paraId="35A5BBE7">
      <w:pPr>
        <w:spacing w:line="360" w:lineRule="auto"/>
        <w:jc w:val="left"/>
        <w:textAlignment w:val="center"/>
        <w:rPr>
          <w:color w:val="000000"/>
        </w:rPr>
      </w:pPr>
      <w:r>
        <w:rPr>
          <w:color w:val="000000"/>
        </w:rPr>
        <w:t>大米中的淀粉属于六大基本营养素中的糖类。</w:t>
      </w:r>
    </w:p>
    <w:p w14:paraId="6D15FDBB">
      <w:pPr>
        <w:spacing w:line="360" w:lineRule="auto"/>
        <w:jc w:val="left"/>
        <w:textAlignment w:val="center"/>
        <w:rPr>
          <w:color w:val="000000"/>
        </w:rPr>
      </w:pPr>
      <w:r>
        <w:rPr>
          <w:color w:val="000000"/>
        </w:rPr>
        <w:t xml:space="preserve">15. </w:t>
      </w:r>
      <w:r>
        <w:rPr>
          <w:rFonts w:ascii="宋体" w:hAnsi="宋体" w:eastAsia="宋体" w:cs="宋体"/>
          <w:color w:val="000000"/>
        </w:rPr>
        <w:t>利用化学方法可消除家居装修过程中的甲醛，其反应的微观示意图如下，回答下列问题：</w:t>
      </w:r>
    </w:p>
    <w:p w14:paraId="6DB6115F">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943350" cy="933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943350" cy="933450"/>
                    </a:xfrm>
                    <a:prstGeom prst="rect">
                      <a:avLst/>
                    </a:prstGeom>
                  </pic:spPr>
                </pic:pic>
              </a:graphicData>
            </a:graphic>
          </wp:inline>
        </w:drawing>
      </w:r>
      <w:r>
        <w:rPr>
          <w:rFonts w:ascii="Times New Roman" w:hAnsi="Times New Roman" w:eastAsia="Times New Roman" w:cs="Times New Roman"/>
          <w:color w:val="000000"/>
        </w:rPr>
        <w:t xml:space="preserve">  </w:t>
      </w:r>
    </w:p>
    <w:p w14:paraId="6CBA0113">
      <w:pPr>
        <w:spacing w:line="360" w:lineRule="auto"/>
        <w:jc w:val="left"/>
        <w:textAlignment w:val="center"/>
        <w:rPr>
          <w:color w:val="000000"/>
        </w:rPr>
      </w:pPr>
      <w:r>
        <w:rPr>
          <w:color w:val="000000"/>
        </w:rPr>
        <w:t>（1）</w:t>
      </w:r>
      <w:r>
        <w:rPr>
          <w:rFonts w:ascii="宋体" w:hAnsi="宋体" w:eastAsia="宋体" w:cs="宋体"/>
          <w:color w:val="000000"/>
        </w:rPr>
        <w:t>甲醛的化学式为</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，图中表示甲醛分子的是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填字母序号</w:t>
      </w:r>
      <w:r>
        <w:rPr>
          <w:rFonts w:ascii="Times New Roman" w:hAnsi="Times New Roman" w:eastAsia="Times New Roman" w:cs="Times New Roman"/>
          <w:color w:val="000000"/>
        </w:rPr>
        <w:t>)</w:t>
      </w:r>
      <w:r>
        <w:rPr>
          <w:rFonts w:ascii="宋体" w:hAnsi="宋体" w:eastAsia="宋体" w:cs="宋体"/>
          <w:color w:val="000000"/>
        </w:rPr>
        <w:t>；</w:t>
      </w:r>
    </w:p>
    <w:p w14:paraId="456A71E0">
      <w:pPr>
        <w:spacing w:line="360" w:lineRule="auto"/>
        <w:jc w:val="left"/>
        <w:textAlignment w:val="center"/>
        <w:rPr>
          <w:color w:val="000000"/>
        </w:rPr>
      </w:pPr>
      <w:r>
        <w:rPr>
          <w:color w:val="000000"/>
        </w:rPr>
        <w:t>（2）</w:t>
      </w:r>
      <w:r>
        <w:rPr>
          <w:rFonts w:ascii="宋体" w:hAnsi="宋体" w:eastAsia="宋体" w:cs="宋体"/>
          <w:color w:val="000000"/>
        </w:rPr>
        <w:t>甲醛中碳元素与氢元素的质量比为</w:t>
      </w:r>
      <w:r>
        <w:rPr>
          <w:color w:val="000000"/>
        </w:rPr>
        <w:t>_____</w:t>
      </w:r>
      <w:r>
        <w:rPr>
          <w:rFonts w:ascii="宋体" w:hAnsi="宋体" w:eastAsia="宋体" w:cs="宋体"/>
          <w:color w:val="000000"/>
        </w:rPr>
        <w:t>；</w:t>
      </w:r>
    </w:p>
    <w:p w14:paraId="2E4D561E">
      <w:pPr>
        <w:spacing w:line="360" w:lineRule="auto"/>
        <w:jc w:val="left"/>
        <w:textAlignment w:val="center"/>
        <w:rPr>
          <w:color w:val="000000"/>
        </w:rPr>
      </w:pPr>
      <w:r>
        <w:rPr>
          <w:color w:val="000000"/>
        </w:rPr>
        <w:t>（3）</w:t>
      </w:r>
      <w:r>
        <w:rPr>
          <w:rFonts w:ascii="宋体" w:hAnsi="宋体" w:eastAsia="宋体" w:cs="宋体"/>
          <w:color w:val="000000"/>
        </w:rPr>
        <w:t>该反应的化学方程式为</w:t>
      </w:r>
      <w:r>
        <w:rPr>
          <w:color w:val="000000"/>
        </w:rPr>
        <w:t>_____</w:t>
      </w:r>
      <w:r>
        <w:rPr>
          <w:rFonts w:ascii="宋体" w:hAnsi="宋体" w:eastAsia="宋体" w:cs="宋体"/>
          <w:color w:val="000000"/>
        </w:rPr>
        <w:t>。</w:t>
      </w:r>
    </w:p>
    <w:p w14:paraId="42637FAF">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A</w:t>
      </w:r>
      <w:r>
        <w:rPr>
          <w:color w:val="000000"/>
        </w:rPr>
        <w:t xml:space="preserve">    （2）</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w:t>
      </w:r>
      <w:r>
        <w:rPr>
          <w:color w:val="000000"/>
        </w:rPr>
        <w:t xml:space="preserve">    </w:t>
      </w:r>
    </w:p>
    <w:p w14:paraId="20E2DA10">
      <w:pPr>
        <w:spacing w:line="360" w:lineRule="auto"/>
        <w:textAlignment w:val="center"/>
        <w:rPr>
          <w:color w:val="000000"/>
        </w:rPr>
      </w:pPr>
      <w:r>
        <w:rPr>
          <w:color w:val="000000"/>
        </w:rPr>
        <w:t>（3）</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O+O</w:t>
      </w:r>
      <w:r>
        <w:rPr>
          <w:rFonts w:ascii="Times New Roman" w:hAnsi="Times New Roman" w:eastAsia="Times New Roman" w:cs="Times New Roman"/>
          <w:color w:val="000000"/>
          <w:vertAlign w:val="subscript"/>
        </w:rPr>
        <w:t>2</w:t>
      </w:r>
      <w:r>
        <w:object>
          <v:shape id="_x0000_i1026" o:spt="75" alt="学科网(www.zxxk.com)--教育资源门户，提供试卷、教案、课件、论文、素材以及各类教学资源下载，还有大量而丰富的教学相关资讯！" type="#_x0000_t75" style="height:34.25pt;width:35.25pt;" o:ole="t" filled="f" o:preferrelative="t" stroked="f" coordsize="21600,21600">
            <v:path/>
            <v:fill on="f" focussize="0,0"/>
            <v:stroke on="f" joinstyle="miter"/>
            <v:imagedata r:id="rId24" o:title="eqIda2b3b51d3f71ca8b50a9313d184f624a"/>
            <o:lock v:ext="edit" aspectratio="t"/>
            <w10:wrap type="none"/>
            <w10:anchorlock/>
          </v:shape>
          <o:OLEObject Type="Embed" ProgID="Equation.DSMT4" ShapeID="_x0000_i1026" DrawAspect="Content" ObjectID="_1468075726" r:id="rId23">
            <o:LockedField>false</o:LockedField>
          </o:OLEObject>
        </w:objec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1173959D">
      <w:pPr>
        <w:spacing w:line="360" w:lineRule="auto"/>
        <w:textAlignment w:val="center"/>
        <w:rPr>
          <w:color w:val="000000"/>
        </w:rPr>
      </w:pPr>
      <w:r>
        <w:rPr>
          <w:color w:val="2E75B6"/>
        </w:rPr>
        <w:t>【解析】</w:t>
      </w:r>
    </w:p>
    <w:p w14:paraId="3AF4C4F1">
      <w:pPr>
        <w:spacing w:line="360" w:lineRule="auto"/>
        <w:textAlignment w:val="center"/>
        <w:rPr>
          <w:color w:val="000000"/>
        </w:rPr>
      </w:pPr>
      <w:r>
        <w:rPr>
          <w:color w:val="000000"/>
        </w:rPr>
        <w:t>【小问1详解】</w:t>
      </w:r>
    </w:p>
    <w:p w14:paraId="3C048A0E">
      <w:pPr>
        <w:spacing w:line="360" w:lineRule="auto"/>
        <w:jc w:val="left"/>
        <w:textAlignment w:val="center"/>
        <w:rPr>
          <w:color w:val="000000"/>
        </w:rPr>
      </w:pPr>
      <w:r>
        <w:rPr>
          <w:rFonts w:ascii="宋体" w:hAnsi="宋体" w:eastAsia="宋体" w:cs="宋体"/>
          <w:color w:val="000000"/>
        </w:rPr>
        <w:t>由甲醛的化学式</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可知，一个甲醛分子中有一个碳原子、两个氢原子、一个氧原子，图中符合这个结构的是</w:t>
      </w:r>
      <w:r>
        <w:rPr>
          <w:rFonts w:ascii="Times New Roman" w:hAnsi="Times New Roman" w:eastAsia="Times New Roman" w:cs="Times New Roman"/>
          <w:color w:val="000000"/>
        </w:rPr>
        <w:t>A</w:t>
      </w:r>
      <w:r>
        <w:rPr>
          <w:rFonts w:ascii="宋体" w:hAnsi="宋体" w:eastAsia="宋体" w:cs="宋体"/>
          <w:color w:val="000000"/>
        </w:rPr>
        <w:t>物质，所以</w:t>
      </w:r>
      <w:r>
        <w:rPr>
          <w:rFonts w:ascii="Times New Roman" w:hAnsi="Times New Roman" w:eastAsia="Times New Roman" w:cs="Times New Roman"/>
          <w:color w:val="000000"/>
        </w:rPr>
        <w:t>A</w:t>
      </w:r>
      <w:r>
        <w:rPr>
          <w:rFonts w:ascii="宋体" w:hAnsi="宋体" w:eastAsia="宋体" w:cs="宋体"/>
          <w:color w:val="000000"/>
        </w:rPr>
        <w:t>可以表示甲醛分子的结构，故填：</w:t>
      </w:r>
      <w:r>
        <w:rPr>
          <w:rFonts w:ascii="Times New Roman" w:hAnsi="Times New Roman" w:eastAsia="Times New Roman" w:cs="Times New Roman"/>
          <w:color w:val="000000"/>
        </w:rPr>
        <w:t>A</w:t>
      </w:r>
      <w:r>
        <w:rPr>
          <w:rFonts w:ascii="宋体" w:hAnsi="宋体" w:eastAsia="宋体" w:cs="宋体"/>
          <w:color w:val="000000"/>
        </w:rPr>
        <w:t>；</w:t>
      </w:r>
    </w:p>
    <w:p w14:paraId="55C65E86">
      <w:pPr>
        <w:spacing w:line="360" w:lineRule="auto"/>
        <w:jc w:val="left"/>
        <w:textAlignment w:val="center"/>
        <w:rPr>
          <w:color w:val="000000"/>
        </w:rPr>
      </w:pPr>
      <w:r>
        <w:rPr>
          <w:color w:val="000000"/>
        </w:rPr>
        <w:t>【小问2详解】</w:t>
      </w:r>
    </w:p>
    <w:p w14:paraId="3A39346C">
      <w:pPr>
        <w:spacing w:line="360" w:lineRule="auto"/>
        <w:jc w:val="left"/>
        <w:textAlignment w:val="center"/>
        <w:rPr>
          <w:color w:val="000000"/>
        </w:rPr>
      </w:pPr>
      <w:r>
        <w:rPr>
          <w:rFonts w:ascii="宋体" w:hAnsi="宋体" w:eastAsia="宋体" w:cs="宋体"/>
          <w:color w:val="000000"/>
        </w:rPr>
        <w:t>甲醛中碳元素与氢元素的质量比为：</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，故填：</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p>
    <w:p w14:paraId="730F330A">
      <w:pPr>
        <w:spacing w:line="360" w:lineRule="auto"/>
        <w:jc w:val="left"/>
        <w:textAlignment w:val="center"/>
        <w:rPr>
          <w:color w:val="000000"/>
        </w:rPr>
      </w:pPr>
      <w:r>
        <w:rPr>
          <w:color w:val="000000"/>
        </w:rPr>
        <w:t>【小问3详解】</w:t>
      </w:r>
    </w:p>
    <w:p w14:paraId="1203FD69">
      <w:pPr>
        <w:spacing w:line="360" w:lineRule="auto"/>
        <w:jc w:val="left"/>
        <w:textAlignment w:val="center"/>
        <w:rPr>
          <w:color w:val="000000"/>
        </w:rPr>
      </w:pPr>
      <w:r>
        <w:rPr>
          <w:rFonts w:ascii="宋体" w:hAnsi="宋体" w:eastAsia="宋体" w:cs="宋体"/>
          <w:color w:val="000000"/>
        </w:rPr>
        <w:t>甲醛与氧气在催化剂的作用下生成二氧化碳和水，化学方程式为：</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O+O</w:t>
      </w:r>
      <w:r>
        <w:rPr>
          <w:rFonts w:ascii="Times New Roman" w:hAnsi="Times New Roman" w:eastAsia="Times New Roman" w:cs="Times New Roman"/>
          <w:color w:val="000000"/>
          <w:vertAlign w:val="subscript"/>
        </w:rPr>
        <w:t>2</w:t>
      </w:r>
      <w:r>
        <w:object>
          <v:shape id="_x0000_i1027" o:spt="75" alt="学科网(www.zxxk.com)--教育资源门户，提供试卷、教案、课件、论文、素材以及各类教学资源下载，还有大量而丰富的教学相关资讯！" type="#_x0000_t75" style="height:34.25pt;width:35.25pt;" o:ole="t" filled="f" o:preferrelative="t" stroked="f" coordsize="21600,21600">
            <v:path/>
            <v:fill on="f" focussize="0,0"/>
            <v:stroke on="f" joinstyle="miter"/>
            <v:imagedata r:id="rId24" o:title="eqIda2b3b51d3f71ca8b50a9313d184f624a"/>
            <o:lock v:ext="edit" aspectratio="t"/>
            <w10:wrap type="none"/>
            <w10:anchorlock/>
          </v:shape>
          <o:OLEObject Type="Embed" ProgID="Equation.DSMT4" ShapeID="_x0000_i1027" DrawAspect="Content" ObjectID="_1468075727" r:id="rId25">
            <o:LockedField>false</o:LockedField>
          </o:OLEObject>
        </w:objec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，故填：</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O+O</w:t>
      </w:r>
      <w:r>
        <w:rPr>
          <w:rFonts w:ascii="Times New Roman" w:hAnsi="Times New Roman" w:eastAsia="Times New Roman" w:cs="Times New Roman"/>
          <w:color w:val="000000"/>
          <w:vertAlign w:val="subscript"/>
        </w:rPr>
        <w:t>2</w:t>
      </w:r>
      <w:r>
        <w:object>
          <v:shape id="_x0000_i1028" o:spt="75" alt="学科网(www.zxxk.com)--教育资源门户，提供试卷、教案、课件、论文、素材以及各类教学资源下载，还有大量而丰富的教学相关资讯！" type="#_x0000_t75" style="height:34.25pt;width:35.25pt;" o:ole="t" filled="f" o:preferrelative="t" stroked="f" coordsize="21600,21600">
            <v:path/>
            <v:fill on="f" focussize="0,0"/>
            <v:stroke on="f" joinstyle="miter"/>
            <v:imagedata r:id="rId24" o:title="eqIda2b3b51d3f71ca8b50a9313d184f624a"/>
            <o:lock v:ext="edit" aspectratio="t"/>
            <w10:wrap type="none"/>
            <w10:anchorlock/>
          </v:shape>
          <o:OLEObject Type="Embed" ProgID="Equation.DSMT4" ShapeID="_x0000_i1028" DrawAspect="Content" ObjectID="_1468075728" r:id="rId26">
            <o:LockedField>false</o:LockedField>
          </o:OLEObject>
        </w:objec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469C7B89">
      <w:pPr>
        <w:spacing w:line="360" w:lineRule="auto"/>
        <w:jc w:val="left"/>
        <w:textAlignment w:val="center"/>
        <w:rPr>
          <w:color w:val="000000"/>
        </w:rPr>
      </w:pPr>
      <w:r>
        <w:rPr>
          <w:color w:val="000000"/>
        </w:rPr>
        <w:t xml:space="preserve">16. </w:t>
      </w:r>
      <w:r>
        <w:rPr>
          <w:rFonts w:ascii="宋体" w:hAnsi="宋体" w:eastAsia="宋体" w:cs="宋体"/>
          <w:color w:val="000000"/>
        </w:rPr>
        <w:t>如图是实验室制取气体的部分装置。回答下列问题：</w:t>
      </w:r>
    </w:p>
    <w:p w14:paraId="2BF04380">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438525" cy="1238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438525" cy="1238250"/>
                    </a:xfrm>
                    <a:prstGeom prst="rect">
                      <a:avLst/>
                    </a:prstGeom>
                  </pic:spPr>
                </pic:pic>
              </a:graphicData>
            </a:graphic>
          </wp:inline>
        </w:drawing>
      </w:r>
      <w:r>
        <w:rPr>
          <w:rFonts w:ascii="Times New Roman" w:hAnsi="Times New Roman" w:eastAsia="Times New Roman" w:cs="Times New Roman"/>
          <w:color w:val="000000"/>
        </w:rPr>
        <w:t xml:space="preserve">  </w:t>
      </w:r>
    </w:p>
    <w:p w14:paraId="6EB564B8">
      <w:pPr>
        <w:spacing w:line="360" w:lineRule="auto"/>
        <w:jc w:val="left"/>
        <w:textAlignment w:val="center"/>
        <w:rPr>
          <w:color w:val="000000"/>
        </w:rPr>
      </w:pPr>
      <w:r>
        <w:rPr>
          <w:color w:val="000000"/>
        </w:rPr>
        <w:t>（1）</w:t>
      </w:r>
      <w:r>
        <w:rPr>
          <w:rFonts w:ascii="宋体" w:hAnsi="宋体" w:eastAsia="宋体" w:cs="宋体"/>
          <w:color w:val="000000"/>
        </w:rPr>
        <w:t>仪器</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w:t>
      </w:r>
      <w:r>
        <w:rPr>
          <w:rFonts w:ascii="宋体" w:hAnsi="宋体" w:eastAsia="宋体" w:cs="宋体"/>
          <w:color w:val="000000"/>
        </w:rPr>
        <w:t>。</w:t>
      </w:r>
    </w:p>
    <w:p w14:paraId="3DACE14F">
      <w:pPr>
        <w:spacing w:line="360" w:lineRule="auto"/>
        <w:jc w:val="left"/>
        <w:textAlignment w:val="center"/>
        <w:rPr>
          <w:color w:val="000000"/>
        </w:rPr>
      </w:pPr>
      <w:r>
        <w:rPr>
          <w:color w:val="000000"/>
        </w:rPr>
        <w:t>（2）</w:t>
      </w:r>
      <w:r>
        <w:rPr>
          <w:rFonts w:ascii="宋体" w:hAnsi="宋体" w:eastAsia="宋体" w:cs="宋体"/>
          <w:color w:val="000000"/>
        </w:rPr>
        <w:t>实验室通过加热氯酸钾和二氧化锰混合物的方法制取氧气。</w:t>
      </w:r>
    </w:p>
    <w:p w14:paraId="663F7FCA">
      <w:pPr>
        <w:spacing w:line="360" w:lineRule="auto"/>
        <w:jc w:val="left"/>
        <w:textAlignment w:val="center"/>
        <w:rPr>
          <w:color w:val="000000"/>
        </w:rPr>
      </w:pPr>
      <w:r>
        <w:rPr>
          <w:rFonts w:ascii="宋体" w:hAnsi="宋体" w:eastAsia="宋体" w:cs="宋体"/>
          <w:color w:val="000000"/>
        </w:rPr>
        <w:t>①该反应的化学方程式为</w:t>
      </w:r>
      <w:r>
        <w:rPr>
          <w:color w:val="000000"/>
        </w:rPr>
        <w:t>_____</w:t>
      </w:r>
      <w:r>
        <w:rPr>
          <w:rFonts w:ascii="宋体" w:hAnsi="宋体" w:eastAsia="宋体" w:cs="宋体"/>
          <w:color w:val="000000"/>
        </w:rPr>
        <w:t>。</w:t>
      </w:r>
    </w:p>
    <w:p w14:paraId="675BDB3F">
      <w:pPr>
        <w:spacing w:line="360" w:lineRule="auto"/>
        <w:jc w:val="left"/>
        <w:textAlignment w:val="center"/>
        <w:rPr>
          <w:color w:val="000000"/>
        </w:rPr>
      </w:pPr>
      <w:r>
        <w:rPr>
          <w:rFonts w:ascii="宋体" w:hAnsi="宋体" w:eastAsia="宋体" w:cs="宋体"/>
          <w:color w:val="000000"/>
        </w:rPr>
        <w:t>②用该方法制取氧气的发生装置应选择</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填字母序号</w:t>
      </w:r>
      <w:r>
        <w:rPr>
          <w:rFonts w:ascii="Times New Roman" w:hAnsi="Times New Roman" w:eastAsia="Times New Roman" w:cs="Times New Roman"/>
          <w:color w:val="000000"/>
        </w:rPr>
        <w:t>)</w:t>
      </w:r>
      <w:r>
        <w:rPr>
          <w:rFonts w:ascii="宋体" w:hAnsi="宋体" w:eastAsia="宋体" w:cs="宋体"/>
          <w:color w:val="000000"/>
        </w:rPr>
        <w:t>。</w:t>
      </w:r>
    </w:p>
    <w:p w14:paraId="4DDC1A36">
      <w:pPr>
        <w:spacing w:line="360" w:lineRule="auto"/>
        <w:jc w:val="left"/>
        <w:textAlignment w:val="center"/>
        <w:rPr>
          <w:color w:val="000000"/>
        </w:rPr>
      </w:pPr>
      <w:r>
        <w:rPr>
          <w:rFonts w:ascii="宋体" w:hAnsi="宋体" w:eastAsia="宋体" w:cs="宋体"/>
          <w:color w:val="000000"/>
        </w:rPr>
        <w:t>③用排水法收集氧气时，待集气瓶里的水排完以后，接下来的操作为：</w:t>
      </w:r>
      <w:r>
        <w:rPr>
          <w:color w:val="000000"/>
        </w:rPr>
        <w:t>_____</w:t>
      </w:r>
      <w:r>
        <w:rPr>
          <w:rFonts w:ascii="宋体" w:hAnsi="宋体" w:eastAsia="宋体" w:cs="宋体"/>
          <w:color w:val="000000"/>
        </w:rPr>
        <w:t>。收集完成后把导管移出水面，再熄灭酒精灯。</w:t>
      </w:r>
    </w:p>
    <w:p w14:paraId="402EB6F3">
      <w:pPr>
        <w:spacing w:line="360" w:lineRule="auto"/>
        <w:textAlignment w:val="center"/>
        <w:rPr>
          <w:color w:val="000000"/>
        </w:rPr>
      </w:pPr>
      <w:r>
        <w:rPr>
          <w:color w:val="2E75B6"/>
        </w:rPr>
        <w:t>【答案】</w:t>
      </w:r>
      <w:r>
        <w:rPr>
          <w:color w:val="000000"/>
        </w:rPr>
        <w:t xml:space="preserve">（1）试管    （2）    ①. </w:t>
      </w:r>
      <w:r>
        <w:object>
          <v:shape id="_x0000_i1029" o:spt="75" alt="学科网(www.zxxk.com)--教育资源门户，提供试卷、教案、课件、论文、素材以及各类教学资源下载，还有大量而丰富的教学相关资讯！" type="#_x0000_t75" style="height:39.75pt;width:138.75pt;" o:ole="t" filled="f" o:preferrelative="t" stroked="f" coordsize="21600,21600">
            <v:path/>
            <v:fill on="f" focussize="0,0"/>
            <v:stroke on="f" joinstyle="miter"/>
            <v:imagedata r:id="rId29" o:title="eqId873d7bd7f7172aa495721360d02bb534"/>
            <o:lock v:ext="edit" aspectratio="t"/>
            <w10:wrap type="none"/>
            <w10:anchorlock/>
          </v:shape>
          <o:OLEObject Type="Embed" ProgID="Equation.DSMT4" ShapeID="_x0000_i1029" DrawAspect="Content" ObjectID="_1468075729" r:id="rId28">
            <o:LockedField>false</o:LockedField>
          </o:OLEObject>
        </w:object>
      </w:r>
      <w:r>
        <w:rPr>
          <w:color w:val="000000"/>
        </w:rPr>
        <w:br w:type="textWrapping"/>
      </w:r>
      <w:r>
        <w:rPr>
          <w:color w:val="000000"/>
        </w:rPr>
        <w:t xml:space="preserve">    ②. A    ③. 在水面以下用玻璃片盖住集气瓶口，然后拿出集气瓶正立在桌面上</w:t>
      </w:r>
      <w:r>
        <w:rPr>
          <w:color w:val="000000"/>
        </w:rPr>
        <w:br w:type="textWrapping"/>
      </w:r>
    </w:p>
    <w:p w14:paraId="14B0869B">
      <w:pPr>
        <w:spacing w:line="360" w:lineRule="auto"/>
        <w:textAlignment w:val="center"/>
        <w:rPr>
          <w:color w:val="000000"/>
        </w:rPr>
      </w:pPr>
      <w:r>
        <w:rPr>
          <w:color w:val="2E75B6"/>
        </w:rPr>
        <w:t>【解析】</w:t>
      </w:r>
    </w:p>
    <w:p w14:paraId="323F336E">
      <w:pPr>
        <w:spacing w:line="360" w:lineRule="auto"/>
        <w:textAlignment w:val="center"/>
        <w:rPr>
          <w:color w:val="000000"/>
        </w:rPr>
      </w:pPr>
      <w:r>
        <w:rPr>
          <w:color w:val="000000"/>
        </w:rPr>
        <w:t>【小问1详解】</w:t>
      </w:r>
    </w:p>
    <w:p w14:paraId="092C396C">
      <w:pPr>
        <w:spacing w:line="360" w:lineRule="auto"/>
        <w:jc w:val="left"/>
        <w:textAlignment w:val="center"/>
        <w:rPr>
          <w:color w:val="000000"/>
        </w:rPr>
      </w:pPr>
      <w:r>
        <w:rPr>
          <w:color w:val="000000"/>
        </w:rPr>
        <w:t>如图所示，仪器a的名称是试管；</w:t>
      </w:r>
    </w:p>
    <w:p w14:paraId="5D95E31E">
      <w:pPr>
        <w:spacing w:line="360" w:lineRule="auto"/>
        <w:jc w:val="left"/>
        <w:textAlignment w:val="center"/>
        <w:rPr>
          <w:color w:val="000000"/>
        </w:rPr>
      </w:pPr>
      <w:r>
        <w:rPr>
          <w:color w:val="000000"/>
        </w:rPr>
        <w:t>【小问2详解】</w:t>
      </w:r>
    </w:p>
    <w:p w14:paraId="792D5A3C">
      <w:pPr>
        <w:spacing w:line="360" w:lineRule="auto"/>
        <w:jc w:val="left"/>
        <w:textAlignment w:val="center"/>
        <w:rPr>
          <w:color w:val="000000"/>
        </w:rPr>
      </w:pPr>
      <w:r>
        <w:rPr>
          <w:color w:val="000000"/>
        </w:rPr>
        <w:t>①实验室用氯酸钾和二氧化锰制备氧气，原理是氯酸钾在二氧化锰作催化剂的条件下加热生成氯化钾和氧气，化学方程式为：</w:t>
      </w:r>
      <w:r>
        <w:object>
          <v:shape id="_x0000_i1030" o:spt="75" alt="学科网(www.zxxk.com)--教育资源门户，提供试卷、教案、课件、论文、素材以及各类教学资源下载，还有大量而丰富的教学相关资讯！" type="#_x0000_t75" style="height:39.75pt;width:138.75pt;" o:ole="t" filled="f" o:preferrelative="t" stroked="f" coordsize="21600,21600">
            <v:path/>
            <v:fill on="f" focussize="0,0"/>
            <v:stroke on="f" joinstyle="miter"/>
            <v:imagedata r:id="rId29" o:title="eqId873d7bd7f7172aa495721360d02bb534"/>
            <o:lock v:ext="edit" aspectratio="t"/>
            <w10:wrap type="none"/>
            <w10:anchorlock/>
          </v:shape>
          <o:OLEObject Type="Embed" ProgID="Equation.DSMT4" ShapeID="_x0000_i1030" DrawAspect="Content" ObjectID="_1468075730" r:id="rId30">
            <o:LockedField>false</o:LockedField>
          </o:OLEObject>
        </w:object>
      </w:r>
      <w:r>
        <w:rPr>
          <w:color w:val="000000"/>
        </w:rPr>
        <w:t>；</w:t>
      </w:r>
    </w:p>
    <w:p w14:paraId="0A3A6897">
      <w:pPr>
        <w:spacing w:line="360" w:lineRule="auto"/>
        <w:jc w:val="left"/>
        <w:textAlignment w:val="center"/>
        <w:rPr>
          <w:color w:val="000000"/>
        </w:rPr>
      </w:pPr>
      <w:r>
        <w:rPr>
          <w:color w:val="000000"/>
        </w:rPr>
        <w:t>②用该方法制取氧气反应物是固体，条件是加热属于固体加热型发生装置，故应选择A；</w:t>
      </w:r>
    </w:p>
    <w:p w14:paraId="62C3388E">
      <w:pPr>
        <w:spacing w:line="360" w:lineRule="auto"/>
        <w:jc w:val="left"/>
        <w:textAlignment w:val="center"/>
        <w:rPr>
          <w:color w:val="000000"/>
        </w:rPr>
      </w:pPr>
      <w:r>
        <w:rPr>
          <w:color w:val="000000"/>
        </w:rPr>
        <w:t>③用排水法收集氧气时，待集气瓶里的水排完以后，在水面以下用玻璃片盖住集气瓶口，由于氧气密度比空气略大，因此拿出集气瓶正立在桌面上；故填：在水面以下用玻璃片盖住集气瓶口，然后拿出集气瓶正立在桌面上。</w:t>
      </w:r>
    </w:p>
    <w:p w14:paraId="2267C04D">
      <w:pPr>
        <w:spacing w:line="360" w:lineRule="auto"/>
        <w:jc w:val="left"/>
        <w:textAlignment w:val="center"/>
        <w:rPr>
          <w:color w:val="000000"/>
        </w:rPr>
      </w:pPr>
      <w:r>
        <w:rPr>
          <w:color w:val="000000"/>
        </w:rPr>
        <w:t xml:space="preserve">17.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是教材中探究分子运动现象的实验装置，图</w:t>
      </w:r>
      <w:r>
        <w:rPr>
          <w:rFonts w:ascii="Times New Roman" w:hAnsi="Times New Roman" w:eastAsia="Times New Roman" w:cs="Times New Roman"/>
          <w:color w:val="000000"/>
        </w:rPr>
        <w:t>2</w:t>
      </w:r>
      <w:r>
        <w:rPr>
          <w:rFonts w:ascii="宋体" w:hAnsi="宋体" w:eastAsia="宋体" w:cs="宋体"/>
          <w:color w:val="000000"/>
        </w:rPr>
        <w:t>是化学兴趣小组改进的实验装置图。回答下列问题：</w:t>
      </w:r>
    </w:p>
    <w:p w14:paraId="2796A97C">
      <w:pPr>
        <w:spacing w:line="360" w:lineRule="auto"/>
        <w:jc w:val="left"/>
        <w:textAlignment w:val="center"/>
        <w:rPr>
          <w:color w:val="000000"/>
        </w:rPr>
      </w:pPr>
      <w:r>
        <w:rPr>
          <w:color w:val="000000"/>
        </w:rPr>
        <w:drawing>
          <wp:inline distT="0" distB="0" distL="114300" distR="114300">
            <wp:extent cx="3676650" cy="12477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676650" cy="1247775"/>
                    </a:xfrm>
                    <a:prstGeom prst="rect">
                      <a:avLst/>
                    </a:prstGeom>
                  </pic:spPr>
                </pic:pic>
              </a:graphicData>
            </a:graphic>
          </wp:inline>
        </w:drawing>
      </w:r>
      <w:r>
        <w:rPr>
          <w:color w:val="000000"/>
        </w:rPr>
        <w:t xml:space="preserve">  </w:t>
      </w:r>
    </w:p>
    <w:p w14:paraId="2846190A">
      <w:pPr>
        <w:spacing w:line="360" w:lineRule="auto"/>
        <w:jc w:val="left"/>
        <w:textAlignment w:val="center"/>
        <w:rPr>
          <w:color w:val="000000"/>
        </w:rPr>
      </w:pPr>
      <w:r>
        <w:rPr>
          <w:color w:val="000000"/>
        </w:rPr>
        <w:t>（1）</w:t>
      </w:r>
      <w:r>
        <w:rPr>
          <w:rFonts w:ascii="宋体" w:hAnsi="宋体" w:eastAsia="宋体" w:cs="宋体"/>
          <w:color w:val="000000"/>
        </w:rPr>
        <w:t>用图</w:t>
      </w:r>
      <w:r>
        <w:rPr>
          <w:rFonts w:ascii="Times New Roman" w:hAnsi="Times New Roman" w:eastAsia="Times New Roman" w:cs="Times New Roman"/>
          <w:color w:val="000000"/>
        </w:rPr>
        <w:t>1</w:t>
      </w:r>
      <w:r>
        <w:rPr>
          <w:rFonts w:ascii="宋体" w:hAnsi="宋体" w:eastAsia="宋体" w:cs="宋体"/>
          <w:color w:val="000000"/>
        </w:rPr>
        <w:t>装置进行实验，几分钟后，</w:t>
      </w:r>
      <w:r>
        <w:rPr>
          <w:rFonts w:ascii="Times New Roman" w:hAnsi="Times New Roman" w:eastAsia="Times New Roman" w:cs="Times New Roman"/>
          <w:color w:val="000000"/>
        </w:rPr>
        <w:t>a</w:t>
      </w:r>
      <w:r>
        <w:rPr>
          <w:rFonts w:ascii="宋体" w:hAnsi="宋体" w:eastAsia="宋体" w:cs="宋体"/>
          <w:color w:val="000000"/>
        </w:rPr>
        <w:t>烧杯中的溶液由无色变为</w:t>
      </w:r>
      <w:r>
        <w:rPr>
          <w:color w:val="000000"/>
        </w:rPr>
        <w:t>_____</w:t>
      </w:r>
      <w:r>
        <w:rPr>
          <w:rFonts w:ascii="宋体" w:hAnsi="宋体" w:eastAsia="宋体" w:cs="宋体"/>
          <w:color w:val="000000"/>
        </w:rPr>
        <w:t>色；</w:t>
      </w:r>
    </w:p>
    <w:p w14:paraId="6B97ED94">
      <w:pPr>
        <w:spacing w:line="360" w:lineRule="auto"/>
        <w:jc w:val="left"/>
        <w:textAlignment w:val="center"/>
        <w:rPr>
          <w:color w:val="000000"/>
        </w:rPr>
      </w:pPr>
      <w:r>
        <w:rPr>
          <w:color w:val="000000"/>
        </w:rPr>
        <w:t>（2）</w:t>
      </w:r>
      <w:r>
        <w:rPr>
          <w:rFonts w:ascii="宋体" w:hAnsi="宋体" w:eastAsia="宋体" w:cs="宋体"/>
          <w:color w:val="000000"/>
        </w:rPr>
        <w:t>与图</w:t>
      </w:r>
      <w:r>
        <w:rPr>
          <w:rFonts w:ascii="Times New Roman" w:hAnsi="Times New Roman" w:eastAsia="Times New Roman" w:cs="Times New Roman"/>
          <w:color w:val="000000"/>
        </w:rPr>
        <w:t>1</w:t>
      </w:r>
      <w:r>
        <w:rPr>
          <w:rFonts w:ascii="宋体" w:hAnsi="宋体" w:eastAsia="宋体" w:cs="宋体"/>
          <w:color w:val="000000"/>
        </w:rPr>
        <w:t>装置相比，图</w:t>
      </w:r>
      <w:r>
        <w:rPr>
          <w:rFonts w:ascii="Times New Roman" w:hAnsi="Times New Roman" w:eastAsia="Times New Roman" w:cs="Times New Roman"/>
          <w:color w:val="000000"/>
        </w:rPr>
        <w:t>2</w:t>
      </w:r>
      <w:r>
        <w:rPr>
          <w:rFonts w:ascii="宋体" w:hAnsi="宋体" w:eastAsia="宋体" w:cs="宋体"/>
          <w:color w:val="000000"/>
        </w:rPr>
        <w:t>装置的优点是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答出一点即可</w:t>
      </w:r>
      <w:r>
        <w:rPr>
          <w:rFonts w:ascii="Times New Roman" w:hAnsi="Times New Roman" w:eastAsia="Times New Roman" w:cs="Times New Roman"/>
          <w:color w:val="000000"/>
        </w:rPr>
        <w:t>)</w:t>
      </w:r>
      <w:r>
        <w:rPr>
          <w:rFonts w:ascii="宋体" w:hAnsi="宋体" w:eastAsia="宋体" w:cs="宋体"/>
          <w:color w:val="000000"/>
        </w:rPr>
        <w:t>；</w:t>
      </w:r>
    </w:p>
    <w:p w14:paraId="47DE6046">
      <w:pPr>
        <w:spacing w:line="360" w:lineRule="auto"/>
        <w:jc w:val="left"/>
        <w:textAlignment w:val="center"/>
        <w:rPr>
          <w:color w:val="000000"/>
        </w:rPr>
      </w:pPr>
      <w:r>
        <w:rPr>
          <w:color w:val="000000"/>
        </w:rPr>
        <w:t>（3）</w:t>
      </w:r>
      <w:r>
        <w:rPr>
          <w:rFonts w:ascii="宋体" w:hAnsi="宋体" w:eastAsia="宋体" w:cs="宋体"/>
          <w:color w:val="000000"/>
        </w:rPr>
        <w:t>用图</w:t>
      </w:r>
      <w:r>
        <w:rPr>
          <w:rFonts w:ascii="Times New Roman" w:hAnsi="Times New Roman" w:eastAsia="Times New Roman" w:cs="Times New Roman"/>
          <w:color w:val="000000"/>
        </w:rPr>
        <w:t>2</w:t>
      </w:r>
      <w:r>
        <w:rPr>
          <w:rFonts w:ascii="宋体" w:hAnsi="宋体" w:eastAsia="宋体" w:cs="宋体"/>
          <w:color w:val="000000"/>
        </w:rPr>
        <w:t>装置进行实验，上方的棉花团先变色，产生这一现象的原因</w:t>
      </w:r>
      <w:r>
        <w:rPr>
          <w:color w:val="000000"/>
        </w:rPr>
        <w:t>_____</w:t>
      </w:r>
      <w:r>
        <w:rPr>
          <w:rFonts w:ascii="宋体" w:hAnsi="宋体" w:eastAsia="宋体" w:cs="宋体"/>
          <w:color w:val="000000"/>
        </w:rPr>
        <w:t>。</w:t>
      </w:r>
    </w:p>
    <w:p w14:paraId="1DD8458F">
      <w:pPr>
        <w:spacing w:line="360" w:lineRule="auto"/>
        <w:textAlignment w:val="center"/>
        <w:rPr>
          <w:color w:val="000000"/>
        </w:rPr>
      </w:pPr>
      <w:r>
        <w:rPr>
          <w:color w:val="2E75B6"/>
        </w:rPr>
        <w:t>【答案】</w:t>
      </w:r>
      <w:r>
        <w:rPr>
          <w:color w:val="000000"/>
        </w:rPr>
        <w:t xml:space="preserve">（1）红    （2）比较环保，节约药品    </w:t>
      </w:r>
    </w:p>
    <w:p w14:paraId="56E62320">
      <w:pPr>
        <w:spacing w:line="360" w:lineRule="auto"/>
        <w:textAlignment w:val="center"/>
        <w:rPr>
          <w:color w:val="000000"/>
        </w:rPr>
      </w:pPr>
      <w:r>
        <w:rPr>
          <w:color w:val="000000"/>
        </w:rPr>
        <w:t>（3）氨气的密度比空气小</w:t>
      </w:r>
    </w:p>
    <w:p w14:paraId="112D6427">
      <w:pPr>
        <w:spacing w:line="360" w:lineRule="auto"/>
        <w:textAlignment w:val="center"/>
        <w:rPr>
          <w:color w:val="000000"/>
        </w:rPr>
      </w:pPr>
      <w:r>
        <w:rPr>
          <w:color w:val="2E75B6"/>
        </w:rPr>
        <w:t>【解析】</w:t>
      </w:r>
    </w:p>
    <w:p w14:paraId="137DD2DE">
      <w:pPr>
        <w:spacing w:line="360" w:lineRule="auto"/>
        <w:textAlignment w:val="center"/>
        <w:rPr>
          <w:color w:val="000000"/>
        </w:rPr>
      </w:pPr>
      <w:r>
        <w:rPr>
          <w:color w:val="000000"/>
        </w:rPr>
        <w:t>【小问1详解】</w:t>
      </w:r>
    </w:p>
    <w:p w14:paraId="3CFAA7B8">
      <w:pPr>
        <w:spacing w:line="360" w:lineRule="auto"/>
        <w:jc w:val="left"/>
        <w:textAlignment w:val="center"/>
        <w:rPr>
          <w:color w:val="000000"/>
        </w:rPr>
      </w:pPr>
      <w:r>
        <w:rPr>
          <w:color w:val="000000"/>
        </w:rPr>
        <w:t>浓氨水具有挥发性，挥发出的氨分子不断运动，当运动到a中时，氨气溶于水形成氨水，氨水显碱性，能使无色酚酞试液变红，故几分钟后，a烧杯中的溶液由无色变为红色；</w:t>
      </w:r>
    </w:p>
    <w:p w14:paraId="06081384">
      <w:pPr>
        <w:spacing w:line="360" w:lineRule="auto"/>
        <w:jc w:val="left"/>
        <w:textAlignment w:val="center"/>
        <w:rPr>
          <w:color w:val="000000"/>
        </w:rPr>
      </w:pPr>
      <w:r>
        <w:rPr>
          <w:color w:val="000000"/>
        </w:rPr>
        <w:t>【小问2详解】</w:t>
      </w:r>
    </w:p>
    <w:p w14:paraId="7E92F633">
      <w:pPr>
        <w:spacing w:line="360" w:lineRule="auto"/>
        <w:jc w:val="left"/>
        <w:textAlignment w:val="center"/>
        <w:rPr>
          <w:color w:val="000000"/>
        </w:rPr>
      </w:pPr>
      <w:r>
        <w:rPr>
          <w:color w:val="000000"/>
        </w:rPr>
        <w:t>与图1装置相比，图2装置在密闭容器中进行，比较环保，且节约药品；</w:t>
      </w:r>
    </w:p>
    <w:p w14:paraId="61953CB4">
      <w:pPr>
        <w:spacing w:line="360" w:lineRule="auto"/>
        <w:jc w:val="left"/>
        <w:textAlignment w:val="center"/>
        <w:rPr>
          <w:color w:val="000000"/>
        </w:rPr>
      </w:pPr>
      <w:r>
        <w:rPr>
          <w:color w:val="000000"/>
        </w:rPr>
        <w:t>【小问3详解】</w:t>
      </w:r>
    </w:p>
    <w:p w14:paraId="7E2E0E4E">
      <w:pPr>
        <w:spacing w:line="360" w:lineRule="auto"/>
        <w:jc w:val="left"/>
        <w:textAlignment w:val="center"/>
        <w:rPr>
          <w:color w:val="000000"/>
        </w:rPr>
      </w:pPr>
      <w:r>
        <w:rPr>
          <w:color w:val="000000"/>
        </w:rPr>
        <w:t>用图2装置进行实验，上方的棉花团先变色，是因为氨气的密度比空气小，氨气先聚集在上方。</w:t>
      </w:r>
    </w:p>
    <w:p w14:paraId="292D0081">
      <w:pPr>
        <w:spacing w:line="360" w:lineRule="auto"/>
        <w:jc w:val="left"/>
        <w:textAlignment w:val="center"/>
        <w:rPr>
          <w:color w:val="000000"/>
        </w:rPr>
      </w:pPr>
      <w:r>
        <w:rPr>
          <w:color w:val="000000"/>
        </w:rPr>
        <w:t xml:space="preserve">18. </w:t>
      </w:r>
      <w:r>
        <w:rPr>
          <w:rFonts w:ascii="宋体" w:hAnsi="宋体" w:eastAsia="宋体" w:cs="宋体"/>
          <w:color w:val="000000"/>
        </w:rPr>
        <w:t>小宁和小雨在家里配制蔗糖溶液，用于自制冰棍。结合蔗糖的溶解度表，回答下列问题：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34"/>
        <w:gridCol w:w="555"/>
        <w:gridCol w:w="555"/>
        <w:gridCol w:w="555"/>
        <w:gridCol w:w="555"/>
      </w:tblGrid>
      <w:tr w14:paraId="092E8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B93F47">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BEA533">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9375E">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F1AE4">
            <w:pPr>
              <w:spacing w:line="360" w:lineRule="auto"/>
              <w:jc w:val="left"/>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341C7">
            <w:pPr>
              <w:spacing w:line="360" w:lineRule="auto"/>
              <w:jc w:val="left"/>
              <w:textAlignment w:val="center"/>
              <w:rPr>
                <w:color w:val="000000"/>
              </w:rPr>
            </w:pPr>
            <w:r>
              <w:rPr>
                <w:rFonts w:ascii="Times New Roman" w:hAnsi="Times New Roman" w:eastAsia="Times New Roman" w:cs="Times New Roman"/>
                <w:color w:val="000000"/>
              </w:rPr>
              <w:t>60</w:t>
            </w:r>
          </w:p>
        </w:tc>
      </w:tr>
      <w:tr w14:paraId="1E057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00F766">
            <w:pPr>
              <w:spacing w:line="360" w:lineRule="auto"/>
              <w:jc w:val="left"/>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00048">
            <w:pPr>
              <w:spacing w:line="360" w:lineRule="auto"/>
              <w:jc w:val="left"/>
              <w:textAlignment w:val="center"/>
              <w:rPr>
                <w:color w:val="000000"/>
              </w:rPr>
            </w:pPr>
            <w:r>
              <w:rPr>
                <w:rFonts w:ascii="Times New Roman" w:hAnsi="Times New Roman" w:eastAsia="Times New Roman" w:cs="Times New Roman"/>
                <w:color w:val="000000"/>
              </w:rPr>
              <w:t>191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4B126">
            <w:pPr>
              <w:spacing w:line="360" w:lineRule="auto"/>
              <w:jc w:val="left"/>
              <w:textAlignment w:val="center"/>
              <w:rPr>
                <w:color w:val="000000"/>
              </w:rPr>
            </w:pPr>
            <w:r>
              <w:rPr>
                <w:rFonts w:ascii="Times New Roman" w:hAnsi="Times New Roman" w:eastAsia="Times New Roman" w:cs="Times New Roman"/>
                <w:color w:val="000000"/>
              </w:rPr>
              <w:t>204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B1E23">
            <w:pPr>
              <w:spacing w:line="360" w:lineRule="auto"/>
              <w:jc w:val="left"/>
              <w:textAlignment w:val="center"/>
              <w:rPr>
                <w:color w:val="000000"/>
              </w:rPr>
            </w:pPr>
            <w:r>
              <w:rPr>
                <w:rFonts w:ascii="Times New Roman" w:hAnsi="Times New Roman" w:eastAsia="Times New Roman" w:cs="Times New Roman"/>
                <w:color w:val="000000"/>
              </w:rPr>
              <w:t>238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33183E">
            <w:pPr>
              <w:spacing w:line="360" w:lineRule="auto"/>
              <w:jc w:val="left"/>
              <w:textAlignment w:val="center"/>
              <w:rPr>
                <w:color w:val="000000"/>
              </w:rPr>
            </w:pPr>
            <w:r>
              <w:rPr>
                <w:rFonts w:ascii="Times New Roman" w:hAnsi="Times New Roman" w:eastAsia="Times New Roman" w:cs="Times New Roman"/>
                <w:color w:val="000000"/>
              </w:rPr>
              <w:t>287</w:t>
            </w:r>
          </w:p>
        </w:tc>
      </w:tr>
    </w:tbl>
    <w:p w14:paraId="7F491C17">
      <w:pPr>
        <w:spacing w:line="360" w:lineRule="auto"/>
        <w:jc w:val="left"/>
        <w:textAlignment w:val="center"/>
        <w:rPr>
          <w:color w:val="000000"/>
        </w:rPr>
      </w:pPr>
    </w:p>
    <w:p w14:paraId="74B29CA9">
      <w:pPr>
        <w:spacing w:line="360" w:lineRule="auto"/>
        <w:jc w:val="left"/>
        <w:textAlignment w:val="center"/>
        <w:rPr>
          <w:color w:val="000000"/>
        </w:rPr>
      </w:pPr>
      <w:r>
        <w:rPr>
          <w:color w:val="000000"/>
        </w:rPr>
        <w:t>（1）</w:t>
      </w:r>
      <w:r>
        <w:rPr>
          <w:rFonts w:ascii="Times New Roman" w:hAnsi="Times New Roman" w:eastAsia="Times New Roman" w:cs="Times New Roman"/>
          <w:color w:val="000000"/>
        </w:rPr>
        <w:t>20℃</w:t>
      </w:r>
      <w:r>
        <w:rPr>
          <w:rFonts w:ascii="宋体" w:hAnsi="宋体" w:eastAsia="宋体" w:cs="宋体"/>
          <w:color w:val="000000"/>
        </w:rPr>
        <w:t>时，蔗糖的溶解度为</w:t>
      </w:r>
      <w:r>
        <w:rPr>
          <w:color w:val="000000"/>
        </w:rPr>
        <w:t>_____</w:t>
      </w:r>
      <w:r>
        <w:rPr>
          <w:rFonts w:ascii="Times New Roman" w:hAnsi="Times New Roman" w:eastAsia="Times New Roman" w:cs="Times New Roman"/>
          <w:color w:val="000000"/>
        </w:rPr>
        <w:t>g</w:t>
      </w:r>
      <w:r>
        <w:rPr>
          <w:rFonts w:ascii="宋体" w:hAnsi="宋体" w:eastAsia="宋体" w:cs="宋体"/>
          <w:color w:val="000000"/>
        </w:rPr>
        <w:t>。</w:t>
      </w:r>
    </w:p>
    <w:p w14:paraId="191D1AEF">
      <w:pPr>
        <w:spacing w:line="360" w:lineRule="auto"/>
        <w:jc w:val="left"/>
        <w:textAlignment w:val="center"/>
        <w:rPr>
          <w:color w:val="000000"/>
        </w:rPr>
      </w:pPr>
      <w:r>
        <w:rPr>
          <w:color w:val="000000"/>
        </w:rPr>
        <w:t>（2）</w:t>
      </w:r>
      <w:r>
        <w:rPr>
          <w:rFonts w:ascii="Times New Roman" w:hAnsi="Times New Roman" w:eastAsia="Times New Roman" w:cs="Times New Roman"/>
          <w:color w:val="000000"/>
        </w:rPr>
        <w:t>20℃</w:t>
      </w:r>
      <w:r>
        <w:rPr>
          <w:rFonts w:ascii="宋体" w:hAnsi="宋体" w:eastAsia="宋体" w:cs="宋体"/>
          <w:color w:val="000000"/>
        </w:rPr>
        <w:t>时，为了得到最甜的蔗糖溶液，二人决定配制</w:t>
      </w:r>
      <w:r>
        <w:rPr>
          <w:rFonts w:ascii="Times New Roman" w:hAnsi="Times New Roman" w:eastAsia="Times New Roman" w:cs="Times New Roman"/>
          <w:color w:val="000000"/>
        </w:rPr>
        <w:t>80g</w:t>
      </w:r>
      <w:r>
        <w:rPr>
          <w:rFonts w:ascii="宋体" w:hAnsi="宋体" w:eastAsia="宋体" w:cs="宋体"/>
          <w:color w:val="000000"/>
        </w:rPr>
        <w:t>蔗糖饱和溶液，则需要取用蔗糖的质量为</w:t>
      </w:r>
      <w:r>
        <w:rPr>
          <w:color w:val="000000"/>
        </w:rPr>
        <w:t>_____</w:t>
      </w:r>
      <w:r>
        <w:rPr>
          <w:rFonts w:ascii="Times New Roman" w:hAnsi="Times New Roman" w:eastAsia="Times New Roman" w:cs="Times New Roman"/>
          <w:color w:val="000000"/>
        </w:rPr>
        <w:t>g(</w:t>
      </w:r>
      <w:r>
        <w:rPr>
          <w:rFonts w:ascii="宋体" w:hAnsi="宋体" w:eastAsia="宋体" w:cs="宋体"/>
          <w:color w:val="000000"/>
        </w:rPr>
        <w:t>计算结果取整数</w:t>
      </w:r>
      <w:r>
        <w:rPr>
          <w:rFonts w:ascii="Times New Roman" w:hAnsi="Times New Roman" w:eastAsia="Times New Roman" w:cs="Times New Roman"/>
          <w:color w:val="000000"/>
        </w:rPr>
        <w:t>)</w:t>
      </w:r>
      <w:r>
        <w:rPr>
          <w:rFonts w:ascii="宋体" w:hAnsi="宋体" w:eastAsia="宋体" w:cs="宋体"/>
          <w:color w:val="000000"/>
        </w:rPr>
        <w:t>。</w:t>
      </w:r>
    </w:p>
    <w:p w14:paraId="6C8173A5">
      <w:pPr>
        <w:spacing w:line="360" w:lineRule="auto"/>
        <w:jc w:val="left"/>
        <w:textAlignment w:val="center"/>
        <w:rPr>
          <w:color w:val="000000"/>
        </w:rPr>
      </w:pPr>
      <w:r>
        <w:rPr>
          <w:color w:val="000000"/>
        </w:rPr>
        <w:t>（3）</w:t>
      </w:r>
      <w:r>
        <w:rPr>
          <w:rFonts w:ascii="宋体" w:hAnsi="宋体" w:eastAsia="宋体" w:cs="宋体"/>
          <w:color w:val="000000"/>
        </w:rPr>
        <w:t>配制过程中，能够加快蔗糖溶解的方法有</w:t>
      </w:r>
      <w:r>
        <w:rPr>
          <w:color w:val="000000"/>
        </w:rPr>
        <w:t>_____</w:t>
      </w:r>
      <w:r>
        <w:rPr>
          <w:rFonts w:ascii="Times New Roman" w:hAnsi="Times New Roman" w:eastAsia="Times New Roman" w:cs="Times New Roman"/>
          <w:color w:val="000000"/>
        </w:rPr>
        <w:t>(</w:t>
      </w:r>
      <w:r>
        <w:rPr>
          <w:rFonts w:ascii="宋体" w:hAnsi="宋体" w:eastAsia="宋体" w:cs="宋体"/>
          <w:color w:val="000000"/>
        </w:rPr>
        <w:t>答出一点即可</w:t>
      </w:r>
      <w:r>
        <w:rPr>
          <w:rFonts w:ascii="Times New Roman" w:hAnsi="Times New Roman" w:eastAsia="Times New Roman" w:cs="Times New Roman"/>
          <w:color w:val="000000"/>
        </w:rPr>
        <w:t>)</w:t>
      </w:r>
      <w:r>
        <w:rPr>
          <w:rFonts w:ascii="宋体" w:hAnsi="宋体" w:eastAsia="宋体" w:cs="宋体"/>
          <w:color w:val="000000"/>
        </w:rPr>
        <w:t>。</w:t>
      </w:r>
    </w:p>
    <w:p w14:paraId="484D030A">
      <w:pPr>
        <w:spacing w:line="360" w:lineRule="auto"/>
        <w:jc w:val="left"/>
        <w:textAlignment w:val="center"/>
        <w:rPr>
          <w:color w:val="000000"/>
        </w:rPr>
      </w:pPr>
      <w:r>
        <w:rPr>
          <w:color w:val="000000"/>
        </w:rPr>
        <w:t>（4）</w:t>
      </w:r>
      <w:r>
        <w:rPr>
          <w:rFonts w:ascii="宋体" w:hAnsi="宋体" w:eastAsia="宋体" w:cs="宋体"/>
          <w:color w:val="000000"/>
        </w:rPr>
        <w:t>取少量配好的饱和溶液品尝后，小宁认为溶液过甜，小雨仍坚持做最甜的冰棍。于是，二人倒出</w:t>
      </w:r>
      <w:r>
        <w:rPr>
          <w:rFonts w:ascii="Times New Roman" w:hAnsi="Times New Roman" w:eastAsia="Times New Roman" w:cs="Times New Roman"/>
          <w:color w:val="000000"/>
        </w:rPr>
        <w:t>70g</w:t>
      </w:r>
      <w:r>
        <w:rPr>
          <w:rFonts w:ascii="宋体" w:hAnsi="宋体" w:eastAsia="宋体" w:cs="宋体"/>
          <w:color w:val="000000"/>
        </w:rPr>
        <w:t>溶液，按如图方案</w:t>
      </w:r>
      <w:r>
        <w:rPr>
          <w:rFonts w:ascii="Times New Roman" w:hAnsi="Times New Roman" w:eastAsia="Times New Roman" w:cs="Times New Roman"/>
          <w:color w:val="000000"/>
        </w:rPr>
        <w:t>(</w:t>
      </w:r>
      <w:r>
        <w:rPr>
          <w:rFonts w:ascii="宋体" w:hAnsi="宋体" w:eastAsia="宋体" w:cs="宋体"/>
          <w:color w:val="000000"/>
        </w:rPr>
        <w:t>部分流程省略</w:t>
      </w:r>
      <w:r>
        <w:rPr>
          <w:rFonts w:ascii="Times New Roman" w:hAnsi="Times New Roman" w:eastAsia="Times New Roman" w:cs="Times New Roman"/>
          <w:color w:val="000000"/>
        </w:rPr>
        <w:t>)</w:t>
      </w:r>
      <w:r>
        <w:rPr>
          <w:rFonts w:ascii="宋体" w:hAnsi="宋体" w:eastAsia="宋体" w:cs="宋体"/>
          <w:color w:val="000000"/>
        </w:rPr>
        <w:t>分别制作冰棍。</w:t>
      </w:r>
    </w:p>
    <w:p w14:paraId="6812D442">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5238750" cy="1581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1581150"/>
                    </a:xfrm>
                    <a:prstGeom prst="rect">
                      <a:avLst/>
                    </a:prstGeom>
                  </pic:spPr>
                </pic:pic>
              </a:graphicData>
            </a:graphic>
          </wp:inline>
        </w:drawing>
      </w:r>
      <w:r>
        <w:rPr>
          <w:rFonts w:ascii="Times New Roman" w:hAnsi="Times New Roman" w:eastAsia="Times New Roman" w:cs="Times New Roman"/>
          <w:color w:val="000000"/>
        </w:rPr>
        <w:t xml:space="preserve">  </w:t>
      </w:r>
    </w:p>
    <w:p w14:paraId="3724296C">
      <w:pPr>
        <w:spacing w:line="360" w:lineRule="auto"/>
        <w:jc w:val="left"/>
        <w:textAlignment w:val="center"/>
        <w:rPr>
          <w:color w:val="000000"/>
        </w:rPr>
      </w:pPr>
      <w:r>
        <w:rPr>
          <w:rFonts w:ascii="宋体" w:hAnsi="宋体" w:eastAsia="宋体" w:cs="宋体"/>
          <w:color w:val="000000"/>
        </w:rPr>
        <w:t>下列说法正确</w:t>
      </w:r>
      <w:r>
        <w:rPr>
          <w:rFonts w:ascii="宋体" w:hAnsi="宋体" w:eastAsia="宋体" w:cs="宋体"/>
          <w:color w:val="000000"/>
          <w:position w:val="0"/>
        </w:rPr>
        <w:drawing>
          <wp:inline distT="0" distB="0" distL="114300" distR="114300">
            <wp:extent cx="133350" cy="177800"/>
            <wp:effectExtent l="0" t="0" r="0" b="0"/>
            <wp:docPr id="13086512" name="图片 1308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512" name="图片 13086512"/>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_____</w:t>
      </w:r>
      <w:r>
        <w:rPr>
          <w:rFonts w:ascii="宋体" w:hAnsi="宋体" w:eastAsia="宋体" w:cs="宋体"/>
          <w:color w:val="000000"/>
        </w:rPr>
        <w:t>。</w:t>
      </w:r>
    </w:p>
    <w:p w14:paraId="5C9CA71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杯内，溶液的甜度：</w:t>
      </w:r>
      <w:r>
        <w:rPr>
          <w:rFonts w:ascii="Times New Roman" w:hAnsi="Times New Roman" w:eastAsia="Times New Roman" w:cs="Times New Roman"/>
          <w:color w:val="000000"/>
        </w:rPr>
        <w:t>b=d</w:t>
      </w:r>
    </w:p>
    <w:p w14:paraId="79005AC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e</w:t>
      </w:r>
      <w:r>
        <w:rPr>
          <w:rFonts w:ascii="宋体" w:hAnsi="宋体" w:eastAsia="宋体" w:cs="宋体"/>
          <w:color w:val="000000"/>
        </w:rPr>
        <w:t>杯内，溶液的甜度：</w:t>
      </w:r>
      <w:r>
        <w:rPr>
          <w:rFonts w:ascii="Times New Roman" w:hAnsi="Times New Roman" w:eastAsia="Times New Roman" w:cs="Times New Roman"/>
          <w:color w:val="000000"/>
        </w:rPr>
        <w:t>b&gt;e</w:t>
      </w:r>
    </w:p>
    <w:p w14:paraId="16143FC3">
      <w:pPr>
        <w:spacing w:line="360" w:lineRule="auto"/>
        <w:jc w:val="left"/>
        <w:textAlignment w:val="center"/>
        <w:rPr>
          <w:color w:val="000000"/>
        </w:rPr>
      </w:pPr>
      <w:r>
        <w:rPr>
          <w:color w:val="000000"/>
        </w:rPr>
        <w:t xml:space="preserve">C. </w:t>
      </w:r>
      <w:r>
        <w:rPr>
          <w:rFonts w:ascii="宋体" w:hAnsi="宋体" w:eastAsia="宋体" w:cs="宋体"/>
          <w:color w:val="000000"/>
        </w:rPr>
        <w:t>冷却至</w:t>
      </w:r>
      <w:r>
        <w:rPr>
          <w:rFonts w:ascii="Times New Roman" w:hAnsi="Times New Roman" w:eastAsia="Times New Roman" w:cs="Times New Roman"/>
          <w:color w:val="000000"/>
        </w:rPr>
        <w:t>10℃</w:t>
      </w:r>
      <w:r>
        <w:rPr>
          <w:rFonts w:ascii="宋体" w:hAnsi="宋体" w:eastAsia="宋体" w:cs="宋体"/>
          <w:color w:val="000000"/>
        </w:rPr>
        <w:t>时，模具</w:t>
      </w:r>
      <w:r>
        <w:rPr>
          <w:rFonts w:ascii="Times New Roman" w:hAnsi="Times New Roman" w:eastAsia="Times New Roman" w:cs="Times New Roman"/>
          <w:color w:val="000000"/>
        </w:rPr>
        <w:t>c</w:t>
      </w:r>
      <w:r>
        <w:rPr>
          <w:rFonts w:ascii="宋体" w:hAnsi="宋体" w:eastAsia="宋体" w:cs="宋体"/>
          <w:color w:val="000000"/>
        </w:rPr>
        <w:t>内没有晶体析出</w:t>
      </w:r>
    </w:p>
    <w:p w14:paraId="5FFF1FA2">
      <w:pPr>
        <w:spacing w:line="360" w:lineRule="auto"/>
        <w:jc w:val="left"/>
        <w:textAlignment w:val="center"/>
        <w:rPr>
          <w:color w:val="000000"/>
        </w:rPr>
      </w:pPr>
      <w:r>
        <w:rPr>
          <w:color w:val="000000"/>
        </w:rPr>
        <w:t xml:space="preserve">D. </w:t>
      </w:r>
      <w:r>
        <w:rPr>
          <w:rFonts w:ascii="宋体" w:hAnsi="宋体" w:eastAsia="宋体" w:cs="宋体"/>
          <w:color w:val="000000"/>
        </w:rPr>
        <w:t>冷却至</w:t>
      </w:r>
      <w:r>
        <w:rPr>
          <w:rFonts w:ascii="Times New Roman" w:hAnsi="Times New Roman" w:eastAsia="Times New Roman" w:cs="Times New Roman"/>
          <w:color w:val="000000"/>
        </w:rPr>
        <w:t>10℃</w:t>
      </w:r>
      <w:r>
        <w:rPr>
          <w:rFonts w:ascii="宋体" w:hAnsi="宋体" w:eastAsia="宋体" w:cs="宋体"/>
          <w:color w:val="000000"/>
        </w:rPr>
        <w:t>时，模具</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内均有晶体析出</w:t>
      </w:r>
    </w:p>
    <w:p w14:paraId="0ACE63A0">
      <w:pPr>
        <w:spacing w:line="360" w:lineRule="auto"/>
        <w:textAlignment w:val="center"/>
        <w:rPr>
          <w:color w:val="000000"/>
        </w:rPr>
      </w:pPr>
      <w:r>
        <w:rPr>
          <w:color w:val="2E75B6"/>
        </w:rPr>
        <w:t>【答案】</w:t>
      </w:r>
      <w:r>
        <w:rPr>
          <w:color w:val="000000"/>
        </w:rPr>
        <w:t xml:space="preserve">（1）204    （2）54    </w:t>
      </w:r>
    </w:p>
    <w:p w14:paraId="5E783F35">
      <w:pPr>
        <w:spacing w:line="360" w:lineRule="auto"/>
        <w:textAlignment w:val="center"/>
        <w:rPr>
          <w:color w:val="000000"/>
        </w:rPr>
      </w:pPr>
      <w:r>
        <w:rPr>
          <w:color w:val="000000"/>
        </w:rPr>
        <w:t>（3）加热或搅拌等（合理即可）    （4）AB</w:t>
      </w:r>
    </w:p>
    <w:p w14:paraId="4B30B7BA">
      <w:pPr>
        <w:spacing w:line="360" w:lineRule="auto"/>
        <w:textAlignment w:val="center"/>
        <w:rPr>
          <w:color w:val="000000"/>
        </w:rPr>
      </w:pPr>
      <w:r>
        <w:rPr>
          <w:color w:val="2E75B6"/>
        </w:rPr>
        <w:t>【解析】</w:t>
      </w:r>
    </w:p>
    <w:p w14:paraId="1FAE8880">
      <w:pPr>
        <w:spacing w:line="360" w:lineRule="auto"/>
        <w:textAlignment w:val="center"/>
        <w:rPr>
          <w:color w:val="000000"/>
        </w:rPr>
      </w:pPr>
      <w:r>
        <w:rPr>
          <w:color w:val="000000"/>
        </w:rPr>
        <w:t>【小问1详解】</w:t>
      </w:r>
    </w:p>
    <w:p w14:paraId="70C183ED">
      <w:pPr>
        <w:spacing w:line="360" w:lineRule="auto"/>
        <w:jc w:val="left"/>
        <w:textAlignment w:val="center"/>
        <w:rPr>
          <w:color w:val="000000"/>
        </w:rPr>
      </w:pPr>
      <w:r>
        <w:rPr>
          <w:color w:val="000000"/>
        </w:rPr>
        <w:t>由表可知，20℃时，蔗糖</w:t>
      </w:r>
      <w:r>
        <w:rPr>
          <w:color w:val="000000"/>
          <w:position w:val="0"/>
        </w:rPr>
        <w:drawing>
          <wp:inline distT="0" distB="0" distL="114300" distR="114300">
            <wp:extent cx="133350" cy="177800"/>
            <wp:effectExtent l="0" t="0" r="0" b="0"/>
            <wp:docPr id="13086506" name="图片 1308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506" name="图片 13086506"/>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溶解度为204g；</w:t>
      </w:r>
    </w:p>
    <w:p w14:paraId="06CED468">
      <w:pPr>
        <w:spacing w:line="360" w:lineRule="auto"/>
        <w:jc w:val="left"/>
        <w:textAlignment w:val="center"/>
        <w:rPr>
          <w:color w:val="000000"/>
        </w:rPr>
      </w:pPr>
      <w:r>
        <w:rPr>
          <w:color w:val="000000"/>
        </w:rPr>
        <w:t>【小问2详解】</w:t>
      </w:r>
    </w:p>
    <w:p w14:paraId="3E6B8E78">
      <w:pPr>
        <w:spacing w:line="360" w:lineRule="auto"/>
        <w:jc w:val="left"/>
        <w:textAlignment w:val="center"/>
        <w:rPr>
          <w:color w:val="000000"/>
        </w:rPr>
      </w:pPr>
      <w:r>
        <w:rPr>
          <w:color w:val="000000"/>
        </w:rPr>
        <w:t>20℃时，蔗糖的溶解度为204g，则需要取用蔗糖的质量为：</w:t>
      </w:r>
      <w:r>
        <w:object>
          <v:shape id="_x0000_i1031" o:spt="75" alt="学科网(www.zxxk.com)--教育资源门户，提供试卷、教案、课件、论文、素材以及各类教学资源下载，还有大量而丰富的教学相关资讯！" type="#_x0000_t75" style="height:33pt;width:156.75pt;" o:ole="t" filled="f" o:preferrelative="t" stroked="f" coordsize="21600,21600">
            <v:path/>
            <v:fill on="f" focussize="0,0"/>
            <v:stroke on="f" joinstyle="miter"/>
            <v:imagedata r:id="rId34" o:title="eqId15c54808a6a932e4d8ece0774adf89e8"/>
            <o:lock v:ext="edit" aspectratio="t"/>
            <w10:wrap type="none"/>
            <w10:anchorlock/>
          </v:shape>
          <o:OLEObject Type="Embed" ProgID="Equation.DSMT4" ShapeID="_x0000_i1031" DrawAspect="Content" ObjectID="_1468075731" r:id="rId33">
            <o:LockedField>false</o:LockedField>
          </o:OLEObject>
        </w:object>
      </w:r>
      <w:r>
        <w:rPr>
          <w:color w:val="000000"/>
        </w:rPr>
        <w:t>；</w:t>
      </w:r>
    </w:p>
    <w:p w14:paraId="64EA5D56">
      <w:pPr>
        <w:spacing w:line="360" w:lineRule="auto"/>
        <w:jc w:val="left"/>
        <w:textAlignment w:val="center"/>
        <w:rPr>
          <w:color w:val="000000"/>
        </w:rPr>
      </w:pPr>
      <w:r>
        <w:rPr>
          <w:color w:val="000000"/>
        </w:rPr>
        <w:t>【小问3详解】</w:t>
      </w:r>
    </w:p>
    <w:p w14:paraId="36433BF5">
      <w:pPr>
        <w:spacing w:line="360" w:lineRule="auto"/>
        <w:jc w:val="left"/>
        <w:textAlignment w:val="center"/>
        <w:rPr>
          <w:color w:val="000000"/>
        </w:rPr>
      </w:pPr>
      <w:r>
        <w:rPr>
          <w:color w:val="000000"/>
        </w:rPr>
        <w:t>配制过程中，能够加快蔗糖溶解的方法有加热（温度升高，分子运动速率加快），或搅拌（增大蔗糖与水的接触面积）等；</w:t>
      </w:r>
    </w:p>
    <w:p w14:paraId="7EA2EDE8">
      <w:pPr>
        <w:spacing w:line="360" w:lineRule="auto"/>
        <w:jc w:val="left"/>
        <w:textAlignment w:val="center"/>
        <w:rPr>
          <w:color w:val="000000"/>
        </w:rPr>
      </w:pPr>
      <w:r>
        <w:rPr>
          <w:color w:val="000000"/>
        </w:rPr>
        <w:t>【小问4详解】</w:t>
      </w:r>
    </w:p>
    <w:p w14:paraId="1A9D2642">
      <w:pPr>
        <w:spacing w:line="360" w:lineRule="auto"/>
        <w:jc w:val="left"/>
        <w:textAlignment w:val="center"/>
        <w:rPr>
          <w:color w:val="000000"/>
        </w:rPr>
      </w:pPr>
      <w:r>
        <w:rPr>
          <w:color w:val="000000"/>
        </w:rPr>
        <w:t>A、溶液具有均一性，b和d中蔗糖的溶质质量分数相同，故b和d杯内，溶液的甜度：b=d，符合题意；</w:t>
      </w:r>
    </w:p>
    <w:p w14:paraId="399DDECD">
      <w:pPr>
        <w:spacing w:line="360" w:lineRule="auto"/>
        <w:jc w:val="left"/>
        <w:textAlignment w:val="center"/>
        <w:rPr>
          <w:color w:val="000000"/>
        </w:rPr>
      </w:pPr>
      <w:r>
        <w:rPr>
          <w:color w:val="000000"/>
        </w:rPr>
        <w:t>B、向d中加入35g水，溶液变为不饱和溶液，溶质质量分数减小，故b和e杯内，溶液的甜度：b&gt;e，符合题意；</w:t>
      </w:r>
    </w:p>
    <w:p w14:paraId="319B8F96">
      <w:pPr>
        <w:spacing w:line="360" w:lineRule="auto"/>
        <w:jc w:val="left"/>
        <w:textAlignment w:val="center"/>
        <w:rPr>
          <w:color w:val="000000"/>
        </w:rPr>
      </w:pPr>
      <w:r>
        <w:rPr>
          <w:color w:val="000000"/>
        </w:rPr>
        <w:t>C、模具c内为蔗糖的饱和溶液，冷却至10℃时，蔗糖的溶解度减小，故模具c内有晶体析出，不符合题意；</w:t>
      </w:r>
    </w:p>
    <w:p w14:paraId="6C93AA04">
      <w:pPr>
        <w:spacing w:line="360" w:lineRule="auto"/>
        <w:jc w:val="left"/>
        <w:textAlignment w:val="center"/>
        <w:rPr>
          <w:color w:val="000000"/>
        </w:rPr>
      </w:pPr>
      <w:r>
        <w:rPr>
          <w:color w:val="000000"/>
        </w:rPr>
        <w:t>D、20℃时，蔗糖的溶解度为204g，该温度下，35g蔗糖饱和溶液中溶质质量为：</w:t>
      </w:r>
      <w:r>
        <w:object>
          <v:shape id="_x0000_i1032" o:spt="75" alt="学科网(www.zxxk.com)--教育资源门户，提供试卷、教案、课件、论文、素材以及各类教学资源下载，还有大量而丰富的教学相关资讯！" type="#_x0000_t75" style="height:33pt;width:156.75pt;" o:ole="t" filled="f" o:preferrelative="t" stroked="f" coordsize="21600,21600">
            <v:path/>
            <v:fill on="f" focussize="0,0"/>
            <v:stroke on="f" joinstyle="miter"/>
            <v:imagedata r:id="rId36" o:title="eqId86e33769b0c2234677154b9b8576064e"/>
            <o:lock v:ext="edit" aspectratio="t"/>
            <w10:wrap type="none"/>
            <w10:anchorlock/>
          </v:shape>
          <o:OLEObject Type="Embed" ProgID="Equation.DSMT4" ShapeID="_x0000_i1032" DrawAspect="Content" ObjectID="_1468075732" r:id="rId35">
            <o:LockedField>false</o:LockedField>
          </o:OLEObject>
        </w:object>
      </w:r>
      <w:r>
        <w:rPr>
          <w:color w:val="000000"/>
        </w:rPr>
        <w:t>，溶剂质量为：35g-23g=12g，故e中溶质质量为：23g，溶剂质量为：12g+35g=47g，10℃时，蔗糖的溶解度为191g，设该温度下47g水可溶解蔗糖的质量为</w:t>
      </w:r>
      <w:r>
        <w:rPr>
          <w:i/>
          <w:color w:val="000000"/>
        </w:rPr>
        <w:t>x</w:t>
      </w:r>
      <w:r>
        <w:rPr>
          <w:color w:val="000000"/>
        </w:rPr>
        <w:t>，则</w:t>
      </w:r>
      <w:r>
        <w:object>
          <v:shape id="_x0000_i1033" o:spt="75" alt="学科网(www.zxxk.com)--教育资源门户，提供试卷、教案、课件、论文、素材以及各类教学资源下载，还有大量而丰富的教学相关资讯！" type="#_x0000_t75" style="height:33pt;width:60.75pt;" o:ole="t" filled="f" o:preferrelative="t" stroked="f" coordsize="21600,21600">
            <v:path/>
            <v:fill on="f" focussize="0,0"/>
            <v:stroke on="f" joinstyle="miter"/>
            <v:imagedata r:id="rId38" o:title="eqId1973aa08201f96f526c77b3295f44445"/>
            <o:lock v:ext="edit" aspectratio="t"/>
            <w10:wrap type="none"/>
            <w10:anchorlock/>
          </v:shape>
          <o:OLEObject Type="Embed" ProgID="Equation.DSMT4" ShapeID="_x0000_i1033" DrawAspect="Content" ObjectID="_1468075733" r:id="rId37">
            <o:LockedField>false</o:LockedField>
          </o:OLEObject>
        </w:object>
      </w:r>
      <w:r>
        <w:rPr>
          <w:color w:val="000000"/>
        </w:rPr>
        <w:t>，</w:t>
      </w:r>
      <w:r>
        <w:rPr>
          <w:i/>
          <w:color w:val="000000"/>
        </w:rPr>
        <w:t>x</w:t>
      </w:r>
      <w:r>
        <w:rPr>
          <w:color w:val="000000"/>
        </w:rPr>
        <w:t>=89.77g大于23g，溶液具有均一性，则冷却至10℃时，模具f、g内均无晶体析出，不符合题意。</w:t>
      </w:r>
    </w:p>
    <w:p w14:paraId="6349DB2E">
      <w:pPr>
        <w:spacing w:line="360" w:lineRule="auto"/>
        <w:jc w:val="left"/>
        <w:textAlignment w:val="center"/>
        <w:rPr>
          <w:color w:val="000000"/>
        </w:rPr>
      </w:pPr>
      <w:r>
        <w:rPr>
          <w:color w:val="000000"/>
        </w:rPr>
        <w:t>故选AB。</w:t>
      </w:r>
    </w:p>
    <w:p w14:paraId="112A45B0">
      <w:pPr>
        <w:spacing w:line="360" w:lineRule="auto"/>
        <w:jc w:val="left"/>
        <w:textAlignment w:val="center"/>
        <w:rPr>
          <w:color w:val="000000"/>
        </w:rPr>
      </w:pPr>
      <w:r>
        <w:rPr>
          <w:color w:val="000000"/>
        </w:rPr>
        <w:t xml:space="preserve">19. </w:t>
      </w:r>
      <w:r>
        <w:rPr>
          <w:rFonts w:ascii="宋体" w:hAnsi="宋体" w:eastAsia="宋体" w:cs="宋体"/>
          <w:color w:val="000000"/>
        </w:rPr>
        <w:t>化学兴趣小组以“助力碳中和”为主题，设计并开展了如下项目式探究活动。</w:t>
      </w:r>
    </w:p>
    <w:p w14:paraId="50B8DE57">
      <w:pPr>
        <w:spacing w:line="360" w:lineRule="auto"/>
        <w:jc w:val="left"/>
        <w:textAlignment w:val="center"/>
        <w:rPr>
          <w:color w:val="000000"/>
        </w:rPr>
      </w:pPr>
      <w:r>
        <w:rPr>
          <w:rFonts w:ascii="宋体" w:hAnsi="宋体" w:eastAsia="宋体" w:cs="宋体"/>
          <w:color w:val="000000"/>
        </w:rPr>
        <w:t>项目一：探究厨房中的温室效应</w:t>
      </w:r>
    </w:p>
    <w:p w14:paraId="6E1FABC0">
      <w:pPr>
        <w:spacing w:line="360" w:lineRule="auto"/>
        <w:jc w:val="left"/>
        <w:textAlignment w:val="center"/>
        <w:rPr>
          <w:color w:val="000000"/>
        </w:rPr>
      </w:pPr>
      <w:r>
        <w:rPr>
          <w:rFonts w:ascii="宋体" w:hAnsi="宋体" w:eastAsia="宋体" w:cs="宋体"/>
          <w:color w:val="000000"/>
        </w:rPr>
        <w:t>【查阅资料】</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宋体" w:hAnsi="宋体" w:eastAsia="宋体" w:cs="宋体"/>
          <w:color w:val="000000"/>
        </w:rPr>
        <w:t>等气体能产生温室效应；</w:t>
      </w:r>
    </w:p>
    <w:p w14:paraId="2BEE7700">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．相同条件下，阳光照射时，温室气体含量越高环境升温越快；</w:t>
      </w:r>
    </w:p>
    <w:p w14:paraId="7B019E9D">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．点燃天然气后，周围空气中的</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含量会升高。</w:t>
      </w:r>
    </w:p>
    <w:p w14:paraId="4DBB8EC1">
      <w:pPr>
        <w:spacing w:line="360" w:lineRule="auto"/>
        <w:jc w:val="left"/>
        <w:textAlignment w:val="center"/>
        <w:rPr>
          <w:color w:val="000000"/>
        </w:rPr>
      </w:pPr>
      <w:r>
        <w:rPr>
          <w:rFonts w:ascii="宋体" w:hAnsi="宋体" w:eastAsia="宋体" w:cs="宋体"/>
          <w:color w:val="000000"/>
        </w:rPr>
        <w:t>【进行实验】</w:t>
      </w:r>
    </w:p>
    <w:p w14:paraId="3731C9C8">
      <w:pPr>
        <w:spacing w:line="360" w:lineRule="auto"/>
        <w:jc w:val="left"/>
        <w:textAlignment w:val="center"/>
        <w:rPr>
          <w:color w:val="000000"/>
        </w:rPr>
      </w:pPr>
      <w:r>
        <w:rPr>
          <w:color w:val="000000"/>
        </w:rPr>
        <w:t>（1）</w:t>
      </w:r>
      <w:r>
        <w:rPr>
          <w:rFonts w:ascii="宋体" w:hAnsi="宋体" w:eastAsia="宋体" w:cs="宋体"/>
          <w:color w:val="000000"/>
        </w:rPr>
        <w:t>小组同学利用厨房用品中的纯碱和</w:t>
      </w:r>
      <w:r>
        <w:rPr>
          <w:color w:val="000000"/>
        </w:rPr>
        <w:t>_____</w:t>
      </w:r>
      <w:r>
        <w:rPr>
          <w:rFonts w:ascii="宋体" w:hAnsi="宋体" w:eastAsia="宋体" w:cs="宋体"/>
          <w:color w:val="000000"/>
        </w:rPr>
        <w:t>反应制</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，并用塑料瓶</w:t>
      </w:r>
      <w:r>
        <w:rPr>
          <w:rFonts w:ascii="Times New Roman" w:hAnsi="Times New Roman" w:eastAsia="Times New Roman" w:cs="Times New Roman"/>
          <w:color w:val="000000"/>
        </w:rPr>
        <w:t>A</w:t>
      </w:r>
      <w:r>
        <w:rPr>
          <w:rFonts w:ascii="宋体" w:hAnsi="宋体" w:eastAsia="宋体" w:cs="宋体"/>
          <w:color w:val="000000"/>
        </w:rPr>
        <w:t>收集；再用相同的塑料瓶</w:t>
      </w:r>
      <w:r>
        <w:rPr>
          <w:rFonts w:ascii="Times New Roman" w:hAnsi="Times New Roman" w:eastAsia="Times New Roman" w:cs="Times New Roman"/>
          <w:color w:val="000000"/>
        </w:rPr>
        <w:t>B</w:t>
      </w:r>
      <w:r>
        <w:rPr>
          <w:rFonts w:ascii="宋体" w:hAnsi="宋体" w:eastAsia="宋体" w:cs="宋体"/>
          <w:color w:val="000000"/>
        </w:rPr>
        <w:t>，收集一瓶使用天然气前厨房中的空气样品，按图</w:t>
      </w:r>
      <w:r>
        <w:rPr>
          <w:rFonts w:ascii="Times New Roman" w:hAnsi="Times New Roman" w:eastAsia="Times New Roman" w:cs="Times New Roman"/>
          <w:color w:val="000000"/>
        </w:rPr>
        <w:t>1</w:t>
      </w:r>
      <w:r>
        <w:rPr>
          <w:rFonts w:ascii="宋体" w:hAnsi="宋体" w:eastAsia="宋体" w:cs="宋体"/>
          <w:color w:val="000000"/>
        </w:rPr>
        <w:t>连接装置</w:t>
      </w:r>
      <w:r>
        <w:rPr>
          <w:rFonts w:ascii="Times New Roman" w:hAnsi="Times New Roman" w:eastAsia="Times New Roman" w:cs="Times New Roman"/>
          <w:color w:val="000000"/>
        </w:rPr>
        <w:t>(</w:t>
      </w:r>
      <w:r>
        <w:rPr>
          <w:rFonts w:ascii="宋体" w:hAnsi="宋体" w:eastAsia="宋体" w:cs="宋体"/>
          <w:color w:val="000000"/>
        </w:rPr>
        <w:t>气密性良好</w:t>
      </w:r>
      <w:r>
        <w:rPr>
          <w:rFonts w:ascii="Times New Roman" w:hAnsi="Times New Roman" w:eastAsia="Times New Roman" w:cs="Times New Roman"/>
          <w:color w:val="000000"/>
        </w:rPr>
        <w:t>)</w:t>
      </w:r>
      <w:r>
        <w:rPr>
          <w:rFonts w:ascii="宋体" w:hAnsi="宋体" w:eastAsia="宋体" w:cs="宋体"/>
          <w:color w:val="000000"/>
        </w:rPr>
        <w:t>；</w:t>
      </w:r>
    </w:p>
    <w:p w14:paraId="7872C69E">
      <w:pPr>
        <w:spacing w:line="360" w:lineRule="auto"/>
        <w:jc w:val="left"/>
        <w:textAlignment w:val="center"/>
        <w:rPr>
          <w:color w:val="000000"/>
        </w:rPr>
      </w:pPr>
      <w:r>
        <w:rPr>
          <w:color w:val="000000"/>
        </w:rPr>
        <w:drawing>
          <wp:inline distT="0" distB="0" distL="114300" distR="114300">
            <wp:extent cx="1895475" cy="762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895475" cy="762000"/>
                    </a:xfrm>
                    <a:prstGeom prst="rect">
                      <a:avLst/>
                    </a:prstGeom>
                  </pic:spPr>
                </pic:pic>
              </a:graphicData>
            </a:graphic>
          </wp:inline>
        </w:drawing>
      </w:r>
      <w:r>
        <w:rPr>
          <w:color w:val="000000"/>
        </w:rPr>
        <w:t xml:space="preserve">  </w:t>
      </w:r>
    </w:p>
    <w:p w14:paraId="0DDA695D">
      <w:pPr>
        <w:spacing w:line="360" w:lineRule="auto"/>
        <w:jc w:val="left"/>
        <w:textAlignment w:val="center"/>
        <w:rPr>
          <w:color w:val="000000"/>
        </w:rPr>
      </w:pPr>
      <w:r>
        <w:rPr>
          <w:color w:val="000000"/>
        </w:rPr>
        <w:t>（2）</w:t>
      </w:r>
      <w:r>
        <w:rPr>
          <w:rFonts w:ascii="宋体" w:hAnsi="宋体" w:eastAsia="宋体" w:cs="宋体"/>
          <w:color w:val="000000"/>
        </w:rPr>
        <w:t>标记塑料管内红墨水停留的位置，将装置移至室外，置于阳光下照射一段时间后，观察到红墨水处于标记位置的</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填“左”或“右”</w:t>
      </w:r>
      <w:r>
        <w:rPr>
          <w:rFonts w:ascii="Times New Roman" w:hAnsi="Times New Roman" w:eastAsia="Times New Roman" w:cs="Times New Roman"/>
          <w:color w:val="000000"/>
        </w:rPr>
        <w:t>)</w:t>
      </w:r>
      <w:r>
        <w:rPr>
          <w:rFonts w:ascii="宋体" w:hAnsi="宋体" w:eastAsia="宋体" w:cs="宋体"/>
          <w:color w:val="000000"/>
        </w:rPr>
        <w:t>侧。小组同学得出结论：能增强温室效应，并可用该装置验证；</w:t>
      </w:r>
    </w:p>
    <w:p w14:paraId="4ED5932E">
      <w:pPr>
        <w:spacing w:line="360" w:lineRule="auto"/>
        <w:jc w:val="left"/>
        <w:textAlignment w:val="center"/>
        <w:rPr>
          <w:color w:val="000000"/>
        </w:rPr>
      </w:pPr>
      <w:r>
        <w:rPr>
          <w:rFonts w:ascii="宋体" w:hAnsi="宋体" w:eastAsia="宋体" w:cs="宋体"/>
          <w:color w:val="000000"/>
        </w:rPr>
        <w:t>将装置拿回厨房，点燃天然气一段时间后，用排尽</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的塑料瓶</w:t>
      </w:r>
      <w:r>
        <w:rPr>
          <w:rFonts w:ascii="Times New Roman" w:hAnsi="Times New Roman" w:eastAsia="Times New Roman" w:cs="Times New Roman"/>
          <w:color w:val="000000"/>
        </w:rPr>
        <w:t>A</w:t>
      </w:r>
      <w:r>
        <w:rPr>
          <w:rFonts w:ascii="宋体" w:hAnsi="宋体" w:eastAsia="宋体" w:cs="宋体"/>
          <w:color w:val="000000"/>
        </w:rPr>
        <w:t>收集炉灶周围的空气。冷却至室温后连接装置，重复</w:t>
      </w:r>
      <w:r>
        <w:rPr>
          <w:rFonts w:ascii="Times New Roman" w:hAnsi="Times New Roman" w:eastAsia="Times New Roman" w:cs="Times New Roman"/>
          <w:color w:val="000000"/>
        </w:rPr>
        <w:t>(2)</w:t>
      </w:r>
      <w:r>
        <w:rPr>
          <w:rFonts w:ascii="宋体" w:hAnsi="宋体" w:eastAsia="宋体" w:cs="宋体"/>
          <w:color w:val="000000"/>
        </w:rPr>
        <w:t>实验，观察到相同的现象。</w:t>
      </w:r>
    </w:p>
    <w:p w14:paraId="5C32A655">
      <w:pPr>
        <w:spacing w:line="360" w:lineRule="auto"/>
        <w:jc w:val="left"/>
        <w:textAlignment w:val="center"/>
        <w:rPr>
          <w:color w:val="000000"/>
        </w:rPr>
      </w:pPr>
      <w:r>
        <w:rPr>
          <w:rFonts w:ascii="宋体" w:hAnsi="宋体" w:eastAsia="宋体" w:cs="宋体"/>
          <w:color w:val="000000"/>
        </w:rPr>
        <w:t>【分析讨论】</w:t>
      </w:r>
    </w:p>
    <w:p w14:paraId="50F75F51">
      <w:pPr>
        <w:spacing w:line="360" w:lineRule="auto"/>
        <w:jc w:val="left"/>
        <w:textAlignment w:val="center"/>
        <w:rPr>
          <w:color w:val="000000"/>
        </w:rPr>
      </w:pPr>
      <w:r>
        <w:rPr>
          <w:color w:val="000000"/>
        </w:rPr>
        <w:t>（3）</w:t>
      </w:r>
      <w:r>
        <w:rPr>
          <w:rFonts w:ascii="宋体" w:hAnsi="宋体" w:eastAsia="宋体" w:cs="宋体"/>
          <w:color w:val="000000"/>
        </w:rPr>
        <w:t>部分同学认为一定是天然气燃烧产生的</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增强了厨房中的温室效应。有同学认为该说法不严谨，理由是</w:t>
      </w:r>
      <w:r>
        <w:rPr>
          <w:color w:val="000000"/>
        </w:rPr>
        <w:t>_____</w:t>
      </w:r>
      <w:r>
        <w:rPr>
          <w:rFonts w:ascii="宋体" w:hAnsi="宋体" w:eastAsia="宋体" w:cs="宋体"/>
          <w:color w:val="000000"/>
        </w:rPr>
        <w:t>。</w:t>
      </w:r>
    </w:p>
    <w:p w14:paraId="516203A4">
      <w:pPr>
        <w:spacing w:line="360" w:lineRule="auto"/>
        <w:jc w:val="left"/>
        <w:textAlignment w:val="center"/>
        <w:rPr>
          <w:color w:val="000000"/>
        </w:rPr>
      </w:pPr>
      <w:r>
        <w:rPr>
          <w:rFonts w:ascii="宋体" w:hAnsi="宋体" w:eastAsia="宋体" w:cs="宋体"/>
          <w:color w:val="000000"/>
        </w:rPr>
        <w:t>【得出结论】使用天然气会增强厨房中的温室效应。</w:t>
      </w:r>
    </w:p>
    <w:p w14:paraId="19E20866">
      <w:pPr>
        <w:spacing w:line="360" w:lineRule="auto"/>
        <w:jc w:val="left"/>
        <w:textAlignment w:val="center"/>
        <w:rPr>
          <w:color w:val="000000"/>
        </w:rPr>
      </w:pPr>
      <w:r>
        <w:rPr>
          <w:rFonts w:ascii="宋体" w:hAnsi="宋体" w:eastAsia="宋体" w:cs="宋体"/>
          <w:color w:val="000000"/>
        </w:rPr>
        <w:t>项目二：探究使用不同物质吸收</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position w:val="0"/>
        </w:rPr>
        <w:drawing>
          <wp:inline distT="0" distB="0" distL="114300" distR="114300">
            <wp:extent cx="133350" cy="177800"/>
            <wp:effectExtent l="0" t="0" r="0" b="0"/>
            <wp:docPr id="13086504" name="图片 1308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504" name="图片 13086504"/>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可行性</w:t>
      </w:r>
    </w:p>
    <w:p w14:paraId="6DBADC10">
      <w:pPr>
        <w:spacing w:line="360" w:lineRule="auto"/>
        <w:jc w:val="left"/>
        <w:textAlignment w:val="center"/>
        <w:rPr>
          <w:color w:val="000000"/>
        </w:rPr>
      </w:pPr>
      <w:r>
        <w:rPr>
          <w:rFonts w:ascii="宋体" w:hAnsi="宋体" w:eastAsia="宋体" w:cs="宋体"/>
          <w:color w:val="000000"/>
        </w:rPr>
        <w:t>【进行实验】同学们分别使用等体积的</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Ca(OH)</w:t>
      </w:r>
      <w:r>
        <w:rPr>
          <w:rFonts w:ascii="Times New Roman" w:hAnsi="Times New Roman" w:eastAsia="Times New Roman" w:cs="Times New Roman"/>
          <w:color w:val="000000"/>
          <w:vertAlign w:val="subscript"/>
        </w:rPr>
        <w:t>2</w:t>
      </w:r>
      <w:r>
        <w:rPr>
          <w:rFonts w:ascii="宋体" w:hAnsi="宋体" w:eastAsia="宋体" w:cs="宋体"/>
          <w:color w:val="000000"/>
        </w:rPr>
        <w:t>饱和溶液和溶质质量分数为</w:t>
      </w:r>
      <w:r>
        <w:rPr>
          <w:rFonts w:ascii="Times New Roman" w:hAnsi="Times New Roman" w:eastAsia="Times New Roman" w:cs="Times New Roman"/>
          <w:color w:val="000000"/>
        </w:rPr>
        <w:t>40%</w:t>
      </w:r>
      <w:r>
        <w:rPr>
          <w:rFonts w:ascii="宋体" w:hAnsi="宋体" w:eastAsia="宋体" w:cs="宋体"/>
          <w:color w:val="000000"/>
        </w:rPr>
        <w:t>的</w:t>
      </w:r>
      <w:r>
        <w:rPr>
          <w:rFonts w:ascii="Times New Roman" w:hAnsi="Times New Roman" w:eastAsia="Times New Roman" w:cs="Times New Roman"/>
          <w:color w:val="000000"/>
        </w:rPr>
        <w:t>NaOH</w:t>
      </w:r>
      <w:r>
        <w:rPr>
          <w:rFonts w:ascii="宋体" w:hAnsi="宋体" w:eastAsia="宋体" w:cs="宋体"/>
          <w:color w:val="000000"/>
        </w:rPr>
        <w:t>溶液，利用图</w:t>
      </w:r>
      <w:r>
        <w:rPr>
          <w:rFonts w:ascii="Times New Roman" w:hAnsi="Times New Roman" w:eastAsia="Times New Roman" w:cs="Times New Roman"/>
          <w:color w:val="000000"/>
        </w:rPr>
        <w:t>2</w:t>
      </w:r>
      <w:r>
        <w:rPr>
          <w:rFonts w:ascii="宋体" w:hAnsi="宋体" w:eastAsia="宋体" w:cs="宋体"/>
          <w:color w:val="000000"/>
        </w:rPr>
        <w:t>装置分别进行</w:t>
      </w:r>
      <w:r>
        <w:rPr>
          <w:rFonts w:ascii="Times New Roman" w:hAnsi="Times New Roman" w:eastAsia="Times New Roman" w:cs="Times New Roman"/>
          <w:color w:val="000000"/>
        </w:rPr>
        <w:t>3</w:t>
      </w:r>
      <w:r>
        <w:rPr>
          <w:rFonts w:ascii="宋体" w:hAnsi="宋体" w:eastAsia="宋体" w:cs="宋体"/>
          <w:color w:val="000000"/>
        </w:rPr>
        <w:t>次实验，测得瓶内压强随时间变化的曲线如图</w:t>
      </w:r>
      <w:r>
        <w:rPr>
          <w:rFonts w:ascii="Times New Roman" w:hAnsi="Times New Roman" w:eastAsia="Times New Roman" w:cs="Times New Roman"/>
          <w:color w:val="000000"/>
        </w:rPr>
        <w:t>3</w:t>
      </w:r>
      <w:r>
        <w:rPr>
          <w:rFonts w:ascii="宋体" w:hAnsi="宋体" w:eastAsia="宋体" w:cs="宋体"/>
          <w:color w:val="000000"/>
        </w:rPr>
        <w:t>所示：</w:t>
      </w:r>
    </w:p>
    <w:p w14:paraId="0A3000FB">
      <w:pPr>
        <w:spacing w:line="360" w:lineRule="auto"/>
        <w:jc w:val="left"/>
        <w:textAlignment w:val="center"/>
        <w:rPr>
          <w:color w:val="000000"/>
        </w:rPr>
      </w:pPr>
      <w:r>
        <w:rPr>
          <w:color w:val="000000"/>
        </w:rPr>
        <w:drawing>
          <wp:inline distT="0" distB="0" distL="114300" distR="114300">
            <wp:extent cx="5238750" cy="139636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5238750" cy="1396459"/>
                    </a:xfrm>
                    <a:prstGeom prst="rect">
                      <a:avLst/>
                    </a:prstGeom>
                  </pic:spPr>
                </pic:pic>
              </a:graphicData>
            </a:graphic>
          </wp:inline>
        </w:drawing>
      </w:r>
      <w:r>
        <w:rPr>
          <w:color w:val="000000"/>
        </w:rPr>
        <w:t xml:space="preserve">  </w:t>
      </w:r>
    </w:p>
    <w:p w14:paraId="7F93BC80">
      <w:pPr>
        <w:spacing w:line="360" w:lineRule="auto"/>
        <w:jc w:val="left"/>
        <w:textAlignment w:val="center"/>
        <w:rPr>
          <w:color w:val="000000"/>
        </w:rPr>
      </w:pPr>
      <w:r>
        <w:rPr>
          <w:color w:val="000000"/>
        </w:rPr>
        <w:t>（4）</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溶液反应的化学方程式为</w:t>
      </w:r>
      <w:r>
        <w:rPr>
          <w:color w:val="000000"/>
        </w:rPr>
        <w:t>_____</w:t>
      </w:r>
      <w:r>
        <w:rPr>
          <w:rFonts w:ascii="宋体" w:hAnsi="宋体" w:eastAsia="宋体" w:cs="宋体"/>
          <w:color w:val="000000"/>
        </w:rPr>
        <w:t>；</w:t>
      </w:r>
    </w:p>
    <w:p w14:paraId="5C13934F">
      <w:pPr>
        <w:spacing w:line="360" w:lineRule="auto"/>
        <w:jc w:val="left"/>
        <w:textAlignment w:val="center"/>
        <w:rPr>
          <w:color w:val="000000"/>
        </w:rPr>
      </w:pPr>
      <w:r>
        <w:rPr>
          <w:color w:val="000000"/>
        </w:rPr>
        <w:t>（5）</w:t>
      </w:r>
      <w:r>
        <w:rPr>
          <w:rFonts w:ascii="宋体" w:hAnsi="宋体" w:eastAsia="宋体" w:cs="宋体"/>
          <w:color w:val="000000"/>
        </w:rPr>
        <w:t>结合图</w:t>
      </w:r>
      <w:r>
        <w:rPr>
          <w:rFonts w:ascii="Times New Roman" w:hAnsi="Times New Roman" w:eastAsia="Times New Roman" w:cs="Times New Roman"/>
          <w:color w:val="000000"/>
        </w:rPr>
        <w:t>3</w:t>
      </w:r>
      <w:r>
        <w:rPr>
          <w:rFonts w:ascii="宋体" w:hAnsi="宋体" w:eastAsia="宋体" w:cs="宋体"/>
          <w:color w:val="000000"/>
        </w:rPr>
        <w:t>数据分析，实验使用的三种物质中，对</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吸收效果最好的是</w:t>
      </w:r>
      <w:r>
        <w:rPr>
          <w:color w:val="000000"/>
        </w:rPr>
        <w:t>_____</w:t>
      </w:r>
      <w:r>
        <w:rPr>
          <w:rFonts w:ascii="宋体" w:hAnsi="宋体" w:eastAsia="宋体" w:cs="宋体"/>
          <w:color w:val="000000"/>
        </w:rPr>
        <w:t>。</w:t>
      </w:r>
    </w:p>
    <w:p w14:paraId="25F3210D">
      <w:pPr>
        <w:spacing w:line="360" w:lineRule="auto"/>
        <w:jc w:val="left"/>
        <w:textAlignment w:val="center"/>
        <w:rPr>
          <w:color w:val="000000"/>
        </w:rPr>
      </w:pPr>
      <w:r>
        <w:rPr>
          <w:rFonts w:ascii="宋体" w:hAnsi="宋体" w:eastAsia="宋体" w:cs="宋体"/>
          <w:color w:val="000000"/>
        </w:rPr>
        <w:t>【分析讨论】</w:t>
      </w:r>
    </w:p>
    <w:p w14:paraId="7A5D8CD6">
      <w:pPr>
        <w:spacing w:line="360" w:lineRule="auto"/>
        <w:jc w:val="left"/>
        <w:textAlignment w:val="center"/>
        <w:rPr>
          <w:color w:val="000000"/>
        </w:rPr>
      </w:pPr>
      <w:r>
        <w:rPr>
          <w:color w:val="000000"/>
        </w:rPr>
        <w:t>（6）</w:t>
      </w:r>
      <w:r>
        <w:rPr>
          <w:rFonts w:ascii="宋体" w:hAnsi="宋体" w:eastAsia="宋体" w:cs="宋体"/>
          <w:color w:val="000000"/>
        </w:rPr>
        <w:t>有同学提出，反应中的能量变化也会导致压强变化。于是，小组同学将压强传感器更换为温度传感器，重新进行了部分实验，实验数据如图</w:t>
      </w:r>
      <w:r>
        <w:rPr>
          <w:rFonts w:ascii="Times New Roman" w:hAnsi="Times New Roman" w:eastAsia="Times New Roman" w:cs="Times New Roman"/>
          <w:color w:val="000000"/>
        </w:rPr>
        <w:t>4</w:t>
      </w:r>
      <w:r>
        <w:rPr>
          <w:rFonts w:ascii="宋体" w:hAnsi="宋体" w:eastAsia="宋体" w:cs="宋体"/>
          <w:color w:val="000000"/>
        </w:rPr>
        <w:t>所示。由数据可知，与</w:t>
      </w:r>
      <w:r>
        <w:rPr>
          <w:rFonts w:ascii="Times New Roman" w:hAnsi="Times New Roman" w:eastAsia="Times New Roman" w:cs="Times New Roman"/>
          <w:color w:val="000000"/>
        </w:rPr>
        <w:t>NaOH</w:t>
      </w:r>
      <w:r>
        <w:rPr>
          <w:rFonts w:ascii="宋体" w:hAnsi="宋体" w:eastAsia="宋体" w:cs="宋体"/>
          <w:color w:val="000000"/>
        </w:rPr>
        <w:t>溶液的反应是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填“吸热反应”或“放热反应”</w:t>
      </w:r>
      <w:r>
        <w:rPr>
          <w:rFonts w:ascii="Times New Roman" w:hAnsi="Times New Roman" w:eastAsia="Times New Roman" w:cs="Times New Roman"/>
          <w:color w:val="000000"/>
        </w:rPr>
        <w:t>)</w:t>
      </w:r>
      <w:r>
        <w:rPr>
          <w:rFonts w:ascii="宋体" w:hAnsi="宋体" w:eastAsia="宋体" w:cs="宋体"/>
          <w:color w:val="000000"/>
        </w:rPr>
        <w:t>；</w:t>
      </w:r>
    </w:p>
    <w:p w14:paraId="53598804">
      <w:pPr>
        <w:spacing w:line="360" w:lineRule="auto"/>
        <w:jc w:val="left"/>
        <w:textAlignment w:val="center"/>
        <w:rPr>
          <w:color w:val="000000"/>
        </w:rPr>
      </w:pPr>
      <w:r>
        <w:rPr>
          <w:color w:val="000000"/>
        </w:rPr>
        <w:t>（7）</w:t>
      </w:r>
      <w:r>
        <w:rPr>
          <w:rFonts w:ascii="宋体" w:hAnsi="宋体" w:eastAsia="宋体" w:cs="宋体"/>
          <w:color w:val="000000"/>
        </w:rPr>
        <w:t>结合图</w:t>
      </w:r>
      <w:r>
        <w:rPr>
          <w:rFonts w:ascii="Times New Roman" w:hAnsi="Times New Roman" w:eastAsia="Times New Roman" w:cs="Times New Roman"/>
          <w:color w:val="000000"/>
        </w:rPr>
        <w:t>4</w:t>
      </w:r>
      <w:r>
        <w:rPr>
          <w:rFonts w:ascii="宋体" w:hAnsi="宋体" w:eastAsia="宋体" w:cs="宋体"/>
          <w:color w:val="000000"/>
        </w:rPr>
        <w:t>数据综合分析，图</w:t>
      </w:r>
      <w:r>
        <w:rPr>
          <w:rFonts w:ascii="Times New Roman" w:hAnsi="Times New Roman" w:eastAsia="Times New Roman" w:cs="Times New Roman"/>
          <w:color w:val="000000"/>
        </w:rPr>
        <w:t>3</w:t>
      </w:r>
      <w:r>
        <w:rPr>
          <w:rFonts w:ascii="宋体" w:hAnsi="宋体" w:eastAsia="宋体" w:cs="宋体"/>
          <w:color w:val="000000"/>
        </w:rPr>
        <w:t>中</w:t>
      </w:r>
      <w:r>
        <w:rPr>
          <w:rFonts w:ascii="Times New Roman" w:hAnsi="Times New Roman" w:eastAsia="Times New Roman" w:cs="Times New Roman"/>
          <w:color w:val="000000"/>
        </w:rPr>
        <w:t>NaOH</w:t>
      </w:r>
      <w:r>
        <w:rPr>
          <w:rFonts w:ascii="宋体" w:hAnsi="宋体" w:eastAsia="宋体" w:cs="宋体"/>
          <w:color w:val="000000"/>
        </w:rPr>
        <w:t>溶液对应曲线在</w:t>
      </w:r>
      <w:r>
        <w:rPr>
          <w:rFonts w:ascii="Times New Roman" w:hAnsi="Times New Roman" w:eastAsia="Times New Roman" w:cs="Times New Roman"/>
          <w:color w:val="000000"/>
        </w:rPr>
        <w:t>100s</w:t>
      </w:r>
      <w:r>
        <w:rPr>
          <w:rFonts w:ascii="宋体" w:hAnsi="宋体" w:eastAsia="宋体" w:cs="宋体"/>
          <w:color w:val="000000"/>
        </w:rPr>
        <w:t>﹣</w:t>
      </w:r>
      <w:r>
        <w:rPr>
          <w:rFonts w:ascii="Times New Roman" w:hAnsi="Times New Roman" w:eastAsia="Times New Roman" w:cs="Times New Roman"/>
          <w:color w:val="000000"/>
        </w:rPr>
        <w:t>300s</w:t>
      </w:r>
      <w:r>
        <w:rPr>
          <w:rFonts w:ascii="宋体" w:hAnsi="宋体" w:eastAsia="宋体" w:cs="宋体"/>
          <w:color w:val="000000"/>
        </w:rPr>
        <w:t>内压强变化的原因是</w:t>
      </w:r>
      <w:r>
        <w:rPr>
          <w:color w:val="000000"/>
        </w:rPr>
        <w:t>_____</w:t>
      </w:r>
      <w:r>
        <w:rPr>
          <w:rFonts w:ascii="宋体" w:hAnsi="宋体" w:eastAsia="宋体" w:cs="宋体"/>
          <w:color w:val="000000"/>
        </w:rPr>
        <w:t>。</w:t>
      </w:r>
    </w:p>
    <w:p w14:paraId="2175BF55">
      <w:pPr>
        <w:spacing w:line="360" w:lineRule="auto"/>
        <w:jc w:val="left"/>
        <w:textAlignment w:val="center"/>
        <w:rPr>
          <w:color w:val="000000"/>
        </w:rPr>
      </w:pPr>
      <w:r>
        <w:rPr>
          <w:rFonts w:ascii="宋体" w:hAnsi="宋体" w:eastAsia="宋体" w:cs="宋体"/>
          <w:color w:val="000000"/>
        </w:rPr>
        <w:t>【得出结论】吸收</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时，要多角度考虑其方案的可行性。</w:t>
      </w:r>
    </w:p>
    <w:p w14:paraId="61CADA92">
      <w:pPr>
        <w:spacing w:line="360" w:lineRule="auto"/>
        <w:jc w:val="left"/>
        <w:textAlignment w:val="center"/>
        <w:rPr>
          <w:color w:val="000000"/>
        </w:rPr>
      </w:pPr>
      <w:r>
        <w:rPr>
          <w:rFonts w:ascii="宋体" w:hAnsi="宋体" w:eastAsia="宋体" w:cs="宋体"/>
          <w:color w:val="000000"/>
        </w:rPr>
        <w:t>项目三：研讨低碳行动方案</w:t>
      </w:r>
    </w:p>
    <w:p w14:paraId="7EED7CE7">
      <w:pPr>
        <w:spacing w:line="360" w:lineRule="auto"/>
        <w:jc w:val="left"/>
        <w:textAlignment w:val="center"/>
        <w:rPr>
          <w:color w:val="000000"/>
        </w:rPr>
      </w:pPr>
      <w:r>
        <w:rPr>
          <w:rFonts w:ascii="宋体" w:hAnsi="宋体" w:eastAsia="宋体" w:cs="宋体"/>
          <w:color w:val="000000"/>
        </w:rPr>
        <w:t>【分析讨论】</w:t>
      </w:r>
    </w:p>
    <w:p w14:paraId="66879FF4">
      <w:pPr>
        <w:spacing w:line="360" w:lineRule="auto"/>
        <w:jc w:val="left"/>
        <w:textAlignment w:val="center"/>
        <w:rPr>
          <w:color w:val="000000"/>
        </w:rPr>
      </w:pPr>
      <w:r>
        <w:rPr>
          <w:color w:val="000000"/>
        </w:rPr>
        <w:t>（8）</w:t>
      </w:r>
      <w:r>
        <w:rPr>
          <w:rFonts w:ascii="宋体" w:hAnsi="宋体" w:eastAsia="宋体" w:cs="宋体"/>
          <w:color w:val="000000"/>
        </w:rPr>
        <w:t>小组同学认为如果</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过量排放，难以回收。我们可以通过低碳生活的方式减少</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的排放，请举出一种具体做法</w:t>
      </w:r>
      <w:r>
        <w:rPr>
          <w:color w:val="000000"/>
        </w:rPr>
        <w:t>_____</w:t>
      </w:r>
      <w:r>
        <w:rPr>
          <w:rFonts w:ascii="宋体" w:hAnsi="宋体" w:eastAsia="宋体" w:cs="宋体"/>
          <w:color w:val="000000"/>
        </w:rPr>
        <w:t>。</w:t>
      </w:r>
    </w:p>
    <w:p w14:paraId="1F3181FC">
      <w:pPr>
        <w:spacing w:line="360" w:lineRule="auto"/>
        <w:textAlignment w:val="center"/>
        <w:rPr>
          <w:color w:val="000000"/>
        </w:rPr>
      </w:pPr>
      <w:r>
        <w:rPr>
          <w:color w:val="2E75B6"/>
        </w:rPr>
        <w:t>【答案】</w:t>
      </w:r>
      <w:r>
        <w:rPr>
          <w:color w:val="000000"/>
        </w:rPr>
        <w:t>（1）</w:t>
      </w:r>
      <w:r>
        <w:rPr>
          <w:rFonts w:ascii="宋体" w:hAnsi="宋体" w:eastAsia="宋体" w:cs="宋体"/>
          <w:color w:val="000000"/>
        </w:rPr>
        <w:t>食醋</w:t>
      </w:r>
      <w:r>
        <w:rPr>
          <w:color w:val="000000"/>
        </w:rPr>
        <w:t xml:space="preserve">    （2）</w:t>
      </w:r>
      <w:r>
        <w:rPr>
          <w:rFonts w:ascii="宋体" w:hAnsi="宋体" w:eastAsia="宋体" w:cs="宋体"/>
          <w:color w:val="000000"/>
        </w:rPr>
        <w:t>右</w:t>
      </w:r>
      <w:r>
        <w:rPr>
          <w:color w:val="000000"/>
        </w:rPr>
        <w:t xml:space="preserve">    </w:t>
      </w:r>
    </w:p>
    <w:p w14:paraId="60119D02">
      <w:pPr>
        <w:spacing w:line="360" w:lineRule="auto"/>
        <w:textAlignment w:val="center"/>
        <w:rPr>
          <w:color w:val="000000"/>
        </w:rPr>
      </w:pPr>
      <w:r>
        <w:rPr>
          <w:color w:val="000000"/>
        </w:rPr>
        <w:t>（3）</w:t>
      </w:r>
      <w:r>
        <w:rPr>
          <w:rFonts w:ascii="宋体" w:hAnsi="宋体" w:eastAsia="宋体" w:cs="宋体"/>
          <w:color w:val="000000"/>
        </w:rPr>
        <w:t>天然气的主要成分是甲烷，也能增强了厨房中的温室效应</w:t>
      </w:r>
      <w:r>
        <w:rPr>
          <w:color w:val="000000"/>
        </w:rPr>
        <w:t xml:space="preserve">    </w:t>
      </w:r>
    </w:p>
    <w:p w14:paraId="24DF54F7">
      <w:pPr>
        <w:spacing w:line="360" w:lineRule="auto"/>
        <w:textAlignment w:val="center"/>
        <w:rPr>
          <w:color w:val="000000"/>
        </w:rPr>
      </w:pPr>
      <w:r>
        <w:rPr>
          <w:color w:val="000000"/>
        </w:rPr>
        <w:t>（4）</w:t>
      </w:r>
      <w:r>
        <w:object>
          <v:shape id="_x0000_i1034" o:spt="75" alt="学科网(www.zxxk.com)--教育资源门户，提供试卷、教案、课件、论文、素材以及各类教学资源下载，还有大量而丰富的教学相关资讯！" type="#_x0000_t75" style="height:18pt;width:159pt;" o:ole="t" filled="f" o:preferrelative="t" stroked="f" coordsize="21600,21600">
            <v:path/>
            <v:fill on="f" focussize="0,0"/>
            <v:stroke on="f" joinstyle="miter"/>
            <v:imagedata r:id="rId42" o:title="eqIdca12c54c3737d41c560333dbd619ea3c"/>
            <o:lock v:ext="edit" aspectratio="t"/>
            <w10:wrap type="none"/>
            <w10:anchorlock/>
          </v:shape>
          <o:OLEObject Type="Embed" ProgID="Equation.DSMT4" ShapeID="_x0000_i1034" DrawAspect="Content" ObjectID="_1468075734" r:id="rId41">
            <o:LockedField>false</o:LockedField>
          </o:OLEObject>
        </w:object>
      </w:r>
      <w:r>
        <w:rPr>
          <w:color w:val="000000"/>
        </w:rPr>
        <w:t xml:space="preserve">    </w:t>
      </w:r>
    </w:p>
    <w:p w14:paraId="69166037">
      <w:pPr>
        <w:spacing w:line="360" w:lineRule="auto"/>
        <w:textAlignment w:val="center"/>
        <w:rPr>
          <w:color w:val="000000"/>
        </w:rPr>
      </w:pPr>
      <w:r>
        <w:rPr>
          <w:color w:val="000000"/>
        </w:rPr>
        <w:t>（5）</w:t>
      </w:r>
      <w:r>
        <w:rPr>
          <w:rFonts w:ascii="Times New Roman" w:hAnsi="Times New Roman" w:eastAsia="Times New Roman" w:cs="Times New Roman"/>
          <w:color w:val="000000"/>
        </w:rPr>
        <w:t>NaOH</w:t>
      </w:r>
      <w:r>
        <w:rPr>
          <w:rFonts w:ascii="宋体" w:hAnsi="宋体" w:eastAsia="宋体" w:cs="宋体"/>
          <w:color w:val="000000"/>
        </w:rPr>
        <w:t>溶液</w:t>
      </w:r>
      <w:r>
        <w:rPr>
          <w:color w:val="000000"/>
        </w:rPr>
        <w:t xml:space="preserve">    （6）</w:t>
      </w:r>
      <w:r>
        <w:rPr>
          <w:rFonts w:ascii="宋体" w:hAnsi="宋体" w:eastAsia="宋体" w:cs="宋体"/>
          <w:color w:val="000000"/>
        </w:rPr>
        <w:t>放热反应</w:t>
      </w:r>
      <w:r>
        <w:rPr>
          <w:color w:val="000000"/>
        </w:rPr>
        <w:t xml:space="preserve">    </w:t>
      </w:r>
    </w:p>
    <w:p w14:paraId="1307982E">
      <w:pPr>
        <w:spacing w:line="360" w:lineRule="auto"/>
        <w:textAlignment w:val="center"/>
        <w:rPr>
          <w:color w:val="000000"/>
        </w:rPr>
      </w:pPr>
      <w:r>
        <w:rPr>
          <w:color w:val="000000"/>
        </w:rPr>
        <w:t>（7）</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溶液反应，二氧化碳逐渐减少，装置内压强减小</w:t>
      </w:r>
      <w:r>
        <w:rPr>
          <w:color w:val="000000"/>
        </w:rPr>
        <w:t xml:space="preserve">    </w:t>
      </w:r>
    </w:p>
    <w:p w14:paraId="19E69919">
      <w:pPr>
        <w:spacing w:line="360" w:lineRule="auto"/>
        <w:textAlignment w:val="center"/>
        <w:rPr>
          <w:color w:val="000000"/>
        </w:rPr>
      </w:pPr>
      <w:r>
        <w:rPr>
          <w:color w:val="000000"/>
        </w:rPr>
        <w:t>（8）</w:t>
      </w:r>
      <w:r>
        <w:rPr>
          <w:rFonts w:ascii="宋体" w:hAnsi="宋体" w:eastAsia="宋体" w:cs="宋体"/>
          <w:color w:val="000000"/>
        </w:rPr>
        <w:t>拒绝使用塑料袋、一次性筷子</w:t>
      </w:r>
    </w:p>
    <w:p w14:paraId="3B6A7FAB">
      <w:pPr>
        <w:spacing w:line="360" w:lineRule="auto"/>
        <w:textAlignment w:val="center"/>
        <w:rPr>
          <w:color w:val="000000"/>
        </w:rPr>
      </w:pPr>
      <w:r>
        <w:rPr>
          <w:color w:val="2E75B6"/>
        </w:rPr>
        <w:t>【解析】</w:t>
      </w:r>
    </w:p>
    <w:p w14:paraId="3169EEC1">
      <w:pPr>
        <w:spacing w:line="360" w:lineRule="auto"/>
        <w:textAlignment w:val="center"/>
        <w:rPr>
          <w:color w:val="000000"/>
        </w:rPr>
      </w:pPr>
      <w:r>
        <w:rPr>
          <w:color w:val="000000"/>
        </w:rPr>
        <w:t>【小问1详解】</w:t>
      </w:r>
    </w:p>
    <w:p w14:paraId="6EEE7394">
      <w:pPr>
        <w:spacing w:line="360" w:lineRule="auto"/>
        <w:jc w:val="left"/>
        <w:textAlignment w:val="center"/>
        <w:rPr>
          <w:color w:val="000000"/>
        </w:rPr>
      </w:pPr>
      <w:r>
        <w:rPr>
          <w:rFonts w:ascii="宋体" w:hAnsi="宋体" w:eastAsia="宋体" w:cs="宋体"/>
          <w:color w:val="000000"/>
        </w:rPr>
        <w:t>制取</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可以选择盐和酸发生反应，纯碱</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，厨房中食醋</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为酸，所以利用厨房用品中的纯碱和食醋反应可以制取制</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，故填：食醋；</w:t>
      </w:r>
    </w:p>
    <w:p w14:paraId="3E52E223">
      <w:pPr>
        <w:spacing w:line="360" w:lineRule="auto"/>
        <w:jc w:val="left"/>
        <w:textAlignment w:val="center"/>
        <w:rPr>
          <w:color w:val="000000"/>
        </w:rPr>
      </w:pPr>
      <w:r>
        <w:rPr>
          <w:color w:val="000000"/>
        </w:rPr>
        <w:t>【小问2详解】</w:t>
      </w:r>
    </w:p>
    <w:p w14:paraId="04CCEA66">
      <w:pPr>
        <w:spacing w:line="360" w:lineRule="auto"/>
        <w:jc w:val="left"/>
        <w:textAlignment w:val="center"/>
        <w:rPr>
          <w:color w:val="000000"/>
        </w:rPr>
      </w:pPr>
      <w:r>
        <w:rPr>
          <w:rFonts w:ascii="宋体" w:hAnsi="宋体" w:eastAsia="宋体" w:cs="宋体"/>
          <w:color w:val="000000"/>
        </w:rPr>
        <w:t>因为</w:t>
      </w:r>
      <w:r>
        <w:rPr>
          <w:rFonts w:ascii="Times New Roman" w:hAnsi="Times New Roman" w:eastAsia="Times New Roman" w:cs="Times New Roman"/>
          <w:color w:val="000000"/>
        </w:rPr>
        <w:t>A</w:t>
      </w:r>
      <w:r>
        <w:rPr>
          <w:rFonts w:ascii="宋体" w:hAnsi="宋体" w:eastAsia="宋体" w:cs="宋体"/>
          <w:color w:val="000000"/>
        </w:rPr>
        <w:t>瓶中二氧化碳温室气体，</w:t>
      </w:r>
      <w:r>
        <w:rPr>
          <w:rFonts w:ascii="Times New Roman" w:hAnsi="Times New Roman" w:eastAsia="Times New Roman" w:cs="Times New Roman"/>
          <w:color w:val="000000"/>
        </w:rPr>
        <w:t>B</w:t>
      </w:r>
      <w:r>
        <w:rPr>
          <w:rFonts w:ascii="宋体" w:hAnsi="宋体" w:eastAsia="宋体" w:cs="宋体"/>
          <w:color w:val="000000"/>
        </w:rPr>
        <w:t>瓶为使用天然气前厨房中的空气样品，置于阳光下照射一段时间后，瓶内温度升高，相同条件下，温室气体含量越高环境升温越快，所以</w:t>
      </w:r>
      <w:r>
        <w:rPr>
          <w:rFonts w:ascii="Times New Roman" w:hAnsi="Times New Roman" w:eastAsia="Times New Roman" w:cs="Times New Roman"/>
          <w:color w:val="000000"/>
        </w:rPr>
        <w:t>A</w:t>
      </w:r>
      <w:r>
        <w:rPr>
          <w:rFonts w:ascii="宋体" w:hAnsi="宋体" w:eastAsia="宋体" w:cs="宋体"/>
          <w:color w:val="000000"/>
        </w:rPr>
        <w:t>瓶的温度高，压强大，</w:t>
      </w:r>
      <w:r>
        <w:rPr>
          <w:rFonts w:ascii="Times New Roman" w:hAnsi="Times New Roman" w:eastAsia="Times New Roman" w:cs="Times New Roman"/>
          <w:color w:val="000000"/>
        </w:rPr>
        <w:t>B</w:t>
      </w:r>
      <w:r>
        <w:rPr>
          <w:rFonts w:ascii="宋体" w:hAnsi="宋体" w:eastAsia="宋体" w:cs="宋体"/>
          <w:color w:val="000000"/>
        </w:rPr>
        <w:t>瓶温度低，压强小，所以红墨水会向右移，故填：右；</w:t>
      </w:r>
    </w:p>
    <w:p w14:paraId="10D922E7">
      <w:pPr>
        <w:spacing w:line="360" w:lineRule="auto"/>
        <w:jc w:val="left"/>
        <w:textAlignment w:val="center"/>
        <w:rPr>
          <w:color w:val="000000"/>
        </w:rPr>
      </w:pPr>
      <w:r>
        <w:rPr>
          <w:color w:val="000000"/>
        </w:rPr>
        <w:t>【小问3详解】</w:t>
      </w:r>
    </w:p>
    <w:p w14:paraId="4A3EE131">
      <w:pPr>
        <w:spacing w:line="360" w:lineRule="auto"/>
        <w:jc w:val="left"/>
        <w:textAlignment w:val="center"/>
        <w:rPr>
          <w:color w:val="000000"/>
        </w:rPr>
      </w:pPr>
      <w:r>
        <w:rPr>
          <w:rFonts w:ascii="宋体" w:hAnsi="宋体" w:eastAsia="宋体" w:cs="宋体"/>
          <w:color w:val="000000"/>
        </w:rPr>
        <w:t>天然气主要成分是甲烷，温室危害是二氧化碳的二十倍，所以增强了厨房中的温室效应除了其燃烧产生的二氧化碳以外，其自身也会增强了厨房中的温室效应，故填：天然气的主要成分是甲烷，也能增强了厨房中的温室效应。</w:t>
      </w:r>
    </w:p>
    <w:p w14:paraId="7A9392B9">
      <w:pPr>
        <w:spacing w:line="360" w:lineRule="auto"/>
        <w:jc w:val="left"/>
        <w:textAlignment w:val="center"/>
        <w:rPr>
          <w:color w:val="000000"/>
        </w:rPr>
      </w:pPr>
      <w:r>
        <w:rPr>
          <w:color w:val="000000"/>
        </w:rPr>
        <w:t>【小问4详解】</w:t>
      </w:r>
    </w:p>
    <w:p w14:paraId="38D56632">
      <w:pPr>
        <w:spacing w:line="360" w:lineRule="auto"/>
        <w:jc w:val="left"/>
        <w:textAlignment w:val="center"/>
        <w:rPr>
          <w:color w:val="000000"/>
        </w:rPr>
      </w:pP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可以与</w:t>
      </w:r>
      <w:r>
        <w:rPr>
          <w:rFonts w:ascii="Times New Roman" w:hAnsi="Times New Roman" w:eastAsia="Times New Roman" w:cs="Times New Roman"/>
          <w:color w:val="000000"/>
        </w:rPr>
        <w:t>NaOH</w:t>
      </w:r>
      <w:r>
        <w:rPr>
          <w:rFonts w:ascii="宋体" w:hAnsi="宋体" w:eastAsia="宋体" w:cs="宋体"/>
          <w:color w:val="000000"/>
        </w:rPr>
        <w:t>溶液反应，其化学方程式为：</w:t>
      </w:r>
      <w:r>
        <w:object>
          <v:shape id="_x0000_i1035" o:spt="75" alt="学科网(www.zxxk.com)--教育资源门户，提供试卷、教案、课件、论文、素材以及各类教学资源下载，还有大量而丰富的教学相关资讯！" type="#_x0000_t75" style="height:18pt;width:159pt;" o:ole="t" filled="f" o:preferrelative="t" stroked="f" coordsize="21600,21600">
            <v:path/>
            <v:fill on="f" focussize="0,0"/>
            <v:stroke on="f" joinstyle="miter"/>
            <v:imagedata r:id="rId42" o:title="eqIdca12c54c3737d41c560333dbd619ea3c"/>
            <o:lock v:ext="edit" aspectratio="t"/>
            <w10:wrap type="none"/>
            <w10:anchorlock/>
          </v:shape>
          <o:OLEObject Type="Embed" ProgID="Equation.DSMT4" ShapeID="_x0000_i1035" DrawAspect="Content" ObjectID="_1468075735" r:id="rId43">
            <o:LockedField>false</o:LockedField>
          </o:OLEObject>
        </w:object>
      </w:r>
    </w:p>
    <w:p w14:paraId="51AAA521">
      <w:pPr>
        <w:spacing w:line="360" w:lineRule="auto"/>
        <w:jc w:val="left"/>
        <w:textAlignment w:val="center"/>
        <w:rPr>
          <w:color w:val="000000"/>
        </w:rPr>
      </w:pPr>
      <w:r>
        <w:rPr>
          <w:color w:val="000000"/>
        </w:rPr>
        <w:t>【小问5详解】</w:t>
      </w:r>
    </w:p>
    <w:p w14:paraId="143C2467">
      <w:pPr>
        <w:spacing w:line="360" w:lineRule="auto"/>
        <w:jc w:val="left"/>
        <w:textAlignment w:val="center"/>
        <w:rPr>
          <w:color w:val="000000"/>
        </w:rPr>
      </w:pPr>
      <w:r>
        <w:rPr>
          <w:rFonts w:ascii="宋体" w:hAnsi="宋体" w:eastAsia="宋体" w:cs="宋体"/>
          <w:color w:val="000000"/>
        </w:rPr>
        <w:t>由图</w:t>
      </w:r>
      <w:r>
        <w:rPr>
          <w:rFonts w:ascii="Times New Roman" w:hAnsi="Times New Roman" w:eastAsia="Times New Roman" w:cs="Times New Roman"/>
          <w:color w:val="000000"/>
        </w:rPr>
        <w:t>3</w:t>
      </w:r>
      <w:r>
        <w:rPr>
          <w:rFonts w:ascii="宋体" w:hAnsi="宋体" w:eastAsia="宋体" w:cs="宋体"/>
          <w:color w:val="000000"/>
        </w:rPr>
        <w:t>可以看到，相同时间内，滴入</w:t>
      </w:r>
      <w:r>
        <w:rPr>
          <w:rFonts w:ascii="Times New Roman" w:hAnsi="Times New Roman" w:eastAsia="Times New Roman" w:cs="Times New Roman"/>
          <w:color w:val="000000"/>
        </w:rPr>
        <w:t>NaOH</w:t>
      </w:r>
      <w:r>
        <w:rPr>
          <w:rFonts w:ascii="宋体" w:hAnsi="宋体" w:eastAsia="宋体" w:cs="宋体"/>
          <w:color w:val="000000"/>
        </w:rPr>
        <w:t>溶液后，锥形瓶内的压强减小的最快，证明氢氧化钠溶液可以更好的吸收二氧化碳，故填：</w:t>
      </w:r>
      <w:r>
        <w:rPr>
          <w:rFonts w:ascii="Times New Roman" w:hAnsi="Times New Roman" w:eastAsia="Times New Roman" w:cs="Times New Roman"/>
          <w:color w:val="000000"/>
        </w:rPr>
        <w:t>NaOH</w:t>
      </w:r>
      <w:r>
        <w:rPr>
          <w:rFonts w:ascii="宋体" w:hAnsi="宋体" w:eastAsia="宋体" w:cs="宋体"/>
          <w:color w:val="000000"/>
        </w:rPr>
        <w:t>溶液；</w:t>
      </w:r>
    </w:p>
    <w:p w14:paraId="05FF86B7">
      <w:pPr>
        <w:spacing w:line="360" w:lineRule="auto"/>
        <w:jc w:val="left"/>
        <w:textAlignment w:val="center"/>
        <w:rPr>
          <w:color w:val="000000"/>
        </w:rPr>
      </w:pPr>
      <w:r>
        <w:rPr>
          <w:color w:val="000000"/>
        </w:rPr>
        <w:t>【小问6详解】</w:t>
      </w:r>
    </w:p>
    <w:p w14:paraId="2F7D748C">
      <w:pPr>
        <w:spacing w:line="360" w:lineRule="auto"/>
        <w:jc w:val="left"/>
        <w:textAlignment w:val="center"/>
        <w:rPr>
          <w:color w:val="000000"/>
        </w:rPr>
      </w:pPr>
      <w:r>
        <w:rPr>
          <w:rFonts w:ascii="宋体" w:hAnsi="宋体" w:eastAsia="宋体" w:cs="宋体"/>
          <w:color w:val="000000"/>
        </w:rPr>
        <w:t>由图</w:t>
      </w:r>
      <w:r>
        <w:rPr>
          <w:rFonts w:ascii="Times New Roman" w:hAnsi="Times New Roman" w:eastAsia="Times New Roman" w:cs="Times New Roman"/>
          <w:color w:val="000000"/>
        </w:rPr>
        <w:t>4</w:t>
      </w:r>
      <w:r>
        <w:rPr>
          <w:rFonts w:ascii="宋体" w:hAnsi="宋体" w:eastAsia="宋体" w:cs="宋体"/>
          <w:color w:val="000000"/>
        </w:rPr>
        <w:t>的实验数据可以看到，滴入</w:t>
      </w:r>
      <w:r>
        <w:rPr>
          <w:rFonts w:ascii="Times New Roman" w:hAnsi="Times New Roman" w:eastAsia="Times New Roman" w:cs="Times New Roman"/>
          <w:color w:val="000000"/>
        </w:rPr>
        <w:t>NaOH</w:t>
      </w:r>
      <w:r>
        <w:rPr>
          <w:rFonts w:ascii="宋体" w:hAnsi="宋体" w:eastAsia="宋体" w:cs="宋体"/>
          <w:color w:val="000000"/>
        </w:rPr>
        <w:t>溶液时，温度在升高，证明</w:t>
      </w:r>
      <w:r>
        <w:rPr>
          <w:rFonts w:ascii="Times New Roman" w:hAnsi="Times New Roman" w:eastAsia="Times New Roman" w:cs="Times New Roman"/>
          <w:color w:val="000000"/>
        </w:rPr>
        <w:t>NaOH</w:t>
      </w:r>
      <w:r>
        <w:rPr>
          <w:rFonts w:ascii="宋体" w:hAnsi="宋体" w:eastAsia="宋体" w:cs="宋体"/>
          <w:color w:val="000000"/>
        </w:rPr>
        <w:t>溶液与二氧化碳的反应时放热反应，故填：放热反应；</w:t>
      </w:r>
    </w:p>
    <w:p w14:paraId="0FA1993C">
      <w:pPr>
        <w:spacing w:line="360" w:lineRule="auto"/>
        <w:jc w:val="left"/>
        <w:textAlignment w:val="center"/>
        <w:rPr>
          <w:color w:val="000000"/>
        </w:rPr>
      </w:pPr>
      <w:r>
        <w:rPr>
          <w:color w:val="000000"/>
        </w:rPr>
        <w:t>【小问7详解】</w:t>
      </w:r>
    </w:p>
    <w:p w14:paraId="3B9940FA">
      <w:pPr>
        <w:spacing w:line="360" w:lineRule="auto"/>
        <w:jc w:val="left"/>
        <w:textAlignment w:val="center"/>
        <w:rPr>
          <w:color w:val="000000"/>
        </w:rPr>
      </w:pPr>
      <w:r>
        <w:rPr>
          <w:rFonts w:ascii="宋体" w:hAnsi="宋体" w:eastAsia="宋体" w:cs="宋体"/>
          <w:color w:val="000000"/>
        </w:rPr>
        <w:t>装有二氧化碳的锥形瓶内加入足量氢氧化钠溶液，二氧化碳与氢氧化钠反应生成碳酸钠和水，集气瓶中的二氧化碳逐渐减少，瓶内气压逐渐减小，故有图</w:t>
      </w:r>
      <w:r>
        <w:rPr>
          <w:rFonts w:ascii="Times New Roman" w:hAnsi="Times New Roman" w:eastAsia="Times New Roman" w:cs="Times New Roman"/>
          <w:color w:val="000000"/>
        </w:rPr>
        <w:t>3</w:t>
      </w:r>
      <w:r>
        <w:rPr>
          <w:rFonts w:ascii="宋体" w:hAnsi="宋体" w:eastAsia="宋体" w:cs="宋体"/>
          <w:color w:val="000000"/>
        </w:rPr>
        <w:t>中对应曲线在</w:t>
      </w:r>
      <w:r>
        <w:rPr>
          <w:rFonts w:ascii="Times New Roman" w:hAnsi="Times New Roman" w:eastAsia="Times New Roman" w:cs="Times New Roman"/>
          <w:color w:val="000000"/>
        </w:rPr>
        <w:t>100s</w:t>
      </w:r>
      <w:r>
        <w:rPr>
          <w:rFonts w:ascii="宋体" w:hAnsi="宋体" w:eastAsia="宋体" w:cs="宋体"/>
          <w:color w:val="000000"/>
        </w:rPr>
        <w:t>﹣</w:t>
      </w:r>
      <w:r>
        <w:rPr>
          <w:rFonts w:ascii="Times New Roman" w:hAnsi="Times New Roman" w:eastAsia="Times New Roman" w:cs="Times New Roman"/>
          <w:color w:val="000000"/>
        </w:rPr>
        <w:t>300s</w:t>
      </w:r>
      <w:r>
        <w:rPr>
          <w:rFonts w:ascii="宋体" w:hAnsi="宋体" w:eastAsia="宋体" w:cs="宋体"/>
          <w:color w:val="000000"/>
        </w:rPr>
        <w:t>内压强变化，故填：</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溶液反应，二氧化碳逐渐减少，装置内压强减小。</w:t>
      </w:r>
    </w:p>
    <w:p w14:paraId="71E85105">
      <w:pPr>
        <w:spacing w:line="360" w:lineRule="auto"/>
        <w:jc w:val="left"/>
        <w:textAlignment w:val="center"/>
        <w:rPr>
          <w:color w:val="000000"/>
        </w:rPr>
      </w:pPr>
      <w:r>
        <w:rPr>
          <w:color w:val="000000"/>
        </w:rPr>
        <w:t>【小问8详解】</w:t>
      </w:r>
    </w:p>
    <w:p w14:paraId="309332AE">
      <w:pPr>
        <w:spacing w:line="360" w:lineRule="auto"/>
        <w:jc w:val="left"/>
        <w:textAlignment w:val="center"/>
        <w:rPr>
          <w:color w:val="000000"/>
        </w:rPr>
      </w:pPr>
      <w:r>
        <w:rPr>
          <w:rFonts w:ascii="宋体" w:hAnsi="宋体" w:eastAsia="宋体" w:cs="宋体"/>
          <w:color w:val="000000"/>
        </w:rPr>
        <w:t>拒绝塑料袋、一次性筷子，使用节能灯；少用空调多开窗，双面使用纸张，增强室内采光，减少照明用电等，均可以减少二氧化碳的排放，符合</w:t>
      </w:r>
      <w:r>
        <w:rPr>
          <w:rFonts w:ascii="Times New Roman" w:hAnsi="Times New Roman" w:eastAsia="Times New Roman" w:cs="Times New Roman"/>
          <w:color w:val="000000"/>
        </w:rPr>
        <w:t>"</w:t>
      </w:r>
      <w:r>
        <w:rPr>
          <w:rFonts w:ascii="宋体" w:hAnsi="宋体" w:eastAsia="宋体" w:cs="宋体"/>
          <w:color w:val="000000"/>
        </w:rPr>
        <w:t>低碳生活</w:t>
      </w:r>
      <w:r>
        <w:rPr>
          <w:rFonts w:ascii="Times New Roman" w:hAnsi="Times New Roman" w:eastAsia="Times New Roman" w:cs="Times New Roman"/>
          <w:color w:val="000000"/>
        </w:rPr>
        <w:t>"</w:t>
      </w:r>
      <w:r>
        <w:rPr>
          <w:rFonts w:ascii="宋体" w:hAnsi="宋体" w:eastAsia="宋体" w:cs="宋体"/>
          <w:color w:val="000000"/>
        </w:rPr>
        <w:t>。</w:t>
      </w:r>
    </w:p>
    <w:p w14:paraId="67D30EA6">
      <w:pPr>
        <w:spacing w:line="360" w:lineRule="auto"/>
        <w:jc w:val="left"/>
        <w:textAlignment w:val="center"/>
        <w:rPr>
          <w:color w:val="000000"/>
        </w:rPr>
      </w:pPr>
      <w:r>
        <w:rPr>
          <w:color w:val="000000"/>
        </w:rPr>
        <w:t xml:space="preserve">20. </w:t>
      </w:r>
      <w:r>
        <w:rPr>
          <w:rFonts w:ascii="宋体" w:hAnsi="宋体" w:eastAsia="宋体" w:cs="宋体"/>
          <w:color w:val="000000"/>
        </w:rPr>
        <w:t>高碳钢与我们的生活密切相关，其部分信息如下表所示。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325"/>
        <w:gridCol w:w="1920"/>
      </w:tblGrid>
      <w:tr w14:paraId="71669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B25AB">
            <w:pPr>
              <w:spacing w:line="360" w:lineRule="auto"/>
              <w:jc w:val="left"/>
              <w:textAlignment w:val="center"/>
              <w:rPr>
                <w:color w:val="000000"/>
              </w:rPr>
            </w:pPr>
            <w:r>
              <w:rPr>
                <w:rFonts w:ascii="宋体" w:hAnsi="宋体" w:eastAsia="宋体" w:cs="宋体"/>
                <w:color w:val="000000"/>
              </w:rPr>
              <w:t>元素组成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71C3CF">
            <w:pPr>
              <w:spacing w:line="360" w:lineRule="auto"/>
              <w:jc w:val="left"/>
              <w:textAlignment w:val="center"/>
              <w:rPr>
                <w:color w:val="000000"/>
              </w:rPr>
            </w:pPr>
            <w:r>
              <w:rPr>
                <w:rFonts w:ascii="宋体" w:hAnsi="宋体" w:eastAsia="宋体" w:cs="宋体"/>
                <w:color w:val="000000"/>
              </w:rPr>
              <w:t>含碳量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E4E53">
            <w:pPr>
              <w:spacing w:line="360" w:lineRule="auto"/>
              <w:jc w:val="left"/>
              <w:textAlignment w:val="center"/>
              <w:rPr>
                <w:color w:val="000000"/>
              </w:rPr>
            </w:pPr>
            <w:r>
              <w:rPr>
                <w:rFonts w:ascii="宋体" w:hAnsi="宋体" w:eastAsia="宋体" w:cs="宋体"/>
                <w:color w:val="000000"/>
              </w:rPr>
              <w:t>用途</w:t>
            </w:r>
          </w:p>
        </w:tc>
      </w:tr>
      <w:tr w14:paraId="394DA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E5EF3">
            <w:pPr>
              <w:spacing w:line="360" w:lineRule="auto"/>
              <w:jc w:val="left"/>
              <w:textAlignment w:val="center"/>
              <w:rPr>
                <w:color w:val="000000"/>
              </w:rPr>
            </w:pP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9374E">
            <w:pPr>
              <w:spacing w:line="360" w:lineRule="auto"/>
              <w:jc w:val="left"/>
              <w:textAlignment w:val="center"/>
              <w:rPr>
                <w:color w:val="000000"/>
              </w:rPr>
            </w:pPr>
            <w:r>
              <w:rPr>
                <w:rFonts w:ascii="Times New Roman" w:hAnsi="Times New Roman" w:eastAsia="Times New Roman" w:cs="Times New Roman"/>
                <w:color w:val="000000"/>
              </w:rPr>
              <w:t>0.6%</w:t>
            </w:r>
            <w:r>
              <w:rPr>
                <w:rFonts w:ascii="宋体" w:hAnsi="宋体" w:eastAsia="宋体" w:cs="宋体"/>
                <w:color w:val="000000"/>
              </w:rPr>
              <w:t>﹣</w:t>
            </w: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02F7B">
            <w:pPr>
              <w:spacing w:line="360" w:lineRule="auto"/>
              <w:jc w:val="left"/>
              <w:textAlignment w:val="center"/>
              <w:rPr>
                <w:color w:val="000000"/>
              </w:rPr>
            </w:pPr>
            <w:r>
              <w:rPr>
                <w:rFonts w:ascii="宋体" w:hAnsi="宋体" w:eastAsia="宋体" w:cs="宋体"/>
                <w:color w:val="000000"/>
              </w:rPr>
              <w:t>制作工具、弹簧等</w:t>
            </w:r>
          </w:p>
        </w:tc>
      </w:tr>
    </w:tbl>
    <w:p w14:paraId="2A92B1F3">
      <w:pPr>
        <w:spacing w:line="360" w:lineRule="auto"/>
        <w:jc w:val="left"/>
        <w:textAlignment w:val="center"/>
        <w:rPr>
          <w:color w:val="000000"/>
        </w:rPr>
      </w:pPr>
      <w:r>
        <w:rPr>
          <w:rFonts w:ascii="宋体" w:hAnsi="宋体" w:eastAsia="宋体" w:cs="宋体"/>
          <w:color w:val="000000"/>
        </w:rPr>
        <w:t>为测定某高碳钢弹簧样品含碳量是否符合标准，化学兴趣小组进行了如下实验：先向装置中加入足量稀盐酸并称量，示数如图</w:t>
      </w:r>
      <w:r>
        <w:rPr>
          <w:rFonts w:ascii="Times New Roman" w:hAnsi="Times New Roman" w:eastAsia="Times New Roman" w:cs="Times New Roman"/>
          <w:color w:val="000000"/>
        </w:rPr>
        <w:t>1</w:t>
      </w:r>
      <w:r>
        <w:rPr>
          <w:rFonts w:ascii="宋体" w:hAnsi="宋体" w:eastAsia="宋体" w:cs="宋体"/>
          <w:color w:val="000000"/>
        </w:rPr>
        <w:t>；再加入</w:t>
      </w:r>
      <w:r>
        <w:rPr>
          <w:rFonts w:ascii="Times New Roman" w:hAnsi="Times New Roman" w:eastAsia="Times New Roman" w:cs="Times New Roman"/>
          <w:color w:val="000000"/>
        </w:rPr>
        <w:t>5.65g</w:t>
      </w:r>
      <w:r>
        <w:rPr>
          <w:rFonts w:ascii="宋体" w:hAnsi="宋体" w:eastAsia="宋体" w:cs="宋体"/>
          <w:color w:val="000000"/>
        </w:rPr>
        <w:t>样品粉末，待反应不再产生气泡后鼓入干燥的空气排尽氢气，立刻称量，示数如图</w:t>
      </w:r>
      <w:r>
        <w:rPr>
          <w:rFonts w:ascii="Times New Roman" w:hAnsi="Times New Roman" w:eastAsia="Times New Roman" w:cs="Times New Roman"/>
          <w:color w:val="000000"/>
        </w:rPr>
        <w:t>2</w:t>
      </w:r>
      <w:r>
        <w:rPr>
          <w:rFonts w:ascii="宋体" w:hAnsi="宋体" w:eastAsia="宋体" w:cs="宋体"/>
          <w:color w:val="000000"/>
        </w:rPr>
        <w:t>。</w:t>
      </w:r>
    </w:p>
    <w:p w14:paraId="6DC1CBD4">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486025" cy="1981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486025" cy="1981200"/>
                    </a:xfrm>
                    <a:prstGeom prst="rect">
                      <a:avLst/>
                    </a:prstGeom>
                  </pic:spPr>
                </pic:pic>
              </a:graphicData>
            </a:graphic>
          </wp:inline>
        </w:drawing>
      </w:r>
      <w:r>
        <w:rPr>
          <w:rFonts w:ascii="Times New Roman" w:hAnsi="Times New Roman" w:eastAsia="Times New Roman" w:cs="Times New Roman"/>
          <w:color w:val="000000"/>
        </w:rPr>
        <w:t xml:space="preserve">  </w:t>
      </w:r>
    </w:p>
    <w:p w14:paraId="54284699">
      <w:pPr>
        <w:spacing w:line="360" w:lineRule="auto"/>
        <w:jc w:val="left"/>
        <w:textAlignment w:val="center"/>
        <w:rPr>
          <w:color w:val="000000"/>
        </w:rPr>
      </w:pPr>
      <w:r>
        <w:rPr>
          <w:color w:val="000000"/>
        </w:rPr>
        <w:t>（1）</w:t>
      </w:r>
      <w:r>
        <w:rPr>
          <w:rFonts w:ascii="宋体" w:hAnsi="宋体" w:eastAsia="宋体" w:cs="宋体"/>
          <w:color w:val="000000"/>
        </w:rPr>
        <w:t>加入足量稀盐酸的目的是</w:t>
      </w:r>
      <w:r>
        <w:rPr>
          <w:color w:val="000000"/>
        </w:rPr>
        <w:t>_____</w:t>
      </w:r>
      <w:r>
        <w:rPr>
          <w:rFonts w:ascii="宋体" w:hAnsi="宋体" w:eastAsia="宋体" w:cs="宋体"/>
          <w:color w:val="000000"/>
        </w:rPr>
        <w:t>；</w:t>
      </w:r>
    </w:p>
    <w:p w14:paraId="7FC8A030">
      <w:pPr>
        <w:spacing w:line="360" w:lineRule="auto"/>
        <w:jc w:val="left"/>
        <w:textAlignment w:val="center"/>
        <w:rPr>
          <w:color w:val="000000"/>
        </w:rPr>
      </w:pPr>
      <w:r>
        <w:rPr>
          <w:color w:val="000000"/>
        </w:rPr>
        <w:t>（2）</w:t>
      </w:r>
      <w:r>
        <w:rPr>
          <w:rFonts w:ascii="宋体" w:hAnsi="宋体" w:eastAsia="宋体" w:cs="宋体"/>
          <w:color w:val="000000"/>
        </w:rPr>
        <w:t>产生氢气的质量</w:t>
      </w:r>
      <w:r>
        <w:rPr>
          <w:rFonts w:ascii="Times New Roman" w:hAnsi="Times New Roman" w:eastAsia="Times New Roman" w:cs="Times New Roman"/>
          <w:color w:val="000000"/>
        </w:rPr>
        <w:t>m=</w:t>
      </w:r>
      <w:r>
        <w:rPr>
          <w:color w:val="000000"/>
        </w:rPr>
        <w:t>_____</w:t>
      </w:r>
      <w:r>
        <w:rPr>
          <w:rFonts w:ascii="Times New Roman" w:hAnsi="Times New Roman" w:eastAsia="Times New Roman" w:cs="Times New Roman"/>
          <w:color w:val="000000"/>
        </w:rPr>
        <w:t>g</w:t>
      </w:r>
      <w:r>
        <w:rPr>
          <w:rFonts w:ascii="宋体" w:hAnsi="宋体" w:eastAsia="宋体" w:cs="宋体"/>
          <w:color w:val="000000"/>
        </w:rPr>
        <w:t>；</w:t>
      </w:r>
    </w:p>
    <w:p w14:paraId="06E26A09">
      <w:pPr>
        <w:spacing w:line="360" w:lineRule="auto"/>
        <w:jc w:val="left"/>
        <w:textAlignment w:val="center"/>
        <w:rPr>
          <w:color w:val="000000"/>
        </w:rPr>
      </w:pPr>
      <w:r>
        <w:rPr>
          <w:color w:val="000000"/>
        </w:rPr>
        <w:t>（3）</w:t>
      </w:r>
      <w:r>
        <w:rPr>
          <w:rFonts w:ascii="宋体" w:hAnsi="宋体" w:eastAsia="宋体" w:cs="宋体"/>
          <w:color w:val="000000"/>
        </w:rPr>
        <w:t>小组同学的计算过程如下。填写①、②处空白。</w:t>
      </w:r>
    </w:p>
    <w:p w14:paraId="3F55C1C6">
      <w:pPr>
        <w:spacing w:line="360" w:lineRule="auto"/>
        <w:jc w:val="left"/>
        <w:textAlignment w:val="center"/>
        <w:rPr>
          <w:color w:val="000000"/>
        </w:rPr>
      </w:pPr>
      <w:r>
        <w:rPr>
          <w:rFonts w:ascii="宋体" w:hAnsi="宋体" w:eastAsia="宋体" w:cs="宋体"/>
          <w:color w:val="000000"/>
        </w:rPr>
        <w:t>【解】设：</w:t>
      </w:r>
      <w:r>
        <w:rPr>
          <w:rFonts w:ascii="Times New Roman" w:hAnsi="Times New Roman" w:eastAsia="Times New Roman" w:cs="Times New Roman"/>
          <w:color w:val="000000"/>
        </w:rPr>
        <w:t>5.65g</w:t>
      </w:r>
      <w:r>
        <w:rPr>
          <w:rFonts w:ascii="宋体" w:hAnsi="宋体" w:eastAsia="宋体" w:cs="宋体"/>
          <w:color w:val="000000"/>
        </w:rPr>
        <w:t>样品中铁的质量为</w:t>
      </w:r>
      <w:r>
        <w:rPr>
          <w:rFonts w:ascii="Times New Roman" w:hAnsi="Times New Roman" w:eastAsia="Times New Roman" w:cs="Times New Roman"/>
          <w:color w:val="000000"/>
        </w:rPr>
        <w:t>x</w:t>
      </w:r>
      <w:r>
        <w:rPr>
          <w:rFonts w:ascii="宋体" w:hAnsi="宋体" w:eastAsia="宋体" w:cs="宋体"/>
          <w:color w:val="000000"/>
        </w:rPr>
        <w:t>。</w:t>
      </w:r>
    </w:p>
    <w:p w14:paraId="5151D367">
      <w:pPr>
        <w:spacing w:line="360" w:lineRule="auto"/>
        <w:jc w:val="left"/>
        <w:textAlignment w:val="center"/>
        <w:rPr>
          <w:color w:val="000000"/>
        </w:rPr>
      </w:pPr>
      <w:r>
        <w:object>
          <v:shape id="_x0000_i1036" o:spt="75" alt="学科网(www.zxxk.com)--教育资源门户，提供试卷、教案、课件、论文、素材以及各类教学资源下载，还有大量而丰富的教学相关资讯！" type="#_x0000_t75" style="height:54pt;width:122.25pt;" o:ole="t" filled="f" o:preferrelative="t" stroked="f" coordsize="21600,21600">
            <v:path/>
            <v:fill on="f" focussize="0,0"/>
            <v:stroke on="f" joinstyle="miter"/>
            <v:imagedata r:id="rId46" o:title="eqId3b20f9be7c05058229aa20e421a3281e"/>
            <o:lock v:ext="edit" aspectratio="t"/>
            <w10:wrap type="none"/>
            <w10:anchorlock/>
          </v:shape>
          <o:OLEObject Type="Embed" ProgID="Equation.DSMT4" ShapeID="_x0000_i1036" DrawAspect="Content" ObjectID="_1468075736" r:id="rId45">
            <o:LockedField>false</o:LockedField>
          </o:OLEObject>
        </w:object>
      </w:r>
    </w:p>
    <w:p w14:paraId="75DE7284">
      <w:pPr>
        <w:spacing w:line="360" w:lineRule="auto"/>
        <w:jc w:val="left"/>
        <w:textAlignment w:val="center"/>
        <w:rPr>
          <w:color w:val="000000"/>
        </w:rPr>
      </w:pPr>
      <w:r>
        <w:rPr>
          <w:rFonts w:ascii="宋体" w:hAnsi="宋体" w:eastAsia="宋体" w:cs="宋体"/>
          <w:color w:val="000000"/>
        </w:rPr>
        <w:t>列比例式①</w:t>
      </w:r>
      <w:r>
        <w:rPr>
          <w:color w:val="000000"/>
        </w:rPr>
        <w:t>_____</w:t>
      </w:r>
    </w:p>
    <w:p w14:paraId="15829A5A">
      <w:pPr>
        <w:spacing w:line="360" w:lineRule="auto"/>
        <w:jc w:val="left"/>
        <w:textAlignment w:val="center"/>
        <w:rPr>
          <w:color w:val="000000"/>
        </w:rPr>
      </w:pPr>
      <w:r>
        <w:rPr>
          <w:rFonts w:ascii="宋体" w:hAnsi="宋体" w:eastAsia="宋体" w:cs="宋体"/>
          <w:color w:val="000000"/>
        </w:rPr>
        <w:t>求解</w:t>
      </w:r>
      <w:r>
        <w:rPr>
          <w:rFonts w:ascii="Times New Roman" w:hAnsi="Times New Roman" w:eastAsia="Times New Roman" w:cs="Times New Roman"/>
          <w:i/>
          <w:color w:val="000000"/>
        </w:rPr>
        <w:t>x</w:t>
      </w:r>
      <w:r>
        <w:rPr>
          <w:rFonts w:ascii="Times New Roman" w:hAnsi="Times New Roman" w:eastAsia="Times New Roman" w:cs="Times New Roman"/>
          <w:color w:val="000000"/>
        </w:rPr>
        <w:t>=5.6g</w:t>
      </w:r>
    </w:p>
    <w:p w14:paraId="6373C586">
      <w:pPr>
        <w:spacing w:line="360" w:lineRule="auto"/>
        <w:jc w:val="left"/>
        <w:textAlignment w:val="center"/>
        <w:rPr>
          <w:color w:val="000000"/>
        </w:rPr>
      </w:pPr>
      <w:r>
        <w:rPr>
          <w:rFonts w:ascii="宋体" w:hAnsi="宋体" w:eastAsia="宋体" w:cs="宋体"/>
          <w:color w:val="000000"/>
        </w:rPr>
        <w:t>该样品的含碳量为②</w:t>
      </w:r>
      <w:r>
        <w:rPr>
          <w:color w:val="000000"/>
        </w:rPr>
        <w:t>_____</w:t>
      </w:r>
      <w:r>
        <w:rPr>
          <w:rFonts w:ascii="Times New Roman" w:hAnsi="Times New Roman" w:eastAsia="Times New Roman" w:cs="Times New Roman"/>
          <w:color w:val="000000"/>
        </w:rPr>
        <w:t>(</w:t>
      </w:r>
      <w:r>
        <w:rPr>
          <w:rFonts w:ascii="宋体" w:hAnsi="宋体" w:eastAsia="宋体" w:cs="宋体"/>
          <w:color w:val="000000"/>
        </w:rPr>
        <w:t>列式并计算结果，计算结果保留至</w:t>
      </w:r>
      <w:r>
        <w:rPr>
          <w:rFonts w:ascii="Times New Roman" w:hAnsi="Times New Roman" w:eastAsia="Times New Roman" w:cs="Times New Roman"/>
          <w:color w:val="000000"/>
        </w:rPr>
        <w:t>0.1%)</w:t>
      </w:r>
      <w:r>
        <w:rPr>
          <w:rFonts w:ascii="宋体" w:hAnsi="宋体" w:eastAsia="宋体" w:cs="宋体"/>
          <w:color w:val="000000"/>
        </w:rPr>
        <w:t>，经测定，该弹簧样品含碳量符合标准。</w:t>
      </w:r>
    </w:p>
    <w:p w14:paraId="48166C77">
      <w:pPr>
        <w:spacing w:line="360" w:lineRule="auto"/>
        <w:textAlignment w:val="center"/>
        <w:rPr>
          <w:color w:val="000000"/>
        </w:rPr>
      </w:pPr>
      <w:r>
        <w:rPr>
          <w:color w:val="2E75B6"/>
        </w:rPr>
        <w:t>【答案】</w:t>
      </w:r>
      <w:r>
        <w:rPr>
          <w:color w:val="000000"/>
        </w:rPr>
        <w:t>（1）</w:t>
      </w:r>
      <w:r>
        <w:rPr>
          <w:rFonts w:ascii="宋体" w:hAnsi="宋体" w:eastAsia="宋体" w:cs="宋体"/>
          <w:color w:val="000000"/>
        </w:rPr>
        <w:t>完全消耗铁</w:t>
      </w:r>
      <w:r>
        <w:rPr>
          <w:color w:val="000000"/>
        </w:rPr>
        <w:t xml:space="preserve">    </w:t>
      </w:r>
    </w:p>
    <w:p w14:paraId="79D6FF7F">
      <w:pPr>
        <w:spacing w:line="360" w:lineRule="auto"/>
        <w:textAlignment w:val="center"/>
        <w:rPr>
          <w:color w:val="000000"/>
        </w:rPr>
      </w:pPr>
      <w:r>
        <w:rPr>
          <w:color w:val="000000"/>
        </w:rPr>
        <w:t>（2）</w:t>
      </w:r>
      <w:r>
        <w:rPr>
          <w:rFonts w:ascii="Times New Roman" w:hAnsi="Times New Roman" w:eastAsia="Times New Roman" w:cs="Times New Roman"/>
          <w:color w:val="000000"/>
        </w:rPr>
        <w:t>0.20</w:t>
      </w:r>
      <w:r>
        <w:rPr>
          <w:color w:val="000000"/>
        </w:rPr>
        <w:t xml:space="preserve">    （3）    ①. </w:t>
      </w:r>
      <w:r>
        <w:object>
          <v:shape id="_x0000_i1037" o:spt="75" alt="学科网(www.zxxk.com)--教育资源门户，提供试卷、教案、课件、论文、素材以及各类教学资源下载，还有大量而丰富的教学相关资讯！" type="#_x0000_t75" style="height:33pt;width:59.25pt;" o:ole="t" filled="f" o:preferrelative="t" stroked="f" coordsize="21600,21600">
            <v:path/>
            <v:fill on="f" focussize="0,0"/>
            <v:stroke on="f" joinstyle="miter"/>
            <v:imagedata r:id="rId48" o:title="eqId3df6f4f5711cffa07f39df2900666a0e"/>
            <o:lock v:ext="edit" aspectratio="t"/>
            <w10:wrap type="none"/>
            <w10:anchorlock/>
          </v:shape>
          <o:OLEObject Type="Embed" ProgID="Equation.DSMT4" ShapeID="_x0000_i1037" DrawAspect="Content" ObjectID="_1468075737" r:id="rId47">
            <o:LockedField>false</o:LockedField>
          </o:OLEObject>
        </w:object>
      </w:r>
      <w:r>
        <w:rPr>
          <w:color w:val="000000"/>
        </w:rPr>
        <w:t xml:space="preserve">    ②. </w:t>
      </w:r>
      <w:r>
        <w:rPr>
          <w:rFonts w:ascii="宋体" w:hAnsi="宋体" w:eastAsia="宋体" w:cs="宋体"/>
          <w:color w:val="000000"/>
        </w:rPr>
        <w:t>设</w:t>
      </w:r>
      <w:r>
        <w:rPr>
          <w:rFonts w:ascii="Times New Roman" w:hAnsi="Times New Roman" w:eastAsia="Times New Roman" w:cs="Times New Roman"/>
          <w:color w:val="000000"/>
        </w:rPr>
        <w:t>5.65g</w:t>
      </w:r>
      <w:r>
        <w:rPr>
          <w:rFonts w:ascii="宋体" w:hAnsi="宋体" w:eastAsia="宋体" w:cs="宋体"/>
          <w:color w:val="000000"/>
        </w:rPr>
        <w:t>样品中铁的质量为</w:t>
      </w:r>
      <w:r>
        <w:rPr>
          <w:rFonts w:ascii="Times New Roman" w:hAnsi="Times New Roman" w:eastAsia="Times New Roman" w:cs="Times New Roman"/>
          <w:i/>
          <w:color w:val="000000"/>
        </w:rPr>
        <w:t>x</w:t>
      </w:r>
      <w:r>
        <w:rPr>
          <w:rFonts w:ascii="宋体" w:hAnsi="宋体" w:eastAsia="宋体" w:cs="宋体"/>
          <w:color w:val="000000"/>
        </w:rPr>
        <w:t>。</w:t>
      </w:r>
    </w:p>
    <w:p w14:paraId="44811337">
      <w:pPr>
        <w:spacing w:line="360" w:lineRule="auto"/>
        <w:jc w:val="both"/>
        <w:textAlignment w:val="center"/>
        <w:rPr>
          <w:color w:val="000000"/>
        </w:rPr>
      </w:pPr>
      <w:r>
        <w:object>
          <v:shape id="_x0000_i1038" o:spt="75" alt="学科网(www.zxxk.com)--教育资源门户，提供试卷、教案、课件、论文、素材以及各类教学资源下载，还有大量而丰富的教学相关资讯！" type="#_x0000_t75" style="height:54pt;width:122.25pt;" o:ole="t" filled="f" o:preferrelative="t" stroked="f" coordsize="21600,21600">
            <v:path/>
            <v:fill on="f" focussize="0,0"/>
            <v:stroke on="f" joinstyle="miter"/>
            <v:imagedata r:id="rId50" o:title="eqId937ac8a017a0e941c5720132ef80f605"/>
            <o:lock v:ext="edit" aspectratio="t"/>
            <w10:wrap type="none"/>
            <w10:anchorlock/>
          </v:shape>
          <o:OLEObject Type="Embed" ProgID="Equation.DSMT4" ShapeID="_x0000_i1038" DrawAspect="Content" ObjectID="_1468075738" r:id="rId49">
            <o:LockedField>false</o:LockedField>
          </o:OLEObject>
        </w:object>
      </w:r>
    </w:p>
    <w:p w14:paraId="5DB81FBD">
      <w:pPr>
        <w:spacing w:line="360" w:lineRule="auto"/>
        <w:jc w:val="both"/>
        <w:textAlignment w:val="center"/>
        <w:rPr>
          <w:color w:val="000000"/>
        </w:rPr>
      </w:pPr>
      <w:r>
        <w:object>
          <v:shape id="_x0000_i1039" o:spt="75" alt="学科网(www.zxxk.com)--教育资源门户，提供试卷、教案、课件、论文、素材以及各类教学资源下载，还有大量而丰富的教学相关资讯！" type="#_x0000_t75" style="height:33pt;width:59.25pt;" o:ole="t" filled="f" o:preferrelative="t" stroked="f" coordsize="21600,21600">
            <v:path/>
            <v:fill on="f" focussize="0,0"/>
            <v:stroke on="f" joinstyle="miter"/>
            <v:imagedata r:id="rId48" o:title="eqId3df6f4f5711cffa07f39df2900666a0e"/>
            <o:lock v:ext="edit" aspectratio="t"/>
            <w10:wrap type="none"/>
            <w10:anchorlock/>
          </v:shape>
          <o:OLEObject Type="Embed" ProgID="Equation.DSMT4" ShapeID="_x0000_i1039" DrawAspect="Content" ObjectID="_1468075739" r:id="rId51">
            <o:LockedField>false</o:LockedField>
          </o:OLEObject>
        </w:object>
      </w:r>
    </w:p>
    <w:p w14:paraId="7D615CC7">
      <w:pPr>
        <w:spacing w:line="360" w:lineRule="auto"/>
        <w:jc w:val="both"/>
        <w:textAlignment w:val="center"/>
        <w:rPr>
          <w:color w:val="000000"/>
        </w:rPr>
      </w:pPr>
      <w:r>
        <w:rPr>
          <w:rFonts w:ascii="Times New Roman" w:hAnsi="Times New Roman" w:eastAsia="Times New Roman" w:cs="Times New Roman"/>
          <w:i/>
          <w:color w:val="000000"/>
        </w:rPr>
        <w:t>x</w:t>
      </w:r>
      <w:r>
        <w:rPr>
          <w:rFonts w:ascii="Times New Roman" w:hAnsi="Times New Roman" w:eastAsia="Times New Roman" w:cs="Times New Roman"/>
          <w:color w:val="000000"/>
        </w:rPr>
        <w:t>=5.6g</w:t>
      </w:r>
      <w:r>
        <w:rPr>
          <w:rFonts w:ascii="宋体" w:hAnsi="宋体" w:eastAsia="宋体" w:cs="宋体"/>
          <w:color w:val="000000"/>
        </w:rPr>
        <w:t>；</w:t>
      </w:r>
    </w:p>
    <w:p w14:paraId="1DB8F16A">
      <w:pPr>
        <w:spacing w:line="360" w:lineRule="auto"/>
        <w:jc w:val="both"/>
        <w:textAlignment w:val="center"/>
        <w:rPr>
          <w:color w:val="000000"/>
        </w:rPr>
      </w:pPr>
      <w:r>
        <w:rPr>
          <w:rFonts w:ascii="宋体" w:hAnsi="宋体" w:eastAsia="宋体" w:cs="宋体"/>
          <w:color w:val="000000"/>
        </w:rPr>
        <w:t>②该样品的含碳量为</w:t>
      </w:r>
      <w:r>
        <w:object>
          <v:shape id="_x0000_i1040" o:spt="75" alt="学科网(www.zxxk.com)--教育资源门户，提供试卷、教案、课件、论文、素材以及各类教学资源下载，还有大量而丰富的教学相关资讯！" type="#_x0000_t75" style="height:33pt;width:131.25pt;" o:ole="t" filled="f" o:preferrelative="t" stroked="f" coordsize="21600,21600">
            <v:path/>
            <v:fill on="f" focussize="0,0"/>
            <v:stroke on="f" joinstyle="miter"/>
            <v:imagedata r:id="rId53" o:title="eqId89d6f6f5bea1a789787359b1bb76d39c"/>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0.9%</w:t>
      </w:r>
      <w:r>
        <w:rPr>
          <w:rFonts w:ascii="宋体" w:hAnsi="宋体" w:eastAsia="宋体" w:cs="宋体"/>
          <w:color w:val="000000"/>
        </w:rPr>
        <w:t>在</w:t>
      </w:r>
      <w:r>
        <w:rPr>
          <w:rFonts w:ascii="Times New Roman" w:hAnsi="Times New Roman" w:eastAsia="Times New Roman" w:cs="Times New Roman"/>
          <w:color w:val="000000"/>
        </w:rPr>
        <w:t>0.6%</w:t>
      </w:r>
      <w:r>
        <w:rPr>
          <w:rFonts w:ascii="宋体" w:hAnsi="宋体" w:eastAsia="宋体" w:cs="宋体"/>
          <w:color w:val="000000"/>
        </w:rPr>
        <w:t>﹣</w:t>
      </w:r>
      <w:r>
        <w:rPr>
          <w:rFonts w:ascii="Times New Roman" w:hAnsi="Times New Roman" w:eastAsia="Times New Roman" w:cs="Times New Roman"/>
          <w:color w:val="000000"/>
        </w:rPr>
        <w:t>1.5%</w:t>
      </w:r>
      <w:r>
        <w:rPr>
          <w:rFonts w:ascii="宋体" w:hAnsi="宋体" w:eastAsia="宋体" w:cs="宋体"/>
          <w:color w:val="000000"/>
        </w:rPr>
        <w:t>之间，经测定，该弹簧样品含碳量符合标准。</w:t>
      </w:r>
    </w:p>
    <w:p w14:paraId="086B40A5">
      <w:pPr>
        <w:spacing w:line="360" w:lineRule="auto"/>
        <w:textAlignment w:val="center"/>
        <w:rPr>
          <w:color w:val="000000"/>
        </w:rPr>
      </w:pPr>
      <w:r>
        <w:rPr>
          <w:color w:val="2E75B6"/>
        </w:rPr>
        <w:t>【解析】</w:t>
      </w:r>
    </w:p>
    <w:p w14:paraId="5292F85D">
      <w:pPr>
        <w:spacing w:line="360" w:lineRule="auto"/>
        <w:textAlignment w:val="center"/>
        <w:rPr>
          <w:color w:val="000000"/>
        </w:rPr>
      </w:pPr>
      <w:r>
        <w:rPr>
          <w:color w:val="000000"/>
        </w:rPr>
        <w:t>【小问1详解】</w:t>
      </w:r>
    </w:p>
    <w:p w14:paraId="4BEF1C98">
      <w:pPr>
        <w:spacing w:line="360" w:lineRule="auto"/>
        <w:jc w:val="left"/>
        <w:textAlignment w:val="center"/>
        <w:rPr>
          <w:color w:val="000000"/>
        </w:rPr>
      </w:pPr>
      <w:r>
        <w:rPr>
          <w:rFonts w:ascii="宋体" w:hAnsi="宋体" w:eastAsia="宋体" w:cs="宋体"/>
          <w:color w:val="000000"/>
        </w:rPr>
        <w:t>铁与盐酸反应生成氯化亚铁和氢气，加入足量稀盐酸的目的是将铁完全消耗掉；</w:t>
      </w:r>
    </w:p>
    <w:p w14:paraId="6BDDA2E3">
      <w:pPr>
        <w:spacing w:line="360" w:lineRule="auto"/>
        <w:jc w:val="left"/>
        <w:textAlignment w:val="center"/>
        <w:rPr>
          <w:color w:val="000000"/>
        </w:rPr>
      </w:pPr>
      <w:r>
        <w:rPr>
          <w:color w:val="000000"/>
        </w:rPr>
        <w:t>【小问2详解】</w:t>
      </w:r>
    </w:p>
    <w:p w14:paraId="11843958">
      <w:pPr>
        <w:spacing w:line="360" w:lineRule="auto"/>
        <w:jc w:val="left"/>
        <w:textAlignment w:val="center"/>
        <w:rPr>
          <w:color w:val="000000"/>
        </w:rPr>
      </w:pPr>
      <w:r>
        <w:rPr>
          <w:rFonts w:ascii="宋体" w:hAnsi="宋体" w:eastAsia="宋体" w:cs="宋体"/>
          <w:color w:val="000000"/>
        </w:rPr>
        <w:t>根据质量守恒定律可知，产生氢气的质量为</w:t>
      </w:r>
      <w:r>
        <w:rPr>
          <w:rFonts w:ascii="Times New Roman" w:hAnsi="Times New Roman" w:eastAsia="Times New Roman" w:cs="Times New Roman"/>
          <w:color w:val="000000"/>
        </w:rPr>
        <w:t>150.00g+5.65g-155.45g=0.20g</w:t>
      </w:r>
      <w:r>
        <w:rPr>
          <w:rFonts w:ascii="宋体" w:hAnsi="宋体" w:eastAsia="宋体" w:cs="宋体"/>
          <w:color w:val="000000"/>
        </w:rPr>
        <w:t>；</w:t>
      </w:r>
    </w:p>
    <w:p w14:paraId="7F8B31D6">
      <w:pPr>
        <w:spacing w:line="360" w:lineRule="auto"/>
        <w:jc w:val="left"/>
        <w:textAlignment w:val="center"/>
        <w:rPr>
          <w:color w:val="000000"/>
        </w:rPr>
      </w:pPr>
      <w:r>
        <w:rPr>
          <w:color w:val="000000"/>
        </w:rPr>
        <w:t>【小问3详解】</w:t>
      </w:r>
    </w:p>
    <w:p w14:paraId="20E131C8">
      <w:pPr>
        <w:spacing w:line="360" w:lineRule="auto"/>
        <w:jc w:val="left"/>
        <w:textAlignment w:val="center"/>
        <w:rPr>
          <w:color w:val="000000"/>
        </w:rPr>
      </w:pPr>
      <w:r>
        <w:rPr>
          <w:rFonts w:ascii="宋体" w:hAnsi="宋体" w:eastAsia="宋体" w:cs="宋体"/>
          <w:color w:val="000000"/>
        </w:rPr>
        <w:t>①设</w:t>
      </w:r>
      <w:r>
        <w:rPr>
          <w:rFonts w:ascii="Times New Roman" w:hAnsi="Times New Roman" w:eastAsia="Times New Roman" w:cs="Times New Roman"/>
          <w:color w:val="000000"/>
        </w:rPr>
        <w:t>5.65g</w:t>
      </w:r>
      <w:r>
        <w:rPr>
          <w:rFonts w:ascii="宋体" w:hAnsi="宋体" w:eastAsia="宋体" w:cs="宋体"/>
          <w:color w:val="000000"/>
        </w:rPr>
        <w:t>样品中铁的质量为</w:t>
      </w:r>
      <w:r>
        <w:rPr>
          <w:rFonts w:ascii="Times New Roman" w:hAnsi="Times New Roman" w:eastAsia="Times New Roman" w:cs="Times New Roman"/>
          <w:i/>
          <w:color w:val="000000"/>
        </w:rPr>
        <w:t>x</w:t>
      </w:r>
      <w:r>
        <w:rPr>
          <w:rFonts w:ascii="宋体" w:hAnsi="宋体" w:eastAsia="宋体" w:cs="宋体"/>
          <w:color w:val="000000"/>
        </w:rPr>
        <w:t>。</w:t>
      </w:r>
    </w:p>
    <w:p w14:paraId="0753EBB7">
      <w:pPr>
        <w:spacing w:line="360" w:lineRule="auto"/>
        <w:jc w:val="left"/>
        <w:textAlignment w:val="center"/>
        <w:rPr>
          <w:color w:val="000000"/>
        </w:rPr>
      </w:pPr>
      <w:r>
        <w:object>
          <v:shape id="_x0000_i1041" o:spt="75" alt="学科网(www.zxxk.com)--教育资源门户，提供试卷、教案、课件、论文、素材以及各类教学资源下载，还有大量而丰富的教学相关资讯！" type="#_x0000_t75" style="height:54pt;width:122.25pt;" o:ole="t" filled="f" o:preferrelative="t" stroked="f" coordsize="21600,21600">
            <v:path/>
            <v:fill on="f" focussize="0,0"/>
            <v:stroke on="f" joinstyle="miter"/>
            <v:imagedata r:id="rId50" o:title="eqId937ac8a017a0e941c5720132ef80f605"/>
            <o:lock v:ext="edit" aspectratio="t"/>
            <w10:wrap type="none"/>
            <w10:anchorlock/>
          </v:shape>
          <o:OLEObject Type="Embed" ProgID="Equation.DSMT4" ShapeID="_x0000_i1041" DrawAspect="Content" ObjectID="_1468075741" r:id="rId54">
            <o:LockedField>false</o:LockedField>
          </o:OLEObject>
        </w:object>
      </w:r>
    </w:p>
    <w:p w14:paraId="0124FE2E">
      <w:pPr>
        <w:spacing w:line="360" w:lineRule="auto"/>
        <w:jc w:val="left"/>
        <w:textAlignment w:val="center"/>
        <w:rPr>
          <w:color w:val="000000"/>
        </w:rPr>
      </w:pPr>
      <w:r>
        <w:rPr>
          <w:rFonts w:ascii="宋体" w:hAnsi="宋体" w:eastAsia="宋体" w:cs="宋体"/>
          <w:color w:val="000000"/>
        </w:rPr>
        <w:t>列比例式：</w:t>
      </w:r>
      <w:r>
        <w:object>
          <v:shape id="_x0000_i1042" o:spt="75" alt="学科网(www.zxxk.com)--教育资源门户，提供试卷、教案、课件、论文、素材以及各类教学资源下载，还有大量而丰富的教学相关资讯！" type="#_x0000_t75" style="height:33pt;width:59.25pt;" o:ole="t" filled="f" o:preferrelative="t" stroked="f" coordsize="21600,21600">
            <v:path/>
            <v:fill on="f" focussize="0,0"/>
            <v:stroke on="f" joinstyle="miter"/>
            <v:imagedata r:id="rId48" o:title="eqId3df6f4f5711cffa07f39df2900666a0e"/>
            <o:lock v:ext="edit" aspectratio="t"/>
            <w10:wrap type="none"/>
            <w10:anchorlock/>
          </v:shape>
          <o:OLEObject Type="Embed" ProgID="Equation.DSMT4" ShapeID="_x0000_i1042" DrawAspect="Content" ObjectID="_1468075742" r:id="rId55">
            <o:LockedField>false</o:LockedField>
          </o:OLEObject>
        </w:object>
      </w:r>
    </w:p>
    <w:p w14:paraId="26F82ABC">
      <w:pPr>
        <w:spacing w:line="360" w:lineRule="auto"/>
        <w:jc w:val="left"/>
        <w:textAlignment w:val="center"/>
        <w:rPr>
          <w:color w:val="000000"/>
        </w:rPr>
      </w:pPr>
      <w:r>
        <w:rPr>
          <w:rFonts w:ascii="宋体" w:hAnsi="宋体" w:eastAsia="宋体" w:cs="宋体"/>
          <w:color w:val="000000"/>
        </w:rPr>
        <w:t>求解</w:t>
      </w:r>
      <w:r>
        <w:rPr>
          <w:rFonts w:ascii="Times New Roman" w:hAnsi="Times New Roman" w:eastAsia="Times New Roman" w:cs="Times New Roman"/>
          <w:i/>
          <w:color w:val="000000"/>
        </w:rPr>
        <w:t>x</w:t>
      </w:r>
      <w:r>
        <w:rPr>
          <w:rFonts w:ascii="Times New Roman" w:hAnsi="Times New Roman" w:eastAsia="Times New Roman" w:cs="Times New Roman"/>
          <w:color w:val="000000"/>
        </w:rPr>
        <w:t>=5.6g</w:t>
      </w:r>
      <w:r>
        <w:rPr>
          <w:rFonts w:ascii="宋体" w:hAnsi="宋体" w:eastAsia="宋体" w:cs="宋体"/>
          <w:color w:val="000000"/>
        </w:rPr>
        <w:t>；</w:t>
      </w:r>
    </w:p>
    <w:p w14:paraId="70DD0B36">
      <w:pPr>
        <w:spacing w:line="360" w:lineRule="auto"/>
        <w:jc w:val="left"/>
        <w:textAlignment w:val="center"/>
        <w:rPr>
          <w:color w:val="000000"/>
        </w:rPr>
      </w:pPr>
      <w:r>
        <w:rPr>
          <w:rFonts w:ascii="宋体" w:hAnsi="宋体" w:eastAsia="宋体" w:cs="宋体"/>
          <w:color w:val="000000"/>
        </w:rPr>
        <w:t>②详见答案。</w:t>
      </w:r>
      <w:r>
        <w:rPr>
          <w:color w:val="000000"/>
        </w:rPr>
        <w:br w:type="page"/>
      </w:r>
      <w:r>
        <w:rPr>
          <w:color w:val="000000"/>
        </w:rPr>
        <w:drawing>
          <wp:inline distT="0" distB="0" distL="114300" distR="114300">
            <wp:extent cx="5731510" cy="6859270"/>
            <wp:effectExtent l="0" t="0" r="0" b="0"/>
            <wp:docPr id="100050" name="图片 10005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promotion-pages"/>
                    <pic:cNvPicPr>
                      <a:picLocks noChangeAspect="1"/>
                    </pic:cNvPicPr>
                  </pic:nvPicPr>
                  <pic:blipFill>
                    <a:blip r:embed="rId5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6DC5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688F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D04B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9579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B32BE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BE45C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F5592A"/>
    <w:rsid w:val="0A546C7F"/>
    <w:rsid w:val="0D375B30"/>
    <w:rsid w:val="289C0DF8"/>
    <w:rsid w:val="38274566"/>
    <w:rsid w:val="54C177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8" Type="http://schemas.openxmlformats.org/officeDocument/2006/relationships/fontTable" Target="fontTable.xml"/><Relationship Id="rId57" Type="http://schemas.openxmlformats.org/officeDocument/2006/relationships/customXml" Target="../customXml/item1.xml"/><Relationship Id="rId56" Type="http://schemas.openxmlformats.org/officeDocument/2006/relationships/image" Target="media/image29.png"/><Relationship Id="rId55" Type="http://schemas.openxmlformats.org/officeDocument/2006/relationships/oleObject" Target="embeddings/oleObject18.bin"/><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wmf"/><Relationship Id="rId47" Type="http://schemas.openxmlformats.org/officeDocument/2006/relationships/oleObject" Target="embeddings/oleObject13.bin"/><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png"/><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png"/><Relationship Id="rId4" Type="http://schemas.openxmlformats.org/officeDocument/2006/relationships/header" Target="header2.xml"/><Relationship Id="rId39" Type="http://schemas.openxmlformats.org/officeDocument/2006/relationships/image" Target="media/image21.png"/><Relationship Id="rId38" Type="http://schemas.openxmlformats.org/officeDocument/2006/relationships/image" Target="media/image20.wmf"/><Relationship Id="rId37" Type="http://schemas.openxmlformats.org/officeDocument/2006/relationships/oleObject" Target="embeddings/oleObject9.bin"/><Relationship Id="rId36" Type="http://schemas.openxmlformats.org/officeDocument/2006/relationships/image" Target="media/image19.wmf"/><Relationship Id="rId35" Type="http://schemas.openxmlformats.org/officeDocument/2006/relationships/oleObject" Target="embeddings/oleObject8.bin"/><Relationship Id="rId34" Type="http://schemas.openxmlformats.org/officeDocument/2006/relationships/image" Target="media/image18.wmf"/><Relationship Id="rId33" Type="http://schemas.openxmlformats.org/officeDocument/2006/relationships/oleObject" Target="embeddings/oleObject7.bin"/><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png"/><Relationship Id="rId26" Type="http://schemas.openxmlformats.org/officeDocument/2006/relationships/oleObject" Target="embeddings/oleObject4.bin"/><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7543</Words>
  <Characters>8292</Characters>
  <Lines>0</Lines>
  <Paragraphs>0</Paragraphs>
  <TotalTime>4</TotalTime>
  <ScaleCrop>false</ScaleCrop>
  <LinksUpToDate>false</LinksUpToDate>
  <CharactersWithSpaces>8528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2023-10-24T10:54:00Z</dcterms:created>
  <dc:creator>学科网试题生产平台</dc:creator>
  <dc:description>3304671691956224</dc:description>
  <cp:lastModifiedBy>上帝掷骰子吗</cp:lastModifiedBy>
  <dcterms:modified xsi:type="dcterms:W3CDTF">2024-07-20T09:06:18Z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BAA83AF02AD9409994C40BCBD7C0D52B_12</vt:lpwstr>
  </property>
</Properties>
</file>