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28E902">
      <w:pPr>
        <w:spacing w:line="360"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10274300</wp:posOffset>
            </wp:positionH>
            <wp:positionV relativeFrom="topMargin">
              <wp:posOffset>11353800</wp:posOffset>
            </wp:positionV>
            <wp:extent cx="457200" cy="292100"/>
            <wp:effectExtent l="0" t="0" r="0" b="12700"/>
            <wp:wrapNone/>
            <wp:docPr id="100055" name="图片 1000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5" name="图片 100055"/>
                    <pic:cNvPicPr>
                      <a:picLocks noChangeAspect="1"/>
                    </pic:cNvPicPr>
                  </pic:nvPicPr>
                  <pic:blipFill>
                    <a:blip r:embed="rId10"/>
                    <a:stretch>
                      <a:fillRect/>
                    </a:stretch>
                  </pic:blipFill>
                  <pic:spPr>
                    <a:xfrm>
                      <a:off x="0" y="0"/>
                      <a:ext cx="457200" cy="292100"/>
                    </a:xfrm>
                    <a:prstGeom prst="rect">
                      <a:avLst/>
                    </a:prstGeom>
                  </pic:spPr>
                </pic:pic>
              </a:graphicData>
            </a:graphic>
          </wp:anchor>
        </w:drawing>
      </w:r>
      <w:r>
        <w:rPr>
          <w:rFonts w:ascii="Times New Roman" w:hAnsi="Times New Roman" w:eastAsia="Times New Roman" w:cs="Times New Roman"/>
          <w:b/>
          <w:color w:val="auto"/>
          <w:sz w:val="32"/>
        </w:rPr>
        <w:t>2023</w:t>
      </w:r>
      <w:r>
        <w:rPr>
          <w:rFonts w:ascii="宋体" w:hAnsi="宋体" w:eastAsia="宋体" w:cs="宋体"/>
          <w:b/>
          <w:color w:val="auto"/>
          <w:sz w:val="32"/>
        </w:rPr>
        <w:t>年岳阳市初中学业水平考试试卷</w:t>
      </w:r>
    </w:p>
    <w:p w14:paraId="2E9197BC">
      <w:pPr>
        <w:spacing w:line="360" w:lineRule="auto"/>
        <w:jc w:val="center"/>
      </w:pPr>
      <w:r>
        <w:rPr>
          <w:rFonts w:ascii="宋体" w:hAnsi="宋体" w:eastAsia="宋体" w:cs="宋体"/>
          <w:b/>
          <w:color w:val="auto"/>
          <w:sz w:val="32"/>
        </w:rPr>
        <w:t>化学试题</w:t>
      </w:r>
    </w:p>
    <w:p w14:paraId="568F36D3">
      <w:pPr>
        <w:spacing w:line="360" w:lineRule="auto"/>
        <w:jc w:val="both"/>
      </w:pPr>
      <w:r>
        <w:rPr>
          <w:rFonts w:ascii="宋体" w:hAnsi="宋体" w:eastAsia="宋体" w:cs="宋体"/>
          <w:b/>
          <w:color w:val="auto"/>
          <w:sz w:val="24"/>
        </w:rPr>
        <w:t>温馨提示：</w:t>
      </w:r>
    </w:p>
    <w:p w14:paraId="1CDF68DA">
      <w:pPr>
        <w:spacing w:line="360" w:lineRule="auto"/>
        <w:jc w:val="both"/>
      </w:pPr>
      <w:r>
        <w:rPr>
          <w:rFonts w:ascii="Times New Roman" w:hAnsi="Times New Roman" w:eastAsia="Times New Roman" w:cs="Times New Roman"/>
          <w:b/>
          <w:color w:val="auto"/>
          <w:sz w:val="24"/>
        </w:rPr>
        <w:t>1</w:t>
      </w:r>
      <w:r>
        <w:rPr>
          <w:rFonts w:ascii="宋体" w:hAnsi="宋体" w:eastAsia="宋体" w:cs="宋体"/>
          <w:b/>
          <w:color w:val="auto"/>
          <w:sz w:val="24"/>
        </w:rPr>
        <w:t>．本试卷共五道大题，</w:t>
      </w:r>
      <w:r>
        <w:rPr>
          <w:rFonts w:ascii="Times New Roman" w:hAnsi="Times New Roman" w:eastAsia="Times New Roman" w:cs="Times New Roman"/>
          <w:b/>
          <w:color w:val="auto"/>
          <w:sz w:val="24"/>
        </w:rPr>
        <w:t>22</w:t>
      </w:r>
      <w:r>
        <w:rPr>
          <w:rFonts w:ascii="宋体" w:hAnsi="宋体" w:eastAsia="宋体" w:cs="宋体"/>
          <w:b/>
          <w:color w:val="auto"/>
          <w:sz w:val="24"/>
        </w:rPr>
        <w:t>道小题，满分</w:t>
      </w:r>
      <w:r>
        <w:rPr>
          <w:rFonts w:ascii="Times New Roman" w:hAnsi="Times New Roman" w:eastAsia="Times New Roman" w:cs="Times New Roman"/>
          <w:b/>
          <w:color w:val="auto"/>
          <w:sz w:val="24"/>
        </w:rPr>
        <w:t>100</w:t>
      </w:r>
      <w:r>
        <w:rPr>
          <w:rFonts w:ascii="宋体" w:hAnsi="宋体" w:eastAsia="宋体" w:cs="宋体"/>
          <w:b/>
          <w:color w:val="auto"/>
          <w:sz w:val="24"/>
        </w:rPr>
        <w:t>分，与物理合堂考试，考试时量各</w:t>
      </w:r>
      <w:r>
        <w:rPr>
          <w:rFonts w:ascii="Times New Roman" w:hAnsi="Times New Roman" w:eastAsia="Times New Roman" w:cs="Times New Roman"/>
          <w:b/>
          <w:color w:val="auto"/>
          <w:sz w:val="24"/>
        </w:rPr>
        <w:t>60</w:t>
      </w:r>
      <w:r>
        <w:rPr>
          <w:rFonts w:ascii="宋体" w:hAnsi="宋体" w:eastAsia="宋体" w:cs="宋体"/>
          <w:b/>
          <w:color w:val="auto"/>
          <w:sz w:val="24"/>
        </w:rPr>
        <w:t>分钟；</w:t>
      </w:r>
    </w:p>
    <w:p w14:paraId="4D29788C">
      <w:pPr>
        <w:spacing w:line="360" w:lineRule="auto"/>
        <w:jc w:val="both"/>
      </w:pPr>
      <w:r>
        <w:rPr>
          <w:rFonts w:ascii="Times New Roman" w:hAnsi="Times New Roman" w:eastAsia="Times New Roman" w:cs="Times New Roman"/>
          <w:b/>
          <w:color w:val="auto"/>
          <w:sz w:val="24"/>
        </w:rPr>
        <w:t>2</w:t>
      </w:r>
      <w:r>
        <w:rPr>
          <w:rFonts w:ascii="宋体" w:hAnsi="宋体" w:eastAsia="宋体" w:cs="宋体"/>
          <w:b/>
          <w:color w:val="auto"/>
          <w:sz w:val="24"/>
        </w:rPr>
        <w:t>．本试卷分为试题卷和答题卡，所有答案都必须填涂或填写在答题卡规定的答题区域内；</w:t>
      </w:r>
    </w:p>
    <w:p w14:paraId="7AE5A27B">
      <w:pPr>
        <w:spacing w:line="360" w:lineRule="auto"/>
        <w:jc w:val="both"/>
      </w:pPr>
      <w:r>
        <w:rPr>
          <w:rFonts w:ascii="Times New Roman" w:hAnsi="Times New Roman" w:eastAsia="Times New Roman" w:cs="Times New Roman"/>
          <w:b/>
          <w:color w:val="auto"/>
          <w:sz w:val="24"/>
        </w:rPr>
        <w:t>3</w:t>
      </w:r>
      <w:r>
        <w:rPr>
          <w:rFonts w:ascii="宋体" w:hAnsi="宋体" w:eastAsia="宋体" w:cs="宋体"/>
          <w:b/>
          <w:color w:val="auto"/>
          <w:sz w:val="24"/>
        </w:rPr>
        <w:t>．考试结束，考生不得将试题卷、答题卡、草稿纸带出考场；</w:t>
      </w:r>
    </w:p>
    <w:p w14:paraId="519E994F">
      <w:pPr>
        <w:spacing w:line="360" w:lineRule="auto"/>
        <w:jc w:val="both"/>
      </w:pPr>
      <w:r>
        <w:rPr>
          <w:rFonts w:ascii="Times New Roman" w:hAnsi="Times New Roman" w:eastAsia="Times New Roman" w:cs="Times New Roman"/>
          <w:b/>
          <w:color w:val="auto"/>
          <w:sz w:val="24"/>
        </w:rPr>
        <w:t>4</w:t>
      </w:r>
      <w:r>
        <w:rPr>
          <w:rFonts w:ascii="宋体" w:hAnsi="宋体" w:eastAsia="宋体" w:cs="宋体"/>
          <w:b/>
          <w:color w:val="auto"/>
          <w:sz w:val="24"/>
        </w:rPr>
        <w:t>．可能用到的相对原子质量：</w:t>
      </w:r>
      <w:r>
        <w:rPr>
          <w:rFonts w:ascii="Times New Roman" w:hAnsi="Times New Roman" w:eastAsia="Times New Roman" w:cs="Times New Roman"/>
          <w:b/>
          <w:color w:val="auto"/>
          <w:sz w:val="24"/>
        </w:rPr>
        <w:t>H-1  C-12  O-16  K-39  Mn-55</w:t>
      </w:r>
    </w:p>
    <w:p w14:paraId="625355AA">
      <w:pPr>
        <w:spacing w:line="360" w:lineRule="auto"/>
        <w:jc w:val="both"/>
      </w:pPr>
      <w:r>
        <w:rPr>
          <w:rFonts w:ascii="宋体" w:hAnsi="宋体" w:eastAsia="宋体" w:cs="宋体"/>
          <w:b/>
          <w:color w:val="auto"/>
          <w:sz w:val="24"/>
        </w:rPr>
        <w:t>一、选择题（本题共</w:t>
      </w:r>
      <w:r>
        <w:rPr>
          <w:rFonts w:ascii="Times New Roman" w:hAnsi="Times New Roman" w:eastAsia="Times New Roman" w:cs="Times New Roman"/>
          <w:b/>
          <w:color w:val="auto"/>
          <w:sz w:val="24"/>
        </w:rPr>
        <w:t>15</w:t>
      </w:r>
      <w:r>
        <w:rPr>
          <w:rFonts w:ascii="宋体" w:hAnsi="宋体" w:eastAsia="宋体" w:cs="宋体"/>
          <w:b/>
          <w:color w:val="auto"/>
          <w:sz w:val="24"/>
        </w:rPr>
        <w:t>道小题，每小题</w:t>
      </w:r>
      <w:r>
        <w:rPr>
          <w:rFonts w:ascii="Times New Roman" w:hAnsi="Times New Roman" w:eastAsia="Times New Roman" w:cs="Times New Roman"/>
          <w:b/>
          <w:color w:val="auto"/>
          <w:sz w:val="24"/>
        </w:rPr>
        <w:t>3</w:t>
      </w:r>
      <w:r>
        <w:rPr>
          <w:rFonts w:ascii="宋体" w:hAnsi="宋体" w:eastAsia="宋体" w:cs="宋体"/>
          <w:b/>
          <w:color w:val="auto"/>
          <w:sz w:val="24"/>
        </w:rPr>
        <w:t>分，共</w:t>
      </w:r>
      <w:r>
        <w:rPr>
          <w:rFonts w:ascii="Times New Roman" w:hAnsi="Times New Roman" w:eastAsia="Times New Roman" w:cs="Times New Roman"/>
          <w:b/>
          <w:color w:val="auto"/>
          <w:sz w:val="24"/>
        </w:rPr>
        <w:t>45</w:t>
      </w:r>
      <w:r>
        <w:rPr>
          <w:rFonts w:ascii="宋体" w:hAnsi="宋体" w:eastAsia="宋体" w:cs="宋体"/>
          <w:b/>
          <w:color w:val="auto"/>
          <w:sz w:val="24"/>
        </w:rPr>
        <w:t>分。每小题只有一个选项符合题意）</w:t>
      </w:r>
    </w:p>
    <w:p w14:paraId="5BE36178">
      <w:pPr>
        <w:spacing w:line="360" w:lineRule="auto"/>
        <w:jc w:val="left"/>
      </w:pPr>
      <w:r>
        <w:rPr>
          <w:color w:val="auto"/>
        </w:rPr>
        <w:t xml:space="preserve">1. </w:t>
      </w:r>
      <w:r>
        <w:rPr>
          <w:rFonts w:ascii="Times New Roman" w:hAnsi="Times New Roman" w:eastAsia="Times New Roman" w:cs="Times New Roman"/>
          <w:color w:val="auto"/>
        </w:rPr>
        <w:t>2023</w:t>
      </w:r>
      <w:r>
        <w:rPr>
          <w:rFonts w:ascii="宋体" w:hAnsi="宋体" w:eastAsia="宋体" w:cs="宋体"/>
          <w:color w:val="auto"/>
        </w:rPr>
        <w:t>年</w:t>
      </w:r>
      <w:r>
        <w:rPr>
          <w:rFonts w:ascii="Times New Roman" w:hAnsi="Times New Roman" w:eastAsia="Times New Roman" w:cs="Times New Roman"/>
          <w:color w:val="auto"/>
        </w:rPr>
        <w:t>5</w:t>
      </w:r>
      <w:r>
        <w:rPr>
          <w:rFonts w:ascii="宋体" w:hAnsi="宋体" w:eastAsia="宋体" w:cs="宋体"/>
          <w:color w:val="auto"/>
        </w:rPr>
        <w:t>月</w:t>
      </w:r>
      <w:r>
        <w:rPr>
          <w:rFonts w:ascii="Times New Roman" w:hAnsi="Times New Roman" w:eastAsia="Times New Roman" w:cs="Times New Roman"/>
          <w:color w:val="auto"/>
        </w:rPr>
        <w:t>30</w:t>
      </w:r>
      <w:r>
        <w:rPr>
          <w:rFonts w:ascii="宋体" w:hAnsi="宋体" w:eastAsia="宋体" w:cs="宋体"/>
          <w:color w:val="auto"/>
        </w:rPr>
        <w:t>日，搭载神州十六号载人飞船的长征二号</w:t>
      </w:r>
      <w:r>
        <w:rPr>
          <w:rFonts w:ascii="Times New Roman" w:hAnsi="Times New Roman" w:eastAsia="Times New Roman" w:cs="Times New Roman"/>
          <w:color w:val="auto"/>
        </w:rPr>
        <w:t>F</w:t>
      </w:r>
      <w:r>
        <w:rPr>
          <w:rFonts w:ascii="宋体" w:hAnsi="宋体" w:eastAsia="宋体" w:cs="宋体"/>
          <w:color w:val="auto"/>
        </w:rPr>
        <w:t>遥十六运载火箭发射成功。下列火箭发射流程中主要涉及化学变化的是</w:t>
      </w:r>
    </w:p>
    <w:p w14:paraId="0A240FE4">
      <w:pPr>
        <w:tabs>
          <w:tab w:val="left" w:pos="2436"/>
          <w:tab w:val="left" w:pos="4873"/>
          <w:tab w:val="left" w:pos="7309"/>
        </w:tabs>
        <w:spacing w:line="360" w:lineRule="auto"/>
        <w:jc w:val="left"/>
        <w:textAlignment w:val="center"/>
        <w:rPr>
          <w:color w:val="000000"/>
        </w:rPr>
      </w:pPr>
      <w:r>
        <w:t xml:space="preserve">A. </w:t>
      </w:r>
      <w:r>
        <w:rPr>
          <w:rFonts w:ascii="宋体" w:hAnsi="宋体" w:eastAsia="宋体" w:cs="宋体"/>
          <w:color w:val="auto"/>
        </w:rPr>
        <w:t>吊装上塔</w:t>
      </w:r>
      <w:r>
        <w:tab/>
      </w:r>
      <w:r>
        <w:t xml:space="preserve">B. </w:t>
      </w:r>
      <w:r>
        <w:rPr>
          <w:rFonts w:ascii="宋体" w:hAnsi="宋体" w:eastAsia="宋体" w:cs="宋体"/>
          <w:color w:val="auto"/>
        </w:rPr>
        <w:t>瞄准定位</w:t>
      </w:r>
      <w:r>
        <w:tab/>
      </w:r>
      <w:r>
        <w:t xml:space="preserve">C. </w:t>
      </w:r>
      <w:r>
        <w:rPr>
          <w:rFonts w:ascii="宋体" w:hAnsi="宋体" w:eastAsia="宋体" w:cs="宋体"/>
          <w:color w:val="auto"/>
        </w:rPr>
        <w:t>关闭舱门</w:t>
      </w:r>
      <w:r>
        <w:tab/>
      </w:r>
      <w:r>
        <w:t xml:space="preserve">D. </w:t>
      </w:r>
      <w:r>
        <w:rPr>
          <w:rFonts w:ascii="宋体" w:hAnsi="宋体" w:eastAsia="宋体" w:cs="宋体"/>
          <w:color w:val="auto"/>
        </w:rPr>
        <w:t>点火发射</w:t>
      </w:r>
    </w:p>
    <w:p w14:paraId="56AADD94">
      <w:pPr>
        <w:spacing w:line="360" w:lineRule="auto"/>
        <w:textAlignment w:val="center"/>
        <w:rPr>
          <w:color w:val="000000"/>
        </w:rPr>
      </w:pPr>
      <w:r>
        <w:rPr>
          <w:color w:val="2E75B6"/>
        </w:rPr>
        <w:t>【答案】</w:t>
      </w:r>
      <w:r>
        <w:rPr>
          <w:color w:val="000000"/>
        </w:rPr>
        <w:t>D</w:t>
      </w:r>
    </w:p>
    <w:p w14:paraId="55DF8D3A">
      <w:pPr>
        <w:spacing w:line="360" w:lineRule="auto"/>
        <w:textAlignment w:val="center"/>
        <w:rPr>
          <w:color w:val="000000"/>
        </w:rPr>
      </w:pPr>
      <w:r>
        <w:rPr>
          <w:color w:val="2E75B6"/>
        </w:rPr>
        <w:t>【解析】</w:t>
      </w:r>
    </w:p>
    <w:p w14:paraId="749F7596">
      <w:pPr>
        <w:spacing w:line="360" w:lineRule="auto"/>
        <w:jc w:val="left"/>
        <w:textAlignment w:val="center"/>
        <w:rPr>
          <w:color w:val="000000"/>
        </w:rPr>
      </w:pPr>
      <w:r>
        <w:rPr>
          <w:color w:val="000000"/>
        </w:rPr>
        <w:t>【详解】</w:t>
      </w:r>
      <w:r>
        <w:rPr>
          <w:rFonts w:ascii="Times New Roman" w:hAnsi="Times New Roman" w:eastAsia="Times New Roman" w:cs="Times New Roman"/>
          <w:color w:val="000000"/>
        </w:rPr>
        <w:t>A</w:t>
      </w:r>
      <w:r>
        <w:rPr>
          <w:rFonts w:ascii="宋体" w:hAnsi="宋体" w:eastAsia="宋体" w:cs="宋体"/>
          <w:color w:val="000000"/>
        </w:rPr>
        <w:t>、吊装上塔没有生成新物质，属于物理变化，选项错误；</w:t>
      </w:r>
    </w:p>
    <w:p w14:paraId="7B203C11">
      <w:pPr>
        <w:spacing w:line="360" w:lineRule="auto"/>
        <w:jc w:val="left"/>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、瞄准定位也没有生成新物质，属于物理变化，选项错误；</w:t>
      </w:r>
    </w:p>
    <w:p w14:paraId="35E96C8F">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、关闭舱门只是舱门的位置发生了变化，但没有生成新物质，属于物理变化，选项错误；</w:t>
      </w:r>
    </w:p>
    <w:p w14:paraId="570EF27F">
      <w:pPr>
        <w:spacing w:line="360" w:lineRule="auto"/>
        <w:jc w:val="left"/>
        <w:textAlignment w:val="center"/>
        <w:rPr>
          <w:color w:val="000000"/>
        </w:rPr>
      </w:pPr>
      <w:r>
        <w:rPr>
          <w:rFonts w:ascii="Times New Roman" w:hAnsi="Times New Roman" w:eastAsia="Times New Roman" w:cs="Times New Roman"/>
          <w:color w:val="000000"/>
        </w:rPr>
        <w:t>D</w:t>
      </w:r>
      <w:r>
        <w:rPr>
          <w:rFonts w:ascii="宋体" w:hAnsi="宋体" w:eastAsia="宋体" w:cs="宋体"/>
          <w:color w:val="000000"/>
        </w:rPr>
        <w:t>、点火发射后有新物质生成，属于化学变化，选项正确，故选</w:t>
      </w:r>
      <w:r>
        <w:rPr>
          <w:rFonts w:ascii="Times New Roman" w:hAnsi="Times New Roman" w:eastAsia="Times New Roman" w:cs="Times New Roman"/>
          <w:color w:val="000000"/>
        </w:rPr>
        <w:t>D</w:t>
      </w:r>
      <w:r>
        <w:rPr>
          <w:rFonts w:ascii="宋体" w:hAnsi="宋体" w:eastAsia="宋体" w:cs="宋体"/>
          <w:color w:val="000000"/>
        </w:rPr>
        <w:t>。</w:t>
      </w:r>
    </w:p>
    <w:p w14:paraId="5AE0E037">
      <w:pPr>
        <w:spacing w:line="360" w:lineRule="auto"/>
        <w:jc w:val="left"/>
        <w:textAlignment w:val="center"/>
        <w:rPr>
          <w:color w:val="000000"/>
        </w:rPr>
      </w:pPr>
      <w:r>
        <w:rPr>
          <w:color w:val="000000"/>
        </w:rPr>
        <w:t xml:space="preserve">2. </w:t>
      </w:r>
      <w:r>
        <w:rPr>
          <w:rFonts w:ascii="宋体" w:hAnsi="宋体" w:eastAsia="宋体" w:cs="宋体"/>
          <w:color w:val="000000"/>
        </w:rPr>
        <w:t>吸姻有害健康，每年的</w:t>
      </w:r>
      <w:r>
        <w:rPr>
          <w:rFonts w:ascii="Times New Roman" w:hAnsi="Times New Roman" w:eastAsia="Times New Roman" w:cs="Times New Roman"/>
          <w:color w:val="000000"/>
        </w:rPr>
        <w:t>5</w:t>
      </w:r>
      <w:r>
        <w:rPr>
          <w:rFonts w:ascii="宋体" w:hAnsi="宋体" w:eastAsia="宋体" w:cs="宋体"/>
          <w:color w:val="000000"/>
        </w:rPr>
        <w:t>月</w:t>
      </w:r>
      <w:r>
        <w:rPr>
          <w:rFonts w:ascii="Times New Roman" w:hAnsi="Times New Roman" w:eastAsia="Times New Roman" w:cs="Times New Roman"/>
          <w:color w:val="000000"/>
        </w:rPr>
        <w:t>31</w:t>
      </w:r>
      <w:r>
        <w:rPr>
          <w:rFonts w:ascii="宋体" w:hAnsi="宋体" w:eastAsia="宋体" w:cs="宋体"/>
          <w:color w:val="000000"/>
        </w:rPr>
        <w:t>日是“世界无烟日”。“禁止吸烟”的图标是</w:t>
      </w:r>
    </w:p>
    <w:p w14:paraId="7F1FBDD4">
      <w:pPr>
        <w:tabs>
          <w:tab w:val="left" w:pos="2436"/>
          <w:tab w:val="left" w:pos="4873"/>
          <w:tab w:val="left" w:pos="7309"/>
        </w:tabs>
        <w:spacing w:line="360" w:lineRule="auto"/>
        <w:jc w:val="left"/>
        <w:textAlignment w:val="center"/>
        <w:rPr>
          <w:color w:val="000000"/>
        </w:rPr>
      </w:pPr>
      <w:r>
        <w:rPr>
          <w:color w:val="000000"/>
        </w:rPr>
        <w:t xml:space="preserve">A. </w:t>
      </w:r>
      <w:r>
        <w:rPr>
          <w:color w:val="000000"/>
        </w:rPr>
        <w:drawing>
          <wp:inline distT="0" distB="0" distL="114300" distR="114300">
            <wp:extent cx="571500" cy="57150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571500" cy="571500"/>
                    </a:xfrm>
                    <a:prstGeom prst="rect">
                      <a:avLst/>
                    </a:prstGeom>
                  </pic:spPr>
                </pic:pic>
              </a:graphicData>
            </a:graphic>
          </wp:inline>
        </w:drawing>
      </w:r>
      <w:r>
        <w:rPr>
          <w:color w:val="000000"/>
        </w:rPr>
        <w:t xml:space="preserve">  </w:t>
      </w:r>
      <w:r>
        <w:rPr>
          <w:color w:val="000000"/>
        </w:rPr>
        <w:tab/>
      </w:r>
      <w:r>
        <w:rPr>
          <w:color w:val="000000"/>
        </w:rPr>
        <w:t xml:space="preserve">B. </w:t>
      </w:r>
      <w:r>
        <w:rPr>
          <w:color w:val="000000"/>
        </w:rPr>
        <w:drawing>
          <wp:inline distT="0" distB="0" distL="114300" distR="114300">
            <wp:extent cx="714375" cy="714375"/>
            <wp:effectExtent l="0" t="0" r="9525"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714375" cy="714375"/>
                    </a:xfrm>
                    <a:prstGeom prst="rect">
                      <a:avLst/>
                    </a:prstGeom>
                  </pic:spPr>
                </pic:pic>
              </a:graphicData>
            </a:graphic>
          </wp:inline>
        </w:drawing>
      </w:r>
      <w:r>
        <w:rPr>
          <w:color w:val="000000"/>
        </w:rPr>
        <w:t xml:space="preserve">  </w:t>
      </w:r>
      <w:r>
        <w:rPr>
          <w:color w:val="000000"/>
        </w:rPr>
        <w:tab/>
      </w:r>
      <w:r>
        <w:rPr>
          <w:color w:val="000000"/>
        </w:rPr>
        <w:t xml:space="preserve">C. </w:t>
      </w:r>
      <w:r>
        <w:rPr>
          <w:color w:val="000000"/>
        </w:rPr>
        <w:drawing>
          <wp:inline distT="0" distB="0" distL="114300" distR="114300">
            <wp:extent cx="685800" cy="68580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685800" cy="685800"/>
                    </a:xfrm>
                    <a:prstGeom prst="rect">
                      <a:avLst/>
                    </a:prstGeom>
                  </pic:spPr>
                </pic:pic>
              </a:graphicData>
            </a:graphic>
          </wp:inline>
        </w:drawing>
      </w:r>
      <w:r>
        <w:rPr>
          <w:color w:val="000000"/>
        </w:rPr>
        <w:t xml:space="preserve">  </w:t>
      </w:r>
      <w:r>
        <w:rPr>
          <w:color w:val="000000"/>
        </w:rPr>
        <w:tab/>
      </w:r>
      <w:r>
        <w:rPr>
          <w:color w:val="000000"/>
        </w:rPr>
        <w:t xml:space="preserve">D. </w:t>
      </w:r>
      <w:r>
        <w:rPr>
          <w:color w:val="000000"/>
        </w:rPr>
        <w:drawing>
          <wp:inline distT="0" distB="0" distL="114300" distR="114300">
            <wp:extent cx="676275" cy="619125"/>
            <wp:effectExtent l="0" t="0" r="9525"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676275" cy="619125"/>
                    </a:xfrm>
                    <a:prstGeom prst="rect">
                      <a:avLst/>
                    </a:prstGeom>
                  </pic:spPr>
                </pic:pic>
              </a:graphicData>
            </a:graphic>
          </wp:inline>
        </w:drawing>
      </w:r>
      <w:r>
        <w:rPr>
          <w:color w:val="000000"/>
        </w:rPr>
        <w:t xml:space="preserve">  </w:t>
      </w:r>
    </w:p>
    <w:p w14:paraId="48F15D4B">
      <w:pPr>
        <w:spacing w:line="360" w:lineRule="auto"/>
        <w:textAlignment w:val="center"/>
        <w:rPr>
          <w:color w:val="000000"/>
        </w:rPr>
      </w:pPr>
      <w:r>
        <w:rPr>
          <w:color w:val="2E75B6"/>
        </w:rPr>
        <w:t>【答案】</w:t>
      </w:r>
      <w:r>
        <w:rPr>
          <w:color w:val="000000"/>
        </w:rPr>
        <w:t>A</w:t>
      </w:r>
    </w:p>
    <w:p w14:paraId="19D4911F">
      <w:pPr>
        <w:spacing w:line="360" w:lineRule="auto"/>
        <w:textAlignment w:val="center"/>
        <w:rPr>
          <w:color w:val="000000"/>
        </w:rPr>
      </w:pPr>
      <w:r>
        <w:rPr>
          <w:color w:val="2E75B6"/>
        </w:rPr>
        <w:t>【解析】</w:t>
      </w:r>
    </w:p>
    <w:p w14:paraId="3055C0B4">
      <w:pPr>
        <w:spacing w:line="360" w:lineRule="auto"/>
        <w:jc w:val="left"/>
        <w:textAlignment w:val="center"/>
        <w:rPr>
          <w:color w:val="000000"/>
        </w:rPr>
      </w:pPr>
      <w:r>
        <w:rPr>
          <w:color w:val="000000"/>
        </w:rPr>
        <w:t>【详解】</w:t>
      </w:r>
      <w:r>
        <w:rPr>
          <w:rFonts w:ascii="Times New Roman" w:hAnsi="Times New Roman" w:eastAsia="Times New Roman" w:cs="Times New Roman"/>
          <w:color w:val="000000"/>
        </w:rPr>
        <w:t xml:space="preserve">A. </w:t>
      </w:r>
      <w:r>
        <w:rPr>
          <w:color w:val="000000"/>
        </w:rPr>
        <w:drawing>
          <wp:inline distT="0" distB="0" distL="114300" distR="114300">
            <wp:extent cx="685800" cy="685800"/>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685800" cy="685800"/>
                    </a:xfrm>
                    <a:prstGeom prst="rect">
                      <a:avLst/>
                    </a:prstGeom>
                  </pic:spPr>
                </pic:pic>
              </a:graphicData>
            </a:graphic>
          </wp:inline>
        </w:drawing>
      </w:r>
      <w:r>
        <w:rPr>
          <w:color w:val="000000"/>
        </w:rPr>
        <w:t xml:space="preserve">  </w:t>
      </w:r>
      <w:r>
        <w:rPr>
          <w:rFonts w:ascii="宋体" w:hAnsi="宋体" w:eastAsia="宋体" w:cs="宋体"/>
          <w:color w:val="000000"/>
        </w:rPr>
        <w:t>是禁止吸烟图标，此选项符合题意；</w:t>
      </w:r>
    </w:p>
    <w:p w14:paraId="6437A9B8">
      <w:pPr>
        <w:spacing w:line="360" w:lineRule="auto"/>
        <w:jc w:val="left"/>
        <w:textAlignment w:val="center"/>
        <w:rPr>
          <w:color w:val="000000"/>
        </w:rPr>
      </w:pPr>
      <w:r>
        <w:rPr>
          <w:rFonts w:ascii="Times New Roman" w:hAnsi="Times New Roman" w:eastAsia="Times New Roman" w:cs="Times New Roman"/>
          <w:color w:val="000000"/>
        </w:rPr>
        <w:t xml:space="preserve">B. </w:t>
      </w:r>
      <w:r>
        <w:rPr>
          <w:color w:val="000000"/>
        </w:rPr>
        <w:drawing>
          <wp:inline distT="0" distB="0" distL="114300" distR="114300">
            <wp:extent cx="695325" cy="695325"/>
            <wp:effectExtent l="0" t="0" r="9525" b="952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695325" cy="695325"/>
                    </a:xfrm>
                    <a:prstGeom prst="rect">
                      <a:avLst/>
                    </a:prstGeom>
                  </pic:spPr>
                </pic:pic>
              </a:graphicData>
            </a:graphic>
          </wp:inline>
        </w:drawing>
      </w:r>
      <w:r>
        <w:rPr>
          <w:color w:val="000000"/>
        </w:rPr>
        <w:t xml:space="preserve">  </w:t>
      </w:r>
      <w:r>
        <w:rPr>
          <w:rFonts w:ascii="宋体" w:hAnsi="宋体" w:eastAsia="宋体" w:cs="宋体"/>
          <w:color w:val="000000"/>
        </w:rPr>
        <w:t>是禁止燃放鞭炮图标，此选项不符合题意；</w:t>
      </w:r>
      <w:r>
        <w:rPr>
          <w:color w:val="000000"/>
        </w:rPr>
        <w:t xml:space="preserve">    </w:t>
      </w:r>
    </w:p>
    <w:p w14:paraId="3E4EBDE6">
      <w:pPr>
        <w:spacing w:line="360" w:lineRule="auto"/>
        <w:jc w:val="left"/>
        <w:textAlignment w:val="center"/>
        <w:rPr>
          <w:color w:val="000000"/>
        </w:rPr>
      </w:pPr>
      <w:r>
        <w:rPr>
          <w:rFonts w:ascii="Times New Roman" w:hAnsi="Times New Roman" w:eastAsia="Times New Roman" w:cs="Times New Roman"/>
          <w:color w:val="000000"/>
        </w:rPr>
        <w:t xml:space="preserve">C. </w:t>
      </w:r>
      <w:r>
        <w:rPr>
          <w:color w:val="000000"/>
        </w:rPr>
        <w:drawing>
          <wp:inline distT="0" distB="0" distL="114300" distR="114300">
            <wp:extent cx="571500" cy="571500"/>
            <wp:effectExtent l="0" t="0" r="0"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571500" cy="571500"/>
                    </a:xfrm>
                    <a:prstGeom prst="rect">
                      <a:avLst/>
                    </a:prstGeom>
                  </pic:spPr>
                </pic:pic>
              </a:graphicData>
            </a:graphic>
          </wp:inline>
        </w:drawing>
      </w:r>
      <w:r>
        <w:rPr>
          <w:color w:val="000000"/>
        </w:rPr>
        <w:t xml:space="preserve">  </w:t>
      </w:r>
      <w:r>
        <w:rPr>
          <w:rFonts w:ascii="宋体" w:hAnsi="宋体" w:eastAsia="宋体" w:cs="宋体"/>
          <w:color w:val="000000"/>
        </w:rPr>
        <w:t>是禁止带火种图标，此选项不符合题意；</w:t>
      </w:r>
    </w:p>
    <w:p w14:paraId="12C83C0C">
      <w:pPr>
        <w:spacing w:line="360" w:lineRule="auto"/>
        <w:jc w:val="left"/>
        <w:textAlignment w:val="center"/>
        <w:rPr>
          <w:color w:val="000000"/>
        </w:rPr>
      </w:pPr>
      <w:r>
        <w:rPr>
          <w:rFonts w:ascii="Times New Roman" w:hAnsi="Times New Roman" w:eastAsia="Times New Roman" w:cs="Times New Roman"/>
          <w:color w:val="000000"/>
        </w:rPr>
        <w:t xml:space="preserve">D. </w:t>
      </w:r>
      <w:r>
        <w:rPr>
          <w:color w:val="000000"/>
        </w:rPr>
        <w:drawing>
          <wp:inline distT="0" distB="0" distL="114300" distR="114300">
            <wp:extent cx="600075" cy="552450"/>
            <wp:effectExtent l="0" t="0" r="9525"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600075" cy="552450"/>
                    </a:xfrm>
                    <a:prstGeom prst="rect">
                      <a:avLst/>
                    </a:prstGeom>
                  </pic:spPr>
                </pic:pic>
              </a:graphicData>
            </a:graphic>
          </wp:inline>
        </w:drawing>
      </w:r>
      <w:r>
        <w:rPr>
          <w:color w:val="000000"/>
        </w:rPr>
        <w:t xml:space="preserve">  </w:t>
      </w:r>
      <w:r>
        <w:rPr>
          <w:rFonts w:ascii="宋体" w:hAnsi="宋体" w:eastAsia="宋体" w:cs="宋体"/>
          <w:color w:val="000000"/>
        </w:rPr>
        <w:t>是禁止放易燃物图标，此选项不符合题意。</w:t>
      </w:r>
    </w:p>
    <w:p w14:paraId="79B056D1">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A</w:t>
      </w:r>
      <w:r>
        <w:rPr>
          <w:rFonts w:ascii="宋体" w:hAnsi="宋体" w:eastAsia="宋体" w:cs="宋体"/>
          <w:color w:val="000000"/>
        </w:rPr>
        <w:t>。</w:t>
      </w:r>
    </w:p>
    <w:p w14:paraId="27B3EE3D">
      <w:pPr>
        <w:spacing w:line="360" w:lineRule="auto"/>
        <w:jc w:val="left"/>
        <w:textAlignment w:val="center"/>
        <w:rPr>
          <w:color w:val="000000"/>
        </w:rPr>
      </w:pPr>
      <w:r>
        <w:rPr>
          <w:color w:val="000000"/>
        </w:rPr>
        <w:t xml:space="preserve">3. </w:t>
      </w:r>
      <w:r>
        <w:rPr>
          <w:rFonts w:ascii="宋体" w:hAnsi="宋体" w:eastAsia="宋体" w:cs="宋体"/>
          <w:color w:val="000000"/>
        </w:rPr>
        <w:t>空气中含量最多且化学性质不活泼的气体是</w:t>
      </w:r>
    </w:p>
    <w:p w14:paraId="70F3E96F">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O</w:t>
      </w:r>
      <w:r>
        <w:rPr>
          <w:rFonts w:ascii="Times New Roman" w:hAnsi="Times New Roman" w:eastAsia="Times New Roman" w:cs="Times New Roman"/>
          <w:color w:val="000000"/>
          <w:vertAlign w:val="subscript"/>
        </w:rPr>
        <w:t>2</w:t>
      </w:r>
      <w:r>
        <w:rPr>
          <w:color w:val="000000"/>
        </w:rPr>
        <w:tab/>
      </w:r>
      <w:r>
        <w:rPr>
          <w:color w:val="000000"/>
        </w:rPr>
        <w:t xml:space="preserve">B. </w: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2</w:t>
      </w:r>
      <w:r>
        <w:rPr>
          <w:color w:val="000000"/>
        </w:rPr>
        <w:tab/>
      </w:r>
      <w:r>
        <w:rPr>
          <w:color w:val="000000"/>
        </w:rPr>
        <w:t xml:space="preserve">C. </w:t>
      </w:r>
      <w:r>
        <w:rPr>
          <w:rFonts w:ascii="Times New Roman" w:hAnsi="Times New Roman" w:eastAsia="Times New Roman" w:cs="Times New Roman"/>
          <w:color w:val="000000"/>
        </w:rPr>
        <w:t>He</w:t>
      </w:r>
      <w:r>
        <w:rPr>
          <w:color w:val="000000"/>
        </w:rPr>
        <w:tab/>
      </w:r>
      <w:r>
        <w:rPr>
          <w:color w:val="000000"/>
        </w:rPr>
        <w:t xml:space="preserve">D. </w:t>
      </w:r>
      <w:r>
        <w:rPr>
          <w:rFonts w:ascii="Times New Roman" w:hAnsi="Times New Roman" w:eastAsia="Times New Roman" w:cs="Times New Roman"/>
          <w:color w:val="000000"/>
        </w:rPr>
        <w:t>N</w:t>
      </w:r>
      <w:r>
        <w:rPr>
          <w:rFonts w:ascii="Times New Roman" w:hAnsi="Times New Roman" w:eastAsia="Times New Roman" w:cs="Times New Roman"/>
          <w:color w:val="000000"/>
          <w:vertAlign w:val="subscript"/>
        </w:rPr>
        <w:t>2</w:t>
      </w:r>
    </w:p>
    <w:p w14:paraId="1A886981">
      <w:pPr>
        <w:spacing w:line="360" w:lineRule="auto"/>
        <w:textAlignment w:val="center"/>
        <w:rPr>
          <w:color w:val="000000"/>
        </w:rPr>
      </w:pPr>
      <w:r>
        <w:rPr>
          <w:color w:val="2E75B6"/>
        </w:rPr>
        <w:t>【答案】</w:t>
      </w:r>
      <w:r>
        <w:rPr>
          <w:color w:val="000000"/>
        </w:rPr>
        <w:t>D</w:t>
      </w:r>
    </w:p>
    <w:p w14:paraId="777A5AF0">
      <w:pPr>
        <w:spacing w:line="360" w:lineRule="auto"/>
        <w:textAlignment w:val="center"/>
        <w:rPr>
          <w:color w:val="000000"/>
        </w:rPr>
      </w:pPr>
      <w:r>
        <w:rPr>
          <w:color w:val="2E75B6"/>
        </w:rPr>
        <w:t>【解析】</w:t>
      </w:r>
    </w:p>
    <w:p w14:paraId="17361BB8">
      <w:pPr>
        <w:spacing w:line="360" w:lineRule="auto"/>
        <w:jc w:val="left"/>
        <w:textAlignment w:val="center"/>
        <w:rPr>
          <w:color w:val="000000"/>
        </w:rPr>
      </w:pPr>
      <w:r>
        <w:rPr>
          <w:color w:val="000000"/>
        </w:rPr>
        <w:t>【详解】空气中各成分的体积分数：氮气78%、氧气21%、稀有气体0.94%、二氧化碳0.03%、水蒸气和杂质0.03%，其中氮气含量最多且化学性质不活泼。</w:t>
      </w:r>
    </w:p>
    <w:p w14:paraId="0EDA0ACE">
      <w:pPr>
        <w:spacing w:line="360" w:lineRule="auto"/>
        <w:jc w:val="left"/>
        <w:textAlignment w:val="center"/>
        <w:rPr>
          <w:color w:val="000000"/>
        </w:rPr>
      </w:pPr>
      <w:r>
        <w:rPr>
          <w:color w:val="000000"/>
        </w:rPr>
        <w:t>故选D。</w:t>
      </w:r>
    </w:p>
    <w:p w14:paraId="740CAE2E">
      <w:pPr>
        <w:spacing w:line="360" w:lineRule="auto"/>
        <w:jc w:val="left"/>
        <w:textAlignment w:val="center"/>
        <w:rPr>
          <w:color w:val="000000"/>
        </w:rPr>
      </w:pPr>
      <w:r>
        <w:rPr>
          <w:color w:val="000000"/>
        </w:rPr>
        <w:t xml:space="preserve">4. </w:t>
      </w:r>
      <w:r>
        <w:rPr>
          <w:rFonts w:ascii="宋体" w:hAnsi="宋体" w:eastAsia="宋体" w:cs="宋体"/>
          <w:color w:val="000000"/>
        </w:rPr>
        <w:t>下列事实用微观粒子的相关知识解释不合理的是</w:t>
      </w:r>
    </w:p>
    <w:p w14:paraId="4CD685A9">
      <w:pPr>
        <w:spacing w:line="360" w:lineRule="auto"/>
        <w:jc w:val="left"/>
        <w:textAlignment w:val="center"/>
        <w:rPr>
          <w:color w:val="000000"/>
        </w:rPr>
      </w:pPr>
      <w:r>
        <w:rPr>
          <w:color w:val="000000"/>
        </w:rPr>
        <w:t xml:space="preserve">A. </w:t>
      </w:r>
      <w:r>
        <w:rPr>
          <w:rFonts w:ascii="宋体" w:hAnsi="宋体" w:eastAsia="宋体" w:cs="宋体"/>
          <w:color w:val="000000"/>
        </w:rPr>
        <w:t>墙内开花墙外香</w:t>
      </w:r>
      <w:r>
        <w:rPr>
          <w:rFonts w:ascii="Times New Roman" w:hAnsi="Times New Roman" w:eastAsia="Times New Roman" w:cs="Times New Roman"/>
          <w:color w:val="000000"/>
        </w:rPr>
        <w:t>——</w:t>
      </w:r>
      <w:r>
        <w:rPr>
          <w:rFonts w:ascii="宋体" w:hAnsi="宋体" w:eastAsia="宋体" w:cs="宋体"/>
          <w:color w:val="000000"/>
        </w:rPr>
        <w:t>分子在不停地运动</w:t>
      </w:r>
    </w:p>
    <w:p w14:paraId="3709C14C">
      <w:pPr>
        <w:spacing w:line="360" w:lineRule="auto"/>
        <w:jc w:val="left"/>
        <w:textAlignment w:val="center"/>
        <w:rPr>
          <w:color w:val="000000"/>
        </w:rPr>
      </w:pPr>
      <w:r>
        <w:rPr>
          <w:color w:val="000000"/>
        </w:rPr>
        <w:t xml:space="preserve">B. </w:t>
      </w:r>
      <w:r>
        <w:rPr>
          <w:rFonts w:ascii="宋体" w:hAnsi="宋体" w:eastAsia="宋体" w:cs="宋体"/>
          <w:color w:val="000000"/>
        </w:rPr>
        <w:t>湿衣服被晾干</w:t>
      </w:r>
      <w:r>
        <w:rPr>
          <w:rFonts w:ascii="Times New Roman" w:hAnsi="Times New Roman" w:eastAsia="Times New Roman" w:cs="Times New Roman"/>
          <w:color w:val="000000"/>
        </w:rPr>
        <w:t>——</w:t>
      </w:r>
      <w:r>
        <w:rPr>
          <w:rFonts w:ascii="宋体" w:hAnsi="宋体" w:eastAsia="宋体" w:cs="宋体"/>
          <w:color w:val="000000"/>
        </w:rPr>
        <w:t>水分子分解成了氢分子和氧分子</w:t>
      </w:r>
    </w:p>
    <w:p w14:paraId="18574328">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6000</w:t>
      </w:r>
      <w:r>
        <w:rPr>
          <w:rFonts w:ascii="宋体" w:hAnsi="宋体" w:eastAsia="宋体" w:cs="宋体"/>
          <w:color w:val="000000"/>
        </w:rPr>
        <w:t>氧气能被压缩装入</w:t>
      </w:r>
      <w:r>
        <w:rPr>
          <w:rFonts w:ascii="Times New Roman" w:hAnsi="Times New Roman" w:eastAsia="Times New Roman" w:cs="Times New Roman"/>
          <w:color w:val="000000"/>
        </w:rPr>
        <w:t>40L</w:t>
      </w:r>
      <w:r>
        <w:rPr>
          <w:rFonts w:ascii="宋体" w:hAnsi="宋体" w:eastAsia="宋体" w:cs="宋体"/>
          <w:color w:val="000000"/>
        </w:rPr>
        <w:t>的钢瓶中</w:t>
      </w:r>
      <w:r>
        <w:rPr>
          <w:rFonts w:ascii="Times New Roman" w:hAnsi="Times New Roman" w:eastAsia="Times New Roman" w:cs="Times New Roman"/>
          <w:color w:val="000000"/>
        </w:rPr>
        <w:t>——</w:t>
      </w:r>
      <w:r>
        <w:rPr>
          <w:rFonts w:ascii="宋体" w:hAnsi="宋体" w:eastAsia="宋体" w:cs="宋体"/>
          <w:color w:val="000000"/>
        </w:rPr>
        <w:t>分</w:t>
      </w:r>
      <w:r>
        <w:rPr>
          <w:rFonts w:ascii="Times New Roman" w:hAnsi="Times New Roman" w:eastAsia="Times New Roman" w:cs="Times New Roman"/>
          <w:color w:val="000000"/>
        </w:rPr>
        <w:t xml:space="preserve"> </w:t>
      </w:r>
      <w:r>
        <w:rPr>
          <w:rFonts w:ascii="宋体" w:hAnsi="宋体" w:eastAsia="宋体" w:cs="宋体"/>
          <w:color w:val="000000"/>
        </w:rPr>
        <w:t>子间有间隔</w:t>
      </w:r>
    </w:p>
    <w:p w14:paraId="3803BB74">
      <w:pPr>
        <w:spacing w:line="360" w:lineRule="auto"/>
        <w:jc w:val="left"/>
        <w:textAlignment w:val="center"/>
        <w:rPr>
          <w:color w:val="000000"/>
        </w:rPr>
      </w:pPr>
      <w:r>
        <w:rPr>
          <w:color w:val="000000"/>
        </w:rPr>
        <w:t xml:space="preserve">D. </w:t>
      </w:r>
      <w:r>
        <w:rPr>
          <w:rFonts w:ascii="宋体" w:hAnsi="宋体" w:eastAsia="宋体" w:cs="宋体"/>
          <w:color w:val="000000"/>
        </w:rPr>
        <w:t>一滴水中大约有</w:t>
      </w:r>
      <w:r>
        <w:rPr>
          <w:rFonts w:ascii="Times New Roman" w:hAnsi="Times New Roman" w:eastAsia="Times New Roman" w:cs="Times New Roman"/>
          <w:color w:val="000000"/>
        </w:rPr>
        <w:t>1.67</w:t>
      </w:r>
      <w:r>
        <w:rPr>
          <w:rFonts w:ascii="Cambria Math" w:hAnsi="Cambria Math" w:eastAsia="Cambria Math" w:cs="Cambria Math"/>
          <w:color w:val="000000"/>
        </w:rPr>
        <w:t>×</w:t>
      </w:r>
      <w:r>
        <w:rPr>
          <w:rFonts w:ascii="Times New Roman" w:hAnsi="Times New Roman" w:eastAsia="Times New Roman" w:cs="Times New Roman"/>
          <w:color w:val="000000"/>
        </w:rPr>
        <w:t>10</w:t>
      </w:r>
      <w:r>
        <w:rPr>
          <w:rFonts w:ascii="Times New Roman" w:hAnsi="Times New Roman" w:eastAsia="Times New Roman" w:cs="Times New Roman"/>
          <w:color w:val="000000"/>
          <w:vertAlign w:val="superscript"/>
        </w:rPr>
        <w:t>21</w:t>
      </w:r>
      <w:r>
        <w:rPr>
          <w:rFonts w:ascii="宋体" w:hAnsi="宋体" w:eastAsia="宋体" w:cs="宋体"/>
          <w:color w:val="000000"/>
        </w:rPr>
        <w:t>个水分子</w:t>
      </w:r>
      <w:r>
        <w:rPr>
          <w:rFonts w:ascii="Times New Roman" w:hAnsi="Times New Roman" w:eastAsia="Times New Roman" w:cs="Times New Roman"/>
          <w:color w:val="000000"/>
        </w:rPr>
        <w:t>——</w:t>
      </w:r>
      <w:r>
        <w:rPr>
          <w:rFonts w:ascii="宋体" w:hAnsi="宋体" w:eastAsia="宋体" w:cs="宋体"/>
          <w:color w:val="000000"/>
        </w:rPr>
        <w:t>分子的质量和体积都很小</w:t>
      </w:r>
    </w:p>
    <w:p w14:paraId="286E6109">
      <w:pPr>
        <w:spacing w:line="360" w:lineRule="auto"/>
        <w:textAlignment w:val="center"/>
        <w:rPr>
          <w:color w:val="000000"/>
        </w:rPr>
      </w:pPr>
      <w:r>
        <w:rPr>
          <w:color w:val="2E75B6"/>
        </w:rPr>
        <w:t>【答案】</w:t>
      </w:r>
      <w:r>
        <w:rPr>
          <w:color w:val="000000"/>
        </w:rPr>
        <w:t>B</w:t>
      </w:r>
    </w:p>
    <w:p w14:paraId="255715B4">
      <w:pPr>
        <w:spacing w:line="360" w:lineRule="auto"/>
        <w:textAlignment w:val="center"/>
        <w:rPr>
          <w:color w:val="000000"/>
        </w:rPr>
      </w:pPr>
      <w:r>
        <w:rPr>
          <w:color w:val="2E75B6"/>
        </w:rPr>
        <w:t>【解析】</w:t>
      </w:r>
    </w:p>
    <w:p w14:paraId="2D89CC8C">
      <w:pPr>
        <w:spacing w:line="360" w:lineRule="auto"/>
        <w:jc w:val="left"/>
        <w:textAlignment w:val="center"/>
        <w:rPr>
          <w:color w:val="000000"/>
        </w:rPr>
      </w:pPr>
      <w:r>
        <w:rPr>
          <w:color w:val="000000"/>
        </w:rPr>
        <w:t>【详解】</w:t>
      </w:r>
      <w:r>
        <w:rPr>
          <w:rFonts w:ascii="Times New Roman" w:hAnsi="Times New Roman" w:eastAsia="Times New Roman" w:cs="Times New Roman"/>
          <w:color w:val="000000"/>
        </w:rPr>
        <w:t xml:space="preserve">A. </w:t>
      </w:r>
      <w:r>
        <w:rPr>
          <w:rFonts w:ascii="宋体" w:hAnsi="宋体" w:eastAsia="宋体" w:cs="宋体"/>
          <w:color w:val="000000"/>
        </w:rPr>
        <w:t>具有香味的分子不停地做无规则运动，运动到空气中，接触到了人的嗅觉细胞而闻到香味，说明分子做无规则运动，此选项正确；</w:t>
      </w:r>
      <w:r>
        <w:rPr>
          <w:rFonts w:ascii="Times New Roman" w:hAnsi="Times New Roman" w:eastAsia="Times New Roman" w:cs="Times New Roman"/>
          <w:color w:val="000000"/>
        </w:rPr>
        <w:t xml:space="preserve"> </w:t>
      </w:r>
    </w:p>
    <w:p w14:paraId="3842BEF2">
      <w:pPr>
        <w:spacing w:line="360" w:lineRule="auto"/>
        <w:jc w:val="left"/>
        <w:textAlignment w:val="center"/>
        <w:rPr>
          <w:color w:val="000000"/>
        </w:rPr>
      </w:pPr>
      <w:r>
        <w:rPr>
          <w:rFonts w:ascii="Times New Roman" w:hAnsi="Times New Roman" w:eastAsia="Times New Roman" w:cs="Times New Roman"/>
          <w:color w:val="000000"/>
        </w:rPr>
        <w:t xml:space="preserve">B. </w:t>
      </w:r>
      <w:r>
        <w:rPr>
          <w:rFonts w:ascii="宋体" w:hAnsi="宋体" w:eastAsia="宋体" w:cs="宋体"/>
          <w:color w:val="000000"/>
        </w:rPr>
        <w:t>湿衣服被晾干，</w:t>
      </w:r>
      <w:r>
        <w:rPr>
          <w:rFonts w:ascii="宋体" w:hAnsi="宋体" w:eastAsia="宋体" w:cs="宋体"/>
          <w:color w:val="000000"/>
          <w:position w:val="0"/>
        </w:rPr>
        <w:drawing>
          <wp:inline distT="0" distB="0" distL="114300" distR="114300">
            <wp:extent cx="132080" cy="167640"/>
            <wp:effectExtent l="0" t="0" r="1270" b="3175"/>
            <wp:docPr id="1094149" name="图片 1094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4149" name="图片 1094149"/>
                    <pic:cNvPicPr>
                      <a:picLocks noChangeAspect="1"/>
                    </pic:cNvPicPr>
                  </pic:nvPicPr>
                  <pic:blipFill>
                    <a:blip r:embed="rId15"/>
                    <a:stretch>
                      <a:fillRect/>
                    </a:stretch>
                  </pic:blipFill>
                  <pic:spPr>
                    <a:xfrm>
                      <a:off x="0" y="0"/>
                      <a:ext cx="132080" cy="167640"/>
                    </a:xfrm>
                    <a:prstGeom prst="rect">
                      <a:avLst/>
                    </a:prstGeom>
                  </pic:spPr>
                </pic:pic>
              </a:graphicData>
            </a:graphic>
          </wp:inline>
        </w:drawing>
      </w:r>
      <w:r>
        <w:rPr>
          <w:rFonts w:ascii="宋体" w:hAnsi="宋体" w:eastAsia="宋体" w:cs="宋体"/>
          <w:color w:val="000000"/>
        </w:rPr>
        <w:t>水分子运动到空气中去了，此选项错误；</w:t>
      </w:r>
    </w:p>
    <w:p w14:paraId="56A78D02">
      <w:pPr>
        <w:spacing w:line="360" w:lineRule="auto"/>
        <w:jc w:val="left"/>
        <w:textAlignment w:val="center"/>
        <w:rPr>
          <w:color w:val="000000"/>
        </w:rPr>
      </w:pPr>
      <w:r>
        <w:rPr>
          <w:rFonts w:ascii="Times New Roman" w:hAnsi="Times New Roman" w:eastAsia="Times New Roman" w:cs="Times New Roman"/>
          <w:color w:val="000000"/>
        </w:rPr>
        <w:t>C. 6000</w:t>
      </w:r>
      <w:r>
        <w:rPr>
          <w:rFonts w:ascii="宋体" w:hAnsi="宋体" w:eastAsia="宋体" w:cs="宋体"/>
          <w:color w:val="000000"/>
        </w:rPr>
        <w:t>氧气能被压缩装入</w:t>
      </w:r>
      <w:r>
        <w:rPr>
          <w:rFonts w:ascii="Times New Roman" w:hAnsi="Times New Roman" w:eastAsia="Times New Roman" w:cs="Times New Roman"/>
          <w:color w:val="000000"/>
        </w:rPr>
        <w:t>40L</w:t>
      </w:r>
      <w:r>
        <w:rPr>
          <w:rFonts w:ascii="宋体" w:hAnsi="宋体" w:eastAsia="宋体" w:cs="宋体"/>
          <w:color w:val="000000"/>
        </w:rPr>
        <w:t>的钢瓶中，</w:t>
      </w:r>
      <w:r>
        <w:rPr>
          <w:rFonts w:ascii="Times New Roman" w:hAnsi="Times New Roman" w:eastAsia="Times New Roman" w:cs="Times New Roman"/>
          <w:color w:val="000000"/>
        </w:rPr>
        <w:t xml:space="preserve"> </w:t>
      </w:r>
      <w:r>
        <w:rPr>
          <w:rFonts w:ascii="宋体" w:hAnsi="宋体" w:eastAsia="宋体" w:cs="宋体"/>
          <w:color w:val="000000"/>
        </w:rPr>
        <w:t>是因为分子间有间隔，气体分子间隔较大容易压缩，此选项正确；</w:t>
      </w:r>
    </w:p>
    <w:p w14:paraId="570AF833">
      <w:pPr>
        <w:spacing w:line="360" w:lineRule="auto"/>
        <w:jc w:val="left"/>
        <w:textAlignment w:val="center"/>
        <w:rPr>
          <w:color w:val="000000"/>
        </w:rPr>
      </w:pPr>
      <w:r>
        <w:rPr>
          <w:color w:val="000000"/>
        </w:rPr>
        <w:t>D.宏观上一滴水很小， 一滴水中大约有1.67×10</w:t>
      </w:r>
      <w:r>
        <w:rPr>
          <w:rFonts w:ascii="Times New Roman" w:hAnsi="Times New Roman" w:eastAsia="Times New Roman" w:cs="Times New Roman"/>
          <w:color w:val="000000"/>
          <w:vertAlign w:val="superscript"/>
        </w:rPr>
        <w:t>21</w:t>
      </w:r>
      <w:r>
        <w:rPr>
          <w:color w:val="000000"/>
        </w:rPr>
        <w:t>个水</w:t>
      </w:r>
      <w:r>
        <w:rPr>
          <w:rFonts w:ascii="宋体" w:hAnsi="宋体" w:eastAsia="宋体" w:cs="宋体"/>
          <w:color w:val="000000"/>
        </w:rPr>
        <w:t>分子，说明分子的质量和体积都很小，此选项正确。</w:t>
      </w:r>
    </w:p>
    <w:p w14:paraId="4E225B5D">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B</w:t>
      </w:r>
      <w:r>
        <w:rPr>
          <w:rFonts w:ascii="宋体" w:hAnsi="宋体" w:eastAsia="宋体" w:cs="宋体"/>
          <w:color w:val="000000"/>
        </w:rPr>
        <w:t>。</w:t>
      </w:r>
    </w:p>
    <w:p w14:paraId="4DB9834D">
      <w:pPr>
        <w:spacing w:line="360" w:lineRule="auto"/>
        <w:jc w:val="left"/>
        <w:textAlignment w:val="center"/>
        <w:rPr>
          <w:color w:val="000000"/>
        </w:rPr>
      </w:pPr>
      <w:r>
        <w:rPr>
          <w:color w:val="000000"/>
        </w:rPr>
        <w:t xml:space="preserve">5. </w:t>
      </w:r>
      <w:r>
        <w:rPr>
          <w:rFonts w:ascii="宋体" w:hAnsi="宋体" w:eastAsia="宋体" w:cs="宋体"/>
          <w:color w:val="000000"/>
        </w:rPr>
        <w:t>以下是探究土壤的酸碱性对植物生长影响的部分实验操作，其中不正确的是</w:t>
      </w:r>
    </w:p>
    <w:p w14:paraId="398BDD29">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溶解</w:t>
      </w:r>
      <w:r>
        <w:rPr>
          <w:color w:val="000000"/>
        </w:rPr>
        <w:drawing>
          <wp:inline distT="0" distB="0" distL="114300" distR="114300">
            <wp:extent cx="914400" cy="1047750"/>
            <wp:effectExtent l="0" t="0" r="0"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914400" cy="1047750"/>
                    </a:xfrm>
                    <a:prstGeom prst="rect">
                      <a:avLst/>
                    </a:prstGeom>
                  </pic:spPr>
                </pic:pic>
              </a:graphicData>
            </a:graphic>
          </wp:inline>
        </w:drawing>
      </w:r>
      <w:r>
        <w:rPr>
          <w:color w:val="000000"/>
        </w:rPr>
        <w:t xml:space="preserve">  </w:t>
      </w:r>
      <w:r>
        <w:rPr>
          <w:color w:val="000000"/>
        </w:rPr>
        <w:tab/>
      </w:r>
      <w:r>
        <w:rPr>
          <w:color w:val="000000"/>
        </w:rPr>
        <w:t xml:space="preserve">B. </w:t>
      </w:r>
      <w:r>
        <w:rPr>
          <w:rFonts w:ascii="宋体" w:hAnsi="宋体" w:eastAsia="宋体" w:cs="宋体"/>
          <w:color w:val="000000"/>
        </w:rPr>
        <w:t>取上层清液</w:t>
      </w:r>
      <w:r>
        <w:rPr>
          <w:color w:val="000000"/>
        </w:rPr>
        <w:drawing>
          <wp:inline distT="0" distB="0" distL="114300" distR="114300">
            <wp:extent cx="819150" cy="1114425"/>
            <wp:effectExtent l="0" t="0" r="0" b="9525"/>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819150" cy="1114425"/>
                    </a:xfrm>
                    <a:prstGeom prst="rect">
                      <a:avLst/>
                    </a:prstGeom>
                  </pic:spPr>
                </pic:pic>
              </a:graphicData>
            </a:graphic>
          </wp:inline>
        </w:drawing>
      </w:r>
      <w:r>
        <w:rPr>
          <w:color w:val="000000"/>
        </w:rPr>
        <w:t xml:space="preserve">  </w:t>
      </w:r>
    </w:p>
    <w:p w14:paraId="7506CE85">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测酸碱性</w:t>
      </w:r>
      <w:r>
        <w:rPr>
          <w:color w:val="000000"/>
        </w:rPr>
        <w:drawing>
          <wp:inline distT="0" distB="0" distL="114300" distR="114300">
            <wp:extent cx="685800" cy="1162050"/>
            <wp:effectExtent l="0" t="0" r="0" b="0"/>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685800" cy="1162050"/>
                    </a:xfrm>
                    <a:prstGeom prst="rect">
                      <a:avLst/>
                    </a:prstGeom>
                  </pic:spPr>
                </pic:pic>
              </a:graphicData>
            </a:graphic>
          </wp:inline>
        </w:drawing>
      </w:r>
      <w:r>
        <w:rPr>
          <w:color w:val="000000"/>
        </w:rPr>
        <w:t xml:space="preserve">  </w:t>
      </w:r>
      <w:r>
        <w:rPr>
          <w:color w:val="000000"/>
        </w:rPr>
        <w:tab/>
      </w:r>
      <w:r>
        <w:rPr>
          <w:color w:val="000000"/>
        </w:rPr>
        <w:t xml:space="preserve">D. </w:t>
      </w:r>
      <w:r>
        <w:rPr>
          <w:rFonts w:ascii="宋体" w:hAnsi="宋体" w:eastAsia="宋体" w:cs="宋体"/>
          <w:color w:val="000000"/>
        </w:rPr>
        <w:t>测</w:t>
      </w:r>
      <w:r>
        <w:rPr>
          <w:rFonts w:ascii="Times New Roman" w:hAnsi="Times New Roman" w:eastAsia="Times New Roman" w:cs="Times New Roman"/>
          <w:color w:val="000000"/>
        </w:rPr>
        <w:t>pH</w:t>
      </w:r>
      <w:r>
        <w:rPr>
          <w:color w:val="000000"/>
        </w:rPr>
        <w:drawing>
          <wp:inline distT="0" distB="0" distL="114300" distR="114300">
            <wp:extent cx="1581150" cy="1057275"/>
            <wp:effectExtent l="0" t="0" r="0" b="0"/>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1581150" cy="1057275"/>
                    </a:xfrm>
                    <a:prstGeom prst="rect">
                      <a:avLst/>
                    </a:prstGeom>
                  </pic:spPr>
                </pic:pic>
              </a:graphicData>
            </a:graphic>
          </wp:inline>
        </w:drawing>
      </w:r>
      <w:r>
        <w:rPr>
          <w:color w:val="000000"/>
        </w:rPr>
        <w:t xml:space="preserve">  </w:t>
      </w:r>
    </w:p>
    <w:p w14:paraId="124AC08E">
      <w:pPr>
        <w:spacing w:line="360" w:lineRule="auto"/>
        <w:textAlignment w:val="center"/>
        <w:rPr>
          <w:color w:val="000000"/>
        </w:rPr>
      </w:pPr>
      <w:r>
        <w:rPr>
          <w:color w:val="2E75B6"/>
        </w:rPr>
        <w:t>【答案】</w:t>
      </w:r>
      <w:r>
        <w:rPr>
          <w:color w:val="000000"/>
        </w:rPr>
        <w:t>C</w:t>
      </w:r>
    </w:p>
    <w:p w14:paraId="2DA38807">
      <w:pPr>
        <w:spacing w:line="360" w:lineRule="auto"/>
        <w:textAlignment w:val="center"/>
        <w:rPr>
          <w:color w:val="000000"/>
        </w:rPr>
      </w:pPr>
      <w:r>
        <w:rPr>
          <w:color w:val="2E75B6"/>
        </w:rPr>
        <w:t>【解析】</w:t>
      </w:r>
    </w:p>
    <w:p w14:paraId="748F225D">
      <w:pPr>
        <w:spacing w:line="360" w:lineRule="auto"/>
        <w:jc w:val="left"/>
        <w:textAlignment w:val="center"/>
        <w:rPr>
          <w:color w:val="000000"/>
        </w:rPr>
      </w:pPr>
      <w:r>
        <w:rPr>
          <w:color w:val="000000"/>
        </w:rPr>
        <w:t>【详解】</w:t>
      </w:r>
      <w:r>
        <w:rPr>
          <w:rFonts w:ascii="Times New Roman" w:hAnsi="Times New Roman" w:eastAsia="Times New Roman" w:cs="Times New Roman"/>
          <w:color w:val="000000"/>
        </w:rPr>
        <w:t xml:space="preserve">A. </w:t>
      </w:r>
      <w:r>
        <w:rPr>
          <w:rFonts w:ascii="宋体" w:hAnsi="宋体" w:eastAsia="宋体" w:cs="宋体"/>
          <w:color w:val="000000"/>
        </w:rPr>
        <w:t>溶解在烧杯中进行，用玻璃棒不断地搅拌，此选项正确；</w:t>
      </w:r>
      <w:r>
        <w:rPr>
          <w:color w:val="000000"/>
        </w:rPr>
        <w:t xml:space="preserve">    </w:t>
      </w:r>
    </w:p>
    <w:p w14:paraId="6F97E050">
      <w:pPr>
        <w:spacing w:line="360" w:lineRule="auto"/>
        <w:jc w:val="left"/>
        <w:textAlignment w:val="center"/>
        <w:rPr>
          <w:color w:val="000000"/>
        </w:rPr>
      </w:pPr>
      <w:r>
        <w:rPr>
          <w:rFonts w:ascii="Times New Roman" w:hAnsi="Times New Roman" w:eastAsia="Times New Roman" w:cs="Times New Roman"/>
          <w:color w:val="000000"/>
        </w:rPr>
        <w:t xml:space="preserve">B. </w:t>
      </w:r>
      <w:r>
        <w:rPr>
          <w:rFonts w:ascii="宋体" w:hAnsi="宋体" w:eastAsia="宋体" w:cs="宋体"/>
          <w:color w:val="000000"/>
        </w:rPr>
        <w:t>静置足够长的时间，然后用慢慢倾倒的方法，可取出上层清液，此选项正确；</w:t>
      </w:r>
    </w:p>
    <w:p w14:paraId="745B9448">
      <w:pPr>
        <w:spacing w:line="360" w:lineRule="auto"/>
        <w:jc w:val="both"/>
        <w:textAlignment w:val="center"/>
        <w:rPr>
          <w:color w:val="000000"/>
        </w:rPr>
      </w:pPr>
      <w:r>
        <w:rPr>
          <w:rFonts w:ascii="Times New Romance" w:hAnsi="Times New Romance" w:eastAsia="Times New Romance" w:cs="Times New Romance"/>
          <w:color w:val="000000"/>
        </w:rPr>
        <w:t xml:space="preserve">C. </w:t>
      </w:r>
      <w:r>
        <w:rPr>
          <w:rFonts w:ascii="宋体" w:hAnsi="宋体" w:eastAsia="宋体" w:cs="宋体"/>
          <w:color w:val="000000"/>
        </w:rPr>
        <w:t>滴管要在试管上方悬空垂直，不能伸进试管内，此选项错误；</w:t>
      </w:r>
    </w:p>
    <w:p w14:paraId="1886D959">
      <w:pPr>
        <w:spacing w:line="360" w:lineRule="auto"/>
        <w:jc w:val="both"/>
        <w:textAlignment w:val="center"/>
        <w:rPr>
          <w:color w:val="000000"/>
        </w:rPr>
      </w:pPr>
      <w:r>
        <w:rPr>
          <w:rFonts w:ascii="Times New Romance" w:hAnsi="Times New Romance" w:eastAsia="Times New Romance" w:cs="Times New Romance"/>
          <w:color w:val="000000"/>
        </w:rPr>
        <w:t xml:space="preserve">D. </w:t>
      </w:r>
      <w:r>
        <w:rPr>
          <w:rFonts w:ascii="宋体" w:hAnsi="宋体" w:eastAsia="宋体" w:cs="宋体"/>
          <w:color w:val="000000"/>
        </w:rPr>
        <w:t>测定溶液的</w:t>
      </w:r>
      <w:r>
        <w:rPr>
          <w:rFonts w:ascii="Times New Romance" w:hAnsi="Times New Romance" w:eastAsia="Times New Romance" w:cs="Times New Romance"/>
          <w:color w:val="000000"/>
        </w:rPr>
        <w:t>pH</w:t>
      </w:r>
      <w:r>
        <w:rPr>
          <w:rFonts w:ascii="宋体" w:hAnsi="宋体" w:eastAsia="宋体" w:cs="宋体"/>
          <w:color w:val="000000"/>
        </w:rPr>
        <w:t>时，把</w:t>
      </w:r>
      <w:r>
        <w:rPr>
          <w:rFonts w:ascii="Times New Romance" w:hAnsi="Times New Romance" w:eastAsia="Times New Romance" w:cs="Times New Romance"/>
          <w:color w:val="000000"/>
        </w:rPr>
        <w:t>pH</w:t>
      </w:r>
      <w:r>
        <w:rPr>
          <w:rFonts w:ascii="宋体" w:hAnsi="宋体" w:eastAsia="宋体" w:cs="宋体"/>
          <w:color w:val="000000"/>
        </w:rPr>
        <w:t>试纸放在玻璃片上，用玻璃棒蘸取待测溶液滴在</w:t>
      </w:r>
      <w:r>
        <w:rPr>
          <w:rFonts w:ascii="Times New Romance" w:hAnsi="Times New Romance" w:eastAsia="Times New Romance" w:cs="Times New Romance"/>
          <w:color w:val="000000"/>
        </w:rPr>
        <w:t>pH</w:t>
      </w:r>
      <w:r>
        <w:rPr>
          <w:rFonts w:ascii="宋体" w:hAnsi="宋体" w:eastAsia="宋体" w:cs="宋体"/>
          <w:color w:val="000000"/>
        </w:rPr>
        <w:t>试纸上，此选项正确。</w:t>
      </w:r>
    </w:p>
    <w:p w14:paraId="44F581A7">
      <w:pPr>
        <w:spacing w:line="360" w:lineRule="auto"/>
        <w:jc w:val="both"/>
        <w:textAlignment w:val="center"/>
        <w:rPr>
          <w:color w:val="000000"/>
        </w:rPr>
      </w:pPr>
      <w:r>
        <w:rPr>
          <w:rFonts w:ascii="宋体" w:hAnsi="宋体" w:eastAsia="宋体" w:cs="宋体"/>
          <w:color w:val="000000"/>
        </w:rPr>
        <w:t>故选</w:t>
      </w:r>
      <w:r>
        <w:rPr>
          <w:rFonts w:ascii="Times New Romance" w:hAnsi="Times New Romance" w:eastAsia="Times New Romance" w:cs="Times New Romance"/>
          <w:color w:val="000000"/>
        </w:rPr>
        <w:t>C</w:t>
      </w:r>
      <w:r>
        <w:rPr>
          <w:rFonts w:ascii="宋体" w:hAnsi="宋体" w:eastAsia="宋体" w:cs="宋体"/>
          <w:color w:val="000000"/>
        </w:rPr>
        <w:t>。</w:t>
      </w:r>
    </w:p>
    <w:p w14:paraId="5116E943">
      <w:pPr>
        <w:spacing w:line="360" w:lineRule="auto"/>
        <w:jc w:val="left"/>
        <w:textAlignment w:val="center"/>
        <w:rPr>
          <w:color w:val="000000"/>
        </w:rPr>
      </w:pPr>
      <w:r>
        <w:rPr>
          <w:color w:val="000000"/>
        </w:rPr>
        <w:t xml:space="preserve">6. </w:t>
      </w:r>
      <w:r>
        <w:rPr>
          <w:rFonts w:ascii="宋体" w:hAnsi="宋体" w:eastAsia="宋体" w:cs="宋体"/>
          <w:color w:val="000000"/>
        </w:rPr>
        <w:t>物质的性质很大程度上决定了物质的用途，下列对应关系不正确的是</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60"/>
        <w:gridCol w:w="1080"/>
        <w:gridCol w:w="2970"/>
        <w:gridCol w:w="1500"/>
      </w:tblGrid>
      <w:tr w14:paraId="4B703F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EDABB18">
            <w:pPr>
              <w:spacing w:line="360" w:lineRule="auto"/>
              <w:jc w:val="left"/>
              <w:textAlignment w:val="center"/>
              <w:rPr>
                <w:color w:val="000000"/>
              </w:rPr>
            </w:pPr>
            <w:r>
              <w:rPr>
                <w:rFonts w:ascii="宋体" w:hAnsi="宋体" w:eastAsia="宋体" w:cs="宋体"/>
                <w:color w:val="000000"/>
              </w:rPr>
              <w:t>选项</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56E031A">
            <w:pPr>
              <w:spacing w:line="360" w:lineRule="auto"/>
              <w:jc w:val="left"/>
              <w:textAlignment w:val="center"/>
              <w:rPr>
                <w:color w:val="000000"/>
              </w:rPr>
            </w:pPr>
            <w:r>
              <w:rPr>
                <w:rFonts w:ascii="宋体" w:hAnsi="宋体" w:eastAsia="宋体" w:cs="宋体"/>
                <w:color w:val="000000"/>
              </w:rPr>
              <w:t>物质</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0DD091C">
            <w:pPr>
              <w:spacing w:line="360" w:lineRule="auto"/>
              <w:jc w:val="left"/>
              <w:textAlignment w:val="center"/>
              <w:rPr>
                <w:color w:val="000000"/>
              </w:rPr>
            </w:pPr>
            <w:r>
              <w:rPr>
                <w:rFonts w:ascii="宋体" w:hAnsi="宋体" w:eastAsia="宋体" w:cs="宋体"/>
                <w:color w:val="000000"/>
              </w:rPr>
              <w:t>性质</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75013B2">
            <w:pPr>
              <w:spacing w:line="360" w:lineRule="auto"/>
              <w:jc w:val="left"/>
              <w:textAlignment w:val="center"/>
              <w:rPr>
                <w:color w:val="000000"/>
              </w:rPr>
            </w:pPr>
            <w:r>
              <w:rPr>
                <w:rFonts w:ascii="宋体" w:hAnsi="宋体" w:eastAsia="宋体" w:cs="宋体"/>
                <w:color w:val="000000"/>
              </w:rPr>
              <w:t>用途</w:t>
            </w:r>
          </w:p>
        </w:tc>
      </w:tr>
      <w:tr w14:paraId="604D71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84536BB">
            <w:pPr>
              <w:spacing w:line="360" w:lineRule="auto"/>
              <w:jc w:val="left"/>
              <w:textAlignment w:val="center"/>
              <w:rPr>
                <w:color w:val="000000"/>
              </w:rPr>
            </w:pPr>
            <w:r>
              <w:rPr>
                <w:rFonts w:ascii="Times New Roman" w:hAnsi="Times New Roman" w:eastAsia="Times New Roman" w:cs="Times New Roman"/>
                <w:color w:val="000000"/>
              </w:rPr>
              <w:t>A</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BB877E0">
            <w:pPr>
              <w:spacing w:line="360" w:lineRule="auto"/>
              <w:jc w:val="left"/>
              <w:textAlignment w:val="center"/>
              <w:rPr>
                <w:color w:val="000000"/>
              </w:rPr>
            </w:pPr>
            <w:r>
              <w:rPr>
                <w:rFonts w:ascii="宋体" w:hAnsi="宋体" w:eastAsia="宋体" w:cs="宋体"/>
                <w:color w:val="000000"/>
              </w:rPr>
              <w:t>稀有气体</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0FA6441">
            <w:pPr>
              <w:spacing w:line="360" w:lineRule="auto"/>
              <w:jc w:val="left"/>
              <w:textAlignment w:val="center"/>
              <w:rPr>
                <w:color w:val="000000"/>
              </w:rPr>
            </w:pPr>
            <w:r>
              <w:rPr>
                <w:rFonts w:ascii="宋体" w:hAnsi="宋体" w:eastAsia="宋体" w:cs="宋体"/>
                <w:color w:val="000000"/>
              </w:rPr>
              <w:t>在通电时能发出不同颜色的光</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268FEC6">
            <w:pPr>
              <w:spacing w:line="360" w:lineRule="auto"/>
              <w:jc w:val="left"/>
              <w:textAlignment w:val="center"/>
              <w:rPr>
                <w:color w:val="000000"/>
              </w:rPr>
            </w:pPr>
            <w:r>
              <w:rPr>
                <w:rFonts w:ascii="宋体" w:hAnsi="宋体" w:eastAsia="宋体" w:cs="宋体"/>
                <w:color w:val="000000"/>
              </w:rPr>
              <w:t>制作霓虹灯</w:t>
            </w:r>
          </w:p>
        </w:tc>
      </w:tr>
      <w:tr w14:paraId="7A1607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B48DA69">
            <w:pPr>
              <w:spacing w:line="360" w:lineRule="auto"/>
              <w:jc w:val="left"/>
              <w:textAlignment w:val="center"/>
              <w:rPr>
                <w:color w:val="000000"/>
              </w:rPr>
            </w:pPr>
            <w:r>
              <w:rPr>
                <w:rFonts w:ascii="Times New Roman" w:hAnsi="Times New Roman" w:eastAsia="Times New Roman" w:cs="Times New Roman"/>
                <w:color w:val="000000"/>
              </w:rPr>
              <w:t>B</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51EA411">
            <w:pPr>
              <w:spacing w:line="360" w:lineRule="auto"/>
              <w:jc w:val="left"/>
              <w:textAlignment w:val="center"/>
              <w:rPr>
                <w:color w:val="000000"/>
              </w:rPr>
            </w:pPr>
            <w:r>
              <w:rPr>
                <w:rFonts w:ascii="宋体" w:hAnsi="宋体" w:eastAsia="宋体" w:cs="宋体"/>
                <w:color w:val="000000"/>
              </w:rPr>
              <w:t>活性炭</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36F4F8F">
            <w:pPr>
              <w:spacing w:line="360" w:lineRule="auto"/>
              <w:jc w:val="left"/>
              <w:textAlignment w:val="center"/>
              <w:rPr>
                <w:color w:val="000000"/>
              </w:rPr>
            </w:pPr>
            <w:r>
              <w:rPr>
                <w:rFonts w:ascii="宋体" w:hAnsi="宋体" w:eastAsia="宋体" w:cs="宋体"/>
                <w:color w:val="000000"/>
              </w:rPr>
              <w:t>吸附性</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415639A">
            <w:pPr>
              <w:spacing w:line="360" w:lineRule="auto"/>
              <w:jc w:val="left"/>
              <w:textAlignment w:val="center"/>
              <w:rPr>
                <w:color w:val="000000"/>
              </w:rPr>
            </w:pPr>
            <w:r>
              <w:rPr>
                <w:rFonts w:ascii="宋体" w:hAnsi="宋体" w:eastAsia="宋体" w:cs="宋体"/>
                <w:color w:val="000000"/>
              </w:rPr>
              <w:t>作冰箱除味剂</w:t>
            </w:r>
          </w:p>
        </w:tc>
      </w:tr>
      <w:tr w14:paraId="5D4B6A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9CC6CAB">
            <w:pPr>
              <w:spacing w:line="360" w:lineRule="auto"/>
              <w:jc w:val="left"/>
              <w:textAlignment w:val="center"/>
              <w:rPr>
                <w:color w:val="000000"/>
              </w:rPr>
            </w:pPr>
            <w:r>
              <w:rPr>
                <w:rFonts w:ascii="Times New Roman" w:hAnsi="Times New Roman" w:eastAsia="Times New Roman" w:cs="Times New Roman"/>
                <w:color w:val="000000"/>
              </w:rPr>
              <w:t>C</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04C74B5">
            <w:pPr>
              <w:spacing w:line="360" w:lineRule="auto"/>
              <w:jc w:val="left"/>
              <w:textAlignment w:val="center"/>
              <w:rPr>
                <w:color w:val="000000"/>
              </w:rPr>
            </w:pPr>
            <w:r>
              <w:rPr>
                <w:rFonts w:ascii="宋体" w:hAnsi="宋体" w:eastAsia="宋体" w:cs="宋体"/>
                <w:color w:val="000000"/>
              </w:rPr>
              <w:t>熟石灰</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4B545D9">
            <w:pPr>
              <w:spacing w:line="360" w:lineRule="auto"/>
              <w:jc w:val="left"/>
              <w:textAlignment w:val="center"/>
              <w:rPr>
                <w:color w:val="000000"/>
              </w:rPr>
            </w:pPr>
            <w:r>
              <w:rPr>
                <w:rFonts w:ascii="宋体" w:hAnsi="宋体" w:eastAsia="宋体" w:cs="宋体"/>
                <w:color w:val="000000"/>
              </w:rPr>
              <w:t>碱性</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19B338D">
            <w:pPr>
              <w:spacing w:line="360" w:lineRule="auto"/>
              <w:jc w:val="left"/>
              <w:textAlignment w:val="center"/>
              <w:rPr>
                <w:color w:val="000000"/>
              </w:rPr>
            </w:pPr>
            <w:r>
              <w:rPr>
                <w:rFonts w:ascii="宋体" w:hAnsi="宋体" w:eastAsia="宋体" w:cs="宋体"/>
                <w:color w:val="000000"/>
              </w:rPr>
              <w:t>改良酸性土壤</w:t>
            </w:r>
          </w:p>
        </w:tc>
      </w:tr>
      <w:tr w14:paraId="2C4931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0BC8E20">
            <w:pPr>
              <w:spacing w:line="360" w:lineRule="auto"/>
              <w:jc w:val="left"/>
              <w:textAlignment w:val="center"/>
              <w:rPr>
                <w:color w:val="000000"/>
              </w:rPr>
            </w:pPr>
            <w:r>
              <w:rPr>
                <w:rFonts w:ascii="Times New Roman" w:hAnsi="Times New Roman" w:eastAsia="Times New Roman" w:cs="Times New Roman"/>
                <w:color w:val="000000"/>
              </w:rPr>
              <w:t>D</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D0100C7">
            <w:pPr>
              <w:spacing w:line="360" w:lineRule="auto"/>
              <w:jc w:val="left"/>
              <w:textAlignment w:val="center"/>
              <w:rPr>
                <w:color w:val="000000"/>
              </w:rPr>
            </w:pPr>
            <w:r>
              <w:rPr>
                <w:rFonts w:ascii="宋体" w:hAnsi="宋体" w:eastAsia="宋体" w:cs="宋体"/>
                <w:color w:val="000000"/>
              </w:rPr>
              <w:t>一氧化碳</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B7A3020">
            <w:pPr>
              <w:spacing w:line="360" w:lineRule="auto"/>
              <w:jc w:val="left"/>
              <w:textAlignment w:val="center"/>
              <w:rPr>
                <w:color w:val="000000"/>
              </w:rPr>
            </w:pPr>
            <w:r>
              <w:rPr>
                <w:rFonts w:ascii="宋体" w:hAnsi="宋体" w:eastAsia="宋体" w:cs="宋体"/>
                <w:color w:val="000000"/>
              </w:rPr>
              <w:t>有毒</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7EDCC93">
            <w:pPr>
              <w:spacing w:line="360" w:lineRule="auto"/>
              <w:jc w:val="left"/>
              <w:textAlignment w:val="center"/>
              <w:rPr>
                <w:color w:val="000000"/>
              </w:rPr>
            </w:pPr>
            <w:r>
              <w:rPr>
                <w:rFonts w:ascii="宋体" w:hAnsi="宋体" w:eastAsia="宋体" w:cs="宋体"/>
                <w:color w:val="000000"/>
              </w:rPr>
              <w:t>冶炼金属</w:t>
            </w:r>
          </w:p>
        </w:tc>
      </w:tr>
    </w:tbl>
    <w:p w14:paraId="3982F2AE">
      <w:pPr>
        <w:spacing w:line="360" w:lineRule="auto"/>
        <w:jc w:val="left"/>
        <w:textAlignment w:val="center"/>
        <w:rPr>
          <w:color w:val="000000"/>
        </w:rPr>
      </w:pPr>
    </w:p>
    <w:p w14:paraId="33807113">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w:t>
      </w:r>
      <w:r>
        <w:rPr>
          <w:color w:val="000000"/>
        </w:rPr>
        <w:tab/>
      </w:r>
      <w:r>
        <w:rPr>
          <w:color w:val="000000"/>
        </w:rPr>
        <w:t xml:space="preserve">B. </w:t>
      </w:r>
      <w:r>
        <w:rPr>
          <w:rFonts w:ascii="Times New Roman" w:hAnsi="Times New Roman" w:eastAsia="Times New Roman" w:cs="Times New Roman"/>
          <w:color w:val="000000"/>
        </w:rPr>
        <w:t>B</w:t>
      </w:r>
      <w:r>
        <w:rPr>
          <w:color w:val="000000"/>
        </w:rPr>
        <w:tab/>
      </w:r>
      <w:r>
        <w:rPr>
          <w:color w:val="000000"/>
        </w:rPr>
        <w:t xml:space="preserve">C. </w:t>
      </w:r>
      <w:r>
        <w:rPr>
          <w:rFonts w:ascii="Times New Roman" w:hAnsi="Times New Roman" w:eastAsia="Times New Roman" w:cs="Times New Roman"/>
          <w:color w:val="000000"/>
        </w:rPr>
        <w:t>C</w:t>
      </w:r>
      <w:r>
        <w:rPr>
          <w:color w:val="000000"/>
        </w:rPr>
        <w:tab/>
      </w:r>
      <w:r>
        <w:rPr>
          <w:color w:val="000000"/>
        </w:rPr>
        <w:t xml:space="preserve">D. </w:t>
      </w:r>
      <w:r>
        <w:rPr>
          <w:rFonts w:ascii="Times New Roman" w:hAnsi="Times New Roman" w:eastAsia="Times New Roman" w:cs="Times New Roman"/>
          <w:color w:val="000000"/>
        </w:rPr>
        <w:t>D</w:t>
      </w:r>
    </w:p>
    <w:p w14:paraId="4DD8BCC1">
      <w:pPr>
        <w:spacing w:line="360" w:lineRule="auto"/>
        <w:textAlignment w:val="center"/>
        <w:rPr>
          <w:color w:val="000000"/>
        </w:rPr>
      </w:pPr>
      <w:r>
        <w:rPr>
          <w:color w:val="2E75B6"/>
        </w:rPr>
        <w:t>【答案】</w:t>
      </w:r>
      <w:r>
        <w:rPr>
          <w:color w:val="000000"/>
        </w:rPr>
        <w:t>D</w:t>
      </w:r>
    </w:p>
    <w:p w14:paraId="5D6F6212">
      <w:pPr>
        <w:spacing w:line="360" w:lineRule="auto"/>
        <w:textAlignment w:val="center"/>
        <w:rPr>
          <w:color w:val="000000"/>
        </w:rPr>
      </w:pPr>
      <w:r>
        <w:rPr>
          <w:color w:val="2E75B6"/>
        </w:rPr>
        <w:t>【解析】</w:t>
      </w:r>
    </w:p>
    <w:p w14:paraId="4BC8E53A">
      <w:pPr>
        <w:spacing w:line="360" w:lineRule="auto"/>
        <w:jc w:val="left"/>
        <w:textAlignment w:val="center"/>
        <w:rPr>
          <w:color w:val="000000"/>
        </w:rPr>
      </w:pPr>
      <w:r>
        <w:rPr>
          <w:color w:val="000000"/>
        </w:rPr>
        <w:t>【详解】</w:t>
      </w:r>
      <w:r>
        <w:rPr>
          <w:rFonts w:ascii="Times New Roman" w:hAnsi="Times New Roman" w:eastAsia="Times New Roman" w:cs="Times New Roman"/>
          <w:color w:val="000000"/>
        </w:rPr>
        <w:t>A</w:t>
      </w:r>
      <w:r>
        <w:rPr>
          <w:rFonts w:ascii="宋体" w:hAnsi="宋体" w:eastAsia="宋体" w:cs="宋体"/>
          <w:color w:val="000000"/>
        </w:rPr>
        <w:t>、稀有气体通电时能发出不同颜色的光，可制作霓虹灯，故选项对应关系正确；</w:t>
      </w:r>
    </w:p>
    <w:p w14:paraId="5408D116">
      <w:pPr>
        <w:spacing w:line="360" w:lineRule="auto"/>
        <w:jc w:val="left"/>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、活性炭疏松多孔，具有吸附性，能吸附异味，可作冰箱除味剂，故选项对应关系正确；</w:t>
      </w:r>
    </w:p>
    <w:p w14:paraId="60F2A56D">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、熟石灰是氢氧化钙的俗称，呈碱性，能与酸发生中和反应，可用于改良酸性土壤，故选项对应关系正确；</w:t>
      </w:r>
    </w:p>
    <w:p w14:paraId="0E14B0C4">
      <w:pPr>
        <w:spacing w:line="360" w:lineRule="auto"/>
        <w:jc w:val="left"/>
        <w:textAlignment w:val="center"/>
        <w:rPr>
          <w:color w:val="000000"/>
        </w:rPr>
      </w:pPr>
      <w:r>
        <w:rPr>
          <w:rFonts w:ascii="Times New Roman" w:hAnsi="Times New Roman" w:eastAsia="Times New Roman" w:cs="Times New Roman"/>
          <w:color w:val="000000"/>
        </w:rPr>
        <w:t>D</w:t>
      </w:r>
      <w:r>
        <w:rPr>
          <w:rFonts w:ascii="宋体" w:hAnsi="宋体" w:eastAsia="宋体" w:cs="宋体"/>
          <w:color w:val="000000"/>
        </w:rPr>
        <w:t>、一氧化碳具有还原性，可用于冶炼金属，故选项对应关系不正确。</w:t>
      </w:r>
    </w:p>
    <w:p w14:paraId="25AD76C7">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D</w:t>
      </w:r>
      <w:r>
        <w:rPr>
          <w:rFonts w:ascii="宋体" w:hAnsi="宋体" w:eastAsia="宋体" w:cs="宋体"/>
          <w:color w:val="000000"/>
        </w:rPr>
        <w:t>。</w:t>
      </w:r>
    </w:p>
    <w:p w14:paraId="607C593E">
      <w:pPr>
        <w:spacing w:line="360" w:lineRule="auto"/>
        <w:jc w:val="left"/>
        <w:textAlignment w:val="center"/>
        <w:rPr>
          <w:color w:val="000000"/>
        </w:rPr>
      </w:pPr>
      <w:r>
        <w:rPr>
          <w:color w:val="000000"/>
        </w:rPr>
        <w:t xml:space="preserve">7. </w:t>
      </w:r>
      <w:r>
        <w:rPr>
          <w:rFonts w:ascii="宋体" w:hAnsi="宋体" w:eastAsia="宋体" w:cs="宋体"/>
          <w:color w:val="000000"/>
        </w:rPr>
        <w:t>下图是氢气在氯气中燃烧生成氯化氢的微观示意图。下列有关该反应的说法正确的是</w:t>
      </w:r>
    </w:p>
    <w:p w14:paraId="7FAB463B">
      <w:pPr>
        <w:spacing w:line="360" w:lineRule="auto"/>
        <w:jc w:val="left"/>
        <w:textAlignment w:val="center"/>
        <w:rPr>
          <w:color w:val="000000"/>
        </w:rPr>
      </w:pPr>
      <w:r>
        <w:rPr>
          <w:color w:val="000000"/>
        </w:rPr>
        <w:drawing>
          <wp:inline distT="0" distB="0" distL="114300" distR="114300">
            <wp:extent cx="1466850" cy="723900"/>
            <wp:effectExtent l="0" t="0" r="0" b="0"/>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1466850" cy="723900"/>
                    </a:xfrm>
                    <a:prstGeom prst="rect">
                      <a:avLst/>
                    </a:prstGeom>
                  </pic:spPr>
                </pic:pic>
              </a:graphicData>
            </a:graphic>
          </wp:inline>
        </w:drawing>
      </w:r>
      <w:r>
        <w:rPr>
          <w:color w:val="000000"/>
        </w:rPr>
        <w:t xml:space="preserve">  </w:t>
      </w:r>
    </w:p>
    <w:p w14:paraId="3E5309A0">
      <w:pPr>
        <w:spacing w:line="360" w:lineRule="auto"/>
        <w:jc w:val="left"/>
        <w:textAlignment w:val="center"/>
        <w:rPr>
          <w:color w:val="000000"/>
        </w:rPr>
      </w:pPr>
      <w:r>
        <w:rPr>
          <w:color w:val="000000"/>
        </w:rPr>
        <w:t xml:space="preserve">A. </w:t>
      </w:r>
      <w:r>
        <w:rPr>
          <w:rFonts w:ascii="宋体" w:hAnsi="宋体" w:eastAsia="宋体" w:cs="宋体"/>
          <w:color w:val="000000"/>
        </w:rPr>
        <w:t>反应前后原子的种类没有改变</w:t>
      </w:r>
    </w:p>
    <w:p w14:paraId="281C0261">
      <w:pPr>
        <w:spacing w:line="360" w:lineRule="auto"/>
        <w:jc w:val="left"/>
        <w:textAlignment w:val="center"/>
        <w:rPr>
          <w:color w:val="000000"/>
        </w:rPr>
      </w:pPr>
      <w:r>
        <w:rPr>
          <w:color w:val="000000"/>
        </w:rPr>
        <w:t xml:space="preserve">B. </w:t>
      </w:r>
      <w:r>
        <w:rPr>
          <w:rFonts w:ascii="宋体" w:hAnsi="宋体" w:eastAsia="宋体" w:cs="宋体"/>
          <w:color w:val="000000"/>
        </w:rPr>
        <w:t>反应前后分子的种类没有改变</w:t>
      </w:r>
    </w:p>
    <w:p w14:paraId="01FEBCAC">
      <w:pPr>
        <w:spacing w:line="360" w:lineRule="auto"/>
        <w:jc w:val="left"/>
        <w:textAlignment w:val="center"/>
        <w:rPr>
          <w:color w:val="000000"/>
        </w:rPr>
      </w:pPr>
      <w:r>
        <w:rPr>
          <w:color w:val="000000"/>
        </w:rPr>
        <w:t xml:space="preserve">C. </w:t>
      </w:r>
      <w:r>
        <w:rPr>
          <w:rFonts w:ascii="宋体" w:hAnsi="宋体" w:eastAsia="宋体" w:cs="宋体"/>
          <w:color w:val="000000"/>
        </w:rPr>
        <w:t>反应前后氢元素的化合价没有改变</w:t>
      </w:r>
    </w:p>
    <w:p w14:paraId="177AA3E7">
      <w:pPr>
        <w:spacing w:line="360" w:lineRule="auto"/>
        <w:jc w:val="left"/>
        <w:textAlignment w:val="center"/>
        <w:rPr>
          <w:color w:val="000000"/>
        </w:rPr>
      </w:pPr>
      <w:r>
        <w:rPr>
          <w:color w:val="000000"/>
        </w:rPr>
        <w:t xml:space="preserve">D. </w:t>
      </w:r>
      <w:r>
        <w:rPr>
          <w:rFonts w:ascii="宋体" w:hAnsi="宋体" w:eastAsia="宋体" w:cs="宋体"/>
          <w:color w:val="000000"/>
        </w:rPr>
        <w:t>反应的化学方程式为</w: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+Cl</w:t>
      </w:r>
      <w:r>
        <w:rPr>
          <w:rFonts w:ascii="Times New Roman" w:hAnsi="Times New Roman" w:eastAsia="Times New Roman" w:cs="Times New Roman"/>
          <w:color w:val="000000"/>
          <w:vertAlign w:val="subscript"/>
        </w:rPr>
        <w:t>2</w:t>
      </w:r>
      <w:r>
        <w:object>
          <v:shape id="_x0000_i1025" o:spt="75" alt="学科网(www.zxxk.com)--教育资源门户，提供试卷、教案、课件、论文、素材以及各类教学资源下载，还有大量而丰富的教学相关资讯！" type="#_x0000_t75" style="height:38.25pt;width:27pt;" o:ole="t" filled="f" o:preferrelative="t" stroked="f" coordsize="21600,21600">
            <v:path/>
            <v:fill on="f" focussize="0,0"/>
            <v:stroke on="f" joinstyle="miter"/>
            <v:imagedata r:id="rId22" o:title="eqId5f85ebe40f92d551279d578be5cd847c"/>
            <o:lock v:ext="edit" aspectratio="t"/>
            <w10:wrap type="none"/>
            <w10:anchorlock/>
          </v:shape>
          <o:OLEObject Type="Embed" ProgID="Equation.DSMT4" ShapeID="_x0000_i1025" DrawAspect="Content" ObjectID="_1468075725" r:id="rId21">
            <o:LockedField>false</o:LockedField>
          </o:OLEObject>
        </w:object>
      </w:r>
      <w:r>
        <w:rPr>
          <w:rFonts w:ascii="Times New Roman" w:hAnsi="Times New Roman" w:eastAsia="Times New Roman" w:cs="Times New Roman"/>
          <w:color w:val="000000"/>
        </w:rPr>
        <w:t>HCl</w:t>
      </w:r>
    </w:p>
    <w:p w14:paraId="5EB32419">
      <w:pPr>
        <w:spacing w:line="360" w:lineRule="auto"/>
        <w:textAlignment w:val="center"/>
        <w:rPr>
          <w:color w:val="000000"/>
        </w:rPr>
      </w:pPr>
      <w:r>
        <w:rPr>
          <w:color w:val="2E75B6"/>
        </w:rPr>
        <w:t>【答案】</w:t>
      </w:r>
      <w:r>
        <w:rPr>
          <w:color w:val="000000"/>
        </w:rPr>
        <w:t>A</w:t>
      </w:r>
    </w:p>
    <w:p w14:paraId="42315D5F">
      <w:pPr>
        <w:spacing w:line="360" w:lineRule="auto"/>
        <w:textAlignment w:val="center"/>
        <w:rPr>
          <w:color w:val="000000"/>
        </w:rPr>
      </w:pPr>
      <w:r>
        <w:rPr>
          <w:color w:val="2E75B6"/>
        </w:rPr>
        <w:t>【解析】</w:t>
      </w:r>
    </w:p>
    <w:p w14:paraId="086CA7E9">
      <w:pPr>
        <w:spacing w:line="360" w:lineRule="auto"/>
        <w:jc w:val="left"/>
        <w:textAlignment w:val="center"/>
        <w:rPr>
          <w:color w:val="000000"/>
        </w:rPr>
      </w:pPr>
      <w:r>
        <w:rPr>
          <w:color w:val="000000"/>
        </w:rPr>
        <w:t>【详解】</w:t>
      </w:r>
      <w:r>
        <w:rPr>
          <w:rFonts w:ascii="Times New Roman" w:hAnsi="Times New Roman" w:eastAsia="Times New Roman" w:cs="Times New Roman"/>
          <w:color w:val="000000"/>
        </w:rPr>
        <w:t>A</w:t>
      </w:r>
      <w:r>
        <w:rPr>
          <w:rFonts w:ascii="宋体" w:hAnsi="宋体" w:eastAsia="宋体" w:cs="宋体"/>
          <w:color w:val="000000"/>
        </w:rPr>
        <w:t>、由图可知，反应物中含有的原子有氢原子和氯原子，生成物中的原子有氢原子和氯原子，即该反应前后原子的种类没有改变，选项正确；</w:t>
      </w:r>
    </w:p>
    <w:p w14:paraId="3DC3B280">
      <w:pPr>
        <w:spacing w:line="360" w:lineRule="auto"/>
        <w:jc w:val="left"/>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、由图可知，反应前的分子是氢分子和氯分子，反应后的分子是氯化氢分子，则该反应前后分子的种类发生改变，选项错误；</w:t>
      </w:r>
    </w:p>
    <w:p w14:paraId="68FA3A3B">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、由图可知，反应前氢气中的氢元素的化合价为零，反应后生成的氯化氢中氢元素的化合价为</w:t>
      </w:r>
      <w:r>
        <w:rPr>
          <w:rFonts w:ascii="Times New Roman" w:hAnsi="Times New Roman" w:eastAsia="Times New Roman" w:cs="Times New Roman"/>
          <w:color w:val="000000"/>
        </w:rPr>
        <w:t>+1</w:t>
      </w:r>
      <w:r>
        <w:rPr>
          <w:rFonts w:ascii="宋体" w:hAnsi="宋体" w:eastAsia="宋体" w:cs="宋体"/>
          <w:color w:val="000000"/>
        </w:rPr>
        <w:t>价，即反应前后氢元素的化合价升高，选项错误；</w:t>
      </w:r>
    </w:p>
    <w:p w14:paraId="3D6FC155">
      <w:pPr>
        <w:spacing w:line="360" w:lineRule="auto"/>
        <w:jc w:val="left"/>
        <w:textAlignment w:val="center"/>
        <w:rPr>
          <w:color w:val="000000"/>
        </w:rPr>
      </w:pPr>
      <w:r>
        <w:rPr>
          <w:rFonts w:ascii="Times New Roman" w:hAnsi="Times New Roman" w:eastAsia="Times New Roman" w:cs="Times New Roman"/>
          <w:color w:val="000000"/>
        </w:rPr>
        <w:t>D</w:t>
      </w:r>
      <w:r>
        <w:rPr>
          <w:rFonts w:ascii="宋体" w:hAnsi="宋体" w:eastAsia="宋体" w:cs="宋体"/>
          <w:color w:val="000000"/>
        </w:rPr>
        <w:t>、该反应是氢气在氯气中燃烧生成氯化氢，反应的化学方程式为：</w: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+Cl</w:t>
      </w:r>
      <w:r>
        <w:rPr>
          <w:rFonts w:ascii="Times New Roman" w:hAnsi="Times New Roman" w:eastAsia="Times New Roman" w:cs="Times New Roman"/>
          <w:color w:val="000000"/>
          <w:vertAlign w:val="subscript"/>
        </w:rPr>
        <w:t>2</w:t>
      </w:r>
      <w:r>
        <w:object>
          <v:shape id="_x0000_i1026" o:spt="75" alt="学科网(www.zxxk.com)--教育资源门户，提供试卷、教案、课件、论文、素材以及各类教学资源下载，还有大量而丰富的教学相关资讯！" type="#_x0000_t75" style="height:38.25pt;width:27pt;" o:ole="t" filled="f" o:preferrelative="t" stroked="f" coordsize="21600,21600">
            <v:path/>
            <v:fill on="f" focussize="0,0"/>
            <v:stroke on="f" joinstyle="miter"/>
            <v:imagedata r:id="rId22" o:title="eqId5f85ebe40f92d551279d578be5cd847c"/>
            <o:lock v:ext="edit" aspectratio="t"/>
            <w10:wrap type="none"/>
            <w10:anchorlock/>
          </v:shape>
          <o:OLEObject Type="Embed" ProgID="Equation.DSMT4" ShapeID="_x0000_i1026" DrawAspect="Content" ObjectID="_1468075726" r:id="rId23">
            <o:LockedField>false</o:LockedField>
          </o:OLEObject>
        </w:object>
      </w:r>
      <w:r>
        <w:rPr>
          <w:rFonts w:ascii="Times New Roman" w:hAnsi="Times New Roman" w:eastAsia="Times New Roman" w:cs="Times New Roman"/>
          <w:color w:val="000000"/>
        </w:rPr>
        <w:t>2HCl</w:t>
      </w:r>
      <w:r>
        <w:rPr>
          <w:rFonts w:ascii="宋体" w:hAnsi="宋体" w:eastAsia="宋体" w:cs="宋体"/>
          <w:color w:val="000000"/>
        </w:rPr>
        <w:t>，选项错误，故选</w:t>
      </w:r>
      <w:r>
        <w:rPr>
          <w:rFonts w:ascii="Times New Roman" w:hAnsi="Times New Roman" w:eastAsia="Times New Roman" w:cs="Times New Roman"/>
          <w:color w:val="000000"/>
        </w:rPr>
        <w:t>A</w:t>
      </w:r>
      <w:r>
        <w:rPr>
          <w:rFonts w:ascii="宋体" w:hAnsi="宋体" w:eastAsia="宋体" w:cs="宋体"/>
          <w:color w:val="000000"/>
        </w:rPr>
        <w:t>。</w:t>
      </w:r>
    </w:p>
    <w:p w14:paraId="0F2957CD">
      <w:pPr>
        <w:spacing w:line="360" w:lineRule="auto"/>
        <w:jc w:val="left"/>
        <w:textAlignment w:val="center"/>
        <w:rPr>
          <w:color w:val="000000"/>
        </w:rPr>
      </w:pPr>
      <w:r>
        <w:rPr>
          <w:color w:val="000000"/>
        </w:rPr>
        <w:t xml:space="preserve">8. </w:t>
      </w:r>
      <w:r>
        <w:rPr>
          <w:rFonts w:ascii="宋体" w:hAnsi="宋体" w:eastAsia="宋体" w:cs="宋体"/>
          <w:color w:val="000000"/>
        </w:rPr>
        <w:t>化学是推动人类社会可持续发展的重要力量，在解决与资源、能源、材料、环境等相关问题中起重要作用，下列有关说法不正确的是</w:t>
      </w:r>
    </w:p>
    <w:p w14:paraId="5F7A81A8">
      <w:pPr>
        <w:spacing w:line="360" w:lineRule="auto"/>
        <w:jc w:val="left"/>
        <w:textAlignment w:val="center"/>
        <w:rPr>
          <w:color w:val="000000"/>
        </w:rPr>
      </w:pPr>
      <w:r>
        <w:rPr>
          <w:color w:val="000000"/>
        </w:rPr>
        <w:t xml:space="preserve">A. </w:t>
      </w:r>
      <w:r>
        <w:rPr>
          <w:rFonts w:ascii="宋体" w:hAnsi="宋体" w:eastAsia="宋体" w:cs="宋体"/>
          <w:color w:val="000000"/>
        </w:rPr>
        <w:t>农业上改漫灌为喷灌或滴灌，有利于保护水资源</w:t>
      </w:r>
    </w:p>
    <w:p w14:paraId="73BD05C7">
      <w:pPr>
        <w:spacing w:line="360" w:lineRule="auto"/>
        <w:jc w:val="left"/>
        <w:textAlignment w:val="center"/>
        <w:rPr>
          <w:color w:val="000000"/>
        </w:rPr>
      </w:pPr>
      <w:r>
        <w:rPr>
          <w:color w:val="000000"/>
        </w:rPr>
        <w:t xml:space="preserve">B. </w:t>
      </w:r>
      <w:r>
        <w:rPr>
          <w:rFonts w:ascii="宋体" w:hAnsi="宋体" w:eastAsia="宋体" w:cs="宋体"/>
          <w:color w:val="000000"/>
        </w:rPr>
        <w:t>煤、石油、天然气属于不可再生能源</w:t>
      </w:r>
    </w:p>
    <w:p w14:paraId="48350889">
      <w:pPr>
        <w:spacing w:line="360" w:lineRule="auto"/>
        <w:jc w:val="left"/>
        <w:textAlignment w:val="center"/>
        <w:rPr>
          <w:color w:val="000000"/>
        </w:rPr>
      </w:pPr>
      <w:r>
        <w:rPr>
          <w:color w:val="000000"/>
        </w:rPr>
        <w:t xml:space="preserve">C. </w:t>
      </w:r>
      <w:r>
        <w:rPr>
          <w:rFonts w:ascii="宋体" w:hAnsi="宋体" w:eastAsia="宋体" w:cs="宋体"/>
          <w:color w:val="000000"/>
        </w:rPr>
        <w:t>合金属于合成材料</w:t>
      </w:r>
    </w:p>
    <w:p w14:paraId="79F53DFE">
      <w:pPr>
        <w:spacing w:line="360" w:lineRule="auto"/>
        <w:jc w:val="left"/>
        <w:textAlignment w:val="center"/>
        <w:rPr>
          <w:color w:val="000000"/>
        </w:rPr>
      </w:pPr>
      <w:r>
        <w:rPr>
          <w:color w:val="000000"/>
        </w:rPr>
        <w:t>D</w:t>
      </w:r>
      <w:r>
        <w:rPr>
          <w:color w:val="000000"/>
          <w:position w:val="-22"/>
        </w:rPr>
        <w:drawing>
          <wp:inline distT="0" distB="0" distL="114300" distR="114300">
            <wp:extent cx="31750" cy="88900"/>
            <wp:effectExtent l="0" t="0" r="0" b="0"/>
            <wp:docPr id="1094151" name="图片 1094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4151" name="图片 1094151"/>
                    <pic:cNvPicPr>
                      <a:picLocks noChangeAspect="1"/>
                    </pic:cNvPicPr>
                  </pic:nvPicPr>
                  <pic:blipFill>
                    <a:blip r:embed="rId24"/>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开发利用可降解塑料，可减少“白色污染”</w:t>
      </w:r>
    </w:p>
    <w:p w14:paraId="72718411">
      <w:pPr>
        <w:spacing w:line="360" w:lineRule="auto"/>
        <w:textAlignment w:val="center"/>
        <w:rPr>
          <w:color w:val="000000"/>
        </w:rPr>
      </w:pPr>
      <w:r>
        <w:rPr>
          <w:color w:val="2E75B6"/>
        </w:rPr>
        <w:t>【答案】</w:t>
      </w:r>
      <w:r>
        <w:rPr>
          <w:color w:val="000000"/>
        </w:rPr>
        <w:t>C</w:t>
      </w:r>
    </w:p>
    <w:p w14:paraId="5E223E95">
      <w:pPr>
        <w:spacing w:line="360" w:lineRule="auto"/>
        <w:textAlignment w:val="center"/>
        <w:rPr>
          <w:color w:val="000000"/>
        </w:rPr>
      </w:pPr>
      <w:r>
        <w:rPr>
          <w:color w:val="2E75B6"/>
        </w:rPr>
        <w:t>【解析】</w:t>
      </w:r>
    </w:p>
    <w:p w14:paraId="64D6C74F">
      <w:pPr>
        <w:spacing w:line="360" w:lineRule="auto"/>
        <w:jc w:val="left"/>
        <w:textAlignment w:val="center"/>
        <w:rPr>
          <w:color w:val="000000"/>
        </w:rPr>
      </w:pPr>
      <w:r>
        <w:rPr>
          <w:color w:val="000000"/>
        </w:rPr>
        <w:t>【详解】A、农业上改漫灌为喷灌或滴灌，能节约用水，有利于保护水资源，选项正确；</w:t>
      </w:r>
    </w:p>
    <w:p w14:paraId="25B3C3D9">
      <w:pPr>
        <w:spacing w:line="360" w:lineRule="auto"/>
        <w:jc w:val="left"/>
        <w:textAlignment w:val="center"/>
        <w:rPr>
          <w:color w:val="000000"/>
        </w:rPr>
      </w:pPr>
      <w:r>
        <w:rPr>
          <w:color w:val="000000"/>
        </w:rPr>
        <w:t>B、煤、石油、天然气等能源随着使用不断减少，短时间内从自然界得不到补充，因此属于不可再生能源，选项正确；</w:t>
      </w:r>
    </w:p>
    <w:p w14:paraId="7C91126C">
      <w:pPr>
        <w:spacing w:line="360" w:lineRule="auto"/>
        <w:jc w:val="left"/>
        <w:textAlignment w:val="center"/>
        <w:rPr>
          <w:color w:val="000000"/>
        </w:rPr>
      </w:pPr>
      <w:r>
        <w:rPr>
          <w:color w:val="000000"/>
        </w:rPr>
        <w:t>C、合金属于金属材料，选项错误；</w:t>
      </w:r>
    </w:p>
    <w:p w14:paraId="71474E95">
      <w:pPr>
        <w:spacing w:line="360" w:lineRule="auto"/>
        <w:jc w:val="left"/>
        <w:textAlignment w:val="center"/>
        <w:rPr>
          <w:color w:val="000000"/>
        </w:rPr>
      </w:pPr>
      <w:r>
        <w:rPr>
          <w:color w:val="000000"/>
        </w:rPr>
        <w:t>D、开发利用可降解塑料，可减少不易降解的塑料，可减少“白色污染”，选项正确。</w:t>
      </w:r>
    </w:p>
    <w:p w14:paraId="736250E1">
      <w:pPr>
        <w:spacing w:line="360" w:lineRule="auto"/>
        <w:jc w:val="left"/>
        <w:textAlignment w:val="center"/>
        <w:rPr>
          <w:color w:val="000000"/>
        </w:rPr>
      </w:pPr>
      <w:r>
        <w:rPr>
          <w:color w:val="000000"/>
        </w:rPr>
        <w:t>故选C。</w:t>
      </w:r>
    </w:p>
    <w:p w14:paraId="18147E7A">
      <w:pPr>
        <w:spacing w:line="360" w:lineRule="auto"/>
        <w:jc w:val="left"/>
        <w:textAlignment w:val="center"/>
        <w:rPr>
          <w:color w:val="000000"/>
        </w:rPr>
      </w:pPr>
      <w:r>
        <w:rPr>
          <w:color w:val="000000"/>
        </w:rPr>
        <w:t xml:space="preserve">9. </w:t>
      </w:r>
      <w:r>
        <w:rPr>
          <w:rFonts w:ascii="宋体" w:hAnsi="宋体" w:eastAsia="宋体" w:cs="宋体"/>
          <w:color w:val="000000"/>
        </w:rPr>
        <w:t>实验是科学探究的重要手段，下列实验不能达到目的的是</w:t>
      </w:r>
    </w:p>
    <w:p w14:paraId="449E5F2D">
      <w:pPr>
        <w:spacing w:line="360" w:lineRule="auto"/>
        <w:jc w:val="left"/>
        <w:textAlignment w:val="center"/>
        <w:rPr>
          <w:color w:val="000000"/>
        </w:rPr>
      </w:pPr>
      <w:r>
        <w:rPr>
          <w:color w:val="000000"/>
        </w:rPr>
        <w:t xml:space="preserve">A. </w:t>
      </w:r>
      <w:r>
        <w:rPr>
          <w:rFonts w:ascii="宋体" w:hAnsi="宋体" w:eastAsia="宋体" w:cs="宋体"/>
          <w:color w:val="000000"/>
        </w:rPr>
        <w:t>测定空气中氧气的含量</w:t>
      </w:r>
      <w:r>
        <w:rPr>
          <w:color w:val="000000"/>
        </w:rPr>
        <w:drawing>
          <wp:inline distT="0" distB="0" distL="114300" distR="114300">
            <wp:extent cx="1752600" cy="1085850"/>
            <wp:effectExtent l="0" t="0" r="0" b="0"/>
            <wp:docPr id="100029" name="图片 1000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学科网(www.zxxk.com)--教育资源门户，提供试卷、教案、课件、论文、素材以及各类教学资源下载，还有大量而丰富的教学相关资讯！"/>
                    <pic:cNvPicPr>
                      <a:picLocks noChangeAspect="1"/>
                    </pic:cNvPicPr>
                  </pic:nvPicPr>
                  <pic:blipFill>
                    <a:blip r:embed="rId25"/>
                    <a:stretch>
                      <a:fillRect/>
                    </a:stretch>
                  </pic:blipFill>
                  <pic:spPr>
                    <a:xfrm>
                      <a:off x="0" y="0"/>
                      <a:ext cx="1752600" cy="1085850"/>
                    </a:xfrm>
                    <a:prstGeom prst="rect">
                      <a:avLst/>
                    </a:prstGeom>
                  </pic:spPr>
                </pic:pic>
              </a:graphicData>
            </a:graphic>
          </wp:inline>
        </w:drawing>
      </w:r>
      <w:r>
        <w:rPr>
          <w:color w:val="000000"/>
        </w:rPr>
        <w:t xml:space="preserve">  </w:t>
      </w:r>
    </w:p>
    <w:p w14:paraId="5048219B">
      <w:pPr>
        <w:spacing w:line="360" w:lineRule="auto"/>
        <w:jc w:val="left"/>
        <w:textAlignment w:val="center"/>
        <w:rPr>
          <w:color w:val="000000"/>
        </w:rPr>
      </w:pPr>
      <w:r>
        <w:rPr>
          <w:color w:val="000000"/>
        </w:rPr>
        <w:t xml:space="preserve">B. </w:t>
      </w:r>
      <w:r>
        <w:rPr>
          <w:rFonts w:ascii="宋体" w:hAnsi="宋体" w:eastAsia="宋体" w:cs="宋体"/>
          <w:color w:val="000000"/>
        </w:rPr>
        <w:t>探究燃烧需要氧气</w:t>
      </w:r>
      <w:r>
        <w:rPr>
          <w:rFonts w:ascii="宋体" w:hAnsi="宋体" w:eastAsia="宋体" w:cs="宋体"/>
          <w:color w:val="000000"/>
        </w:rPr>
        <w:drawing>
          <wp:inline distT="0" distB="0" distL="114300" distR="114300">
            <wp:extent cx="1743075" cy="952500"/>
            <wp:effectExtent l="0" t="0" r="0" b="0"/>
            <wp:docPr id="100031" name="图片 10003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descr="学科网(www.zxxk.com)--教育资源门户，提供试卷、教案、课件、论文、素材以及各类教学资源下载，还有大量而丰富的教学相关资讯！"/>
                    <pic:cNvPicPr>
                      <a:picLocks noChangeAspect="1"/>
                    </pic:cNvPicPr>
                  </pic:nvPicPr>
                  <pic:blipFill>
                    <a:blip r:embed="rId26"/>
                    <a:stretch>
                      <a:fillRect/>
                    </a:stretch>
                  </pic:blipFill>
                  <pic:spPr>
                    <a:xfrm>
                      <a:off x="0" y="0"/>
                      <a:ext cx="1743075" cy="952500"/>
                    </a:xfrm>
                    <a:prstGeom prst="rect">
                      <a:avLst/>
                    </a:prstGeom>
                  </pic:spPr>
                </pic:pic>
              </a:graphicData>
            </a:graphic>
          </wp:inline>
        </w:drawing>
      </w:r>
      <w:r>
        <w:rPr>
          <w:rFonts w:ascii="宋体" w:hAnsi="宋体" w:eastAsia="宋体" w:cs="宋体"/>
          <w:color w:val="000000"/>
        </w:rPr>
        <w:t xml:space="preserve">  </w:t>
      </w:r>
    </w:p>
    <w:p w14:paraId="1B9E7C86">
      <w:pPr>
        <w:spacing w:line="360" w:lineRule="auto"/>
        <w:jc w:val="left"/>
        <w:textAlignment w:val="center"/>
        <w:rPr>
          <w:color w:val="000000"/>
        </w:rPr>
      </w:pPr>
      <w:r>
        <w:rPr>
          <w:color w:val="000000"/>
        </w:rPr>
        <w:t xml:space="preserve">C. </w:t>
      </w:r>
      <w:r>
        <w:rPr>
          <w:rFonts w:ascii="宋体" w:hAnsi="宋体" w:eastAsia="宋体" w:cs="宋体"/>
          <w:color w:val="000000"/>
        </w:rPr>
        <w:t>验证质量守恒定律</w:t>
      </w:r>
      <w:r>
        <w:rPr>
          <w:color w:val="000000"/>
        </w:rPr>
        <w:drawing>
          <wp:inline distT="0" distB="0" distL="114300" distR="114300">
            <wp:extent cx="1343025" cy="1047750"/>
            <wp:effectExtent l="0" t="0" r="0" b="0"/>
            <wp:docPr id="100033" name="图片 10003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descr="学科网(www.zxxk.com)--教育资源门户，提供试卷、教案、课件、论文、素材以及各类教学资源下载，还有大量而丰富的教学相关资讯！"/>
                    <pic:cNvPicPr>
                      <a:picLocks noChangeAspect="1"/>
                    </pic:cNvPicPr>
                  </pic:nvPicPr>
                  <pic:blipFill>
                    <a:blip r:embed="rId27"/>
                    <a:stretch>
                      <a:fillRect/>
                    </a:stretch>
                  </pic:blipFill>
                  <pic:spPr>
                    <a:xfrm>
                      <a:off x="0" y="0"/>
                      <a:ext cx="1343025" cy="1047750"/>
                    </a:xfrm>
                    <a:prstGeom prst="rect">
                      <a:avLst/>
                    </a:prstGeom>
                  </pic:spPr>
                </pic:pic>
              </a:graphicData>
            </a:graphic>
          </wp:inline>
        </w:drawing>
      </w:r>
      <w:r>
        <w:rPr>
          <w:color w:val="000000"/>
        </w:rPr>
        <w:t xml:space="preserve">  </w:t>
      </w:r>
    </w:p>
    <w:p w14:paraId="6D0ED69F">
      <w:pPr>
        <w:spacing w:line="360" w:lineRule="auto"/>
        <w:jc w:val="left"/>
        <w:textAlignment w:val="center"/>
        <w:rPr>
          <w:color w:val="000000"/>
        </w:rPr>
      </w:pPr>
      <w:r>
        <w:rPr>
          <w:color w:val="000000"/>
        </w:rPr>
        <w:t xml:space="preserve">D. </w:t>
      </w:r>
      <w:r>
        <w:rPr>
          <w:rFonts w:ascii="宋体" w:hAnsi="宋体" w:eastAsia="宋体" w:cs="宋体"/>
          <w:color w:val="000000"/>
        </w:rPr>
        <w:t>探究石墨的导电性</w:t>
      </w:r>
      <w:r>
        <w:rPr>
          <w:color w:val="000000"/>
        </w:rPr>
        <w:drawing>
          <wp:inline distT="0" distB="0" distL="114300" distR="114300">
            <wp:extent cx="1562100" cy="1028700"/>
            <wp:effectExtent l="0" t="0" r="0" b="0"/>
            <wp:docPr id="100035" name="图片 10003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descr="学科网(www.zxxk.com)--教育资源门户，提供试卷、教案、课件、论文、素材以及各类教学资源下载，还有大量而丰富的教学相关资讯！"/>
                    <pic:cNvPicPr>
                      <a:picLocks noChangeAspect="1"/>
                    </pic:cNvPicPr>
                  </pic:nvPicPr>
                  <pic:blipFill>
                    <a:blip r:embed="rId28"/>
                    <a:stretch>
                      <a:fillRect/>
                    </a:stretch>
                  </pic:blipFill>
                  <pic:spPr>
                    <a:xfrm>
                      <a:off x="0" y="0"/>
                      <a:ext cx="1562100" cy="1028700"/>
                    </a:xfrm>
                    <a:prstGeom prst="rect">
                      <a:avLst/>
                    </a:prstGeom>
                  </pic:spPr>
                </pic:pic>
              </a:graphicData>
            </a:graphic>
          </wp:inline>
        </w:drawing>
      </w:r>
      <w:r>
        <w:rPr>
          <w:color w:val="000000"/>
        </w:rPr>
        <w:t xml:space="preserve">  </w:t>
      </w:r>
    </w:p>
    <w:p w14:paraId="0C09B350">
      <w:pPr>
        <w:spacing w:line="360" w:lineRule="auto"/>
        <w:textAlignment w:val="center"/>
        <w:rPr>
          <w:color w:val="000000"/>
        </w:rPr>
      </w:pPr>
      <w:r>
        <w:rPr>
          <w:color w:val="2E75B6"/>
        </w:rPr>
        <w:t>【答案】</w:t>
      </w:r>
      <w:r>
        <w:rPr>
          <w:color w:val="000000"/>
        </w:rPr>
        <w:t>B</w:t>
      </w:r>
    </w:p>
    <w:p w14:paraId="07A2F161">
      <w:pPr>
        <w:spacing w:line="360" w:lineRule="auto"/>
        <w:textAlignment w:val="center"/>
        <w:rPr>
          <w:color w:val="000000"/>
        </w:rPr>
      </w:pPr>
      <w:r>
        <w:rPr>
          <w:color w:val="2E75B6"/>
        </w:rPr>
        <w:t>【解析】</w:t>
      </w:r>
    </w:p>
    <w:p w14:paraId="782B5062">
      <w:pPr>
        <w:spacing w:line="360" w:lineRule="auto"/>
        <w:jc w:val="left"/>
        <w:textAlignment w:val="center"/>
        <w:rPr>
          <w:color w:val="000000"/>
        </w:rPr>
      </w:pPr>
      <w:r>
        <w:rPr>
          <w:color w:val="000000"/>
        </w:rPr>
        <w:t>【详解】</w:t>
      </w:r>
      <w:r>
        <w:rPr>
          <w:rFonts w:ascii="Times New Roman" w:hAnsi="Times New Roman" w:eastAsia="Times New Roman" w:cs="Times New Roman"/>
          <w:color w:val="000000"/>
        </w:rPr>
        <w:t>A</w:t>
      </w:r>
      <w:r>
        <w:rPr>
          <w:rFonts w:ascii="宋体" w:hAnsi="宋体" w:eastAsia="宋体" w:cs="宋体"/>
          <w:color w:val="000000"/>
        </w:rPr>
        <w:t>、白磷能在空气中燃烧，消耗氧气，生成五氧化二磷固体，没有生成新的气体，能形成压强差，能用来测定空气中氧气含量，故选项能达到实验目的；</w:t>
      </w:r>
    </w:p>
    <w:p w14:paraId="11C9B28B">
      <w:pPr>
        <w:spacing w:line="360" w:lineRule="auto"/>
        <w:jc w:val="left"/>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、实验过程中白磷与氧气接触，温度达到着火点，白磷燃烧，而红磷与氧气接触，温度没有达到着火点，红磷不燃烧，对比可知燃烧需要温度达到着火点，故选项不能达到实验目的；</w:t>
      </w:r>
    </w:p>
    <w:p w14:paraId="1D968E6F">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、红磷在密闭容器中与空气中</w:t>
      </w:r>
      <w:r>
        <w:rPr>
          <w:rFonts w:ascii="宋体" w:hAnsi="宋体" w:eastAsia="宋体" w:cs="宋体"/>
          <w:color w:val="000000"/>
          <w:position w:val="0"/>
        </w:rPr>
        <w:drawing>
          <wp:inline distT="0" distB="0" distL="114300" distR="114300">
            <wp:extent cx="133350" cy="177800"/>
            <wp:effectExtent l="0" t="0" r="0" b="0"/>
            <wp:docPr id="1094147" name="图片 1094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4147" name="图片 1094147"/>
                    <pic:cNvPicPr>
                      <a:picLocks noChangeAspect="1"/>
                    </pic:cNvPicPr>
                  </pic:nvPicPr>
                  <pic:blipFill>
                    <a:blip r:embed="rId29"/>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氧气反应生成五氧化二磷，反应在密闭容器中进行，没有物质逸出或进入，天平保持平衡，可以用来验证质量守恒定律，故选项能达到实验目的；</w:t>
      </w:r>
    </w:p>
    <w:p w14:paraId="4C3360E8">
      <w:pPr>
        <w:spacing w:line="360" w:lineRule="auto"/>
        <w:jc w:val="left"/>
        <w:textAlignment w:val="center"/>
        <w:rPr>
          <w:color w:val="000000"/>
        </w:rPr>
      </w:pPr>
      <w:r>
        <w:rPr>
          <w:rFonts w:ascii="Times New Roman" w:hAnsi="Times New Roman" w:eastAsia="Times New Roman" w:cs="Times New Roman"/>
          <w:color w:val="000000"/>
        </w:rPr>
        <w:t>D</w:t>
      </w:r>
      <w:r>
        <w:rPr>
          <w:rFonts w:ascii="宋体" w:hAnsi="宋体" w:eastAsia="宋体" w:cs="宋体"/>
          <w:color w:val="000000"/>
        </w:rPr>
        <w:t>、实验过程中，小灯泡发光，所以可探究石墨的导电性，故选项能达到实验目的。</w:t>
      </w:r>
    </w:p>
    <w:p w14:paraId="09BDA0CD">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B</w:t>
      </w:r>
      <w:r>
        <w:rPr>
          <w:rFonts w:ascii="宋体" w:hAnsi="宋体" w:eastAsia="宋体" w:cs="宋体"/>
          <w:color w:val="000000"/>
        </w:rPr>
        <w:t>。</w:t>
      </w:r>
    </w:p>
    <w:p w14:paraId="0593CBEC">
      <w:pPr>
        <w:spacing w:line="360" w:lineRule="auto"/>
        <w:jc w:val="left"/>
        <w:textAlignment w:val="center"/>
        <w:rPr>
          <w:color w:val="000000"/>
        </w:rPr>
      </w:pPr>
      <w:r>
        <w:rPr>
          <w:color w:val="000000"/>
        </w:rPr>
        <w:t xml:space="preserve">10. </w:t>
      </w:r>
      <w:r>
        <w:rPr>
          <w:rFonts w:ascii="宋体" w:hAnsi="宋体" w:eastAsia="宋体" w:cs="宋体"/>
          <w:color w:val="000000"/>
        </w:rPr>
        <w:t>没食子酸（化学式为</w:t>
      </w:r>
      <w:r>
        <w:rPr>
          <w:rFonts w:ascii="Times New Roman" w:hAnsi="Times New Roman" w:eastAsia="Times New Roman" w:cs="Times New Roman"/>
          <w:color w:val="000000"/>
        </w:rPr>
        <w:t>C</w:t>
      </w:r>
      <w:r>
        <w:rPr>
          <w:rFonts w:ascii="Times New Roman" w:hAnsi="Times New Roman" w:eastAsia="Times New Roman" w:cs="Times New Roman"/>
          <w:color w:val="000000"/>
          <w:vertAlign w:val="subscript"/>
        </w:rPr>
        <w:t>6</w: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bscript"/>
        </w:rPr>
        <w:t>7</w:t>
      </w:r>
      <w:r>
        <w:rPr>
          <w:rFonts w:ascii="Times New Roman" w:hAnsi="Times New Roman" w:eastAsia="Times New Roman" w:cs="Times New Roman"/>
          <w:color w:val="000000"/>
        </w:rPr>
        <w:t>O</w:t>
      </w:r>
      <w:r>
        <w:rPr>
          <w:rFonts w:ascii="Times New Roman" w:hAnsi="Times New Roman" w:eastAsia="Times New Roman" w:cs="Times New Roman"/>
          <w:color w:val="000000"/>
          <w:vertAlign w:val="subscript"/>
        </w:rPr>
        <w:t>5</w:t>
      </w:r>
      <w:r>
        <w:rPr>
          <w:rFonts w:ascii="宋体" w:hAnsi="宋体" w:eastAsia="宋体" w:cs="宋体"/>
          <w:color w:val="000000"/>
        </w:rPr>
        <w:t>）是世界上最早制得的有机酸，中医常用其治疗流感。明代李梃的《医学入门》中记载了制取没食子酸的方法。下列有关没食子酸的描述正确的是</w:t>
      </w:r>
    </w:p>
    <w:p w14:paraId="187684DE">
      <w:pPr>
        <w:spacing w:line="360" w:lineRule="auto"/>
        <w:jc w:val="left"/>
        <w:textAlignment w:val="center"/>
        <w:rPr>
          <w:color w:val="000000"/>
        </w:rPr>
      </w:pPr>
      <w:r>
        <w:rPr>
          <w:color w:val="000000"/>
        </w:rPr>
        <w:t xml:space="preserve">A. </w:t>
      </w:r>
      <w:r>
        <w:rPr>
          <w:rFonts w:ascii="宋体" w:hAnsi="宋体" w:eastAsia="宋体" w:cs="宋体"/>
          <w:color w:val="000000"/>
        </w:rPr>
        <w:t>没食子酸由碳、氢、氧三种元素组成</w:t>
      </w:r>
    </w:p>
    <w:p w14:paraId="5C1EAE6B">
      <w:pPr>
        <w:spacing w:line="360" w:lineRule="auto"/>
        <w:jc w:val="left"/>
        <w:textAlignment w:val="center"/>
        <w:rPr>
          <w:color w:val="000000"/>
        </w:rPr>
      </w:pPr>
      <w:r>
        <w:rPr>
          <w:color w:val="000000"/>
        </w:rPr>
        <w:t xml:space="preserve">B. </w:t>
      </w:r>
      <w:r>
        <w:rPr>
          <w:rFonts w:ascii="宋体" w:hAnsi="宋体" w:eastAsia="宋体" w:cs="宋体"/>
          <w:color w:val="000000"/>
        </w:rPr>
        <w:t>没食子酸属于氧化物</w:t>
      </w:r>
    </w:p>
    <w:p w14:paraId="3FE2E2F9">
      <w:pPr>
        <w:spacing w:line="360" w:lineRule="auto"/>
        <w:jc w:val="left"/>
        <w:textAlignment w:val="center"/>
        <w:rPr>
          <w:color w:val="000000"/>
        </w:rPr>
      </w:pPr>
      <w:r>
        <w:rPr>
          <w:color w:val="000000"/>
        </w:rPr>
        <w:t xml:space="preserve">C. </w:t>
      </w:r>
      <w:r>
        <w:rPr>
          <w:rFonts w:ascii="宋体" w:hAnsi="宋体" w:eastAsia="宋体" w:cs="宋体"/>
          <w:color w:val="000000"/>
        </w:rPr>
        <w:t>没食子酸中碳、氢、氧元素的质量比为</w:t>
      </w:r>
      <w:r>
        <w:rPr>
          <w:rFonts w:ascii="Times New Roman" w:hAnsi="Times New Roman" w:eastAsia="Times New Roman" w:cs="Times New Roman"/>
          <w:color w:val="000000"/>
        </w:rPr>
        <w:t>6</w:t>
      </w:r>
      <w:r>
        <w:rPr>
          <w:rFonts w:ascii="宋体" w:hAnsi="宋体" w:eastAsia="宋体" w:cs="宋体"/>
          <w:color w:val="000000"/>
        </w:rPr>
        <w:t>：</w:t>
      </w:r>
      <w:r>
        <w:rPr>
          <w:rFonts w:ascii="Times New Roman" w:hAnsi="Times New Roman" w:eastAsia="Times New Roman" w:cs="Times New Roman"/>
          <w:color w:val="000000"/>
        </w:rPr>
        <w:t>7</w:t>
      </w:r>
      <w:r>
        <w:rPr>
          <w:rFonts w:ascii="宋体" w:hAnsi="宋体" w:eastAsia="宋体" w:cs="宋体"/>
          <w:color w:val="000000"/>
        </w:rPr>
        <w:t>：</w:t>
      </w:r>
      <w:r>
        <w:rPr>
          <w:rFonts w:ascii="Times New Roman" w:hAnsi="Times New Roman" w:eastAsia="Times New Roman" w:cs="Times New Roman"/>
          <w:color w:val="000000"/>
        </w:rPr>
        <w:t>5</w:t>
      </w:r>
    </w:p>
    <w:p w14:paraId="5F485F7F">
      <w:pPr>
        <w:spacing w:line="360" w:lineRule="auto"/>
        <w:jc w:val="left"/>
        <w:textAlignment w:val="center"/>
        <w:rPr>
          <w:color w:val="000000"/>
        </w:rPr>
      </w:pPr>
      <w:r>
        <w:rPr>
          <w:color w:val="000000"/>
        </w:rPr>
        <w:t xml:space="preserve">D. </w:t>
      </w:r>
      <w:r>
        <w:rPr>
          <w:rFonts w:ascii="宋体" w:hAnsi="宋体" w:eastAsia="宋体" w:cs="宋体"/>
          <w:color w:val="000000"/>
        </w:rPr>
        <w:t>没食子酸中氧元素的质量分数最小</w:t>
      </w:r>
    </w:p>
    <w:p w14:paraId="3E3F491A">
      <w:pPr>
        <w:spacing w:line="360" w:lineRule="auto"/>
        <w:textAlignment w:val="center"/>
        <w:rPr>
          <w:color w:val="000000"/>
        </w:rPr>
      </w:pPr>
      <w:r>
        <w:rPr>
          <w:color w:val="2E75B6"/>
        </w:rPr>
        <w:t>【答案】</w:t>
      </w:r>
      <w:r>
        <w:rPr>
          <w:color w:val="000000"/>
        </w:rPr>
        <w:t>A</w:t>
      </w:r>
    </w:p>
    <w:p w14:paraId="06E7A802">
      <w:pPr>
        <w:spacing w:line="360" w:lineRule="auto"/>
        <w:textAlignment w:val="center"/>
        <w:rPr>
          <w:color w:val="000000"/>
        </w:rPr>
      </w:pPr>
      <w:r>
        <w:rPr>
          <w:color w:val="2E75B6"/>
        </w:rPr>
        <w:t>【解析】</w:t>
      </w:r>
    </w:p>
    <w:p w14:paraId="56BFE980">
      <w:pPr>
        <w:spacing w:line="360" w:lineRule="auto"/>
        <w:jc w:val="left"/>
        <w:textAlignment w:val="center"/>
        <w:rPr>
          <w:color w:val="000000"/>
        </w:rPr>
      </w:pPr>
      <w:r>
        <w:rPr>
          <w:color w:val="000000"/>
        </w:rPr>
        <w:t>【详解】A. 物质由元素组成，没食子酸由碳、氢、氧三种元素组成，此选项正确；</w:t>
      </w:r>
    </w:p>
    <w:p w14:paraId="2A2292B3">
      <w:pPr>
        <w:spacing w:line="360" w:lineRule="auto"/>
        <w:jc w:val="left"/>
        <w:textAlignment w:val="center"/>
        <w:rPr>
          <w:color w:val="000000"/>
        </w:rPr>
      </w:pPr>
      <w:r>
        <w:rPr>
          <w:color w:val="000000"/>
        </w:rPr>
        <w:t>B. 氧化物是由两种元素组成的化合物，其</w:t>
      </w:r>
      <w:r>
        <w:rPr>
          <w:rFonts w:ascii="宋体" w:hAnsi="宋体" w:eastAsia="宋体" w:cs="宋体"/>
          <w:color w:val="000000"/>
        </w:rPr>
        <w:t>中一种元素是氧元素。没食子酸含有三种元素，不属于氧化物，此选项错误；</w:t>
      </w:r>
    </w:p>
    <w:p w14:paraId="53D74BAC">
      <w:pPr>
        <w:spacing w:line="360" w:lineRule="auto"/>
        <w:jc w:val="left"/>
        <w:textAlignment w:val="center"/>
        <w:rPr>
          <w:color w:val="000000"/>
        </w:rPr>
      </w:pPr>
      <w:r>
        <w:rPr>
          <w:rFonts w:ascii="Times New Roman" w:hAnsi="Times New Roman" w:eastAsia="Times New Roman" w:cs="Times New Roman"/>
          <w:color w:val="000000"/>
        </w:rPr>
        <w:t xml:space="preserve">C. </w:t>
      </w:r>
      <w:r>
        <w:rPr>
          <w:rFonts w:ascii="宋体" w:hAnsi="宋体" w:eastAsia="宋体" w:cs="宋体"/>
          <w:color w:val="000000"/>
        </w:rPr>
        <w:t>没食子酸中碳、氢、氧元素的质量比为：（</w:t>
      </w:r>
      <w:r>
        <w:rPr>
          <w:rFonts w:ascii="Times New Roman" w:hAnsi="Times New Roman" w:eastAsia="Times New Roman" w:cs="Times New Roman"/>
          <w:color w:val="000000"/>
        </w:rPr>
        <w:t>12×6</w:t>
      </w:r>
      <w:r>
        <w:rPr>
          <w:rFonts w:ascii="宋体" w:hAnsi="宋体" w:eastAsia="宋体" w:cs="宋体"/>
          <w:color w:val="000000"/>
        </w:rPr>
        <w:t>）：（</w:t>
      </w:r>
      <w:r>
        <w:rPr>
          <w:rFonts w:ascii="Times New Roman" w:hAnsi="Times New Roman" w:eastAsia="Times New Roman" w:cs="Times New Roman"/>
          <w:color w:val="000000"/>
        </w:rPr>
        <w:t>1×7</w:t>
      </w:r>
      <w:r>
        <w:rPr>
          <w:rFonts w:ascii="宋体" w:hAnsi="宋体" w:eastAsia="宋体" w:cs="宋体"/>
          <w:color w:val="000000"/>
        </w:rPr>
        <w:t>）：（</w:t>
      </w:r>
      <w:r>
        <w:rPr>
          <w:rFonts w:ascii="Times New Roman" w:hAnsi="Times New Roman" w:eastAsia="Times New Roman" w:cs="Times New Roman"/>
          <w:color w:val="000000"/>
        </w:rPr>
        <w:t>16×5</w:t>
      </w:r>
      <w:r>
        <w:rPr>
          <w:rFonts w:ascii="宋体" w:hAnsi="宋体" w:eastAsia="宋体" w:cs="宋体"/>
          <w:color w:val="000000"/>
        </w:rPr>
        <w:t>）=</w:t>
      </w:r>
      <w:r>
        <w:rPr>
          <w:rFonts w:ascii="Times New Roman" w:hAnsi="Times New Roman" w:eastAsia="Times New Roman" w:cs="Times New Roman"/>
          <w:color w:val="000000"/>
        </w:rPr>
        <w:t>72</w:t>
      </w:r>
      <w:r>
        <w:rPr>
          <w:rFonts w:ascii="宋体" w:hAnsi="宋体" w:eastAsia="宋体" w:cs="宋体"/>
          <w:color w:val="000000"/>
        </w:rPr>
        <w:t>：</w:t>
      </w:r>
      <w:r>
        <w:rPr>
          <w:rFonts w:ascii="Times New Roman" w:hAnsi="Times New Roman" w:eastAsia="Times New Roman" w:cs="Times New Roman"/>
          <w:color w:val="000000"/>
        </w:rPr>
        <w:t>7</w:t>
      </w:r>
      <w:r>
        <w:rPr>
          <w:rFonts w:ascii="宋体" w:hAnsi="宋体" w:eastAsia="宋体" w:cs="宋体"/>
          <w:color w:val="000000"/>
        </w:rPr>
        <w:t>：</w:t>
      </w:r>
      <w:r>
        <w:rPr>
          <w:rFonts w:ascii="Times New Roman" w:hAnsi="Times New Roman" w:eastAsia="Times New Roman" w:cs="Times New Roman"/>
          <w:color w:val="000000"/>
        </w:rPr>
        <w:t>80</w:t>
      </w:r>
      <w:r>
        <w:rPr>
          <w:rFonts w:ascii="宋体" w:hAnsi="宋体" w:eastAsia="宋体" w:cs="宋体"/>
          <w:color w:val="000000"/>
        </w:rPr>
        <w:t>，此选项错误；</w:t>
      </w:r>
    </w:p>
    <w:p w14:paraId="0EABC0ED">
      <w:pPr>
        <w:spacing w:line="360" w:lineRule="auto"/>
        <w:jc w:val="left"/>
        <w:textAlignment w:val="center"/>
        <w:rPr>
          <w:color w:val="000000"/>
        </w:rPr>
      </w:pPr>
      <w:r>
        <w:rPr>
          <w:rFonts w:ascii="Times New Roman" w:hAnsi="Times New Roman" w:eastAsia="Times New Roman" w:cs="Times New Roman"/>
          <w:color w:val="000000"/>
        </w:rPr>
        <w:t xml:space="preserve">D. </w:t>
      </w:r>
      <w:r>
        <w:rPr>
          <w:rFonts w:ascii="宋体" w:hAnsi="宋体" w:eastAsia="宋体" w:cs="宋体"/>
          <w:color w:val="000000"/>
        </w:rPr>
        <w:t>没食子酸中碳、氢、氧元素的质量比为：（</w:t>
      </w:r>
      <w:r>
        <w:rPr>
          <w:rFonts w:ascii="Times New Roman" w:hAnsi="Times New Roman" w:eastAsia="Times New Roman" w:cs="Times New Roman"/>
          <w:color w:val="000000"/>
        </w:rPr>
        <w:t>12×6</w:t>
      </w:r>
      <w:r>
        <w:rPr>
          <w:rFonts w:ascii="宋体" w:hAnsi="宋体" w:eastAsia="宋体" w:cs="宋体"/>
          <w:color w:val="000000"/>
        </w:rPr>
        <w:t>）：（</w:t>
      </w:r>
      <w:r>
        <w:rPr>
          <w:rFonts w:ascii="Times New Roman" w:hAnsi="Times New Roman" w:eastAsia="Times New Roman" w:cs="Times New Roman"/>
          <w:color w:val="000000"/>
        </w:rPr>
        <w:t>1×7</w:t>
      </w:r>
      <w:r>
        <w:rPr>
          <w:rFonts w:ascii="宋体" w:hAnsi="宋体" w:eastAsia="宋体" w:cs="宋体"/>
          <w:color w:val="000000"/>
        </w:rPr>
        <w:t>）：（</w:t>
      </w:r>
      <w:r>
        <w:rPr>
          <w:rFonts w:ascii="Times New Roman" w:hAnsi="Times New Roman" w:eastAsia="Times New Roman" w:cs="Times New Roman"/>
          <w:color w:val="000000"/>
        </w:rPr>
        <w:t>16×5</w:t>
      </w:r>
      <w:r>
        <w:rPr>
          <w:rFonts w:ascii="宋体" w:hAnsi="宋体" w:eastAsia="宋体" w:cs="宋体"/>
          <w:color w:val="000000"/>
        </w:rPr>
        <w:t>）=</w:t>
      </w:r>
      <w:r>
        <w:rPr>
          <w:rFonts w:ascii="Times New Roman" w:hAnsi="Times New Roman" w:eastAsia="Times New Roman" w:cs="Times New Roman"/>
          <w:color w:val="000000"/>
        </w:rPr>
        <w:t>72</w:t>
      </w:r>
      <w:r>
        <w:rPr>
          <w:rFonts w:ascii="宋体" w:hAnsi="宋体" w:eastAsia="宋体" w:cs="宋体"/>
          <w:color w:val="000000"/>
        </w:rPr>
        <w:t>：</w:t>
      </w:r>
      <w:r>
        <w:rPr>
          <w:rFonts w:ascii="Times New Roman" w:hAnsi="Times New Roman" w:eastAsia="Times New Roman" w:cs="Times New Roman"/>
          <w:color w:val="000000"/>
        </w:rPr>
        <w:t>7</w:t>
      </w:r>
      <w:r>
        <w:rPr>
          <w:rFonts w:ascii="宋体" w:hAnsi="宋体" w:eastAsia="宋体" w:cs="宋体"/>
          <w:color w:val="000000"/>
        </w:rPr>
        <w:t>：</w:t>
      </w:r>
      <w:r>
        <w:rPr>
          <w:rFonts w:ascii="Times New Roman" w:hAnsi="Times New Roman" w:eastAsia="Times New Roman" w:cs="Times New Roman"/>
          <w:color w:val="000000"/>
        </w:rPr>
        <w:t>80</w:t>
      </w:r>
      <w:r>
        <w:rPr>
          <w:rFonts w:ascii="宋体" w:hAnsi="宋体" w:eastAsia="宋体" w:cs="宋体"/>
          <w:color w:val="000000"/>
        </w:rPr>
        <w:t>，所以氢元素的质量分数最小，此选项错误。</w:t>
      </w:r>
    </w:p>
    <w:p w14:paraId="0D8814B0">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A</w:t>
      </w:r>
      <w:r>
        <w:rPr>
          <w:rFonts w:ascii="宋体" w:hAnsi="宋体" w:eastAsia="宋体" w:cs="宋体"/>
          <w:color w:val="000000"/>
        </w:rPr>
        <w:t>。</w:t>
      </w:r>
    </w:p>
    <w:p w14:paraId="45039C59">
      <w:pPr>
        <w:spacing w:line="360" w:lineRule="auto"/>
        <w:jc w:val="left"/>
        <w:textAlignment w:val="center"/>
        <w:rPr>
          <w:color w:val="000000"/>
        </w:rPr>
      </w:pPr>
      <w:r>
        <w:rPr>
          <w:color w:val="000000"/>
        </w:rPr>
        <w:t xml:space="preserve">11. </w:t>
      </w:r>
      <w:r>
        <w:rPr>
          <w:rFonts w:ascii="宋体" w:hAnsi="宋体" w:eastAsia="宋体" w:cs="宋体"/>
          <w:color w:val="000000"/>
        </w:rPr>
        <w:t>甲、乙两种物质的溶解度曲线如图所示。下列分析正确的是</w:t>
      </w:r>
    </w:p>
    <w:p w14:paraId="41AABDE1">
      <w:pPr>
        <w:spacing w:line="360" w:lineRule="auto"/>
        <w:jc w:val="left"/>
        <w:textAlignment w:val="center"/>
        <w:rPr>
          <w:color w:val="000000"/>
        </w:rPr>
      </w:pPr>
      <w:r>
        <w:rPr>
          <w:color w:val="000000"/>
        </w:rPr>
        <w:drawing>
          <wp:inline distT="0" distB="0" distL="114300" distR="114300">
            <wp:extent cx="1771650" cy="1647825"/>
            <wp:effectExtent l="0" t="0" r="0" b="0"/>
            <wp:docPr id="100037" name="图片 10003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7" name="图片 100037" descr="学科网(www.zxxk.com)--教育资源门户，提供试卷、教案、课件、论文、素材以及各类教学资源下载，还有大量而丰富的教学相关资讯！"/>
                    <pic:cNvPicPr>
                      <a:picLocks noChangeAspect="1"/>
                    </pic:cNvPicPr>
                  </pic:nvPicPr>
                  <pic:blipFill>
                    <a:blip r:embed="rId30"/>
                    <a:stretch>
                      <a:fillRect/>
                    </a:stretch>
                  </pic:blipFill>
                  <pic:spPr>
                    <a:xfrm>
                      <a:off x="0" y="0"/>
                      <a:ext cx="1771650" cy="1647825"/>
                    </a:xfrm>
                    <a:prstGeom prst="rect">
                      <a:avLst/>
                    </a:prstGeom>
                  </pic:spPr>
                </pic:pic>
              </a:graphicData>
            </a:graphic>
          </wp:inline>
        </w:drawing>
      </w:r>
      <w:r>
        <w:rPr>
          <w:color w:val="000000"/>
        </w:rPr>
        <w:t xml:space="preserve">  </w:t>
      </w:r>
    </w:p>
    <w:p w14:paraId="26E0F3D9">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w:t>
      </w:r>
      <w:r>
        <w:rPr>
          <w:rFonts w:ascii="Times New Roman" w:hAnsi="Times New Roman" w:eastAsia="Times New Roman" w:cs="Times New Roman"/>
          <w:color w:val="000000"/>
          <w:vertAlign w:val="subscript"/>
        </w:rPr>
        <w:t>1</w:t>
      </w:r>
      <w:r>
        <w:rPr>
          <w:rFonts w:ascii="宋体" w:hAnsi="宋体" w:eastAsia="宋体" w:cs="宋体"/>
          <w:color w:val="000000"/>
        </w:rPr>
        <w:t>℃时，甲的溶解度大于乙的溶解度</w:t>
      </w:r>
    </w:p>
    <w:p w14:paraId="1C451798">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w:t>
      </w:r>
      <w:r>
        <w:rPr>
          <w:rFonts w:ascii="Times New Roman" w:hAnsi="Times New Roman" w:eastAsia="Times New Roman" w:cs="Times New Roman"/>
          <w:color w:val="000000"/>
          <w:vertAlign w:val="subscript"/>
        </w:rPr>
        <w:t>2</w:t>
      </w:r>
      <w:r>
        <w:rPr>
          <w:rFonts w:ascii="宋体" w:hAnsi="宋体" w:eastAsia="宋体" w:cs="宋体"/>
          <w:color w:val="000000"/>
        </w:rPr>
        <w:t>℃时，甲溶液的溶质质量分数比乙的大</w:t>
      </w:r>
    </w:p>
    <w:p w14:paraId="4B7C203B">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w:t>
      </w:r>
      <w:r>
        <w:rPr>
          <w:rFonts w:ascii="Times New Roman" w:hAnsi="Times New Roman" w:eastAsia="Times New Roman" w:cs="Times New Roman"/>
          <w:color w:val="000000"/>
          <w:vertAlign w:val="subscript"/>
        </w:rPr>
        <w:t>2</w:t>
      </w:r>
      <w:r>
        <w:rPr>
          <w:rFonts w:ascii="宋体" w:hAnsi="宋体" w:eastAsia="宋体" w:cs="宋体"/>
          <w:color w:val="000000"/>
        </w:rPr>
        <w:t>℃时，欲配制</w:t>
      </w:r>
      <w:r>
        <w:rPr>
          <w:rFonts w:ascii="Times New Roman" w:hAnsi="Times New Roman" w:eastAsia="Times New Roman" w:cs="Times New Roman"/>
          <w:color w:val="000000"/>
        </w:rPr>
        <w:t>100g</w:t>
      </w:r>
      <w:r>
        <w:rPr>
          <w:rFonts w:ascii="宋体" w:hAnsi="宋体" w:eastAsia="宋体" w:cs="宋体"/>
          <w:color w:val="000000"/>
        </w:rPr>
        <w:t>甲的饱和溶液，需要甲的质量为</w:t>
      </w:r>
      <w:r>
        <w:rPr>
          <w:rFonts w:ascii="Times New Roman" w:hAnsi="Times New Roman" w:eastAsia="Times New Roman" w:cs="Times New Roman"/>
          <w:color w:val="000000"/>
        </w:rPr>
        <w:t>60g</w:t>
      </w:r>
    </w:p>
    <w:p w14:paraId="796BDADB">
      <w:pPr>
        <w:spacing w:line="360" w:lineRule="auto"/>
        <w:jc w:val="left"/>
        <w:textAlignment w:val="center"/>
        <w:rPr>
          <w:color w:val="000000"/>
        </w:rPr>
      </w:pPr>
      <w:r>
        <w:rPr>
          <w:color w:val="000000"/>
        </w:rPr>
        <w:t xml:space="preserve">D. </w:t>
      </w:r>
      <w:r>
        <w:rPr>
          <w:rFonts w:ascii="宋体" w:hAnsi="宋体" w:eastAsia="宋体" w:cs="宋体"/>
          <w:color w:val="000000"/>
        </w:rPr>
        <w:t>甲中混有少量乙时，可用冷却热的饱和溶液的方法提纯甲</w:t>
      </w:r>
    </w:p>
    <w:p w14:paraId="59A921C9">
      <w:pPr>
        <w:spacing w:line="360" w:lineRule="auto"/>
        <w:textAlignment w:val="center"/>
        <w:rPr>
          <w:color w:val="000000"/>
        </w:rPr>
      </w:pPr>
      <w:r>
        <w:rPr>
          <w:color w:val="2E75B6"/>
        </w:rPr>
        <w:t>【答案】</w:t>
      </w:r>
      <w:r>
        <w:rPr>
          <w:color w:val="000000"/>
        </w:rPr>
        <w:t>D</w:t>
      </w:r>
    </w:p>
    <w:p w14:paraId="08E10C10">
      <w:pPr>
        <w:spacing w:line="360" w:lineRule="auto"/>
        <w:textAlignment w:val="center"/>
        <w:rPr>
          <w:color w:val="000000"/>
        </w:rPr>
      </w:pPr>
      <w:r>
        <w:rPr>
          <w:color w:val="2E75B6"/>
        </w:rPr>
        <w:t>【解析】</w:t>
      </w:r>
    </w:p>
    <w:p w14:paraId="6B404735">
      <w:pPr>
        <w:spacing w:line="360" w:lineRule="auto"/>
        <w:jc w:val="left"/>
        <w:textAlignment w:val="center"/>
        <w:rPr>
          <w:color w:val="000000"/>
        </w:rPr>
      </w:pPr>
      <w:r>
        <w:rPr>
          <w:color w:val="000000"/>
        </w:rPr>
        <w:t>【详解】</w:t>
      </w:r>
      <w:r>
        <w:rPr>
          <w:rFonts w:ascii="Times New Roman" w:hAnsi="Times New Roman" w:eastAsia="Times New Roman" w:cs="Times New Roman"/>
          <w:color w:val="000000"/>
        </w:rPr>
        <w:t>A</w:t>
      </w:r>
      <w:r>
        <w:rPr>
          <w:rFonts w:ascii="宋体" w:hAnsi="宋体" w:eastAsia="宋体" w:cs="宋体"/>
          <w:color w:val="000000"/>
        </w:rPr>
        <w:t>、由图可知，</w:t>
      </w:r>
      <w:r>
        <w:rPr>
          <w:rFonts w:ascii="Times New Roman" w:hAnsi="Times New Roman" w:eastAsia="Times New Roman" w:cs="Times New Roman"/>
          <w:color w:val="000000"/>
        </w:rPr>
        <w:t>t</w:t>
      </w:r>
      <w:r>
        <w:rPr>
          <w:rFonts w:ascii="Times New Roman" w:hAnsi="Times New Roman" w:eastAsia="Times New Roman" w:cs="Times New Roman"/>
          <w:color w:val="000000"/>
          <w:vertAlign w:val="subscript"/>
        </w:rPr>
        <w:t>1</w:t>
      </w:r>
      <w:r>
        <w:rPr>
          <w:rFonts w:ascii="宋体" w:hAnsi="宋体" w:eastAsia="宋体" w:cs="宋体"/>
          <w:color w:val="000000"/>
        </w:rPr>
        <w:t>℃时，甲的溶解度曲线与乙的溶解度曲线相交，则</w:t>
      </w:r>
      <w:r>
        <w:rPr>
          <w:rFonts w:ascii="Times New Roman" w:hAnsi="Times New Roman" w:eastAsia="Times New Roman" w:cs="Times New Roman"/>
          <w:color w:val="000000"/>
        </w:rPr>
        <w:t>t</w:t>
      </w:r>
      <w:r>
        <w:rPr>
          <w:rFonts w:ascii="Times New Roman" w:hAnsi="Times New Roman" w:eastAsia="Times New Roman" w:cs="Times New Roman"/>
          <w:color w:val="000000"/>
          <w:vertAlign w:val="subscript"/>
        </w:rPr>
        <w:t>1</w:t>
      </w:r>
      <w:r>
        <w:rPr>
          <w:rFonts w:ascii="宋体" w:hAnsi="宋体" w:eastAsia="宋体" w:cs="宋体"/>
          <w:color w:val="000000"/>
        </w:rPr>
        <w:t>℃时甲的溶解度与乙的溶解度相同，选项错误；</w:t>
      </w:r>
    </w:p>
    <w:p w14:paraId="04CAFE66">
      <w:pPr>
        <w:spacing w:line="360" w:lineRule="auto"/>
        <w:jc w:val="left"/>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、由图可知，</w:t>
      </w:r>
      <w:r>
        <w:rPr>
          <w:rFonts w:ascii="Times New Roman" w:hAnsi="Times New Roman" w:eastAsia="Times New Roman" w:cs="Times New Roman"/>
          <w:color w:val="000000"/>
        </w:rPr>
        <w:t>t</w:t>
      </w:r>
      <w:r>
        <w:rPr>
          <w:rFonts w:ascii="Times New Roman" w:hAnsi="Times New Roman" w:eastAsia="Times New Roman" w:cs="Times New Roman"/>
          <w:color w:val="000000"/>
          <w:vertAlign w:val="subscript"/>
        </w:rPr>
        <w:t>2</w:t>
      </w:r>
      <w:r>
        <w:rPr>
          <w:rFonts w:ascii="宋体" w:hAnsi="宋体" w:eastAsia="宋体" w:cs="宋体"/>
          <w:color w:val="000000"/>
        </w:rPr>
        <w:t>℃时，甲的溶解度曲线高于乙的溶解度曲线，即</w:t>
      </w:r>
      <w:r>
        <w:rPr>
          <w:rFonts w:ascii="Times New Roman" w:hAnsi="Times New Roman" w:eastAsia="Times New Roman" w:cs="Times New Roman"/>
          <w:color w:val="000000"/>
        </w:rPr>
        <w:t>t</w:t>
      </w:r>
      <w:r>
        <w:rPr>
          <w:rFonts w:ascii="Times New Roman" w:hAnsi="Times New Roman" w:eastAsia="Times New Roman" w:cs="Times New Roman"/>
          <w:color w:val="000000"/>
          <w:vertAlign w:val="subscript"/>
        </w:rPr>
        <w:t>2</w:t>
      </w:r>
      <w:r>
        <w:rPr>
          <w:rFonts w:ascii="宋体" w:hAnsi="宋体" w:eastAsia="宋体" w:cs="宋体"/>
          <w:color w:val="000000"/>
        </w:rPr>
        <w:t>℃时甲的溶解度大于乙的溶解度，则</w:t>
      </w:r>
      <w:r>
        <w:rPr>
          <w:rFonts w:ascii="Times New Roman" w:hAnsi="Times New Roman" w:eastAsia="Times New Roman" w:cs="Times New Roman"/>
          <w:color w:val="000000"/>
        </w:rPr>
        <w:t>t</w:t>
      </w:r>
      <w:r>
        <w:rPr>
          <w:rFonts w:ascii="Times New Roman" w:hAnsi="Times New Roman" w:eastAsia="Times New Roman" w:cs="Times New Roman"/>
          <w:color w:val="000000"/>
          <w:vertAlign w:val="subscript"/>
        </w:rPr>
        <w:t>2</w:t>
      </w:r>
      <w:r>
        <w:rPr>
          <w:rFonts w:ascii="宋体" w:hAnsi="宋体" w:eastAsia="宋体" w:cs="宋体"/>
          <w:color w:val="000000"/>
        </w:rPr>
        <w:t>℃时甲的饱和溶液的溶质质量分数大于乙的饱和溶液的溶质质量分数，题文中没有明确两种物质的溶液的状态，则无法判断甲溶液和乙溶液的溶质质量分数的关系，选项错误；</w:t>
      </w:r>
    </w:p>
    <w:p w14:paraId="320E7BB0">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、由图可知，</w:t>
      </w:r>
      <w:r>
        <w:rPr>
          <w:rFonts w:ascii="Times New Roman" w:hAnsi="Times New Roman" w:eastAsia="Times New Roman" w:cs="Times New Roman"/>
          <w:color w:val="000000"/>
        </w:rPr>
        <w:t>t</w:t>
      </w:r>
      <w:r>
        <w:rPr>
          <w:rFonts w:ascii="Times New Roman" w:hAnsi="Times New Roman" w:eastAsia="Times New Roman" w:cs="Times New Roman"/>
          <w:color w:val="000000"/>
          <w:vertAlign w:val="subscript"/>
        </w:rPr>
        <w:t>2</w:t>
      </w:r>
      <w:r>
        <w:rPr>
          <w:rFonts w:ascii="宋体" w:hAnsi="宋体" w:eastAsia="宋体" w:cs="宋体"/>
          <w:color w:val="000000"/>
        </w:rPr>
        <w:t>℃时甲的溶解度为</w:t>
      </w:r>
      <w:r>
        <w:rPr>
          <w:rFonts w:ascii="Times New Roman" w:hAnsi="Times New Roman" w:eastAsia="Times New Roman" w:cs="Times New Roman"/>
          <w:color w:val="000000"/>
        </w:rPr>
        <w:t>60g</w:t>
      </w:r>
      <w:r>
        <w:rPr>
          <w:rFonts w:ascii="宋体" w:hAnsi="宋体" w:eastAsia="宋体" w:cs="宋体"/>
          <w:color w:val="000000"/>
        </w:rPr>
        <w:t>，由溶解度的概念可知，</w:t>
      </w:r>
      <w:r>
        <w:rPr>
          <w:rFonts w:ascii="Times New Roman" w:hAnsi="Times New Roman" w:eastAsia="Times New Roman" w:cs="Times New Roman"/>
          <w:color w:val="000000"/>
        </w:rPr>
        <w:t>t</w:t>
      </w:r>
      <w:r>
        <w:rPr>
          <w:rFonts w:ascii="Times New Roman" w:hAnsi="Times New Roman" w:eastAsia="Times New Roman" w:cs="Times New Roman"/>
          <w:color w:val="000000"/>
          <w:vertAlign w:val="subscript"/>
        </w:rPr>
        <w:t>2</w:t>
      </w:r>
      <w:r>
        <w:rPr>
          <w:rFonts w:ascii="宋体" w:hAnsi="宋体" w:eastAsia="宋体" w:cs="宋体"/>
          <w:color w:val="000000"/>
        </w:rPr>
        <w:t>℃时</w:t>
      </w:r>
      <w:r>
        <w:rPr>
          <w:rFonts w:ascii="Times New Roman" w:hAnsi="Times New Roman" w:eastAsia="Times New Roman" w:cs="Times New Roman"/>
          <w:color w:val="000000"/>
        </w:rPr>
        <w:t>160g</w:t>
      </w:r>
      <w:r>
        <w:rPr>
          <w:rFonts w:ascii="宋体" w:hAnsi="宋体" w:eastAsia="宋体" w:cs="宋体"/>
          <w:color w:val="000000"/>
        </w:rPr>
        <w:t>甲的饱和溶液中含有</w:t>
      </w:r>
      <w:r>
        <w:rPr>
          <w:rFonts w:ascii="Times New Roman" w:hAnsi="Times New Roman" w:eastAsia="Times New Roman" w:cs="Times New Roman"/>
          <w:color w:val="000000"/>
        </w:rPr>
        <w:t>60g</w:t>
      </w:r>
      <w:r>
        <w:rPr>
          <w:rFonts w:ascii="宋体" w:hAnsi="宋体" w:eastAsia="宋体" w:cs="宋体"/>
          <w:color w:val="000000"/>
        </w:rPr>
        <w:t>甲，所以</w:t>
      </w:r>
      <w:r>
        <w:rPr>
          <w:rFonts w:ascii="Times New Roman" w:hAnsi="Times New Roman" w:eastAsia="Times New Roman" w:cs="Times New Roman"/>
          <w:color w:val="000000"/>
        </w:rPr>
        <w:t>t</w:t>
      </w:r>
      <w:r>
        <w:rPr>
          <w:rFonts w:ascii="Times New Roman" w:hAnsi="Times New Roman" w:eastAsia="Times New Roman" w:cs="Times New Roman"/>
          <w:color w:val="000000"/>
          <w:vertAlign w:val="subscript"/>
        </w:rPr>
        <w:t>2</w:t>
      </w:r>
      <w:r>
        <w:rPr>
          <w:rFonts w:ascii="宋体" w:hAnsi="宋体" w:eastAsia="宋体" w:cs="宋体"/>
          <w:color w:val="000000"/>
        </w:rPr>
        <w:t>℃时，欲配制</w:t>
      </w:r>
      <w:r>
        <w:rPr>
          <w:rFonts w:ascii="Times New Roman" w:hAnsi="Times New Roman" w:eastAsia="Times New Roman" w:cs="Times New Roman"/>
          <w:color w:val="000000"/>
        </w:rPr>
        <w:t>100g</w:t>
      </w:r>
      <w:r>
        <w:rPr>
          <w:rFonts w:ascii="宋体" w:hAnsi="宋体" w:eastAsia="宋体" w:cs="宋体"/>
          <w:color w:val="000000"/>
        </w:rPr>
        <w:t>甲的饱和溶液，需要甲的质量小于</w:t>
      </w:r>
      <w:r>
        <w:rPr>
          <w:rFonts w:ascii="Times New Roman" w:hAnsi="Times New Roman" w:eastAsia="Times New Roman" w:cs="Times New Roman"/>
          <w:color w:val="000000"/>
        </w:rPr>
        <w:t>60g</w:t>
      </w:r>
      <w:r>
        <w:rPr>
          <w:rFonts w:ascii="宋体" w:hAnsi="宋体" w:eastAsia="宋体" w:cs="宋体"/>
          <w:color w:val="000000"/>
        </w:rPr>
        <w:t>，选项错误；</w:t>
      </w:r>
    </w:p>
    <w:p w14:paraId="5072D1DE">
      <w:pPr>
        <w:spacing w:line="360" w:lineRule="auto"/>
        <w:jc w:val="left"/>
        <w:textAlignment w:val="center"/>
        <w:rPr>
          <w:color w:val="000000"/>
        </w:rPr>
      </w:pPr>
      <w:r>
        <w:rPr>
          <w:rFonts w:ascii="Times New Roman" w:hAnsi="Times New Roman" w:eastAsia="Times New Roman" w:cs="Times New Roman"/>
          <w:color w:val="000000"/>
        </w:rPr>
        <w:t>D</w:t>
      </w:r>
      <w:r>
        <w:rPr>
          <w:rFonts w:ascii="宋体" w:hAnsi="宋体" w:eastAsia="宋体" w:cs="宋体"/>
          <w:color w:val="000000"/>
        </w:rPr>
        <w:t>、由图可知，甲和乙两种物质的溶解度都随温度升高而增大，且甲的溶解度受温度影响较大，所以甲中混有少量乙时，可用冷却热的饱和溶液的方法提纯甲，选项正确，故选</w:t>
      </w:r>
      <w:r>
        <w:rPr>
          <w:rFonts w:ascii="Times New Roman" w:hAnsi="Times New Roman" w:eastAsia="Times New Roman" w:cs="Times New Roman"/>
          <w:color w:val="000000"/>
        </w:rPr>
        <w:t>D</w:t>
      </w:r>
      <w:r>
        <w:rPr>
          <w:rFonts w:ascii="宋体" w:hAnsi="宋体" w:eastAsia="宋体" w:cs="宋体"/>
          <w:color w:val="000000"/>
        </w:rPr>
        <w:t>。</w:t>
      </w:r>
    </w:p>
    <w:p w14:paraId="31028C21">
      <w:pPr>
        <w:spacing w:line="360" w:lineRule="auto"/>
        <w:jc w:val="left"/>
        <w:textAlignment w:val="center"/>
        <w:rPr>
          <w:color w:val="000000"/>
        </w:rPr>
      </w:pPr>
      <w:r>
        <w:rPr>
          <w:color w:val="000000"/>
        </w:rPr>
        <w:t xml:space="preserve">12. </w:t>
      </w:r>
      <w:r>
        <w:rPr>
          <w:rFonts w:ascii="宋体" w:hAnsi="宋体" w:eastAsia="宋体" w:cs="宋体"/>
          <w:color w:val="000000"/>
        </w:rPr>
        <w:t>推理是化学学习的一种常用思维方法。下列推理正确的是</w:t>
      </w:r>
    </w:p>
    <w:p w14:paraId="2C473043">
      <w:pPr>
        <w:spacing w:line="360" w:lineRule="auto"/>
        <w:jc w:val="left"/>
        <w:textAlignment w:val="center"/>
        <w:rPr>
          <w:color w:val="000000"/>
        </w:rPr>
      </w:pPr>
      <w:r>
        <w:rPr>
          <w:color w:val="000000"/>
        </w:rPr>
        <w:t xml:space="preserve">A. </w:t>
      </w:r>
      <w:r>
        <w:rPr>
          <w:rFonts w:ascii="宋体" w:hAnsi="宋体" w:eastAsia="宋体" w:cs="宋体"/>
          <w:color w:val="000000"/>
        </w:rPr>
        <w:t>分子能构成物质，所以物质都是由分子构成</w:t>
      </w:r>
    </w:p>
    <w:p w14:paraId="2AE258B0">
      <w:pPr>
        <w:spacing w:line="360" w:lineRule="auto"/>
        <w:jc w:val="left"/>
        <w:textAlignment w:val="center"/>
        <w:rPr>
          <w:color w:val="000000"/>
        </w:rPr>
      </w:pPr>
      <w:r>
        <w:rPr>
          <w:color w:val="000000"/>
        </w:rPr>
        <w:t xml:space="preserve">B. </w:t>
      </w:r>
      <w:r>
        <w:rPr>
          <w:rFonts w:ascii="宋体" w:hAnsi="宋体" w:eastAsia="宋体" w:cs="宋体"/>
          <w:color w:val="000000"/>
        </w:rPr>
        <w:t>离子是带电的微观粒子，所以带电的微观粒子都是离子</w:t>
      </w:r>
    </w:p>
    <w:p w14:paraId="0A7989D0">
      <w:pPr>
        <w:spacing w:line="360" w:lineRule="auto"/>
        <w:jc w:val="left"/>
        <w:textAlignment w:val="center"/>
        <w:rPr>
          <w:color w:val="000000"/>
        </w:rPr>
      </w:pPr>
      <w:r>
        <w:rPr>
          <w:color w:val="000000"/>
        </w:rPr>
        <w:t xml:space="preserve">C. </w:t>
      </w:r>
      <w:r>
        <w:rPr>
          <w:rFonts w:ascii="宋体" w:hAnsi="宋体" w:eastAsia="宋体" w:cs="宋体"/>
          <w:color w:val="000000"/>
        </w:rPr>
        <w:t>由同种元素组成的纯净物是单质，所以单质只含有一种元素</w:t>
      </w:r>
    </w:p>
    <w:p w14:paraId="7A312887">
      <w:pPr>
        <w:spacing w:line="360" w:lineRule="auto"/>
        <w:jc w:val="left"/>
        <w:textAlignment w:val="center"/>
        <w:rPr>
          <w:color w:val="000000"/>
        </w:rPr>
      </w:pPr>
      <w:r>
        <w:rPr>
          <w:color w:val="000000"/>
        </w:rPr>
        <w:t xml:space="preserve">D. </w:t>
      </w:r>
      <w:r>
        <w:rPr>
          <w:rFonts w:ascii="宋体" w:hAnsi="宋体" w:eastAsia="宋体" w:cs="宋体"/>
          <w:color w:val="000000"/>
        </w:rPr>
        <w:t>碳酸钙能与稀盐酸反应生成气体，所以与稀盐酸反应产生气体的物质一定是碳酸钙</w:t>
      </w:r>
    </w:p>
    <w:p w14:paraId="7A63E83E">
      <w:pPr>
        <w:spacing w:line="360" w:lineRule="auto"/>
        <w:textAlignment w:val="center"/>
        <w:rPr>
          <w:color w:val="000000"/>
        </w:rPr>
      </w:pPr>
      <w:r>
        <w:rPr>
          <w:color w:val="2E75B6"/>
        </w:rPr>
        <w:t>【答案】</w:t>
      </w:r>
      <w:r>
        <w:rPr>
          <w:color w:val="000000"/>
        </w:rPr>
        <w:t>C</w:t>
      </w:r>
    </w:p>
    <w:p w14:paraId="191F51AC">
      <w:pPr>
        <w:spacing w:line="360" w:lineRule="auto"/>
        <w:textAlignment w:val="center"/>
        <w:rPr>
          <w:color w:val="000000"/>
        </w:rPr>
      </w:pPr>
      <w:r>
        <w:rPr>
          <w:color w:val="2E75B6"/>
        </w:rPr>
        <w:t>【解析】</w:t>
      </w:r>
    </w:p>
    <w:p w14:paraId="5108898C">
      <w:pPr>
        <w:spacing w:line="360" w:lineRule="auto"/>
        <w:jc w:val="left"/>
        <w:textAlignment w:val="center"/>
        <w:rPr>
          <w:color w:val="000000"/>
        </w:rPr>
      </w:pPr>
      <w:r>
        <w:rPr>
          <w:color w:val="000000"/>
        </w:rPr>
        <w:t>【详解】</w:t>
      </w:r>
      <w:r>
        <w:rPr>
          <w:rFonts w:ascii="Times New Roman" w:hAnsi="Times New Roman" w:eastAsia="Times New Roman" w:cs="Times New Roman"/>
          <w:color w:val="000000"/>
        </w:rPr>
        <w:t>A</w:t>
      </w:r>
      <w:r>
        <w:rPr>
          <w:rFonts w:ascii="宋体" w:hAnsi="宋体" w:eastAsia="宋体" w:cs="宋体"/>
          <w:color w:val="000000"/>
        </w:rPr>
        <w:t>、分子能构成物质，但物质不一定都是由分子构成，有些物质由离子构成，还有些物质由原子直接构成，选项错误；</w:t>
      </w:r>
    </w:p>
    <w:p w14:paraId="0CEC805F">
      <w:pPr>
        <w:spacing w:line="360" w:lineRule="auto"/>
        <w:jc w:val="left"/>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、带电的微观粒子不一定都是离子，还可能是带正电荷的质子或带负电荷的电子，选项错误；</w:t>
      </w:r>
    </w:p>
    <w:p w14:paraId="1D6E17B2">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、由单质的定义可知，由同种元素组成的纯净物是单质，单质只含有一种元素，选项正确；</w:t>
      </w:r>
    </w:p>
    <w:p w14:paraId="4FC5BEB0">
      <w:pPr>
        <w:spacing w:line="360" w:lineRule="auto"/>
        <w:jc w:val="left"/>
        <w:textAlignment w:val="center"/>
        <w:rPr>
          <w:color w:val="000000"/>
        </w:rPr>
      </w:pPr>
      <w:r>
        <w:rPr>
          <w:rFonts w:ascii="Times New Roman" w:hAnsi="Times New Roman" w:eastAsia="Times New Roman" w:cs="Times New Roman"/>
          <w:color w:val="000000"/>
        </w:rPr>
        <w:t>D</w:t>
      </w:r>
      <w:r>
        <w:rPr>
          <w:rFonts w:ascii="宋体" w:hAnsi="宋体" w:eastAsia="宋体" w:cs="宋体"/>
          <w:color w:val="000000"/>
        </w:rPr>
        <w:t>、碳酸钙能与稀盐酸反应生成气体，但与稀盐酸反应产生气体的物质不一定是碳酸钙，还可能是其它的碳酸盐，如碳酸钠等，还可能是活泼金属单质，如锌，铁等，选项错误，故选</w:t>
      </w:r>
      <w:r>
        <w:rPr>
          <w:rFonts w:ascii="Times New Roman" w:hAnsi="Times New Roman" w:eastAsia="Times New Roman" w:cs="Times New Roman"/>
          <w:color w:val="000000"/>
        </w:rPr>
        <w:t>C</w:t>
      </w:r>
      <w:r>
        <w:rPr>
          <w:rFonts w:ascii="宋体" w:hAnsi="宋体" w:eastAsia="宋体" w:cs="宋体"/>
          <w:color w:val="000000"/>
        </w:rPr>
        <w:t>。</w:t>
      </w:r>
    </w:p>
    <w:p w14:paraId="20B1666F">
      <w:pPr>
        <w:spacing w:line="360" w:lineRule="auto"/>
        <w:jc w:val="left"/>
        <w:textAlignment w:val="center"/>
        <w:rPr>
          <w:color w:val="000000"/>
        </w:rPr>
      </w:pPr>
      <w:r>
        <w:rPr>
          <w:color w:val="000000"/>
        </w:rPr>
        <w:t xml:space="preserve">13. </w:t>
      </w:r>
      <w:r>
        <w:rPr>
          <w:rFonts w:ascii="宋体" w:hAnsi="宋体" w:eastAsia="宋体" w:cs="宋体"/>
          <w:color w:val="000000"/>
        </w:rPr>
        <w:t>对物质的鉴别和分离提纯是化学学习的重要部分，下列实验设计不能达到实验目的的是</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60"/>
        <w:gridCol w:w="3390"/>
        <w:gridCol w:w="2340"/>
      </w:tblGrid>
      <w:tr w14:paraId="4BD7FC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D77471E">
            <w:pPr>
              <w:spacing w:line="360" w:lineRule="auto"/>
              <w:jc w:val="left"/>
              <w:textAlignment w:val="center"/>
              <w:rPr>
                <w:color w:val="000000"/>
              </w:rPr>
            </w:pPr>
            <w:r>
              <w:rPr>
                <w:rFonts w:ascii="宋体" w:hAnsi="宋体" w:eastAsia="宋体" w:cs="宋体"/>
                <w:color w:val="000000"/>
              </w:rPr>
              <w:t>选项</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2CBF4BA">
            <w:pPr>
              <w:spacing w:line="360" w:lineRule="auto"/>
              <w:jc w:val="left"/>
              <w:textAlignment w:val="center"/>
              <w:rPr>
                <w:color w:val="000000"/>
              </w:rPr>
            </w:pPr>
            <w:r>
              <w:rPr>
                <w:rFonts w:ascii="宋体" w:hAnsi="宋体" w:eastAsia="宋体" w:cs="宋体"/>
                <w:color w:val="000000"/>
              </w:rPr>
              <w:t>实验目的</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2752EE0">
            <w:pPr>
              <w:spacing w:line="360" w:lineRule="auto"/>
              <w:jc w:val="left"/>
              <w:textAlignment w:val="center"/>
              <w:rPr>
                <w:color w:val="000000"/>
              </w:rPr>
            </w:pPr>
            <w:r>
              <w:rPr>
                <w:rFonts w:ascii="宋体" w:hAnsi="宋体" w:eastAsia="宋体" w:cs="宋体"/>
                <w:color w:val="000000"/>
              </w:rPr>
              <w:t>实验设计</w:t>
            </w:r>
          </w:p>
        </w:tc>
      </w:tr>
      <w:tr w14:paraId="4BB1F0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6FB8AE2">
            <w:pPr>
              <w:spacing w:line="360" w:lineRule="auto"/>
              <w:jc w:val="left"/>
              <w:textAlignment w:val="center"/>
              <w:rPr>
                <w:color w:val="000000"/>
              </w:rPr>
            </w:pPr>
            <w:r>
              <w:rPr>
                <w:rFonts w:ascii="Times New Roman" w:hAnsi="Times New Roman" w:eastAsia="Times New Roman" w:cs="Times New Roman"/>
                <w:color w:val="000000"/>
              </w:rPr>
              <w:t>A</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DDBB7FE">
            <w:pPr>
              <w:spacing w:line="360" w:lineRule="auto"/>
              <w:jc w:val="left"/>
              <w:textAlignment w:val="center"/>
              <w:rPr>
                <w:color w:val="000000"/>
              </w:rPr>
            </w:pPr>
            <w:r>
              <w:rPr>
                <w:rFonts w:ascii="宋体" w:hAnsi="宋体" w:eastAsia="宋体" w:cs="宋体"/>
                <w:color w:val="000000"/>
              </w:rPr>
              <w:t>鉴别</w:t>
            </w:r>
            <w:r>
              <w:rPr>
                <w:rFonts w:ascii="Times New Roman" w:hAnsi="Times New Roman" w:eastAsia="Times New Roman" w:cs="Times New Roman"/>
                <w:color w:val="000000"/>
              </w:rPr>
              <w:t>NH</w:t>
            </w:r>
            <w:r>
              <w:rPr>
                <w:rFonts w:ascii="Times New Roman" w:hAnsi="Times New Roman" w:eastAsia="Times New Roman" w:cs="Times New Roman"/>
                <w:color w:val="000000"/>
                <w:vertAlign w:val="subscript"/>
              </w:rPr>
              <w:t>4</w:t>
            </w:r>
            <w:r>
              <w:rPr>
                <w:rFonts w:ascii="Times New Roman" w:hAnsi="Times New Roman" w:eastAsia="Times New Roman" w:cs="Times New Roman"/>
                <w:color w:val="000000"/>
              </w:rPr>
              <w:t>NO</w:t>
            </w:r>
            <w:r>
              <w:rPr>
                <w:rFonts w:ascii="Times New Roman" w:hAnsi="Times New Roman" w:eastAsia="Times New Roman" w:cs="Times New Roman"/>
                <w:color w:val="000000"/>
                <w:vertAlign w:val="subscript"/>
              </w:rPr>
              <w:t>3</w:t>
            </w:r>
            <w:r>
              <w:rPr>
                <w:rFonts w:ascii="宋体" w:hAnsi="宋体" w:eastAsia="宋体" w:cs="宋体"/>
                <w:color w:val="000000"/>
              </w:rPr>
              <w:t>固体和</w:t>
            </w:r>
            <w:r>
              <w:rPr>
                <w:rFonts w:ascii="Times New Roman" w:hAnsi="Times New Roman" w:eastAsia="Times New Roman" w:cs="Times New Roman"/>
                <w:color w:val="000000"/>
              </w:rPr>
              <w:t>NaOH</w:t>
            </w:r>
            <w:r>
              <w:rPr>
                <w:rFonts w:ascii="宋体" w:hAnsi="宋体" w:eastAsia="宋体" w:cs="宋体"/>
                <w:color w:val="000000"/>
              </w:rPr>
              <w:t>固体</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23AC685">
            <w:pPr>
              <w:spacing w:line="360" w:lineRule="auto"/>
              <w:jc w:val="left"/>
              <w:textAlignment w:val="center"/>
              <w:rPr>
                <w:color w:val="000000"/>
              </w:rPr>
            </w:pPr>
            <w:r>
              <w:rPr>
                <w:rFonts w:ascii="宋体" w:hAnsi="宋体" w:eastAsia="宋体" w:cs="宋体"/>
                <w:color w:val="000000"/>
              </w:rPr>
              <w:t>加水</w:t>
            </w:r>
          </w:p>
        </w:tc>
      </w:tr>
      <w:tr w14:paraId="4D1C5A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DF1CE62">
            <w:pPr>
              <w:spacing w:line="360" w:lineRule="auto"/>
              <w:jc w:val="left"/>
              <w:textAlignment w:val="center"/>
              <w:rPr>
                <w:color w:val="000000"/>
              </w:rPr>
            </w:pPr>
            <w:r>
              <w:rPr>
                <w:rFonts w:ascii="Times New Roman" w:hAnsi="Times New Roman" w:eastAsia="Times New Roman" w:cs="Times New Roman"/>
                <w:color w:val="000000"/>
              </w:rPr>
              <w:t>B</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F0529B6">
            <w:pPr>
              <w:spacing w:line="360" w:lineRule="auto"/>
              <w:jc w:val="left"/>
              <w:textAlignment w:val="center"/>
              <w:rPr>
                <w:color w:val="000000"/>
              </w:rPr>
            </w:pPr>
            <w:r>
              <w:rPr>
                <w:rFonts w:ascii="宋体" w:hAnsi="宋体" w:eastAsia="宋体" w:cs="宋体"/>
                <w:color w:val="000000"/>
              </w:rPr>
              <w:t>鉴别真黄金和假黄金（铜锌合金）</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4646C3F">
            <w:pPr>
              <w:spacing w:line="360" w:lineRule="auto"/>
              <w:jc w:val="left"/>
              <w:textAlignment w:val="center"/>
              <w:rPr>
                <w:color w:val="000000"/>
              </w:rPr>
            </w:pPr>
            <w:r>
              <w:rPr>
                <w:rFonts w:ascii="宋体" w:hAnsi="宋体" w:eastAsia="宋体" w:cs="宋体"/>
                <w:color w:val="000000"/>
              </w:rPr>
              <w:t>加稀硫酸</w:t>
            </w:r>
          </w:p>
        </w:tc>
      </w:tr>
      <w:tr w14:paraId="53323B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9F2415B">
            <w:pPr>
              <w:spacing w:line="360" w:lineRule="auto"/>
              <w:jc w:val="left"/>
              <w:textAlignment w:val="center"/>
              <w:rPr>
                <w:color w:val="000000"/>
              </w:rPr>
            </w:pPr>
            <w:r>
              <w:rPr>
                <w:rFonts w:ascii="Times New Roman" w:hAnsi="Times New Roman" w:eastAsia="Times New Roman" w:cs="Times New Roman"/>
                <w:color w:val="000000"/>
              </w:rPr>
              <w:t>C</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6700E56">
            <w:pPr>
              <w:spacing w:line="360" w:lineRule="auto"/>
              <w:jc w:val="left"/>
              <w:textAlignment w:val="center"/>
              <w:rPr>
                <w:color w:val="000000"/>
              </w:rPr>
            </w:pPr>
            <w:r>
              <w:rPr>
                <w:rFonts w:ascii="宋体" w:hAnsi="宋体" w:eastAsia="宋体" w:cs="宋体"/>
                <w:color w:val="000000"/>
              </w:rPr>
              <w:t>除去铜粉中含有的少量</w:t>
            </w:r>
            <w:r>
              <w:rPr>
                <w:rFonts w:ascii="Times New Roman" w:hAnsi="Times New Roman" w:eastAsia="Times New Roman" w:cs="Times New Roman"/>
                <w:color w:val="000000"/>
              </w:rPr>
              <w:t>CuO</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6273B78">
            <w:pPr>
              <w:spacing w:line="360" w:lineRule="auto"/>
              <w:jc w:val="left"/>
              <w:textAlignment w:val="center"/>
              <w:rPr>
                <w:color w:val="000000"/>
              </w:rPr>
            </w:pPr>
            <w:r>
              <w:rPr>
                <w:rFonts w:ascii="宋体" w:hAnsi="宋体" w:eastAsia="宋体" w:cs="宋体"/>
                <w:color w:val="000000"/>
              </w:rPr>
              <w:t>通入氧气加热</w:t>
            </w:r>
          </w:p>
        </w:tc>
      </w:tr>
      <w:tr w14:paraId="7995E9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8709101">
            <w:pPr>
              <w:spacing w:line="360" w:lineRule="auto"/>
              <w:jc w:val="left"/>
              <w:textAlignment w:val="center"/>
              <w:rPr>
                <w:color w:val="000000"/>
              </w:rPr>
            </w:pPr>
            <w:r>
              <w:rPr>
                <w:rFonts w:ascii="Times New Roman" w:hAnsi="Times New Roman" w:eastAsia="Times New Roman" w:cs="Times New Roman"/>
                <w:color w:val="000000"/>
              </w:rPr>
              <w:t>D</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82AD185">
            <w:pPr>
              <w:spacing w:line="360" w:lineRule="auto"/>
              <w:jc w:val="left"/>
              <w:textAlignment w:val="center"/>
              <w:rPr>
                <w:color w:val="000000"/>
              </w:rPr>
            </w:pPr>
            <w:r>
              <w:rPr>
                <w:rFonts w:ascii="宋体" w:hAnsi="宋体" w:eastAsia="宋体" w:cs="宋体"/>
                <w:color w:val="000000"/>
              </w:rPr>
              <w:t>除去</w: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2</w:t>
            </w:r>
            <w:r>
              <w:rPr>
                <w:rFonts w:ascii="宋体" w:hAnsi="宋体" w:eastAsia="宋体" w:cs="宋体"/>
                <w:color w:val="000000"/>
              </w:rPr>
              <w:t>中混有的少量</w:t>
            </w:r>
            <w:r>
              <w:rPr>
                <w:rFonts w:ascii="Times New Roman" w:hAnsi="Times New Roman" w:eastAsia="Times New Roman" w:cs="Times New Roman"/>
                <w:color w:val="000000"/>
              </w:rPr>
              <w:t>O</w:t>
            </w:r>
            <w:r>
              <w:rPr>
                <w:rFonts w:ascii="Times New Roman" w:hAnsi="Times New Roman" w:eastAsia="Times New Roman" w:cs="Times New Roman"/>
                <w:color w:val="000000"/>
                <w:vertAlign w:val="subscript"/>
              </w:rPr>
              <w:t>2</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15026BB">
            <w:pPr>
              <w:spacing w:line="360" w:lineRule="auto"/>
              <w:jc w:val="left"/>
              <w:textAlignment w:val="center"/>
              <w:rPr>
                <w:color w:val="000000"/>
              </w:rPr>
            </w:pPr>
            <w:r>
              <w:rPr>
                <w:rFonts w:ascii="宋体" w:hAnsi="宋体" w:eastAsia="宋体" w:cs="宋体"/>
                <w:color w:val="000000"/>
              </w:rPr>
              <w:t>将气体通过灼热的铜网</w:t>
            </w:r>
          </w:p>
        </w:tc>
      </w:tr>
    </w:tbl>
    <w:p w14:paraId="3B2EB6B2">
      <w:pPr>
        <w:spacing w:line="360" w:lineRule="auto"/>
        <w:jc w:val="left"/>
        <w:textAlignment w:val="center"/>
        <w:rPr>
          <w:color w:val="000000"/>
        </w:rPr>
      </w:pPr>
    </w:p>
    <w:p w14:paraId="37A48054">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94145" name="图片 1094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4145" name="图片 1094145"/>
                    <pic:cNvPicPr>
                      <a:picLocks noChangeAspect="1"/>
                    </pic:cNvPicPr>
                  </pic:nvPicPr>
                  <pic:blipFill>
                    <a:blip r:embed="rId24"/>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A</w:t>
      </w:r>
      <w:r>
        <w:rPr>
          <w:color w:val="000000"/>
        </w:rPr>
        <w:tab/>
      </w:r>
      <w:r>
        <w:rPr>
          <w:color w:val="000000"/>
        </w:rPr>
        <w:t xml:space="preserve">B. </w:t>
      </w:r>
      <w:r>
        <w:rPr>
          <w:rFonts w:ascii="Times New Roman" w:hAnsi="Times New Roman" w:eastAsia="Times New Roman" w:cs="Times New Roman"/>
          <w:color w:val="000000"/>
        </w:rPr>
        <w:t>B</w:t>
      </w:r>
      <w:r>
        <w:rPr>
          <w:color w:val="000000"/>
        </w:rPr>
        <w:tab/>
      </w:r>
      <w:r>
        <w:rPr>
          <w:color w:val="000000"/>
        </w:rPr>
        <w:t xml:space="preserve">C. </w:t>
      </w:r>
      <w:r>
        <w:rPr>
          <w:rFonts w:ascii="Times New Roman" w:hAnsi="Times New Roman" w:eastAsia="Times New Roman" w:cs="Times New Roman"/>
          <w:color w:val="000000"/>
        </w:rPr>
        <w:t>C</w:t>
      </w:r>
      <w:r>
        <w:rPr>
          <w:color w:val="000000"/>
        </w:rPr>
        <w:tab/>
      </w:r>
      <w:r>
        <w:rPr>
          <w:color w:val="000000"/>
        </w:rPr>
        <w:t xml:space="preserve">D. </w:t>
      </w:r>
      <w:r>
        <w:rPr>
          <w:rFonts w:ascii="Times New Roman" w:hAnsi="Times New Roman" w:eastAsia="Times New Roman" w:cs="Times New Roman"/>
          <w:color w:val="000000"/>
        </w:rPr>
        <w:t>D</w:t>
      </w:r>
    </w:p>
    <w:p w14:paraId="6216E8C0">
      <w:pPr>
        <w:spacing w:line="360" w:lineRule="auto"/>
        <w:textAlignment w:val="center"/>
        <w:rPr>
          <w:color w:val="000000"/>
        </w:rPr>
      </w:pPr>
      <w:r>
        <w:rPr>
          <w:color w:val="2E75B6"/>
        </w:rPr>
        <w:t>【答案】</w:t>
      </w:r>
      <w:r>
        <w:rPr>
          <w:color w:val="000000"/>
        </w:rPr>
        <w:t>C</w:t>
      </w:r>
    </w:p>
    <w:p w14:paraId="18B10BEA">
      <w:pPr>
        <w:spacing w:line="360" w:lineRule="auto"/>
        <w:textAlignment w:val="center"/>
        <w:rPr>
          <w:color w:val="000000"/>
        </w:rPr>
      </w:pPr>
      <w:r>
        <w:rPr>
          <w:color w:val="2E75B6"/>
        </w:rPr>
        <w:t>【解析】</w:t>
      </w:r>
    </w:p>
    <w:p w14:paraId="2BE1FAD3">
      <w:pPr>
        <w:spacing w:line="360" w:lineRule="auto"/>
        <w:jc w:val="left"/>
        <w:textAlignment w:val="center"/>
        <w:rPr>
          <w:color w:val="000000"/>
        </w:rPr>
      </w:pPr>
      <w:r>
        <w:rPr>
          <w:color w:val="000000"/>
        </w:rPr>
        <w:t>【详解】A、硝酸铵溶于水吸热，氢氧化钠溶于水放热，故加水两者现象不同，可鉴别，选项正确；</w:t>
      </w:r>
    </w:p>
    <w:p w14:paraId="3F4A2ACF">
      <w:pPr>
        <w:spacing w:line="360" w:lineRule="auto"/>
        <w:jc w:val="left"/>
        <w:textAlignment w:val="center"/>
        <w:rPr>
          <w:color w:val="000000"/>
        </w:rPr>
      </w:pPr>
      <w:r>
        <w:rPr>
          <w:color w:val="000000"/>
        </w:rPr>
        <w:t>B、加稀硫酸，锌和稀硫酸生成硫酸锌和氢气，故有气泡生成的为假黄金，无明显现象的为真黄金，可鉴别，选项正确；</w:t>
      </w:r>
    </w:p>
    <w:p w14:paraId="5C18FB7E">
      <w:pPr>
        <w:spacing w:line="360" w:lineRule="auto"/>
        <w:jc w:val="left"/>
        <w:textAlignment w:val="center"/>
        <w:rPr>
          <w:color w:val="000000"/>
        </w:rPr>
      </w:pPr>
      <w:r>
        <w:rPr>
          <w:color w:val="000000"/>
        </w:rPr>
        <w:t>C、通入氧气加热，铜和氧气生成氧化铜，将原物质除去，不符合除杂原则，选项错误；</w:t>
      </w:r>
    </w:p>
    <w:p w14:paraId="33A765CE">
      <w:pPr>
        <w:spacing w:line="360" w:lineRule="auto"/>
        <w:jc w:val="left"/>
        <w:textAlignment w:val="center"/>
        <w:rPr>
          <w:color w:val="000000"/>
        </w:rPr>
      </w:pPr>
      <w:r>
        <w:rPr>
          <w:color w:val="000000"/>
        </w:rPr>
        <w:t>D、将气体通过灼热的铜网，铜和氧气生成氧化铜，可除去CO</w:t>
      </w:r>
      <w:r>
        <w:rPr>
          <w:color w:val="000000"/>
          <w:vertAlign w:val="subscript"/>
        </w:rPr>
        <w:t>2</w:t>
      </w:r>
      <w:r>
        <w:rPr>
          <w:color w:val="000000"/>
        </w:rPr>
        <w:t>中混有的少量O</w:t>
      </w:r>
      <w:r>
        <w:rPr>
          <w:color w:val="000000"/>
          <w:vertAlign w:val="subscript"/>
        </w:rPr>
        <w:t>2</w:t>
      </w:r>
      <w:r>
        <w:rPr>
          <w:color w:val="000000"/>
        </w:rPr>
        <w:t>，选项正确。</w:t>
      </w:r>
    </w:p>
    <w:p w14:paraId="699FB43A">
      <w:pPr>
        <w:spacing w:line="360" w:lineRule="auto"/>
        <w:jc w:val="left"/>
        <w:textAlignment w:val="center"/>
        <w:rPr>
          <w:color w:val="000000"/>
        </w:rPr>
      </w:pPr>
      <w:r>
        <w:rPr>
          <w:color w:val="000000"/>
        </w:rPr>
        <w:t>故选C。</w:t>
      </w:r>
    </w:p>
    <w:p w14:paraId="4DB52712">
      <w:pPr>
        <w:spacing w:line="360" w:lineRule="auto"/>
        <w:jc w:val="left"/>
        <w:textAlignment w:val="center"/>
        <w:rPr>
          <w:color w:val="000000"/>
        </w:rPr>
      </w:pPr>
      <w:r>
        <w:rPr>
          <w:color w:val="000000"/>
        </w:rPr>
        <w:t xml:space="preserve">14. </w:t>
      </w:r>
      <w:r>
        <w:rPr>
          <w:rFonts w:ascii="宋体" w:hAnsi="宋体" w:eastAsia="宋体" w:cs="宋体"/>
          <w:color w:val="000000"/>
        </w:rPr>
        <w:t>下列图像能正确反映其对应关系的是</w:t>
      </w:r>
    </w:p>
    <w:p w14:paraId="424CD758">
      <w:pPr>
        <w:spacing w:line="360" w:lineRule="auto"/>
        <w:jc w:val="left"/>
        <w:textAlignment w:val="center"/>
        <w:rPr>
          <w:color w:val="000000"/>
        </w:rPr>
      </w:pPr>
      <w:r>
        <w:rPr>
          <w:color w:val="000000"/>
        </w:rPr>
        <w:t xml:space="preserve">A. </w:t>
      </w:r>
      <w:r>
        <w:rPr>
          <w:rFonts w:ascii="宋体" w:hAnsi="宋体" w:eastAsia="宋体" w:cs="宋体"/>
          <w:color w:val="000000"/>
        </w:rPr>
        <w:t>向</w:t>
      </w:r>
      <w:r>
        <w:rPr>
          <w:rFonts w:ascii="Times New Roman" w:hAnsi="Times New Roman" w:eastAsia="Times New Roman" w:cs="Times New Roman"/>
          <w:color w:val="000000"/>
        </w:rPr>
        <w:t>NaOH</w:t>
      </w:r>
      <w:r>
        <w:rPr>
          <w:rFonts w:ascii="宋体" w:hAnsi="宋体" w:eastAsia="宋体" w:cs="宋体"/>
          <w:color w:val="000000"/>
        </w:rPr>
        <w:t>溶液中不断加水</w:t>
      </w:r>
      <w:r>
        <w:rPr>
          <w:color w:val="000000"/>
        </w:rPr>
        <w:drawing>
          <wp:inline distT="0" distB="0" distL="114300" distR="114300">
            <wp:extent cx="1114425" cy="1171575"/>
            <wp:effectExtent l="0" t="0" r="0" b="0"/>
            <wp:docPr id="100039" name="图片 10003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9" name="图片 100039" descr="学科网(www.zxxk.com)--教育资源门户，提供试卷、教案、课件、论文、素材以及各类教学资源下载，还有大量而丰富的教学相关资讯！"/>
                    <pic:cNvPicPr>
                      <a:picLocks noChangeAspect="1"/>
                    </pic:cNvPicPr>
                  </pic:nvPicPr>
                  <pic:blipFill>
                    <a:blip r:embed="rId31"/>
                    <a:stretch>
                      <a:fillRect/>
                    </a:stretch>
                  </pic:blipFill>
                  <pic:spPr>
                    <a:xfrm>
                      <a:off x="0" y="0"/>
                      <a:ext cx="1114425" cy="1171575"/>
                    </a:xfrm>
                    <a:prstGeom prst="rect">
                      <a:avLst/>
                    </a:prstGeom>
                  </pic:spPr>
                </pic:pic>
              </a:graphicData>
            </a:graphic>
          </wp:inline>
        </w:drawing>
      </w:r>
    </w:p>
    <w:p w14:paraId="5A94B0F2">
      <w:pPr>
        <w:spacing w:line="360" w:lineRule="auto"/>
        <w:jc w:val="left"/>
        <w:textAlignment w:val="center"/>
        <w:rPr>
          <w:color w:val="000000"/>
        </w:rPr>
      </w:pPr>
      <w:r>
        <w:rPr>
          <w:color w:val="000000"/>
        </w:rPr>
        <w:t xml:space="preserve">B. </w:t>
      </w:r>
      <w:r>
        <w:rPr>
          <w:rFonts w:ascii="宋体" w:hAnsi="宋体" w:eastAsia="宋体" w:cs="宋体"/>
          <w:color w:val="000000"/>
        </w:rPr>
        <w:t>向稀盐酸与</w:t>
      </w:r>
      <w:r>
        <w:rPr>
          <w:rFonts w:ascii="Times New Roman" w:hAnsi="Times New Roman" w:eastAsia="Times New Roman" w:cs="Times New Roman"/>
          <w:color w:val="000000"/>
        </w:rPr>
        <w:t>CuCl</w:t>
      </w:r>
      <w:r>
        <w:rPr>
          <w:rFonts w:ascii="Times New Roman" w:hAnsi="Times New Roman" w:eastAsia="Times New Roman" w:cs="Times New Roman"/>
          <w:color w:val="000000"/>
          <w:vertAlign w:val="subscript"/>
        </w:rPr>
        <w:t>2</w:t>
      </w:r>
      <w:r>
        <w:rPr>
          <w:rFonts w:ascii="宋体" w:hAnsi="宋体" w:eastAsia="宋体" w:cs="宋体"/>
          <w:color w:val="000000"/>
        </w:rPr>
        <w:t>的混合溶液中滴加</w:t>
      </w:r>
      <w:r>
        <w:rPr>
          <w:rFonts w:ascii="Times New Roman" w:hAnsi="Times New Roman" w:eastAsia="Times New Roman" w:cs="Times New Roman"/>
          <w:color w:val="000000"/>
        </w:rPr>
        <w:t>NaOH</w:t>
      </w:r>
      <w:r>
        <w:rPr>
          <w:rFonts w:ascii="宋体" w:hAnsi="宋体" w:eastAsia="宋体" w:cs="宋体"/>
          <w:color w:val="000000"/>
        </w:rPr>
        <w:t>溶液</w:t>
      </w:r>
      <w:r>
        <w:rPr>
          <w:color w:val="000000"/>
        </w:rPr>
        <w:drawing>
          <wp:inline distT="0" distB="0" distL="114300" distR="114300">
            <wp:extent cx="1447800" cy="1162050"/>
            <wp:effectExtent l="0" t="0" r="0" b="0"/>
            <wp:docPr id="100041" name="图片 10004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1" name="图片 100041" descr="学科网(www.zxxk.com)--教育资源门户，提供试卷、教案、课件、论文、素材以及各类教学资源下载，还有大量而丰富的教学相关资讯！"/>
                    <pic:cNvPicPr>
                      <a:picLocks noChangeAspect="1"/>
                    </pic:cNvPicPr>
                  </pic:nvPicPr>
                  <pic:blipFill>
                    <a:blip r:embed="rId32"/>
                    <a:stretch>
                      <a:fillRect/>
                    </a:stretch>
                  </pic:blipFill>
                  <pic:spPr>
                    <a:xfrm>
                      <a:off x="0" y="0"/>
                      <a:ext cx="1447800" cy="1162050"/>
                    </a:xfrm>
                    <a:prstGeom prst="rect">
                      <a:avLst/>
                    </a:prstGeom>
                  </pic:spPr>
                </pic:pic>
              </a:graphicData>
            </a:graphic>
          </wp:inline>
        </w:drawing>
      </w:r>
    </w:p>
    <w:p w14:paraId="7DB3AEA0">
      <w:pPr>
        <w:spacing w:line="360" w:lineRule="auto"/>
        <w:jc w:val="left"/>
        <w:textAlignment w:val="center"/>
        <w:rPr>
          <w:color w:val="000000"/>
        </w:rPr>
      </w:pPr>
      <w:r>
        <w:rPr>
          <w:color w:val="000000"/>
        </w:rPr>
        <w:t xml:space="preserve">C. </w:t>
      </w:r>
      <w:r>
        <w:rPr>
          <w:rFonts w:ascii="宋体" w:hAnsi="宋体" w:eastAsia="宋体" w:cs="宋体"/>
          <w:color w:val="000000"/>
        </w:rPr>
        <w:t>电解水实验</w:t>
      </w:r>
      <w:r>
        <w:rPr>
          <w:color w:val="000000"/>
        </w:rPr>
        <w:drawing>
          <wp:inline distT="0" distB="0" distL="114300" distR="114300">
            <wp:extent cx="1181100" cy="1219200"/>
            <wp:effectExtent l="0" t="0" r="0" b="0"/>
            <wp:docPr id="100043" name="图片 10004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3" name="图片 100043" descr="学科网(www.zxxk.com)--教育资源门户，提供试卷、教案、课件、论文、素材以及各类教学资源下载，还有大量而丰富的教学相关资讯！"/>
                    <pic:cNvPicPr>
                      <a:picLocks noChangeAspect="1"/>
                    </pic:cNvPicPr>
                  </pic:nvPicPr>
                  <pic:blipFill>
                    <a:blip r:embed="rId33"/>
                    <a:stretch>
                      <a:fillRect/>
                    </a:stretch>
                  </pic:blipFill>
                  <pic:spPr>
                    <a:xfrm>
                      <a:off x="0" y="0"/>
                      <a:ext cx="1181100" cy="1219200"/>
                    </a:xfrm>
                    <a:prstGeom prst="rect">
                      <a:avLst/>
                    </a:prstGeom>
                  </pic:spPr>
                </pic:pic>
              </a:graphicData>
            </a:graphic>
          </wp:inline>
        </w:drawing>
      </w:r>
    </w:p>
    <w:p w14:paraId="526479AE">
      <w:pPr>
        <w:spacing w:line="360" w:lineRule="auto"/>
        <w:jc w:val="left"/>
        <w:textAlignment w:val="center"/>
        <w:rPr>
          <w:color w:val="000000"/>
        </w:rPr>
      </w:pPr>
      <w:r>
        <w:rPr>
          <w:color w:val="000000"/>
        </w:rPr>
        <w:t xml:space="preserve">D. </w:t>
      </w:r>
      <w:r>
        <w:rPr>
          <w:rFonts w:ascii="宋体" w:hAnsi="宋体" w:eastAsia="宋体" w:cs="宋体"/>
          <w:color w:val="000000"/>
        </w:rPr>
        <w:t>向</w:t>
      </w:r>
      <w:r>
        <w:rPr>
          <w:rFonts w:ascii="Times New Roman" w:hAnsi="Times New Roman" w:eastAsia="Times New Roman" w:cs="Times New Roman"/>
          <w:color w:val="000000"/>
        </w:rPr>
        <w:t>MnO</w:t>
      </w:r>
      <w:r>
        <w:rPr>
          <w:rFonts w:ascii="Times New Roman" w:hAnsi="Times New Roman" w:eastAsia="Times New Roman" w:cs="Times New Roman"/>
          <w:color w:val="000000"/>
          <w:vertAlign w:val="subscript"/>
        </w:rPr>
        <w:t>2</w:t>
      </w:r>
      <w:r>
        <w:rPr>
          <w:rFonts w:ascii="宋体" w:hAnsi="宋体" w:eastAsia="宋体" w:cs="宋体"/>
          <w:color w:val="000000"/>
        </w:rPr>
        <w:t>固体粉末中不断加入</w: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O</w:t>
      </w:r>
      <w:r>
        <w:rPr>
          <w:rFonts w:ascii="Times New Roman" w:hAnsi="Times New Roman" w:eastAsia="Times New Roman" w:cs="Times New Roman"/>
          <w:color w:val="000000"/>
          <w:vertAlign w:val="subscript"/>
        </w:rPr>
        <w:t>2</w:t>
      </w:r>
      <w:r>
        <w:rPr>
          <w:rFonts w:ascii="宋体" w:hAnsi="宋体" w:eastAsia="宋体" w:cs="宋体"/>
          <w:color w:val="000000"/>
        </w:rPr>
        <w:t>溶液</w:t>
      </w:r>
      <w:r>
        <w:rPr>
          <w:color w:val="000000"/>
        </w:rPr>
        <w:drawing>
          <wp:inline distT="0" distB="0" distL="114300" distR="114300">
            <wp:extent cx="1266825" cy="1133475"/>
            <wp:effectExtent l="0" t="0" r="0" b="0"/>
            <wp:docPr id="100045" name="图片 10004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5" name="图片 100045" descr="学科网(www.zxxk.com)--教育资源门户，提供试卷、教案、课件、论文、素材以及各类教学资源下载，还有大量而丰富的教学相关资讯！"/>
                    <pic:cNvPicPr>
                      <a:picLocks noChangeAspect="1"/>
                    </pic:cNvPicPr>
                  </pic:nvPicPr>
                  <pic:blipFill>
                    <a:blip r:embed="rId34"/>
                    <a:stretch>
                      <a:fillRect/>
                    </a:stretch>
                  </pic:blipFill>
                  <pic:spPr>
                    <a:xfrm>
                      <a:off x="0" y="0"/>
                      <a:ext cx="1266825" cy="1133475"/>
                    </a:xfrm>
                    <a:prstGeom prst="rect">
                      <a:avLst/>
                    </a:prstGeom>
                  </pic:spPr>
                </pic:pic>
              </a:graphicData>
            </a:graphic>
          </wp:inline>
        </w:drawing>
      </w:r>
    </w:p>
    <w:p w14:paraId="47B59929">
      <w:pPr>
        <w:spacing w:line="360" w:lineRule="auto"/>
        <w:textAlignment w:val="center"/>
        <w:rPr>
          <w:color w:val="000000"/>
        </w:rPr>
      </w:pPr>
      <w:r>
        <w:rPr>
          <w:color w:val="2E75B6"/>
        </w:rPr>
        <w:t>【答案】</w:t>
      </w:r>
      <w:r>
        <w:rPr>
          <w:color w:val="000000"/>
        </w:rPr>
        <w:t>B</w:t>
      </w:r>
    </w:p>
    <w:p w14:paraId="0DBDB13F">
      <w:pPr>
        <w:spacing w:line="360" w:lineRule="auto"/>
        <w:textAlignment w:val="center"/>
        <w:rPr>
          <w:color w:val="000000"/>
        </w:rPr>
      </w:pPr>
      <w:r>
        <w:rPr>
          <w:color w:val="2E75B6"/>
        </w:rPr>
        <w:t>【解析】</w:t>
      </w:r>
    </w:p>
    <w:p w14:paraId="0D4B76F6">
      <w:pPr>
        <w:spacing w:line="360" w:lineRule="auto"/>
        <w:jc w:val="left"/>
        <w:textAlignment w:val="center"/>
        <w:rPr>
          <w:color w:val="000000"/>
        </w:rPr>
      </w:pPr>
      <w:r>
        <w:rPr>
          <w:color w:val="000000"/>
        </w:rPr>
        <w:t>【详解】</w:t>
      </w:r>
      <w:r>
        <w:rPr>
          <w:rFonts w:ascii="Times New Roman" w:hAnsi="Times New Roman" w:eastAsia="Times New Roman" w:cs="Times New Roman"/>
          <w:color w:val="000000"/>
        </w:rPr>
        <w:t>A</w:t>
      </w:r>
      <w:r>
        <w:rPr>
          <w:rFonts w:ascii="宋体" w:hAnsi="宋体" w:eastAsia="宋体" w:cs="宋体"/>
          <w:color w:val="000000"/>
        </w:rPr>
        <w:t>、氢氧化钠溶液呈碱性，溶液的</w:t>
      </w:r>
      <w:r>
        <w:rPr>
          <w:rFonts w:ascii="Times New Roman" w:hAnsi="Times New Roman" w:eastAsia="Times New Roman" w:cs="Times New Roman"/>
          <w:color w:val="000000"/>
        </w:rPr>
        <w:t>pH</w:t>
      </w:r>
      <w:r>
        <w:rPr>
          <w:rFonts w:ascii="宋体" w:hAnsi="宋体" w:eastAsia="宋体" w:cs="宋体"/>
          <w:color w:val="000000"/>
        </w:rPr>
        <w:t>大于</w:t>
      </w:r>
      <w:r>
        <w:rPr>
          <w:rFonts w:ascii="Times New Roman" w:hAnsi="Times New Roman" w:eastAsia="Times New Roman" w:cs="Times New Roman"/>
          <w:color w:val="000000"/>
        </w:rPr>
        <w:t>7</w:t>
      </w:r>
      <w:r>
        <w:rPr>
          <w:rFonts w:ascii="宋体" w:hAnsi="宋体" w:eastAsia="宋体" w:cs="宋体"/>
          <w:color w:val="000000"/>
        </w:rPr>
        <w:t>，向</w:t>
      </w:r>
      <w:r>
        <w:rPr>
          <w:rFonts w:ascii="Times New Roman" w:hAnsi="Times New Roman" w:eastAsia="Times New Roman" w:cs="Times New Roman"/>
          <w:color w:val="000000"/>
        </w:rPr>
        <w:t>NaOH</w:t>
      </w:r>
      <w:r>
        <w:rPr>
          <w:rFonts w:ascii="宋体" w:hAnsi="宋体" w:eastAsia="宋体" w:cs="宋体"/>
          <w:color w:val="000000"/>
        </w:rPr>
        <w:t>溶液中不断加水，溶液的碱性减弱，</w:t>
      </w:r>
      <w:r>
        <w:rPr>
          <w:rFonts w:ascii="Times New Roman" w:hAnsi="Times New Roman" w:eastAsia="Times New Roman" w:cs="Times New Roman"/>
          <w:color w:val="000000"/>
        </w:rPr>
        <w:t>pH</w:t>
      </w:r>
      <w:r>
        <w:rPr>
          <w:rFonts w:ascii="宋体" w:hAnsi="宋体" w:eastAsia="宋体" w:cs="宋体"/>
          <w:color w:val="000000"/>
        </w:rPr>
        <w:t>减小，但溶液始终呈碱性，溶液的</w:t>
      </w:r>
      <w:r>
        <w:rPr>
          <w:rFonts w:ascii="Times New Roman" w:hAnsi="Times New Roman" w:eastAsia="Times New Roman" w:cs="Times New Roman"/>
          <w:color w:val="000000"/>
        </w:rPr>
        <w:t>pH</w:t>
      </w:r>
      <w:r>
        <w:rPr>
          <w:rFonts w:ascii="宋体" w:hAnsi="宋体" w:eastAsia="宋体" w:cs="宋体"/>
          <w:color w:val="000000"/>
        </w:rPr>
        <w:t>逐渐接近</w:t>
      </w:r>
      <w:r>
        <w:rPr>
          <w:rFonts w:ascii="Times New Roman" w:hAnsi="Times New Roman" w:eastAsia="Times New Roman" w:cs="Times New Roman"/>
          <w:color w:val="000000"/>
        </w:rPr>
        <w:t>7</w:t>
      </w:r>
      <w:r>
        <w:rPr>
          <w:rFonts w:ascii="宋体" w:hAnsi="宋体" w:eastAsia="宋体" w:cs="宋体"/>
          <w:color w:val="000000"/>
        </w:rPr>
        <w:t>，但不会等于</w:t>
      </w:r>
      <w:r>
        <w:rPr>
          <w:rFonts w:ascii="Times New Roman" w:hAnsi="Times New Roman" w:eastAsia="Times New Roman" w:cs="Times New Roman"/>
          <w:color w:val="000000"/>
        </w:rPr>
        <w:t>7</w:t>
      </w:r>
      <w:r>
        <w:rPr>
          <w:rFonts w:ascii="宋体" w:hAnsi="宋体" w:eastAsia="宋体" w:cs="宋体"/>
          <w:color w:val="000000"/>
        </w:rPr>
        <w:t>，更不会小于</w:t>
      </w:r>
      <w:r>
        <w:rPr>
          <w:rFonts w:ascii="Times New Roman" w:hAnsi="Times New Roman" w:eastAsia="Times New Roman" w:cs="Times New Roman"/>
          <w:color w:val="000000"/>
        </w:rPr>
        <w:t>7</w:t>
      </w:r>
      <w:r>
        <w:rPr>
          <w:rFonts w:ascii="宋体" w:hAnsi="宋体" w:eastAsia="宋体" w:cs="宋体"/>
          <w:color w:val="000000"/>
        </w:rPr>
        <w:t>，选项错误；</w:t>
      </w:r>
    </w:p>
    <w:p w14:paraId="42AC4B1A">
      <w:pPr>
        <w:spacing w:line="360" w:lineRule="auto"/>
        <w:jc w:val="left"/>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、向稀盐酸与</w:t>
      </w:r>
      <w:r>
        <w:rPr>
          <w:rFonts w:ascii="Times New Roman" w:hAnsi="Times New Roman" w:eastAsia="Times New Roman" w:cs="Times New Roman"/>
          <w:color w:val="000000"/>
        </w:rPr>
        <w:t>CuCl</w:t>
      </w:r>
      <w:r>
        <w:rPr>
          <w:rFonts w:ascii="Times New Roman" w:hAnsi="Times New Roman" w:eastAsia="Times New Roman" w:cs="Times New Roman"/>
          <w:color w:val="000000"/>
          <w:vertAlign w:val="subscript"/>
        </w:rPr>
        <w:t>2</w:t>
      </w:r>
      <w:r>
        <w:rPr>
          <w:rFonts w:ascii="宋体" w:hAnsi="宋体" w:eastAsia="宋体" w:cs="宋体"/>
          <w:color w:val="000000"/>
        </w:rPr>
        <w:t>的混合溶液中滴加</w:t>
      </w:r>
      <w:r>
        <w:rPr>
          <w:rFonts w:ascii="Times New Roman" w:hAnsi="Times New Roman" w:eastAsia="Times New Roman" w:cs="Times New Roman"/>
          <w:color w:val="000000"/>
        </w:rPr>
        <w:t>NaOH</w:t>
      </w:r>
      <w:r>
        <w:rPr>
          <w:rFonts w:ascii="宋体" w:hAnsi="宋体" w:eastAsia="宋体" w:cs="宋体"/>
          <w:color w:val="000000"/>
        </w:rPr>
        <w:t>溶液，氢氧化钠先与稀盐酸反应生成氯化钠和水，不生成沉淀，当稀盐酸完全反应后，氢氧化钠再与氯化铜反应生成氢氧化铜沉淀和氯化钠，沉淀的质量逐渐增加，直至氯化铜完全反应，选项正确；</w:t>
      </w:r>
    </w:p>
    <w:p w14:paraId="46E4AC3D">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、电解水实验中，生成的氢气与氧气的体积比为</w:t>
      </w:r>
      <w:r>
        <w:rPr>
          <w:rFonts w:ascii="Times New Roman" w:hAnsi="Times New Roman" w:eastAsia="Times New Roman" w:cs="Times New Roman"/>
          <w:color w:val="000000"/>
        </w:rPr>
        <w:t>2</w:t>
      </w: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，质量比为</w:t>
      </w:r>
      <w:r>
        <w:rPr>
          <w:rFonts w:ascii="Times New Roman" w:hAnsi="Times New Roman" w:eastAsia="Times New Roman" w:cs="Times New Roman"/>
          <w:color w:val="000000"/>
        </w:rPr>
        <w:t>1</w:t>
      </w:r>
      <w:r>
        <w:rPr>
          <w:rFonts w:ascii="宋体" w:hAnsi="宋体" w:eastAsia="宋体" w:cs="宋体"/>
          <w:color w:val="000000"/>
        </w:rPr>
        <w:t>：</w:t>
      </w:r>
      <w:r>
        <w:rPr>
          <w:rFonts w:ascii="Times New Roman" w:hAnsi="Times New Roman" w:eastAsia="Times New Roman" w:cs="Times New Roman"/>
          <w:color w:val="000000"/>
        </w:rPr>
        <w:t>8</w:t>
      </w:r>
      <w:r>
        <w:rPr>
          <w:rFonts w:ascii="宋体" w:hAnsi="宋体" w:eastAsia="宋体" w:cs="宋体"/>
          <w:color w:val="000000"/>
        </w:rPr>
        <w:t>，选项错误；</w:t>
      </w:r>
    </w:p>
    <w:p w14:paraId="3121C2A7">
      <w:pPr>
        <w:spacing w:line="360" w:lineRule="auto"/>
        <w:jc w:val="left"/>
        <w:textAlignment w:val="center"/>
        <w:rPr>
          <w:color w:val="000000"/>
        </w:rPr>
      </w:pPr>
      <w:r>
        <w:rPr>
          <w:rFonts w:ascii="Times New Roman" w:hAnsi="Times New Roman" w:eastAsia="Times New Roman" w:cs="Times New Roman"/>
          <w:color w:val="000000"/>
        </w:rPr>
        <w:t>D</w:t>
      </w:r>
      <w:r>
        <w:rPr>
          <w:rFonts w:ascii="宋体" w:hAnsi="宋体" w:eastAsia="宋体" w:cs="宋体"/>
          <w:color w:val="000000"/>
        </w:rPr>
        <w:t>、二氧化锰是过氧化氢分解反应的催化剂，在过氧化氢分解过程中，其质量保持不变，选项错误，故选</w:t>
      </w:r>
      <w:r>
        <w:rPr>
          <w:rFonts w:ascii="Times New Roman" w:hAnsi="Times New Roman" w:eastAsia="Times New Roman" w:cs="Times New Roman"/>
          <w:color w:val="000000"/>
        </w:rPr>
        <w:t>B</w:t>
      </w:r>
      <w:r>
        <w:rPr>
          <w:rFonts w:ascii="宋体" w:hAnsi="宋体" w:eastAsia="宋体" w:cs="宋体"/>
          <w:color w:val="000000"/>
        </w:rPr>
        <w:t>。</w:t>
      </w:r>
    </w:p>
    <w:p w14:paraId="58A10A23">
      <w:pPr>
        <w:spacing w:line="360" w:lineRule="auto"/>
        <w:jc w:val="left"/>
        <w:textAlignment w:val="center"/>
        <w:rPr>
          <w:color w:val="000000"/>
        </w:rPr>
      </w:pPr>
      <w:r>
        <w:rPr>
          <w:color w:val="000000"/>
        </w:rPr>
        <w:t xml:space="preserve">15. </w:t>
      </w:r>
      <w:r>
        <w:rPr>
          <w:rFonts w:ascii="宋体" w:hAnsi="宋体" w:eastAsia="宋体" w:cs="宋体"/>
          <w:color w:val="000000"/>
        </w:rPr>
        <w:t>甲、乙、丙是初中化学常见的三种物质，</w:t>
      </w:r>
      <w:r>
        <w:rPr>
          <w:rFonts w:ascii="Times New Roman" w:hAnsi="Times New Roman" w:eastAsia="Times New Roman" w:cs="Times New Roman"/>
          <w:color w:val="000000"/>
        </w:rPr>
        <w:t xml:space="preserve"> </w:t>
      </w:r>
      <w:r>
        <w:rPr>
          <w:rFonts w:ascii="宋体" w:hAnsi="宋体" w:eastAsia="宋体" w:cs="宋体"/>
          <w:color w:val="000000"/>
        </w:rPr>
        <w:t>他们之间的转化关系如图所示（“</w:t>
      </w:r>
      <w:r>
        <w:rPr>
          <w:rFonts w:ascii="Times New Roman" w:hAnsi="Times New Roman" w:eastAsia="Times New Roman" w:cs="Times New Roman"/>
          <w:color w:val="000000"/>
        </w:rPr>
        <w:t>→</w:t>
      </w:r>
      <w:r>
        <w:rPr>
          <w:rFonts w:ascii="宋体" w:hAnsi="宋体" w:eastAsia="宋体" w:cs="宋体"/>
          <w:color w:val="000000"/>
        </w:rPr>
        <w:t>”表示反应可一步实现，部分物质和反应条件略去）。下列推断正确的是</w:t>
      </w:r>
    </w:p>
    <w:p w14:paraId="3E13DA27">
      <w:pPr>
        <w:spacing w:line="360" w:lineRule="auto"/>
        <w:jc w:val="left"/>
        <w:textAlignment w:val="center"/>
        <w:rPr>
          <w:color w:val="000000"/>
        </w:rPr>
      </w:pPr>
      <w:r>
        <w:rPr>
          <w:rFonts w:ascii="宋体" w:hAnsi="宋体" w:eastAsia="宋体" w:cs="宋体"/>
          <w:color w:val="000000"/>
        </w:rPr>
        <w:drawing>
          <wp:inline distT="0" distB="0" distL="114300" distR="114300">
            <wp:extent cx="1362075" cy="266700"/>
            <wp:effectExtent l="0" t="0" r="0" b="0"/>
            <wp:docPr id="100047" name="图片 10004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7" name="图片 100047" descr="学科网(www.zxxk.com)--教育资源门户，提供试卷、教案、课件、论文、素材以及各类教学资源下载，还有大量而丰富的教学相关资讯！"/>
                    <pic:cNvPicPr>
                      <a:picLocks noChangeAspect="1"/>
                    </pic:cNvPicPr>
                  </pic:nvPicPr>
                  <pic:blipFill>
                    <a:blip r:embed="rId35"/>
                    <a:stretch>
                      <a:fillRect/>
                    </a:stretch>
                  </pic:blipFill>
                  <pic:spPr>
                    <a:xfrm>
                      <a:off x="0" y="0"/>
                      <a:ext cx="1362075" cy="266700"/>
                    </a:xfrm>
                    <a:prstGeom prst="rect">
                      <a:avLst/>
                    </a:prstGeom>
                  </pic:spPr>
                </pic:pic>
              </a:graphicData>
            </a:graphic>
          </wp:inline>
        </w:drawing>
      </w:r>
      <w:r>
        <w:rPr>
          <w:rFonts w:ascii="宋体" w:hAnsi="宋体" w:eastAsia="宋体" w:cs="宋体"/>
          <w:color w:val="000000"/>
        </w:rPr>
        <w:t xml:space="preserve">    </w:t>
      </w:r>
    </w:p>
    <w:p w14:paraId="402F6834">
      <w:pPr>
        <w:spacing w:line="360" w:lineRule="auto"/>
        <w:jc w:val="left"/>
        <w:textAlignment w:val="center"/>
        <w:rPr>
          <w:color w:val="000000"/>
        </w:rPr>
      </w:pPr>
      <w:r>
        <w:rPr>
          <w:color w:val="000000"/>
        </w:rPr>
        <w:t xml:space="preserve">A. </w:t>
      </w:r>
      <w:r>
        <w:rPr>
          <w:rFonts w:ascii="宋体" w:hAnsi="宋体" w:eastAsia="宋体" w:cs="宋体"/>
          <w:color w:val="000000"/>
        </w:rPr>
        <w:t>若甲是</w: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O</w:t>
      </w:r>
      <w:r>
        <w:rPr>
          <w:rFonts w:ascii="宋体" w:hAnsi="宋体" w:eastAsia="宋体" w:cs="宋体"/>
          <w:color w:val="000000"/>
        </w:rPr>
        <w:t>，则乙可能是</w:t>
      </w:r>
      <w:r>
        <w:rPr>
          <w:rFonts w:ascii="Times New Roman" w:hAnsi="Times New Roman" w:eastAsia="Times New Roman" w:cs="Times New Roman"/>
          <w:color w:val="000000"/>
        </w:rPr>
        <w:t>CaCl</w:t>
      </w:r>
      <w:r>
        <w:rPr>
          <w:rFonts w:ascii="Times New Roman" w:hAnsi="Times New Roman" w:eastAsia="Times New Roman" w:cs="Times New Roman"/>
          <w:color w:val="000000"/>
          <w:vertAlign w:val="subscript"/>
        </w:rPr>
        <w:t>2</w:t>
      </w:r>
    </w:p>
    <w:p w14:paraId="0CCF21E2">
      <w:pPr>
        <w:spacing w:line="360" w:lineRule="auto"/>
        <w:jc w:val="left"/>
        <w:textAlignment w:val="center"/>
        <w:rPr>
          <w:color w:val="000000"/>
        </w:rPr>
      </w:pPr>
      <w:r>
        <w:rPr>
          <w:color w:val="000000"/>
        </w:rPr>
        <w:t xml:space="preserve">B. </w:t>
      </w:r>
      <w:r>
        <w:rPr>
          <w:rFonts w:ascii="宋体" w:hAnsi="宋体" w:eastAsia="宋体" w:cs="宋体"/>
          <w:color w:val="000000"/>
        </w:rPr>
        <w:t>若甲是</w: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2</w:t>
      </w:r>
      <w:r>
        <w:rPr>
          <w:rFonts w:ascii="宋体" w:hAnsi="宋体" w:eastAsia="宋体" w:cs="宋体"/>
          <w:color w:val="000000"/>
        </w:rPr>
        <w:t>，则丙可能是</w: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bscript"/>
        </w:rPr>
        <w:t>2</w:t>
      </w:r>
    </w:p>
    <w:p w14:paraId="7952966D">
      <w:pPr>
        <w:spacing w:line="360" w:lineRule="auto"/>
        <w:jc w:val="left"/>
        <w:textAlignment w:val="center"/>
        <w:rPr>
          <w:color w:val="000000"/>
        </w:rPr>
      </w:pPr>
      <w:r>
        <w:rPr>
          <w:color w:val="000000"/>
        </w:rPr>
        <w:t xml:space="preserve">C. </w:t>
      </w:r>
      <w:r>
        <w:rPr>
          <w:rFonts w:ascii="宋体" w:hAnsi="宋体" w:eastAsia="宋体" w:cs="宋体"/>
          <w:color w:val="000000"/>
        </w:rPr>
        <w:t>若甲转化为乙是置换反应，则乙转化为丙不可能也是置换反应</w:t>
      </w:r>
    </w:p>
    <w:p w14:paraId="7787A5D8">
      <w:pPr>
        <w:spacing w:line="360" w:lineRule="auto"/>
        <w:jc w:val="left"/>
        <w:textAlignment w:val="center"/>
        <w:rPr>
          <w:color w:val="000000"/>
        </w:rPr>
      </w:pPr>
      <w:r>
        <w:rPr>
          <w:color w:val="000000"/>
        </w:rPr>
        <w:t xml:space="preserve">D. </w:t>
      </w:r>
      <w:r>
        <w:rPr>
          <w:rFonts w:ascii="宋体" w:hAnsi="宋体" w:eastAsia="宋体" w:cs="宋体"/>
          <w:color w:val="000000"/>
        </w:rPr>
        <w:t>若甲转化为乙是复分解反应，则乙转化为丙不可能也是复分解反应</w:t>
      </w:r>
    </w:p>
    <w:p w14:paraId="47547E65">
      <w:pPr>
        <w:spacing w:line="360" w:lineRule="auto"/>
        <w:textAlignment w:val="center"/>
        <w:rPr>
          <w:color w:val="000000"/>
        </w:rPr>
      </w:pPr>
      <w:r>
        <w:rPr>
          <w:color w:val="2E75B6"/>
        </w:rPr>
        <w:t>【答案】</w:t>
      </w:r>
      <w:r>
        <w:rPr>
          <w:color w:val="000000"/>
        </w:rPr>
        <w:t>B</w:t>
      </w:r>
    </w:p>
    <w:p w14:paraId="22F69F4D">
      <w:pPr>
        <w:spacing w:line="360" w:lineRule="auto"/>
        <w:textAlignment w:val="center"/>
        <w:rPr>
          <w:color w:val="000000"/>
        </w:rPr>
      </w:pPr>
      <w:r>
        <w:rPr>
          <w:color w:val="2E75B6"/>
        </w:rPr>
        <w:t>【解析】</w:t>
      </w:r>
    </w:p>
    <w:p w14:paraId="793EF9B1">
      <w:pPr>
        <w:spacing w:line="360" w:lineRule="auto"/>
        <w:jc w:val="left"/>
        <w:textAlignment w:val="center"/>
        <w:rPr>
          <w:color w:val="000000"/>
        </w:rPr>
      </w:pPr>
      <w:r>
        <w:rPr>
          <w:color w:val="000000"/>
        </w:rPr>
        <w:t>【详解】</w:t>
      </w:r>
      <w:r>
        <w:rPr>
          <w:rFonts w:ascii="Times New Roman" w:hAnsi="Times New Roman" w:eastAsia="Times New Roman" w:cs="Times New Roman"/>
          <w:color w:val="000000"/>
        </w:rPr>
        <w:t>A</w:t>
      </w:r>
      <w:r>
        <w:rPr>
          <w:rFonts w:ascii="宋体" w:hAnsi="宋体" w:eastAsia="宋体" w:cs="宋体"/>
          <w:color w:val="000000"/>
        </w:rPr>
        <w:t>、若甲</w:t>
      </w:r>
      <w:r>
        <w:rPr>
          <w:rFonts w:ascii="宋体" w:hAnsi="宋体" w:eastAsia="宋体" w:cs="宋体"/>
          <w:color w:val="000000"/>
          <w:position w:val="0"/>
        </w:rPr>
        <w:drawing>
          <wp:inline distT="0" distB="0" distL="114300" distR="114300">
            <wp:extent cx="132080" cy="167640"/>
            <wp:effectExtent l="0" t="0" r="0" b="0"/>
            <wp:docPr id="1094143" name="图片 1094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4143" name="图片 1094143"/>
                    <pic:cNvPicPr>
                      <a:picLocks noChangeAspect="1"/>
                    </pic:cNvPicPr>
                  </pic:nvPicPr>
                  <pic:blipFill>
                    <a:blip r:embed="rId15"/>
                    <a:stretch>
                      <a:fillRect/>
                    </a:stretch>
                  </pic:blipFill>
                  <pic:spPr>
                    <a:xfrm>
                      <a:off x="0" y="0"/>
                      <a:ext cx="132080" cy="167640"/>
                    </a:xfrm>
                    <a:prstGeom prst="rect">
                      <a:avLst/>
                    </a:prstGeom>
                  </pic:spPr>
                </pic:pic>
              </a:graphicData>
            </a:graphic>
          </wp:inline>
        </w:drawing>
      </w:r>
      <w:r>
        <w:rPr>
          <w:rFonts w:ascii="Times New Roman" w:hAnsi="Times New Roman" w:eastAsia="Times New Roman" w:cs="Times New Roman"/>
          <w:color w:val="000000"/>
        </w:rPr>
        <w:t>H</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O</w:t>
      </w:r>
      <w:r>
        <w:rPr>
          <w:rFonts w:ascii="宋体" w:hAnsi="宋体" w:eastAsia="宋体" w:cs="宋体"/>
          <w:color w:val="000000"/>
        </w:rPr>
        <w:t>，乙是</w:t>
      </w:r>
      <w:r>
        <w:rPr>
          <w:rFonts w:ascii="Times New Roman" w:hAnsi="Times New Roman" w:eastAsia="Times New Roman" w:cs="Times New Roman"/>
          <w:color w:val="000000"/>
        </w:rPr>
        <w:t>CaCl</w:t>
      </w:r>
      <w:r>
        <w:rPr>
          <w:rFonts w:ascii="Times New Roman" w:hAnsi="Times New Roman" w:eastAsia="Times New Roman" w:cs="Times New Roman"/>
          <w:color w:val="000000"/>
          <w:vertAlign w:val="subscript"/>
        </w:rPr>
        <w:t>2</w:t>
      </w:r>
      <w:r>
        <w:rPr>
          <w:rFonts w:ascii="宋体" w:hAnsi="宋体" w:eastAsia="宋体" w:cs="宋体"/>
          <w:color w:val="000000"/>
        </w:rPr>
        <w:t>，但</w: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O</w:t>
      </w:r>
      <w:r>
        <w:rPr>
          <w:rFonts w:ascii="宋体" w:hAnsi="宋体" w:eastAsia="宋体" w:cs="宋体"/>
          <w:color w:val="000000"/>
        </w:rPr>
        <w:t>不能一步转化为</w:t>
      </w:r>
      <w:r>
        <w:rPr>
          <w:rFonts w:ascii="Times New Roman" w:hAnsi="Times New Roman" w:eastAsia="Times New Roman" w:cs="Times New Roman"/>
          <w:color w:val="000000"/>
        </w:rPr>
        <w:t>CaCl</w:t>
      </w:r>
      <w:r>
        <w:rPr>
          <w:rFonts w:ascii="Times New Roman" w:hAnsi="Times New Roman" w:eastAsia="Times New Roman" w:cs="Times New Roman"/>
          <w:color w:val="000000"/>
          <w:vertAlign w:val="subscript"/>
        </w:rPr>
        <w:t>2</w:t>
      </w:r>
      <w:r>
        <w:rPr>
          <w:rFonts w:ascii="宋体" w:hAnsi="宋体" w:eastAsia="宋体" w:cs="宋体"/>
          <w:color w:val="000000"/>
        </w:rPr>
        <w:t>，故选项推断不正确；</w:t>
      </w:r>
    </w:p>
    <w:p w14:paraId="0804ECA0">
      <w:pPr>
        <w:spacing w:line="360" w:lineRule="auto"/>
        <w:jc w:val="left"/>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、若甲是</w: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2</w:t>
      </w:r>
      <w:r>
        <w:rPr>
          <w:rFonts w:ascii="宋体" w:hAnsi="宋体" w:eastAsia="宋体" w:cs="宋体"/>
          <w:color w:val="000000"/>
        </w:rPr>
        <w:t>，乙是</w: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O</w:t>
      </w:r>
      <w:r>
        <w:rPr>
          <w:rFonts w:ascii="宋体" w:hAnsi="宋体" w:eastAsia="宋体" w:cs="宋体"/>
          <w:color w:val="000000"/>
        </w:rPr>
        <w:t>，二氧化碳与氢氧化钠反应生成碳酸钠和水，水通电分解生成氢气和氧气，则丙可能是</w: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bscript"/>
        </w:rPr>
        <w:t>2</w:t>
      </w:r>
      <w:r>
        <w:rPr>
          <w:rFonts w:ascii="宋体" w:hAnsi="宋体" w:eastAsia="宋体" w:cs="宋体"/>
          <w:color w:val="000000"/>
        </w:rPr>
        <w:t>，故选项推断正确；</w:t>
      </w:r>
    </w:p>
    <w:p w14:paraId="29420352">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、若甲为铁，乙为铜，丙为银，铁与硫酸铜反应生成硫酸亚铁和铜，铜与硝酸银反应生成硝酸铜和银，两者的转化都属于置换反应，故选项推断不正确；</w:t>
      </w:r>
    </w:p>
    <w:p w14:paraId="4C18C7B5">
      <w:pPr>
        <w:spacing w:line="360" w:lineRule="auto"/>
        <w:jc w:val="left"/>
        <w:textAlignment w:val="center"/>
        <w:rPr>
          <w:color w:val="000000"/>
        </w:rPr>
      </w:pPr>
      <w:r>
        <w:rPr>
          <w:rFonts w:ascii="Times New Roman" w:hAnsi="Times New Roman" w:eastAsia="Times New Roman" w:cs="Times New Roman"/>
          <w:color w:val="000000"/>
        </w:rPr>
        <w:t>D</w:t>
      </w:r>
      <w:r>
        <w:rPr>
          <w:rFonts w:ascii="宋体" w:hAnsi="宋体" w:eastAsia="宋体" w:cs="宋体"/>
          <w:color w:val="000000"/>
        </w:rPr>
        <w:t>、若甲为碳酸钠，乙为氢氧化钠，丙为水，碳酸钠与氢氧化钙反应生成碳酸钙沉淀和氢氧化钠，氢氧化钠与盐酸反应生成氯化钠和水，两者的转化都属于复分解反应，故选项推断不正确。</w:t>
      </w:r>
    </w:p>
    <w:p w14:paraId="19B2BC46">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B</w:t>
      </w:r>
      <w:r>
        <w:rPr>
          <w:rFonts w:ascii="宋体" w:hAnsi="宋体" w:eastAsia="宋体" w:cs="宋体"/>
          <w:color w:val="000000"/>
        </w:rPr>
        <w:t>。</w:t>
      </w:r>
    </w:p>
    <w:p w14:paraId="6FEA7063">
      <w:pPr>
        <w:spacing w:line="360" w:lineRule="auto"/>
        <w:jc w:val="both"/>
        <w:textAlignment w:val="center"/>
        <w:rPr>
          <w:color w:val="000000"/>
        </w:rPr>
      </w:pPr>
      <w:r>
        <w:rPr>
          <w:rFonts w:ascii="宋体" w:hAnsi="宋体" w:eastAsia="宋体" w:cs="宋体"/>
          <w:b/>
          <w:color w:val="000000"/>
          <w:sz w:val="24"/>
        </w:rPr>
        <w:t>二、填空题（本题共</w:t>
      </w:r>
      <w:r>
        <w:rPr>
          <w:rFonts w:ascii="Times New Roman" w:hAnsi="Times New Roman" w:eastAsia="Times New Roman" w:cs="Times New Roman"/>
          <w:b/>
          <w:color w:val="000000"/>
          <w:sz w:val="24"/>
        </w:rPr>
        <w:t>3</w:t>
      </w:r>
      <w:r>
        <w:rPr>
          <w:rFonts w:ascii="宋体" w:hAnsi="宋体" w:eastAsia="宋体" w:cs="宋体"/>
          <w:b/>
          <w:color w:val="000000"/>
          <w:sz w:val="24"/>
        </w:rPr>
        <w:t>道小题，每空</w:t>
      </w:r>
      <w:r>
        <w:rPr>
          <w:rFonts w:ascii="Times New Roman" w:hAnsi="Times New Roman" w:eastAsia="Times New Roman" w:cs="Times New Roman"/>
          <w:b/>
          <w:color w:val="000000"/>
          <w:sz w:val="24"/>
        </w:rPr>
        <w:t>2</w:t>
      </w:r>
      <w:r>
        <w:rPr>
          <w:rFonts w:ascii="宋体" w:hAnsi="宋体" w:eastAsia="宋体" w:cs="宋体"/>
          <w:b/>
          <w:color w:val="000000"/>
          <w:sz w:val="24"/>
        </w:rPr>
        <w:t>分，共</w:t>
      </w:r>
      <w:r>
        <w:rPr>
          <w:rFonts w:ascii="Times New Roman" w:hAnsi="Times New Roman" w:eastAsia="Times New Roman" w:cs="Times New Roman"/>
          <w:b/>
          <w:color w:val="000000"/>
          <w:sz w:val="24"/>
        </w:rPr>
        <w:t>26</w:t>
      </w:r>
      <w:r>
        <w:rPr>
          <w:rFonts w:ascii="宋体" w:hAnsi="宋体" w:eastAsia="宋体" w:cs="宋体"/>
          <w:b/>
          <w:color w:val="000000"/>
          <w:sz w:val="24"/>
        </w:rPr>
        <w:t>分）</w:t>
      </w:r>
    </w:p>
    <w:p w14:paraId="65383F8E">
      <w:pPr>
        <w:spacing w:line="360" w:lineRule="auto"/>
        <w:jc w:val="left"/>
        <w:textAlignment w:val="center"/>
        <w:rPr>
          <w:color w:val="000000"/>
        </w:rPr>
      </w:pPr>
      <w:r>
        <w:rPr>
          <w:color w:val="000000"/>
        </w:rPr>
        <w:t xml:space="preserve">16. </w:t>
      </w:r>
      <w:r>
        <w:rPr>
          <w:rFonts w:ascii="宋体" w:hAnsi="宋体" w:eastAsia="宋体" w:cs="宋体"/>
          <w:color w:val="000000"/>
        </w:rPr>
        <w:t>元素周期表是学习和研究化学的重要工具，下面是元素周期表的部分内容，请根据下表回答问题：</w:t>
      </w:r>
    </w:p>
    <w:p w14:paraId="7F9250C6">
      <w:pPr>
        <w:spacing w:line="360" w:lineRule="auto"/>
        <w:jc w:val="left"/>
        <w:textAlignment w:val="center"/>
        <w:rPr>
          <w:color w:val="000000"/>
        </w:rPr>
      </w:pPr>
      <w:r>
        <w:rPr>
          <w:color w:val="000000"/>
        </w:rPr>
        <w:drawing>
          <wp:inline distT="0" distB="0" distL="114300" distR="114300">
            <wp:extent cx="5124450" cy="1990725"/>
            <wp:effectExtent l="0" t="0" r="0" b="0"/>
            <wp:docPr id="100049" name="图片 10004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9" name="图片 100049" descr="学科网(www.zxxk.com)--教育资源门户，提供试卷、教案、课件、论文、素材以及各类教学资源下载，还有大量而丰富的教学相关资讯！"/>
                    <pic:cNvPicPr>
                      <a:picLocks noChangeAspect="1"/>
                    </pic:cNvPicPr>
                  </pic:nvPicPr>
                  <pic:blipFill>
                    <a:blip r:embed="rId36"/>
                    <a:stretch>
                      <a:fillRect/>
                    </a:stretch>
                  </pic:blipFill>
                  <pic:spPr>
                    <a:xfrm>
                      <a:off x="0" y="0"/>
                      <a:ext cx="5124450" cy="1990725"/>
                    </a:xfrm>
                    <a:prstGeom prst="rect">
                      <a:avLst/>
                    </a:prstGeom>
                  </pic:spPr>
                </pic:pic>
              </a:graphicData>
            </a:graphic>
          </wp:inline>
        </w:drawing>
      </w:r>
      <w:r>
        <w:rPr>
          <w:color w:val="000000"/>
        </w:rPr>
        <w:t xml:space="preserve">  </w:t>
      </w:r>
    </w:p>
    <w:p w14:paraId="4E56B3D2">
      <w:pPr>
        <w:spacing w:line="360" w:lineRule="auto"/>
        <w:jc w:val="left"/>
        <w:textAlignment w:val="center"/>
        <w:rPr>
          <w:color w:val="000000"/>
        </w:rPr>
      </w:pPr>
      <w:r>
        <w:rPr>
          <w:color w:val="000000"/>
        </w:rPr>
        <w:t>（1）</w:t>
      </w:r>
      <w:r>
        <w:rPr>
          <w:rFonts w:ascii="宋体" w:hAnsi="宋体" w:eastAsia="宋体" w:cs="宋体"/>
          <w:color w:val="000000"/>
        </w:rPr>
        <w:t>发现了元素周期律并编制出元素周期表的化学家是</w:t>
      </w:r>
      <w:r>
        <w:rPr>
          <w:rFonts w:ascii="Times New Roman" w:hAnsi="Times New Roman" w:eastAsia="Times New Roman" w:cs="Times New Roman"/>
          <w:color w:val="000000"/>
        </w:rPr>
        <w:t>______</w:t>
      </w:r>
      <w:r>
        <w:rPr>
          <w:rFonts w:ascii="宋体" w:hAnsi="宋体" w:eastAsia="宋体" w:cs="宋体"/>
          <w:color w:val="000000"/>
        </w:rPr>
        <w:t>（填字母）。</w:t>
      </w:r>
    </w:p>
    <w:p w14:paraId="3F6BCC23">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门捷列夫</w:t>
      </w:r>
      <w:r>
        <w:rPr>
          <w:color w:val="000000"/>
        </w:rPr>
        <w:tab/>
      </w:r>
      <w:r>
        <w:rPr>
          <w:color w:val="000000"/>
        </w:rPr>
        <w:t xml:space="preserve">B. </w:t>
      </w:r>
      <w:r>
        <w:rPr>
          <w:rFonts w:ascii="宋体" w:hAnsi="宋体" w:eastAsia="宋体" w:cs="宋体"/>
          <w:color w:val="000000"/>
        </w:rPr>
        <w:t>拉瓦锡</w:t>
      </w:r>
      <w:r>
        <w:rPr>
          <w:color w:val="000000"/>
        </w:rPr>
        <w:tab/>
      </w:r>
      <w:r>
        <w:rPr>
          <w:color w:val="000000"/>
        </w:rPr>
        <w:t xml:space="preserve">C. </w:t>
      </w:r>
      <w:r>
        <w:rPr>
          <w:rFonts w:ascii="宋体" w:hAnsi="宋体" w:eastAsia="宋体" w:cs="宋体"/>
          <w:color w:val="000000"/>
        </w:rPr>
        <w:t>道尔顿</w:t>
      </w:r>
      <w:r>
        <w:rPr>
          <w:color w:val="000000"/>
        </w:rPr>
        <w:tab/>
      </w:r>
      <w:r>
        <w:rPr>
          <w:color w:val="000000"/>
        </w:rPr>
        <w:t xml:space="preserve">D. </w:t>
      </w:r>
      <w:r>
        <w:rPr>
          <w:rFonts w:ascii="宋体" w:hAnsi="宋体" w:eastAsia="宋体" w:cs="宋体"/>
          <w:color w:val="000000"/>
        </w:rPr>
        <w:t>阿伏加德罗</w:t>
      </w:r>
    </w:p>
    <w:p w14:paraId="7D2955CD">
      <w:pPr>
        <w:spacing w:line="360" w:lineRule="auto"/>
        <w:jc w:val="left"/>
        <w:textAlignment w:val="center"/>
        <w:rPr>
          <w:color w:val="000000"/>
        </w:rPr>
      </w:pPr>
      <w:r>
        <w:rPr>
          <w:color w:val="000000"/>
        </w:rPr>
        <w:t>（2）</w:t>
      </w:r>
      <w:r>
        <w:rPr>
          <w:rFonts w:ascii="宋体" w:hAnsi="宋体" w:eastAsia="宋体" w:cs="宋体"/>
          <w:color w:val="000000"/>
        </w:rPr>
        <w:t>氟元素是人体必需微量元素之一，能防治龋齿。氟元素的相对原子质量为</w:t>
      </w:r>
      <w:r>
        <w:rPr>
          <w:color w:val="000000"/>
        </w:rPr>
        <w:t>______</w:t>
      </w:r>
      <w:r>
        <w:rPr>
          <w:rFonts w:ascii="宋体" w:hAnsi="宋体" w:eastAsia="宋体" w:cs="宋体"/>
          <w:color w:val="000000"/>
        </w:rPr>
        <w:t>。</w:t>
      </w:r>
    </w:p>
    <w:p w14:paraId="199CF957">
      <w:pPr>
        <w:spacing w:line="360" w:lineRule="auto"/>
        <w:jc w:val="left"/>
        <w:textAlignment w:val="center"/>
        <w:rPr>
          <w:color w:val="000000"/>
        </w:rPr>
      </w:pPr>
      <w:r>
        <w:rPr>
          <w:color w:val="000000"/>
        </w:rPr>
        <w:t>（3）</w:t>
      </w:r>
      <w:r>
        <w:rPr>
          <w:rFonts w:ascii="宋体" w:hAnsi="宋体" w:eastAsia="宋体" w:cs="宋体"/>
          <w:color w:val="000000"/>
        </w:rPr>
        <w:t>已知某微粒的结构示意图为</w:t>
      </w:r>
      <w:r>
        <w:rPr>
          <w:color w:val="000000"/>
        </w:rPr>
        <w:drawing>
          <wp:inline distT="0" distB="0" distL="114300" distR="114300">
            <wp:extent cx="676275" cy="695325"/>
            <wp:effectExtent l="0" t="0" r="0" b="0"/>
            <wp:docPr id="100051" name="图片 10005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1" name="图片 100051" descr="学科网(www.zxxk.com)--教育资源门户，提供试卷、教案、课件、论文、素材以及各类教学资源下载，还有大量而丰富的教学相关资讯！"/>
                    <pic:cNvPicPr>
                      <a:picLocks noChangeAspect="1"/>
                    </pic:cNvPicPr>
                  </pic:nvPicPr>
                  <pic:blipFill>
                    <a:blip r:embed="rId37"/>
                    <a:stretch>
                      <a:fillRect/>
                    </a:stretch>
                  </pic:blipFill>
                  <pic:spPr>
                    <a:xfrm>
                      <a:off x="0" y="0"/>
                      <a:ext cx="676275" cy="695325"/>
                    </a:xfrm>
                    <a:prstGeom prst="rect">
                      <a:avLst/>
                    </a:prstGeom>
                  </pic:spPr>
                </pic:pic>
              </a:graphicData>
            </a:graphic>
          </wp:inline>
        </w:drawing>
      </w:r>
      <w:r>
        <w:rPr>
          <w:color w:val="000000"/>
        </w:rPr>
        <w:t xml:space="preserve">  </w:t>
      </w:r>
      <w:r>
        <w:rPr>
          <w:rFonts w:ascii="宋体" w:hAnsi="宋体" w:eastAsia="宋体" w:cs="宋体"/>
          <w:color w:val="000000"/>
        </w:rPr>
        <w:t>，请写出该微粒的符号</w:t>
      </w:r>
      <w:r>
        <w:rPr>
          <w:color w:val="000000"/>
        </w:rPr>
        <w:t>______</w:t>
      </w:r>
      <w:r>
        <w:rPr>
          <w:rFonts w:ascii="宋体" w:hAnsi="宋体" w:eastAsia="宋体" w:cs="宋体"/>
          <w:color w:val="000000"/>
        </w:rPr>
        <w:t>。</w:t>
      </w:r>
    </w:p>
    <w:p w14:paraId="2C6D785E">
      <w:pPr>
        <w:spacing w:line="360" w:lineRule="auto"/>
        <w:jc w:val="left"/>
        <w:textAlignment w:val="center"/>
        <w:rPr>
          <w:color w:val="000000"/>
        </w:rPr>
      </w:pPr>
      <w:r>
        <w:rPr>
          <w:color w:val="000000"/>
        </w:rPr>
        <w:t>（4）</w:t>
      </w:r>
      <w:r>
        <w:rPr>
          <w:rFonts w:ascii="宋体" w:hAnsi="宋体" w:eastAsia="宋体" w:cs="宋体"/>
          <w:color w:val="000000"/>
        </w:rPr>
        <w:t>地壳中含量最多的金属元素和最多的非金属元素组成的化合物的化学式为</w:t>
      </w:r>
      <w:r>
        <w:rPr>
          <w:color w:val="000000"/>
        </w:rPr>
        <w:t>______</w:t>
      </w:r>
      <w:r>
        <w:rPr>
          <w:rFonts w:ascii="宋体" w:hAnsi="宋体" w:eastAsia="宋体" w:cs="宋体"/>
          <w:color w:val="000000"/>
        </w:rPr>
        <w:t>。</w:t>
      </w:r>
    </w:p>
    <w:p w14:paraId="5E21C4E2">
      <w:pPr>
        <w:spacing w:line="360" w:lineRule="auto"/>
        <w:jc w:val="left"/>
        <w:textAlignment w:val="center"/>
        <w:rPr>
          <w:color w:val="000000"/>
        </w:rPr>
      </w:pPr>
      <w:r>
        <w:rPr>
          <w:color w:val="000000"/>
        </w:rPr>
        <w:t>（5）</w:t>
      </w:r>
      <w:r>
        <w:rPr>
          <w:rFonts w:ascii="宋体" w:hAnsi="宋体" w:eastAsia="宋体" w:cs="宋体"/>
          <w:color w:val="000000"/>
        </w:rPr>
        <w:t>表中</w:t>
      </w:r>
      <w:r>
        <w:rPr>
          <w:rFonts w:ascii="Times New Roman" w:hAnsi="Times New Roman" w:eastAsia="Times New Roman" w:cs="Times New Roman"/>
          <w:color w:val="000000"/>
        </w:rPr>
        <w:t>Ne</w:t>
      </w:r>
      <w:r>
        <w:rPr>
          <w:rFonts w:ascii="宋体" w:hAnsi="宋体" w:eastAsia="宋体" w:cs="宋体"/>
          <w:color w:val="000000"/>
        </w:rPr>
        <w:t>和</w:t>
      </w:r>
      <w:r>
        <w:rPr>
          <w:rFonts w:ascii="Times New Roman" w:hAnsi="Times New Roman" w:eastAsia="Times New Roman" w:cs="Times New Roman"/>
          <w:color w:val="000000"/>
        </w:rPr>
        <w:t>Ar</w:t>
      </w:r>
      <w:r>
        <w:rPr>
          <w:rFonts w:ascii="宋体" w:hAnsi="宋体" w:eastAsia="宋体" w:cs="宋体"/>
          <w:color w:val="000000"/>
        </w:rPr>
        <w:t>的化学性质相似的原因是</w:t>
      </w:r>
      <w:r>
        <w:rPr>
          <w:color w:val="000000"/>
        </w:rPr>
        <w:t>______</w:t>
      </w:r>
      <w:r>
        <w:rPr>
          <w:rFonts w:ascii="宋体" w:hAnsi="宋体" w:eastAsia="宋体" w:cs="宋体"/>
          <w:color w:val="000000"/>
        </w:rPr>
        <w:t>。</w:t>
      </w:r>
    </w:p>
    <w:p w14:paraId="3FB4A51C">
      <w:pPr>
        <w:spacing w:line="360" w:lineRule="auto"/>
        <w:textAlignment w:val="center"/>
        <w:rPr>
          <w:color w:val="000000"/>
        </w:rPr>
      </w:pPr>
      <w:r>
        <w:rPr>
          <w:color w:val="2E75B6"/>
        </w:rPr>
        <w:t>【答案】</w:t>
      </w:r>
      <w:r>
        <w:rPr>
          <w:color w:val="000000"/>
        </w:rPr>
        <w:t>（1）A    （2）</w:t>
      </w:r>
      <w:r>
        <w:rPr>
          <w:rFonts w:ascii="Times New Roman" w:hAnsi="Times New Roman" w:eastAsia="Times New Roman" w:cs="Times New Roman"/>
          <w:color w:val="000000"/>
        </w:rPr>
        <w:t>19.00</w:t>
      </w:r>
      <w:r>
        <w:rPr>
          <w:color w:val="000000"/>
        </w:rPr>
        <w:t xml:space="preserve">    </w:t>
      </w:r>
    </w:p>
    <w:p w14:paraId="3EE2E301">
      <w:pPr>
        <w:spacing w:line="360" w:lineRule="auto"/>
        <w:textAlignment w:val="center"/>
        <w:rPr>
          <w:color w:val="000000"/>
        </w:rPr>
      </w:pPr>
      <w:r>
        <w:rPr>
          <w:color w:val="000000"/>
        </w:rPr>
        <w:t>（3）</w:t>
      </w:r>
      <w:r>
        <w:object>
          <v:shape id="_x0000_i1027" o:spt="75" alt="学科网(www.zxxk.com)--教育资源门户，提供试卷、教案、课件、论文、素材以及各类教学资源下载，还有大量而丰富的教学相关资讯！" type="#_x0000_t75" style="height:16.3pt;width:21.05pt;" o:ole="t" filled="f" o:preferrelative="t" stroked="f" coordsize="21600,21600">
            <v:path/>
            <v:fill on="f" focussize="0,0"/>
            <v:stroke on="f" joinstyle="miter"/>
            <v:imagedata r:id="rId39" o:title="eqIddba67aa38857c9bcdb03161595252d74"/>
            <o:lock v:ext="edit" aspectratio="t"/>
            <w10:wrap type="none"/>
            <w10:anchorlock/>
          </v:shape>
          <o:OLEObject Type="Embed" ProgID="Equation.DSMT4" ShapeID="_x0000_i1027" DrawAspect="Content" ObjectID="_1468075727" r:id="rId38">
            <o:LockedField>false</o:LockedField>
          </o:OLEObject>
        </w:object>
      </w:r>
      <w:r>
        <w:rPr>
          <w:color w:val="000000"/>
        </w:rPr>
        <w:t xml:space="preserve">    </w:t>
      </w:r>
    </w:p>
    <w:p w14:paraId="16ADC9EF">
      <w:pPr>
        <w:spacing w:line="360" w:lineRule="auto"/>
        <w:textAlignment w:val="center"/>
        <w:rPr>
          <w:color w:val="000000"/>
        </w:rPr>
      </w:pPr>
      <w:r>
        <w:rPr>
          <w:color w:val="000000"/>
        </w:rPr>
        <w:t>（4）</w:t>
      </w:r>
      <w:r>
        <w:rPr>
          <w:rFonts w:ascii="Times New Roman" w:hAnsi="Times New Roman" w:eastAsia="Times New Roman" w:cs="Times New Roman"/>
          <w:color w:val="000000"/>
        </w:rPr>
        <w:t>Al</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O</w:t>
      </w:r>
      <w:r>
        <w:rPr>
          <w:rFonts w:ascii="Times New Roman" w:hAnsi="Times New Roman" w:eastAsia="Times New Roman" w:cs="Times New Roman"/>
          <w:color w:val="000000"/>
          <w:vertAlign w:val="subscript"/>
        </w:rPr>
        <w:t>3</w:t>
      </w:r>
      <w:r>
        <w:rPr>
          <w:color w:val="000000"/>
        </w:rPr>
        <w:t xml:space="preserve">    （5）</w:t>
      </w:r>
      <w:r>
        <w:rPr>
          <w:rFonts w:ascii="宋体" w:hAnsi="宋体" w:eastAsia="宋体" w:cs="宋体"/>
          <w:color w:val="000000"/>
        </w:rPr>
        <w:t>它们原子的最外层都达到了稳定结构</w:t>
      </w:r>
    </w:p>
    <w:p w14:paraId="16D52F73">
      <w:pPr>
        <w:spacing w:line="360" w:lineRule="auto"/>
        <w:textAlignment w:val="center"/>
        <w:rPr>
          <w:color w:val="000000"/>
        </w:rPr>
      </w:pPr>
      <w:r>
        <w:rPr>
          <w:color w:val="2E75B6"/>
        </w:rPr>
        <w:t>【解析】</w:t>
      </w:r>
    </w:p>
    <w:p w14:paraId="3160891D">
      <w:pPr>
        <w:spacing w:line="360" w:lineRule="auto"/>
        <w:textAlignment w:val="center"/>
        <w:rPr>
          <w:color w:val="000000"/>
        </w:rPr>
      </w:pPr>
      <w:r>
        <w:rPr>
          <w:color w:val="000000"/>
        </w:rPr>
        <w:t>【小问1详解】</w:t>
      </w:r>
    </w:p>
    <w:p w14:paraId="0814022A">
      <w:pPr>
        <w:spacing w:line="360" w:lineRule="auto"/>
        <w:jc w:val="left"/>
        <w:textAlignment w:val="center"/>
        <w:rPr>
          <w:color w:val="000000"/>
        </w:rPr>
      </w:pPr>
      <w:r>
        <w:rPr>
          <w:rFonts w:ascii="Times New Roman" w:hAnsi="Times New Roman" w:eastAsia="Times New Roman" w:cs="Times New Roman"/>
          <w:color w:val="000000"/>
        </w:rPr>
        <w:t xml:space="preserve">A. </w:t>
      </w:r>
      <w:r>
        <w:rPr>
          <w:rFonts w:ascii="宋体" w:hAnsi="宋体" w:eastAsia="宋体" w:cs="宋体"/>
          <w:color w:val="000000"/>
        </w:rPr>
        <w:t>门捷列夫发现了元素周期律并编制出元素周期表，此选项符合题意；</w:t>
      </w:r>
    </w:p>
    <w:p w14:paraId="7B8C3D70">
      <w:pPr>
        <w:spacing w:line="360" w:lineRule="auto"/>
        <w:jc w:val="left"/>
        <w:textAlignment w:val="center"/>
        <w:rPr>
          <w:color w:val="000000"/>
        </w:rPr>
      </w:pPr>
      <w:r>
        <w:rPr>
          <w:rFonts w:ascii="Times New Roman" w:hAnsi="Times New Roman" w:eastAsia="Times New Roman" w:cs="Times New Roman"/>
          <w:color w:val="000000"/>
        </w:rPr>
        <w:t xml:space="preserve">B. </w:t>
      </w:r>
      <w:r>
        <w:rPr>
          <w:rFonts w:ascii="宋体" w:hAnsi="宋体" w:eastAsia="宋体" w:cs="宋体"/>
          <w:color w:val="000000"/>
        </w:rPr>
        <w:t>拉瓦锡测定出了空气中氧气的体积含量，此选项不符合题意；</w:t>
      </w:r>
    </w:p>
    <w:p w14:paraId="6C5343D8">
      <w:pPr>
        <w:spacing w:line="360" w:lineRule="auto"/>
        <w:jc w:val="left"/>
        <w:textAlignment w:val="center"/>
        <w:rPr>
          <w:color w:val="000000"/>
        </w:rPr>
      </w:pPr>
      <w:r>
        <w:rPr>
          <w:rFonts w:ascii="Times New Roman" w:hAnsi="Times New Roman" w:eastAsia="Times New Roman" w:cs="Times New Roman"/>
          <w:color w:val="000000"/>
        </w:rPr>
        <w:t xml:space="preserve">C. </w:t>
      </w:r>
      <w:r>
        <w:rPr>
          <w:rFonts w:ascii="宋体" w:hAnsi="宋体" w:eastAsia="宋体" w:cs="宋体"/>
          <w:color w:val="000000"/>
        </w:rPr>
        <w:t>道尔顿等科学家提出物质是由原子和分子构成的，此选项不符合题意；</w:t>
      </w:r>
    </w:p>
    <w:p w14:paraId="75FC3E38">
      <w:pPr>
        <w:spacing w:line="360" w:lineRule="auto"/>
        <w:jc w:val="left"/>
        <w:textAlignment w:val="center"/>
        <w:rPr>
          <w:color w:val="000000"/>
        </w:rPr>
      </w:pPr>
      <w:r>
        <w:rPr>
          <w:rFonts w:ascii="Times New Roman" w:hAnsi="Times New Roman" w:eastAsia="Times New Roman" w:cs="Times New Roman"/>
          <w:color w:val="000000"/>
        </w:rPr>
        <w:t xml:space="preserve">D. </w:t>
      </w:r>
      <w:r>
        <w:rPr>
          <w:rFonts w:ascii="宋体" w:hAnsi="宋体" w:eastAsia="宋体" w:cs="宋体"/>
          <w:color w:val="000000"/>
        </w:rPr>
        <w:t>阿伏加德罗指出，在相同条件下，相同的体积中含有相同数目的分子，此选项不符合题意。故选</w:t>
      </w:r>
      <w:r>
        <w:rPr>
          <w:rFonts w:ascii="Times New Roman" w:hAnsi="Times New Roman" w:eastAsia="Times New Roman" w:cs="Times New Roman"/>
          <w:color w:val="000000"/>
        </w:rPr>
        <w:t>A</w:t>
      </w:r>
      <w:r>
        <w:rPr>
          <w:rFonts w:ascii="宋体" w:hAnsi="宋体" w:eastAsia="宋体" w:cs="宋体"/>
          <w:color w:val="000000"/>
        </w:rPr>
        <w:t>。</w:t>
      </w:r>
    </w:p>
    <w:p w14:paraId="3E46291E">
      <w:pPr>
        <w:spacing w:line="360" w:lineRule="auto"/>
        <w:jc w:val="left"/>
        <w:textAlignment w:val="center"/>
        <w:rPr>
          <w:color w:val="000000"/>
        </w:rPr>
      </w:pPr>
      <w:r>
        <w:rPr>
          <w:color w:val="000000"/>
        </w:rPr>
        <w:t>【小问2详解】</w:t>
      </w:r>
    </w:p>
    <w:p w14:paraId="528F7617">
      <w:pPr>
        <w:spacing w:line="360" w:lineRule="auto"/>
        <w:jc w:val="left"/>
        <w:textAlignment w:val="center"/>
        <w:rPr>
          <w:color w:val="000000"/>
        </w:rPr>
      </w:pPr>
      <w:r>
        <w:rPr>
          <w:rFonts w:ascii="宋体" w:hAnsi="宋体" w:eastAsia="宋体" w:cs="宋体"/>
          <w:color w:val="000000"/>
        </w:rPr>
        <w:t>元素周期表一格中最下方数字是相对原子质量，氟元素的相对原子质量为</w:t>
      </w:r>
      <w:r>
        <w:rPr>
          <w:rFonts w:ascii="Times New Roman" w:hAnsi="Times New Roman" w:eastAsia="Times New Roman" w:cs="Times New Roman"/>
          <w:color w:val="000000"/>
        </w:rPr>
        <w:t>19.00</w:t>
      </w:r>
      <w:r>
        <w:rPr>
          <w:rFonts w:ascii="宋体" w:hAnsi="宋体" w:eastAsia="宋体" w:cs="宋体"/>
          <w:color w:val="000000"/>
        </w:rPr>
        <w:t>。</w:t>
      </w:r>
    </w:p>
    <w:p w14:paraId="74FEA7E3">
      <w:pPr>
        <w:spacing w:line="360" w:lineRule="auto"/>
        <w:jc w:val="left"/>
        <w:textAlignment w:val="center"/>
        <w:rPr>
          <w:color w:val="000000"/>
        </w:rPr>
      </w:pPr>
      <w:r>
        <w:rPr>
          <w:color w:val="000000"/>
        </w:rPr>
        <w:t>【小问3详解】</w:t>
      </w:r>
    </w:p>
    <w:p w14:paraId="48BAE0B2">
      <w:pPr>
        <w:spacing w:line="360" w:lineRule="auto"/>
        <w:jc w:val="left"/>
        <w:textAlignment w:val="center"/>
        <w:rPr>
          <w:color w:val="000000"/>
        </w:rPr>
      </w:pPr>
      <w:r>
        <w:rPr>
          <w:rFonts w:ascii="宋体" w:hAnsi="宋体" w:eastAsia="宋体" w:cs="宋体"/>
          <w:color w:val="000000"/>
        </w:rPr>
        <w:t>该微粒中质子数</w:t>
      </w:r>
      <w:r>
        <w:rPr>
          <w:rFonts w:ascii="Cambria Math" w:hAnsi="Cambria Math" w:eastAsia="Cambria Math" w:cs="Cambria Math"/>
          <w:color w:val="000000"/>
        </w:rPr>
        <w:t>≠</w:t>
      </w:r>
      <w:r>
        <w:rPr>
          <w:rFonts w:ascii="宋体" w:hAnsi="宋体" w:eastAsia="宋体" w:cs="宋体"/>
          <w:color w:val="000000"/>
        </w:rPr>
        <w:t>核外电子数，则该微粒是离子，由于质子数为</w:t>
      </w:r>
      <w:r>
        <w:rPr>
          <w:rFonts w:ascii="Times New Roman" w:hAnsi="Times New Roman" w:eastAsia="Times New Roman" w:cs="Times New Roman"/>
          <w:color w:val="000000"/>
        </w:rPr>
        <w:t>8</w:t>
      </w:r>
      <w:r>
        <w:rPr>
          <w:rFonts w:ascii="宋体" w:hAnsi="宋体" w:eastAsia="宋体" w:cs="宋体"/>
          <w:color w:val="000000"/>
        </w:rPr>
        <w:t>，所以该微粒是氧离子，其符号为</w:t>
      </w:r>
      <w:r>
        <w:object>
          <v:shape id="_x0000_i1028" o:spt="75" alt="学科网(www.zxxk.com)--教育资源门户，提供试卷、教案、课件、论文、素材以及各类教学资源下载，还有大量而丰富的教学相关资讯！" type="#_x0000_t75" style="height:16.3pt;width:21.05pt;" o:ole="t" filled="f" o:preferrelative="t" stroked="f" coordsize="21600,21600">
            <v:path/>
            <v:fill on="f" focussize="0,0"/>
            <v:stroke on="f" joinstyle="miter"/>
            <v:imagedata r:id="rId39" o:title="eqIddba67aa38857c9bcdb03161595252d74"/>
            <o:lock v:ext="edit" aspectratio="t"/>
            <w10:wrap type="none"/>
            <w10:anchorlock/>
          </v:shape>
          <o:OLEObject Type="Embed" ProgID="Equation.DSMT4" ShapeID="_x0000_i1028" DrawAspect="Content" ObjectID="_1468075728" r:id="rId40">
            <o:LockedField>false</o:LockedField>
          </o:OLEObject>
        </w:object>
      </w:r>
      <w:r>
        <w:rPr>
          <w:rFonts w:ascii="宋体" w:hAnsi="宋体" w:eastAsia="宋体" w:cs="宋体"/>
          <w:color w:val="000000"/>
        </w:rPr>
        <w:t>。</w:t>
      </w:r>
    </w:p>
    <w:p w14:paraId="68F76A9E">
      <w:pPr>
        <w:spacing w:line="360" w:lineRule="auto"/>
        <w:jc w:val="left"/>
        <w:textAlignment w:val="center"/>
        <w:rPr>
          <w:color w:val="000000"/>
        </w:rPr>
      </w:pPr>
      <w:r>
        <w:rPr>
          <w:color w:val="000000"/>
        </w:rPr>
        <w:t>【小问4详解】</w:t>
      </w:r>
    </w:p>
    <w:p w14:paraId="2BB16E8D">
      <w:pPr>
        <w:spacing w:line="360" w:lineRule="auto"/>
        <w:jc w:val="left"/>
        <w:textAlignment w:val="center"/>
        <w:rPr>
          <w:color w:val="000000"/>
        </w:rPr>
      </w:pPr>
      <w:r>
        <w:rPr>
          <w:rFonts w:ascii="宋体" w:hAnsi="宋体" w:eastAsia="宋体" w:cs="宋体"/>
          <w:color w:val="000000"/>
        </w:rPr>
        <w:t>地壳中含量最多的金属元素是铝，地壳中含量最多的最多的非金属元素是氧，它们组成的化合物的化学式为</w:t>
      </w:r>
      <w:r>
        <w:rPr>
          <w:rFonts w:ascii="Times New Roman" w:hAnsi="Times New Roman" w:eastAsia="Times New Roman" w:cs="Times New Roman"/>
          <w:color w:val="000000"/>
        </w:rPr>
        <w:t>Al</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O</w:t>
      </w:r>
      <w:r>
        <w:rPr>
          <w:rFonts w:ascii="Times New Roman" w:hAnsi="Times New Roman" w:eastAsia="Times New Roman" w:cs="Times New Roman"/>
          <w:color w:val="000000"/>
          <w:vertAlign w:val="subscript"/>
        </w:rPr>
        <w:t>3</w:t>
      </w:r>
      <w:r>
        <w:rPr>
          <w:rFonts w:ascii="宋体" w:hAnsi="宋体" w:eastAsia="宋体" w:cs="宋体"/>
          <w:color w:val="000000"/>
        </w:rPr>
        <w:t>。</w:t>
      </w:r>
    </w:p>
    <w:p w14:paraId="038293F9">
      <w:pPr>
        <w:spacing w:line="360" w:lineRule="auto"/>
        <w:jc w:val="left"/>
        <w:textAlignment w:val="center"/>
        <w:rPr>
          <w:color w:val="000000"/>
        </w:rPr>
      </w:pPr>
      <w:r>
        <w:rPr>
          <w:color w:val="000000"/>
        </w:rPr>
        <w:t>【小问5详解】</w:t>
      </w:r>
    </w:p>
    <w:p w14:paraId="1DFC4A1E">
      <w:pPr>
        <w:spacing w:line="360" w:lineRule="auto"/>
        <w:jc w:val="left"/>
        <w:textAlignment w:val="center"/>
        <w:rPr>
          <w:color w:val="000000"/>
        </w:rPr>
      </w:pPr>
      <w:r>
        <w:rPr>
          <w:rFonts w:ascii="Times New Roman" w:hAnsi="Times New Roman" w:eastAsia="Times New Roman" w:cs="Times New Roman"/>
          <w:color w:val="000000"/>
        </w:rPr>
        <w:t>Ne</w:t>
      </w:r>
      <w:r>
        <w:rPr>
          <w:rFonts w:ascii="宋体" w:hAnsi="宋体" w:eastAsia="宋体" w:cs="宋体"/>
          <w:color w:val="000000"/>
        </w:rPr>
        <w:t>和</w:t>
      </w:r>
      <w:r>
        <w:rPr>
          <w:rFonts w:ascii="Times New Roman" w:hAnsi="Times New Roman" w:eastAsia="Times New Roman" w:cs="Times New Roman"/>
          <w:color w:val="000000"/>
        </w:rPr>
        <w:t>Ar</w:t>
      </w:r>
      <w:r>
        <w:rPr>
          <w:rFonts w:ascii="宋体" w:hAnsi="宋体" w:eastAsia="宋体" w:cs="宋体"/>
          <w:color w:val="000000"/>
        </w:rPr>
        <w:t>的化学性质相似的原因是：它们原子的最外层都排满了，都达到了稳定结构。</w:t>
      </w:r>
    </w:p>
    <w:p w14:paraId="59191C0D">
      <w:pPr>
        <w:spacing w:line="360" w:lineRule="auto"/>
        <w:jc w:val="left"/>
        <w:textAlignment w:val="center"/>
        <w:rPr>
          <w:color w:val="000000"/>
        </w:rPr>
      </w:pPr>
      <w:r>
        <w:rPr>
          <w:color w:val="000000"/>
        </w:rPr>
        <w:t xml:space="preserve">17. </w:t>
      </w:r>
      <w:r>
        <w:rPr>
          <w:rFonts w:ascii="宋体" w:hAnsi="宋体" w:eastAsia="宋体" w:cs="宋体"/>
          <w:color w:val="000000"/>
        </w:rPr>
        <w:t>“端午时节，</w:t>
      </w:r>
      <w:r>
        <w:rPr>
          <w:rFonts w:ascii="Times New Roman" w:hAnsi="Times New Roman" w:eastAsia="Times New Roman" w:cs="Times New Roman"/>
          <w:color w:val="000000"/>
        </w:rPr>
        <w:t xml:space="preserve"> </w:t>
      </w:r>
      <w:r>
        <w:rPr>
          <w:rFonts w:ascii="宋体" w:hAnsi="宋体" w:eastAsia="宋体" w:cs="宋体"/>
          <w:color w:val="000000"/>
        </w:rPr>
        <w:t>粽叶飘香”。每逢端午节，小明的妈妈就会包他最喜欢吃的“蛋黄肉粽”。</w:t>
      </w:r>
    </w:p>
    <w:p w14:paraId="15BF0817">
      <w:pPr>
        <w:spacing w:line="360" w:lineRule="auto"/>
        <w:jc w:val="left"/>
        <w:textAlignment w:val="center"/>
        <w:rPr>
          <w:color w:val="000000"/>
        </w:rPr>
      </w:pPr>
      <w:r>
        <w:rPr>
          <w:color w:val="000000"/>
        </w:rPr>
        <w:t>（1）</w:t>
      </w:r>
      <w:r>
        <w:rPr>
          <w:rFonts w:ascii="宋体" w:hAnsi="宋体" w:eastAsia="宋体" w:cs="宋体"/>
          <w:color w:val="000000"/>
        </w:rPr>
        <w:t>食物中含有人体所需的六大营养素，“</w:t>
      </w:r>
      <w:r>
        <w:rPr>
          <w:rFonts w:ascii="Times New Roman" w:hAnsi="Times New Roman" w:eastAsia="Times New Roman" w:cs="Times New Roman"/>
          <w:color w:val="000000"/>
        </w:rPr>
        <w:t xml:space="preserve"> </w:t>
      </w:r>
      <w:r>
        <w:rPr>
          <w:rFonts w:ascii="宋体" w:hAnsi="宋体" w:eastAsia="宋体" w:cs="宋体"/>
          <w:color w:val="000000"/>
        </w:rPr>
        <w:t>蛋黄肉粽"中富含糖类的是</w:t>
      </w:r>
      <w:r>
        <w:rPr>
          <w:rFonts w:ascii="Times New Roman" w:hAnsi="Times New Roman" w:eastAsia="Times New Roman" w:cs="Times New Roman"/>
          <w:color w:val="000000"/>
        </w:rPr>
        <w:t>______</w:t>
      </w:r>
      <w:r>
        <w:rPr>
          <w:rFonts w:ascii="宋体" w:hAnsi="宋体" w:eastAsia="宋体" w:cs="宋体"/>
          <w:color w:val="000000"/>
        </w:rPr>
        <w:t>（填字母）。</w:t>
      </w:r>
    </w:p>
    <w:p w14:paraId="185C2952">
      <w:pPr>
        <w:tabs>
          <w:tab w:val="left" w:pos="3249"/>
          <w:tab w:val="left" w:pos="6497"/>
        </w:tabs>
        <w:spacing w:line="360" w:lineRule="auto"/>
        <w:jc w:val="left"/>
        <w:textAlignment w:val="center"/>
        <w:rPr>
          <w:color w:val="000000"/>
        </w:rPr>
      </w:pPr>
      <w:r>
        <w:rPr>
          <w:color w:val="000000"/>
        </w:rPr>
        <w:t xml:space="preserve">A. </w:t>
      </w:r>
      <w:r>
        <w:rPr>
          <w:rFonts w:ascii="宋体" w:hAnsi="宋体" w:eastAsia="宋体" w:cs="宋体"/>
          <w:color w:val="000000"/>
        </w:rPr>
        <w:t>糯米</w:t>
      </w:r>
      <w:r>
        <w:rPr>
          <w:color w:val="000000"/>
        </w:rPr>
        <w:tab/>
      </w:r>
      <w:r>
        <w:rPr>
          <w:color w:val="000000"/>
        </w:rPr>
        <w:t xml:space="preserve">B. </w:t>
      </w:r>
      <w:r>
        <w:rPr>
          <w:rFonts w:ascii="宋体" w:hAnsi="宋体" w:eastAsia="宋体" w:cs="宋体"/>
          <w:color w:val="000000"/>
        </w:rPr>
        <w:t>咸蛋黄</w:t>
      </w:r>
      <w:r>
        <w:rPr>
          <w:color w:val="000000"/>
        </w:rPr>
        <w:tab/>
      </w:r>
      <w:r>
        <w:rPr>
          <w:color w:val="000000"/>
        </w:rPr>
        <w:t xml:space="preserve">C. </w:t>
      </w:r>
      <w:r>
        <w:rPr>
          <w:rFonts w:ascii="宋体" w:hAnsi="宋体" w:eastAsia="宋体" w:cs="宋体"/>
          <w:color w:val="000000"/>
        </w:rPr>
        <w:t>腊肉</w:t>
      </w:r>
    </w:p>
    <w:p w14:paraId="1FB95890">
      <w:pPr>
        <w:spacing w:line="360" w:lineRule="auto"/>
        <w:jc w:val="left"/>
        <w:textAlignment w:val="center"/>
        <w:rPr>
          <w:color w:val="000000"/>
        </w:rPr>
      </w:pPr>
      <w:r>
        <w:rPr>
          <w:color w:val="000000"/>
        </w:rPr>
        <w:t>（2）</w:t>
      </w:r>
      <w:r>
        <w:rPr>
          <w:rFonts w:ascii="宋体" w:hAnsi="宋体" w:eastAsia="宋体" w:cs="宋体"/>
          <w:color w:val="000000"/>
        </w:rPr>
        <w:t>腌制腊肉需要用到食盐，食盐的主要成分是</w:t>
      </w:r>
      <w:r>
        <w:rPr>
          <w:color w:val="000000"/>
        </w:rPr>
        <w:t>______</w:t>
      </w:r>
      <w:r>
        <w:rPr>
          <w:rFonts w:ascii="宋体" w:hAnsi="宋体" w:eastAsia="宋体" w:cs="宋体"/>
          <w:color w:val="000000"/>
        </w:rPr>
        <w:t>（填化学式）。</w:t>
      </w:r>
    </w:p>
    <w:p w14:paraId="5B31AB49">
      <w:pPr>
        <w:spacing w:line="360" w:lineRule="auto"/>
        <w:jc w:val="left"/>
        <w:textAlignment w:val="center"/>
        <w:rPr>
          <w:color w:val="000000"/>
        </w:rPr>
      </w:pPr>
      <w:r>
        <w:rPr>
          <w:color w:val="000000"/>
        </w:rPr>
        <w:t>（3）</w:t>
      </w:r>
      <w:r>
        <w:rPr>
          <w:rFonts w:ascii="宋体" w:hAnsi="宋体" w:eastAsia="宋体" w:cs="宋体"/>
          <w:color w:val="000000"/>
        </w:rPr>
        <w:t>岳阳主要用著竹的叶子作为粽叶，要使粽叶生长茂盛，可适量施用尿素（化学式为</w:t>
      </w:r>
      <w:r>
        <w:rPr>
          <w:rFonts w:ascii="Times New Roman" w:hAnsi="Times New Roman" w:eastAsia="Times New Roman" w:cs="Times New Roman"/>
          <w:color w:val="000000"/>
        </w:rPr>
        <w:t>CO</w:t>
      </w:r>
      <w:r>
        <w:rPr>
          <w:rFonts w:ascii="宋体" w:hAnsi="宋体" w:eastAsia="宋体" w:cs="宋体"/>
          <w:color w:val="000000"/>
        </w:rPr>
        <w:t>（</w:t>
      </w:r>
      <w:r>
        <w:rPr>
          <w:rFonts w:ascii="Times New Roman" w:hAnsi="Times New Roman" w:eastAsia="Times New Roman" w:cs="Times New Roman"/>
          <w:color w:val="000000"/>
        </w:rPr>
        <w:t>NH</w:t>
      </w:r>
      <w:r>
        <w:rPr>
          <w:rFonts w:ascii="Times New Roman" w:hAnsi="Times New Roman" w:eastAsia="Times New Roman" w:cs="Times New Roman"/>
          <w:color w:val="000000"/>
          <w:vertAlign w:val="subscript"/>
        </w:rPr>
        <w:t>2</w:t>
      </w:r>
      <w:r>
        <w:rPr>
          <w:rFonts w:ascii="宋体" w:hAnsi="宋体" w:eastAsia="宋体" w:cs="宋体"/>
          <w:color w:val="000000"/>
        </w:rPr>
        <w:t>）</w:t>
      </w:r>
      <w:r>
        <w:rPr>
          <w:rFonts w:ascii="Times New Roman" w:hAnsi="Times New Roman" w:eastAsia="Times New Roman" w:cs="Times New Roman"/>
          <w:color w:val="000000"/>
          <w:vertAlign w:val="subscript"/>
        </w:rPr>
        <w:t>2</w:t>
      </w:r>
      <w:r>
        <w:rPr>
          <w:rFonts w:ascii="宋体" w:hAnsi="宋体" w:eastAsia="宋体" w:cs="宋体"/>
          <w:color w:val="000000"/>
        </w:rPr>
        <w:t>），尿素属于</w:t>
      </w:r>
      <w:r>
        <w:rPr>
          <w:color w:val="000000"/>
        </w:rPr>
        <w:t>______</w:t>
      </w:r>
      <w:r>
        <w:rPr>
          <w:rFonts w:ascii="宋体" w:hAnsi="宋体" w:eastAsia="宋体" w:cs="宋体"/>
          <w:color w:val="000000"/>
        </w:rPr>
        <w:t>（填“氮肥”、“磷肥”或“钾肥"）。</w:t>
      </w:r>
    </w:p>
    <w:p w14:paraId="16FA9926">
      <w:pPr>
        <w:spacing w:line="360" w:lineRule="auto"/>
        <w:jc w:val="left"/>
        <w:textAlignment w:val="center"/>
        <w:rPr>
          <w:color w:val="000000"/>
        </w:rPr>
      </w:pPr>
      <w:r>
        <w:rPr>
          <w:color w:val="000000"/>
        </w:rPr>
        <w:t>（4）</w:t>
      </w:r>
      <w:r>
        <w:rPr>
          <w:rFonts w:ascii="宋体" w:hAnsi="宋体" w:eastAsia="宋体" w:cs="宋体"/>
          <w:color w:val="000000"/>
        </w:rPr>
        <w:t>若蒸粽子用的燃料是天然气，写出天然气完全燃烧的化学方程式</w:t>
      </w:r>
      <w:r>
        <w:rPr>
          <w:color w:val="000000"/>
        </w:rPr>
        <w:t>______</w:t>
      </w:r>
      <w:r>
        <w:rPr>
          <w:rFonts w:ascii="宋体" w:hAnsi="宋体" w:eastAsia="宋体" w:cs="宋体"/>
          <w:color w:val="000000"/>
        </w:rPr>
        <w:t>。</w:t>
      </w:r>
    </w:p>
    <w:p w14:paraId="0756B373">
      <w:pPr>
        <w:spacing w:line="360" w:lineRule="auto"/>
        <w:textAlignment w:val="center"/>
        <w:rPr>
          <w:color w:val="000000"/>
        </w:rPr>
      </w:pPr>
      <w:r>
        <w:rPr>
          <w:color w:val="2E75B6"/>
        </w:rPr>
        <w:t>【答案】</w:t>
      </w:r>
      <w:r>
        <w:rPr>
          <w:color w:val="000000"/>
        </w:rPr>
        <w:t>（1）A    （2）</w:t>
      </w:r>
      <w:r>
        <w:rPr>
          <w:rFonts w:ascii="Times New Roman" w:hAnsi="Times New Roman" w:eastAsia="Times New Roman" w:cs="Times New Roman"/>
          <w:color w:val="000000"/>
        </w:rPr>
        <w:t>NaCl</w:t>
      </w:r>
      <w:r>
        <w:rPr>
          <w:color w:val="000000"/>
        </w:rPr>
        <w:t xml:space="preserve">    </w:t>
      </w:r>
    </w:p>
    <w:p w14:paraId="4EB5D1B2">
      <w:pPr>
        <w:spacing w:line="360" w:lineRule="auto"/>
        <w:textAlignment w:val="center"/>
        <w:rPr>
          <w:color w:val="000000"/>
        </w:rPr>
      </w:pPr>
      <w:r>
        <w:rPr>
          <w:color w:val="000000"/>
        </w:rPr>
        <w:t>（3）</w:t>
      </w:r>
      <w:r>
        <w:rPr>
          <w:rFonts w:ascii="宋体" w:hAnsi="宋体" w:eastAsia="宋体" w:cs="宋体"/>
          <w:color w:val="000000"/>
        </w:rPr>
        <w:t>氮肥</w:t>
      </w:r>
      <w:r>
        <w:rPr>
          <w:color w:val="000000"/>
        </w:rPr>
        <w:t xml:space="preserve">    （4）</w:t>
      </w:r>
      <w:r>
        <w:rPr>
          <w:rFonts w:ascii="Times New Roman" w:hAnsi="Times New Roman" w:eastAsia="Times New Roman" w:cs="Times New Roman"/>
          <w:color w:val="000000"/>
        </w:rPr>
        <w:t>CH</w:t>
      </w:r>
      <w:r>
        <w:rPr>
          <w:rFonts w:ascii="Times New Roman" w:hAnsi="Times New Roman" w:eastAsia="Times New Roman" w:cs="Times New Roman"/>
          <w:color w:val="000000"/>
          <w:vertAlign w:val="subscript"/>
        </w:rPr>
        <w:t>4</w:t>
      </w:r>
      <w:r>
        <w:rPr>
          <w:rFonts w:ascii="Cambria Math" w:hAnsi="Cambria Math" w:eastAsia="Cambria Math" w:cs="Cambria Math"/>
          <w:color w:val="000000"/>
        </w:rPr>
        <w:t>+</w:t>
      </w:r>
      <w:r>
        <w:rPr>
          <w:rFonts w:ascii="Times New Roman" w:hAnsi="Times New Roman" w:eastAsia="Times New Roman" w:cs="Times New Roman"/>
          <w:color w:val="000000"/>
        </w:rPr>
        <w:t>2O</w:t>
      </w:r>
      <w:r>
        <w:rPr>
          <w:rFonts w:ascii="Times New Roman" w:hAnsi="Times New Roman" w:eastAsia="Times New Roman" w:cs="Times New Roman"/>
          <w:color w:val="000000"/>
          <w:vertAlign w:val="subscript"/>
        </w:rPr>
        <w:t>2</w:t>
      </w:r>
      <w:r>
        <w:object>
          <v:shape id="_x0000_i1029" o:spt="75" alt="学科网(www.zxxk.com)--教育资源门户，提供试卷、教案、课件、论文、素材以及各类教学资源下载，还有大量而丰富的教学相关资讯！" type="#_x0000_t75" style="height:38.25pt;width:27pt;" o:ole="t" filled="f" o:preferrelative="t" stroked="f" coordsize="21600,21600">
            <v:path/>
            <v:fill on="f" focussize="0,0"/>
            <v:stroke on="f" joinstyle="miter"/>
            <v:imagedata r:id="rId22" o:title="eqId5f85ebe40f92d551279d578be5cd847c"/>
            <o:lock v:ext="edit" aspectratio="t"/>
            <w10:wrap type="none"/>
            <w10:anchorlock/>
          </v:shape>
          <o:OLEObject Type="Embed" ProgID="Equation.DSMT4" ShapeID="_x0000_i1029" DrawAspect="Content" ObjectID="_1468075729" r:id="rId41">
            <o:LockedField>false</o:LockedField>
          </o:OLEObject>
        </w:objec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2</w:t>
      </w:r>
      <w:r>
        <w:rPr>
          <w:rFonts w:ascii="Cambria Math" w:hAnsi="Cambria Math" w:eastAsia="Cambria Math" w:cs="Cambria Math"/>
          <w:color w:val="000000"/>
        </w:rPr>
        <w:t>+</w:t>
      </w:r>
      <w:r>
        <w:rPr>
          <w:rFonts w:ascii="Times New Roman" w:hAnsi="Times New Roman" w:eastAsia="Times New Roman" w:cs="Times New Roman"/>
          <w:color w:val="000000"/>
        </w:rPr>
        <w:t>2H</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O</w:t>
      </w:r>
    </w:p>
    <w:p w14:paraId="6829FB9C">
      <w:pPr>
        <w:spacing w:line="360" w:lineRule="auto"/>
        <w:textAlignment w:val="center"/>
        <w:rPr>
          <w:color w:val="000000"/>
        </w:rPr>
      </w:pPr>
      <w:r>
        <w:rPr>
          <w:color w:val="2E75B6"/>
        </w:rPr>
        <w:t>【解析】</w:t>
      </w:r>
    </w:p>
    <w:p w14:paraId="456119A2">
      <w:pPr>
        <w:spacing w:line="360" w:lineRule="auto"/>
        <w:textAlignment w:val="center"/>
        <w:rPr>
          <w:color w:val="000000"/>
        </w:rPr>
      </w:pPr>
      <w:r>
        <w:rPr>
          <w:color w:val="000000"/>
        </w:rPr>
        <w:t>【小问1详解】</w:t>
      </w:r>
    </w:p>
    <w:p w14:paraId="6E6FE241">
      <w:pPr>
        <w:spacing w:line="360" w:lineRule="auto"/>
        <w:jc w:val="left"/>
        <w:textAlignment w:val="center"/>
        <w:rPr>
          <w:color w:val="000000"/>
        </w:rPr>
      </w:pPr>
      <w:r>
        <w:rPr>
          <w:rFonts w:ascii="Times New Roman" w:hAnsi="Times New Roman" w:eastAsia="Times New Roman" w:cs="Times New Roman"/>
          <w:color w:val="000000"/>
        </w:rPr>
        <w:t>A、</w:t>
      </w:r>
      <w:r>
        <w:rPr>
          <w:rFonts w:ascii="宋体" w:hAnsi="宋体" w:eastAsia="宋体" w:cs="宋体"/>
          <w:color w:val="000000"/>
        </w:rPr>
        <w:t>糯米中富含淀粉，淀粉属于糖类，选项正确；</w:t>
      </w:r>
    </w:p>
    <w:p w14:paraId="5FA1F265">
      <w:pPr>
        <w:spacing w:line="360" w:lineRule="auto"/>
        <w:jc w:val="left"/>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咸蛋黄中富含油脂和蛋白质，选项错误；</w:t>
      </w:r>
    </w:p>
    <w:p w14:paraId="0A9DA0AE">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腊肉中富含蛋白质，选项错误，故填</w:t>
      </w:r>
      <w:r>
        <w:rPr>
          <w:rFonts w:ascii="Times New Roman" w:hAnsi="Times New Roman" w:eastAsia="Times New Roman" w:cs="Times New Roman"/>
          <w:color w:val="000000"/>
        </w:rPr>
        <w:t>A</w:t>
      </w:r>
      <w:r>
        <w:rPr>
          <w:rFonts w:ascii="宋体" w:hAnsi="宋体" w:eastAsia="宋体" w:cs="宋体"/>
          <w:color w:val="000000"/>
        </w:rPr>
        <w:t>。</w:t>
      </w:r>
    </w:p>
    <w:p w14:paraId="11F95EDD">
      <w:pPr>
        <w:spacing w:line="360" w:lineRule="auto"/>
        <w:jc w:val="left"/>
        <w:textAlignment w:val="center"/>
        <w:rPr>
          <w:color w:val="000000"/>
        </w:rPr>
      </w:pPr>
      <w:r>
        <w:rPr>
          <w:color w:val="000000"/>
        </w:rPr>
        <w:t>【小问2详解】</w:t>
      </w:r>
    </w:p>
    <w:p w14:paraId="1FD9595C">
      <w:pPr>
        <w:spacing w:line="360" w:lineRule="auto"/>
        <w:jc w:val="left"/>
        <w:textAlignment w:val="center"/>
        <w:rPr>
          <w:color w:val="000000"/>
        </w:rPr>
      </w:pPr>
      <w:r>
        <w:rPr>
          <w:rFonts w:ascii="宋体" w:hAnsi="宋体" w:eastAsia="宋体" w:cs="宋体"/>
          <w:color w:val="000000"/>
        </w:rPr>
        <w:t>食盐的主要成分是氯化钠，其化学式为</w:t>
      </w:r>
      <w:r>
        <w:rPr>
          <w:rFonts w:ascii="Times New Roman" w:hAnsi="Times New Roman" w:eastAsia="Times New Roman" w:cs="Times New Roman"/>
          <w:color w:val="000000"/>
        </w:rPr>
        <w:t>NaCl</w:t>
      </w:r>
      <w:r>
        <w:rPr>
          <w:rFonts w:ascii="宋体" w:hAnsi="宋体" w:eastAsia="宋体" w:cs="宋体"/>
          <w:color w:val="000000"/>
        </w:rPr>
        <w:t>，故填</w:t>
      </w:r>
      <w:r>
        <w:rPr>
          <w:rFonts w:ascii="Times New Roman" w:hAnsi="Times New Roman" w:eastAsia="Times New Roman" w:cs="Times New Roman"/>
          <w:color w:val="000000"/>
        </w:rPr>
        <w:t>NaCl</w:t>
      </w:r>
      <w:r>
        <w:rPr>
          <w:rFonts w:ascii="宋体" w:hAnsi="宋体" w:eastAsia="宋体" w:cs="宋体"/>
          <w:color w:val="000000"/>
        </w:rPr>
        <w:t>。</w:t>
      </w:r>
    </w:p>
    <w:p w14:paraId="519201E9">
      <w:pPr>
        <w:spacing w:line="360" w:lineRule="auto"/>
        <w:jc w:val="left"/>
        <w:textAlignment w:val="center"/>
        <w:rPr>
          <w:color w:val="000000"/>
        </w:rPr>
      </w:pPr>
      <w:r>
        <w:rPr>
          <w:color w:val="000000"/>
        </w:rPr>
        <w:t>【小问3详解】</w:t>
      </w:r>
    </w:p>
    <w:p w14:paraId="6341552E">
      <w:pPr>
        <w:spacing w:line="360" w:lineRule="auto"/>
        <w:jc w:val="left"/>
        <w:textAlignment w:val="center"/>
        <w:rPr>
          <w:color w:val="000000"/>
        </w:rPr>
      </w:pPr>
      <w:r>
        <w:rPr>
          <w:rFonts w:ascii="宋体" w:hAnsi="宋体" w:eastAsia="宋体" w:cs="宋体"/>
          <w:color w:val="000000"/>
        </w:rPr>
        <w:t>尿素中只含有氮、磷、钾三种元素中的氮元素，属于氮肥，故填氮肥。</w:t>
      </w:r>
    </w:p>
    <w:p w14:paraId="61677A14">
      <w:pPr>
        <w:spacing w:line="360" w:lineRule="auto"/>
        <w:jc w:val="left"/>
        <w:textAlignment w:val="center"/>
        <w:rPr>
          <w:color w:val="000000"/>
        </w:rPr>
      </w:pPr>
      <w:r>
        <w:rPr>
          <w:color w:val="000000"/>
        </w:rPr>
        <w:t>【小问4详解】</w:t>
      </w:r>
    </w:p>
    <w:p w14:paraId="6500C749">
      <w:pPr>
        <w:spacing w:line="360" w:lineRule="auto"/>
        <w:jc w:val="left"/>
        <w:textAlignment w:val="center"/>
        <w:rPr>
          <w:color w:val="000000"/>
        </w:rPr>
      </w:pPr>
      <w:r>
        <w:rPr>
          <w:rFonts w:ascii="宋体" w:hAnsi="宋体" w:eastAsia="宋体" w:cs="宋体"/>
          <w:color w:val="000000"/>
        </w:rPr>
        <w:t>天然气的主要成分是甲烷，甲烷和氧气在点燃的条件下反应生成二氧化碳和水，故反应的化学方程式写为：</w:t>
      </w:r>
      <w:r>
        <w:rPr>
          <w:rFonts w:ascii="Times New Roman" w:hAnsi="Times New Roman" w:eastAsia="Times New Roman" w:cs="Times New Roman"/>
          <w:color w:val="000000"/>
        </w:rPr>
        <w:t>CH</w:t>
      </w:r>
      <w:r>
        <w:rPr>
          <w:rFonts w:ascii="Times New Roman" w:hAnsi="Times New Roman" w:eastAsia="Times New Roman" w:cs="Times New Roman"/>
          <w:color w:val="000000"/>
          <w:vertAlign w:val="subscript"/>
        </w:rPr>
        <w:t>4</w:t>
      </w:r>
      <w:r>
        <w:rPr>
          <w:rFonts w:ascii="Times New Roman" w:hAnsi="Times New Roman" w:eastAsia="Times New Roman" w:cs="Times New Roman"/>
          <w:color w:val="000000"/>
        </w:rPr>
        <w:t>+2O</w:t>
      </w:r>
      <w:r>
        <w:rPr>
          <w:rFonts w:ascii="Times New Roman" w:hAnsi="Times New Roman" w:eastAsia="Times New Roman" w:cs="Times New Roman"/>
          <w:color w:val="000000"/>
          <w:vertAlign w:val="subscript"/>
        </w:rPr>
        <w:t>2</w:t>
      </w:r>
      <w:r>
        <w:object>
          <v:shape id="_x0000_i1030" o:spt="75" alt="学科网(www.zxxk.com)--教育资源门户，提供试卷、教案、课件、论文、素材以及各类教学资源下载，还有大量而丰富的教学相关资讯！" type="#_x0000_t75" style="height:38.25pt;width:27pt;" o:ole="t" filled="f" o:preferrelative="t" stroked="f" coordsize="21600,21600">
            <v:path/>
            <v:fill on="f" focussize="0,0"/>
            <v:stroke on="f" joinstyle="miter"/>
            <v:imagedata r:id="rId22" o:title="eqId5f85ebe40f92d551279d578be5cd847c"/>
            <o:lock v:ext="edit" aspectratio="t"/>
            <w10:wrap type="none"/>
            <w10:anchorlock/>
          </v:shape>
          <o:OLEObject Type="Embed" ProgID="Equation.DSMT4" ShapeID="_x0000_i1030" DrawAspect="Content" ObjectID="_1468075730" r:id="rId42">
            <o:LockedField>false</o:LockedField>
          </o:OLEObject>
        </w:objec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+2H</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O</w:t>
      </w:r>
      <w:r>
        <w:rPr>
          <w:rFonts w:ascii="宋体" w:hAnsi="宋体" w:eastAsia="宋体" w:cs="宋体"/>
          <w:color w:val="000000"/>
        </w:rPr>
        <w:t>。</w:t>
      </w:r>
    </w:p>
    <w:p w14:paraId="0AD25895">
      <w:pPr>
        <w:spacing w:line="360" w:lineRule="auto"/>
        <w:jc w:val="left"/>
        <w:textAlignment w:val="center"/>
        <w:rPr>
          <w:color w:val="000000"/>
        </w:rPr>
      </w:pPr>
      <w:r>
        <w:rPr>
          <w:color w:val="000000"/>
        </w:rPr>
        <w:t xml:space="preserve">18. </w:t>
      </w:r>
      <w:r>
        <w:rPr>
          <w:rFonts w:ascii="宋体" w:hAnsi="宋体" w:eastAsia="宋体" w:cs="宋体"/>
          <w:color w:val="000000"/>
        </w:rPr>
        <w:t>请认真阅读下列材料，回答有关问题。</w:t>
      </w:r>
    </w:p>
    <w:p w14:paraId="53AEF26C">
      <w:pPr>
        <w:spacing w:line="360" w:lineRule="auto"/>
        <w:jc w:val="left"/>
        <w:textAlignment w:val="center"/>
        <w:rPr>
          <w:color w:val="000000"/>
        </w:rPr>
      </w:pPr>
      <w:r>
        <w:rPr>
          <w:rFonts w:ascii="宋体" w:hAnsi="宋体" w:eastAsia="宋体" w:cs="宋体"/>
          <w:color w:val="000000"/>
        </w:rPr>
        <w:t>材料一：乘联会发布今年</w:t>
      </w:r>
      <w:r>
        <w:rPr>
          <w:rFonts w:ascii="Times New Roman" w:hAnsi="Times New Roman" w:eastAsia="Times New Roman" w:cs="Times New Roman"/>
          <w:color w:val="000000"/>
        </w:rPr>
        <w:t>1~4</w:t>
      </w:r>
      <w:r>
        <w:rPr>
          <w:rFonts w:ascii="宋体" w:hAnsi="宋体" w:eastAsia="宋体" w:cs="宋体"/>
          <w:color w:val="000000"/>
        </w:rPr>
        <w:t>月份我国新能源电动汽车的销量数据，比亚迪排名第一、大部分新能源电动汽车使用锂电池驱动，比亚迪公司生产的锂电池</w:t>
      </w:r>
      <w:r>
        <w:rPr>
          <w:rFonts w:ascii="Times New Roman" w:hAnsi="Times New Roman" w:eastAsia="Times New Roman" w:cs="Times New Roman"/>
          <w:color w:val="000000"/>
        </w:rPr>
        <w:t>——</w:t>
      </w:r>
      <w:r>
        <w:rPr>
          <w:rFonts w:ascii="宋体" w:hAnsi="宋体" w:eastAsia="宋体" w:cs="宋体"/>
          <w:color w:val="000000"/>
        </w:rPr>
        <w:t>“刀片电池”</w:t>
      </w:r>
      <w:r>
        <w:rPr>
          <w:rFonts w:ascii="Times New Roman" w:hAnsi="Times New Roman" w:eastAsia="Times New Roman" w:cs="Times New Roman"/>
          <w:color w:val="000000"/>
        </w:rPr>
        <w:t xml:space="preserve"> </w:t>
      </w:r>
      <w:r>
        <w:rPr>
          <w:rFonts w:ascii="宋体" w:hAnsi="宋体" w:eastAsia="宋体" w:cs="宋体"/>
          <w:color w:val="000000"/>
        </w:rPr>
        <w:t>中的正极材料之一为</w:t>
      </w:r>
      <w:r>
        <w:rPr>
          <w:rFonts w:ascii="Times New Roman" w:hAnsi="Times New Roman" w:eastAsia="Times New Roman" w:cs="Times New Roman"/>
          <w:color w:val="000000"/>
        </w:rPr>
        <w:t>LiFePO</w:t>
      </w:r>
      <w:r>
        <w:rPr>
          <w:rFonts w:ascii="Times New Roman" w:hAnsi="Times New Roman" w:eastAsia="Times New Roman" w:cs="Times New Roman"/>
          <w:color w:val="000000"/>
          <w:vertAlign w:val="subscript"/>
        </w:rPr>
        <w:t>4</w:t>
      </w:r>
      <w:r>
        <w:rPr>
          <w:rFonts w:ascii="宋体" w:hAnsi="宋体" w:eastAsia="宋体" w:cs="宋体"/>
          <w:color w:val="000000"/>
        </w:rPr>
        <w:t>。</w:t>
      </w:r>
      <w:r>
        <w:rPr>
          <w:rFonts w:ascii="Times New Roman" w:hAnsi="Times New Roman" w:eastAsia="Times New Roman" w:cs="Times New Roman"/>
          <w:color w:val="000000"/>
        </w:rPr>
        <w:t>LiFePO</w:t>
      </w:r>
      <w:r>
        <w:rPr>
          <w:rFonts w:ascii="Times New Roman" w:hAnsi="Times New Roman" w:eastAsia="Times New Roman" w:cs="Times New Roman"/>
          <w:color w:val="000000"/>
          <w:vertAlign w:val="subscript"/>
        </w:rPr>
        <w:t>4</w:t>
      </w:r>
      <w:r>
        <w:rPr>
          <w:rFonts w:ascii="宋体" w:hAnsi="宋体" w:eastAsia="宋体" w:cs="宋体"/>
          <w:color w:val="000000"/>
        </w:rPr>
        <w:t>可用</w:t>
      </w:r>
      <w:r>
        <w:rPr>
          <w:rFonts w:ascii="Times New Roman" w:hAnsi="Times New Roman" w:eastAsia="Times New Roman" w:cs="Times New Roman"/>
          <w:color w:val="000000"/>
        </w:rPr>
        <w:t>FePO</w:t>
      </w:r>
      <w:r>
        <w:rPr>
          <w:rFonts w:ascii="Times New Roman" w:hAnsi="Times New Roman" w:eastAsia="Times New Roman" w:cs="Times New Roman"/>
          <w:color w:val="000000"/>
          <w:vertAlign w:val="subscript"/>
        </w:rPr>
        <w:t>4</w:t>
      </w:r>
      <w:r>
        <w:rPr>
          <w:rFonts w:ascii="宋体" w:hAnsi="宋体" w:eastAsia="宋体" w:cs="宋体"/>
          <w:color w:val="000000"/>
        </w:rPr>
        <w:t>、</w:t>
      </w:r>
      <w:r>
        <w:rPr>
          <w:rFonts w:ascii="Times New Roman" w:hAnsi="Times New Roman" w:eastAsia="Times New Roman" w:cs="Times New Roman"/>
          <w:color w:val="000000"/>
        </w:rPr>
        <w:t>LiOH</w:t>
      </w:r>
      <w:r>
        <w:rPr>
          <w:rFonts w:ascii="宋体" w:hAnsi="宋体" w:eastAsia="宋体" w:cs="宋体"/>
          <w:color w:val="000000"/>
        </w:rPr>
        <w:t>和</w: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C</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O</w:t>
      </w:r>
      <w:r>
        <w:rPr>
          <w:rFonts w:ascii="Times New Roman" w:hAnsi="Times New Roman" w:eastAsia="Times New Roman" w:cs="Times New Roman"/>
          <w:color w:val="000000"/>
          <w:vertAlign w:val="subscript"/>
        </w:rPr>
        <w:t>4</w:t>
      </w:r>
      <w:r>
        <w:rPr>
          <w:rFonts w:ascii="宋体" w:hAnsi="宋体" w:eastAsia="宋体" w:cs="宋体"/>
          <w:color w:val="000000"/>
        </w:rPr>
        <w:t>为原料反应制得。</w:t>
      </w:r>
    </w:p>
    <w:p w14:paraId="0B8264AF">
      <w:pPr>
        <w:spacing w:line="360" w:lineRule="auto"/>
        <w:jc w:val="left"/>
        <w:textAlignment w:val="center"/>
        <w:rPr>
          <w:color w:val="000000"/>
        </w:rPr>
      </w:pPr>
      <w:r>
        <w:rPr>
          <w:rFonts w:ascii="宋体" w:hAnsi="宋体" w:eastAsia="宋体" w:cs="宋体"/>
          <w:color w:val="000000"/>
        </w:rPr>
        <w:t>材料二：金属锂（</w:t>
      </w:r>
      <w:r>
        <w:rPr>
          <w:rFonts w:ascii="Times New Roman" w:hAnsi="Times New Roman" w:eastAsia="Times New Roman" w:cs="Times New Roman"/>
          <w:color w:val="000000"/>
        </w:rPr>
        <w:t>Li</w:t>
      </w:r>
      <w:r>
        <w:rPr>
          <w:rFonts w:ascii="宋体" w:hAnsi="宋体" w:eastAsia="宋体" w:cs="宋体"/>
          <w:color w:val="000000"/>
        </w:rPr>
        <w:t>）的熔点低、密度小、质地软，能与水反应生成</w:t>
      </w:r>
      <w:r>
        <w:rPr>
          <w:rFonts w:ascii="Times New Roman" w:hAnsi="Times New Roman" w:eastAsia="Times New Roman" w:cs="Times New Roman"/>
          <w:color w:val="000000"/>
        </w:rPr>
        <w:t>LiOH</w:t>
      </w:r>
      <w:r>
        <w:rPr>
          <w:rFonts w:ascii="宋体" w:hAnsi="宋体" w:eastAsia="宋体" w:cs="宋体"/>
          <w:color w:val="000000"/>
        </w:rPr>
        <w:t>。</w:t>
      </w:r>
    </w:p>
    <w:p w14:paraId="1F2BD85D">
      <w:pPr>
        <w:spacing w:line="360" w:lineRule="auto"/>
        <w:jc w:val="left"/>
        <w:textAlignment w:val="center"/>
        <w:rPr>
          <w:color w:val="000000"/>
        </w:rPr>
      </w:pPr>
      <w:r>
        <w:rPr>
          <w:color w:val="000000"/>
        </w:rPr>
        <w:t>（1）</w:t>
      </w:r>
      <w:r>
        <w:rPr>
          <w:rFonts w:ascii="宋体" w:hAnsi="宋体" w:eastAsia="宋体" w:cs="宋体"/>
          <w:color w:val="000000"/>
        </w:rPr>
        <w:t>锂的物理性质有</w:t>
      </w:r>
      <w:r>
        <w:rPr>
          <w:color w:val="000000"/>
        </w:rPr>
        <w:t>______</w:t>
      </w:r>
      <w:r>
        <w:rPr>
          <w:rFonts w:ascii="宋体" w:hAnsi="宋体" w:eastAsia="宋体" w:cs="宋体"/>
          <w:color w:val="000000"/>
        </w:rPr>
        <w:t>（写一点即可）。</w:t>
      </w:r>
    </w:p>
    <w:p w14:paraId="3728AC6D">
      <w:pPr>
        <w:spacing w:line="360" w:lineRule="auto"/>
        <w:jc w:val="left"/>
        <w:textAlignment w:val="center"/>
        <w:rPr>
          <w:color w:val="000000"/>
        </w:rPr>
      </w:pPr>
      <w:r>
        <w:rPr>
          <w:color w:val="000000"/>
        </w:rPr>
        <w:t>（2）</w:t>
      </w:r>
      <w:r>
        <w:rPr>
          <w:rFonts w:ascii="Times New Roman" w:hAnsi="Times New Roman" w:eastAsia="Times New Roman" w:cs="Times New Roman"/>
          <w:color w:val="000000"/>
        </w:rPr>
        <w:t>LiOH</w:t>
      </w:r>
      <w:r>
        <w:rPr>
          <w:rFonts w:ascii="宋体" w:hAnsi="宋体" w:eastAsia="宋体" w:cs="宋体"/>
          <w:color w:val="000000"/>
        </w:rPr>
        <w:t>中锂元素的化合价为</w:t>
      </w:r>
      <w:r>
        <w:rPr>
          <w:color w:val="000000"/>
        </w:rPr>
        <w:t>______</w:t>
      </w:r>
      <w:r>
        <w:rPr>
          <w:rFonts w:ascii="宋体" w:hAnsi="宋体" w:eastAsia="宋体" w:cs="宋体"/>
          <w:color w:val="000000"/>
        </w:rPr>
        <w:t>。</w:t>
      </w:r>
    </w:p>
    <w:p w14:paraId="30F78AE3">
      <w:pPr>
        <w:spacing w:line="360" w:lineRule="auto"/>
        <w:jc w:val="left"/>
        <w:textAlignment w:val="center"/>
        <w:rPr>
          <w:color w:val="000000"/>
        </w:rPr>
      </w:pPr>
      <w:r>
        <w:rPr>
          <w:color w:val="000000"/>
        </w:rPr>
        <w:t>（3）</w:t>
      </w:r>
      <w:r>
        <w:rPr>
          <w:rFonts w:ascii="宋体" w:hAnsi="宋体" w:eastAsia="宋体" w:cs="宋体"/>
          <w:color w:val="000000"/>
        </w:rPr>
        <w:t>用磷酸铁、氢氧化锂和草酸为原料合成</w:t>
      </w:r>
      <w:r>
        <w:rPr>
          <w:rFonts w:ascii="Times New Roman" w:hAnsi="Times New Roman" w:eastAsia="Times New Roman" w:cs="Times New Roman"/>
          <w:color w:val="000000"/>
        </w:rPr>
        <w:t>LiFePO</w:t>
      </w:r>
      <w:r>
        <w:rPr>
          <w:rFonts w:ascii="Times New Roman" w:hAnsi="Times New Roman" w:eastAsia="Times New Roman" w:cs="Times New Roman"/>
          <w:color w:val="000000"/>
          <w:vertAlign w:val="subscript"/>
        </w:rPr>
        <w:t>4</w:t>
      </w:r>
      <w:r>
        <w:rPr>
          <w:rFonts w:ascii="宋体" w:hAnsi="宋体" w:eastAsia="宋体" w:cs="宋体"/>
          <w:color w:val="000000"/>
        </w:rPr>
        <w:t>请补充完整下列化学方程式：</w:t>
      </w:r>
      <w:r>
        <w:rPr>
          <w:rFonts w:ascii="Times New Roman" w:hAnsi="Times New Roman" w:eastAsia="Times New Roman" w:cs="Times New Roman"/>
          <w:color w:val="000000"/>
        </w:rPr>
        <w:t>2FePO</w:t>
      </w:r>
      <w:r>
        <w:rPr>
          <w:rFonts w:ascii="Times New Roman" w:hAnsi="Times New Roman" w:eastAsia="Times New Roman" w:cs="Times New Roman"/>
          <w:color w:val="000000"/>
          <w:vertAlign w:val="subscript"/>
        </w:rPr>
        <w:t>4</w:t>
      </w:r>
      <w:r>
        <w:rPr>
          <w:rFonts w:ascii="Times New Roman" w:hAnsi="Times New Roman" w:eastAsia="Times New Roman" w:cs="Times New Roman"/>
          <w:color w:val="000000"/>
        </w:rPr>
        <w:t>+6H</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C</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O</w:t>
      </w:r>
      <w:r>
        <w:rPr>
          <w:rFonts w:ascii="Times New Roman" w:hAnsi="Times New Roman" w:eastAsia="Times New Roman" w:cs="Times New Roman"/>
          <w:color w:val="000000"/>
          <w:vertAlign w:val="subscript"/>
        </w:rPr>
        <w:t>4</w:t>
      </w:r>
      <w:r>
        <w:rPr>
          <w:rFonts w:ascii="Times New Roman" w:hAnsi="Times New Roman" w:eastAsia="Times New Roman" w:cs="Times New Roman"/>
          <w:color w:val="000000"/>
        </w:rPr>
        <w:t>+2LiOH</w:t>
      </w:r>
      <w:r>
        <w:object>
          <v:shape id="_x0000_i1031" o:spt="75" alt="学科网(www.zxxk.com)--教育资源门户，提供试卷、教案、课件、论文、素材以及各类教学资源下载，还有大量而丰富的教学相关资讯！" type="#_x0000_t75" style="height:38pt;width:51pt;" o:ole="t" filled="f" o:preferrelative="t" stroked="f" coordsize="21600,21600">
            <v:path/>
            <v:fill on="f" focussize="0,0"/>
            <v:stroke on="f" joinstyle="miter"/>
            <v:imagedata r:id="rId44" o:title="eqIdabd684a72f6ee73c034dca9d71960345"/>
            <o:lock v:ext="edit" aspectratio="t"/>
            <w10:wrap type="none"/>
            <w10:anchorlock/>
          </v:shape>
          <o:OLEObject Type="Embed" ProgID="Equation.DSMT4" ShapeID="_x0000_i1031" DrawAspect="Content" ObjectID="_1468075731" r:id="rId43">
            <o:LockedField>false</o:LockedField>
          </o:OLEObject>
        </w:object>
      </w:r>
      <w:r>
        <w:rPr>
          <w:rFonts w:ascii="Times New Roman" w:hAnsi="Times New Roman" w:eastAsia="Times New Roman" w:cs="Times New Roman"/>
          <w:color w:val="000000"/>
        </w:rPr>
        <w:t>2LiFePO</w:t>
      </w:r>
      <w:r>
        <w:rPr>
          <w:rFonts w:ascii="Times New Roman" w:hAnsi="Times New Roman" w:eastAsia="Times New Roman" w:cs="Times New Roman"/>
          <w:color w:val="000000"/>
          <w:vertAlign w:val="subscript"/>
        </w:rPr>
        <w:t>4</w:t>
      </w:r>
      <w:r>
        <w:rPr>
          <w:rFonts w:ascii="Times New Roman" w:hAnsi="Times New Roman" w:eastAsia="Times New Roman" w:cs="Times New Roman"/>
          <w:color w:val="000000"/>
        </w:rPr>
        <w:t>+7CO</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↑+5CO↑+7</w:t>
      </w:r>
      <w:r>
        <w:rPr>
          <w:color w:val="000000"/>
        </w:rPr>
        <w:t>______</w:t>
      </w:r>
      <w:r>
        <w:rPr>
          <w:rFonts w:ascii="宋体" w:hAnsi="宋体" w:eastAsia="宋体" w:cs="宋体"/>
          <w:color w:val="000000"/>
        </w:rPr>
        <w:t>。</w:t>
      </w:r>
    </w:p>
    <w:p w14:paraId="4E8268D8">
      <w:pPr>
        <w:spacing w:line="360" w:lineRule="auto"/>
        <w:jc w:val="left"/>
        <w:textAlignment w:val="center"/>
        <w:rPr>
          <w:color w:val="000000"/>
        </w:rPr>
      </w:pPr>
      <w:r>
        <w:rPr>
          <w:color w:val="000000"/>
        </w:rPr>
        <w:t>（4）</w:t>
      </w:r>
      <w:r>
        <w:rPr>
          <w:rFonts w:ascii="宋体" w:hAnsi="宋体" w:eastAsia="宋体" w:cs="宋体"/>
          <w:color w:val="000000"/>
        </w:rPr>
        <w:t>相对于传统然油车，新能源电动汽车所具有的优点是</w:t>
      </w:r>
      <w:r>
        <w:rPr>
          <w:color w:val="000000"/>
        </w:rPr>
        <w:t>______</w:t>
      </w:r>
      <w:r>
        <w:rPr>
          <w:rFonts w:ascii="宋体" w:hAnsi="宋体" w:eastAsia="宋体" w:cs="宋体"/>
          <w:color w:val="000000"/>
        </w:rPr>
        <w:t>（写一点即可）。</w:t>
      </w:r>
    </w:p>
    <w:p w14:paraId="2387C36C">
      <w:pPr>
        <w:spacing w:line="360" w:lineRule="auto"/>
        <w:textAlignment w:val="center"/>
        <w:rPr>
          <w:color w:val="000000"/>
        </w:rPr>
      </w:pPr>
      <w:r>
        <w:rPr>
          <w:color w:val="2E75B6"/>
        </w:rPr>
        <w:t>【答案】</w:t>
      </w:r>
      <w:r>
        <w:rPr>
          <w:color w:val="000000"/>
        </w:rPr>
        <w:t>（1）</w:t>
      </w:r>
      <w:r>
        <w:rPr>
          <w:rFonts w:ascii="宋体" w:hAnsi="宋体" w:eastAsia="宋体" w:cs="宋体"/>
          <w:color w:val="000000"/>
        </w:rPr>
        <w:t>熔点低、密度小、质地软</w:t>
      </w:r>
      <w:r>
        <w:rPr>
          <w:color w:val="000000"/>
        </w:rPr>
        <w:t xml:space="preserve">    </w:t>
      </w:r>
    </w:p>
    <w:p w14:paraId="412D28DA">
      <w:pPr>
        <w:spacing w:line="360" w:lineRule="auto"/>
        <w:textAlignment w:val="center"/>
        <w:rPr>
          <w:color w:val="000000"/>
        </w:rPr>
      </w:pPr>
      <w:r>
        <w:rPr>
          <w:color w:val="000000"/>
        </w:rPr>
        <w:t>（2）</w:t>
      </w:r>
      <w:r>
        <w:rPr>
          <w:rFonts w:ascii="Times New Roman" w:hAnsi="Times New Roman" w:eastAsia="Times New Roman" w:cs="Times New Roman"/>
          <w:color w:val="000000"/>
        </w:rPr>
        <w:t>+1</w:t>
      </w:r>
      <w:r>
        <w:rPr>
          <w:color w:val="000000"/>
        </w:rPr>
        <w:t xml:space="preserve">    （3）</w: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O</w:t>
      </w:r>
      <w:r>
        <w:rPr>
          <w:color w:val="000000"/>
        </w:rPr>
        <w:t xml:space="preserve">    </w:t>
      </w:r>
    </w:p>
    <w:p w14:paraId="4BCF729F">
      <w:pPr>
        <w:spacing w:line="360" w:lineRule="auto"/>
        <w:textAlignment w:val="center"/>
        <w:rPr>
          <w:color w:val="000000"/>
        </w:rPr>
      </w:pPr>
      <w:r>
        <w:rPr>
          <w:color w:val="000000"/>
        </w:rPr>
        <w:t>（4）</w:t>
      </w:r>
      <w:r>
        <w:rPr>
          <w:rFonts w:ascii="宋体" w:hAnsi="宋体" w:eastAsia="宋体" w:cs="宋体"/>
          <w:color w:val="000000"/>
        </w:rPr>
        <w:t>无污染</w:t>
      </w:r>
    </w:p>
    <w:p w14:paraId="3272606A">
      <w:pPr>
        <w:spacing w:line="360" w:lineRule="auto"/>
        <w:textAlignment w:val="center"/>
        <w:rPr>
          <w:color w:val="000000"/>
        </w:rPr>
      </w:pPr>
      <w:r>
        <w:rPr>
          <w:color w:val="2E75B6"/>
        </w:rPr>
        <w:t>【解析】</w:t>
      </w:r>
    </w:p>
    <w:p w14:paraId="2CD4063C">
      <w:pPr>
        <w:spacing w:line="360" w:lineRule="auto"/>
        <w:textAlignment w:val="center"/>
        <w:rPr>
          <w:color w:val="000000"/>
        </w:rPr>
      </w:pPr>
      <w:r>
        <w:rPr>
          <w:color w:val="000000"/>
        </w:rPr>
        <w:t>【小问1详解】</w:t>
      </w:r>
    </w:p>
    <w:p w14:paraId="30CE4E0B">
      <w:pPr>
        <w:spacing w:line="360" w:lineRule="auto"/>
        <w:jc w:val="left"/>
        <w:textAlignment w:val="center"/>
        <w:rPr>
          <w:color w:val="000000"/>
        </w:rPr>
      </w:pPr>
      <w:r>
        <w:rPr>
          <w:rFonts w:ascii="宋体" w:hAnsi="宋体" w:eastAsia="宋体" w:cs="宋体"/>
          <w:color w:val="000000"/>
        </w:rPr>
        <w:t>物质的物理性质是物质不需要发生物理变化就能表现出来的性质，包括颜色、状态、气味、熔点、沸点、硬度、密度、溶解性、导电性、导热性、溶解性等，锂的物理性质有熔点低、密度小、质地软。</w:t>
      </w:r>
    </w:p>
    <w:p w14:paraId="24A883AD">
      <w:pPr>
        <w:spacing w:line="360" w:lineRule="auto"/>
        <w:jc w:val="left"/>
        <w:textAlignment w:val="center"/>
        <w:rPr>
          <w:color w:val="000000"/>
        </w:rPr>
      </w:pPr>
      <w:r>
        <w:rPr>
          <w:color w:val="000000"/>
        </w:rPr>
        <w:t>【小问2详解】</w:t>
      </w:r>
    </w:p>
    <w:p w14:paraId="39F6D1FE">
      <w:pPr>
        <w:spacing w:line="360" w:lineRule="auto"/>
        <w:jc w:val="left"/>
        <w:textAlignment w:val="center"/>
        <w:rPr>
          <w:color w:val="000000"/>
        </w:rPr>
      </w:pPr>
      <w:r>
        <w:rPr>
          <w:rFonts w:ascii="Times New Roman" w:hAnsi="Times New Roman" w:eastAsia="Times New Roman" w:cs="Times New Roman"/>
          <w:color w:val="000000"/>
        </w:rPr>
        <w:t>LiOH</w:t>
      </w:r>
      <w:r>
        <w:rPr>
          <w:rFonts w:ascii="宋体" w:hAnsi="宋体" w:eastAsia="宋体" w:cs="宋体"/>
          <w:color w:val="000000"/>
        </w:rPr>
        <w:t>中氢氧根的化合价为</w:t>
      </w:r>
      <w:r>
        <w:rPr>
          <w:rFonts w:ascii="Times New Roman" w:hAnsi="Times New Roman" w:eastAsia="Times New Roman" w:cs="Times New Roman"/>
          <w:color w:val="000000"/>
        </w:rPr>
        <w:t>-1</w:t>
      </w:r>
      <w:r>
        <w:rPr>
          <w:rFonts w:ascii="宋体" w:hAnsi="宋体" w:eastAsia="宋体" w:cs="宋体"/>
          <w:color w:val="000000"/>
        </w:rPr>
        <w:t>，根据化合物中各元素化合价的代数和为零，锂元素的化合价为</w:t>
      </w:r>
      <w:r>
        <w:rPr>
          <w:rFonts w:ascii="Times New Roman" w:hAnsi="Times New Roman" w:eastAsia="Times New Roman" w:cs="Times New Roman"/>
          <w:color w:val="000000"/>
        </w:rPr>
        <w:t>+1</w:t>
      </w:r>
      <w:r>
        <w:rPr>
          <w:rFonts w:ascii="宋体" w:hAnsi="宋体" w:eastAsia="宋体" w:cs="宋体"/>
          <w:color w:val="000000"/>
        </w:rPr>
        <w:t>。</w:t>
      </w:r>
    </w:p>
    <w:p w14:paraId="41383855">
      <w:pPr>
        <w:spacing w:line="360" w:lineRule="auto"/>
        <w:jc w:val="left"/>
        <w:textAlignment w:val="center"/>
        <w:rPr>
          <w:color w:val="000000"/>
        </w:rPr>
      </w:pPr>
      <w:r>
        <w:rPr>
          <w:color w:val="000000"/>
        </w:rPr>
        <w:t>【小问3详解】</w:t>
      </w:r>
    </w:p>
    <w:p w14:paraId="31EB3A06">
      <w:pPr>
        <w:spacing w:line="360" w:lineRule="auto"/>
        <w:jc w:val="left"/>
        <w:textAlignment w:val="center"/>
        <w:rPr>
          <w:color w:val="000000"/>
        </w:rPr>
      </w:pPr>
      <w:r>
        <w:rPr>
          <w:rFonts w:ascii="宋体" w:hAnsi="宋体" w:eastAsia="宋体" w:cs="宋体"/>
          <w:color w:val="000000"/>
        </w:rPr>
        <w:t>反应前有</w:t>
      </w:r>
      <w:r>
        <w:rPr>
          <w:rFonts w:ascii="Times New Roman" w:hAnsi="Times New Roman" w:eastAsia="Times New Roman" w:cs="Times New Roman"/>
          <w:color w:val="000000"/>
        </w:rPr>
        <w:t>2Fe</w:t>
      </w:r>
      <w:r>
        <w:rPr>
          <w:rFonts w:ascii="宋体" w:hAnsi="宋体" w:eastAsia="宋体" w:cs="宋体"/>
          <w:color w:val="000000"/>
        </w:rPr>
        <w:t>、</w:t>
      </w:r>
      <w:r>
        <w:rPr>
          <w:rFonts w:ascii="Times New Roman" w:hAnsi="Times New Roman" w:eastAsia="Times New Roman" w:cs="Times New Roman"/>
          <w:color w:val="000000"/>
        </w:rPr>
        <w:t>2P</w:t>
      </w:r>
      <w:r>
        <w:rPr>
          <w:rFonts w:ascii="宋体" w:hAnsi="宋体" w:eastAsia="宋体" w:cs="宋体"/>
          <w:color w:val="000000"/>
        </w:rPr>
        <w:t>、</w:t>
      </w:r>
      <w:r>
        <w:rPr>
          <w:rFonts w:ascii="Times New Roman" w:hAnsi="Times New Roman" w:eastAsia="Times New Roman" w:cs="Times New Roman"/>
          <w:color w:val="000000"/>
        </w:rPr>
        <w:t>34O</w:t>
      </w:r>
      <w:r>
        <w:rPr>
          <w:rFonts w:ascii="宋体" w:hAnsi="宋体" w:eastAsia="宋体" w:cs="宋体"/>
          <w:color w:val="000000"/>
        </w:rPr>
        <w:t>、</w:t>
      </w:r>
      <w:r>
        <w:rPr>
          <w:rFonts w:ascii="Times New Roman" w:hAnsi="Times New Roman" w:eastAsia="Times New Roman" w:cs="Times New Roman"/>
          <w:color w:val="000000"/>
        </w:rPr>
        <w:t>14H</w:t>
      </w:r>
      <w:r>
        <w:rPr>
          <w:rFonts w:ascii="宋体" w:hAnsi="宋体" w:eastAsia="宋体" w:cs="宋体"/>
          <w:color w:val="000000"/>
        </w:rPr>
        <w:t>、</w:t>
      </w:r>
      <w:r>
        <w:rPr>
          <w:rFonts w:ascii="Times New Roman" w:hAnsi="Times New Roman" w:eastAsia="Times New Roman" w:cs="Times New Roman"/>
          <w:color w:val="000000"/>
        </w:rPr>
        <w:t>12C</w:t>
      </w:r>
      <w:r>
        <w:rPr>
          <w:rFonts w:ascii="宋体" w:hAnsi="宋体" w:eastAsia="宋体" w:cs="宋体"/>
          <w:color w:val="000000"/>
        </w:rPr>
        <w:t>、</w:t>
      </w:r>
      <w:r>
        <w:rPr>
          <w:rFonts w:ascii="Times New Roman" w:hAnsi="Times New Roman" w:eastAsia="Times New Roman" w:cs="Times New Roman"/>
          <w:color w:val="000000"/>
        </w:rPr>
        <w:t>2Li</w:t>
      </w:r>
      <w:r>
        <w:rPr>
          <w:rFonts w:ascii="宋体" w:hAnsi="宋体" w:eastAsia="宋体" w:cs="宋体"/>
          <w:color w:val="000000"/>
        </w:rPr>
        <w:t>，反应后待确定物质除去有</w:t>
      </w:r>
      <w:r>
        <w:rPr>
          <w:rFonts w:ascii="Times New Roman" w:hAnsi="Times New Roman" w:eastAsia="Times New Roman" w:cs="Times New Roman"/>
          <w:color w:val="000000"/>
        </w:rPr>
        <w:t>2Fe</w:t>
      </w:r>
      <w:r>
        <w:rPr>
          <w:rFonts w:ascii="宋体" w:hAnsi="宋体" w:eastAsia="宋体" w:cs="宋体"/>
          <w:color w:val="000000"/>
        </w:rPr>
        <w:t>、</w:t>
      </w:r>
      <w:r>
        <w:rPr>
          <w:rFonts w:ascii="Times New Roman" w:hAnsi="Times New Roman" w:eastAsia="Times New Roman" w:cs="Times New Roman"/>
          <w:color w:val="000000"/>
        </w:rPr>
        <w:t>2P</w:t>
      </w:r>
      <w:r>
        <w:rPr>
          <w:rFonts w:ascii="宋体" w:hAnsi="宋体" w:eastAsia="宋体" w:cs="宋体"/>
          <w:color w:val="000000"/>
        </w:rPr>
        <w:t>、</w:t>
      </w:r>
      <w:r>
        <w:rPr>
          <w:rFonts w:ascii="Times New Roman" w:hAnsi="Times New Roman" w:eastAsia="Times New Roman" w:cs="Times New Roman"/>
          <w:color w:val="000000"/>
        </w:rPr>
        <w:t>27O</w:t>
      </w:r>
      <w:r>
        <w:rPr>
          <w:rFonts w:ascii="宋体" w:hAnsi="宋体" w:eastAsia="宋体" w:cs="宋体"/>
          <w:color w:val="000000"/>
        </w:rPr>
        <w:t>、</w:t>
      </w:r>
      <w:r>
        <w:rPr>
          <w:rFonts w:ascii="Times New Roman" w:hAnsi="Times New Roman" w:eastAsia="Times New Roman" w:cs="Times New Roman"/>
          <w:color w:val="000000"/>
        </w:rPr>
        <w:t>12C</w:t>
      </w:r>
      <w:r>
        <w:rPr>
          <w:rFonts w:ascii="宋体" w:hAnsi="宋体" w:eastAsia="宋体" w:cs="宋体"/>
          <w:color w:val="000000"/>
        </w:rPr>
        <w:t>、</w:t>
      </w:r>
      <w:r>
        <w:rPr>
          <w:rFonts w:ascii="Times New Roman" w:hAnsi="Times New Roman" w:eastAsia="Times New Roman" w:cs="Times New Roman"/>
          <w:color w:val="000000"/>
        </w:rPr>
        <w:t>2Li</w:t>
      </w:r>
      <w:r>
        <w:rPr>
          <w:rFonts w:ascii="宋体" w:hAnsi="宋体" w:eastAsia="宋体" w:cs="宋体"/>
          <w:color w:val="000000"/>
        </w:rPr>
        <w:t>，根据化学反应前后各种原子个数相等，待补充化学方程式中的化学式为：</w: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O</w:t>
      </w:r>
      <w:r>
        <w:rPr>
          <w:rFonts w:ascii="宋体" w:hAnsi="宋体" w:eastAsia="宋体" w:cs="宋体"/>
          <w:color w:val="000000"/>
        </w:rPr>
        <w:t>。</w:t>
      </w:r>
    </w:p>
    <w:p w14:paraId="2D5733FC">
      <w:pPr>
        <w:spacing w:line="360" w:lineRule="auto"/>
        <w:jc w:val="left"/>
        <w:textAlignment w:val="center"/>
        <w:rPr>
          <w:color w:val="000000"/>
        </w:rPr>
      </w:pPr>
      <w:r>
        <w:rPr>
          <w:color w:val="000000"/>
        </w:rPr>
        <w:t>【小问4详解】</w:t>
      </w:r>
    </w:p>
    <w:p w14:paraId="3BC64DA2">
      <w:pPr>
        <w:spacing w:line="360" w:lineRule="auto"/>
        <w:jc w:val="left"/>
        <w:textAlignment w:val="center"/>
        <w:rPr>
          <w:color w:val="000000"/>
        </w:rPr>
      </w:pPr>
      <w:r>
        <w:rPr>
          <w:rFonts w:ascii="宋体" w:hAnsi="宋体" w:eastAsia="宋体" w:cs="宋体"/>
          <w:color w:val="000000"/>
        </w:rPr>
        <w:t>相对于传统然油车，新能源电动汽车所具有的优点是无污染。</w:t>
      </w:r>
    </w:p>
    <w:p w14:paraId="75029536">
      <w:pPr>
        <w:spacing w:line="360" w:lineRule="auto"/>
        <w:jc w:val="both"/>
        <w:textAlignment w:val="center"/>
        <w:rPr>
          <w:color w:val="000000"/>
        </w:rPr>
      </w:pPr>
      <w:r>
        <w:rPr>
          <w:rFonts w:ascii="宋体" w:hAnsi="宋体" w:eastAsia="宋体" w:cs="宋体"/>
          <w:b/>
          <w:color w:val="000000"/>
          <w:sz w:val="24"/>
        </w:rPr>
        <w:t>三、简答题（本题共</w:t>
      </w:r>
      <w:r>
        <w:rPr>
          <w:rFonts w:ascii="Times New Roman" w:hAnsi="Times New Roman" w:eastAsia="Times New Roman" w:cs="Times New Roman"/>
          <w:b/>
          <w:color w:val="000000"/>
          <w:sz w:val="24"/>
        </w:rPr>
        <w:t>1</w:t>
      </w:r>
      <w:r>
        <w:rPr>
          <w:rFonts w:ascii="宋体" w:hAnsi="宋体" w:eastAsia="宋体" w:cs="宋体"/>
          <w:b/>
          <w:color w:val="000000"/>
          <w:sz w:val="24"/>
        </w:rPr>
        <w:t>道小题，每空</w:t>
      </w:r>
      <w:r>
        <w:rPr>
          <w:rFonts w:ascii="Times New Roman" w:hAnsi="Times New Roman" w:eastAsia="Times New Roman" w:cs="Times New Roman"/>
          <w:b/>
          <w:color w:val="000000"/>
          <w:sz w:val="24"/>
        </w:rPr>
        <w:t>2</w:t>
      </w:r>
      <w:r>
        <w:rPr>
          <w:rFonts w:ascii="宋体" w:hAnsi="宋体" w:eastAsia="宋体" w:cs="宋体"/>
          <w:b/>
          <w:color w:val="000000"/>
          <w:sz w:val="24"/>
        </w:rPr>
        <w:t>分，共</w:t>
      </w:r>
      <w:r>
        <w:rPr>
          <w:rFonts w:ascii="Times New Roman" w:hAnsi="Times New Roman" w:eastAsia="Times New Roman" w:cs="Times New Roman"/>
          <w:b/>
          <w:color w:val="000000"/>
          <w:sz w:val="24"/>
        </w:rPr>
        <w:t>8</w:t>
      </w:r>
      <w:r>
        <w:rPr>
          <w:rFonts w:ascii="宋体" w:hAnsi="宋体" w:eastAsia="宋体" w:cs="宋体"/>
          <w:b/>
          <w:color w:val="000000"/>
          <w:sz w:val="24"/>
        </w:rPr>
        <w:t>分）</w:t>
      </w:r>
    </w:p>
    <w:p w14:paraId="557CA0A7">
      <w:pPr>
        <w:spacing w:line="360" w:lineRule="auto"/>
        <w:jc w:val="left"/>
        <w:textAlignment w:val="center"/>
        <w:rPr>
          <w:color w:val="000000"/>
        </w:rPr>
      </w:pPr>
      <w:r>
        <w:rPr>
          <w:color w:val="000000"/>
        </w:rPr>
        <w:t xml:space="preserve">19. </w:t>
      </w:r>
      <w:r>
        <w:rPr>
          <w:rFonts w:ascii="宋体" w:hAnsi="宋体" w:eastAsia="宋体" w:cs="宋体"/>
          <w:color w:val="000000"/>
        </w:rPr>
        <w:t>为了防止环境污染，工厂废液需经过处理达标后才能排放。某电镀厂为了减少对水的污染并节约成本，从排放的废液（主要含</w:t>
      </w:r>
      <w:r>
        <w:rPr>
          <w:rFonts w:ascii="Times New Roman" w:hAnsi="Times New Roman" w:eastAsia="Times New Roman" w:cs="Times New Roman"/>
          <w:color w:val="000000"/>
        </w:rPr>
        <w:t>ZnSO</w:t>
      </w:r>
      <w:r>
        <w:rPr>
          <w:rFonts w:ascii="Times New Roman" w:hAnsi="Times New Roman" w:eastAsia="Times New Roman" w:cs="Times New Roman"/>
          <w:color w:val="000000"/>
          <w:vertAlign w:val="subscript"/>
        </w:rPr>
        <w:t>4</w:t>
      </w:r>
      <w:r>
        <w:rPr>
          <w:rFonts w:ascii="宋体" w:hAnsi="宋体" w:eastAsia="宋体" w:cs="宋体"/>
          <w:color w:val="000000"/>
        </w:rPr>
        <w:t>、</w:t>
      </w:r>
      <w:r>
        <w:rPr>
          <w:rFonts w:ascii="Times New Roman" w:hAnsi="Times New Roman" w:eastAsia="Times New Roman" w:cs="Times New Roman"/>
          <w:color w:val="000000"/>
        </w:rPr>
        <w:t>FeSO</w:t>
      </w:r>
      <w:r>
        <w:rPr>
          <w:rFonts w:ascii="Times New Roman" w:hAnsi="Times New Roman" w:eastAsia="Times New Roman" w:cs="Times New Roman"/>
          <w:color w:val="000000"/>
          <w:vertAlign w:val="subscript"/>
        </w:rPr>
        <w:t>4</w:t>
      </w:r>
      <w:r>
        <w:rPr>
          <w:rFonts w:ascii="宋体" w:hAnsi="宋体" w:eastAsia="宋体" w:cs="宋体"/>
          <w:color w:val="000000"/>
        </w:rPr>
        <w:t>和</w:t>
      </w:r>
      <w:r>
        <w:rPr>
          <w:rFonts w:ascii="Times New Roman" w:hAnsi="Times New Roman" w:eastAsia="Times New Roman" w:cs="Times New Roman"/>
          <w:color w:val="000000"/>
        </w:rPr>
        <w:t>CuSO</w:t>
      </w:r>
      <w:r>
        <w:rPr>
          <w:rFonts w:ascii="Times New Roman" w:hAnsi="Times New Roman" w:eastAsia="Times New Roman" w:cs="Times New Roman"/>
          <w:color w:val="000000"/>
          <w:vertAlign w:val="subscript"/>
        </w:rPr>
        <w:t>4</w:t>
      </w:r>
      <w:r>
        <w:rPr>
          <w:rFonts w:ascii="宋体" w:hAnsi="宋体" w:eastAsia="宋体" w:cs="宋体"/>
          <w:color w:val="000000"/>
        </w:rPr>
        <w:t>）中回收金属铜、铁以及工业原料硫酸锌，设计了如图所示的工艺流程，请据图回答下列问题：</w:t>
      </w:r>
    </w:p>
    <w:p w14:paraId="23DEDB88">
      <w:pPr>
        <w:spacing w:line="360" w:lineRule="auto"/>
        <w:jc w:val="left"/>
        <w:textAlignment w:val="center"/>
        <w:rPr>
          <w:color w:val="000000"/>
        </w:rPr>
      </w:pPr>
      <w:r>
        <w:rPr>
          <w:color w:val="000000"/>
        </w:rPr>
        <w:drawing>
          <wp:inline distT="0" distB="0" distL="114300" distR="114300">
            <wp:extent cx="5191125" cy="1038225"/>
            <wp:effectExtent l="0" t="0" r="0" b="0"/>
            <wp:docPr id="100053" name="图片 10005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3" name="图片 100053" descr="学科网(www.zxxk.com)--教育资源门户，提供试卷、教案、课件、论文、素材以及各类教学资源下载，还有大量而丰富的教学相关资讯！"/>
                    <pic:cNvPicPr>
                      <a:picLocks noChangeAspect="1"/>
                    </pic:cNvPicPr>
                  </pic:nvPicPr>
                  <pic:blipFill>
                    <a:blip r:embed="rId45"/>
                    <a:stretch>
                      <a:fillRect/>
                    </a:stretch>
                  </pic:blipFill>
                  <pic:spPr>
                    <a:xfrm>
                      <a:off x="0" y="0"/>
                      <a:ext cx="5191125" cy="1038225"/>
                    </a:xfrm>
                    <a:prstGeom prst="rect">
                      <a:avLst/>
                    </a:prstGeom>
                  </pic:spPr>
                </pic:pic>
              </a:graphicData>
            </a:graphic>
          </wp:inline>
        </w:drawing>
      </w:r>
      <w:r>
        <w:rPr>
          <w:color w:val="000000"/>
        </w:rPr>
        <w:t xml:space="preserve">  </w:t>
      </w:r>
    </w:p>
    <w:p w14:paraId="44D90475">
      <w:pPr>
        <w:spacing w:line="360" w:lineRule="auto"/>
        <w:jc w:val="left"/>
        <w:textAlignment w:val="center"/>
        <w:rPr>
          <w:color w:val="000000"/>
        </w:rPr>
      </w:pPr>
      <w:r>
        <w:rPr>
          <w:color w:val="000000"/>
        </w:rPr>
        <w:t>（1）</w:t>
      </w:r>
      <w:r>
        <w:rPr>
          <w:rFonts w:ascii="宋体" w:hAnsi="宋体" w:eastAsia="宋体" w:cs="宋体"/>
          <w:color w:val="000000"/>
        </w:rPr>
        <w:t>步骤Ⅰ中分离固体</w:t>
      </w:r>
      <w:r>
        <w:rPr>
          <w:rFonts w:ascii="Times New Roman" w:hAnsi="Times New Roman" w:eastAsia="Times New Roman" w:cs="Times New Roman"/>
          <w:color w:val="000000"/>
        </w:rPr>
        <w:t>A</w:t>
      </w:r>
      <w:r>
        <w:rPr>
          <w:rFonts w:ascii="宋体" w:hAnsi="宋体" w:eastAsia="宋体" w:cs="宋体"/>
          <w:color w:val="000000"/>
        </w:rPr>
        <w:t>和溶液</w:t>
      </w:r>
      <w:r>
        <w:rPr>
          <w:rFonts w:ascii="Times New Roman" w:hAnsi="Times New Roman" w:eastAsia="Times New Roman" w:cs="Times New Roman"/>
          <w:color w:val="000000"/>
        </w:rPr>
        <w:t>C</w:t>
      </w:r>
      <w:r>
        <w:rPr>
          <w:rFonts w:ascii="宋体" w:hAnsi="宋体" w:eastAsia="宋体" w:cs="宋体"/>
          <w:color w:val="000000"/>
        </w:rPr>
        <w:t>的操作名称是</w:t>
      </w:r>
      <w:r>
        <w:rPr>
          <w:color w:val="000000"/>
        </w:rPr>
        <w:t>______</w:t>
      </w:r>
      <w:r>
        <w:rPr>
          <w:rFonts w:ascii="宋体" w:hAnsi="宋体" w:eastAsia="宋体" w:cs="宋体"/>
          <w:color w:val="000000"/>
        </w:rPr>
        <w:t>。</w:t>
      </w:r>
    </w:p>
    <w:p w14:paraId="3552B370">
      <w:pPr>
        <w:spacing w:line="360" w:lineRule="auto"/>
        <w:jc w:val="left"/>
        <w:textAlignment w:val="center"/>
        <w:rPr>
          <w:color w:val="000000"/>
        </w:rPr>
      </w:pPr>
      <w:r>
        <w:rPr>
          <w:color w:val="000000"/>
        </w:rPr>
        <w:t>（2）</w:t>
      </w:r>
      <w:r>
        <w:rPr>
          <w:rFonts w:ascii="宋体" w:hAnsi="宋体" w:eastAsia="宋体" w:cs="宋体"/>
          <w:color w:val="000000"/>
        </w:rPr>
        <w:t>物质</w:t>
      </w:r>
      <w:r>
        <w:rPr>
          <w:rFonts w:ascii="Times New Roman" w:hAnsi="Times New Roman" w:eastAsia="Times New Roman" w:cs="Times New Roman"/>
          <w:color w:val="000000"/>
        </w:rPr>
        <w:t>Y</w:t>
      </w:r>
      <w:r>
        <w:rPr>
          <w:rFonts w:ascii="宋体" w:hAnsi="宋体" w:eastAsia="宋体" w:cs="宋体"/>
          <w:color w:val="000000"/>
        </w:rPr>
        <w:t>的化学式为</w:t>
      </w:r>
      <w:r>
        <w:rPr>
          <w:color w:val="000000"/>
        </w:rPr>
        <w:t>______</w:t>
      </w:r>
      <w:r>
        <w:rPr>
          <w:rFonts w:ascii="宋体" w:hAnsi="宋体" w:eastAsia="宋体" w:cs="宋体"/>
          <w:color w:val="000000"/>
        </w:rPr>
        <w:t>。</w:t>
      </w:r>
    </w:p>
    <w:p w14:paraId="055FEE5E">
      <w:pPr>
        <w:spacing w:line="360" w:lineRule="auto"/>
        <w:jc w:val="left"/>
        <w:textAlignment w:val="center"/>
        <w:rPr>
          <w:color w:val="000000"/>
        </w:rPr>
      </w:pPr>
      <w:r>
        <w:rPr>
          <w:color w:val="000000"/>
        </w:rPr>
        <w:t>（3）</w:t>
      </w:r>
      <w:r>
        <w:rPr>
          <w:rFonts w:ascii="宋体" w:hAnsi="宋体" w:eastAsia="宋体" w:cs="宋体"/>
          <w:color w:val="000000"/>
        </w:rPr>
        <w:t>请写出步骤Ⅲ中生成</w:t>
      </w:r>
      <w:r>
        <w:rPr>
          <w:rFonts w:ascii="Times New Roman" w:hAnsi="Times New Roman" w:eastAsia="Times New Roman" w:cs="Times New Roman"/>
          <w:color w:val="000000"/>
        </w:rPr>
        <w:t>Fe</w:t>
      </w:r>
      <w:r>
        <w:rPr>
          <w:rFonts w:ascii="宋体" w:hAnsi="宋体" w:eastAsia="宋体" w:cs="宋体"/>
          <w:color w:val="000000"/>
        </w:rPr>
        <w:t>的化学反应方程式：</w:t>
      </w:r>
      <w:r>
        <w:rPr>
          <w:color w:val="000000"/>
        </w:rPr>
        <w:t>______</w:t>
      </w:r>
      <w:r>
        <w:rPr>
          <w:rFonts w:ascii="宋体" w:hAnsi="宋体" w:eastAsia="宋体" w:cs="宋体"/>
          <w:color w:val="000000"/>
        </w:rPr>
        <w:t>。</w:t>
      </w:r>
    </w:p>
    <w:p w14:paraId="7811D3C1">
      <w:pPr>
        <w:spacing w:line="360" w:lineRule="auto"/>
        <w:jc w:val="left"/>
        <w:textAlignment w:val="center"/>
        <w:rPr>
          <w:color w:val="000000"/>
        </w:rPr>
      </w:pPr>
      <w:r>
        <w:rPr>
          <w:color w:val="000000"/>
        </w:rPr>
        <w:t>（4）</w:t>
      </w:r>
      <w:r>
        <w:rPr>
          <w:rFonts w:ascii="宋体" w:hAnsi="宋体" w:eastAsia="宋体" w:cs="宋体"/>
          <w:color w:val="000000"/>
        </w:rPr>
        <w:t>请写一条保护金属资源的有效途径：</w:t>
      </w:r>
      <w:r>
        <w:rPr>
          <w:color w:val="000000"/>
        </w:rPr>
        <w:t>______</w:t>
      </w:r>
      <w:r>
        <w:rPr>
          <w:rFonts w:ascii="宋体" w:hAnsi="宋体" w:eastAsia="宋体" w:cs="宋体"/>
          <w:color w:val="000000"/>
        </w:rPr>
        <w:t>。</w:t>
      </w:r>
    </w:p>
    <w:p w14:paraId="0CA1368D">
      <w:pPr>
        <w:spacing w:line="360" w:lineRule="auto"/>
        <w:textAlignment w:val="center"/>
        <w:rPr>
          <w:color w:val="000000"/>
        </w:rPr>
      </w:pPr>
      <w:r>
        <w:rPr>
          <w:color w:val="2E75B6"/>
        </w:rPr>
        <w:t>【答案】</w:t>
      </w:r>
      <w:r>
        <w:rPr>
          <w:color w:val="000000"/>
        </w:rPr>
        <w:t>（1）过滤    （2）H</w:t>
      </w:r>
      <w:r>
        <w:rPr>
          <w:color w:val="000000"/>
          <w:vertAlign w:val="subscript"/>
        </w:rPr>
        <w:t>2</w:t>
      </w:r>
      <w:r>
        <w:rPr>
          <w:color w:val="000000"/>
        </w:rPr>
        <w:t>SO</w:t>
      </w:r>
      <w:r>
        <w:rPr>
          <w:color w:val="000000"/>
          <w:vertAlign w:val="subscript"/>
        </w:rPr>
        <w:t>4</w:t>
      </w:r>
      <w:r>
        <w:rPr>
          <w:color w:val="000000"/>
        </w:rPr>
        <w:t xml:space="preserve">    </w:t>
      </w:r>
    </w:p>
    <w:p w14:paraId="47634FD9">
      <w:pPr>
        <w:spacing w:line="360" w:lineRule="auto"/>
        <w:textAlignment w:val="center"/>
        <w:rPr>
          <w:color w:val="000000"/>
        </w:rPr>
      </w:pPr>
      <w:r>
        <w:rPr>
          <w:color w:val="000000"/>
        </w:rPr>
        <w:t>（3）Zn+FeSO</w:t>
      </w:r>
      <w:r>
        <w:rPr>
          <w:color w:val="000000"/>
          <w:vertAlign w:val="subscript"/>
        </w:rPr>
        <w:t>4</w:t>
      </w:r>
      <w:r>
        <w:rPr>
          <w:color w:val="000000"/>
        </w:rPr>
        <w:t>=ZnSO</w:t>
      </w:r>
      <w:r>
        <w:rPr>
          <w:color w:val="000000"/>
          <w:vertAlign w:val="subscript"/>
        </w:rPr>
        <w:t>4</w:t>
      </w:r>
      <w:r>
        <w:rPr>
          <w:color w:val="000000"/>
        </w:rPr>
        <w:t xml:space="preserve">+Fe    </w:t>
      </w:r>
    </w:p>
    <w:p w14:paraId="6B77F69A">
      <w:pPr>
        <w:spacing w:line="360" w:lineRule="auto"/>
        <w:textAlignment w:val="center"/>
        <w:rPr>
          <w:color w:val="000000"/>
        </w:rPr>
      </w:pPr>
      <w:r>
        <w:rPr>
          <w:color w:val="000000"/>
        </w:rPr>
        <w:t>（4）回收利用废旧金属（或有计划、合理地开采矿物，寻找金属的代用品等）</w:t>
      </w:r>
    </w:p>
    <w:p w14:paraId="43478C8A">
      <w:pPr>
        <w:spacing w:line="360" w:lineRule="auto"/>
        <w:textAlignment w:val="center"/>
        <w:rPr>
          <w:color w:val="000000"/>
        </w:rPr>
      </w:pPr>
      <w:r>
        <w:rPr>
          <w:color w:val="2E75B6"/>
        </w:rPr>
        <w:t>【解析】</w:t>
      </w:r>
    </w:p>
    <w:p w14:paraId="3522A909">
      <w:pPr>
        <w:spacing w:line="360" w:lineRule="auto"/>
        <w:jc w:val="left"/>
        <w:textAlignment w:val="center"/>
        <w:rPr>
          <w:color w:val="000000"/>
        </w:rPr>
      </w:pPr>
      <w:r>
        <w:rPr>
          <w:color w:val="000000"/>
        </w:rPr>
        <w:t>【分析】废液中含硫酸锌、硫酸亚铁和硫酸铜，要从废液中回收金属铜、铁以及工业原料硫酸锌，则X为锌，锌和硫酸铜生成硫酸锌和铜，和硫酸亚铁生成硫酸锌和铁，则固体A为铜、铁和过量的锌，溶液C为硫酸锌，Y为硫酸溶液，稀硫酸和锌、铁分别生成硫酸锌和硫酸亚铁，则溶液B为硫酸锌、硫酸亚铁及过量的硫酸，向B中加入适量锌，锌和硫酸亚铁生成铁和硫酸锌，C结晶得到硫酸锌晶体。</w:t>
      </w:r>
    </w:p>
    <w:p w14:paraId="10786D30">
      <w:pPr>
        <w:spacing w:line="360" w:lineRule="auto"/>
        <w:jc w:val="left"/>
        <w:textAlignment w:val="center"/>
        <w:rPr>
          <w:color w:val="000000"/>
        </w:rPr>
      </w:pPr>
      <w:r>
        <w:rPr>
          <w:color w:val="000000"/>
        </w:rPr>
        <w:t>【小问1详解】</w:t>
      </w:r>
    </w:p>
    <w:p w14:paraId="3A08EA47">
      <w:pPr>
        <w:spacing w:line="360" w:lineRule="auto"/>
        <w:jc w:val="left"/>
        <w:textAlignment w:val="center"/>
        <w:rPr>
          <w:color w:val="000000"/>
        </w:rPr>
      </w:pPr>
      <w:r>
        <w:rPr>
          <w:color w:val="000000"/>
        </w:rPr>
        <w:t>步骤Ⅰ将固液分离，为过滤操作。</w:t>
      </w:r>
    </w:p>
    <w:p w14:paraId="61257CE5">
      <w:pPr>
        <w:spacing w:line="360" w:lineRule="auto"/>
        <w:jc w:val="left"/>
        <w:textAlignment w:val="center"/>
        <w:rPr>
          <w:color w:val="000000"/>
        </w:rPr>
      </w:pPr>
      <w:r>
        <w:rPr>
          <w:color w:val="000000"/>
        </w:rPr>
        <w:t>【小问2详解】</w:t>
      </w:r>
    </w:p>
    <w:p w14:paraId="58FEB8AA">
      <w:pPr>
        <w:spacing w:line="360" w:lineRule="auto"/>
        <w:jc w:val="left"/>
        <w:textAlignment w:val="center"/>
        <w:rPr>
          <w:color w:val="000000"/>
        </w:rPr>
      </w:pPr>
      <w:r>
        <w:rPr>
          <w:color w:val="000000"/>
        </w:rPr>
        <w:t>由以上分析知，物质Y为硫酸，化学式为H</w:t>
      </w:r>
      <w:r>
        <w:rPr>
          <w:color w:val="000000"/>
          <w:vertAlign w:val="subscript"/>
        </w:rPr>
        <w:t>2</w:t>
      </w:r>
      <w:r>
        <w:rPr>
          <w:color w:val="000000"/>
        </w:rPr>
        <w:t>SO</w:t>
      </w:r>
      <w:r>
        <w:rPr>
          <w:color w:val="000000"/>
          <w:vertAlign w:val="subscript"/>
        </w:rPr>
        <w:t>4</w:t>
      </w:r>
      <w:r>
        <w:rPr>
          <w:color w:val="000000"/>
        </w:rPr>
        <w:t>。</w:t>
      </w:r>
    </w:p>
    <w:p w14:paraId="07A76DBD">
      <w:pPr>
        <w:spacing w:line="360" w:lineRule="auto"/>
        <w:jc w:val="left"/>
        <w:textAlignment w:val="center"/>
        <w:rPr>
          <w:color w:val="000000"/>
        </w:rPr>
      </w:pPr>
      <w:r>
        <w:rPr>
          <w:color w:val="000000"/>
        </w:rPr>
        <w:t>【小问3详解】</w:t>
      </w:r>
    </w:p>
    <w:p w14:paraId="691D44D5">
      <w:pPr>
        <w:spacing w:line="360" w:lineRule="auto"/>
        <w:jc w:val="left"/>
        <w:textAlignment w:val="center"/>
        <w:rPr>
          <w:color w:val="000000"/>
        </w:rPr>
      </w:pPr>
      <w:r>
        <w:rPr>
          <w:color w:val="000000"/>
        </w:rPr>
        <w:t>步骤Ⅲ中生成Fe的反应为硫酸亚铁和锌生成硫酸锌和铁，化学方程式为Zn+FeSO</w:t>
      </w:r>
      <w:r>
        <w:rPr>
          <w:color w:val="000000"/>
          <w:vertAlign w:val="subscript"/>
        </w:rPr>
        <w:t>4</w:t>
      </w:r>
      <w:r>
        <w:rPr>
          <w:color w:val="000000"/>
        </w:rPr>
        <w:t>=ZnSO</w:t>
      </w:r>
      <w:r>
        <w:rPr>
          <w:color w:val="000000"/>
          <w:vertAlign w:val="subscript"/>
        </w:rPr>
        <w:t>4</w:t>
      </w:r>
      <w:r>
        <w:rPr>
          <w:color w:val="000000"/>
        </w:rPr>
        <w:t xml:space="preserve">+Fe。 </w:t>
      </w:r>
    </w:p>
    <w:p w14:paraId="3D5E02CC">
      <w:pPr>
        <w:spacing w:line="360" w:lineRule="auto"/>
        <w:jc w:val="left"/>
        <w:textAlignment w:val="center"/>
        <w:rPr>
          <w:color w:val="000000"/>
        </w:rPr>
      </w:pPr>
      <w:r>
        <w:rPr>
          <w:color w:val="000000"/>
        </w:rPr>
        <w:t>【小问4详解】</w:t>
      </w:r>
    </w:p>
    <w:p w14:paraId="1DE67405">
      <w:pPr>
        <w:spacing w:line="360" w:lineRule="auto"/>
        <w:jc w:val="left"/>
        <w:textAlignment w:val="center"/>
        <w:rPr>
          <w:color w:val="000000"/>
        </w:rPr>
      </w:pPr>
      <w:r>
        <w:rPr>
          <w:color w:val="000000"/>
        </w:rPr>
        <w:t>保护金属资源的有效途径有：防止金属的锈蚀，回收利用废旧金属，有计划、合理地开采矿物，寻找金属的代用品等。</w:t>
      </w:r>
    </w:p>
    <w:p w14:paraId="6F6FCEE2">
      <w:pPr>
        <w:spacing w:line="360" w:lineRule="auto"/>
        <w:jc w:val="both"/>
        <w:textAlignment w:val="center"/>
        <w:rPr>
          <w:color w:val="000000"/>
        </w:rPr>
      </w:pPr>
      <w:r>
        <w:rPr>
          <w:rFonts w:ascii="宋体" w:hAnsi="宋体" w:eastAsia="宋体" w:cs="宋体"/>
          <w:b/>
          <w:color w:val="000000"/>
          <w:sz w:val="24"/>
        </w:rPr>
        <w:t>四、实验与探究题（本题共</w:t>
      </w:r>
      <w:r>
        <w:rPr>
          <w:rFonts w:ascii="Times New Roman" w:hAnsi="Times New Roman" w:eastAsia="Times New Roman" w:cs="Times New Roman"/>
          <w:b/>
          <w:color w:val="000000"/>
          <w:sz w:val="24"/>
        </w:rPr>
        <w:t>2</w:t>
      </w:r>
      <w:r>
        <w:rPr>
          <w:rFonts w:ascii="宋体" w:hAnsi="宋体" w:eastAsia="宋体" w:cs="宋体"/>
          <w:b/>
          <w:color w:val="000000"/>
          <w:sz w:val="24"/>
        </w:rPr>
        <w:t>道小题，每空</w:t>
      </w:r>
      <w:r>
        <w:rPr>
          <w:rFonts w:ascii="Times New Roman" w:hAnsi="Times New Roman" w:eastAsia="Times New Roman" w:cs="Times New Roman"/>
          <w:b/>
          <w:color w:val="000000"/>
          <w:sz w:val="24"/>
        </w:rPr>
        <w:t>2</w:t>
      </w:r>
      <w:r>
        <w:rPr>
          <w:rFonts w:ascii="宋体" w:hAnsi="宋体" w:eastAsia="宋体" w:cs="宋体"/>
          <w:b/>
          <w:color w:val="000000"/>
          <w:sz w:val="24"/>
        </w:rPr>
        <w:t>分，共</w:t>
      </w:r>
      <w:r>
        <w:rPr>
          <w:rFonts w:ascii="Times New Roman" w:hAnsi="Times New Roman" w:eastAsia="Times New Roman" w:cs="Times New Roman"/>
          <w:b/>
          <w:color w:val="000000"/>
          <w:sz w:val="24"/>
        </w:rPr>
        <w:t>16</w:t>
      </w:r>
      <w:r>
        <w:rPr>
          <w:rFonts w:ascii="宋体" w:hAnsi="宋体" w:eastAsia="宋体" w:cs="宋体"/>
          <w:b/>
          <w:color w:val="000000"/>
          <w:sz w:val="24"/>
        </w:rPr>
        <w:t>分）</w:t>
      </w:r>
    </w:p>
    <w:p w14:paraId="33EEB656">
      <w:pPr>
        <w:spacing w:line="360" w:lineRule="auto"/>
        <w:jc w:val="left"/>
        <w:textAlignment w:val="center"/>
        <w:rPr>
          <w:color w:val="000000"/>
        </w:rPr>
      </w:pPr>
      <w:r>
        <w:rPr>
          <w:color w:val="000000"/>
        </w:rPr>
        <w:t xml:space="preserve">20. </w:t>
      </w:r>
      <w:r>
        <w:rPr>
          <w:rFonts w:ascii="宋体" w:hAnsi="宋体" w:eastAsia="宋体" w:cs="宋体"/>
          <w:color w:val="000000"/>
        </w:rPr>
        <w:t>某同学利用大理石与稀盐酸反应来制取并收集二氧化碳气体，请帮他完成下面的部分实验报告。</w:t>
      </w:r>
    </w:p>
    <w:p w14:paraId="28C54ECA">
      <w:pPr>
        <w:spacing w:line="360" w:lineRule="auto"/>
        <w:jc w:val="left"/>
        <w:textAlignment w:val="center"/>
        <w:rPr>
          <w:color w:val="000000"/>
        </w:rPr>
      </w:pPr>
      <w:r>
        <w:rPr>
          <w:color w:val="000000"/>
        </w:rPr>
        <w:t>（1）</w:t>
      </w:r>
      <w:r>
        <w:rPr>
          <w:rFonts w:ascii="宋体" w:hAnsi="宋体" w:eastAsia="宋体" w:cs="宋体"/>
          <w:color w:val="000000"/>
        </w:rPr>
        <w:t>【实验原理】</w:t>
      </w:r>
      <w:r>
        <w:rPr>
          <w:color w:val="000000"/>
        </w:rPr>
        <w:t>______</w:t>
      </w:r>
      <w:r>
        <w:rPr>
          <w:rFonts w:ascii="宋体" w:hAnsi="宋体" w:eastAsia="宋体" w:cs="宋体"/>
          <w:color w:val="000000"/>
        </w:rPr>
        <w:t>（用化学方程式表示）。</w:t>
      </w:r>
    </w:p>
    <w:p w14:paraId="23E7F6B5">
      <w:pPr>
        <w:spacing w:line="360" w:lineRule="auto"/>
        <w:jc w:val="left"/>
        <w:textAlignment w:val="center"/>
        <w:rPr>
          <w:color w:val="000000"/>
        </w:rPr>
      </w:pPr>
      <w:r>
        <w:rPr>
          <w:color w:val="000000"/>
        </w:rPr>
        <w:t>（2）</w:t>
      </w:r>
      <w:r>
        <w:rPr>
          <w:rFonts w:ascii="宋体" w:hAnsi="宋体" w:eastAsia="宋体" w:cs="宋体"/>
          <w:color w:val="000000"/>
        </w:rPr>
        <w:t>【实验装置】实验室制取并收集一瓶</w: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2</w:t>
      </w:r>
      <w:r>
        <w:rPr>
          <w:rFonts w:ascii="宋体" w:hAnsi="宋体" w:eastAsia="宋体" w:cs="宋体"/>
          <w:color w:val="000000"/>
        </w:rPr>
        <w:t>，应选用下列装置中的</w:t>
      </w:r>
      <w:r>
        <w:rPr>
          <w:color w:val="000000"/>
        </w:rPr>
        <w:t>______</w:t>
      </w:r>
      <w:r>
        <w:rPr>
          <w:rFonts w:ascii="宋体" w:hAnsi="宋体" w:eastAsia="宋体" w:cs="宋体"/>
          <w:color w:val="000000"/>
        </w:rPr>
        <w:t>（填字母）。</w:t>
      </w:r>
    </w:p>
    <w:p w14:paraId="73284232">
      <w:pPr>
        <w:spacing w:line="360" w:lineRule="auto"/>
        <w:jc w:val="left"/>
        <w:textAlignment w:val="center"/>
        <w:rPr>
          <w:color w:val="000000"/>
        </w:rPr>
      </w:pPr>
      <w:r>
        <w:rPr>
          <w:color w:val="000000"/>
        </w:rPr>
        <w:drawing>
          <wp:inline distT="0" distB="0" distL="114300" distR="114300">
            <wp:extent cx="2428875" cy="1095375"/>
            <wp:effectExtent l="0" t="0" r="0" b="0"/>
            <wp:docPr id="1798340544" name="图片 179834054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8340544" name="图片 1798340544" descr="学科网(www.zxxk.com)--教育资源门户，提供试卷、教案、课件、论文、素材以及各类教学资源下载，还有大量而丰富的教学相关资讯！"/>
                    <pic:cNvPicPr>
                      <a:picLocks noChangeAspect="1"/>
                    </pic:cNvPicPr>
                  </pic:nvPicPr>
                  <pic:blipFill>
                    <a:blip r:embed="rId46"/>
                    <a:stretch>
                      <a:fillRect/>
                    </a:stretch>
                  </pic:blipFill>
                  <pic:spPr>
                    <a:xfrm>
                      <a:off x="0" y="0"/>
                      <a:ext cx="2428875" cy="1095375"/>
                    </a:xfrm>
                    <a:prstGeom prst="rect">
                      <a:avLst/>
                    </a:prstGeom>
                  </pic:spPr>
                </pic:pic>
              </a:graphicData>
            </a:graphic>
          </wp:inline>
        </w:drawing>
      </w:r>
      <w:r>
        <w:rPr>
          <w:color w:val="000000"/>
        </w:rPr>
        <w:t xml:space="preserve">  </w:t>
      </w:r>
    </w:p>
    <w:p w14:paraId="3DE18780">
      <w:pPr>
        <w:spacing w:line="360" w:lineRule="auto"/>
        <w:jc w:val="left"/>
        <w:textAlignment w:val="center"/>
        <w:rPr>
          <w:color w:val="000000"/>
        </w:rPr>
      </w:pPr>
      <w:r>
        <w:rPr>
          <w:color w:val="000000"/>
        </w:rPr>
        <w:t>（3）</w:t>
      </w:r>
      <w:r>
        <w:rPr>
          <w:rFonts w:ascii="宋体" w:hAnsi="宋体" w:eastAsia="宋体" w:cs="宋体"/>
          <w:color w:val="000000"/>
        </w:rPr>
        <w:t>【实验步骤】验证集气瓶中</w: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2</w:t>
      </w:r>
      <w:r>
        <w:rPr>
          <w:rFonts w:ascii="宋体" w:hAnsi="宋体" w:eastAsia="宋体" w:cs="宋体"/>
          <w:color w:val="000000"/>
        </w:rPr>
        <w:t>气体已集满的方法：</w:t>
      </w:r>
      <w:r>
        <w:rPr>
          <w:color w:val="000000"/>
        </w:rPr>
        <w:t>______</w:t>
      </w:r>
      <w:r>
        <w:rPr>
          <w:rFonts w:ascii="宋体" w:hAnsi="宋体" w:eastAsia="宋体" w:cs="宋体"/>
          <w:color w:val="000000"/>
        </w:rPr>
        <w:t>。</w:t>
      </w:r>
    </w:p>
    <w:p w14:paraId="29C2265C">
      <w:pPr>
        <w:spacing w:line="360" w:lineRule="auto"/>
        <w:jc w:val="left"/>
        <w:textAlignment w:val="center"/>
        <w:rPr>
          <w:color w:val="000000"/>
        </w:rPr>
      </w:pPr>
      <w:r>
        <w:rPr>
          <w:color w:val="000000"/>
        </w:rPr>
        <w:t>（4）</w:t>
      </w:r>
      <w:r>
        <w:rPr>
          <w:rFonts w:ascii="宋体" w:hAnsi="宋体" w:eastAsia="宋体" w:cs="宋体"/>
          <w:color w:val="000000"/>
        </w:rPr>
        <w:t>【反思交流】结合实验，你认为该实验的注意事项有：</w:t>
      </w:r>
      <w:r>
        <w:rPr>
          <w:color w:val="000000"/>
        </w:rPr>
        <w:t>______</w:t>
      </w:r>
      <w:r>
        <w:rPr>
          <w:rFonts w:ascii="宋体" w:hAnsi="宋体" w:eastAsia="宋体" w:cs="宋体"/>
          <w:color w:val="000000"/>
        </w:rPr>
        <w:t>（写一条即可）。</w:t>
      </w:r>
    </w:p>
    <w:p w14:paraId="6DB05AEE">
      <w:pPr>
        <w:spacing w:line="360" w:lineRule="auto"/>
        <w:textAlignment w:val="center"/>
        <w:rPr>
          <w:color w:val="000000"/>
        </w:rPr>
      </w:pPr>
      <w:r>
        <w:rPr>
          <w:color w:val="2E75B6"/>
        </w:rPr>
        <w:t>【答案】</w:t>
      </w:r>
      <w:r>
        <w:rPr>
          <w:color w:val="000000"/>
        </w:rPr>
        <w:t>（1）</w:t>
      </w:r>
      <w:r>
        <w:rPr>
          <w:rFonts w:ascii="Times New Roman" w:hAnsi="Times New Roman" w:eastAsia="Times New Roman" w:cs="Times New Roman"/>
          <w:color w:val="000000"/>
        </w:rPr>
        <w:t>CaCO</w:t>
      </w:r>
      <w:r>
        <w:rPr>
          <w:rFonts w:ascii="Times New Roman" w:hAnsi="Times New Roman" w:eastAsia="Times New Roman" w:cs="Times New Roman"/>
          <w:color w:val="000000"/>
          <w:vertAlign w:val="subscript"/>
        </w:rPr>
        <w:t>3</w:t>
      </w:r>
      <w:r>
        <w:rPr>
          <w:rFonts w:ascii="Times New Roman" w:hAnsi="Times New Roman" w:eastAsia="Times New Roman" w:cs="Times New Roman"/>
          <w:color w:val="000000"/>
        </w:rPr>
        <w:t>+2HCl</w:t>
      </w:r>
      <w:r>
        <w:rPr>
          <w:rFonts w:ascii="宋体" w:hAnsi="宋体" w:eastAsia="宋体" w:cs="宋体"/>
          <w:color w:val="000000"/>
        </w:rPr>
        <w:t>=</w:t>
      </w:r>
      <w:r>
        <w:rPr>
          <w:rFonts w:ascii="Times New Roman" w:hAnsi="Times New Roman" w:eastAsia="Times New Roman" w:cs="Times New Roman"/>
          <w:color w:val="000000"/>
        </w:rPr>
        <w:t>CaCl</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O+CO</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w:t>
      </w:r>
      <w:r>
        <w:rPr>
          <w:color w:val="000000"/>
        </w:rPr>
        <w:t xml:space="preserve">    </w:t>
      </w:r>
    </w:p>
    <w:p w14:paraId="2C0EC937">
      <w:pPr>
        <w:spacing w:line="360" w:lineRule="auto"/>
        <w:textAlignment w:val="center"/>
        <w:rPr>
          <w:color w:val="000000"/>
        </w:rPr>
      </w:pPr>
      <w:r>
        <w:rPr>
          <w:color w:val="000000"/>
        </w:rPr>
        <w:t>（2）</w:t>
      </w:r>
      <w:r>
        <w:rPr>
          <w:rFonts w:ascii="Times New Roman" w:hAnsi="Times New Roman" w:eastAsia="Times New Roman" w:cs="Times New Roman"/>
          <w:color w:val="000000"/>
        </w:rPr>
        <w:t>BC##CB</w:t>
      </w:r>
      <w:r>
        <w:rPr>
          <w:color w:val="000000"/>
        </w:rPr>
        <w:t xml:space="preserve">    （3）</w:t>
      </w:r>
      <w:r>
        <w:rPr>
          <w:rFonts w:ascii="宋体" w:hAnsi="宋体" w:eastAsia="宋体" w:cs="宋体"/>
          <w:color w:val="000000"/>
        </w:rPr>
        <w:t>将燃烧的木条放在集气瓶的瓶口处</w:t>
      </w:r>
      <w:r>
        <w:rPr>
          <w:color w:val="000000"/>
        </w:rPr>
        <w:t xml:space="preserve">    </w:t>
      </w:r>
    </w:p>
    <w:p w14:paraId="120CB0CA">
      <w:pPr>
        <w:spacing w:line="360" w:lineRule="auto"/>
        <w:textAlignment w:val="center"/>
        <w:rPr>
          <w:color w:val="000000"/>
        </w:rPr>
      </w:pPr>
      <w:r>
        <w:rPr>
          <w:color w:val="000000"/>
        </w:rPr>
        <w:t>（4）</w:t>
      </w:r>
      <w:r>
        <w:rPr>
          <w:rFonts w:ascii="宋体" w:hAnsi="宋体" w:eastAsia="宋体" w:cs="宋体"/>
          <w:color w:val="000000"/>
        </w:rPr>
        <w:t>使长颈漏斗的末端在稀盐酸的液面以下，实行液封，防止二氧化碳气体由长颈漏斗逸出</w:t>
      </w:r>
    </w:p>
    <w:p w14:paraId="557FE912">
      <w:pPr>
        <w:spacing w:line="360" w:lineRule="auto"/>
        <w:textAlignment w:val="center"/>
        <w:rPr>
          <w:color w:val="000000"/>
        </w:rPr>
      </w:pPr>
      <w:r>
        <w:rPr>
          <w:color w:val="2E75B6"/>
        </w:rPr>
        <w:t>【解析】</w:t>
      </w:r>
    </w:p>
    <w:p w14:paraId="1FD0245D">
      <w:pPr>
        <w:spacing w:line="360" w:lineRule="auto"/>
        <w:textAlignment w:val="center"/>
        <w:rPr>
          <w:color w:val="000000"/>
        </w:rPr>
      </w:pPr>
      <w:r>
        <w:rPr>
          <w:color w:val="000000"/>
        </w:rPr>
        <w:t>【小问1详解】</w:t>
      </w:r>
    </w:p>
    <w:p w14:paraId="35AB1CB5">
      <w:pPr>
        <w:spacing w:line="360" w:lineRule="auto"/>
        <w:jc w:val="both"/>
        <w:textAlignment w:val="center"/>
        <w:rPr>
          <w:color w:val="000000"/>
        </w:rPr>
      </w:pPr>
      <w:r>
        <w:rPr>
          <w:rFonts w:ascii="宋体" w:hAnsi="宋体" w:eastAsia="宋体" w:cs="宋体"/>
          <w:color w:val="000000"/>
        </w:rPr>
        <w:t>大理石主要成分碳酸钙与稀盐酸反应生成二氧化碳、水、氯化钙，反应的化学方程式为：</w:t>
      </w:r>
      <w:r>
        <w:rPr>
          <w:rFonts w:ascii="Times New Roman" w:hAnsi="Times New Roman" w:eastAsia="Times New Roman" w:cs="Times New Roman"/>
          <w:color w:val="000000"/>
        </w:rPr>
        <w:t>CaCO</w:t>
      </w:r>
      <w:r>
        <w:rPr>
          <w:rFonts w:ascii="Times New Roman" w:hAnsi="Times New Roman" w:eastAsia="Times New Roman" w:cs="Times New Roman"/>
          <w:color w:val="000000"/>
          <w:vertAlign w:val="subscript"/>
        </w:rPr>
        <w:t>3</w:t>
      </w:r>
      <w:r>
        <w:rPr>
          <w:rFonts w:ascii="Times New Roman" w:hAnsi="Times New Roman" w:eastAsia="Times New Roman" w:cs="Times New Roman"/>
          <w:color w:val="000000"/>
        </w:rPr>
        <w:t>+2HCl</w:t>
      </w:r>
      <w:r>
        <w:rPr>
          <w:rFonts w:ascii="宋体" w:hAnsi="宋体" w:eastAsia="宋体" w:cs="宋体"/>
          <w:color w:val="000000"/>
        </w:rPr>
        <w:t>=</w:t>
      </w:r>
      <w:r>
        <w:rPr>
          <w:rFonts w:ascii="Times New Roman" w:hAnsi="Times New Roman" w:eastAsia="Times New Roman" w:cs="Times New Roman"/>
          <w:color w:val="000000"/>
        </w:rPr>
        <w:t>CaCl</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O+CO</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w:t>
      </w:r>
    </w:p>
    <w:p w14:paraId="62C1387E">
      <w:pPr>
        <w:spacing w:line="360" w:lineRule="auto"/>
        <w:jc w:val="both"/>
        <w:textAlignment w:val="center"/>
        <w:rPr>
          <w:color w:val="000000"/>
        </w:rPr>
      </w:pPr>
      <w:r>
        <w:rPr>
          <w:color w:val="000000"/>
        </w:rPr>
        <w:t>【小问2详解】</w:t>
      </w:r>
    </w:p>
    <w:p w14:paraId="7914F9C4">
      <w:pPr>
        <w:spacing w:line="360" w:lineRule="auto"/>
        <w:jc w:val="left"/>
        <w:textAlignment w:val="center"/>
        <w:rPr>
          <w:color w:val="000000"/>
        </w:rPr>
      </w:pPr>
      <w:r>
        <w:rPr>
          <w:rFonts w:ascii="宋体" w:hAnsi="宋体" w:eastAsia="宋体" w:cs="宋体"/>
          <w:color w:val="000000"/>
        </w:rPr>
        <w:t>实验室用大理石与稀盐酸制取二氧化碳，选择固液常温型发生装置，二氧化碳能溶于水，不能用排水法收集，二氧化碳的密度比空气的密度大，选择向上排空气法收集，故选</w:t>
      </w:r>
      <w:r>
        <w:rPr>
          <w:rFonts w:ascii="Times New Roman" w:hAnsi="Times New Roman" w:eastAsia="Times New Roman" w:cs="Times New Roman"/>
          <w:color w:val="000000"/>
        </w:rPr>
        <w:t>BC</w:t>
      </w:r>
      <w:r>
        <w:rPr>
          <w:rFonts w:ascii="宋体" w:hAnsi="宋体" w:eastAsia="宋体" w:cs="宋体"/>
          <w:color w:val="000000"/>
        </w:rPr>
        <w:t>。</w:t>
      </w:r>
    </w:p>
    <w:p w14:paraId="39BE08F7">
      <w:pPr>
        <w:spacing w:line="360" w:lineRule="auto"/>
        <w:jc w:val="left"/>
        <w:textAlignment w:val="center"/>
        <w:rPr>
          <w:color w:val="000000"/>
        </w:rPr>
      </w:pPr>
      <w:r>
        <w:rPr>
          <w:color w:val="000000"/>
        </w:rPr>
        <w:t>【小问3详解】</w:t>
      </w:r>
    </w:p>
    <w:p w14:paraId="2A685912">
      <w:pPr>
        <w:spacing w:line="360" w:lineRule="auto"/>
        <w:jc w:val="left"/>
        <w:textAlignment w:val="center"/>
        <w:rPr>
          <w:color w:val="000000"/>
        </w:rPr>
      </w:pPr>
      <w:r>
        <w:rPr>
          <w:rFonts w:ascii="宋体" w:hAnsi="宋体" w:eastAsia="宋体" w:cs="宋体"/>
          <w:color w:val="000000"/>
        </w:rPr>
        <w:t>气体的验满在瓶口处进行，二氧化碳一般不支持燃烧，所以验证集气瓶中</w: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2</w:t>
      </w:r>
      <w:r>
        <w:rPr>
          <w:rFonts w:ascii="宋体" w:hAnsi="宋体" w:eastAsia="宋体" w:cs="宋体"/>
          <w:color w:val="000000"/>
        </w:rPr>
        <w:t>气体已集满的方法：将燃烧的木条放在集气瓶的瓶口处。</w:t>
      </w:r>
    </w:p>
    <w:p w14:paraId="42337860">
      <w:pPr>
        <w:spacing w:line="360" w:lineRule="auto"/>
        <w:jc w:val="left"/>
        <w:textAlignment w:val="center"/>
        <w:rPr>
          <w:color w:val="000000"/>
        </w:rPr>
      </w:pPr>
      <w:r>
        <w:rPr>
          <w:color w:val="000000"/>
        </w:rPr>
        <w:t>【小问4详解】</w:t>
      </w:r>
    </w:p>
    <w:p w14:paraId="00A102CD">
      <w:pPr>
        <w:spacing w:line="360" w:lineRule="auto"/>
        <w:jc w:val="both"/>
        <w:textAlignment w:val="center"/>
        <w:rPr>
          <w:color w:val="000000"/>
        </w:rPr>
      </w:pPr>
      <w:r>
        <w:rPr>
          <w:rFonts w:ascii="宋体" w:hAnsi="宋体" w:eastAsia="宋体" w:cs="宋体"/>
          <w:color w:val="000000"/>
        </w:rPr>
        <w:t>该实验的注意事项有：使长颈漏斗的末端在稀盐酸的液面以下，实行液封，防止二氧化碳气体由长颈漏斗逸出等。</w:t>
      </w:r>
    </w:p>
    <w:p w14:paraId="46EFFC65">
      <w:pPr>
        <w:spacing w:line="360" w:lineRule="auto"/>
        <w:jc w:val="left"/>
        <w:textAlignment w:val="center"/>
        <w:rPr>
          <w:color w:val="000000"/>
        </w:rPr>
      </w:pPr>
      <w:r>
        <w:rPr>
          <w:color w:val="000000"/>
        </w:rPr>
        <w:t xml:space="preserve">21. </w:t>
      </w:r>
      <w:r>
        <w:rPr>
          <w:rFonts w:ascii="宋体" w:hAnsi="宋体" w:eastAsia="宋体" w:cs="宋体"/>
          <w:color w:val="000000"/>
        </w:rPr>
        <w:t>某化学兴趣小组的同学学习了碳酸钠的性质后，甲、乙、丙三位同学分别做了如下实验：</w:t>
      </w:r>
    </w:p>
    <w:p w14:paraId="0AF35A3B">
      <w:pPr>
        <w:spacing w:line="360" w:lineRule="auto"/>
        <w:jc w:val="left"/>
        <w:textAlignment w:val="center"/>
        <w:rPr>
          <w:color w:val="000000"/>
        </w:rPr>
      </w:pPr>
      <w:r>
        <w:rPr>
          <w:color w:val="000000"/>
        </w:rPr>
        <w:drawing>
          <wp:inline distT="0" distB="0" distL="114300" distR="114300">
            <wp:extent cx="3152775" cy="1362075"/>
            <wp:effectExtent l="0" t="0" r="0" b="0"/>
            <wp:docPr id="100057" name="图片 10005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7" name="图片 100057" descr="学科网(www.zxxk.com)--教育资源门户，提供试卷、教案、课件、论文、素材以及各类教学资源下载，还有大量而丰富的教学相关资讯！"/>
                    <pic:cNvPicPr>
                      <a:picLocks noChangeAspect="1"/>
                    </pic:cNvPicPr>
                  </pic:nvPicPr>
                  <pic:blipFill>
                    <a:blip r:embed="rId47"/>
                    <a:stretch>
                      <a:fillRect/>
                    </a:stretch>
                  </pic:blipFill>
                  <pic:spPr>
                    <a:xfrm>
                      <a:off x="0" y="0"/>
                      <a:ext cx="3152775" cy="1362075"/>
                    </a:xfrm>
                    <a:prstGeom prst="rect">
                      <a:avLst/>
                    </a:prstGeom>
                  </pic:spPr>
                </pic:pic>
              </a:graphicData>
            </a:graphic>
          </wp:inline>
        </w:drawing>
      </w:r>
      <w:r>
        <w:rPr>
          <w:color w:val="000000"/>
        </w:rPr>
        <w:t xml:space="preserve">  </w:t>
      </w:r>
    </w:p>
    <w:p w14:paraId="38997657">
      <w:pPr>
        <w:spacing w:line="360" w:lineRule="auto"/>
        <w:jc w:val="left"/>
        <w:textAlignment w:val="center"/>
        <w:rPr>
          <w:color w:val="000000"/>
        </w:rPr>
      </w:pPr>
      <w:r>
        <w:rPr>
          <w:color w:val="000000"/>
        </w:rPr>
        <w:t>（1）</w:t>
      </w:r>
      <w:r>
        <w:rPr>
          <w:rFonts w:ascii="宋体" w:hAnsi="宋体" w:eastAsia="宋体" w:cs="宋体"/>
          <w:color w:val="000000"/>
        </w:rPr>
        <w:t>甲同学向试管中加入少量的碳酸钠溶液，再滴加几滴酚酞溶液后发现溶液变红，说明碳酸钠溶液呈</w:t>
      </w:r>
      <w:r>
        <w:rPr>
          <w:color w:val="000000"/>
        </w:rPr>
        <w:t>______</w:t>
      </w:r>
      <w:r>
        <w:rPr>
          <w:rFonts w:ascii="宋体" w:hAnsi="宋体" w:eastAsia="宋体" w:cs="宋体"/>
          <w:color w:val="000000"/>
        </w:rPr>
        <w:t>（填“酸性”、“中性"或“碱性”）。</w:t>
      </w:r>
    </w:p>
    <w:p w14:paraId="28488B83">
      <w:pPr>
        <w:spacing w:line="360" w:lineRule="auto"/>
        <w:jc w:val="left"/>
        <w:textAlignment w:val="center"/>
        <w:rPr>
          <w:color w:val="000000"/>
        </w:rPr>
      </w:pPr>
      <w:r>
        <w:rPr>
          <w:color w:val="000000"/>
        </w:rPr>
        <w:t>（2）</w:t>
      </w:r>
      <w:r>
        <w:rPr>
          <w:rFonts w:ascii="宋体" w:hAnsi="宋体" w:eastAsia="宋体" w:cs="宋体"/>
          <w:color w:val="000000"/>
        </w:rPr>
        <w:t>丙同学向盛有少量碳酸钠溶液的试管中滴加氯化钙溶液后，发现溶液变浑浊，请写出反应的化学方程式：</w:t>
      </w:r>
      <w:r>
        <w:rPr>
          <w:color w:val="000000"/>
        </w:rPr>
        <w:t>______</w:t>
      </w:r>
      <w:r>
        <w:rPr>
          <w:rFonts w:ascii="宋体" w:hAnsi="宋体" w:eastAsia="宋体" w:cs="宋体"/>
          <w:color w:val="000000"/>
        </w:rPr>
        <w:t>。</w:t>
      </w:r>
    </w:p>
    <w:p w14:paraId="1BCA43F5">
      <w:pPr>
        <w:spacing w:line="360" w:lineRule="auto"/>
        <w:jc w:val="left"/>
        <w:textAlignment w:val="center"/>
        <w:rPr>
          <w:color w:val="000000"/>
        </w:rPr>
      </w:pPr>
      <w:r>
        <w:rPr>
          <w:color w:val="000000"/>
        </w:rPr>
        <w:t>（3）</w:t>
      </w:r>
      <w:r>
        <w:rPr>
          <w:rFonts w:ascii="宋体" w:hAnsi="宋体" w:eastAsia="宋体" w:cs="宋体"/>
          <w:color w:val="000000"/>
        </w:rPr>
        <w:t>丁同学将甲、乙、丙三位同学实验后的三支试管中的物质全部倒入烧杯中，发现沉淀全部溶解，且有气泡产生，完全反应后溶液呈无色。他们决定对烧杯中溶液的溶质成分进行探究：</w:t>
      </w:r>
    </w:p>
    <w:p w14:paraId="47D3BF3A">
      <w:pPr>
        <w:spacing w:line="360" w:lineRule="auto"/>
        <w:jc w:val="left"/>
        <w:textAlignment w:val="center"/>
        <w:rPr>
          <w:color w:val="000000"/>
        </w:rPr>
      </w:pPr>
      <w:r>
        <w:rPr>
          <w:rFonts w:ascii="宋体" w:hAnsi="宋体" w:eastAsia="宋体" w:cs="宋体"/>
          <w:color w:val="000000"/>
        </w:rPr>
        <w:t>【查阅资料】</w:t>
      </w:r>
      <w:r>
        <w:rPr>
          <w:rFonts w:ascii="Times New Roman" w:hAnsi="Times New Roman" w:eastAsia="Times New Roman" w:cs="Times New Roman"/>
          <w:color w:val="000000"/>
        </w:rPr>
        <w:t>CaCl</w:t>
      </w:r>
      <w:r>
        <w:rPr>
          <w:rFonts w:ascii="Times New Roman" w:hAnsi="Times New Roman" w:eastAsia="Times New Roman" w:cs="Times New Roman"/>
          <w:color w:val="000000"/>
          <w:vertAlign w:val="subscript"/>
        </w:rPr>
        <w:t>2</w:t>
      </w:r>
      <w:r>
        <w:rPr>
          <w:rFonts w:ascii="宋体" w:hAnsi="宋体" w:eastAsia="宋体" w:cs="宋体"/>
          <w:color w:val="000000"/>
        </w:rPr>
        <w:t>溶液呈中性。</w:t>
      </w:r>
    </w:p>
    <w:p w14:paraId="589B5D3E">
      <w:pPr>
        <w:spacing w:line="360" w:lineRule="auto"/>
        <w:jc w:val="left"/>
        <w:textAlignment w:val="center"/>
        <w:rPr>
          <w:color w:val="000000"/>
        </w:rPr>
      </w:pPr>
      <w:r>
        <w:rPr>
          <w:rFonts w:ascii="宋体" w:hAnsi="宋体" w:eastAsia="宋体" w:cs="宋体"/>
          <w:color w:val="000000"/>
        </w:rPr>
        <w:t>【提出问题】烧杯中溶液的溶质成分（除酚酞外）有哪些？</w:t>
      </w:r>
    </w:p>
    <w:p w14:paraId="339B3068">
      <w:pPr>
        <w:spacing w:line="360" w:lineRule="auto"/>
        <w:jc w:val="left"/>
        <w:textAlignment w:val="center"/>
        <w:rPr>
          <w:color w:val="000000"/>
        </w:rPr>
      </w:pPr>
      <w:r>
        <w:rPr>
          <w:rFonts w:ascii="宋体" w:hAnsi="宋体" w:eastAsia="宋体" w:cs="宋体"/>
          <w:color w:val="000000"/>
        </w:rPr>
        <w:t>【作出猜想】猜想Ⅰ：</w:t>
      </w:r>
      <w:r>
        <w:rPr>
          <w:rFonts w:ascii="Times New Roman" w:hAnsi="Times New Roman" w:eastAsia="Times New Roman" w:cs="Times New Roman"/>
          <w:color w:val="000000"/>
        </w:rPr>
        <w:t>NaCl</w:t>
      </w:r>
      <w:r>
        <w:rPr>
          <w:rFonts w:ascii="宋体" w:hAnsi="宋体" w:eastAsia="宋体" w:cs="宋体"/>
          <w:color w:val="000000"/>
        </w:rPr>
        <w:t>、</w:t>
      </w:r>
      <w:r>
        <w:rPr>
          <w:rFonts w:ascii="Times New Roman" w:hAnsi="Times New Roman" w:eastAsia="Times New Roman" w:cs="Times New Roman"/>
          <w:color w:val="000000"/>
        </w:rPr>
        <w:t>CaCl</w:t>
      </w:r>
      <w:r>
        <w:rPr>
          <w:rFonts w:ascii="Times New Roman" w:hAnsi="Times New Roman" w:eastAsia="Times New Roman" w:cs="Times New Roman"/>
          <w:color w:val="000000"/>
          <w:vertAlign w:val="subscript"/>
        </w:rPr>
        <w:t>2</w:t>
      </w:r>
    </w:p>
    <w:p w14:paraId="155947CC">
      <w:pPr>
        <w:spacing w:line="360" w:lineRule="auto"/>
        <w:jc w:val="left"/>
        <w:textAlignment w:val="center"/>
        <w:rPr>
          <w:color w:val="000000"/>
        </w:rPr>
      </w:pPr>
      <w:r>
        <w:rPr>
          <w:rFonts w:ascii="宋体" w:hAnsi="宋体" w:eastAsia="宋体" w:cs="宋体"/>
          <w:color w:val="000000"/>
        </w:rPr>
        <w:t>猜想Ⅱ：</w:t>
      </w:r>
      <w:r>
        <w:rPr>
          <w:color w:val="000000"/>
        </w:rPr>
        <w:t>______</w:t>
      </w:r>
      <w:r>
        <w:rPr>
          <w:rFonts w:ascii="宋体" w:hAnsi="宋体" w:eastAsia="宋体" w:cs="宋体"/>
          <w:color w:val="000000"/>
        </w:rPr>
        <w:t>（填化学式）。</w:t>
      </w:r>
    </w:p>
    <w:p w14:paraId="02FD2CC0">
      <w:pPr>
        <w:spacing w:line="360" w:lineRule="auto"/>
        <w:jc w:val="left"/>
        <w:textAlignment w:val="center"/>
        <w:rPr>
          <w:color w:val="000000"/>
        </w:rPr>
      </w:pPr>
      <w:r>
        <w:rPr>
          <w:rFonts w:ascii="宋体" w:hAnsi="宋体" w:eastAsia="宋体" w:cs="宋体"/>
          <w:color w:val="000000"/>
        </w:rPr>
        <w:t>【实验探究】取烧杯中的少量溶液于试管中，向试管中滴加</w:t>
      </w:r>
      <w:r>
        <w:rPr>
          <w:rFonts w:ascii="Times New Roman" w:hAnsi="Times New Roman" w:eastAsia="Times New Roman" w:cs="Times New Roman"/>
          <w:color w:val="000000"/>
        </w:rPr>
        <w:t>Na</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3</w:t>
      </w:r>
      <w:r>
        <w:rPr>
          <w:rFonts w:ascii="宋体" w:hAnsi="宋体" w:eastAsia="宋体" w:cs="宋体"/>
          <w:color w:val="000000"/>
        </w:rPr>
        <w:t>溶液，发现有气泡产生。</w:t>
      </w:r>
    </w:p>
    <w:p w14:paraId="39518550">
      <w:pPr>
        <w:spacing w:line="360" w:lineRule="auto"/>
        <w:jc w:val="left"/>
        <w:textAlignment w:val="center"/>
        <w:rPr>
          <w:color w:val="000000"/>
        </w:rPr>
      </w:pPr>
      <w:r>
        <w:rPr>
          <w:rFonts w:ascii="宋体" w:hAnsi="宋体" w:eastAsia="宋体" w:cs="宋体"/>
          <w:color w:val="000000"/>
        </w:rPr>
        <w:t>【实验结论】猜想Ⅱ成立。</w:t>
      </w:r>
    </w:p>
    <w:p w14:paraId="1086CA36">
      <w:pPr>
        <w:spacing w:line="360" w:lineRule="auto"/>
        <w:jc w:val="left"/>
        <w:textAlignment w:val="center"/>
        <w:rPr>
          <w:color w:val="000000"/>
        </w:rPr>
      </w:pPr>
      <w:r>
        <w:rPr>
          <w:rFonts w:ascii="宋体" w:hAnsi="宋体" w:eastAsia="宋体" w:cs="宋体"/>
          <w:color w:val="000000"/>
        </w:rPr>
        <w:t>【反思交流】小组同学讨论后，认为检验烧杯中溶液的溶质成分除了可以用</w:t>
      </w:r>
      <w:r>
        <w:rPr>
          <w:rFonts w:ascii="Times New Roman" w:hAnsi="Times New Roman" w:eastAsia="Times New Roman" w:cs="Times New Roman"/>
          <w:color w:val="000000"/>
        </w:rPr>
        <w:t>Na</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3</w:t>
      </w:r>
      <w:r>
        <w:rPr>
          <w:rFonts w:ascii="宋体" w:hAnsi="宋体" w:eastAsia="宋体" w:cs="宋体"/>
          <w:color w:val="000000"/>
        </w:rPr>
        <w:t>溶液外，还可用下列选项中的</w:t>
      </w:r>
      <w:r>
        <w:rPr>
          <w:color w:val="000000"/>
        </w:rPr>
        <w:t>______</w:t>
      </w:r>
      <w:r>
        <w:rPr>
          <w:rFonts w:ascii="宋体" w:hAnsi="宋体" w:eastAsia="宋体" w:cs="宋体"/>
          <w:color w:val="000000"/>
        </w:rPr>
        <w:t>代替（填字母）。</w:t>
      </w:r>
    </w:p>
    <w:p w14:paraId="75A25B5C">
      <w:pPr>
        <w:spacing w:line="360" w:lineRule="auto"/>
        <w:jc w:val="left"/>
        <w:textAlignment w:val="center"/>
        <w:rPr>
          <w:color w:val="000000"/>
        </w:rPr>
      </w:pP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pH</w:t>
      </w:r>
      <w:r>
        <w:rPr>
          <w:rFonts w:ascii="宋体" w:hAnsi="宋体" w:eastAsia="宋体" w:cs="宋体"/>
          <w:color w:val="000000"/>
        </w:rPr>
        <w:t>试纸</w:t>
      </w:r>
      <w:r>
        <w:rPr>
          <w:rFonts w:ascii="Times New Roman" w:hAnsi="Times New Roman" w:eastAsia="Times New Roman" w:cs="Times New Roman"/>
          <w:color w:val="000000"/>
        </w:rPr>
        <w:t xml:space="preserve">   B</w:t>
      </w:r>
      <w:r>
        <w:rPr>
          <w:rFonts w:ascii="宋体" w:hAnsi="宋体" w:eastAsia="宋体" w:cs="宋体"/>
          <w:color w:val="000000"/>
        </w:rPr>
        <w:t>．铁粉</w:t>
      </w:r>
      <w:r>
        <w:rPr>
          <w:rFonts w:ascii="Times New Roman" w:hAnsi="Times New Roman" w:eastAsia="Times New Roman" w:cs="Times New Roman"/>
          <w:color w:val="000000"/>
        </w:rPr>
        <w:t xml:space="preserve">    C</w:t>
      </w:r>
      <w:r>
        <w:rPr>
          <w:rFonts w:ascii="宋体" w:hAnsi="宋体" w:eastAsia="宋体" w:cs="宋体"/>
          <w:color w:val="000000"/>
        </w:rPr>
        <w:t>．铜粉</w:t>
      </w:r>
      <w:r>
        <w:rPr>
          <w:rFonts w:ascii="Times New Roman" w:hAnsi="Times New Roman" w:eastAsia="Times New Roman" w:cs="Times New Roman"/>
          <w:color w:val="000000"/>
        </w:rPr>
        <w:t xml:space="preserve">    D</w:t>
      </w:r>
      <w:r>
        <w:rPr>
          <w:rFonts w:ascii="宋体" w:hAnsi="宋体" w:eastAsia="宋体" w:cs="宋体"/>
          <w:color w:val="000000"/>
        </w:rPr>
        <w:t>．</w:t>
      </w:r>
      <w:r>
        <w:rPr>
          <w:rFonts w:ascii="Times New Roman" w:hAnsi="Times New Roman" w:eastAsia="Times New Roman" w:cs="Times New Roman"/>
          <w:color w:val="000000"/>
        </w:rPr>
        <w:t>CuSO</w:t>
      </w:r>
      <w:r>
        <w:rPr>
          <w:rFonts w:ascii="Times New Roman" w:hAnsi="Times New Roman" w:eastAsia="Times New Roman" w:cs="Times New Roman"/>
          <w:color w:val="000000"/>
          <w:vertAlign w:val="subscript"/>
        </w:rPr>
        <w:t>4</w:t>
      </w:r>
      <w:r>
        <w:rPr>
          <w:rFonts w:ascii="宋体" w:hAnsi="宋体" w:eastAsia="宋体" w:cs="宋体"/>
          <w:color w:val="000000"/>
        </w:rPr>
        <w:t>溶液</w:t>
      </w:r>
    </w:p>
    <w:p w14:paraId="7CC35BB1">
      <w:pPr>
        <w:spacing w:line="360" w:lineRule="auto"/>
        <w:textAlignment w:val="center"/>
        <w:rPr>
          <w:color w:val="000000"/>
        </w:rPr>
      </w:pPr>
      <w:r>
        <w:rPr>
          <w:color w:val="2E75B6"/>
        </w:rPr>
        <w:t>【答案】</w:t>
      </w:r>
      <w:r>
        <w:rPr>
          <w:color w:val="000000"/>
        </w:rPr>
        <w:t>（1）</w:t>
      </w:r>
      <w:r>
        <w:rPr>
          <w:rFonts w:ascii="宋体" w:hAnsi="宋体" w:eastAsia="宋体" w:cs="宋体"/>
          <w:color w:val="000000"/>
        </w:rPr>
        <w:t>碱性</w:t>
      </w:r>
      <w:r>
        <w:rPr>
          <w:color w:val="000000"/>
        </w:rPr>
        <w:t xml:space="preserve">    （2）</w:t>
      </w:r>
      <w:r>
        <w:rPr>
          <w:rFonts w:ascii="Times New Roman" w:hAnsi="Times New Roman" w:eastAsia="Times New Roman" w:cs="Times New Roman"/>
          <w:color w:val="000000"/>
        </w:rPr>
        <w:t>Na</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3</w:t>
      </w:r>
      <w:r>
        <w:rPr>
          <w:rFonts w:ascii="Cambria Math" w:hAnsi="Cambria Math" w:eastAsia="Cambria Math" w:cs="Cambria Math"/>
          <w:color w:val="000000"/>
        </w:rPr>
        <w:t>+</w:t>
      </w:r>
      <w:r>
        <w:rPr>
          <w:rFonts w:ascii="Times New Roman" w:hAnsi="Times New Roman" w:eastAsia="Times New Roman" w:cs="Times New Roman"/>
          <w:color w:val="000000"/>
        </w:rPr>
        <w:t>CaCl</w:t>
      </w:r>
      <w:r>
        <w:rPr>
          <w:rFonts w:ascii="Times New Roman" w:hAnsi="Times New Roman" w:eastAsia="Times New Roman" w:cs="Times New Roman"/>
          <w:color w:val="000000"/>
          <w:vertAlign w:val="subscript"/>
        </w:rPr>
        <w:t>2</w:t>
      </w:r>
      <w:r>
        <w:rPr>
          <w:rFonts w:ascii="Cambria Math" w:hAnsi="Cambria Math" w:eastAsia="Cambria Math" w:cs="Cambria Math"/>
          <w:color w:val="000000"/>
        </w:rPr>
        <w:t>=</w:t>
      </w:r>
      <w:r>
        <w:rPr>
          <w:rFonts w:ascii="Times New Roman" w:hAnsi="Times New Roman" w:eastAsia="Times New Roman" w:cs="Times New Roman"/>
          <w:color w:val="000000"/>
        </w:rPr>
        <w:t>CaCO</w:t>
      </w:r>
      <w:r>
        <w:rPr>
          <w:rFonts w:ascii="Times New Roman" w:hAnsi="Times New Roman" w:eastAsia="Times New Roman" w:cs="Times New Roman"/>
          <w:color w:val="000000"/>
          <w:vertAlign w:val="subscript"/>
        </w:rPr>
        <w:t>3</w:t>
      </w:r>
      <w:r>
        <w:rPr>
          <w:rFonts w:ascii="Cambria Math" w:hAnsi="Cambria Math" w:eastAsia="Cambria Math" w:cs="Cambria Math"/>
          <w:color w:val="000000"/>
        </w:rPr>
        <w:t>↓+</w:t>
      </w:r>
      <w:r>
        <w:rPr>
          <w:rFonts w:ascii="Times New Roman" w:hAnsi="Times New Roman" w:eastAsia="Times New Roman" w:cs="Times New Roman"/>
          <w:color w:val="000000"/>
        </w:rPr>
        <w:t>2NaCl</w:t>
      </w:r>
      <w:r>
        <w:rPr>
          <w:color w:val="000000"/>
        </w:rPr>
        <w:t xml:space="preserve">    </w:t>
      </w:r>
    </w:p>
    <w:p w14:paraId="4A833F28">
      <w:pPr>
        <w:spacing w:line="360" w:lineRule="auto"/>
        <w:textAlignment w:val="center"/>
        <w:rPr>
          <w:color w:val="000000"/>
        </w:rPr>
      </w:pPr>
      <w:r>
        <w:rPr>
          <w:color w:val="000000"/>
        </w:rPr>
        <w:t xml:space="preserve">（3）    ①. </w:t>
      </w:r>
      <w:r>
        <w:rPr>
          <w:rFonts w:ascii="Times New Roman" w:hAnsi="Times New Roman" w:eastAsia="Times New Roman" w:cs="Times New Roman"/>
          <w:color w:val="000000"/>
        </w:rPr>
        <w:t>HCl</w:t>
      </w:r>
      <w:r>
        <w:rPr>
          <w:rFonts w:ascii="宋体" w:hAnsi="宋体" w:eastAsia="宋体" w:cs="宋体"/>
          <w:color w:val="000000"/>
        </w:rPr>
        <w:t>、</w:t>
      </w:r>
      <w:r>
        <w:rPr>
          <w:rFonts w:ascii="Times New Roman" w:hAnsi="Times New Roman" w:eastAsia="Times New Roman" w:cs="Times New Roman"/>
          <w:color w:val="000000"/>
        </w:rPr>
        <w:t>NaCl</w:t>
      </w:r>
      <w:r>
        <w:rPr>
          <w:rFonts w:ascii="宋体" w:hAnsi="宋体" w:eastAsia="宋体" w:cs="宋体"/>
          <w:color w:val="000000"/>
        </w:rPr>
        <w:t>、</w:t>
      </w:r>
      <w:r>
        <w:rPr>
          <w:rFonts w:ascii="Times New Roman" w:hAnsi="Times New Roman" w:eastAsia="Times New Roman" w:cs="Times New Roman"/>
          <w:color w:val="000000"/>
        </w:rPr>
        <w:t>CaCl</w:t>
      </w:r>
      <w:r>
        <w:rPr>
          <w:rFonts w:ascii="Times New Roman" w:hAnsi="Times New Roman" w:eastAsia="Times New Roman" w:cs="Times New Roman"/>
          <w:color w:val="000000"/>
          <w:vertAlign w:val="subscript"/>
        </w:rPr>
        <w:t>2</w:t>
      </w:r>
      <w:r>
        <w:rPr>
          <w:color w:val="000000"/>
        </w:rPr>
        <w:t xml:space="preserve">    ②. </w:t>
      </w:r>
      <w:r>
        <w:rPr>
          <w:rFonts w:ascii="Times New Roman" w:hAnsi="Times New Roman" w:eastAsia="Times New Roman" w:cs="Times New Roman"/>
          <w:color w:val="000000"/>
        </w:rPr>
        <w:t>AB</w:t>
      </w:r>
    </w:p>
    <w:p w14:paraId="73DB5C16">
      <w:pPr>
        <w:spacing w:line="360" w:lineRule="auto"/>
        <w:textAlignment w:val="center"/>
        <w:rPr>
          <w:color w:val="000000"/>
        </w:rPr>
      </w:pPr>
      <w:r>
        <w:rPr>
          <w:color w:val="2E75B6"/>
        </w:rPr>
        <w:t>【解析】</w:t>
      </w:r>
    </w:p>
    <w:p w14:paraId="66209C39">
      <w:pPr>
        <w:spacing w:line="360" w:lineRule="auto"/>
        <w:textAlignment w:val="center"/>
        <w:rPr>
          <w:color w:val="000000"/>
        </w:rPr>
      </w:pPr>
      <w:r>
        <w:rPr>
          <w:color w:val="000000"/>
        </w:rPr>
        <w:t>【小问1详解】</w:t>
      </w:r>
    </w:p>
    <w:p w14:paraId="1BEDC4DB">
      <w:pPr>
        <w:spacing w:line="360" w:lineRule="auto"/>
        <w:jc w:val="left"/>
        <w:textAlignment w:val="center"/>
        <w:rPr>
          <w:color w:val="000000"/>
        </w:rPr>
      </w:pPr>
      <w:r>
        <w:rPr>
          <w:rFonts w:ascii="宋体" w:hAnsi="宋体" w:eastAsia="宋体" w:cs="宋体"/>
          <w:color w:val="000000"/>
        </w:rPr>
        <w:t>酚酞溶液遇到碱性溶液变红，向试管中加入少量的碳酸钠溶液，再滴加几滴酚酞溶液后发现溶液变红，说明碳酸钠溶液呈碱性，故填碱性。</w:t>
      </w:r>
    </w:p>
    <w:p w14:paraId="38F441E1">
      <w:pPr>
        <w:spacing w:line="360" w:lineRule="auto"/>
        <w:jc w:val="left"/>
        <w:textAlignment w:val="center"/>
        <w:rPr>
          <w:color w:val="000000"/>
        </w:rPr>
      </w:pPr>
      <w:r>
        <w:rPr>
          <w:color w:val="000000"/>
        </w:rPr>
        <w:t>【小问2详解】</w:t>
      </w:r>
    </w:p>
    <w:p w14:paraId="45A153B7">
      <w:pPr>
        <w:spacing w:line="360" w:lineRule="auto"/>
        <w:jc w:val="left"/>
        <w:textAlignment w:val="center"/>
        <w:rPr>
          <w:color w:val="000000"/>
        </w:rPr>
      </w:pPr>
      <w:r>
        <w:rPr>
          <w:rFonts w:ascii="宋体" w:hAnsi="宋体" w:eastAsia="宋体" w:cs="宋体"/>
          <w:color w:val="000000"/>
        </w:rPr>
        <w:t>盛有少量碳酸钠溶液的试管中滴加氯化钙溶液后，发现溶液变浑浊，发生的反应是碳酸钠与氯化钙反应生成碳酸钙沉淀和氯化钠，故反应的化学方程式写为：</w:t>
      </w:r>
      <w:r>
        <w:rPr>
          <w:rFonts w:ascii="Times New Roman" w:hAnsi="Times New Roman" w:eastAsia="Times New Roman" w:cs="Times New Roman"/>
          <w:color w:val="000000"/>
        </w:rPr>
        <w:t>Na</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3</w:t>
      </w:r>
      <w:r>
        <w:rPr>
          <w:rFonts w:ascii="Times New Roman" w:hAnsi="Times New Roman" w:eastAsia="Times New Roman" w:cs="Times New Roman"/>
          <w:color w:val="000000"/>
        </w:rPr>
        <w:t>+CaCl</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=CaCO</w:t>
      </w:r>
      <w:r>
        <w:rPr>
          <w:rFonts w:ascii="Times New Roman" w:hAnsi="Times New Roman" w:eastAsia="Times New Roman" w:cs="Times New Roman"/>
          <w:color w:val="000000"/>
          <w:vertAlign w:val="subscript"/>
        </w:rPr>
        <w:t>3</w:t>
      </w:r>
      <w:r>
        <w:rPr>
          <w:rFonts w:ascii="Times New Roman" w:hAnsi="Times New Roman" w:eastAsia="Times New Roman" w:cs="Times New Roman"/>
          <w:color w:val="000000"/>
        </w:rPr>
        <w:t>↓+2NaCl</w:t>
      </w:r>
      <w:r>
        <w:rPr>
          <w:rFonts w:ascii="宋体" w:hAnsi="宋体" w:eastAsia="宋体" w:cs="宋体"/>
          <w:color w:val="000000"/>
        </w:rPr>
        <w:t>。</w:t>
      </w:r>
    </w:p>
    <w:p w14:paraId="3C1FF838">
      <w:pPr>
        <w:spacing w:line="360" w:lineRule="auto"/>
        <w:jc w:val="left"/>
        <w:textAlignment w:val="center"/>
        <w:rPr>
          <w:color w:val="000000"/>
        </w:rPr>
      </w:pPr>
      <w:r>
        <w:rPr>
          <w:color w:val="000000"/>
        </w:rPr>
        <w:t>【小问3详解】</w:t>
      </w:r>
    </w:p>
    <w:p w14:paraId="73A14132">
      <w:pPr>
        <w:spacing w:line="360" w:lineRule="auto"/>
        <w:jc w:val="left"/>
        <w:textAlignment w:val="center"/>
        <w:rPr>
          <w:color w:val="000000"/>
        </w:rPr>
      </w:pPr>
      <w:r>
        <w:rPr>
          <w:rFonts w:ascii="Times New Roman" w:hAnsi="Times New Roman" w:eastAsia="Times New Roman" w:cs="Times New Roman"/>
          <w:color w:val="000000"/>
        </w:rPr>
        <w:t>{</w:t>
      </w:r>
      <w:r>
        <w:rPr>
          <w:rFonts w:ascii="宋体" w:hAnsi="宋体" w:eastAsia="宋体" w:cs="宋体"/>
          <w:color w:val="000000"/>
        </w:rPr>
        <w:t>作出猜想</w:t>
      </w:r>
      <w:r>
        <w:rPr>
          <w:rFonts w:ascii="Times New Roman" w:hAnsi="Times New Roman" w:eastAsia="Times New Roman" w:cs="Times New Roman"/>
          <w:color w:val="000000"/>
        </w:rPr>
        <w:t>}</w:t>
      </w:r>
    </w:p>
    <w:p w14:paraId="1B41F626">
      <w:pPr>
        <w:spacing w:line="360" w:lineRule="auto"/>
        <w:jc w:val="left"/>
        <w:textAlignment w:val="center"/>
        <w:rPr>
          <w:color w:val="000000"/>
        </w:rPr>
      </w:pPr>
      <w:r>
        <w:rPr>
          <w:rFonts w:ascii="宋体" w:hAnsi="宋体" w:eastAsia="宋体" w:cs="宋体"/>
          <w:color w:val="000000"/>
        </w:rPr>
        <w:t>由图可知，乙、丙两支试管中的反应都生成碳酸钙沉淀，将甲、乙、丙三位同学实验后的三支试管中的物质全部倒入烧杯中，发现沉淀全部溶解，且有气泡产生，反应是甲试管中剩余的稀盐酸与碳酸钙沉淀反应生成氯化钙、水和二氧化碳，甲、乙、丙三支试管中的反应都生成氯化钠，所以烧杯中溶液中一定含有氯化钠和氯化钙，完全反应后溶液呈无色，即溶液呈中性或酸性，如溶液呈酸性，溶液中含有稀盐酸，所以猜想</w:t>
      </w:r>
      <w:r>
        <w:rPr>
          <w:rFonts w:ascii="Times New Roman" w:hAnsi="Times New Roman" w:eastAsia="Times New Roman" w:cs="Times New Roman"/>
          <w:color w:val="000000"/>
        </w:rPr>
        <w:t>II</w:t>
      </w:r>
      <w:r>
        <w:rPr>
          <w:rFonts w:ascii="宋体" w:hAnsi="宋体" w:eastAsia="宋体" w:cs="宋体"/>
          <w:color w:val="000000"/>
        </w:rPr>
        <w:t>为</w:t>
      </w:r>
      <w:r>
        <w:rPr>
          <w:rFonts w:ascii="Times New Roman" w:hAnsi="Times New Roman" w:eastAsia="Times New Roman" w:cs="Times New Roman"/>
          <w:color w:val="000000"/>
        </w:rPr>
        <w:t>HCl</w:t>
      </w:r>
      <w:r>
        <w:rPr>
          <w:rFonts w:ascii="宋体" w:hAnsi="宋体" w:eastAsia="宋体" w:cs="宋体"/>
          <w:color w:val="000000"/>
        </w:rPr>
        <w:t>、</w:t>
      </w:r>
      <w:r>
        <w:rPr>
          <w:rFonts w:ascii="Times New Roman" w:hAnsi="Times New Roman" w:eastAsia="Times New Roman" w:cs="Times New Roman"/>
          <w:color w:val="000000"/>
        </w:rPr>
        <w:t>NaCl</w:t>
      </w:r>
      <w:r>
        <w:rPr>
          <w:rFonts w:ascii="宋体" w:hAnsi="宋体" w:eastAsia="宋体" w:cs="宋体"/>
          <w:color w:val="000000"/>
        </w:rPr>
        <w:t>、</w:t>
      </w:r>
      <w:r>
        <w:rPr>
          <w:rFonts w:ascii="Times New Roman" w:hAnsi="Times New Roman" w:eastAsia="Times New Roman" w:cs="Times New Roman"/>
          <w:color w:val="000000"/>
        </w:rPr>
        <w:t>CaCl</w:t>
      </w:r>
      <w:r>
        <w:rPr>
          <w:rFonts w:ascii="Times New Roman" w:hAnsi="Times New Roman" w:eastAsia="Times New Roman" w:cs="Times New Roman"/>
          <w:color w:val="000000"/>
          <w:vertAlign w:val="subscript"/>
        </w:rPr>
        <w:t>2</w:t>
      </w:r>
      <w:r>
        <w:rPr>
          <w:rFonts w:ascii="宋体" w:hAnsi="宋体" w:eastAsia="宋体" w:cs="宋体"/>
          <w:color w:val="000000"/>
        </w:rPr>
        <w:t>，故填</w:t>
      </w:r>
      <w:r>
        <w:rPr>
          <w:rFonts w:ascii="Times New Roman" w:hAnsi="Times New Roman" w:eastAsia="Times New Roman" w:cs="Times New Roman"/>
          <w:color w:val="000000"/>
        </w:rPr>
        <w:t>HCl</w:t>
      </w:r>
      <w:r>
        <w:rPr>
          <w:rFonts w:ascii="宋体" w:hAnsi="宋体" w:eastAsia="宋体" w:cs="宋体"/>
          <w:color w:val="000000"/>
        </w:rPr>
        <w:t>、</w:t>
      </w:r>
      <w:r>
        <w:rPr>
          <w:rFonts w:ascii="Times New Roman" w:hAnsi="Times New Roman" w:eastAsia="Times New Roman" w:cs="Times New Roman"/>
          <w:color w:val="000000"/>
        </w:rPr>
        <w:t>NaCl</w:t>
      </w:r>
      <w:r>
        <w:rPr>
          <w:rFonts w:ascii="宋体" w:hAnsi="宋体" w:eastAsia="宋体" w:cs="宋体"/>
          <w:color w:val="000000"/>
        </w:rPr>
        <w:t>、</w:t>
      </w:r>
      <w:r>
        <w:rPr>
          <w:rFonts w:ascii="Times New Roman" w:hAnsi="Times New Roman" w:eastAsia="Times New Roman" w:cs="Times New Roman"/>
          <w:color w:val="000000"/>
        </w:rPr>
        <w:t>CaCl</w:t>
      </w:r>
      <w:r>
        <w:rPr>
          <w:rFonts w:ascii="Times New Roman" w:hAnsi="Times New Roman" w:eastAsia="Times New Roman" w:cs="Times New Roman"/>
          <w:color w:val="000000"/>
          <w:vertAlign w:val="subscript"/>
        </w:rPr>
        <w:t>2</w:t>
      </w:r>
      <w:r>
        <w:rPr>
          <w:rFonts w:ascii="宋体" w:hAnsi="宋体" w:eastAsia="宋体" w:cs="宋体"/>
          <w:color w:val="000000"/>
        </w:rPr>
        <w:t>。</w:t>
      </w:r>
    </w:p>
    <w:p w14:paraId="6007EC62">
      <w:pPr>
        <w:spacing w:line="360" w:lineRule="auto"/>
        <w:jc w:val="left"/>
        <w:textAlignment w:val="center"/>
        <w:rPr>
          <w:color w:val="000000"/>
        </w:rPr>
      </w:pPr>
      <w:r>
        <w:rPr>
          <w:rFonts w:ascii="Times New Roman" w:hAnsi="Times New Roman" w:eastAsia="Times New Roman" w:cs="Times New Roman"/>
          <w:color w:val="000000"/>
        </w:rPr>
        <w:t>{</w:t>
      </w:r>
      <w:r>
        <w:rPr>
          <w:rFonts w:ascii="宋体" w:hAnsi="宋体" w:eastAsia="宋体" w:cs="宋体"/>
          <w:color w:val="000000"/>
        </w:rPr>
        <w:t>反思交流</w:t>
      </w:r>
      <w:r>
        <w:rPr>
          <w:rFonts w:ascii="Times New Roman" w:hAnsi="Times New Roman" w:eastAsia="Times New Roman" w:cs="Times New Roman"/>
          <w:color w:val="000000"/>
        </w:rPr>
        <w:t>}</w:t>
      </w:r>
    </w:p>
    <w:p w14:paraId="29CE7C09">
      <w:pPr>
        <w:spacing w:line="360" w:lineRule="auto"/>
        <w:jc w:val="left"/>
        <w:textAlignment w:val="center"/>
        <w:rPr>
          <w:color w:val="000000"/>
        </w:rPr>
      </w:pPr>
      <w:r>
        <w:rPr>
          <w:rFonts w:ascii="Times New Roman" w:hAnsi="Times New Roman" w:eastAsia="Times New Roman" w:cs="Times New Roman"/>
          <w:color w:val="000000"/>
        </w:rPr>
        <w:t xml:space="preserve">A  </w:t>
      </w:r>
      <w:r>
        <w:rPr>
          <w:rFonts w:ascii="宋体" w:hAnsi="宋体" w:eastAsia="宋体" w:cs="宋体"/>
          <w:color w:val="000000"/>
        </w:rPr>
        <w:t>用</w:t>
      </w:r>
      <w:r>
        <w:rPr>
          <w:rFonts w:ascii="Times New Roman" w:hAnsi="Times New Roman" w:eastAsia="Times New Roman" w:cs="Times New Roman"/>
          <w:color w:val="000000"/>
        </w:rPr>
        <w:t>pH</w:t>
      </w:r>
      <w:r>
        <w:rPr>
          <w:rFonts w:ascii="宋体" w:hAnsi="宋体" w:eastAsia="宋体" w:cs="宋体"/>
          <w:color w:val="000000"/>
        </w:rPr>
        <w:t>试纸测溶液的</w:t>
      </w:r>
      <w:r>
        <w:rPr>
          <w:rFonts w:ascii="Times New Roman" w:hAnsi="Times New Roman" w:eastAsia="Times New Roman" w:cs="Times New Roman"/>
          <w:color w:val="000000"/>
        </w:rPr>
        <w:t>pH</w:t>
      </w:r>
      <w:r>
        <w:rPr>
          <w:rFonts w:ascii="宋体" w:hAnsi="宋体" w:eastAsia="宋体" w:cs="宋体"/>
          <w:color w:val="000000"/>
        </w:rPr>
        <w:t>，如</w:t>
      </w:r>
      <w:r>
        <w:rPr>
          <w:rFonts w:ascii="Times New Roman" w:hAnsi="Times New Roman" w:eastAsia="Times New Roman" w:cs="Times New Roman"/>
          <w:color w:val="000000"/>
        </w:rPr>
        <w:t>pH</w:t>
      </w:r>
      <w:r>
        <w:rPr>
          <w:rFonts w:ascii="宋体" w:hAnsi="宋体" w:eastAsia="宋体" w:cs="宋体"/>
          <w:color w:val="000000"/>
        </w:rPr>
        <w:t>小于</w:t>
      </w:r>
      <w:r>
        <w:rPr>
          <w:rFonts w:ascii="Times New Roman" w:hAnsi="Times New Roman" w:eastAsia="Times New Roman" w:cs="Times New Roman"/>
          <w:color w:val="000000"/>
        </w:rPr>
        <w:t>7</w:t>
      </w:r>
      <w:r>
        <w:rPr>
          <w:rFonts w:ascii="宋体" w:hAnsi="宋体" w:eastAsia="宋体" w:cs="宋体"/>
          <w:color w:val="000000"/>
        </w:rPr>
        <w:t>，说明溶液中含有稀盐酸，则猜想</w:t>
      </w:r>
      <w:r>
        <w:rPr>
          <w:rFonts w:ascii="Times New Roman" w:hAnsi="Times New Roman" w:eastAsia="Times New Roman" w:cs="Times New Roman"/>
          <w:color w:val="000000"/>
        </w:rPr>
        <w:t>II</w:t>
      </w:r>
      <w:r>
        <w:rPr>
          <w:rFonts w:ascii="宋体" w:hAnsi="宋体" w:eastAsia="宋体" w:cs="宋体"/>
          <w:color w:val="000000"/>
        </w:rPr>
        <w:t>成立，选项正确；</w:t>
      </w:r>
    </w:p>
    <w:p w14:paraId="4863B0AD">
      <w:pPr>
        <w:spacing w:line="360" w:lineRule="auto"/>
        <w:jc w:val="left"/>
        <w:textAlignment w:val="center"/>
        <w:rPr>
          <w:color w:val="000000"/>
        </w:rPr>
      </w:pPr>
      <w:r>
        <w:rPr>
          <w:rFonts w:ascii="Times New Roman" w:hAnsi="Times New Roman" w:eastAsia="Times New Roman" w:cs="Times New Roman"/>
          <w:color w:val="000000"/>
        </w:rPr>
        <w:t xml:space="preserve">C  </w:t>
      </w:r>
      <w:r>
        <w:rPr>
          <w:rFonts w:ascii="宋体" w:hAnsi="宋体" w:eastAsia="宋体" w:cs="宋体"/>
          <w:color w:val="000000"/>
        </w:rPr>
        <w:t>铁粉能够与稀盐酸反应产生气泡，向溶液中加入铁粉，产生气泡，说明溶液中含有稀盐酸，则猜想</w:t>
      </w:r>
      <w:r>
        <w:rPr>
          <w:rFonts w:ascii="Times New Roman" w:hAnsi="Times New Roman" w:eastAsia="Times New Roman" w:cs="Times New Roman"/>
          <w:color w:val="000000"/>
        </w:rPr>
        <w:t>II</w:t>
      </w:r>
      <w:r>
        <w:rPr>
          <w:rFonts w:ascii="宋体" w:hAnsi="宋体" w:eastAsia="宋体" w:cs="宋体"/>
          <w:color w:val="000000"/>
        </w:rPr>
        <w:t>成立，选项正确；</w:t>
      </w:r>
    </w:p>
    <w:p w14:paraId="19E20281">
      <w:pPr>
        <w:spacing w:line="360" w:lineRule="auto"/>
        <w:jc w:val="left"/>
        <w:textAlignment w:val="center"/>
        <w:rPr>
          <w:color w:val="000000"/>
        </w:rPr>
      </w:pPr>
      <w:r>
        <w:rPr>
          <w:rFonts w:ascii="Times New Roman" w:hAnsi="Times New Roman" w:eastAsia="Times New Roman" w:cs="Times New Roman"/>
          <w:color w:val="000000"/>
        </w:rPr>
        <w:t xml:space="preserve">C  </w:t>
      </w:r>
      <w:r>
        <w:rPr>
          <w:rFonts w:ascii="宋体" w:hAnsi="宋体" w:eastAsia="宋体" w:cs="宋体"/>
          <w:color w:val="000000"/>
        </w:rPr>
        <w:t>铜的金属活动性较弱，不能与稀盐酸反应生成氢气，加入铜粉无明显现象，不能证明稀盐酸存在，选项错误；</w:t>
      </w:r>
    </w:p>
    <w:p w14:paraId="3CA8069F">
      <w:pPr>
        <w:spacing w:line="360" w:lineRule="auto"/>
        <w:jc w:val="left"/>
        <w:textAlignment w:val="center"/>
        <w:rPr>
          <w:color w:val="000000"/>
        </w:rPr>
      </w:pPr>
      <w:r>
        <w:rPr>
          <w:rFonts w:ascii="Times New Roman" w:hAnsi="Times New Roman" w:eastAsia="Times New Roman" w:cs="Times New Roman"/>
          <w:color w:val="000000"/>
        </w:rPr>
        <w:t xml:space="preserve">D  </w:t>
      </w:r>
      <w:r>
        <w:rPr>
          <w:rFonts w:ascii="宋体" w:hAnsi="宋体" w:eastAsia="宋体" w:cs="宋体"/>
          <w:color w:val="000000"/>
        </w:rPr>
        <w:t>硫酸铜不与稀盐酸反应，不能证明稀盐酸存在，选项错误，故填</w:t>
      </w:r>
      <w:r>
        <w:rPr>
          <w:rFonts w:ascii="Times New Roman" w:hAnsi="Times New Roman" w:eastAsia="Times New Roman" w:cs="Times New Roman"/>
          <w:color w:val="000000"/>
        </w:rPr>
        <w:t>AB</w:t>
      </w:r>
      <w:r>
        <w:rPr>
          <w:rFonts w:ascii="宋体" w:hAnsi="宋体" w:eastAsia="宋体" w:cs="宋体"/>
          <w:color w:val="000000"/>
        </w:rPr>
        <w:t>。</w:t>
      </w:r>
    </w:p>
    <w:p w14:paraId="0FA172D1">
      <w:pPr>
        <w:spacing w:line="360" w:lineRule="auto"/>
        <w:jc w:val="both"/>
        <w:textAlignment w:val="center"/>
        <w:rPr>
          <w:color w:val="000000"/>
        </w:rPr>
      </w:pPr>
      <w:r>
        <w:rPr>
          <w:rFonts w:ascii="宋体" w:hAnsi="宋体" w:eastAsia="宋体" w:cs="宋体"/>
          <w:b/>
          <w:color w:val="000000"/>
          <w:sz w:val="24"/>
        </w:rPr>
        <w:t>五、计算题（本题</w:t>
      </w:r>
      <w:r>
        <w:rPr>
          <w:rFonts w:ascii="Times New Roman" w:hAnsi="Times New Roman" w:eastAsia="Times New Roman" w:cs="Times New Roman"/>
          <w:b/>
          <w:color w:val="000000"/>
          <w:sz w:val="24"/>
        </w:rPr>
        <w:t>1</w:t>
      </w:r>
      <w:r>
        <w:rPr>
          <w:rFonts w:ascii="宋体" w:hAnsi="宋体" w:eastAsia="宋体" w:cs="宋体"/>
          <w:b/>
          <w:color w:val="000000"/>
          <w:sz w:val="24"/>
        </w:rPr>
        <w:t>道小题，共</w:t>
      </w:r>
      <w:r>
        <w:rPr>
          <w:rFonts w:ascii="Times New Roman" w:hAnsi="Times New Roman" w:eastAsia="Times New Roman" w:cs="Times New Roman"/>
          <w:b/>
          <w:color w:val="000000"/>
          <w:sz w:val="24"/>
        </w:rPr>
        <w:t>5</w:t>
      </w:r>
      <w:r>
        <w:rPr>
          <w:rFonts w:ascii="宋体" w:hAnsi="宋体" w:eastAsia="宋体" w:cs="宋体"/>
          <w:b/>
          <w:color w:val="000000"/>
          <w:sz w:val="24"/>
        </w:rPr>
        <w:t>分）</w:t>
      </w:r>
    </w:p>
    <w:p w14:paraId="39BE76D7">
      <w:pPr>
        <w:spacing w:line="360" w:lineRule="auto"/>
        <w:jc w:val="left"/>
        <w:textAlignment w:val="center"/>
        <w:rPr>
          <w:color w:val="000000"/>
        </w:rPr>
      </w:pPr>
      <w:r>
        <w:rPr>
          <w:color w:val="000000"/>
        </w:rPr>
        <w:t xml:space="preserve">22. </w:t>
      </w:r>
      <w:r>
        <w:rPr>
          <w:rFonts w:ascii="宋体" w:hAnsi="宋体" w:eastAsia="宋体" w:cs="宋体"/>
          <w:color w:val="000000"/>
        </w:rPr>
        <w:t>实验室用加热高锰酸钾的方法制取氧气，若要制取</w:t>
      </w:r>
      <w:r>
        <w:rPr>
          <w:rFonts w:ascii="Times New Roman" w:hAnsi="Times New Roman" w:eastAsia="Times New Roman" w:cs="Times New Roman"/>
          <w:color w:val="000000"/>
        </w:rPr>
        <w:t>0.8g</w:t>
      </w:r>
      <w:r>
        <w:rPr>
          <w:rFonts w:ascii="宋体" w:hAnsi="宋体" w:eastAsia="宋体" w:cs="宋体"/>
          <w:color w:val="000000"/>
        </w:rPr>
        <w:t>氧气，</w:t>
      </w:r>
      <w:r>
        <w:rPr>
          <w:rFonts w:ascii="Times New Roman" w:hAnsi="Times New Roman" w:eastAsia="Times New Roman" w:cs="Times New Roman"/>
          <w:color w:val="000000"/>
        </w:rPr>
        <w:t xml:space="preserve"> </w:t>
      </w:r>
      <w:r>
        <w:rPr>
          <w:rFonts w:ascii="宋体" w:hAnsi="宋体" w:eastAsia="宋体" w:cs="宋体"/>
          <w:color w:val="000000"/>
        </w:rPr>
        <w:t>理论上需要高锰酸钾的质量是多少？</w:t>
      </w:r>
      <w:r>
        <w:rPr>
          <w:rFonts w:ascii="Times New Roman" w:hAnsi="Times New Roman" w:eastAsia="Times New Roman" w:cs="Times New Roman"/>
          <w:color w:val="000000"/>
        </w:rPr>
        <w:t xml:space="preserve"> </w:t>
      </w:r>
      <w:r>
        <w:rPr>
          <w:rFonts w:ascii="宋体" w:hAnsi="宋体" w:eastAsia="宋体" w:cs="宋体"/>
          <w:color w:val="000000"/>
        </w:rPr>
        <w:t>（写出计算过程）。</w:t>
      </w:r>
    </w:p>
    <w:p w14:paraId="4CEFAA51">
      <w:pPr>
        <w:spacing w:line="360" w:lineRule="auto"/>
        <w:textAlignment w:val="center"/>
        <w:rPr>
          <w:color w:val="000000"/>
        </w:rPr>
      </w:pPr>
      <w:r>
        <w:rPr>
          <w:color w:val="2E75B6"/>
        </w:rPr>
        <w:t>【答案】</w:t>
      </w:r>
      <w:r>
        <w:rPr>
          <w:rFonts w:ascii="宋体" w:hAnsi="宋体" w:eastAsia="宋体" w:cs="宋体"/>
          <w:color w:val="000000"/>
        </w:rPr>
        <w:t>解：设需要高锰酸钾的质量为</w:t>
      </w:r>
      <w:r>
        <w:rPr>
          <w:rFonts w:ascii="Times New Roman" w:hAnsi="Times New Roman" w:eastAsia="Times New Roman" w:cs="Times New Roman"/>
          <w:i/>
          <w:color w:val="000000"/>
        </w:rPr>
        <w:t>x</w:t>
      </w:r>
    </w:p>
    <w:p w14:paraId="512D6A79">
      <w:pPr>
        <w:spacing w:line="360" w:lineRule="auto"/>
        <w:jc w:val="both"/>
        <w:textAlignment w:val="center"/>
        <w:rPr>
          <w:color w:val="000000"/>
        </w:rPr>
      </w:pPr>
      <w:r>
        <w:object>
          <v:shape id="_x0000_i1032" o:spt="75" alt="学科网(www.zxxk.com)--教育资源门户，提供试卷、教案、课件、论文、素材以及各类教学资源下载，还有大量而丰富的教学相关资讯！" type="#_x0000_t75" style="height:71.25pt;width:236.25pt;" o:ole="t" filled="f" o:preferrelative="t" stroked="f" coordsize="21600,21600">
            <v:path/>
            <v:fill on="f" focussize="0,0"/>
            <v:stroke on="f" joinstyle="miter"/>
            <v:imagedata r:id="rId49" o:title="eqId71da85f764cf76115d377a23bcb17ad6"/>
            <o:lock v:ext="edit" aspectratio="t"/>
            <w10:wrap type="none"/>
            <w10:anchorlock/>
          </v:shape>
          <o:OLEObject Type="Embed" ProgID="Equation.DSMT4" ShapeID="_x0000_i1032" DrawAspect="Content" ObjectID="_1468075732" r:id="rId48">
            <o:LockedField>false</o:LockedField>
          </o:OLEObject>
        </w:object>
      </w:r>
      <w:r>
        <w:rPr>
          <w:rFonts w:ascii="Times New Roman" w:hAnsi="Times New Roman" w:eastAsia="Times New Roman" w:cs="Times New Roman"/>
          <w:color w:val="000000"/>
        </w:rPr>
        <w:t xml:space="preserve"> </w:t>
      </w:r>
    </w:p>
    <w:p w14:paraId="432D2A62">
      <w:pPr>
        <w:spacing w:line="360" w:lineRule="auto"/>
        <w:jc w:val="both"/>
        <w:textAlignment w:val="center"/>
        <w:rPr>
          <w:color w:val="000000"/>
        </w:rPr>
      </w:pPr>
      <w:r>
        <w:object>
          <v:shape id="_x0000_i1033" o:spt="75" alt="学科网(www.zxxk.com)--教育资源门户，提供试卷、教案、课件、论文、素材以及各类教学资源下载，还有大量而丰富的教学相关资讯！" type="#_x0000_t75" style="height:30.75pt;width:23.25pt;" o:ole="t" filled="f" o:preferrelative="t" stroked="f" coordsize="21600,21600">
            <v:path/>
            <v:fill on="f" focussize="0,0"/>
            <v:stroke on="f" joinstyle="miter"/>
            <v:imagedata r:id="rId51" o:title="eqId3310ab03b70c7266ea5a7a728520408f"/>
            <o:lock v:ext="edit" aspectratio="t"/>
            <w10:wrap type="none"/>
            <w10:anchorlock/>
          </v:shape>
          <o:OLEObject Type="Embed" ProgID="Equation.DSMT4" ShapeID="_x0000_i1033" DrawAspect="Content" ObjectID="_1468075733" r:id="rId50">
            <o:LockedField>false</o:LockedField>
          </o:OLEObject>
        </w:object>
      </w:r>
      <w:r>
        <w:rPr>
          <w:rFonts w:ascii="Cambria Math" w:hAnsi="Cambria Math" w:eastAsia="Cambria Math" w:cs="Cambria Math"/>
          <w:color w:val="000000"/>
        </w:rPr>
        <w:t>=</w:t>
      </w:r>
      <w:r>
        <w:object>
          <v:shape id="_x0000_i1034" o:spt="75" alt="学科网(www.zxxk.com)--教育资源门户，提供试卷、教案、课件、论文、素材以及各类教学资源下载，还有大量而丰富的教学相关资讯！" type="#_x0000_t75" style="height:33pt;width:27pt;" o:ole="t" filled="f" o:preferrelative="t" stroked="f" coordsize="21600,21600">
            <v:path/>
            <v:fill on="f" focussize="0,0"/>
            <v:stroke on="f" joinstyle="miter"/>
            <v:imagedata r:id="rId53" o:title="eqId8343eb6fdc28679c05158e76ad7ebcf0"/>
            <o:lock v:ext="edit" aspectratio="t"/>
            <w10:wrap type="none"/>
            <w10:anchorlock/>
          </v:shape>
          <o:OLEObject Type="Embed" ProgID="Equation.DSMT4" ShapeID="_x0000_i1034" DrawAspect="Content" ObjectID="_1468075734" r:id="rId52">
            <o:LockedField>false</o:LockedField>
          </o:OLEObject>
        </w:object>
      </w:r>
      <w:r>
        <w:rPr>
          <w:rFonts w:ascii="Times New Roman" w:hAnsi="Times New Roman" w:eastAsia="Times New Roman" w:cs="Times New Roman"/>
          <w:color w:val="000000"/>
        </w:rPr>
        <w:t xml:space="preserve"> </w:t>
      </w:r>
    </w:p>
    <w:p w14:paraId="284C9684">
      <w:pPr>
        <w:spacing w:line="360" w:lineRule="auto"/>
        <w:jc w:val="both"/>
        <w:textAlignment w:val="center"/>
        <w:rPr>
          <w:color w:val="000000"/>
        </w:rPr>
      </w:pPr>
      <w:r>
        <w:rPr>
          <w:rFonts w:ascii="Times New Roman" w:hAnsi="Times New Roman" w:eastAsia="Times New Roman" w:cs="Times New Roman"/>
          <w:i/>
          <w:color w:val="000000"/>
        </w:rPr>
        <w:t>x</w:t>
      </w:r>
      <w:r>
        <w:rPr>
          <w:rFonts w:ascii="Cambria Math" w:hAnsi="Cambria Math" w:eastAsia="Cambria Math" w:cs="Cambria Math"/>
          <w:color w:val="000000"/>
        </w:rPr>
        <w:t>=</w:t>
      </w:r>
      <w:r>
        <w:rPr>
          <w:rFonts w:ascii="Times New Roman" w:hAnsi="Times New Roman" w:eastAsia="Times New Roman" w:cs="Times New Roman"/>
          <w:color w:val="000000"/>
        </w:rPr>
        <w:t>7.9g</w:t>
      </w:r>
    </w:p>
    <w:p w14:paraId="1673D675">
      <w:pPr>
        <w:spacing w:line="360" w:lineRule="auto"/>
        <w:jc w:val="both"/>
        <w:textAlignment w:val="center"/>
        <w:rPr>
          <w:color w:val="000000"/>
        </w:rPr>
      </w:pPr>
      <w:r>
        <w:rPr>
          <w:rFonts w:ascii="宋体" w:hAnsi="宋体" w:eastAsia="宋体" w:cs="宋体"/>
          <w:color w:val="000000"/>
        </w:rPr>
        <w:t>答：需要高锰酸钾的质量为</w:t>
      </w:r>
      <w:r>
        <w:rPr>
          <w:rFonts w:ascii="Times New Roman" w:hAnsi="Times New Roman" w:eastAsia="Times New Roman" w:cs="Times New Roman"/>
          <w:color w:val="000000"/>
        </w:rPr>
        <w:t>7.9g</w:t>
      </w:r>
      <w:r>
        <w:rPr>
          <w:rFonts w:ascii="宋体" w:hAnsi="宋体" w:eastAsia="宋体" w:cs="宋体"/>
          <w:color w:val="000000"/>
        </w:rPr>
        <w:t>。</w:t>
      </w:r>
    </w:p>
    <w:p w14:paraId="67EF40E5">
      <w:pPr>
        <w:spacing w:line="360" w:lineRule="auto"/>
        <w:textAlignment w:val="center"/>
        <w:rPr>
          <w:color w:val="000000"/>
        </w:rPr>
      </w:pPr>
      <w:r>
        <w:rPr>
          <w:color w:val="2E75B6"/>
        </w:rPr>
        <w:t>【解析】</w:t>
      </w:r>
    </w:p>
    <w:p w14:paraId="408CB6DF">
      <w:pPr>
        <w:spacing w:line="360" w:lineRule="auto"/>
        <w:jc w:val="left"/>
        <w:textAlignment w:val="center"/>
        <w:rPr>
          <w:color w:val="000000"/>
        </w:rPr>
      </w:pPr>
      <w:r>
        <w:rPr>
          <w:color w:val="000000"/>
        </w:rPr>
        <w:t>【详解】</w:t>
      </w:r>
      <w:r>
        <w:rPr>
          <w:rFonts w:ascii="宋体" w:hAnsi="宋体" w:eastAsia="宋体" w:cs="宋体"/>
          <w:color w:val="000000"/>
        </w:rPr>
        <w:t>见答案</w:t>
      </w: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Cambria Math">
    <w:panose1 w:val="02040503050406030204"/>
    <w:charset w:val="01"/>
    <w:family w:val="roman"/>
    <w:pitch w:val="default"/>
    <w:sig w:usb0="E00002FF" w:usb1="420024FF" w:usb2="00000000" w:usb3="00000000" w:csb0="2000019F" w:csb1="00000000"/>
  </w:font>
  <w:font w:name="Times New Roman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AFE2C2">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C0DC5C">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B2B5CD">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7BEE7C">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12E842">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64AE16">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2D4781A"/>
    <w:rsid w:val="11001EB3"/>
    <w:rsid w:val="1A7325FB"/>
    <w:rsid w:val="212E7579"/>
    <w:rsid w:val="38274566"/>
    <w:rsid w:val="73333263"/>
    <w:rsid w:val="785E45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5" Type="http://schemas.openxmlformats.org/officeDocument/2006/relationships/fontTable" Target="fontTable.xml"/><Relationship Id="rId54" Type="http://schemas.openxmlformats.org/officeDocument/2006/relationships/customXml" Target="../customXml/item1.xml"/><Relationship Id="rId53" Type="http://schemas.openxmlformats.org/officeDocument/2006/relationships/image" Target="media/image34.wmf"/><Relationship Id="rId52" Type="http://schemas.openxmlformats.org/officeDocument/2006/relationships/oleObject" Target="embeddings/oleObject10.bin"/><Relationship Id="rId51" Type="http://schemas.openxmlformats.org/officeDocument/2006/relationships/image" Target="media/image33.wmf"/><Relationship Id="rId50" Type="http://schemas.openxmlformats.org/officeDocument/2006/relationships/oleObject" Target="embeddings/oleObject9.bin"/><Relationship Id="rId5" Type="http://schemas.openxmlformats.org/officeDocument/2006/relationships/header" Target="header3.xml"/><Relationship Id="rId49" Type="http://schemas.openxmlformats.org/officeDocument/2006/relationships/image" Target="media/image32.wmf"/><Relationship Id="rId48" Type="http://schemas.openxmlformats.org/officeDocument/2006/relationships/oleObject" Target="embeddings/oleObject8.bin"/><Relationship Id="rId47" Type="http://schemas.openxmlformats.org/officeDocument/2006/relationships/image" Target="media/image31.png"/><Relationship Id="rId46" Type="http://schemas.openxmlformats.org/officeDocument/2006/relationships/image" Target="media/image30.png"/><Relationship Id="rId45" Type="http://schemas.openxmlformats.org/officeDocument/2006/relationships/image" Target="media/image29.png"/><Relationship Id="rId44" Type="http://schemas.openxmlformats.org/officeDocument/2006/relationships/image" Target="media/image28.wmf"/><Relationship Id="rId43" Type="http://schemas.openxmlformats.org/officeDocument/2006/relationships/oleObject" Target="embeddings/oleObject7.bin"/><Relationship Id="rId42" Type="http://schemas.openxmlformats.org/officeDocument/2006/relationships/oleObject" Target="embeddings/oleObject6.bin"/><Relationship Id="rId41" Type="http://schemas.openxmlformats.org/officeDocument/2006/relationships/oleObject" Target="embeddings/oleObject5.bin"/><Relationship Id="rId40" Type="http://schemas.openxmlformats.org/officeDocument/2006/relationships/oleObject" Target="embeddings/oleObject4.bin"/><Relationship Id="rId4" Type="http://schemas.openxmlformats.org/officeDocument/2006/relationships/header" Target="header2.xml"/><Relationship Id="rId39" Type="http://schemas.openxmlformats.org/officeDocument/2006/relationships/image" Target="media/image27.wmf"/><Relationship Id="rId38" Type="http://schemas.openxmlformats.org/officeDocument/2006/relationships/oleObject" Target="embeddings/oleObject3.bin"/><Relationship Id="rId37" Type="http://schemas.openxmlformats.org/officeDocument/2006/relationships/image" Target="media/image26.png"/><Relationship Id="rId36" Type="http://schemas.openxmlformats.org/officeDocument/2006/relationships/image" Target="media/image25.png"/><Relationship Id="rId35" Type="http://schemas.openxmlformats.org/officeDocument/2006/relationships/image" Target="media/image24.png"/><Relationship Id="rId34" Type="http://schemas.openxmlformats.org/officeDocument/2006/relationships/image" Target="media/image23.png"/><Relationship Id="rId33" Type="http://schemas.openxmlformats.org/officeDocument/2006/relationships/image" Target="media/image22.png"/><Relationship Id="rId32" Type="http://schemas.openxmlformats.org/officeDocument/2006/relationships/image" Target="media/image21.png"/><Relationship Id="rId31" Type="http://schemas.openxmlformats.org/officeDocument/2006/relationships/image" Target="media/image20.png"/><Relationship Id="rId30" Type="http://schemas.openxmlformats.org/officeDocument/2006/relationships/image" Target="media/image19.png"/><Relationship Id="rId3" Type="http://schemas.openxmlformats.org/officeDocument/2006/relationships/header" Target="header1.xml"/><Relationship Id="rId29" Type="http://schemas.openxmlformats.org/officeDocument/2006/relationships/image" Target="media/image18.wmf"/><Relationship Id="rId28" Type="http://schemas.openxmlformats.org/officeDocument/2006/relationships/image" Target="media/image17.png"/><Relationship Id="rId27" Type="http://schemas.openxmlformats.org/officeDocument/2006/relationships/image" Target="media/image16.png"/><Relationship Id="rId26" Type="http://schemas.openxmlformats.org/officeDocument/2006/relationships/image" Target="media/image15.png"/><Relationship Id="rId25" Type="http://schemas.openxmlformats.org/officeDocument/2006/relationships/image" Target="media/image14.png"/><Relationship Id="rId24" Type="http://schemas.openxmlformats.org/officeDocument/2006/relationships/image" Target="media/image13.wmf"/><Relationship Id="rId23" Type="http://schemas.openxmlformats.org/officeDocument/2006/relationships/oleObject" Target="embeddings/oleObject2.bin"/><Relationship Id="rId22" Type="http://schemas.openxmlformats.org/officeDocument/2006/relationships/image" Target="media/image12.wmf"/><Relationship Id="rId21" Type="http://schemas.openxmlformats.org/officeDocument/2006/relationships/oleObject" Target="embeddings/oleObject1.bin"/><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wmf"/><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16</Pages>
  <Words>8427</Words>
  <Characters>9302</Characters>
  <Lines>0</Lines>
  <Paragraphs>0</Paragraphs>
  <TotalTime>4</TotalTime>
  <ScaleCrop>false</ScaleCrop>
  <LinksUpToDate>false</LinksUpToDate>
  <CharactersWithSpaces>9612</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2023-06-24T00:10:00Z</dcterms:created>
  <dc:creator>学科网试题生产平台</dc:creator>
  <dc:description>3264934952632320</dc:description>
  <cp:lastModifiedBy>上帝掷骰子吗</cp:lastModifiedBy>
  <dcterms:modified xsi:type="dcterms:W3CDTF">2024-07-20T09:07:20Z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CA1A4BAF143D47028FA63002E81F42C6_12</vt:lpwstr>
  </property>
</Properties>
</file>