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D6E950">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11950700</wp:posOffset>
            </wp:positionH>
            <wp:positionV relativeFrom="topMargin">
              <wp:posOffset>11112500</wp:posOffset>
            </wp:positionV>
            <wp:extent cx="381000" cy="342900"/>
            <wp:effectExtent l="0" t="0" r="0" b="0"/>
            <wp:wrapNone/>
            <wp:docPr id="100149" name="图片 100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9" name="图片 100149"/>
                    <pic:cNvPicPr>
                      <a:picLocks noChangeAspect="1"/>
                    </pic:cNvPicPr>
                  </pic:nvPicPr>
                  <pic:blipFill>
                    <a:blip r:embed="rId10"/>
                    <a:stretch>
                      <a:fillRect/>
                    </a:stretch>
                  </pic:blipFill>
                  <pic:spPr>
                    <a:xfrm>
                      <a:off x="0" y="0"/>
                      <a:ext cx="381000" cy="3429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年辽宁省丹东市中考化学试卷</w:t>
      </w:r>
    </w:p>
    <w:p w14:paraId="693D88B2">
      <w:pPr>
        <w:spacing w:line="360" w:lineRule="auto"/>
        <w:jc w:val="both"/>
      </w:pPr>
      <w:r>
        <w:rPr>
          <w:rFonts w:ascii="宋体" w:hAnsi="宋体" w:eastAsia="宋体" w:cs="宋体"/>
          <w:b/>
          <w:color w:val="auto"/>
          <w:sz w:val="24"/>
        </w:rPr>
        <w:t>一、选择题（本大题包括</w:t>
      </w:r>
      <w:r>
        <w:rPr>
          <w:rFonts w:ascii="Times New Roman" w:hAnsi="Times New Roman" w:eastAsia="Times New Roman" w:cs="Times New Roman"/>
          <w:b/>
          <w:color w:val="auto"/>
          <w:sz w:val="24"/>
        </w:rPr>
        <w:t>12</w:t>
      </w:r>
      <w:r>
        <w:rPr>
          <w:rFonts w:ascii="宋体" w:hAnsi="宋体" w:eastAsia="宋体" w:cs="宋体"/>
          <w:b/>
          <w:color w:val="auto"/>
          <w:sz w:val="24"/>
        </w:rPr>
        <w:t>个小题，每小题只有一个选项符合题意，</w:t>
      </w:r>
      <w:r>
        <w:rPr>
          <w:rFonts w:ascii="Times New Roman" w:hAnsi="Times New Roman" w:eastAsia="Times New Roman" w:cs="Times New Roman"/>
          <w:b/>
          <w:color w:val="auto"/>
          <w:sz w:val="24"/>
        </w:rPr>
        <w:t>11</w:t>
      </w:r>
      <w:r>
        <w:rPr>
          <w:rFonts w:ascii="宋体" w:hAnsi="宋体" w:eastAsia="宋体" w:cs="宋体"/>
          <w:b/>
          <w:color w:val="auto"/>
          <w:sz w:val="24"/>
        </w:rPr>
        <w:t>～</w:t>
      </w:r>
      <w:r>
        <w:rPr>
          <w:rFonts w:ascii="Times New Roman" w:hAnsi="Times New Roman" w:eastAsia="Times New Roman" w:cs="Times New Roman"/>
          <w:b/>
          <w:color w:val="auto"/>
          <w:sz w:val="24"/>
        </w:rPr>
        <w:t>18</w:t>
      </w:r>
      <w:r>
        <w:rPr>
          <w:rFonts w:ascii="宋体" w:hAnsi="宋体" w:eastAsia="宋体" w:cs="宋体"/>
          <w:b/>
          <w:color w:val="auto"/>
          <w:sz w:val="24"/>
        </w:rPr>
        <w:t>小题每题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19</w:t>
      </w:r>
      <w:r>
        <w:rPr>
          <w:rFonts w:ascii="宋体" w:hAnsi="宋体" w:eastAsia="宋体" w:cs="宋体"/>
          <w:b/>
          <w:color w:val="auto"/>
          <w:sz w:val="24"/>
        </w:rPr>
        <w:t>～</w:t>
      </w:r>
      <w:r>
        <w:rPr>
          <w:rFonts w:ascii="Times New Roman" w:hAnsi="Times New Roman" w:eastAsia="Times New Roman" w:cs="Times New Roman"/>
          <w:b/>
          <w:color w:val="auto"/>
          <w:sz w:val="24"/>
        </w:rPr>
        <w:t>22</w:t>
      </w:r>
      <w:r>
        <w:rPr>
          <w:rFonts w:ascii="宋体" w:hAnsi="宋体" w:eastAsia="宋体" w:cs="宋体"/>
          <w:b/>
          <w:color w:val="auto"/>
          <w:sz w:val="24"/>
        </w:rPr>
        <w:t>小题每题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16</w:t>
      </w:r>
      <w:r>
        <w:rPr>
          <w:rFonts w:ascii="宋体" w:hAnsi="宋体" w:eastAsia="宋体" w:cs="宋体"/>
          <w:b/>
          <w:color w:val="auto"/>
          <w:sz w:val="24"/>
        </w:rPr>
        <w:t>分）</w:t>
      </w:r>
    </w:p>
    <w:p w14:paraId="68A88A54">
      <w:pPr>
        <w:spacing w:line="360" w:lineRule="auto"/>
        <w:jc w:val="left"/>
      </w:pPr>
      <w:r>
        <w:rPr>
          <w:color w:val="auto"/>
        </w:rPr>
        <w:t xml:space="preserve">1. </w:t>
      </w:r>
      <w:r>
        <w:rPr>
          <w:rFonts w:ascii="宋体" w:hAnsi="宋体" w:eastAsia="宋体" w:cs="宋体"/>
          <w:color w:val="auto"/>
        </w:rPr>
        <w:t>成语蕴含着丰富的中华文化。下列成语表达的本意与燃烧无关的是</w:t>
      </w:r>
    </w:p>
    <w:p w14:paraId="653F0D66">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星火燎原</w:t>
      </w:r>
      <w:r>
        <w:tab/>
      </w:r>
      <w:r>
        <w:t xml:space="preserve">B. </w:t>
      </w:r>
      <w:r>
        <w:rPr>
          <w:rFonts w:ascii="宋体" w:hAnsi="宋体" w:eastAsia="宋体" w:cs="宋体"/>
          <w:color w:val="auto"/>
        </w:rPr>
        <w:t>火上浇油</w:t>
      </w:r>
      <w:r>
        <w:tab/>
      </w:r>
      <w:r>
        <w:t xml:space="preserve">C. </w:t>
      </w:r>
      <w:r>
        <w:rPr>
          <w:rFonts w:ascii="宋体" w:hAnsi="宋体" w:eastAsia="宋体" w:cs="宋体"/>
          <w:color w:val="auto"/>
        </w:rPr>
        <w:t>破釜沉舟</w:t>
      </w:r>
      <w:r>
        <w:tab/>
      </w:r>
      <w:r>
        <w:t xml:space="preserve">D. </w:t>
      </w:r>
      <w:r>
        <w:rPr>
          <w:rFonts w:ascii="宋体" w:hAnsi="宋体" w:eastAsia="宋体" w:cs="宋体"/>
          <w:color w:val="auto"/>
        </w:rPr>
        <w:t>死灰复燃</w:t>
      </w:r>
    </w:p>
    <w:p w14:paraId="558A0D88">
      <w:pPr>
        <w:spacing w:line="360" w:lineRule="auto"/>
        <w:textAlignment w:val="center"/>
        <w:rPr>
          <w:color w:val="000000"/>
        </w:rPr>
      </w:pPr>
      <w:r>
        <w:rPr>
          <w:color w:val="2E75B6"/>
        </w:rPr>
        <w:t>【答案】</w:t>
      </w:r>
      <w:r>
        <w:rPr>
          <w:color w:val="000000"/>
        </w:rPr>
        <w:t>C</w:t>
      </w:r>
    </w:p>
    <w:p w14:paraId="0B93D8EA">
      <w:pPr>
        <w:spacing w:line="360" w:lineRule="auto"/>
        <w:textAlignment w:val="center"/>
        <w:rPr>
          <w:color w:val="000000"/>
        </w:rPr>
      </w:pPr>
      <w:r>
        <w:rPr>
          <w:color w:val="2E75B6"/>
        </w:rPr>
        <w:t>【解析】</w:t>
      </w:r>
    </w:p>
    <w:p w14:paraId="66F2CAD0">
      <w:pPr>
        <w:spacing w:line="360" w:lineRule="auto"/>
        <w:jc w:val="left"/>
        <w:textAlignment w:val="center"/>
        <w:rPr>
          <w:color w:val="000000"/>
        </w:rPr>
      </w:pPr>
      <w:r>
        <w:rPr>
          <w:color w:val="000000"/>
        </w:rPr>
        <w:t>【详解】A、星火燎原，意思是一点儿小火星可以把整个原野烧起来，与燃烧相关，故选项错误；</w:t>
      </w:r>
    </w:p>
    <w:p w14:paraId="4CE424C5">
      <w:pPr>
        <w:spacing w:line="360" w:lineRule="auto"/>
        <w:jc w:val="left"/>
        <w:textAlignment w:val="center"/>
        <w:rPr>
          <w:color w:val="000000"/>
        </w:rPr>
      </w:pPr>
      <w:r>
        <w:rPr>
          <w:color w:val="000000"/>
        </w:rPr>
        <w:t>B、火上浇油，意思是向燃烧的物质中增加可燃物油，可以使燃烧更旺，与燃烧相关，故选项错误；</w:t>
      </w:r>
    </w:p>
    <w:p w14:paraId="6E148263">
      <w:pPr>
        <w:spacing w:line="360" w:lineRule="auto"/>
        <w:jc w:val="left"/>
        <w:textAlignment w:val="center"/>
        <w:rPr>
          <w:color w:val="000000"/>
        </w:rPr>
      </w:pPr>
      <w:r>
        <w:rPr>
          <w:color w:val="000000"/>
        </w:rPr>
        <w:t>C、破釜沉舟，该成语是指把饭锅打破，把渡船凿沉，与燃烧不相关，故选项正确；</w:t>
      </w:r>
    </w:p>
    <w:p w14:paraId="7D4D23E3">
      <w:pPr>
        <w:spacing w:line="360" w:lineRule="auto"/>
        <w:jc w:val="left"/>
        <w:textAlignment w:val="center"/>
        <w:rPr>
          <w:color w:val="000000"/>
        </w:rPr>
      </w:pPr>
      <w:r>
        <w:rPr>
          <w:color w:val="000000"/>
        </w:rPr>
        <w:t>D、死灰复燃，意思是已经熄灭的火又燃烧起来，与燃烧相关，故选项错误；</w:t>
      </w:r>
    </w:p>
    <w:p w14:paraId="3297E0AD">
      <w:pPr>
        <w:spacing w:line="360" w:lineRule="auto"/>
        <w:jc w:val="left"/>
        <w:textAlignment w:val="center"/>
        <w:rPr>
          <w:color w:val="000000"/>
        </w:rPr>
      </w:pPr>
      <w:r>
        <w:rPr>
          <w:color w:val="000000"/>
        </w:rPr>
        <w:t>故选：C。</w:t>
      </w:r>
    </w:p>
    <w:p w14:paraId="37C80CAB">
      <w:pPr>
        <w:spacing w:line="360" w:lineRule="auto"/>
        <w:jc w:val="left"/>
        <w:textAlignment w:val="center"/>
        <w:rPr>
          <w:color w:val="000000"/>
        </w:rPr>
      </w:pPr>
      <w:r>
        <w:rPr>
          <w:color w:val="000000"/>
        </w:rPr>
        <w:t xml:space="preserve">2. </w:t>
      </w:r>
      <w:r>
        <w:rPr>
          <w:rFonts w:ascii="宋体" w:hAnsi="宋体" w:eastAsia="宋体" w:cs="宋体"/>
          <w:color w:val="000000"/>
        </w:rPr>
        <w:t>提高公共安全意识是每个公民的义务，下列属于禁止吸烟的图标是</w:t>
      </w:r>
    </w:p>
    <w:p w14:paraId="038F098B">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876300" cy="8858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76300" cy="8858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57275" cy="9715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57275" cy="9715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990600" cy="9144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90600" cy="9144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904875" cy="9048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04875" cy="904875"/>
                    </a:xfrm>
                    <a:prstGeom prst="rect">
                      <a:avLst/>
                    </a:prstGeom>
                  </pic:spPr>
                </pic:pic>
              </a:graphicData>
            </a:graphic>
          </wp:inline>
        </w:drawing>
      </w:r>
    </w:p>
    <w:p w14:paraId="00F9E981">
      <w:pPr>
        <w:spacing w:line="360" w:lineRule="auto"/>
        <w:textAlignment w:val="center"/>
        <w:rPr>
          <w:color w:val="000000"/>
        </w:rPr>
      </w:pPr>
      <w:r>
        <w:rPr>
          <w:color w:val="2E75B6"/>
        </w:rPr>
        <w:t>【答案】</w:t>
      </w:r>
      <w:r>
        <w:rPr>
          <w:color w:val="000000"/>
        </w:rPr>
        <w:t>A</w:t>
      </w:r>
    </w:p>
    <w:p w14:paraId="269F956F">
      <w:pPr>
        <w:spacing w:line="360" w:lineRule="auto"/>
        <w:textAlignment w:val="center"/>
        <w:rPr>
          <w:color w:val="000000"/>
        </w:rPr>
      </w:pPr>
      <w:r>
        <w:rPr>
          <w:color w:val="2E75B6"/>
        </w:rPr>
        <w:t>【解析】</w:t>
      </w:r>
    </w:p>
    <w:p w14:paraId="28760482">
      <w:pPr>
        <w:spacing w:line="360" w:lineRule="auto"/>
        <w:jc w:val="left"/>
        <w:textAlignment w:val="center"/>
        <w:rPr>
          <w:color w:val="000000"/>
        </w:rPr>
      </w:pPr>
      <w:r>
        <w:rPr>
          <w:color w:val="000000"/>
        </w:rPr>
        <w:t>【详解】A、图中所示标志是禁止吸烟标志，故选项正确；</w:t>
      </w:r>
    </w:p>
    <w:p w14:paraId="75094157">
      <w:pPr>
        <w:spacing w:line="360" w:lineRule="auto"/>
        <w:jc w:val="left"/>
        <w:textAlignment w:val="center"/>
        <w:rPr>
          <w:color w:val="000000"/>
        </w:rPr>
      </w:pPr>
      <w:r>
        <w:rPr>
          <w:color w:val="000000"/>
        </w:rPr>
        <w:t>B、图中所示标志是当心火灾一一易燃物质标志，故选项错误；</w:t>
      </w:r>
    </w:p>
    <w:p w14:paraId="737C23C8">
      <w:pPr>
        <w:spacing w:line="360" w:lineRule="auto"/>
        <w:jc w:val="left"/>
        <w:textAlignment w:val="center"/>
        <w:rPr>
          <w:color w:val="000000"/>
        </w:rPr>
      </w:pPr>
      <w:r>
        <w:rPr>
          <w:color w:val="000000"/>
        </w:rPr>
        <w:t>C、图中所示标志是当心爆炸一一爆炸性物质标志，故选项错误；</w:t>
      </w:r>
    </w:p>
    <w:p w14:paraId="539A1657">
      <w:pPr>
        <w:spacing w:line="360" w:lineRule="auto"/>
        <w:jc w:val="left"/>
        <w:textAlignment w:val="center"/>
        <w:rPr>
          <w:color w:val="000000"/>
        </w:rPr>
      </w:pPr>
      <w:r>
        <w:rPr>
          <w:color w:val="000000"/>
        </w:rPr>
        <w:t>D、图中所示标志是禁止放易燃物标志，故选项错误。</w:t>
      </w:r>
    </w:p>
    <w:p w14:paraId="6045A18C">
      <w:pPr>
        <w:spacing w:line="360" w:lineRule="auto"/>
        <w:jc w:val="left"/>
        <w:textAlignment w:val="center"/>
        <w:rPr>
          <w:color w:val="000000"/>
        </w:rPr>
      </w:pPr>
      <w:r>
        <w:rPr>
          <w:color w:val="000000"/>
        </w:rPr>
        <w:t>故选A。</w:t>
      </w:r>
    </w:p>
    <w:p w14:paraId="7B85995F">
      <w:pPr>
        <w:spacing w:line="360" w:lineRule="auto"/>
        <w:jc w:val="left"/>
        <w:textAlignment w:val="center"/>
        <w:rPr>
          <w:color w:val="000000"/>
        </w:rPr>
      </w:pPr>
      <w:r>
        <w:rPr>
          <w:color w:val="000000"/>
        </w:rPr>
        <w:t xml:space="preserve">3. </w:t>
      </w:r>
      <w:r>
        <w:rPr>
          <w:rFonts w:ascii="宋体" w:hAnsi="宋体" w:eastAsia="宋体" w:cs="宋体"/>
          <w:color w:val="000000"/>
        </w:rPr>
        <w:t>小明做家务时，用食醋除去了热水壶内的水垢。水垢主要成分是</w:t>
      </w:r>
      <w:r>
        <w:object>
          <v:shape id="_x0000_i1025" o:spt="75" alt="学科网(www.zxxk.com)--教育资源门户，提供试卷、教案、课件、论文、素材以及各类教学资源下载，还有大量而丰富的教学相关资讯！" type="#_x0000_t75" style="height:18pt;width:36.75pt;" o:ole="t" filled="f" o:preferrelative="t" stroked="f" coordsize="21600,21600">
            <v:path/>
            <v:fill on="f" focussize="0,0"/>
            <v:stroke on="f" joinstyle="miter"/>
            <v:imagedata r:id="rId16" o:title="eqIdc639adea550f78c6885472654c3d989d"/>
            <o:lock v:ext="edit" aspectratio="t"/>
            <w10:wrap type="none"/>
            <w10:anchorlock/>
          </v:shape>
          <o:OLEObject Type="Embed" ProgID="Equation.DSMT4" ShapeID="_x0000_i1025" DrawAspect="Content" ObjectID="_1468075725" r:id="rId15">
            <o:LockedField>false</o:LockedField>
          </o:OLEObject>
        </w:object>
      </w:r>
      <w:r>
        <w:rPr>
          <w:rFonts w:ascii="宋体" w:hAnsi="宋体" w:eastAsia="宋体" w:cs="宋体"/>
          <w:color w:val="000000"/>
        </w:rPr>
        <w:t>和</w:t>
      </w:r>
      <w:r>
        <w:object>
          <v:shape id="_x0000_i1026" o:spt="75" alt="学科网(www.zxxk.com)--教育资源门户，提供试卷、教案、课件、论文、素材以及各类教学资源下载，还有大量而丰富的教学相关资讯！" type="#_x0000_t75" style="height:18pt;width:51.2pt;" o:ole="t" filled="f" o:preferrelative="t" stroked="f" coordsize="21600,21600">
            <v:path/>
            <v:fill on="f" focussize="0,0"/>
            <v:stroke on="f" joinstyle="miter"/>
            <v:imagedata r:id="rId18" o:title="eqIdd800c23341b223bb74c294ab9201b308"/>
            <o:lock v:ext="edit" aspectratio="t"/>
            <w10:wrap type="none"/>
            <w10:anchorlock/>
          </v:shape>
          <o:OLEObject Type="Embed" ProgID="Equation.DSMT4" ShapeID="_x0000_i1026" DrawAspect="Content" ObjectID="_1468075726" r:id="rId17">
            <o:LockedField>false</o:LockedField>
          </o:OLEObject>
        </w:object>
      </w:r>
      <w:r>
        <w:rPr>
          <w:rFonts w:ascii="宋体" w:hAnsi="宋体" w:eastAsia="宋体" w:cs="宋体"/>
          <w:color w:val="000000"/>
        </w:rPr>
        <w:t>，</w:t>
      </w:r>
      <w:r>
        <w:object>
          <v:shape id="_x0000_i1027" o:spt="75" alt="学科网(www.zxxk.com)--教育资源门户，提供试卷、教案、课件、论文、素材以及各类教学资源下载，还有大量而丰富的教学相关资讯！" type="#_x0000_t75" style="height:18pt;width:36.75pt;" o:ole="t" filled="f" o:preferrelative="t" stroked="f" coordsize="21600,21600">
            <v:path/>
            <v:fill on="f" focussize="0,0"/>
            <v:stroke on="f" joinstyle="miter"/>
            <v:imagedata r:id="rId16" o:title="eqIdc639adea550f78c6885472654c3d989d"/>
            <o:lock v:ext="edit" aspectratio="t"/>
            <w10:wrap type="none"/>
            <w10:anchorlock/>
          </v:shape>
          <o:OLEObject Type="Embed" ProgID="Equation.DSMT4" ShapeID="_x0000_i1027" DrawAspect="Content" ObjectID="_1468075727" r:id="rId19">
            <o:LockedField>false</o:LockedField>
          </o:OLEObject>
        </w:object>
      </w:r>
      <w:r>
        <w:rPr>
          <w:rFonts w:ascii="宋体" w:hAnsi="宋体" w:eastAsia="宋体" w:cs="宋体"/>
          <w:color w:val="000000"/>
        </w:rPr>
        <w:t>中碳元素的化合价是</w:t>
      </w:r>
    </w:p>
    <w:p w14:paraId="6C01FA68">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8" o:spt="75" alt="学科网(www.zxxk.com)--教育资源门户，提供试卷、教案、课件、论文、素材以及各类教学资源下载，还有大量而丰富的教学相关资讯！" type="#_x0000_t75" style="height:12.75pt;width:15.75pt;" o:ole="t" filled="f" o:preferrelative="t" stroked="f" coordsize="21600,21600">
            <v:path/>
            <v:fill on="f" focussize="0,0"/>
            <v:stroke on="f" joinstyle="miter"/>
            <v:imagedata r:id="rId21" o:title="eqId4c4f47d27d32b7f205cd916f49623f6b"/>
            <o:lock v:ext="edit" aspectratio="t"/>
            <w10:wrap type="none"/>
            <w10:anchorlock/>
          </v:shape>
          <o:OLEObject Type="Embed" ProgID="Equation.DSMT4" ShapeID="_x0000_i1028" DrawAspect="Content" ObjectID="_1468075728" r:id="rId20">
            <o:LockedField>false</o:LockedField>
          </o:OLEObject>
        </w:object>
      </w:r>
      <w:r>
        <w:rPr>
          <w:color w:val="000000"/>
        </w:rPr>
        <w:tab/>
      </w:r>
      <w:r>
        <w:rPr>
          <w:color w:val="000000"/>
        </w:rPr>
        <w:t xml:space="preserve">B. </w:t>
      </w:r>
      <w:r>
        <w:object>
          <v:shape id="_x0000_i1029" o:spt="75" alt="学科网(www.zxxk.com)--教育资源门户，提供试卷、教案、课件、论文、素材以及各类教学资源下载，还有大量而丰富的教学相关资讯！" type="#_x0000_t75" style="height:12.6pt;width:15.6pt;" o:ole="t" filled="f" o:preferrelative="t" stroked="f" coordsize="21600,21600">
            <v:path/>
            <v:fill on="f" focussize="0,0"/>
            <v:stroke on="f" joinstyle="miter"/>
            <v:imagedata r:id="rId23" o:title="eqId63351a5a9bb27f78dd6fe097acc933d9"/>
            <o:lock v:ext="edit" aspectratio="t"/>
            <w10:wrap type="none"/>
            <w10:anchorlock/>
          </v:shape>
          <o:OLEObject Type="Embed" ProgID="Equation.DSMT4" ShapeID="_x0000_i1029" DrawAspect="Content" ObjectID="_1468075729" r:id="rId22">
            <o:LockedField>false</o:LockedField>
          </o:OLEObject>
        </w:object>
      </w:r>
      <w:r>
        <w:rPr>
          <w:color w:val="000000"/>
        </w:rPr>
        <w:tab/>
      </w:r>
      <w:r>
        <w:rPr>
          <w:color w:val="000000"/>
        </w:rPr>
        <w:t xml:space="preserve">C. </w:t>
      </w:r>
      <w:r>
        <w:object>
          <v:shape id="_x0000_i1030" o:spt="75" alt="学科网(www.zxxk.com)--教育资源门户，提供试卷、教案、课件、论文、素材以及各类教学资源下载，还有大量而丰富的教学相关资讯！" type="#_x0000_t75" style="height:12.75pt;width:15pt;" o:ole="t" filled="f" o:preferrelative="t" stroked="f" coordsize="21600,21600">
            <v:path/>
            <v:fill on="f" focussize="0,0"/>
            <v:stroke on="f" joinstyle="miter"/>
            <v:imagedata r:id="rId25" o:title="eqIde9c5f697359886700a47bc94bebae8d5"/>
            <o:lock v:ext="edit" aspectratio="t"/>
            <w10:wrap type="none"/>
            <w10:anchorlock/>
          </v:shape>
          <o:OLEObject Type="Embed" ProgID="Equation.DSMT4" ShapeID="_x0000_i1030" DrawAspect="Content" ObjectID="_1468075730" r:id="rId24">
            <o:LockedField>false</o:LockedField>
          </o:OLEObject>
        </w:object>
      </w:r>
      <w:r>
        <w:rPr>
          <w:color w:val="000000"/>
        </w:rPr>
        <w:tab/>
      </w:r>
      <w:r>
        <w:rPr>
          <w:color w:val="000000"/>
        </w:rPr>
        <w:t xml:space="preserve">D. </w:t>
      </w:r>
      <w:r>
        <w:object>
          <v:shape id="_x0000_i1031" o:spt="75" alt="学科网(www.zxxk.com)--教育资源门户，提供试卷、教案、课件、论文、素材以及各类教学资源下载，还有大量而丰富的教学相关资讯！" type="#_x0000_t75" style="height:12.75pt;width:15.75pt;" o:ole="t" filled="f" o:preferrelative="t" stroked="f" coordsize="21600,21600">
            <v:path/>
            <v:fill on="f" focussize="0,0"/>
            <v:stroke on="f" joinstyle="miter"/>
            <v:imagedata r:id="rId27" o:title="eqId274a9dc37509f01c2606fb3086a46f4f"/>
            <o:lock v:ext="edit" aspectratio="t"/>
            <w10:wrap type="none"/>
            <w10:anchorlock/>
          </v:shape>
          <o:OLEObject Type="Embed" ProgID="Equation.DSMT4" ShapeID="_x0000_i1031" DrawAspect="Content" ObjectID="_1468075731" r:id="rId26">
            <o:LockedField>false</o:LockedField>
          </o:OLEObject>
        </w:object>
      </w:r>
    </w:p>
    <w:p w14:paraId="24F6ED88">
      <w:pPr>
        <w:spacing w:line="360" w:lineRule="auto"/>
        <w:textAlignment w:val="center"/>
        <w:rPr>
          <w:color w:val="000000"/>
        </w:rPr>
      </w:pPr>
      <w:r>
        <w:rPr>
          <w:color w:val="2E75B6"/>
        </w:rPr>
        <w:t>【答案】</w:t>
      </w:r>
      <w:r>
        <w:rPr>
          <w:color w:val="000000"/>
        </w:rPr>
        <w:t>B</w:t>
      </w:r>
    </w:p>
    <w:p w14:paraId="14466765">
      <w:pPr>
        <w:spacing w:line="360" w:lineRule="auto"/>
        <w:textAlignment w:val="center"/>
        <w:rPr>
          <w:color w:val="000000"/>
        </w:rPr>
      </w:pPr>
      <w:r>
        <w:rPr>
          <w:color w:val="2E75B6"/>
        </w:rPr>
        <w:t>【解析】</w:t>
      </w:r>
    </w:p>
    <w:p w14:paraId="25CB43EA">
      <w:pPr>
        <w:spacing w:line="360" w:lineRule="auto"/>
        <w:jc w:val="left"/>
        <w:textAlignment w:val="center"/>
        <w:rPr>
          <w:color w:val="000000"/>
        </w:rPr>
      </w:pPr>
      <w:r>
        <w:rPr>
          <w:color w:val="000000"/>
        </w:rPr>
        <w:t>【详解】在碳酸钙中钙元素显+2价，氧元素一般显-2价，设碳元素的化合价是</w:t>
      </w:r>
      <w:r>
        <w:rPr>
          <w:i/>
          <w:color w:val="000000"/>
        </w:rPr>
        <w:t>x</w:t>
      </w:r>
      <w:r>
        <w:rPr>
          <w:color w:val="000000"/>
        </w:rPr>
        <w:t>，根据在化合物中正负化合价代数和为零，可得：（+2）+</w:t>
      </w:r>
      <w:r>
        <w:rPr>
          <w:i/>
          <w:color w:val="000000"/>
        </w:rPr>
        <w:t>x</w:t>
      </w:r>
      <w:r>
        <w:rPr>
          <w:color w:val="000000"/>
        </w:rPr>
        <w:t>+（-2）×3=0，则</w:t>
      </w:r>
      <w:r>
        <w:rPr>
          <w:i/>
          <w:color w:val="000000"/>
        </w:rPr>
        <w:t>x</w:t>
      </w:r>
      <w:r>
        <w:rPr>
          <w:color w:val="000000"/>
        </w:rPr>
        <w:t>=+4价。故选：B。</w:t>
      </w:r>
    </w:p>
    <w:p w14:paraId="32B8E235">
      <w:pPr>
        <w:spacing w:line="360" w:lineRule="auto"/>
        <w:jc w:val="left"/>
        <w:textAlignment w:val="center"/>
        <w:rPr>
          <w:color w:val="000000"/>
        </w:rPr>
      </w:pPr>
      <w:r>
        <w:rPr>
          <w:color w:val="000000"/>
        </w:rPr>
        <w:t xml:space="preserve">4. </w:t>
      </w:r>
      <w:r>
        <w:rPr>
          <w:rFonts w:ascii="宋体" w:hAnsi="宋体" w:eastAsia="宋体" w:cs="宋体"/>
          <w:color w:val="000000"/>
        </w:rPr>
        <w:t>书写具有保存价值的档案时，规定使用碳素墨水，主要原因是</w:t>
      </w:r>
    </w:p>
    <w:p w14:paraId="346AFB7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碳是黑色的</w:t>
      </w:r>
      <w:r>
        <w:rPr>
          <w:color w:val="000000"/>
        </w:rPr>
        <w:tab/>
      </w:r>
      <w:r>
        <w:rPr>
          <w:color w:val="000000"/>
        </w:rPr>
        <w:t xml:space="preserve">B. </w:t>
      </w:r>
      <w:r>
        <w:rPr>
          <w:rFonts w:ascii="宋体" w:hAnsi="宋体" w:eastAsia="宋体" w:cs="宋体"/>
          <w:color w:val="000000"/>
        </w:rPr>
        <w:t>碳粉末细小</w:t>
      </w:r>
    </w:p>
    <w:p w14:paraId="3B67BFE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碳不溶于水</w:t>
      </w:r>
      <w:r>
        <w:rPr>
          <w:color w:val="000000"/>
        </w:rPr>
        <w:tab/>
      </w:r>
      <w:r>
        <w:rPr>
          <w:color w:val="000000"/>
        </w:rPr>
        <w:t xml:space="preserve">D. </w:t>
      </w:r>
      <w:r>
        <w:rPr>
          <w:rFonts w:ascii="宋体" w:hAnsi="宋体" w:eastAsia="宋体" w:cs="宋体"/>
          <w:color w:val="000000"/>
        </w:rPr>
        <w:t>常温下碳化学性质稳定</w:t>
      </w:r>
    </w:p>
    <w:p w14:paraId="3447973E">
      <w:pPr>
        <w:spacing w:line="360" w:lineRule="auto"/>
        <w:textAlignment w:val="center"/>
        <w:rPr>
          <w:color w:val="000000"/>
        </w:rPr>
      </w:pPr>
      <w:r>
        <w:rPr>
          <w:color w:val="2E75B6"/>
        </w:rPr>
        <w:t>【答案】</w:t>
      </w:r>
      <w:r>
        <w:rPr>
          <w:color w:val="000000"/>
        </w:rPr>
        <w:t>D</w:t>
      </w:r>
    </w:p>
    <w:p w14:paraId="5389CBFA">
      <w:pPr>
        <w:spacing w:line="360" w:lineRule="auto"/>
        <w:textAlignment w:val="center"/>
        <w:rPr>
          <w:color w:val="000000"/>
        </w:rPr>
      </w:pPr>
      <w:r>
        <w:rPr>
          <w:color w:val="2E75B6"/>
        </w:rPr>
        <w:t>【解析】</w:t>
      </w:r>
    </w:p>
    <w:p w14:paraId="49DEBAE4">
      <w:pPr>
        <w:spacing w:line="360" w:lineRule="auto"/>
        <w:jc w:val="left"/>
        <w:textAlignment w:val="center"/>
        <w:rPr>
          <w:color w:val="000000"/>
        </w:rPr>
      </w:pPr>
      <w:r>
        <w:rPr>
          <w:color w:val="000000"/>
        </w:rPr>
        <w:t>【详解】在书写具有保存价值的档案时，规定使用碳素墨水笔，是因为碳素墨水中含有炭黑，炭黑的主要成分是碳，碳在常温下化学性质稳定，能长时间保存。</w:t>
      </w:r>
    </w:p>
    <w:p w14:paraId="14E92DAB">
      <w:pPr>
        <w:spacing w:line="360" w:lineRule="auto"/>
        <w:jc w:val="left"/>
        <w:textAlignment w:val="center"/>
        <w:rPr>
          <w:color w:val="000000"/>
        </w:rPr>
      </w:pPr>
      <w:r>
        <w:rPr>
          <w:color w:val="000000"/>
        </w:rPr>
        <w:t>故选D。</w:t>
      </w:r>
    </w:p>
    <w:p w14:paraId="7DB032F6">
      <w:pPr>
        <w:spacing w:line="360" w:lineRule="auto"/>
        <w:jc w:val="left"/>
        <w:textAlignment w:val="center"/>
        <w:rPr>
          <w:color w:val="000000"/>
        </w:rPr>
      </w:pPr>
      <w:r>
        <w:rPr>
          <w:color w:val="000000"/>
        </w:rPr>
        <w:t xml:space="preserve">5. </w:t>
      </w:r>
      <w:r>
        <w:rPr>
          <w:rFonts w:ascii="宋体" w:hAnsi="宋体" w:eastAsia="宋体" w:cs="宋体"/>
          <w:color w:val="000000"/>
        </w:rPr>
        <w:t>下列物质在生活、生产中的应用不正确的是</w:t>
      </w:r>
    </w:p>
    <w:p w14:paraId="77876BE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熟石灰用于食品干燥剂</w:t>
      </w:r>
      <w:r>
        <w:rPr>
          <w:color w:val="000000"/>
        </w:rPr>
        <w:tab/>
      </w:r>
      <w:r>
        <w:rPr>
          <w:color w:val="000000"/>
        </w:rPr>
        <w:t xml:space="preserve">B. </w:t>
      </w:r>
      <w:r>
        <w:rPr>
          <w:rFonts w:ascii="宋体" w:hAnsi="宋体" w:eastAsia="宋体" w:cs="宋体"/>
          <w:color w:val="000000"/>
        </w:rPr>
        <w:t>火碱用于制取炉具清洁剂</w:t>
      </w:r>
    </w:p>
    <w:p w14:paraId="3CA5625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氯化钠用作食品调味剂</w:t>
      </w:r>
      <w:r>
        <w:rPr>
          <w:color w:val="000000"/>
        </w:rPr>
        <w:tab/>
      </w:r>
      <w:r>
        <w:rPr>
          <w:color w:val="000000"/>
        </w:rPr>
        <w:t xml:space="preserve">D. </w:t>
      </w:r>
      <w:r>
        <w:rPr>
          <w:rFonts w:ascii="宋体" w:hAnsi="宋体" w:eastAsia="宋体" w:cs="宋体"/>
          <w:color w:val="000000"/>
        </w:rPr>
        <w:t>碳酸钙用作补钙剂</w:t>
      </w:r>
    </w:p>
    <w:p w14:paraId="2C4CB5AB">
      <w:pPr>
        <w:spacing w:line="360" w:lineRule="auto"/>
        <w:textAlignment w:val="center"/>
        <w:rPr>
          <w:color w:val="000000"/>
        </w:rPr>
      </w:pPr>
      <w:r>
        <w:rPr>
          <w:color w:val="2E75B6"/>
        </w:rPr>
        <w:t>【答案】</w:t>
      </w:r>
      <w:r>
        <w:rPr>
          <w:color w:val="000000"/>
        </w:rPr>
        <w:t>A</w:t>
      </w:r>
    </w:p>
    <w:p w14:paraId="3DFF37B2">
      <w:pPr>
        <w:spacing w:line="360" w:lineRule="auto"/>
        <w:textAlignment w:val="center"/>
        <w:rPr>
          <w:color w:val="000000"/>
        </w:rPr>
      </w:pPr>
      <w:r>
        <w:rPr>
          <w:color w:val="2E75B6"/>
        </w:rPr>
        <w:t>【解析】</w:t>
      </w:r>
    </w:p>
    <w:p w14:paraId="6F748144">
      <w:pPr>
        <w:spacing w:line="360" w:lineRule="auto"/>
        <w:jc w:val="left"/>
        <w:textAlignment w:val="center"/>
        <w:rPr>
          <w:color w:val="000000"/>
        </w:rPr>
      </w:pPr>
      <w:r>
        <w:rPr>
          <w:color w:val="000000"/>
        </w:rPr>
        <w:t>【详解】A、熟石灰(（氢氧化钙）不具有吸水性，不能用于食品干燥剂，故选项说法错误；</w:t>
      </w:r>
    </w:p>
    <w:p w14:paraId="05AAC7F7">
      <w:pPr>
        <w:spacing w:line="360" w:lineRule="auto"/>
        <w:jc w:val="left"/>
        <w:textAlignment w:val="center"/>
        <w:rPr>
          <w:color w:val="000000"/>
        </w:rPr>
      </w:pPr>
      <w:r>
        <w:rPr>
          <w:color w:val="000000"/>
        </w:rPr>
        <w:t>B、火碱是氢氧化钠的俗称，能与油脂反应，可用于制取炉具清洁剂，故选项说法正确；</w:t>
      </w:r>
    </w:p>
    <w:p w14:paraId="60191ED7">
      <w:pPr>
        <w:spacing w:line="360" w:lineRule="auto"/>
        <w:jc w:val="left"/>
        <w:textAlignment w:val="center"/>
        <w:rPr>
          <w:color w:val="000000"/>
        </w:rPr>
      </w:pPr>
      <w:r>
        <w:rPr>
          <w:color w:val="000000"/>
        </w:rPr>
        <w:t>C、氯化钠无毒，有咸味，可用作食品调味剂，故选项说法正确；</w:t>
      </w:r>
    </w:p>
    <w:p w14:paraId="7BBE3B6C">
      <w:pPr>
        <w:spacing w:line="360" w:lineRule="auto"/>
        <w:jc w:val="left"/>
        <w:textAlignment w:val="center"/>
        <w:rPr>
          <w:color w:val="000000"/>
        </w:rPr>
      </w:pPr>
      <w:r>
        <w:rPr>
          <w:color w:val="000000"/>
        </w:rPr>
        <w:t>D、碳酸钙可以与胃酸的主要成分盐酸反应生成氯化钙、二氧化碳和水，故碳酸钙可用作补钙剂，故选项说法正确；</w:t>
      </w:r>
    </w:p>
    <w:p w14:paraId="7C17B493">
      <w:pPr>
        <w:spacing w:line="360" w:lineRule="auto"/>
        <w:jc w:val="left"/>
        <w:textAlignment w:val="center"/>
        <w:rPr>
          <w:color w:val="000000"/>
        </w:rPr>
      </w:pPr>
      <w:r>
        <w:rPr>
          <w:color w:val="000000"/>
        </w:rPr>
        <w:t>故选：A。</w:t>
      </w:r>
    </w:p>
    <w:p w14:paraId="3A2B53C9">
      <w:pPr>
        <w:spacing w:line="360" w:lineRule="auto"/>
        <w:jc w:val="left"/>
        <w:textAlignment w:val="center"/>
        <w:rPr>
          <w:color w:val="000000"/>
        </w:rPr>
      </w:pPr>
      <w:r>
        <w:rPr>
          <w:color w:val="000000"/>
        </w:rPr>
        <w:t xml:space="preserve">6. </w:t>
      </w:r>
      <w:r>
        <w:rPr>
          <w:rFonts w:ascii="宋体" w:hAnsi="宋体" w:eastAsia="宋体" w:cs="宋体"/>
          <w:color w:val="000000"/>
        </w:rPr>
        <w:t>下列实验操作正确的是</w:t>
      </w:r>
    </w:p>
    <w:p w14:paraId="3785188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过滤</w:t>
      </w:r>
      <w:r>
        <w:rPr>
          <w:color w:val="000000"/>
        </w:rPr>
        <w:drawing>
          <wp:inline distT="0" distB="0" distL="114300" distR="114300">
            <wp:extent cx="1085850" cy="13811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085850" cy="1381125"/>
                    </a:xfrm>
                    <a:prstGeom prst="rect">
                      <a:avLst/>
                    </a:prstGeom>
                  </pic:spPr>
                </pic:pic>
              </a:graphicData>
            </a:graphic>
          </wp:inline>
        </w:drawing>
      </w:r>
      <w:r>
        <w:rPr>
          <w:color w:val="000000"/>
        </w:rPr>
        <w:tab/>
      </w:r>
      <w:r>
        <w:rPr>
          <w:color w:val="000000"/>
        </w:rPr>
        <w:t xml:space="preserve">B. </w:t>
      </w:r>
      <w:r>
        <w:rPr>
          <w:rFonts w:ascii="宋体" w:hAnsi="宋体" w:eastAsia="宋体" w:cs="宋体"/>
          <w:color w:val="000000"/>
        </w:rPr>
        <w:t>溶解</w:t>
      </w:r>
      <w:r>
        <w:rPr>
          <w:color w:val="000000"/>
        </w:rPr>
        <w:drawing>
          <wp:inline distT="0" distB="0" distL="114300" distR="114300">
            <wp:extent cx="342900" cy="13335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342900" cy="1333500"/>
                    </a:xfrm>
                    <a:prstGeom prst="rect">
                      <a:avLst/>
                    </a:prstGeom>
                  </pic:spPr>
                </pic:pic>
              </a:graphicData>
            </a:graphic>
          </wp:inline>
        </w:drawing>
      </w:r>
    </w:p>
    <w:p w14:paraId="6AB3770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检查气密性</w:t>
      </w:r>
      <w:r>
        <w:rPr>
          <w:color w:val="000000"/>
        </w:rPr>
        <w:drawing>
          <wp:inline distT="0" distB="0" distL="114300" distR="114300">
            <wp:extent cx="1209675" cy="11049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209675" cy="1104900"/>
                    </a:xfrm>
                    <a:prstGeom prst="rect">
                      <a:avLst/>
                    </a:prstGeom>
                  </pic:spPr>
                </pic:pic>
              </a:graphicData>
            </a:graphic>
          </wp:inline>
        </w:drawing>
      </w:r>
      <w:r>
        <w:rPr>
          <w:color w:val="000000"/>
        </w:rPr>
        <w:tab/>
      </w:r>
      <w:r>
        <w:rPr>
          <w:color w:val="000000"/>
        </w:rPr>
        <w:t xml:space="preserve">D. </w:t>
      </w:r>
      <w:r>
        <w:rPr>
          <w:rFonts w:ascii="宋体" w:hAnsi="宋体" w:eastAsia="宋体" w:cs="宋体"/>
          <w:color w:val="000000"/>
        </w:rPr>
        <w:t>连接仪器</w:t>
      </w:r>
      <w:r>
        <w:rPr>
          <w:color w:val="000000"/>
        </w:rPr>
        <w:drawing>
          <wp:inline distT="0" distB="0" distL="114300" distR="114300">
            <wp:extent cx="828675" cy="12858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828675" cy="1285875"/>
                    </a:xfrm>
                    <a:prstGeom prst="rect">
                      <a:avLst/>
                    </a:prstGeom>
                  </pic:spPr>
                </pic:pic>
              </a:graphicData>
            </a:graphic>
          </wp:inline>
        </w:drawing>
      </w:r>
    </w:p>
    <w:p w14:paraId="08FC46A1">
      <w:pPr>
        <w:spacing w:line="360" w:lineRule="auto"/>
        <w:textAlignment w:val="center"/>
        <w:rPr>
          <w:color w:val="000000"/>
        </w:rPr>
      </w:pPr>
      <w:r>
        <w:rPr>
          <w:color w:val="2E75B6"/>
        </w:rPr>
        <w:t>【答案】</w:t>
      </w:r>
      <w:r>
        <w:rPr>
          <w:color w:val="000000"/>
        </w:rPr>
        <w:t>C</w:t>
      </w:r>
    </w:p>
    <w:p w14:paraId="4A49C3EE">
      <w:pPr>
        <w:spacing w:line="360" w:lineRule="auto"/>
        <w:textAlignment w:val="center"/>
        <w:rPr>
          <w:color w:val="000000"/>
        </w:rPr>
      </w:pPr>
      <w:r>
        <w:rPr>
          <w:color w:val="2E75B6"/>
        </w:rPr>
        <w:t>【解析】</w:t>
      </w:r>
    </w:p>
    <w:p w14:paraId="092D9155">
      <w:pPr>
        <w:spacing w:line="360" w:lineRule="auto"/>
        <w:jc w:val="left"/>
        <w:textAlignment w:val="center"/>
        <w:rPr>
          <w:color w:val="000000"/>
        </w:rPr>
      </w:pPr>
      <w:r>
        <w:rPr>
          <w:color w:val="000000"/>
        </w:rPr>
        <w:t>【详解】A、过滤液体时，要注意“一贴、二低、三靠”的原则，图中缺少玻璃棒引流，图中所示操作错误；</w:t>
      </w:r>
    </w:p>
    <w:p w14:paraId="2DB5771B">
      <w:pPr>
        <w:spacing w:line="360" w:lineRule="auto"/>
        <w:jc w:val="left"/>
        <w:textAlignment w:val="center"/>
        <w:rPr>
          <w:color w:val="000000"/>
        </w:rPr>
      </w:pPr>
      <w:r>
        <w:rPr>
          <w:color w:val="000000"/>
        </w:rPr>
        <w:t>B、不能再量筒中溶解物质，图中所示操作错误；</w:t>
      </w:r>
    </w:p>
    <w:p w14:paraId="4F7B8883">
      <w:pPr>
        <w:spacing w:line="360" w:lineRule="auto"/>
        <w:jc w:val="left"/>
        <w:textAlignment w:val="center"/>
        <w:rPr>
          <w:color w:val="000000"/>
        </w:rPr>
      </w:pPr>
      <w:r>
        <w:rPr>
          <w:color w:val="000000"/>
        </w:rPr>
        <w:t>C、检查装置气密性的方法：把导管的一端浸没在水里，双手紧贴容器外壁，若导管口有气泡冒出，装置不漏气，图中所示操作正确；</w:t>
      </w:r>
    </w:p>
    <w:p w14:paraId="2FF22F78">
      <w:pPr>
        <w:spacing w:line="360" w:lineRule="auto"/>
        <w:jc w:val="left"/>
        <w:textAlignment w:val="center"/>
        <w:rPr>
          <w:color w:val="000000"/>
        </w:rPr>
      </w:pPr>
      <w:r>
        <w:rPr>
          <w:color w:val="000000"/>
        </w:rPr>
        <w:t>D、把橡皮塞慢慢转动着塞进试管口，切不可把试管放在桌上在使劲塞进塞子，以免压破试管，图中所示操作错误。</w:t>
      </w:r>
    </w:p>
    <w:p w14:paraId="61E5A174">
      <w:pPr>
        <w:spacing w:line="360" w:lineRule="auto"/>
        <w:jc w:val="left"/>
        <w:textAlignment w:val="center"/>
        <w:rPr>
          <w:color w:val="000000"/>
        </w:rPr>
      </w:pPr>
      <w:r>
        <w:rPr>
          <w:color w:val="000000"/>
        </w:rPr>
        <w:t>故选C。</w:t>
      </w:r>
    </w:p>
    <w:p w14:paraId="10F1B60D">
      <w:pPr>
        <w:spacing w:line="360" w:lineRule="auto"/>
        <w:jc w:val="left"/>
        <w:textAlignment w:val="center"/>
        <w:rPr>
          <w:color w:val="000000"/>
        </w:rPr>
      </w:pPr>
      <w:r>
        <w:rPr>
          <w:color w:val="000000"/>
        </w:rPr>
        <w:t xml:space="preserve">7. </w:t>
      </w:r>
      <w:r>
        <w:rPr>
          <w:rFonts w:ascii="宋体" w:hAnsi="宋体" w:eastAsia="宋体" w:cs="宋体"/>
          <w:color w:val="000000"/>
        </w:rPr>
        <w:t>化学反应常常住随着一定现象的发生，下列物质在氧气中燃烧能产生大量白烟的是</w:t>
      </w:r>
    </w:p>
    <w:p w14:paraId="5154F45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硫</w:t>
      </w:r>
      <w:r>
        <w:rPr>
          <w:color w:val="000000"/>
        </w:rPr>
        <w:tab/>
      </w:r>
      <w:r>
        <w:rPr>
          <w:color w:val="000000"/>
        </w:rPr>
        <w:t xml:space="preserve">B. </w:t>
      </w:r>
      <w:r>
        <w:rPr>
          <w:rFonts w:ascii="宋体" w:hAnsi="宋体" w:eastAsia="宋体" w:cs="宋体"/>
          <w:color w:val="000000"/>
        </w:rPr>
        <w:t>红磷</w:t>
      </w:r>
      <w:r>
        <w:rPr>
          <w:color w:val="000000"/>
        </w:rPr>
        <w:tab/>
      </w:r>
      <w:r>
        <w:rPr>
          <w:color w:val="000000"/>
        </w:rPr>
        <w:t xml:space="preserve">C. </w:t>
      </w:r>
      <w:r>
        <w:rPr>
          <w:rFonts w:ascii="宋体" w:hAnsi="宋体" w:eastAsia="宋体" w:cs="宋体"/>
          <w:color w:val="000000"/>
        </w:rPr>
        <w:t>木炭</w:t>
      </w:r>
      <w:r>
        <w:rPr>
          <w:color w:val="000000"/>
        </w:rPr>
        <w:tab/>
      </w:r>
      <w:r>
        <w:rPr>
          <w:color w:val="000000"/>
        </w:rPr>
        <w:t xml:space="preserve">D. </w:t>
      </w:r>
      <w:r>
        <w:rPr>
          <w:rFonts w:ascii="宋体" w:hAnsi="宋体" w:eastAsia="宋体" w:cs="宋体"/>
          <w:color w:val="000000"/>
        </w:rPr>
        <w:t>铁丝</w:t>
      </w:r>
    </w:p>
    <w:p w14:paraId="422F3596">
      <w:pPr>
        <w:spacing w:line="360" w:lineRule="auto"/>
        <w:textAlignment w:val="center"/>
        <w:rPr>
          <w:color w:val="000000"/>
        </w:rPr>
      </w:pPr>
      <w:r>
        <w:rPr>
          <w:color w:val="2E75B6"/>
        </w:rPr>
        <w:t>【答案】</w:t>
      </w:r>
      <w:r>
        <w:rPr>
          <w:color w:val="000000"/>
        </w:rPr>
        <w:t>B</w:t>
      </w:r>
    </w:p>
    <w:p w14:paraId="485CC646">
      <w:pPr>
        <w:spacing w:line="360" w:lineRule="auto"/>
        <w:textAlignment w:val="center"/>
        <w:rPr>
          <w:color w:val="000000"/>
        </w:rPr>
      </w:pPr>
      <w:r>
        <w:rPr>
          <w:color w:val="2E75B6"/>
        </w:rPr>
        <w:t>【解析】</w:t>
      </w:r>
    </w:p>
    <w:p w14:paraId="33A8AA0B">
      <w:pPr>
        <w:spacing w:line="360" w:lineRule="auto"/>
        <w:jc w:val="left"/>
        <w:textAlignment w:val="center"/>
        <w:rPr>
          <w:color w:val="000000"/>
        </w:rPr>
      </w:pPr>
      <w:r>
        <w:rPr>
          <w:color w:val="000000"/>
        </w:rPr>
        <w:t>【详解】A、硫在氧气中燃烧，产生明亮的蓝紫色火焰，故选项错误；</w:t>
      </w:r>
    </w:p>
    <w:p w14:paraId="29E6CBBC">
      <w:pPr>
        <w:spacing w:line="360" w:lineRule="auto"/>
        <w:jc w:val="left"/>
        <w:textAlignment w:val="center"/>
        <w:rPr>
          <w:color w:val="000000"/>
        </w:rPr>
      </w:pPr>
      <w:r>
        <w:rPr>
          <w:color w:val="000000"/>
        </w:rPr>
        <w:t>B、红磷在氧气中燃烧，产生大量的白烟，故选项正确；</w:t>
      </w:r>
    </w:p>
    <w:p w14:paraId="44826B74">
      <w:pPr>
        <w:spacing w:line="360" w:lineRule="auto"/>
        <w:jc w:val="left"/>
        <w:textAlignment w:val="center"/>
        <w:rPr>
          <w:color w:val="000000"/>
        </w:rPr>
      </w:pPr>
      <w:r>
        <w:rPr>
          <w:color w:val="000000"/>
        </w:rPr>
        <w:t>C、木炭在氧气中燃烧，发出白光，故选项错误；</w:t>
      </w:r>
    </w:p>
    <w:p w14:paraId="28139354">
      <w:pPr>
        <w:spacing w:line="360" w:lineRule="auto"/>
        <w:jc w:val="left"/>
        <w:textAlignment w:val="center"/>
        <w:rPr>
          <w:color w:val="000000"/>
        </w:rPr>
      </w:pPr>
      <w:r>
        <w:rPr>
          <w:color w:val="000000"/>
        </w:rPr>
        <w:t>D、铁丝在氧气中剧烈燃烧，火星四射，故选项错误；</w:t>
      </w:r>
    </w:p>
    <w:p w14:paraId="66739371">
      <w:pPr>
        <w:spacing w:line="360" w:lineRule="auto"/>
        <w:jc w:val="left"/>
        <w:textAlignment w:val="center"/>
        <w:rPr>
          <w:color w:val="000000"/>
        </w:rPr>
      </w:pPr>
      <w:r>
        <w:rPr>
          <w:color w:val="000000"/>
        </w:rPr>
        <w:t>故选：B。</w:t>
      </w:r>
    </w:p>
    <w:p w14:paraId="75150F24">
      <w:pPr>
        <w:spacing w:line="360" w:lineRule="auto"/>
        <w:jc w:val="left"/>
        <w:textAlignment w:val="center"/>
        <w:rPr>
          <w:color w:val="000000"/>
        </w:rPr>
      </w:pPr>
      <w:r>
        <w:rPr>
          <w:color w:val="000000"/>
        </w:rPr>
        <w:t xml:space="preserve">8. </w:t>
      </w:r>
      <w:r>
        <w:rPr>
          <w:rFonts w:ascii="宋体" w:hAnsi="宋体" w:eastAsia="宋体" w:cs="宋体"/>
          <w:color w:val="000000"/>
        </w:rPr>
        <w:t>钛镍形状记忆合金被广泛用于做人造卫星和宇宙飞船的天线，其中所含的钛元素在元素周期表中的某些信息如图所示，下列有关钛的说法不正确的是</w:t>
      </w:r>
    </w:p>
    <w:p w14:paraId="3F58EA8A">
      <w:pPr>
        <w:spacing w:line="360" w:lineRule="auto"/>
        <w:jc w:val="left"/>
        <w:textAlignment w:val="center"/>
        <w:rPr>
          <w:color w:val="000000"/>
        </w:rPr>
      </w:pPr>
      <w:r>
        <w:rPr>
          <w:color w:val="000000"/>
        </w:rPr>
        <w:drawing>
          <wp:inline distT="0" distB="0" distL="114300" distR="114300">
            <wp:extent cx="1047750" cy="12192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047750" cy="1219200"/>
                    </a:xfrm>
                    <a:prstGeom prst="rect">
                      <a:avLst/>
                    </a:prstGeom>
                  </pic:spPr>
                </pic:pic>
              </a:graphicData>
            </a:graphic>
          </wp:inline>
        </w:drawing>
      </w:r>
    </w:p>
    <w:p w14:paraId="5C3B0D5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钛元素的相对原子质量为</w:t>
      </w:r>
      <w:r>
        <w:object>
          <v:shape id="_x0000_i1032" o:spt="75" alt="学科网(www.zxxk.com)--教育资源门户，提供试卷、教案、课件、论文、素材以及各类教学资源下载，还有大量而丰富的教学相关资讯！" type="#_x0000_t75" style="height:16.3pt;width:36.7pt;" o:ole="t" filled="f" o:preferrelative="t" stroked="f" coordsize="21600,21600">
            <v:path/>
            <v:fill on="f" focussize="0,0"/>
            <v:stroke on="f" joinstyle="miter"/>
            <v:imagedata r:id="rId34" o:title="eqIda663c1e47b348fee97081d8f2b37315c"/>
            <o:lock v:ext="edit" aspectratio="t"/>
            <w10:wrap type="none"/>
            <w10:anchorlock/>
          </v:shape>
          <o:OLEObject Type="Embed" ProgID="Equation.DSMT4" ShapeID="_x0000_i1032" DrawAspect="Content" ObjectID="_1468075732" r:id="rId33">
            <o:LockedField>false</o:LockedField>
          </o:OLEObject>
        </w:object>
      </w:r>
      <w:r>
        <w:rPr>
          <w:color w:val="000000"/>
        </w:rPr>
        <w:tab/>
      </w:r>
      <w:r>
        <w:rPr>
          <w:color w:val="000000"/>
        </w:rPr>
        <w:t xml:space="preserve">B. </w:t>
      </w:r>
      <w:r>
        <w:rPr>
          <w:rFonts w:ascii="宋体" w:hAnsi="宋体" w:eastAsia="宋体" w:cs="宋体"/>
          <w:color w:val="000000"/>
        </w:rPr>
        <w:t>钛原子的质子数为</w:t>
      </w:r>
      <w:r>
        <w:rPr>
          <w:rFonts w:ascii="Times New Roman" w:hAnsi="Times New Roman" w:eastAsia="Times New Roman" w:cs="Times New Roman"/>
          <w:color w:val="000000"/>
        </w:rPr>
        <w:t>22</w:t>
      </w:r>
    </w:p>
    <w:p w14:paraId="23C4555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钛原子的核外电子数为</w:t>
      </w:r>
      <w:r>
        <w:rPr>
          <w:rFonts w:ascii="Times New Roman" w:hAnsi="Times New Roman" w:eastAsia="Times New Roman" w:cs="Times New Roman"/>
          <w:color w:val="000000"/>
        </w:rPr>
        <w:t>22</w:t>
      </w:r>
      <w:r>
        <w:rPr>
          <w:color w:val="000000"/>
        </w:rPr>
        <w:tab/>
      </w:r>
      <w:r>
        <w:rPr>
          <w:color w:val="000000"/>
        </w:rPr>
        <w:t xml:space="preserve">D. </w:t>
      </w:r>
      <w:r>
        <w:rPr>
          <w:rFonts w:ascii="宋体" w:hAnsi="宋体" w:eastAsia="宋体" w:cs="宋体"/>
          <w:color w:val="000000"/>
        </w:rPr>
        <w:t>钛属于金属元素</w:t>
      </w:r>
    </w:p>
    <w:p w14:paraId="256EF5B8">
      <w:pPr>
        <w:spacing w:line="360" w:lineRule="auto"/>
        <w:textAlignment w:val="center"/>
        <w:rPr>
          <w:color w:val="000000"/>
        </w:rPr>
      </w:pPr>
      <w:r>
        <w:rPr>
          <w:color w:val="2E75B6"/>
        </w:rPr>
        <w:t>【答案】</w:t>
      </w:r>
      <w:r>
        <w:rPr>
          <w:color w:val="000000"/>
        </w:rPr>
        <w:t>A</w:t>
      </w:r>
    </w:p>
    <w:p w14:paraId="5A45591F">
      <w:pPr>
        <w:spacing w:line="360" w:lineRule="auto"/>
        <w:textAlignment w:val="center"/>
        <w:rPr>
          <w:color w:val="000000"/>
        </w:rPr>
      </w:pPr>
      <w:r>
        <w:rPr>
          <w:color w:val="2E75B6"/>
        </w:rPr>
        <w:t>【解析】</w:t>
      </w:r>
    </w:p>
    <w:p w14:paraId="20C7C4FD">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相对原子质量</w:t>
      </w:r>
      <w:r>
        <w:rPr>
          <w:rFonts w:ascii="宋体" w:hAnsi="宋体" w:eastAsia="宋体" w:cs="宋体"/>
          <w:color w:val="000000"/>
          <w:position w:val="0"/>
        </w:rPr>
        <w:drawing>
          <wp:inline distT="0" distB="0" distL="114300" distR="114300">
            <wp:extent cx="133350" cy="177800"/>
            <wp:effectExtent l="0" t="0" r="0" b="13335"/>
            <wp:docPr id="229253700" name="图片 229253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253700" name="图片 229253700"/>
                    <pic:cNvPicPr>
                      <a:picLocks noChangeAspect="1"/>
                    </pic:cNvPicPr>
                  </pic:nvPicPr>
                  <pic:blipFill>
                    <a:blip r:embed="rId3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单位为“</w:t>
      </w:r>
      <w:r>
        <w:rPr>
          <w:rFonts w:ascii="Times New Roman" w:hAnsi="Times New Roman" w:eastAsia="Times New Roman" w:cs="Times New Roman"/>
          <w:color w:val="000000"/>
        </w:rPr>
        <w:t>1</w:t>
      </w:r>
      <w:r>
        <w:rPr>
          <w:rFonts w:ascii="宋体" w:hAnsi="宋体" w:eastAsia="宋体" w:cs="宋体"/>
          <w:color w:val="000000"/>
        </w:rPr>
        <w:t>”，不是“</w:t>
      </w:r>
      <w:r>
        <w:rPr>
          <w:rFonts w:ascii="Times New Roman" w:hAnsi="Times New Roman" w:eastAsia="Times New Roman" w:cs="Times New Roman"/>
          <w:color w:val="000000"/>
        </w:rPr>
        <w:t>g</w:t>
      </w:r>
      <w:r>
        <w:rPr>
          <w:rFonts w:ascii="宋体" w:hAnsi="宋体" w:eastAsia="宋体" w:cs="宋体"/>
          <w:color w:val="000000"/>
        </w:rPr>
        <w:t>”，故</w:t>
      </w:r>
      <w:r>
        <w:rPr>
          <w:rFonts w:ascii="Times New Roman" w:hAnsi="Times New Roman" w:eastAsia="Times New Roman" w:cs="Times New Roman"/>
          <w:color w:val="000000"/>
        </w:rPr>
        <w:t>A</w:t>
      </w:r>
      <w:r>
        <w:rPr>
          <w:rFonts w:ascii="宋体" w:hAnsi="宋体" w:eastAsia="宋体" w:cs="宋体"/>
          <w:color w:val="000000"/>
        </w:rPr>
        <w:t>错误；</w:t>
      </w:r>
    </w:p>
    <w:p w14:paraId="2B991D4C">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元素周期表中单元格内右上角数字表示原子序数，原子序数与核内质子数相等，所以钛原子的质子数为</w:t>
      </w:r>
      <w:r>
        <w:rPr>
          <w:rFonts w:ascii="Times New Roman" w:hAnsi="Times New Roman" w:eastAsia="Times New Roman" w:cs="Times New Roman"/>
          <w:color w:val="000000"/>
        </w:rPr>
        <w:t>22</w:t>
      </w:r>
      <w:r>
        <w:rPr>
          <w:rFonts w:ascii="宋体" w:hAnsi="宋体" w:eastAsia="宋体" w:cs="宋体"/>
          <w:color w:val="000000"/>
        </w:rPr>
        <w:t>，故</w:t>
      </w:r>
      <w:r>
        <w:rPr>
          <w:rFonts w:ascii="Times New Roman" w:hAnsi="Times New Roman" w:eastAsia="Times New Roman" w:cs="Times New Roman"/>
          <w:color w:val="000000"/>
        </w:rPr>
        <w:t>B</w:t>
      </w:r>
      <w:r>
        <w:rPr>
          <w:rFonts w:ascii="宋体" w:hAnsi="宋体" w:eastAsia="宋体" w:cs="宋体"/>
          <w:color w:val="000000"/>
        </w:rPr>
        <w:t>正确；</w:t>
      </w:r>
    </w:p>
    <w:p w14:paraId="7198A705">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元素周期表中单元格内右上角数字表示原子序数，原子中，原子序数与核外电子数相等，所以钛原子的核外电子数为</w:t>
      </w:r>
      <w:r>
        <w:rPr>
          <w:rFonts w:ascii="Times New Roman" w:hAnsi="Times New Roman" w:eastAsia="Times New Roman" w:cs="Times New Roman"/>
          <w:color w:val="000000"/>
        </w:rPr>
        <w:t>22</w:t>
      </w:r>
      <w:r>
        <w:rPr>
          <w:rFonts w:ascii="宋体" w:hAnsi="宋体" w:eastAsia="宋体" w:cs="宋体"/>
          <w:color w:val="000000"/>
        </w:rPr>
        <w:t>，故</w:t>
      </w:r>
      <w:r>
        <w:rPr>
          <w:rFonts w:ascii="Times New Roman" w:hAnsi="Times New Roman" w:eastAsia="Times New Roman" w:cs="Times New Roman"/>
          <w:color w:val="000000"/>
        </w:rPr>
        <w:t>C</w:t>
      </w:r>
      <w:r>
        <w:rPr>
          <w:rFonts w:ascii="宋体" w:hAnsi="宋体" w:eastAsia="宋体" w:cs="宋体"/>
          <w:color w:val="000000"/>
        </w:rPr>
        <w:t>正确；</w:t>
      </w:r>
    </w:p>
    <w:p w14:paraId="2571EDE4">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钛元素名称“钛”字带有“钅”字旁，所以钛属于金属元素，故</w:t>
      </w:r>
      <w:r>
        <w:rPr>
          <w:rFonts w:ascii="Times New Roman" w:hAnsi="Times New Roman" w:eastAsia="Times New Roman" w:cs="Times New Roman"/>
          <w:color w:val="000000"/>
        </w:rPr>
        <w:t>D</w:t>
      </w:r>
      <w:r>
        <w:rPr>
          <w:rFonts w:ascii="宋体" w:hAnsi="宋体" w:eastAsia="宋体" w:cs="宋体"/>
          <w:color w:val="000000"/>
        </w:rPr>
        <w:t>正确。</w:t>
      </w:r>
    </w:p>
    <w:p w14:paraId="7AC93885">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position w:val="-12"/>
        </w:rPr>
        <w:drawing>
          <wp:inline distT="0" distB="0" distL="114300" distR="114300">
            <wp:extent cx="127000" cy="76200"/>
            <wp:effectExtent l="0" t="0" r="0" b="0"/>
            <wp:docPr id="229253698" name="图片 229253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253698" name="图片 229253698"/>
                    <pic:cNvPicPr>
                      <a:picLocks noChangeAspect="1"/>
                    </pic:cNvPicPr>
                  </pic:nvPicPr>
                  <pic:blipFill>
                    <a:blip r:embed="rId36"/>
                    <a:stretch>
                      <a:fillRect/>
                    </a:stretch>
                  </pic:blipFill>
                  <pic:spPr>
                    <a:xfrm>
                      <a:off x="0" y="0"/>
                      <a:ext cx="127000" cy="76200"/>
                    </a:xfrm>
                    <a:prstGeom prst="rect">
                      <a:avLst/>
                    </a:prstGeom>
                  </pic:spPr>
                </pic:pic>
              </a:graphicData>
            </a:graphic>
          </wp:inline>
        </w:drawing>
      </w:r>
    </w:p>
    <w:p w14:paraId="752CB733">
      <w:pPr>
        <w:spacing w:line="360" w:lineRule="auto"/>
        <w:jc w:val="left"/>
        <w:textAlignment w:val="center"/>
        <w:rPr>
          <w:color w:val="000000"/>
        </w:rPr>
      </w:pPr>
      <w:r>
        <w:rPr>
          <w:color w:val="000000"/>
        </w:rPr>
        <w:t xml:space="preserve">9. </w:t>
      </w:r>
      <w:r>
        <w:rPr>
          <w:rFonts w:ascii="宋体" w:hAnsi="宋体" w:eastAsia="宋体" w:cs="宋体"/>
          <w:color w:val="000000"/>
        </w:rPr>
        <w:t>下列化学观念不正确的是</w:t>
      </w:r>
    </w:p>
    <w:p w14:paraId="115682F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物质的性质决定了物质的用途</w:t>
      </w:r>
      <w:r>
        <w:rPr>
          <w:color w:val="000000"/>
        </w:rPr>
        <w:tab/>
      </w:r>
      <w:r>
        <w:rPr>
          <w:color w:val="000000"/>
        </w:rPr>
        <w:t xml:space="preserve">B. </w:t>
      </w:r>
      <w:r>
        <w:rPr>
          <w:rFonts w:ascii="宋体" w:hAnsi="宋体" w:eastAsia="宋体" w:cs="宋体"/>
          <w:color w:val="000000"/>
        </w:rPr>
        <w:t>所有物质都能无条件转化</w:t>
      </w:r>
    </w:p>
    <w:p w14:paraId="67DB3C0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物质既有天然存在的也有人工创造的</w:t>
      </w:r>
      <w:r>
        <w:rPr>
          <w:color w:val="000000"/>
        </w:rPr>
        <w:tab/>
      </w:r>
      <w:r>
        <w:rPr>
          <w:color w:val="000000"/>
        </w:rPr>
        <w:t xml:space="preserve">D. </w:t>
      </w:r>
      <w:r>
        <w:rPr>
          <w:rFonts w:ascii="宋体" w:hAnsi="宋体" w:eastAsia="宋体" w:cs="宋体"/>
          <w:color w:val="000000"/>
        </w:rPr>
        <w:t>物质的性质与组成、结构有关</w:t>
      </w:r>
    </w:p>
    <w:p w14:paraId="76ABA9B8">
      <w:pPr>
        <w:spacing w:line="360" w:lineRule="auto"/>
        <w:textAlignment w:val="center"/>
        <w:rPr>
          <w:color w:val="000000"/>
        </w:rPr>
      </w:pPr>
      <w:r>
        <w:rPr>
          <w:color w:val="2E75B6"/>
        </w:rPr>
        <w:t>【答案】</w:t>
      </w:r>
      <w:r>
        <w:rPr>
          <w:color w:val="000000"/>
        </w:rPr>
        <w:t>B</w:t>
      </w:r>
    </w:p>
    <w:p w14:paraId="328834C0">
      <w:pPr>
        <w:spacing w:line="360" w:lineRule="auto"/>
        <w:textAlignment w:val="center"/>
        <w:rPr>
          <w:color w:val="000000"/>
        </w:rPr>
      </w:pPr>
      <w:r>
        <w:rPr>
          <w:color w:val="2E75B6"/>
        </w:rPr>
        <w:t>【解析】</w:t>
      </w:r>
    </w:p>
    <w:p w14:paraId="44F20618">
      <w:pPr>
        <w:spacing w:line="360" w:lineRule="auto"/>
        <w:jc w:val="left"/>
        <w:textAlignment w:val="center"/>
        <w:rPr>
          <w:color w:val="000000"/>
        </w:rPr>
      </w:pPr>
      <w:r>
        <w:rPr>
          <w:color w:val="000000"/>
        </w:rPr>
        <w:t>【详解】A、物质的性质决定了物质的用途，物质的用途反映物质的性质，故A说法正确；</w:t>
      </w:r>
    </w:p>
    <w:p w14:paraId="557D5656">
      <w:pPr>
        <w:spacing w:line="360" w:lineRule="auto"/>
        <w:jc w:val="left"/>
        <w:textAlignment w:val="center"/>
        <w:rPr>
          <w:color w:val="000000"/>
        </w:rPr>
      </w:pPr>
      <w:r>
        <w:rPr>
          <w:color w:val="000000"/>
        </w:rPr>
        <w:t>B、物质相互转化时，有的需要反应条件，有的不需要反应条件，故B说法错误；</w:t>
      </w:r>
    </w:p>
    <w:p w14:paraId="290FDB77">
      <w:pPr>
        <w:spacing w:line="360" w:lineRule="auto"/>
        <w:jc w:val="left"/>
        <w:textAlignment w:val="center"/>
        <w:rPr>
          <w:color w:val="000000"/>
        </w:rPr>
      </w:pPr>
      <w:r>
        <w:rPr>
          <w:color w:val="000000"/>
        </w:rPr>
        <w:t>C、物质既有天然存在的，属于天然物，也有人工创造的物质，属于人造物，故C说法正确；</w:t>
      </w:r>
    </w:p>
    <w:p w14:paraId="62AB4DAC">
      <w:pPr>
        <w:spacing w:line="360" w:lineRule="auto"/>
        <w:jc w:val="left"/>
        <w:textAlignment w:val="center"/>
        <w:rPr>
          <w:color w:val="000000"/>
        </w:rPr>
      </w:pPr>
      <w:r>
        <w:rPr>
          <w:color w:val="000000"/>
        </w:rPr>
        <w:t>D、物质的性质与组成、结构有关，故D说法正确。</w:t>
      </w:r>
    </w:p>
    <w:p w14:paraId="1441D86A">
      <w:pPr>
        <w:spacing w:line="360" w:lineRule="auto"/>
        <w:jc w:val="left"/>
        <w:textAlignment w:val="center"/>
        <w:rPr>
          <w:color w:val="000000"/>
        </w:rPr>
      </w:pPr>
      <w:r>
        <w:rPr>
          <w:color w:val="000000"/>
        </w:rPr>
        <w:t>故选B。</w:t>
      </w:r>
    </w:p>
    <w:p w14:paraId="4AAFAF0D">
      <w:pPr>
        <w:spacing w:line="360" w:lineRule="auto"/>
        <w:jc w:val="left"/>
        <w:textAlignment w:val="center"/>
        <w:rPr>
          <w:color w:val="000000"/>
        </w:rPr>
      </w:pPr>
      <w:r>
        <w:rPr>
          <w:color w:val="000000"/>
        </w:rPr>
        <w:t xml:space="preserve">10. </w:t>
      </w:r>
      <w:r>
        <w:rPr>
          <w:rFonts w:ascii="宋体" w:hAnsi="宋体" w:eastAsia="宋体" w:cs="宋体"/>
          <w:color w:val="000000"/>
        </w:rPr>
        <w:t>我国神舟系列载人飞船发射时，通常采用偏二甲肼</w:t>
      </w:r>
      <w:r>
        <w:object>
          <v:shape id="_x0000_i1033" o:spt="75" alt="学科网(www.zxxk.com)--教育资源门户，提供试卷、教案、课件、论文、素材以及各类教学资源下载，还有大量而丰富的教学相关资讯！" type="#_x0000_t75" style="height:20.25pt;width:53.25pt;" o:ole="t" filled="f" o:preferrelative="t" stroked="f" coordsize="21600,21600">
            <v:path/>
            <v:fill on="f" focussize="0,0"/>
            <v:stroke on="f" joinstyle="miter"/>
            <v:imagedata r:id="rId38" o:title="eqIdeb319078ec75230e6f6254b7a2bc24f8"/>
            <o:lock v:ext="edit" aspectratio="t"/>
            <w10:wrap type="none"/>
            <w10:anchorlock/>
          </v:shape>
          <o:OLEObject Type="Embed" ProgID="Equation.DSMT4" ShapeID="_x0000_i1033" DrawAspect="Content" ObjectID="_1468075733" r:id="rId37">
            <o:LockedField>false</o:LockedField>
          </o:OLEObject>
        </w:object>
      </w:r>
      <w:r>
        <w:rPr>
          <w:rFonts w:ascii="宋体" w:hAnsi="宋体" w:eastAsia="宋体" w:cs="宋体"/>
          <w:color w:val="000000"/>
        </w:rPr>
        <w:t>和四氧化二氮组成双元动力推进剂。下列有关偏二甲肼的说法正确的是</w:t>
      </w:r>
    </w:p>
    <w:p w14:paraId="2F9FAA2D">
      <w:pPr>
        <w:tabs>
          <w:tab w:val="left" w:pos="4873"/>
        </w:tabs>
        <w:spacing w:line="360" w:lineRule="auto"/>
        <w:jc w:val="left"/>
        <w:textAlignment w:val="center"/>
        <w:rPr>
          <w:color w:val="000000"/>
        </w:rPr>
      </w:pPr>
      <w:r>
        <w:rPr>
          <w:color w:val="000000"/>
        </w:rPr>
        <w:t xml:space="preserve">A. </w:t>
      </w:r>
      <w:r>
        <w:object>
          <v:shape id="_x0000_i1034" o:spt="75" alt="学科网(www.zxxk.com)--教育资源门户，提供试卷、教案、课件、论文、素材以及各类教学资源下载，还有大量而丰富的教学相关资讯！" type="#_x0000_t75" style="height:18pt;width:42pt;" o:ole="t" filled="f" o:preferrelative="t" stroked="f" coordsize="21600,21600">
            <v:path/>
            <v:fill on="f" focussize="0,0"/>
            <v:stroke on="f" joinstyle="miter"/>
            <v:imagedata r:id="rId40" o:title="eqIdd313f1ff4352cc8d8167951fdffc7571"/>
            <o:lock v:ext="edit" aspectratio="t"/>
            <w10:wrap type="none"/>
            <w10:anchorlock/>
          </v:shape>
          <o:OLEObject Type="Embed" ProgID="Equation.DSMT4" ShapeID="_x0000_i1034" DrawAspect="Content" ObjectID="_1468075734" r:id="rId39">
            <o:LockedField>false</o:LockedField>
          </o:OLEObject>
        </w:object>
      </w:r>
      <w:r>
        <w:rPr>
          <w:rFonts w:ascii="宋体" w:hAnsi="宋体" w:eastAsia="宋体" w:cs="宋体"/>
          <w:color w:val="000000"/>
        </w:rPr>
        <w:t>中碳元素与氮元素质量比为</w:t>
      </w:r>
      <w:r>
        <w:object>
          <v:shape id="_x0000_i1035" o:spt="75" alt="学科网(www.zxxk.com)--教育资源门户，提供试卷、教案、课件、论文、素材以及各类教学资源下载，还有大量而丰富的教学相关资讯！" type="#_x0000_t75" style="height:14pt;width:18pt;" o:ole="t" filled="f" o:preferrelative="t" stroked="f" coordsize="21600,21600">
            <v:path/>
            <v:fill on="f" focussize="0,0"/>
            <v:stroke on="f" joinstyle="miter"/>
            <v:imagedata r:id="rId42" o:title="eqIdcf1c295fd10f4dcc21955ce39560b5c6"/>
            <o:lock v:ext="edit" aspectratio="t"/>
            <w10:wrap type="none"/>
            <w10:anchorlock/>
          </v:shape>
          <o:OLEObject Type="Embed" ProgID="Equation.DSMT4" ShapeID="_x0000_i1035" DrawAspect="Content" ObjectID="_1468075735" r:id="rId41">
            <o:LockedField>false</o:LockedField>
          </o:OLEObject>
        </w:object>
      </w:r>
      <w:r>
        <w:rPr>
          <w:color w:val="000000"/>
        </w:rPr>
        <w:tab/>
      </w:r>
      <w:r>
        <w:rPr>
          <w:color w:val="000000"/>
        </w:rPr>
        <w:t xml:space="preserve">B. </w:t>
      </w:r>
      <w:r>
        <w:object>
          <v:shape id="_x0000_i1036" o:spt="75" alt="学科网(www.zxxk.com)--教育资源门户，提供试卷、教案、课件、论文、素材以及各类教学资源下载，还有大量而丰富的教学相关资讯！" type="#_x0000_t75" style="height:18pt;width:42pt;" o:ole="t" filled="f" o:preferrelative="t" stroked="f" coordsize="21600,21600">
            <v:path/>
            <v:fill on="f" focussize="0,0"/>
            <v:stroke on="f" joinstyle="miter"/>
            <v:imagedata r:id="rId40" o:title="eqIdd313f1ff4352cc8d8167951fdffc7571"/>
            <o:lock v:ext="edit" aspectratio="t"/>
            <w10:wrap type="none"/>
            <w10:anchorlock/>
          </v:shape>
          <o:OLEObject Type="Embed" ProgID="Equation.DSMT4" ShapeID="_x0000_i1036" DrawAspect="Content" ObjectID="_1468075736" r:id="rId43">
            <o:LockedField>false</o:LockedField>
          </o:OLEObject>
        </w:object>
      </w:r>
      <w:r>
        <w:rPr>
          <w:rFonts w:ascii="宋体" w:hAnsi="宋体" w:eastAsia="宋体" w:cs="宋体"/>
          <w:color w:val="000000"/>
        </w:rPr>
        <w:t>中含有氮气分子</w:t>
      </w:r>
    </w:p>
    <w:p w14:paraId="5C6BCBD1">
      <w:pPr>
        <w:tabs>
          <w:tab w:val="left" w:pos="4873"/>
        </w:tabs>
        <w:spacing w:line="360" w:lineRule="auto"/>
        <w:jc w:val="left"/>
        <w:textAlignment w:val="center"/>
        <w:rPr>
          <w:color w:val="000000"/>
        </w:rPr>
      </w:pPr>
      <w:r>
        <w:rPr>
          <w:color w:val="000000"/>
        </w:rPr>
        <w:t xml:space="preserve">C. </w:t>
      </w:r>
      <w:r>
        <w:object>
          <v:shape id="_x0000_i1037" o:spt="75" alt="学科网(www.zxxk.com)--教育资源门户，提供试卷、教案、课件、论文、素材以及各类教学资源下载，还有大量而丰富的教学相关资讯！" type="#_x0000_t75" style="height:18pt;width:42pt;" o:ole="t" filled="f" o:preferrelative="t" stroked="f" coordsize="21600,21600">
            <v:path/>
            <v:fill on="f" focussize="0,0"/>
            <v:stroke on="f" joinstyle="miter"/>
            <v:imagedata r:id="rId40" o:title="eqIdd313f1ff4352cc8d8167951fdffc7571"/>
            <o:lock v:ext="edit" aspectratio="t"/>
            <w10:wrap type="none"/>
            <w10:anchorlock/>
          </v:shape>
          <o:OLEObject Type="Embed" ProgID="Equation.DSMT4" ShapeID="_x0000_i1037" DrawAspect="Content" ObjectID="_1468075737" r:id="rId44">
            <o:LockedField>false</o:LockedField>
          </o:OLEObject>
        </w:object>
      </w:r>
      <w:r>
        <w:rPr>
          <w:rFonts w:ascii="宋体" w:hAnsi="宋体" w:eastAsia="宋体" w:cs="宋体"/>
          <w:color w:val="000000"/>
        </w:rPr>
        <w:t>由三种元素组成</w:t>
      </w:r>
      <w:r>
        <w:rPr>
          <w:color w:val="000000"/>
        </w:rPr>
        <w:tab/>
      </w:r>
      <w:r>
        <w:rPr>
          <w:color w:val="000000"/>
        </w:rPr>
        <w:t xml:space="preserve">D. </w:t>
      </w:r>
      <w:r>
        <w:object>
          <v:shape id="_x0000_i1038" o:spt="75" alt="学科网(www.zxxk.com)--教育资源门户，提供试卷、教案、课件、论文、素材以及各类教学资源下载，还有大量而丰富的教学相关资讯！" type="#_x0000_t75" style="height:18pt;width:42pt;" o:ole="t" filled="f" o:preferrelative="t" stroked="f" coordsize="21600,21600">
            <v:path/>
            <v:fill on="f" focussize="0,0"/>
            <v:stroke on="f" joinstyle="miter"/>
            <v:imagedata r:id="rId40" o:title="eqIdd313f1ff4352cc8d8167951fdffc7571"/>
            <o:lock v:ext="edit" aspectratio="t"/>
            <w10:wrap type="none"/>
            <w10:anchorlock/>
          </v:shape>
          <o:OLEObject Type="Embed" ProgID="Equation.DSMT4" ShapeID="_x0000_i1038" DrawAspect="Content" ObjectID="_1468075738" r:id="rId45">
            <o:LockedField>false</o:LockedField>
          </o:OLEObject>
        </w:object>
      </w:r>
      <w:r>
        <w:rPr>
          <w:rFonts w:ascii="宋体" w:hAnsi="宋体" w:eastAsia="宋体" w:cs="宋体"/>
          <w:color w:val="000000"/>
        </w:rPr>
        <w:t>是混合物</w:t>
      </w:r>
    </w:p>
    <w:p w14:paraId="3378D255">
      <w:pPr>
        <w:spacing w:line="360" w:lineRule="auto"/>
        <w:textAlignment w:val="center"/>
        <w:rPr>
          <w:color w:val="000000"/>
        </w:rPr>
      </w:pPr>
      <w:r>
        <w:rPr>
          <w:color w:val="2E75B6"/>
        </w:rPr>
        <w:t>【答案】</w:t>
      </w:r>
      <w:r>
        <w:rPr>
          <w:color w:val="000000"/>
        </w:rPr>
        <w:t>C</w:t>
      </w:r>
    </w:p>
    <w:p w14:paraId="36684131">
      <w:pPr>
        <w:spacing w:line="360" w:lineRule="auto"/>
        <w:textAlignment w:val="center"/>
        <w:rPr>
          <w:color w:val="000000"/>
        </w:rPr>
      </w:pPr>
      <w:r>
        <w:rPr>
          <w:color w:val="2E75B6"/>
        </w:rPr>
        <w:t>【解析】</w:t>
      </w:r>
    </w:p>
    <w:p w14:paraId="1708FC95">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w:t>
      </w:r>
      <w:r>
        <w:object>
          <v:shape id="_x0000_i1039" o:spt="75" alt="学科网(www.zxxk.com)--教育资源门户，提供试卷、教案、课件、论文、素材以及各类教学资源下载，还有大量而丰富的教学相关资讯！" type="#_x0000_t75" style="height:18pt;width:42pt;" o:ole="t" filled="f" o:preferrelative="t" stroked="f" coordsize="21600,21600">
            <v:path/>
            <v:fill on="f" focussize="0,0"/>
            <v:stroke on="f" joinstyle="miter"/>
            <v:imagedata r:id="rId40" o:title="eqIdd313f1ff4352cc8d8167951fdffc7571"/>
            <o:lock v:ext="edit" aspectratio="t"/>
            <w10:wrap type="none"/>
            <w10:anchorlock/>
          </v:shape>
          <o:OLEObject Type="Embed" ProgID="Equation.DSMT4" ShapeID="_x0000_i1039" DrawAspect="Content" ObjectID="_1468075739" r:id="rId46">
            <o:LockedField>false</o:LockedField>
          </o:OLEObject>
        </w:object>
      </w:r>
      <w:r>
        <w:rPr>
          <w:rFonts w:ascii="宋体" w:hAnsi="宋体" w:eastAsia="宋体" w:cs="宋体"/>
          <w:color w:val="000000"/>
        </w:rPr>
        <w:t>中碳元素与氮元素质量比为</w:t>
      </w:r>
      <w:r>
        <w:rPr>
          <w:rFonts w:ascii="Times New Roman" w:hAnsi="Times New Roman" w:eastAsia="Times New Roman" w:cs="Times New Roman"/>
          <w:color w:val="000000"/>
        </w:rPr>
        <w:t>(12×2):(14×2) =6:7</w:t>
      </w:r>
      <w:r>
        <w:rPr>
          <w:rFonts w:ascii="宋体" w:hAnsi="宋体" w:eastAsia="宋体" w:cs="宋体"/>
          <w:color w:val="000000"/>
        </w:rPr>
        <w:t>，不符合题意；</w:t>
      </w:r>
    </w:p>
    <w:p w14:paraId="126AFB5E">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w:t>
      </w:r>
      <w:r>
        <w:object>
          <v:shape id="_x0000_i1040" o:spt="75" alt="学科网(www.zxxk.com)--教育资源门户，提供试卷、教案、课件、论文、素材以及各类教学资源下载，还有大量而丰富的教学相关资讯！" type="#_x0000_t75" style="height:18pt;width:42pt;" o:ole="t" filled="f" o:preferrelative="t" stroked="f" coordsize="21600,21600">
            <v:path/>
            <v:fill on="f" focussize="0,0"/>
            <v:stroke on="f" joinstyle="miter"/>
            <v:imagedata r:id="rId40" o:title="eqIdd313f1ff4352cc8d8167951fdffc7571"/>
            <o:lock v:ext="edit" aspectratio="t"/>
            <w10:wrap type="none"/>
            <w10:anchorlock/>
          </v:shape>
          <o:OLEObject Type="Embed" ProgID="Equation.DSMT4" ShapeID="_x0000_i1040" DrawAspect="Content" ObjectID="_1468075740" r:id="rId47">
            <o:LockedField>false</o:LockedField>
          </o:OLEObject>
        </w:object>
      </w:r>
      <w:r>
        <w:rPr>
          <w:rFonts w:ascii="宋体" w:hAnsi="宋体" w:eastAsia="宋体" w:cs="宋体"/>
          <w:color w:val="000000"/>
        </w:rPr>
        <w:t>中不含氮气分子，不符合题意；</w:t>
      </w:r>
    </w:p>
    <w:p w14:paraId="76B29E1D">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w:t>
      </w:r>
      <w:r>
        <w:object>
          <v:shape id="_x0000_i1041" o:spt="75" alt="学科网(www.zxxk.com)--教育资源门户，提供试卷、教案、课件、论文、素材以及各类教学资源下载，还有大量而丰富的教学相关资讯！" type="#_x0000_t75" style="height:18pt;width:42pt;" o:ole="t" filled="f" o:preferrelative="t" stroked="f" coordsize="21600,21600">
            <v:path/>
            <v:fill on="f" focussize="0,0"/>
            <v:stroke on="f" joinstyle="miter"/>
            <v:imagedata r:id="rId40" o:title="eqIdd313f1ff4352cc8d8167951fdffc7571"/>
            <o:lock v:ext="edit" aspectratio="t"/>
            <w10:wrap type="none"/>
            <w10:anchorlock/>
          </v:shape>
          <o:OLEObject Type="Embed" ProgID="Equation.DSMT4" ShapeID="_x0000_i1041" DrawAspect="Content" ObjectID="_1468075741" r:id="rId48">
            <o:LockedField>false</o:LockedField>
          </o:OLEObject>
        </w:object>
      </w:r>
      <w:r>
        <w:rPr>
          <w:rFonts w:ascii="宋体" w:hAnsi="宋体" w:eastAsia="宋体" w:cs="宋体"/>
          <w:color w:val="000000"/>
        </w:rPr>
        <w:t>由</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w:t>
      </w:r>
      <w:r>
        <w:rPr>
          <w:rFonts w:ascii="Times New Roman" w:hAnsi="Times New Roman" w:eastAsia="Times New Roman" w:cs="Times New Roman"/>
          <w:color w:val="000000"/>
        </w:rPr>
        <w:t>N</w:t>
      </w:r>
      <w:r>
        <w:rPr>
          <w:rFonts w:ascii="宋体" w:hAnsi="宋体" w:eastAsia="宋体" w:cs="宋体"/>
          <w:color w:val="000000"/>
        </w:rPr>
        <w:t>三种元素组成，符合题意；</w:t>
      </w:r>
    </w:p>
    <w:p w14:paraId="57A34576">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w:t>
      </w:r>
      <w:r>
        <w:object>
          <v:shape id="_x0000_i1042" o:spt="75" alt="学科网(www.zxxk.com)--教育资源门户，提供试卷、教案、课件、论文、素材以及各类教学资源下载，还有大量而丰富的教学相关资讯！" type="#_x0000_t75" style="height:18pt;width:42pt;" o:ole="t" filled="f" o:preferrelative="t" stroked="f" coordsize="21600,21600">
            <v:path/>
            <v:fill on="f" focussize="0,0"/>
            <v:stroke on="f" joinstyle="miter"/>
            <v:imagedata r:id="rId40" o:title="eqIdd313f1ff4352cc8d8167951fdffc7571"/>
            <o:lock v:ext="edit" aspectratio="t"/>
            <w10:wrap type="none"/>
            <w10:anchorlock/>
          </v:shape>
          <o:OLEObject Type="Embed" ProgID="Equation.DSMT4" ShapeID="_x0000_i1042" DrawAspect="Content" ObjectID="_1468075742" r:id="rId49">
            <o:LockedField>false</o:LockedField>
          </o:OLEObject>
        </w:object>
      </w:r>
      <w:r>
        <w:rPr>
          <w:rFonts w:ascii="宋体" w:hAnsi="宋体" w:eastAsia="宋体" w:cs="宋体"/>
          <w:color w:val="000000"/>
        </w:rPr>
        <w:t>是由一种物质组成的，属于纯净物，不符合题意。</w:t>
      </w:r>
    </w:p>
    <w:p w14:paraId="129E9141">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58668F50">
      <w:pPr>
        <w:spacing w:line="360" w:lineRule="auto"/>
        <w:jc w:val="left"/>
        <w:textAlignment w:val="center"/>
        <w:rPr>
          <w:color w:val="000000"/>
        </w:rPr>
      </w:pPr>
      <w:r>
        <w:rPr>
          <w:color w:val="000000"/>
        </w:rPr>
        <w:t xml:space="preserve">11. </w:t>
      </w:r>
      <w:r>
        <w:rPr>
          <w:rFonts w:ascii="宋体" w:hAnsi="宋体" w:eastAsia="宋体" w:cs="宋体"/>
          <w:color w:val="000000"/>
        </w:rPr>
        <w:t>处理汽车尾气时，使两种有害气体在催化剂和受热条件下发生反应，反应的微观示意图如图所示。下列说法正确的是</w:t>
      </w:r>
    </w:p>
    <w:p w14:paraId="360901B6">
      <w:pPr>
        <w:spacing w:line="360" w:lineRule="auto"/>
        <w:jc w:val="left"/>
        <w:textAlignment w:val="center"/>
        <w:rPr>
          <w:color w:val="000000"/>
        </w:rPr>
      </w:pPr>
      <w:r>
        <w:rPr>
          <w:color w:val="000000"/>
        </w:rPr>
        <w:drawing>
          <wp:inline distT="0" distB="0" distL="114300" distR="114300">
            <wp:extent cx="4352925" cy="87630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50"/>
                    <a:stretch>
                      <a:fillRect/>
                    </a:stretch>
                  </pic:blipFill>
                  <pic:spPr>
                    <a:xfrm>
                      <a:off x="0" y="0"/>
                      <a:ext cx="4352925" cy="876300"/>
                    </a:xfrm>
                    <a:prstGeom prst="rect">
                      <a:avLst/>
                    </a:prstGeom>
                  </pic:spPr>
                </pic:pic>
              </a:graphicData>
            </a:graphic>
          </wp:inline>
        </w:drawing>
      </w:r>
    </w:p>
    <w:p w14:paraId="04EC388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反应前后分子种类不变</w:t>
      </w:r>
      <w:r>
        <w:rPr>
          <w:color w:val="000000"/>
        </w:rPr>
        <w:tab/>
      </w:r>
      <w:r>
        <w:rPr>
          <w:color w:val="000000"/>
        </w:rPr>
        <w:t xml:space="preserve">B. </w:t>
      </w:r>
      <w:r>
        <w:rPr>
          <w:rFonts w:ascii="宋体" w:hAnsi="宋体" w:eastAsia="宋体" w:cs="宋体"/>
          <w:color w:val="000000"/>
        </w:rPr>
        <w:t>反应前后元素种类发生改变</w:t>
      </w:r>
    </w:p>
    <w:p w14:paraId="2C69DDB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反应物分子个数比为</w:t>
      </w:r>
      <w:r>
        <w:object>
          <v:shape id="_x0000_i1043"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52" o:title="eqIdbbe103f073845122c66f22dcb14b711f"/>
            <o:lock v:ext="edit" aspectratio="t"/>
            <w10:wrap type="none"/>
            <w10:anchorlock/>
          </v:shape>
          <o:OLEObject Type="Embed" ProgID="Equation.DSMT4" ShapeID="_x0000_i1043" DrawAspect="Content" ObjectID="_1468075743" r:id="rId51">
            <o:LockedField>false</o:LockedField>
          </o:OLEObject>
        </w:object>
      </w:r>
      <w:r>
        <w:rPr>
          <w:color w:val="000000"/>
        </w:rPr>
        <w:tab/>
      </w:r>
      <w:r>
        <w:rPr>
          <w:color w:val="000000"/>
        </w:rPr>
        <w:t xml:space="preserve">D. </w:t>
      </w:r>
      <w:r>
        <w:rPr>
          <w:rFonts w:ascii="宋体" w:hAnsi="宋体" w:eastAsia="宋体" w:cs="宋体"/>
          <w:color w:val="000000"/>
        </w:rPr>
        <w:t>反应前后原子种类和个数不变</w:t>
      </w:r>
    </w:p>
    <w:p w14:paraId="264D4C91">
      <w:pPr>
        <w:spacing w:line="360" w:lineRule="auto"/>
        <w:textAlignment w:val="center"/>
        <w:rPr>
          <w:color w:val="000000"/>
        </w:rPr>
      </w:pPr>
      <w:r>
        <w:rPr>
          <w:color w:val="2E75B6"/>
        </w:rPr>
        <w:t>【答案】</w:t>
      </w:r>
      <w:r>
        <w:rPr>
          <w:color w:val="000000"/>
        </w:rPr>
        <w:t>D</w:t>
      </w:r>
    </w:p>
    <w:p w14:paraId="459713E0">
      <w:pPr>
        <w:spacing w:line="360" w:lineRule="auto"/>
        <w:textAlignment w:val="center"/>
        <w:rPr>
          <w:color w:val="000000"/>
        </w:rPr>
      </w:pPr>
      <w:r>
        <w:rPr>
          <w:color w:val="2E75B6"/>
        </w:rPr>
        <w:t>【解析】</w:t>
      </w:r>
    </w:p>
    <w:p w14:paraId="0B43EE23">
      <w:pPr>
        <w:spacing w:line="360" w:lineRule="auto"/>
        <w:jc w:val="both"/>
        <w:textAlignment w:val="center"/>
        <w:rPr>
          <w:color w:val="000000"/>
        </w:rPr>
      </w:pPr>
      <w:r>
        <w:rPr>
          <w:color w:val="000000"/>
        </w:rPr>
        <w:t>【分析】</w:t>
      </w:r>
      <w:r>
        <w:rPr>
          <w:rFonts w:ascii="宋体" w:hAnsi="宋体" w:eastAsia="宋体" w:cs="宋体"/>
          <w:color w:val="000000"/>
        </w:rPr>
        <w:t>由反应的微观过程示意图可知，该反应物是</w:t>
      </w:r>
      <w:r>
        <w:rPr>
          <w:rFonts w:ascii="Times New Roman" w:hAnsi="Times New Roman" w:eastAsia="Times New Roman" w:cs="Times New Roman"/>
          <w:color w:val="000000"/>
        </w:rPr>
        <w:t>CO</w:t>
      </w:r>
      <w:r>
        <w:rPr>
          <w:rFonts w:ascii="宋体" w:hAnsi="宋体" w:eastAsia="宋体" w:cs="宋体"/>
          <w:color w:val="000000"/>
        </w:rPr>
        <w:t>、</w:t>
      </w:r>
      <w:r>
        <w:rPr>
          <w:rFonts w:ascii="Times New Roman" w:hAnsi="Times New Roman" w:eastAsia="Times New Roman" w:cs="Times New Roman"/>
          <w:color w:val="000000"/>
        </w:rPr>
        <w:t>NO</w:t>
      </w:r>
      <w:r>
        <w:rPr>
          <w:rFonts w:ascii="宋体" w:hAnsi="宋体" w:eastAsia="宋体" w:cs="宋体"/>
          <w:color w:val="000000"/>
        </w:rPr>
        <w:t>，生成物是</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宋体" w:hAnsi="宋体" w:eastAsia="宋体" w:cs="宋体"/>
          <w:color w:val="000000"/>
          <w:vertAlign w:val="subscript"/>
        </w:rPr>
        <w:t>，</w:t>
      </w:r>
      <w:r>
        <w:rPr>
          <w:rFonts w:ascii="宋体" w:hAnsi="宋体" w:eastAsia="宋体" w:cs="宋体"/>
          <w:color w:val="000000"/>
        </w:rPr>
        <w:t>则该反应的方程式是</w:t>
      </w:r>
      <w:r>
        <w:object>
          <v:shape id="_x0000_i1044" o:spt="75" alt="学科网(www.zxxk.com)--教育资源门户，提供试卷、教案、课件、论文、素材以及各类教学资源下载，还有大量而丰富的教学相关资讯！" type="#_x0000_t75" style="height:38.25pt;width:152.25pt;" o:ole="t" filled="f" o:preferrelative="t" stroked="f" coordsize="21600,21600">
            <v:path/>
            <v:fill on="f" focussize="0,0"/>
            <v:stroke on="f" joinstyle="miter"/>
            <v:imagedata r:id="rId54" o:title="eqIdcdc5843b34e581f30672d65aac8d8ad4"/>
            <o:lock v:ext="edit" aspectratio="t"/>
            <w10:wrap type="none"/>
            <w10:anchorlock/>
          </v:shape>
          <o:OLEObject Type="Embed" ProgID="Equation.DSMT4" ShapeID="_x0000_i1044" DrawAspect="Content" ObjectID="_1468075744" r:id="rId53">
            <o:LockedField>false</o:LockedField>
          </o:OLEObject>
        </w:object>
      </w:r>
      <w:r>
        <w:rPr>
          <w:rFonts w:ascii="宋体" w:hAnsi="宋体" w:eastAsia="宋体" w:cs="宋体"/>
          <w:color w:val="000000"/>
        </w:rPr>
        <w:t>。</w:t>
      </w:r>
    </w:p>
    <w:p w14:paraId="7E643444">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、反应前是</w:t>
      </w:r>
      <w:r>
        <w:rPr>
          <w:rFonts w:ascii="Times New Roman" w:hAnsi="Times New Roman" w:eastAsia="Times New Roman" w:cs="Times New Roman"/>
          <w:color w:val="000000"/>
        </w:rPr>
        <w:t>CO</w:t>
      </w:r>
      <w:r>
        <w:rPr>
          <w:rFonts w:ascii="宋体" w:hAnsi="宋体" w:eastAsia="宋体" w:cs="宋体"/>
          <w:color w:val="000000"/>
        </w:rPr>
        <w:t>、</w:t>
      </w:r>
      <w:r>
        <w:rPr>
          <w:rFonts w:ascii="Times New Roman" w:hAnsi="Times New Roman" w:eastAsia="Times New Roman" w:cs="Times New Roman"/>
          <w:color w:val="000000"/>
        </w:rPr>
        <w:t>NO</w:t>
      </w:r>
      <w:r>
        <w:rPr>
          <w:rFonts w:ascii="宋体" w:hAnsi="宋体" w:eastAsia="宋体" w:cs="宋体"/>
          <w:color w:val="000000"/>
        </w:rPr>
        <w:t>，反应后是</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宋体" w:hAnsi="宋体" w:eastAsia="宋体" w:cs="宋体"/>
          <w:color w:val="000000"/>
        </w:rPr>
        <w:t>，反应前后分子种类改变，不符合题意；</w:t>
      </w:r>
    </w:p>
    <w:p w14:paraId="4E30A0AF">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、反应前元素为</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N</w:t>
      </w:r>
      <w:r>
        <w:rPr>
          <w:rFonts w:ascii="宋体" w:hAnsi="宋体" w:eastAsia="宋体" w:cs="宋体"/>
          <w:color w:val="000000"/>
        </w:rPr>
        <w:t>、</w:t>
      </w:r>
      <w:r>
        <w:rPr>
          <w:rFonts w:ascii="Times New Roman" w:hAnsi="Times New Roman" w:eastAsia="Times New Roman" w:cs="Times New Roman"/>
          <w:color w:val="000000"/>
        </w:rPr>
        <w:t>O</w:t>
      </w:r>
      <w:r>
        <w:rPr>
          <w:rFonts w:ascii="宋体" w:hAnsi="宋体" w:eastAsia="宋体" w:cs="宋体"/>
          <w:color w:val="000000"/>
        </w:rPr>
        <w:t>，反应后元素为</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N</w:t>
      </w:r>
      <w:r>
        <w:rPr>
          <w:rFonts w:ascii="宋体" w:hAnsi="宋体" w:eastAsia="宋体" w:cs="宋体"/>
          <w:color w:val="000000"/>
        </w:rPr>
        <w:t>、</w:t>
      </w:r>
      <w:r>
        <w:rPr>
          <w:rFonts w:ascii="Times New Roman" w:hAnsi="Times New Roman" w:eastAsia="Times New Roman" w:cs="Times New Roman"/>
          <w:color w:val="000000"/>
        </w:rPr>
        <w:t>O</w:t>
      </w:r>
      <w:r>
        <w:rPr>
          <w:rFonts w:ascii="宋体" w:hAnsi="宋体" w:eastAsia="宋体" w:cs="宋体"/>
          <w:color w:val="000000"/>
        </w:rPr>
        <w:t>，反应前后元素种类不变，不符合题意；</w:t>
      </w:r>
    </w:p>
    <w:p w14:paraId="03371ED6">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、反应物分子个数比为</w:t>
      </w:r>
      <w:r>
        <w:rPr>
          <w:rFonts w:ascii="Times New Roman" w:hAnsi="Times New Roman" w:eastAsia="Times New Roman" w:cs="Times New Roman"/>
          <w:color w:val="000000"/>
        </w:rPr>
        <w:t>2:2=1:1</w:t>
      </w:r>
      <w:r>
        <w:rPr>
          <w:rFonts w:ascii="宋体" w:hAnsi="宋体" w:eastAsia="宋体" w:cs="宋体"/>
          <w:color w:val="000000"/>
        </w:rPr>
        <w:t>，不符合题意；</w:t>
      </w:r>
    </w:p>
    <w:p w14:paraId="66477DBF">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、根据质量守恒定律，反应前原子为</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N</w:t>
      </w:r>
      <w:r>
        <w:rPr>
          <w:rFonts w:ascii="宋体" w:hAnsi="宋体" w:eastAsia="宋体" w:cs="宋体"/>
          <w:color w:val="000000"/>
        </w:rPr>
        <w:t>、</w:t>
      </w:r>
      <w:r>
        <w:rPr>
          <w:rFonts w:ascii="Times New Roman" w:hAnsi="Times New Roman" w:eastAsia="Times New Roman" w:cs="Times New Roman"/>
          <w:color w:val="000000"/>
        </w:rPr>
        <w:t>O</w:t>
      </w:r>
      <w:r>
        <w:rPr>
          <w:rFonts w:ascii="宋体" w:hAnsi="宋体" w:eastAsia="宋体" w:cs="宋体"/>
          <w:color w:val="000000"/>
        </w:rPr>
        <w:t>，反应后原子为</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N</w:t>
      </w:r>
      <w:r>
        <w:rPr>
          <w:rFonts w:ascii="宋体" w:hAnsi="宋体" w:eastAsia="宋体" w:cs="宋体"/>
          <w:color w:val="000000"/>
        </w:rPr>
        <w:t>、</w:t>
      </w:r>
      <w:r>
        <w:rPr>
          <w:rFonts w:ascii="Times New Roman" w:hAnsi="Times New Roman" w:eastAsia="Times New Roman" w:cs="Times New Roman"/>
          <w:color w:val="000000"/>
        </w:rPr>
        <w:t>O</w:t>
      </w:r>
      <w:r>
        <w:rPr>
          <w:rFonts w:ascii="宋体" w:hAnsi="宋体" w:eastAsia="宋体" w:cs="宋体"/>
          <w:color w:val="000000"/>
        </w:rPr>
        <w:t>，反应前后原子种类和个数不变，符合题意。</w:t>
      </w:r>
    </w:p>
    <w:p w14:paraId="645D8BEF">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44B8859B">
      <w:pPr>
        <w:spacing w:line="360" w:lineRule="auto"/>
        <w:jc w:val="left"/>
        <w:textAlignment w:val="center"/>
        <w:rPr>
          <w:color w:val="000000"/>
        </w:rPr>
      </w:pPr>
      <w:r>
        <w:rPr>
          <w:color w:val="000000"/>
        </w:rPr>
        <w:t xml:space="preserve">12. </w:t>
      </w:r>
      <w:r>
        <w:rPr>
          <w:rFonts w:ascii="宋体" w:hAnsi="宋体" w:eastAsia="宋体" w:cs="宋体"/>
          <w:color w:val="000000"/>
        </w:rPr>
        <w:t>下列药品或物品的使用不能达到实验目的的是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618"/>
        <w:gridCol w:w="2025"/>
      </w:tblGrid>
      <w:tr w14:paraId="4E442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914018">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F07F44">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7A120B">
            <w:pPr>
              <w:spacing w:line="360" w:lineRule="auto"/>
              <w:jc w:val="left"/>
              <w:textAlignment w:val="center"/>
              <w:rPr>
                <w:color w:val="000000"/>
              </w:rPr>
            </w:pPr>
            <w:r>
              <w:rPr>
                <w:rFonts w:ascii="宋体" w:hAnsi="宋体" w:eastAsia="宋体" w:cs="宋体"/>
                <w:color w:val="000000"/>
              </w:rPr>
              <w:t>所需药品或物品</w:t>
            </w:r>
          </w:p>
        </w:tc>
      </w:tr>
      <w:tr w14:paraId="6F71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43879A">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6ADDDA">
            <w:pPr>
              <w:spacing w:line="360" w:lineRule="auto"/>
              <w:jc w:val="left"/>
              <w:textAlignment w:val="center"/>
              <w:rPr>
                <w:color w:val="000000"/>
              </w:rPr>
            </w:pPr>
            <w:r>
              <w:rPr>
                <w:rFonts w:ascii="宋体" w:hAnsi="宋体" w:eastAsia="宋体" w:cs="宋体"/>
                <w:color w:val="000000"/>
              </w:rPr>
              <w:t>鉴别</w:t>
            </w:r>
            <w:r>
              <w:object>
                <v:shape id="_x0000_i1045" o:spt="75" alt="学科网(www.zxxk.com)--教育资源门户，提供试卷、教案、课件、论文、素材以及各类教学资源下载，还有大量而丰富的教学相关资讯！" type="#_x0000_t75" style="height:18.35pt;width:17pt;" o:ole="t" filled="f" o:preferrelative="t" stroked="f" coordsize="21600,21600">
                  <v:path/>
                  <v:fill on="f" focussize="0,0"/>
                  <v:stroke on="f" joinstyle="miter"/>
                  <v:imagedata r:id="rId56" o:title="eqIdf5547e0098754a8e3f31bae5d5bcb4dd"/>
                  <o:lock v:ext="edit" aspectratio="t"/>
                  <w10:wrap type="none"/>
                  <w10:anchorlock/>
                </v:shape>
                <o:OLEObject Type="Embed" ProgID="Equation.DSMT4" ShapeID="_x0000_i1045" DrawAspect="Content" ObjectID="_1468075745" r:id="rId55">
                  <o:LockedField>false</o:LockedField>
                </o:OLEObject>
              </w:object>
            </w:r>
            <w:r>
              <w:rPr>
                <w:rFonts w:ascii="宋体" w:hAnsi="宋体" w:eastAsia="宋体" w:cs="宋体"/>
                <w:color w:val="000000"/>
              </w:rPr>
              <w:t>和</w:t>
            </w:r>
            <w:r>
              <w:object>
                <v:shape id="_x0000_i1046"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58" o:title="eqIda4298cb837170c021b9f2cd4e674a6a3"/>
                  <o:lock v:ext="edit" aspectratio="t"/>
                  <w10:wrap type="none"/>
                  <w10:anchorlock/>
                </v:shape>
                <o:OLEObject Type="Embed" ProgID="Equation.DSMT4" ShapeID="_x0000_i1046" DrawAspect="Content" ObjectID="_1468075746" r:id="rId57">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2BF991">
            <w:pPr>
              <w:spacing w:line="360" w:lineRule="auto"/>
              <w:jc w:val="left"/>
              <w:textAlignment w:val="center"/>
              <w:rPr>
                <w:color w:val="000000"/>
              </w:rPr>
            </w:pPr>
            <w:r>
              <w:rPr>
                <w:rFonts w:ascii="宋体" w:hAnsi="宋体" w:eastAsia="宋体" w:cs="宋体"/>
                <w:color w:val="000000"/>
              </w:rPr>
              <w:t>澄清石灰水</w:t>
            </w:r>
          </w:p>
        </w:tc>
      </w:tr>
      <w:tr w14:paraId="5FFA9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87F863">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44F892">
            <w:pPr>
              <w:spacing w:line="360" w:lineRule="auto"/>
              <w:jc w:val="left"/>
              <w:textAlignment w:val="center"/>
              <w:rPr>
                <w:color w:val="000000"/>
              </w:rPr>
            </w:pPr>
            <w:r>
              <w:rPr>
                <w:rFonts w:ascii="宋体" w:hAnsi="宋体" w:eastAsia="宋体" w:cs="宋体"/>
                <w:color w:val="000000"/>
              </w:rPr>
              <w:t>鉴别</w:t>
            </w:r>
            <w:r>
              <w:object>
                <v:shape id="_x0000_i1047"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60" o:title="eqId1e762a80c1216318892c2155bef79681"/>
                  <o:lock v:ext="edit" aspectratio="t"/>
                  <w10:wrap type="none"/>
                  <w10:anchorlock/>
                </v:shape>
                <o:OLEObject Type="Embed" ProgID="Equation.DSMT4" ShapeID="_x0000_i1047" DrawAspect="Content" ObjectID="_1468075747" r:id="rId59">
                  <o:LockedField>false</o:LockedField>
                </o:OLEObject>
              </w:object>
            </w:r>
            <w:r>
              <w:rPr>
                <w:rFonts w:ascii="宋体" w:hAnsi="宋体" w:eastAsia="宋体" w:cs="宋体"/>
                <w:color w:val="000000"/>
              </w:rPr>
              <w:t>和空气</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863716">
            <w:pPr>
              <w:spacing w:line="360" w:lineRule="auto"/>
              <w:jc w:val="left"/>
              <w:textAlignment w:val="center"/>
              <w:rPr>
                <w:color w:val="000000"/>
              </w:rPr>
            </w:pPr>
            <w:r>
              <w:rPr>
                <w:rFonts w:ascii="宋体" w:hAnsi="宋体" w:eastAsia="宋体" w:cs="宋体"/>
                <w:color w:val="000000"/>
              </w:rPr>
              <w:t>带火星木条</w:t>
            </w:r>
          </w:p>
        </w:tc>
      </w:tr>
      <w:tr w14:paraId="591B4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27A69D">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EA5120">
            <w:pPr>
              <w:spacing w:line="360" w:lineRule="auto"/>
              <w:jc w:val="left"/>
              <w:textAlignment w:val="center"/>
              <w:rPr>
                <w:color w:val="000000"/>
              </w:rPr>
            </w:pPr>
            <w:r>
              <w:rPr>
                <w:rFonts w:ascii="宋体" w:hAnsi="宋体" w:eastAsia="宋体" w:cs="宋体"/>
                <w:color w:val="000000"/>
              </w:rPr>
              <w:t>除去碳粉中的铁粉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FED20A">
            <w:pPr>
              <w:spacing w:line="360" w:lineRule="auto"/>
              <w:jc w:val="left"/>
              <w:textAlignment w:val="center"/>
              <w:rPr>
                <w:color w:val="000000"/>
              </w:rPr>
            </w:pPr>
            <w:r>
              <w:rPr>
                <w:rFonts w:ascii="宋体" w:hAnsi="宋体" w:eastAsia="宋体" w:cs="宋体"/>
                <w:color w:val="000000"/>
              </w:rPr>
              <w:t>磁铁</w:t>
            </w:r>
          </w:p>
        </w:tc>
      </w:tr>
      <w:tr w14:paraId="61077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36EA4E">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A5DC6A">
            <w:pPr>
              <w:spacing w:line="360" w:lineRule="auto"/>
              <w:jc w:val="left"/>
              <w:textAlignment w:val="center"/>
              <w:rPr>
                <w:color w:val="000000"/>
              </w:rPr>
            </w:pPr>
            <w:r>
              <w:rPr>
                <w:rFonts w:ascii="宋体" w:hAnsi="宋体" w:eastAsia="宋体" w:cs="宋体"/>
                <w:color w:val="000000"/>
              </w:rPr>
              <w:t>除去</w:t>
            </w:r>
            <w:r>
              <w:object>
                <v:shape id="_x0000_i1048" o:spt="75" alt="学科网(www.zxxk.com)--教育资源门户，提供试卷、教案、课件、论文、素材以及各类教学资源下载，还有大量而丰富的教学相关资讯！" type="#_x0000_t75" style="height:18.35pt;width:31.9pt;" o:ole="t" filled="f" o:preferrelative="t" stroked="f" coordsize="21600,21600">
                  <v:path/>
                  <v:fill on="f" focussize="0,0"/>
                  <v:stroke on="f" joinstyle="miter"/>
                  <v:imagedata r:id="rId62" o:title="eqId965beb56e5f4c7eb3c9ca02156586c46"/>
                  <o:lock v:ext="edit" aspectratio="t"/>
                  <w10:wrap type="none"/>
                  <w10:anchorlock/>
                </v:shape>
                <o:OLEObject Type="Embed" ProgID="Equation.DSMT4" ShapeID="_x0000_i1048" DrawAspect="Content" ObjectID="_1468075748" r:id="rId61">
                  <o:LockedField>false</o:LockedField>
                </o:OLEObject>
              </w:object>
            </w:r>
            <w:r>
              <w:rPr>
                <w:rFonts w:ascii="宋体" w:hAnsi="宋体" w:eastAsia="宋体" w:cs="宋体"/>
                <w:color w:val="000000"/>
              </w:rPr>
              <w:t>溶液中的</w:t>
            </w:r>
            <w:r>
              <w:object>
                <v:shape id="_x0000_i1049" o:spt="75" alt="学科网(www.zxxk.com)--教育资源门户，提供试卷、教案、课件、论文、素材以及各类教学资源下载，还有大量而丰富的教学相关资讯！" type="#_x0000_t75" style="height:14.25pt;width:24pt;" o:ole="t" filled="f" o:preferrelative="t" stroked="f" coordsize="21600,21600">
                  <v:path/>
                  <v:fill on="f" focussize="0,0"/>
                  <v:stroke on="f" joinstyle="miter"/>
                  <v:imagedata r:id="rId64" o:title="eqId387d2029bc8e5f0ceb454be937a07e3f"/>
                  <o:lock v:ext="edit" aspectratio="t"/>
                  <w10:wrap type="none"/>
                  <w10:anchorlock/>
                </v:shape>
                <o:OLEObject Type="Embed" ProgID="Equation.DSMT4" ShapeID="_x0000_i1049" DrawAspect="Content" ObjectID="_1468075749" r:id="rId63">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DF5A93">
            <w:pPr>
              <w:spacing w:line="360" w:lineRule="auto"/>
              <w:jc w:val="left"/>
              <w:textAlignment w:val="center"/>
              <w:rPr>
                <w:color w:val="000000"/>
              </w:rPr>
            </w:pPr>
            <w:r>
              <w:rPr>
                <w:rFonts w:ascii="宋体" w:hAnsi="宋体" w:eastAsia="宋体" w:cs="宋体"/>
                <w:color w:val="000000"/>
              </w:rPr>
              <w:t>过量</w:t>
            </w:r>
            <w:r>
              <w:object>
                <v:shape id="_x0000_i1050" o:spt="75" alt="学科网(www.zxxk.com)--教育资源门户，提供试卷、教案、课件、论文、素材以及各类教学资源下载，还有大量而丰富的教学相关资讯！" type="#_x0000_t75" style="height:18pt;width:47.25pt;" o:ole="t" filled="f" o:preferrelative="t" stroked="f" coordsize="21600,21600">
                  <v:path/>
                  <v:fill on="f" focussize="0,0"/>
                  <v:stroke on="f" joinstyle="miter"/>
                  <v:imagedata r:id="rId66" o:title="eqId0f330311be5ab795a054b73a05699226"/>
                  <o:lock v:ext="edit" aspectratio="t"/>
                  <w10:wrap type="none"/>
                  <w10:anchorlock/>
                </v:shape>
                <o:OLEObject Type="Embed" ProgID="Equation.DSMT4" ShapeID="_x0000_i1050" DrawAspect="Content" ObjectID="_1468075750" r:id="rId65">
                  <o:LockedField>false</o:LockedField>
                </o:OLEObject>
              </w:object>
            </w:r>
            <w:r>
              <w:rPr>
                <w:rFonts w:ascii="宋体" w:hAnsi="宋体" w:eastAsia="宋体" w:cs="宋体"/>
                <w:color w:val="000000"/>
              </w:rPr>
              <w:t>溶液</w:t>
            </w:r>
          </w:p>
        </w:tc>
      </w:tr>
    </w:tbl>
    <w:p w14:paraId="350635BC">
      <w:pPr>
        <w:spacing w:line="360" w:lineRule="auto"/>
        <w:jc w:val="left"/>
        <w:textAlignment w:val="center"/>
        <w:rPr>
          <w:color w:val="000000"/>
        </w:rPr>
      </w:pPr>
    </w:p>
    <w:p w14:paraId="47AF527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003CD6E4">
      <w:pPr>
        <w:spacing w:line="360" w:lineRule="auto"/>
        <w:textAlignment w:val="center"/>
        <w:rPr>
          <w:color w:val="000000"/>
        </w:rPr>
      </w:pPr>
      <w:r>
        <w:rPr>
          <w:color w:val="2E75B6"/>
        </w:rPr>
        <w:t>【答案】</w:t>
      </w:r>
      <w:r>
        <w:rPr>
          <w:color w:val="000000"/>
        </w:rPr>
        <w:t>D</w:t>
      </w:r>
    </w:p>
    <w:p w14:paraId="2D0A75CB">
      <w:pPr>
        <w:spacing w:line="360" w:lineRule="auto"/>
        <w:textAlignment w:val="center"/>
        <w:rPr>
          <w:color w:val="000000"/>
        </w:rPr>
      </w:pPr>
      <w:r>
        <w:rPr>
          <w:color w:val="2E75B6"/>
        </w:rPr>
        <w:t>【解析】</w:t>
      </w:r>
    </w:p>
    <w:p w14:paraId="603F8CAB">
      <w:pPr>
        <w:spacing w:line="360" w:lineRule="auto"/>
        <w:jc w:val="left"/>
        <w:textAlignment w:val="center"/>
        <w:rPr>
          <w:color w:val="000000"/>
        </w:rPr>
      </w:pPr>
      <w:r>
        <w:rPr>
          <w:color w:val="000000"/>
        </w:rPr>
        <w:t>【详解】A、二氧化碳能使澄清石灰水变浑浊，氮气不能，能出现两种明显不同</w:t>
      </w:r>
      <w:r>
        <w:rPr>
          <w:color w:val="000000"/>
          <w:position w:val="0"/>
        </w:rPr>
        <w:drawing>
          <wp:inline distT="0" distB="0" distL="114300" distR="114300">
            <wp:extent cx="133350" cy="177800"/>
            <wp:effectExtent l="0" t="0" r="0" b="13335"/>
            <wp:docPr id="229253696" name="图片 229253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253696" name="图片 229253696"/>
                    <pic:cNvPicPr>
                      <a:picLocks noChangeAspect="1"/>
                    </pic:cNvPicPr>
                  </pic:nvPicPr>
                  <pic:blipFill>
                    <a:blip r:embed="rId35"/>
                    <a:stretch>
                      <a:fillRect/>
                    </a:stretch>
                  </pic:blipFill>
                  <pic:spPr>
                    <a:xfrm>
                      <a:off x="0" y="0"/>
                      <a:ext cx="133350" cy="177800"/>
                    </a:xfrm>
                    <a:prstGeom prst="rect">
                      <a:avLst/>
                    </a:prstGeom>
                  </pic:spPr>
                </pic:pic>
              </a:graphicData>
            </a:graphic>
          </wp:inline>
        </w:drawing>
      </w:r>
      <w:r>
        <w:rPr>
          <w:color w:val="000000"/>
        </w:rPr>
        <w:t>现象，可以鉴别，故选项能达到实验目的；</w:t>
      </w:r>
    </w:p>
    <w:p w14:paraId="5E4D46EA">
      <w:pPr>
        <w:spacing w:line="360" w:lineRule="auto"/>
        <w:jc w:val="left"/>
        <w:textAlignment w:val="center"/>
        <w:rPr>
          <w:color w:val="000000"/>
        </w:rPr>
      </w:pPr>
      <w:r>
        <w:rPr>
          <w:color w:val="000000"/>
        </w:rPr>
        <w:t>B、氧气具有助燃性，能使带火星木条复燃，空气会使带火星的木条熄灭，能出现两种明显不同的现象，可以鉴别，故选项能达到实验目的；</w:t>
      </w:r>
    </w:p>
    <w:p w14:paraId="4778436F">
      <w:pPr>
        <w:spacing w:line="360" w:lineRule="auto"/>
        <w:jc w:val="left"/>
        <w:textAlignment w:val="center"/>
        <w:rPr>
          <w:color w:val="000000"/>
        </w:rPr>
      </w:pPr>
      <w:r>
        <w:rPr>
          <w:color w:val="000000"/>
        </w:rPr>
        <w:t>C、铁粉能被磁铁吸引，碳粉不能，能除去杂质且没有引入新的杂质，符合除杂原则，故选项能达到实验目的；</w:t>
      </w:r>
    </w:p>
    <w:p w14:paraId="1701CBB9">
      <w:pPr>
        <w:spacing w:line="360" w:lineRule="auto"/>
        <w:jc w:val="left"/>
        <w:textAlignment w:val="center"/>
        <w:rPr>
          <w:color w:val="000000"/>
        </w:rPr>
      </w:pPr>
      <w:r>
        <w:rPr>
          <w:color w:val="000000"/>
        </w:rPr>
        <w:t>D、HCl能与过量Ca（OH）</w:t>
      </w:r>
      <w:r>
        <w:rPr>
          <w:color w:val="000000"/>
          <w:vertAlign w:val="subscript"/>
        </w:rPr>
        <w:t>2</w:t>
      </w:r>
      <w:r>
        <w:rPr>
          <w:color w:val="000000"/>
        </w:rPr>
        <w:t>溶液反应生成氯化钙和水，能除去杂质但引入了新的杂质氢氧化钙（过量的），不符合除杂原则，故选项不能达到实验目的；</w:t>
      </w:r>
    </w:p>
    <w:p w14:paraId="3AF96ADE">
      <w:pPr>
        <w:spacing w:line="360" w:lineRule="auto"/>
        <w:jc w:val="left"/>
        <w:textAlignment w:val="center"/>
        <w:rPr>
          <w:color w:val="000000"/>
        </w:rPr>
      </w:pPr>
      <w:r>
        <w:rPr>
          <w:color w:val="000000"/>
        </w:rPr>
        <w:t>故选：D。</w:t>
      </w:r>
    </w:p>
    <w:p w14:paraId="186CCDBA">
      <w:pPr>
        <w:spacing w:line="360" w:lineRule="auto"/>
        <w:jc w:val="both"/>
        <w:textAlignment w:val="center"/>
        <w:rPr>
          <w:color w:val="000000"/>
        </w:rPr>
      </w:pPr>
      <w:r>
        <w:rPr>
          <w:rFonts w:ascii="宋体" w:hAnsi="宋体" w:eastAsia="宋体" w:cs="宋体"/>
          <w:b/>
          <w:color w:val="000000"/>
          <w:sz w:val="24"/>
        </w:rPr>
        <w:t>二、填空题（本大题包括</w:t>
      </w:r>
      <w:r>
        <w:rPr>
          <w:rFonts w:ascii="Times New Roman" w:hAnsi="Times New Roman" w:eastAsia="Times New Roman" w:cs="Times New Roman"/>
          <w:b/>
          <w:color w:val="000000"/>
          <w:sz w:val="24"/>
        </w:rPr>
        <w:t>3</w:t>
      </w:r>
      <w:r>
        <w:rPr>
          <w:rFonts w:ascii="宋体" w:hAnsi="宋体" w:eastAsia="宋体" w:cs="宋体"/>
          <w:b/>
          <w:color w:val="000000"/>
          <w:sz w:val="24"/>
        </w:rPr>
        <w:t>个小题，共</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49518405">
      <w:pPr>
        <w:spacing w:line="360" w:lineRule="auto"/>
        <w:jc w:val="left"/>
        <w:textAlignment w:val="center"/>
        <w:rPr>
          <w:color w:val="000000"/>
        </w:rPr>
      </w:pPr>
      <w:r>
        <w:rPr>
          <w:color w:val="000000"/>
        </w:rPr>
        <w:t xml:space="preserve">13. </w:t>
      </w:r>
      <w:r>
        <w:rPr>
          <w:rFonts w:ascii="宋体" w:hAnsi="宋体" w:eastAsia="宋体" w:cs="宋体"/>
          <w:color w:val="000000"/>
        </w:rPr>
        <w:t>丹东风景秀丽、物产丰富，是我们可爱的家乡。</w:t>
      </w:r>
    </w:p>
    <w:p w14:paraId="2314E335">
      <w:pPr>
        <w:spacing w:line="360" w:lineRule="auto"/>
        <w:jc w:val="left"/>
        <w:textAlignment w:val="center"/>
        <w:rPr>
          <w:color w:val="000000"/>
        </w:rPr>
      </w:pPr>
      <w:r>
        <w:rPr>
          <w:color w:val="000000"/>
        </w:rPr>
        <w:t>（1）</w:t>
      </w:r>
      <w:r>
        <w:rPr>
          <w:rFonts w:ascii="宋体" w:hAnsi="宋体" w:eastAsia="宋体" w:cs="宋体"/>
          <w:color w:val="000000"/>
        </w:rPr>
        <w:t>鸭绿江大桥，宏伟壮观，钢铁桥体涂有灰色油漆是防止与空气中</w:t>
      </w:r>
      <w:r>
        <w:rPr>
          <w:color w:val="000000"/>
        </w:rPr>
        <w:t>______</w:t>
      </w:r>
      <w:r>
        <w:rPr>
          <w:rFonts w:ascii="宋体" w:hAnsi="宋体" w:eastAsia="宋体" w:cs="宋体"/>
          <w:color w:val="000000"/>
        </w:rPr>
        <w:t>反应而被锈蚀。</w:t>
      </w:r>
    </w:p>
    <w:p w14:paraId="54202561">
      <w:pPr>
        <w:spacing w:line="360" w:lineRule="auto"/>
        <w:jc w:val="left"/>
        <w:textAlignment w:val="center"/>
        <w:rPr>
          <w:color w:val="000000"/>
        </w:rPr>
      </w:pPr>
      <w:r>
        <w:rPr>
          <w:color w:val="000000"/>
        </w:rPr>
        <w:t>（2）</w:t>
      </w:r>
      <w:r>
        <w:rPr>
          <w:rFonts w:ascii="宋体" w:hAnsi="宋体" w:eastAsia="宋体" w:cs="宋体"/>
          <w:color w:val="000000"/>
        </w:rPr>
        <w:t>凤凰山的春天，花香扑鼻，用微粒的观点解释是</w:t>
      </w:r>
      <w:r>
        <w:rPr>
          <w:color w:val="000000"/>
        </w:rPr>
        <w:t>______</w:t>
      </w:r>
      <w:r>
        <w:rPr>
          <w:rFonts w:ascii="宋体" w:hAnsi="宋体" w:eastAsia="宋体" w:cs="宋体"/>
          <w:color w:val="000000"/>
        </w:rPr>
        <w:t>。</w:t>
      </w:r>
    </w:p>
    <w:p w14:paraId="798CE8D0">
      <w:pPr>
        <w:spacing w:line="360" w:lineRule="auto"/>
        <w:jc w:val="left"/>
        <w:textAlignment w:val="center"/>
        <w:rPr>
          <w:color w:val="000000"/>
        </w:rPr>
      </w:pPr>
      <w:r>
        <w:rPr>
          <w:color w:val="000000"/>
        </w:rPr>
        <w:t>（3）</w:t>
      </w:r>
      <w:r>
        <w:rPr>
          <w:rFonts w:ascii="宋体" w:hAnsi="宋体" w:eastAsia="宋体" w:cs="宋体"/>
          <w:color w:val="000000"/>
        </w:rPr>
        <w:t>天桥沟的秋天，层林尽染，</w:t>
      </w:r>
      <w:r>
        <w:object>
          <v:shape id="_x0000_i1051"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68" o:title="eqIde71c86dcd9a9e9b09bbbb65b9d313435"/>
            <o:lock v:ext="edit" aspectratio="t"/>
            <w10:wrap type="none"/>
            <w10:anchorlock/>
          </v:shape>
          <o:OLEObject Type="Embed" ProgID="Equation.DSMT4" ShapeID="_x0000_i1051" DrawAspect="Content" ObjectID="_1468075751" r:id="rId67">
            <o:LockedField>false</o:LockedField>
          </o:OLEObject>
        </w:object>
      </w:r>
      <w:r>
        <w:rPr>
          <w:rFonts w:ascii="宋体" w:hAnsi="宋体" w:eastAsia="宋体" w:cs="宋体"/>
          <w:color w:val="000000"/>
        </w:rPr>
        <w:t>与水通过光合作用转化为葡萄糖和</w:t>
      </w:r>
      <w:r>
        <w:rPr>
          <w:color w:val="000000"/>
        </w:rPr>
        <w:t>______</w:t>
      </w:r>
      <w:r>
        <w:rPr>
          <w:rFonts w:ascii="宋体" w:hAnsi="宋体" w:eastAsia="宋体" w:cs="宋体"/>
          <w:color w:val="000000"/>
        </w:rPr>
        <w:t>，空气格外清新。</w:t>
      </w:r>
    </w:p>
    <w:p w14:paraId="5E1B91F4">
      <w:pPr>
        <w:spacing w:line="360" w:lineRule="auto"/>
        <w:jc w:val="left"/>
        <w:textAlignment w:val="center"/>
        <w:rPr>
          <w:color w:val="000000"/>
        </w:rPr>
      </w:pPr>
      <w:r>
        <w:rPr>
          <w:color w:val="000000"/>
        </w:rPr>
        <w:t>（4）</w:t>
      </w:r>
      <w:r>
        <w:rPr>
          <w:rFonts w:ascii="宋体" w:hAnsi="宋体" w:eastAsia="宋体" w:cs="宋体"/>
          <w:color w:val="000000"/>
        </w:rPr>
        <w:t>鸭绿江的鲤鱼，肉质细嫩、味道鲜美，其中主要富含的营养素是</w:t>
      </w:r>
      <w:r>
        <w:rPr>
          <w:color w:val="000000"/>
        </w:rPr>
        <w:t>______</w:t>
      </w:r>
      <w:r>
        <w:rPr>
          <w:rFonts w:ascii="宋体" w:hAnsi="宋体" w:eastAsia="宋体" w:cs="宋体"/>
          <w:color w:val="000000"/>
        </w:rPr>
        <w:t>。</w:t>
      </w:r>
    </w:p>
    <w:p w14:paraId="3962F23B">
      <w:pPr>
        <w:spacing w:line="360" w:lineRule="auto"/>
        <w:textAlignment w:val="center"/>
        <w:rPr>
          <w:color w:val="000000"/>
        </w:rPr>
      </w:pPr>
      <w:r>
        <w:rPr>
          <w:color w:val="2E75B6"/>
        </w:rPr>
        <w:t>【答案】</w:t>
      </w:r>
      <w:r>
        <w:rPr>
          <w:color w:val="000000"/>
        </w:rPr>
        <w:t xml:space="preserve">（1）氧气和水蒸气    （2）分子在不断运动    </w:t>
      </w:r>
    </w:p>
    <w:p w14:paraId="243C6800">
      <w:pPr>
        <w:spacing w:line="360" w:lineRule="auto"/>
        <w:textAlignment w:val="center"/>
        <w:rPr>
          <w:color w:val="000000"/>
        </w:rPr>
      </w:pPr>
      <w:r>
        <w:rPr>
          <w:color w:val="000000"/>
        </w:rPr>
        <w:t>（3）氧气##O</w:t>
      </w:r>
      <w:r>
        <w:rPr>
          <w:color w:val="000000"/>
          <w:vertAlign w:val="subscript"/>
        </w:rPr>
        <w:t>2</w:t>
      </w:r>
      <w:r>
        <w:rPr>
          <w:color w:val="000000"/>
        </w:rPr>
        <w:t xml:space="preserve">    （4）蛋白质</w:t>
      </w:r>
    </w:p>
    <w:p w14:paraId="30232249">
      <w:pPr>
        <w:spacing w:line="360" w:lineRule="auto"/>
        <w:textAlignment w:val="center"/>
        <w:rPr>
          <w:color w:val="000000"/>
        </w:rPr>
      </w:pPr>
      <w:r>
        <w:rPr>
          <w:color w:val="2E75B6"/>
        </w:rPr>
        <w:t>【解析】</w:t>
      </w:r>
    </w:p>
    <w:p w14:paraId="62EBF71E">
      <w:pPr>
        <w:spacing w:line="360" w:lineRule="auto"/>
        <w:textAlignment w:val="center"/>
        <w:rPr>
          <w:color w:val="000000"/>
        </w:rPr>
      </w:pPr>
      <w:r>
        <w:rPr>
          <w:color w:val="000000"/>
        </w:rPr>
        <w:t>【小问1详解】</w:t>
      </w:r>
    </w:p>
    <w:p w14:paraId="4F9CDA31">
      <w:pPr>
        <w:spacing w:line="360" w:lineRule="auto"/>
        <w:jc w:val="left"/>
        <w:textAlignment w:val="center"/>
        <w:rPr>
          <w:color w:val="000000"/>
        </w:rPr>
      </w:pPr>
      <w:r>
        <w:rPr>
          <w:color w:val="000000"/>
        </w:rPr>
        <w:t>铁生锈的条件是铁与氧气和水同时接触，钢铁桥体涂有灰色油漆是防止与空气中氧气和水蒸气反应而被锈蚀。</w:t>
      </w:r>
    </w:p>
    <w:p w14:paraId="32D3D36F">
      <w:pPr>
        <w:spacing w:line="360" w:lineRule="auto"/>
        <w:jc w:val="left"/>
        <w:textAlignment w:val="center"/>
        <w:rPr>
          <w:color w:val="000000"/>
        </w:rPr>
      </w:pPr>
      <w:r>
        <w:rPr>
          <w:color w:val="000000"/>
        </w:rPr>
        <w:t>【小问2详解】</w:t>
      </w:r>
    </w:p>
    <w:p w14:paraId="730236D1">
      <w:pPr>
        <w:spacing w:line="360" w:lineRule="auto"/>
        <w:jc w:val="left"/>
        <w:textAlignment w:val="center"/>
        <w:rPr>
          <w:color w:val="000000"/>
        </w:rPr>
      </w:pPr>
      <w:r>
        <w:rPr>
          <w:color w:val="000000"/>
        </w:rPr>
        <w:t>凤凰山的春天，花香扑鼻，用微粒的观点解释是分子不断运动到空气中，进入人们的鼻孔，使人们闻到香味。</w:t>
      </w:r>
    </w:p>
    <w:p w14:paraId="1C757E38">
      <w:pPr>
        <w:spacing w:line="360" w:lineRule="auto"/>
        <w:jc w:val="left"/>
        <w:textAlignment w:val="center"/>
        <w:rPr>
          <w:color w:val="000000"/>
        </w:rPr>
      </w:pPr>
      <w:r>
        <w:rPr>
          <w:color w:val="000000"/>
        </w:rPr>
        <w:t>【小问3详解】</w:t>
      </w:r>
    </w:p>
    <w:p w14:paraId="3F267570">
      <w:pPr>
        <w:spacing w:line="360" w:lineRule="auto"/>
        <w:jc w:val="left"/>
        <w:textAlignment w:val="center"/>
        <w:rPr>
          <w:color w:val="000000"/>
        </w:rPr>
      </w:pPr>
      <w:r>
        <w:rPr>
          <w:color w:val="000000"/>
        </w:rPr>
        <w:t>天桥沟的秋天，层林尽染，CO</w:t>
      </w:r>
      <w:r>
        <w:rPr>
          <w:color w:val="000000"/>
          <w:vertAlign w:val="subscript"/>
        </w:rPr>
        <w:t>2</w:t>
      </w:r>
      <w:r>
        <w:rPr>
          <w:color w:val="000000"/>
        </w:rPr>
        <w:t>与水通过光合作用转化为葡萄糖和氧气。</w:t>
      </w:r>
    </w:p>
    <w:p w14:paraId="537923FD">
      <w:pPr>
        <w:spacing w:line="360" w:lineRule="auto"/>
        <w:jc w:val="left"/>
        <w:textAlignment w:val="center"/>
        <w:rPr>
          <w:color w:val="000000"/>
        </w:rPr>
      </w:pPr>
      <w:r>
        <w:rPr>
          <w:color w:val="000000"/>
        </w:rPr>
        <w:t>【小问4详解】</w:t>
      </w:r>
    </w:p>
    <w:p w14:paraId="17D8B4D1">
      <w:pPr>
        <w:spacing w:line="360" w:lineRule="auto"/>
        <w:jc w:val="left"/>
        <w:textAlignment w:val="center"/>
        <w:rPr>
          <w:color w:val="000000"/>
        </w:rPr>
      </w:pPr>
      <w:r>
        <w:rPr>
          <w:color w:val="000000"/>
        </w:rPr>
        <w:t>日常生活中，肉、蛋、奶、大豆及其制品中含有丰富的蛋白质，鲤鱼主要富含的营养素是蛋白质。</w:t>
      </w:r>
    </w:p>
    <w:p w14:paraId="63133175">
      <w:pPr>
        <w:spacing w:line="360" w:lineRule="auto"/>
        <w:jc w:val="left"/>
        <w:textAlignment w:val="center"/>
        <w:rPr>
          <w:color w:val="000000"/>
        </w:rPr>
      </w:pPr>
      <w:r>
        <w:rPr>
          <w:color w:val="000000"/>
        </w:rPr>
        <w:t xml:space="preserve">14. </w:t>
      </w:r>
      <w:r>
        <w:rPr>
          <w:rFonts w:ascii="宋体" w:hAnsi="宋体" w:eastAsia="宋体" w:cs="宋体"/>
          <w:color w:val="000000"/>
        </w:rPr>
        <w:t>水是一切生命体生存所必需的物质。请回答下列有关水的问题。</w:t>
      </w:r>
    </w:p>
    <w:p w14:paraId="73975D39">
      <w:pPr>
        <w:spacing w:line="360" w:lineRule="auto"/>
        <w:jc w:val="left"/>
        <w:textAlignment w:val="center"/>
        <w:rPr>
          <w:color w:val="000000"/>
        </w:rPr>
      </w:pPr>
      <w:r>
        <w:rPr>
          <w:color w:val="000000"/>
        </w:rPr>
        <w:t>（1）</w:t>
      </w:r>
      <w:r>
        <w:rPr>
          <w:rFonts w:ascii="宋体" w:hAnsi="宋体" w:eastAsia="宋体" w:cs="宋体"/>
          <w:color w:val="000000"/>
        </w:rPr>
        <w:t>节约每一滴水是每个公民应尽的责任，在生活中你能做到的一种节水方法是</w:t>
      </w:r>
      <w:r>
        <w:rPr>
          <w:color w:val="000000"/>
        </w:rPr>
        <w:t>______</w:t>
      </w:r>
      <w:r>
        <w:rPr>
          <w:rFonts w:ascii="宋体" w:hAnsi="宋体" w:eastAsia="宋体" w:cs="宋体"/>
          <w:color w:val="000000"/>
        </w:rPr>
        <w:t>。</w:t>
      </w:r>
    </w:p>
    <w:p w14:paraId="164B622F">
      <w:pPr>
        <w:spacing w:line="360" w:lineRule="auto"/>
        <w:jc w:val="left"/>
        <w:textAlignment w:val="center"/>
        <w:rPr>
          <w:color w:val="000000"/>
        </w:rPr>
      </w:pPr>
      <w:r>
        <w:rPr>
          <w:color w:val="000000"/>
        </w:rPr>
        <w:t>（2）</w:t>
      </w:r>
      <w:r>
        <w:rPr>
          <w:rFonts w:ascii="宋体" w:hAnsi="宋体" w:eastAsia="宋体" w:cs="宋体"/>
          <w:color w:val="000000"/>
        </w:rPr>
        <w:t>自然界的水通常需要净化后才能饮用。某种便携式净水器适合长期野外工作人群使用，其内部结构示意图如图所示，请结合示意图回答下列问题。</w:t>
      </w:r>
    </w:p>
    <w:p w14:paraId="48977D4A">
      <w:pPr>
        <w:spacing w:line="360" w:lineRule="auto"/>
        <w:jc w:val="left"/>
        <w:textAlignment w:val="center"/>
        <w:rPr>
          <w:color w:val="000000"/>
        </w:rPr>
      </w:pPr>
      <w:r>
        <w:rPr>
          <w:color w:val="000000"/>
        </w:rPr>
        <w:drawing>
          <wp:inline distT="0" distB="0" distL="114300" distR="114300">
            <wp:extent cx="2781300" cy="15049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69"/>
                    <a:stretch>
                      <a:fillRect/>
                    </a:stretch>
                  </pic:blipFill>
                  <pic:spPr>
                    <a:xfrm>
                      <a:off x="0" y="0"/>
                      <a:ext cx="2781300" cy="1504950"/>
                    </a:xfrm>
                    <a:prstGeom prst="rect">
                      <a:avLst/>
                    </a:prstGeom>
                  </pic:spPr>
                </pic:pic>
              </a:graphicData>
            </a:graphic>
          </wp:inline>
        </w:drawing>
      </w:r>
    </w:p>
    <w:p w14:paraId="017FA4CC">
      <w:pPr>
        <w:spacing w:line="360" w:lineRule="auto"/>
        <w:jc w:val="left"/>
        <w:textAlignment w:val="center"/>
        <w:rPr>
          <w:color w:val="000000"/>
        </w:rPr>
      </w:pPr>
      <w:r>
        <w:rPr>
          <w:rFonts w:ascii="宋体" w:hAnsi="宋体" w:eastAsia="宋体" w:cs="宋体"/>
          <w:color w:val="000000"/>
        </w:rPr>
        <w:t>①该净水器中颗粒活性炭可以吸附</w:t>
      </w:r>
      <w:r>
        <w:rPr>
          <w:color w:val="000000"/>
        </w:rPr>
        <w:t>______</w:t>
      </w:r>
      <w:r>
        <w:rPr>
          <w:rFonts w:ascii="宋体" w:hAnsi="宋体" w:eastAsia="宋体" w:cs="宋体"/>
          <w:color w:val="000000"/>
        </w:rPr>
        <w:t>（答一种即可）。</w:t>
      </w:r>
    </w:p>
    <w:p w14:paraId="04D924BD">
      <w:pPr>
        <w:spacing w:line="360" w:lineRule="auto"/>
        <w:jc w:val="left"/>
        <w:textAlignment w:val="center"/>
        <w:rPr>
          <w:color w:val="000000"/>
        </w:rPr>
      </w:pPr>
      <w:r>
        <w:rPr>
          <w:rFonts w:ascii="宋体" w:hAnsi="宋体" w:eastAsia="宋体" w:cs="宋体"/>
          <w:color w:val="000000"/>
        </w:rPr>
        <w:t>②</w:t>
      </w:r>
      <w:r>
        <w:object>
          <v:shape id="_x0000_i1052" o:spt="75" alt="学科网(www.zxxk.com)--教育资源门户，提供试卷、教案、课件、论文、素材以及各类教学资源下载，还有大量而丰富的教学相关资讯！" type="#_x0000_t75" style="height:12pt;width:27pt;" o:ole="t" filled="f" o:preferrelative="t" stroked="f" coordsize="21600,21600">
            <v:path/>
            <v:fill on="f" focussize="0,0"/>
            <v:stroke on="f" joinstyle="miter"/>
            <v:imagedata r:id="rId71" o:title="eqId34d5199bb5a624fb4bbd07249f885687"/>
            <o:lock v:ext="edit" aspectratio="t"/>
            <w10:wrap type="none"/>
            <w10:anchorlock/>
          </v:shape>
          <o:OLEObject Type="Embed" ProgID="Equation.DSMT4" ShapeID="_x0000_i1052" DrawAspect="Content" ObjectID="_1468075752" r:id="rId70">
            <o:LockedField>false</o:LockedField>
          </o:OLEObject>
        </w:object>
      </w:r>
      <w:r>
        <w:rPr>
          <w:rFonts w:ascii="宋体" w:hAnsi="宋体" w:eastAsia="宋体" w:cs="宋体"/>
          <w:color w:val="000000"/>
        </w:rPr>
        <w:t>高聚碘杀菌树脂杀菌过程属于</w:t>
      </w:r>
      <w:r>
        <w:rPr>
          <w:color w:val="000000"/>
        </w:rPr>
        <w:t>______</w:t>
      </w:r>
      <w:r>
        <w:rPr>
          <w:rFonts w:ascii="宋体" w:hAnsi="宋体" w:eastAsia="宋体" w:cs="宋体"/>
          <w:color w:val="000000"/>
        </w:rPr>
        <w:t>变化（填“物理”或“化学”）。</w:t>
      </w:r>
    </w:p>
    <w:p w14:paraId="63494A03">
      <w:pPr>
        <w:spacing w:line="360" w:lineRule="auto"/>
        <w:jc w:val="left"/>
        <w:textAlignment w:val="center"/>
        <w:rPr>
          <w:color w:val="000000"/>
        </w:rPr>
      </w:pPr>
      <w:r>
        <w:rPr>
          <w:rFonts w:ascii="宋体" w:hAnsi="宋体" w:eastAsia="宋体" w:cs="宋体"/>
          <w:color w:val="000000"/>
        </w:rPr>
        <w:t>③此种“生命吸管”虽广泛使用，但海上应急却不能使用，原因是</w:t>
      </w:r>
      <w:r>
        <w:rPr>
          <w:color w:val="000000"/>
        </w:rPr>
        <w:t>______</w:t>
      </w:r>
      <w:r>
        <w:rPr>
          <w:rFonts w:ascii="宋体" w:hAnsi="宋体" w:eastAsia="宋体" w:cs="宋体"/>
          <w:color w:val="000000"/>
        </w:rPr>
        <w:t>。</w:t>
      </w:r>
    </w:p>
    <w:p w14:paraId="03A26EBF">
      <w:pPr>
        <w:spacing w:line="360" w:lineRule="auto"/>
        <w:jc w:val="left"/>
        <w:textAlignment w:val="center"/>
        <w:rPr>
          <w:color w:val="000000"/>
        </w:rPr>
      </w:pPr>
      <w:r>
        <w:rPr>
          <w:color w:val="000000"/>
        </w:rPr>
        <w:t>（3）</w:t>
      </w:r>
      <w:r>
        <w:rPr>
          <w:rFonts w:ascii="宋体" w:hAnsi="宋体" w:eastAsia="宋体" w:cs="宋体"/>
          <w:color w:val="000000"/>
        </w:rPr>
        <w:t>自然界各种水体都具有一定的自净能力。水体自净大致分为物理净化、化学净化和生物净化。下列选项属于物理净化的是</w:t>
      </w:r>
      <w:r>
        <w:rPr>
          <w:color w:val="000000"/>
        </w:rPr>
        <w:t>______</w:t>
      </w:r>
      <w:r>
        <w:rPr>
          <w:rFonts w:ascii="宋体" w:hAnsi="宋体" w:eastAsia="宋体" w:cs="宋体"/>
          <w:color w:val="000000"/>
        </w:rPr>
        <w:t>，属于生物净化的是</w:t>
      </w:r>
      <w:r>
        <w:rPr>
          <w:color w:val="000000"/>
        </w:rPr>
        <w:t>______</w:t>
      </w:r>
      <w:r>
        <w:rPr>
          <w:rFonts w:ascii="宋体" w:hAnsi="宋体" w:eastAsia="宋体" w:cs="宋体"/>
          <w:color w:val="000000"/>
        </w:rPr>
        <w:t>。</w:t>
      </w:r>
    </w:p>
    <w:p w14:paraId="2092E7E6">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．某些元素在一定酸性环境中生成易溶性化合物，随水漂移而稀释</w:t>
      </w:r>
    </w:p>
    <w:p w14:paraId="5BE1E890">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．水中一部分有机物在腐生微生物的繁殖中消耗，转化为细菌机体</w:t>
      </w:r>
    </w:p>
    <w:p w14:paraId="27B54ABD">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．可沉性固体在水流动较弱的地方逐渐沉入水底，形成污泥</w:t>
      </w:r>
    </w:p>
    <w:p w14:paraId="696EB3E6">
      <w:pPr>
        <w:spacing w:line="360" w:lineRule="auto"/>
        <w:textAlignment w:val="center"/>
        <w:rPr>
          <w:color w:val="000000"/>
        </w:rPr>
      </w:pPr>
      <w:r>
        <w:rPr>
          <w:color w:val="2E75B6"/>
        </w:rPr>
        <w:t>【答案】</w:t>
      </w:r>
      <w:r>
        <w:rPr>
          <w:color w:val="000000"/>
        </w:rPr>
        <w:t xml:space="preserve">（1）随手拧紧水龙头或用洗菜水浇花或用洗衣服的水拖地等（合理即可）    </w:t>
      </w:r>
    </w:p>
    <w:p w14:paraId="0827B977">
      <w:pPr>
        <w:spacing w:line="360" w:lineRule="auto"/>
        <w:textAlignment w:val="center"/>
        <w:rPr>
          <w:color w:val="000000"/>
        </w:rPr>
      </w:pPr>
      <w:r>
        <w:rPr>
          <w:color w:val="000000"/>
        </w:rPr>
        <w:t xml:space="preserve">（2）    ①. 色素或异味    ②. 化学    ③. 生命吸管不能除去海水中可溶性盐类    </w:t>
      </w:r>
    </w:p>
    <w:p w14:paraId="734B4553">
      <w:pPr>
        <w:spacing w:line="360" w:lineRule="auto"/>
        <w:textAlignment w:val="center"/>
        <w:rPr>
          <w:color w:val="000000"/>
        </w:rPr>
      </w:pPr>
      <w:r>
        <w:rPr>
          <w:color w:val="000000"/>
        </w:rPr>
        <w:t>（3）    ①. C    ②. B</w:t>
      </w:r>
    </w:p>
    <w:p w14:paraId="21FDB1C2">
      <w:pPr>
        <w:spacing w:line="360" w:lineRule="auto"/>
        <w:textAlignment w:val="center"/>
        <w:rPr>
          <w:color w:val="000000"/>
        </w:rPr>
      </w:pPr>
      <w:r>
        <w:rPr>
          <w:color w:val="2E75B6"/>
        </w:rPr>
        <w:t>【解析】</w:t>
      </w:r>
    </w:p>
    <w:p w14:paraId="6156A199">
      <w:pPr>
        <w:spacing w:line="360" w:lineRule="auto"/>
        <w:textAlignment w:val="center"/>
        <w:rPr>
          <w:color w:val="000000"/>
        </w:rPr>
      </w:pPr>
      <w:r>
        <w:rPr>
          <w:color w:val="000000"/>
        </w:rPr>
        <w:t>【小问1详解】</w:t>
      </w:r>
    </w:p>
    <w:p w14:paraId="6BF988AE">
      <w:pPr>
        <w:spacing w:line="360" w:lineRule="auto"/>
        <w:jc w:val="left"/>
        <w:textAlignment w:val="center"/>
        <w:rPr>
          <w:color w:val="000000"/>
        </w:rPr>
      </w:pPr>
      <w:r>
        <w:rPr>
          <w:color w:val="000000"/>
        </w:rPr>
        <w:t>在生活中的节水方法有随手拧紧水龙头、用洗菜水浇花、用洗衣服的水拖地等（合理即可）；</w:t>
      </w:r>
    </w:p>
    <w:p w14:paraId="6EA30E29">
      <w:pPr>
        <w:spacing w:line="360" w:lineRule="auto"/>
        <w:jc w:val="left"/>
        <w:textAlignment w:val="center"/>
        <w:rPr>
          <w:color w:val="000000"/>
        </w:rPr>
      </w:pPr>
      <w:r>
        <w:rPr>
          <w:color w:val="000000"/>
        </w:rPr>
        <w:t>【小问2详解】</w:t>
      </w:r>
    </w:p>
    <w:p w14:paraId="6D3AE264">
      <w:pPr>
        <w:spacing w:line="360" w:lineRule="auto"/>
        <w:jc w:val="left"/>
        <w:textAlignment w:val="center"/>
        <w:rPr>
          <w:color w:val="000000"/>
        </w:rPr>
      </w:pPr>
      <w:r>
        <w:rPr>
          <w:color w:val="000000"/>
        </w:rPr>
        <w:t>①活性炭具有吸附性，可以吸附色素和异味，该净水器中颗粒活性炭可以吸附色素或异味；</w:t>
      </w:r>
    </w:p>
    <w:p w14:paraId="6DC2FBE4">
      <w:pPr>
        <w:spacing w:line="360" w:lineRule="auto"/>
        <w:jc w:val="left"/>
        <w:textAlignment w:val="center"/>
        <w:rPr>
          <w:color w:val="000000"/>
        </w:rPr>
      </w:pPr>
      <w:r>
        <w:rPr>
          <w:color w:val="000000"/>
        </w:rPr>
        <w:t>②MIR高聚碘杀菌树脂杀菌过程有新物质生成，属于化学变化；</w:t>
      </w:r>
    </w:p>
    <w:p w14:paraId="3DE3CF88">
      <w:pPr>
        <w:spacing w:line="360" w:lineRule="auto"/>
        <w:jc w:val="left"/>
        <w:textAlignment w:val="center"/>
        <w:rPr>
          <w:color w:val="000000"/>
        </w:rPr>
      </w:pPr>
      <w:r>
        <w:rPr>
          <w:color w:val="000000"/>
        </w:rPr>
        <w:t>③此种“生命吸管”虽广泛使用，但海上应急却不能使用，原因是生命吸管只能除去不溶性杂质、色素和异味以及有毒物质，生命吸管不能除去海水中的可溶性盐类；</w:t>
      </w:r>
    </w:p>
    <w:p w14:paraId="712C4172">
      <w:pPr>
        <w:spacing w:line="360" w:lineRule="auto"/>
        <w:jc w:val="left"/>
        <w:textAlignment w:val="center"/>
        <w:rPr>
          <w:color w:val="000000"/>
        </w:rPr>
      </w:pPr>
      <w:r>
        <w:rPr>
          <w:color w:val="000000"/>
        </w:rPr>
        <w:t>【小问3详解】</w:t>
      </w:r>
    </w:p>
    <w:p w14:paraId="14142EC9">
      <w:pPr>
        <w:spacing w:line="360" w:lineRule="auto"/>
        <w:jc w:val="left"/>
        <w:textAlignment w:val="center"/>
        <w:rPr>
          <w:color w:val="000000"/>
        </w:rPr>
      </w:pPr>
      <w:r>
        <w:rPr>
          <w:color w:val="000000"/>
        </w:rPr>
        <w:t>A、某些元素在一定酸性环境中生成易溶性化合物，随水漂移而稀释，过程中有新物质生成，属于化学净化；</w:t>
      </w:r>
    </w:p>
    <w:p w14:paraId="5DAF7CA5">
      <w:pPr>
        <w:spacing w:line="360" w:lineRule="auto"/>
        <w:jc w:val="left"/>
        <w:textAlignment w:val="center"/>
        <w:rPr>
          <w:color w:val="000000"/>
        </w:rPr>
      </w:pPr>
      <w:r>
        <w:rPr>
          <w:color w:val="000000"/>
        </w:rPr>
        <w:t>B、水中一部分有机物在腐生微生物的繁殖中消耗，转化为细菌机体，属于生物净化；</w:t>
      </w:r>
    </w:p>
    <w:p w14:paraId="1A820425">
      <w:pPr>
        <w:spacing w:line="360" w:lineRule="auto"/>
        <w:jc w:val="left"/>
        <w:textAlignment w:val="center"/>
        <w:rPr>
          <w:color w:val="000000"/>
        </w:rPr>
      </w:pPr>
      <w:r>
        <w:rPr>
          <w:color w:val="000000"/>
        </w:rPr>
        <w:t>C、可沉性固体在水流动较弱的地方逐渐沉入水底，形成污泥，过程中没有新物质生成，属于物理净化；</w:t>
      </w:r>
    </w:p>
    <w:p w14:paraId="6FE8F1D1">
      <w:pPr>
        <w:spacing w:line="360" w:lineRule="auto"/>
        <w:jc w:val="left"/>
        <w:textAlignment w:val="center"/>
        <w:rPr>
          <w:color w:val="000000"/>
        </w:rPr>
      </w:pPr>
      <w:r>
        <w:rPr>
          <w:color w:val="000000"/>
        </w:rPr>
        <w:t>属于物理净化的是C，属于生物净化的是B。　　　　　</w:t>
      </w:r>
    </w:p>
    <w:p w14:paraId="6A3F39C7">
      <w:pPr>
        <w:spacing w:line="360" w:lineRule="auto"/>
        <w:jc w:val="left"/>
        <w:textAlignment w:val="center"/>
        <w:rPr>
          <w:color w:val="000000"/>
        </w:rPr>
      </w:pPr>
      <w:r>
        <w:rPr>
          <w:color w:val="000000"/>
        </w:rPr>
        <w:t xml:space="preserve">15. </w:t>
      </w:r>
      <w:r>
        <w:rPr>
          <w:rFonts w:ascii="宋体" w:hAnsi="宋体" w:eastAsia="宋体" w:cs="宋体"/>
          <w:color w:val="000000"/>
        </w:rPr>
        <w:t>金属广泛应用于生活、生产中，其应用推动了社会发展。</w:t>
      </w:r>
    </w:p>
    <w:p w14:paraId="4F20B5B8">
      <w:pPr>
        <w:spacing w:line="360" w:lineRule="auto"/>
        <w:jc w:val="left"/>
        <w:textAlignment w:val="center"/>
        <w:rPr>
          <w:color w:val="000000"/>
        </w:rPr>
      </w:pPr>
      <w:r>
        <w:rPr>
          <w:color w:val="000000"/>
        </w:rPr>
        <w:t>（1）</w:t>
      </w:r>
      <w:r>
        <w:rPr>
          <w:rFonts w:ascii="宋体" w:hAnsi="宋体" w:eastAsia="宋体" w:cs="宋体"/>
          <w:color w:val="000000"/>
        </w:rPr>
        <w:t>铁铸成铁锅是利用了铁具有良好的</w:t>
      </w:r>
      <w:r>
        <w:rPr>
          <w:color w:val="000000"/>
        </w:rPr>
        <w:t>______</w:t>
      </w:r>
      <w:r>
        <w:rPr>
          <w:rFonts w:ascii="宋体" w:hAnsi="宋体" w:eastAsia="宋体" w:cs="宋体"/>
          <w:color w:val="000000"/>
        </w:rPr>
        <w:t>性；铁锅用于烹饪食物是利用铁具有良好的</w:t>
      </w:r>
      <w:r>
        <w:rPr>
          <w:color w:val="000000"/>
        </w:rPr>
        <w:t>______</w:t>
      </w:r>
      <w:r>
        <w:rPr>
          <w:rFonts w:ascii="宋体" w:hAnsi="宋体" w:eastAsia="宋体" w:cs="宋体"/>
          <w:color w:val="000000"/>
        </w:rPr>
        <w:t>性；使用后的铁锅最好洗净后</w:t>
      </w:r>
      <w:r>
        <w:rPr>
          <w:color w:val="000000"/>
        </w:rPr>
        <w:t>______</w:t>
      </w:r>
      <w:r>
        <w:rPr>
          <w:rFonts w:ascii="宋体" w:hAnsi="宋体" w:eastAsia="宋体" w:cs="宋体"/>
          <w:color w:val="000000"/>
        </w:rPr>
        <w:t>，再涂上食用油以防生锈。</w:t>
      </w:r>
    </w:p>
    <w:p w14:paraId="144BFB0C">
      <w:pPr>
        <w:spacing w:line="360" w:lineRule="auto"/>
        <w:jc w:val="left"/>
        <w:textAlignment w:val="center"/>
        <w:rPr>
          <w:color w:val="000000"/>
        </w:rPr>
      </w:pPr>
      <w:r>
        <w:rPr>
          <w:color w:val="000000"/>
        </w:rPr>
        <w:t>（2）</w:t>
      </w:r>
      <w:r>
        <w:rPr>
          <w:rFonts w:ascii="宋体" w:hAnsi="宋体" w:eastAsia="宋体" w:cs="宋体"/>
          <w:color w:val="000000"/>
        </w:rPr>
        <w:t>世界上每年因腐蚀而报废的铁，</w:t>
      </w:r>
      <w:r>
        <w:object>
          <v:shape id="_x0000_i1053"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73" o:title="eqId3b1065ae0947705c7d16a5a86c78f07e"/>
            <o:lock v:ext="edit" aspectratio="t"/>
            <w10:wrap type="none"/>
            <w10:anchorlock/>
          </v:shape>
          <o:OLEObject Type="Embed" ProgID="Equation.DSMT4" ShapeID="_x0000_i1053" DrawAspect="Content" ObjectID="_1468075753" r:id="rId72">
            <o:LockedField>false</o:LockedField>
          </o:OLEObject>
        </w:object>
      </w:r>
      <w:r>
        <w:rPr>
          <w:rFonts w:ascii="宋体" w:hAnsi="宋体" w:eastAsia="宋体" w:cs="宋体"/>
          <w:color w:val="000000"/>
        </w:rPr>
        <w:t>以上得到了回收利用。回收利用废旧金属的意义是</w:t>
      </w:r>
      <w:r>
        <w:rPr>
          <w:color w:val="000000"/>
        </w:rPr>
        <w:t>______</w:t>
      </w:r>
      <w:r>
        <w:rPr>
          <w:rFonts w:ascii="宋体" w:hAnsi="宋体" w:eastAsia="宋体" w:cs="宋体"/>
          <w:color w:val="000000"/>
        </w:rPr>
        <w:t>（答一点即可）。</w:t>
      </w:r>
    </w:p>
    <w:p w14:paraId="7A8D3D59">
      <w:pPr>
        <w:spacing w:line="360" w:lineRule="auto"/>
        <w:jc w:val="left"/>
        <w:textAlignment w:val="center"/>
        <w:rPr>
          <w:color w:val="000000"/>
        </w:rPr>
      </w:pPr>
      <w:r>
        <w:rPr>
          <w:color w:val="000000"/>
        </w:rPr>
        <w:t>（3）</w:t>
      </w:r>
      <w:r>
        <w:rPr>
          <w:rFonts w:ascii="宋体" w:hAnsi="宋体" w:eastAsia="宋体" w:cs="宋体"/>
          <w:color w:val="000000"/>
        </w:rPr>
        <w:t>早在春秋战国时期，我国就利用铁矿石与木炭为原料冶炼生铁，在冶炼过程中将铁矿石粉碎，其目的是</w:t>
      </w:r>
      <w:r>
        <w:rPr>
          <w:color w:val="000000"/>
        </w:rPr>
        <w:t>______</w:t>
      </w:r>
      <w:r>
        <w:rPr>
          <w:rFonts w:ascii="宋体" w:hAnsi="宋体" w:eastAsia="宋体" w:cs="宋体"/>
          <w:color w:val="000000"/>
        </w:rPr>
        <w:t>。现代工业用赤铁矿（主要成分为</w:t>
      </w:r>
      <w:r>
        <w:object>
          <v:shape id="_x0000_i1054" o:spt="75" alt="学科网(www.zxxk.com)--教育资源门户，提供试卷、教案、课件、论文、素材以及各类教学资源下载，还有大量而丰富的教学相关资讯！" type="#_x0000_t75" style="height:18pt;width:29.25pt;" o:ole="t" filled="f" o:preferrelative="t" stroked="f" coordsize="21600,21600">
            <v:path/>
            <v:fill on="f" focussize="0,0"/>
            <v:stroke on="f" joinstyle="miter"/>
            <v:imagedata r:id="rId75" o:title="eqIde878bb7d0a5642ef2136c1476f7b6ed9"/>
            <o:lock v:ext="edit" aspectratio="t"/>
            <w10:wrap type="none"/>
            <w10:anchorlock/>
          </v:shape>
          <o:OLEObject Type="Embed" ProgID="Equation.DSMT4" ShapeID="_x0000_i1054" DrawAspect="Content" ObjectID="_1468075754" r:id="rId74">
            <o:LockedField>false</o:LockedField>
          </o:OLEObject>
        </w:object>
      </w:r>
      <w:r>
        <w:rPr>
          <w:rFonts w:ascii="宋体" w:hAnsi="宋体" w:eastAsia="宋体" w:cs="宋体"/>
          <w:color w:val="000000"/>
        </w:rPr>
        <w:t>）与一氧化碳在高温条件下冶炼生铁，该反应的化学方程式是</w:t>
      </w:r>
      <w:r>
        <w:rPr>
          <w:color w:val="000000"/>
        </w:rPr>
        <w:t>______</w:t>
      </w:r>
      <w:r>
        <w:rPr>
          <w:rFonts w:ascii="宋体" w:hAnsi="宋体" w:eastAsia="宋体" w:cs="宋体"/>
          <w:color w:val="000000"/>
        </w:rPr>
        <w:t>。</w:t>
      </w:r>
    </w:p>
    <w:p w14:paraId="10911BCB">
      <w:pPr>
        <w:spacing w:line="360" w:lineRule="auto"/>
        <w:jc w:val="left"/>
        <w:textAlignment w:val="center"/>
        <w:rPr>
          <w:color w:val="000000"/>
        </w:rPr>
      </w:pPr>
      <w:r>
        <w:rPr>
          <w:color w:val="000000"/>
        </w:rPr>
        <w:t>（4）</w:t>
      </w:r>
      <w:r>
        <w:rPr>
          <w:rFonts w:ascii="宋体" w:hAnsi="宋体" w:eastAsia="宋体" w:cs="宋体"/>
          <w:color w:val="000000"/>
        </w:rPr>
        <w:t>我国高铁技术在世界处于领先地位。铁轨材料用钢而不用纯铁，原因是钢的强度和硬度比纯铁</w:t>
      </w:r>
      <w:r>
        <w:rPr>
          <w:color w:val="000000"/>
        </w:rPr>
        <w:t>______</w:t>
      </w:r>
      <w:r>
        <w:rPr>
          <w:rFonts w:ascii="宋体" w:hAnsi="宋体" w:eastAsia="宋体" w:cs="宋体"/>
          <w:color w:val="000000"/>
        </w:rPr>
        <w:t>（填“大”或“小”）。</w:t>
      </w:r>
    </w:p>
    <w:p w14:paraId="42913CD7">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延展</w:t>
      </w:r>
      <w:r>
        <w:rPr>
          <w:color w:val="000000"/>
        </w:rPr>
        <w:t xml:space="preserve">    ②. </w:t>
      </w:r>
      <w:r>
        <w:rPr>
          <w:rFonts w:ascii="宋体" w:hAnsi="宋体" w:eastAsia="宋体" w:cs="宋体"/>
          <w:color w:val="000000"/>
        </w:rPr>
        <w:t>导热</w:t>
      </w:r>
      <w:r>
        <w:rPr>
          <w:color w:val="000000"/>
        </w:rPr>
        <w:t xml:space="preserve">    ③. </w:t>
      </w:r>
      <w:r>
        <w:rPr>
          <w:rFonts w:ascii="宋体" w:hAnsi="宋体" w:eastAsia="宋体" w:cs="宋体"/>
          <w:color w:val="000000"/>
        </w:rPr>
        <w:t>擦干</w:t>
      </w:r>
      <w:r>
        <w:rPr>
          <w:color w:val="000000"/>
        </w:rPr>
        <w:t xml:space="preserve">    </w:t>
      </w:r>
    </w:p>
    <w:p w14:paraId="60025C70">
      <w:pPr>
        <w:spacing w:line="360" w:lineRule="auto"/>
        <w:textAlignment w:val="center"/>
        <w:rPr>
          <w:color w:val="000000"/>
        </w:rPr>
      </w:pPr>
      <w:r>
        <w:rPr>
          <w:color w:val="000000"/>
        </w:rPr>
        <w:t>（2）</w:t>
      </w:r>
      <w:r>
        <w:rPr>
          <w:rFonts w:ascii="宋体" w:hAnsi="宋体" w:eastAsia="宋体" w:cs="宋体"/>
          <w:color w:val="000000"/>
        </w:rPr>
        <w:t>节约资源（合理即可）</w:t>
      </w:r>
      <w:r>
        <w:rPr>
          <w:color w:val="000000"/>
        </w:rPr>
        <w:t xml:space="preserve">    </w:t>
      </w:r>
    </w:p>
    <w:p w14:paraId="4A0ED798">
      <w:pPr>
        <w:spacing w:line="360" w:lineRule="auto"/>
        <w:textAlignment w:val="center"/>
        <w:rPr>
          <w:color w:val="000000"/>
        </w:rPr>
      </w:pPr>
      <w:r>
        <w:rPr>
          <w:color w:val="000000"/>
        </w:rPr>
        <w:t xml:space="preserve">（3）    ①. </w:t>
      </w:r>
      <w:r>
        <w:rPr>
          <w:rFonts w:ascii="宋体" w:hAnsi="宋体" w:eastAsia="宋体" w:cs="宋体"/>
          <w:color w:val="000000"/>
        </w:rPr>
        <w:t>增大铁矿石的接触面积，使反应充分</w:t>
      </w:r>
      <w:r>
        <w:rPr>
          <w:color w:val="000000"/>
        </w:rPr>
        <w:t xml:space="preserve">    ②. </w:t>
      </w:r>
      <w:r>
        <w:object>
          <v:shape id="_x0000_i1055" o:spt="75" alt="学科网(www.zxxk.com)--教育资源门户，提供试卷、教案、课件、论文、素材以及各类教学资源下载，还有大量而丰富的教学相关资讯！" type="#_x0000_t75" style="height:38.25pt;width:141pt;" o:ole="t" filled="f" o:preferrelative="t" stroked="f" coordsize="21600,21600">
            <v:path/>
            <v:fill on="f" focussize="0,0"/>
            <v:stroke on="f" joinstyle="miter"/>
            <v:imagedata r:id="rId77" o:title="eqId1db96004e2964d2e8dd0856108e4c507"/>
            <o:lock v:ext="edit" aspectratio="t"/>
            <w10:wrap type="none"/>
            <w10:anchorlock/>
          </v:shape>
          <o:OLEObject Type="Embed" ProgID="Equation.DSMT4" ShapeID="_x0000_i1055" DrawAspect="Content" ObjectID="_1468075755" r:id="rId76">
            <o:LockedField>false</o:LockedField>
          </o:OLEObject>
        </w:object>
      </w:r>
      <w:r>
        <w:rPr>
          <w:color w:val="000000"/>
        </w:rPr>
        <w:t xml:space="preserve">    </w:t>
      </w:r>
    </w:p>
    <w:p w14:paraId="2574A259">
      <w:pPr>
        <w:spacing w:line="360" w:lineRule="auto"/>
        <w:textAlignment w:val="center"/>
        <w:rPr>
          <w:color w:val="000000"/>
        </w:rPr>
      </w:pPr>
      <w:r>
        <w:rPr>
          <w:color w:val="000000"/>
        </w:rPr>
        <w:t>（4）</w:t>
      </w:r>
      <w:r>
        <w:rPr>
          <w:rFonts w:ascii="宋体" w:hAnsi="宋体" w:eastAsia="宋体" w:cs="宋体"/>
          <w:color w:val="000000"/>
        </w:rPr>
        <w:t>大</w:t>
      </w:r>
    </w:p>
    <w:p w14:paraId="297FF258">
      <w:pPr>
        <w:spacing w:line="360" w:lineRule="auto"/>
        <w:textAlignment w:val="center"/>
        <w:rPr>
          <w:color w:val="000000"/>
        </w:rPr>
      </w:pPr>
      <w:r>
        <w:rPr>
          <w:color w:val="2E75B6"/>
        </w:rPr>
        <w:t>【解析】</w:t>
      </w:r>
    </w:p>
    <w:p w14:paraId="6079BB0F">
      <w:pPr>
        <w:spacing w:line="360" w:lineRule="auto"/>
        <w:textAlignment w:val="center"/>
        <w:rPr>
          <w:color w:val="000000"/>
        </w:rPr>
      </w:pPr>
      <w:r>
        <w:rPr>
          <w:color w:val="000000"/>
        </w:rPr>
        <w:t>【小问1详解】</w:t>
      </w:r>
    </w:p>
    <w:p w14:paraId="68A9F3D2">
      <w:pPr>
        <w:spacing w:line="360" w:lineRule="auto"/>
        <w:jc w:val="left"/>
        <w:textAlignment w:val="center"/>
        <w:rPr>
          <w:color w:val="000000"/>
        </w:rPr>
      </w:pPr>
      <w:r>
        <w:rPr>
          <w:rFonts w:ascii="宋体" w:hAnsi="宋体" w:eastAsia="宋体" w:cs="宋体"/>
          <w:color w:val="000000"/>
        </w:rPr>
        <w:t>铁铸成铁锅是利用了铁具有良好的延展性；铁锅用于烹饪食物是利用铁具有良好的导热性；铁生锈的条件是铁与氧气和水接触，使用后的铁锅最好洗净后擦干，再涂上食用油以防生锈；</w:t>
      </w:r>
    </w:p>
    <w:p w14:paraId="53A0F76A">
      <w:pPr>
        <w:spacing w:line="360" w:lineRule="auto"/>
        <w:jc w:val="left"/>
        <w:textAlignment w:val="center"/>
        <w:rPr>
          <w:color w:val="000000"/>
        </w:rPr>
      </w:pPr>
      <w:r>
        <w:rPr>
          <w:color w:val="000000"/>
          <w:position w:val="0"/>
        </w:rPr>
        <w:drawing>
          <wp:inline distT="0" distB="0" distL="114300" distR="114300">
            <wp:extent cx="95250" cy="171450"/>
            <wp:effectExtent l="0" t="0" r="0" b="0"/>
            <wp:docPr id="229253694" name="图片 229253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253694" name="图片 229253694"/>
                    <pic:cNvPicPr>
                      <a:picLocks noChangeAspect="1"/>
                    </pic:cNvPicPr>
                  </pic:nvPicPr>
                  <pic:blipFill>
                    <a:blip r:embed="rId78"/>
                    <a:stretch>
                      <a:fillRect/>
                    </a:stretch>
                  </pic:blipFill>
                  <pic:spPr>
                    <a:xfrm>
                      <a:off x="0" y="0"/>
                      <a:ext cx="95250" cy="171450"/>
                    </a:xfrm>
                    <a:prstGeom prst="rect">
                      <a:avLst/>
                    </a:prstGeom>
                  </pic:spPr>
                </pic:pic>
              </a:graphicData>
            </a:graphic>
          </wp:inline>
        </w:drawing>
      </w:r>
      <w:r>
        <w:rPr>
          <w:color w:val="000000"/>
        </w:rPr>
        <w:t>小问2详解】</w:t>
      </w:r>
    </w:p>
    <w:p w14:paraId="03602BA6">
      <w:pPr>
        <w:spacing w:line="360" w:lineRule="auto"/>
        <w:jc w:val="left"/>
        <w:textAlignment w:val="center"/>
        <w:rPr>
          <w:color w:val="000000"/>
        </w:rPr>
      </w:pPr>
      <w:r>
        <w:rPr>
          <w:rFonts w:ascii="宋体" w:hAnsi="宋体" w:eastAsia="宋体" w:cs="宋体"/>
          <w:color w:val="000000"/>
        </w:rPr>
        <w:t>回收利用废旧金属的意义是节约资源</w:t>
      </w:r>
      <w:r>
        <w:rPr>
          <w:rFonts w:ascii="Times New Roman" w:hAnsi="Times New Roman" w:eastAsia="Times New Roman" w:cs="Times New Roman"/>
          <w:color w:val="000000"/>
        </w:rPr>
        <w:t>(</w:t>
      </w:r>
      <w:r>
        <w:rPr>
          <w:rFonts w:ascii="宋体" w:hAnsi="宋体" w:eastAsia="宋体" w:cs="宋体"/>
          <w:color w:val="000000"/>
        </w:rPr>
        <w:t>合理即可</w:t>
      </w:r>
      <w:r>
        <w:rPr>
          <w:rFonts w:ascii="Times New Roman" w:hAnsi="Times New Roman" w:eastAsia="Times New Roman" w:cs="Times New Roman"/>
          <w:color w:val="000000"/>
        </w:rPr>
        <w:t>)</w:t>
      </w:r>
      <w:r>
        <w:rPr>
          <w:rFonts w:ascii="宋体" w:hAnsi="宋体" w:eastAsia="宋体" w:cs="宋体"/>
          <w:color w:val="000000"/>
        </w:rPr>
        <w:t>；</w:t>
      </w:r>
    </w:p>
    <w:p w14:paraId="62BC0A51">
      <w:pPr>
        <w:spacing w:line="360" w:lineRule="auto"/>
        <w:jc w:val="left"/>
        <w:textAlignment w:val="center"/>
        <w:rPr>
          <w:color w:val="000000"/>
        </w:rPr>
      </w:pPr>
      <w:r>
        <w:rPr>
          <w:color w:val="000000"/>
        </w:rPr>
        <w:t>【小问3详解】</w:t>
      </w:r>
    </w:p>
    <w:p w14:paraId="0E42093F">
      <w:pPr>
        <w:spacing w:line="360" w:lineRule="auto"/>
        <w:jc w:val="left"/>
        <w:textAlignment w:val="center"/>
        <w:rPr>
          <w:color w:val="000000"/>
        </w:rPr>
      </w:pPr>
      <w:r>
        <w:rPr>
          <w:rFonts w:ascii="宋体" w:hAnsi="宋体" w:eastAsia="宋体" w:cs="宋体"/>
          <w:color w:val="000000"/>
        </w:rPr>
        <w:t>在冶炼过程中将铁矿石粉碎，其目的是增大铁矿石的接触面积，使反应充分。用赤铁矿与一氧化碳在高温条件下冶炼生铁，该反应的化学方程式是</w:t>
      </w:r>
      <w:r>
        <w:object>
          <v:shape id="_x0000_i1056" o:spt="75" alt="学科网(www.zxxk.com)--教育资源门户，提供试卷、教案、课件、论文、素材以及各类教学资源下载，还有大量而丰富的教学相关资讯！" type="#_x0000_t75" style="height:38.25pt;width:141pt;" o:ole="t" filled="f" o:preferrelative="t" stroked="f" coordsize="21600,21600">
            <v:path/>
            <v:fill on="f" focussize="0,0"/>
            <v:stroke on="f" joinstyle="miter"/>
            <v:imagedata r:id="rId77" o:title="eqId1db96004e2964d2e8dd0856108e4c507"/>
            <o:lock v:ext="edit" aspectratio="t"/>
            <w10:wrap type="none"/>
            <w10:anchorlock/>
          </v:shape>
          <o:OLEObject Type="Embed" ProgID="Equation.DSMT4" ShapeID="_x0000_i1056" DrawAspect="Content" ObjectID="_1468075756" r:id="rId79">
            <o:LockedField>false</o:LockedField>
          </o:OLEObject>
        </w:object>
      </w:r>
      <w:r>
        <w:rPr>
          <w:rFonts w:ascii="宋体" w:hAnsi="宋体" w:eastAsia="宋体" w:cs="宋体"/>
          <w:color w:val="000000"/>
        </w:rPr>
        <w:t>；</w:t>
      </w:r>
    </w:p>
    <w:p w14:paraId="1EE5615B">
      <w:pPr>
        <w:spacing w:line="360" w:lineRule="auto"/>
        <w:jc w:val="left"/>
        <w:textAlignment w:val="center"/>
        <w:rPr>
          <w:color w:val="000000"/>
        </w:rPr>
      </w:pPr>
      <w:r>
        <w:rPr>
          <w:color w:val="000000"/>
        </w:rPr>
        <w:t>【小问4详解】</w:t>
      </w:r>
    </w:p>
    <w:p w14:paraId="049A1AAA">
      <w:pPr>
        <w:spacing w:line="360" w:lineRule="auto"/>
        <w:jc w:val="left"/>
        <w:textAlignment w:val="center"/>
        <w:rPr>
          <w:color w:val="000000"/>
        </w:rPr>
      </w:pPr>
      <w:r>
        <w:rPr>
          <w:rFonts w:ascii="宋体" w:hAnsi="宋体" w:eastAsia="宋体" w:cs="宋体"/>
          <w:color w:val="000000"/>
        </w:rPr>
        <w:t>合金的强度和硬度都比纯金属高，铁轨材料用钢而不用纯铁，原因是钢的强度和硬度比纯铁大。</w:t>
      </w:r>
    </w:p>
    <w:p w14:paraId="6B6E2450">
      <w:pPr>
        <w:spacing w:line="360" w:lineRule="auto"/>
        <w:jc w:val="both"/>
        <w:textAlignment w:val="center"/>
        <w:rPr>
          <w:color w:val="000000"/>
        </w:rPr>
      </w:pPr>
      <w:r>
        <w:rPr>
          <w:rFonts w:ascii="宋体" w:hAnsi="宋体" w:eastAsia="宋体" w:cs="宋体"/>
          <w:b/>
          <w:color w:val="000000"/>
          <w:sz w:val="24"/>
        </w:rPr>
        <w:t>三、简答题（本大题包括</w:t>
      </w:r>
      <w:r>
        <w:rPr>
          <w:rFonts w:ascii="Times New Roman" w:hAnsi="Times New Roman" w:eastAsia="Times New Roman" w:cs="Times New Roman"/>
          <w:b/>
          <w:color w:val="000000"/>
          <w:sz w:val="24"/>
        </w:rPr>
        <w:t>3</w:t>
      </w:r>
      <w:r>
        <w:rPr>
          <w:rFonts w:ascii="宋体" w:hAnsi="宋体" w:eastAsia="宋体" w:cs="宋体"/>
          <w:b/>
          <w:color w:val="000000"/>
          <w:sz w:val="24"/>
        </w:rPr>
        <w:t>个小题，共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BEEBCED">
      <w:pPr>
        <w:spacing w:line="360" w:lineRule="auto"/>
        <w:jc w:val="left"/>
        <w:textAlignment w:val="center"/>
        <w:rPr>
          <w:color w:val="000000"/>
        </w:rPr>
      </w:pPr>
      <w:r>
        <w:rPr>
          <w:color w:val="000000"/>
        </w:rPr>
        <w:t xml:space="preserve">16. </w:t>
      </w:r>
      <w:r>
        <w:rPr>
          <w:rFonts w:ascii="宋体" w:hAnsi="宋体" w:eastAsia="宋体" w:cs="宋体"/>
          <w:color w:val="000000"/>
        </w:rPr>
        <w:t>首届上海国际碳中和博览会于</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11</w:t>
      </w:r>
      <w:r>
        <w:rPr>
          <w:rFonts w:ascii="宋体" w:hAnsi="宋体" w:eastAsia="宋体" w:cs="宋体"/>
          <w:color w:val="000000"/>
        </w:rPr>
        <w:t>日至</w:t>
      </w:r>
      <w:r>
        <w:rPr>
          <w:rFonts w:ascii="Times New Roman" w:hAnsi="Times New Roman" w:eastAsia="Times New Roman" w:cs="Times New Roman"/>
          <w:color w:val="000000"/>
        </w:rPr>
        <w:t>14</w:t>
      </w:r>
      <w:r>
        <w:rPr>
          <w:rFonts w:ascii="宋体" w:hAnsi="宋体" w:eastAsia="宋体" w:cs="宋体"/>
          <w:color w:val="000000"/>
        </w:rPr>
        <w:t>日在上海国际会展中心举办。碳中和是指在规定时间内，</w:t>
      </w:r>
      <w:r>
        <w:object>
          <v:shape id="_x0000_i1057"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58" o:title="eqIda4298cb837170c021b9f2cd4e674a6a3"/>
            <o:lock v:ext="edit" aspectratio="t"/>
            <w10:wrap type="none"/>
            <w10:anchorlock/>
          </v:shape>
          <o:OLEObject Type="Embed" ProgID="Equation.DSMT4" ShapeID="_x0000_i1057" DrawAspect="Content" ObjectID="_1468075757" r:id="rId80">
            <o:LockedField>false</o:LockedField>
          </o:OLEObject>
        </w:object>
      </w:r>
      <w:r>
        <w:rPr>
          <w:rFonts w:ascii="宋体" w:hAnsi="宋体" w:eastAsia="宋体" w:cs="宋体"/>
          <w:color w:val="000000"/>
        </w:rPr>
        <w:t>的人为移除与人为排放相抵消。</w:t>
      </w:r>
    </w:p>
    <w:p w14:paraId="2662624B">
      <w:pPr>
        <w:spacing w:line="360" w:lineRule="auto"/>
        <w:jc w:val="left"/>
        <w:textAlignment w:val="center"/>
        <w:rPr>
          <w:color w:val="000000"/>
        </w:rPr>
      </w:pPr>
      <w:r>
        <w:rPr>
          <w:color w:val="000000"/>
        </w:rPr>
        <w:t>（1）</w:t>
      </w:r>
      <w:r>
        <w:rPr>
          <w:rFonts w:ascii="宋体" w:hAnsi="宋体" w:eastAsia="宋体" w:cs="宋体"/>
          <w:color w:val="000000"/>
        </w:rPr>
        <w:t>大气中</w:t>
      </w:r>
      <w:r>
        <w:object>
          <v:shape id="_x0000_i1058"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58" o:title="eqIda4298cb837170c021b9f2cd4e674a6a3"/>
            <o:lock v:ext="edit" aspectratio="t"/>
            <w10:wrap type="none"/>
            <w10:anchorlock/>
          </v:shape>
          <o:OLEObject Type="Embed" ProgID="Equation.DSMT4" ShapeID="_x0000_i1058" DrawAspect="Content" ObjectID="_1468075758" r:id="rId81">
            <o:LockedField>false</o:LockedField>
          </o:OLEObject>
        </w:object>
      </w:r>
      <w:r>
        <w:rPr>
          <w:rFonts w:ascii="宋体" w:hAnsi="宋体" w:eastAsia="宋体" w:cs="宋体"/>
          <w:color w:val="000000"/>
        </w:rPr>
        <w:t>过多会导致</w:t>
      </w:r>
      <w:r>
        <w:rPr>
          <w:color w:val="000000"/>
        </w:rPr>
        <w:t>______</w:t>
      </w:r>
      <w:r>
        <w:rPr>
          <w:rFonts w:ascii="宋体" w:hAnsi="宋体" w:eastAsia="宋体" w:cs="宋体"/>
          <w:color w:val="000000"/>
        </w:rPr>
        <w:t>的加剧。</w:t>
      </w:r>
    </w:p>
    <w:p w14:paraId="512FB8C9">
      <w:pPr>
        <w:spacing w:line="360" w:lineRule="auto"/>
        <w:jc w:val="left"/>
        <w:textAlignment w:val="center"/>
        <w:rPr>
          <w:color w:val="000000"/>
        </w:rPr>
      </w:pPr>
      <w:r>
        <w:rPr>
          <w:color w:val="000000"/>
        </w:rPr>
        <w:t>（2）</w:t>
      </w:r>
      <w:r>
        <w:rPr>
          <w:rFonts w:ascii="宋体" w:hAnsi="宋体" w:eastAsia="宋体" w:cs="宋体"/>
          <w:color w:val="000000"/>
        </w:rPr>
        <w:t>下列是常用的碳中和方案。</w:t>
      </w:r>
    </w:p>
    <w:p w14:paraId="178EBAB1">
      <w:pPr>
        <w:spacing w:line="360" w:lineRule="auto"/>
        <w:jc w:val="left"/>
        <w:textAlignment w:val="center"/>
        <w:rPr>
          <w:color w:val="000000"/>
        </w:rPr>
      </w:pPr>
      <w:r>
        <w:rPr>
          <w:rFonts w:ascii="宋体" w:hAnsi="宋体" w:eastAsia="宋体" w:cs="宋体"/>
          <w:color w:val="000000"/>
        </w:rPr>
        <w:t>①碳捕集：应选择</w:t>
      </w:r>
      <w:r>
        <w:rPr>
          <w:color w:val="000000"/>
        </w:rPr>
        <w:t>______</w:t>
      </w:r>
      <w:r>
        <w:rPr>
          <w:rFonts w:ascii="宋体" w:hAnsi="宋体" w:eastAsia="宋体" w:cs="宋体"/>
          <w:color w:val="000000"/>
        </w:rPr>
        <w:t>性（填“酸”或“碱”）试剂吸收捕集</w:t>
      </w:r>
      <w:r>
        <w:object>
          <v:shape id="_x0000_i1059"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58" o:title="eqIda4298cb837170c021b9f2cd4e674a6a3"/>
            <o:lock v:ext="edit" aspectratio="t"/>
            <w10:wrap type="none"/>
            <w10:anchorlock/>
          </v:shape>
          <o:OLEObject Type="Embed" ProgID="Equation.DSMT4" ShapeID="_x0000_i1059" DrawAspect="Content" ObjectID="_1468075759" r:id="rId82">
            <o:LockedField>false</o:LockedField>
          </o:OLEObject>
        </w:object>
      </w:r>
      <w:r>
        <w:rPr>
          <w:rFonts w:ascii="宋体" w:hAnsi="宋体" w:eastAsia="宋体" w:cs="宋体"/>
          <w:color w:val="000000"/>
        </w:rPr>
        <w:t>。</w:t>
      </w:r>
    </w:p>
    <w:p w14:paraId="30E020E6">
      <w:pPr>
        <w:spacing w:line="360" w:lineRule="auto"/>
        <w:jc w:val="left"/>
        <w:textAlignment w:val="center"/>
        <w:rPr>
          <w:color w:val="000000"/>
        </w:rPr>
      </w:pPr>
      <w:r>
        <w:rPr>
          <w:rFonts w:ascii="宋体" w:hAnsi="宋体" w:eastAsia="宋体" w:cs="宋体"/>
          <w:color w:val="000000"/>
        </w:rPr>
        <w:t>②碳循环：为降低</w:t>
      </w:r>
      <w:r>
        <w:object>
          <v:shape id="_x0000_i1060"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58" o:title="eqIda4298cb837170c021b9f2cd4e674a6a3"/>
            <o:lock v:ext="edit" aspectratio="t"/>
            <w10:wrap type="none"/>
            <w10:anchorlock/>
          </v:shape>
          <o:OLEObject Type="Embed" ProgID="Equation.DSMT4" ShapeID="_x0000_i1060" DrawAspect="Content" ObjectID="_1468075760" r:id="rId83">
            <o:LockedField>false</o:LockedField>
          </o:OLEObject>
        </w:object>
      </w:r>
      <w:r>
        <w:rPr>
          <w:rFonts w:ascii="宋体" w:hAnsi="宋体" w:eastAsia="宋体" w:cs="宋体"/>
          <w:color w:val="000000"/>
        </w:rPr>
        <w:t>含量，科学家正在研究一种新型“人造树叶”，它能吸收空气中的</w:t>
      </w:r>
      <w:r>
        <w:object>
          <v:shape id="_x0000_i1061"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58" o:title="eqIda4298cb837170c021b9f2cd4e674a6a3"/>
            <o:lock v:ext="edit" aspectratio="t"/>
            <w10:wrap type="none"/>
            <w10:anchorlock/>
          </v:shape>
          <o:OLEObject Type="Embed" ProgID="Equation.DSMT4" ShapeID="_x0000_i1061" DrawAspect="Content" ObjectID="_1468075761" r:id="rId84">
            <o:LockedField>false</o:LockedField>
          </o:OLEObject>
        </w:object>
      </w:r>
      <w:r>
        <w:rPr>
          <w:rFonts w:ascii="宋体" w:hAnsi="宋体" w:eastAsia="宋体" w:cs="宋体"/>
          <w:color w:val="000000"/>
        </w:rPr>
        <w:t>并转变为乙醇（乙醇的化学式为</w:t>
      </w:r>
      <w:r>
        <w:object>
          <v:shape id="_x0000_i1062" o:spt="75" alt="学科网(www.zxxk.com)--教育资源门户，提供试卷、教案、课件、论文、素材以及各类教学资源下载，还有大量而丰富的教学相关资讯！" type="#_x0000_t75" style="height:18pt;width:45.75pt;" o:ole="t" filled="f" o:preferrelative="t" stroked="f" coordsize="21600,21600">
            <v:path/>
            <v:fill on="f" focussize="0,0"/>
            <v:stroke on="f" joinstyle="miter"/>
            <v:imagedata r:id="rId86" o:title="eqIda270adb1edf9e59f1fd852a46077a88e"/>
            <o:lock v:ext="edit" aspectratio="t"/>
            <w10:wrap type="none"/>
            <w10:anchorlock/>
          </v:shape>
          <o:OLEObject Type="Embed" ProgID="Equation.DSMT4" ShapeID="_x0000_i1062" DrawAspect="Content" ObjectID="_1468075762" r:id="rId85">
            <o:LockedField>false</o:LockedField>
          </o:OLEObject>
        </w:object>
      </w:r>
      <w:r>
        <w:rPr>
          <w:rFonts w:ascii="宋体" w:hAnsi="宋体" w:eastAsia="宋体" w:cs="宋体"/>
          <w:color w:val="000000"/>
        </w:rPr>
        <w:t>），该反应的化学方程式为</w:t>
      </w:r>
      <w:r>
        <w:object>
          <v:shape id="_x0000_i1063" o:spt="75" alt="学科网(www.zxxk.com)--教育资源门户，提供试卷、教案、课件、论文、素材以及各类教学资源下载，还有大量而丰富的教学相关资讯！" type="#_x0000_t75" style="height:38.25pt;width:188.25pt;" o:ole="t" filled="f" o:preferrelative="t" stroked="f" coordsize="21600,21600">
            <v:path/>
            <v:fill on="f" focussize="0,0"/>
            <v:stroke on="f" joinstyle="miter"/>
            <v:imagedata r:id="rId88" o:title="eqId55c93a5bfb5191bb154c4107362661a5"/>
            <o:lock v:ext="edit" aspectratio="t"/>
            <w10:wrap type="none"/>
            <w10:anchorlock/>
          </v:shape>
          <o:OLEObject Type="Embed" ProgID="Equation.DSMT4" ShapeID="_x0000_i1063" DrawAspect="Content" ObjectID="_1468075763" r:id="rId87">
            <o:LockedField>false</o:LockedField>
          </o:OLEObject>
        </w:object>
      </w:r>
      <w:r>
        <w:rPr>
          <w:rFonts w:ascii="宋体" w:hAnsi="宋体" w:eastAsia="宋体" w:cs="宋体"/>
          <w:color w:val="000000"/>
        </w:rPr>
        <w:t>，则</w:t>
      </w:r>
      <w:r>
        <w:object>
          <v:shape id="_x0000_i1064" o:spt="75" alt="学科网(www.zxxk.com)--教育资源门户，提供试卷、教案、课件、论文、素材以及各类教学资源下载，还有大量而丰富的教学相关资讯！" type="#_x0000_t75" style="height:12.9pt;width:12.9pt;" o:ole="t" filled="f" o:preferrelative="t" stroked="f" coordsize="21600,21600">
            <v:path/>
            <v:fill on="f" focussize="0,0"/>
            <v:stroke on="f" joinstyle="miter"/>
            <v:imagedata r:id="rId90" o:title="eqId674e31dbbc3c338972a2fa85d588afae"/>
            <o:lock v:ext="edit" aspectratio="t"/>
            <w10:wrap type="none"/>
            <w10:anchorlock/>
          </v:shape>
          <o:OLEObject Type="Embed" ProgID="Equation.DSMT4" ShapeID="_x0000_i1064" DrawAspect="Content" ObjectID="_1468075764" r:id="rId89">
            <o:LockedField>false</o:LockedField>
          </o:OLEObject>
        </w:object>
      </w:r>
      <w:r>
        <w:rPr>
          <w:rFonts w:ascii="宋体" w:hAnsi="宋体" w:eastAsia="宋体" w:cs="宋体"/>
          <w:color w:val="000000"/>
        </w:rPr>
        <w:t>的化学式为</w:t>
      </w:r>
      <w:r>
        <w:rPr>
          <w:color w:val="000000"/>
        </w:rPr>
        <w:t>______</w:t>
      </w:r>
      <w:r>
        <w:rPr>
          <w:rFonts w:ascii="宋体" w:hAnsi="宋体" w:eastAsia="宋体" w:cs="宋体"/>
          <w:color w:val="000000"/>
        </w:rPr>
        <w:t>。</w:t>
      </w:r>
    </w:p>
    <w:p w14:paraId="7EE01A75">
      <w:pPr>
        <w:spacing w:line="360" w:lineRule="auto"/>
        <w:jc w:val="left"/>
        <w:textAlignment w:val="center"/>
        <w:rPr>
          <w:color w:val="000000"/>
        </w:rPr>
      </w:pPr>
      <w:r>
        <w:rPr>
          <w:rFonts w:ascii="宋体" w:hAnsi="宋体" w:eastAsia="宋体" w:cs="宋体"/>
          <w:color w:val="000000"/>
        </w:rPr>
        <w:t>③碳替代：选用氢气作为碳替代能源的理由是</w:t>
      </w:r>
      <w:r>
        <w:rPr>
          <w:color w:val="000000"/>
        </w:rPr>
        <w:t>______</w:t>
      </w:r>
      <w:r>
        <w:rPr>
          <w:rFonts w:ascii="宋体" w:hAnsi="宋体" w:eastAsia="宋体" w:cs="宋体"/>
          <w:color w:val="000000"/>
        </w:rPr>
        <w:t>；氢气可以采用电解水的方法制得，电解水的化学方程式是</w:t>
      </w:r>
      <w:r>
        <w:rPr>
          <w:color w:val="000000"/>
        </w:rPr>
        <w:t>______</w:t>
      </w:r>
      <w:r>
        <w:rPr>
          <w:rFonts w:ascii="宋体" w:hAnsi="宋体" w:eastAsia="宋体" w:cs="宋体"/>
          <w:color w:val="000000"/>
        </w:rPr>
        <w:t>；还可以作为碳替代能源的有</w:t>
      </w:r>
      <w:r>
        <w:rPr>
          <w:color w:val="000000"/>
        </w:rPr>
        <w:t>______</w:t>
      </w:r>
      <w:r>
        <w:rPr>
          <w:rFonts w:ascii="宋体" w:hAnsi="宋体" w:eastAsia="宋体" w:cs="宋体"/>
          <w:color w:val="000000"/>
        </w:rPr>
        <w:t>（答一种即可）。</w:t>
      </w:r>
    </w:p>
    <w:p w14:paraId="3C747BAB">
      <w:pPr>
        <w:spacing w:line="360" w:lineRule="auto"/>
        <w:jc w:val="left"/>
        <w:textAlignment w:val="center"/>
        <w:rPr>
          <w:color w:val="000000"/>
        </w:rPr>
      </w:pPr>
      <w:r>
        <w:rPr>
          <w:color w:val="000000"/>
        </w:rPr>
        <w:t>（3）</w:t>
      </w:r>
      <w:r>
        <w:rPr>
          <w:rFonts w:ascii="宋体" w:hAnsi="宋体" w:eastAsia="宋体" w:cs="宋体"/>
          <w:color w:val="000000"/>
        </w:rPr>
        <w:t>低碳生活从我做起。下列行为有利于实现碳中和的是</w:t>
      </w:r>
      <w:r>
        <w:rPr>
          <w:rFonts w:ascii="Times New Roman" w:hAnsi="Times New Roman" w:eastAsia="Times New Roman" w:cs="Times New Roman"/>
          <w:color w:val="000000"/>
        </w:rPr>
        <w:t>______</w:t>
      </w:r>
      <w:r>
        <w:rPr>
          <w:rFonts w:ascii="宋体" w:hAnsi="宋体" w:eastAsia="宋体" w:cs="宋体"/>
          <w:color w:val="000000"/>
        </w:rPr>
        <w:t>。</w:t>
      </w:r>
    </w:p>
    <w:p w14:paraId="60E4ECB0">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双面使用纸张</w:t>
      </w:r>
      <w:r>
        <w:rPr>
          <w:color w:val="000000"/>
        </w:rPr>
        <w:tab/>
      </w:r>
      <w:r>
        <w:rPr>
          <w:color w:val="000000"/>
        </w:rPr>
        <w:t xml:space="preserve">B. </w:t>
      </w:r>
      <w:r>
        <w:rPr>
          <w:rFonts w:ascii="宋体" w:hAnsi="宋体" w:eastAsia="宋体" w:cs="宋体"/>
          <w:color w:val="000000"/>
        </w:rPr>
        <w:t>植树造林</w:t>
      </w:r>
      <w:r>
        <w:rPr>
          <w:color w:val="000000"/>
        </w:rPr>
        <w:tab/>
      </w:r>
      <w:r>
        <w:rPr>
          <w:color w:val="000000"/>
        </w:rPr>
        <w:t xml:space="preserve">C. </w:t>
      </w:r>
      <w:r>
        <w:rPr>
          <w:rFonts w:ascii="宋体" w:hAnsi="宋体" w:eastAsia="宋体" w:cs="宋体"/>
          <w:color w:val="000000"/>
        </w:rPr>
        <w:t>露天焚烧垃圾</w:t>
      </w:r>
    </w:p>
    <w:p w14:paraId="6882A7EC">
      <w:pPr>
        <w:spacing w:line="360" w:lineRule="auto"/>
        <w:textAlignment w:val="center"/>
        <w:rPr>
          <w:color w:val="000000"/>
        </w:rPr>
      </w:pPr>
      <w:r>
        <w:rPr>
          <w:color w:val="2E75B6"/>
        </w:rPr>
        <w:t>【答案】</w:t>
      </w:r>
      <w:r>
        <w:rPr>
          <w:color w:val="000000"/>
        </w:rPr>
        <w:t xml:space="preserve">（1）温室效应    </w:t>
      </w:r>
    </w:p>
    <w:p w14:paraId="6C515536">
      <w:pPr>
        <w:spacing w:line="360" w:lineRule="auto"/>
        <w:textAlignment w:val="center"/>
        <w:rPr>
          <w:color w:val="000000"/>
        </w:rPr>
      </w:pPr>
      <w:r>
        <w:rPr>
          <w:color w:val="000000"/>
        </w:rPr>
        <w:t>（2）    ①. 碱    ②. O</w:t>
      </w:r>
      <w:r>
        <w:rPr>
          <w:color w:val="000000"/>
          <w:vertAlign w:val="subscript"/>
        </w:rPr>
        <w:t>2</w:t>
      </w:r>
      <w:r>
        <w:rPr>
          <w:color w:val="000000"/>
        </w:rPr>
        <w:t xml:space="preserve">    ③. 生成物是水，无污染    ④. </w:t>
      </w:r>
      <w:r>
        <w:object>
          <v:shape id="_x0000_i1065" o:spt="75" alt="学科网(www.zxxk.com)--教育资源门户，提供试卷、教案、课件、论文、素材以及各类教学资源下载，还有大量而丰富的教学相关资讯！" type="#_x0000_t75" style="height:38.25pt;width:120.75pt;" o:ole="t" filled="f" o:preferrelative="t" stroked="f" coordsize="21600,21600">
            <v:path/>
            <v:fill on="f" focussize="0,0"/>
            <v:stroke on="f" joinstyle="miter"/>
            <v:imagedata r:id="rId92" o:title="eqId0fe521e61fb7d459dac46675bef96a32"/>
            <o:lock v:ext="edit" aspectratio="t"/>
            <w10:wrap type="none"/>
            <w10:anchorlock/>
          </v:shape>
          <o:OLEObject Type="Embed" ProgID="Equation.DSMT4" ShapeID="_x0000_i1065" DrawAspect="Content" ObjectID="_1468075765" r:id="rId91">
            <o:LockedField>false</o:LockedField>
          </o:OLEObject>
        </w:object>
      </w:r>
      <w:r>
        <w:rPr>
          <w:color w:val="000000"/>
        </w:rPr>
        <w:br w:type="textWrapping"/>
      </w:r>
      <w:r>
        <w:rPr>
          <w:color w:val="000000"/>
        </w:rPr>
        <w:t xml:space="preserve">    ⑤. 风能(合理即可)    （3）AB</w:t>
      </w:r>
    </w:p>
    <w:p w14:paraId="79D79A2C">
      <w:pPr>
        <w:spacing w:line="360" w:lineRule="auto"/>
        <w:textAlignment w:val="center"/>
        <w:rPr>
          <w:color w:val="000000"/>
        </w:rPr>
      </w:pPr>
      <w:r>
        <w:rPr>
          <w:color w:val="2E75B6"/>
        </w:rPr>
        <w:t>【解析】</w:t>
      </w:r>
    </w:p>
    <w:p w14:paraId="1AC5E4DA">
      <w:pPr>
        <w:spacing w:line="360" w:lineRule="auto"/>
        <w:textAlignment w:val="center"/>
        <w:rPr>
          <w:color w:val="000000"/>
        </w:rPr>
      </w:pPr>
      <w:r>
        <w:rPr>
          <w:color w:val="000000"/>
          <w:position w:val="0"/>
        </w:rPr>
        <w:drawing>
          <wp:inline distT="0" distB="0" distL="114300" distR="114300">
            <wp:extent cx="95250" cy="171450"/>
            <wp:effectExtent l="0" t="0" r="0" b="0"/>
            <wp:docPr id="229253702" name="图片 229253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253702" name="图片 229253702"/>
                    <pic:cNvPicPr>
                      <a:picLocks noChangeAspect="1"/>
                    </pic:cNvPicPr>
                  </pic:nvPicPr>
                  <pic:blipFill>
                    <a:blip r:embed="rId78"/>
                    <a:stretch>
                      <a:fillRect/>
                    </a:stretch>
                  </pic:blipFill>
                  <pic:spPr>
                    <a:xfrm>
                      <a:off x="0" y="0"/>
                      <a:ext cx="95250" cy="171450"/>
                    </a:xfrm>
                    <a:prstGeom prst="rect">
                      <a:avLst/>
                    </a:prstGeom>
                  </pic:spPr>
                </pic:pic>
              </a:graphicData>
            </a:graphic>
          </wp:inline>
        </w:drawing>
      </w:r>
      <w:r>
        <w:rPr>
          <w:color w:val="000000"/>
        </w:rPr>
        <w:t>小问1详解】</w:t>
      </w:r>
    </w:p>
    <w:p w14:paraId="7248E7B4">
      <w:pPr>
        <w:spacing w:line="360" w:lineRule="auto"/>
        <w:jc w:val="left"/>
        <w:textAlignment w:val="center"/>
        <w:rPr>
          <w:color w:val="000000"/>
        </w:rPr>
      </w:pPr>
      <w:r>
        <w:rPr>
          <w:color w:val="000000"/>
        </w:rPr>
        <w:t>大气中CO</w:t>
      </w:r>
      <w:r>
        <w:rPr>
          <w:color w:val="000000"/>
          <w:vertAlign w:val="subscript"/>
        </w:rPr>
        <w:t>2</w:t>
      </w:r>
      <w:r>
        <w:rPr>
          <w:color w:val="000000"/>
        </w:rPr>
        <w:t>过多会导致温室效应的加剧；</w:t>
      </w:r>
    </w:p>
    <w:p w14:paraId="7108D3C6">
      <w:pPr>
        <w:spacing w:line="360" w:lineRule="auto"/>
        <w:jc w:val="left"/>
        <w:textAlignment w:val="center"/>
        <w:rPr>
          <w:color w:val="000000"/>
        </w:rPr>
      </w:pPr>
      <w:r>
        <w:rPr>
          <w:color w:val="000000"/>
        </w:rPr>
        <w:t>【小问2详解】</w:t>
      </w:r>
    </w:p>
    <w:p w14:paraId="6BC83A2B">
      <w:pPr>
        <w:spacing w:line="360" w:lineRule="auto"/>
        <w:jc w:val="left"/>
        <w:textAlignment w:val="center"/>
        <w:rPr>
          <w:color w:val="000000"/>
        </w:rPr>
      </w:pPr>
      <w:r>
        <w:rPr>
          <w:color w:val="000000"/>
        </w:rPr>
        <w:t>①二氧化碳是酸性气体，应选择碱性试剂吸收捕集CO</w:t>
      </w:r>
      <w:r>
        <w:rPr>
          <w:color w:val="000000"/>
          <w:vertAlign w:val="subscript"/>
        </w:rPr>
        <w:t>2</w:t>
      </w:r>
      <w:r>
        <w:rPr>
          <w:color w:val="000000"/>
        </w:rPr>
        <w:t>；</w:t>
      </w:r>
    </w:p>
    <w:p w14:paraId="7F8CE298">
      <w:pPr>
        <w:spacing w:line="360" w:lineRule="auto"/>
        <w:jc w:val="left"/>
        <w:textAlignment w:val="center"/>
        <w:rPr>
          <w:color w:val="000000"/>
        </w:rPr>
      </w:pPr>
      <w:r>
        <w:rPr>
          <w:color w:val="000000"/>
        </w:rPr>
        <w:t>②根据质量守恒定律，化学反应前后原子种类和个数保持不变，反应前，有2个C原子、6个H原子、7个O原子，反应后，由2个C原子、6个H原子、1个O原子，则X的化学式为O</w:t>
      </w:r>
      <w:r>
        <w:rPr>
          <w:color w:val="000000"/>
          <w:vertAlign w:val="subscript"/>
        </w:rPr>
        <w:t>2</w:t>
      </w:r>
      <w:r>
        <w:rPr>
          <w:color w:val="000000"/>
        </w:rPr>
        <w:t>；</w:t>
      </w:r>
    </w:p>
    <w:p w14:paraId="037F77C9">
      <w:pPr>
        <w:spacing w:line="360" w:lineRule="auto"/>
        <w:jc w:val="left"/>
        <w:textAlignment w:val="center"/>
        <w:rPr>
          <w:color w:val="000000"/>
        </w:rPr>
      </w:pPr>
      <w:r>
        <w:rPr>
          <w:color w:val="000000"/>
        </w:rPr>
        <w:t>③选用氢气作为碳替代能源的理由是生成物是水，无污染，氢气可以采用电解水的方法制得，电解水生成氢气和氧气，化学方程式是：</w:t>
      </w:r>
      <w:r>
        <w:object>
          <v:shape id="_x0000_i1066" o:spt="75" alt="学科网(www.zxxk.com)--教育资源门户，提供试卷、教案、课件、论文、素材以及各类教学资源下载，还有大量而丰富的教学相关资讯！" type="#_x0000_t75" style="height:38.25pt;width:120.75pt;" o:ole="t" filled="f" o:preferrelative="t" stroked="f" coordsize="21600,21600">
            <v:path/>
            <v:fill on="f" focussize="0,0"/>
            <v:stroke on="f" joinstyle="miter"/>
            <v:imagedata r:id="rId92" o:title="eqId0fe521e61fb7d459dac46675bef96a32"/>
            <o:lock v:ext="edit" aspectratio="t"/>
            <w10:wrap type="none"/>
            <w10:anchorlock/>
          </v:shape>
          <o:OLEObject Type="Embed" ProgID="Equation.DSMT4" ShapeID="_x0000_i1066" DrawAspect="Content" ObjectID="_1468075766" r:id="rId93">
            <o:LockedField>false</o:LockedField>
          </o:OLEObject>
        </w:object>
      </w:r>
      <w:r>
        <w:rPr>
          <w:color w:val="000000"/>
        </w:rPr>
        <w:t>；还可以作为碳替代能源的有风能(合理即可)。</w:t>
      </w:r>
    </w:p>
    <w:p w14:paraId="08627EED">
      <w:pPr>
        <w:spacing w:line="360" w:lineRule="auto"/>
        <w:jc w:val="left"/>
        <w:textAlignment w:val="center"/>
        <w:rPr>
          <w:color w:val="000000"/>
        </w:rPr>
      </w:pPr>
      <w:r>
        <w:rPr>
          <w:color w:val="000000"/>
        </w:rPr>
        <w:t>【小问3详解】</w:t>
      </w:r>
    </w:p>
    <w:p w14:paraId="7C32715A">
      <w:pPr>
        <w:spacing w:line="360" w:lineRule="auto"/>
        <w:jc w:val="left"/>
        <w:textAlignment w:val="center"/>
        <w:rPr>
          <w:color w:val="000000"/>
        </w:rPr>
      </w:pPr>
      <w:r>
        <w:rPr>
          <w:color w:val="000000"/>
        </w:rPr>
        <w:t>A、双面使用纸张，可以减少树木的砍伐有利于实现碳中和，故A正确；</w:t>
      </w:r>
    </w:p>
    <w:p w14:paraId="19AE7EE7">
      <w:pPr>
        <w:spacing w:line="360" w:lineRule="auto"/>
        <w:jc w:val="left"/>
        <w:textAlignment w:val="center"/>
        <w:rPr>
          <w:color w:val="000000"/>
        </w:rPr>
      </w:pPr>
      <w:r>
        <w:rPr>
          <w:color w:val="000000"/>
        </w:rPr>
        <w:t>B、植树造林，有利于实现碳中和，故B正确；</w:t>
      </w:r>
    </w:p>
    <w:p w14:paraId="06A8CF41">
      <w:pPr>
        <w:spacing w:line="360" w:lineRule="auto"/>
        <w:jc w:val="left"/>
        <w:textAlignment w:val="center"/>
        <w:rPr>
          <w:color w:val="000000"/>
        </w:rPr>
      </w:pPr>
      <w:r>
        <w:rPr>
          <w:color w:val="000000"/>
        </w:rPr>
        <w:t>C、露天焚烧垃圾，会产生大量二氧化碳等物质，故C错误。</w:t>
      </w:r>
    </w:p>
    <w:p w14:paraId="77D6BD1D">
      <w:pPr>
        <w:spacing w:line="360" w:lineRule="auto"/>
        <w:jc w:val="left"/>
        <w:textAlignment w:val="center"/>
        <w:rPr>
          <w:color w:val="000000"/>
        </w:rPr>
      </w:pPr>
      <w:r>
        <w:rPr>
          <w:color w:val="000000"/>
        </w:rPr>
        <w:t>故选AB。</w:t>
      </w:r>
    </w:p>
    <w:p w14:paraId="1D2556B2">
      <w:pPr>
        <w:spacing w:line="360" w:lineRule="auto"/>
        <w:jc w:val="left"/>
        <w:textAlignment w:val="center"/>
        <w:rPr>
          <w:color w:val="000000"/>
        </w:rPr>
      </w:pPr>
      <w:r>
        <w:rPr>
          <w:color w:val="000000"/>
        </w:rPr>
        <w:t xml:space="preserve">17. </w:t>
      </w:r>
      <w:r>
        <w:rPr>
          <w:rFonts w:ascii="宋体" w:hAnsi="宋体" w:eastAsia="宋体" w:cs="宋体"/>
          <w:color w:val="000000"/>
        </w:rPr>
        <w:t>溶液在工农业生产和科学研究中具有广泛的用途。请依据题意回答下列问题。</w:t>
      </w:r>
    </w:p>
    <w:p w14:paraId="3FD1E4F1">
      <w:pPr>
        <w:spacing w:line="360" w:lineRule="auto"/>
        <w:jc w:val="left"/>
        <w:textAlignment w:val="center"/>
        <w:rPr>
          <w:color w:val="000000"/>
        </w:rPr>
      </w:pPr>
      <w:r>
        <w:rPr>
          <w:rFonts w:ascii="宋体" w:hAnsi="宋体" w:eastAsia="宋体" w:cs="宋体"/>
          <w:color w:val="000000"/>
        </w:rPr>
        <w:t>【资料】</w:t>
      </w:r>
      <w:r>
        <w:object>
          <v:shape id="_x0000_i1067"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95" o:title="eqId24a7a58438b831b6a45a9874adce1055"/>
            <o:lock v:ext="edit" aspectratio="t"/>
            <w10:wrap type="none"/>
            <w10:anchorlock/>
          </v:shape>
          <o:OLEObject Type="Embed" ProgID="Equation.DSMT4" ShapeID="_x0000_i1067" DrawAspect="Content" ObjectID="_1468075767" r:id="rId94">
            <o:LockedField>false</o:LockedField>
          </o:OLEObject>
        </w:object>
      </w:r>
      <w:r>
        <w:rPr>
          <w:rFonts w:ascii="宋体" w:hAnsi="宋体" w:eastAsia="宋体" w:cs="宋体"/>
          <w:color w:val="000000"/>
        </w:rPr>
        <w:t>和</w:t>
      </w:r>
      <w:r>
        <w:object>
          <v:shape id="_x0000_i1068" o:spt="75" alt="学科网(www.zxxk.com)--教育资源门户，提供试卷、教案、课件、论文、素材以及各类教学资源下载，还有大量而丰富的教学相关资讯！" type="#_x0000_t75" style="height:18.35pt;width:42.8pt;" o:ole="t" filled="f" o:preferrelative="t" stroked="f" coordsize="21600,21600">
            <v:path/>
            <v:fill on="f" focussize="0,0"/>
            <v:stroke on="f" joinstyle="miter"/>
            <v:imagedata r:id="rId97" o:title="eqIdcd46a1a853c372c1fb6c7a88cd947e87"/>
            <o:lock v:ext="edit" aspectratio="t"/>
            <w10:wrap type="none"/>
            <w10:anchorlock/>
          </v:shape>
          <o:OLEObject Type="Embed" ProgID="Equation.DSMT4" ShapeID="_x0000_i1068" DrawAspect="Content" ObjectID="_1468075768" r:id="rId96">
            <o:LockedField>false</o:LockedField>
          </o:OLEObject>
        </w:object>
      </w:r>
      <w:r>
        <w:rPr>
          <w:rFonts w:ascii="宋体" w:hAnsi="宋体" w:eastAsia="宋体" w:cs="宋体"/>
          <w:color w:val="000000"/>
        </w:rPr>
        <w:t>两种物质在不同温度时的溶解度</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34"/>
        <w:gridCol w:w="1096"/>
        <w:gridCol w:w="608"/>
        <w:gridCol w:w="608"/>
        <w:gridCol w:w="608"/>
        <w:gridCol w:w="608"/>
        <w:gridCol w:w="608"/>
      </w:tblGrid>
      <w:tr w14:paraId="6B79D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BD5A83">
            <w:pPr>
              <w:spacing w:line="360" w:lineRule="auto"/>
              <w:jc w:val="left"/>
              <w:textAlignment w:val="center"/>
              <w:rPr>
                <w:color w:val="000000"/>
              </w:rPr>
            </w:pPr>
            <w:r>
              <w:rPr>
                <w:rFonts w:ascii="宋体" w:hAnsi="宋体" w:eastAsia="宋体" w:cs="宋体"/>
                <w:color w:val="000000"/>
              </w:rPr>
              <w:t>温度</w:t>
            </w:r>
            <w:r>
              <w:rPr>
                <w:rFonts w:ascii="Times New Roman" w:hAnsi="Times New Roman" w:eastAsia="Times New Roman" w:cs="Times New Roman"/>
                <w:color w:val="000000"/>
              </w:rPr>
              <w:t>/</w:t>
            </w:r>
            <w:r>
              <w:object>
                <v:shape id="_x0000_i1069"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99" o:title="eqIdde96374212b9a5df820d78d10e7d1291"/>
                  <o:lock v:ext="edit" aspectratio="t"/>
                  <w10:wrap type="none"/>
                  <w10:anchorlock/>
                </v:shape>
                <o:OLEObject Type="Embed" ProgID="Equation.DSMT4" ShapeID="_x0000_i1069" DrawAspect="Content" ObjectID="_1468075769" r:id="rId98">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BA06E6">
            <w:pPr>
              <w:spacing w:line="360" w:lineRule="auto"/>
              <w:jc w:val="left"/>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828729">
            <w:pPr>
              <w:spacing w:line="360" w:lineRule="auto"/>
              <w:jc w:val="left"/>
              <w:textAlignment w:val="center"/>
              <w:rPr>
                <w:color w:val="000000"/>
              </w:rPr>
            </w:pPr>
            <w:r>
              <w:rPr>
                <w:rFonts w:ascii="Times New Roman" w:hAnsi="Times New Roman" w:eastAsia="Times New Roman" w:cs="Times New Roman"/>
                <w:color w:val="000000"/>
              </w:rPr>
              <w:t>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DD3010">
            <w:pPr>
              <w:spacing w:line="360" w:lineRule="auto"/>
              <w:jc w:val="left"/>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01F30C">
            <w:pPr>
              <w:spacing w:line="360" w:lineRule="auto"/>
              <w:jc w:val="left"/>
              <w:textAlignment w:val="center"/>
              <w:rPr>
                <w:color w:val="000000"/>
              </w:rPr>
            </w:pPr>
            <w:r>
              <w:rPr>
                <w:rFonts w:ascii="Times New Roman" w:hAnsi="Times New Roman" w:eastAsia="Times New Roman" w:cs="Times New Roman"/>
                <w:color w:val="000000"/>
              </w:rPr>
              <w:t>30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61D035">
            <w:pPr>
              <w:spacing w:line="360" w:lineRule="auto"/>
              <w:jc w:val="left"/>
              <w:textAlignment w:val="center"/>
              <w:rPr>
                <w:color w:val="000000"/>
              </w:rPr>
            </w:pPr>
            <w:r>
              <w:rPr>
                <w:rFonts w:ascii="Times New Roman" w:hAnsi="Times New Roman" w:eastAsia="Times New Roman" w:cs="Times New Roman"/>
                <w:color w:val="000000"/>
              </w:rPr>
              <w:t>40</w:t>
            </w:r>
          </w:p>
        </w:tc>
      </w:tr>
      <w:tr w14:paraId="07A8D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51B0AC">
            <w:pPr>
              <w:spacing w:line="360" w:lineRule="auto"/>
              <w:jc w:val="left"/>
              <w:textAlignment w:val="center"/>
              <w:rPr>
                <w:color w:val="000000"/>
              </w:rPr>
            </w:pPr>
            <w:r>
              <w:rPr>
                <w:rFonts w:ascii="宋体" w:hAnsi="宋体" w:eastAsia="宋体" w:cs="宋体"/>
                <w:color w:val="000000"/>
              </w:rPr>
              <w:t>溶解度</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DE3429">
            <w:pPr>
              <w:spacing w:line="360" w:lineRule="auto"/>
              <w:jc w:val="left"/>
              <w:textAlignment w:val="center"/>
              <w:rPr>
                <w:color w:val="000000"/>
              </w:rPr>
            </w:pPr>
            <w:r>
              <w:object>
                <v:shape id="_x0000_i1070"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95" o:title="eqId24a7a58438b831b6a45a9874adce1055"/>
                  <o:lock v:ext="edit" aspectratio="t"/>
                  <w10:wrap type="none"/>
                  <w10:anchorlock/>
                </v:shape>
                <o:OLEObject Type="Embed" ProgID="Equation.DSMT4" ShapeID="_x0000_i1070" DrawAspect="Content" ObjectID="_1468075770" r:id="rId100">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16F032">
            <w:pPr>
              <w:spacing w:line="360" w:lineRule="auto"/>
              <w:jc w:val="left"/>
              <w:textAlignment w:val="center"/>
              <w:rPr>
                <w:color w:val="000000"/>
              </w:rPr>
            </w:pPr>
            <w:r>
              <w:rPr>
                <w:rFonts w:ascii="Times New Roman" w:hAnsi="Times New Roman" w:eastAsia="Times New Roman" w:cs="Times New Roman"/>
                <w:color w:val="000000"/>
              </w:rPr>
              <w:t>35.7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CBE92C">
            <w:pPr>
              <w:spacing w:line="360" w:lineRule="auto"/>
              <w:jc w:val="left"/>
              <w:textAlignment w:val="center"/>
              <w:rPr>
                <w:color w:val="000000"/>
              </w:rPr>
            </w:pPr>
            <w:r>
              <w:rPr>
                <w:rFonts w:ascii="Times New Roman" w:hAnsi="Times New Roman" w:eastAsia="Times New Roman" w:cs="Times New Roman"/>
                <w:color w:val="000000"/>
              </w:rPr>
              <w:t>35.8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87AA12">
            <w:pPr>
              <w:spacing w:line="360" w:lineRule="auto"/>
              <w:jc w:val="left"/>
              <w:textAlignment w:val="center"/>
              <w:rPr>
                <w:color w:val="000000"/>
              </w:rPr>
            </w:pPr>
            <w:r>
              <w:rPr>
                <w:rFonts w:ascii="Times New Roman" w:hAnsi="Times New Roman" w:eastAsia="Times New Roman" w:cs="Times New Roman"/>
                <w:color w:val="000000"/>
              </w:rPr>
              <w:t>36.0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257318">
            <w:pPr>
              <w:spacing w:line="360" w:lineRule="auto"/>
              <w:jc w:val="left"/>
              <w:textAlignment w:val="center"/>
              <w:rPr>
                <w:color w:val="000000"/>
              </w:rPr>
            </w:pPr>
            <w:r>
              <w:rPr>
                <w:rFonts w:ascii="Times New Roman" w:hAnsi="Times New Roman" w:eastAsia="Times New Roman" w:cs="Times New Roman"/>
                <w:color w:val="000000"/>
              </w:rPr>
              <w:t>36.3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991DD3">
            <w:pPr>
              <w:spacing w:line="360" w:lineRule="auto"/>
              <w:jc w:val="left"/>
              <w:textAlignment w:val="center"/>
              <w:rPr>
                <w:color w:val="000000"/>
              </w:rPr>
            </w:pPr>
            <w:r>
              <w:rPr>
                <w:rFonts w:ascii="Times New Roman" w:hAnsi="Times New Roman" w:eastAsia="Times New Roman" w:cs="Times New Roman"/>
                <w:color w:val="000000"/>
              </w:rPr>
              <w:t>36.6</w:t>
            </w:r>
          </w:p>
        </w:tc>
      </w:tr>
      <w:tr w14:paraId="2DF41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4F785595">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8CBF7F">
            <w:pPr>
              <w:spacing w:line="360" w:lineRule="auto"/>
              <w:jc w:val="left"/>
              <w:textAlignment w:val="center"/>
              <w:rPr>
                <w:color w:val="000000"/>
              </w:rPr>
            </w:pPr>
            <w:r>
              <w:object>
                <v:shape id="_x0000_i1071" o:spt="75" alt="学科网(www.zxxk.com)--教育资源门户，提供试卷、教案、课件、论文、素材以及各类教学资源下载，还有大量而丰富的教学相关资讯！" type="#_x0000_t75" style="height:18.35pt;width:42.8pt;" o:ole="t" filled="f" o:preferrelative="t" stroked="f" coordsize="21600,21600">
                  <v:path/>
                  <v:fill on="f" focussize="0,0"/>
                  <v:stroke on="f" joinstyle="miter"/>
                  <v:imagedata r:id="rId97" o:title="eqIdcd46a1a853c372c1fb6c7a88cd947e87"/>
                  <o:lock v:ext="edit" aspectratio="t"/>
                  <w10:wrap type="none"/>
                  <w10:anchorlock/>
                </v:shape>
                <o:OLEObject Type="Embed" ProgID="Equation.DSMT4" ShapeID="_x0000_i1071" DrawAspect="Content" ObjectID="_1468075771" r:id="rId101">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3D88F2">
            <w:pPr>
              <w:spacing w:line="360" w:lineRule="auto"/>
              <w:jc w:val="left"/>
              <w:textAlignment w:val="center"/>
              <w:rPr>
                <w:color w:val="000000"/>
              </w:rPr>
            </w:pPr>
            <w:r>
              <w:rPr>
                <w:rFonts w:ascii="Times New Roman" w:hAnsi="Times New Roman" w:eastAsia="Times New Roman" w:cs="Times New Roman"/>
                <w:color w:val="000000"/>
              </w:rPr>
              <w:t>7.1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03DED4">
            <w:pPr>
              <w:spacing w:line="360" w:lineRule="auto"/>
              <w:jc w:val="left"/>
              <w:textAlignment w:val="center"/>
              <w:rPr>
                <w:color w:val="000000"/>
              </w:rPr>
            </w:pPr>
            <w:r>
              <w:rPr>
                <w:rFonts w:ascii="Times New Roman" w:hAnsi="Times New Roman" w:eastAsia="Times New Roman" w:cs="Times New Roman"/>
                <w:color w:val="000000"/>
              </w:rPr>
              <w:t>12.2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55BDBC">
            <w:pPr>
              <w:spacing w:line="360" w:lineRule="auto"/>
              <w:jc w:val="left"/>
              <w:textAlignment w:val="center"/>
              <w:rPr>
                <w:color w:val="000000"/>
              </w:rPr>
            </w:pPr>
            <w:r>
              <w:rPr>
                <w:rFonts w:ascii="Times New Roman" w:hAnsi="Times New Roman" w:eastAsia="Times New Roman" w:cs="Times New Roman"/>
                <w:color w:val="000000"/>
              </w:rPr>
              <w:t>21.8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32901A">
            <w:pPr>
              <w:spacing w:line="360" w:lineRule="auto"/>
              <w:jc w:val="left"/>
              <w:textAlignment w:val="center"/>
              <w:rPr>
                <w:color w:val="000000"/>
              </w:rPr>
            </w:pPr>
            <w:r>
              <w:rPr>
                <w:rFonts w:ascii="Times New Roman" w:hAnsi="Times New Roman" w:eastAsia="Times New Roman" w:cs="Times New Roman"/>
                <w:color w:val="000000"/>
              </w:rPr>
              <w:t>39.7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263402">
            <w:pPr>
              <w:spacing w:line="360" w:lineRule="auto"/>
              <w:jc w:val="left"/>
              <w:textAlignment w:val="center"/>
              <w:rPr>
                <w:color w:val="000000"/>
              </w:rPr>
            </w:pPr>
            <w:r>
              <w:rPr>
                <w:rFonts w:ascii="Times New Roman" w:hAnsi="Times New Roman" w:eastAsia="Times New Roman" w:cs="Times New Roman"/>
                <w:color w:val="000000"/>
              </w:rPr>
              <w:t>53.2</w:t>
            </w:r>
          </w:p>
        </w:tc>
      </w:tr>
    </w:tbl>
    <w:p w14:paraId="29DB44C8">
      <w:pPr>
        <w:spacing w:line="360" w:lineRule="auto"/>
        <w:jc w:val="left"/>
        <w:textAlignment w:val="center"/>
        <w:rPr>
          <w:color w:val="000000"/>
        </w:rPr>
      </w:pPr>
    </w:p>
    <w:p w14:paraId="050BC08E">
      <w:pPr>
        <w:spacing w:line="360" w:lineRule="auto"/>
        <w:jc w:val="left"/>
        <w:textAlignment w:val="center"/>
        <w:rPr>
          <w:color w:val="000000"/>
        </w:rPr>
      </w:pPr>
      <w:r>
        <w:rPr>
          <w:color w:val="000000"/>
        </w:rPr>
        <w:t>（1）</w:t>
      </w:r>
      <w:r>
        <w:rPr>
          <w:rFonts w:ascii="宋体" w:hAnsi="宋体" w:eastAsia="宋体" w:cs="宋体"/>
          <w:color w:val="000000"/>
        </w:rPr>
        <w:t>生活在盐湖、碱湖附近的人们传承下来的劳动经验是“夏天晒盐，冬天捞碱”。</w:t>
      </w:r>
    </w:p>
    <w:p w14:paraId="69DBF839">
      <w:pPr>
        <w:spacing w:line="360" w:lineRule="auto"/>
        <w:jc w:val="left"/>
        <w:textAlignment w:val="center"/>
        <w:rPr>
          <w:color w:val="000000"/>
        </w:rPr>
      </w:pPr>
      <w:r>
        <w:rPr>
          <w:rFonts w:ascii="Times New Roman" w:hAnsi="Times New Roman" w:eastAsia="Times New Roman" w:cs="Times New Roman"/>
          <w:color w:val="000000"/>
        </w:rPr>
        <w:t>①</w:t>
      </w:r>
      <w:r>
        <w:object>
          <v:shape id="_x0000_i1072" o:spt="75" alt="学科网(www.zxxk.com)--教育资源门户，提供试卷、教案、课件、论文、素材以及各类教学资源下载，还有大量而丰富的教学相关资讯！" type="#_x0000_t75" style="height:18.35pt;width:42.8pt;" o:ole="t" filled="f" o:preferrelative="t" stroked="f" coordsize="21600,21600">
            <v:path/>
            <v:fill on="f" focussize="0,0"/>
            <v:stroke on="f" joinstyle="miter"/>
            <v:imagedata r:id="rId97" o:title="eqIdcd46a1a853c372c1fb6c7a88cd947e87"/>
            <o:lock v:ext="edit" aspectratio="t"/>
            <w10:wrap type="none"/>
            <w10:anchorlock/>
          </v:shape>
          <o:OLEObject Type="Embed" ProgID="Equation.DSMT4" ShapeID="_x0000_i1072" DrawAspect="Content" ObjectID="_1468075772" r:id="rId102">
            <o:LockedField>false</o:LockedField>
          </o:OLEObject>
        </w:object>
      </w:r>
      <w:r>
        <w:rPr>
          <w:rFonts w:ascii="宋体" w:hAnsi="宋体" w:eastAsia="宋体" w:cs="宋体"/>
          <w:color w:val="000000"/>
        </w:rPr>
        <w:t>俗称苏打或</w:t>
      </w:r>
      <w:r>
        <w:rPr>
          <w:color w:val="000000"/>
        </w:rPr>
        <w:t>______</w:t>
      </w:r>
      <w:r>
        <w:rPr>
          <w:rFonts w:ascii="宋体" w:hAnsi="宋体" w:eastAsia="宋体" w:cs="宋体"/>
          <w:color w:val="000000"/>
        </w:rPr>
        <w:t>。分析表中数据，冬天更适合“捞碱”的原因是：冬季温度降低，</w:t>
      </w:r>
      <w:r>
        <w:object>
          <v:shape id="_x0000_i1073" o:spt="75" alt="学科网(www.zxxk.com)--教育资源门户，提供试卷、教案、课件、论文、素材以及各类教学资源下载，还有大量而丰富的教学相关资讯！" type="#_x0000_t75" style="height:18.35pt;width:42.8pt;" o:ole="t" filled="f" o:preferrelative="t" stroked="f" coordsize="21600,21600">
            <v:path/>
            <v:fill on="f" focussize="0,0"/>
            <v:stroke on="f" joinstyle="miter"/>
            <v:imagedata r:id="rId97" o:title="eqIdcd46a1a853c372c1fb6c7a88cd947e87"/>
            <o:lock v:ext="edit" aspectratio="t"/>
            <w10:wrap type="none"/>
            <w10:anchorlock/>
          </v:shape>
          <o:OLEObject Type="Embed" ProgID="Equation.DSMT4" ShapeID="_x0000_i1073" DrawAspect="Content" ObjectID="_1468075773" r:id="rId103">
            <o:LockedField>false</o:LockedField>
          </o:OLEObject>
        </w:object>
      </w:r>
      <w:r>
        <w:rPr>
          <w:rFonts w:ascii="宋体" w:hAnsi="宋体" w:eastAsia="宋体" w:cs="宋体"/>
          <w:color w:val="000000"/>
        </w:rPr>
        <w:t>的溶解度随温度的降低而</w:t>
      </w:r>
      <w:r>
        <w:rPr>
          <w:color w:val="000000"/>
        </w:rPr>
        <w:t>______</w:t>
      </w:r>
      <w:r>
        <w:rPr>
          <w:rFonts w:ascii="宋体" w:hAnsi="宋体" w:eastAsia="宋体" w:cs="宋体"/>
          <w:color w:val="000000"/>
        </w:rPr>
        <w:t>，有利于</w:t>
      </w:r>
      <w:r>
        <w:object>
          <v:shape id="_x0000_i1074" o:spt="75" alt="学科网(www.zxxk.com)--教育资源门户，提供试卷、教案、课件、论文、素材以及各类教学资源下载，还有大量而丰富的教学相关资讯！" type="#_x0000_t75" style="height:18.35pt;width:42.8pt;" o:ole="t" filled="f" o:preferrelative="t" stroked="f" coordsize="21600,21600">
            <v:path/>
            <v:fill on="f" focussize="0,0"/>
            <v:stroke on="f" joinstyle="miter"/>
            <v:imagedata r:id="rId97" o:title="eqIdcd46a1a853c372c1fb6c7a88cd947e87"/>
            <o:lock v:ext="edit" aspectratio="t"/>
            <w10:wrap type="none"/>
            <w10:anchorlock/>
          </v:shape>
          <o:OLEObject Type="Embed" ProgID="Equation.DSMT4" ShapeID="_x0000_i1074" DrawAspect="Content" ObjectID="_1468075774" r:id="rId104">
            <o:LockedField>false</o:LockedField>
          </o:OLEObject>
        </w:object>
      </w:r>
      <w:r>
        <w:rPr>
          <w:rFonts w:ascii="宋体" w:hAnsi="宋体" w:eastAsia="宋体" w:cs="宋体"/>
          <w:color w:val="000000"/>
        </w:rPr>
        <w:t>的析出。</w:t>
      </w:r>
    </w:p>
    <w:p w14:paraId="570D7B24">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夏天“晒盐”，当有大量盐析出后，所得溶液为该温度下</w:t>
      </w:r>
      <w:r>
        <w:object>
          <v:shape id="_x0000_i1075"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95" o:title="eqId24a7a58438b831b6a45a9874adce1055"/>
            <o:lock v:ext="edit" aspectratio="t"/>
            <w10:wrap type="none"/>
            <w10:anchorlock/>
          </v:shape>
          <o:OLEObject Type="Embed" ProgID="Equation.DSMT4" ShapeID="_x0000_i1075" DrawAspect="Content" ObjectID="_1468075775" r:id="rId105">
            <o:LockedField>false</o:LockedField>
          </o:OLEObject>
        </w:object>
      </w:r>
      <w:r>
        <w:rPr>
          <w:rFonts w:ascii="宋体" w:hAnsi="宋体" w:eastAsia="宋体" w:cs="宋体"/>
          <w:color w:val="000000"/>
        </w:rPr>
        <w:t>的</w:t>
      </w:r>
      <w:r>
        <w:rPr>
          <w:color w:val="000000"/>
        </w:rPr>
        <w:t>______</w:t>
      </w:r>
      <w:r>
        <w:rPr>
          <w:rFonts w:ascii="宋体" w:hAnsi="宋体" w:eastAsia="宋体" w:cs="宋体"/>
          <w:color w:val="000000"/>
        </w:rPr>
        <w:t>（填“饱和”或“不饱和”）溶液。</w:t>
      </w:r>
    </w:p>
    <w:p w14:paraId="539882CE">
      <w:pPr>
        <w:spacing w:line="360" w:lineRule="auto"/>
        <w:jc w:val="left"/>
        <w:textAlignment w:val="center"/>
        <w:rPr>
          <w:color w:val="000000"/>
        </w:rPr>
      </w:pPr>
      <w:r>
        <w:rPr>
          <w:color w:val="000000"/>
        </w:rPr>
        <w:t>（2）</w:t>
      </w:r>
      <w:r>
        <w:rPr>
          <w:rFonts w:ascii="宋体" w:hAnsi="宋体" w:eastAsia="宋体" w:cs="宋体"/>
          <w:color w:val="000000"/>
        </w:rPr>
        <w:t>在实验室进行粗盐提纯时，使用蒸发皿蒸发过程中，有时会出现液滴飞溅现象，导致该现象的原因可能是</w:t>
      </w:r>
      <w:r>
        <w:rPr>
          <w:color w:val="000000"/>
        </w:rPr>
        <w:t>______</w:t>
      </w:r>
      <w:r>
        <w:rPr>
          <w:rFonts w:ascii="宋体" w:hAnsi="宋体" w:eastAsia="宋体" w:cs="宋体"/>
          <w:color w:val="000000"/>
        </w:rPr>
        <w:t>（答一点即可）。</w:t>
      </w:r>
    </w:p>
    <w:p w14:paraId="33E70FD0">
      <w:pPr>
        <w:spacing w:line="360" w:lineRule="auto"/>
        <w:jc w:val="left"/>
        <w:textAlignment w:val="center"/>
        <w:rPr>
          <w:color w:val="000000"/>
        </w:rPr>
      </w:pPr>
      <w:r>
        <w:rPr>
          <w:color w:val="000000"/>
        </w:rPr>
        <w:t>（3）</w:t>
      </w:r>
      <w:r>
        <w:rPr>
          <w:rFonts w:ascii="宋体" w:hAnsi="宋体" w:eastAsia="宋体" w:cs="宋体"/>
          <w:color w:val="000000"/>
        </w:rPr>
        <w:t>在实验室用质量分数为</w:t>
      </w:r>
      <w:r>
        <w:object>
          <v:shape id="_x0000_i1076" o:spt="75" alt="学科网(www.zxxk.com)--教育资源门户，提供试卷、教案、课件、论文、素材以及各类教学资源下载，还有大量而丰富的教学相关资讯！" type="#_x0000_t75" style="height:14.15pt;width:20pt;" o:ole="t" filled="f" o:preferrelative="t" stroked="f" coordsize="21600,21600">
            <v:path/>
            <v:fill on="f" focussize="0,0"/>
            <v:stroke on="f" joinstyle="miter"/>
            <v:imagedata r:id="rId107" o:title="eqIda8573cb8f49eb811131a5c1f5a8c6436"/>
            <o:lock v:ext="edit" aspectratio="t"/>
            <w10:wrap type="none"/>
            <w10:anchorlock/>
          </v:shape>
          <o:OLEObject Type="Embed" ProgID="Equation.DSMT4" ShapeID="_x0000_i1076" DrawAspect="Content" ObjectID="_1468075776" r:id="rId106">
            <o:LockedField>false</o:LockedField>
          </o:OLEObject>
        </w:object>
      </w:r>
      <w:r>
        <w:rPr>
          <w:rFonts w:ascii="宋体" w:hAnsi="宋体" w:eastAsia="宋体" w:cs="宋体"/>
          <w:color w:val="000000"/>
        </w:rPr>
        <w:t>的</w:t>
      </w:r>
      <w:r>
        <w:object>
          <v:shape id="_x0000_i1077"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95" o:title="eqId24a7a58438b831b6a45a9874adce1055"/>
            <o:lock v:ext="edit" aspectratio="t"/>
            <w10:wrap type="none"/>
            <w10:anchorlock/>
          </v:shape>
          <o:OLEObject Type="Embed" ProgID="Equation.DSMT4" ShapeID="_x0000_i1077" DrawAspect="Content" ObjectID="_1468075777" r:id="rId108">
            <o:LockedField>false</o:LockedField>
          </o:OLEObject>
        </w:object>
      </w:r>
      <w:r>
        <w:rPr>
          <w:rFonts w:ascii="宋体" w:hAnsi="宋体" w:eastAsia="宋体" w:cs="宋体"/>
          <w:color w:val="000000"/>
        </w:rPr>
        <w:t>溶液（密度约为</w:t>
      </w:r>
      <w:r>
        <w:object>
          <v:shape id="_x0000_i1078" o:spt="75" alt="学科网(www.zxxk.com)--教育资源门户，提供试卷、教案、课件、论文、素材以及各类教学资源下载，还有大量而丰富的教学相关资讯！" type="#_x0000_t75" style="height:18pt;width:51pt;" o:ole="t" filled="f" o:preferrelative="t" stroked="f" coordsize="21600,21600">
            <v:path/>
            <v:fill on="f" focussize="0,0"/>
            <v:stroke on="f" joinstyle="miter"/>
            <v:imagedata r:id="rId110" o:title="eqId274d6197916839d6c31bb0ce89933d16"/>
            <o:lock v:ext="edit" aspectratio="t"/>
            <w10:wrap type="none"/>
            <w10:anchorlock/>
          </v:shape>
          <o:OLEObject Type="Embed" ProgID="Equation.DSMT4" ShapeID="_x0000_i1078" DrawAspect="Content" ObjectID="_1468075778" r:id="rId109">
            <o:LockedField>false</o:LockedField>
          </o:OLEObject>
        </w:object>
      </w:r>
      <w:r>
        <w:rPr>
          <w:rFonts w:ascii="宋体" w:hAnsi="宋体" w:eastAsia="宋体" w:cs="宋体"/>
          <w:color w:val="000000"/>
        </w:rPr>
        <w:t>）配制</w:t>
      </w:r>
      <w:r>
        <w:object>
          <v:shape id="_x0000_i1079" o:spt="75" alt="学科网(www.zxxk.com)--教育资源门户，提供试卷、教案、课件、论文、素材以及各类教学资源下载，还有大量而丰富的教学相关资讯！" type="#_x0000_t75" style="height:15.75pt;width:21.75pt;" o:ole="t" filled="f" o:preferrelative="t" stroked="f" coordsize="21600,21600">
            <v:path/>
            <v:fill on="f" focussize="0,0"/>
            <v:stroke on="f" joinstyle="miter"/>
            <v:imagedata r:id="rId112" o:title="eqIdfb97bb9c6b23de19b512e046f61968fc"/>
            <o:lock v:ext="edit" aspectratio="t"/>
            <w10:wrap type="none"/>
            <w10:anchorlock/>
          </v:shape>
          <o:OLEObject Type="Embed" ProgID="Equation.DSMT4" ShapeID="_x0000_i1079" DrawAspect="Content" ObjectID="_1468075779" r:id="rId111">
            <o:LockedField>false</o:LockedField>
          </o:OLEObject>
        </w:object>
      </w:r>
      <w:r>
        <w:rPr>
          <w:rFonts w:ascii="宋体" w:hAnsi="宋体" w:eastAsia="宋体" w:cs="宋体"/>
          <w:color w:val="000000"/>
        </w:rPr>
        <w:t>质量分数为</w:t>
      </w:r>
      <w:r>
        <w:object>
          <v:shape id="_x0000_i1080" o:spt="75" alt="学科网(www.zxxk.com)--教育资源门户，提供试卷、教案、课件、论文、素材以及各类教学资源下载，还有大量而丰富的教学相关资讯！" type="#_x0000_t75" style="height:13.95pt;width:19pt;" o:ole="t" filled="f" o:preferrelative="t" stroked="f" coordsize="21600,21600">
            <v:path/>
            <v:fill on="f" focussize="0,0"/>
            <v:stroke on="f" joinstyle="miter"/>
            <v:imagedata r:id="rId114" o:title="eqId63b971b2c43a814d35dfe0c1be4c45d9"/>
            <o:lock v:ext="edit" aspectratio="t"/>
            <w10:wrap type="none"/>
            <w10:anchorlock/>
          </v:shape>
          <o:OLEObject Type="Embed" ProgID="Equation.DSMT4" ShapeID="_x0000_i1080" DrawAspect="Content" ObjectID="_1468075780" r:id="rId113">
            <o:LockedField>false</o:LockedField>
          </o:OLEObject>
        </w:object>
      </w:r>
      <w:r>
        <w:rPr>
          <w:rFonts w:ascii="宋体" w:hAnsi="宋体" w:eastAsia="宋体" w:cs="宋体"/>
          <w:color w:val="000000"/>
        </w:rPr>
        <w:t>的</w:t>
      </w:r>
      <w:r>
        <w:object>
          <v:shape id="_x0000_i1081"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95" o:title="eqId24a7a58438b831b6a45a9874adce1055"/>
            <o:lock v:ext="edit" aspectratio="t"/>
            <w10:wrap type="none"/>
            <w10:anchorlock/>
          </v:shape>
          <o:OLEObject Type="Embed" ProgID="Equation.DSMT4" ShapeID="_x0000_i1081" DrawAspect="Content" ObjectID="_1468075781" r:id="rId115">
            <o:LockedField>false</o:LockedField>
          </o:OLEObject>
        </w:object>
      </w:r>
      <w:r>
        <w:rPr>
          <w:rFonts w:ascii="宋体" w:hAnsi="宋体" w:eastAsia="宋体" w:cs="宋体"/>
          <w:color w:val="000000"/>
        </w:rPr>
        <w:t>溶液。</w:t>
      </w:r>
    </w:p>
    <w:p w14:paraId="0EADEBA6">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计算所需质量分数为</w:t>
      </w:r>
      <w:r>
        <w:object>
          <v:shape id="_x0000_i1082" o:spt="75" alt="学科网(www.zxxk.com)--教育资源门户，提供试卷、教案、课件、论文、素材以及各类教学资源下载，还有大量而丰富的教学相关资讯！" type="#_x0000_t75" style="height:14.15pt;width:20pt;" o:ole="t" filled="f" o:preferrelative="t" stroked="f" coordsize="21600,21600">
            <v:path/>
            <v:fill on="f" focussize="0,0"/>
            <v:stroke on="f" joinstyle="miter"/>
            <v:imagedata r:id="rId107" o:title="eqIda8573cb8f49eb811131a5c1f5a8c6436"/>
            <o:lock v:ext="edit" aspectratio="t"/>
            <w10:wrap type="none"/>
            <w10:anchorlock/>
          </v:shape>
          <o:OLEObject Type="Embed" ProgID="Equation.DSMT4" ShapeID="_x0000_i1082" DrawAspect="Content" ObjectID="_1468075782" r:id="rId116">
            <o:LockedField>false</o:LockedField>
          </o:OLEObject>
        </w:object>
      </w:r>
      <w:r>
        <w:rPr>
          <w:rFonts w:ascii="宋体" w:hAnsi="宋体" w:eastAsia="宋体" w:cs="宋体"/>
          <w:color w:val="000000"/>
        </w:rPr>
        <w:t>的</w:t>
      </w:r>
      <w:r>
        <w:object>
          <v:shape id="_x0000_i1083"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95" o:title="eqId24a7a58438b831b6a45a9874adce1055"/>
            <o:lock v:ext="edit" aspectratio="t"/>
            <w10:wrap type="none"/>
            <w10:anchorlock/>
          </v:shape>
          <o:OLEObject Type="Embed" ProgID="Equation.DSMT4" ShapeID="_x0000_i1083" DrawAspect="Content" ObjectID="_1468075783" r:id="rId117">
            <o:LockedField>false</o:LockedField>
          </o:OLEObject>
        </w:object>
      </w:r>
      <w:r>
        <w:rPr>
          <w:rFonts w:ascii="宋体" w:hAnsi="宋体" w:eastAsia="宋体" w:cs="宋体"/>
          <w:color w:val="000000"/>
        </w:rPr>
        <w:t>溶液的质量为</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w:t>
      </w:r>
    </w:p>
    <w:p w14:paraId="267B4864">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在配制该溶液的过程中，下列实验仪器不需要选用的是</w:t>
      </w:r>
      <w:r>
        <w:rPr>
          <w:color w:val="000000"/>
        </w:rPr>
        <w:t>______</w:t>
      </w:r>
      <w:r>
        <w:rPr>
          <w:rFonts w:ascii="宋体" w:hAnsi="宋体" w:eastAsia="宋体" w:cs="宋体"/>
          <w:color w:val="000000"/>
        </w:rPr>
        <w:t>（填字母序号）。</w:t>
      </w:r>
    </w:p>
    <w:p w14:paraId="1EFDA829">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．量筒</w:t>
      </w:r>
      <w:r>
        <w:rPr>
          <w:color w:val="000000"/>
        </w:rPr>
        <w:drawing>
          <wp:inline distT="0" distB="0" distL="114300" distR="114300">
            <wp:extent cx="447675" cy="12668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18"/>
                    <a:stretch>
                      <a:fillRect/>
                    </a:stretch>
                  </pic:blipFill>
                  <pic:spPr>
                    <a:xfrm>
                      <a:off x="0" y="0"/>
                      <a:ext cx="447675" cy="1266825"/>
                    </a:xfrm>
                    <a:prstGeom prst="rect">
                      <a:avLst/>
                    </a:prstGeom>
                  </pic:spPr>
                </pic:pic>
              </a:graphicData>
            </a:graphic>
          </wp:inline>
        </w:drawing>
      </w:r>
      <w:r>
        <w:rPr>
          <w:rFonts w:ascii="Times New Roman" w:hAnsi="Times New Roman" w:eastAsia="Times New Roman" w:cs="Times New Roman"/>
          <w:color w:val="000000"/>
        </w:rPr>
        <w:t xml:space="preserve">          B</w:t>
      </w:r>
      <w:r>
        <w:rPr>
          <w:rFonts w:ascii="宋体" w:hAnsi="宋体" w:eastAsia="宋体" w:cs="宋体"/>
          <w:color w:val="000000"/>
        </w:rPr>
        <w:t>．玻璃棒</w:t>
      </w:r>
      <w:r>
        <w:rPr>
          <w:color w:val="000000"/>
        </w:rPr>
        <w:drawing>
          <wp:inline distT="0" distB="0" distL="114300" distR="114300">
            <wp:extent cx="647700" cy="10096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19"/>
                    <a:stretch>
                      <a:fillRect/>
                    </a:stretch>
                  </pic:blipFill>
                  <pic:spPr>
                    <a:xfrm>
                      <a:off x="0" y="0"/>
                      <a:ext cx="647700" cy="1009650"/>
                    </a:xfrm>
                    <a:prstGeom prst="rect">
                      <a:avLst/>
                    </a:prstGeom>
                  </pic:spPr>
                </pic:pic>
              </a:graphicData>
            </a:graphic>
          </wp:inline>
        </w:drawing>
      </w:r>
    </w:p>
    <w:p w14:paraId="0CFEEDC7">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．烧杯</w:t>
      </w:r>
      <w:r>
        <w:rPr>
          <w:color w:val="000000"/>
        </w:rPr>
        <w:drawing>
          <wp:inline distT="0" distB="0" distL="114300" distR="114300">
            <wp:extent cx="904875" cy="8763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20"/>
                    <a:stretch>
                      <a:fillRect/>
                    </a:stretch>
                  </pic:blipFill>
                  <pic:spPr>
                    <a:xfrm>
                      <a:off x="0" y="0"/>
                      <a:ext cx="904875" cy="876300"/>
                    </a:xfrm>
                    <a:prstGeom prst="rect">
                      <a:avLst/>
                    </a:prstGeom>
                  </pic:spPr>
                </pic:pic>
              </a:graphicData>
            </a:graphic>
          </wp:inline>
        </w:drawing>
      </w:r>
      <w:r>
        <w:rPr>
          <w:rFonts w:ascii="Times New Roman" w:hAnsi="Times New Roman" w:eastAsia="Times New Roman" w:cs="Times New Roman"/>
          <w:color w:val="000000"/>
        </w:rPr>
        <w:t xml:space="preserve">          D</w:t>
      </w:r>
      <w:r>
        <w:rPr>
          <w:rFonts w:ascii="宋体" w:hAnsi="宋体" w:eastAsia="宋体" w:cs="宋体"/>
          <w:color w:val="000000"/>
        </w:rPr>
        <w:t>．天平</w:t>
      </w:r>
      <w:r>
        <w:rPr>
          <w:color w:val="000000"/>
        </w:rPr>
        <w:drawing>
          <wp:inline distT="0" distB="0" distL="114300" distR="114300">
            <wp:extent cx="1485900" cy="140017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121"/>
                    <a:stretch>
                      <a:fillRect/>
                    </a:stretch>
                  </pic:blipFill>
                  <pic:spPr>
                    <a:xfrm>
                      <a:off x="0" y="0"/>
                      <a:ext cx="1485900" cy="1400175"/>
                    </a:xfrm>
                    <a:prstGeom prst="rect">
                      <a:avLst/>
                    </a:prstGeom>
                  </pic:spPr>
                </pic:pic>
              </a:graphicData>
            </a:graphic>
          </wp:inline>
        </w:drawing>
      </w:r>
    </w:p>
    <w:p w14:paraId="3F0E5F74">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选用</w:t>
      </w:r>
      <w:r>
        <w:rPr>
          <w:color w:val="000000"/>
        </w:rPr>
        <w:t>______</w:t>
      </w:r>
      <w:r>
        <w:rPr>
          <w:rFonts w:ascii="宋体" w:hAnsi="宋体" w:eastAsia="宋体" w:cs="宋体"/>
          <w:color w:val="000000"/>
        </w:rPr>
        <w:t>（填“</w:t>
      </w:r>
      <w:r>
        <w:object>
          <v:shape id="_x0000_i1084" o:spt="75" alt="学科网(www.zxxk.com)--教育资源门户，提供试卷、教案、课件、论文、素材以及各类教学资源下载，还有大量而丰富的教学相关资讯！" type="#_x0000_t75" style="height:14.25pt;width:31.25pt;" o:ole="t" filled="f" o:preferrelative="t" stroked="f" coordsize="21600,21600">
            <v:path/>
            <v:fill on="f" focussize="0,0"/>
            <v:stroke on="f" joinstyle="miter"/>
            <v:imagedata r:id="rId123" o:title="eqIdaf363ac2f886f43a73c32dbdeaddcb41"/>
            <o:lock v:ext="edit" aspectratio="t"/>
            <w10:wrap type="none"/>
            <w10:anchorlock/>
          </v:shape>
          <o:OLEObject Type="Embed" ProgID="Equation.DSMT4" ShapeID="_x0000_i1084" DrawAspect="Content" ObjectID="_1468075784" r:id="rId122">
            <o:LockedField>false</o:LockedField>
          </o:OLEObject>
        </w:object>
      </w:r>
      <w:r>
        <w:rPr>
          <w:rFonts w:ascii="宋体" w:hAnsi="宋体" w:eastAsia="宋体" w:cs="宋体"/>
          <w:color w:val="000000"/>
        </w:rPr>
        <w:t>”或“</w:t>
      </w:r>
      <w:r>
        <w:object>
          <v:shape id="_x0000_i1085" o:spt="75" alt="学科网(www.zxxk.com)--教育资源门户，提供试卷、教案、课件、论文、素材以及各类教学资源下载，还有大量而丰富的教学相关资讯！" type="#_x0000_t75" style="height:13pt;width:29pt;" o:ole="t" filled="f" o:preferrelative="t" stroked="f" coordsize="21600,21600">
            <v:path/>
            <v:fill on="f" focussize="0,0"/>
            <v:stroke on="f" joinstyle="miter"/>
            <v:imagedata r:id="rId125" o:title="eqIddc3ba59b5ead16e5b90122e84dd94afa"/>
            <o:lock v:ext="edit" aspectratio="t"/>
            <w10:wrap type="none"/>
            <w10:anchorlock/>
          </v:shape>
          <o:OLEObject Type="Embed" ProgID="Equation.DSMT4" ShapeID="_x0000_i1085" DrawAspect="Content" ObjectID="_1468075785" r:id="rId124">
            <o:LockedField>false</o:LockedField>
          </o:OLEObject>
        </w:object>
      </w:r>
      <w:r>
        <w:rPr>
          <w:rFonts w:ascii="宋体" w:hAnsi="宋体" w:eastAsia="宋体" w:cs="宋体"/>
          <w:color w:val="000000"/>
        </w:rPr>
        <w:t>”）的量筒量取所需水（密度约为</w:t>
      </w:r>
      <w:r>
        <w:object>
          <v:shape id="_x0000_i1086" o:spt="75" alt="学科网(www.zxxk.com)--教育资源门户，提供试卷、教案、课件、论文、素材以及各类教学资源下载，还有大量而丰富的教学相关资讯！" type="#_x0000_t75" style="height:18.15pt;width:40.05pt;" o:ole="t" filled="f" o:preferrelative="t" stroked="f" coordsize="21600,21600">
            <v:path/>
            <v:fill on="f" focussize="0,0"/>
            <v:stroke on="f" joinstyle="miter"/>
            <v:imagedata r:id="rId127" o:title="eqId7cc1ed00a36d407a65da250c5e29e2de"/>
            <o:lock v:ext="edit" aspectratio="t"/>
            <w10:wrap type="none"/>
            <w10:anchorlock/>
          </v:shape>
          <o:OLEObject Type="Embed" ProgID="Equation.DSMT4" ShapeID="_x0000_i1086" DrawAspect="Content" ObjectID="_1468075786" r:id="rId126">
            <o:LockedField>false</o:LockedField>
          </o:OLEObject>
        </w:object>
      </w:r>
      <w:r>
        <w:rPr>
          <w:rFonts w:ascii="宋体" w:hAnsi="宋体" w:eastAsia="宋体" w:cs="宋体"/>
          <w:color w:val="000000"/>
        </w:rPr>
        <w:t>）的体积。</w:t>
      </w:r>
    </w:p>
    <w:p w14:paraId="1FDA062F">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纯碱</w:t>
      </w:r>
      <w:r>
        <w:rPr>
          <w:color w:val="000000"/>
        </w:rPr>
        <w:t xml:space="preserve">    ②. </w:t>
      </w:r>
      <w:r>
        <w:rPr>
          <w:rFonts w:ascii="宋体" w:hAnsi="宋体" w:eastAsia="宋体" w:cs="宋体"/>
          <w:color w:val="000000"/>
        </w:rPr>
        <w:t>减小</w:t>
      </w:r>
      <w:r>
        <w:rPr>
          <w:color w:val="000000"/>
        </w:rPr>
        <w:t xml:space="preserve">    ③. </w:t>
      </w:r>
      <w:r>
        <w:rPr>
          <w:rFonts w:ascii="宋体" w:hAnsi="宋体" w:eastAsia="宋体" w:cs="宋体"/>
          <w:color w:val="000000"/>
        </w:rPr>
        <w:t>饱和</w:t>
      </w:r>
      <w:r>
        <w:rPr>
          <w:color w:val="000000"/>
        </w:rPr>
        <w:t xml:space="preserve">    </w:t>
      </w:r>
    </w:p>
    <w:p w14:paraId="05849511">
      <w:pPr>
        <w:spacing w:line="360" w:lineRule="auto"/>
        <w:textAlignment w:val="center"/>
        <w:rPr>
          <w:color w:val="000000"/>
        </w:rPr>
      </w:pPr>
      <w:r>
        <w:rPr>
          <w:color w:val="000000"/>
        </w:rPr>
        <w:t>（2）</w:t>
      </w:r>
      <w:r>
        <w:rPr>
          <w:rFonts w:ascii="宋体" w:hAnsi="宋体" w:eastAsia="宋体" w:cs="宋体"/>
          <w:color w:val="000000"/>
        </w:rPr>
        <w:t>没使用玻璃棒搅拌（答案合理即可）</w:t>
      </w:r>
      <w:r>
        <w:rPr>
          <w:color w:val="000000"/>
        </w:rPr>
        <w:t xml:space="preserve">    </w:t>
      </w:r>
    </w:p>
    <w:p w14:paraId="2D190AC7">
      <w:pPr>
        <w:spacing w:line="360" w:lineRule="auto"/>
        <w:textAlignment w:val="center"/>
        <w:rPr>
          <w:color w:val="000000"/>
        </w:rPr>
      </w:pPr>
      <w:r>
        <w:rPr>
          <w:color w:val="000000"/>
        </w:rPr>
        <w:t xml:space="preserve">（3）    ①. </w:t>
      </w:r>
      <w:r>
        <w:rPr>
          <w:rFonts w:ascii="Times New Roman" w:hAnsi="Times New Roman" w:eastAsia="Times New Roman" w:cs="Times New Roman"/>
          <w:color w:val="000000"/>
        </w:rPr>
        <w:t>40</w:t>
      </w:r>
      <w:r>
        <w:rPr>
          <w:color w:val="000000"/>
        </w:rPr>
        <w:t xml:space="preserve">    ②. </w:t>
      </w:r>
      <w:r>
        <w:rPr>
          <w:rFonts w:ascii="Times New Roman" w:hAnsi="Times New Roman" w:eastAsia="Times New Roman" w:cs="Times New Roman"/>
          <w:color w:val="000000"/>
        </w:rPr>
        <w:t>D</w:t>
      </w:r>
      <w:r>
        <w:rPr>
          <w:color w:val="000000"/>
        </w:rPr>
        <w:t xml:space="preserve">    ③. </w:t>
      </w:r>
      <w:r>
        <w:object>
          <v:shape id="_x0000_i1087" o:spt="75" alt="学科网(www.zxxk.com)--教育资源门户，提供试卷、教案、课件、论文、素材以及各类教学资源下载，还有大量而丰富的教学相关资讯！" type="#_x0000_t75" style="height:13pt;width:29pt;" o:ole="t" filled="f" o:preferrelative="t" stroked="f" coordsize="21600,21600">
            <v:path/>
            <v:fill on="f" focussize="0,0"/>
            <v:stroke on="f" joinstyle="miter"/>
            <v:imagedata r:id="rId125" o:title="eqIddc3ba59b5ead16e5b90122e84dd94afa"/>
            <o:lock v:ext="edit" aspectratio="t"/>
            <w10:wrap type="none"/>
            <w10:anchorlock/>
          </v:shape>
          <o:OLEObject Type="Embed" ProgID="Equation.DSMT4" ShapeID="_x0000_i1087" DrawAspect="Content" ObjectID="_1468075787" r:id="rId128">
            <o:LockedField>false</o:LockedField>
          </o:OLEObject>
        </w:object>
      </w:r>
    </w:p>
    <w:p w14:paraId="50B8EABE">
      <w:pPr>
        <w:spacing w:line="360" w:lineRule="auto"/>
        <w:textAlignment w:val="center"/>
        <w:rPr>
          <w:color w:val="000000"/>
        </w:rPr>
      </w:pPr>
      <w:r>
        <w:rPr>
          <w:color w:val="2E75B6"/>
        </w:rPr>
        <w:t>【解析】</w:t>
      </w:r>
    </w:p>
    <w:p w14:paraId="3BBCD0D8">
      <w:pPr>
        <w:spacing w:line="360" w:lineRule="auto"/>
        <w:textAlignment w:val="center"/>
        <w:rPr>
          <w:color w:val="000000"/>
        </w:rPr>
      </w:pPr>
      <w:r>
        <w:rPr>
          <w:color w:val="000000"/>
        </w:rPr>
        <w:t>【小问1详解】</w:t>
      </w:r>
    </w:p>
    <w:p w14:paraId="3B804990">
      <w:pPr>
        <w:spacing w:line="360" w:lineRule="auto"/>
        <w:jc w:val="left"/>
        <w:textAlignment w:val="center"/>
        <w:rPr>
          <w:color w:val="000000"/>
        </w:rPr>
      </w:pPr>
      <w:r>
        <w:rPr>
          <w:rFonts w:ascii="Times New Roman" w:hAnsi="Times New Roman" w:eastAsia="Times New Roman" w:cs="Times New Roman"/>
          <w:color w:val="000000"/>
        </w:rPr>
        <w:t>①</w:t>
      </w:r>
      <w:r>
        <w:object>
          <v:shape id="_x0000_i1088" o:spt="75" alt="学科网(www.zxxk.com)--教育资源门户，提供试卷、教案、课件、论文、素材以及各类教学资源下载，还有大量而丰富的教学相关资讯！" type="#_x0000_t75" style="height:18.35pt;width:42.8pt;" o:ole="t" filled="f" o:preferrelative="t" stroked="f" coordsize="21600,21600">
            <v:path/>
            <v:fill on="f" focussize="0,0"/>
            <v:stroke on="f" joinstyle="miter"/>
            <v:imagedata r:id="rId97" o:title="eqIdcd46a1a853c372c1fb6c7a88cd947e87"/>
            <o:lock v:ext="edit" aspectratio="t"/>
            <w10:wrap type="none"/>
            <w10:anchorlock/>
          </v:shape>
          <o:OLEObject Type="Embed" ProgID="Equation.DSMT4" ShapeID="_x0000_i1088" DrawAspect="Content" ObjectID="_1468075788" r:id="rId129">
            <o:LockedField>false</o:LockedField>
          </o:OLEObject>
        </w:object>
      </w:r>
      <w:r>
        <w:rPr>
          <w:rFonts w:ascii="宋体" w:hAnsi="宋体" w:eastAsia="宋体" w:cs="宋体"/>
          <w:color w:val="000000"/>
        </w:rPr>
        <w:t>俗称苏打或纯碱；冬天更适合“捞碱”的原因是：冬季温度降低，</w:t>
      </w:r>
      <w:r>
        <w:object>
          <v:shape id="_x0000_i1089" o:spt="75" alt="学科网(www.zxxk.com)--教育资源门户，提供试卷、教案、课件、论文、素材以及各类教学资源下载，还有大量而丰富的教学相关资讯！" type="#_x0000_t75" style="height:18.35pt;width:42.8pt;" o:ole="t" filled="f" o:preferrelative="t" stroked="f" coordsize="21600,21600">
            <v:path/>
            <v:fill on="f" focussize="0,0"/>
            <v:stroke on="f" joinstyle="miter"/>
            <v:imagedata r:id="rId97" o:title="eqIdcd46a1a853c372c1fb6c7a88cd947e87"/>
            <o:lock v:ext="edit" aspectratio="t"/>
            <w10:wrap type="none"/>
            <w10:anchorlock/>
          </v:shape>
          <o:OLEObject Type="Embed" ProgID="Equation.DSMT4" ShapeID="_x0000_i1089" DrawAspect="Content" ObjectID="_1468075789" r:id="rId130">
            <o:LockedField>false</o:LockedField>
          </o:OLEObject>
        </w:object>
      </w:r>
      <w:r>
        <w:rPr>
          <w:rFonts w:ascii="宋体" w:hAnsi="宋体" w:eastAsia="宋体" w:cs="宋体"/>
          <w:color w:val="000000"/>
        </w:rPr>
        <w:t>的溶解度随温度的降低而减小，碳酸钠易结晶析出。</w:t>
      </w:r>
    </w:p>
    <w:p w14:paraId="33F14649">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析出晶体的溶液为该温度下该溶质的饱和溶液。</w:t>
      </w:r>
    </w:p>
    <w:p w14:paraId="0F395C4C">
      <w:pPr>
        <w:spacing w:line="360" w:lineRule="auto"/>
        <w:jc w:val="left"/>
        <w:textAlignment w:val="center"/>
        <w:rPr>
          <w:color w:val="000000"/>
        </w:rPr>
      </w:pPr>
      <w:r>
        <w:rPr>
          <w:rFonts w:ascii="宋体" w:hAnsi="宋体" w:eastAsia="宋体" w:cs="宋体"/>
          <w:color w:val="000000"/>
        </w:rPr>
        <w:t>故填：纯碱；减小；饱和。</w:t>
      </w:r>
    </w:p>
    <w:p w14:paraId="4D3C0386">
      <w:pPr>
        <w:spacing w:line="360" w:lineRule="auto"/>
        <w:jc w:val="left"/>
        <w:textAlignment w:val="center"/>
        <w:rPr>
          <w:color w:val="000000"/>
        </w:rPr>
      </w:pPr>
      <w:r>
        <w:rPr>
          <w:color w:val="000000"/>
        </w:rPr>
        <w:t>【小问2详解】</w:t>
      </w:r>
    </w:p>
    <w:p w14:paraId="5A892D3E">
      <w:pPr>
        <w:spacing w:line="360" w:lineRule="auto"/>
        <w:jc w:val="left"/>
        <w:textAlignment w:val="center"/>
        <w:rPr>
          <w:color w:val="000000"/>
        </w:rPr>
      </w:pPr>
      <w:r>
        <w:rPr>
          <w:rFonts w:ascii="宋体" w:hAnsi="宋体" w:eastAsia="宋体" w:cs="宋体"/>
          <w:color w:val="000000"/>
        </w:rPr>
        <w:t>在实验室进行粗盐提纯时，使用蒸发皿蒸发过程中，有时会出现液滴飞溅现象，导致该现象的原因可能是没使用玻璃棒搅拌，蒸发时要用玻璃棒搅拌，目的是防止局部温度过高，造成液滴飞溅，若不用玻璃棒搅拌，会造成蒸发皿中液体受热不均匀，局部温度过高而使液滴飞溅，故填：没使用玻璃棒搅拌（答案合理即可）。</w:t>
      </w:r>
    </w:p>
    <w:p w14:paraId="735EA05F">
      <w:pPr>
        <w:spacing w:line="360" w:lineRule="auto"/>
        <w:jc w:val="left"/>
        <w:textAlignment w:val="center"/>
        <w:rPr>
          <w:color w:val="000000"/>
        </w:rPr>
      </w:pPr>
      <w:r>
        <w:rPr>
          <w:color w:val="000000"/>
        </w:rPr>
        <w:t>【小问3详解】</w:t>
      </w:r>
    </w:p>
    <w:p w14:paraId="70A754EB">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设所需质量分数为</w:t>
      </w:r>
      <w:r>
        <w:object>
          <v:shape id="_x0000_i1090" o:spt="75" alt="学科网(www.zxxk.com)--教育资源门户，提供试卷、教案、课件、论文、素材以及各类教学资源下载，还有大量而丰富的教学相关资讯！" type="#_x0000_t75" style="height:14.15pt;width:20pt;" o:ole="t" filled="f" o:preferrelative="t" stroked="f" coordsize="21600,21600">
            <v:path/>
            <v:fill on="f" focussize="0,0"/>
            <v:stroke on="f" joinstyle="miter"/>
            <v:imagedata r:id="rId107" o:title="eqIda8573cb8f49eb811131a5c1f5a8c6436"/>
            <o:lock v:ext="edit" aspectratio="t"/>
            <w10:wrap type="none"/>
            <w10:anchorlock/>
          </v:shape>
          <o:OLEObject Type="Embed" ProgID="Equation.DSMT4" ShapeID="_x0000_i1090" DrawAspect="Content" ObjectID="_1468075790" r:id="rId131">
            <o:LockedField>false</o:LockedField>
          </o:OLEObject>
        </w:object>
      </w:r>
      <w:r>
        <w:rPr>
          <w:rFonts w:ascii="宋体" w:hAnsi="宋体" w:eastAsia="宋体" w:cs="宋体"/>
          <w:color w:val="000000"/>
        </w:rPr>
        <w:t>的</w:t>
      </w:r>
      <w:r>
        <w:object>
          <v:shape id="_x0000_i1091"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95" o:title="eqId24a7a58438b831b6a45a9874adce1055"/>
            <o:lock v:ext="edit" aspectratio="t"/>
            <w10:wrap type="none"/>
            <w10:anchorlock/>
          </v:shape>
          <o:OLEObject Type="Embed" ProgID="Equation.DSMT4" ShapeID="_x0000_i1091" DrawAspect="Content" ObjectID="_1468075791" r:id="rId132">
            <o:LockedField>false</o:LockedField>
          </o:OLEObject>
        </w:object>
      </w:r>
      <w:r>
        <w:rPr>
          <w:rFonts w:ascii="宋体" w:hAnsi="宋体" w:eastAsia="宋体" w:cs="宋体"/>
          <w:color w:val="000000"/>
        </w:rPr>
        <w:t>溶液的质量为</w:t>
      </w:r>
      <w:r>
        <w:rPr>
          <w:rFonts w:ascii="Times New Roman" w:hAnsi="Times New Roman" w:eastAsia="Times New Roman" w:cs="Times New Roman"/>
          <w:i/>
          <w:color w:val="000000"/>
        </w:rPr>
        <w:t>x</w:t>
      </w:r>
      <w:r>
        <w:rPr>
          <w:rFonts w:ascii="宋体" w:hAnsi="宋体" w:eastAsia="宋体" w:cs="宋体"/>
          <w:color w:val="000000"/>
        </w:rPr>
        <w:t>，根据溶液稀释前后溶质质量不变，则：</w:t>
      </w:r>
      <w:r>
        <w:rPr>
          <w:rFonts w:ascii="Times New Roman" w:hAnsi="Times New Roman" w:eastAsia="Times New Roman" w:cs="Times New Roman"/>
          <w:i/>
          <w:color w:val="000000"/>
        </w:rPr>
        <w:t>x</w:t>
      </w:r>
      <w:r>
        <w:rPr>
          <w:rFonts w:ascii="Times New Roman" w:hAnsi="Times New Roman" w:eastAsia="Times New Roman" w:cs="Times New Roman"/>
          <w:color w:val="000000"/>
        </w:rPr>
        <w:t>×</w:t>
      </w:r>
      <w:r>
        <w:object>
          <v:shape id="_x0000_i1092" o:spt="75" alt="学科网(www.zxxk.com)--教育资源门户，提供试卷、教案、课件、论文、素材以及各类教学资源下载，还有大量而丰富的教学相关资讯！" type="#_x0000_t75" style="height:14.15pt;width:20pt;" o:ole="t" filled="f" o:preferrelative="t" stroked="f" coordsize="21600,21600">
            <v:path/>
            <v:fill on="f" focussize="0,0"/>
            <v:stroke on="f" joinstyle="miter"/>
            <v:imagedata r:id="rId107" o:title="eqIda8573cb8f49eb811131a5c1f5a8c6436"/>
            <o:lock v:ext="edit" aspectratio="t"/>
            <w10:wrap type="none"/>
            <w10:anchorlock/>
          </v:shape>
          <o:OLEObject Type="Embed" ProgID="Equation.DSMT4" ShapeID="_x0000_i1092" DrawAspect="Content" ObjectID="_1468075792" r:id="rId133">
            <o:LockedField>false</o:LockedField>
          </o:OLEObject>
        </w:object>
      </w:r>
      <w:r>
        <w:rPr>
          <w:rFonts w:ascii="Times New Roman" w:hAnsi="Times New Roman" w:eastAsia="Times New Roman" w:cs="Times New Roman"/>
          <w:color w:val="000000"/>
        </w:rPr>
        <w:t>=</w:t>
      </w:r>
      <w:r>
        <w:object>
          <v:shape id="_x0000_i1093" o:spt="75" alt="学科网(www.zxxk.com)--教育资源门户，提供试卷、教案、课件、论文、素材以及各类教学资源下载，还有大量而丰富的教学相关资讯！" type="#_x0000_t75" style="height:15.75pt;width:21.75pt;" o:ole="t" filled="f" o:preferrelative="t" stroked="f" coordsize="21600,21600">
            <v:path/>
            <v:fill on="f" focussize="0,0"/>
            <v:stroke on="f" joinstyle="miter"/>
            <v:imagedata r:id="rId112" o:title="eqIdfb97bb9c6b23de19b512e046f61968fc"/>
            <o:lock v:ext="edit" aspectratio="t"/>
            <w10:wrap type="none"/>
            <w10:anchorlock/>
          </v:shape>
          <o:OLEObject Type="Embed" ProgID="Equation.DSMT4" ShapeID="_x0000_i1093" DrawAspect="Content" ObjectID="_1468075793" r:id="rId134">
            <o:LockedField>false</o:LockedField>
          </o:OLEObject>
        </w:object>
      </w:r>
      <w:r>
        <w:rPr>
          <w:rFonts w:ascii="Times New Roman" w:hAnsi="Times New Roman" w:eastAsia="Times New Roman" w:cs="Times New Roman"/>
          <w:color w:val="000000"/>
        </w:rPr>
        <w:t>×</w:t>
      </w:r>
      <w:r>
        <w:object>
          <v:shape id="_x0000_i1094" o:spt="75" alt="学科网(www.zxxk.com)--教育资源门户，提供试卷、教案、课件、论文、素材以及各类教学资源下载，还有大量而丰富的教学相关资讯！" type="#_x0000_t75" style="height:13.95pt;width:19pt;" o:ole="t" filled="f" o:preferrelative="t" stroked="f" coordsize="21600,21600">
            <v:path/>
            <v:fill on="f" focussize="0,0"/>
            <v:stroke on="f" joinstyle="miter"/>
            <v:imagedata r:id="rId114" o:title="eqId63b971b2c43a814d35dfe0c1be4c45d9"/>
            <o:lock v:ext="edit" aspectratio="t"/>
            <w10:wrap type="none"/>
            <w10:anchorlock/>
          </v:shape>
          <o:OLEObject Type="Embed" ProgID="Equation.DSMT4" ShapeID="_x0000_i1094" DrawAspect="Content" ObjectID="_1468075794" r:id="rId135">
            <o:LockedField>false</o:LockedField>
          </o:OLEObject>
        </w:object>
      </w:r>
      <w:r>
        <w:rPr>
          <w:rFonts w:ascii="宋体" w:hAnsi="宋体" w:eastAsia="宋体" w:cs="宋体"/>
          <w:color w:val="000000"/>
        </w:rPr>
        <w:t>，得：</w:t>
      </w:r>
      <w:r>
        <w:rPr>
          <w:rFonts w:ascii="Times New Roman" w:hAnsi="Times New Roman" w:eastAsia="Times New Roman" w:cs="Times New Roman"/>
          <w:i/>
          <w:color w:val="000000"/>
        </w:rPr>
        <w:t>x</w:t>
      </w:r>
      <w:r>
        <w:rPr>
          <w:rFonts w:ascii="Times New Roman" w:hAnsi="Times New Roman" w:eastAsia="Times New Roman" w:cs="Times New Roman"/>
          <w:color w:val="000000"/>
        </w:rPr>
        <w:t>=40g</w:t>
      </w:r>
      <w:r>
        <w:rPr>
          <w:rFonts w:ascii="宋体" w:hAnsi="宋体" w:eastAsia="宋体" w:cs="宋体"/>
          <w:color w:val="000000"/>
        </w:rPr>
        <w:t>，故填：</w:t>
      </w:r>
      <w:r>
        <w:rPr>
          <w:rFonts w:ascii="Times New Roman" w:hAnsi="Times New Roman" w:eastAsia="Times New Roman" w:cs="Times New Roman"/>
          <w:color w:val="000000"/>
        </w:rPr>
        <w:t>40。</w:t>
      </w:r>
    </w:p>
    <w:p w14:paraId="34612949">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在配制该溶液的过程中，需用量筒量取</w:t>
      </w:r>
      <w:r>
        <w:object>
          <v:shape id="_x0000_i1095" o:spt="75" alt="学科网(www.zxxk.com)--教育资源门户，提供试卷、教案、课件、论文、素材以及各类教学资源下载，还有大量而丰富的教学相关资讯！" type="#_x0000_t75" style="height:14.15pt;width:20pt;" o:ole="t" filled="f" o:preferrelative="t" stroked="f" coordsize="21600,21600">
            <v:path/>
            <v:fill on="f" focussize="0,0"/>
            <v:stroke on="f" joinstyle="miter"/>
            <v:imagedata r:id="rId107" o:title="eqIda8573cb8f49eb811131a5c1f5a8c6436"/>
            <o:lock v:ext="edit" aspectratio="t"/>
            <w10:wrap type="none"/>
            <w10:anchorlock/>
          </v:shape>
          <o:OLEObject Type="Embed" ProgID="Equation.DSMT4" ShapeID="_x0000_i1095" DrawAspect="Content" ObjectID="_1468075795" r:id="rId136">
            <o:LockedField>false</o:LockedField>
          </o:OLEObject>
        </w:object>
      </w:r>
      <w:r>
        <w:rPr>
          <w:rFonts w:ascii="宋体" w:hAnsi="宋体" w:eastAsia="宋体" w:cs="宋体"/>
          <w:color w:val="000000"/>
        </w:rPr>
        <w:t>的</w:t>
      </w:r>
      <w:r>
        <w:object>
          <v:shape id="_x0000_i1096"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95" o:title="eqId24a7a58438b831b6a45a9874adce1055"/>
            <o:lock v:ext="edit" aspectratio="t"/>
            <w10:wrap type="none"/>
            <w10:anchorlock/>
          </v:shape>
          <o:OLEObject Type="Embed" ProgID="Equation.DSMT4" ShapeID="_x0000_i1096" DrawAspect="Content" ObjectID="_1468075796" r:id="rId137">
            <o:LockedField>false</o:LockedField>
          </o:OLEObject>
        </w:object>
      </w:r>
      <w:r>
        <w:rPr>
          <w:rFonts w:ascii="宋体" w:hAnsi="宋体" w:eastAsia="宋体" w:cs="宋体"/>
          <w:color w:val="000000"/>
        </w:rPr>
        <w:t>溶液的体积和所需水的体积，需用玻璃棒搅拌混匀，需在烧杯中进行配制，不需要托盘天平，托盘天平一般用来称量固体药品的质量，故选：</w:t>
      </w:r>
      <w:r>
        <w:rPr>
          <w:rFonts w:ascii="Times New Roman" w:hAnsi="Times New Roman" w:eastAsia="Times New Roman" w:cs="Times New Roman"/>
          <w:color w:val="000000"/>
        </w:rPr>
        <w:t>D</w:t>
      </w:r>
      <w:r>
        <w:rPr>
          <w:rFonts w:ascii="宋体" w:hAnsi="宋体" w:eastAsia="宋体" w:cs="宋体"/>
          <w:color w:val="000000"/>
        </w:rPr>
        <w:t>。</w:t>
      </w:r>
    </w:p>
    <w:p w14:paraId="3934B28F">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所需水的质量为：</w:t>
      </w:r>
      <w:r>
        <w:rPr>
          <w:rFonts w:ascii="Times New Roman" w:hAnsi="Times New Roman" w:eastAsia="Times New Roman" w:cs="Times New Roman"/>
          <w:color w:val="000000"/>
        </w:rPr>
        <w:t>80g-40g=40g</w:t>
      </w:r>
      <w:r>
        <w:rPr>
          <w:rFonts w:ascii="宋体" w:hAnsi="宋体" w:eastAsia="宋体" w:cs="宋体"/>
          <w:color w:val="000000"/>
        </w:rPr>
        <w:t>，所需水的体积为：</w:t>
      </w:r>
      <w:r>
        <w:object>
          <v:shape id="_x0000_i1097" o:spt="75" alt="学科网(www.zxxk.com)--教育资源门户，提供试卷、教案、课件、论文、素材以及各类教学资源下载，还有大量而丰富的教学相关资讯！" type="#_x0000_t75" style="height:33pt;width:126.75pt;" o:ole="t" filled="f" o:preferrelative="t" stroked="f" coordsize="21600,21600">
            <v:path/>
            <v:fill on="f" focussize="0,0"/>
            <v:stroke on="f" joinstyle="miter"/>
            <v:imagedata r:id="rId139" o:title="eqId17f4aa4331f30f4ffbdaad8b2c497992"/>
            <o:lock v:ext="edit" aspectratio="t"/>
            <w10:wrap type="none"/>
            <w10:anchorlock/>
          </v:shape>
          <o:OLEObject Type="Embed" ProgID="Equation.DSMT4" ShapeID="_x0000_i1097" DrawAspect="Content" ObjectID="_1468075797" r:id="rId138">
            <o:LockedField>false</o:LockedField>
          </o:OLEObject>
        </w:object>
      </w:r>
      <w:r>
        <w:rPr>
          <w:rFonts w:ascii="宋体" w:hAnsi="宋体" w:eastAsia="宋体" w:cs="宋体"/>
          <w:color w:val="000000"/>
        </w:rPr>
        <w:t>，量筒规格应选取略大于待量液体体积的量筒，所以选</w:t>
      </w:r>
      <w:r>
        <w:object>
          <v:shape id="_x0000_i1098" o:spt="75" alt="学科网(www.zxxk.com)--教育资源门户，提供试卷、教案、课件、论文、素材以及各类教学资源下载，还有大量而丰富的教学相关资讯！" type="#_x0000_t75" style="height:13pt;width:29pt;" o:ole="t" filled="f" o:preferrelative="t" stroked="f" coordsize="21600,21600">
            <v:path/>
            <v:fill on="f" focussize="0,0"/>
            <v:stroke on="f" joinstyle="miter"/>
            <v:imagedata r:id="rId125" o:title="eqIddc3ba59b5ead16e5b90122e84dd94afa"/>
            <o:lock v:ext="edit" aspectratio="t"/>
            <w10:wrap type="none"/>
            <w10:anchorlock/>
          </v:shape>
          <o:OLEObject Type="Embed" ProgID="Equation.DSMT4" ShapeID="_x0000_i1098" DrawAspect="Content" ObjectID="_1468075798" r:id="rId140">
            <o:LockedField>false</o:LockedField>
          </o:OLEObject>
        </w:object>
      </w:r>
      <w:r>
        <w:rPr>
          <w:rFonts w:ascii="宋体" w:hAnsi="宋体" w:eastAsia="宋体" w:cs="宋体"/>
          <w:color w:val="000000"/>
        </w:rPr>
        <w:t>量筒，故填：</w:t>
      </w:r>
      <w:r>
        <w:object>
          <v:shape id="_x0000_i1099" o:spt="75" alt="学科网(www.zxxk.com)--教育资源门户，提供试卷、教案、课件、论文、素材以及各类教学资源下载，还有大量而丰富的教学相关资讯！" type="#_x0000_t75" style="height:13pt;width:29pt;" o:ole="t" filled="f" o:preferrelative="t" stroked="f" coordsize="21600,21600">
            <v:path/>
            <v:fill on="f" focussize="0,0"/>
            <v:stroke on="f" joinstyle="miter"/>
            <v:imagedata r:id="rId125" o:title="eqIddc3ba59b5ead16e5b90122e84dd94afa"/>
            <o:lock v:ext="edit" aspectratio="t"/>
            <w10:wrap type="none"/>
            <w10:anchorlock/>
          </v:shape>
          <o:OLEObject Type="Embed" ProgID="Equation.DSMT4" ShapeID="_x0000_i1099" DrawAspect="Content" ObjectID="_1468075799" r:id="rId141">
            <o:LockedField>false</o:LockedField>
          </o:OLEObject>
        </w:object>
      </w:r>
      <w:r>
        <w:rPr>
          <w:rFonts w:ascii="宋体" w:hAnsi="宋体" w:eastAsia="宋体" w:cs="宋体"/>
          <w:color w:val="000000"/>
        </w:rPr>
        <w:t>。</w:t>
      </w:r>
    </w:p>
    <w:p w14:paraId="45552B94">
      <w:pPr>
        <w:spacing w:line="360" w:lineRule="auto"/>
        <w:jc w:val="left"/>
        <w:textAlignment w:val="center"/>
        <w:rPr>
          <w:color w:val="000000"/>
        </w:rPr>
      </w:pPr>
      <w:r>
        <w:rPr>
          <w:color w:val="000000"/>
        </w:rPr>
        <w:t xml:space="preserve">18. </w:t>
      </w:r>
      <w:r>
        <w:rPr>
          <w:rFonts w:ascii="宋体" w:hAnsi="宋体" w:eastAsia="宋体" w:cs="宋体"/>
          <w:color w:val="000000"/>
        </w:rPr>
        <w:t>阅读下列短文，并回答相关问题。</w:t>
      </w:r>
    </w:p>
    <w:p w14:paraId="23EA3FDA">
      <w:pPr>
        <w:spacing w:line="360" w:lineRule="auto"/>
        <w:jc w:val="left"/>
        <w:textAlignment w:val="center"/>
        <w:rPr>
          <w:color w:val="000000"/>
        </w:rPr>
      </w:pPr>
      <w:r>
        <w:rPr>
          <w:rFonts w:ascii="宋体" w:hAnsi="宋体" w:eastAsia="宋体" w:cs="宋体"/>
          <w:color w:val="000000"/>
        </w:rPr>
        <w:t>【材料一】芯片的主要材料由高纯度单晶硅（化学式为</w:t>
      </w:r>
      <w:r>
        <w:object>
          <v:shape id="_x0000_i1100" o:spt="75" alt="学科网(www.zxxk.com)--教育资源门户，提供试卷、教案、课件、论文、素材以及各类教学资源下载，还有大量而丰富的教学相关资讯！" type="#_x0000_t75" style="height:14.25pt;width:12.75pt;" o:ole="t" filled="f" o:preferrelative="t" stroked="f" coordsize="21600,21600">
            <v:path/>
            <v:fill on="f" focussize="0,0"/>
            <v:stroke on="f" joinstyle="miter"/>
            <v:imagedata r:id="rId143" o:title="eqId9c7c88a30b40ee13967a0cfd3fe7b8e5"/>
            <o:lock v:ext="edit" aspectratio="t"/>
            <w10:wrap type="none"/>
            <w10:anchorlock/>
          </v:shape>
          <o:OLEObject Type="Embed" ProgID="Equation.DSMT4" ShapeID="_x0000_i1100" DrawAspect="Content" ObjectID="_1468075800" r:id="rId142">
            <o:LockedField>false</o:LockedField>
          </o:OLEObject>
        </w:object>
      </w:r>
      <w:r>
        <w:rPr>
          <w:rFonts w:ascii="宋体" w:hAnsi="宋体" w:eastAsia="宋体" w:cs="宋体"/>
          <w:color w:val="000000"/>
        </w:rPr>
        <w:t>）制作，工业上用粗硅经两步反应制得单品硅。</w:t>
      </w:r>
    </w:p>
    <w:p w14:paraId="575AAE9A">
      <w:pPr>
        <w:spacing w:line="360" w:lineRule="auto"/>
        <w:jc w:val="left"/>
        <w:textAlignment w:val="center"/>
        <w:rPr>
          <w:color w:val="000000"/>
        </w:rPr>
      </w:pPr>
      <w:r>
        <w:rPr>
          <w:rFonts w:ascii="宋体" w:hAnsi="宋体" w:eastAsia="宋体" w:cs="宋体"/>
          <w:color w:val="000000"/>
        </w:rPr>
        <w:t>第一步：粗硅和氯化氢在</w:t>
      </w:r>
      <w:r>
        <w:object>
          <v:shape id="_x0000_i1101" o:spt="75" alt="学科网(www.zxxk.com)--教育资源门户，提供试卷、教案、课件、论文、素材以及各类教学资源下载，还有大量而丰富的教学相关资讯！" type="#_x0000_t75" style="height:14.25pt;width:30.75pt;" o:ole="t" filled="f" o:preferrelative="t" stroked="f" coordsize="21600,21600">
            <v:path/>
            <v:fill on="f" focussize="0,0"/>
            <v:stroke on="f" joinstyle="miter"/>
            <v:imagedata r:id="rId145" o:title="eqId92fd63e34c1e6b6ad7a52cd81bf91d79"/>
            <o:lock v:ext="edit" aspectratio="t"/>
            <w10:wrap type="none"/>
            <w10:anchorlock/>
          </v:shape>
          <o:OLEObject Type="Embed" ProgID="Equation.DSMT4" ShapeID="_x0000_i1101" DrawAspect="Content" ObjectID="_1468075801" r:id="rId144">
            <o:LockedField>false</o:LockedField>
          </o:OLEObject>
        </w:object>
      </w:r>
      <w:r>
        <w:rPr>
          <w:rFonts w:ascii="宋体" w:hAnsi="宋体" w:eastAsia="宋体" w:cs="宋体"/>
          <w:color w:val="000000"/>
        </w:rPr>
        <w:t>发生反应，生成三氯硅烷（化学式为</w:t>
      </w:r>
      <w:r>
        <w:object>
          <v:shape id="_x0000_i1102" o:spt="75" alt="学科网(www.zxxk.com)--教育资源门户，提供试卷、教案、课件、论文、素材以及各类教学资源下载，还有大量而丰富的教学相关资讯！" type="#_x0000_t75" style="height:18.4pt;width:36.85pt;" o:ole="t" filled="f" o:preferrelative="t" stroked="f" coordsize="21600,21600">
            <v:path/>
            <v:fill on="f" focussize="0,0"/>
            <v:stroke on="f" joinstyle="miter"/>
            <v:imagedata r:id="rId147" o:title="eqIdf6214fe85a9ba0e50370ecfee4243f8d"/>
            <o:lock v:ext="edit" aspectratio="t"/>
            <w10:wrap type="none"/>
            <w10:anchorlock/>
          </v:shape>
          <o:OLEObject Type="Embed" ProgID="Equation.DSMT4" ShapeID="_x0000_i1102" DrawAspect="Content" ObjectID="_1468075802" r:id="rId146">
            <o:LockedField>false</o:LockedField>
          </o:OLEObject>
        </w:object>
      </w:r>
      <w:r>
        <w:rPr>
          <w:rFonts w:ascii="宋体" w:hAnsi="宋体" w:eastAsia="宋体" w:cs="宋体"/>
          <w:color w:val="000000"/>
        </w:rPr>
        <w:t>）和氢气。第二步：三氯硅烷和氢气在</w:t>
      </w:r>
      <w:r>
        <w:object>
          <v:shape id="_x0000_i1103" o:spt="75" alt="学科网(www.zxxk.com)--教育资源门户，提供试卷、教案、课件、论文、素材以及各类教学资源下载，还有大量而丰富的教学相关资讯！" type="#_x0000_t75" style="height:14.2pt;width:36.25pt;" o:ole="t" filled="f" o:preferrelative="t" stroked="f" coordsize="21600,21600">
            <v:path/>
            <v:fill on="f" focussize="0,0"/>
            <v:stroke on="f" joinstyle="miter"/>
            <v:imagedata r:id="rId149" o:title="eqId5391958a61b897fafd95a81d66b30a74"/>
            <o:lock v:ext="edit" aspectratio="t"/>
            <w10:wrap type="none"/>
            <w10:anchorlock/>
          </v:shape>
          <o:OLEObject Type="Embed" ProgID="Equation.DSMT4" ShapeID="_x0000_i1103" DrawAspect="Content" ObjectID="_1468075803" r:id="rId148">
            <o:LockedField>false</o:LockedField>
          </o:OLEObject>
        </w:object>
      </w:r>
      <w:r>
        <w:rPr>
          <w:rFonts w:ascii="宋体" w:hAnsi="宋体" w:eastAsia="宋体" w:cs="宋体"/>
          <w:color w:val="000000"/>
        </w:rPr>
        <w:t>时发生反应，生成单品硅和氯化氢。</w:t>
      </w:r>
    </w:p>
    <w:p w14:paraId="227852BF">
      <w:pPr>
        <w:spacing w:line="360" w:lineRule="auto"/>
        <w:jc w:val="left"/>
        <w:textAlignment w:val="center"/>
        <w:rPr>
          <w:color w:val="000000"/>
        </w:rPr>
      </w:pPr>
      <w:r>
        <w:rPr>
          <w:rFonts w:ascii="宋体" w:hAnsi="宋体" w:eastAsia="宋体" w:cs="宋体"/>
          <w:color w:val="000000"/>
        </w:rPr>
        <w:t>【材料二】石墨烯最有潜力成为硅的替代品，它是目前已知材料中电子传导速率最快的，石墨烯是将石墨逐层剥离，直到最后形成一个单层，厚度只有一个碳原子的单层石墨。</w:t>
      </w:r>
    </w:p>
    <w:p w14:paraId="1C8E178D">
      <w:pPr>
        <w:spacing w:line="360" w:lineRule="auto"/>
        <w:jc w:val="left"/>
        <w:textAlignment w:val="center"/>
        <w:rPr>
          <w:color w:val="000000"/>
        </w:rPr>
      </w:pPr>
      <w:r>
        <w:rPr>
          <w:color w:val="000000"/>
        </w:rPr>
        <w:t>（1）</w:t>
      </w:r>
      <w:r>
        <w:rPr>
          <w:rFonts w:ascii="宋体" w:hAnsi="宋体" w:eastAsia="宋体" w:cs="宋体"/>
          <w:color w:val="000000"/>
        </w:rPr>
        <w:t>制取单晶硅第二步反应的化学方程式是</w:t>
      </w:r>
      <w:r>
        <w:rPr>
          <w:color w:val="000000"/>
        </w:rPr>
        <w:t>______</w:t>
      </w:r>
      <w:r>
        <w:rPr>
          <w:rFonts w:ascii="宋体" w:hAnsi="宋体" w:eastAsia="宋体" w:cs="宋体"/>
          <w:color w:val="000000"/>
        </w:rPr>
        <w:t>，该化学反应的基本类型是</w:t>
      </w:r>
      <w:r>
        <w:rPr>
          <w:color w:val="000000"/>
        </w:rPr>
        <w:t>______</w:t>
      </w:r>
      <w:r>
        <w:rPr>
          <w:rFonts w:ascii="宋体" w:hAnsi="宋体" w:eastAsia="宋体" w:cs="宋体"/>
          <w:color w:val="000000"/>
        </w:rPr>
        <w:t>。</w:t>
      </w:r>
    </w:p>
    <w:p w14:paraId="0598EE5D">
      <w:pPr>
        <w:spacing w:line="360" w:lineRule="auto"/>
        <w:jc w:val="left"/>
        <w:textAlignment w:val="center"/>
        <w:rPr>
          <w:color w:val="000000"/>
        </w:rPr>
      </w:pPr>
      <w:r>
        <w:rPr>
          <w:color w:val="000000"/>
        </w:rPr>
        <w:t>（2）</w:t>
      </w:r>
      <w:r>
        <w:rPr>
          <w:rFonts w:ascii="宋体" w:hAnsi="宋体" w:eastAsia="宋体" w:cs="宋体"/>
          <w:color w:val="000000"/>
        </w:rPr>
        <w:t>石墨烯属于</w:t>
      </w:r>
      <w:r>
        <w:rPr>
          <w:color w:val="000000"/>
        </w:rPr>
        <w:t>______</w:t>
      </w:r>
      <w:r>
        <w:rPr>
          <w:rFonts w:ascii="宋体" w:hAnsi="宋体" w:eastAsia="宋体" w:cs="宋体"/>
          <w:color w:val="000000"/>
        </w:rPr>
        <w:t>（填“单质”或“化合物”）；石墨烯和石墨分别在空气中完全燃烧，产物</w:t>
      </w:r>
      <w:r>
        <w:rPr>
          <w:color w:val="000000"/>
        </w:rPr>
        <w:t>______</w:t>
      </w:r>
      <w:r>
        <w:rPr>
          <w:rFonts w:ascii="宋体" w:hAnsi="宋体" w:eastAsia="宋体" w:cs="宋体"/>
          <w:color w:val="000000"/>
        </w:rPr>
        <w:t>（填“相同”或“不同”）。</w:t>
      </w:r>
    </w:p>
    <w:p w14:paraId="7EEDE95D">
      <w:pPr>
        <w:spacing w:line="360" w:lineRule="auto"/>
        <w:textAlignment w:val="center"/>
        <w:rPr>
          <w:color w:val="000000"/>
        </w:rPr>
      </w:pPr>
      <w:r>
        <w:rPr>
          <w:color w:val="2E75B6"/>
        </w:rPr>
        <w:t>【答案】</w:t>
      </w:r>
      <w:r>
        <w:rPr>
          <w:color w:val="000000"/>
        </w:rPr>
        <w:t xml:space="preserve">（1）    ①. </w:t>
      </w:r>
      <w:r>
        <w:object>
          <v:shape id="_x0000_i1104" o:spt="75" alt="学科网(www.zxxk.com)--教育资源门户，提供试卷、教案、课件、论文、素材以及各类教学资源下载，还有大量而丰富的教学相关资讯！" type="#_x0000_t75" style="height:33.75pt;width:144.75pt;" o:ole="t" filled="f" o:preferrelative="t" stroked="f" coordsize="21600,21600">
            <v:path/>
            <v:fill on="f" focussize="0,0"/>
            <v:stroke on="f" joinstyle="miter"/>
            <v:imagedata r:id="rId151" o:title="eqId1143ceb11b28db260f8f47a3174f5042"/>
            <o:lock v:ext="edit" aspectratio="t"/>
            <w10:wrap type="none"/>
            <w10:anchorlock/>
          </v:shape>
          <o:OLEObject Type="Embed" ProgID="Equation.DSMT4" ShapeID="_x0000_i1104" DrawAspect="Content" ObjectID="_1468075804" r:id="rId150">
            <o:LockedField>false</o:LockedField>
          </o:OLEObject>
        </w:object>
      </w:r>
      <w:r>
        <w:rPr>
          <w:color w:val="000000"/>
        </w:rPr>
        <w:br w:type="textWrapping"/>
      </w:r>
      <w:r>
        <w:rPr>
          <w:color w:val="000000"/>
        </w:rPr>
        <w:t xml:space="preserve">    ②. 置换反应    </w:t>
      </w:r>
    </w:p>
    <w:p w14:paraId="6AEB0C5C">
      <w:pPr>
        <w:spacing w:line="360" w:lineRule="auto"/>
        <w:textAlignment w:val="center"/>
        <w:rPr>
          <w:color w:val="000000"/>
        </w:rPr>
      </w:pPr>
      <w:r>
        <w:rPr>
          <w:color w:val="000000"/>
        </w:rPr>
        <w:t>（2）    ①. 单质    ②. 相同</w:t>
      </w:r>
    </w:p>
    <w:p w14:paraId="4B30C387">
      <w:pPr>
        <w:spacing w:line="360" w:lineRule="auto"/>
        <w:textAlignment w:val="center"/>
        <w:rPr>
          <w:color w:val="000000"/>
        </w:rPr>
      </w:pPr>
      <w:r>
        <w:rPr>
          <w:color w:val="2E75B6"/>
        </w:rPr>
        <w:t>【解析】</w:t>
      </w:r>
    </w:p>
    <w:p w14:paraId="0FCDBD23">
      <w:pPr>
        <w:spacing w:line="360" w:lineRule="auto"/>
        <w:textAlignment w:val="center"/>
        <w:rPr>
          <w:color w:val="000000"/>
        </w:rPr>
      </w:pPr>
      <w:r>
        <w:rPr>
          <w:color w:val="000000"/>
        </w:rPr>
        <w:t>【小问1详解】</w:t>
      </w:r>
    </w:p>
    <w:p w14:paraId="046CAE37">
      <w:pPr>
        <w:spacing w:line="360" w:lineRule="auto"/>
        <w:jc w:val="left"/>
        <w:textAlignment w:val="center"/>
        <w:rPr>
          <w:color w:val="000000"/>
        </w:rPr>
      </w:pPr>
      <w:r>
        <w:rPr>
          <w:color w:val="000000"/>
        </w:rPr>
        <w:t>三氯硅烷和氢气在1000°C时发生反应，生成单品硅和氯化氢，化学方程式为：</w:t>
      </w:r>
      <w:r>
        <w:object>
          <v:shape id="_x0000_i1105" o:spt="75" alt="学科网(www.zxxk.com)--教育资源门户，提供试卷、教案、课件、论文、素材以及各类教学资源下载，还有大量而丰富的教学相关资讯！" type="#_x0000_t75" style="height:33.75pt;width:144.75pt;" o:ole="t" filled="f" o:preferrelative="t" stroked="f" coordsize="21600,21600">
            <v:path/>
            <v:fill on="f" focussize="0,0"/>
            <v:stroke on="f" joinstyle="miter"/>
            <v:imagedata r:id="rId151" o:title="eqId1143ceb11b28db260f8f47a3174f5042"/>
            <o:lock v:ext="edit" aspectratio="t"/>
            <w10:wrap type="none"/>
            <w10:anchorlock/>
          </v:shape>
          <o:OLEObject Type="Embed" ProgID="Equation.DSMT4" ShapeID="_x0000_i1105" DrawAspect="Content" ObjectID="_1468075805" r:id="rId152">
            <o:LockedField>false</o:LockedField>
          </o:OLEObject>
        </w:object>
      </w:r>
      <w:r>
        <w:rPr>
          <w:color w:val="000000"/>
        </w:rPr>
        <w:t>，该反应是由一种单质与一种化合物反应生成另一种单质与另一种化合物的反应，属于置换反应；</w:t>
      </w:r>
    </w:p>
    <w:p w14:paraId="148462FE">
      <w:pPr>
        <w:spacing w:line="360" w:lineRule="auto"/>
        <w:jc w:val="left"/>
        <w:textAlignment w:val="center"/>
        <w:rPr>
          <w:color w:val="000000"/>
        </w:rPr>
      </w:pPr>
      <w:r>
        <w:rPr>
          <w:color w:val="000000"/>
        </w:rPr>
        <w:t>【小问2详解】</w:t>
      </w:r>
    </w:p>
    <w:p w14:paraId="141D08C2">
      <w:pPr>
        <w:spacing w:line="360" w:lineRule="auto"/>
        <w:jc w:val="left"/>
        <w:textAlignment w:val="center"/>
        <w:rPr>
          <w:color w:val="000000"/>
        </w:rPr>
      </w:pPr>
      <w:r>
        <w:rPr>
          <w:color w:val="000000"/>
        </w:rPr>
        <w:t>石墨烯是由碳元素组成的纯净物，属于单质，石墨烯和石墨都是由碳元素组成的单质，由质量守恒定律可知，它们在空气中完全燃烧，产物都是二氧化碳。</w:t>
      </w:r>
    </w:p>
    <w:p w14:paraId="2ED3381D">
      <w:pPr>
        <w:spacing w:line="360" w:lineRule="auto"/>
        <w:jc w:val="both"/>
        <w:textAlignment w:val="center"/>
        <w:rPr>
          <w:color w:val="000000"/>
        </w:rPr>
      </w:pPr>
      <w:r>
        <w:rPr>
          <w:rFonts w:ascii="宋体" w:hAnsi="宋体" w:eastAsia="宋体" w:cs="宋体"/>
          <w:b/>
          <w:color w:val="000000"/>
          <w:sz w:val="24"/>
        </w:rPr>
        <w:t>四、实验与探究题（本大题包括</w:t>
      </w:r>
      <w:r>
        <w:rPr>
          <w:rFonts w:ascii="Times New Roman" w:hAnsi="Times New Roman" w:eastAsia="Times New Roman" w:cs="Times New Roman"/>
          <w:b/>
          <w:color w:val="000000"/>
          <w:sz w:val="24"/>
        </w:rPr>
        <w:t>2</w:t>
      </w:r>
      <w:r>
        <w:rPr>
          <w:rFonts w:ascii="宋体" w:hAnsi="宋体" w:eastAsia="宋体" w:cs="宋体"/>
          <w:b/>
          <w:color w:val="000000"/>
          <w:sz w:val="24"/>
        </w:rPr>
        <w:t>个小题，共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63891373">
      <w:pPr>
        <w:spacing w:line="360" w:lineRule="auto"/>
        <w:jc w:val="left"/>
        <w:textAlignment w:val="center"/>
        <w:rPr>
          <w:color w:val="000000"/>
        </w:rPr>
      </w:pPr>
      <w:r>
        <w:rPr>
          <w:color w:val="000000"/>
        </w:rPr>
        <w:t xml:space="preserve">19. </w:t>
      </w:r>
      <w:r>
        <w:rPr>
          <w:rFonts w:ascii="宋体" w:hAnsi="宋体" w:eastAsia="宋体" w:cs="宋体"/>
          <w:color w:val="000000"/>
        </w:rPr>
        <w:t>在实验室里，同学们欲用如图所示装置别取气体并验证其相关性质。</w:t>
      </w:r>
    </w:p>
    <w:p w14:paraId="304B4964">
      <w:pPr>
        <w:spacing w:line="360" w:lineRule="auto"/>
        <w:jc w:val="left"/>
        <w:textAlignment w:val="center"/>
        <w:rPr>
          <w:color w:val="000000"/>
        </w:rPr>
      </w:pPr>
      <w:r>
        <w:rPr>
          <w:color w:val="000000"/>
        </w:rPr>
        <w:drawing>
          <wp:inline distT="0" distB="0" distL="114300" distR="114300">
            <wp:extent cx="4895850" cy="126682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153"/>
                    <a:stretch>
                      <a:fillRect/>
                    </a:stretch>
                  </pic:blipFill>
                  <pic:spPr>
                    <a:xfrm>
                      <a:off x="0" y="0"/>
                      <a:ext cx="4895850" cy="1266825"/>
                    </a:xfrm>
                    <a:prstGeom prst="rect">
                      <a:avLst/>
                    </a:prstGeom>
                  </pic:spPr>
                </pic:pic>
              </a:graphicData>
            </a:graphic>
          </wp:inline>
        </w:drawing>
      </w:r>
    </w:p>
    <w:p w14:paraId="1156F4DF">
      <w:pPr>
        <w:spacing w:line="360" w:lineRule="auto"/>
        <w:jc w:val="left"/>
        <w:textAlignment w:val="center"/>
        <w:rPr>
          <w:color w:val="000000"/>
        </w:rPr>
      </w:pPr>
      <w:r>
        <w:rPr>
          <w:color w:val="000000"/>
        </w:rPr>
        <w:t>（1）</w:t>
      </w:r>
      <w:r>
        <w:rPr>
          <w:rFonts w:ascii="宋体" w:hAnsi="宋体" w:eastAsia="宋体" w:cs="宋体"/>
          <w:color w:val="000000"/>
        </w:rPr>
        <w:t>实验室利用</w:t>
      </w:r>
      <w:r>
        <w:object>
          <v:shape id="_x0000_i1106"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155" o:title="eqIdff4489d9b83072184c0e1d6b09be50ca"/>
            <o:lock v:ext="edit" aspectratio="t"/>
            <w10:wrap type="none"/>
            <w10:anchorlock/>
          </v:shape>
          <o:OLEObject Type="Embed" ProgID="Equation.DSMT4" ShapeID="_x0000_i1106" DrawAspect="Content" ObjectID="_1468075806" r:id="rId154">
            <o:LockedField>false</o:LockedField>
          </o:OLEObject>
        </w:object>
      </w:r>
      <w:r>
        <w:rPr>
          <w:rFonts w:ascii="宋体" w:hAnsi="宋体" w:eastAsia="宋体" w:cs="宋体"/>
          <w:color w:val="000000"/>
        </w:rPr>
        <w:t>装置制取</w:t>
      </w:r>
      <w:r>
        <w:object>
          <v:shape id="_x0000_i1107"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60" o:title="eqId1e762a80c1216318892c2155bef79681"/>
            <o:lock v:ext="edit" aspectratio="t"/>
            <w10:wrap type="none"/>
            <w10:anchorlock/>
          </v:shape>
          <o:OLEObject Type="Embed" ProgID="Equation.DSMT4" ShapeID="_x0000_i1107" DrawAspect="Content" ObjectID="_1468075807" r:id="rId156">
            <o:LockedField>false</o:LockedField>
          </o:OLEObject>
        </w:object>
      </w:r>
      <w:r>
        <w:rPr>
          <w:rFonts w:ascii="宋体" w:hAnsi="宋体" w:eastAsia="宋体" w:cs="宋体"/>
          <w:color w:val="000000"/>
        </w:rPr>
        <w:t>，试管口略向下倾斜的原因是</w:t>
      </w:r>
      <w:r>
        <w:rPr>
          <w:color w:val="000000"/>
        </w:rPr>
        <w:t>______</w:t>
      </w:r>
      <w:r>
        <w:rPr>
          <w:rFonts w:ascii="宋体" w:hAnsi="宋体" w:eastAsia="宋体" w:cs="宋体"/>
          <w:color w:val="000000"/>
        </w:rPr>
        <w:t>，反应的化学方程式为</w:t>
      </w:r>
      <w:r>
        <w:rPr>
          <w:color w:val="000000"/>
        </w:rPr>
        <w:t>______</w:t>
      </w:r>
      <w:r>
        <w:rPr>
          <w:rFonts w:ascii="宋体" w:hAnsi="宋体" w:eastAsia="宋体" w:cs="宋体"/>
          <w:color w:val="000000"/>
        </w:rPr>
        <w:t>；利用</w:t>
      </w:r>
      <w:r>
        <w:object>
          <v:shape id="_x0000_i1108"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60" o:title="eqId1e762a80c1216318892c2155bef79681"/>
            <o:lock v:ext="edit" aspectratio="t"/>
            <w10:wrap type="none"/>
            <w10:anchorlock/>
          </v:shape>
          <o:OLEObject Type="Embed" ProgID="Equation.DSMT4" ShapeID="_x0000_i1108" DrawAspect="Content" ObjectID="_1468075808" r:id="rId157">
            <o:LockedField>false</o:LockedField>
          </o:OLEObject>
        </w:object>
      </w:r>
      <w:r>
        <w:rPr>
          <w:color w:val="000000"/>
        </w:rPr>
        <w:t>______</w:t>
      </w:r>
      <w:r>
        <w:rPr>
          <w:rFonts w:ascii="宋体" w:hAnsi="宋体" w:eastAsia="宋体" w:cs="宋体"/>
          <w:color w:val="000000"/>
        </w:rPr>
        <w:t>的性质，可采用排水法收集。</w:t>
      </w:r>
    </w:p>
    <w:p w14:paraId="2A5ADEAA">
      <w:pPr>
        <w:spacing w:line="360" w:lineRule="auto"/>
        <w:jc w:val="left"/>
        <w:textAlignment w:val="center"/>
        <w:rPr>
          <w:color w:val="000000"/>
        </w:rPr>
      </w:pPr>
      <w:r>
        <w:rPr>
          <w:color w:val="000000"/>
        </w:rPr>
        <w:t>（2）</w:t>
      </w:r>
      <w:r>
        <w:rPr>
          <w:rFonts w:ascii="宋体" w:hAnsi="宋体" w:eastAsia="宋体" w:cs="宋体"/>
          <w:color w:val="000000"/>
        </w:rPr>
        <w:t>下列反应物状态和条件的组合，适合于选用</w:t>
      </w:r>
      <w:r>
        <w:rPr>
          <w:rFonts w:ascii="Times New Roman" w:hAnsi="Times New Roman" w:eastAsia="Times New Roman" w:cs="Times New Roman"/>
          <w:color w:val="000000"/>
        </w:rPr>
        <w:t>B</w:t>
      </w:r>
      <w:r>
        <w:rPr>
          <w:rFonts w:ascii="宋体" w:hAnsi="宋体" w:eastAsia="宋体" w:cs="宋体"/>
          <w:color w:val="000000"/>
        </w:rPr>
        <w:t>装置制取气体的是</w:t>
      </w:r>
      <w:r>
        <w:rPr>
          <w:rFonts w:ascii="Times New Roman" w:hAnsi="Times New Roman" w:eastAsia="Times New Roman" w:cs="Times New Roman"/>
          <w:color w:val="000000"/>
        </w:rPr>
        <w:t>______</w:t>
      </w:r>
      <w:r>
        <w:rPr>
          <w:rFonts w:ascii="宋体" w:hAnsi="宋体" w:eastAsia="宋体" w:cs="宋体"/>
          <w:color w:val="000000"/>
        </w:rPr>
        <w:t>。</w:t>
      </w:r>
    </w:p>
    <w:p w14:paraId="39264551">
      <w:pPr>
        <w:spacing w:line="360" w:lineRule="auto"/>
        <w:jc w:val="left"/>
        <w:textAlignment w:val="center"/>
        <w:rPr>
          <w:color w:val="000000"/>
        </w:rPr>
      </w:pPr>
      <w:r>
        <w:rPr>
          <w:color w:val="000000"/>
        </w:rPr>
        <w:t xml:space="preserve">A. </w:t>
      </w:r>
      <w:r>
        <w:rPr>
          <w:rFonts w:ascii="宋体" w:hAnsi="宋体" w:eastAsia="宋体" w:cs="宋体"/>
          <w:color w:val="000000"/>
        </w:rPr>
        <w:t>反应物为固体和液体且反应需要加热</w:t>
      </w:r>
    </w:p>
    <w:p w14:paraId="69849821">
      <w:pPr>
        <w:spacing w:line="360" w:lineRule="auto"/>
        <w:jc w:val="left"/>
        <w:textAlignment w:val="center"/>
        <w:rPr>
          <w:color w:val="000000"/>
        </w:rPr>
      </w:pPr>
      <w:r>
        <w:rPr>
          <w:color w:val="000000"/>
        </w:rPr>
        <w:t xml:space="preserve">B. </w:t>
      </w:r>
      <w:r>
        <w:rPr>
          <w:rFonts w:ascii="宋体" w:hAnsi="宋体" w:eastAsia="宋体" w:cs="宋体"/>
          <w:color w:val="000000"/>
        </w:rPr>
        <w:t>反应物为固体和固体且反应不需要加热</w:t>
      </w:r>
    </w:p>
    <w:p w14:paraId="7C1CDA35">
      <w:pPr>
        <w:spacing w:line="360" w:lineRule="auto"/>
        <w:jc w:val="left"/>
        <w:textAlignment w:val="center"/>
        <w:rPr>
          <w:color w:val="000000"/>
        </w:rPr>
      </w:pPr>
      <w:r>
        <w:rPr>
          <w:color w:val="000000"/>
        </w:rPr>
        <w:t xml:space="preserve">C. </w:t>
      </w:r>
      <w:r>
        <w:rPr>
          <w:rFonts w:ascii="宋体" w:hAnsi="宋体" w:eastAsia="宋体" w:cs="宋体"/>
          <w:color w:val="000000"/>
        </w:rPr>
        <w:t>反应物为固体和液体且反应不需要加热</w:t>
      </w:r>
    </w:p>
    <w:p w14:paraId="408DE5DF">
      <w:pPr>
        <w:spacing w:line="360" w:lineRule="auto"/>
        <w:jc w:val="left"/>
        <w:textAlignment w:val="center"/>
        <w:rPr>
          <w:color w:val="000000"/>
        </w:rPr>
      </w:pPr>
      <w:r>
        <w:rPr>
          <w:color w:val="000000"/>
        </w:rPr>
        <w:t>（3）</w:t>
      </w:r>
      <w:r>
        <w:rPr>
          <w:rFonts w:ascii="宋体" w:hAnsi="宋体" w:eastAsia="宋体" w:cs="宋体"/>
          <w:color w:val="000000"/>
        </w:rPr>
        <w:t>在装置</w:t>
      </w:r>
      <w:r>
        <w:object>
          <v:shape id="_x0000_i1109" o:spt="75" alt="学科网(www.zxxk.com)--教育资源门户，提供试卷、教案、课件、论文、素材以及各类教学资源下载，还有大量而丰富的教学相关资讯！" type="#_x0000_t75" style="height:14.2pt;width:12pt;" o:ole="t" filled="f" o:preferrelative="t" stroked="f" coordsize="21600,21600">
            <v:path/>
            <v:fill on="f" focussize="0,0"/>
            <v:stroke on="f" joinstyle="miter"/>
            <v:imagedata r:id="rId159" o:title="eqIdca66a268d6f46e0e9d5d9151b785be60"/>
            <o:lock v:ext="edit" aspectratio="t"/>
            <w10:wrap type="none"/>
            <w10:anchorlock/>
          </v:shape>
          <o:OLEObject Type="Embed" ProgID="Equation.DSMT4" ShapeID="_x0000_i1109" DrawAspect="Content" ObjectID="_1468075809" r:id="rId158">
            <o:LockedField>false</o:LockedField>
          </o:OLEObject>
        </w:object>
      </w:r>
      <w:r>
        <w:rPr>
          <w:rFonts w:ascii="宋体" w:hAnsi="宋体" w:eastAsia="宋体" w:cs="宋体"/>
          <w:color w:val="000000"/>
        </w:rPr>
        <w:t>中，左端放置用石䓌溶液染成紫色的干燥纸花，右端放置用石蕊溶液染成紫色的湿润纸花。向</w:t>
      </w:r>
      <w:r>
        <w:object>
          <v:shape id="_x0000_i1110" o:spt="75" alt="学科网(www.zxxk.com)--教育资源门户，提供试卷、教案、课件、论文、素材以及各类教学资源下载，还有大量而丰富的教学相关资讯！" type="#_x0000_t75" style="height:14.2pt;width:12pt;" o:ole="t" filled="f" o:preferrelative="t" stroked="f" coordsize="21600,21600">
            <v:path/>
            <v:fill on="f" focussize="0,0"/>
            <v:stroke on="f" joinstyle="miter"/>
            <v:imagedata r:id="rId159" o:title="eqIdca66a268d6f46e0e9d5d9151b785be60"/>
            <o:lock v:ext="edit" aspectratio="t"/>
            <w10:wrap type="none"/>
            <w10:anchorlock/>
          </v:shape>
          <o:OLEObject Type="Embed" ProgID="Equation.DSMT4" ShapeID="_x0000_i1110" DrawAspect="Content" ObjectID="_1468075810" r:id="rId160">
            <o:LockedField>false</o:LockedField>
          </o:OLEObject>
        </w:object>
      </w:r>
      <w:r>
        <w:rPr>
          <w:rFonts w:ascii="宋体" w:hAnsi="宋体" w:eastAsia="宋体" w:cs="宋体"/>
          <w:color w:val="000000"/>
        </w:rPr>
        <w:t>装置中通入足量干燥的</w:t>
      </w:r>
      <w:r>
        <w:object>
          <v:shape id="_x0000_i1111"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58" o:title="eqIda4298cb837170c021b9f2cd4e674a6a3"/>
            <o:lock v:ext="edit" aspectratio="t"/>
            <w10:wrap type="none"/>
            <w10:anchorlock/>
          </v:shape>
          <o:OLEObject Type="Embed" ProgID="Equation.DSMT4" ShapeID="_x0000_i1111" DrawAspect="Content" ObjectID="_1468075811" r:id="rId161">
            <o:LockedField>false</o:LockedField>
          </o:OLEObject>
        </w:object>
      </w:r>
      <w:r>
        <w:rPr>
          <w:rFonts w:ascii="宋体" w:hAnsi="宋体" w:eastAsia="宋体" w:cs="宋体"/>
          <w:color w:val="000000"/>
        </w:rPr>
        <w:t>，一段时间后，可观察到干燥纸花</w:t>
      </w:r>
      <w:r>
        <w:rPr>
          <w:color w:val="000000"/>
        </w:rPr>
        <w:t>______</w:t>
      </w:r>
      <w:r>
        <w:rPr>
          <w:rFonts w:ascii="宋体" w:hAnsi="宋体" w:eastAsia="宋体" w:cs="宋体"/>
          <w:color w:val="000000"/>
        </w:rPr>
        <w:t>，湿润纸花</w:t>
      </w:r>
      <w:r>
        <w:rPr>
          <w:color w:val="000000"/>
        </w:rPr>
        <w:t>______</w:t>
      </w:r>
      <w:r>
        <w:rPr>
          <w:rFonts w:ascii="宋体" w:hAnsi="宋体" w:eastAsia="宋体" w:cs="宋体"/>
          <w:color w:val="000000"/>
        </w:rPr>
        <w:t>。上述实验能证明</w:t>
      </w:r>
      <w:r>
        <w:object>
          <v:shape id="_x0000_i1112"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58" o:title="eqIda4298cb837170c021b9f2cd4e674a6a3"/>
            <o:lock v:ext="edit" aspectratio="t"/>
            <w10:wrap type="none"/>
            <w10:anchorlock/>
          </v:shape>
          <o:OLEObject Type="Embed" ProgID="Equation.DSMT4" ShapeID="_x0000_i1112" DrawAspect="Content" ObjectID="_1468075812" r:id="rId162">
            <o:LockedField>false</o:LockedField>
          </o:OLEObject>
        </w:object>
      </w:r>
      <w:r>
        <w:rPr>
          <w:rFonts w:ascii="宋体" w:hAnsi="宋体" w:eastAsia="宋体" w:cs="宋体"/>
          <w:color w:val="000000"/>
        </w:rPr>
        <w:t>的化学性质是</w:t>
      </w:r>
      <w:r>
        <w:rPr>
          <w:color w:val="000000"/>
        </w:rPr>
        <w:t>______</w:t>
      </w:r>
      <w:r>
        <w:rPr>
          <w:rFonts w:ascii="宋体" w:hAnsi="宋体" w:eastAsia="宋体" w:cs="宋体"/>
          <w:color w:val="000000"/>
        </w:rPr>
        <w:t>。</w:t>
      </w:r>
    </w:p>
    <w:p w14:paraId="064675DE">
      <w:pPr>
        <w:spacing w:line="360" w:lineRule="auto"/>
        <w:jc w:val="left"/>
        <w:textAlignment w:val="center"/>
        <w:rPr>
          <w:color w:val="000000"/>
        </w:rPr>
      </w:pPr>
      <w:r>
        <w:rPr>
          <w:color w:val="000000"/>
        </w:rPr>
        <w:t>（4）</w:t>
      </w:r>
      <w:r>
        <w:rPr>
          <w:rFonts w:ascii="宋体" w:hAnsi="宋体" w:eastAsia="宋体" w:cs="宋体"/>
          <w:color w:val="000000"/>
        </w:rPr>
        <w:t>欲要同时证明</w:t>
      </w:r>
      <w:r>
        <w:object>
          <v:shape id="_x0000_i1113"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58" o:title="eqIda4298cb837170c021b9f2cd4e674a6a3"/>
            <o:lock v:ext="edit" aspectratio="t"/>
            <w10:wrap type="none"/>
            <w10:anchorlock/>
          </v:shape>
          <o:OLEObject Type="Embed" ProgID="Equation.DSMT4" ShapeID="_x0000_i1113" DrawAspect="Content" ObjectID="_1468075813" r:id="rId163">
            <o:LockedField>false</o:LockedField>
          </o:OLEObject>
        </w:object>
      </w:r>
      <w:r>
        <w:rPr>
          <w:rFonts w:ascii="宋体" w:hAnsi="宋体" w:eastAsia="宋体" w:cs="宋体"/>
          <w:color w:val="000000"/>
        </w:rPr>
        <w:t>不支持燃烧和密度比空气大两点性质，在</w:t>
      </w:r>
      <w:r>
        <w:object>
          <v:shape id="_x0000_i1114" o:spt="75" alt="学科网(www.zxxk.com)--教育资源门户，提供试卷、教案、课件、论文、素材以及各类教学资源下载，还有大量而丰富的教学相关资讯！" type="#_x0000_t75" style="height:13.1pt;width:13.1pt;" o:ole="t" filled="f" o:preferrelative="t" stroked="f" coordsize="21600,21600">
            <v:path/>
            <v:fill on="f" focussize="0,0"/>
            <v:stroke on="f" joinstyle="miter"/>
            <v:imagedata r:id="rId165" o:title="eqId1f0b669ef4514f24ee09adeff7f41238"/>
            <o:lock v:ext="edit" aspectratio="t"/>
            <w10:wrap type="none"/>
            <w10:anchorlock/>
          </v:shape>
          <o:OLEObject Type="Embed" ProgID="Equation.DSMT4" ShapeID="_x0000_i1114" DrawAspect="Content" ObjectID="_1468075814" r:id="rId164">
            <o:LockedField>false</o:LockedField>
          </o:OLEObject>
        </w:object>
      </w:r>
      <w:r>
        <w:rPr>
          <w:rFonts w:ascii="宋体" w:hAnsi="宋体" w:eastAsia="宋体" w:cs="宋体"/>
          <w:color w:val="000000"/>
        </w:rPr>
        <w:t>与</w:t>
      </w:r>
      <w:r>
        <w:object>
          <v:shape id="_x0000_i1115" o:spt="75" alt="学科网(www.zxxk.com)--教育资源门户，提供试卷、教案、课件、论文、素材以及各类教学资源下载，还有大量而丰富的教学相关资讯！" type="#_x0000_t75" style="height:13.1pt;width:10.9pt;" o:ole="t" filled="f" o:preferrelative="t" stroked="f" coordsize="21600,21600">
            <v:path/>
            <v:fill on="f" focussize="0,0"/>
            <v:stroke on="f" joinstyle="miter"/>
            <v:imagedata r:id="rId167" o:title="eqId61588617d22abd00af4ca489bb3a8787"/>
            <o:lock v:ext="edit" aspectratio="t"/>
            <w10:wrap type="none"/>
            <w10:anchorlock/>
          </v:shape>
          <o:OLEObject Type="Embed" ProgID="Equation.DSMT4" ShapeID="_x0000_i1115" DrawAspect="Content" ObjectID="_1468075815" r:id="rId166">
            <o:LockedField>false</o:LockedField>
          </o:OLEObject>
        </w:object>
      </w:r>
      <w:r>
        <w:rPr>
          <w:rFonts w:ascii="宋体" w:hAnsi="宋体" w:eastAsia="宋体" w:cs="宋体"/>
          <w:color w:val="000000"/>
        </w:rPr>
        <w:t>装置中，你认为选用</w:t>
      </w:r>
      <w:r>
        <w:rPr>
          <w:color w:val="000000"/>
        </w:rPr>
        <w:t>______</w:t>
      </w:r>
      <w:r>
        <w:rPr>
          <w:rFonts w:ascii="宋体" w:hAnsi="宋体" w:eastAsia="宋体" w:cs="宋体"/>
          <w:color w:val="000000"/>
        </w:rPr>
        <w:t>装置进行操作更合理。</w:t>
      </w:r>
    </w:p>
    <w:p w14:paraId="30175148">
      <w:pPr>
        <w:spacing w:line="360" w:lineRule="auto"/>
        <w:textAlignment w:val="center"/>
        <w:rPr>
          <w:color w:val="000000"/>
        </w:rPr>
      </w:pPr>
      <w:r>
        <w:rPr>
          <w:color w:val="2E75B6"/>
        </w:rPr>
        <w:t>【答案】</w:t>
      </w:r>
      <w:r>
        <w:rPr>
          <w:color w:val="000000"/>
        </w:rPr>
        <w:t xml:space="preserve">（1）    ①. 防止冷凝水倒流，使试管炸裂    ②. </w:t>
      </w:r>
      <w:r>
        <w:object>
          <v:shape id="_x0000_i1116" o:spt="75" alt="学科网(www.zxxk.com)--教育资源门户，提供试卷、教案、课件、论文、素材以及各类教学资源下载，还有大量而丰富的教学相关资讯！" type="#_x0000_t75" style="height:33.75pt;width:174.75pt;" o:ole="t" filled="f" o:preferrelative="t" stroked="f" coordsize="21600,21600">
            <v:path/>
            <v:fill on="f" focussize="0,0"/>
            <v:stroke on="f" joinstyle="miter"/>
            <v:imagedata r:id="rId169" o:title="eqId0846c8b3c43bb3f03bc2b9f4a0fd3ef3"/>
            <o:lock v:ext="edit" aspectratio="t"/>
            <w10:wrap type="none"/>
            <w10:anchorlock/>
          </v:shape>
          <o:OLEObject Type="Embed" ProgID="Equation.DSMT4" ShapeID="_x0000_i1116" DrawAspect="Content" ObjectID="_1468075816" r:id="rId168">
            <o:LockedField>false</o:LockedField>
          </o:OLEObject>
        </w:object>
      </w:r>
      <w:r>
        <w:rPr>
          <w:color w:val="000000"/>
        </w:rPr>
        <w:t xml:space="preserve">    ③. 不易溶于水    （2）C    </w:t>
      </w:r>
    </w:p>
    <w:p w14:paraId="2B19F9BB">
      <w:pPr>
        <w:spacing w:line="360" w:lineRule="auto"/>
        <w:textAlignment w:val="center"/>
        <w:rPr>
          <w:color w:val="000000"/>
        </w:rPr>
      </w:pPr>
      <w:r>
        <w:rPr>
          <w:color w:val="000000"/>
        </w:rPr>
        <w:t>（3）    ①. 不变色    ②. 变红    ③. 二氧化碳能与水反应生成酸性物质    （4）D</w:t>
      </w:r>
    </w:p>
    <w:p w14:paraId="687AAE5F">
      <w:pPr>
        <w:spacing w:line="360" w:lineRule="auto"/>
        <w:textAlignment w:val="center"/>
        <w:rPr>
          <w:color w:val="000000"/>
        </w:rPr>
      </w:pPr>
      <w:r>
        <w:rPr>
          <w:color w:val="2E75B6"/>
        </w:rPr>
        <w:t>【解析】</w:t>
      </w:r>
    </w:p>
    <w:p w14:paraId="4830B9CF">
      <w:pPr>
        <w:spacing w:line="360" w:lineRule="auto"/>
        <w:textAlignment w:val="center"/>
        <w:rPr>
          <w:color w:val="000000"/>
        </w:rPr>
      </w:pPr>
      <w:r>
        <w:rPr>
          <w:color w:val="000000"/>
        </w:rPr>
        <w:t>【小问1详解】</w:t>
      </w:r>
    </w:p>
    <w:p w14:paraId="26EE3989">
      <w:pPr>
        <w:spacing w:line="360" w:lineRule="auto"/>
        <w:jc w:val="left"/>
        <w:textAlignment w:val="center"/>
        <w:rPr>
          <w:color w:val="000000"/>
        </w:rPr>
      </w:pPr>
      <w:r>
        <w:rPr>
          <w:color w:val="000000"/>
        </w:rPr>
        <w:t>固体加热容易把药品中含有的水分变成水蒸气，在管口遇冷凝结水，倒流到热的试管底部，容易炸裂试管，则试管口向下倾斜的原因是为了防止冷凝水倒流，使试管炸裂，实验室利用A装置制取O</w:t>
      </w:r>
      <w:r>
        <w:rPr>
          <w:color w:val="000000"/>
          <w:vertAlign w:val="subscript"/>
        </w:rPr>
        <w:t>2</w:t>
      </w:r>
      <w:r>
        <w:rPr>
          <w:color w:val="000000"/>
        </w:rPr>
        <w:t>，试管口放了一团棉花说明是用高锰酸钾加热制取氧气，同时生成锰酸钾和二氧化锰，反应的化学方程式为：</w:t>
      </w:r>
      <w:r>
        <w:object>
          <v:shape id="_x0000_i1117" o:spt="75" alt="学科网(www.zxxk.com)--教育资源门户，提供试卷、教案、课件、论文、素材以及各类教学资源下载，还有大量而丰富的教学相关资讯！" type="#_x0000_t75" style="height:33.75pt;width:174.75pt;" o:ole="t" filled="f" o:preferrelative="t" stroked="f" coordsize="21600,21600">
            <v:path/>
            <v:fill on="f" focussize="0,0"/>
            <v:stroke on="f" joinstyle="miter"/>
            <v:imagedata r:id="rId169" o:title="eqId0846c8b3c43bb3f03bc2b9f4a0fd3ef3"/>
            <o:lock v:ext="edit" aspectratio="t"/>
            <w10:wrap type="none"/>
            <w10:anchorlock/>
          </v:shape>
          <o:OLEObject Type="Embed" ProgID="Equation.DSMT4" ShapeID="_x0000_i1117" DrawAspect="Content" ObjectID="_1468075817" r:id="rId170">
            <o:LockedField>false</o:LockedField>
          </o:OLEObject>
        </w:object>
      </w:r>
      <w:r>
        <w:rPr>
          <w:color w:val="000000"/>
        </w:rPr>
        <w:t>，利用氧气不易溶于水的性质，可采用排水法收集；</w:t>
      </w:r>
    </w:p>
    <w:p w14:paraId="27482464">
      <w:pPr>
        <w:spacing w:line="360" w:lineRule="auto"/>
        <w:jc w:val="left"/>
        <w:textAlignment w:val="center"/>
        <w:rPr>
          <w:color w:val="000000"/>
        </w:rPr>
      </w:pPr>
      <w:r>
        <w:rPr>
          <w:color w:val="000000"/>
        </w:rPr>
        <w:t>【小问2详解】</w:t>
      </w:r>
    </w:p>
    <w:p w14:paraId="327341C8">
      <w:pPr>
        <w:spacing w:line="360" w:lineRule="auto"/>
        <w:jc w:val="left"/>
        <w:textAlignment w:val="center"/>
        <w:rPr>
          <w:color w:val="000000"/>
        </w:rPr>
      </w:pPr>
      <w:r>
        <w:rPr>
          <w:color w:val="000000"/>
        </w:rPr>
        <w:t>B装置是固液常温型装置，适用于反应物为固体和液体且反应不需要加热来制取气体的反应，故选C；</w:t>
      </w:r>
    </w:p>
    <w:p w14:paraId="370E2BD3">
      <w:pPr>
        <w:spacing w:line="360" w:lineRule="auto"/>
        <w:jc w:val="left"/>
        <w:textAlignment w:val="center"/>
        <w:rPr>
          <w:color w:val="000000"/>
        </w:rPr>
      </w:pPr>
      <w:r>
        <w:rPr>
          <w:color w:val="000000"/>
        </w:rPr>
        <w:t>【小问3详解】</w:t>
      </w:r>
    </w:p>
    <w:p w14:paraId="008D4CC6">
      <w:pPr>
        <w:spacing w:line="360" w:lineRule="auto"/>
        <w:jc w:val="left"/>
        <w:textAlignment w:val="center"/>
        <w:rPr>
          <w:color w:val="000000"/>
        </w:rPr>
      </w:pPr>
      <w:r>
        <w:rPr>
          <w:color w:val="000000"/>
        </w:rPr>
        <w:t>二氧化碳不能使紫色的干燥纸花变色，而能使紫色的湿润纸花变成红色，故可观察到干燥纸花不变色，湿润纸花变红，酸性溶液能使紫色石蕊纸花变成红色，故上述实验能证明CO</w:t>
      </w:r>
      <w:r>
        <w:rPr>
          <w:color w:val="000000"/>
          <w:vertAlign w:val="subscript"/>
        </w:rPr>
        <w:t>2</w:t>
      </w:r>
      <w:r>
        <w:rPr>
          <w:color w:val="000000"/>
        </w:rPr>
        <w:t>的化学性质是二氧化碳能与水反应生成酸性物质；</w:t>
      </w:r>
    </w:p>
    <w:p w14:paraId="2617281B">
      <w:pPr>
        <w:spacing w:line="360" w:lineRule="auto"/>
        <w:jc w:val="left"/>
        <w:textAlignment w:val="center"/>
        <w:rPr>
          <w:color w:val="000000"/>
        </w:rPr>
      </w:pPr>
      <w:r>
        <w:rPr>
          <w:color w:val="000000"/>
        </w:rPr>
        <w:t>【小问4详解】</w:t>
      </w:r>
    </w:p>
    <w:p w14:paraId="5D4E3315">
      <w:pPr>
        <w:spacing w:line="360" w:lineRule="auto"/>
        <w:jc w:val="left"/>
        <w:textAlignment w:val="center"/>
        <w:rPr>
          <w:color w:val="000000"/>
        </w:rPr>
      </w:pPr>
      <w:r>
        <w:rPr>
          <w:color w:val="000000"/>
        </w:rPr>
        <w:t>D装置能观察到下层蜡烛火焰先灭，上层后灭，说明二氧化碳不燃烧，不支持燃烧，密度比空气大，E装置未用毛玻璃片，会使部分二氧化碳直接逸散到空气中，故在D与E装置中，选用D装置进行操作更合理。</w:t>
      </w:r>
    </w:p>
    <w:p w14:paraId="3C826285">
      <w:pPr>
        <w:spacing w:line="360" w:lineRule="auto"/>
        <w:jc w:val="left"/>
        <w:textAlignment w:val="center"/>
        <w:rPr>
          <w:color w:val="000000"/>
        </w:rPr>
      </w:pPr>
      <w:r>
        <w:rPr>
          <w:color w:val="000000"/>
        </w:rPr>
        <w:t xml:space="preserve">20. </w:t>
      </w:r>
      <w:r>
        <w:rPr>
          <w:rFonts w:ascii="宋体" w:hAnsi="宋体" w:eastAsia="宋体" w:cs="宋体"/>
          <w:color w:val="000000"/>
        </w:rPr>
        <w:t>对于有明显现象化学反应，可以通过观察现象帮助我们判断物质发生了化学反应；对于没有明显现象的化学反应，可以通过实现从“无现象”到“有现象”的转化帮助判断发生了化学反应。兴趣小组就此主题进行如下实验，请帮助完成下列问题。</w:t>
      </w:r>
    </w:p>
    <w:p w14:paraId="50A6403B">
      <w:pPr>
        <w:spacing w:line="360" w:lineRule="auto"/>
        <w:jc w:val="left"/>
        <w:textAlignment w:val="center"/>
        <w:rPr>
          <w:color w:val="000000"/>
        </w:rPr>
      </w:pPr>
      <w:r>
        <w:rPr>
          <w:color w:val="000000"/>
        </w:rPr>
        <w:drawing>
          <wp:inline distT="0" distB="0" distL="114300" distR="114300">
            <wp:extent cx="5238750" cy="1971675"/>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171"/>
                    <a:stretch>
                      <a:fillRect/>
                    </a:stretch>
                  </pic:blipFill>
                  <pic:spPr>
                    <a:xfrm>
                      <a:off x="0" y="0"/>
                      <a:ext cx="5238750" cy="1971675"/>
                    </a:xfrm>
                    <a:prstGeom prst="rect">
                      <a:avLst/>
                    </a:prstGeom>
                  </pic:spPr>
                </pic:pic>
              </a:graphicData>
            </a:graphic>
          </wp:inline>
        </w:drawing>
      </w:r>
    </w:p>
    <w:p w14:paraId="18A04B14">
      <w:pPr>
        <w:spacing w:line="360" w:lineRule="auto"/>
        <w:jc w:val="left"/>
        <w:textAlignment w:val="center"/>
        <w:rPr>
          <w:color w:val="000000"/>
        </w:rPr>
      </w:pPr>
      <w:r>
        <w:rPr>
          <w:rFonts w:ascii="宋体" w:hAnsi="宋体" w:eastAsia="宋体" w:cs="宋体"/>
          <w:color w:val="000000"/>
        </w:rPr>
        <w:t>【探究活动一】探究</w:t>
      </w:r>
      <w:r>
        <w:object>
          <v:shape id="_x0000_i1118"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173" o:title="eqIdce93086f0133444d40743d654cba1c55"/>
            <o:lock v:ext="edit" aspectratio="t"/>
            <w10:wrap type="none"/>
            <w10:anchorlock/>
          </v:shape>
          <o:OLEObject Type="Embed" ProgID="Equation.DSMT4" ShapeID="_x0000_i1118" DrawAspect="Content" ObjectID="_1468075818" r:id="rId172">
            <o:LockedField>false</o:LockedField>
          </o:OLEObject>
        </w:object>
      </w:r>
      <w:r>
        <w:rPr>
          <w:rFonts w:ascii="宋体" w:hAnsi="宋体" w:eastAsia="宋体" w:cs="宋体"/>
          <w:color w:val="000000"/>
        </w:rPr>
        <w:t>溶液与</w:t>
      </w:r>
      <w:r>
        <w:object>
          <v:shape id="_x0000_i1119"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58" o:title="eqIda4298cb837170c021b9f2cd4e674a6a3"/>
            <o:lock v:ext="edit" aspectratio="t"/>
            <w10:wrap type="none"/>
            <w10:anchorlock/>
          </v:shape>
          <o:OLEObject Type="Embed" ProgID="Equation.DSMT4" ShapeID="_x0000_i1119" DrawAspect="Content" ObjectID="_1468075819" r:id="rId174">
            <o:LockedField>false</o:LockedField>
          </o:OLEObject>
        </w:object>
      </w:r>
      <w:r>
        <w:rPr>
          <w:rFonts w:ascii="宋体" w:hAnsi="宋体" w:eastAsia="宋体" w:cs="宋体"/>
          <w:color w:val="000000"/>
        </w:rPr>
        <w:t>是否发生了化学反应。如图一所示。</w:t>
      </w:r>
    </w:p>
    <w:p w14:paraId="7146D8FB">
      <w:pPr>
        <w:spacing w:line="360" w:lineRule="auto"/>
        <w:jc w:val="left"/>
        <w:textAlignment w:val="center"/>
        <w:rPr>
          <w:color w:val="000000"/>
        </w:rPr>
      </w:pPr>
      <w:r>
        <w:rPr>
          <w:color w:val="000000"/>
        </w:rPr>
        <w:t>（1）</w:t>
      </w:r>
      <w:r>
        <w:rPr>
          <w:rFonts w:ascii="宋体" w:hAnsi="宋体" w:eastAsia="宋体" w:cs="宋体"/>
          <w:color w:val="000000"/>
        </w:rPr>
        <w:t>将胶头滴管中的</w:t>
      </w:r>
      <w:r>
        <w:object>
          <v:shape id="_x0000_i1120"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173" o:title="eqIdce93086f0133444d40743d654cba1c55"/>
            <o:lock v:ext="edit" aspectratio="t"/>
            <w10:wrap type="none"/>
            <w10:anchorlock/>
          </v:shape>
          <o:OLEObject Type="Embed" ProgID="Equation.DSMT4" ShapeID="_x0000_i1120" DrawAspect="Content" ObjectID="_1468075820" r:id="rId175">
            <o:LockedField>false</o:LockedField>
          </o:OLEObject>
        </w:object>
      </w:r>
      <w:r>
        <w:rPr>
          <w:rFonts w:ascii="宋体" w:hAnsi="宋体" w:eastAsia="宋体" w:cs="宋体"/>
          <w:color w:val="000000"/>
        </w:rPr>
        <w:t>溶液滴入充满</w:t>
      </w:r>
      <w:r>
        <w:object>
          <v:shape id="_x0000_i1121"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58" o:title="eqIda4298cb837170c021b9f2cd4e674a6a3"/>
            <o:lock v:ext="edit" aspectratio="t"/>
            <w10:wrap type="none"/>
            <w10:anchorlock/>
          </v:shape>
          <o:OLEObject Type="Embed" ProgID="Equation.DSMT4" ShapeID="_x0000_i1121" DrawAspect="Content" ObjectID="_1468075821" r:id="rId176">
            <o:LockedField>false</o:LockedField>
          </o:OLEObject>
        </w:object>
      </w:r>
      <w:r>
        <w:rPr>
          <w:rFonts w:ascii="宋体" w:hAnsi="宋体" w:eastAsia="宋体" w:cs="宋体"/>
          <w:color w:val="000000"/>
        </w:rPr>
        <w:t>气体的大试管内，无明显现象；再打开分液漏斗活塞，加入足量稀盐酸，观察到</w:t>
      </w:r>
      <w:r>
        <w:rPr>
          <w:color w:val="000000"/>
        </w:rPr>
        <w:t>______</w:t>
      </w:r>
      <w:r>
        <w:rPr>
          <w:rFonts w:ascii="宋体" w:hAnsi="宋体" w:eastAsia="宋体" w:cs="宋体"/>
          <w:color w:val="000000"/>
        </w:rPr>
        <w:t>，说明有新物质生成，证明</w:t>
      </w:r>
      <w:r>
        <w:object>
          <v:shape id="_x0000_i1122"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173" o:title="eqIdce93086f0133444d40743d654cba1c55"/>
            <o:lock v:ext="edit" aspectratio="t"/>
            <w10:wrap type="none"/>
            <w10:anchorlock/>
          </v:shape>
          <o:OLEObject Type="Embed" ProgID="Equation.DSMT4" ShapeID="_x0000_i1122" DrawAspect="Content" ObjectID="_1468075822" r:id="rId177">
            <o:LockedField>false</o:LockedField>
          </o:OLEObject>
        </w:object>
      </w:r>
      <w:r>
        <w:rPr>
          <w:rFonts w:ascii="宋体" w:hAnsi="宋体" w:eastAsia="宋体" w:cs="宋体"/>
          <w:color w:val="000000"/>
        </w:rPr>
        <w:t>溶液与</w:t>
      </w:r>
      <w:r>
        <w:object>
          <v:shape id="_x0000_i1123"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58" o:title="eqIda4298cb837170c021b9f2cd4e674a6a3"/>
            <o:lock v:ext="edit" aspectratio="t"/>
            <w10:wrap type="none"/>
            <w10:anchorlock/>
          </v:shape>
          <o:OLEObject Type="Embed" ProgID="Equation.DSMT4" ShapeID="_x0000_i1123" DrawAspect="Content" ObjectID="_1468075823" r:id="rId178">
            <o:LockedField>false</o:LockedField>
          </o:OLEObject>
        </w:object>
      </w:r>
      <w:r>
        <w:rPr>
          <w:rFonts w:ascii="宋体" w:hAnsi="宋体" w:eastAsia="宋体" w:cs="宋体"/>
          <w:color w:val="000000"/>
        </w:rPr>
        <w:t>发生了化学反应、探究过程中反应的化学方程式为</w:t>
      </w:r>
      <w:r>
        <w:rPr>
          <w:color w:val="000000"/>
        </w:rPr>
        <w:t>______</w:t>
      </w:r>
      <w:r>
        <w:rPr>
          <w:rFonts w:ascii="宋体" w:hAnsi="宋体" w:eastAsia="宋体" w:cs="宋体"/>
          <w:color w:val="000000"/>
        </w:rPr>
        <w:t>（写出一个即可）。</w:t>
      </w:r>
    </w:p>
    <w:p w14:paraId="7ADF5CDA">
      <w:pPr>
        <w:spacing w:line="360" w:lineRule="auto"/>
        <w:jc w:val="left"/>
        <w:textAlignment w:val="center"/>
        <w:rPr>
          <w:color w:val="000000"/>
        </w:rPr>
      </w:pPr>
      <w:r>
        <w:rPr>
          <w:rFonts w:ascii="宋体" w:hAnsi="宋体" w:eastAsia="宋体" w:cs="宋体"/>
          <w:color w:val="000000"/>
        </w:rPr>
        <w:t>【探究活动二】探究</w:t>
      </w:r>
      <w:r>
        <w:object>
          <v:shape id="_x0000_i1124"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173" o:title="eqIdce93086f0133444d40743d654cba1c55"/>
            <o:lock v:ext="edit" aspectratio="t"/>
            <w10:wrap type="none"/>
            <w10:anchorlock/>
          </v:shape>
          <o:OLEObject Type="Embed" ProgID="Equation.DSMT4" ShapeID="_x0000_i1124" DrawAspect="Content" ObjectID="_1468075824" r:id="rId179">
            <o:LockedField>false</o:LockedField>
          </o:OLEObject>
        </w:object>
      </w:r>
      <w:r>
        <w:rPr>
          <w:rFonts w:ascii="宋体" w:hAnsi="宋体" w:eastAsia="宋体" w:cs="宋体"/>
          <w:color w:val="000000"/>
        </w:rPr>
        <w:t>溶液与稀盐酸是否发生了化学反应，如图二所示。</w:t>
      </w:r>
    </w:p>
    <w:p w14:paraId="6F39EC11">
      <w:pPr>
        <w:spacing w:line="360" w:lineRule="auto"/>
        <w:jc w:val="left"/>
        <w:textAlignment w:val="center"/>
        <w:rPr>
          <w:color w:val="000000"/>
        </w:rPr>
      </w:pPr>
      <w:r>
        <w:rPr>
          <w:color w:val="000000"/>
        </w:rPr>
        <w:t>（2）</w:t>
      </w:r>
      <w:r>
        <w:rPr>
          <w:rFonts w:ascii="宋体" w:hAnsi="宋体" w:eastAsia="宋体" w:cs="宋体"/>
          <w:color w:val="000000"/>
        </w:rPr>
        <w:t>向盛有氢氧化钠溶液的试管中滴入酚酞溶液，再加入一定量稀盐酸开振荡，观察到溶液由红色变为</w:t>
      </w:r>
      <w:r>
        <w:rPr>
          <w:color w:val="000000"/>
        </w:rPr>
        <w:t>______</w:t>
      </w:r>
      <w:r>
        <w:rPr>
          <w:rFonts w:ascii="宋体" w:hAnsi="宋体" w:eastAsia="宋体" w:cs="宋体"/>
          <w:color w:val="000000"/>
        </w:rPr>
        <w:t>色，证明二者发生了化学反应。</w:t>
      </w:r>
    </w:p>
    <w:p w14:paraId="39906CFA">
      <w:pPr>
        <w:spacing w:line="360" w:lineRule="auto"/>
        <w:jc w:val="left"/>
        <w:textAlignment w:val="center"/>
        <w:rPr>
          <w:color w:val="000000"/>
        </w:rPr>
      </w:pPr>
      <w:r>
        <w:rPr>
          <w:color w:val="000000"/>
        </w:rPr>
        <w:t>（3）</w:t>
      </w:r>
      <w:r>
        <w:rPr>
          <w:rFonts w:ascii="宋体" w:hAnsi="宋体" w:eastAsia="宋体" w:cs="宋体"/>
          <w:color w:val="000000"/>
        </w:rPr>
        <w:t>同学们继续探究（</w:t>
      </w:r>
      <w:r>
        <w:rPr>
          <w:rFonts w:ascii="Times New Roman" w:hAnsi="Times New Roman" w:eastAsia="Times New Roman" w:cs="Times New Roman"/>
          <w:color w:val="000000"/>
        </w:rPr>
        <w:t>2</w:t>
      </w:r>
      <w:r>
        <w:rPr>
          <w:rFonts w:ascii="宋体" w:hAnsi="宋体" w:eastAsia="宋体" w:cs="宋体"/>
          <w:color w:val="000000"/>
        </w:rPr>
        <w:t>）中反应所得溶液中溶质的成分（不包括酚酞）</w:t>
      </w:r>
    </w:p>
    <w:p w14:paraId="38B18B26">
      <w:pPr>
        <w:spacing w:line="360" w:lineRule="auto"/>
        <w:jc w:val="left"/>
        <w:textAlignment w:val="center"/>
        <w:rPr>
          <w:color w:val="000000"/>
        </w:rPr>
      </w:pPr>
      <w:r>
        <w:rPr>
          <w:rFonts w:ascii="宋体" w:hAnsi="宋体" w:eastAsia="宋体" w:cs="宋体"/>
          <w:color w:val="000000"/>
        </w:rPr>
        <w:t>（作出猜想）猜想一：</w:t>
      </w:r>
      <w:r>
        <w:object>
          <v:shape id="_x0000_i1125"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95" o:title="eqId24a7a58438b831b6a45a9874adce1055"/>
            <o:lock v:ext="edit" aspectratio="t"/>
            <w10:wrap type="none"/>
            <w10:anchorlock/>
          </v:shape>
          <o:OLEObject Type="Embed" ProgID="Equation.DSMT4" ShapeID="_x0000_i1125" DrawAspect="Content" ObjectID="_1468075825" r:id="rId180">
            <o:LockedField>false</o:LockedField>
          </o:OLEObject>
        </w:object>
      </w:r>
      <w:r>
        <w:rPr>
          <w:rFonts w:ascii="宋体" w:hAnsi="宋体" w:eastAsia="宋体" w:cs="宋体"/>
          <w:color w:val="000000"/>
        </w:rPr>
        <w:t>；猜想二：</w:t>
      </w:r>
      <w:r>
        <w:rPr>
          <w:color w:val="000000"/>
        </w:rPr>
        <w:t>______</w:t>
      </w:r>
      <w:r>
        <w:rPr>
          <w:rFonts w:ascii="宋体" w:hAnsi="宋体" w:eastAsia="宋体" w:cs="宋体"/>
          <w:color w:val="000000"/>
        </w:rPr>
        <w:t>。</w:t>
      </w:r>
    </w:p>
    <w:p w14:paraId="3A6615D8">
      <w:pPr>
        <w:spacing w:line="360" w:lineRule="auto"/>
        <w:jc w:val="left"/>
        <w:textAlignment w:val="center"/>
        <w:rPr>
          <w:color w:val="000000"/>
        </w:rPr>
      </w:pPr>
      <w:r>
        <w:rPr>
          <w:rFonts w:ascii="宋体" w:hAnsi="宋体" w:eastAsia="宋体" w:cs="宋体"/>
          <w:color w:val="000000"/>
        </w:rPr>
        <w:t>（实验验证）</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970"/>
        <w:gridCol w:w="2130"/>
        <w:gridCol w:w="1290"/>
      </w:tblGrid>
      <w:tr w14:paraId="0288D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63D941">
            <w:pPr>
              <w:spacing w:line="360" w:lineRule="auto"/>
              <w:jc w:val="left"/>
              <w:textAlignment w:val="center"/>
              <w:rPr>
                <w:color w:val="000000"/>
              </w:rPr>
            </w:pPr>
            <w:r>
              <w:rPr>
                <w:rFonts w:ascii="宋体" w:hAnsi="宋体" w:eastAsia="宋体" w:cs="宋体"/>
                <w:color w:val="000000"/>
              </w:rPr>
              <w:t>实验操作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09B004">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E758DD">
            <w:pPr>
              <w:spacing w:line="360" w:lineRule="auto"/>
              <w:jc w:val="left"/>
              <w:textAlignment w:val="center"/>
              <w:rPr>
                <w:color w:val="000000"/>
              </w:rPr>
            </w:pPr>
            <w:r>
              <w:rPr>
                <w:rFonts w:ascii="宋体" w:hAnsi="宋体" w:eastAsia="宋体" w:cs="宋体"/>
                <w:color w:val="000000"/>
              </w:rPr>
              <w:t>实验结论</w:t>
            </w:r>
          </w:p>
        </w:tc>
      </w:tr>
      <w:tr w14:paraId="62DAB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DE0EC0">
            <w:pPr>
              <w:spacing w:line="360" w:lineRule="auto"/>
              <w:jc w:val="left"/>
              <w:textAlignment w:val="center"/>
              <w:rPr>
                <w:color w:val="000000"/>
              </w:rPr>
            </w:pPr>
            <w:r>
              <w:rPr>
                <w:rFonts w:ascii="宋体" w:hAnsi="宋体" w:eastAsia="宋体" w:cs="宋体"/>
                <w:color w:val="000000"/>
              </w:rPr>
              <w:t>向所得溶液中加入碳酸钙粉末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9A2088">
            <w:pPr>
              <w:spacing w:line="360" w:lineRule="auto"/>
              <w:jc w:val="left"/>
              <w:textAlignment w:val="center"/>
              <w:rPr>
                <w:color w:val="000000"/>
              </w:rPr>
            </w:pPr>
            <w:r>
              <w:rPr>
                <w:rFonts w:ascii="宋体" w:hAnsi="宋体" w:eastAsia="宋体" w:cs="宋体"/>
                <w:color w:val="000000"/>
              </w:rPr>
              <w:t>粉末溶解，且</w:t>
            </w:r>
            <w:r>
              <w:rPr>
                <w:color w:val="000000"/>
              </w:rPr>
              <w:t>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6FBC5F">
            <w:pPr>
              <w:spacing w:line="360" w:lineRule="auto"/>
              <w:jc w:val="left"/>
              <w:textAlignment w:val="center"/>
              <w:rPr>
                <w:color w:val="000000"/>
              </w:rPr>
            </w:pPr>
            <w:r>
              <w:rPr>
                <w:rFonts w:ascii="宋体" w:hAnsi="宋体" w:eastAsia="宋体" w:cs="宋体"/>
                <w:color w:val="000000"/>
              </w:rPr>
              <w:t>猜想二成立</w:t>
            </w:r>
          </w:p>
        </w:tc>
      </w:tr>
    </w:tbl>
    <w:p w14:paraId="531B8EA6">
      <w:pPr>
        <w:spacing w:line="360" w:lineRule="auto"/>
        <w:jc w:val="left"/>
        <w:textAlignment w:val="center"/>
        <w:rPr>
          <w:color w:val="000000"/>
        </w:rPr>
      </w:pPr>
    </w:p>
    <w:p w14:paraId="22A804E1">
      <w:pPr>
        <w:spacing w:line="360" w:lineRule="auto"/>
        <w:jc w:val="left"/>
        <w:textAlignment w:val="center"/>
        <w:rPr>
          <w:color w:val="000000"/>
        </w:rPr>
      </w:pPr>
      <w:r>
        <w:rPr>
          <w:rFonts w:ascii="宋体" w:hAnsi="宋体" w:eastAsia="宋体" w:cs="宋体"/>
          <w:color w:val="000000"/>
        </w:rPr>
        <w:t>在交流汇报时，甲乙两组同学表明，没有按照图二所示步骤进行操作，而是按照图三所示，先在盛有氢氧化钠溶液的试管中加入稀盐酸，观察到无明显现象，再向试管中加入酚酞溶液，出现了两种不同的现象，得出了下列两种结论：</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0"/>
        <w:gridCol w:w="1500"/>
        <w:gridCol w:w="3270"/>
      </w:tblGrid>
      <w:tr w14:paraId="7A02F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98C58D">
            <w:pPr>
              <w:spacing w:line="360" w:lineRule="auto"/>
              <w:jc w:val="left"/>
              <w:textAlignment w:val="center"/>
              <w:rPr>
                <w:color w:val="000000"/>
              </w:rPr>
            </w:pPr>
            <w:r>
              <w:rPr>
                <w:rFonts w:ascii="宋体" w:hAnsi="宋体" w:eastAsia="宋体" w:cs="宋体"/>
                <w:color w:val="000000"/>
              </w:rPr>
              <w:t>图三所示实验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748AAC">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EFC942">
            <w:pPr>
              <w:spacing w:line="360" w:lineRule="auto"/>
              <w:jc w:val="left"/>
              <w:textAlignment w:val="center"/>
              <w:rPr>
                <w:color w:val="000000"/>
              </w:rPr>
            </w:pPr>
            <w:r>
              <w:rPr>
                <w:rFonts w:ascii="宋体" w:hAnsi="宋体" w:eastAsia="宋体" w:cs="宋体"/>
                <w:color w:val="000000"/>
              </w:rPr>
              <w:t>小组得出的结论</w:t>
            </w:r>
          </w:p>
        </w:tc>
      </w:tr>
      <w:tr w14:paraId="17DBD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99A4DE">
            <w:pPr>
              <w:spacing w:line="360" w:lineRule="auto"/>
              <w:jc w:val="left"/>
              <w:textAlignment w:val="center"/>
              <w:rPr>
                <w:color w:val="000000"/>
              </w:rPr>
            </w:pPr>
            <w:r>
              <w:rPr>
                <w:rFonts w:ascii="宋体" w:hAnsi="宋体" w:eastAsia="宋体" w:cs="宋体"/>
                <w:color w:val="000000"/>
              </w:rPr>
              <w:t>甲组实验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25104F">
            <w:pPr>
              <w:spacing w:line="360" w:lineRule="auto"/>
              <w:jc w:val="left"/>
              <w:textAlignment w:val="center"/>
              <w:rPr>
                <w:color w:val="000000"/>
              </w:rPr>
            </w:pPr>
            <w:r>
              <w:rPr>
                <w:rFonts w:ascii="宋体" w:hAnsi="宋体" w:eastAsia="宋体" w:cs="宋体"/>
                <w:color w:val="000000"/>
              </w:rPr>
              <w:t>溶液仍为无色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D29157">
            <w:pPr>
              <w:spacing w:line="360" w:lineRule="auto"/>
              <w:jc w:val="left"/>
              <w:textAlignment w:val="center"/>
              <w:rPr>
                <w:color w:val="000000"/>
              </w:rPr>
            </w:pPr>
            <w:r>
              <w:object>
                <v:shape id="_x0000_i1126"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173" o:title="eqIdce93086f0133444d40743d654cba1c55"/>
                  <o:lock v:ext="edit" aspectratio="t"/>
                  <w10:wrap type="none"/>
                  <w10:anchorlock/>
                </v:shape>
                <o:OLEObject Type="Embed" ProgID="Equation.DSMT4" ShapeID="_x0000_i1126" DrawAspect="Content" ObjectID="_1468075826" r:id="rId181">
                  <o:LockedField>false</o:LockedField>
                </o:OLEObject>
              </w:object>
            </w:r>
            <w:r>
              <w:rPr>
                <w:rFonts w:ascii="宋体" w:hAnsi="宋体" w:eastAsia="宋体" w:cs="宋体"/>
                <w:color w:val="000000"/>
              </w:rPr>
              <w:t>与稀盐酸发生了化学反应</w:t>
            </w:r>
          </w:p>
        </w:tc>
      </w:tr>
      <w:tr w14:paraId="62CF0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D7C1BD">
            <w:pPr>
              <w:spacing w:line="360" w:lineRule="auto"/>
              <w:jc w:val="left"/>
              <w:textAlignment w:val="center"/>
              <w:rPr>
                <w:color w:val="000000"/>
              </w:rPr>
            </w:pPr>
            <w:r>
              <w:rPr>
                <w:rFonts w:ascii="宋体" w:hAnsi="宋体" w:eastAsia="宋体" w:cs="宋体"/>
                <w:color w:val="000000"/>
              </w:rPr>
              <w:t>乙组实验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2D1166">
            <w:pPr>
              <w:spacing w:line="360" w:lineRule="auto"/>
              <w:jc w:val="left"/>
              <w:textAlignment w:val="center"/>
              <w:rPr>
                <w:color w:val="000000"/>
              </w:rPr>
            </w:pPr>
            <w:r>
              <w:rPr>
                <w:rFonts w:ascii="宋体" w:hAnsi="宋体" w:eastAsia="宋体" w:cs="宋体"/>
                <w:color w:val="000000"/>
              </w:rPr>
              <w:t>溶液变为红色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50CAF2">
            <w:pPr>
              <w:spacing w:line="360" w:lineRule="auto"/>
              <w:jc w:val="left"/>
              <w:textAlignment w:val="center"/>
              <w:rPr>
                <w:color w:val="000000"/>
              </w:rPr>
            </w:pPr>
            <w:r>
              <w:object>
                <v:shape id="_x0000_i1127"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173" o:title="eqIdce93086f0133444d40743d654cba1c55"/>
                  <o:lock v:ext="edit" aspectratio="t"/>
                  <w10:wrap type="none"/>
                  <w10:anchorlock/>
                </v:shape>
                <o:OLEObject Type="Embed" ProgID="Equation.DSMT4" ShapeID="_x0000_i1127" DrawAspect="Content" ObjectID="_1468075827" r:id="rId182">
                  <o:LockedField>false</o:LockedField>
                </o:OLEObject>
              </w:object>
            </w:r>
            <w:r>
              <w:rPr>
                <w:rFonts w:ascii="宋体" w:hAnsi="宋体" w:eastAsia="宋体" w:cs="宋体"/>
                <w:color w:val="000000"/>
              </w:rPr>
              <w:t>与盐酸没有发生化学反应</w:t>
            </w:r>
          </w:p>
        </w:tc>
      </w:tr>
    </w:tbl>
    <w:p w14:paraId="50CF0371">
      <w:pPr>
        <w:spacing w:line="360" w:lineRule="auto"/>
        <w:jc w:val="left"/>
        <w:textAlignment w:val="center"/>
        <w:rPr>
          <w:color w:val="000000"/>
        </w:rPr>
      </w:pPr>
      <w:r>
        <w:rPr>
          <w:rFonts w:ascii="宋体" w:hAnsi="宋体" w:eastAsia="宋体" w:cs="宋体"/>
          <w:color w:val="000000"/>
        </w:rPr>
        <w:t>（分析评价）</w:t>
      </w:r>
    </w:p>
    <w:p w14:paraId="57D8683D">
      <w:pPr>
        <w:spacing w:line="360" w:lineRule="auto"/>
        <w:jc w:val="left"/>
        <w:textAlignment w:val="center"/>
        <w:rPr>
          <w:color w:val="000000"/>
        </w:rPr>
      </w:pPr>
      <w:r>
        <w:rPr>
          <w:color w:val="000000"/>
        </w:rPr>
        <w:t>（4）</w:t>
      </w:r>
      <w:r>
        <w:rPr>
          <w:rFonts w:ascii="宋体" w:hAnsi="宋体" w:eastAsia="宋体" w:cs="宋体"/>
          <w:color w:val="000000"/>
        </w:rPr>
        <w:t>甲组同学认为：溶液仍为无色，说明溶液不显</w:t>
      </w:r>
      <w:r>
        <w:rPr>
          <w:color w:val="000000"/>
        </w:rPr>
        <w:t>______</w:t>
      </w:r>
      <w:r>
        <w:rPr>
          <w:rFonts w:ascii="宋体" w:hAnsi="宋体" w:eastAsia="宋体" w:cs="宋体"/>
          <w:color w:val="000000"/>
        </w:rPr>
        <w:t>性，进而证明</w:t>
      </w:r>
      <w:r>
        <w:rPr>
          <w:color w:val="000000"/>
        </w:rPr>
        <w:t>_____</w:t>
      </w:r>
      <w:r>
        <w:rPr>
          <w:rFonts w:ascii="宋体" w:hAnsi="宋体" w:eastAsia="宋体" w:cs="宋体"/>
          <w:color w:val="000000"/>
        </w:rPr>
        <w:t>不存在，得出了</w:t>
      </w:r>
      <w:r>
        <w:object>
          <v:shape id="_x0000_i1128"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173" o:title="eqIdce93086f0133444d40743d654cba1c55"/>
            <o:lock v:ext="edit" aspectratio="t"/>
            <w10:wrap type="none"/>
            <w10:anchorlock/>
          </v:shape>
          <o:OLEObject Type="Embed" ProgID="Equation.DSMT4" ShapeID="_x0000_i1128" DrawAspect="Content" ObjectID="_1468075828" r:id="rId183">
            <o:LockedField>false</o:LockedField>
          </o:OLEObject>
        </w:object>
      </w:r>
      <w:r>
        <w:rPr>
          <w:rFonts w:ascii="宋体" w:hAnsi="宋体" w:eastAsia="宋体" w:cs="宋体"/>
          <w:color w:val="000000"/>
        </w:rPr>
        <w:t>与稀盐酸发生了化学反应的结论。</w:t>
      </w:r>
    </w:p>
    <w:p w14:paraId="16F5CADD">
      <w:pPr>
        <w:spacing w:line="360" w:lineRule="auto"/>
        <w:jc w:val="left"/>
        <w:textAlignment w:val="center"/>
        <w:rPr>
          <w:color w:val="000000"/>
        </w:rPr>
      </w:pPr>
      <w:r>
        <w:rPr>
          <w:color w:val="000000"/>
        </w:rPr>
        <w:t>（5）</w:t>
      </w:r>
      <w:r>
        <w:rPr>
          <w:rFonts w:ascii="宋体" w:hAnsi="宋体" w:eastAsia="宋体" w:cs="宋体"/>
          <w:color w:val="000000"/>
        </w:rPr>
        <w:t>同学们不同意乙组所得的实验结论，原因是</w:t>
      </w:r>
      <w:r>
        <w:rPr>
          <w:color w:val="000000"/>
        </w:rPr>
        <w:t>______</w:t>
      </w:r>
      <w:r>
        <w:rPr>
          <w:rFonts w:ascii="宋体" w:hAnsi="宋体" w:eastAsia="宋体" w:cs="宋体"/>
          <w:color w:val="000000"/>
        </w:rPr>
        <w:t>。</w:t>
      </w:r>
    </w:p>
    <w:p w14:paraId="49153FF1">
      <w:pPr>
        <w:spacing w:line="360" w:lineRule="auto"/>
        <w:jc w:val="left"/>
        <w:textAlignment w:val="center"/>
        <w:rPr>
          <w:color w:val="000000"/>
        </w:rPr>
      </w:pPr>
      <w:r>
        <w:rPr>
          <w:color w:val="000000"/>
        </w:rPr>
        <w:t>（6）</w:t>
      </w:r>
      <w:r>
        <w:rPr>
          <w:rFonts w:ascii="宋体" w:hAnsi="宋体" w:eastAsia="宋体" w:cs="宋体"/>
          <w:color w:val="000000"/>
        </w:rPr>
        <w:t>小明建议，在乙组实验所得溶液中继续加入某种药品，即可证明</w:t>
      </w:r>
      <w:r>
        <w:object>
          <v:shape id="_x0000_i1129"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173" o:title="eqIdce93086f0133444d40743d654cba1c55"/>
            <o:lock v:ext="edit" aspectratio="t"/>
            <w10:wrap type="none"/>
            <w10:anchorlock/>
          </v:shape>
          <o:OLEObject Type="Embed" ProgID="Equation.DSMT4" ShapeID="_x0000_i1129" DrawAspect="Content" ObjectID="_1468075829" r:id="rId184">
            <o:LockedField>false</o:LockedField>
          </o:OLEObject>
        </w:object>
      </w:r>
      <w:r>
        <w:rPr>
          <w:rFonts w:ascii="宋体" w:hAnsi="宋体" w:eastAsia="宋体" w:cs="宋体"/>
          <w:color w:val="000000"/>
        </w:rPr>
        <w:t>溶液与稀盐酸发生了化学反应，可以选用的药品有</w:t>
      </w:r>
      <w:r>
        <w:rPr>
          <w:rFonts w:ascii="Times New Roman" w:hAnsi="Times New Roman" w:eastAsia="Times New Roman" w:cs="Times New Roman"/>
          <w:color w:val="000000"/>
        </w:rPr>
        <w:t>______</w:t>
      </w:r>
      <w:r>
        <w:rPr>
          <w:rFonts w:ascii="宋体" w:hAnsi="宋体" w:eastAsia="宋体" w:cs="宋体"/>
          <w:color w:val="000000"/>
        </w:rPr>
        <w:t>。</w:t>
      </w:r>
    </w:p>
    <w:p w14:paraId="0EB4603A">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锌粒</w:t>
      </w:r>
      <w:r>
        <w:rPr>
          <w:color w:val="000000"/>
        </w:rPr>
        <w:tab/>
      </w:r>
      <w:r>
        <w:rPr>
          <w:color w:val="000000"/>
        </w:rPr>
        <w:t xml:space="preserve">B. </w:t>
      </w:r>
      <w:r>
        <w:rPr>
          <w:rFonts w:ascii="宋体" w:hAnsi="宋体" w:eastAsia="宋体" w:cs="宋体"/>
          <w:color w:val="000000"/>
        </w:rPr>
        <w:t>稀盐酸</w:t>
      </w:r>
      <w:r>
        <w:rPr>
          <w:color w:val="000000"/>
        </w:rPr>
        <w:tab/>
      </w:r>
      <w:r>
        <w:rPr>
          <w:color w:val="000000"/>
        </w:rPr>
        <w:t xml:space="preserve">C. </w:t>
      </w:r>
      <w:r>
        <w:rPr>
          <w:rFonts w:ascii="宋体" w:hAnsi="宋体" w:eastAsia="宋体" w:cs="宋体"/>
          <w:color w:val="000000"/>
        </w:rPr>
        <w:t>铜片</w:t>
      </w:r>
    </w:p>
    <w:p w14:paraId="28E1B27A">
      <w:pPr>
        <w:spacing w:line="360" w:lineRule="auto"/>
        <w:jc w:val="left"/>
        <w:textAlignment w:val="center"/>
        <w:rPr>
          <w:color w:val="000000"/>
        </w:rPr>
      </w:pPr>
      <w:r>
        <w:rPr>
          <w:color w:val="000000"/>
        </w:rPr>
        <w:t>（7）</w:t>
      </w:r>
      <w:r>
        <w:rPr>
          <w:rFonts w:ascii="宋体" w:hAnsi="宋体" w:eastAsia="宋体" w:cs="宋体"/>
          <w:color w:val="000000"/>
        </w:rPr>
        <w:t>探究活动二中，同学们都是从</w:t>
      </w:r>
      <w:r>
        <w:rPr>
          <w:color w:val="000000"/>
        </w:rPr>
        <w:t>______</w:t>
      </w:r>
      <w:r>
        <w:rPr>
          <w:rFonts w:ascii="宋体" w:hAnsi="宋体" w:eastAsia="宋体" w:cs="宋体"/>
          <w:color w:val="000000"/>
        </w:rPr>
        <w:t>的角度来验证化学反应的发生。</w:t>
      </w:r>
    </w:p>
    <w:p w14:paraId="4E1389A7">
      <w:pPr>
        <w:spacing w:line="360" w:lineRule="auto"/>
        <w:textAlignment w:val="center"/>
        <w:rPr>
          <w:color w:val="000000"/>
        </w:rPr>
      </w:pPr>
      <w:r>
        <w:rPr>
          <w:color w:val="2E75B6"/>
        </w:rPr>
        <w:t>【答案】</w:t>
      </w:r>
      <w:r>
        <w:rPr>
          <w:color w:val="000000"/>
        </w:rPr>
        <w:t>（1）    ①. 有气泡产生    ②. CO</w:t>
      </w:r>
      <w:r>
        <w:rPr>
          <w:color w:val="000000"/>
          <w:vertAlign w:val="subscript"/>
        </w:rPr>
        <w:t>2</w:t>
      </w:r>
      <w:r>
        <w:rPr>
          <w:color w:val="000000"/>
        </w:rPr>
        <w:t>+2NaOH=Na</w:t>
      </w:r>
      <w:r>
        <w:rPr>
          <w:color w:val="000000"/>
          <w:vertAlign w:val="subscript"/>
        </w:rPr>
        <w:t>2</w:t>
      </w:r>
      <w:r>
        <w:rPr>
          <w:color w:val="000000"/>
        </w:rPr>
        <w:t>CO</w:t>
      </w:r>
      <w:r>
        <w:rPr>
          <w:color w:val="000000"/>
          <w:vertAlign w:val="subscript"/>
        </w:rPr>
        <w:t>3</w:t>
      </w:r>
      <w:r>
        <w:rPr>
          <w:color w:val="000000"/>
        </w:rPr>
        <w:t>+H</w:t>
      </w:r>
      <w:r>
        <w:rPr>
          <w:color w:val="000000"/>
          <w:vertAlign w:val="subscript"/>
        </w:rPr>
        <w:t>2</w:t>
      </w:r>
      <w:r>
        <w:rPr>
          <w:color w:val="000000"/>
        </w:rPr>
        <w:t>O或Na</w:t>
      </w:r>
      <w:r>
        <w:rPr>
          <w:color w:val="000000"/>
          <w:vertAlign w:val="subscript"/>
        </w:rPr>
        <w:t>2</w:t>
      </w:r>
      <w:r>
        <w:rPr>
          <w:color w:val="000000"/>
        </w:rPr>
        <w:t>CO</w:t>
      </w:r>
      <w:r>
        <w:rPr>
          <w:color w:val="000000"/>
          <w:vertAlign w:val="subscript"/>
        </w:rPr>
        <w:t>3</w:t>
      </w:r>
      <w:r>
        <w:rPr>
          <w:color w:val="000000"/>
        </w:rPr>
        <w:t>+2HCl=2NaCl+H</w:t>
      </w:r>
      <w:r>
        <w:rPr>
          <w:color w:val="000000"/>
          <w:vertAlign w:val="subscript"/>
        </w:rPr>
        <w:t>2</w:t>
      </w:r>
      <w:r>
        <w:rPr>
          <w:color w:val="000000"/>
        </w:rPr>
        <w:t>O+CO</w:t>
      </w:r>
      <w:r>
        <w:rPr>
          <w:color w:val="000000"/>
          <w:vertAlign w:val="subscript"/>
        </w:rPr>
        <w:t>2</w:t>
      </w:r>
      <w:r>
        <w:rPr>
          <w:color w:val="000000"/>
        </w:rPr>
        <w:t xml:space="preserve">↑    （2）无    </w:t>
      </w:r>
    </w:p>
    <w:p w14:paraId="2D8501FD">
      <w:pPr>
        <w:spacing w:line="360" w:lineRule="auto"/>
        <w:textAlignment w:val="center"/>
        <w:rPr>
          <w:color w:val="000000"/>
        </w:rPr>
      </w:pPr>
      <w:r>
        <w:rPr>
          <w:color w:val="000000"/>
        </w:rPr>
        <w:t xml:space="preserve">（3）    ①. NaCl、HCl    ②. 有气泡产生    </w:t>
      </w:r>
    </w:p>
    <w:p w14:paraId="2D73EF49">
      <w:pPr>
        <w:spacing w:line="360" w:lineRule="auto"/>
        <w:textAlignment w:val="center"/>
        <w:rPr>
          <w:color w:val="000000"/>
        </w:rPr>
      </w:pPr>
      <w:r>
        <w:rPr>
          <w:color w:val="000000"/>
        </w:rPr>
        <w:t xml:space="preserve">（4）    ①. 碱    ②. NaOH##氢氧化钠    </w:t>
      </w:r>
    </w:p>
    <w:p w14:paraId="088AA4D1">
      <w:pPr>
        <w:spacing w:line="360" w:lineRule="auto"/>
        <w:textAlignment w:val="center"/>
        <w:rPr>
          <w:color w:val="000000"/>
        </w:rPr>
      </w:pPr>
      <w:r>
        <w:rPr>
          <w:color w:val="000000"/>
        </w:rPr>
        <w:t>（5）如果两者发生了化学反应，但是稀盐酸不足，氢氧化钠有剩余，溶液也会变为红色    （6）AB    （7）反应物减少</w:t>
      </w:r>
    </w:p>
    <w:p w14:paraId="0A4FAF31">
      <w:pPr>
        <w:spacing w:line="360" w:lineRule="auto"/>
        <w:textAlignment w:val="center"/>
        <w:rPr>
          <w:color w:val="000000"/>
        </w:rPr>
      </w:pPr>
      <w:r>
        <w:rPr>
          <w:color w:val="2E75B6"/>
        </w:rPr>
        <w:t>【解析】</w:t>
      </w:r>
    </w:p>
    <w:p w14:paraId="7FF7D6AE">
      <w:pPr>
        <w:spacing w:line="360" w:lineRule="auto"/>
        <w:textAlignment w:val="center"/>
        <w:rPr>
          <w:color w:val="000000"/>
        </w:rPr>
      </w:pPr>
      <w:r>
        <w:rPr>
          <w:color w:val="000000"/>
        </w:rPr>
        <w:t>【小问1详解】</w:t>
      </w:r>
    </w:p>
    <w:p w14:paraId="71B9C2D9">
      <w:pPr>
        <w:spacing w:line="360" w:lineRule="auto"/>
        <w:jc w:val="left"/>
        <w:textAlignment w:val="center"/>
        <w:rPr>
          <w:color w:val="000000"/>
        </w:rPr>
      </w:pPr>
      <w:r>
        <w:rPr>
          <w:color w:val="000000"/>
        </w:rPr>
        <w:t>将胶头滴管中的 NaOH 溶液滴入充满 CO</w:t>
      </w:r>
      <w:r>
        <w:rPr>
          <w:color w:val="000000"/>
          <w:vertAlign w:val="subscript"/>
        </w:rPr>
        <w:t>2</w:t>
      </w:r>
      <w:r>
        <w:rPr>
          <w:color w:val="000000"/>
        </w:rPr>
        <w:t xml:space="preserve"> 气体的大试管内，二氧化碳与氢氧化钠反应生成碳酸钠和水，该反应无明显现象；再打开分液漏斗活塞，加入足量稀盐酸，生成的碳酸钠与稀盐酸反应生成氯化钠、水和二氧化碳，故观察到有气泡产生，说明有新物质生成，证明NaOH溶液与CO</w:t>
      </w:r>
      <w:r>
        <w:rPr>
          <w:color w:val="000000"/>
          <w:vertAlign w:val="subscript"/>
        </w:rPr>
        <w:t>2</w:t>
      </w:r>
      <w:r>
        <w:rPr>
          <w:color w:val="000000"/>
        </w:rPr>
        <w:t>发生了化学反应；</w:t>
      </w:r>
    </w:p>
    <w:p w14:paraId="7E631B43">
      <w:pPr>
        <w:spacing w:line="360" w:lineRule="auto"/>
        <w:jc w:val="left"/>
        <w:textAlignment w:val="center"/>
        <w:rPr>
          <w:color w:val="000000"/>
        </w:rPr>
      </w:pPr>
      <w:r>
        <w:rPr>
          <w:color w:val="000000"/>
        </w:rPr>
        <w:t>探究过程中反应的化学方程式为：CO</w:t>
      </w:r>
      <w:r>
        <w:rPr>
          <w:color w:val="000000"/>
          <w:vertAlign w:val="subscript"/>
        </w:rPr>
        <w:t>2</w:t>
      </w:r>
      <w:r>
        <w:rPr>
          <w:color w:val="000000"/>
        </w:rPr>
        <w:t>+2NaOH=Na</w:t>
      </w:r>
      <w:r>
        <w:rPr>
          <w:color w:val="000000"/>
          <w:vertAlign w:val="subscript"/>
        </w:rPr>
        <w:t>2</w:t>
      </w:r>
      <w:r>
        <w:rPr>
          <w:color w:val="000000"/>
        </w:rPr>
        <w:t>CO</w:t>
      </w:r>
      <w:r>
        <w:rPr>
          <w:color w:val="000000"/>
          <w:vertAlign w:val="subscript"/>
        </w:rPr>
        <w:t>3</w:t>
      </w:r>
      <w:r>
        <w:rPr>
          <w:color w:val="000000"/>
        </w:rPr>
        <w:t>+H</w:t>
      </w:r>
      <w:r>
        <w:rPr>
          <w:color w:val="000000"/>
          <w:vertAlign w:val="subscript"/>
        </w:rPr>
        <w:t>2</w:t>
      </w:r>
      <w:r>
        <w:rPr>
          <w:color w:val="000000"/>
        </w:rPr>
        <w:t>O、Na</w:t>
      </w:r>
      <w:r>
        <w:rPr>
          <w:color w:val="000000"/>
          <w:vertAlign w:val="subscript"/>
        </w:rPr>
        <w:t>2</w:t>
      </w:r>
      <w:r>
        <w:rPr>
          <w:color w:val="000000"/>
        </w:rPr>
        <w:t>CO</w:t>
      </w:r>
      <w:r>
        <w:rPr>
          <w:color w:val="000000"/>
          <w:vertAlign w:val="subscript"/>
        </w:rPr>
        <w:t>3</w:t>
      </w:r>
      <w:r>
        <w:rPr>
          <w:color w:val="000000"/>
        </w:rPr>
        <w:t>+2HCl=2NaCl+H</w:t>
      </w:r>
      <w:r>
        <w:rPr>
          <w:color w:val="000000"/>
          <w:vertAlign w:val="subscript"/>
        </w:rPr>
        <w:t>2</w:t>
      </w:r>
      <w:r>
        <w:rPr>
          <w:color w:val="000000"/>
        </w:rPr>
        <w:t>O+CO</w:t>
      </w:r>
      <w:r>
        <w:rPr>
          <w:color w:val="000000"/>
          <w:vertAlign w:val="subscript"/>
        </w:rPr>
        <w:t>2</w:t>
      </w:r>
      <w:r>
        <w:rPr>
          <w:color w:val="000000"/>
        </w:rPr>
        <w:t>↑；</w:t>
      </w:r>
    </w:p>
    <w:p w14:paraId="6284CB61">
      <w:pPr>
        <w:spacing w:line="360" w:lineRule="auto"/>
        <w:jc w:val="left"/>
        <w:textAlignment w:val="center"/>
        <w:rPr>
          <w:color w:val="000000"/>
        </w:rPr>
      </w:pPr>
      <w:r>
        <w:rPr>
          <w:color w:val="000000"/>
        </w:rPr>
        <w:t>【小问2详解】</w:t>
      </w:r>
    </w:p>
    <w:p w14:paraId="0E701250">
      <w:pPr>
        <w:spacing w:line="360" w:lineRule="auto"/>
        <w:jc w:val="left"/>
        <w:textAlignment w:val="center"/>
        <w:rPr>
          <w:color w:val="000000"/>
        </w:rPr>
      </w:pPr>
      <w:r>
        <w:rPr>
          <w:color w:val="000000"/>
        </w:rPr>
        <w:t>氢氧化钠溶液显碱性，能使酚酞溶液变成红色，向盛有氢氧化钠溶液的试管中滴入酚酞溶液，溶液变成红色，再加入一定量稀盐酸开始振荡，氢氧化钠和盐酸反应生成氯化钠和水，故观察到溶液由红色变为无色，证明二者发生了化学反应；</w:t>
      </w:r>
    </w:p>
    <w:p w14:paraId="61FB427F">
      <w:pPr>
        <w:spacing w:line="360" w:lineRule="auto"/>
        <w:jc w:val="left"/>
        <w:textAlignment w:val="center"/>
        <w:rPr>
          <w:color w:val="000000"/>
        </w:rPr>
      </w:pPr>
      <w:r>
        <w:rPr>
          <w:color w:val="000000"/>
        </w:rPr>
        <w:t>【小问3详解】</w:t>
      </w:r>
    </w:p>
    <w:p w14:paraId="0B8E281F">
      <w:pPr>
        <w:spacing w:line="360" w:lineRule="auto"/>
        <w:jc w:val="left"/>
        <w:textAlignment w:val="center"/>
        <w:rPr>
          <w:color w:val="000000"/>
        </w:rPr>
      </w:pPr>
      <w:r>
        <w:rPr>
          <w:color w:val="000000"/>
        </w:rPr>
        <w:t>溶液由红色变为无色，说明氢氧化钠已完全反应，氢氧化钠和盐酸反应生成氯化钠和水；</w:t>
      </w:r>
    </w:p>
    <w:p w14:paraId="61D161CD">
      <w:pPr>
        <w:spacing w:line="360" w:lineRule="auto"/>
        <w:jc w:val="left"/>
        <w:textAlignment w:val="center"/>
        <w:rPr>
          <w:color w:val="000000"/>
        </w:rPr>
      </w:pPr>
      <w:r>
        <w:rPr>
          <w:color w:val="000000"/>
        </w:rPr>
        <w:t>若恰好完全反应，猜想一：NaCl；</w:t>
      </w:r>
    </w:p>
    <w:p w14:paraId="12F245C4">
      <w:pPr>
        <w:spacing w:line="360" w:lineRule="auto"/>
        <w:jc w:val="left"/>
        <w:textAlignment w:val="center"/>
        <w:rPr>
          <w:color w:val="000000"/>
        </w:rPr>
      </w:pPr>
      <w:r>
        <w:rPr>
          <w:color w:val="000000"/>
        </w:rPr>
        <w:t>若盐酸过量，则猜想二：NaCl、HCl；</w:t>
      </w:r>
    </w:p>
    <w:p w14:paraId="41BE83C6">
      <w:pPr>
        <w:spacing w:line="360" w:lineRule="auto"/>
        <w:jc w:val="left"/>
        <w:textAlignment w:val="center"/>
        <w:rPr>
          <w:color w:val="000000"/>
        </w:rPr>
      </w:pPr>
      <w:r>
        <w:rPr>
          <w:color w:val="000000"/>
        </w:rPr>
        <w:t>（实验验证）</w:t>
      </w:r>
    </w:p>
    <w:p w14:paraId="22CCFEA4">
      <w:pPr>
        <w:spacing w:line="360" w:lineRule="auto"/>
        <w:jc w:val="left"/>
        <w:textAlignment w:val="center"/>
        <w:rPr>
          <w:color w:val="000000"/>
        </w:rPr>
      </w:pPr>
      <w:r>
        <w:rPr>
          <w:color w:val="000000"/>
        </w:rPr>
        <w:t>根据实验结论：猜想二成立，即反应所得溶液中溶质的成分为NaCl、HCl，</w:t>
      </w:r>
    </w:p>
    <w:p w14:paraId="29C8EA4C">
      <w:pPr>
        <w:spacing w:line="360" w:lineRule="auto"/>
        <w:jc w:val="left"/>
        <w:textAlignment w:val="center"/>
        <w:rPr>
          <w:color w:val="000000"/>
        </w:rPr>
      </w:pPr>
      <w:r>
        <w:rPr>
          <w:color w:val="000000"/>
        </w:rPr>
        <w:t>向所得溶液中加入碳酸钙粉末，碳酸钙与盐酸反应生成氯化钙、二氧化碳和水，故观察到的实验现象是粉末溶解，且有气泡产生，说明反应所得溶液中溶质含有氯化氢，故猜想二成立；</w:t>
      </w:r>
    </w:p>
    <w:p w14:paraId="29BC3A57">
      <w:pPr>
        <w:spacing w:line="360" w:lineRule="auto"/>
        <w:jc w:val="left"/>
        <w:textAlignment w:val="center"/>
        <w:rPr>
          <w:color w:val="000000"/>
        </w:rPr>
      </w:pPr>
      <w:r>
        <w:rPr>
          <w:color w:val="000000"/>
        </w:rPr>
        <w:t>【小问4详解】</w:t>
      </w:r>
    </w:p>
    <w:p w14:paraId="3A1F0E26">
      <w:pPr>
        <w:spacing w:line="360" w:lineRule="auto"/>
        <w:jc w:val="left"/>
        <w:textAlignment w:val="center"/>
        <w:rPr>
          <w:color w:val="000000"/>
        </w:rPr>
      </w:pPr>
      <w:r>
        <w:rPr>
          <w:color w:val="000000"/>
        </w:rPr>
        <w:t>甲组实验：在盛有氢氧化钠溶液的试管中加入稀盐酸，观察到无明显现象，再向试管中加入酚酞溶液，碱性溶液能使酚酞溶液变成红色，若溶液仍为无色，说明溶液不显碱性，进而证明NaOH不存在，得出了NaOH与稀盐酸发生了化学反应的结论；</w:t>
      </w:r>
    </w:p>
    <w:p w14:paraId="4C660290">
      <w:pPr>
        <w:spacing w:line="360" w:lineRule="auto"/>
        <w:jc w:val="left"/>
        <w:textAlignment w:val="center"/>
        <w:rPr>
          <w:color w:val="000000"/>
        </w:rPr>
      </w:pPr>
      <w:r>
        <w:rPr>
          <w:color w:val="000000"/>
        </w:rPr>
        <w:t>【小问5详解】</w:t>
      </w:r>
    </w:p>
    <w:p w14:paraId="763B3F14">
      <w:pPr>
        <w:spacing w:line="360" w:lineRule="auto"/>
        <w:jc w:val="left"/>
        <w:textAlignment w:val="center"/>
        <w:rPr>
          <w:color w:val="000000"/>
        </w:rPr>
      </w:pPr>
      <w:r>
        <w:rPr>
          <w:color w:val="000000"/>
        </w:rPr>
        <w:t>乙组实验：在盛有氢氧化钠溶液的试管中加入稀盐酸，观察到无明显现象，再向试管中加入酚酞溶液，溶液变为红色，NaOH与盐酸没有发生化学反应，同学们不同意这个实验结论，原因是如果两者发生了化学反应，但是稀盐酸不足，氢氧化钠有剩余，溶液也会变为红色；</w:t>
      </w:r>
    </w:p>
    <w:p w14:paraId="498529F4">
      <w:pPr>
        <w:spacing w:line="360" w:lineRule="auto"/>
        <w:jc w:val="left"/>
        <w:textAlignment w:val="center"/>
        <w:rPr>
          <w:color w:val="000000"/>
        </w:rPr>
      </w:pPr>
      <w:r>
        <w:rPr>
          <w:color w:val="000000"/>
        </w:rPr>
        <w:t>【小问6详解】</w:t>
      </w:r>
    </w:p>
    <w:p w14:paraId="1E083D51">
      <w:pPr>
        <w:spacing w:line="360" w:lineRule="auto"/>
        <w:jc w:val="left"/>
        <w:textAlignment w:val="center"/>
        <w:rPr>
          <w:color w:val="000000"/>
        </w:rPr>
      </w:pPr>
      <w:r>
        <w:rPr>
          <w:color w:val="000000"/>
        </w:rPr>
        <w:t>乙组实验中要证明NaOH溶液与稀盐酸发生了化学反应，即证明在乙组实验所得溶液中无HCl存在；</w:t>
      </w:r>
    </w:p>
    <w:p w14:paraId="29A9828C">
      <w:pPr>
        <w:spacing w:line="360" w:lineRule="auto"/>
        <w:jc w:val="left"/>
        <w:textAlignment w:val="center"/>
        <w:rPr>
          <w:color w:val="000000"/>
        </w:rPr>
      </w:pPr>
      <w:r>
        <w:rPr>
          <w:color w:val="000000"/>
        </w:rPr>
        <w:t>A、锌粒与盐酸反应生成氯化锌和氢气，在乙组实验所得溶液中继续加入锌粒，若无气泡产生，说明无HCl存在，故A符合题意；</w:t>
      </w:r>
    </w:p>
    <w:p w14:paraId="01C0A8B4">
      <w:pPr>
        <w:spacing w:line="360" w:lineRule="auto"/>
        <w:jc w:val="left"/>
        <w:textAlignment w:val="center"/>
        <w:rPr>
          <w:color w:val="000000"/>
        </w:rPr>
      </w:pPr>
      <w:r>
        <w:rPr>
          <w:color w:val="000000"/>
        </w:rPr>
        <w:t>B、氢氧化钠和盐酸反应生成氯化钠和水，试管中的溶液中含酚酞，逐滴加入稀盐酸，如果溶液由红色变成无色，说明NaOH溶液与稀盐酸发生了化学反应，故B符合题意；</w:t>
      </w:r>
    </w:p>
    <w:p w14:paraId="7449F883">
      <w:pPr>
        <w:spacing w:line="360" w:lineRule="auto"/>
        <w:jc w:val="left"/>
        <w:textAlignment w:val="center"/>
        <w:rPr>
          <w:color w:val="000000"/>
        </w:rPr>
      </w:pPr>
      <w:r>
        <w:rPr>
          <w:color w:val="000000"/>
        </w:rPr>
        <w:t>C、铜片不与稀盐酸，不能达到实验目的，故C不符合题意；</w:t>
      </w:r>
    </w:p>
    <w:p w14:paraId="50702A4C">
      <w:pPr>
        <w:spacing w:line="360" w:lineRule="auto"/>
        <w:jc w:val="left"/>
        <w:textAlignment w:val="center"/>
        <w:rPr>
          <w:color w:val="000000"/>
        </w:rPr>
      </w:pPr>
      <w:r>
        <w:rPr>
          <w:color w:val="000000"/>
        </w:rPr>
        <w:t>故选：AB；</w:t>
      </w:r>
    </w:p>
    <w:p w14:paraId="2D6B5357">
      <w:pPr>
        <w:spacing w:line="360" w:lineRule="auto"/>
        <w:jc w:val="left"/>
        <w:textAlignment w:val="center"/>
        <w:rPr>
          <w:color w:val="000000"/>
        </w:rPr>
      </w:pPr>
      <w:r>
        <w:rPr>
          <w:color w:val="000000"/>
        </w:rPr>
        <w:t>【小问7详解】</w:t>
      </w:r>
    </w:p>
    <w:p w14:paraId="69A23889">
      <w:pPr>
        <w:spacing w:line="360" w:lineRule="auto"/>
        <w:jc w:val="left"/>
        <w:textAlignment w:val="center"/>
        <w:rPr>
          <w:color w:val="000000"/>
        </w:rPr>
      </w:pPr>
      <w:r>
        <w:rPr>
          <w:color w:val="000000"/>
        </w:rPr>
        <w:t>由上实验可知，探究活动二中，同学们都是从反应物减少的角度来验证化学反应的发生。</w:t>
      </w:r>
    </w:p>
    <w:p w14:paraId="59F12753">
      <w:pPr>
        <w:spacing w:line="360" w:lineRule="auto"/>
        <w:jc w:val="both"/>
        <w:textAlignment w:val="center"/>
        <w:rPr>
          <w:color w:val="000000"/>
        </w:rPr>
      </w:pPr>
      <w:r>
        <w:rPr>
          <w:rFonts w:ascii="宋体" w:hAnsi="宋体" w:eastAsia="宋体" w:cs="宋体"/>
          <w:b/>
          <w:color w:val="000000"/>
          <w:sz w:val="24"/>
        </w:rPr>
        <w:t>五、计算题（共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6C38C7A1">
      <w:pPr>
        <w:spacing w:line="360" w:lineRule="auto"/>
        <w:jc w:val="left"/>
        <w:textAlignment w:val="center"/>
        <w:rPr>
          <w:color w:val="000000"/>
        </w:rPr>
      </w:pPr>
      <w:r>
        <w:rPr>
          <w:color w:val="000000"/>
        </w:rPr>
        <w:t xml:space="preserve">21. </w:t>
      </w:r>
      <w:r>
        <w:rPr>
          <w:rFonts w:ascii="宋体" w:hAnsi="宋体" w:eastAsia="宋体" w:cs="宋体"/>
          <w:color w:val="000000"/>
        </w:rPr>
        <w:t>工业上煅烧</w:t>
      </w:r>
      <w:r>
        <w:object>
          <v:shape id="_x0000_i1130" o:spt="75" alt="学科网(www.zxxk.com)--教育资源门户，提供试卷、教案、课件、论文、素材以及各类教学资源下载，还有大量而丰富的教学相关资讯！" type="#_x0000_t75" style="height:13.8pt;width:19.8pt;" o:ole="t" filled="f" o:preferrelative="t" stroked="f" coordsize="21600,21600">
            <v:path/>
            <v:fill on="f" focussize="0,0"/>
            <v:stroke on="f" joinstyle="miter"/>
            <v:imagedata r:id="rId186" o:title="eqId856647fcf00fbffa2b07ee236b146b1a"/>
            <o:lock v:ext="edit" aspectratio="t"/>
            <w10:wrap type="none"/>
            <w10:anchorlock/>
          </v:shape>
          <o:OLEObject Type="Embed" ProgID="Equation.DSMT4" ShapeID="_x0000_i1130" DrawAspect="Content" ObjectID="_1468075830" r:id="rId185">
            <o:LockedField>false</o:LockedField>
          </o:OLEObject>
        </w:object>
      </w:r>
      <w:r>
        <w:rPr>
          <w:rFonts w:ascii="宋体" w:hAnsi="宋体" w:eastAsia="宋体" w:cs="宋体"/>
          <w:color w:val="000000"/>
        </w:rPr>
        <w:t>石灰石（主要成分为</w:t>
      </w:r>
      <w:r>
        <w:object>
          <v:shape id="_x0000_i1131" o:spt="75" alt="学科网(www.zxxk.com)--教育资源门户，提供试卷、教案、课件、论文、素材以及各类教学资源下载，还有大量而丰富的教学相关资讯！" type="#_x0000_t75" style="height:18pt;width:36.75pt;" o:ole="t" filled="f" o:preferrelative="t" stroked="f" coordsize="21600,21600">
            <v:path/>
            <v:fill on="f" focussize="0,0"/>
            <v:stroke on="f" joinstyle="miter"/>
            <v:imagedata r:id="rId16" o:title="eqIdc639adea550f78c6885472654c3d989d"/>
            <o:lock v:ext="edit" aspectratio="t"/>
            <w10:wrap type="none"/>
            <w10:anchorlock/>
          </v:shape>
          <o:OLEObject Type="Embed" ProgID="Equation.DSMT4" ShapeID="_x0000_i1131" DrawAspect="Content" ObjectID="_1468075831" r:id="rId187">
            <o:LockedField>false</o:LockedField>
          </o:OLEObject>
        </w:object>
      </w:r>
      <w:r>
        <w:rPr>
          <w:rFonts w:ascii="宋体" w:hAnsi="宋体" w:eastAsia="宋体" w:cs="宋体"/>
          <w:color w:val="000000"/>
        </w:rPr>
        <w:t>）共制得</w:t>
      </w:r>
      <w:r>
        <w:object>
          <v:shape id="_x0000_i1132" o:spt="75" alt="学科网(www.zxxk.com)--教育资源门户，提供试卷、教案、课件、论文、素材以及各类教学资源下载，还有大量而丰富的教学相关资讯！" type="#_x0000_t75" style="height:13.5pt;width:49.5pt;" o:ole="t" filled="f" o:preferrelative="t" stroked="f" coordsize="21600,21600">
            <v:path/>
            <v:fill on="f" focussize="0,0"/>
            <v:stroke on="f" joinstyle="miter"/>
            <v:imagedata r:id="rId189" o:title="eqId524b254af69d19d694522051f8495c6f"/>
            <o:lock v:ext="edit" aspectratio="t"/>
            <w10:wrap type="none"/>
            <w10:anchorlock/>
          </v:shape>
          <o:OLEObject Type="Embed" ProgID="Equation.DSMT4" ShapeID="_x0000_i1132" DrawAspect="Content" ObjectID="_1468075832" r:id="rId188">
            <o:LockedField>false</o:LockedField>
          </o:OLEObject>
        </w:object>
      </w:r>
      <w:r>
        <w:rPr>
          <w:rFonts w:ascii="宋体" w:hAnsi="宋体" w:eastAsia="宋体" w:cs="宋体"/>
          <w:color w:val="000000"/>
        </w:rPr>
        <w:t>（杂质不参加反应，该反应的化学方程式为：</w:t>
      </w:r>
      <w:r>
        <w:object>
          <v:shape id="_x0000_i1133" o:spt="75" alt="学科网(www.zxxk.com)--教育资源门户，提供试卷、教案、课件、论文、素材以及各类教学资源下载，还有大量而丰富的教学相关资讯！" type="#_x0000_t75" style="height:38.25pt;width:129pt;" o:ole="t" filled="f" o:preferrelative="t" stroked="f" coordsize="21600,21600">
            <v:path/>
            <v:fill on="f" focussize="0,0"/>
            <v:stroke on="f" joinstyle="miter"/>
            <v:imagedata r:id="rId191" o:title="eqIdb9949bbc8c75b50c2650d97dd3b84ecd"/>
            <o:lock v:ext="edit" aspectratio="t"/>
            <w10:wrap type="none"/>
            <w10:anchorlock/>
          </v:shape>
          <o:OLEObject Type="Embed" ProgID="Equation.DSMT4" ShapeID="_x0000_i1133" DrawAspect="Content" ObjectID="_1468075833" r:id="rId190">
            <o:LockedField>false</o:LockedField>
          </o:OLEObject>
        </w:object>
      </w:r>
      <w:r>
        <w:rPr>
          <w:rFonts w:ascii="宋体" w:hAnsi="宋体" w:eastAsia="宋体" w:cs="宋体"/>
          <w:color w:val="000000"/>
        </w:rPr>
        <w:t>），求：</w:t>
      </w:r>
    </w:p>
    <w:p w14:paraId="74B49821">
      <w:pPr>
        <w:spacing w:line="360" w:lineRule="auto"/>
        <w:jc w:val="left"/>
        <w:textAlignment w:val="center"/>
        <w:rPr>
          <w:color w:val="000000"/>
        </w:rPr>
      </w:pPr>
      <w:r>
        <w:rPr>
          <w:color w:val="000000"/>
        </w:rPr>
        <w:t>（1）</w:t>
      </w:r>
      <w:r>
        <w:rPr>
          <w:rFonts w:ascii="宋体" w:hAnsi="宋体" w:eastAsia="宋体" w:cs="宋体"/>
          <w:color w:val="000000"/>
        </w:rPr>
        <w:t>该石灰石中</w:t>
      </w:r>
      <w:r>
        <w:object>
          <v:shape id="_x0000_i1134" o:spt="75" alt="学科网(www.zxxk.com)--教育资源门户，提供试卷、教案、课件、论文、素材以及各类教学资源下载，还有大量而丰富的教学相关资讯！" type="#_x0000_t75" style="height:18pt;width:36.75pt;" o:ole="t" filled="f" o:preferrelative="t" stroked="f" coordsize="21600,21600">
            <v:path/>
            <v:fill on="f" focussize="0,0"/>
            <v:stroke on="f" joinstyle="miter"/>
            <v:imagedata r:id="rId16" o:title="eqIdc639adea550f78c6885472654c3d989d"/>
            <o:lock v:ext="edit" aspectratio="t"/>
            <w10:wrap type="none"/>
            <w10:anchorlock/>
          </v:shape>
          <o:OLEObject Type="Embed" ProgID="Equation.DSMT4" ShapeID="_x0000_i1134" DrawAspect="Content" ObjectID="_1468075834" r:id="rId192">
            <o:LockedField>false</o:LockedField>
          </o:OLEObject>
        </w:object>
      </w:r>
      <w:r>
        <w:rPr>
          <w:rFonts w:ascii="宋体" w:hAnsi="宋体" w:eastAsia="宋体" w:cs="宋体"/>
          <w:color w:val="000000"/>
        </w:rPr>
        <w:t>的质量；</w:t>
      </w:r>
    </w:p>
    <w:p w14:paraId="74EC6ADA">
      <w:pPr>
        <w:spacing w:line="360" w:lineRule="auto"/>
        <w:jc w:val="left"/>
        <w:textAlignment w:val="center"/>
        <w:rPr>
          <w:color w:val="000000"/>
        </w:rPr>
      </w:pPr>
      <w:r>
        <w:rPr>
          <w:color w:val="000000"/>
        </w:rPr>
        <w:t>（2）</w:t>
      </w:r>
      <w:r>
        <w:rPr>
          <w:rFonts w:ascii="宋体" w:hAnsi="宋体" w:eastAsia="宋体" w:cs="宋体"/>
          <w:color w:val="000000"/>
        </w:rPr>
        <w:t>该石灰石中</w:t>
      </w:r>
      <w:r>
        <w:object>
          <v:shape id="_x0000_i1135" o:spt="75" alt="学科网(www.zxxk.com)--教育资源门户，提供试卷、教案、课件、论文、素材以及各类教学资源下载，还有大量而丰富的教学相关资讯！" type="#_x0000_t75" style="height:18pt;width:36.75pt;" o:ole="t" filled="f" o:preferrelative="t" stroked="f" coordsize="21600,21600">
            <v:path/>
            <v:fill on="f" focussize="0,0"/>
            <v:stroke on="f" joinstyle="miter"/>
            <v:imagedata r:id="rId16" o:title="eqIdc639adea550f78c6885472654c3d989d"/>
            <o:lock v:ext="edit" aspectratio="t"/>
            <w10:wrap type="none"/>
            <w10:anchorlock/>
          </v:shape>
          <o:OLEObject Type="Embed" ProgID="Equation.DSMT4" ShapeID="_x0000_i1135" DrawAspect="Content" ObjectID="_1468075835" r:id="rId193">
            <o:LockedField>false</o:LockedField>
          </o:OLEObject>
        </w:object>
      </w:r>
      <w:r>
        <w:rPr>
          <w:rFonts w:ascii="宋体" w:hAnsi="宋体" w:eastAsia="宋体" w:cs="宋体"/>
          <w:color w:val="000000"/>
        </w:rPr>
        <w:t>的质量分数。</w:t>
      </w:r>
    </w:p>
    <w:p w14:paraId="0230EA72">
      <w:pPr>
        <w:spacing w:line="360" w:lineRule="auto"/>
        <w:textAlignment w:val="center"/>
        <w:rPr>
          <w:color w:val="000000"/>
        </w:rPr>
      </w:pPr>
      <w:r>
        <w:rPr>
          <w:color w:val="2E75B6"/>
        </w:rPr>
        <w:t>【答案】</w:t>
      </w:r>
      <w:r>
        <w:rPr>
          <w:color w:val="000000"/>
        </w:rPr>
        <w:t>（1）解：设该石灰石中 CaCO</w:t>
      </w:r>
      <w:r>
        <w:rPr>
          <w:color w:val="000000"/>
          <w:vertAlign w:val="subscript"/>
        </w:rPr>
        <w:t>3</w:t>
      </w:r>
      <w:r>
        <w:rPr>
          <w:color w:val="000000"/>
        </w:rPr>
        <w:t xml:space="preserve"> 的质量为</w:t>
      </w:r>
      <w:r>
        <w:rPr>
          <w:i/>
          <w:color w:val="000000"/>
        </w:rPr>
        <w:t>x</w:t>
      </w:r>
      <w:r>
        <w:rPr>
          <w:color w:val="000000"/>
        </w:rPr>
        <w:br w:type="textWrapping"/>
      </w:r>
      <w:r>
        <w:object>
          <v:shape id="_x0000_i1136" o:spt="75" alt="学科网(www.zxxk.com)--教育资源门户，提供试卷、教案、课件、论文、素材以及各类教学资源下载，还有大量而丰富的教学相关资讯！" type="#_x0000_t75" style="height:74.25pt;width:158.25pt;" o:ole="t" filled="f" o:preferrelative="t" stroked="f" coordsize="21600,21600">
            <v:path/>
            <v:fill on="f" focussize="0,0"/>
            <v:stroke on="f" joinstyle="miter"/>
            <v:imagedata r:id="rId195" o:title="eqId732115c88ee85ac9e636487364f154b1"/>
            <o:lock v:ext="edit" aspectratio="t"/>
            <w10:wrap type="none"/>
            <w10:anchorlock/>
          </v:shape>
          <o:OLEObject Type="Embed" ProgID="Equation.DSMT4" ShapeID="_x0000_i1136" DrawAspect="Content" ObjectID="_1468075836" r:id="rId194">
            <o:LockedField>false</o:LockedField>
          </o:OLEObject>
        </w:object>
      </w:r>
      <w:r>
        <w:rPr>
          <w:color w:val="000000"/>
        </w:rPr>
        <w:br w:type="textWrapping"/>
      </w:r>
      <w:r>
        <w:object>
          <v:shape id="_x0000_i1137" o:spt="75" alt="学科网(www.zxxk.com)--教育资源门户，提供试卷、教案、课件、论文、素材以及各类教学资源下载，还有大量而丰富的教学相关资讯！" type="#_x0000_t75" style="height:30.75pt;width:60pt;" o:ole="t" filled="f" o:preferrelative="t" stroked="f" coordsize="21600,21600">
            <v:path/>
            <v:fill on="f" focussize="0,0"/>
            <v:stroke on="f" joinstyle="miter"/>
            <v:imagedata r:id="rId197" o:title="eqIdb64589de2c2589262e66925b5e50fb17"/>
            <o:lock v:ext="edit" aspectratio="t"/>
            <w10:wrap type="none"/>
            <w10:anchorlock/>
          </v:shape>
          <o:OLEObject Type="Embed" ProgID="Equation.DSMT4" ShapeID="_x0000_i1137" DrawAspect="Content" ObjectID="_1468075837" r:id="rId196">
            <o:LockedField>false</o:LockedField>
          </o:OLEObject>
        </w:object>
      </w:r>
      <w:r>
        <w:rPr>
          <w:color w:val="000000"/>
        </w:rPr>
        <w:br w:type="textWrapping"/>
      </w:r>
      <w:r>
        <w:object>
          <v:shape id="_x0000_i1138" o:spt="75" alt="学科网(www.zxxk.com)--教育资源门户，提供试卷、教案、课件、论文、素材以及各类教学资源下载，还有大量而丰富的教学相关资讯！" type="#_x0000_t75" style="height:14.25pt;width:38.25pt;" o:ole="t" filled="f" o:preferrelative="t" stroked="f" coordsize="21600,21600">
            <v:path/>
            <v:fill on="f" focussize="0,0"/>
            <v:stroke on="f" joinstyle="miter"/>
            <v:imagedata r:id="rId199" o:title="eqId1046982de64d0620f576dbf14a5bdcd0"/>
            <o:lock v:ext="edit" aspectratio="t"/>
            <w10:wrap type="none"/>
            <w10:anchorlock/>
          </v:shape>
          <o:OLEObject Type="Embed" ProgID="Equation.DSMT4" ShapeID="_x0000_i1138" DrawAspect="Content" ObjectID="_1468075838" r:id="rId198">
            <o:LockedField>false</o:LockedField>
          </o:OLEObject>
        </w:object>
      </w:r>
      <w:r>
        <w:rPr>
          <w:color w:val="000000"/>
        </w:rPr>
        <w:br w:type="textWrapping"/>
      </w:r>
      <w:r>
        <w:rPr>
          <w:color w:val="000000"/>
        </w:rPr>
        <w:t>答：该石灰石中 CaCO</w:t>
      </w:r>
      <w:r>
        <w:rPr>
          <w:color w:val="000000"/>
          <w:vertAlign w:val="subscript"/>
        </w:rPr>
        <w:t>3</w:t>
      </w:r>
      <w:r>
        <w:rPr>
          <w:color w:val="000000"/>
        </w:rPr>
        <w:t xml:space="preserve"> 的质量为20t。    </w:t>
      </w:r>
    </w:p>
    <w:p w14:paraId="38395CB3">
      <w:pPr>
        <w:spacing w:line="360" w:lineRule="auto"/>
        <w:textAlignment w:val="center"/>
        <w:rPr>
          <w:color w:val="000000"/>
        </w:rPr>
      </w:pPr>
      <w:r>
        <w:rPr>
          <w:color w:val="000000"/>
        </w:rPr>
        <w:t>（2）该石灰石中 CaCO</w:t>
      </w:r>
      <w:r>
        <w:rPr>
          <w:color w:val="000000"/>
          <w:vertAlign w:val="subscript"/>
        </w:rPr>
        <w:t>3</w:t>
      </w:r>
      <w:r>
        <w:rPr>
          <w:color w:val="000000"/>
        </w:rPr>
        <w:t>的质量分数=</w:t>
      </w:r>
      <w:r>
        <w:object>
          <v:shape id="_x0000_i1139" o:spt="75" alt="学科网(www.zxxk.com)--教育资源门户，提供试卷、教案、课件、论文、素材以及各类教学资源下载，还有大量而丰富的教学相关资讯！" type="#_x0000_t75" style="height:30.75pt;width:92.25pt;" o:ole="t" filled="f" o:preferrelative="t" stroked="f" coordsize="21600,21600">
            <v:path/>
            <v:fill on="f" focussize="0,0"/>
            <v:stroke on="f" joinstyle="miter"/>
            <v:imagedata r:id="rId201" o:title="eqId680e860101e8d89345220687c62fc0f8"/>
            <o:lock v:ext="edit" aspectratio="t"/>
            <w10:wrap type="none"/>
            <w10:anchorlock/>
          </v:shape>
          <o:OLEObject Type="Embed" ProgID="Equation.DSMT4" ShapeID="_x0000_i1139" DrawAspect="Content" ObjectID="_1468075839" r:id="rId200">
            <o:LockedField>false</o:LockedField>
          </o:OLEObject>
        </w:object>
      </w:r>
      <w:r>
        <w:rPr>
          <w:color w:val="000000"/>
        </w:rPr>
        <w:t>。</w:t>
      </w:r>
      <w:r>
        <w:rPr>
          <w:color w:val="000000"/>
        </w:rPr>
        <w:br w:type="textWrapping"/>
      </w:r>
      <w:r>
        <w:rPr>
          <w:color w:val="000000"/>
        </w:rPr>
        <w:t>答：该石灰石中 CaCO</w:t>
      </w:r>
      <w:r>
        <w:rPr>
          <w:color w:val="000000"/>
          <w:vertAlign w:val="subscript"/>
        </w:rPr>
        <w:t>3</w:t>
      </w:r>
      <w:r>
        <w:rPr>
          <w:color w:val="000000"/>
        </w:rPr>
        <w:t>的质量分数为80%。</w:t>
      </w:r>
    </w:p>
    <w:p w14:paraId="63BCB805">
      <w:pPr>
        <w:spacing w:line="360" w:lineRule="auto"/>
        <w:textAlignment w:val="center"/>
        <w:rPr>
          <w:color w:val="000000"/>
        </w:rPr>
      </w:pPr>
      <w:r>
        <w:rPr>
          <w:color w:val="2E75B6"/>
        </w:rPr>
        <w:t>【解析】</w:t>
      </w:r>
    </w:p>
    <w:p w14:paraId="596B97A7">
      <w:pPr>
        <w:spacing w:line="360" w:lineRule="auto"/>
        <w:textAlignment w:val="center"/>
        <w:rPr>
          <w:color w:val="000000"/>
        </w:rPr>
      </w:pPr>
      <w:r>
        <w:rPr>
          <w:color w:val="000000"/>
        </w:rPr>
        <w:t>【小问1详解】</w:t>
      </w:r>
    </w:p>
    <w:p w14:paraId="20E95C9C">
      <w:pPr>
        <w:spacing w:line="360" w:lineRule="auto"/>
        <w:jc w:val="left"/>
        <w:textAlignment w:val="center"/>
        <w:rPr>
          <w:color w:val="000000"/>
        </w:rPr>
      </w:pPr>
      <w:r>
        <w:rPr>
          <w:color w:val="000000"/>
        </w:rPr>
        <w:t>见答案。</w:t>
      </w:r>
    </w:p>
    <w:p w14:paraId="48BFC698">
      <w:pPr>
        <w:spacing w:line="360" w:lineRule="auto"/>
        <w:jc w:val="left"/>
        <w:textAlignment w:val="center"/>
        <w:rPr>
          <w:color w:val="000000"/>
        </w:rPr>
      </w:pPr>
      <w:r>
        <w:rPr>
          <w:color w:val="000000"/>
        </w:rPr>
        <w:t>【小问2详解】</w:t>
      </w:r>
    </w:p>
    <w:p w14:paraId="0C26C11E">
      <w:pPr>
        <w:spacing w:line="360" w:lineRule="auto"/>
        <w:jc w:val="left"/>
        <w:textAlignment w:val="center"/>
        <w:rPr>
          <w:color w:val="000000"/>
        </w:rPr>
      </w:pPr>
      <w:r>
        <w:rPr>
          <w:color w:val="000000"/>
        </w:rPr>
        <w:t>见答案。</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EFA9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1AD9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22F3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964E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A64D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C580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3D45CB"/>
    <w:rsid w:val="23AD1371"/>
    <w:rsid w:val="31A960AB"/>
    <w:rsid w:val="38274566"/>
    <w:rsid w:val="39255A3A"/>
    <w:rsid w:val="3C94157C"/>
    <w:rsid w:val="43123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45.wmf"/><Relationship Id="rId98" Type="http://schemas.openxmlformats.org/officeDocument/2006/relationships/oleObject" Target="embeddings/oleObject45.bin"/><Relationship Id="rId97" Type="http://schemas.openxmlformats.org/officeDocument/2006/relationships/image" Target="media/image44.wmf"/><Relationship Id="rId96" Type="http://schemas.openxmlformats.org/officeDocument/2006/relationships/oleObject" Target="embeddings/oleObject44.bin"/><Relationship Id="rId95" Type="http://schemas.openxmlformats.org/officeDocument/2006/relationships/image" Target="media/image43.wmf"/><Relationship Id="rId94" Type="http://schemas.openxmlformats.org/officeDocument/2006/relationships/oleObject" Target="embeddings/oleObject43.bin"/><Relationship Id="rId93" Type="http://schemas.openxmlformats.org/officeDocument/2006/relationships/oleObject" Target="embeddings/oleObject42.bin"/><Relationship Id="rId92" Type="http://schemas.openxmlformats.org/officeDocument/2006/relationships/image" Target="media/image42.wmf"/><Relationship Id="rId91" Type="http://schemas.openxmlformats.org/officeDocument/2006/relationships/oleObject" Target="embeddings/oleObject41.bin"/><Relationship Id="rId90" Type="http://schemas.openxmlformats.org/officeDocument/2006/relationships/image" Target="media/image41.wmf"/><Relationship Id="rId9" Type="http://schemas.openxmlformats.org/officeDocument/2006/relationships/theme" Target="theme/theme1.xml"/><Relationship Id="rId89" Type="http://schemas.openxmlformats.org/officeDocument/2006/relationships/oleObject" Target="embeddings/oleObject40.bin"/><Relationship Id="rId88" Type="http://schemas.openxmlformats.org/officeDocument/2006/relationships/image" Target="media/image40.wmf"/><Relationship Id="rId87" Type="http://schemas.openxmlformats.org/officeDocument/2006/relationships/oleObject" Target="embeddings/oleObject39.bin"/><Relationship Id="rId86" Type="http://schemas.openxmlformats.org/officeDocument/2006/relationships/image" Target="media/image39.wmf"/><Relationship Id="rId85" Type="http://schemas.openxmlformats.org/officeDocument/2006/relationships/oleObject" Target="embeddings/oleObject38.bin"/><Relationship Id="rId84" Type="http://schemas.openxmlformats.org/officeDocument/2006/relationships/oleObject" Target="embeddings/oleObject37.bin"/><Relationship Id="rId83" Type="http://schemas.openxmlformats.org/officeDocument/2006/relationships/oleObject" Target="embeddings/oleObject36.bin"/><Relationship Id="rId82" Type="http://schemas.openxmlformats.org/officeDocument/2006/relationships/oleObject" Target="embeddings/oleObject35.bin"/><Relationship Id="rId81" Type="http://schemas.openxmlformats.org/officeDocument/2006/relationships/oleObject" Target="embeddings/oleObject34.bin"/><Relationship Id="rId80" Type="http://schemas.openxmlformats.org/officeDocument/2006/relationships/oleObject" Target="embeddings/oleObject33.bin"/><Relationship Id="rId8" Type="http://schemas.openxmlformats.org/officeDocument/2006/relationships/footer" Target="footer3.xml"/><Relationship Id="rId79" Type="http://schemas.openxmlformats.org/officeDocument/2006/relationships/oleObject" Target="embeddings/oleObject32.bin"/><Relationship Id="rId78" Type="http://schemas.openxmlformats.org/officeDocument/2006/relationships/image" Target="media/image38.wmf"/><Relationship Id="rId77" Type="http://schemas.openxmlformats.org/officeDocument/2006/relationships/image" Target="media/image37.wmf"/><Relationship Id="rId76" Type="http://schemas.openxmlformats.org/officeDocument/2006/relationships/oleObject" Target="embeddings/oleObject31.bin"/><Relationship Id="rId75" Type="http://schemas.openxmlformats.org/officeDocument/2006/relationships/image" Target="media/image36.wmf"/><Relationship Id="rId74" Type="http://schemas.openxmlformats.org/officeDocument/2006/relationships/oleObject" Target="embeddings/oleObject30.bin"/><Relationship Id="rId73" Type="http://schemas.openxmlformats.org/officeDocument/2006/relationships/image" Target="media/image35.wmf"/><Relationship Id="rId72" Type="http://schemas.openxmlformats.org/officeDocument/2006/relationships/oleObject" Target="embeddings/oleObject29.bin"/><Relationship Id="rId71" Type="http://schemas.openxmlformats.org/officeDocument/2006/relationships/image" Target="media/image34.wmf"/><Relationship Id="rId70" Type="http://schemas.openxmlformats.org/officeDocument/2006/relationships/oleObject" Target="embeddings/oleObject28.bin"/><Relationship Id="rId7" Type="http://schemas.openxmlformats.org/officeDocument/2006/relationships/footer" Target="footer2.xml"/><Relationship Id="rId69" Type="http://schemas.openxmlformats.org/officeDocument/2006/relationships/image" Target="media/image33.png"/><Relationship Id="rId68" Type="http://schemas.openxmlformats.org/officeDocument/2006/relationships/image" Target="media/image32.wmf"/><Relationship Id="rId67" Type="http://schemas.openxmlformats.org/officeDocument/2006/relationships/oleObject" Target="embeddings/oleObject27.bin"/><Relationship Id="rId66" Type="http://schemas.openxmlformats.org/officeDocument/2006/relationships/image" Target="media/image31.wmf"/><Relationship Id="rId65" Type="http://schemas.openxmlformats.org/officeDocument/2006/relationships/oleObject" Target="embeddings/oleObject26.bin"/><Relationship Id="rId64" Type="http://schemas.openxmlformats.org/officeDocument/2006/relationships/image" Target="media/image30.wmf"/><Relationship Id="rId63" Type="http://schemas.openxmlformats.org/officeDocument/2006/relationships/oleObject" Target="embeddings/oleObject25.bin"/><Relationship Id="rId62" Type="http://schemas.openxmlformats.org/officeDocument/2006/relationships/image" Target="media/image29.wmf"/><Relationship Id="rId61" Type="http://schemas.openxmlformats.org/officeDocument/2006/relationships/oleObject" Target="embeddings/oleObject24.bin"/><Relationship Id="rId60" Type="http://schemas.openxmlformats.org/officeDocument/2006/relationships/image" Target="media/image28.wmf"/><Relationship Id="rId6" Type="http://schemas.openxmlformats.org/officeDocument/2006/relationships/footer" Target="footer1.xml"/><Relationship Id="rId59" Type="http://schemas.openxmlformats.org/officeDocument/2006/relationships/oleObject" Target="embeddings/oleObject23.bin"/><Relationship Id="rId58" Type="http://schemas.openxmlformats.org/officeDocument/2006/relationships/image" Target="media/image27.wmf"/><Relationship Id="rId57" Type="http://schemas.openxmlformats.org/officeDocument/2006/relationships/oleObject" Target="embeddings/oleObject22.bin"/><Relationship Id="rId56" Type="http://schemas.openxmlformats.org/officeDocument/2006/relationships/image" Target="media/image26.wmf"/><Relationship Id="rId55" Type="http://schemas.openxmlformats.org/officeDocument/2006/relationships/oleObject" Target="embeddings/oleObject21.bin"/><Relationship Id="rId54" Type="http://schemas.openxmlformats.org/officeDocument/2006/relationships/image" Target="media/image25.wmf"/><Relationship Id="rId53" Type="http://schemas.openxmlformats.org/officeDocument/2006/relationships/oleObject" Target="embeddings/oleObject20.bin"/><Relationship Id="rId52" Type="http://schemas.openxmlformats.org/officeDocument/2006/relationships/image" Target="media/image24.wmf"/><Relationship Id="rId51" Type="http://schemas.openxmlformats.org/officeDocument/2006/relationships/oleObject" Target="embeddings/oleObject19.bin"/><Relationship Id="rId50" Type="http://schemas.openxmlformats.org/officeDocument/2006/relationships/image" Target="media/image23.png"/><Relationship Id="rId5" Type="http://schemas.openxmlformats.org/officeDocument/2006/relationships/header" Target="header3.xml"/><Relationship Id="rId49" Type="http://schemas.openxmlformats.org/officeDocument/2006/relationships/oleObject" Target="embeddings/oleObject18.bin"/><Relationship Id="rId48" Type="http://schemas.openxmlformats.org/officeDocument/2006/relationships/oleObject" Target="embeddings/oleObject17.bin"/><Relationship Id="rId47" Type="http://schemas.openxmlformats.org/officeDocument/2006/relationships/oleObject" Target="embeddings/oleObject16.bin"/><Relationship Id="rId46" Type="http://schemas.openxmlformats.org/officeDocument/2006/relationships/oleObject" Target="embeddings/oleObject15.bin"/><Relationship Id="rId45" Type="http://schemas.openxmlformats.org/officeDocument/2006/relationships/oleObject" Target="embeddings/oleObject14.bin"/><Relationship Id="rId44" Type="http://schemas.openxmlformats.org/officeDocument/2006/relationships/oleObject" Target="embeddings/oleObject13.bin"/><Relationship Id="rId43" Type="http://schemas.openxmlformats.org/officeDocument/2006/relationships/oleObject" Target="embeddings/oleObject12.bin"/><Relationship Id="rId42" Type="http://schemas.openxmlformats.org/officeDocument/2006/relationships/image" Target="media/image22.wmf"/><Relationship Id="rId41" Type="http://schemas.openxmlformats.org/officeDocument/2006/relationships/oleObject" Target="embeddings/oleObject11.bin"/><Relationship Id="rId40" Type="http://schemas.openxmlformats.org/officeDocument/2006/relationships/image" Target="media/image21.wmf"/><Relationship Id="rId4" Type="http://schemas.openxmlformats.org/officeDocument/2006/relationships/header" Target="header2.xml"/><Relationship Id="rId39" Type="http://schemas.openxmlformats.org/officeDocument/2006/relationships/oleObject" Target="embeddings/oleObject10.bin"/><Relationship Id="rId38" Type="http://schemas.openxmlformats.org/officeDocument/2006/relationships/image" Target="media/image20.wmf"/><Relationship Id="rId37" Type="http://schemas.openxmlformats.org/officeDocument/2006/relationships/oleObject" Target="embeddings/oleObject9.bin"/><Relationship Id="rId36" Type="http://schemas.openxmlformats.org/officeDocument/2006/relationships/image" Target="media/image19.wmf"/><Relationship Id="rId35" Type="http://schemas.openxmlformats.org/officeDocument/2006/relationships/image" Target="media/image18.wmf"/><Relationship Id="rId34" Type="http://schemas.openxmlformats.org/officeDocument/2006/relationships/image" Target="media/image17.wmf"/><Relationship Id="rId33" Type="http://schemas.openxmlformats.org/officeDocument/2006/relationships/oleObject" Target="embeddings/oleObject8.bin"/><Relationship Id="rId32" Type="http://schemas.openxmlformats.org/officeDocument/2006/relationships/image" Target="media/image16.png"/><Relationship Id="rId31" Type="http://schemas.openxmlformats.org/officeDocument/2006/relationships/image" Target="media/image15.png"/><Relationship Id="rId30" Type="http://schemas.openxmlformats.org/officeDocument/2006/relationships/image" Target="media/image14.png"/><Relationship Id="rId3" Type="http://schemas.openxmlformats.org/officeDocument/2006/relationships/header" Target="header1.xml"/><Relationship Id="rId29" Type="http://schemas.openxmlformats.org/officeDocument/2006/relationships/image" Target="media/image13.png"/><Relationship Id="rId28" Type="http://schemas.openxmlformats.org/officeDocument/2006/relationships/image" Target="media/image12.png"/><Relationship Id="rId27" Type="http://schemas.openxmlformats.org/officeDocument/2006/relationships/image" Target="media/image11.wmf"/><Relationship Id="rId26" Type="http://schemas.openxmlformats.org/officeDocument/2006/relationships/oleObject" Target="embeddings/oleObject7.bin"/><Relationship Id="rId25" Type="http://schemas.openxmlformats.org/officeDocument/2006/relationships/image" Target="media/image10.wmf"/><Relationship Id="rId24" Type="http://schemas.openxmlformats.org/officeDocument/2006/relationships/oleObject" Target="embeddings/oleObject6.bin"/><Relationship Id="rId23" Type="http://schemas.openxmlformats.org/officeDocument/2006/relationships/image" Target="media/image9.wmf"/><Relationship Id="rId22" Type="http://schemas.openxmlformats.org/officeDocument/2006/relationships/oleObject" Target="embeddings/oleObject5.bin"/><Relationship Id="rId21" Type="http://schemas.openxmlformats.org/officeDocument/2006/relationships/image" Target="media/image8.wmf"/><Relationship Id="rId203" Type="http://schemas.openxmlformats.org/officeDocument/2006/relationships/fontTable" Target="fontTable.xml"/><Relationship Id="rId202" Type="http://schemas.openxmlformats.org/officeDocument/2006/relationships/customXml" Target="../customXml/item1.xml"/><Relationship Id="rId201" Type="http://schemas.openxmlformats.org/officeDocument/2006/relationships/image" Target="media/image77.wmf"/><Relationship Id="rId200" Type="http://schemas.openxmlformats.org/officeDocument/2006/relationships/oleObject" Target="embeddings/oleObject115.bin"/><Relationship Id="rId20" Type="http://schemas.openxmlformats.org/officeDocument/2006/relationships/oleObject" Target="embeddings/oleObject4.bin"/><Relationship Id="rId2" Type="http://schemas.openxmlformats.org/officeDocument/2006/relationships/settings" Target="settings.xml"/><Relationship Id="rId199" Type="http://schemas.openxmlformats.org/officeDocument/2006/relationships/image" Target="media/image76.wmf"/><Relationship Id="rId198" Type="http://schemas.openxmlformats.org/officeDocument/2006/relationships/oleObject" Target="embeddings/oleObject114.bin"/><Relationship Id="rId197" Type="http://schemas.openxmlformats.org/officeDocument/2006/relationships/image" Target="media/image75.wmf"/><Relationship Id="rId196" Type="http://schemas.openxmlformats.org/officeDocument/2006/relationships/oleObject" Target="embeddings/oleObject113.bin"/><Relationship Id="rId195" Type="http://schemas.openxmlformats.org/officeDocument/2006/relationships/image" Target="media/image74.wmf"/><Relationship Id="rId194" Type="http://schemas.openxmlformats.org/officeDocument/2006/relationships/oleObject" Target="embeddings/oleObject112.bin"/><Relationship Id="rId193" Type="http://schemas.openxmlformats.org/officeDocument/2006/relationships/oleObject" Target="embeddings/oleObject111.bin"/><Relationship Id="rId192" Type="http://schemas.openxmlformats.org/officeDocument/2006/relationships/oleObject" Target="embeddings/oleObject110.bin"/><Relationship Id="rId191" Type="http://schemas.openxmlformats.org/officeDocument/2006/relationships/image" Target="media/image73.wmf"/><Relationship Id="rId190" Type="http://schemas.openxmlformats.org/officeDocument/2006/relationships/oleObject" Target="embeddings/oleObject109.bin"/><Relationship Id="rId19" Type="http://schemas.openxmlformats.org/officeDocument/2006/relationships/oleObject" Target="embeddings/oleObject3.bin"/><Relationship Id="rId189" Type="http://schemas.openxmlformats.org/officeDocument/2006/relationships/image" Target="media/image72.wmf"/><Relationship Id="rId188" Type="http://schemas.openxmlformats.org/officeDocument/2006/relationships/oleObject" Target="embeddings/oleObject108.bin"/><Relationship Id="rId187" Type="http://schemas.openxmlformats.org/officeDocument/2006/relationships/oleObject" Target="embeddings/oleObject107.bin"/><Relationship Id="rId186" Type="http://schemas.openxmlformats.org/officeDocument/2006/relationships/image" Target="media/image71.wmf"/><Relationship Id="rId185" Type="http://schemas.openxmlformats.org/officeDocument/2006/relationships/oleObject" Target="embeddings/oleObject106.bin"/><Relationship Id="rId184" Type="http://schemas.openxmlformats.org/officeDocument/2006/relationships/oleObject" Target="embeddings/oleObject105.bin"/><Relationship Id="rId183" Type="http://schemas.openxmlformats.org/officeDocument/2006/relationships/oleObject" Target="embeddings/oleObject104.bin"/><Relationship Id="rId182" Type="http://schemas.openxmlformats.org/officeDocument/2006/relationships/oleObject" Target="embeddings/oleObject103.bin"/><Relationship Id="rId181" Type="http://schemas.openxmlformats.org/officeDocument/2006/relationships/oleObject" Target="embeddings/oleObject102.bin"/><Relationship Id="rId180" Type="http://schemas.openxmlformats.org/officeDocument/2006/relationships/oleObject" Target="embeddings/oleObject101.bin"/><Relationship Id="rId18" Type="http://schemas.openxmlformats.org/officeDocument/2006/relationships/image" Target="media/image7.wmf"/><Relationship Id="rId179" Type="http://schemas.openxmlformats.org/officeDocument/2006/relationships/oleObject" Target="embeddings/oleObject100.bin"/><Relationship Id="rId178" Type="http://schemas.openxmlformats.org/officeDocument/2006/relationships/oleObject" Target="embeddings/oleObject99.bin"/><Relationship Id="rId177" Type="http://schemas.openxmlformats.org/officeDocument/2006/relationships/oleObject" Target="embeddings/oleObject98.bin"/><Relationship Id="rId176" Type="http://schemas.openxmlformats.org/officeDocument/2006/relationships/oleObject" Target="embeddings/oleObject97.bin"/><Relationship Id="rId175" Type="http://schemas.openxmlformats.org/officeDocument/2006/relationships/oleObject" Target="embeddings/oleObject96.bin"/><Relationship Id="rId174" Type="http://schemas.openxmlformats.org/officeDocument/2006/relationships/oleObject" Target="embeddings/oleObject95.bin"/><Relationship Id="rId173" Type="http://schemas.openxmlformats.org/officeDocument/2006/relationships/image" Target="media/image70.wmf"/><Relationship Id="rId172" Type="http://schemas.openxmlformats.org/officeDocument/2006/relationships/oleObject" Target="embeddings/oleObject94.bin"/><Relationship Id="rId171" Type="http://schemas.openxmlformats.org/officeDocument/2006/relationships/image" Target="media/image69.png"/><Relationship Id="rId170" Type="http://schemas.openxmlformats.org/officeDocument/2006/relationships/oleObject" Target="embeddings/oleObject93.bin"/><Relationship Id="rId17" Type="http://schemas.openxmlformats.org/officeDocument/2006/relationships/oleObject" Target="embeddings/oleObject2.bin"/><Relationship Id="rId169" Type="http://schemas.openxmlformats.org/officeDocument/2006/relationships/image" Target="media/image68.wmf"/><Relationship Id="rId168" Type="http://schemas.openxmlformats.org/officeDocument/2006/relationships/oleObject" Target="embeddings/oleObject92.bin"/><Relationship Id="rId167" Type="http://schemas.openxmlformats.org/officeDocument/2006/relationships/image" Target="media/image67.wmf"/><Relationship Id="rId166" Type="http://schemas.openxmlformats.org/officeDocument/2006/relationships/oleObject" Target="embeddings/oleObject91.bin"/><Relationship Id="rId165" Type="http://schemas.openxmlformats.org/officeDocument/2006/relationships/image" Target="media/image66.wmf"/><Relationship Id="rId164" Type="http://schemas.openxmlformats.org/officeDocument/2006/relationships/oleObject" Target="embeddings/oleObject90.bin"/><Relationship Id="rId163" Type="http://schemas.openxmlformats.org/officeDocument/2006/relationships/oleObject" Target="embeddings/oleObject89.bin"/><Relationship Id="rId162" Type="http://schemas.openxmlformats.org/officeDocument/2006/relationships/oleObject" Target="embeddings/oleObject88.bin"/><Relationship Id="rId161" Type="http://schemas.openxmlformats.org/officeDocument/2006/relationships/oleObject" Target="embeddings/oleObject87.bin"/><Relationship Id="rId160" Type="http://schemas.openxmlformats.org/officeDocument/2006/relationships/oleObject" Target="embeddings/oleObject86.bin"/><Relationship Id="rId16" Type="http://schemas.openxmlformats.org/officeDocument/2006/relationships/image" Target="media/image6.wmf"/><Relationship Id="rId159" Type="http://schemas.openxmlformats.org/officeDocument/2006/relationships/image" Target="media/image65.wmf"/><Relationship Id="rId158" Type="http://schemas.openxmlformats.org/officeDocument/2006/relationships/oleObject" Target="embeddings/oleObject85.bin"/><Relationship Id="rId157" Type="http://schemas.openxmlformats.org/officeDocument/2006/relationships/oleObject" Target="embeddings/oleObject84.bin"/><Relationship Id="rId156" Type="http://schemas.openxmlformats.org/officeDocument/2006/relationships/oleObject" Target="embeddings/oleObject83.bin"/><Relationship Id="rId155" Type="http://schemas.openxmlformats.org/officeDocument/2006/relationships/image" Target="media/image64.wmf"/><Relationship Id="rId154" Type="http://schemas.openxmlformats.org/officeDocument/2006/relationships/oleObject" Target="embeddings/oleObject82.bin"/><Relationship Id="rId153" Type="http://schemas.openxmlformats.org/officeDocument/2006/relationships/image" Target="media/image63.png"/><Relationship Id="rId152" Type="http://schemas.openxmlformats.org/officeDocument/2006/relationships/oleObject" Target="embeddings/oleObject81.bin"/><Relationship Id="rId151" Type="http://schemas.openxmlformats.org/officeDocument/2006/relationships/image" Target="media/image62.wmf"/><Relationship Id="rId150" Type="http://schemas.openxmlformats.org/officeDocument/2006/relationships/oleObject" Target="embeddings/oleObject80.bin"/><Relationship Id="rId15" Type="http://schemas.openxmlformats.org/officeDocument/2006/relationships/oleObject" Target="embeddings/oleObject1.bin"/><Relationship Id="rId149" Type="http://schemas.openxmlformats.org/officeDocument/2006/relationships/image" Target="media/image61.wmf"/><Relationship Id="rId148" Type="http://schemas.openxmlformats.org/officeDocument/2006/relationships/oleObject" Target="embeddings/oleObject79.bin"/><Relationship Id="rId147" Type="http://schemas.openxmlformats.org/officeDocument/2006/relationships/image" Target="media/image60.wmf"/><Relationship Id="rId146" Type="http://schemas.openxmlformats.org/officeDocument/2006/relationships/oleObject" Target="embeddings/oleObject78.bin"/><Relationship Id="rId145" Type="http://schemas.openxmlformats.org/officeDocument/2006/relationships/image" Target="media/image59.wmf"/><Relationship Id="rId144" Type="http://schemas.openxmlformats.org/officeDocument/2006/relationships/oleObject" Target="embeddings/oleObject77.bin"/><Relationship Id="rId143" Type="http://schemas.openxmlformats.org/officeDocument/2006/relationships/image" Target="media/image58.wmf"/><Relationship Id="rId142" Type="http://schemas.openxmlformats.org/officeDocument/2006/relationships/oleObject" Target="embeddings/oleObject76.bin"/><Relationship Id="rId141" Type="http://schemas.openxmlformats.org/officeDocument/2006/relationships/oleObject" Target="embeddings/oleObject75.bin"/><Relationship Id="rId140" Type="http://schemas.openxmlformats.org/officeDocument/2006/relationships/oleObject" Target="embeddings/oleObject74.bin"/><Relationship Id="rId14" Type="http://schemas.openxmlformats.org/officeDocument/2006/relationships/image" Target="media/image5.png"/><Relationship Id="rId139" Type="http://schemas.openxmlformats.org/officeDocument/2006/relationships/image" Target="media/image57.wmf"/><Relationship Id="rId138" Type="http://schemas.openxmlformats.org/officeDocument/2006/relationships/oleObject" Target="embeddings/oleObject73.bin"/><Relationship Id="rId137" Type="http://schemas.openxmlformats.org/officeDocument/2006/relationships/oleObject" Target="embeddings/oleObject72.bin"/><Relationship Id="rId136" Type="http://schemas.openxmlformats.org/officeDocument/2006/relationships/oleObject" Target="embeddings/oleObject71.bin"/><Relationship Id="rId135" Type="http://schemas.openxmlformats.org/officeDocument/2006/relationships/oleObject" Target="embeddings/oleObject70.bin"/><Relationship Id="rId134" Type="http://schemas.openxmlformats.org/officeDocument/2006/relationships/oleObject" Target="embeddings/oleObject69.bin"/><Relationship Id="rId133" Type="http://schemas.openxmlformats.org/officeDocument/2006/relationships/oleObject" Target="embeddings/oleObject68.bin"/><Relationship Id="rId132" Type="http://schemas.openxmlformats.org/officeDocument/2006/relationships/oleObject" Target="embeddings/oleObject67.bin"/><Relationship Id="rId131" Type="http://schemas.openxmlformats.org/officeDocument/2006/relationships/oleObject" Target="embeddings/oleObject66.bin"/><Relationship Id="rId130" Type="http://schemas.openxmlformats.org/officeDocument/2006/relationships/oleObject" Target="embeddings/oleObject65.bin"/><Relationship Id="rId13" Type="http://schemas.openxmlformats.org/officeDocument/2006/relationships/image" Target="media/image4.png"/><Relationship Id="rId129" Type="http://schemas.openxmlformats.org/officeDocument/2006/relationships/oleObject" Target="embeddings/oleObject64.bin"/><Relationship Id="rId128" Type="http://schemas.openxmlformats.org/officeDocument/2006/relationships/oleObject" Target="embeddings/oleObject63.bin"/><Relationship Id="rId127" Type="http://schemas.openxmlformats.org/officeDocument/2006/relationships/image" Target="media/image56.wmf"/><Relationship Id="rId126" Type="http://schemas.openxmlformats.org/officeDocument/2006/relationships/oleObject" Target="embeddings/oleObject62.bin"/><Relationship Id="rId125" Type="http://schemas.openxmlformats.org/officeDocument/2006/relationships/image" Target="media/image55.wmf"/><Relationship Id="rId124" Type="http://schemas.openxmlformats.org/officeDocument/2006/relationships/oleObject" Target="embeddings/oleObject61.bin"/><Relationship Id="rId123" Type="http://schemas.openxmlformats.org/officeDocument/2006/relationships/image" Target="media/image54.wmf"/><Relationship Id="rId122" Type="http://schemas.openxmlformats.org/officeDocument/2006/relationships/oleObject" Target="embeddings/oleObject60.bin"/><Relationship Id="rId121" Type="http://schemas.openxmlformats.org/officeDocument/2006/relationships/image" Target="media/image53.png"/><Relationship Id="rId120" Type="http://schemas.openxmlformats.org/officeDocument/2006/relationships/image" Target="media/image52.png"/><Relationship Id="rId12" Type="http://schemas.openxmlformats.org/officeDocument/2006/relationships/image" Target="media/image3.png"/><Relationship Id="rId119" Type="http://schemas.openxmlformats.org/officeDocument/2006/relationships/image" Target="media/image51.png"/><Relationship Id="rId118" Type="http://schemas.openxmlformats.org/officeDocument/2006/relationships/image" Target="media/image50.png"/><Relationship Id="rId117" Type="http://schemas.openxmlformats.org/officeDocument/2006/relationships/oleObject" Target="embeddings/oleObject59.bin"/><Relationship Id="rId116" Type="http://schemas.openxmlformats.org/officeDocument/2006/relationships/oleObject" Target="embeddings/oleObject58.bin"/><Relationship Id="rId115" Type="http://schemas.openxmlformats.org/officeDocument/2006/relationships/oleObject" Target="embeddings/oleObject57.bin"/><Relationship Id="rId114" Type="http://schemas.openxmlformats.org/officeDocument/2006/relationships/image" Target="media/image49.wmf"/><Relationship Id="rId113" Type="http://schemas.openxmlformats.org/officeDocument/2006/relationships/oleObject" Target="embeddings/oleObject56.bin"/><Relationship Id="rId112" Type="http://schemas.openxmlformats.org/officeDocument/2006/relationships/image" Target="media/image48.wmf"/><Relationship Id="rId111" Type="http://schemas.openxmlformats.org/officeDocument/2006/relationships/oleObject" Target="embeddings/oleObject55.bin"/><Relationship Id="rId110" Type="http://schemas.openxmlformats.org/officeDocument/2006/relationships/image" Target="media/image47.wmf"/><Relationship Id="rId11" Type="http://schemas.openxmlformats.org/officeDocument/2006/relationships/image" Target="media/image2.png"/><Relationship Id="rId109" Type="http://schemas.openxmlformats.org/officeDocument/2006/relationships/oleObject" Target="embeddings/oleObject54.bin"/><Relationship Id="rId108" Type="http://schemas.openxmlformats.org/officeDocument/2006/relationships/oleObject" Target="embeddings/oleObject53.bin"/><Relationship Id="rId107" Type="http://schemas.openxmlformats.org/officeDocument/2006/relationships/image" Target="media/image46.wmf"/><Relationship Id="rId106" Type="http://schemas.openxmlformats.org/officeDocument/2006/relationships/oleObject" Target="embeddings/oleObject52.bin"/><Relationship Id="rId105" Type="http://schemas.openxmlformats.org/officeDocument/2006/relationships/oleObject" Target="embeddings/oleObject51.bin"/><Relationship Id="rId104" Type="http://schemas.openxmlformats.org/officeDocument/2006/relationships/oleObject" Target="embeddings/oleObject50.bin"/><Relationship Id="rId103" Type="http://schemas.openxmlformats.org/officeDocument/2006/relationships/oleObject" Target="embeddings/oleObject49.bin"/><Relationship Id="rId102" Type="http://schemas.openxmlformats.org/officeDocument/2006/relationships/oleObject" Target="embeddings/oleObject48.bin"/><Relationship Id="rId101" Type="http://schemas.openxmlformats.org/officeDocument/2006/relationships/oleObject" Target="embeddings/oleObject47.bin"/><Relationship Id="rId100" Type="http://schemas.openxmlformats.org/officeDocument/2006/relationships/oleObject" Target="embeddings/oleObject46.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9373</Words>
  <Characters>10036</Characters>
  <Lines>0</Lines>
  <Paragraphs>0</Paragraphs>
  <TotalTime>4</TotalTime>
  <ScaleCrop>false</ScaleCrop>
  <LinksUpToDate>false</LinksUpToDate>
  <CharactersWithSpaces>10460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2023-08-05T00:30:00Z</dcterms:created>
  <dc:creator>学科网试题生产平台</dc:creator>
  <dc:description>3294209957044224</dc:description>
  <cp:lastModifiedBy>上帝掷骰子吗</cp:lastModifiedBy>
  <dcterms:modified xsi:type="dcterms:W3CDTF">2024-07-20T09:07:38Z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43B1A6A0C6ED44599BC01E2DA0EDC239_12</vt:lpwstr>
  </property>
</Properties>
</file>