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71CCB0">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11772900</wp:posOffset>
            </wp:positionH>
            <wp:positionV relativeFrom="topMargin">
              <wp:posOffset>12585700</wp:posOffset>
            </wp:positionV>
            <wp:extent cx="482600" cy="330200"/>
            <wp:effectExtent l="0" t="0" r="12700" b="12700"/>
            <wp:wrapNone/>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10"/>
                    <a:stretch>
                      <a:fillRect/>
                    </a:stretch>
                  </pic:blipFill>
                  <pic:spPr>
                    <a:xfrm>
                      <a:off x="0" y="0"/>
                      <a:ext cx="482600" cy="330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年抚顺本溪辽阳市初中毕业生学业考试</w:t>
      </w:r>
    </w:p>
    <w:p w14:paraId="5B29889F">
      <w:pPr>
        <w:spacing w:line="360" w:lineRule="auto"/>
        <w:jc w:val="center"/>
      </w:pPr>
      <w:r>
        <w:rPr>
          <w:rFonts w:ascii="宋体" w:hAnsi="宋体" w:eastAsia="宋体" w:cs="宋体"/>
          <w:b/>
          <w:color w:val="auto"/>
          <w:sz w:val="32"/>
        </w:rPr>
        <w:t>化学试卷</w:t>
      </w:r>
    </w:p>
    <w:p w14:paraId="2791CF4E">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理化考试时间共</w:t>
      </w:r>
      <w:r>
        <w:rPr>
          <w:rFonts w:ascii="Times New Roman" w:hAnsi="Times New Roman" w:eastAsia="Times New Roman" w:cs="Times New Roman"/>
          <w:b/>
          <w:color w:val="auto"/>
          <w:sz w:val="24"/>
        </w:rPr>
        <w:t>150</w:t>
      </w:r>
      <w:r>
        <w:rPr>
          <w:rFonts w:ascii="宋体" w:hAnsi="宋体" w:eastAsia="宋体" w:cs="宋体"/>
          <w:b/>
          <w:color w:val="auto"/>
          <w:sz w:val="24"/>
        </w:rPr>
        <w:t>分钟</w:t>
      </w:r>
      <w:r>
        <w:rPr>
          <w:b/>
          <w:color w:val="auto"/>
          <w:sz w:val="24"/>
        </w:rPr>
        <w:t xml:space="preserve">    </w:t>
      </w:r>
      <w:r>
        <w:rPr>
          <w:rFonts w:ascii="宋体" w:hAnsi="宋体" w:eastAsia="宋体" w:cs="宋体"/>
          <w:b/>
          <w:color w:val="auto"/>
          <w:sz w:val="24"/>
        </w:rPr>
        <w:t>化学试卷满分</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522AED76">
      <w:pPr>
        <w:spacing w:line="360" w:lineRule="auto"/>
        <w:jc w:val="left"/>
      </w:pPr>
      <w:r>
        <w:rPr>
          <w:rFonts w:ascii="宋体" w:hAnsi="宋体" w:eastAsia="宋体" w:cs="宋体"/>
          <w:b/>
          <w:color w:val="auto"/>
          <w:sz w:val="24"/>
        </w:rPr>
        <w:t>考生注意：请在答题卡各题目规定答题区域内作答，答在本试卷上无效。</w:t>
      </w:r>
    </w:p>
    <w:p w14:paraId="64C744D1">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b/>
          <w:color w:val="auto"/>
          <w:sz w:val="24"/>
        </w:rPr>
        <w:t xml:space="preserve">    </w:t>
      </w:r>
      <w:r>
        <w:rPr>
          <w:rFonts w:ascii="Times New Roman" w:hAnsi="Times New Roman" w:eastAsia="Times New Roman" w:cs="Times New Roman"/>
          <w:b/>
          <w:color w:val="auto"/>
          <w:sz w:val="24"/>
        </w:rPr>
        <w:t>C-12</w:t>
      </w:r>
      <w:r>
        <w:rPr>
          <w:b/>
          <w:color w:val="auto"/>
          <w:sz w:val="24"/>
        </w:rPr>
        <w:t xml:space="preserve">    </w:t>
      </w:r>
      <w:r>
        <w:rPr>
          <w:rFonts w:ascii="Times New Roman" w:hAnsi="Times New Roman" w:eastAsia="Times New Roman" w:cs="Times New Roman"/>
          <w:b/>
          <w:color w:val="auto"/>
          <w:sz w:val="24"/>
        </w:rPr>
        <w:t>O-16</w:t>
      </w:r>
      <w:r>
        <w:rPr>
          <w:b/>
          <w:color w:val="auto"/>
          <w:sz w:val="24"/>
        </w:rPr>
        <w:t xml:space="preserve">    </w:t>
      </w:r>
      <w:r>
        <w:rPr>
          <w:rFonts w:ascii="Times New Roman" w:hAnsi="Times New Roman" w:eastAsia="Times New Roman" w:cs="Times New Roman"/>
          <w:b/>
          <w:color w:val="auto"/>
          <w:sz w:val="24"/>
        </w:rPr>
        <w:t>Ca-40</w:t>
      </w:r>
    </w:p>
    <w:p w14:paraId="785350F8">
      <w:pPr>
        <w:spacing w:line="360" w:lineRule="auto"/>
        <w:jc w:val="center"/>
      </w:pPr>
      <w:r>
        <w:rPr>
          <w:rFonts w:ascii="宋体" w:hAnsi="宋体" w:eastAsia="宋体" w:cs="宋体"/>
          <w:b/>
          <w:color w:val="auto"/>
          <w:sz w:val="24"/>
        </w:rPr>
        <w:t>第一部分</w:t>
      </w:r>
      <w:r>
        <w:rPr>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E856DE5">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本题包括</w:t>
      </w:r>
      <w:r>
        <w:rPr>
          <w:rFonts w:ascii="Times New Roman" w:hAnsi="Times New Roman" w:eastAsia="Times New Roman" w:cs="Times New Roman"/>
          <w:b/>
          <w:color w:val="auto"/>
          <w:sz w:val="24"/>
        </w:rPr>
        <w:t>15</w:t>
      </w:r>
      <w:r>
        <w:rPr>
          <w:rFonts w:ascii="宋体" w:hAnsi="宋体" w:eastAsia="宋体" w:cs="宋体"/>
          <w:b/>
          <w:color w:val="auto"/>
          <w:sz w:val="24"/>
        </w:rPr>
        <w:t>个小题，共</w:t>
      </w:r>
      <w:r>
        <w:rPr>
          <w:rFonts w:ascii="Times New Roman" w:hAnsi="Times New Roman" w:eastAsia="Times New Roman" w:cs="Times New Roman"/>
          <w:b/>
          <w:color w:val="auto"/>
          <w:sz w:val="24"/>
        </w:rPr>
        <w:t>20</w:t>
      </w:r>
      <w:r>
        <w:rPr>
          <w:rFonts w:ascii="宋体" w:hAnsi="宋体" w:eastAsia="宋体" w:cs="宋体"/>
          <w:b/>
          <w:color w:val="auto"/>
          <w:sz w:val="24"/>
        </w:rPr>
        <w:t>分，每小题只有一个选项符合题意。第</w:t>
      </w:r>
      <w:r>
        <w:rPr>
          <w:rFonts w:ascii="Times New Roman" w:hAnsi="Times New Roman" w:eastAsia="Times New Roman" w:cs="Times New Roman"/>
          <w:b/>
          <w:color w:val="auto"/>
          <w:sz w:val="24"/>
        </w:rPr>
        <w:t>1</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第</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分；第</w:t>
      </w:r>
      <w:r>
        <w:rPr>
          <w:rFonts w:ascii="Times New Roman" w:hAnsi="Times New Roman" w:eastAsia="Times New Roman" w:cs="Times New Roman"/>
          <w:b/>
          <w:color w:val="auto"/>
          <w:sz w:val="24"/>
        </w:rPr>
        <w:t>11</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第</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8C29FD9">
      <w:pPr>
        <w:spacing w:line="360" w:lineRule="auto"/>
        <w:jc w:val="left"/>
      </w:pPr>
      <w:r>
        <w:rPr>
          <w:color w:val="auto"/>
        </w:rPr>
        <w:t>1. 下列通过丝绸之路传到国外的发明和技术中不涉及化学变化的是</w:t>
      </w:r>
    </w:p>
    <w:p w14:paraId="6A17B25C">
      <w:pPr>
        <w:tabs>
          <w:tab w:val="left" w:pos="4873"/>
        </w:tabs>
        <w:spacing w:line="360" w:lineRule="auto"/>
        <w:jc w:val="left"/>
        <w:textAlignment w:val="center"/>
        <w:rPr>
          <w:color w:val="auto"/>
        </w:rPr>
      </w:pPr>
      <w:r>
        <w:t xml:space="preserve">A. </w:t>
      </w:r>
      <w:r>
        <w:rPr>
          <w:color w:val="auto"/>
        </w:rPr>
        <w:t>使用火药</w:t>
      </w:r>
      <w:r>
        <w:tab/>
      </w:r>
      <w:r>
        <w:t xml:space="preserve">B. </w:t>
      </w:r>
      <w:r>
        <w:rPr>
          <w:color w:val="auto"/>
        </w:rPr>
        <w:t>指南针用于航海</w:t>
      </w:r>
    </w:p>
    <w:p w14:paraId="500FFF1E">
      <w:pPr>
        <w:tabs>
          <w:tab w:val="left" w:pos="4873"/>
        </w:tabs>
        <w:spacing w:line="360" w:lineRule="auto"/>
        <w:jc w:val="left"/>
        <w:textAlignment w:val="center"/>
        <w:rPr>
          <w:color w:val="000000"/>
        </w:rPr>
      </w:pPr>
      <w:r>
        <w:t xml:space="preserve">C. </w:t>
      </w:r>
      <w:r>
        <w:rPr>
          <w:color w:val="auto"/>
        </w:rPr>
        <w:t>用泥土烧制陶瓷</w:t>
      </w:r>
      <w:r>
        <w:tab/>
      </w:r>
      <w:r>
        <w:t xml:space="preserve">D. </w:t>
      </w:r>
      <w:r>
        <w:rPr>
          <w:color w:val="auto"/>
        </w:rPr>
        <w:t>冶炼金属</w:t>
      </w:r>
    </w:p>
    <w:p w14:paraId="4C1D18AB">
      <w:pPr>
        <w:spacing w:line="360" w:lineRule="auto"/>
        <w:textAlignment w:val="center"/>
        <w:rPr>
          <w:color w:val="000000"/>
        </w:rPr>
      </w:pPr>
      <w:r>
        <w:rPr>
          <w:color w:val="2E75B6"/>
        </w:rPr>
        <w:t>【答案】</w:t>
      </w:r>
      <w:r>
        <w:rPr>
          <w:color w:val="000000"/>
        </w:rPr>
        <w:t>B</w:t>
      </w:r>
    </w:p>
    <w:p w14:paraId="210B269E">
      <w:pPr>
        <w:spacing w:line="360" w:lineRule="auto"/>
        <w:textAlignment w:val="center"/>
        <w:rPr>
          <w:color w:val="000000"/>
        </w:rPr>
      </w:pPr>
      <w:r>
        <w:rPr>
          <w:color w:val="2E75B6"/>
        </w:rPr>
        <w:t>【解析】</w:t>
      </w:r>
    </w:p>
    <w:p w14:paraId="04BFCDE1">
      <w:pPr>
        <w:spacing w:line="360" w:lineRule="auto"/>
        <w:jc w:val="left"/>
        <w:textAlignment w:val="center"/>
        <w:rPr>
          <w:color w:val="000000"/>
        </w:rPr>
      </w:pPr>
      <w:r>
        <w:rPr>
          <w:color w:val="000000"/>
        </w:rPr>
        <w:t>【详解】A、使用火药过程中有新物质生成，属于化学变化，故A不符合题意；</w:t>
      </w:r>
    </w:p>
    <w:p w14:paraId="49747959">
      <w:pPr>
        <w:spacing w:line="360" w:lineRule="auto"/>
        <w:jc w:val="left"/>
        <w:textAlignment w:val="center"/>
        <w:rPr>
          <w:color w:val="000000"/>
        </w:rPr>
      </w:pPr>
      <w:r>
        <w:rPr>
          <w:color w:val="000000"/>
        </w:rPr>
        <w:t>B、指南针指引航海，只是指示南北，没有新物质生成，属于物理变化，故B符合题意；</w:t>
      </w:r>
    </w:p>
    <w:p w14:paraId="470A5360">
      <w:pPr>
        <w:spacing w:line="360" w:lineRule="auto"/>
        <w:jc w:val="left"/>
        <w:textAlignment w:val="center"/>
        <w:rPr>
          <w:color w:val="000000"/>
        </w:rPr>
      </w:pPr>
      <w:r>
        <w:rPr>
          <w:color w:val="000000"/>
        </w:rPr>
        <w:t>C、用泥土烧制陶瓷，包含着物质与氧气发生的氧化反应，有新物质的生成，属于化学变化，故C不符合题意；</w:t>
      </w:r>
    </w:p>
    <w:p w14:paraId="2DFC6341">
      <w:pPr>
        <w:spacing w:line="360" w:lineRule="auto"/>
        <w:jc w:val="left"/>
        <w:textAlignment w:val="center"/>
        <w:rPr>
          <w:color w:val="000000"/>
        </w:rPr>
      </w:pPr>
      <w:r>
        <w:rPr>
          <w:color w:val="000000"/>
        </w:rPr>
        <w:t>D、冶炼金属需要用还原剂与化合物反应，过程中有新物质生成，属于化学变化，故D不符合题意。</w:t>
      </w:r>
    </w:p>
    <w:p w14:paraId="7815ACE1">
      <w:pPr>
        <w:spacing w:line="360" w:lineRule="auto"/>
        <w:jc w:val="left"/>
        <w:textAlignment w:val="center"/>
        <w:rPr>
          <w:color w:val="000000"/>
        </w:rPr>
      </w:pPr>
      <w:r>
        <w:rPr>
          <w:color w:val="000000"/>
        </w:rPr>
        <w:t>故本题选B。</w:t>
      </w:r>
    </w:p>
    <w:p w14:paraId="1756C4D3">
      <w:pPr>
        <w:spacing w:line="360" w:lineRule="auto"/>
        <w:jc w:val="left"/>
        <w:textAlignment w:val="center"/>
        <w:rPr>
          <w:color w:val="000000"/>
        </w:rPr>
      </w:pPr>
      <w:r>
        <w:rPr>
          <w:color w:val="000000"/>
        </w:rPr>
        <w:t>【点睛】解答时要分析变化过程中是否有新物质生成，若没有新物质生成属于物理变化，若有新物质生成属于化学变化。</w:t>
      </w:r>
    </w:p>
    <w:p w14:paraId="566966D1">
      <w:pPr>
        <w:spacing w:line="360" w:lineRule="auto"/>
        <w:jc w:val="left"/>
        <w:textAlignment w:val="center"/>
        <w:rPr>
          <w:color w:val="000000"/>
        </w:rPr>
      </w:pPr>
      <w:r>
        <w:rPr>
          <w:color w:val="000000"/>
        </w:rPr>
        <w:t xml:space="preserve">2. </w:t>
      </w:r>
      <w:r>
        <w:rPr>
          <w:rFonts w:ascii="宋体" w:hAnsi="宋体" w:eastAsia="宋体" w:cs="宋体"/>
          <w:color w:val="000000"/>
        </w:rPr>
        <w:t>保护环境卫生，学会垃圾分类。快递纸箱属于下列图示中的</w:t>
      </w:r>
    </w:p>
    <w:p w14:paraId="79E11F27">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609600" cy="609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09600" cy="609600"/>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619125" cy="6191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19125" cy="619125"/>
                    </a:xfrm>
                    <a:prstGeom prst="rect">
                      <a:avLst/>
                    </a:prstGeom>
                  </pic:spPr>
                </pic:pic>
              </a:graphicData>
            </a:graphic>
          </wp:inline>
        </w:drawing>
      </w:r>
      <w:r>
        <w:rPr>
          <w:color w:val="000000"/>
        </w:rPr>
        <w:t xml:space="preserve">  </w:t>
      </w:r>
      <w:r>
        <w:rPr>
          <w:color w:val="000000"/>
        </w:rPr>
        <w:tab/>
      </w:r>
      <w:r>
        <w:rPr>
          <w:color w:val="000000"/>
        </w:rPr>
        <w:t xml:space="preserve">C. </w:t>
      </w:r>
      <w:r>
        <w:rPr>
          <w:color w:val="000000"/>
        </w:rPr>
        <w:drawing>
          <wp:inline distT="0" distB="0" distL="114300" distR="114300">
            <wp:extent cx="628650" cy="628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28650" cy="628650"/>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628650" cy="628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28650" cy="628650"/>
                    </a:xfrm>
                    <a:prstGeom prst="rect">
                      <a:avLst/>
                    </a:prstGeom>
                  </pic:spPr>
                </pic:pic>
              </a:graphicData>
            </a:graphic>
          </wp:inline>
        </w:drawing>
      </w:r>
      <w:r>
        <w:rPr>
          <w:color w:val="000000"/>
        </w:rPr>
        <w:t xml:space="preserve">  </w:t>
      </w:r>
    </w:p>
    <w:p w14:paraId="7538BB46">
      <w:pPr>
        <w:spacing w:line="360" w:lineRule="auto"/>
        <w:textAlignment w:val="center"/>
        <w:rPr>
          <w:color w:val="000000"/>
        </w:rPr>
      </w:pPr>
      <w:r>
        <w:rPr>
          <w:color w:val="2E75B6"/>
        </w:rPr>
        <w:t>【答案】</w:t>
      </w:r>
      <w:r>
        <w:rPr>
          <w:color w:val="000000"/>
        </w:rPr>
        <w:t>B</w:t>
      </w:r>
    </w:p>
    <w:p w14:paraId="24A76BE7">
      <w:pPr>
        <w:spacing w:line="360" w:lineRule="auto"/>
        <w:textAlignment w:val="center"/>
        <w:rPr>
          <w:color w:val="000000"/>
        </w:rPr>
      </w:pPr>
      <w:r>
        <w:rPr>
          <w:color w:val="2E75B6"/>
        </w:rPr>
        <w:t>【解析】</w:t>
      </w:r>
    </w:p>
    <w:p w14:paraId="169E73EC">
      <w:pPr>
        <w:spacing w:line="360" w:lineRule="auto"/>
        <w:jc w:val="left"/>
        <w:textAlignment w:val="center"/>
        <w:rPr>
          <w:color w:val="000000"/>
        </w:rPr>
      </w:pPr>
      <w:r>
        <w:rPr>
          <w:color w:val="000000"/>
        </w:rPr>
        <w:t>【详解】</w:t>
      </w:r>
      <w:r>
        <w:rPr>
          <w:rFonts w:ascii="宋体" w:hAnsi="宋体" w:eastAsia="宋体" w:cs="宋体"/>
          <w:color w:val="000000"/>
        </w:rPr>
        <w:t>快递纸箱属于可回收物；</w:t>
      </w:r>
    </w:p>
    <w:p w14:paraId="160410A9">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B</w:t>
      </w:r>
      <w:r>
        <w:rPr>
          <w:rFonts w:ascii="宋体" w:hAnsi="宋体" w:eastAsia="宋体" w:cs="宋体"/>
          <w:color w:val="000000"/>
        </w:rPr>
        <w:t>。</w:t>
      </w:r>
    </w:p>
    <w:p w14:paraId="62F9816A">
      <w:pPr>
        <w:spacing w:line="360" w:lineRule="auto"/>
        <w:jc w:val="left"/>
        <w:textAlignment w:val="center"/>
        <w:rPr>
          <w:color w:val="000000"/>
        </w:rPr>
      </w:pPr>
      <w:r>
        <w:rPr>
          <w:color w:val="000000"/>
        </w:rPr>
        <w:t xml:space="preserve">3. </w:t>
      </w:r>
      <w:r>
        <w:rPr>
          <w:rFonts w:ascii="宋体" w:hAnsi="宋体" w:eastAsia="宋体" w:cs="宋体"/>
          <w:color w:val="000000"/>
        </w:rPr>
        <w:t>日常生活中降低水硬度的方法是</w:t>
      </w:r>
    </w:p>
    <w:p w14:paraId="3DB5FEE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沉淀</w:t>
      </w:r>
      <w:r>
        <w:rPr>
          <w:color w:val="000000"/>
        </w:rPr>
        <w:tab/>
      </w:r>
      <w:r>
        <w:rPr>
          <w:color w:val="000000"/>
        </w:rPr>
        <w:t xml:space="preserve">B. </w:t>
      </w:r>
      <w:r>
        <w:rPr>
          <w:rFonts w:ascii="宋体" w:hAnsi="宋体" w:eastAsia="宋体" w:cs="宋体"/>
          <w:color w:val="000000"/>
        </w:rPr>
        <w:t>吸附</w:t>
      </w:r>
      <w:r>
        <w:rPr>
          <w:color w:val="000000"/>
        </w:rPr>
        <w:tab/>
      </w:r>
      <w:r>
        <w:rPr>
          <w:color w:val="000000"/>
        </w:rPr>
        <w:t xml:space="preserve">C. </w:t>
      </w:r>
      <w:r>
        <w:rPr>
          <w:rFonts w:ascii="宋体" w:hAnsi="宋体" w:eastAsia="宋体" w:cs="宋体"/>
          <w:color w:val="000000"/>
        </w:rPr>
        <w:t>煮沸</w:t>
      </w:r>
      <w:r>
        <w:rPr>
          <w:color w:val="000000"/>
        </w:rPr>
        <w:tab/>
      </w:r>
      <w:r>
        <w:rPr>
          <w:color w:val="000000"/>
        </w:rPr>
        <w:t xml:space="preserve">D. </w:t>
      </w:r>
      <w:r>
        <w:rPr>
          <w:rFonts w:ascii="宋体" w:hAnsi="宋体" w:eastAsia="宋体" w:cs="宋体"/>
          <w:color w:val="000000"/>
        </w:rPr>
        <w:t>蒸馏</w:t>
      </w:r>
    </w:p>
    <w:p w14:paraId="5C823F45">
      <w:pPr>
        <w:spacing w:line="360" w:lineRule="auto"/>
        <w:textAlignment w:val="center"/>
        <w:rPr>
          <w:color w:val="000000"/>
        </w:rPr>
      </w:pPr>
      <w:r>
        <w:rPr>
          <w:color w:val="2E75B6"/>
        </w:rPr>
        <w:t>【答案】</w:t>
      </w:r>
      <w:r>
        <w:rPr>
          <w:color w:val="000000"/>
        </w:rPr>
        <w:t>C</w:t>
      </w:r>
    </w:p>
    <w:p w14:paraId="046DE12A">
      <w:pPr>
        <w:spacing w:line="360" w:lineRule="auto"/>
        <w:textAlignment w:val="center"/>
        <w:rPr>
          <w:color w:val="000000"/>
        </w:rPr>
      </w:pPr>
      <w:r>
        <w:rPr>
          <w:color w:val="2E75B6"/>
        </w:rPr>
        <w:t>【解析】</w:t>
      </w:r>
    </w:p>
    <w:p w14:paraId="7A6D341A">
      <w:pPr>
        <w:spacing w:line="360" w:lineRule="auto"/>
        <w:jc w:val="left"/>
        <w:textAlignment w:val="center"/>
        <w:rPr>
          <w:color w:val="000000"/>
        </w:rPr>
      </w:pPr>
      <w:r>
        <w:rPr>
          <w:color w:val="000000"/>
        </w:rPr>
        <w:t>【详解】A、沉淀只能除去水中的不溶性杂质，不能除去水中的可溶性化合物，所以不能降低水的硬度，故错误；</w:t>
      </w:r>
    </w:p>
    <w:p w14:paraId="7F80F40F">
      <w:pPr>
        <w:spacing w:line="360" w:lineRule="auto"/>
        <w:jc w:val="left"/>
        <w:textAlignment w:val="center"/>
        <w:rPr>
          <w:color w:val="000000"/>
        </w:rPr>
      </w:pPr>
      <w:r>
        <w:rPr>
          <w:color w:val="000000"/>
        </w:rPr>
        <w:t>B、吸附只能除去水中的色素和异味，不能除去水中的可溶性化合物，所以不能降低水的硬度，故错误；</w:t>
      </w:r>
    </w:p>
    <w:p w14:paraId="0F16603E">
      <w:pPr>
        <w:spacing w:line="360" w:lineRule="auto"/>
        <w:jc w:val="left"/>
        <w:textAlignment w:val="center"/>
        <w:rPr>
          <w:color w:val="000000"/>
        </w:rPr>
      </w:pPr>
      <w:r>
        <w:rPr>
          <w:color w:val="000000"/>
        </w:rPr>
        <w:t>C、加热煮沸时，水中的钙、镁离子能够以碳酸钙沉淀、氢氧化镁沉淀的形式从水中析出，从而降低水的硬度，故生活中常用煮沸的方法降低水的硬度，故正确；</w:t>
      </w:r>
    </w:p>
    <w:p w14:paraId="4DC807BB">
      <w:pPr>
        <w:spacing w:line="360" w:lineRule="auto"/>
        <w:jc w:val="left"/>
        <w:textAlignment w:val="center"/>
        <w:rPr>
          <w:color w:val="000000"/>
        </w:rPr>
      </w:pPr>
      <w:r>
        <w:rPr>
          <w:color w:val="000000"/>
        </w:rPr>
        <w:t>D、蒸馏可以除去水中的所有杂质，可以降低水的硬度，是实验室常用的降低水的硬度的方法，故错误；</w:t>
      </w:r>
    </w:p>
    <w:p w14:paraId="64512F88">
      <w:pPr>
        <w:spacing w:line="360" w:lineRule="auto"/>
        <w:jc w:val="left"/>
        <w:textAlignment w:val="center"/>
        <w:rPr>
          <w:color w:val="000000"/>
        </w:rPr>
      </w:pPr>
      <w:r>
        <w:rPr>
          <w:color w:val="000000"/>
        </w:rPr>
        <w:t>故选C。</w:t>
      </w:r>
    </w:p>
    <w:p w14:paraId="1ADFA546">
      <w:pPr>
        <w:spacing w:line="360" w:lineRule="auto"/>
        <w:jc w:val="left"/>
        <w:textAlignment w:val="center"/>
        <w:rPr>
          <w:color w:val="000000"/>
        </w:rPr>
      </w:pPr>
      <w:r>
        <w:rPr>
          <w:color w:val="000000"/>
        </w:rPr>
        <w:t xml:space="preserve">4. </w:t>
      </w:r>
      <w:r>
        <w:rPr>
          <w:rFonts w:ascii="宋体" w:hAnsi="宋体" w:eastAsia="宋体" w:cs="宋体"/>
          <w:color w:val="000000"/>
        </w:rPr>
        <w:t>下列厨房的物质加入水中能形成溶液的是</w:t>
      </w:r>
    </w:p>
    <w:p w14:paraId="62C046B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面粉</w:t>
      </w:r>
      <w:r>
        <w:rPr>
          <w:color w:val="000000"/>
        </w:rPr>
        <w:tab/>
      </w:r>
      <w:r>
        <w:rPr>
          <w:color w:val="000000"/>
        </w:rPr>
        <w:t xml:space="preserve">B. </w:t>
      </w:r>
      <w:r>
        <w:rPr>
          <w:rFonts w:ascii="宋体" w:hAnsi="宋体" w:eastAsia="宋体" w:cs="宋体"/>
          <w:color w:val="000000"/>
        </w:rPr>
        <w:t>植物油</w:t>
      </w:r>
      <w:r>
        <w:rPr>
          <w:color w:val="000000"/>
        </w:rPr>
        <w:tab/>
      </w:r>
      <w:r>
        <w:rPr>
          <w:color w:val="000000"/>
        </w:rPr>
        <w:t xml:space="preserve">C. </w:t>
      </w:r>
      <w:r>
        <w:rPr>
          <w:rFonts w:ascii="宋体" w:hAnsi="宋体" w:eastAsia="宋体" w:cs="宋体"/>
          <w:color w:val="000000"/>
        </w:rPr>
        <w:t>蔗糖</w:t>
      </w:r>
      <w:r>
        <w:rPr>
          <w:color w:val="000000"/>
        </w:rPr>
        <w:tab/>
      </w:r>
      <w:r>
        <w:rPr>
          <w:color w:val="000000"/>
        </w:rPr>
        <w:t xml:space="preserve">D. </w:t>
      </w:r>
      <w:r>
        <w:rPr>
          <w:rFonts w:ascii="宋体" w:hAnsi="宋体" w:eastAsia="宋体" w:cs="宋体"/>
          <w:color w:val="000000"/>
        </w:rPr>
        <w:t>辣椒面</w:t>
      </w:r>
    </w:p>
    <w:p w14:paraId="3F8BF8A5">
      <w:pPr>
        <w:spacing w:line="360" w:lineRule="auto"/>
        <w:textAlignment w:val="center"/>
        <w:rPr>
          <w:color w:val="000000"/>
        </w:rPr>
      </w:pPr>
      <w:r>
        <w:rPr>
          <w:color w:val="2E75B6"/>
        </w:rPr>
        <w:t>【答案】</w:t>
      </w:r>
      <w:r>
        <w:rPr>
          <w:color w:val="000000"/>
        </w:rPr>
        <w:t>C</w:t>
      </w:r>
    </w:p>
    <w:p w14:paraId="5A7D2ADC">
      <w:pPr>
        <w:spacing w:line="360" w:lineRule="auto"/>
        <w:textAlignment w:val="center"/>
        <w:rPr>
          <w:color w:val="000000"/>
        </w:rPr>
      </w:pPr>
      <w:r>
        <w:rPr>
          <w:color w:val="2E75B6"/>
        </w:rPr>
        <w:t>【解析】</w:t>
      </w:r>
    </w:p>
    <w:p w14:paraId="678FD06F">
      <w:pPr>
        <w:spacing w:line="360" w:lineRule="auto"/>
        <w:jc w:val="left"/>
        <w:textAlignment w:val="center"/>
        <w:rPr>
          <w:color w:val="000000"/>
        </w:rPr>
      </w:pPr>
      <w:r>
        <w:rPr>
          <w:color w:val="000000"/>
        </w:rPr>
        <w:t>【详解】A、面粉不能溶于水，把面粉放入水中充分搅拌只能形成悬浊液，说法错误；</w:t>
      </w:r>
    </w:p>
    <w:p w14:paraId="531752B9">
      <w:pPr>
        <w:spacing w:line="360" w:lineRule="auto"/>
        <w:jc w:val="left"/>
        <w:textAlignment w:val="center"/>
        <w:rPr>
          <w:color w:val="000000"/>
        </w:rPr>
      </w:pPr>
      <w:r>
        <w:rPr>
          <w:color w:val="000000"/>
        </w:rPr>
        <w:t>B、植物油不能溶于水，把植物油放入水中充分搅拌只能形成乳浊液，说法错误；</w:t>
      </w:r>
    </w:p>
    <w:p w14:paraId="4A6B6465">
      <w:pPr>
        <w:spacing w:line="360" w:lineRule="auto"/>
        <w:jc w:val="left"/>
        <w:textAlignment w:val="center"/>
        <w:rPr>
          <w:color w:val="000000"/>
        </w:rPr>
      </w:pPr>
      <w:r>
        <w:rPr>
          <w:color w:val="000000"/>
        </w:rPr>
        <w:t>C、蔗糖可以溶于水，形成溶液，说法正确；</w:t>
      </w:r>
    </w:p>
    <w:p w14:paraId="6EFDEFB9">
      <w:pPr>
        <w:spacing w:line="360" w:lineRule="auto"/>
        <w:jc w:val="left"/>
        <w:textAlignment w:val="center"/>
        <w:rPr>
          <w:color w:val="000000"/>
        </w:rPr>
      </w:pPr>
      <w:r>
        <w:rPr>
          <w:color w:val="000000"/>
        </w:rPr>
        <w:t>D、辣椒面不能溶于水，把面粉放入水中充分搅拌只能形成悬浊液，说法错误。</w:t>
      </w:r>
    </w:p>
    <w:p w14:paraId="15F0DAF6">
      <w:pPr>
        <w:spacing w:line="360" w:lineRule="auto"/>
        <w:jc w:val="left"/>
        <w:textAlignment w:val="center"/>
        <w:rPr>
          <w:color w:val="000000"/>
        </w:rPr>
      </w:pPr>
      <w:r>
        <w:rPr>
          <w:color w:val="000000"/>
        </w:rPr>
        <w:t>故选C。</w:t>
      </w:r>
    </w:p>
    <w:p w14:paraId="61274F93">
      <w:pPr>
        <w:spacing w:line="360" w:lineRule="auto"/>
        <w:jc w:val="left"/>
        <w:textAlignment w:val="center"/>
        <w:rPr>
          <w:color w:val="000000"/>
        </w:rPr>
      </w:pPr>
      <w:r>
        <w:rPr>
          <w:color w:val="000000"/>
        </w:rPr>
        <w:t xml:space="preserve">5. </w:t>
      </w:r>
      <w:r>
        <w:rPr>
          <w:rFonts w:ascii="宋体" w:hAnsi="宋体" w:eastAsia="宋体" w:cs="宋体"/>
          <w:color w:val="000000"/>
        </w:rPr>
        <w:t>物质是由微观粒子构成的。下列物质由原子直接构成的是</w:t>
      </w:r>
    </w:p>
    <w:p w14:paraId="3EC8AFB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氨气</w:t>
      </w:r>
      <w:r>
        <w:rPr>
          <w:color w:val="000000"/>
        </w:rPr>
        <w:tab/>
      </w:r>
      <w:r>
        <w:rPr>
          <w:color w:val="000000"/>
        </w:rPr>
        <w:t xml:space="preserve">B. </w:t>
      </w:r>
      <w:r>
        <w:rPr>
          <w:rFonts w:ascii="宋体" w:hAnsi="宋体" w:eastAsia="宋体" w:cs="宋体"/>
          <w:color w:val="000000"/>
        </w:rPr>
        <w:t>氮气</w:t>
      </w:r>
      <w:r>
        <w:rPr>
          <w:color w:val="000000"/>
        </w:rPr>
        <w:tab/>
      </w:r>
      <w:r>
        <w:rPr>
          <w:color w:val="000000"/>
        </w:rPr>
        <w:t xml:space="preserve">C. </w:t>
      </w:r>
      <w:r>
        <w:rPr>
          <w:rFonts w:ascii="宋体" w:hAnsi="宋体" w:eastAsia="宋体" w:cs="宋体"/>
          <w:color w:val="000000"/>
        </w:rPr>
        <w:t>汞</w:t>
      </w:r>
      <w:r>
        <w:rPr>
          <w:color w:val="000000"/>
        </w:rPr>
        <w:tab/>
      </w:r>
      <w:r>
        <w:rPr>
          <w:color w:val="000000"/>
        </w:rPr>
        <w:t xml:space="preserve">D. </w:t>
      </w:r>
      <w:r>
        <w:rPr>
          <w:rFonts w:ascii="宋体" w:hAnsi="宋体" w:eastAsia="宋体" w:cs="宋体"/>
          <w:color w:val="000000"/>
        </w:rPr>
        <w:t>五氧化二磷</w:t>
      </w:r>
    </w:p>
    <w:p w14:paraId="1EA98AA0">
      <w:pPr>
        <w:spacing w:line="360" w:lineRule="auto"/>
        <w:textAlignment w:val="center"/>
        <w:rPr>
          <w:color w:val="000000"/>
        </w:rPr>
      </w:pPr>
      <w:r>
        <w:rPr>
          <w:color w:val="2E75B6"/>
        </w:rPr>
        <w:t>【答案】</w:t>
      </w:r>
      <w:r>
        <w:rPr>
          <w:color w:val="000000"/>
        </w:rPr>
        <w:t>C</w:t>
      </w:r>
    </w:p>
    <w:p w14:paraId="292E40BB">
      <w:pPr>
        <w:spacing w:line="360" w:lineRule="auto"/>
        <w:textAlignment w:val="center"/>
        <w:rPr>
          <w:color w:val="000000"/>
        </w:rPr>
      </w:pPr>
      <w:r>
        <w:rPr>
          <w:color w:val="2E75B6"/>
        </w:rPr>
        <w:t>【解析】</w:t>
      </w:r>
    </w:p>
    <w:p w14:paraId="589B6C1E">
      <w:pPr>
        <w:spacing w:line="360" w:lineRule="auto"/>
        <w:jc w:val="left"/>
        <w:textAlignment w:val="center"/>
        <w:rPr>
          <w:color w:val="000000"/>
        </w:rPr>
      </w:pPr>
      <w:r>
        <w:rPr>
          <w:color w:val="000000"/>
        </w:rPr>
        <w:t>【详解】A、氨气是由非金属元素组成的化合物，是由氨分子构成的，不符合题意；</w:t>
      </w:r>
    </w:p>
    <w:p w14:paraId="4E095750">
      <w:pPr>
        <w:spacing w:line="360" w:lineRule="auto"/>
        <w:jc w:val="left"/>
        <w:textAlignment w:val="center"/>
        <w:rPr>
          <w:color w:val="000000"/>
        </w:rPr>
      </w:pPr>
      <w:r>
        <w:rPr>
          <w:color w:val="000000"/>
        </w:rPr>
        <w:t>B、氮气属于气态非金属单质，是由氮分子构成的，不符合题意；</w:t>
      </w:r>
    </w:p>
    <w:p w14:paraId="19CEB817">
      <w:pPr>
        <w:spacing w:line="360" w:lineRule="auto"/>
        <w:jc w:val="left"/>
        <w:textAlignment w:val="center"/>
        <w:rPr>
          <w:color w:val="000000"/>
        </w:rPr>
      </w:pPr>
      <w:r>
        <w:rPr>
          <w:color w:val="000000"/>
        </w:rPr>
        <w:t>C、汞属于金属单质，是由汞原子直接构成的，符合题意；</w:t>
      </w:r>
    </w:p>
    <w:p w14:paraId="3A571B3C">
      <w:pPr>
        <w:spacing w:line="360" w:lineRule="auto"/>
        <w:jc w:val="left"/>
        <w:textAlignment w:val="center"/>
        <w:rPr>
          <w:color w:val="000000"/>
        </w:rPr>
      </w:pPr>
      <w:r>
        <w:rPr>
          <w:color w:val="000000"/>
        </w:rPr>
        <w:t>D、五氧化二磷是由非金属元素组成的化合物，是由五氧化二磷分子构成的，不符合题意；</w:t>
      </w:r>
    </w:p>
    <w:p w14:paraId="04F1CAC8">
      <w:pPr>
        <w:spacing w:line="360" w:lineRule="auto"/>
        <w:jc w:val="left"/>
        <w:textAlignment w:val="center"/>
        <w:rPr>
          <w:color w:val="000000"/>
        </w:rPr>
      </w:pPr>
      <w:r>
        <w:rPr>
          <w:color w:val="000000"/>
        </w:rPr>
        <w:t>故选C。</w:t>
      </w:r>
    </w:p>
    <w:p w14:paraId="602C791A">
      <w:pPr>
        <w:spacing w:line="360" w:lineRule="auto"/>
        <w:jc w:val="left"/>
        <w:textAlignment w:val="center"/>
        <w:rPr>
          <w:color w:val="000000"/>
        </w:rPr>
      </w:pPr>
      <w:r>
        <w:rPr>
          <w:color w:val="000000"/>
        </w:rPr>
        <w:t xml:space="preserve">6. </w:t>
      </w:r>
      <w:r>
        <w:rPr>
          <w:rFonts w:ascii="宋体" w:hAnsi="宋体" w:eastAsia="宋体" w:cs="宋体"/>
          <w:color w:val="000000"/>
        </w:rPr>
        <w:t>规范的实验操作是实验成功和安全的重要保证。下列操作正确的是</w:t>
      </w:r>
    </w:p>
    <w:p w14:paraId="78F13A3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加入固体粉末</w:t>
      </w:r>
      <w:r>
        <w:rPr>
          <w:color w:val="000000"/>
        </w:rPr>
        <w:drawing>
          <wp:inline distT="0" distB="0" distL="114300" distR="114300">
            <wp:extent cx="1295400" cy="5334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95400" cy="533400"/>
                    </a:xfrm>
                    <a:prstGeom prst="rect">
                      <a:avLst/>
                    </a:prstGeom>
                  </pic:spPr>
                </pic:pic>
              </a:graphicData>
            </a:graphic>
          </wp:inline>
        </w:drawing>
      </w:r>
      <w:r>
        <w:rPr>
          <w:color w:val="000000"/>
        </w:rPr>
        <w:t xml:space="preserve">  </w:t>
      </w:r>
      <w:r>
        <w:rPr>
          <w:color w:val="000000"/>
        </w:rPr>
        <w:tab/>
      </w:r>
      <w:r>
        <w:rPr>
          <w:color w:val="000000"/>
        </w:rPr>
        <w:t xml:space="preserve">B. </w:t>
      </w:r>
      <w:r>
        <w:rPr>
          <w:rFonts w:ascii="宋体" w:hAnsi="宋体" w:eastAsia="宋体" w:cs="宋体"/>
          <w:color w:val="000000"/>
        </w:rPr>
        <w:t>倾倒液体</w:t>
      </w:r>
      <w:r>
        <w:rPr>
          <w:color w:val="000000"/>
        </w:rPr>
        <w:drawing>
          <wp:inline distT="0" distB="0" distL="114300" distR="114300">
            <wp:extent cx="952500" cy="9525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52500" cy="952500"/>
                    </a:xfrm>
                    <a:prstGeom prst="rect">
                      <a:avLst/>
                    </a:prstGeom>
                  </pic:spPr>
                </pic:pic>
              </a:graphicData>
            </a:graphic>
          </wp:inline>
        </w:drawing>
      </w:r>
      <w:r>
        <w:rPr>
          <w:color w:val="000000"/>
        </w:rPr>
        <w:t xml:space="preserve">  </w:t>
      </w:r>
    </w:p>
    <w:p w14:paraId="0F62D83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滴加液体</w:t>
      </w:r>
      <w:r>
        <w:rPr>
          <w:color w:val="000000"/>
        </w:rPr>
        <w:drawing>
          <wp:inline distT="0" distB="0" distL="114300" distR="114300">
            <wp:extent cx="409575" cy="14573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09575" cy="1457325"/>
                    </a:xfrm>
                    <a:prstGeom prst="rect">
                      <a:avLst/>
                    </a:prstGeom>
                  </pic:spPr>
                </pic:pic>
              </a:graphicData>
            </a:graphic>
          </wp:inline>
        </w:drawing>
      </w:r>
      <w:r>
        <w:rPr>
          <w:color w:val="000000"/>
        </w:rPr>
        <w:t xml:space="preserve">  </w:t>
      </w:r>
      <w:r>
        <w:rPr>
          <w:color w:val="000000"/>
        </w:rPr>
        <w:tab/>
      </w:r>
      <w:r>
        <w:rPr>
          <w:color w:val="000000"/>
        </w:rPr>
        <w:t xml:space="preserve">D. </w:t>
      </w:r>
      <w:r>
        <w:rPr>
          <w:rFonts w:ascii="宋体" w:hAnsi="宋体" w:eastAsia="宋体" w:cs="宋体"/>
          <w:color w:val="000000"/>
        </w:rPr>
        <w:t>点燃酒精灯</w:t>
      </w:r>
      <w:r>
        <w:rPr>
          <w:color w:val="000000"/>
        </w:rPr>
        <w:drawing>
          <wp:inline distT="0" distB="0" distL="114300" distR="114300">
            <wp:extent cx="800100" cy="8858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00100" cy="885825"/>
                    </a:xfrm>
                    <a:prstGeom prst="rect">
                      <a:avLst/>
                    </a:prstGeom>
                  </pic:spPr>
                </pic:pic>
              </a:graphicData>
            </a:graphic>
          </wp:inline>
        </w:drawing>
      </w:r>
      <w:r>
        <w:rPr>
          <w:color w:val="000000"/>
        </w:rPr>
        <w:t xml:space="preserve">  </w:t>
      </w:r>
    </w:p>
    <w:p w14:paraId="6ACE826C">
      <w:pPr>
        <w:spacing w:line="360" w:lineRule="auto"/>
        <w:textAlignment w:val="center"/>
        <w:rPr>
          <w:color w:val="000000"/>
        </w:rPr>
      </w:pPr>
      <w:r>
        <w:rPr>
          <w:color w:val="2E75B6"/>
        </w:rPr>
        <w:t>【答案】</w:t>
      </w:r>
      <w:r>
        <w:rPr>
          <w:color w:val="000000"/>
        </w:rPr>
        <w:t>A</w:t>
      </w:r>
    </w:p>
    <w:p w14:paraId="39D43B58">
      <w:pPr>
        <w:spacing w:line="360" w:lineRule="auto"/>
        <w:textAlignment w:val="center"/>
        <w:rPr>
          <w:color w:val="000000"/>
        </w:rPr>
      </w:pPr>
      <w:r>
        <w:rPr>
          <w:color w:val="2E75B6"/>
        </w:rPr>
        <w:t>【解析】</w:t>
      </w:r>
    </w:p>
    <w:p w14:paraId="6414FC18">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、取用粉末状药品，试管倾斜，用药匙或纸槽把药品送到试管底部，然后使试管直立起来，操作正确；</w:t>
      </w:r>
    </w:p>
    <w:p w14:paraId="00674C2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、向试管中倾倒液体药品时，瓶塞要倒放，标签要对准手心，瓶口紧挨试管口，图中瓶塞没有倒放，操作错误；</w:t>
      </w:r>
    </w:p>
    <w:p w14:paraId="3C5EFE5A">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、使用胶头滴管滴加少量液体的操作，注意胶头滴管不能伸入到试管内或接触试管内壁，应垂直悬空在试管口上方滴加液体，防止污染胶头滴管，操作错误；</w:t>
      </w:r>
    </w:p>
    <w:p w14:paraId="75470312">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、使用酒精灯时要注意“两查、两禁、一不可”，禁止用酒精灯去引燃另一只酒精灯，操作错误；</w:t>
      </w:r>
    </w:p>
    <w:p w14:paraId="2DAC154E">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A</w:t>
      </w:r>
      <w:r>
        <w:rPr>
          <w:rFonts w:ascii="宋体" w:hAnsi="宋体" w:eastAsia="宋体" w:cs="宋体"/>
          <w:color w:val="000000"/>
        </w:rPr>
        <w:t>。</w:t>
      </w:r>
    </w:p>
    <w:p w14:paraId="27F8D622">
      <w:pPr>
        <w:spacing w:line="360" w:lineRule="auto"/>
        <w:jc w:val="left"/>
        <w:textAlignment w:val="center"/>
        <w:rPr>
          <w:color w:val="000000"/>
        </w:rPr>
      </w:pPr>
      <w:r>
        <w:rPr>
          <w:color w:val="000000"/>
        </w:rPr>
        <w:t>7. 浓盐酸敞口时能闻到刺激性气味，说明浓盐酸具有</w:t>
      </w:r>
    </w:p>
    <w:p w14:paraId="7DE77BC1">
      <w:pPr>
        <w:tabs>
          <w:tab w:val="left" w:pos="2436"/>
          <w:tab w:val="left" w:pos="4873"/>
          <w:tab w:val="left" w:pos="7309"/>
        </w:tabs>
        <w:spacing w:line="360" w:lineRule="auto"/>
        <w:jc w:val="left"/>
        <w:textAlignment w:val="center"/>
        <w:rPr>
          <w:color w:val="000000"/>
        </w:rPr>
      </w:pPr>
      <w:r>
        <w:rPr>
          <w:color w:val="000000"/>
        </w:rPr>
        <w:t>A. 挥发性</w:t>
      </w:r>
      <w:r>
        <w:rPr>
          <w:color w:val="000000"/>
        </w:rPr>
        <w:tab/>
      </w:r>
      <w:r>
        <w:rPr>
          <w:color w:val="000000"/>
        </w:rPr>
        <w:t>B. 腐蚀性</w:t>
      </w:r>
      <w:r>
        <w:rPr>
          <w:color w:val="000000"/>
        </w:rPr>
        <w:tab/>
      </w:r>
      <w:r>
        <w:rPr>
          <w:color w:val="000000"/>
        </w:rPr>
        <w:t>C. 吸水性</w:t>
      </w:r>
      <w:r>
        <w:rPr>
          <w:color w:val="000000"/>
        </w:rPr>
        <w:tab/>
      </w:r>
      <w:r>
        <w:rPr>
          <w:color w:val="000000"/>
        </w:rPr>
        <w:t>D. 酸性</w:t>
      </w:r>
    </w:p>
    <w:p w14:paraId="315F2225">
      <w:pPr>
        <w:spacing w:line="360" w:lineRule="auto"/>
        <w:textAlignment w:val="center"/>
        <w:rPr>
          <w:color w:val="000000"/>
        </w:rPr>
      </w:pPr>
      <w:r>
        <w:rPr>
          <w:color w:val="2E75B6"/>
        </w:rPr>
        <w:t>【答案】</w:t>
      </w:r>
      <w:r>
        <w:rPr>
          <w:color w:val="000000"/>
        </w:rPr>
        <w:t>A</w:t>
      </w:r>
    </w:p>
    <w:p w14:paraId="35C09A72">
      <w:pPr>
        <w:spacing w:line="360" w:lineRule="auto"/>
        <w:textAlignment w:val="center"/>
        <w:rPr>
          <w:color w:val="000000"/>
        </w:rPr>
      </w:pPr>
      <w:r>
        <w:rPr>
          <w:color w:val="2E75B6"/>
        </w:rPr>
        <w:t>【解析】</w:t>
      </w:r>
    </w:p>
    <w:p w14:paraId="6C0A12D9">
      <w:pPr>
        <w:spacing w:line="360" w:lineRule="auto"/>
        <w:jc w:val="left"/>
        <w:textAlignment w:val="center"/>
        <w:rPr>
          <w:color w:val="000000"/>
        </w:rPr>
      </w:pPr>
      <w:r>
        <w:rPr>
          <w:color w:val="000000"/>
        </w:rPr>
        <w:t>【详解】氯化氢气体具有刺激性气味，浓盐酸敞口时能闻到刺激性气味，说明浓盐酸具有挥发性 。故选：A。</w:t>
      </w:r>
    </w:p>
    <w:p w14:paraId="4918B0CA">
      <w:pPr>
        <w:spacing w:line="360" w:lineRule="auto"/>
        <w:jc w:val="left"/>
        <w:textAlignment w:val="center"/>
        <w:rPr>
          <w:color w:val="000000"/>
        </w:rPr>
      </w:pPr>
      <w:r>
        <w:rPr>
          <w:color w:val="000000"/>
        </w:rPr>
        <w:t xml:space="preserve">8. </w:t>
      </w:r>
      <w:r>
        <w:rPr>
          <w:rFonts w:ascii="宋体" w:hAnsi="宋体" w:eastAsia="宋体" w:cs="宋体"/>
          <w:color w:val="000000"/>
        </w:rPr>
        <w:t>区别羊毛纤维和合成纤维的正确方法是</w:t>
      </w:r>
    </w:p>
    <w:p w14:paraId="351BACD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观察颜色</w:t>
      </w:r>
      <w:r>
        <w:rPr>
          <w:color w:val="000000"/>
        </w:rPr>
        <w:tab/>
      </w:r>
      <w:r>
        <w:rPr>
          <w:color w:val="000000"/>
        </w:rPr>
        <w:t xml:space="preserve">B. </w:t>
      </w:r>
      <w:r>
        <w:rPr>
          <w:rFonts w:ascii="宋体" w:hAnsi="宋体" w:eastAsia="宋体" w:cs="宋体"/>
          <w:color w:val="000000"/>
        </w:rPr>
        <w:t>加水溶解</w:t>
      </w:r>
    </w:p>
    <w:p w14:paraId="08A3328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抚摸感觉</w:t>
      </w:r>
      <w:r>
        <w:rPr>
          <w:color w:val="000000"/>
        </w:rPr>
        <w:tab/>
      </w:r>
      <w:r>
        <w:rPr>
          <w:color w:val="000000"/>
        </w:rPr>
        <w:t xml:space="preserve">D. </w:t>
      </w:r>
      <w:r>
        <w:rPr>
          <w:rFonts w:ascii="宋体" w:hAnsi="宋体" w:eastAsia="宋体" w:cs="宋体"/>
          <w:color w:val="000000"/>
        </w:rPr>
        <w:t>灼烧闻味</w:t>
      </w:r>
    </w:p>
    <w:p w14:paraId="79A42F7C">
      <w:pPr>
        <w:spacing w:line="360" w:lineRule="auto"/>
        <w:textAlignment w:val="center"/>
        <w:rPr>
          <w:color w:val="000000"/>
        </w:rPr>
      </w:pPr>
      <w:r>
        <w:rPr>
          <w:color w:val="2E75B6"/>
        </w:rPr>
        <w:t>【答案】</w:t>
      </w:r>
      <w:r>
        <w:rPr>
          <w:color w:val="000000"/>
        </w:rPr>
        <w:t>D</w:t>
      </w:r>
    </w:p>
    <w:p w14:paraId="3CCC4EDF">
      <w:pPr>
        <w:spacing w:line="360" w:lineRule="auto"/>
        <w:textAlignment w:val="center"/>
        <w:rPr>
          <w:color w:val="000000"/>
        </w:rPr>
      </w:pPr>
      <w:r>
        <w:rPr>
          <w:color w:val="2E75B6"/>
        </w:rPr>
        <w:t>【解析】</w:t>
      </w:r>
    </w:p>
    <w:p w14:paraId="2AC64B57">
      <w:pPr>
        <w:spacing w:line="360" w:lineRule="auto"/>
        <w:jc w:val="left"/>
        <w:textAlignment w:val="center"/>
        <w:rPr>
          <w:color w:val="000000"/>
        </w:rPr>
      </w:pPr>
      <w:r>
        <w:rPr>
          <w:color w:val="000000"/>
        </w:rPr>
        <w:t>【详解】A、羊毛纤维和合成纤维颜色都是相近的，观察颜色不能鉴别，故A错误；</w:t>
      </w:r>
    </w:p>
    <w:p w14:paraId="66082F8F">
      <w:pPr>
        <w:spacing w:line="360" w:lineRule="auto"/>
        <w:jc w:val="left"/>
        <w:textAlignment w:val="center"/>
        <w:rPr>
          <w:color w:val="000000"/>
        </w:rPr>
      </w:pPr>
      <w:r>
        <w:rPr>
          <w:color w:val="000000"/>
        </w:rPr>
        <w:t>B、羊毛纤维和合成纤维都不能溶于水，所以加水溶解不能鉴别，故B错误；</w:t>
      </w:r>
    </w:p>
    <w:p w14:paraId="0CE15D23">
      <w:pPr>
        <w:spacing w:line="360" w:lineRule="auto"/>
        <w:jc w:val="left"/>
        <w:textAlignment w:val="center"/>
        <w:rPr>
          <w:color w:val="000000"/>
        </w:rPr>
      </w:pPr>
      <w:r>
        <w:rPr>
          <w:color w:val="000000"/>
        </w:rPr>
        <w:t>C、羊毛纤维和合成纤维抚摸手感相近，抚摸感觉不能鉴别，故C错误；</w:t>
      </w:r>
    </w:p>
    <w:p w14:paraId="244350BE">
      <w:pPr>
        <w:spacing w:line="360" w:lineRule="auto"/>
        <w:jc w:val="left"/>
        <w:textAlignment w:val="center"/>
        <w:rPr>
          <w:color w:val="000000"/>
        </w:rPr>
      </w:pPr>
      <w:r>
        <w:rPr>
          <w:color w:val="000000"/>
        </w:rPr>
        <w:t>D、羊毛纤维的主要成分是蛋白质，灼烧有烧焦羽毛的气味，合成纤维灼烧有特殊气味，灼烧闻气味的方法可以鉴别羊毛纤维和合成纤维，故D正确；</w:t>
      </w:r>
    </w:p>
    <w:p w14:paraId="40A6E96B">
      <w:pPr>
        <w:spacing w:line="360" w:lineRule="auto"/>
        <w:jc w:val="left"/>
        <w:textAlignment w:val="center"/>
        <w:rPr>
          <w:color w:val="000000"/>
        </w:rPr>
      </w:pPr>
      <w:r>
        <w:rPr>
          <w:color w:val="000000"/>
        </w:rPr>
        <w:t>故选D。</w:t>
      </w:r>
    </w:p>
    <w:p w14:paraId="59507CD4">
      <w:pPr>
        <w:spacing w:line="360" w:lineRule="auto"/>
        <w:jc w:val="left"/>
        <w:textAlignment w:val="center"/>
        <w:rPr>
          <w:color w:val="000000"/>
        </w:rPr>
      </w:pPr>
      <w:r>
        <w:rPr>
          <w:color w:val="000000"/>
        </w:rPr>
        <w:t xml:space="preserve">9. </w:t>
      </w:r>
      <w:r>
        <w:rPr>
          <w:rFonts w:ascii="宋体" w:hAnsi="宋体" w:eastAsia="宋体" w:cs="宋体"/>
          <w:color w:val="000000"/>
        </w:rPr>
        <w:t>化肥对提高农作物的产量具有重要作用。下列物质能用作磷肥的是</w:t>
      </w:r>
    </w:p>
    <w:p w14:paraId="7610182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color w:val="000000"/>
        </w:rPr>
        <w:tab/>
      </w:r>
      <w:r>
        <w:rPr>
          <w:color w:val="000000"/>
        </w:rPr>
        <w:t xml:space="preserve">B. </w:t>
      </w:r>
      <w:r>
        <w:rPr>
          <w:rFonts w:ascii="Times New Roman" w:hAnsi="Times New Roman" w:eastAsia="Times New Roman" w:cs="Times New Roman"/>
          <w:color w:val="000000"/>
        </w:rPr>
        <w:t>CO(NH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color w:val="000000"/>
        </w:rPr>
        <w:tab/>
      </w:r>
      <w:r>
        <w:rPr>
          <w:color w:val="000000"/>
        </w:rPr>
        <w:t xml:space="preserve">C. </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color w:val="000000"/>
        </w:rPr>
        <w:tab/>
      </w:r>
      <w:r>
        <w:rPr>
          <w:color w:val="000000"/>
        </w:rPr>
        <w:t xml:space="preserve">D. </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p w14:paraId="0A5C02D0">
      <w:pPr>
        <w:spacing w:line="360" w:lineRule="auto"/>
        <w:textAlignment w:val="center"/>
        <w:rPr>
          <w:color w:val="000000"/>
        </w:rPr>
      </w:pPr>
      <w:r>
        <w:rPr>
          <w:color w:val="2E75B6"/>
        </w:rPr>
        <w:t>【答案】</w:t>
      </w:r>
      <w:r>
        <w:rPr>
          <w:color w:val="000000"/>
        </w:rPr>
        <w:t>A</w:t>
      </w:r>
    </w:p>
    <w:p w14:paraId="489DBC87">
      <w:pPr>
        <w:spacing w:line="360" w:lineRule="auto"/>
        <w:textAlignment w:val="center"/>
        <w:rPr>
          <w:color w:val="000000"/>
        </w:rPr>
      </w:pPr>
      <w:r>
        <w:rPr>
          <w:color w:val="2E75B6"/>
        </w:rPr>
        <w:t>【解析】</w:t>
      </w:r>
    </w:p>
    <w:p w14:paraId="6BCED9AB">
      <w:pPr>
        <w:spacing w:line="360" w:lineRule="auto"/>
        <w:jc w:val="left"/>
        <w:textAlignment w:val="center"/>
        <w:rPr>
          <w:color w:val="000000"/>
        </w:rPr>
      </w:pPr>
      <w:r>
        <w:rPr>
          <w:color w:val="000000"/>
        </w:rPr>
        <w:t>【详解】A、磷酸钙含磷一种营养元素，属于磷肥，符合题意；</w:t>
      </w:r>
    </w:p>
    <w:p w14:paraId="48649732">
      <w:pPr>
        <w:spacing w:line="360" w:lineRule="auto"/>
        <w:jc w:val="left"/>
        <w:textAlignment w:val="center"/>
        <w:rPr>
          <w:color w:val="000000"/>
        </w:rPr>
      </w:pPr>
      <w:r>
        <w:rPr>
          <w:color w:val="000000"/>
        </w:rPr>
        <w:t>B、尿素含氮一种营养元素，属于氮肥，不符合题意；</w:t>
      </w:r>
    </w:p>
    <w:p w14:paraId="670483A6">
      <w:pPr>
        <w:spacing w:line="360" w:lineRule="auto"/>
        <w:jc w:val="left"/>
        <w:textAlignment w:val="center"/>
        <w:rPr>
          <w:color w:val="000000"/>
        </w:rPr>
      </w:pPr>
      <w:r>
        <w:rPr>
          <w:color w:val="000000"/>
        </w:rPr>
        <w:t>C、硝酸铵含氮一种营养元素，属于氮肥，不符合题意；</w:t>
      </w:r>
    </w:p>
    <w:p w14:paraId="7F071C9F">
      <w:pPr>
        <w:spacing w:line="360" w:lineRule="auto"/>
        <w:jc w:val="left"/>
        <w:textAlignment w:val="center"/>
        <w:rPr>
          <w:color w:val="000000"/>
        </w:rPr>
      </w:pPr>
      <w:r>
        <w:rPr>
          <w:color w:val="000000"/>
        </w:rPr>
        <w:t>D、硫酸钾含钾一种营养元素，属于钾肥，不符合题意。</w:t>
      </w:r>
    </w:p>
    <w:p w14:paraId="29AE86C4">
      <w:pPr>
        <w:spacing w:line="360" w:lineRule="auto"/>
        <w:jc w:val="left"/>
        <w:textAlignment w:val="center"/>
        <w:rPr>
          <w:color w:val="000000"/>
        </w:rPr>
      </w:pPr>
      <w:r>
        <w:rPr>
          <w:color w:val="000000"/>
        </w:rPr>
        <w:t>故选A。</w:t>
      </w:r>
    </w:p>
    <w:p w14:paraId="5C1FA02D">
      <w:pPr>
        <w:spacing w:line="360" w:lineRule="auto"/>
        <w:jc w:val="left"/>
        <w:textAlignment w:val="center"/>
        <w:rPr>
          <w:color w:val="000000"/>
        </w:rPr>
      </w:pPr>
      <w:r>
        <w:rPr>
          <w:color w:val="000000"/>
        </w:rPr>
        <w:t xml:space="preserve">10. </w:t>
      </w:r>
      <w:r>
        <w:rPr>
          <w:rFonts w:ascii="宋体" w:hAnsi="宋体" w:eastAsia="宋体" w:cs="宋体"/>
          <w:color w:val="000000"/>
        </w:rPr>
        <w:t>人体内的一些液体的正常</w:t>
      </w:r>
      <w:r>
        <w:rPr>
          <w:rFonts w:ascii="Times New Roman" w:hAnsi="Times New Roman" w:eastAsia="Times New Roman" w:cs="Times New Roman"/>
          <w:color w:val="000000"/>
        </w:rPr>
        <w:t>pH</w:t>
      </w:r>
      <w:r>
        <w:rPr>
          <w:rFonts w:ascii="宋体" w:hAnsi="宋体" w:eastAsia="宋体" w:cs="宋体"/>
          <w:color w:val="000000"/>
        </w:rPr>
        <w:t>范围如下表，其中酸性最强的是</w:t>
      </w:r>
    </w:p>
    <w:tbl>
      <w:tblPr>
        <w:tblStyle w:val="4"/>
        <w:tblW w:w="4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1200"/>
        <w:gridCol w:w="990"/>
        <w:gridCol w:w="990"/>
        <w:gridCol w:w="990"/>
      </w:tblGrid>
      <w:tr w14:paraId="4493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B76292">
            <w:pPr>
              <w:spacing w:line="360" w:lineRule="auto"/>
              <w:jc w:val="left"/>
              <w:textAlignment w:val="center"/>
              <w:rPr>
                <w:color w:val="000000"/>
              </w:rPr>
            </w:pPr>
            <w:r>
              <w:rPr>
                <w:rFonts w:ascii="宋体" w:hAnsi="宋体" w:eastAsia="宋体" w:cs="宋体"/>
                <w:color w:val="000000"/>
              </w:rPr>
              <w:t>体液</w:t>
            </w:r>
          </w:p>
        </w:tc>
        <w:tc>
          <w:tcPr>
            <w:tcW w:w="1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24540B">
            <w:pPr>
              <w:spacing w:line="360" w:lineRule="auto"/>
              <w:jc w:val="left"/>
              <w:textAlignment w:val="center"/>
              <w:rPr>
                <w:color w:val="000000"/>
              </w:rPr>
            </w:pPr>
            <w:r>
              <w:rPr>
                <w:rFonts w:ascii="宋体" w:hAnsi="宋体" w:eastAsia="宋体" w:cs="宋体"/>
                <w:color w:val="000000"/>
              </w:rPr>
              <w:t>血浆</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14B89B">
            <w:pPr>
              <w:spacing w:line="360" w:lineRule="auto"/>
              <w:jc w:val="left"/>
              <w:textAlignment w:val="center"/>
              <w:rPr>
                <w:color w:val="000000"/>
              </w:rPr>
            </w:pPr>
            <w:r>
              <w:rPr>
                <w:rFonts w:ascii="宋体" w:hAnsi="宋体" w:eastAsia="宋体" w:cs="宋体"/>
                <w:color w:val="000000"/>
              </w:rPr>
              <w:t>唾液</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8B394B">
            <w:pPr>
              <w:spacing w:line="360" w:lineRule="auto"/>
              <w:jc w:val="left"/>
              <w:textAlignment w:val="center"/>
              <w:rPr>
                <w:color w:val="000000"/>
              </w:rPr>
            </w:pPr>
            <w:r>
              <w:rPr>
                <w:rFonts w:ascii="宋体" w:hAnsi="宋体" w:eastAsia="宋体" w:cs="宋体"/>
                <w:color w:val="000000"/>
              </w:rPr>
              <w:t>胆汁</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56D915">
            <w:pPr>
              <w:spacing w:line="360" w:lineRule="auto"/>
              <w:jc w:val="left"/>
              <w:textAlignment w:val="center"/>
              <w:rPr>
                <w:color w:val="000000"/>
              </w:rPr>
            </w:pPr>
            <w:r>
              <w:rPr>
                <w:rFonts w:ascii="宋体" w:hAnsi="宋体" w:eastAsia="宋体" w:cs="宋体"/>
                <w:color w:val="000000"/>
              </w:rPr>
              <w:t>胃液</w:t>
            </w:r>
          </w:p>
        </w:tc>
      </w:tr>
      <w:tr w14:paraId="13AB0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C632D3">
            <w:pPr>
              <w:spacing w:line="360" w:lineRule="auto"/>
              <w:jc w:val="left"/>
              <w:textAlignment w:val="center"/>
              <w:rPr>
                <w:color w:val="000000"/>
              </w:rPr>
            </w:pPr>
            <w:r>
              <w:rPr>
                <w:rFonts w:ascii="Times New Roman" w:hAnsi="Times New Roman" w:eastAsia="Times New Roman" w:cs="Times New Roman"/>
                <w:color w:val="000000"/>
              </w:rPr>
              <w:t>pH</w:t>
            </w:r>
          </w:p>
        </w:tc>
        <w:tc>
          <w:tcPr>
            <w:tcW w:w="1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81E8ED">
            <w:pPr>
              <w:spacing w:line="360" w:lineRule="auto"/>
              <w:jc w:val="left"/>
              <w:textAlignment w:val="center"/>
              <w:rPr>
                <w:color w:val="000000"/>
              </w:rPr>
            </w:pPr>
            <w:r>
              <w:rPr>
                <w:rFonts w:ascii="Times New Roman" w:hAnsi="Times New Roman" w:eastAsia="Times New Roman" w:cs="Times New Roman"/>
                <w:color w:val="000000"/>
              </w:rPr>
              <w:t>7.35-7.45</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00587F">
            <w:pPr>
              <w:spacing w:line="360" w:lineRule="auto"/>
              <w:jc w:val="left"/>
              <w:textAlignment w:val="center"/>
              <w:rPr>
                <w:color w:val="000000"/>
              </w:rPr>
            </w:pPr>
            <w:r>
              <w:rPr>
                <w:rFonts w:ascii="Times New Roman" w:hAnsi="Times New Roman" w:eastAsia="Times New Roman" w:cs="Times New Roman"/>
                <w:color w:val="000000"/>
              </w:rPr>
              <w:t>6.6-7.1</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E9CD1B">
            <w:pPr>
              <w:spacing w:line="360" w:lineRule="auto"/>
              <w:jc w:val="left"/>
              <w:textAlignment w:val="center"/>
              <w:rPr>
                <w:color w:val="000000"/>
              </w:rPr>
            </w:pPr>
            <w:r>
              <w:rPr>
                <w:rFonts w:ascii="Times New Roman" w:hAnsi="Times New Roman" w:eastAsia="Times New Roman" w:cs="Times New Roman"/>
                <w:color w:val="000000"/>
              </w:rPr>
              <w:t>7.1-7.3</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9F3E5E">
            <w:pPr>
              <w:spacing w:line="360" w:lineRule="auto"/>
              <w:jc w:val="left"/>
              <w:textAlignment w:val="center"/>
              <w:rPr>
                <w:color w:val="000000"/>
              </w:rPr>
            </w:pPr>
            <w:r>
              <w:rPr>
                <w:rFonts w:ascii="Times New Roman" w:hAnsi="Times New Roman" w:eastAsia="Times New Roman" w:cs="Times New Roman"/>
                <w:color w:val="000000"/>
              </w:rPr>
              <w:t>0.9-1.5</w:t>
            </w:r>
          </w:p>
        </w:tc>
      </w:tr>
    </w:tbl>
    <w:p w14:paraId="2D2BC70C">
      <w:pPr>
        <w:spacing w:line="360" w:lineRule="auto"/>
        <w:jc w:val="left"/>
        <w:textAlignment w:val="center"/>
        <w:rPr>
          <w:color w:val="000000"/>
        </w:rPr>
      </w:pPr>
    </w:p>
    <w:p w14:paraId="3E63AE6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血浆</w:t>
      </w:r>
      <w:r>
        <w:rPr>
          <w:color w:val="000000"/>
        </w:rPr>
        <w:tab/>
      </w:r>
      <w:r>
        <w:rPr>
          <w:color w:val="000000"/>
        </w:rPr>
        <w:t xml:space="preserve">B. </w:t>
      </w:r>
      <w:r>
        <w:rPr>
          <w:rFonts w:ascii="宋体" w:hAnsi="宋体" w:eastAsia="宋体" w:cs="宋体"/>
          <w:color w:val="000000"/>
        </w:rPr>
        <w:t>唾液</w:t>
      </w:r>
      <w:r>
        <w:rPr>
          <w:color w:val="000000"/>
        </w:rPr>
        <w:tab/>
      </w:r>
      <w:r>
        <w:rPr>
          <w:color w:val="000000"/>
        </w:rPr>
        <w:t xml:space="preserve">C. </w:t>
      </w:r>
      <w:r>
        <w:rPr>
          <w:rFonts w:ascii="宋体" w:hAnsi="宋体" w:eastAsia="宋体" w:cs="宋体"/>
          <w:color w:val="000000"/>
        </w:rPr>
        <w:t>胆汁</w:t>
      </w:r>
      <w:r>
        <w:rPr>
          <w:color w:val="000000"/>
        </w:rPr>
        <w:tab/>
      </w:r>
      <w:r>
        <w:rPr>
          <w:color w:val="000000"/>
        </w:rPr>
        <w:t xml:space="preserve">D. </w:t>
      </w:r>
      <w:r>
        <w:rPr>
          <w:rFonts w:ascii="宋体" w:hAnsi="宋体" w:eastAsia="宋体" w:cs="宋体"/>
          <w:color w:val="000000"/>
        </w:rPr>
        <w:t>胃液</w:t>
      </w:r>
    </w:p>
    <w:p w14:paraId="692210AB">
      <w:pPr>
        <w:spacing w:line="360" w:lineRule="auto"/>
        <w:textAlignment w:val="center"/>
        <w:rPr>
          <w:color w:val="000000"/>
        </w:rPr>
      </w:pPr>
      <w:r>
        <w:rPr>
          <w:color w:val="2E75B6"/>
        </w:rPr>
        <w:t>【答案】</w:t>
      </w:r>
      <w:r>
        <w:rPr>
          <w:color w:val="000000"/>
        </w:rPr>
        <w:t>D</w:t>
      </w:r>
    </w:p>
    <w:p w14:paraId="1A527469">
      <w:pPr>
        <w:spacing w:line="360" w:lineRule="auto"/>
        <w:textAlignment w:val="center"/>
        <w:rPr>
          <w:color w:val="000000"/>
        </w:rPr>
      </w:pPr>
      <w:r>
        <w:rPr>
          <w:color w:val="2E75B6"/>
        </w:rPr>
        <w:t>【解析】</w:t>
      </w:r>
    </w:p>
    <w:p w14:paraId="08949C1A">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pH&gt;7</w:t>
      </w:r>
      <w:r>
        <w:rPr>
          <w:rFonts w:ascii="宋体" w:hAnsi="宋体" w:eastAsia="宋体" w:cs="宋体"/>
          <w:color w:val="000000"/>
        </w:rPr>
        <w:t>，溶液显酸性，</w:t>
      </w:r>
      <w:r>
        <w:rPr>
          <w:rFonts w:ascii="Times New Roman" w:hAnsi="Times New Roman" w:eastAsia="Times New Roman" w:cs="Times New Roman"/>
          <w:color w:val="000000"/>
        </w:rPr>
        <w:t>pH</w:t>
      </w:r>
      <w:r>
        <w:rPr>
          <w:rFonts w:ascii="宋体" w:hAnsi="宋体" w:eastAsia="宋体" w:cs="宋体"/>
          <w:color w:val="000000"/>
        </w:rPr>
        <w:t>值越大，碱性越强；</w:t>
      </w:r>
      <w:r>
        <w:rPr>
          <w:rFonts w:ascii="Times New Roman" w:hAnsi="Times New Roman" w:eastAsia="Times New Roman" w:cs="Times New Roman"/>
          <w:color w:val="000000"/>
        </w:rPr>
        <w:t>pH=7</w:t>
      </w:r>
      <w:r>
        <w:rPr>
          <w:rFonts w:ascii="宋体" w:hAnsi="宋体" w:eastAsia="宋体" w:cs="宋体"/>
          <w:color w:val="000000"/>
        </w:rPr>
        <w:t>，溶液显中性；</w:t>
      </w:r>
      <w:r>
        <w:rPr>
          <w:rFonts w:ascii="Times New Roman" w:hAnsi="Times New Roman" w:eastAsia="Times New Roman" w:cs="Times New Roman"/>
          <w:color w:val="000000"/>
        </w:rPr>
        <w:t>pH&lt;7</w:t>
      </w:r>
      <w:r>
        <w:rPr>
          <w:rFonts w:ascii="宋体" w:hAnsi="宋体" w:eastAsia="宋体" w:cs="宋体"/>
          <w:color w:val="000000"/>
        </w:rPr>
        <w:t>，溶液显酸性，</w:t>
      </w:r>
      <w:r>
        <w:rPr>
          <w:rFonts w:ascii="Times New Roman" w:hAnsi="Times New Roman" w:eastAsia="Times New Roman" w:cs="Times New Roman"/>
          <w:color w:val="000000"/>
        </w:rPr>
        <w:t>pH</w:t>
      </w:r>
      <w:r>
        <w:rPr>
          <w:rFonts w:ascii="宋体" w:hAnsi="宋体" w:eastAsia="宋体" w:cs="宋体"/>
          <w:color w:val="000000"/>
        </w:rPr>
        <w:t>值越小，酸性越强，人体内的一些液体的正常</w:t>
      </w:r>
      <w:r>
        <w:rPr>
          <w:rFonts w:ascii="Times New Roman" w:hAnsi="Times New Roman" w:eastAsia="Times New Roman" w:cs="Times New Roman"/>
          <w:color w:val="000000"/>
        </w:rPr>
        <w:t>pH</w:t>
      </w:r>
      <w:r>
        <w:rPr>
          <w:rFonts w:ascii="宋体" w:hAnsi="宋体" w:eastAsia="宋体" w:cs="宋体"/>
          <w:color w:val="000000"/>
        </w:rPr>
        <w:t>范围如下表，其中酸性最强的是胃液；</w:t>
      </w:r>
    </w:p>
    <w:p w14:paraId="66F4F996">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D</w:t>
      </w:r>
      <w:r>
        <w:rPr>
          <w:rFonts w:ascii="宋体" w:hAnsi="宋体" w:eastAsia="宋体" w:cs="宋体"/>
          <w:color w:val="000000"/>
        </w:rPr>
        <w:t>。</w:t>
      </w:r>
    </w:p>
    <w:p w14:paraId="16DD8ADD">
      <w:pPr>
        <w:spacing w:line="360" w:lineRule="auto"/>
        <w:jc w:val="left"/>
        <w:textAlignment w:val="center"/>
        <w:rPr>
          <w:color w:val="000000"/>
        </w:rPr>
      </w:pPr>
      <w:r>
        <w:rPr>
          <w:color w:val="000000"/>
        </w:rPr>
        <w:t xml:space="preserve">11. </w:t>
      </w:r>
      <w:r>
        <w:rPr>
          <w:rFonts w:ascii="宋体" w:hAnsi="宋体" w:eastAsia="宋体" w:cs="宋体"/>
          <w:color w:val="000000"/>
        </w:rPr>
        <w:t>下列生活中的做法错误的是</w:t>
      </w:r>
    </w:p>
    <w:p w14:paraId="525B392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餐具上的油污用洗涤剂除去</w:t>
      </w:r>
      <w:r>
        <w:rPr>
          <w:color w:val="000000"/>
        </w:rPr>
        <w:tab/>
      </w:r>
      <w:r>
        <w:rPr>
          <w:color w:val="000000"/>
        </w:rPr>
        <w:t xml:space="preserve">B. </w:t>
      </w:r>
      <w:r>
        <w:rPr>
          <w:rFonts w:ascii="宋体" w:hAnsi="宋体" w:eastAsia="宋体" w:cs="宋体"/>
          <w:color w:val="000000"/>
        </w:rPr>
        <w:t>室内放盆水防止一氧化碳中毒</w:t>
      </w:r>
    </w:p>
    <w:p w14:paraId="5A22C95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用含小苏打的发酵粉焙制糕点</w:t>
      </w:r>
      <w:r>
        <w:rPr>
          <w:color w:val="000000"/>
        </w:rPr>
        <w:tab/>
      </w:r>
      <w:r>
        <w:rPr>
          <w:color w:val="000000"/>
        </w:rPr>
        <w:t xml:space="preserve">D. </w:t>
      </w:r>
      <w:r>
        <w:rPr>
          <w:rFonts w:ascii="宋体" w:hAnsi="宋体" w:eastAsia="宋体" w:cs="宋体"/>
          <w:color w:val="000000"/>
        </w:rPr>
        <w:t>不吃超过保质期的食物</w:t>
      </w:r>
    </w:p>
    <w:p w14:paraId="26AC026A">
      <w:pPr>
        <w:spacing w:line="360" w:lineRule="auto"/>
        <w:textAlignment w:val="center"/>
        <w:rPr>
          <w:color w:val="000000"/>
        </w:rPr>
      </w:pPr>
      <w:r>
        <w:rPr>
          <w:color w:val="2E75B6"/>
        </w:rPr>
        <w:t>【答案】</w:t>
      </w:r>
      <w:r>
        <w:rPr>
          <w:color w:val="000000"/>
        </w:rPr>
        <w:t>B</w:t>
      </w:r>
    </w:p>
    <w:p w14:paraId="3490BC94">
      <w:pPr>
        <w:spacing w:line="360" w:lineRule="auto"/>
        <w:textAlignment w:val="center"/>
        <w:rPr>
          <w:color w:val="000000"/>
        </w:rPr>
      </w:pPr>
      <w:r>
        <w:rPr>
          <w:color w:val="2E75B6"/>
        </w:rPr>
        <w:t>【解析】</w:t>
      </w:r>
    </w:p>
    <w:p w14:paraId="765074C6">
      <w:pPr>
        <w:spacing w:line="360" w:lineRule="auto"/>
        <w:jc w:val="left"/>
        <w:textAlignment w:val="center"/>
        <w:rPr>
          <w:color w:val="000000"/>
        </w:rPr>
      </w:pPr>
      <w:r>
        <w:rPr>
          <w:color w:val="000000"/>
        </w:rPr>
        <w:t>【详解】A、洗涤剂具有乳化作用，可以将大油污分散成细小的液滴，随水流冲走，所以可用洗涤剂除去餐具上的油污，故A做法正确；</w:t>
      </w:r>
    </w:p>
    <w:p w14:paraId="32DE15EC">
      <w:pPr>
        <w:spacing w:line="360" w:lineRule="auto"/>
        <w:jc w:val="left"/>
        <w:textAlignment w:val="center"/>
        <w:rPr>
          <w:color w:val="000000"/>
        </w:rPr>
      </w:pPr>
      <w:r>
        <w:rPr>
          <w:color w:val="000000"/>
        </w:rPr>
        <w:t>B、一氧化碳难溶于水，所以室内放盆水不能防止一氧化碳中毒，故B做法错误；</w:t>
      </w:r>
    </w:p>
    <w:p w14:paraId="60FE1351">
      <w:pPr>
        <w:spacing w:line="360" w:lineRule="auto"/>
        <w:jc w:val="left"/>
        <w:textAlignment w:val="center"/>
        <w:rPr>
          <w:color w:val="000000"/>
        </w:rPr>
      </w:pPr>
      <w:r>
        <w:rPr>
          <w:color w:val="000000"/>
        </w:rPr>
        <w:t>C、 小苏打是碳酸氢钠的俗称，碳酸氢钠受热易分解生成二氧化碳气体，同时小苏打可以和面粉发酵过程中产生的有机酸反应生成气体，使糕点变得松软，所以可用含小苏打的发酵粉焙制糕点，故C做法正确；</w:t>
      </w:r>
    </w:p>
    <w:p w14:paraId="19B6AD48">
      <w:pPr>
        <w:spacing w:line="360" w:lineRule="auto"/>
        <w:jc w:val="left"/>
        <w:textAlignment w:val="center"/>
        <w:rPr>
          <w:color w:val="000000"/>
        </w:rPr>
      </w:pPr>
      <w:r>
        <w:rPr>
          <w:color w:val="000000"/>
        </w:rPr>
        <w:t>D、超过保质期的食物可能产生大量有害物质，危害身体健康，所以不能吃超过保质期的食物，故D做法正确；</w:t>
      </w:r>
    </w:p>
    <w:p w14:paraId="7B07C39A">
      <w:pPr>
        <w:spacing w:line="360" w:lineRule="auto"/>
        <w:jc w:val="left"/>
        <w:textAlignment w:val="center"/>
        <w:rPr>
          <w:color w:val="000000"/>
        </w:rPr>
      </w:pPr>
      <w:r>
        <w:rPr>
          <w:color w:val="000000"/>
        </w:rPr>
        <w:t>故选B。</w:t>
      </w:r>
    </w:p>
    <w:p w14:paraId="52D23EDC">
      <w:pPr>
        <w:spacing w:line="360" w:lineRule="auto"/>
        <w:jc w:val="left"/>
        <w:textAlignment w:val="center"/>
        <w:rPr>
          <w:color w:val="000000"/>
        </w:rPr>
      </w:pPr>
      <w:r>
        <w:rPr>
          <w:color w:val="000000"/>
        </w:rPr>
        <w:t xml:space="preserve">12. </w:t>
      </w:r>
      <w:r>
        <w:rPr>
          <w:rFonts w:ascii="宋体" w:hAnsi="宋体" w:eastAsia="宋体" w:cs="宋体"/>
          <w:color w:val="000000"/>
        </w:rPr>
        <w:t>取一张光滑的厚纸，做成一个如图所示的小纸锅，用纸锅盛水在火上加热，锅里的水烧开了，纸锅却没有燃烧，其主要原因是</w:t>
      </w:r>
    </w:p>
    <w:p w14:paraId="1FADDDE3">
      <w:pPr>
        <w:spacing w:line="360" w:lineRule="auto"/>
        <w:jc w:val="left"/>
        <w:textAlignment w:val="center"/>
        <w:rPr>
          <w:color w:val="000000"/>
        </w:rPr>
      </w:pPr>
      <w:r>
        <w:rPr>
          <w:color w:val="000000"/>
        </w:rPr>
        <w:drawing>
          <wp:inline distT="0" distB="0" distL="114300" distR="114300">
            <wp:extent cx="1019175" cy="9429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19175" cy="942975"/>
                    </a:xfrm>
                    <a:prstGeom prst="rect">
                      <a:avLst/>
                    </a:prstGeom>
                  </pic:spPr>
                </pic:pic>
              </a:graphicData>
            </a:graphic>
          </wp:inline>
        </w:drawing>
      </w:r>
      <w:r>
        <w:rPr>
          <w:color w:val="000000"/>
        </w:rPr>
        <w:t xml:space="preserve">  </w:t>
      </w:r>
    </w:p>
    <w:p w14:paraId="15D3CF1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纸的着火点变低</w:t>
      </w:r>
      <w:r>
        <w:rPr>
          <w:color w:val="000000"/>
        </w:rPr>
        <w:tab/>
      </w:r>
      <w:r>
        <w:rPr>
          <w:color w:val="000000"/>
        </w:rPr>
        <w:t xml:space="preserve">B. </w:t>
      </w:r>
      <w:r>
        <w:rPr>
          <w:rFonts w:ascii="宋体" w:hAnsi="宋体" w:eastAsia="宋体" w:cs="宋体"/>
          <w:color w:val="000000"/>
        </w:rPr>
        <w:t>水隔绝了氧气</w:t>
      </w:r>
    </w:p>
    <w:p w14:paraId="2E52D9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温度低于纸的着火点</w:t>
      </w:r>
      <w:r>
        <w:rPr>
          <w:color w:val="000000"/>
        </w:rPr>
        <w:tab/>
      </w:r>
      <w:r>
        <w:rPr>
          <w:color w:val="000000"/>
        </w:rPr>
        <w:t xml:space="preserve">D. </w:t>
      </w:r>
      <w:r>
        <w:rPr>
          <w:rFonts w:ascii="宋体" w:hAnsi="宋体" w:eastAsia="宋体" w:cs="宋体"/>
          <w:color w:val="000000"/>
        </w:rPr>
        <w:t>纸锅与氧气的接触面积太小</w:t>
      </w:r>
    </w:p>
    <w:p w14:paraId="19574E38">
      <w:pPr>
        <w:spacing w:line="360" w:lineRule="auto"/>
        <w:textAlignment w:val="center"/>
        <w:rPr>
          <w:color w:val="000000"/>
        </w:rPr>
      </w:pPr>
      <w:r>
        <w:rPr>
          <w:color w:val="2E75B6"/>
        </w:rPr>
        <w:t>【答案】</w:t>
      </w:r>
      <w:r>
        <w:rPr>
          <w:color w:val="000000"/>
        </w:rPr>
        <w:t>C</w:t>
      </w:r>
    </w:p>
    <w:p w14:paraId="318B7623">
      <w:pPr>
        <w:spacing w:line="360" w:lineRule="auto"/>
        <w:textAlignment w:val="center"/>
        <w:rPr>
          <w:color w:val="000000"/>
        </w:rPr>
      </w:pPr>
      <w:r>
        <w:rPr>
          <w:color w:val="2E75B6"/>
        </w:rPr>
        <w:t>【解析】</w:t>
      </w:r>
    </w:p>
    <w:p w14:paraId="295C5B50">
      <w:pPr>
        <w:spacing w:line="360" w:lineRule="auto"/>
        <w:jc w:val="left"/>
        <w:textAlignment w:val="center"/>
        <w:rPr>
          <w:color w:val="000000"/>
        </w:rPr>
      </w:pPr>
      <w:r>
        <w:rPr>
          <w:color w:val="000000"/>
        </w:rPr>
        <w:t>【详解】</w:t>
      </w:r>
      <w:r>
        <w:rPr>
          <w:rFonts w:ascii="宋体" w:hAnsi="宋体" w:eastAsia="宋体" w:cs="宋体"/>
          <w:color w:val="000000"/>
        </w:rPr>
        <w:t>水在沸腾过程中，尽管继续吸热，但温度总保持在沸点不变，而纸盒没有燃烧，说明水沸腾时的温度没有达到纸燃烧时的温度，即水的沸点低于纸的着火点；故选</w:t>
      </w:r>
      <w:r>
        <w:rPr>
          <w:rFonts w:ascii="Times New Roman" w:hAnsi="Times New Roman" w:eastAsia="Times New Roman" w:cs="Times New Roman"/>
          <w:color w:val="000000"/>
        </w:rPr>
        <w:t>C</w:t>
      </w:r>
      <w:r>
        <w:rPr>
          <w:rFonts w:ascii="宋体" w:hAnsi="宋体" w:eastAsia="宋体" w:cs="宋体"/>
          <w:color w:val="000000"/>
        </w:rPr>
        <w:t>。</w:t>
      </w:r>
    </w:p>
    <w:p w14:paraId="2F0085BC">
      <w:pPr>
        <w:spacing w:line="360" w:lineRule="auto"/>
        <w:jc w:val="left"/>
        <w:textAlignment w:val="center"/>
        <w:rPr>
          <w:color w:val="000000"/>
        </w:rPr>
      </w:pPr>
      <w:r>
        <w:rPr>
          <w:color w:val="000000"/>
        </w:rPr>
        <w:t xml:space="preserve">13. </w:t>
      </w:r>
      <w:r>
        <w:rPr>
          <w:rFonts w:ascii="宋体" w:hAnsi="宋体" w:eastAsia="宋体" w:cs="宋体"/>
          <w:color w:val="000000"/>
        </w:rPr>
        <w:t>用质量分数为</w:t>
      </w:r>
      <w:r>
        <w:rPr>
          <w:rFonts w:ascii="Times New Roman" w:hAnsi="Times New Roman" w:eastAsia="Times New Roman" w:cs="Times New Roman"/>
          <w:color w:val="000000"/>
        </w:rPr>
        <w:t>98%</w:t>
      </w:r>
      <w:r>
        <w:rPr>
          <w:rFonts w:ascii="宋体" w:hAnsi="宋体" w:eastAsia="宋体" w:cs="宋体"/>
          <w:color w:val="000000"/>
        </w:rPr>
        <w:t>的浓硫酸配制</w:t>
      </w:r>
      <w:r>
        <w:rPr>
          <w:rFonts w:ascii="Times New Roman" w:hAnsi="Times New Roman" w:eastAsia="Times New Roman" w:cs="Times New Roman"/>
          <w:color w:val="000000"/>
        </w:rPr>
        <w:t>100g</w:t>
      </w:r>
      <w:r>
        <w:rPr>
          <w:rFonts w:ascii="宋体" w:hAnsi="宋体" w:eastAsia="宋体" w:cs="宋体"/>
          <w:color w:val="000000"/>
        </w:rPr>
        <w:t>质量分数为</w:t>
      </w:r>
      <w:r>
        <w:rPr>
          <w:rFonts w:ascii="Times New Roman" w:hAnsi="Times New Roman" w:eastAsia="Times New Roman" w:cs="Times New Roman"/>
          <w:color w:val="000000"/>
        </w:rPr>
        <w:t>10%</w:t>
      </w:r>
      <w:r>
        <w:rPr>
          <w:rFonts w:ascii="宋体" w:hAnsi="宋体" w:eastAsia="宋体" w:cs="宋体"/>
          <w:color w:val="000000"/>
        </w:rPr>
        <w:t>的硫酸。下列说法正确的是</w:t>
      </w:r>
    </w:p>
    <w:p w14:paraId="1076A373">
      <w:pPr>
        <w:spacing w:line="360" w:lineRule="auto"/>
        <w:jc w:val="left"/>
        <w:textAlignment w:val="center"/>
        <w:rPr>
          <w:color w:val="000000"/>
        </w:rPr>
      </w:pPr>
      <w:r>
        <w:rPr>
          <w:color w:val="000000"/>
        </w:rPr>
        <w:t xml:space="preserve">A. </w:t>
      </w:r>
      <w:r>
        <w:rPr>
          <w:rFonts w:ascii="宋体" w:hAnsi="宋体" w:eastAsia="宋体" w:cs="宋体"/>
          <w:color w:val="000000"/>
        </w:rPr>
        <w:t>需要</w:t>
      </w:r>
      <w:r>
        <w:rPr>
          <w:rFonts w:ascii="Times New Roman" w:hAnsi="Times New Roman" w:eastAsia="Times New Roman" w:cs="Times New Roman"/>
          <w:color w:val="000000"/>
        </w:rPr>
        <w:t>98%</w:t>
      </w:r>
      <w:r>
        <w:rPr>
          <w:rFonts w:ascii="宋体" w:hAnsi="宋体" w:eastAsia="宋体" w:cs="宋体"/>
          <w:color w:val="000000"/>
        </w:rPr>
        <w:t>的浓硫酸的质量为</w:t>
      </w:r>
      <w:r>
        <w:rPr>
          <w:rFonts w:ascii="Times New Roman" w:hAnsi="Times New Roman" w:eastAsia="Times New Roman" w:cs="Times New Roman"/>
          <w:color w:val="000000"/>
        </w:rPr>
        <w:t>10g</w:t>
      </w:r>
      <w:r>
        <w:rPr>
          <w:rFonts w:ascii="宋体" w:hAnsi="宋体" w:eastAsia="宋体" w:cs="宋体"/>
          <w:color w:val="000000"/>
        </w:rPr>
        <w:t>，水的质量为</w:t>
      </w:r>
      <w:r>
        <w:rPr>
          <w:rFonts w:ascii="Times New Roman" w:hAnsi="Times New Roman" w:eastAsia="Times New Roman" w:cs="Times New Roman"/>
          <w:color w:val="000000"/>
        </w:rPr>
        <w:t>90g</w:t>
      </w:r>
    </w:p>
    <w:p w14:paraId="38DD590F">
      <w:pPr>
        <w:spacing w:line="360" w:lineRule="auto"/>
        <w:jc w:val="left"/>
        <w:textAlignment w:val="center"/>
        <w:rPr>
          <w:color w:val="000000"/>
        </w:rPr>
      </w:pPr>
      <w:r>
        <w:rPr>
          <w:color w:val="000000"/>
        </w:rPr>
        <w:t xml:space="preserve">B. </w:t>
      </w:r>
      <w:r>
        <w:rPr>
          <w:rFonts w:ascii="宋体" w:hAnsi="宋体" w:eastAsia="宋体" w:cs="宋体"/>
          <w:color w:val="000000"/>
        </w:rPr>
        <w:t>用量筒量取浓硫酸时仰视读数，会导致配制的溶液质量分数偏大</w:t>
      </w:r>
    </w:p>
    <w:p w14:paraId="24BCC265">
      <w:pPr>
        <w:spacing w:line="360" w:lineRule="auto"/>
        <w:jc w:val="left"/>
        <w:textAlignment w:val="center"/>
        <w:rPr>
          <w:color w:val="000000"/>
        </w:rPr>
      </w:pPr>
      <w:r>
        <w:rPr>
          <w:color w:val="000000"/>
        </w:rPr>
        <w:t xml:space="preserve">C. </w:t>
      </w:r>
      <w:r>
        <w:rPr>
          <w:rFonts w:ascii="宋体" w:hAnsi="宋体" w:eastAsia="宋体" w:cs="宋体"/>
          <w:color w:val="000000"/>
        </w:rPr>
        <w:t>混匀时应将水注入浓硫酸中，并用玻璃棒不断搅拌</w:t>
      </w:r>
    </w:p>
    <w:p w14:paraId="510E4407">
      <w:pPr>
        <w:spacing w:line="360" w:lineRule="auto"/>
        <w:jc w:val="left"/>
        <w:textAlignment w:val="center"/>
        <w:rPr>
          <w:color w:val="000000"/>
        </w:rPr>
      </w:pPr>
      <w:r>
        <w:rPr>
          <w:color w:val="000000"/>
        </w:rPr>
        <w:t xml:space="preserve">D. </w:t>
      </w:r>
      <w:r>
        <w:rPr>
          <w:rFonts w:ascii="宋体" w:hAnsi="宋体" w:eastAsia="宋体" w:cs="宋体"/>
          <w:color w:val="000000"/>
        </w:rPr>
        <w:t>装瓶时有少量液体溅出，会导致配制的溶液质量分数偏小</w:t>
      </w:r>
    </w:p>
    <w:p w14:paraId="0592716E">
      <w:pPr>
        <w:spacing w:line="360" w:lineRule="auto"/>
        <w:textAlignment w:val="center"/>
        <w:rPr>
          <w:color w:val="000000"/>
        </w:rPr>
      </w:pPr>
      <w:r>
        <w:rPr>
          <w:color w:val="2E75B6"/>
        </w:rPr>
        <w:t>【答案】</w:t>
      </w:r>
      <w:r>
        <w:rPr>
          <w:color w:val="000000"/>
        </w:rPr>
        <w:t>B</w:t>
      </w:r>
    </w:p>
    <w:p w14:paraId="41064BBE">
      <w:pPr>
        <w:spacing w:line="360" w:lineRule="auto"/>
        <w:textAlignment w:val="center"/>
        <w:rPr>
          <w:color w:val="000000"/>
        </w:rPr>
      </w:pPr>
      <w:r>
        <w:rPr>
          <w:color w:val="2E75B6"/>
        </w:rPr>
        <w:t>【解析】</w:t>
      </w:r>
    </w:p>
    <w:p w14:paraId="5C929914">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、设需要水的质量为</w:t>
      </w:r>
      <w:r>
        <w:object>
          <v:shape id="_x0000_i1025"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1" o:title="eqId81dea63b8ce3e51adf66cf7b9982a248"/>
            <o:lock v:ext="edit" aspectratio="t"/>
            <w10:wrap type="none"/>
            <w10:anchorlock/>
          </v:shape>
          <o:OLEObject Type="Embed" ProgID="Equation.DSMT4" ShapeID="_x0000_i1025" DrawAspect="Content" ObjectID="_1468075725" r:id="rId20">
            <o:LockedField>false</o:LockedField>
          </o:OLEObject>
        </w:object>
      </w:r>
      <w:r>
        <w:rPr>
          <w:rFonts w:ascii="宋体" w:hAnsi="宋体" w:eastAsia="宋体" w:cs="宋体"/>
          <w:color w:val="000000"/>
        </w:rPr>
        <w:t>，稀释前后，溶质质量不变，</w:t>
      </w:r>
      <w:r>
        <w:object>
          <v:shape id="_x0000_i1026" o:spt="75" alt="学科网(www.zxxk.com)--教育资源门户，提供试卷、教案、课件、论文、素材以及各类教学资源下载，还有大量而丰富的教学相关资讯！" type="#_x0000_t75" style="height:15.75pt;width:135.75pt;" o:ole="t" filled="f" o:preferrelative="t" stroked="f" coordsize="21600,21600">
            <v:path/>
            <v:fill on="f" focussize="0,0"/>
            <v:stroke on="f" joinstyle="miter"/>
            <v:imagedata r:id="rId23" o:title="eqId075fa3b34abceecb460e0fc84f5014d3"/>
            <o:lock v:ext="edit" aspectratio="t"/>
            <w10:wrap type="none"/>
            <w10:anchorlock/>
          </v:shape>
          <o:OLEObject Type="Embed" ProgID="Equation.DSMT4" ShapeID="_x0000_i1026" DrawAspect="Content" ObjectID="_1468075726" r:id="rId22">
            <o:LockedField>false</o:LockedField>
          </o:OLEObject>
        </w:object>
      </w:r>
      <w:r>
        <w:rPr>
          <w:rFonts w:ascii="宋体" w:hAnsi="宋体" w:eastAsia="宋体" w:cs="宋体"/>
          <w:color w:val="000000"/>
        </w:rPr>
        <w:t>，</w:t>
      </w:r>
      <w:r>
        <w:object>
          <v:shape id="_x0000_i1027" o:spt="75" alt="学科网(www.zxxk.com)--教育资源门户，提供试卷、教案、课件、论文、素材以及各类教学资源下载，还有大量而丰富的教学相关资讯！" type="#_x0000_t75" style="height:15.75pt;width:39.75pt;" o:ole="t" filled="f" o:preferrelative="t" stroked="f" coordsize="21600,21600">
            <v:path/>
            <v:fill on="f" focussize="0,0"/>
            <v:stroke on="f" joinstyle="miter"/>
            <v:imagedata r:id="rId25" o:title="eqId5f21a45c4155f1c67c6178f8706b954c"/>
            <o:lock v:ext="edit" aspectratio="t"/>
            <w10:wrap type="none"/>
            <w10:anchorlock/>
          </v:shape>
          <o:OLEObject Type="Embed" ProgID="Equation.DSMT4" ShapeID="_x0000_i1027" DrawAspect="Content" ObjectID="_1468075727" r:id="rId24">
            <o:LockedField>false</o:LockedField>
          </o:OLEObject>
        </w:object>
      </w:r>
      <w:r>
        <w:rPr>
          <w:rFonts w:ascii="宋体" w:hAnsi="宋体" w:eastAsia="宋体" w:cs="宋体"/>
          <w:color w:val="000000"/>
        </w:rPr>
        <w:t>，需要</w:t>
      </w:r>
      <w:r>
        <w:rPr>
          <w:rFonts w:ascii="Times New Roman" w:hAnsi="Times New Roman" w:eastAsia="Times New Roman" w:cs="Times New Roman"/>
          <w:color w:val="000000"/>
        </w:rPr>
        <w:t>98%</w:t>
      </w:r>
      <w:r>
        <w:rPr>
          <w:rFonts w:ascii="宋体" w:hAnsi="宋体" w:eastAsia="宋体" w:cs="宋体"/>
          <w:color w:val="000000"/>
        </w:rPr>
        <w:t>的浓硫酸的质量为</w:t>
      </w:r>
      <w:r>
        <w:rPr>
          <w:rFonts w:ascii="Times New Roman" w:hAnsi="Times New Roman" w:eastAsia="Times New Roman" w:cs="Times New Roman"/>
          <w:color w:val="000000"/>
        </w:rPr>
        <w:t>10g</w:t>
      </w:r>
      <w:r>
        <w:rPr>
          <w:rFonts w:ascii="宋体" w:hAnsi="宋体" w:eastAsia="宋体" w:cs="宋体"/>
          <w:color w:val="000000"/>
        </w:rPr>
        <w:t>，水的质量为</w:t>
      </w:r>
      <w:r>
        <w:rPr>
          <w:rFonts w:ascii="Times New Roman" w:hAnsi="Times New Roman" w:eastAsia="Times New Roman" w:cs="Times New Roman"/>
          <w:color w:val="000000"/>
        </w:rPr>
        <w:t>88g</w:t>
      </w:r>
      <w:r>
        <w:rPr>
          <w:rFonts w:ascii="宋体" w:hAnsi="宋体" w:eastAsia="宋体" w:cs="宋体"/>
          <w:color w:val="000000"/>
        </w:rPr>
        <w:t>，说法错误；</w:t>
      </w:r>
    </w:p>
    <w:p w14:paraId="17B6B78F">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、用量筒量取浓硫酸时仰视读数，浓硫酸量取质量偏大，溶剂不变，会导致配制的溶液质量分数偏大，说法正确；</w:t>
      </w:r>
    </w:p>
    <w:p w14:paraId="642F85B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、混匀时应将浓硫酸注入水中，并用玻璃棒不断搅拌，说法错误；</w:t>
      </w:r>
    </w:p>
    <w:p w14:paraId="4AFDC4F6">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、装瓶时有少量液体溅出，此时溶液已经配置好，溶液具有均一、稳定的性质，溶液质量分数不变，说法错误；</w:t>
      </w:r>
    </w:p>
    <w:p w14:paraId="36D600E6">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B</w:t>
      </w:r>
      <w:r>
        <w:rPr>
          <w:rFonts w:ascii="宋体" w:hAnsi="宋体" w:eastAsia="宋体" w:cs="宋体"/>
          <w:color w:val="000000"/>
        </w:rPr>
        <w:t>。</w:t>
      </w:r>
    </w:p>
    <w:p w14:paraId="2AD6A047">
      <w:pPr>
        <w:spacing w:line="360" w:lineRule="auto"/>
        <w:jc w:val="left"/>
        <w:textAlignment w:val="center"/>
        <w:rPr>
          <w:color w:val="000000"/>
        </w:rPr>
      </w:pPr>
      <w:r>
        <w:rPr>
          <w:color w:val="000000"/>
        </w:rPr>
        <w:t xml:space="preserve">14. </w:t>
      </w:r>
      <w:r>
        <w:rPr>
          <w:rFonts w:ascii="宋体" w:hAnsi="宋体" w:eastAsia="宋体" w:cs="宋体"/>
          <w:color w:val="000000"/>
        </w:rPr>
        <w:t>归纳法是化学学习中常用的思维方法。下列知识归纳正确的是</w:t>
      </w:r>
    </w:p>
    <w:p w14:paraId="39D2277C">
      <w:pPr>
        <w:spacing w:line="360" w:lineRule="auto"/>
        <w:jc w:val="left"/>
        <w:textAlignment w:val="center"/>
        <w:rPr>
          <w:color w:val="000000"/>
        </w:rPr>
      </w:pPr>
      <w:r>
        <w:rPr>
          <w:color w:val="000000"/>
        </w:rPr>
        <w:t xml:space="preserve">A. </w:t>
      </w:r>
      <w:r>
        <w:rPr>
          <w:rFonts w:ascii="宋体" w:hAnsi="宋体" w:eastAsia="宋体" w:cs="宋体"/>
          <w:color w:val="000000"/>
        </w:rPr>
        <w:t>含碳元素的化合物一定是有机物</w:t>
      </w:r>
    </w:p>
    <w:p w14:paraId="6715272A">
      <w:pPr>
        <w:spacing w:line="360" w:lineRule="auto"/>
        <w:jc w:val="left"/>
        <w:textAlignment w:val="center"/>
        <w:rPr>
          <w:color w:val="000000"/>
        </w:rPr>
      </w:pPr>
      <w:r>
        <w:rPr>
          <w:color w:val="000000"/>
        </w:rPr>
        <w:t xml:space="preserve">B. </w:t>
      </w:r>
      <w:r>
        <w:rPr>
          <w:rFonts w:ascii="宋体" w:hAnsi="宋体" w:eastAsia="宋体" w:cs="宋体"/>
          <w:color w:val="000000"/>
        </w:rPr>
        <w:t>生成盐和水的反应一定是中和反应</w:t>
      </w:r>
    </w:p>
    <w:p w14:paraId="4D2A201D">
      <w:pPr>
        <w:spacing w:line="360" w:lineRule="auto"/>
        <w:jc w:val="left"/>
        <w:textAlignment w:val="center"/>
        <w:rPr>
          <w:color w:val="000000"/>
        </w:rPr>
      </w:pPr>
      <w:r>
        <w:rPr>
          <w:color w:val="000000"/>
        </w:rPr>
        <w:t xml:space="preserve">C. </w:t>
      </w:r>
      <w:r>
        <w:rPr>
          <w:rFonts w:ascii="宋体" w:hAnsi="宋体" w:eastAsia="宋体" w:cs="宋体"/>
          <w:color w:val="000000"/>
        </w:rPr>
        <w:t>由同种元素组成的纯净物一定是单质</w:t>
      </w:r>
    </w:p>
    <w:p w14:paraId="03F2C3A9">
      <w:pPr>
        <w:spacing w:line="360" w:lineRule="auto"/>
        <w:jc w:val="left"/>
        <w:textAlignment w:val="center"/>
        <w:rPr>
          <w:color w:val="000000"/>
        </w:rPr>
      </w:pPr>
      <w:r>
        <w:rPr>
          <w:color w:val="000000"/>
        </w:rPr>
        <w:t xml:space="preserve">D. </w:t>
      </w:r>
      <w:r>
        <w:rPr>
          <w:rFonts w:ascii="宋体" w:hAnsi="宋体" w:eastAsia="宋体" w:cs="宋体"/>
          <w:color w:val="000000"/>
        </w:rPr>
        <w:t>人类利用的能量一定是通过化学反应获得的</w:t>
      </w:r>
    </w:p>
    <w:p w14:paraId="140A2346">
      <w:pPr>
        <w:spacing w:line="360" w:lineRule="auto"/>
        <w:textAlignment w:val="center"/>
        <w:rPr>
          <w:color w:val="000000"/>
        </w:rPr>
      </w:pPr>
      <w:r>
        <w:rPr>
          <w:color w:val="2E75B6"/>
        </w:rPr>
        <w:t>【答案】</w:t>
      </w:r>
      <w:r>
        <w:rPr>
          <w:color w:val="000000"/>
        </w:rPr>
        <w:t>C</w:t>
      </w:r>
    </w:p>
    <w:p w14:paraId="25E9F9E8">
      <w:pPr>
        <w:spacing w:line="360" w:lineRule="auto"/>
        <w:textAlignment w:val="center"/>
        <w:rPr>
          <w:color w:val="000000"/>
        </w:rPr>
      </w:pPr>
      <w:r>
        <w:rPr>
          <w:color w:val="2E75B6"/>
        </w:rPr>
        <w:t>【解析】</w:t>
      </w:r>
    </w:p>
    <w:p w14:paraId="3A1F637C">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、含碳元素的化合物叫做有机物，一氧化碳、二氧化碳、碳酸钙等除外，知识归纳错误；</w:t>
      </w:r>
    </w:p>
    <w:p w14:paraId="7B7D18B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、酸和碱反应生成盐和水的反应叫做中和反应，生成盐和水的反应不一定是中和反应，比如：二氧化碳和氢氧化钠溶液反应生成碳酸钠和水，不属于中和反应，归纳错误；</w:t>
      </w:r>
    </w:p>
    <w:p w14:paraId="1174ACA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、由同种元素组成的纯净物一定是单质，归纳正确；</w:t>
      </w:r>
    </w:p>
    <w:p w14:paraId="7BBBFF22">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、人类利用的能量不一定是通过化学反应获得的，比如：太阳能、风能等，归纳错误；</w:t>
      </w:r>
    </w:p>
    <w:p w14:paraId="67F330DA">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C</w:t>
      </w:r>
      <w:r>
        <w:rPr>
          <w:rFonts w:ascii="宋体" w:hAnsi="宋体" w:eastAsia="宋体" w:cs="宋体"/>
          <w:color w:val="000000"/>
        </w:rPr>
        <w:t>。</w:t>
      </w:r>
    </w:p>
    <w:p w14:paraId="02B9A7ED">
      <w:pPr>
        <w:spacing w:line="360" w:lineRule="auto"/>
        <w:jc w:val="left"/>
        <w:textAlignment w:val="center"/>
        <w:rPr>
          <w:color w:val="000000"/>
        </w:rPr>
      </w:pPr>
      <w:r>
        <w:rPr>
          <w:color w:val="000000"/>
        </w:rPr>
        <w:t xml:space="preserve">15. </w:t>
      </w:r>
      <w:r>
        <w:rPr>
          <w:rFonts w:ascii="宋体" w:hAnsi="宋体" w:eastAsia="宋体" w:cs="宋体"/>
          <w:color w:val="000000"/>
        </w:rPr>
        <w:t>下列实验方案能达到实验目的的是</w:t>
      </w:r>
    </w:p>
    <w:tbl>
      <w:tblPr>
        <w:tblStyle w:val="4"/>
        <w:tblW w:w="7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2700"/>
        <w:gridCol w:w="3750"/>
      </w:tblGrid>
      <w:tr w14:paraId="6332E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F337D9">
            <w:pPr>
              <w:spacing w:line="360" w:lineRule="auto"/>
              <w:jc w:val="left"/>
              <w:textAlignment w:val="center"/>
              <w:rPr>
                <w:color w:val="000000"/>
              </w:rPr>
            </w:pPr>
            <w:r>
              <w:rPr>
                <w:rFonts w:ascii="宋体" w:hAnsi="宋体" w:eastAsia="宋体" w:cs="宋体"/>
                <w:color w:val="000000"/>
              </w:rPr>
              <w:t>选项</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4CBD58">
            <w:pPr>
              <w:spacing w:line="360" w:lineRule="auto"/>
              <w:jc w:val="left"/>
              <w:textAlignment w:val="center"/>
              <w:rPr>
                <w:color w:val="000000"/>
              </w:rPr>
            </w:pPr>
            <w:r>
              <w:rPr>
                <w:rFonts w:ascii="宋体" w:hAnsi="宋体" w:eastAsia="宋体" w:cs="宋体"/>
                <w:color w:val="000000"/>
              </w:rPr>
              <w:t>实验目的</w:t>
            </w:r>
          </w:p>
        </w:tc>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63ECA4">
            <w:pPr>
              <w:spacing w:line="360" w:lineRule="auto"/>
              <w:jc w:val="left"/>
              <w:textAlignment w:val="center"/>
              <w:rPr>
                <w:color w:val="000000"/>
              </w:rPr>
            </w:pPr>
            <w:r>
              <w:rPr>
                <w:rFonts w:ascii="宋体" w:hAnsi="宋体" w:eastAsia="宋体" w:cs="宋体"/>
                <w:color w:val="000000"/>
              </w:rPr>
              <w:t>实验方案</w:t>
            </w:r>
          </w:p>
        </w:tc>
      </w:tr>
      <w:tr w14:paraId="1EE5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7BB449">
            <w:pPr>
              <w:spacing w:line="360" w:lineRule="auto"/>
              <w:jc w:val="left"/>
              <w:textAlignment w:val="center"/>
              <w:rPr>
                <w:color w:val="000000"/>
              </w:rPr>
            </w:pPr>
            <w:r>
              <w:rPr>
                <w:rFonts w:ascii="Times New Roman" w:hAnsi="Times New Roman" w:eastAsia="Times New Roman" w:cs="Times New Roman"/>
                <w:color w:val="000000"/>
              </w:rPr>
              <w:t>A</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088724">
            <w:pPr>
              <w:spacing w:line="360" w:lineRule="auto"/>
              <w:jc w:val="left"/>
              <w:textAlignment w:val="center"/>
              <w:rPr>
                <w:color w:val="000000"/>
              </w:rPr>
            </w:pPr>
            <w:r>
              <w:rPr>
                <w:rFonts w:ascii="宋体" w:hAnsi="宋体" w:eastAsia="宋体" w:cs="宋体"/>
                <w:color w:val="000000"/>
              </w:rPr>
              <w:t>除去铜粉中的少量碳粉</w:t>
            </w:r>
          </w:p>
        </w:tc>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CB7B83">
            <w:pPr>
              <w:spacing w:line="360" w:lineRule="auto"/>
              <w:jc w:val="left"/>
              <w:textAlignment w:val="center"/>
              <w:rPr>
                <w:color w:val="000000"/>
              </w:rPr>
            </w:pPr>
            <w:r>
              <w:rPr>
                <w:rFonts w:ascii="宋体" w:hAnsi="宋体" w:eastAsia="宋体" w:cs="宋体"/>
                <w:color w:val="000000"/>
              </w:rPr>
              <w:t>在空气中灼烧</w:t>
            </w:r>
          </w:p>
        </w:tc>
      </w:tr>
      <w:tr w14:paraId="79C96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058693">
            <w:pPr>
              <w:spacing w:line="360" w:lineRule="auto"/>
              <w:jc w:val="left"/>
              <w:textAlignment w:val="center"/>
              <w:rPr>
                <w:color w:val="000000"/>
              </w:rPr>
            </w:pPr>
            <w:r>
              <w:rPr>
                <w:rFonts w:ascii="Times New Roman" w:hAnsi="Times New Roman" w:eastAsia="Times New Roman" w:cs="Times New Roman"/>
                <w:color w:val="000000"/>
              </w:rPr>
              <w:t>B</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5D6472">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中的少量</w:t>
            </w:r>
            <w:r>
              <w:rPr>
                <w:rFonts w:ascii="Times New Roman" w:hAnsi="Times New Roman" w:eastAsia="Times New Roman" w:cs="Times New Roman"/>
                <w:color w:val="000000"/>
              </w:rPr>
              <w:t>CO</w:t>
            </w:r>
          </w:p>
        </w:tc>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438AC4">
            <w:pPr>
              <w:spacing w:line="360" w:lineRule="auto"/>
              <w:jc w:val="left"/>
              <w:textAlignment w:val="center"/>
              <w:rPr>
                <w:color w:val="000000"/>
              </w:rPr>
            </w:pPr>
            <w:r>
              <w:rPr>
                <w:rFonts w:ascii="宋体" w:hAnsi="宋体" w:eastAsia="宋体" w:cs="宋体"/>
                <w:color w:val="000000"/>
              </w:rPr>
              <w:t>点燃</w:t>
            </w:r>
          </w:p>
        </w:tc>
      </w:tr>
      <w:tr w14:paraId="58495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EFC361">
            <w:pPr>
              <w:spacing w:line="360" w:lineRule="auto"/>
              <w:jc w:val="left"/>
              <w:textAlignment w:val="center"/>
              <w:rPr>
                <w:color w:val="000000"/>
              </w:rPr>
            </w:pPr>
            <w:r>
              <w:rPr>
                <w:rFonts w:ascii="Times New Roman" w:hAnsi="Times New Roman" w:eastAsia="Times New Roman" w:cs="Times New Roman"/>
                <w:color w:val="000000"/>
              </w:rPr>
              <w:t>C</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727AEE">
            <w:pPr>
              <w:spacing w:line="360" w:lineRule="auto"/>
              <w:jc w:val="left"/>
              <w:textAlignment w:val="center"/>
              <w:rPr>
                <w:color w:val="000000"/>
              </w:rPr>
            </w:pPr>
            <w:r>
              <w:rPr>
                <w:rFonts w:ascii="宋体" w:hAnsi="宋体" w:eastAsia="宋体" w:cs="宋体"/>
                <w:color w:val="000000"/>
              </w:rPr>
              <w:t>测定空气中氧气的含量</w:t>
            </w:r>
          </w:p>
        </w:tc>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EA7FB2">
            <w:pPr>
              <w:spacing w:line="360" w:lineRule="auto"/>
              <w:jc w:val="left"/>
              <w:textAlignment w:val="center"/>
              <w:rPr>
                <w:color w:val="000000"/>
              </w:rPr>
            </w:pPr>
            <w:r>
              <w:rPr>
                <w:rFonts w:ascii="宋体" w:hAnsi="宋体" w:eastAsia="宋体" w:cs="宋体"/>
                <w:color w:val="000000"/>
              </w:rPr>
              <w:t>用铁丝代替红磷在空气中燃烧</w:t>
            </w:r>
          </w:p>
        </w:tc>
      </w:tr>
      <w:tr w14:paraId="1716B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962A0C">
            <w:pPr>
              <w:spacing w:line="360" w:lineRule="auto"/>
              <w:jc w:val="left"/>
              <w:textAlignment w:val="center"/>
              <w:rPr>
                <w:color w:val="000000"/>
              </w:rPr>
            </w:pPr>
            <w:r>
              <w:rPr>
                <w:rFonts w:ascii="Times New Roman" w:hAnsi="Times New Roman" w:eastAsia="Times New Roman" w:cs="Times New Roman"/>
                <w:color w:val="000000"/>
              </w:rPr>
              <w:t>D</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F4458C">
            <w:pPr>
              <w:spacing w:line="360" w:lineRule="auto"/>
              <w:jc w:val="left"/>
              <w:textAlignment w:val="center"/>
              <w:rPr>
                <w:color w:val="000000"/>
              </w:rPr>
            </w:pPr>
            <w:r>
              <w:rPr>
                <w:rFonts w:ascii="宋体" w:hAnsi="宋体" w:eastAsia="宋体" w:cs="宋体"/>
                <w:color w:val="000000"/>
              </w:rPr>
              <w:t>鉴别硝酸铵和氯化钠固体</w:t>
            </w:r>
          </w:p>
        </w:tc>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1ED8A5">
            <w:pPr>
              <w:spacing w:line="360" w:lineRule="auto"/>
              <w:jc w:val="left"/>
              <w:textAlignment w:val="center"/>
              <w:rPr>
                <w:color w:val="000000"/>
              </w:rPr>
            </w:pPr>
            <w:r>
              <w:rPr>
                <w:rFonts w:ascii="宋体" w:hAnsi="宋体" w:eastAsia="宋体" w:cs="宋体"/>
                <w:color w:val="000000"/>
              </w:rPr>
              <w:t>分别加适量的水，用手触摸容器外壁</w:t>
            </w:r>
          </w:p>
        </w:tc>
      </w:tr>
    </w:tbl>
    <w:p w14:paraId="55532C89">
      <w:pPr>
        <w:spacing w:line="360" w:lineRule="auto"/>
        <w:jc w:val="left"/>
        <w:textAlignment w:val="center"/>
        <w:rPr>
          <w:color w:val="000000"/>
        </w:rPr>
      </w:pPr>
    </w:p>
    <w:p w14:paraId="3612B7A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7ED6E24">
      <w:pPr>
        <w:spacing w:line="360" w:lineRule="auto"/>
        <w:textAlignment w:val="center"/>
        <w:rPr>
          <w:color w:val="000000"/>
        </w:rPr>
      </w:pPr>
      <w:r>
        <w:rPr>
          <w:color w:val="2E75B6"/>
        </w:rPr>
        <w:t>【答案】</w:t>
      </w:r>
      <w:r>
        <w:rPr>
          <w:color w:val="000000"/>
        </w:rPr>
        <w:t>D</w:t>
      </w:r>
    </w:p>
    <w:p w14:paraId="36052161">
      <w:pPr>
        <w:spacing w:line="360" w:lineRule="auto"/>
        <w:textAlignment w:val="center"/>
        <w:rPr>
          <w:color w:val="000000"/>
        </w:rPr>
      </w:pPr>
      <w:r>
        <w:rPr>
          <w:color w:val="2E75B6"/>
        </w:rPr>
        <w:t>【解析】</w:t>
      </w:r>
    </w:p>
    <w:p w14:paraId="4CBC2EBE">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铜和碳都会与氧气反应，违背除杂原则，不能达到实验目的；</w:t>
      </w:r>
    </w:p>
    <w:p w14:paraId="2CF59E2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二氧化碳不燃烧，也不支持燃烧，所以不能通过点燃的方法除去二氧化碳中的一氧化碳，不能达到实验目的；</w:t>
      </w:r>
    </w:p>
    <w:p w14:paraId="4921462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铁丝在空气中不会燃烧，只会红热，所以不能用铁丝代替红磷在空气中燃烧，不能达到实验目的；</w:t>
      </w:r>
    </w:p>
    <w:p w14:paraId="618ADA02">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硝酸铵溶于水吸热，温度降低，氯化钠溶于水温度不变，所以能够鉴别出来，能达到实验目的。</w:t>
      </w:r>
    </w:p>
    <w:p w14:paraId="5683B9B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030259F3">
      <w:pPr>
        <w:spacing w:line="360" w:lineRule="auto"/>
        <w:jc w:val="center"/>
        <w:textAlignment w:val="center"/>
        <w:rPr>
          <w:color w:val="000000"/>
        </w:rPr>
      </w:pPr>
      <w:r>
        <w:rPr>
          <w:rFonts w:ascii="宋体" w:hAnsi="宋体" w:eastAsia="宋体" w:cs="宋体"/>
          <w:b/>
          <w:color w:val="000000"/>
          <w:sz w:val="24"/>
        </w:rPr>
        <w:t>第二部分</w:t>
      </w:r>
      <w:r>
        <w:rPr>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60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6806662">
      <w:pPr>
        <w:spacing w:line="360" w:lineRule="auto"/>
        <w:jc w:val="left"/>
        <w:textAlignment w:val="center"/>
        <w:rPr>
          <w:color w:val="000000"/>
        </w:rPr>
      </w:pPr>
      <w:r>
        <w:rPr>
          <w:rFonts w:ascii="宋体" w:hAnsi="宋体" w:eastAsia="宋体" w:cs="宋体"/>
          <w:b/>
          <w:color w:val="000000"/>
          <w:sz w:val="24"/>
        </w:rPr>
        <w:t>二、填空题</w:t>
      </w:r>
      <w:r>
        <w:rPr>
          <w:rFonts w:ascii="Times New Roman" w:hAnsi="Times New Roman" w:eastAsia="Times New Roman" w:cs="Times New Roman"/>
          <w:b/>
          <w:color w:val="000000"/>
          <w:sz w:val="24"/>
        </w:rPr>
        <w:t>(</w:t>
      </w:r>
      <w:r>
        <w:rPr>
          <w:rFonts w:ascii="宋体" w:hAnsi="宋体" w:eastAsia="宋体" w:cs="宋体"/>
          <w:b/>
          <w:color w:val="000000"/>
          <w:sz w:val="24"/>
        </w:rPr>
        <w:t>本题包括</w:t>
      </w:r>
      <w:r>
        <w:rPr>
          <w:rFonts w:ascii="Times New Roman" w:hAnsi="Times New Roman" w:eastAsia="Times New Roman" w:cs="Times New Roman"/>
          <w:b/>
          <w:color w:val="000000"/>
          <w:sz w:val="24"/>
        </w:rPr>
        <w:t>4</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901034D">
      <w:pPr>
        <w:spacing w:line="360" w:lineRule="auto"/>
        <w:jc w:val="left"/>
        <w:textAlignment w:val="center"/>
        <w:rPr>
          <w:color w:val="000000"/>
        </w:rPr>
      </w:pPr>
      <w:r>
        <w:rPr>
          <w:color w:val="000000"/>
        </w:rPr>
        <w:t xml:space="preserve">16. </w:t>
      </w:r>
      <w:r>
        <w:rPr>
          <w:rFonts w:ascii="宋体" w:hAnsi="宋体" w:eastAsia="宋体" w:cs="宋体"/>
          <w:color w:val="000000"/>
        </w:rPr>
        <w:t>请从</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w:t>
      </w:r>
      <w:r>
        <w:rPr>
          <w:rFonts w:ascii="Times New Roman" w:hAnsi="Times New Roman" w:eastAsia="Times New Roman" w:cs="Times New Roman"/>
          <w:color w:val="000000"/>
        </w:rPr>
        <w:t>Ca</w:t>
      </w:r>
      <w:r>
        <w:rPr>
          <w:rFonts w:ascii="宋体" w:hAnsi="宋体" w:eastAsia="宋体" w:cs="宋体"/>
          <w:color w:val="000000"/>
        </w:rPr>
        <w:t>四种元素中选择合适的元素，用化学用语填空。</w:t>
      </w:r>
    </w:p>
    <w:p w14:paraId="33D25F47">
      <w:pPr>
        <w:spacing w:line="360" w:lineRule="auto"/>
        <w:jc w:val="left"/>
        <w:textAlignment w:val="center"/>
        <w:rPr>
          <w:color w:val="000000"/>
        </w:rPr>
      </w:pPr>
      <w:r>
        <w:rPr>
          <w:color w:val="000000"/>
        </w:rPr>
        <w:t>（1）</w:t>
      </w:r>
      <w:r>
        <w:rPr>
          <w:rFonts w:ascii="Times New Roman" w:hAnsi="Times New Roman" w:eastAsia="Times New Roman" w:cs="Times New Roman"/>
          <w:color w:val="000000"/>
        </w:rPr>
        <w:t>2</w:t>
      </w:r>
      <w:r>
        <w:rPr>
          <w:rFonts w:ascii="宋体" w:hAnsi="宋体" w:eastAsia="宋体" w:cs="宋体"/>
          <w:color w:val="000000"/>
        </w:rPr>
        <w:t>个硫原子</w:t>
      </w:r>
      <w:r>
        <w:rPr>
          <w:color w:val="000000"/>
        </w:rPr>
        <w:t>_____</w:t>
      </w:r>
      <w:r>
        <w:rPr>
          <w:rFonts w:ascii="宋体" w:hAnsi="宋体" w:eastAsia="宋体" w:cs="宋体"/>
          <w:color w:val="000000"/>
        </w:rPr>
        <w:t>。</w:t>
      </w:r>
    </w:p>
    <w:p w14:paraId="631EC39B">
      <w:pPr>
        <w:spacing w:line="360" w:lineRule="auto"/>
        <w:jc w:val="left"/>
        <w:textAlignment w:val="center"/>
        <w:rPr>
          <w:color w:val="000000"/>
        </w:rPr>
      </w:pPr>
      <w:r>
        <w:rPr>
          <w:color w:val="000000"/>
        </w:rPr>
        <w:t>（2）</w:t>
      </w:r>
      <w:r>
        <w:rPr>
          <w:rFonts w:ascii="宋体" w:hAnsi="宋体" w:eastAsia="宋体" w:cs="宋体"/>
          <w:color w:val="000000"/>
        </w:rPr>
        <w:t>地壳中含量最高的元素</w:t>
      </w:r>
      <w:r>
        <w:rPr>
          <w:color w:val="000000"/>
        </w:rPr>
        <w:t>_____</w:t>
      </w:r>
      <w:r>
        <w:rPr>
          <w:rFonts w:ascii="宋体" w:hAnsi="宋体" w:eastAsia="宋体" w:cs="宋体"/>
          <w:color w:val="000000"/>
        </w:rPr>
        <w:t>。</w:t>
      </w:r>
    </w:p>
    <w:p w14:paraId="2F9E88BD">
      <w:pPr>
        <w:spacing w:line="360" w:lineRule="auto"/>
        <w:jc w:val="left"/>
        <w:textAlignment w:val="center"/>
        <w:rPr>
          <w:color w:val="000000"/>
        </w:rPr>
      </w:pPr>
      <w:r>
        <w:rPr>
          <w:color w:val="000000"/>
        </w:rPr>
        <w:t>（3）</w:t>
      </w:r>
      <w:r>
        <w:rPr>
          <w:rFonts w:ascii="宋体" w:hAnsi="宋体" w:eastAsia="宋体" w:cs="宋体"/>
          <w:color w:val="000000"/>
        </w:rPr>
        <w:t>导致酸雨的气体</w:t>
      </w:r>
      <w:r>
        <w:rPr>
          <w:color w:val="000000"/>
        </w:rPr>
        <w:t>_____</w:t>
      </w:r>
    </w:p>
    <w:p w14:paraId="5CEED921">
      <w:pPr>
        <w:spacing w:line="360" w:lineRule="auto"/>
        <w:jc w:val="left"/>
        <w:textAlignment w:val="center"/>
        <w:rPr>
          <w:color w:val="000000"/>
        </w:rPr>
      </w:pPr>
      <w:r>
        <w:rPr>
          <w:color w:val="000000"/>
        </w:rPr>
        <w:t>（4）</w:t>
      </w:r>
      <w:r>
        <w:rPr>
          <w:rFonts w:ascii="宋体" w:hAnsi="宋体" w:eastAsia="宋体" w:cs="宋体"/>
          <w:color w:val="000000"/>
        </w:rPr>
        <w:t>常用作食品干燥剂的物质</w:t>
      </w:r>
      <w:r>
        <w:rPr>
          <w:color w:val="000000"/>
        </w:rPr>
        <w:t>_____</w:t>
      </w:r>
      <w:r>
        <w:rPr>
          <w:rFonts w:ascii="宋体" w:hAnsi="宋体" w:eastAsia="宋体" w:cs="宋体"/>
          <w:color w:val="000000"/>
        </w:rPr>
        <w:t>。</w:t>
      </w:r>
    </w:p>
    <w:p w14:paraId="59650677">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2S</w:t>
      </w:r>
      <w:r>
        <w:rPr>
          <w:color w:val="000000"/>
        </w:rPr>
        <w:t xml:space="preserve">    （2）</w:t>
      </w:r>
      <w:r>
        <w:rPr>
          <w:rFonts w:ascii="Times New Roman" w:hAnsi="Times New Roman" w:eastAsia="Times New Roman" w:cs="Times New Roman"/>
          <w:color w:val="000000"/>
        </w:rPr>
        <w:t>O</w:t>
      </w:r>
      <w:r>
        <w:rPr>
          <w:color w:val="000000"/>
        </w:rPr>
        <w:t xml:space="preserve">    </w:t>
      </w:r>
    </w:p>
    <w:p w14:paraId="355F5572">
      <w:pPr>
        <w:spacing w:line="360" w:lineRule="auto"/>
        <w:textAlignment w:val="center"/>
        <w:rPr>
          <w:color w:val="000000"/>
        </w:rPr>
      </w:pPr>
      <w:r>
        <w:rPr>
          <w:color w:val="000000"/>
        </w:rPr>
        <w:t>（3）</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color w:val="000000"/>
        </w:rPr>
        <w:t xml:space="preserve">    （4）</w:t>
      </w:r>
      <w:r>
        <w:rPr>
          <w:rFonts w:ascii="Times New Roman" w:hAnsi="Times New Roman" w:eastAsia="Times New Roman" w:cs="Times New Roman"/>
          <w:color w:val="000000"/>
        </w:rPr>
        <w:t>CaO</w:t>
      </w:r>
    </w:p>
    <w:p w14:paraId="535AA9CC">
      <w:pPr>
        <w:spacing w:line="360" w:lineRule="auto"/>
        <w:textAlignment w:val="center"/>
        <w:rPr>
          <w:color w:val="000000"/>
        </w:rPr>
      </w:pPr>
      <w:r>
        <w:rPr>
          <w:color w:val="2E75B6"/>
        </w:rPr>
        <w:t>【解析】</w:t>
      </w:r>
    </w:p>
    <w:p w14:paraId="62601B16">
      <w:pPr>
        <w:spacing w:line="360" w:lineRule="auto"/>
        <w:textAlignment w:val="center"/>
        <w:rPr>
          <w:color w:val="000000"/>
        </w:rPr>
      </w:pPr>
      <w:r>
        <w:rPr>
          <w:color w:val="000000"/>
        </w:rPr>
        <w:t>【小问1详解】</w:t>
      </w:r>
    </w:p>
    <w:p w14:paraId="28E6D320">
      <w:pPr>
        <w:spacing w:line="360" w:lineRule="auto"/>
        <w:jc w:val="left"/>
        <w:textAlignment w:val="center"/>
        <w:rPr>
          <w:color w:val="000000"/>
        </w:rPr>
      </w:pPr>
      <w:r>
        <w:rPr>
          <w:color w:val="000000"/>
        </w:rPr>
        <w:t>原子的表示方法，用元素符号来表示一个原子，表示多个该原子，就在其元素符号前加上相应的数字。2个硫原子表示为2S；</w:t>
      </w:r>
    </w:p>
    <w:p w14:paraId="325C32B7">
      <w:pPr>
        <w:spacing w:line="360" w:lineRule="auto"/>
        <w:jc w:val="left"/>
        <w:textAlignment w:val="center"/>
        <w:rPr>
          <w:color w:val="000000"/>
        </w:rPr>
      </w:pPr>
      <w:r>
        <w:rPr>
          <w:color w:val="000000"/>
        </w:rPr>
        <w:t>【小问2详解】</w:t>
      </w:r>
    </w:p>
    <w:p w14:paraId="164F7331">
      <w:pPr>
        <w:spacing w:line="360" w:lineRule="auto"/>
        <w:jc w:val="left"/>
        <w:textAlignment w:val="center"/>
        <w:rPr>
          <w:color w:val="000000"/>
        </w:rPr>
      </w:pPr>
      <w:r>
        <w:rPr>
          <w:color w:val="000000"/>
        </w:rPr>
        <w:t>书写元素符号时应注意：由一个字母表示的元素符号要大写；由两个字母表示的元素符号，第一个字母大写，第二个字母小写。地壳中含量最多的元素是铝元素，元素符号表示为Al；</w:t>
      </w:r>
    </w:p>
    <w:p w14:paraId="478CB9A2">
      <w:pPr>
        <w:spacing w:line="360" w:lineRule="auto"/>
        <w:jc w:val="left"/>
        <w:textAlignment w:val="center"/>
        <w:rPr>
          <w:color w:val="000000"/>
        </w:rPr>
      </w:pPr>
      <w:r>
        <w:rPr>
          <w:color w:val="000000"/>
        </w:rPr>
        <w:t>【小问3详解】</w:t>
      </w:r>
    </w:p>
    <w:p w14:paraId="35456044">
      <w:pPr>
        <w:spacing w:line="360" w:lineRule="auto"/>
        <w:jc w:val="left"/>
        <w:textAlignment w:val="center"/>
        <w:rPr>
          <w:color w:val="000000"/>
        </w:rPr>
      </w:pPr>
      <w:r>
        <w:rPr>
          <w:color w:val="000000"/>
        </w:rPr>
        <w:t>二氧化硫是导致酸雨的气体，依据氧化物命名、书写方法（氧元素在右，另一种元素在左，右下角标出各元素原子个数），二氧化硫化学式为SO</w:t>
      </w:r>
      <w:r>
        <w:rPr>
          <w:color w:val="000000"/>
          <w:vertAlign w:val="subscript"/>
        </w:rPr>
        <w:t>2</w:t>
      </w:r>
      <w:r>
        <w:rPr>
          <w:color w:val="000000"/>
        </w:rPr>
        <w:t>；</w:t>
      </w:r>
    </w:p>
    <w:p w14:paraId="0C9601E5">
      <w:pPr>
        <w:spacing w:line="360" w:lineRule="auto"/>
        <w:jc w:val="left"/>
        <w:textAlignment w:val="center"/>
        <w:rPr>
          <w:color w:val="000000"/>
        </w:rPr>
      </w:pPr>
      <w:r>
        <w:rPr>
          <w:color w:val="000000"/>
        </w:rPr>
        <w:t>【小问4详解】</w:t>
      </w:r>
    </w:p>
    <w:p w14:paraId="71065CE1">
      <w:pPr>
        <w:spacing w:line="360" w:lineRule="auto"/>
        <w:jc w:val="left"/>
        <w:textAlignment w:val="center"/>
        <w:rPr>
          <w:color w:val="000000"/>
        </w:rPr>
      </w:pPr>
      <w:r>
        <w:rPr>
          <w:color w:val="000000"/>
        </w:rPr>
        <w:t>氧化钙无毒，能与水反应生成氢氧化钙，具有吸水性，常用作食品干燥剂，化学式为CaO。</w:t>
      </w:r>
    </w:p>
    <w:p w14:paraId="74CAA0DB">
      <w:pPr>
        <w:spacing w:line="360" w:lineRule="auto"/>
        <w:jc w:val="left"/>
        <w:textAlignment w:val="center"/>
        <w:rPr>
          <w:color w:val="000000"/>
        </w:rPr>
      </w:pPr>
      <w:r>
        <w:rPr>
          <w:color w:val="000000"/>
        </w:rPr>
        <w:t xml:space="preserve">17. </w:t>
      </w:r>
      <w:r>
        <w:rPr>
          <w:rFonts w:ascii="宋体" w:hAnsi="宋体" w:eastAsia="宋体" w:cs="宋体"/>
          <w:color w:val="000000"/>
        </w:rPr>
        <w:t>硅元素在元素周期表中的相关信息如图所示，请回答。</w:t>
      </w:r>
    </w:p>
    <w:p w14:paraId="714BC43D">
      <w:pPr>
        <w:spacing w:line="360" w:lineRule="auto"/>
        <w:jc w:val="left"/>
        <w:textAlignment w:val="center"/>
        <w:rPr>
          <w:color w:val="000000"/>
        </w:rPr>
      </w:pPr>
      <w:r>
        <w:rPr>
          <w:color w:val="000000"/>
        </w:rPr>
        <w:drawing>
          <wp:inline distT="0" distB="0" distL="114300" distR="114300">
            <wp:extent cx="1190625" cy="12192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190625" cy="1219200"/>
                    </a:xfrm>
                    <a:prstGeom prst="rect">
                      <a:avLst/>
                    </a:prstGeom>
                  </pic:spPr>
                </pic:pic>
              </a:graphicData>
            </a:graphic>
          </wp:inline>
        </w:drawing>
      </w:r>
      <w:r>
        <w:rPr>
          <w:color w:val="000000"/>
        </w:rPr>
        <w:t xml:space="preserve">  </w:t>
      </w:r>
    </w:p>
    <w:p w14:paraId="51BD9061">
      <w:pPr>
        <w:spacing w:line="360" w:lineRule="auto"/>
        <w:jc w:val="left"/>
        <w:textAlignment w:val="center"/>
        <w:rPr>
          <w:color w:val="000000"/>
        </w:rPr>
      </w:pPr>
      <w:r>
        <w:rPr>
          <w:color w:val="000000"/>
        </w:rPr>
        <w:t>（1）</w:t>
      </w:r>
      <w:r>
        <w:rPr>
          <w:rFonts w:ascii="宋体" w:hAnsi="宋体" w:eastAsia="宋体" w:cs="宋体"/>
          <w:color w:val="000000"/>
        </w:rPr>
        <w:t>硅的原子序数为</w:t>
      </w:r>
      <w:r>
        <w:rPr>
          <w:color w:val="000000"/>
        </w:rPr>
        <w:t>_____</w:t>
      </w:r>
      <w:r>
        <w:rPr>
          <w:rFonts w:ascii="宋体" w:hAnsi="宋体" w:eastAsia="宋体" w:cs="宋体"/>
          <w:color w:val="000000"/>
        </w:rPr>
        <w:t>。</w:t>
      </w:r>
    </w:p>
    <w:p w14:paraId="38C33A0F">
      <w:pPr>
        <w:spacing w:line="360" w:lineRule="auto"/>
        <w:jc w:val="left"/>
        <w:textAlignment w:val="center"/>
        <w:rPr>
          <w:color w:val="000000"/>
        </w:rPr>
      </w:pPr>
      <w:r>
        <w:rPr>
          <w:color w:val="000000"/>
        </w:rPr>
        <w:t>（2）</w:t>
      </w:r>
      <w:r>
        <w:rPr>
          <w:rFonts w:ascii="宋体" w:hAnsi="宋体" w:eastAsia="宋体" w:cs="宋体"/>
          <w:color w:val="000000"/>
        </w:rPr>
        <w:t>硅的相对原子质量是</w:t>
      </w:r>
      <w:r>
        <w:rPr>
          <w:color w:val="000000"/>
        </w:rPr>
        <w:t>_____</w:t>
      </w:r>
      <w:r>
        <w:rPr>
          <w:rFonts w:ascii="宋体" w:hAnsi="宋体" w:eastAsia="宋体" w:cs="宋体"/>
          <w:color w:val="000000"/>
        </w:rPr>
        <w:t>。</w:t>
      </w:r>
    </w:p>
    <w:p w14:paraId="570628B5">
      <w:pPr>
        <w:spacing w:line="360" w:lineRule="auto"/>
        <w:jc w:val="left"/>
        <w:textAlignment w:val="center"/>
        <w:rPr>
          <w:color w:val="000000"/>
        </w:rPr>
      </w:pPr>
      <w:r>
        <w:rPr>
          <w:color w:val="000000"/>
        </w:rPr>
        <w:t>（3）</w:t>
      </w:r>
      <w:r>
        <w:rPr>
          <w:rFonts w:ascii="宋体" w:hAnsi="宋体" w:eastAsia="宋体" w:cs="宋体"/>
          <w:color w:val="000000"/>
        </w:rPr>
        <w:t>硅属于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金属元素</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非金属元素</w:t>
      </w:r>
      <w:r>
        <w:rPr>
          <w:rFonts w:ascii="Times New Roman" w:hAnsi="Times New Roman" w:eastAsia="Times New Roman" w:cs="Times New Roman"/>
          <w:color w:val="000000"/>
        </w:rPr>
        <w:t>”)</w:t>
      </w:r>
      <w:r>
        <w:rPr>
          <w:rFonts w:ascii="宋体" w:hAnsi="宋体" w:eastAsia="宋体" w:cs="宋体"/>
          <w:color w:val="000000"/>
        </w:rPr>
        <w:t>。</w:t>
      </w:r>
    </w:p>
    <w:p w14:paraId="0C93D0CD">
      <w:pPr>
        <w:spacing w:line="360" w:lineRule="auto"/>
        <w:jc w:val="left"/>
        <w:textAlignment w:val="center"/>
        <w:rPr>
          <w:color w:val="000000"/>
        </w:rPr>
      </w:pPr>
      <w:r>
        <w:rPr>
          <w:color w:val="000000"/>
        </w:rPr>
        <w:t>（4）</w:t>
      </w:r>
      <w:r>
        <w:rPr>
          <w:rFonts w:ascii="宋体" w:hAnsi="宋体" w:eastAsia="宋体" w:cs="宋体"/>
          <w:color w:val="000000"/>
        </w:rPr>
        <w:t>生产硅涉及的反应：</w:t>
      </w:r>
      <w:r>
        <w:object>
          <v:shape id="_x0000_i1028" o:spt="75" alt="学科网(www.zxxk.com)--教育资源门户，提供试卷、教案、课件、论文、素材以及各类教学资源下载，还有大量而丰富的教学相关资讯！" type="#_x0000_t75" style="height:38.25pt;width:123pt;" o:ole="t" filled="f" o:preferrelative="t" stroked="f" coordsize="21600,21600">
            <v:path/>
            <v:fill on="f" focussize="0,0"/>
            <v:stroke on="f" joinstyle="miter"/>
            <v:imagedata r:id="rId28" o:title="eqId4006b001b674585005b8464b65bc32c1"/>
            <o:lock v:ext="edit" aspectratio="t"/>
            <w10:wrap type="none"/>
            <w10:anchorlock/>
          </v:shape>
          <o:OLEObject Type="Embed" ProgID="Equation.DSMT4" ShapeID="_x0000_i1028" DrawAspect="Content" ObjectID="_1468075728" r:id="rId27">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2</w:t>
      </w:r>
      <w:r>
        <w:rPr>
          <w:rFonts w:ascii="宋体" w:hAnsi="宋体" w:eastAsia="宋体" w:cs="宋体"/>
          <w:color w:val="000000"/>
        </w:rPr>
        <w:t>中硅元素的化合价为</w:t>
      </w:r>
      <w:r>
        <w:rPr>
          <w:color w:val="000000"/>
        </w:rPr>
        <w:t>_____</w:t>
      </w:r>
      <w:r>
        <w:rPr>
          <w:rFonts w:ascii="宋体" w:hAnsi="宋体" w:eastAsia="宋体" w:cs="宋体"/>
          <w:color w:val="000000"/>
        </w:rPr>
        <w:t>，该反应的基本反应类型是</w:t>
      </w:r>
      <w:r>
        <w:rPr>
          <w:color w:val="000000"/>
        </w:rPr>
        <w:t>_____</w:t>
      </w:r>
      <w:r>
        <w:rPr>
          <w:rFonts w:ascii="宋体" w:hAnsi="宋体" w:eastAsia="宋体" w:cs="宋体"/>
          <w:color w:val="000000"/>
        </w:rPr>
        <w:t>。</w:t>
      </w:r>
    </w:p>
    <w:p w14:paraId="73961C03">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14</w:t>
      </w:r>
      <w:r>
        <w:rPr>
          <w:color w:val="000000"/>
        </w:rPr>
        <w:t xml:space="preserve">    （2）</w:t>
      </w:r>
      <w:r>
        <w:rPr>
          <w:rFonts w:ascii="Times New Roman" w:hAnsi="Times New Roman" w:eastAsia="Times New Roman" w:cs="Times New Roman"/>
          <w:color w:val="000000"/>
        </w:rPr>
        <w:t>28.09</w:t>
      </w:r>
      <w:r>
        <w:rPr>
          <w:color w:val="000000"/>
        </w:rPr>
        <w:t xml:space="preserve">    </w:t>
      </w:r>
    </w:p>
    <w:p w14:paraId="76FA66A0">
      <w:pPr>
        <w:spacing w:line="360" w:lineRule="auto"/>
        <w:textAlignment w:val="center"/>
        <w:rPr>
          <w:color w:val="000000"/>
        </w:rPr>
      </w:pPr>
      <w:r>
        <w:rPr>
          <w:color w:val="000000"/>
        </w:rPr>
        <w:t>（3）</w:t>
      </w:r>
      <w:r>
        <w:rPr>
          <w:rFonts w:ascii="宋体" w:hAnsi="宋体" w:eastAsia="宋体" w:cs="宋体"/>
          <w:color w:val="000000"/>
        </w:rPr>
        <w:t>非金属元素</w:t>
      </w:r>
      <w:r>
        <w:rPr>
          <w:color w:val="000000"/>
        </w:rPr>
        <w:t xml:space="preserve">    （4）    ①. </w:t>
      </w:r>
      <w:r>
        <w:rPr>
          <w:rFonts w:ascii="Times New Roman" w:hAnsi="Times New Roman" w:eastAsia="Times New Roman" w:cs="Times New Roman"/>
          <w:color w:val="000000"/>
        </w:rPr>
        <w:t>+4</w:t>
      </w:r>
      <w:r>
        <w:rPr>
          <w:color w:val="000000"/>
        </w:rPr>
        <w:t xml:space="preserve">    ②. </w:t>
      </w:r>
      <w:r>
        <w:rPr>
          <w:rFonts w:ascii="宋体" w:hAnsi="宋体" w:eastAsia="宋体" w:cs="宋体"/>
          <w:color w:val="000000"/>
        </w:rPr>
        <w:t>置换反应</w:t>
      </w:r>
    </w:p>
    <w:p w14:paraId="7A77A768">
      <w:pPr>
        <w:spacing w:line="360" w:lineRule="auto"/>
        <w:textAlignment w:val="center"/>
        <w:rPr>
          <w:color w:val="000000"/>
        </w:rPr>
      </w:pPr>
      <w:r>
        <w:rPr>
          <w:color w:val="2E75B6"/>
        </w:rPr>
        <w:t>【解析】</w:t>
      </w:r>
    </w:p>
    <w:p w14:paraId="78BEC873">
      <w:pPr>
        <w:spacing w:line="360" w:lineRule="auto"/>
        <w:textAlignment w:val="center"/>
        <w:rPr>
          <w:color w:val="000000"/>
        </w:rPr>
      </w:pPr>
      <w:r>
        <w:rPr>
          <w:color w:val="000000"/>
        </w:rPr>
        <w:t>【小问1详解】</w:t>
      </w:r>
    </w:p>
    <w:p w14:paraId="242657B2">
      <w:pPr>
        <w:spacing w:line="360" w:lineRule="auto"/>
        <w:jc w:val="left"/>
        <w:textAlignment w:val="center"/>
        <w:rPr>
          <w:color w:val="000000"/>
        </w:rPr>
      </w:pPr>
      <w:r>
        <w:rPr>
          <w:rFonts w:ascii="宋体" w:hAnsi="宋体" w:eastAsia="宋体" w:cs="宋体"/>
          <w:color w:val="000000"/>
        </w:rPr>
        <w:t>元素周期表中元素名称左上角的数字表示原子序数，硅的原子序数为</w:t>
      </w:r>
      <w:r>
        <w:rPr>
          <w:rFonts w:ascii="Times New Roman" w:hAnsi="Times New Roman" w:eastAsia="Times New Roman" w:cs="Times New Roman"/>
          <w:color w:val="000000"/>
        </w:rPr>
        <w:t>14</w:t>
      </w:r>
      <w:r>
        <w:rPr>
          <w:rFonts w:ascii="宋体" w:hAnsi="宋体" w:eastAsia="宋体" w:cs="宋体"/>
          <w:color w:val="000000"/>
        </w:rPr>
        <w:t>；</w:t>
      </w:r>
    </w:p>
    <w:p w14:paraId="648A5390">
      <w:pPr>
        <w:spacing w:line="360" w:lineRule="auto"/>
        <w:jc w:val="left"/>
        <w:textAlignment w:val="center"/>
        <w:rPr>
          <w:color w:val="000000"/>
        </w:rPr>
      </w:pPr>
      <w:r>
        <w:rPr>
          <w:color w:val="000000"/>
        </w:rPr>
        <w:t>【小问2详解】</w:t>
      </w:r>
    </w:p>
    <w:p w14:paraId="44D42F0A">
      <w:pPr>
        <w:spacing w:line="360" w:lineRule="auto"/>
        <w:jc w:val="left"/>
        <w:textAlignment w:val="center"/>
        <w:rPr>
          <w:color w:val="000000"/>
        </w:rPr>
      </w:pPr>
      <w:r>
        <w:rPr>
          <w:rFonts w:ascii="宋体" w:hAnsi="宋体" w:eastAsia="宋体" w:cs="宋体"/>
          <w:color w:val="000000"/>
        </w:rPr>
        <w:t>元素周期表中元素名称正下方的数字表示该原子的相对原子质量，硅的相对原子质量是</w:t>
      </w:r>
      <w:r>
        <w:rPr>
          <w:rFonts w:ascii="Times New Roman" w:hAnsi="Times New Roman" w:eastAsia="Times New Roman" w:cs="Times New Roman"/>
          <w:color w:val="000000"/>
        </w:rPr>
        <w:t>28.09</w:t>
      </w:r>
      <w:r>
        <w:rPr>
          <w:rFonts w:ascii="宋体" w:hAnsi="宋体" w:eastAsia="宋体" w:cs="宋体"/>
          <w:color w:val="000000"/>
        </w:rPr>
        <w:t>；</w:t>
      </w:r>
    </w:p>
    <w:p w14:paraId="3CF0C0FB">
      <w:pPr>
        <w:spacing w:line="360" w:lineRule="auto"/>
        <w:jc w:val="left"/>
        <w:textAlignment w:val="center"/>
        <w:rPr>
          <w:color w:val="000000"/>
        </w:rPr>
      </w:pPr>
      <w:r>
        <w:rPr>
          <w:color w:val="000000"/>
        </w:rPr>
        <w:t>【小问3详解】</w:t>
      </w:r>
    </w:p>
    <w:p w14:paraId="4667173A">
      <w:pPr>
        <w:spacing w:line="360" w:lineRule="auto"/>
        <w:jc w:val="left"/>
        <w:textAlignment w:val="center"/>
        <w:rPr>
          <w:color w:val="000000"/>
        </w:rPr>
      </w:pPr>
      <w:r>
        <w:rPr>
          <w:rFonts w:ascii="宋体" w:hAnsi="宋体" w:eastAsia="宋体" w:cs="宋体"/>
          <w:color w:val="000000"/>
        </w:rPr>
        <w:t>硅含有</w:t>
      </w:r>
      <w:r>
        <w:rPr>
          <w:rFonts w:ascii="Times New Roman" w:hAnsi="Times New Roman" w:eastAsia="Times New Roman" w:cs="Times New Roman"/>
          <w:color w:val="000000"/>
        </w:rPr>
        <w:t>“</w:t>
      </w:r>
      <w:r>
        <w:rPr>
          <w:rFonts w:ascii="宋体" w:hAnsi="宋体" w:eastAsia="宋体" w:cs="宋体"/>
          <w:color w:val="000000"/>
        </w:rPr>
        <w:t>石</w:t>
      </w:r>
      <w:r>
        <w:rPr>
          <w:rFonts w:ascii="Times New Roman" w:hAnsi="Times New Roman" w:eastAsia="Times New Roman" w:cs="Times New Roman"/>
          <w:color w:val="000000"/>
        </w:rPr>
        <w:t>”</w:t>
      </w:r>
      <w:r>
        <w:rPr>
          <w:rFonts w:ascii="宋体" w:hAnsi="宋体" w:eastAsia="宋体" w:cs="宋体"/>
          <w:color w:val="000000"/>
        </w:rPr>
        <w:t>字旁，属于非金属元素；</w:t>
      </w:r>
    </w:p>
    <w:p w14:paraId="556365D3">
      <w:pPr>
        <w:spacing w:line="360" w:lineRule="auto"/>
        <w:jc w:val="left"/>
        <w:textAlignment w:val="center"/>
        <w:rPr>
          <w:color w:val="000000"/>
        </w:rPr>
      </w:pPr>
      <w:r>
        <w:rPr>
          <w:color w:val="000000"/>
        </w:rPr>
        <w:t>【小问4详解】</w:t>
      </w:r>
    </w:p>
    <w:p w14:paraId="08ADF3B3">
      <w:pPr>
        <w:spacing w:line="360" w:lineRule="auto"/>
        <w:jc w:val="left"/>
        <w:textAlignment w:val="center"/>
        <w:rPr>
          <w:color w:val="000000"/>
        </w:rPr>
      </w:pP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2</w:t>
      </w:r>
      <w:r>
        <w:rPr>
          <w:rFonts w:ascii="宋体" w:hAnsi="宋体" w:eastAsia="宋体" w:cs="宋体"/>
          <w:color w:val="000000"/>
        </w:rPr>
        <w:t>化合物中氧元素的化合价为</w:t>
      </w:r>
      <w:r>
        <w:rPr>
          <w:rFonts w:ascii="Times New Roman" w:hAnsi="Times New Roman" w:eastAsia="Times New Roman" w:cs="Times New Roman"/>
          <w:color w:val="000000"/>
        </w:rPr>
        <w:t>-2</w:t>
      </w:r>
      <w:r>
        <w:rPr>
          <w:rFonts w:ascii="宋体" w:hAnsi="宋体" w:eastAsia="宋体" w:cs="宋体"/>
          <w:color w:val="000000"/>
        </w:rPr>
        <w:t>价，依据化合物中各元素正负号化合价代数和为</w:t>
      </w:r>
      <w:r>
        <w:rPr>
          <w:rFonts w:ascii="Times New Roman" w:hAnsi="Times New Roman" w:eastAsia="Times New Roman" w:cs="Times New Roman"/>
          <w:color w:val="000000"/>
        </w:rPr>
        <w:t>0</w:t>
      </w:r>
      <w:r>
        <w:rPr>
          <w:rFonts w:ascii="宋体" w:hAnsi="宋体" w:eastAsia="宋体" w:cs="宋体"/>
          <w:color w:val="000000"/>
        </w:rPr>
        <w:t>可知：</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2</w:t>
      </w:r>
      <w:r>
        <w:rPr>
          <w:rFonts w:ascii="宋体" w:hAnsi="宋体" w:eastAsia="宋体" w:cs="宋体"/>
          <w:color w:val="000000"/>
        </w:rPr>
        <w:t>中硅元素的化合价为</w:t>
      </w:r>
      <w:r>
        <w:rPr>
          <w:rFonts w:ascii="Times New Roman" w:hAnsi="Times New Roman" w:eastAsia="Times New Roman" w:cs="Times New Roman"/>
          <w:color w:val="000000"/>
        </w:rPr>
        <w:t>+4</w:t>
      </w:r>
      <w:r>
        <w:rPr>
          <w:rFonts w:ascii="宋体" w:hAnsi="宋体" w:eastAsia="宋体" w:cs="宋体"/>
          <w:color w:val="000000"/>
        </w:rPr>
        <w:t>价，一种单质和一种化合物反应生成另一种单质和另一种化合物的反应叫做置换反应，生产硅涉及的反应：</w:t>
      </w:r>
      <w:r>
        <w:object>
          <v:shape id="_x0000_i1029" o:spt="75" alt="学科网(www.zxxk.com)--教育资源门户，提供试卷、教案、课件、论文、素材以及各类教学资源下载，还有大量而丰富的教学相关资讯！" type="#_x0000_t75" style="height:38.25pt;width:123pt;" o:ole="t" filled="f" o:preferrelative="t" stroked="f" coordsize="21600,21600">
            <v:path/>
            <v:fill on="f" focussize="0,0"/>
            <v:stroke on="f" joinstyle="miter"/>
            <v:imagedata r:id="rId28" o:title="eqId4006b001b674585005b8464b65bc32c1"/>
            <o:lock v:ext="edit" aspectratio="t"/>
            <w10:wrap type="none"/>
            <w10:anchorlock/>
          </v:shape>
          <o:OLEObject Type="Embed" ProgID="Equation.DSMT4" ShapeID="_x0000_i1029" DrawAspect="Content" ObjectID="_1468075729" r:id="rId29">
            <o:LockedField>false</o:LockedField>
          </o:OLEObject>
        </w:object>
      </w:r>
      <w:r>
        <w:rPr>
          <w:rFonts w:ascii="宋体" w:hAnsi="宋体" w:eastAsia="宋体" w:cs="宋体"/>
          <w:color w:val="000000"/>
        </w:rPr>
        <w:t>，该反应的基本反应类型：置换反应。</w:t>
      </w:r>
    </w:p>
    <w:p w14:paraId="5C84FE9D">
      <w:pPr>
        <w:spacing w:line="360" w:lineRule="auto"/>
        <w:jc w:val="left"/>
        <w:textAlignment w:val="center"/>
        <w:rPr>
          <w:color w:val="000000"/>
        </w:rPr>
      </w:pPr>
      <w:r>
        <w:rPr>
          <w:color w:val="000000"/>
        </w:rPr>
        <w:t xml:space="preserve">18. </w:t>
      </w:r>
      <w:r>
        <w:rPr>
          <w:rFonts w:ascii="宋体" w:hAnsi="宋体" w:eastAsia="宋体" w:cs="宋体"/>
          <w:color w:val="000000"/>
        </w:rPr>
        <w:t>神舟十六号载人飞船于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日成功对接空间站。核心舱内生命保障系统包括电解制氧、水处理、二氧化碳去除等子系统。</w:t>
      </w:r>
    </w:p>
    <w:p w14:paraId="40168FFF">
      <w:pPr>
        <w:spacing w:line="360" w:lineRule="auto"/>
        <w:jc w:val="left"/>
        <w:textAlignment w:val="center"/>
        <w:rPr>
          <w:color w:val="000000"/>
        </w:rPr>
      </w:pPr>
      <w:r>
        <w:rPr>
          <w:color w:val="000000"/>
        </w:rPr>
        <w:t>（1）</w:t>
      </w:r>
      <w:r>
        <w:rPr>
          <w:rFonts w:ascii="宋体" w:hAnsi="宋体" w:eastAsia="宋体" w:cs="宋体"/>
          <w:color w:val="000000"/>
        </w:rPr>
        <w:t>航天员呼吸所需的氧气来自循环水电解制氧系统。电解水产生氢气和氧气的体积比理论上为</w:t>
      </w:r>
      <w:r>
        <w:rPr>
          <w:color w:val="000000"/>
        </w:rPr>
        <w:t>_____</w:t>
      </w:r>
      <w:r>
        <w:rPr>
          <w:rFonts w:ascii="宋体" w:hAnsi="宋体" w:eastAsia="宋体" w:cs="宋体"/>
          <w:color w:val="000000"/>
        </w:rPr>
        <w:t>。</w:t>
      </w:r>
    </w:p>
    <w:p w14:paraId="4BEF1A8D">
      <w:pPr>
        <w:spacing w:line="360" w:lineRule="auto"/>
        <w:jc w:val="left"/>
        <w:textAlignment w:val="center"/>
        <w:rPr>
          <w:color w:val="000000"/>
        </w:rPr>
      </w:pPr>
      <w:r>
        <w:rPr>
          <w:color w:val="000000"/>
        </w:rPr>
        <w:t>（2）</w:t>
      </w:r>
      <w:r>
        <w:rPr>
          <w:rFonts w:ascii="宋体" w:hAnsi="宋体" w:eastAsia="宋体" w:cs="宋体"/>
          <w:color w:val="000000"/>
        </w:rPr>
        <w:t>在水处理系统中，用活性炭除去色素和异味，利用活性炭具有</w:t>
      </w:r>
      <w:r>
        <w:rPr>
          <w:color w:val="000000"/>
        </w:rPr>
        <w:t>_____</w:t>
      </w:r>
      <w:r>
        <w:rPr>
          <w:rFonts w:ascii="宋体" w:hAnsi="宋体" w:eastAsia="宋体" w:cs="宋体"/>
          <w:color w:val="000000"/>
        </w:rPr>
        <w:t>性。</w:t>
      </w:r>
    </w:p>
    <w:p w14:paraId="698F6FA4">
      <w:pPr>
        <w:spacing w:line="360" w:lineRule="auto"/>
        <w:jc w:val="left"/>
        <w:textAlignment w:val="center"/>
        <w:rPr>
          <w:color w:val="000000"/>
        </w:rPr>
      </w:pPr>
      <w:r>
        <w:rPr>
          <w:color w:val="000000"/>
        </w:rPr>
        <w:t>（3）</w:t>
      </w:r>
      <w:r>
        <w:rPr>
          <w:rFonts w:ascii="宋体" w:hAnsi="宋体" w:eastAsia="宋体" w:cs="宋体"/>
          <w:color w:val="000000"/>
        </w:rPr>
        <w:t>航天员呼吸产生的二氧化碳进行转化时，其反应的微观示意图如下：</w:t>
      </w:r>
    </w:p>
    <w:p w14:paraId="226A1447">
      <w:pPr>
        <w:spacing w:line="360" w:lineRule="auto"/>
        <w:jc w:val="left"/>
        <w:textAlignment w:val="center"/>
        <w:rPr>
          <w:color w:val="000000"/>
        </w:rPr>
      </w:pPr>
      <w:r>
        <w:rPr>
          <w:color w:val="000000"/>
        </w:rPr>
        <w:drawing>
          <wp:inline distT="0" distB="0" distL="114300" distR="114300">
            <wp:extent cx="3733800" cy="9525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3733800" cy="952500"/>
                    </a:xfrm>
                    <a:prstGeom prst="rect">
                      <a:avLst/>
                    </a:prstGeom>
                  </pic:spPr>
                </pic:pic>
              </a:graphicData>
            </a:graphic>
          </wp:inline>
        </w:drawing>
      </w:r>
      <w:r>
        <w:rPr>
          <w:color w:val="000000"/>
        </w:rPr>
        <w:t xml:space="preserve">  </w:t>
      </w:r>
    </w:p>
    <w:p w14:paraId="63C58829">
      <w:pPr>
        <w:spacing w:line="360" w:lineRule="auto"/>
        <w:jc w:val="left"/>
        <w:textAlignment w:val="center"/>
        <w:rPr>
          <w:color w:val="000000"/>
        </w:rPr>
      </w:pPr>
      <w:r>
        <w:rPr>
          <w:rFonts w:ascii="宋体" w:hAnsi="宋体" w:eastAsia="宋体" w:cs="宋体"/>
          <w:color w:val="000000"/>
        </w:rPr>
        <w:t>①反应中发生改变的粒子是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填“分子”或“原子”</w:t>
      </w:r>
      <w:r>
        <w:rPr>
          <w:rFonts w:ascii="Times New Roman" w:hAnsi="Times New Roman" w:eastAsia="Times New Roman" w:cs="Times New Roman"/>
          <w:color w:val="000000"/>
        </w:rPr>
        <w:t>)</w:t>
      </w:r>
      <w:r>
        <w:rPr>
          <w:rFonts w:ascii="宋体" w:hAnsi="宋体" w:eastAsia="宋体" w:cs="宋体"/>
          <w:color w:val="000000"/>
        </w:rPr>
        <w:t>。</w:t>
      </w:r>
    </w:p>
    <w:p w14:paraId="45690CFB">
      <w:pPr>
        <w:spacing w:line="360" w:lineRule="auto"/>
        <w:jc w:val="left"/>
        <w:textAlignment w:val="center"/>
        <w:rPr>
          <w:color w:val="000000"/>
        </w:rPr>
      </w:pPr>
      <w:r>
        <w:rPr>
          <w:rFonts w:ascii="宋体" w:hAnsi="宋体" w:eastAsia="宋体" w:cs="宋体"/>
          <w:color w:val="000000"/>
        </w:rPr>
        <w:t>②生成丙和丁的分子个数比为</w:t>
      </w:r>
      <w:r>
        <w:rPr>
          <w:color w:val="000000"/>
        </w:rPr>
        <w:t>_____</w:t>
      </w:r>
      <w:r>
        <w:rPr>
          <w:rFonts w:ascii="宋体" w:hAnsi="宋体" w:eastAsia="宋体" w:cs="宋体"/>
          <w:color w:val="000000"/>
        </w:rPr>
        <w:t>。</w:t>
      </w:r>
    </w:p>
    <w:p w14:paraId="12C9BC30">
      <w:pPr>
        <w:spacing w:line="360" w:lineRule="auto"/>
        <w:jc w:val="left"/>
        <w:textAlignment w:val="center"/>
        <w:rPr>
          <w:color w:val="000000"/>
        </w:rPr>
      </w:pPr>
      <w:r>
        <w:rPr>
          <w:rFonts w:ascii="宋体" w:hAnsi="宋体" w:eastAsia="宋体" w:cs="宋体"/>
          <w:color w:val="000000"/>
        </w:rPr>
        <w:t>③在舱内，该转化的优点是</w:t>
      </w:r>
      <w:r>
        <w:rPr>
          <w:color w:val="000000"/>
        </w:rPr>
        <w:t>_____</w:t>
      </w:r>
      <w:r>
        <w:rPr>
          <w:rFonts w:ascii="宋体" w:hAnsi="宋体" w:eastAsia="宋体" w:cs="宋体"/>
          <w:color w:val="000000"/>
        </w:rPr>
        <w:t>。</w:t>
      </w:r>
    </w:p>
    <w:p w14:paraId="05AC2BF2">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r>
        <w:rPr>
          <w:color w:val="000000"/>
        </w:rPr>
        <w:t xml:space="preserve">    （2）</w:t>
      </w:r>
      <w:r>
        <w:rPr>
          <w:rFonts w:ascii="宋体" w:hAnsi="宋体" w:eastAsia="宋体" w:cs="宋体"/>
          <w:color w:val="000000"/>
        </w:rPr>
        <w:t>吸附</w:t>
      </w:r>
      <w:r>
        <w:rPr>
          <w:color w:val="000000"/>
        </w:rPr>
        <w:t xml:space="preserve">    </w:t>
      </w:r>
    </w:p>
    <w:p w14:paraId="3C9F721B">
      <w:pPr>
        <w:spacing w:line="360" w:lineRule="auto"/>
        <w:textAlignment w:val="center"/>
        <w:rPr>
          <w:color w:val="000000"/>
        </w:rPr>
      </w:pPr>
      <w:r>
        <w:rPr>
          <w:color w:val="000000"/>
        </w:rPr>
        <w:t xml:space="preserve">（3）    ①. </w:t>
      </w:r>
      <w:r>
        <w:rPr>
          <w:rFonts w:ascii="宋体" w:hAnsi="宋体" w:eastAsia="宋体" w:cs="宋体"/>
          <w:color w:val="000000"/>
        </w:rPr>
        <w:t>分子</w:t>
      </w:r>
      <w:r>
        <w:rPr>
          <w:color w:val="000000"/>
        </w:rPr>
        <w:t xml:space="preserve">    ②. </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r>
        <w:rPr>
          <w:color w:val="000000"/>
        </w:rPr>
        <w:t xml:space="preserve">    ③. </w:t>
      </w:r>
      <w:r>
        <w:rPr>
          <w:rFonts w:ascii="宋体" w:hAnsi="宋体" w:eastAsia="宋体" w:cs="宋体"/>
          <w:color w:val="000000"/>
        </w:rPr>
        <w:t>降低了舱内二氧化碳的浓度</w:t>
      </w:r>
      <w:r>
        <w:rPr>
          <w:rFonts w:ascii="Times New Roman" w:hAnsi="Times New Roman" w:eastAsia="Times New Roman" w:cs="Times New Roman"/>
          <w:color w:val="000000"/>
        </w:rPr>
        <w:t>(</w:t>
      </w:r>
      <w:r>
        <w:rPr>
          <w:rFonts w:ascii="宋体" w:hAnsi="宋体" w:eastAsia="宋体" w:cs="宋体"/>
          <w:color w:val="000000"/>
        </w:rPr>
        <w:t>或物质得到了充分利用等合理即可</w:t>
      </w:r>
      <w:r>
        <w:rPr>
          <w:rFonts w:ascii="Times New Roman" w:hAnsi="Times New Roman" w:eastAsia="Times New Roman" w:cs="Times New Roman"/>
          <w:color w:val="000000"/>
        </w:rPr>
        <w:t>)</w:t>
      </w:r>
    </w:p>
    <w:p w14:paraId="77CFD601">
      <w:pPr>
        <w:spacing w:line="360" w:lineRule="auto"/>
        <w:textAlignment w:val="center"/>
        <w:rPr>
          <w:color w:val="000000"/>
        </w:rPr>
      </w:pPr>
      <w:r>
        <w:rPr>
          <w:color w:val="2E75B6"/>
        </w:rPr>
        <w:t>【解析】</w:t>
      </w:r>
    </w:p>
    <w:p w14:paraId="2FEC5E34">
      <w:pPr>
        <w:spacing w:line="360" w:lineRule="auto"/>
        <w:textAlignment w:val="center"/>
        <w:rPr>
          <w:color w:val="000000"/>
        </w:rPr>
      </w:pPr>
      <w:r>
        <w:rPr>
          <w:color w:val="000000"/>
        </w:rPr>
        <w:t>【小问1详解】</w:t>
      </w:r>
    </w:p>
    <w:p w14:paraId="4C86C5D7">
      <w:pPr>
        <w:spacing w:line="360" w:lineRule="auto"/>
        <w:jc w:val="left"/>
        <w:textAlignment w:val="center"/>
        <w:rPr>
          <w:color w:val="000000"/>
        </w:rPr>
      </w:pPr>
      <w:r>
        <w:rPr>
          <w:color w:val="000000"/>
        </w:rPr>
        <w:t>电解水实验中，根据正氧负氢，氧一氢二，即电解水实验中产生氢气和氧气的体积比理论上为1：2；</w:t>
      </w:r>
    </w:p>
    <w:p w14:paraId="52347231">
      <w:pPr>
        <w:spacing w:line="360" w:lineRule="auto"/>
        <w:jc w:val="left"/>
        <w:textAlignment w:val="center"/>
        <w:rPr>
          <w:color w:val="000000"/>
        </w:rPr>
      </w:pPr>
      <w:r>
        <w:rPr>
          <w:color w:val="000000"/>
        </w:rPr>
        <w:t>【小问2详解】</w:t>
      </w:r>
    </w:p>
    <w:p w14:paraId="74731319">
      <w:pPr>
        <w:spacing w:line="360" w:lineRule="auto"/>
        <w:jc w:val="left"/>
        <w:textAlignment w:val="center"/>
        <w:rPr>
          <w:color w:val="000000"/>
        </w:rPr>
      </w:pPr>
      <w:r>
        <w:rPr>
          <w:color w:val="000000"/>
        </w:rPr>
        <w:t>活性炭具有吸附性，可用活性炭除去色素和异味；</w:t>
      </w:r>
    </w:p>
    <w:p w14:paraId="02BBAED6">
      <w:pPr>
        <w:spacing w:line="360" w:lineRule="auto"/>
        <w:jc w:val="left"/>
        <w:textAlignment w:val="center"/>
        <w:rPr>
          <w:color w:val="000000"/>
        </w:rPr>
      </w:pPr>
      <w:r>
        <w:rPr>
          <w:color w:val="000000"/>
        </w:rPr>
        <w:t>【小问3详解】</w:t>
      </w:r>
    </w:p>
    <w:p w14:paraId="10AB9FD0">
      <w:pPr>
        <w:spacing w:line="360" w:lineRule="auto"/>
        <w:jc w:val="left"/>
        <w:textAlignment w:val="center"/>
        <w:rPr>
          <w:color w:val="000000"/>
        </w:rPr>
      </w:pPr>
      <w:r>
        <w:rPr>
          <w:color w:val="000000"/>
        </w:rPr>
        <w:t>由图可知，甲为H</w:t>
      </w:r>
      <w:r>
        <w:rPr>
          <w:color w:val="000000"/>
          <w:vertAlign w:val="subscript"/>
        </w:rPr>
        <w:t>2</w:t>
      </w:r>
      <w:r>
        <w:rPr>
          <w:color w:val="000000"/>
        </w:rPr>
        <w:t>，乙为CO</w:t>
      </w:r>
      <w:r>
        <w:rPr>
          <w:color w:val="000000"/>
          <w:vertAlign w:val="subscript"/>
        </w:rPr>
        <w:t>2</w:t>
      </w:r>
      <w:r>
        <w:rPr>
          <w:color w:val="000000"/>
        </w:rPr>
        <w:t>，丙为H</w:t>
      </w:r>
      <w:r>
        <w:rPr>
          <w:color w:val="000000"/>
          <w:vertAlign w:val="subscript"/>
        </w:rPr>
        <w:t>2</w:t>
      </w:r>
      <w:r>
        <w:rPr>
          <w:color w:val="000000"/>
        </w:rPr>
        <w:t>O，丁为CH</w:t>
      </w:r>
      <w:r>
        <w:rPr>
          <w:color w:val="000000"/>
          <w:vertAlign w:val="subscript"/>
        </w:rPr>
        <w:t>4</w:t>
      </w:r>
      <w:r>
        <w:rPr>
          <w:color w:val="000000"/>
        </w:rPr>
        <w:t>，氢气与二氧化碳造一定条件下反应生成水和甲烷，该反应</w:t>
      </w:r>
      <w:r>
        <w:rPr>
          <w:color w:val="000000"/>
          <w:position w:val="0"/>
        </w:rPr>
        <w:drawing>
          <wp:inline distT="0" distB="0" distL="114300" distR="114300">
            <wp:extent cx="133350" cy="177800"/>
            <wp:effectExtent l="0" t="0" r="0" b="13335"/>
            <wp:docPr id="200395" name="图片 200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5" name="图片 200395"/>
                    <pic:cNvPicPr>
                      <a:picLocks noChangeAspect="1"/>
                    </pic:cNvPicPr>
                  </pic:nvPicPr>
                  <pic:blipFill>
                    <a:blip r:embed="rId31"/>
                    <a:stretch>
                      <a:fillRect/>
                    </a:stretch>
                  </pic:blipFill>
                  <pic:spPr>
                    <a:xfrm>
                      <a:off x="0" y="0"/>
                      <a:ext cx="133350" cy="177800"/>
                    </a:xfrm>
                    <a:prstGeom prst="rect">
                      <a:avLst/>
                    </a:prstGeom>
                  </pic:spPr>
                </pic:pic>
              </a:graphicData>
            </a:graphic>
          </wp:inline>
        </w:drawing>
      </w:r>
      <w:r>
        <w:rPr>
          <w:color w:val="000000"/>
        </w:rPr>
        <w:t>化学方程式为：</w:t>
      </w:r>
      <w:r>
        <w:object>
          <v:shape id="_x0000_i1030" o:spt="75" alt="学科网(www.zxxk.com)--教育资源门户，提供试卷、教案、课件、论文、素材以及各类教学资源下载，还有大量而丰富的教学相关资讯！" type="#_x0000_t75" style="height:38.25pt;width:138pt;" o:ole="t" filled="f" o:preferrelative="t" stroked="f" coordsize="21600,21600">
            <v:path/>
            <v:fill on="f" focussize="0,0"/>
            <v:stroke on="f" joinstyle="miter"/>
            <v:imagedata r:id="rId33" o:title="eqId7596919de8f760b13a23db9d4566853d"/>
            <o:lock v:ext="edit" aspectratio="t"/>
            <w10:wrap type="none"/>
            <w10:anchorlock/>
          </v:shape>
          <o:OLEObject Type="Embed" ProgID="Equation.DSMT4" ShapeID="_x0000_i1030" DrawAspect="Content" ObjectID="_1468075730" r:id="rId32">
            <o:LockedField>false</o:LockedField>
          </o:OLEObject>
        </w:object>
      </w:r>
      <w:r>
        <w:rPr>
          <w:color w:val="000000"/>
        </w:rPr>
        <w:t>；</w:t>
      </w:r>
    </w:p>
    <w:p w14:paraId="30D13787">
      <w:pPr>
        <w:spacing w:line="360" w:lineRule="auto"/>
        <w:jc w:val="left"/>
        <w:textAlignment w:val="center"/>
        <w:rPr>
          <w:color w:val="000000"/>
        </w:rPr>
      </w:pPr>
      <w:r>
        <w:rPr>
          <w:color w:val="000000"/>
        </w:rPr>
        <w:t>①由化学方程式可知，反应中发生改变的粒子是分子；</w:t>
      </w:r>
    </w:p>
    <w:p w14:paraId="03E74B86">
      <w:pPr>
        <w:spacing w:line="360" w:lineRule="auto"/>
        <w:jc w:val="left"/>
        <w:textAlignment w:val="center"/>
        <w:rPr>
          <w:color w:val="000000"/>
        </w:rPr>
      </w:pPr>
      <w:r>
        <w:rPr>
          <w:color w:val="000000"/>
        </w:rPr>
        <w:t>②由化学方程式可知，生成丙（水）丁（甲烷）的个数比为2：1；</w:t>
      </w:r>
    </w:p>
    <w:p w14:paraId="17A223F4">
      <w:pPr>
        <w:spacing w:line="360" w:lineRule="auto"/>
        <w:jc w:val="left"/>
        <w:textAlignment w:val="center"/>
        <w:rPr>
          <w:color w:val="000000"/>
        </w:rPr>
      </w:pPr>
      <w:r>
        <w:rPr>
          <w:color w:val="000000"/>
        </w:rPr>
        <w:t>③在舱内，该反应消耗了二氧化碳，可以有效降低舱内二氧化碳的浓度，该反应将二氧化碳和氢气转化为水和甲烷，使物质得到了充分利用。</w:t>
      </w:r>
    </w:p>
    <w:p w14:paraId="103D512F">
      <w:pPr>
        <w:spacing w:line="360" w:lineRule="auto"/>
        <w:jc w:val="left"/>
        <w:textAlignment w:val="center"/>
        <w:rPr>
          <w:color w:val="000000"/>
        </w:rPr>
      </w:pPr>
      <w:r>
        <w:rPr>
          <w:color w:val="000000"/>
        </w:rPr>
        <w:t xml:space="preserve">19. </w:t>
      </w:r>
      <w:r>
        <w:rPr>
          <w:rFonts w:ascii="宋体" w:hAnsi="宋体" w:eastAsia="宋体" w:cs="宋体"/>
          <w:color w:val="000000"/>
        </w:rPr>
        <w:t>下表是氯化钠和氯化钾的部分溶解度数据，回答下列问题。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4"/>
        <w:gridCol w:w="870"/>
        <w:gridCol w:w="608"/>
        <w:gridCol w:w="608"/>
        <w:gridCol w:w="608"/>
        <w:gridCol w:w="608"/>
        <w:gridCol w:w="608"/>
        <w:gridCol w:w="608"/>
        <w:gridCol w:w="608"/>
      </w:tblGrid>
      <w:tr w14:paraId="3BCAD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DAE76F">
            <w:pPr>
              <w:spacing w:line="360" w:lineRule="auto"/>
              <w:jc w:val="left"/>
              <w:textAlignment w:val="center"/>
              <w:rPr>
                <w:color w:val="000000"/>
              </w:rPr>
            </w:pPr>
            <w:r>
              <w:rPr>
                <w:rFonts w:ascii="宋体" w:hAnsi="宋体" w:eastAsia="宋体" w:cs="宋体"/>
                <w:color w:val="000000"/>
              </w:rPr>
              <w:t>温度</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D5562E">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0A60BE">
            <w:pPr>
              <w:spacing w:line="360" w:lineRule="auto"/>
              <w:jc w:val="left"/>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5AC1C3">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695D6D">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B696FC">
            <w:pPr>
              <w:spacing w:line="360" w:lineRule="auto"/>
              <w:jc w:val="left"/>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AA8E37">
            <w:pPr>
              <w:spacing w:line="360" w:lineRule="auto"/>
              <w:jc w:val="left"/>
              <w:textAlignment w:val="center"/>
              <w:rPr>
                <w:color w:val="000000"/>
              </w:rPr>
            </w:pPr>
            <w:r>
              <w:rPr>
                <w:rFonts w:ascii="Times New Roman" w:hAnsi="Times New Roman" w:eastAsia="Times New Roman" w:cs="Times New Roman"/>
                <w:color w:val="000000"/>
              </w:rPr>
              <w:t>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0FC6EE">
            <w:pPr>
              <w:spacing w:line="360" w:lineRule="auto"/>
              <w:jc w:val="left"/>
              <w:textAlignment w:val="center"/>
              <w:rPr>
                <w:color w:val="000000"/>
              </w:rPr>
            </w:pPr>
            <w:r>
              <w:rPr>
                <w:rFonts w:ascii="Times New Roman" w:hAnsi="Times New Roman" w:eastAsia="Times New Roman" w:cs="Times New Roman"/>
                <w:color w:val="000000"/>
              </w:rPr>
              <w:t>60</w:t>
            </w:r>
          </w:p>
        </w:tc>
      </w:tr>
      <w:tr w14:paraId="79DC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E161D4">
            <w:pPr>
              <w:spacing w:line="360" w:lineRule="auto"/>
              <w:jc w:val="left"/>
              <w:textAlignment w:val="center"/>
              <w:rPr>
                <w:color w:val="000000"/>
              </w:rPr>
            </w:pPr>
            <w:r>
              <w:rPr>
                <w:rFonts w:ascii="宋体" w:hAnsi="宋体" w:eastAsia="宋体" w:cs="宋体"/>
                <w:color w:val="000000"/>
              </w:rPr>
              <w:t>溶解度</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790F42">
            <w:pPr>
              <w:spacing w:line="360" w:lineRule="auto"/>
              <w:jc w:val="left"/>
              <w:textAlignment w:val="center"/>
              <w:rPr>
                <w:color w:val="000000"/>
              </w:rPr>
            </w:pPr>
            <w:r>
              <w:rPr>
                <w:rFonts w:ascii="宋体" w:hAnsi="宋体" w:eastAsia="宋体" w:cs="宋体"/>
                <w:color w:val="000000"/>
              </w:rPr>
              <w:t>氯化钠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7ABFDD">
            <w:pPr>
              <w:spacing w:line="360" w:lineRule="auto"/>
              <w:jc w:val="left"/>
              <w:textAlignment w:val="center"/>
              <w:rPr>
                <w:color w:val="000000"/>
              </w:rPr>
            </w:pPr>
            <w:r>
              <w:rPr>
                <w:rFonts w:ascii="Times New Roman" w:hAnsi="Times New Roman" w:eastAsia="Times New Roman" w:cs="Times New Roman"/>
                <w:color w:val="000000"/>
              </w:rPr>
              <w:t>35.7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B8EF5F">
            <w:pPr>
              <w:spacing w:line="360" w:lineRule="auto"/>
              <w:jc w:val="left"/>
              <w:textAlignment w:val="center"/>
              <w:rPr>
                <w:color w:val="000000"/>
              </w:rPr>
            </w:pPr>
            <w:r>
              <w:rPr>
                <w:rFonts w:ascii="Times New Roman" w:hAnsi="Times New Roman" w:eastAsia="Times New Roman" w:cs="Times New Roman"/>
                <w:color w:val="000000"/>
              </w:rPr>
              <w:t>35.8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06A3B8">
            <w:pPr>
              <w:spacing w:line="360" w:lineRule="auto"/>
              <w:jc w:val="left"/>
              <w:textAlignment w:val="center"/>
              <w:rPr>
                <w:color w:val="000000"/>
              </w:rPr>
            </w:pPr>
            <w:r>
              <w:rPr>
                <w:rFonts w:ascii="Times New Roman" w:hAnsi="Times New Roman" w:eastAsia="Times New Roman" w:cs="Times New Roman"/>
                <w:color w:val="000000"/>
              </w:rPr>
              <w:t>36.0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CA3165">
            <w:pPr>
              <w:spacing w:line="360" w:lineRule="auto"/>
              <w:jc w:val="left"/>
              <w:textAlignment w:val="center"/>
              <w:rPr>
                <w:color w:val="000000"/>
              </w:rPr>
            </w:pPr>
            <w:r>
              <w:rPr>
                <w:rFonts w:ascii="Times New Roman" w:hAnsi="Times New Roman" w:eastAsia="Times New Roman" w:cs="Times New Roman"/>
                <w:color w:val="000000"/>
              </w:rPr>
              <w:t>36</w:t>
            </w:r>
            <w:r>
              <w:rPr>
                <w:rFonts w:ascii="Times New Roman" w:hAnsi="Times New Roman" w:eastAsia="Times New Roman" w:cs="Times New Roman"/>
                <w:color w:val="000000"/>
                <w:position w:val="-22"/>
              </w:rPr>
              <w:drawing>
                <wp:inline distT="0" distB="0" distL="114300" distR="114300">
                  <wp:extent cx="31750" cy="88900"/>
                  <wp:effectExtent l="0" t="0" r="0" b="0"/>
                  <wp:docPr id="200403" name="图片 200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3" name="图片 200403"/>
                          <pic:cNvPicPr>
                            <a:picLocks noChangeAspect="1"/>
                          </pic:cNvPicPr>
                        </pic:nvPicPr>
                        <pic:blipFill>
                          <a:blip r:embed="rId3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85169F">
            <w:pPr>
              <w:spacing w:line="360" w:lineRule="auto"/>
              <w:jc w:val="left"/>
              <w:textAlignment w:val="center"/>
              <w:rPr>
                <w:color w:val="000000"/>
              </w:rPr>
            </w:pPr>
            <w:r>
              <w:rPr>
                <w:rFonts w:ascii="Times New Roman" w:hAnsi="Times New Roman" w:eastAsia="Times New Roman" w:cs="Times New Roman"/>
                <w:color w:val="000000"/>
              </w:rPr>
              <w:t>36.6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0BD8F0">
            <w:pPr>
              <w:spacing w:line="360" w:lineRule="auto"/>
              <w:jc w:val="left"/>
              <w:textAlignment w:val="center"/>
              <w:rPr>
                <w:color w:val="000000"/>
              </w:rPr>
            </w:pPr>
            <w:r>
              <w:rPr>
                <w:rFonts w:ascii="Times New Roman" w:hAnsi="Times New Roman" w:eastAsia="Times New Roman" w:cs="Times New Roman"/>
                <w:color w:val="000000"/>
              </w:rPr>
              <w:t>37.0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FEA25F">
            <w:pPr>
              <w:spacing w:line="360" w:lineRule="auto"/>
              <w:jc w:val="left"/>
              <w:textAlignment w:val="center"/>
              <w:rPr>
                <w:color w:val="000000"/>
              </w:rPr>
            </w:pPr>
            <w:r>
              <w:rPr>
                <w:rFonts w:ascii="Times New Roman" w:hAnsi="Times New Roman" w:eastAsia="Times New Roman" w:cs="Times New Roman"/>
                <w:color w:val="000000"/>
              </w:rPr>
              <w:t>37.3</w:t>
            </w:r>
          </w:p>
        </w:tc>
      </w:tr>
      <w:tr w14:paraId="1A200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42DF808">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20E3C4">
            <w:pPr>
              <w:spacing w:line="360" w:lineRule="auto"/>
              <w:jc w:val="left"/>
              <w:textAlignment w:val="center"/>
              <w:rPr>
                <w:color w:val="000000"/>
              </w:rPr>
            </w:pPr>
            <w:r>
              <w:rPr>
                <w:rFonts w:ascii="宋体" w:hAnsi="宋体" w:eastAsia="宋体" w:cs="宋体"/>
                <w:color w:val="000000"/>
              </w:rPr>
              <w:t>氯化钾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19C4C5">
            <w:pPr>
              <w:spacing w:line="360" w:lineRule="auto"/>
              <w:jc w:val="left"/>
              <w:textAlignment w:val="center"/>
              <w:rPr>
                <w:color w:val="000000"/>
              </w:rPr>
            </w:pPr>
            <w:r>
              <w:rPr>
                <w:rFonts w:ascii="Times New Roman" w:hAnsi="Times New Roman" w:eastAsia="Times New Roman" w:cs="Times New Roman"/>
                <w:color w:val="000000"/>
              </w:rPr>
              <w:t>27.6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F1FA6">
            <w:pPr>
              <w:spacing w:line="360" w:lineRule="auto"/>
              <w:jc w:val="left"/>
              <w:textAlignment w:val="center"/>
              <w:rPr>
                <w:color w:val="000000"/>
              </w:rPr>
            </w:pPr>
            <w:r>
              <w:rPr>
                <w:rFonts w:ascii="Times New Roman" w:hAnsi="Times New Roman" w:eastAsia="Times New Roman" w:cs="Times New Roman"/>
                <w:color w:val="000000"/>
              </w:rPr>
              <w:t>31.0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9D0939">
            <w:pPr>
              <w:spacing w:line="360" w:lineRule="auto"/>
              <w:jc w:val="left"/>
              <w:textAlignment w:val="center"/>
              <w:rPr>
                <w:color w:val="000000"/>
              </w:rPr>
            </w:pPr>
            <w:r>
              <w:rPr>
                <w:rFonts w:ascii="Times New Roman" w:hAnsi="Times New Roman" w:eastAsia="Times New Roman" w:cs="Times New Roman"/>
                <w:color w:val="000000"/>
              </w:rPr>
              <w:t>34</w:t>
            </w:r>
            <w:r>
              <w:rPr>
                <w:rFonts w:ascii="Times New Roman" w:hAnsi="Times New Roman" w:eastAsia="Times New Roman" w:cs="Times New Roman"/>
                <w:color w:val="000000"/>
                <w:position w:val="-22"/>
              </w:rPr>
              <w:drawing>
                <wp:inline distT="0" distB="0" distL="114300" distR="114300">
                  <wp:extent cx="31750" cy="88900"/>
                  <wp:effectExtent l="0" t="0" r="0" b="0"/>
                  <wp:docPr id="200397" name="图片 200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7" name="图片 200397"/>
                          <pic:cNvPicPr>
                            <a:picLocks noChangeAspect="1"/>
                          </pic:cNvPicPr>
                        </pic:nvPicPr>
                        <pic:blipFill>
                          <a:blip r:embed="rId3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42B663">
            <w:pPr>
              <w:spacing w:line="360" w:lineRule="auto"/>
              <w:jc w:val="left"/>
              <w:textAlignment w:val="center"/>
              <w:rPr>
                <w:color w:val="000000"/>
              </w:rPr>
            </w:pPr>
            <w:r>
              <w:rPr>
                <w:rFonts w:ascii="Times New Roman" w:hAnsi="Times New Roman" w:eastAsia="Times New Roman" w:cs="Times New Roman"/>
                <w:color w:val="000000"/>
              </w:rPr>
              <w:t>37.0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0B8DE2">
            <w:pPr>
              <w:spacing w:line="360" w:lineRule="auto"/>
              <w:jc w:val="left"/>
              <w:textAlignment w:val="center"/>
              <w:rPr>
                <w:color w:val="000000"/>
              </w:rPr>
            </w:pPr>
            <w:r>
              <w:rPr>
                <w:rFonts w:ascii="Times New Roman" w:hAnsi="Times New Roman" w:eastAsia="Times New Roman" w:cs="Times New Roman"/>
                <w:color w:val="000000"/>
              </w:rPr>
              <w:t>40.0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4D5E4A">
            <w:pPr>
              <w:spacing w:line="360" w:lineRule="auto"/>
              <w:jc w:val="left"/>
              <w:textAlignment w:val="center"/>
              <w:rPr>
                <w:color w:val="000000"/>
              </w:rPr>
            </w:pPr>
            <w:r>
              <w:rPr>
                <w:rFonts w:ascii="Times New Roman" w:hAnsi="Times New Roman" w:eastAsia="Times New Roman" w:cs="Times New Roman"/>
                <w:color w:val="000000"/>
              </w:rPr>
              <w:t>42.6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B53F5E">
            <w:pPr>
              <w:spacing w:line="360" w:lineRule="auto"/>
              <w:jc w:val="left"/>
              <w:textAlignment w:val="center"/>
              <w:rPr>
                <w:color w:val="000000"/>
              </w:rPr>
            </w:pPr>
            <w:r>
              <w:rPr>
                <w:rFonts w:ascii="Times New Roman" w:hAnsi="Times New Roman" w:eastAsia="Times New Roman" w:cs="Times New Roman"/>
                <w:color w:val="000000"/>
              </w:rPr>
              <w:t>45.5</w:t>
            </w:r>
          </w:p>
        </w:tc>
      </w:tr>
    </w:tbl>
    <w:p w14:paraId="2894E45A">
      <w:pPr>
        <w:spacing w:line="360" w:lineRule="auto"/>
        <w:jc w:val="left"/>
        <w:textAlignment w:val="center"/>
        <w:rPr>
          <w:color w:val="000000"/>
        </w:rPr>
      </w:pPr>
    </w:p>
    <w:p w14:paraId="3E4282E3">
      <w:pPr>
        <w:spacing w:line="360" w:lineRule="auto"/>
        <w:jc w:val="left"/>
        <w:textAlignment w:val="center"/>
        <w:rPr>
          <w:color w:val="000000"/>
        </w:rPr>
      </w:pPr>
      <w:r>
        <w:rPr>
          <w:color w:val="000000"/>
        </w:rPr>
        <w:t>（1）</w:t>
      </w:r>
      <w:r>
        <w:rPr>
          <w:rFonts w:ascii="Times New Roman" w:hAnsi="Times New Roman" w:eastAsia="Times New Roman" w:cs="Times New Roman"/>
          <w:color w:val="000000"/>
        </w:rPr>
        <w:t>30℃</w:t>
      </w:r>
      <w:r>
        <w:rPr>
          <w:rFonts w:ascii="宋体" w:hAnsi="宋体" w:eastAsia="宋体" w:cs="宋体"/>
          <w:color w:val="000000"/>
        </w:rPr>
        <w:t>时，氯化钠的溶解度是</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264EFA2E">
      <w:pPr>
        <w:spacing w:line="360" w:lineRule="auto"/>
        <w:jc w:val="left"/>
        <w:textAlignment w:val="center"/>
        <w:rPr>
          <w:color w:val="000000"/>
        </w:rPr>
      </w:pPr>
      <w:r>
        <w:rPr>
          <w:color w:val="000000"/>
        </w:rPr>
        <w:t>（2）</w:t>
      </w:r>
      <w:r>
        <w:rPr>
          <w:rFonts w:ascii="宋体" w:hAnsi="宋体" w:eastAsia="宋体" w:cs="宋体"/>
          <w:color w:val="000000"/>
        </w:rPr>
        <w:t>分析表中数据可知，溶解度受温度影响较大的物质是</w:t>
      </w:r>
      <w:r>
        <w:rPr>
          <w:color w:val="000000"/>
        </w:rPr>
        <w:t>_____</w:t>
      </w:r>
      <w:r>
        <w:rPr>
          <w:rFonts w:ascii="宋体" w:hAnsi="宋体" w:eastAsia="宋体" w:cs="宋体"/>
          <w:color w:val="000000"/>
        </w:rPr>
        <w:t>。</w:t>
      </w:r>
    </w:p>
    <w:p w14:paraId="016F2AD0">
      <w:pPr>
        <w:spacing w:line="360" w:lineRule="auto"/>
        <w:jc w:val="left"/>
        <w:textAlignment w:val="center"/>
        <w:rPr>
          <w:color w:val="000000"/>
        </w:rPr>
      </w:pPr>
      <w:r>
        <w:rPr>
          <w:color w:val="000000"/>
        </w:rPr>
        <w:t>（3）</w:t>
      </w:r>
      <w:r>
        <w:rPr>
          <w:rFonts w:ascii="宋体" w:hAnsi="宋体" w:eastAsia="宋体" w:cs="宋体"/>
          <w:color w:val="000000"/>
        </w:rPr>
        <w:t>某同学用氯化钾进行了下图所示实验</w:t>
      </w:r>
      <w:r>
        <w:rPr>
          <w:rFonts w:ascii="Times New Roman" w:hAnsi="Times New Roman" w:eastAsia="Times New Roman" w:cs="Times New Roman"/>
          <w:color w:val="000000"/>
        </w:rPr>
        <w:t>(</w:t>
      </w:r>
      <w:r>
        <w:rPr>
          <w:rFonts w:ascii="宋体" w:hAnsi="宋体" w:eastAsia="宋体" w:cs="宋体"/>
          <w:color w:val="000000"/>
        </w:rPr>
        <w:t>实验过程中水分损失忽略不计</w:t>
      </w:r>
      <w:r>
        <w:rPr>
          <w:rFonts w:ascii="Times New Roman" w:hAnsi="Times New Roman" w:eastAsia="Times New Roman" w:cs="Times New Roman"/>
          <w:color w:val="000000"/>
        </w:rPr>
        <w:t>)</w:t>
      </w:r>
      <w:r>
        <w:rPr>
          <w:rFonts w:ascii="宋体" w:hAnsi="宋体" w:eastAsia="宋体" w:cs="宋体"/>
          <w:color w:val="000000"/>
        </w:rPr>
        <w:t>。</w:t>
      </w:r>
    </w:p>
    <w:p w14:paraId="55FE5030">
      <w:pPr>
        <w:spacing w:line="360" w:lineRule="auto"/>
        <w:jc w:val="left"/>
        <w:textAlignment w:val="center"/>
        <w:rPr>
          <w:color w:val="000000"/>
        </w:rPr>
      </w:pPr>
      <w:r>
        <w:rPr>
          <w:color w:val="000000"/>
        </w:rPr>
        <w:drawing>
          <wp:inline distT="0" distB="0" distL="114300" distR="114300">
            <wp:extent cx="5238750" cy="9017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5238750" cy="902086"/>
                    </a:xfrm>
                    <a:prstGeom prst="rect">
                      <a:avLst/>
                    </a:prstGeom>
                  </pic:spPr>
                </pic:pic>
              </a:graphicData>
            </a:graphic>
          </wp:inline>
        </w:drawing>
      </w:r>
      <w:r>
        <w:rPr>
          <w:color w:val="000000"/>
        </w:rPr>
        <w:t xml:space="preserve">  </w:t>
      </w:r>
    </w:p>
    <w:p w14:paraId="6E286470">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A~D</w:t>
      </w:r>
      <w:r>
        <w:rPr>
          <w:rFonts w:ascii="宋体" w:hAnsi="宋体" w:eastAsia="宋体" w:cs="宋体"/>
          <w:color w:val="000000"/>
        </w:rPr>
        <w:t>中为饱和溶液的是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3EE5B2C4">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D</w:t>
      </w:r>
      <w:r>
        <w:rPr>
          <w:rFonts w:ascii="宋体" w:hAnsi="宋体" w:eastAsia="宋体" w:cs="宋体"/>
          <w:color w:val="000000"/>
        </w:rPr>
        <w:t>中析出晶体的质量是</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6E0D9234">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36.3</w:t>
      </w:r>
      <w:r>
        <w:rPr>
          <w:color w:val="000000"/>
        </w:rPr>
        <w:t xml:space="preserve">    </w:t>
      </w:r>
    </w:p>
    <w:p w14:paraId="7632E5C3">
      <w:pPr>
        <w:spacing w:line="360" w:lineRule="auto"/>
        <w:textAlignment w:val="center"/>
        <w:rPr>
          <w:color w:val="000000"/>
        </w:rPr>
      </w:pPr>
      <w:r>
        <w:rPr>
          <w:color w:val="000000"/>
        </w:rPr>
        <w:t>（2）</w:t>
      </w:r>
      <w:r>
        <w:rPr>
          <w:rFonts w:ascii="宋体" w:hAnsi="宋体" w:eastAsia="宋体" w:cs="宋体"/>
          <w:color w:val="000000"/>
        </w:rPr>
        <w:t>氯化钾</w:t>
      </w:r>
      <w:r>
        <w:rPr>
          <w:rFonts w:ascii="Times New Roman" w:hAnsi="Times New Roman" w:eastAsia="Times New Roman" w:cs="Times New Roman"/>
          <w:color w:val="000000"/>
        </w:rPr>
        <w:t>##KCl</w:t>
      </w:r>
      <w:r>
        <w:rPr>
          <w:color w:val="000000"/>
        </w:rPr>
        <w:t xml:space="preserve">    </w:t>
      </w:r>
    </w:p>
    <w:p w14:paraId="7B42989E">
      <w:pPr>
        <w:spacing w:line="360" w:lineRule="auto"/>
        <w:textAlignment w:val="center"/>
        <w:rPr>
          <w:color w:val="000000"/>
        </w:rPr>
      </w:pPr>
      <w:r>
        <w:rPr>
          <w:color w:val="000000"/>
        </w:rPr>
        <w:t xml:space="preserve">（3）    ①. </w:t>
      </w:r>
      <w:r>
        <w:rPr>
          <w:rFonts w:ascii="Times New Roman" w:hAnsi="Times New Roman" w:eastAsia="Times New Roman" w:cs="Times New Roman"/>
          <w:color w:val="000000"/>
        </w:rPr>
        <w:t>BCD</w:t>
      </w:r>
      <w:r>
        <w:rPr>
          <w:color w:val="000000"/>
        </w:rPr>
        <w:t xml:space="preserve">    ②. </w:t>
      </w:r>
      <w:r>
        <w:rPr>
          <w:rFonts w:ascii="Times New Roman" w:hAnsi="Times New Roman" w:eastAsia="Times New Roman" w:cs="Times New Roman"/>
          <w:color w:val="000000"/>
        </w:rPr>
        <w:t>6.2</w:t>
      </w:r>
    </w:p>
    <w:p w14:paraId="4AA93ED5">
      <w:pPr>
        <w:spacing w:line="360" w:lineRule="auto"/>
        <w:textAlignment w:val="center"/>
        <w:rPr>
          <w:color w:val="000000"/>
        </w:rPr>
      </w:pPr>
      <w:r>
        <w:rPr>
          <w:color w:val="2E75B6"/>
        </w:rPr>
        <w:t>【解析】</w:t>
      </w:r>
    </w:p>
    <w:p w14:paraId="6481CB46">
      <w:pPr>
        <w:spacing w:line="360" w:lineRule="auto"/>
        <w:textAlignment w:val="center"/>
        <w:rPr>
          <w:color w:val="000000"/>
        </w:rPr>
      </w:pPr>
      <w:r>
        <w:rPr>
          <w:color w:val="000000"/>
        </w:rPr>
        <w:t>【小问1详解】</w:t>
      </w:r>
    </w:p>
    <w:p w14:paraId="370D9CA1">
      <w:pPr>
        <w:spacing w:line="360" w:lineRule="auto"/>
        <w:jc w:val="left"/>
        <w:textAlignment w:val="center"/>
        <w:rPr>
          <w:color w:val="000000"/>
        </w:rPr>
      </w:pPr>
      <w:r>
        <w:rPr>
          <w:color w:val="000000"/>
        </w:rPr>
        <w:t>由表格可知，30℃时，氯化钠的溶解度是36.3g。</w:t>
      </w:r>
    </w:p>
    <w:p w14:paraId="73F5708E">
      <w:pPr>
        <w:spacing w:line="360" w:lineRule="auto"/>
        <w:jc w:val="left"/>
        <w:textAlignment w:val="center"/>
        <w:rPr>
          <w:color w:val="000000"/>
        </w:rPr>
      </w:pPr>
      <w:r>
        <w:rPr>
          <w:color w:val="000000"/>
        </w:rPr>
        <w:t>【小问2详解】</w:t>
      </w:r>
    </w:p>
    <w:p w14:paraId="35A6970F">
      <w:pPr>
        <w:spacing w:line="360" w:lineRule="auto"/>
        <w:jc w:val="left"/>
        <w:textAlignment w:val="center"/>
        <w:rPr>
          <w:color w:val="000000"/>
        </w:rPr>
      </w:pPr>
      <w:r>
        <w:rPr>
          <w:color w:val="000000"/>
        </w:rPr>
        <w:t>由表格可知，溶解度受温度影响较大的物质是KCl。</w:t>
      </w:r>
    </w:p>
    <w:p w14:paraId="3099FD29">
      <w:pPr>
        <w:spacing w:line="360" w:lineRule="auto"/>
        <w:jc w:val="left"/>
        <w:textAlignment w:val="center"/>
        <w:rPr>
          <w:color w:val="000000"/>
        </w:rPr>
      </w:pPr>
      <w:r>
        <w:rPr>
          <w:color w:val="000000"/>
        </w:rPr>
        <w:t>【小问3详解】</w:t>
      </w:r>
    </w:p>
    <w:p w14:paraId="7C38E2B0">
      <w:pPr>
        <w:spacing w:line="360" w:lineRule="auto"/>
        <w:jc w:val="left"/>
        <w:textAlignment w:val="center"/>
        <w:rPr>
          <w:color w:val="000000"/>
        </w:rPr>
      </w:pPr>
      <w:r>
        <w:rPr>
          <w:color w:val="000000"/>
        </w:rPr>
        <w:t>①BD中明显有未溶解的KCl晶体，故BD一定为饱和溶液，20℃时KCl的溶解度为34g，故50g水可以溶解17gKCl，故A中只溶解了10gKCl，A为不饱和溶液，40℃时KCl的溶解度为40g，故50g水可以溶解20gKCl，C中刚好溶解了20gKCl，故C为饱和溶液。</w:t>
      </w:r>
    </w:p>
    <w:p w14:paraId="647B7685">
      <w:pPr>
        <w:spacing w:line="360" w:lineRule="auto"/>
        <w:jc w:val="left"/>
        <w:textAlignment w:val="center"/>
        <w:rPr>
          <w:color w:val="000000"/>
        </w:rPr>
      </w:pPr>
      <w:r>
        <w:rPr>
          <w:color w:val="000000"/>
        </w:rPr>
        <w:t>故BCD为饱和溶液。</w:t>
      </w:r>
    </w:p>
    <w:p w14:paraId="02549AF0">
      <w:pPr>
        <w:spacing w:line="360" w:lineRule="auto"/>
        <w:jc w:val="left"/>
        <w:textAlignment w:val="center"/>
        <w:rPr>
          <w:color w:val="000000"/>
        </w:rPr>
      </w:pPr>
      <w:r>
        <w:rPr>
          <w:color w:val="000000"/>
        </w:rPr>
        <w:t>②10℃氯化钾的溶解度为27.6g，所以D中析出晶体的质量=10g+10g-27.6g÷2=6.2g。</w:t>
      </w:r>
    </w:p>
    <w:p w14:paraId="43FFE85C">
      <w:pPr>
        <w:spacing w:line="360" w:lineRule="auto"/>
        <w:jc w:val="left"/>
        <w:textAlignment w:val="center"/>
        <w:rPr>
          <w:color w:val="000000"/>
        </w:rPr>
      </w:pPr>
      <w:r>
        <w:rPr>
          <w:rFonts w:ascii="宋体" w:hAnsi="宋体" w:eastAsia="宋体" w:cs="宋体"/>
          <w:b/>
          <w:color w:val="000000"/>
          <w:sz w:val="24"/>
        </w:rPr>
        <w:t>三、简答题</w:t>
      </w:r>
      <w:r>
        <w:rPr>
          <w:rFonts w:ascii="Times New Roman" w:hAnsi="Times New Roman" w:eastAsia="Times New Roman" w:cs="Times New Roman"/>
          <w:b/>
          <w:color w:val="000000"/>
          <w:sz w:val="24"/>
        </w:rPr>
        <w:t>(</w:t>
      </w:r>
      <w:r>
        <w:rPr>
          <w:rFonts w:ascii="宋体" w:hAnsi="宋体" w:eastAsia="宋体" w:cs="宋体"/>
          <w:b/>
          <w:color w:val="000000"/>
          <w:sz w:val="24"/>
        </w:rPr>
        <w:t>本题包括</w:t>
      </w:r>
      <w:r>
        <w:rPr>
          <w:rFonts w:ascii="Times New Roman" w:hAnsi="Times New Roman" w:eastAsia="Times New Roman" w:cs="Times New Roman"/>
          <w:b/>
          <w:color w:val="000000"/>
          <w:sz w:val="24"/>
        </w:rPr>
        <w:t>3</w:t>
      </w:r>
      <w:r>
        <w:rPr>
          <w:rFonts w:ascii="宋体" w:hAnsi="宋体" w:eastAsia="宋体" w:cs="宋体"/>
          <w:b/>
          <w:color w:val="000000"/>
          <w:sz w:val="24"/>
        </w:rPr>
        <w:t>个小题，共</w:t>
      </w:r>
      <w:r>
        <w:rPr>
          <w:rFonts w:ascii="Times New Roman" w:hAnsi="Times New Roman" w:eastAsia="Times New Roman" w:cs="Times New Roman"/>
          <w:b/>
          <w:color w:val="000000"/>
          <w:sz w:val="24"/>
        </w:rPr>
        <w:t>16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C705A21">
      <w:pPr>
        <w:spacing w:line="360" w:lineRule="auto"/>
        <w:jc w:val="left"/>
        <w:textAlignment w:val="center"/>
        <w:rPr>
          <w:color w:val="000000"/>
        </w:rPr>
      </w:pPr>
      <w:r>
        <w:rPr>
          <w:color w:val="000000"/>
        </w:rPr>
        <w:t xml:space="preserve">20. </w:t>
      </w:r>
      <w:r>
        <w:rPr>
          <w:rFonts w:ascii="宋体" w:hAnsi="宋体" w:eastAsia="宋体" w:cs="宋体"/>
          <w:color w:val="000000"/>
        </w:rPr>
        <w:t>《</w:t>
      </w:r>
      <w:r>
        <w:rPr>
          <w:rFonts w:ascii="Times New Roman" w:hAnsi="Times New Roman" w:eastAsia="Times New Roman" w:cs="Times New Roman"/>
          <w:color w:val="000000"/>
        </w:rPr>
        <w:t>2050</w:t>
      </w:r>
      <w:r>
        <w:rPr>
          <w:rFonts w:ascii="宋体" w:hAnsi="宋体" w:eastAsia="宋体" w:cs="宋体"/>
          <w:color w:val="000000"/>
        </w:rPr>
        <w:t>年世界与中国能源展望》中提出，全球能源结构正在向多元、清洁、低碳转变。下图是不同年份中世界能源占比结构图，请回答下列问题</w:t>
      </w:r>
    </w:p>
    <w:p w14:paraId="00D23D81">
      <w:pPr>
        <w:spacing w:line="360" w:lineRule="auto"/>
        <w:jc w:val="left"/>
        <w:textAlignment w:val="center"/>
        <w:rPr>
          <w:color w:val="000000"/>
        </w:rPr>
      </w:pPr>
      <w:r>
        <w:rPr>
          <w:color w:val="000000"/>
        </w:rPr>
        <w:drawing>
          <wp:inline distT="0" distB="0" distL="114300" distR="114300">
            <wp:extent cx="5238750" cy="1238885"/>
            <wp:effectExtent l="0" t="0" r="0" b="1841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5238750" cy="1239321"/>
                    </a:xfrm>
                    <a:prstGeom prst="rect">
                      <a:avLst/>
                    </a:prstGeom>
                  </pic:spPr>
                </pic:pic>
              </a:graphicData>
            </a:graphic>
          </wp:inline>
        </w:drawing>
      </w:r>
      <w:r>
        <w:rPr>
          <w:color w:val="000000"/>
        </w:rPr>
        <w:t xml:space="preserve">  </w:t>
      </w:r>
    </w:p>
    <w:p w14:paraId="3AA0BA46">
      <w:pPr>
        <w:spacing w:line="360" w:lineRule="auto"/>
        <w:jc w:val="left"/>
        <w:textAlignment w:val="center"/>
        <w:rPr>
          <w:color w:val="000000"/>
        </w:rPr>
      </w:pPr>
      <w:r>
        <w:rPr>
          <w:color w:val="000000"/>
        </w:rPr>
        <w:t>（1）</w:t>
      </w:r>
      <w:r>
        <w:rPr>
          <w:rFonts w:ascii="宋体" w:hAnsi="宋体" w:eastAsia="宋体" w:cs="宋体"/>
          <w:color w:val="000000"/>
        </w:rPr>
        <w:t>比较</w:t>
      </w:r>
      <w:r>
        <w:rPr>
          <w:rFonts w:ascii="Times New Roman" w:hAnsi="Times New Roman" w:eastAsia="Times New Roman" w:cs="Times New Roman"/>
          <w:color w:val="000000"/>
        </w:rPr>
        <w:t>2015</w:t>
      </w:r>
      <w:r>
        <w:rPr>
          <w:rFonts w:ascii="宋体" w:hAnsi="宋体" w:eastAsia="宋体" w:cs="宋体"/>
          <w:color w:val="000000"/>
        </w:rPr>
        <w:t>、</w:t>
      </w:r>
      <w:r>
        <w:rPr>
          <w:rFonts w:ascii="Times New Roman" w:hAnsi="Times New Roman" w:eastAsia="Times New Roman" w:cs="Times New Roman"/>
          <w:color w:val="000000"/>
        </w:rPr>
        <w:t>2030</w:t>
      </w:r>
      <w:r>
        <w:rPr>
          <w:rFonts w:ascii="宋体" w:hAnsi="宋体" w:eastAsia="宋体" w:cs="宋体"/>
          <w:color w:val="000000"/>
        </w:rPr>
        <w:t>、</w:t>
      </w:r>
      <w:r>
        <w:rPr>
          <w:rFonts w:ascii="Times New Roman" w:hAnsi="Times New Roman" w:eastAsia="Times New Roman" w:cs="Times New Roman"/>
          <w:color w:val="000000"/>
        </w:rPr>
        <w:t>2050</w:t>
      </w:r>
      <w:r>
        <w:rPr>
          <w:rFonts w:ascii="宋体" w:hAnsi="宋体" w:eastAsia="宋体" w:cs="宋体"/>
          <w:color w:val="000000"/>
        </w:rPr>
        <w:t>年能源结构。化石能源占比日益减少的是</w:t>
      </w:r>
      <w:r>
        <w:rPr>
          <w:color w:val="000000"/>
        </w:rPr>
        <w:t>_____</w:t>
      </w:r>
      <w:r>
        <w:rPr>
          <w:rFonts w:ascii="宋体" w:hAnsi="宋体" w:eastAsia="宋体" w:cs="宋体"/>
          <w:color w:val="000000"/>
        </w:rPr>
        <w:t>。</w:t>
      </w:r>
    </w:p>
    <w:p w14:paraId="0E644DA4">
      <w:pPr>
        <w:spacing w:line="360" w:lineRule="auto"/>
        <w:jc w:val="left"/>
        <w:textAlignment w:val="center"/>
        <w:rPr>
          <w:color w:val="000000"/>
        </w:rPr>
      </w:pPr>
      <w:r>
        <w:rPr>
          <w:color w:val="000000"/>
        </w:rPr>
        <w:t>（2）</w:t>
      </w:r>
      <w:r>
        <w:rPr>
          <w:rFonts w:ascii="宋体" w:hAnsi="宋体" w:eastAsia="宋体" w:cs="宋体"/>
          <w:color w:val="000000"/>
        </w:rPr>
        <w:t>天然气是比较清洁的能源，其主要成分燃烧的化学方程式为</w:t>
      </w:r>
      <w:r>
        <w:rPr>
          <w:color w:val="000000"/>
        </w:rPr>
        <w:t>_____</w:t>
      </w:r>
      <w:r>
        <w:rPr>
          <w:rFonts w:ascii="宋体" w:hAnsi="宋体" w:eastAsia="宋体" w:cs="宋体"/>
          <w:color w:val="000000"/>
        </w:rPr>
        <w:t>。</w:t>
      </w:r>
    </w:p>
    <w:p w14:paraId="5ABF72F9">
      <w:pPr>
        <w:spacing w:line="360" w:lineRule="auto"/>
        <w:jc w:val="left"/>
        <w:textAlignment w:val="center"/>
        <w:rPr>
          <w:color w:val="000000"/>
        </w:rPr>
      </w:pPr>
      <w:r>
        <w:rPr>
          <w:color w:val="000000"/>
        </w:rPr>
        <w:t>（3）</w:t>
      </w:r>
      <w:r>
        <w:rPr>
          <w:rFonts w:ascii="宋体" w:hAnsi="宋体" w:eastAsia="宋体" w:cs="宋体"/>
          <w:color w:val="000000"/>
        </w:rPr>
        <w:t>人们正在利用和开发的新能源有</w:t>
      </w:r>
      <w:r>
        <w:rPr>
          <w:color w:val="000000"/>
        </w:rPr>
        <w:t>_____</w:t>
      </w:r>
      <w:r>
        <w:rPr>
          <w:rFonts w:ascii="Times New Roman" w:hAnsi="Times New Roman" w:eastAsia="Times New Roman" w:cs="Times New Roman"/>
          <w:color w:val="000000"/>
        </w:rPr>
        <w:t>(</w:t>
      </w:r>
      <w:r>
        <w:rPr>
          <w:rFonts w:ascii="宋体" w:hAnsi="宋体" w:eastAsia="宋体" w:cs="宋体"/>
          <w:color w:val="000000"/>
        </w:rPr>
        <w:t>写一种</w:t>
      </w:r>
      <w:r>
        <w:rPr>
          <w:rFonts w:ascii="Times New Roman" w:hAnsi="Times New Roman" w:eastAsia="Times New Roman" w:cs="Times New Roman"/>
          <w:color w:val="000000"/>
        </w:rPr>
        <w:t>)</w:t>
      </w:r>
      <w:r>
        <w:rPr>
          <w:rFonts w:ascii="宋体" w:hAnsi="宋体" w:eastAsia="宋体" w:cs="宋体"/>
          <w:color w:val="000000"/>
        </w:rPr>
        <w:t>。</w:t>
      </w:r>
    </w:p>
    <w:p w14:paraId="3166C02B">
      <w:pPr>
        <w:spacing w:line="360" w:lineRule="auto"/>
        <w:jc w:val="left"/>
        <w:textAlignment w:val="center"/>
        <w:rPr>
          <w:color w:val="000000"/>
        </w:rPr>
      </w:pPr>
      <w:r>
        <w:rPr>
          <w:color w:val="000000"/>
        </w:rPr>
        <w:t>（4）</w:t>
      </w:r>
      <w:r>
        <w:rPr>
          <w:rFonts w:ascii="宋体" w:hAnsi="宋体" w:eastAsia="宋体" w:cs="宋体"/>
          <w:color w:val="000000"/>
        </w:rPr>
        <w:t>减少</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排放已成为全球共识。下列做法符合低碳理念的是</w:t>
      </w:r>
      <w:r>
        <w:rPr>
          <w:rFonts w:ascii="Times New Roman" w:hAnsi="Times New Roman" w:eastAsia="Times New Roman" w:cs="Times New Roman"/>
          <w:color w:val="000000"/>
        </w:rPr>
        <w:t>_____(</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3013B1E4">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随手关灯</w:t>
      </w:r>
      <w:r>
        <w:rPr>
          <w:color w:val="000000"/>
        </w:rPr>
        <w:tab/>
      </w:r>
      <w:r>
        <w:rPr>
          <w:color w:val="000000"/>
        </w:rPr>
        <w:t xml:space="preserve">B. </w:t>
      </w:r>
      <w:r>
        <w:rPr>
          <w:rFonts w:ascii="宋体" w:hAnsi="宋体" w:eastAsia="宋体" w:cs="宋体"/>
          <w:color w:val="000000"/>
        </w:rPr>
        <w:t>节约用纸</w:t>
      </w:r>
      <w:r>
        <w:rPr>
          <w:color w:val="000000"/>
        </w:rPr>
        <w:tab/>
      </w:r>
      <w:r>
        <w:rPr>
          <w:color w:val="000000"/>
        </w:rPr>
        <w:t xml:space="preserve">C. </w:t>
      </w:r>
      <w:r>
        <w:rPr>
          <w:rFonts w:ascii="宋体" w:hAnsi="宋体" w:eastAsia="宋体" w:cs="宋体"/>
          <w:color w:val="000000"/>
        </w:rPr>
        <w:t>多使用一次性木筷</w:t>
      </w:r>
    </w:p>
    <w:p w14:paraId="3676AC60">
      <w:pPr>
        <w:spacing w:line="360" w:lineRule="auto"/>
        <w:textAlignment w:val="center"/>
        <w:rPr>
          <w:color w:val="000000"/>
        </w:rPr>
      </w:pPr>
      <w:r>
        <w:rPr>
          <w:color w:val="2E75B6"/>
        </w:rPr>
        <w:t>【答案】</w:t>
      </w:r>
      <w:r>
        <w:rPr>
          <w:color w:val="000000"/>
        </w:rPr>
        <w:t>（1）</w:t>
      </w:r>
      <w:r>
        <w:rPr>
          <w:rFonts w:ascii="宋体" w:hAnsi="宋体" w:eastAsia="宋体" w:cs="宋体"/>
          <w:color w:val="000000"/>
        </w:rPr>
        <w:t>煤炭、石油</w:t>
      </w:r>
      <w:r>
        <w:rPr>
          <w:color w:val="000000"/>
        </w:rPr>
        <w:t xml:space="preserve">    </w:t>
      </w:r>
    </w:p>
    <w:p w14:paraId="00966E23">
      <w:pPr>
        <w:spacing w:line="360" w:lineRule="auto"/>
        <w:textAlignment w:val="center"/>
        <w:rPr>
          <w:color w:val="000000"/>
        </w:rPr>
      </w:pPr>
      <w:r>
        <w:rPr>
          <w:color w:val="000000"/>
        </w:rPr>
        <w:t>（2）</w:t>
      </w:r>
      <w:r>
        <w:object>
          <v:shape id="_x0000_i1031" o:spt="75" alt="学科网(www.zxxk.com)--教育资源门户，提供试卷、教案、课件、论文、素材以及各类教学资源下载，还有大量而丰富的教学相关资讯！" type="#_x0000_t75" style="height:38.25pt;width:135pt;" o:ole="t" filled="f" o:preferrelative="t" stroked="f" coordsize="21600,21600">
            <v:path/>
            <v:fill on="f" focussize="0,0"/>
            <v:stroke on="f" joinstyle="miter"/>
            <v:imagedata r:id="rId38" o:title="eqIdde87e2aefc14ea9e4bf4a1c10e88cd10"/>
            <o:lock v:ext="edit" aspectratio="t"/>
            <w10:wrap type="none"/>
            <w10:anchorlock/>
          </v:shape>
          <o:OLEObject Type="Embed" ProgID="Equation.DSMT4" ShapeID="_x0000_i1031" DrawAspect="Content" ObjectID="_1468075731" r:id="rId37">
            <o:LockedField>false</o:LockedField>
          </o:OLEObject>
        </w:object>
      </w:r>
      <w:r>
        <w:rPr>
          <w:color w:val="000000"/>
        </w:rPr>
        <w:t xml:space="preserve">    </w:t>
      </w:r>
    </w:p>
    <w:p w14:paraId="4AE9BEDD">
      <w:pPr>
        <w:spacing w:line="360" w:lineRule="auto"/>
        <w:textAlignment w:val="center"/>
        <w:rPr>
          <w:color w:val="000000"/>
        </w:rPr>
      </w:pPr>
      <w:r>
        <w:rPr>
          <w:color w:val="000000"/>
        </w:rPr>
        <w:t>（3）</w:t>
      </w:r>
      <w:r>
        <w:rPr>
          <w:rFonts w:ascii="宋体" w:hAnsi="宋体" w:eastAsia="宋体" w:cs="宋体"/>
          <w:color w:val="000000"/>
        </w:rPr>
        <w:t>太阳能或水能或风能或地热能或潮汐能等（合理即可）</w:t>
      </w:r>
      <w:r>
        <w:rPr>
          <w:color w:val="000000"/>
        </w:rPr>
        <w:br w:type="textWrapping"/>
      </w:r>
      <w:r>
        <w:rPr>
          <w:color w:val="000000"/>
        </w:rPr>
        <w:t xml:space="preserve">    （4）AB</w:t>
      </w:r>
    </w:p>
    <w:p w14:paraId="6C33FEDF">
      <w:pPr>
        <w:spacing w:line="360" w:lineRule="auto"/>
        <w:textAlignment w:val="center"/>
        <w:rPr>
          <w:color w:val="000000"/>
        </w:rPr>
      </w:pPr>
      <w:r>
        <w:rPr>
          <w:color w:val="2E75B6"/>
        </w:rPr>
        <w:t>【解析】</w:t>
      </w:r>
    </w:p>
    <w:p w14:paraId="341AC081">
      <w:pPr>
        <w:spacing w:line="360" w:lineRule="auto"/>
        <w:textAlignment w:val="center"/>
        <w:rPr>
          <w:color w:val="000000"/>
        </w:rPr>
      </w:pPr>
      <w:r>
        <w:rPr>
          <w:color w:val="000000"/>
        </w:rPr>
        <w:t>【小问1详解】</w:t>
      </w:r>
    </w:p>
    <w:p w14:paraId="0F74CD2C">
      <w:pPr>
        <w:spacing w:line="360" w:lineRule="auto"/>
        <w:jc w:val="left"/>
        <w:textAlignment w:val="center"/>
        <w:rPr>
          <w:color w:val="000000"/>
        </w:rPr>
      </w:pPr>
      <w:r>
        <w:rPr>
          <w:color w:val="000000"/>
        </w:rPr>
        <w:t>根据图示比较2015、2030、2050年能源结构。化石能源占比日益减少的是煤炭和石油；　　　　</w:t>
      </w:r>
    </w:p>
    <w:p w14:paraId="64876B62">
      <w:pPr>
        <w:spacing w:line="360" w:lineRule="auto"/>
        <w:jc w:val="left"/>
        <w:textAlignment w:val="center"/>
        <w:rPr>
          <w:color w:val="000000"/>
        </w:rPr>
      </w:pPr>
      <w:r>
        <w:rPr>
          <w:color w:val="000000"/>
        </w:rPr>
        <w:t>【小问2详解】</w:t>
      </w:r>
    </w:p>
    <w:p w14:paraId="6F85FB06">
      <w:pPr>
        <w:spacing w:line="360" w:lineRule="auto"/>
        <w:jc w:val="left"/>
        <w:textAlignment w:val="center"/>
        <w:rPr>
          <w:color w:val="000000"/>
        </w:rPr>
      </w:pPr>
      <w:r>
        <w:rPr>
          <w:color w:val="000000"/>
        </w:rPr>
        <w:t>天然气的主要成分是甲烷，甲烷与氧气点燃生成二氧化碳和水，该反应的化学方程式为：</w:t>
      </w:r>
      <w:r>
        <w:object>
          <v:shape id="_x0000_i1032" o:spt="75" alt="学科网(www.zxxk.com)--教育资源门户，提供试卷、教案、课件、论文、素材以及各类教学资源下载，还有大量而丰富的教学相关资讯！" type="#_x0000_t75" style="height:38.25pt;width:135.75pt;" o:ole="t" filled="f" o:preferrelative="t" stroked="f" coordsize="21600,21600">
            <v:path/>
            <v:fill on="f" focussize="0,0"/>
            <v:stroke on="f" joinstyle="miter"/>
            <v:imagedata r:id="rId40" o:title="eqId20d888611a6c468ccc69dc7b1c842877"/>
            <o:lock v:ext="edit" aspectratio="t"/>
            <w10:wrap type="none"/>
            <w10:anchorlock/>
          </v:shape>
          <o:OLEObject Type="Embed" ProgID="Equation.DSMT4" ShapeID="_x0000_i1032" DrawAspect="Content" ObjectID="_1468075732" r:id="rId39">
            <o:LockedField>false</o:LockedField>
          </o:OLEObject>
        </w:object>
      </w:r>
      <w:r>
        <w:rPr>
          <w:color w:val="000000"/>
        </w:rPr>
        <w:t>；</w:t>
      </w:r>
    </w:p>
    <w:p w14:paraId="36EE2877">
      <w:pPr>
        <w:spacing w:line="360" w:lineRule="auto"/>
        <w:jc w:val="left"/>
        <w:textAlignment w:val="center"/>
        <w:rPr>
          <w:color w:val="000000"/>
        </w:rPr>
      </w:pPr>
      <w:r>
        <w:rPr>
          <w:color w:val="000000"/>
        </w:rPr>
        <w:t>【小问3详解】</w:t>
      </w:r>
    </w:p>
    <w:p w14:paraId="2D08C910">
      <w:pPr>
        <w:spacing w:line="360" w:lineRule="auto"/>
        <w:jc w:val="left"/>
        <w:textAlignment w:val="center"/>
        <w:rPr>
          <w:color w:val="000000"/>
        </w:rPr>
      </w:pPr>
      <w:r>
        <w:rPr>
          <w:color w:val="000000"/>
        </w:rPr>
        <w:t>人们正在利用和开发的新能源有太阳能、水能、风能、地热能、潮汐能等（合理即可）；　　　　</w:t>
      </w:r>
    </w:p>
    <w:p w14:paraId="13C371B7">
      <w:pPr>
        <w:spacing w:line="360" w:lineRule="auto"/>
        <w:jc w:val="left"/>
        <w:textAlignment w:val="center"/>
        <w:rPr>
          <w:color w:val="000000"/>
        </w:rPr>
      </w:pPr>
      <w:r>
        <w:rPr>
          <w:color w:val="000000"/>
        </w:rPr>
        <w:t>【小问4详解】</w:t>
      </w:r>
    </w:p>
    <w:p w14:paraId="39C0DBCA">
      <w:pPr>
        <w:spacing w:line="360" w:lineRule="auto"/>
        <w:jc w:val="left"/>
        <w:textAlignment w:val="center"/>
        <w:rPr>
          <w:color w:val="000000"/>
        </w:rPr>
      </w:pPr>
      <w:r>
        <w:rPr>
          <w:color w:val="000000"/>
        </w:rPr>
        <w:t>A、随手关灯，有利于节能减排，符合低碳理念，符合题意；</w:t>
      </w:r>
    </w:p>
    <w:p w14:paraId="234E584C">
      <w:pPr>
        <w:spacing w:line="360" w:lineRule="auto"/>
        <w:jc w:val="left"/>
        <w:textAlignment w:val="center"/>
        <w:rPr>
          <w:color w:val="000000"/>
        </w:rPr>
      </w:pPr>
      <w:r>
        <w:rPr>
          <w:color w:val="000000"/>
        </w:rPr>
        <w:t>B、节约用纸，有利于节能减排，符合低碳理念，符合题意；</w:t>
      </w:r>
    </w:p>
    <w:p w14:paraId="7845FA6E">
      <w:pPr>
        <w:spacing w:line="360" w:lineRule="auto"/>
        <w:jc w:val="left"/>
        <w:textAlignment w:val="center"/>
        <w:rPr>
          <w:color w:val="000000"/>
        </w:rPr>
      </w:pPr>
      <w:r>
        <w:rPr>
          <w:color w:val="000000"/>
        </w:rPr>
        <w:t>C、多使用一次性木筷，会能增加树木的砍伐，从而减少二氧化碳的消耗，不符合低碳理念，不符合题意；</w:t>
      </w:r>
    </w:p>
    <w:p w14:paraId="164CDE15">
      <w:pPr>
        <w:spacing w:line="360" w:lineRule="auto"/>
        <w:jc w:val="left"/>
        <w:textAlignment w:val="center"/>
        <w:rPr>
          <w:color w:val="000000"/>
        </w:rPr>
      </w:pPr>
      <w:r>
        <w:rPr>
          <w:color w:val="000000"/>
        </w:rPr>
        <w:t>故选AB。</w:t>
      </w:r>
    </w:p>
    <w:p w14:paraId="459212A8">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w:t>
      </w:r>
      <w:r>
        <w:rPr>
          <w:rFonts w:ascii="Times New Roman" w:hAnsi="Times New Roman" w:eastAsia="Times New Roman" w:cs="Times New Roman"/>
          <w:color w:val="000000"/>
        </w:rPr>
        <w:t>C919</w:t>
      </w:r>
      <w:r>
        <w:rPr>
          <w:rFonts w:ascii="宋体" w:hAnsi="宋体" w:eastAsia="宋体" w:cs="宋体"/>
          <w:color w:val="000000"/>
        </w:rPr>
        <w:t>大型客机成功完成首次商业载客飞行。国产大飞机翱翔蓝天，承载着国家意志、民族梦想、人民期盼。</w:t>
      </w:r>
    </w:p>
    <w:p w14:paraId="7867F6C2">
      <w:pPr>
        <w:spacing w:line="360" w:lineRule="auto"/>
        <w:jc w:val="left"/>
        <w:textAlignment w:val="center"/>
        <w:rPr>
          <w:color w:val="000000"/>
        </w:rPr>
      </w:pPr>
      <w:r>
        <w:rPr>
          <w:color w:val="000000"/>
        </w:rPr>
        <w:drawing>
          <wp:inline distT="0" distB="0" distL="114300" distR="114300">
            <wp:extent cx="2000250" cy="7905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2000250" cy="790575"/>
                    </a:xfrm>
                    <a:prstGeom prst="rect">
                      <a:avLst/>
                    </a:prstGeom>
                  </pic:spPr>
                </pic:pic>
              </a:graphicData>
            </a:graphic>
          </wp:inline>
        </w:drawing>
      </w:r>
      <w:r>
        <w:rPr>
          <w:color w:val="000000"/>
        </w:rPr>
        <w:t xml:space="preserve">  </w:t>
      </w:r>
    </w:p>
    <w:p w14:paraId="13E82790">
      <w:pPr>
        <w:spacing w:line="360" w:lineRule="auto"/>
        <w:jc w:val="left"/>
        <w:textAlignment w:val="center"/>
        <w:rPr>
          <w:color w:val="000000"/>
        </w:rPr>
      </w:pPr>
      <w:r>
        <w:rPr>
          <w:color w:val="000000"/>
        </w:rPr>
        <w:t>（1）</w:t>
      </w:r>
      <w:r>
        <w:rPr>
          <w:rFonts w:ascii="Times New Roman" w:hAnsi="Times New Roman" w:eastAsia="Times New Roman" w:cs="Times New Roman"/>
          <w:color w:val="000000"/>
        </w:rPr>
        <w:t>C919</w:t>
      </w:r>
      <w:r>
        <w:rPr>
          <w:rFonts w:ascii="宋体" w:hAnsi="宋体" w:eastAsia="宋体" w:cs="宋体"/>
          <w:color w:val="000000"/>
          <w:position w:val="0"/>
        </w:rPr>
        <w:drawing>
          <wp:inline distT="0" distB="0" distL="114300" distR="114300">
            <wp:extent cx="133350" cy="177800"/>
            <wp:effectExtent l="0" t="0" r="0" b="13335"/>
            <wp:docPr id="200401" name="图片 200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1" name="图片 200401"/>
                    <pic:cNvPicPr>
                      <a:picLocks noChangeAspect="1"/>
                    </pic:cNvPicPr>
                  </pic:nvPicPr>
                  <pic:blipFill>
                    <a:blip r:embed="rId3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机身采用了第三代铝锂合金，铝锂合金属于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填“金属材料”或“合成材料”</w:t>
      </w:r>
      <w:r>
        <w:rPr>
          <w:rFonts w:ascii="Times New Roman" w:hAnsi="Times New Roman" w:eastAsia="Times New Roman" w:cs="Times New Roman"/>
          <w:color w:val="000000"/>
        </w:rPr>
        <w:t>)</w:t>
      </w:r>
      <w:r>
        <w:rPr>
          <w:rFonts w:ascii="宋体" w:hAnsi="宋体" w:eastAsia="宋体" w:cs="宋体"/>
          <w:color w:val="000000"/>
        </w:rPr>
        <w:t>。</w:t>
      </w:r>
    </w:p>
    <w:p w14:paraId="7D138A09">
      <w:pPr>
        <w:spacing w:line="360" w:lineRule="auto"/>
        <w:jc w:val="left"/>
        <w:textAlignment w:val="center"/>
        <w:rPr>
          <w:color w:val="000000"/>
        </w:rPr>
      </w:pPr>
      <w:r>
        <w:rPr>
          <w:color w:val="000000"/>
        </w:rPr>
        <w:t>（2）</w:t>
      </w:r>
      <w:r>
        <w:rPr>
          <w:rFonts w:ascii="宋体" w:hAnsi="宋体" w:eastAsia="宋体" w:cs="宋体"/>
          <w:color w:val="000000"/>
        </w:rPr>
        <w:t>飞机起落架是我国自主研发生产的合金钢。用合金钢制造起落架主要是利用其</w:t>
      </w:r>
      <w:r>
        <w:rPr>
          <w:color w:val="000000"/>
        </w:rPr>
        <w:t>_____</w:t>
      </w:r>
      <w:r>
        <w:rPr>
          <w:rFonts w:ascii="Times New Roman" w:hAnsi="Times New Roman" w:eastAsia="Times New Roman" w:cs="Times New Roman"/>
          <w:color w:val="000000"/>
        </w:rPr>
        <w:t>(</w:t>
      </w:r>
      <w:r>
        <w:rPr>
          <w:rFonts w:ascii="宋体" w:hAnsi="宋体" w:eastAsia="宋体" w:cs="宋体"/>
          <w:color w:val="000000"/>
        </w:rPr>
        <w:t>写一点</w:t>
      </w:r>
      <w:r>
        <w:rPr>
          <w:rFonts w:ascii="Times New Roman" w:hAnsi="Times New Roman" w:eastAsia="Times New Roman" w:cs="Times New Roman"/>
          <w:color w:val="000000"/>
        </w:rPr>
        <w:t>)</w:t>
      </w:r>
      <w:r>
        <w:rPr>
          <w:rFonts w:ascii="宋体" w:hAnsi="宋体" w:eastAsia="宋体" w:cs="宋体"/>
          <w:color w:val="000000"/>
        </w:rPr>
        <w:t>和耐腐蚀等性能。</w:t>
      </w:r>
    </w:p>
    <w:p w14:paraId="1E528C92">
      <w:pPr>
        <w:spacing w:line="360" w:lineRule="auto"/>
        <w:jc w:val="left"/>
        <w:textAlignment w:val="center"/>
        <w:rPr>
          <w:color w:val="000000"/>
        </w:rPr>
      </w:pPr>
      <w:r>
        <w:rPr>
          <w:color w:val="000000"/>
        </w:rPr>
        <w:t>（3）</w:t>
      </w:r>
      <w:r>
        <w:rPr>
          <w:rFonts w:ascii="宋体" w:hAnsi="宋体" w:eastAsia="宋体" w:cs="宋体"/>
          <w:color w:val="000000"/>
        </w:rPr>
        <w:t>本次航班为旅客提供的餐食有：腊味煲仔饭、三色水果拼盘、牛奶等。米饭中富含的营养素是</w:t>
      </w:r>
      <w:r>
        <w:rPr>
          <w:color w:val="000000"/>
        </w:rPr>
        <w:t>_____</w:t>
      </w:r>
      <w:r>
        <w:rPr>
          <w:rFonts w:ascii="宋体" w:hAnsi="宋体" w:eastAsia="宋体" w:cs="宋体"/>
          <w:color w:val="000000"/>
        </w:rPr>
        <w:t>；青少年可从牛奶中摄入</w:t>
      </w:r>
      <w:r>
        <w:rPr>
          <w:color w:val="000000"/>
        </w:rPr>
        <w:t>_____</w:t>
      </w:r>
      <w:r>
        <w:rPr>
          <w:rFonts w:ascii="宋体" w:hAnsi="宋体" w:eastAsia="宋体" w:cs="宋体"/>
          <w:color w:val="000000"/>
        </w:rPr>
        <w:t>元素以促进骨骼发育。</w:t>
      </w:r>
    </w:p>
    <w:p w14:paraId="6BF1B0EF">
      <w:pPr>
        <w:spacing w:line="360" w:lineRule="auto"/>
        <w:jc w:val="left"/>
        <w:textAlignment w:val="center"/>
        <w:rPr>
          <w:color w:val="000000"/>
        </w:rPr>
      </w:pPr>
      <w:r>
        <w:rPr>
          <w:color w:val="000000"/>
        </w:rPr>
        <w:t>（4）</w:t>
      </w:r>
      <w:r>
        <w:rPr>
          <w:rFonts w:ascii="宋体" w:hAnsi="宋体" w:eastAsia="宋体" w:cs="宋体"/>
          <w:color w:val="000000"/>
        </w:rPr>
        <w:t>金属的应用与金属的活动性密切相关。利用下列提供的试剂，设计可行的实验方案验证铝、铜的金属活动性强弱。现有试剂：铝丝、铜丝、硫酸铜溶液和稀硫酸。</w:t>
      </w:r>
      <w:r>
        <w:rPr>
          <w:rFonts w:ascii="Times New Roman" w:hAnsi="Times New Roman" w:eastAsia="Times New Roman" w:cs="Times New Roman"/>
          <w:color w:val="000000"/>
        </w:rPr>
        <w:t>(</w:t>
      </w:r>
      <w:r>
        <w:rPr>
          <w:rFonts w:ascii="宋体" w:hAnsi="宋体" w:eastAsia="宋体" w:cs="宋体"/>
          <w:color w:val="000000"/>
        </w:rPr>
        <w:t>金属均已打磨</w:t>
      </w:r>
      <w:r>
        <w:rPr>
          <w:rFonts w:ascii="Times New Roman" w:hAnsi="Times New Roman" w:eastAsia="Times New Roman" w:cs="Times New Roman"/>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080"/>
        <w:gridCol w:w="2340"/>
      </w:tblGrid>
      <w:tr w14:paraId="61E4B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1DF348">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6E6351">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3520C">
            <w:pPr>
              <w:spacing w:line="360" w:lineRule="auto"/>
              <w:jc w:val="left"/>
              <w:textAlignment w:val="center"/>
              <w:rPr>
                <w:color w:val="000000"/>
              </w:rPr>
            </w:pPr>
            <w:r>
              <w:rPr>
                <w:rFonts w:ascii="宋体" w:hAnsi="宋体" w:eastAsia="宋体" w:cs="宋体"/>
                <w:color w:val="000000"/>
              </w:rPr>
              <w:t>实验结论</w:t>
            </w:r>
          </w:p>
        </w:tc>
      </w:tr>
      <w:tr w14:paraId="67CD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EBA9B7">
            <w:pPr>
              <w:spacing w:line="360" w:lineRule="auto"/>
              <w:jc w:val="left"/>
              <w:textAlignment w:val="center"/>
              <w:rPr>
                <w:color w:val="000000"/>
              </w:rPr>
            </w:pPr>
            <w:r>
              <w:rPr>
                <w:color w:val="000000"/>
              </w:rPr>
              <w:t>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E96357">
            <w:pPr>
              <w:spacing w:line="360" w:lineRule="auto"/>
              <w:jc w:val="left"/>
              <w:textAlignment w:val="center"/>
              <w:rPr>
                <w:color w:val="000000"/>
              </w:rPr>
            </w:pPr>
            <w:r>
              <w:rPr>
                <w:color w:val="000000"/>
              </w:rPr>
              <w:t>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9A6AC1">
            <w:pPr>
              <w:spacing w:line="360" w:lineRule="auto"/>
              <w:jc w:val="left"/>
              <w:textAlignment w:val="center"/>
              <w:rPr>
                <w:color w:val="000000"/>
              </w:rPr>
            </w:pPr>
            <w:r>
              <w:rPr>
                <w:rFonts w:ascii="宋体" w:hAnsi="宋体" w:eastAsia="宋体" w:cs="宋体"/>
                <w:color w:val="000000"/>
              </w:rPr>
              <w:t>铝的金属活动性比铜强</w:t>
            </w:r>
          </w:p>
        </w:tc>
      </w:tr>
    </w:tbl>
    <w:p w14:paraId="0A16EC2C">
      <w:pPr>
        <w:spacing w:line="360" w:lineRule="auto"/>
        <w:jc w:val="left"/>
        <w:textAlignment w:val="center"/>
        <w:rPr>
          <w:color w:val="000000"/>
        </w:rPr>
      </w:pPr>
    </w:p>
    <w:p w14:paraId="504D9C11">
      <w:pPr>
        <w:spacing w:line="360" w:lineRule="auto"/>
        <w:textAlignment w:val="center"/>
        <w:rPr>
          <w:color w:val="000000"/>
        </w:rPr>
      </w:pPr>
      <w:r>
        <w:rPr>
          <w:color w:val="2E75B6"/>
        </w:rPr>
        <w:t>【答案】</w:t>
      </w:r>
      <w:r>
        <w:rPr>
          <w:color w:val="000000"/>
        </w:rPr>
        <w:t>（1）</w:t>
      </w:r>
      <w:r>
        <w:rPr>
          <w:rFonts w:ascii="宋体" w:hAnsi="宋体" w:eastAsia="宋体" w:cs="宋体"/>
          <w:color w:val="000000"/>
        </w:rPr>
        <w:t>金属材料</w:t>
      </w:r>
      <w:r>
        <w:rPr>
          <w:color w:val="000000"/>
        </w:rPr>
        <w:t xml:space="preserve">    </w:t>
      </w:r>
    </w:p>
    <w:p w14:paraId="26EFD214">
      <w:pPr>
        <w:spacing w:line="360" w:lineRule="auto"/>
        <w:textAlignment w:val="center"/>
        <w:rPr>
          <w:color w:val="000000"/>
        </w:rPr>
      </w:pPr>
      <w:r>
        <w:rPr>
          <w:color w:val="000000"/>
        </w:rPr>
        <w:t>（2）</w:t>
      </w:r>
      <w:r>
        <w:rPr>
          <w:rFonts w:ascii="宋体" w:hAnsi="宋体" w:eastAsia="宋体" w:cs="宋体"/>
          <w:color w:val="000000"/>
        </w:rPr>
        <w:t>强度高</w:t>
      </w:r>
      <w:r>
        <w:rPr>
          <w:rFonts w:ascii="Times New Roman" w:hAnsi="Times New Roman" w:eastAsia="Times New Roman" w:cs="Times New Roman"/>
          <w:color w:val="000000"/>
        </w:rPr>
        <w:t>(</w:t>
      </w:r>
      <w:r>
        <w:rPr>
          <w:rFonts w:ascii="宋体" w:hAnsi="宋体" w:eastAsia="宋体" w:cs="宋体"/>
          <w:color w:val="000000"/>
        </w:rPr>
        <w:t>合理即可</w:t>
      </w:r>
      <w:r>
        <w:rPr>
          <w:rFonts w:ascii="Times New Roman" w:hAnsi="Times New Roman" w:eastAsia="Times New Roman" w:cs="Times New Roman"/>
          <w:color w:val="000000"/>
        </w:rPr>
        <w:t>)</w:t>
      </w:r>
      <w:r>
        <w:rPr>
          <w:color w:val="000000"/>
        </w:rPr>
        <w:t xml:space="preserve">    </w:t>
      </w:r>
    </w:p>
    <w:p w14:paraId="68DC8D7C">
      <w:pPr>
        <w:spacing w:line="360" w:lineRule="auto"/>
        <w:textAlignment w:val="center"/>
        <w:rPr>
          <w:color w:val="000000"/>
        </w:rPr>
      </w:pPr>
      <w:r>
        <w:rPr>
          <w:color w:val="000000"/>
        </w:rPr>
        <w:t xml:space="preserve">（3）    ①. </w:t>
      </w:r>
      <w:r>
        <w:rPr>
          <w:rFonts w:ascii="宋体" w:hAnsi="宋体" w:eastAsia="宋体" w:cs="宋体"/>
          <w:color w:val="000000"/>
        </w:rPr>
        <w:t>糖类</w:t>
      </w:r>
      <w:r>
        <w:rPr>
          <w:color w:val="000000"/>
        </w:rPr>
        <w:t xml:space="preserve">    ②. </w:t>
      </w:r>
      <w:r>
        <w:rPr>
          <w:rFonts w:ascii="宋体" w:hAnsi="宋体" w:eastAsia="宋体" w:cs="宋体"/>
          <w:color w:val="000000"/>
        </w:rPr>
        <w:t>钙</w:t>
      </w:r>
      <w:r>
        <w:rPr>
          <w:rFonts w:ascii="Times New Roman" w:hAnsi="Times New Roman" w:eastAsia="Times New Roman" w:cs="Times New Roman"/>
          <w:color w:val="000000"/>
        </w:rPr>
        <w:t>##Ca</w:t>
      </w:r>
      <w:r>
        <w:rPr>
          <w:color w:val="000000"/>
        </w:rPr>
        <w:t xml:space="preserve">    </w:t>
      </w:r>
    </w:p>
    <w:p w14:paraId="63B76180">
      <w:pPr>
        <w:spacing w:line="360" w:lineRule="auto"/>
        <w:textAlignment w:val="center"/>
        <w:rPr>
          <w:color w:val="000000"/>
        </w:rPr>
      </w:pPr>
      <w:r>
        <w:rPr>
          <w:color w:val="000000"/>
        </w:rPr>
        <w:t xml:space="preserve">（4）    ①. </w:t>
      </w:r>
      <w:r>
        <w:rPr>
          <w:rFonts w:ascii="宋体" w:hAnsi="宋体" w:eastAsia="宋体" w:cs="宋体"/>
          <w:color w:val="000000"/>
        </w:rPr>
        <w:t>将铝丝插入硫酸铜溶液中</w:t>
      </w:r>
      <w:r>
        <w:rPr>
          <w:rFonts w:ascii="Times New Roman" w:hAnsi="Times New Roman" w:eastAsia="Times New Roman" w:cs="Times New Roman"/>
          <w:color w:val="000000"/>
        </w:rPr>
        <w:t>(</w:t>
      </w:r>
      <w:r>
        <w:rPr>
          <w:rFonts w:ascii="宋体" w:hAnsi="宋体" w:eastAsia="宋体" w:cs="宋体"/>
          <w:color w:val="000000"/>
        </w:rPr>
        <w:t>或将铝丝和铜丝分别插入稀硫酸中</w:t>
      </w:r>
      <w:r>
        <w:rPr>
          <w:rFonts w:ascii="Times New Roman" w:hAnsi="Times New Roman" w:eastAsia="Times New Roman" w:cs="Times New Roman"/>
          <w:color w:val="000000"/>
        </w:rPr>
        <w:t>)(</w:t>
      </w:r>
      <w:r>
        <w:rPr>
          <w:rFonts w:ascii="宋体" w:hAnsi="宋体" w:eastAsia="宋体" w:cs="宋体"/>
          <w:color w:val="000000"/>
        </w:rPr>
        <w:t>合理即可</w:t>
      </w:r>
      <w:r>
        <w:rPr>
          <w:rFonts w:ascii="Times New Roman" w:hAnsi="Times New Roman" w:eastAsia="Times New Roman" w:cs="Times New Roman"/>
          <w:color w:val="000000"/>
        </w:rPr>
        <w:t>)</w:t>
      </w:r>
      <w:r>
        <w:rPr>
          <w:color w:val="000000"/>
        </w:rPr>
        <w:t xml:space="preserve">    ②. </w:t>
      </w:r>
      <w:r>
        <w:rPr>
          <w:rFonts w:ascii="宋体" w:hAnsi="宋体" w:eastAsia="宋体" w:cs="宋体"/>
          <w:color w:val="000000"/>
        </w:rPr>
        <w:t>铝丝表面有红色固体折出、溶液由蓝色逐渐变为无色</w:t>
      </w:r>
      <w:r>
        <w:rPr>
          <w:rFonts w:ascii="Times New Roman" w:hAnsi="Times New Roman" w:eastAsia="Times New Roman" w:cs="Times New Roman"/>
          <w:color w:val="000000"/>
        </w:rPr>
        <w:t>(</w:t>
      </w:r>
      <w:r>
        <w:rPr>
          <w:rFonts w:ascii="宋体" w:hAnsi="宋体" w:eastAsia="宋体" w:cs="宋体"/>
          <w:color w:val="000000"/>
        </w:rPr>
        <w:t>或铝丝表面有气泡产生，铜丝表面无明显现象</w:t>
      </w:r>
      <w:r>
        <w:rPr>
          <w:rFonts w:ascii="Times New Roman" w:hAnsi="Times New Roman" w:eastAsia="Times New Roman" w:cs="Times New Roman"/>
          <w:color w:val="000000"/>
        </w:rPr>
        <w:t>)(</w:t>
      </w:r>
      <w:r>
        <w:rPr>
          <w:rFonts w:ascii="宋体" w:hAnsi="宋体" w:eastAsia="宋体" w:cs="宋体"/>
          <w:color w:val="000000"/>
        </w:rPr>
        <w:t>合理即可</w:t>
      </w:r>
      <w:r>
        <w:rPr>
          <w:rFonts w:ascii="Times New Roman" w:hAnsi="Times New Roman" w:eastAsia="Times New Roman" w:cs="Times New Roman"/>
          <w:color w:val="000000"/>
        </w:rPr>
        <w:t>)</w:t>
      </w:r>
    </w:p>
    <w:p w14:paraId="7B41783F">
      <w:pPr>
        <w:spacing w:line="360" w:lineRule="auto"/>
        <w:textAlignment w:val="center"/>
        <w:rPr>
          <w:color w:val="000000"/>
        </w:rPr>
      </w:pPr>
      <w:r>
        <w:rPr>
          <w:color w:val="2E75B6"/>
        </w:rPr>
        <w:t>【解析】</w:t>
      </w:r>
    </w:p>
    <w:p w14:paraId="2A09ACC0">
      <w:pPr>
        <w:spacing w:line="360" w:lineRule="auto"/>
        <w:textAlignment w:val="center"/>
        <w:rPr>
          <w:color w:val="000000"/>
        </w:rPr>
      </w:pPr>
      <w:r>
        <w:rPr>
          <w:color w:val="000000"/>
        </w:rPr>
        <w:t>【小问1详解】</w:t>
      </w:r>
    </w:p>
    <w:p w14:paraId="544E07C3">
      <w:pPr>
        <w:spacing w:line="360" w:lineRule="auto"/>
        <w:jc w:val="left"/>
        <w:textAlignment w:val="center"/>
        <w:rPr>
          <w:color w:val="000000"/>
        </w:rPr>
      </w:pPr>
      <w:r>
        <w:rPr>
          <w:color w:val="000000"/>
        </w:rPr>
        <w:t>铝锂合金属于合金，合金属于金属材料；</w:t>
      </w:r>
    </w:p>
    <w:p w14:paraId="5BC6649B">
      <w:pPr>
        <w:spacing w:line="360" w:lineRule="auto"/>
        <w:jc w:val="left"/>
        <w:textAlignment w:val="center"/>
        <w:rPr>
          <w:color w:val="000000"/>
        </w:rPr>
      </w:pPr>
      <w:r>
        <w:rPr>
          <w:color w:val="000000"/>
        </w:rPr>
        <w:t>【小问2详解】</w:t>
      </w:r>
    </w:p>
    <w:p w14:paraId="2D4348E0">
      <w:pPr>
        <w:spacing w:line="360" w:lineRule="auto"/>
        <w:jc w:val="left"/>
        <w:textAlignment w:val="center"/>
        <w:rPr>
          <w:color w:val="000000"/>
        </w:rPr>
      </w:pPr>
      <w:r>
        <w:rPr>
          <w:color w:val="000000"/>
        </w:rPr>
        <w:t>用合金钢制造起落架主要是利用其强度高和耐腐蚀等性能，在受到冲击或振动时不易断裂，不易被腐蚀；</w:t>
      </w:r>
    </w:p>
    <w:p w14:paraId="7D9A2C05">
      <w:pPr>
        <w:spacing w:line="360" w:lineRule="auto"/>
        <w:jc w:val="left"/>
        <w:textAlignment w:val="center"/>
        <w:rPr>
          <w:color w:val="000000"/>
        </w:rPr>
      </w:pPr>
      <w:r>
        <w:rPr>
          <w:color w:val="000000"/>
        </w:rPr>
        <w:t>【小问3详解】</w:t>
      </w:r>
    </w:p>
    <w:p w14:paraId="2C69C290">
      <w:pPr>
        <w:spacing w:line="360" w:lineRule="auto"/>
        <w:jc w:val="left"/>
        <w:textAlignment w:val="center"/>
        <w:rPr>
          <w:color w:val="000000"/>
        </w:rPr>
      </w:pPr>
      <w:r>
        <w:rPr>
          <w:color w:val="000000"/>
        </w:rPr>
        <w:t>米饭中富含淀粉、淀粉属于糖类；</w:t>
      </w:r>
    </w:p>
    <w:p w14:paraId="29D9161E">
      <w:pPr>
        <w:spacing w:line="360" w:lineRule="auto"/>
        <w:jc w:val="left"/>
        <w:textAlignment w:val="center"/>
        <w:rPr>
          <w:color w:val="000000"/>
        </w:rPr>
      </w:pPr>
      <w:r>
        <w:rPr>
          <w:color w:val="000000"/>
        </w:rPr>
        <w:t>钙是组成骨骼和牙齿的重要元素，可以促进骨骼的生长和发育，所以青少年可从牛奶中摄入钙元素以促进骨骼发育；</w:t>
      </w:r>
    </w:p>
    <w:p w14:paraId="7B34A96D">
      <w:pPr>
        <w:spacing w:line="360" w:lineRule="auto"/>
        <w:jc w:val="left"/>
        <w:textAlignment w:val="center"/>
        <w:rPr>
          <w:color w:val="000000"/>
        </w:rPr>
      </w:pPr>
      <w:r>
        <w:rPr>
          <w:color w:val="000000"/>
        </w:rPr>
        <w:t>【小问4详解】</w:t>
      </w:r>
    </w:p>
    <w:p w14:paraId="6260A10E">
      <w:pPr>
        <w:spacing w:line="360" w:lineRule="auto"/>
        <w:jc w:val="left"/>
        <w:textAlignment w:val="center"/>
        <w:rPr>
          <w:color w:val="000000"/>
        </w:rPr>
      </w:pPr>
      <w:r>
        <w:rPr>
          <w:color w:val="000000"/>
        </w:rPr>
        <w:t>根据提供试剂探究铝和铜的金属活动性顺序：</w:t>
      </w:r>
    </w:p>
    <w:p w14:paraId="7F7FE6EA">
      <w:pPr>
        <w:spacing w:line="360" w:lineRule="auto"/>
        <w:jc w:val="left"/>
        <w:textAlignment w:val="center"/>
        <w:rPr>
          <w:color w:val="000000"/>
        </w:rPr>
      </w:pPr>
      <w:r>
        <w:rPr>
          <w:color w:val="000000"/>
        </w:rPr>
        <w:t>将铝丝插入硫酸铜溶液中(，铝丝表面有红色物质析出，溶液由蓝色逐渐变为无色，说明铝的金属活动性比铜强；</w:t>
      </w:r>
    </w:p>
    <w:p w14:paraId="61D5798E">
      <w:pPr>
        <w:spacing w:line="360" w:lineRule="auto"/>
        <w:jc w:val="left"/>
        <w:textAlignment w:val="center"/>
        <w:rPr>
          <w:color w:val="000000"/>
        </w:rPr>
      </w:pPr>
      <w:r>
        <w:rPr>
          <w:color w:val="000000"/>
        </w:rPr>
        <w:t>或将铝丝和铜丝分别插入稀硫酸中，铝丝表面有气泡产生，铜丝表面无明显现象，说明铝的金属活动性比铜强。</w:t>
      </w:r>
    </w:p>
    <w:p w14:paraId="0558E989">
      <w:pPr>
        <w:spacing w:line="360" w:lineRule="auto"/>
        <w:jc w:val="left"/>
        <w:textAlignment w:val="center"/>
        <w:rPr>
          <w:color w:val="000000"/>
        </w:rPr>
      </w:pPr>
      <w:r>
        <w:rPr>
          <w:color w:val="000000"/>
        </w:rPr>
        <w:t xml:space="preserve">22. </w:t>
      </w:r>
      <w:r>
        <w:rPr>
          <w:rFonts w:ascii="宋体" w:hAnsi="宋体" w:eastAsia="宋体" w:cs="宋体"/>
          <w:color w:val="000000"/>
        </w:rPr>
        <w:t>小丽学习酸、碱的知识后，构建了有关酸、碱与甲、乙、丙三种初中常见物质之间的反应关系图，图中连线两端的物质均能发生反应，其中甲为黑色固体，乙、丙为氧化物。请回答。</w:t>
      </w:r>
    </w:p>
    <w:p w14:paraId="2D9FF81C">
      <w:pPr>
        <w:spacing w:line="360" w:lineRule="auto"/>
        <w:jc w:val="center"/>
        <w:textAlignment w:val="center"/>
        <w:rPr>
          <w:color w:val="000000"/>
        </w:rPr>
      </w:pPr>
      <w:r>
        <w:rPr>
          <w:color w:val="000000"/>
        </w:rPr>
        <w:drawing>
          <wp:inline distT="0" distB="0" distL="114300" distR="114300">
            <wp:extent cx="1981200" cy="14097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1981200" cy="1409700"/>
                    </a:xfrm>
                    <a:prstGeom prst="rect">
                      <a:avLst/>
                    </a:prstGeom>
                  </pic:spPr>
                </pic:pic>
              </a:graphicData>
            </a:graphic>
          </wp:inline>
        </w:drawing>
      </w:r>
      <w:r>
        <w:rPr>
          <w:color w:val="000000"/>
        </w:rPr>
        <w:t xml:space="preserve">  </w:t>
      </w:r>
    </w:p>
    <w:p w14:paraId="11B7E1BC">
      <w:pPr>
        <w:spacing w:line="360" w:lineRule="auto"/>
        <w:jc w:val="left"/>
        <w:textAlignment w:val="center"/>
        <w:rPr>
          <w:color w:val="000000"/>
        </w:rPr>
      </w:pPr>
      <w:r>
        <w:rPr>
          <w:color w:val="000000"/>
        </w:rPr>
        <w:t>（1）</w:t>
      </w:r>
      <w:r>
        <w:rPr>
          <w:rFonts w:ascii="Times New Roman" w:hAnsi="Times New Roman" w:eastAsia="Times New Roman" w:cs="Times New Roman"/>
          <w:color w:val="000000"/>
        </w:rPr>
        <w:t>Ca(OH)</w:t>
      </w:r>
      <w:r>
        <w:rPr>
          <w:rFonts w:ascii="Times New Roman" w:hAnsi="Times New Roman" w:eastAsia="Times New Roman" w:cs="Times New Roman"/>
          <w:color w:val="000000"/>
          <w:vertAlign w:val="subscript"/>
        </w:rPr>
        <w:t>2</w:t>
      </w:r>
      <w:r>
        <w:rPr>
          <w:rFonts w:ascii="宋体" w:hAnsi="宋体" w:eastAsia="宋体" w:cs="宋体"/>
          <w:color w:val="000000"/>
        </w:rPr>
        <w:t>的俗称为</w:t>
      </w:r>
      <w:r>
        <w:rPr>
          <w:color w:val="000000"/>
        </w:rPr>
        <w:t>_____</w:t>
      </w:r>
      <w:r>
        <w:rPr>
          <w:rFonts w:ascii="宋体" w:hAnsi="宋体" w:eastAsia="宋体" w:cs="宋体"/>
          <w:color w:val="000000"/>
        </w:rPr>
        <w:t>。</w:t>
      </w:r>
    </w:p>
    <w:p w14:paraId="2D5C914E">
      <w:pPr>
        <w:spacing w:line="360" w:lineRule="auto"/>
        <w:jc w:val="left"/>
        <w:textAlignment w:val="center"/>
        <w:rPr>
          <w:color w:val="000000"/>
        </w:rPr>
      </w:pPr>
      <w:r>
        <w:rPr>
          <w:color w:val="000000"/>
        </w:rPr>
        <w:t>（2）</w:t>
      </w:r>
      <w:r>
        <w:rPr>
          <w:rFonts w:ascii="宋体" w:hAnsi="宋体" w:eastAsia="宋体" w:cs="宋体"/>
          <w:color w:val="000000"/>
        </w:rPr>
        <w:t>甲的化学式为</w:t>
      </w:r>
      <w:r>
        <w:rPr>
          <w:color w:val="000000"/>
        </w:rPr>
        <w:t>_____</w:t>
      </w:r>
      <w:r>
        <w:rPr>
          <w:rFonts w:ascii="宋体" w:hAnsi="宋体" w:eastAsia="宋体" w:cs="宋体"/>
          <w:color w:val="000000"/>
        </w:rPr>
        <w:t>。</w:t>
      </w:r>
    </w:p>
    <w:p w14:paraId="25E38A58">
      <w:pPr>
        <w:spacing w:line="360" w:lineRule="auto"/>
        <w:jc w:val="left"/>
        <w:textAlignment w:val="center"/>
        <w:rPr>
          <w:color w:val="000000"/>
        </w:rPr>
      </w:pPr>
      <w:r>
        <w:rPr>
          <w:color w:val="000000"/>
        </w:rPr>
        <w:t>（3）</w:t>
      </w:r>
      <w:r>
        <w:rPr>
          <w:rFonts w:ascii="宋体" w:hAnsi="宋体" w:eastAsia="宋体" w:cs="宋体"/>
          <w:color w:val="000000"/>
        </w:rPr>
        <w:t>乙与稀盐酸反应得到黄色溶液，写出该反应的化学方程式</w:t>
      </w:r>
      <w:r>
        <w:rPr>
          <w:color w:val="000000"/>
        </w:rPr>
        <w:t>_____</w:t>
      </w:r>
      <w:r>
        <w:rPr>
          <w:rFonts w:ascii="宋体" w:hAnsi="宋体" w:eastAsia="宋体" w:cs="宋体"/>
          <w:color w:val="000000"/>
        </w:rPr>
        <w:t>。</w:t>
      </w:r>
    </w:p>
    <w:p w14:paraId="6336A762">
      <w:pPr>
        <w:spacing w:line="360" w:lineRule="auto"/>
        <w:jc w:val="left"/>
        <w:textAlignment w:val="center"/>
        <w:rPr>
          <w:color w:val="000000"/>
        </w:rPr>
      </w:pPr>
      <w:r>
        <w:rPr>
          <w:color w:val="000000"/>
        </w:rPr>
        <w:t>（4）</w:t>
      </w:r>
      <w:r>
        <w:rPr>
          <w:rFonts w:ascii="宋体" w:hAnsi="宋体" w:eastAsia="宋体" w:cs="宋体"/>
          <w:color w:val="000000"/>
        </w:rPr>
        <w:t>丙与甲反应过程会</w:t>
      </w:r>
      <w:r>
        <w:rPr>
          <w:color w:val="000000"/>
        </w:rPr>
        <w:t>_____</w:t>
      </w:r>
      <w:r>
        <w:rPr>
          <w:rFonts w:ascii="宋体" w:hAnsi="宋体" w:eastAsia="宋体" w:cs="宋体"/>
          <w:color w:val="000000"/>
        </w:rPr>
        <w:t>（填“吸收”或“放出”）热量。</w:t>
      </w:r>
    </w:p>
    <w:p w14:paraId="4F3E0019">
      <w:pPr>
        <w:spacing w:line="360" w:lineRule="auto"/>
        <w:textAlignment w:val="center"/>
        <w:rPr>
          <w:color w:val="000000"/>
        </w:rPr>
      </w:pPr>
      <w:r>
        <w:rPr>
          <w:color w:val="2E75B6"/>
        </w:rPr>
        <w:t>【答案】</w:t>
      </w:r>
      <w:r>
        <w:rPr>
          <w:color w:val="000000"/>
        </w:rPr>
        <w:t>（1）</w:t>
      </w:r>
      <w:r>
        <w:rPr>
          <w:rFonts w:ascii="宋体" w:hAnsi="宋体" w:eastAsia="宋体" w:cs="宋体"/>
          <w:color w:val="000000"/>
        </w:rPr>
        <w:t>熟石灰</w:t>
      </w:r>
      <w:r>
        <w:rPr>
          <w:rFonts w:ascii="Times New Roman" w:hAnsi="Times New Roman" w:eastAsia="Times New Roman" w:cs="Times New Roman"/>
          <w:color w:val="000000"/>
        </w:rPr>
        <w:t>##</w:t>
      </w:r>
      <w:r>
        <w:rPr>
          <w:rFonts w:ascii="宋体" w:hAnsi="宋体" w:eastAsia="宋体" w:cs="宋体"/>
          <w:color w:val="000000"/>
        </w:rPr>
        <w:t>或消石灰</w:t>
      </w:r>
      <w:r>
        <w:rPr>
          <w:color w:val="000000"/>
        </w:rPr>
        <w:t xml:space="preserve">    </w:t>
      </w:r>
    </w:p>
    <w:p w14:paraId="5D1846B1">
      <w:pPr>
        <w:spacing w:line="360" w:lineRule="auto"/>
        <w:textAlignment w:val="center"/>
        <w:rPr>
          <w:color w:val="000000"/>
        </w:rPr>
      </w:pPr>
      <w:r>
        <w:rPr>
          <w:color w:val="000000"/>
        </w:rPr>
        <w:t>（2）</w:t>
      </w:r>
      <w:r>
        <w:rPr>
          <w:rFonts w:ascii="Times New Roman" w:hAnsi="Times New Roman" w:eastAsia="Times New Roman" w:cs="Times New Roman"/>
          <w:color w:val="000000"/>
        </w:rPr>
        <w:t>C</w:t>
      </w:r>
      <w:r>
        <w:rPr>
          <w:color w:val="000000"/>
        </w:rPr>
        <w:t xml:space="preserve">    （3）</w:t>
      </w:r>
      <w:r>
        <w:object>
          <v:shape id="_x0000_i1033" o:spt="75" alt="学科网(www.zxxk.com)--教育资源门户，提供试卷、教案、课件、论文、素材以及各类教学资源下载，还有大量而丰富的教学相关资讯！" type="#_x0000_t75" style="height:18.15pt;width:141.5pt;" o:ole="t" filled="f" o:preferrelative="t" stroked="f" coordsize="21600,21600">
            <v:path/>
            <v:fill on="f" focussize="0,0"/>
            <v:stroke on="f" joinstyle="miter"/>
            <v:imagedata r:id="rId44" o:title="eqId950972b167c71996877caec3f5806bfd"/>
            <o:lock v:ext="edit" aspectratio="t"/>
            <w10:wrap type="none"/>
            <w10:anchorlock/>
          </v:shape>
          <o:OLEObject Type="Embed" ProgID="Equation.DSMT4" ShapeID="_x0000_i1033" DrawAspect="Content" ObjectID="_1468075733" r:id="rId43">
            <o:LockedField>false</o:LockedField>
          </o:OLEObject>
        </w:object>
      </w:r>
      <w:r>
        <w:rPr>
          <w:color w:val="000000"/>
        </w:rPr>
        <w:t xml:space="preserve">    </w:t>
      </w:r>
    </w:p>
    <w:p w14:paraId="73E5EC51">
      <w:pPr>
        <w:spacing w:line="360" w:lineRule="auto"/>
        <w:textAlignment w:val="center"/>
        <w:rPr>
          <w:color w:val="000000"/>
        </w:rPr>
      </w:pPr>
      <w:r>
        <w:rPr>
          <w:color w:val="000000"/>
        </w:rPr>
        <w:t>（4）</w:t>
      </w:r>
      <w:r>
        <w:rPr>
          <w:rFonts w:ascii="宋体" w:hAnsi="宋体" w:eastAsia="宋体" w:cs="宋体"/>
          <w:color w:val="000000"/>
        </w:rPr>
        <w:t>吸收</w:t>
      </w:r>
    </w:p>
    <w:p w14:paraId="2209187C">
      <w:pPr>
        <w:spacing w:line="360" w:lineRule="auto"/>
        <w:textAlignment w:val="center"/>
        <w:rPr>
          <w:color w:val="000000"/>
        </w:rPr>
      </w:pPr>
      <w:r>
        <w:rPr>
          <w:color w:val="2E75B6"/>
        </w:rPr>
        <w:t>【解析】</w:t>
      </w:r>
    </w:p>
    <w:p w14:paraId="019D5E90">
      <w:pPr>
        <w:spacing w:line="360" w:lineRule="auto"/>
        <w:jc w:val="both"/>
        <w:textAlignment w:val="center"/>
        <w:rPr>
          <w:color w:val="000000"/>
        </w:rPr>
      </w:pPr>
      <w:r>
        <w:rPr>
          <w:color w:val="000000"/>
        </w:rPr>
        <w:t>【分析】</w:t>
      </w:r>
      <w:r>
        <w:rPr>
          <w:rFonts w:ascii="宋体" w:hAnsi="宋体" w:eastAsia="宋体" w:cs="宋体"/>
          <w:color w:val="000000"/>
        </w:rPr>
        <w:t>氢氧化钙能和酸、部分盐以及部分非金属氧化物发生反应；盐酸能和碱、部分盐以及金属氧化物发生反应；又因为甲能和乙、丙发生反应且甲是黑色固体，则甲是碳，乙是金属氧化物，丙是二氧化碳，带入验证，推理正确，由此回答问题。</w:t>
      </w:r>
    </w:p>
    <w:p w14:paraId="170CE726">
      <w:pPr>
        <w:spacing w:line="360" w:lineRule="auto"/>
        <w:jc w:val="both"/>
        <w:textAlignment w:val="center"/>
        <w:rPr>
          <w:color w:val="000000"/>
        </w:rPr>
      </w:pPr>
      <w:r>
        <w:rPr>
          <w:color w:val="000000"/>
        </w:rPr>
        <w:t>【小问1详解】</w:t>
      </w:r>
    </w:p>
    <w:p w14:paraId="15FA9406">
      <w:pPr>
        <w:spacing w:line="360" w:lineRule="auto"/>
        <w:jc w:val="both"/>
        <w:textAlignment w:val="center"/>
        <w:rPr>
          <w:color w:val="000000"/>
        </w:rPr>
      </w:pPr>
      <w:r>
        <w:rPr>
          <w:rFonts w:ascii="宋体" w:hAnsi="宋体" w:eastAsia="宋体" w:cs="宋体"/>
          <w:color w:val="000000"/>
        </w:rPr>
        <w:t>氢氧化钙的俗称是熟石灰（或消石灰）。</w:t>
      </w:r>
    </w:p>
    <w:p w14:paraId="5BAF73AC">
      <w:pPr>
        <w:spacing w:line="360" w:lineRule="auto"/>
        <w:jc w:val="both"/>
        <w:textAlignment w:val="center"/>
        <w:rPr>
          <w:color w:val="000000"/>
        </w:rPr>
      </w:pPr>
      <w:r>
        <w:rPr>
          <w:color w:val="000000"/>
        </w:rPr>
        <w:t>【小问2详解】</w:t>
      </w:r>
    </w:p>
    <w:p w14:paraId="2AA168F5">
      <w:pPr>
        <w:spacing w:line="360" w:lineRule="auto"/>
        <w:jc w:val="left"/>
        <w:textAlignment w:val="center"/>
        <w:rPr>
          <w:color w:val="000000"/>
        </w:rPr>
      </w:pPr>
      <w:r>
        <w:rPr>
          <w:rFonts w:ascii="宋体" w:hAnsi="宋体" w:eastAsia="宋体" w:cs="宋体"/>
          <w:color w:val="000000"/>
        </w:rPr>
        <w:t>由分析可知，甲是碳，化学式为</w:t>
      </w:r>
      <w:r>
        <w:rPr>
          <w:rFonts w:ascii="Times New Roman" w:hAnsi="Times New Roman" w:eastAsia="Times New Roman" w:cs="Times New Roman"/>
          <w:color w:val="000000"/>
        </w:rPr>
        <w:t>C</w:t>
      </w:r>
      <w:r>
        <w:rPr>
          <w:rFonts w:ascii="宋体" w:hAnsi="宋体" w:eastAsia="宋体" w:cs="宋体"/>
          <w:color w:val="000000"/>
        </w:rPr>
        <w:t>。</w:t>
      </w:r>
    </w:p>
    <w:p w14:paraId="6761C523">
      <w:pPr>
        <w:spacing w:line="360" w:lineRule="auto"/>
        <w:jc w:val="left"/>
        <w:textAlignment w:val="center"/>
        <w:rPr>
          <w:color w:val="000000"/>
        </w:rPr>
      </w:pPr>
      <w:r>
        <w:rPr>
          <w:color w:val="000000"/>
        </w:rPr>
        <w:t>【小问3详解】</w:t>
      </w:r>
    </w:p>
    <w:p w14:paraId="227C09DC">
      <w:pPr>
        <w:spacing w:line="360" w:lineRule="auto"/>
        <w:jc w:val="both"/>
        <w:textAlignment w:val="center"/>
        <w:rPr>
          <w:color w:val="000000"/>
        </w:rPr>
      </w:pPr>
      <w:r>
        <w:rPr>
          <w:rFonts w:ascii="宋体" w:hAnsi="宋体" w:eastAsia="宋体" w:cs="宋体"/>
          <w:color w:val="000000"/>
        </w:rPr>
        <w:t>由分析可知，乙是金属氧化物，又因乙与稀盐酸反应得到黄色溶液，则乙是三氧化二铁，三氧化二铁与稀盐酸反应生成氯化铁和水，氯化铁其水溶液呈黄色，化学方程式书写为</w:t>
      </w:r>
      <w:r>
        <w:object>
          <v:shape id="_x0000_i1034" o:spt="75" alt="学科网(www.zxxk.com)--教育资源门户，提供试卷、教案、课件、论文、素材以及各类教学资源下载，还有大量而丰富的教学相关资讯！" type="#_x0000_t75" style="height:18.15pt;width:141.5pt;" o:ole="t" filled="f" o:preferrelative="t" stroked="f" coordsize="21600,21600">
            <v:path/>
            <v:fill on="f" focussize="0,0"/>
            <v:stroke on="f" joinstyle="miter"/>
            <v:imagedata r:id="rId44" o:title="eqId950972b167c71996877caec3f5806bfd"/>
            <o:lock v:ext="edit" aspectratio="t"/>
            <w10:wrap type="none"/>
            <w10:anchorlock/>
          </v:shape>
          <o:OLEObject Type="Embed" ProgID="Equation.DSMT4" ShapeID="_x0000_i1034" DrawAspect="Content" ObjectID="_1468075734" r:id="rId45">
            <o:LockedField>false</o:LockedField>
          </o:OLEObject>
        </w:object>
      </w:r>
      <w:r>
        <w:rPr>
          <w:rFonts w:ascii="宋体" w:hAnsi="宋体" w:eastAsia="宋体" w:cs="宋体"/>
          <w:color w:val="000000"/>
        </w:rPr>
        <w:t>。</w:t>
      </w:r>
    </w:p>
    <w:p w14:paraId="49A7C3CA">
      <w:pPr>
        <w:spacing w:line="360" w:lineRule="auto"/>
        <w:jc w:val="both"/>
        <w:textAlignment w:val="center"/>
        <w:rPr>
          <w:color w:val="000000"/>
        </w:rPr>
      </w:pPr>
      <w:r>
        <w:rPr>
          <w:color w:val="000000"/>
        </w:rPr>
        <w:t>【小问4详解】</w:t>
      </w:r>
    </w:p>
    <w:p w14:paraId="78F0495C">
      <w:pPr>
        <w:spacing w:line="360" w:lineRule="auto"/>
        <w:jc w:val="left"/>
        <w:textAlignment w:val="center"/>
        <w:rPr>
          <w:color w:val="000000"/>
        </w:rPr>
      </w:pPr>
      <w:r>
        <w:rPr>
          <w:rFonts w:ascii="宋体" w:hAnsi="宋体" w:eastAsia="宋体" w:cs="宋体"/>
          <w:color w:val="000000"/>
        </w:rPr>
        <w:t>由分析可知，丙是二氧化碳，二氧化碳和碳在高温条件下反应生成一氧化碳，该反应过程会吸收热量。</w:t>
      </w:r>
    </w:p>
    <w:p w14:paraId="2B5C851B">
      <w:pPr>
        <w:spacing w:line="360" w:lineRule="auto"/>
        <w:jc w:val="left"/>
        <w:textAlignment w:val="center"/>
        <w:rPr>
          <w:color w:val="000000"/>
        </w:rPr>
      </w:pPr>
      <w:r>
        <w:rPr>
          <w:rFonts w:ascii="宋体" w:hAnsi="宋体" w:eastAsia="宋体" w:cs="宋体"/>
          <w:b/>
          <w:color w:val="000000"/>
          <w:sz w:val="24"/>
        </w:rPr>
        <w:t>四、实验题</w:t>
      </w:r>
      <w:r>
        <w:rPr>
          <w:rFonts w:ascii="Times New Roman" w:hAnsi="Times New Roman" w:eastAsia="Times New Roman" w:cs="Times New Roman"/>
          <w:b/>
          <w:color w:val="000000"/>
          <w:sz w:val="24"/>
        </w:rPr>
        <w:t>(</w:t>
      </w:r>
      <w:r>
        <w:rPr>
          <w:rFonts w:ascii="宋体" w:hAnsi="宋体" w:eastAsia="宋体" w:cs="宋体"/>
          <w:b/>
          <w:color w:val="000000"/>
          <w:sz w:val="24"/>
        </w:rPr>
        <w:t>本题包括</w:t>
      </w:r>
      <w:r>
        <w:rPr>
          <w:rFonts w:ascii="Times New Roman" w:hAnsi="Times New Roman" w:eastAsia="Times New Roman" w:cs="Times New Roman"/>
          <w:b/>
          <w:color w:val="000000"/>
          <w:sz w:val="24"/>
        </w:rPr>
        <w:t>3</w:t>
      </w:r>
      <w:r>
        <w:rPr>
          <w:rFonts w:ascii="宋体" w:hAnsi="宋体" w:eastAsia="宋体" w:cs="宋体"/>
          <w:b/>
          <w:color w:val="000000"/>
          <w:sz w:val="24"/>
        </w:rPr>
        <w:t>个小题，共</w:t>
      </w:r>
      <w:r>
        <w:rPr>
          <w:rFonts w:ascii="Times New Roman" w:hAnsi="Times New Roman" w:eastAsia="Times New Roman" w:cs="Times New Roman"/>
          <w:b/>
          <w:color w:val="000000"/>
          <w:sz w:val="24"/>
        </w:rPr>
        <w:t>18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45B57F5">
      <w:pPr>
        <w:spacing w:line="360" w:lineRule="auto"/>
        <w:jc w:val="left"/>
        <w:textAlignment w:val="center"/>
        <w:rPr>
          <w:color w:val="000000"/>
        </w:rPr>
      </w:pPr>
      <w:r>
        <w:rPr>
          <w:color w:val="000000"/>
        </w:rPr>
        <w:t xml:space="preserve">23. </w:t>
      </w:r>
      <w:r>
        <w:rPr>
          <w:rFonts w:ascii="宋体" w:hAnsi="宋体" w:eastAsia="宋体" w:cs="宋体"/>
          <w:color w:val="000000"/>
        </w:rPr>
        <w:t>“对比实验”是科学探究的重要方法。根据下图实验回答。</w:t>
      </w:r>
    </w:p>
    <w:p w14:paraId="069C455F">
      <w:pPr>
        <w:spacing w:line="360" w:lineRule="auto"/>
        <w:jc w:val="left"/>
        <w:textAlignment w:val="center"/>
        <w:rPr>
          <w:color w:val="000000"/>
        </w:rPr>
      </w:pPr>
      <w:r>
        <w:rPr>
          <w:color w:val="000000"/>
        </w:rPr>
        <w:drawing>
          <wp:inline distT="0" distB="0" distL="114300" distR="114300">
            <wp:extent cx="4800600" cy="11430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4800600" cy="1143000"/>
                    </a:xfrm>
                    <a:prstGeom prst="rect">
                      <a:avLst/>
                    </a:prstGeom>
                  </pic:spPr>
                </pic:pic>
              </a:graphicData>
            </a:graphic>
          </wp:inline>
        </w:drawing>
      </w:r>
      <w:r>
        <w:rPr>
          <w:color w:val="000000"/>
        </w:rPr>
        <w:t xml:space="preserve">  </w:t>
      </w:r>
    </w:p>
    <w:p w14:paraId="6A545E27">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实验中，发现碘溶于汽油，而高锰酸钾几乎不溶于汽油，说明物质的溶解性与</w:t>
      </w:r>
      <w:r>
        <w:rPr>
          <w:color w:val="000000"/>
        </w:rPr>
        <w:t>_____</w:t>
      </w:r>
      <w:r>
        <w:rPr>
          <w:rFonts w:ascii="宋体" w:hAnsi="宋体" w:eastAsia="宋体" w:cs="宋体"/>
          <w:color w:val="000000"/>
        </w:rPr>
        <w:t>有关。</w:t>
      </w:r>
    </w:p>
    <w:p w14:paraId="3379D272">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实验中，为了比较人体吸入的空气和呼出的气体中所含氧气的多少，应分别向集气瓶中插入</w:t>
      </w:r>
      <w:r>
        <w:rPr>
          <w:color w:val="000000"/>
        </w:rPr>
        <w:t>_____</w:t>
      </w:r>
      <w:r>
        <w:rPr>
          <w:rFonts w:ascii="宋体" w:hAnsi="宋体" w:eastAsia="宋体" w:cs="宋体"/>
          <w:color w:val="000000"/>
        </w:rPr>
        <w:t>。</w:t>
      </w:r>
    </w:p>
    <w:p w14:paraId="3528AC93">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探究铁钉锈蚀条件实验中，蒸馏水需煮沸并迅速冷却，煮沸的目的是</w:t>
      </w:r>
      <w:r>
        <w:rPr>
          <w:color w:val="000000"/>
        </w:rPr>
        <w:t>_____</w:t>
      </w:r>
      <w:r>
        <w:rPr>
          <w:rFonts w:ascii="宋体" w:hAnsi="宋体" w:eastAsia="宋体" w:cs="宋体"/>
          <w:color w:val="000000"/>
        </w:rPr>
        <w:t>。几天后观察，能证明铁钉锈蚀与水有关的现象是</w:t>
      </w:r>
      <w:r>
        <w:rPr>
          <w:color w:val="000000"/>
        </w:rPr>
        <w:t>_____</w:t>
      </w:r>
      <w:r>
        <w:rPr>
          <w:rFonts w:ascii="宋体" w:hAnsi="宋体" w:eastAsia="宋体" w:cs="宋体"/>
          <w:color w:val="000000"/>
        </w:rPr>
        <w:t>。</w:t>
      </w:r>
    </w:p>
    <w:p w14:paraId="453D1717">
      <w:pPr>
        <w:spacing w:line="360" w:lineRule="auto"/>
        <w:textAlignment w:val="center"/>
        <w:rPr>
          <w:color w:val="000000"/>
        </w:rPr>
      </w:pPr>
      <w:r>
        <w:rPr>
          <w:color w:val="2E75B6"/>
        </w:rPr>
        <w:t>【答案】</w:t>
      </w:r>
      <w:r>
        <w:rPr>
          <w:color w:val="000000"/>
        </w:rPr>
        <w:t>（1）</w:t>
      </w:r>
      <w:r>
        <w:rPr>
          <w:rFonts w:ascii="宋体" w:hAnsi="宋体" w:eastAsia="宋体" w:cs="宋体"/>
          <w:color w:val="000000"/>
        </w:rPr>
        <w:t>溶质的种类</w:t>
      </w:r>
      <w:r>
        <w:rPr>
          <w:color w:val="000000"/>
        </w:rPr>
        <w:t xml:space="preserve">    </w:t>
      </w:r>
    </w:p>
    <w:p w14:paraId="395E2A9B">
      <w:pPr>
        <w:spacing w:line="360" w:lineRule="auto"/>
        <w:textAlignment w:val="center"/>
        <w:rPr>
          <w:color w:val="000000"/>
        </w:rPr>
      </w:pPr>
      <w:r>
        <w:rPr>
          <w:color w:val="000000"/>
        </w:rPr>
        <w:t>（2）</w:t>
      </w:r>
      <w:r>
        <w:rPr>
          <w:rFonts w:ascii="宋体" w:hAnsi="宋体" w:eastAsia="宋体" w:cs="宋体"/>
          <w:color w:val="000000"/>
        </w:rPr>
        <w:t>燃着的木条</w:t>
      </w:r>
      <w:r>
        <w:rPr>
          <w:color w:val="000000"/>
        </w:rPr>
        <w:t xml:space="preserve">    （3）    ①. </w:t>
      </w:r>
      <w:r>
        <w:rPr>
          <w:rFonts w:ascii="宋体" w:hAnsi="宋体" w:eastAsia="宋体" w:cs="宋体"/>
          <w:color w:val="000000"/>
        </w:rPr>
        <w:t>除去水中溶有的氧气</w:t>
      </w:r>
      <w:r>
        <w:rPr>
          <w:color w:val="000000"/>
        </w:rPr>
        <w:t xml:space="preserve">    ②. </w:t>
      </w:r>
      <w:r>
        <w:rPr>
          <w:rFonts w:ascii="Times New Roman" w:hAnsi="Times New Roman" w:eastAsia="Times New Roman" w:cs="Times New Roman"/>
          <w:color w:val="000000"/>
        </w:rPr>
        <w:t>A</w:t>
      </w:r>
      <w:r>
        <w:rPr>
          <w:rFonts w:ascii="宋体" w:hAnsi="宋体" w:eastAsia="宋体" w:cs="宋体"/>
          <w:color w:val="000000"/>
        </w:rPr>
        <w:t>中铁钉生锈，</w:t>
      </w:r>
      <w:r>
        <w:rPr>
          <w:rFonts w:ascii="Times New Roman" w:hAnsi="Times New Roman" w:eastAsia="Times New Roman" w:cs="Times New Roman"/>
          <w:color w:val="000000"/>
        </w:rPr>
        <w:t>C</w:t>
      </w:r>
      <w:r>
        <w:rPr>
          <w:rFonts w:ascii="宋体" w:hAnsi="宋体" w:eastAsia="宋体" w:cs="宋体"/>
          <w:color w:val="000000"/>
        </w:rPr>
        <w:t>中铁钉不生锈</w:t>
      </w:r>
    </w:p>
    <w:p w14:paraId="7A0E6403">
      <w:pPr>
        <w:spacing w:line="360" w:lineRule="auto"/>
        <w:textAlignment w:val="center"/>
        <w:rPr>
          <w:color w:val="000000"/>
        </w:rPr>
      </w:pPr>
      <w:r>
        <w:rPr>
          <w:color w:val="2E75B6"/>
        </w:rPr>
        <w:t>【解析】</w:t>
      </w:r>
    </w:p>
    <w:p w14:paraId="00B1F038">
      <w:pPr>
        <w:spacing w:line="360" w:lineRule="auto"/>
        <w:textAlignment w:val="center"/>
        <w:rPr>
          <w:color w:val="000000"/>
        </w:rPr>
      </w:pPr>
      <w:r>
        <w:rPr>
          <w:color w:val="000000"/>
        </w:rPr>
        <w:t>【小问1详解】</w:t>
      </w:r>
    </w:p>
    <w:p w14:paraId="1E17D073">
      <w:pPr>
        <w:spacing w:line="360" w:lineRule="auto"/>
        <w:jc w:val="left"/>
        <w:textAlignment w:val="center"/>
        <w:rPr>
          <w:color w:val="000000"/>
        </w:rPr>
      </w:pPr>
      <w:r>
        <w:rPr>
          <w:color w:val="000000"/>
        </w:rPr>
        <w:t>图1实验中，发现碘溶于汽油，而高锰酸钾几乎不溶于汽油，溶质种类不同，溶剂种类相同，说明物质的溶解性与溶质的种类有关；</w:t>
      </w:r>
    </w:p>
    <w:p w14:paraId="16BAC749">
      <w:pPr>
        <w:spacing w:line="360" w:lineRule="auto"/>
        <w:jc w:val="left"/>
        <w:textAlignment w:val="center"/>
        <w:rPr>
          <w:color w:val="000000"/>
        </w:rPr>
      </w:pPr>
      <w:r>
        <w:rPr>
          <w:color w:val="000000"/>
        </w:rPr>
        <w:t>【小问2详解】</w:t>
      </w:r>
    </w:p>
    <w:p w14:paraId="7D2FBF8B">
      <w:pPr>
        <w:spacing w:line="360" w:lineRule="auto"/>
        <w:jc w:val="left"/>
        <w:textAlignment w:val="center"/>
        <w:rPr>
          <w:color w:val="000000"/>
        </w:rPr>
      </w:pPr>
      <w:r>
        <w:rPr>
          <w:color w:val="000000"/>
        </w:rPr>
        <w:t>氧气具有助燃性，应用燃着的木条检验氧气，分别向集气瓶中插入燃着的木条，燃着的木条在空气中继续燃烧，在呼出气体中熄灭，说明空气中氧气的含量比呼出气体中氧气含量多；</w:t>
      </w:r>
    </w:p>
    <w:p w14:paraId="3712CA58">
      <w:pPr>
        <w:spacing w:line="360" w:lineRule="auto"/>
        <w:jc w:val="left"/>
        <w:textAlignment w:val="center"/>
        <w:rPr>
          <w:color w:val="000000"/>
        </w:rPr>
      </w:pPr>
      <w:r>
        <w:rPr>
          <w:color w:val="000000"/>
        </w:rPr>
        <w:t>【小问3详解】</w:t>
      </w:r>
    </w:p>
    <w:p w14:paraId="502CF774">
      <w:pPr>
        <w:spacing w:line="360" w:lineRule="auto"/>
        <w:jc w:val="left"/>
        <w:textAlignment w:val="center"/>
        <w:rPr>
          <w:color w:val="000000"/>
        </w:rPr>
      </w:pPr>
      <w:r>
        <w:rPr>
          <w:color w:val="000000"/>
        </w:rPr>
        <w:t>气体的溶解度随温度的升高而减小，故蒸馏水需煮沸并迅速冷却，煮沸的目的是：除去水中溶有的氧气，防止影响实验；</w:t>
      </w:r>
    </w:p>
    <w:p w14:paraId="08AA0779">
      <w:pPr>
        <w:spacing w:line="360" w:lineRule="auto"/>
        <w:jc w:val="left"/>
        <w:textAlignment w:val="center"/>
        <w:rPr>
          <w:color w:val="000000"/>
        </w:rPr>
      </w:pPr>
      <w:r>
        <w:rPr>
          <w:color w:val="000000"/>
        </w:rPr>
        <w:t>试管A中铁钉与氧气和水接触，生锈，试管C中铁钉只与氧气接触，不生锈，对比说明铁锈蚀需要水，故填：A中铁钉生锈，C中铁钉不生锈。</w:t>
      </w:r>
    </w:p>
    <w:p w14:paraId="72CD3A32">
      <w:pPr>
        <w:spacing w:line="360" w:lineRule="auto"/>
        <w:jc w:val="left"/>
        <w:textAlignment w:val="center"/>
        <w:rPr>
          <w:color w:val="000000"/>
        </w:rPr>
      </w:pPr>
      <w:r>
        <w:rPr>
          <w:color w:val="000000"/>
        </w:rPr>
        <w:t xml:space="preserve">24. </w:t>
      </w:r>
      <w:r>
        <w:rPr>
          <w:rFonts w:ascii="宋体" w:hAnsi="宋体" w:eastAsia="宋体" w:cs="宋体"/>
          <w:color w:val="000000"/>
        </w:rPr>
        <w:t>氧气</w:t>
      </w:r>
      <w:r>
        <w:rPr>
          <w:rFonts w:ascii="宋体" w:hAnsi="宋体" w:eastAsia="宋体" w:cs="宋体"/>
          <w:color w:val="000000"/>
          <w:position w:val="0"/>
        </w:rPr>
        <w:drawing>
          <wp:inline distT="0" distB="0" distL="114300" distR="114300">
            <wp:extent cx="133350" cy="177800"/>
            <wp:effectExtent l="0" t="0" r="0" b="13335"/>
            <wp:docPr id="200399" name="图片 20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9" name="图片 200399"/>
                    <pic:cNvPicPr>
                      <a:picLocks noChangeAspect="1"/>
                    </pic:cNvPicPr>
                  </pic:nvPicPr>
                  <pic:blipFill>
                    <a:blip r:embed="rId3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制取和性质是初中化学实验的重要内容。根据下图回答有关问题。</w:t>
      </w:r>
    </w:p>
    <w:p w14:paraId="1EB24883">
      <w:pPr>
        <w:spacing w:line="360" w:lineRule="auto"/>
        <w:jc w:val="left"/>
        <w:textAlignment w:val="center"/>
        <w:rPr>
          <w:color w:val="000000"/>
        </w:rPr>
      </w:pPr>
      <w:r>
        <w:rPr>
          <w:color w:val="000000"/>
        </w:rPr>
        <w:drawing>
          <wp:inline distT="0" distB="0" distL="114300" distR="114300">
            <wp:extent cx="5172075" cy="1285875"/>
            <wp:effectExtent l="0" t="0" r="9525"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5172075" cy="1285875"/>
                    </a:xfrm>
                    <a:prstGeom prst="rect">
                      <a:avLst/>
                    </a:prstGeom>
                  </pic:spPr>
                </pic:pic>
              </a:graphicData>
            </a:graphic>
          </wp:inline>
        </w:drawing>
      </w:r>
      <w:r>
        <w:rPr>
          <w:color w:val="000000"/>
        </w:rPr>
        <w:t xml:space="preserve">  </w:t>
      </w:r>
    </w:p>
    <w:p w14:paraId="57BA3890">
      <w:pPr>
        <w:spacing w:line="360" w:lineRule="auto"/>
        <w:jc w:val="left"/>
        <w:textAlignment w:val="center"/>
        <w:rPr>
          <w:color w:val="000000"/>
        </w:rPr>
      </w:pPr>
      <w:r>
        <w:rPr>
          <w:color w:val="000000"/>
        </w:rPr>
        <w:t>（1）</w:t>
      </w:r>
      <w:r>
        <w:rPr>
          <w:rFonts w:ascii="宋体" w:hAnsi="宋体" w:eastAsia="宋体" w:cs="宋体"/>
          <w:color w:val="000000"/>
        </w:rPr>
        <w:t>某同学选用加热氯酸钾和二氧化锰混合物的方法制取氧气，应选用的发生装置是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，发生反应的化学方程式为</w:t>
      </w:r>
      <w:r>
        <w:rPr>
          <w:color w:val="000000"/>
        </w:rPr>
        <w:t>_____</w:t>
      </w:r>
      <w:r>
        <w:rPr>
          <w:rFonts w:ascii="宋体" w:hAnsi="宋体" w:eastAsia="宋体" w:cs="宋体"/>
          <w:color w:val="000000"/>
        </w:rPr>
        <w:t>。</w:t>
      </w:r>
    </w:p>
    <w:p w14:paraId="3F42C241">
      <w:pPr>
        <w:spacing w:line="360" w:lineRule="auto"/>
        <w:jc w:val="left"/>
        <w:textAlignment w:val="center"/>
        <w:rPr>
          <w:color w:val="000000"/>
        </w:rPr>
      </w:pPr>
      <w:r>
        <w:rPr>
          <w:color w:val="000000"/>
        </w:rPr>
        <w:t>（2）</w:t>
      </w:r>
      <w:r>
        <w:rPr>
          <w:rFonts w:ascii="宋体" w:hAnsi="宋体" w:eastAsia="宋体" w:cs="宋体"/>
          <w:color w:val="000000"/>
        </w:rPr>
        <w:t>在向装置中添加药品前，应先检查装置的</w:t>
      </w:r>
      <w:r>
        <w:rPr>
          <w:color w:val="000000"/>
        </w:rPr>
        <w:t>_____</w:t>
      </w:r>
      <w:r>
        <w:rPr>
          <w:rFonts w:ascii="宋体" w:hAnsi="宋体" w:eastAsia="宋体" w:cs="宋体"/>
          <w:color w:val="000000"/>
        </w:rPr>
        <w:t>。</w:t>
      </w:r>
    </w:p>
    <w:p w14:paraId="5655DEFC">
      <w:pPr>
        <w:spacing w:line="360" w:lineRule="auto"/>
        <w:jc w:val="left"/>
        <w:textAlignment w:val="center"/>
        <w:rPr>
          <w:color w:val="000000"/>
        </w:rPr>
      </w:pPr>
      <w:r>
        <w:rPr>
          <w:color w:val="000000"/>
        </w:rPr>
        <w:t>（3）</w:t>
      </w:r>
      <w:r>
        <w:rPr>
          <w:rFonts w:ascii="宋体" w:hAnsi="宋体" w:eastAsia="宋体" w:cs="宋体"/>
          <w:color w:val="000000"/>
        </w:rPr>
        <w:t>若要收集一瓶较纯净的氧气，选用的收集装置是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0D1C7C25">
      <w:pPr>
        <w:spacing w:line="360" w:lineRule="auto"/>
        <w:jc w:val="left"/>
        <w:textAlignment w:val="center"/>
        <w:rPr>
          <w:color w:val="000000"/>
        </w:rPr>
      </w:pPr>
      <w:r>
        <w:rPr>
          <w:color w:val="000000"/>
        </w:rPr>
        <w:t>（4）</w:t>
      </w:r>
      <w:r>
        <w:rPr>
          <w:rFonts w:ascii="宋体" w:hAnsi="宋体" w:eastAsia="宋体" w:cs="宋体"/>
          <w:color w:val="000000"/>
        </w:rPr>
        <w:t>用</w:t>
      </w:r>
      <w:r>
        <w:rPr>
          <w:rFonts w:ascii="Times New Roman" w:hAnsi="Times New Roman" w:eastAsia="Times New Roman" w:cs="Times New Roman"/>
          <w:color w:val="000000"/>
        </w:rPr>
        <w:t>F</w:t>
      </w:r>
      <w:r>
        <w:rPr>
          <w:rFonts w:ascii="宋体" w:hAnsi="宋体" w:eastAsia="宋体" w:cs="宋体"/>
          <w:color w:val="000000"/>
        </w:rPr>
        <w:t>装置进行木炭在氧气中燃烧的实验，为了检验产物，可在燃烧停止后的集气瓶中倒入少量的</w:t>
      </w:r>
      <w:r>
        <w:rPr>
          <w:color w:val="000000"/>
        </w:rPr>
        <w:t>_____</w:t>
      </w:r>
      <w:r>
        <w:rPr>
          <w:rFonts w:ascii="宋体" w:hAnsi="宋体" w:eastAsia="宋体" w:cs="宋体"/>
          <w:color w:val="000000"/>
        </w:rPr>
        <w:t>，振荡，观察实验现象。</w:t>
      </w:r>
    </w:p>
    <w:p w14:paraId="55A488FA">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A</w:t>
      </w:r>
      <w:r>
        <w:rPr>
          <w:color w:val="000000"/>
        </w:rPr>
        <w:t xml:space="preserve">    ②. </w:t>
      </w:r>
      <w:r>
        <w:object>
          <v:shape id="_x0000_i1035"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49" o:title="eqIdbedc1405bfa7249af02a31a8e638d21b"/>
            <o:lock v:ext="edit" aspectratio="t"/>
            <w10:wrap type="none"/>
            <w10:anchorlock/>
          </v:shape>
          <o:OLEObject Type="Embed" ProgID="Equation.DSMT4" ShapeID="_x0000_i1035" DrawAspect="Content" ObjectID="_1468075735" r:id="rId48">
            <o:LockedField>false</o:LockedField>
          </o:OLEObject>
        </w:object>
      </w:r>
      <w:r>
        <w:rPr>
          <w:color w:val="000000"/>
        </w:rPr>
        <w:t xml:space="preserve">    </w:t>
      </w:r>
    </w:p>
    <w:p w14:paraId="4346287E">
      <w:pPr>
        <w:spacing w:line="360" w:lineRule="auto"/>
        <w:textAlignment w:val="center"/>
        <w:rPr>
          <w:color w:val="000000"/>
        </w:rPr>
      </w:pPr>
      <w:r>
        <w:rPr>
          <w:color w:val="000000"/>
        </w:rPr>
        <w:t>（2）</w:t>
      </w:r>
      <w:r>
        <w:rPr>
          <w:rFonts w:ascii="宋体" w:hAnsi="宋体" w:eastAsia="宋体" w:cs="宋体"/>
          <w:color w:val="000000"/>
        </w:rPr>
        <w:t>气密性</w:t>
      </w:r>
      <w:r>
        <w:rPr>
          <w:color w:val="000000"/>
        </w:rPr>
        <w:t xml:space="preserve">    （3）</w:t>
      </w:r>
      <w:r>
        <w:rPr>
          <w:rFonts w:ascii="Times New Roman" w:hAnsi="Times New Roman" w:eastAsia="Times New Roman" w:cs="Times New Roman"/>
          <w:color w:val="000000"/>
        </w:rPr>
        <w:t>E</w:t>
      </w:r>
      <w:r>
        <w:rPr>
          <w:color w:val="000000"/>
        </w:rPr>
        <w:t xml:space="preserve">    </w:t>
      </w:r>
    </w:p>
    <w:p w14:paraId="59718BA5">
      <w:pPr>
        <w:spacing w:line="360" w:lineRule="auto"/>
        <w:textAlignment w:val="center"/>
        <w:rPr>
          <w:color w:val="000000"/>
        </w:rPr>
      </w:pPr>
      <w:r>
        <w:rPr>
          <w:color w:val="000000"/>
        </w:rPr>
        <w:t>（4）</w:t>
      </w:r>
      <w:r>
        <w:rPr>
          <w:rFonts w:ascii="宋体" w:hAnsi="宋体" w:eastAsia="宋体" w:cs="宋体"/>
          <w:color w:val="000000"/>
        </w:rPr>
        <w:t>澄清石灰水</w:t>
      </w:r>
    </w:p>
    <w:p w14:paraId="469D1550">
      <w:pPr>
        <w:spacing w:line="360" w:lineRule="auto"/>
        <w:textAlignment w:val="center"/>
        <w:rPr>
          <w:color w:val="000000"/>
        </w:rPr>
      </w:pPr>
      <w:r>
        <w:rPr>
          <w:color w:val="2E75B6"/>
        </w:rPr>
        <w:t>【解析】</w:t>
      </w:r>
    </w:p>
    <w:p w14:paraId="7EFC630B">
      <w:pPr>
        <w:spacing w:line="360" w:lineRule="auto"/>
        <w:textAlignment w:val="center"/>
        <w:rPr>
          <w:color w:val="000000"/>
        </w:rPr>
      </w:pPr>
      <w:r>
        <w:rPr>
          <w:color w:val="000000"/>
        </w:rPr>
        <w:t>【小问1详解】</w:t>
      </w:r>
    </w:p>
    <w:p w14:paraId="26E55F29">
      <w:pPr>
        <w:spacing w:line="360" w:lineRule="auto"/>
        <w:jc w:val="left"/>
        <w:textAlignment w:val="center"/>
        <w:rPr>
          <w:color w:val="000000"/>
        </w:rPr>
      </w:pPr>
      <w:r>
        <w:rPr>
          <w:color w:val="000000"/>
        </w:rPr>
        <w:t>选用加热氯酸钾和二氧化锰混合物的方法制取氧气，该反应为固体加热型，应选用的发生装置是A；</w:t>
      </w:r>
    </w:p>
    <w:p w14:paraId="75D432E2">
      <w:pPr>
        <w:spacing w:line="360" w:lineRule="auto"/>
        <w:jc w:val="left"/>
        <w:textAlignment w:val="center"/>
        <w:rPr>
          <w:color w:val="000000"/>
        </w:rPr>
      </w:pPr>
      <w:r>
        <w:rPr>
          <w:color w:val="000000"/>
        </w:rPr>
        <w:t>氯酸钾在二氧化锰的催化下加热分解生成氯化钾和氧气，该反应的化学方程式为：</w:t>
      </w:r>
      <w:r>
        <w:object>
          <v:shape id="_x0000_i1036"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51" o:title="eqId873d7bd7f7172aa495721360d02bb534"/>
            <o:lock v:ext="edit" aspectratio="t"/>
            <w10:wrap type="none"/>
            <w10:anchorlock/>
          </v:shape>
          <o:OLEObject Type="Embed" ProgID="Equation.DSMT4" ShapeID="_x0000_i1036" DrawAspect="Content" ObjectID="_1468075736" r:id="rId50">
            <o:LockedField>false</o:LockedField>
          </o:OLEObject>
        </w:object>
      </w:r>
      <w:r>
        <w:rPr>
          <w:color w:val="000000"/>
        </w:rPr>
        <w:t>；</w:t>
      </w:r>
    </w:p>
    <w:p w14:paraId="2D434D5E">
      <w:pPr>
        <w:spacing w:line="360" w:lineRule="auto"/>
        <w:jc w:val="left"/>
        <w:textAlignment w:val="center"/>
        <w:rPr>
          <w:color w:val="000000"/>
        </w:rPr>
      </w:pPr>
      <w:r>
        <w:rPr>
          <w:color w:val="000000"/>
        </w:rPr>
        <w:t>【小问2详解】</w:t>
      </w:r>
    </w:p>
    <w:p w14:paraId="23D23AA2">
      <w:pPr>
        <w:spacing w:line="360" w:lineRule="auto"/>
        <w:jc w:val="left"/>
        <w:textAlignment w:val="center"/>
        <w:rPr>
          <w:color w:val="000000"/>
        </w:rPr>
      </w:pPr>
      <w:r>
        <w:rPr>
          <w:color w:val="000000"/>
        </w:rPr>
        <w:t>制取气体的装置中，在向装置中添加药品前，应先检查装置的气密性，避免因更换仪器造成的药品浪费；</w:t>
      </w:r>
    </w:p>
    <w:p w14:paraId="2141EA95">
      <w:pPr>
        <w:spacing w:line="360" w:lineRule="auto"/>
        <w:jc w:val="left"/>
        <w:textAlignment w:val="center"/>
        <w:rPr>
          <w:color w:val="000000"/>
        </w:rPr>
      </w:pPr>
      <w:r>
        <w:rPr>
          <w:color w:val="000000"/>
        </w:rPr>
        <w:t>【小问3详解】</w:t>
      </w:r>
    </w:p>
    <w:p w14:paraId="6665E9A4">
      <w:pPr>
        <w:spacing w:line="360" w:lineRule="auto"/>
        <w:jc w:val="left"/>
        <w:textAlignment w:val="center"/>
        <w:rPr>
          <w:color w:val="000000"/>
        </w:rPr>
      </w:pPr>
      <w:r>
        <w:rPr>
          <w:color w:val="000000"/>
        </w:rPr>
        <w:t>氧气密度比空气大，可选择向上排空气法收集，氧气不易溶于水，可选择排水法收集，而排水法收集的氧气较排空气法纯净，故若要收集一瓶较纯净的氧气，选用的收集装置是E；</w:t>
      </w:r>
    </w:p>
    <w:p w14:paraId="51BE77D2">
      <w:pPr>
        <w:spacing w:line="360" w:lineRule="auto"/>
        <w:jc w:val="left"/>
        <w:textAlignment w:val="center"/>
        <w:rPr>
          <w:color w:val="000000"/>
        </w:rPr>
      </w:pPr>
      <w:r>
        <w:rPr>
          <w:color w:val="000000"/>
        </w:rPr>
        <w:t>【小问4详解】</w:t>
      </w:r>
    </w:p>
    <w:p w14:paraId="70E14C47">
      <w:pPr>
        <w:spacing w:line="360" w:lineRule="auto"/>
        <w:jc w:val="left"/>
        <w:textAlignment w:val="center"/>
        <w:rPr>
          <w:color w:val="000000"/>
        </w:rPr>
      </w:pPr>
      <w:r>
        <w:rPr>
          <w:color w:val="000000"/>
        </w:rPr>
        <w:t>用F装置进行木炭在氧气中燃烧的实验，为了检验产物，可在燃烧停止后的集气瓶中倒入少量的澄清石灰水，振荡，观察到澄清石灰水变浑浊，说明木炭燃烧生成了二氧化碳气体。</w:t>
      </w:r>
    </w:p>
    <w:p w14:paraId="21630548">
      <w:pPr>
        <w:spacing w:line="360" w:lineRule="auto"/>
        <w:jc w:val="left"/>
        <w:textAlignment w:val="center"/>
        <w:rPr>
          <w:color w:val="000000"/>
        </w:rPr>
      </w:pPr>
      <w:r>
        <w:rPr>
          <w:color w:val="000000"/>
        </w:rPr>
        <w:t xml:space="preserve">25. </w:t>
      </w:r>
      <w:r>
        <w:rPr>
          <w:rFonts w:ascii="宋体" w:hAnsi="宋体" w:eastAsia="宋体" w:cs="宋体"/>
          <w:color w:val="000000"/>
        </w:rPr>
        <w:t>认识物质是化学研究的主要任务之一，同学们对</w:t>
      </w:r>
      <w:r>
        <w:rPr>
          <w:rFonts w:ascii="Times New Roman" w:hAnsi="Times New Roman" w:eastAsia="Times New Roman" w:cs="Times New Roman"/>
          <w:color w:val="000000"/>
        </w:rPr>
        <w:t>NaOH</w:t>
      </w:r>
      <w:r>
        <w:rPr>
          <w:rFonts w:ascii="宋体" w:hAnsi="宋体" w:eastAsia="宋体" w:cs="宋体"/>
          <w:color w:val="000000"/>
        </w:rPr>
        <w:t>展开了如下探究活动。</w:t>
      </w:r>
    </w:p>
    <w:p w14:paraId="058C5F60">
      <w:pPr>
        <w:spacing w:line="360" w:lineRule="auto"/>
        <w:jc w:val="left"/>
        <w:textAlignment w:val="center"/>
        <w:rPr>
          <w:color w:val="000000"/>
        </w:rPr>
      </w:pPr>
      <w:r>
        <w:rPr>
          <w:rFonts w:ascii="宋体" w:hAnsi="宋体" w:eastAsia="宋体" w:cs="宋体"/>
          <w:color w:val="000000"/>
        </w:rPr>
        <w:t>活动一：探究</w:t>
      </w:r>
      <w:r>
        <w:rPr>
          <w:rFonts w:ascii="Times New Roman" w:hAnsi="Times New Roman" w:eastAsia="Times New Roman" w:cs="Times New Roman"/>
          <w:color w:val="000000"/>
        </w:rPr>
        <w:t>NaOH</w:t>
      </w:r>
      <w:r>
        <w:rPr>
          <w:rFonts w:ascii="宋体" w:hAnsi="宋体" w:eastAsia="宋体" w:cs="宋体"/>
          <w:color w:val="000000"/>
        </w:rPr>
        <w:t>的化学性质</w:t>
      </w:r>
    </w:p>
    <w:p w14:paraId="0D66A82F">
      <w:pPr>
        <w:spacing w:line="360" w:lineRule="auto"/>
        <w:jc w:val="left"/>
        <w:textAlignment w:val="center"/>
        <w:rPr>
          <w:color w:val="000000"/>
        </w:rPr>
      </w:pPr>
      <w:r>
        <w:rPr>
          <w:color w:val="000000"/>
        </w:rPr>
        <w:drawing>
          <wp:inline distT="0" distB="0" distL="114300" distR="114300">
            <wp:extent cx="4400550" cy="1362075"/>
            <wp:effectExtent l="0" t="0" r="0"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4400550" cy="1362075"/>
                    </a:xfrm>
                    <a:prstGeom prst="rect">
                      <a:avLst/>
                    </a:prstGeom>
                  </pic:spPr>
                </pic:pic>
              </a:graphicData>
            </a:graphic>
          </wp:inline>
        </w:drawing>
      </w:r>
      <w:r>
        <w:rPr>
          <w:color w:val="000000"/>
        </w:rPr>
        <w:t xml:space="preserve">  </w:t>
      </w:r>
    </w:p>
    <w:p w14:paraId="24959596">
      <w:pPr>
        <w:spacing w:line="360" w:lineRule="auto"/>
        <w:jc w:val="left"/>
        <w:textAlignment w:val="center"/>
        <w:rPr>
          <w:color w:val="000000"/>
        </w:rPr>
      </w:pPr>
      <w:r>
        <w:rPr>
          <w:rFonts w:ascii="宋体" w:hAnsi="宋体" w:eastAsia="宋体" w:cs="宋体"/>
          <w:color w:val="000000"/>
        </w:rPr>
        <w:t>【查阅资料】</w:t>
      </w:r>
      <w:r>
        <w:rPr>
          <w:rFonts w:ascii="Times New Roman" w:hAnsi="Times New Roman" w:eastAsia="Times New Roman" w:cs="Times New Roman"/>
          <w:color w:val="000000"/>
        </w:rPr>
        <w:t>Mg(OH)</w:t>
      </w:r>
      <w:r>
        <w:rPr>
          <w:rFonts w:ascii="Times New Roman" w:hAnsi="Times New Roman" w:eastAsia="Times New Roman" w:cs="Times New Roman"/>
          <w:color w:val="000000"/>
          <w:vertAlign w:val="subscript"/>
        </w:rPr>
        <w:t>2</w:t>
      </w:r>
      <w:r>
        <w:rPr>
          <w:rFonts w:ascii="宋体" w:hAnsi="宋体" w:eastAsia="宋体" w:cs="宋体"/>
          <w:color w:val="000000"/>
        </w:rPr>
        <w:t>是难溶于水的白色固体</w:t>
      </w:r>
    </w:p>
    <w:p w14:paraId="6E005661">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w:t>
      </w:r>
      <w:r>
        <w:rPr>
          <w:rFonts w:ascii="宋体" w:hAnsi="宋体" w:eastAsia="宋体" w:cs="宋体"/>
          <w:color w:val="000000"/>
        </w:rPr>
        <w:t>试管中观察到酚酞溶液变为红色，说明氢氧化钠溶液显</w:t>
      </w:r>
      <w:r>
        <w:rPr>
          <w:color w:val="000000"/>
        </w:rPr>
        <w:t>_____</w:t>
      </w:r>
      <w:r>
        <w:rPr>
          <w:rFonts w:ascii="宋体" w:hAnsi="宋体" w:eastAsia="宋体" w:cs="宋体"/>
          <w:color w:val="000000"/>
        </w:rPr>
        <w:t>性。向</w:t>
      </w:r>
      <w:r>
        <w:rPr>
          <w:rFonts w:ascii="Times New Roman" w:hAnsi="Times New Roman" w:eastAsia="Times New Roman" w:cs="Times New Roman"/>
          <w:color w:val="000000"/>
        </w:rPr>
        <w:t>A</w:t>
      </w:r>
      <w:r>
        <w:rPr>
          <w:rFonts w:ascii="宋体" w:hAnsi="宋体" w:eastAsia="宋体" w:cs="宋体"/>
          <w:color w:val="000000"/>
        </w:rPr>
        <w:t>试管中继续加入稀硫酸，观察到</w:t>
      </w:r>
      <w:r>
        <w:rPr>
          <w:color w:val="000000"/>
        </w:rPr>
        <w:t>_____</w:t>
      </w:r>
      <w:r>
        <w:rPr>
          <w:rFonts w:ascii="宋体" w:hAnsi="宋体" w:eastAsia="宋体" w:cs="宋体"/>
          <w:color w:val="000000"/>
        </w:rPr>
        <w:t>，由此证明</w:t>
      </w:r>
      <w:r>
        <w:rPr>
          <w:rFonts w:ascii="Times New Roman" w:hAnsi="Times New Roman" w:eastAsia="Times New Roman" w:cs="Times New Roman"/>
          <w:color w:val="000000"/>
        </w:rPr>
        <w:t>NaOH</w:t>
      </w:r>
      <w:r>
        <w:rPr>
          <w:rFonts w:ascii="宋体" w:hAnsi="宋体" w:eastAsia="宋体" w:cs="宋体"/>
          <w:color w:val="000000"/>
        </w:rPr>
        <w:t>能与</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反应。</w:t>
      </w:r>
    </w:p>
    <w:p w14:paraId="488408EB">
      <w:pPr>
        <w:spacing w:line="360" w:lineRule="auto"/>
        <w:jc w:val="left"/>
        <w:textAlignment w:val="center"/>
        <w:rPr>
          <w:color w:val="000000"/>
        </w:rPr>
      </w:pPr>
      <w:r>
        <w:rPr>
          <w:color w:val="000000"/>
        </w:rPr>
        <w:t>（2）</w:t>
      </w:r>
      <w:r>
        <w:rPr>
          <w:rFonts w:ascii="Times New Roman" w:hAnsi="Times New Roman" w:eastAsia="Times New Roman" w:cs="Times New Roman"/>
          <w:color w:val="000000"/>
        </w:rPr>
        <w:t>B</w:t>
      </w:r>
      <w:r>
        <w:rPr>
          <w:rFonts w:ascii="宋体" w:hAnsi="宋体" w:eastAsia="宋体" w:cs="宋体"/>
          <w:color w:val="000000"/>
        </w:rPr>
        <w:t>试管中无明显现象。为证明</w:t>
      </w:r>
      <w:r>
        <w:rPr>
          <w:rFonts w:ascii="Times New Roman" w:hAnsi="Times New Roman" w:eastAsia="Times New Roman" w:cs="Times New Roman"/>
          <w:color w:val="000000"/>
        </w:rPr>
        <w:t>B</w:t>
      </w:r>
      <w:r>
        <w:rPr>
          <w:rFonts w:ascii="宋体" w:hAnsi="宋体" w:eastAsia="宋体" w:cs="宋体"/>
          <w:color w:val="000000"/>
        </w:rPr>
        <w:t>试管中已发生化学反应，向该试管中再加入足量的</w:t>
      </w:r>
      <w:r>
        <w:rPr>
          <w:color w:val="000000"/>
        </w:rPr>
        <w:t>_____</w:t>
      </w:r>
      <w:r>
        <w:rPr>
          <w:rFonts w:ascii="宋体" w:hAnsi="宋体" w:eastAsia="宋体" w:cs="宋体"/>
          <w:color w:val="000000"/>
        </w:rPr>
        <w:t>，观察到有气泡产生。</w:t>
      </w:r>
    </w:p>
    <w:p w14:paraId="0CE215C6">
      <w:pPr>
        <w:spacing w:line="360" w:lineRule="auto"/>
        <w:jc w:val="left"/>
        <w:textAlignment w:val="center"/>
        <w:rPr>
          <w:color w:val="000000"/>
        </w:rPr>
      </w:pPr>
      <w:r>
        <w:rPr>
          <w:color w:val="000000"/>
        </w:rPr>
        <w:t>（3）</w:t>
      </w:r>
      <w:r>
        <w:rPr>
          <w:rFonts w:ascii="Times New Roman" w:hAnsi="Times New Roman" w:eastAsia="Times New Roman" w:cs="Times New Roman"/>
          <w:color w:val="000000"/>
        </w:rPr>
        <w:t>C</w:t>
      </w:r>
      <w:r>
        <w:rPr>
          <w:rFonts w:ascii="宋体" w:hAnsi="宋体" w:eastAsia="宋体" w:cs="宋体"/>
          <w:color w:val="000000"/>
        </w:rPr>
        <w:t>试管中出现白色沉淀，发生反应的化学方程式为</w:t>
      </w:r>
      <w:r>
        <w:rPr>
          <w:color w:val="000000"/>
        </w:rPr>
        <w:t>_____</w:t>
      </w:r>
      <w:r>
        <w:rPr>
          <w:rFonts w:ascii="宋体" w:hAnsi="宋体" w:eastAsia="宋体" w:cs="宋体"/>
          <w:color w:val="000000"/>
        </w:rPr>
        <w:t>。</w:t>
      </w:r>
    </w:p>
    <w:p w14:paraId="39671BDD">
      <w:pPr>
        <w:spacing w:line="360" w:lineRule="auto"/>
        <w:jc w:val="left"/>
        <w:textAlignment w:val="center"/>
        <w:rPr>
          <w:color w:val="000000"/>
        </w:rPr>
      </w:pPr>
      <w:r>
        <w:rPr>
          <w:rFonts w:ascii="宋体" w:hAnsi="宋体" w:eastAsia="宋体" w:cs="宋体"/>
          <w:color w:val="000000"/>
        </w:rPr>
        <w:t>活动二：了解</w:t>
      </w:r>
      <w:r>
        <w:rPr>
          <w:rFonts w:ascii="Times New Roman" w:hAnsi="Times New Roman" w:eastAsia="Times New Roman" w:cs="Times New Roman"/>
          <w:color w:val="000000"/>
        </w:rPr>
        <w:t>NaOH</w:t>
      </w:r>
      <w:r>
        <w:rPr>
          <w:rFonts w:ascii="宋体" w:hAnsi="宋体" w:eastAsia="宋体" w:cs="宋体"/>
          <w:color w:val="000000"/>
        </w:rPr>
        <w:t>的制备</w:t>
      </w:r>
    </w:p>
    <w:p w14:paraId="2851E937">
      <w:pPr>
        <w:spacing w:line="360" w:lineRule="auto"/>
        <w:jc w:val="left"/>
        <w:textAlignment w:val="center"/>
        <w:rPr>
          <w:color w:val="000000"/>
        </w:rPr>
      </w:pPr>
      <w:r>
        <w:rPr>
          <w:color w:val="000000"/>
        </w:rPr>
        <w:t>（4）</w:t>
      </w:r>
      <w:r>
        <w:rPr>
          <w:rFonts w:ascii="宋体" w:hAnsi="宋体" w:eastAsia="宋体" w:cs="宋体"/>
          <w:color w:val="000000"/>
        </w:rPr>
        <w:t>工业上，可以通过电解饱和食盐水的方法获得</w:t>
      </w:r>
      <w:r>
        <w:rPr>
          <w:rFonts w:ascii="Times New Roman" w:hAnsi="Times New Roman" w:eastAsia="Times New Roman" w:cs="Times New Roman"/>
          <w:color w:val="000000"/>
        </w:rPr>
        <w:t>NaOH</w:t>
      </w:r>
      <w:r>
        <w:rPr>
          <w:rFonts w:ascii="宋体" w:hAnsi="宋体" w:eastAsia="宋体" w:cs="宋体"/>
          <w:color w:val="000000"/>
        </w:rPr>
        <w:t>，该反应的化学方程式为：</w:t>
      </w:r>
      <w:r>
        <w:object>
          <v:shape id="_x0000_i1037" o:spt="75" alt="学科网(www.zxxk.com)--教育资源门户，提供试卷、教案、课件、论文、素材以及各类教学资源下载，还有大量而丰富的教学相关资讯！" type="#_x0000_t75" style="height:38.25pt;width:189pt;" o:ole="t" filled="f" o:preferrelative="t" stroked="f" coordsize="21600,21600">
            <v:path/>
            <v:fill on="f" focussize="0,0"/>
            <v:stroke on="f" joinstyle="miter"/>
            <v:imagedata r:id="rId54" o:title="eqId15b3f8f2c0e9eec6862447e5e4f76a29"/>
            <o:lock v:ext="edit" aspectratio="t"/>
            <w10:wrap type="none"/>
            <w10:anchorlock/>
          </v:shape>
          <o:OLEObject Type="Embed" ProgID="Equation.DSMT4" ShapeID="_x0000_i1037" DrawAspect="Content" ObjectID="_1468075737" r:id="rId53">
            <o:LockedField>false</o:LockedField>
          </o:OLEObject>
        </w:object>
      </w: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的化学式为</w:t>
      </w:r>
      <w:r>
        <w:rPr>
          <w:color w:val="000000"/>
        </w:rPr>
        <w:t>_____</w:t>
      </w:r>
      <w:r>
        <w:rPr>
          <w:rFonts w:ascii="宋体" w:hAnsi="宋体" w:eastAsia="宋体" w:cs="宋体"/>
          <w:color w:val="000000"/>
        </w:rPr>
        <w:t>。</w:t>
      </w:r>
    </w:p>
    <w:p w14:paraId="61EC4F86">
      <w:pPr>
        <w:spacing w:line="360" w:lineRule="auto"/>
        <w:jc w:val="left"/>
        <w:textAlignment w:val="center"/>
        <w:rPr>
          <w:color w:val="000000"/>
        </w:rPr>
      </w:pPr>
      <w:r>
        <w:rPr>
          <w:rFonts w:ascii="宋体" w:hAnsi="宋体" w:eastAsia="宋体" w:cs="宋体"/>
          <w:color w:val="000000"/>
        </w:rPr>
        <w:t>活动三：测定</w:t>
      </w:r>
      <w:r>
        <w:rPr>
          <w:rFonts w:ascii="Times New Roman" w:hAnsi="Times New Roman" w:eastAsia="Times New Roman" w:cs="Times New Roman"/>
          <w:color w:val="000000"/>
        </w:rPr>
        <w:t>NaOH</w:t>
      </w:r>
      <w:r>
        <w:rPr>
          <w:rFonts w:ascii="宋体" w:hAnsi="宋体" w:eastAsia="宋体" w:cs="宋体"/>
          <w:color w:val="000000"/>
        </w:rPr>
        <w:t>样品的纯度</w:t>
      </w:r>
    </w:p>
    <w:p w14:paraId="3969C2EE">
      <w:pPr>
        <w:spacing w:line="360" w:lineRule="auto"/>
        <w:jc w:val="left"/>
        <w:textAlignment w:val="center"/>
        <w:rPr>
          <w:color w:val="000000"/>
        </w:rPr>
      </w:pPr>
      <w:r>
        <w:rPr>
          <w:rFonts w:ascii="宋体" w:hAnsi="宋体" w:eastAsia="宋体" w:cs="宋体"/>
          <w:color w:val="000000"/>
        </w:rPr>
        <w:t>工业制得的</w:t>
      </w:r>
      <w:r>
        <w:rPr>
          <w:rFonts w:ascii="Times New Roman" w:hAnsi="Times New Roman" w:eastAsia="Times New Roman" w:cs="Times New Roman"/>
          <w:color w:val="000000"/>
        </w:rPr>
        <w:t>NaOH</w:t>
      </w:r>
      <w:r>
        <w:rPr>
          <w:rFonts w:ascii="宋体" w:hAnsi="宋体" w:eastAsia="宋体" w:cs="宋体"/>
          <w:color w:val="000000"/>
        </w:rPr>
        <w:t>中常含有一定量的</w:t>
      </w:r>
      <w:r>
        <w:rPr>
          <w:rFonts w:ascii="Times New Roman" w:hAnsi="Times New Roman" w:eastAsia="Times New Roman" w:cs="Times New Roman"/>
          <w:color w:val="000000"/>
        </w:rPr>
        <w:t>NaCl</w:t>
      </w:r>
      <w:r>
        <w:rPr>
          <w:rFonts w:ascii="宋体" w:hAnsi="宋体" w:eastAsia="宋体" w:cs="宋体"/>
          <w:color w:val="000000"/>
        </w:rPr>
        <w:t>。同学们采用“沉淀法”对某</w:t>
      </w:r>
      <w:r>
        <w:rPr>
          <w:rFonts w:ascii="Times New Roman" w:hAnsi="Times New Roman" w:eastAsia="Times New Roman" w:cs="Times New Roman"/>
          <w:color w:val="000000"/>
        </w:rPr>
        <w:t>NaOH</w:t>
      </w:r>
      <w:r>
        <w:rPr>
          <w:rFonts w:ascii="宋体" w:hAnsi="宋体" w:eastAsia="宋体" w:cs="宋体"/>
          <w:color w:val="000000"/>
        </w:rPr>
        <w:t>样品的纯度进行测定。实验方案如下：</w:t>
      </w:r>
    </w:p>
    <w:p w14:paraId="55FC6458">
      <w:pPr>
        <w:spacing w:line="360" w:lineRule="auto"/>
        <w:jc w:val="left"/>
        <w:textAlignment w:val="center"/>
        <w:rPr>
          <w:color w:val="000000"/>
        </w:rPr>
      </w:pPr>
      <w:r>
        <w:rPr>
          <w:color w:val="000000"/>
        </w:rPr>
        <w:drawing>
          <wp:inline distT="0" distB="0" distL="114300" distR="114300">
            <wp:extent cx="5238750" cy="792480"/>
            <wp:effectExtent l="0" t="0" r="0" b="762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55"/>
                    <a:stretch>
                      <a:fillRect/>
                    </a:stretch>
                  </pic:blipFill>
                  <pic:spPr>
                    <a:xfrm>
                      <a:off x="0" y="0"/>
                      <a:ext cx="5238750" cy="792492"/>
                    </a:xfrm>
                    <a:prstGeom prst="rect">
                      <a:avLst/>
                    </a:prstGeom>
                  </pic:spPr>
                </pic:pic>
              </a:graphicData>
            </a:graphic>
          </wp:inline>
        </w:drawing>
      </w:r>
      <w:r>
        <w:rPr>
          <w:color w:val="000000"/>
        </w:rPr>
        <w:t xml:space="preserve">  </w:t>
      </w:r>
    </w:p>
    <w:p w14:paraId="73391B22">
      <w:pPr>
        <w:spacing w:line="360" w:lineRule="auto"/>
        <w:jc w:val="left"/>
        <w:textAlignment w:val="center"/>
        <w:rPr>
          <w:color w:val="000000"/>
        </w:rPr>
      </w:pPr>
      <w:r>
        <w:rPr>
          <w:color w:val="000000"/>
        </w:rPr>
        <w:t>（5）</w:t>
      </w:r>
      <w:r>
        <w:rPr>
          <w:rFonts w:ascii="宋体" w:hAnsi="宋体" w:eastAsia="宋体" w:cs="宋体"/>
          <w:color w:val="000000"/>
        </w:rPr>
        <w:t>判断方案中</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溶液过量的化学方法是</w:t>
      </w:r>
      <w:r>
        <w:rPr>
          <w:color w:val="000000"/>
        </w:rPr>
        <w:t>_____</w:t>
      </w:r>
      <w:r>
        <w:rPr>
          <w:rFonts w:ascii="宋体" w:hAnsi="宋体" w:eastAsia="宋体" w:cs="宋体"/>
          <w:color w:val="000000"/>
        </w:rPr>
        <w:t>。</w:t>
      </w:r>
    </w:p>
    <w:p w14:paraId="5BAF6F1F">
      <w:pPr>
        <w:spacing w:line="360" w:lineRule="auto"/>
        <w:jc w:val="left"/>
        <w:textAlignment w:val="center"/>
        <w:rPr>
          <w:color w:val="000000"/>
        </w:rPr>
      </w:pPr>
      <w:r>
        <w:rPr>
          <w:color w:val="000000"/>
        </w:rPr>
        <w:t>（6）</w:t>
      </w:r>
      <w:r>
        <w:rPr>
          <w:rFonts w:ascii="宋体" w:hAnsi="宋体" w:eastAsia="宋体" w:cs="宋体"/>
          <w:color w:val="000000"/>
        </w:rPr>
        <w:t>称量前需将滤渣洗涤、干燥，否则会导致测定结果</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填“偏大”“偏小”或“不变”</w:t>
      </w:r>
      <w:r>
        <w:rPr>
          <w:rFonts w:ascii="Times New Roman" w:hAnsi="Times New Roman" w:eastAsia="Times New Roman" w:cs="Times New Roman"/>
          <w:color w:val="000000"/>
        </w:rPr>
        <w:t>)</w:t>
      </w:r>
      <w:r>
        <w:rPr>
          <w:rFonts w:ascii="宋体" w:hAnsi="宋体" w:eastAsia="宋体" w:cs="宋体"/>
          <w:color w:val="000000"/>
        </w:rPr>
        <w:t>。</w:t>
      </w:r>
    </w:p>
    <w:p w14:paraId="1FD58ED3">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碱</w:t>
      </w:r>
      <w:r>
        <w:rPr>
          <w:color w:val="000000"/>
        </w:rPr>
        <w:t xml:space="preserve">    ②. </w:t>
      </w:r>
      <w:r>
        <w:rPr>
          <w:rFonts w:ascii="宋体" w:hAnsi="宋体" w:eastAsia="宋体" w:cs="宋体"/>
          <w:color w:val="000000"/>
        </w:rPr>
        <w:t>溶液由红色变为无色</w:t>
      </w:r>
      <w:r>
        <w:rPr>
          <w:color w:val="000000"/>
        </w:rPr>
        <w:t xml:space="preserve">    </w:t>
      </w:r>
    </w:p>
    <w:p w14:paraId="2D26BBFC">
      <w:pPr>
        <w:spacing w:line="360" w:lineRule="auto"/>
        <w:textAlignment w:val="center"/>
        <w:rPr>
          <w:color w:val="000000"/>
        </w:rPr>
      </w:pPr>
      <w:r>
        <w:rPr>
          <w:color w:val="000000"/>
        </w:rPr>
        <w:t>（2）</w:t>
      </w:r>
      <w:r>
        <w:rPr>
          <w:rFonts w:ascii="宋体" w:hAnsi="宋体" w:eastAsia="宋体" w:cs="宋体"/>
          <w:color w:val="000000"/>
        </w:rPr>
        <w:t>稀盐酸</w:t>
      </w:r>
      <w:r>
        <w:rPr>
          <w:rFonts w:ascii="Times New Roman" w:hAnsi="Times New Roman" w:eastAsia="Times New Roman" w:cs="Times New Roman"/>
          <w:color w:val="000000"/>
        </w:rPr>
        <w:t>(</w:t>
      </w:r>
      <w:r>
        <w:rPr>
          <w:rFonts w:ascii="宋体" w:hAnsi="宋体" w:eastAsia="宋体" w:cs="宋体"/>
          <w:color w:val="000000"/>
        </w:rPr>
        <w:t>或稀硫酸等合理即可</w:t>
      </w:r>
      <w:r>
        <w:rPr>
          <w:rFonts w:ascii="Times New Roman" w:hAnsi="Times New Roman" w:eastAsia="Times New Roman" w:cs="Times New Roman"/>
          <w:color w:val="000000"/>
        </w:rPr>
        <w:t>)</w:t>
      </w:r>
      <w:r>
        <w:rPr>
          <w:color w:val="000000"/>
        </w:rPr>
        <w:t xml:space="preserve">    </w:t>
      </w:r>
    </w:p>
    <w:p w14:paraId="13845069">
      <w:pPr>
        <w:spacing w:line="360" w:lineRule="auto"/>
        <w:textAlignment w:val="center"/>
        <w:rPr>
          <w:color w:val="000000"/>
        </w:rPr>
      </w:pPr>
      <w:r>
        <w:rPr>
          <w:color w:val="000000"/>
        </w:rPr>
        <w:t>（3）</w:t>
      </w:r>
      <w:r>
        <w:object>
          <v:shape id="_x0000_i1038" o:spt="75" alt="学科网(www.zxxk.com)--教育资源门户，提供试卷、教案、课件、论文、素材以及各类教学资源下载，还有大量而丰富的教学相关资讯！" type="#_x0000_t75" style="height:18.75pt;width:198pt;" o:ole="t" filled="f" o:preferrelative="t" stroked="f" coordsize="21600,21600">
            <v:path/>
            <v:fill on="f" focussize="0,0"/>
            <v:stroke on="f" joinstyle="miter"/>
            <v:imagedata r:id="rId57" o:title="eqId1a5d5ae502003964b98be1cf640540f0"/>
            <o:lock v:ext="edit" aspectratio="t"/>
            <w10:wrap type="none"/>
            <w10:anchorlock/>
          </v:shape>
          <o:OLEObject Type="Embed" ProgID="Equation.DSMT4" ShapeID="_x0000_i1038" DrawAspect="Content" ObjectID="_1468075738" r:id="rId56">
            <o:LockedField>false</o:LockedField>
          </o:OLEObject>
        </w:object>
      </w:r>
      <w:r>
        <w:rPr>
          <w:color w:val="000000"/>
        </w:rPr>
        <w:t xml:space="preserve">    </w:t>
      </w:r>
    </w:p>
    <w:p w14:paraId="4250B65A">
      <w:pPr>
        <w:spacing w:line="360" w:lineRule="auto"/>
        <w:textAlignment w:val="center"/>
        <w:rPr>
          <w:color w:val="000000"/>
        </w:rPr>
      </w:pPr>
      <w:r>
        <w:rPr>
          <w:color w:val="000000"/>
        </w:rPr>
        <w:t>（4）</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 xml:space="preserve">    （5）</w:t>
      </w:r>
      <w:r>
        <w:rPr>
          <w:rFonts w:ascii="宋体" w:hAnsi="宋体" w:eastAsia="宋体" w:cs="宋体"/>
          <w:color w:val="000000"/>
        </w:rPr>
        <w:t>取少量滤液于试管中，加入氢氧化钠溶液，有白色沉淀产生</w:t>
      </w:r>
      <w:r>
        <w:rPr>
          <w:rFonts w:ascii="Times New Roman" w:hAnsi="Times New Roman" w:eastAsia="Times New Roman" w:cs="Times New Roman"/>
          <w:color w:val="000000"/>
        </w:rPr>
        <w:t>(</w:t>
      </w:r>
      <w:r>
        <w:rPr>
          <w:rFonts w:ascii="宋体" w:hAnsi="宋体" w:eastAsia="宋体" w:cs="宋体"/>
          <w:color w:val="000000"/>
        </w:rPr>
        <w:t>合理即可</w:t>
      </w:r>
      <w:r>
        <w:rPr>
          <w:rFonts w:ascii="Times New Roman" w:hAnsi="Times New Roman" w:eastAsia="Times New Roman" w:cs="Times New Roman"/>
          <w:color w:val="000000"/>
        </w:rPr>
        <w:t>)</w:t>
      </w:r>
      <w:r>
        <w:rPr>
          <w:color w:val="000000"/>
        </w:rPr>
        <w:t xml:space="preserve">    </w:t>
      </w:r>
    </w:p>
    <w:p w14:paraId="2DE936C3">
      <w:pPr>
        <w:spacing w:line="360" w:lineRule="auto"/>
        <w:textAlignment w:val="center"/>
        <w:rPr>
          <w:color w:val="000000"/>
        </w:rPr>
      </w:pPr>
      <w:r>
        <w:rPr>
          <w:color w:val="000000"/>
        </w:rPr>
        <w:t>（6）</w:t>
      </w:r>
      <w:r>
        <w:rPr>
          <w:rFonts w:ascii="宋体" w:hAnsi="宋体" w:eastAsia="宋体" w:cs="宋体"/>
          <w:color w:val="000000"/>
        </w:rPr>
        <w:t>偏大</w:t>
      </w:r>
    </w:p>
    <w:p w14:paraId="01AE356E">
      <w:pPr>
        <w:spacing w:line="360" w:lineRule="auto"/>
        <w:textAlignment w:val="center"/>
        <w:rPr>
          <w:color w:val="000000"/>
        </w:rPr>
      </w:pPr>
      <w:r>
        <w:rPr>
          <w:color w:val="2E75B6"/>
        </w:rPr>
        <w:t>【解析】</w:t>
      </w:r>
    </w:p>
    <w:p w14:paraId="5AA51617">
      <w:pPr>
        <w:spacing w:line="360" w:lineRule="auto"/>
        <w:textAlignment w:val="center"/>
        <w:rPr>
          <w:color w:val="000000"/>
        </w:rPr>
      </w:pPr>
      <w:r>
        <w:rPr>
          <w:color w:val="000000"/>
        </w:rPr>
        <w:t>【小问1详解】</w:t>
      </w:r>
    </w:p>
    <w:p w14:paraId="57091100">
      <w:pPr>
        <w:spacing w:line="360" w:lineRule="auto"/>
        <w:jc w:val="left"/>
        <w:textAlignment w:val="center"/>
        <w:rPr>
          <w:color w:val="000000"/>
        </w:rPr>
      </w:pPr>
      <w:r>
        <w:rPr>
          <w:color w:val="000000"/>
        </w:rPr>
        <w:t>无色酚酞遇碱性溶液变为红色，遇中性和酸性溶液不变色，A试管中观察到酚酞溶液变为红色，说明氢氧化钠溶液显碱性；</w:t>
      </w:r>
    </w:p>
    <w:p w14:paraId="1AA9F9D5">
      <w:pPr>
        <w:spacing w:line="360" w:lineRule="auto"/>
        <w:jc w:val="left"/>
        <w:textAlignment w:val="center"/>
        <w:rPr>
          <w:color w:val="000000"/>
        </w:rPr>
      </w:pPr>
      <w:r>
        <w:rPr>
          <w:color w:val="000000"/>
        </w:rPr>
        <w:t>向A试管中继续加入稀硫酸，NaOH能与稀硫酸反应生成硫酸钠与水，硫酸钠溶液呈中性，则向A试管中继续加入稀硫酸，可以观察到溶液由红色变为无色；由此证明氢氧化钠被消耗，则证明氢氧化钠能与硫酸反应；</w:t>
      </w:r>
    </w:p>
    <w:p w14:paraId="347CCE9A">
      <w:pPr>
        <w:spacing w:line="360" w:lineRule="auto"/>
        <w:jc w:val="left"/>
        <w:textAlignment w:val="center"/>
        <w:rPr>
          <w:color w:val="000000"/>
        </w:rPr>
      </w:pPr>
      <w:r>
        <w:rPr>
          <w:color w:val="000000"/>
        </w:rPr>
        <w:t>【小问2详解】</w:t>
      </w:r>
    </w:p>
    <w:p w14:paraId="785AB156">
      <w:pPr>
        <w:spacing w:line="360" w:lineRule="auto"/>
        <w:jc w:val="left"/>
        <w:textAlignment w:val="center"/>
        <w:rPr>
          <w:color w:val="000000"/>
        </w:rPr>
      </w:pPr>
      <w:r>
        <w:rPr>
          <w:color w:val="000000"/>
        </w:rPr>
        <w:t>B试管中二氧化碳氧氢氧化钠反应生成碳酸钠和水，该反应无明显现象，所以为了验证该反应的发生，即为验证生成了碳酸钠，碳酸钠与盐酸（或硫酸）反应生成氯化钠（或硫酸钠）、二氧化碳和水，故可向该试管中再加入足量的稀盐酸（或稀硫酸），观察到有气泡产生，说明B试管中已发生反应；</w:t>
      </w:r>
    </w:p>
    <w:p w14:paraId="434143C7">
      <w:pPr>
        <w:spacing w:line="360" w:lineRule="auto"/>
        <w:jc w:val="left"/>
        <w:textAlignment w:val="center"/>
        <w:rPr>
          <w:color w:val="000000"/>
        </w:rPr>
      </w:pPr>
      <w:r>
        <w:rPr>
          <w:color w:val="000000"/>
        </w:rPr>
        <w:t>【小问3详解】</w:t>
      </w:r>
    </w:p>
    <w:p w14:paraId="0F5D2D9F">
      <w:pPr>
        <w:spacing w:line="360" w:lineRule="auto"/>
        <w:jc w:val="left"/>
        <w:textAlignment w:val="center"/>
        <w:rPr>
          <w:color w:val="000000"/>
        </w:rPr>
      </w:pPr>
      <w:r>
        <w:rPr>
          <w:color w:val="000000"/>
        </w:rPr>
        <w:t>C试管中氯化镁与氢氧化钠反应生成氢氧化镁沉淀和氯化钠，该反应的化学方程式为：</w:t>
      </w:r>
      <w:r>
        <w:object>
          <v:shape id="_x0000_i1039" o:spt="75" alt="学科网(www.zxxk.com)--教育资源门户，提供试卷、教案、课件、论文、素材以及各类教学资源下载，还有大量而丰富的教学相关资讯！" type="#_x0000_t75" style="height:20.25pt;width:201.75pt;" o:ole="t" filled="f" o:preferrelative="t" stroked="f" coordsize="21600,21600">
            <v:path/>
            <v:fill on="f" focussize="0,0"/>
            <v:stroke on="f" joinstyle="miter"/>
            <v:imagedata r:id="rId59" o:title="eqIdab48731accf52c592403bab948aa149b"/>
            <o:lock v:ext="edit" aspectratio="t"/>
            <w10:wrap type="none"/>
            <w10:anchorlock/>
          </v:shape>
          <o:OLEObject Type="Embed" ProgID="Equation.DSMT4" ShapeID="_x0000_i1039" DrawAspect="Content" ObjectID="_1468075739" r:id="rId58">
            <o:LockedField>false</o:LockedField>
          </o:OLEObject>
        </w:object>
      </w:r>
      <w:r>
        <w:rPr>
          <w:color w:val="000000"/>
        </w:rPr>
        <w:t>；</w:t>
      </w:r>
    </w:p>
    <w:p w14:paraId="421E2629">
      <w:pPr>
        <w:spacing w:line="360" w:lineRule="auto"/>
        <w:jc w:val="left"/>
        <w:textAlignment w:val="center"/>
        <w:rPr>
          <w:color w:val="000000"/>
        </w:rPr>
      </w:pPr>
      <w:r>
        <w:rPr>
          <w:color w:val="000000"/>
        </w:rPr>
        <w:t>【小问4详解】</w:t>
      </w:r>
    </w:p>
    <w:p w14:paraId="2A38008E">
      <w:pPr>
        <w:spacing w:line="360" w:lineRule="auto"/>
        <w:jc w:val="left"/>
        <w:textAlignment w:val="center"/>
        <w:rPr>
          <w:color w:val="000000"/>
        </w:rPr>
      </w:pPr>
      <w:r>
        <w:rPr>
          <w:color w:val="000000"/>
        </w:rPr>
        <w:t>根据质量守恒定律，反应前后原子种类和数目不变，反应前有2个Na、2个Cl，反应后有2个Na、2个Cl、2个O、4个H，故2X中含有2个O和4个H，X中含有1个O和2个H，X的化学式为H</w:t>
      </w:r>
      <w:r>
        <w:rPr>
          <w:color w:val="000000"/>
          <w:vertAlign w:val="subscript"/>
        </w:rPr>
        <w:t>2</w:t>
      </w:r>
      <w:r>
        <w:rPr>
          <w:color w:val="000000"/>
        </w:rPr>
        <w:t>O；</w:t>
      </w:r>
    </w:p>
    <w:p w14:paraId="203C11C8">
      <w:pPr>
        <w:spacing w:line="360" w:lineRule="auto"/>
        <w:jc w:val="left"/>
        <w:textAlignment w:val="center"/>
        <w:rPr>
          <w:color w:val="000000"/>
        </w:rPr>
      </w:pPr>
      <w:r>
        <w:rPr>
          <w:color w:val="000000"/>
        </w:rPr>
        <w:t>【小问5详解】</w:t>
      </w:r>
    </w:p>
    <w:p w14:paraId="6CFC2795">
      <w:pPr>
        <w:spacing w:line="360" w:lineRule="auto"/>
        <w:jc w:val="left"/>
        <w:textAlignment w:val="center"/>
        <w:rPr>
          <w:color w:val="000000"/>
        </w:rPr>
      </w:pPr>
      <w:r>
        <w:rPr>
          <w:color w:val="000000"/>
        </w:rPr>
        <w:t>根据氯化镁与氢氧化钠反应生成氢氧化镁沉淀和氯化钠，所以判断方案中MgCl</w:t>
      </w:r>
      <w:r>
        <w:rPr>
          <w:color w:val="000000"/>
          <w:vertAlign w:val="subscript"/>
        </w:rPr>
        <w:t>2</w:t>
      </w:r>
      <w:r>
        <w:rPr>
          <w:color w:val="000000"/>
        </w:rPr>
        <w:t>溶液过量的化学方法为：取少量滤液于试管中，加入氢氧化钠溶液，有白色沉淀产生，说明氯化镁溶液过量；</w:t>
      </w:r>
    </w:p>
    <w:p w14:paraId="3B2C3D8A">
      <w:pPr>
        <w:spacing w:line="360" w:lineRule="auto"/>
        <w:jc w:val="left"/>
        <w:textAlignment w:val="center"/>
        <w:rPr>
          <w:color w:val="000000"/>
        </w:rPr>
      </w:pPr>
      <w:r>
        <w:rPr>
          <w:color w:val="000000"/>
        </w:rPr>
        <w:t>【小问6详解】</w:t>
      </w:r>
    </w:p>
    <w:p w14:paraId="4467FC9B">
      <w:pPr>
        <w:spacing w:line="360" w:lineRule="auto"/>
        <w:jc w:val="left"/>
        <w:textAlignment w:val="center"/>
        <w:rPr>
          <w:color w:val="000000"/>
        </w:rPr>
      </w:pPr>
      <w:r>
        <w:rPr>
          <w:color w:val="000000"/>
        </w:rPr>
        <w:t>该实验室根据沉淀的质量计算出氢氧化钠的质量，继而得出氢氧化钠的纯度，称量前需将滤渣洗涤、干燥，否则会导致滤渣质量偏大，导致测定结果偏大。</w:t>
      </w:r>
    </w:p>
    <w:p w14:paraId="75626DD5">
      <w:pPr>
        <w:spacing w:line="360" w:lineRule="auto"/>
        <w:jc w:val="left"/>
        <w:textAlignment w:val="center"/>
        <w:rPr>
          <w:color w:val="000000"/>
        </w:rPr>
      </w:pPr>
      <w:r>
        <w:rPr>
          <w:rFonts w:ascii="宋体" w:hAnsi="宋体" w:eastAsia="宋体" w:cs="宋体"/>
          <w:b/>
          <w:color w:val="000000"/>
          <w:sz w:val="24"/>
        </w:rPr>
        <w:t>五、计算题</w:t>
      </w:r>
      <w:r>
        <w:rPr>
          <w:rFonts w:ascii="Times New Roman" w:hAnsi="Times New Roman" w:eastAsia="Times New Roman" w:cs="Times New Roman"/>
          <w:b/>
          <w:color w:val="000000"/>
          <w:sz w:val="24"/>
        </w:rPr>
        <w:t>(</w:t>
      </w:r>
      <w:r>
        <w:rPr>
          <w:rFonts w:ascii="宋体" w:hAnsi="宋体" w:eastAsia="宋体" w:cs="宋体"/>
          <w:b/>
          <w:color w:val="000000"/>
          <w:sz w:val="24"/>
        </w:rPr>
        <w:t>本题包括</w:t>
      </w:r>
      <w:r>
        <w:rPr>
          <w:rFonts w:ascii="Times New Roman" w:hAnsi="Times New Roman" w:eastAsia="Times New Roman" w:cs="Times New Roman"/>
          <w:b/>
          <w:color w:val="000000"/>
          <w:sz w:val="24"/>
        </w:rPr>
        <w:t>2</w:t>
      </w:r>
      <w:r>
        <w:rPr>
          <w:rFonts w:ascii="宋体" w:hAnsi="宋体" w:eastAsia="宋体" w:cs="宋体"/>
          <w:b/>
          <w:color w:val="000000"/>
          <w:sz w:val="24"/>
        </w:rPr>
        <w:t>个小题，共</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373E178">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t>
      </w:r>
      <w:r>
        <w:rPr>
          <w:rFonts w:ascii="宋体" w:hAnsi="宋体" w:eastAsia="宋体" w:cs="宋体"/>
          <w:color w:val="000000"/>
        </w:rPr>
        <w:t>赠人玫瑰，手留余香</w:t>
      </w:r>
      <w:r>
        <w:rPr>
          <w:rFonts w:ascii="Times New Roman" w:hAnsi="Times New Roman" w:eastAsia="Times New Roman" w:cs="Times New Roman"/>
          <w:color w:val="000000"/>
        </w:rPr>
        <w:t>”</w:t>
      </w:r>
      <w:r>
        <w:rPr>
          <w:rFonts w:ascii="宋体" w:hAnsi="宋体" w:eastAsia="宋体" w:cs="宋体"/>
          <w:color w:val="000000"/>
        </w:rPr>
        <w:t>。玫瑰花中含有的香茅醇</w:t>
      </w:r>
      <w:r>
        <w:rPr>
          <w:rFonts w:ascii="Times New Roman" w:hAnsi="Times New Roman" w:eastAsia="Times New Roman" w:cs="Times New Roman"/>
          <w:color w:val="000000"/>
        </w:rPr>
        <w:t>(</w:t>
      </w:r>
      <w:r>
        <w:rPr>
          <w:rFonts w:ascii="宋体" w:hAnsi="宋体" w:eastAsia="宋体" w:cs="宋体"/>
          <w:color w:val="000000"/>
        </w:rPr>
        <w:t>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10</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20</w:t>
      </w:r>
      <w:r>
        <w:rPr>
          <w:rFonts w:ascii="Times New Roman" w:hAnsi="Times New Roman" w:eastAsia="Times New Roman" w:cs="Times New Roman"/>
          <w:color w:val="000000"/>
        </w:rPr>
        <w:t>O)</w:t>
      </w:r>
      <w:r>
        <w:rPr>
          <w:rFonts w:ascii="宋体" w:hAnsi="宋体" w:eastAsia="宋体" w:cs="宋体"/>
          <w:color w:val="000000"/>
        </w:rPr>
        <w:t>具有芳香的气味。请计算。</w:t>
      </w:r>
    </w:p>
    <w:p w14:paraId="3CA94E04">
      <w:pPr>
        <w:spacing w:line="360" w:lineRule="auto"/>
        <w:jc w:val="left"/>
        <w:textAlignment w:val="center"/>
        <w:rPr>
          <w:color w:val="000000"/>
        </w:rPr>
      </w:pPr>
      <w:r>
        <w:rPr>
          <w:color w:val="000000"/>
        </w:rPr>
        <w:t>（1）</w:t>
      </w:r>
      <w:r>
        <w:rPr>
          <w:rFonts w:ascii="宋体" w:hAnsi="宋体" w:eastAsia="宋体" w:cs="宋体"/>
          <w:color w:val="000000"/>
        </w:rPr>
        <w:t>香茅醇的相对分子质量是</w:t>
      </w:r>
      <w:r>
        <w:rPr>
          <w:color w:val="000000"/>
        </w:rPr>
        <w:t>_____</w:t>
      </w:r>
      <w:r>
        <w:rPr>
          <w:rFonts w:ascii="宋体" w:hAnsi="宋体" w:eastAsia="宋体" w:cs="宋体"/>
          <w:color w:val="000000"/>
        </w:rPr>
        <w:t>。</w:t>
      </w:r>
    </w:p>
    <w:p w14:paraId="6725CEB2">
      <w:pPr>
        <w:spacing w:line="360" w:lineRule="auto"/>
        <w:jc w:val="left"/>
        <w:textAlignment w:val="center"/>
        <w:rPr>
          <w:color w:val="000000"/>
        </w:rPr>
      </w:pPr>
      <w:r>
        <w:rPr>
          <w:color w:val="000000"/>
        </w:rPr>
        <w:t>（2）</w:t>
      </w:r>
      <w:r>
        <w:rPr>
          <w:rFonts w:ascii="宋体" w:hAnsi="宋体" w:eastAsia="宋体" w:cs="宋体"/>
          <w:color w:val="000000"/>
        </w:rPr>
        <w:t>香茅醇中碳、氢、氧三种元素的质量比为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填最简整数比</w:t>
      </w:r>
      <w:r>
        <w:rPr>
          <w:rFonts w:ascii="Times New Roman" w:hAnsi="Times New Roman" w:eastAsia="Times New Roman" w:cs="Times New Roman"/>
          <w:color w:val="000000"/>
        </w:rPr>
        <w:t>)</w:t>
      </w:r>
      <w:r>
        <w:rPr>
          <w:rFonts w:ascii="宋体" w:hAnsi="宋体" w:eastAsia="宋体" w:cs="宋体"/>
          <w:color w:val="000000"/>
        </w:rPr>
        <w:t>。</w:t>
      </w:r>
    </w:p>
    <w:p w14:paraId="5D6DED69">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156</w:t>
      </w:r>
      <w:r>
        <w:rPr>
          <w:color w:val="000000"/>
        </w:rPr>
        <w:t xml:space="preserve">    （2）</w:t>
      </w:r>
      <w:r>
        <w:rPr>
          <w:rFonts w:ascii="Times New Roman" w:hAnsi="Times New Roman" w:eastAsia="Times New Roman" w:cs="Times New Roman"/>
          <w:color w:val="000000"/>
        </w:rPr>
        <w:t>30</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4</w:t>
      </w:r>
    </w:p>
    <w:p w14:paraId="64FDC0F2">
      <w:pPr>
        <w:spacing w:line="360" w:lineRule="auto"/>
        <w:textAlignment w:val="center"/>
        <w:rPr>
          <w:color w:val="000000"/>
        </w:rPr>
      </w:pPr>
      <w:r>
        <w:rPr>
          <w:color w:val="2E75B6"/>
        </w:rPr>
        <w:t>【解析】</w:t>
      </w:r>
    </w:p>
    <w:p w14:paraId="6C2F6836">
      <w:pPr>
        <w:spacing w:line="360" w:lineRule="auto"/>
        <w:textAlignment w:val="center"/>
        <w:rPr>
          <w:color w:val="000000"/>
        </w:rPr>
      </w:pPr>
      <w:r>
        <w:rPr>
          <w:color w:val="000000"/>
        </w:rPr>
        <w:t>【小问1详解】</w:t>
      </w:r>
    </w:p>
    <w:p w14:paraId="78E994AC">
      <w:pPr>
        <w:spacing w:line="360" w:lineRule="auto"/>
        <w:jc w:val="left"/>
        <w:textAlignment w:val="center"/>
        <w:rPr>
          <w:color w:val="000000"/>
        </w:rPr>
      </w:pPr>
      <w:r>
        <w:rPr>
          <w:rFonts w:ascii="宋体" w:hAnsi="宋体" w:eastAsia="宋体" w:cs="宋体"/>
          <w:color w:val="000000"/>
        </w:rPr>
        <w:t>香茅醇的相对分子质量</w:t>
      </w:r>
      <w:r>
        <w:rPr>
          <w:rFonts w:ascii="Times New Roman" w:hAnsi="Times New Roman" w:eastAsia="Times New Roman" w:cs="Times New Roman"/>
          <w:color w:val="000000"/>
        </w:rPr>
        <w:t>=</w:t>
      </w:r>
      <w:r>
        <w:object>
          <v:shape id="_x0000_i1040" o:spt="75" alt="学科网(www.zxxk.com)--教育资源门户，提供试卷、教案、课件、论文、素材以及各类教学资源下载，还有大量而丰富的教学相关资讯！" type="#_x0000_t75" style="height:14.25pt;width:132.75pt;" o:ole="t" filled="f" o:preferrelative="t" stroked="f" coordsize="21600,21600">
            <v:path/>
            <v:fill on="f" focussize="0,0"/>
            <v:stroke on="f" joinstyle="miter"/>
            <v:imagedata r:id="rId61" o:title="eqId329d6feac7fb1ed65d84e768151785fd"/>
            <o:lock v:ext="edit" aspectratio="t"/>
            <w10:wrap type="none"/>
            <w10:anchorlock/>
          </v:shape>
          <o:OLEObject Type="Embed" ProgID="Equation.DSMT4" ShapeID="_x0000_i1040" DrawAspect="Content" ObjectID="_1468075740" r:id="rId60">
            <o:LockedField>false</o:LockedField>
          </o:OLEObject>
        </w:object>
      </w:r>
      <w:r>
        <w:rPr>
          <w:rFonts w:ascii="宋体" w:hAnsi="宋体" w:eastAsia="宋体" w:cs="宋体"/>
          <w:color w:val="000000"/>
        </w:rPr>
        <w:t>；</w:t>
      </w:r>
    </w:p>
    <w:p w14:paraId="2F3CF1B2">
      <w:pPr>
        <w:spacing w:line="360" w:lineRule="auto"/>
        <w:jc w:val="left"/>
        <w:textAlignment w:val="center"/>
        <w:rPr>
          <w:color w:val="000000"/>
        </w:rPr>
      </w:pPr>
      <w:r>
        <w:rPr>
          <w:color w:val="000000"/>
        </w:rPr>
        <w:t>【小问2详解】</w:t>
      </w:r>
    </w:p>
    <w:p w14:paraId="4B7938FF">
      <w:pPr>
        <w:spacing w:line="360" w:lineRule="auto"/>
        <w:jc w:val="left"/>
        <w:textAlignment w:val="center"/>
        <w:rPr>
          <w:color w:val="000000"/>
        </w:rPr>
      </w:pPr>
      <w:r>
        <w:rPr>
          <w:rFonts w:ascii="宋体" w:hAnsi="宋体" w:eastAsia="宋体" w:cs="宋体"/>
          <w:color w:val="000000"/>
        </w:rPr>
        <w:t>香茅醇中碳、氢、氧三种元素的质量比</w:t>
      </w:r>
      <w:r>
        <w:rPr>
          <w:rFonts w:ascii="Times New Roman" w:hAnsi="Times New Roman" w:eastAsia="Times New Roman" w:cs="Times New Roman"/>
          <w:color w:val="000000"/>
        </w:rPr>
        <w:t>=</w:t>
      </w:r>
      <w:r>
        <w:object>
          <v:shape id="_x0000_i1041" o:spt="75" alt="学科网(www.zxxk.com)--教育资源门户，提供试卷、教案、课件、论文、素材以及各类教学资源下载，还有大量而丰富的教学相关资讯！" type="#_x0000_t75" style="height:15.75pt;width:171pt;" o:ole="t" filled="f" o:preferrelative="t" stroked="f" coordsize="21600,21600">
            <v:path/>
            <v:fill on="f" focussize="0,0"/>
            <v:stroke on="f" joinstyle="miter"/>
            <v:imagedata r:id="rId63" o:title="eqIdffe779d7da863e6370f73578a45d71b2"/>
            <o:lock v:ext="edit" aspectratio="t"/>
            <w10:wrap type="none"/>
            <w10:anchorlock/>
          </v:shape>
          <o:OLEObject Type="Embed" ProgID="Equation.DSMT4" ShapeID="_x0000_i1041" DrawAspect="Content" ObjectID="_1468075741" r:id="rId62">
            <o:LockedField>false</o:LockedField>
          </o:OLEObject>
        </w:object>
      </w:r>
      <w:r>
        <w:rPr>
          <w:rFonts w:ascii="宋体" w:hAnsi="宋体" w:eastAsia="宋体" w:cs="宋体"/>
          <w:color w:val="000000"/>
        </w:rPr>
        <w:t>。</w:t>
      </w:r>
    </w:p>
    <w:p w14:paraId="562971F8">
      <w:pPr>
        <w:spacing w:line="360" w:lineRule="auto"/>
        <w:jc w:val="left"/>
        <w:textAlignment w:val="center"/>
        <w:rPr>
          <w:color w:val="000000"/>
        </w:rPr>
      </w:pPr>
      <w:r>
        <w:rPr>
          <w:color w:val="000000"/>
        </w:rPr>
        <w:t xml:space="preserve">27. </w:t>
      </w:r>
      <w:r>
        <w:rPr>
          <w:rFonts w:ascii="宋体" w:hAnsi="宋体" w:eastAsia="宋体" w:cs="宋体"/>
          <w:color w:val="000000"/>
        </w:rPr>
        <w:t>化学实验操作考试结束后，同学们想了解所用石灰石样品中碳酸钙的质量分数，进行了以下实验。取</w:t>
      </w:r>
      <w:r>
        <w:rPr>
          <w:rFonts w:ascii="Times New Roman" w:hAnsi="Times New Roman" w:eastAsia="Times New Roman" w:cs="Times New Roman"/>
          <w:color w:val="000000"/>
        </w:rPr>
        <w:t>25g</w:t>
      </w:r>
      <w:r>
        <w:rPr>
          <w:rFonts w:ascii="宋体" w:hAnsi="宋体" w:eastAsia="宋体" w:cs="宋体"/>
          <w:color w:val="000000"/>
        </w:rPr>
        <w:t>石灰石样品于烧杯中，加入足量的稀盐酸至完全反应，测得烧杯内残留固体的质量为</w:t>
      </w:r>
      <w:r>
        <w:rPr>
          <w:rFonts w:ascii="Times New Roman" w:hAnsi="Times New Roman" w:eastAsia="Times New Roman" w:cs="Times New Roman"/>
          <w:color w:val="000000"/>
        </w:rPr>
        <w:t>5g(</w:t>
      </w:r>
      <w:r>
        <w:rPr>
          <w:rFonts w:ascii="宋体" w:hAnsi="宋体" w:eastAsia="宋体" w:cs="宋体"/>
          <w:color w:val="000000"/>
        </w:rPr>
        <w:t>石灰石中的杂质不参加反应也不溶于水</w:t>
      </w:r>
      <w:r>
        <w:rPr>
          <w:rFonts w:ascii="Times New Roman" w:hAnsi="Times New Roman" w:eastAsia="Times New Roman" w:cs="Times New Roman"/>
          <w:color w:val="000000"/>
        </w:rPr>
        <w:t>)</w:t>
      </w:r>
      <w:r>
        <w:rPr>
          <w:rFonts w:ascii="宋体" w:hAnsi="宋体" w:eastAsia="宋体" w:cs="宋体"/>
          <w:color w:val="000000"/>
        </w:rPr>
        <w:t>。请计算。</w:t>
      </w:r>
    </w:p>
    <w:p w14:paraId="0E1A350D">
      <w:pPr>
        <w:spacing w:line="360" w:lineRule="auto"/>
        <w:jc w:val="left"/>
        <w:textAlignment w:val="center"/>
        <w:rPr>
          <w:color w:val="000000"/>
        </w:rPr>
      </w:pPr>
      <w:r>
        <w:rPr>
          <w:color w:val="000000"/>
        </w:rPr>
        <w:t>（1）</w:t>
      </w:r>
      <w:r>
        <w:rPr>
          <w:rFonts w:ascii="宋体" w:hAnsi="宋体" w:eastAsia="宋体" w:cs="宋体"/>
          <w:color w:val="000000"/>
        </w:rPr>
        <w:t>该石灰石样品中碳酸钙的质量分数。</w:t>
      </w:r>
    </w:p>
    <w:p w14:paraId="25C7EB21">
      <w:pPr>
        <w:spacing w:line="360" w:lineRule="auto"/>
        <w:jc w:val="left"/>
        <w:textAlignment w:val="center"/>
        <w:rPr>
          <w:color w:val="000000"/>
        </w:rPr>
      </w:pPr>
      <w:r>
        <w:rPr>
          <w:color w:val="000000"/>
        </w:rPr>
        <w:t>（2）</w:t>
      </w:r>
      <w:r>
        <w:rPr>
          <w:rFonts w:ascii="宋体" w:hAnsi="宋体" w:eastAsia="宋体" w:cs="宋体"/>
          <w:color w:val="000000"/>
        </w:rPr>
        <w:t>实验过程中，理论上可生成二氧化碳的质量是多少？</w:t>
      </w:r>
    </w:p>
    <w:p w14:paraId="77183F53">
      <w:pPr>
        <w:spacing w:line="360" w:lineRule="auto"/>
        <w:textAlignment w:val="center"/>
        <w:rPr>
          <w:color w:val="000000"/>
        </w:rPr>
      </w:pPr>
      <w:r>
        <w:rPr>
          <w:color w:val="2E75B6"/>
        </w:rPr>
        <w:t>【答案】</w:t>
      </w:r>
      <w:r>
        <w:rPr>
          <w:color w:val="000000"/>
        </w:rPr>
        <w:t>（1）</w:t>
      </w:r>
      <w:r>
        <w:rPr>
          <w:rFonts w:ascii="宋体" w:hAnsi="宋体" w:eastAsia="宋体" w:cs="宋体"/>
          <w:color w:val="000000"/>
        </w:rPr>
        <w:t>样品中碳酸钙的质量为：</w:t>
      </w:r>
      <w:r>
        <w:object>
          <v:shape id="_x0000_i1042" o:spt="75" alt="学科网(www.zxxk.com)--教育资源门户，提供试卷、教案、课件、论文、素材以及各类教学资源下载，还有大量而丰富的教学相关资讯！" type="#_x0000_t75" style="height:16.3pt;width:74.7pt;" o:ole="t" filled="f" o:preferrelative="t" stroked="f" coordsize="21600,21600">
            <v:path/>
            <v:fill on="f" focussize="0,0"/>
            <v:stroke on="f" joinstyle="miter"/>
            <v:imagedata r:id="rId65" o:title="eqIdc5d94f9f630bfb932a61cbf1b8680157"/>
            <o:lock v:ext="edit" aspectratio="t"/>
            <w10:wrap type="none"/>
            <w10:anchorlock/>
          </v:shape>
          <o:OLEObject Type="Embed" ProgID="Equation.DSMT4" ShapeID="_x0000_i1042" DrawAspect="Content" ObjectID="_1468075742" r:id="rId64">
            <o:LockedField>false</o:LockedField>
          </o:OLEObject>
        </w:object>
      </w:r>
    </w:p>
    <w:p w14:paraId="723F5E92">
      <w:pPr>
        <w:spacing w:line="360" w:lineRule="auto"/>
        <w:jc w:val="left"/>
        <w:textAlignment w:val="center"/>
        <w:rPr>
          <w:color w:val="000000"/>
        </w:rPr>
      </w:pPr>
      <w:r>
        <w:rPr>
          <w:rFonts w:ascii="宋体" w:hAnsi="宋体" w:eastAsia="宋体" w:cs="宋体"/>
          <w:color w:val="000000"/>
        </w:rPr>
        <w:t>样品中碳酸钙的质量分数为：</w:t>
      </w:r>
      <w:r>
        <w:object>
          <v:shape id="_x0000_i1043" o:spt="75" alt="学科网(www.zxxk.com)--教育资源门户，提供试卷、教案、课件、论文、素材以及各类教学资源下载，还有大量而丰富的教学相关资讯！" type="#_x0000_t75" style="height:33pt;width:89.25pt;" o:ole="t" filled="f" o:preferrelative="t" stroked="f" coordsize="21600,21600">
            <v:path/>
            <v:fill on="f" focussize="0,0"/>
            <v:stroke on="f" joinstyle="miter"/>
            <v:imagedata r:id="rId67" o:title="eqIde3baa0de6899c24a4c6f9a7dc19f036f"/>
            <o:lock v:ext="edit" aspectratio="t"/>
            <w10:wrap type="none"/>
            <w10:anchorlock/>
          </v:shape>
          <o:OLEObject Type="Embed" ProgID="Equation.DSMT4" ShapeID="_x0000_i1043" DrawAspect="Content" ObjectID="_1468075743" r:id="rId66">
            <o:LockedField>false</o:LockedField>
          </o:OLEObject>
        </w:object>
      </w:r>
    </w:p>
    <w:p w14:paraId="2082A36B">
      <w:pPr>
        <w:spacing w:line="360" w:lineRule="auto"/>
        <w:jc w:val="left"/>
        <w:textAlignment w:val="center"/>
        <w:rPr>
          <w:color w:val="000000"/>
        </w:rPr>
      </w:pPr>
      <w:r>
        <w:rPr>
          <w:rFonts w:ascii="宋体" w:hAnsi="宋体" w:eastAsia="宋体" w:cs="宋体"/>
          <w:color w:val="000000"/>
        </w:rPr>
        <w:t>答：该石灰石样品中碳酸钙的质量分数为</w:t>
      </w:r>
      <w:r>
        <w:rPr>
          <w:rFonts w:ascii="Times New Roman" w:hAnsi="Times New Roman" w:eastAsia="Times New Roman" w:cs="Times New Roman"/>
          <w:color w:val="000000"/>
        </w:rPr>
        <w:t>80%</w:t>
      </w:r>
      <w:r>
        <w:rPr>
          <w:rFonts w:ascii="宋体" w:hAnsi="宋体" w:eastAsia="宋体" w:cs="宋体"/>
          <w:color w:val="000000"/>
        </w:rPr>
        <w:t>；</w:t>
      </w:r>
      <w:r>
        <w:rPr>
          <w:color w:val="000000"/>
        </w:rPr>
        <w:t xml:space="preserve">    </w:t>
      </w:r>
    </w:p>
    <w:p w14:paraId="114A9B0C">
      <w:pPr>
        <w:spacing w:line="360" w:lineRule="auto"/>
        <w:jc w:val="left"/>
        <w:textAlignment w:val="center"/>
        <w:rPr>
          <w:color w:val="000000"/>
        </w:rPr>
      </w:pPr>
      <w:r>
        <w:rPr>
          <w:color w:val="000000"/>
        </w:rPr>
        <w:t>（2）</w:t>
      </w:r>
      <w:r>
        <w:rPr>
          <w:rFonts w:ascii="宋体" w:hAnsi="宋体" w:eastAsia="宋体" w:cs="宋体"/>
          <w:color w:val="000000"/>
        </w:rPr>
        <w:t>设反应生成的二氧化碳质量为</w:t>
      </w:r>
      <w:r>
        <w:object>
          <v:shape id="_x0000_i1044"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1" o:title="eqId81dea63b8ce3e51adf66cf7b9982a248"/>
            <o:lock v:ext="edit" aspectratio="t"/>
            <w10:wrap type="none"/>
            <w10:anchorlock/>
          </v:shape>
          <o:OLEObject Type="Embed" ProgID="Equation.DSMT4" ShapeID="_x0000_i1044" DrawAspect="Content" ObjectID="_1468075744" r:id="rId68">
            <o:LockedField>false</o:LockedField>
          </o:OLEObject>
        </w:object>
      </w:r>
    </w:p>
    <w:p w14:paraId="04151F7B">
      <w:pPr>
        <w:spacing w:line="360" w:lineRule="auto"/>
        <w:jc w:val="left"/>
        <w:textAlignment w:val="center"/>
        <w:rPr>
          <w:color w:val="000000"/>
        </w:rPr>
      </w:pPr>
      <w:r>
        <w:object>
          <v:shape id="_x0000_i1045" o:spt="75" alt="学科网(www.zxxk.com)--教育资源门户，提供试卷、教案、课件、论文、素材以及各类教学资源下载，还有大量而丰富的教学相关资讯！" type="#_x0000_t75" style="height:105pt;width:177.75pt;" o:ole="t" filled="f" o:preferrelative="t" stroked="f" coordsize="21600,21600">
            <v:path/>
            <v:fill on="f" focussize="0,0"/>
            <v:stroke on="f" joinstyle="miter"/>
            <v:imagedata r:id="rId70" o:title="eqId7b46788d1fec08bed55880cbfb965f47"/>
            <o:lock v:ext="edit" aspectratio="t"/>
            <w10:wrap type="none"/>
            <w10:anchorlock/>
          </v:shape>
          <o:OLEObject Type="Embed" ProgID="Equation.DSMT4" ShapeID="_x0000_i1045" DrawAspect="Content" ObjectID="_1468075745" r:id="rId69">
            <o:LockedField>false</o:LockedField>
          </o:OLEObject>
        </w:object>
      </w:r>
    </w:p>
    <w:p w14:paraId="30544925">
      <w:pPr>
        <w:spacing w:line="360" w:lineRule="auto"/>
        <w:jc w:val="left"/>
        <w:textAlignment w:val="center"/>
        <w:rPr>
          <w:color w:val="000000"/>
        </w:rPr>
      </w:pPr>
      <w:r>
        <w:rPr>
          <w:rFonts w:ascii="宋体" w:hAnsi="宋体" w:eastAsia="宋体" w:cs="宋体"/>
          <w:color w:val="000000"/>
        </w:rPr>
        <w:t>答：实验过程中，理论上可生成二氧化碳的质量是</w:t>
      </w:r>
      <w:r>
        <w:rPr>
          <w:rFonts w:ascii="Times New Roman" w:hAnsi="Times New Roman" w:eastAsia="Times New Roman" w:cs="Times New Roman"/>
          <w:color w:val="000000"/>
        </w:rPr>
        <w:t>8.8g</w:t>
      </w:r>
      <w:r>
        <w:rPr>
          <w:rFonts w:ascii="宋体" w:hAnsi="宋体" w:eastAsia="宋体" w:cs="宋体"/>
          <w:color w:val="000000"/>
        </w:rPr>
        <w:t>。</w:t>
      </w:r>
    </w:p>
    <w:p w14:paraId="483F8E2C">
      <w:pPr>
        <w:spacing w:line="360" w:lineRule="auto"/>
        <w:textAlignment w:val="center"/>
        <w:rPr>
          <w:color w:val="000000"/>
        </w:rPr>
      </w:pPr>
      <w:r>
        <w:rPr>
          <w:color w:val="2E75B6"/>
        </w:rPr>
        <w:t>【解析】</w:t>
      </w:r>
    </w:p>
    <w:p w14:paraId="330162D7">
      <w:pPr>
        <w:spacing w:line="360" w:lineRule="auto"/>
        <w:textAlignment w:val="center"/>
        <w:rPr>
          <w:color w:val="000000"/>
        </w:rPr>
      </w:pPr>
      <w:r>
        <w:rPr>
          <w:color w:val="000000"/>
        </w:rPr>
        <w:t>【小问1详解】</w:t>
      </w:r>
    </w:p>
    <w:p w14:paraId="5E4D66D4">
      <w:pPr>
        <w:spacing w:line="360" w:lineRule="auto"/>
        <w:jc w:val="left"/>
        <w:textAlignment w:val="center"/>
        <w:rPr>
          <w:color w:val="000000"/>
        </w:rPr>
      </w:pPr>
      <w:r>
        <w:rPr>
          <w:rFonts w:ascii="宋体" w:hAnsi="宋体" w:eastAsia="宋体" w:cs="宋体"/>
          <w:color w:val="000000"/>
        </w:rPr>
        <w:t>解析见答案；</w:t>
      </w:r>
    </w:p>
    <w:p w14:paraId="349670E7">
      <w:pPr>
        <w:spacing w:line="360" w:lineRule="auto"/>
        <w:jc w:val="left"/>
        <w:textAlignment w:val="center"/>
        <w:rPr>
          <w:color w:val="000000"/>
        </w:rPr>
      </w:pPr>
      <w:r>
        <w:rPr>
          <w:color w:val="000000"/>
        </w:rPr>
        <w:t>【小问2详解】</w:t>
      </w:r>
    </w:p>
    <w:p w14:paraId="361EC88D">
      <w:pPr>
        <w:spacing w:line="360" w:lineRule="auto"/>
        <w:jc w:val="left"/>
        <w:textAlignment w:val="center"/>
        <w:rPr>
          <w:color w:val="000000"/>
        </w:rPr>
      </w:pPr>
      <w:r>
        <w:rPr>
          <w:rFonts w:ascii="宋体" w:hAnsi="宋体" w:eastAsia="宋体" w:cs="宋体"/>
          <w:color w:val="000000"/>
        </w:rPr>
        <w:t>解析见答案。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AF8E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AD39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5948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ABEB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52A7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A348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F65D78"/>
    <w:rsid w:val="23C615FE"/>
    <w:rsid w:val="29191006"/>
    <w:rsid w:val="38274566"/>
    <w:rsid w:val="554B0ED8"/>
    <w:rsid w:val="5EF73F35"/>
    <w:rsid w:val="6B8C5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2" Type="http://schemas.openxmlformats.org/officeDocument/2006/relationships/fontTable" Target="fontTable.xml"/><Relationship Id="rId71" Type="http://schemas.openxmlformats.org/officeDocument/2006/relationships/customXml" Target="../customXml/item1.xml"/><Relationship Id="rId70" Type="http://schemas.openxmlformats.org/officeDocument/2006/relationships/image" Target="media/image40.wmf"/><Relationship Id="rId7" Type="http://schemas.openxmlformats.org/officeDocument/2006/relationships/footer" Target="footer2.xml"/><Relationship Id="rId69" Type="http://schemas.openxmlformats.org/officeDocument/2006/relationships/oleObject" Target="embeddings/oleObject21.bin"/><Relationship Id="rId68" Type="http://schemas.openxmlformats.org/officeDocument/2006/relationships/oleObject" Target="embeddings/oleObject20.bin"/><Relationship Id="rId67" Type="http://schemas.openxmlformats.org/officeDocument/2006/relationships/image" Target="media/image39.wmf"/><Relationship Id="rId66" Type="http://schemas.openxmlformats.org/officeDocument/2006/relationships/oleObject" Target="embeddings/oleObject19.bin"/><Relationship Id="rId65" Type="http://schemas.openxmlformats.org/officeDocument/2006/relationships/image" Target="media/image38.wmf"/><Relationship Id="rId64" Type="http://schemas.openxmlformats.org/officeDocument/2006/relationships/oleObject" Target="embeddings/oleObject18.bin"/><Relationship Id="rId63" Type="http://schemas.openxmlformats.org/officeDocument/2006/relationships/image" Target="media/image37.wmf"/><Relationship Id="rId62" Type="http://schemas.openxmlformats.org/officeDocument/2006/relationships/oleObject" Target="embeddings/oleObject17.bin"/><Relationship Id="rId61" Type="http://schemas.openxmlformats.org/officeDocument/2006/relationships/image" Target="media/image36.wmf"/><Relationship Id="rId60" Type="http://schemas.openxmlformats.org/officeDocument/2006/relationships/oleObject" Target="embeddings/oleObject16.bin"/><Relationship Id="rId6" Type="http://schemas.openxmlformats.org/officeDocument/2006/relationships/footer" Target="footer1.xml"/><Relationship Id="rId59" Type="http://schemas.openxmlformats.org/officeDocument/2006/relationships/image" Target="media/image35.wmf"/><Relationship Id="rId58" Type="http://schemas.openxmlformats.org/officeDocument/2006/relationships/oleObject" Target="embeddings/oleObject15.bin"/><Relationship Id="rId57" Type="http://schemas.openxmlformats.org/officeDocument/2006/relationships/image" Target="media/image34.wmf"/><Relationship Id="rId56" Type="http://schemas.openxmlformats.org/officeDocument/2006/relationships/oleObject" Target="embeddings/oleObject14.bin"/><Relationship Id="rId55" Type="http://schemas.openxmlformats.org/officeDocument/2006/relationships/image" Target="media/image33.png"/><Relationship Id="rId54" Type="http://schemas.openxmlformats.org/officeDocument/2006/relationships/image" Target="media/image32.wmf"/><Relationship Id="rId53" Type="http://schemas.openxmlformats.org/officeDocument/2006/relationships/oleObject" Target="embeddings/oleObject13.bin"/><Relationship Id="rId52" Type="http://schemas.openxmlformats.org/officeDocument/2006/relationships/image" Target="media/image31.png"/><Relationship Id="rId51" Type="http://schemas.openxmlformats.org/officeDocument/2006/relationships/image" Target="media/image30.wmf"/><Relationship Id="rId50" Type="http://schemas.openxmlformats.org/officeDocument/2006/relationships/oleObject" Target="embeddings/oleObject12.bin"/><Relationship Id="rId5" Type="http://schemas.openxmlformats.org/officeDocument/2006/relationships/header" Target="header3.xml"/><Relationship Id="rId49" Type="http://schemas.openxmlformats.org/officeDocument/2006/relationships/image" Target="media/image29.wmf"/><Relationship Id="rId48" Type="http://schemas.openxmlformats.org/officeDocument/2006/relationships/oleObject" Target="embeddings/oleObject11.bin"/><Relationship Id="rId47" Type="http://schemas.openxmlformats.org/officeDocument/2006/relationships/image" Target="media/image28.png"/><Relationship Id="rId46" Type="http://schemas.openxmlformats.org/officeDocument/2006/relationships/image" Target="media/image27.png"/><Relationship Id="rId45" Type="http://schemas.openxmlformats.org/officeDocument/2006/relationships/oleObject" Target="embeddings/oleObject10.bin"/><Relationship Id="rId44" Type="http://schemas.openxmlformats.org/officeDocument/2006/relationships/image" Target="media/image26.wmf"/><Relationship Id="rId43" Type="http://schemas.openxmlformats.org/officeDocument/2006/relationships/oleObject" Target="embeddings/oleObject9.bin"/><Relationship Id="rId42" Type="http://schemas.openxmlformats.org/officeDocument/2006/relationships/image" Target="media/image25.png"/><Relationship Id="rId41" Type="http://schemas.openxmlformats.org/officeDocument/2006/relationships/image" Target="media/image24.jpeg"/><Relationship Id="rId40" Type="http://schemas.openxmlformats.org/officeDocument/2006/relationships/image" Target="media/image23.wmf"/><Relationship Id="rId4" Type="http://schemas.openxmlformats.org/officeDocument/2006/relationships/header" Target="header2.xml"/><Relationship Id="rId39" Type="http://schemas.openxmlformats.org/officeDocument/2006/relationships/oleObject" Target="embeddings/oleObject8.bin"/><Relationship Id="rId38" Type="http://schemas.openxmlformats.org/officeDocument/2006/relationships/image" Target="media/image22.wmf"/><Relationship Id="rId37" Type="http://schemas.openxmlformats.org/officeDocument/2006/relationships/oleObject" Target="embeddings/oleObject7.bin"/><Relationship Id="rId36" Type="http://schemas.openxmlformats.org/officeDocument/2006/relationships/image" Target="media/image21.png"/><Relationship Id="rId35" Type="http://schemas.openxmlformats.org/officeDocument/2006/relationships/image" Target="media/image20.png"/><Relationship Id="rId34" Type="http://schemas.openxmlformats.org/officeDocument/2006/relationships/image" Target="media/image19.wmf"/><Relationship Id="rId33" Type="http://schemas.openxmlformats.org/officeDocument/2006/relationships/image" Target="media/image18.wmf"/><Relationship Id="rId32" Type="http://schemas.openxmlformats.org/officeDocument/2006/relationships/oleObject" Target="embeddings/oleObject6.bin"/><Relationship Id="rId31" Type="http://schemas.openxmlformats.org/officeDocument/2006/relationships/image" Target="media/image17.wmf"/><Relationship Id="rId30" Type="http://schemas.openxmlformats.org/officeDocument/2006/relationships/image" Target="media/image16.png"/><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image" Target="media/image15.wmf"/><Relationship Id="rId27" Type="http://schemas.openxmlformats.org/officeDocument/2006/relationships/oleObject" Target="embeddings/oleObject4.bin"/><Relationship Id="rId26" Type="http://schemas.openxmlformats.org/officeDocument/2006/relationships/image" Target="media/image14.png"/><Relationship Id="rId25" Type="http://schemas.openxmlformats.org/officeDocument/2006/relationships/image" Target="media/image13.wmf"/><Relationship Id="rId24" Type="http://schemas.openxmlformats.org/officeDocument/2006/relationships/oleObject" Target="embeddings/oleObject3.bin"/><Relationship Id="rId23" Type="http://schemas.openxmlformats.org/officeDocument/2006/relationships/image" Target="media/image12.wmf"/><Relationship Id="rId22" Type="http://schemas.openxmlformats.org/officeDocument/2006/relationships/oleObject" Target="embeddings/oleObject2.bin"/><Relationship Id="rId21" Type="http://schemas.openxmlformats.org/officeDocument/2006/relationships/image" Target="media/image1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9465</Words>
  <Characters>10204</Characters>
  <Lines>0</Lines>
  <Paragraphs>0</Paragraphs>
  <TotalTime>4</TotalTime>
  <ScaleCrop>false</ScaleCrop>
  <LinksUpToDate>false</LinksUpToDate>
  <CharactersWithSpaces>10611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2023-07-04T14:10:00Z</dcterms:created>
  <dc:creator>学科网试题生产平台</dc:creator>
  <dc:description>3272224214966272</dc:description>
  <cp:lastModifiedBy>上帝掷骰子吗</cp:lastModifiedBy>
  <dcterms:modified xsi:type="dcterms:W3CDTF">2024-07-20T09:07:40Z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241AD9EEFEF543FE937188B980B6D585_12</vt:lpwstr>
  </property>
</Properties>
</file>