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B9EE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11010900</wp:posOffset>
            </wp:positionV>
            <wp:extent cx="444500" cy="469900"/>
            <wp:effectExtent l="0" t="0" r="12700" b="635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年铁岭葫芦岛市初中毕业生学业考试</w:t>
      </w:r>
    </w:p>
    <w:p w14:paraId="243D91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40DEE39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理化考试时间共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化学试卷满分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4DFA37B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考生注意：请在答题卡各题目规定答题区域内作答，答在本试卷上无效。</w:t>
      </w:r>
    </w:p>
    <w:p w14:paraId="00247C6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Ca-40</w:t>
      </w:r>
    </w:p>
    <w:p w14:paraId="636D04A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0447FF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分，每小题只有一个选项符合题意。第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~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~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556E00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劳动创造美好生活。下列班级劳动中涉及化学变化的是</w:t>
      </w:r>
    </w:p>
    <w:p w14:paraId="2A3293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801524126" name="图片 801524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524126" name="图片 8015241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清扫灰尘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擦拭黑板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教室消毒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花草浇水</w:t>
      </w:r>
    </w:p>
    <w:p w14:paraId="282C7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央视栏目《典籍里的中国》展现了中国智慧。用墨书写的典籍保存至今仍不变色，体现了碳单质具有的性质是</w:t>
      </w:r>
    </w:p>
    <w:p w14:paraId="55048B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导电性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可燃性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常温稳定性</w:t>
      </w:r>
    </w:p>
    <w:p w14:paraId="5F4B1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“庄稼一枝花，全靠肥当家”。下列物质能用作钾肥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1524130" name="图片 801524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524130" name="图片 8015241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59CD90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4" o:title="eqId1a405c33e5fc2fad914ea79fa739ed7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6" o:title="eqId1bb49a9ef26de6f42de1e52aeb9e9b1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pt;width:71.2pt;" o:ole="t" filled="f" o:preferrelative="t" stroked="f" coordsize="21600,21600">
            <v:path/>
            <v:fill on="f" focussize="0,0"/>
            <v:stroke on="f" joinstyle="miter"/>
            <v:imagedata r:id="rId18" o:title="eqIdb08addd1e1af2bfb55957d0590787ff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 w14:paraId="3F89AF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在“粗盐中难溶性杂质的去除”实验中，下列操作中正确的是</w:t>
      </w:r>
    </w:p>
    <w:p w14:paraId="18593F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19200" cy="942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38200" cy="1114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52500" cy="1181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19150" cy="1143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蒸发</w:t>
      </w:r>
    </w:p>
    <w:p w14:paraId="4E654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“中国天眼”</w:t>
      </w:r>
      <w:r>
        <w:rPr>
          <w:rFonts w:ascii="Times New Roman" w:hAnsi="Times New Roman" w:eastAsia="Times New Roman" w:cs="Times New Roman"/>
          <w:color w:val="000000"/>
        </w:rPr>
        <w:t>FAST</w:t>
      </w:r>
      <w:r>
        <w:rPr>
          <w:rFonts w:ascii="宋体" w:hAnsi="宋体" w:eastAsia="宋体" w:cs="宋体"/>
          <w:color w:val="000000"/>
        </w:rPr>
        <w:t>的“眼镜片”是由金刚砂</w:t>
      </w:r>
      <w:r>
        <w:rPr>
          <w:rFonts w:ascii="Times New Roman" w:hAnsi="Times New Roman" w:eastAsia="Times New Roman" w:cs="Times New Roman"/>
          <w:color w:val="000000"/>
        </w:rPr>
        <w:t>(SiC)</w:t>
      </w:r>
      <w:r>
        <w:rPr>
          <w:rFonts w:ascii="宋体" w:hAnsi="宋体" w:eastAsia="宋体" w:cs="宋体"/>
          <w:color w:val="000000"/>
        </w:rPr>
        <w:t>制造。金刚砂中碳元素的化合价为</w:t>
      </w:r>
      <w:r>
        <w:rPr>
          <w:rFonts w:ascii="Times New Roman" w:hAnsi="Times New Roman" w:eastAsia="Times New Roman" w:cs="Times New Roman"/>
          <w:color w:val="000000"/>
        </w:rPr>
        <w:t>-4</w:t>
      </w:r>
      <w:r>
        <w:rPr>
          <w:rFonts w:ascii="宋体" w:hAnsi="宋体" w:eastAsia="宋体" w:cs="宋体"/>
          <w:color w:val="000000"/>
        </w:rPr>
        <w:t>，则硅元素的化合价为</w:t>
      </w:r>
    </w:p>
    <w:p w14:paraId="5B3A76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374B13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在自来水生产过程中，没有用到的操作是</w:t>
      </w:r>
    </w:p>
    <w:p w14:paraId="14E82C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1D57B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化学元素与人体健康紧密相关。为了预防甲状腺肿大应适当摄入的元素是</w:t>
      </w:r>
    </w:p>
    <w:p w14:paraId="53752A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钙</w:t>
      </w:r>
    </w:p>
    <w:p w14:paraId="58754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守住良田沃土，保障粮食安全。某农田改良后土壤的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5.4</w:t>
      </w:r>
      <w:r>
        <w:rPr>
          <w:rFonts w:ascii="宋体" w:hAnsi="宋体" w:eastAsia="宋体" w:cs="宋体"/>
          <w:color w:val="000000"/>
        </w:rPr>
        <w:t>，下表所列作物适宜在该农田种植的是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00"/>
        <w:gridCol w:w="879"/>
        <w:gridCol w:w="879"/>
        <w:gridCol w:w="879"/>
        <w:gridCol w:w="879"/>
      </w:tblGrid>
      <w:tr w14:paraId="24F3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551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76D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马铃薯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21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油菜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633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918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萝卜</w:t>
            </w:r>
          </w:p>
        </w:tc>
      </w:tr>
      <w:tr w14:paraId="1869B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C9E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适宜生长的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B324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4.8~5.5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9B3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5.8~6.7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735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6.0~7.0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02E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7.0~7.5</w:t>
            </w:r>
          </w:p>
        </w:tc>
      </w:tr>
    </w:tbl>
    <w:p w14:paraId="56D5F57F">
      <w:pPr>
        <w:spacing w:line="360" w:lineRule="auto"/>
        <w:jc w:val="left"/>
        <w:textAlignment w:val="center"/>
        <w:rPr>
          <w:color w:val="000000"/>
        </w:rPr>
      </w:pPr>
    </w:p>
    <w:p w14:paraId="7F291F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马铃薯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萝卜</w:t>
      </w:r>
    </w:p>
    <w:p w14:paraId="5753B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日是世界环境日，今年我国的主题是“建设人与自然和谐共生的现代化”。下列做法符合该主题的是</w:t>
      </w:r>
    </w:p>
    <w:p w14:paraId="74FE87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多使用一次性餐具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废旧电池就地掩埋</w:t>
      </w:r>
    </w:p>
    <w:p w14:paraId="69189A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露天焚烧塑料垃圾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养成节水节电习惯</w:t>
      </w:r>
    </w:p>
    <w:p w14:paraId="22A93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侯德榜发明的侯氏制碱法为我国化学工业作出了杰出的贡献。其主要反应为：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24" o:title="eqId0b7241da3b204145ad775373b6b7367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6" o:title="eqId3ee804cf7144c91b8473c3573ed83d6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的化学式是</w:t>
      </w:r>
    </w:p>
    <w:p w14:paraId="3C6972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3pt;width:36.3pt;" o:ole="t" filled="f" o:preferrelative="t" stroked="f" coordsize="21600,21600">
            <v:path/>
            <v:fill on="f" focussize="0,0"/>
            <v:stroke on="f" joinstyle="miter"/>
            <v:imagedata r:id="rId28" o:title="eqId3df3b2700eba32725fe822f804147dc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0" o:title="eqId43e0b8564c0452cfe22da57a231c3c0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</w:p>
    <w:p w14:paraId="23444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现有铝、铜、银三种金属，另选一种试剂就可验证它们的金属活动性强弱，该试剂是</w:t>
      </w:r>
    </w:p>
    <w:p w14:paraId="2E55C4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硝酸镁溶液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硝酸铜溶液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硝酸铝溶液</w:t>
      </w:r>
    </w:p>
    <w:p w14:paraId="4C9AD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下列物质属于单质的是</w:t>
      </w:r>
    </w:p>
    <w:p w14:paraId="597412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冰水混合物</w:t>
      </w:r>
    </w:p>
    <w:p w14:paraId="746BE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化学学科与人类生活和社会发展关系密切。下列说法正确的是</w:t>
      </w:r>
    </w:p>
    <w:p w14:paraId="7E6AF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使用乙醇汽油可以节约石油资源</w:t>
      </w:r>
    </w:p>
    <w:p w14:paraId="487BC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霉变的食物煮熟后可放心食用</w:t>
      </w:r>
    </w:p>
    <w:p w14:paraId="0B150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防治水体污染是爱护水资源的唯一途径</w:t>
      </w:r>
    </w:p>
    <w:p w14:paraId="726A6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801524124" name="图片 801524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524124" name="图片 80152412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了方便学习，可将实验室剩余药品带回家做实验</w:t>
      </w:r>
    </w:p>
    <w:p w14:paraId="7FD98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化学学科核心素养展现了化学课程对学生发展的重要价值。下列说法错误的是</w:t>
      </w:r>
    </w:p>
    <w:p w14:paraId="1AA14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化学观念：物质由微观粒子构成</w:t>
      </w:r>
    </w:p>
    <w:p w14:paraId="4465B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科学思维：有机化合物都含有碳元素，则含碳元素的化合物都是有机化合物</w:t>
      </w:r>
    </w:p>
    <w:p w14:paraId="3E8B9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科学探究与实践：将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小粒碘分别加入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水和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汽油中，可探究影响物质溶解性的因素</w:t>
      </w:r>
    </w:p>
    <w:p w14:paraId="18E2E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科学态度与责任：可燃性气体遇明火易发生爆炸，加油站要严禁明火</w:t>
      </w:r>
    </w:p>
    <w:p w14:paraId="5F16C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区分下列各种物质的实验方法正确的是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1920"/>
      </w:tblGrid>
      <w:tr w14:paraId="56D2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2A7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6F8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需区分的物质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235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实验方法</w:t>
            </w:r>
          </w:p>
        </w:tc>
      </w:tr>
      <w:tr w14:paraId="4A35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78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688A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587A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加入肥皂水，搅拌</w:t>
            </w:r>
          </w:p>
        </w:tc>
      </w:tr>
      <w:tr w14:paraId="1383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9FB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282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纯金和黄铜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04EE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3379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B4B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A76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二氧化碳和氮气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819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伸入燃着的木条</w:t>
            </w:r>
          </w:p>
        </w:tc>
      </w:tr>
      <w:tr w14:paraId="43ED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804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C7DF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氢氧化钠溶液和碳酸钠溶液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B57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滴加无色酚酞溶液</w:t>
            </w:r>
          </w:p>
        </w:tc>
      </w:tr>
    </w:tbl>
    <w:p w14:paraId="537902DC">
      <w:pPr>
        <w:spacing w:line="360" w:lineRule="auto"/>
        <w:jc w:val="left"/>
        <w:textAlignment w:val="center"/>
        <w:rPr>
          <w:color w:val="000000"/>
        </w:rPr>
      </w:pPr>
    </w:p>
    <w:p w14:paraId="587CE8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150EB1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C47D5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8846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化学在生产、生活中有着广泛应用。现有①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33" o:title="eqIdf5547e0098754a8e3f31bae5d5bcb4d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②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5" o:title="eqId2c3e803e5cc9649df47289d5c8c6047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④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37" o:title="eqIda270adb1edf9e59f1fd852a46077a88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四种物质，请用物质前的数字序号填空。</w:t>
      </w:r>
    </w:p>
    <w:p w14:paraId="561A2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可作燃料的是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646DD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可作保护气的是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60DF5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可作食品干燥剂的是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10C90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可用于治疗胃酸过多症的是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2CEC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日，神舟十五号、十六号乘员组在太空胜利会师，一起见证中国航天高光时刻。请回答。</w:t>
      </w:r>
    </w:p>
    <w:p w14:paraId="1B114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空间站太阳能电池板是将太阳能转化为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能。</w:t>
      </w:r>
    </w:p>
    <w:p w14:paraId="72717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舱外宇航服中，向航天员输送的可供给呼吸的气体是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。最外层使用一种叫“特氟隆”的合成纤维，属于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填“金属材料”或“合成材料”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8378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返回舱返回时动力来自液氢和液氧，在即将着陆前要迅速释放剩余燃料，这样做的目的是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。成功着陆后，航天员的营养餐包括鸡汤面、猪肉大葱水饺、煎鸡蛋及青菜等，其中含有的营养素有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4BCB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在新材料研发领域，我国科研人员做出杰出贡献。</w:t>
      </w:r>
    </w:p>
    <w:p w14:paraId="12DF4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钼合金是核反应堆的高强韧材料，钼元素在元素周期表中信息如图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18E90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48225" cy="800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60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①钼属于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填“金属元素”或“非金属元素”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1A33F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②钼的相对原子质量为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EDBD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纳米催化剂应用于二氧化碳的转化，图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是其反应的微观示意图。</w:t>
      </w:r>
    </w:p>
    <w:p w14:paraId="66555D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①反应中共有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种氧化物。</w:t>
      </w:r>
    </w:p>
    <w:p w14:paraId="67CA5F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②反应物的分子个数比为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8F8C8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③反应中没有发生改变的是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填“分子”或“原子”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D6F3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40" o:title="eqIdb8073100c8887bb3cc1de07b59bd92c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8c4510204f14e77cf66f16d43ca17a2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分别加入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水中充分溶解后，升温至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4" o:title="eqIdbab760f16ae4cb0e4f51df29fa43e51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8c4510204f14e77cf66f16d43ca17a2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的溶解度曲线。</w:t>
      </w:r>
    </w:p>
    <w:p w14:paraId="5E868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5906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8E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烧杯甲中溶解的物质是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8C92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4" o:title="eqIdbab760f16ae4cb0e4f51df29fa43e51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时，烧杯乙中的溶液是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</w:t>
      </w:r>
    </w:p>
    <w:p w14:paraId="5F984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8c4510204f14e77cf66f16d43ca17a2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中混有少量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，可采用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的方法提纯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8c4510204f14e77cf66f16d43ca17a2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BF05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51" o:title="eqId95d1a4ddb54c066c1f08cbd20a4d236a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8c4510204f14e77cf66f16d43ca17a2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固体放入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水中充分溶解，所得溶液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1524128" name="图片 801524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524128" name="图片 8015241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4DE1D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5268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能源结构的改变，体现了社会的进步和发展。</w:t>
      </w:r>
    </w:p>
    <w:p w14:paraId="3CF4D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化石燃料都是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填“可再生”或“不可再生”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能源。将煤粉碎后燃烧，其目的是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。化石燃料的大量使用对环境造成的影响有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EDDF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氢气是最理想的清洁燃料，但目前在生活和生产中并没有被广泛使用的原因是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AC3D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请你预测未来燃料发展的主要方向是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7B6F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早在春秋战国时期，我国就开始生产和使用铁器。</w:t>
      </w:r>
    </w:p>
    <w:p w14:paraId="290C3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【认识铁及其来源】</w:t>
      </w:r>
    </w:p>
    <w:p w14:paraId="23007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铁元素在自然界中以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填“单质”或“化合物”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形式存在。</w:t>
      </w:r>
    </w:p>
    <w:p w14:paraId="1CC18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工业上从含有金属元素并有开采价值的矿石中提炼金属。赤铁矿是常见铁矿石，其主要成分的化学式为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9B94E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【认识铁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1524132" name="图片 801524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524132" name="图片 8015241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性质】</w:t>
      </w:r>
    </w:p>
    <w:p w14:paraId="19AD9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菜刀、锤子用铁制而不用铝制，是利用铁具有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的性质。</w:t>
      </w:r>
    </w:p>
    <w:p w14:paraId="670A4D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将铁片放入硫酸锌和硫酸铜混合溶液中，写出发生反应的化学方程式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A5182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【铁的锈蚀和防护】</w:t>
      </w:r>
    </w:p>
    <w:p w14:paraId="387CC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下列环境中的铁制品最容易生锈的是</w:t>
      </w:r>
      <w:r>
        <w:rPr>
          <w:rFonts w:ascii="Times New Roman" w:hAnsi="Times New Roman" w:eastAsia="Times New Roman" w:cs="Times New Roman"/>
          <w:color w:val="000000"/>
        </w:rPr>
        <w:t>_____(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29EF2DD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未擦干的铁锅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喷油漆的栏杆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盛水的不锈钢水杯</w:t>
      </w:r>
    </w:p>
    <w:p w14:paraId="031689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同学们学习了酸、碱、盐等物质的相关知识后，构建了以碳酸钠为中心物质的网络关系图。其中甲、乙、丙、丁分别是初中常见的不同类别化合物，丁是常见的温室气体。各物质间的关系如下图所示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”表示相邻两种物质能发生反应；“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”表示两种物质间的转化关系；图中部分反应物、生成物及反应条件已略去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。请回答。</w:t>
      </w:r>
    </w:p>
    <w:p w14:paraId="1E3B4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2477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D7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8166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若乙中只含两种元素，反应①的化学方程式为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89D1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若丙是大理石的主要成分，其用途是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C6D4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甲和丁的反应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填“属于”或“不属于”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复分解反应。</w:t>
      </w:r>
    </w:p>
    <w:p w14:paraId="5937F2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87BC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装置气密性良好是实验成功的基本保障。根据下图所示实验回答问题。</w:t>
      </w:r>
    </w:p>
    <w:p w14:paraId="3C6DE8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．检查装置气密性</w:t>
      </w:r>
      <w:r>
        <w:rPr>
          <w:color w:val="000000"/>
        </w:rPr>
        <w:drawing>
          <wp:inline distT="0" distB="0" distL="114300" distR="114300">
            <wp:extent cx="971550" cy="7239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．测空气中氧气含量</w:t>
      </w:r>
      <w:r>
        <w:rPr>
          <w:color w:val="000000"/>
        </w:rPr>
        <w:drawing>
          <wp:inline distT="0" distB="0" distL="114300" distR="114300">
            <wp:extent cx="1038225" cy="8477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9A6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．溶解时的吸、放热现象</w:t>
      </w:r>
      <w:r>
        <w:rPr>
          <w:color w:val="000000"/>
        </w:rPr>
        <w:drawing>
          <wp:inline distT="0" distB="0" distL="114300" distR="114300">
            <wp:extent cx="866775" cy="8667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．验证质量守恒定律</w:t>
      </w:r>
      <w:r>
        <w:rPr>
          <w:color w:val="000000"/>
        </w:rPr>
        <w:drawing>
          <wp:inline distT="0" distB="0" distL="114300" distR="114300">
            <wp:extent cx="1009650" cy="6762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DA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：观察到水中导管口有气泡冒出，请从分子的角度解释出现此现象的原因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C903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：若装置漏气，会使测得的实验结果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填“偏大”或“偏小”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5ECF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：加入硝酸铵后，液面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处变化情况为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填“上升”或“下降”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4ECB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：为确保实验成功，必须在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容器中进行实验。</w:t>
      </w:r>
    </w:p>
    <w:p w14:paraId="7EC30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化学是一门以实验为基础的科学。实验室制取氧气常用到下列装置，请回答。</w:t>
      </w:r>
    </w:p>
    <w:p w14:paraId="7EC71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71925" cy="1133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C6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制取氧气，其反应的化学方程式为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。可以选择装置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收集氧气的原因是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9909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实验室制气体时，选择装置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作为发生装置的依据是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23A2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实验时，装置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中长颈漏斗下端管口要伸入液面下的目的是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508D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实验室检验氧气的方法是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E924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在学习了酸、碱的性质后，为加深对酸和碱主要性质的认识，化学兴趣小组同学进行了如下实验活动。</w:t>
      </w:r>
    </w:p>
    <w:p w14:paraId="7D044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1314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70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实验活动一：</w:t>
      </w:r>
    </w:p>
    <w:p w14:paraId="4F7628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在试管中加入约</w:t>
      </w:r>
      <w:r>
        <w:rPr>
          <w:rFonts w:ascii="Times New Roman" w:hAnsi="Times New Roman" w:eastAsia="Times New Roman" w:cs="Times New Roman"/>
          <w:color w:val="000000"/>
        </w:rPr>
        <w:t>2mL</w:t>
      </w:r>
      <w:r>
        <w:rPr>
          <w:rFonts w:ascii="宋体" w:hAnsi="宋体" w:eastAsia="宋体" w:cs="宋体"/>
          <w:color w:val="000000"/>
        </w:rPr>
        <w:t>硫酸铜溶液，然后滴入几滴氢氧化钠溶液，观察到有蓝色沉淀产生，溶液仍为蓝色。写出产生蓝色沉淀的化学方程式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。继续向试管中加入稀硫酸，振荡，观察到蓝色沉淀消失。</w:t>
      </w:r>
    </w:p>
    <w:p w14:paraId="5CB5CF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【实验分析】</w:t>
      </w:r>
    </w:p>
    <w:p w14:paraId="43EE1C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同学们对此时试管中溶液成分分析后认为：溶液中溶质一定有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，可能有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A54D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【实验验证】继续向试管中加入少量氢氧化钠溶液，振荡，观察到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，证明了可能存在的物质是存在的。</w:t>
      </w:r>
    </w:p>
    <w:p w14:paraId="19CBE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实验活动二：</w:t>
      </w:r>
    </w:p>
    <w:p w14:paraId="5111A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同学们通过对比实验，验证了氢氧化钙的性质。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54"/>
        <w:gridCol w:w="3126"/>
        <w:gridCol w:w="1506"/>
      </w:tblGrid>
      <w:tr w14:paraId="741FA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FD1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26B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A93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41704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AAE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向两支试管中各加入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0.1g</w:t>
            </w:r>
            <w:r>
              <w:rPr>
                <w:rFonts w:ascii="宋体" w:hAnsi="宋体" w:eastAsia="宋体" w:cs="宋体"/>
                <w:color w:val="000000"/>
              </w:rPr>
              <w:t>氢氧化钙粉末，分别加入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10mL</w:t>
            </w:r>
            <w:r>
              <w:rPr>
                <w:rFonts w:ascii="宋体" w:hAnsi="宋体" w:eastAsia="宋体" w:cs="宋体"/>
                <w:color w:val="000000"/>
              </w:rPr>
              <w:t>水和</w:t>
            </w:r>
            <w:r>
              <w:rPr>
                <w:color w:val="000000"/>
              </w:rPr>
              <w:t>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mL</w:t>
            </w:r>
            <w:r>
              <w:rPr>
                <w:rFonts w:ascii="宋体" w:hAnsi="宋体" w:eastAsia="宋体" w:cs="宋体"/>
                <w:color w:val="000000"/>
              </w:rPr>
              <w:t>稀盐酸，振荡；再各滴入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1~2</w:t>
            </w:r>
            <w:r>
              <w:rPr>
                <w:rFonts w:ascii="宋体" w:hAnsi="宋体" w:eastAsia="宋体" w:cs="宋体"/>
                <w:color w:val="000000"/>
              </w:rPr>
              <w:t>滴酚酞溶液。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FEC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BA4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氢氧化钙溶液显碱性</w:t>
            </w:r>
          </w:p>
        </w:tc>
      </w:tr>
      <w:tr w14:paraId="3EF78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FEB0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AFD3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试管甲中固体未完全溶解，试管乙中固体完全溶解，溶液为无色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FA3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氢氧化钙的性质为</w:t>
            </w:r>
            <w:r>
              <w:rPr>
                <w:color w:val="000000"/>
              </w:rPr>
              <w:t>_____</w:t>
            </w:r>
          </w:p>
        </w:tc>
      </w:tr>
    </w:tbl>
    <w:p w14:paraId="3B37C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通过以上实验，兴趣小组同学们对酸、碱的性质有了进一步的认识。</w:t>
      </w:r>
    </w:p>
    <w:p w14:paraId="3180A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330A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荷叶中含有的荷叶碱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化学式为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19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21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具有降脂、抑菌等作用。请计算。</w:t>
      </w:r>
    </w:p>
    <w:p w14:paraId="1C371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一个荷叶碱分子中含有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个原子。</w:t>
      </w:r>
    </w:p>
    <w:p w14:paraId="25757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荷叶碱中碳、氢元素质量比为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63C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好奇的同学们为了探测鸡蛋壳中碳酸钙的含量，从家里收集了鸡蛋壳清洗干燥后带到学校实验室。取</w:t>
      </w:r>
      <w:r>
        <w:rPr>
          <w:rFonts w:ascii="Times New Roman" w:hAnsi="Times New Roman" w:eastAsia="Times New Roman" w:cs="Times New Roman"/>
          <w:color w:val="000000"/>
        </w:rPr>
        <w:t>11g</w:t>
      </w:r>
      <w:r>
        <w:rPr>
          <w:rFonts w:ascii="宋体" w:hAnsi="宋体" w:eastAsia="宋体" w:cs="宋体"/>
          <w:color w:val="000000"/>
        </w:rPr>
        <w:t>鸡蛋壳样品于烧杯中，加入稀盐酸至不再产生气泡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假设鸡蛋壳中其他成分不与稀盐酸反应，生成气体全部逸出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，共加入稀盐酸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，此时烧杯内混合物的质量为</w:t>
      </w:r>
      <w:r>
        <w:rPr>
          <w:rFonts w:ascii="Times New Roman" w:hAnsi="Times New Roman" w:eastAsia="Times New Roman" w:cs="Times New Roman"/>
          <w:color w:val="000000"/>
        </w:rPr>
        <w:t>106.6g</w:t>
      </w:r>
      <w:r>
        <w:rPr>
          <w:rFonts w:ascii="宋体" w:hAnsi="宋体" w:eastAsia="宋体" w:cs="宋体"/>
          <w:color w:val="000000"/>
        </w:rPr>
        <w:t>。请计算。</w:t>
      </w:r>
    </w:p>
    <w:p w14:paraId="50C54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生成二氧化碳的质量为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4BF9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该鸡蛋壳中碳酸钙的质量分数。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结果保留到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6E4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8E0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3292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3F2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F590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5338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E34FD8"/>
    <w:rsid w:val="27F41117"/>
    <w:rsid w:val="2FA9381F"/>
    <w:rsid w:val="38274566"/>
    <w:rsid w:val="383851E4"/>
    <w:rsid w:val="50FC6ED8"/>
    <w:rsid w:val="6D3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png"/><Relationship Id="rId57" Type="http://schemas.openxmlformats.org/officeDocument/2006/relationships/image" Target="media/image29.png"/><Relationship Id="rId56" Type="http://schemas.openxmlformats.org/officeDocument/2006/relationships/image" Target="media/image28.png"/><Relationship Id="rId55" Type="http://schemas.openxmlformats.org/officeDocument/2006/relationships/image" Target="media/image27.png"/><Relationship Id="rId54" Type="http://schemas.openxmlformats.org/officeDocument/2006/relationships/image" Target="media/image26.png"/><Relationship Id="rId53" Type="http://schemas.openxmlformats.org/officeDocument/2006/relationships/image" Target="media/image25.png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oleObject" Target="embeddings/oleObject16.bin"/><Relationship Id="rId47" Type="http://schemas.openxmlformats.org/officeDocument/2006/relationships/oleObject" Target="embeddings/oleObject15.bin"/><Relationship Id="rId46" Type="http://schemas.openxmlformats.org/officeDocument/2006/relationships/image" Target="media/image23.png"/><Relationship Id="rId45" Type="http://schemas.openxmlformats.org/officeDocument/2006/relationships/oleObject" Target="embeddings/oleObject14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3465</Words>
  <Characters>3929</Characters>
  <Lines>0</Lines>
  <Paragraphs>0</Paragraphs>
  <TotalTime>4</TotalTime>
  <ScaleCrop>false</ScaleCrop>
  <LinksUpToDate>false</LinksUpToDate>
  <CharactersWithSpaces>4072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2023-07-29T09:49:00Z</dcterms:created>
  <dc:creator>学科网试题生产平台</dc:creator>
  <dc:description>3290125358727168</dc:description>
  <cp:lastModifiedBy>上帝掷骰子吗</cp:lastModifiedBy>
  <dcterms:modified xsi:type="dcterms:W3CDTF">2024-07-20T09:07:43Z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0D1C3B393ED44C5395B8448978DC7D72_12</vt:lpwstr>
  </property>
</Properties>
</file>