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2451050">
      <w:pPr>
        <w:spacing w:line="360" w:lineRule="auto"/>
        <w:jc w:val="center"/>
      </w:pPr>
      <w:bookmarkStart w:id="0" w:name="_GoBack"/>
      <w:bookmarkEnd w:id="0"/>
      <w:r>
        <w:rPr>
          <w:rFonts w:ascii="Times New Roman" w:hAnsi="Times New Roman" w:eastAsia="Times New Roman" w:cs="Times New Roman"/>
          <w:b/>
          <w:color w:val="auto"/>
          <w:sz w:val="32"/>
        </w:rPr>
        <w:t>2023</w:t>
      </w:r>
      <w:r>
        <w:rPr>
          <w:rFonts w:ascii="宋体" w:hAnsi="宋体" w:eastAsia="宋体" w:cs="宋体"/>
          <w:b/>
          <w:color w:val="auto"/>
          <w:sz w:val="32"/>
        </w:rPr>
        <w:t>年宁夏中考化学试卷</w:t>
      </w:r>
    </w:p>
    <w:p w14:paraId="4E3AD8D8">
      <w:pPr>
        <w:spacing w:line="360" w:lineRule="auto"/>
        <w:jc w:val="both"/>
      </w:pPr>
      <w:r>
        <w:rPr>
          <w:rFonts w:ascii="宋体" w:hAnsi="宋体" w:eastAsia="宋体" w:cs="宋体"/>
          <w:b/>
          <w:color w:val="auto"/>
          <w:sz w:val="24"/>
        </w:rPr>
        <w:t>一、单项选择题（本题共</w:t>
      </w:r>
      <w:r>
        <w:rPr>
          <w:rFonts w:ascii="Times New Roman" w:hAnsi="Times New Roman" w:eastAsia="Times New Roman" w:cs="Times New Roman"/>
          <w:b/>
          <w:color w:val="auto"/>
          <w:sz w:val="24"/>
        </w:rPr>
        <w:t>11</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22</w:t>
      </w:r>
      <w:r>
        <w:rPr>
          <w:rFonts w:ascii="宋体" w:hAnsi="宋体" w:eastAsia="宋体" w:cs="宋体"/>
          <w:b/>
          <w:color w:val="auto"/>
          <w:sz w:val="24"/>
        </w:rPr>
        <w:t>分）</w:t>
      </w:r>
    </w:p>
    <w:p w14:paraId="7621804E">
      <w:pPr>
        <w:spacing w:line="360" w:lineRule="auto"/>
        <w:jc w:val="both"/>
      </w:pPr>
      <w:r>
        <w:rPr>
          <w:color w:val="auto"/>
        </w:rPr>
        <w:t xml:space="preserve">1. </w:t>
      </w:r>
      <w:r>
        <w:rPr>
          <w:rFonts w:ascii="宋体" w:hAnsi="宋体" w:eastAsia="宋体" w:cs="宋体"/>
          <w:color w:val="auto"/>
        </w:rPr>
        <w:t>下列宁夏非物质文化遗产的工艺中，涉及化学变化的是</w:t>
      </w:r>
    </w:p>
    <w:p w14:paraId="01ECC1B8">
      <w:pPr>
        <w:tabs>
          <w:tab w:val="left" w:pos="4873"/>
        </w:tabs>
        <w:spacing w:line="360" w:lineRule="auto"/>
        <w:jc w:val="left"/>
        <w:textAlignment w:val="center"/>
        <w:rPr>
          <w:color w:val="auto"/>
        </w:rPr>
      </w:pPr>
      <w:r>
        <w:t xml:space="preserve">A. </w:t>
      </w:r>
      <w:r>
        <w:rPr>
          <w:rFonts w:ascii="宋体" w:hAnsi="宋体" w:eastAsia="宋体" w:cs="宋体"/>
          <w:color w:val="auto"/>
        </w:rPr>
        <w:t>青砖雕刻图案</w:t>
      </w:r>
      <w:r>
        <w:tab/>
      </w:r>
      <w:r>
        <w:t xml:space="preserve">B. </w:t>
      </w:r>
      <w:r>
        <w:rPr>
          <w:rFonts w:ascii="宋体" w:hAnsi="宋体" w:eastAsia="宋体" w:cs="宋体"/>
          <w:color w:val="auto"/>
        </w:rPr>
        <w:t>粮食酿制老醋</w:t>
      </w:r>
    </w:p>
    <w:p w14:paraId="3CF607AC">
      <w:pPr>
        <w:tabs>
          <w:tab w:val="left" w:pos="4873"/>
        </w:tabs>
        <w:spacing w:line="360" w:lineRule="auto"/>
        <w:jc w:val="left"/>
        <w:textAlignment w:val="center"/>
        <w:rPr>
          <w:color w:val="000000"/>
        </w:rPr>
      </w:pPr>
      <w:r>
        <w:t xml:space="preserve">C. </w:t>
      </w:r>
      <w:r>
        <w:rPr>
          <w:rFonts w:ascii="宋体" w:hAnsi="宋体" w:eastAsia="宋体" w:cs="宋体"/>
          <w:color w:val="auto"/>
        </w:rPr>
        <w:t>贺兰石刻制砚台</w:t>
      </w:r>
      <w:r>
        <w:tab/>
      </w:r>
      <w:r>
        <w:t xml:space="preserve">D. </w:t>
      </w:r>
      <w:r>
        <w:rPr>
          <w:rFonts w:ascii="宋体" w:hAnsi="宋体" w:eastAsia="宋体" w:cs="宋体"/>
          <w:color w:val="auto"/>
        </w:rPr>
        <w:t>黏土塑制各种形象</w:t>
      </w:r>
    </w:p>
    <w:p w14:paraId="5BEAA3EC">
      <w:pPr>
        <w:spacing w:line="360" w:lineRule="auto"/>
        <w:textAlignment w:val="center"/>
        <w:rPr>
          <w:color w:val="000000"/>
        </w:rPr>
      </w:pPr>
      <w:r>
        <w:rPr>
          <w:color w:val="2E75B6"/>
        </w:rPr>
        <w:t>【答案】</w:t>
      </w:r>
      <w:r>
        <w:rPr>
          <w:color w:val="000000"/>
        </w:rPr>
        <w:t>B</w:t>
      </w:r>
    </w:p>
    <w:p w14:paraId="0500B955">
      <w:pPr>
        <w:spacing w:line="360" w:lineRule="auto"/>
        <w:textAlignment w:val="center"/>
        <w:rPr>
          <w:color w:val="000000"/>
        </w:rPr>
      </w:pPr>
      <w:r>
        <w:rPr>
          <w:color w:val="2E75B6"/>
        </w:rPr>
        <w:t>【解析】</w:t>
      </w:r>
    </w:p>
    <w:p w14:paraId="02109B2F">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、青砖雕刻图案过程中，只是形状发生变化，没有新物质生成，属于物理变化；</w:t>
      </w:r>
    </w:p>
    <w:p w14:paraId="4F53671A">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、粮食酿制老醋过程中，有新物质醋酸生成，属于化学变化；</w:t>
      </w:r>
    </w:p>
    <w:p w14:paraId="25D40331">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、贺兰石刻制砚台过程中，只是形状发生变化，没有新物质生成，属于物理变化；</w:t>
      </w:r>
    </w:p>
    <w:p w14:paraId="7E73EA21">
      <w:pPr>
        <w:spacing w:line="360" w:lineRule="auto"/>
        <w:jc w:val="both"/>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、黏土塑制各种形象过程中，只是形状发生变化，没有新物质生成，属于物理变化。</w:t>
      </w:r>
    </w:p>
    <w:p w14:paraId="62C5B819">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2612D3F1">
      <w:pPr>
        <w:spacing w:line="360" w:lineRule="auto"/>
        <w:jc w:val="both"/>
        <w:textAlignment w:val="center"/>
        <w:rPr>
          <w:color w:val="000000"/>
        </w:rPr>
      </w:pPr>
      <w:r>
        <w:rPr>
          <w:color w:val="000000"/>
        </w:rPr>
        <w:t xml:space="preserve">2. </w:t>
      </w:r>
      <w:r>
        <w:rPr>
          <w:rFonts w:ascii="宋体" w:hAnsi="宋体" w:eastAsia="宋体" w:cs="宋体"/>
          <w:color w:val="000000"/>
        </w:rPr>
        <w:t>物质的性质在很大程度上决定了物质的用途，下列物质的用途是由物理性质决定的是</w:t>
      </w:r>
    </w:p>
    <w:p w14:paraId="5F94845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稀有气体作电光源</w:t>
      </w:r>
      <w:r>
        <w:rPr>
          <w:color w:val="000000"/>
        </w:rPr>
        <w:tab/>
      </w:r>
      <w:r>
        <w:rPr>
          <w:color w:val="000000"/>
        </w:rPr>
        <w:t xml:space="preserve">B. </w:t>
      </w:r>
      <w:r>
        <w:rPr>
          <w:rFonts w:ascii="宋体" w:hAnsi="宋体" w:eastAsia="宋体" w:cs="宋体"/>
          <w:color w:val="000000"/>
        </w:rPr>
        <w:t>天然气作燃料</w:t>
      </w:r>
    </w:p>
    <w:p w14:paraId="670F5E0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一氧化碳用于冶炼金属</w:t>
      </w:r>
      <w:r>
        <w:rPr>
          <w:color w:val="000000"/>
        </w:rPr>
        <w:tab/>
      </w:r>
      <w:r>
        <w:rPr>
          <w:color w:val="000000"/>
        </w:rPr>
        <w:t xml:space="preserve">D. </w:t>
      </w:r>
      <w:r>
        <w:rPr>
          <w:rFonts w:ascii="宋体" w:hAnsi="宋体" w:eastAsia="宋体" w:cs="宋体"/>
          <w:color w:val="000000"/>
        </w:rPr>
        <w:t>稀盐酸除铁锈</w:t>
      </w:r>
    </w:p>
    <w:p w14:paraId="204CB78A">
      <w:pPr>
        <w:spacing w:line="360" w:lineRule="auto"/>
        <w:textAlignment w:val="center"/>
        <w:rPr>
          <w:color w:val="000000"/>
        </w:rPr>
      </w:pPr>
      <w:r>
        <w:rPr>
          <w:color w:val="2E75B6"/>
        </w:rPr>
        <w:t>【答案】</w:t>
      </w:r>
      <w:r>
        <w:rPr>
          <w:color w:val="000000"/>
        </w:rPr>
        <w:t>A</w:t>
      </w:r>
    </w:p>
    <w:p w14:paraId="7D90436B">
      <w:pPr>
        <w:spacing w:line="360" w:lineRule="auto"/>
        <w:textAlignment w:val="center"/>
        <w:rPr>
          <w:color w:val="000000"/>
        </w:rPr>
      </w:pPr>
      <w:r>
        <w:rPr>
          <w:color w:val="2E75B6"/>
        </w:rPr>
        <w:t>【解析】</w:t>
      </w:r>
    </w:p>
    <w:p w14:paraId="52E6E22A">
      <w:pPr>
        <w:spacing w:line="360" w:lineRule="auto"/>
        <w:jc w:val="left"/>
        <w:textAlignment w:val="center"/>
        <w:rPr>
          <w:color w:val="000000"/>
        </w:rPr>
      </w:pPr>
      <w:r>
        <w:rPr>
          <w:color w:val="000000"/>
        </w:rPr>
        <w:t>【分析】物质的颜色、状态、气味、熔点、沸点、硬度、密度等性质，不需要发生化学变化就表现出来，因此，都属于物理性质。</w:t>
      </w:r>
    </w:p>
    <w:p w14:paraId="697FFBBC">
      <w:pPr>
        <w:spacing w:line="360" w:lineRule="auto"/>
        <w:jc w:val="left"/>
        <w:textAlignment w:val="center"/>
        <w:rPr>
          <w:color w:val="000000"/>
        </w:rPr>
      </w:pPr>
      <w:r>
        <w:rPr>
          <w:color w:val="000000"/>
        </w:rPr>
        <w:t>【详解】A、稀有气体作电光源是利用了稀有气体通电后，会呈现不同的颜色，属于物理性质，故选项A正确；</w:t>
      </w:r>
    </w:p>
    <w:p w14:paraId="16A4DD6B">
      <w:pPr>
        <w:spacing w:line="360" w:lineRule="auto"/>
        <w:jc w:val="left"/>
        <w:textAlignment w:val="center"/>
        <w:rPr>
          <w:color w:val="000000"/>
        </w:rPr>
      </w:pPr>
      <w:r>
        <w:rPr>
          <w:color w:val="000000"/>
        </w:rPr>
        <w:t>B、天然气作燃料，是利用天然气的可燃性，属于化学性质，故选项B错误；</w:t>
      </w:r>
    </w:p>
    <w:p w14:paraId="6DFF3396">
      <w:pPr>
        <w:spacing w:line="360" w:lineRule="auto"/>
        <w:jc w:val="left"/>
        <w:textAlignment w:val="center"/>
        <w:rPr>
          <w:color w:val="000000"/>
        </w:rPr>
      </w:pPr>
      <w:r>
        <w:rPr>
          <w:color w:val="000000"/>
        </w:rPr>
        <w:t>C、一氧化碳用于冶炼金属，是利用一氧化碳的还原性，属于化学性质，故选项C错误；</w:t>
      </w:r>
    </w:p>
    <w:p w14:paraId="6C9A302B">
      <w:pPr>
        <w:spacing w:line="360" w:lineRule="auto"/>
        <w:jc w:val="left"/>
        <w:textAlignment w:val="center"/>
        <w:rPr>
          <w:color w:val="000000"/>
        </w:rPr>
      </w:pPr>
      <w:r>
        <w:rPr>
          <w:color w:val="000000"/>
        </w:rPr>
        <w:t>D、稀盐酸除铁锈，是利用盐酸与铁锈的主要成分氧化铁发生化学反应，将其除掉，利用了化学性质，故选项D错误；</w:t>
      </w:r>
    </w:p>
    <w:p w14:paraId="05F81B95">
      <w:pPr>
        <w:spacing w:line="360" w:lineRule="auto"/>
        <w:jc w:val="left"/>
        <w:textAlignment w:val="center"/>
        <w:rPr>
          <w:color w:val="000000"/>
        </w:rPr>
      </w:pPr>
      <w:r>
        <w:rPr>
          <w:color w:val="000000"/>
        </w:rPr>
        <w:t>故选：A</w:t>
      </w:r>
      <w:r>
        <w:rPr>
          <w:color w:val="000000"/>
          <w:position w:val="-12"/>
        </w:rPr>
        <w:drawing>
          <wp:inline distT="0" distB="0" distL="114300" distR="114300">
            <wp:extent cx="127000" cy="76200"/>
            <wp:effectExtent l="0" t="0" r="0" b="0"/>
            <wp:docPr id="200386" name="图片 200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86" name="图片 200386"/>
                    <pic:cNvPicPr>
                      <a:picLocks noChangeAspect="1"/>
                    </pic:cNvPicPr>
                  </pic:nvPicPr>
                  <pic:blipFill>
                    <a:blip r:embed="rId10"/>
                    <a:stretch>
                      <a:fillRect/>
                    </a:stretch>
                  </pic:blipFill>
                  <pic:spPr>
                    <a:xfrm>
                      <a:off x="0" y="0"/>
                      <a:ext cx="127000" cy="76200"/>
                    </a:xfrm>
                    <a:prstGeom prst="rect">
                      <a:avLst/>
                    </a:prstGeom>
                  </pic:spPr>
                </pic:pic>
              </a:graphicData>
            </a:graphic>
          </wp:inline>
        </w:drawing>
      </w:r>
    </w:p>
    <w:p w14:paraId="22F88BB4">
      <w:pPr>
        <w:spacing w:line="360" w:lineRule="auto"/>
        <w:jc w:val="both"/>
        <w:textAlignment w:val="center"/>
        <w:rPr>
          <w:color w:val="000000"/>
        </w:rPr>
      </w:pPr>
      <w:r>
        <w:rPr>
          <w:color w:val="000000"/>
        </w:rPr>
        <w:t xml:space="preserve">3. </w:t>
      </w:r>
      <w:r>
        <w:rPr>
          <w:rFonts w:ascii="宋体" w:hAnsi="宋体" w:eastAsia="宋体" w:cs="宋体"/>
          <w:color w:val="000000"/>
        </w:rPr>
        <w:t>下列有关水的说法不正确的是</w:t>
      </w:r>
    </w:p>
    <w:p w14:paraId="5EAF542C">
      <w:pPr>
        <w:spacing w:line="360" w:lineRule="auto"/>
        <w:jc w:val="left"/>
        <w:textAlignment w:val="center"/>
        <w:rPr>
          <w:color w:val="000000"/>
        </w:rPr>
      </w:pPr>
      <w:r>
        <w:rPr>
          <w:color w:val="000000"/>
        </w:rPr>
        <w:t xml:space="preserve">A. </w:t>
      </w:r>
      <w:r>
        <w:rPr>
          <w:rFonts w:ascii="宋体" w:hAnsi="宋体" w:eastAsia="宋体" w:cs="宋体"/>
          <w:color w:val="000000"/>
        </w:rPr>
        <w:t>水是由氢元素和氧元素组成的</w:t>
      </w:r>
    </w:p>
    <w:p w14:paraId="0C6E3465">
      <w:pPr>
        <w:spacing w:line="360" w:lineRule="auto"/>
        <w:jc w:val="left"/>
        <w:textAlignment w:val="center"/>
        <w:rPr>
          <w:color w:val="000000"/>
        </w:rPr>
      </w:pPr>
      <w:r>
        <w:rPr>
          <w:color w:val="000000"/>
        </w:rPr>
        <w:t xml:space="preserve">B. </w:t>
      </w:r>
      <w:r>
        <w:rPr>
          <w:rFonts w:ascii="宋体" w:hAnsi="宋体" w:eastAsia="宋体" w:cs="宋体"/>
          <w:color w:val="000000"/>
        </w:rPr>
        <w:t>农业上用喷灌或滴灌节约用水</w:t>
      </w:r>
    </w:p>
    <w:p w14:paraId="50A8B820">
      <w:pPr>
        <w:spacing w:line="360" w:lineRule="auto"/>
        <w:jc w:val="left"/>
        <w:textAlignment w:val="center"/>
        <w:rPr>
          <w:color w:val="000000"/>
        </w:rPr>
      </w:pPr>
      <w:r>
        <w:rPr>
          <w:color w:val="000000"/>
        </w:rPr>
        <w:t xml:space="preserve">C. </w:t>
      </w:r>
      <w:r>
        <w:rPr>
          <w:rFonts w:ascii="宋体" w:hAnsi="宋体" w:eastAsia="宋体" w:cs="宋体"/>
          <w:color w:val="000000"/>
        </w:rPr>
        <w:t>生活中常用蒸馏的方法降低水的硬度</w:t>
      </w:r>
    </w:p>
    <w:p w14:paraId="14076800">
      <w:pPr>
        <w:spacing w:line="360" w:lineRule="auto"/>
        <w:jc w:val="left"/>
        <w:textAlignment w:val="center"/>
        <w:rPr>
          <w:color w:val="000000"/>
        </w:rPr>
      </w:pPr>
      <w:r>
        <w:rPr>
          <w:color w:val="000000"/>
        </w:rPr>
        <w:t xml:space="preserve">D. </w:t>
      </w:r>
      <w:r>
        <w:rPr>
          <w:rFonts w:ascii="宋体" w:hAnsi="宋体" w:eastAsia="宋体" w:cs="宋体"/>
          <w:color w:val="000000"/>
        </w:rPr>
        <w:t>净化水时利用活性炭吸附色素和有异味的物质</w:t>
      </w:r>
    </w:p>
    <w:p w14:paraId="55F014B1">
      <w:pPr>
        <w:spacing w:line="360" w:lineRule="auto"/>
        <w:textAlignment w:val="center"/>
        <w:rPr>
          <w:color w:val="000000"/>
        </w:rPr>
      </w:pPr>
      <w:r>
        <w:rPr>
          <w:color w:val="2E75B6"/>
        </w:rPr>
        <w:t>【答案】</w:t>
      </w:r>
      <w:r>
        <w:rPr>
          <w:color w:val="000000"/>
        </w:rPr>
        <w:t>C</w:t>
      </w:r>
    </w:p>
    <w:p w14:paraId="0A2AAB69">
      <w:pPr>
        <w:spacing w:line="360" w:lineRule="auto"/>
        <w:textAlignment w:val="center"/>
        <w:rPr>
          <w:color w:val="000000"/>
        </w:rPr>
      </w:pPr>
      <w:r>
        <w:rPr>
          <w:color w:val="2E75B6"/>
        </w:rPr>
        <w:t>【解析】</w:t>
      </w:r>
    </w:p>
    <w:p w14:paraId="7E1761BB">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、物质由元素组成，水是由氢元素和氧元素组成的，故选项说法正确；</w:t>
      </w:r>
    </w:p>
    <w:p w14:paraId="1A78E952">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、农业上用喷灌或滴灌可以节约用水，故选项说法正确；</w:t>
      </w:r>
    </w:p>
    <w:p w14:paraId="71323AF8">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、加热煮沸时，水中的钙离子、镁离子能够以碳酸钙沉淀、氢氧化镁沉淀的形式从水中析出从而降低水的硬度，因此生活中通过煮沸能降低水的硬度，并不是蒸馏的方法降低水的硬度，故选项说法不正确；</w:t>
      </w:r>
    </w:p>
    <w:p w14:paraId="47C291DA">
      <w:pPr>
        <w:spacing w:line="360" w:lineRule="auto"/>
        <w:jc w:val="both"/>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、活性炭疏松多孔，具有吸附性，能吸附水中的色素和异味，达到净水的目的，故选项说法正确。</w:t>
      </w:r>
    </w:p>
    <w:p w14:paraId="647E1FC9">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6A64BB49">
      <w:pPr>
        <w:spacing w:line="360" w:lineRule="auto"/>
        <w:jc w:val="both"/>
        <w:textAlignment w:val="center"/>
        <w:rPr>
          <w:color w:val="000000"/>
        </w:rPr>
      </w:pPr>
      <w:r>
        <w:rPr>
          <w:color w:val="000000"/>
        </w:rPr>
        <w:t xml:space="preserve">4. </w:t>
      </w:r>
      <w:r>
        <w:rPr>
          <w:rFonts w:ascii="宋体" w:hAnsi="宋体" w:eastAsia="宋体" w:cs="宋体"/>
          <w:color w:val="000000"/>
        </w:rPr>
        <w:t>正确的实验操作是实验成功的重要保证。下列实验操作正确的是</w:t>
      </w:r>
    </w:p>
    <w:p w14:paraId="4E414AF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drawing>
          <wp:inline distT="0" distB="0" distL="114300" distR="114300">
            <wp:extent cx="895350" cy="9048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895350" cy="904875"/>
                    </a:xfrm>
                    <a:prstGeom prst="rect">
                      <a:avLst/>
                    </a:prstGeom>
                  </pic:spPr>
                </pic:pic>
              </a:graphicData>
            </a:graphic>
          </wp:inline>
        </w:drawing>
      </w:r>
      <w:r>
        <w:rPr>
          <w:rFonts w:ascii="宋体" w:hAnsi="宋体" w:eastAsia="宋体" w:cs="宋体"/>
          <w:color w:val="000000"/>
        </w:rPr>
        <w:t xml:space="preserve">  过滤</w:t>
      </w:r>
      <w:r>
        <w:rPr>
          <w:color w:val="000000"/>
        </w:rPr>
        <w:tab/>
      </w:r>
      <w:r>
        <w:rPr>
          <w:color w:val="000000"/>
        </w:rPr>
        <w:t xml:space="preserve">B. </w:t>
      </w:r>
      <w:r>
        <w:rPr>
          <w:rFonts w:ascii="宋体" w:hAnsi="宋体" w:eastAsia="宋体" w:cs="宋体"/>
          <w:color w:val="000000"/>
        </w:rPr>
        <w:drawing>
          <wp:inline distT="0" distB="0" distL="114300" distR="114300">
            <wp:extent cx="952500" cy="9144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952500" cy="914400"/>
                    </a:xfrm>
                    <a:prstGeom prst="rect">
                      <a:avLst/>
                    </a:prstGeom>
                  </pic:spPr>
                </pic:pic>
              </a:graphicData>
            </a:graphic>
          </wp:inline>
        </w:drawing>
      </w:r>
      <w:r>
        <w:rPr>
          <w:rFonts w:ascii="宋体" w:hAnsi="宋体" w:eastAsia="宋体" w:cs="宋体"/>
          <w:color w:val="000000"/>
        </w:rPr>
        <w:t xml:space="preserve">  测定溶液的</w:t>
      </w:r>
      <w:r>
        <w:rPr>
          <w:rFonts w:ascii="Times New Roman" w:hAnsi="Times New Roman" w:eastAsia="Times New Roman" w:cs="Times New Roman"/>
          <w:color w:val="000000"/>
        </w:rPr>
        <w:t>pH</w:t>
      </w:r>
    </w:p>
    <w:p w14:paraId="13C7D4F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drawing>
          <wp:inline distT="0" distB="0" distL="114300" distR="114300">
            <wp:extent cx="885825" cy="7429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885825" cy="742950"/>
                    </a:xfrm>
                    <a:prstGeom prst="rect">
                      <a:avLst/>
                    </a:prstGeom>
                  </pic:spPr>
                </pic:pic>
              </a:graphicData>
            </a:graphic>
          </wp:inline>
        </w:drawing>
      </w:r>
      <w:r>
        <w:rPr>
          <w:rFonts w:ascii="宋体" w:hAnsi="宋体" w:eastAsia="宋体" w:cs="宋体"/>
          <w:color w:val="000000"/>
        </w:rPr>
        <w:t xml:space="preserve">  稀释浓硫酸</w:t>
      </w:r>
      <w:r>
        <w:rPr>
          <w:color w:val="000000"/>
        </w:rPr>
        <w:tab/>
      </w:r>
      <w:r>
        <w:rPr>
          <w:color w:val="000000"/>
        </w:rPr>
        <w:t xml:space="preserve">D. </w:t>
      </w:r>
      <w:r>
        <w:rPr>
          <w:rFonts w:ascii="宋体" w:hAnsi="宋体" w:eastAsia="宋体" w:cs="宋体"/>
          <w:color w:val="000000"/>
        </w:rPr>
        <w:drawing>
          <wp:inline distT="0" distB="0" distL="114300" distR="114300">
            <wp:extent cx="714375" cy="10572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714375" cy="1057275"/>
                    </a:xfrm>
                    <a:prstGeom prst="rect">
                      <a:avLst/>
                    </a:prstGeom>
                  </pic:spPr>
                </pic:pic>
              </a:graphicData>
            </a:graphic>
          </wp:inline>
        </w:drawing>
      </w:r>
      <w:r>
        <w:rPr>
          <w:rFonts w:ascii="宋体" w:hAnsi="宋体" w:eastAsia="宋体" w:cs="宋体"/>
          <w:color w:val="000000"/>
        </w:rPr>
        <w:t xml:space="preserve">  熄灭酒精灯</w:t>
      </w:r>
    </w:p>
    <w:p w14:paraId="5455F4D2">
      <w:pPr>
        <w:spacing w:line="360" w:lineRule="auto"/>
        <w:textAlignment w:val="center"/>
        <w:rPr>
          <w:color w:val="000000"/>
        </w:rPr>
      </w:pPr>
      <w:r>
        <w:rPr>
          <w:color w:val="2E75B6"/>
        </w:rPr>
        <w:t>【答案】</w:t>
      </w:r>
      <w:r>
        <w:rPr>
          <w:color w:val="000000"/>
        </w:rPr>
        <w:t>C</w:t>
      </w:r>
    </w:p>
    <w:p w14:paraId="3BF34F2F">
      <w:pPr>
        <w:spacing w:line="360" w:lineRule="auto"/>
        <w:textAlignment w:val="center"/>
        <w:rPr>
          <w:color w:val="000000"/>
        </w:rPr>
      </w:pPr>
      <w:r>
        <w:rPr>
          <w:color w:val="2E75B6"/>
        </w:rPr>
        <w:t>【解析】</w:t>
      </w:r>
    </w:p>
    <w:p w14:paraId="2154CFC6">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、过滤时，要注意“一贴、二低、三靠”的原则，图中缺少玻璃棒引流、漏斗下端没有紧靠在烧杯内壁上，图中所示操作错误。</w:t>
      </w:r>
    </w:p>
    <w:p w14:paraId="20254FA8">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、用</w:t>
      </w:r>
      <w:r>
        <w:rPr>
          <w:rFonts w:ascii="Times New Roman" w:hAnsi="Times New Roman" w:eastAsia="Times New Roman" w:cs="Times New Roman"/>
          <w:color w:val="000000"/>
        </w:rPr>
        <w:t>pH</w:t>
      </w:r>
      <w:r>
        <w:rPr>
          <w:rFonts w:ascii="宋体" w:hAnsi="宋体" w:eastAsia="宋体" w:cs="宋体"/>
          <w:color w:val="000000"/>
        </w:rPr>
        <w:t>试纸测定溶液的</w:t>
      </w:r>
      <w:r>
        <w:rPr>
          <w:rFonts w:ascii="Times New Roman" w:hAnsi="Times New Roman" w:eastAsia="Times New Roman" w:cs="Times New Roman"/>
          <w:color w:val="000000"/>
        </w:rPr>
        <w:t>pH</w:t>
      </w:r>
      <w:r>
        <w:rPr>
          <w:rFonts w:ascii="宋体" w:hAnsi="宋体" w:eastAsia="宋体" w:cs="宋体"/>
          <w:color w:val="000000"/>
        </w:rPr>
        <w:t>时，正确的操作方法为在白瓷板或玻璃片上放一小片</w:t>
      </w:r>
      <w:r>
        <w:rPr>
          <w:rFonts w:ascii="Times New Roman" w:hAnsi="Times New Roman" w:eastAsia="Times New Roman" w:cs="Times New Roman"/>
          <w:color w:val="000000"/>
        </w:rPr>
        <w:t>pH</w:t>
      </w:r>
      <w:r>
        <w:rPr>
          <w:rFonts w:ascii="宋体" w:hAnsi="宋体" w:eastAsia="宋体" w:cs="宋体"/>
          <w:color w:val="000000"/>
        </w:rPr>
        <w:t>试纸，用玻璃棒蘸取待测液滴到</w:t>
      </w:r>
      <w:r>
        <w:rPr>
          <w:rFonts w:ascii="Times New Roman" w:hAnsi="Times New Roman" w:eastAsia="Times New Roman" w:cs="Times New Roman"/>
          <w:color w:val="000000"/>
        </w:rPr>
        <w:t>pH</w:t>
      </w:r>
      <w:r>
        <w:rPr>
          <w:rFonts w:ascii="宋体" w:hAnsi="宋体" w:eastAsia="宋体" w:cs="宋体"/>
          <w:color w:val="000000"/>
        </w:rPr>
        <w:t>试纸上，把试纸显示的颜色与标准比色卡比较，读出</w:t>
      </w:r>
      <w:r>
        <w:rPr>
          <w:rFonts w:ascii="Times New Roman" w:hAnsi="Times New Roman" w:eastAsia="Times New Roman" w:cs="Times New Roman"/>
          <w:color w:val="000000"/>
        </w:rPr>
        <w:t>pH</w:t>
      </w:r>
      <w:r>
        <w:rPr>
          <w:rFonts w:ascii="宋体" w:hAnsi="宋体" w:eastAsia="宋体" w:cs="宋体"/>
          <w:color w:val="000000"/>
        </w:rPr>
        <w:t>。不能将</w:t>
      </w:r>
      <w:r>
        <w:rPr>
          <w:rFonts w:ascii="Times New Roman" w:hAnsi="Times New Roman" w:eastAsia="Times New Roman" w:cs="Times New Roman"/>
          <w:color w:val="000000"/>
        </w:rPr>
        <w:t>pH</w:t>
      </w:r>
      <w:r>
        <w:rPr>
          <w:rFonts w:ascii="宋体" w:hAnsi="宋体" w:eastAsia="宋体" w:cs="宋体"/>
          <w:color w:val="000000"/>
        </w:rPr>
        <w:t>试纸伸入待测液中，以免污染待测液，图中所示操作错误。</w:t>
      </w:r>
    </w:p>
    <w:p w14:paraId="63FF7659">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、稀释浓硫酸时，要把浓硫酸慢慢地沿器壁注入水中，同时用玻璃棒不断搅拌，以使热量及时的扩散；一定不能把水注入浓硫酸中，以防止酸液飞溅，图中所示操作正确。</w:t>
      </w:r>
    </w:p>
    <w:p w14:paraId="35A95B61">
      <w:pPr>
        <w:spacing w:line="360" w:lineRule="auto"/>
        <w:jc w:val="both"/>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、使用酒精灯时要注意“两查、两禁、一不可”，熄灭酒精灯时，不能用嘴吹灭酒精灯，应用灯帽盖灭，图中所示操作错误。</w:t>
      </w:r>
    </w:p>
    <w:p w14:paraId="085C117E">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49512A3C">
      <w:pPr>
        <w:spacing w:line="360" w:lineRule="auto"/>
        <w:jc w:val="both"/>
        <w:textAlignment w:val="center"/>
        <w:rPr>
          <w:color w:val="000000"/>
        </w:rPr>
      </w:pPr>
      <w:r>
        <w:rPr>
          <w:color w:val="000000"/>
        </w:rPr>
        <w:t xml:space="preserve">5. </w:t>
      </w:r>
      <w:r>
        <w:rPr>
          <w:rFonts w:ascii="宋体" w:hAnsi="宋体" w:eastAsia="宋体" w:cs="宋体"/>
          <w:color w:val="000000"/>
        </w:rPr>
        <w:t>下列说法正确的是</w:t>
      </w:r>
    </w:p>
    <w:p w14:paraId="600F4F52">
      <w:pPr>
        <w:spacing w:line="360" w:lineRule="auto"/>
        <w:jc w:val="left"/>
        <w:textAlignment w:val="center"/>
        <w:rPr>
          <w:color w:val="000000"/>
        </w:rPr>
      </w:pPr>
      <w:r>
        <w:rPr>
          <w:color w:val="000000"/>
        </w:rPr>
        <w:t xml:space="preserve">A. </w:t>
      </w:r>
      <w:r>
        <w:rPr>
          <w:rFonts w:ascii="宋体" w:hAnsi="宋体" w:eastAsia="宋体" w:cs="宋体"/>
          <w:color w:val="000000"/>
        </w:rPr>
        <w:t>垃圾处理中废纸属于不可回收物</w:t>
      </w:r>
    </w:p>
    <w:p w14:paraId="4A6867EC">
      <w:pPr>
        <w:spacing w:line="360" w:lineRule="auto"/>
        <w:jc w:val="left"/>
        <w:textAlignment w:val="center"/>
        <w:rPr>
          <w:color w:val="000000"/>
        </w:rPr>
      </w:pPr>
      <w:r>
        <w:rPr>
          <w:color w:val="000000"/>
        </w:rPr>
        <w:t xml:space="preserve">B. </w:t>
      </w:r>
      <w:r>
        <w:rPr>
          <w:rFonts w:ascii="宋体" w:hAnsi="宋体" w:eastAsia="宋体" w:cs="宋体"/>
          <w:color w:val="000000"/>
        </w:rPr>
        <w:t>木炭在氧气中燃烧发白光，生成黑色固体</w:t>
      </w:r>
    </w:p>
    <w:p w14:paraId="570C8A5F">
      <w:pPr>
        <w:spacing w:line="360" w:lineRule="auto"/>
        <w:jc w:val="left"/>
        <w:textAlignment w:val="center"/>
        <w:rPr>
          <w:color w:val="000000"/>
        </w:rPr>
      </w:pPr>
      <w:r>
        <w:rPr>
          <w:color w:val="000000"/>
        </w:rPr>
        <w:t xml:space="preserve">C. </w:t>
      </w:r>
      <w:r>
        <w:rPr>
          <w:rFonts w:ascii="宋体" w:hAnsi="宋体" w:eastAsia="宋体" w:cs="宋体"/>
          <w:color w:val="000000"/>
        </w:rPr>
        <w:t>被雨水淋湿的自行车，直接用带油的布擦拭</w:t>
      </w:r>
    </w:p>
    <w:p w14:paraId="3089F3C0">
      <w:pPr>
        <w:spacing w:line="360" w:lineRule="auto"/>
        <w:jc w:val="left"/>
        <w:textAlignment w:val="center"/>
        <w:rPr>
          <w:color w:val="000000"/>
        </w:rPr>
      </w:pPr>
      <w:r>
        <w:rPr>
          <w:color w:val="000000"/>
        </w:rPr>
        <w:t xml:space="preserve">D. </w:t>
      </w:r>
      <w:r>
        <w:rPr>
          <w:rFonts w:ascii="宋体" w:hAnsi="宋体" w:eastAsia="宋体" w:cs="宋体"/>
          <w:color w:val="000000"/>
        </w:rPr>
        <w:t>打开汽水瓶盖，会冒出大量气泡，原因是气体溶解度随压强的减小而减小</w:t>
      </w:r>
    </w:p>
    <w:p w14:paraId="37969E81">
      <w:pPr>
        <w:spacing w:line="360" w:lineRule="auto"/>
        <w:textAlignment w:val="center"/>
        <w:rPr>
          <w:color w:val="000000"/>
        </w:rPr>
      </w:pPr>
      <w:r>
        <w:rPr>
          <w:color w:val="2E75B6"/>
        </w:rPr>
        <w:t>【答案】</w:t>
      </w:r>
      <w:r>
        <w:rPr>
          <w:color w:val="000000"/>
        </w:rPr>
        <w:t>D</w:t>
      </w:r>
    </w:p>
    <w:p w14:paraId="3CA5D263">
      <w:pPr>
        <w:spacing w:line="360" w:lineRule="auto"/>
        <w:textAlignment w:val="center"/>
        <w:rPr>
          <w:color w:val="000000"/>
        </w:rPr>
      </w:pPr>
      <w:r>
        <w:rPr>
          <w:color w:val="2E75B6"/>
        </w:rPr>
        <w:t>【解析】</w:t>
      </w:r>
    </w:p>
    <w:p w14:paraId="7A2E45FD">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、垃圾处理中废纸可以回收重新利用，因此废纸属于可回收物，</w:t>
      </w:r>
      <w:r>
        <w:rPr>
          <w:rFonts w:ascii="Times New Roman" w:hAnsi="Times New Roman" w:eastAsia="Times New Roman" w:cs="Times New Roman"/>
          <w:color w:val="000000"/>
        </w:rPr>
        <w:t>A</w:t>
      </w:r>
      <w:r>
        <w:rPr>
          <w:rFonts w:ascii="宋体" w:hAnsi="宋体" w:eastAsia="宋体" w:cs="宋体"/>
          <w:color w:val="000000"/>
        </w:rPr>
        <w:t>说法错误；</w:t>
      </w:r>
    </w:p>
    <w:p w14:paraId="4019016E">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、木炭在氧气中燃烧发白光，生成能使澄清石灰水变浑浊的气体，</w:t>
      </w:r>
      <w:r>
        <w:rPr>
          <w:rFonts w:ascii="Times New Roman" w:hAnsi="Times New Roman" w:eastAsia="Times New Roman" w:cs="Times New Roman"/>
          <w:color w:val="000000"/>
        </w:rPr>
        <w:t>B</w:t>
      </w:r>
      <w:r>
        <w:rPr>
          <w:rFonts w:ascii="宋体" w:hAnsi="宋体" w:eastAsia="宋体" w:cs="宋体"/>
          <w:color w:val="000000"/>
        </w:rPr>
        <w:t>说法错误；</w:t>
      </w:r>
    </w:p>
    <w:p w14:paraId="1BAEA2B7">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、被雨水淋湿的自行车，应先用干布擦干，然后再用带油的布擦拭，能使铁与氧气、水隔绝，自行车不易锈蚀，否则会加快铁的锈蚀，</w:t>
      </w:r>
      <w:r>
        <w:rPr>
          <w:rFonts w:ascii="Times New Roman" w:hAnsi="Times New Roman" w:eastAsia="Times New Roman" w:cs="Times New Roman"/>
          <w:color w:val="000000"/>
        </w:rPr>
        <w:t>C</w:t>
      </w:r>
      <w:r>
        <w:rPr>
          <w:rFonts w:ascii="宋体" w:hAnsi="宋体" w:eastAsia="宋体" w:cs="宋体"/>
          <w:color w:val="000000"/>
        </w:rPr>
        <w:t>说法错误；</w:t>
      </w:r>
    </w:p>
    <w:p w14:paraId="7F8D792A">
      <w:pPr>
        <w:spacing w:line="360" w:lineRule="auto"/>
        <w:jc w:val="both"/>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、打开汽水瓶盖，会导致瓶内压强变小，因此溶解在汽水中的二氧化碳气体，溶解度变小，而冒出大量气泡，所以原因是气体溶解度随压强的减小而减小，</w:t>
      </w:r>
      <w:r>
        <w:rPr>
          <w:rFonts w:ascii="Times New Roman" w:hAnsi="Times New Roman" w:eastAsia="Times New Roman" w:cs="Times New Roman"/>
          <w:color w:val="000000"/>
        </w:rPr>
        <w:t>D</w:t>
      </w:r>
      <w:r>
        <w:rPr>
          <w:rFonts w:ascii="宋体" w:hAnsi="宋体" w:eastAsia="宋体" w:cs="宋体"/>
          <w:color w:val="000000"/>
        </w:rPr>
        <w:t>说法正确。</w:t>
      </w:r>
    </w:p>
    <w:p w14:paraId="3AA90E2A">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0C43ED8F">
      <w:pPr>
        <w:spacing w:line="360" w:lineRule="auto"/>
        <w:jc w:val="both"/>
        <w:textAlignment w:val="center"/>
        <w:rPr>
          <w:color w:val="000000"/>
        </w:rPr>
      </w:pPr>
      <w:r>
        <w:rPr>
          <w:color w:val="000000"/>
        </w:rPr>
        <w:t xml:space="preserve">6. </w:t>
      </w:r>
      <w:r>
        <w:rPr>
          <w:rFonts w:ascii="宋体" w:hAnsi="宋体" w:eastAsia="宋体" w:cs="宋体"/>
          <w:color w:val="000000"/>
        </w:rPr>
        <w:t>下列做法不符合“安全”、“健康”、“绿色”、“环保”理念的是</w:t>
      </w:r>
    </w:p>
    <w:p w14:paraId="5BDF7B48">
      <w:pPr>
        <w:spacing w:line="360" w:lineRule="auto"/>
        <w:jc w:val="left"/>
        <w:textAlignment w:val="center"/>
        <w:rPr>
          <w:color w:val="000000"/>
        </w:rPr>
      </w:pPr>
      <w:r>
        <w:rPr>
          <w:color w:val="000000"/>
        </w:rPr>
        <w:t xml:space="preserve">A. </w:t>
      </w:r>
      <w:r>
        <w:rPr>
          <w:rFonts w:ascii="宋体" w:hAnsi="宋体" w:eastAsia="宋体" w:cs="宋体"/>
          <w:color w:val="000000"/>
        </w:rPr>
        <w:t>加油站需标有“严禁烟火”的字样或图标</w:t>
      </w:r>
    </w:p>
    <w:p w14:paraId="7733A348">
      <w:pPr>
        <w:spacing w:line="360" w:lineRule="auto"/>
        <w:jc w:val="left"/>
        <w:textAlignment w:val="center"/>
        <w:rPr>
          <w:color w:val="000000"/>
        </w:rPr>
      </w:pPr>
      <w:r>
        <w:rPr>
          <w:color w:val="000000"/>
        </w:rPr>
        <w:t xml:space="preserve">B. </w:t>
      </w:r>
      <w:r>
        <w:rPr>
          <w:rFonts w:ascii="宋体" w:hAnsi="宋体" w:eastAsia="宋体" w:cs="宋体"/>
          <w:color w:val="000000"/>
        </w:rPr>
        <w:t>青少年需摄入含钙丰富的食物，促进身体正常发育</w:t>
      </w:r>
    </w:p>
    <w:p w14:paraId="4D96C306">
      <w:pPr>
        <w:spacing w:line="360" w:lineRule="auto"/>
        <w:jc w:val="left"/>
        <w:textAlignment w:val="center"/>
        <w:rPr>
          <w:color w:val="000000"/>
        </w:rPr>
      </w:pPr>
      <w:r>
        <w:rPr>
          <w:color w:val="000000"/>
        </w:rPr>
        <w:t xml:space="preserve">C. </w:t>
      </w:r>
      <w:r>
        <w:rPr>
          <w:rFonts w:ascii="宋体" w:hAnsi="宋体" w:eastAsia="宋体" w:cs="宋体"/>
          <w:color w:val="000000"/>
        </w:rPr>
        <w:t>化肥和农药的使用能提高农作物的产量，所以要大量使用</w:t>
      </w:r>
    </w:p>
    <w:p w14:paraId="66E18B54">
      <w:pPr>
        <w:spacing w:line="360" w:lineRule="auto"/>
        <w:jc w:val="left"/>
        <w:textAlignment w:val="center"/>
        <w:rPr>
          <w:color w:val="000000"/>
        </w:rPr>
      </w:pPr>
      <w:r>
        <w:rPr>
          <w:color w:val="000000"/>
        </w:rPr>
        <w:t xml:space="preserve">D. </w:t>
      </w:r>
      <w:r>
        <w:rPr>
          <w:rFonts w:ascii="宋体" w:hAnsi="宋体" w:eastAsia="宋体" w:cs="宋体"/>
          <w:color w:val="000000"/>
        </w:rPr>
        <w:t>太阳能、氢能、风能等新能源的开发与利用有利于减少环境污染</w:t>
      </w:r>
    </w:p>
    <w:p w14:paraId="591B3159">
      <w:pPr>
        <w:spacing w:line="360" w:lineRule="auto"/>
        <w:textAlignment w:val="center"/>
        <w:rPr>
          <w:color w:val="000000"/>
        </w:rPr>
      </w:pPr>
      <w:r>
        <w:rPr>
          <w:color w:val="2E75B6"/>
        </w:rPr>
        <w:t>【答案】</w:t>
      </w:r>
      <w:r>
        <w:rPr>
          <w:color w:val="000000"/>
        </w:rPr>
        <w:t>C</w:t>
      </w:r>
    </w:p>
    <w:p w14:paraId="30D50E9B">
      <w:pPr>
        <w:spacing w:line="360" w:lineRule="auto"/>
        <w:textAlignment w:val="center"/>
        <w:rPr>
          <w:color w:val="000000"/>
        </w:rPr>
      </w:pPr>
      <w:r>
        <w:rPr>
          <w:color w:val="2E75B6"/>
        </w:rPr>
        <w:t>【解析】</w:t>
      </w:r>
    </w:p>
    <w:p w14:paraId="0F161DF0">
      <w:pPr>
        <w:spacing w:line="360" w:lineRule="auto"/>
        <w:jc w:val="left"/>
        <w:textAlignment w:val="center"/>
        <w:rPr>
          <w:color w:val="000000"/>
        </w:rPr>
      </w:pPr>
      <w:r>
        <w:rPr>
          <w:color w:val="000000"/>
        </w:rPr>
        <w:t xml:space="preserve">【详解】A、汽油易燃烧，加油站需标有“严禁烟火”的字样或图标，故A正确； </w:t>
      </w:r>
    </w:p>
    <w:p w14:paraId="48B90FFD">
      <w:pPr>
        <w:spacing w:line="360" w:lineRule="auto"/>
        <w:jc w:val="left"/>
        <w:textAlignment w:val="center"/>
        <w:rPr>
          <w:color w:val="000000"/>
        </w:rPr>
      </w:pPr>
      <w:r>
        <w:rPr>
          <w:color w:val="000000"/>
        </w:rPr>
        <w:t xml:space="preserve">B、钙主要存在于骨骼和牙齿中，使骨和牙齿具有坚硬的结构支架，青少年需摄入含钙丰富的食物，促进身体正常发育，故B正确； </w:t>
      </w:r>
    </w:p>
    <w:p w14:paraId="7726A2F0">
      <w:pPr>
        <w:spacing w:line="360" w:lineRule="auto"/>
        <w:jc w:val="left"/>
        <w:textAlignment w:val="center"/>
        <w:rPr>
          <w:color w:val="000000"/>
        </w:rPr>
      </w:pPr>
      <w:r>
        <w:rPr>
          <w:color w:val="000000"/>
        </w:rPr>
        <w:t xml:space="preserve">C、化肥和农药的使用能提高农作物的产量，所以要适量使用，但不能大量使用，以防污染环境，故C错误； </w:t>
      </w:r>
    </w:p>
    <w:p w14:paraId="1697D513">
      <w:pPr>
        <w:spacing w:line="360" w:lineRule="auto"/>
        <w:jc w:val="left"/>
        <w:textAlignment w:val="center"/>
        <w:rPr>
          <w:color w:val="000000"/>
        </w:rPr>
      </w:pPr>
      <w:r>
        <w:rPr>
          <w:color w:val="000000"/>
        </w:rPr>
        <w:t>D、太阳能、氢能、风能等新能源的开发与利用有利于减少环境污染，故D正确；</w:t>
      </w:r>
    </w:p>
    <w:p w14:paraId="2C377D38">
      <w:pPr>
        <w:spacing w:line="360" w:lineRule="auto"/>
        <w:jc w:val="left"/>
        <w:textAlignment w:val="center"/>
        <w:rPr>
          <w:color w:val="000000"/>
        </w:rPr>
      </w:pPr>
      <w:r>
        <w:rPr>
          <w:color w:val="000000"/>
        </w:rPr>
        <w:t>故选：C。</w:t>
      </w:r>
    </w:p>
    <w:p w14:paraId="1BB2E20F">
      <w:pPr>
        <w:spacing w:line="360" w:lineRule="auto"/>
        <w:jc w:val="both"/>
        <w:textAlignment w:val="center"/>
        <w:rPr>
          <w:color w:val="000000"/>
        </w:rPr>
      </w:pPr>
      <w:r>
        <w:rPr>
          <w:color w:val="000000"/>
        </w:rPr>
        <w:t xml:space="preserve">7. </w:t>
      </w:r>
      <w:r>
        <w:rPr>
          <w:rFonts w:ascii="宋体" w:hAnsi="宋体" w:eastAsia="宋体" w:cs="宋体"/>
          <w:color w:val="000000"/>
        </w:rPr>
        <w:t>化学是一门以实验为基础的科学。下列实验设计不能达到目的的是</w:t>
      </w:r>
    </w:p>
    <w:p w14:paraId="1E43E255">
      <w:pPr>
        <w:spacing w:line="360" w:lineRule="auto"/>
        <w:jc w:val="left"/>
        <w:textAlignment w:val="center"/>
        <w:rPr>
          <w:color w:val="000000"/>
        </w:rPr>
      </w:pPr>
      <w:r>
        <w:rPr>
          <w:color w:val="000000"/>
        </w:rPr>
        <w:t xml:space="preserve">A. </w:t>
      </w:r>
      <w:r>
        <w:rPr>
          <w:rFonts w:ascii="宋体" w:hAnsi="宋体" w:eastAsia="宋体" w:cs="宋体"/>
          <w:color w:val="000000"/>
        </w:rPr>
        <w:drawing>
          <wp:inline distT="0" distB="0" distL="114300" distR="114300">
            <wp:extent cx="1190625" cy="94297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190625" cy="942975"/>
                    </a:xfrm>
                    <a:prstGeom prst="rect">
                      <a:avLst/>
                    </a:prstGeom>
                  </pic:spPr>
                </pic:pic>
              </a:graphicData>
            </a:graphic>
          </wp:inline>
        </w:drawing>
      </w:r>
      <w:r>
        <w:rPr>
          <w:rFonts w:ascii="宋体" w:hAnsi="宋体" w:eastAsia="宋体" w:cs="宋体"/>
          <w:color w:val="000000"/>
        </w:rPr>
        <w:t xml:space="preserve">  探究分子运动现象</w:t>
      </w:r>
    </w:p>
    <w:p w14:paraId="0B3F50E4">
      <w:pPr>
        <w:spacing w:line="360" w:lineRule="auto"/>
        <w:jc w:val="left"/>
        <w:textAlignment w:val="center"/>
        <w:rPr>
          <w:color w:val="000000"/>
        </w:rPr>
      </w:pPr>
      <w:r>
        <w:rPr>
          <w:color w:val="000000"/>
        </w:rPr>
        <w:t xml:space="preserve">B. </w:t>
      </w:r>
      <w:r>
        <w:rPr>
          <w:rFonts w:ascii="宋体" w:hAnsi="宋体" w:eastAsia="宋体" w:cs="宋体"/>
          <w:color w:val="000000"/>
        </w:rPr>
        <w:drawing>
          <wp:inline distT="0" distB="0" distL="114300" distR="114300">
            <wp:extent cx="1352550" cy="113347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352550" cy="1133475"/>
                    </a:xfrm>
                    <a:prstGeom prst="rect">
                      <a:avLst/>
                    </a:prstGeom>
                  </pic:spPr>
                </pic:pic>
              </a:graphicData>
            </a:graphic>
          </wp:inline>
        </w:drawing>
      </w:r>
      <w:r>
        <w:rPr>
          <w:rFonts w:ascii="宋体" w:hAnsi="宋体" w:eastAsia="宋体" w:cs="宋体"/>
          <w:color w:val="000000"/>
        </w:rPr>
        <w:t xml:space="preserve">   探究空气中氧气的含量</w:t>
      </w:r>
    </w:p>
    <w:p w14:paraId="469057C6">
      <w:pPr>
        <w:spacing w:line="360" w:lineRule="auto"/>
        <w:jc w:val="left"/>
        <w:textAlignment w:val="center"/>
        <w:rPr>
          <w:color w:val="000000"/>
        </w:rPr>
      </w:pPr>
      <w:r>
        <w:rPr>
          <w:color w:val="000000"/>
        </w:rPr>
        <w:t xml:space="preserve">C. </w:t>
      </w:r>
      <w:r>
        <w:rPr>
          <w:rFonts w:ascii="宋体" w:hAnsi="宋体" w:eastAsia="宋体" w:cs="宋体"/>
          <w:color w:val="000000"/>
        </w:rPr>
        <w:drawing>
          <wp:inline distT="0" distB="0" distL="114300" distR="114300">
            <wp:extent cx="1628775" cy="94297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628775" cy="942975"/>
                    </a:xfrm>
                    <a:prstGeom prst="rect">
                      <a:avLst/>
                    </a:prstGeom>
                  </pic:spPr>
                </pic:pic>
              </a:graphicData>
            </a:graphic>
          </wp:inline>
        </w:drawing>
      </w:r>
      <w:r>
        <w:rPr>
          <w:rFonts w:ascii="宋体" w:hAnsi="宋体" w:eastAsia="宋体" w:cs="宋体"/>
          <w:color w:val="000000"/>
        </w:rPr>
        <w:t xml:space="preserve">  探究燃烧的条件</w:t>
      </w:r>
    </w:p>
    <w:p w14:paraId="6F62F0BF">
      <w:pPr>
        <w:spacing w:line="360" w:lineRule="auto"/>
        <w:jc w:val="left"/>
        <w:textAlignment w:val="center"/>
        <w:rPr>
          <w:color w:val="000000"/>
        </w:rPr>
      </w:pPr>
      <w:r>
        <w:rPr>
          <w:color w:val="000000"/>
        </w:rPr>
        <w:t xml:space="preserve">D. </w:t>
      </w:r>
      <w:r>
        <w:rPr>
          <w:rFonts w:ascii="宋体" w:hAnsi="宋体" w:eastAsia="宋体" w:cs="宋体"/>
          <w:color w:val="000000"/>
        </w:rPr>
        <w:drawing>
          <wp:inline distT="0" distB="0" distL="114300" distR="114300">
            <wp:extent cx="847725" cy="8001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847725" cy="800100"/>
                    </a:xfrm>
                    <a:prstGeom prst="rect">
                      <a:avLst/>
                    </a:prstGeom>
                  </pic:spPr>
                </pic:pic>
              </a:graphicData>
            </a:graphic>
          </wp:inline>
        </w:drawing>
      </w:r>
      <w:r>
        <w:rPr>
          <w:rFonts w:ascii="宋体" w:hAnsi="宋体" w:eastAsia="宋体" w:cs="宋体"/>
          <w:color w:val="000000"/>
        </w:rPr>
        <w:t xml:space="preserve">  探究酒精灯三层火焰温度的高低</w:t>
      </w:r>
    </w:p>
    <w:p w14:paraId="09D9C60A">
      <w:pPr>
        <w:spacing w:line="360" w:lineRule="auto"/>
        <w:textAlignment w:val="center"/>
        <w:rPr>
          <w:color w:val="000000"/>
        </w:rPr>
      </w:pPr>
      <w:r>
        <w:rPr>
          <w:color w:val="2E75B6"/>
        </w:rPr>
        <w:t>【答案】</w:t>
      </w:r>
      <w:r>
        <w:rPr>
          <w:color w:val="000000"/>
        </w:rPr>
        <w:t>B</w:t>
      </w:r>
    </w:p>
    <w:p w14:paraId="100A5B4D">
      <w:pPr>
        <w:spacing w:line="360" w:lineRule="auto"/>
        <w:textAlignment w:val="center"/>
        <w:rPr>
          <w:color w:val="000000"/>
        </w:rPr>
      </w:pPr>
      <w:r>
        <w:rPr>
          <w:color w:val="2E75B6"/>
        </w:rPr>
        <w:t>【解析】</w:t>
      </w:r>
    </w:p>
    <w:p w14:paraId="5E200108">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将无色酚酞试液和浓氨水罩在同一个大烧杯下，一段时间后发现无色酚酞试液变红，这是因为浓氨水具有挥发性，挥发出的氨分子不断运动，当运动到无色酚酞试液中时，氨气溶于水形成氨水，氨水显碱性，使无色酚酞试液变红，可以探究分子运动的现象，故</w:t>
      </w:r>
      <w:r>
        <w:rPr>
          <w:rFonts w:ascii="Times New Roman" w:hAnsi="Times New Roman" w:eastAsia="Times New Roman" w:cs="Times New Roman"/>
          <w:color w:val="000000"/>
        </w:rPr>
        <w:t>A</w:t>
      </w:r>
      <w:r>
        <w:rPr>
          <w:rFonts w:ascii="宋体" w:hAnsi="宋体" w:eastAsia="宋体" w:cs="宋体"/>
          <w:color w:val="000000"/>
        </w:rPr>
        <w:t>正确；</w:t>
      </w:r>
    </w:p>
    <w:p w14:paraId="0FC8E819">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、木炭在空气中燃烧生成二氧化碳气体，化学反应前后装置内气压变化不大，不能探究空气中氧气的含量，故</w:t>
      </w:r>
      <w:r>
        <w:rPr>
          <w:rFonts w:ascii="Times New Roman" w:hAnsi="Times New Roman" w:eastAsia="Times New Roman" w:cs="Times New Roman"/>
          <w:color w:val="000000"/>
        </w:rPr>
        <w:t>B</w:t>
      </w:r>
      <w:r>
        <w:rPr>
          <w:rFonts w:ascii="宋体" w:hAnsi="宋体" w:eastAsia="宋体" w:cs="宋体"/>
          <w:color w:val="000000"/>
        </w:rPr>
        <w:t>错误；</w:t>
      </w:r>
    </w:p>
    <w:p w14:paraId="71B929C2">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铜片上的白磷与氧气接触，温度达到了着火点，燃烧，铜片上的红磷与氧气接触，温度没有达到着火点，不燃烧，说明燃烧需要温度达到可燃物的着火点，铜片上的白磷与氧气接触，温度达到了着火点，燃烧，水中的白磷温度达到了着火点，但是隔绝氧气，不燃烧，说明燃烧需要与空气（或氧气）接触，可以达到目的，故</w:t>
      </w:r>
      <w:r>
        <w:rPr>
          <w:rFonts w:ascii="Times New Roman" w:hAnsi="Times New Roman" w:eastAsia="Times New Roman" w:cs="Times New Roman"/>
          <w:color w:val="000000"/>
        </w:rPr>
        <w:t>C</w:t>
      </w:r>
      <w:r>
        <w:rPr>
          <w:rFonts w:ascii="宋体" w:hAnsi="宋体" w:eastAsia="宋体" w:cs="宋体"/>
          <w:color w:val="000000"/>
        </w:rPr>
        <w:t>正确；</w:t>
      </w:r>
    </w:p>
    <w:p w14:paraId="1AC0CDF4">
      <w:pPr>
        <w:spacing w:line="360" w:lineRule="auto"/>
        <w:jc w:val="both"/>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、温度越高，火柴梗越易被炭化，将一根火柴梗横放在酒精灯的火焰上，</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2s</w:t>
      </w:r>
      <w:r>
        <w:rPr>
          <w:rFonts w:ascii="宋体" w:hAnsi="宋体" w:eastAsia="宋体" w:cs="宋体"/>
          <w:color w:val="000000"/>
        </w:rPr>
        <w:t>后取出，观察到火柴梗上有两处碳化（变黑），即接触火焰的两端变黑，说明酒精灯火焰的外焰温度最高，可以比较火焰各层温度，故</w:t>
      </w:r>
      <w:r>
        <w:rPr>
          <w:rFonts w:ascii="Times New Roman" w:hAnsi="Times New Roman" w:eastAsia="Times New Roman" w:cs="Times New Roman"/>
          <w:color w:val="000000"/>
        </w:rPr>
        <w:t>D</w:t>
      </w:r>
      <w:r>
        <w:rPr>
          <w:rFonts w:ascii="宋体" w:hAnsi="宋体" w:eastAsia="宋体" w:cs="宋体"/>
          <w:color w:val="000000"/>
        </w:rPr>
        <w:t>正确。</w:t>
      </w:r>
    </w:p>
    <w:p w14:paraId="0C49A0A4">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20542DA2">
      <w:pPr>
        <w:spacing w:line="360" w:lineRule="auto"/>
        <w:jc w:val="both"/>
        <w:textAlignment w:val="center"/>
        <w:rPr>
          <w:color w:val="000000"/>
        </w:rPr>
      </w:pPr>
      <w:r>
        <w:rPr>
          <w:color w:val="000000"/>
        </w:rPr>
        <w:t xml:space="preserve">8. </w:t>
      </w:r>
      <w:r>
        <w:rPr>
          <w:rFonts w:ascii="宋体" w:hAnsi="宋体" w:eastAsia="宋体" w:cs="宋体"/>
          <w:color w:val="000000"/>
        </w:rPr>
        <w:t>如图所示是某反应的微观示意图，下列说法错误的是</w:t>
      </w:r>
    </w:p>
    <w:p w14:paraId="2F5B424D">
      <w:pPr>
        <w:spacing w:line="360" w:lineRule="auto"/>
        <w:jc w:val="both"/>
        <w:textAlignment w:val="center"/>
        <w:rPr>
          <w:color w:val="000000"/>
        </w:rPr>
      </w:pPr>
      <w:r>
        <w:rPr>
          <w:color w:val="000000"/>
        </w:rPr>
        <w:drawing>
          <wp:inline distT="0" distB="0" distL="114300" distR="114300">
            <wp:extent cx="3648075" cy="8763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3648075" cy="876300"/>
                    </a:xfrm>
                    <a:prstGeom prst="rect">
                      <a:avLst/>
                    </a:prstGeom>
                  </pic:spPr>
                </pic:pic>
              </a:graphicData>
            </a:graphic>
          </wp:inline>
        </w:drawing>
      </w:r>
      <w:r>
        <w:rPr>
          <w:color w:val="000000"/>
        </w:rPr>
        <w:t xml:space="preserve">  </w:t>
      </w:r>
    </w:p>
    <w:p w14:paraId="6EF22844">
      <w:pPr>
        <w:spacing w:line="360" w:lineRule="auto"/>
        <w:jc w:val="left"/>
        <w:textAlignment w:val="center"/>
        <w:rPr>
          <w:color w:val="000000"/>
        </w:rPr>
      </w:pPr>
      <w:r>
        <w:rPr>
          <w:color w:val="000000"/>
        </w:rPr>
        <w:t xml:space="preserve">A. </w:t>
      </w:r>
      <w:r>
        <w:rPr>
          <w:rFonts w:ascii="宋体" w:hAnsi="宋体" w:eastAsia="宋体" w:cs="宋体"/>
          <w:color w:val="000000"/>
        </w:rPr>
        <w:t>图示中丙和丁物质都是氧化物</w:t>
      </w:r>
    </w:p>
    <w:p w14:paraId="344A7AAC">
      <w:pPr>
        <w:spacing w:line="360" w:lineRule="auto"/>
        <w:jc w:val="left"/>
        <w:textAlignment w:val="center"/>
        <w:rPr>
          <w:color w:val="000000"/>
        </w:rPr>
      </w:pPr>
      <w:r>
        <w:rPr>
          <w:color w:val="000000"/>
        </w:rPr>
        <w:t xml:space="preserve">B. </w:t>
      </w:r>
      <w:r>
        <w:rPr>
          <w:rFonts w:ascii="宋体" w:hAnsi="宋体" w:eastAsia="宋体" w:cs="宋体"/>
          <w:color w:val="000000"/>
        </w:rPr>
        <w:t>参加反应的甲和乙分子个数比为</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p>
    <w:p w14:paraId="29A1D422">
      <w:pPr>
        <w:spacing w:line="360" w:lineRule="auto"/>
        <w:jc w:val="left"/>
        <w:textAlignment w:val="center"/>
        <w:rPr>
          <w:color w:val="000000"/>
        </w:rPr>
      </w:pPr>
      <w:r>
        <w:rPr>
          <w:color w:val="000000"/>
        </w:rPr>
        <w:t xml:space="preserve">C. </w:t>
      </w:r>
      <w:r>
        <w:rPr>
          <w:rFonts w:ascii="宋体" w:hAnsi="宋体" w:eastAsia="宋体" w:cs="宋体"/>
          <w:color w:val="000000"/>
        </w:rPr>
        <w:t>反应前后各元素的化合价均未改变</w:t>
      </w:r>
    </w:p>
    <w:p w14:paraId="7F615102">
      <w:pPr>
        <w:spacing w:line="360" w:lineRule="auto"/>
        <w:jc w:val="left"/>
        <w:textAlignment w:val="center"/>
        <w:rPr>
          <w:color w:val="000000"/>
        </w:rPr>
      </w:pPr>
      <w:r>
        <w:rPr>
          <w:color w:val="000000"/>
        </w:rPr>
        <w:t xml:space="preserve">D. </w:t>
      </w:r>
      <w:r>
        <w:rPr>
          <w:rFonts w:ascii="宋体" w:hAnsi="宋体" w:eastAsia="宋体" w:cs="宋体"/>
          <w:color w:val="000000"/>
        </w:rPr>
        <w:t>丁物质中氢元素和氧元素的质量比为</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8</w:t>
      </w:r>
    </w:p>
    <w:p w14:paraId="23AC9AF1">
      <w:pPr>
        <w:spacing w:line="360" w:lineRule="auto"/>
        <w:textAlignment w:val="center"/>
        <w:rPr>
          <w:color w:val="000000"/>
        </w:rPr>
      </w:pPr>
      <w:r>
        <w:rPr>
          <w:color w:val="2E75B6"/>
        </w:rPr>
        <w:t>【答案】</w:t>
      </w:r>
      <w:r>
        <w:rPr>
          <w:color w:val="000000"/>
        </w:rPr>
        <w:t>C</w:t>
      </w:r>
    </w:p>
    <w:p w14:paraId="0265B7EF">
      <w:pPr>
        <w:spacing w:line="360" w:lineRule="auto"/>
        <w:textAlignment w:val="center"/>
        <w:rPr>
          <w:color w:val="000000"/>
        </w:rPr>
      </w:pPr>
      <w:r>
        <w:rPr>
          <w:color w:val="2E75B6"/>
        </w:rPr>
        <w:t>【解析】</w:t>
      </w:r>
    </w:p>
    <w:p w14:paraId="389A2B26">
      <w:pPr>
        <w:spacing w:line="360" w:lineRule="auto"/>
        <w:jc w:val="both"/>
        <w:textAlignment w:val="center"/>
        <w:rPr>
          <w:color w:val="000000"/>
        </w:rPr>
      </w:pPr>
      <w:r>
        <w:rPr>
          <w:color w:val="000000"/>
        </w:rPr>
        <w:t>【分析】</w:t>
      </w:r>
      <w:r>
        <w:rPr>
          <w:rFonts w:ascii="宋体" w:hAnsi="宋体" w:eastAsia="宋体" w:cs="宋体"/>
          <w:color w:val="000000"/>
        </w:rPr>
        <w:t>由微观反应示意图可知，该反应是由氨气与氧气在催化剂和加热的条件下反应生成一氧化氮和水，化学方程式为</w:t>
      </w:r>
      <w:r>
        <w:rPr>
          <w:rFonts w:ascii="Times New Roman" w:hAnsi="Times New Roman" w:eastAsia="Times New Roman" w:cs="Times New Roman"/>
          <w:color w:val="000000"/>
        </w:rPr>
        <w:t>4NH</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+5O</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 xml:space="preserve"> </w:t>
      </w:r>
      <w:r>
        <w:object>
          <v:shape id="_x0000_i1025" o:spt="75" alt="学科网(www.zxxk.com)--教育资源门户，提供试卷、教案、课件、论文、素材以及各类教学资源下载，还有大量而丰富的教学相关资讯！" type="#_x0000_t75" style="height:38.25pt;width:39pt;" o:ole="t" filled="f" o:preferrelative="t" stroked="f" coordsize="21600,21600">
            <v:path/>
            <v:fill on="f" focussize="0,0"/>
            <v:stroke on="f" joinstyle="miter"/>
            <v:imagedata r:id="rId21" o:title="eqId36bd5aa8cb804bebb8d83cc25d683c2c"/>
            <o:lock v:ext="edit" aspectratio="t"/>
            <w10:wrap type="none"/>
            <w10:anchorlock/>
          </v:shape>
          <o:OLEObject Type="Embed" ProgID="Equation.DSMT4" ShapeID="_x0000_i1025" DrawAspect="Content" ObjectID="_1468075725" r:id="rId20">
            <o:LockedField>false</o:LockedField>
          </o:OLEObject>
        </w:object>
      </w:r>
      <w:r>
        <w:rPr>
          <w:rFonts w:ascii="Times New Roman" w:hAnsi="Times New Roman" w:eastAsia="Times New Roman" w:cs="Times New Roman"/>
          <w:color w:val="000000"/>
        </w:rPr>
        <w:t>4NO+6H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宋体" w:hAnsi="宋体" w:eastAsia="宋体" w:cs="宋体"/>
          <w:color w:val="000000"/>
        </w:rPr>
        <w:t>。</w:t>
      </w:r>
    </w:p>
    <w:p w14:paraId="2003592A">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、氧化物是由两种元素组成，且其中有一种元素是氧元素的化合物，因此该反应的生成物一氧化氮和水均属于氧化物，说法正确；</w:t>
      </w:r>
    </w:p>
    <w:p w14:paraId="3F2F2E6A">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、由化学方程式可知，参加反应的甲和乙分子个数比为</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，说法正确；</w:t>
      </w:r>
    </w:p>
    <w:p w14:paraId="31DA5E75">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、该反应中，氮元素由﹣</w:t>
      </w:r>
      <w:r>
        <w:rPr>
          <w:rFonts w:ascii="Times New Roman" w:hAnsi="Times New Roman" w:eastAsia="Times New Roman" w:cs="Times New Roman"/>
          <w:color w:val="000000"/>
        </w:rPr>
        <w:t>3</w:t>
      </w:r>
      <w:r>
        <w:rPr>
          <w:rFonts w:ascii="宋体" w:hAnsi="宋体" w:eastAsia="宋体" w:cs="宋体"/>
          <w:color w:val="000000"/>
        </w:rPr>
        <w:t>价变成</w:t>
      </w:r>
      <w:r>
        <w:rPr>
          <w:rFonts w:ascii="Times New Roman" w:hAnsi="Times New Roman" w:eastAsia="Times New Roman" w:cs="Times New Roman"/>
          <w:color w:val="000000"/>
        </w:rPr>
        <w:t>+2</w:t>
      </w:r>
      <w:r>
        <w:rPr>
          <w:rFonts w:ascii="宋体" w:hAnsi="宋体" w:eastAsia="宋体" w:cs="宋体"/>
          <w:color w:val="000000"/>
        </w:rPr>
        <w:t>价，氧元素由</w:t>
      </w:r>
      <w:r>
        <w:rPr>
          <w:rFonts w:ascii="Times New Roman" w:hAnsi="Times New Roman" w:eastAsia="Times New Roman" w:cs="Times New Roman"/>
          <w:color w:val="000000"/>
        </w:rPr>
        <w:t>0</w:t>
      </w:r>
      <w:r>
        <w:rPr>
          <w:rFonts w:ascii="宋体" w:hAnsi="宋体" w:eastAsia="宋体" w:cs="宋体"/>
          <w:color w:val="000000"/>
        </w:rPr>
        <w:t>价变成﹣</w:t>
      </w:r>
      <w:r>
        <w:rPr>
          <w:rFonts w:ascii="Times New Roman" w:hAnsi="Times New Roman" w:eastAsia="Times New Roman" w:cs="Times New Roman"/>
          <w:color w:val="000000"/>
        </w:rPr>
        <w:t>2</w:t>
      </w:r>
      <w:r>
        <w:rPr>
          <w:rFonts w:ascii="宋体" w:hAnsi="宋体" w:eastAsia="宋体" w:cs="宋体"/>
          <w:color w:val="000000"/>
        </w:rPr>
        <w:t>价，说法错误；</w:t>
      </w:r>
    </w:p>
    <w:p w14:paraId="65F9030E">
      <w:pPr>
        <w:spacing w:line="360" w:lineRule="auto"/>
        <w:jc w:val="both"/>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、丁物质是水，水中氢元素和氧元素的质量比为（</w:t>
      </w:r>
      <w:r>
        <w:rPr>
          <w:rFonts w:ascii="Times New Roman" w:hAnsi="Times New Roman" w:eastAsia="Times New Roman" w:cs="Times New Roman"/>
          <w:color w:val="000000"/>
        </w:rPr>
        <w:t>1×2</w:t>
      </w:r>
      <w:r>
        <w:rPr>
          <w:rFonts w:ascii="宋体" w:hAnsi="宋体" w:eastAsia="宋体" w:cs="宋体"/>
          <w:color w:val="000000"/>
        </w:rPr>
        <w:t>）：</w:t>
      </w:r>
      <w:r>
        <w:rPr>
          <w:rFonts w:ascii="Times New Roman" w:hAnsi="Times New Roman" w:eastAsia="Times New Roman" w:cs="Times New Roman"/>
          <w:color w:val="000000"/>
        </w:rPr>
        <w:t>16</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8</w:t>
      </w:r>
      <w:r>
        <w:rPr>
          <w:rFonts w:ascii="宋体" w:hAnsi="宋体" w:eastAsia="宋体" w:cs="宋体"/>
          <w:color w:val="000000"/>
        </w:rPr>
        <w:t>，说法正确。</w:t>
      </w:r>
    </w:p>
    <w:p w14:paraId="1C6EF2E9">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268EF4EF">
      <w:pPr>
        <w:spacing w:line="360" w:lineRule="auto"/>
        <w:jc w:val="both"/>
        <w:textAlignment w:val="center"/>
        <w:rPr>
          <w:color w:val="000000"/>
        </w:rPr>
      </w:pPr>
      <w:r>
        <w:rPr>
          <w:color w:val="000000"/>
        </w:rPr>
        <w:t xml:space="preserve">9. </w:t>
      </w:r>
      <w:r>
        <w:rPr>
          <w:rFonts w:ascii="宋体" w:hAnsi="宋体" w:eastAsia="宋体" w:cs="宋体"/>
          <w:color w:val="000000"/>
        </w:rPr>
        <w:t>推理是重要的科学思维方法。下列推理正确的是</w:t>
      </w:r>
    </w:p>
    <w:p w14:paraId="7D8E4622">
      <w:pPr>
        <w:spacing w:line="360" w:lineRule="auto"/>
        <w:jc w:val="left"/>
        <w:textAlignment w:val="center"/>
        <w:rPr>
          <w:color w:val="000000"/>
        </w:rPr>
      </w:pPr>
      <w:r>
        <w:rPr>
          <w:color w:val="000000"/>
        </w:rPr>
        <w:t xml:space="preserve">A. </w:t>
      </w:r>
      <w:r>
        <w:rPr>
          <w:rFonts w:ascii="宋体" w:hAnsi="宋体" w:eastAsia="宋体" w:cs="宋体"/>
          <w:color w:val="000000"/>
        </w:rPr>
        <w:t>单质是由同种元素组成的，所以由同种元素组成的物质一定是单质</w:t>
      </w:r>
    </w:p>
    <w:p w14:paraId="5D8245AA">
      <w:pPr>
        <w:spacing w:line="360" w:lineRule="auto"/>
        <w:jc w:val="left"/>
        <w:textAlignment w:val="center"/>
        <w:rPr>
          <w:color w:val="000000"/>
        </w:rPr>
      </w:pPr>
      <w:r>
        <w:rPr>
          <w:color w:val="000000"/>
        </w:rPr>
        <w:t xml:space="preserve">B. </w:t>
      </w:r>
      <w:r>
        <w:rPr>
          <w:rFonts w:ascii="宋体" w:hAnsi="宋体" w:eastAsia="宋体" w:cs="宋体"/>
          <w:color w:val="000000"/>
        </w:rPr>
        <w:t>一定条件下，溶液是均一的、稳定的，所以均一的、稳定的液体一定是溶液</w:t>
      </w:r>
    </w:p>
    <w:p w14:paraId="56C27871">
      <w:pPr>
        <w:spacing w:line="360" w:lineRule="auto"/>
        <w:jc w:val="left"/>
        <w:textAlignment w:val="center"/>
        <w:rPr>
          <w:color w:val="000000"/>
        </w:rPr>
      </w:pPr>
      <w:r>
        <w:rPr>
          <w:color w:val="000000"/>
        </w:rPr>
        <w:t xml:space="preserve">C. </w:t>
      </w:r>
      <w:r>
        <w:rPr>
          <w:rFonts w:ascii="宋体" w:hAnsi="宋体" w:eastAsia="宋体" w:cs="宋体"/>
          <w:color w:val="000000"/>
        </w:rPr>
        <w:t>某物质在氧气中燃烧生成二氧化碳和水，则该物质一定含有碳、氢、氧三种元素</w:t>
      </w:r>
    </w:p>
    <w:p w14:paraId="24C4201C">
      <w:pPr>
        <w:spacing w:line="360" w:lineRule="auto"/>
        <w:jc w:val="left"/>
        <w:textAlignment w:val="center"/>
        <w:rPr>
          <w:color w:val="000000"/>
        </w:rPr>
      </w:pPr>
      <w:r>
        <w:rPr>
          <w:color w:val="000000"/>
        </w:rPr>
        <w:t xml:space="preserve">D. </w:t>
      </w:r>
      <w:r>
        <w:rPr>
          <w:rFonts w:ascii="宋体" w:hAnsi="宋体" w:eastAsia="宋体" w:cs="宋体"/>
          <w:color w:val="000000"/>
        </w:rPr>
        <w:t>元素是质子数相同的一类原子的总称，因此质子数相同的原子一定属于同种元素</w:t>
      </w:r>
    </w:p>
    <w:p w14:paraId="6C142D38">
      <w:pPr>
        <w:spacing w:line="360" w:lineRule="auto"/>
        <w:textAlignment w:val="center"/>
        <w:rPr>
          <w:color w:val="000000"/>
        </w:rPr>
      </w:pPr>
      <w:r>
        <w:rPr>
          <w:color w:val="2E75B6"/>
        </w:rPr>
        <w:t>【答案】</w:t>
      </w:r>
      <w:r>
        <w:rPr>
          <w:color w:val="000000"/>
        </w:rPr>
        <w:t>D</w:t>
      </w:r>
    </w:p>
    <w:p w14:paraId="531731D0">
      <w:pPr>
        <w:spacing w:line="360" w:lineRule="auto"/>
        <w:textAlignment w:val="center"/>
        <w:rPr>
          <w:color w:val="000000"/>
        </w:rPr>
      </w:pPr>
      <w:r>
        <w:rPr>
          <w:color w:val="2E75B6"/>
        </w:rPr>
        <w:t>【解析】</w:t>
      </w:r>
    </w:p>
    <w:p w14:paraId="71B45113">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、单质是由同种元素组成的纯净物，由同种元素组成的物质不一定是单质，可能是混合物，如氧气和臭氧，推理不正确；</w:t>
      </w:r>
    </w:p>
    <w:p w14:paraId="0A7914D1">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、溶液是均一、稳定的混合物，所以均一的、稳定的液体不一定是溶液，如水，推理不正确；</w:t>
      </w:r>
      <w:r>
        <w:rPr>
          <w:color w:val="000000"/>
        </w:rPr>
        <w:br w:type="textWrapping"/>
      </w:r>
    </w:p>
    <w:p w14:paraId="1688446E">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、某物质在氧气中燃烧生成二氧化碳和水，则该物质一定含有碳、氢元素，可能含有氧元素，因为反应物氧气中含有氧元素，推理不正确；</w:t>
      </w:r>
    </w:p>
    <w:p w14:paraId="68FC1778">
      <w:pPr>
        <w:spacing w:line="360" w:lineRule="auto"/>
        <w:jc w:val="both"/>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、元素是质子数相同的一类原子的总称，因此质子数相同的原子一定属于同种元素，推理正确。</w:t>
      </w:r>
    </w:p>
    <w:p w14:paraId="11CEA333">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6E87BBEC">
      <w:pPr>
        <w:spacing w:line="360" w:lineRule="auto"/>
        <w:jc w:val="both"/>
        <w:textAlignment w:val="center"/>
        <w:rPr>
          <w:color w:val="000000"/>
        </w:rPr>
      </w:pPr>
      <w:r>
        <w:rPr>
          <w:color w:val="000000"/>
        </w:rPr>
        <w:t xml:space="preserve">10. </w:t>
      </w:r>
      <w:r>
        <w:rPr>
          <w:rFonts w:ascii="宋体" w:hAnsi="宋体" w:eastAsia="宋体" w:cs="宋体"/>
          <w:color w:val="000000"/>
        </w:rPr>
        <w:t>下列实验方案中能达到实验目的是</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3390"/>
        <w:gridCol w:w="3180"/>
      </w:tblGrid>
      <w:tr w14:paraId="2B2B03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0E8D64">
            <w:pPr>
              <w:spacing w:line="360" w:lineRule="auto"/>
              <w:jc w:val="center"/>
              <w:textAlignment w:val="center"/>
              <w:rPr>
                <w:color w:val="000000"/>
              </w:rPr>
            </w:pPr>
            <w:r>
              <w:rPr>
                <w:rFonts w:ascii="宋体" w:hAnsi="宋体" w:eastAsia="宋体" w:cs="宋体"/>
                <w:color w:val="000000"/>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2D4AD1">
            <w:pPr>
              <w:spacing w:line="360" w:lineRule="auto"/>
              <w:jc w:val="center"/>
              <w:textAlignment w:val="center"/>
              <w:rPr>
                <w:color w:val="000000"/>
              </w:rPr>
            </w:pPr>
            <w:r>
              <w:rPr>
                <w:rFonts w:ascii="宋体" w:hAnsi="宋体" w:eastAsia="宋体" w:cs="宋体"/>
                <w:color w:val="000000"/>
              </w:rPr>
              <w:t>实验目的</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323663">
            <w:pPr>
              <w:spacing w:line="360" w:lineRule="auto"/>
              <w:jc w:val="center"/>
              <w:textAlignment w:val="center"/>
              <w:rPr>
                <w:color w:val="000000"/>
              </w:rPr>
            </w:pPr>
            <w:r>
              <w:rPr>
                <w:rFonts w:ascii="宋体" w:hAnsi="宋体" w:eastAsia="宋体" w:cs="宋体"/>
                <w:color w:val="000000"/>
              </w:rPr>
              <w:t>实验方案</w:t>
            </w:r>
          </w:p>
        </w:tc>
      </w:tr>
      <w:tr w14:paraId="489921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8A7034">
            <w:pPr>
              <w:spacing w:line="360" w:lineRule="auto"/>
              <w:jc w:val="center"/>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9BD3D2">
            <w:pPr>
              <w:spacing w:line="360" w:lineRule="auto"/>
              <w:jc w:val="center"/>
              <w:textAlignment w:val="center"/>
              <w:rPr>
                <w:color w:val="000000"/>
              </w:rPr>
            </w:pPr>
            <w:r>
              <w:rPr>
                <w:rFonts w:ascii="宋体" w:hAnsi="宋体" w:eastAsia="宋体" w:cs="宋体"/>
                <w:color w:val="000000"/>
              </w:rPr>
              <w:t>区分稀盐酸和氯化钠溶液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95C95C">
            <w:pPr>
              <w:spacing w:line="360" w:lineRule="auto"/>
              <w:jc w:val="center"/>
              <w:textAlignment w:val="center"/>
              <w:rPr>
                <w:color w:val="000000"/>
              </w:rPr>
            </w:pPr>
            <w:r>
              <w:rPr>
                <w:rFonts w:ascii="宋体" w:hAnsi="宋体" w:eastAsia="宋体" w:cs="宋体"/>
                <w:color w:val="000000"/>
              </w:rPr>
              <w:t>分别滴加无色酚酞溶液</w:t>
            </w:r>
          </w:p>
        </w:tc>
      </w:tr>
      <w:tr w14:paraId="1317CA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855F5D">
            <w:pPr>
              <w:spacing w:line="360" w:lineRule="auto"/>
              <w:jc w:val="center"/>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CFA282">
            <w:pPr>
              <w:spacing w:line="360" w:lineRule="auto"/>
              <w:jc w:val="center"/>
              <w:textAlignment w:val="center"/>
              <w:rPr>
                <w:color w:val="000000"/>
              </w:rPr>
            </w:pPr>
            <w:r>
              <w:rPr>
                <w:rFonts w:ascii="宋体" w:hAnsi="宋体" w:eastAsia="宋体" w:cs="宋体"/>
                <w:color w:val="000000"/>
              </w:rPr>
              <w:t>区分氧气、空气、二氧化碳</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522B81">
            <w:pPr>
              <w:spacing w:line="360" w:lineRule="auto"/>
              <w:jc w:val="center"/>
              <w:textAlignment w:val="center"/>
              <w:rPr>
                <w:color w:val="000000"/>
              </w:rPr>
            </w:pPr>
            <w:r>
              <w:rPr>
                <w:rFonts w:ascii="宋体" w:hAnsi="宋体" w:eastAsia="宋体" w:cs="宋体"/>
                <w:color w:val="000000"/>
              </w:rPr>
              <w:t>用燃着</w:t>
            </w:r>
            <w:r>
              <w:rPr>
                <w:rFonts w:ascii="宋体" w:hAnsi="宋体" w:eastAsia="宋体" w:cs="宋体"/>
                <w:color w:val="000000"/>
                <w:position w:val="0"/>
              </w:rPr>
              <w:drawing>
                <wp:inline distT="0" distB="0" distL="114300" distR="114300">
                  <wp:extent cx="133350" cy="177800"/>
                  <wp:effectExtent l="0" t="0" r="0" b="0"/>
                  <wp:docPr id="200388" name="图片 200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88" name="图片 200388"/>
                          <pic:cNvPicPr>
                            <a:picLocks noChangeAspect="1"/>
                          </pic:cNvPicPr>
                        </pic:nvPicPr>
                        <pic:blipFill>
                          <a:blip r:embed="rId2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小木条</w:t>
            </w:r>
          </w:p>
        </w:tc>
      </w:tr>
      <w:tr w14:paraId="0D1A85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6A154C">
            <w:pPr>
              <w:spacing w:line="360" w:lineRule="auto"/>
              <w:jc w:val="center"/>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B6FE0D">
            <w:pPr>
              <w:spacing w:line="360" w:lineRule="auto"/>
              <w:jc w:val="center"/>
              <w:textAlignment w:val="center"/>
              <w:rPr>
                <w:color w:val="000000"/>
              </w:rPr>
            </w:pPr>
            <w:r>
              <w:rPr>
                <w:rFonts w:ascii="宋体" w:hAnsi="宋体" w:eastAsia="宋体" w:cs="宋体"/>
                <w:color w:val="000000"/>
              </w:rPr>
              <w:t>去除粗盐中难溶性杂质获得精盐</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87D77E">
            <w:pPr>
              <w:spacing w:line="360" w:lineRule="auto"/>
              <w:jc w:val="center"/>
              <w:textAlignment w:val="center"/>
              <w:rPr>
                <w:color w:val="000000"/>
              </w:rPr>
            </w:pPr>
            <w:r>
              <w:rPr>
                <w:rFonts w:ascii="宋体" w:hAnsi="宋体" w:eastAsia="宋体" w:cs="宋体"/>
                <w:color w:val="000000"/>
              </w:rPr>
              <w:t>溶解、过滤</w:t>
            </w:r>
          </w:p>
        </w:tc>
      </w:tr>
      <w:tr w14:paraId="0262FA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766314">
            <w:pPr>
              <w:spacing w:line="360" w:lineRule="auto"/>
              <w:jc w:val="center"/>
              <w:textAlignment w:val="center"/>
              <w:rPr>
                <w:color w:val="000000"/>
              </w:rPr>
            </w:pPr>
            <w:r>
              <w:rPr>
                <w:rFonts w:ascii="Times New Roman" w:hAnsi="Times New Roman" w:eastAsia="Times New Roman" w:cs="Times New Roman"/>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FF1517">
            <w:pPr>
              <w:spacing w:line="360" w:lineRule="auto"/>
              <w:jc w:val="center"/>
              <w:textAlignment w:val="center"/>
              <w:rPr>
                <w:color w:val="000000"/>
              </w:rPr>
            </w:pPr>
            <w:r>
              <w:rPr>
                <w:rFonts w:ascii="宋体" w:hAnsi="宋体" w:eastAsia="宋体" w:cs="宋体"/>
                <w:color w:val="000000"/>
              </w:rPr>
              <w:t>除去氢氧化钠溶液中少量的碳酸钠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0DC871">
            <w:pPr>
              <w:spacing w:line="360" w:lineRule="auto"/>
              <w:jc w:val="center"/>
              <w:textAlignment w:val="center"/>
              <w:rPr>
                <w:color w:val="000000"/>
              </w:rPr>
            </w:pPr>
            <w:r>
              <w:rPr>
                <w:rFonts w:ascii="宋体" w:hAnsi="宋体" w:eastAsia="宋体" w:cs="宋体"/>
                <w:color w:val="000000"/>
              </w:rPr>
              <w:t>加入过量的氢氧化钙溶液，过滤</w:t>
            </w:r>
          </w:p>
        </w:tc>
      </w:tr>
    </w:tbl>
    <w:p w14:paraId="40CB6D52">
      <w:pPr>
        <w:spacing w:line="360" w:lineRule="auto"/>
        <w:jc w:val="left"/>
        <w:textAlignment w:val="center"/>
        <w:rPr>
          <w:color w:val="000000"/>
        </w:rPr>
      </w:pPr>
    </w:p>
    <w:p w14:paraId="758FD39F">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2B95B894">
      <w:pPr>
        <w:spacing w:line="360" w:lineRule="auto"/>
        <w:textAlignment w:val="center"/>
        <w:rPr>
          <w:color w:val="000000"/>
        </w:rPr>
      </w:pPr>
      <w:r>
        <w:rPr>
          <w:color w:val="2E75B6"/>
        </w:rPr>
        <w:t>【答案】</w:t>
      </w:r>
      <w:r>
        <w:rPr>
          <w:color w:val="000000"/>
        </w:rPr>
        <w:t>B</w:t>
      </w:r>
    </w:p>
    <w:p w14:paraId="2AF7C0FA">
      <w:pPr>
        <w:spacing w:line="360" w:lineRule="auto"/>
        <w:textAlignment w:val="center"/>
        <w:rPr>
          <w:color w:val="000000"/>
        </w:rPr>
      </w:pPr>
      <w:r>
        <w:rPr>
          <w:color w:val="2E75B6"/>
        </w:rPr>
        <w:t>【解析】</w:t>
      </w:r>
    </w:p>
    <w:p w14:paraId="528E851B">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、酚酞遇酸性溶液、中性溶液均不变色，向稀盐酸（酸性）和氯化钠溶液（中性）中分别滴加无色酚酞溶液，溶液均不变色，故</w:t>
      </w:r>
      <w:r>
        <w:rPr>
          <w:rFonts w:ascii="Times New Roman" w:hAnsi="Times New Roman" w:eastAsia="Times New Roman" w:cs="Times New Roman"/>
          <w:color w:val="000000"/>
        </w:rPr>
        <w:t>A</w:t>
      </w:r>
      <w:r>
        <w:rPr>
          <w:rFonts w:ascii="宋体" w:hAnsi="宋体" w:eastAsia="宋体" w:cs="宋体"/>
          <w:color w:val="000000"/>
        </w:rPr>
        <w:t>错误；</w:t>
      </w:r>
    </w:p>
    <w:p w14:paraId="791F685F">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用燃着的小木条分别伸入氧气、空气、二氧化碳中，氧气具有助燃性，剧烈燃烧的是氧气。空气中含有一定量的氧气，但浓度不高，燃烧一段时间熄灭的是空气。二氧化碳不支持燃烧，立即熄灭的是二氧化碳，可以鉴别开，故</w:t>
      </w:r>
      <w:r>
        <w:rPr>
          <w:rFonts w:ascii="Times New Roman" w:hAnsi="Times New Roman" w:eastAsia="Times New Roman" w:cs="Times New Roman"/>
          <w:color w:val="000000"/>
        </w:rPr>
        <w:t>B</w:t>
      </w:r>
      <w:r>
        <w:rPr>
          <w:rFonts w:ascii="宋体" w:hAnsi="宋体" w:eastAsia="宋体" w:cs="宋体"/>
          <w:color w:val="000000"/>
        </w:rPr>
        <w:t>正确；</w:t>
      </w:r>
    </w:p>
    <w:p w14:paraId="036D831F">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、过滤可以分离固体和液体。去除粗盐中难溶性杂质获得精盐，需要溶解、过滤、蒸发结晶，如不蒸发结晶得到的是溶液，不是精盐固体，故</w:t>
      </w:r>
      <w:r>
        <w:rPr>
          <w:rFonts w:ascii="Times New Roman" w:hAnsi="Times New Roman" w:eastAsia="Times New Roman" w:cs="Times New Roman"/>
          <w:color w:val="000000"/>
        </w:rPr>
        <w:t>C</w:t>
      </w:r>
      <w:r>
        <w:rPr>
          <w:rFonts w:ascii="宋体" w:hAnsi="宋体" w:eastAsia="宋体" w:cs="宋体"/>
          <w:color w:val="000000"/>
        </w:rPr>
        <w:t>错误；</w:t>
      </w:r>
    </w:p>
    <w:p w14:paraId="55605356">
      <w:pPr>
        <w:spacing w:line="360" w:lineRule="auto"/>
        <w:jc w:val="both"/>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、除去氢氧化钠溶液中少量的碳酸钠，加入过量的氢氧化钙溶液，会引入新的杂质氢氧化钙，故</w:t>
      </w:r>
      <w:r>
        <w:rPr>
          <w:rFonts w:ascii="Times New Roman" w:hAnsi="Times New Roman" w:eastAsia="Times New Roman" w:cs="Times New Roman"/>
          <w:color w:val="000000"/>
        </w:rPr>
        <w:t>D</w:t>
      </w:r>
      <w:r>
        <w:rPr>
          <w:rFonts w:ascii="宋体" w:hAnsi="宋体" w:eastAsia="宋体" w:cs="宋体"/>
          <w:color w:val="000000"/>
        </w:rPr>
        <w:t>错误。</w:t>
      </w:r>
    </w:p>
    <w:p w14:paraId="743616E7">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02CA4B9A">
      <w:pPr>
        <w:spacing w:line="360" w:lineRule="auto"/>
        <w:jc w:val="both"/>
        <w:textAlignment w:val="center"/>
        <w:rPr>
          <w:color w:val="000000"/>
        </w:rPr>
      </w:pPr>
      <w:r>
        <w:rPr>
          <w:color w:val="000000"/>
        </w:rPr>
        <w:t xml:space="preserve">11. </w:t>
      </w:r>
      <w:r>
        <w:rPr>
          <w:rFonts w:ascii="宋体" w:hAnsi="宋体" w:eastAsia="宋体" w:cs="宋体"/>
          <w:color w:val="000000"/>
        </w:rPr>
        <w:t>甲、乙、丙、丁是初中化学常见的物质，在一定条件下它们之间的转化关系如图所示。下列推断错误的是</w:t>
      </w:r>
    </w:p>
    <w:p w14:paraId="5323A801">
      <w:pPr>
        <w:spacing w:line="360" w:lineRule="auto"/>
        <w:jc w:val="both"/>
        <w:textAlignment w:val="center"/>
        <w:rPr>
          <w:color w:val="000000"/>
        </w:rPr>
      </w:pPr>
      <w:r>
        <w:rPr>
          <w:color w:val="000000"/>
        </w:rPr>
        <w:drawing>
          <wp:inline distT="0" distB="0" distL="114300" distR="114300">
            <wp:extent cx="1143000" cy="7715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143000" cy="771525"/>
                    </a:xfrm>
                    <a:prstGeom prst="rect">
                      <a:avLst/>
                    </a:prstGeom>
                  </pic:spPr>
                </pic:pic>
              </a:graphicData>
            </a:graphic>
          </wp:inline>
        </w:drawing>
      </w:r>
      <w:r>
        <w:rPr>
          <w:color w:val="000000"/>
        </w:rPr>
        <w:t xml:space="preserve">  </w:t>
      </w:r>
    </w:p>
    <w:p w14:paraId="50335C5C">
      <w:pPr>
        <w:spacing w:line="360" w:lineRule="auto"/>
        <w:jc w:val="left"/>
        <w:textAlignment w:val="center"/>
        <w:rPr>
          <w:color w:val="000000"/>
        </w:rPr>
      </w:pPr>
      <w:r>
        <w:rPr>
          <w:color w:val="000000"/>
        </w:rPr>
        <w:t xml:space="preserve">A. </w:t>
      </w:r>
      <w:r>
        <w:rPr>
          <w:rFonts w:ascii="宋体" w:hAnsi="宋体" w:eastAsia="宋体" w:cs="宋体"/>
          <w:color w:val="000000"/>
        </w:rPr>
        <w:t>若乙为稀盐酸，则丙、丁中一定有盐</w:t>
      </w:r>
    </w:p>
    <w:p w14:paraId="45162F32">
      <w:pPr>
        <w:spacing w:line="360" w:lineRule="auto"/>
        <w:jc w:val="left"/>
        <w:textAlignment w:val="center"/>
        <w:rPr>
          <w:color w:val="000000"/>
        </w:rPr>
      </w:pPr>
      <w:r>
        <w:rPr>
          <w:color w:val="000000"/>
        </w:rPr>
        <w:t xml:space="preserve">B. </w:t>
      </w:r>
      <w:r>
        <w:rPr>
          <w:rFonts w:ascii="宋体" w:hAnsi="宋体" w:eastAsia="宋体" w:cs="宋体"/>
          <w:color w:val="000000"/>
        </w:rPr>
        <w:t>若乙为氢氧化钙，则丙、丁种一定有盐</w:t>
      </w:r>
    </w:p>
    <w:p w14:paraId="0A415302">
      <w:pPr>
        <w:spacing w:line="360" w:lineRule="auto"/>
        <w:jc w:val="left"/>
        <w:textAlignment w:val="center"/>
        <w:rPr>
          <w:color w:val="000000"/>
        </w:rPr>
      </w:pPr>
      <w:r>
        <w:rPr>
          <w:color w:val="000000"/>
        </w:rPr>
        <w:t xml:space="preserve">C. </w:t>
      </w:r>
      <w:r>
        <w:rPr>
          <w:rFonts w:ascii="宋体" w:hAnsi="宋体" w:eastAsia="宋体" w:cs="宋体"/>
          <w:color w:val="000000"/>
        </w:rPr>
        <w:t>若丁为水，则甲、乙中有一种可能是酸</w:t>
      </w:r>
    </w:p>
    <w:p w14:paraId="74BA4E84">
      <w:pPr>
        <w:spacing w:line="360" w:lineRule="auto"/>
        <w:jc w:val="left"/>
        <w:textAlignment w:val="center"/>
        <w:rPr>
          <w:color w:val="000000"/>
        </w:rPr>
      </w:pPr>
      <w:r>
        <w:rPr>
          <w:color w:val="000000"/>
        </w:rPr>
        <w:t xml:space="preserve">D. </w:t>
      </w:r>
      <w:r>
        <w:rPr>
          <w:rFonts w:ascii="宋体" w:hAnsi="宋体" w:eastAsia="宋体" w:cs="宋体"/>
          <w:color w:val="000000"/>
        </w:rPr>
        <w:t>若丙为硫酸铜，则甲和乙一定是酸和碱</w:t>
      </w:r>
    </w:p>
    <w:p w14:paraId="436747E8">
      <w:pPr>
        <w:spacing w:line="360" w:lineRule="auto"/>
        <w:textAlignment w:val="center"/>
        <w:rPr>
          <w:color w:val="000000"/>
        </w:rPr>
      </w:pPr>
      <w:r>
        <w:rPr>
          <w:color w:val="2E75B6"/>
        </w:rPr>
        <w:t>【答案】</w:t>
      </w:r>
      <w:r>
        <w:rPr>
          <w:color w:val="000000"/>
        </w:rPr>
        <w:t>D</w:t>
      </w:r>
    </w:p>
    <w:p w14:paraId="0FB6CDE7">
      <w:pPr>
        <w:spacing w:line="360" w:lineRule="auto"/>
        <w:textAlignment w:val="center"/>
        <w:rPr>
          <w:color w:val="000000"/>
        </w:rPr>
      </w:pPr>
      <w:r>
        <w:rPr>
          <w:color w:val="2E75B6"/>
        </w:rPr>
        <w:t>【解析】</w:t>
      </w:r>
    </w:p>
    <w:p w14:paraId="22828AFE">
      <w:pPr>
        <w:spacing w:line="360" w:lineRule="auto"/>
        <w:jc w:val="left"/>
        <w:textAlignment w:val="center"/>
        <w:rPr>
          <w:color w:val="000000"/>
        </w:rPr>
      </w:pPr>
      <w:r>
        <w:rPr>
          <w:color w:val="000000"/>
        </w:rPr>
        <w:t>【详解】A、酸和活泼金属、金属氧化物、碱、盐反应，都会生成盐，推断正确；</w:t>
      </w:r>
    </w:p>
    <w:p w14:paraId="3198BAD7">
      <w:pPr>
        <w:spacing w:line="360" w:lineRule="auto"/>
        <w:jc w:val="left"/>
        <w:textAlignment w:val="center"/>
        <w:rPr>
          <w:color w:val="000000"/>
        </w:rPr>
      </w:pPr>
      <w:r>
        <w:rPr>
          <w:color w:val="000000"/>
        </w:rPr>
        <w:t>B、碱和酸、盐、部分非金属氧化物反应会生成盐，推断正确；</w:t>
      </w:r>
    </w:p>
    <w:p w14:paraId="7FF5AA88">
      <w:pPr>
        <w:spacing w:line="360" w:lineRule="auto"/>
        <w:jc w:val="left"/>
        <w:textAlignment w:val="center"/>
        <w:rPr>
          <w:color w:val="000000"/>
        </w:rPr>
      </w:pPr>
      <w:r>
        <w:rPr>
          <w:color w:val="000000"/>
        </w:rPr>
        <w:t>C、如氧化铜和硫酸反应生成硫酸铜和水，硫酸是酸，推断正确；</w:t>
      </w:r>
    </w:p>
    <w:p w14:paraId="0CD2B430">
      <w:pPr>
        <w:spacing w:line="360" w:lineRule="auto"/>
        <w:jc w:val="left"/>
        <w:textAlignment w:val="center"/>
        <w:rPr>
          <w:color w:val="000000"/>
        </w:rPr>
      </w:pPr>
      <w:r>
        <w:rPr>
          <w:color w:val="000000"/>
        </w:rPr>
        <w:t>D、硫酸铜属于盐，产生盐的反应不一定是酸和碱的反应，如氧化铜和硫酸反应生成硫酸铜和水，推断错误；</w:t>
      </w:r>
    </w:p>
    <w:p w14:paraId="44782FDF">
      <w:pPr>
        <w:spacing w:line="360" w:lineRule="auto"/>
        <w:jc w:val="left"/>
        <w:textAlignment w:val="center"/>
        <w:rPr>
          <w:color w:val="000000"/>
        </w:rPr>
      </w:pPr>
      <w:r>
        <w:rPr>
          <w:color w:val="000000"/>
        </w:rPr>
        <w:t>故选：D。</w:t>
      </w:r>
    </w:p>
    <w:p w14:paraId="686E2990">
      <w:pPr>
        <w:spacing w:line="360" w:lineRule="auto"/>
        <w:jc w:val="both"/>
        <w:textAlignment w:val="center"/>
        <w:rPr>
          <w:color w:val="000000"/>
        </w:rPr>
      </w:pPr>
      <w:r>
        <w:rPr>
          <w:rFonts w:ascii="宋体" w:hAnsi="宋体" w:eastAsia="宋体" w:cs="宋体"/>
          <w:b/>
          <w:color w:val="000000"/>
          <w:sz w:val="24"/>
        </w:rPr>
        <w:t>二、填空题（本题共</w:t>
      </w:r>
      <w:r>
        <w:rPr>
          <w:rFonts w:ascii="Times New Roman" w:hAnsi="Times New Roman" w:eastAsia="Times New Roman" w:cs="Times New Roman"/>
          <w:b/>
          <w:color w:val="000000"/>
          <w:sz w:val="24"/>
        </w:rPr>
        <w:t>3</w:t>
      </w:r>
      <w:r>
        <w:rPr>
          <w:rFonts w:ascii="宋体" w:hAnsi="宋体" w:eastAsia="宋体" w:cs="宋体"/>
          <w:b/>
          <w:color w:val="000000"/>
          <w:sz w:val="24"/>
        </w:rPr>
        <w:t>小题，共</w:t>
      </w:r>
      <w:r>
        <w:rPr>
          <w:rFonts w:ascii="Times New Roman" w:hAnsi="Times New Roman" w:eastAsia="Times New Roman" w:cs="Times New Roman"/>
          <w:b/>
          <w:color w:val="000000"/>
          <w:sz w:val="24"/>
        </w:rPr>
        <w:t>12</w:t>
      </w:r>
      <w:r>
        <w:rPr>
          <w:rFonts w:ascii="宋体" w:hAnsi="宋体" w:eastAsia="宋体" w:cs="宋体"/>
          <w:b/>
          <w:color w:val="000000"/>
          <w:sz w:val="24"/>
        </w:rPr>
        <w:t>分）</w:t>
      </w:r>
    </w:p>
    <w:p w14:paraId="0DEE5F08">
      <w:pPr>
        <w:spacing w:line="360" w:lineRule="auto"/>
        <w:jc w:val="both"/>
        <w:textAlignment w:val="center"/>
        <w:rPr>
          <w:color w:val="000000"/>
        </w:rPr>
      </w:pPr>
      <w:r>
        <w:rPr>
          <w:color w:val="000000"/>
        </w:rPr>
        <w:t xml:space="preserve">12.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10</w:t>
      </w:r>
      <w:r>
        <w:rPr>
          <w:rFonts w:ascii="宋体" w:hAnsi="宋体" w:eastAsia="宋体" w:cs="宋体"/>
          <w:color w:val="000000"/>
        </w:rPr>
        <w:t>日搭载天舟六号货运飞船的长征七号遥七运载火箭成功发射，中国空间站应用与发展阶段的首次“太空快递”成功“上新”。</w:t>
      </w:r>
    </w:p>
    <w:p w14:paraId="2BE4594D">
      <w:pPr>
        <w:spacing w:line="360" w:lineRule="auto"/>
        <w:jc w:val="left"/>
        <w:textAlignment w:val="center"/>
        <w:rPr>
          <w:color w:val="000000"/>
        </w:rPr>
      </w:pPr>
      <w:r>
        <w:rPr>
          <w:color w:val="000000"/>
        </w:rPr>
        <w:t>（1）</w:t>
      </w:r>
      <w:r>
        <w:rPr>
          <w:rFonts w:ascii="宋体" w:hAnsi="宋体" w:eastAsia="宋体" w:cs="宋体"/>
          <w:color w:val="000000"/>
        </w:rPr>
        <w:t>长征七号遥七运载火箭采用液氧煤油发动机。构成液氧的微观粒子是</w:t>
      </w:r>
      <w:r>
        <w:rPr>
          <w:rFonts w:ascii="Times New Roman" w:hAnsi="Times New Roman" w:eastAsia="Times New Roman" w:cs="Times New Roman"/>
          <w:color w:val="000000"/>
        </w:rPr>
        <w:t xml:space="preserve"> </w:t>
      </w:r>
      <w:r>
        <w:rPr>
          <w:color w:val="000000"/>
        </w:rPr>
        <w:t>_______</w:t>
      </w:r>
      <w:r>
        <w:rPr>
          <w:rFonts w:ascii="宋体" w:hAnsi="宋体" w:eastAsia="宋体" w:cs="宋体"/>
          <w:color w:val="000000"/>
        </w:rPr>
        <w:t>（用化学符号表示）。</w:t>
      </w:r>
    </w:p>
    <w:p w14:paraId="6C39AE29">
      <w:pPr>
        <w:spacing w:line="360" w:lineRule="auto"/>
        <w:jc w:val="left"/>
        <w:textAlignment w:val="center"/>
        <w:rPr>
          <w:color w:val="000000"/>
        </w:rPr>
      </w:pPr>
      <w:r>
        <w:rPr>
          <w:color w:val="000000"/>
        </w:rPr>
        <w:t>（2）</w:t>
      </w:r>
      <w:r>
        <w:rPr>
          <w:rFonts w:ascii="宋体" w:hAnsi="宋体" w:eastAsia="宋体" w:cs="宋体"/>
          <w:color w:val="000000"/>
        </w:rPr>
        <w:t>“天宫空间站”采用众多先进科技，如钛镍“形状记忆合金”制成的天线，钛镍合金属于</w:t>
      </w:r>
      <w:r>
        <w:rPr>
          <w:rFonts w:ascii="Times New Roman" w:hAnsi="Times New Roman" w:eastAsia="Times New Roman" w:cs="Times New Roman"/>
          <w:color w:val="000000"/>
        </w:rPr>
        <w:t xml:space="preserve"> </w:t>
      </w:r>
      <w:r>
        <w:rPr>
          <w:color w:val="000000"/>
        </w:rPr>
        <w:t>_________</w:t>
      </w:r>
      <w:r>
        <w:rPr>
          <w:rFonts w:ascii="宋体" w:hAnsi="宋体" w:eastAsia="宋体" w:cs="宋体"/>
          <w:color w:val="000000"/>
        </w:rPr>
        <w:t>（填“金属材料”或“合成材料”）。</w:t>
      </w:r>
    </w:p>
    <w:p w14:paraId="2B808F29">
      <w:pPr>
        <w:spacing w:line="360" w:lineRule="auto"/>
        <w:jc w:val="left"/>
        <w:textAlignment w:val="center"/>
        <w:rPr>
          <w:color w:val="000000"/>
        </w:rPr>
      </w:pPr>
      <w:r>
        <w:rPr>
          <w:color w:val="000000"/>
        </w:rPr>
        <w:t>（3）</w:t>
      </w:r>
      <w:r>
        <w:rPr>
          <w:rFonts w:ascii="宋体" w:hAnsi="宋体" w:eastAsia="宋体" w:cs="宋体"/>
          <w:color w:val="000000"/>
        </w:rPr>
        <w:t>飞船使用了大量的铝合金材料，铝合金相比纯铝的优点是</w:t>
      </w:r>
      <w:r>
        <w:rPr>
          <w:rFonts w:ascii="Times New Roman" w:hAnsi="Times New Roman" w:eastAsia="Times New Roman" w:cs="Times New Roman"/>
          <w:color w:val="000000"/>
        </w:rPr>
        <w:t xml:space="preserve"> </w:t>
      </w:r>
      <w:r>
        <w:rPr>
          <w:rFonts w:ascii="Times New Roman" w:hAnsi="Times New Roman" w:eastAsia="Times New Roman" w:cs="Times New Roman"/>
          <w:color w:val="000000"/>
          <w:u w:val="single"/>
        </w:rPr>
        <w:t xml:space="preserve">     </w:t>
      </w:r>
      <w:r>
        <w:rPr>
          <w:rFonts w:ascii="宋体" w:hAnsi="宋体" w:eastAsia="宋体" w:cs="宋体"/>
          <w:color w:val="000000"/>
        </w:rPr>
        <w:t>（填序号）。</w:t>
      </w:r>
    </w:p>
    <w:p w14:paraId="06922505">
      <w:pPr>
        <w:spacing w:line="360" w:lineRule="auto"/>
        <w:jc w:val="left"/>
        <w:textAlignment w:val="center"/>
        <w:rPr>
          <w:color w:val="000000"/>
        </w:rPr>
      </w:pPr>
      <w:r>
        <w:rPr>
          <w:color w:val="000000"/>
        </w:rPr>
        <w:t xml:space="preserve">A. </w:t>
      </w:r>
      <w:r>
        <w:rPr>
          <w:rFonts w:ascii="宋体" w:hAnsi="宋体" w:eastAsia="宋体" w:cs="宋体"/>
          <w:color w:val="000000"/>
        </w:rPr>
        <w:t>硬度高</w:t>
      </w:r>
    </w:p>
    <w:p w14:paraId="578BE56B">
      <w:pPr>
        <w:spacing w:line="360" w:lineRule="auto"/>
        <w:jc w:val="left"/>
        <w:textAlignment w:val="center"/>
        <w:rPr>
          <w:color w:val="000000"/>
        </w:rPr>
      </w:pPr>
      <w:r>
        <w:rPr>
          <w:color w:val="000000"/>
        </w:rPr>
        <w:t xml:space="preserve">B. </w:t>
      </w:r>
      <w:r>
        <w:rPr>
          <w:rFonts w:ascii="宋体" w:hAnsi="宋体" w:eastAsia="宋体" w:cs="宋体"/>
          <w:color w:val="000000"/>
        </w:rPr>
        <w:t>熔点高</w:t>
      </w:r>
    </w:p>
    <w:p w14:paraId="0CDF4915">
      <w:pPr>
        <w:spacing w:line="360" w:lineRule="auto"/>
        <w:jc w:val="left"/>
        <w:textAlignment w:val="center"/>
        <w:rPr>
          <w:color w:val="000000"/>
        </w:rPr>
      </w:pPr>
      <w:r>
        <w:rPr>
          <w:color w:val="000000"/>
        </w:rPr>
        <w:t xml:space="preserve">C. </w:t>
      </w:r>
      <w:r>
        <w:rPr>
          <w:rFonts w:ascii="宋体" w:hAnsi="宋体" w:eastAsia="宋体" w:cs="宋体"/>
          <w:color w:val="000000"/>
        </w:rPr>
        <w:t>抗腐蚀性强</w:t>
      </w:r>
    </w:p>
    <w:p w14:paraId="05201FDE">
      <w:pPr>
        <w:spacing w:line="360" w:lineRule="auto"/>
        <w:textAlignment w:val="center"/>
        <w:rPr>
          <w:color w:val="000000"/>
        </w:rPr>
      </w:pPr>
      <w:r>
        <w:rPr>
          <w:color w:val="2E75B6"/>
        </w:rPr>
        <w:t>【答案】</w:t>
      </w:r>
      <w:r>
        <w:rPr>
          <w:color w:val="000000"/>
        </w:rPr>
        <w:t>（1）</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2</w:t>
      </w:r>
      <w:r>
        <w:rPr>
          <w:color w:val="000000"/>
        </w:rPr>
        <w:t xml:space="preserve">    （2）</w:t>
      </w:r>
      <w:r>
        <w:rPr>
          <w:rFonts w:ascii="宋体" w:hAnsi="宋体" w:eastAsia="宋体" w:cs="宋体"/>
          <w:color w:val="000000"/>
        </w:rPr>
        <w:t>金属材料</w:t>
      </w:r>
      <w:r>
        <w:rPr>
          <w:color w:val="000000"/>
        </w:rPr>
        <w:t xml:space="preserve">    （3）AC</w:t>
      </w:r>
    </w:p>
    <w:p w14:paraId="22A9240F">
      <w:pPr>
        <w:spacing w:line="360" w:lineRule="auto"/>
        <w:textAlignment w:val="center"/>
        <w:rPr>
          <w:color w:val="000000"/>
        </w:rPr>
      </w:pPr>
      <w:r>
        <w:rPr>
          <w:color w:val="2E75B6"/>
        </w:rPr>
        <w:t>【解析】</w:t>
      </w:r>
    </w:p>
    <w:p w14:paraId="14F5F95E">
      <w:pPr>
        <w:spacing w:line="360" w:lineRule="auto"/>
        <w:textAlignment w:val="center"/>
        <w:rPr>
          <w:color w:val="000000"/>
        </w:rPr>
      </w:pPr>
      <w:r>
        <w:rPr>
          <w:color w:val="000000"/>
        </w:rPr>
        <w:t>【小问1详解】</w:t>
      </w:r>
    </w:p>
    <w:p w14:paraId="1629F93E">
      <w:pPr>
        <w:spacing w:line="360" w:lineRule="auto"/>
        <w:jc w:val="left"/>
        <w:textAlignment w:val="center"/>
        <w:rPr>
          <w:color w:val="000000"/>
        </w:rPr>
      </w:pPr>
      <w:r>
        <w:rPr>
          <w:color w:val="000000"/>
        </w:rPr>
        <w:t>氧气是由氧分子构成的，用O</w:t>
      </w:r>
      <w:r>
        <w:rPr>
          <w:color w:val="000000"/>
          <w:vertAlign w:val="subscript"/>
        </w:rPr>
        <w:t>2</w:t>
      </w:r>
      <w:r>
        <w:rPr>
          <w:color w:val="000000"/>
        </w:rPr>
        <w:t>表示，所以构成液氧的微观粒子是氧分子，化学符号是O</w:t>
      </w:r>
      <w:r>
        <w:rPr>
          <w:color w:val="000000"/>
          <w:vertAlign w:val="subscript"/>
        </w:rPr>
        <w:t>2</w:t>
      </w:r>
      <w:r>
        <w:rPr>
          <w:color w:val="000000"/>
        </w:rPr>
        <w:t>。故填：O</w:t>
      </w:r>
      <w:r>
        <w:rPr>
          <w:color w:val="000000"/>
          <w:vertAlign w:val="subscript"/>
        </w:rPr>
        <w:t>2</w:t>
      </w:r>
      <w:r>
        <w:rPr>
          <w:color w:val="000000"/>
        </w:rPr>
        <w:t>。</w:t>
      </w:r>
    </w:p>
    <w:p w14:paraId="1E74DE2F">
      <w:pPr>
        <w:spacing w:line="360" w:lineRule="auto"/>
        <w:jc w:val="left"/>
        <w:textAlignment w:val="center"/>
        <w:rPr>
          <w:color w:val="000000"/>
        </w:rPr>
      </w:pPr>
      <w:r>
        <w:rPr>
          <w:color w:val="000000"/>
        </w:rPr>
        <w:t>【小问2详解】</w:t>
      </w:r>
    </w:p>
    <w:p w14:paraId="6434C544">
      <w:pPr>
        <w:spacing w:line="360" w:lineRule="auto"/>
        <w:jc w:val="left"/>
        <w:textAlignment w:val="center"/>
        <w:rPr>
          <w:color w:val="000000"/>
        </w:rPr>
      </w:pPr>
      <w:r>
        <w:rPr>
          <w:color w:val="000000"/>
        </w:rPr>
        <w:t>合金、纯金属属于金属材料，所以钛镍合金属于金属材料。故填：金属材料。</w:t>
      </w:r>
    </w:p>
    <w:p w14:paraId="6F226BB7">
      <w:pPr>
        <w:spacing w:line="360" w:lineRule="auto"/>
        <w:jc w:val="left"/>
        <w:textAlignment w:val="center"/>
        <w:rPr>
          <w:color w:val="000000"/>
        </w:rPr>
      </w:pPr>
      <w:r>
        <w:rPr>
          <w:color w:val="000000"/>
        </w:rPr>
        <w:t>【小问3详解】</w:t>
      </w:r>
    </w:p>
    <w:p w14:paraId="2D13720A">
      <w:pPr>
        <w:spacing w:line="360" w:lineRule="auto"/>
        <w:jc w:val="left"/>
        <w:textAlignment w:val="center"/>
        <w:rPr>
          <w:color w:val="000000"/>
        </w:rPr>
      </w:pPr>
      <w:r>
        <w:rPr>
          <w:color w:val="000000"/>
        </w:rPr>
        <w:t>铝合金相比纯铝的优点是硬度大、熔点低、抗腐蚀性强。故填：AC。</w:t>
      </w:r>
    </w:p>
    <w:p w14:paraId="1BD7CF71">
      <w:pPr>
        <w:spacing w:line="360" w:lineRule="auto"/>
        <w:jc w:val="both"/>
        <w:textAlignment w:val="center"/>
        <w:rPr>
          <w:color w:val="000000"/>
        </w:rPr>
      </w:pPr>
      <w:r>
        <w:rPr>
          <w:color w:val="000000"/>
        </w:rPr>
        <w:t xml:space="preserve">13. </w:t>
      </w:r>
      <w:r>
        <w:rPr>
          <w:rFonts w:ascii="宋体" w:hAnsi="宋体" w:eastAsia="宋体" w:cs="宋体"/>
          <w:color w:val="000000"/>
        </w:rPr>
        <w:t>如图是</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两种固体物质（均不含结晶水）的溶解度曲线。</w:t>
      </w:r>
    </w:p>
    <w:p w14:paraId="3D2828F8">
      <w:pPr>
        <w:spacing w:line="360" w:lineRule="auto"/>
        <w:jc w:val="both"/>
        <w:textAlignment w:val="center"/>
        <w:rPr>
          <w:color w:val="000000"/>
        </w:rPr>
      </w:pPr>
      <w:r>
        <w:rPr>
          <w:color w:val="000000"/>
        </w:rPr>
        <w:drawing>
          <wp:inline distT="0" distB="0" distL="114300" distR="114300">
            <wp:extent cx="1666875" cy="164782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666875" cy="1647825"/>
                    </a:xfrm>
                    <a:prstGeom prst="rect">
                      <a:avLst/>
                    </a:prstGeom>
                  </pic:spPr>
                </pic:pic>
              </a:graphicData>
            </a:graphic>
          </wp:inline>
        </w:drawing>
      </w:r>
      <w:r>
        <w:rPr>
          <w:color w:val="000000"/>
        </w:rPr>
        <w:t xml:space="preserve">  </w:t>
      </w:r>
    </w:p>
    <w:p w14:paraId="2FD82550">
      <w:pPr>
        <w:spacing w:line="360" w:lineRule="auto"/>
        <w:jc w:val="left"/>
        <w:textAlignment w:val="center"/>
        <w:rPr>
          <w:color w:val="000000"/>
        </w:rPr>
      </w:pPr>
      <w:r>
        <w:rPr>
          <w:color w:val="000000"/>
        </w:rPr>
        <w:t>（1）</w:t>
      </w:r>
      <w:r>
        <w:rPr>
          <w:rFonts w:ascii="宋体" w:hAnsi="宋体" w:eastAsia="宋体" w:cs="宋体"/>
          <w:color w:val="000000"/>
        </w:rPr>
        <w:t>从图中你能获得哪些信息</w:t>
      </w:r>
      <w:r>
        <w:rPr>
          <w:rFonts w:ascii="Times New Roman" w:hAnsi="Times New Roman" w:eastAsia="Times New Roman" w:cs="Times New Roman"/>
          <w:color w:val="000000"/>
        </w:rPr>
        <w:t xml:space="preserve"> </w:t>
      </w:r>
      <w:r>
        <w:rPr>
          <w:color w:val="000000"/>
        </w:rPr>
        <w:t>____________________</w:t>
      </w:r>
      <w:r>
        <w:rPr>
          <w:rFonts w:ascii="宋体" w:hAnsi="宋体" w:eastAsia="宋体" w:cs="宋体"/>
          <w:color w:val="000000"/>
        </w:rPr>
        <w:t>（写一条）。</w:t>
      </w:r>
    </w:p>
    <w:p w14:paraId="74EEF53D">
      <w:pPr>
        <w:spacing w:line="360" w:lineRule="auto"/>
        <w:jc w:val="left"/>
        <w:textAlignment w:val="center"/>
        <w:rPr>
          <w:color w:val="000000"/>
        </w:rPr>
      </w:pPr>
      <w:r>
        <w:rPr>
          <w:color w:val="000000"/>
        </w:rPr>
        <w:t>（2）</w:t>
      </w:r>
      <w:r>
        <w:rPr>
          <w:rFonts w:ascii="宋体" w:hAnsi="宋体" w:eastAsia="宋体" w:cs="宋体"/>
          <w:color w:val="000000"/>
        </w:rPr>
        <w:t>实验室要配制一定溶质质量分数的</w:t>
      </w:r>
      <w:r>
        <w:rPr>
          <w:rFonts w:ascii="Times New Roman" w:hAnsi="Times New Roman" w:eastAsia="Times New Roman" w:cs="Times New Roman"/>
          <w:color w:val="000000"/>
        </w:rPr>
        <w:t>A</w:t>
      </w:r>
      <w:r>
        <w:rPr>
          <w:rFonts w:ascii="宋体" w:hAnsi="宋体" w:eastAsia="宋体" w:cs="宋体"/>
          <w:color w:val="000000"/>
        </w:rPr>
        <w:t>溶液，主要涉及以下操作：①溶解；②计算；③称量、量取。正确的操作顺序是</w:t>
      </w:r>
      <w:r>
        <w:rPr>
          <w:rFonts w:ascii="Times New Roman" w:hAnsi="Times New Roman" w:eastAsia="Times New Roman" w:cs="Times New Roman"/>
          <w:color w:val="000000"/>
        </w:rPr>
        <w:t xml:space="preserve"> </w:t>
      </w:r>
      <w:r>
        <w:rPr>
          <w:color w:val="000000"/>
        </w:rPr>
        <w:t>________</w:t>
      </w:r>
      <w:r>
        <w:rPr>
          <w:rFonts w:ascii="宋体" w:hAnsi="宋体" w:eastAsia="宋体" w:cs="宋体"/>
          <w:color w:val="000000"/>
        </w:rPr>
        <w:t>（填序号）。</w:t>
      </w:r>
    </w:p>
    <w:p w14:paraId="113C3D9A">
      <w:pPr>
        <w:spacing w:line="360" w:lineRule="auto"/>
        <w:jc w:val="left"/>
        <w:textAlignment w:val="center"/>
        <w:rPr>
          <w:color w:val="000000"/>
        </w:rPr>
      </w:pPr>
      <w:r>
        <w:rPr>
          <w:color w:val="000000"/>
        </w:rPr>
        <w:t>（3）</w:t>
      </w:r>
      <w:r>
        <w:rPr>
          <w:rFonts w:ascii="宋体" w:hAnsi="宋体" w:eastAsia="宋体" w:cs="宋体"/>
          <w:color w:val="000000"/>
        </w:rPr>
        <w:t>在</w:t>
      </w:r>
      <w:r>
        <w:rPr>
          <w:rFonts w:ascii="Times New Roman" w:hAnsi="Times New Roman" w:eastAsia="Times New Roman" w:cs="Times New Roman"/>
          <w:color w:val="000000"/>
        </w:rPr>
        <w:t>20</w:t>
      </w:r>
      <w:r>
        <w:rPr>
          <w:rFonts w:ascii="宋体" w:hAnsi="宋体" w:eastAsia="宋体" w:cs="宋体"/>
          <w:color w:val="000000"/>
        </w:rPr>
        <w:t>℃时，将</w:t>
      </w:r>
      <w:r>
        <w:rPr>
          <w:rFonts w:ascii="Times New Roman" w:hAnsi="Times New Roman" w:eastAsia="Times New Roman" w:cs="Times New Roman"/>
          <w:color w:val="000000"/>
        </w:rPr>
        <w:t>B</w:t>
      </w:r>
      <w:r>
        <w:rPr>
          <w:rFonts w:ascii="宋体" w:hAnsi="宋体" w:eastAsia="宋体" w:cs="宋体"/>
          <w:color w:val="000000"/>
        </w:rPr>
        <w:t>物质的</w:t>
      </w:r>
      <w:r>
        <w:rPr>
          <w:rFonts w:ascii="Times New Roman" w:hAnsi="Times New Roman" w:eastAsia="Times New Roman" w:cs="Times New Roman"/>
          <w:color w:val="000000"/>
        </w:rPr>
        <w:t>100g</w:t>
      </w:r>
      <w:r>
        <w:rPr>
          <w:rFonts w:ascii="宋体" w:hAnsi="宋体" w:eastAsia="宋体" w:cs="宋体"/>
          <w:color w:val="000000"/>
        </w:rPr>
        <w:t>饱和溶液蒸发掉</w:t>
      </w:r>
      <w:r>
        <w:rPr>
          <w:rFonts w:ascii="Times New Roman" w:hAnsi="Times New Roman" w:eastAsia="Times New Roman" w:cs="Times New Roman"/>
          <w:color w:val="000000"/>
        </w:rPr>
        <w:t>50g</w:t>
      </w:r>
      <w:r>
        <w:rPr>
          <w:rFonts w:ascii="宋体" w:hAnsi="宋体" w:eastAsia="宋体" w:cs="宋体"/>
          <w:color w:val="000000"/>
        </w:rPr>
        <w:t>水，析出</w:t>
      </w:r>
      <w:r>
        <w:rPr>
          <w:rFonts w:ascii="Times New Roman" w:hAnsi="Times New Roman" w:eastAsia="Times New Roman" w:cs="Times New Roman"/>
          <w:color w:val="000000"/>
        </w:rPr>
        <w:t>B</w:t>
      </w:r>
      <w:r>
        <w:rPr>
          <w:rFonts w:ascii="宋体" w:hAnsi="宋体" w:eastAsia="宋体" w:cs="宋体"/>
          <w:color w:val="000000"/>
        </w:rPr>
        <w:t>的质量是</w:t>
      </w:r>
      <w:r>
        <w:rPr>
          <w:rFonts w:ascii="Times New Roman" w:hAnsi="Times New Roman" w:eastAsia="Times New Roman" w:cs="Times New Roman"/>
          <w:color w:val="000000"/>
        </w:rPr>
        <w:t xml:space="preserve"> </w:t>
      </w:r>
      <w:r>
        <w:rPr>
          <w:color w:val="000000"/>
        </w:rPr>
        <w:t>_________</w:t>
      </w:r>
      <w:r>
        <w:rPr>
          <w:rFonts w:ascii="Times New Roman" w:hAnsi="Times New Roman" w:eastAsia="Times New Roman" w:cs="Times New Roman"/>
          <w:color w:val="000000"/>
        </w:rPr>
        <w:t>g</w:t>
      </w:r>
      <w:r>
        <w:rPr>
          <w:rFonts w:ascii="宋体" w:hAnsi="宋体" w:eastAsia="宋体" w:cs="宋体"/>
          <w:color w:val="000000"/>
        </w:rPr>
        <w:t>。</w:t>
      </w:r>
    </w:p>
    <w:p w14:paraId="2A75943A">
      <w:pPr>
        <w:spacing w:line="360" w:lineRule="auto"/>
        <w:jc w:val="left"/>
        <w:textAlignment w:val="center"/>
        <w:rPr>
          <w:color w:val="000000"/>
        </w:rPr>
      </w:pPr>
      <w:r>
        <w:rPr>
          <w:color w:val="000000"/>
        </w:rPr>
        <w:t>（4）</w:t>
      </w:r>
      <w:r>
        <w:rPr>
          <w:rFonts w:ascii="Times New Roman" w:hAnsi="Times New Roman" w:eastAsia="Times New Roman" w:cs="Times New Roman"/>
          <w:color w:val="000000"/>
        </w:rPr>
        <w:t>t</w:t>
      </w:r>
      <w:r>
        <w:rPr>
          <w:rFonts w:ascii="Times New Roman" w:hAnsi="Times New Roman" w:eastAsia="Times New Roman" w:cs="Times New Roman"/>
          <w:color w:val="000000"/>
          <w:vertAlign w:val="subscript"/>
        </w:rPr>
        <w:t>2</w:t>
      </w:r>
      <w:r>
        <w:rPr>
          <w:rFonts w:ascii="宋体" w:hAnsi="宋体" w:eastAsia="宋体" w:cs="宋体"/>
          <w:color w:val="000000"/>
        </w:rPr>
        <w:t>℃时，接近饱和的</w:t>
      </w:r>
      <w:r>
        <w:rPr>
          <w:rFonts w:ascii="Times New Roman" w:hAnsi="Times New Roman" w:eastAsia="Times New Roman" w:cs="Times New Roman"/>
          <w:color w:val="000000"/>
        </w:rPr>
        <w:t>B</w:t>
      </w:r>
      <w:r>
        <w:rPr>
          <w:rFonts w:ascii="宋体" w:hAnsi="宋体" w:eastAsia="宋体" w:cs="宋体"/>
          <w:color w:val="000000"/>
        </w:rPr>
        <w:t>溶液中混有少量的</w:t>
      </w:r>
      <w:r>
        <w:rPr>
          <w:rFonts w:ascii="Times New Roman" w:hAnsi="Times New Roman" w:eastAsia="Times New Roman" w:cs="Times New Roman"/>
          <w:color w:val="000000"/>
        </w:rPr>
        <w:t>A</w:t>
      </w:r>
      <w:r>
        <w:rPr>
          <w:rFonts w:ascii="宋体" w:hAnsi="宋体" w:eastAsia="宋体" w:cs="宋体"/>
          <w:color w:val="000000"/>
        </w:rPr>
        <w:t>物质，可采用</w:t>
      </w:r>
      <w:r>
        <w:rPr>
          <w:rFonts w:ascii="Times New Roman" w:hAnsi="Times New Roman" w:eastAsia="Times New Roman" w:cs="Times New Roman"/>
          <w:color w:val="000000"/>
        </w:rPr>
        <w:t xml:space="preserve"> </w:t>
      </w:r>
      <w:r>
        <w:rPr>
          <w:color w:val="000000"/>
        </w:rPr>
        <w:t>_________</w:t>
      </w:r>
      <w:r>
        <w:rPr>
          <w:rFonts w:ascii="宋体" w:hAnsi="宋体" w:eastAsia="宋体" w:cs="宋体"/>
          <w:color w:val="000000"/>
        </w:rPr>
        <w:t>的方法得到较纯净的</w:t>
      </w:r>
      <w:r>
        <w:rPr>
          <w:rFonts w:ascii="Times New Roman" w:hAnsi="Times New Roman" w:eastAsia="Times New Roman" w:cs="Times New Roman"/>
          <w:color w:val="000000"/>
        </w:rPr>
        <w:t>B</w:t>
      </w:r>
      <w:r>
        <w:rPr>
          <w:rFonts w:ascii="宋体" w:hAnsi="宋体" w:eastAsia="宋体" w:cs="宋体"/>
          <w:color w:val="000000"/>
        </w:rPr>
        <w:t>晶体。</w:t>
      </w:r>
    </w:p>
    <w:p w14:paraId="435E0707">
      <w:pPr>
        <w:spacing w:line="360" w:lineRule="auto"/>
        <w:textAlignment w:val="center"/>
        <w:rPr>
          <w:color w:val="000000"/>
        </w:rPr>
      </w:pPr>
      <w:r>
        <w:rPr>
          <w:color w:val="2E75B6"/>
        </w:rPr>
        <w:t>【答案】</w:t>
      </w:r>
      <w:r>
        <w:rPr>
          <w:color w:val="000000"/>
        </w:rPr>
        <w:t>（1）</w:t>
      </w:r>
      <w:r>
        <w:rPr>
          <w:rFonts w:ascii="Times New Roman" w:hAnsi="Times New Roman" w:eastAsia="Times New Roman" w:cs="Times New Roman"/>
          <w:color w:val="000000"/>
        </w:rPr>
        <w:t>20</w:t>
      </w:r>
      <w:r>
        <w:rPr>
          <w:rFonts w:ascii="宋体" w:hAnsi="宋体" w:eastAsia="宋体" w:cs="宋体"/>
          <w:color w:val="000000"/>
        </w:rPr>
        <w:t>℃时，</w:t>
      </w:r>
      <w:r>
        <w:rPr>
          <w:rFonts w:ascii="Times New Roman" w:hAnsi="Times New Roman" w:eastAsia="Times New Roman" w:cs="Times New Roman"/>
          <w:color w:val="000000"/>
        </w:rPr>
        <w:t>B</w:t>
      </w:r>
      <w:r>
        <w:rPr>
          <w:rFonts w:ascii="宋体" w:hAnsi="宋体" w:eastAsia="宋体" w:cs="宋体"/>
          <w:color w:val="000000"/>
        </w:rPr>
        <w:t>的溶解度是</w:t>
      </w:r>
      <w:r>
        <w:rPr>
          <w:rFonts w:ascii="Times New Roman" w:hAnsi="Times New Roman" w:eastAsia="Times New Roman" w:cs="Times New Roman"/>
          <w:color w:val="000000"/>
        </w:rPr>
        <w:t>31.6g</w:t>
      </w:r>
      <w:r>
        <w:rPr>
          <w:rFonts w:ascii="宋体" w:hAnsi="宋体" w:eastAsia="宋体" w:cs="宋体"/>
          <w:color w:val="000000"/>
        </w:rPr>
        <w:t>，（或在</w:t>
      </w:r>
      <w:r>
        <w:rPr>
          <w:rFonts w:ascii="Times New Roman" w:hAnsi="Times New Roman" w:eastAsia="Times New Roman" w:cs="Times New Roman"/>
          <w:color w:val="000000"/>
        </w:rPr>
        <w:t>t</w:t>
      </w:r>
      <w:r>
        <w:rPr>
          <w:rFonts w:ascii="Times New Roman" w:hAnsi="Times New Roman" w:eastAsia="Times New Roman" w:cs="Times New Roman"/>
          <w:color w:val="000000"/>
          <w:vertAlign w:val="subscript"/>
        </w:rPr>
        <w:t>1</w:t>
      </w:r>
      <w:r>
        <w:rPr>
          <w:rFonts w:ascii="宋体" w:hAnsi="宋体" w:eastAsia="宋体" w:cs="宋体"/>
          <w:color w:val="000000"/>
        </w:rPr>
        <w:t>℃时，</w:t>
      </w:r>
      <w:r>
        <w:rPr>
          <w:rFonts w:ascii="Times New Roman" w:hAnsi="Times New Roman" w:eastAsia="Times New Roman" w:cs="Times New Roman"/>
          <w:color w:val="000000"/>
        </w:rPr>
        <w:t>A</w:t>
      </w:r>
      <w:r>
        <w:rPr>
          <w:rFonts w:ascii="宋体" w:hAnsi="宋体" w:eastAsia="宋体" w:cs="宋体"/>
          <w:color w:val="000000"/>
        </w:rPr>
        <w:t>和</w:t>
      </w:r>
      <w:r>
        <w:rPr>
          <w:rFonts w:ascii="Times New Roman" w:hAnsi="Times New Roman" w:eastAsia="Times New Roman" w:cs="Times New Roman"/>
          <w:color w:val="000000"/>
        </w:rPr>
        <w:t>B</w:t>
      </w:r>
      <w:r>
        <w:rPr>
          <w:rFonts w:ascii="宋体" w:hAnsi="宋体" w:eastAsia="宋体" w:cs="宋体"/>
          <w:color w:val="000000"/>
        </w:rPr>
        <w:t>两种物质的溶解度相等，</w:t>
      </w:r>
      <w:r>
        <w:rPr>
          <w:rFonts w:ascii="Times New Roman" w:hAnsi="Times New Roman" w:eastAsia="Times New Roman" w:cs="Times New Roman"/>
          <w:color w:val="000000"/>
        </w:rPr>
        <w:t>B</w:t>
      </w:r>
      <w:r>
        <w:rPr>
          <w:rFonts w:ascii="宋体" w:hAnsi="宋体" w:eastAsia="宋体" w:cs="宋体"/>
          <w:color w:val="000000"/>
        </w:rPr>
        <w:t>物质的溶解度受温度影响较大，</w:t>
      </w:r>
      <w:r>
        <w:rPr>
          <w:rFonts w:ascii="Times New Roman" w:hAnsi="Times New Roman" w:eastAsia="Times New Roman" w:cs="Times New Roman"/>
          <w:color w:val="000000"/>
        </w:rPr>
        <w:t>A</w:t>
      </w:r>
      <w:r>
        <w:rPr>
          <w:rFonts w:ascii="宋体" w:hAnsi="宋体" w:eastAsia="宋体" w:cs="宋体"/>
          <w:color w:val="000000"/>
        </w:rPr>
        <w:t>物质的溶解度受温度影响较小等）</w:t>
      </w:r>
      <w:r>
        <w:rPr>
          <w:color w:val="000000"/>
        </w:rPr>
        <w:t xml:space="preserve">    </w:t>
      </w:r>
    </w:p>
    <w:p w14:paraId="3CE5C54F">
      <w:pPr>
        <w:spacing w:line="360" w:lineRule="auto"/>
        <w:textAlignment w:val="center"/>
        <w:rPr>
          <w:color w:val="000000"/>
        </w:rPr>
      </w:pPr>
      <w:r>
        <w:rPr>
          <w:color w:val="000000"/>
        </w:rPr>
        <w:t>（2）</w:t>
      </w:r>
      <w:r>
        <w:rPr>
          <w:rFonts w:ascii="宋体" w:hAnsi="宋体" w:eastAsia="宋体" w:cs="宋体"/>
          <w:color w:val="000000"/>
        </w:rPr>
        <w:t>②③①</w:t>
      </w:r>
      <w:r>
        <w:rPr>
          <w:color w:val="000000"/>
        </w:rPr>
        <w:t xml:space="preserve">    （3）</w:t>
      </w:r>
      <w:r>
        <w:rPr>
          <w:rFonts w:ascii="Times New Roman" w:hAnsi="Times New Roman" w:eastAsia="Times New Roman" w:cs="Times New Roman"/>
          <w:color w:val="000000"/>
        </w:rPr>
        <w:t>15.8</w:t>
      </w:r>
      <w:r>
        <w:rPr>
          <w:color w:val="000000"/>
        </w:rPr>
        <w:t xml:space="preserve">    </w:t>
      </w:r>
    </w:p>
    <w:p w14:paraId="7EA12EE2">
      <w:pPr>
        <w:spacing w:line="360" w:lineRule="auto"/>
        <w:textAlignment w:val="center"/>
        <w:rPr>
          <w:color w:val="000000"/>
        </w:rPr>
      </w:pPr>
      <w:r>
        <w:rPr>
          <w:color w:val="000000"/>
        </w:rPr>
        <w:t>（4）</w:t>
      </w:r>
      <w:r>
        <w:rPr>
          <w:rFonts w:ascii="宋体" w:hAnsi="宋体" w:eastAsia="宋体" w:cs="宋体"/>
          <w:color w:val="000000"/>
        </w:rPr>
        <w:t>降温结晶</w:t>
      </w:r>
    </w:p>
    <w:p w14:paraId="285FA394">
      <w:pPr>
        <w:spacing w:line="360" w:lineRule="auto"/>
        <w:textAlignment w:val="center"/>
        <w:rPr>
          <w:color w:val="000000"/>
        </w:rPr>
      </w:pPr>
      <w:r>
        <w:rPr>
          <w:color w:val="2E75B6"/>
        </w:rPr>
        <w:t>【解析】</w:t>
      </w:r>
    </w:p>
    <w:p w14:paraId="06D4AAAA">
      <w:pPr>
        <w:spacing w:line="360" w:lineRule="auto"/>
        <w:textAlignment w:val="center"/>
        <w:rPr>
          <w:color w:val="000000"/>
        </w:rPr>
      </w:pPr>
      <w:r>
        <w:rPr>
          <w:color w:val="000000"/>
        </w:rPr>
        <w:t>【小问1详解】</w:t>
      </w:r>
    </w:p>
    <w:p w14:paraId="57D29F0E">
      <w:pPr>
        <w:spacing w:line="360" w:lineRule="auto"/>
        <w:jc w:val="both"/>
        <w:textAlignment w:val="center"/>
        <w:rPr>
          <w:color w:val="000000"/>
        </w:rPr>
      </w:pPr>
      <w:r>
        <w:rPr>
          <w:rFonts w:ascii="宋体" w:hAnsi="宋体" w:eastAsia="宋体" w:cs="宋体"/>
          <w:color w:val="000000"/>
        </w:rPr>
        <w:t>从图</w:t>
      </w:r>
      <w:r>
        <w:rPr>
          <w:rFonts w:ascii="Times New Roman" w:hAnsi="Times New Roman" w:eastAsia="Times New Roman" w:cs="Times New Roman"/>
          <w:color w:val="000000"/>
        </w:rPr>
        <w:t>1</w:t>
      </w:r>
      <w:r>
        <w:rPr>
          <w:rFonts w:ascii="宋体" w:hAnsi="宋体" w:eastAsia="宋体" w:cs="宋体"/>
          <w:color w:val="000000"/>
        </w:rPr>
        <w:t>中可以知道</w:t>
      </w:r>
      <w:r>
        <w:rPr>
          <w:rFonts w:ascii="Times New Roman" w:hAnsi="Times New Roman" w:eastAsia="Times New Roman" w:cs="Times New Roman"/>
          <w:color w:val="000000"/>
        </w:rPr>
        <w:t>20℃</w:t>
      </w:r>
      <w:r>
        <w:rPr>
          <w:rFonts w:ascii="宋体" w:hAnsi="宋体" w:eastAsia="宋体" w:cs="宋体"/>
          <w:color w:val="000000"/>
        </w:rPr>
        <w:t>时，</w:t>
      </w:r>
      <w:r>
        <w:rPr>
          <w:rFonts w:ascii="Times New Roman" w:hAnsi="Times New Roman" w:eastAsia="Times New Roman" w:cs="Times New Roman"/>
          <w:color w:val="000000"/>
        </w:rPr>
        <w:t>B</w:t>
      </w:r>
      <w:r>
        <w:rPr>
          <w:rFonts w:ascii="宋体" w:hAnsi="宋体" w:eastAsia="宋体" w:cs="宋体"/>
          <w:color w:val="000000"/>
        </w:rPr>
        <w:t>的溶解度是</w:t>
      </w:r>
      <w:r>
        <w:rPr>
          <w:rFonts w:ascii="Times New Roman" w:hAnsi="Times New Roman" w:eastAsia="Times New Roman" w:cs="Times New Roman"/>
          <w:color w:val="000000"/>
        </w:rPr>
        <w:t>31. 6g</w:t>
      </w:r>
      <w:r>
        <w:rPr>
          <w:rFonts w:ascii="宋体" w:hAnsi="宋体" w:eastAsia="宋体" w:cs="宋体"/>
          <w:color w:val="000000"/>
        </w:rPr>
        <w:t>，在</w:t>
      </w:r>
      <w:r>
        <w:rPr>
          <w:rFonts w:ascii="Times New Roman" w:hAnsi="Times New Roman" w:eastAsia="Times New Roman" w:cs="Times New Roman"/>
          <w:color w:val="000000"/>
        </w:rPr>
        <w:t>t</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宋体" w:hAnsi="宋体" w:eastAsia="宋体" w:cs="宋体"/>
          <w:color w:val="000000"/>
        </w:rPr>
        <w:t>时，</w:t>
      </w:r>
      <w:r>
        <w:rPr>
          <w:rFonts w:ascii="Times New Roman" w:hAnsi="Times New Roman" w:eastAsia="Times New Roman" w:cs="Times New Roman"/>
          <w:color w:val="000000"/>
        </w:rPr>
        <w:t>A</w:t>
      </w:r>
      <w:r>
        <w:rPr>
          <w:rFonts w:ascii="宋体" w:hAnsi="宋体" w:eastAsia="宋体" w:cs="宋体"/>
          <w:color w:val="000000"/>
        </w:rPr>
        <w:t>和</w:t>
      </w:r>
      <w:r>
        <w:rPr>
          <w:rFonts w:ascii="Times New Roman" w:hAnsi="Times New Roman" w:eastAsia="Times New Roman" w:cs="Times New Roman"/>
          <w:color w:val="000000"/>
        </w:rPr>
        <w:t>B</w:t>
      </w:r>
      <w:r>
        <w:rPr>
          <w:rFonts w:ascii="宋体" w:hAnsi="宋体" w:eastAsia="宋体" w:cs="宋体"/>
          <w:color w:val="000000"/>
        </w:rPr>
        <w:t>两种物质的溶解度相等，</w:t>
      </w:r>
      <w:r>
        <w:rPr>
          <w:rFonts w:ascii="Times New Roman" w:hAnsi="Times New Roman" w:eastAsia="Times New Roman" w:cs="Times New Roman"/>
          <w:color w:val="000000"/>
        </w:rPr>
        <w:t>B</w:t>
      </w:r>
      <w:r>
        <w:rPr>
          <w:rFonts w:ascii="宋体" w:hAnsi="宋体" w:eastAsia="宋体" w:cs="宋体"/>
          <w:color w:val="000000"/>
        </w:rPr>
        <w:t>物质的溶解度受温度影响较大，</w:t>
      </w:r>
      <w:r>
        <w:rPr>
          <w:rFonts w:ascii="Times New Roman" w:hAnsi="Times New Roman" w:eastAsia="Times New Roman" w:cs="Times New Roman"/>
          <w:color w:val="000000"/>
        </w:rPr>
        <w:t>A</w:t>
      </w:r>
      <w:r>
        <w:rPr>
          <w:rFonts w:ascii="宋体" w:hAnsi="宋体" w:eastAsia="宋体" w:cs="宋体"/>
          <w:color w:val="000000"/>
        </w:rPr>
        <w:t>物质的溶解度受温度影响较小等；</w:t>
      </w:r>
    </w:p>
    <w:p w14:paraId="140C853A">
      <w:pPr>
        <w:spacing w:line="360" w:lineRule="auto"/>
        <w:jc w:val="both"/>
        <w:textAlignment w:val="center"/>
        <w:rPr>
          <w:color w:val="000000"/>
        </w:rPr>
      </w:pPr>
      <w:r>
        <w:rPr>
          <w:color w:val="000000"/>
        </w:rPr>
        <w:t>【小问2详解】</w:t>
      </w:r>
    </w:p>
    <w:p w14:paraId="77DAC90A">
      <w:pPr>
        <w:spacing w:line="360" w:lineRule="auto"/>
        <w:jc w:val="left"/>
        <w:textAlignment w:val="center"/>
        <w:rPr>
          <w:color w:val="000000"/>
        </w:rPr>
      </w:pPr>
      <w:r>
        <w:rPr>
          <w:rFonts w:ascii="宋体" w:hAnsi="宋体" w:eastAsia="宋体" w:cs="宋体"/>
          <w:color w:val="000000"/>
        </w:rPr>
        <w:t>配制一定溶质质量分数的</w:t>
      </w:r>
      <w:r>
        <w:rPr>
          <w:rFonts w:ascii="Times New Roman" w:hAnsi="Times New Roman" w:eastAsia="Times New Roman" w:cs="Times New Roman"/>
          <w:color w:val="000000"/>
        </w:rPr>
        <w:t>A</w:t>
      </w:r>
      <w:r>
        <w:rPr>
          <w:rFonts w:ascii="宋体" w:hAnsi="宋体" w:eastAsia="宋体" w:cs="宋体"/>
          <w:color w:val="000000"/>
        </w:rPr>
        <w:t>溶液，主要步骤是</w:t>
      </w:r>
      <w:r>
        <w:rPr>
          <w:rFonts w:ascii="Times New Roman" w:hAnsi="Times New Roman" w:eastAsia="Times New Roman" w:cs="Times New Roman"/>
          <w:color w:val="000000"/>
        </w:rPr>
        <w:t>:</w:t>
      </w:r>
      <w:r>
        <w:rPr>
          <w:rFonts w:ascii="宋体" w:hAnsi="宋体" w:eastAsia="宋体" w:cs="宋体"/>
          <w:color w:val="000000"/>
        </w:rPr>
        <w:t>计算、称量、量取、溶解，故答案为：②③①；</w:t>
      </w:r>
    </w:p>
    <w:p w14:paraId="0EFDEAFF">
      <w:pPr>
        <w:spacing w:line="360" w:lineRule="auto"/>
        <w:jc w:val="left"/>
        <w:textAlignment w:val="center"/>
        <w:rPr>
          <w:color w:val="000000"/>
        </w:rPr>
      </w:pPr>
      <w:r>
        <w:rPr>
          <w:color w:val="000000"/>
        </w:rPr>
        <w:t>【小问3详解】</w:t>
      </w:r>
    </w:p>
    <w:p w14:paraId="783FB4B1">
      <w:pPr>
        <w:spacing w:line="360" w:lineRule="auto"/>
        <w:jc w:val="both"/>
        <w:textAlignment w:val="center"/>
        <w:rPr>
          <w:color w:val="000000"/>
        </w:rPr>
      </w:pPr>
      <w:r>
        <w:rPr>
          <w:rFonts w:ascii="Times New Roman" w:hAnsi="Times New Roman" w:eastAsia="Times New Roman" w:cs="Times New Roman"/>
          <w:color w:val="000000"/>
        </w:rPr>
        <w:t>20℃</w:t>
      </w:r>
      <w:r>
        <w:rPr>
          <w:rFonts w:ascii="宋体" w:hAnsi="宋体" w:eastAsia="宋体" w:cs="宋体"/>
          <w:color w:val="000000"/>
        </w:rPr>
        <w:t>时，</w:t>
      </w:r>
      <w:r>
        <w:rPr>
          <w:rFonts w:ascii="Times New Roman" w:hAnsi="Times New Roman" w:eastAsia="Times New Roman" w:cs="Times New Roman"/>
          <w:color w:val="000000"/>
        </w:rPr>
        <w:t xml:space="preserve"> B</w:t>
      </w:r>
      <w:r>
        <w:rPr>
          <w:rFonts w:ascii="宋体" w:hAnsi="宋体" w:eastAsia="宋体" w:cs="宋体"/>
          <w:color w:val="000000"/>
        </w:rPr>
        <w:t>物质的溶解度是</w:t>
      </w:r>
      <w:r>
        <w:rPr>
          <w:rFonts w:ascii="Times New Roman" w:hAnsi="Times New Roman" w:eastAsia="Times New Roman" w:cs="Times New Roman"/>
          <w:color w:val="000000"/>
        </w:rPr>
        <w:t>31.6g</w:t>
      </w:r>
      <w:r>
        <w:rPr>
          <w:rFonts w:ascii="宋体" w:hAnsi="宋体" w:eastAsia="宋体" w:cs="宋体"/>
          <w:color w:val="000000"/>
        </w:rPr>
        <w:t>，即在该温度下</w:t>
      </w:r>
      <w:r>
        <w:rPr>
          <w:rFonts w:ascii="Times New Roman" w:hAnsi="Times New Roman" w:eastAsia="Times New Roman" w:cs="Times New Roman"/>
          <w:color w:val="000000"/>
        </w:rPr>
        <w:t>100g</w:t>
      </w:r>
      <w:r>
        <w:rPr>
          <w:rFonts w:ascii="宋体" w:hAnsi="宋体" w:eastAsia="宋体" w:cs="宋体"/>
          <w:color w:val="000000"/>
        </w:rPr>
        <w:t>水中最多溶解</w:t>
      </w:r>
      <w:r>
        <w:rPr>
          <w:rFonts w:ascii="Times New Roman" w:hAnsi="Times New Roman" w:eastAsia="Times New Roman" w:cs="Times New Roman"/>
          <w:color w:val="000000"/>
        </w:rPr>
        <w:t>31.6gB</w:t>
      </w:r>
      <w:r>
        <w:rPr>
          <w:rFonts w:ascii="宋体" w:hAnsi="宋体" w:eastAsia="宋体" w:cs="宋体"/>
          <w:color w:val="000000"/>
        </w:rPr>
        <w:t>，则</w:t>
      </w:r>
      <w:r>
        <w:rPr>
          <w:rFonts w:ascii="Times New Roman" w:hAnsi="Times New Roman" w:eastAsia="Times New Roman" w:cs="Times New Roman"/>
          <w:color w:val="000000"/>
        </w:rPr>
        <w:t>50g</w:t>
      </w:r>
      <w:r>
        <w:rPr>
          <w:rFonts w:ascii="宋体" w:hAnsi="宋体" w:eastAsia="宋体" w:cs="宋体"/>
          <w:color w:val="000000"/>
        </w:rPr>
        <w:t>水中最多溶解</w:t>
      </w:r>
      <w:r>
        <w:rPr>
          <w:rFonts w:ascii="Times New Roman" w:hAnsi="Times New Roman" w:eastAsia="Times New Roman" w:cs="Times New Roman"/>
          <w:color w:val="000000"/>
        </w:rPr>
        <w:t>15.8gB</w:t>
      </w:r>
      <w:r>
        <w:rPr>
          <w:rFonts w:ascii="宋体" w:hAnsi="宋体" w:eastAsia="宋体" w:cs="宋体"/>
          <w:color w:val="000000"/>
        </w:rPr>
        <w:t>，所以在</w:t>
      </w:r>
      <w:r>
        <w:rPr>
          <w:rFonts w:ascii="Times New Roman" w:hAnsi="Times New Roman" w:eastAsia="Times New Roman" w:cs="Times New Roman"/>
          <w:color w:val="000000"/>
        </w:rPr>
        <w:t>20℃</w:t>
      </w:r>
      <w:r>
        <w:rPr>
          <w:rFonts w:ascii="宋体" w:hAnsi="宋体" w:eastAsia="宋体" w:cs="宋体"/>
          <w:color w:val="000000"/>
        </w:rPr>
        <w:t>时，将</w:t>
      </w:r>
      <w:r>
        <w:rPr>
          <w:rFonts w:ascii="Times New Roman" w:hAnsi="Times New Roman" w:eastAsia="Times New Roman" w:cs="Times New Roman"/>
          <w:color w:val="000000"/>
        </w:rPr>
        <w:t>B</w:t>
      </w:r>
      <w:r>
        <w:rPr>
          <w:rFonts w:ascii="宋体" w:hAnsi="宋体" w:eastAsia="宋体" w:cs="宋体"/>
          <w:color w:val="000000"/>
        </w:rPr>
        <w:t>物质的</w:t>
      </w:r>
      <w:r>
        <w:rPr>
          <w:rFonts w:ascii="Times New Roman" w:hAnsi="Times New Roman" w:eastAsia="Times New Roman" w:cs="Times New Roman"/>
          <w:color w:val="000000"/>
        </w:rPr>
        <w:t>100g</w:t>
      </w:r>
      <w:r>
        <w:rPr>
          <w:rFonts w:ascii="宋体" w:hAnsi="宋体" w:eastAsia="宋体" w:cs="宋体"/>
          <w:color w:val="000000"/>
        </w:rPr>
        <w:t>饱和溶液蒸发掉</w:t>
      </w:r>
      <w:r>
        <w:rPr>
          <w:rFonts w:ascii="Times New Roman" w:hAnsi="Times New Roman" w:eastAsia="Times New Roman" w:cs="Times New Roman"/>
          <w:color w:val="000000"/>
        </w:rPr>
        <w:t>50g</w:t>
      </w:r>
      <w:r>
        <w:rPr>
          <w:rFonts w:ascii="宋体" w:hAnsi="宋体" w:eastAsia="宋体" w:cs="宋体"/>
          <w:color w:val="000000"/>
        </w:rPr>
        <w:t>水，析出</w:t>
      </w:r>
      <w:r>
        <w:rPr>
          <w:rFonts w:ascii="Times New Roman" w:hAnsi="Times New Roman" w:eastAsia="Times New Roman" w:cs="Times New Roman"/>
          <w:color w:val="000000"/>
        </w:rPr>
        <w:t>B</w:t>
      </w:r>
      <w:r>
        <w:rPr>
          <w:rFonts w:ascii="宋体" w:hAnsi="宋体" w:eastAsia="宋体" w:cs="宋体"/>
          <w:color w:val="000000"/>
        </w:rPr>
        <w:t>的质量是</w:t>
      </w:r>
      <w:r>
        <w:rPr>
          <w:rFonts w:ascii="Times New Roman" w:hAnsi="Times New Roman" w:eastAsia="Times New Roman" w:cs="Times New Roman"/>
          <w:color w:val="000000"/>
        </w:rPr>
        <w:t>15.8g</w:t>
      </w:r>
      <w:r>
        <w:rPr>
          <w:rFonts w:ascii="宋体" w:hAnsi="宋体" w:eastAsia="宋体" w:cs="宋体"/>
          <w:color w:val="000000"/>
        </w:rPr>
        <w:t>；</w:t>
      </w:r>
    </w:p>
    <w:p w14:paraId="52E5E0B1">
      <w:pPr>
        <w:spacing w:line="360" w:lineRule="auto"/>
        <w:jc w:val="both"/>
        <w:textAlignment w:val="center"/>
        <w:rPr>
          <w:color w:val="000000"/>
        </w:rPr>
      </w:pPr>
      <w:r>
        <w:rPr>
          <w:color w:val="000000"/>
        </w:rPr>
        <w:t>【小问4详解】</w:t>
      </w:r>
    </w:p>
    <w:p w14:paraId="1A975B8B">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物质的溶解度受温度影响较大，</w:t>
      </w:r>
      <w:r>
        <w:rPr>
          <w:rFonts w:ascii="Times New Roman" w:hAnsi="Times New Roman" w:eastAsia="Times New Roman" w:cs="Times New Roman"/>
          <w:color w:val="000000"/>
        </w:rPr>
        <w:t>A</w:t>
      </w:r>
      <w:r>
        <w:rPr>
          <w:rFonts w:ascii="宋体" w:hAnsi="宋体" w:eastAsia="宋体" w:cs="宋体"/>
          <w:color w:val="000000"/>
        </w:rPr>
        <w:t>物质的溶解度受温度影响较小，所以</w:t>
      </w:r>
      <w:r>
        <w:rPr>
          <w:rFonts w:ascii="Times New Roman" w:hAnsi="Times New Roman" w:eastAsia="Times New Roman" w:cs="Times New Roman"/>
          <w:color w:val="000000"/>
        </w:rPr>
        <w:t>t</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rFonts w:ascii="宋体" w:hAnsi="宋体" w:eastAsia="宋体" w:cs="宋体"/>
          <w:color w:val="000000"/>
        </w:rPr>
        <w:t>时，接近饱和的</w:t>
      </w:r>
      <w:r>
        <w:rPr>
          <w:rFonts w:ascii="Times New Roman" w:hAnsi="Times New Roman" w:eastAsia="Times New Roman" w:cs="Times New Roman"/>
          <w:color w:val="000000"/>
        </w:rPr>
        <w:t>B</w:t>
      </w:r>
      <w:r>
        <w:rPr>
          <w:rFonts w:ascii="宋体" w:hAnsi="宋体" w:eastAsia="宋体" w:cs="宋体"/>
          <w:color w:val="000000"/>
        </w:rPr>
        <w:t>溶液中混有少量的</w:t>
      </w:r>
      <w:r>
        <w:rPr>
          <w:rFonts w:ascii="Times New Roman" w:hAnsi="Times New Roman" w:eastAsia="Times New Roman" w:cs="Times New Roman"/>
          <w:color w:val="000000"/>
        </w:rPr>
        <w:t>A</w:t>
      </w:r>
      <w:r>
        <w:rPr>
          <w:rFonts w:ascii="宋体" w:hAnsi="宋体" w:eastAsia="宋体" w:cs="宋体"/>
          <w:color w:val="000000"/>
        </w:rPr>
        <w:t>物质，可采用降温结晶的方法得到较纯净的</w:t>
      </w:r>
      <w:r>
        <w:rPr>
          <w:rFonts w:ascii="Times New Roman" w:hAnsi="Times New Roman" w:eastAsia="Times New Roman" w:cs="Times New Roman"/>
          <w:color w:val="000000"/>
        </w:rPr>
        <w:t>B</w:t>
      </w:r>
      <w:r>
        <w:rPr>
          <w:rFonts w:ascii="宋体" w:hAnsi="宋体" w:eastAsia="宋体" w:cs="宋体"/>
          <w:color w:val="000000"/>
        </w:rPr>
        <w:t>晶体。</w:t>
      </w:r>
    </w:p>
    <w:p w14:paraId="1705D71C">
      <w:pPr>
        <w:spacing w:line="360" w:lineRule="auto"/>
        <w:jc w:val="both"/>
        <w:textAlignment w:val="center"/>
        <w:rPr>
          <w:color w:val="000000"/>
        </w:rPr>
      </w:pPr>
      <w:r>
        <w:rPr>
          <w:color w:val="000000"/>
        </w:rPr>
        <w:t xml:space="preserve">14. </w:t>
      </w:r>
      <w:r>
        <w:rPr>
          <w:rFonts w:ascii="宋体" w:hAnsi="宋体" w:eastAsia="宋体" w:cs="宋体"/>
          <w:color w:val="000000"/>
        </w:rPr>
        <w:t>如图是实验室制取气体的常用装置，请根据实验装置回答问题：</w:t>
      </w:r>
    </w:p>
    <w:p w14:paraId="15CC126B">
      <w:pPr>
        <w:spacing w:line="360" w:lineRule="auto"/>
        <w:jc w:val="both"/>
        <w:textAlignment w:val="center"/>
        <w:rPr>
          <w:color w:val="000000"/>
        </w:rPr>
      </w:pPr>
      <w:r>
        <w:rPr>
          <w:color w:val="000000"/>
        </w:rPr>
        <w:drawing>
          <wp:inline distT="0" distB="0" distL="114300" distR="114300">
            <wp:extent cx="4962525" cy="13335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4962525" cy="1333500"/>
                    </a:xfrm>
                    <a:prstGeom prst="rect">
                      <a:avLst/>
                    </a:prstGeom>
                  </pic:spPr>
                </pic:pic>
              </a:graphicData>
            </a:graphic>
          </wp:inline>
        </w:drawing>
      </w:r>
      <w:r>
        <w:rPr>
          <w:color w:val="000000"/>
        </w:rPr>
        <w:t xml:space="preserve">  </w:t>
      </w:r>
    </w:p>
    <w:p w14:paraId="2B991FC8">
      <w:pPr>
        <w:spacing w:line="360" w:lineRule="auto"/>
        <w:jc w:val="left"/>
        <w:textAlignment w:val="center"/>
        <w:rPr>
          <w:color w:val="000000"/>
        </w:rPr>
      </w:pPr>
      <w:r>
        <w:rPr>
          <w:color w:val="000000"/>
        </w:rPr>
        <w:t>（1）</w:t>
      </w:r>
      <w:r>
        <w:rPr>
          <w:rFonts w:ascii="宋体" w:hAnsi="宋体" w:eastAsia="宋体" w:cs="宋体"/>
          <w:color w:val="000000"/>
        </w:rPr>
        <w:t>仪器①的名称是</w:t>
      </w:r>
      <w:r>
        <w:rPr>
          <w:rFonts w:ascii="Times New Roman" w:hAnsi="Times New Roman" w:eastAsia="Times New Roman" w:cs="Times New Roman"/>
          <w:color w:val="000000"/>
        </w:rPr>
        <w:t xml:space="preserve"> </w:t>
      </w:r>
      <w:r>
        <w:rPr>
          <w:color w:val="000000"/>
        </w:rPr>
        <w:t>________</w:t>
      </w:r>
      <w:r>
        <w:rPr>
          <w:rFonts w:ascii="宋体" w:hAnsi="宋体" w:eastAsia="宋体" w:cs="宋体"/>
          <w:color w:val="000000"/>
        </w:rPr>
        <w:t>。</w:t>
      </w:r>
    </w:p>
    <w:p w14:paraId="3B3E9118">
      <w:pPr>
        <w:spacing w:line="360" w:lineRule="auto"/>
        <w:jc w:val="left"/>
        <w:textAlignment w:val="center"/>
        <w:rPr>
          <w:color w:val="000000"/>
        </w:rPr>
      </w:pPr>
      <w:r>
        <w:rPr>
          <w:color w:val="000000"/>
        </w:rPr>
        <w:t>（2）</w:t>
      </w:r>
      <w:r>
        <w:rPr>
          <w:rFonts w:ascii="宋体" w:hAnsi="宋体" w:eastAsia="宋体" w:cs="宋体"/>
          <w:color w:val="000000"/>
        </w:rPr>
        <w:t>实验室用</w:t>
      </w:r>
      <w:r>
        <w:rPr>
          <w:rFonts w:ascii="Times New Roman" w:hAnsi="Times New Roman" w:eastAsia="Times New Roman" w:cs="Times New Roman"/>
          <w:color w:val="000000"/>
        </w:rPr>
        <w:t>5%</w:t>
      </w:r>
      <w:r>
        <w:rPr>
          <w:rFonts w:ascii="宋体" w:hAnsi="宋体" w:eastAsia="宋体" w:cs="宋体"/>
          <w:color w:val="000000"/>
        </w:rPr>
        <w:t>的过氧化氢溶液制取氧气，应选用的发生装置是</w:t>
      </w:r>
      <w:r>
        <w:rPr>
          <w:rFonts w:ascii="Times New Roman" w:hAnsi="Times New Roman" w:eastAsia="Times New Roman" w:cs="Times New Roman"/>
          <w:color w:val="000000"/>
        </w:rPr>
        <w:t xml:space="preserve"> </w:t>
      </w:r>
      <w:r>
        <w:rPr>
          <w:color w:val="000000"/>
        </w:rPr>
        <w:t>_____</w:t>
      </w:r>
      <w:r>
        <w:rPr>
          <w:rFonts w:ascii="宋体" w:hAnsi="宋体" w:eastAsia="宋体" w:cs="宋体"/>
          <w:color w:val="000000"/>
        </w:rPr>
        <w:t>（填序号），反应的化学方程式是</w:t>
      </w:r>
      <w:r>
        <w:rPr>
          <w:rFonts w:ascii="Times New Roman" w:hAnsi="Times New Roman" w:eastAsia="Times New Roman" w:cs="Times New Roman"/>
          <w:color w:val="000000"/>
        </w:rPr>
        <w:t xml:space="preserve"> </w:t>
      </w:r>
      <w:r>
        <w:rPr>
          <w:color w:val="000000"/>
        </w:rPr>
        <w:t>____________________</w:t>
      </w:r>
      <w:r>
        <w:rPr>
          <w:rFonts w:ascii="宋体" w:hAnsi="宋体" w:eastAsia="宋体" w:cs="宋体"/>
          <w:color w:val="000000"/>
        </w:rPr>
        <w:t>。</w:t>
      </w:r>
    </w:p>
    <w:p w14:paraId="4AA9C2E4">
      <w:pPr>
        <w:spacing w:line="360" w:lineRule="auto"/>
        <w:jc w:val="left"/>
        <w:textAlignment w:val="center"/>
        <w:rPr>
          <w:color w:val="000000"/>
        </w:rPr>
      </w:pPr>
      <w:r>
        <w:rPr>
          <w:color w:val="000000"/>
        </w:rPr>
        <w:t>（3）</w:t>
      </w:r>
      <w:r>
        <w:rPr>
          <w:rFonts w:ascii="宋体" w:hAnsi="宋体" w:eastAsia="宋体" w:cs="宋体"/>
          <w:color w:val="000000"/>
        </w:rPr>
        <w:t>既可以收集氧气又可以收集二氧化碳的装置是</w:t>
      </w:r>
      <w:r>
        <w:rPr>
          <w:rFonts w:ascii="Times New Roman" w:hAnsi="Times New Roman" w:eastAsia="Times New Roman" w:cs="Times New Roman"/>
          <w:color w:val="000000"/>
        </w:rPr>
        <w:t xml:space="preserve"> </w:t>
      </w:r>
      <w:r>
        <w:rPr>
          <w:color w:val="000000"/>
        </w:rPr>
        <w:t>_____</w:t>
      </w:r>
      <w:r>
        <w:rPr>
          <w:rFonts w:ascii="宋体" w:hAnsi="宋体" w:eastAsia="宋体" w:cs="宋体"/>
          <w:color w:val="000000"/>
        </w:rPr>
        <w:t>（填序号）。</w:t>
      </w:r>
    </w:p>
    <w:p w14:paraId="3E93BF78">
      <w:pPr>
        <w:spacing w:line="360" w:lineRule="auto"/>
        <w:textAlignment w:val="center"/>
        <w:rPr>
          <w:color w:val="000000"/>
        </w:rPr>
      </w:pPr>
      <w:r>
        <w:rPr>
          <w:color w:val="2E75B6"/>
        </w:rPr>
        <w:t>【答案】</w:t>
      </w:r>
      <w:r>
        <w:rPr>
          <w:color w:val="000000"/>
        </w:rPr>
        <w:t>（1）</w:t>
      </w:r>
      <w:r>
        <w:rPr>
          <w:rFonts w:ascii="宋体" w:hAnsi="宋体" w:eastAsia="宋体" w:cs="宋体"/>
          <w:color w:val="000000"/>
        </w:rPr>
        <w:t>集气瓶</w:t>
      </w:r>
      <w:r>
        <w:rPr>
          <w:color w:val="000000"/>
        </w:rPr>
        <w:t xml:space="preserve">    （2）    ①. </w:t>
      </w:r>
      <w:r>
        <w:rPr>
          <w:rFonts w:ascii="Times New Roman" w:hAnsi="Times New Roman" w:eastAsia="Times New Roman" w:cs="Times New Roman"/>
          <w:color w:val="000000"/>
        </w:rPr>
        <w:t>B</w:t>
      </w:r>
      <w:r>
        <w:rPr>
          <w:color w:val="000000"/>
        </w:rPr>
        <w:t xml:space="preserve">    ②. </w:t>
      </w:r>
      <w:r>
        <w:object>
          <v:shape id="_x0000_i1026" o:spt="75" alt="学科网(www.zxxk.com)--教育资源门户，提供试卷、教案、课件、论文、素材以及各类教学资源下载，还有大量而丰富的教学相关资讯！" type="#_x0000_t75" style="height:40.05pt;width:127.7pt;" o:ole="t" filled="f" o:preferrelative="t" stroked="f" coordsize="21600,21600">
            <v:path/>
            <v:fill on="f" focussize="0,0"/>
            <v:stroke on="f" joinstyle="miter"/>
            <v:imagedata r:id="rId27" o:title="eqId1acb973cffcdf3a61b61b20503ea5b45"/>
            <o:lock v:ext="edit" aspectratio="t"/>
            <w10:wrap type="none"/>
            <w10:anchorlock/>
          </v:shape>
          <o:OLEObject Type="Embed" ProgID="Equation.DSMT4" ShapeID="_x0000_i1026" DrawAspect="Content" ObjectID="_1468075726" r:id="rId26">
            <o:LockedField>false</o:LockedField>
          </o:OLEObject>
        </w:object>
      </w:r>
      <w:r>
        <w:rPr>
          <w:color w:val="000000"/>
        </w:rPr>
        <w:t xml:space="preserve">    </w:t>
      </w:r>
    </w:p>
    <w:p w14:paraId="7F6BAC8C">
      <w:pPr>
        <w:spacing w:line="360" w:lineRule="auto"/>
        <w:textAlignment w:val="center"/>
        <w:rPr>
          <w:color w:val="000000"/>
        </w:rPr>
      </w:pPr>
      <w:r>
        <w:rPr>
          <w:color w:val="000000"/>
        </w:rPr>
        <w:t>（3）</w:t>
      </w:r>
      <w:r>
        <w:rPr>
          <w:rFonts w:ascii="Times New Roman" w:hAnsi="Times New Roman" w:eastAsia="Times New Roman" w:cs="Times New Roman"/>
          <w:color w:val="000000"/>
        </w:rPr>
        <w:t>C</w:t>
      </w:r>
    </w:p>
    <w:p w14:paraId="555E4450">
      <w:pPr>
        <w:spacing w:line="360" w:lineRule="auto"/>
        <w:textAlignment w:val="center"/>
        <w:rPr>
          <w:color w:val="000000"/>
        </w:rPr>
      </w:pPr>
      <w:r>
        <w:rPr>
          <w:color w:val="2E75B6"/>
        </w:rPr>
        <w:t>【解析】</w:t>
      </w:r>
    </w:p>
    <w:p w14:paraId="4C96CB70">
      <w:pPr>
        <w:spacing w:line="360" w:lineRule="auto"/>
        <w:textAlignment w:val="center"/>
        <w:rPr>
          <w:color w:val="000000"/>
        </w:rPr>
      </w:pPr>
      <w:r>
        <w:rPr>
          <w:color w:val="000000"/>
        </w:rPr>
        <w:t>【小问1详解】</w:t>
      </w:r>
    </w:p>
    <w:p w14:paraId="2A8F1866">
      <w:pPr>
        <w:spacing w:line="360" w:lineRule="auto"/>
        <w:jc w:val="left"/>
        <w:textAlignment w:val="center"/>
        <w:rPr>
          <w:color w:val="000000"/>
        </w:rPr>
      </w:pPr>
      <w:r>
        <w:rPr>
          <w:rFonts w:ascii="宋体" w:hAnsi="宋体" w:eastAsia="宋体" w:cs="宋体"/>
          <w:color w:val="000000"/>
        </w:rPr>
        <w:t>由图可知，仪器①的名称是集气瓶。</w:t>
      </w:r>
    </w:p>
    <w:p w14:paraId="34A381FA">
      <w:pPr>
        <w:spacing w:line="360" w:lineRule="auto"/>
        <w:jc w:val="left"/>
        <w:textAlignment w:val="center"/>
        <w:rPr>
          <w:color w:val="000000"/>
        </w:rPr>
      </w:pPr>
      <w:r>
        <w:rPr>
          <w:color w:val="000000"/>
        </w:rPr>
        <w:t>【小问2详解】</w:t>
      </w:r>
    </w:p>
    <w:p w14:paraId="13103438">
      <w:pPr>
        <w:spacing w:line="360" w:lineRule="auto"/>
        <w:jc w:val="left"/>
        <w:textAlignment w:val="center"/>
        <w:rPr>
          <w:color w:val="000000"/>
        </w:rPr>
      </w:pPr>
      <w:r>
        <w:rPr>
          <w:rFonts w:ascii="宋体" w:hAnsi="宋体" w:eastAsia="宋体" w:cs="宋体"/>
          <w:color w:val="000000"/>
        </w:rPr>
        <w:t>实验室用</w:t>
      </w:r>
      <w:r>
        <w:rPr>
          <w:rFonts w:ascii="Times New Roman" w:hAnsi="Times New Roman" w:eastAsia="Times New Roman" w:cs="Times New Roman"/>
          <w:color w:val="000000"/>
        </w:rPr>
        <w:t>5%</w:t>
      </w:r>
      <w:r>
        <w:rPr>
          <w:rFonts w:ascii="宋体" w:hAnsi="宋体" w:eastAsia="宋体" w:cs="宋体"/>
          <w:color w:val="000000"/>
        </w:rPr>
        <w:t>的过氧化氢溶液制取氧气，需要固液常温型发生装置，则应选用的发生装置是</w:t>
      </w:r>
      <w:r>
        <w:rPr>
          <w:rFonts w:ascii="Times New Roman" w:hAnsi="Times New Roman" w:eastAsia="Times New Roman" w:cs="Times New Roman"/>
          <w:color w:val="000000"/>
        </w:rPr>
        <w:t>B</w:t>
      </w:r>
      <w:r>
        <w:rPr>
          <w:rFonts w:ascii="宋体" w:hAnsi="宋体" w:eastAsia="宋体" w:cs="宋体"/>
          <w:color w:val="000000"/>
        </w:rPr>
        <w:t>；过氧化氢在二氧化锰的催化作用下生成水和氧气，反应的化学方程式是：</w:t>
      </w:r>
      <w:r>
        <w:object>
          <v:shape id="_x0000_i1027" o:spt="75" alt="学科网(www.zxxk.com)--教育资源门户，提供试卷、教案、课件、论文、素材以及各类教学资源下载，还有大量而丰富的教学相关资讯！" type="#_x0000_t75" style="height:40.05pt;width:127.7pt;" o:ole="t" filled="f" o:preferrelative="t" stroked="f" coordsize="21600,21600">
            <v:path/>
            <v:fill on="f" focussize="0,0"/>
            <v:stroke on="f" joinstyle="miter"/>
            <v:imagedata r:id="rId27" o:title="eqId1acb973cffcdf3a61b61b20503ea5b45"/>
            <o:lock v:ext="edit" aspectratio="t"/>
            <w10:wrap type="none"/>
            <w10:anchorlock/>
          </v:shape>
          <o:OLEObject Type="Embed" ProgID="Equation.DSMT4" ShapeID="_x0000_i1027" DrawAspect="Content" ObjectID="_1468075727" r:id="rId28">
            <o:LockedField>false</o:LockedField>
          </o:OLEObject>
        </w:object>
      </w:r>
      <w:r>
        <w:rPr>
          <w:rFonts w:ascii="宋体" w:hAnsi="宋体" w:eastAsia="宋体" w:cs="宋体"/>
          <w:color w:val="000000"/>
        </w:rPr>
        <w:t>。</w:t>
      </w:r>
    </w:p>
    <w:p w14:paraId="4927AB4B">
      <w:pPr>
        <w:spacing w:line="360" w:lineRule="auto"/>
        <w:jc w:val="left"/>
        <w:textAlignment w:val="center"/>
        <w:rPr>
          <w:color w:val="000000"/>
        </w:rPr>
      </w:pPr>
      <w:r>
        <w:rPr>
          <w:color w:val="000000"/>
        </w:rPr>
        <w:t>【小问3详解】</w:t>
      </w:r>
    </w:p>
    <w:p w14:paraId="185BE53E">
      <w:pPr>
        <w:spacing w:line="360" w:lineRule="auto"/>
        <w:jc w:val="left"/>
        <w:textAlignment w:val="center"/>
        <w:rPr>
          <w:color w:val="000000"/>
        </w:rPr>
      </w:pPr>
      <w:r>
        <w:rPr>
          <w:rFonts w:ascii="宋体" w:hAnsi="宋体" w:eastAsia="宋体" w:cs="宋体"/>
          <w:color w:val="000000"/>
        </w:rPr>
        <w:t>氧气不易溶于水，密度比空气大，能用排水法和向上排空气法来收集，二氧化碳能溶于水，密度比空气大，只能用向上排空气法来收集，则既可以收集氧气又可以收集二氧化碳的装置是</w:t>
      </w:r>
      <w:r>
        <w:rPr>
          <w:rFonts w:ascii="Times New Roman" w:hAnsi="Times New Roman" w:eastAsia="Times New Roman" w:cs="Times New Roman"/>
          <w:color w:val="000000"/>
        </w:rPr>
        <w:t>C</w:t>
      </w:r>
      <w:r>
        <w:rPr>
          <w:rFonts w:ascii="宋体" w:hAnsi="宋体" w:eastAsia="宋体" w:cs="宋体"/>
          <w:color w:val="000000"/>
        </w:rPr>
        <w:t>。</w:t>
      </w:r>
    </w:p>
    <w:p w14:paraId="4534F831">
      <w:pPr>
        <w:spacing w:line="360" w:lineRule="auto"/>
        <w:jc w:val="both"/>
        <w:textAlignment w:val="center"/>
        <w:rPr>
          <w:color w:val="000000"/>
        </w:rPr>
      </w:pPr>
      <w:r>
        <w:rPr>
          <w:rFonts w:ascii="宋体" w:hAnsi="宋体" w:eastAsia="宋体" w:cs="宋体"/>
          <w:b/>
          <w:color w:val="000000"/>
          <w:sz w:val="24"/>
        </w:rPr>
        <w:t>三、应用题（本提共</w:t>
      </w:r>
      <w:r>
        <w:rPr>
          <w:rFonts w:ascii="Times New Roman" w:hAnsi="Times New Roman" w:eastAsia="Times New Roman" w:cs="Times New Roman"/>
          <w:b/>
          <w:color w:val="000000"/>
          <w:sz w:val="24"/>
        </w:rPr>
        <w:t>2</w:t>
      </w:r>
      <w:r>
        <w:rPr>
          <w:rFonts w:ascii="宋体" w:hAnsi="宋体" w:eastAsia="宋体" w:cs="宋体"/>
          <w:b/>
          <w:color w:val="000000"/>
          <w:sz w:val="24"/>
        </w:rPr>
        <w:t>小题，共</w:t>
      </w:r>
      <w:r>
        <w:rPr>
          <w:rFonts w:ascii="Times New Roman" w:hAnsi="Times New Roman" w:eastAsia="Times New Roman" w:cs="Times New Roman"/>
          <w:b/>
          <w:color w:val="000000"/>
          <w:sz w:val="24"/>
        </w:rPr>
        <w:t>13</w:t>
      </w:r>
      <w:r>
        <w:rPr>
          <w:rFonts w:ascii="宋体" w:hAnsi="宋体" w:eastAsia="宋体" w:cs="宋体"/>
          <w:b/>
          <w:color w:val="000000"/>
          <w:sz w:val="24"/>
        </w:rPr>
        <w:t>分）</w:t>
      </w:r>
    </w:p>
    <w:p w14:paraId="30A3D9A2">
      <w:pPr>
        <w:spacing w:line="360" w:lineRule="auto"/>
        <w:jc w:val="both"/>
        <w:textAlignment w:val="center"/>
        <w:rPr>
          <w:color w:val="000000"/>
        </w:rPr>
      </w:pPr>
      <w:r>
        <w:rPr>
          <w:color w:val="000000"/>
        </w:rPr>
        <w:t xml:space="preserve">15. </w:t>
      </w:r>
      <w:r>
        <w:rPr>
          <w:rFonts w:ascii="宋体" w:hAnsi="宋体" w:eastAsia="宋体" w:cs="宋体"/>
          <w:color w:val="000000"/>
        </w:rPr>
        <w:t>化学对创造美好生活做出重大贡献。请根据所学知识回答：</w:t>
      </w:r>
    </w:p>
    <w:p w14:paraId="7813A861">
      <w:pPr>
        <w:spacing w:line="360" w:lineRule="auto"/>
        <w:jc w:val="left"/>
        <w:textAlignment w:val="center"/>
        <w:rPr>
          <w:color w:val="000000"/>
        </w:rPr>
      </w:pPr>
      <w:r>
        <w:rPr>
          <w:color w:val="000000"/>
        </w:rPr>
        <w:t>（1）</w:t>
      </w:r>
      <w:r>
        <w:rPr>
          <w:rFonts w:ascii="宋体" w:hAnsi="宋体" w:eastAsia="宋体" w:cs="宋体"/>
          <w:color w:val="000000"/>
        </w:rPr>
        <w:t>医疗上生理盐水用</w:t>
      </w:r>
      <w:r>
        <w:rPr>
          <w:rFonts w:ascii="Times New Roman" w:hAnsi="Times New Roman" w:eastAsia="Times New Roman" w:cs="Times New Roman"/>
          <w:color w:val="000000"/>
        </w:rPr>
        <w:t xml:space="preserve"> </w:t>
      </w:r>
      <w:r>
        <w:rPr>
          <w:color w:val="000000"/>
        </w:rPr>
        <w:t>________</w:t>
      </w:r>
      <w:r>
        <w:rPr>
          <w:rFonts w:ascii="宋体" w:hAnsi="宋体" w:eastAsia="宋体" w:cs="宋体"/>
          <w:color w:val="000000"/>
        </w:rPr>
        <w:t>和水配制。</w:t>
      </w:r>
    </w:p>
    <w:p w14:paraId="39E38437">
      <w:pPr>
        <w:spacing w:line="360" w:lineRule="auto"/>
        <w:jc w:val="left"/>
        <w:textAlignment w:val="center"/>
        <w:rPr>
          <w:color w:val="000000"/>
        </w:rPr>
      </w:pPr>
      <w:r>
        <w:rPr>
          <w:color w:val="000000"/>
        </w:rPr>
        <w:t>（2）</w:t>
      </w:r>
      <w:r>
        <w:rPr>
          <w:rFonts w:ascii="宋体" w:hAnsi="宋体" w:eastAsia="宋体" w:cs="宋体"/>
          <w:color w:val="000000"/>
        </w:rPr>
        <w:t>燃料的使用促进了经济的发展，给人们的生活带来了很多便利，</w:t>
      </w:r>
      <w:r>
        <w:rPr>
          <w:color w:val="000000"/>
        </w:rPr>
        <w:t>_______</w:t>
      </w:r>
      <w:r>
        <w:rPr>
          <w:rFonts w:ascii="宋体" w:hAnsi="宋体" w:eastAsia="宋体" w:cs="宋体"/>
          <w:color w:val="000000"/>
        </w:rPr>
        <w:t>俗称酒精，可做燃料，也是重要的化工原料。</w:t>
      </w:r>
    </w:p>
    <w:p w14:paraId="45EBE17E">
      <w:pPr>
        <w:spacing w:line="360" w:lineRule="auto"/>
        <w:jc w:val="left"/>
        <w:textAlignment w:val="center"/>
        <w:rPr>
          <w:color w:val="000000"/>
        </w:rPr>
      </w:pPr>
      <w:r>
        <w:rPr>
          <w:color w:val="000000"/>
        </w:rPr>
        <w:t>（3）</w:t>
      </w:r>
      <w:r>
        <w:rPr>
          <w:rFonts w:ascii="宋体" w:hAnsi="宋体" w:eastAsia="宋体" w:cs="宋体"/>
          <w:color w:val="000000"/>
        </w:rPr>
        <w:t>在农业生产中，农作物一般适宜在</w:t>
      </w:r>
      <w:r>
        <w:rPr>
          <w:rFonts w:ascii="Times New Roman" w:hAnsi="Times New Roman" w:eastAsia="Times New Roman" w:cs="Times New Roman"/>
          <w:color w:val="000000"/>
        </w:rPr>
        <w:t>pH</w:t>
      </w:r>
      <w:r>
        <w:rPr>
          <w:rFonts w:ascii="宋体" w:hAnsi="宋体" w:eastAsia="宋体" w:cs="宋体"/>
          <w:color w:val="000000"/>
        </w:rPr>
        <w:t>＝</w:t>
      </w:r>
      <w:r>
        <w:rPr>
          <w:rFonts w:ascii="Times New Roman" w:hAnsi="Times New Roman" w:eastAsia="Times New Roman" w:cs="Times New Roman"/>
          <w:color w:val="000000"/>
        </w:rPr>
        <w:t>7</w:t>
      </w:r>
      <w:r>
        <w:rPr>
          <w:rFonts w:ascii="宋体" w:hAnsi="宋体" w:eastAsia="宋体" w:cs="宋体"/>
          <w:color w:val="000000"/>
        </w:rPr>
        <w:t>或接近</w:t>
      </w:r>
      <w:r>
        <w:rPr>
          <w:rFonts w:ascii="Times New Roman" w:hAnsi="Times New Roman" w:eastAsia="Times New Roman" w:cs="Times New Roman"/>
          <w:color w:val="000000"/>
        </w:rPr>
        <w:t>7</w:t>
      </w:r>
      <w:r>
        <w:rPr>
          <w:rFonts w:ascii="宋体" w:hAnsi="宋体" w:eastAsia="宋体" w:cs="宋体"/>
          <w:color w:val="000000"/>
        </w:rPr>
        <w:t>的土壤中生长，若土壤酸性过强，常用</w:t>
      </w:r>
      <w:r>
        <w:rPr>
          <w:rFonts w:ascii="Times New Roman" w:hAnsi="Times New Roman" w:eastAsia="Times New Roman" w:cs="Times New Roman"/>
          <w:color w:val="000000"/>
        </w:rPr>
        <w:t xml:space="preserve"> </w:t>
      </w:r>
      <w:r>
        <w:rPr>
          <w:color w:val="000000"/>
        </w:rPr>
        <w:t>________</w:t>
      </w:r>
      <w:r>
        <w:rPr>
          <w:rFonts w:ascii="宋体" w:hAnsi="宋体" w:eastAsia="宋体" w:cs="宋体"/>
          <w:color w:val="000000"/>
        </w:rPr>
        <w:t>来改良。</w:t>
      </w:r>
    </w:p>
    <w:p w14:paraId="1CA29306">
      <w:pPr>
        <w:spacing w:line="360" w:lineRule="auto"/>
        <w:jc w:val="left"/>
        <w:textAlignment w:val="center"/>
        <w:rPr>
          <w:color w:val="000000"/>
        </w:rPr>
      </w:pPr>
      <w:r>
        <w:rPr>
          <w:color w:val="000000"/>
        </w:rPr>
        <w:t>（4）</w:t>
      </w:r>
      <w:r>
        <w:rPr>
          <w:rFonts w:ascii="宋体" w:hAnsi="宋体" w:eastAsia="宋体" w:cs="宋体"/>
          <w:color w:val="000000"/>
        </w:rPr>
        <w:t>在日常生活中，蒸馒头时可加入</w:t>
      </w:r>
      <w:r>
        <w:rPr>
          <w:rFonts w:ascii="Times New Roman" w:hAnsi="Times New Roman" w:eastAsia="Times New Roman" w:cs="Times New Roman"/>
          <w:color w:val="000000"/>
        </w:rPr>
        <w:t xml:space="preserve"> </w:t>
      </w:r>
      <w:r>
        <w:rPr>
          <w:color w:val="000000"/>
        </w:rPr>
        <w:t>_________</w:t>
      </w:r>
      <w:r>
        <w:rPr>
          <w:rFonts w:ascii="宋体" w:hAnsi="宋体" w:eastAsia="宋体" w:cs="宋体"/>
          <w:color w:val="000000"/>
        </w:rPr>
        <w:t>与面团发酵产生的酸反应，使蒸出来的馒头松软可口；炒菜时油锅着火立即盖上锅盖，其灭火的原理是</w:t>
      </w:r>
      <w:r>
        <w:rPr>
          <w:rFonts w:ascii="Times New Roman" w:hAnsi="Times New Roman" w:eastAsia="Times New Roman" w:cs="Times New Roman"/>
          <w:color w:val="000000"/>
        </w:rPr>
        <w:t xml:space="preserve"> </w:t>
      </w:r>
      <w:r>
        <w:rPr>
          <w:color w:val="000000"/>
        </w:rPr>
        <w:t>_________</w:t>
      </w:r>
      <w:r>
        <w:rPr>
          <w:rFonts w:ascii="宋体" w:hAnsi="宋体" w:eastAsia="宋体" w:cs="宋体"/>
          <w:color w:val="000000"/>
        </w:rPr>
        <w:t>。</w:t>
      </w:r>
    </w:p>
    <w:p w14:paraId="46D3CB89">
      <w:pPr>
        <w:spacing w:line="360" w:lineRule="auto"/>
        <w:jc w:val="left"/>
        <w:textAlignment w:val="center"/>
        <w:rPr>
          <w:color w:val="000000"/>
        </w:rPr>
      </w:pPr>
      <w:r>
        <w:rPr>
          <w:color w:val="000000"/>
        </w:rPr>
        <w:t>（5）</w:t>
      </w:r>
      <w:r>
        <w:rPr>
          <w:rFonts w:ascii="宋体" w:hAnsi="宋体" w:eastAsia="宋体" w:cs="宋体"/>
          <w:color w:val="000000"/>
        </w:rPr>
        <w:t>早在战国时期，《周礼•考工记》就记载了我国劳动人民制取氢氧化钾以漂洗丝帛的工艺。大意是：先将干燥的木头烧成灰（含</w:t>
      </w:r>
      <w:r>
        <w:rPr>
          <w:rFonts w:ascii="Times New Roman" w:hAnsi="Times New Roman" w:eastAsia="Times New Roman" w:cs="Times New Roman"/>
          <w:color w:val="000000"/>
        </w:rPr>
        <w:t>K</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3</w:t>
      </w:r>
      <w:r>
        <w:rPr>
          <w:rFonts w:ascii="宋体" w:hAnsi="宋体" w:eastAsia="宋体" w:cs="宋体"/>
          <w:color w:val="000000"/>
        </w:rPr>
        <w:t>），用其灰与水混合浸泡丝帛，再加入生石灰即可。请写出其中发生复分解反应的化学方程式</w:t>
      </w:r>
      <w:r>
        <w:rPr>
          <w:rFonts w:ascii="Times New Roman" w:hAnsi="Times New Roman" w:eastAsia="Times New Roman" w:cs="Times New Roman"/>
          <w:color w:val="000000"/>
        </w:rPr>
        <w:t xml:space="preserve"> </w:t>
      </w:r>
      <w:r>
        <w:rPr>
          <w:color w:val="000000"/>
        </w:rPr>
        <w:t>____________________</w:t>
      </w:r>
      <w:r>
        <w:rPr>
          <w:rFonts w:ascii="宋体" w:hAnsi="宋体" w:eastAsia="宋体" w:cs="宋体"/>
          <w:color w:val="000000"/>
        </w:rPr>
        <w:t>。</w:t>
      </w:r>
    </w:p>
    <w:p w14:paraId="616F34DC">
      <w:pPr>
        <w:spacing w:line="360" w:lineRule="auto"/>
        <w:textAlignment w:val="center"/>
        <w:rPr>
          <w:color w:val="000000"/>
        </w:rPr>
      </w:pPr>
      <w:r>
        <w:rPr>
          <w:color w:val="2E75B6"/>
        </w:rPr>
        <w:t>【答案】</w:t>
      </w:r>
      <w:r>
        <w:rPr>
          <w:color w:val="000000"/>
        </w:rPr>
        <w:t>（1）</w:t>
      </w:r>
      <w:r>
        <w:rPr>
          <w:rFonts w:ascii="宋体" w:hAnsi="宋体" w:eastAsia="宋体" w:cs="宋体"/>
          <w:color w:val="000000"/>
        </w:rPr>
        <w:t>氯化钠##NaCl</w:t>
      </w:r>
      <w:r>
        <w:rPr>
          <w:color w:val="000000"/>
        </w:rPr>
        <w:t xml:space="preserve">    </w:t>
      </w:r>
    </w:p>
    <w:p w14:paraId="6BF3CF76">
      <w:pPr>
        <w:spacing w:line="360" w:lineRule="auto"/>
        <w:textAlignment w:val="center"/>
        <w:rPr>
          <w:color w:val="000000"/>
        </w:rPr>
      </w:pPr>
      <w:r>
        <w:rPr>
          <w:color w:val="000000"/>
        </w:rPr>
        <w:t>（2）</w:t>
      </w:r>
      <w:r>
        <w:rPr>
          <w:rFonts w:ascii="宋体" w:hAnsi="宋体" w:eastAsia="宋体" w:cs="宋体"/>
          <w:color w:val="000000"/>
        </w:rPr>
        <w:t>乙醇</w:t>
      </w:r>
      <w:r>
        <w:rPr>
          <w:color w:val="000000"/>
        </w:rPr>
        <w:t xml:space="preserve">    （3）</w:t>
      </w:r>
      <w:r>
        <w:rPr>
          <w:rFonts w:ascii="宋体" w:hAnsi="宋体" w:eastAsia="宋体" w:cs="宋体"/>
          <w:color w:val="000000"/>
        </w:rPr>
        <w:t>熟石灰</w:t>
      </w:r>
      <w:r>
        <w:rPr>
          <w:color w:val="000000"/>
        </w:rPr>
        <w:t xml:space="preserve">    </w:t>
      </w:r>
    </w:p>
    <w:p w14:paraId="52E4204C">
      <w:pPr>
        <w:spacing w:line="360" w:lineRule="auto"/>
        <w:textAlignment w:val="center"/>
        <w:rPr>
          <w:color w:val="000000"/>
        </w:rPr>
      </w:pPr>
      <w:r>
        <w:rPr>
          <w:color w:val="000000"/>
        </w:rPr>
        <w:t xml:space="preserve">（4）    ①. </w:t>
      </w:r>
      <w:r>
        <w:rPr>
          <w:rFonts w:ascii="宋体" w:hAnsi="宋体" w:eastAsia="宋体" w:cs="宋体"/>
          <w:color w:val="000000"/>
        </w:rPr>
        <w:t>碳酸氢钠</w:t>
      </w:r>
      <w:r>
        <w:rPr>
          <w:color w:val="000000"/>
        </w:rPr>
        <w:t xml:space="preserve">    ②. </w:t>
      </w:r>
      <w:r>
        <w:rPr>
          <w:rFonts w:ascii="宋体" w:hAnsi="宋体" w:eastAsia="宋体" w:cs="宋体"/>
          <w:color w:val="000000"/>
        </w:rPr>
        <w:t>隔绝氧气（或空气）</w:t>
      </w:r>
      <w:r>
        <w:rPr>
          <w:color w:val="000000"/>
        </w:rPr>
        <w:t xml:space="preserve">    </w:t>
      </w:r>
    </w:p>
    <w:p w14:paraId="11EB525B">
      <w:pPr>
        <w:spacing w:line="360" w:lineRule="auto"/>
        <w:textAlignment w:val="center"/>
        <w:rPr>
          <w:color w:val="000000"/>
        </w:rPr>
      </w:pPr>
      <w:r>
        <w:rPr>
          <w:color w:val="000000"/>
        </w:rPr>
        <w:t>（5）</w:t>
      </w:r>
      <w:r>
        <w:rPr>
          <w:rFonts w:ascii="Times New Roman" w:hAnsi="Times New Roman" w:eastAsia="Times New Roman" w:cs="Times New Roman"/>
          <w:color w:val="000000"/>
        </w:rPr>
        <w:t>Ca</w:t>
      </w:r>
      <w:r>
        <w:rPr>
          <w:rFonts w:ascii="宋体" w:hAnsi="宋体" w:eastAsia="宋体" w:cs="宋体"/>
          <w:color w:val="000000"/>
        </w:rPr>
        <w:t>（</w:t>
      </w:r>
      <w:r>
        <w:rPr>
          <w:rFonts w:ascii="Times New Roman" w:hAnsi="Times New Roman" w:eastAsia="Times New Roman" w:cs="Times New Roman"/>
          <w:color w:val="000000"/>
        </w:rPr>
        <w:t>OH</w:t>
      </w:r>
      <w:r>
        <w:rPr>
          <w:rFonts w:ascii="宋体" w:hAnsi="宋体" w:eastAsia="宋体" w:cs="宋体"/>
          <w:color w:val="000000"/>
        </w:rPr>
        <w:t>）</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+K</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3</w:t>
      </w:r>
      <w:r>
        <w:rPr>
          <w:rFonts w:ascii="宋体" w:hAnsi="宋体" w:eastAsia="宋体" w:cs="宋体"/>
          <w:color w:val="000000"/>
        </w:rPr>
        <w:t>＝</w:t>
      </w:r>
      <w:r>
        <w:rPr>
          <w:rFonts w:ascii="Times New Roman" w:hAnsi="Times New Roman" w:eastAsia="Times New Roman" w:cs="Times New Roman"/>
          <w:color w:val="000000"/>
        </w:rPr>
        <w:t>CaCO</w:t>
      </w:r>
      <w:r>
        <w:rPr>
          <w:rFonts w:ascii="Times New Roman" w:hAnsi="Times New Roman" w:eastAsia="Times New Roman" w:cs="Times New Roman"/>
          <w:color w:val="000000"/>
          <w:vertAlign w:val="subscript"/>
        </w:rPr>
        <w:t>3</w:t>
      </w:r>
      <w:r>
        <w:rPr>
          <w:rFonts w:ascii="宋体" w:hAnsi="宋体" w:eastAsia="宋体" w:cs="宋体"/>
          <w:color w:val="000000"/>
        </w:rPr>
        <w:t>↓</w:t>
      </w:r>
      <w:r>
        <w:rPr>
          <w:rFonts w:ascii="Times New Roman" w:hAnsi="Times New Roman" w:eastAsia="Times New Roman" w:cs="Times New Roman"/>
          <w:color w:val="000000"/>
        </w:rPr>
        <w:t>+2KOH</w:t>
      </w:r>
    </w:p>
    <w:p w14:paraId="5C47D9BC">
      <w:pPr>
        <w:spacing w:line="360" w:lineRule="auto"/>
        <w:textAlignment w:val="center"/>
        <w:rPr>
          <w:color w:val="000000"/>
        </w:rPr>
      </w:pPr>
      <w:r>
        <w:rPr>
          <w:color w:val="2E75B6"/>
        </w:rPr>
        <w:t>【解析】</w:t>
      </w:r>
    </w:p>
    <w:p w14:paraId="7B668773">
      <w:pPr>
        <w:spacing w:line="360" w:lineRule="auto"/>
        <w:textAlignment w:val="center"/>
        <w:rPr>
          <w:color w:val="000000"/>
        </w:rPr>
      </w:pPr>
      <w:r>
        <w:rPr>
          <w:color w:val="000000"/>
        </w:rPr>
        <w:t>【小问1详解】</w:t>
      </w:r>
    </w:p>
    <w:p w14:paraId="3F625FBE">
      <w:pPr>
        <w:spacing w:line="360" w:lineRule="auto"/>
        <w:jc w:val="left"/>
        <w:textAlignment w:val="center"/>
        <w:rPr>
          <w:color w:val="000000"/>
        </w:rPr>
      </w:pPr>
      <w:r>
        <w:rPr>
          <w:color w:val="000000"/>
        </w:rPr>
        <w:t>医疗上生理盐水是0.9%的氯化钠溶液，用氯化钠和水配制而成。故填：氯化钠。</w:t>
      </w:r>
    </w:p>
    <w:p w14:paraId="66118DFF">
      <w:pPr>
        <w:spacing w:line="360" w:lineRule="auto"/>
        <w:jc w:val="left"/>
        <w:textAlignment w:val="center"/>
        <w:rPr>
          <w:color w:val="000000"/>
        </w:rPr>
      </w:pPr>
      <w:r>
        <w:rPr>
          <w:color w:val="000000"/>
        </w:rPr>
        <w:t>【小问2详解】</w:t>
      </w:r>
    </w:p>
    <w:p w14:paraId="7B6F3DA8">
      <w:pPr>
        <w:spacing w:line="360" w:lineRule="auto"/>
        <w:jc w:val="left"/>
        <w:textAlignment w:val="center"/>
        <w:rPr>
          <w:color w:val="000000"/>
        </w:rPr>
      </w:pPr>
      <w:r>
        <w:rPr>
          <w:color w:val="000000"/>
        </w:rPr>
        <w:t>酒精学名乙醇，即乙醇俗称酒精。故填：乙醇。</w:t>
      </w:r>
    </w:p>
    <w:p w14:paraId="66857C73">
      <w:pPr>
        <w:spacing w:line="360" w:lineRule="auto"/>
        <w:jc w:val="left"/>
        <w:textAlignment w:val="center"/>
        <w:rPr>
          <w:color w:val="000000"/>
        </w:rPr>
      </w:pPr>
      <w:r>
        <w:rPr>
          <w:color w:val="000000"/>
        </w:rPr>
        <w:t>【小问3详解】</w:t>
      </w:r>
    </w:p>
    <w:p w14:paraId="00267265">
      <w:pPr>
        <w:spacing w:line="360" w:lineRule="auto"/>
        <w:jc w:val="left"/>
        <w:textAlignment w:val="center"/>
        <w:rPr>
          <w:color w:val="000000"/>
        </w:rPr>
      </w:pPr>
      <w:r>
        <w:rPr>
          <w:color w:val="000000"/>
        </w:rPr>
        <w:t>熟石灰是一种常见</w:t>
      </w:r>
      <w:r>
        <w:rPr>
          <w:color w:val="000000"/>
          <w:position w:val="0"/>
        </w:rPr>
        <w:drawing>
          <wp:inline distT="0" distB="0" distL="114300" distR="114300">
            <wp:extent cx="133350" cy="177800"/>
            <wp:effectExtent l="0" t="0" r="0" b="0"/>
            <wp:docPr id="200394" name="图片 200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94" name="图片 200394"/>
                    <pic:cNvPicPr>
                      <a:picLocks noChangeAspect="1"/>
                    </pic:cNvPicPr>
                  </pic:nvPicPr>
                  <pic:blipFill>
                    <a:blip r:embed="rId22"/>
                    <a:stretch>
                      <a:fillRect/>
                    </a:stretch>
                  </pic:blipFill>
                  <pic:spPr>
                    <a:xfrm>
                      <a:off x="0" y="0"/>
                      <a:ext cx="133350" cy="177800"/>
                    </a:xfrm>
                    <a:prstGeom prst="rect">
                      <a:avLst/>
                    </a:prstGeom>
                  </pic:spPr>
                </pic:pic>
              </a:graphicData>
            </a:graphic>
          </wp:inline>
        </w:drawing>
      </w:r>
      <w:r>
        <w:rPr>
          <w:color w:val="000000"/>
        </w:rPr>
        <w:t>碱，若土壤酸性过强，常用熟石灰来改良。故填：熟石灰。</w:t>
      </w:r>
    </w:p>
    <w:p w14:paraId="338A13CF">
      <w:pPr>
        <w:spacing w:line="360" w:lineRule="auto"/>
        <w:jc w:val="left"/>
        <w:textAlignment w:val="center"/>
        <w:rPr>
          <w:color w:val="000000"/>
        </w:rPr>
      </w:pPr>
      <w:r>
        <w:rPr>
          <w:color w:val="000000"/>
        </w:rPr>
        <w:t>【小问4详解】</w:t>
      </w:r>
    </w:p>
    <w:p w14:paraId="3084280D">
      <w:pPr>
        <w:spacing w:line="360" w:lineRule="auto"/>
        <w:jc w:val="left"/>
        <w:textAlignment w:val="center"/>
        <w:rPr>
          <w:color w:val="000000"/>
        </w:rPr>
      </w:pPr>
      <w:r>
        <w:rPr>
          <w:color w:val="000000"/>
        </w:rPr>
        <w:t>碳酸氢钠（小苏打）和酸反应会生成二氧化碳，所以蒸馒头时可加入碳酸氢钠（小苏打）与面团发酵产生的酸反应，使蒸出来的馒头松软可口；由于隔绝氧气（或空气）可以灭火，所以炒菜时油锅着火立即盖上锅盖。故填：碳酸氢钠；隔绝氧气（或空气）。</w:t>
      </w:r>
    </w:p>
    <w:p w14:paraId="48CA7FAA">
      <w:pPr>
        <w:spacing w:line="360" w:lineRule="auto"/>
        <w:jc w:val="left"/>
        <w:textAlignment w:val="center"/>
        <w:rPr>
          <w:color w:val="000000"/>
        </w:rPr>
      </w:pPr>
      <w:r>
        <w:rPr>
          <w:color w:val="000000"/>
        </w:rPr>
        <w:t>【小问5详解】</w:t>
      </w:r>
    </w:p>
    <w:p w14:paraId="06D4224A">
      <w:pPr>
        <w:spacing w:line="360" w:lineRule="auto"/>
        <w:jc w:val="left"/>
        <w:textAlignment w:val="center"/>
        <w:rPr>
          <w:color w:val="000000"/>
        </w:rPr>
      </w:pPr>
      <w:r>
        <w:rPr>
          <w:color w:val="000000"/>
        </w:rPr>
        <w:t>碳酸钾和氢氧化钙反应生成碳酸钙沉淀和氢氧化钾，化学方程式为：Ca（OH）</w:t>
      </w:r>
      <w:r>
        <w:rPr>
          <w:color w:val="000000"/>
          <w:vertAlign w:val="subscript"/>
        </w:rPr>
        <w:t>2</w:t>
      </w:r>
      <w:r>
        <w:rPr>
          <w:color w:val="000000"/>
        </w:rPr>
        <w:t>+K</w:t>
      </w:r>
      <w:r>
        <w:rPr>
          <w:color w:val="000000"/>
          <w:vertAlign w:val="subscript"/>
        </w:rPr>
        <w:t>2</w:t>
      </w:r>
      <w:r>
        <w:rPr>
          <w:color w:val="000000"/>
        </w:rPr>
        <w:t>CO</w:t>
      </w:r>
      <w:r>
        <w:rPr>
          <w:color w:val="000000"/>
          <w:vertAlign w:val="subscript"/>
        </w:rPr>
        <w:t>3</w:t>
      </w:r>
      <w:r>
        <w:rPr>
          <w:color w:val="000000"/>
        </w:rPr>
        <w:t>＝CaCO</w:t>
      </w:r>
      <w:r>
        <w:rPr>
          <w:color w:val="000000"/>
          <w:vertAlign w:val="subscript"/>
        </w:rPr>
        <w:t>3</w:t>
      </w:r>
      <w:r>
        <w:rPr>
          <w:color w:val="000000"/>
        </w:rPr>
        <w:t>↓+2KOH。</w:t>
      </w:r>
    </w:p>
    <w:p w14:paraId="7A70C6BC">
      <w:pPr>
        <w:spacing w:line="360" w:lineRule="auto"/>
        <w:jc w:val="both"/>
        <w:textAlignment w:val="center"/>
        <w:rPr>
          <w:color w:val="000000"/>
        </w:rPr>
      </w:pPr>
      <w:r>
        <w:rPr>
          <w:color w:val="000000"/>
        </w:rPr>
        <w:t xml:space="preserve">16. </w:t>
      </w:r>
      <w:r>
        <w:rPr>
          <w:rFonts w:ascii="宋体" w:hAnsi="宋体" w:eastAsia="宋体" w:cs="宋体"/>
          <w:color w:val="000000"/>
        </w:rPr>
        <w:t>天然存在的大理石是重要的建筑材料，学习小组想测定某大理石样品中碳酸钙的质量分数，现称取</w:t>
      </w:r>
      <w:r>
        <w:rPr>
          <w:rFonts w:ascii="Times New Roman" w:hAnsi="Times New Roman" w:eastAsia="Times New Roman" w:cs="Times New Roman"/>
          <w:color w:val="000000"/>
        </w:rPr>
        <w:t>20g</w:t>
      </w:r>
      <w:r>
        <w:rPr>
          <w:rFonts w:ascii="宋体" w:hAnsi="宋体" w:eastAsia="宋体" w:cs="宋体"/>
          <w:color w:val="000000"/>
        </w:rPr>
        <w:t>大理石样品放入烧杯中，再加入</w:t>
      </w:r>
      <w:r>
        <w:rPr>
          <w:rFonts w:ascii="Times New Roman" w:hAnsi="Times New Roman" w:eastAsia="Times New Roman" w:cs="Times New Roman"/>
          <w:color w:val="000000"/>
        </w:rPr>
        <w:t>200g</w:t>
      </w:r>
      <w:r>
        <w:rPr>
          <w:rFonts w:ascii="宋体" w:hAnsi="宋体" w:eastAsia="宋体" w:cs="宋体"/>
          <w:color w:val="000000"/>
        </w:rPr>
        <w:t>稀盐酸，大理石完全反应后（杂质不溶于水，也不参与反应），称得烧杯内剩余物质的质量为</w:t>
      </w:r>
      <w:r>
        <w:rPr>
          <w:rFonts w:ascii="Times New Roman" w:hAnsi="Times New Roman" w:eastAsia="Times New Roman" w:cs="Times New Roman"/>
          <w:color w:val="000000"/>
        </w:rPr>
        <w:t>213.4g</w:t>
      </w:r>
      <w:r>
        <w:rPr>
          <w:rFonts w:ascii="宋体" w:hAnsi="宋体" w:eastAsia="宋体" w:cs="宋体"/>
          <w:color w:val="000000"/>
        </w:rPr>
        <w:t>。</w:t>
      </w:r>
    </w:p>
    <w:p w14:paraId="5D156BF7">
      <w:pPr>
        <w:spacing w:line="360" w:lineRule="auto"/>
        <w:jc w:val="left"/>
        <w:textAlignment w:val="center"/>
        <w:rPr>
          <w:color w:val="000000"/>
        </w:rPr>
      </w:pPr>
      <w:r>
        <w:rPr>
          <w:color w:val="000000"/>
        </w:rPr>
        <w:t>（1）</w:t>
      </w:r>
      <w:r>
        <w:rPr>
          <w:rFonts w:ascii="宋体" w:hAnsi="宋体" w:eastAsia="宋体" w:cs="宋体"/>
          <w:color w:val="000000"/>
        </w:rPr>
        <w:t>生成二氧化碳的质量是</w:t>
      </w:r>
      <w:r>
        <w:rPr>
          <w:rFonts w:ascii="Times New Roman" w:hAnsi="Times New Roman" w:eastAsia="Times New Roman" w:cs="Times New Roman"/>
          <w:color w:val="000000"/>
        </w:rPr>
        <w:t xml:space="preserve"> </w:t>
      </w:r>
      <w:r>
        <w:rPr>
          <w:color w:val="000000"/>
        </w:rPr>
        <w:t>________</w:t>
      </w:r>
      <w:r>
        <w:rPr>
          <w:rFonts w:ascii="Times New Roman" w:hAnsi="Times New Roman" w:eastAsia="Times New Roman" w:cs="Times New Roman"/>
          <w:color w:val="000000"/>
        </w:rPr>
        <w:t>g</w:t>
      </w:r>
      <w:r>
        <w:rPr>
          <w:rFonts w:ascii="宋体" w:hAnsi="宋体" w:eastAsia="宋体" w:cs="宋体"/>
          <w:color w:val="000000"/>
        </w:rPr>
        <w:t>。</w:t>
      </w:r>
    </w:p>
    <w:p w14:paraId="1EC46FFD">
      <w:pPr>
        <w:spacing w:line="360" w:lineRule="auto"/>
        <w:jc w:val="left"/>
        <w:textAlignment w:val="center"/>
        <w:rPr>
          <w:color w:val="000000"/>
        </w:rPr>
      </w:pPr>
      <w:r>
        <w:rPr>
          <w:color w:val="000000"/>
        </w:rPr>
        <w:t>（2）</w:t>
      </w:r>
      <w:r>
        <w:rPr>
          <w:rFonts w:ascii="宋体" w:hAnsi="宋体" w:eastAsia="宋体" w:cs="宋体"/>
          <w:color w:val="000000"/>
        </w:rPr>
        <w:t>计算大理石样品中碳酸钙的质量分数。</w:t>
      </w:r>
    </w:p>
    <w:p w14:paraId="1F9F6DD1">
      <w:pPr>
        <w:spacing w:line="360" w:lineRule="auto"/>
        <w:textAlignment w:val="center"/>
        <w:rPr>
          <w:color w:val="000000"/>
        </w:rPr>
      </w:pPr>
      <w:r>
        <w:rPr>
          <w:color w:val="2E75B6"/>
        </w:rPr>
        <w:t>【答案】</w:t>
      </w:r>
      <w:r>
        <w:rPr>
          <w:color w:val="000000"/>
        </w:rPr>
        <w:t>（1）</w:t>
      </w:r>
      <w:r>
        <w:rPr>
          <w:rFonts w:ascii="Times New Roman" w:hAnsi="Times New Roman" w:eastAsia="Times New Roman" w:cs="Times New Roman"/>
          <w:color w:val="000000"/>
        </w:rPr>
        <w:t>6.6</w:t>
      </w:r>
      <w:r>
        <w:rPr>
          <w:color w:val="000000"/>
        </w:rPr>
        <w:t xml:space="preserve">    （2）</w:t>
      </w:r>
      <w:r>
        <w:rPr>
          <w:rFonts w:ascii="宋体" w:hAnsi="宋体" w:eastAsia="宋体" w:cs="宋体"/>
          <w:color w:val="000000"/>
        </w:rPr>
        <w:t>解：设</w:t>
      </w:r>
      <w:r>
        <w:rPr>
          <w:rFonts w:ascii="Times New Roman" w:hAnsi="Times New Roman" w:eastAsia="Times New Roman" w:cs="Times New Roman"/>
          <w:color w:val="000000"/>
        </w:rPr>
        <w:t>20g</w:t>
      </w:r>
      <w:r>
        <w:rPr>
          <w:rFonts w:ascii="宋体" w:hAnsi="宋体" w:eastAsia="宋体" w:cs="宋体"/>
          <w:color w:val="000000"/>
        </w:rPr>
        <w:t>样品中碳酸钙的质量为</w:t>
      </w:r>
      <w:r>
        <w:rPr>
          <w:rFonts w:ascii="Times New Roman" w:hAnsi="Times New Roman" w:eastAsia="Times New Roman" w:cs="Times New Roman"/>
          <w:i/>
          <w:color w:val="000000"/>
        </w:rPr>
        <w:t>x</w:t>
      </w:r>
    </w:p>
    <w:p w14:paraId="75B82A1D">
      <w:pPr>
        <w:spacing w:line="360" w:lineRule="auto"/>
        <w:jc w:val="both"/>
        <w:textAlignment w:val="center"/>
        <w:rPr>
          <w:color w:val="000000"/>
        </w:rPr>
      </w:pPr>
      <w:r>
        <w:object>
          <v:shape id="_x0000_i1028" o:spt="75" alt="学科网(www.zxxk.com)--教育资源门户，提供试卷、教案、课件、论文、素材以及各类教学资源下载，还有大量而丰富的教学相关资讯！" type="#_x0000_t75" style="height:54pt;width:266.25pt;" o:ole="t" filled="f" o:preferrelative="t" stroked="f" coordsize="21600,21600">
            <v:path/>
            <v:fill on="f" focussize="0,0"/>
            <v:stroke on="f" joinstyle="miter"/>
            <v:imagedata r:id="rId30" o:title="eqId7b4bc504d9bae3fc4e20c27dce4e0452"/>
            <o:lock v:ext="edit" aspectratio="t"/>
            <w10:wrap type="none"/>
            <w10:anchorlock/>
          </v:shape>
          <o:OLEObject Type="Embed" ProgID="Equation.DSMT4" ShapeID="_x0000_i1028" DrawAspect="Content" ObjectID="_1468075728" r:id="rId29">
            <o:LockedField>false</o:LockedField>
          </o:OLEObject>
        </w:object>
      </w:r>
    </w:p>
    <w:p w14:paraId="067163B5">
      <w:pPr>
        <w:spacing w:line="360" w:lineRule="auto"/>
        <w:jc w:val="both"/>
        <w:textAlignment w:val="center"/>
        <w:rPr>
          <w:color w:val="000000"/>
        </w:rPr>
      </w:pPr>
      <w:r>
        <w:object>
          <v:shape id="_x0000_i1029" o:spt="75" alt="学科网(www.zxxk.com)--教育资源门户，提供试卷、教案、课件、论文、素材以及各类教学资源下载，还有大量而丰富的教学相关资讯！" type="#_x0000_t75" style="height:30.75pt;width:21.75pt;" o:ole="t" filled="f" o:preferrelative="t" stroked="f" coordsize="21600,21600">
            <v:path/>
            <v:fill on="f" focussize="0,0"/>
            <v:stroke on="f" joinstyle="miter"/>
            <v:imagedata r:id="rId32" o:title="eqId886cc20ae6a9cf9c2e45335fe8ed880c"/>
            <o:lock v:ext="edit" aspectratio="t"/>
            <w10:wrap type="none"/>
            <w10:anchorlock/>
          </v:shape>
          <o:OLEObject Type="Embed" ProgID="Equation.DSMT4" ShapeID="_x0000_i1029" DrawAspect="Content" ObjectID="_1468075729" r:id="rId31">
            <o:LockedField>false</o:LockedField>
          </o:OLEObject>
        </w:object>
      </w:r>
      <w:r>
        <w:rPr>
          <w:rFonts w:ascii="Cambria Math" w:hAnsi="Cambria Math" w:eastAsia="Cambria Math" w:cs="Cambria Math"/>
          <w:color w:val="000000"/>
        </w:rPr>
        <w:t>=</w:t>
      </w:r>
      <w:r>
        <w:object>
          <v:shape id="_x0000_i1030" o:spt="75" alt="学科网(www.zxxk.com)--教育资源门户，提供试卷、教案、课件、论文、素材以及各类教学资源下载，还有大量而丰富的教学相关资讯！" type="#_x0000_t75" style="height:33.2pt;width:26.8pt;" o:ole="t" filled="f" o:preferrelative="t" stroked="f" coordsize="21600,21600">
            <v:path/>
            <v:fill on="f" focussize="0,0"/>
            <v:stroke on="f" joinstyle="miter"/>
            <v:imagedata r:id="rId34" o:title="eqId976dfabf8d7212e8d5499f3885142992"/>
            <o:lock v:ext="edit" aspectratio="t"/>
            <w10:wrap type="none"/>
            <w10:anchorlock/>
          </v:shape>
          <o:OLEObject Type="Embed" ProgID="Equation.DSMT4" ShapeID="_x0000_i1030" DrawAspect="Content" ObjectID="_1468075730" r:id="rId33">
            <o:LockedField>false</o:LockedField>
          </o:OLEObject>
        </w:object>
      </w:r>
    </w:p>
    <w:p w14:paraId="08157392">
      <w:pPr>
        <w:spacing w:line="360" w:lineRule="auto"/>
        <w:jc w:val="both"/>
        <w:textAlignment w:val="center"/>
        <w:rPr>
          <w:color w:val="000000"/>
        </w:rPr>
      </w:pPr>
      <w:r>
        <w:rPr>
          <w:rFonts w:ascii="Times New Roman" w:hAnsi="Times New Roman" w:eastAsia="Times New Roman" w:cs="Times New Roman"/>
          <w:i/>
          <w:color w:val="000000"/>
        </w:rPr>
        <w:t>x</w:t>
      </w:r>
      <w:r>
        <w:rPr>
          <w:rFonts w:ascii="宋体" w:hAnsi="宋体" w:eastAsia="宋体" w:cs="宋体"/>
          <w:color w:val="000000"/>
        </w:rPr>
        <w:t>＝</w:t>
      </w:r>
      <w:r>
        <w:rPr>
          <w:rFonts w:ascii="Times New Roman" w:hAnsi="Times New Roman" w:eastAsia="Times New Roman" w:cs="Times New Roman"/>
          <w:color w:val="000000"/>
        </w:rPr>
        <w:t>15g</w:t>
      </w:r>
    </w:p>
    <w:p w14:paraId="46166CBA">
      <w:pPr>
        <w:spacing w:line="360" w:lineRule="auto"/>
        <w:jc w:val="both"/>
        <w:textAlignment w:val="center"/>
        <w:rPr>
          <w:color w:val="000000"/>
        </w:rPr>
      </w:pPr>
      <w:r>
        <w:rPr>
          <w:rFonts w:ascii="宋体" w:hAnsi="宋体" w:eastAsia="宋体" w:cs="宋体"/>
          <w:color w:val="000000"/>
        </w:rPr>
        <w:t>则样品中碳酸钙</w:t>
      </w:r>
      <w:r>
        <w:rPr>
          <w:rFonts w:ascii="宋体" w:hAnsi="宋体" w:eastAsia="宋体" w:cs="宋体"/>
          <w:color w:val="000000"/>
          <w:position w:val="0"/>
        </w:rPr>
        <w:drawing>
          <wp:inline distT="0" distB="0" distL="114300" distR="114300">
            <wp:extent cx="133350" cy="177800"/>
            <wp:effectExtent l="0" t="0" r="0" b="0"/>
            <wp:docPr id="200392" name="图片 200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92" name="图片 200392"/>
                    <pic:cNvPicPr>
                      <a:picLocks noChangeAspect="1"/>
                    </pic:cNvPicPr>
                  </pic:nvPicPr>
                  <pic:blipFill>
                    <a:blip r:embed="rId2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质量分数</w:t>
      </w:r>
      <w:r>
        <w:rPr>
          <w:rFonts w:ascii="Cambria Math" w:hAnsi="Cambria Math" w:eastAsia="Cambria Math" w:cs="Cambria Math"/>
          <w:color w:val="000000"/>
        </w:rPr>
        <w:t>=</w:t>
      </w:r>
      <w:r>
        <w:rPr>
          <w:rFonts w:ascii="Times New Roman" w:hAnsi="Times New Roman" w:eastAsia="Times New Roman" w:cs="Times New Roman"/>
          <w:color w:val="000000"/>
        </w:rPr>
        <w:t xml:space="preserve"> </w:t>
      </w:r>
      <w:r>
        <w:object>
          <v:shape id="_x0000_i1031" o:spt="75" alt="学科网(www.zxxk.com)--教育资源门户，提供试卷、教案、课件、论文、素材以及各类教学资源下载，还有大量而丰富的教学相关资讯！" type="#_x0000_t75" style="height:33pt;width:23.25pt;" o:ole="t" filled="f" o:preferrelative="t" stroked="f" coordsize="21600,21600">
            <v:path/>
            <v:fill on="f" focussize="0,0"/>
            <v:stroke on="f" joinstyle="miter"/>
            <v:imagedata r:id="rId36" o:title="eqId0fa7daa2fb89adcddf0d3c498d95c8bc"/>
            <o:lock v:ext="edit" aspectratio="t"/>
            <w10:wrap type="none"/>
            <w10:anchorlock/>
          </v:shape>
          <o:OLEObject Type="Embed" ProgID="Equation.DSMT4" ShapeID="_x0000_i1031" DrawAspect="Content" ObjectID="_1468075731" r:id="rId35">
            <o:LockedField>false</o:LockedField>
          </o:OLEObject>
        </w:object>
      </w:r>
      <w:r>
        <w:rPr>
          <w:rFonts w:ascii="Cambria Math" w:hAnsi="Cambria Math" w:eastAsia="Cambria Math" w:cs="Cambria Math"/>
          <w:color w:val="000000"/>
        </w:rPr>
        <w:t>×</w:t>
      </w:r>
      <w:r>
        <w:rPr>
          <w:rFonts w:ascii="Times New Roman" w:hAnsi="Times New Roman" w:eastAsia="Times New Roman" w:cs="Times New Roman"/>
          <w:color w:val="000000"/>
        </w:rPr>
        <w:t>100%</w:t>
      </w:r>
      <w:r>
        <w:rPr>
          <w:rFonts w:ascii="宋体" w:hAnsi="宋体" w:eastAsia="宋体" w:cs="宋体"/>
          <w:color w:val="000000"/>
        </w:rPr>
        <w:t>＝</w:t>
      </w:r>
      <w:r>
        <w:rPr>
          <w:rFonts w:ascii="Times New Roman" w:hAnsi="Times New Roman" w:eastAsia="Times New Roman" w:cs="Times New Roman"/>
          <w:color w:val="000000"/>
        </w:rPr>
        <w:t>75%</w:t>
      </w:r>
    </w:p>
    <w:p w14:paraId="5BE9A991">
      <w:pPr>
        <w:spacing w:line="360" w:lineRule="auto"/>
        <w:jc w:val="both"/>
        <w:textAlignment w:val="center"/>
        <w:rPr>
          <w:color w:val="000000"/>
        </w:rPr>
      </w:pPr>
      <w:r>
        <w:rPr>
          <w:rFonts w:ascii="宋体" w:hAnsi="宋体" w:eastAsia="宋体" w:cs="宋体"/>
          <w:color w:val="000000"/>
        </w:rPr>
        <w:t>答：大理石样品中碳酸钙的质量分数为</w:t>
      </w:r>
      <w:r>
        <w:rPr>
          <w:rFonts w:ascii="Times New Roman" w:hAnsi="Times New Roman" w:eastAsia="Times New Roman" w:cs="Times New Roman"/>
          <w:color w:val="000000"/>
        </w:rPr>
        <w:t>75%</w:t>
      </w:r>
      <w:r>
        <w:rPr>
          <w:rFonts w:ascii="宋体" w:hAnsi="宋体" w:eastAsia="宋体" w:cs="宋体"/>
          <w:color w:val="000000"/>
        </w:rPr>
        <w:t>。</w:t>
      </w:r>
    </w:p>
    <w:p w14:paraId="710434F5">
      <w:pPr>
        <w:spacing w:line="360" w:lineRule="auto"/>
        <w:textAlignment w:val="center"/>
        <w:rPr>
          <w:color w:val="000000"/>
        </w:rPr>
      </w:pPr>
      <w:r>
        <w:rPr>
          <w:color w:val="2E75B6"/>
        </w:rPr>
        <w:t>【解析】</w:t>
      </w:r>
    </w:p>
    <w:p w14:paraId="51517379">
      <w:pPr>
        <w:spacing w:line="360" w:lineRule="auto"/>
        <w:textAlignment w:val="center"/>
        <w:rPr>
          <w:color w:val="000000"/>
        </w:rPr>
      </w:pPr>
      <w:r>
        <w:rPr>
          <w:color w:val="000000"/>
        </w:rPr>
        <w:t>【小问1详解】</w:t>
      </w:r>
    </w:p>
    <w:p w14:paraId="6808FD81">
      <w:pPr>
        <w:spacing w:line="360" w:lineRule="auto"/>
        <w:jc w:val="left"/>
        <w:textAlignment w:val="center"/>
        <w:rPr>
          <w:color w:val="000000"/>
        </w:rPr>
      </w:pPr>
      <w:r>
        <w:rPr>
          <w:rFonts w:ascii="宋体" w:hAnsi="宋体" w:eastAsia="宋体" w:cs="宋体"/>
          <w:color w:val="000000"/>
        </w:rPr>
        <w:t>根据质量守恒定律，反应前后物质的总质量不变，则生成二氧化碳的质量</w:t>
      </w:r>
      <w:r>
        <w:rPr>
          <w:rFonts w:ascii="Cambria Math" w:hAnsi="Cambria Math" w:eastAsia="Cambria Math" w:cs="Cambria Math"/>
          <w:color w:val="000000"/>
        </w:rPr>
        <w:t>=</w:t>
      </w:r>
      <w:r>
        <w:rPr>
          <w:rFonts w:ascii="Times New Roman" w:hAnsi="Times New Roman" w:eastAsia="Times New Roman" w:cs="Times New Roman"/>
          <w:color w:val="000000"/>
        </w:rPr>
        <w:t>20g+200g</w:t>
      </w:r>
      <w:r>
        <w:rPr>
          <w:rFonts w:ascii="Cambria Math" w:hAnsi="Cambria Math" w:eastAsia="Cambria Math" w:cs="Cambria Math"/>
          <w:color w:val="000000"/>
        </w:rPr>
        <w:t>−</w:t>
      </w:r>
      <w:r>
        <w:rPr>
          <w:rFonts w:ascii="Times New Roman" w:hAnsi="Times New Roman" w:eastAsia="Times New Roman" w:cs="Times New Roman"/>
          <w:color w:val="000000"/>
        </w:rPr>
        <w:t>213.4g</w:t>
      </w:r>
      <w:r>
        <w:rPr>
          <w:rFonts w:ascii="宋体" w:hAnsi="宋体" w:eastAsia="宋体" w:cs="宋体"/>
          <w:color w:val="000000"/>
        </w:rPr>
        <w:t>＝</w:t>
      </w:r>
      <w:r>
        <w:rPr>
          <w:rFonts w:ascii="Times New Roman" w:hAnsi="Times New Roman" w:eastAsia="Times New Roman" w:cs="Times New Roman"/>
          <w:color w:val="000000"/>
        </w:rPr>
        <w:t>6.6g</w:t>
      </w:r>
      <w:r>
        <w:rPr>
          <w:rFonts w:ascii="宋体" w:hAnsi="宋体" w:eastAsia="宋体" w:cs="宋体"/>
          <w:color w:val="000000"/>
        </w:rPr>
        <w:t>，故填</w:t>
      </w:r>
      <w:r>
        <w:rPr>
          <w:rFonts w:ascii="Times New Roman" w:hAnsi="Times New Roman" w:eastAsia="Times New Roman" w:cs="Times New Roman"/>
          <w:color w:val="000000"/>
        </w:rPr>
        <w:t>6.6</w:t>
      </w:r>
      <w:r>
        <w:rPr>
          <w:rFonts w:ascii="宋体" w:hAnsi="宋体" w:eastAsia="宋体" w:cs="宋体"/>
          <w:color w:val="000000"/>
        </w:rPr>
        <w:t>。</w:t>
      </w:r>
    </w:p>
    <w:p w14:paraId="71C28715">
      <w:pPr>
        <w:spacing w:line="360" w:lineRule="auto"/>
        <w:jc w:val="left"/>
        <w:textAlignment w:val="center"/>
        <w:rPr>
          <w:color w:val="000000"/>
        </w:rPr>
      </w:pPr>
      <w:r>
        <w:rPr>
          <w:color w:val="000000"/>
        </w:rPr>
        <w:t>【小问2详解】</w:t>
      </w:r>
    </w:p>
    <w:p w14:paraId="3A994DFA">
      <w:pPr>
        <w:spacing w:line="360" w:lineRule="auto"/>
        <w:jc w:val="left"/>
        <w:textAlignment w:val="center"/>
        <w:rPr>
          <w:color w:val="000000"/>
        </w:rPr>
      </w:pPr>
      <w:r>
        <w:rPr>
          <w:rFonts w:ascii="宋体" w:hAnsi="宋体" w:eastAsia="宋体" w:cs="宋体"/>
          <w:color w:val="000000"/>
        </w:rPr>
        <w:t>见答案</w:t>
      </w:r>
    </w:p>
    <w:p w14:paraId="37BB70A8">
      <w:pPr>
        <w:spacing w:line="360" w:lineRule="auto"/>
        <w:jc w:val="both"/>
        <w:textAlignment w:val="center"/>
        <w:rPr>
          <w:color w:val="000000"/>
        </w:rPr>
      </w:pPr>
      <w:r>
        <w:rPr>
          <w:rFonts w:ascii="宋体" w:hAnsi="宋体" w:eastAsia="宋体" w:cs="宋体"/>
          <w:b/>
          <w:color w:val="000000"/>
          <w:sz w:val="24"/>
        </w:rPr>
        <w:t>四、实验探究题（本题共</w:t>
      </w:r>
      <w:r>
        <w:rPr>
          <w:rFonts w:ascii="Times New Roman" w:hAnsi="Times New Roman" w:eastAsia="Times New Roman" w:cs="Times New Roman"/>
          <w:b/>
          <w:color w:val="000000"/>
          <w:sz w:val="24"/>
        </w:rPr>
        <w:t>2</w:t>
      </w:r>
      <w:r>
        <w:rPr>
          <w:rFonts w:ascii="宋体" w:hAnsi="宋体" w:eastAsia="宋体" w:cs="宋体"/>
          <w:b/>
          <w:color w:val="000000"/>
          <w:sz w:val="24"/>
        </w:rPr>
        <w:t>小题，共</w:t>
      </w:r>
      <w:r>
        <w:rPr>
          <w:rFonts w:ascii="Times New Roman" w:hAnsi="Times New Roman" w:eastAsia="Times New Roman" w:cs="Times New Roman"/>
          <w:b/>
          <w:color w:val="000000"/>
          <w:sz w:val="24"/>
        </w:rPr>
        <w:t>18</w:t>
      </w:r>
      <w:r>
        <w:rPr>
          <w:rFonts w:ascii="宋体" w:hAnsi="宋体" w:eastAsia="宋体" w:cs="宋体"/>
          <w:b/>
          <w:color w:val="000000"/>
          <w:sz w:val="24"/>
        </w:rPr>
        <w:t>分）</w:t>
      </w:r>
    </w:p>
    <w:p w14:paraId="21B53AB0">
      <w:pPr>
        <w:spacing w:line="360" w:lineRule="auto"/>
        <w:jc w:val="both"/>
        <w:textAlignment w:val="center"/>
        <w:rPr>
          <w:color w:val="000000"/>
        </w:rPr>
      </w:pPr>
      <w:r>
        <w:rPr>
          <w:color w:val="000000"/>
        </w:rPr>
        <w:t xml:space="preserve">17. </w:t>
      </w:r>
      <w:r>
        <w:rPr>
          <w:rFonts w:ascii="宋体" w:hAnsi="宋体" w:eastAsia="宋体" w:cs="宋体"/>
          <w:color w:val="000000"/>
        </w:rPr>
        <w:t>学习小组在实验室探究铜、锌、银三种金属活动性顺序。</w:t>
      </w:r>
    </w:p>
    <w:p w14:paraId="0A3A9674">
      <w:pPr>
        <w:spacing w:line="360" w:lineRule="auto"/>
        <w:jc w:val="both"/>
        <w:textAlignment w:val="center"/>
        <w:rPr>
          <w:color w:val="000000"/>
        </w:rPr>
      </w:pPr>
      <w:r>
        <w:rPr>
          <w:rFonts w:ascii="宋体" w:hAnsi="宋体" w:eastAsia="宋体" w:cs="宋体"/>
          <w:color w:val="000000"/>
        </w:rPr>
        <w:t>【设计与实验】同学们设计并进行图</w:t>
      </w:r>
      <w:r>
        <w:rPr>
          <w:rFonts w:ascii="Times New Roman" w:hAnsi="Times New Roman" w:eastAsia="Times New Roman" w:cs="Times New Roman"/>
          <w:color w:val="000000"/>
        </w:rPr>
        <w:t>3</w:t>
      </w:r>
      <w:r>
        <w:rPr>
          <w:rFonts w:ascii="宋体" w:hAnsi="宋体" w:eastAsia="宋体" w:cs="宋体"/>
          <w:color w:val="000000"/>
        </w:rPr>
        <w:t>所示实验（实验中所用金属均已用砂纸打磨）。</w:t>
      </w:r>
    </w:p>
    <w:p w14:paraId="7E92B07E">
      <w:pPr>
        <w:spacing w:line="360" w:lineRule="auto"/>
        <w:jc w:val="both"/>
        <w:textAlignment w:val="center"/>
        <w:rPr>
          <w:color w:val="000000"/>
        </w:rPr>
      </w:pPr>
      <w:r>
        <w:rPr>
          <w:color w:val="000000"/>
        </w:rPr>
        <w:drawing>
          <wp:inline distT="0" distB="0" distL="114300" distR="114300">
            <wp:extent cx="3429000" cy="16764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3429000" cy="1676400"/>
                    </a:xfrm>
                    <a:prstGeom prst="rect">
                      <a:avLst/>
                    </a:prstGeom>
                  </pic:spPr>
                </pic:pic>
              </a:graphicData>
            </a:graphic>
          </wp:inline>
        </w:drawing>
      </w:r>
      <w:r>
        <w:rPr>
          <w:color w:val="000000"/>
        </w:rPr>
        <w:t xml:space="preserve">  </w:t>
      </w:r>
    </w:p>
    <w:p w14:paraId="782F20BE">
      <w:pPr>
        <w:spacing w:line="360" w:lineRule="auto"/>
        <w:jc w:val="both"/>
        <w:textAlignment w:val="center"/>
        <w:rPr>
          <w:color w:val="000000"/>
        </w:rPr>
      </w:pPr>
      <w:r>
        <w:rPr>
          <w:rFonts w:ascii="宋体" w:hAnsi="宋体" w:eastAsia="宋体" w:cs="宋体"/>
          <w:color w:val="000000"/>
        </w:rPr>
        <w:t>【解释与结论】</w:t>
      </w:r>
    </w:p>
    <w:p w14:paraId="095D2CBA">
      <w:pPr>
        <w:spacing w:line="360" w:lineRule="auto"/>
        <w:jc w:val="left"/>
        <w:textAlignment w:val="center"/>
        <w:rPr>
          <w:color w:val="000000"/>
        </w:rPr>
      </w:pPr>
      <w:r>
        <w:rPr>
          <w:color w:val="000000"/>
        </w:rPr>
        <w:t>（1）</w:t>
      </w:r>
      <w:r>
        <w:rPr>
          <w:rFonts w:ascii="宋体" w:hAnsi="宋体" w:eastAsia="宋体" w:cs="宋体"/>
          <w:color w:val="000000"/>
        </w:rPr>
        <w:t>实验Ⅰ中只有一支试管内有气泡产生，反应的化学方程式为</w:t>
      </w:r>
      <w:r>
        <w:rPr>
          <w:rFonts w:ascii="Times New Roman" w:hAnsi="Times New Roman" w:eastAsia="Times New Roman" w:cs="Times New Roman"/>
          <w:color w:val="000000"/>
        </w:rPr>
        <w:t xml:space="preserve"> </w:t>
      </w:r>
      <w:r>
        <w:rPr>
          <w:color w:val="000000"/>
        </w:rPr>
        <w:t>____________________</w:t>
      </w:r>
      <w:r>
        <w:rPr>
          <w:rFonts w:ascii="宋体" w:hAnsi="宋体" w:eastAsia="宋体" w:cs="宋体"/>
          <w:color w:val="000000"/>
        </w:rPr>
        <w:t>。</w:t>
      </w:r>
    </w:p>
    <w:p w14:paraId="013F09E9">
      <w:pPr>
        <w:spacing w:line="360" w:lineRule="auto"/>
        <w:jc w:val="left"/>
        <w:textAlignment w:val="center"/>
        <w:rPr>
          <w:color w:val="000000"/>
        </w:rPr>
      </w:pPr>
      <w:r>
        <w:rPr>
          <w:color w:val="000000"/>
        </w:rPr>
        <w:t>（2）</w:t>
      </w:r>
      <w:r>
        <w:rPr>
          <w:rFonts w:ascii="宋体" w:hAnsi="宋体" w:eastAsia="宋体" w:cs="宋体"/>
          <w:color w:val="000000"/>
        </w:rPr>
        <w:t>实验Ⅱ中实验现象是</w:t>
      </w:r>
      <w:r>
        <w:rPr>
          <w:rFonts w:ascii="Times New Roman" w:hAnsi="Times New Roman" w:eastAsia="Times New Roman" w:cs="Times New Roman"/>
          <w:color w:val="000000"/>
        </w:rPr>
        <w:t xml:space="preserve"> </w:t>
      </w:r>
      <w:r>
        <w:rPr>
          <w:color w:val="000000"/>
        </w:rPr>
        <w:t>____________________</w:t>
      </w:r>
      <w:r>
        <w:rPr>
          <w:rFonts w:ascii="宋体" w:hAnsi="宋体" w:eastAsia="宋体" w:cs="宋体"/>
          <w:color w:val="000000"/>
        </w:rPr>
        <w:t>。</w:t>
      </w:r>
    </w:p>
    <w:p w14:paraId="761C0192">
      <w:pPr>
        <w:spacing w:line="360" w:lineRule="auto"/>
        <w:jc w:val="left"/>
        <w:textAlignment w:val="center"/>
        <w:rPr>
          <w:color w:val="000000"/>
        </w:rPr>
      </w:pPr>
      <w:r>
        <w:rPr>
          <w:color w:val="000000"/>
        </w:rPr>
        <w:t>（3）</w:t>
      </w:r>
      <w:r>
        <w:rPr>
          <w:rFonts w:ascii="宋体" w:hAnsi="宋体" w:eastAsia="宋体" w:cs="宋体"/>
          <w:color w:val="000000"/>
        </w:rPr>
        <w:t>上述实验涉及的基本反应类型是</w:t>
      </w:r>
      <w:r>
        <w:rPr>
          <w:rFonts w:ascii="Times New Roman" w:hAnsi="Times New Roman" w:eastAsia="Times New Roman" w:cs="Times New Roman"/>
          <w:color w:val="000000"/>
        </w:rPr>
        <w:t xml:space="preserve"> </w:t>
      </w:r>
      <w:r>
        <w:rPr>
          <w:color w:val="000000"/>
        </w:rPr>
        <w:t>_________</w:t>
      </w:r>
      <w:r>
        <w:rPr>
          <w:rFonts w:ascii="宋体" w:hAnsi="宋体" w:eastAsia="宋体" w:cs="宋体"/>
          <w:color w:val="000000"/>
        </w:rPr>
        <w:t>。</w:t>
      </w:r>
    </w:p>
    <w:p w14:paraId="155205F5">
      <w:pPr>
        <w:spacing w:line="360" w:lineRule="auto"/>
        <w:jc w:val="both"/>
        <w:textAlignment w:val="center"/>
        <w:rPr>
          <w:color w:val="000000"/>
        </w:rPr>
      </w:pPr>
      <w:r>
        <w:rPr>
          <w:rFonts w:ascii="宋体" w:hAnsi="宋体" w:eastAsia="宋体" w:cs="宋体"/>
          <w:color w:val="000000"/>
        </w:rPr>
        <w:t>由上述实验得出三种金属活动性由强到弱的顺序是锌、铜、银。</w:t>
      </w:r>
    </w:p>
    <w:p w14:paraId="5A49289F">
      <w:pPr>
        <w:spacing w:line="360" w:lineRule="auto"/>
        <w:jc w:val="both"/>
        <w:textAlignment w:val="center"/>
        <w:rPr>
          <w:color w:val="000000"/>
        </w:rPr>
      </w:pPr>
      <w:r>
        <w:rPr>
          <w:rFonts w:ascii="宋体" w:hAnsi="宋体" w:eastAsia="宋体" w:cs="宋体"/>
          <w:color w:val="000000"/>
        </w:rPr>
        <w:t>【反思与交流】</w:t>
      </w:r>
    </w:p>
    <w:p w14:paraId="2F8D2C44">
      <w:pPr>
        <w:spacing w:line="360" w:lineRule="auto"/>
        <w:jc w:val="left"/>
        <w:textAlignment w:val="center"/>
        <w:rPr>
          <w:color w:val="000000"/>
        </w:rPr>
      </w:pPr>
      <w:r>
        <w:rPr>
          <w:color w:val="000000"/>
        </w:rPr>
        <w:t>（4）</w:t>
      </w:r>
      <w:r>
        <w:rPr>
          <w:rFonts w:ascii="宋体" w:hAnsi="宋体" w:eastAsia="宋体" w:cs="宋体"/>
          <w:color w:val="000000"/>
        </w:rPr>
        <w:t>请你另设计一个实验方案验证这三种金属的活动性顺序</w:t>
      </w:r>
      <w:r>
        <w:rPr>
          <w:rFonts w:ascii="Times New Roman" w:hAnsi="Times New Roman" w:eastAsia="Times New Roman" w:cs="Times New Roman"/>
          <w:color w:val="000000"/>
        </w:rPr>
        <w:t xml:space="preserve"> </w:t>
      </w:r>
      <w:r>
        <w:rPr>
          <w:color w:val="000000"/>
        </w:rPr>
        <w:t>______________</w:t>
      </w:r>
      <w:r>
        <w:rPr>
          <w:rFonts w:ascii="宋体" w:hAnsi="宋体" w:eastAsia="宋体" w:cs="宋体"/>
          <w:color w:val="000000"/>
        </w:rPr>
        <w:t>（写出所用试剂即可）。</w:t>
      </w:r>
    </w:p>
    <w:p w14:paraId="4645B085">
      <w:pPr>
        <w:spacing w:line="360" w:lineRule="auto"/>
        <w:jc w:val="left"/>
        <w:textAlignment w:val="center"/>
        <w:rPr>
          <w:color w:val="000000"/>
        </w:rPr>
      </w:pPr>
      <w:r>
        <w:rPr>
          <w:color w:val="000000"/>
        </w:rPr>
        <w:t>（5）</w:t>
      </w:r>
      <w:r>
        <w:rPr>
          <w:rFonts w:ascii="宋体" w:hAnsi="宋体" w:eastAsia="宋体" w:cs="宋体"/>
          <w:color w:val="000000"/>
        </w:rPr>
        <w:t>某同学又取了金属</w:t>
      </w:r>
      <w:r>
        <w:rPr>
          <w:rFonts w:ascii="Times New Roman" w:hAnsi="Times New Roman" w:eastAsia="Times New Roman" w:cs="Times New Roman"/>
          <w:color w:val="000000"/>
        </w:rPr>
        <w:t>M</w:t>
      </w:r>
      <w:r>
        <w:rPr>
          <w:rFonts w:ascii="宋体" w:hAnsi="宋体" w:eastAsia="宋体" w:cs="宋体"/>
          <w:color w:val="000000"/>
        </w:rPr>
        <w:t>放入试管中，滴加稀硫酸，发现有气泡产生，请你推测：金属</w:t>
      </w:r>
      <w:r>
        <w:rPr>
          <w:rFonts w:ascii="Times New Roman" w:hAnsi="Times New Roman" w:eastAsia="Times New Roman" w:cs="Times New Roman"/>
          <w:color w:val="000000"/>
        </w:rPr>
        <w:t xml:space="preserve">M </w:t>
      </w:r>
      <w:r>
        <w:rPr>
          <w:color w:val="000000"/>
        </w:rPr>
        <w:t>_____</w:t>
      </w:r>
      <w:r>
        <w:rPr>
          <w:rFonts w:ascii="宋体" w:hAnsi="宋体" w:eastAsia="宋体" w:cs="宋体"/>
          <w:color w:val="000000"/>
        </w:rPr>
        <w:t>（填“能”或“不能”）与硫酸铜溶液发生化学反应。</w:t>
      </w:r>
    </w:p>
    <w:p w14:paraId="7B673B44">
      <w:pPr>
        <w:spacing w:line="360" w:lineRule="auto"/>
        <w:jc w:val="both"/>
        <w:textAlignment w:val="center"/>
        <w:rPr>
          <w:color w:val="000000"/>
        </w:rPr>
      </w:pPr>
      <w:r>
        <w:rPr>
          <w:rFonts w:ascii="宋体" w:hAnsi="宋体" w:eastAsia="宋体" w:cs="宋体"/>
          <w:color w:val="000000"/>
        </w:rPr>
        <w:t>【拓展与延伸】</w:t>
      </w:r>
    </w:p>
    <w:p w14:paraId="342BE854">
      <w:pPr>
        <w:spacing w:line="360" w:lineRule="auto"/>
        <w:jc w:val="left"/>
        <w:textAlignment w:val="center"/>
        <w:rPr>
          <w:color w:val="000000"/>
        </w:rPr>
      </w:pPr>
      <w:r>
        <w:rPr>
          <w:color w:val="000000"/>
        </w:rPr>
        <w:t>（6）</w:t>
      </w:r>
      <w:r>
        <w:rPr>
          <w:rFonts w:ascii="宋体" w:hAnsi="宋体" w:eastAsia="宋体" w:cs="宋体"/>
          <w:color w:val="000000"/>
        </w:rPr>
        <w:t>同学们用不同形状</w:t>
      </w:r>
      <w:r>
        <w:rPr>
          <w:rFonts w:ascii="宋体" w:hAnsi="宋体" w:eastAsia="宋体" w:cs="宋体"/>
          <w:color w:val="000000"/>
          <w:position w:val="0"/>
        </w:rPr>
        <w:drawing>
          <wp:inline distT="0" distB="0" distL="114300" distR="114300">
            <wp:extent cx="133350" cy="177800"/>
            <wp:effectExtent l="0" t="0" r="0" b="0"/>
            <wp:docPr id="200390" name="图片 200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90" name="图片 200390"/>
                    <pic:cNvPicPr>
                      <a:picLocks noChangeAspect="1"/>
                    </pic:cNvPicPr>
                  </pic:nvPicPr>
                  <pic:blipFill>
                    <a:blip r:embed="rId2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锌和不同溶质质量分数的稀硫酸在室温下进行实验，探究锌与稀硫酸反应快慢的影响因素，实验记录表：</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2130"/>
        <w:gridCol w:w="1343"/>
        <w:gridCol w:w="2002"/>
      </w:tblGrid>
      <w:tr w14:paraId="682E8E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CFB83C">
            <w:pPr>
              <w:spacing w:line="360" w:lineRule="auto"/>
              <w:jc w:val="center"/>
              <w:textAlignment w:val="center"/>
              <w:rPr>
                <w:color w:val="000000"/>
              </w:rPr>
            </w:pPr>
            <w:r>
              <w:rPr>
                <w:rFonts w:ascii="宋体" w:hAnsi="宋体" w:eastAsia="宋体" w:cs="宋体"/>
                <w:color w:val="000000"/>
              </w:rPr>
              <w:t>实验编号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853FAB">
            <w:pPr>
              <w:spacing w:line="360" w:lineRule="auto"/>
              <w:jc w:val="center"/>
              <w:textAlignment w:val="center"/>
              <w:rPr>
                <w:color w:val="000000"/>
              </w:rPr>
            </w:pPr>
            <w:r>
              <w:rPr>
                <w:rFonts w:ascii="宋体" w:hAnsi="宋体" w:eastAsia="宋体" w:cs="宋体"/>
                <w:color w:val="000000"/>
              </w:rPr>
              <w:t>硫酸的溶质质量分数</w:t>
            </w:r>
          </w:p>
          <w:p w14:paraId="641CAD6F">
            <w:pPr>
              <w:spacing w:line="360" w:lineRule="auto"/>
              <w:jc w:val="center"/>
              <w:textAlignment w:val="center"/>
              <w:rPr>
                <w:color w:val="000000"/>
              </w:rPr>
            </w:pPr>
            <w:r>
              <w:rPr>
                <w:rFonts w:ascii="宋体" w:hAnsi="宋体" w:eastAsia="宋体" w:cs="宋体"/>
                <w:color w:val="000000"/>
              </w:rPr>
              <w:t>（均取</w:t>
            </w:r>
            <w:r>
              <w:rPr>
                <w:rFonts w:ascii="Times New Roman" w:hAnsi="Times New Roman" w:eastAsia="Times New Roman" w:cs="Times New Roman"/>
                <w:color w:val="000000"/>
              </w:rPr>
              <w:t>20mL</w:t>
            </w: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4F0418">
            <w:pPr>
              <w:spacing w:line="360" w:lineRule="auto"/>
              <w:jc w:val="center"/>
              <w:textAlignment w:val="center"/>
              <w:rPr>
                <w:color w:val="000000"/>
              </w:rPr>
            </w:pPr>
            <w:r>
              <w:rPr>
                <w:rFonts w:ascii="宋体" w:hAnsi="宋体" w:eastAsia="宋体" w:cs="宋体"/>
                <w:color w:val="000000"/>
              </w:rPr>
              <w:t>锌的形状</w:t>
            </w:r>
          </w:p>
          <w:p w14:paraId="0F3BE822">
            <w:pPr>
              <w:spacing w:line="360" w:lineRule="auto"/>
              <w:jc w:val="center"/>
              <w:textAlignment w:val="center"/>
              <w:rPr>
                <w:color w:val="000000"/>
              </w:rPr>
            </w:pPr>
            <w:r>
              <w:rPr>
                <w:rFonts w:ascii="宋体" w:hAnsi="宋体" w:eastAsia="宋体" w:cs="宋体"/>
                <w:color w:val="000000"/>
              </w:rPr>
              <w:t>（均取</w:t>
            </w:r>
            <w:r>
              <w:rPr>
                <w:rFonts w:ascii="Times New Roman" w:hAnsi="Times New Roman" w:eastAsia="Times New Roman" w:cs="Times New Roman"/>
                <w:color w:val="000000"/>
              </w:rPr>
              <w:t>1g</w:t>
            </w: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898254">
            <w:pPr>
              <w:spacing w:line="360" w:lineRule="auto"/>
              <w:jc w:val="center"/>
              <w:textAlignment w:val="center"/>
              <w:rPr>
                <w:color w:val="000000"/>
              </w:rPr>
            </w:pPr>
            <w:r>
              <w:rPr>
                <w:rFonts w:ascii="宋体" w:hAnsi="宋体" w:eastAsia="宋体" w:cs="宋体"/>
                <w:color w:val="000000"/>
              </w:rPr>
              <w:t>氢气的体积（</w:t>
            </w:r>
            <w:r>
              <w:rPr>
                <w:rFonts w:ascii="Times New Roman" w:hAnsi="Times New Roman" w:eastAsia="Times New Roman" w:cs="Times New Roman"/>
                <w:color w:val="000000"/>
              </w:rPr>
              <w:t>mL</w:t>
            </w:r>
            <w:r>
              <w:rPr>
                <w:rFonts w:ascii="宋体" w:hAnsi="宋体" w:eastAsia="宋体" w:cs="宋体"/>
                <w:color w:val="000000"/>
              </w:rPr>
              <w:t>）</w:t>
            </w:r>
          </w:p>
          <w:p w14:paraId="237DF040">
            <w:pPr>
              <w:spacing w:line="360" w:lineRule="auto"/>
              <w:jc w:val="center"/>
              <w:textAlignment w:val="center"/>
              <w:rPr>
                <w:color w:val="000000"/>
              </w:rPr>
            </w:pPr>
            <w:r>
              <w:rPr>
                <w:rFonts w:ascii="宋体" w:hAnsi="宋体" w:eastAsia="宋体" w:cs="宋体"/>
                <w:color w:val="000000"/>
              </w:rPr>
              <w:t>（均收集</w:t>
            </w:r>
            <w:r>
              <w:rPr>
                <w:rFonts w:ascii="Times New Roman" w:hAnsi="Times New Roman" w:eastAsia="Times New Roman" w:cs="Times New Roman"/>
                <w:color w:val="000000"/>
              </w:rPr>
              <w:t>3</w:t>
            </w:r>
            <w:r>
              <w:rPr>
                <w:rFonts w:ascii="宋体" w:hAnsi="宋体" w:eastAsia="宋体" w:cs="宋体"/>
                <w:color w:val="000000"/>
              </w:rPr>
              <w:t>分钟）</w:t>
            </w:r>
          </w:p>
        </w:tc>
      </w:tr>
      <w:tr w14:paraId="4CF276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8596DD">
            <w:pPr>
              <w:spacing w:line="360" w:lineRule="auto"/>
              <w:jc w:val="center"/>
              <w:textAlignment w:val="center"/>
              <w:rPr>
                <w:color w:val="000000"/>
              </w:rPr>
            </w:pPr>
            <w:r>
              <w:rPr>
                <w:rFonts w:ascii="宋体" w:hAnsi="宋体" w:eastAsia="宋体" w:cs="宋体"/>
                <w:color w:val="000000"/>
              </w:rPr>
              <w:t>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BBE8DB">
            <w:pPr>
              <w:spacing w:line="360" w:lineRule="auto"/>
              <w:jc w:val="center"/>
              <w:textAlignment w:val="center"/>
              <w:rPr>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7335EC">
            <w:pPr>
              <w:spacing w:line="360" w:lineRule="auto"/>
              <w:jc w:val="center"/>
              <w:textAlignment w:val="center"/>
              <w:rPr>
                <w:color w:val="000000"/>
              </w:rPr>
            </w:pPr>
            <w:r>
              <w:rPr>
                <w:rFonts w:ascii="宋体" w:hAnsi="宋体" w:eastAsia="宋体" w:cs="宋体"/>
                <w:color w:val="000000"/>
              </w:rPr>
              <w:t>锌粒</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07C772">
            <w:pPr>
              <w:spacing w:line="360" w:lineRule="auto"/>
              <w:jc w:val="center"/>
              <w:textAlignment w:val="center"/>
              <w:rPr>
                <w:color w:val="000000"/>
              </w:rPr>
            </w:pPr>
            <w:r>
              <w:rPr>
                <w:rFonts w:ascii="Times New Roman" w:hAnsi="Times New Roman" w:eastAsia="Times New Roman" w:cs="Times New Roman"/>
                <w:color w:val="000000"/>
              </w:rPr>
              <w:t>31.7</w:t>
            </w:r>
          </w:p>
        </w:tc>
      </w:tr>
      <w:tr w14:paraId="55D340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97F8AA">
            <w:pPr>
              <w:spacing w:line="360" w:lineRule="auto"/>
              <w:jc w:val="center"/>
              <w:textAlignment w:val="center"/>
              <w:rPr>
                <w:color w:val="000000"/>
              </w:rPr>
            </w:pPr>
            <w:r>
              <w:rPr>
                <w:rFonts w:ascii="宋体" w:hAnsi="宋体" w:eastAsia="宋体" w:cs="宋体"/>
                <w:color w:val="000000"/>
              </w:rPr>
              <w:t>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9E469D">
            <w:pPr>
              <w:spacing w:line="360" w:lineRule="auto"/>
              <w:jc w:val="center"/>
              <w:textAlignment w:val="center"/>
              <w:rPr>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72C607">
            <w:pPr>
              <w:spacing w:line="360" w:lineRule="auto"/>
              <w:jc w:val="center"/>
              <w:textAlignment w:val="center"/>
              <w:rPr>
                <w:color w:val="000000"/>
              </w:rPr>
            </w:pPr>
            <w:r>
              <w:rPr>
                <w:rFonts w:ascii="宋体" w:hAnsi="宋体" w:eastAsia="宋体" w:cs="宋体"/>
                <w:color w:val="000000"/>
              </w:rPr>
              <w:t>锌片</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739F4D">
            <w:pPr>
              <w:spacing w:line="360" w:lineRule="auto"/>
              <w:jc w:val="center"/>
              <w:textAlignment w:val="center"/>
              <w:rPr>
                <w:color w:val="000000"/>
              </w:rPr>
            </w:pPr>
            <w:r>
              <w:rPr>
                <w:rFonts w:ascii="Times New Roman" w:hAnsi="Times New Roman" w:eastAsia="Times New Roman" w:cs="Times New Roman"/>
                <w:color w:val="000000"/>
              </w:rPr>
              <w:t>50.9</w:t>
            </w:r>
          </w:p>
        </w:tc>
      </w:tr>
      <w:tr w14:paraId="7A396C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40ED60">
            <w:pPr>
              <w:spacing w:line="360" w:lineRule="auto"/>
              <w:jc w:val="center"/>
              <w:textAlignment w:val="center"/>
              <w:rPr>
                <w:color w:val="000000"/>
              </w:rPr>
            </w:pPr>
            <w:r>
              <w:rPr>
                <w:rFonts w:ascii="宋体" w:hAnsi="宋体" w:eastAsia="宋体" w:cs="宋体"/>
                <w:color w:val="000000"/>
              </w:rPr>
              <w:t>③</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9F2146">
            <w:pPr>
              <w:spacing w:line="360" w:lineRule="auto"/>
              <w:jc w:val="center"/>
              <w:textAlignment w:val="center"/>
              <w:rPr>
                <w:color w:val="000000"/>
              </w:rPr>
            </w:pPr>
            <w:r>
              <w:rPr>
                <w:rFonts w:ascii="Times New Roman" w:hAnsi="Times New Roman" w:eastAsia="Times New Roman" w:cs="Times New Roman"/>
                <w:color w:val="000000"/>
              </w:rPr>
              <w:t>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AFA948">
            <w:pPr>
              <w:spacing w:line="360" w:lineRule="auto"/>
              <w:jc w:val="center"/>
              <w:textAlignment w:val="center"/>
              <w:rPr>
                <w:color w:val="000000"/>
              </w:rPr>
            </w:pPr>
            <w:r>
              <w:rPr>
                <w:rFonts w:ascii="宋体" w:hAnsi="宋体" w:eastAsia="宋体" w:cs="宋体"/>
                <w:color w:val="000000"/>
              </w:rPr>
              <w:t>锌粒</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A575C1">
            <w:pPr>
              <w:spacing w:line="360" w:lineRule="auto"/>
              <w:jc w:val="center"/>
              <w:textAlignment w:val="center"/>
              <w:rPr>
                <w:color w:val="000000"/>
              </w:rPr>
            </w:pPr>
            <w:r>
              <w:rPr>
                <w:rFonts w:ascii="Times New Roman" w:hAnsi="Times New Roman" w:eastAsia="Times New Roman" w:cs="Times New Roman"/>
                <w:color w:val="000000"/>
              </w:rPr>
              <w:t>61.7</w:t>
            </w:r>
          </w:p>
        </w:tc>
      </w:tr>
      <w:tr w14:paraId="47EA39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068EF9">
            <w:pPr>
              <w:spacing w:line="360" w:lineRule="auto"/>
              <w:jc w:val="center"/>
              <w:textAlignment w:val="center"/>
              <w:rPr>
                <w:color w:val="000000"/>
              </w:rPr>
            </w:pPr>
            <w:r>
              <w:rPr>
                <w:rFonts w:ascii="宋体" w:hAnsi="宋体" w:eastAsia="宋体" w:cs="宋体"/>
                <w:color w:val="000000"/>
              </w:rPr>
              <w:t>④</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32A652">
            <w:pPr>
              <w:spacing w:line="360" w:lineRule="auto"/>
              <w:jc w:val="center"/>
              <w:textAlignment w:val="center"/>
              <w:rPr>
                <w:color w:val="000000"/>
              </w:rPr>
            </w:pPr>
            <w:r>
              <w:rPr>
                <w:rFonts w:ascii="Times New Roman" w:hAnsi="Times New Roman" w:eastAsia="Times New Roman" w:cs="Times New Roman"/>
                <w:color w:val="000000"/>
              </w:rPr>
              <w:t>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E3226A">
            <w:pPr>
              <w:spacing w:line="360" w:lineRule="auto"/>
              <w:jc w:val="center"/>
              <w:textAlignment w:val="center"/>
              <w:rPr>
                <w:color w:val="000000"/>
              </w:rPr>
            </w:pPr>
            <w:r>
              <w:rPr>
                <w:rFonts w:ascii="宋体" w:hAnsi="宋体" w:eastAsia="宋体" w:cs="宋体"/>
                <w:color w:val="000000"/>
              </w:rPr>
              <w:t>锌片</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629AD1">
            <w:pPr>
              <w:spacing w:line="360" w:lineRule="auto"/>
              <w:jc w:val="center"/>
              <w:textAlignment w:val="center"/>
              <w:rPr>
                <w:color w:val="000000"/>
              </w:rPr>
            </w:pPr>
            <w:r>
              <w:rPr>
                <w:rFonts w:ascii="Times New Roman" w:hAnsi="Times New Roman" w:eastAsia="Times New Roman" w:cs="Times New Roman"/>
                <w:color w:val="000000"/>
              </w:rPr>
              <w:t>79.9</w:t>
            </w:r>
          </w:p>
        </w:tc>
      </w:tr>
    </w:tbl>
    <w:p w14:paraId="0CB13053">
      <w:pPr>
        <w:spacing w:line="360" w:lineRule="auto"/>
        <w:jc w:val="both"/>
        <w:textAlignment w:val="center"/>
        <w:rPr>
          <w:color w:val="000000"/>
        </w:rPr>
      </w:pPr>
      <w:r>
        <w:rPr>
          <w:rFonts w:ascii="宋体" w:hAnsi="宋体" w:eastAsia="宋体" w:cs="宋体"/>
          <w:color w:val="000000"/>
        </w:rPr>
        <w:t>实验①②对比说明</w:t>
      </w:r>
      <w:r>
        <w:rPr>
          <w:rFonts w:ascii="Times New Roman" w:hAnsi="Times New Roman" w:eastAsia="Times New Roman" w:cs="Times New Roman"/>
          <w:color w:val="000000"/>
        </w:rPr>
        <w:t xml:space="preserve"> </w:t>
      </w:r>
      <w:r>
        <w:rPr>
          <w:color w:val="000000"/>
        </w:rPr>
        <w:t>____________________</w:t>
      </w:r>
      <w:r>
        <w:rPr>
          <w:rFonts w:ascii="宋体" w:hAnsi="宋体" w:eastAsia="宋体" w:cs="宋体"/>
          <w:color w:val="000000"/>
        </w:rPr>
        <w:t>；要比较不同溶质质量分数的稀硫酸对反应快慢的影响，应选择的实验编号是</w:t>
      </w:r>
      <w:r>
        <w:rPr>
          <w:rFonts w:ascii="Times New Roman" w:hAnsi="Times New Roman" w:eastAsia="Times New Roman" w:cs="Times New Roman"/>
          <w:color w:val="000000"/>
        </w:rPr>
        <w:t xml:space="preserve"> </w:t>
      </w:r>
      <w:r>
        <w:rPr>
          <w:color w:val="000000"/>
        </w:rPr>
        <w:t>__________</w:t>
      </w:r>
      <w:r>
        <w:rPr>
          <w:rFonts w:ascii="宋体" w:hAnsi="宋体" w:eastAsia="宋体" w:cs="宋体"/>
          <w:color w:val="000000"/>
        </w:rPr>
        <w:t>。由此得出不同形状的锌和不同溶质质量分数的稀硫酸都会影响反应快慢。</w:t>
      </w:r>
    </w:p>
    <w:p w14:paraId="7F1EBCA0">
      <w:pPr>
        <w:spacing w:line="360" w:lineRule="auto"/>
        <w:textAlignment w:val="center"/>
        <w:rPr>
          <w:color w:val="000000"/>
        </w:rPr>
      </w:pPr>
      <w:r>
        <w:rPr>
          <w:color w:val="2E75B6"/>
        </w:rPr>
        <w:t>【答案】</w:t>
      </w:r>
      <w:r>
        <w:rPr>
          <w:color w:val="000000"/>
        </w:rPr>
        <w:t>（1）</w:t>
      </w:r>
      <w:r>
        <w:object>
          <v:shape id="_x0000_i1032" o:spt="75" alt="学科网(www.zxxk.com)--教育资源门户，提供试卷、教案、课件、论文、素材以及各类教学资源下载，还有大量而丰富的教学相关资讯！" type="#_x0000_t75" style="height:18.75pt;width:131.25pt;" o:ole="t" filled="f" o:preferrelative="t" stroked="f" coordsize="21600,21600">
            <v:path/>
            <v:fill on="f" focussize="0,0"/>
            <v:stroke on="f" joinstyle="miter"/>
            <v:imagedata r:id="rId39" o:title="eqIda37fc40e8a30feb0e4d4876d96e3e208"/>
            <o:lock v:ext="edit" aspectratio="t"/>
            <w10:wrap type="none"/>
            <w10:anchorlock/>
          </v:shape>
          <o:OLEObject Type="Embed" ProgID="Equation.DSMT4" ShapeID="_x0000_i1032" DrawAspect="Content" ObjectID="_1468075732" r:id="rId38">
            <o:LockedField>false</o:LockedField>
          </o:OLEObject>
        </w:object>
      </w:r>
      <w:r>
        <w:rPr>
          <w:color w:val="000000"/>
        </w:rPr>
        <w:t xml:space="preserve">    </w:t>
      </w:r>
    </w:p>
    <w:p w14:paraId="69C18F88">
      <w:pPr>
        <w:spacing w:line="360" w:lineRule="auto"/>
        <w:textAlignment w:val="center"/>
        <w:rPr>
          <w:color w:val="000000"/>
        </w:rPr>
      </w:pPr>
      <w:r>
        <w:rPr>
          <w:color w:val="000000"/>
        </w:rPr>
        <w:t>（2）</w:t>
      </w:r>
      <w:r>
        <w:rPr>
          <w:rFonts w:ascii="宋体" w:hAnsi="宋体" w:eastAsia="宋体" w:cs="宋体"/>
          <w:color w:val="000000"/>
        </w:rPr>
        <w:t>铜片表面有银白色固体生成，溶液由无色变成蓝色</w:t>
      </w:r>
      <w:r>
        <w:rPr>
          <w:color w:val="000000"/>
        </w:rPr>
        <w:t xml:space="preserve">    </w:t>
      </w:r>
    </w:p>
    <w:p w14:paraId="6858178E">
      <w:pPr>
        <w:spacing w:line="360" w:lineRule="auto"/>
        <w:textAlignment w:val="center"/>
        <w:rPr>
          <w:color w:val="000000"/>
        </w:rPr>
      </w:pPr>
      <w:r>
        <w:rPr>
          <w:color w:val="000000"/>
        </w:rPr>
        <w:t>（3）</w:t>
      </w:r>
      <w:r>
        <w:rPr>
          <w:rFonts w:ascii="宋体" w:hAnsi="宋体" w:eastAsia="宋体" w:cs="宋体"/>
          <w:color w:val="000000"/>
        </w:rPr>
        <w:t>置换反应</w:t>
      </w:r>
      <w:r>
        <w:rPr>
          <w:color w:val="000000"/>
        </w:rPr>
        <w:t xml:space="preserve">    （4）</w:t>
      </w:r>
      <w:r>
        <w:rPr>
          <w:rFonts w:ascii="宋体" w:hAnsi="宋体" w:eastAsia="宋体" w:cs="宋体"/>
          <w:color w:val="000000"/>
        </w:rPr>
        <w:t>锌、硫酸铜溶液、银</w:t>
      </w:r>
      <w:r>
        <w:rPr>
          <w:color w:val="000000"/>
        </w:rPr>
        <w:t xml:space="preserve">    </w:t>
      </w:r>
    </w:p>
    <w:p w14:paraId="6DA49D57">
      <w:pPr>
        <w:spacing w:line="360" w:lineRule="auto"/>
        <w:textAlignment w:val="center"/>
        <w:rPr>
          <w:color w:val="000000"/>
        </w:rPr>
      </w:pPr>
      <w:r>
        <w:rPr>
          <w:color w:val="000000"/>
        </w:rPr>
        <w:t>（5）</w:t>
      </w:r>
      <w:r>
        <w:rPr>
          <w:rFonts w:ascii="宋体" w:hAnsi="宋体" w:eastAsia="宋体" w:cs="宋体"/>
          <w:color w:val="000000"/>
        </w:rPr>
        <w:t>能</w:t>
      </w:r>
      <w:r>
        <w:rPr>
          <w:color w:val="000000"/>
        </w:rPr>
        <w:t xml:space="preserve">    （6）    ①. </w:t>
      </w:r>
      <w:r>
        <w:rPr>
          <w:rFonts w:ascii="宋体" w:hAnsi="宋体" w:eastAsia="宋体" w:cs="宋体"/>
          <w:color w:val="000000"/>
        </w:rPr>
        <w:t>在其他条件相同时，锌与稀硫酸接触面积越大，反应速率越快</w:t>
      </w:r>
      <w:r>
        <w:rPr>
          <w:color w:val="000000"/>
        </w:rPr>
        <w:t xml:space="preserve">    ②. </w:t>
      </w:r>
      <w:r>
        <w:rPr>
          <w:rFonts w:ascii="宋体" w:hAnsi="宋体" w:eastAsia="宋体" w:cs="宋体"/>
          <w:color w:val="000000"/>
        </w:rPr>
        <w:t>①③或②④</w:t>
      </w:r>
    </w:p>
    <w:p w14:paraId="0B6E49CE">
      <w:pPr>
        <w:spacing w:line="360" w:lineRule="auto"/>
        <w:textAlignment w:val="center"/>
        <w:rPr>
          <w:color w:val="000000"/>
        </w:rPr>
      </w:pPr>
      <w:r>
        <w:rPr>
          <w:color w:val="2E75B6"/>
        </w:rPr>
        <w:t>【解析】</w:t>
      </w:r>
    </w:p>
    <w:p w14:paraId="28C39673">
      <w:pPr>
        <w:spacing w:line="360" w:lineRule="auto"/>
        <w:textAlignment w:val="center"/>
        <w:rPr>
          <w:color w:val="000000"/>
        </w:rPr>
      </w:pPr>
      <w:r>
        <w:rPr>
          <w:color w:val="000000"/>
        </w:rPr>
        <w:t>【小问1详解】</w:t>
      </w:r>
    </w:p>
    <w:p w14:paraId="74A6A486">
      <w:pPr>
        <w:spacing w:line="360" w:lineRule="auto"/>
        <w:jc w:val="left"/>
        <w:textAlignment w:val="center"/>
        <w:rPr>
          <w:color w:val="000000"/>
        </w:rPr>
      </w:pPr>
      <w:r>
        <w:rPr>
          <w:rFonts w:ascii="宋体" w:hAnsi="宋体" w:eastAsia="宋体" w:cs="宋体"/>
          <w:color w:val="000000"/>
        </w:rPr>
        <w:t>铜、锌、银三种金属中，只有锌的金属活动性排在氢的前面，即只有锌能与稀硫酸反应，实验Ⅰ中锌与稀硫酸反应生成硫酸锌和氢气，反应的化学方程式为</w:t>
      </w:r>
      <w:r>
        <w:object>
          <v:shape id="_x0000_i1033" o:spt="75" alt="学科网(www.zxxk.com)--教育资源门户，提供试卷、教案、课件、论文、素材以及各类教学资源下载，还有大量而丰富的教学相关资讯！" type="#_x0000_t75" style="height:18.75pt;width:131.25pt;" o:ole="t" filled="f" o:preferrelative="t" stroked="f" coordsize="21600,21600">
            <v:path/>
            <v:fill on="f" focussize="0,0"/>
            <v:stroke on="f" joinstyle="miter"/>
            <v:imagedata r:id="rId39" o:title="eqIda37fc40e8a30feb0e4d4876d96e3e208"/>
            <o:lock v:ext="edit" aspectratio="t"/>
            <w10:wrap type="none"/>
            <w10:anchorlock/>
          </v:shape>
          <o:OLEObject Type="Embed" ProgID="Equation.DSMT4" ShapeID="_x0000_i1033" DrawAspect="Content" ObjectID="_1468075733" r:id="rId40">
            <o:LockedField>false</o:LockedField>
          </o:OLEObject>
        </w:object>
      </w:r>
      <w:r>
        <w:rPr>
          <w:rFonts w:ascii="宋体" w:hAnsi="宋体" w:eastAsia="宋体" w:cs="宋体"/>
          <w:color w:val="000000"/>
        </w:rPr>
        <w:t>；</w:t>
      </w:r>
    </w:p>
    <w:p w14:paraId="7FDC973B">
      <w:pPr>
        <w:spacing w:line="360" w:lineRule="auto"/>
        <w:jc w:val="left"/>
        <w:textAlignment w:val="center"/>
        <w:rPr>
          <w:color w:val="000000"/>
        </w:rPr>
      </w:pPr>
      <w:r>
        <w:rPr>
          <w:color w:val="000000"/>
        </w:rPr>
        <w:t>【小问2详解】</w:t>
      </w:r>
    </w:p>
    <w:p w14:paraId="33DD43C7">
      <w:pPr>
        <w:spacing w:line="360" w:lineRule="auto"/>
        <w:jc w:val="left"/>
        <w:textAlignment w:val="center"/>
        <w:rPr>
          <w:color w:val="000000"/>
        </w:rPr>
      </w:pPr>
      <w:r>
        <w:rPr>
          <w:rFonts w:ascii="宋体" w:hAnsi="宋体" w:eastAsia="宋体" w:cs="宋体"/>
          <w:color w:val="000000"/>
        </w:rPr>
        <w:t>实验Ⅱ中铜片与硝酸银溶液反应生成银和硝酸铜，故观察到的实验现象是铜片表面有银白色固体生成，溶液由无色变成蓝色；</w:t>
      </w:r>
    </w:p>
    <w:p w14:paraId="4580A64D">
      <w:pPr>
        <w:spacing w:line="360" w:lineRule="auto"/>
        <w:jc w:val="left"/>
        <w:textAlignment w:val="center"/>
        <w:rPr>
          <w:color w:val="000000"/>
        </w:rPr>
      </w:pPr>
      <w:r>
        <w:rPr>
          <w:color w:val="000000"/>
        </w:rPr>
        <w:t>【小问3详解】</w:t>
      </w:r>
    </w:p>
    <w:p w14:paraId="46D541B1">
      <w:pPr>
        <w:spacing w:line="360" w:lineRule="auto"/>
        <w:jc w:val="left"/>
        <w:textAlignment w:val="center"/>
        <w:rPr>
          <w:color w:val="000000"/>
        </w:rPr>
      </w:pPr>
      <w:r>
        <w:rPr>
          <w:rFonts w:ascii="宋体" w:hAnsi="宋体" w:eastAsia="宋体" w:cs="宋体"/>
          <w:color w:val="000000"/>
        </w:rPr>
        <w:t>实验Ⅰ中锌与稀硫酸反应生成硫酸锌和氢气，实验Ⅱ中铜片与硝酸银溶液反应生成银和硝酸铜，这两个化学反应都是由一种单质与一种化合物反应，生成另一种单质和另一种化合物的反应，都属于置换反应，故上述实验涉及的基本反应类型是置换反应；</w:t>
      </w:r>
    </w:p>
    <w:p w14:paraId="3A12FE8D">
      <w:pPr>
        <w:spacing w:line="360" w:lineRule="auto"/>
        <w:jc w:val="left"/>
        <w:textAlignment w:val="center"/>
        <w:rPr>
          <w:color w:val="000000"/>
        </w:rPr>
      </w:pPr>
      <w:r>
        <w:rPr>
          <w:color w:val="000000"/>
        </w:rPr>
        <w:t>【小问4详解】</w:t>
      </w:r>
    </w:p>
    <w:p w14:paraId="1026EEEA">
      <w:pPr>
        <w:spacing w:line="360" w:lineRule="auto"/>
        <w:jc w:val="left"/>
        <w:textAlignment w:val="center"/>
        <w:rPr>
          <w:color w:val="000000"/>
        </w:rPr>
      </w:pPr>
      <w:r>
        <w:rPr>
          <w:rFonts w:ascii="宋体" w:hAnsi="宋体" w:eastAsia="宋体" w:cs="宋体"/>
          <w:color w:val="000000"/>
        </w:rPr>
        <w:t>验证锌、铜、银三种金属的活动性顺序，可以用硫酸铜溶液，锌与硫酸铜溶液反应生成铜和硫酸锌，说明锌的金属活动性锌大于铜的金属活动性，银与硫酸铜溶液不反应，说明铜的金属活动性大于银的金属活动性，则三种金属活动性由强到弱的顺序是锌、铜、银，故验证这三种金属的活动性顺序可用锌、硫酸铜溶液、银；</w:t>
      </w:r>
    </w:p>
    <w:p w14:paraId="610E08F0">
      <w:pPr>
        <w:spacing w:line="360" w:lineRule="auto"/>
        <w:jc w:val="left"/>
        <w:textAlignment w:val="center"/>
        <w:rPr>
          <w:color w:val="000000"/>
        </w:rPr>
      </w:pPr>
      <w:r>
        <w:rPr>
          <w:color w:val="000000"/>
        </w:rPr>
        <w:t>【小问5详解】</w:t>
      </w:r>
    </w:p>
    <w:p w14:paraId="5A7D5227">
      <w:pPr>
        <w:spacing w:line="360" w:lineRule="auto"/>
        <w:jc w:val="left"/>
        <w:textAlignment w:val="center"/>
        <w:rPr>
          <w:color w:val="000000"/>
        </w:rPr>
      </w:pPr>
      <w:r>
        <w:rPr>
          <w:rFonts w:ascii="宋体" w:hAnsi="宋体" w:eastAsia="宋体" w:cs="宋体"/>
          <w:color w:val="000000"/>
        </w:rPr>
        <w:t>某同学又取了金属</w:t>
      </w:r>
      <w:r>
        <w:rPr>
          <w:rFonts w:ascii="Times New Roman" w:hAnsi="Times New Roman" w:eastAsia="Times New Roman" w:cs="Times New Roman"/>
          <w:color w:val="000000"/>
        </w:rPr>
        <w:t>M</w:t>
      </w:r>
      <w:r>
        <w:rPr>
          <w:rFonts w:ascii="宋体" w:hAnsi="宋体" w:eastAsia="宋体" w:cs="宋体"/>
          <w:color w:val="000000"/>
        </w:rPr>
        <w:t>放入试管中，滴加稀硫酸，发现有气泡产生，说明金属</w:t>
      </w:r>
      <w:r>
        <w:rPr>
          <w:rFonts w:ascii="Times New Roman" w:hAnsi="Times New Roman" w:eastAsia="Times New Roman" w:cs="Times New Roman"/>
          <w:color w:val="000000"/>
        </w:rPr>
        <w:t>M</w:t>
      </w:r>
      <w:r>
        <w:rPr>
          <w:rFonts w:ascii="宋体" w:hAnsi="宋体" w:eastAsia="宋体" w:cs="宋体"/>
          <w:color w:val="000000"/>
        </w:rPr>
        <w:t>的活动性大于氢，而铜的金属活动性小于氢，则金属</w:t>
      </w:r>
      <w:r>
        <w:rPr>
          <w:rFonts w:ascii="Times New Roman" w:hAnsi="Times New Roman" w:eastAsia="Times New Roman" w:cs="Times New Roman"/>
          <w:color w:val="000000"/>
        </w:rPr>
        <w:t>M</w:t>
      </w:r>
      <w:r>
        <w:rPr>
          <w:rFonts w:ascii="宋体" w:hAnsi="宋体" w:eastAsia="宋体" w:cs="宋体"/>
          <w:color w:val="000000"/>
        </w:rPr>
        <w:t>的活动性大于铜，故金属</w:t>
      </w:r>
      <w:r>
        <w:rPr>
          <w:rFonts w:ascii="Times New Roman" w:hAnsi="Times New Roman" w:eastAsia="Times New Roman" w:cs="Times New Roman"/>
          <w:color w:val="000000"/>
        </w:rPr>
        <w:t>M</w:t>
      </w:r>
      <w:r>
        <w:rPr>
          <w:rFonts w:ascii="宋体" w:hAnsi="宋体" w:eastAsia="宋体" w:cs="宋体"/>
          <w:color w:val="000000"/>
        </w:rPr>
        <w:t>能与硫酸铜溶液发生化学反应；</w:t>
      </w:r>
    </w:p>
    <w:p w14:paraId="42437BF6">
      <w:pPr>
        <w:spacing w:line="360" w:lineRule="auto"/>
        <w:jc w:val="left"/>
        <w:textAlignment w:val="center"/>
        <w:rPr>
          <w:color w:val="000000"/>
        </w:rPr>
      </w:pPr>
      <w:r>
        <w:rPr>
          <w:color w:val="000000"/>
        </w:rPr>
        <w:t>【小问6详解】</w:t>
      </w:r>
    </w:p>
    <w:p w14:paraId="05716073">
      <w:pPr>
        <w:spacing w:line="360" w:lineRule="auto"/>
        <w:jc w:val="left"/>
        <w:textAlignment w:val="center"/>
        <w:rPr>
          <w:color w:val="000000"/>
        </w:rPr>
      </w:pPr>
      <w:r>
        <w:rPr>
          <w:rFonts w:ascii="宋体" w:hAnsi="宋体" w:eastAsia="宋体" w:cs="宋体"/>
          <w:color w:val="000000"/>
        </w:rPr>
        <w:t>根据实验记录表可知，实验①②对比说明在其他条件相同时，锌与稀硫酸接触面积越大，反应速率越快，比较不同质量分数的硫酸对反应快慢的影响，其他因素应该相同，根据控制变量法，应选择的实验编号是①③或②④，由此得出不同形状的锌和不同溶质质量分数的稀硫酸都会影响反应快慢。</w:t>
      </w:r>
    </w:p>
    <w:p w14:paraId="7F018CD0">
      <w:pPr>
        <w:spacing w:line="360" w:lineRule="auto"/>
        <w:jc w:val="both"/>
        <w:textAlignment w:val="center"/>
        <w:rPr>
          <w:color w:val="000000"/>
        </w:rPr>
      </w:pPr>
      <w:r>
        <w:rPr>
          <w:color w:val="000000"/>
        </w:rPr>
        <w:t xml:space="preserve">18. </w:t>
      </w:r>
      <w:r>
        <w:rPr>
          <w:rFonts w:ascii="宋体" w:hAnsi="宋体" w:eastAsia="宋体" w:cs="宋体"/>
          <w:color w:val="000000"/>
        </w:rPr>
        <w:t>我国提出</w:t>
      </w:r>
      <w:r>
        <w:rPr>
          <w:rFonts w:ascii="Times New Roman" w:hAnsi="Times New Roman" w:eastAsia="Times New Roman" w:cs="Times New Roman"/>
          <w:color w:val="000000"/>
        </w:rPr>
        <w:t>2060</w:t>
      </w:r>
      <w:r>
        <w:rPr>
          <w:rFonts w:ascii="宋体" w:hAnsi="宋体" w:eastAsia="宋体" w:cs="宋体"/>
          <w:color w:val="000000"/>
        </w:rPr>
        <w:t>年前实现碳中和。彰显了负责任大国的作为与相当。实现碳中和人人有责，让我们从衣食住行点滴做起，节约能源，低碳生活。学习小组开展“低碳行动”实践活动，聚焦主要物质二氧化碳，实验探究二氧化碳的性质与转化过程如下：</w:t>
      </w:r>
    </w:p>
    <w:p w14:paraId="6DB3B8DF">
      <w:pPr>
        <w:spacing w:line="360" w:lineRule="auto"/>
        <w:jc w:val="both"/>
        <w:textAlignment w:val="center"/>
        <w:rPr>
          <w:color w:val="000000"/>
        </w:rPr>
      </w:pPr>
      <w:r>
        <w:rPr>
          <w:rFonts w:ascii="宋体" w:hAnsi="宋体" w:eastAsia="宋体" w:cs="宋体"/>
          <w:color w:val="000000"/>
        </w:rPr>
        <w:t>探究活动一：探究二氧化碳与水的反应</w:t>
      </w:r>
    </w:p>
    <w:p w14:paraId="0724F03D">
      <w:pPr>
        <w:spacing w:line="360" w:lineRule="auto"/>
        <w:jc w:val="both"/>
        <w:textAlignment w:val="center"/>
        <w:rPr>
          <w:color w:val="000000"/>
        </w:rPr>
      </w:pPr>
      <w:r>
        <w:rPr>
          <w:rFonts w:ascii="宋体" w:hAnsi="宋体" w:eastAsia="宋体" w:cs="宋体"/>
          <w:color w:val="000000"/>
        </w:rPr>
        <w:t>【设计与实验】同学们取石蕊溶液染成紫色的干燥纸条，完成如下实验操作。</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1770"/>
        <w:gridCol w:w="1920"/>
        <w:gridCol w:w="1815"/>
        <w:gridCol w:w="2535"/>
      </w:tblGrid>
      <w:tr w14:paraId="073680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70C3A7">
            <w:pPr>
              <w:spacing w:line="360" w:lineRule="auto"/>
              <w:jc w:val="center"/>
              <w:textAlignment w:val="center"/>
              <w:rPr>
                <w:color w:val="000000"/>
              </w:rPr>
            </w:pPr>
            <w:r>
              <w:rPr>
                <w:rFonts w:ascii="宋体" w:hAnsi="宋体" w:eastAsia="宋体" w:cs="宋体"/>
                <w:color w:val="000000"/>
              </w:rPr>
              <w:t>实验操作</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DB44A2">
            <w:pPr>
              <w:spacing w:line="360" w:lineRule="auto"/>
              <w:jc w:val="center"/>
              <w:textAlignment w:val="center"/>
              <w:rPr>
                <w:color w:val="000000"/>
              </w:rPr>
            </w:pPr>
            <w:r>
              <w:rPr>
                <w:color w:val="000000"/>
              </w:rPr>
              <w:drawing>
                <wp:inline distT="0" distB="0" distL="114300" distR="114300">
                  <wp:extent cx="971550" cy="88582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971550" cy="885825"/>
                          </a:xfrm>
                          <a:prstGeom prst="rect">
                            <a:avLst/>
                          </a:prstGeom>
                        </pic:spPr>
                      </pic:pic>
                    </a:graphicData>
                  </a:graphic>
                </wp:inline>
              </w:drawing>
            </w:r>
            <w:r>
              <w:rPr>
                <w:color w:val="000000"/>
              </w:rPr>
              <w:t xml:space="preserve">  </w:t>
            </w:r>
          </w:p>
          <w:p w14:paraId="014FAAFD">
            <w:pPr>
              <w:spacing w:line="360" w:lineRule="auto"/>
              <w:jc w:val="center"/>
              <w:textAlignment w:val="center"/>
              <w:rPr>
                <w:color w:val="000000"/>
              </w:rPr>
            </w:pPr>
            <w:r>
              <w:rPr>
                <w:rFonts w:ascii="宋体" w:hAnsi="宋体" w:eastAsia="宋体" w:cs="宋体"/>
                <w:color w:val="000000"/>
              </w:rPr>
              <w:t>实验Ⅰ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750E1D">
            <w:pPr>
              <w:spacing w:line="360" w:lineRule="auto"/>
              <w:jc w:val="center"/>
              <w:textAlignment w:val="center"/>
              <w:rPr>
                <w:color w:val="000000"/>
              </w:rPr>
            </w:pPr>
            <w:r>
              <w:rPr>
                <w:color w:val="000000"/>
              </w:rPr>
              <w:drawing>
                <wp:inline distT="0" distB="0" distL="114300" distR="114300">
                  <wp:extent cx="1066800" cy="60007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1066800" cy="600075"/>
                          </a:xfrm>
                          <a:prstGeom prst="rect">
                            <a:avLst/>
                          </a:prstGeom>
                        </pic:spPr>
                      </pic:pic>
                    </a:graphicData>
                  </a:graphic>
                </wp:inline>
              </w:drawing>
            </w:r>
            <w:r>
              <w:rPr>
                <w:color w:val="000000"/>
              </w:rPr>
              <w:t xml:space="preserve">  </w:t>
            </w:r>
          </w:p>
          <w:p w14:paraId="605BB1D1">
            <w:pPr>
              <w:spacing w:line="360" w:lineRule="auto"/>
              <w:jc w:val="center"/>
              <w:textAlignment w:val="center"/>
              <w:rPr>
                <w:color w:val="000000"/>
              </w:rPr>
            </w:pPr>
            <w:r>
              <w:rPr>
                <w:rFonts w:ascii="宋体" w:hAnsi="宋体" w:eastAsia="宋体" w:cs="宋体"/>
                <w:color w:val="000000"/>
              </w:rPr>
              <w:t>实验Ⅱ</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3E7F81">
            <w:pPr>
              <w:spacing w:line="360" w:lineRule="auto"/>
              <w:jc w:val="center"/>
              <w:textAlignment w:val="center"/>
              <w:rPr>
                <w:color w:val="000000"/>
              </w:rPr>
            </w:pPr>
          </w:p>
          <w:p w14:paraId="5991DA89">
            <w:pPr>
              <w:spacing w:line="360" w:lineRule="auto"/>
              <w:jc w:val="center"/>
              <w:textAlignment w:val="center"/>
              <w:rPr>
                <w:color w:val="000000"/>
              </w:rPr>
            </w:pPr>
            <w:r>
              <w:rPr>
                <w:color w:val="000000"/>
              </w:rPr>
              <w:drawing>
                <wp:inline distT="0" distB="0" distL="114300" distR="114300">
                  <wp:extent cx="1000125" cy="6096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1000125" cy="609600"/>
                          </a:xfrm>
                          <a:prstGeom prst="rect">
                            <a:avLst/>
                          </a:prstGeom>
                        </pic:spPr>
                      </pic:pic>
                    </a:graphicData>
                  </a:graphic>
                </wp:inline>
              </w:drawing>
            </w:r>
            <w:r>
              <w:rPr>
                <w:color w:val="000000"/>
              </w:rPr>
              <w:t xml:space="preserve">  </w:t>
            </w:r>
          </w:p>
          <w:p w14:paraId="0CB4905A">
            <w:pPr>
              <w:spacing w:line="360" w:lineRule="auto"/>
              <w:jc w:val="center"/>
              <w:textAlignment w:val="center"/>
              <w:rPr>
                <w:color w:val="000000"/>
              </w:rPr>
            </w:pPr>
            <w:r>
              <w:rPr>
                <w:rFonts w:ascii="宋体" w:hAnsi="宋体" w:eastAsia="宋体" w:cs="宋体"/>
                <w:color w:val="000000"/>
              </w:rPr>
              <w:t>实验Ⅲ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8F6DD3">
            <w:pPr>
              <w:spacing w:line="360" w:lineRule="auto"/>
              <w:jc w:val="center"/>
              <w:textAlignment w:val="center"/>
              <w:rPr>
                <w:color w:val="000000"/>
              </w:rPr>
            </w:pPr>
            <w:r>
              <w:rPr>
                <w:color w:val="000000"/>
              </w:rPr>
              <w:drawing>
                <wp:inline distT="0" distB="0" distL="114300" distR="114300">
                  <wp:extent cx="1457325" cy="92392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44"/>
                          <a:stretch>
                            <a:fillRect/>
                          </a:stretch>
                        </pic:blipFill>
                        <pic:spPr>
                          <a:xfrm>
                            <a:off x="0" y="0"/>
                            <a:ext cx="1457325" cy="923925"/>
                          </a:xfrm>
                          <a:prstGeom prst="rect">
                            <a:avLst/>
                          </a:prstGeom>
                        </pic:spPr>
                      </pic:pic>
                    </a:graphicData>
                  </a:graphic>
                </wp:inline>
              </w:drawing>
            </w:r>
          </w:p>
          <w:p w14:paraId="7C4B670A">
            <w:pPr>
              <w:spacing w:line="360" w:lineRule="auto"/>
              <w:jc w:val="center"/>
              <w:textAlignment w:val="center"/>
              <w:rPr>
                <w:color w:val="000000"/>
              </w:rPr>
            </w:pPr>
            <w:r>
              <w:rPr>
                <w:rFonts w:ascii="宋体" w:hAnsi="宋体" w:eastAsia="宋体" w:cs="宋体"/>
                <w:color w:val="000000"/>
              </w:rPr>
              <w:t>实验Ⅳ</w:t>
            </w:r>
          </w:p>
        </w:tc>
      </w:tr>
      <w:tr w14:paraId="356A27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B34620">
            <w:pPr>
              <w:spacing w:line="360" w:lineRule="auto"/>
              <w:jc w:val="center"/>
              <w:textAlignment w:val="center"/>
              <w:rPr>
                <w:color w:val="000000"/>
              </w:rPr>
            </w:pPr>
            <w:r>
              <w:rPr>
                <w:rFonts w:ascii="宋体" w:hAnsi="宋体" w:eastAsia="宋体" w:cs="宋体"/>
                <w:color w:val="000000"/>
              </w:rPr>
              <w:t>实验现象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1941EA">
            <w:pPr>
              <w:spacing w:line="360" w:lineRule="auto"/>
              <w:jc w:val="center"/>
              <w:textAlignment w:val="center"/>
              <w:rPr>
                <w:color w:val="000000"/>
              </w:rPr>
            </w:pPr>
            <w:r>
              <w:rPr>
                <w:rFonts w:ascii="宋体" w:hAnsi="宋体" w:eastAsia="宋体" w:cs="宋体"/>
                <w:color w:val="000000"/>
              </w:rPr>
              <w:t>紫色纸条不变色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562109">
            <w:pPr>
              <w:spacing w:line="360" w:lineRule="auto"/>
              <w:jc w:val="center"/>
              <w:textAlignment w:val="center"/>
              <w:rPr>
                <w:color w:val="000000"/>
              </w:rPr>
            </w:pPr>
            <w:r>
              <w:rPr>
                <w:rFonts w:ascii="宋体" w:hAnsi="宋体" w:eastAsia="宋体" w:cs="宋体"/>
                <w:color w:val="000000"/>
              </w:rPr>
              <w:t>紫色纸条不变色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9B877A">
            <w:pPr>
              <w:spacing w:line="360" w:lineRule="auto"/>
              <w:jc w:val="center"/>
              <w:textAlignment w:val="center"/>
              <w:rPr>
                <w:color w:val="000000"/>
              </w:rPr>
            </w:pPr>
            <w:r>
              <w:rPr>
                <w:rFonts w:ascii="宋体" w:hAnsi="宋体" w:eastAsia="宋体" w:cs="宋体"/>
                <w:color w:val="000000"/>
              </w:rPr>
              <w:t>紫色纸条变红色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03AB1A">
            <w:pPr>
              <w:spacing w:line="360" w:lineRule="auto"/>
              <w:jc w:val="center"/>
              <w:textAlignment w:val="center"/>
              <w:rPr>
                <w:color w:val="000000"/>
              </w:rPr>
            </w:pPr>
          </w:p>
        </w:tc>
      </w:tr>
    </w:tbl>
    <w:p w14:paraId="1E7232C2">
      <w:pPr>
        <w:spacing w:line="360" w:lineRule="auto"/>
        <w:jc w:val="both"/>
        <w:textAlignment w:val="center"/>
        <w:rPr>
          <w:color w:val="000000"/>
        </w:rPr>
      </w:pPr>
      <w:r>
        <w:rPr>
          <w:rFonts w:ascii="宋体" w:hAnsi="宋体" w:eastAsia="宋体" w:cs="宋体"/>
          <w:color w:val="000000"/>
        </w:rPr>
        <w:t>【解释与结论】</w:t>
      </w:r>
    </w:p>
    <w:p w14:paraId="2B17BD1B">
      <w:pPr>
        <w:spacing w:line="360" w:lineRule="auto"/>
        <w:jc w:val="both"/>
        <w:textAlignment w:val="center"/>
        <w:rPr>
          <w:color w:val="000000"/>
        </w:rPr>
      </w:pPr>
      <w:r>
        <w:rPr>
          <w:rFonts w:ascii="宋体" w:hAnsi="宋体" w:eastAsia="宋体" w:cs="宋体"/>
          <w:color w:val="000000"/>
        </w:rPr>
        <w:t>分析对比实验Ⅰ、Ⅱ、Ⅲ，得出的结论是水和二氧化碳都不能使紫色石蕊变红，二氧化碳与水共同作用使紫色石蕊变红。</w:t>
      </w:r>
    </w:p>
    <w:p w14:paraId="2DC787B3">
      <w:pPr>
        <w:spacing w:line="360" w:lineRule="auto"/>
        <w:jc w:val="left"/>
        <w:textAlignment w:val="center"/>
        <w:rPr>
          <w:color w:val="000000"/>
        </w:rPr>
      </w:pPr>
      <w:r>
        <w:rPr>
          <w:color w:val="000000"/>
        </w:rPr>
        <w:t>（1）</w:t>
      </w:r>
      <w:r>
        <w:rPr>
          <w:rFonts w:ascii="宋体" w:hAnsi="宋体" w:eastAsia="宋体" w:cs="宋体"/>
          <w:color w:val="000000"/>
        </w:rPr>
        <w:t>实验Ⅳ的目的是</w:t>
      </w:r>
      <w:r>
        <w:rPr>
          <w:rFonts w:ascii="Times New Roman" w:hAnsi="Times New Roman" w:eastAsia="Times New Roman" w:cs="Times New Roman"/>
          <w:color w:val="000000"/>
        </w:rPr>
        <w:t xml:space="preserve"> </w:t>
      </w:r>
      <w:r>
        <w:rPr>
          <w:color w:val="000000"/>
        </w:rPr>
        <w:t>__________________</w:t>
      </w:r>
      <w:r>
        <w:rPr>
          <w:rFonts w:ascii="宋体" w:hAnsi="宋体" w:eastAsia="宋体" w:cs="宋体"/>
          <w:color w:val="000000"/>
        </w:rPr>
        <w:t>。</w:t>
      </w:r>
    </w:p>
    <w:p w14:paraId="4E5F8588">
      <w:pPr>
        <w:spacing w:line="360" w:lineRule="auto"/>
        <w:jc w:val="left"/>
        <w:textAlignment w:val="center"/>
        <w:rPr>
          <w:color w:val="000000"/>
        </w:rPr>
      </w:pPr>
      <w:r>
        <w:rPr>
          <w:color w:val="000000"/>
        </w:rPr>
        <w:t>（2）</w:t>
      </w:r>
      <w:r>
        <w:rPr>
          <w:rFonts w:ascii="宋体" w:hAnsi="宋体" w:eastAsia="宋体" w:cs="宋体"/>
          <w:color w:val="000000"/>
        </w:rPr>
        <w:t>分析对比实验Ⅲ和Ⅳ，得出的结论是</w:t>
      </w:r>
      <w:r>
        <w:rPr>
          <w:rFonts w:ascii="Times New Roman" w:hAnsi="Times New Roman" w:eastAsia="Times New Roman" w:cs="Times New Roman"/>
          <w:color w:val="000000"/>
        </w:rPr>
        <w:t xml:space="preserve"> </w:t>
      </w:r>
      <w:r>
        <w:rPr>
          <w:color w:val="000000"/>
        </w:rPr>
        <w:t>_________________</w:t>
      </w:r>
      <w:r>
        <w:rPr>
          <w:rFonts w:ascii="宋体" w:hAnsi="宋体" w:eastAsia="宋体" w:cs="宋体"/>
          <w:color w:val="000000"/>
        </w:rPr>
        <w:t>。</w:t>
      </w:r>
    </w:p>
    <w:p w14:paraId="643376EE">
      <w:pPr>
        <w:spacing w:line="360" w:lineRule="auto"/>
        <w:jc w:val="left"/>
        <w:textAlignment w:val="center"/>
        <w:rPr>
          <w:color w:val="000000"/>
        </w:rPr>
      </w:pPr>
      <w:r>
        <w:rPr>
          <w:color w:val="000000"/>
        </w:rPr>
        <w:t>（3）</w:t>
      </w:r>
      <w:r>
        <w:rPr>
          <w:rFonts w:ascii="宋体" w:hAnsi="宋体" w:eastAsia="宋体" w:cs="宋体"/>
          <w:color w:val="000000"/>
        </w:rPr>
        <w:t>写出实验Ⅲ中反应的化学方程式</w:t>
      </w:r>
      <w:r>
        <w:rPr>
          <w:rFonts w:ascii="Times New Roman" w:hAnsi="Times New Roman" w:eastAsia="Times New Roman" w:cs="Times New Roman"/>
          <w:color w:val="000000"/>
        </w:rPr>
        <w:t xml:space="preserve"> </w:t>
      </w:r>
      <w:r>
        <w:rPr>
          <w:color w:val="000000"/>
        </w:rPr>
        <w:t>__________________</w:t>
      </w:r>
      <w:r>
        <w:rPr>
          <w:rFonts w:ascii="宋体" w:hAnsi="宋体" w:eastAsia="宋体" w:cs="宋体"/>
          <w:color w:val="000000"/>
        </w:rPr>
        <w:t>。</w:t>
      </w:r>
    </w:p>
    <w:p w14:paraId="4EE2127A">
      <w:pPr>
        <w:spacing w:line="360" w:lineRule="auto"/>
        <w:jc w:val="both"/>
        <w:textAlignment w:val="center"/>
        <w:rPr>
          <w:color w:val="000000"/>
        </w:rPr>
      </w:pPr>
      <w:r>
        <w:rPr>
          <w:rFonts w:ascii="宋体" w:hAnsi="宋体" w:eastAsia="宋体" w:cs="宋体"/>
          <w:color w:val="000000"/>
        </w:rPr>
        <w:t>探究活动二：探究二氧化碳与碱溶液的反应。</w:t>
      </w:r>
    </w:p>
    <w:p w14:paraId="4B7F3C00">
      <w:pPr>
        <w:spacing w:line="360" w:lineRule="auto"/>
        <w:jc w:val="both"/>
        <w:textAlignment w:val="center"/>
        <w:rPr>
          <w:color w:val="000000"/>
        </w:rPr>
      </w:pPr>
      <w:r>
        <w:rPr>
          <w:rFonts w:ascii="宋体" w:hAnsi="宋体" w:eastAsia="宋体" w:cs="宋体"/>
          <w:color w:val="000000"/>
        </w:rPr>
        <w:t>【设计与实验】同学们取氢氧化钙溶液和氢氧化钠溶液设计并进行了如图所示实验。</w:t>
      </w:r>
    </w:p>
    <w:p w14:paraId="164FCA91">
      <w:pPr>
        <w:spacing w:line="360" w:lineRule="auto"/>
        <w:jc w:val="both"/>
        <w:textAlignment w:val="center"/>
        <w:rPr>
          <w:color w:val="000000"/>
        </w:rPr>
      </w:pPr>
      <w:r>
        <w:rPr>
          <w:color w:val="000000"/>
        </w:rPr>
        <w:drawing>
          <wp:inline distT="0" distB="0" distL="114300" distR="114300">
            <wp:extent cx="1752600" cy="91440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1752600" cy="914400"/>
                    </a:xfrm>
                    <a:prstGeom prst="rect">
                      <a:avLst/>
                    </a:prstGeom>
                  </pic:spPr>
                </pic:pic>
              </a:graphicData>
            </a:graphic>
          </wp:inline>
        </w:drawing>
      </w:r>
      <w:r>
        <w:rPr>
          <w:color w:val="000000"/>
        </w:rPr>
        <w:t xml:space="preserve">  </w:t>
      </w:r>
    </w:p>
    <w:p w14:paraId="1D07B3AB">
      <w:pPr>
        <w:spacing w:line="360" w:lineRule="auto"/>
        <w:jc w:val="both"/>
        <w:textAlignment w:val="center"/>
        <w:rPr>
          <w:color w:val="000000"/>
        </w:rPr>
      </w:pPr>
      <w:r>
        <w:rPr>
          <w:rFonts w:ascii="宋体" w:hAnsi="宋体" w:eastAsia="宋体" w:cs="宋体"/>
          <w:color w:val="000000"/>
        </w:rPr>
        <w:t>【解释与结论】</w:t>
      </w:r>
    </w:p>
    <w:p w14:paraId="3A50825C">
      <w:pPr>
        <w:spacing w:line="360" w:lineRule="auto"/>
        <w:jc w:val="left"/>
        <w:textAlignment w:val="center"/>
        <w:rPr>
          <w:color w:val="000000"/>
        </w:rPr>
      </w:pPr>
      <w:r>
        <w:rPr>
          <w:color w:val="000000"/>
        </w:rPr>
        <w:t>（4）</w:t>
      </w:r>
      <w:r>
        <w:rPr>
          <w:rFonts w:ascii="宋体" w:hAnsi="宋体" w:eastAsia="宋体" w:cs="宋体"/>
          <w:color w:val="000000"/>
        </w:rPr>
        <w:t>实验①中观察到的现象是</w:t>
      </w:r>
      <w:r>
        <w:rPr>
          <w:rFonts w:ascii="Times New Roman" w:hAnsi="Times New Roman" w:eastAsia="Times New Roman" w:cs="Times New Roman"/>
          <w:color w:val="000000"/>
        </w:rPr>
        <w:t xml:space="preserve"> </w:t>
      </w:r>
      <w:r>
        <w:rPr>
          <w:color w:val="000000"/>
        </w:rPr>
        <w:t>____________</w:t>
      </w:r>
      <w:r>
        <w:rPr>
          <w:rFonts w:ascii="宋体" w:hAnsi="宋体" w:eastAsia="宋体" w:cs="宋体"/>
          <w:color w:val="000000"/>
        </w:rPr>
        <w:t>，得到二氧化碳能与氢氧化钙溶液发生化学反应的结论；实验②中观察到无明显现象，得到二氧化碳不能与氢氧化钠溶液发生化学反应的结论。</w:t>
      </w:r>
    </w:p>
    <w:p w14:paraId="08053DFE">
      <w:pPr>
        <w:spacing w:line="360" w:lineRule="auto"/>
        <w:jc w:val="both"/>
        <w:textAlignment w:val="center"/>
        <w:rPr>
          <w:color w:val="000000"/>
        </w:rPr>
      </w:pPr>
      <w:r>
        <w:rPr>
          <w:rFonts w:ascii="宋体" w:hAnsi="宋体" w:eastAsia="宋体" w:cs="宋体"/>
          <w:color w:val="000000"/>
        </w:rPr>
        <w:t>【反思与评价】</w:t>
      </w:r>
    </w:p>
    <w:p w14:paraId="6D554F15">
      <w:pPr>
        <w:spacing w:line="360" w:lineRule="auto"/>
        <w:jc w:val="left"/>
        <w:textAlignment w:val="center"/>
        <w:rPr>
          <w:color w:val="000000"/>
        </w:rPr>
      </w:pPr>
      <w:r>
        <w:rPr>
          <w:color w:val="000000"/>
        </w:rPr>
        <w:t>（5）</w:t>
      </w:r>
      <w:r>
        <w:rPr>
          <w:rFonts w:ascii="宋体" w:hAnsi="宋体" w:eastAsia="宋体" w:cs="宋体"/>
          <w:color w:val="000000"/>
        </w:rPr>
        <w:t>有同学认为实验②得出的实验结论不合理，他认为无明显现象并不能证明二氧化碳与氢氧化钠溶液不发生化学反应，于是设计了以下三个实验方案，证明二氧化碳是否能与氢氧化钠溶液发生化学反应，其中能达到目的的方案有</w:t>
      </w:r>
      <w:r>
        <w:rPr>
          <w:rFonts w:ascii="Times New Roman" w:hAnsi="Times New Roman" w:eastAsia="Times New Roman" w:cs="Times New Roman"/>
          <w:color w:val="000000"/>
        </w:rPr>
        <w:t xml:space="preserve"> </w:t>
      </w:r>
      <w:r>
        <w:rPr>
          <w:color w:val="000000"/>
        </w:rPr>
        <w:t>____________</w:t>
      </w:r>
      <w:r>
        <w:rPr>
          <w:rFonts w:ascii="宋体" w:hAnsi="宋体" w:eastAsia="宋体" w:cs="宋体"/>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29"/>
        <w:gridCol w:w="8957"/>
      </w:tblGrid>
      <w:tr w14:paraId="00CD7D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AA4096">
            <w:pPr>
              <w:spacing w:line="360" w:lineRule="auto"/>
              <w:jc w:val="left"/>
              <w:textAlignment w:val="center"/>
              <w:rPr>
                <w:color w:val="000000"/>
              </w:rPr>
            </w:pPr>
            <w:r>
              <w:rPr>
                <w:rFonts w:ascii="宋体" w:hAnsi="宋体" w:eastAsia="宋体" w:cs="宋体"/>
                <w:color w:val="000000"/>
              </w:rPr>
              <w:t>实验方案</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92E537">
            <w:pPr>
              <w:spacing w:line="360" w:lineRule="auto"/>
              <w:jc w:val="left"/>
              <w:textAlignment w:val="center"/>
              <w:rPr>
                <w:color w:val="000000"/>
              </w:rPr>
            </w:pPr>
            <w:r>
              <w:rPr>
                <w:rFonts w:ascii="宋体" w:hAnsi="宋体" w:eastAsia="宋体" w:cs="宋体"/>
                <w:color w:val="000000"/>
              </w:rPr>
              <w:t>实验步骤</w:t>
            </w:r>
          </w:p>
        </w:tc>
      </w:tr>
      <w:tr w14:paraId="027E63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933A94">
            <w:pPr>
              <w:spacing w:line="360" w:lineRule="auto"/>
              <w:jc w:val="left"/>
              <w:textAlignment w:val="center"/>
              <w:rPr>
                <w:color w:val="000000"/>
              </w:rPr>
            </w:pPr>
            <w:r>
              <w:rPr>
                <w:rFonts w:ascii="宋体" w:hAnsi="宋体" w:eastAsia="宋体" w:cs="宋体"/>
                <w:color w:val="000000"/>
              </w:rPr>
              <w:t>方案一</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C23601">
            <w:pPr>
              <w:spacing w:line="360" w:lineRule="auto"/>
              <w:jc w:val="left"/>
              <w:textAlignment w:val="center"/>
              <w:rPr>
                <w:color w:val="000000"/>
              </w:rPr>
            </w:pPr>
            <w:r>
              <w:rPr>
                <w:rFonts w:ascii="宋体" w:hAnsi="宋体" w:eastAsia="宋体" w:cs="宋体"/>
                <w:color w:val="000000"/>
              </w:rPr>
              <w:t>在两个相同的软塑料瓶中挤满二氧化碳，分别加入等量的水和氢氧化钠溶液，振荡，观察现象。</w:t>
            </w:r>
          </w:p>
        </w:tc>
      </w:tr>
      <w:tr w14:paraId="73A337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52FEDC">
            <w:pPr>
              <w:spacing w:line="360" w:lineRule="auto"/>
              <w:jc w:val="left"/>
              <w:textAlignment w:val="center"/>
              <w:rPr>
                <w:color w:val="000000"/>
              </w:rPr>
            </w:pPr>
            <w:r>
              <w:rPr>
                <w:rFonts w:ascii="宋体" w:hAnsi="宋体" w:eastAsia="宋体" w:cs="宋体"/>
                <w:color w:val="000000"/>
              </w:rPr>
              <w:t>方案二</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E022E0">
            <w:pPr>
              <w:spacing w:line="360" w:lineRule="auto"/>
              <w:jc w:val="left"/>
              <w:textAlignment w:val="center"/>
              <w:rPr>
                <w:color w:val="000000"/>
              </w:rPr>
            </w:pPr>
            <w:r>
              <w:rPr>
                <w:rFonts w:ascii="宋体" w:hAnsi="宋体" w:eastAsia="宋体" w:cs="宋体"/>
                <w:color w:val="000000"/>
              </w:rPr>
              <w:t>向一瓶盛有二氧化碳的集气瓶中加入适量氢氧化钠溶液，振荡后，滴加几滴无色酚酞溶液，观察现象。</w:t>
            </w:r>
          </w:p>
        </w:tc>
      </w:tr>
      <w:tr w14:paraId="742CD1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9DCE86">
            <w:pPr>
              <w:spacing w:line="360" w:lineRule="auto"/>
              <w:jc w:val="left"/>
              <w:textAlignment w:val="center"/>
              <w:rPr>
                <w:color w:val="000000"/>
              </w:rPr>
            </w:pPr>
            <w:r>
              <w:rPr>
                <w:rFonts w:ascii="宋体" w:hAnsi="宋体" w:eastAsia="宋体" w:cs="宋体"/>
                <w:color w:val="000000"/>
              </w:rPr>
              <w:t>方案三</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6DE932">
            <w:pPr>
              <w:spacing w:line="360" w:lineRule="auto"/>
              <w:jc w:val="left"/>
              <w:textAlignment w:val="center"/>
              <w:rPr>
                <w:color w:val="000000"/>
              </w:rPr>
            </w:pPr>
            <w:r>
              <w:rPr>
                <w:rFonts w:ascii="宋体" w:hAnsi="宋体" w:eastAsia="宋体" w:cs="宋体"/>
                <w:color w:val="000000"/>
              </w:rPr>
              <w:t>向一瓶盛有二氧化碳的集气瓶中加入适量氢氧化钠溶液，振荡后，滴加足量稀盐酸，观察现象。</w:t>
            </w:r>
          </w:p>
        </w:tc>
      </w:tr>
    </w:tbl>
    <w:p w14:paraId="60A19AE7">
      <w:pPr>
        <w:spacing w:line="360" w:lineRule="auto"/>
        <w:jc w:val="both"/>
        <w:textAlignment w:val="center"/>
        <w:rPr>
          <w:color w:val="000000"/>
        </w:rPr>
      </w:pPr>
      <w:r>
        <w:rPr>
          <w:rFonts w:ascii="宋体" w:hAnsi="宋体" w:eastAsia="宋体" w:cs="宋体"/>
          <w:color w:val="000000"/>
        </w:rPr>
        <w:t>【表达与交流】</w:t>
      </w:r>
    </w:p>
    <w:p w14:paraId="54B50DDC">
      <w:pPr>
        <w:spacing w:line="360" w:lineRule="auto"/>
        <w:jc w:val="left"/>
        <w:textAlignment w:val="center"/>
        <w:rPr>
          <w:color w:val="000000"/>
        </w:rPr>
      </w:pPr>
      <w:r>
        <w:rPr>
          <w:color w:val="000000"/>
        </w:rPr>
        <w:t>（6）</w:t>
      </w:r>
      <w:r>
        <w:rPr>
          <w:rFonts w:ascii="宋体" w:hAnsi="宋体" w:eastAsia="宋体" w:cs="宋体"/>
          <w:color w:val="000000"/>
        </w:rPr>
        <w:t>通过实验探究得出二氧化碳与氢氧化钙溶液和氢氧化钠溶液均能发生化学反应，请写出二氧化碳与氢氧化钠溶液反应的化学方程式</w:t>
      </w:r>
      <w:r>
        <w:rPr>
          <w:rFonts w:ascii="Times New Roman" w:hAnsi="Times New Roman" w:eastAsia="Times New Roman" w:cs="Times New Roman"/>
          <w:color w:val="000000"/>
        </w:rPr>
        <w:t xml:space="preserve"> </w:t>
      </w:r>
      <w:r>
        <w:rPr>
          <w:color w:val="000000"/>
        </w:rPr>
        <w:t>____________________</w:t>
      </w:r>
      <w:r>
        <w:rPr>
          <w:rFonts w:ascii="宋体" w:hAnsi="宋体" w:eastAsia="宋体" w:cs="宋体"/>
          <w:color w:val="000000"/>
        </w:rPr>
        <w:t>。</w:t>
      </w:r>
    </w:p>
    <w:p w14:paraId="79A089B9">
      <w:pPr>
        <w:spacing w:line="360" w:lineRule="auto"/>
        <w:jc w:val="left"/>
        <w:textAlignment w:val="center"/>
        <w:rPr>
          <w:color w:val="000000"/>
        </w:rPr>
      </w:pPr>
      <w:r>
        <w:rPr>
          <w:color w:val="000000"/>
        </w:rPr>
        <w:t>（7）</w:t>
      </w:r>
      <w:r>
        <w:rPr>
          <w:rFonts w:ascii="宋体" w:hAnsi="宋体" w:eastAsia="宋体" w:cs="宋体"/>
          <w:color w:val="000000"/>
        </w:rPr>
        <w:t>请你为某工厂提出一条减少排放物中二氧化碳含量的建议：</w:t>
      </w:r>
      <w:r>
        <w:rPr>
          <w:color w:val="000000"/>
        </w:rPr>
        <w:t>_________</w:t>
      </w:r>
      <w:r>
        <w:rPr>
          <w:rFonts w:ascii="宋体" w:hAnsi="宋体" w:eastAsia="宋体" w:cs="宋体"/>
          <w:color w:val="000000"/>
        </w:rPr>
        <w:t>。</w:t>
      </w:r>
    </w:p>
    <w:p w14:paraId="17B87685">
      <w:pPr>
        <w:spacing w:line="360" w:lineRule="auto"/>
        <w:textAlignment w:val="center"/>
        <w:rPr>
          <w:color w:val="000000"/>
        </w:rPr>
      </w:pPr>
      <w:r>
        <w:rPr>
          <w:color w:val="2E75B6"/>
        </w:rPr>
        <w:t>【答案】</w:t>
      </w:r>
      <w:r>
        <w:rPr>
          <w:color w:val="000000"/>
        </w:rPr>
        <w:t>（1）</w:t>
      </w:r>
      <w:r>
        <w:rPr>
          <w:rFonts w:ascii="宋体" w:hAnsi="宋体" w:eastAsia="宋体" w:cs="宋体"/>
          <w:color w:val="000000"/>
        </w:rPr>
        <w:t>说明酸能使紫色石蕊试纸变红</w:t>
      </w:r>
      <w:r>
        <w:rPr>
          <w:color w:val="000000"/>
        </w:rPr>
        <w:t xml:space="preserve">    </w:t>
      </w:r>
    </w:p>
    <w:p w14:paraId="0A674B40">
      <w:pPr>
        <w:spacing w:line="360" w:lineRule="auto"/>
        <w:textAlignment w:val="center"/>
        <w:rPr>
          <w:color w:val="000000"/>
        </w:rPr>
      </w:pPr>
      <w:r>
        <w:rPr>
          <w:color w:val="000000"/>
        </w:rPr>
        <w:t>（2）</w:t>
      </w:r>
      <w:r>
        <w:rPr>
          <w:rFonts w:ascii="宋体" w:hAnsi="宋体" w:eastAsia="宋体" w:cs="宋体"/>
          <w:color w:val="000000"/>
        </w:rPr>
        <w:t>二氧化碳与水反应生成了酸</w:t>
      </w:r>
      <w:r>
        <w:rPr>
          <w:color w:val="000000"/>
        </w:rPr>
        <w:t xml:space="preserve">    </w:t>
      </w:r>
    </w:p>
    <w:p w14:paraId="234C1D20">
      <w:pPr>
        <w:spacing w:line="360" w:lineRule="auto"/>
        <w:textAlignment w:val="center"/>
        <w:rPr>
          <w:color w:val="000000"/>
        </w:rPr>
      </w:pPr>
      <w:r>
        <w:rPr>
          <w:color w:val="000000"/>
        </w:rPr>
        <w:t>（3）</w:t>
      </w:r>
      <w:r>
        <w:object>
          <v:shape id="_x0000_i1034" o:spt="75" alt="学科网(www.zxxk.com)--教育资源门户，提供试卷、教案、课件、论文、素材以及各类教学资源下载，还有大量而丰富的教学相关资讯！" type="#_x0000_t75" style="height:18pt;width:99.75pt;" o:ole="t" filled="f" o:preferrelative="t" stroked="f" coordsize="21600,21600">
            <v:path/>
            <v:fill on="f" focussize="0,0"/>
            <v:stroke on="f" joinstyle="miter"/>
            <v:imagedata r:id="rId47" o:title="eqIdea9a7a1787066ad9306da703d9aa5838"/>
            <o:lock v:ext="edit" aspectratio="t"/>
            <w10:wrap type="none"/>
            <w10:anchorlock/>
          </v:shape>
          <o:OLEObject Type="Embed" ProgID="Equation.DSMT4" ShapeID="_x0000_i1034" DrawAspect="Content" ObjectID="_1468075734" r:id="rId46">
            <o:LockedField>false</o:LockedField>
          </o:OLEObject>
        </w:object>
      </w:r>
      <w:r>
        <w:rPr>
          <w:color w:val="000000"/>
        </w:rPr>
        <w:t xml:space="preserve">        </w:t>
      </w:r>
    </w:p>
    <w:p w14:paraId="07C11E1F">
      <w:pPr>
        <w:spacing w:line="360" w:lineRule="auto"/>
        <w:textAlignment w:val="center"/>
        <w:rPr>
          <w:color w:val="000000"/>
        </w:rPr>
      </w:pPr>
      <w:r>
        <w:rPr>
          <w:color w:val="000000"/>
        </w:rPr>
        <w:t>（4）</w:t>
      </w:r>
      <w:r>
        <w:rPr>
          <w:rFonts w:ascii="宋体" w:hAnsi="宋体" w:eastAsia="宋体" w:cs="宋体"/>
          <w:color w:val="000000"/>
        </w:rPr>
        <w:t>产生白色沉淀</w:t>
      </w:r>
      <w:r>
        <w:rPr>
          <w:color w:val="000000"/>
        </w:rPr>
        <w:t xml:space="preserve">    （5）</w:t>
      </w:r>
      <w:r>
        <w:rPr>
          <w:rFonts w:ascii="宋体" w:hAnsi="宋体" w:eastAsia="宋体" w:cs="宋体"/>
          <w:color w:val="000000"/>
        </w:rPr>
        <w:t>方案一、方案三</w:t>
      </w:r>
      <w:r>
        <w:rPr>
          <w:color w:val="000000"/>
        </w:rPr>
        <w:t xml:space="preserve">    </w:t>
      </w:r>
    </w:p>
    <w:p w14:paraId="2AA5A0B6">
      <w:pPr>
        <w:spacing w:line="360" w:lineRule="auto"/>
        <w:textAlignment w:val="center"/>
        <w:rPr>
          <w:color w:val="000000"/>
        </w:rPr>
      </w:pPr>
      <w:r>
        <w:rPr>
          <w:color w:val="000000"/>
        </w:rPr>
        <w:t>（6）</w:t>
      </w:r>
      <w:r>
        <w:object>
          <v:shape id="_x0000_i1035" o:spt="75" alt="学科网(www.zxxk.com)--教育资源门户，提供试卷、教案、课件、论文、素材以及各类教学资源下载，还有大量而丰富的教学相关资讯！" type="#_x0000_t75" style="height:18pt;width:149pt;" o:ole="t" filled="f" o:preferrelative="t" stroked="f" coordsize="21600,21600">
            <v:path/>
            <v:fill on="f" focussize="0,0"/>
            <v:stroke on="f" joinstyle="miter"/>
            <v:imagedata r:id="rId49" o:title="eqId9b96878017cac9c9481b2be3c9d85e93"/>
            <o:lock v:ext="edit" aspectratio="t"/>
            <w10:wrap type="none"/>
            <w10:anchorlock/>
          </v:shape>
          <o:OLEObject Type="Embed" ProgID="Equation.DSMT4" ShapeID="_x0000_i1035" DrawAspect="Content" ObjectID="_1468075735" r:id="rId48">
            <o:LockedField>false</o:LockedField>
          </o:OLEObject>
        </w:object>
      </w:r>
      <w:r>
        <w:rPr>
          <w:color w:val="000000"/>
        </w:rPr>
        <w:t xml:space="preserve">    </w:t>
      </w:r>
    </w:p>
    <w:p w14:paraId="043B0FF2">
      <w:pPr>
        <w:spacing w:line="360" w:lineRule="auto"/>
        <w:textAlignment w:val="center"/>
        <w:rPr>
          <w:color w:val="000000"/>
        </w:rPr>
      </w:pPr>
      <w:r>
        <w:rPr>
          <w:color w:val="000000"/>
        </w:rPr>
        <w:t>（7）</w:t>
      </w:r>
      <w:r>
        <w:rPr>
          <w:rFonts w:ascii="宋体" w:hAnsi="宋体" w:eastAsia="宋体" w:cs="宋体"/>
          <w:color w:val="000000"/>
        </w:rPr>
        <w:t>开发新能源，减少化石燃料的使用</w:t>
      </w:r>
    </w:p>
    <w:p w14:paraId="38041239">
      <w:pPr>
        <w:spacing w:line="360" w:lineRule="auto"/>
        <w:textAlignment w:val="center"/>
        <w:rPr>
          <w:color w:val="000000"/>
        </w:rPr>
      </w:pPr>
      <w:r>
        <w:rPr>
          <w:color w:val="2E75B6"/>
        </w:rPr>
        <w:t>【解析】</w:t>
      </w:r>
    </w:p>
    <w:p w14:paraId="5272DFDB">
      <w:pPr>
        <w:spacing w:line="360" w:lineRule="auto"/>
        <w:textAlignment w:val="center"/>
        <w:rPr>
          <w:color w:val="000000"/>
        </w:rPr>
      </w:pPr>
      <w:r>
        <w:rPr>
          <w:color w:val="000000"/>
        </w:rPr>
        <w:t>【小问1详解】</w:t>
      </w:r>
    </w:p>
    <w:p w14:paraId="212C190F">
      <w:pPr>
        <w:spacing w:line="360" w:lineRule="auto"/>
        <w:jc w:val="left"/>
        <w:textAlignment w:val="center"/>
        <w:rPr>
          <w:color w:val="000000"/>
        </w:rPr>
      </w:pPr>
      <w:r>
        <w:rPr>
          <w:rFonts w:ascii="宋体" w:hAnsi="宋体" w:eastAsia="宋体" w:cs="宋体"/>
          <w:color w:val="000000"/>
        </w:rPr>
        <w:t>实验Ⅳ中稀盐酸和稀醋酸都能使紫色的干燥纸条变红，则实验Ⅳ的目的是说明酸能使紫色石蕊试纸变红；</w:t>
      </w:r>
    </w:p>
    <w:p w14:paraId="166F9F75">
      <w:pPr>
        <w:spacing w:line="360" w:lineRule="auto"/>
        <w:jc w:val="left"/>
        <w:textAlignment w:val="center"/>
        <w:rPr>
          <w:color w:val="000000"/>
        </w:rPr>
      </w:pPr>
      <w:r>
        <w:rPr>
          <w:color w:val="000000"/>
        </w:rPr>
        <w:t>【小问2详解】</w:t>
      </w:r>
    </w:p>
    <w:p w14:paraId="76090EC4">
      <w:pPr>
        <w:spacing w:line="360" w:lineRule="auto"/>
        <w:jc w:val="left"/>
        <w:textAlignment w:val="center"/>
        <w:rPr>
          <w:color w:val="000000"/>
        </w:rPr>
      </w:pPr>
      <w:r>
        <w:rPr>
          <w:rFonts w:ascii="宋体" w:hAnsi="宋体" w:eastAsia="宋体" w:cs="宋体"/>
          <w:color w:val="000000"/>
        </w:rPr>
        <w:t>实验Ⅳ中稀盐酸和稀醋酸都能使紫色的干燥纸条变红，说明酸能使紫色石蕊变红，实验Ⅲ中二氧化碳与水共同作用使紫色石蕊变红，则对比实验Ⅲ和Ⅳ，可得出的结论是二氧化碳与水反应生成了酸；</w:t>
      </w:r>
    </w:p>
    <w:p w14:paraId="61B304FC">
      <w:pPr>
        <w:spacing w:line="360" w:lineRule="auto"/>
        <w:jc w:val="left"/>
        <w:textAlignment w:val="center"/>
        <w:rPr>
          <w:color w:val="000000"/>
        </w:rPr>
      </w:pPr>
      <w:r>
        <w:rPr>
          <w:color w:val="000000"/>
        </w:rPr>
        <w:t>【小问3详解】</w:t>
      </w:r>
    </w:p>
    <w:p w14:paraId="028E9BE5">
      <w:pPr>
        <w:spacing w:line="360" w:lineRule="auto"/>
        <w:jc w:val="left"/>
        <w:textAlignment w:val="center"/>
        <w:rPr>
          <w:color w:val="000000"/>
        </w:rPr>
      </w:pPr>
      <w:r>
        <w:rPr>
          <w:rFonts w:ascii="宋体" w:hAnsi="宋体" w:eastAsia="宋体" w:cs="宋体"/>
          <w:color w:val="000000"/>
        </w:rPr>
        <w:t>实验Ⅲ中二氧化碳与水反应生成碳酸，反应的化学方程式为</w:t>
      </w:r>
      <w:r>
        <w:object>
          <v:shape id="_x0000_i1036" o:spt="75" alt="学科网(www.zxxk.com)--教育资源门户，提供试卷、教案、课件、论文、素材以及各类教学资源下载，还有大量而丰富的教学相关资讯！" type="#_x0000_t75" style="height:18pt;width:99.75pt;" o:ole="t" filled="f" o:preferrelative="t" stroked="f" coordsize="21600,21600">
            <v:path/>
            <v:fill on="f" focussize="0,0"/>
            <v:stroke on="f" joinstyle="miter"/>
            <v:imagedata r:id="rId47" o:title="eqIdea9a7a1787066ad9306da703d9aa5838"/>
            <o:lock v:ext="edit" aspectratio="t"/>
            <w10:wrap type="none"/>
            <w10:anchorlock/>
          </v:shape>
          <o:OLEObject Type="Embed" ProgID="Equation.DSMT4" ShapeID="_x0000_i1036" DrawAspect="Content" ObjectID="_1468075736" r:id="rId50">
            <o:LockedField>false</o:LockedField>
          </o:OLEObject>
        </w:object>
      </w:r>
      <w:r>
        <w:rPr>
          <w:rFonts w:ascii="宋体" w:hAnsi="宋体" w:eastAsia="宋体" w:cs="宋体"/>
          <w:color w:val="000000"/>
        </w:rPr>
        <w:t>；</w:t>
      </w:r>
    </w:p>
    <w:p w14:paraId="12062181">
      <w:pPr>
        <w:spacing w:line="360" w:lineRule="auto"/>
        <w:jc w:val="left"/>
        <w:textAlignment w:val="center"/>
        <w:rPr>
          <w:color w:val="000000"/>
        </w:rPr>
      </w:pPr>
      <w:r>
        <w:rPr>
          <w:color w:val="000000"/>
        </w:rPr>
        <w:t>【小问4详解】</w:t>
      </w:r>
    </w:p>
    <w:p w14:paraId="06C499DD">
      <w:pPr>
        <w:spacing w:line="360" w:lineRule="auto"/>
        <w:jc w:val="left"/>
        <w:textAlignment w:val="center"/>
        <w:rPr>
          <w:color w:val="000000"/>
        </w:rPr>
      </w:pPr>
      <w:r>
        <w:rPr>
          <w:rFonts w:ascii="宋体" w:hAnsi="宋体" w:eastAsia="宋体" w:cs="宋体"/>
          <w:color w:val="000000"/>
        </w:rPr>
        <w:t>实验①中二氧化碳通入氢氧化钙溶液中，二氧化碳与氢氧化钙反应生成碳酸钙白色沉淀和水，观察到的现象是产生白色沉淀；</w:t>
      </w:r>
    </w:p>
    <w:p w14:paraId="4A744E55">
      <w:pPr>
        <w:spacing w:line="360" w:lineRule="auto"/>
        <w:jc w:val="left"/>
        <w:textAlignment w:val="center"/>
        <w:rPr>
          <w:color w:val="000000"/>
        </w:rPr>
      </w:pPr>
      <w:r>
        <w:rPr>
          <w:color w:val="000000"/>
        </w:rPr>
        <w:t>【小问5详解】</w:t>
      </w:r>
    </w:p>
    <w:p w14:paraId="783BB475">
      <w:pPr>
        <w:spacing w:line="360" w:lineRule="auto"/>
        <w:jc w:val="both"/>
        <w:textAlignment w:val="center"/>
        <w:rPr>
          <w:color w:val="000000"/>
        </w:rPr>
      </w:pPr>
      <w:r>
        <w:rPr>
          <w:rFonts w:ascii="宋体" w:hAnsi="宋体" w:eastAsia="宋体" w:cs="宋体"/>
          <w:color w:val="000000"/>
        </w:rPr>
        <w:t>案一：在两个相同的软塑料瓶中挤满二氧化碳，分别加入等量的水和氢氧化钠溶液，振荡：二氧化碳能溶于水、能与氢氧化钠反应，都会使软塑料瓶内气压减小，滴加氢氧化钠溶液的软塑料瓶比滴加等量水的软塑料瓶变得更瘪，可验证二氧化碳能与氢氧化钠反应，故方案一能达到实验目的；</w:t>
      </w:r>
    </w:p>
    <w:p w14:paraId="02CD5AD2">
      <w:pPr>
        <w:spacing w:line="360" w:lineRule="auto"/>
        <w:jc w:val="both"/>
        <w:textAlignment w:val="center"/>
        <w:rPr>
          <w:color w:val="000000"/>
        </w:rPr>
      </w:pPr>
      <w:r>
        <w:rPr>
          <w:rFonts w:ascii="宋体" w:hAnsi="宋体" w:eastAsia="宋体" w:cs="宋体"/>
          <w:color w:val="000000"/>
        </w:rPr>
        <w:t>方案二：向一瓶盛有二氧化碳的集气瓶中加入适量氢氧化钠溶液，振荡后，滴加几滴无色酚酞溶液：二氧化碳与氢氧化钠反应生成碳酸钠和水，氢氧化钠碳酸钠溶液均呈碱性，都能使无色酚酞溶液变红，无法判断二氧化碳与氢氧化钠发生反应，故方案二不能达到实验目的；</w:t>
      </w:r>
    </w:p>
    <w:p w14:paraId="1451CFE1">
      <w:pPr>
        <w:spacing w:line="360" w:lineRule="auto"/>
        <w:jc w:val="both"/>
        <w:textAlignment w:val="center"/>
        <w:rPr>
          <w:color w:val="000000"/>
        </w:rPr>
      </w:pPr>
      <w:r>
        <w:rPr>
          <w:rFonts w:ascii="宋体" w:hAnsi="宋体" w:eastAsia="宋体" w:cs="宋体"/>
          <w:color w:val="000000"/>
        </w:rPr>
        <w:t>方案三：向一瓶盛有二氧化碳的集气瓶中加入适量氢氧化钠溶液，振荡后，滴加足量稀盐酸：二氧化碳与氢氧化钠反应生成碳酸钠和水，滴加足量的稀盐酸，稀盐酸与碳酸钠反应生成氯化钠、水和二氧化碳，若观察到有气泡产生，证明有碳酸钠，即证明二氧化碳与氢氧化钠发生了反应，故方案三能达到实验目的；</w:t>
      </w:r>
    </w:p>
    <w:p w14:paraId="0970D185">
      <w:pPr>
        <w:spacing w:line="360" w:lineRule="auto"/>
        <w:jc w:val="both"/>
        <w:textAlignment w:val="center"/>
        <w:rPr>
          <w:color w:val="000000"/>
        </w:rPr>
      </w:pPr>
      <w:r>
        <w:rPr>
          <w:rFonts w:ascii="宋体" w:hAnsi="宋体" w:eastAsia="宋体" w:cs="宋体"/>
          <w:color w:val="000000"/>
        </w:rPr>
        <w:t>故选：方案一、方案三；</w:t>
      </w:r>
    </w:p>
    <w:p w14:paraId="4070CD27">
      <w:pPr>
        <w:spacing w:line="360" w:lineRule="auto"/>
        <w:jc w:val="both"/>
        <w:textAlignment w:val="center"/>
        <w:rPr>
          <w:color w:val="000000"/>
        </w:rPr>
      </w:pPr>
      <w:r>
        <w:rPr>
          <w:color w:val="000000"/>
        </w:rPr>
        <w:t>【小问6详解】</w:t>
      </w:r>
    </w:p>
    <w:p w14:paraId="2EAE9414">
      <w:pPr>
        <w:spacing w:line="360" w:lineRule="auto"/>
        <w:jc w:val="left"/>
        <w:textAlignment w:val="center"/>
        <w:rPr>
          <w:color w:val="000000"/>
        </w:rPr>
      </w:pPr>
      <w:r>
        <w:rPr>
          <w:rFonts w:ascii="宋体" w:hAnsi="宋体" w:eastAsia="宋体" w:cs="宋体"/>
          <w:color w:val="000000"/>
        </w:rPr>
        <w:t>二氧化碳与氢氧化钠反应生成碳酸钠和水，反应的化学方程式为</w:t>
      </w:r>
      <w:r>
        <w:object>
          <v:shape id="_x0000_i1037" o:spt="75" alt="学科网(www.zxxk.com)--教育资源门户，提供试卷、教案、课件、论文、素材以及各类教学资源下载，还有大量而丰富的教学相关资讯！" type="#_x0000_t75" style="height:18pt;width:149pt;" o:ole="t" filled="f" o:preferrelative="t" stroked="f" coordsize="21600,21600">
            <v:path/>
            <v:fill on="f" focussize="0,0"/>
            <v:stroke on="f" joinstyle="miter"/>
            <v:imagedata r:id="rId49" o:title="eqId9b96878017cac9c9481b2be3c9d85e93"/>
            <o:lock v:ext="edit" aspectratio="t"/>
            <w10:wrap type="none"/>
            <w10:anchorlock/>
          </v:shape>
          <o:OLEObject Type="Embed" ProgID="Equation.DSMT4" ShapeID="_x0000_i1037" DrawAspect="Content" ObjectID="_1468075737" r:id="rId51">
            <o:LockedField>false</o:LockedField>
          </o:OLEObject>
        </w:object>
      </w:r>
      <w:r>
        <w:rPr>
          <w:rFonts w:ascii="宋体" w:hAnsi="宋体" w:eastAsia="宋体" w:cs="宋体"/>
          <w:color w:val="000000"/>
        </w:rPr>
        <w:t>；</w:t>
      </w:r>
    </w:p>
    <w:p w14:paraId="45CE6889">
      <w:pPr>
        <w:spacing w:line="360" w:lineRule="auto"/>
        <w:jc w:val="left"/>
        <w:textAlignment w:val="center"/>
        <w:rPr>
          <w:color w:val="000000"/>
        </w:rPr>
      </w:pPr>
      <w:r>
        <w:rPr>
          <w:color w:val="000000"/>
        </w:rPr>
        <w:t>【小问7详解】</w:t>
      </w:r>
    </w:p>
    <w:p w14:paraId="1FB54132">
      <w:pPr>
        <w:spacing w:line="360" w:lineRule="auto"/>
        <w:jc w:val="left"/>
        <w:textAlignment w:val="center"/>
        <w:rPr>
          <w:color w:val="000000"/>
        </w:rPr>
      </w:pPr>
      <w:r>
        <w:rPr>
          <w:rFonts w:ascii="宋体" w:hAnsi="宋体" w:eastAsia="宋体" w:cs="宋体"/>
          <w:color w:val="000000"/>
        </w:rPr>
        <w:t>工厂减少排放物中二氧化碳含量的方法是开发新能源，减少化石燃料的使用。</w:t>
      </w:r>
      <w:r>
        <w:rPr>
          <w:color w:val="000000"/>
        </w:rPr>
        <w:br w:type="page"/>
      </w:r>
      <w:r>
        <w:rPr>
          <w:color w:val="000000"/>
        </w:rPr>
        <w:drawing>
          <wp:inline distT="0" distB="0" distL="114300" distR="114300">
            <wp:extent cx="5731510" cy="6859270"/>
            <wp:effectExtent l="0" t="0" r="0" b="0"/>
            <wp:docPr id="100048" name="图片 100048"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8" name="图片 100048" descr="promotion-pages"/>
                    <pic:cNvPicPr>
                      <a:picLocks noChangeAspect="1"/>
                    </pic:cNvPicPr>
                  </pic:nvPicPr>
                  <pic:blipFill>
                    <a:blip r:embed="rId52"/>
                    <a:stretch>
                      <a:fillRect/>
                    </a:stretch>
                  </pic:blipFill>
                  <pic:spPr>
                    <a:xfrm>
                      <a:off x="0" y="0"/>
                      <a:ext cx="5731510" cy="6859323"/>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Cambria Math">
    <w:panose1 w:val="02040503050406030204"/>
    <w:charset w:val="01"/>
    <w:family w:val="roman"/>
    <w:pitch w:val="default"/>
    <w:sig w:usb0="E00002FF" w:usb1="420024FF" w:usb2="00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31B8D8">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5ADDDE">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32676D">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47F131">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DCC013">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E80C9F">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2FD4ECE"/>
    <w:rsid w:val="18520A82"/>
    <w:rsid w:val="2DB169F8"/>
    <w:rsid w:val="38274566"/>
    <w:rsid w:val="497E7811"/>
    <w:rsid w:val="646D4A9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autoRedefine/>
    <w:semiHidden/>
    <w:unhideWhenUsed/>
    <w:qFormat/>
    <w:uiPriority w:val="1"/>
  </w:style>
  <w:style w:type="table" w:default="1" w:styleId="4">
    <w:name w:val="Normal Table"/>
    <w:autoRedefine/>
    <w:semiHidden/>
    <w:unhideWhenUsed/>
    <w:qFormat/>
    <w:uiPriority w:val="99"/>
    <w:tblPr>
      <w:tblCellMar>
        <w:top w:w="0" w:type="dxa"/>
        <w:left w:w="108" w:type="dxa"/>
        <w:bottom w:w="0" w:type="dxa"/>
        <w:right w:w="108" w:type="dxa"/>
      </w:tblCellMar>
    </w:tblPr>
  </w:style>
  <w:style w:type="paragraph" w:styleId="2">
    <w:name w:val="footer"/>
    <w:basedOn w:val="1"/>
    <w:autoRedefine/>
    <w:qFormat/>
    <w:uiPriority w:val="0"/>
    <w:pPr>
      <w:tabs>
        <w:tab w:val="center" w:pos="4153"/>
        <w:tab w:val="right" w:pos="8306"/>
      </w:tabs>
      <w:snapToGrid w:val="0"/>
      <w:jc w:val="left"/>
    </w:pPr>
    <w:rPr>
      <w:sz w:val="18"/>
    </w:rPr>
  </w:style>
  <w:style w:type="paragraph" w:styleId="3">
    <w:name w:val="header"/>
    <w:basedOn w:val="1"/>
    <w:link w:val="8"/>
    <w:autoRedefine/>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autoRedefine/>
    <w:unhideWhenUsed/>
    <w:qFormat/>
    <w:uiPriority w:val="99"/>
    <w:rPr>
      <w:color w:val="0000FF"/>
      <w:u w:val="single"/>
    </w:rPr>
  </w:style>
  <w:style w:type="character" w:customStyle="1" w:styleId="8">
    <w:name w:val="页眉 字符"/>
    <w:basedOn w:val="5"/>
    <w:link w:val="3"/>
    <w:autoRedefine/>
    <w:qFormat/>
    <w:uiPriority w:val="99"/>
    <w:rPr>
      <w:kern w:val="2"/>
      <w:sz w:val="18"/>
      <w:szCs w:val="24"/>
    </w:rPr>
  </w:style>
  <w:style w:type="paragraph" w:styleId="9">
    <w:name w:val="No Spacing"/>
    <w:autoRedefine/>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autoRedefine/>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4" Type="http://schemas.openxmlformats.org/officeDocument/2006/relationships/fontTable" Target="fontTable.xml"/><Relationship Id="rId53" Type="http://schemas.openxmlformats.org/officeDocument/2006/relationships/customXml" Target="../customXml/item1.xml"/><Relationship Id="rId52" Type="http://schemas.openxmlformats.org/officeDocument/2006/relationships/image" Target="media/image30.png"/><Relationship Id="rId51" Type="http://schemas.openxmlformats.org/officeDocument/2006/relationships/oleObject" Target="embeddings/oleObject13.bin"/><Relationship Id="rId50" Type="http://schemas.openxmlformats.org/officeDocument/2006/relationships/oleObject" Target="embeddings/oleObject12.bin"/><Relationship Id="rId5" Type="http://schemas.openxmlformats.org/officeDocument/2006/relationships/header" Target="header3.xml"/><Relationship Id="rId49" Type="http://schemas.openxmlformats.org/officeDocument/2006/relationships/image" Target="media/image29.wmf"/><Relationship Id="rId48" Type="http://schemas.openxmlformats.org/officeDocument/2006/relationships/oleObject" Target="embeddings/oleObject11.bin"/><Relationship Id="rId47" Type="http://schemas.openxmlformats.org/officeDocument/2006/relationships/image" Target="media/image28.wmf"/><Relationship Id="rId46" Type="http://schemas.openxmlformats.org/officeDocument/2006/relationships/oleObject" Target="embeddings/oleObject10.bin"/><Relationship Id="rId45" Type="http://schemas.openxmlformats.org/officeDocument/2006/relationships/image" Target="media/image27.png"/><Relationship Id="rId44" Type="http://schemas.openxmlformats.org/officeDocument/2006/relationships/image" Target="media/image26.png"/><Relationship Id="rId43" Type="http://schemas.openxmlformats.org/officeDocument/2006/relationships/image" Target="media/image25.png"/><Relationship Id="rId42" Type="http://schemas.openxmlformats.org/officeDocument/2006/relationships/image" Target="media/image24.png"/><Relationship Id="rId41" Type="http://schemas.openxmlformats.org/officeDocument/2006/relationships/image" Target="media/image23.png"/><Relationship Id="rId40" Type="http://schemas.openxmlformats.org/officeDocument/2006/relationships/oleObject" Target="embeddings/oleObject9.bin"/><Relationship Id="rId4" Type="http://schemas.openxmlformats.org/officeDocument/2006/relationships/header" Target="header2.xml"/><Relationship Id="rId39" Type="http://schemas.openxmlformats.org/officeDocument/2006/relationships/image" Target="media/image22.wmf"/><Relationship Id="rId38" Type="http://schemas.openxmlformats.org/officeDocument/2006/relationships/oleObject" Target="embeddings/oleObject8.bin"/><Relationship Id="rId37" Type="http://schemas.openxmlformats.org/officeDocument/2006/relationships/image" Target="media/image21.png"/><Relationship Id="rId36" Type="http://schemas.openxmlformats.org/officeDocument/2006/relationships/image" Target="media/image20.wmf"/><Relationship Id="rId35" Type="http://schemas.openxmlformats.org/officeDocument/2006/relationships/oleObject" Target="embeddings/oleObject7.bin"/><Relationship Id="rId34" Type="http://schemas.openxmlformats.org/officeDocument/2006/relationships/image" Target="media/image19.wmf"/><Relationship Id="rId33" Type="http://schemas.openxmlformats.org/officeDocument/2006/relationships/oleObject" Target="embeddings/oleObject6.bin"/><Relationship Id="rId32" Type="http://schemas.openxmlformats.org/officeDocument/2006/relationships/image" Target="media/image18.wmf"/><Relationship Id="rId31" Type="http://schemas.openxmlformats.org/officeDocument/2006/relationships/oleObject" Target="embeddings/oleObject5.bin"/><Relationship Id="rId30" Type="http://schemas.openxmlformats.org/officeDocument/2006/relationships/image" Target="media/image17.wmf"/><Relationship Id="rId3" Type="http://schemas.openxmlformats.org/officeDocument/2006/relationships/header" Target="header1.xml"/><Relationship Id="rId29" Type="http://schemas.openxmlformats.org/officeDocument/2006/relationships/oleObject" Target="embeddings/oleObject4.bin"/><Relationship Id="rId28" Type="http://schemas.openxmlformats.org/officeDocument/2006/relationships/oleObject" Target="embeddings/oleObject3.bin"/><Relationship Id="rId27" Type="http://schemas.openxmlformats.org/officeDocument/2006/relationships/image" Target="media/image16.wmf"/><Relationship Id="rId26" Type="http://schemas.openxmlformats.org/officeDocument/2006/relationships/oleObject" Target="embeddings/oleObject2.bin"/><Relationship Id="rId25" Type="http://schemas.openxmlformats.org/officeDocument/2006/relationships/image" Target="media/image15.png"/><Relationship Id="rId24" Type="http://schemas.openxmlformats.org/officeDocument/2006/relationships/image" Target="media/image14.png"/><Relationship Id="rId23" Type="http://schemas.openxmlformats.org/officeDocument/2006/relationships/image" Target="media/image13.png"/><Relationship Id="rId22" Type="http://schemas.openxmlformats.org/officeDocument/2006/relationships/image" Target="media/image12.wmf"/><Relationship Id="rId21" Type="http://schemas.openxmlformats.org/officeDocument/2006/relationships/image" Target="media/image11.wmf"/><Relationship Id="rId20" Type="http://schemas.openxmlformats.org/officeDocument/2006/relationships/oleObject" Target="embeddings/oleObject1.bin"/><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w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16</Pages>
  <Words>8831</Words>
  <Characters>9466</Characters>
  <Lines>0</Lines>
  <Paragraphs>0</Paragraphs>
  <TotalTime>4</TotalTime>
  <ScaleCrop>false</ScaleCrop>
  <LinksUpToDate>false</LinksUpToDate>
  <CharactersWithSpaces>9743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2023-10-24T10:54:00Z</dcterms:created>
  <dc:creator>学科网试题生产平台</dc:creator>
  <dc:description>3302864586022912</dc:description>
  <cp:lastModifiedBy>上帝掷骰子吗</cp:lastModifiedBy>
  <dcterms:modified xsi:type="dcterms:W3CDTF">2024-07-20T09:06:35Z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preprocessed">
    <vt:lpwstr>1</vt:lpwstr>
  </property>
  <property fmtid="{D5CDD505-2E9C-101B-9397-08002B2CF9AE}" pid="4" name="qbmId">
    <vt:lpwstr>3302864586022912</vt:lpwstr>
  </property>
  <property fmtid="{D5CDD505-2E9C-101B-9397-08002B2CF9AE}" pid="5" name="ICV">
    <vt:lpwstr>4D9778A2C9F74EAFBCF600EDFF0F18F1_12</vt:lpwstr>
  </property>
</Properties>
</file>