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164435">
      <w:pPr>
        <w:spacing w:line="360"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12433300</wp:posOffset>
            </wp:positionH>
            <wp:positionV relativeFrom="topMargin">
              <wp:posOffset>12280900</wp:posOffset>
            </wp:positionV>
            <wp:extent cx="419100" cy="482600"/>
            <wp:effectExtent l="0" t="0" r="0" b="12700"/>
            <wp:wrapNone/>
            <wp:docPr id="100060" name="图片 100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0" name="图片 100060"/>
                    <pic:cNvPicPr>
                      <a:picLocks noChangeAspect="1"/>
                    </pic:cNvPicPr>
                  </pic:nvPicPr>
                  <pic:blipFill>
                    <a:blip r:embed="rId10"/>
                    <a:stretch>
                      <a:fillRect/>
                    </a:stretch>
                  </pic:blipFill>
                  <pic:spPr>
                    <a:xfrm>
                      <a:off x="0" y="0"/>
                      <a:ext cx="419100" cy="482600"/>
                    </a:xfrm>
                    <a:prstGeom prst="rect">
                      <a:avLst/>
                    </a:prstGeom>
                  </pic:spPr>
                </pic:pic>
              </a:graphicData>
            </a:graphic>
          </wp:anchor>
        </w:drawing>
      </w:r>
      <w:r>
        <w:rPr>
          <w:rFonts w:ascii="宋体" w:hAnsi="宋体" w:eastAsia="宋体" w:cs="宋体"/>
          <w:b/>
          <w:color w:val="auto"/>
          <w:sz w:val="24"/>
        </w:rPr>
        <w:t>参照秘密级管理</w:t>
      </w:r>
      <w:r>
        <w:rPr>
          <w:rFonts w:ascii="Segoe UI Symbol" w:hAnsi="Segoe UI Symbol" w:eastAsia="Segoe UI Symbol" w:cs="Segoe UI Symbol"/>
          <w:b/>
          <w:color w:val="auto"/>
          <w:sz w:val="24"/>
        </w:rPr>
        <w:t>★</w:t>
      </w:r>
      <w:r>
        <w:rPr>
          <w:rFonts w:ascii="宋体" w:hAnsi="宋体" w:eastAsia="宋体" w:cs="宋体"/>
          <w:b/>
          <w:color w:val="auto"/>
          <w:sz w:val="24"/>
        </w:rPr>
        <w:t>启用前</w:t>
      </w:r>
    </w:p>
    <w:p w14:paraId="1CF867DA">
      <w:pPr>
        <w:spacing w:line="360" w:lineRule="auto"/>
        <w:jc w:val="right"/>
      </w:pPr>
      <w:r>
        <w:rPr>
          <w:rFonts w:ascii="宋体" w:hAnsi="宋体" w:eastAsia="宋体" w:cs="宋体"/>
          <w:b/>
          <w:color w:val="auto"/>
          <w:sz w:val="24"/>
        </w:rPr>
        <w:t>试卷类型：</w:t>
      </w:r>
      <w:r>
        <w:rPr>
          <w:rFonts w:ascii="Times New Roman" w:hAnsi="Times New Roman" w:eastAsia="Times New Roman" w:cs="Times New Roman"/>
          <w:b/>
          <w:color w:val="auto"/>
          <w:sz w:val="24"/>
        </w:rPr>
        <w:t>A</w:t>
      </w:r>
    </w:p>
    <w:p w14:paraId="284E7CAA">
      <w:pPr>
        <w:spacing w:line="360" w:lineRule="auto"/>
        <w:jc w:val="center"/>
      </w:pPr>
      <w:r>
        <w:rPr>
          <w:rFonts w:ascii="宋体" w:hAnsi="宋体" w:eastAsia="宋体" w:cs="宋体"/>
          <w:b/>
          <w:color w:val="auto"/>
          <w:sz w:val="32"/>
        </w:rPr>
        <w:t>济宁市二</w:t>
      </w:r>
      <w:r>
        <w:rPr>
          <w:rFonts w:ascii="Times New Roman" w:hAnsi="Times New Roman" w:eastAsia="Times New Roman" w:cs="Times New Roman"/>
          <w:b/>
          <w:color w:val="auto"/>
          <w:sz w:val="32"/>
        </w:rPr>
        <w:t>O</w:t>
      </w:r>
      <w:r>
        <w:rPr>
          <w:rFonts w:ascii="宋体" w:hAnsi="宋体" w:eastAsia="宋体" w:cs="宋体"/>
          <w:b/>
          <w:color w:val="auto"/>
          <w:sz w:val="32"/>
        </w:rPr>
        <w:t>二三年初中学业水平考试</w:t>
      </w:r>
    </w:p>
    <w:p w14:paraId="37A400EE">
      <w:pPr>
        <w:spacing w:line="360" w:lineRule="auto"/>
        <w:jc w:val="center"/>
      </w:pPr>
      <w:r>
        <w:rPr>
          <w:rFonts w:ascii="宋体" w:hAnsi="宋体" w:eastAsia="宋体" w:cs="宋体"/>
          <w:b/>
          <w:color w:val="auto"/>
          <w:sz w:val="32"/>
        </w:rPr>
        <w:t>化学试题</w:t>
      </w:r>
    </w:p>
    <w:p w14:paraId="4B16AE5F">
      <w:pPr>
        <w:spacing w:line="360"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w:t>
      </w:r>
      <w:r>
        <w:rPr>
          <w:b/>
          <w:color w:val="auto"/>
          <w:sz w:val="24"/>
        </w:rPr>
        <w:t xml:space="preserve">    </w:t>
      </w:r>
      <w:r>
        <w:rPr>
          <w:rFonts w:ascii="Times New Roman" w:hAnsi="Times New Roman" w:eastAsia="Times New Roman" w:cs="Times New Roman"/>
          <w:b/>
          <w:color w:val="auto"/>
          <w:sz w:val="24"/>
        </w:rPr>
        <w:t>C-12</w:t>
      </w:r>
      <w:r>
        <w:rPr>
          <w:b/>
          <w:color w:val="auto"/>
          <w:sz w:val="24"/>
        </w:rPr>
        <w:t xml:space="preserve">    </w:t>
      </w:r>
      <w:r>
        <w:rPr>
          <w:rFonts w:ascii="Times New Roman" w:hAnsi="Times New Roman" w:eastAsia="Times New Roman" w:cs="Times New Roman"/>
          <w:b/>
          <w:color w:val="auto"/>
          <w:sz w:val="24"/>
        </w:rPr>
        <w:t>O-16</w:t>
      </w:r>
      <w:r>
        <w:rPr>
          <w:b/>
          <w:color w:val="auto"/>
          <w:sz w:val="24"/>
        </w:rPr>
        <w:t xml:space="preserve">    </w:t>
      </w:r>
      <w:r>
        <w:rPr>
          <w:rFonts w:ascii="Times New Roman" w:hAnsi="Times New Roman" w:eastAsia="Times New Roman" w:cs="Times New Roman"/>
          <w:b/>
          <w:color w:val="auto"/>
          <w:sz w:val="24"/>
        </w:rPr>
        <w:t>Mg-24</w:t>
      </w:r>
      <w:r>
        <w:rPr>
          <w:b/>
          <w:color w:val="auto"/>
          <w:sz w:val="24"/>
        </w:rPr>
        <w:t xml:space="preserve">    </w:t>
      </w:r>
      <w:r>
        <w:rPr>
          <w:rFonts w:ascii="Times New Roman" w:hAnsi="Times New Roman" w:eastAsia="Times New Roman" w:cs="Times New Roman"/>
          <w:b/>
          <w:color w:val="auto"/>
          <w:sz w:val="24"/>
        </w:rPr>
        <w:t>Ca-40</w:t>
      </w:r>
    </w:p>
    <w:p w14:paraId="53FCE723">
      <w:pPr>
        <w:spacing w:line="360" w:lineRule="auto"/>
        <w:jc w:val="left"/>
      </w:pPr>
      <w:r>
        <w:rPr>
          <w:rFonts w:ascii="宋体" w:hAnsi="宋体" w:eastAsia="宋体" w:cs="宋体"/>
          <w:b/>
          <w:color w:val="auto"/>
          <w:sz w:val="24"/>
        </w:rPr>
        <w:t>一、选择题：下列各题只有一个正确选项。其中，</w:t>
      </w:r>
      <w:r>
        <w:rPr>
          <w:rFonts w:ascii="Times New Roman" w:hAnsi="Times New Roman" w:eastAsia="Times New Roman" w:cs="Times New Roman"/>
          <w:b/>
          <w:color w:val="auto"/>
          <w:sz w:val="24"/>
        </w:rPr>
        <w:t>1~4</w:t>
      </w:r>
      <w:r>
        <w:rPr>
          <w:rFonts w:ascii="宋体" w:hAnsi="宋体" w:eastAsia="宋体" w:cs="宋体"/>
          <w:b/>
          <w:color w:val="auto"/>
          <w:sz w:val="24"/>
        </w:rPr>
        <w:t>小题各</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5~10</w:t>
      </w:r>
      <w:r>
        <w:rPr>
          <w:rFonts w:ascii="宋体" w:hAnsi="宋体" w:eastAsia="宋体" w:cs="宋体"/>
          <w:b/>
          <w:color w:val="auto"/>
          <w:sz w:val="24"/>
        </w:rPr>
        <w:t>小题各</w:t>
      </w:r>
      <w:r>
        <w:rPr>
          <w:rFonts w:ascii="Times New Roman" w:hAnsi="Times New Roman" w:eastAsia="Times New Roman" w:cs="Times New Roman"/>
          <w:b/>
          <w:color w:val="auto"/>
          <w:sz w:val="24"/>
        </w:rPr>
        <w:t>2</w:t>
      </w:r>
      <w:r>
        <w:rPr>
          <w:rFonts w:ascii="宋体" w:hAnsi="宋体" w:eastAsia="宋体" w:cs="宋体"/>
          <w:b/>
          <w:color w:val="auto"/>
          <w:sz w:val="24"/>
        </w:rPr>
        <w:t>分，本大题共</w:t>
      </w:r>
      <w:r>
        <w:rPr>
          <w:rFonts w:ascii="Times New Roman" w:hAnsi="Times New Roman" w:eastAsia="Times New Roman" w:cs="Times New Roman"/>
          <w:b/>
          <w:color w:val="auto"/>
          <w:sz w:val="24"/>
        </w:rPr>
        <w:t>16</w:t>
      </w:r>
      <w:r>
        <w:rPr>
          <w:rFonts w:ascii="宋体" w:hAnsi="宋体" w:eastAsia="宋体" w:cs="宋体"/>
          <w:b/>
          <w:color w:val="auto"/>
          <w:sz w:val="24"/>
        </w:rPr>
        <w:t>分。</w:t>
      </w:r>
    </w:p>
    <w:p w14:paraId="74049F27">
      <w:pPr>
        <w:spacing w:line="360" w:lineRule="auto"/>
        <w:jc w:val="left"/>
      </w:pPr>
      <w:r>
        <w:rPr>
          <w:color w:val="auto"/>
        </w:rPr>
        <w:t xml:space="preserve">1. </w:t>
      </w:r>
      <w:r>
        <w:rPr>
          <w:rFonts w:ascii="宋体" w:hAnsi="宋体" w:eastAsia="宋体" w:cs="宋体"/>
          <w:color w:val="auto"/>
        </w:rPr>
        <w:t>古代诗词谚语富载化学知识，下列词语涉及化学变化的是</w:t>
      </w:r>
    </w:p>
    <w:p w14:paraId="02ACA97B">
      <w:pPr>
        <w:tabs>
          <w:tab w:val="left" w:pos="4873"/>
        </w:tabs>
        <w:spacing w:line="360" w:lineRule="auto"/>
        <w:jc w:val="left"/>
        <w:textAlignment w:val="center"/>
        <w:rPr>
          <w:color w:val="auto"/>
        </w:rPr>
      </w:pPr>
      <w:r>
        <w:t xml:space="preserve">A. </w:t>
      </w:r>
      <w:r>
        <w:rPr>
          <w:rFonts w:ascii="宋体" w:hAnsi="宋体" w:eastAsia="宋体" w:cs="宋体"/>
          <w:color w:val="auto"/>
        </w:rPr>
        <w:t>花香四溢</w:t>
      </w:r>
      <w:r>
        <w:tab/>
      </w:r>
      <w:r>
        <w:t xml:space="preserve">B. </w:t>
      </w:r>
      <w:r>
        <w:rPr>
          <w:rFonts w:ascii="宋体" w:hAnsi="宋体" w:eastAsia="宋体" w:cs="宋体"/>
          <w:color w:val="auto"/>
        </w:rPr>
        <w:t>滴水成冰</w:t>
      </w:r>
    </w:p>
    <w:p w14:paraId="5FB762D3">
      <w:pPr>
        <w:tabs>
          <w:tab w:val="left" w:pos="4873"/>
        </w:tabs>
        <w:spacing w:line="360" w:lineRule="auto"/>
        <w:jc w:val="left"/>
        <w:textAlignment w:val="center"/>
        <w:rPr>
          <w:color w:val="000000"/>
        </w:rPr>
      </w:pPr>
      <w:r>
        <w:t xml:space="preserve">C. </w:t>
      </w:r>
      <w:r>
        <w:rPr>
          <w:rFonts w:ascii="宋体" w:hAnsi="宋体" w:eastAsia="宋体" w:cs="宋体"/>
          <w:color w:val="auto"/>
        </w:rPr>
        <w:t>木已成舟</w:t>
      </w:r>
      <w:r>
        <w:tab/>
      </w:r>
      <w:r>
        <w:t xml:space="preserve">D. </w:t>
      </w:r>
      <w:r>
        <w:rPr>
          <w:rFonts w:ascii="宋体" w:hAnsi="宋体" w:eastAsia="宋体" w:cs="宋体"/>
          <w:color w:val="auto"/>
        </w:rPr>
        <w:t>火上浇油</w:t>
      </w:r>
    </w:p>
    <w:p w14:paraId="2A6821B5">
      <w:pPr>
        <w:spacing w:line="360" w:lineRule="auto"/>
        <w:textAlignment w:val="center"/>
        <w:rPr>
          <w:color w:val="000000"/>
        </w:rPr>
      </w:pPr>
      <w:r>
        <w:rPr>
          <w:color w:val="2E75B6"/>
        </w:rPr>
        <w:t>【答案】</w:t>
      </w:r>
      <w:r>
        <w:rPr>
          <w:color w:val="000000"/>
        </w:rPr>
        <w:t>D</w:t>
      </w:r>
    </w:p>
    <w:p w14:paraId="2BD1DBF0">
      <w:pPr>
        <w:spacing w:line="360" w:lineRule="auto"/>
        <w:textAlignment w:val="center"/>
        <w:rPr>
          <w:color w:val="000000"/>
        </w:rPr>
      </w:pPr>
      <w:r>
        <w:rPr>
          <w:color w:val="2E75B6"/>
        </w:rPr>
        <w:t>【解析】</w:t>
      </w:r>
    </w:p>
    <w:p w14:paraId="3C60EB93">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、花香四溢是分子运动的结果，没有生成新物质，属于物理变化，选项错误；</w:t>
      </w:r>
    </w:p>
    <w:p w14:paraId="3AA0558A">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、滴水成冰只是水的状态发生了变化，没有生成新物质，属于物理变化，选项错误；</w:t>
      </w:r>
    </w:p>
    <w:p w14:paraId="18CDA94E">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、木已成舟只是木材的形状发生了变化，没有生成新物质，属于物理变化，选项错误；</w:t>
      </w:r>
    </w:p>
    <w:p w14:paraId="603C6F6A">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、火上浇油后，油燃烧生成新物质，属于化学变化，选项正确，故选</w:t>
      </w:r>
      <w:r>
        <w:rPr>
          <w:rFonts w:ascii="Times New Roman" w:hAnsi="Times New Roman" w:eastAsia="Times New Roman" w:cs="Times New Roman"/>
          <w:color w:val="000000"/>
        </w:rPr>
        <w:t>D</w:t>
      </w:r>
      <w:r>
        <w:rPr>
          <w:rFonts w:ascii="宋体" w:hAnsi="宋体" w:eastAsia="宋体" w:cs="宋体"/>
          <w:color w:val="000000"/>
        </w:rPr>
        <w:t>。</w:t>
      </w:r>
    </w:p>
    <w:p w14:paraId="5BD990AB">
      <w:pPr>
        <w:spacing w:line="360" w:lineRule="auto"/>
        <w:jc w:val="left"/>
        <w:textAlignment w:val="center"/>
        <w:rPr>
          <w:color w:val="000000"/>
        </w:rPr>
      </w:pPr>
      <w:r>
        <w:rPr>
          <w:color w:val="000000"/>
        </w:rPr>
        <w:t xml:space="preserve">2. </w:t>
      </w:r>
      <w:r>
        <w:rPr>
          <w:rFonts w:ascii="宋体" w:hAnsi="宋体" w:eastAsia="宋体" w:cs="宋体"/>
          <w:color w:val="000000"/>
        </w:rPr>
        <w:t>下列试剂实验室保存方法错误的是</w:t>
      </w:r>
    </w:p>
    <w:p w14:paraId="189891D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双氧水保存在细口瓶中</w:t>
      </w:r>
      <w:r>
        <w:rPr>
          <w:color w:val="000000"/>
        </w:rPr>
        <w:tab/>
      </w:r>
      <w:r>
        <w:rPr>
          <w:color w:val="000000"/>
        </w:rPr>
        <w:t xml:space="preserve">B. </w:t>
      </w:r>
      <w:r>
        <w:rPr>
          <w:rFonts w:ascii="宋体" w:hAnsi="宋体" w:eastAsia="宋体" w:cs="宋体"/>
          <w:color w:val="000000"/>
        </w:rPr>
        <w:t>浓硫酸保存在细口瓶中</w:t>
      </w:r>
    </w:p>
    <w:p w14:paraId="59A55E1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氢氧化钠溶液保存在广口瓶中</w:t>
      </w:r>
      <w:r>
        <w:rPr>
          <w:color w:val="000000"/>
        </w:rPr>
        <w:tab/>
      </w:r>
      <w:r>
        <w:rPr>
          <w:color w:val="000000"/>
        </w:rPr>
        <w:t xml:space="preserve">D. </w:t>
      </w:r>
      <w:r>
        <w:rPr>
          <w:rFonts w:ascii="宋体" w:hAnsi="宋体" w:eastAsia="宋体" w:cs="宋体"/>
          <w:color w:val="000000"/>
        </w:rPr>
        <w:t>胆矾保存在广口瓶中</w:t>
      </w:r>
    </w:p>
    <w:p w14:paraId="4B83A66B">
      <w:pPr>
        <w:spacing w:line="360" w:lineRule="auto"/>
        <w:textAlignment w:val="center"/>
        <w:rPr>
          <w:color w:val="000000"/>
        </w:rPr>
      </w:pPr>
      <w:r>
        <w:rPr>
          <w:color w:val="2E75B6"/>
        </w:rPr>
        <w:t>【答案】</w:t>
      </w:r>
      <w:r>
        <w:rPr>
          <w:color w:val="000000"/>
        </w:rPr>
        <w:t>C</w:t>
      </w:r>
    </w:p>
    <w:p w14:paraId="0B950FE7">
      <w:pPr>
        <w:spacing w:line="360" w:lineRule="auto"/>
        <w:textAlignment w:val="center"/>
        <w:rPr>
          <w:color w:val="000000"/>
        </w:rPr>
      </w:pPr>
      <w:r>
        <w:rPr>
          <w:color w:val="2E75B6"/>
        </w:rPr>
        <w:t>【解析】</w:t>
      </w:r>
    </w:p>
    <w:p w14:paraId="2DD4CD87">
      <w:pPr>
        <w:spacing w:line="360" w:lineRule="auto"/>
        <w:jc w:val="left"/>
        <w:textAlignment w:val="center"/>
        <w:rPr>
          <w:color w:val="000000"/>
        </w:rPr>
      </w:pPr>
      <w:r>
        <w:rPr>
          <w:color w:val="000000"/>
        </w:rPr>
        <w:t>【详解】A、双氧水常温下为液体，应保存在细口瓶中，故A选项不符合题意；</w:t>
      </w:r>
    </w:p>
    <w:p w14:paraId="1A6C5822">
      <w:pPr>
        <w:spacing w:line="360" w:lineRule="auto"/>
        <w:jc w:val="left"/>
        <w:textAlignment w:val="center"/>
        <w:rPr>
          <w:color w:val="000000"/>
        </w:rPr>
      </w:pPr>
      <w:r>
        <w:rPr>
          <w:color w:val="000000"/>
        </w:rPr>
        <w:t>B、浓硫酸常温下为液体，应保存在细口瓶中，故B选项不符合题意；</w:t>
      </w:r>
    </w:p>
    <w:p w14:paraId="2C8E943D">
      <w:pPr>
        <w:spacing w:line="360" w:lineRule="auto"/>
        <w:jc w:val="left"/>
        <w:textAlignment w:val="center"/>
        <w:rPr>
          <w:color w:val="000000"/>
        </w:rPr>
      </w:pPr>
      <w:r>
        <w:rPr>
          <w:color w:val="000000"/>
        </w:rPr>
        <w:t>C、氢氧化钠溶液常温下为液体，应保存在细口瓶中，不能保存在广口瓶中，故C选项符合题意；</w:t>
      </w:r>
    </w:p>
    <w:p w14:paraId="6686B59D">
      <w:pPr>
        <w:spacing w:line="360" w:lineRule="auto"/>
        <w:jc w:val="left"/>
        <w:textAlignment w:val="center"/>
        <w:rPr>
          <w:color w:val="000000"/>
        </w:rPr>
      </w:pPr>
      <w:r>
        <w:rPr>
          <w:color w:val="000000"/>
        </w:rPr>
        <w:t>D、胆矾常温下</w:t>
      </w:r>
      <w:r>
        <w:rPr>
          <w:color w:val="000000"/>
          <w:position w:val="0"/>
        </w:rPr>
        <w:drawing>
          <wp:inline distT="0" distB="0" distL="114300" distR="114300">
            <wp:extent cx="158750" cy="190500"/>
            <wp:effectExtent l="0" t="0" r="12700" b="0"/>
            <wp:docPr id="324821943" name="图片 32482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821943" name="图片 324821943"/>
                    <pic:cNvPicPr>
                      <a:picLocks noChangeAspect="1"/>
                    </pic:cNvPicPr>
                  </pic:nvPicPr>
                  <pic:blipFill>
                    <a:blip r:embed="rId11"/>
                    <a:stretch>
                      <a:fillRect/>
                    </a:stretch>
                  </pic:blipFill>
                  <pic:spPr>
                    <a:xfrm>
                      <a:off x="0" y="0"/>
                      <a:ext cx="158750" cy="190500"/>
                    </a:xfrm>
                    <a:prstGeom prst="rect">
                      <a:avLst/>
                    </a:prstGeom>
                  </pic:spPr>
                </pic:pic>
              </a:graphicData>
            </a:graphic>
          </wp:inline>
        </w:drawing>
      </w:r>
      <w:r>
        <w:rPr>
          <w:color w:val="000000"/>
        </w:rPr>
        <w:t>固体，应保存在广口瓶中，故D选项不符合题意。</w:t>
      </w:r>
    </w:p>
    <w:p w14:paraId="066F049D">
      <w:pPr>
        <w:spacing w:line="360" w:lineRule="auto"/>
        <w:jc w:val="left"/>
        <w:textAlignment w:val="center"/>
        <w:rPr>
          <w:color w:val="000000"/>
        </w:rPr>
      </w:pPr>
      <w:r>
        <w:rPr>
          <w:color w:val="000000"/>
        </w:rPr>
        <w:t>故选C。</w:t>
      </w:r>
    </w:p>
    <w:p w14:paraId="74C0B46B">
      <w:pPr>
        <w:spacing w:line="360" w:lineRule="auto"/>
        <w:jc w:val="left"/>
        <w:textAlignment w:val="center"/>
        <w:rPr>
          <w:color w:val="000000"/>
        </w:rPr>
      </w:pPr>
      <w:r>
        <w:rPr>
          <w:color w:val="000000"/>
        </w:rPr>
        <w:t>【点睛】在化学实验室中固体药品应保存在广口瓶中，液体药品保存在细口瓶或滴瓶中。</w:t>
      </w:r>
    </w:p>
    <w:p w14:paraId="1A0C09F2">
      <w:pPr>
        <w:spacing w:line="360" w:lineRule="auto"/>
        <w:jc w:val="left"/>
        <w:textAlignment w:val="center"/>
        <w:rPr>
          <w:color w:val="000000"/>
        </w:rPr>
      </w:pPr>
      <w:r>
        <w:rPr>
          <w:color w:val="000000"/>
        </w:rPr>
        <w:t xml:space="preserve">3. </w:t>
      </w:r>
      <w:r>
        <w:rPr>
          <w:rFonts w:ascii="宋体" w:hAnsi="宋体" w:eastAsia="宋体" w:cs="宋体"/>
          <w:color w:val="000000"/>
        </w:rPr>
        <w:t>下列物质用途说法错误的是</w:t>
      </w:r>
    </w:p>
    <w:p w14:paraId="53A6DA8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亚硝酸钠可用作食品防腐剂</w:t>
      </w:r>
      <w:r>
        <w:rPr>
          <w:color w:val="000000"/>
        </w:rPr>
        <w:tab/>
      </w:r>
      <w:r>
        <w:rPr>
          <w:color w:val="000000"/>
        </w:rPr>
        <w:t xml:space="preserve">B. </w:t>
      </w:r>
      <w:r>
        <w:rPr>
          <w:rFonts w:ascii="宋体" w:hAnsi="宋体" w:eastAsia="宋体" w:cs="宋体"/>
          <w:color w:val="000000"/>
        </w:rPr>
        <w:t>生石灰可用作食品干燥剂</w:t>
      </w:r>
    </w:p>
    <w:p w14:paraId="0AC0E89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小苏打可用于治疗胃酸过多</w:t>
      </w:r>
      <w:r>
        <w:rPr>
          <w:color w:val="000000"/>
        </w:rPr>
        <w:tab/>
      </w:r>
      <w:r>
        <w:rPr>
          <w:color w:val="000000"/>
        </w:rPr>
        <w:t xml:space="preserve">D. </w:t>
      </w:r>
      <w:r>
        <w:rPr>
          <w:rFonts w:ascii="宋体" w:hAnsi="宋体" w:eastAsia="宋体" w:cs="宋体"/>
          <w:color w:val="000000"/>
        </w:rPr>
        <w:t>干冰可用于人工降雨</w:t>
      </w:r>
    </w:p>
    <w:p w14:paraId="634EE8A4">
      <w:pPr>
        <w:spacing w:line="360" w:lineRule="auto"/>
        <w:textAlignment w:val="center"/>
        <w:rPr>
          <w:color w:val="000000"/>
        </w:rPr>
      </w:pPr>
      <w:r>
        <w:rPr>
          <w:color w:val="2E75B6"/>
        </w:rPr>
        <w:t>【答案】</w:t>
      </w:r>
      <w:r>
        <w:rPr>
          <w:color w:val="000000"/>
        </w:rPr>
        <w:t>A</w:t>
      </w:r>
    </w:p>
    <w:p w14:paraId="7A45DBE8">
      <w:pPr>
        <w:spacing w:line="360" w:lineRule="auto"/>
        <w:textAlignment w:val="center"/>
        <w:rPr>
          <w:color w:val="000000"/>
        </w:rPr>
      </w:pPr>
      <w:r>
        <w:rPr>
          <w:color w:val="2E75B6"/>
        </w:rPr>
        <w:t>【解析】</w:t>
      </w:r>
    </w:p>
    <w:p w14:paraId="4901C542">
      <w:pPr>
        <w:spacing w:line="360" w:lineRule="auto"/>
        <w:jc w:val="left"/>
        <w:textAlignment w:val="center"/>
        <w:rPr>
          <w:color w:val="000000"/>
        </w:rPr>
      </w:pPr>
      <w:r>
        <w:rPr>
          <w:color w:val="000000"/>
        </w:rPr>
        <w:t>【详解】A、亚硝酸钠有毒，不能用作食品防腐剂，故A选项说法错误；</w:t>
      </w:r>
    </w:p>
    <w:p w14:paraId="46CD4C09">
      <w:pPr>
        <w:spacing w:line="360" w:lineRule="auto"/>
        <w:jc w:val="left"/>
        <w:textAlignment w:val="center"/>
        <w:rPr>
          <w:color w:val="000000"/>
        </w:rPr>
      </w:pPr>
      <w:r>
        <w:rPr>
          <w:color w:val="000000"/>
        </w:rPr>
        <w:t>B、生石灰是氧化钙的俗称，氧化钙能和水反应，可用作食品干燥剂。故B选项说法正确；</w:t>
      </w:r>
    </w:p>
    <w:p w14:paraId="5CEE52AC">
      <w:pPr>
        <w:spacing w:line="360" w:lineRule="auto"/>
        <w:jc w:val="left"/>
        <w:textAlignment w:val="center"/>
        <w:rPr>
          <w:color w:val="000000"/>
        </w:rPr>
      </w:pPr>
      <w:r>
        <w:rPr>
          <w:color w:val="000000"/>
        </w:rPr>
        <w:t>C、小苏打是碳酸氢钠的俗称，碳酸氢钠能与酸反应，可用于治疗胃酸过多，故C选项说法正确；</w:t>
      </w:r>
    </w:p>
    <w:p w14:paraId="5DB2081F">
      <w:pPr>
        <w:spacing w:line="360" w:lineRule="auto"/>
        <w:jc w:val="left"/>
        <w:textAlignment w:val="center"/>
        <w:rPr>
          <w:color w:val="000000"/>
        </w:rPr>
      </w:pPr>
      <w:r>
        <w:rPr>
          <w:color w:val="000000"/>
        </w:rPr>
        <w:t>D、干冰升华吸热，可用于人工降雨，故D选项说法正确。</w:t>
      </w:r>
    </w:p>
    <w:p w14:paraId="31BB2DF5">
      <w:pPr>
        <w:spacing w:line="360" w:lineRule="auto"/>
        <w:jc w:val="left"/>
        <w:textAlignment w:val="center"/>
        <w:rPr>
          <w:color w:val="000000"/>
        </w:rPr>
      </w:pPr>
      <w:r>
        <w:rPr>
          <w:color w:val="000000"/>
        </w:rPr>
        <w:t>故选A。</w:t>
      </w:r>
    </w:p>
    <w:p w14:paraId="14C6E787">
      <w:pPr>
        <w:spacing w:line="360" w:lineRule="auto"/>
        <w:jc w:val="left"/>
        <w:textAlignment w:val="center"/>
        <w:rPr>
          <w:color w:val="000000"/>
        </w:rPr>
      </w:pPr>
      <w:r>
        <w:rPr>
          <w:color w:val="000000"/>
        </w:rPr>
        <w:t xml:space="preserve">4. </w:t>
      </w:r>
      <w:r>
        <w:rPr>
          <w:rFonts w:ascii="宋体" w:hAnsi="宋体" w:eastAsia="宋体" w:cs="宋体"/>
          <w:color w:val="000000"/>
        </w:rPr>
        <w:t>下列物质中氯元素的化合价为</w:t>
      </w:r>
      <w:r>
        <w:rPr>
          <w:rFonts w:ascii="Times New Roman" w:hAnsi="Times New Roman" w:eastAsia="Times New Roman" w:cs="Times New Roman"/>
          <w:color w:val="000000"/>
        </w:rPr>
        <w:t>+5</w:t>
      </w:r>
      <w:r>
        <w:rPr>
          <w:rFonts w:ascii="宋体" w:hAnsi="宋体" w:eastAsia="宋体" w:cs="宋体"/>
          <w:color w:val="000000"/>
        </w:rPr>
        <w:t>价的是</w:t>
      </w:r>
    </w:p>
    <w:p w14:paraId="01AE2A7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KClO</w:t>
      </w:r>
      <w:r>
        <w:rPr>
          <w:color w:val="000000"/>
        </w:rPr>
        <w:tab/>
      </w:r>
      <w:r>
        <w:rPr>
          <w:color w:val="000000"/>
        </w:rPr>
        <w:t xml:space="preserve">B. </w:t>
      </w:r>
      <w:r>
        <w:rPr>
          <w:rFonts w:ascii="Times New Roman" w:hAnsi="Times New Roman" w:eastAsia="Times New Roman" w:cs="Times New Roman"/>
          <w:color w:val="000000"/>
        </w:rPr>
        <w:t>KClO</w:t>
      </w:r>
      <w:r>
        <w:rPr>
          <w:rFonts w:ascii="Times New Roman" w:hAnsi="Times New Roman" w:eastAsia="Times New Roman" w:cs="Times New Roman"/>
          <w:color w:val="000000"/>
          <w:vertAlign w:val="subscript"/>
        </w:rPr>
        <w:t>2</w:t>
      </w:r>
      <w:r>
        <w:rPr>
          <w:color w:val="000000"/>
        </w:rPr>
        <w:tab/>
      </w:r>
      <w:r>
        <w:rPr>
          <w:color w:val="000000"/>
        </w:rPr>
        <w:t xml:space="preserve">C. </w:t>
      </w:r>
      <w:r>
        <w:rPr>
          <w:rFonts w:ascii="Times New Roman" w:hAnsi="Times New Roman" w:eastAsia="Times New Roman" w:cs="Times New Roman"/>
          <w:color w:val="000000"/>
        </w:rPr>
        <w:t>KClO</w:t>
      </w:r>
      <w:r>
        <w:rPr>
          <w:rFonts w:ascii="Times New Roman" w:hAnsi="Times New Roman" w:eastAsia="Times New Roman" w:cs="Times New Roman"/>
          <w:color w:val="000000"/>
          <w:vertAlign w:val="subscript"/>
        </w:rPr>
        <w:t>3</w:t>
      </w:r>
      <w:r>
        <w:rPr>
          <w:color w:val="000000"/>
        </w:rPr>
        <w:tab/>
      </w:r>
      <w:r>
        <w:rPr>
          <w:color w:val="000000"/>
        </w:rPr>
        <w:t xml:space="preserve">D. </w:t>
      </w:r>
      <w:r>
        <w:rPr>
          <w:rFonts w:ascii="Times New Roman" w:hAnsi="Times New Roman" w:eastAsia="Times New Roman" w:cs="Times New Roman"/>
          <w:color w:val="000000"/>
        </w:rPr>
        <w:t>KClO</w:t>
      </w:r>
      <w:r>
        <w:rPr>
          <w:rFonts w:ascii="Times New Roman" w:hAnsi="Times New Roman" w:eastAsia="Times New Roman" w:cs="Times New Roman"/>
          <w:color w:val="000000"/>
          <w:vertAlign w:val="subscript"/>
        </w:rPr>
        <w:t>4</w:t>
      </w:r>
    </w:p>
    <w:p w14:paraId="2AEF3E9B">
      <w:pPr>
        <w:spacing w:line="360" w:lineRule="auto"/>
        <w:textAlignment w:val="center"/>
        <w:rPr>
          <w:color w:val="000000"/>
        </w:rPr>
      </w:pPr>
      <w:r>
        <w:rPr>
          <w:color w:val="2E75B6"/>
        </w:rPr>
        <w:t>【答案】</w:t>
      </w:r>
      <w:r>
        <w:rPr>
          <w:color w:val="000000"/>
        </w:rPr>
        <w:t>C</w:t>
      </w:r>
    </w:p>
    <w:p w14:paraId="29488797">
      <w:pPr>
        <w:spacing w:line="360" w:lineRule="auto"/>
        <w:textAlignment w:val="center"/>
        <w:rPr>
          <w:color w:val="000000"/>
        </w:rPr>
      </w:pPr>
      <w:r>
        <w:rPr>
          <w:color w:val="2E75B6"/>
        </w:rPr>
        <w:t>【解析】</w:t>
      </w:r>
    </w:p>
    <w:p w14:paraId="05915D74">
      <w:pPr>
        <w:spacing w:line="360" w:lineRule="auto"/>
        <w:jc w:val="left"/>
        <w:textAlignment w:val="center"/>
        <w:rPr>
          <w:color w:val="000000"/>
        </w:rPr>
      </w:pPr>
      <w:r>
        <w:rPr>
          <w:color w:val="000000"/>
        </w:rPr>
        <w:t>【详解】A、根据在化合物中各元素正负化合价代数和为0，KClO中钾元素显+1，氧元素显-2，设氯元素的化合价为</w:t>
      </w:r>
      <w:r>
        <w:rPr>
          <w:i/>
          <w:color w:val="000000"/>
        </w:rPr>
        <w:t>x</w:t>
      </w:r>
      <w:r>
        <w:rPr>
          <w:color w:val="000000"/>
        </w:rPr>
        <w:t>，则有（+1）+</w:t>
      </w:r>
      <w:r>
        <w:rPr>
          <w:i/>
          <w:color w:val="000000"/>
        </w:rPr>
        <w:t>x</w:t>
      </w:r>
      <w:r>
        <w:rPr>
          <w:color w:val="000000"/>
        </w:rPr>
        <w:t>+（-2）=0，解得</w:t>
      </w:r>
      <w:r>
        <w:rPr>
          <w:i/>
          <w:color w:val="000000"/>
        </w:rPr>
        <w:t>x</w:t>
      </w:r>
      <w:r>
        <w:rPr>
          <w:color w:val="000000"/>
        </w:rPr>
        <w:t>=+1，不符合题意；</w:t>
      </w:r>
    </w:p>
    <w:p w14:paraId="366F2B5F">
      <w:pPr>
        <w:spacing w:line="360" w:lineRule="auto"/>
        <w:jc w:val="left"/>
        <w:textAlignment w:val="center"/>
        <w:rPr>
          <w:color w:val="000000"/>
        </w:rPr>
      </w:pPr>
      <w:r>
        <w:rPr>
          <w:color w:val="000000"/>
        </w:rPr>
        <w:t>B、根据在化合物中各元素正负化合价代数和为0，KClO</w:t>
      </w:r>
      <w:r>
        <w:rPr>
          <w:color w:val="000000"/>
          <w:vertAlign w:val="subscript"/>
        </w:rPr>
        <w:t>2</w:t>
      </w:r>
      <w:r>
        <w:rPr>
          <w:color w:val="000000"/>
        </w:rPr>
        <w:t>中钾元素显+1，氧元素显-2，设氯元素</w:t>
      </w:r>
      <w:r>
        <w:rPr>
          <w:color w:val="000000"/>
          <w:position w:val="0"/>
        </w:rPr>
        <w:drawing>
          <wp:inline distT="0" distB="0" distL="114300" distR="114300">
            <wp:extent cx="133350" cy="177800"/>
            <wp:effectExtent l="0" t="0" r="0" b="13335"/>
            <wp:docPr id="324821939" name="图片 32482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821939" name="图片 32482193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化合价为</w:t>
      </w:r>
      <w:r>
        <w:rPr>
          <w:i/>
          <w:color w:val="000000"/>
        </w:rPr>
        <w:t>y</w:t>
      </w:r>
      <w:r>
        <w:rPr>
          <w:color w:val="000000"/>
        </w:rPr>
        <w:t>，则有（+1）+</w:t>
      </w:r>
      <w:r>
        <w:rPr>
          <w:i/>
          <w:color w:val="000000"/>
        </w:rPr>
        <w:t>y</w:t>
      </w:r>
      <w:r>
        <w:rPr>
          <w:color w:val="000000"/>
        </w:rPr>
        <w:t>+（-2）×2=0，解得</w:t>
      </w:r>
      <w:r>
        <w:rPr>
          <w:i/>
          <w:color w:val="000000"/>
        </w:rPr>
        <w:t>y</w:t>
      </w:r>
      <w:r>
        <w:rPr>
          <w:color w:val="000000"/>
        </w:rPr>
        <w:t>=+3，不符合题意；</w:t>
      </w:r>
    </w:p>
    <w:p w14:paraId="7A91E8EB">
      <w:pPr>
        <w:spacing w:line="360" w:lineRule="auto"/>
        <w:jc w:val="left"/>
        <w:textAlignment w:val="center"/>
        <w:rPr>
          <w:color w:val="000000"/>
        </w:rPr>
      </w:pPr>
      <w:r>
        <w:rPr>
          <w:color w:val="000000"/>
        </w:rPr>
        <w:t>C、根据在化合物中元素正负化合价代数和为0，KClO</w:t>
      </w:r>
      <w:r>
        <w:rPr>
          <w:color w:val="000000"/>
          <w:vertAlign w:val="subscript"/>
        </w:rPr>
        <w:t>3</w:t>
      </w:r>
      <w:r>
        <w:rPr>
          <w:color w:val="000000"/>
        </w:rPr>
        <w:t>中钾元素显+1，氧元素显-2，设氯元素的化合价为</w:t>
      </w:r>
      <w:r>
        <w:rPr>
          <w:i/>
          <w:color w:val="000000"/>
        </w:rPr>
        <w:t>z</w:t>
      </w:r>
      <w:r>
        <w:rPr>
          <w:color w:val="000000"/>
        </w:rPr>
        <w:t>，则有（+1）+</w:t>
      </w:r>
      <w:r>
        <w:rPr>
          <w:i/>
          <w:color w:val="000000"/>
        </w:rPr>
        <w:t>z</w:t>
      </w:r>
      <w:r>
        <w:rPr>
          <w:color w:val="000000"/>
        </w:rPr>
        <w:t>+（-2）×3=0，解得</w:t>
      </w:r>
      <w:r>
        <w:rPr>
          <w:i/>
          <w:color w:val="000000"/>
        </w:rPr>
        <w:t>z</w:t>
      </w:r>
      <w:r>
        <w:rPr>
          <w:color w:val="000000"/>
        </w:rPr>
        <w:t>=+5，符合题意；</w:t>
      </w:r>
    </w:p>
    <w:p w14:paraId="6ED5341D">
      <w:pPr>
        <w:spacing w:line="360" w:lineRule="auto"/>
        <w:jc w:val="left"/>
        <w:textAlignment w:val="center"/>
        <w:rPr>
          <w:color w:val="000000"/>
        </w:rPr>
      </w:pPr>
      <w:r>
        <w:rPr>
          <w:color w:val="000000"/>
        </w:rPr>
        <w:t>D、根据在化合物中元素正负化合价代数和为0，KClO</w:t>
      </w:r>
      <w:r>
        <w:rPr>
          <w:color w:val="000000"/>
          <w:vertAlign w:val="subscript"/>
        </w:rPr>
        <w:t>4</w:t>
      </w:r>
      <w:r>
        <w:rPr>
          <w:color w:val="000000"/>
        </w:rPr>
        <w:t>中钾元素显+1，氧元素显-2，设氯元素的化合价为</w:t>
      </w:r>
      <w:r>
        <w:rPr>
          <w:i/>
          <w:color w:val="000000"/>
        </w:rPr>
        <w:t>w</w:t>
      </w:r>
      <w:r>
        <w:rPr>
          <w:color w:val="000000"/>
        </w:rPr>
        <w:t>，则有（+1）+</w:t>
      </w:r>
      <w:r>
        <w:rPr>
          <w:i/>
          <w:color w:val="000000"/>
        </w:rPr>
        <w:t>w</w:t>
      </w:r>
      <w:r>
        <w:rPr>
          <w:color w:val="000000"/>
        </w:rPr>
        <w:t>+（-2）×4=0，解得z=+7，不符合题意；</w:t>
      </w:r>
    </w:p>
    <w:p w14:paraId="211694E9">
      <w:pPr>
        <w:spacing w:line="360" w:lineRule="auto"/>
        <w:jc w:val="left"/>
        <w:textAlignment w:val="center"/>
        <w:rPr>
          <w:color w:val="000000"/>
        </w:rPr>
      </w:pPr>
      <w:r>
        <w:rPr>
          <w:color w:val="000000"/>
        </w:rPr>
        <w:t>故选C。</w:t>
      </w:r>
    </w:p>
    <w:p w14:paraId="0D02B82A">
      <w:pPr>
        <w:spacing w:line="360" w:lineRule="auto"/>
        <w:jc w:val="left"/>
        <w:textAlignment w:val="center"/>
        <w:rPr>
          <w:color w:val="000000"/>
        </w:rPr>
      </w:pPr>
      <w:r>
        <w:rPr>
          <w:color w:val="000000"/>
        </w:rPr>
        <w:t xml:space="preserve">5. </w:t>
      </w:r>
      <w:r>
        <w:rPr>
          <w:rFonts w:ascii="宋体" w:hAnsi="宋体" w:eastAsia="宋体" w:cs="宋体"/>
          <w:color w:val="000000"/>
        </w:rPr>
        <w:t>下列反应的化学方程式，书写正确的是</w:t>
      </w:r>
    </w:p>
    <w:p w14:paraId="6B510E18">
      <w:pPr>
        <w:spacing w:line="360" w:lineRule="auto"/>
        <w:jc w:val="left"/>
        <w:textAlignment w:val="center"/>
        <w:rPr>
          <w:color w:val="000000"/>
        </w:rPr>
      </w:pPr>
      <w:r>
        <w:rPr>
          <w:color w:val="000000"/>
        </w:rPr>
        <w:t xml:space="preserve">A. </w:t>
      </w:r>
      <w:r>
        <w:rPr>
          <w:rFonts w:ascii="宋体" w:hAnsi="宋体" w:eastAsia="宋体" w:cs="宋体"/>
          <w:color w:val="000000"/>
        </w:rPr>
        <w:t>铜与硝酸银溶液的反应：</w:t>
      </w:r>
      <w:r>
        <w:object>
          <v:shape id="_x0000_i1025" o:spt="75" alt="学科网(www.zxxk.com)--教育资源门户，提供试卷、教案、课件、论文、素材以及各类教学资源下载，还有大量而丰富的教学相关资讯！" type="#_x0000_t75" style="height:18pt;width:157.5pt;" o:ole="t" filled="f" o:preferrelative="t" stroked="f" coordsize="21600,21600">
            <v:path/>
            <v:fill on="f" focussize="0,0"/>
            <v:stroke on="f" joinstyle="miter"/>
            <v:imagedata r:id="rId14" o:title="eqIdc64cf2a74bcc0e0e33444011b74c6f93"/>
            <o:lock v:ext="edit" aspectratio="t"/>
            <w10:wrap type="none"/>
            <w10:anchorlock/>
          </v:shape>
          <o:OLEObject Type="Embed" ProgID="Equation.DSMT4" ShapeID="_x0000_i1025" DrawAspect="Content" ObjectID="_1468075725" r:id="rId13">
            <o:LockedField>false</o:LockedField>
          </o:OLEObject>
        </w:object>
      </w:r>
    </w:p>
    <w:p w14:paraId="204CBF1C">
      <w:pPr>
        <w:spacing w:line="360" w:lineRule="auto"/>
        <w:jc w:val="left"/>
        <w:textAlignment w:val="center"/>
        <w:rPr>
          <w:color w:val="000000"/>
        </w:rPr>
      </w:pPr>
      <w:r>
        <w:rPr>
          <w:color w:val="000000"/>
        </w:rPr>
        <w:t xml:space="preserve">B. </w:t>
      </w:r>
      <w:r>
        <w:rPr>
          <w:rFonts w:ascii="宋体" w:hAnsi="宋体" w:eastAsia="宋体" w:cs="宋体"/>
          <w:color w:val="000000"/>
        </w:rPr>
        <w:t>高锰酸钾分解制取氧气：</w:t>
      </w:r>
      <w:r>
        <w:object>
          <v:shape id="_x0000_i1026" o:spt="75" alt="学科网(www.zxxk.com)--教育资源门户，提供试卷、教案、课件、论文、素材以及各类教学资源下载，还有大量而丰富的教学相关资讯！" type="#_x0000_t75" style="height:18pt;width:156.75pt;" o:ole="t" filled="f" o:preferrelative="t" stroked="f" coordsize="21600,21600">
            <v:path/>
            <v:fill on="f" focussize="0,0"/>
            <v:stroke on="f" joinstyle="miter"/>
            <v:imagedata r:id="rId16" o:title="eqId4aa78a105fd0f8de5e8bba62090c3d5b"/>
            <o:lock v:ext="edit" aspectratio="t"/>
            <w10:wrap type="none"/>
            <w10:anchorlock/>
          </v:shape>
          <o:OLEObject Type="Embed" ProgID="Equation.DSMT4" ShapeID="_x0000_i1026" DrawAspect="Content" ObjectID="_1468075726" r:id="rId15">
            <o:LockedField>false</o:LockedField>
          </o:OLEObject>
        </w:object>
      </w:r>
    </w:p>
    <w:p w14:paraId="56A5F11B">
      <w:pPr>
        <w:spacing w:line="360" w:lineRule="auto"/>
        <w:jc w:val="left"/>
        <w:textAlignment w:val="center"/>
        <w:rPr>
          <w:color w:val="000000"/>
        </w:rPr>
      </w:pPr>
      <w:r>
        <w:rPr>
          <w:color w:val="000000"/>
        </w:rPr>
        <w:t xml:space="preserve">C. </w:t>
      </w:r>
      <w:r>
        <w:rPr>
          <w:rFonts w:ascii="宋体" w:hAnsi="宋体" w:eastAsia="宋体" w:cs="宋体"/>
          <w:color w:val="000000"/>
        </w:rPr>
        <w:t>铁粉与稀硫酸的反应：</w:t>
      </w:r>
      <w:r>
        <w:object>
          <v:shape id="_x0000_i1027" o:spt="75" alt="学科网(www.zxxk.com)--教育资源门户，提供试卷、教案、课件、论文、素材以及各类教学资源下载，还有大量而丰富的教学相关资讯！" type="#_x0000_t75" style="height:18.75pt;width:162pt;" o:ole="t" filled="f" o:preferrelative="t" stroked="f" coordsize="21600,21600">
            <v:path/>
            <v:fill on="f" focussize="0,0"/>
            <v:stroke on="f" joinstyle="miter"/>
            <v:imagedata r:id="rId18" o:title="eqId102f917a63daa550f5178d89c51236cc"/>
            <o:lock v:ext="edit" aspectratio="t"/>
            <w10:wrap type="none"/>
            <w10:anchorlock/>
          </v:shape>
          <o:OLEObject Type="Embed" ProgID="Equation.DSMT4" ShapeID="_x0000_i1027" DrawAspect="Content" ObjectID="_1468075727" r:id="rId17">
            <o:LockedField>false</o:LockedField>
          </o:OLEObject>
        </w:object>
      </w:r>
    </w:p>
    <w:p w14:paraId="0836D330">
      <w:pPr>
        <w:spacing w:line="360" w:lineRule="auto"/>
        <w:jc w:val="left"/>
        <w:textAlignment w:val="center"/>
        <w:rPr>
          <w:color w:val="000000"/>
        </w:rPr>
      </w:pPr>
      <w:r>
        <w:rPr>
          <w:color w:val="000000"/>
        </w:rPr>
        <w:t xml:space="preserve">D. </w:t>
      </w:r>
      <w:r>
        <w:rPr>
          <w:rFonts w:ascii="宋体" w:hAnsi="宋体" w:eastAsia="宋体" w:cs="宋体"/>
          <w:color w:val="000000"/>
        </w:rPr>
        <w:t>制取氨气的反应：</w:t>
      </w:r>
      <w:r>
        <w:object>
          <v:shape id="_x0000_i1028" o:spt="75" alt="学科网(www.zxxk.com)--教育资源门户，提供试卷、教案、课件、论文、素材以及各类教学资源下载，还有大量而丰富的教学相关资讯！" type="#_x0000_t75" style="height:18.75pt;width:198.75pt;" o:ole="t" filled="f" o:preferrelative="t" stroked="f" coordsize="21600,21600">
            <v:path/>
            <v:fill on="f" focussize="0,0"/>
            <v:stroke on="f" joinstyle="miter"/>
            <v:imagedata r:id="rId20" o:title="eqId26086c2c533f671dcf072d59e1093649"/>
            <o:lock v:ext="edit" aspectratio="t"/>
            <w10:wrap type="none"/>
            <w10:anchorlock/>
          </v:shape>
          <o:OLEObject Type="Embed" ProgID="Equation.DSMT4" ShapeID="_x0000_i1028" DrawAspect="Content" ObjectID="_1468075728" r:id="rId19">
            <o:LockedField>false</o:LockedField>
          </o:OLEObject>
        </w:object>
      </w:r>
    </w:p>
    <w:p w14:paraId="4B98E423">
      <w:pPr>
        <w:spacing w:line="360" w:lineRule="auto"/>
        <w:textAlignment w:val="center"/>
        <w:rPr>
          <w:color w:val="000000"/>
        </w:rPr>
      </w:pPr>
      <w:r>
        <w:rPr>
          <w:color w:val="2E75B6"/>
        </w:rPr>
        <w:t>【答案】</w:t>
      </w:r>
      <w:r>
        <w:rPr>
          <w:color w:val="000000"/>
        </w:rPr>
        <w:t>A</w:t>
      </w:r>
    </w:p>
    <w:p w14:paraId="3CB19354">
      <w:pPr>
        <w:spacing w:line="360" w:lineRule="auto"/>
        <w:textAlignment w:val="center"/>
        <w:rPr>
          <w:color w:val="000000"/>
        </w:rPr>
      </w:pPr>
      <w:r>
        <w:rPr>
          <w:color w:val="2E75B6"/>
        </w:rPr>
        <w:t>【解析】</w:t>
      </w:r>
    </w:p>
    <w:p w14:paraId="13251DB6">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铜活性大于银，所以铜与硝酸银溶液的反应：</w:t>
      </w:r>
      <w:r>
        <w:object>
          <v:shape id="_x0000_i1029" o:spt="75" alt="学科网(www.zxxk.com)--教育资源门户，提供试卷、教案、课件、论文、素材以及各类教学资源下载，还有大量而丰富的教学相关资讯！" type="#_x0000_t75" style="height:18pt;width:157.5pt;" o:ole="t" filled="f" o:preferrelative="t" stroked="f" coordsize="21600,21600">
            <v:path/>
            <v:fill on="f" focussize="0,0"/>
            <v:stroke on="f" joinstyle="miter"/>
            <v:imagedata r:id="rId14" o:title="eqIdc64cf2a74bcc0e0e33444011b74c6f93"/>
            <o:lock v:ext="edit" aspectratio="t"/>
            <w10:wrap type="none"/>
            <w10:anchorlock/>
          </v:shape>
          <o:OLEObject Type="Embed" ProgID="Equation.DSMT4" ShapeID="_x0000_i1029" DrawAspect="Content" ObjectID="_1468075729" r:id="rId21">
            <o:LockedField>false</o:LockedField>
          </o:OLEObject>
        </w:object>
      </w:r>
      <w:r>
        <w:rPr>
          <w:rFonts w:ascii="宋体" w:hAnsi="宋体" w:eastAsia="宋体" w:cs="宋体"/>
          <w:color w:val="000000"/>
        </w:rPr>
        <w:t>，正确；</w:t>
      </w:r>
    </w:p>
    <w:p w14:paraId="4D0F6BD9">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高锰酸钾分解制取氧气：</w:t>
      </w:r>
      <w:r>
        <w:object>
          <v:shape id="_x0000_i1030" o:spt="75" alt="学科网(www.zxxk.com)--教育资源门户，提供试卷、教案、课件、论文、素材以及各类教学资源下载，还有大量而丰富的教学相关资讯！" type="#_x0000_t75" style="height:28.15pt;width:171pt;" o:ole="t" filled="f" o:preferrelative="t" stroked="f" coordsize="21600,21600">
            <v:path/>
            <v:fill on="f" focussize="0,0"/>
            <v:stroke on="f" joinstyle="miter"/>
            <v:imagedata r:id="rId23" o:title="eqId65f26ab8199b66efd4b3b3e995caa852"/>
            <o:lock v:ext="edit" aspectratio="t"/>
            <w10:wrap type="none"/>
            <w10:anchorlock/>
          </v:shape>
          <o:OLEObject Type="Embed" ProgID="Equation.DSMT4" ShapeID="_x0000_i1030" DrawAspect="Content" ObjectID="_1468075730" r:id="rId22">
            <o:LockedField>false</o:LockedField>
          </o:OLEObject>
        </w:object>
      </w:r>
      <w:r>
        <w:rPr>
          <w:rFonts w:ascii="宋体" w:hAnsi="宋体" w:eastAsia="宋体" w:cs="宋体"/>
          <w:color w:val="000000"/>
        </w:rPr>
        <w:t>，错误；</w:t>
      </w:r>
    </w:p>
    <w:p w14:paraId="4A5091A1">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铁粉与稀硫酸的反应：</w:t>
      </w:r>
      <w:r>
        <w:object>
          <v:shape id="_x0000_i1031" o:spt="75" alt="学科网(www.zxxk.com)--教育资源门户，提供试卷、教案、课件、论文、素材以及各类教学资源下载，还有大量而丰富的教学相关资讯！" type="#_x0000_t75" style="height:18.8pt;width:125.85pt;" o:ole="t" filled="f" o:preferrelative="t" stroked="f" coordsize="21600,21600">
            <v:path/>
            <v:fill on="f" focussize="0,0"/>
            <v:stroke on="f" joinstyle="miter"/>
            <v:imagedata r:id="rId25" o:title="eqId4b28134ab8ae714c5eb6e2e765d8263a"/>
            <o:lock v:ext="edit" aspectratio="t"/>
            <w10:wrap type="none"/>
            <w10:anchorlock/>
          </v:shape>
          <o:OLEObject Type="Embed" ProgID="Equation.DSMT4" ShapeID="_x0000_i1031" DrawAspect="Content" ObjectID="_1468075731" r:id="rId24">
            <o:LockedField>false</o:LockedField>
          </o:OLEObject>
        </w:object>
      </w:r>
      <w:r>
        <w:rPr>
          <w:rFonts w:ascii="宋体" w:hAnsi="宋体" w:eastAsia="宋体" w:cs="宋体"/>
          <w:color w:val="000000"/>
        </w:rPr>
        <w:t>，错误；</w:t>
      </w:r>
    </w:p>
    <w:p w14:paraId="51750E6E">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制取氨气的反应：</w:t>
      </w:r>
      <w:r>
        <w:object>
          <v:shape id="_x0000_i1032" o:spt="75" alt="学科网(www.zxxk.com)--教育资源门户，提供试卷、教案、课件、论文、素材以及各类教学资源下载，还有大量而丰富的教学相关资讯！" type="#_x0000_t75" style="height:28.15pt;width:216pt;" o:ole="t" filled="f" o:preferrelative="t" stroked="f" coordsize="21600,21600">
            <v:path/>
            <v:fill on="f" focussize="0,0"/>
            <v:stroke on="f" joinstyle="miter"/>
            <v:imagedata r:id="rId27" o:title="eqId70d4c2f4bd7933673a145c463d0d4d57"/>
            <o:lock v:ext="edit" aspectratio="t"/>
            <w10:wrap type="none"/>
            <w10:anchorlock/>
          </v:shape>
          <o:OLEObject Type="Embed" ProgID="Equation.DSMT4" ShapeID="_x0000_i1032" DrawAspect="Content" ObjectID="_1468075732" r:id="rId26">
            <o:LockedField>false</o:LockedField>
          </o:OLEObject>
        </w:object>
      </w:r>
      <w:r>
        <w:rPr>
          <w:rFonts w:ascii="宋体" w:hAnsi="宋体" w:eastAsia="宋体" w:cs="宋体"/>
          <w:color w:val="000000"/>
        </w:rPr>
        <w:t>，错误。</w:t>
      </w:r>
    </w:p>
    <w:p w14:paraId="34C7ECB4">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6164CB65">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时，将等质量的硝酸钾和氯化钾分别加入到盛有</w:t>
      </w:r>
      <w:r>
        <w:rPr>
          <w:rFonts w:ascii="Times New Roman" w:hAnsi="Times New Roman" w:eastAsia="Times New Roman" w:cs="Times New Roman"/>
          <w:color w:val="000000"/>
        </w:rPr>
        <w:t>100g</w:t>
      </w:r>
      <w:r>
        <w:rPr>
          <w:rFonts w:ascii="宋体" w:hAnsi="宋体" w:eastAsia="宋体" w:cs="宋体"/>
          <w:color w:val="000000"/>
        </w:rPr>
        <w:t>水的两个烧杯中，充分搅拌后现象如图</w:t>
      </w:r>
      <w:r>
        <w:rPr>
          <w:rFonts w:ascii="Times New Roman" w:hAnsi="Times New Roman" w:eastAsia="Times New Roman" w:cs="Times New Roman"/>
          <w:color w:val="000000"/>
        </w:rPr>
        <w:t>1</w:t>
      </w:r>
      <w:r>
        <w:rPr>
          <w:rFonts w:ascii="宋体" w:hAnsi="宋体" w:eastAsia="宋体" w:cs="宋体"/>
          <w:color w:val="000000"/>
        </w:rPr>
        <w:t>所示，硝酸钾和氯化钾的溶解度曲线如图</w:t>
      </w:r>
      <w:r>
        <w:rPr>
          <w:rFonts w:ascii="Times New Roman" w:hAnsi="Times New Roman" w:eastAsia="Times New Roman" w:cs="Times New Roman"/>
          <w:color w:val="000000"/>
        </w:rPr>
        <w:t>2</w:t>
      </w:r>
      <w:r>
        <w:rPr>
          <w:rFonts w:ascii="宋体" w:hAnsi="宋体" w:eastAsia="宋体" w:cs="宋体"/>
          <w:color w:val="000000"/>
        </w:rPr>
        <w:t>所示，下列说法错误的是</w:t>
      </w:r>
    </w:p>
    <w:p w14:paraId="6B456ECD">
      <w:pPr>
        <w:spacing w:line="360" w:lineRule="auto"/>
        <w:jc w:val="left"/>
        <w:textAlignment w:val="center"/>
        <w:rPr>
          <w:color w:val="000000"/>
        </w:rPr>
      </w:pPr>
      <w:r>
        <w:rPr>
          <w:color w:val="000000"/>
        </w:rPr>
        <w:drawing>
          <wp:inline distT="0" distB="0" distL="114300" distR="114300">
            <wp:extent cx="2676525" cy="14859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2676525" cy="1485900"/>
                    </a:xfrm>
                    <a:prstGeom prst="rect">
                      <a:avLst/>
                    </a:prstGeom>
                  </pic:spPr>
                </pic:pic>
              </a:graphicData>
            </a:graphic>
          </wp:inline>
        </w:drawing>
      </w:r>
      <w:r>
        <w:rPr>
          <w:color w:val="000000"/>
        </w:rPr>
        <w:t xml:space="preserve">  </w:t>
      </w:r>
    </w:p>
    <w:p w14:paraId="25CF3878">
      <w:pPr>
        <w:spacing w:line="360" w:lineRule="auto"/>
        <w:jc w:val="left"/>
        <w:textAlignment w:val="center"/>
        <w:rPr>
          <w:color w:val="000000"/>
        </w:rPr>
      </w:pPr>
      <w:r>
        <w:rPr>
          <w:color w:val="000000"/>
        </w:rPr>
        <w:t xml:space="preserve">A. </w:t>
      </w:r>
      <w:r>
        <w:rPr>
          <w:rFonts w:ascii="宋体" w:hAnsi="宋体" w:eastAsia="宋体" w:cs="宋体"/>
          <w:color w:val="000000"/>
        </w:rPr>
        <w:t>烧杯</w:t>
      </w:r>
      <w:r>
        <w:rPr>
          <w:rFonts w:ascii="Times New Roman" w:hAnsi="Times New Roman" w:eastAsia="Times New Roman" w:cs="Times New Roman"/>
          <w:color w:val="000000"/>
        </w:rPr>
        <w:t>①</w:t>
      </w:r>
      <w:r>
        <w:rPr>
          <w:rFonts w:ascii="宋体" w:hAnsi="宋体" w:eastAsia="宋体" w:cs="宋体"/>
          <w:color w:val="000000"/>
        </w:rPr>
        <w:t>中溶解的溶质是氯化钾</w:t>
      </w:r>
    </w:p>
    <w:p w14:paraId="2EC09E82">
      <w:pPr>
        <w:spacing w:line="360" w:lineRule="auto"/>
        <w:jc w:val="left"/>
        <w:textAlignment w:val="center"/>
        <w:rPr>
          <w:color w:val="000000"/>
        </w:rPr>
      </w:pPr>
      <w:r>
        <w:rPr>
          <w:color w:val="000000"/>
        </w:rPr>
        <w:t xml:space="preserve">B. </w:t>
      </w:r>
      <w:r>
        <w:rPr>
          <w:rFonts w:ascii="宋体" w:hAnsi="宋体" w:eastAsia="宋体" w:cs="宋体"/>
          <w:color w:val="000000"/>
        </w:rPr>
        <w:t>烧杯</w:t>
      </w:r>
      <w:r>
        <w:rPr>
          <w:rFonts w:ascii="Times New Roman" w:hAnsi="Times New Roman" w:eastAsia="Times New Roman" w:cs="Times New Roman"/>
          <w:color w:val="000000"/>
        </w:rPr>
        <w:t>②</w:t>
      </w:r>
      <w:r>
        <w:rPr>
          <w:rFonts w:ascii="宋体" w:hAnsi="宋体" w:eastAsia="宋体" w:cs="宋体"/>
          <w:color w:val="000000"/>
        </w:rPr>
        <w:t>中的上层清液属于饱和溶液</w:t>
      </w:r>
    </w:p>
    <w:p w14:paraId="32039114">
      <w:pPr>
        <w:spacing w:line="360" w:lineRule="auto"/>
        <w:jc w:val="left"/>
        <w:textAlignment w:val="center"/>
        <w:rPr>
          <w:color w:val="000000"/>
        </w:rPr>
      </w:pPr>
      <w:r>
        <w:rPr>
          <w:color w:val="000000"/>
        </w:rPr>
        <w:t xml:space="preserve">C. </w:t>
      </w:r>
      <w:r>
        <w:rPr>
          <w:rFonts w:ascii="宋体" w:hAnsi="宋体" w:eastAsia="宋体" w:cs="宋体"/>
          <w:color w:val="000000"/>
        </w:rPr>
        <w:t>将</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时</w:t>
      </w:r>
      <w:r>
        <w:rPr>
          <w:rFonts w:ascii="Times New Roman" w:hAnsi="Times New Roman" w:eastAsia="Times New Roman" w:cs="Times New Roman"/>
          <w:color w:val="000000"/>
        </w:rPr>
        <w:t>50g</w:t>
      </w:r>
      <w:r>
        <w:rPr>
          <w:rFonts w:ascii="宋体" w:hAnsi="宋体" w:eastAsia="宋体" w:cs="宋体"/>
          <w:color w:val="000000"/>
        </w:rPr>
        <w:t>硝酸钾的饱和溶液稀释成</w:t>
      </w:r>
      <w:r>
        <w:rPr>
          <w:rFonts w:ascii="Times New Roman" w:hAnsi="Times New Roman" w:eastAsia="Times New Roman" w:cs="Times New Roman"/>
          <w:color w:val="000000"/>
        </w:rPr>
        <w:t>5%</w:t>
      </w:r>
      <w:r>
        <w:rPr>
          <w:rFonts w:ascii="宋体" w:hAnsi="宋体" w:eastAsia="宋体" w:cs="宋体"/>
          <w:color w:val="000000"/>
        </w:rPr>
        <w:t>的溶液，需加水</w:t>
      </w:r>
      <w:r>
        <w:rPr>
          <w:rFonts w:ascii="Times New Roman" w:hAnsi="Times New Roman" w:eastAsia="Times New Roman" w:cs="Times New Roman"/>
          <w:color w:val="000000"/>
        </w:rPr>
        <w:t>150g</w:t>
      </w:r>
    </w:p>
    <w:p w14:paraId="549DDD3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时，将两个烧杯中的溶液混合，充分搅拌后，烧杯中一定还有剩余固体</w:t>
      </w:r>
    </w:p>
    <w:p w14:paraId="7BFC0592">
      <w:pPr>
        <w:spacing w:line="360" w:lineRule="auto"/>
        <w:textAlignment w:val="center"/>
        <w:rPr>
          <w:color w:val="000000"/>
        </w:rPr>
      </w:pPr>
      <w:r>
        <w:rPr>
          <w:color w:val="2E75B6"/>
        </w:rPr>
        <w:t>【答案】</w:t>
      </w:r>
      <w:r>
        <w:rPr>
          <w:color w:val="000000"/>
        </w:rPr>
        <w:t>D</w:t>
      </w:r>
    </w:p>
    <w:p w14:paraId="322D345B">
      <w:pPr>
        <w:spacing w:line="360" w:lineRule="auto"/>
        <w:textAlignment w:val="center"/>
        <w:rPr>
          <w:color w:val="000000"/>
        </w:rPr>
      </w:pPr>
      <w:r>
        <w:rPr>
          <w:color w:val="2E75B6"/>
        </w:rPr>
        <w:t>【解析】</w:t>
      </w:r>
    </w:p>
    <w:p w14:paraId="045DC9DB">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、由溶解度曲线可知：</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时，氯化钾的溶解度大于硝酸钾的溶解度，该温度下，将等质量的硝酸钾和氯化钾分别加入到盛有</w:t>
      </w:r>
      <w:r>
        <w:rPr>
          <w:rFonts w:ascii="Times New Roman" w:hAnsi="Times New Roman" w:eastAsia="Times New Roman" w:cs="Times New Roman"/>
          <w:color w:val="000000"/>
        </w:rPr>
        <w:t>100g</w:t>
      </w:r>
      <w:r>
        <w:rPr>
          <w:rFonts w:ascii="宋体" w:hAnsi="宋体" w:eastAsia="宋体" w:cs="宋体"/>
          <w:color w:val="000000"/>
        </w:rPr>
        <w:t>水的两个烧杯中，充分搅拌后现象如图</w:t>
      </w:r>
      <w:r>
        <w:rPr>
          <w:rFonts w:ascii="Times New Roman" w:hAnsi="Times New Roman" w:eastAsia="Times New Roman" w:cs="Times New Roman"/>
          <w:color w:val="000000"/>
        </w:rPr>
        <w:t>1</w:t>
      </w:r>
      <w:r>
        <w:rPr>
          <w:rFonts w:ascii="宋体" w:hAnsi="宋体" w:eastAsia="宋体" w:cs="宋体"/>
          <w:color w:val="000000"/>
        </w:rPr>
        <w:t>所示，则烧杯</w:t>
      </w:r>
      <w:r>
        <w:rPr>
          <w:rFonts w:ascii="Times New Roman" w:hAnsi="Times New Roman" w:eastAsia="Times New Roman" w:cs="Times New Roman"/>
          <w:color w:val="000000"/>
        </w:rPr>
        <w:t>①</w:t>
      </w:r>
      <w:r>
        <w:rPr>
          <w:rFonts w:ascii="宋体" w:hAnsi="宋体" w:eastAsia="宋体" w:cs="宋体"/>
          <w:color w:val="000000"/>
        </w:rPr>
        <w:t>中溶解的溶质是氯化钾，说法正确；</w:t>
      </w:r>
    </w:p>
    <w:p w14:paraId="0DCE706D">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、烧杯</w:t>
      </w:r>
      <w:r>
        <w:rPr>
          <w:rFonts w:ascii="Times New Roman" w:hAnsi="Times New Roman" w:eastAsia="Times New Roman" w:cs="Times New Roman"/>
          <w:color w:val="000000"/>
        </w:rPr>
        <w:t>②</w:t>
      </w:r>
      <w:r>
        <w:rPr>
          <w:rFonts w:ascii="宋体" w:hAnsi="宋体" w:eastAsia="宋体" w:cs="宋体"/>
          <w:color w:val="000000"/>
        </w:rPr>
        <w:t>经充分搅拌后烧杯底有未溶解的固体，烧杯</w:t>
      </w:r>
      <w:r>
        <w:rPr>
          <w:rFonts w:ascii="Times New Roman" w:hAnsi="Times New Roman" w:eastAsia="Times New Roman" w:cs="Times New Roman"/>
          <w:color w:val="000000"/>
        </w:rPr>
        <w:t>②</w:t>
      </w:r>
      <w:r>
        <w:rPr>
          <w:rFonts w:ascii="宋体" w:hAnsi="宋体" w:eastAsia="宋体" w:cs="宋体"/>
          <w:color w:val="000000"/>
        </w:rPr>
        <w:t>中的上层清液属于饱和溶液，说法正确；</w:t>
      </w:r>
    </w:p>
    <w:p w14:paraId="3F437922">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、将</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时</w:t>
      </w:r>
      <w:r>
        <w:rPr>
          <w:rFonts w:ascii="Times New Roman" w:hAnsi="Times New Roman" w:eastAsia="Times New Roman" w:cs="Times New Roman"/>
          <w:color w:val="000000"/>
        </w:rPr>
        <w:t>50g</w:t>
      </w:r>
      <w:r>
        <w:rPr>
          <w:rFonts w:ascii="宋体" w:hAnsi="宋体" w:eastAsia="宋体" w:cs="宋体"/>
          <w:color w:val="000000"/>
        </w:rPr>
        <w:t>硝酸钾的饱和溶液稀释成</w:t>
      </w:r>
      <w:r>
        <w:rPr>
          <w:rFonts w:ascii="Times New Roman" w:hAnsi="Times New Roman" w:eastAsia="Times New Roman" w:cs="Times New Roman"/>
          <w:color w:val="000000"/>
        </w:rPr>
        <w:t>5%</w:t>
      </w:r>
      <w:r>
        <w:rPr>
          <w:rFonts w:ascii="宋体" w:hAnsi="宋体" w:eastAsia="宋体" w:cs="宋体"/>
          <w:color w:val="000000"/>
        </w:rPr>
        <w:t>的溶液，设加水的质量为</w:t>
      </w:r>
      <w:r>
        <w:object>
          <v:shape id="_x0000_i1033"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30" o:title="eqId81dea63b8ce3e51adf66cf7b9982a248"/>
            <o:lock v:ext="edit" aspectratio="t"/>
            <w10:wrap type="none"/>
            <w10:anchorlock/>
          </v:shape>
          <o:OLEObject Type="Embed" ProgID="Equation.DSMT4" ShapeID="_x0000_i1033" DrawAspect="Content" ObjectID="_1468075733" r:id="rId29">
            <o:LockedField>false</o:LockedField>
          </o:OLEObject>
        </w:object>
      </w:r>
      <w:r>
        <w:rPr>
          <w:rFonts w:ascii="宋体" w:hAnsi="宋体" w:eastAsia="宋体" w:cs="宋体"/>
          <w:color w:val="000000"/>
        </w:rPr>
        <w:t>，稀释前后，溶质的质量不变，由溶解度曲线可知，</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时，硝酸钾的溶解度为</w:t>
      </w:r>
      <w:r>
        <w:rPr>
          <w:rFonts w:ascii="Times New Roman" w:hAnsi="Times New Roman" w:eastAsia="Times New Roman" w:cs="Times New Roman"/>
          <w:color w:val="000000"/>
        </w:rPr>
        <w:t>25g</w:t>
      </w:r>
      <w:r>
        <w:rPr>
          <w:rFonts w:ascii="宋体" w:hAnsi="宋体" w:eastAsia="宋体" w:cs="宋体"/>
          <w:color w:val="000000"/>
        </w:rPr>
        <w:t>，</w:t>
      </w:r>
      <w:r>
        <w:object>
          <v:shape id="_x0000_i1034" o:spt="75" alt="学科网(www.zxxk.com)--教育资源门户，提供试卷、教案、课件、论文、素材以及各类教学资源下载，还有大量而丰富的教学相关资讯！" type="#_x0000_t75" style="height:33pt;width:165pt;" o:ole="t" filled="f" o:preferrelative="t" stroked="f" coordsize="21600,21600">
            <v:path/>
            <v:fill on="f" focussize="0,0"/>
            <v:stroke on="f" joinstyle="miter"/>
            <v:imagedata r:id="rId32" o:title="eqIdb4cf608d91b09584b677e4c7b579692d"/>
            <o:lock v:ext="edit" aspectratio="t"/>
            <w10:wrap type="none"/>
            <w10:anchorlock/>
          </v:shape>
          <o:OLEObject Type="Embed" ProgID="Equation.DSMT4" ShapeID="_x0000_i1034" DrawAspect="Content" ObjectID="_1468075734" r:id="rId31">
            <o:LockedField>false</o:LockedField>
          </o:OLEObject>
        </w:object>
      </w:r>
      <w:r>
        <w:rPr>
          <w:rFonts w:ascii="宋体" w:hAnsi="宋体" w:eastAsia="宋体" w:cs="宋体"/>
          <w:color w:val="000000"/>
        </w:rPr>
        <w:t>，</w:t>
      </w:r>
      <w:r>
        <w:object>
          <v:shape id="_x0000_i1035" o:spt="75" alt="学科网(www.zxxk.com)--教育资源门户，提供试卷、教案、课件、论文、素材以及各类教学资源下载，还有大量而丰富的教学相关资讯！" type="#_x0000_t75" style="height:15.75pt;width:45.75pt;" o:ole="t" filled="f" o:preferrelative="t" stroked="f" coordsize="21600,21600">
            <v:path/>
            <v:fill on="f" focussize="0,0"/>
            <v:stroke on="f" joinstyle="miter"/>
            <v:imagedata r:id="rId34" o:title="eqId5ea06449a935dc4692e1391921d23efe"/>
            <o:lock v:ext="edit" aspectratio="t"/>
            <w10:wrap type="none"/>
            <w10:anchorlock/>
          </v:shape>
          <o:OLEObject Type="Embed" ProgID="Equation.DSMT4" ShapeID="_x0000_i1035" DrawAspect="Content" ObjectID="_1468075735" r:id="rId33">
            <o:LockedField>false</o:LockedField>
          </o:OLEObject>
        </w:object>
      </w:r>
      <w:r>
        <w:rPr>
          <w:rFonts w:ascii="宋体" w:hAnsi="宋体" w:eastAsia="宋体" w:cs="宋体"/>
          <w:color w:val="000000"/>
        </w:rPr>
        <w:t>，需加水</w:t>
      </w:r>
      <w:r>
        <w:rPr>
          <w:rFonts w:ascii="Times New Roman" w:hAnsi="Times New Roman" w:eastAsia="Times New Roman" w:cs="Times New Roman"/>
          <w:color w:val="000000"/>
        </w:rPr>
        <w:t>150g</w:t>
      </w:r>
      <w:r>
        <w:rPr>
          <w:rFonts w:ascii="宋体" w:hAnsi="宋体" w:eastAsia="宋体" w:cs="宋体"/>
          <w:color w:val="000000"/>
        </w:rPr>
        <w:t>，说法正确；</w:t>
      </w:r>
    </w:p>
    <w:p w14:paraId="06044EB5">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时，将两个烧杯中的溶液混合，充分搅拌后，相当于增加溶剂的质量，氯化钾会溶解，硝酸钾也会溶解，烧杯中没有剩余固体，说法错误；</w:t>
      </w:r>
    </w:p>
    <w:p w14:paraId="6C9A3AAA">
      <w:pPr>
        <w:spacing w:line="360" w:lineRule="auto"/>
        <w:jc w:val="left"/>
        <w:textAlignment w:val="center"/>
        <w:rPr>
          <w:color w:val="000000"/>
        </w:rPr>
      </w:pPr>
      <w:r>
        <w:rPr>
          <w:rFonts w:ascii="宋体" w:hAnsi="宋体" w:eastAsia="宋体" w:cs="宋体"/>
          <w:color w:val="000000"/>
        </w:rPr>
        <w:t>答案：</w:t>
      </w:r>
      <w:r>
        <w:rPr>
          <w:rFonts w:ascii="Times New Roman" w:hAnsi="Times New Roman" w:eastAsia="Times New Roman" w:cs="Times New Roman"/>
          <w:color w:val="000000"/>
        </w:rPr>
        <w:t>D</w:t>
      </w:r>
      <w:r>
        <w:rPr>
          <w:rFonts w:ascii="宋体" w:hAnsi="宋体" w:eastAsia="宋体" w:cs="宋体"/>
          <w:color w:val="000000"/>
        </w:rPr>
        <w:t>。</w:t>
      </w:r>
    </w:p>
    <w:p w14:paraId="7D5E4823">
      <w:pPr>
        <w:spacing w:line="360" w:lineRule="auto"/>
        <w:jc w:val="left"/>
        <w:textAlignment w:val="center"/>
        <w:rPr>
          <w:color w:val="000000"/>
        </w:rPr>
      </w:pPr>
      <w:r>
        <w:rPr>
          <w:color w:val="000000"/>
        </w:rPr>
        <w:t xml:space="preserve">7. </w:t>
      </w:r>
      <w:r>
        <w:rPr>
          <w:rFonts w:ascii="宋体" w:hAnsi="宋体" w:eastAsia="宋体" w:cs="宋体"/>
          <w:color w:val="000000"/>
        </w:rPr>
        <w:t>常温下，</w:t>
      </w:r>
      <w:r>
        <w:rPr>
          <w:rFonts w:ascii="Times New Roman" w:hAnsi="Times New Roman" w:eastAsia="Times New Roman" w:cs="Times New Roman"/>
          <w:color w:val="000000"/>
        </w:rPr>
        <w:t>X</w:t>
      </w:r>
      <w:r>
        <w:rPr>
          <w:rFonts w:ascii="宋体" w:hAnsi="宋体" w:eastAsia="宋体" w:cs="宋体"/>
          <w:color w:val="000000"/>
        </w:rPr>
        <w:t>和</w:t>
      </w:r>
      <w:r>
        <w:rPr>
          <w:rFonts w:ascii="Times New Roman" w:hAnsi="Times New Roman" w:eastAsia="Times New Roman" w:cs="Times New Roman"/>
          <w:color w:val="000000"/>
        </w:rPr>
        <w:t>Y</w:t>
      </w:r>
      <w:r>
        <w:rPr>
          <w:rFonts w:ascii="宋体" w:hAnsi="宋体" w:eastAsia="宋体" w:cs="宋体"/>
          <w:color w:val="000000"/>
        </w:rPr>
        <w:t>反应生成</w:t>
      </w:r>
      <w:r>
        <w:rPr>
          <w:rFonts w:ascii="Times New Roman" w:hAnsi="Times New Roman" w:eastAsia="Times New Roman" w:cs="Times New Roman"/>
          <w:color w:val="000000"/>
        </w:rPr>
        <w:t>Z</w:t>
      </w:r>
      <w:r>
        <w:rPr>
          <w:rFonts w:ascii="宋体" w:hAnsi="宋体" w:eastAsia="宋体" w:cs="宋体"/>
          <w:color w:val="000000"/>
        </w:rPr>
        <w:t>和</w:t>
      </w:r>
      <w:r>
        <w:rPr>
          <w:rFonts w:ascii="Times New Roman" w:hAnsi="Times New Roman" w:eastAsia="Times New Roman" w:cs="Times New Roman"/>
          <w:color w:val="000000"/>
        </w:rPr>
        <w:t>W</w:t>
      </w:r>
      <w:r>
        <w:rPr>
          <w:rFonts w:ascii="宋体" w:hAnsi="宋体" w:eastAsia="宋体" w:cs="宋体"/>
          <w:color w:val="000000"/>
        </w:rPr>
        <w:t>，反应前后分子变化的微观示意图如下所示。下列说法正确的是</w:t>
      </w:r>
    </w:p>
    <w:p w14:paraId="50C7B719">
      <w:pPr>
        <w:spacing w:line="360" w:lineRule="auto"/>
        <w:jc w:val="left"/>
        <w:textAlignment w:val="center"/>
        <w:rPr>
          <w:color w:val="000000"/>
        </w:rPr>
      </w:pPr>
      <w:r>
        <w:rPr>
          <w:color w:val="000000"/>
        </w:rPr>
        <w:drawing>
          <wp:inline distT="0" distB="0" distL="114300" distR="114300">
            <wp:extent cx="3638550" cy="15430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3638550" cy="1543050"/>
                    </a:xfrm>
                    <a:prstGeom prst="rect">
                      <a:avLst/>
                    </a:prstGeom>
                  </pic:spPr>
                </pic:pic>
              </a:graphicData>
            </a:graphic>
          </wp:inline>
        </w:drawing>
      </w:r>
      <w:r>
        <w:rPr>
          <w:color w:val="000000"/>
        </w:rPr>
        <w:t xml:space="preserve">  </w:t>
      </w:r>
    </w:p>
    <w:p w14:paraId="6618AD79">
      <w:pPr>
        <w:spacing w:line="360" w:lineRule="auto"/>
        <w:jc w:val="left"/>
        <w:textAlignment w:val="center"/>
        <w:rPr>
          <w:color w:val="000000"/>
        </w:rPr>
      </w:pPr>
      <w:r>
        <w:rPr>
          <w:color w:val="000000"/>
        </w:rPr>
        <w:t xml:space="preserve">A. </w:t>
      </w:r>
      <w:r>
        <w:rPr>
          <w:rFonts w:ascii="宋体" w:hAnsi="宋体" w:eastAsia="宋体" w:cs="宋体"/>
          <w:color w:val="000000"/>
        </w:rPr>
        <w:t>该反应的基本反应类型为置换反应</w:t>
      </w:r>
    </w:p>
    <w:p w14:paraId="017BD52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1</w:t>
      </w:r>
      <w:r>
        <w:rPr>
          <w:rFonts w:ascii="宋体" w:hAnsi="宋体" w:eastAsia="宋体" w:cs="宋体"/>
          <w:color w:val="000000"/>
        </w:rPr>
        <w:t>个</w:t>
      </w:r>
      <w:r>
        <w:rPr>
          <w:rFonts w:ascii="Times New Roman" w:hAnsi="Times New Roman" w:eastAsia="Times New Roman" w:cs="Times New Roman"/>
          <w:color w:val="000000"/>
        </w:rPr>
        <w:t>X</w:t>
      </w:r>
      <w:r>
        <w:rPr>
          <w:rFonts w:ascii="宋体" w:hAnsi="宋体" w:eastAsia="宋体" w:cs="宋体"/>
          <w:color w:val="000000"/>
        </w:rPr>
        <w:t>分子中含有</w:t>
      </w:r>
      <w:r>
        <w:rPr>
          <w:rFonts w:ascii="Times New Roman" w:hAnsi="Times New Roman" w:eastAsia="Times New Roman" w:cs="Times New Roman"/>
          <w:color w:val="000000"/>
        </w:rPr>
        <w:t>3</w:t>
      </w:r>
      <w:r>
        <w:rPr>
          <w:rFonts w:ascii="宋体" w:hAnsi="宋体" w:eastAsia="宋体" w:cs="宋体"/>
          <w:color w:val="000000"/>
        </w:rPr>
        <w:t>个原子</w:t>
      </w:r>
    </w:p>
    <w:p w14:paraId="5976646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4</w:t>
      </w:r>
      <w:r>
        <w:rPr>
          <w:rFonts w:ascii="宋体" w:hAnsi="宋体" w:eastAsia="宋体" w:cs="宋体"/>
          <w:color w:val="000000"/>
        </w:rPr>
        <w:t>种物质中，属于化合物的有</w:t>
      </w:r>
      <w:r>
        <w:rPr>
          <w:rFonts w:ascii="Times New Roman" w:hAnsi="Times New Roman" w:eastAsia="Times New Roman" w:cs="Times New Roman"/>
          <w:color w:val="000000"/>
        </w:rPr>
        <w:t>3</w:t>
      </w:r>
      <w:r>
        <w:rPr>
          <w:rFonts w:ascii="宋体" w:hAnsi="宋体" w:eastAsia="宋体" w:cs="宋体"/>
          <w:color w:val="000000"/>
        </w:rPr>
        <w:t>种</w:t>
      </w:r>
    </w:p>
    <w:p w14:paraId="5FE8ECFF">
      <w:pPr>
        <w:spacing w:line="360" w:lineRule="auto"/>
        <w:jc w:val="left"/>
        <w:textAlignment w:val="center"/>
        <w:rPr>
          <w:color w:val="000000"/>
        </w:rPr>
      </w:pPr>
      <w:r>
        <w:rPr>
          <w:color w:val="000000"/>
        </w:rPr>
        <w:t xml:space="preserve">D. </w:t>
      </w:r>
      <w:r>
        <w:rPr>
          <w:rFonts w:ascii="宋体" w:hAnsi="宋体" w:eastAsia="宋体" w:cs="宋体"/>
          <w:color w:val="000000"/>
        </w:rPr>
        <w:t>该反应化学方程式为</w:t>
      </w:r>
      <w:r>
        <w:object>
          <v:shape id="_x0000_i1036" o:spt="75" alt="学科网(www.zxxk.com)--教育资源门户，提供试卷、教案、课件、论文、素材以及各类教学资源下载，还有大量而丰富的教学相关资讯！" type="#_x0000_t75" style="height:18pt;width:114.75pt;" o:ole="t" filled="f" o:preferrelative="t" stroked="f" coordsize="21600,21600">
            <v:path/>
            <v:fill on="f" focussize="0,0"/>
            <v:stroke on="f" joinstyle="miter"/>
            <v:imagedata r:id="rId37" o:title="eqId2a72db57c64e16033f2a9b90130f1e93"/>
            <o:lock v:ext="edit" aspectratio="t"/>
            <w10:wrap type="none"/>
            <w10:anchorlock/>
          </v:shape>
          <o:OLEObject Type="Embed" ProgID="Equation.DSMT4" ShapeID="_x0000_i1036" DrawAspect="Content" ObjectID="_1468075736" r:id="rId36">
            <o:LockedField>false</o:LockedField>
          </o:OLEObject>
        </w:object>
      </w:r>
    </w:p>
    <w:p w14:paraId="604B35A6">
      <w:pPr>
        <w:spacing w:line="360" w:lineRule="auto"/>
        <w:textAlignment w:val="center"/>
        <w:rPr>
          <w:color w:val="000000"/>
        </w:rPr>
      </w:pPr>
      <w:r>
        <w:rPr>
          <w:color w:val="2E75B6"/>
        </w:rPr>
        <w:t>【答案】</w:t>
      </w:r>
      <w:r>
        <w:rPr>
          <w:color w:val="000000"/>
        </w:rPr>
        <w:t>A</w:t>
      </w:r>
    </w:p>
    <w:p w14:paraId="7691B1EA">
      <w:pPr>
        <w:spacing w:line="360" w:lineRule="auto"/>
        <w:textAlignment w:val="center"/>
        <w:rPr>
          <w:color w:val="000000"/>
        </w:rPr>
      </w:pPr>
      <w:r>
        <w:rPr>
          <w:color w:val="2E75B6"/>
        </w:rPr>
        <w:t>【解析】</w:t>
      </w:r>
    </w:p>
    <w:p w14:paraId="4EA46488">
      <w:pPr>
        <w:spacing w:line="360" w:lineRule="auto"/>
        <w:jc w:val="left"/>
        <w:textAlignment w:val="center"/>
        <w:rPr>
          <w:color w:val="000000"/>
        </w:rPr>
      </w:pPr>
      <w:r>
        <w:rPr>
          <w:color w:val="000000"/>
        </w:rPr>
        <w:t>【详解】</w:t>
      </w:r>
      <w:r>
        <w:rPr>
          <w:rFonts w:ascii="宋体" w:hAnsi="宋体" w:eastAsia="宋体" w:cs="宋体"/>
          <w:color w:val="000000"/>
        </w:rPr>
        <w:t>由微观示意图可知：该反应化学方程式：</w:t>
      </w:r>
      <w:r>
        <w:object>
          <v:shape id="_x0000_i1037" o:spt="75" alt="学科网(www.zxxk.com)--教育资源门户，提供试卷、教案、课件、论文、素材以及各类教学资源下载，还有大量而丰富的教学相关资讯！" type="#_x0000_t75" style="height:18pt;width:116.25pt;" o:ole="t" filled="f" o:preferrelative="t" stroked="f" coordsize="21600,21600">
            <v:path/>
            <v:fill on="f" focussize="0,0"/>
            <v:stroke on="f" joinstyle="miter"/>
            <v:imagedata r:id="rId39" o:title="eqIde1fbedf0d7665ff976a0c1c7b1693e3b"/>
            <o:lock v:ext="edit" aspectratio="t"/>
            <w10:wrap type="none"/>
            <w10:anchorlock/>
          </v:shape>
          <o:OLEObject Type="Embed" ProgID="Equation.DSMT4" ShapeID="_x0000_i1037" DrawAspect="Content" ObjectID="_1468075737" r:id="rId38">
            <o:LockedField>false</o:LockedField>
          </o:OLEObject>
        </w:object>
      </w:r>
      <w:r>
        <w:rPr>
          <w:rFonts w:ascii="宋体" w:hAnsi="宋体" w:eastAsia="宋体" w:cs="宋体"/>
          <w:color w:val="000000"/>
        </w:rPr>
        <w:t>。</w:t>
      </w:r>
    </w:p>
    <w:p w14:paraId="6743131D">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、一种单质和一种化学反应生成另一种单质和另一种化合物的反应叫做置换反应，该反应的基本反应类型为置换反应，说法正确；</w:t>
      </w:r>
    </w:p>
    <w:p w14:paraId="7BE36BA3">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、由微观示意图可知：</w:t>
      </w:r>
      <w:r>
        <w:rPr>
          <w:rFonts w:ascii="Times New Roman" w:hAnsi="Times New Roman" w:eastAsia="Times New Roman" w:cs="Times New Roman"/>
          <w:color w:val="000000"/>
        </w:rPr>
        <w:t>X</w:t>
      </w:r>
      <w:r>
        <w:rPr>
          <w:rFonts w:ascii="宋体" w:hAnsi="宋体" w:eastAsia="宋体" w:cs="宋体"/>
          <w:color w:val="000000"/>
        </w:rPr>
        <w:t>的化学式为</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个</w:t>
      </w:r>
      <w:r>
        <w:rPr>
          <w:rFonts w:ascii="Times New Roman" w:hAnsi="Times New Roman" w:eastAsia="Times New Roman" w:cs="Times New Roman"/>
          <w:color w:val="000000"/>
        </w:rPr>
        <w:t>X</w:t>
      </w:r>
      <w:r>
        <w:rPr>
          <w:rFonts w:ascii="宋体" w:hAnsi="宋体" w:eastAsia="宋体" w:cs="宋体"/>
          <w:color w:val="000000"/>
        </w:rPr>
        <w:t>分子中含有</w:t>
      </w:r>
      <w:r>
        <w:rPr>
          <w:rFonts w:ascii="Times New Roman" w:hAnsi="Times New Roman" w:eastAsia="Times New Roman" w:cs="Times New Roman"/>
          <w:color w:val="000000"/>
        </w:rPr>
        <w:t>4</w:t>
      </w:r>
      <w:r>
        <w:rPr>
          <w:rFonts w:ascii="宋体" w:hAnsi="宋体" w:eastAsia="宋体" w:cs="宋体"/>
          <w:color w:val="000000"/>
        </w:rPr>
        <w:t>个原子，说法错误；</w:t>
      </w:r>
    </w:p>
    <w:p w14:paraId="53FECC29">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、由两种或者两种以上元素组成纯净物叫做化合物，</w:t>
      </w:r>
      <w:r>
        <w:rPr>
          <w:rFonts w:ascii="Times New Roman" w:hAnsi="Times New Roman" w:eastAsia="Times New Roman" w:cs="Times New Roman"/>
          <w:color w:val="000000"/>
        </w:rPr>
        <w:t>4</w:t>
      </w:r>
      <w:r>
        <w:rPr>
          <w:rFonts w:ascii="宋体" w:hAnsi="宋体" w:eastAsia="宋体" w:cs="宋体"/>
          <w:color w:val="000000"/>
        </w:rPr>
        <w:t>种物质中，属于化合物的有</w:t>
      </w:r>
      <w:r>
        <w:rPr>
          <w:rFonts w:ascii="Times New Roman" w:hAnsi="Times New Roman" w:eastAsia="Times New Roman" w:cs="Times New Roman"/>
          <w:color w:val="000000"/>
        </w:rPr>
        <w:t>2</w:t>
      </w:r>
      <w:r>
        <w:rPr>
          <w:rFonts w:ascii="宋体" w:hAnsi="宋体" w:eastAsia="宋体" w:cs="宋体"/>
          <w:color w:val="000000"/>
        </w:rPr>
        <w:t>种，说法错误；</w:t>
      </w:r>
    </w:p>
    <w:p w14:paraId="0FADAF86">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、由微观示意图可知：该反应化学方程式：</w:t>
      </w:r>
      <w:r>
        <w:object>
          <v:shape id="_x0000_i1038" o:spt="75" alt="学科网(www.zxxk.com)--教育资源门户，提供试卷、教案、课件、论文、素材以及各类教学资源下载，还有大量而丰富的教学相关资讯！" type="#_x0000_t75" style="height:18pt;width:116.25pt;" o:ole="t" filled="f" o:preferrelative="t" stroked="f" coordsize="21600,21600">
            <v:path/>
            <v:fill on="f" focussize="0,0"/>
            <v:stroke on="f" joinstyle="miter"/>
            <v:imagedata r:id="rId39" o:title="eqIde1fbedf0d7665ff976a0c1c7b1693e3b"/>
            <o:lock v:ext="edit" aspectratio="t"/>
            <w10:wrap type="none"/>
            <w10:anchorlock/>
          </v:shape>
          <o:OLEObject Type="Embed" ProgID="Equation.DSMT4" ShapeID="_x0000_i1038" DrawAspect="Content" ObjectID="_1468075738" r:id="rId40">
            <o:LockedField>false</o:LockedField>
          </o:OLEObject>
        </w:object>
      </w:r>
      <w:r>
        <w:rPr>
          <w:rFonts w:ascii="宋体" w:hAnsi="宋体" w:eastAsia="宋体" w:cs="宋体"/>
          <w:color w:val="000000"/>
        </w:rPr>
        <w:t>，说法错误；</w:t>
      </w:r>
    </w:p>
    <w:p w14:paraId="04613043">
      <w:pPr>
        <w:spacing w:line="360" w:lineRule="auto"/>
        <w:jc w:val="left"/>
        <w:textAlignment w:val="center"/>
        <w:rPr>
          <w:color w:val="000000"/>
        </w:rPr>
      </w:pPr>
      <w:r>
        <w:rPr>
          <w:rFonts w:ascii="宋体" w:hAnsi="宋体" w:eastAsia="宋体" w:cs="宋体"/>
          <w:color w:val="000000"/>
        </w:rPr>
        <w:t>答案：</w:t>
      </w:r>
      <w:r>
        <w:rPr>
          <w:rFonts w:ascii="Times New Roman" w:hAnsi="Times New Roman" w:eastAsia="Times New Roman" w:cs="Times New Roman"/>
          <w:color w:val="000000"/>
        </w:rPr>
        <w:t>A</w:t>
      </w:r>
      <w:r>
        <w:rPr>
          <w:rFonts w:ascii="宋体" w:hAnsi="宋体" w:eastAsia="宋体" w:cs="宋体"/>
          <w:color w:val="000000"/>
        </w:rPr>
        <w:t>。</w:t>
      </w:r>
    </w:p>
    <w:p w14:paraId="77B656B8">
      <w:pPr>
        <w:spacing w:line="360" w:lineRule="auto"/>
        <w:jc w:val="left"/>
        <w:textAlignment w:val="center"/>
        <w:rPr>
          <w:color w:val="000000"/>
        </w:rPr>
      </w:pPr>
      <w:r>
        <w:rPr>
          <w:color w:val="000000"/>
        </w:rPr>
        <w:t xml:space="preserve">8. </w:t>
      </w:r>
      <w:r>
        <w:rPr>
          <w:rFonts w:ascii="宋体" w:hAnsi="宋体" w:eastAsia="宋体" w:cs="宋体"/>
          <w:color w:val="000000"/>
        </w:rPr>
        <w:t>通过物质间相互反应可以实现物质间的相互转化。下列物质间的转化，通过一步化学反应不能实现的是</w:t>
      </w:r>
    </w:p>
    <w:p w14:paraId="25B16F4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Ca(OH)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→Ca(HCO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2</w:t>
      </w:r>
    </w:p>
    <w:p w14:paraId="36DD2A4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CuO→Cu(OH)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→CuSO</w:t>
      </w:r>
      <w:r>
        <w:rPr>
          <w:rFonts w:ascii="Times New Roman" w:hAnsi="Times New Roman" w:eastAsia="Times New Roman" w:cs="Times New Roman"/>
          <w:color w:val="000000"/>
          <w:vertAlign w:val="subscript"/>
        </w:rPr>
        <w:t>4</w:t>
      </w:r>
    </w:p>
    <w:p w14:paraId="11173B5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O→O</w:t>
      </w:r>
      <w:r>
        <w:rPr>
          <w:rFonts w:ascii="Times New Roman" w:hAnsi="Times New Roman" w:eastAsia="Times New Roman" w:cs="Times New Roman"/>
          <w:color w:val="000000"/>
          <w:vertAlign w:val="subscript"/>
        </w:rPr>
        <w:t>2</w:t>
      </w:r>
    </w:p>
    <w:p w14:paraId="53DA8D8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NaOH→Na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→NaC1</w:t>
      </w:r>
    </w:p>
    <w:p w14:paraId="796F6B63">
      <w:pPr>
        <w:spacing w:line="360" w:lineRule="auto"/>
        <w:textAlignment w:val="center"/>
        <w:rPr>
          <w:color w:val="000000"/>
        </w:rPr>
      </w:pPr>
      <w:r>
        <w:rPr>
          <w:color w:val="2E75B6"/>
        </w:rPr>
        <w:t>【答案】</w:t>
      </w:r>
      <w:r>
        <w:rPr>
          <w:color w:val="000000"/>
        </w:rPr>
        <w:t>B</w:t>
      </w:r>
    </w:p>
    <w:p w14:paraId="6D7C2309">
      <w:pPr>
        <w:spacing w:line="360" w:lineRule="auto"/>
        <w:textAlignment w:val="center"/>
        <w:rPr>
          <w:color w:val="000000"/>
        </w:rPr>
      </w:pPr>
      <w:r>
        <w:rPr>
          <w:color w:val="2E75B6"/>
        </w:rPr>
        <w:t>【解析】</w:t>
      </w:r>
    </w:p>
    <w:p w14:paraId="009414F4">
      <w:pPr>
        <w:spacing w:line="360" w:lineRule="auto"/>
        <w:jc w:val="left"/>
        <w:textAlignment w:val="center"/>
        <w:rPr>
          <w:color w:val="000000"/>
        </w:rPr>
      </w:pPr>
      <w:r>
        <w:rPr>
          <w:color w:val="000000"/>
        </w:rPr>
        <w:t>【详解】A、氢氧化钙能与二氧化碳反应生成碳酸钙沉淀和水，碳酸钙能与水、二氧化碳继续反应生成碳酸氢钙，该选项不符合题意；</w:t>
      </w:r>
    </w:p>
    <w:p w14:paraId="761D0890">
      <w:pPr>
        <w:spacing w:line="360" w:lineRule="auto"/>
        <w:jc w:val="left"/>
        <w:textAlignment w:val="center"/>
        <w:rPr>
          <w:color w:val="000000"/>
        </w:rPr>
      </w:pPr>
      <w:r>
        <w:rPr>
          <w:color w:val="000000"/>
        </w:rPr>
        <w:t>B、氧化铜不能转化为氢氧化铜，该选项符合题意；</w:t>
      </w:r>
    </w:p>
    <w:p w14:paraId="62EBB609">
      <w:pPr>
        <w:spacing w:line="360" w:lineRule="auto"/>
        <w:jc w:val="left"/>
        <w:textAlignment w:val="center"/>
        <w:rPr>
          <w:color w:val="000000"/>
        </w:rPr>
      </w:pPr>
      <w:r>
        <w:rPr>
          <w:color w:val="000000"/>
        </w:rPr>
        <w:t>C、氢气燃烧生成水，水电解生成氢气和氧气，该选项不符合题意；</w:t>
      </w:r>
    </w:p>
    <w:p w14:paraId="47335C13">
      <w:pPr>
        <w:spacing w:line="360" w:lineRule="auto"/>
        <w:jc w:val="left"/>
        <w:textAlignment w:val="center"/>
        <w:rPr>
          <w:color w:val="000000"/>
        </w:rPr>
      </w:pPr>
      <w:r>
        <w:rPr>
          <w:color w:val="000000"/>
        </w:rPr>
        <w:t>D、氢氧化钠能与硫酸反应生成硫酸钠和水，硫酸钠能与氯化钡反应生成硫酸钡沉淀和氯化钠，该选项不符合题意</w:t>
      </w:r>
      <w:r>
        <w:rPr>
          <w:color w:val="000000"/>
          <w:position w:val="-12"/>
        </w:rPr>
        <w:drawing>
          <wp:inline distT="0" distB="0" distL="114300" distR="114300">
            <wp:extent cx="127000" cy="76200"/>
            <wp:effectExtent l="0" t="0" r="0" b="0"/>
            <wp:docPr id="324821945" name="图片 324821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821945" name="图片 324821945"/>
                    <pic:cNvPicPr>
                      <a:picLocks noChangeAspect="1"/>
                    </pic:cNvPicPr>
                  </pic:nvPicPr>
                  <pic:blipFill>
                    <a:blip r:embed="rId41"/>
                    <a:stretch>
                      <a:fillRect/>
                    </a:stretch>
                  </pic:blipFill>
                  <pic:spPr>
                    <a:xfrm>
                      <a:off x="0" y="0"/>
                      <a:ext cx="127000" cy="76200"/>
                    </a:xfrm>
                    <a:prstGeom prst="rect">
                      <a:avLst/>
                    </a:prstGeom>
                  </pic:spPr>
                </pic:pic>
              </a:graphicData>
            </a:graphic>
          </wp:inline>
        </w:drawing>
      </w:r>
    </w:p>
    <w:p w14:paraId="0F201327">
      <w:pPr>
        <w:spacing w:line="360" w:lineRule="auto"/>
        <w:jc w:val="left"/>
        <w:textAlignment w:val="center"/>
        <w:rPr>
          <w:color w:val="000000"/>
        </w:rPr>
      </w:pPr>
      <w:r>
        <w:rPr>
          <w:color w:val="000000"/>
        </w:rPr>
        <w:t>故选B。</w:t>
      </w:r>
    </w:p>
    <w:p w14:paraId="65782B6C">
      <w:pPr>
        <w:spacing w:line="360" w:lineRule="auto"/>
        <w:jc w:val="left"/>
        <w:textAlignment w:val="center"/>
        <w:rPr>
          <w:color w:val="000000"/>
        </w:rPr>
      </w:pPr>
      <w:r>
        <w:rPr>
          <w:color w:val="000000"/>
        </w:rPr>
        <w:t xml:space="preserve">9. </w:t>
      </w:r>
      <w:r>
        <w:rPr>
          <w:rFonts w:ascii="宋体" w:hAnsi="宋体" w:eastAsia="宋体" w:cs="宋体"/>
          <w:color w:val="000000"/>
        </w:rPr>
        <w:t>甲、乙两厂分布如图所示，箭头代表水流方向。两厂排放的废水中含有</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perscript"/>
        </w:rPr>
        <w:t>+</w:t>
      </w:r>
      <w:r>
        <w:rPr>
          <w:rFonts w:ascii="宋体" w:hAnsi="宋体" w:eastAsia="宋体" w:cs="宋体"/>
          <w:color w:val="000000"/>
        </w:rPr>
        <w:t>，</w:t>
      </w:r>
      <w:r>
        <w:rPr>
          <w:rFonts w:ascii="Times New Roman" w:hAnsi="Times New Roman" w:eastAsia="Times New Roman" w:cs="Times New Roman"/>
          <w:color w:val="000000"/>
        </w:rPr>
        <w:t>Cu</w:t>
      </w:r>
      <w:r>
        <w:rPr>
          <w:rFonts w:ascii="Times New Roman" w:hAnsi="Times New Roman" w:eastAsia="Times New Roman" w:cs="Times New Roman"/>
          <w:color w:val="000000"/>
          <w:vertAlign w:val="superscript"/>
        </w:rPr>
        <w:t>2+</w:t>
      </w:r>
      <w:r>
        <w:rPr>
          <w:rFonts w:ascii="宋体" w:hAnsi="宋体" w:eastAsia="宋体" w:cs="宋体"/>
          <w:color w:val="000000"/>
        </w:rPr>
        <w:t>、</w:t>
      </w:r>
      <w:r>
        <w:rPr>
          <w:rFonts w:ascii="Times New Roman" w:hAnsi="Times New Roman" w:eastAsia="Times New Roman" w:cs="Times New Roman"/>
          <w:color w:val="000000"/>
        </w:rPr>
        <w:t>Ag</w:t>
      </w:r>
      <w:r>
        <w:rPr>
          <w:rFonts w:ascii="Times New Roman" w:hAnsi="Times New Roman" w:eastAsia="Times New Roman" w:cs="Times New Roman"/>
          <w:color w:val="000000"/>
          <w:vertAlign w:val="superscript"/>
        </w:rPr>
        <w:t>+</w:t>
      </w:r>
      <w:r>
        <w:rPr>
          <w:rFonts w:ascii="宋体" w:hAnsi="宋体" w:eastAsia="宋体" w:cs="宋体"/>
          <w:color w:val="000000"/>
        </w:rPr>
        <w:t>、</w:t>
      </w:r>
      <w:r>
        <w:object>
          <v:shape id="_x0000_i1039" o:spt="75" alt="学科网(www.zxxk.com)--教育资源门户，提供试卷、教案、课件、论文、素材以及各类教学资源下载，还有大量而丰富的教学相关资讯！" type="#_x0000_t75" style="height:18.75pt;width:24.75pt;" o:ole="t" filled="f" o:preferrelative="t" stroked="f" coordsize="21600,21600">
            <v:path/>
            <v:fill on="f" focussize="0,0"/>
            <v:stroke on="f" joinstyle="miter"/>
            <v:imagedata r:id="rId43" o:title="eqId975deeeed920b0dd5badb6da61aca3ba"/>
            <o:lock v:ext="edit" aspectratio="t"/>
            <w10:wrap type="none"/>
            <w10:anchorlock/>
          </v:shape>
          <o:OLEObject Type="Embed" ProgID="Equation.DSMT4" ShapeID="_x0000_i1039" DrawAspect="Content" ObjectID="_1468075739" r:id="rId42">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OH</w:t>
      </w:r>
      <w:r>
        <w:rPr>
          <w:rFonts w:ascii="Times New Roman" w:hAnsi="Times New Roman" w:eastAsia="Times New Roman" w:cs="Times New Roman"/>
          <w:color w:val="000000"/>
          <w:vertAlign w:val="superscript"/>
        </w:rPr>
        <w:t>-</w:t>
      </w:r>
      <w:r>
        <w:rPr>
          <w:rFonts w:ascii="宋体" w:hAnsi="宋体" w:eastAsia="宋体" w:cs="宋体"/>
          <w:color w:val="000000"/>
        </w:rPr>
        <w:t>、</w:t>
      </w:r>
      <w:r>
        <w:rPr>
          <w:rFonts w:ascii="Times New Roman" w:hAnsi="Times New Roman" w:eastAsia="Times New Roman" w:cs="Times New Roman"/>
          <w:color w:val="000000"/>
        </w:rPr>
        <w:t>Cl</w:t>
      </w:r>
      <w:r>
        <w:rPr>
          <w:rFonts w:ascii="Times New Roman" w:hAnsi="Times New Roman" w:eastAsia="Times New Roman" w:cs="Times New Roman"/>
          <w:color w:val="000000"/>
          <w:vertAlign w:val="superscript"/>
        </w:rPr>
        <w:t>-</w:t>
      </w:r>
      <w:r>
        <w:rPr>
          <w:rFonts w:ascii="宋体" w:hAnsi="宋体" w:eastAsia="宋体" w:cs="宋体"/>
          <w:color w:val="000000"/>
        </w:rPr>
        <w:t>六种离子，两厂分别含有其中不同的三种离子。如果在</w:t>
      </w:r>
      <w:r>
        <w:rPr>
          <w:rFonts w:ascii="Times New Roman" w:hAnsi="Times New Roman" w:eastAsia="Times New Roman" w:cs="Times New Roman"/>
          <w:color w:val="000000"/>
        </w:rPr>
        <w:t>a</w:t>
      </w:r>
      <w:r>
        <w:rPr>
          <w:rFonts w:ascii="宋体" w:hAnsi="宋体" w:eastAsia="宋体" w:cs="宋体"/>
          <w:color w:val="000000"/>
        </w:rPr>
        <w:t>处取水样进行检测，废水的</w:t>
      </w:r>
      <w:r>
        <w:rPr>
          <w:rFonts w:ascii="Times New Roman" w:hAnsi="Times New Roman" w:eastAsia="Times New Roman" w:cs="Times New Roman"/>
          <w:color w:val="000000"/>
        </w:rPr>
        <w:t>pH</w:t>
      </w:r>
      <w:r>
        <w:rPr>
          <w:rFonts w:ascii="宋体" w:hAnsi="宋体" w:eastAsia="宋体" w:cs="宋体"/>
          <w:color w:val="000000"/>
        </w:rPr>
        <w:t>大于</w:t>
      </w:r>
      <w:r>
        <w:rPr>
          <w:rFonts w:ascii="Times New Roman" w:hAnsi="Times New Roman" w:eastAsia="Times New Roman" w:cs="Times New Roman"/>
          <w:color w:val="000000"/>
        </w:rPr>
        <w:t>7</w:t>
      </w:r>
      <w:r>
        <w:rPr>
          <w:rFonts w:ascii="宋体" w:hAnsi="宋体" w:eastAsia="宋体" w:cs="宋体"/>
          <w:color w:val="000000"/>
        </w:rPr>
        <w:t>；两厂发水按适当比例混合，可将废水中的某些离子转化成沉淀，这样处理后</w:t>
      </w:r>
      <w:r>
        <w:rPr>
          <w:rFonts w:ascii="Times New Roman" w:hAnsi="Times New Roman" w:eastAsia="Times New Roman" w:cs="Times New Roman"/>
          <w:color w:val="000000"/>
        </w:rPr>
        <w:t>c</w:t>
      </w:r>
      <w:r>
        <w:rPr>
          <w:rFonts w:ascii="宋体" w:hAnsi="宋体" w:eastAsia="宋体" w:cs="宋体"/>
          <w:color w:val="000000"/>
        </w:rPr>
        <w:t>处的废水就可以达到排放标准。下列有关说法错误的是</w:t>
      </w:r>
    </w:p>
    <w:p w14:paraId="37121C20">
      <w:pPr>
        <w:spacing w:line="360" w:lineRule="auto"/>
        <w:jc w:val="left"/>
        <w:textAlignment w:val="center"/>
        <w:rPr>
          <w:color w:val="000000"/>
        </w:rPr>
      </w:pPr>
      <w:r>
        <w:rPr>
          <w:color w:val="000000"/>
        </w:rPr>
        <w:drawing>
          <wp:inline distT="0" distB="0" distL="114300" distR="114300">
            <wp:extent cx="2276475" cy="20002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44"/>
                    <a:stretch>
                      <a:fillRect/>
                    </a:stretch>
                  </pic:blipFill>
                  <pic:spPr>
                    <a:xfrm>
                      <a:off x="0" y="0"/>
                      <a:ext cx="2276475" cy="2000250"/>
                    </a:xfrm>
                    <a:prstGeom prst="rect">
                      <a:avLst/>
                    </a:prstGeom>
                  </pic:spPr>
                </pic:pic>
              </a:graphicData>
            </a:graphic>
          </wp:inline>
        </w:drawing>
      </w:r>
      <w:r>
        <w:rPr>
          <w:color w:val="000000"/>
        </w:rPr>
        <w:t xml:space="preserve">  </w:t>
      </w:r>
    </w:p>
    <w:p w14:paraId="7CC3014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rFonts w:ascii="宋体" w:hAnsi="宋体" w:eastAsia="宋体" w:cs="宋体"/>
          <w:color w:val="000000"/>
        </w:rPr>
        <w:t>处废水中含有</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perscript"/>
        </w:rPr>
        <w:t>+</w:t>
      </w:r>
      <w:r>
        <w:rPr>
          <w:rFonts w:ascii="宋体" w:hAnsi="宋体" w:eastAsia="宋体" w:cs="宋体"/>
          <w:color w:val="000000"/>
        </w:rPr>
        <w:t>、</w:t>
      </w:r>
      <w:r>
        <w:rPr>
          <w:rFonts w:ascii="Times New Roman" w:hAnsi="Times New Roman" w:eastAsia="Times New Roman" w:cs="Times New Roman"/>
          <w:color w:val="000000"/>
        </w:rPr>
        <w:t>OH</w:t>
      </w:r>
      <w:r>
        <w:rPr>
          <w:rFonts w:ascii="Times New Roman" w:hAnsi="Times New Roman" w:eastAsia="Times New Roman" w:cs="Times New Roman"/>
          <w:color w:val="000000"/>
          <w:vertAlign w:val="superscript"/>
        </w:rPr>
        <w:t>-</w:t>
      </w:r>
      <w:r>
        <w:rPr>
          <w:rFonts w:ascii="宋体" w:hAnsi="宋体" w:eastAsia="宋体" w:cs="宋体"/>
          <w:color w:val="000000"/>
        </w:rPr>
        <w:t>、</w:t>
      </w:r>
      <w:r>
        <w:rPr>
          <w:rFonts w:ascii="Times New Roman" w:hAnsi="Times New Roman" w:eastAsia="Times New Roman" w:cs="Times New Roman"/>
          <w:color w:val="000000"/>
        </w:rPr>
        <w:t>Cl</w:t>
      </w:r>
      <w:r>
        <w:rPr>
          <w:rFonts w:ascii="Times New Roman" w:hAnsi="Times New Roman" w:eastAsia="Times New Roman" w:cs="Times New Roman"/>
          <w:color w:val="000000"/>
          <w:vertAlign w:val="superscript"/>
        </w:rPr>
        <w:t>-</w:t>
      </w:r>
    </w:p>
    <w:p w14:paraId="65729F4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w:t>
      </w:r>
      <w:r>
        <w:rPr>
          <w:rFonts w:ascii="宋体" w:hAnsi="宋体" w:eastAsia="宋体" w:cs="宋体"/>
          <w:color w:val="000000"/>
        </w:rPr>
        <w:t>处废水中一定含有</w:t>
      </w:r>
      <w:r>
        <w:rPr>
          <w:rFonts w:ascii="Times New Roman" w:hAnsi="Times New Roman" w:eastAsia="Times New Roman" w:cs="Times New Roman"/>
          <w:color w:val="000000"/>
        </w:rPr>
        <w:t>Cu</w:t>
      </w:r>
      <w:r>
        <w:rPr>
          <w:rFonts w:ascii="Times New Roman" w:hAnsi="Times New Roman" w:eastAsia="Times New Roman" w:cs="Times New Roman"/>
          <w:color w:val="000000"/>
          <w:vertAlign w:val="superscript"/>
        </w:rPr>
        <w:t>2+</w:t>
      </w:r>
      <w:r>
        <w:rPr>
          <w:rFonts w:ascii="宋体" w:hAnsi="宋体" w:eastAsia="宋体" w:cs="宋体"/>
          <w:color w:val="000000"/>
        </w:rPr>
        <w:t>，可能含有</w:t>
      </w:r>
      <w:r>
        <w:rPr>
          <w:rFonts w:ascii="Times New Roman" w:hAnsi="Times New Roman" w:eastAsia="Times New Roman" w:cs="Times New Roman"/>
          <w:color w:val="000000"/>
        </w:rPr>
        <w:t>Cl</w:t>
      </w:r>
      <w:r>
        <w:rPr>
          <w:rFonts w:ascii="Times New Roman" w:hAnsi="Times New Roman" w:eastAsia="Times New Roman" w:cs="Times New Roman"/>
          <w:color w:val="000000"/>
          <w:vertAlign w:val="superscript"/>
        </w:rPr>
        <w:t>-</w:t>
      </w:r>
      <w:r>
        <w:rPr>
          <w:rFonts w:ascii="宋体" w:hAnsi="宋体" w:eastAsia="宋体" w:cs="宋体"/>
          <w:color w:val="000000"/>
        </w:rPr>
        <w:t>、</w:t>
      </w:r>
      <w:r>
        <w:object>
          <v:shape id="_x0000_i1040" o:spt="75" alt="学科网(www.zxxk.com)--教育资源门户，提供试卷、教案、课件、论文、素材以及各类教学资源下载，还有大量而丰富的教学相关资讯！" type="#_x0000_t75" style="height:18.75pt;width:24.75pt;" o:ole="t" filled="f" o:preferrelative="t" stroked="f" coordsize="21600,21600">
            <v:path/>
            <v:fill on="f" focussize="0,0"/>
            <v:stroke on="f" joinstyle="miter"/>
            <v:imagedata r:id="rId46" o:title="eqId0f3b22c7fcd6aef75aa2119ad593692c"/>
            <o:lock v:ext="edit" aspectratio="t"/>
            <w10:wrap type="none"/>
            <w10:anchorlock/>
          </v:shape>
          <o:OLEObject Type="Embed" ProgID="Equation.DSMT4" ShapeID="_x0000_i1040" DrawAspect="Content" ObjectID="_1468075740" r:id="rId45">
            <o:LockedField>false</o:LockedField>
          </o:OLEObject>
        </w:object>
      </w:r>
    </w:p>
    <w:p w14:paraId="02DD1FB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w:t>
      </w:r>
      <w:r>
        <w:rPr>
          <w:rFonts w:ascii="宋体" w:hAnsi="宋体" w:eastAsia="宋体" w:cs="宋体"/>
          <w:color w:val="000000"/>
        </w:rPr>
        <w:t>处废水显蓝色</w:t>
      </w:r>
    </w:p>
    <w:p w14:paraId="5EC09A9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w:t>
      </w:r>
      <w:r>
        <w:rPr>
          <w:rFonts w:ascii="宋体" w:hAnsi="宋体" w:eastAsia="宋体" w:cs="宋体"/>
          <w:color w:val="000000"/>
        </w:rPr>
        <w:t>处废水中溶解的溶质可用作肥料</w:t>
      </w:r>
    </w:p>
    <w:p w14:paraId="05813320">
      <w:pPr>
        <w:spacing w:line="360" w:lineRule="auto"/>
        <w:textAlignment w:val="center"/>
        <w:rPr>
          <w:color w:val="000000"/>
        </w:rPr>
      </w:pPr>
      <w:r>
        <w:rPr>
          <w:color w:val="2E75B6"/>
        </w:rPr>
        <w:t>【答案】</w:t>
      </w:r>
      <w:r>
        <w:rPr>
          <w:color w:val="000000"/>
        </w:rPr>
        <w:t>B</w:t>
      </w:r>
    </w:p>
    <w:p w14:paraId="34BB5ECE">
      <w:pPr>
        <w:spacing w:line="360" w:lineRule="auto"/>
        <w:textAlignment w:val="center"/>
        <w:rPr>
          <w:color w:val="000000"/>
        </w:rPr>
      </w:pPr>
      <w:r>
        <w:rPr>
          <w:color w:val="2E75B6"/>
        </w:rPr>
        <w:t>【解析】</w:t>
      </w:r>
    </w:p>
    <w:p w14:paraId="21B3CA4C">
      <w:pPr>
        <w:spacing w:line="360" w:lineRule="auto"/>
        <w:jc w:val="left"/>
        <w:textAlignment w:val="center"/>
        <w:rPr>
          <w:color w:val="000000"/>
        </w:rPr>
      </w:pPr>
      <w:r>
        <w:rPr>
          <w:color w:val="000000"/>
        </w:rPr>
        <w:t>【分析】甲、乙两工厂排出的废水，分别含有三种不同的离子，共有K</w:t>
      </w:r>
      <w:r>
        <w:rPr>
          <w:color w:val="000000"/>
          <w:vertAlign w:val="superscript"/>
        </w:rPr>
        <w:t>+</w:t>
      </w:r>
      <w:r>
        <w:rPr>
          <w:color w:val="000000"/>
        </w:rPr>
        <w:t>、Ag</w:t>
      </w:r>
      <w:r>
        <w:rPr>
          <w:color w:val="000000"/>
          <w:vertAlign w:val="superscript"/>
        </w:rPr>
        <w:t>+</w:t>
      </w:r>
      <w:r>
        <w:rPr>
          <w:color w:val="000000"/>
        </w:rPr>
        <w:t>、Cu</w:t>
      </w:r>
      <w:r>
        <w:rPr>
          <w:color w:val="000000"/>
          <w:vertAlign w:val="superscript"/>
        </w:rPr>
        <w:t>2+</w:t>
      </w:r>
      <w:r>
        <w:rPr>
          <w:color w:val="000000"/>
        </w:rPr>
        <w:t>、OH</w:t>
      </w:r>
      <w:r>
        <w:rPr>
          <w:color w:val="000000"/>
          <w:vertAlign w:val="superscript"/>
        </w:rPr>
        <w:t>-</w:t>
      </w:r>
      <w:r>
        <w:rPr>
          <w:color w:val="000000"/>
        </w:rPr>
        <w:t>、</w:t>
      </w:r>
      <w:r>
        <w:object>
          <v:shape id="_x0000_i1041" o:spt="75" alt="学科网(www.zxxk.com)--教育资源门户，提供试卷、教案、课件、论文、素材以及各类教学资源下载，还有大量而丰富的教学相关资讯！" type="#_x0000_t75" style="height:18.75pt;width:24.75pt;" o:ole="t" filled="f" o:preferrelative="t" stroked="f" coordsize="21600,21600">
            <v:path/>
            <v:fill on="f" focussize="0,0"/>
            <v:stroke on="f" joinstyle="miter"/>
            <v:imagedata r:id="rId43" o:title="eqId975deeeed920b0dd5badb6da61aca3ba"/>
            <o:lock v:ext="edit" aspectratio="t"/>
            <w10:wrap type="none"/>
            <w10:anchorlock/>
          </v:shape>
          <o:OLEObject Type="Embed" ProgID="Equation.DSMT4" ShapeID="_x0000_i1041" DrawAspect="Content" ObjectID="_1468075741" r:id="rId47">
            <o:LockedField>false</o:LockedField>
          </o:OLEObject>
        </w:object>
      </w:r>
      <w:r>
        <w:rPr>
          <w:color w:val="000000"/>
        </w:rPr>
        <w:t>、Cl</w:t>
      </w:r>
      <w:r>
        <w:rPr>
          <w:color w:val="000000"/>
          <w:vertAlign w:val="superscript"/>
        </w:rPr>
        <w:t>-</w:t>
      </w:r>
      <w:r>
        <w:rPr>
          <w:color w:val="000000"/>
        </w:rPr>
        <w:t>六种离子，若将两厂的污水按一定比例混合，可将废水中的某些离子转化成沉淀。已知甲厂废水明显呈碱性，则甲厂废水中含有OH</w:t>
      </w:r>
      <w:r>
        <w:rPr>
          <w:color w:val="000000"/>
          <w:vertAlign w:val="superscript"/>
        </w:rPr>
        <w:t>-</w:t>
      </w:r>
      <w:r>
        <w:rPr>
          <w:color w:val="000000"/>
        </w:rPr>
        <w:t>，Ag</w:t>
      </w:r>
      <w:r>
        <w:rPr>
          <w:color w:val="000000"/>
          <w:vertAlign w:val="superscript"/>
        </w:rPr>
        <w:t>+</w:t>
      </w:r>
      <w:r>
        <w:rPr>
          <w:color w:val="000000"/>
        </w:rPr>
        <w:t>、Cu</w:t>
      </w:r>
      <w:r>
        <w:rPr>
          <w:color w:val="000000"/>
          <w:vertAlign w:val="superscript"/>
        </w:rPr>
        <w:t>2+</w:t>
      </w:r>
      <w:r>
        <w:rPr>
          <w:color w:val="000000"/>
        </w:rPr>
        <w:t>与OH</w:t>
      </w:r>
      <w:r>
        <w:rPr>
          <w:color w:val="000000"/>
          <w:vertAlign w:val="superscript"/>
        </w:rPr>
        <w:t>-</w:t>
      </w:r>
      <w:r>
        <w:rPr>
          <w:color w:val="000000"/>
        </w:rPr>
        <w:t>不能共存，则银离子、铜离子在乙厂；Ag</w:t>
      </w:r>
      <w:r>
        <w:rPr>
          <w:color w:val="000000"/>
          <w:vertAlign w:val="superscript"/>
        </w:rPr>
        <w:t>+</w:t>
      </w:r>
      <w:r>
        <w:rPr>
          <w:color w:val="000000"/>
        </w:rPr>
        <w:t>与Cl</w:t>
      </w:r>
      <w:r>
        <w:rPr>
          <w:color w:val="000000"/>
          <w:vertAlign w:val="superscript"/>
        </w:rPr>
        <w:t>-</w:t>
      </w:r>
      <w:r>
        <w:rPr>
          <w:color w:val="000000"/>
        </w:rPr>
        <w:t>不能共存，则氯离子在甲厂；则甲厂：含有OH</w:t>
      </w:r>
      <w:r>
        <w:rPr>
          <w:color w:val="000000"/>
          <w:vertAlign w:val="superscript"/>
        </w:rPr>
        <w:t>-</w:t>
      </w:r>
      <w:r>
        <w:rPr>
          <w:color w:val="000000"/>
        </w:rPr>
        <w:t>、Cl</w:t>
      </w:r>
      <w:r>
        <w:rPr>
          <w:color w:val="000000"/>
          <w:vertAlign w:val="superscript"/>
        </w:rPr>
        <w:t>-</w:t>
      </w:r>
      <w:r>
        <w:rPr>
          <w:color w:val="000000"/>
        </w:rPr>
        <w:t>、K</w:t>
      </w:r>
      <w:r>
        <w:rPr>
          <w:color w:val="000000"/>
          <w:vertAlign w:val="superscript"/>
        </w:rPr>
        <w:t>+</w:t>
      </w:r>
      <w:r>
        <w:rPr>
          <w:color w:val="000000"/>
        </w:rPr>
        <w:t>，乙厂：含有Ag</w:t>
      </w:r>
      <w:r>
        <w:rPr>
          <w:color w:val="000000"/>
          <w:vertAlign w:val="superscript"/>
        </w:rPr>
        <w:t>+</w:t>
      </w:r>
      <w:r>
        <w:rPr>
          <w:color w:val="000000"/>
        </w:rPr>
        <w:t>、Cu</w:t>
      </w:r>
      <w:r>
        <w:rPr>
          <w:color w:val="000000"/>
          <w:vertAlign w:val="superscript"/>
        </w:rPr>
        <w:t>2+</w:t>
      </w:r>
      <w:r>
        <w:rPr>
          <w:color w:val="000000"/>
        </w:rPr>
        <w:t>、</w:t>
      </w:r>
      <w:r>
        <w:object>
          <v:shape id="_x0000_i1042" o:spt="75" alt="学科网(www.zxxk.com)--教育资源门户，提供试卷、教案、课件、论文、素材以及各类教学资源下载，还有大量而丰富的教学相关资讯！" type="#_x0000_t75" style="height:18.75pt;width:24.75pt;" o:ole="t" filled="f" o:preferrelative="t" stroked="f" coordsize="21600,21600">
            <v:path/>
            <v:fill on="f" focussize="0,0"/>
            <v:stroke on="f" joinstyle="miter"/>
            <v:imagedata r:id="rId43" o:title="eqId975deeeed920b0dd5badb6da61aca3ba"/>
            <o:lock v:ext="edit" aspectratio="t"/>
            <w10:wrap type="none"/>
            <w10:anchorlock/>
          </v:shape>
          <o:OLEObject Type="Embed" ProgID="Equation.DSMT4" ShapeID="_x0000_i1042" DrawAspect="Content" ObjectID="_1468075742" r:id="rId48">
            <o:LockedField>false</o:LockedField>
          </o:OLEObject>
        </w:object>
      </w:r>
      <w:r>
        <w:rPr>
          <w:color w:val="000000"/>
        </w:rPr>
        <w:t>。</w:t>
      </w:r>
    </w:p>
    <w:p w14:paraId="1C1E833E">
      <w:pPr>
        <w:spacing w:line="360" w:lineRule="auto"/>
        <w:jc w:val="left"/>
        <w:textAlignment w:val="center"/>
        <w:rPr>
          <w:color w:val="000000"/>
        </w:rPr>
      </w:pPr>
      <w:r>
        <w:rPr>
          <w:color w:val="000000"/>
        </w:rPr>
        <w:t>【详解】 A、根据分析，a处即甲厂，废水中含有K</w:t>
      </w:r>
      <w:r>
        <w:rPr>
          <w:color w:val="000000"/>
          <w:vertAlign w:val="superscript"/>
        </w:rPr>
        <w:t>+</w:t>
      </w:r>
      <w:r>
        <w:rPr>
          <w:color w:val="000000"/>
        </w:rPr>
        <w:t>、OH</w:t>
      </w:r>
      <w:r>
        <w:rPr>
          <w:color w:val="000000"/>
          <w:vertAlign w:val="superscript"/>
        </w:rPr>
        <w:t>-</w:t>
      </w:r>
      <w:r>
        <w:rPr>
          <w:color w:val="000000"/>
        </w:rPr>
        <w:t>、Cl</w:t>
      </w:r>
      <w:r>
        <w:rPr>
          <w:color w:val="000000"/>
          <w:vertAlign w:val="superscript"/>
        </w:rPr>
        <w:t>-</w:t>
      </w:r>
      <w:r>
        <w:rPr>
          <w:color w:val="000000"/>
        </w:rPr>
        <w:t>，正确；</w:t>
      </w:r>
    </w:p>
    <w:p w14:paraId="123EE7A9">
      <w:pPr>
        <w:spacing w:line="360" w:lineRule="auto"/>
        <w:jc w:val="left"/>
        <w:textAlignment w:val="center"/>
        <w:rPr>
          <w:color w:val="000000"/>
        </w:rPr>
      </w:pPr>
      <w:r>
        <w:rPr>
          <w:color w:val="000000"/>
        </w:rPr>
        <w:t>B、根据分析，b处废水中一定含有Cu</w:t>
      </w:r>
      <w:r>
        <w:rPr>
          <w:color w:val="000000"/>
          <w:vertAlign w:val="superscript"/>
        </w:rPr>
        <w:t>2+</w:t>
      </w:r>
      <w:r>
        <w:rPr>
          <w:color w:val="000000"/>
        </w:rPr>
        <w:t>、硝酸根离子、银离子，错误；</w:t>
      </w:r>
    </w:p>
    <w:p w14:paraId="7D771898">
      <w:pPr>
        <w:spacing w:line="360" w:lineRule="auto"/>
        <w:jc w:val="left"/>
        <w:textAlignment w:val="center"/>
        <w:rPr>
          <w:color w:val="000000"/>
        </w:rPr>
      </w:pPr>
      <w:r>
        <w:rPr>
          <w:color w:val="000000"/>
        </w:rPr>
        <w:t>C、根据分析，b处废水含有铜离子，溶液显蓝色，正确；</w:t>
      </w:r>
    </w:p>
    <w:p w14:paraId="457F60CF">
      <w:pPr>
        <w:spacing w:line="360" w:lineRule="auto"/>
        <w:jc w:val="left"/>
        <w:textAlignment w:val="center"/>
        <w:rPr>
          <w:color w:val="000000"/>
        </w:rPr>
      </w:pPr>
      <w:r>
        <w:rPr>
          <w:color w:val="000000"/>
        </w:rPr>
        <w:t>D、根据分析，将两厂的污水按一定比例混合，氢氧根离子和铜离子产生氢氧化铜沉淀，氯离子和银离子结合产生氯化银沉淀，则溶液中只有硝酸钾，硝酸钾含有钾、氮元素，能作复合肥，正确；</w:t>
      </w:r>
    </w:p>
    <w:p w14:paraId="262FF27B">
      <w:pPr>
        <w:spacing w:line="360" w:lineRule="auto"/>
        <w:jc w:val="left"/>
        <w:textAlignment w:val="center"/>
        <w:rPr>
          <w:color w:val="000000"/>
        </w:rPr>
      </w:pPr>
      <w:r>
        <w:rPr>
          <w:color w:val="000000"/>
        </w:rPr>
        <w:t>故选B。</w:t>
      </w:r>
    </w:p>
    <w:p w14:paraId="5570865D">
      <w:pPr>
        <w:spacing w:line="360" w:lineRule="auto"/>
        <w:jc w:val="left"/>
        <w:textAlignment w:val="center"/>
        <w:rPr>
          <w:color w:val="000000"/>
        </w:rPr>
      </w:pPr>
      <w:r>
        <w:rPr>
          <w:color w:val="000000"/>
        </w:rPr>
        <w:t xml:space="preserve">10. </w:t>
      </w:r>
      <w:r>
        <w:rPr>
          <w:rFonts w:ascii="宋体" w:hAnsi="宋体" w:eastAsia="宋体" w:cs="宋体"/>
          <w:color w:val="000000"/>
        </w:rPr>
        <w:t>某同学按图示装置进行试验</w:t>
      </w:r>
      <w:r>
        <w:rPr>
          <w:rFonts w:ascii="Times New Roman" w:hAnsi="Times New Roman" w:eastAsia="Times New Roman" w:cs="Times New Roman"/>
          <w:color w:val="000000"/>
        </w:rPr>
        <w:t>(</w:t>
      </w:r>
      <w:r>
        <w:rPr>
          <w:rFonts w:ascii="宋体" w:hAnsi="宋体" w:eastAsia="宋体" w:cs="宋体"/>
          <w:color w:val="000000"/>
        </w:rPr>
        <w:t>所需的夹持仪器已省略</w:t>
      </w:r>
      <w:r>
        <w:rPr>
          <w:rFonts w:ascii="Times New Roman" w:hAnsi="Times New Roman" w:eastAsia="Times New Roman" w:cs="Times New Roman"/>
          <w:color w:val="000000"/>
        </w:rPr>
        <w:t>)</w:t>
      </w:r>
      <w:r>
        <w:rPr>
          <w:rFonts w:ascii="宋体" w:hAnsi="宋体" w:eastAsia="宋体" w:cs="宋体"/>
          <w:color w:val="000000"/>
        </w:rPr>
        <w:t>，能够达到实验目的的是</w:t>
      </w:r>
    </w:p>
    <w:p w14:paraId="2B42D88A">
      <w:pPr>
        <w:spacing w:line="360" w:lineRule="auto"/>
        <w:jc w:val="left"/>
        <w:textAlignment w:val="center"/>
        <w:rPr>
          <w:color w:val="000000"/>
        </w:rPr>
      </w:pPr>
      <w:r>
        <w:rPr>
          <w:color w:val="000000"/>
        </w:rPr>
        <w:drawing>
          <wp:inline distT="0" distB="0" distL="114300" distR="114300">
            <wp:extent cx="1095375" cy="14859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49"/>
                    <a:stretch>
                      <a:fillRect/>
                    </a:stretch>
                  </pic:blipFill>
                  <pic:spPr>
                    <a:xfrm>
                      <a:off x="0" y="0"/>
                      <a:ext cx="1095375" cy="1485900"/>
                    </a:xfrm>
                    <a:prstGeom prst="rect">
                      <a:avLst/>
                    </a:prstGeom>
                  </pic:spPr>
                </pic:pic>
              </a:graphicData>
            </a:graphic>
          </wp:inline>
        </w:drawing>
      </w:r>
      <w:r>
        <w:rPr>
          <w:color w:val="000000"/>
        </w:rPr>
        <w:t xml:space="preserve">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2"/>
        <w:gridCol w:w="1080"/>
        <w:gridCol w:w="870"/>
        <w:gridCol w:w="1080"/>
      </w:tblGrid>
      <w:tr w14:paraId="3CBC2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5CBD8B">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6FD8D7">
            <w:pPr>
              <w:spacing w:line="360" w:lineRule="auto"/>
              <w:jc w:val="left"/>
              <w:textAlignment w:val="center"/>
              <w:rPr>
                <w:color w:val="000000"/>
              </w:rPr>
            </w:pPr>
            <w:r>
              <w:rPr>
                <w:rFonts w:ascii="宋体" w:hAnsi="宋体" w:eastAsia="宋体" w:cs="宋体"/>
                <w:color w:val="000000"/>
              </w:rPr>
              <w:t>制备气体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B47B67">
            <w:pPr>
              <w:spacing w:line="360" w:lineRule="auto"/>
              <w:jc w:val="left"/>
              <w:textAlignment w:val="center"/>
              <w:rPr>
                <w:color w:val="000000"/>
              </w:rPr>
            </w:pPr>
            <w:r>
              <w:rPr>
                <w:rFonts w:ascii="宋体" w:hAnsi="宋体" w:eastAsia="宋体" w:cs="宋体"/>
                <w:color w:val="000000"/>
              </w:rPr>
              <w:t>试剂</w:t>
            </w: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2D0AA5">
            <w:pPr>
              <w:spacing w:line="360" w:lineRule="auto"/>
              <w:jc w:val="left"/>
              <w:textAlignment w:val="center"/>
              <w:rPr>
                <w:color w:val="000000"/>
              </w:rPr>
            </w:pPr>
            <w:r>
              <w:rPr>
                <w:rFonts w:ascii="宋体" w:hAnsi="宋体" w:eastAsia="宋体" w:cs="宋体"/>
                <w:color w:val="000000"/>
              </w:rPr>
              <w:t>试剂</w:t>
            </w:r>
            <w:r>
              <w:rPr>
                <w:rFonts w:ascii="Times New Roman" w:hAnsi="Times New Roman" w:eastAsia="Times New Roman" w:cs="Times New Roman"/>
                <w:color w:val="000000"/>
              </w:rPr>
              <w:t>b</w:t>
            </w:r>
          </w:p>
        </w:tc>
      </w:tr>
      <w:tr w14:paraId="56101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FFC234">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51B7BB">
            <w:pPr>
              <w:spacing w:line="360" w:lineRule="auto"/>
              <w:jc w:val="left"/>
              <w:textAlignment w:val="center"/>
              <w:rPr>
                <w:color w:val="000000"/>
              </w:rPr>
            </w:pP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F7E2B6">
            <w:pPr>
              <w:spacing w:line="360" w:lineRule="auto"/>
              <w:jc w:val="left"/>
              <w:textAlignment w:val="center"/>
              <w:rPr>
                <w:color w:val="000000"/>
              </w:rPr>
            </w:pPr>
            <w:r>
              <w:rPr>
                <w:rFonts w:ascii="宋体" w:hAnsi="宋体" w:eastAsia="宋体" w:cs="宋体"/>
                <w:color w:val="000000"/>
              </w:rPr>
              <w:t>稀盐酸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D795C1">
            <w:pPr>
              <w:spacing w:line="360" w:lineRule="auto"/>
              <w:jc w:val="left"/>
              <w:textAlignment w:val="center"/>
              <w:rPr>
                <w:color w:val="000000"/>
              </w:rPr>
            </w:pPr>
            <w:r>
              <w:rPr>
                <w:rFonts w:ascii="宋体" w:hAnsi="宋体" w:eastAsia="宋体" w:cs="宋体"/>
                <w:color w:val="000000"/>
              </w:rPr>
              <w:t>碳酸钠</w:t>
            </w:r>
          </w:p>
        </w:tc>
      </w:tr>
      <w:tr w14:paraId="09E70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1518B3">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787E60">
            <w:pPr>
              <w:spacing w:line="360" w:lineRule="auto"/>
              <w:jc w:val="left"/>
              <w:textAlignment w:val="center"/>
              <w:rPr>
                <w:color w:val="000000"/>
              </w:rPr>
            </w:pP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7DC015">
            <w:pPr>
              <w:spacing w:line="360" w:lineRule="auto"/>
              <w:jc w:val="left"/>
              <w:textAlignment w:val="center"/>
              <w:rPr>
                <w:color w:val="000000"/>
              </w:rPr>
            </w:pPr>
            <w:r>
              <w:rPr>
                <w:rFonts w:ascii="宋体" w:hAnsi="宋体" w:eastAsia="宋体" w:cs="宋体"/>
                <w:color w:val="000000"/>
              </w:rPr>
              <w:t>双氧水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A0C141">
            <w:pPr>
              <w:spacing w:line="360" w:lineRule="auto"/>
              <w:jc w:val="left"/>
              <w:textAlignment w:val="center"/>
              <w:rPr>
                <w:color w:val="000000"/>
              </w:rPr>
            </w:pPr>
            <w:r>
              <w:rPr>
                <w:rFonts w:ascii="宋体" w:hAnsi="宋体" w:eastAsia="宋体" w:cs="宋体"/>
                <w:color w:val="000000"/>
              </w:rPr>
              <w:t>二氧化锰</w:t>
            </w:r>
          </w:p>
        </w:tc>
      </w:tr>
      <w:tr w14:paraId="58F28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997265">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101030">
            <w:pPr>
              <w:spacing w:line="360" w:lineRule="auto"/>
              <w:jc w:val="left"/>
              <w:textAlignment w:val="center"/>
              <w:rPr>
                <w:color w:val="000000"/>
              </w:rPr>
            </w:pP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814938">
            <w:pPr>
              <w:spacing w:line="360" w:lineRule="auto"/>
              <w:jc w:val="left"/>
              <w:textAlignment w:val="center"/>
              <w:rPr>
                <w:color w:val="000000"/>
              </w:rPr>
            </w:pPr>
            <w:r>
              <w:rPr>
                <w:rFonts w:ascii="宋体" w:hAnsi="宋体" w:eastAsia="宋体" w:cs="宋体"/>
                <w:color w:val="000000"/>
              </w:rPr>
              <w:t>稀硫酸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C6B787">
            <w:pPr>
              <w:spacing w:line="360" w:lineRule="auto"/>
              <w:jc w:val="left"/>
              <w:textAlignment w:val="center"/>
              <w:rPr>
                <w:color w:val="000000"/>
              </w:rPr>
            </w:pPr>
            <w:r>
              <w:rPr>
                <w:rFonts w:ascii="宋体" w:hAnsi="宋体" w:eastAsia="宋体" w:cs="宋体"/>
                <w:color w:val="000000"/>
              </w:rPr>
              <w:t>锌粒</w:t>
            </w:r>
          </w:p>
        </w:tc>
      </w:tr>
      <w:tr w14:paraId="67B8E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6A59F0">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5F4C07">
            <w:pPr>
              <w:spacing w:line="360" w:lineRule="auto"/>
              <w:jc w:val="left"/>
              <w:textAlignment w:val="center"/>
              <w:rPr>
                <w:color w:val="000000"/>
              </w:rPr>
            </w:pP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409D9B">
            <w:pPr>
              <w:spacing w:line="360" w:lineRule="auto"/>
              <w:jc w:val="left"/>
              <w:textAlignment w:val="center"/>
              <w:rPr>
                <w:color w:val="000000"/>
              </w:rPr>
            </w:pPr>
            <w:r>
              <w:rPr>
                <w:rFonts w:ascii="宋体" w:hAnsi="宋体" w:eastAsia="宋体" w:cs="宋体"/>
                <w:color w:val="000000"/>
              </w:rPr>
              <w:t>稀硫酸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81B84C">
            <w:pPr>
              <w:spacing w:line="360" w:lineRule="auto"/>
              <w:jc w:val="left"/>
              <w:textAlignment w:val="center"/>
              <w:rPr>
                <w:color w:val="000000"/>
              </w:rPr>
            </w:pPr>
            <w:r>
              <w:rPr>
                <w:rFonts w:ascii="宋体" w:hAnsi="宋体" w:eastAsia="宋体" w:cs="宋体"/>
                <w:color w:val="000000"/>
              </w:rPr>
              <w:t>高锰酸钾</w:t>
            </w:r>
          </w:p>
        </w:tc>
      </w:tr>
    </w:tbl>
    <w:p w14:paraId="7171F552">
      <w:pPr>
        <w:spacing w:line="360" w:lineRule="auto"/>
        <w:jc w:val="left"/>
        <w:textAlignment w:val="center"/>
        <w:rPr>
          <w:color w:val="000000"/>
        </w:rPr>
      </w:pPr>
    </w:p>
    <w:p w14:paraId="00A51FA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6439705B">
      <w:pPr>
        <w:spacing w:line="360" w:lineRule="auto"/>
        <w:textAlignment w:val="center"/>
        <w:rPr>
          <w:color w:val="000000"/>
        </w:rPr>
      </w:pPr>
      <w:r>
        <w:rPr>
          <w:color w:val="2E75B6"/>
        </w:rPr>
        <w:t>【答案】</w:t>
      </w:r>
      <w:r>
        <w:rPr>
          <w:color w:val="000000"/>
        </w:rPr>
        <w:t>C</w:t>
      </w:r>
    </w:p>
    <w:p w14:paraId="12A44395">
      <w:pPr>
        <w:spacing w:line="360" w:lineRule="auto"/>
        <w:textAlignment w:val="center"/>
        <w:rPr>
          <w:color w:val="000000"/>
        </w:rPr>
      </w:pPr>
      <w:r>
        <w:rPr>
          <w:color w:val="2E75B6"/>
        </w:rPr>
        <w:t>【解析】</w:t>
      </w:r>
    </w:p>
    <w:p w14:paraId="3B27957B">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碳酸钠与稀盐酸反应制取二氧化碳选用固液常温型发生装置，但是二氧化碳密度比空气大，所以用向上排空气法收集，错误；</w:t>
      </w:r>
    </w:p>
    <w:p w14:paraId="125C324E">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过氧化氢与二氧化锰反应制取氧气选用固液常温型发生装置，但是氧气密度比空气大，所以用向上排空气法收集，错误；</w:t>
      </w:r>
    </w:p>
    <w:p w14:paraId="3D01647B">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锌和稀硫酸反应制取氢气选用固液常温型发生装置，氢气密度比空气小，所以采用向下排空气法收集，正确；</w:t>
      </w:r>
    </w:p>
    <w:p w14:paraId="79C2192F">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高锰酸钾加热分解即可制取氧气，采用固固加热型发生装置，氧气密度比空气大，所以用向上排空气法收集，错误</w:t>
      </w:r>
      <w:r>
        <w:rPr>
          <w:rFonts w:ascii="宋体" w:hAnsi="宋体" w:eastAsia="宋体" w:cs="宋体"/>
          <w:color w:val="000000"/>
          <w:position w:val="-12"/>
        </w:rPr>
        <w:drawing>
          <wp:inline distT="0" distB="0" distL="114300" distR="114300">
            <wp:extent cx="127000" cy="76200"/>
            <wp:effectExtent l="0" t="0" r="0" b="0"/>
            <wp:docPr id="324821947" name="图片 32482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821947" name="图片 324821947"/>
                    <pic:cNvPicPr>
                      <a:picLocks noChangeAspect="1"/>
                    </pic:cNvPicPr>
                  </pic:nvPicPr>
                  <pic:blipFill>
                    <a:blip r:embed="rId41"/>
                    <a:stretch>
                      <a:fillRect/>
                    </a:stretch>
                  </pic:blipFill>
                  <pic:spPr>
                    <a:xfrm>
                      <a:off x="0" y="0"/>
                      <a:ext cx="127000" cy="76200"/>
                    </a:xfrm>
                    <a:prstGeom prst="rect">
                      <a:avLst/>
                    </a:prstGeom>
                  </pic:spPr>
                </pic:pic>
              </a:graphicData>
            </a:graphic>
          </wp:inline>
        </w:drawing>
      </w:r>
    </w:p>
    <w:p w14:paraId="4652CF15">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450E0832">
      <w:pPr>
        <w:spacing w:line="360" w:lineRule="auto"/>
        <w:jc w:val="left"/>
        <w:textAlignment w:val="center"/>
        <w:rPr>
          <w:color w:val="000000"/>
        </w:rPr>
      </w:pPr>
      <w:r>
        <w:rPr>
          <w:rFonts w:ascii="宋体" w:hAnsi="宋体" w:eastAsia="宋体" w:cs="宋体"/>
          <w:b/>
          <w:color w:val="000000"/>
          <w:sz w:val="24"/>
        </w:rPr>
        <w:t>二、填空与简答：共</w:t>
      </w:r>
      <w:r>
        <w:rPr>
          <w:rFonts w:ascii="Times New Roman" w:hAnsi="Times New Roman" w:eastAsia="Times New Roman" w:cs="Times New Roman"/>
          <w:b/>
          <w:color w:val="000000"/>
          <w:sz w:val="24"/>
        </w:rPr>
        <w:t>17</w:t>
      </w:r>
      <w:r>
        <w:rPr>
          <w:rFonts w:ascii="宋体" w:hAnsi="宋体" w:eastAsia="宋体" w:cs="宋体"/>
          <w:b/>
          <w:color w:val="000000"/>
          <w:sz w:val="24"/>
        </w:rPr>
        <w:t>分。</w:t>
      </w:r>
    </w:p>
    <w:p w14:paraId="23A486A6">
      <w:pPr>
        <w:spacing w:line="360" w:lineRule="auto"/>
        <w:jc w:val="left"/>
        <w:textAlignment w:val="center"/>
        <w:rPr>
          <w:color w:val="000000"/>
        </w:rPr>
      </w:pPr>
      <w:r>
        <w:rPr>
          <w:color w:val="000000"/>
        </w:rPr>
        <w:t xml:space="preserve">11. </w:t>
      </w:r>
      <w:r>
        <w:rPr>
          <w:rFonts w:ascii="宋体" w:hAnsi="宋体" w:eastAsia="宋体" w:cs="宋体"/>
          <w:color w:val="000000"/>
        </w:rPr>
        <w:t>按要求用化学符号回答下面问题：</w:t>
      </w:r>
    </w:p>
    <w:p w14:paraId="3F86A1D9">
      <w:pPr>
        <w:spacing w:line="360" w:lineRule="auto"/>
        <w:jc w:val="left"/>
        <w:textAlignment w:val="center"/>
        <w:rPr>
          <w:color w:val="000000"/>
        </w:rPr>
      </w:pPr>
      <w:r>
        <w:rPr>
          <w:color w:val="000000"/>
        </w:rPr>
        <w:t>（1）</w:t>
      </w:r>
      <w:r>
        <w:rPr>
          <w:rFonts w:ascii="宋体" w:hAnsi="宋体" w:eastAsia="宋体" w:cs="宋体"/>
          <w:color w:val="000000"/>
        </w:rPr>
        <w:t>写出两个碳原子</w:t>
      </w:r>
      <w:r>
        <w:rPr>
          <w:color w:val="000000"/>
        </w:rPr>
        <w:t>_____</w:t>
      </w:r>
      <w:r>
        <w:rPr>
          <w:rFonts w:ascii="宋体" w:hAnsi="宋体" w:eastAsia="宋体" w:cs="宋体"/>
          <w:color w:val="000000"/>
        </w:rPr>
        <w:t>。</w:t>
      </w:r>
    </w:p>
    <w:p w14:paraId="4BE6B1A6">
      <w:pPr>
        <w:spacing w:line="360" w:lineRule="auto"/>
        <w:jc w:val="left"/>
        <w:textAlignment w:val="center"/>
        <w:rPr>
          <w:color w:val="000000"/>
        </w:rPr>
      </w:pPr>
      <w:r>
        <w:rPr>
          <w:color w:val="000000"/>
        </w:rPr>
        <w:t>（2）</w:t>
      </w:r>
      <w:r>
        <w:rPr>
          <w:rFonts w:ascii="宋体" w:hAnsi="宋体" w:eastAsia="宋体" w:cs="宋体"/>
          <w:color w:val="000000"/>
        </w:rPr>
        <w:t>写出因摄入量不足而导致骨质疏松症的金属元素</w:t>
      </w:r>
      <w:r>
        <w:rPr>
          <w:color w:val="000000"/>
        </w:rPr>
        <w:t>_____</w:t>
      </w:r>
      <w:r>
        <w:rPr>
          <w:rFonts w:ascii="宋体" w:hAnsi="宋体" w:eastAsia="宋体" w:cs="宋体"/>
          <w:color w:val="000000"/>
        </w:rPr>
        <w:t>；</w:t>
      </w:r>
    </w:p>
    <w:p w14:paraId="7C7CC011">
      <w:pPr>
        <w:spacing w:line="360" w:lineRule="auto"/>
        <w:jc w:val="left"/>
        <w:textAlignment w:val="center"/>
        <w:rPr>
          <w:color w:val="000000"/>
        </w:rPr>
      </w:pPr>
      <w:r>
        <w:rPr>
          <w:color w:val="000000"/>
        </w:rPr>
        <w:t>（3）</w:t>
      </w:r>
      <w:r>
        <w:rPr>
          <w:rFonts w:ascii="宋体" w:hAnsi="宋体" w:eastAsia="宋体" w:cs="宋体"/>
          <w:color w:val="000000"/>
        </w:rPr>
        <w:t>写出空气中含量最高气体的分子式</w:t>
      </w:r>
      <w:r>
        <w:rPr>
          <w:color w:val="000000"/>
        </w:rPr>
        <w:t>_____</w:t>
      </w:r>
      <w:r>
        <w:rPr>
          <w:rFonts w:ascii="宋体" w:hAnsi="宋体" w:eastAsia="宋体" w:cs="宋体"/>
          <w:color w:val="000000"/>
        </w:rPr>
        <w:t>；</w:t>
      </w:r>
    </w:p>
    <w:p w14:paraId="3A0B5FCD">
      <w:pPr>
        <w:spacing w:line="360" w:lineRule="auto"/>
        <w:jc w:val="left"/>
        <w:textAlignment w:val="center"/>
        <w:rPr>
          <w:color w:val="000000"/>
        </w:rPr>
      </w:pPr>
      <w:r>
        <w:rPr>
          <w:color w:val="000000"/>
        </w:rPr>
        <w:t>（4）</w:t>
      </w:r>
      <w:r>
        <w:rPr>
          <w:rFonts w:ascii="宋体" w:hAnsi="宋体" w:eastAsia="宋体" w:cs="宋体"/>
          <w:color w:val="000000"/>
        </w:rPr>
        <w:t>写出硝酸铵溶液中的阳离子</w:t>
      </w:r>
      <w:r>
        <w:rPr>
          <w:color w:val="000000"/>
        </w:rPr>
        <w:t>_____</w:t>
      </w:r>
      <w:r>
        <w:rPr>
          <w:rFonts w:ascii="宋体" w:hAnsi="宋体" w:eastAsia="宋体" w:cs="宋体"/>
          <w:color w:val="000000"/>
        </w:rPr>
        <w:t>。</w:t>
      </w:r>
    </w:p>
    <w:p w14:paraId="20AC6027">
      <w:pPr>
        <w:spacing w:line="360" w:lineRule="auto"/>
        <w:textAlignment w:val="center"/>
        <w:rPr>
          <w:color w:val="000000"/>
        </w:rPr>
      </w:pPr>
      <w:r>
        <w:rPr>
          <w:color w:val="2E75B6"/>
        </w:rPr>
        <w:t>【答案】</w:t>
      </w:r>
      <w:r>
        <w:rPr>
          <w:color w:val="000000"/>
        </w:rPr>
        <w:t>（1）2C    （2）Ca</w:t>
      </w:r>
      <w:r>
        <w:rPr>
          <w:color w:val="000000"/>
        </w:rPr>
        <w:br w:type="textWrapping"/>
      </w:r>
      <w:r>
        <w:rPr>
          <w:color w:val="000000"/>
        </w:rPr>
        <w:t xml:space="preserve">    </w:t>
      </w:r>
    </w:p>
    <w:p w14:paraId="70A7B6F0">
      <w:pPr>
        <w:spacing w:line="360" w:lineRule="auto"/>
        <w:textAlignment w:val="center"/>
        <w:rPr>
          <w:color w:val="000000"/>
        </w:rPr>
      </w:pPr>
      <w:r>
        <w:rPr>
          <w:color w:val="000000"/>
        </w:rPr>
        <w:t>（3）N</w:t>
      </w:r>
      <w:r>
        <w:rPr>
          <w:color w:val="000000"/>
          <w:vertAlign w:val="subscript"/>
        </w:rPr>
        <w:t>2</w:t>
      </w:r>
      <w:r>
        <w:rPr>
          <w:color w:val="000000"/>
        </w:rPr>
        <w:t xml:space="preserve">    （4）</w:t>
      </w:r>
      <w:r>
        <w:object>
          <v:shape id="_x0000_i1043" o:spt="75" alt="学科网(www.zxxk.com)--教育资源门户，提供试卷、教案、课件、论文、素材以及各类教学资源下载，还有大量而丰富的教学相关资讯！" type="#_x0000_t75" style="height:18.75pt;width:27pt;" o:ole="t" filled="f" o:preferrelative="t" stroked="f" coordsize="21600,21600">
            <v:path/>
            <v:fill on="f" focussize="0,0"/>
            <v:stroke on="f" joinstyle="miter"/>
            <v:imagedata r:id="rId51" o:title="eqIdd7b681d51280ae130e6d50463b487141"/>
            <o:lock v:ext="edit" aspectratio="t"/>
            <w10:wrap type="none"/>
            <w10:anchorlock/>
          </v:shape>
          <o:OLEObject Type="Embed" ProgID="Equation.DSMT4" ShapeID="_x0000_i1043" DrawAspect="Content" ObjectID="_1468075743" r:id="rId50">
            <o:LockedField>false</o:LockedField>
          </o:OLEObject>
        </w:object>
      </w:r>
      <w:r>
        <w:rPr>
          <w:color w:val="000000"/>
        </w:rPr>
        <w:br w:type="textWrapping"/>
      </w:r>
    </w:p>
    <w:p w14:paraId="03701BA9">
      <w:pPr>
        <w:spacing w:line="360" w:lineRule="auto"/>
        <w:textAlignment w:val="center"/>
        <w:rPr>
          <w:color w:val="000000"/>
        </w:rPr>
      </w:pPr>
      <w:r>
        <w:rPr>
          <w:color w:val="2E75B6"/>
        </w:rPr>
        <w:t>【解析】</w:t>
      </w:r>
    </w:p>
    <w:p w14:paraId="01B423AB">
      <w:pPr>
        <w:spacing w:line="360" w:lineRule="auto"/>
        <w:textAlignment w:val="center"/>
        <w:rPr>
          <w:color w:val="000000"/>
        </w:rPr>
      </w:pPr>
      <w:r>
        <w:rPr>
          <w:color w:val="000000"/>
        </w:rPr>
        <w:t>【小问1详解】</w:t>
      </w:r>
    </w:p>
    <w:p w14:paraId="5737E467">
      <w:pPr>
        <w:spacing w:line="360" w:lineRule="auto"/>
        <w:jc w:val="left"/>
        <w:textAlignment w:val="center"/>
        <w:rPr>
          <w:color w:val="000000"/>
        </w:rPr>
      </w:pPr>
      <w:r>
        <w:rPr>
          <w:color w:val="000000"/>
        </w:rPr>
        <w:t>根据原子的表示方法，用元素符号来表示一个原子，表示多个该原子，就在其元素符号前加上相应的数字。两个碳原子表示为2C；</w:t>
      </w:r>
    </w:p>
    <w:p w14:paraId="64C3AFDD">
      <w:pPr>
        <w:spacing w:line="360" w:lineRule="auto"/>
        <w:jc w:val="left"/>
        <w:textAlignment w:val="center"/>
        <w:rPr>
          <w:color w:val="000000"/>
        </w:rPr>
      </w:pPr>
      <w:r>
        <w:rPr>
          <w:color w:val="000000"/>
        </w:rPr>
        <w:t>【小问2详解】</w:t>
      </w:r>
    </w:p>
    <w:p w14:paraId="36BCAB52">
      <w:pPr>
        <w:spacing w:line="360" w:lineRule="auto"/>
        <w:jc w:val="left"/>
        <w:textAlignment w:val="center"/>
        <w:rPr>
          <w:color w:val="000000"/>
        </w:rPr>
      </w:pPr>
      <w:r>
        <w:rPr>
          <w:color w:val="000000"/>
        </w:rPr>
        <w:t>根据书写元素符号时应注意：由一个字母表示的元素符号要大写；由两个字母表示的元素符号，第一个字母大写，第二个字母小写。摄入钙不足会导致骨质疏松症，钙的元素符号表示为Ca；</w:t>
      </w:r>
    </w:p>
    <w:p w14:paraId="640189C1">
      <w:pPr>
        <w:spacing w:line="360" w:lineRule="auto"/>
        <w:jc w:val="left"/>
        <w:textAlignment w:val="center"/>
        <w:rPr>
          <w:color w:val="000000"/>
        </w:rPr>
      </w:pPr>
      <w:r>
        <w:rPr>
          <w:color w:val="000000"/>
        </w:rPr>
        <w:t>【小问3详解】</w:t>
      </w:r>
    </w:p>
    <w:p w14:paraId="2FD44B58">
      <w:pPr>
        <w:spacing w:line="360" w:lineRule="auto"/>
        <w:jc w:val="left"/>
        <w:textAlignment w:val="center"/>
        <w:rPr>
          <w:color w:val="000000"/>
        </w:rPr>
      </w:pPr>
      <w:r>
        <w:rPr>
          <w:color w:val="000000"/>
        </w:rPr>
        <w:t>空气中含量最高气体为氮气，氮气是由氮分子构成的，氮分子是双原子分子，则表示为N</w:t>
      </w:r>
      <w:r>
        <w:rPr>
          <w:color w:val="000000"/>
          <w:vertAlign w:val="subscript"/>
        </w:rPr>
        <w:t>2</w:t>
      </w:r>
      <w:r>
        <w:rPr>
          <w:color w:val="000000"/>
        </w:rPr>
        <w:t>；</w:t>
      </w:r>
    </w:p>
    <w:p w14:paraId="2D0681F2">
      <w:pPr>
        <w:spacing w:line="360" w:lineRule="auto"/>
        <w:jc w:val="left"/>
        <w:textAlignment w:val="center"/>
        <w:rPr>
          <w:color w:val="000000"/>
        </w:rPr>
      </w:pPr>
      <w:r>
        <w:rPr>
          <w:color w:val="000000"/>
        </w:rPr>
        <w:t>【小问4详解】</w:t>
      </w:r>
    </w:p>
    <w:p w14:paraId="380BB4A8">
      <w:pPr>
        <w:spacing w:line="360" w:lineRule="auto"/>
        <w:jc w:val="left"/>
        <w:textAlignment w:val="center"/>
        <w:rPr>
          <w:color w:val="000000"/>
        </w:rPr>
      </w:pPr>
      <w:r>
        <w:rPr>
          <w:color w:val="000000"/>
        </w:rPr>
        <w:t>硝酸铵是由铵根离子与硝酸根离子构成的，硝酸铵溶液中的阳离子为铵根离子，根据离子的表示方法，在表示该离子的元素符号右上角，标出该离子所带的正负电荷数，数字在前，正负符号在后，带1个电荷时，1要省略，若表示多个该离子，就在其离子符号前加上相应的数字。铵根离子表示为</w:t>
      </w:r>
      <w:r>
        <w:object>
          <v:shape id="_x0000_i1044" o:spt="75" alt="学科网(www.zxxk.com)--教育资源门户，提供试卷、教案、课件、论文、素材以及各类教学资源下载，还有大量而丰富的教学相关资讯！" type="#_x0000_t75" style="height:18.75pt;width:27pt;" o:ole="t" filled="f" o:preferrelative="t" stroked="f" coordsize="21600,21600">
            <v:path/>
            <v:fill on="f" focussize="0,0"/>
            <v:stroke on="f" joinstyle="miter"/>
            <v:imagedata r:id="rId51" o:title="eqIdd7b681d51280ae130e6d50463b487141"/>
            <o:lock v:ext="edit" aspectratio="t"/>
            <w10:wrap type="none"/>
            <w10:anchorlock/>
          </v:shape>
          <o:OLEObject Type="Embed" ProgID="Equation.DSMT4" ShapeID="_x0000_i1044" DrawAspect="Content" ObjectID="_1468075744" r:id="rId52">
            <o:LockedField>false</o:LockedField>
          </o:OLEObject>
        </w:object>
      </w:r>
      <w:r>
        <w:rPr>
          <w:color w:val="000000"/>
        </w:rPr>
        <w:t>。</w:t>
      </w:r>
    </w:p>
    <w:p w14:paraId="3AF3DFE7">
      <w:pPr>
        <w:spacing w:line="360" w:lineRule="auto"/>
        <w:jc w:val="left"/>
        <w:textAlignment w:val="center"/>
        <w:rPr>
          <w:color w:val="000000"/>
        </w:rPr>
      </w:pPr>
      <w:r>
        <w:rPr>
          <w:color w:val="000000"/>
        </w:rPr>
        <w:t xml:space="preserve">12. </w:t>
      </w:r>
      <w:r>
        <w:rPr>
          <w:rFonts w:ascii="宋体" w:hAnsi="宋体" w:eastAsia="宋体" w:cs="宋体"/>
          <w:color w:val="000000"/>
        </w:rPr>
        <w:t>身边处处有化学，请运用所学知识回答：</w:t>
      </w:r>
    </w:p>
    <w:p w14:paraId="425C80B6">
      <w:pPr>
        <w:spacing w:line="360" w:lineRule="auto"/>
        <w:jc w:val="left"/>
        <w:textAlignment w:val="center"/>
        <w:rPr>
          <w:color w:val="000000"/>
        </w:rPr>
      </w:pPr>
      <w:r>
        <w:rPr>
          <w:color w:val="000000"/>
        </w:rPr>
        <w:t>（1）</w:t>
      </w:r>
      <w:r>
        <w:rPr>
          <w:rFonts w:ascii="宋体" w:hAnsi="宋体" w:eastAsia="宋体" w:cs="宋体"/>
          <w:color w:val="000000"/>
        </w:rPr>
        <w:t>新房装修后总会有些气味存在，可以采用活性炭去除异味，这是利用了活性炭的</w:t>
      </w:r>
      <w:r>
        <w:rPr>
          <w:color w:val="000000"/>
        </w:rPr>
        <w:t>_____</w:t>
      </w:r>
      <w:r>
        <w:rPr>
          <w:rFonts w:ascii="宋体" w:hAnsi="宋体" w:eastAsia="宋体" w:cs="宋体"/>
          <w:color w:val="000000"/>
        </w:rPr>
        <w:t>。</w:t>
      </w:r>
    </w:p>
    <w:p w14:paraId="5071892D">
      <w:pPr>
        <w:spacing w:line="360" w:lineRule="auto"/>
        <w:jc w:val="left"/>
        <w:textAlignment w:val="center"/>
        <w:rPr>
          <w:color w:val="000000"/>
        </w:rPr>
      </w:pPr>
      <w:r>
        <w:rPr>
          <w:color w:val="000000"/>
        </w:rPr>
        <w:t>（2）</w:t>
      </w:r>
      <w:r>
        <w:rPr>
          <w:rFonts w:ascii="宋体" w:hAnsi="宋体" w:eastAsia="宋体" w:cs="宋体"/>
          <w:color w:val="000000"/>
        </w:rPr>
        <w:t>厨房所用的燃料多是天然气，写出天然气燃烧的化学方程式</w:t>
      </w:r>
      <w:r>
        <w:rPr>
          <w:color w:val="000000"/>
        </w:rPr>
        <w:t>_____</w:t>
      </w:r>
      <w:r>
        <w:rPr>
          <w:rFonts w:ascii="宋体" w:hAnsi="宋体" w:eastAsia="宋体" w:cs="宋体"/>
          <w:color w:val="000000"/>
        </w:rPr>
        <w:t>。</w:t>
      </w:r>
    </w:p>
    <w:p w14:paraId="55BD1C75">
      <w:pPr>
        <w:spacing w:line="360" w:lineRule="auto"/>
        <w:jc w:val="left"/>
        <w:textAlignment w:val="center"/>
        <w:rPr>
          <w:color w:val="000000"/>
        </w:rPr>
      </w:pPr>
      <w:r>
        <w:rPr>
          <w:color w:val="000000"/>
        </w:rPr>
        <w:t>（3）</w:t>
      </w:r>
      <w:r>
        <w:rPr>
          <w:rFonts w:ascii="宋体" w:hAnsi="宋体" w:eastAsia="宋体" w:cs="宋体"/>
          <w:color w:val="000000"/>
        </w:rPr>
        <w:t>每天食用的蔬菜、鸡蛋、大米、植物油中，富含糖类的是</w:t>
      </w:r>
      <w:r>
        <w:rPr>
          <w:color w:val="000000"/>
        </w:rPr>
        <w:t>_____</w:t>
      </w:r>
      <w:r>
        <w:rPr>
          <w:rFonts w:ascii="宋体" w:hAnsi="宋体" w:eastAsia="宋体" w:cs="宋体"/>
          <w:color w:val="000000"/>
        </w:rPr>
        <w:t>。</w:t>
      </w:r>
    </w:p>
    <w:p w14:paraId="0AA6E8D6">
      <w:pPr>
        <w:spacing w:line="360" w:lineRule="auto"/>
        <w:textAlignment w:val="center"/>
        <w:rPr>
          <w:color w:val="000000"/>
        </w:rPr>
      </w:pPr>
      <w:r>
        <w:rPr>
          <w:color w:val="2E75B6"/>
        </w:rPr>
        <w:t>【答案】</w:t>
      </w:r>
      <w:r>
        <w:rPr>
          <w:color w:val="000000"/>
        </w:rPr>
        <w:t>（1）</w:t>
      </w:r>
      <w:r>
        <w:rPr>
          <w:rFonts w:ascii="宋体" w:hAnsi="宋体" w:eastAsia="宋体" w:cs="宋体"/>
          <w:color w:val="000000"/>
        </w:rPr>
        <w:t>吸附性</w:t>
      </w:r>
      <w:r>
        <w:rPr>
          <w:color w:val="000000"/>
        </w:rPr>
        <w:t xml:space="preserve">    （2）</w:t>
      </w:r>
      <w:r>
        <w:rPr>
          <w:rFonts w:ascii="Times New Roman" w:hAnsi="Times New Roman" w:eastAsia="Times New Roman" w:cs="Times New Roman"/>
          <w:color w:val="000000"/>
        </w:rPr>
        <w:t>CH</w:t>
      </w:r>
      <w:r>
        <w:rPr>
          <w:rFonts w:ascii="Times New Roman" w:hAnsi="Times New Roman" w:eastAsia="Times New Roman" w:cs="Times New Roman"/>
          <w:color w:val="000000"/>
          <w:vertAlign w:val="subscript"/>
        </w:rPr>
        <w:t>4</w:t>
      </w:r>
      <w:r>
        <w:rPr>
          <w:rFonts w:ascii="Cambria Math" w:hAnsi="Cambria Math" w:eastAsia="Cambria Math" w:cs="Cambria Math"/>
          <w:color w:val="000000"/>
        </w:rPr>
        <w:t>+</w:t>
      </w:r>
      <w:r>
        <w:rPr>
          <w:rFonts w:ascii="Times New Roman" w:hAnsi="Times New Roman" w:eastAsia="Times New Roman" w:cs="Times New Roman"/>
          <w:color w:val="000000"/>
        </w:rPr>
        <w:t>2O</w:t>
      </w:r>
      <w:r>
        <w:rPr>
          <w:rFonts w:ascii="Times New Roman" w:hAnsi="Times New Roman" w:eastAsia="Times New Roman" w:cs="Times New Roman"/>
          <w:color w:val="000000"/>
          <w:vertAlign w:val="subscript"/>
        </w:rPr>
        <w:t>2</w:t>
      </w:r>
      <w:r>
        <w:object>
          <v:shape id="_x0000_i1045"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54" o:title="eqId5f85ebe40f92d551279d578be5cd847c"/>
            <o:lock v:ext="edit" aspectratio="t"/>
            <w10:wrap type="none"/>
            <w10:anchorlock/>
          </v:shape>
          <o:OLEObject Type="Embed" ProgID="Equation.DSMT4" ShapeID="_x0000_i1045" DrawAspect="Content" ObjectID="_1468075745" r:id="rId53">
            <o:LockedField>false</o:LockedField>
          </o:OLEObject>
        </w:objec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Cambria Math" w:hAnsi="Cambria Math" w:eastAsia="Cambria Math" w:cs="Cambria Math"/>
          <w:color w:val="000000"/>
        </w:rPr>
        <w:t>+</w:t>
      </w:r>
      <w:r>
        <w:rPr>
          <w:rFonts w:ascii="Times New Roman" w:hAnsi="Times New Roman" w:eastAsia="Times New Roman" w:cs="Times New Roman"/>
          <w:color w:val="000000"/>
        </w:rPr>
        <w:t>2H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color w:val="000000"/>
        </w:rPr>
        <w:t xml:space="preserve">    </w:t>
      </w:r>
    </w:p>
    <w:p w14:paraId="53E83169">
      <w:pPr>
        <w:spacing w:line="360" w:lineRule="auto"/>
        <w:textAlignment w:val="center"/>
        <w:rPr>
          <w:color w:val="000000"/>
        </w:rPr>
      </w:pPr>
      <w:r>
        <w:rPr>
          <w:color w:val="000000"/>
        </w:rPr>
        <w:t>（3）</w:t>
      </w:r>
      <w:r>
        <w:rPr>
          <w:rFonts w:ascii="宋体" w:hAnsi="宋体" w:eastAsia="宋体" w:cs="宋体"/>
          <w:color w:val="000000"/>
        </w:rPr>
        <w:t>大米</w:t>
      </w:r>
    </w:p>
    <w:p w14:paraId="3EC1DA82">
      <w:pPr>
        <w:spacing w:line="360" w:lineRule="auto"/>
        <w:textAlignment w:val="center"/>
        <w:rPr>
          <w:color w:val="000000"/>
        </w:rPr>
      </w:pPr>
      <w:r>
        <w:rPr>
          <w:color w:val="2E75B6"/>
        </w:rPr>
        <w:t>【解析】</w:t>
      </w:r>
    </w:p>
    <w:p w14:paraId="4CA93F09">
      <w:pPr>
        <w:spacing w:line="360" w:lineRule="auto"/>
        <w:textAlignment w:val="center"/>
        <w:rPr>
          <w:color w:val="000000"/>
        </w:rPr>
      </w:pPr>
      <w:r>
        <w:rPr>
          <w:color w:val="000000"/>
        </w:rPr>
        <w:t>【小问1详解】</w:t>
      </w:r>
    </w:p>
    <w:p w14:paraId="66CD7884">
      <w:pPr>
        <w:spacing w:line="360" w:lineRule="auto"/>
        <w:jc w:val="left"/>
        <w:textAlignment w:val="center"/>
        <w:rPr>
          <w:color w:val="000000"/>
        </w:rPr>
      </w:pPr>
      <w:r>
        <w:rPr>
          <w:rFonts w:ascii="宋体" w:hAnsi="宋体" w:eastAsia="宋体" w:cs="宋体"/>
          <w:color w:val="000000"/>
        </w:rPr>
        <w:t>活性炭具有吸附性，能够吸附异味，故填吸附性。</w:t>
      </w:r>
    </w:p>
    <w:p w14:paraId="6ADB1A3D">
      <w:pPr>
        <w:spacing w:line="360" w:lineRule="auto"/>
        <w:jc w:val="left"/>
        <w:textAlignment w:val="center"/>
        <w:rPr>
          <w:color w:val="000000"/>
        </w:rPr>
      </w:pPr>
      <w:r>
        <w:rPr>
          <w:color w:val="000000"/>
        </w:rPr>
        <w:t>【小问2详解】</w:t>
      </w:r>
    </w:p>
    <w:p w14:paraId="26AB6D00">
      <w:pPr>
        <w:spacing w:line="360" w:lineRule="auto"/>
        <w:jc w:val="left"/>
        <w:textAlignment w:val="center"/>
        <w:rPr>
          <w:color w:val="000000"/>
        </w:rPr>
      </w:pPr>
      <w:r>
        <w:rPr>
          <w:rFonts w:ascii="宋体" w:hAnsi="宋体" w:eastAsia="宋体" w:cs="宋体"/>
          <w:color w:val="000000"/>
        </w:rPr>
        <w:t>天然气的主要成分是甲烷，甲烷和氧气在点燃的条件下反应生成二氧化碳和水，故反应的化学方程式写为：</w:t>
      </w:r>
      <w:r>
        <w:rPr>
          <w:rFonts w:ascii="Times New Roman" w:hAnsi="Times New Roman" w:eastAsia="Times New Roman" w:cs="Times New Roman"/>
          <w:color w:val="000000"/>
        </w:rPr>
        <w:t>CH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+2O</w:t>
      </w:r>
      <w:r>
        <w:rPr>
          <w:rFonts w:ascii="Times New Roman" w:hAnsi="Times New Roman" w:eastAsia="Times New Roman" w:cs="Times New Roman"/>
          <w:color w:val="000000"/>
          <w:vertAlign w:val="subscript"/>
        </w:rPr>
        <w:t>2</w:t>
      </w:r>
      <w:r>
        <w:object>
          <v:shape id="_x0000_i1046"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54" o:title="eqId5f85ebe40f92d551279d578be5cd847c"/>
            <o:lock v:ext="edit" aspectratio="t"/>
            <w10:wrap type="none"/>
            <w10:anchorlock/>
          </v:shape>
          <o:OLEObject Type="Embed" ProgID="Equation.DSMT4" ShapeID="_x0000_i1046" DrawAspect="Content" ObjectID="_1468075746" r:id="rId55">
            <o:LockedField>false</o:LockedField>
          </o:OLEObject>
        </w:objec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+2H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w:t>
      </w:r>
    </w:p>
    <w:p w14:paraId="70AAF7BC">
      <w:pPr>
        <w:spacing w:line="360" w:lineRule="auto"/>
        <w:jc w:val="left"/>
        <w:textAlignment w:val="center"/>
        <w:rPr>
          <w:color w:val="000000"/>
        </w:rPr>
      </w:pPr>
      <w:r>
        <w:rPr>
          <w:color w:val="000000"/>
        </w:rPr>
        <w:t>【小问3详解】</w:t>
      </w:r>
    </w:p>
    <w:p w14:paraId="0F391291">
      <w:pPr>
        <w:spacing w:line="360" w:lineRule="auto"/>
        <w:jc w:val="left"/>
        <w:textAlignment w:val="center"/>
        <w:rPr>
          <w:color w:val="000000"/>
        </w:rPr>
      </w:pPr>
      <w:r>
        <w:rPr>
          <w:rFonts w:ascii="宋体" w:hAnsi="宋体" w:eastAsia="宋体" w:cs="宋体"/>
          <w:color w:val="000000"/>
        </w:rPr>
        <w:t>蔬菜中富含维生素，鸡蛋中富含蛋白质，大米中富含糖类，植物油中富含油脂，即富含糖类的是大米，故填大米。</w:t>
      </w:r>
    </w:p>
    <w:p w14:paraId="50531CF0">
      <w:pPr>
        <w:spacing w:line="360" w:lineRule="auto"/>
        <w:jc w:val="left"/>
        <w:textAlignment w:val="center"/>
        <w:rPr>
          <w:color w:val="000000"/>
        </w:rPr>
      </w:pPr>
      <w:r>
        <w:rPr>
          <w:color w:val="000000"/>
        </w:rPr>
        <w:t xml:space="preserve">13. </w:t>
      </w:r>
      <w:r>
        <w:rPr>
          <w:rFonts w:ascii="宋体" w:hAnsi="宋体" w:eastAsia="宋体" w:cs="宋体"/>
          <w:color w:val="000000"/>
        </w:rPr>
        <w:t>有“锂”走遍天下，无“锂”寸步难行。随着技术的不断进步，锂电池应用范围越来越广泛，锂元素的原子结构和在周期表中的信息如图所示。请回答：</w:t>
      </w:r>
    </w:p>
    <w:p w14:paraId="28DDF73F">
      <w:pPr>
        <w:spacing w:line="360" w:lineRule="auto"/>
        <w:jc w:val="left"/>
        <w:textAlignment w:val="center"/>
        <w:rPr>
          <w:color w:val="000000"/>
        </w:rPr>
      </w:pPr>
      <w:r>
        <w:rPr>
          <w:color w:val="000000"/>
        </w:rPr>
        <w:drawing>
          <wp:inline distT="0" distB="0" distL="114300" distR="114300">
            <wp:extent cx="1514475" cy="7810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56"/>
                    <a:stretch>
                      <a:fillRect/>
                    </a:stretch>
                  </pic:blipFill>
                  <pic:spPr>
                    <a:xfrm>
                      <a:off x="0" y="0"/>
                      <a:ext cx="1514475" cy="781050"/>
                    </a:xfrm>
                    <a:prstGeom prst="rect">
                      <a:avLst/>
                    </a:prstGeom>
                  </pic:spPr>
                </pic:pic>
              </a:graphicData>
            </a:graphic>
          </wp:inline>
        </w:drawing>
      </w:r>
      <w:r>
        <w:rPr>
          <w:color w:val="000000"/>
        </w:rPr>
        <w:t xml:space="preserve">  </w:t>
      </w:r>
    </w:p>
    <w:p w14:paraId="0595EF71">
      <w:pPr>
        <w:spacing w:line="360" w:lineRule="auto"/>
        <w:jc w:val="left"/>
        <w:textAlignment w:val="center"/>
        <w:rPr>
          <w:color w:val="000000"/>
        </w:rPr>
      </w:pPr>
      <w:r>
        <w:rPr>
          <w:color w:val="000000"/>
        </w:rPr>
        <w:t>（1）</w:t>
      </w:r>
      <w:r>
        <w:rPr>
          <w:rFonts w:ascii="宋体" w:hAnsi="宋体" w:eastAsia="宋体" w:cs="宋体"/>
          <w:color w:val="000000"/>
        </w:rPr>
        <w:t>锂原子核中有</w:t>
      </w:r>
      <w:r>
        <w:rPr>
          <w:color w:val="000000"/>
        </w:rPr>
        <w:t>_____</w:t>
      </w:r>
      <w:r>
        <w:rPr>
          <w:rFonts w:ascii="宋体" w:hAnsi="宋体" w:eastAsia="宋体" w:cs="宋体"/>
          <w:color w:val="000000"/>
        </w:rPr>
        <w:t>个质子；</w:t>
      </w:r>
    </w:p>
    <w:p w14:paraId="36226ACD">
      <w:pPr>
        <w:spacing w:line="360" w:lineRule="auto"/>
        <w:jc w:val="left"/>
        <w:textAlignment w:val="center"/>
        <w:rPr>
          <w:color w:val="000000"/>
        </w:rPr>
      </w:pPr>
      <w:r>
        <w:rPr>
          <w:color w:val="000000"/>
        </w:rPr>
        <w:t>（2）</w:t>
      </w:r>
      <w:r>
        <w:rPr>
          <w:rFonts w:ascii="宋体" w:hAnsi="宋体" w:eastAsia="宋体" w:cs="宋体"/>
          <w:color w:val="000000"/>
        </w:rPr>
        <w:t>锂金属活动性与镁相近，在化学反应中容易</w:t>
      </w:r>
      <w:r>
        <w:rPr>
          <w:color w:val="000000"/>
        </w:rPr>
        <w:t>_____</w:t>
      </w:r>
      <w:r>
        <w:rPr>
          <w:rFonts w:ascii="宋体" w:hAnsi="宋体" w:eastAsia="宋体" w:cs="宋体"/>
          <w:color w:val="000000"/>
        </w:rPr>
        <w:t>电子</w:t>
      </w:r>
      <w:r>
        <w:rPr>
          <w:rFonts w:ascii="Times New Roman" w:hAnsi="Times New Roman" w:eastAsia="Times New Roman" w:cs="Times New Roman"/>
          <w:color w:val="000000"/>
        </w:rPr>
        <w:t>(</w:t>
      </w:r>
      <w:r>
        <w:rPr>
          <w:rFonts w:ascii="宋体" w:hAnsi="宋体" w:eastAsia="宋体" w:cs="宋体"/>
          <w:color w:val="000000"/>
        </w:rPr>
        <w:t>填“得到”或“失去”</w:t>
      </w:r>
      <w:r>
        <w:rPr>
          <w:rFonts w:ascii="Times New Roman" w:hAnsi="Times New Roman" w:eastAsia="Times New Roman" w:cs="Times New Roman"/>
          <w:color w:val="000000"/>
        </w:rPr>
        <w:t>)</w:t>
      </w:r>
      <w:r>
        <w:rPr>
          <w:rFonts w:ascii="宋体" w:hAnsi="宋体" w:eastAsia="宋体" w:cs="宋体"/>
          <w:color w:val="000000"/>
        </w:rPr>
        <w:t>。写出锂与稀盐酸反应的化学方程式</w:t>
      </w:r>
      <w:r>
        <w:rPr>
          <w:color w:val="000000"/>
        </w:rPr>
        <w:t>_____</w:t>
      </w:r>
      <w:r>
        <w:rPr>
          <w:rFonts w:ascii="宋体" w:hAnsi="宋体" w:eastAsia="宋体" w:cs="宋体"/>
          <w:color w:val="000000"/>
        </w:rPr>
        <w:t>。</w:t>
      </w:r>
    </w:p>
    <w:p w14:paraId="7A58F3D3">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3##</w:t>
      </w:r>
      <w:r>
        <w:rPr>
          <w:rFonts w:ascii="宋体" w:hAnsi="宋体" w:eastAsia="宋体" w:cs="宋体"/>
          <w:color w:val="000000"/>
        </w:rPr>
        <w:t>三</w:t>
      </w:r>
      <w:r>
        <w:rPr>
          <w:color w:val="000000"/>
        </w:rPr>
        <w:t xml:space="preserve">    </w:t>
      </w:r>
    </w:p>
    <w:p w14:paraId="73E92312">
      <w:pPr>
        <w:spacing w:line="360" w:lineRule="auto"/>
        <w:textAlignment w:val="center"/>
        <w:rPr>
          <w:color w:val="000000"/>
        </w:rPr>
      </w:pPr>
      <w:r>
        <w:rPr>
          <w:color w:val="000000"/>
        </w:rPr>
        <w:t xml:space="preserve">（2）    ①. </w:t>
      </w:r>
      <w:r>
        <w:rPr>
          <w:rFonts w:ascii="宋体" w:hAnsi="宋体" w:eastAsia="宋体" w:cs="宋体"/>
          <w:color w:val="000000"/>
        </w:rPr>
        <w:t>失去</w:t>
      </w:r>
      <w:r>
        <w:rPr>
          <w:color w:val="000000"/>
        </w:rPr>
        <w:t xml:space="preserve">    ②. </w:t>
      </w:r>
      <w:r>
        <w:object>
          <v:shape id="_x0000_i1047" o:spt="75" alt="学科网(www.zxxk.com)--教育资源门户，提供试卷、教案、课件、论文、素材以及各类教学资源下载，还有大量而丰富的教学相关资讯！" type="#_x0000_t75" style="height:19.15pt;width:121.9pt;" o:ole="t" filled="f" o:preferrelative="t" stroked="f" coordsize="21600,21600">
            <v:path/>
            <v:fill on="f" focussize="0,0"/>
            <v:stroke on="f" joinstyle="miter"/>
            <v:imagedata r:id="rId58" o:title="eqId464730bd829b2f12bf9f61e722f21c2c"/>
            <o:lock v:ext="edit" aspectratio="t"/>
            <w10:wrap type="none"/>
            <w10:anchorlock/>
          </v:shape>
          <o:OLEObject Type="Embed" ProgID="Equation.DSMT4" ShapeID="_x0000_i1047" DrawAspect="Content" ObjectID="_1468075747" r:id="rId57">
            <o:LockedField>false</o:LockedField>
          </o:OLEObject>
        </w:object>
      </w:r>
    </w:p>
    <w:p w14:paraId="3F573EDD">
      <w:pPr>
        <w:spacing w:line="360" w:lineRule="auto"/>
        <w:textAlignment w:val="center"/>
        <w:rPr>
          <w:color w:val="000000"/>
        </w:rPr>
      </w:pPr>
      <w:r>
        <w:rPr>
          <w:color w:val="2E75B6"/>
        </w:rPr>
        <w:t>【解析】</w:t>
      </w:r>
    </w:p>
    <w:p w14:paraId="61E7EB8C">
      <w:pPr>
        <w:spacing w:line="360" w:lineRule="auto"/>
        <w:textAlignment w:val="center"/>
        <w:rPr>
          <w:color w:val="000000"/>
        </w:rPr>
      </w:pPr>
      <w:r>
        <w:rPr>
          <w:color w:val="000000"/>
        </w:rPr>
        <w:t>【小问1详解】</w:t>
      </w:r>
    </w:p>
    <w:p w14:paraId="312A6408">
      <w:pPr>
        <w:spacing w:line="360" w:lineRule="auto"/>
        <w:jc w:val="left"/>
        <w:textAlignment w:val="center"/>
        <w:rPr>
          <w:color w:val="000000"/>
        </w:rPr>
      </w:pPr>
      <w:r>
        <w:rPr>
          <w:rFonts w:ascii="宋体" w:hAnsi="宋体" w:eastAsia="宋体" w:cs="宋体"/>
          <w:color w:val="000000"/>
        </w:rPr>
        <w:t>从原子结构示意图可知，圆圈内数字表示质子数，所以锂原子核中有</w:t>
      </w:r>
      <w:r>
        <w:rPr>
          <w:rFonts w:ascii="Times New Roman" w:hAnsi="Times New Roman" w:eastAsia="Times New Roman" w:cs="Times New Roman"/>
          <w:color w:val="000000"/>
        </w:rPr>
        <w:t>3</w:t>
      </w:r>
      <w:r>
        <w:rPr>
          <w:rFonts w:ascii="宋体" w:hAnsi="宋体" w:eastAsia="宋体" w:cs="宋体"/>
          <w:color w:val="000000"/>
        </w:rPr>
        <w:t>个质子.</w:t>
      </w:r>
    </w:p>
    <w:p w14:paraId="649DC3FE">
      <w:pPr>
        <w:spacing w:line="360" w:lineRule="auto"/>
        <w:jc w:val="left"/>
        <w:textAlignment w:val="center"/>
        <w:rPr>
          <w:color w:val="000000"/>
        </w:rPr>
      </w:pPr>
      <w:r>
        <w:rPr>
          <w:color w:val="000000"/>
        </w:rPr>
        <w:t>【小问2详解】</w:t>
      </w:r>
    </w:p>
    <w:p w14:paraId="5C562950">
      <w:pPr>
        <w:spacing w:line="360" w:lineRule="auto"/>
        <w:jc w:val="left"/>
        <w:textAlignment w:val="center"/>
        <w:rPr>
          <w:color w:val="000000"/>
        </w:rPr>
      </w:pPr>
      <w:r>
        <w:rPr>
          <w:rFonts w:ascii="宋体" w:hAnsi="宋体" w:eastAsia="宋体" w:cs="宋体"/>
          <w:color w:val="000000"/>
        </w:rPr>
        <w:t>锂金属活动性与镁相近，所以在化学反应中容易失去最外层的</w:t>
      </w:r>
      <w:r>
        <w:rPr>
          <w:rFonts w:ascii="Times New Roman" w:hAnsi="Times New Roman" w:eastAsia="Times New Roman" w:cs="Times New Roman"/>
          <w:color w:val="000000"/>
        </w:rPr>
        <w:t>1</w:t>
      </w:r>
      <w:r>
        <w:rPr>
          <w:rFonts w:ascii="宋体" w:hAnsi="宋体" w:eastAsia="宋体" w:cs="宋体"/>
          <w:color w:val="000000"/>
        </w:rPr>
        <w:t>个电子变成稳定结构。锂与稀盐酸反应生成氯化锂和氢气，对应的化学方程式为</w:t>
      </w:r>
      <w:r>
        <w:object>
          <v:shape id="_x0000_i1048" o:spt="75" alt="学科网(www.zxxk.com)--教育资源门户，提供试卷、教案、课件、论文、素材以及各类教学资源下载，还有大量而丰富的教学相关资讯！" type="#_x0000_t75" style="height:19.15pt;width:121.9pt;" o:ole="t" filled="f" o:preferrelative="t" stroked="f" coordsize="21600,21600">
            <v:path/>
            <v:fill on="f" focussize="0,0"/>
            <v:stroke on="f" joinstyle="miter"/>
            <v:imagedata r:id="rId58" o:title="eqId464730bd829b2f12bf9f61e722f21c2c"/>
            <o:lock v:ext="edit" aspectratio="t"/>
            <w10:wrap type="none"/>
            <w10:anchorlock/>
          </v:shape>
          <o:OLEObject Type="Embed" ProgID="Equation.DSMT4" ShapeID="_x0000_i1048" DrawAspect="Content" ObjectID="_1468075748" r:id="rId59">
            <o:LockedField>false</o:LockedField>
          </o:OLEObject>
        </w:object>
      </w:r>
      <w:r>
        <w:rPr>
          <w:rFonts w:ascii="宋体" w:hAnsi="宋体" w:eastAsia="宋体" w:cs="宋体"/>
          <w:color w:val="000000"/>
        </w:rPr>
        <w:t>。</w:t>
      </w:r>
    </w:p>
    <w:p w14:paraId="32FEEA0D">
      <w:pPr>
        <w:spacing w:line="360" w:lineRule="auto"/>
        <w:jc w:val="left"/>
        <w:textAlignment w:val="center"/>
        <w:rPr>
          <w:color w:val="000000"/>
        </w:rPr>
      </w:pPr>
      <w:r>
        <w:rPr>
          <w:color w:val="000000"/>
        </w:rPr>
        <w:t xml:space="preserve">14. </w:t>
      </w:r>
      <w:r>
        <w:rPr>
          <w:rFonts w:ascii="宋体" w:hAnsi="宋体" w:eastAsia="宋体" w:cs="宋体"/>
          <w:color w:val="000000"/>
        </w:rPr>
        <w:t>某一工厂的金属废料中含有铜、铁、金等金属单质，为回收铜和金并得到氧化铁。工作人员设计了如图所示的工艺流程。</w:t>
      </w:r>
    </w:p>
    <w:p w14:paraId="6278FC3A">
      <w:pPr>
        <w:spacing w:line="360" w:lineRule="auto"/>
        <w:jc w:val="left"/>
        <w:textAlignment w:val="center"/>
        <w:rPr>
          <w:color w:val="000000"/>
        </w:rPr>
      </w:pPr>
      <w:r>
        <w:rPr>
          <w:color w:val="000000"/>
        </w:rPr>
        <w:drawing>
          <wp:inline distT="0" distB="0" distL="114300" distR="114300">
            <wp:extent cx="4752975" cy="14859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60"/>
                    <a:stretch>
                      <a:fillRect/>
                    </a:stretch>
                  </pic:blipFill>
                  <pic:spPr>
                    <a:xfrm>
                      <a:off x="0" y="0"/>
                      <a:ext cx="4752975" cy="1485900"/>
                    </a:xfrm>
                    <a:prstGeom prst="rect">
                      <a:avLst/>
                    </a:prstGeom>
                  </pic:spPr>
                </pic:pic>
              </a:graphicData>
            </a:graphic>
          </wp:inline>
        </w:drawing>
      </w:r>
    </w:p>
    <w:p w14:paraId="09E68ADD">
      <w:pPr>
        <w:spacing w:line="360" w:lineRule="auto"/>
        <w:jc w:val="left"/>
        <w:textAlignment w:val="center"/>
        <w:rPr>
          <w:color w:val="000000"/>
        </w:rPr>
      </w:pPr>
      <w:r>
        <w:rPr>
          <w:rFonts w:ascii="宋体" w:hAnsi="宋体" w:eastAsia="宋体" w:cs="宋体"/>
          <w:color w:val="000000"/>
        </w:rPr>
        <w:t>请回答：</w:t>
      </w:r>
    </w:p>
    <w:p w14:paraId="435C6722">
      <w:pPr>
        <w:spacing w:line="360" w:lineRule="auto"/>
        <w:jc w:val="left"/>
        <w:textAlignment w:val="center"/>
        <w:rPr>
          <w:color w:val="000000"/>
        </w:rPr>
      </w:pPr>
      <w:r>
        <w:rPr>
          <w:color w:val="000000"/>
        </w:rPr>
        <w:t>（1）</w:t>
      </w:r>
      <w:r>
        <w:rPr>
          <w:rFonts w:ascii="宋体" w:hAnsi="宋体" w:eastAsia="宋体" w:cs="宋体"/>
          <w:color w:val="000000"/>
        </w:rPr>
        <w:t>滤液</w:t>
      </w:r>
      <w:r>
        <w:rPr>
          <w:rFonts w:ascii="Times New Roman" w:hAnsi="Times New Roman" w:eastAsia="Times New Roman" w:cs="Times New Roman"/>
          <w:color w:val="000000"/>
        </w:rPr>
        <w:t>A</w:t>
      </w:r>
      <w:r>
        <w:rPr>
          <w:rFonts w:ascii="宋体" w:hAnsi="宋体" w:eastAsia="宋体" w:cs="宋体"/>
          <w:color w:val="000000"/>
        </w:rPr>
        <w:t>的溶质为</w:t>
      </w:r>
      <w:r>
        <w:rPr>
          <w:color w:val="000000"/>
        </w:rPr>
        <w:t>_____</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写化学式</w:t>
      </w:r>
      <w:r>
        <w:rPr>
          <w:rFonts w:ascii="Times New Roman" w:hAnsi="Times New Roman" w:eastAsia="Times New Roman" w:cs="Times New Roman"/>
          <w:color w:val="000000"/>
        </w:rPr>
        <w:t>)</w:t>
      </w:r>
    </w:p>
    <w:p w14:paraId="41958BC1">
      <w:pPr>
        <w:spacing w:line="360" w:lineRule="auto"/>
        <w:jc w:val="left"/>
        <w:textAlignment w:val="center"/>
        <w:rPr>
          <w:color w:val="000000"/>
        </w:rPr>
      </w:pPr>
      <w:r>
        <w:rPr>
          <w:color w:val="000000"/>
        </w:rPr>
        <w:t>（2）</w:t>
      </w:r>
      <w:r>
        <w:rPr>
          <w:rFonts w:ascii="宋体" w:hAnsi="宋体" w:eastAsia="宋体" w:cs="宋体"/>
          <w:color w:val="000000"/>
        </w:rPr>
        <w:t>固体</w:t>
      </w:r>
      <w:r>
        <w:rPr>
          <w:rFonts w:ascii="Times New Roman" w:hAnsi="Times New Roman" w:eastAsia="Times New Roman" w:cs="Times New Roman"/>
          <w:color w:val="000000"/>
        </w:rPr>
        <w:t>A</w:t>
      </w:r>
      <w:r>
        <w:rPr>
          <w:rFonts w:ascii="宋体" w:hAnsi="宋体" w:eastAsia="宋体" w:cs="宋体"/>
          <w:color w:val="000000"/>
        </w:rPr>
        <w:t>与空气加热发生化学反应，写出反应后的生成物与适量稀硫酸反应的化学方程式</w:t>
      </w:r>
      <w:r>
        <w:rPr>
          <w:color w:val="000000"/>
        </w:rPr>
        <w:t>_____</w:t>
      </w:r>
      <w:r>
        <w:rPr>
          <w:rFonts w:ascii="宋体" w:hAnsi="宋体" w:eastAsia="宋体" w:cs="宋体"/>
          <w:color w:val="000000"/>
        </w:rPr>
        <w:t>；</w:t>
      </w:r>
    </w:p>
    <w:p w14:paraId="61731CAC">
      <w:pPr>
        <w:spacing w:line="360" w:lineRule="auto"/>
        <w:jc w:val="left"/>
        <w:textAlignment w:val="center"/>
        <w:rPr>
          <w:color w:val="000000"/>
        </w:rPr>
      </w:pPr>
      <w:r>
        <w:rPr>
          <w:color w:val="000000"/>
        </w:rPr>
        <w:t>（3）</w:t>
      </w:r>
      <w:r>
        <w:rPr>
          <w:rFonts w:ascii="宋体" w:hAnsi="宋体" w:eastAsia="宋体" w:cs="宋体"/>
          <w:color w:val="000000"/>
        </w:rPr>
        <w:t>操作</w:t>
      </w:r>
      <w:r>
        <w:rPr>
          <w:rFonts w:ascii="Times New Roman" w:hAnsi="Times New Roman" w:eastAsia="Times New Roman" w:cs="Times New Roman"/>
          <w:color w:val="000000"/>
        </w:rPr>
        <w:t>1</w:t>
      </w:r>
      <w:r>
        <w:rPr>
          <w:rFonts w:ascii="宋体" w:hAnsi="宋体" w:eastAsia="宋体" w:cs="宋体"/>
          <w:color w:val="000000"/>
        </w:rPr>
        <w:t>和操作</w:t>
      </w:r>
      <w:r>
        <w:rPr>
          <w:rFonts w:ascii="Times New Roman" w:hAnsi="Times New Roman" w:eastAsia="Times New Roman" w:cs="Times New Roman"/>
          <w:color w:val="000000"/>
        </w:rPr>
        <w:t>2</w:t>
      </w:r>
      <w:r>
        <w:rPr>
          <w:rFonts w:ascii="宋体" w:hAnsi="宋体" w:eastAsia="宋体" w:cs="宋体"/>
          <w:color w:val="000000"/>
        </w:rPr>
        <w:t>为同一操作，两操作中用到的玻璃仪器有玻璃棒、烧杯和</w:t>
      </w:r>
      <w:r>
        <w:rPr>
          <w:color w:val="000000"/>
        </w:rPr>
        <w:t>_____</w:t>
      </w:r>
      <w:r>
        <w:rPr>
          <w:rFonts w:ascii="宋体" w:hAnsi="宋体" w:eastAsia="宋体" w:cs="宋体"/>
          <w:color w:val="000000"/>
        </w:rPr>
        <w:t>。</w:t>
      </w:r>
    </w:p>
    <w:p w14:paraId="6091CE9C">
      <w:pPr>
        <w:spacing w:line="360" w:lineRule="auto"/>
        <w:jc w:val="left"/>
        <w:textAlignment w:val="center"/>
        <w:rPr>
          <w:color w:val="000000"/>
        </w:rPr>
      </w:pPr>
      <w:r>
        <w:rPr>
          <w:color w:val="000000"/>
        </w:rPr>
        <w:t>（4）</w:t>
      </w:r>
      <w:r>
        <w:rPr>
          <w:rFonts w:ascii="宋体" w:hAnsi="宋体" w:eastAsia="宋体" w:cs="宋体"/>
          <w:color w:val="000000"/>
        </w:rPr>
        <w:t>往滤液</w:t>
      </w:r>
      <w:r>
        <w:rPr>
          <w:rFonts w:ascii="Times New Roman" w:hAnsi="Times New Roman" w:eastAsia="Times New Roman" w:cs="Times New Roman"/>
          <w:color w:val="000000"/>
        </w:rPr>
        <w:t>B</w:t>
      </w:r>
      <w:r>
        <w:rPr>
          <w:rFonts w:ascii="宋体" w:hAnsi="宋体" w:eastAsia="宋体" w:cs="宋体"/>
          <w:color w:val="000000"/>
        </w:rPr>
        <w:t>中加入的物质</w:t>
      </w:r>
      <w:r>
        <w:rPr>
          <w:rFonts w:ascii="Times New Roman" w:hAnsi="Times New Roman" w:eastAsia="Times New Roman" w:cs="Times New Roman"/>
          <w:color w:val="000000"/>
        </w:rPr>
        <w:t>X</w:t>
      </w:r>
      <w:r>
        <w:rPr>
          <w:rFonts w:ascii="宋体" w:hAnsi="宋体" w:eastAsia="宋体" w:cs="宋体"/>
          <w:color w:val="000000"/>
        </w:rPr>
        <w:t>是</w:t>
      </w:r>
      <w:r>
        <w:rPr>
          <w:color w:val="000000"/>
        </w:rPr>
        <w:t>_____</w:t>
      </w:r>
      <w:r>
        <w:rPr>
          <w:rFonts w:ascii="宋体" w:hAnsi="宋体" w:eastAsia="宋体" w:cs="宋体"/>
          <w:color w:val="000000"/>
        </w:rPr>
        <w:t>。</w:t>
      </w:r>
    </w:p>
    <w:p w14:paraId="63B443A1">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FeSO</w:t>
      </w:r>
      <w:r>
        <w:rPr>
          <w:rFonts w:ascii="Times New Roman" w:hAnsi="Times New Roman" w:eastAsia="Times New Roman" w:cs="Times New Roman"/>
          <w:color w:val="000000"/>
          <w:vertAlign w:val="subscript"/>
        </w:rPr>
        <w:t>4</w:t>
      </w:r>
      <w:r>
        <w:rPr>
          <w:color w:val="000000"/>
        </w:rPr>
        <w:t xml:space="preserve">    </w:t>
      </w:r>
    </w:p>
    <w:p w14:paraId="12BB8B05">
      <w:pPr>
        <w:spacing w:line="360" w:lineRule="auto"/>
        <w:textAlignment w:val="center"/>
        <w:rPr>
          <w:color w:val="000000"/>
        </w:rPr>
      </w:pPr>
      <w:r>
        <w:rPr>
          <w:color w:val="000000"/>
        </w:rPr>
        <w:t>（2）</w:t>
      </w:r>
      <w:r>
        <w:object>
          <v:shape id="_x0000_i1049" o:spt="75" alt="学科网(www.zxxk.com)--教育资源门户，提供试卷、教案、课件、论文、素材以及各类教学资源下载，还有大量而丰富的教学相关资讯！" type="#_x0000_t75" style="height:18pt;width:140.25pt;" o:ole="t" filled="f" o:preferrelative="t" stroked="f" coordsize="21600,21600">
            <v:path/>
            <v:fill on="f" focussize="0,0"/>
            <v:stroke on="f" joinstyle="miter"/>
            <v:imagedata r:id="rId62" o:title="eqId8e78094a81a29413253920bf0bc8b4c4"/>
            <o:lock v:ext="edit" aspectratio="t"/>
            <w10:wrap type="none"/>
            <w10:anchorlock/>
          </v:shape>
          <o:OLEObject Type="Embed" ProgID="Equation.DSMT4" ShapeID="_x0000_i1049" DrawAspect="Content" ObjectID="_1468075749" r:id="rId61">
            <o:LockedField>false</o:LockedField>
          </o:OLEObject>
        </w:object>
      </w:r>
      <w:r>
        <w:rPr>
          <w:color w:val="000000"/>
        </w:rPr>
        <w:t xml:space="preserve">    </w:t>
      </w:r>
    </w:p>
    <w:p w14:paraId="29EF9E50">
      <w:pPr>
        <w:spacing w:line="360" w:lineRule="auto"/>
        <w:textAlignment w:val="center"/>
        <w:rPr>
          <w:color w:val="000000"/>
        </w:rPr>
      </w:pPr>
      <w:r>
        <w:rPr>
          <w:color w:val="000000"/>
        </w:rPr>
        <w:t>（3）</w:t>
      </w:r>
      <w:r>
        <w:rPr>
          <w:rFonts w:ascii="宋体" w:hAnsi="宋体" w:eastAsia="宋体" w:cs="宋体"/>
          <w:color w:val="000000"/>
        </w:rPr>
        <w:t>漏斗</w:t>
      </w:r>
      <w:r>
        <w:rPr>
          <w:color w:val="000000"/>
        </w:rPr>
        <w:t xml:space="preserve">    （4）</w:t>
      </w:r>
      <w:r>
        <w:rPr>
          <w:rFonts w:ascii="Times New Roman" w:hAnsi="Times New Roman" w:eastAsia="Times New Roman" w:cs="Times New Roman"/>
          <w:color w:val="000000"/>
        </w:rPr>
        <w:t>铁##Fe</w:t>
      </w:r>
    </w:p>
    <w:p w14:paraId="3FC7F735">
      <w:pPr>
        <w:spacing w:line="360" w:lineRule="auto"/>
        <w:textAlignment w:val="center"/>
        <w:rPr>
          <w:color w:val="000000"/>
        </w:rPr>
      </w:pPr>
      <w:r>
        <w:rPr>
          <w:color w:val="2E75B6"/>
        </w:rPr>
        <w:t>【解析】</w:t>
      </w:r>
    </w:p>
    <w:p w14:paraId="1DFAD74D">
      <w:pPr>
        <w:spacing w:line="360" w:lineRule="auto"/>
        <w:jc w:val="both"/>
        <w:textAlignment w:val="center"/>
        <w:rPr>
          <w:color w:val="000000"/>
        </w:rPr>
      </w:pPr>
      <w:r>
        <w:rPr>
          <w:color w:val="000000"/>
        </w:rPr>
        <w:t>【分析】</w:t>
      </w:r>
      <w:r>
        <w:rPr>
          <w:rFonts w:ascii="宋体" w:hAnsi="宋体" w:eastAsia="宋体" w:cs="宋体"/>
          <w:color w:val="000000"/>
        </w:rPr>
        <w:t>金属废料中含有铜、铁、金等金属单质，加入适量稀硫酸，铜、金和稀硫酸不反应，铁和稀硫酸反应生成硫酸亚铁和氢气，操作</w:t>
      </w:r>
      <w:r>
        <w:rPr>
          <w:rFonts w:ascii="Times New Roman" w:hAnsi="Times New Roman" w:eastAsia="Times New Roman" w:cs="Times New Roman"/>
          <w:color w:val="000000"/>
        </w:rPr>
        <w:t>1</w:t>
      </w:r>
      <w:r>
        <w:rPr>
          <w:rFonts w:ascii="宋体" w:hAnsi="宋体" w:eastAsia="宋体" w:cs="宋体"/>
          <w:color w:val="000000"/>
        </w:rPr>
        <w:t>是过滤，实现固液分离，则滤液</w:t>
      </w:r>
      <w:r>
        <w:rPr>
          <w:rFonts w:ascii="Times New Roman" w:hAnsi="Times New Roman" w:eastAsia="Times New Roman" w:cs="Times New Roman"/>
          <w:color w:val="000000"/>
        </w:rPr>
        <w:t>A</w:t>
      </w:r>
      <w:r>
        <w:rPr>
          <w:rFonts w:ascii="宋体" w:hAnsi="宋体" w:eastAsia="宋体" w:cs="宋体"/>
          <w:color w:val="000000"/>
        </w:rPr>
        <w:t>是硫酸亚铁溶液，气体</w:t>
      </w:r>
      <w:r>
        <w:rPr>
          <w:rFonts w:ascii="Times New Roman" w:hAnsi="Times New Roman" w:eastAsia="Times New Roman" w:cs="Times New Roman"/>
          <w:color w:val="000000"/>
        </w:rPr>
        <w:t>A</w:t>
      </w:r>
      <w:r>
        <w:rPr>
          <w:rFonts w:ascii="宋体" w:hAnsi="宋体" w:eastAsia="宋体" w:cs="宋体"/>
          <w:color w:val="000000"/>
        </w:rPr>
        <w:t>是氢气，固体</w:t>
      </w:r>
      <w:r>
        <w:rPr>
          <w:rFonts w:ascii="Times New Roman" w:hAnsi="Times New Roman" w:eastAsia="Times New Roman" w:cs="Times New Roman"/>
          <w:color w:val="000000"/>
        </w:rPr>
        <w:t>A</w:t>
      </w:r>
      <w:r>
        <w:rPr>
          <w:rFonts w:ascii="宋体" w:hAnsi="宋体" w:eastAsia="宋体" w:cs="宋体"/>
          <w:color w:val="000000"/>
        </w:rPr>
        <w:t>是铜、金，固体</w:t>
      </w:r>
      <w:r>
        <w:rPr>
          <w:rFonts w:ascii="Times New Roman" w:hAnsi="Times New Roman" w:eastAsia="Times New Roman" w:cs="Times New Roman"/>
          <w:color w:val="000000"/>
        </w:rPr>
        <w:t>A</w:t>
      </w:r>
      <w:r>
        <w:rPr>
          <w:rFonts w:ascii="宋体" w:hAnsi="宋体" w:eastAsia="宋体" w:cs="宋体"/>
          <w:color w:val="000000"/>
        </w:rPr>
        <w:t>在空气中加热，金不反应，铜与氧气加热生成氧化铜，加入适量稀硫酸，氧化铁与稀硫酸反应生成硫酸铜和水，操作</w:t>
      </w:r>
      <w:r>
        <w:rPr>
          <w:rFonts w:ascii="Times New Roman" w:hAnsi="Times New Roman" w:eastAsia="Times New Roman" w:cs="Times New Roman"/>
          <w:color w:val="000000"/>
        </w:rPr>
        <w:t>2</w:t>
      </w:r>
      <w:r>
        <w:rPr>
          <w:rFonts w:ascii="宋体" w:hAnsi="宋体" w:eastAsia="宋体" w:cs="宋体"/>
          <w:color w:val="000000"/>
        </w:rPr>
        <w:t>是过滤，固体</w:t>
      </w:r>
      <w:r>
        <w:rPr>
          <w:rFonts w:ascii="Times New Roman" w:hAnsi="Times New Roman" w:eastAsia="Times New Roman" w:cs="Times New Roman"/>
          <w:color w:val="000000"/>
        </w:rPr>
        <w:t>B</w:t>
      </w:r>
      <w:r>
        <w:rPr>
          <w:rFonts w:ascii="宋体" w:hAnsi="宋体" w:eastAsia="宋体" w:cs="宋体"/>
          <w:color w:val="000000"/>
        </w:rPr>
        <w:t>是金，滤液</w:t>
      </w:r>
      <w:r>
        <w:rPr>
          <w:rFonts w:ascii="Times New Roman" w:hAnsi="Times New Roman" w:eastAsia="Times New Roman" w:cs="Times New Roman"/>
          <w:color w:val="000000"/>
        </w:rPr>
        <w:t>B</w:t>
      </w:r>
      <w:r>
        <w:rPr>
          <w:rFonts w:ascii="宋体" w:hAnsi="宋体" w:eastAsia="宋体" w:cs="宋体"/>
          <w:color w:val="000000"/>
        </w:rPr>
        <w:t>是硫酸铜溶液，滤液</w:t>
      </w:r>
      <w:r>
        <w:rPr>
          <w:rFonts w:ascii="Times New Roman" w:hAnsi="Times New Roman" w:eastAsia="Times New Roman" w:cs="Times New Roman"/>
          <w:color w:val="000000"/>
        </w:rPr>
        <w:t>B</w:t>
      </w:r>
      <w:r>
        <w:rPr>
          <w:rFonts w:ascii="宋体" w:hAnsi="宋体" w:eastAsia="宋体" w:cs="宋体"/>
          <w:color w:val="000000"/>
        </w:rPr>
        <w:t>加入</w:t>
      </w:r>
      <w:r>
        <w:rPr>
          <w:rFonts w:ascii="Times New Roman" w:hAnsi="Times New Roman" w:eastAsia="Times New Roman" w:cs="Times New Roman"/>
          <w:color w:val="000000"/>
        </w:rPr>
        <w:t>X</w:t>
      </w:r>
      <w:r>
        <w:rPr>
          <w:rFonts w:ascii="宋体" w:hAnsi="宋体" w:eastAsia="宋体" w:cs="宋体"/>
          <w:color w:val="000000"/>
        </w:rPr>
        <w:t>，通过操作</w:t>
      </w:r>
      <w:r>
        <w:rPr>
          <w:rFonts w:ascii="Times New Roman" w:hAnsi="Times New Roman" w:eastAsia="Times New Roman" w:cs="Times New Roman"/>
          <w:color w:val="000000"/>
        </w:rPr>
        <w:t>3</w:t>
      </w:r>
      <w:r>
        <w:rPr>
          <w:rFonts w:ascii="宋体" w:hAnsi="宋体" w:eastAsia="宋体" w:cs="宋体"/>
          <w:color w:val="000000"/>
        </w:rPr>
        <w:t>过滤，得到铜和硫酸亚铁，则</w:t>
      </w:r>
      <w:r>
        <w:rPr>
          <w:rFonts w:ascii="Times New Roman" w:hAnsi="Times New Roman" w:eastAsia="Times New Roman" w:cs="Times New Roman"/>
          <w:color w:val="000000"/>
        </w:rPr>
        <w:t>X</w:t>
      </w:r>
      <w:r>
        <w:rPr>
          <w:rFonts w:ascii="宋体" w:hAnsi="宋体" w:eastAsia="宋体" w:cs="宋体"/>
          <w:color w:val="000000"/>
        </w:rPr>
        <w:t>是铁，滤液</w:t>
      </w:r>
      <w:r>
        <w:rPr>
          <w:rFonts w:ascii="Times New Roman" w:hAnsi="Times New Roman" w:eastAsia="Times New Roman" w:cs="Times New Roman"/>
          <w:color w:val="000000"/>
        </w:rPr>
        <w:t>A</w:t>
      </w:r>
      <w:r>
        <w:rPr>
          <w:rFonts w:ascii="宋体" w:hAnsi="宋体" w:eastAsia="宋体" w:cs="宋体"/>
          <w:color w:val="000000"/>
        </w:rPr>
        <w:t>经过一系列反应得到氧化铁。</w:t>
      </w:r>
    </w:p>
    <w:p w14:paraId="5858A239">
      <w:pPr>
        <w:spacing w:line="360" w:lineRule="auto"/>
        <w:jc w:val="both"/>
        <w:textAlignment w:val="center"/>
        <w:rPr>
          <w:color w:val="000000"/>
        </w:rPr>
      </w:pPr>
      <w:r>
        <w:rPr>
          <w:color w:val="000000"/>
        </w:rPr>
        <w:t>【小问1详解】</w:t>
      </w:r>
    </w:p>
    <w:p w14:paraId="6D7054F8">
      <w:pPr>
        <w:spacing w:line="360" w:lineRule="auto"/>
        <w:jc w:val="left"/>
        <w:textAlignment w:val="center"/>
        <w:rPr>
          <w:color w:val="000000"/>
        </w:rPr>
      </w:pPr>
      <w:r>
        <w:rPr>
          <w:rFonts w:ascii="宋体" w:hAnsi="宋体" w:eastAsia="宋体" w:cs="宋体"/>
          <w:color w:val="000000"/>
        </w:rPr>
        <w:t>滤液</w:t>
      </w:r>
      <w:r>
        <w:rPr>
          <w:rFonts w:ascii="Times New Roman" w:hAnsi="Times New Roman" w:eastAsia="Times New Roman" w:cs="Times New Roman"/>
          <w:color w:val="000000"/>
        </w:rPr>
        <w:t>A</w:t>
      </w:r>
      <w:r>
        <w:rPr>
          <w:rFonts w:ascii="宋体" w:hAnsi="宋体" w:eastAsia="宋体" w:cs="宋体"/>
          <w:color w:val="000000"/>
        </w:rPr>
        <w:t>的溶质是硫酸亚铁，化学式：</w:t>
      </w:r>
      <w:r>
        <w:rPr>
          <w:rFonts w:ascii="Times New Roman" w:hAnsi="Times New Roman" w:eastAsia="Times New Roman" w:cs="Times New Roman"/>
          <w:color w:val="000000"/>
        </w:rPr>
        <w:t>FeSO</w:t>
      </w:r>
      <w:r>
        <w:rPr>
          <w:rFonts w:ascii="Times New Roman" w:hAnsi="Times New Roman" w:eastAsia="Times New Roman" w:cs="Times New Roman"/>
          <w:color w:val="000000"/>
          <w:vertAlign w:val="subscript"/>
        </w:rPr>
        <w:t>4</w:t>
      </w:r>
      <w:r>
        <w:rPr>
          <w:rFonts w:ascii="宋体" w:hAnsi="宋体" w:eastAsia="宋体" w:cs="宋体"/>
          <w:color w:val="000000"/>
        </w:rPr>
        <w:t>；</w:t>
      </w:r>
    </w:p>
    <w:p w14:paraId="1B43CE3B">
      <w:pPr>
        <w:spacing w:line="360" w:lineRule="auto"/>
        <w:jc w:val="left"/>
        <w:textAlignment w:val="center"/>
        <w:rPr>
          <w:color w:val="000000"/>
        </w:rPr>
      </w:pPr>
      <w:r>
        <w:rPr>
          <w:color w:val="000000"/>
        </w:rPr>
        <w:t>【小问2详解】</w:t>
      </w:r>
    </w:p>
    <w:p w14:paraId="77364FCC">
      <w:pPr>
        <w:spacing w:line="360" w:lineRule="auto"/>
        <w:jc w:val="left"/>
        <w:textAlignment w:val="center"/>
        <w:rPr>
          <w:color w:val="000000"/>
        </w:rPr>
      </w:pPr>
      <w:r>
        <w:rPr>
          <w:rFonts w:ascii="宋体" w:hAnsi="宋体" w:eastAsia="宋体" w:cs="宋体"/>
          <w:color w:val="000000"/>
        </w:rPr>
        <w:t>固体</w:t>
      </w:r>
      <w:r>
        <w:rPr>
          <w:rFonts w:ascii="Times New Roman" w:hAnsi="Times New Roman" w:eastAsia="Times New Roman" w:cs="Times New Roman"/>
          <w:color w:val="000000"/>
        </w:rPr>
        <w:t>A</w:t>
      </w:r>
      <w:r>
        <w:rPr>
          <w:rFonts w:ascii="宋体" w:hAnsi="宋体" w:eastAsia="宋体" w:cs="宋体"/>
          <w:color w:val="000000"/>
        </w:rPr>
        <w:t>是铜和铁，氧气与铜在加热条件下反应生成氧化铜，氧化铜与稀硫酸反应生成硫酸铜和水，该反应化学方程式：</w:t>
      </w:r>
      <w:r>
        <w:object>
          <v:shape id="_x0000_i1050" o:spt="75" alt="学科网(www.zxxk.com)--教育资源门户，提供试卷、教案、课件、论文、素材以及各类教学资源下载，还有大量而丰富的教学相关资讯！" type="#_x0000_t75" style="height:18pt;width:140.25pt;" o:ole="t" filled="f" o:preferrelative="t" stroked="f" coordsize="21600,21600">
            <v:path/>
            <v:fill on="f" focussize="0,0"/>
            <v:stroke on="f" joinstyle="miter"/>
            <v:imagedata r:id="rId62" o:title="eqId8e78094a81a29413253920bf0bc8b4c4"/>
            <o:lock v:ext="edit" aspectratio="t"/>
            <w10:wrap type="none"/>
            <w10:anchorlock/>
          </v:shape>
          <o:OLEObject Type="Embed" ProgID="Equation.DSMT4" ShapeID="_x0000_i1050" DrawAspect="Content" ObjectID="_1468075750" r:id="rId63">
            <o:LockedField>false</o:LockedField>
          </o:OLEObject>
        </w:object>
      </w:r>
      <w:r>
        <w:rPr>
          <w:rFonts w:ascii="宋体" w:hAnsi="宋体" w:eastAsia="宋体" w:cs="宋体"/>
          <w:color w:val="000000"/>
        </w:rPr>
        <w:t>；</w:t>
      </w:r>
    </w:p>
    <w:p w14:paraId="355E80EB">
      <w:pPr>
        <w:spacing w:line="360" w:lineRule="auto"/>
        <w:jc w:val="left"/>
        <w:textAlignment w:val="center"/>
        <w:rPr>
          <w:color w:val="000000"/>
        </w:rPr>
      </w:pPr>
      <w:r>
        <w:rPr>
          <w:color w:val="000000"/>
        </w:rPr>
        <w:t>【小问3详解】</w:t>
      </w:r>
    </w:p>
    <w:p w14:paraId="7DD4BF0A">
      <w:pPr>
        <w:spacing w:line="360" w:lineRule="auto"/>
        <w:jc w:val="left"/>
        <w:textAlignment w:val="center"/>
        <w:rPr>
          <w:color w:val="000000"/>
        </w:rPr>
      </w:pPr>
      <w:r>
        <w:rPr>
          <w:rFonts w:ascii="宋体" w:hAnsi="宋体" w:eastAsia="宋体" w:cs="宋体"/>
          <w:color w:val="000000"/>
        </w:rPr>
        <w:t>操作</w:t>
      </w:r>
      <w:r>
        <w:rPr>
          <w:rFonts w:ascii="Times New Roman" w:hAnsi="Times New Roman" w:eastAsia="Times New Roman" w:cs="Times New Roman"/>
          <w:color w:val="000000"/>
        </w:rPr>
        <w:t>1</w:t>
      </w:r>
      <w:r>
        <w:rPr>
          <w:rFonts w:ascii="宋体" w:hAnsi="宋体" w:eastAsia="宋体" w:cs="宋体"/>
          <w:color w:val="000000"/>
        </w:rPr>
        <w:t>和操作</w:t>
      </w:r>
      <w:r>
        <w:rPr>
          <w:rFonts w:ascii="Times New Roman" w:hAnsi="Times New Roman" w:eastAsia="Times New Roman" w:cs="Times New Roman"/>
          <w:color w:val="000000"/>
        </w:rPr>
        <w:t>2</w:t>
      </w:r>
      <w:r>
        <w:rPr>
          <w:rFonts w:ascii="宋体" w:hAnsi="宋体" w:eastAsia="宋体" w:cs="宋体"/>
          <w:color w:val="000000"/>
        </w:rPr>
        <w:t>为过滤，两操作中用到的玻璃仪器有玻璃棒、烧杯和漏斗；</w:t>
      </w:r>
    </w:p>
    <w:p w14:paraId="2423D36A">
      <w:pPr>
        <w:spacing w:line="360" w:lineRule="auto"/>
        <w:jc w:val="left"/>
        <w:textAlignment w:val="center"/>
        <w:rPr>
          <w:color w:val="000000"/>
        </w:rPr>
      </w:pPr>
      <w:r>
        <w:rPr>
          <w:color w:val="000000"/>
        </w:rPr>
        <w:t>【小问4详解】</w:t>
      </w:r>
    </w:p>
    <w:p w14:paraId="36FC9E9A">
      <w:pPr>
        <w:spacing w:line="360" w:lineRule="auto"/>
        <w:jc w:val="left"/>
        <w:textAlignment w:val="center"/>
        <w:rPr>
          <w:color w:val="000000"/>
        </w:rPr>
      </w:pPr>
      <w:r>
        <w:rPr>
          <w:rFonts w:ascii="宋体" w:hAnsi="宋体" w:eastAsia="宋体" w:cs="宋体"/>
          <w:color w:val="000000"/>
        </w:rPr>
        <w:t>往滤液</w:t>
      </w:r>
      <w:r>
        <w:rPr>
          <w:rFonts w:ascii="Times New Roman" w:hAnsi="Times New Roman" w:eastAsia="Times New Roman" w:cs="Times New Roman"/>
          <w:color w:val="000000"/>
        </w:rPr>
        <w:t>B</w:t>
      </w:r>
      <w:r>
        <w:rPr>
          <w:rFonts w:ascii="宋体" w:hAnsi="宋体" w:eastAsia="宋体" w:cs="宋体"/>
          <w:color w:val="000000"/>
        </w:rPr>
        <w:t>中加入的物质</w:t>
      </w:r>
      <w:r>
        <w:rPr>
          <w:rFonts w:ascii="Times New Roman" w:hAnsi="Times New Roman" w:eastAsia="Times New Roman" w:cs="Times New Roman"/>
          <w:color w:val="000000"/>
        </w:rPr>
        <w:t>X</w:t>
      </w:r>
      <w:r>
        <w:rPr>
          <w:rFonts w:ascii="宋体" w:hAnsi="宋体" w:eastAsia="宋体" w:cs="宋体"/>
          <w:color w:val="000000"/>
        </w:rPr>
        <w:t>是硫酸。</w:t>
      </w:r>
    </w:p>
    <w:p w14:paraId="32B03B92">
      <w:pPr>
        <w:spacing w:line="360" w:lineRule="auto"/>
        <w:jc w:val="left"/>
        <w:textAlignment w:val="center"/>
        <w:rPr>
          <w:color w:val="000000"/>
        </w:rPr>
      </w:pPr>
      <w:r>
        <w:rPr>
          <w:color w:val="000000"/>
        </w:rPr>
        <w:t xml:space="preserve">15. </w:t>
      </w:r>
      <w:r>
        <w:rPr>
          <w:rFonts w:ascii="宋体" w:hAnsi="宋体" w:eastAsia="宋体" w:cs="宋体"/>
          <w:color w:val="000000"/>
        </w:rPr>
        <w:t>有一包固体粉末，可能含有</w:t>
      </w:r>
      <w:r>
        <w:rPr>
          <w:rFonts w:ascii="Times New Roman" w:hAnsi="Times New Roman" w:eastAsia="Times New Roman" w:cs="Times New Roman"/>
          <w:color w:val="000000"/>
        </w:rPr>
        <w:t>FeCl</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NaOH</w:t>
      </w:r>
      <w:r>
        <w:rPr>
          <w:rFonts w:ascii="宋体" w:hAnsi="宋体" w:eastAsia="宋体" w:cs="宋体"/>
          <w:color w:val="000000"/>
        </w:rPr>
        <w:t>、</w:t>
      </w:r>
      <w:r>
        <w:rPr>
          <w:rFonts w:ascii="Times New Roman" w:hAnsi="Times New Roman" w:eastAsia="Times New Roman" w:cs="Times New Roman"/>
          <w:color w:val="000000"/>
        </w:rPr>
        <w:t>Ba(OH)</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BaCl</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中的几种，为确定其组成，取适量试样进行下列实验。请根据实验现象推断：</w:t>
      </w:r>
    </w:p>
    <w:p w14:paraId="70924F88">
      <w:pPr>
        <w:spacing w:line="360" w:lineRule="auto"/>
        <w:jc w:val="left"/>
        <w:textAlignment w:val="center"/>
        <w:rPr>
          <w:color w:val="000000"/>
        </w:rPr>
      </w:pPr>
      <w:r>
        <w:rPr>
          <w:rFonts w:ascii="宋体" w:hAnsi="宋体" w:eastAsia="宋体" w:cs="宋体"/>
          <w:color w:val="000000"/>
        </w:rPr>
        <w:t>①取试样溶于水，搅拌、过滤，得到无色澄清溶液</w:t>
      </w:r>
      <w:r>
        <w:rPr>
          <w:rFonts w:ascii="Times New Roman" w:hAnsi="Times New Roman" w:eastAsia="Times New Roman" w:cs="Times New Roman"/>
          <w:color w:val="000000"/>
        </w:rPr>
        <w:t>A</w:t>
      </w:r>
      <w:r>
        <w:rPr>
          <w:rFonts w:ascii="宋体" w:hAnsi="宋体" w:eastAsia="宋体" w:cs="宋体"/>
          <w:color w:val="000000"/>
        </w:rPr>
        <w:t>和白色沉淀</w:t>
      </w:r>
      <w:r>
        <w:rPr>
          <w:rFonts w:ascii="Times New Roman" w:hAnsi="Times New Roman" w:eastAsia="Times New Roman" w:cs="Times New Roman"/>
          <w:color w:val="000000"/>
        </w:rPr>
        <w:t>B</w:t>
      </w:r>
      <w:r>
        <w:rPr>
          <w:rFonts w:ascii="宋体" w:hAnsi="宋体" w:eastAsia="宋体" w:cs="宋体"/>
          <w:color w:val="000000"/>
        </w:rPr>
        <w:t>；</w:t>
      </w:r>
    </w:p>
    <w:p w14:paraId="22747BAE">
      <w:pPr>
        <w:spacing w:line="360" w:lineRule="auto"/>
        <w:jc w:val="left"/>
        <w:textAlignment w:val="center"/>
        <w:rPr>
          <w:color w:val="000000"/>
        </w:rPr>
      </w:pPr>
      <w:r>
        <w:rPr>
          <w:rFonts w:ascii="宋体" w:hAnsi="宋体" w:eastAsia="宋体" w:cs="宋体"/>
          <w:color w:val="000000"/>
        </w:rPr>
        <w:t>②取上述无色澄清溶液</w:t>
      </w:r>
      <w:r>
        <w:rPr>
          <w:rFonts w:ascii="Times New Roman" w:hAnsi="Times New Roman" w:eastAsia="Times New Roman" w:cs="Times New Roman"/>
          <w:color w:val="000000"/>
        </w:rPr>
        <w:t>A</w:t>
      </w:r>
      <w:r>
        <w:rPr>
          <w:rFonts w:ascii="宋体" w:hAnsi="宋体" w:eastAsia="宋体" w:cs="宋体"/>
          <w:color w:val="000000"/>
        </w:rPr>
        <w:t>，通入适量的</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，生成白色沉淀</w:t>
      </w:r>
      <w:r>
        <w:rPr>
          <w:rFonts w:ascii="Times New Roman" w:hAnsi="Times New Roman" w:eastAsia="Times New Roman" w:cs="Times New Roman"/>
          <w:color w:val="000000"/>
        </w:rPr>
        <w:t>C</w:t>
      </w:r>
      <w:r>
        <w:rPr>
          <w:rFonts w:ascii="宋体" w:hAnsi="宋体" w:eastAsia="宋体" w:cs="宋体"/>
          <w:color w:val="000000"/>
        </w:rPr>
        <w:t>；</w:t>
      </w:r>
    </w:p>
    <w:p w14:paraId="2AF63E95">
      <w:pPr>
        <w:spacing w:line="360" w:lineRule="auto"/>
        <w:jc w:val="left"/>
        <w:textAlignment w:val="center"/>
        <w:rPr>
          <w:color w:val="000000"/>
        </w:rPr>
      </w:pPr>
      <w:r>
        <w:rPr>
          <w:rFonts w:ascii="宋体" w:hAnsi="宋体" w:eastAsia="宋体" w:cs="宋体"/>
          <w:color w:val="000000"/>
        </w:rPr>
        <w:t>③取上述白色沉淀</w:t>
      </w:r>
      <w:r>
        <w:rPr>
          <w:rFonts w:ascii="Times New Roman" w:hAnsi="Times New Roman" w:eastAsia="Times New Roman" w:cs="Times New Roman"/>
          <w:color w:val="000000"/>
        </w:rPr>
        <w:t>B</w:t>
      </w:r>
      <w:r>
        <w:rPr>
          <w:rFonts w:ascii="宋体" w:hAnsi="宋体" w:eastAsia="宋体" w:cs="宋体"/>
          <w:color w:val="000000"/>
        </w:rPr>
        <w:t>，加入过量的稀硝酸，沉淀全部消失。</w:t>
      </w:r>
    </w:p>
    <w:p w14:paraId="158B4C58">
      <w:pPr>
        <w:spacing w:line="360" w:lineRule="auto"/>
        <w:jc w:val="left"/>
        <w:textAlignment w:val="center"/>
        <w:rPr>
          <w:color w:val="000000"/>
        </w:rPr>
      </w:pPr>
      <w:r>
        <w:rPr>
          <w:rFonts w:ascii="宋体" w:hAnsi="宋体" w:eastAsia="宋体" w:cs="宋体"/>
          <w:color w:val="000000"/>
        </w:rPr>
        <w:t>综合上述实验现象，回答下列问题：</w:t>
      </w:r>
    </w:p>
    <w:p w14:paraId="324CA9BC">
      <w:pPr>
        <w:spacing w:line="360" w:lineRule="auto"/>
        <w:jc w:val="left"/>
        <w:textAlignment w:val="center"/>
        <w:rPr>
          <w:color w:val="000000"/>
        </w:rPr>
      </w:pPr>
      <w:r>
        <w:rPr>
          <w:color w:val="000000"/>
        </w:rPr>
        <w:t>（1）</w:t>
      </w:r>
      <w:r>
        <w:rPr>
          <w:rFonts w:ascii="宋体" w:hAnsi="宋体" w:eastAsia="宋体" w:cs="宋体"/>
          <w:color w:val="000000"/>
        </w:rPr>
        <w:t>由①得原固体粉末中一定不含</w:t>
      </w:r>
      <w:r>
        <w:rPr>
          <w:color w:val="000000"/>
        </w:rPr>
        <w:t>_____</w:t>
      </w:r>
      <w:r>
        <w:rPr>
          <w:rFonts w:ascii="Times New Roman" w:hAnsi="Times New Roman" w:eastAsia="Times New Roman" w:cs="Times New Roman"/>
          <w:color w:val="000000"/>
        </w:rPr>
        <w:t>(</w:t>
      </w:r>
      <w:r>
        <w:rPr>
          <w:rFonts w:ascii="宋体" w:hAnsi="宋体" w:eastAsia="宋体" w:cs="宋体"/>
          <w:color w:val="000000"/>
        </w:rPr>
        <w:t>写化学式</w:t>
      </w:r>
      <w:r>
        <w:rPr>
          <w:rFonts w:ascii="Times New Roman" w:hAnsi="Times New Roman" w:eastAsia="Times New Roman" w:cs="Times New Roman"/>
          <w:color w:val="000000"/>
        </w:rPr>
        <w:t>)</w:t>
      </w:r>
      <w:r>
        <w:rPr>
          <w:rFonts w:ascii="宋体" w:hAnsi="宋体" w:eastAsia="宋体" w:cs="宋体"/>
          <w:color w:val="000000"/>
        </w:rPr>
        <w:t>；</w:t>
      </w:r>
    </w:p>
    <w:p w14:paraId="3F1E9759">
      <w:pPr>
        <w:spacing w:line="360" w:lineRule="auto"/>
        <w:jc w:val="left"/>
        <w:textAlignment w:val="center"/>
        <w:rPr>
          <w:color w:val="000000"/>
        </w:rPr>
      </w:pPr>
      <w:r>
        <w:rPr>
          <w:color w:val="000000"/>
        </w:rPr>
        <w:t>（2）</w:t>
      </w:r>
      <w:r>
        <w:rPr>
          <w:rFonts w:ascii="宋体" w:hAnsi="宋体" w:eastAsia="宋体" w:cs="宋体"/>
          <w:color w:val="000000"/>
        </w:rPr>
        <w:t>由②③得原固体粉末中一定不含</w:t>
      </w:r>
      <w:r>
        <w:rPr>
          <w:color w:val="000000"/>
        </w:rPr>
        <w:t>_____</w:t>
      </w:r>
      <w:r>
        <w:rPr>
          <w:rFonts w:ascii="Times New Roman" w:hAnsi="Times New Roman" w:eastAsia="Times New Roman" w:cs="Times New Roman"/>
          <w:color w:val="000000"/>
        </w:rPr>
        <w:t>(</w:t>
      </w:r>
      <w:r>
        <w:rPr>
          <w:rFonts w:ascii="宋体" w:hAnsi="宋体" w:eastAsia="宋体" w:cs="宋体"/>
          <w:color w:val="000000"/>
        </w:rPr>
        <w:t>写化学式</w:t>
      </w:r>
      <w:r>
        <w:rPr>
          <w:rFonts w:ascii="Times New Roman" w:hAnsi="Times New Roman" w:eastAsia="Times New Roman" w:cs="Times New Roman"/>
          <w:color w:val="000000"/>
        </w:rPr>
        <w:t>)</w:t>
      </w:r>
      <w:r>
        <w:rPr>
          <w:rFonts w:ascii="宋体" w:hAnsi="宋体" w:eastAsia="宋体" w:cs="宋体"/>
          <w:color w:val="000000"/>
        </w:rPr>
        <w:t>；</w:t>
      </w:r>
    </w:p>
    <w:p w14:paraId="7D8DA1C7">
      <w:pPr>
        <w:spacing w:line="360" w:lineRule="auto"/>
        <w:jc w:val="left"/>
        <w:textAlignment w:val="center"/>
        <w:rPr>
          <w:color w:val="000000"/>
        </w:rPr>
      </w:pPr>
      <w:r>
        <w:rPr>
          <w:color w:val="000000"/>
        </w:rPr>
        <w:t>（3）</w:t>
      </w:r>
      <w:r>
        <w:rPr>
          <w:rFonts w:ascii="宋体" w:hAnsi="宋体" w:eastAsia="宋体" w:cs="宋体"/>
          <w:color w:val="000000"/>
        </w:rPr>
        <w:t>由实验现象综合判断，固体粉末的混合组成中，最多是含有</w:t>
      </w:r>
      <w:r>
        <w:rPr>
          <w:rFonts w:ascii="Times New Roman" w:hAnsi="Times New Roman" w:eastAsia="Times New Roman" w:cs="Times New Roman"/>
          <w:color w:val="000000"/>
        </w:rPr>
        <w:t>4</w:t>
      </w:r>
      <w:r>
        <w:rPr>
          <w:rFonts w:ascii="宋体" w:hAnsi="宋体" w:eastAsia="宋体" w:cs="宋体"/>
          <w:color w:val="000000"/>
        </w:rPr>
        <w:t>种物质的混合，最少是含有</w:t>
      </w:r>
      <w:r>
        <w:rPr>
          <w:color w:val="000000"/>
        </w:rPr>
        <w:t>_____</w:t>
      </w:r>
      <w:r>
        <w:rPr>
          <w:rFonts w:ascii="宋体" w:hAnsi="宋体" w:eastAsia="宋体" w:cs="宋体"/>
          <w:color w:val="000000"/>
        </w:rPr>
        <w:t>种物质的混合。</w:t>
      </w:r>
    </w:p>
    <w:p w14:paraId="2608D852">
      <w:pPr>
        <w:spacing w:line="360" w:lineRule="auto"/>
        <w:textAlignment w:val="center"/>
        <w:rPr>
          <w:color w:val="000000"/>
        </w:rPr>
      </w:pPr>
      <w:r>
        <w:rPr>
          <w:color w:val="2E75B6"/>
        </w:rPr>
        <w:t>【答案】</w:t>
      </w:r>
      <w:r>
        <w:rPr>
          <w:color w:val="000000"/>
        </w:rPr>
        <w:t>（1）FeCl</w:t>
      </w:r>
      <w:r>
        <w:rPr>
          <w:color w:val="000000"/>
          <w:vertAlign w:val="subscript"/>
        </w:rPr>
        <w:t>3</w:t>
      </w:r>
      <w:r>
        <w:rPr>
          <w:color w:val="000000"/>
        </w:rPr>
        <w:br w:type="textWrapping"/>
      </w:r>
      <w:r>
        <w:rPr>
          <w:color w:val="000000"/>
        </w:rPr>
        <w:t xml:space="preserve">    </w:t>
      </w:r>
    </w:p>
    <w:p w14:paraId="5CCCBBA2">
      <w:pPr>
        <w:spacing w:line="360" w:lineRule="auto"/>
        <w:textAlignment w:val="center"/>
        <w:rPr>
          <w:color w:val="000000"/>
        </w:rPr>
      </w:pPr>
      <w:r>
        <w:rPr>
          <w:color w:val="000000"/>
        </w:rPr>
        <w:t>（2）Na</w:t>
      </w:r>
      <w:r>
        <w:rPr>
          <w:color w:val="000000"/>
          <w:vertAlign w:val="subscript"/>
        </w:rPr>
        <w:t>2</w:t>
      </w:r>
      <w:r>
        <w:rPr>
          <w:color w:val="000000"/>
        </w:rPr>
        <w:t>SO</w:t>
      </w:r>
      <w:r>
        <w:rPr>
          <w:color w:val="000000"/>
          <w:vertAlign w:val="subscript"/>
        </w:rPr>
        <w:t>4</w:t>
      </w:r>
      <w:r>
        <w:rPr>
          <w:color w:val="000000"/>
        </w:rPr>
        <w:t xml:space="preserve">    （3）2##两</w:t>
      </w:r>
    </w:p>
    <w:p w14:paraId="1003D9BD">
      <w:pPr>
        <w:spacing w:line="360" w:lineRule="auto"/>
        <w:textAlignment w:val="center"/>
        <w:rPr>
          <w:color w:val="000000"/>
        </w:rPr>
      </w:pPr>
      <w:r>
        <w:rPr>
          <w:color w:val="2E75B6"/>
        </w:rPr>
        <w:t>【解析】</w:t>
      </w:r>
    </w:p>
    <w:p w14:paraId="07E1B508">
      <w:pPr>
        <w:spacing w:line="360" w:lineRule="auto"/>
        <w:jc w:val="left"/>
        <w:textAlignment w:val="center"/>
        <w:rPr>
          <w:color w:val="000000"/>
        </w:rPr>
      </w:pPr>
      <w:r>
        <w:rPr>
          <w:color w:val="000000"/>
        </w:rPr>
        <w:t>【分析】有一包固体粉末，可能含有FeCl</w:t>
      </w:r>
      <w:r>
        <w:rPr>
          <w:color w:val="000000"/>
          <w:vertAlign w:val="subscript"/>
        </w:rPr>
        <w:t>3</w:t>
      </w:r>
      <w:r>
        <w:rPr>
          <w:color w:val="000000"/>
        </w:rPr>
        <w:t>、CaCO</w:t>
      </w:r>
      <w:r>
        <w:rPr>
          <w:color w:val="000000"/>
          <w:vertAlign w:val="subscript"/>
        </w:rPr>
        <w:t>3</w:t>
      </w:r>
      <w:r>
        <w:rPr>
          <w:color w:val="000000"/>
        </w:rPr>
        <w:t>、NaOH、Ba(OH)</w:t>
      </w:r>
      <w:r>
        <w:rPr>
          <w:color w:val="000000"/>
          <w:vertAlign w:val="subscript"/>
        </w:rPr>
        <w:t>2</w:t>
      </w:r>
      <w:r>
        <w:rPr>
          <w:color w:val="000000"/>
        </w:rPr>
        <w:t>、BaCl</w:t>
      </w:r>
      <w:r>
        <w:rPr>
          <w:color w:val="000000"/>
          <w:vertAlign w:val="subscript"/>
        </w:rPr>
        <w:t>2</w:t>
      </w:r>
      <w:r>
        <w:rPr>
          <w:color w:val="000000"/>
        </w:rPr>
        <w:t>、Na</w:t>
      </w:r>
      <w:r>
        <w:rPr>
          <w:color w:val="000000"/>
          <w:vertAlign w:val="subscript"/>
        </w:rPr>
        <w:t>2</w:t>
      </w:r>
      <w:r>
        <w:rPr>
          <w:color w:val="000000"/>
        </w:rPr>
        <w:t>SO</w:t>
      </w:r>
      <w:r>
        <w:rPr>
          <w:color w:val="000000"/>
          <w:vertAlign w:val="subscript"/>
        </w:rPr>
        <w:t>4</w:t>
      </w:r>
      <w:r>
        <w:rPr>
          <w:color w:val="000000"/>
        </w:rPr>
        <w:t>中的几种，FeCl</w:t>
      </w:r>
      <w:r>
        <w:rPr>
          <w:color w:val="000000"/>
          <w:vertAlign w:val="subscript"/>
        </w:rPr>
        <w:t>3</w:t>
      </w:r>
      <w:r>
        <w:rPr>
          <w:color w:val="000000"/>
        </w:rPr>
        <w:t>在溶液中呈黄色，形成的氢氧化铁沉淀为红褐色沉淀，碳酸钙难溶于水，可溶于硝酸，钡离子与硫酸根离子会结合生成不溶于硝酸的硫酸钡沉淀。</w:t>
      </w:r>
    </w:p>
    <w:p w14:paraId="750EB136">
      <w:pPr>
        <w:spacing w:line="360" w:lineRule="auto"/>
        <w:jc w:val="left"/>
        <w:textAlignment w:val="center"/>
        <w:rPr>
          <w:color w:val="000000"/>
        </w:rPr>
      </w:pPr>
      <w:r>
        <w:rPr>
          <w:color w:val="000000"/>
        </w:rPr>
        <w:t>【小问1详解】</w:t>
      </w:r>
    </w:p>
    <w:p w14:paraId="31F3C522">
      <w:pPr>
        <w:spacing w:line="360" w:lineRule="auto"/>
        <w:jc w:val="left"/>
        <w:textAlignment w:val="center"/>
        <w:rPr>
          <w:color w:val="000000"/>
        </w:rPr>
      </w:pPr>
      <w:r>
        <w:rPr>
          <w:color w:val="000000"/>
        </w:rPr>
        <w:t>①取试样溶于水，搅拌、过滤，得到无色澄清溶液A和白色沉淀B，由于氯化铁在溶液中呈黄色，铁离子形成的氢氧化铁沉淀为红褐色沉淀，所以该固体粉末中一定不含有氯化铁（FeCl</w:t>
      </w:r>
      <w:r>
        <w:rPr>
          <w:color w:val="000000"/>
          <w:vertAlign w:val="subscript"/>
        </w:rPr>
        <w:t>3</w:t>
      </w:r>
      <w:r>
        <w:rPr>
          <w:color w:val="000000"/>
        </w:rPr>
        <w:t>），白色沉淀B中可能含有碳酸钙、硫酸钡中的一种或两种；</w:t>
      </w:r>
    </w:p>
    <w:p w14:paraId="40811C3F">
      <w:pPr>
        <w:spacing w:line="360" w:lineRule="auto"/>
        <w:jc w:val="left"/>
        <w:textAlignment w:val="center"/>
        <w:rPr>
          <w:color w:val="000000"/>
        </w:rPr>
      </w:pPr>
      <w:r>
        <w:rPr>
          <w:color w:val="000000"/>
        </w:rPr>
        <w:t>【小问2详解】</w:t>
      </w:r>
    </w:p>
    <w:p w14:paraId="56C0986C">
      <w:pPr>
        <w:spacing w:line="360" w:lineRule="auto"/>
        <w:jc w:val="left"/>
        <w:textAlignment w:val="center"/>
        <w:rPr>
          <w:color w:val="000000"/>
        </w:rPr>
      </w:pPr>
      <w:r>
        <w:rPr>
          <w:color w:val="000000"/>
        </w:rPr>
        <w:t>②取上述无色澄清溶液A，通入适量的CO</w:t>
      </w:r>
      <w:r>
        <w:rPr>
          <w:color w:val="000000"/>
          <w:vertAlign w:val="subscript"/>
        </w:rPr>
        <w:t>2</w:t>
      </w:r>
      <w:r>
        <w:rPr>
          <w:color w:val="000000"/>
        </w:rPr>
        <w:t>，生成白色沉淀C，由于二氧化碳与氢氧化钡反应生成碳酸钡沉淀和水，二氧化碳与氢氧化钠反应生成碳酸钠和水，碳酸钠再与氯化钡反应也会生成碳酸钡沉淀，所以无色澄清溶液A中一定含有钡离子和氢氧根离子，则白色粉末中含有氢氧化钡、或氢氧化钠和氯化钡、或氢氧化钡、氢氧化钠、氯化钡；</w:t>
      </w:r>
    </w:p>
    <w:p w14:paraId="6A337E76">
      <w:pPr>
        <w:spacing w:line="360" w:lineRule="auto"/>
        <w:jc w:val="left"/>
        <w:textAlignment w:val="center"/>
        <w:rPr>
          <w:color w:val="000000"/>
        </w:rPr>
      </w:pPr>
      <w:r>
        <w:rPr>
          <w:color w:val="000000"/>
        </w:rPr>
        <w:t>③取上述白色沉淀B，加入过量的稀硝酸，沉淀全部消失，可判断白色沉淀一定含有碳酸钙，一定不含有硫酸钡，故可判断白色粉末中一定不含硫酸钠（Na</w:t>
      </w:r>
      <w:r>
        <w:rPr>
          <w:color w:val="000000"/>
          <w:vertAlign w:val="subscript"/>
        </w:rPr>
        <w:t>2</w:t>
      </w:r>
      <w:r>
        <w:rPr>
          <w:color w:val="000000"/>
        </w:rPr>
        <w:t>SO</w:t>
      </w:r>
      <w:r>
        <w:rPr>
          <w:color w:val="000000"/>
          <w:vertAlign w:val="subscript"/>
        </w:rPr>
        <w:t>4</w:t>
      </w:r>
      <w:r>
        <w:rPr>
          <w:color w:val="000000"/>
        </w:rPr>
        <w:t>）；</w:t>
      </w:r>
    </w:p>
    <w:p w14:paraId="51709202">
      <w:pPr>
        <w:spacing w:line="360" w:lineRule="auto"/>
        <w:jc w:val="left"/>
        <w:textAlignment w:val="center"/>
        <w:rPr>
          <w:color w:val="000000"/>
        </w:rPr>
      </w:pPr>
      <w:r>
        <w:rPr>
          <w:color w:val="000000"/>
        </w:rPr>
        <w:t>【小问3详解】</w:t>
      </w:r>
    </w:p>
    <w:p w14:paraId="549AB9B0">
      <w:pPr>
        <w:spacing w:line="360" w:lineRule="auto"/>
        <w:jc w:val="left"/>
        <w:textAlignment w:val="center"/>
        <w:rPr>
          <w:color w:val="000000"/>
        </w:rPr>
      </w:pPr>
      <w:r>
        <w:rPr>
          <w:color w:val="000000"/>
        </w:rPr>
        <w:t>由上可知，白色粉末中一定不含有氯化铁和硫酸钠，则固体粉末的混合组成中，最多是含有4种物质（CaCO</w:t>
      </w:r>
      <w:r>
        <w:rPr>
          <w:color w:val="000000"/>
          <w:vertAlign w:val="subscript"/>
        </w:rPr>
        <w:t>3</w:t>
      </w:r>
      <w:r>
        <w:rPr>
          <w:color w:val="000000"/>
        </w:rPr>
        <w:t>、NaOH、Ba(OH)</w:t>
      </w:r>
      <w:r>
        <w:rPr>
          <w:color w:val="000000"/>
          <w:vertAlign w:val="subscript"/>
        </w:rPr>
        <w:t>2</w:t>
      </w:r>
      <w:r>
        <w:rPr>
          <w:color w:val="000000"/>
        </w:rPr>
        <w:t>、BaCl</w:t>
      </w:r>
      <w:r>
        <w:rPr>
          <w:color w:val="000000"/>
          <w:vertAlign w:val="subscript"/>
        </w:rPr>
        <w:t>2</w:t>
      </w:r>
      <w:r>
        <w:rPr>
          <w:color w:val="000000"/>
        </w:rPr>
        <w:t>）的混合，最少是含有碳酸钙和氢氧化钡两种物质的混合。</w:t>
      </w:r>
    </w:p>
    <w:p w14:paraId="0C070911">
      <w:pPr>
        <w:spacing w:line="360" w:lineRule="auto"/>
        <w:jc w:val="left"/>
        <w:textAlignment w:val="center"/>
        <w:rPr>
          <w:color w:val="000000"/>
        </w:rPr>
      </w:pPr>
      <w:r>
        <w:rPr>
          <w:rFonts w:ascii="宋体" w:hAnsi="宋体" w:eastAsia="宋体" w:cs="宋体"/>
          <w:b/>
          <w:color w:val="000000"/>
          <w:sz w:val="24"/>
        </w:rPr>
        <w:t>三、实验与探究：共</w:t>
      </w:r>
      <w:r>
        <w:rPr>
          <w:rFonts w:ascii="Times New Roman" w:hAnsi="Times New Roman" w:eastAsia="Times New Roman" w:cs="Times New Roman"/>
          <w:b/>
          <w:color w:val="000000"/>
          <w:sz w:val="24"/>
        </w:rPr>
        <w:t>11</w:t>
      </w:r>
      <w:r>
        <w:rPr>
          <w:rFonts w:ascii="宋体" w:hAnsi="宋体" w:eastAsia="宋体" w:cs="宋体"/>
          <w:b/>
          <w:color w:val="000000"/>
          <w:sz w:val="24"/>
        </w:rPr>
        <w:t>分，</w:t>
      </w:r>
    </w:p>
    <w:p w14:paraId="09F16586">
      <w:pPr>
        <w:spacing w:line="360" w:lineRule="auto"/>
        <w:jc w:val="left"/>
        <w:textAlignment w:val="center"/>
        <w:rPr>
          <w:color w:val="000000"/>
        </w:rPr>
      </w:pPr>
      <w:r>
        <w:rPr>
          <w:color w:val="000000"/>
        </w:rPr>
        <w:t xml:space="preserve">16. </w:t>
      </w:r>
      <w:r>
        <w:rPr>
          <w:rFonts w:ascii="宋体" w:hAnsi="宋体" w:eastAsia="宋体" w:cs="宋体"/>
          <w:color w:val="000000"/>
        </w:rPr>
        <w:t>某兴趣小组为证明</w:t>
      </w:r>
      <w:r>
        <w:rPr>
          <w:rFonts w:ascii="Times New Roman" w:hAnsi="Times New Roman" w:eastAsia="Times New Roman" w:cs="Times New Roman"/>
          <w:color w:val="000000"/>
        </w:rPr>
        <w:t>CO</w:t>
      </w:r>
      <w:r>
        <w:rPr>
          <w:rFonts w:ascii="宋体" w:hAnsi="宋体" w:eastAsia="宋体" w:cs="宋体"/>
          <w:color w:val="000000"/>
        </w:rPr>
        <w:t>作还原剂表现还原性，采用下图所示装置进行实验。</w:t>
      </w:r>
    </w:p>
    <w:p w14:paraId="1ED49269">
      <w:pPr>
        <w:spacing w:line="360" w:lineRule="auto"/>
        <w:jc w:val="left"/>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324821941" name="图片 32482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821941" name="图片 324821941"/>
                    <pic:cNvPicPr>
                      <a:picLocks noChangeAspect="1"/>
                    </pic:cNvPicPr>
                  </pic:nvPicPr>
                  <pic:blipFill>
                    <a:blip r:embed="rId64"/>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查询资料】</w:t>
      </w:r>
    </w:p>
    <w:p w14:paraId="5C071DA2">
      <w:pPr>
        <w:spacing w:line="360" w:lineRule="auto"/>
        <w:jc w:val="left"/>
        <w:textAlignment w:val="center"/>
        <w:rPr>
          <w:color w:val="000000"/>
        </w:rPr>
      </w:pPr>
      <w:r>
        <w:rPr>
          <w:rFonts w:ascii="Times New Roman" w:hAnsi="Times New Roman" w:eastAsia="Times New Roman" w:cs="Times New Roman"/>
          <w:color w:val="000000"/>
        </w:rPr>
        <w:t>I</w:t>
      </w:r>
      <w:r>
        <w:rPr>
          <w:rFonts w:ascii="宋体" w:hAnsi="宋体" w:eastAsia="宋体" w:cs="宋体"/>
          <w:color w:val="000000"/>
        </w:rPr>
        <w:t>．用甲酸与浓硫酸微热可生成</w:t>
      </w:r>
      <w:r>
        <w:rPr>
          <w:rFonts w:ascii="Times New Roman" w:hAnsi="Times New Roman" w:eastAsia="Times New Roman" w:cs="Times New Roman"/>
          <w:color w:val="000000"/>
        </w:rPr>
        <w:t>CO</w:t>
      </w:r>
      <w:r>
        <w:rPr>
          <w:rFonts w:ascii="宋体" w:hAnsi="宋体" w:eastAsia="宋体" w:cs="宋体"/>
          <w:color w:val="000000"/>
        </w:rPr>
        <w:t>，化学方程为</w:t>
      </w:r>
      <w:r>
        <w:object>
          <v:shape id="_x0000_i1051" o:spt="75" alt="学科网(www.zxxk.com)--教育资源门户，提供试卷、教案、课件、论文、素材以及各类教学资源下载，还有大量而丰富的教学相关资讯！" type="#_x0000_t75" style="height:39.9pt;width:144pt;" o:ole="t" filled="f" o:preferrelative="t" stroked="f" coordsize="21600,21600">
            <v:path/>
            <v:fill on="f" focussize="0,0"/>
            <v:stroke on="f" joinstyle="miter"/>
            <v:imagedata r:id="rId66" o:title="eqId81e0d8da1d1023be724579f8ad6d0f5c"/>
            <o:lock v:ext="edit" aspectratio="t"/>
            <w10:wrap type="none"/>
            <w10:anchorlock/>
          </v:shape>
          <o:OLEObject Type="Embed" ProgID="Equation.DSMT4" ShapeID="_x0000_i1051" DrawAspect="Content" ObjectID="_1468075751" r:id="rId65">
            <o:LockedField>false</o:LockedField>
          </o:OLEObject>
        </w:object>
      </w:r>
      <w:r>
        <w:rPr>
          <w:rFonts w:ascii="宋体" w:hAnsi="宋体" w:eastAsia="宋体" w:cs="宋体"/>
          <w:color w:val="000000"/>
        </w:rPr>
        <w:t>。</w:t>
      </w:r>
    </w:p>
    <w:p w14:paraId="074779CF">
      <w:pPr>
        <w:spacing w:line="360" w:lineRule="auto"/>
        <w:jc w:val="left"/>
        <w:textAlignment w:val="center"/>
        <w:rPr>
          <w:color w:val="000000"/>
        </w:rPr>
      </w:pPr>
      <w:r>
        <w:rPr>
          <w:rFonts w:ascii="Times New Roman" w:hAnsi="Times New Roman" w:eastAsia="Times New Roman" w:cs="Times New Roman"/>
          <w:color w:val="000000"/>
        </w:rPr>
        <w:t>II</w:t>
      </w:r>
      <w:r>
        <w:rPr>
          <w:rFonts w:ascii="宋体" w:hAnsi="宋体" w:eastAsia="宋体" w:cs="宋体"/>
          <w:color w:val="000000"/>
        </w:rPr>
        <w:t>．</w:t>
      </w:r>
      <w:r>
        <w:rPr>
          <w:rFonts w:ascii="Times New Roman" w:hAnsi="Times New Roman" w:eastAsia="Times New Roman" w:cs="Times New Roman"/>
          <w:color w:val="000000"/>
        </w:rPr>
        <w:t>HCOOH</w:t>
      </w:r>
      <w:r>
        <w:rPr>
          <w:rFonts w:ascii="宋体" w:hAnsi="宋体" w:eastAsia="宋体" w:cs="宋体"/>
          <w:color w:val="000000"/>
        </w:rPr>
        <w:t>：熔点</w:t>
      </w:r>
      <w:r>
        <w:rPr>
          <w:rFonts w:ascii="Times New Roman" w:hAnsi="Times New Roman" w:eastAsia="Times New Roman" w:cs="Times New Roman"/>
          <w:color w:val="000000"/>
        </w:rPr>
        <w:t>8.6℃</w:t>
      </w:r>
      <w:r>
        <w:rPr>
          <w:rFonts w:ascii="宋体" w:hAnsi="宋体" w:eastAsia="宋体" w:cs="宋体"/>
          <w:color w:val="000000"/>
        </w:rPr>
        <w:t>，沸点</w:t>
      </w:r>
      <w:r>
        <w:rPr>
          <w:rFonts w:ascii="Times New Roman" w:hAnsi="Times New Roman" w:eastAsia="Times New Roman" w:cs="Times New Roman"/>
          <w:color w:val="000000"/>
        </w:rPr>
        <w:t>100.8℃</w:t>
      </w:r>
      <w:r>
        <w:rPr>
          <w:rFonts w:ascii="宋体" w:hAnsi="宋体" w:eastAsia="宋体" w:cs="宋体"/>
          <w:color w:val="000000"/>
        </w:rPr>
        <w:t>。</w:t>
      </w:r>
    </w:p>
    <w:p w14:paraId="61E83DAA">
      <w:pPr>
        <w:spacing w:line="360" w:lineRule="auto"/>
        <w:jc w:val="left"/>
        <w:textAlignment w:val="center"/>
        <w:rPr>
          <w:color w:val="000000"/>
        </w:rPr>
      </w:pPr>
      <w:r>
        <w:rPr>
          <w:rFonts w:ascii="宋体" w:hAnsi="宋体" w:eastAsia="宋体" w:cs="宋体"/>
          <w:color w:val="000000"/>
        </w:rPr>
        <w:t>【实验装置】</w:t>
      </w:r>
    </w:p>
    <w:p w14:paraId="4682D956">
      <w:pPr>
        <w:spacing w:line="360" w:lineRule="auto"/>
        <w:jc w:val="left"/>
        <w:textAlignment w:val="center"/>
        <w:rPr>
          <w:color w:val="000000"/>
        </w:rPr>
      </w:pPr>
      <w:r>
        <w:rPr>
          <w:color w:val="000000"/>
        </w:rPr>
        <w:drawing>
          <wp:inline distT="0" distB="0" distL="114300" distR="114300">
            <wp:extent cx="5219700" cy="18192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67"/>
                    <a:stretch>
                      <a:fillRect/>
                    </a:stretch>
                  </pic:blipFill>
                  <pic:spPr>
                    <a:xfrm>
                      <a:off x="0" y="0"/>
                      <a:ext cx="5219700" cy="1819275"/>
                    </a:xfrm>
                    <a:prstGeom prst="rect">
                      <a:avLst/>
                    </a:prstGeom>
                  </pic:spPr>
                </pic:pic>
              </a:graphicData>
            </a:graphic>
          </wp:inline>
        </w:drawing>
      </w:r>
      <w:r>
        <w:rPr>
          <w:color w:val="000000"/>
        </w:rPr>
        <w:t xml:space="preserve">  </w:t>
      </w:r>
    </w:p>
    <w:p w14:paraId="24D9AA0A">
      <w:pPr>
        <w:spacing w:line="360" w:lineRule="auto"/>
        <w:jc w:val="left"/>
        <w:textAlignment w:val="center"/>
        <w:rPr>
          <w:color w:val="000000"/>
        </w:rPr>
      </w:pPr>
      <w:r>
        <w:rPr>
          <w:rFonts w:ascii="宋体" w:hAnsi="宋体" w:eastAsia="宋体" w:cs="宋体"/>
          <w:color w:val="000000"/>
        </w:rPr>
        <w:t>请回答：</w:t>
      </w:r>
    </w:p>
    <w:p w14:paraId="169D72C1">
      <w:pPr>
        <w:spacing w:line="360" w:lineRule="auto"/>
        <w:jc w:val="left"/>
        <w:textAlignment w:val="center"/>
        <w:rPr>
          <w:color w:val="000000"/>
        </w:rPr>
      </w:pPr>
      <w:r>
        <w:rPr>
          <w:color w:val="000000"/>
        </w:rPr>
        <w:t>（1）</w:t>
      </w:r>
      <w:r>
        <w:rPr>
          <w:rFonts w:ascii="宋体" w:hAnsi="宋体" w:eastAsia="宋体" w:cs="宋体"/>
          <w:color w:val="000000"/>
        </w:rPr>
        <w:t>仪器</w:t>
      </w:r>
      <w:r>
        <w:rPr>
          <w:rFonts w:ascii="Times New Roman" w:hAnsi="Times New Roman" w:eastAsia="Times New Roman" w:cs="Times New Roman"/>
          <w:color w:val="000000"/>
        </w:rPr>
        <w:t>a</w:t>
      </w:r>
      <w:r>
        <w:rPr>
          <w:rFonts w:ascii="宋体" w:hAnsi="宋体" w:eastAsia="宋体" w:cs="宋体"/>
          <w:color w:val="000000"/>
        </w:rPr>
        <w:t>的名称是</w:t>
      </w:r>
      <w:r>
        <w:rPr>
          <w:color w:val="000000"/>
        </w:rPr>
        <w:t>_____</w:t>
      </w:r>
      <w:r>
        <w:rPr>
          <w:rFonts w:ascii="宋体" w:hAnsi="宋体" w:eastAsia="宋体" w:cs="宋体"/>
          <w:color w:val="000000"/>
        </w:rPr>
        <w:t>，仪器</w:t>
      </w:r>
      <w:r>
        <w:rPr>
          <w:rFonts w:ascii="Times New Roman" w:hAnsi="Times New Roman" w:eastAsia="Times New Roman" w:cs="Times New Roman"/>
          <w:color w:val="000000"/>
        </w:rPr>
        <w:t>b</w:t>
      </w:r>
      <w:r>
        <w:rPr>
          <w:rFonts w:ascii="宋体" w:hAnsi="宋体" w:eastAsia="宋体" w:cs="宋体"/>
          <w:color w:val="000000"/>
        </w:rPr>
        <w:t>的名称是</w:t>
      </w:r>
      <w:r>
        <w:rPr>
          <w:color w:val="000000"/>
        </w:rPr>
        <w:t>_____</w:t>
      </w:r>
      <w:r>
        <w:rPr>
          <w:rFonts w:ascii="宋体" w:hAnsi="宋体" w:eastAsia="宋体" w:cs="宋体"/>
          <w:color w:val="000000"/>
        </w:rPr>
        <w:t>。</w:t>
      </w:r>
    </w:p>
    <w:p w14:paraId="585E7D27">
      <w:pPr>
        <w:spacing w:line="360" w:lineRule="auto"/>
        <w:jc w:val="left"/>
        <w:textAlignment w:val="center"/>
        <w:rPr>
          <w:color w:val="000000"/>
        </w:rPr>
      </w:pPr>
      <w:r>
        <w:rPr>
          <w:color w:val="000000"/>
        </w:rPr>
        <w:t>（2）</w:t>
      </w:r>
      <w:r>
        <w:rPr>
          <w:rFonts w:ascii="宋体" w:hAnsi="宋体" w:eastAsia="宋体" w:cs="宋体"/>
          <w:color w:val="000000"/>
        </w:rPr>
        <w:t>该兴趣小组方框</w:t>
      </w:r>
      <w:r>
        <w:rPr>
          <w:rFonts w:ascii="Times New Roman" w:hAnsi="Times New Roman" w:eastAsia="Times New Roman" w:cs="Times New Roman"/>
          <w:color w:val="000000"/>
        </w:rPr>
        <w:t>A</w:t>
      </w:r>
      <w:r>
        <w:rPr>
          <w:rFonts w:ascii="宋体" w:hAnsi="宋体" w:eastAsia="宋体" w:cs="宋体"/>
          <w:color w:val="000000"/>
        </w:rPr>
        <w:t>中需选择</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w:t>
      </w:r>
      <w:r>
        <w:rPr>
          <w:rFonts w:ascii="Times New Roman" w:hAnsi="Times New Roman" w:eastAsia="Times New Roman" w:cs="Times New Roman"/>
          <w:color w:val="000000"/>
        </w:rPr>
        <w:t>A</w:t>
      </w:r>
      <w:r>
        <w:rPr>
          <w:rFonts w:ascii="Times New Roman" w:hAnsi="Times New Roman" w:eastAsia="Times New Roman" w:cs="Times New Roman"/>
          <w:color w:val="000000"/>
          <w:vertAlign w:val="subscript"/>
        </w:rPr>
        <w:t>1</w:t>
      </w:r>
      <w:r>
        <w:rPr>
          <w:rFonts w:ascii="宋体" w:hAnsi="宋体" w:eastAsia="宋体" w:cs="宋体"/>
          <w:color w:val="000000"/>
        </w:rPr>
        <w:t>”、“</w:t>
      </w:r>
      <w:r>
        <w:rPr>
          <w:rFonts w:ascii="Times New Roman" w:hAnsi="Times New Roman" w:eastAsia="Times New Roman" w:cs="Times New Roman"/>
          <w:color w:val="000000"/>
        </w:rPr>
        <w:t>A</w:t>
      </w:r>
      <w:r>
        <w:rPr>
          <w:rFonts w:ascii="Times New Roman" w:hAnsi="Times New Roman" w:eastAsia="Times New Roman" w:cs="Times New Roman"/>
          <w:color w:val="000000"/>
          <w:vertAlign w:val="subscript"/>
        </w:rPr>
        <w:t>2</w:t>
      </w:r>
      <w:r>
        <w:rPr>
          <w:rFonts w:ascii="宋体" w:hAnsi="宋体" w:eastAsia="宋体" w:cs="宋体"/>
          <w:color w:val="000000"/>
        </w:rPr>
        <w:t>”或“</w:t>
      </w:r>
      <w:r>
        <w:rPr>
          <w:rFonts w:ascii="Times New Roman" w:hAnsi="Times New Roman" w:eastAsia="Times New Roman" w:cs="Times New Roman"/>
          <w:color w:val="000000"/>
        </w:rPr>
        <w:t>A</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装置生成</w:t>
      </w:r>
      <w:r>
        <w:rPr>
          <w:rFonts w:ascii="Times New Roman" w:hAnsi="Times New Roman" w:eastAsia="Times New Roman" w:cs="Times New Roman"/>
          <w:color w:val="000000"/>
        </w:rPr>
        <w:t>CO</w:t>
      </w:r>
      <w:r>
        <w:rPr>
          <w:rFonts w:ascii="宋体" w:hAnsi="宋体" w:eastAsia="宋体" w:cs="宋体"/>
          <w:color w:val="000000"/>
        </w:rPr>
        <w:t>气体，然后与</w:t>
      </w:r>
      <w:r>
        <w:rPr>
          <w:rFonts w:ascii="Times New Roman" w:hAnsi="Times New Roman" w:eastAsia="Times New Roman" w:cs="Times New Roman"/>
          <w:color w:val="000000"/>
        </w:rPr>
        <w:t>B</w:t>
      </w:r>
      <w:r>
        <w:rPr>
          <w:rFonts w:ascii="宋体" w:hAnsi="宋体" w:eastAsia="宋体" w:cs="宋体"/>
          <w:color w:val="000000"/>
        </w:rPr>
        <w:t>装置对接完成实验；</w:t>
      </w:r>
    </w:p>
    <w:p w14:paraId="54422EBE">
      <w:pPr>
        <w:spacing w:line="360" w:lineRule="auto"/>
        <w:jc w:val="left"/>
        <w:textAlignment w:val="center"/>
        <w:rPr>
          <w:color w:val="000000"/>
        </w:rPr>
      </w:pPr>
      <w:r>
        <w:rPr>
          <w:color w:val="000000"/>
        </w:rPr>
        <w:t>（3）</w:t>
      </w:r>
      <w:r>
        <w:rPr>
          <w:rFonts w:ascii="宋体" w:hAnsi="宋体" w:eastAsia="宋体" w:cs="宋体"/>
          <w:color w:val="000000"/>
        </w:rPr>
        <w:t>写出</w:t>
      </w:r>
      <w:r>
        <w:rPr>
          <w:rFonts w:ascii="Times New Roman" w:hAnsi="Times New Roman" w:eastAsia="Times New Roman" w:cs="Times New Roman"/>
          <w:color w:val="000000"/>
        </w:rPr>
        <w:t>B</w:t>
      </w:r>
      <w:r>
        <w:rPr>
          <w:rFonts w:ascii="宋体" w:hAnsi="宋体" w:eastAsia="宋体" w:cs="宋体"/>
          <w:color w:val="000000"/>
        </w:rPr>
        <w:t>装置硬质玻璃管中发生反应的化学方程式</w:t>
      </w:r>
      <w:r>
        <w:rPr>
          <w:color w:val="000000"/>
        </w:rPr>
        <w:t>_____</w:t>
      </w:r>
      <w:r>
        <w:rPr>
          <w:rFonts w:ascii="宋体" w:hAnsi="宋体" w:eastAsia="宋体" w:cs="宋体"/>
          <w:color w:val="000000"/>
        </w:rPr>
        <w:t>。</w:t>
      </w:r>
    </w:p>
    <w:p w14:paraId="7B4D4572">
      <w:pPr>
        <w:spacing w:line="360" w:lineRule="auto"/>
        <w:jc w:val="left"/>
        <w:textAlignment w:val="center"/>
        <w:rPr>
          <w:color w:val="000000"/>
        </w:rPr>
      </w:pPr>
      <w:r>
        <w:rPr>
          <w:color w:val="000000"/>
        </w:rPr>
        <w:t>（4）</w:t>
      </w:r>
      <w:r>
        <w:rPr>
          <w:rFonts w:ascii="Times New Roman" w:hAnsi="Times New Roman" w:eastAsia="Times New Roman" w:cs="Times New Roman"/>
          <w:color w:val="000000"/>
        </w:rPr>
        <w:t>B</w:t>
      </w:r>
      <w:r>
        <w:rPr>
          <w:rFonts w:ascii="宋体" w:hAnsi="宋体" w:eastAsia="宋体" w:cs="宋体"/>
          <w:color w:val="000000"/>
        </w:rPr>
        <w:t>装置硬质玻璃管中的现象是</w:t>
      </w:r>
      <w:r>
        <w:rPr>
          <w:color w:val="000000"/>
        </w:rPr>
        <w:t>_____</w:t>
      </w:r>
      <w:r>
        <w:rPr>
          <w:rFonts w:ascii="宋体" w:hAnsi="宋体" w:eastAsia="宋体" w:cs="宋体"/>
          <w:color w:val="000000"/>
        </w:rPr>
        <w:t>，从</w:t>
      </w:r>
      <w:r>
        <w:rPr>
          <w:rFonts w:ascii="Times New Roman" w:hAnsi="Times New Roman" w:eastAsia="Times New Roman" w:cs="Times New Roman"/>
          <w:color w:val="000000"/>
        </w:rPr>
        <w:t>C</w:t>
      </w:r>
      <w:r>
        <w:rPr>
          <w:rFonts w:ascii="宋体" w:hAnsi="宋体" w:eastAsia="宋体" w:cs="宋体"/>
          <w:color w:val="000000"/>
        </w:rPr>
        <w:t>装置中出现</w:t>
      </w:r>
      <w:r>
        <w:rPr>
          <w:color w:val="000000"/>
        </w:rPr>
        <w:t>_____</w:t>
      </w:r>
      <w:r>
        <w:rPr>
          <w:rFonts w:ascii="宋体" w:hAnsi="宋体" w:eastAsia="宋体" w:cs="宋体"/>
          <w:color w:val="000000"/>
        </w:rPr>
        <w:t>现象同样可以证明</w:t>
      </w:r>
      <w:r>
        <w:rPr>
          <w:rFonts w:ascii="Times New Roman" w:hAnsi="Times New Roman" w:eastAsia="Times New Roman" w:cs="Times New Roman"/>
          <w:color w:val="000000"/>
        </w:rPr>
        <w:t>CO</w:t>
      </w:r>
      <w:r>
        <w:rPr>
          <w:rFonts w:ascii="宋体" w:hAnsi="宋体" w:eastAsia="宋体" w:cs="宋体"/>
          <w:color w:val="000000"/>
        </w:rPr>
        <w:t>具有还原性；</w:t>
      </w:r>
    </w:p>
    <w:p w14:paraId="04F910E6">
      <w:pPr>
        <w:spacing w:line="360" w:lineRule="auto"/>
        <w:jc w:val="left"/>
        <w:textAlignment w:val="center"/>
        <w:rPr>
          <w:color w:val="000000"/>
        </w:rPr>
      </w:pPr>
      <w:r>
        <w:rPr>
          <w:color w:val="000000"/>
        </w:rPr>
        <w:t>（5）</w:t>
      </w:r>
      <w:r>
        <w:rPr>
          <w:rFonts w:ascii="宋体" w:hAnsi="宋体" w:eastAsia="宋体" w:cs="宋体"/>
          <w:color w:val="000000"/>
        </w:rPr>
        <w:t>该小组经过交流讨论，得出该装置存在一定缺陷，具体是</w:t>
      </w:r>
      <w:r>
        <w:rPr>
          <w:color w:val="000000"/>
        </w:rPr>
        <w:t>_____</w:t>
      </w:r>
      <w:r>
        <w:rPr>
          <w:rFonts w:ascii="宋体" w:hAnsi="宋体" w:eastAsia="宋体" w:cs="宋体"/>
          <w:color w:val="000000"/>
        </w:rPr>
        <w:t>。</w:t>
      </w:r>
    </w:p>
    <w:p w14:paraId="34863246">
      <w:pPr>
        <w:spacing w:line="360" w:lineRule="auto"/>
        <w:textAlignment w:val="center"/>
        <w:rPr>
          <w:color w:val="000000"/>
        </w:rPr>
      </w:pPr>
      <w:r>
        <w:rPr>
          <w:color w:val="2E75B6"/>
        </w:rPr>
        <w:t>【答案】</w:t>
      </w:r>
      <w:r>
        <w:rPr>
          <w:color w:val="000000"/>
        </w:rPr>
        <w:t xml:space="preserve">（1）    ①. 分液漏斗    ②. 锥形瓶    </w:t>
      </w:r>
    </w:p>
    <w:p w14:paraId="6B53E912">
      <w:pPr>
        <w:spacing w:line="360" w:lineRule="auto"/>
        <w:textAlignment w:val="center"/>
        <w:rPr>
          <w:color w:val="000000"/>
        </w:rPr>
      </w:pPr>
      <w:r>
        <w:rPr>
          <w:color w:val="000000"/>
        </w:rPr>
        <w:t>（2）A</w:t>
      </w:r>
      <w:r>
        <w:rPr>
          <w:color w:val="000000"/>
          <w:vertAlign w:val="subscript"/>
        </w:rPr>
        <w:t>2</w:t>
      </w:r>
      <w:r>
        <w:rPr>
          <w:color w:val="000000"/>
        </w:rPr>
        <w:t xml:space="preserve">    （3）</w:t>
      </w:r>
      <w:r>
        <w:object>
          <v:shape id="_x0000_i1052" o:spt="75" alt="学科网(www.zxxk.com)--教育资源门户，提供试卷、教案、课件、论文、素材以及各类教学资源下载，还有大量而丰富的教学相关资讯！" type="#_x0000_t75" style="height:33.75pt;width:108.75pt;" o:ole="t" filled="f" o:preferrelative="t" stroked="f" coordsize="21600,21600">
            <v:path/>
            <v:fill on="f" focussize="0,0"/>
            <v:stroke on="f" joinstyle="miter"/>
            <v:imagedata r:id="rId69" o:title="eqId13f1fae83da6f162f6c891445a4f13c0"/>
            <o:lock v:ext="edit" aspectratio="t"/>
            <w10:wrap type="none"/>
            <w10:anchorlock/>
          </v:shape>
          <o:OLEObject Type="Embed" ProgID="Equation.DSMT4" ShapeID="_x0000_i1052" DrawAspect="Content" ObjectID="_1468075752" r:id="rId68">
            <o:LockedField>false</o:LockedField>
          </o:OLEObject>
        </w:object>
      </w:r>
      <w:r>
        <w:rPr>
          <w:color w:val="000000"/>
        </w:rPr>
        <w:br w:type="textWrapping"/>
      </w:r>
      <w:r>
        <w:rPr>
          <w:color w:val="000000"/>
        </w:rPr>
        <w:t xml:space="preserve">    </w:t>
      </w:r>
    </w:p>
    <w:p w14:paraId="06EBA34D">
      <w:pPr>
        <w:spacing w:line="360" w:lineRule="auto"/>
        <w:textAlignment w:val="center"/>
        <w:rPr>
          <w:color w:val="000000"/>
        </w:rPr>
      </w:pPr>
      <w:r>
        <w:rPr>
          <w:color w:val="000000"/>
        </w:rPr>
        <w:t xml:space="preserve">（4）    ①. 黑色固体变红    ②. 石灰水变浑浊    </w:t>
      </w:r>
    </w:p>
    <w:p w14:paraId="276CB6D2">
      <w:pPr>
        <w:spacing w:line="360" w:lineRule="auto"/>
        <w:textAlignment w:val="center"/>
        <w:rPr>
          <w:color w:val="000000"/>
        </w:rPr>
      </w:pPr>
      <w:r>
        <w:rPr>
          <w:color w:val="000000"/>
        </w:rPr>
        <w:t>（5）没有进行尾气处理</w:t>
      </w:r>
      <w:r>
        <w:rPr>
          <w:color w:val="000000"/>
        </w:rPr>
        <w:br w:type="textWrapping"/>
      </w:r>
    </w:p>
    <w:p w14:paraId="76913319">
      <w:pPr>
        <w:spacing w:line="360" w:lineRule="auto"/>
        <w:textAlignment w:val="center"/>
        <w:rPr>
          <w:color w:val="000000"/>
        </w:rPr>
      </w:pPr>
      <w:r>
        <w:rPr>
          <w:color w:val="2E75B6"/>
        </w:rPr>
        <w:t>【解析】</w:t>
      </w:r>
    </w:p>
    <w:p w14:paraId="3C2B1D69">
      <w:pPr>
        <w:spacing w:line="360" w:lineRule="auto"/>
        <w:textAlignment w:val="center"/>
        <w:rPr>
          <w:color w:val="000000"/>
        </w:rPr>
      </w:pPr>
      <w:r>
        <w:rPr>
          <w:color w:val="000000"/>
        </w:rPr>
        <w:t>【小问1详解】</w:t>
      </w:r>
    </w:p>
    <w:p w14:paraId="205B3B27">
      <w:pPr>
        <w:spacing w:line="360" w:lineRule="auto"/>
        <w:jc w:val="left"/>
        <w:textAlignment w:val="center"/>
        <w:rPr>
          <w:color w:val="000000"/>
        </w:rPr>
      </w:pPr>
      <w:r>
        <w:rPr>
          <w:color w:val="000000"/>
        </w:rPr>
        <w:t>仪器a是分液漏斗，仪器b是锥形瓶；</w:t>
      </w:r>
    </w:p>
    <w:p w14:paraId="71BDFAB6">
      <w:pPr>
        <w:spacing w:line="360" w:lineRule="auto"/>
        <w:jc w:val="left"/>
        <w:textAlignment w:val="center"/>
        <w:rPr>
          <w:color w:val="000000"/>
        </w:rPr>
      </w:pPr>
      <w:r>
        <w:rPr>
          <w:color w:val="000000"/>
        </w:rPr>
        <w:t>【小问2详解】</w:t>
      </w:r>
    </w:p>
    <w:p w14:paraId="4B39044F">
      <w:pPr>
        <w:spacing w:line="360" w:lineRule="auto"/>
        <w:jc w:val="left"/>
        <w:textAlignment w:val="center"/>
        <w:rPr>
          <w:color w:val="000000"/>
        </w:rPr>
      </w:pPr>
      <w:r>
        <w:rPr>
          <w:color w:val="000000"/>
        </w:rPr>
        <w:t>HCOOH：熔点8.6℃，沸点100.8℃，反应时，甲酸变成液体，则需要液体加热型发生装置，则选A</w:t>
      </w:r>
      <w:r>
        <w:rPr>
          <w:color w:val="000000"/>
          <w:vertAlign w:val="subscript"/>
        </w:rPr>
        <w:t>2</w:t>
      </w:r>
      <w:r>
        <w:rPr>
          <w:color w:val="000000"/>
        </w:rPr>
        <w:t>；</w:t>
      </w:r>
    </w:p>
    <w:p w14:paraId="48CD6008">
      <w:pPr>
        <w:spacing w:line="360" w:lineRule="auto"/>
        <w:jc w:val="left"/>
        <w:textAlignment w:val="center"/>
        <w:rPr>
          <w:color w:val="000000"/>
        </w:rPr>
      </w:pPr>
      <w:r>
        <w:rPr>
          <w:color w:val="000000"/>
        </w:rPr>
        <w:t>【小问3详解】</w:t>
      </w:r>
    </w:p>
    <w:p w14:paraId="460C525D">
      <w:pPr>
        <w:spacing w:line="360" w:lineRule="auto"/>
        <w:jc w:val="left"/>
        <w:textAlignment w:val="center"/>
        <w:rPr>
          <w:color w:val="000000"/>
        </w:rPr>
      </w:pPr>
      <w:r>
        <w:rPr>
          <w:color w:val="000000"/>
        </w:rPr>
        <w:t>B装置中CO和氧化铜在加热的条件下反应产生铜和二氧化碳，方程式是</w:t>
      </w:r>
      <w:r>
        <w:object>
          <v:shape id="_x0000_i1053" o:spt="75" alt="学科网(www.zxxk.com)--教育资源门户，提供试卷、教案、课件、论文、素材以及各类教学资源下载，还有大量而丰富的教学相关资讯！" type="#_x0000_t75" style="height:33.75pt;width:108.75pt;" o:ole="t" filled="f" o:preferrelative="t" stroked="f" coordsize="21600,21600">
            <v:path/>
            <v:fill on="f" focussize="0,0"/>
            <v:stroke on="f" joinstyle="miter"/>
            <v:imagedata r:id="rId69" o:title="eqId13f1fae83da6f162f6c891445a4f13c0"/>
            <o:lock v:ext="edit" aspectratio="t"/>
            <w10:wrap type="none"/>
            <w10:anchorlock/>
          </v:shape>
          <o:OLEObject Type="Embed" ProgID="Equation.DSMT4" ShapeID="_x0000_i1053" DrawAspect="Content" ObjectID="_1468075753" r:id="rId70">
            <o:LockedField>false</o:LockedField>
          </o:OLEObject>
        </w:object>
      </w:r>
      <w:r>
        <w:rPr>
          <w:color w:val="000000"/>
        </w:rPr>
        <w:t>；</w:t>
      </w:r>
    </w:p>
    <w:p w14:paraId="167051FC">
      <w:pPr>
        <w:spacing w:line="360" w:lineRule="auto"/>
        <w:jc w:val="left"/>
        <w:textAlignment w:val="center"/>
        <w:rPr>
          <w:color w:val="000000"/>
        </w:rPr>
      </w:pPr>
      <w:r>
        <w:rPr>
          <w:color w:val="000000"/>
        </w:rPr>
        <w:t>【小问4详解】</w:t>
      </w:r>
    </w:p>
    <w:p w14:paraId="582A25F0">
      <w:pPr>
        <w:spacing w:line="360" w:lineRule="auto"/>
        <w:jc w:val="left"/>
        <w:textAlignment w:val="center"/>
        <w:rPr>
          <w:color w:val="000000"/>
        </w:rPr>
      </w:pPr>
      <w:r>
        <w:rPr>
          <w:color w:val="000000"/>
        </w:rPr>
        <w:t>在加热时CO将氧化铜还原成铜，同时产生二氧化碳，体现了CO的还原性；氧化铜是黑色固体，铜是红色固体，则B装置中的现象是黑色固体变红；二氧化碳能和石灰水中的溶质氢氧化钙反应产生碳酸钙沉淀和水，则C装置中石灰水变浑浊；</w:t>
      </w:r>
    </w:p>
    <w:p w14:paraId="2A76C632">
      <w:pPr>
        <w:spacing w:line="360" w:lineRule="auto"/>
        <w:jc w:val="left"/>
        <w:textAlignment w:val="center"/>
        <w:rPr>
          <w:color w:val="000000"/>
        </w:rPr>
      </w:pPr>
      <w:r>
        <w:rPr>
          <w:color w:val="000000"/>
        </w:rPr>
        <w:t>【小问5详解】</w:t>
      </w:r>
    </w:p>
    <w:p w14:paraId="0994DDF5">
      <w:pPr>
        <w:spacing w:line="360" w:lineRule="auto"/>
        <w:jc w:val="left"/>
        <w:textAlignment w:val="center"/>
        <w:rPr>
          <w:color w:val="000000"/>
        </w:rPr>
      </w:pPr>
      <w:r>
        <w:rPr>
          <w:color w:val="000000"/>
        </w:rPr>
        <w:t>CO有毒，装置后没有进行尾气处理。</w:t>
      </w:r>
    </w:p>
    <w:p w14:paraId="4CB396F4">
      <w:pPr>
        <w:spacing w:line="360" w:lineRule="auto"/>
        <w:jc w:val="left"/>
        <w:textAlignment w:val="center"/>
        <w:rPr>
          <w:color w:val="000000"/>
        </w:rPr>
      </w:pPr>
      <w:r>
        <w:rPr>
          <w:color w:val="000000"/>
        </w:rPr>
        <w:t xml:space="preserve">17. </w:t>
      </w:r>
      <w:r>
        <w:rPr>
          <w:rFonts w:ascii="宋体" w:hAnsi="宋体" w:eastAsia="宋体" w:cs="宋体"/>
          <w:color w:val="000000"/>
        </w:rPr>
        <w:t>某同学在实验室用浓硫酸配制</w:t>
      </w:r>
      <w:r>
        <w:rPr>
          <w:rFonts w:ascii="Times New Roman" w:hAnsi="Times New Roman" w:eastAsia="Times New Roman" w:cs="Times New Roman"/>
          <w:color w:val="000000"/>
        </w:rPr>
        <w:t>100g</w:t>
      </w:r>
      <w:r>
        <w:rPr>
          <w:rFonts w:ascii="宋体" w:hAnsi="宋体" w:eastAsia="宋体" w:cs="宋体"/>
          <w:color w:val="000000"/>
        </w:rPr>
        <w:t>质量分数为</w:t>
      </w:r>
      <w:r>
        <w:rPr>
          <w:rFonts w:ascii="Times New Roman" w:hAnsi="Times New Roman" w:eastAsia="Times New Roman" w:cs="Times New Roman"/>
          <w:color w:val="000000"/>
        </w:rPr>
        <w:t>9.8%</w:t>
      </w:r>
      <w:r>
        <w:rPr>
          <w:rFonts w:ascii="宋体" w:hAnsi="宋体" w:eastAsia="宋体" w:cs="宋体"/>
          <w:color w:val="000000"/>
        </w:rPr>
        <w:t>的稀硫酸溶液。他查阅资料得知：常用浓硫酸的质量分数为</w:t>
      </w:r>
      <w:r>
        <w:rPr>
          <w:rFonts w:ascii="Times New Roman" w:hAnsi="Times New Roman" w:eastAsia="Times New Roman" w:cs="Times New Roman"/>
          <w:color w:val="000000"/>
        </w:rPr>
        <w:t>98.3%</w:t>
      </w:r>
      <w:r>
        <w:rPr>
          <w:rFonts w:ascii="宋体" w:hAnsi="宋体" w:eastAsia="宋体" w:cs="宋体"/>
          <w:color w:val="000000"/>
        </w:rPr>
        <w:t>，其密度为</w:t>
      </w:r>
      <w:r>
        <w:rPr>
          <w:rFonts w:ascii="Times New Roman" w:hAnsi="Times New Roman" w:eastAsia="Times New Roman" w:cs="Times New Roman"/>
          <w:color w:val="000000"/>
        </w:rPr>
        <w:t>1.84g·cm</w:t>
      </w:r>
      <w:r>
        <w:rPr>
          <w:rFonts w:ascii="Times New Roman" w:hAnsi="Times New Roman" w:eastAsia="Times New Roman" w:cs="Times New Roman"/>
          <w:color w:val="000000"/>
          <w:vertAlign w:val="superscript"/>
        </w:rPr>
        <w:t>-3.</w:t>
      </w:r>
      <w:r>
        <w:rPr>
          <w:rFonts w:ascii="宋体" w:hAnsi="宋体" w:eastAsia="宋体" w:cs="宋体"/>
          <w:color w:val="000000"/>
        </w:rPr>
        <w:t>浓硫酸是一种高沸点、难挥发的强酸，具有强烈的腐蚀性，能以任意比与水混溶，加水稀释后可以得到稀硫酸。请回答：</w:t>
      </w:r>
    </w:p>
    <w:p w14:paraId="3FDCE0C2">
      <w:pPr>
        <w:spacing w:line="360" w:lineRule="auto"/>
        <w:jc w:val="left"/>
        <w:textAlignment w:val="center"/>
        <w:rPr>
          <w:color w:val="000000"/>
        </w:rPr>
      </w:pPr>
      <w:r>
        <w:rPr>
          <w:color w:val="000000"/>
        </w:rPr>
        <w:drawing>
          <wp:inline distT="0" distB="0" distL="114300" distR="114300">
            <wp:extent cx="2409825" cy="16954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71"/>
                    <a:stretch>
                      <a:fillRect/>
                    </a:stretch>
                  </pic:blipFill>
                  <pic:spPr>
                    <a:xfrm>
                      <a:off x="0" y="0"/>
                      <a:ext cx="2409825" cy="1695450"/>
                    </a:xfrm>
                    <a:prstGeom prst="rect">
                      <a:avLst/>
                    </a:prstGeom>
                  </pic:spPr>
                </pic:pic>
              </a:graphicData>
            </a:graphic>
          </wp:inline>
        </w:drawing>
      </w:r>
      <w:r>
        <w:rPr>
          <w:color w:val="000000"/>
        </w:rPr>
        <w:t xml:space="preserve">  </w:t>
      </w:r>
    </w:p>
    <w:p w14:paraId="21853C4D">
      <w:pPr>
        <w:spacing w:line="360" w:lineRule="auto"/>
        <w:jc w:val="left"/>
        <w:textAlignment w:val="center"/>
        <w:rPr>
          <w:color w:val="000000"/>
        </w:rPr>
      </w:pPr>
      <w:r>
        <w:rPr>
          <w:color w:val="000000"/>
        </w:rPr>
        <w:t>（1）</w:t>
      </w:r>
      <w:r>
        <w:rPr>
          <w:rFonts w:ascii="宋体" w:hAnsi="宋体" w:eastAsia="宋体" w:cs="宋体"/>
          <w:color w:val="000000"/>
        </w:rPr>
        <w:t>通过计算，需量取</w:t>
      </w:r>
      <w:r>
        <w:rPr>
          <w:rFonts w:ascii="Times New Roman" w:hAnsi="Times New Roman" w:eastAsia="Times New Roman" w:cs="Times New Roman"/>
          <w:color w:val="000000"/>
        </w:rPr>
        <w:t>5.4mL</w:t>
      </w:r>
      <w:r>
        <w:rPr>
          <w:rFonts w:ascii="宋体" w:hAnsi="宋体" w:eastAsia="宋体" w:cs="宋体"/>
          <w:color w:val="000000"/>
        </w:rPr>
        <w:t>浓硫酸，选择量筒</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w:t>
      </w:r>
      <w:r>
        <w:rPr>
          <w:rFonts w:ascii="Times New Roman" w:hAnsi="Times New Roman" w:eastAsia="Times New Roman" w:cs="Times New Roman"/>
          <w:color w:val="000000"/>
        </w:rPr>
        <w:t>A</w:t>
      </w:r>
      <w:r>
        <w:rPr>
          <w:rFonts w:ascii="宋体" w:hAnsi="宋体" w:eastAsia="宋体" w:cs="宋体"/>
          <w:color w:val="000000"/>
        </w:rPr>
        <w:t>”或“</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量取；</w:t>
      </w:r>
    </w:p>
    <w:p w14:paraId="659D2759">
      <w:pPr>
        <w:spacing w:line="360" w:lineRule="auto"/>
        <w:jc w:val="left"/>
        <w:textAlignment w:val="center"/>
        <w:rPr>
          <w:color w:val="000000"/>
        </w:rPr>
      </w:pPr>
      <w:r>
        <w:rPr>
          <w:color w:val="000000"/>
        </w:rPr>
        <w:t>（2）</w:t>
      </w:r>
      <w:r>
        <w:rPr>
          <w:rFonts w:ascii="宋体" w:hAnsi="宋体" w:eastAsia="宋体" w:cs="宋体"/>
          <w:color w:val="000000"/>
        </w:rPr>
        <w:t>若完成溶液的配制，除如图所提供的仪器外，还需用到的玻璃仪器是</w:t>
      </w:r>
      <w:r>
        <w:rPr>
          <w:color w:val="000000"/>
        </w:rPr>
        <w:t>_____</w:t>
      </w:r>
      <w:r>
        <w:rPr>
          <w:rFonts w:ascii="宋体" w:hAnsi="宋体" w:eastAsia="宋体" w:cs="宋体"/>
          <w:color w:val="000000"/>
        </w:rPr>
        <w:t>，浓硫酸稀释时应将</w:t>
      </w:r>
      <w:r>
        <w:rPr>
          <w:color w:val="000000"/>
        </w:rPr>
        <w:t>_____</w:t>
      </w:r>
      <w:r>
        <w:rPr>
          <w:rFonts w:ascii="宋体" w:hAnsi="宋体" w:eastAsia="宋体" w:cs="宋体"/>
          <w:color w:val="000000"/>
        </w:rPr>
        <w:t>中</w:t>
      </w:r>
      <w:r>
        <w:rPr>
          <w:rFonts w:ascii="Times New Roman" w:hAnsi="Times New Roman" w:eastAsia="Times New Roman" w:cs="Times New Roman"/>
          <w:color w:val="000000"/>
        </w:rPr>
        <w:t>(</w:t>
      </w:r>
      <w:r>
        <w:rPr>
          <w:rFonts w:ascii="宋体" w:hAnsi="宋体" w:eastAsia="宋体" w:cs="宋体"/>
          <w:color w:val="000000"/>
        </w:rPr>
        <w:t>填“</w:t>
      </w:r>
      <w:r>
        <w:rPr>
          <w:rFonts w:ascii="Times New Roman" w:hAnsi="Times New Roman" w:eastAsia="Times New Roman" w:cs="Times New Roman"/>
          <w:color w:val="000000"/>
        </w:rPr>
        <w:t>a</w:t>
      </w:r>
      <w:r>
        <w:rPr>
          <w:rFonts w:ascii="宋体" w:hAnsi="宋体" w:eastAsia="宋体" w:cs="宋体"/>
          <w:color w:val="000000"/>
        </w:rPr>
        <w:t>”或“</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w:t>
      </w:r>
    </w:p>
    <w:p w14:paraId="1A8B4743">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．水注入浓硫酸</w:t>
      </w:r>
      <w:r>
        <w:rPr>
          <w:color w:val="000000"/>
        </w:rPr>
        <w:t xml:space="preserve">        </w:t>
      </w:r>
      <w:r>
        <w:rPr>
          <w:rFonts w:ascii="Times New Roman" w:hAnsi="Times New Roman" w:eastAsia="Times New Roman" w:cs="Times New Roman"/>
          <w:color w:val="000000"/>
        </w:rPr>
        <w:t>b</w:t>
      </w:r>
      <w:r>
        <w:rPr>
          <w:rFonts w:ascii="宋体" w:hAnsi="宋体" w:eastAsia="宋体" w:cs="宋体"/>
          <w:color w:val="000000"/>
        </w:rPr>
        <w:t>．浓硫酸注入水</w:t>
      </w:r>
    </w:p>
    <w:p w14:paraId="3F977800">
      <w:pPr>
        <w:spacing w:line="360" w:lineRule="auto"/>
        <w:jc w:val="left"/>
        <w:textAlignment w:val="center"/>
        <w:rPr>
          <w:color w:val="000000"/>
        </w:rPr>
      </w:pPr>
      <w:r>
        <w:rPr>
          <w:color w:val="000000"/>
        </w:rPr>
        <w:t>（3）</w:t>
      </w:r>
      <w:r>
        <w:rPr>
          <w:rFonts w:ascii="宋体" w:hAnsi="宋体" w:eastAsia="宋体" w:cs="宋体"/>
          <w:color w:val="000000"/>
        </w:rPr>
        <w:t>若用量筒量取浓硫酸时俯视读数，所配溶液溶质质量分数</w:t>
      </w:r>
      <w:r>
        <w:rPr>
          <w:color w:val="000000"/>
        </w:rPr>
        <w:t>_____</w:t>
      </w:r>
      <w:r>
        <w:rPr>
          <w:rFonts w:ascii="Times New Roman" w:hAnsi="Times New Roman" w:eastAsia="Times New Roman" w:cs="Times New Roman"/>
          <w:color w:val="000000"/>
        </w:rPr>
        <w:t>9.8%(</w:t>
      </w:r>
      <w:r>
        <w:rPr>
          <w:rFonts w:ascii="宋体" w:hAnsi="宋体" w:eastAsia="宋体" w:cs="宋体"/>
          <w:color w:val="000000"/>
        </w:rPr>
        <w:t>填“大于”“小于”或“等于”</w:t>
      </w:r>
      <w:r>
        <w:rPr>
          <w:rFonts w:ascii="Times New Roman" w:hAnsi="Times New Roman" w:eastAsia="Times New Roman" w:cs="Times New Roman"/>
          <w:color w:val="000000"/>
        </w:rPr>
        <w:t>)</w:t>
      </w:r>
      <w:r>
        <w:rPr>
          <w:rFonts w:ascii="宋体" w:hAnsi="宋体" w:eastAsia="宋体" w:cs="宋体"/>
          <w:color w:val="000000"/>
        </w:rPr>
        <w:t>。</w:t>
      </w:r>
    </w:p>
    <w:p w14:paraId="6F65C5FA">
      <w:pPr>
        <w:spacing w:line="360" w:lineRule="auto"/>
        <w:textAlignment w:val="center"/>
        <w:rPr>
          <w:color w:val="000000"/>
        </w:rPr>
      </w:pPr>
      <w:r>
        <w:rPr>
          <w:color w:val="2E75B6"/>
        </w:rPr>
        <w:t>【答案】</w:t>
      </w:r>
      <w:r>
        <w:rPr>
          <w:color w:val="000000"/>
        </w:rPr>
        <w:t>（1）A    （2）    ①. 玻璃棒</w:t>
      </w:r>
      <w:r>
        <w:rPr>
          <w:color w:val="000000"/>
        </w:rPr>
        <w:br w:type="textWrapping"/>
      </w:r>
      <w:r>
        <w:rPr>
          <w:color w:val="000000"/>
        </w:rPr>
        <w:t xml:space="preserve">    ②. b    </w:t>
      </w:r>
    </w:p>
    <w:p w14:paraId="1B1C84DC">
      <w:pPr>
        <w:spacing w:line="360" w:lineRule="auto"/>
        <w:textAlignment w:val="center"/>
        <w:rPr>
          <w:color w:val="000000"/>
        </w:rPr>
      </w:pPr>
      <w:r>
        <w:rPr>
          <w:color w:val="000000"/>
        </w:rPr>
        <w:t>（3）小于</w:t>
      </w:r>
      <w:r>
        <w:rPr>
          <w:color w:val="000000"/>
        </w:rPr>
        <w:br w:type="textWrapping"/>
      </w:r>
    </w:p>
    <w:p w14:paraId="4C6CE2A4">
      <w:pPr>
        <w:spacing w:line="360" w:lineRule="auto"/>
        <w:textAlignment w:val="center"/>
        <w:rPr>
          <w:color w:val="000000"/>
        </w:rPr>
      </w:pPr>
      <w:r>
        <w:rPr>
          <w:color w:val="2E75B6"/>
        </w:rPr>
        <w:t>【解析】</w:t>
      </w:r>
    </w:p>
    <w:p w14:paraId="049AE462">
      <w:pPr>
        <w:spacing w:line="360" w:lineRule="auto"/>
        <w:textAlignment w:val="center"/>
        <w:rPr>
          <w:color w:val="000000"/>
        </w:rPr>
      </w:pPr>
      <w:r>
        <w:rPr>
          <w:color w:val="000000"/>
        </w:rPr>
        <w:t>【小问1详解】</w:t>
      </w:r>
    </w:p>
    <w:p w14:paraId="294A65FD">
      <w:pPr>
        <w:spacing w:line="360" w:lineRule="auto"/>
        <w:jc w:val="left"/>
        <w:textAlignment w:val="center"/>
        <w:rPr>
          <w:color w:val="000000"/>
        </w:rPr>
      </w:pPr>
      <w:r>
        <w:rPr>
          <w:color w:val="000000"/>
        </w:rPr>
        <w:t>量筒量程选择的依据有两点：一是尽量保证量取一次，二是量程与液体的取用量最接近，需量取5.4mL的浓硫酸，10mL量筒能保证量取一次，且量程与液体的取用量最接近，故选A；</w:t>
      </w:r>
    </w:p>
    <w:p w14:paraId="085B14D1">
      <w:pPr>
        <w:spacing w:line="360" w:lineRule="auto"/>
        <w:jc w:val="left"/>
        <w:textAlignment w:val="center"/>
        <w:rPr>
          <w:color w:val="000000"/>
        </w:rPr>
      </w:pPr>
      <w:r>
        <w:rPr>
          <w:color w:val="000000"/>
        </w:rPr>
        <w:t>【小问2详解】</w:t>
      </w:r>
    </w:p>
    <w:p w14:paraId="6BF499F5">
      <w:pPr>
        <w:spacing w:line="360" w:lineRule="auto"/>
        <w:jc w:val="left"/>
        <w:textAlignment w:val="center"/>
        <w:rPr>
          <w:color w:val="000000"/>
        </w:rPr>
      </w:pPr>
      <w:r>
        <w:rPr>
          <w:color w:val="000000"/>
        </w:rPr>
        <w:t>用浓硫酸配制一定溶质质量分数的稀硫酸，配制步骤有计算、量取（量筒和胶头滴管）、稀释（烧杯、漏玻璃棒）、冷却、移液、洗涤、定容、摇匀等操作，所以还需要的玻璃仪器为玻璃棒；</w:t>
      </w:r>
    </w:p>
    <w:p w14:paraId="25D589D8">
      <w:pPr>
        <w:spacing w:line="360" w:lineRule="auto"/>
        <w:jc w:val="left"/>
        <w:textAlignment w:val="center"/>
        <w:rPr>
          <w:color w:val="000000"/>
        </w:rPr>
      </w:pPr>
      <w:r>
        <w:rPr>
          <w:color w:val="000000"/>
        </w:rPr>
        <w:t>稀释浓硫酸时，要把浓硫酸缓缓地沿器壁注入水中，同时用玻璃棒不断搅拌，以使热量及时地扩散，一定不能把水注入浓硫酸中，防止酸液飞溅，故选b；</w:t>
      </w:r>
    </w:p>
    <w:p w14:paraId="2B32EFEA">
      <w:pPr>
        <w:spacing w:line="360" w:lineRule="auto"/>
        <w:jc w:val="left"/>
        <w:textAlignment w:val="center"/>
        <w:rPr>
          <w:color w:val="000000"/>
        </w:rPr>
      </w:pPr>
      <w:r>
        <w:rPr>
          <w:color w:val="000000"/>
        </w:rPr>
        <w:t>【小问3详解】</w:t>
      </w:r>
    </w:p>
    <w:p w14:paraId="3B9B2208">
      <w:pPr>
        <w:spacing w:line="360" w:lineRule="auto"/>
        <w:jc w:val="left"/>
        <w:textAlignment w:val="center"/>
        <w:rPr>
          <w:color w:val="000000"/>
        </w:rPr>
      </w:pPr>
      <w:r>
        <w:rPr>
          <w:color w:val="000000"/>
        </w:rPr>
        <w:t>若用量筒量取浓硫酸时俯视读数，读数偏大，则实际量取的浓硫酸的体积偏小，则所配溶液溶质质量分数小于9.8%。</w:t>
      </w:r>
    </w:p>
    <w:p w14:paraId="36A95CF2">
      <w:pPr>
        <w:spacing w:line="360" w:lineRule="auto"/>
        <w:jc w:val="left"/>
        <w:textAlignment w:val="center"/>
        <w:rPr>
          <w:color w:val="000000"/>
        </w:rPr>
      </w:pPr>
      <w:r>
        <w:rPr>
          <w:rFonts w:ascii="宋体" w:hAnsi="宋体" w:eastAsia="宋体" w:cs="宋体"/>
          <w:b/>
          <w:color w:val="000000"/>
          <w:sz w:val="24"/>
        </w:rPr>
        <w:t>四、分析与计算：共</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24880D57">
      <w:pPr>
        <w:spacing w:line="360" w:lineRule="auto"/>
        <w:jc w:val="left"/>
        <w:textAlignment w:val="center"/>
        <w:rPr>
          <w:color w:val="000000"/>
        </w:rPr>
      </w:pPr>
      <w:r>
        <w:rPr>
          <w:color w:val="000000"/>
        </w:rPr>
        <w:t xml:space="preserve">18. </w:t>
      </w:r>
      <w:r>
        <w:rPr>
          <w:rFonts w:ascii="宋体" w:hAnsi="宋体" w:eastAsia="宋体" w:cs="宋体"/>
          <w:color w:val="000000"/>
        </w:rPr>
        <w:t>有机玻璃具有透光性能好、耐热、耐寒、耐腐蚀，并具有极强的耐冲击性，常用于飞机、汽车挡风玻璃。工业上是用甲基丙烯酸甲酯</w:t>
      </w:r>
      <w:r>
        <w:rPr>
          <w:rFonts w:ascii="Times New Roman" w:hAnsi="Times New Roman" w:eastAsia="Times New Roman" w:cs="Times New Roman"/>
          <w:color w:val="000000"/>
        </w:rPr>
        <w:t>(</w:t>
      </w:r>
      <w:r>
        <w:rPr>
          <w:rFonts w:ascii="宋体" w:hAnsi="宋体" w:eastAsia="宋体" w:cs="宋体"/>
          <w:color w:val="000000"/>
        </w:rPr>
        <w:t>分子式为</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5</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8</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来合成有机玻璃。请回答：</w:t>
      </w:r>
    </w:p>
    <w:p w14:paraId="16CB0229">
      <w:pPr>
        <w:spacing w:line="360" w:lineRule="auto"/>
        <w:jc w:val="left"/>
        <w:textAlignment w:val="center"/>
        <w:rPr>
          <w:color w:val="000000"/>
        </w:rPr>
      </w:pPr>
      <w:r>
        <w:rPr>
          <w:color w:val="000000"/>
        </w:rPr>
        <w:drawing>
          <wp:inline distT="0" distB="0" distL="114300" distR="114300">
            <wp:extent cx="2066925" cy="123825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72"/>
                    <a:stretch>
                      <a:fillRect/>
                    </a:stretch>
                  </pic:blipFill>
                  <pic:spPr>
                    <a:xfrm>
                      <a:off x="0" y="0"/>
                      <a:ext cx="2066925" cy="1238250"/>
                    </a:xfrm>
                    <a:prstGeom prst="rect">
                      <a:avLst/>
                    </a:prstGeom>
                  </pic:spPr>
                </pic:pic>
              </a:graphicData>
            </a:graphic>
          </wp:inline>
        </w:drawing>
      </w:r>
      <w:r>
        <w:rPr>
          <w:color w:val="000000"/>
        </w:rPr>
        <w:t xml:space="preserve">  </w:t>
      </w:r>
    </w:p>
    <w:p w14:paraId="64045C5F">
      <w:pPr>
        <w:spacing w:line="360" w:lineRule="auto"/>
        <w:jc w:val="left"/>
        <w:textAlignment w:val="center"/>
        <w:rPr>
          <w:color w:val="000000"/>
        </w:rPr>
      </w:pPr>
      <w:r>
        <w:rPr>
          <w:color w:val="000000"/>
        </w:rPr>
        <w:t>（1）</w:t>
      </w:r>
      <w:r>
        <w:rPr>
          <w:rFonts w:ascii="宋体" w:hAnsi="宋体" w:eastAsia="宋体" w:cs="宋体"/>
          <w:color w:val="000000"/>
        </w:rPr>
        <w:t>甲基丙烯酸甲酯分子中，</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H</w:t>
      </w:r>
      <w:r>
        <w:rPr>
          <w:rFonts w:ascii="宋体" w:hAnsi="宋体" w:eastAsia="宋体" w:cs="宋体"/>
          <w:color w:val="000000"/>
        </w:rPr>
        <w:t>、</w:t>
      </w:r>
      <w:r>
        <w:rPr>
          <w:rFonts w:ascii="Times New Roman" w:hAnsi="Times New Roman" w:eastAsia="Times New Roman" w:cs="Times New Roman"/>
          <w:color w:val="000000"/>
        </w:rPr>
        <w:t>O</w:t>
      </w:r>
      <w:r>
        <w:rPr>
          <w:rFonts w:ascii="宋体" w:hAnsi="宋体" w:eastAsia="宋体" w:cs="宋体"/>
          <w:color w:val="000000"/>
        </w:rPr>
        <w:t>三种原子的个数比为</w:t>
      </w:r>
      <w:r>
        <w:rPr>
          <w:color w:val="000000"/>
        </w:rPr>
        <w:t>_____</w:t>
      </w:r>
      <w:r>
        <w:rPr>
          <w:rFonts w:ascii="宋体" w:hAnsi="宋体" w:eastAsia="宋体" w:cs="宋体"/>
          <w:color w:val="000000"/>
        </w:rPr>
        <w:t>。</w:t>
      </w:r>
    </w:p>
    <w:p w14:paraId="70E0835E">
      <w:pPr>
        <w:spacing w:line="360" w:lineRule="auto"/>
        <w:jc w:val="left"/>
        <w:textAlignment w:val="center"/>
        <w:rPr>
          <w:color w:val="000000"/>
        </w:rPr>
      </w:pPr>
      <w:r>
        <w:rPr>
          <w:color w:val="000000"/>
        </w:rPr>
        <w:t>（2）</w:t>
      </w:r>
      <w:r>
        <w:rPr>
          <w:rFonts w:ascii="宋体" w:hAnsi="宋体" w:eastAsia="宋体" w:cs="宋体"/>
          <w:color w:val="000000"/>
        </w:rPr>
        <w:t>甲基丙烯酸甲酯中，</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H</w:t>
      </w:r>
      <w:r>
        <w:rPr>
          <w:rFonts w:ascii="宋体" w:hAnsi="宋体" w:eastAsia="宋体" w:cs="宋体"/>
          <w:color w:val="000000"/>
        </w:rPr>
        <w:t>、</w:t>
      </w:r>
      <w:r>
        <w:rPr>
          <w:rFonts w:ascii="Times New Roman" w:hAnsi="Times New Roman" w:eastAsia="Times New Roman" w:cs="Times New Roman"/>
          <w:color w:val="000000"/>
        </w:rPr>
        <w:t>O</w:t>
      </w:r>
      <w:r>
        <w:rPr>
          <w:rFonts w:ascii="宋体" w:hAnsi="宋体" w:eastAsia="宋体" w:cs="宋体"/>
          <w:color w:val="000000"/>
        </w:rPr>
        <w:t>三种元素的质量比为</w:t>
      </w:r>
      <w:r>
        <w:rPr>
          <w:color w:val="000000"/>
        </w:rPr>
        <w:t>_____</w:t>
      </w:r>
      <w:r>
        <w:rPr>
          <w:rFonts w:ascii="宋体" w:hAnsi="宋体" w:eastAsia="宋体" w:cs="宋体"/>
          <w:color w:val="000000"/>
        </w:rPr>
        <w:t>。</w:t>
      </w:r>
    </w:p>
    <w:p w14:paraId="61CB91A1">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5:8:2</w:t>
      </w:r>
      <w:r>
        <w:rPr>
          <w:color w:val="000000"/>
        </w:rPr>
        <w:t xml:space="preserve">    </w:t>
      </w:r>
    </w:p>
    <w:p w14:paraId="33BDF9D1">
      <w:pPr>
        <w:spacing w:line="360" w:lineRule="auto"/>
        <w:textAlignment w:val="center"/>
        <w:rPr>
          <w:color w:val="000000"/>
        </w:rPr>
      </w:pPr>
      <w:r>
        <w:rPr>
          <w:color w:val="000000"/>
        </w:rPr>
        <w:t>（2）</w:t>
      </w:r>
      <w:r>
        <w:rPr>
          <w:rFonts w:ascii="Times New Roman" w:hAnsi="Times New Roman" w:eastAsia="Times New Roman" w:cs="Times New Roman"/>
          <w:color w:val="000000"/>
        </w:rPr>
        <w:t>15:2:8</w:t>
      </w:r>
    </w:p>
    <w:p w14:paraId="404304F7">
      <w:pPr>
        <w:spacing w:line="360" w:lineRule="auto"/>
        <w:textAlignment w:val="center"/>
        <w:rPr>
          <w:color w:val="000000"/>
        </w:rPr>
      </w:pPr>
      <w:r>
        <w:rPr>
          <w:color w:val="2E75B6"/>
        </w:rPr>
        <w:t>【解析】</w:t>
      </w:r>
    </w:p>
    <w:p w14:paraId="1887F924">
      <w:pPr>
        <w:spacing w:line="360" w:lineRule="auto"/>
        <w:textAlignment w:val="center"/>
        <w:rPr>
          <w:color w:val="000000"/>
        </w:rPr>
      </w:pPr>
      <w:r>
        <w:rPr>
          <w:color w:val="000000"/>
        </w:rPr>
        <w:t>【小问1详解】</w:t>
      </w:r>
    </w:p>
    <w:p w14:paraId="77A94AE0">
      <w:pPr>
        <w:spacing w:line="360" w:lineRule="auto"/>
        <w:jc w:val="left"/>
        <w:textAlignment w:val="center"/>
        <w:rPr>
          <w:color w:val="000000"/>
        </w:rPr>
      </w:pPr>
      <w:r>
        <w:rPr>
          <w:rFonts w:ascii="宋体" w:hAnsi="宋体" w:eastAsia="宋体" w:cs="宋体"/>
          <w:color w:val="000000"/>
        </w:rPr>
        <w:t>根据甲基丙烯酸甲酯分子式</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5</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8</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可知：分子中</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H</w:t>
      </w:r>
      <w:r>
        <w:rPr>
          <w:rFonts w:ascii="宋体" w:hAnsi="宋体" w:eastAsia="宋体" w:cs="宋体"/>
          <w:color w:val="000000"/>
        </w:rPr>
        <w:t>、</w:t>
      </w:r>
      <w:r>
        <w:rPr>
          <w:rFonts w:ascii="Times New Roman" w:hAnsi="Times New Roman" w:eastAsia="Times New Roman" w:cs="Times New Roman"/>
          <w:color w:val="000000"/>
        </w:rPr>
        <w:t>O</w:t>
      </w:r>
      <w:r>
        <w:rPr>
          <w:rFonts w:ascii="宋体" w:hAnsi="宋体" w:eastAsia="宋体" w:cs="宋体"/>
          <w:color w:val="000000"/>
        </w:rPr>
        <w:t>三种原子的个数比为</w:t>
      </w:r>
      <w:r>
        <w:rPr>
          <w:rFonts w:ascii="Times New Roman" w:hAnsi="Times New Roman" w:eastAsia="Times New Roman" w:cs="Times New Roman"/>
          <w:color w:val="000000"/>
        </w:rPr>
        <w:t>5:8:2</w:t>
      </w:r>
      <w:r>
        <w:rPr>
          <w:rFonts w:ascii="宋体" w:hAnsi="宋体" w:eastAsia="宋体" w:cs="宋体"/>
          <w:color w:val="000000"/>
        </w:rPr>
        <w:t>。</w:t>
      </w:r>
    </w:p>
    <w:p w14:paraId="2C0A59EF">
      <w:pPr>
        <w:spacing w:line="360" w:lineRule="auto"/>
        <w:jc w:val="left"/>
        <w:textAlignment w:val="center"/>
        <w:rPr>
          <w:color w:val="000000"/>
        </w:rPr>
      </w:pPr>
      <w:r>
        <w:rPr>
          <w:color w:val="000000"/>
        </w:rPr>
        <w:t>【小问2详解】</w:t>
      </w:r>
    </w:p>
    <w:p w14:paraId="74DB1BBC">
      <w:pPr>
        <w:spacing w:line="360" w:lineRule="auto"/>
        <w:jc w:val="left"/>
        <w:textAlignment w:val="center"/>
        <w:rPr>
          <w:color w:val="000000"/>
        </w:rPr>
      </w:pPr>
      <w:r>
        <w:rPr>
          <w:rFonts w:ascii="宋体" w:hAnsi="宋体" w:eastAsia="宋体" w:cs="宋体"/>
          <w:color w:val="000000"/>
        </w:rPr>
        <w:t>甲基丙烯酸甲酯中，</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H</w:t>
      </w:r>
      <w:r>
        <w:rPr>
          <w:rFonts w:ascii="宋体" w:hAnsi="宋体" w:eastAsia="宋体" w:cs="宋体"/>
          <w:color w:val="000000"/>
        </w:rPr>
        <w:t>、</w:t>
      </w:r>
      <w:r>
        <w:rPr>
          <w:rFonts w:ascii="Times New Roman" w:hAnsi="Times New Roman" w:eastAsia="Times New Roman" w:cs="Times New Roman"/>
          <w:color w:val="000000"/>
        </w:rPr>
        <w:t>O</w:t>
      </w:r>
      <w:r>
        <w:rPr>
          <w:rFonts w:ascii="宋体" w:hAnsi="宋体" w:eastAsia="宋体" w:cs="宋体"/>
          <w:color w:val="000000"/>
        </w:rPr>
        <w:t>三种元素的质量比为</w:t>
      </w:r>
      <w:r>
        <w:object>
          <v:shape id="_x0000_i1054" o:spt="75" alt="学科网(www.zxxk.com)--教育资源门户，提供试卷、教案、课件、论文、素材以及各类教学资源下载，还有大量而丰富的教学相关资讯！" type="#_x0000_t75" style="height:16.15pt;width:160.15pt;" o:ole="t" filled="f" o:preferrelative="t" stroked="f" coordsize="21600,21600">
            <v:path/>
            <v:fill on="f" focussize="0,0"/>
            <v:stroke on="f" joinstyle="miter"/>
            <v:imagedata r:id="rId74" o:title="eqIdd6be5afb1359d11026f59f90e84ae730"/>
            <o:lock v:ext="edit" aspectratio="t"/>
            <w10:wrap type="none"/>
            <w10:anchorlock/>
          </v:shape>
          <o:OLEObject Type="Embed" ProgID="Equation.DSMT4" ShapeID="_x0000_i1054" DrawAspect="Content" ObjectID="_1468075754" r:id="rId73">
            <o:LockedField>false</o:LockedField>
          </o:OLEObject>
        </w:object>
      </w:r>
      <w:r>
        <w:rPr>
          <w:rFonts w:ascii="宋体" w:hAnsi="宋体" w:eastAsia="宋体" w:cs="宋体"/>
          <w:color w:val="000000"/>
        </w:rPr>
        <w:t>。</w:t>
      </w:r>
    </w:p>
    <w:p w14:paraId="404072A2">
      <w:pPr>
        <w:spacing w:line="360" w:lineRule="auto"/>
        <w:jc w:val="left"/>
        <w:textAlignment w:val="center"/>
        <w:rPr>
          <w:color w:val="000000"/>
        </w:rPr>
      </w:pPr>
      <w:r>
        <w:rPr>
          <w:color w:val="000000"/>
        </w:rPr>
        <w:t xml:space="preserve">19. </w:t>
      </w:r>
      <w:r>
        <w:rPr>
          <w:rFonts w:ascii="宋体" w:hAnsi="宋体" w:eastAsia="宋体" w:cs="宋体"/>
          <w:color w:val="000000"/>
        </w:rPr>
        <w:t>某抗酸药如图</w:t>
      </w:r>
      <w:r>
        <w:rPr>
          <w:rFonts w:ascii="Times New Roman" w:hAnsi="Times New Roman" w:eastAsia="Times New Roman" w:cs="Times New Roman"/>
          <w:color w:val="000000"/>
        </w:rPr>
        <w:t>1</w:t>
      </w:r>
      <w:r>
        <w:rPr>
          <w:rFonts w:ascii="宋体" w:hAnsi="宋体" w:eastAsia="宋体" w:cs="宋体"/>
          <w:color w:val="000000"/>
        </w:rPr>
        <w:t>所示，成分为</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Mg(OH)</w:t>
      </w:r>
      <w:r>
        <w:rPr>
          <w:rFonts w:ascii="Times New Roman" w:hAnsi="Times New Roman" w:eastAsia="Times New Roman" w:cs="Times New Roman"/>
          <w:color w:val="000000"/>
          <w:vertAlign w:val="subscript"/>
        </w:rPr>
        <w:t>2.</w:t>
      </w:r>
      <w:r>
        <w:rPr>
          <w:rFonts w:ascii="宋体" w:hAnsi="宋体" w:eastAsia="宋体" w:cs="宋体"/>
          <w:color w:val="000000"/>
        </w:rPr>
        <w:t>某研究性学习小组利用图</w:t>
      </w:r>
      <w:r>
        <w:rPr>
          <w:rFonts w:ascii="Times New Roman" w:hAnsi="Times New Roman" w:eastAsia="Times New Roman" w:cs="Times New Roman"/>
          <w:color w:val="000000"/>
        </w:rPr>
        <w:t>2</w:t>
      </w:r>
      <w:r>
        <w:rPr>
          <w:rFonts w:ascii="宋体" w:hAnsi="宋体" w:eastAsia="宋体" w:cs="宋体"/>
          <w:color w:val="000000"/>
        </w:rPr>
        <w:t>装置测定抗酸药片中两种成分的质量，取</w:t>
      </w:r>
      <w:r>
        <w:rPr>
          <w:rFonts w:ascii="Times New Roman" w:hAnsi="Times New Roman" w:eastAsia="Times New Roman" w:cs="Times New Roman"/>
          <w:color w:val="000000"/>
        </w:rPr>
        <w:t>10</w:t>
      </w:r>
      <w:r>
        <w:rPr>
          <w:rFonts w:ascii="宋体" w:hAnsi="宋体" w:eastAsia="宋体" w:cs="宋体"/>
          <w:color w:val="000000"/>
        </w:rPr>
        <w:t>片抗酸药称量，质量共为</w:t>
      </w:r>
      <w:r>
        <w:rPr>
          <w:rFonts w:ascii="Times New Roman" w:hAnsi="Times New Roman" w:eastAsia="Times New Roman" w:cs="Times New Roman"/>
          <w:color w:val="000000"/>
        </w:rPr>
        <w:t>6.2g</w:t>
      </w:r>
      <w:r>
        <w:rPr>
          <w:rFonts w:ascii="宋体" w:hAnsi="宋体" w:eastAsia="宋体" w:cs="宋体"/>
          <w:color w:val="000000"/>
        </w:rPr>
        <w:t>，然后加入到</w:t>
      </w:r>
      <w:r>
        <w:rPr>
          <w:rFonts w:ascii="Times New Roman" w:hAnsi="Times New Roman" w:eastAsia="Times New Roman" w:cs="Times New Roman"/>
          <w:color w:val="000000"/>
        </w:rPr>
        <w:t>A</w:t>
      </w:r>
      <w:r>
        <w:rPr>
          <w:rFonts w:ascii="宋体" w:hAnsi="宋体" w:eastAsia="宋体" w:cs="宋体"/>
          <w:color w:val="000000"/>
        </w:rPr>
        <w:t>装置的烧瓶中。滴加稀盐酸，反应停止时装置</w:t>
      </w:r>
      <w:r>
        <w:rPr>
          <w:rFonts w:ascii="Times New Roman" w:hAnsi="Times New Roman" w:eastAsia="Times New Roman" w:cs="Times New Roman"/>
          <w:color w:val="000000"/>
        </w:rPr>
        <w:t>C</w:t>
      </w:r>
      <w:r>
        <w:rPr>
          <w:rFonts w:ascii="宋体" w:hAnsi="宋体" w:eastAsia="宋体" w:cs="宋体"/>
          <w:color w:val="000000"/>
        </w:rPr>
        <w:t>中质量增加</w:t>
      </w:r>
      <w:r>
        <w:rPr>
          <w:rFonts w:ascii="Times New Roman" w:hAnsi="Times New Roman" w:eastAsia="Times New Roman" w:cs="Times New Roman"/>
          <w:color w:val="000000"/>
        </w:rPr>
        <w:t>2.2g</w:t>
      </w:r>
      <w:r>
        <w:rPr>
          <w:rFonts w:ascii="宋体" w:hAnsi="宋体" w:eastAsia="宋体" w:cs="宋体"/>
          <w:color w:val="000000"/>
        </w:rPr>
        <w:t>。</w:t>
      </w:r>
    </w:p>
    <w:p w14:paraId="107B60EA">
      <w:pPr>
        <w:spacing w:line="360" w:lineRule="auto"/>
        <w:jc w:val="left"/>
        <w:textAlignment w:val="center"/>
        <w:rPr>
          <w:color w:val="000000"/>
        </w:rPr>
      </w:pPr>
      <w:r>
        <w:rPr>
          <w:color w:val="000000"/>
        </w:rPr>
        <w:drawing>
          <wp:inline distT="0" distB="0" distL="114300" distR="114300">
            <wp:extent cx="4295775" cy="144780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75"/>
                    <a:stretch>
                      <a:fillRect/>
                    </a:stretch>
                  </pic:blipFill>
                  <pic:spPr>
                    <a:xfrm>
                      <a:off x="0" y="0"/>
                      <a:ext cx="4295775" cy="1447800"/>
                    </a:xfrm>
                    <a:prstGeom prst="rect">
                      <a:avLst/>
                    </a:prstGeom>
                  </pic:spPr>
                </pic:pic>
              </a:graphicData>
            </a:graphic>
          </wp:inline>
        </w:drawing>
      </w:r>
      <w:r>
        <w:rPr>
          <w:color w:val="000000"/>
        </w:rPr>
        <w:t xml:space="preserve">  </w:t>
      </w:r>
    </w:p>
    <w:p w14:paraId="58F50979">
      <w:pPr>
        <w:spacing w:line="360" w:lineRule="auto"/>
        <w:jc w:val="left"/>
        <w:textAlignment w:val="center"/>
        <w:rPr>
          <w:color w:val="000000"/>
        </w:rPr>
      </w:pPr>
      <w:r>
        <w:rPr>
          <w:rFonts w:ascii="宋体" w:hAnsi="宋体" w:eastAsia="宋体" w:cs="宋体"/>
          <w:color w:val="000000"/>
        </w:rPr>
        <w:t>请回答：</w:t>
      </w:r>
    </w:p>
    <w:p w14:paraId="759AAE04">
      <w:pPr>
        <w:spacing w:line="360" w:lineRule="auto"/>
        <w:jc w:val="left"/>
        <w:textAlignment w:val="center"/>
        <w:rPr>
          <w:color w:val="000000"/>
        </w:rPr>
      </w:pPr>
      <w:r>
        <w:rPr>
          <w:color w:val="000000"/>
        </w:rPr>
        <w:t>（1）</w:t>
      </w:r>
      <w:r>
        <w:rPr>
          <w:rFonts w:ascii="宋体" w:hAnsi="宋体" w:eastAsia="宋体" w:cs="宋体"/>
          <w:color w:val="000000"/>
        </w:rPr>
        <w:t>装置</w:t>
      </w:r>
      <w:r>
        <w:rPr>
          <w:rFonts w:ascii="Times New Roman" w:hAnsi="Times New Roman" w:eastAsia="Times New Roman" w:cs="Times New Roman"/>
          <w:color w:val="000000"/>
        </w:rPr>
        <w:t>B</w:t>
      </w:r>
      <w:r>
        <w:rPr>
          <w:rFonts w:ascii="宋体" w:hAnsi="宋体" w:eastAsia="宋体" w:cs="宋体"/>
          <w:color w:val="000000"/>
        </w:rPr>
        <w:t>中浓硫酸的作用是</w:t>
      </w:r>
      <w:r>
        <w:rPr>
          <w:color w:val="000000"/>
        </w:rPr>
        <w:t>_____</w:t>
      </w:r>
      <w:r>
        <w:rPr>
          <w:rFonts w:ascii="宋体" w:hAnsi="宋体" w:eastAsia="宋体" w:cs="宋体"/>
          <w:color w:val="000000"/>
        </w:rPr>
        <w:t>。</w:t>
      </w:r>
    </w:p>
    <w:p w14:paraId="1CC2AB07">
      <w:pPr>
        <w:spacing w:line="360" w:lineRule="auto"/>
        <w:jc w:val="left"/>
        <w:textAlignment w:val="center"/>
        <w:rPr>
          <w:color w:val="000000"/>
        </w:rPr>
      </w:pPr>
      <w:r>
        <w:rPr>
          <w:color w:val="000000"/>
        </w:rPr>
        <w:t>（2）</w:t>
      </w:r>
      <w:r>
        <w:rPr>
          <w:rFonts w:ascii="宋体" w:hAnsi="宋体" w:eastAsia="宋体" w:cs="宋体"/>
          <w:color w:val="000000"/>
        </w:rPr>
        <w:t>每片抗酸药中含</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rPr>
          <w:rFonts w:ascii="宋体" w:hAnsi="宋体" w:eastAsia="宋体" w:cs="宋体"/>
          <w:color w:val="000000"/>
        </w:rPr>
        <w:t>的质量为</w:t>
      </w:r>
      <w:r>
        <w:rPr>
          <w:color w:val="000000"/>
        </w:rPr>
        <w:t>_____</w:t>
      </w:r>
      <w:r>
        <w:rPr>
          <w:rFonts w:ascii="Times New Roman" w:hAnsi="Times New Roman" w:eastAsia="Times New Roman" w:cs="Times New Roman"/>
          <w:color w:val="000000"/>
        </w:rPr>
        <w:t>g</w:t>
      </w:r>
      <w:r>
        <w:rPr>
          <w:rFonts w:ascii="宋体" w:hAnsi="宋体" w:eastAsia="宋体" w:cs="宋体"/>
          <w:color w:val="000000"/>
        </w:rPr>
        <w:t>，其中</w:t>
      </w:r>
      <w:r>
        <w:rPr>
          <w:rFonts w:ascii="Times New Roman" w:hAnsi="Times New Roman" w:eastAsia="Times New Roman" w:cs="Times New Roman"/>
          <w:color w:val="000000"/>
        </w:rPr>
        <w:t>Mg(OH)</w:t>
      </w:r>
      <w:r>
        <w:rPr>
          <w:rFonts w:ascii="Times New Roman" w:hAnsi="Times New Roman" w:eastAsia="Times New Roman" w:cs="Times New Roman"/>
          <w:color w:val="000000"/>
          <w:vertAlign w:val="subscript"/>
        </w:rPr>
        <w:t>2</w:t>
      </w:r>
      <w:r>
        <w:rPr>
          <w:rFonts w:ascii="宋体" w:hAnsi="宋体" w:eastAsia="宋体" w:cs="宋体"/>
          <w:color w:val="000000"/>
        </w:rPr>
        <w:t>的质量分数为</w:t>
      </w:r>
      <w:r>
        <w:rPr>
          <w:color w:val="000000"/>
        </w:rPr>
        <w:t>_____</w:t>
      </w:r>
      <w:r>
        <w:rPr>
          <w:rFonts w:ascii="Times New Roman" w:hAnsi="Times New Roman" w:eastAsia="Times New Roman" w:cs="Times New Roman"/>
          <w:color w:val="000000"/>
        </w:rPr>
        <w:t>(</w:t>
      </w:r>
      <w:r>
        <w:rPr>
          <w:rFonts w:ascii="宋体" w:hAnsi="宋体" w:eastAsia="宋体" w:cs="宋体"/>
          <w:color w:val="000000"/>
        </w:rPr>
        <w:t>不要求计算过程，计算结果精确到</w:t>
      </w:r>
      <w:r>
        <w:rPr>
          <w:rFonts w:ascii="Times New Roman" w:hAnsi="Times New Roman" w:eastAsia="Times New Roman" w:cs="Times New Roman"/>
          <w:color w:val="000000"/>
        </w:rPr>
        <w:t>0.1%)</w:t>
      </w:r>
      <w:r>
        <w:rPr>
          <w:rFonts w:ascii="宋体" w:hAnsi="宋体" w:eastAsia="宋体" w:cs="宋体"/>
          <w:color w:val="000000"/>
        </w:rPr>
        <w:t>；</w:t>
      </w:r>
    </w:p>
    <w:p w14:paraId="35AB8744">
      <w:pPr>
        <w:spacing w:line="360" w:lineRule="auto"/>
        <w:jc w:val="left"/>
        <w:textAlignment w:val="center"/>
        <w:rPr>
          <w:color w:val="000000"/>
        </w:rPr>
      </w:pPr>
      <w:r>
        <w:rPr>
          <w:color w:val="000000"/>
        </w:rPr>
        <w:t>（3）</w:t>
      </w:r>
      <w:r>
        <w:rPr>
          <w:rFonts w:ascii="宋体" w:hAnsi="宋体" w:eastAsia="宋体" w:cs="宋体"/>
          <w:color w:val="000000"/>
        </w:rPr>
        <w:t>若撤除装置</w:t>
      </w:r>
      <w:r>
        <w:rPr>
          <w:rFonts w:ascii="Times New Roman" w:hAnsi="Times New Roman" w:eastAsia="Times New Roman" w:cs="Times New Roman"/>
          <w:color w:val="000000"/>
        </w:rPr>
        <w:t>D</w:t>
      </w:r>
      <w:r>
        <w:rPr>
          <w:rFonts w:ascii="宋体" w:hAnsi="宋体" w:eastAsia="宋体" w:cs="宋体"/>
          <w:color w:val="000000"/>
        </w:rPr>
        <w:t>，对</w:t>
      </w:r>
      <w:r>
        <w:rPr>
          <w:rFonts w:ascii="Times New Roman" w:hAnsi="Times New Roman" w:eastAsia="Times New Roman" w:cs="Times New Roman"/>
          <w:color w:val="000000"/>
        </w:rPr>
        <w:t>Mg(OH)</w:t>
      </w:r>
      <w:r>
        <w:rPr>
          <w:rFonts w:ascii="Times New Roman" w:hAnsi="Times New Roman" w:eastAsia="Times New Roman" w:cs="Times New Roman"/>
          <w:color w:val="000000"/>
          <w:vertAlign w:val="subscript"/>
        </w:rPr>
        <w:t>2</w:t>
      </w:r>
      <w:r>
        <w:rPr>
          <w:rFonts w:ascii="宋体" w:hAnsi="宋体" w:eastAsia="宋体" w:cs="宋体"/>
          <w:color w:val="000000"/>
        </w:rPr>
        <w:t>质量的测量产生</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填“偏大“、“偏小”或“不变”</w:t>
      </w:r>
      <w:r>
        <w:rPr>
          <w:rFonts w:ascii="Times New Roman" w:hAnsi="Times New Roman" w:eastAsia="Times New Roman" w:cs="Times New Roman"/>
          <w:color w:val="000000"/>
        </w:rPr>
        <w:t>)</w:t>
      </w:r>
      <w:r>
        <w:rPr>
          <w:rFonts w:ascii="宋体" w:hAnsi="宋体" w:eastAsia="宋体" w:cs="宋体"/>
          <w:color w:val="000000"/>
        </w:rPr>
        <w:t>的影响。</w:t>
      </w:r>
    </w:p>
    <w:p w14:paraId="3ACAF4F5">
      <w:pPr>
        <w:spacing w:line="360" w:lineRule="auto"/>
        <w:textAlignment w:val="center"/>
        <w:rPr>
          <w:color w:val="000000"/>
        </w:rPr>
      </w:pPr>
      <w:r>
        <w:rPr>
          <w:color w:val="2E75B6"/>
        </w:rPr>
        <w:t>【答案】</w:t>
      </w:r>
      <w:r>
        <w:rPr>
          <w:color w:val="000000"/>
        </w:rPr>
        <w:t>（1）吸收二氧化碳中的水蒸气</w:t>
      </w:r>
      <w:r>
        <w:rPr>
          <w:color w:val="000000"/>
        </w:rPr>
        <w:br w:type="textWrapping"/>
      </w:r>
      <w:r>
        <w:rPr>
          <w:color w:val="000000"/>
        </w:rPr>
        <w:t xml:space="preserve">    </w:t>
      </w:r>
    </w:p>
    <w:p w14:paraId="4F4E510B">
      <w:pPr>
        <w:spacing w:line="360" w:lineRule="auto"/>
        <w:textAlignment w:val="center"/>
        <w:rPr>
          <w:color w:val="000000"/>
        </w:rPr>
      </w:pPr>
      <w:r>
        <w:rPr>
          <w:color w:val="000000"/>
        </w:rPr>
        <w:t>（2）    ①. 0.5</w:t>
      </w:r>
      <w:r>
        <w:rPr>
          <w:color w:val="000000"/>
        </w:rPr>
        <w:br w:type="textWrapping"/>
      </w:r>
      <w:r>
        <w:rPr>
          <w:color w:val="000000"/>
        </w:rPr>
        <w:t xml:space="preserve">    ②. 19.4%    （3）偏小</w:t>
      </w:r>
    </w:p>
    <w:p w14:paraId="0F7AE21A">
      <w:pPr>
        <w:spacing w:line="360" w:lineRule="auto"/>
        <w:textAlignment w:val="center"/>
        <w:rPr>
          <w:color w:val="000000"/>
        </w:rPr>
      </w:pPr>
      <w:r>
        <w:rPr>
          <w:color w:val="2E75B6"/>
        </w:rPr>
        <w:t>【解析】</w:t>
      </w:r>
    </w:p>
    <w:p w14:paraId="138A2E5B">
      <w:pPr>
        <w:spacing w:line="360" w:lineRule="auto"/>
        <w:jc w:val="both"/>
        <w:textAlignment w:val="center"/>
        <w:rPr>
          <w:color w:val="000000"/>
        </w:rPr>
      </w:pPr>
      <w:r>
        <w:rPr>
          <w:color w:val="000000"/>
        </w:rPr>
        <w:t>【分析】</w:t>
      </w:r>
      <w:r>
        <w:rPr>
          <w:rFonts w:ascii="宋体" w:hAnsi="宋体" w:eastAsia="宋体" w:cs="宋体"/>
          <w:color w:val="000000"/>
        </w:rPr>
        <w:t>碳酸钙能与稀盐酸反应生成氯化钙、水和二氧化碳，氢氧化镁能与稀盐酸反应生成氯化镁和水，生成的二氧化碳可以被</w:t>
      </w:r>
      <w:r>
        <w:rPr>
          <w:rFonts w:ascii="Times New Roman" w:hAnsi="Times New Roman" w:eastAsia="Times New Roman" w:cs="Times New Roman"/>
          <w:color w:val="000000"/>
        </w:rPr>
        <w:t>C</w:t>
      </w:r>
      <w:r>
        <w:rPr>
          <w:rFonts w:ascii="宋体" w:hAnsi="宋体" w:eastAsia="宋体" w:cs="宋体"/>
          <w:color w:val="000000"/>
        </w:rPr>
        <w:t>装置的氢氧化钡吸收，二氧化碳可以与氢氧化钡反应生成碳酸钡沉淀和水，故装置</w:t>
      </w:r>
      <w:r>
        <w:rPr>
          <w:rFonts w:ascii="Times New Roman" w:hAnsi="Times New Roman" w:eastAsia="Times New Roman" w:cs="Times New Roman"/>
          <w:color w:val="000000"/>
        </w:rPr>
        <w:t>C</w:t>
      </w:r>
      <w:r>
        <w:rPr>
          <w:rFonts w:ascii="宋体" w:hAnsi="宋体" w:eastAsia="宋体" w:cs="宋体"/>
          <w:color w:val="000000"/>
        </w:rPr>
        <w:t>增加的质量为碳酸钙与稀盐酸反应生成的二氧化碳的质量，通过方程式的计算就可以求出碳酸钙的质量，从而确定氢氧化镁的质量。</w:t>
      </w:r>
    </w:p>
    <w:p w14:paraId="454EAF6F">
      <w:pPr>
        <w:spacing w:line="360" w:lineRule="auto"/>
        <w:jc w:val="both"/>
        <w:textAlignment w:val="center"/>
        <w:rPr>
          <w:color w:val="000000"/>
        </w:rPr>
      </w:pPr>
      <w:r>
        <w:rPr>
          <w:color w:val="000000"/>
        </w:rPr>
        <w:t>【小问1详解】</w:t>
      </w:r>
    </w:p>
    <w:p w14:paraId="4487A496">
      <w:pPr>
        <w:spacing w:line="360" w:lineRule="auto"/>
        <w:jc w:val="left"/>
        <w:textAlignment w:val="center"/>
        <w:rPr>
          <w:color w:val="000000"/>
        </w:rPr>
      </w:pPr>
      <w:r>
        <w:rPr>
          <w:rFonts w:ascii="宋体" w:hAnsi="宋体" w:eastAsia="宋体" w:cs="宋体"/>
          <w:color w:val="000000"/>
        </w:rPr>
        <w:t>由分析可知，为了让装置</w:t>
      </w:r>
      <w:r>
        <w:rPr>
          <w:rFonts w:ascii="Times New Roman" w:hAnsi="Times New Roman" w:eastAsia="Times New Roman" w:cs="Times New Roman"/>
          <w:color w:val="000000"/>
        </w:rPr>
        <w:t>C</w:t>
      </w:r>
      <w:r>
        <w:rPr>
          <w:rFonts w:ascii="宋体" w:hAnsi="宋体" w:eastAsia="宋体" w:cs="宋体"/>
          <w:color w:val="000000"/>
        </w:rPr>
        <w:t>增加的质量为生成的二氧化碳的质量，故在二氧化碳气体进入到装置</w:t>
      </w:r>
      <w:r>
        <w:rPr>
          <w:rFonts w:ascii="Times New Roman" w:hAnsi="Times New Roman" w:eastAsia="Times New Roman" w:cs="Times New Roman"/>
          <w:color w:val="000000"/>
        </w:rPr>
        <w:t>C</w:t>
      </w:r>
      <w:r>
        <w:rPr>
          <w:rFonts w:ascii="宋体" w:hAnsi="宋体" w:eastAsia="宋体" w:cs="宋体"/>
          <w:color w:val="000000"/>
        </w:rPr>
        <w:t>之前要除去二氧化碳中的水蒸气，浓硫酸具有吸水性，故装置</w:t>
      </w:r>
      <w:r>
        <w:rPr>
          <w:rFonts w:ascii="Times New Roman" w:hAnsi="Times New Roman" w:eastAsia="Times New Roman" w:cs="Times New Roman"/>
          <w:color w:val="000000"/>
        </w:rPr>
        <w:t>B</w:t>
      </w:r>
      <w:r>
        <w:rPr>
          <w:rFonts w:ascii="宋体" w:hAnsi="宋体" w:eastAsia="宋体" w:cs="宋体"/>
          <w:color w:val="000000"/>
        </w:rPr>
        <w:t>中浓硫酸的作用是吸收二氧化碳中的水蒸气。</w:t>
      </w:r>
    </w:p>
    <w:p w14:paraId="05F13F9B">
      <w:pPr>
        <w:spacing w:line="360" w:lineRule="auto"/>
        <w:jc w:val="left"/>
        <w:textAlignment w:val="center"/>
        <w:rPr>
          <w:color w:val="000000"/>
        </w:rPr>
      </w:pPr>
      <w:r>
        <w:rPr>
          <w:color w:val="000000"/>
        </w:rPr>
        <w:t>【小问2详解】</w:t>
      </w:r>
    </w:p>
    <w:p w14:paraId="6B492607">
      <w:pPr>
        <w:spacing w:line="360" w:lineRule="auto"/>
        <w:jc w:val="left"/>
        <w:textAlignment w:val="center"/>
        <w:rPr>
          <w:color w:val="000000"/>
        </w:rPr>
      </w:pPr>
      <w:r>
        <w:rPr>
          <w:rFonts w:ascii="宋体" w:hAnsi="宋体" w:eastAsia="宋体" w:cs="宋体"/>
          <w:color w:val="000000"/>
        </w:rPr>
        <w:t>由分析可知，生成二氧化碳的质量为</w:t>
      </w:r>
      <w:r>
        <w:rPr>
          <w:rFonts w:ascii="Times New Roman" w:hAnsi="Times New Roman" w:eastAsia="Times New Roman" w:cs="Times New Roman"/>
          <w:color w:val="000000"/>
        </w:rPr>
        <w:t>2.2g</w:t>
      </w:r>
      <w:r>
        <w:rPr>
          <w:rFonts w:ascii="宋体" w:hAnsi="宋体" w:eastAsia="宋体" w:cs="宋体"/>
          <w:color w:val="000000"/>
        </w:rPr>
        <w:t>，故设：</w:t>
      </w:r>
      <w:r>
        <w:rPr>
          <w:rFonts w:ascii="Times New Roman" w:hAnsi="Times New Roman" w:eastAsia="Times New Roman" w:cs="Times New Roman"/>
          <w:color w:val="000000"/>
        </w:rPr>
        <w:t>10</w:t>
      </w:r>
      <w:r>
        <w:rPr>
          <w:rFonts w:ascii="宋体" w:hAnsi="宋体" w:eastAsia="宋体" w:cs="宋体"/>
          <w:color w:val="000000"/>
        </w:rPr>
        <w:t>片抗酸药中碳酸钙的质量为</w:t>
      </w:r>
      <w:r>
        <w:rPr>
          <w:rFonts w:ascii="Times New Roman" w:hAnsi="Times New Roman" w:eastAsia="Times New Roman" w:cs="Times New Roman"/>
          <w:i/>
          <w:color w:val="000000"/>
        </w:rPr>
        <w:t>x</w:t>
      </w:r>
      <w:r>
        <w:rPr>
          <w:rFonts w:ascii="宋体" w:hAnsi="宋体" w:eastAsia="宋体" w:cs="宋体"/>
          <w:color w:val="000000"/>
        </w:rPr>
        <w:t>，</w:t>
      </w:r>
    </w:p>
    <w:p w14:paraId="758BE9F0">
      <w:pPr>
        <w:spacing w:line="360" w:lineRule="auto"/>
        <w:jc w:val="left"/>
        <w:textAlignment w:val="center"/>
        <w:rPr>
          <w:color w:val="000000"/>
        </w:rPr>
      </w:pPr>
      <w:r>
        <w:object>
          <v:shape id="_x0000_i1055" o:spt="75" alt="学科网(www.zxxk.com)--教育资源门户，提供试卷、教案、课件、论文、素材以及各类教学资源下载，还有大量而丰富的教学相关资讯！" type="#_x0000_t75" style="height:54pt;width:264pt;" o:ole="t" filled="f" o:preferrelative="t" stroked="f" coordsize="21600,21600">
            <v:path/>
            <v:fill on="f" focussize="0,0"/>
            <v:stroke on="f" joinstyle="miter"/>
            <v:imagedata r:id="rId77" o:title="eqIde849b3bb5f546fba8343d9f6e55fc651"/>
            <o:lock v:ext="edit" aspectratio="t"/>
            <w10:wrap type="none"/>
            <w10:anchorlock/>
          </v:shape>
          <o:OLEObject Type="Embed" ProgID="Equation.DSMT4" ShapeID="_x0000_i1055" DrawAspect="Content" ObjectID="_1468075755" r:id="rId76">
            <o:LockedField>false</o:LockedField>
          </o:OLEObject>
        </w:object>
      </w:r>
    </w:p>
    <w:p w14:paraId="38144B9B">
      <w:pPr>
        <w:spacing w:line="360" w:lineRule="auto"/>
        <w:jc w:val="left"/>
        <w:textAlignment w:val="center"/>
        <w:rPr>
          <w:color w:val="000000"/>
        </w:rPr>
      </w:pPr>
      <w:r>
        <w:object>
          <v:shape id="_x0000_i1056" o:spt="75" alt="学科网(www.zxxk.com)--教育资源门户，提供试卷、教案、课件、论文、素材以及各类教学资源下载，还有大量而丰富的教学相关资讯！" type="#_x0000_t75" style="height:33pt;width:57.75pt;" o:ole="t" filled="f" o:preferrelative="t" stroked="f" coordsize="21600,21600">
            <v:path/>
            <v:fill on="f" focussize="0,0"/>
            <v:stroke on="f" joinstyle="miter"/>
            <v:imagedata r:id="rId79" o:title="eqId7c908ff440d7c4c6c0047ebb9910ff76"/>
            <o:lock v:ext="edit" aspectratio="t"/>
            <w10:wrap type="none"/>
            <w10:anchorlock/>
          </v:shape>
          <o:OLEObject Type="Embed" ProgID="Equation.DSMT4" ShapeID="_x0000_i1056" DrawAspect="Content" ObjectID="_1468075756" r:id="rId78">
            <o:LockedField>false</o:LockedField>
          </o:OLEObject>
        </w:object>
      </w:r>
    </w:p>
    <w:p w14:paraId="50E9AF2B">
      <w:pPr>
        <w:spacing w:line="360" w:lineRule="auto"/>
        <w:jc w:val="left"/>
        <w:textAlignment w:val="center"/>
        <w:rPr>
          <w:color w:val="000000"/>
        </w:rPr>
      </w:pPr>
      <w:r>
        <w:rPr>
          <w:rFonts w:ascii="Times New Roman" w:hAnsi="Times New Roman" w:eastAsia="Times New Roman" w:cs="Times New Roman"/>
          <w:i/>
          <w:color w:val="000000"/>
        </w:rPr>
        <w:t>x</w:t>
      </w:r>
      <w:r>
        <w:rPr>
          <w:rFonts w:ascii="Times New Roman" w:hAnsi="Times New Roman" w:eastAsia="Times New Roman" w:cs="Times New Roman"/>
          <w:color w:val="000000"/>
        </w:rPr>
        <w:t>=5g</w:t>
      </w:r>
      <w:r>
        <w:rPr>
          <w:rFonts w:ascii="宋体" w:hAnsi="宋体" w:eastAsia="宋体" w:cs="宋体"/>
          <w:color w:val="000000"/>
        </w:rPr>
        <w:t>，故</w:t>
      </w:r>
      <w:r>
        <w:rPr>
          <w:rFonts w:ascii="Times New Roman" w:hAnsi="Times New Roman" w:eastAsia="Times New Roman" w:cs="Times New Roman"/>
          <w:color w:val="000000"/>
        </w:rPr>
        <w:t>10</w:t>
      </w:r>
      <w:r>
        <w:rPr>
          <w:rFonts w:ascii="宋体" w:hAnsi="宋体" w:eastAsia="宋体" w:cs="宋体"/>
          <w:color w:val="000000"/>
        </w:rPr>
        <w:t>片抗酸药中有</w:t>
      </w:r>
      <w:r>
        <w:rPr>
          <w:rFonts w:ascii="Times New Roman" w:hAnsi="Times New Roman" w:eastAsia="Times New Roman" w:cs="Times New Roman"/>
          <w:color w:val="000000"/>
        </w:rPr>
        <w:t>5g</w:t>
      </w:r>
      <w:r>
        <w:rPr>
          <w:rFonts w:ascii="宋体" w:hAnsi="宋体" w:eastAsia="宋体" w:cs="宋体"/>
          <w:color w:val="000000"/>
        </w:rPr>
        <w:t>碳酸钙，则每片抗酸药中含</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rPr>
          <w:rFonts w:ascii="宋体" w:hAnsi="宋体" w:eastAsia="宋体" w:cs="宋体"/>
          <w:color w:val="000000"/>
        </w:rPr>
        <w:t>的质量为</w:t>
      </w:r>
      <w:r>
        <w:rPr>
          <w:rFonts w:ascii="Times New Roman" w:hAnsi="Times New Roman" w:eastAsia="Times New Roman" w:cs="Times New Roman"/>
          <w:color w:val="000000"/>
        </w:rPr>
        <w:t>5</w:t>
      </w:r>
      <w:r>
        <w:rPr>
          <w:rFonts w:ascii="Cambria Math" w:hAnsi="Cambria Math" w:eastAsia="Cambria Math" w:cs="Cambria Math"/>
          <w:color w:val="000000"/>
        </w:rPr>
        <w:t>÷</w:t>
      </w:r>
      <w:r>
        <w:rPr>
          <w:rFonts w:ascii="Times New Roman" w:hAnsi="Times New Roman" w:eastAsia="Times New Roman" w:cs="Times New Roman"/>
          <w:color w:val="000000"/>
        </w:rPr>
        <w:t>10=0.5g</w:t>
      </w:r>
      <w:r>
        <w:rPr>
          <w:rFonts w:ascii="宋体" w:hAnsi="宋体" w:eastAsia="宋体" w:cs="宋体"/>
          <w:color w:val="000000"/>
        </w:rPr>
        <w:t>；</w:t>
      </w:r>
    </w:p>
    <w:p w14:paraId="788580C7">
      <w:pPr>
        <w:spacing w:line="360" w:lineRule="auto"/>
        <w:jc w:val="left"/>
        <w:textAlignment w:val="center"/>
        <w:rPr>
          <w:color w:val="000000"/>
        </w:rPr>
      </w:pPr>
      <w:r>
        <w:rPr>
          <w:rFonts w:ascii="宋体" w:hAnsi="宋体" w:eastAsia="宋体" w:cs="宋体"/>
          <w:color w:val="000000"/>
        </w:rPr>
        <w:t>由题意可知，</w:t>
      </w:r>
      <w:r>
        <w:rPr>
          <w:rFonts w:ascii="Times New Roman" w:hAnsi="Times New Roman" w:eastAsia="Times New Roman" w:cs="Times New Roman"/>
          <w:color w:val="000000"/>
        </w:rPr>
        <w:t>10</w:t>
      </w:r>
      <w:r>
        <w:rPr>
          <w:rFonts w:ascii="宋体" w:hAnsi="宋体" w:eastAsia="宋体" w:cs="宋体"/>
          <w:color w:val="000000"/>
        </w:rPr>
        <w:t>片抗酸药共</w:t>
      </w:r>
      <w:r>
        <w:rPr>
          <w:rFonts w:ascii="Times New Roman" w:hAnsi="Times New Roman" w:eastAsia="Times New Roman" w:cs="Times New Roman"/>
          <w:color w:val="000000"/>
        </w:rPr>
        <w:t>6.2g</w:t>
      </w:r>
      <w:r>
        <w:rPr>
          <w:rFonts w:ascii="宋体" w:hAnsi="宋体" w:eastAsia="宋体" w:cs="宋体"/>
          <w:color w:val="000000"/>
        </w:rPr>
        <w:t>，故每片抗酸药的质量为</w:t>
      </w:r>
      <w:r>
        <w:rPr>
          <w:rFonts w:ascii="Times New Roman" w:hAnsi="Times New Roman" w:eastAsia="Times New Roman" w:cs="Times New Roman"/>
          <w:color w:val="000000"/>
        </w:rPr>
        <w:t>6.2÷10=0.62g，</w:t>
      </w:r>
      <w:r>
        <w:rPr>
          <w:rFonts w:ascii="宋体" w:hAnsi="宋体" w:eastAsia="宋体" w:cs="宋体"/>
          <w:color w:val="000000"/>
        </w:rPr>
        <w:t>其中碳酸钙为</w:t>
      </w:r>
      <w:r>
        <w:rPr>
          <w:rFonts w:ascii="Times New Roman" w:hAnsi="Times New Roman" w:eastAsia="Times New Roman" w:cs="Times New Roman"/>
          <w:color w:val="000000"/>
        </w:rPr>
        <w:t>0.5g</w:t>
      </w:r>
      <w:r>
        <w:rPr>
          <w:rFonts w:ascii="宋体" w:hAnsi="宋体" w:eastAsia="宋体" w:cs="宋体"/>
          <w:color w:val="000000"/>
        </w:rPr>
        <w:t>，故氢氧化镁的质量为</w:t>
      </w:r>
      <w:r>
        <w:rPr>
          <w:rFonts w:ascii="Times New Roman" w:hAnsi="Times New Roman" w:eastAsia="Times New Roman" w:cs="Times New Roman"/>
          <w:color w:val="000000"/>
        </w:rPr>
        <w:t>0.62g-0.5g=0.12g</w:t>
      </w:r>
      <w:r>
        <w:rPr>
          <w:rFonts w:ascii="宋体" w:hAnsi="宋体" w:eastAsia="宋体" w:cs="宋体"/>
          <w:color w:val="000000"/>
        </w:rPr>
        <w:t>，故</w:t>
      </w:r>
      <w:r>
        <w:rPr>
          <w:rFonts w:ascii="Times New Roman" w:hAnsi="Times New Roman" w:eastAsia="Times New Roman" w:cs="Times New Roman"/>
          <w:color w:val="000000"/>
        </w:rPr>
        <w:t>Mg(OH)</w:t>
      </w:r>
      <w:r>
        <w:rPr>
          <w:rFonts w:ascii="Times New Roman" w:hAnsi="Times New Roman" w:eastAsia="Times New Roman" w:cs="Times New Roman"/>
          <w:color w:val="000000"/>
          <w:vertAlign w:val="subscript"/>
        </w:rPr>
        <w:t>2</w:t>
      </w:r>
      <w:r>
        <w:rPr>
          <w:rFonts w:ascii="宋体" w:hAnsi="宋体" w:eastAsia="宋体" w:cs="宋体"/>
          <w:color w:val="000000"/>
        </w:rPr>
        <w:t>的质量分数为</w:t>
      </w:r>
      <w:r>
        <w:object>
          <v:shape id="_x0000_i1057" o:spt="75" alt="学科网(www.zxxk.com)--教育资源门户，提供试卷、教案、课件、论文、素材以及各类教学资源下载，还有大量而丰富的教学相关资讯！" type="#_x0000_t75" style="height:33pt;width:111pt;" o:ole="t" filled="f" o:preferrelative="t" stroked="f" coordsize="21600,21600">
            <v:path/>
            <v:fill on="f" focussize="0,0"/>
            <v:stroke on="f" joinstyle="miter"/>
            <v:imagedata r:id="rId81" o:title="eqIde4b7f955aadd846453925a1c802c5f4a"/>
            <o:lock v:ext="edit" aspectratio="t"/>
            <w10:wrap type="none"/>
            <w10:anchorlock/>
          </v:shape>
          <o:OLEObject Type="Embed" ProgID="Equation.DSMT4" ShapeID="_x0000_i1057" DrawAspect="Content" ObjectID="_1468075757" r:id="rId80">
            <o:LockedField>false</o:LockedField>
          </o:OLEObject>
        </w:object>
      </w:r>
      <w:r>
        <w:rPr>
          <w:rFonts w:ascii="宋体" w:hAnsi="宋体" w:eastAsia="宋体" w:cs="宋体"/>
          <w:color w:val="000000"/>
        </w:rPr>
        <w:t>。</w:t>
      </w:r>
    </w:p>
    <w:p w14:paraId="71F8988D">
      <w:pPr>
        <w:spacing w:line="360" w:lineRule="auto"/>
        <w:jc w:val="left"/>
        <w:textAlignment w:val="center"/>
        <w:rPr>
          <w:color w:val="000000"/>
        </w:rPr>
      </w:pPr>
      <w:r>
        <w:rPr>
          <w:color w:val="000000"/>
        </w:rPr>
        <w:t>【小问3详解】</w:t>
      </w:r>
    </w:p>
    <w:p w14:paraId="402D3C01">
      <w:pPr>
        <w:spacing w:line="360" w:lineRule="auto"/>
        <w:jc w:val="left"/>
        <w:textAlignment w:val="center"/>
        <w:rPr>
          <w:color w:val="000000"/>
        </w:rPr>
      </w:pPr>
      <w:r>
        <w:rPr>
          <w:rFonts w:ascii="宋体" w:hAnsi="宋体" w:eastAsia="宋体" w:cs="宋体"/>
          <w:color w:val="000000"/>
        </w:rPr>
        <w:t>装置</w:t>
      </w:r>
      <w:r>
        <w:rPr>
          <w:rFonts w:ascii="Times New Roman" w:hAnsi="Times New Roman" w:eastAsia="Times New Roman" w:cs="Times New Roman"/>
          <w:color w:val="000000"/>
        </w:rPr>
        <w:t>D</w:t>
      </w:r>
      <w:r>
        <w:rPr>
          <w:rFonts w:ascii="宋体" w:hAnsi="宋体" w:eastAsia="宋体" w:cs="宋体"/>
          <w:color w:val="000000"/>
        </w:rPr>
        <w:t>为碱石灰，可以吸收水和二氧化碳，故装置</w:t>
      </w:r>
      <w:r>
        <w:rPr>
          <w:rFonts w:ascii="Times New Roman" w:hAnsi="Times New Roman" w:eastAsia="Times New Roman" w:cs="Times New Roman"/>
          <w:color w:val="000000"/>
        </w:rPr>
        <w:t>D</w:t>
      </w:r>
      <w:r>
        <w:rPr>
          <w:rFonts w:ascii="宋体" w:hAnsi="宋体" w:eastAsia="宋体" w:cs="宋体"/>
          <w:color w:val="000000"/>
        </w:rPr>
        <w:t>的作用是防止空气中的水和二氧化碳进入到装置</w:t>
      </w:r>
      <w:r>
        <w:rPr>
          <w:rFonts w:ascii="Times New Roman" w:hAnsi="Times New Roman" w:eastAsia="Times New Roman" w:cs="Times New Roman"/>
          <w:color w:val="000000"/>
        </w:rPr>
        <w:t>C</w:t>
      </w:r>
      <w:r>
        <w:rPr>
          <w:rFonts w:ascii="宋体" w:hAnsi="宋体" w:eastAsia="宋体" w:cs="宋体"/>
          <w:color w:val="000000"/>
        </w:rPr>
        <w:t>中，对实验结果产生影响，故若撤除装置</w:t>
      </w:r>
      <w:r>
        <w:rPr>
          <w:rFonts w:ascii="Times New Roman" w:hAnsi="Times New Roman" w:eastAsia="Times New Roman" w:cs="Times New Roman"/>
          <w:color w:val="000000"/>
        </w:rPr>
        <w:t>D</w:t>
      </w:r>
      <w:r>
        <w:rPr>
          <w:rFonts w:ascii="宋体" w:hAnsi="宋体" w:eastAsia="宋体" w:cs="宋体"/>
          <w:color w:val="000000"/>
        </w:rPr>
        <w:t>，会使空气中的水和二氧化碳进入到装置</w:t>
      </w:r>
      <w:r>
        <w:rPr>
          <w:rFonts w:ascii="Times New Roman" w:hAnsi="Times New Roman" w:eastAsia="Times New Roman" w:cs="Times New Roman"/>
          <w:color w:val="000000"/>
        </w:rPr>
        <w:t>C</w:t>
      </w:r>
      <w:r>
        <w:rPr>
          <w:rFonts w:ascii="宋体" w:hAnsi="宋体" w:eastAsia="宋体" w:cs="宋体"/>
          <w:color w:val="000000"/>
        </w:rPr>
        <w:t>中，使生成的二氧化碳的质量偏大，则计算出来的碳酸钙的质量偏大，故对</w:t>
      </w:r>
      <w:r>
        <w:rPr>
          <w:rFonts w:ascii="Times New Roman" w:hAnsi="Times New Roman" w:eastAsia="Times New Roman" w:cs="Times New Roman"/>
          <w:color w:val="000000"/>
        </w:rPr>
        <w:t>Mg(OH)</w:t>
      </w:r>
      <w:r>
        <w:rPr>
          <w:rFonts w:ascii="Times New Roman" w:hAnsi="Times New Roman" w:eastAsia="Times New Roman" w:cs="Times New Roman"/>
          <w:color w:val="000000"/>
          <w:vertAlign w:val="subscript"/>
        </w:rPr>
        <w:t>2</w:t>
      </w:r>
      <w:r>
        <w:rPr>
          <w:rFonts w:ascii="宋体" w:hAnsi="宋体" w:eastAsia="宋体" w:cs="宋体"/>
          <w:color w:val="000000"/>
        </w:rPr>
        <w:t>质量的测量产生偏小的影响。</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Segoe UI Symbol">
    <w:panose1 w:val="020B0502040204020203"/>
    <w:charset w:val="00"/>
    <w:family w:val="auto"/>
    <w:pitch w:val="default"/>
    <w:sig w:usb0="8000006F" w:usb1="1200FBEF" w:usb2="0064C000" w:usb3="00000002" w:csb0="00000001" w:csb1="4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FFB8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C0B7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33D5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E8AF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C2F6C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7BAAC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6B85FFA"/>
    <w:rsid w:val="33ED61AF"/>
    <w:rsid w:val="38274566"/>
    <w:rsid w:val="471654AE"/>
    <w:rsid w:val="4C3B3E6F"/>
    <w:rsid w:val="4D7475FF"/>
    <w:rsid w:val="5B0F1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3" Type="http://schemas.openxmlformats.org/officeDocument/2006/relationships/fontTable" Target="fontTable.xml"/><Relationship Id="rId82" Type="http://schemas.openxmlformats.org/officeDocument/2006/relationships/customXml" Target="../customXml/item1.xml"/><Relationship Id="rId81" Type="http://schemas.openxmlformats.org/officeDocument/2006/relationships/image" Target="media/image39.wmf"/><Relationship Id="rId80" Type="http://schemas.openxmlformats.org/officeDocument/2006/relationships/oleObject" Target="embeddings/oleObject33.bin"/><Relationship Id="rId8" Type="http://schemas.openxmlformats.org/officeDocument/2006/relationships/footer" Target="footer3.xml"/><Relationship Id="rId79" Type="http://schemas.openxmlformats.org/officeDocument/2006/relationships/image" Target="media/image38.wmf"/><Relationship Id="rId78" Type="http://schemas.openxmlformats.org/officeDocument/2006/relationships/oleObject" Target="embeddings/oleObject32.bin"/><Relationship Id="rId77" Type="http://schemas.openxmlformats.org/officeDocument/2006/relationships/image" Target="media/image37.wmf"/><Relationship Id="rId76" Type="http://schemas.openxmlformats.org/officeDocument/2006/relationships/oleObject" Target="embeddings/oleObject31.bin"/><Relationship Id="rId75" Type="http://schemas.openxmlformats.org/officeDocument/2006/relationships/image" Target="media/image36.png"/><Relationship Id="rId74" Type="http://schemas.openxmlformats.org/officeDocument/2006/relationships/image" Target="media/image35.wmf"/><Relationship Id="rId73" Type="http://schemas.openxmlformats.org/officeDocument/2006/relationships/oleObject" Target="embeddings/oleObject30.bin"/><Relationship Id="rId72" Type="http://schemas.openxmlformats.org/officeDocument/2006/relationships/image" Target="media/image34.jpeg"/><Relationship Id="rId71" Type="http://schemas.openxmlformats.org/officeDocument/2006/relationships/image" Target="media/image33.png"/><Relationship Id="rId70" Type="http://schemas.openxmlformats.org/officeDocument/2006/relationships/oleObject" Target="embeddings/oleObject29.bin"/><Relationship Id="rId7" Type="http://schemas.openxmlformats.org/officeDocument/2006/relationships/footer" Target="footer2.xml"/><Relationship Id="rId69" Type="http://schemas.openxmlformats.org/officeDocument/2006/relationships/image" Target="media/image32.wmf"/><Relationship Id="rId68" Type="http://schemas.openxmlformats.org/officeDocument/2006/relationships/oleObject" Target="embeddings/oleObject28.bin"/><Relationship Id="rId67" Type="http://schemas.openxmlformats.org/officeDocument/2006/relationships/image" Target="media/image31.png"/><Relationship Id="rId66" Type="http://schemas.openxmlformats.org/officeDocument/2006/relationships/image" Target="media/image30.wmf"/><Relationship Id="rId65" Type="http://schemas.openxmlformats.org/officeDocument/2006/relationships/oleObject" Target="embeddings/oleObject27.bin"/><Relationship Id="rId64" Type="http://schemas.openxmlformats.org/officeDocument/2006/relationships/image" Target="media/image29.wmf"/><Relationship Id="rId63" Type="http://schemas.openxmlformats.org/officeDocument/2006/relationships/oleObject" Target="embeddings/oleObject26.bin"/><Relationship Id="rId62" Type="http://schemas.openxmlformats.org/officeDocument/2006/relationships/image" Target="media/image28.wmf"/><Relationship Id="rId61" Type="http://schemas.openxmlformats.org/officeDocument/2006/relationships/oleObject" Target="embeddings/oleObject25.bin"/><Relationship Id="rId60" Type="http://schemas.openxmlformats.org/officeDocument/2006/relationships/image" Target="media/image27.png"/><Relationship Id="rId6" Type="http://schemas.openxmlformats.org/officeDocument/2006/relationships/footer" Target="footer1.xml"/><Relationship Id="rId59" Type="http://schemas.openxmlformats.org/officeDocument/2006/relationships/oleObject" Target="embeddings/oleObject24.bin"/><Relationship Id="rId58" Type="http://schemas.openxmlformats.org/officeDocument/2006/relationships/image" Target="media/image26.wmf"/><Relationship Id="rId57" Type="http://schemas.openxmlformats.org/officeDocument/2006/relationships/oleObject" Target="embeddings/oleObject23.bin"/><Relationship Id="rId56" Type="http://schemas.openxmlformats.org/officeDocument/2006/relationships/image" Target="media/image25.png"/><Relationship Id="rId55" Type="http://schemas.openxmlformats.org/officeDocument/2006/relationships/oleObject" Target="embeddings/oleObject22.bin"/><Relationship Id="rId54" Type="http://schemas.openxmlformats.org/officeDocument/2006/relationships/image" Target="media/image24.wmf"/><Relationship Id="rId53" Type="http://schemas.openxmlformats.org/officeDocument/2006/relationships/oleObject" Target="embeddings/oleObject21.bin"/><Relationship Id="rId52" Type="http://schemas.openxmlformats.org/officeDocument/2006/relationships/oleObject" Target="embeddings/oleObject20.bin"/><Relationship Id="rId51" Type="http://schemas.openxmlformats.org/officeDocument/2006/relationships/image" Target="media/image23.wmf"/><Relationship Id="rId50" Type="http://schemas.openxmlformats.org/officeDocument/2006/relationships/oleObject" Target="embeddings/oleObject19.bin"/><Relationship Id="rId5" Type="http://schemas.openxmlformats.org/officeDocument/2006/relationships/header" Target="header3.xml"/><Relationship Id="rId49" Type="http://schemas.openxmlformats.org/officeDocument/2006/relationships/image" Target="media/image22.png"/><Relationship Id="rId48" Type="http://schemas.openxmlformats.org/officeDocument/2006/relationships/oleObject" Target="embeddings/oleObject18.bin"/><Relationship Id="rId47" Type="http://schemas.openxmlformats.org/officeDocument/2006/relationships/oleObject" Target="embeddings/oleObject17.bin"/><Relationship Id="rId46" Type="http://schemas.openxmlformats.org/officeDocument/2006/relationships/image" Target="media/image21.wmf"/><Relationship Id="rId45" Type="http://schemas.openxmlformats.org/officeDocument/2006/relationships/oleObject" Target="embeddings/oleObject16.bin"/><Relationship Id="rId44" Type="http://schemas.openxmlformats.org/officeDocument/2006/relationships/image" Target="media/image20.png"/><Relationship Id="rId43" Type="http://schemas.openxmlformats.org/officeDocument/2006/relationships/image" Target="media/image19.wmf"/><Relationship Id="rId42" Type="http://schemas.openxmlformats.org/officeDocument/2006/relationships/oleObject" Target="embeddings/oleObject15.bin"/><Relationship Id="rId41" Type="http://schemas.openxmlformats.org/officeDocument/2006/relationships/image" Target="media/image18.wmf"/><Relationship Id="rId40" Type="http://schemas.openxmlformats.org/officeDocument/2006/relationships/oleObject" Target="embeddings/oleObject14.bin"/><Relationship Id="rId4" Type="http://schemas.openxmlformats.org/officeDocument/2006/relationships/header" Target="header2.xml"/><Relationship Id="rId39" Type="http://schemas.openxmlformats.org/officeDocument/2006/relationships/image" Target="media/image17.wmf"/><Relationship Id="rId38" Type="http://schemas.openxmlformats.org/officeDocument/2006/relationships/oleObject" Target="embeddings/oleObject13.bin"/><Relationship Id="rId37" Type="http://schemas.openxmlformats.org/officeDocument/2006/relationships/image" Target="media/image16.wmf"/><Relationship Id="rId36" Type="http://schemas.openxmlformats.org/officeDocument/2006/relationships/oleObject" Target="embeddings/oleObject12.bin"/><Relationship Id="rId35" Type="http://schemas.openxmlformats.org/officeDocument/2006/relationships/image" Target="media/image15.png"/><Relationship Id="rId34" Type="http://schemas.openxmlformats.org/officeDocument/2006/relationships/image" Target="media/image14.wmf"/><Relationship Id="rId33" Type="http://schemas.openxmlformats.org/officeDocument/2006/relationships/oleObject" Target="embeddings/oleObject11.bin"/><Relationship Id="rId32" Type="http://schemas.openxmlformats.org/officeDocument/2006/relationships/image" Target="media/image13.wmf"/><Relationship Id="rId31" Type="http://schemas.openxmlformats.org/officeDocument/2006/relationships/oleObject" Target="embeddings/oleObject10.bin"/><Relationship Id="rId30" Type="http://schemas.openxmlformats.org/officeDocument/2006/relationships/image" Target="media/image12.wmf"/><Relationship Id="rId3" Type="http://schemas.openxmlformats.org/officeDocument/2006/relationships/header" Target="header1.xml"/><Relationship Id="rId29" Type="http://schemas.openxmlformats.org/officeDocument/2006/relationships/oleObject" Target="embeddings/oleObject9.bin"/><Relationship Id="rId28" Type="http://schemas.openxmlformats.org/officeDocument/2006/relationships/image" Target="media/image11.png"/><Relationship Id="rId27" Type="http://schemas.openxmlformats.org/officeDocument/2006/relationships/image" Target="media/image10.wmf"/><Relationship Id="rId26" Type="http://schemas.openxmlformats.org/officeDocument/2006/relationships/oleObject" Target="embeddings/oleObject8.bin"/><Relationship Id="rId25" Type="http://schemas.openxmlformats.org/officeDocument/2006/relationships/image" Target="media/image9.wmf"/><Relationship Id="rId24" Type="http://schemas.openxmlformats.org/officeDocument/2006/relationships/oleObject" Target="embeddings/oleObject7.bin"/><Relationship Id="rId23" Type="http://schemas.openxmlformats.org/officeDocument/2006/relationships/image" Target="media/image8.wmf"/><Relationship Id="rId22" Type="http://schemas.openxmlformats.org/officeDocument/2006/relationships/oleObject" Target="embeddings/oleObject6.bin"/><Relationship Id="rId21" Type="http://schemas.openxmlformats.org/officeDocument/2006/relationships/oleObject" Target="embeddings/oleObject5.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6.wmf"/><Relationship Id="rId17" Type="http://schemas.openxmlformats.org/officeDocument/2006/relationships/oleObject" Target="embeddings/oleObject3.bin"/><Relationship Id="rId16" Type="http://schemas.openxmlformats.org/officeDocument/2006/relationships/image" Target="media/image5.wmf"/><Relationship Id="rId15" Type="http://schemas.openxmlformats.org/officeDocument/2006/relationships/oleObject" Target="embeddings/oleObject2.bin"/><Relationship Id="rId14" Type="http://schemas.openxmlformats.org/officeDocument/2006/relationships/image" Target="media/image4.wmf"/><Relationship Id="rId13" Type="http://schemas.openxmlformats.org/officeDocument/2006/relationships/oleObject" Target="embeddings/oleObject1.bin"/><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7610</Words>
  <Characters>8437</Characters>
  <Lines>0</Lines>
  <Paragraphs>0</Paragraphs>
  <TotalTime>4</TotalTime>
  <ScaleCrop>false</ScaleCrop>
  <LinksUpToDate>false</LinksUpToDate>
  <CharactersWithSpaces>8681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2023-07-06T19:20:00Z</dcterms:created>
  <dc:creator>学科网试题生产平台</dc:creator>
  <dc:description>3268931337781248</dc:description>
  <cp:lastModifiedBy>上帝掷骰子吗</cp:lastModifiedBy>
  <dcterms:modified xsi:type="dcterms:W3CDTF">2024-07-20T09:06:42Z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844D94B69B084F6A96B072C5B7B48405_12</vt:lpwstr>
  </property>
</Properties>
</file>