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3B06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11277600</wp:posOffset>
            </wp:positionV>
            <wp:extent cx="330200" cy="279400"/>
            <wp:effectExtent l="0" t="0" r="1270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二三年全市初中学生学业水平考试</w:t>
      </w:r>
    </w:p>
    <w:p w14:paraId="095BAAD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070DE1C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C-12    N-14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C1-35.5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Fe-56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Zn-65</w:t>
      </w:r>
    </w:p>
    <w:p w14:paraId="23F5ED1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52FD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1~8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9~16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CE477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化学使我们拥有了改变世界的神奇力量，为我们展现了物质变化的无穷魅力。下列过程涉及到化学变化的是</w:t>
      </w:r>
    </w:p>
    <w:p w14:paraId="32F3BB2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水的天然循环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海水“晒盐”</w:t>
      </w:r>
    </w:p>
    <w:p w14:paraId="10049E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垃圾焚烧发电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浓盐酸挥发形成白雾</w:t>
      </w:r>
    </w:p>
    <w:p w14:paraId="1CB3A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年“中国水周”活动主题为“强化依法治水，携手共护母亲河”。以下关于黄河流域水资源的说法不正确的是</w:t>
      </w:r>
    </w:p>
    <w:p w14:paraId="072F1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加入明矾能促进黄河水中悬浮杂质沉降</w:t>
      </w:r>
    </w:p>
    <w:p w14:paraId="6DDBA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可用肥皂水检验黄河水是否为硬水</w:t>
      </w:r>
    </w:p>
    <w:p w14:paraId="372EB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合理使用农药、化肥以减少水体污染</w:t>
      </w:r>
    </w:p>
    <w:p w14:paraId="1B65B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黄河水经过沉降、过滤和灭菌操作可得到纯净的水</w:t>
      </w:r>
    </w:p>
    <w:p w14:paraId="2E7F4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化学是一门以实验为基础的自然科学。下列实验操作正确的是</w:t>
      </w:r>
    </w:p>
    <w:p w14:paraId="5485AD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933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42975" cy="838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682DB2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称量氢氧化钠固体质量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0492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测定溶液的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181100" cy="933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3E36D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日世界气象日主题为“天气气候水，代代向未来”。如图是世界气象日聊城当日天气状况的手机截屏，图中计入空气污染指数的有害气体属于氧化物的有</w:t>
      </w:r>
    </w:p>
    <w:p w14:paraId="459E4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724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285E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四种</w:t>
      </w:r>
    </w:p>
    <w:p w14:paraId="555B3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化学就在我们身边。以下说法正确的是</w:t>
      </w:r>
    </w:p>
    <w:p w14:paraId="6AF0A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厨房使用过的菜刀及时洗净擦干，能有效减缓锈蚀</w:t>
      </w:r>
    </w:p>
    <w:p w14:paraId="4C821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消防队员用高压水枪灭火，可降低可燃物的着火点</w:t>
      </w:r>
    </w:p>
    <w:p w14:paraId="291EF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洗涤剂能清洗餐具上的油污，是因为洗涤剂能溶解油污</w:t>
      </w:r>
    </w:p>
    <w:p w14:paraId="7C967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霉变的花生经高温蒸煮后继续食用，不会影响人体健康</w:t>
      </w:r>
    </w:p>
    <w:p w14:paraId="4F20C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通信技术是一大科技亮点，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通信芯片由氮化镓材料制成。已知镓原子的结构示意图和镓元素在元素周期表中的信息如图所示，下列说法不正确的是</w:t>
      </w:r>
    </w:p>
    <w:p w14:paraId="05838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771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9409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镓元素属于金属元素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镓原子的中子数为</w:t>
      </w:r>
      <w:r>
        <w:rPr>
          <w:rFonts w:ascii="Times New Roman" w:hAnsi="Times New Roman" w:eastAsia="Times New Roman" w:cs="Times New Roman"/>
          <w:color w:val="000000"/>
        </w:rPr>
        <w:t>31</w:t>
      </w:r>
    </w:p>
    <w:p w14:paraId="5386DB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镓元素的相对原子质量为</w:t>
      </w:r>
      <w:r>
        <w:rPr>
          <w:rFonts w:ascii="Times New Roman" w:hAnsi="Times New Roman" w:eastAsia="Times New Roman" w:cs="Times New Roman"/>
          <w:color w:val="000000"/>
        </w:rPr>
        <w:t>69.72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镓元素在化合物中的化合价通常显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</w:t>
      </w:r>
    </w:p>
    <w:p w14:paraId="1BA35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以下是摘录小丽同学化学笔记本中的部分内容，其中不正确的是</w:t>
      </w:r>
    </w:p>
    <w:p w14:paraId="06F2C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溶于水，溶液温度会降低</w:t>
      </w:r>
    </w:p>
    <w:p w14:paraId="6E9E8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热胀冷缩是因为分子间隔大小随温度的改变而改变</w:t>
      </w:r>
    </w:p>
    <w:p w14:paraId="0B4E9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在酱油中适当添加含铁化合物，可预防缺铁性贫血</w:t>
      </w:r>
    </w:p>
    <w:p w14:paraId="23E92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NaC1</w:t>
      </w:r>
      <w:r>
        <w:rPr>
          <w:rFonts w:ascii="宋体" w:hAnsi="宋体" w:eastAsia="宋体" w:cs="宋体"/>
          <w:color w:val="000000"/>
        </w:rPr>
        <w:t>溶液，量取水时仰视量筒读数，会造成溶质质量分数偏大</w:t>
      </w:r>
    </w:p>
    <w:p w14:paraId="62452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年诺贝尔化学奖获得者贝尔托齐从一份有关如何让细胞产生唾液酸（化学式为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11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19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9</w:t>
      </w:r>
      <w:r>
        <w:rPr>
          <w:rFonts w:ascii="宋体" w:hAnsi="宋体" w:eastAsia="宋体" w:cs="宋体"/>
          <w:color w:val="000000"/>
        </w:rPr>
        <w:t>）的报告中找到灵感，开创了一种全新的化学理念。以下有关唾液酸的说法不正确的是</w:t>
      </w:r>
    </w:p>
    <w:p w14:paraId="34C9A2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唾液酸由碳、氢、氮、氧四种元素组成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睡液酸由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个原子构成</w:t>
      </w:r>
    </w:p>
    <w:p w14:paraId="5CAC92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唾液酸中碳、氧元素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原子个数比为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唾液酸中氧元素的质量分数最大</w:t>
      </w:r>
    </w:p>
    <w:p w14:paraId="16932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我国科学家在国际上首次以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为原料，在构筑的纳米“蓄水”膜反应器中实现了二氧化碳在温和条件下一步转化为乙醇的反应，该反应微观示意图如下。有关说法不正确的是</w:t>
      </w:r>
    </w:p>
    <w:p w14:paraId="7DA52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162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D099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无机物在一定条件下可以转化成有机物</w:t>
      </w:r>
    </w:p>
    <w:p w14:paraId="445A34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反应前后分子种类改变，原子种类不变</w:t>
      </w:r>
    </w:p>
    <w:p w14:paraId="6E5BB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参加反应的二氧化碳和氢气的分子个数比为2:7</w:t>
      </w:r>
    </w:p>
    <w:p w14:paraId="027B8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该反应生成物是CH</w:t>
      </w:r>
      <w:r>
        <w:rPr>
          <w:color w:val="000000"/>
          <w:vertAlign w:val="subscript"/>
        </w:rPr>
        <w:t>3</w:t>
      </w:r>
      <w:r>
        <w:rPr>
          <w:color w:val="000000"/>
        </w:rPr>
        <w:t>CH</w:t>
      </w:r>
      <w:r>
        <w:rPr>
          <w:color w:val="000000"/>
          <w:vertAlign w:val="subscript"/>
        </w:rPr>
        <w:t>2</w:t>
      </w:r>
      <w:r>
        <w:rPr>
          <w:color w:val="000000"/>
        </w:rPr>
        <w:t>OH和H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 w14:paraId="2479C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下列对实验现象的描述不正确的是</w:t>
      </w:r>
    </w:p>
    <w:p w14:paraId="068EA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铁丝在氧气中剧烈燃烧，火星四射，生成黑色固体</w:t>
      </w:r>
    </w:p>
    <w:p w14:paraId="22E8D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向盛有石灰石的试管中滴加稀盐酸，固体逐渐减少并有气泡产生</w:t>
      </w:r>
    </w:p>
    <w:p w14:paraId="25D46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向澄清石灰水中通入二氧化碳，溶液变浑浊</w:t>
      </w:r>
    </w:p>
    <w:p w14:paraId="627AD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电解水时，电源正极产生氧气，负极产生氢气</w:t>
      </w:r>
    </w:p>
    <w:p w14:paraId="3BC04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下列各组对主题知识的归纳中不正确的是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20"/>
        <w:gridCol w:w="4365"/>
      </w:tblGrid>
      <w:tr w14:paraId="04AA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627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化学与社会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55D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化学与生活</w:t>
            </w:r>
          </w:p>
        </w:tc>
      </w:tr>
      <w:tr w14:paraId="3DF5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21C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①“可燃冰”被科学家誉为“未来能源”</w:t>
            </w:r>
          </w:p>
          <w:p w14:paraId="4DD9AB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②合金、玻璃钢都属于金属材料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8A1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①采用真空包装延长食品保质期</w:t>
            </w:r>
          </w:p>
          <w:p w14:paraId="741573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②家庭烘焙面包时可加入适量小苏打</w:t>
            </w:r>
          </w:p>
        </w:tc>
      </w:tr>
      <w:tr w14:paraId="5A115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66C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化学与劳动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5D8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化学与安全</w:t>
            </w:r>
          </w:p>
        </w:tc>
      </w:tr>
      <w:tr w14:paraId="12E9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3F7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①向酸性土壤中撒熟石灰，调节土壤的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  <w:p w14:paraId="5518E3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②回收废弃塑料，减少“白色污染”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EB8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①探究工业炼铁实验时先通入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，以防爆炸</w:t>
            </w:r>
          </w:p>
          <w:p w14:paraId="49F8E2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②稀释浓硫酸时，切不可将水倒进浓硫酸里</w:t>
            </w:r>
          </w:p>
        </w:tc>
      </w:tr>
    </w:tbl>
    <w:p w14:paraId="445599D9">
      <w:pPr>
        <w:spacing w:line="360" w:lineRule="auto"/>
        <w:jc w:val="left"/>
        <w:textAlignment w:val="center"/>
        <w:rPr>
          <w:color w:val="000000"/>
        </w:rPr>
      </w:pPr>
    </w:p>
    <w:p w14:paraId="24B21C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103A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为证明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三种金属的活动性强弱，下列实验方案能达到目的的是</w:t>
      </w:r>
    </w:p>
    <w:p w14:paraId="30511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分别放入稀盐酸中</w:t>
      </w:r>
    </w:p>
    <w:p w14:paraId="30623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</w:t>
      </w:r>
    </w:p>
    <w:p w14:paraId="04D6E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分别放入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</w:t>
      </w:r>
    </w:p>
    <w:p w14:paraId="2A7D4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放入稀盐酸、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放入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</w:t>
      </w:r>
    </w:p>
    <w:p w14:paraId="22DF8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下列有关酸、碱、盐的认识正确的是</w:t>
      </w:r>
    </w:p>
    <w:p w14:paraId="4557DB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宏观：复分解反应一定有气体、沉淀和水生成</w:t>
      </w:r>
    </w:p>
    <w:p w14:paraId="43DEC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微观：盐的溶液中一定含有金属阳离子</w:t>
      </w:r>
    </w:p>
    <w:p w14:paraId="78D65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变化：等质量的稀盐酸和氢氧化钠溶液充分反应，所得溶液一定呈中性</w:t>
      </w:r>
    </w:p>
    <w:p w14:paraId="7D2C2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实验：用湿润的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试纸测定氢氧化钠溶液的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，结果会偏小</w:t>
      </w:r>
    </w:p>
    <w:p w14:paraId="7A75B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除杂和鉴别都是进行科学探究的重要方式，下列实验设计不能达到目的的是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02"/>
        <w:gridCol w:w="3414"/>
      </w:tblGrid>
      <w:tr w14:paraId="3240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3A4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68EB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6C4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09C1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751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6E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4B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先通过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溶液，再通过浓硫酸</w:t>
            </w:r>
          </w:p>
        </w:tc>
      </w:tr>
      <w:tr w14:paraId="2A96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97DE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489D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鉴别稀盐酸与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189A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分别滴加无色酚酞试液，观察颜色</w:t>
            </w:r>
          </w:p>
        </w:tc>
      </w:tr>
      <w:tr w14:paraId="062CE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6F1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C67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粉中混有的少量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  <w:r>
              <w:rPr>
                <w:rFonts w:ascii="宋体" w:hAnsi="宋体" w:eastAsia="宋体" w:cs="宋体"/>
                <w:color w:val="000000"/>
              </w:rPr>
              <w:t>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769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用磁铁充分吸引</w:t>
            </w:r>
          </w:p>
        </w:tc>
      </w:tr>
      <w:tr w14:paraId="2B2A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849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153C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鉴别化肥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901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取样，分别加熟石灰研磨，闻气味</w:t>
            </w:r>
          </w:p>
        </w:tc>
      </w:tr>
    </w:tbl>
    <w:p w14:paraId="7704060A">
      <w:pPr>
        <w:spacing w:line="360" w:lineRule="auto"/>
        <w:jc w:val="left"/>
        <w:textAlignment w:val="center"/>
        <w:rPr>
          <w:color w:val="000000"/>
        </w:rPr>
      </w:pPr>
    </w:p>
    <w:p w14:paraId="092D96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F5F0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逻辑推理是一种重要的化学思维方法，下列推理正确的是</w:t>
      </w:r>
    </w:p>
    <w:p w14:paraId="00E43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质子数决定元素的种类，则质子数相同的原子一定属于同种元素</w:t>
      </w:r>
    </w:p>
    <w:p w14:paraId="12AE5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的组成元素相同，则它们的化学性质相同</w:t>
      </w:r>
    </w:p>
    <w:p w14:paraId="00B0F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物质燃烧常伴随发光、放热等现象，则有发光、放热现象的反应都是燃烧</w:t>
      </w:r>
    </w:p>
    <w:p w14:paraId="1BDD2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溶液是均一、稳定的混合物，则均一、稳定的液体一定是溶液</w:t>
      </w:r>
    </w:p>
    <w:p w14:paraId="248EB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下列图像不能正确反映其对应变化关系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5B137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2040"/>
            <wp:effectExtent l="0" t="0" r="0" b="381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B1E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向一定质量接近饱和的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溶液中不断加入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</w:t>
      </w:r>
    </w:p>
    <w:p w14:paraId="11316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向一定溶质质量分数的稀硫酸中逐滴滴加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</w:p>
    <w:p w14:paraId="48F82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向等质量的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中，分别加入过量的稀盐酸</w:t>
      </w:r>
    </w:p>
    <w:p w14:paraId="4AAE6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混合溶液中逐滴滴加稀盐酸</w:t>
      </w:r>
    </w:p>
    <w:p w14:paraId="35B3F9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C6F1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8C9E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化学用语是学习化学的重要工具。请用化学用语填空：</w:t>
      </w:r>
    </w:p>
    <w:p w14:paraId="628CB3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两个硫酸根离子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560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空气中体积分数最大的气体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F31F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标出氯酸钾（</w:t>
      </w:r>
      <w:r>
        <w:rPr>
          <w:rFonts w:ascii="Times New Roman" w:hAnsi="Times New Roman" w:eastAsia="Times New Roman" w:cs="Times New Roman"/>
          <w:color w:val="000000"/>
        </w:rPr>
        <w:t>KC1O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）中氯元素的化合价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5E5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化学与我们的生产、生活息息相关。请根据所学知识回答下列问题：</w:t>
      </w:r>
    </w:p>
    <w:p w14:paraId="2D413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端午节是我国传统节日之一，包粽子的食材主要包括糯米、瘦肉、植物油、鸡蛋等。从营养角度考虑，除水、食盐等无机物和空气外，上述食材未涉及的营养素是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8EC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“保障粮食安全，端牢中国饭碗”，化肥对粮食增产有着非常重要的作用。下列化学肥料属于复合肥料的是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（填字母序号，下同）；</w:t>
      </w:r>
    </w:p>
    <w:p w14:paraId="5DDCCB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0D746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新能源汽车的发展对缓解环境污染、实现“碳中和”有着重要的意义。中国自制氢能源汽车实现交通“零排放”的原因是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；下列有关汽车零部件制作材料属于有机合成材料的是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26119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合金外壳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车窗玻璃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橡胶轮胎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真皮座椅</w:t>
      </w:r>
    </w:p>
    <w:p w14:paraId="0938B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溶液与人们的生产、生活密切相关。请结合图一、图二所给信息，回答下列问题：</w:t>
      </w:r>
    </w:p>
    <w:p w14:paraId="54F20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3430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4F9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时，甲、乙两物质饱和溶液的溶质质量分数：甲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乙（填“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”）。</w:t>
      </w:r>
    </w:p>
    <w:p w14:paraId="017AD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时，将等质量的甲、乙两物质分别放入两只烧杯中，各加入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水，充分搅拌，溶解情况如图二所示，则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烧杯内的溶质是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。（填“甲”或“乙”）</w:t>
      </w:r>
    </w:p>
    <w:p w14:paraId="3293E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下列有关甲、乙两物质的说法不正确的是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A848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甲、乙两物质相比，甲的溶解度受温度影响较大</w:t>
      </w:r>
    </w:p>
    <w:p w14:paraId="66E8B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当甲中混有少量乙时，可采用降温结晶的方法提纯甲</w:t>
      </w:r>
    </w:p>
    <w:p w14:paraId="47B80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时甲、乙两物质的饱和溶液降温至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，析出晶体质量甲大于乙</w:t>
      </w:r>
    </w:p>
    <w:p w14:paraId="6EED6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时，在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水中加入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甲物质充分溶解，得到</w:t>
      </w:r>
      <w:r>
        <w:rPr>
          <w:rFonts w:ascii="Times New Roman" w:hAnsi="Times New Roman" w:eastAsia="Times New Roman" w:cs="Times New Roman"/>
          <w:color w:val="000000"/>
        </w:rPr>
        <w:t>70g</w:t>
      </w:r>
      <w:r>
        <w:rPr>
          <w:rFonts w:ascii="宋体" w:hAnsi="宋体" w:eastAsia="宋体" w:cs="宋体"/>
          <w:color w:val="000000"/>
        </w:rPr>
        <w:t>甲溶液</w:t>
      </w:r>
    </w:p>
    <w:p w14:paraId="697FE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海洋是巨大的资源宝库，从海水中提取金属镁的过程如下图，请回答下列问题：</w:t>
      </w:r>
    </w:p>
    <w:p w14:paraId="00EC4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17905"/>
            <wp:effectExtent l="0" t="0" r="0" b="1079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1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273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4D1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中操作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384E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A67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以上过程未涉及到的基本反应类型是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B5BCA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D99C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掌握实验室制取气体的方法是必备的化学素养。请根据图示装置回答下列问题：</w:t>
      </w:r>
    </w:p>
    <w:p w14:paraId="191B4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2573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3683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写出图中仪器①的名称：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72D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实验室用过氧化氢溶液和二氧化锰制取氧气，应选择的发生装置是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（填字母序号，下同），该反应的化学方程式是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2575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若制取并收集一瓶干燥的二氧化碳气体，应选择上图装置的顺序依次为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ADF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将二氧化碳不断通入一定量的水中，利用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传感器采集到的数据如图所示，烧杯内溶液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变小的原因是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（用化学方程式解释）。</w:t>
      </w:r>
    </w:p>
    <w:p w14:paraId="35643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287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C19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某化学兴趣小组在整理实验室时发现失去标签的两瓶无色溶液，已知一瓶是稀盐酸或稀硫酸，另一瓶是氢氧化钠溶液或氢氧化钙溶液。请你和同学们一起完成探究活动（每种方案或实验的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号试管中，都事先分别加入等量的上述两种无色溶液）；</w:t>
      </w:r>
    </w:p>
    <w:p w14:paraId="7CE64F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探究一：鉴别酸溶液与碱溶液</w:t>
      </w:r>
    </w:p>
    <w:p w14:paraId="4D5440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51E52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为鉴别哪一瓶是酸溶液，哪一瓶是碱溶液，小明设计了下图所示的四种方案，方案不可行的是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4A21FB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28675" cy="1047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33400" cy="10382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1047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1038225"/>
            <wp:effectExtent l="0" t="0" r="0" b="9525"/>
            <wp:docPr id="2140082863" name="图片 21400828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082863" name="图片 21400828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A633B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探究二：探究两瓶溶液的溶质成分</w:t>
      </w:r>
    </w:p>
    <w:p w14:paraId="071C4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【提出问题】两瓶无色溶液的溶质成分各是什么？</w:t>
      </w:r>
    </w:p>
    <w:p w14:paraId="1560D6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【设计实验】小华为鉴别两瓶溶液的溶质成分，分别向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号试管中加入的试剂及实验现象如下表所示：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28"/>
        <w:gridCol w:w="1290"/>
        <w:gridCol w:w="1500"/>
        <w:gridCol w:w="1500"/>
        <w:gridCol w:w="1367"/>
      </w:tblGrid>
      <w:tr w14:paraId="5177F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BB78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696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C2A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76C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C87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实验四</w:t>
            </w:r>
          </w:p>
        </w:tc>
      </w:tr>
      <w:tr w14:paraId="6749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A33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所加试剂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D66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镁条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B4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BA9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0B4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  <w:tr w14:paraId="3CB8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E26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27A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号试管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84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5B2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1CE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9898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</w:tr>
      <w:tr w14:paraId="791E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F4B7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2E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号试管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ED6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D15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23A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产生蓝色沉淀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8D2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</w:tbl>
    <w:p w14:paraId="153AC7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【获得结论】</w:t>
      </w:r>
    </w:p>
    <w:p w14:paraId="3E453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（填写化学式）；以上四个实验中，只根据其中一个实验的现象即可证明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号试管中原溶液为氢氧化钠溶液的是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（填实验序号）。</w:t>
      </w:r>
    </w:p>
    <w:p w14:paraId="721619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【讨论质疑】</w:t>
      </w:r>
    </w:p>
    <w:p w14:paraId="06700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小强对实验二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号试管中产生白色沉淀现象提出质疑，大家一致认为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号试管中的原溶液已变质，则变质的化学方程式为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EFEFD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探究三：探究氢氧化钠溶液变质后溶质的成分</w:t>
      </w:r>
    </w:p>
    <w:p w14:paraId="2956A0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【提出问题】氢氧化钠溶液变质后溶质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成分是什么？</w:t>
      </w:r>
    </w:p>
    <w:p w14:paraId="571B9F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【猜想假设】猜想一：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186E7F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5EF72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请完善下面的表格。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6"/>
        <w:gridCol w:w="1322"/>
        <w:gridCol w:w="1148"/>
      </w:tblGrid>
      <w:tr w14:paraId="1E4C0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027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实验方案及操作步骤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BD47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C77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67DF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296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步骤一：取瓶中变质后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39" name="图片 100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氢氧化钠溶液少量于试管中，加入足量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溶液充分反应，过滤。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019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521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猜想一成立</w:t>
            </w:r>
          </w:p>
        </w:tc>
      </w:tr>
      <w:tr w14:paraId="3562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F3B1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步骤二：取步骤一中的滤液少量于试管中，向其中滴加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383A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溶液变红色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4573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975E7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756379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小明认为可用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溶液代替步骤一中的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溶液进行实验，大家一致认为此方案不可行，理由是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790BA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C4E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已知赤铁矿石的主要成分为氧化铁。某课外兴趣小组的同学将</w:t>
      </w:r>
      <w:r>
        <w:rPr>
          <w:rFonts w:ascii="Times New Roman" w:hAnsi="Times New Roman" w:eastAsia="Times New Roman" w:cs="Times New Roman"/>
          <w:color w:val="000000"/>
        </w:rPr>
        <w:t>18g</w:t>
      </w:r>
      <w:r>
        <w:rPr>
          <w:rFonts w:ascii="宋体" w:hAnsi="宋体" w:eastAsia="宋体" w:cs="宋体"/>
          <w:color w:val="000000"/>
        </w:rPr>
        <w:t>赤铁矿石样品（杂质既不溶于水，也不参加反应）放入烧杯中，并不断加入稀盐酸，烧杯中固体的质量随加入稀盐酸的质量变化情况如图所示。</w:t>
      </w:r>
    </w:p>
    <w:p w14:paraId="387B4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9907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E9B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该赤铁矿石样品中氧化铁的质量为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6A30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计算加入稀盐酸至恰好完全反应时所得溶液的溶质质量分数。（写出计算过程）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743A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896E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C2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D978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43E3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722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264194"/>
    <w:rsid w:val="170D21BC"/>
    <w:rsid w:val="38274566"/>
    <w:rsid w:val="3C4D7909"/>
    <w:rsid w:val="450C4C18"/>
    <w:rsid w:val="4EE674F8"/>
    <w:rsid w:val="75C6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pn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3859</Words>
  <Characters>4377</Characters>
  <Lines>0</Lines>
  <Paragraphs>0</Paragraphs>
  <TotalTime>4</TotalTime>
  <ScaleCrop>false</ScaleCrop>
  <LinksUpToDate>false</LinksUpToDate>
  <CharactersWithSpaces>4615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2023-06-27T10:10:00Z</dcterms:created>
  <dc:creator>学科网试题生产平台</dc:creator>
  <dc:description>3267844726243328</dc:description>
  <cp:lastModifiedBy>上帝掷骰子吗</cp:lastModifiedBy>
  <dcterms:modified xsi:type="dcterms:W3CDTF">2024-07-20T09:06:48Z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A3F310F200984B40A90392A8C5DBB28A_12</vt:lpwstr>
  </property>
</Properties>
</file>