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E9192">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10185400</wp:posOffset>
            </wp:positionV>
            <wp:extent cx="292100" cy="266700"/>
            <wp:effectExtent l="0" t="0" r="12700" b="0"/>
            <wp:wrapNone/>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pic:cNvPicPr>
                      <a:picLocks noChangeAspect="1"/>
                    </pic:cNvPicPr>
                  </pic:nvPicPr>
                  <pic:blipFill>
                    <a:blip r:embed="rId10"/>
                    <a:stretch>
                      <a:fillRect/>
                    </a:stretch>
                  </pic:blipFill>
                  <pic:spPr>
                    <a:xfrm>
                      <a:off x="0" y="0"/>
                      <a:ext cx="292100" cy="266700"/>
                    </a:xfrm>
                    <a:prstGeom prst="rect">
                      <a:avLst/>
                    </a:prstGeom>
                  </pic:spPr>
                </pic:pic>
              </a:graphicData>
            </a:graphic>
          </wp:anchor>
        </w:drawing>
      </w:r>
      <w:r>
        <w:rPr>
          <w:rFonts w:ascii="宋体" w:hAnsi="宋体" w:eastAsia="宋体" w:cs="宋体"/>
          <w:b/>
          <w:color w:val="auto"/>
          <w:sz w:val="24"/>
        </w:rPr>
        <w:t>秘密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36D11D6F">
      <w:pPr>
        <w:spacing w:line="360" w:lineRule="auto"/>
        <w:jc w:val="right"/>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29AEE443">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年临沂市初中学业水平考试试题</w:t>
      </w:r>
    </w:p>
    <w:p w14:paraId="340DBE61">
      <w:pPr>
        <w:spacing w:line="360" w:lineRule="auto"/>
        <w:jc w:val="center"/>
      </w:pPr>
      <w:r>
        <w:rPr>
          <w:rFonts w:ascii="宋体" w:hAnsi="宋体" w:eastAsia="宋体" w:cs="宋体"/>
          <w:b/>
          <w:color w:val="auto"/>
          <w:sz w:val="32"/>
        </w:rPr>
        <w:t>化学</w:t>
      </w:r>
    </w:p>
    <w:p w14:paraId="1C955773">
      <w:pPr>
        <w:spacing w:line="360" w:lineRule="auto"/>
        <w:jc w:val="left"/>
      </w:pPr>
      <w:r>
        <w:rPr>
          <w:rFonts w:ascii="宋体" w:hAnsi="宋体" w:eastAsia="宋体" w:cs="宋体"/>
          <w:b/>
          <w:color w:val="auto"/>
          <w:sz w:val="24"/>
        </w:rPr>
        <w:t>注意事项：</w:t>
      </w:r>
    </w:p>
    <w:p w14:paraId="6BD8981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毫米黑色签字笔将自己的姓名、准考证号、座号填写在试卷和答题卡规定的位置。考试结束后，将本试卷和答题卡一并交回。</w:t>
      </w:r>
    </w:p>
    <w:p w14:paraId="5649CC2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答题注意事项见答题卡，答在本试卷上不得分。</w:t>
      </w:r>
    </w:p>
    <w:p w14:paraId="72235E18">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选择题共</w:t>
      </w:r>
      <w:r>
        <w:rPr>
          <w:rFonts w:ascii="Times New Roman" w:hAnsi="Times New Roman" w:eastAsia="Times New Roman" w:cs="Times New Roman"/>
          <w:b/>
          <w:color w:val="auto"/>
          <w:sz w:val="24"/>
        </w:rPr>
        <w:t>36</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FE67B30">
      <w:pPr>
        <w:spacing w:line="360" w:lineRule="auto"/>
        <w:jc w:val="left"/>
      </w:pPr>
      <w:r>
        <w:rPr>
          <w:rFonts w:ascii="宋体" w:hAnsi="宋体" w:eastAsia="宋体" w:cs="宋体"/>
          <w:b/>
          <w:color w:val="auto"/>
          <w:sz w:val="24"/>
        </w:rPr>
        <w:t>可能用到的相对原子质量：</w:t>
      </w:r>
      <w:r>
        <w:object>
          <v:shape id="_x0000_i1025" o:spt="75" alt="学科网(www.zxxk.com)--教育资源门户，提供试卷、教案、课件、论文、素材以及各类教学资源下载，还有大量而丰富的教学相关资讯！" type="#_x0000_t75" style="height:15.75pt;width:336.75pt;" o:ole="t" filled="f" o:preferrelative="t" stroked="f" coordsize="21600,21600">
            <v:path/>
            <v:fill on="f" focussize="0,0"/>
            <v:stroke on="f" joinstyle="miter"/>
            <v:imagedata r:id="rId12" o:title="eqId33224f9a9968e5502a5cfe6e3c4ba7f1"/>
            <o:lock v:ext="edit" aspectratio="t"/>
            <w10:wrap type="none"/>
            <w10:anchorlock/>
          </v:shape>
          <o:OLEObject Type="Embed" ProgID="Equation.DSMT4" ShapeID="_x0000_i1025" DrawAspect="Content" ObjectID="_1468075725" r:id="rId11">
            <o:LockedField>false</o:LockedField>
          </o:OLEObject>
        </w:object>
      </w:r>
    </w:p>
    <w:p w14:paraId="30840E5B">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分。每小题只有一个正确答案</w:t>
      </w:r>
      <w:r>
        <w:rPr>
          <w:rFonts w:ascii="Times New Roman" w:hAnsi="Times New Roman" w:eastAsia="Times New Roman" w:cs="Times New Roman"/>
          <w:b/>
          <w:color w:val="auto"/>
          <w:sz w:val="24"/>
        </w:rPr>
        <w:t>)</w:t>
      </w:r>
    </w:p>
    <w:p w14:paraId="2509C573">
      <w:pPr>
        <w:spacing w:line="360" w:lineRule="auto"/>
        <w:jc w:val="left"/>
      </w:pPr>
      <w:r>
        <w:rPr>
          <w:color w:val="auto"/>
        </w:rPr>
        <w:t>1. 下列变化属于化学变化的是（　　）</w:t>
      </w:r>
    </w:p>
    <w:p w14:paraId="12BDE96E">
      <w:pPr>
        <w:tabs>
          <w:tab w:val="left" w:pos="2436"/>
          <w:tab w:val="left" w:pos="4873"/>
          <w:tab w:val="left" w:pos="7309"/>
        </w:tabs>
        <w:spacing w:line="360" w:lineRule="auto"/>
        <w:jc w:val="left"/>
        <w:textAlignment w:val="center"/>
        <w:rPr>
          <w:color w:val="000000"/>
        </w:rPr>
      </w:pPr>
      <w:r>
        <w:t xml:space="preserve">A. </w:t>
      </w:r>
      <w:r>
        <w:rPr>
          <w:color w:val="auto"/>
        </w:rPr>
        <w:t>干冰升华</w:t>
      </w:r>
      <w:r>
        <w:tab/>
      </w:r>
      <w:r>
        <w:t xml:space="preserve">B. </w:t>
      </w:r>
      <w:r>
        <w:rPr>
          <w:color w:val="auto"/>
        </w:rPr>
        <w:t>石蜡熔化</w:t>
      </w:r>
      <w:r>
        <w:tab/>
      </w:r>
      <w:r>
        <w:t xml:space="preserve">C. </w:t>
      </w:r>
      <w:r>
        <w:rPr>
          <w:color w:val="auto"/>
        </w:rPr>
        <w:t>食物腐败</w:t>
      </w:r>
      <w:r>
        <w:tab/>
      </w:r>
      <w:r>
        <w:t xml:space="preserve">D. </w:t>
      </w:r>
      <w:r>
        <w:rPr>
          <w:color w:val="auto"/>
        </w:rPr>
        <w:t>衣服晾干</w:t>
      </w:r>
    </w:p>
    <w:p w14:paraId="7D760446">
      <w:pPr>
        <w:spacing w:line="360" w:lineRule="auto"/>
        <w:jc w:val="left"/>
        <w:textAlignment w:val="center"/>
        <w:rPr>
          <w:color w:val="000000"/>
        </w:rPr>
      </w:pPr>
      <w:r>
        <w:rPr>
          <w:color w:val="000000"/>
        </w:rPr>
        <w:t xml:space="preserve">2. </w:t>
      </w:r>
      <w:r>
        <w:rPr>
          <w:rFonts w:ascii="宋体" w:hAnsi="宋体" w:eastAsia="宋体" w:cs="宋体"/>
          <w:color w:val="000000"/>
        </w:rPr>
        <w:t>分类是化学学习中常用的思维方法。下列物质中，属于纯净物的是</w:t>
      </w:r>
    </w:p>
    <w:p w14:paraId="597371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空气</w:t>
      </w:r>
      <w:r>
        <w:rPr>
          <w:color w:val="000000"/>
        </w:rPr>
        <w:tab/>
      </w:r>
      <w:r>
        <w:rPr>
          <w:color w:val="000000"/>
        </w:rPr>
        <w:t xml:space="preserve">B. </w:t>
      </w:r>
      <w:r>
        <w:rPr>
          <w:rFonts w:ascii="宋体" w:hAnsi="宋体" w:eastAsia="宋体" w:cs="宋体"/>
          <w:color w:val="000000"/>
        </w:rPr>
        <w:t>液氧</w:t>
      </w:r>
      <w:r>
        <w:rPr>
          <w:color w:val="000000"/>
        </w:rPr>
        <w:tab/>
      </w:r>
      <w:r>
        <w:rPr>
          <w:color w:val="000000"/>
        </w:rPr>
        <w:t xml:space="preserve">C. </w:t>
      </w:r>
      <w:r>
        <w:rPr>
          <w:rFonts w:ascii="宋体" w:hAnsi="宋体" w:eastAsia="宋体" w:cs="宋体"/>
          <w:color w:val="000000"/>
        </w:rPr>
        <w:t>生铁</w:t>
      </w:r>
      <w:r>
        <w:rPr>
          <w:color w:val="000000"/>
        </w:rPr>
        <w:tab/>
      </w:r>
      <w:r>
        <w:rPr>
          <w:color w:val="000000"/>
        </w:rPr>
        <w:t xml:space="preserve">D. </w:t>
      </w:r>
      <w:r>
        <w:rPr>
          <w:rFonts w:ascii="宋体" w:hAnsi="宋体" w:eastAsia="宋体" w:cs="宋体"/>
          <w:color w:val="000000"/>
        </w:rPr>
        <w:t>石油</w:t>
      </w:r>
    </w:p>
    <w:p w14:paraId="79282457">
      <w:pPr>
        <w:spacing w:line="360" w:lineRule="auto"/>
        <w:jc w:val="left"/>
        <w:textAlignment w:val="center"/>
        <w:rPr>
          <w:color w:val="000000"/>
        </w:rPr>
      </w:pPr>
      <w:r>
        <w:rPr>
          <w:color w:val="000000"/>
        </w:rPr>
        <w:t xml:space="preserve">3. </w:t>
      </w:r>
      <w:r>
        <w:rPr>
          <w:rFonts w:ascii="宋体" w:hAnsi="宋体" w:eastAsia="宋体" w:cs="宋体"/>
          <w:color w:val="000000"/>
        </w:rPr>
        <w:t>某学校兴趣小组在“探究土壤酸碱性对植物生长的影响”的实践活动中，测得土壤样品呈酸性，其测得结果可能是</w:t>
      </w:r>
    </w:p>
    <w:p w14:paraId="2C0FE89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6" o:spt="75" alt="学科网(www.zxxk.com)--教育资源门户，提供试卷、教案、课件、论文、素材以及各类教学资源下载，还有大量而丰富的教学相关资讯！" type="#_x0000_t75" style="height:15.75pt;width:36.75pt;" o:ole="t" filled="f" o:preferrelative="t" stroked="f" coordsize="21600,21600">
            <v:path/>
            <v:fill on="f" focussize="0,0"/>
            <v:stroke on="f" joinstyle="miter"/>
            <v:imagedata r:id="rId14" o:title="eqId3c2ec052440f48888d99248ba7e91c78"/>
            <o:lock v:ext="edit" aspectratio="t"/>
            <w10:wrap type="none"/>
            <w10:anchorlock/>
          </v:shape>
          <o:OLEObject Type="Embed" ProgID="Equation.DSMT4" ShapeID="_x0000_i1026" DrawAspect="Content" ObjectID="_1468075726" r:id="rId13">
            <o:LockedField>false</o:LockedField>
          </o:OLEObject>
        </w:object>
      </w:r>
      <w:r>
        <w:rPr>
          <w:color w:val="000000"/>
        </w:rPr>
        <w:tab/>
      </w:r>
      <w:r>
        <w:rPr>
          <w:color w:val="000000"/>
        </w:rPr>
        <w:t xml:space="preserve">B. </w:t>
      </w:r>
      <w:r>
        <w:object>
          <v:shape id="_x0000_i1027" o:spt="75" alt="学科网(www.zxxk.com)--教育资源门户，提供试卷、教案、课件、论文、素材以及各类教学资源下载，还有大量而丰富的教学相关资讯！" type="#_x0000_t75" style="height:15.75pt;width:36.75pt;" o:ole="t" filled="f" o:preferrelative="t" stroked="f" coordsize="21600,21600">
            <v:path/>
            <v:fill on="f" focussize="0,0"/>
            <v:stroke on="f" joinstyle="miter"/>
            <v:imagedata r:id="rId16" o:title="eqIde27df745bbd1f79c0b237063cce38374"/>
            <o:lock v:ext="edit" aspectratio="t"/>
            <w10:wrap type="none"/>
            <w10:anchorlock/>
          </v:shape>
          <o:OLEObject Type="Embed" ProgID="Equation.DSMT4" ShapeID="_x0000_i1027" DrawAspect="Content" ObjectID="_1468075727" r:id="rId15">
            <o:LockedField>false</o:LockedField>
          </o:OLEObject>
        </w:object>
      </w:r>
      <w:r>
        <w:rPr>
          <w:color w:val="000000"/>
        </w:rPr>
        <w:tab/>
      </w:r>
      <w:r>
        <w:rPr>
          <w:color w:val="000000"/>
        </w:rPr>
        <w:t xml:space="preserve">C. </w:t>
      </w:r>
      <w:r>
        <w:object>
          <v:shape id="_x0000_i1028" o:spt="75" alt="学科网(www.zxxk.com)--教育资源门户，提供试卷、教案、课件、论文、素材以及各类教学资源下载，还有大量而丰富的教学相关资讯！" type="#_x0000_t75" style="height:16.1pt;width:30.65pt;" o:ole="t" filled="f" o:preferrelative="t" stroked="f" coordsize="21600,21600">
            <v:path/>
            <v:fill on="f" focussize="0,0"/>
            <v:stroke on="f" joinstyle="miter"/>
            <v:imagedata r:id="rId18" o:title="eqIdfb5dcac3ae1c2b3d2a8233ab0033010e"/>
            <o:lock v:ext="edit" aspectratio="t"/>
            <w10:wrap type="none"/>
            <w10:anchorlock/>
          </v:shape>
          <o:OLEObject Type="Embed" ProgID="Equation.DSMT4" ShapeID="_x0000_i1028" DrawAspect="Content" ObjectID="_1468075728" r:id="rId17">
            <o:LockedField>false</o:LockedField>
          </o:OLEObject>
        </w:object>
      </w:r>
      <w:r>
        <w:rPr>
          <w:color w:val="000000"/>
        </w:rPr>
        <w:tab/>
      </w:r>
      <w:r>
        <w:rPr>
          <w:color w:val="000000"/>
        </w:rPr>
        <w:t xml:space="preserve">D. </w:t>
      </w:r>
      <w:r>
        <w:object>
          <v:shape id="_x0000_i1029" o:spt="75" alt="学科网(www.zxxk.com)--教育资源门户，提供试卷、教案、课件、论文、素材以及各类教学资源下载，还有大量而丰富的教学相关资讯！" type="#_x0000_t75" style="height:15.75pt;width:36pt;" o:ole="t" filled="f" o:preferrelative="t" stroked="f" coordsize="21600,21600">
            <v:path/>
            <v:fill on="f" focussize="0,0"/>
            <v:stroke on="f" joinstyle="miter"/>
            <v:imagedata r:id="rId20" o:title="eqId8a41fbdf3881b4a52355aa5e4c2207b1"/>
            <o:lock v:ext="edit" aspectratio="t"/>
            <w10:wrap type="none"/>
            <w10:anchorlock/>
          </v:shape>
          <o:OLEObject Type="Embed" ProgID="Equation.DSMT4" ShapeID="_x0000_i1029" DrawAspect="Content" ObjectID="_1468075729" r:id="rId19">
            <o:LockedField>false</o:LockedField>
          </o:OLEObject>
        </w:object>
      </w:r>
    </w:p>
    <w:p w14:paraId="1322C00C">
      <w:pPr>
        <w:spacing w:line="360" w:lineRule="auto"/>
        <w:jc w:val="left"/>
        <w:textAlignment w:val="center"/>
        <w:rPr>
          <w:color w:val="000000"/>
        </w:rPr>
      </w:pPr>
      <w:r>
        <w:rPr>
          <w:color w:val="000000"/>
        </w:rPr>
        <w:t xml:space="preserve">4. </w:t>
      </w:r>
      <w:r>
        <w:rPr>
          <w:rFonts w:ascii="宋体" w:hAnsi="宋体" w:eastAsia="宋体" w:cs="宋体"/>
          <w:color w:val="000000"/>
        </w:rPr>
        <w:t>下列图示实验操作中，错误的是</w:t>
      </w:r>
    </w:p>
    <w:p w14:paraId="6A5312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drawing>
          <wp:inline distT="0" distB="0" distL="114300" distR="114300">
            <wp:extent cx="109537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95375" cy="514350"/>
                    </a:xfrm>
                    <a:prstGeom prst="rect">
                      <a:avLst/>
                    </a:prstGeom>
                  </pic:spPr>
                </pic:pic>
              </a:graphicData>
            </a:graphic>
          </wp:inline>
        </w:drawing>
      </w:r>
      <w:r>
        <w:rPr>
          <w:rFonts w:ascii="宋体" w:hAnsi="宋体" w:eastAsia="宋体" w:cs="宋体"/>
          <w:color w:val="000000"/>
        </w:rPr>
        <w:t xml:space="preserve">  取用固体粉末</w:t>
      </w:r>
      <w:r>
        <w:rPr>
          <w:color w:val="000000"/>
        </w:rPr>
        <w:tab/>
      </w:r>
      <w:r>
        <w:rPr>
          <w:color w:val="000000"/>
        </w:rPr>
        <w:t xml:space="preserve">B. </w:t>
      </w:r>
      <w:r>
        <w:rPr>
          <w:rFonts w:ascii="宋体" w:hAnsi="宋体" w:eastAsia="宋体" w:cs="宋体"/>
          <w:color w:val="000000"/>
        </w:rPr>
        <w:drawing>
          <wp:inline distT="0" distB="0" distL="114300" distR="114300">
            <wp:extent cx="771525" cy="828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71525" cy="828675"/>
                    </a:xfrm>
                    <a:prstGeom prst="rect">
                      <a:avLst/>
                    </a:prstGeom>
                  </pic:spPr>
                </pic:pic>
              </a:graphicData>
            </a:graphic>
          </wp:inline>
        </w:drawing>
      </w:r>
      <w:r>
        <w:rPr>
          <w:rFonts w:ascii="宋体" w:hAnsi="宋体" w:eastAsia="宋体" w:cs="宋体"/>
          <w:color w:val="000000"/>
        </w:rPr>
        <w:t xml:space="preserve">  倾倒液体</w:t>
      </w:r>
    </w:p>
    <w:p w14:paraId="56C756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476250" cy="1038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76250" cy="1038225"/>
                    </a:xfrm>
                    <a:prstGeom prst="rect">
                      <a:avLst/>
                    </a:prstGeom>
                  </pic:spPr>
                </pic:pic>
              </a:graphicData>
            </a:graphic>
          </wp:inline>
        </w:drawing>
      </w:r>
      <w:r>
        <w:rPr>
          <w:rFonts w:ascii="宋体" w:hAnsi="宋体" w:eastAsia="宋体" w:cs="宋体"/>
          <w:color w:val="000000"/>
        </w:rPr>
        <w:t xml:space="preserve">  滴加液体</w:t>
      </w:r>
      <w:r>
        <w:rPr>
          <w:color w:val="000000"/>
        </w:rPr>
        <w:tab/>
      </w:r>
      <w:r>
        <w:rPr>
          <w:color w:val="000000"/>
        </w:rPr>
        <w:t xml:space="preserve">D. </w:t>
      </w:r>
      <w:r>
        <w:rPr>
          <w:rFonts w:ascii="宋体" w:hAnsi="宋体" w:eastAsia="宋体" w:cs="宋体"/>
          <w:color w:val="000000"/>
        </w:rPr>
        <w:drawing>
          <wp:inline distT="0" distB="0" distL="114300" distR="114300">
            <wp:extent cx="85725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57250" cy="857250"/>
                    </a:xfrm>
                    <a:prstGeom prst="rect">
                      <a:avLst/>
                    </a:prstGeom>
                  </pic:spPr>
                </pic:pic>
              </a:graphicData>
            </a:graphic>
          </wp:inline>
        </w:drawing>
      </w:r>
      <w:r>
        <w:rPr>
          <w:rFonts w:ascii="宋体" w:hAnsi="宋体" w:eastAsia="宋体" w:cs="宋体"/>
          <w:color w:val="000000"/>
        </w:rPr>
        <w:t xml:space="preserve">    加热液体</w:t>
      </w:r>
    </w:p>
    <w:p w14:paraId="75486A3E">
      <w:pPr>
        <w:spacing w:line="360" w:lineRule="auto"/>
        <w:jc w:val="left"/>
        <w:textAlignment w:val="center"/>
        <w:rPr>
          <w:color w:val="000000"/>
        </w:rPr>
      </w:pPr>
      <w:r>
        <w:rPr>
          <w:color w:val="000000"/>
        </w:rPr>
        <w:t xml:space="preserve">5. </w:t>
      </w:r>
      <w:r>
        <w:rPr>
          <w:rFonts w:ascii="宋体" w:hAnsi="宋体" w:eastAsia="宋体" w:cs="宋体"/>
          <w:color w:val="000000"/>
        </w:rPr>
        <w:t>下列有关化学用语书写正确的是</w:t>
      </w:r>
    </w:p>
    <w:p w14:paraId="05005A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汞元素：</w:t>
      </w:r>
      <w:r>
        <w:object>
          <v:shape id="_x0000_i1030"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26" o:title="eqId86343896adb999f7aa5929394363ad7a"/>
            <o:lock v:ext="edit" aspectratio="t"/>
            <w10:wrap type="none"/>
            <w10:anchorlock/>
          </v:shape>
          <o:OLEObject Type="Embed" ProgID="Equation.DSMT4" ShapeID="_x0000_i1030" DrawAspect="Content" ObjectID="_1468075730" r:id="rId25">
            <o:LockedField>false</o:LockedField>
          </o:OLEObject>
        </w:object>
      </w:r>
      <w:r>
        <w:rPr>
          <w:color w:val="000000"/>
        </w:rPr>
        <w:tab/>
      </w:r>
      <w:r>
        <w:rPr>
          <w:color w:val="000000"/>
        </w:rPr>
        <w:t xml:space="preserve">B. </w:t>
      </w:r>
      <w:r>
        <w:rPr>
          <w:rFonts w:ascii="宋体" w:hAnsi="宋体" w:eastAsia="宋体" w:cs="宋体"/>
          <w:color w:val="000000"/>
        </w:rPr>
        <w:t>酒精：</w:t>
      </w:r>
      <w:r>
        <w:object>
          <v:shape id="_x0000_i1031"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28" o:title="eqIda270adb1edf9e59f1fd852a46077a88e"/>
            <o:lock v:ext="edit" aspectratio="t"/>
            <w10:wrap type="none"/>
            <w10:anchorlock/>
          </v:shape>
          <o:OLEObject Type="Embed" ProgID="Equation.DSMT4" ShapeID="_x0000_i1031" DrawAspect="Content" ObjectID="_1468075731" r:id="rId27">
            <o:LockedField>false</o:LockedField>
          </o:OLEObject>
        </w:object>
      </w:r>
    </w:p>
    <w:p w14:paraId="2108D37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w:t>
      </w:r>
      <w:r>
        <w:rPr>
          <w:rFonts w:ascii="宋体" w:hAnsi="宋体" w:eastAsia="宋体" w:cs="宋体"/>
          <w:color w:val="000000"/>
        </w:rPr>
        <w:t>个镁离子：</w:t>
      </w:r>
      <w:r>
        <w:object>
          <v:shape id="_x0000_i1032"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30" o:title="eqId7557975c5c078ace0da05151bc8d52b8"/>
            <o:lock v:ext="edit" aspectratio="t"/>
            <w10:wrap type="none"/>
            <w10:anchorlock/>
          </v:shape>
          <o:OLEObject Type="Embed" ProgID="Equation.DSMT4" ShapeID="_x0000_i1032" DrawAspect="Content" ObjectID="_1468075732" r:id="rId29">
            <o:LockedField>false</o:LockedField>
          </o:OLEObject>
        </w:object>
      </w:r>
      <w:r>
        <w:rPr>
          <w:color w:val="000000"/>
        </w:rPr>
        <w:tab/>
      </w:r>
      <w:r>
        <w:rPr>
          <w:color w:val="000000"/>
        </w:rPr>
        <w:t xml:space="preserve">D. </w:t>
      </w:r>
      <w:r>
        <w:rPr>
          <w:rFonts w:ascii="Times New Roman" w:hAnsi="Times New Roman" w:eastAsia="Times New Roman" w:cs="Times New Roman"/>
          <w:color w:val="000000"/>
        </w:rPr>
        <w:t>60</w:t>
      </w:r>
      <w:r>
        <w:rPr>
          <w:rFonts w:ascii="宋体" w:hAnsi="宋体" w:eastAsia="宋体" w:cs="宋体"/>
          <w:color w:val="000000"/>
        </w:rPr>
        <w:t>个碳原子：</w:t>
      </w:r>
      <w:r>
        <w:object>
          <v:shape id="_x0000_i1033" o:spt="75" alt="学科网(www.zxxk.com)--教育资源门户，提供试卷、教案、课件、论文、素材以及各类教学资源下载，还有大量而丰富的教学相关资讯！" type="#_x0000_t75" style="height:18.25pt;width:18.8pt;" o:ole="t" filled="f" o:preferrelative="t" stroked="f" coordsize="21600,21600">
            <v:path/>
            <v:fill on="f" focussize="0,0"/>
            <v:stroke on="f" joinstyle="miter"/>
            <v:imagedata r:id="rId32" o:title="eqId2f1e1951b21dc3273a0e0d80ff04f0e0"/>
            <o:lock v:ext="edit" aspectratio="t"/>
            <w10:wrap type="none"/>
            <w10:anchorlock/>
          </v:shape>
          <o:OLEObject Type="Embed" ProgID="Equation.DSMT4" ShapeID="_x0000_i1033" DrawAspect="Content" ObjectID="_1468075733" r:id="rId31">
            <o:LockedField>false</o:LockedField>
          </o:OLEObject>
        </w:object>
      </w:r>
    </w:p>
    <w:p w14:paraId="22CD5608">
      <w:pPr>
        <w:spacing w:line="360" w:lineRule="auto"/>
        <w:jc w:val="left"/>
        <w:textAlignment w:val="center"/>
        <w:rPr>
          <w:color w:val="000000"/>
        </w:rPr>
      </w:pPr>
      <w:r>
        <w:rPr>
          <w:color w:val="000000"/>
        </w:rPr>
        <w:t xml:space="preserve">6. </w:t>
      </w:r>
      <w:r>
        <w:rPr>
          <w:rFonts w:ascii="宋体" w:hAnsi="宋体" w:eastAsia="宋体" w:cs="宋体"/>
          <w:color w:val="000000"/>
        </w:rPr>
        <w:t>学化学，用化学。下列做法中错误的是</w:t>
      </w:r>
    </w:p>
    <w:p w14:paraId="61979C4E">
      <w:pPr>
        <w:spacing w:line="360" w:lineRule="auto"/>
        <w:jc w:val="left"/>
        <w:textAlignment w:val="center"/>
        <w:rPr>
          <w:color w:val="000000"/>
        </w:rPr>
      </w:pPr>
      <w:r>
        <w:rPr>
          <w:color w:val="000000"/>
        </w:rPr>
        <w:t xml:space="preserve">A. </w:t>
      </w:r>
      <w:r>
        <w:rPr>
          <w:rFonts w:ascii="宋体" w:hAnsi="宋体" w:eastAsia="宋体" w:cs="宋体"/>
          <w:color w:val="000000"/>
        </w:rPr>
        <w:t>实验时碰倒酒精灯着火，立即用湿抹布盖灭</w:t>
      </w:r>
    </w:p>
    <w:p w14:paraId="0C193E5C">
      <w:pPr>
        <w:spacing w:line="360" w:lineRule="auto"/>
        <w:jc w:val="left"/>
        <w:textAlignment w:val="center"/>
        <w:rPr>
          <w:color w:val="000000"/>
        </w:rPr>
      </w:pPr>
      <w:r>
        <w:rPr>
          <w:color w:val="000000"/>
        </w:rPr>
        <w:t xml:space="preserve">B. </w:t>
      </w:r>
      <w:r>
        <w:rPr>
          <w:rFonts w:ascii="宋体" w:hAnsi="宋体" w:eastAsia="宋体" w:cs="宋体"/>
          <w:color w:val="000000"/>
        </w:rPr>
        <w:t>加油站、面粉厂等场所严禁烟火</w:t>
      </w:r>
    </w:p>
    <w:p w14:paraId="6CB7756D">
      <w:pPr>
        <w:spacing w:line="360" w:lineRule="auto"/>
        <w:jc w:val="left"/>
        <w:textAlignment w:val="center"/>
        <w:rPr>
          <w:color w:val="000000"/>
        </w:rPr>
      </w:pPr>
      <w:r>
        <w:rPr>
          <w:color w:val="000000"/>
        </w:rPr>
        <w:t xml:space="preserve">C. </w:t>
      </w:r>
      <w:r>
        <w:rPr>
          <w:rFonts w:ascii="宋体" w:hAnsi="宋体" w:eastAsia="宋体" w:cs="宋体"/>
          <w:color w:val="000000"/>
        </w:rPr>
        <w:t>用甲醛浸泡海产品延长保质期</w:t>
      </w:r>
    </w:p>
    <w:p w14:paraId="7E5541CD">
      <w:pPr>
        <w:spacing w:line="360" w:lineRule="auto"/>
        <w:jc w:val="left"/>
        <w:textAlignment w:val="center"/>
        <w:rPr>
          <w:color w:val="000000"/>
        </w:rPr>
      </w:pPr>
      <w:r>
        <w:rPr>
          <w:color w:val="000000"/>
        </w:rPr>
        <w:t xml:space="preserve">D. </w:t>
      </w:r>
      <w:r>
        <w:rPr>
          <w:rFonts w:ascii="宋体" w:hAnsi="宋体" w:eastAsia="宋体" w:cs="宋体"/>
          <w:color w:val="000000"/>
        </w:rPr>
        <w:t>冬天用煤炉取暖时注意室内通风</w:t>
      </w:r>
    </w:p>
    <w:p w14:paraId="37A9B892">
      <w:pPr>
        <w:spacing w:line="360" w:lineRule="auto"/>
        <w:jc w:val="left"/>
        <w:textAlignment w:val="center"/>
        <w:rPr>
          <w:color w:val="000000"/>
        </w:rPr>
      </w:pPr>
      <w:r>
        <w:rPr>
          <w:color w:val="000000"/>
        </w:rPr>
        <w:t xml:space="preserve">7. </w:t>
      </w:r>
      <w:r>
        <w:rPr>
          <w:rFonts w:ascii="宋体" w:hAnsi="宋体" w:eastAsia="宋体" w:cs="宋体"/>
          <w:color w:val="000000"/>
        </w:rPr>
        <w:t>端午节插艾草是我国某些地区的习俗。艾草含有丰富的黄酮素</w:t>
      </w:r>
      <w:r>
        <w:object>
          <v:shape id="_x0000_i1034" o:spt="75" alt="学科网(www.zxxk.com)--教育资源门户，提供试卷、教案、课件、论文、素材以及各类教学资源下载，还有大量而丰富的教学相关资讯！" type="#_x0000_t75" style="height:20.25pt;width:58.5pt;" o:ole="t" filled="f" o:preferrelative="t" stroked="f" coordsize="21600,21600">
            <v:path/>
            <v:fill on="f" focussize="0,0"/>
            <v:stroke on="f" joinstyle="miter"/>
            <v:imagedata r:id="rId34" o:title="eqId84ec4d294932afdb00210cf9b4070f7d"/>
            <o:lock v:ext="edit" aspectratio="t"/>
            <w10:wrap type="none"/>
            <w10:anchorlock/>
          </v:shape>
          <o:OLEObject Type="Embed" ProgID="Equation.DSMT4" ShapeID="_x0000_i1034" DrawAspect="Content" ObjectID="_1468075734" r:id="rId33">
            <o:LockedField>false</o:LockedField>
          </o:OLEObject>
        </w:object>
      </w:r>
      <w:r>
        <w:rPr>
          <w:rFonts w:ascii="宋体" w:hAnsi="宋体" w:eastAsia="宋体" w:cs="宋体"/>
          <w:color w:val="000000"/>
        </w:rPr>
        <w:t>，具有较高的药用价值。下列关于黄酮素的说法中错误的是</w:t>
      </w:r>
    </w:p>
    <w:p w14:paraId="47002DD4">
      <w:pPr>
        <w:spacing w:line="360" w:lineRule="auto"/>
        <w:jc w:val="left"/>
        <w:textAlignment w:val="center"/>
        <w:rPr>
          <w:color w:val="000000"/>
        </w:rPr>
      </w:pPr>
      <w:r>
        <w:rPr>
          <w:color w:val="000000"/>
        </w:rPr>
        <w:t xml:space="preserve">A. </w:t>
      </w:r>
      <w:r>
        <w:rPr>
          <w:rFonts w:ascii="宋体" w:hAnsi="宋体" w:eastAsia="宋体" w:cs="宋体"/>
          <w:color w:val="000000"/>
        </w:rPr>
        <w:t>黄酮素中含有氧分子</w:t>
      </w:r>
    </w:p>
    <w:p w14:paraId="2EB30D3D">
      <w:pPr>
        <w:spacing w:line="360" w:lineRule="auto"/>
        <w:jc w:val="left"/>
        <w:textAlignment w:val="center"/>
        <w:rPr>
          <w:color w:val="000000"/>
        </w:rPr>
      </w:pPr>
      <w:r>
        <w:rPr>
          <w:color w:val="000000"/>
        </w:rPr>
        <w:t xml:space="preserve">B. </w:t>
      </w:r>
      <w:r>
        <w:rPr>
          <w:rFonts w:ascii="宋体" w:hAnsi="宋体" w:eastAsia="宋体" w:cs="宋体"/>
          <w:color w:val="000000"/>
        </w:rPr>
        <w:t>黄酮素由三种元素组成</w:t>
      </w:r>
    </w:p>
    <w:p w14:paraId="3F27844F">
      <w:pPr>
        <w:spacing w:line="360" w:lineRule="auto"/>
        <w:jc w:val="left"/>
        <w:textAlignment w:val="center"/>
        <w:rPr>
          <w:color w:val="000000"/>
        </w:rPr>
      </w:pPr>
      <w:r>
        <w:rPr>
          <w:color w:val="000000"/>
        </w:rPr>
        <w:t xml:space="preserve">C. </w:t>
      </w:r>
      <w:r>
        <w:rPr>
          <w:rFonts w:ascii="宋体" w:hAnsi="宋体" w:eastAsia="宋体" w:cs="宋体"/>
          <w:color w:val="000000"/>
        </w:rPr>
        <w:t>黄酮素完全燃烧生成</w:t>
      </w:r>
      <w:r>
        <w:object>
          <v:shape id="_x0000_i1035"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36" o:title="eqIda4298cb837170c021b9f2cd4e674a6a3"/>
            <o:lock v:ext="edit" aspectratio="t"/>
            <w10:wrap type="none"/>
            <w10:anchorlock/>
          </v:shape>
          <o:OLEObject Type="Embed" ProgID="Equation.DSMT4" ShapeID="_x0000_i1035" DrawAspect="Content" ObjectID="_1468075735" r:id="rId35">
            <o:LockedField>false</o:LockedField>
          </o:OLEObject>
        </w:object>
      </w:r>
      <w:r>
        <w:rPr>
          <w:rFonts w:ascii="宋体" w:hAnsi="宋体" w:eastAsia="宋体" w:cs="宋体"/>
          <w:color w:val="000000"/>
        </w:rPr>
        <w:t>和</w:t>
      </w:r>
      <w:r>
        <w:object>
          <v:shape id="_x0000_i1036"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38" o:title="eqId98183b7becdd0efb6fe8f57cdcbce983"/>
            <o:lock v:ext="edit" aspectratio="t"/>
            <w10:wrap type="none"/>
            <w10:anchorlock/>
          </v:shape>
          <o:OLEObject Type="Embed" ProgID="Equation.DSMT4" ShapeID="_x0000_i1036" DrawAspect="Content" ObjectID="_1468075736" r:id="rId37">
            <o:LockedField>false</o:LockedField>
          </o:OLEObject>
        </w:object>
      </w:r>
    </w:p>
    <w:p w14:paraId="0B71AEB6">
      <w:pPr>
        <w:spacing w:line="360" w:lineRule="auto"/>
        <w:jc w:val="left"/>
        <w:textAlignment w:val="center"/>
        <w:rPr>
          <w:color w:val="000000"/>
        </w:rPr>
      </w:pPr>
      <w:r>
        <w:rPr>
          <w:color w:val="000000"/>
        </w:rPr>
        <w:t xml:space="preserve">D. </w:t>
      </w:r>
      <w:r>
        <w:rPr>
          <w:rFonts w:ascii="宋体" w:hAnsi="宋体" w:eastAsia="宋体" w:cs="宋体"/>
          <w:color w:val="000000"/>
        </w:rPr>
        <w:t>黄酮素中氢、氧元素质量比为</w:t>
      </w:r>
      <w:r>
        <w:object>
          <v:shape id="_x0000_i1037" o:spt="75" alt="学科网(www.zxxk.com)--教育资源门户，提供试卷、教案、课件、论文、素材以及各类教学资源下载，还有大量而丰富的教学相关资讯！" type="#_x0000_t75" style="height:14.05pt;width:27.2pt;" o:ole="t" filled="f" o:preferrelative="t" stroked="f" coordsize="21600,21600">
            <v:path/>
            <v:fill on="f" focussize="0,0"/>
            <v:stroke on="f" joinstyle="miter"/>
            <v:imagedata r:id="rId40" o:title="eqId812bb4e9f8a57845e8a40d3bf8ae5730"/>
            <o:lock v:ext="edit" aspectratio="t"/>
            <w10:wrap type="none"/>
            <w10:anchorlock/>
          </v:shape>
          <o:OLEObject Type="Embed" ProgID="Equation.DSMT4" ShapeID="_x0000_i1037" DrawAspect="Content" ObjectID="_1468075737" r:id="rId39">
            <o:LockedField>false</o:LockedField>
          </o:OLEObject>
        </w:object>
      </w:r>
    </w:p>
    <w:p w14:paraId="5834670D">
      <w:pPr>
        <w:spacing w:line="360" w:lineRule="auto"/>
        <w:jc w:val="left"/>
        <w:textAlignment w:val="center"/>
        <w:rPr>
          <w:color w:val="000000"/>
        </w:rPr>
      </w:pPr>
      <w:r>
        <w:rPr>
          <w:color w:val="000000"/>
        </w:rPr>
        <w:t xml:space="preserve">8. </w:t>
      </w:r>
      <w:r>
        <w:rPr>
          <w:rFonts w:ascii="宋体" w:hAnsi="宋体" w:eastAsia="宋体" w:cs="宋体"/>
          <w:color w:val="000000"/>
        </w:rPr>
        <w:t>下列有关实验现象的描述，错误的是</w:t>
      </w:r>
    </w:p>
    <w:p w14:paraId="676636A4">
      <w:pPr>
        <w:spacing w:line="360" w:lineRule="auto"/>
        <w:jc w:val="left"/>
        <w:textAlignment w:val="center"/>
        <w:rPr>
          <w:color w:val="000000"/>
        </w:rPr>
      </w:pPr>
      <w:r>
        <w:rPr>
          <w:color w:val="000000"/>
        </w:rPr>
        <w:t xml:space="preserve">A. </w:t>
      </w:r>
      <w:r>
        <w:rPr>
          <w:rFonts w:ascii="宋体" w:hAnsi="宋体" w:eastAsia="宋体" w:cs="宋体"/>
          <w:color w:val="000000"/>
        </w:rPr>
        <w:t>硫在氧气中燃烧，产生明亮的蓝紫色火焰</w:t>
      </w:r>
    </w:p>
    <w:p w14:paraId="2351DF88">
      <w:pPr>
        <w:spacing w:line="360" w:lineRule="auto"/>
        <w:jc w:val="left"/>
        <w:textAlignment w:val="center"/>
        <w:rPr>
          <w:color w:val="000000"/>
        </w:rPr>
      </w:pPr>
      <w:r>
        <w:rPr>
          <w:color w:val="000000"/>
        </w:rPr>
        <w:t xml:space="preserve">B. </w:t>
      </w:r>
      <w:r>
        <w:rPr>
          <w:rFonts w:ascii="宋体" w:hAnsi="宋体" w:eastAsia="宋体" w:cs="宋体"/>
          <w:color w:val="000000"/>
        </w:rPr>
        <w:t>用木炭还原氧化铜时，黑色粉末逐渐变为红色</w:t>
      </w:r>
    </w:p>
    <w:p w14:paraId="7ADA7D13">
      <w:pPr>
        <w:spacing w:line="360" w:lineRule="auto"/>
        <w:jc w:val="left"/>
        <w:textAlignment w:val="center"/>
        <w:rPr>
          <w:color w:val="000000"/>
        </w:rPr>
      </w:pPr>
      <w:r>
        <w:rPr>
          <w:color w:val="000000"/>
        </w:rPr>
        <w:t xml:space="preserve">C. </w:t>
      </w:r>
      <w:r>
        <w:rPr>
          <w:rFonts w:ascii="宋体" w:hAnsi="宋体" w:eastAsia="宋体" w:cs="宋体"/>
          <w:color w:val="000000"/>
        </w:rPr>
        <w:t>打开盛有浓盐酸的试剂瓶的瓶盖，瓶口出现白烟</w:t>
      </w:r>
    </w:p>
    <w:p w14:paraId="66B133E5">
      <w:pPr>
        <w:spacing w:line="360" w:lineRule="auto"/>
        <w:jc w:val="left"/>
        <w:textAlignment w:val="center"/>
        <w:rPr>
          <w:color w:val="000000"/>
        </w:rPr>
      </w:pPr>
      <w:r>
        <w:rPr>
          <w:color w:val="000000"/>
        </w:rPr>
        <w:t xml:space="preserve">D. </w:t>
      </w:r>
      <w:r>
        <w:rPr>
          <w:rFonts w:ascii="宋体" w:hAnsi="宋体" w:eastAsia="宋体" w:cs="宋体"/>
          <w:color w:val="000000"/>
        </w:rPr>
        <w:t>向生锈的铁钉中加入稀盐酸，溶液逐渐变为黄色</w:t>
      </w:r>
    </w:p>
    <w:p w14:paraId="737E85C8">
      <w:pPr>
        <w:spacing w:line="360" w:lineRule="auto"/>
        <w:jc w:val="left"/>
        <w:textAlignment w:val="center"/>
        <w:rPr>
          <w:color w:val="000000"/>
        </w:rPr>
      </w:pPr>
      <w:r>
        <w:rPr>
          <w:color w:val="000000"/>
        </w:rPr>
        <w:t xml:space="preserve">9. </w:t>
      </w:r>
      <w:r>
        <w:rPr>
          <w:rFonts w:ascii="宋体" w:hAnsi="宋体" w:eastAsia="宋体" w:cs="宋体"/>
          <w:color w:val="000000"/>
        </w:rPr>
        <w:t>保护环境，人人有责。下列指施与环境保护不相符的是</w:t>
      </w:r>
    </w:p>
    <w:p w14:paraId="4175CA59">
      <w:pPr>
        <w:spacing w:line="360" w:lineRule="auto"/>
        <w:jc w:val="left"/>
        <w:textAlignment w:val="center"/>
        <w:rPr>
          <w:color w:val="000000"/>
        </w:rPr>
      </w:pPr>
      <w:r>
        <w:rPr>
          <w:color w:val="000000"/>
        </w:rPr>
        <w:t xml:space="preserve">A. </w:t>
      </w:r>
      <w:r>
        <w:rPr>
          <w:rFonts w:ascii="宋体" w:hAnsi="宋体" w:eastAsia="宋体" w:cs="宋体"/>
          <w:color w:val="000000"/>
        </w:rPr>
        <w:t>推广使用无磷洗衣粉，预防水体污染</w:t>
      </w:r>
    </w:p>
    <w:p w14:paraId="6DA89AE3">
      <w:pPr>
        <w:spacing w:line="360" w:lineRule="auto"/>
        <w:jc w:val="left"/>
        <w:textAlignment w:val="center"/>
        <w:rPr>
          <w:color w:val="000000"/>
        </w:rPr>
      </w:pPr>
      <w:r>
        <w:rPr>
          <w:color w:val="000000"/>
        </w:rPr>
        <w:t xml:space="preserve">B. </w:t>
      </w:r>
      <w:r>
        <w:rPr>
          <w:rFonts w:ascii="宋体" w:hAnsi="宋体" w:eastAsia="宋体" w:cs="宋体"/>
          <w:color w:val="000000"/>
        </w:rPr>
        <w:t>实验室酸性废水未经处理直接倒入下水道</w:t>
      </w:r>
    </w:p>
    <w:p w14:paraId="1C06C4FB">
      <w:pPr>
        <w:spacing w:line="360" w:lineRule="auto"/>
        <w:jc w:val="left"/>
        <w:textAlignment w:val="center"/>
        <w:rPr>
          <w:color w:val="000000"/>
        </w:rPr>
      </w:pPr>
      <w:r>
        <w:rPr>
          <w:color w:val="000000"/>
        </w:rPr>
        <w:t xml:space="preserve">C. </w:t>
      </w:r>
      <w:r>
        <w:rPr>
          <w:rFonts w:ascii="宋体" w:hAnsi="宋体" w:eastAsia="宋体" w:cs="宋体"/>
          <w:color w:val="000000"/>
        </w:rPr>
        <w:t>利用和开发太阳能、风能等新能源，减少环境污染</w:t>
      </w:r>
    </w:p>
    <w:p w14:paraId="201F869F">
      <w:pPr>
        <w:spacing w:line="360" w:lineRule="auto"/>
        <w:jc w:val="left"/>
        <w:textAlignment w:val="center"/>
        <w:rPr>
          <w:color w:val="000000"/>
        </w:rPr>
      </w:pPr>
      <w:r>
        <w:rPr>
          <w:color w:val="000000"/>
        </w:rPr>
        <w:t xml:space="preserve">D. </w:t>
      </w:r>
      <w:r>
        <w:rPr>
          <w:rFonts w:ascii="宋体" w:hAnsi="宋体" w:eastAsia="宋体" w:cs="宋体"/>
          <w:color w:val="000000"/>
        </w:rPr>
        <w:t>汽车安装催化净化装置，使有害气体转化为无害物质，减少尾气污染</w:t>
      </w:r>
    </w:p>
    <w:p w14:paraId="3C84CCFB">
      <w:pPr>
        <w:spacing w:line="360" w:lineRule="auto"/>
        <w:jc w:val="left"/>
        <w:textAlignment w:val="center"/>
        <w:rPr>
          <w:color w:val="000000"/>
        </w:rPr>
      </w:pPr>
      <w:r>
        <w:rPr>
          <w:color w:val="000000"/>
        </w:rPr>
        <w:t xml:space="preserve">10. </w:t>
      </w:r>
      <w:r>
        <w:rPr>
          <w:rFonts w:ascii="宋体" w:hAnsi="宋体" w:eastAsia="宋体" w:cs="宋体"/>
          <w:color w:val="000000"/>
        </w:rPr>
        <w:t>下列关于金属和金属材料的说法中错误的是</w:t>
      </w:r>
    </w:p>
    <w:p w14:paraId="26EFD98E">
      <w:pPr>
        <w:spacing w:line="360" w:lineRule="auto"/>
        <w:jc w:val="left"/>
        <w:textAlignment w:val="center"/>
        <w:rPr>
          <w:color w:val="000000"/>
        </w:rPr>
      </w:pPr>
      <w:r>
        <w:rPr>
          <w:color w:val="000000"/>
        </w:rPr>
        <w:t xml:space="preserve">A. </w:t>
      </w:r>
      <w:r>
        <w:rPr>
          <w:rFonts w:ascii="宋体" w:hAnsi="宋体" w:eastAsia="宋体" w:cs="宋体"/>
          <w:color w:val="000000"/>
        </w:rPr>
        <w:t>常温下金属都是固体，有金属光泽呈银白色</w:t>
      </w:r>
    </w:p>
    <w:p w14:paraId="7B4BD7DD">
      <w:pPr>
        <w:spacing w:line="360" w:lineRule="auto"/>
        <w:jc w:val="left"/>
        <w:textAlignment w:val="center"/>
        <w:rPr>
          <w:color w:val="000000"/>
        </w:rPr>
      </w:pPr>
      <w:r>
        <w:rPr>
          <w:color w:val="000000"/>
        </w:rPr>
        <w:t xml:space="preserve">B. </w:t>
      </w:r>
      <w:r>
        <w:rPr>
          <w:rFonts w:ascii="宋体" w:hAnsi="宋体" w:eastAsia="宋体" w:cs="宋体"/>
          <w:color w:val="000000"/>
        </w:rPr>
        <w:t>在铁制品表面采取涂油、刷漆等措施，防止生锈</w:t>
      </w:r>
    </w:p>
    <w:p w14:paraId="3F4557C0">
      <w:pPr>
        <w:spacing w:line="360" w:lineRule="auto"/>
        <w:jc w:val="left"/>
        <w:textAlignment w:val="center"/>
        <w:rPr>
          <w:color w:val="000000"/>
        </w:rPr>
      </w:pPr>
      <w:r>
        <w:rPr>
          <w:color w:val="000000"/>
        </w:rPr>
        <w:t xml:space="preserve">C. </w:t>
      </w:r>
      <w:r>
        <w:rPr>
          <w:rFonts w:ascii="宋体" w:hAnsi="宋体" w:eastAsia="宋体" w:cs="宋体"/>
          <w:color w:val="000000"/>
        </w:rPr>
        <w:t>铝制品应用广泛，铝是地壳中含量最多的金属元素</w:t>
      </w:r>
    </w:p>
    <w:p w14:paraId="364E2F65">
      <w:pPr>
        <w:spacing w:line="360" w:lineRule="auto"/>
        <w:jc w:val="left"/>
        <w:textAlignment w:val="center"/>
        <w:rPr>
          <w:color w:val="000000"/>
        </w:rPr>
      </w:pPr>
      <w:r>
        <w:rPr>
          <w:color w:val="000000"/>
        </w:rPr>
        <w:t xml:space="preserve">D. </w:t>
      </w:r>
      <w:r>
        <w:rPr>
          <w:rFonts w:ascii="宋体" w:hAnsi="宋体" w:eastAsia="宋体" w:cs="宋体"/>
          <w:color w:val="000000"/>
        </w:rPr>
        <w:t>有计划、合理地开采矿物是保护金属资源的有效途径</w:t>
      </w:r>
    </w:p>
    <w:p w14:paraId="19E6778D">
      <w:pPr>
        <w:spacing w:line="360" w:lineRule="auto"/>
        <w:jc w:val="left"/>
        <w:textAlignment w:val="center"/>
        <w:rPr>
          <w:color w:val="000000"/>
        </w:rPr>
      </w:pPr>
      <w:r>
        <w:rPr>
          <w:color w:val="000000"/>
        </w:rPr>
        <w:t xml:space="preserve">11. </w:t>
      </w:r>
      <w:r>
        <w:rPr>
          <w:rFonts w:ascii="宋体" w:hAnsi="宋体" w:eastAsia="宋体" w:cs="宋体"/>
          <w:color w:val="000000"/>
        </w:rPr>
        <w:t>下列关于水和溶液的说法中正确的是</w:t>
      </w:r>
    </w:p>
    <w:p w14:paraId="04161307">
      <w:pPr>
        <w:spacing w:line="360" w:lineRule="auto"/>
        <w:jc w:val="left"/>
        <w:textAlignment w:val="center"/>
        <w:rPr>
          <w:color w:val="000000"/>
        </w:rPr>
      </w:pPr>
      <w:r>
        <w:rPr>
          <w:color w:val="000000"/>
        </w:rPr>
        <w:t xml:space="preserve">A. </w:t>
      </w:r>
      <w:r>
        <w:rPr>
          <w:rFonts w:ascii="宋体" w:hAnsi="宋体" w:eastAsia="宋体" w:cs="宋体"/>
          <w:color w:val="000000"/>
        </w:rPr>
        <w:t>均一的、稳定的液体都是溶液</w:t>
      </w:r>
    </w:p>
    <w:p w14:paraId="024FCF2F">
      <w:pPr>
        <w:spacing w:line="360" w:lineRule="auto"/>
        <w:jc w:val="left"/>
        <w:textAlignment w:val="center"/>
        <w:rPr>
          <w:color w:val="000000"/>
        </w:rPr>
      </w:pPr>
      <w:r>
        <w:rPr>
          <w:color w:val="000000"/>
        </w:rPr>
        <w:t xml:space="preserve">B. </w:t>
      </w:r>
      <w:r>
        <w:rPr>
          <w:rFonts w:ascii="宋体" w:hAnsi="宋体" w:eastAsia="宋体" w:cs="宋体"/>
          <w:color w:val="000000"/>
        </w:rPr>
        <w:t>自来水厂净水过程中用明矾杀菌消毒</w:t>
      </w:r>
    </w:p>
    <w:p w14:paraId="3252F560">
      <w:pPr>
        <w:spacing w:line="360" w:lineRule="auto"/>
        <w:jc w:val="left"/>
        <w:textAlignment w:val="center"/>
        <w:rPr>
          <w:color w:val="000000"/>
        </w:rPr>
      </w:pPr>
      <w:r>
        <w:rPr>
          <w:color w:val="000000"/>
        </w:rPr>
        <w:t xml:space="preserve">C. </w:t>
      </w:r>
      <w:r>
        <w:rPr>
          <w:rFonts w:ascii="宋体" w:hAnsi="宋体" w:eastAsia="宋体" w:cs="宋体"/>
          <w:color w:val="000000"/>
        </w:rPr>
        <w:t>生活中常用煮沸的方法降低水的硬度</w:t>
      </w:r>
    </w:p>
    <w:p w14:paraId="4D642175">
      <w:pPr>
        <w:spacing w:line="360" w:lineRule="auto"/>
        <w:jc w:val="left"/>
        <w:textAlignment w:val="center"/>
        <w:rPr>
          <w:color w:val="000000"/>
        </w:rPr>
      </w:pPr>
      <w:r>
        <w:rPr>
          <w:color w:val="000000"/>
        </w:rPr>
        <w:t xml:space="preserve">D. </w:t>
      </w:r>
      <w:r>
        <w:rPr>
          <w:rFonts w:ascii="宋体" w:hAnsi="宋体" w:eastAsia="宋体" w:cs="宋体"/>
          <w:color w:val="000000"/>
        </w:rPr>
        <w:t>通常情况下，气体的溶解度随着温度的升高而增大</w:t>
      </w:r>
    </w:p>
    <w:p w14:paraId="53E71005">
      <w:pPr>
        <w:spacing w:line="360" w:lineRule="auto"/>
        <w:jc w:val="left"/>
        <w:textAlignment w:val="center"/>
        <w:rPr>
          <w:color w:val="000000"/>
        </w:rPr>
      </w:pPr>
      <w:r>
        <w:rPr>
          <w:color w:val="000000"/>
        </w:rPr>
        <w:t xml:space="preserve">12. </w:t>
      </w:r>
      <w:r>
        <w:rPr>
          <w:rFonts w:ascii="宋体" w:hAnsi="宋体" w:eastAsia="宋体" w:cs="宋体"/>
          <w:color w:val="000000"/>
        </w:rPr>
        <w:t>下列物质的性质与用途对应关系不正确的是</w:t>
      </w:r>
    </w:p>
    <w:p w14:paraId="702C2026">
      <w:pPr>
        <w:spacing w:line="360" w:lineRule="auto"/>
        <w:jc w:val="left"/>
        <w:textAlignment w:val="center"/>
        <w:rPr>
          <w:color w:val="000000"/>
        </w:rPr>
      </w:pPr>
      <w:r>
        <w:rPr>
          <w:color w:val="000000"/>
        </w:rPr>
        <w:t xml:space="preserve">A. </w:t>
      </w:r>
      <w:r>
        <w:rPr>
          <w:rFonts w:ascii="宋体" w:hAnsi="宋体" w:eastAsia="宋体" w:cs="宋体"/>
          <w:color w:val="000000"/>
        </w:rPr>
        <w:t>氮气的化学性质不活泼，可以用来制造氮肥</w:t>
      </w:r>
    </w:p>
    <w:p w14:paraId="44B88C54">
      <w:pPr>
        <w:spacing w:line="360" w:lineRule="auto"/>
        <w:jc w:val="left"/>
        <w:textAlignment w:val="center"/>
        <w:rPr>
          <w:color w:val="000000"/>
        </w:rPr>
      </w:pPr>
      <w:r>
        <w:rPr>
          <w:color w:val="000000"/>
        </w:rPr>
        <w:t xml:space="preserve">B. </w:t>
      </w:r>
      <w:r>
        <w:rPr>
          <w:rFonts w:ascii="宋体" w:hAnsi="宋体" w:eastAsia="宋体" w:cs="宋体"/>
          <w:color w:val="000000"/>
        </w:rPr>
        <w:t>石墨具有优良的导电性，可以用来做石墨电极</w:t>
      </w:r>
    </w:p>
    <w:p w14:paraId="257D5454">
      <w:pPr>
        <w:spacing w:line="360" w:lineRule="auto"/>
        <w:jc w:val="left"/>
        <w:textAlignment w:val="center"/>
        <w:rPr>
          <w:color w:val="000000"/>
        </w:rPr>
      </w:pPr>
      <w:r>
        <w:rPr>
          <w:color w:val="000000"/>
        </w:rPr>
        <w:t xml:space="preserve">C. </w:t>
      </w:r>
      <w:r>
        <w:rPr>
          <w:rFonts w:ascii="宋体" w:hAnsi="宋体" w:eastAsia="宋体" w:cs="宋体"/>
          <w:color w:val="000000"/>
        </w:rPr>
        <w:t>钛合金与人体具有很好的“相容性”，可以用来制造人造骨</w:t>
      </w:r>
    </w:p>
    <w:p w14:paraId="1E85AB97">
      <w:pPr>
        <w:spacing w:line="360" w:lineRule="auto"/>
        <w:jc w:val="left"/>
        <w:textAlignment w:val="center"/>
        <w:rPr>
          <w:color w:val="000000"/>
        </w:rPr>
      </w:pPr>
      <w:r>
        <w:rPr>
          <w:color w:val="000000"/>
        </w:rPr>
        <w:t xml:space="preserve">D. </w:t>
      </w:r>
      <w:r>
        <w:rPr>
          <w:rFonts w:ascii="宋体" w:hAnsi="宋体" w:eastAsia="宋体" w:cs="宋体"/>
          <w:color w:val="000000"/>
        </w:rPr>
        <w:t>碳酸氢钠能与酸发生化学反应，可以用来治疗胃酸过多</w:t>
      </w:r>
    </w:p>
    <w:p w14:paraId="4C85FFE9">
      <w:pPr>
        <w:spacing w:line="360" w:lineRule="auto"/>
        <w:jc w:val="left"/>
        <w:textAlignment w:val="center"/>
        <w:rPr>
          <w:color w:val="000000"/>
        </w:rPr>
      </w:pPr>
      <w:r>
        <w:rPr>
          <w:color w:val="000000"/>
        </w:rPr>
        <w:t xml:space="preserve">13. </w:t>
      </w:r>
      <w:r>
        <w:rPr>
          <w:rFonts w:ascii="宋体" w:hAnsi="宋体" w:eastAsia="宋体" w:cs="宋体"/>
          <w:color w:val="000000"/>
        </w:rPr>
        <w:t>甲、乙、丙、丁四种物质在化学反应前后的质量关系如图所示，下列说法中错误的是</w:t>
      </w:r>
    </w:p>
    <w:p w14:paraId="6EE321F6">
      <w:pPr>
        <w:spacing w:line="360" w:lineRule="auto"/>
        <w:jc w:val="left"/>
        <w:textAlignment w:val="center"/>
        <w:rPr>
          <w:color w:val="000000"/>
        </w:rPr>
      </w:pPr>
      <w:r>
        <w:rPr>
          <w:color w:val="000000"/>
        </w:rPr>
        <w:drawing>
          <wp:inline distT="0" distB="0" distL="114300" distR="114300">
            <wp:extent cx="2809875" cy="16287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2809875" cy="1628775"/>
                    </a:xfrm>
                    <a:prstGeom prst="rect">
                      <a:avLst/>
                    </a:prstGeom>
                  </pic:spPr>
                </pic:pic>
              </a:graphicData>
            </a:graphic>
          </wp:inline>
        </w:drawing>
      </w:r>
      <w:r>
        <w:rPr>
          <w:color w:val="000000"/>
        </w:rPr>
        <w:t xml:space="preserve">  </w:t>
      </w:r>
    </w:p>
    <w:p w14:paraId="33A1133D">
      <w:pPr>
        <w:spacing w:line="360" w:lineRule="auto"/>
        <w:jc w:val="left"/>
        <w:textAlignment w:val="center"/>
        <w:rPr>
          <w:color w:val="000000"/>
        </w:rPr>
      </w:pPr>
      <w:r>
        <w:rPr>
          <w:color w:val="000000"/>
        </w:rPr>
        <w:t xml:space="preserve">A. </w:t>
      </w:r>
      <w:r>
        <w:rPr>
          <w:rFonts w:ascii="宋体" w:hAnsi="宋体" w:eastAsia="宋体" w:cs="宋体"/>
          <w:color w:val="000000"/>
        </w:rPr>
        <w:t>丙可能为该反应的催化剂</w:t>
      </w:r>
    </w:p>
    <w:p w14:paraId="163CC333">
      <w:pPr>
        <w:spacing w:line="360" w:lineRule="auto"/>
        <w:jc w:val="left"/>
        <w:textAlignment w:val="center"/>
        <w:rPr>
          <w:color w:val="000000"/>
        </w:rPr>
      </w:pPr>
      <w:r>
        <w:rPr>
          <w:color w:val="000000"/>
        </w:rPr>
        <w:t xml:space="preserve">B. </w:t>
      </w:r>
      <w:r>
        <w:rPr>
          <w:rFonts w:ascii="宋体" w:hAnsi="宋体" w:eastAsia="宋体" w:cs="宋体"/>
          <w:color w:val="000000"/>
        </w:rPr>
        <w:t>该反应是化合反应</w:t>
      </w:r>
    </w:p>
    <w:p w14:paraId="438C899A">
      <w:pPr>
        <w:spacing w:line="360" w:lineRule="auto"/>
        <w:jc w:val="left"/>
        <w:textAlignment w:val="center"/>
        <w:rPr>
          <w:color w:val="000000"/>
        </w:rPr>
      </w:pPr>
      <w:r>
        <w:rPr>
          <w:color w:val="000000"/>
        </w:rPr>
        <w:t xml:space="preserve">C. </w:t>
      </w:r>
      <w:r>
        <w:rPr>
          <w:rFonts w:ascii="宋体" w:hAnsi="宋体" w:eastAsia="宋体" w:cs="宋体"/>
          <w:color w:val="000000"/>
        </w:rPr>
        <w:t>反应中消耗甲和乙的质量比为</w:t>
      </w:r>
      <w:r>
        <w:object>
          <v:shape id="_x0000_i103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43" o:title="eqId89191537c0a872632081c371253614b7"/>
            <o:lock v:ext="edit" aspectratio="t"/>
            <w10:wrap type="none"/>
            <w10:anchorlock/>
          </v:shape>
          <o:OLEObject Type="Embed" ProgID="Equation.DSMT4" ShapeID="_x0000_i1038" DrawAspect="Content" ObjectID="_1468075738" r:id="rId42">
            <o:LockedField>false</o:LockedField>
          </o:OLEObject>
        </w:object>
      </w:r>
    </w:p>
    <w:p w14:paraId="03E453BC">
      <w:pPr>
        <w:spacing w:line="360" w:lineRule="auto"/>
        <w:jc w:val="left"/>
        <w:textAlignment w:val="center"/>
        <w:rPr>
          <w:color w:val="000000"/>
        </w:rPr>
      </w:pPr>
      <w:r>
        <w:rPr>
          <w:color w:val="000000"/>
        </w:rPr>
        <w:t xml:space="preserve">D. </w:t>
      </w:r>
      <w:r>
        <w:rPr>
          <w:rFonts w:ascii="宋体" w:hAnsi="宋体" w:eastAsia="宋体" w:cs="宋体"/>
          <w:color w:val="000000"/>
        </w:rPr>
        <w:t>该化学反应前后各元素的化合价不一定发生变化</w:t>
      </w:r>
    </w:p>
    <w:p w14:paraId="38AD9BFD">
      <w:pPr>
        <w:spacing w:line="360" w:lineRule="auto"/>
        <w:jc w:val="left"/>
        <w:textAlignment w:val="center"/>
        <w:rPr>
          <w:color w:val="000000"/>
        </w:rPr>
      </w:pPr>
      <w:r>
        <w:rPr>
          <w:color w:val="000000"/>
        </w:rPr>
        <w:t xml:space="preserve">14. </w:t>
      </w:r>
      <w:r>
        <w:rPr>
          <w:rFonts w:ascii="宋体" w:hAnsi="宋体" w:eastAsia="宋体" w:cs="宋体"/>
          <w:color w:val="000000"/>
        </w:rPr>
        <w:t>推理是学习化学时常用的一种科学思维。下列说法中正确的是</w:t>
      </w:r>
    </w:p>
    <w:p w14:paraId="4528D476">
      <w:pPr>
        <w:spacing w:line="360" w:lineRule="auto"/>
        <w:jc w:val="left"/>
        <w:textAlignment w:val="center"/>
        <w:rPr>
          <w:color w:val="000000"/>
        </w:rPr>
      </w:pPr>
      <w:r>
        <w:rPr>
          <w:color w:val="000000"/>
        </w:rPr>
        <w:t xml:space="preserve">A. </w:t>
      </w:r>
      <w:r>
        <w:rPr>
          <w:rFonts w:ascii="宋体" w:hAnsi="宋体" w:eastAsia="宋体" w:cs="宋体"/>
          <w:color w:val="000000"/>
        </w:rPr>
        <w:t>氧化物中含有氧元素，所以含有氧元素的化合物一定是氧化物</w:t>
      </w:r>
    </w:p>
    <w:p w14:paraId="31E8DB63">
      <w:pPr>
        <w:spacing w:line="360" w:lineRule="auto"/>
        <w:jc w:val="left"/>
        <w:textAlignment w:val="center"/>
        <w:rPr>
          <w:color w:val="000000"/>
        </w:rPr>
      </w:pPr>
      <w:r>
        <w:rPr>
          <w:color w:val="000000"/>
        </w:rPr>
        <w:t xml:space="preserve">B. </w:t>
      </w:r>
      <w:r>
        <w:rPr>
          <w:rFonts w:ascii="宋体" w:hAnsi="宋体" w:eastAsia="宋体" w:cs="宋体"/>
          <w:color w:val="000000"/>
        </w:rPr>
        <w:t>燃烧伴随着发光、放热现象，所以有发光、放热现象的变化一定是燃烧</w:t>
      </w:r>
    </w:p>
    <w:p w14:paraId="36769BFE">
      <w:pPr>
        <w:spacing w:line="360" w:lineRule="auto"/>
        <w:jc w:val="left"/>
        <w:textAlignment w:val="center"/>
        <w:rPr>
          <w:color w:val="000000"/>
        </w:rPr>
      </w:pPr>
      <w:r>
        <w:rPr>
          <w:color w:val="000000"/>
        </w:rPr>
        <w:t xml:space="preserve">C. </w:t>
      </w:r>
      <w:r>
        <w:rPr>
          <w:rFonts w:ascii="宋体" w:hAnsi="宋体" w:eastAsia="宋体" w:cs="宋体"/>
          <w:color w:val="000000"/>
        </w:rPr>
        <w:t>碱性溶液能使酚酞溶液变红，所以能使酚酞溶液变红</w:t>
      </w:r>
      <w:r>
        <w:rPr>
          <w:rFonts w:ascii="宋体" w:hAnsi="宋体" w:eastAsia="宋体" w:cs="宋体"/>
          <w:color w:val="000000"/>
          <w:position w:val="0"/>
        </w:rPr>
        <w:drawing>
          <wp:inline distT="0" distB="0" distL="114300" distR="114300">
            <wp:extent cx="133350" cy="177800"/>
            <wp:effectExtent l="0" t="0" r="0" b="13335"/>
            <wp:docPr id="9292965" name="图片 929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965" name="图片 9292965"/>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溶液一定是碱性溶液</w:t>
      </w:r>
    </w:p>
    <w:p w14:paraId="191602B1">
      <w:pPr>
        <w:spacing w:line="360" w:lineRule="auto"/>
        <w:jc w:val="left"/>
        <w:textAlignment w:val="center"/>
        <w:rPr>
          <w:color w:val="000000"/>
        </w:rPr>
      </w:pPr>
      <w:r>
        <w:rPr>
          <w:color w:val="000000"/>
        </w:rPr>
        <w:t xml:space="preserve">D. </w:t>
      </w:r>
      <w:r>
        <w:rPr>
          <w:rFonts w:ascii="宋体" w:hAnsi="宋体" w:eastAsia="宋体" w:cs="宋体"/>
          <w:color w:val="000000"/>
        </w:rPr>
        <w:t>活泼金属与酸反应能生成气体，所以与酸反应生成气体的物质一定是活泼金属</w:t>
      </w:r>
    </w:p>
    <w:p w14:paraId="690C4D43">
      <w:pPr>
        <w:spacing w:line="360" w:lineRule="auto"/>
        <w:jc w:val="left"/>
        <w:textAlignment w:val="center"/>
        <w:rPr>
          <w:color w:val="000000"/>
        </w:rPr>
      </w:pPr>
      <w:r>
        <w:rPr>
          <w:color w:val="000000"/>
        </w:rPr>
        <w:t xml:space="preserve">15. </w:t>
      </w:r>
      <w:r>
        <w:rPr>
          <w:rFonts w:ascii="宋体" w:hAnsi="宋体" w:eastAsia="宋体" w:cs="宋体"/>
          <w:color w:val="000000"/>
        </w:rPr>
        <w:t>碳及其部分化合物的转化关系如图所示</w:t>
      </w:r>
      <w:r>
        <w:rPr>
          <w:rFonts w:ascii="Times New Roman" w:hAnsi="Times New Roman" w:eastAsia="Times New Roman" w:cs="Times New Roman"/>
          <w:color w:val="000000"/>
        </w:rPr>
        <w:t>(</w:t>
      </w:r>
      <w:r>
        <w:rPr>
          <w:rFonts w:ascii="宋体" w:hAnsi="宋体" w:eastAsia="宋体" w:cs="宋体"/>
          <w:color w:val="000000"/>
        </w:rPr>
        <w:t>图中“</w:t>
      </w:r>
      <w:r>
        <w:rPr>
          <w:rFonts w:ascii="Times New Roman" w:hAnsi="Times New Roman" w:eastAsia="Times New Roman" w:cs="Times New Roman"/>
          <w:color w:val="000000"/>
        </w:rPr>
        <w:t>→</w:t>
      </w:r>
      <w:r>
        <w:rPr>
          <w:rFonts w:ascii="宋体" w:hAnsi="宋体" w:eastAsia="宋体" w:cs="宋体"/>
          <w:color w:val="000000"/>
        </w:rPr>
        <w:t>”表示一种物质可转化为另一种物质，</w:t>
      </w:r>
      <w:r>
        <w:rPr>
          <w:rFonts w:ascii="Times New Roman" w:hAnsi="Times New Roman" w:eastAsia="Times New Roman" w:cs="Times New Roman"/>
          <w:color w:val="000000"/>
        </w:rPr>
        <w:t>X</w:t>
      </w:r>
      <w:r>
        <w:rPr>
          <w:rFonts w:ascii="宋体" w:hAnsi="宋体" w:eastAsia="宋体" w:cs="宋体"/>
          <w:color w:val="000000"/>
        </w:rPr>
        <w:t>表示反应物</w:t>
      </w:r>
      <w:r>
        <w:rPr>
          <w:rFonts w:ascii="Times New Roman" w:hAnsi="Times New Roman" w:eastAsia="Times New Roman" w:cs="Times New Roman"/>
          <w:color w:val="000000"/>
        </w:rPr>
        <w:t>)</w:t>
      </w:r>
      <w:r>
        <w:rPr>
          <w:rFonts w:ascii="宋体" w:hAnsi="宋体" w:eastAsia="宋体" w:cs="宋体"/>
          <w:color w:val="000000"/>
        </w:rPr>
        <w:t>。下列说法中错误的是</w:t>
      </w:r>
    </w:p>
    <w:p w14:paraId="6468A5AD">
      <w:pPr>
        <w:spacing w:line="360" w:lineRule="auto"/>
        <w:jc w:val="left"/>
        <w:textAlignment w:val="center"/>
        <w:rPr>
          <w:color w:val="000000"/>
        </w:rPr>
      </w:pPr>
      <w:r>
        <w:rPr>
          <w:color w:val="000000"/>
        </w:rPr>
        <w:drawing>
          <wp:inline distT="0" distB="0" distL="114300" distR="114300">
            <wp:extent cx="1828800" cy="1247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828800" cy="1247775"/>
                    </a:xfrm>
                    <a:prstGeom prst="rect">
                      <a:avLst/>
                    </a:prstGeom>
                  </pic:spPr>
                </pic:pic>
              </a:graphicData>
            </a:graphic>
          </wp:inline>
        </w:drawing>
      </w:r>
      <w:r>
        <w:rPr>
          <w:color w:val="000000"/>
        </w:rPr>
        <w:t xml:space="preserve">  </w:t>
      </w:r>
    </w:p>
    <w:p w14:paraId="3B734B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可以是单质或氧化物</w:t>
      </w:r>
    </w:p>
    <w:p w14:paraId="69F76BD2">
      <w:pPr>
        <w:spacing w:line="360" w:lineRule="auto"/>
        <w:jc w:val="left"/>
        <w:textAlignment w:val="center"/>
        <w:rPr>
          <w:color w:val="000000"/>
        </w:rPr>
      </w:pPr>
      <w:r>
        <w:rPr>
          <w:color w:val="000000"/>
        </w:rPr>
        <w:t xml:space="preserve">B. </w: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18pt;width:57.75pt;" o:ole="t" filled="f" o:preferrelative="t" stroked="f" coordsize="21600,21600">
            <v:path/>
            <v:fill on="f" focussize="0,0"/>
            <v:stroke on="f" joinstyle="miter"/>
            <v:imagedata r:id="rId47" o:title="eqId8b924ac1c1872069fc3ec42b4bddfcd3"/>
            <o:lock v:ext="edit" aspectratio="t"/>
            <w10:wrap type="none"/>
            <w10:anchorlock/>
          </v:shape>
          <o:OLEObject Type="Embed" ProgID="Equation.DSMT4" ShapeID="_x0000_i1039" DrawAspect="Content" ObjectID="_1468075739" r:id="rId46">
            <o:LockedField>false</o:LockedField>
          </o:OLEObject>
        </w:object>
      </w:r>
      <w:r>
        <w:rPr>
          <w:rFonts w:ascii="宋体" w:hAnsi="宋体" w:eastAsia="宋体" w:cs="宋体"/>
          <w:color w:val="000000"/>
        </w:rPr>
        <w:t>”的反应类型为置换反应</w:t>
      </w:r>
    </w:p>
    <w:p w14:paraId="01304B9B">
      <w:pPr>
        <w:spacing w:line="360" w:lineRule="auto"/>
        <w:jc w:val="left"/>
        <w:textAlignment w:val="center"/>
        <w:rPr>
          <w:color w:val="000000"/>
        </w:rPr>
      </w:pPr>
      <w:r>
        <w:rPr>
          <w:color w:val="000000"/>
        </w:rPr>
        <w:t xml:space="preserve">C. </w: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8pt;width:76pt;" o:ole="t" filled="f" o:preferrelative="t" stroked="f" coordsize="21600,21600">
            <v:path/>
            <v:fill on="f" focussize="0,0"/>
            <v:stroke on="f" joinstyle="miter"/>
            <v:imagedata r:id="rId49" o:title="eqId9e746b38ef89bc9e9605b3a0070697cf"/>
            <o:lock v:ext="edit" aspectratio="t"/>
            <w10:wrap type="none"/>
            <w10:anchorlock/>
          </v:shape>
          <o:OLEObject Type="Embed" ProgID="Equation.DSMT4" ShapeID="_x0000_i1040" DrawAspect="Content" ObjectID="_1468075740" r:id="rId48">
            <o:LockedField>false</o:LockedField>
          </o:OLEObject>
        </w:object>
      </w:r>
      <w:r>
        <w:rPr>
          <w:rFonts w:ascii="宋体" w:hAnsi="宋体" w:eastAsia="宋体" w:cs="宋体"/>
          <w:color w:val="000000"/>
        </w:rPr>
        <w:t>”的反应可以用石蕊溶液检验</w:t>
      </w:r>
    </w:p>
    <w:p w14:paraId="2C968424">
      <w:pPr>
        <w:spacing w:line="360" w:lineRule="auto"/>
        <w:jc w:val="left"/>
        <w:textAlignment w:val="center"/>
        <w:rPr>
          <w:color w:val="000000"/>
        </w:rPr>
      </w:pPr>
      <w:r>
        <w:rPr>
          <w:color w:val="000000"/>
        </w:rPr>
        <w:t xml:space="preserve">D. </w:t>
      </w:r>
      <w:r>
        <w:rPr>
          <w:rFonts w:ascii="宋体" w:hAnsi="宋体" w:eastAsia="宋体" w:cs="宋体"/>
          <w:color w:val="000000"/>
        </w:rPr>
        <w:t>“</w:t>
      </w:r>
      <w:r>
        <w:object>
          <v:shape id="_x0000_i1041" o:spt="75" alt="学科网(www.zxxk.com)--教育资源门户，提供试卷、教案、课件、论文、素材以及各类教学资源下载，还有大量而丰富的教学相关资讯！" type="#_x0000_t75" style="height:18pt;width:75.75pt;" o:ole="t" filled="f" o:preferrelative="t" stroked="f" coordsize="21600,21600">
            <v:path/>
            <v:fill on="f" focussize="0,0"/>
            <v:stroke on="f" joinstyle="miter"/>
            <v:imagedata r:id="rId51" o:title="eqId7b7687d89389bd510a0a6794dae8ed8b"/>
            <o:lock v:ext="edit" aspectratio="t"/>
            <w10:wrap type="none"/>
            <w10:anchorlock/>
          </v:shape>
          <o:OLEObject Type="Embed" ProgID="Equation.DSMT4" ShapeID="_x0000_i1041" DrawAspect="Content" ObjectID="_1468075741" r:id="rId50">
            <o:LockedField>false</o:LockedField>
          </o:OLEObject>
        </w:object>
      </w:r>
      <w:r>
        <w:rPr>
          <w:rFonts w:ascii="宋体" w:hAnsi="宋体" w:eastAsia="宋体" w:cs="宋体"/>
          <w:color w:val="000000"/>
        </w:rPr>
        <w:t>”的反应可以用于实验室检验二氧化碳</w:t>
      </w:r>
    </w:p>
    <w:p w14:paraId="7995703E">
      <w:pPr>
        <w:spacing w:line="360" w:lineRule="auto"/>
        <w:jc w:val="left"/>
        <w:textAlignment w:val="center"/>
        <w:rPr>
          <w:color w:val="000000"/>
        </w:rPr>
      </w:pPr>
      <w:r>
        <w:rPr>
          <w:color w:val="000000"/>
        </w:rPr>
        <w:t xml:space="preserve">16. </w:t>
      </w:r>
      <w:r>
        <w:rPr>
          <w:rFonts w:ascii="宋体" w:hAnsi="宋体" w:eastAsia="宋体" w:cs="宋体"/>
          <w:color w:val="000000"/>
        </w:rPr>
        <w:t>化学学科核心素养展现了化学课程对学生发展的重要价值。下列示例说法中错误的是</w:t>
      </w:r>
    </w:p>
    <w:p w14:paraId="32655FF7">
      <w:pPr>
        <w:spacing w:line="360" w:lineRule="auto"/>
        <w:jc w:val="left"/>
        <w:textAlignment w:val="center"/>
        <w:rPr>
          <w:color w:val="000000"/>
        </w:rPr>
      </w:pPr>
      <w:r>
        <w:rPr>
          <w:color w:val="000000"/>
        </w:rPr>
        <w:t xml:space="preserve">A. </w:t>
      </w:r>
      <w:r>
        <w:rPr>
          <w:rFonts w:ascii="宋体" w:hAnsi="宋体" w:eastAsia="宋体" w:cs="宋体"/>
          <w:color w:val="000000"/>
        </w:rPr>
        <w:t>化学观念：金刚石和石墨的碳原子排列方式不同，所以物理性质存在明显差异</w:t>
      </w:r>
    </w:p>
    <w:p w14:paraId="45D9D782">
      <w:pPr>
        <w:spacing w:line="360" w:lineRule="auto"/>
        <w:jc w:val="left"/>
        <w:textAlignment w:val="center"/>
        <w:rPr>
          <w:color w:val="000000"/>
        </w:rPr>
      </w:pPr>
      <w:r>
        <w:rPr>
          <w:color w:val="000000"/>
        </w:rPr>
        <w:t xml:space="preserve">B. </w:t>
      </w:r>
      <w:r>
        <w:rPr>
          <w:rFonts w:ascii="宋体" w:hAnsi="宋体" w:eastAsia="宋体" w:cs="宋体"/>
          <w:color w:val="000000"/>
        </w:rPr>
        <w:t>科学思维：</w:t>
      </w:r>
      <w:r>
        <w:object>
          <v:shape id="_x0000_i1042"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53" o:title="eqId909fc6ee5998dc6da434bed770af6020"/>
            <o:lock v:ext="edit" aspectratio="t"/>
            <w10:wrap type="none"/>
            <w10:anchorlock/>
          </v:shape>
          <o:OLEObject Type="Embed" ProgID="Equation.DSMT4" ShapeID="_x0000_i1042" DrawAspect="Content" ObjectID="_1468075742" r:id="rId52">
            <o:LockedField>false</o:LockedField>
          </o:OLEObject>
        </w:object>
      </w:r>
      <w:r>
        <w:rPr>
          <w:rFonts w:ascii="宋体" w:hAnsi="宋体" w:eastAsia="宋体" w:cs="宋体"/>
          <w:color w:val="000000"/>
        </w:rPr>
        <w:t>与稀盐酸反应生成</w:t>
      </w:r>
      <w:r>
        <w:object>
          <v:shape id="_x0000_i1043"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55" o:title="eqId3de9f182dbe682a477876b55c0ab514f"/>
            <o:lock v:ext="edit" aspectratio="t"/>
            <w10:wrap type="none"/>
            <w10:anchorlock/>
          </v:shape>
          <o:OLEObject Type="Embed" ProgID="Equation.DSMT4" ShapeID="_x0000_i1043" DrawAspect="Content" ObjectID="_1468075743" r:id="rId54">
            <o:LockedField>false</o:LockedField>
          </o:OLEObject>
        </w:object>
      </w:r>
      <w:r>
        <w:rPr>
          <w:rFonts w:ascii="宋体" w:hAnsi="宋体" w:eastAsia="宋体" w:cs="宋体"/>
          <w:color w:val="000000"/>
        </w:rPr>
        <w:t>，所以</w:t>
      </w:r>
      <w:r>
        <w:object>
          <v:shape id="_x0000_i1044" o:spt="75" alt="学科网(www.zxxk.com)--教育资源门户，提供试卷、教案、课件、论文、素材以及各类教学资源下载，还有大量而丰富的教学相关资讯！" type="#_x0000_t75" style="height:12.75pt;width:14.25pt;" o:ole="t" filled="f" o:preferrelative="t" stroked="f" coordsize="21600,21600">
            <v:path/>
            <v:fill on="f" focussize="0,0"/>
            <v:stroke on="f" joinstyle="miter"/>
            <v:imagedata r:id="rId57" o:title="eqIdaf2aa4ca3dbdf24490f5d82b714fe5b4"/>
            <o:lock v:ext="edit" aspectratio="t"/>
            <w10:wrap type="none"/>
            <w10:anchorlock/>
          </v:shape>
          <o:OLEObject Type="Embed" ProgID="Equation.DSMT4" ShapeID="_x0000_i1044" DrawAspect="Content" ObjectID="_1468075744" r:id="rId56">
            <o:LockedField>false</o:LockedField>
          </o:OLEObject>
        </w:object>
      </w:r>
      <w:r>
        <w:rPr>
          <w:rFonts w:ascii="宋体" w:hAnsi="宋体" w:eastAsia="宋体" w:cs="宋体"/>
          <w:color w:val="000000"/>
        </w:rPr>
        <w:t>也能与稀盐酸反应生成</w:t>
      </w:r>
      <w:r>
        <w:object>
          <v:shape id="_x0000_i1045" o:spt="75" alt="学科网(www.zxxk.com)--教育资源门户，提供试卷、教案、课件、论文、素材以及各类教学资源下载，还有大量而丰富的教学相关资讯！" type="#_x0000_t75" style="height:18pt;width:30.75pt;" o:ole="t" filled="f" o:preferrelative="t" stroked="f" coordsize="21600,21600">
            <v:path/>
            <v:fill on="f" focussize="0,0"/>
            <v:stroke on="f" joinstyle="miter"/>
            <v:imagedata r:id="rId59" o:title="eqIdbba8c268b645f045374466cb02f50759"/>
            <o:lock v:ext="edit" aspectratio="t"/>
            <w10:wrap type="none"/>
            <w10:anchorlock/>
          </v:shape>
          <o:OLEObject Type="Embed" ProgID="Equation.DSMT4" ShapeID="_x0000_i1045" DrawAspect="Content" ObjectID="_1468075745" r:id="rId58">
            <o:LockedField>false</o:LockedField>
          </o:OLEObject>
        </w:object>
      </w:r>
    </w:p>
    <w:p w14:paraId="6205DA9A">
      <w:pPr>
        <w:spacing w:line="360" w:lineRule="auto"/>
        <w:jc w:val="left"/>
        <w:textAlignment w:val="center"/>
        <w:rPr>
          <w:color w:val="000000"/>
        </w:rPr>
      </w:pPr>
      <w:r>
        <w:rPr>
          <w:color w:val="000000"/>
        </w:rPr>
        <w:t xml:space="preserve">C. </w:t>
      </w:r>
      <w:r>
        <w:rPr>
          <w:rFonts w:ascii="宋体" w:hAnsi="宋体" w:eastAsia="宋体" w:cs="宋体"/>
          <w:color w:val="000000"/>
        </w:rPr>
        <w:t>科学探究与实践：将碘分别加入水和汽油中，探究碘在不同溶剂中的溶解性</w:t>
      </w:r>
    </w:p>
    <w:p w14:paraId="3F0CB1A4">
      <w:pPr>
        <w:spacing w:line="360" w:lineRule="auto"/>
        <w:jc w:val="left"/>
        <w:textAlignment w:val="center"/>
        <w:rPr>
          <w:color w:val="000000"/>
        </w:rPr>
      </w:pPr>
      <w:r>
        <w:rPr>
          <w:color w:val="000000"/>
        </w:rPr>
        <w:t xml:space="preserve">D. </w:t>
      </w:r>
      <w:r>
        <w:rPr>
          <w:rFonts w:ascii="宋体" w:hAnsi="宋体" w:eastAsia="宋体" w:cs="宋体"/>
          <w:color w:val="000000"/>
        </w:rPr>
        <w:t>科学态度与责任：将生活垃圾分类投放，实现资源的回收再利用</w:t>
      </w:r>
    </w:p>
    <w:p w14:paraId="2E6FA3B2">
      <w:pPr>
        <w:spacing w:line="360" w:lineRule="auto"/>
        <w:jc w:val="left"/>
        <w:textAlignment w:val="center"/>
        <w:rPr>
          <w:color w:val="000000"/>
        </w:rPr>
      </w:pPr>
      <w:r>
        <w:rPr>
          <w:color w:val="000000"/>
        </w:rPr>
        <w:t xml:space="preserve">17. </w:t>
      </w:r>
      <w:r>
        <w:rPr>
          <w:rFonts w:ascii="宋体" w:hAnsi="宋体" w:eastAsia="宋体" w:cs="宋体"/>
          <w:color w:val="000000"/>
        </w:rPr>
        <w:t>下列实验方案不能达到目的的是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61"/>
        <w:gridCol w:w="4230"/>
      </w:tblGrid>
      <w:tr w14:paraId="65E5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45604">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984AD">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CE6EA">
            <w:pPr>
              <w:spacing w:line="360" w:lineRule="auto"/>
              <w:jc w:val="left"/>
              <w:textAlignment w:val="center"/>
              <w:rPr>
                <w:color w:val="000000"/>
              </w:rPr>
            </w:pPr>
            <w:r>
              <w:rPr>
                <w:rFonts w:ascii="宋体" w:hAnsi="宋体" w:eastAsia="宋体" w:cs="宋体"/>
                <w:color w:val="000000"/>
              </w:rPr>
              <w:t>实验方案</w:t>
            </w:r>
          </w:p>
        </w:tc>
      </w:tr>
      <w:tr w14:paraId="1CA67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341AE4">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148C5">
            <w:pPr>
              <w:spacing w:line="360" w:lineRule="auto"/>
              <w:jc w:val="left"/>
              <w:textAlignment w:val="center"/>
              <w:rPr>
                <w:color w:val="000000"/>
              </w:rPr>
            </w:pPr>
            <w:r>
              <w:rPr>
                <w:rFonts w:ascii="宋体" w:hAnsi="宋体" w:eastAsia="宋体" w:cs="宋体"/>
                <w:color w:val="000000"/>
              </w:rPr>
              <w:t>除去</w:t>
            </w:r>
            <w:r>
              <w:object>
                <v:shape id="_x0000_i1046"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36" o:title="eqIda4298cb837170c021b9f2cd4e674a6a3"/>
                  <o:lock v:ext="edit" aspectratio="t"/>
                  <w10:wrap type="none"/>
                  <w10:anchorlock/>
                </v:shape>
                <o:OLEObject Type="Embed" ProgID="Equation.DSMT4" ShapeID="_x0000_i1046" DrawAspect="Content" ObjectID="_1468075746" r:id="rId60">
                  <o:LockedField>false</o:LockedField>
                </o:OLEObject>
              </w:object>
            </w:r>
            <w:r>
              <w:rPr>
                <w:rFonts w:ascii="宋体" w:hAnsi="宋体" w:eastAsia="宋体" w:cs="宋体"/>
                <w:color w:val="000000"/>
              </w:rPr>
              <w:t>中的</w:t>
            </w:r>
            <w:r>
              <w:object>
                <v:shape id="_x0000_i1047"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62" o:title="eqIde5a122e25cf4eb9f03ffe5ec823bfc31"/>
                  <o:lock v:ext="edit" aspectratio="t"/>
                  <w10:wrap type="none"/>
                  <w10:anchorlock/>
                </v:shape>
                <o:OLEObject Type="Embed" ProgID="Equation.DSMT4" ShapeID="_x0000_i1047" DrawAspect="Content" ObjectID="_1468075747" r:id="rId61">
                  <o:LockedField>false</o:LockedField>
                </o:OLEObject>
              </w:object>
            </w:r>
            <w:r>
              <w:rPr>
                <w:rFonts w:ascii="宋体" w:hAnsi="宋体" w:eastAsia="宋体" w:cs="宋体"/>
                <w:color w:val="000000"/>
              </w:rPr>
              <w:t>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53DEC">
            <w:pPr>
              <w:spacing w:line="360" w:lineRule="auto"/>
              <w:jc w:val="left"/>
              <w:textAlignment w:val="center"/>
              <w:rPr>
                <w:color w:val="000000"/>
              </w:rPr>
            </w:pPr>
            <w:r>
              <w:rPr>
                <w:rFonts w:ascii="宋体" w:hAnsi="宋体" w:eastAsia="宋体" w:cs="宋体"/>
                <w:color w:val="000000"/>
              </w:rPr>
              <w:t>通过足量灼热的氧化铜</w:t>
            </w:r>
          </w:p>
        </w:tc>
      </w:tr>
      <w:tr w14:paraId="06769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CB86E">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B5867">
            <w:pPr>
              <w:spacing w:line="360" w:lineRule="auto"/>
              <w:jc w:val="left"/>
              <w:textAlignment w:val="center"/>
              <w:rPr>
                <w:color w:val="000000"/>
              </w:rPr>
            </w:pPr>
            <w:r>
              <w:rPr>
                <w:rFonts w:ascii="宋体" w:hAnsi="宋体" w:eastAsia="宋体" w:cs="宋体"/>
                <w:color w:val="000000"/>
              </w:rPr>
              <w:t>鉴别</w:t>
            </w:r>
            <w:r>
              <w:object>
                <v:shape id="_x0000_i1048"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64" o:title="eqIdf5547e0098754a8e3f31bae5d5bcb4dd"/>
                  <o:lock v:ext="edit" aspectratio="t"/>
                  <w10:wrap type="none"/>
                  <w10:anchorlock/>
                </v:shape>
                <o:OLEObject Type="Embed" ProgID="Equation.DSMT4" ShapeID="_x0000_i1048" DrawAspect="Content" ObjectID="_1468075748" r:id="rId63">
                  <o:LockedField>false</o:LockedField>
                </o:OLEObject>
              </w:object>
            </w:r>
            <w:r>
              <w:rPr>
                <w:rFonts w:ascii="宋体" w:hAnsi="宋体" w:eastAsia="宋体" w:cs="宋体"/>
                <w:color w:val="000000"/>
              </w:rPr>
              <w:t>和</w:t>
            </w:r>
            <w:r>
              <w:object>
                <v:shape id="_x0000_i1049"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66" o:title="eqId1e762a80c1216318892c2155bef79681"/>
                  <o:lock v:ext="edit" aspectratio="t"/>
                  <w10:wrap type="none"/>
                  <w10:anchorlock/>
                </v:shape>
                <o:OLEObject Type="Embed" ProgID="Equation.DSMT4" ShapeID="_x0000_i1049" DrawAspect="Content" ObjectID="_1468075749" r:id="rId6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AAF24">
            <w:pPr>
              <w:spacing w:line="360" w:lineRule="auto"/>
              <w:jc w:val="left"/>
              <w:textAlignment w:val="center"/>
              <w:rPr>
                <w:color w:val="000000"/>
              </w:rPr>
            </w:pPr>
            <w:r>
              <w:rPr>
                <w:rFonts w:ascii="宋体" w:hAnsi="宋体" w:eastAsia="宋体" w:cs="宋体"/>
                <w:color w:val="000000"/>
              </w:rPr>
              <w:t>将燃着的木条分别伸入集气瓶中，观察现象</w:t>
            </w:r>
          </w:p>
        </w:tc>
      </w:tr>
      <w:tr w14:paraId="0B58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072C5">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3249AE">
            <w:pPr>
              <w:spacing w:line="360" w:lineRule="auto"/>
              <w:jc w:val="left"/>
              <w:textAlignment w:val="center"/>
              <w:rPr>
                <w:color w:val="000000"/>
              </w:rPr>
            </w:pPr>
            <w:r>
              <w:rPr>
                <w:rFonts w:ascii="宋体" w:hAnsi="宋体" w:eastAsia="宋体" w:cs="宋体"/>
                <w:color w:val="000000"/>
              </w:rPr>
              <w:t>鉴别</w:t>
            </w:r>
            <w:r>
              <w:object>
                <v:shape id="_x0000_i1050"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68" o:title="eqId9194df0a8de85c4e438d1223957392e3"/>
                  <o:lock v:ext="edit" aspectratio="t"/>
                  <w10:wrap type="none"/>
                  <w10:anchorlock/>
                </v:shape>
                <o:OLEObject Type="Embed" ProgID="Equation.DSMT4" ShapeID="_x0000_i1050" DrawAspect="Content" ObjectID="_1468075750" r:id="rId67">
                  <o:LockedField>false</o:LockedField>
                </o:OLEObject>
              </w:object>
            </w:r>
            <w:r>
              <w:rPr>
                <w:rFonts w:ascii="宋体" w:hAnsi="宋体" w:eastAsia="宋体" w:cs="宋体"/>
                <w:color w:val="000000"/>
              </w:rPr>
              <w:t>固体和</w:t>
            </w:r>
            <w:r>
              <w:object>
                <v:shape id="_x0000_i1051"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70" o:title="eqId648b45686eba2e2cb73251542a27e54a"/>
                  <o:lock v:ext="edit" aspectratio="t"/>
                  <w10:wrap type="none"/>
                  <w10:anchorlock/>
                </v:shape>
                <o:OLEObject Type="Embed" ProgID="Equation.DSMT4" ShapeID="_x0000_i1051" DrawAspect="Content" ObjectID="_1468075751" r:id="rId69">
                  <o:LockedField>false</o:LockedField>
                </o:OLEObject>
              </w:object>
            </w: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32CB36">
            <w:pPr>
              <w:spacing w:line="360" w:lineRule="auto"/>
              <w:jc w:val="left"/>
              <w:textAlignment w:val="center"/>
              <w:rPr>
                <w:color w:val="000000"/>
              </w:rPr>
            </w:pPr>
            <w:r>
              <w:rPr>
                <w:rFonts w:ascii="宋体" w:hAnsi="宋体" w:eastAsia="宋体" w:cs="宋体"/>
                <w:color w:val="000000"/>
              </w:rPr>
              <w:t>分别加熟石灰混合研磨，闻气味</w:t>
            </w:r>
          </w:p>
        </w:tc>
      </w:tr>
      <w:tr w14:paraId="1CD5E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64869">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D800B">
            <w:pPr>
              <w:spacing w:line="360" w:lineRule="auto"/>
              <w:jc w:val="left"/>
              <w:textAlignment w:val="center"/>
              <w:rPr>
                <w:color w:val="000000"/>
              </w:rPr>
            </w:pPr>
            <w:r>
              <w:rPr>
                <w:rFonts w:ascii="宋体" w:hAnsi="宋体" w:eastAsia="宋体" w:cs="宋体"/>
                <w:color w:val="000000"/>
              </w:rPr>
              <w:t>除去</w:t>
            </w:r>
            <w:r>
              <w:object>
                <v:shape id="_x0000_i1052"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72" o:title="eqId24a7a58438b831b6a45a9874adce1055"/>
                  <o:lock v:ext="edit" aspectratio="t"/>
                  <w10:wrap type="none"/>
                  <w10:anchorlock/>
                </v:shape>
                <o:OLEObject Type="Embed" ProgID="Equation.DSMT4" ShapeID="_x0000_i1052" DrawAspect="Content" ObjectID="_1468075752" r:id="rId71">
                  <o:LockedField>false</o:LockedField>
                </o:OLEObject>
              </w:object>
            </w:r>
            <w:r>
              <w:rPr>
                <w:rFonts w:ascii="宋体" w:hAnsi="宋体" w:eastAsia="宋体" w:cs="宋体"/>
                <w:color w:val="000000"/>
              </w:rPr>
              <w:t>中混有的少量</w:t>
            </w:r>
            <w:r>
              <w:object>
                <v:shape id="_x0000_i1053"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74" o:title="eqIdcd46a1a853c372c1fb6c7a88cd947e87"/>
                  <o:lock v:ext="edit" aspectratio="t"/>
                  <w10:wrap type="none"/>
                  <w10:anchorlock/>
                </v:shape>
                <o:OLEObject Type="Embed" ProgID="Equation.DSMT4" ShapeID="_x0000_i1053" DrawAspect="Content" ObjectID="_1468075753" r:id="rId7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FCAEB8">
            <w:pPr>
              <w:spacing w:line="360" w:lineRule="auto"/>
              <w:jc w:val="left"/>
              <w:textAlignment w:val="center"/>
              <w:rPr>
                <w:color w:val="000000"/>
              </w:rPr>
            </w:pPr>
            <w:r>
              <w:rPr>
                <w:rFonts w:ascii="宋体" w:hAnsi="宋体" w:eastAsia="宋体" w:cs="宋体"/>
                <w:color w:val="000000"/>
              </w:rPr>
              <w:t>加水溶解，再加适量稀硫酸，蒸发结晶</w:t>
            </w:r>
          </w:p>
        </w:tc>
      </w:tr>
    </w:tbl>
    <w:p w14:paraId="2B0A19A7">
      <w:pPr>
        <w:spacing w:line="360" w:lineRule="auto"/>
        <w:jc w:val="left"/>
        <w:textAlignment w:val="center"/>
        <w:rPr>
          <w:color w:val="000000"/>
        </w:rPr>
      </w:pPr>
    </w:p>
    <w:p w14:paraId="648B9C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7FEF48B">
      <w:pPr>
        <w:spacing w:line="360" w:lineRule="auto"/>
        <w:jc w:val="left"/>
        <w:textAlignment w:val="center"/>
        <w:rPr>
          <w:color w:val="000000"/>
        </w:rPr>
      </w:pPr>
      <w:r>
        <w:rPr>
          <w:color w:val="000000"/>
        </w:rPr>
        <w:t xml:space="preserve">18. </w:t>
      </w:r>
      <w:r>
        <w:rPr>
          <w:rFonts w:ascii="宋体" w:hAnsi="宋体" w:eastAsia="宋体" w:cs="宋体"/>
          <w:color w:val="000000"/>
        </w:rPr>
        <w:t>下列四个图像不能正确反映对应变化关系的是</w:t>
      </w:r>
    </w:p>
    <w:p w14:paraId="6B1CAAA2">
      <w:pPr>
        <w:spacing w:line="360" w:lineRule="auto"/>
        <w:jc w:val="left"/>
        <w:textAlignment w:val="center"/>
        <w:rPr>
          <w:color w:val="000000"/>
        </w:rPr>
      </w:pPr>
      <w:r>
        <w:rPr>
          <w:color w:val="000000"/>
        </w:rPr>
        <w:drawing>
          <wp:inline distT="0" distB="0" distL="114300" distR="114300">
            <wp:extent cx="5238750" cy="1189990"/>
            <wp:effectExtent l="0" t="0" r="0" b="1016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5238750" cy="1190521"/>
                    </a:xfrm>
                    <a:prstGeom prst="rect">
                      <a:avLst/>
                    </a:prstGeom>
                  </pic:spPr>
                </pic:pic>
              </a:graphicData>
            </a:graphic>
          </wp:inline>
        </w:drawing>
      </w:r>
      <w:r>
        <w:rPr>
          <w:color w:val="000000"/>
        </w:rPr>
        <w:t xml:space="preserve">  </w:t>
      </w:r>
    </w:p>
    <w:p w14:paraId="42089AAA">
      <w:pPr>
        <w:spacing w:line="360" w:lineRule="auto"/>
        <w:jc w:val="left"/>
        <w:textAlignment w:val="center"/>
        <w:rPr>
          <w:color w:val="000000"/>
        </w:rPr>
      </w:pPr>
      <w:r>
        <w:rPr>
          <w:color w:val="000000"/>
        </w:rPr>
        <w:t xml:space="preserve">A. </w:t>
      </w:r>
      <w:r>
        <w:rPr>
          <w:rFonts w:ascii="宋体" w:hAnsi="宋体" w:eastAsia="宋体" w:cs="宋体"/>
          <w:color w:val="000000"/>
        </w:rPr>
        <w:t>将一定量硝酸铵固体加入蒸馏水中</w:t>
      </w:r>
    </w:p>
    <w:p w14:paraId="0D7CBE39">
      <w:pPr>
        <w:spacing w:line="360" w:lineRule="auto"/>
        <w:jc w:val="left"/>
        <w:textAlignment w:val="center"/>
        <w:rPr>
          <w:color w:val="000000"/>
        </w:rPr>
      </w:pPr>
      <w:r>
        <w:rPr>
          <w:color w:val="000000"/>
        </w:rPr>
        <w:t xml:space="preserve">B. </w:t>
      </w:r>
      <w:r>
        <w:rPr>
          <w:rFonts w:ascii="宋体" w:hAnsi="宋体" w:eastAsia="宋体" w:cs="宋体"/>
          <w:color w:val="000000"/>
        </w:rPr>
        <w:t>高锰酸钾受热分解制氧气</w:t>
      </w:r>
    </w:p>
    <w:p w14:paraId="1BCA1F9F">
      <w:pPr>
        <w:spacing w:line="360" w:lineRule="auto"/>
        <w:jc w:val="left"/>
        <w:textAlignment w:val="center"/>
        <w:rPr>
          <w:color w:val="000000"/>
        </w:rPr>
      </w:pPr>
      <w:r>
        <w:rPr>
          <w:color w:val="000000"/>
        </w:rPr>
        <w:t xml:space="preserve">C. </w:t>
      </w:r>
      <w:r>
        <w:rPr>
          <w:rFonts w:ascii="宋体" w:hAnsi="宋体" w:eastAsia="宋体" w:cs="宋体"/>
          <w:color w:val="000000"/>
        </w:rPr>
        <w:t>将一定量稀盐酸加水稀释</w:t>
      </w:r>
    </w:p>
    <w:p w14:paraId="2C7CB7A9">
      <w:pPr>
        <w:spacing w:line="360" w:lineRule="auto"/>
        <w:jc w:val="left"/>
        <w:textAlignment w:val="center"/>
        <w:rPr>
          <w:color w:val="000000"/>
        </w:rPr>
      </w:pPr>
      <w:r>
        <w:rPr>
          <w:color w:val="000000"/>
        </w:rPr>
        <w:t xml:space="preserve">D. </w:t>
      </w:r>
      <w:r>
        <w:rPr>
          <w:rFonts w:ascii="宋体" w:hAnsi="宋体" w:eastAsia="宋体" w:cs="宋体"/>
          <w:color w:val="000000"/>
        </w:rPr>
        <w:t>向等质量的镁和铁中分别加入足量等浓度的稀盐酸</w:t>
      </w:r>
    </w:p>
    <w:p w14:paraId="08365390">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A4DD9E">
      <w:pPr>
        <w:spacing w:line="360" w:lineRule="auto"/>
        <w:jc w:val="left"/>
        <w:textAlignment w:val="center"/>
        <w:rPr>
          <w:color w:val="000000"/>
        </w:rPr>
      </w:pPr>
      <w:r>
        <w:rPr>
          <w:rFonts w:ascii="宋体" w:hAnsi="宋体" w:eastAsia="宋体" w:cs="宋体"/>
          <w:b/>
          <w:color w:val="000000"/>
          <w:sz w:val="24"/>
        </w:rPr>
        <w:t>可能用到的相对原子质量：</w:t>
      </w:r>
      <w:r>
        <w:object>
          <v:shape id="_x0000_i1054" o:spt="75" alt="学科网(www.zxxk.com)--教育资源门户，提供试卷、教案、课件、论文、素材以及各类教学资源下载，还有大量而丰富的教学相关资讯！" type="#_x0000_t75" style="height:15.75pt;width:336.75pt;" o:ole="t" filled="f" o:preferrelative="t" stroked="f" coordsize="21600,21600">
            <v:path/>
            <v:fill on="f" focussize="0,0"/>
            <v:stroke on="f" joinstyle="miter"/>
            <v:imagedata r:id="rId12" o:title="eqId33224f9a9968e5502a5cfe6e3c4ba7f1"/>
            <o:lock v:ext="edit" aspectratio="t"/>
            <w10:wrap type="none"/>
            <w10:anchorlock/>
          </v:shape>
          <o:OLEObject Type="Embed" ProgID="Equation.DSMT4" ShapeID="_x0000_i1054" DrawAspect="Content" ObjectID="_1468075754" r:id="rId76">
            <o:LockedField>false</o:LockedField>
          </o:OLEObject>
        </w:object>
      </w:r>
    </w:p>
    <w:p w14:paraId="0839DAA1">
      <w:pPr>
        <w:spacing w:line="360" w:lineRule="auto"/>
        <w:jc w:val="left"/>
        <w:textAlignment w:val="center"/>
        <w:rPr>
          <w:color w:val="000000"/>
        </w:rPr>
      </w:pPr>
      <w:r>
        <w:rPr>
          <w:rFonts w:ascii="宋体" w:hAnsi="宋体" w:eastAsia="宋体" w:cs="宋体"/>
          <w:b/>
          <w:color w:val="000000"/>
          <w:sz w:val="24"/>
        </w:rPr>
        <w:t>二、填空与简答题</w:t>
      </w:r>
      <w:r>
        <w:rPr>
          <w:rFonts w:ascii="Times New Roman" w:hAnsi="Times New Roman" w:eastAsia="Times New Roman" w:cs="Times New Roman"/>
          <w:b/>
          <w:color w:val="000000"/>
          <w:sz w:val="24"/>
        </w:rPr>
        <w:t>(</w:t>
      </w:r>
      <w:r>
        <w:rPr>
          <w:rFonts w:ascii="宋体" w:hAnsi="宋体" w:eastAsia="宋体" w:cs="宋体"/>
          <w:b/>
          <w:color w:val="000000"/>
          <w:sz w:val="24"/>
        </w:rPr>
        <w:t>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F92766">
      <w:pPr>
        <w:spacing w:line="360" w:lineRule="auto"/>
        <w:jc w:val="left"/>
        <w:textAlignment w:val="center"/>
        <w:rPr>
          <w:color w:val="000000"/>
        </w:rPr>
      </w:pPr>
      <w:r>
        <w:rPr>
          <w:color w:val="000000"/>
        </w:rPr>
        <w:t xml:space="preserve">19. </w:t>
      </w:r>
      <w:r>
        <w:rPr>
          <w:rFonts w:ascii="宋体" w:hAnsi="宋体" w:eastAsia="宋体" w:cs="宋体"/>
          <w:color w:val="000000"/>
        </w:rPr>
        <w:t>化学来源于生活，服务于社会。请根据所学化学知识回答下列问题：</w:t>
      </w:r>
    </w:p>
    <w:p w14:paraId="607F201B">
      <w:pPr>
        <w:spacing w:line="360" w:lineRule="auto"/>
        <w:jc w:val="left"/>
        <w:textAlignment w:val="center"/>
        <w:rPr>
          <w:color w:val="000000"/>
        </w:rPr>
      </w:pPr>
      <w:r>
        <w:rPr>
          <w:color w:val="000000"/>
        </w:rPr>
        <w:t>（1）</w:t>
      </w:r>
      <w:r>
        <w:rPr>
          <w:rFonts w:ascii="宋体" w:hAnsi="宋体" w:eastAsia="宋体" w:cs="宋体"/>
          <w:color w:val="000000"/>
        </w:rPr>
        <w:t>天然气的主要成分是甲烷，其化学式为</w:t>
      </w:r>
      <w:r>
        <w:rPr>
          <w:color w:val="000000"/>
        </w:rPr>
        <w:t>_____</w:t>
      </w:r>
      <w:r>
        <w:rPr>
          <w:rFonts w:ascii="宋体" w:hAnsi="宋体" w:eastAsia="宋体" w:cs="宋体"/>
          <w:color w:val="000000"/>
        </w:rPr>
        <w:t>。</w:t>
      </w:r>
    </w:p>
    <w:p w14:paraId="280C323C">
      <w:pPr>
        <w:spacing w:line="360" w:lineRule="auto"/>
        <w:jc w:val="left"/>
        <w:textAlignment w:val="center"/>
        <w:rPr>
          <w:color w:val="000000"/>
        </w:rPr>
      </w:pPr>
      <w:r>
        <w:rPr>
          <w:color w:val="000000"/>
        </w:rPr>
        <w:t>（2）</w:t>
      </w:r>
      <w:r>
        <w:rPr>
          <w:rFonts w:ascii="宋体" w:hAnsi="宋体" w:eastAsia="宋体" w:cs="宋体"/>
          <w:color w:val="000000"/>
        </w:rPr>
        <w:t>家用净水机常用活性炭除去水中的异味，这是利用活性炭的</w:t>
      </w:r>
      <w:r>
        <w:rPr>
          <w:color w:val="000000"/>
        </w:rPr>
        <w:t>_____</w:t>
      </w:r>
      <w:r>
        <w:rPr>
          <w:rFonts w:ascii="宋体" w:hAnsi="宋体" w:eastAsia="宋体" w:cs="宋体"/>
          <w:color w:val="000000"/>
        </w:rPr>
        <w:t>。</w:t>
      </w:r>
    </w:p>
    <w:p w14:paraId="01E864C4">
      <w:pPr>
        <w:spacing w:line="360" w:lineRule="auto"/>
        <w:jc w:val="left"/>
        <w:textAlignment w:val="center"/>
        <w:rPr>
          <w:color w:val="000000"/>
        </w:rPr>
      </w:pPr>
      <w:r>
        <w:rPr>
          <w:color w:val="000000"/>
        </w:rPr>
        <w:t>（3）</w:t>
      </w:r>
      <w:r>
        <w:rPr>
          <w:rFonts w:ascii="宋体" w:hAnsi="宋体" w:eastAsia="宋体" w:cs="宋体"/>
          <w:color w:val="000000"/>
        </w:rPr>
        <w:t>高锰酸钾</w:t>
      </w:r>
      <w:r>
        <w:object>
          <v:shape id="_x0000_i1055" o:spt="75" alt="学科网(www.zxxk.com)--教育资源门户，提供试卷、教案、课件、论文、素材以及各类教学资源下载，还有大量而丰富的教学相关资讯！" type="#_x0000_t75" style="height:19.5pt;width:52.5pt;" o:ole="t" filled="f" o:preferrelative="t" stroked="f" coordsize="21600,21600">
            <v:path/>
            <v:fill on="f" focussize="0,0"/>
            <v:stroke on="f" joinstyle="miter"/>
            <v:imagedata r:id="rId78" o:title="eqId426d2bd5ff0667feb3afda83d124fbe9"/>
            <o:lock v:ext="edit" aspectratio="t"/>
            <w10:wrap type="none"/>
            <w10:anchorlock/>
          </v:shape>
          <o:OLEObject Type="Embed" ProgID="Equation.DSMT4" ShapeID="_x0000_i1055" DrawAspect="Content" ObjectID="_1468075755" r:id="rId77">
            <o:LockedField>false</o:LockedField>
          </o:OLEObject>
        </w:object>
      </w:r>
      <w:r>
        <w:rPr>
          <w:rFonts w:ascii="宋体" w:hAnsi="宋体" w:eastAsia="宋体" w:cs="宋体"/>
          <w:color w:val="000000"/>
        </w:rPr>
        <w:t>在生活中常用作消毒剂，高锰酸钾中锰元素的化合价为</w:t>
      </w:r>
      <w:r>
        <w:rPr>
          <w:color w:val="000000"/>
        </w:rPr>
        <w:t>_____</w:t>
      </w:r>
      <w:r>
        <w:rPr>
          <w:rFonts w:ascii="宋体" w:hAnsi="宋体" w:eastAsia="宋体" w:cs="宋体"/>
          <w:color w:val="000000"/>
        </w:rPr>
        <w:t>。</w:t>
      </w:r>
    </w:p>
    <w:p w14:paraId="2AEEC822">
      <w:pPr>
        <w:spacing w:line="360" w:lineRule="auto"/>
        <w:jc w:val="left"/>
        <w:textAlignment w:val="center"/>
        <w:rPr>
          <w:color w:val="000000"/>
        </w:rPr>
      </w:pPr>
      <w:r>
        <w:rPr>
          <w:color w:val="000000"/>
        </w:rPr>
        <w:t>（4）</w:t>
      </w:r>
      <w:r>
        <w:rPr>
          <w:rFonts w:ascii="宋体" w:hAnsi="宋体" w:eastAsia="宋体" w:cs="宋体"/>
          <w:color w:val="000000"/>
        </w:rPr>
        <w:t>氢燃料电池汽车基本实现碳的“零排放”。写出氢气燃烧的化学方程式</w:t>
      </w:r>
      <w:r>
        <w:rPr>
          <w:color w:val="000000"/>
        </w:rPr>
        <w:t>_____</w:t>
      </w:r>
      <w:r>
        <w:rPr>
          <w:rFonts w:ascii="宋体" w:hAnsi="宋体" w:eastAsia="宋体" w:cs="宋体"/>
          <w:color w:val="000000"/>
        </w:rPr>
        <w:t>。</w:t>
      </w:r>
    </w:p>
    <w:p w14:paraId="72C9EFD9">
      <w:pPr>
        <w:spacing w:line="360" w:lineRule="auto"/>
        <w:jc w:val="left"/>
        <w:textAlignment w:val="center"/>
        <w:rPr>
          <w:color w:val="000000"/>
        </w:rPr>
      </w:pPr>
      <w:r>
        <w:rPr>
          <w:color w:val="000000"/>
        </w:rPr>
        <w:t xml:space="preserve">20. </w:t>
      </w:r>
      <w:r>
        <w:rPr>
          <w:rFonts w:ascii="宋体" w:hAnsi="宋体" w:eastAsia="宋体" w:cs="宋体"/>
          <w:color w:val="000000"/>
        </w:rPr>
        <w:t>宏观、微观和符号之间建立联系是化学学科的重要思维方式。下图为钙元素在元素周期表中的部分信息及钙原子和氯原子的结构示意图。</w:t>
      </w:r>
    </w:p>
    <w:p w14:paraId="479DC35C">
      <w:pPr>
        <w:spacing w:line="360" w:lineRule="auto"/>
        <w:jc w:val="left"/>
        <w:textAlignment w:val="center"/>
        <w:rPr>
          <w:color w:val="000000"/>
        </w:rPr>
      </w:pPr>
      <w:r>
        <w:rPr>
          <w:color w:val="000000"/>
        </w:rPr>
        <w:drawing>
          <wp:inline distT="0" distB="0" distL="114300" distR="114300">
            <wp:extent cx="4438650" cy="1323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4438650" cy="1323975"/>
                    </a:xfrm>
                    <a:prstGeom prst="rect">
                      <a:avLst/>
                    </a:prstGeom>
                  </pic:spPr>
                </pic:pic>
              </a:graphicData>
            </a:graphic>
          </wp:inline>
        </w:drawing>
      </w:r>
      <w:r>
        <w:rPr>
          <w:color w:val="000000"/>
        </w:rPr>
        <w:t xml:space="preserve">  </w:t>
      </w:r>
    </w:p>
    <w:p w14:paraId="5445AEF9">
      <w:pPr>
        <w:spacing w:line="360" w:lineRule="auto"/>
        <w:jc w:val="left"/>
        <w:textAlignment w:val="center"/>
        <w:rPr>
          <w:color w:val="000000"/>
        </w:rPr>
      </w:pPr>
      <w:r>
        <w:rPr>
          <w:color w:val="000000"/>
        </w:rPr>
        <w:t>（1）</w:t>
      </w:r>
      <w:r>
        <w:rPr>
          <w:rFonts w:ascii="宋体" w:hAnsi="宋体" w:eastAsia="宋体" w:cs="宋体"/>
          <w:color w:val="000000"/>
        </w:rPr>
        <w:t>钙属于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填“金属”或“非金属”</w:t>
      </w:r>
      <w:r>
        <w:rPr>
          <w:rFonts w:ascii="Times New Roman" w:hAnsi="Times New Roman" w:eastAsia="Times New Roman" w:cs="Times New Roman"/>
          <w:color w:val="000000"/>
        </w:rPr>
        <w:t>)</w:t>
      </w:r>
      <w:r>
        <w:rPr>
          <w:rFonts w:ascii="宋体" w:hAnsi="宋体" w:eastAsia="宋体" w:cs="宋体"/>
          <w:color w:val="000000"/>
        </w:rPr>
        <w:t>元素。</w:t>
      </w:r>
    </w:p>
    <w:p w14:paraId="09C96D40">
      <w:pPr>
        <w:spacing w:line="360" w:lineRule="auto"/>
        <w:jc w:val="left"/>
        <w:textAlignment w:val="center"/>
        <w:rPr>
          <w:color w:val="000000"/>
        </w:rPr>
      </w:pPr>
      <w:r>
        <w:rPr>
          <w:color w:val="000000"/>
        </w:rPr>
        <w:t>（2）</w:t>
      </w:r>
      <w:r>
        <w:rPr>
          <w:rFonts w:ascii="宋体" w:hAnsi="宋体" w:eastAsia="宋体" w:cs="宋体"/>
          <w:color w:val="000000"/>
        </w:rPr>
        <w:t>钙原子的核内质子数为</w:t>
      </w:r>
      <w:r>
        <w:rPr>
          <w:color w:val="000000"/>
        </w:rPr>
        <w:t>_____</w:t>
      </w:r>
      <w:r>
        <w:rPr>
          <w:rFonts w:ascii="宋体" w:hAnsi="宋体" w:eastAsia="宋体" w:cs="宋体"/>
          <w:color w:val="000000"/>
        </w:rPr>
        <w:t>。</w:t>
      </w:r>
    </w:p>
    <w:p w14:paraId="13A64D36">
      <w:pPr>
        <w:spacing w:line="360" w:lineRule="auto"/>
        <w:jc w:val="left"/>
        <w:textAlignment w:val="center"/>
        <w:rPr>
          <w:color w:val="000000"/>
        </w:rPr>
      </w:pPr>
      <w:r>
        <w:rPr>
          <w:color w:val="000000"/>
        </w:rPr>
        <w:t>（3）</w:t>
      </w:r>
      <w:r>
        <w:rPr>
          <w:rFonts w:ascii="宋体" w:hAnsi="宋体" w:eastAsia="宋体" w:cs="宋体"/>
          <w:color w:val="000000"/>
        </w:rPr>
        <w:t>由钙和氯两种元素组成化合物的化学式为</w:t>
      </w:r>
      <w:r>
        <w:rPr>
          <w:color w:val="000000"/>
        </w:rPr>
        <w:t>_____</w:t>
      </w:r>
      <w:r>
        <w:rPr>
          <w:rFonts w:ascii="宋体" w:hAnsi="宋体" w:eastAsia="宋体" w:cs="宋体"/>
          <w:color w:val="000000"/>
        </w:rPr>
        <w:t>。</w:t>
      </w:r>
    </w:p>
    <w:p w14:paraId="74C822D3">
      <w:pPr>
        <w:spacing w:line="360" w:lineRule="auto"/>
        <w:jc w:val="left"/>
        <w:textAlignment w:val="center"/>
        <w:rPr>
          <w:color w:val="000000"/>
        </w:rPr>
      </w:pPr>
      <w:r>
        <w:rPr>
          <w:color w:val="000000"/>
        </w:rPr>
        <w:t>（4）</w:t>
      </w:r>
      <w:r>
        <w:rPr>
          <w:rFonts w:ascii="宋体" w:hAnsi="宋体" w:eastAsia="宋体" w:cs="宋体"/>
          <w:color w:val="000000"/>
        </w:rPr>
        <w:t>钙是构成人体</w:t>
      </w:r>
      <w:r>
        <w:rPr>
          <w:rFonts w:ascii="宋体" w:hAnsi="宋体" w:eastAsia="宋体" w:cs="宋体"/>
          <w:color w:val="000000"/>
          <w:position w:val="0"/>
        </w:rPr>
        <w:drawing>
          <wp:inline distT="0" distB="0" distL="114300" distR="114300">
            <wp:extent cx="133350" cy="177800"/>
            <wp:effectExtent l="0" t="0" r="0" b="13335"/>
            <wp:docPr id="9292971" name="图片 929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971" name="图片 9292971"/>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重要组分，幼儿及青少年缺钙易患</w:t>
      </w:r>
      <w:r>
        <w:rPr>
          <w:rFonts w:ascii="Times New Roman" w:hAnsi="Times New Roman" w:eastAsia="Times New Roman" w:cs="Times New Roman"/>
          <w:color w:val="000000"/>
        </w:rPr>
        <w:t>_____(</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5FACBF27">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佝偻病</w:t>
      </w:r>
      <w:r>
        <w:rPr>
          <w:color w:val="000000"/>
        </w:rPr>
        <w:tab/>
      </w:r>
      <w:r>
        <w:rPr>
          <w:color w:val="000000"/>
        </w:rPr>
        <w:t xml:space="preserve">B. </w:t>
      </w:r>
      <w:r>
        <w:rPr>
          <w:rFonts w:ascii="宋体" w:hAnsi="宋体" w:eastAsia="宋体" w:cs="宋体"/>
          <w:color w:val="000000"/>
        </w:rPr>
        <w:t>贫血</w:t>
      </w:r>
      <w:r>
        <w:rPr>
          <w:color w:val="000000"/>
        </w:rPr>
        <w:tab/>
      </w:r>
      <w:r>
        <w:rPr>
          <w:color w:val="000000"/>
        </w:rPr>
        <w:t xml:space="preserve">C. </w:t>
      </w:r>
      <w:r>
        <w:rPr>
          <w:rFonts w:ascii="宋体" w:hAnsi="宋体" w:eastAsia="宋体" w:cs="宋体"/>
          <w:color w:val="000000"/>
        </w:rPr>
        <w:t>龋齿</w:t>
      </w:r>
    </w:p>
    <w:p w14:paraId="2A45EDA6">
      <w:pPr>
        <w:spacing w:line="360" w:lineRule="auto"/>
        <w:jc w:val="left"/>
        <w:textAlignment w:val="center"/>
        <w:rPr>
          <w:color w:val="000000"/>
        </w:rPr>
      </w:pPr>
      <w:r>
        <w:rPr>
          <w:color w:val="000000"/>
        </w:rPr>
        <w:t xml:space="preserve">21. </w:t>
      </w:r>
      <w:r>
        <w:rPr>
          <w:rFonts w:ascii="宋体" w:hAnsi="宋体" w:eastAsia="宋体" w:cs="宋体"/>
          <w:color w:val="000000"/>
        </w:rPr>
        <w:t>农业生产与化学息息相关，化学在农业生产中发挥着重要作用。</w:t>
      </w:r>
    </w:p>
    <w:p w14:paraId="40C872D4">
      <w:pPr>
        <w:spacing w:line="360" w:lineRule="auto"/>
        <w:jc w:val="left"/>
        <w:textAlignment w:val="center"/>
        <w:rPr>
          <w:color w:val="000000"/>
        </w:rPr>
      </w:pPr>
      <w:r>
        <w:rPr>
          <w:color w:val="000000"/>
        </w:rPr>
        <w:t>（1）</w:t>
      </w:r>
      <w:r>
        <w:rPr>
          <w:rFonts w:ascii="宋体" w:hAnsi="宋体" w:eastAsia="宋体" w:cs="宋体"/>
          <w:color w:val="000000"/>
        </w:rPr>
        <w:t>纯棉衣服由于吸水性和透气性好，穿着舒适，深受人们喜爱。棉花属于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填“天然”或“合成”</w:t>
      </w:r>
      <w:r>
        <w:rPr>
          <w:rFonts w:ascii="Times New Roman" w:hAnsi="Times New Roman" w:eastAsia="Times New Roman" w:cs="Times New Roman"/>
          <w:color w:val="000000"/>
        </w:rPr>
        <w:t>)</w:t>
      </w:r>
      <w:r>
        <w:rPr>
          <w:rFonts w:ascii="宋体" w:hAnsi="宋体" w:eastAsia="宋体" w:cs="宋体"/>
          <w:color w:val="000000"/>
        </w:rPr>
        <w:t>纤维。</w:t>
      </w:r>
    </w:p>
    <w:p w14:paraId="0057800F">
      <w:pPr>
        <w:spacing w:line="360" w:lineRule="auto"/>
        <w:jc w:val="left"/>
        <w:textAlignment w:val="center"/>
        <w:rPr>
          <w:color w:val="000000"/>
        </w:rPr>
      </w:pPr>
      <w:r>
        <w:rPr>
          <w:color w:val="000000"/>
        </w:rPr>
        <w:t>（2）</w:t>
      </w:r>
      <w:r>
        <w:rPr>
          <w:rFonts w:ascii="宋体" w:hAnsi="宋体" w:eastAsia="宋体" w:cs="宋体"/>
          <w:color w:val="000000"/>
        </w:rPr>
        <w:t>粮食安全是“国之大者”，小麦是我国重要的粮食作物。小麦中富含的营养素是</w:t>
      </w:r>
      <w:r>
        <w:rPr>
          <w:color w:val="000000"/>
        </w:rPr>
        <w:t>_____</w:t>
      </w:r>
      <w:r>
        <w:rPr>
          <w:rFonts w:ascii="宋体" w:hAnsi="宋体" w:eastAsia="宋体" w:cs="宋体"/>
          <w:color w:val="000000"/>
        </w:rPr>
        <w:t>。合理施肥是小麦增产的最有利措施，下列肥料中属于复合肥的是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4B9D7A3D">
      <w:pPr>
        <w:spacing w:line="360" w:lineRule="auto"/>
        <w:jc w:val="left"/>
        <w:textAlignment w:val="center"/>
        <w:rPr>
          <w:color w:val="000000"/>
        </w:rPr>
      </w:pPr>
      <w:r>
        <w:rPr>
          <w:rFonts w:ascii="Times New Roman" w:hAnsi="Times New Roman" w:eastAsia="Times New Roman" w:cs="Times New Roman"/>
          <w:color w:val="000000"/>
        </w:rPr>
        <w:t xml:space="preserve">A. </w:t>
      </w:r>
      <w:r>
        <w:object>
          <v:shape id="_x0000_i1056" o:spt="75" alt="学科网(www.zxxk.com)--教育资源门户，提供试卷、教案、课件、论文、素材以及各类教学资源下载，还有大量而丰富的教学相关资讯！" type="#_x0000_t75" style="height:20pt;width:58pt;" o:ole="t" filled="f" o:preferrelative="t" stroked="f" coordsize="21600,21600">
            <v:path/>
            <v:fill on="f" focussize="0,0"/>
            <v:stroke on="f" joinstyle="miter"/>
            <v:imagedata r:id="rId81" o:title="eqId3b8fdb72557361bef4acdf249b489044"/>
            <o:lock v:ext="edit" aspectratio="t"/>
            <w10:wrap type="none"/>
            <w10:anchorlock/>
          </v:shape>
          <o:OLEObject Type="Embed" ProgID="Equation.DSMT4" ShapeID="_x0000_i1056" DrawAspect="Content" ObjectID="_1468075756" r:id="rId80">
            <o:LockedField>false</o:LockedField>
          </o:OLEObject>
        </w:object>
      </w:r>
      <w:r>
        <w:rPr>
          <w:rFonts w:ascii="Times New Roman" w:hAnsi="Times New Roman" w:eastAsia="Times New Roman" w:cs="Times New Roman"/>
          <w:color w:val="000000"/>
        </w:rPr>
        <w:t xml:space="preserve">    B. </w:t>
      </w:r>
      <w:r>
        <w:object>
          <v:shape id="_x0000_i1057"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83" o:title="eqId1bb49a9ef26de6f42de1e52aeb9e9b14"/>
            <o:lock v:ext="edit" aspectratio="t"/>
            <w10:wrap type="none"/>
            <w10:anchorlock/>
          </v:shape>
          <o:OLEObject Type="Embed" ProgID="Equation.DSMT4" ShapeID="_x0000_i1057" DrawAspect="Content" ObjectID="_1468075757" r:id="rId82">
            <o:LockedField>false</o:LockedField>
          </o:OLEObject>
        </w:object>
      </w:r>
      <w:r>
        <w:rPr>
          <w:rFonts w:ascii="Times New Roman" w:hAnsi="Times New Roman" w:eastAsia="Times New Roman" w:cs="Times New Roman"/>
          <w:color w:val="000000"/>
        </w:rPr>
        <w:t xml:space="preserve">    C. </w:t>
      </w:r>
      <w:r>
        <w:object>
          <v:shape id="_x0000_i105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85" o:title="eqId8c4510204f14e77cf66f16d43ca17a27"/>
            <o:lock v:ext="edit" aspectratio="t"/>
            <w10:wrap type="none"/>
            <w10:anchorlock/>
          </v:shape>
          <o:OLEObject Type="Embed" ProgID="Equation.DSMT4" ShapeID="_x0000_i1058" DrawAspect="Content" ObjectID="_1468075758" r:id="rId84">
            <o:LockedField>false</o:LockedField>
          </o:OLEObject>
        </w:object>
      </w:r>
    </w:p>
    <w:p w14:paraId="34946445">
      <w:pPr>
        <w:spacing w:line="360" w:lineRule="auto"/>
        <w:jc w:val="left"/>
        <w:textAlignment w:val="center"/>
        <w:rPr>
          <w:color w:val="000000"/>
        </w:rPr>
      </w:pPr>
      <w:r>
        <w:rPr>
          <w:color w:val="000000"/>
        </w:rPr>
        <w:t>（3）</w:t>
      </w:r>
      <w:r>
        <w:rPr>
          <w:rFonts w:ascii="宋体" w:hAnsi="宋体" w:eastAsia="宋体" w:cs="宋体"/>
          <w:color w:val="000000"/>
        </w:rPr>
        <w:t>波尔多液是由硫酸铜和石灰乳等配制成的杀菌剂。喷洒波尔多液后，果蔬表面有一些蓝色斑点，蓝色斑点的主要成分是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60D14840">
      <w:pPr>
        <w:spacing w:line="360" w:lineRule="auto"/>
        <w:jc w:val="left"/>
        <w:textAlignment w:val="center"/>
        <w:rPr>
          <w:color w:val="000000"/>
        </w:rPr>
      </w:pPr>
      <w:r>
        <w:rPr>
          <w:color w:val="000000"/>
        </w:rPr>
        <w:t>（4）</w:t>
      </w:r>
      <w:r>
        <w:rPr>
          <w:rFonts w:ascii="宋体" w:hAnsi="宋体" w:eastAsia="宋体" w:cs="宋体"/>
          <w:color w:val="000000"/>
        </w:rPr>
        <w:t>一粒好种，万担好粮。农业生产上，常用溶质质量分数为</w:t>
      </w:r>
      <w:r>
        <w:rPr>
          <w:rFonts w:ascii="Times New Roman" w:hAnsi="Times New Roman" w:eastAsia="Times New Roman" w:cs="Times New Roman"/>
          <w:color w:val="000000"/>
        </w:rPr>
        <w:t>16%</w:t>
      </w:r>
      <w:r>
        <w:rPr>
          <w:rFonts w:ascii="宋体" w:hAnsi="宋体" w:eastAsia="宋体" w:cs="宋体"/>
          <w:color w:val="000000"/>
        </w:rPr>
        <w:t>的氯化钠溶液来选种。配制</w:t>
      </w:r>
      <w:r>
        <w:object>
          <v:shape id="_x0000_i1059" o:spt="75" alt="学科网(www.zxxk.com)--教育资源门户，提供试卷、教案、课件、论文、素材以及各类教学资源下载，还有大量而丰富的教学相关资讯！" type="#_x0000_t75" style="height:16pt;width:33pt;" o:ole="t" filled="f" o:preferrelative="t" stroked="f" coordsize="21600,21600">
            <v:path/>
            <v:fill on="f" focussize="0,0"/>
            <v:stroke on="f" joinstyle="miter"/>
            <v:imagedata r:id="rId87" o:title="eqIdfd5a40e627bf65e7e5da4879778da5fa"/>
            <o:lock v:ext="edit" aspectratio="t"/>
            <w10:wrap type="none"/>
            <w10:anchorlock/>
          </v:shape>
          <o:OLEObject Type="Embed" ProgID="Equation.DSMT4" ShapeID="_x0000_i1059" DrawAspect="Content" ObjectID="_1468075759" r:id="rId86">
            <o:LockedField>false</o:LockedField>
          </o:OLEObject>
        </w:object>
      </w:r>
      <w:r>
        <w:rPr>
          <w:rFonts w:ascii="宋体" w:hAnsi="宋体" w:eastAsia="宋体" w:cs="宋体"/>
          <w:color w:val="000000"/>
        </w:rPr>
        <w:t>这种溶液需要氯化钠的质量为</w:t>
      </w:r>
      <w:r>
        <w:rPr>
          <w:color w:val="000000"/>
        </w:rPr>
        <w:t>_____</w:t>
      </w:r>
      <w:r>
        <w:object>
          <v:shape id="_x0000_i1060" o:spt="75" alt="学科网(www.zxxk.com)--教育资源门户，提供试卷、教案、课件、论文、素材以及各类教学资源下载，还有大量而丰富的教学相关资讯！" type="#_x0000_t75" style="height:16pt;width:16pt;" o:ole="t" filled="f" o:preferrelative="t" stroked="f" coordsize="21600,21600">
            <v:path/>
            <v:fill on="f" focussize="0,0"/>
            <v:stroke on="f" joinstyle="miter"/>
            <v:imagedata r:id="rId89" o:title="eqId24f7c4a8558eff6427d22b6c0c855721"/>
            <o:lock v:ext="edit" aspectratio="t"/>
            <w10:wrap type="none"/>
            <w10:anchorlock/>
          </v:shape>
          <o:OLEObject Type="Embed" ProgID="Equation.DSMT4" ShapeID="_x0000_i1060" DrawAspect="Content" ObjectID="_1468075760" r:id="rId88">
            <o:LockedField>false</o:LockedField>
          </o:OLEObject>
        </w:object>
      </w:r>
      <w:r>
        <w:rPr>
          <w:rFonts w:ascii="宋体" w:hAnsi="宋体" w:eastAsia="宋体" w:cs="宋体"/>
          <w:color w:val="000000"/>
        </w:rPr>
        <w:t>。</w:t>
      </w:r>
    </w:p>
    <w:p w14:paraId="0A3216FD">
      <w:pPr>
        <w:spacing w:line="360" w:lineRule="auto"/>
        <w:jc w:val="left"/>
        <w:textAlignment w:val="center"/>
        <w:rPr>
          <w:color w:val="000000"/>
        </w:rPr>
      </w:pPr>
      <w:r>
        <w:rPr>
          <w:color w:val="000000"/>
        </w:rPr>
        <w:t xml:space="preserve">22. </w:t>
      </w:r>
      <w:r>
        <w:rPr>
          <w:rFonts w:ascii="宋体" w:hAnsi="宋体" w:eastAsia="宋体" w:cs="宋体"/>
          <w:color w:val="000000"/>
        </w:rPr>
        <w:t>甲醚</w:t>
      </w:r>
      <w:r>
        <w:object>
          <v:shape id="_x0000_i1061" o:spt="75" alt="学科网(www.zxxk.com)--教育资源门户，提供试卷、教案、课件、论文、素材以及各类教学资源下载，还有大量而丰富的教学相关资讯！" type="#_x0000_t75" style="height:20.25pt;width:63.75pt;" o:ole="t" filled="f" o:preferrelative="t" stroked="f" coordsize="21600,21600">
            <v:path/>
            <v:fill on="f" focussize="0,0"/>
            <v:stroke on="f" joinstyle="miter"/>
            <v:imagedata r:id="rId91" o:title="eqId5541bd5a7f873bf9b375f1e72cbdfe6a"/>
            <o:lock v:ext="edit" aspectratio="t"/>
            <w10:wrap type="none"/>
            <w10:anchorlock/>
          </v:shape>
          <o:OLEObject Type="Embed" ProgID="Equation.DSMT4" ShapeID="_x0000_i1061" DrawAspect="Content" ObjectID="_1468075761" r:id="rId90">
            <o:LockedField>false</o:LockedField>
          </o:OLEObject>
        </w:object>
      </w:r>
      <w:r>
        <w:rPr>
          <w:rFonts w:ascii="宋体" w:hAnsi="宋体" w:eastAsia="宋体" w:cs="宋体"/>
          <w:color w:val="000000"/>
        </w:rPr>
        <w:t>被誉为“</w:t>
      </w:r>
      <w:r>
        <w:rPr>
          <w:rFonts w:ascii="Times New Roman" w:hAnsi="Times New Roman" w:eastAsia="Times New Roman" w:cs="Times New Roman"/>
          <w:color w:val="000000"/>
        </w:rPr>
        <w:t>21</w:t>
      </w:r>
      <w:r>
        <w:rPr>
          <w:rFonts w:ascii="宋体" w:hAnsi="宋体" w:eastAsia="宋体" w:cs="宋体"/>
          <w:color w:val="000000"/>
        </w:rPr>
        <w:t>世纪的新型消洁、高效燃料”，具有优良的环保性能，可用作公交车燃料。甲醚燃烧的微观示意图如图所示。</w:t>
      </w:r>
    </w:p>
    <w:p w14:paraId="62247FD1">
      <w:pPr>
        <w:spacing w:line="360" w:lineRule="auto"/>
        <w:jc w:val="left"/>
        <w:textAlignment w:val="center"/>
        <w:rPr>
          <w:color w:val="000000"/>
        </w:rPr>
      </w:pPr>
      <w:r>
        <w:rPr>
          <w:color w:val="000000"/>
        </w:rPr>
        <w:drawing>
          <wp:inline distT="0" distB="0" distL="114300" distR="114300">
            <wp:extent cx="5238750" cy="848995"/>
            <wp:effectExtent l="0" t="0" r="0" b="825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92"/>
                    <a:stretch>
                      <a:fillRect/>
                    </a:stretch>
                  </pic:blipFill>
                  <pic:spPr>
                    <a:xfrm>
                      <a:off x="0" y="0"/>
                      <a:ext cx="5238750" cy="849265"/>
                    </a:xfrm>
                    <a:prstGeom prst="rect">
                      <a:avLst/>
                    </a:prstGeom>
                  </pic:spPr>
                </pic:pic>
              </a:graphicData>
            </a:graphic>
          </wp:inline>
        </w:drawing>
      </w:r>
      <w:r>
        <w:rPr>
          <w:color w:val="000000"/>
        </w:rPr>
        <w:t xml:space="preserve">  </w:t>
      </w:r>
    </w:p>
    <w:p w14:paraId="0DD407C9">
      <w:pPr>
        <w:spacing w:line="360" w:lineRule="auto"/>
        <w:jc w:val="left"/>
        <w:textAlignment w:val="center"/>
        <w:rPr>
          <w:color w:val="000000"/>
        </w:rPr>
      </w:pPr>
      <w:r>
        <w:rPr>
          <w:color w:val="000000"/>
        </w:rPr>
        <w:t>（1）</w:t>
      </w:r>
      <w:r>
        <w:rPr>
          <w:rFonts w:ascii="宋体" w:hAnsi="宋体" w:eastAsia="宋体" w:cs="宋体"/>
          <w:color w:val="000000"/>
        </w:rPr>
        <w:t>该化学反应前后没有发生变化的粒子是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填“分子”或“原子”</w:t>
      </w:r>
      <w:r>
        <w:rPr>
          <w:rFonts w:ascii="Times New Roman" w:hAnsi="Times New Roman" w:eastAsia="Times New Roman" w:cs="Times New Roman"/>
          <w:color w:val="000000"/>
        </w:rPr>
        <w:t>)</w:t>
      </w:r>
      <w:r>
        <w:rPr>
          <w:rFonts w:ascii="宋体" w:hAnsi="宋体" w:eastAsia="宋体" w:cs="宋体"/>
          <w:color w:val="000000"/>
        </w:rPr>
        <w:t>。</w:t>
      </w:r>
    </w:p>
    <w:p w14:paraId="3848BABA">
      <w:pPr>
        <w:spacing w:line="360" w:lineRule="auto"/>
        <w:jc w:val="left"/>
        <w:textAlignment w:val="center"/>
        <w:rPr>
          <w:color w:val="000000"/>
        </w:rPr>
      </w:pPr>
      <w:r>
        <w:rPr>
          <w:color w:val="000000"/>
        </w:rPr>
        <w:t>（2）</w:t>
      </w:r>
      <w:r>
        <w:rPr>
          <w:rFonts w:ascii="宋体" w:hAnsi="宋体" w:eastAsia="宋体" w:cs="宋体"/>
          <w:color w:val="000000"/>
        </w:rPr>
        <w:t>甲、乙、丙、丁四种物质中属于有机物的是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6BAE5E8F">
      <w:pPr>
        <w:spacing w:line="360" w:lineRule="auto"/>
        <w:jc w:val="left"/>
        <w:textAlignment w:val="center"/>
        <w:rPr>
          <w:color w:val="000000"/>
        </w:rPr>
      </w:pPr>
      <w:r>
        <w:rPr>
          <w:color w:val="000000"/>
        </w:rPr>
        <w:t>（3）</w:t>
      </w:r>
      <w:r>
        <w:rPr>
          <w:rFonts w:ascii="宋体" w:hAnsi="宋体" w:eastAsia="宋体" w:cs="宋体"/>
          <w:color w:val="000000"/>
        </w:rPr>
        <w:t>写出该反应的化学方程式</w:t>
      </w:r>
      <w:r>
        <w:rPr>
          <w:color w:val="000000"/>
        </w:rPr>
        <w:t>_____</w:t>
      </w:r>
      <w:r>
        <w:rPr>
          <w:rFonts w:ascii="宋体" w:hAnsi="宋体" w:eastAsia="宋体" w:cs="宋体"/>
          <w:color w:val="000000"/>
        </w:rPr>
        <w:t>。</w:t>
      </w:r>
    </w:p>
    <w:p w14:paraId="2C469CFA">
      <w:pPr>
        <w:spacing w:line="360" w:lineRule="auto"/>
        <w:jc w:val="left"/>
        <w:textAlignment w:val="center"/>
        <w:rPr>
          <w:color w:val="000000"/>
        </w:rPr>
      </w:pPr>
      <w:r>
        <w:rPr>
          <w:color w:val="000000"/>
        </w:rPr>
        <w:t xml:space="preserve">23. </w:t>
      </w:r>
      <w:r>
        <w:rPr>
          <w:rFonts w:ascii="宋体" w:hAnsi="宋体" w:eastAsia="宋体" w:cs="宋体"/>
          <w:color w:val="000000"/>
        </w:rPr>
        <w:t>如图是初中化学中常见的探究实验。请根据所学知识回答下列问题：</w:t>
      </w:r>
    </w:p>
    <w:p w14:paraId="575BBBFD">
      <w:pPr>
        <w:spacing w:line="360" w:lineRule="auto"/>
        <w:jc w:val="left"/>
        <w:textAlignment w:val="center"/>
        <w:rPr>
          <w:color w:val="000000"/>
        </w:rPr>
      </w:pPr>
      <w:r>
        <w:rPr>
          <w:color w:val="000000"/>
        </w:rPr>
        <w:drawing>
          <wp:inline distT="0" distB="0" distL="114300" distR="114300">
            <wp:extent cx="4972050" cy="19907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93"/>
                    <a:stretch>
                      <a:fillRect/>
                    </a:stretch>
                  </pic:blipFill>
                  <pic:spPr>
                    <a:xfrm>
                      <a:off x="0" y="0"/>
                      <a:ext cx="4972050" cy="1990725"/>
                    </a:xfrm>
                    <a:prstGeom prst="rect">
                      <a:avLst/>
                    </a:prstGeom>
                  </pic:spPr>
                </pic:pic>
              </a:graphicData>
            </a:graphic>
          </wp:inline>
        </w:drawing>
      </w:r>
      <w:r>
        <w:rPr>
          <w:color w:val="000000"/>
        </w:rPr>
        <w:t xml:space="preserve">  </w:t>
      </w:r>
    </w:p>
    <w:p w14:paraId="6E80366C">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：探究分子性质的实验。</w:t>
      </w:r>
      <w:r>
        <w:rPr>
          <w:rFonts w:ascii="Times New Roman" w:hAnsi="Times New Roman" w:eastAsia="Times New Roman" w:cs="Times New Roman"/>
          <w:color w:val="000000"/>
        </w:rPr>
        <w:t>A</w:t>
      </w:r>
      <w:r>
        <w:rPr>
          <w:rFonts w:ascii="宋体" w:hAnsi="宋体" w:eastAsia="宋体" w:cs="宋体"/>
          <w:color w:val="000000"/>
        </w:rPr>
        <w:t>烧杯内的溶液逐渐变为红色，从微观角度分析，该实验说明</w:t>
      </w:r>
      <w:r>
        <w:rPr>
          <w:color w:val="000000"/>
        </w:rPr>
        <w:t>_____</w:t>
      </w:r>
      <w:r>
        <w:rPr>
          <w:rFonts w:ascii="宋体" w:hAnsi="宋体" w:eastAsia="宋体" w:cs="宋体"/>
          <w:color w:val="000000"/>
        </w:rPr>
        <w:t>。</w:t>
      </w:r>
    </w:p>
    <w:p w14:paraId="42DAA5BB">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：探究水的组成的实验。</w:t>
      </w:r>
      <w:r>
        <w:rPr>
          <w:rFonts w:ascii="Times New Roman" w:hAnsi="Times New Roman" w:eastAsia="Times New Roman" w:cs="Times New Roman"/>
          <w:color w:val="000000"/>
        </w:rPr>
        <w:t>a</w:t>
      </w:r>
      <w:r>
        <w:rPr>
          <w:rFonts w:ascii="宋体" w:hAnsi="宋体" w:eastAsia="宋体" w:cs="宋体"/>
          <w:color w:val="000000"/>
        </w:rPr>
        <w:t>管内的气体是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，该实验说明水是由</w:t>
      </w:r>
      <w:r>
        <w:rPr>
          <w:color w:val="000000"/>
        </w:rPr>
        <w:t>_____</w:t>
      </w:r>
      <w:r>
        <w:rPr>
          <w:rFonts w:ascii="宋体" w:hAnsi="宋体" w:eastAsia="宋体" w:cs="宋体"/>
          <w:color w:val="000000"/>
        </w:rPr>
        <w:t>组成的。</w:t>
      </w:r>
    </w:p>
    <w:p w14:paraId="7A3E3C3A">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：探究物质燃烧条件的实验。铜片上的白磷燃烧而红磷不燃烧，说明燃烧需要</w:t>
      </w:r>
      <w:r>
        <w:rPr>
          <w:color w:val="000000"/>
        </w:rPr>
        <w:t>_____</w:t>
      </w:r>
      <w:r>
        <w:rPr>
          <w:rFonts w:ascii="宋体" w:hAnsi="宋体" w:eastAsia="宋体" w:cs="宋体"/>
          <w:color w:val="000000"/>
        </w:rPr>
        <w:t>。</w:t>
      </w:r>
    </w:p>
    <w:p w14:paraId="15315518">
      <w:pPr>
        <w:spacing w:line="360" w:lineRule="auto"/>
        <w:jc w:val="left"/>
        <w:textAlignment w:val="center"/>
        <w:rPr>
          <w:color w:val="000000"/>
        </w:rPr>
      </w:pPr>
      <w:r>
        <w:rPr>
          <w:color w:val="000000"/>
        </w:rPr>
        <w:t xml:space="preserve">24. </w:t>
      </w:r>
      <w:r>
        <w:rPr>
          <w:rFonts w:ascii="宋体" w:hAnsi="宋体" w:eastAsia="宋体" w:cs="宋体"/>
          <w:color w:val="000000"/>
        </w:rPr>
        <w:t>金属及其制品是现代生活中不可缺少的材料和工具。请完成下列问题：</w:t>
      </w:r>
    </w:p>
    <w:p w14:paraId="24D3EBBD">
      <w:pPr>
        <w:spacing w:line="360" w:lineRule="auto"/>
        <w:jc w:val="left"/>
        <w:textAlignment w:val="center"/>
        <w:rPr>
          <w:color w:val="000000"/>
        </w:rPr>
      </w:pPr>
      <w:r>
        <w:rPr>
          <w:color w:val="000000"/>
        </w:rPr>
        <w:t>（1）</w:t>
      </w:r>
      <w:r>
        <w:rPr>
          <w:rFonts w:ascii="宋体" w:hAnsi="宋体" w:eastAsia="宋体" w:cs="宋体"/>
          <w:color w:val="000000"/>
        </w:rPr>
        <w:t>铜经常用作导线，这是利用了铜的</w:t>
      </w:r>
      <w:r>
        <w:rPr>
          <w:color w:val="000000"/>
        </w:rPr>
        <w:t>_____</w:t>
      </w:r>
      <w:r>
        <w:rPr>
          <w:rFonts w:ascii="宋体" w:hAnsi="宋体" w:eastAsia="宋体" w:cs="宋体"/>
          <w:color w:val="000000"/>
        </w:rPr>
        <w:t>性。</w:t>
      </w:r>
    </w:p>
    <w:p w14:paraId="46D50686">
      <w:pPr>
        <w:spacing w:line="360" w:lineRule="auto"/>
        <w:jc w:val="left"/>
        <w:textAlignment w:val="center"/>
        <w:rPr>
          <w:color w:val="000000"/>
        </w:rPr>
      </w:pPr>
      <w:r>
        <w:rPr>
          <w:color w:val="000000"/>
        </w:rPr>
        <w:t>（2）</w:t>
      </w:r>
      <w:r>
        <w:rPr>
          <w:rFonts w:ascii="宋体" w:hAnsi="宋体" w:eastAsia="宋体" w:cs="宋体"/>
          <w:color w:val="000000"/>
        </w:rPr>
        <w:t>铝的化学性质很活泼，通常铝制品却很耐腐蚀，原因是</w:t>
      </w:r>
      <w:r>
        <w:rPr>
          <w:color w:val="000000"/>
        </w:rPr>
        <w:t>_____</w:t>
      </w:r>
      <w:r>
        <w:rPr>
          <w:rFonts w:ascii="宋体" w:hAnsi="宋体" w:eastAsia="宋体" w:cs="宋体"/>
          <w:color w:val="000000"/>
        </w:rPr>
        <w:t>。</w:t>
      </w:r>
    </w:p>
    <w:p w14:paraId="761914B3">
      <w:pPr>
        <w:spacing w:line="360" w:lineRule="auto"/>
        <w:jc w:val="left"/>
        <w:textAlignment w:val="center"/>
        <w:rPr>
          <w:color w:val="000000"/>
        </w:rPr>
      </w:pPr>
      <w:r>
        <w:rPr>
          <w:color w:val="000000"/>
        </w:rPr>
        <w:t>（3）</w:t>
      </w:r>
      <w:r>
        <w:rPr>
          <w:rFonts w:ascii="宋体" w:hAnsi="宋体" w:eastAsia="宋体" w:cs="宋体"/>
          <w:color w:val="000000"/>
        </w:rPr>
        <w:t>如图是探究铜、铝、银三种金属活动性顺序的实验。</w:t>
      </w:r>
    </w:p>
    <w:p w14:paraId="7101D2F9">
      <w:pPr>
        <w:spacing w:line="360" w:lineRule="auto"/>
        <w:jc w:val="left"/>
        <w:textAlignment w:val="center"/>
        <w:rPr>
          <w:color w:val="000000"/>
        </w:rPr>
      </w:pPr>
      <w:r>
        <w:rPr>
          <w:color w:val="000000"/>
        </w:rPr>
        <w:drawing>
          <wp:inline distT="0" distB="0" distL="114300" distR="114300">
            <wp:extent cx="3076575" cy="16383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3076575" cy="1638300"/>
                    </a:xfrm>
                    <a:prstGeom prst="rect">
                      <a:avLst/>
                    </a:prstGeom>
                  </pic:spPr>
                </pic:pic>
              </a:graphicData>
            </a:graphic>
          </wp:inline>
        </w:drawing>
      </w:r>
      <w:r>
        <w:rPr>
          <w:color w:val="000000"/>
        </w:rPr>
        <w:t xml:space="preserve">  </w:t>
      </w:r>
    </w:p>
    <w:p w14:paraId="35DE3064">
      <w:pPr>
        <w:spacing w:line="360" w:lineRule="auto"/>
        <w:jc w:val="left"/>
        <w:textAlignment w:val="center"/>
        <w:rPr>
          <w:color w:val="000000"/>
        </w:rPr>
      </w:pPr>
      <w:r>
        <w:rPr>
          <w:rFonts w:ascii="宋体" w:hAnsi="宋体" w:eastAsia="宋体" w:cs="宋体"/>
          <w:color w:val="000000"/>
        </w:rPr>
        <w:t>①实验</w:t>
      </w:r>
      <w:r>
        <w:rPr>
          <w:rFonts w:ascii="Times New Roman" w:hAnsi="Times New Roman" w:eastAsia="Times New Roman" w:cs="Times New Roman"/>
          <w:color w:val="000000"/>
        </w:rPr>
        <w:t>b</w:t>
      </w:r>
      <w:r>
        <w:rPr>
          <w:rFonts w:ascii="宋体" w:hAnsi="宋体" w:eastAsia="宋体" w:cs="宋体"/>
          <w:color w:val="000000"/>
        </w:rPr>
        <w:t>中发生反应的化学方程式是</w:t>
      </w:r>
      <w:r>
        <w:rPr>
          <w:color w:val="000000"/>
        </w:rPr>
        <w:t>_____</w:t>
      </w:r>
      <w:r>
        <w:rPr>
          <w:rFonts w:ascii="宋体" w:hAnsi="宋体" w:eastAsia="宋体" w:cs="宋体"/>
          <w:color w:val="000000"/>
        </w:rPr>
        <w:t>。</w:t>
      </w:r>
    </w:p>
    <w:p w14:paraId="1D881C22">
      <w:pPr>
        <w:spacing w:line="360" w:lineRule="auto"/>
        <w:jc w:val="left"/>
        <w:textAlignment w:val="center"/>
        <w:rPr>
          <w:color w:val="000000"/>
        </w:rPr>
      </w:pPr>
      <w:r>
        <w:rPr>
          <w:rFonts w:ascii="宋体" w:hAnsi="宋体" w:eastAsia="宋体" w:cs="宋体"/>
          <w:color w:val="000000"/>
        </w:rPr>
        <w:t>②通过实验</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得出三种金属活动性由强到弱的顺序是</w:t>
      </w:r>
      <w:r>
        <w:rPr>
          <w:color w:val="000000"/>
        </w:rPr>
        <w:t>_____</w:t>
      </w:r>
      <w:r>
        <w:rPr>
          <w:rFonts w:ascii="宋体" w:hAnsi="宋体" w:eastAsia="宋体" w:cs="宋体"/>
          <w:color w:val="000000"/>
        </w:rPr>
        <w:t>。</w:t>
      </w:r>
    </w:p>
    <w:p w14:paraId="69D98DFC">
      <w:pPr>
        <w:spacing w:line="360" w:lineRule="auto"/>
        <w:jc w:val="left"/>
        <w:textAlignment w:val="center"/>
        <w:rPr>
          <w:color w:val="000000"/>
        </w:rPr>
      </w:pPr>
      <w:r>
        <w:rPr>
          <w:color w:val="000000"/>
        </w:rPr>
        <w:t xml:space="preserve">25. </w:t>
      </w:r>
      <w:r>
        <w:rPr>
          <w:rFonts w:ascii="宋体" w:hAnsi="宋体" w:eastAsia="宋体" w:cs="宋体"/>
          <w:color w:val="000000"/>
        </w:rPr>
        <w:t>甲、乙两种固体物质的溶解度曲线如图</w:t>
      </w:r>
      <w:r>
        <w:rPr>
          <w:rFonts w:ascii="Times New Roman" w:hAnsi="Times New Roman" w:eastAsia="Times New Roman" w:cs="Times New Roman"/>
          <w:color w:val="000000"/>
        </w:rPr>
        <w:t>1</w:t>
      </w:r>
      <w:r>
        <w:rPr>
          <w:rFonts w:ascii="宋体" w:hAnsi="宋体" w:eastAsia="宋体" w:cs="宋体"/>
          <w:color w:val="000000"/>
        </w:rPr>
        <w:t>所示。回答下列问题：</w:t>
      </w:r>
    </w:p>
    <w:p w14:paraId="4025470A">
      <w:pPr>
        <w:spacing w:line="360" w:lineRule="auto"/>
        <w:jc w:val="left"/>
        <w:textAlignment w:val="center"/>
        <w:rPr>
          <w:color w:val="000000"/>
        </w:rPr>
      </w:pPr>
      <w:r>
        <w:rPr>
          <w:color w:val="000000"/>
        </w:rPr>
        <w:drawing>
          <wp:inline distT="0" distB="0" distL="114300" distR="114300">
            <wp:extent cx="3848100" cy="21526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95"/>
                    <a:stretch>
                      <a:fillRect/>
                    </a:stretch>
                  </pic:blipFill>
                  <pic:spPr>
                    <a:xfrm>
                      <a:off x="0" y="0"/>
                      <a:ext cx="3848100" cy="2152650"/>
                    </a:xfrm>
                    <a:prstGeom prst="rect">
                      <a:avLst/>
                    </a:prstGeom>
                  </pic:spPr>
                </pic:pic>
              </a:graphicData>
            </a:graphic>
          </wp:inline>
        </w:drawing>
      </w:r>
      <w:r>
        <w:rPr>
          <w:color w:val="000000"/>
        </w:rPr>
        <w:t xml:space="preserve">  </w:t>
      </w:r>
    </w:p>
    <w:p w14:paraId="1A9FF09A">
      <w:pPr>
        <w:spacing w:line="360" w:lineRule="auto"/>
        <w:jc w:val="left"/>
        <w:textAlignment w:val="center"/>
        <w:rPr>
          <w:color w:val="000000"/>
        </w:rPr>
      </w:pPr>
      <w:r>
        <w:rPr>
          <w:color w:val="000000"/>
        </w:rPr>
        <w:t>（1）</w:t>
      </w:r>
      <w:r>
        <w:object>
          <v:shape id="_x0000_i1062"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97" o:title="eqId38fe2d2bed80bba984c1f9af33277c4f"/>
            <o:lock v:ext="edit" aspectratio="t"/>
            <w10:wrap type="none"/>
            <w10:anchorlock/>
          </v:shape>
          <o:OLEObject Type="Embed" ProgID="Equation.DSMT4" ShapeID="_x0000_i1062" DrawAspect="Content" ObjectID="_1468075762" r:id="rId96">
            <o:LockedField>false</o:LockedField>
          </o:OLEObject>
        </w:object>
      </w:r>
      <w:r>
        <w:rPr>
          <w:rFonts w:ascii="宋体" w:hAnsi="宋体" w:eastAsia="宋体" w:cs="宋体"/>
          <w:color w:val="000000"/>
        </w:rPr>
        <w:t>时，甲物质的溶解度是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7376725A">
      <w:pPr>
        <w:spacing w:line="360" w:lineRule="auto"/>
        <w:jc w:val="left"/>
        <w:textAlignment w:val="center"/>
        <w:rPr>
          <w:color w:val="000000"/>
        </w:rPr>
      </w:pPr>
      <w:r>
        <w:rPr>
          <w:color w:val="000000"/>
        </w:rPr>
        <w:t>（2）</w:t>
      </w:r>
      <w:r>
        <w:object>
          <v:shape id="_x0000_i1063" o:spt="75" alt="学科网(www.zxxk.com)--教育资源门户，提供试卷、教案、课件、论文、素材以及各类教学资源下载，还有大量而丰富的教学相关资讯！" type="#_x0000_t75" style="height:18.15pt;width:22.05pt;" o:ole="t" filled="f" o:preferrelative="t" stroked="f" coordsize="21600,21600">
            <v:path/>
            <v:fill on="f" focussize="0,0"/>
            <v:stroke on="f" joinstyle="miter"/>
            <v:imagedata r:id="rId99" o:title="eqIdf0301c3fb9de6f0ebfece04e2a01b026"/>
            <o:lock v:ext="edit" aspectratio="t"/>
            <w10:wrap type="none"/>
            <w10:anchorlock/>
          </v:shape>
          <o:OLEObject Type="Embed" ProgID="Equation.DSMT4" ShapeID="_x0000_i1063" DrawAspect="Content" ObjectID="_1468075763" r:id="rId98">
            <o:LockedField>false</o:LockedField>
          </o:OLEObject>
        </w:object>
      </w:r>
      <w:r>
        <w:rPr>
          <w:rFonts w:ascii="宋体" w:hAnsi="宋体" w:eastAsia="宋体" w:cs="宋体"/>
          <w:color w:val="000000"/>
        </w:rPr>
        <w:t>时，取甲、乙两种固体各</w:t>
      </w:r>
      <w:r>
        <w:object>
          <v:shape id="_x0000_i1064" o:spt="75" alt="学科网(www.zxxk.com)--教育资源门户，提供试卷、教案、课件、论文、素材以及各类教学资源下载，还有大量而丰富的教学相关资讯！" type="#_x0000_t75" style="height:15.75pt;width:21.75pt;" o:ole="t" filled="f" o:preferrelative="t" stroked="f" coordsize="21600,21600">
            <v:path/>
            <v:fill on="f" focussize="0,0"/>
            <v:stroke on="f" joinstyle="miter"/>
            <v:imagedata r:id="rId101" o:title="eqIde870a8d3cba2ceaf6946f9e0fb1851d6"/>
            <o:lock v:ext="edit" aspectratio="t"/>
            <w10:wrap type="none"/>
            <w10:anchorlock/>
          </v:shape>
          <o:OLEObject Type="Embed" ProgID="Equation.DSMT4" ShapeID="_x0000_i1064" DrawAspect="Content" ObjectID="_1468075764" r:id="rId100">
            <o:LockedField>false</o:LockedField>
          </o:OLEObject>
        </w:object>
      </w:r>
      <w:r>
        <w:rPr>
          <w:rFonts w:ascii="宋体" w:hAnsi="宋体" w:eastAsia="宋体" w:cs="宋体"/>
          <w:color w:val="000000"/>
        </w:rPr>
        <w:t>分别加入</w:t>
      </w:r>
      <w:r>
        <w:object>
          <v:shape id="_x0000_i1065" o:spt="75" alt="学科网(www.zxxk.com)--教育资源门户，提供试卷、教案、课件、论文、素材以及各类教学资源下载，还有大量而丰富的教学相关资讯！" type="#_x0000_t75" style="height:16pt;width:27pt;" o:ole="t" filled="f" o:preferrelative="t" stroked="f" coordsize="21600,21600">
            <v:path/>
            <v:fill on="f" focussize="0,0"/>
            <v:stroke on="f" joinstyle="miter"/>
            <v:imagedata r:id="rId103" o:title="eqIdff99f3fb6d6bf5b26f4b552b5f587c50"/>
            <o:lock v:ext="edit" aspectratio="t"/>
            <w10:wrap type="none"/>
            <w10:anchorlock/>
          </v:shape>
          <o:OLEObject Type="Embed" ProgID="Equation.DSMT4" ShapeID="_x0000_i1065" DrawAspect="Content" ObjectID="_1468075765" r:id="rId102">
            <o:LockedField>false</o:LockedField>
          </o:OLEObject>
        </w:object>
      </w:r>
      <w:r>
        <w:rPr>
          <w:rFonts w:ascii="宋体" w:hAnsi="宋体" w:eastAsia="宋体" w:cs="宋体"/>
          <w:color w:val="000000"/>
        </w:rPr>
        <w:t>水中充分溶解，实验现象如图</w:t>
      </w:r>
      <w:r>
        <w:rPr>
          <w:rFonts w:ascii="Times New Roman" w:hAnsi="Times New Roman" w:eastAsia="Times New Roman" w:cs="Times New Roman"/>
          <w:color w:val="000000"/>
        </w:rPr>
        <w:t>2</w:t>
      </w:r>
      <w:r>
        <w:rPr>
          <w:rFonts w:ascii="宋体" w:hAnsi="宋体" w:eastAsia="宋体" w:cs="宋体"/>
          <w:color w:val="000000"/>
        </w:rPr>
        <w:t>所示，则烧杯</w:t>
      </w:r>
      <w:r>
        <w:rPr>
          <w:rFonts w:ascii="Times New Roman" w:hAnsi="Times New Roman" w:eastAsia="Times New Roman" w:cs="Times New Roman"/>
          <w:color w:val="000000"/>
        </w:rPr>
        <w:t>a</w:t>
      </w:r>
      <w:r>
        <w:rPr>
          <w:rFonts w:ascii="宋体" w:hAnsi="宋体" w:eastAsia="宋体" w:cs="宋体"/>
          <w:color w:val="000000"/>
        </w:rPr>
        <w:t>中溶解的物质是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填“甲”或“乙”</w:t>
      </w:r>
      <w:r>
        <w:rPr>
          <w:rFonts w:ascii="Times New Roman" w:hAnsi="Times New Roman" w:eastAsia="Times New Roman" w:cs="Times New Roman"/>
          <w:color w:val="000000"/>
        </w:rPr>
        <w:t>)</w:t>
      </w:r>
      <w:r>
        <w:rPr>
          <w:rFonts w:ascii="宋体" w:hAnsi="宋体" w:eastAsia="宋体" w:cs="宋体"/>
          <w:color w:val="000000"/>
        </w:rPr>
        <w:t>，烧杯</w:t>
      </w:r>
      <w:r>
        <w:rPr>
          <w:rFonts w:ascii="Times New Roman" w:hAnsi="Times New Roman" w:eastAsia="Times New Roman" w:cs="Times New Roman"/>
          <w:color w:val="000000"/>
        </w:rPr>
        <w:t>a</w:t>
      </w:r>
      <w:r>
        <w:rPr>
          <w:rFonts w:ascii="宋体" w:hAnsi="宋体" w:eastAsia="宋体" w:cs="宋体"/>
          <w:color w:val="000000"/>
        </w:rPr>
        <w:t>中所得溶液的质量为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46208B19">
      <w:pPr>
        <w:spacing w:line="360" w:lineRule="auto"/>
        <w:jc w:val="left"/>
        <w:textAlignment w:val="center"/>
        <w:rPr>
          <w:color w:val="000000"/>
        </w:rPr>
      </w:pPr>
      <w:r>
        <w:rPr>
          <w:color w:val="000000"/>
        </w:rPr>
        <w:t>（3）</w:t>
      </w:r>
      <w:r>
        <w:rPr>
          <w:rFonts w:ascii="宋体" w:hAnsi="宋体" w:eastAsia="宋体" w:cs="宋体"/>
          <w:color w:val="000000"/>
        </w:rPr>
        <w:t>使接近饱和的甲溶液变为饱和溶液的方法是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答一种方法即可</w:t>
      </w:r>
      <w:r>
        <w:rPr>
          <w:rFonts w:ascii="Times New Roman" w:hAnsi="Times New Roman" w:eastAsia="Times New Roman" w:cs="Times New Roman"/>
          <w:color w:val="000000"/>
        </w:rPr>
        <w:t>)</w:t>
      </w:r>
      <w:r>
        <w:rPr>
          <w:rFonts w:ascii="宋体" w:hAnsi="宋体" w:eastAsia="宋体" w:cs="宋体"/>
          <w:color w:val="000000"/>
        </w:rPr>
        <w:t>。</w:t>
      </w:r>
    </w:p>
    <w:p w14:paraId="6C7E96AC">
      <w:pPr>
        <w:spacing w:line="360" w:lineRule="auto"/>
        <w:jc w:val="left"/>
        <w:textAlignment w:val="center"/>
        <w:rPr>
          <w:color w:val="000000"/>
        </w:rPr>
      </w:pPr>
      <w:r>
        <w:rPr>
          <w:color w:val="000000"/>
        </w:rPr>
        <w:t xml:space="preserve">26. </w:t>
      </w:r>
      <w:r>
        <w:rPr>
          <w:rFonts w:ascii="宋体" w:hAnsi="宋体" w:eastAsia="宋体" w:cs="宋体"/>
          <w:color w:val="000000"/>
        </w:rPr>
        <w:t>为了探究二氧化碳和氢氧化钠是否发生化学反应，兴趣小组设计如图实验装置</w:t>
      </w:r>
      <w:r>
        <w:rPr>
          <w:rFonts w:ascii="Times New Roman" w:hAnsi="Times New Roman" w:eastAsia="Times New Roman" w:cs="Times New Roman"/>
          <w:color w:val="000000"/>
        </w:rPr>
        <w:t>(</w:t>
      </w:r>
      <w:r>
        <w:rPr>
          <w:rFonts w:ascii="宋体" w:hAnsi="宋体" w:eastAsia="宋体" w:cs="宋体"/>
          <w:color w:val="000000"/>
        </w:rPr>
        <w:t>气密性良好</w:t>
      </w:r>
      <w:r>
        <w:rPr>
          <w:rFonts w:ascii="Times New Roman" w:hAnsi="Times New Roman" w:eastAsia="Times New Roman" w:cs="Times New Roman"/>
          <w:color w:val="000000"/>
        </w:rPr>
        <w:t>)</w:t>
      </w:r>
      <w:r>
        <w:rPr>
          <w:rFonts w:ascii="宋体" w:hAnsi="宋体" w:eastAsia="宋体" w:cs="宋体"/>
          <w:color w:val="000000"/>
        </w:rPr>
        <w:t>进行实验，并利用数字化传感器测反应前后锥形瓶内的压强变化情况。</w:t>
      </w:r>
    </w:p>
    <w:p w14:paraId="69BA0D3D">
      <w:pPr>
        <w:spacing w:line="360" w:lineRule="auto"/>
        <w:jc w:val="left"/>
        <w:textAlignment w:val="center"/>
        <w:rPr>
          <w:color w:val="000000"/>
        </w:rPr>
      </w:pPr>
      <w:r>
        <w:rPr>
          <w:color w:val="000000"/>
        </w:rPr>
        <w:drawing>
          <wp:inline distT="0" distB="0" distL="114300" distR="114300">
            <wp:extent cx="5238750" cy="1473200"/>
            <wp:effectExtent l="0" t="0" r="0" b="1270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04"/>
                    <a:stretch>
                      <a:fillRect/>
                    </a:stretch>
                  </pic:blipFill>
                  <pic:spPr>
                    <a:xfrm>
                      <a:off x="0" y="0"/>
                      <a:ext cx="5238750" cy="1473812"/>
                    </a:xfrm>
                    <a:prstGeom prst="rect">
                      <a:avLst/>
                    </a:prstGeom>
                  </pic:spPr>
                </pic:pic>
              </a:graphicData>
            </a:graphic>
          </wp:inline>
        </w:drawing>
      </w:r>
      <w:r>
        <w:rPr>
          <w:color w:val="000000"/>
        </w:rPr>
        <w:t xml:space="preserve">  </w:t>
      </w:r>
    </w:p>
    <w:p w14:paraId="0DBB81E4">
      <w:pPr>
        <w:spacing w:line="360" w:lineRule="auto"/>
        <w:jc w:val="left"/>
        <w:textAlignment w:val="center"/>
        <w:rPr>
          <w:color w:val="000000"/>
        </w:rPr>
      </w:pPr>
      <w:r>
        <w:rPr>
          <w:rFonts w:ascii="宋体" w:hAnsi="宋体" w:eastAsia="宋体" w:cs="宋体"/>
          <w:color w:val="000000"/>
        </w:rPr>
        <w:t>向一支锥形瓶中注入</w:t>
      </w:r>
      <w:r>
        <w:object>
          <v:shape id="_x0000_i1066" o:spt="75" alt="学科网(www.zxxk.com)--教育资源门户，提供试卷、教案、课件、论文、素材以及各类教学资源下载，还有大量而丰富的教学相关资讯！" type="#_x0000_t75" style="height:14.25pt;width:31.25pt;" o:ole="t" filled="f" o:preferrelative="t" stroked="f" coordsize="21600,21600">
            <v:path/>
            <v:fill on="f" focussize="0,0"/>
            <v:stroke on="f" joinstyle="miter"/>
            <v:imagedata r:id="rId106" o:title="eqIdaf363ac2f886f43a73c32dbdeaddcb41"/>
            <o:lock v:ext="edit" aspectratio="t"/>
            <w10:wrap type="none"/>
            <w10:anchorlock/>
          </v:shape>
          <o:OLEObject Type="Embed" ProgID="Equation.DSMT4" ShapeID="_x0000_i1066" DrawAspect="Content" ObjectID="_1468075766" r:id="rId105">
            <o:LockedField>false</o:LockedField>
          </o:OLEObject>
        </w:object>
      </w:r>
      <w:r>
        <w:rPr>
          <w:rFonts w:ascii="宋体" w:hAnsi="宋体" w:eastAsia="宋体" w:cs="宋体"/>
          <w:color w:val="000000"/>
        </w:rPr>
        <w:t>的氢氧化钠溶液</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，再向另一支锥形瓶中注入</w:t>
      </w:r>
      <w:r>
        <w:object>
          <v:shape id="_x0000_i1067" o:spt="75" alt="学科网(www.zxxk.com)--教育资源门户，提供试卷、教案、课件、论文、素材以及各类教学资源下载，还有大量而丰富的教学相关资讯！" type="#_x0000_t75" style="height:14.25pt;width:31.25pt;" o:ole="t" filled="f" o:preferrelative="t" stroked="f" coordsize="21600,21600">
            <v:path/>
            <v:fill on="f" focussize="0,0"/>
            <v:stroke on="f" joinstyle="miter"/>
            <v:imagedata r:id="rId106" o:title="eqIdaf363ac2f886f43a73c32dbdeaddcb41"/>
            <o:lock v:ext="edit" aspectratio="t"/>
            <w10:wrap type="none"/>
            <w10:anchorlock/>
          </v:shape>
          <o:OLEObject Type="Embed" ProgID="Equation.DSMT4" ShapeID="_x0000_i1067" DrawAspect="Content" ObjectID="_1468075767" r:id="rId107">
            <o:LockedField>false</o:LockedField>
          </o:OLEObject>
        </w:object>
      </w:r>
      <w:r>
        <w:rPr>
          <w:rFonts w:ascii="宋体" w:hAnsi="宋体" w:eastAsia="宋体" w:cs="宋体"/>
          <w:color w:val="000000"/>
        </w:rPr>
        <w:t>的水</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，使其充分反应，得到压强随时间变化的曲线如图</w:t>
      </w:r>
      <w:r>
        <w:rPr>
          <w:rFonts w:ascii="Times New Roman" w:hAnsi="Times New Roman" w:eastAsia="Times New Roman" w:cs="Times New Roman"/>
          <w:color w:val="000000"/>
        </w:rPr>
        <w:t>3</w:t>
      </w:r>
      <w:r>
        <w:rPr>
          <w:rFonts w:ascii="宋体" w:hAnsi="宋体" w:eastAsia="宋体" w:cs="宋体"/>
          <w:color w:val="000000"/>
        </w:rPr>
        <w:t>所示。</w:t>
      </w:r>
    </w:p>
    <w:p w14:paraId="0C24406F">
      <w:pPr>
        <w:spacing w:line="360" w:lineRule="auto"/>
        <w:jc w:val="left"/>
        <w:textAlignment w:val="center"/>
        <w:rPr>
          <w:color w:val="000000"/>
        </w:rPr>
      </w:pPr>
      <w:r>
        <w:rPr>
          <w:color w:val="000000"/>
        </w:rPr>
        <w:t>（1）</w:t>
      </w:r>
      <w:r>
        <w:rPr>
          <w:rFonts w:ascii="宋体" w:hAnsi="宋体" w:eastAsia="宋体" w:cs="宋体"/>
          <w:color w:val="000000"/>
        </w:rPr>
        <w:t>设计图</w:t>
      </w:r>
      <w:r>
        <w:rPr>
          <w:rFonts w:ascii="Times New Roman" w:hAnsi="Times New Roman" w:eastAsia="Times New Roman" w:cs="Times New Roman"/>
          <w:color w:val="000000"/>
        </w:rPr>
        <w:t>2</w:t>
      </w:r>
      <w:r>
        <w:rPr>
          <w:rFonts w:ascii="宋体" w:hAnsi="宋体" w:eastAsia="宋体" w:cs="宋体"/>
          <w:color w:val="000000"/>
        </w:rPr>
        <w:t>装置实验的目的是</w:t>
      </w:r>
      <w:r>
        <w:rPr>
          <w:color w:val="000000"/>
        </w:rPr>
        <w:t>_____</w:t>
      </w:r>
      <w:r>
        <w:rPr>
          <w:rFonts w:ascii="宋体" w:hAnsi="宋体" w:eastAsia="宋体" w:cs="宋体"/>
          <w:color w:val="000000"/>
        </w:rPr>
        <w:t>。</w:t>
      </w:r>
    </w:p>
    <w:p w14:paraId="6E57578D">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中曲线</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Ⅰ</w:t>
      </w:r>
      <w:r>
        <w:rPr>
          <w:rFonts w:ascii="宋体" w:hAnsi="宋体" w:eastAsia="宋体" w:cs="宋体"/>
          <w:color w:val="000000"/>
        </w:rPr>
        <w:t>”或“</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表示二氧化碳和氢氧化钠溶液的反应。</w:t>
      </w:r>
    </w:p>
    <w:p w14:paraId="1F8FDEEE">
      <w:pPr>
        <w:spacing w:line="360" w:lineRule="auto"/>
        <w:jc w:val="left"/>
        <w:textAlignment w:val="center"/>
        <w:rPr>
          <w:color w:val="000000"/>
        </w:rPr>
      </w:pPr>
      <w:r>
        <w:rPr>
          <w:color w:val="000000"/>
        </w:rPr>
        <w:t>（3）</w:t>
      </w:r>
      <w:r>
        <w:rPr>
          <w:rFonts w:ascii="宋体" w:hAnsi="宋体" w:eastAsia="宋体" w:cs="宋体"/>
          <w:color w:val="000000"/>
        </w:rPr>
        <w:t>本实验从探究反应物减少的角度证明了二氧化碳和氢氧化钠的反应，该反应的化学方程式为</w:t>
      </w:r>
      <w:r>
        <w:rPr>
          <w:color w:val="000000"/>
        </w:rPr>
        <w:t>_____</w:t>
      </w:r>
      <w:r>
        <w:rPr>
          <w:rFonts w:ascii="宋体" w:hAnsi="宋体" w:eastAsia="宋体" w:cs="宋体"/>
          <w:color w:val="000000"/>
        </w:rPr>
        <w:t>。</w:t>
      </w:r>
    </w:p>
    <w:p w14:paraId="76F4359E">
      <w:pPr>
        <w:spacing w:line="360" w:lineRule="auto"/>
        <w:jc w:val="left"/>
        <w:textAlignment w:val="center"/>
        <w:rPr>
          <w:color w:val="000000"/>
        </w:rPr>
      </w:pPr>
      <w:r>
        <w:rPr>
          <w:color w:val="000000"/>
        </w:rPr>
        <w:t xml:space="preserve">27. </w:t>
      </w:r>
      <w:r>
        <w:rPr>
          <w:rFonts w:ascii="宋体" w:hAnsi="宋体" w:eastAsia="宋体" w:cs="宋体"/>
          <w:color w:val="000000"/>
        </w:rPr>
        <w:t>造纸术是中国古代四大发明之一，氯氧化钾是造纸的重要原料。我国古代制造氢氧化钾的主要流程如图所示，其原理是将干燥的木料烧成灰</w:t>
      </w:r>
      <w:r>
        <w:rPr>
          <w:rFonts w:ascii="Times New Roman" w:hAnsi="Times New Roman" w:eastAsia="Times New Roman" w:cs="Times New Roman"/>
          <w:color w:val="000000"/>
        </w:rPr>
        <w:t>(</w:t>
      </w:r>
      <w:r>
        <w:rPr>
          <w:rFonts w:ascii="宋体" w:hAnsi="宋体" w:eastAsia="宋体" w:cs="宋体"/>
          <w:color w:val="000000"/>
        </w:rPr>
        <w:t>含</w:t>
      </w:r>
      <w:r>
        <w:object>
          <v:shape id="_x0000_i1068"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109" o:title="eqId8edeb81262588907bfac754016cd78d0"/>
            <o:lock v:ext="edit" aspectratio="t"/>
            <w10:wrap type="none"/>
            <w10:anchorlock/>
          </v:shape>
          <o:OLEObject Type="Embed" ProgID="Equation.DSMT4" ShapeID="_x0000_i1068" DrawAspect="Content" ObjectID="_1468075768" r:id="rId10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，再向灰汁中加入石灰浆，充分反应后，进一步提纯得到氢氧化钾。</w:t>
      </w:r>
    </w:p>
    <w:p w14:paraId="6DBFE8F1">
      <w:pPr>
        <w:spacing w:line="360" w:lineRule="auto"/>
        <w:jc w:val="left"/>
        <w:textAlignment w:val="center"/>
        <w:rPr>
          <w:color w:val="000000"/>
        </w:rPr>
      </w:pPr>
      <w:r>
        <w:rPr>
          <w:color w:val="000000"/>
        </w:rPr>
        <w:drawing>
          <wp:inline distT="0" distB="0" distL="114300" distR="114300">
            <wp:extent cx="4619625" cy="19145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4619625" cy="1914525"/>
                    </a:xfrm>
                    <a:prstGeom prst="rect">
                      <a:avLst/>
                    </a:prstGeom>
                  </pic:spPr>
                </pic:pic>
              </a:graphicData>
            </a:graphic>
          </wp:inline>
        </w:drawing>
      </w:r>
      <w:r>
        <w:rPr>
          <w:color w:val="000000"/>
        </w:rPr>
        <w:t xml:space="preserve">  </w:t>
      </w:r>
    </w:p>
    <w:p w14:paraId="531769F9">
      <w:pPr>
        <w:spacing w:line="360" w:lineRule="auto"/>
        <w:jc w:val="left"/>
        <w:textAlignment w:val="center"/>
        <w:rPr>
          <w:color w:val="000000"/>
        </w:rPr>
      </w:pPr>
      <w:r>
        <w:rPr>
          <w:color w:val="000000"/>
        </w:rPr>
        <w:t>（1）</w:t>
      </w:r>
      <w:r>
        <w:rPr>
          <w:rFonts w:ascii="宋体" w:hAnsi="宋体" w:eastAsia="宋体" w:cs="宋体"/>
          <w:color w:val="000000"/>
        </w:rPr>
        <w:t>操作①的名称是</w:t>
      </w:r>
      <w:r>
        <w:rPr>
          <w:color w:val="000000"/>
        </w:rPr>
        <w:t>_____</w:t>
      </w:r>
      <w:r>
        <w:rPr>
          <w:rFonts w:ascii="宋体" w:hAnsi="宋体" w:eastAsia="宋体" w:cs="宋体"/>
          <w:color w:val="000000"/>
        </w:rPr>
        <w:t>。</w:t>
      </w:r>
    </w:p>
    <w:p w14:paraId="6918BD1A">
      <w:pPr>
        <w:spacing w:line="360" w:lineRule="auto"/>
        <w:jc w:val="left"/>
        <w:textAlignment w:val="center"/>
        <w:rPr>
          <w:color w:val="000000"/>
        </w:rPr>
      </w:pPr>
      <w:r>
        <w:rPr>
          <w:color w:val="000000"/>
        </w:rPr>
        <w:t>（2）</w:t>
      </w:r>
      <w:r>
        <w:rPr>
          <w:rFonts w:ascii="宋体" w:hAnsi="宋体" w:eastAsia="宋体" w:cs="宋体"/>
          <w:color w:val="000000"/>
        </w:rPr>
        <w:t>“制浆池”中发生反应的基本类型是</w:t>
      </w:r>
      <w:r>
        <w:rPr>
          <w:color w:val="000000"/>
        </w:rPr>
        <w:t>_____</w:t>
      </w:r>
      <w:r>
        <w:rPr>
          <w:rFonts w:ascii="宋体" w:hAnsi="宋体" w:eastAsia="宋体" w:cs="宋体"/>
          <w:color w:val="000000"/>
        </w:rPr>
        <w:t>，从能量变化的角度分析该反应为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填“放热”或“吸热”</w:t>
      </w:r>
      <w:r>
        <w:rPr>
          <w:rFonts w:ascii="Times New Roman" w:hAnsi="Times New Roman" w:eastAsia="Times New Roman" w:cs="Times New Roman"/>
          <w:color w:val="000000"/>
        </w:rPr>
        <w:t>)</w:t>
      </w:r>
      <w:r>
        <w:rPr>
          <w:rFonts w:ascii="宋体" w:hAnsi="宋体" w:eastAsia="宋体" w:cs="宋体"/>
          <w:color w:val="000000"/>
        </w:rPr>
        <w:t>反应。</w:t>
      </w:r>
    </w:p>
    <w:p w14:paraId="4326A64D">
      <w:pPr>
        <w:spacing w:line="360" w:lineRule="auto"/>
        <w:jc w:val="left"/>
        <w:textAlignment w:val="center"/>
        <w:rPr>
          <w:color w:val="000000"/>
        </w:rPr>
      </w:pPr>
      <w:r>
        <w:rPr>
          <w:color w:val="000000"/>
        </w:rPr>
        <w:t>（3）</w:t>
      </w:r>
      <w:r>
        <w:rPr>
          <w:rFonts w:ascii="宋体" w:hAnsi="宋体" w:eastAsia="宋体" w:cs="宋体"/>
          <w:color w:val="000000"/>
        </w:rPr>
        <w:t>“反应池”中发生反应的化学方程式是</w:t>
      </w:r>
      <w:r>
        <w:rPr>
          <w:color w:val="000000"/>
        </w:rPr>
        <w:t>_____</w:t>
      </w:r>
      <w:r>
        <w:rPr>
          <w:rFonts w:ascii="宋体" w:hAnsi="宋体" w:eastAsia="宋体" w:cs="宋体"/>
          <w:color w:val="000000"/>
        </w:rPr>
        <w:t>。</w:t>
      </w:r>
    </w:p>
    <w:p w14:paraId="6D6AF392">
      <w:pPr>
        <w:spacing w:line="360" w:lineRule="auto"/>
        <w:jc w:val="left"/>
        <w:textAlignment w:val="center"/>
        <w:rPr>
          <w:color w:val="000000"/>
        </w:rPr>
      </w:pPr>
      <w:r>
        <w:rPr>
          <w:rFonts w:ascii="宋体" w:hAnsi="宋体" w:eastAsia="宋体" w:cs="宋体"/>
          <w:b/>
          <w:color w:val="000000"/>
          <w:sz w:val="24"/>
        </w:rPr>
        <w:t>三、实验探究题</w:t>
      </w:r>
      <w:r>
        <w:rPr>
          <w:rFonts w:ascii="Times New Roman" w:hAnsi="Times New Roman" w:eastAsia="Times New Roman" w:cs="Times New Roman"/>
          <w:b/>
          <w:color w:val="000000"/>
          <w:sz w:val="24"/>
        </w:rPr>
        <w:t>(</w:t>
      </w:r>
      <w:r>
        <w:rPr>
          <w:rFonts w:ascii="宋体" w:hAnsi="宋体" w:eastAsia="宋体" w:cs="宋体"/>
          <w:b/>
          <w:color w:val="000000"/>
          <w:sz w:val="24"/>
        </w:rPr>
        <w:t>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14215A">
      <w:pPr>
        <w:spacing w:line="360" w:lineRule="auto"/>
        <w:jc w:val="left"/>
        <w:textAlignment w:val="center"/>
        <w:rPr>
          <w:color w:val="000000"/>
        </w:rPr>
      </w:pPr>
      <w:r>
        <w:rPr>
          <w:color w:val="000000"/>
        </w:rPr>
        <w:t xml:space="preserve">28. </w:t>
      </w:r>
      <w:r>
        <w:rPr>
          <w:rFonts w:ascii="宋体" w:hAnsi="宋体" w:eastAsia="宋体" w:cs="宋体"/>
          <w:color w:val="000000"/>
        </w:rPr>
        <w:t>下图是初中化学常用的实验室制取气体装置，请回答下列问题：</w:t>
      </w:r>
    </w:p>
    <w:p w14:paraId="2B08A76C">
      <w:pPr>
        <w:spacing w:line="360" w:lineRule="auto"/>
        <w:jc w:val="left"/>
        <w:textAlignment w:val="center"/>
        <w:rPr>
          <w:color w:val="000000"/>
        </w:rPr>
      </w:pPr>
      <w:r>
        <w:rPr>
          <w:color w:val="000000"/>
        </w:rPr>
        <w:drawing>
          <wp:inline distT="0" distB="0" distL="114300" distR="114300">
            <wp:extent cx="4752975" cy="11620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11"/>
                    <a:stretch>
                      <a:fillRect/>
                    </a:stretch>
                  </pic:blipFill>
                  <pic:spPr>
                    <a:xfrm>
                      <a:off x="0" y="0"/>
                      <a:ext cx="4752975" cy="1162050"/>
                    </a:xfrm>
                    <a:prstGeom prst="rect">
                      <a:avLst/>
                    </a:prstGeom>
                  </pic:spPr>
                </pic:pic>
              </a:graphicData>
            </a:graphic>
          </wp:inline>
        </w:drawing>
      </w:r>
      <w:r>
        <w:rPr>
          <w:color w:val="000000"/>
        </w:rPr>
        <w:t xml:space="preserve">  </w:t>
      </w:r>
    </w:p>
    <w:p w14:paraId="5FAAFEB5">
      <w:pPr>
        <w:spacing w:line="360" w:lineRule="auto"/>
        <w:jc w:val="left"/>
        <w:textAlignment w:val="center"/>
        <w:rPr>
          <w:color w:val="000000"/>
        </w:rPr>
      </w:pPr>
      <w:r>
        <w:rPr>
          <w:color w:val="000000"/>
        </w:rPr>
        <w:t>（1）</w:t>
      </w:r>
      <w:r>
        <w:rPr>
          <w:rFonts w:ascii="宋体" w:hAnsi="宋体" w:eastAsia="宋体" w:cs="宋体"/>
          <w:color w:val="000000"/>
        </w:rPr>
        <w:t>若用过氧化氢溶液和二氧化锰制取氧气，应选用的发生装置和收集装置是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，该反应的化学方程式是</w:t>
      </w:r>
      <w:r>
        <w:rPr>
          <w:color w:val="000000"/>
        </w:rPr>
        <w:t>_____</w:t>
      </w:r>
      <w:r>
        <w:rPr>
          <w:rFonts w:ascii="宋体" w:hAnsi="宋体" w:eastAsia="宋体" w:cs="宋体"/>
          <w:color w:val="000000"/>
        </w:rPr>
        <w:t>。</w:t>
      </w:r>
    </w:p>
    <w:p w14:paraId="4F8F8019">
      <w:pPr>
        <w:spacing w:line="360" w:lineRule="auto"/>
        <w:jc w:val="left"/>
        <w:textAlignment w:val="center"/>
        <w:rPr>
          <w:color w:val="000000"/>
        </w:rPr>
      </w:pPr>
      <w:r>
        <w:rPr>
          <w:color w:val="000000"/>
        </w:rPr>
        <w:t>（2）</w:t>
      </w:r>
      <w:r>
        <w:rPr>
          <w:rFonts w:ascii="宋体" w:hAnsi="宋体" w:eastAsia="宋体" w:cs="宋体"/>
          <w:color w:val="000000"/>
        </w:rPr>
        <w:t>实验室用锌粒和稀硫酸制取氢气。若要制取干燥的氢气，气体应该从</w:t>
      </w:r>
      <w:r>
        <w:rPr>
          <w:rFonts w:ascii="Times New Roman" w:hAnsi="Times New Roman" w:eastAsia="Times New Roman" w:cs="Times New Roman"/>
          <w:color w:val="000000"/>
        </w:rPr>
        <w:t>E</w:t>
      </w:r>
      <w:r>
        <w:rPr>
          <w:rFonts w:ascii="宋体" w:hAnsi="宋体" w:eastAsia="宋体" w:cs="宋体"/>
          <w:color w:val="000000"/>
        </w:rPr>
        <w:t>装置的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导管口进入。</w:t>
      </w:r>
    </w:p>
    <w:p w14:paraId="7DC37FC9">
      <w:pPr>
        <w:spacing w:line="360" w:lineRule="auto"/>
        <w:jc w:val="left"/>
        <w:textAlignment w:val="center"/>
        <w:rPr>
          <w:color w:val="000000"/>
        </w:rPr>
      </w:pPr>
      <w:r>
        <w:rPr>
          <w:color w:val="000000"/>
        </w:rPr>
        <w:t xml:space="preserve">29. </w:t>
      </w:r>
      <w:r>
        <w:rPr>
          <w:rFonts w:ascii="宋体" w:hAnsi="宋体" w:eastAsia="宋体" w:cs="宋体"/>
          <w:color w:val="000000"/>
        </w:rPr>
        <w:t>学习完酸碱中和反应后，某化学研究小组在老师</w:t>
      </w:r>
      <w:r>
        <w:rPr>
          <w:rFonts w:ascii="宋体" w:hAnsi="宋体" w:eastAsia="宋体" w:cs="宋体"/>
          <w:color w:val="000000"/>
          <w:position w:val="0"/>
        </w:rPr>
        <w:drawing>
          <wp:inline distT="0" distB="0" distL="114300" distR="114300">
            <wp:extent cx="133350" cy="177800"/>
            <wp:effectExtent l="0" t="0" r="0" b="13335"/>
            <wp:docPr id="9292973" name="图片 929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973" name="图片 9292973"/>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指导下进行了下列探究活动。</w:t>
      </w:r>
    </w:p>
    <w:p w14:paraId="513F87F1">
      <w:pPr>
        <w:spacing w:line="360" w:lineRule="auto"/>
        <w:jc w:val="left"/>
        <w:textAlignment w:val="center"/>
        <w:rPr>
          <w:color w:val="000000"/>
        </w:rPr>
      </w:pPr>
      <w:r>
        <w:rPr>
          <w:color w:val="000000"/>
        </w:rPr>
        <w:drawing>
          <wp:inline distT="0" distB="0" distL="114300" distR="114300">
            <wp:extent cx="4124325" cy="21336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4124325" cy="2133600"/>
                    </a:xfrm>
                    <a:prstGeom prst="rect">
                      <a:avLst/>
                    </a:prstGeom>
                  </pic:spPr>
                </pic:pic>
              </a:graphicData>
            </a:graphic>
          </wp:inline>
        </w:drawing>
      </w:r>
      <w:r>
        <w:rPr>
          <w:color w:val="000000"/>
        </w:rPr>
        <w:t xml:space="preserve">  </w:t>
      </w:r>
    </w:p>
    <w:p w14:paraId="7CF5535E">
      <w:pPr>
        <w:spacing w:line="360" w:lineRule="auto"/>
        <w:jc w:val="left"/>
        <w:textAlignment w:val="center"/>
        <w:rPr>
          <w:color w:val="000000"/>
        </w:rPr>
      </w:pPr>
      <w:r>
        <w:rPr>
          <w:color w:val="000000"/>
        </w:rPr>
        <w:t>（1）</w:t>
      </w:r>
      <w:r>
        <w:rPr>
          <w:rFonts w:ascii="宋体" w:hAnsi="宋体" w:eastAsia="宋体" w:cs="宋体"/>
          <w:color w:val="000000"/>
        </w:rPr>
        <w:t>按图</w:t>
      </w:r>
      <w:r>
        <w:rPr>
          <w:rFonts w:ascii="Times New Roman" w:hAnsi="Times New Roman" w:eastAsia="Times New Roman" w:cs="Times New Roman"/>
          <w:color w:val="000000"/>
        </w:rPr>
        <w:t>1</w:t>
      </w:r>
      <w:r>
        <w:rPr>
          <w:rFonts w:ascii="宋体" w:hAnsi="宋体" w:eastAsia="宋体" w:cs="宋体"/>
          <w:color w:val="000000"/>
        </w:rPr>
        <w:t>所示进行实验，证明了稀硫酸和</w:t>
      </w:r>
      <w:r>
        <w:object>
          <v:shape id="_x0000_i106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14" o:title="eqIdce93086f0133444d40743d654cba1c55"/>
            <o:lock v:ext="edit" aspectratio="t"/>
            <w10:wrap type="none"/>
            <w10:anchorlock/>
          </v:shape>
          <o:OLEObject Type="Embed" ProgID="Equation.DSMT4" ShapeID="_x0000_i1069" DrawAspect="Content" ObjectID="_1468075769" r:id="rId113">
            <o:LockedField>false</o:LockedField>
          </o:OLEObject>
        </w:object>
      </w:r>
      <w:r>
        <w:rPr>
          <w:rFonts w:ascii="宋体" w:hAnsi="宋体" w:eastAsia="宋体" w:cs="宋体"/>
          <w:color w:val="000000"/>
        </w:rPr>
        <w:t>溶液能发生反应，依据的实验现象是</w:t>
      </w:r>
      <w:r>
        <w:rPr>
          <w:color w:val="000000"/>
        </w:rPr>
        <w:t>_____</w:t>
      </w:r>
      <w:r>
        <w:rPr>
          <w:rFonts w:ascii="宋体" w:hAnsi="宋体" w:eastAsia="宋体" w:cs="宋体"/>
          <w:color w:val="000000"/>
        </w:rPr>
        <w:t>，该反应的化学方程式是</w:t>
      </w:r>
      <w:r>
        <w:rPr>
          <w:color w:val="000000"/>
        </w:rPr>
        <w:t>_____</w:t>
      </w:r>
      <w:r>
        <w:rPr>
          <w:rFonts w:ascii="宋体" w:hAnsi="宋体" w:eastAsia="宋体" w:cs="宋体"/>
          <w:color w:val="000000"/>
        </w:rPr>
        <w:t>。</w:t>
      </w:r>
    </w:p>
    <w:p w14:paraId="79820A4C">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是图</w:t>
      </w:r>
      <w:r>
        <w:rPr>
          <w:rFonts w:ascii="Times New Roman" w:hAnsi="Times New Roman" w:eastAsia="Times New Roman" w:cs="Times New Roman"/>
          <w:color w:val="000000"/>
        </w:rPr>
        <w:t>1</w:t>
      </w:r>
      <w:r>
        <w:rPr>
          <w:rFonts w:ascii="宋体" w:hAnsi="宋体" w:eastAsia="宋体" w:cs="宋体"/>
          <w:color w:val="000000"/>
        </w:rPr>
        <w:t>反应的微观示意图，反应后“</w:t>
      </w:r>
      <w:r>
        <w:rPr>
          <w:color w:val="000000"/>
        </w:rPr>
        <w:drawing>
          <wp:inline distT="0" distB="0" distL="114300" distR="114300">
            <wp:extent cx="219075" cy="2476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219075" cy="247650"/>
                    </a:xfrm>
                    <a:prstGeom prst="rect">
                      <a:avLst/>
                    </a:prstGeom>
                  </pic:spPr>
                </pic:pic>
              </a:graphicData>
            </a:graphic>
          </wp:inline>
        </w:drawing>
      </w:r>
      <w:r>
        <w:rPr>
          <w:rFonts w:ascii="宋体" w:hAnsi="宋体" w:eastAsia="宋体" w:cs="宋体"/>
          <w:color w:val="000000"/>
        </w:rPr>
        <w:t>”表示的微观粒子是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用化学符号表示</w:t>
      </w:r>
      <w:r>
        <w:rPr>
          <w:rFonts w:ascii="Times New Roman" w:hAnsi="Times New Roman" w:eastAsia="Times New Roman" w:cs="Times New Roman"/>
          <w:color w:val="000000"/>
        </w:rPr>
        <w:t>)</w:t>
      </w:r>
      <w:r>
        <w:rPr>
          <w:rFonts w:ascii="宋体" w:hAnsi="宋体" w:eastAsia="宋体" w:cs="宋体"/>
          <w:color w:val="000000"/>
        </w:rPr>
        <w:t>。</w:t>
      </w:r>
    </w:p>
    <w:p w14:paraId="7ECB3E65">
      <w:pPr>
        <w:spacing w:line="360" w:lineRule="auto"/>
        <w:jc w:val="left"/>
        <w:textAlignment w:val="center"/>
        <w:rPr>
          <w:color w:val="000000"/>
        </w:rPr>
      </w:pPr>
      <w:r>
        <w:rPr>
          <w:color w:val="000000"/>
        </w:rPr>
        <w:t>（3）</w:t>
      </w:r>
      <w:r>
        <w:rPr>
          <w:rFonts w:ascii="宋体" w:hAnsi="宋体" w:eastAsia="宋体" w:cs="宋体"/>
          <w:color w:val="000000"/>
        </w:rPr>
        <w:t>实验结束后得到无色溶液，研究小组的同学对溶液的成分进行了进一步探究。</w:t>
      </w:r>
    </w:p>
    <w:p w14:paraId="61BFFBFF">
      <w:pPr>
        <w:spacing w:line="360" w:lineRule="auto"/>
        <w:jc w:val="left"/>
        <w:textAlignment w:val="center"/>
        <w:rPr>
          <w:color w:val="000000"/>
        </w:rPr>
      </w:pPr>
      <w:r>
        <w:rPr>
          <w:rFonts w:ascii="宋体" w:hAnsi="宋体" w:eastAsia="宋体" w:cs="宋体"/>
          <w:color w:val="000000"/>
        </w:rPr>
        <w:t>【提出问题】溶液中溶质的成分有哪些？</w:t>
      </w:r>
    </w:p>
    <w:p w14:paraId="5B898495">
      <w:pPr>
        <w:spacing w:line="360" w:lineRule="auto"/>
        <w:jc w:val="left"/>
        <w:textAlignment w:val="center"/>
        <w:rPr>
          <w:color w:val="000000"/>
        </w:rPr>
      </w:pPr>
      <w:r>
        <w:rPr>
          <w:rFonts w:ascii="宋体" w:hAnsi="宋体" w:eastAsia="宋体" w:cs="宋体"/>
          <w:color w:val="000000"/>
        </w:rPr>
        <w:t>【作出猜想】猜想一：</w:t>
      </w:r>
      <w:r>
        <w:object>
          <v:shape id="_x0000_i1070"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117" o:title="eqId2b853eaed1b4d91371810f607dda5dd4"/>
            <o:lock v:ext="edit" aspectratio="t"/>
            <w10:wrap type="none"/>
            <w10:anchorlock/>
          </v:shape>
          <o:OLEObject Type="Embed" ProgID="Equation.DSMT4" ShapeID="_x0000_i1070" DrawAspect="Content" ObjectID="_1468075770" r:id="rId116">
            <o:LockedField>false</o:LockedField>
          </o:OLEObject>
        </w:object>
      </w:r>
    </w:p>
    <w:p w14:paraId="26D33622">
      <w:pPr>
        <w:spacing w:line="360" w:lineRule="auto"/>
        <w:jc w:val="left"/>
        <w:textAlignment w:val="center"/>
        <w:rPr>
          <w:color w:val="000000"/>
        </w:rPr>
      </w:pPr>
      <w:r>
        <w:rPr>
          <w:rFonts w:ascii="宋体" w:hAnsi="宋体" w:eastAsia="宋体" w:cs="宋体"/>
          <w:color w:val="000000"/>
        </w:rPr>
        <w:t>猜想二：</w:t>
      </w:r>
      <w:r>
        <w:object>
          <v:shape id="_x0000_i1071"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117" o:title="eqId2b853eaed1b4d91371810f607dda5dd4"/>
            <o:lock v:ext="edit" aspectratio="t"/>
            <w10:wrap type="none"/>
            <w10:anchorlock/>
          </v:shape>
          <o:OLEObject Type="Embed" ProgID="Equation.DSMT4" ShapeID="_x0000_i1071" DrawAspect="Content" ObjectID="_1468075771" r:id="rId118">
            <o:LockedField>false</o:LockedField>
          </o:OLEObject>
        </w:object>
      </w:r>
      <w:r>
        <w:rPr>
          <w:rFonts w:ascii="宋体" w:hAnsi="宋体" w:eastAsia="宋体" w:cs="宋体"/>
          <w:color w:val="000000"/>
        </w:rPr>
        <w:t>和</w:t>
      </w:r>
      <w:r>
        <w:object>
          <v:shape id="_x0000_i107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20" o:title="eqIddabf3433f95b16485024c4eede9f2a50"/>
            <o:lock v:ext="edit" aspectratio="t"/>
            <w10:wrap type="none"/>
            <w10:anchorlock/>
          </v:shape>
          <o:OLEObject Type="Embed" ProgID="Equation.DSMT4" ShapeID="_x0000_i1072" DrawAspect="Content" ObjectID="_1468075772" r:id="rId119">
            <o:LockedField>false</o:LockedField>
          </o:OLEObject>
        </w:object>
      </w:r>
    </w:p>
    <w:p w14:paraId="6BA3958B">
      <w:pPr>
        <w:spacing w:line="360" w:lineRule="auto"/>
        <w:jc w:val="left"/>
        <w:textAlignment w:val="center"/>
        <w:rPr>
          <w:color w:val="000000"/>
        </w:rPr>
      </w:pPr>
      <w:r>
        <w:rPr>
          <w:rFonts w:ascii="宋体" w:hAnsi="宋体" w:eastAsia="宋体" w:cs="宋体"/>
          <w:color w:val="000000"/>
        </w:rPr>
        <w:t>【查阅资料】</w:t>
      </w:r>
      <w:r>
        <w:object>
          <v:shape id="_x0000_i1073" o:spt="75" alt="学科网(www.zxxk.com)--教育资源门户，提供试卷、教案、课件、论文、素材以及各类教学资源下载，还有大量而丰富的教学相关资讯！" type="#_x0000_t75" style="height:18.35pt;width:36pt;" o:ole="t" filled="f" o:preferrelative="t" stroked="f" coordsize="21600,21600">
            <v:path/>
            <v:fill on="f" focussize="0,0"/>
            <v:stroke on="f" joinstyle="miter"/>
            <v:imagedata r:id="rId122" o:title="eqId8ee4ff30fd5c452a8f5d231bea01a793"/>
            <o:lock v:ext="edit" aspectratio="t"/>
            <w10:wrap type="none"/>
            <w10:anchorlock/>
          </v:shape>
          <o:OLEObject Type="Embed" ProgID="Equation.DSMT4" ShapeID="_x0000_i1073" DrawAspect="Content" ObjectID="_1468075773" r:id="rId121">
            <o:LockedField>false</o:LockedField>
          </o:OLEObject>
        </w:object>
      </w:r>
      <w:r>
        <w:rPr>
          <w:rFonts w:ascii="宋体" w:hAnsi="宋体" w:eastAsia="宋体" w:cs="宋体"/>
          <w:color w:val="000000"/>
        </w:rPr>
        <w:t>难溶于水。</w:t>
      </w:r>
    </w:p>
    <w:p w14:paraId="0ADC57D2">
      <w:pPr>
        <w:spacing w:line="360" w:lineRule="auto"/>
        <w:jc w:val="left"/>
        <w:textAlignment w:val="center"/>
        <w:rPr>
          <w:color w:val="000000"/>
        </w:rPr>
      </w:pPr>
      <w:r>
        <w:rPr>
          <w:rFonts w:ascii="宋体" w:hAnsi="宋体" w:eastAsia="宋体" w:cs="宋体"/>
          <w:color w:val="000000"/>
        </w:rPr>
        <w:t>【进行实验】为了验证猜想，研究小组同学分别设计实验进行如下探究：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28"/>
        <w:gridCol w:w="1710"/>
        <w:gridCol w:w="1710"/>
      </w:tblGrid>
      <w:tr w14:paraId="36206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2BAC9">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C1260">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C7D3B">
            <w:pPr>
              <w:spacing w:line="360" w:lineRule="auto"/>
              <w:jc w:val="left"/>
              <w:textAlignment w:val="center"/>
              <w:rPr>
                <w:color w:val="000000"/>
              </w:rPr>
            </w:pPr>
            <w:r>
              <w:rPr>
                <w:rFonts w:ascii="宋体" w:hAnsi="宋体" w:eastAsia="宋体" w:cs="宋体"/>
                <w:color w:val="000000"/>
              </w:rPr>
              <w:t>实验结论</w:t>
            </w:r>
          </w:p>
        </w:tc>
      </w:tr>
      <w:tr w14:paraId="0800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CADD4">
            <w:pPr>
              <w:spacing w:line="360" w:lineRule="auto"/>
              <w:jc w:val="left"/>
              <w:textAlignment w:val="center"/>
              <w:rPr>
                <w:color w:val="000000"/>
              </w:rPr>
            </w:pPr>
            <w:r>
              <w:rPr>
                <w:rFonts w:ascii="宋体" w:hAnsi="宋体" w:eastAsia="宋体" w:cs="宋体"/>
                <w:color w:val="000000"/>
              </w:rPr>
              <w:t>方案</w:t>
            </w:r>
            <w:r>
              <w:rPr>
                <w:rFonts w:ascii="Times New Roman" w:hAnsi="Times New Roman" w:eastAsia="Times New Roman" w:cs="Times New Roman"/>
                <w:color w:val="000000"/>
              </w:rPr>
              <w:t>1</w:t>
            </w:r>
            <w:r>
              <w:rPr>
                <w:rFonts w:ascii="宋体" w:hAnsi="宋体" w:eastAsia="宋体" w:cs="宋体"/>
                <w:color w:val="000000"/>
              </w:rPr>
              <w:t>：向盛有少量碳酸钠粉末的试管中滴加待测溶液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D1EBF">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0CF09">
            <w:pPr>
              <w:spacing w:line="360" w:lineRule="auto"/>
              <w:jc w:val="left"/>
              <w:textAlignment w:val="center"/>
              <w:rPr>
                <w:color w:val="000000"/>
              </w:rPr>
            </w:pPr>
            <w:r>
              <w:rPr>
                <w:rFonts w:ascii="宋体" w:hAnsi="宋体" w:eastAsia="宋体" w:cs="宋体"/>
                <w:color w:val="000000"/>
              </w:rPr>
              <w:t>溶液中含有硫酸</w:t>
            </w:r>
          </w:p>
        </w:tc>
      </w:tr>
      <w:tr w14:paraId="60D5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A8ED5">
            <w:pPr>
              <w:spacing w:line="360" w:lineRule="auto"/>
              <w:jc w:val="left"/>
              <w:textAlignment w:val="center"/>
              <w:rPr>
                <w:color w:val="000000"/>
              </w:rPr>
            </w:pPr>
            <w:r>
              <w:rPr>
                <w:rFonts w:ascii="宋体" w:hAnsi="宋体" w:eastAsia="宋体" w:cs="宋体"/>
                <w:color w:val="000000"/>
              </w:rPr>
              <w:t>方案</w:t>
            </w:r>
            <w:r>
              <w:rPr>
                <w:rFonts w:ascii="Times New Roman" w:hAnsi="Times New Roman" w:eastAsia="Times New Roman" w:cs="Times New Roman"/>
                <w:color w:val="000000"/>
              </w:rPr>
              <w:t>2</w:t>
            </w:r>
            <w:r>
              <w:rPr>
                <w:rFonts w:ascii="宋体" w:hAnsi="宋体" w:eastAsia="宋体" w:cs="宋体"/>
                <w:color w:val="000000"/>
              </w:rPr>
              <w:t>：取少量待测溶液于试管中，滴加氯化钡溶液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32175">
            <w:pPr>
              <w:spacing w:line="360" w:lineRule="auto"/>
              <w:jc w:val="left"/>
              <w:textAlignment w:val="center"/>
              <w:rPr>
                <w:color w:val="000000"/>
              </w:rPr>
            </w:pPr>
            <w:r>
              <w:rPr>
                <w:rFonts w:ascii="宋体" w:hAnsi="宋体" w:eastAsia="宋体" w:cs="宋体"/>
                <w:color w:val="000000"/>
              </w:rPr>
              <w:t>有白色沉淀生成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63853">
            <w:pPr>
              <w:spacing w:line="360" w:lineRule="auto"/>
              <w:jc w:val="left"/>
              <w:textAlignment w:val="center"/>
              <w:rPr>
                <w:color w:val="000000"/>
              </w:rPr>
            </w:pPr>
            <w:r>
              <w:rPr>
                <w:rFonts w:ascii="宋体" w:hAnsi="宋体" w:eastAsia="宋体" w:cs="宋体"/>
                <w:color w:val="000000"/>
              </w:rPr>
              <w:t>溶液中含有硫酸</w:t>
            </w:r>
          </w:p>
        </w:tc>
      </w:tr>
    </w:tbl>
    <w:p w14:paraId="66C94632">
      <w:pPr>
        <w:spacing w:line="360" w:lineRule="auto"/>
        <w:jc w:val="left"/>
        <w:textAlignment w:val="center"/>
        <w:rPr>
          <w:color w:val="000000"/>
        </w:rPr>
      </w:pPr>
      <w:r>
        <w:rPr>
          <w:rFonts w:ascii="宋体" w:hAnsi="宋体" w:eastAsia="宋体" w:cs="宋体"/>
          <w:color w:val="000000"/>
        </w:rPr>
        <w:t>【实验结论】</w:t>
      </w:r>
    </w:p>
    <w:p w14:paraId="564A3698">
      <w:pPr>
        <w:spacing w:line="360" w:lineRule="auto"/>
        <w:jc w:val="left"/>
        <w:textAlignment w:val="center"/>
        <w:rPr>
          <w:color w:val="000000"/>
        </w:rPr>
      </w:pPr>
      <w:r>
        <w:rPr>
          <w:rFonts w:ascii="宋体" w:hAnsi="宋体" w:eastAsia="宋体" w:cs="宋体"/>
          <w:color w:val="000000"/>
        </w:rPr>
        <w:t>通过实验探究，同学们认为猜想二正确。</w:t>
      </w:r>
    </w:p>
    <w:p w14:paraId="45CF683E">
      <w:pPr>
        <w:spacing w:line="360" w:lineRule="auto"/>
        <w:jc w:val="left"/>
        <w:textAlignment w:val="center"/>
        <w:rPr>
          <w:color w:val="000000"/>
        </w:rPr>
      </w:pPr>
      <w:r>
        <w:rPr>
          <w:rFonts w:ascii="宋体" w:hAnsi="宋体" w:eastAsia="宋体" w:cs="宋体"/>
          <w:color w:val="000000"/>
        </w:rPr>
        <w:t>【反思交流】</w:t>
      </w:r>
    </w:p>
    <w:p w14:paraId="1F2FB4AA">
      <w:pPr>
        <w:spacing w:line="360" w:lineRule="auto"/>
        <w:jc w:val="left"/>
        <w:textAlignment w:val="center"/>
        <w:rPr>
          <w:color w:val="000000"/>
        </w:rPr>
      </w:pPr>
      <w:r>
        <w:rPr>
          <w:rFonts w:ascii="宋体" w:hAnsi="宋体" w:eastAsia="宋体" w:cs="宋体"/>
          <w:color w:val="000000"/>
        </w:rPr>
        <w:t>①研究小组同学讨论交流后，认为方案二是不合理的，理由是</w:t>
      </w:r>
      <w:r>
        <w:rPr>
          <w:color w:val="000000"/>
        </w:rPr>
        <w:t>_____</w:t>
      </w:r>
      <w:r>
        <w:rPr>
          <w:rFonts w:ascii="宋体" w:hAnsi="宋体" w:eastAsia="宋体" w:cs="宋体"/>
          <w:color w:val="000000"/>
        </w:rPr>
        <w:t>。</w:t>
      </w:r>
    </w:p>
    <w:p w14:paraId="7F370065">
      <w:pPr>
        <w:spacing w:line="360" w:lineRule="auto"/>
        <w:jc w:val="left"/>
        <w:textAlignment w:val="center"/>
        <w:rPr>
          <w:color w:val="000000"/>
        </w:rPr>
      </w:pPr>
      <w:r>
        <w:rPr>
          <w:rFonts w:ascii="宋体" w:hAnsi="宋体" w:eastAsia="宋体" w:cs="宋体"/>
          <w:color w:val="000000"/>
        </w:rPr>
        <w:t>②分析反应后所得物质的成分时，不但考虑生成物，还要考虑</w:t>
      </w:r>
      <w:r>
        <w:rPr>
          <w:color w:val="000000"/>
        </w:rPr>
        <w:t>_____</w:t>
      </w:r>
      <w:r>
        <w:rPr>
          <w:rFonts w:ascii="宋体" w:hAnsi="宋体" w:eastAsia="宋体" w:cs="宋体"/>
          <w:color w:val="000000"/>
        </w:rPr>
        <w:t>。</w:t>
      </w:r>
    </w:p>
    <w:p w14:paraId="58905CB9">
      <w:pPr>
        <w:spacing w:line="360" w:lineRule="auto"/>
        <w:jc w:val="left"/>
        <w:textAlignment w:val="center"/>
        <w:rPr>
          <w:color w:val="000000"/>
        </w:rPr>
      </w:pPr>
      <w:r>
        <w:rPr>
          <w:rFonts w:ascii="宋体" w:hAnsi="宋体" w:eastAsia="宋体" w:cs="宋体"/>
          <w:color w:val="000000"/>
        </w:rPr>
        <w:t>【拓展应用】</w:t>
      </w:r>
    </w:p>
    <w:p w14:paraId="67EDB500">
      <w:pPr>
        <w:spacing w:line="360" w:lineRule="auto"/>
        <w:jc w:val="left"/>
        <w:textAlignment w:val="center"/>
        <w:rPr>
          <w:color w:val="000000"/>
        </w:rPr>
      </w:pPr>
      <w:r>
        <w:rPr>
          <w:rFonts w:ascii="宋体" w:hAnsi="宋体" w:eastAsia="宋体" w:cs="宋体"/>
          <w:color w:val="000000"/>
        </w:rPr>
        <w:t>应用中和反应，可以解决生产、生活中</w:t>
      </w:r>
      <w:r>
        <w:rPr>
          <w:rFonts w:ascii="宋体" w:hAnsi="宋体" w:eastAsia="宋体" w:cs="宋体"/>
          <w:color w:val="000000"/>
          <w:position w:val="0"/>
        </w:rPr>
        <w:drawing>
          <wp:inline distT="0" distB="0" distL="114300" distR="114300">
            <wp:extent cx="133350" cy="177800"/>
            <wp:effectExtent l="0" t="0" r="0" b="13335"/>
            <wp:docPr id="9292969" name="图片 929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969" name="图片 9292969"/>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实际问题。如某工厂排放的废水呈酸性，可加入</w:t>
      </w:r>
      <w:r>
        <w:rPr>
          <w:color w:val="000000"/>
        </w:rPr>
        <w:t>_____</w:t>
      </w:r>
      <w:r>
        <w:rPr>
          <w:rFonts w:ascii="宋体" w:hAnsi="宋体" w:eastAsia="宋体" w:cs="宋体"/>
          <w:color w:val="000000"/>
        </w:rPr>
        <w:t>进行中和。</w:t>
      </w:r>
    </w:p>
    <w:p w14:paraId="64A4AEE7">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(30</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31</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FEA7B8">
      <w:pPr>
        <w:spacing w:line="360" w:lineRule="auto"/>
        <w:jc w:val="left"/>
        <w:textAlignment w:val="center"/>
        <w:rPr>
          <w:color w:val="000000"/>
        </w:rPr>
      </w:pPr>
      <w:r>
        <w:rPr>
          <w:color w:val="000000"/>
        </w:rPr>
        <w:t xml:space="preserve">30. </w:t>
      </w:r>
      <w:r>
        <w:rPr>
          <w:rFonts w:ascii="宋体" w:hAnsi="宋体" w:eastAsia="宋体" w:cs="宋体"/>
          <w:color w:val="000000"/>
        </w:rPr>
        <w:t>食醋是生活中常用的调味品，食醋中含有醋酸</w:t>
      </w:r>
      <w:r>
        <w:object>
          <v:shape id="_x0000_i1074" o:spt="75" alt="学科网(www.zxxk.com)--教育资源门户，提供试卷、教案、课件、论文、素材以及各类教学资源下载，还有大量而丰富的教学相关资讯！" type="#_x0000_t75" style="height:19.9pt;width:67.7pt;" o:ole="t" filled="f" o:preferrelative="t" stroked="f" coordsize="21600,21600">
            <v:path/>
            <v:fill on="f" focussize="0,0"/>
            <v:stroke on="f" joinstyle="miter"/>
            <v:imagedata r:id="rId124" o:title="eqIdffed25db2920893854b9c022aa7b7008"/>
            <o:lock v:ext="edit" aspectratio="t"/>
            <w10:wrap type="none"/>
            <w10:anchorlock/>
          </v:shape>
          <o:OLEObject Type="Embed" ProgID="Equation.DSMT4" ShapeID="_x0000_i1074" DrawAspect="Content" ObjectID="_1468075774" r:id="rId123">
            <o:LockedField>false</o:LockedField>
          </o:OLEObject>
        </w:object>
      </w:r>
      <w:r>
        <w:rPr>
          <w:rFonts w:ascii="宋体" w:hAnsi="宋体" w:eastAsia="宋体" w:cs="宋体"/>
          <w:color w:val="000000"/>
        </w:rPr>
        <w:t>。请计算：</w:t>
      </w:r>
    </w:p>
    <w:p w14:paraId="5A656B9E">
      <w:pPr>
        <w:spacing w:line="360" w:lineRule="auto"/>
        <w:jc w:val="left"/>
        <w:textAlignment w:val="center"/>
        <w:rPr>
          <w:color w:val="000000"/>
        </w:rPr>
      </w:pPr>
      <w:r>
        <w:rPr>
          <w:color w:val="000000"/>
        </w:rPr>
        <w:t>（1）</w:t>
      </w:r>
      <w:r>
        <w:rPr>
          <w:rFonts w:ascii="宋体" w:hAnsi="宋体" w:eastAsia="宋体" w:cs="宋体"/>
          <w:color w:val="000000"/>
        </w:rPr>
        <w:t>醋酸</w:t>
      </w:r>
      <w:r>
        <w:rPr>
          <w:rFonts w:ascii="宋体" w:hAnsi="宋体" w:eastAsia="宋体" w:cs="宋体"/>
          <w:color w:val="000000"/>
          <w:position w:val="0"/>
        </w:rPr>
        <w:drawing>
          <wp:inline distT="0" distB="0" distL="114300" distR="114300">
            <wp:extent cx="133350" cy="177800"/>
            <wp:effectExtent l="0" t="0" r="0" b="13335"/>
            <wp:docPr id="9292967" name="图片 929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967" name="图片 9292967"/>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相对分子质量为</w:t>
      </w:r>
      <w:r>
        <w:rPr>
          <w:color w:val="000000"/>
        </w:rPr>
        <w:t>_____</w:t>
      </w:r>
      <w:r>
        <w:rPr>
          <w:rFonts w:ascii="宋体" w:hAnsi="宋体" w:eastAsia="宋体" w:cs="宋体"/>
          <w:color w:val="000000"/>
        </w:rPr>
        <w:t>。</w:t>
      </w:r>
    </w:p>
    <w:p w14:paraId="00DE9ECA">
      <w:pPr>
        <w:spacing w:line="360" w:lineRule="auto"/>
        <w:jc w:val="left"/>
        <w:textAlignment w:val="center"/>
        <w:rPr>
          <w:color w:val="000000"/>
        </w:rPr>
      </w:pPr>
      <w:r>
        <w:rPr>
          <w:color w:val="000000"/>
        </w:rPr>
        <w:t>（2）</w:t>
      </w:r>
      <w:r>
        <w:rPr>
          <w:rFonts w:ascii="宋体" w:hAnsi="宋体" w:eastAsia="宋体" w:cs="宋体"/>
          <w:color w:val="000000"/>
        </w:rPr>
        <w:t>醋酸中碳元素的质量分数为</w:t>
      </w:r>
      <w:r>
        <w:rPr>
          <w:color w:val="000000"/>
        </w:rPr>
        <w:t>_____</w:t>
      </w:r>
      <w:r>
        <w:rPr>
          <w:rFonts w:ascii="宋体" w:hAnsi="宋体" w:eastAsia="宋体" w:cs="宋体"/>
          <w:color w:val="000000"/>
        </w:rPr>
        <w:t>。</w:t>
      </w:r>
    </w:p>
    <w:p w14:paraId="3EC3EF92">
      <w:pPr>
        <w:spacing w:line="360" w:lineRule="auto"/>
        <w:jc w:val="left"/>
        <w:textAlignment w:val="center"/>
        <w:rPr>
          <w:color w:val="000000"/>
        </w:rPr>
      </w:pPr>
      <w:r>
        <w:rPr>
          <w:color w:val="000000"/>
        </w:rPr>
        <w:t xml:space="preserve">31. </w:t>
      </w:r>
      <w:r>
        <w:rPr>
          <w:rFonts w:ascii="宋体" w:hAnsi="宋体" w:eastAsia="宋体" w:cs="宋体"/>
          <w:color w:val="000000"/>
        </w:rPr>
        <w:t>硫酸亚铁在工农业生产中有重要作用。在实验室里，某化学兴趣小组利用稀硫酸和废铁屑制取硫酸亚铁。该实验过程测得数据如图所示。</w:t>
      </w:r>
    </w:p>
    <w:p w14:paraId="1B882838">
      <w:pPr>
        <w:spacing w:line="360" w:lineRule="auto"/>
        <w:jc w:val="left"/>
        <w:textAlignment w:val="center"/>
        <w:rPr>
          <w:color w:val="000000"/>
        </w:rPr>
      </w:pPr>
      <w:r>
        <w:rPr>
          <w:color w:val="000000"/>
        </w:rPr>
        <w:drawing>
          <wp:inline distT="0" distB="0" distL="114300" distR="114300">
            <wp:extent cx="2266950" cy="191452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25"/>
                    <a:stretch>
                      <a:fillRect/>
                    </a:stretch>
                  </pic:blipFill>
                  <pic:spPr>
                    <a:xfrm>
                      <a:off x="0" y="0"/>
                      <a:ext cx="2266950" cy="1914525"/>
                    </a:xfrm>
                    <a:prstGeom prst="rect">
                      <a:avLst/>
                    </a:prstGeom>
                  </pic:spPr>
                </pic:pic>
              </a:graphicData>
            </a:graphic>
          </wp:inline>
        </w:drawing>
      </w:r>
      <w:r>
        <w:rPr>
          <w:color w:val="000000"/>
        </w:rPr>
        <w:t xml:space="preserve">  </w:t>
      </w:r>
    </w:p>
    <w:p w14:paraId="3E68ED20">
      <w:pPr>
        <w:spacing w:line="360" w:lineRule="auto"/>
        <w:jc w:val="left"/>
        <w:textAlignment w:val="center"/>
        <w:rPr>
          <w:color w:val="000000"/>
        </w:rPr>
      </w:pPr>
      <w:r>
        <w:rPr>
          <w:rFonts w:ascii="宋体" w:hAnsi="宋体" w:eastAsia="宋体" w:cs="宋体"/>
          <w:color w:val="000000"/>
        </w:rPr>
        <w:t>请回答：</w:t>
      </w:r>
    </w:p>
    <w:p w14:paraId="13FA0E14">
      <w:pPr>
        <w:spacing w:line="360" w:lineRule="auto"/>
        <w:jc w:val="left"/>
        <w:textAlignment w:val="center"/>
        <w:rPr>
          <w:color w:val="000000"/>
        </w:rPr>
      </w:pPr>
      <w:r>
        <w:rPr>
          <w:color w:val="000000"/>
        </w:rPr>
        <w:t>（1）</w:t>
      </w:r>
      <w:r>
        <w:rPr>
          <w:rFonts w:ascii="宋体" w:hAnsi="宋体" w:eastAsia="宋体" w:cs="宋体"/>
          <w:color w:val="000000"/>
        </w:rPr>
        <w:t>反应结束时，生成氢气的质量为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5D7638A7">
      <w:pPr>
        <w:spacing w:line="360" w:lineRule="auto"/>
        <w:jc w:val="left"/>
        <w:textAlignment w:val="center"/>
        <w:rPr>
          <w:color w:val="000000"/>
        </w:rPr>
      </w:pPr>
      <w:r>
        <w:rPr>
          <w:color w:val="000000"/>
        </w:rPr>
        <w:t>（2）</w:t>
      </w:r>
      <w:r>
        <w:rPr>
          <w:rFonts w:ascii="宋体" w:hAnsi="宋体" w:eastAsia="宋体" w:cs="宋体"/>
          <w:color w:val="000000"/>
        </w:rPr>
        <w:t>计算所用稀硫酸溶质的质量分数</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4B02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96F2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70C3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2CB7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35A7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7201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AD69EB"/>
    <w:rsid w:val="33550108"/>
    <w:rsid w:val="36CE6BF3"/>
    <w:rsid w:val="38274566"/>
    <w:rsid w:val="46E640C5"/>
    <w:rsid w:val="5F6B58F3"/>
    <w:rsid w:val="7B220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39.bin"/><Relationship Id="rId97" Type="http://schemas.openxmlformats.org/officeDocument/2006/relationships/image" Target="media/image50.wmf"/><Relationship Id="rId96" Type="http://schemas.openxmlformats.org/officeDocument/2006/relationships/oleObject" Target="embeddings/oleObject38.bin"/><Relationship Id="rId95" Type="http://schemas.openxmlformats.org/officeDocument/2006/relationships/image" Target="media/image49.png"/><Relationship Id="rId94" Type="http://schemas.openxmlformats.org/officeDocument/2006/relationships/image" Target="media/image48.png"/><Relationship Id="rId93" Type="http://schemas.openxmlformats.org/officeDocument/2006/relationships/image" Target="media/image47.png"/><Relationship Id="rId92" Type="http://schemas.openxmlformats.org/officeDocument/2006/relationships/image" Target="media/image46.png"/><Relationship Id="rId91" Type="http://schemas.openxmlformats.org/officeDocument/2006/relationships/image" Target="media/image45.wmf"/><Relationship Id="rId90" Type="http://schemas.openxmlformats.org/officeDocument/2006/relationships/oleObject" Target="embeddings/oleObject37.bin"/><Relationship Id="rId9" Type="http://schemas.openxmlformats.org/officeDocument/2006/relationships/theme" Target="theme/theme1.xml"/><Relationship Id="rId89" Type="http://schemas.openxmlformats.org/officeDocument/2006/relationships/image" Target="media/image44.wmf"/><Relationship Id="rId88" Type="http://schemas.openxmlformats.org/officeDocument/2006/relationships/oleObject" Target="embeddings/oleObject36.bin"/><Relationship Id="rId87" Type="http://schemas.openxmlformats.org/officeDocument/2006/relationships/image" Target="media/image43.wmf"/><Relationship Id="rId86" Type="http://schemas.openxmlformats.org/officeDocument/2006/relationships/oleObject" Target="embeddings/oleObject35.bin"/><Relationship Id="rId85" Type="http://schemas.openxmlformats.org/officeDocument/2006/relationships/image" Target="media/image42.wmf"/><Relationship Id="rId84" Type="http://schemas.openxmlformats.org/officeDocument/2006/relationships/oleObject" Target="embeddings/oleObject34.bin"/><Relationship Id="rId83" Type="http://schemas.openxmlformats.org/officeDocument/2006/relationships/image" Target="media/image41.wmf"/><Relationship Id="rId82" Type="http://schemas.openxmlformats.org/officeDocument/2006/relationships/oleObject" Target="embeddings/oleObject33.bin"/><Relationship Id="rId81" Type="http://schemas.openxmlformats.org/officeDocument/2006/relationships/image" Target="media/image40.wmf"/><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image" Target="media/image39.png"/><Relationship Id="rId78" Type="http://schemas.openxmlformats.org/officeDocument/2006/relationships/image" Target="media/image38.wmf"/><Relationship Id="rId77" Type="http://schemas.openxmlformats.org/officeDocument/2006/relationships/oleObject" Target="embeddings/oleObject31.bin"/><Relationship Id="rId76" Type="http://schemas.openxmlformats.org/officeDocument/2006/relationships/oleObject" Target="embeddings/oleObject30.bin"/><Relationship Id="rId75" Type="http://schemas.openxmlformats.org/officeDocument/2006/relationships/image" Target="media/image37.png"/><Relationship Id="rId74" Type="http://schemas.openxmlformats.org/officeDocument/2006/relationships/image" Target="media/image36.wmf"/><Relationship Id="rId73" Type="http://schemas.openxmlformats.org/officeDocument/2006/relationships/oleObject" Target="embeddings/oleObject29.bin"/><Relationship Id="rId72" Type="http://schemas.openxmlformats.org/officeDocument/2006/relationships/image" Target="media/image35.wmf"/><Relationship Id="rId71" Type="http://schemas.openxmlformats.org/officeDocument/2006/relationships/oleObject" Target="embeddings/oleObject28.bin"/><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wmf"/><Relationship Id="rId46" Type="http://schemas.openxmlformats.org/officeDocument/2006/relationships/oleObject" Target="embeddings/oleObject15.bin"/><Relationship Id="rId45" Type="http://schemas.openxmlformats.org/officeDocument/2006/relationships/image" Target="media/image22.png"/><Relationship Id="rId44" Type="http://schemas.openxmlformats.org/officeDocument/2006/relationships/image" Target="media/image21.wmf"/><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png"/><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7.wmf"/><Relationship Id="rId37" Type="http://schemas.openxmlformats.org/officeDocument/2006/relationships/oleObject" Target="embeddings/oleObject12.bin"/><Relationship Id="rId36" Type="http://schemas.openxmlformats.org/officeDocument/2006/relationships/image" Target="media/image16.wmf"/><Relationship Id="rId35" Type="http://schemas.openxmlformats.org/officeDocument/2006/relationships/oleObject" Target="embeddings/oleObject11.bin"/><Relationship Id="rId34" Type="http://schemas.openxmlformats.org/officeDocument/2006/relationships/image" Target="media/image15.wmf"/><Relationship Id="rId33" Type="http://schemas.openxmlformats.org/officeDocument/2006/relationships/oleObject" Target="embeddings/oleObject10.bin"/><Relationship Id="rId32" Type="http://schemas.openxmlformats.org/officeDocument/2006/relationships/image" Target="media/image14.wmf"/><Relationship Id="rId31" Type="http://schemas.openxmlformats.org/officeDocument/2006/relationships/oleObject" Target="embeddings/oleObject9.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2.wmf"/><Relationship Id="rId27" Type="http://schemas.openxmlformats.org/officeDocument/2006/relationships/oleObject" Target="embeddings/oleObject7.bin"/><Relationship Id="rId26" Type="http://schemas.openxmlformats.org/officeDocument/2006/relationships/image" Target="media/image11.wmf"/><Relationship Id="rId25" Type="http://schemas.openxmlformats.org/officeDocument/2006/relationships/oleObject" Target="embeddings/oleObject6.bin"/><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7" Type="http://schemas.openxmlformats.org/officeDocument/2006/relationships/fontTable" Target="fontTable.xml"/><Relationship Id="rId126" Type="http://schemas.openxmlformats.org/officeDocument/2006/relationships/customXml" Target="../customXml/item1.xml"/><Relationship Id="rId125" Type="http://schemas.openxmlformats.org/officeDocument/2006/relationships/image" Target="media/image66.png"/><Relationship Id="rId124" Type="http://schemas.openxmlformats.org/officeDocument/2006/relationships/image" Target="media/image65.wmf"/><Relationship Id="rId123" Type="http://schemas.openxmlformats.org/officeDocument/2006/relationships/oleObject" Target="embeddings/oleObject50.bin"/><Relationship Id="rId122" Type="http://schemas.openxmlformats.org/officeDocument/2006/relationships/image" Target="media/image64.wmf"/><Relationship Id="rId121" Type="http://schemas.openxmlformats.org/officeDocument/2006/relationships/oleObject" Target="embeddings/oleObject49.bin"/><Relationship Id="rId120" Type="http://schemas.openxmlformats.org/officeDocument/2006/relationships/image" Target="media/image63.wmf"/><Relationship Id="rId12" Type="http://schemas.openxmlformats.org/officeDocument/2006/relationships/image" Target="media/image2.wmf"/><Relationship Id="rId119" Type="http://schemas.openxmlformats.org/officeDocument/2006/relationships/oleObject" Target="embeddings/oleObject48.bin"/><Relationship Id="rId118" Type="http://schemas.openxmlformats.org/officeDocument/2006/relationships/oleObject" Target="embeddings/oleObject47.bin"/><Relationship Id="rId117" Type="http://schemas.openxmlformats.org/officeDocument/2006/relationships/image" Target="media/image62.wmf"/><Relationship Id="rId116" Type="http://schemas.openxmlformats.org/officeDocument/2006/relationships/oleObject" Target="embeddings/oleObject46.bin"/><Relationship Id="rId115" Type="http://schemas.openxmlformats.org/officeDocument/2006/relationships/image" Target="media/image61.png"/><Relationship Id="rId114" Type="http://schemas.openxmlformats.org/officeDocument/2006/relationships/image" Target="media/image60.wmf"/><Relationship Id="rId113" Type="http://schemas.openxmlformats.org/officeDocument/2006/relationships/oleObject" Target="embeddings/oleObject45.bin"/><Relationship Id="rId112" Type="http://schemas.openxmlformats.org/officeDocument/2006/relationships/image" Target="media/image59.png"/><Relationship Id="rId111" Type="http://schemas.openxmlformats.org/officeDocument/2006/relationships/image" Target="media/image58.png"/><Relationship Id="rId110" Type="http://schemas.openxmlformats.org/officeDocument/2006/relationships/image" Target="media/image57.png"/><Relationship Id="rId11" Type="http://schemas.openxmlformats.org/officeDocument/2006/relationships/oleObject" Target="embeddings/oleObject1.bin"/><Relationship Id="rId109" Type="http://schemas.openxmlformats.org/officeDocument/2006/relationships/image" Target="media/image56.wmf"/><Relationship Id="rId108" Type="http://schemas.openxmlformats.org/officeDocument/2006/relationships/oleObject" Target="embeddings/oleObject44.bin"/><Relationship Id="rId107" Type="http://schemas.openxmlformats.org/officeDocument/2006/relationships/oleObject" Target="embeddings/oleObject43.bin"/><Relationship Id="rId106" Type="http://schemas.openxmlformats.org/officeDocument/2006/relationships/image" Target="media/image55.wmf"/><Relationship Id="rId105" Type="http://schemas.openxmlformats.org/officeDocument/2006/relationships/oleObject" Target="embeddings/oleObject42.bin"/><Relationship Id="rId104" Type="http://schemas.openxmlformats.org/officeDocument/2006/relationships/image" Target="media/image54.png"/><Relationship Id="rId103" Type="http://schemas.openxmlformats.org/officeDocument/2006/relationships/image" Target="media/image53.wmf"/><Relationship Id="rId102" Type="http://schemas.openxmlformats.org/officeDocument/2006/relationships/oleObject" Target="embeddings/oleObject41.bin"/><Relationship Id="rId101" Type="http://schemas.openxmlformats.org/officeDocument/2006/relationships/image" Target="media/image52.wmf"/><Relationship Id="rId100" Type="http://schemas.openxmlformats.org/officeDocument/2006/relationships/oleObject" Target="embeddings/oleObject40.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4327</Words>
  <Characters>4694</Characters>
  <Lines>0</Lines>
  <Paragraphs>0</Paragraphs>
  <TotalTime>4</TotalTime>
  <ScaleCrop>false</ScaleCrop>
  <LinksUpToDate>false</LinksUpToDate>
  <CharactersWithSpaces>4867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2023-07-18T16:00:00Z</dcterms:created>
  <dc:creator>学科网试题生产平台</dc:creator>
  <dc:description>3283096605204480</dc:description>
  <cp:lastModifiedBy>上帝掷骰子吗</cp:lastModifiedBy>
  <dcterms:modified xsi:type="dcterms:W3CDTF">2024-07-20T09:06:38Z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1C3B560A55A148F8B2FBCB1538516883_12</vt:lpwstr>
  </property>
</Properties>
</file>