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BACD8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11493500</wp:posOffset>
            </wp:positionV>
            <wp:extent cx="254000" cy="266700"/>
            <wp:effectExtent l="0" t="0" r="1270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巴中市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1EAEB21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理科综合试卷</w:t>
      </w:r>
    </w:p>
    <w:p w14:paraId="4BFF334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分钟完卷）</w:t>
      </w:r>
    </w:p>
    <w:p w14:paraId="5DF74BA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4AFD28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．本试卷分第Ⅰ卷（选择题：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小题为物理；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小题为化学）和第Ⅱ卷（非选择题：第一部分物理，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41</w:t>
      </w:r>
      <w:r>
        <w:rPr>
          <w:rFonts w:ascii="宋体" w:hAnsi="宋体" w:eastAsia="宋体" w:cs="宋体"/>
          <w:b/>
          <w:color w:val="auto"/>
          <w:sz w:val="24"/>
        </w:rPr>
        <w:t>小题；第二部分化学，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47</w:t>
      </w:r>
      <w:r>
        <w:rPr>
          <w:rFonts w:ascii="宋体" w:hAnsi="宋体" w:eastAsia="宋体" w:cs="宋体"/>
          <w:b/>
          <w:color w:val="auto"/>
          <w:sz w:val="24"/>
        </w:rPr>
        <w:t>小题）．全卷共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69DD428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．答题前，务必将自己的姓名、准考证号和座位号填写在试卷和答题卡规定的位置．</w:t>
      </w:r>
    </w:p>
    <w:p w14:paraId="136333D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铅笔将答题卡上对应题号的答案标号涂黑；答非选择题时，必须使用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毫米黑色墨迹签字笔将答案书写在答题卡规定的位置上；作图题可先用铅笔绘出，确认后再用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毫米黑色墨迹签字笔描清楚．</w:t>
      </w:r>
    </w:p>
    <w:p w14:paraId="341C61F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．必须在题目所指示的答题卡的答题区域内作答，超出答题区域内的答案无效．在草稿纸、试题卷上答题无效．考试结束后，考生将本试卷和答题卡一并交回．</w:t>
      </w:r>
    </w:p>
    <w:p w14:paraId="51C1F5D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．本试卷中：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2" o:title="eqIdc90580e3b200a6082deac81d35951ea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5pt;width:104.5pt;" o:ole="t" filled="f" o:preferrelative="t" stroked="f" coordsize="21600,21600">
            <v:path/>
            <v:fill on="f" focussize="0,0"/>
            <v:stroke on="f" joinstyle="miter"/>
            <v:imagedata r:id="rId14" o:title="eqId23fb78bd2eddc741e46fb060d92141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1pt;width:118.9pt;" o:ole="t" filled="f" o:preferrelative="t" stroked="f" coordsize="21600,21600">
            <v:path/>
            <v:fill on="f" focussize="0,0"/>
            <v:stroke on="f" joinstyle="miter"/>
            <v:imagedata r:id="rId16" o:title="eqIda755963c93850983a4932f0a4211e9b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664E277B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Mg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  P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  S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  Ca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</w:p>
    <w:p w14:paraId="7DAF835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</w:p>
    <w:p w14:paraId="4620382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5F1300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下列物质用途利用了其化学性质的是</w:t>
      </w:r>
    </w:p>
    <w:p w14:paraId="6C1A931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用酒精作燃料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用干冰制造舞台烟雾效果</w:t>
      </w:r>
    </w:p>
    <w:p w14:paraId="12DE62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液氨用于冷藏血液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用铜丝作导线</w:t>
      </w:r>
    </w:p>
    <w:p w14:paraId="6257F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化学源于生活，应用于生活。下列说法错误的是</w:t>
      </w:r>
    </w:p>
    <w:p w14:paraId="6806D7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夏天被蚊子叮咬，涂肥皂水可以减轻痛痒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垃圾分类有利于环境保护和资源再利用</w:t>
      </w:r>
    </w:p>
    <w:p w14:paraId="36C59D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进入久未开启的地窖之前，应进行灯火实验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含有食品添加剂的食品对人体都有害</w:t>
      </w:r>
    </w:p>
    <w:p w14:paraId="5D569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459F34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95350" cy="790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加热试管中的液体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85825" cy="7810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</w:t>
      </w:r>
      <w:r>
        <w:rPr>
          <w:rFonts w:ascii="Times New Roman" w:hAnsi="Times New Roman" w:eastAsia="Times New Roman" w:cs="Times New Roman"/>
          <w:color w:val="000000"/>
        </w:rPr>
        <w:t>7.2g</w:t>
      </w:r>
      <w:r>
        <w:rPr>
          <w:rFonts w:ascii="宋体" w:hAnsi="宋体" w:eastAsia="宋体" w:cs="宋体"/>
          <w:color w:val="000000"/>
        </w:rPr>
        <w:t>氯化钠</w:t>
      </w:r>
    </w:p>
    <w:p w14:paraId="36127A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7143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闻气味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85800" cy="752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振荡试管</w:t>
      </w:r>
    </w:p>
    <w:p w14:paraId="1588C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水是生命之源，下列有关水的说法正确的是</w:t>
      </w:r>
    </w:p>
    <w:p w14:paraId="09907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地球上的水取之不尽，用之不竭，不需要节约用水</w:t>
      </w:r>
    </w:p>
    <w:p w14:paraId="70992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电解水的实验中，负极和正极上产生的气体质量之比为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53BA7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河水通过沉降、过滤、消毒可得到纯水</w:t>
      </w:r>
    </w:p>
    <w:p w14:paraId="36229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地下水可以无限度地开采，对环境无影响</w:t>
      </w:r>
    </w:p>
    <w:p w14:paraId="75A8B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成人体内约含钙</w:t>
      </w:r>
      <w:r>
        <w:rPr>
          <w:rFonts w:ascii="Times New Roman" w:hAnsi="Times New Roman" w:eastAsia="Times New Roman" w:cs="Times New Roman"/>
          <w:color w:val="000000"/>
        </w:rPr>
        <w:t>1.2kg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99%</w:t>
      </w:r>
      <w:r>
        <w:rPr>
          <w:rFonts w:ascii="宋体" w:hAnsi="宋体" w:eastAsia="宋体" w:cs="宋体"/>
          <w:color w:val="000000"/>
        </w:rPr>
        <w:t>存在于骨骼和牙齿中，主要以羟基磷酸钙【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1pt;width:93.05pt;" o:ole="t" filled="f" o:preferrelative="t" stroked="f" coordsize="21600,21600">
            <v:path/>
            <v:fill on="f" focussize="0,0"/>
            <v:stroke on="f" joinstyle="miter"/>
            <v:imagedata r:id="rId22" o:title="eqId849c92b531f23f8e8b646bf48a9196c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】晶体的形式存在，下列有关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1pt;width:93.05pt;" o:ole="t" filled="f" o:preferrelative="t" stroked="f" coordsize="21600,21600">
            <v:path/>
            <v:fill on="f" focussize="0,0"/>
            <v:stroke on="f" joinstyle="miter"/>
            <v:imagedata r:id="rId22" o:title="eqId849c92b531f23f8e8b646bf48a9196c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的说法正确的是</w:t>
      </w:r>
    </w:p>
    <w:p w14:paraId="1F4CAD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该物质属于氧化物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该物质中钙元素与氧元素的质量之比为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26</w:t>
      </w:r>
    </w:p>
    <w:p w14:paraId="165BC1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该物质由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个原子构成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该物质由五种元素组成</w:t>
      </w:r>
    </w:p>
    <w:p w14:paraId="79B29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证据推理是学习化学重要的思维模式，下列推理正确的是</w:t>
      </w:r>
    </w:p>
    <w:p w14:paraId="4851B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95pt;width:23.1pt;" o:ole="t" filled="f" o:preferrelative="t" stroked="f" coordsize="21600,21600">
            <v:path/>
            <v:fill on="f" focussize="0,0"/>
            <v:stroke on="f" joinstyle="miter"/>
            <v:imagedata r:id="rId25" o:title="eqId6f799eb3fc0f7d9fdad7cf26bedcd23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95pt;width:14.95pt;" o:ole="t" filled="f" o:preferrelative="t" stroked="f" coordsize="21600,21600">
            <v:path/>
            <v:fill on="f" focussize="0,0"/>
            <v:stroke on="f" joinstyle="miter"/>
            <v:imagedata r:id="rId27" o:title="eqId07b6dc4bbd1ebd58b3ad9211aa06c55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的最外层电子数均为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，则最外层电子数为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的微粒均为离子</w:t>
      </w:r>
    </w:p>
    <w:p w14:paraId="1EEE6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酸中都含有氢元素，则含有氢元素的物质一定为酸</w:t>
      </w:r>
    </w:p>
    <w:p w14:paraId="5ADBE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29" o:title="eqId9c38c6b842b451f57d81f9f8dd320e4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31" o:title="eqId98183b7becdd0efb6fe8f57cdcbce98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的组成元素相同，则它们的化学性质也相同</w:t>
      </w:r>
    </w:p>
    <w:p w14:paraId="054AB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含碳元素的物质完全燃烧有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生成，则在氧气中燃烧生成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的物质一定含有碳元素</w:t>
      </w:r>
    </w:p>
    <w:p w14:paraId="0A209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我国科学家张青莲教授主持测定了铟、铱、锑、铕等近十种元素相对原子质量的新值，为相对原子质量的测定作出了贡献。关于锑元素在元素周期表中的部分信息及原子结构示意图如图所示，下列说法正确的是</w:t>
      </w:r>
    </w:p>
    <w:p w14:paraId="1334D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066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7296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该元素为非金属元素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锑元素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19142314" name="图片 41914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142314" name="图片 41914231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相对原子质量为</w:t>
      </w:r>
      <w:r>
        <w:rPr>
          <w:rFonts w:ascii="Times New Roman" w:hAnsi="Times New Roman" w:eastAsia="Times New Roman" w:cs="Times New Roman"/>
          <w:color w:val="000000"/>
        </w:rPr>
        <w:t>121.8g</w:t>
      </w:r>
    </w:p>
    <w:p w14:paraId="7933DE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锑原子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19142316" name="图片 41914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142316" name="图片 41914231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核电荷数为</w:t>
      </w:r>
      <w:r>
        <w:rPr>
          <w:rFonts w:ascii="Times New Roman" w:hAnsi="Times New Roman" w:eastAsia="Times New Roman" w:cs="Times New Roman"/>
          <w:color w:val="000000"/>
        </w:rPr>
        <w:t>51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锑原子结构示意图中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38" o:title="eqId39cc033406da2cdd342308972c6701f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5ED79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生活在盐碱湖附近的人们习惯“夏天晒盐，冬天捞碱”，结合下表数据，下列说法正确的是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14:paraId="7CAD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77CF4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</w:p>
          <w:p w14:paraId="6BD665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</w:p>
          <w:p w14:paraId="18A80C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C51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040A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4B0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D3C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58D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3BD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295C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13B1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</w:tr>
      <w:tr w14:paraId="7835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2D7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4CB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26B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3E5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D06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2BB8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F98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1A0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37.3g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3368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419142310" name="图片 419142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142310" name="图片 419142310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8g</w:t>
            </w:r>
          </w:p>
        </w:tc>
      </w:tr>
      <w:tr w14:paraId="0605F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EE0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B158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D27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12.2g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5AD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21.8g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91D4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39.7g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8AD6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49.0g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3BD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48.7g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BB7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46.5g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C66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45.8g</w:t>
            </w:r>
          </w:p>
        </w:tc>
      </w:tr>
    </w:tbl>
    <w:p w14:paraId="02BC9834">
      <w:pPr>
        <w:spacing w:line="360" w:lineRule="auto"/>
        <w:jc w:val="left"/>
        <w:textAlignment w:val="center"/>
        <w:rPr>
          <w:color w:val="000000"/>
        </w:rPr>
      </w:pPr>
    </w:p>
    <w:p w14:paraId="6578E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碳酸钠的溶解度比氯化钠大</w:t>
      </w:r>
    </w:p>
    <w:p w14:paraId="0B02A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“夏天晒盐，冬天捞碱”分别利用了蒸发结晶和降温结晶的原理</w:t>
      </w:r>
    </w:p>
    <w:p w14:paraId="3AFB0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氯化钠加入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水中，形成的溶液质量为</w:t>
      </w:r>
      <w:r>
        <w:rPr>
          <w:rFonts w:ascii="Times New Roman" w:hAnsi="Times New Roman" w:eastAsia="Times New Roman" w:cs="Times New Roman"/>
          <w:color w:val="000000"/>
        </w:rPr>
        <w:t>70g</w:t>
      </w:r>
    </w:p>
    <w:p w14:paraId="440E1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碳酸钠的溶解度随温度升高而增大</w:t>
      </w:r>
    </w:p>
    <w:p w14:paraId="11909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下列有关燃烧与灭火的说法错误的是</w:t>
      </w:r>
    </w:p>
    <w:p w14:paraId="46838C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高楼发生火灾，用高压水枪灭火，其原理是降低可燃物的着火点</w:t>
      </w:r>
    </w:p>
    <w:p w14:paraId="253C3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图书、档案等物品着火，可以使用二氧化碳灭火器灭火</w:t>
      </w:r>
    </w:p>
    <w:p w14:paraId="70F56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油锅着火迅速盖上锅盖，应用了隔绝空气灭火的原理</w:t>
      </w:r>
    </w:p>
    <w:p w14:paraId="4DD6E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加油站、面粉加工厂必须严禁烟火</w:t>
      </w:r>
    </w:p>
    <w:p w14:paraId="04EB6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汽车尾气中含有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有毒气体，在排气管中安装“催化转化器”，可将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转化为无毒气体，减少空气污染．下图是该反应的微观示意图，有关说法正确的是</w:t>
      </w:r>
    </w:p>
    <w:p w14:paraId="14E36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9950" cy="12287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133D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参与反应的甲与乙的分子个数之比为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7EAF11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反应前后分子和原子的种类都发生了改变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丁是形成酸雨的气体之一</w:t>
      </w:r>
    </w:p>
    <w:p w14:paraId="751DB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下列实验设计能达到实验目的的是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840"/>
        <w:gridCol w:w="3600"/>
      </w:tblGrid>
      <w:tr w14:paraId="414D2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FFC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178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6FA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</w:tr>
      <w:tr w14:paraId="7E0CE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42F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6EB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除去二氧化碳中少量的氧气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310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通过灼热的氧化铜</w:t>
            </w:r>
          </w:p>
        </w:tc>
      </w:tr>
      <w:tr w14:paraId="127E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7D1F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DB54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鉴别氢氧化钠溶液与碳酸钠溶液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87E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滴加酚酞溶液</w:t>
            </w:r>
          </w:p>
        </w:tc>
      </w:tr>
      <w:tr w14:paraId="5B16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0CA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84D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回收过氧化氢溶液制取氧气后的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42" o:title="eqIda0641a680d3500ca3bcdb5612441b6a5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8FB9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过滤、洗涤、干燥</w:t>
            </w:r>
          </w:p>
        </w:tc>
      </w:tr>
      <w:tr w14:paraId="362D0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8765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0D0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验证镁、铁、铜的活动性顺序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D34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将镁条、铁丝分别放入硫酸铜溶液中</w:t>
            </w:r>
          </w:p>
        </w:tc>
      </w:tr>
    </w:tbl>
    <w:p w14:paraId="77B0E061">
      <w:pPr>
        <w:spacing w:line="360" w:lineRule="auto"/>
        <w:jc w:val="both"/>
        <w:textAlignment w:val="center"/>
        <w:rPr>
          <w:color w:val="000000"/>
        </w:rPr>
      </w:pPr>
    </w:p>
    <w:p w14:paraId="765AA4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B2ECD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明代宋应星所著《天工开物》一书，介绍了“火法炼锌”的方法，把炉甘石（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4" o:title="eqIdd1f4e1811896d4a6b9a8c60e6371c38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）和煤炭饼装入炼锌罐，如图所示，泥封、“其底铺薪，发火煅红”“冷定毁罐取出”。下列说法错误的是</w:t>
      </w:r>
    </w:p>
    <w:p w14:paraId="645A0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24288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165A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炉甘石（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4" o:title="eqIdd1f4e1811896d4a6b9a8c60e6371c38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）加入锌罐之前，将其粉碎的目的是增大反应物之间的接触面积</w:t>
      </w:r>
    </w:p>
    <w:p w14:paraId="1FAC2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反应区中发生的反应之一：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40.5pt;width:140.25pt;" o:ole="t" filled="f" o:preferrelative="t" stroked="f" coordsize="21600,21600">
            <v:path/>
            <v:fill on="f" focussize="0,0"/>
            <v:stroke on="f" joinstyle="miter"/>
            <v:imagedata r:id="rId48" o:title="eqIdb624f6afbc3b1455a70ec825679d43d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，该反应中体现了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的还原性</w:t>
      </w:r>
    </w:p>
    <w:p w14:paraId="6CBEB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“冷定毁罐取出”的目的是防止锌在较高温度下再次被氧化</w:t>
      </w:r>
    </w:p>
    <w:p w14:paraId="42855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“火法炼锌”符合低碳发展理念</w:t>
      </w:r>
    </w:p>
    <w:p w14:paraId="6CE3603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70E9005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五、填空题（除标注分数外，每空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E96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某品牌纯牛奶的包装盒和营养成分表如下图所示，根据图文回答问题．</w:t>
      </w:r>
    </w:p>
    <w:p w14:paraId="254FF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628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F56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牛奶盒上的塑料吸管属于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（选填“天然”或“合成”）材料，牛奶盒内附有一层铝箔，利用了铝的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（选填“延展性”或“导热性”）．</w:t>
      </w:r>
    </w:p>
    <w:p w14:paraId="3E949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牛奶中的“钙”是指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（选填“分子”“元素”或“单质”），老年人缺钙会导致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655D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新鲜牛奶的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约为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，接近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性；储存一段时间后味道变酸，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64EA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工厂秉承“绿水青山就是金山银山”的发展理念，将工厂排放的污水（含有硫酸亚铁、硫酸铜和少量硫酸）进行一系列的处理，从而回收其中的某种重金属，并制得四氧化三铁，达到污水排放标准。其设计工艺流程如下，请回答下列问题。</w:t>
      </w:r>
    </w:p>
    <w:p w14:paraId="18713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69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7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09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操作Ⅱ的名称是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，在实验室进行该操作需用到的玻璃仪器有烧杯、玻璃棒、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FD54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FeOOH</w:t>
      </w:r>
      <w:r>
        <w:rPr>
          <w:rFonts w:ascii="宋体" w:hAnsi="宋体" w:eastAsia="宋体" w:cs="宋体"/>
          <w:color w:val="000000"/>
        </w:rPr>
        <w:t>制备四氧化三铁的反应方程式为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8.25pt;width:172.5pt;" o:ole="t" filled="f" o:preferrelative="t" stroked="f" coordsize="21600,21600">
            <v:path/>
            <v:fill on="f" focussize="0,0"/>
            <v:stroke on="f" joinstyle="miter"/>
            <v:imagedata r:id="rId52" o:title="eqId55e5c9560086d203ef9b407c3c3a0d0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FeOOH</w:t>
      </w:r>
      <w:r>
        <w:rPr>
          <w:rFonts w:ascii="宋体" w:hAnsi="宋体" w:eastAsia="宋体" w:cs="宋体"/>
          <w:color w:val="000000"/>
        </w:rPr>
        <w:t>中铁元素的化合价为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CC8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中加入过量稀硫酸的目的是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，溶液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中的溶质为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，固体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是回收的重金属，其成分是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5EA2C5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六、实验与探究题（除标注分数外，每空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625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根据下列实验装置图，回答有关问题．</w:t>
      </w:r>
    </w:p>
    <w:p w14:paraId="0A845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14573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953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写出仪器①的名称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9C33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用相同装置分别制取氧气和二氧化碳，应选用图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（填字母）作发生装置，其中制取氧气的化学方程式为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装置收集二氧化碳的优点是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（任写一点）．</w:t>
      </w:r>
    </w:p>
    <w:p w14:paraId="7D4B9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按图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进行实验，将注射器中相同体积的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溶液和水同时注入试管中，观察到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现象，说明二氧化碳和氢氧化钠发生了反应．</w:t>
      </w:r>
    </w:p>
    <w:p w14:paraId="119BC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下图是利用压力传感器测定空气中氧气含量的装置及压强变化曲线。</w:t>
      </w:r>
    </w:p>
    <w:p w14:paraId="4E82E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524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DC3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红磷燃烧的化学方程式为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53C8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段压强发生变化的原因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277E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日常生活中经常发现开水瓶、热水壶用久后上面附着一层固体，这种固体俗称水垢，其主要成分是碳酸钙和氢氧化镁，为了验证其主要成分，进行如下实验（忽略水垢中其他杂质及反应前后装置内的气体对该实验的影响）．</w:t>
      </w:r>
    </w:p>
    <w:p w14:paraId="3ED00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00500" cy="1466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5748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查阅资料：①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9.75pt;width:123.75pt;" o:ole="t" filled="f" o:preferrelative="t" stroked="f" coordsize="21600,21600">
            <v:path/>
            <v:fill on="f" focussize="0,0"/>
            <v:stroke on="f" joinstyle="miter"/>
            <v:imagedata r:id="rId57" o:title="eqIdc6278de685d542e4c0b99590dbe91a7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0F49C6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②无水硫酸铜遇水变蓝</w:t>
      </w:r>
    </w:p>
    <w:p w14:paraId="4D93C3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③碱石灰主要成分是氢氧化钠和生石灰</w:t>
      </w:r>
    </w:p>
    <w:p w14:paraId="4941CE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</w:t>
      </w:r>
    </w:p>
    <w:p w14:paraId="69E258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72"/>
        <w:gridCol w:w="2635"/>
        <w:gridCol w:w="1679"/>
      </w:tblGrid>
      <w:tr w14:paraId="698D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77B60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56C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4B76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55F02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BEB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步骤一：取一定量干燥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419142312" name="图片 419142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142312" name="图片 41914231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粉末状水垢样品于试管中，按上图所示进行实验；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747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装置中观察到无水硫酸铜变蓝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ED5E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水垢中含有</w:t>
            </w:r>
            <w:r>
              <w:rPr>
                <w:color w:val="000000"/>
              </w:rPr>
              <w:t>______</w:t>
            </w:r>
          </w:p>
        </w:tc>
      </w:tr>
      <w:tr w14:paraId="0609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F8EA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步骤二：另取少量的水垢样品于试管中，再加入足量的稀盐酸；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DD35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D0C0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水垢中含有碳酸钙</w:t>
            </w:r>
          </w:p>
        </w:tc>
      </w:tr>
    </w:tbl>
    <w:p w14:paraId="4C4675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）请写出步骤二中涉及到的化学方程式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（任写一个）．</w:t>
      </w:r>
    </w:p>
    <w:p w14:paraId="00E970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在该实验中的作用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D9FE0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【定量分析】</w:t>
      </w:r>
    </w:p>
    <w:p w14:paraId="5EA29C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）实验完全反应后，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装置增重</w:t>
      </w:r>
      <w:r>
        <w:rPr>
          <w:rFonts w:ascii="Times New Roman" w:hAnsi="Times New Roman" w:eastAsia="Times New Roman" w:cs="Times New Roman"/>
          <w:color w:val="000000"/>
        </w:rPr>
        <w:t>0.9g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装置增重</w:t>
      </w:r>
      <w:r>
        <w:rPr>
          <w:rFonts w:ascii="Times New Roman" w:hAnsi="Times New Roman" w:eastAsia="Times New Roman" w:cs="Times New Roman"/>
          <w:color w:val="000000"/>
        </w:rPr>
        <w:t>4.4g</w:t>
      </w:r>
      <w:r>
        <w:rPr>
          <w:rFonts w:ascii="宋体" w:hAnsi="宋体" w:eastAsia="宋体" w:cs="宋体"/>
          <w:color w:val="000000"/>
        </w:rPr>
        <w:t>，则水垢样品中碳酸钙和氢氧化镁的质量之比为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（填最简整数比）．</w:t>
      </w:r>
    </w:p>
    <w:p w14:paraId="6D0D22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【应用】</w:t>
      </w:r>
    </w:p>
    <w:p w14:paraId="7F9AD3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）除去热水壶中的水垢，应选下列哪种物质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09DBB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酱油</w:t>
      </w:r>
      <w:r>
        <w:rPr>
          <w:rFonts w:ascii="Times New Roman" w:hAnsi="Times New Roman" w:eastAsia="Times New Roman" w:cs="Times New Roman"/>
          <w:color w:val="000000"/>
        </w:rPr>
        <w:t xml:space="preserve">    B. </w:t>
      </w:r>
      <w:r>
        <w:rPr>
          <w:rFonts w:ascii="宋体" w:hAnsi="宋体" w:eastAsia="宋体" w:cs="宋体"/>
          <w:color w:val="000000"/>
        </w:rPr>
        <w:t>料酒</w:t>
      </w:r>
      <w:r>
        <w:rPr>
          <w:rFonts w:ascii="Times New Roman" w:hAnsi="Times New Roman" w:eastAsia="Times New Roman" w:cs="Times New Roman"/>
          <w:color w:val="000000"/>
        </w:rPr>
        <w:t xml:space="preserve">    C. </w:t>
      </w:r>
      <w:r>
        <w:rPr>
          <w:rFonts w:ascii="宋体" w:hAnsi="宋体" w:eastAsia="宋体" w:cs="宋体"/>
          <w:color w:val="000000"/>
        </w:rPr>
        <w:t>食醋</w:t>
      </w:r>
      <w:r>
        <w:rPr>
          <w:rFonts w:ascii="Times New Roman" w:hAnsi="Times New Roman" w:eastAsia="Times New Roman" w:cs="Times New Roman"/>
          <w:color w:val="000000"/>
        </w:rPr>
        <w:t xml:space="preserve">    D. </w:t>
      </w:r>
      <w:r>
        <w:rPr>
          <w:rFonts w:ascii="宋体" w:hAnsi="宋体" w:eastAsia="宋体" w:cs="宋体"/>
          <w:color w:val="000000"/>
        </w:rPr>
        <w:t>洗洁精</w:t>
      </w:r>
    </w:p>
    <w:p w14:paraId="0276C1E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七、计算题</w:t>
      </w:r>
    </w:p>
    <w:p w14:paraId="2874E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某工厂排放的废液中含有少量硫酸，取该废液</w:t>
      </w:r>
      <w:r>
        <w:rPr>
          <w:rFonts w:ascii="Times New Roman" w:hAnsi="Times New Roman" w:eastAsia="Times New Roman" w:cs="Times New Roman"/>
          <w:color w:val="000000"/>
        </w:rPr>
        <w:t>196g</w:t>
      </w:r>
      <w:r>
        <w:rPr>
          <w:rFonts w:ascii="宋体" w:hAnsi="宋体" w:eastAsia="宋体" w:cs="宋体"/>
          <w:color w:val="000000"/>
        </w:rPr>
        <w:t>于烧杯中，逐渐滴加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的氢氧化钠溶液，该过程中溶液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变化如图所示．</w:t>
      </w:r>
    </w:p>
    <w:p w14:paraId="677A2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3620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23C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恰好完全反应时，所消耗氢氧化钠的质量为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CB50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该废液中硫酸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19142318" name="图片 41914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142318" name="图片 4191423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溶质质量分数是多少？（写出计算过程）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1C0D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9BD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129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05FE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24B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FD7C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0B6DAC"/>
    <w:rsid w:val="38274566"/>
    <w:rsid w:val="3CBD35AC"/>
    <w:rsid w:val="4D9305FF"/>
    <w:rsid w:val="5B5E2971"/>
    <w:rsid w:val="5E7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customXml" Target="../customXml/item1.xml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image" Target="media/image15.png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2992</Words>
  <Characters>3381</Characters>
  <Lines>0</Lines>
  <Paragraphs>0</Paragraphs>
  <TotalTime>4</TotalTime>
  <ScaleCrop>false</ScaleCrop>
  <LinksUpToDate>false</LinksUpToDate>
  <CharactersWithSpaces>3516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2024-02-13T00:00:00Z</dcterms:created>
  <dc:creator>学科网试题生产平台</dc:creator>
  <dc:description>3317468689833984</dc:description>
  <cp:lastModifiedBy>上帝掷骰子吗</cp:lastModifiedBy>
  <dcterms:modified xsi:type="dcterms:W3CDTF">2024-07-20T09:06:23Z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E48D9862E0DE4C24AF84F3F190894C4C_12</vt:lpwstr>
  </property>
</Properties>
</file>