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468C9">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12319000</wp:posOffset>
            </wp:positionV>
            <wp:extent cx="266700" cy="431800"/>
            <wp:effectExtent l="0" t="0" r="0" b="635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10"/>
                    <a:stretch>
                      <a:fillRect/>
                    </a:stretch>
                  </pic:blipFill>
                  <pic:spPr>
                    <a:xfrm>
                      <a:off x="0" y="0"/>
                      <a:ext cx="266700" cy="431800"/>
                    </a:xfrm>
                    <a:prstGeom prst="rect">
                      <a:avLst/>
                    </a:prstGeom>
                  </pic:spPr>
                </pic:pic>
              </a:graphicData>
            </a:graphic>
          </wp:anchor>
        </w:drawing>
      </w:r>
      <w:r>
        <w:rPr>
          <w:rFonts w:ascii="宋体" w:hAnsi="宋体" w:eastAsia="宋体" w:cs="宋体"/>
          <w:b/>
          <w:color w:val="auto"/>
          <w:sz w:val="32"/>
        </w:rPr>
        <w:t>南充市二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78186A37">
      <w:pPr>
        <w:spacing w:line="360" w:lineRule="auto"/>
        <w:jc w:val="center"/>
      </w:pPr>
      <w:r>
        <w:rPr>
          <w:rFonts w:ascii="宋体" w:hAnsi="宋体" w:eastAsia="宋体" w:cs="宋体"/>
          <w:b/>
          <w:color w:val="auto"/>
          <w:sz w:val="32"/>
        </w:rPr>
        <w:t>化学试题</w:t>
      </w:r>
    </w:p>
    <w:p w14:paraId="2307417B">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w:t>
      </w:r>
      <w:r>
        <w:rPr>
          <w:b/>
          <w:color w:val="auto"/>
          <w:sz w:val="24"/>
        </w:rPr>
        <w:t xml:space="preserve">        </w:t>
      </w:r>
      <w:r>
        <w:rPr>
          <w:rFonts w:ascii="Times New Roman" w:hAnsi="Times New Roman" w:eastAsia="Times New Roman" w:cs="Times New Roman"/>
          <w:b/>
          <w:color w:val="auto"/>
          <w:sz w:val="24"/>
        </w:rPr>
        <w:t>N14</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Fe56</w:t>
      </w:r>
      <w:r>
        <w:rPr>
          <w:b/>
          <w:color w:val="auto"/>
          <w:sz w:val="24"/>
        </w:rPr>
        <w:t xml:space="preserve">    </w:t>
      </w:r>
      <w:r>
        <w:rPr>
          <w:rFonts w:ascii="Times New Roman" w:hAnsi="Times New Roman" w:eastAsia="Times New Roman" w:cs="Times New Roman"/>
          <w:b/>
          <w:color w:val="auto"/>
          <w:sz w:val="24"/>
        </w:rPr>
        <w:t>Zn65</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Na23</w:t>
      </w:r>
    </w:p>
    <w:p w14:paraId="73A51EC7">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本大题包括</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每小题只有一个选项符合题意。</w:t>
      </w:r>
    </w:p>
    <w:p w14:paraId="2E7C645C">
      <w:pPr>
        <w:spacing w:line="360" w:lineRule="auto"/>
        <w:jc w:val="left"/>
      </w:pPr>
      <w:r>
        <w:rPr>
          <w:color w:val="auto"/>
        </w:rPr>
        <w:t xml:space="preserve">1. </w:t>
      </w:r>
      <w:r>
        <w:rPr>
          <w:rFonts w:ascii="宋体" w:hAnsi="宋体" w:eastAsia="宋体" w:cs="宋体"/>
          <w:color w:val="auto"/>
        </w:rPr>
        <w:t>阆中保宁醋是中国四大名醋之一，以下生产过程涉及到化学变化的是</w:t>
      </w:r>
    </w:p>
    <w:p w14:paraId="197FA856">
      <w:pPr>
        <w:tabs>
          <w:tab w:val="left" w:pos="4873"/>
        </w:tabs>
        <w:spacing w:line="360" w:lineRule="auto"/>
        <w:jc w:val="left"/>
        <w:textAlignment w:val="center"/>
        <w:rPr>
          <w:color w:val="auto"/>
        </w:rPr>
      </w:pPr>
      <w:r>
        <w:t xml:space="preserve">A. </w:t>
      </w:r>
      <w:r>
        <w:rPr>
          <w:rFonts w:ascii="宋体" w:hAnsi="宋体" w:eastAsia="宋体" w:cs="宋体"/>
          <w:color w:val="auto"/>
        </w:rPr>
        <w:t>清洗原料</w:t>
      </w:r>
      <w:r>
        <w:tab/>
      </w:r>
      <w:r>
        <w:t xml:space="preserve">B. </w:t>
      </w:r>
      <w:r>
        <w:rPr>
          <w:rFonts w:ascii="宋体" w:hAnsi="宋体" w:eastAsia="宋体" w:cs="宋体"/>
          <w:color w:val="auto"/>
        </w:rPr>
        <w:t>搅拌混匀</w:t>
      </w:r>
    </w:p>
    <w:p w14:paraId="228C1E23">
      <w:pPr>
        <w:tabs>
          <w:tab w:val="left" w:pos="4873"/>
        </w:tabs>
        <w:spacing w:line="360" w:lineRule="auto"/>
        <w:jc w:val="left"/>
        <w:textAlignment w:val="center"/>
        <w:rPr>
          <w:color w:val="000000"/>
        </w:rPr>
      </w:pPr>
      <w:r>
        <w:t xml:space="preserve">C. </w:t>
      </w:r>
      <w:r>
        <w:rPr>
          <w:rFonts w:ascii="宋体" w:hAnsi="宋体" w:eastAsia="宋体" w:cs="宋体"/>
          <w:color w:val="auto"/>
        </w:rPr>
        <w:t>入坛发酵</w:t>
      </w:r>
      <w:r>
        <w:tab/>
      </w:r>
      <w:r>
        <w:t xml:space="preserve">D. </w:t>
      </w:r>
      <w:r>
        <w:rPr>
          <w:rFonts w:ascii="宋体" w:hAnsi="宋体" w:eastAsia="宋体" w:cs="宋体"/>
          <w:color w:val="auto"/>
        </w:rPr>
        <w:t>成品装瓶</w:t>
      </w:r>
    </w:p>
    <w:p w14:paraId="6D214DF4">
      <w:pPr>
        <w:spacing w:line="360" w:lineRule="auto"/>
        <w:textAlignment w:val="center"/>
        <w:rPr>
          <w:color w:val="000000"/>
        </w:rPr>
      </w:pPr>
      <w:r>
        <w:rPr>
          <w:color w:val="2E75B6"/>
        </w:rPr>
        <w:t>【答案】</w:t>
      </w:r>
      <w:r>
        <w:rPr>
          <w:color w:val="000000"/>
        </w:rPr>
        <w:t>C</w:t>
      </w:r>
    </w:p>
    <w:p w14:paraId="21AA52A0">
      <w:pPr>
        <w:spacing w:line="360" w:lineRule="auto"/>
        <w:textAlignment w:val="center"/>
        <w:rPr>
          <w:color w:val="000000"/>
        </w:rPr>
      </w:pPr>
      <w:r>
        <w:rPr>
          <w:color w:val="2E75B6"/>
        </w:rPr>
        <w:t>【解析】</w:t>
      </w:r>
    </w:p>
    <w:p w14:paraId="3C37BF48">
      <w:pPr>
        <w:spacing w:line="360" w:lineRule="auto"/>
        <w:jc w:val="left"/>
        <w:textAlignment w:val="center"/>
        <w:rPr>
          <w:color w:val="000000"/>
        </w:rPr>
      </w:pPr>
      <w:r>
        <w:rPr>
          <w:color w:val="000000"/>
        </w:rPr>
        <w:t>【详解】A、清洗原料，只是洗去原料表面的灰尘等，无新物质生成，属于物理变化；</w:t>
      </w:r>
    </w:p>
    <w:p w14:paraId="1B38A47E">
      <w:pPr>
        <w:spacing w:line="360" w:lineRule="auto"/>
        <w:jc w:val="left"/>
        <w:textAlignment w:val="center"/>
        <w:rPr>
          <w:color w:val="000000"/>
        </w:rPr>
      </w:pPr>
      <w:r>
        <w:rPr>
          <w:color w:val="000000"/>
        </w:rPr>
        <w:t>B、搅拌混匀，只是将原料等混合均匀，无新物质生成，属于物理变化；</w:t>
      </w:r>
    </w:p>
    <w:p w14:paraId="40BC69FD">
      <w:pPr>
        <w:spacing w:line="360" w:lineRule="auto"/>
        <w:jc w:val="left"/>
        <w:textAlignment w:val="center"/>
        <w:rPr>
          <w:color w:val="000000"/>
        </w:rPr>
      </w:pPr>
      <w:r>
        <w:rPr>
          <w:color w:val="000000"/>
        </w:rPr>
        <w:t>C、入坛发酵，有醋酸等新物质生成，属于化学变化；</w:t>
      </w:r>
    </w:p>
    <w:p w14:paraId="452AA3F7">
      <w:pPr>
        <w:spacing w:line="360" w:lineRule="auto"/>
        <w:jc w:val="left"/>
        <w:textAlignment w:val="center"/>
        <w:rPr>
          <w:color w:val="000000"/>
        </w:rPr>
      </w:pPr>
      <w:r>
        <w:rPr>
          <w:color w:val="000000"/>
        </w:rPr>
        <w:t>D、成品装瓶，只是将醋装入瓶中，无新物质生成，属于物理变化。</w:t>
      </w:r>
    </w:p>
    <w:p w14:paraId="770E77E4">
      <w:pPr>
        <w:spacing w:line="360" w:lineRule="auto"/>
        <w:jc w:val="left"/>
        <w:textAlignment w:val="center"/>
        <w:rPr>
          <w:color w:val="000000"/>
        </w:rPr>
      </w:pPr>
      <w:r>
        <w:rPr>
          <w:color w:val="000000"/>
        </w:rPr>
        <w:t>故选C。</w:t>
      </w:r>
    </w:p>
    <w:p w14:paraId="1B568FB3">
      <w:pPr>
        <w:spacing w:line="360" w:lineRule="auto"/>
        <w:jc w:val="left"/>
        <w:textAlignment w:val="center"/>
        <w:rPr>
          <w:color w:val="000000"/>
        </w:rPr>
      </w:pPr>
      <w:r>
        <w:rPr>
          <w:color w:val="000000"/>
        </w:rPr>
        <w:t xml:space="preserve">2. </w:t>
      </w:r>
      <w:r>
        <w:rPr>
          <w:rFonts w:ascii="宋体" w:hAnsi="宋体" w:eastAsia="宋体" w:cs="宋体"/>
          <w:color w:val="000000"/>
        </w:rPr>
        <w:t>为建设“天蓝、地绿、水美”的南充，下列措施不合理的是</w:t>
      </w:r>
    </w:p>
    <w:p w14:paraId="4D6BA4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分类回收处理生活垃圾</w:t>
      </w:r>
      <w:r>
        <w:rPr>
          <w:color w:val="000000"/>
        </w:rPr>
        <w:tab/>
      </w:r>
      <w:r>
        <w:rPr>
          <w:color w:val="000000"/>
        </w:rPr>
        <w:t xml:space="preserve">B. </w:t>
      </w:r>
      <w:r>
        <w:rPr>
          <w:rFonts w:ascii="宋体" w:hAnsi="宋体" w:eastAsia="宋体" w:cs="宋体"/>
          <w:color w:val="000000"/>
        </w:rPr>
        <w:t>生活污水集中处理后排放</w:t>
      </w:r>
    </w:p>
    <w:p w14:paraId="104841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倡导市民低碳出行</w:t>
      </w:r>
      <w:r>
        <w:rPr>
          <w:color w:val="000000"/>
        </w:rPr>
        <w:tab/>
      </w:r>
      <w:r>
        <w:rPr>
          <w:color w:val="000000"/>
        </w:rPr>
        <w:t xml:space="preserve">D. </w:t>
      </w:r>
      <w:r>
        <w:rPr>
          <w:rFonts w:ascii="宋体" w:hAnsi="宋体" w:eastAsia="宋体" w:cs="宋体"/>
          <w:color w:val="000000"/>
        </w:rPr>
        <w:t>农业上大量施用化肥和农药</w:t>
      </w:r>
    </w:p>
    <w:p w14:paraId="04AF664C">
      <w:pPr>
        <w:spacing w:line="360" w:lineRule="auto"/>
        <w:textAlignment w:val="center"/>
        <w:rPr>
          <w:color w:val="000000"/>
        </w:rPr>
      </w:pPr>
      <w:r>
        <w:rPr>
          <w:color w:val="2E75B6"/>
        </w:rPr>
        <w:t>【答案】</w:t>
      </w:r>
      <w:r>
        <w:rPr>
          <w:color w:val="000000"/>
        </w:rPr>
        <w:t>D</w:t>
      </w:r>
    </w:p>
    <w:p w14:paraId="384B2F6D">
      <w:pPr>
        <w:spacing w:line="360" w:lineRule="auto"/>
        <w:textAlignment w:val="center"/>
        <w:rPr>
          <w:color w:val="000000"/>
        </w:rPr>
      </w:pPr>
      <w:r>
        <w:rPr>
          <w:color w:val="2E75B6"/>
        </w:rPr>
        <w:t>【解析】</w:t>
      </w:r>
    </w:p>
    <w:p w14:paraId="18F20020">
      <w:pPr>
        <w:spacing w:line="360" w:lineRule="auto"/>
        <w:jc w:val="left"/>
        <w:textAlignment w:val="center"/>
        <w:rPr>
          <w:color w:val="000000"/>
        </w:rPr>
      </w:pPr>
      <w:r>
        <w:rPr>
          <w:color w:val="000000"/>
        </w:rPr>
        <w:t>【详解】A、分类回收处理生活垃圾可以减少对环境的污染，节省资源。A措施合理，不符合题意；</w:t>
      </w:r>
    </w:p>
    <w:p w14:paraId="40B67BB7">
      <w:pPr>
        <w:spacing w:line="360" w:lineRule="auto"/>
        <w:jc w:val="left"/>
        <w:textAlignment w:val="center"/>
        <w:rPr>
          <w:color w:val="000000"/>
        </w:rPr>
      </w:pPr>
      <w:r>
        <w:rPr>
          <w:color w:val="000000"/>
        </w:rPr>
        <w:t>B、生活污水集中处理后排放，可治理水体污染。B措施合理，不符合题意；</w:t>
      </w:r>
    </w:p>
    <w:p w14:paraId="241B7E83">
      <w:pPr>
        <w:spacing w:line="360" w:lineRule="auto"/>
        <w:jc w:val="left"/>
        <w:textAlignment w:val="center"/>
        <w:rPr>
          <w:color w:val="000000"/>
        </w:rPr>
      </w:pPr>
      <w:r>
        <w:rPr>
          <w:color w:val="000000"/>
        </w:rPr>
        <w:t>C、倡导市民低碳出行，可减少环境污染，利于社会可持续发展。C措施合理，不符合题意；</w:t>
      </w:r>
    </w:p>
    <w:p w14:paraId="4F51745E">
      <w:pPr>
        <w:spacing w:line="360" w:lineRule="auto"/>
        <w:jc w:val="left"/>
        <w:textAlignment w:val="center"/>
        <w:rPr>
          <w:color w:val="000000"/>
        </w:rPr>
      </w:pPr>
      <w:r>
        <w:rPr>
          <w:color w:val="000000"/>
        </w:rPr>
        <w:t>D、大量施用化肥和农药会污染水和土壤，不利于环境保护。D措施不合理，符合题意。</w:t>
      </w:r>
    </w:p>
    <w:p w14:paraId="4936D7BA">
      <w:pPr>
        <w:spacing w:line="360" w:lineRule="auto"/>
        <w:jc w:val="left"/>
        <w:textAlignment w:val="center"/>
        <w:rPr>
          <w:color w:val="000000"/>
        </w:rPr>
      </w:pPr>
      <w:r>
        <w:rPr>
          <w:color w:val="000000"/>
        </w:rPr>
        <w:t>综上所述：选择D。</w:t>
      </w:r>
      <w:r>
        <w:rPr>
          <w:color w:val="000000"/>
        </w:rPr>
        <w:br w:type="textWrapping"/>
      </w:r>
    </w:p>
    <w:p w14:paraId="247B5DF1">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化学是一门以实验为基础的学科，下列实验操作正确的是</w:t>
      </w:r>
    </w:p>
    <w:p w14:paraId="476696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收集氧气</w:t>
      </w:r>
      <w:r>
        <w:rPr>
          <w:color w:val="000000"/>
        </w:rPr>
        <w:drawing>
          <wp:inline distT="0" distB="0" distL="114300" distR="114300">
            <wp:extent cx="904875" cy="1009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10096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蒸发食盐水</w:t>
      </w:r>
      <w:r>
        <w:rPr>
          <w:color w:val="000000"/>
        </w:rPr>
        <w:drawing>
          <wp:inline distT="0" distB="0" distL="114300" distR="114300">
            <wp:extent cx="72390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23900" cy="1057275"/>
                    </a:xfrm>
                    <a:prstGeom prst="rect">
                      <a:avLst/>
                    </a:prstGeom>
                  </pic:spPr>
                </pic:pic>
              </a:graphicData>
            </a:graphic>
          </wp:inline>
        </w:drawing>
      </w:r>
      <w:r>
        <w:rPr>
          <w:color w:val="000000"/>
        </w:rPr>
        <w:t xml:space="preserve">  </w:t>
      </w:r>
    </w:p>
    <w:p w14:paraId="5069BA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称量</w:t>
      </w:r>
      <w:r>
        <w:rPr>
          <w:rFonts w:ascii="Times New Roman" w:hAnsi="Times New Roman" w:eastAsia="Times New Roman" w:cs="Times New Roman"/>
          <w:color w:val="000000"/>
        </w:rPr>
        <w:t>NaOH</w:t>
      </w:r>
      <w:r>
        <w:rPr>
          <w:rFonts w:ascii="宋体" w:hAnsi="宋体" w:eastAsia="宋体" w:cs="宋体"/>
          <w:color w:val="000000"/>
        </w:rPr>
        <w:t>固体</w:t>
      </w:r>
      <w:r>
        <w:rPr>
          <w:color w:val="000000"/>
        </w:rPr>
        <w:drawing>
          <wp:inline distT="0" distB="0" distL="114300" distR="114300">
            <wp:extent cx="1162050" cy="733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62050" cy="733425"/>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滴加液体</w:t>
      </w:r>
      <w:r>
        <w:rPr>
          <w:color w:val="000000"/>
        </w:rPr>
        <w:drawing>
          <wp:inline distT="0" distB="0" distL="114300" distR="114300">
            <wp:extent cx="390525" cy="1162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0525" cy="1162050"/>
                    </a:xfrm>
                    <a:prstGeom prst="rect">
                      <a:avLst/>
                    </a:prstGeom>
                  </pic:spPr>
                </pic:pic>
              </a:graphicData>
            </a:graphic>
          </wp:inline>
        </w:drawing>
      </w:r>
      <w:r>
        <w:rPr>
          <w:color w:val="000000"/>
        </w:rPr>
        <w:t xml:space="preserve">  </w:t>
      </w:r>
    </w:p>
    <w:p w14:paraId="6A29330D">
      <w:pPr>
        <w:spacing w:line="360" w:lineRule="auto"/>
        <w:textAlignment w:val="center"/>
        <w:rPr>
          <w:color w:val="000000"/>
        </w:rPr>
      </w:pPr>
      <w:r>
        <w:rPr>
          <w:color w:val="2E75B6"/>
        </w:rPr>
        <w:t>【答案】</w:t>
      </w:r>
      <w:r>
        <w:rPr>
          <w:color w:val="000000"/>
        </w:rPr>
        <w:t>B</w:t>
      </w:r>
    </w:p>
    <w:p w14:paraId="00B54C24">
      <w:pPr>
        <w:spacing w:line="360" w:lineRule="auto"/>
        <w:textAlignment w:val="center"/>
        <w:rPr>
          <w:color w:val="000000"/>
        </w:rPr>
      </w:pPr>
      <w:r>
        <w:rPr>
          <w:color w:val="2E75B6"/>
        </w:rPr>
        <w:t>【解析】</w:t>
      </w:r>
    </w:p>
    <w:p w14:paraId="120A79DD">
      <w:pPr>
        <w:spacing w:line="360" w:lineRule="auto"/>
        <w:jc w:val="left"/>
        <w:textAlignment w:val="center"/>
        <w:rPr>
          <w:color w:val="000000"/>
        </w:rPr>
      </w:pPr>
      <w:r>
        <w:rPr>
          <w:color w:val="000000"/>
        </w:rPr>
        <w:t>【详解】A、由于氧气密度比空气大，所以收集氧气应从长管进入。A不正确；</w:t>
      </w:r>
    </w:p>
    <w:p w14:paraId="401CEA2D">
      <w:pPr>
        <w:spacing w:line="360" w:lineRule="auto"/>
        <w:jc w:val="left"/>
        <w:textAlignment w:val="center"/>
        <w:rPr>
          <w:color w:val="000000"/>
        </w:rPr>
      </w:pPr>
      <w:r>
        <w:rPr>
          <w:color w:val="000000"/>
        </w:rPr>
        <w:t>B、蒸发食盐水应用玻璃棒搅拌，防止因局部温度过高，造成液滴飞溅</w:t>
      </w:r>
      <w:r>
        <w:rPr>
          <w:color w:val="000000"/>
          <w:position w:val="-12"/>
        </w:rPr>
        <w:drawing>
          <wp:inline distT="0" distB="0" distL="114300" distR="114300">
            <wp:extent cx="127000" cy="76200"/>
            <wp:effectExtent l="0" t="0" r="0" b="0"/>
            <wp:docPr id="353473335" name="图片 35347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3335" name="图片 353473335"/>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color w:val="000000"/>
        </w:rPr>
        <w:t>B正确；</w:t>
      </w:r>
    </w:p>
    <w:p w14:paraId="057BAE2F">
      <w:pPr>
        <w:spacing w:line="360" w:lineRule="auto"/>
        <w:jc w:val="left"/>
        <w:textAlignment w:val="center"/>
        <w:rPr>
          <w:color w:val="000000"/>
        </w:rPr>
      </w:pPr>
      <w:r>
        <w:rPr>
          <w:color w:val="000000"/>
        </w:rPr>
        <w:t>C、由于氢氧化钠易潮解，称量NaOH固体时，应放在玻璃器皿中。C不正确；</w:t>
      </w:r>
    </w:p>
    <w:p w14:paraId="24546651">
      <w:pPr>
        <w:spacing w:line="360" w:lineRule="auto"/>
        <w:jc w:val="left"/>
        <w:textAlignment w:val="center"/>
        <w:rPr>
          <w:color w:val="000000"/>
        </w:rPr>
      </w:pPr>
      <w:r>
        <w:rPr>
          <w:color w:val="000000"/>
        </w:rPr>
        <w:t>D、用胶头滴管滴加液体时，应把它悬空放在试管上方，不要接触试管壁，以免沾污滴管或造成试剂的污染。 D不正确。</w:t>
      </w:r>
    </w:p>
    <w:p w14:paraId="78DFFA72">
      <w:pPr>
        <w:spacing w:line="360" w:lineRule="auto"/>
        <w:jc w:val="left"/>
        <w:textAlignment w:val="center"/>
        <w:rPr>
          <w:color w:val="000000"/>
        </w:rPr>
      </w:pPr>
      <w:r>
        <w:rPr>
          <w:color w:val="000000"/>
        </w:rPr>
        <w:t>综上所述：选择B。</w:t>
      </w:r>
      <w:r>
        <w:rPr>
          <w:color w:val="000000"/>
        </w:rPr>
        <w:br w:type="textWrapping"/>
      </w:r>
    </w:p>
    <w:p w14:paraId="5F148E7F">
      <w:pPr>
        <w:spacing w:line="360" w:lineRule="auto"/>
        <w:jc w:val="left"/>
        <w:textAlignment w:val="center"/>
        <w:rPr>
          <w:color w:val="000000"/>
        </w:rPr>
      </w:pPr>
      <w:r>
        <w:rPr>
          <w:color w:val="000000"/>
        </w:rPr>
        <w:t xml:space="preserve">4. </w:t>
      </w:r>
      <w:r>
        <w:rPr>
          <w:rFonts w:ascii="宋体" w:hAnsi="宋体" w:eastAsia="宋体" w:cs="宋体"/>
          <w:color w:val="000000"/>
        </w:rPr>
        <w:t>“生命至上，安全第一”，下列做法正确的是</w:t>
      </w:r>
    </w:p>
    <w:p w14:paraId="13AA60E1">
      <w:pPr>
        <w:spacing w:line="360" w:lineRule="auto"/>
        <w:jc w:val="left"/>
        <w:textAlignment w:val="center"/>
        <w:rPr>
          <w:color w:val="000000"/>
        </w:rPr>
      </w:pPr>
      <w:r>
        <w:rPr>
          <w:color w:val="000000"/>
        </w:rPr>
        <w:t xml:space="preserve">A. </w:t>
      </w:r>
      <w:r>
        <w:rPr>
          <w:rFonts w:ascii="宋体" w:hAnsi="宋体" w:eastAsia="宋体" w:cs="宋体"/>
          <w:color w:val="000000"/>
        </w:rPr>
        <w:t>用亚硝酸钠代替食盐做调味品</w:t>
      </w:r>
    </w:p>
    <w:p w14:paraId="5D76D81B">
      <w:pPr>
        <w:spacing w:line="360" w:lineRule="auto"/>
        <w:jc w:val="left"/>
        <w:textAlignment w:val="center"/>
        <w:rPr>
          <w:color w:val="000000"/>
        </w:rPr>
      </w:pPr>
      <w:r>
        <w:rPr>
          <w:color w:val="000000"/>
        </w:rPr>
        <w:t xml:space="preserve">B. </w:t>
      </w:r>
      <w:r>
        <w:rPr>
          <w:rFonts w:ascii="宋体" w:hAnsi="宋体" w:eastAsia="宋体" w:cs="宋体"/>
          <w:color w:val="000000"/>
        </w:rPr>
        <w:t>进入沼气池之前，先做灯火试验</w:t>
      </w:r>
    </w:p>
    <w:p w14:paraId="210D591F">
      <w:pPr>
        <w:spacing w:line="360" w:lineRule="auto"/>
        <w:jc w:val="left"/>
        <w:textAlignment w:val="center"/>
        <w:rPr>
          <w:color w:val="000000"/>
        </w:rPr>
      </w:pPr>
      <w:r>
        <w:rPr>
          <w:color w:val="000000"/>
        </w:rPr>
        <w:t xml:space="preserve">C. </w:t>
      </w:r>
      <w:r>
        <w:rPr>
          <w:rFonts w:ascii="宋体" w:hAnsi="宋体" w:eastAsia="宋体" w:cs="宋体"/>
          <w:color w:val="000000"/>
        </w:rPr>
        <w:t>蔗糖作为甜味剂添加到食品中</w:t>
      </w:r>
    </w:p>
    <w:p w14:paraId="0E551C94">
      <w:pPr>
        <w:spacing w:line="360" w:lineRule="auto"/>
        <w:jc w:val="left"/>
        <w:textAlignment w:val="center"/>
        <w:rPr>
          <w:color w:val="000000"/>
        </w:rPr>
      </w:pPr>
      <w:r>
        <w:rPr>
          <w:color w:val="000000"/>
        </w:rPr>
        <w:t xml:space="preserve">D. </w:t>
      </w:r>
      <w:r>
        <w:rPr>
          <w:rFonts w:ascii="宋体" w:hAnsi="宋体" w:eastAsia="宋体" w:cs="宋体"/>
          <w:color w:val="000000"/>
        </w:rPr>
        <w:t>电器着火用水扑灭</w:t>
      </w:r>
    </w:p>
    <w:p w14:paraId="1A5B13CD">
      <w:pPr>
        <w:spacing w:line="360" w:lineRule="auto"/>
        <w:textAlignment w:val="center"/>
        <w:rPr>
          <w:color w:val="000000"/>
        </w:rPr>
      </w:pPr>
      <w:r>
        <w:rPr>
          <w:color w:val="2E75B6"/>
        </w:rPr>
        <w:t>【答案】</w:t>
      </w:r>
      <w:r>
        <w:rPr>
          <w:color w:val="000000"/>
        </w:rPr>
        <w:t>C</w:t>
      </w:r>
    </w:p>
    <w:p w14:paraId="58BBFBCA">
      <w:pPr>
        <w:spacing w:line="360" w:lineRule="auto"/>
        <w:textAlignment w:val="center"/>
        <w:rPr>
          <w:color w:val="000000"/>
        </w:rPr>
      </w:pPr>
      <w:r>
        <w:rPr>
          <w:color w:val="2E75B6"/>
        </w:rPr>
        <w:t>【解析】</w:t>
      </w:r>
    </w:p>
    <w:p w14:paraId="0E885BD1">
      <w:pPr>
        <w:spacing w:line="360" w:lineRule="auto"/>
        <w:jc w:val="left"/>
        <w:textAlignment w:val="center"/>
        <w:rPr>
          <w:color w:val="000000"/>
        </w:rPr>
      </w:pPr>
      <w:r>
        <w:rPr>
          <w:color w:val="000000"/>
        </w:rPr>
        <w:t>【详解】A 、亚硝酸钠有毒，不能用亚硝酸钠代替食盐做调味品。A不正确；</w:t>
      </w:r>
    </w:p>
    <w:p w14:paraId="319338BB">
      <w:pPr>
        <w:spacing w:line="360" w:lineRule="auto"/>
        <w:jc w:val="left"/>
        <w:textAlignment w:val="center"/>
        <w:rPr>
          <w:color w:val="000000"/>
        </w:rPr>
      </w:pPr>
      <w:r>
        <w:rPr>
          <w:color w:val="000000"/>
        </w:rPr>
        <w:t>B、沼气池里的气体主要是有机物在细菌作用下分解出的甲烷，甲烷可燃，与空气混合达到爆炸极限时，遇到火源会爆炸。因此在沼气池做灯火实验容易发生危险。B不正确；</w:t>
      </w:r>
    </w:p>
    <w:p w14:paraId="7FA03D14">
      <w:pPr>
        <w:spacing w:line="360" w:lineRule="auto"/>
        <w:jc w:val="left"/>
        <w:textAlignment w:val="center"/>
        <w:rPr>
          <w:color w:val="000000"/>
        </w:rPr>
      </w:pPr>
      <w:r>
        <w:rPr>
          <w:color w:val="000000"/>
        </w:rPr>
        <w:t>C、蔗糖是储藏在某些植物中的糖，是食品中常用的甜味剂。C正确；</w:t>
      </w:r>
    </w:p>
    <w:p w14:paraId="171FE7E5">
      <w:pPr>
        <w:spacing w:line="360" w:lineRule="auto"/>
        <w:jc w:val="left"/>
        <w:textAlignment w:val="center"/>
        <w:rPr>
          <w:color w:val="000000"/>
        </w:rPr>
      </w:pPr>
      <w:r>
        <w:rPr>
          <w:color w:val="000000"/>
        </w:rPr>
        <w:t>D、电器着火不能用水扑灭，应先切断电源。D不正确。</w:t>
      </w:r>
    </w:p>
    <w:p w14:paraId="45477AB2">
      <w:pPr>
        <w:spacing w:line="360" w:lineRule="auto"/>
        <w:jc w:val="left"/>
        <w:textAlignment w:val="center"/>
        <w:rPr>
          <w:color w:val="000000"/>
        </w:rPr>
      </w:pPr>
      <w:r>
        <w:rPr>
          <w:color w:val="000000"/>
        </w:rPr>
        <w:t>综上所述：选择C。</w:t>
      </w:r>
      <w:r>
        <w:rPr>
          <w:color w:val="000000"/>
        </w:rPr>
        <w:br w:type="textWrapping"/>
      </w:r>
    </w:p>
    <w:p w14:paraId="344466AA">
      <w:pPr>
        <w:spacing w:line="360" w:lineRule="auto"/>
        <w:jc w:val="left"/>
        <w:textAlignment w:val="center"/>
        <w:rPr>
          <w:color w:val="000000"/>
        </w:rPr>
      </w:pPr>
      <w:r>
        <w:rPr>
          <w:color w:val="000000"/>
        </w:rPr>
        <w:t xml:space="preserve">5. </w:t>
      </w:r>
      <w:r>
        <w:rPr>
          <w:rFonts w:ascii="宋体" w:hAnsi="宋体" w:eastAsia="宋体" w:cs="宋体"/>
          <w:color w:val="000000"/>
        </w:rPr>
        <w:t>“物质性质决定用途”是化学观念之一，下列说法错误的是</w:t>
      </w:r>
    </w:p>
    <w:p w14:paraId="69D0534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53473331" name="图片 35347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3331" name="图片 35347333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NaOH</w:t>
      </w:r>
      <w:r>
        <w:rPr>
          <w:rFonts w:ascii="宋体" w:hAnsi="宋体" w:eastAsia="宋体" w:cs="宋体"/>
          <w:color w:val="000000"/>
        </w:rPr>
        <w:t>显碱性</w:t>
      </w:r>
      <w:r>
        <w:rPr>
          <w:rFonts w:ascii="Times New Roman" w:hAnsi="Times New Roman" w:eastAsia="Times New Roman" w:cs="Times New Roman"/>
          <w:color w:val="000000"/>
        </w:rPr>
        <w:t>——</w:t>
      </w:r>
      <w:r>
        <w:rPr>
          <w:rFonts w:ascii="宋体" w:hAnsi="宋体" w:eastAsia="宋体" w:cs="宋体"/>
          <w:color w:val="000000"/>
        </w:rPr>
        <w:t>常用于改良酸性土壤</w:t>
      </w:r>
    </w:p>
    <w:p w14:paraId="5C700B0F">
      <w:pPr>
        <w:spacing w:line="360" w:lineRule="auto"/>
        <w:jc w:val="left"/>
        <w:textAlignment w:val="center"/>
        <w:rPr>
          <w:color w:val="000000"/>
        </w:rPr>
      </w:pPr>
      <w:r>
        <w:rPr>
          <w:color w:val="000000"/>
        </w:rPr>
        <w:t xml:space="preserve">B. </w:t>
      </w:r>
      <w:r>
        <w:rPr>
          <w:rFonts w:ascii="宋体" w:hAnsi="宋体" w:eastAsia="宋体" w:cs="宋体"/>
          <w:color w:val="000000"/>
        </w:rPr>
        <w:t>洗涤剂具有乳化作用</w:t>
      </w:r>
      <w:r>
        <w:rPr>
          <w:rFonts w:ascii="Times New Roman" w:hAnsi="Times New Roman" w:eastAsia="Times New Roman" w:cs="Times New Roman"/>
          <w:color w:val="000000"/>
        </w:rPr>
        <w:t>——</w:t>
      </w:r>
      <w:r>
        <w:rPr>
          <w:rFonts w:ascii="宋体" w:hAnsi="宋体" w:eastAsia="宋体" w:cs="宋体"/>
          <w:color w:val="000000"/>
        </w:rPr>
        <w:t>可用于清洗餐具上的油污</w:t>
      </w:r>
    </w:p>
    <w:p w14:paraId="5EECB745">
      <w:pPr>
        <w:spacing w:line="360" w:lineRule="auto"/>
        <w:jc w:val="left"/>
        <w:textAlignment w:val="center"/>
        <w:rPr>
          <w:color w:val="000000"/>
        </w:rPr>
      </w:pPr>
      <w:r>
        <w:rPr>
          <w:color w:val="000000"/>
        </w:rPr>
        <w:t xml:space="preserve">C. </w:t>
      </w:r>
      <w:r>
        <w:rPr>
          <w:rFonts w:ascii="宋体" w:hAnsi="宋体" w:eastAsia="宋体" w:cs="宋体"/>
          <w:color w:val="000000"/>
        </w:rPr>
        <w:t>浓硫酸有吸水性</w:t>
      </w:r>
      <w:r>
        <w:rPr>
          <w:rFonts w:ascii="Times New Roman" w:hAnsi="Times New Roman" w:eastAsia="Times New Roman" w:cs="Times New Roman"/>
          <w:color w:val="000000"/>
        </w:rPr>
        <w:t>——</w:t>
      </w:r>
      <w:r>
        <w:rPr>
          <w:rFonts w:ascii="宋体" w:hAnsi="宋体" w:eastAsia="宋体" w:cs="宋体"/>
          <w:color w:val="000000"/>
        </w:rPr>
        <w:t>在实验室中常用做某些气体的干燥剂</w:t>
      </w:r>
    </w:p>
    <w:p w14:paraId="28256EC5">
      <w:pPr>
        <w:spacing w:line="360" w:lineRule="auto"/>
        <w:jc w:val="left"/>
        <w:textAlignment w:val="center"/>
        <w:rPr>
          <w:color w:val="000000"/>
        </w:rPr>
      </w:pPr>
      <w:r>
        <w:rPr>
          <w:color w:val="000000"/>
        </w:rPr>
        <w:t xml:space="preserve">D. </w:t>
      </w:r>
      <w:r>
        <w:rPr>
          <w:rFonts w:ascii="宋体" w:hAnsi="宋体" w:eastAsia="宋体" w:cs="宋体"/>
          <w:color w:val="000000"/>
        </w:rPr>
        <w:t>稀有气体在通电时能发出不同颜色的光</w:t>
      </w:r>
      <w:r>
        <w:rPr>
          <w:rFonts w:ascii="Times New Roman" w:hAnsi="Times New Roman" w:eastAsia="Times New Roman" w:cs="Times New Roman"/>
          <w:color w:val="000000"/>
        </w:rPr>
        <w:t>——</w:t>
      </w:r>
      <w:r>
        <w:rPr>
          <w:rFonts w:ascii="宋体" w:hAnsi="宋体" w:eastAsia="宋体" w:cs="宋体"/>
          <w:color w:val="000000"/>
        </w:rPr>
        <w:t>可制成多种用途的电光源，如霓虹灯</w:t>
      </w:r>
    </w:p>
    <w:p w14:paraId="2B59C345">
      <w:pPr>
        <w:spacing w:line="360" w:lineRule="auto"/>
        <w:textAlignment w:val="center"/>
        <w:rPr>
          <w:color w:val="000000"/>
        </w:rPr>
      </w:pPr>
      <w:r>
        <w:rPr>
          <w:color w:val="2E75B6"/>
        </w:rPr>
        <w:t>【答案】</w:t>
      </w:r>
      <w:r>
        <w:rPr>
          <w:color w:val="000000"/>
        </w:rPr>
        <w:t>A</w:t>
      </w:r>
    </w:p>
    <w:p w14:paraId="187B93AC">
      <w:pPr>
        <w:spacing w:line="360" w:lineRule="auto"/>
        <w:textAlignment w:val="center"/>
        <w:rPr>
          <w:color w:val="000000"/>
        </w:rPr>
      </w:pPr>
      <w:r>
        <w:rPr>
          <w:color w:val="2E75B6"/>
        </w:rPr>
        <w:t>【解析】</w:t>
      </w:r>
    </w:p>
    <w:p w14:paraId="1C92C1B2">
      <w:pPr>
        <w:spacing w:line="360" w:lineRule="auto"/>
        <w:jc w:val="left"/>
        <w:textAlignment w:val="center"/>
        <w:rPr>
          <w:color w:val="000000"/>
        </w:rPr>
      </w:pPr>
      <w:r>
        <w:rPr>
          <w:color w:val="000000"/>
        </w:rPr>
        <w:t>【详解】A、氢氧化钠虽然显碱性，但有腐蚀性，不能改良酸性土壤，该选项说法错误；</w:t>
      </w:r>
    </w:p>
    <w:p w14:paraId="048B7FD1">
      <w:pPr>
        <w:spacing w:line="360" w:lineRule="auto"/>
        <w:jc w:val="left"/>
        <w:textAlignment w:val="center"/>
        <w:rPr>
          <w:color w:val="000000"/>
        </w:rPr>
      </w:pPr>
      <w:r>
        <w:rPr>
          <w:color w:val="000000"/>
        </w:rPr>
        <w:t>B、洗涤剂具有乳化作用，能除去油污，该选项说法正确；</w:t>
      </w:r>
    </w:p>
    <w:p w14:paraId="1428BF92">
      <w:pPr>
        <w:spacing w:line="360" w:lineRule="auto"/>
        <w:jc w:val="left"/>
        <w:textAlignment w:val="center"/>
        <w:rPr>
          <w:color w:val="000000"/>
        </w:rPr>
      </w:pPr>
      <w:r>
        <w:rPr>
          <w:color w:val="000000"/>
        </w:rPr>
        <w:t>C、浓硫酸具有吸水性，可干燥某些气体，该选项说法正确；</w:t>
      </w:r>
    </w:p>
    <w:p w14:paraId="36F81E58">
      <w:pPr>
        <w:spacing w:line="360" w:lineRule="auto"/>
        <w:jc w:val="left"/>
        <w:textAlignment w:val="center"/>
        <w:rPr>
          <w:color w:val="000000"/>
        </w:rPr>
      </w:pPr>
      <w:r>
        <w:rPr>
          <w:color w:val="000000"/>
        </w:rPr>
        <w:t>D、稀有气体通电时能发出不同颜色的光，则可作电光源，该选项说法正确。</w:t>
      </w:r>
    </w:p>
    <w:p w14:paraId="2F5A1328">
      <w:pPr>
        <w:spacing w:line="360" w:lineRule="auto"/>
        <w:jc w:val="left"/>
        <w:textAlignment w:val="center"/>
        <w:rPr>
          <w:color w:val="000000"/>
        </w:rPr>
      </w:pPr>
      <w:r>
        <w:rPr>
          <w:color w:val="000000"/>
        </w:rPr>
        <w:t>故选A。</w:t>
      </w:r>
    </w:p>
    <w:p w14:paraId="60D4E88D">
      <w:pPr>
        <w:spacing w:line="360" w:lineRule="auto"/>
        <w:jc w:val="left"/>
        <w:textAlignment w:val="center"/>
        <w:rPr>
          <w:color w:val="000000"/>
        </w:rPr>
      </w:pPr>
      <w:r>
        <w:rPr>
          <w:color w:val="000000"/>
        </w:rPr>
        <w:t xml:space="preserve">6. </w:t>
      </w:r>
      <w:r>
        <w:rPr>
          <w:rFonts w:ascii="宋体" w:hAnsi="宋体" w:eastAsia="宋体" w:cs="宋体"/>
          <w:color w:val="000000"/>
        </w:rPr>
        <w:t>认真观察实验现象是必备的化学素养，下列实验现象描述正确的是</w:t>
      </w:r>
    </w:p>
    <w:p w14:paraId="12BA2005">
      <w:pPr>
        <w:spacing w:line="360" w:lineRule="auto"/>
        <w:jc w:val="left"/>
        <w:textAlignment w:val="center"/>
        <w:rPr>
          <w:color w:val="000000"/>
        </w:rPr>
      </w:pPr>
      <w:r>
        <w:rPr>
          <w:color w:val="000000"/>
        </w:rPr>
        <w:t xml:space="preserve">A. </w:t>
      </w:r>
      <w:r>
        <w:rPr>
          <w:rFonts w:ascii="宋体" w:hAnsi="宋体" w:eastAsia="宋体" w:cs="宋体"/>
          <w:color w:val="000000"/>
        </w:rPr>
        <w:t>硫在空气中燃烧，产生蓝紫色火焰</w:t>
      </w:r>
    </w:p>
    <w:p w14:paraId="3B5E9F5D">
      <w:pPr>
        <w:spacing w:line="360" w:lineRule="auto"/>
        <w:jc w:val="left"/>
        <w:textAlignment w:val="center"/>
        <w:rPr>
          <w:color w:val="000000"/>
        </w:rPr>
      </w:pPr>
      <w:r>
        <w:rPr>
          <w:color w:val="000000"/>
        </w:rPr>
        <w:t xml:space="preserve">B. </w:t>
      </w:r>
      <w:r>
        <w:rPr>
          <w:rFonts w:ascii="宋体" w:hAnsi="宋体" w:eastAsia="宋体" w:cs="宋体"/>
          <w:color w:val="000000"/>
        </w:rPr>
        <w:t>实验室用</w:t>
      </w:r>
      <w:r>
        <w:rPr>
          <w:rFonts w:ascii="Times New Roman" w:hAnsi="Times New Roman" w:eastAsia="Times New Roman" w:cs="Times New Roman"/>
          <w:color w:val="000000"/>
        </w:rPr>
        <w:t>CO</w:t>
      </w:r>
      <w:r>
        <w:rPr>
          <w:rFonts w:ascii="宋体" w:hAnsi="宋体" w:eastAsia="宋体" w:cs="宋体"/>
          <w:color w:val="000000"/>
        </w:rPr>
        <w:t>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，黑色固体变为红色</w:t>
      </w:r>
    </w:p>
    <w:p w14:paraId="4938BD7F">
      <w:pPr>
        <w:spacing w:line="360" w:lineRule="auto"/>
        <w:jc w:val="left"/>
        <w:textAlignment w:val="center"/>
        <w:rPr>
          <w:color w:val="000000"/>
        </w:rPr>
      </w:pPr>
      <w:r>
        <w:rPr>
          <w:color w:val="000000"/>
        </w:rPr>
        <w:t xml:space="preserve">C. </w:t>
      </w:r>
      <w:r>
        <w:rPr>
          <w:rFonts w:ascii="宋体" w:hAnsi="宋体" w:eastAsia="宋体" w:cs="宋体"/>
          <w:color w:val="000000"/>
        </w:rPr>
        <w:t>向锌粒中加入稀硫酸，产生大量氢气</w:t>
      </w:r>
    </w:p>
    <w:p w14:paraId="01977648">
      <w:pPr>
        <w:spacing w:line="360" w:lineRule="auto"/>
        <w:jc w:val="left"/>
        <w:textAlignment w:val="center"/>
        <w:rPr>
          <w:color w:val="000000"/>
        </w:rPr>
      </w:pPr>
      <w:r>
        <w:rPr>
          <w:color w:val="000000"/>
        </w:rPr>
        <w:t xml:space="preserve">D. </w:t>
      </w:r>
      <w:r>
        <w:rPr>
          <w:rFonts w:ascii="宋体" w:hAnsi="宋体" w:eastAsia="宋体" w:cs="宋体"/>
          <w:color w:val="000000"/>
        </w:rPr>
        <w:t>电解水实验中，正负极产生的气体在相同条件下的体积之比约为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p w14:paraId="4DCCD561">
      <w:pPr>
        <w:spacing w:line="360" w:lineRule="auto"/>
        <w:textAlignment w:val="center"/>
        <w:rPr>
          <w:color w:val="000000"/>
        </w:rPr>
      </w:pPr>
      <w:r>
        <w:rPr>
          <w:color w:val="2E75B6"/>
        </w:rPr>
        <w:t>【答案】</w:t>
      </w:r>
      <w:r>
        <w:rPr>
          <w:color w:val="000000"/>
        </w:rPr>
        <w:t>D</w:t>
      </w:r>
    </w:p>
    <w:p w14:paraId="45ED3EA3">
      <w:pPr>
        <w:spacing w:line="360" w:lineRule="auto"/>
        <w:textAlignment w:val="center"/>
        <w:rPr>
          <w:color w:val="000000"/>
        </w:rPr>
      </w:pPr>
      <w:r>
        <w:rPr>
          <w:color w:val="2E75B6"/>
        </w:rPr>
        <w:t>【解析】</w:t>
      </w:r>
    </w:p>
    <w:p w14:paraId="26BB52C3">
      <w:pPr>
        <w:spacing w:line="360" w:lineRule="auto"/>
        <w:jc w:val="left"/>
        <w:textAlignment w:val="center"/>
        <w:rPr>
          <w:color w:val="000000"/>
        </w:rPr>
      </w:pPr>
      <w:r>
        <w:rPr>
          <w:color w:val="000000"/>
        </w:rPr>
        <w:t>【详解】A、硫在空气中燃烧，产生微弱的淡蓝色色火焰。A不正确；</w:t>
      </w:r>
    </w:p>
    <w:p w14:paraId="63B3F78B">
      <w:pPr>
        <w:spacing w:line="360" w:lineRule="auto"/>
        <w:jc w:val="left"/>
        <w:textAlignment w:val="center"/>
        <w:rPr>
          <w:color w:val="000000"/>
        </w:rPr>
      </w:pPr>
      <w:r>
        <w:rPr>
          <w:color w:val="000000"/>
        </w:rPr>
        <w:t>B、实验室用CO还原Fe</w:t>
      </w:r>
      <w:r>
        <w:rPr>
          <w:color w:val="000000"/>
          <w:vertAlign w:val="subscript"/>
        </w:rPr>
        <w:t>2</w:t>
      </w:r>
      <w:r>
        <w:rPr>
          <w:color w:val="000000"/>
        </w:rPr>
        <w:t>O</w:t>
      </w:r>
      <w:r>
        <w:rPr>
          <w:color w:val="000000"/>
          <w:vertAlign w:val="subscript"/>
        </w:rPr>
        <w:t>3</w:t>
      </w:r>
      <w:r>
        <w:rPr>
          <w:color w:val="000000"/>
        </w:rPr>
        <w:t>，红棕色固体变为黑色。B不正确；</w:t>
      </w:r>
    </w:p>
    <w:p w14:paraId="303D2DA8">
      <w:pPr>
        <w:spacing w:line="360" w:lineRule="auto"/>
        <w:jc w:val="left"/>
        <w:textAlignment w:val="center"/>
        <w:rPr>
          <w:color w:val="000000"/>
        </w:rPr>
      </w:pPr>
      <w:r>
        <w:rPr>
          <w:color w:val="000000"/>
        </w:rPr>
        <w:t>C、向锌粒中加入稀硫酸，产生大量气泡，描述实验现象不能出现具体物质的名称。C不正确；</w:t>
      </w:r>
    </w:p>
    <w:p w14:paraId="5FADDEC4">
      <w:pPr>
        <w:spacing w:line="360" w:lineRule="auto"/>
        <w:jc w:val="left"/>
        <w:textAlignment w:val="center"/>
        <w:rPr>
          <w:color w:val="000000"/>
        </w:rPr>
      </w:pPr>
      <w:r>
        <w:rPr>
          <w:color w:val="000000"/>
        </w:rPr>
        <w:t>D、电解水实验中，正负极产生的气体分别是氧气和氢气，在相同条件下氧气和氢气的体积之比约为1：2。D正确。</w:t>
      </w:r>
    </w:p>
    <w:p w14:paraId="0F69FE03">
      <w:pPr>
        <w:spacing w:line="360" w:lineRule="auto"/>
        <w:jc w:val="left"/>
        <w:textAlignment w:val="center"/>
        <w:rPr>
          <w:color w:val="000000"/>
        </w:rPr>
      </w:pPr>
      <w:r>
        <w:rPr>
          <w:color w:val="000000"/>
        </w:rPr>
        <w:t>综上所述：选择D。</w:t>
      </w:r>
      <w:r>
        <w:rPr>
          <w:color w:val="000000"/>
        </w:rPr>
        <w:br w:type="textWrapping"/>
      </w:r>
    </w:p>
    <w:p w14:paraId="2931AF1B">
      <w:pPr>
        <w:spacing w:line="360" w:lineRule="auto"/>
        <w:jc w:val="left"/>
        <w:textAlignment w:val="center"/>
        <w:rPr>
          <w:color w:val="000000"/>
        </w:rPr>
      </w:pPr>
      <w:r>
        <w:rPr>
          <w:color w:val="000000"/>
        </w:rPr>
        <w:t xml:space="preserve">7. </w:t>
      </w:r>
      <w:r>
        <w:rPr>
          <w:rFonts w:ascii="宋体" w:hAnsi="宋体" w:eastAsia="宋体" w:cs="宋体"/>
          <w:color w:val="000000"/>
        </w:rPr>
        <w:t>奥司他韦</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是目前治疗流感的药物之一，下列关于奥司他韦说法正确的是</w:t>
      </w:r>
    </w:p>
    <w:p w14:paraId="5F54F905">
      <w:pPr>
        <w:spacing w:line="360" w:lineRule="auto"/>
        <w:jc w:val="left"/>
        <w:textAlignment w:val="center"/>
        <w:rPr>
          <w:color w:val="000000"/>
        </w:rPr>
      </w:pPr>
      <w:r>
        <w:rPr>
          <w:color w:val="000000"/>
        </w:rPr>
        <w:t xml:space="preserve">A. </w:t>
      </w:r>
      <w:r>
        <w:rPr>
          <w:rFonts w:ascii="宋体" w:hAnsi="宋体" w:eastAsia="宋体" w:cs="宋体"/>
          <w:color w:val="000000"/>
        </w:rPr>
        <w:t>奥司他韦中碳元素的质量分数最大</w:t>
      </w:r>
    </w:p>
    <w:p w14:paraId="570837F5">
      <w:pPr>
        <w:spacing w:line="360" w:lineRule="auto"/>
        <w:jc w:val="left"/>
        <w:textAlignment w:val="center"/>
        <w:rPr>
          <w:color w:val="000000"/>
        </w:rPr>
      </w:pPr>
      <w:r>
        <w:rPr>
          <w:color w:val="000000"/>
        </w:rPr>
        <w:t xml:space="preserve">B. </w:t>
      </w:r>
      <w:r>
        <w:rPr>
          <w:rFonts w:ascii="宋体" w:hAnsi="宋体" w:eastAsia="宋体" w:cs="宋体"/>
          <w:color w:val="000000"/>
        </w:rPr>
        <w:t>奥司他韦的相对分子质量为</w:t>
      </w:r>
      <w:r>
        <w:rPr>
          <w:rFonts w:ascii="Times New Roman" w:hAnsi="Times New Roman" w:eastAsia="Times New Roman" w:cs="Times New Roman"/>
          <w:color w:val="000000"/>
        </w:rPr>
        <w:t>312g</w:t>
      </w:r>
    </w:p>
    <w:p w14:paraId="00664CEB">
      <w:pPr>
        <w:spacing w:line="360" w:lineRule="auto"/>
        <w:jc w:val="left"/>
        <w:textAlignment w:val="center"/>
        <w:rPr>
          <w:color w:val="000000"/>
        </w:rPr>
      </w:pPr>
      <w:r>
        <w:rPr>
          <w:color w:val="000000"/>
        </w:rPr>
        <w:t xml:space="preserve">C. </w:t>
      </w:r>
      <w:r>
        <w:rPr>
          <w:rFonts w:ascii="宋体" w:hAnsi="宋体" w:eastAsia="宋体" w:cs="宋体"/>
          <w:color w:val="000000"/>
        </w:rPr>
        <w:t>奥司他韦中含有氮分子</w:t>
      </w:r>
    </w:p>
    <w:p w14:paraId="681ED4C2">
      <w:pPr>
        <w:spacing w:line="360" w:lineRule="auto"/>
        <w:jc w:val="left"/>
        <w:textAlignment w:val="center"/>
        <w:rPr>
          <w:color w:val="000000"/>
        </w:rPr>
      </w:pPr>
      <w:r>
        <w:rPr>
          <w:color w:val="000000"/>
        </w:rPr>
        <w:t xml:space="preserve">D. </w:t>
      </w:r>
      <w:r>
        <w:rPr>
          <w:rFonts w:ascii="宋体" w:hAnsi="宋体" w:eastAsia="宋体" w:cs="宋体"/>
          <w:color w:val="000000"/>
        </w:rPr>
        <w:t>奥司他韦是由</w:t>
      </w:r>
      <w:r>
        <w:rPr>
          <w:rFonts w:ascii="Times New Roman" w:hAnsi="Times New Roman" w:eastAsia="Times New Roman" w:cs="Times New Roman"/>
          <w:color w:val="000000"/>
        </w:rPr>
        <w:t>50</w:t>
      </w:r>
      <w:r>
        <w:rPr>
          <w:rFonts w:ascii="宋体" w:hAnsi="宋体" w:eastAsia="宋体" w:cs="宋体"/>
          <w:color w:val="000000"/>
        </w:rPr>
        <w:t>个原子构成</w:t>
      </w:r>
    </w:p>
    <w:p w14:paraId="03CE5DE3">
      <w:pPr>
        <w:spacing w:line="360" w:lineRule="auto"/>
        <w:textAlignment w:val="center"/>
        <w:rPr>
          <w:color w:val="000000"/>
        </w:rPr>
      </w:pPr>
      <w:r>
        <w:rPr>
          <w:color w:val="2E75B6"/>
        </w:rPr>
        <w:t>【答案】</w:t>
      </w:r>
      <w:r>
        <w:rPr>
          <w:color w:val="000000"/>
        </w:rPr>
        <w:t>A</w:t>
      </w:r>
    </w:p>
    <w:p w14:paraId="10F86F86">
      <w:pPr>
        <w:spacing w:line="360" w:lineRule="auto"/>
        <w:textAlignment w:val="center"/>
        <w:rPr>
          <w:color w:val="000000"/>
        </w:rPr>
      </w:pPr>
      <w:r>
        <w:rPr>
          <w:color w:val="2E75B6"/>
        </w:rPr>
        <w:t>【解析】</w:t>
      </w:r>
    </w:p>
    <w:p w14:paraId="1F6D5DA5">
      <w:pPr>
        <w:spacing w:line="360" w:lineRule="auto"/>
        <w:jc w:val="left"/>
        <w:textAlignment w:val="center"/>
        <w:rPr>
          <w:color w:val="000000"/>
        </w:rPr>
      </w:pPr>
      <w:r>
        <w:rPr>
          <w:color w:val="000000"/>
        </w:rPr>
        <w:t>【详解】A、奥司他韦中碳元素的质量分数=</w:t>
      </w:r>
      <w:r>
        <w:object>
          <v:shape id="_x0000_i1025" o:spt="75" alt="学科网(www.zxxk.com)--教育资源门户，提供试卷、教案、课件、论文、素材以及各类教学资源下载，还有大量而丰富的教学相关资讯！" type="#_x0000_t75" style="height:30.75pt;width:182.25pt;" o:ole="t" filled="f" o:preferrelative="t" stroked="f" coordsize="21600,21600">
            <v:path/>
            <v:fill on="f" focussize="0,0"/>
            <v:stroke on="f" joinstyle="miter"/>
            <v:imagedata r:id="rId18" o:title="eqId0359e65c550ef4ffbf5f9e7209acc571"/>
            <o:lock v:ext="edit" aspectratio="t"/>
            <w10:wrap type="none"/>
            <w10:anchorlock/>
          </v:shape>
          <o:OLEObject Type="Embed" ProgID="Equation.DSMT4" ShapeID="_x0000_i1025" DrawAspect="Content" ObjectID="_1468075725" r:id="rId17">
            <o:LockedField>false</o:LockedField>
          </o:OLEObject>
        </w:object>
      </w:r>
      <w:r>
        <w:rPr>
          <w:color w:val="000000"/>
        </w:rPr>
        <w:t>；</w:t>
      </w:r>
    </w:p>
    <w:p w14:paraId="73BAF420">
      <w:pPr>
        <w:spacing w:line="360" w:lineRule="auto"/>
        <w:jc w:val="left"/>
        <w:textAlignment w:val="center"/>
        <w:rPr>
          <w:color w:val="000000"/>
        </w:rPr>
      </w:pPr>
      <w:r>
        <w:rPr>
          <w:color w:val="000000"/>
        </w:rPr>
        <w:t>奥司他韦中氢元素的质量分数=</w:t>
      </w:r>
      <w:r>
        <w:object>
          <v:shape id="_x0000_i1026" o:spt="75" alt="学科网(www.zxxk.com)--教育资源门户，提供试卷、教案、课件、论文、素材以及各类教学资源下载，还有大量而丰富的教学相关资讯！" type="#_x0000_t75" style="height:30.75pt;width:182.25pt;" o:ole="t" filled="f" o:preferrelative="t" stroked="f" coordsize="21600,21600">
            <v:path/>
            <v:fill on="f" focussize="0,0"/>
            <v:stroke on="f" joinstyle="miter"/>
            <v:imagedata r:id="rId20" o:title="eqId5bf2dd5ba8534912f803ade2d6f79ed2"/>
            <o:lock v:ext="edit" aspectratio="t"/>
            <w10:wrap type="none"/>
            <w10:anchorlock/>
          </v:shape>
          <o:OLEObject Type="Embed" ProgID="Equation.DSMT4" ShapeID="_x0000_i1026" DrawAspect="Content" ObjectID="_1468075726" r:id="rId19">
            <o:LockedField>false</o:LockedField>
          </o:OLEObject>
        </w:object>
      </w:r>
      <w:r>
        <w:rPr>
          <w:color w:val="000000"/>
        </w:rPr>
        <w:t>；</w:t>
      </w:r>
      <w:r>
        <w:rPr>
          <w:color w:val="000000"/>
        </w:rPr>
        <w:br w:type="textWrapping"/>
      </w:r>
    </w:p>
    <w:p w14:paraId="74A1BD46">
      <w:pPr>
        <w:spacing w:line="360" w:lineRule="auto"/>
        <w:jc w:val="left"/>
        <w:textAlignment w:val="center"/>
        <w:rPr>
          <w:color w:val="000000"/>
        </w:rPr>
      </w:pPr>
      <w:r>
        <w:rPr>
          <w:color w:val="000000"/>
        </w:rPr>
        <w:t>奥司他韦中氮元素的质量分数=</w:t>
      </w:r>
      <w:r>
        <w:object>
          <v:shape id="_x0000_i1027" o:spt="75" alt="学科网(www.zxxk.com)--教育资源门户，提供试卷、教案、课件、论文、素材以及各类教学资源下载，还有大量而丰富的教学相关资讯！" type="#_x0000_t75" style="height:30.75pt;width:182.25pt;" o:ole="t" filled="f" o:preferrelative="t" stroked="f" coordsize="21600,21600">
            <v:path/>
            <v:fill on="f" focussize="0,0"/>
            <v:stroke on="f" joinstyle="miter"/>
            <v:imagedata r:id="rId22" o:title="eqIdbb8c9c5fe6b541f823bd1e51c3c858f3"/>
            <o:lock v:ext="edit" aspectratio="t"/>
            <w10:wrap type="none"/>
            <w10:anchorlock/>
          </v:shape>
          <o:OLEObject Type="Embed" ProgID="Equation.DSMT4" ShapeID="_x0000_i1027" DrawAspect="Content" ObjectID="_1468075727" r:id="rId21">
            <o:LockedField>false</o:LockedField>
          </o:OLEObject>
        </w:object>
      </w:r>
      <w:r>
        <w:rPr>
          <w:color w:val="000000"/>
        </w:rPr>
        <w:t>；</w:t>
      </w:r>
    </w:p>
    <w:p w14:paraId="21ECBA0D">
      <w:pPr>
        <w:spacing w:line="360" w:lineRule="auto"/>
        <w:jc w:val="left"/>
        <w:textAlignment w:val="center"/>
        <w:rPr>
          <w:color w:val="000000"/>
        </w:rPr>
      </w:pPr>
      <w:r>
        <w:rPr>
          <w:color w:val="000000"/>
        </w:rPr>
        <w:t>奥司他韦中氧元素的质量分数=</w:t>
      </w:r>
      <w:r>
        <w:object>
          <v:shape id="_x0000_i1028" o:spt="75" alt="学科网(www.zxxk.com)--教育资源门户，提供试卷、教案、课件、论文、素材以及各类教学资源下载，还有大量而丰富的教学相关资讯！" type="#_x0000_t75" style="height:30.75pt;width:182.25pt;" o:ole="t" filled="f" o:preferrelative="t" stroked="f" coordsize="21600,21600">
            <v:path/>
            <v:fill on="f" focussize="0,0"/>
            <v:stroke on="f" joinstyle="miter"/>
            <v:imagedata r:id="rId24" o:title="eqId335a0427f85f1beac045dd639926eac9"/>
            <o:lock v:ext="edit" aspectratio="t"/>
            <w10:wrap type="none"/>
            <w10:anchorlock/>
          </v:shape>
          <o:OLEObject Type="Embed" ProgID="Equation.DSMT4" ShapeID="_x0000_i1028" DrawAspect="Content" ObjectID="_1468075728" r:id="rId23">
            <o:LockedField>false</o:LockedField>
          </o:OLEObject>
        </w:object>
      </w:r>
      <w:r>
        <w:rPr>
          <w:color w:val="000000"/>
        </w:rPr>
        <w:t>。所以奥司他韦中碳元素的质量分数最大。A正确；</w:t>
      </w:r>
    </w:p>
    <w:p w14:paraId="296EBCBD">
      <w:pPr>
        <w:spacing w:line="360" w:lineRule="auto"/>
        <w:jc w:val="left"/>
        <w:textAlignment w:val="center"/>
        <w:rPr>
          <w:color w:val="000000"/>
        </w:rPr>
      </w:pPr>
      <w:r>
        <w:rPr>
          <w:color w:val="000000"/>
        </w:rPr>
        <w:t>B、奥司他韦的相对分子质量=12×16+1×28+14×2+16×4=312。B不正确；</w:t>
      </w:r>
    </w:p>
    <w:p w14:paraId="14429FFD">
      <w:pPr>
        <w:spacing w:line="360" w:lineRule="auto"/>
        <w:jc w:val="left"/>
        <w:textAlignment w:val="center"/>
        <w:rPr>
          <w:color w:val="000000"/>
        </w:rPr>
      </w:pPr>
      <w:r>
        <w:rPr>
          <w:color w:val="000000"/>
        </w:rPr>
        <w:t>C、奥司他韦由奥司他韦分子构成，1个奥司他韦分子中含有2个氮原子。C不正确；</w:t>
      </w:r>
    </w:p>
    <w:p w14:paraId="5ABC761E">
      <w:pPr>
        <w:spacing w:line="360" w:lineRule="auto"/>
        <w:jc w:val="left"/>
        <w:textAlignment w:val="center"/>
        <w:rPr>
          <w:color w:val="000000"/>
        </w:rPr>
      </w:pPr>
      <w:r>
        <w:rPr>
          <w:color w:val="000000"/>
        </w:rPr>
        <w:t>D、1个奥司他韦分子由16个碳原子、28个氢原子、2个氮原子、4个氧原子，即1个奥司他韦分子由50个原子构成。D不正确。</w:t>
      </w:r>
    </w:p>
    <w:p w14:paraId="036DB392">
      <w:pPr>
        <w:spacing w:line="360" w:lineRule="auto"/>
        <w:jc w:val="left"/>
        <w:textAlignment w:val="center"/>
        <w:rPr>
          <w:color w:val="000000"/>
        </w:rPr>
      </w:pPr>
      <w:r>
        <w:rPr>
          <w:color w:val="000000"/>
        </w:rPr>
        <w:t>综上所述：选择A。</w:t>
      </w:r>
      <w:r>
        <w:rPr>
          <w:color w:val="000000"/>
        </w:rPr>
        <w:br w:type="textWrapping"/>
      </w:r>
    </w:p>
    <w:p w14:paraId="0165E3ED">
      <w:pPr>
        <w:spacing w:line="360" w:lineRule="auto"/>
        <w:jc w:val="left"/>
        <w:textAlignment w:val="center"/>
        <w:rPr>
          <w:color w:val="000000"/>
        </w:rPr>
      </w:pPr>
      <w:r>
        <w:rPr>
          <w:color w:val="000000"/>
        </w:rPr>
        <w:t xml:space="preserve">8. </w:t>
      </w:r>
      <w:r>
        <w:rPr>
          <w:rFonts w:ascii="宋体" w:hAnsi="宋体" w:eastAsia="宋体" w:cs="宋体"/>
          <w:color w:val="000000"/>
        </w:rPr>
        <w:t>下列物质的俗称、化学式分类完全正确的是</w:t>
      </w:r>
    </w:p>
    <w:p w14:paraId="2BD3EE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苏打、</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、盐</w:t>
      </w:r>
      <w:r>
        <w:rPr>
          <w:color w:val="000000"/>
        </w:rPr>
        <w:tab/>
      </w:r>
      <w:r>
        <w:rPr>
          <w:color w:val="000000"/>
        </w:rPr>
        <w:t xml:space="preserve">B. </w:t>
      </w:r>
      <w:r>
        <w:rPr>
          <w:rFonts w:ascii="宋体" w:hAnsi="宋体" w:eastAsia="宋体" w:cs="宋体"/>
          <w:color w:val="000000"/>
        </w:rPr>
        <w:t>消石灰、</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、碱</w:t>
      </w:r>
    </w:p>
    <w:p w14:paraId="749CDE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干冰、</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、氧化物</w:t>
      </w:r>
      <w:r>
        <w:rPr>
          <w:color w:val="000000"/>
        </w:rPr>
        <w:tab/>
      </w:r>
      <w:r>
        <w:rPr>
          <w:color w:val="000000"/>
        </w:rPr>
        <w:t xml:space="preserve">D. </w:t>
      </w:r>
      <w:r>
        <w:rPr>
          <w:rFonts w:ascii="宋体" w:hAnsi="宋体" w:eastAsia="宋体" w:cs="宋体"/>
          <w:color w:val="000000"/>
        </w:rPr>
        <w:t>水银、</w:t>
      </w:r>
      <w:r>
        <w:rPr>
          <w:rFonts w:ascii="Times New Roman" w:hAnsi="Times New Roman" w:eastAsia="Times New Roman" w:cs="Times New Roman"/>
          <w:color w:val="000000"/>
        </w:rPr>
        <w:t>Ag</w:t>
      </w:r>
      <w:r>
        <w:rPr>
          <w:rFonts w:ascii="宋体" w:hAnsi="宋体" w:eastAsia="宋体" w:cs="宋体"/>
          <w:color w:val="000000"/>
        </w:rPr>
        <w:t>、金属单质</w:t>
      </w:r>
    </w:p>
    <w:p w14:paraId="7C68AD98">
      <w:pPr>
        <w:spacing w:line="360" w:lineRule="auto"/>
        <w:textAlignment w:val="center"/>
        <w:rPr>
          <w:color w:val="000000"/>
        </w:rPr>
      </w:pPr>
      <w:r>
        <w:rPr>
          <w:color w:val="2E75B6"/>
        </w:rPr>
        <w:t>【答案】</w:t>
      </w:r>
      <w:r>
        <w:rPr>
          <w:color w:val="000000"/>
        </w:rPr>
        <w:t>B</w:t>
      </w:r>
    </w:p>
    <w:p w14:paraId="5DCCD18C">
      <w:pPr>
        <w:spacing w:line="360" w:lineRule="auto"/>
        <w:textAlignment w:val="center"/>
        <w:rPr>
          <w:color w:val="000000"/>
        </w:rPr>
      </w:pPr>
      <w:r>
        <w:rPr>
          <w:color w:val="2E75B6"/>
        </w:rPr>
        <w:t>【解析】</w:t>
      </w:r>
    </w:p>
    <w:p w14:paraId="682E8CDF">
      <w:pPr>
        <w:spacing w:line="360" w:lineRule="auto"/>
        <w:jc w:val="left"/>
        <w:textAlignment w:val="center"/>
        <w:rPr>
          <w:color w:val="000000"/>
        </w:rPr>
      </w:pPr>
      <w:r>
        <w:rPr>
          <w:color w:val="000000"/>
        </w:rPr>
        <w:t>【详解】A、苏打是碳酸钠的俗称，化学式Na</w:t>
      </w:r>
      <w:r>
        <w:rPr>
          <w:color w:val="000000"/>
          <w:vertAlign w:val="subscript"/>
        </w:rPr>
        <w:t>2</w:t>
      </w:r>
      <w:r>
        <w:rPr>
          <w:color w:val="000000"/>
        </w:rPr>
        <w:t>CO</w:t>
      </w:r>
      <w:r>
        <w:rPr>
          <w:color w:val="000000"/>
          <w:vertAlign w:val="subscript"/>
        </w:rPr>
        <w:t>3</w:t>
      </w:r>
      <w:r>
        <w:rPr>
          <w:color w:val="000000"/>
        </w:rPr>
        <w:t>，属于盐。A不符合题意；</w:t>
      </w:r>
    </w:p>
    <w:p w14:paraId="3EB1315D">
      <w:pPr>
        <w:spacing w:line="360" w:lineRule="auto"/>
        <w:jc w:val="left"/>
        <w:textAlignment w:val="center"/>
        <w:rPr>
          <w:color w:val="000000"/>
        </w:rPr>
      </w:pPr>
      <w:r>
        <w:rPr>
          <w:color w:val="000000"/>
        </w:rPr>
        <w:t>B、消石灰是氢氧化钙的俗称，化学式Ca(OH)</w:t>
      </w:r>
      <w:r>
        <w:rPr>
          <w:color w:val="000000"/>
          <w:vertAlign w:val="subscript"/>
        </w:rPr>
        <w:t>2</w:t>
      </w:r>
      <w:r>
        <w:rPr>
          <w:color w:val="000000"/>
        </w:rPr>
        <w:t>，属于碱。B符合题意；</w:t>
      </w:r>
    </w:p>
    <w:p w14:paraId="638DE417">
      <w:pPr>
        <w:spacing w:line="360" w:lineRule="auto"/>
        <w:jc w:val="left"/>
        <w:textAlignment w:val="center"/>
        <w:rPr>
          <w:color w:val="000000"/>
        </w:rPr>
      </w:pPr>
      <w:r>
        <w:rPr>
          <w:color w:val="000000"/>
        </w:rPr>
        <w:t>C、干冰是固态二氧化碳，化学式CO</w:t>
      </w:r>
      <w:r>
        <w:rPr>
          <w:color w:val="000000"/>
          <w:vertAlign w:val="subscript"/>
        </w:rPr>
        <w:t>2</w:t>
      </w:r>
      <w:r>
        <w:rPr>
          <w:color w:val="000000"/>
        </w:rPr>
        <w:t>，属于氧化物。C不符合题意；</w:t>
      </w:r>
    </w:p>
    <w:p w14:paraId="2E334E21">
      <w:pPr>
        <w:spacing w:line="360" w:lineRule="auto"/>
        <w:jc w:val="left"/>
        <w:textAlignment w:val="center"/>
        <w:rPr>
          <w:color w:val="000000"/>
        </w:rPr>
      </w:pPr>
      <w:r>
        <w:rPr>
          <w:color w:val="000000"/>
        </w:rPr>
        <w:t>D、水银是汞的俗称，化学式Hg，是金属单质。D不符合题意。</w:t>
      </w:r>
    </w:p>
    <w:p w14:paraId="079786FF">
      <w:pPr>
        <w:spacing w:line="360" w:lineRule="auto"/>
        <w:jc w:val="left"/>
        <w:textAlignment w:val="center"/>
        <w:rPr>
          <w:color w:val="000000"/>
        </w:rPr>
      </w:pPr>
      <w:r>
        <w:rPr>
          <w:color w:val="000000"/>
        </w:rPr>
        <w:t>综上所述：选择B。</w:t>
      </w:r>
      <w:r>
        <w:rPr>
          <w:color w:val="000000"/>
        </w:rPr>
        <w:br w:type="textWrapping"/>
      </w:r>
    </w:p>
    <w:p w14:paraId="085F9D8C">
      <w:pPr>
        <w:spacing w:line="360" w:lineRule="auto"/>
        <w:jc w:val="left"/>
        <w:textAlignment w:val="center"/>
        <w:rPr>
          <w:color w:val="000000"/>
        </w:rPr>
      </w:pPr>
      <w:r>
        <w:rPr>
          <w:color w:val="000000"/>
        </w:rPr>
        <w:t xml:space="preserve">9. </w:t>
      </w:r>
      <w:r>
        <w:rPr>
          <w:rFonts w:ascii="宋体" w:hAnsi="宋体" w:eastAsia="宋体" w:cs="宋体"/>
          <w:color w:val="000000"/>
        </w:rPr>
        <w:t>下列实验设计能达到预期目的或效果的是</w:t>
      </w:r>
    </w:p>
    <w:p w14:paraId="2444C365">
      <w:pPr>
        <w:spacing w:line="360" w:lineRule="auto"/>
        <w:jc w:val="left"/>
        <w:textAlignment w:val="center"/>
        <w:rPr>
          <w:color w:val="000000"/>
        </w:rPr>
      </w:pPr>
      <w:r>
        <w:rPr>
          <w:color w:val="000000"/>
        </w:rPr>
        <w:t xml:space="preserve">A. </w:t>
      </w:r>
      <w:r>
        <w:rPr>
          <w:rFonts w:ascii="宋体" w:hAnsi="宋体" w:eastAsia="宋体" w:cs="宋体"/>
          <w:color w:val="000000"/>
        </w:rPr>
        <w:t>证明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能与水反应</w:t>
      </w:r>
      <w:r>
        <w:rPr>
          <w:color w:val="000000"/>
        </w:rPr>
        <w:drawing>
          <wp:inline distT="0" distB="0" distL="114300" distR="114300">
            <wp:extent cx="942975" cy="1104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42975" cy="1104900"/>
                    </a:xfrm>
                    <a:prstGeom prst="rect">
                      <a:avLst/>
                    </a:prstGeom>
                  </pic:spPr>
                </pic:pic>
              </a:graphicData>
            </a:graphic>
          </wp:inline>
        </w:drawing>
      </w:r>
    </w:p>
    <w:p w14:paraId="1BAD3646">
      <w:pPr>
        <w:spacing w:line="360" w:lineRule="auto"/>
        <w:jc w:val="left"/>
        <w:textAlignment w:val="center"/>
        <w:rPr>
          <w:color w:val="000000"/>
        </w:rPr>
      </w:pPr>
      <w:r>
        <w:rPr>
          <w:color w:val="000000"/>
        </w:rPr>
        <w:t xml:space="preserve">B. </w:t>
      </w:r>
      <w:r>
        <w:rPr>
          <w:rFonts w:ascii="宋体" w:hAnsi="宋体" w:eastAsia="宋体" w:cs="宋体"/>
          <w:color w:val="000000"/>
        </w:rPr>
        <w:t>证明可燃物燃烧需要与氧气接触</w:t>
      </w:r>
      <w:r>
        <w:rPr>
          <w:color w:val="000000"/>
        </w:rPr>
        <w:drawing>
          <wp:inline distT="0" distB="0" distL="114300" distR="114300">
            <wp:extent cx="1104900" cy="733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04900" cy="733425"/>
                    </a:xfrm>
                    <a:prstGeom prst="rect">
                      <a:avLst/>
                    </a:prstGeom>
                  </pic:spPr>
                </pic:pic>
              </a:graphicData>
            </a:graphic>
          </wp:inline>
        </w:drawing>
      </w:r>
    </w:p>
    <w:p w14:paraId="41432F97">
      <w:pPr>
        <w:spacing w:line="360" w:lineRule="auto"/>
        <w:jc w:val="left"/>
        <w:textAlignment w:val="center"/>
        <w:rPr>
          <w:color w:val="000000"/>
        </w:rPr>
      </w:pPr>
      <w:r>
        <w:rPr>
          <w:color w:val="000000"/>
        </w:rPr>
        <w:t xml:space="preserve">C. </w:t>
      </w:r>
      <w:r>
        <w:rPr>
          <w:rFonts w:ascii="宋体" w:hAnsi="宋体" w:eastAsia="宋体" w:cs="宋体"/>
          <w:color w:val="000000"/>
        </w:rPr>
        <w:t>证明</w:t>
      </w:r>
      <w:r>
        <w:rPr>
          <w:rFonts w:ascii="Times New Roman" w:hAnsi="Times New Roman" w:eastAsia="Times New Roman" w:cs="Times New Roman"/>
          <w:color w:val="000000"/>
        </w:rPr>
        <w:t>NaOH</w:t>
      </w:r>
      <w:r>
        <w:rPr>
          <w:rFonts w:ascii="宋体" w:hAnsi="宋体" w:eastAsia="宋体" w:cs="宋体"/>
          <w:color w:val="000000"/>
        </w:rPr>
        <w:t>固体溶于水放热</w:t>
      </w:r>
      <w:r>
        <w:rPr>
          <w:color w:val="000000"/>
        </w:rPr>
        <w:drawing>
          <wp:inline distT="0" distB="0" distL="114300" distR="114300">
            <wp:extent cx="1447800" cy="11715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47800" cy="1171575"/>
                    </a:xfrm>
                    <a:prstGeom prst="rect">
                      <a:avLst/>
                    </a:prstGeom>
                  </pic:spPr>
                </pic:pic>
              </a:graphicData>
            </a:graphic>
          </wp:inline>
        </w:drawing>
      </w:r>
    </w:p>
    <w:p w14:paraId="45AECC9B">
      <w:pPr>
        <w:spacing w:line="360" w:lineRule="auto"/>
        <w:jc w:val="left"/>
        <w:textAlignment w:val="center"/>
        <w:rPr>
          <w:color w:val="000000"/>
        </w:rPr>
      </w:pPr>
      <w:r>
        <w:rPr>
          <w:color w:val="000000"/>
        </w:rPr>
        <w:t xml:space="preserve">D. </w:t>
      </w:r>
      <w:r>
        <w:rPr>
          <w:rFonts w:ascii="宋体" w:hAnsi="宋体" w:eastAsia="宋体" w:cs="宋体"/>
          <w:color w:val="000000"/>
        </w:rPr>
        <w:t>证明</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分解的催化剂</w:t>
      </w:r>
      <w:r>
        <w:rPr>
          <w:color w:val="000000"/>
        </w:rPr>
        <w:drawing>
          <wp:inline distT="0" distB="0" distL="114300" distR="114300">
            <wp:extent cx="990600" cy="11525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90600" cy="1152525"/>
                    </a:xfrm>
                    <a:prstGeom prst="rect">
                      <a:avLst/>
                    </a:prstGeom>
                  </pic:spPr>
                </pic:pic>
              </a:graphicData>
            </a:graphic>
          </wp:inline>
        </w:drawing>
      </w:r>
    </w:p>
    <w:p w14:paraId="74EBF44F">
      <w:pPr>
        <w:spacing w:line="360" w:lineRule="auto"/>
        <w:textAlignment w:val="center"/>
        <w:rPr>
          <w:color w:val="000000"/>
        </w:rPr>
      </w:pPr>
      <w:r>
        <w:rPr>
          <w:color w:val="2E75B6"/>
        </w:rPr>
        <w:t>【答案】</w:t>
      </w:r>
      <w:r>
        <w:rPr>
          <w:color w:val="000000"/>
        </w:rPr>
        <w:t>C</w:t>
      </w:r>
    </w:p>
    <w:p w14:paraId="28A09173">
      <w:pPr>
        <w:spacing w:line="360" w:lineRule="auto"/>
        <w:textAlignment w:val="center"/>
        <w:rPr>
          <w:color w:val="000000"/>
        </w:rPr>
      </w:pPr>
      <w:r>
        <w:rPr>
          <w:color w:val="2E75B6"/>
        </w:rPr>
        <w:t>【解析】</w:t>
      </w:r>
    </w:p>
    <w:p w14:paraId="02B87973">
      <w:pPr>
        <w:spacing w:line="360" w:lineRule="auto"/>
        <w:jc w:val="left"/>
        <w:textAlignment w:val="center"/>
        <w:rPr>
          <w:color w:val="000000"/>
        </w:rPr>
      </w:pPr>
      <w:r>
        <w:rPr>
          <w:color w:val="000000"/>
        </w:rPr>
        <w:t>【详解】A、二氧化碳能溶于水，软塑料瓶中由于气体减少而变瘪，但不能证明二氧化碳和水反应，该设计不能达到预期目的；</w:t>
      </w:r>
    </w:p>
    <w:p w14:paraId="30563CDD">
      <w:pPr>
        <w:spacing w:line="360" w:lineRule="auto"/>
        <w:jc w:val="left"/>
        <w:textAlignment w:val="center"/>
        <w:rPr>
          <w:color w:val="000000"/>
        </w:rPr>
      </w:pPr>
      <w:r>
        <w:rPr>
          <w:color w:val="000000"/>
        </w:rPr>
        <w:t>B、白磷和红磷均与氧气接触，但白磷温度达到着火点以上，红磷温度没有达到着火点以上，对比说明可燃物燃烧需要温度达到着火点以上，而不是需要与氧气接触，该设计不能达到预期目的；</w:t>
      </w:r>
    </w:p>
    <w:p w14:paraId="30DFAF80">
      <w:pPr>
        <w:spacing w:line="360" w:lineRule="auto"/>
        <w:jc w:val="left"/>
        <w:textAlignment w:val="center"/>
        <w:rPr>
          <w:color w:val="000000"/>
        </w:rPr>
      </w:pPr>
      <w:r>
        <w:rPr>
          <w:color w:val="000000"/>
        </w:rPr>
        <w:t>C、氢氧化钠固体溶解放热，装置温度升高，则U形管中的红墨水左高右底，该设计能达到预期目的；</w:t>
      </w:r>
    </w:p>
    <w:p w14:paraId="69A12BF3">
      <w:pPr>
        <w:spacing w:line="360" w:lineRule="auto"/>
        <w:jc w:val="left"/>
        <w:textAlignment w:val="center"/>
        <w:rPr>
          <w:color w:val="000000"/>
        </w:rPr>
      </w:pPr>
      <w:r>
        <w:rPr>
          <w:color w:val="000000"/>
        </w:rPr>
        <w:t>D、催化剂能改变反应速率，但其质量和化学性质不变，该实验只能证明二氧化锰能改变反应速率，但没有证明二氧化锰的质量和化学性质是否改变，该设计不能达到预期目的。</w:t>
      </w:r>
    </w:p>
    <w:p w14:paraId="7375C3AD">
      <w:pPr>
        <w:spacing w:line="360" w:lineRule="auto"/>
        <w:jc w:val="left"/>
        <w:textAlignment w:val="center"/>
        <w:rPr>
          <w:color w:val="000000"/>
        </w:rPr>
      </w:pPr>
      <w:r>
        <w:rPr>
          <w:color w:val="000000"/>
        </w:rPr>
        <w:t>故选C。</w:t>
      </w:r>
    </w:p>
    <w:p w14:paraId="3C10C74D">
      <w:pPr>
        <w:spacing w:line="360" w:lineRule="auto"/>
        <w:jc w:val="left"/>
        <w:textAlignment w:val="center"/>
        <w:rPr>
          <w:color w:val="000000"/>
        </w:rPr>
      </w:pPr>
      <w:r>
        <w:rPr>
          <w:color w:val="000000"/>
        </w:rPr>
        <w:t xml:space="preserve">10. </w:t>
      </w:r>
      <w:r>
        <w:rPr>
          <w:rFonts w:ascii="宋体" w:hAnsi="宋体" w:eastAsia="宋体" w:cs="宋体"/>
          <w:color w:val="000000"/>
        </w:rPr>
        <w:t>归纳推理是一种重要的科学思维方法，下列归纳推理正确的是</w:t>
      </w:r>
    </w:p>
    <w:p w14:paraId="2B209FA7">
      <w:pPr>
        <w:spacing w:line="360" w:lineRule="auto"/>
        <w:jc w:val="left"/>
        <w:textAlignment w:val="center"/>
        <w:rPr>
          <w:color w:val="000000"/>
        </w:rPr>
      </w:pPr>
      <w:r>
        <w:rPr>
          <w:color w:val="000000"/>
        </w:rPr>
        <w:t xml:space="preserve">A. </w:t>
      </w:r>
      <w:r>
        <w:rPr>
          <w:rFonts w:ascii="宋体" w:hAnsi="宋体" w:eastAsia="宋体" w:cs="宋体"/>
          <w:color w:val="000000"/>
        </w:rPr>
        <w:t>有机物中都含碳元素，则含碳元素的化合物都是有机物</w:t>
      </w:r>
    </w:p>
    <w:p w14:paraId="3C7F48E0">
      <w:pPr>
        <w:spacing w:line="360" w:lineRule="auto"/>
        <w:jc w:val="left"/>
        <w:textAlignment w:val="center"/>
        <w:rPr>
          <w:color w:val="000000"/>
        </w:rPr>
      </w:pPr>
      <w:r>
        <w:rPr>
          <w:color w:val="000000"/>
        </w:rPr>
        <w:t xml:space="preserve">B. </w:t>
      </w:r>
      <w:r>
        <w:rPr>
          <w:rFonts w:ascii="宋体" w:hAnsi="宋体" w:eastAsia="宋体" w:cs="宋体"/>
          <w:color w:val="000000"/>
        </w:rPr>
        <w:t>离子是带电的微粒，则所有带电的微粒都是离子</w:t>
      </w:r>
    </w:p>
    <w:p w14:paraId="7F86E38C">
      <w:pPr>
        <w:spacing w:line="360" w:lineRule="auto"/>
        <w:jc w:val="left"/>
        <w:textAlignment w:val="center"/>
        <w:rPr>
          <w:color w:val="000000"/>
        </w:rPr>
      </w:pPr>
      <w:r>
        <w:rPr>
          <w:color w:val="000000"/>
        </w:rPr>
        <w:t xml:space="preserve">C. </w:t>
      </w:r>
      <w:r>
        <w:rPr>
          <w:rFonts w:ascii="宋体" w:hAnsi="宋体" w:eastAsia="宋体" w:cs="宋体"/>
          <w:color w:val="000000"/>
        </w:rPr>
        <w:t>常温下，酸溶液的</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，则</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的溶液一定是酸溶液</w:t>
      </w:r>
    </w:p>
    <w:p w14:paraId="08259856">
      <w:pPr>
        <w:spacing w:line="360" w:lineRule="auto"/>
        <w:jc w:val="left"/>
        <w:textAlignment w:val="center"/>
        <w:rPr>
          <w:color w:val="000000"/>
        </w:rPr>
      </w:pPr>
      <w:r>
        <w:rPr>
          <w:color w:val="000000"/>
        </w:rPr>
        <w:t xml:space="preserve">D. </w:t>
      </w:r>
      <w:r>
        <w:rPr>
          <w:rFonts w:ascii="宋体" w:hAnsi="宋体" w:eastAsia="宋体" w:cs="宋体"/>
          <w:color w:val="000000"/>
        </w:rPr>
        <w:t>化合物由不同种元素组成，则由不同种元素组成的纯净物一定是化合物</w:t>
      </w:r>
    </w:p>
    <w:p w14:paraId="2E1A8654">
      <w:pPr>
        <w:spacing w:line="360" w:lineRule="auto"/>
        <w:textAlignment w:val="center"/>
        <w:rPr>
          <w:color w:val="000000"/>
        </w:rPr>
      </w:pPr>
      <w:r>
        <w:rPr>
          <w:color w:val="2E75B6"/>
        </w:rPr>
        <w:t>【答案】</w:t>
      </w:r>
      <w:r>
        <w:rPr>
          <w:color w:val="000000"/>
        </w:rPr>
        <w:t>D</w:t>
      </w:r>
    </w:p>
    <w:p w14:paraId="10838C65">
      <w:pPr>
        <w:spacing w:line="360" w:lineRule="auto"/>
        <w:textAlignment w:val="center"/>
        <w:rPr>
          <w:color w:val="000000"/>
        </w:rPr>
      </w:pPr>
      <w:r>
        <w:rPr>
          <w:color w:val="2E75B6"/>
        </w:rPr>
        <w:t>【解析】</w:t>
      </w:r>
    </w:p>
    <w:p w14:paraId="0D892976">
      <w:pPr>
        <w:spacing w:line="360" w:lineRule="auto"/>
        <w:jc w:val="left"/>
        <w:textAlignment w:val="center"/>
        <w:rPr>
          <w:color w:val="000000"/>
        </w:rPr>
      </w:pPr>
      <w:r>
        <w:rPr>
          <w:color w:val="000000"/>
        </w:rPr>
        <w:t>【详解】A、有机物中都含碳元素，但含碳元素的化合物不一定都是有机物，比如，一氧化碳、二氧化碳、碳酸钙都不是有机物。A不正确；</w:t>
      </w:r>
    </w:p>
    <w:p w14:paraId="72154389">
      <w:pPr>
        <w:spacing w:line="360" w:lineRule="auto"/>
        <w:jc w:val="left"/>
        <w:textAlignment w:val="center"/>
        <w:rPr>
          <w:color w:val="000000"/>
        </w:rPr>
      </w:pPr>
      <w:r>
        <w:rPr>
          <w:color w:val="000000"/>
        </w:rPr>
        <w:t>B、离子是带电的微粒，但所有带电的微粒不都是离子，比如，质子、电子都带电，但不是离子。B不正确；</w:t>
      </w:r>
    </w:p>
    <w:p w14:paraId="1499639F">
      <w:pPr>
        <w:spacing w:line="360" w:lineRule="auto"/>
        <w:jc w:val="left"/>
        <w:textAlignment w:val="center"/>
        <w:rPr>
          <w:color w:val="000000"/>
        </w:rPr>
      </w:pPr>
      <w:r>
        <w:rPr>
          <w:color w:val="000000"/>
        </w:rPr>
        <w:t>C、常温下，酸溶液的pH小于7，但pH小于7的溶液不一定是酸溶液，比如硫酸铵溶液是盐溶液，但pH小于7。C不正确；</w:t>
      </w:r>
    </w:p>
    <w:p w14:paraId="075E167C">
      <w:pPr>
        <w:spacing w:line="360" w:lineRule="auto"/>
        <w:jc w:val="left"/>
        <w:textAlignment w:val="center"/>
        <w:rPr>
          <w:color w:val="000000"/>
        </w:rPr>
      </w:pPr>
      <w:r>
        <w:rPr>
          <w:color w:val="000000"/>
        </w:rPr>
        <w:t>D、由化合物是由不同种元素组成的纯净物可知，化合物一定由不同种元素组成。但是，由不同种元素组成的物质不一定是化合物。例如，由二氧化碳和一氧化碳组成的物质，是由碳、氧两种不同种元素组成的物质，属于混合物，不属于化合物。所以，化合物是由不同种元素组成的纯净物，由不同种元素组成的纯净物一定是化合物。D正确。</w:t>
      </w:r>
    </w:p>
    <w:p w14:paraId="7E3E7F61">
      <w:pPr>
        <w:spacing w:line="360" w:lineRule="auto"/>
        <w:jc w:val="left"/>
        <w:textAlignment w:val="center"/>
        <w:rPr>
          <w:color w:val="000000"/>
        </w:rPr>
      </w:pPr>
      <w:r>
        <w:rPr>
          <w:color w:val="000000"/>
        </w:rPr>
        <w:t>综上所述：选择D。</w:t>
      </w:r>
      <w:r>
        <w:rPr>
          <w:color w:val="000000"/>
        </w:rPr>
        <w:br w:type="textWrapping"/>
      </w:r>
    </w:p>
    <w:p w14:paraId="303C4908">
      <w:pPr>
        <w:spacing w:line="360" w:lineRule="auto"/>
        <w:jc w:val="left"/>
        <w:textAlignment w:val="center"/>
        <w:rPr>
          <w:color w:val="000000"/>
        </w:rPr>
      </w:pPr>
      <w:r>
        <w:rPr>
          <w:color w:val="000000"/>
        </w:rPr>
        <w:t xml:space="preserve">11. </w:t>
      </w:r>
      <w:r>
        <w:rPr>
          <w:rFonts w:ascii="宋体" w:hAnsi="宋体" w:eastAsia="宋体" w:cs="宋体"/>
          <w:color w:val="000000"/>
        </w:rPr>
        <w:t>下列有关物质的除杂和鉴别正确的是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461"/>
        <w:gridCol w:w="3180"/>
      </w:tblGrid>
      <w:tr w14:paraId="21941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31F6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A81D7">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CCA25">
            <w:pPr>
              <w:spacing w:line="360" w:lineRule="auto"/>
              <w:jc w:val="left"/>
              <w:textAlignment w:val="center"/>
              <w:rPr>
                <w:color w:val="000000"/>
              </w:rPr>
            </w:pPr>
            <w:r>
              <w:rPr>
                <w:rFonts w:ascii="宋体" w:hAnsi="宋体" w:eastAsia="宋体" w:cs="宋体"/>
                <w:color w:val="000000"/>
              </w:rPr>
              <w:t>实验操作</w:t>
            </w:r>
          </w:p>
        </w:tc>
      </w:tr>
      <w:tr w14:paraId="262E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285F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9C904">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KC1</w:t>
            </w:r>
            <w:r>
              <w:rPr>
                <w:rFonts w:ascii="宋体" w:hAnsi="宋体" w:eastAsia="宋体" w:cs="宋体"/>
                <w:color w:val="000000"/>
              </w:rPr>
              <w:t>中的</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0F4D1">
            <w:pPr>
              <w:spacing w:line="360" w:lineRule="auto"/>
              <w:jc w:val="left"/>
              <w:textAlignment w:val="center"/>
              <w:rPr>
                <w:color w:val="000000"/>
              </w:rPr>
            </w:pPr>
            <w:r>
              <w:rPr>
                <w:rFonts w:ascii="宋体" w:hAnsi="宋体" w:eastAsia="宋体" w:cs="宋体"/>
                <w:color w:val="000000"/>
              </w:rPr>
              <w:t>加水溶解，过滤，洗涤，干燥</w:t>
            </w:r>
          </w:p>
        </w:tc>
      </w:tr>
      <w:tr w14:paraId="4FEA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61D0F">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B793A">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中的</w:t>
            </w:r>
            <w:r>
              <w:rPr>
                <w:rFonts w:ascii="Times New Roman" w:hAnsi="Times New Roman" w:eastAsia="Times New Roman" w:cs="Times New Roman"/>
                <w:color w:val="000000"/>
              </w:rPr>
              <w:t>HCl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A4754">
            <w:pPr>
              <w:spacing w:line="360" w:lineRule="auto"/>
              <w:jc w:val="left"/>
              <w:textAlignment w:val="center"/>
              <w:rPr>
                <w:color w:val="000000"/>
              </w:rPr>
            </w:pPr>
            <w:r>
              <w:rPr>
                <w:rFonts w:ascii="宋体" w:hAnsi="宋体" w:eastAsia="宋体" w:cs="宋体"/>
                <w:color w:val="000000"/>
              </w:rPr>
              <w:t>将混合气体通过氢氧化钠溶液</w:t>
            </w:r>
          </w:p>
        </w:tc>
      </w:tr>
      <w:tr w14:paraId="21B8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45ED4">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49FA1">
            <w:pPr>
              <w:spacing w:line="360" w:lineRule="auto"/>
              <w:jc w:val="left"/>
              <w:textAlignment w:val="center"/>
              <w:rPr>
                <w:color w:val="000000"/>
              </w:rPr>
            </w:pPr>
            <w:r>
              <w:rPr>
                <w:rFonts w:ascii="宋体" w:hAnsi="宋体" w:eastAsia="宋体" w:cs="宋体"/>
                <w:color w:val="000000"/>
              </w:rPr>
              <w:t>鉴别羊毛和涤纶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56BF4">
            <w:pPr>
              <w:spacing w:line="360" w:lineRule="auto"/>
              <w:jc w:val="left"/>
              <w:textAlignment w:val="center"/>
              <w:rPr>
                <w:color w:val="000000"/>
              </w:rPr>
            </w:pPr>
            <w:r>
              <w:rPr>
                <w:rFonts w:ascii="宋体" w:hAnsi="宋体" w:eastAsia="宋体" w:cs="宋体"/>
                <w:color w:val="000000"/>
              </w:rPr>
              <w:t>取样灼烧，闻气味</w:t>
            </w:r>
          </w:p>
        </w:tc>
      </w:tr>
      <w:tr w14:paraId="46DB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659B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F12FF">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和</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241E9">
            <w:pPr>
              <w:spacing w:line="360" w:lineRule="auto"/>
              <w:jc w:val="left"/>
              <w:textAlignment w:val="center"/>
              <w:rPr>
                <w:color w:val="000000"/>
              </w:rPr>
            </w:pPr>
            <w:r>
              <w:rPr>
                <w:rFonts w:ascii="宋体" w:hAnsi="宋体" w:eastAsia="宋体" w:cs="宋体"/>
                <w:color w:val="000000"/>
              </w:rPr>
              <w:t>分别加入熟石灰，研磨，闻气味</w:t>
            </w:r>
          </w:p>
        </w:tc>
      </w:tr>
    </w:tbl>
    <w:p w14:paraId="600B4F95">
      <w:pPr>
        <w:spacing w:line="360" w:lineRule="auto"/>
        <w:jc w:val="left"/>
        <w:textAlignment w:val="center"/>
        <w:rPr>
          <w:color w:val="000000"/>
        </w:rPr>
      </w:pPr>
    </w:p>
    <w:p w14:paraId="30C5D9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1782AAF">
      <w:pPr>
        <w:spacing w:line="360" w:lineRule="auto"/>
        <w:textAlignment w:val="center"/>
        <w:rPr>
          <w:color w:val="000000"/>
        </w:rPr>
      </w:pPr>
      <w:r>
        <w:rPr>
          <w:color w:val="2E75B6"/>
        </w:rPr>
        <w:t>【答案】</w:t>
      </w:r>
      <w:r>
        <w:rPr>
          <w:color w:val="000000"/>
        </w:rPr>
        <w:t>C</w:t>
      </w:r>
    </w:p>
    <w:p w14:paraId="1070D39B">
      <w:pPr>
        <w:spacing w:line="360" w:lineRule="auto"/>
        <w:textAlignment w:val="center"/>
        <w:rPr>
          <w:color w:val="000000"/>
        </w:rPr>
      </w:pPr>
      <w:r>
        <w:rPr>
          <w:color w:val="2E75B6"/>
        </w:rPr>
        <w:t>【解析】</w:t>
      </w:r>
    </w:p>
    <w:p w14:paraId="59C6521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氯化钾溶于水，二氧化锰难溶于水，所以可以加水溶解，过滤，除去二氧化锰之后，将滤液进行蒸发，错误；</w:t>
      </w:r>
    </w:p>
    <w:p w14:paraId="3E29514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氢氧化钠会与二氧化碳和盐酸都反应，违背除杂原则，错误；</w:t>
      </w:r>
    </w:p>
    <w:p w14:paraId="54F7BDE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羊毛为动物纤维主要成分蛋白质，灼烧以后会有烧焦羽毛气味；所以可以通过灼烧闻气味鉴别，正确；</w:t>
      </w:r>
    </w:p>
    <w:p w14:paraId="7D535B5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氯化铵和硫酸铵都是铵态氮肥，所以加入熟石灰，研磨，都能闻到刺激性气味，错误。</w:t>
      </w:r>
    </w:p>
    <w:p w14:paraId="3DDDBB5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0FD5B9D">
      <w:pPr>
        <w:spacing w:line="360" w:lineRule="auto"/>
        <w:jc w:val="left"/>
        <w:textAlignment w:val="center"/>
        <w:rPr>
          <w:color w:val="000000"/>
        </w:rPr>
      </w:pPr>
      <w:r>
        <w:rPr>
          <w:color w:val="000000"/>
        </w:rPr>
        <w:t xml:space="preserve">12. </w:t>
      </w:r>
      <w:r>
        <w:rPr>
          <w:rFonts w:ascii="宋体" w:hAnsi="宋体" w:eastAsia="宋体" w:cs="宋体"/>
          <w:color w:val="000000"/>
        </w:rPr>
        <w:t>下列图像能正确反映其对应关系的是</w:t>
      </w:r>
    </w:p>
    <w:p w14:paraId="5DB243DE">
      <w:pPr>
        <w:spacing w:line="360" w:lineRule="auto"/>
        <w:jc w:val="left"/>
        <w:textAlignment w:val="center"/>
        <w:rPr>
          <w:color w:val="000000"/>
        </w:rPr>
      </w:pPr>
      <w:r>
        <w:rPr>
          <w:color w:val="000000"/>
        </w:rPr>
        <w:br w:type="textWrapping"/>
      </w:r>
      <w:r>
        <w:rPr>
          <w:color w:val="000000"/>
        </w:rPr>
        <w:drawing>
          <wp:inline distT="0" distB="0" distL="114300" distR="114300">
            <wp:extent cx="3648075" cy="1028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648075" cy="1028700"/>
                    </a:xfrm>
                    <a:prstGeom prst="rect">
                      <a:avLst/>
                    </a:prstGeom>
                  </pic:spPr>
                </pic:pic>
              </a:graphicData>
            </a:graphic>
          </wp:inline>
        </w:drawing>
      </w:r>
      <w:r>
        <w:rPr>
          <w:color w:val="000000"/>
        </w:rPr>
        <w:t xml:space="preserve">  </w:t>
      </w:r>
    </w:p>
    <w:p w14:paraId="5CBDB7C5">
      <w:pPr>
        <w:spacing w:line="360" w:lineRule="auto"/>
        <w:jc w:val="left"/>
        <w:textAlignment w:val="center"/>
        <w:rPr>
          <w:color w:val="000000"/>
        </w:rPr>
      </w:pPr>
      <w:r>
        <w:rPr>
          <w:color w:val="000000"/>
        </w:rPr>
        <w:t xml:space="preserve">A. </w:t>
      </w:r>
      <w:r>
        <w:rPr>
          <w:rFonts w:ascii="宋体" w:hAnsi="宋体" w:eastAsia="宋体" w:cs="宋体"/>
          <w:color w:val="000000"/>
        </w:rPr>
        <w:t>①表示常温下，向</w:t>
      </w:r>
      <w:r>
        <w:rPr>
          <w:rFonts w:ascii="Times New Roman" w:hAnsi="Times New Roman" w:eastAsia="Times New Roman" w:cs="Times New Roman"/>
          <w:color w:val="000000"/>
        </w:rPr>
        <w:t>pH=3</w:t>
      </w:r>
      <w:r>
        <w:rPr>
          <w:rFonts w:ascii="宋体" w:hAnsi="宋体" w:eastAsia="宋体" w:cs="宋体"/>
          <w:color w:val="000000"/>
        </w:rPr>
        <w:t>的某溶液中加水稀释</w:t>
      </w:r>
    </w:p>
    <w:p w14:paraId="2D311219">
      <w:pPr>
        <w:spacing w:line="360" w:lineRule="auto"/>
        <w:jc w:val="left"/>
        <w:textAlignment w:val="center"/>
        <w:rPr>
          <w:color w:val="000000"/>
        </w:rPr>
      </w:pPr>
      <w:r>
        <w:rPr>
          <w:color w:val="000000"/>
        </w:rPr>
        <w:t xml:space="preserve">B. </w:t>
      </w:r>
      <w:r>
        <w:rPr>
          <w:rFonts w:ascii="宋体" w:hAnsi="宋体" w:eastAsia="宋体" w:cs="宋体"/>
          <w:color w:val="000000"/>
        </w:rPr>
        <w:t>②表示向一定质量氢氧化钙的饱和溶液中加入少量氧化钙固体</w:t>
      </w:r>
    </w:p>
    <w:p w14:paraId="019A60A9">
      <w:pPr>
        <w:spacing w:line="360" w:lineRule="auto"/>
        <w:jc w:val="left"/>
        <w:textAlignment w:val="center"/>
        <w:rPr>
          <w:color w:val="000000"/>
        </w:rPr>
      </w:pPr>
      <w:r>
        <w:rPr>
          <w:color w:val="000000"/>
        </w:rPr>
        <w:t xml:space="preserve">C. </w:t>
      </w:r>
      <w:r>
        <w:rPr>
          <w:rFonts w:ascii="宋体" w:hAnsi="宋体" w:eastAsia="宋体" w:cs="宋体"/>
          <w:color w:val="000000"/>
        </w:rPr>
        <w:t>③表示向质量和质量分数都相同的盐酸中分别加入锌和铁</w:t>
      </w:r>
    </w:p>
    <w:p w14:paraId="75D7FFFE">
      <w:pPr>
        <w:spacing w:line="360" w:lineRule="auto"/>
        <w:jc w:val="left"/>
        <w:textAlignment w:val="center"/>
        <w:rPr>
          <w:color w:val="000000"/>
        </w:rPr>
      </w:pPr>
      <w:r>
        <w:rPr>
          <w:color w:val="000000"/>
        </w:rPr>
        <w:t xml:space="preserve">D. </w:t>
      </w:r>
      <w:r>
        <w:rPr>
          <w:rFonts w:ascii="宋体" w:hAnsi="宋体" w:eastAsia="宋体" w:cs="宋体"/>
          <w:color w:val="000000"/>
        </w:rPr>
        <w:t>④表示向一定质量的氧化镁固体中逐渐加入稀盐酸</w:t>
      </w:r>
    </w:p>
    <w:p w14:paraId="513CF89E">
      <w:pPr>
        <w:spacing w:line="360" w:lineRule="auto"/>
        <w:textAlignment w:val="center"/>
        <w:rPr>
          <w:color w:val="000000"/>
        </w:rPr>
      </w:pPr>
      <w:r>
        <w:rPr>
          <w:color w:val="2E75B6"/>
        </w:rPr>
        <w:t>【答案】</w:t>
      </w:r>
      <w:r>
        <w:rPr>
          <w:color w:val="000000"/>
        </w:rPr>
        <w:t>B</w:t>
      </w:r>
    </w:p>
    <w:p w14:paraId="019472EA">
      <w:pPr>
        <w:spacing w:line="360" w:lineRule="auto"/>
        <w:textAlignment w:val="center"/>
        <w:rPr>
          <w:color w:val="000000"/>
        </w:rPr>
      </w:pPr>
      <w:r>
        <w:rPr>
          <w:color w:val="2E75B6"/>
        </w:rPr>
        <w:t>【解析】</w:t>
      </w:r>
    </w:p>
    <w:p w14:paraId="11A3C6BC">
      <w:pPr>
        <w:spacing w:line="360" w:lineRule="auto"/>
        <w:jc w:val="left"/>
        <w:textAlignment w:val="center"/>
        <w:rPr>
          <w:color w:val="000000"/>
        </w:rPr>
      </w:pPr>
      <w:r>
        <w:rPr>
          <w:color w:val="000000"/>
        </w:rPr>
        <w:t>【详解】A、常温下，向pH=3的某溶液中加水稀释，溶液被稀释，酸性减弱，pH逐渐增大至无限接近于7，不会等于7，更不会大于7，不符合题意；</w:t>
      </w:r>
    </w:p>
    <w:p w14:paraId="4B6CBF4A">
      <w:pPr>
        <w:spacing w:line="360" w:lineRule="auto"/>
        <w:jc w:val="left"/>
        <w:textAlignment w:val="center"/>
        <w:rPr>
          <w:color w:val="000000"/>
        </w:rPr>
      </w:pPr>
      <w:r>
        <w:rPr>
          <w:color w:val="000000"/>
        </w:rPr>
        <w:t>B、向一定质量氢氧化钙的饱和溶液中加入少量氧化钙固体，氧化钙和水反应生成氢氧化钙，水被消耗，有溶质析出，且该反应放出热量，温度升高，氢氧化钙的溶解度减小，氢氧化钙也结晶析出，溶液质量减小，待完全反应后，逐渐冷却至室温，温度降低，氢氧化钙的溶解度增加，部分氢氧化钙又溶于水，故溶液质量增加，但是由于消耗了水，氢氧化钙析出，最后溶液的质量小于原来溶液的质量，符合题意；</w:t>
      </w:r>
    </w:p>
    <w:p w14:paraId="03F63ECD">
      <w:pPr>
        <w:spacing w:line="360" w:lineRule="auto"/>
        <w:jc w:val="left"/>
        <w:textAlignment w:val="center"/>
        <w:rPr>
          <w:color w:val="000000"/>
        </w:rPr>
      </w:pPr>
      <w:r>
        <w:rPr>
          <w:color w:val="000000"/>
        </w:rPr>
        <w:t>C、向质量和质量分数都相同的盐酸中分别加入锌和铁，一开始，金属不足，酸过量，锌和稀盐酸反应：</w:t>
      </w:r>
      <w:r>
        <w:object>
          <v:shape id="_x0000_i1029"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31" o:title="eqId404f2be2e14c46e25f8a6cee280d61a2"/>
            <o:lock v:ext="edit" aspectratio="t"/>
            <w10:wrap type="none"/>
            <w10:anchorlock/>
          </v:shape>
          <o:OLEObject Type="Embed" ProgID="Equation.DSMT4" ShapeID="_x0000_i1029" DrawAspect="Content" ObjectID="_1468075729" r:id="rId30">
            <o:LockedField>false</o:LockedField>
          </o:OLEObject>
        </w:object>
      </w:r>
      <w:r>
        <w:rPr>
          <w:color w:val="000000"/>
        </w:rPr>
        <w:t>，铁和稀盐酸反应：</w:t>
      </w:r>
      <w:r>
        <w:object>
          <v:shape id="_x0000_i1030"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33" o:title="eqIdb4e955c090431db08c2309b36a048ae8"/>
            <o:lock v:ext="edit" aspectratio="t"/>
            <w10:wrap type="none"/>
            <w10:anchorlock/>
          </v:shape>
          <o:OLEObject Type="Embed" ProgID="Equation.DSMT4" ShapeID="_x0000_i1030" DrawAspect="Content" ObjectID="_1468075730" r:id="rId32">
            <o:LockedField>false</o:LockedField>
          </o:OLEObject>
        </w:object>
      </w:r>
      <w:r>
        <w:rPr>
          <w:color w:val="000000"/>
        </w:rPr>
        <w:t>，相对原子质量：Zn大于Fe，故铁生成氢气的质量大，后酸不足，金属过量，生成氢气的质量相同，不符合题意；</w:t>
      </w:r>
    </w:p>
    <w:p w14:paraId="20F720B0">
      <w:pPr>
        <w:spacing w:line="360" w:lineRule="auto"/>
        <w:jc w:val="left"/>
        <w:textAlignment w:val="center"/>
        <w:rPr>
          <w:color w:val="000000"/>
        </w:rPr>
      </w:pPr>
      <w:r>
        <w:rPr>
          <w:color w:val="000000"/>
        </w:rPr>
        <w:t>D、向一定质量的氧化镁固体中逐渐加入稀盐酸，氧化镁和稀盐酸反应生成氯化镁和水，溶液的质量逐渐增大，待完全反应后，继续加入稀盐酸，溶液的质量还是继续增加，但是增加幅度变小，不符合题意。</w:t>
      </w:r>
    </w:p>
    <w:p w14:paraId="24BC584F">
      <w:pPr>
        <w:spacing w:line="360" w:lineRule="auto"/>
        <w:jc w:val="left"/>
        <w:textAlignment w:val="center"/>
        <w:rPr>
          <w:color w:val="000000"/>
        </w:rPr>
      </w:pPr>
      <w:r>
        <w:rPr>
          <w:color w:val="000000"/>
        </w:rPr>
        <w:t>故选B。</w:t>
      </w:r>
    </w:p>
    <w:p w14:paraId="1EE049EB">
      <w:pPr>
        <w:spacing w:line="360" w:lineRule="auto"/>
        <w:jc w:val="left"/>
        <w:textAlignment w:val="center"/>
        <w:rPr>
          <w:color w:val="000000"/>
        </w:rPr>
      </w:pPr>
      <w:r>
        <w:rPr>
          <w:rFonts w:ascii="宋体" w:hAnsi="宋体" w:eastAsia="宋体" w:cs="宋体"/>
          <w:b/>
          <w:color w:val="000000"/>
          <w:sz w:val="24"/>
        </w:rPr>
        <w:t>二、生活现象解释</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227EFB">
      <w:pPr>
        <w:spacing w:line="360" w:lineRule="auto"/>
        <w:jc w:val="left"/>
        <w:textAlignment w:val="center"/>
        <w:rPr>
          <w:color w:val="000000"/>
        </w:rPr>
      </w:pPr>
      <w:r>
        <w:rPr>
          <w:color w:val="000000"/>
        </w:rPr>
        <w:t xml:space="preserve">13. </w:t>
      </w:r>
      <w:r>
        <w:rPr>
          <w:rFonts w:ascii="宋体" w:hAnsi="宋体" w:eastAsia="宋体" w:cs="宋体"/>
          <w:color w:val="000000"/>
        </w:rPr>
        <w:t>金属锶用于制造合金、光电管、照明灯，锶元素</w:t>
      </w:r>
      <w:r>
        <w:rPr>
          <w:rFonts w:ascii="Times New Roman" w:hAnsi="Times New Roman" w:eastAsia="Times New Roman" w:cs="Times New Roman"/>
          <w:color w:val="000000"/>
        </w:rPr>
        <w:t>(Sr)</w:t>
      </w:r>
      <w:r>
        <w:rPr>
          <w:rFonts w:ascii="宋体" w:hAnsi="宋体" w:eastAsia="宋体" w:cs="宋体"/>
          <w:color w:val="000000"/>
        </w:rPr>
        <w:t>在元素周期表中的信息及原子结构示意图如图</w:t>
      </w:r>
      <w:r>
        <w:rPr>
          <w:rFonts w:ascii="Times New Roman" w:hAnsi="Times New Roman" w:eastAsia="Times New Roman" w:cs="Times New Roman"/>
          <w:color w:val="000000"/>
        </w:rPr>
        <w:t>1</w:t>
      </w:r>
      <w:r>
        <w:rPr>
          <w:rFonts w:ascii="宋体" w:hAnsi="宋体" w:eastAsia="宋体" w:cs="宋体"/>
          <w:color w:val="000000"/>
        </w:rPr>
        <w:t>所示，回答下列问题：</w:t>
      </w:r>
    </w:p>
    <w:p w14:paraId="62472559">
      <w:pPr>
        <w:spacing w:line="360" w:lineRule="auto"/>
        <w:jc w:val="left"/>
        <w:textAlignment w:val="center"/>
        <w:rPr>
          <w:color w:val="000000"/>
        </w:rPr>
      </w:pPr>
      <w:r>
        <w:rPr>
          <w:color w:val="000000"/>
        </w:rPr>
        <w:drawing>
          <wp:inline distT="0" distB="0" distL="114300" distR="114300">
            <wp:extent cx="3838575" cy="1038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838575" cy="1038225"/>
                    </a:xfrm>
                    <a:prstGeom prst="rect">
                      <a:avLst/>
                    </a:prstGeom>
                  </pic:spPr>
                </pic:pic>
              </a:graphicData>
            </a:graphic>
          </wp:inline>
        </w:drawing>
      </w:r>
      <w:r>
        <w:rPr>
          <w:color w:val="000000"/>
        </w:rPr>
        <w:t xml:space="preserve">  </w:t>
      </w:r>
    </w:p>
    <w:p w14:paraId="230DAB9F">
      <w:pPr>
        <w:spacing w:line="360" w:lineRule="auto"/>
        <w:jc w:val="left"/>
        <w:textAlignment w:val="center"/>
        <w:rPr>
          <w:color w:val="000000"/>
        </w:rPr>
      </w:pPr>
      <w:r>
        <w:rPr>
          <w:color w:val="000000"/>
        </w:rPr>
        <w:t>（1）</w:t>
      </w:r>
      <w:r>
        <w:rPr>
          <w:rFonts w:ascii="宋体" w:hAnsi="宋体" w:eastAsia="宋体" w:cs="宋体"/>
          <w:color w:val="000000"/>
        </w:rPr>
        <w:t>锶元素的相对原子质量为</w:t>
      </w:r>
      <w:r>
        <w:rPr>
          <w:color w:val="000000"/>
        </w:rPr>
        <w:t>_____</w:t>
      </w:r>
      <w:r>
        <w:rPr>
          <w:rFonts w:ascii="宋体" w:hAnsi="宋体" w:eastAsia="宋体" w:cs="宋体"/>
          <w:color w:val="000000"/>
        </w:rPr>
        <w:t>。</w:t>
      </w:r>
    </w:p>
    <w:p w14:paraId="5F93DFFA">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中的三种元素，与锶元素化学性质相似的是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填元素符号</w:t>
      </w:r>
      <w:r>
        <w:rPr>
          <w:rFonts w:ascii="Times New Roman" w:hAnsi="Times New Roman" w:eastAsia="Times New Roman" w:cs="Times New Roman"/>
          <w:color w:val="000000"/>
        </w:rPr>
        <w:t>)</w:t>
      </w:r>
      <w:r>
        <w:rPr>
          <w:rFonts w:ascii="宋体" w:hAnsi="宋体" w:eastAsia="宋体" w:cs="宋体"/>
          <w:color w:val="000000"/>
        </w:rPr>
        <w:t>。</w:t>
      </w:r>
    </w:p>
    <w:p w14:paraId="167CE69B">
      <w:pPr>
        <w:spacing w:line="360" w:lineRule="auto"/>
        <w:jc w:val="left"/>
        <w:textAlignment w:val="center"/>
        <w:rPr>
          <w:color w:val="000000"/>
        </w:rPr>
      </w:pPr>
      <w:r>
        <w:rPr>
          <w:color w:val="000000"/>
        </w:rPr>
        <w:t>（3）</w:t>
      </w:r>
      <w:r>
        <w:rPr>
          <w:rFonts w:ascii="宋体" w:hAnsi="宋体" w:eastAsia="宋体" w:cs="宋体"/>
          <w:color w:val="000000"/>
        </w:rPr>
        <w:t>氯化锶是常用的牙膏脱敏剂，易溶于水，可由氢氧化锶与盐酸反应制备，该反应的化学方程式为</w:t>
      </w:r>
      <w:r>
        <w:rPr>
          <w:color w:val="000000"/>
        </w:rPr>
        <w:t>_____</w:t>
      </w:r>
      <w:r>
        <w:rPr>
          <w:rFonts w:ascii="宋体" w:hAnsi="宋体" w:eastAsia="宋体" w:cs="宋体"/>
          <w:color w:val="000000"/>
        </w:rPr>
        <w:t>。</w:t>
      </w:r>
    </w:p>
    <w:p w14:paraId="4D543F38">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87.62</w:t>
      </w:r>
      <w:r>
        <w:rPr>
          <w:color w:val="000000"/>
        </w:rPr>
        <w:t xml:space="preserve">    </w:t>
      </w:r>
    </w:p>
    <w:p w14:paraId="08F56038">
      <w:pPr>
        <w:spacing w:line="360" w:lineRule="auto"/>
        <w:textAlignment w:val="center"/>
        <w:rPr>
          <w:color w:val="000000"/>
        </w:rPr>
      </w:pPr>
      <w:r>
        <w:rPr>
          <w:color w:val="000000"/>
        </w:rPr>
        <w:t>（2）</w:t>
      </w:r>
      <w:r>
        <w:rPr>
          <w:rFonts w:ascii="Times New Roman" w:hAnsi="Times New Roman" w:eastAsia="Times New Roman" w:cs="Times New Roman"/>
          <w:color w:val="000000"/>
        </w:rPr>
        <w:t>Mg</w:t>
      </w:r>
      <w:r>
        <w:rPr>
          <w:color w:val="000000"/>
        </w:rPr>
        <w:t xml:space="preserve">    （3）</w:t>
      </w:r>
      <w:r>
        <w:object>
          <v:shape id="_x0000_i1031" o:spt="75" alt="学科网(www.zxxk.com)--教育资源门户，提供试卷、教案、课件、论文、素材以及各类教学资源下载，还有大量而丰富的教学相关资讯！" type="#_x0000_t75" style="height:18pt;width:147.75pt;" o:ole="t" filled="f" o:preferrelative="t" stroked="f" coordsize="21600,21600">
            <v:path/>
            <v:fill on="f" focussize="0,0"/>
            <v:stroke on="f" joinstyle="miter"/>
            <v:imagedata r:id="rId36" o:title="eqId69c781fedf83021ed76ae842f0d9a840"/>
            <o:lock v:ext="edit" aspectratio="t"/>
            <w10:wrap type="none"/>
            <w10:anchorlock/>
          </v:shape>
          <o:OLEObject Type="Embed" ProgID="Equation.DSMT4" ShapeID="_x0000_i1031" DrawAspect="Content" ObjectID="_1468075731" r:id="rId35">
            <o:LockedField>false</o:LockedField>
          </o:OLEObject>
        </w:object>
      </w:r>
    </w:p>
    <w:p w14:paraId="6B13BEA7">
      <w:pPr>
        <w:spacing w:line="360" w:lineRule="auto"/>
        <w:textAlignment w:val="center"/>
        <w:rPr>
          <w:color w:val="000000"/>
        </w:rPr>
      </w:pPr>
      <w:r>
        <w:rPr>
          <w:color w:val="2E75B6"/>
        </w:rPr>
        <w:t>【解析】</w:t>
      </w:r>
    </w:p>
    <w:p w14:paraId="6477A894">
      <w:pPr>
        <w:spacing w:line="360" w:lineRule="auto"/>
        <w:textAlignment w:val="center"/>
        <w:rPr>
          <w:color w:val="000000"/>
        </w:rPr>
      </w:pPr>
      <w:r>
        <w:rPr>
          <w:color w:val="000000"/>
        </w:rPr>
        <w:t>【小问1详解】</w:t>
      </w:r>
    </w:p>
    <w:p w14:paraId="2579EFB2">
      <w:pPr>
        <w:spacing w:line="360" w:lineRule="auto"/>
        <w:jc w:val="left"/>
        <w:textAlignment w:val="center"/>
        <w:rPr>
          <w:color w:val="000000"/>
        </w:rPr>
      </w:pPr>
      <w:r>
        <w:rPr>
          <w:color w:val="000000"/>
        </w:rPr>
        <w:t>据图1可知，锶元素的相对原子质量为87.62。</w:t>
      </w:r>
    </w:p>
    <w:p w14:paraId="0FD21631">
      <w:pPr>
        <w:spacing w:line="360" w:lineRule="auto"/>
        <w:jc w:val="left"/>
        <w:textAlignment w:val="center"/>
        <w:rPr>
          <w:color w:val="000000"/>
        </w:rPr>
      </w:pPr>
      <w:r>
        <w:rPr>
          <w:color w:val="000000"/>
        </w:rPr>
        <w:t>【小问2详解】</w:t>
      </w:r>
    </w:p>
    <w:p w14:paraId="659D978D">
      <w:pPr>
        <w:spacing w:line="360" w:lineRule="auto"/>
        <w:jc w:val="left"/>
        <w:textAlignment w:val="center"/>
        <w:rPr>
          <w:color w:val="000000"/>
        </w:rPr>
      </w:pPr>
      <w:r>
        <w:rPr>
          <w:color w:val="000000"/>
        </w:rPr>
        <w:t>据图1可知，锶原子最外层电子数n=38－2－8－18－8=2，原子中最外层电子数相同，化学性质相似。图2中B的最外层电子数是2，与锶元素原子最外层电子数相同。图2中B是12号元素，即镁元素，符号是Mg。</w:t>
      </w:r>
    </w:p>
    <w:p w14:paraId="0CD04F86">
      <w:pPr>
        <w:spacing w:line="360" w:lineRule="auto"/>
        <w:jc w:val="left"/>
        <w:textAlignment w:val="center"/>
        <w:rPr>
          <w:color w:val="000000"/>
        </w:rPr>
      </w:pPr>
      <w:r>
        <w:rPr>
          <w:color w:val="000000"/>
        </w:rPr>
        <w:t>【小问3详解】</w:t>
      </w:r>
    </w:p>
    <w:p w14:paraId="7B4DE324">
      <w:pPr>
        <w:spacing w:line="360" w:lineRule="auto"/>
        <w:jc w:val="left"/>
        <w:textAlignment w:val="center"/>
        <w:rPr>
          <w:color w:val="000000"/>
        </w:rPr>
      </w:pPr>
      <w:r>
        <w:rPr>
          <w:color w:val="000000"/>
        </w:rPr>
        <w:t>氢氧化锶与盐酸反应生成氯化锶和水，化学方程式</w:t>
      </w:r>
      <w:r>
        <w:object>
          <v:shape id="_x0000_i1032" o:spt="75" alt="学科网(www.zxxk.com)--教育资源门户，提供试卷、教案、课件、论文、素材以及各类教学资源下载，还有大量而丰富的教学相关资讯！" type="#_x0000_t75" style="height:18pt;width:150.75pt;" o:ole="t" filled="f" o:preferrelative="t" stroked="f" coordsize="21600,21600">
            <v:path/>
            <v:fill on="f" focussize="0,0"/>
            <v:stroke on="f" joinstyle="miter"/>
            <v:imagedata r:id="rId38" o:title="eqIdaa3327c75820b64e1b1c4d6bc42941fd"/>
            <o:lock v:ext="edit" aspectratio="t"/>
            <w10:wrap type="none"/>
            <w10:anchorlock/>
          </v:shape>
          <o:OLEObject Type="Embed" ProgID="Equation.DSMT4" ShapeID="_x0000_i1032" DrawAspect="Content" ObjectID="_1468075732" r:id="rId37">
            <o:LockedField>false</o:LockedField>
          </o:OLEObject>
        </w:object>
      </w:r>
      <w:r>
        <w:rPr>
          <w:color w:val="000000"/>
        </w:rPr>
        <w:t>。</w:t>
      </w:r>
      <w:r>
        <w:rPr>
          <w:color w:val="000000"/>
        </w:rPr>
        <w:br w:type="textWrapping"/>
      </w:r>
    </w:p>
    <w:p w14:paraId="65D84A0F">
      <w:pPr>
        <w:spacing w:line="360" w:lineRule="auto"/>
        <w:jc w:val="left"/>
        <w:textAlignment w:val="center"/>
        <w:rPr>
          <w:color w:val="000000"/>
        </w:rPr>
      </w:pPr>
      <w:r>
        <w:rPr>
          <w:color w:val="000000"/>
        </w:rPr>
        <w:t xml:space="preserve">14. </w:t>
      </w:r>
      <w:r>
        <w:rPr>
          <w:rFonts w:ascii="宋体" w:hAnsi="宋体" w:eastAsia="宋体" w:cs="宋体"/>
          <w:color w:val="000000"/>
        </w:rPr>
        <w:t>化学来源于生活，服务于生活，回答下列问题。</w:t>
      </w:r>
    </w:p>
    <w:p w14:paraId="62CED471">
      <w:pPr>
        <w:spacing w:line="360" w:lineRule="auto"/>
        <w:jc w:val="left"/>
        <w:textAlignment w:val="center"/>
        <w:rPr>
          <w:color w:val="000000"/>
        </w:rPr>
      </w:pPr>
      <w:r>
        <w:rPr>
          <w:color w:val="000000"/>
        </w:rPr>
        <w:t>（1）</w:t>
      </w:r>
      <w:r>
        <w:rPr>
          <w:rFonts w:ascii="宋体" w:hAnsi="宋体" w:eastAsia="宋体" w:cs="宋体"/>
          <w:color w:val="000000"/>
        </w:rPr>
        <w:t>下列南充名小吃都富含蛋白质的是</w:t>
      </w:r>
      <w:r>
        <w:rPr>
          <w:rFonts w:ascii="Times New Roman" w:hAnsi="Times New Roman" w:eastAsia="Times New Roman" w:cs="Times New Roman"/>
          <w:color w:val="000000"/>
        </w:rPr>
        <w:t>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填选项</w:t>
      </w:r>
      <w:r>
        <w:rPr>
          <w:rFonts w:ascii="Times New Roman" w:hAnsi="Times New Roman" w:eastAsia="Times New Roman" w:cs="Times New Roman"/>
          <w:color w:val="000000"/>
        </w:rPr>
        <w:t>)</w:t>
      </w:r>
    </w:p>
    <w:p w14:paraId="6DD8079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川北凉粉、南部肥肠</w:t>
      </w:r>
      <w:r>
        <w:rPr>
          <w:color w:val="000000"/>
        </w:rPr>
        <w:tab/>
      </w:r>
      <w:r>
        <w:rPr>
          <w:color w:val="000000"/>
        </w:rPr>
        <w:t xml:space="preserve">B. </w:t>
      </w:r>
      <w:r>
        <w:rPr>
          <w:rFonts w:ascii="宋体" w:hAnsi="宋体" w:eastAsia="宋体" w:cs="宋体"/>
          <w:color w:val="000000"/>
        </w:rPr>
        <w:t>营山凉面、西充狮子糕</w:t>
      </w:r>
      <w:r>
        <w:rPr>
          <w:color w:val="000000"/>
        </w:rPr>
        <w:tab/>
      </w:r>
      <w:r>
        <w:rPr>
          <w:color w:val="000000"/>
        </w:rPr>
        <w:t xml:space="preserve">C. </w:t>
      </w:r>
      <w:r>
        <w:rPr>
          <w:rFonts w:ascii="宋体" w:hAnsi="宋体" w:eastAsia="宋体" w:cs="宋体"/>
          <w:color w:val="000000"/>
        </w:rPr>
        <w:t>张飞牛肉、河舒豆腐</w:t>
      </w:r>
    </w:p>
    <w:p w14:paraId="6B57EF08">
      <w:pPr>
        <w:spacing w:line="360" w:lineRule="auto"/>
        <w:jc w:val="left"/>
        <w:textAlignment w:val="center"/>
        <w:rPr>
          <w:color w:val="000000"/>
        </w:rPr>
      </w:pPr>
      <w:r>
        <w:rPr>
          <w:color w:val="000000"/>
        </w:rPr>
        <w:t>（2）</w:t>
      </w:r>
      <w:r>
        <w:rPr>
          <w:rFonts w:ascii="宋体" w:hAnsi="宋体" w:eastAsia="宋体" w:cs="宋体"/>
          <w:color w:val="000000"/>
        </w:rPr>
        <w:t>生产自来水的过程中，可用高铁酸钾</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FeO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作净水剂，高铁酸钾中铁元素的化合价为</w:t>
      </w:r>
      <w:r>
        <w:rPr>
          <w:color w:val="000000"/>
        </w:rPr>
        <w:t>_____</w:t>
      </w:r>
      <w:r>
        <w:rPr>
          <w:rFonts w:ascii="宋体" w:hAnsi="宋体" w:eastAsia="宋体" w:cs="宋体"/>
          <w:color w:val="000000"/>
        </w:rPr>
        <w:t>，在一定条件下可发生反应：</w:t>
      </w:r>
      <w:r>
        <w:object>
          <v:shape id="_x0000_i1033" o:spt="75" alt="学科网(www.zxxk.com)--教育资源门户，提供试卷、教案、课件、论文、素材以及各类教学资源下载，还有大量而丰富的教学相关资讯！" type="#_x0000_t75" style="height:18.75pt;width:228pt;" o:ole="t" filled="f" o:preferrelative="t" stroked="f" coordsize="21600,21600">
            <v:path/>
            <v:fill on="f" focussize="0,0"/>
            <v:stroke on="f" joinstyle="miter"/>
            <v:imagedata r:id="rId40" o:title="eqId0f75e65b7d3a15884fe37f84c5d370f1"/>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w:t>
      </w:r>
    </w:p>
    <w:p w14:paraId="682ADBFA">
      <w:pPr>
        <w:spacing w:line="360" w:lineRule="auto"/>
        <w:jc w:val="left"/>
        <w:textAlignment w:val="center"/>
        <w:rPr>
          <w:color w:val="000000"/>
        </w:rPr>
      </w:pPr>
      <w:r>
        <w:rPr>
          <w:color w:val="000000"/>
        </w:rPr>
        <w:t>（3）</w:t>
      </w:r>
      <w:r>
        <w:rPr>
          <w:rFonts w:ascii="宋体" w:hAnsi="宋体" w:eastAsia="宋体" w:cs="宋体"/>
          <w:color w:val="000000"/>
        </w:rPr>
        <w:t>空气中的氮气可合成氨气其微观反应示意图如下，下列说法正确的是</w:t>
      </w:r>
      <w:r>
        <w:rPr>
          <w:rFonts w:ascii="Times New Roman" w:hAnsi="Times New Roman" w:eastAsia="Times New Roman" w:cs="Times New Roman"/>
          <w:color w:val="000000"/>
        </w:rPr>
        <w:t>_____(</w:t>
      </w:r>
      <w:r>
        <w:rPr>
          <w:rFonts w:ascii="宋体" w:hAnsi="宋体" w:eastAsia="宋体" w:cs="宋体"/>
          <w:color w:val="000000"/>
        </w:rPr>
        <w:t>填选项</w:t>
      </w:r>
      <w:r>
        <w:rPr>
          <w:rFonts w:ascii="Times New Roman" w:hAnsi="Times New Roman" w:eastAsia="Times New Roman" w:cs="Times New Roman"/>
          <w:color w:val="000000"/>
        </w:rPr>
        <w:t>)</w:t>
      </w:r>
      <w:r>
        <w:rPr>
          <w:rFonts w:ascii="宋体" w:hAnsi="宋体" w:eastAsia="宋体" w:cs="宋体"/>
          <w:color w:val="000000"/>
        </w:rPr>
        <w:t>。</w:t>
      </w:r>
    </w:p>
    <w:p w14:paraId="4334141B">
      <w:pPr>
        <w:spacing w:line="360" w:lineRule="auto"/>
        <w:jc w:val="left"/>
        <w:textAlignment w:val="center"/>
        <w:rPr>
          <w:color w:val="000000"/>
        </w:rPr>
      </w:pPr>
      <w:r>
        <w:rPr>
          <w:color w:val="000000"/>
        </w:rPr>
        <w:drawing>
          <wp:inline distT="0" distB="0" distL="114300" distR="114300">
            <wp:extent cx="2886075" cy="6477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886075" cy="647700"/>
                    </a:xfrm>
                    <a:prstGeom prst="rect">
                      <a:avLst/>
                    </a:prstGeom>
                  </pic:spPr>
                </pic:pic>
              </a:graphicData>
            </a:graphic>
          </wp:inline>
        </w:drawing>
      </w:r>
      <w:r>
        <w:rPr>
          <w:color w:val="000000"/>
        </w:rPr>
        <w:t xml:space="preserve">  </w:t>
      </w:r>
    </w:p>
    <w:p w14:paraId="24A5B350">
      <w:pPr>
        <w:spacing w:line="360" w:lineRule="auto"/>
        <w:jc w:val="left"/>
        <w:textAlignment w:val="center"/>
        <w:rPr>
          <w:color w:val="000000"/>
        </w:rPr>
      </w:pPr>
      <w:r>
        <w:rPr>
          <w:color w:val="000000"/>
        </w:rPr>
        <w:t xml:space="preserve">A. </w:t>
      </w:r>
      <w:r>
        <w:rPr>
          <w:rFonts w:ascii="宋体" w:hAnsi="宋体" w:eastAsia="宋体" w:cs="宋体"/>
          <w:color w:val="000000"/>
        </w:rPr>
        <w:t>该反应的基本反应类型为复分解反应</w:t>
      </w:r>
    </w:p>
    <w:p w14:paraId="4B316108">
      <w:pPr>
        <w:spacing w:line="360" w:lineRule="auto"/>
        <w:jc w:val="left"/>
        <w:textAlignment w:val="center"/>
        <w:rPr>
          <w:color w:val="000000"/>
        </w:rPr>
      </w:pPr>
      <w:r>
        <w:rPr>
          <w:color w:val="000000"/>
        </w:rPr>
        <w:t xml:space="preserve">B. </w:t>
      </w:r>
      <w:r>
        <w:rPr>
          <w:rFonts w:ascii="宋体" w:hAnsi="宋体" w:eastAsia="宋体" w:cs="宋体"/>
          <w:color w:val="000000"/>
        </w:rPr>
        <w:t>该反应中分子</w:t>
      </w:r>
      <w:r>
        <w:rPr>
          <w:rFonts w:ascii="宋体" w:hAnsi="宋体" w:eastAsia="宋体" w:cs="宋体"/>
          <w:color w:val="000000"/>
          <w:position w:val="0"/>
        </w:rPr>
        <w:drawing>
          <wp:inline distT="0" distB="0" distL="114300" distR="114300">
            <wp:extent cx="133350" cy="177800"/>
            <wp:effectExtent l="0" t="0" r="0" b="13335"/>
            <wp:docPr id="353473333" name="图片 35347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3333" name="图片 353473333"/>
                    <pic:cNvPicPr>
                      <a:picLocks noChangeAspect="1"/>
                    </pic:cNvPicPr>
                  </pic:nvPicPr>
                  <pic:blipFill>
                    <a:blip r:embed="rId4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种类发生了变化</w:t>
      </w:r>
    </w:p>
    <w:p w14:paraId="1293AEF0">
      <w:pPr>
        <w:spacing w:line="360" w:lineRule="auto"/>
        <w:jc w:val="left"/>
        <w:textAlignment w:val="center"/>
        <w:rPr>
          <w:color w:val="000000"/>
        </w:rPr>
      </w:pPr>
      <w:r>
        <w:rPr>
          <w:color w:val="000000"/>
        </w:rPr>
        <w:t xml:space="preserve">C. </w:t>
      </w:r>
      <w:r>
        <w:rPr>
          <w:rFonts w:ascii="宋体" w:hAnsi="宋体" w:eastAsia="宋体" w:cs="宋体"/>
          <w:color w:val="000000"/>
        </w:rPr>
        <w:t>生成物的分子个数比为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197933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6000L</w:t>
      </w:r>
      <w:r>
        <w:rPr>
          <w:rFonts w:ascii="宋体" w:hAnsi="宋体" w:eastAsia="宋体" w:cs="宋体"/>
          <w:color w:val="000000"/>
        </w:rPr>
        <w:t>氨气可压缩保存在</w:t>
      </w:r>
      <w:r>
        <w:rPr>
          <w:rFonts w:ascii="Times New Roman" w:hAnsi="Times New Roman" w:eastAsia="Times New Roman" w:cs="Times New Roman"/>
          <w:color w:val="000000"/>
        </w:rPr>
        <w:t>40L</w:t>
      </w:r>
      <w:r>
        <w:rPr>
          <w:rFonts w:ascii="宋体" w:hAnsi="宋体" w:eastAsia="宋体" w:cs="宋体"/>
          <w:color w:val="000000"/>
        </w:rPr>
        <w:t>的钢瓶中，说明气体分子间间隔较大</w:t>
      </w:r>
    </w:p>
    <w:p w14:paraId="3D839A6F">
      <w:pPr>
        <w:spacing w:line="360" w:lineRule="auto"/>
        <w:textAlignment w:val="center"/>
        <w:rPr>
          <w:color w:val="000000"/>
        </w:rPr>
      </w:pPr>
      <w:r>
        <w:rPr>
          <w:color w:val="2E75B6"/>
        </w:rPr>
        <w:t>【答案】</w:t>
      </w:r>
      <w:r>
        <w:rPr>
          <w:color w:val="000000"/>
        </w:rPr>
        <w:t xml:space="preserve">（1）C    （2）    ①. </w:t>
      </w:r>
      <w:r>
        <w:rPr>
          <w:rFonts w:ascii="Times New Roman" w:hAnsi="Times New Roman" w:eastAsia="Times New Roman" w:cs="Times New Roman"/>
          <w:color w:val="000000"/>
        </w:rPr>
        <w:t>+6</w:t>
      </w:r>
      <w:r>
        <w:rPr>
          <w:color w:val="000000"/>
        </w:rPr>
        <w:t xml:space="preserve">    ②.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（3）BD</w:t>
      </w:r>
    </w:p>
    <w:p w14:paraId="5FD844CE">
      <w:pPr>
        <w:spacing w:line="360" w:lineRule="auto"/>
        <w:textAlignment w:val="center"/>
        <w:rPr>
          <w:color w:val="000000"/>
        </w:rPr>
      </w:pPr>
      <w:r>
        <w:rPr>
          <w:color w:val="2E75B6"/>
        </w:rPr>
        <w:t>【解析】</w:t>
      </w:r>
    </w:p>
    <w:p w14:paraId="43268258">
      <w:pPr>
        <w:spacing w:line="360" w:lineRule="auto"/>
        <w:textAlignment w:val="center"/>
        <w:rPr>
          <w:color w:val="000000"/>
        </w:rPr>
      </w:pPr>
      <w:r>
        <w:rPr>
          <w:color w:val="000000"/>
        </w:rPr>
        <w:t>【小问1详解】</w:t>
      </w:r>
    </w:p>
    <w:p w14:paraId="58AECFE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、凉粉中富含淀粉，属于糖类；肥肠中富含脂肪。不符合题意；</w:t>
      </w:r>
    </w:p>
    <w:p w14:paraId="6A5978B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、凉面中富含淀粉，属于糖类；狮子糕中富含淀粉，属于糖类。不符合题意；</w:t>
      </w:r>
    </w:p>
    <w:p w14:paraId="0C22388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、牛肉中富含蛋白质，豆腐中富含蛋白质。符合题意。</w:t>
      </w:r>
    </w:p>
    <w:p w14:paraId="4231F1C9">
      <w:pPr>
        <w:spacing w:line="360" w:lineRule="auto"/>
        <w:jc w:val="left"/>
        <w:textAlignment w:val="center"/>
        <w:rPr>
          <w:color w:val="000000"/>
        </w:rPr>
      </w:pPr>
      <w:r>
        <w:rPr>
          <w:rFonts w:ascii="宋体" w:hAnsi="宋体" w:eastAsia="宋体" w:cs="宋体"/>
          <w:color w:val="000000"/>
        </w:rPr>
        <w:t>综上所述：选择</w:t>
      </w:r>
      <w:r>
        <w:rPr>
          <w:rFonts w:ascii="Times New Roman" w:hAnsi="Times New Roman" w:eastAsia="Times New Roman" w:cs="Times New Roman"/>
          <w:color w:val="000000"/>
        </w:rPr>
        <w:t>C</w:t>
      </w:r>
      <w:r>
        <w:rPr>
          <w:rFonts w:ascii="宋体" w:hAnsi="宋体" w:eastAsia="宋体" w:cs="宋体"/>
          <w:color w:val="000000"/>
        </w:rPr>
        <w:t>。</w:t>
      </w:r>
    </w:p>
    <w:p w14:paraId="21131134">
      <w:pPr>
        <w:spacing w:line="360" w:lineRule="auto"/>
        <w:jc w:val="left"/>
        <w:textAlignment w:val="center"/>
        <w:rPr>
          <w:color w:val="000000"/>
        </w:rPr>
      </w:pPr>
      <w:r>
        <w:rPr>
          <w:color w:val="000000"/>
        </w:rPr>
        <w:t>【小问2详解】</w:t>
      </w:r>
    </w:p>
    <w:p w14:paraId="5145ABD2">
      <w:pPr>
        <w:spacing w:line="360" w:lineRule="auto"/>
        <w:jc w:val="left"/>
        <w:textAlignment w:val="center"/>
        <w:rPr>
          <w:color w:val="000000"/>
        </w:rPr>
      </w:pPr>
      <w:r>
        <w:rPr>
          <w:rFonts w:ascii="宋体" w:hAnsi="宋体" w:eastAsia="宋体" w:cs="宋体"/>
          <w:color w:val="000000"/>
        </w:rPr>
        <w:t>高铁酸钾</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FeO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中，钾显</w:t>
      </w:r>
      <w:r>
        <w:rPr>
          <w:rFonts w:ascii="Times New Roman" w:hAnsi="Times New Roman" w:eastAsia="Times New Roman" w:cs="Times New Roman"/>
          <w:color w:val="000000"/>
        </w:rPr>
        <w:t>+1</w:t>
      </w:r>
      <w:r>
        <w:rPr>
          <w:rFonts w:ascii="宋体" w:hAnsi="宋体" w:eastAsia="宋体" w:cs="宋体"/>
          <w:color w:val="000000"/>
        </w:rPr>
        <w:t>价，氧显－</w:t>
      </w:r>
      <w:r>
        <w:rPr>
          <w:rFonts w:ascii="Times New Roman" w:hAnsi="Times New Roman" w:eastAsia="Times New Roman" w:cs="Times New Roman"/>
          <w:color w:val="000000"/>
        </w:rPr>
        <w:t>2</w:t>
      </w:r>
      <w:r>
        <w:rPr>
          <w:rFonts w:ascii="宋体" w:hAnsi="宋体" w:eastAsia="宋体" w:cs="宋体"/>
          <w:color w:val="000000"/>
        </w:rPr>
        <w:t>价。设：铁的化合价是</w:t>
      </w:r>
      <w:r>
        <w:object>
          <v:shape id="_x0000_i103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4" o:title="eqId81dea63b8ce3e51adf66cf7b9982a248"/>
            <o:lock v:ext="edit" aspectratio="t"/>
            <w10:wrap type="none"/>
            <w10:anchorlock/>
          </v:shape>
          <o:OLEObject Type="Embed" ProgID="Equation.DSMT4" ShapeID="_x0000_i1034" DrawAspect="Content" ObjectID="_1468075734" r:id="rId43">
            <o:LockedField>false</o:LockedField>
          </o:OLEObject>
        </w:object>
      </w:r>
      <w:r>
        <w:rPr>
          <w:rFonts w:ascii="宋体" w:hAnsi="宋体" w:eastAsia="宋体" w:cs="宋体"/>
          <w:color w:val="000000"/>
        </w:rPr>
        <w:t>。根据化合价规则得到：（</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object>
          <v:shape id="_x0000_i103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4" o:title="eqId81dea63b8ce3e51adf66cf7b9982a248"/>
            <o:lock v:ext="edit" aspectratio="t"/>
            <w10:wrap type="none"/>
            <w10:anchorlock/>
          </v:shape>
          <o:OLEObject Type="Embed" ProgID="Equation.DSMT4" ShapeID="_x0000_i1035" DrawAspect="Content" ObjectID="_1468075735" r:id="rId4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×4=0</w: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4" o:title="eqId81dea63b8ce3e51adf66cf7b9982a248"/>
            <o:lock v:ext="edit" aspectratio="t"/>
            <w10:wrap type="none"/>
            <w10:anchorlock/>
          </v:shape>
          <o:OLEObject Type="Embed" ProgID="Equation.DSMT4" ShapeID="_x0000_i1036" DrawAspect="Content" ObjectID="_1468075736" r:id="rId46">
            <o:LockedField>false</o:LockedField>
          </o:OLEObject>
        </w:object>
      </w:r>
      <w:r>
        <w:rPr>
          <w:rFonts w:ascii="Times New Roman" w:hAnsi="Times New Roman" w:eastAsia="Times New Roman" w:cs="Times New Roman"/>
          <w:color w:val="000000"/>
        </w:rPr>
        <w:t>=+6</w:t>
      </w:r>
      <w:r>
        <w:rPr>
          <w:rFonts w:ascii="宋体" w:hAnsi="宋体" w:eastAsia="宋体" w:cs="宋体"/>
          <w:color w:val="000000"/>
        </w:rPr>
        <w:t>。</w:t>
      </w:r>
    </w:p>
    <w:p w14:paraId="2AD7C443">
      <w:pPr>
        <w:spacing w:line="360" w:lineRule="auto"/>
        <w:jc w:val="left"/>
        <w:textAlignment w:val="center"/>
        <w:rPr>
          <w:color w:val="000000"/>
        </w:rPr>
      </w:pPr>
      <w:r>
        <w:rPr>
          <w:rFonts w:ascii="宋体" w:hAnsi="宋体" w:eastAsia="宋体" w:cs="宋体"/>
          <w:color w:val="000000"/>
        </w:rPr>
        <w:t>方程式左边，钾原子个数：</w:t>
      </w:r>
      <w:r>
        <w:rPr>
          <w:rFonts w:ascii="Times New Roman" w:hAnsi="Times New Roman" w:eastAsia="Times New Roman" w:cs="Times New Roman"/>
          <w:color w:val="000000"/>
        </w:rPr>
        <w:t>8</w:t>
      </w:r>
      <w:r>
        <w:rPr>
          <w:rFonts w:ascii="宋体" w:hAnsi="宋体" w:eastAsia="宋体" w:cs="宋体"/>
          <w:color w:val="000000"/>
        </w:rPr>
        <w:t>个，铁原子个数：</w:t>
      </w:r>
      <w:r>
        <w:rPr>
          <w:rFonts w:ascii="Times New Roman" w:hAnsi="Times New Roman" w:eastAsia="Times New Roman" w:cs="Times New Roman"/>
          <w:color w:val="000000"/>
        </w:rPr>
        <w:t>4</w:t>
      </w:r>
      <w:r>
        <w:rPr>
          <w:rFonts w:ascii="宋体" w:hAnsi="宋体" w:eastAsia="宋体" w:cs="宋体"/>
          <w:color w:val="000000"/>
        </w:rPr>
        <w:t>个，氧原子个数：</w:t>
      </w:r>
      <w:r>
        <w:rPr>
          <w:rFonts w:ascii="Times New Roman" w:hAnsi="Times New Roman" w:eastAsia="Times New Roman" w:cs="Times New Roman"/>
          <w:color w:val="000000"/>
        </w:rPr>
        <w:t>16</w:t>
      </w:r>
      <w:r>
        <w:rPr>
          <w:rFonts w:ascii="宋体" w:hAnsi="宋体" w:eastAsia="宋体" w:cs="宋体"/>
          <w:color w:val="000000"/>
        </w:rPr>
        <w:t>个；右边，铁原子个数：</w:t>
      </w:r>
      <w:r>
        <w:rPr>
          <w:rFonts w:ascii="Times New Roman" w:hAnsi="Times New Roman" w:eastAsia="Times New Roman" w:cs="Times New Roman"/>
          <w:color w:val="000000"/>
        </w:rPr>
        <w:t>4</w:t>
      </w:r>
      <w:r>
        <w:rPr>
          <w:rFonts w:ascii="宋体" w:hAnsi="宋体" w:eastAsia="宋体" w:cs="宋体"/>
          <w:color w:val="000000"/>
        </w:rPr>
        <w:t>个，氧原子个数：</w:t>
      </w:r>
      <w:r>
        <w:rPr>
          <w:rFonts w:ascii="Times New Roman" w:hAnsi="Times New Roman" w:eastAsia="Times New Roman" w:cs="Times New Roman"/>
          <w:color w:val="000000"/>
        </w:rPr>
        <w:t>26</w:t>
      </w:r>
      <w:r>
        <w:rPr>
          <w:rFonts w:ascii="宋体" w:hAnsi="宋体" w:eastAsia="宋体" w:cs="宋体"/>
          <w:color w:val="000000"/>
        </w:rPr>
        <w:t>个，氢原子个数</w:t>
      </w:r>
      <w:r>
        <w:rPr>
          <w:rFonts w:ascii="Times New Roman" w:hAnsi="Times New Roman" w:eastAsia="Times New Roman" w:cs="Times New Roman"/>
          <w:color w:val="000000"/>
        </w:rPr>
        <w:t>20</w:t>
      </w:r>
      <w:r>
        <w:rPr>
          <w:rFonts w:ascii="宋体" w:hAnsi="宋体" w:eastAsia="宋体" w:cs="宋体"/>
          <w:color w:val="000000"/>
        </w:rPr>
        <w:t>个，钾原子个数：</w:t>
      </w:r>
      <w:r>
        <w:rPr>
          <w:rFonts w:ascii="Times New Roman" w:hAnsi="Times New Roman" w:eastAsia="Times New Roman" w:cs="Times New Roman"/>
          <w:color w:val="000000"/>
        </w:rPr>
        <w:t>8</w:t>
      </w:r>
      <w:r>
        <w:rPr>
          <w:rFonts w:ascii="宋体" w:hAnsi="宋体" w:eastAsia="宋体" w:cs="宋体"/>
          <w:color w:val="000000"/>
        </w:rPr>
        <w:t>个。所以</w:t>
      </w:r>
      <w:r>
        <w:rPr>
          <w:rFonts w:ascii="Times New Roman" w:hAnsi="Times New Roman" w:eastAsia="Times New Roman" w:cs="Times New Roman"/>
          <w:color w:val="000000"/>
        </w:rPr>
        <w:t>10X</w:t>
      </w:r>
      <w:r>
        <w:rPr>
          <w:rFonts w:ascii="宋体" w:hAnsi="宋体" w:eastAsia="宋体" w:cs="宋体"/>
          <w:color w:val="000000"/>
        </w:rPr>
        <w:t>中氢原子个数</w:t>
      </w:r>
      <w:r>
        <w:rPr>
          <w:rFonts w:ascii="Times New Roman" w:hAnsi="Times New Roman" w:eastAsia="Times New Roman" w:cs="Times New Roman"/>
          <w:color w:val="000000"/>
        </w:rPr>
        <w:t>20</w:t>
      </w:r>
      <w:r>
        <w:rPr>
          <w:rFonts w:ascii="宋体" w:hAnsi="宋体" w:eastAsia="宋体" w:cs="宋体"/>
          <w:color w:val="000000"/>
        </w:rPr>
        <w:t>个，氧原子个数：</w:t>
      </w:r>
      <w:r>
        <w:rPr>
          <w:rFonts w:ascii="Times New Roman" w:hAnsi="Times New Roman" w:eastAsia="Times New Roman" w:cs="Times New Roman"/>
          <w:color w:val="000000"/>
        </w:rPr>
        <w:t>26</w:t>
      </w:r>
      <w:r>
        <w:rPr>
          <w:rFonts w:ascii="宋体" w:hAnsi="宋体" w:eastAsia="宋体" w:cs="宋体"/>
          <w:color w:val="000000"/>
        </w:rPr>
        <w:t>个－</w:t>
      </w:r>
      <w:r>
        <w:rPr>
          <w:rFonts w:ascii="Times New Roman" w:hAnsi="Times New Roman" w:eastAsia="Times New Roman" w:cs="Times New Roman"/>
          <w:color w:val="000000"/>
        </w:rPr>
        <w:t>16</w:t>
      </w:r>
      <w:r>
        <w:rPr>
          <w:rFonts w:ascii="宋体" w:hAnsi="宋体" w:eastAsia="宋体" w:cs="宋体"/>
          <w:color w:val="000000"/>
        </w:rPr>
        <w:t>个</w:t>
      </w:r>
      <w:r>
        <w:rPr>
          <w:rFonts w:ascii="Times New Roman" w:hAnsi="Times New Roman" w:eastAsia="Times New Roman" w:cs="Times New Roman"/>
          <w:color w:val="000000"/>
        </w:rPr>
        <w:t>=10</w:t>
      </w:r>
      <w:r>
        <w:rPr>
          <w:rFonts w:ascii="宋体" w:hAnsi="宋体" w:eastAsia="宋体" w:cs="宋体"/>
          <w:color w:val="000000"/>
        </w:rPr>
        <w:t>个。所以</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2D3E5C89">
      <w:pPr>
        <w:spacing w:line="360" w:lineRule="auto"/>
        <w:jc w:val="left"/>
        <w:textAlignment w:val="center"/>
        <w:rPr>
          <w:color w:val="000000"/>
        </w:rPr>
      </w:pPr>
      <w:r>
        <w:rPr>
          <w:color w:val="000000"/>
        </w:rPr>
        <w:t>【小问3详解】</w:t>
      </w:r>
    </w:p>
    <w:p w14:paraId="65963CCD">
      <w:pPr>
        <w:spacing w:line="360" w:lineRule="auto"/>
        <w:jc w:val="left"/>
        <w:textAlignment w:val="center"/>
        <w:rPr>
          <w:color w:val="000000"/>
        </w:rPr>
      </w:pPr>
      <w:r>
        <w:rPr>
          <w:rFonts w:ascii="宋体" w:hAnsi="宋体" w:eastAsia="宋体" w:cs="宋体"/>
          <w:color w:val="000000"/>
        </w:rPr>
        <w:t>根据微观反应示意图可得化学方程式：</w:t>
      </w:r>
      <w:r>
        <w:object>
          <v:shape id="_x0000_i1037" o:spt="75" alt="学科网(www.zxxk.com)--教育资源门户，提供试卷、教案、课件、论文、素材以及各类教学资源下载，还有大量而丰富的教学相关资讯！" type="#_x0000_t75" style="height:38.25pt;width:159pt;" o:ole="t" filled="f" o:preferrelative="t" stroked="f" coordsize="21600,21600">
            <v:path/>
            <v:fill on="f" focussize="0,0"/>
            <v:stroke on="f" joinstyle="miter"/>
            <v:imagedata r:id="rId48" o:title="eqIdf2c4c482a886adb29ac0879f8b183898"/>
            <o:lock v:ext="edit" aspectratio="t"/>
            <w10:wrap type="none"/>
            <w10:anchorlock/>
          </v:shape>
          <o:OLEObject Type="Embed" ProgID="Equation.DSMT4" ShapeID="_x0000_i1037" DrawAspect="Content" ObjectID="_1468075737" r:id="rId47">
            <o:LockedField>false</o:LockedField>
          </o:OLEObject>
        </w:object>
      </w:r>
      <w:r>
        <w:rPr>
          <w:color w:val="000000"/>
        </w:rPr>
        <w:t>。</w:t>
      </w:r>
    </w:p>
    <w:p w14:paraId="6CAF9F68">
      <w:pPr>
        <w:spacing w:line="360" w:lineRule="auto"/>
        <w:jc w:val="left"/>
        <w:textAlignment w:val="center"/>
        <w:rPr>
          <w:color w:val="000000"/>
        </w:rPr>
      </w:pPr>
      <w:r>
        <w:rPr>
          <w:color w:val="000000"/>
        </w:rPr>
        <w:t>A、根据化学方程式可知，该反应符合置换反应定义，所以该反应的基本反应类型为置换反应。A不正确；</w:t>
      </w:r>
    </w:p>
    <w:p w14:paraId="1863E0E3">
      <w:pPr>
        <w:spacing w:line="360" w:lineRule="auto"/>
        <w:jc w:val="left"/>
        <w:textAlignment w:val="center"/>
        <w:rPr>
          <w:color w:val="000000"/>
        </w:rPr>
      </w:pPr>
      <w:r>
        <w:rPr>
          <w:color w:val="000000"/>
        </w:rPr>
        <w:t>B、根据化学方程式可知，氮分子和水分子反应生成了氨分子和氧分子，即该反应中分子的种类发生了变化。B正确；</w:t>
      </w:r>
    </w:p>
    <w:p w14:paraId="347D92C5">
      <w:pPr>
        <w:spacing w:line="360" w:lineRule="auto"/>
        <w:jc w:val="left"/>
        <w:textAlignment w:val="center"/>
        <w:rPr>
          <w:color w:val="000000"/>
        </w:rPr>
      </w:pPr>
      <w:r>
        <w:rPr>
          <w:color w:val="000000"/>
        </w:rPr>
        <w:t>C、根据化学方程式可知，生成物的分子个数比为4：3。C不正确；</w:t>
      </w:r>
    </w:p>
    <w:p w14:paraId="0F698E4F">
      <w:pPr>
        <w:spacing w:line="360" w:lineRule="auto"/>
        <w:jc w:val="left"/>
        <w:textAlignment w:val="center"/>
        <w:rPr>
          <w:color w:val="000000"/>
        </w:rPr>
      </w:pPr>
      <w:r>
        <w:rPr>
          <w:color w:val="000000"/>
        </w:rPr>
        <w:t>D、6000L氨气可压缩保存在40L的钢瓶中，说明分子间有间隔，且气体分子间间隔较大。D正确。</w:t>
      </w:r>
    </w:p>
    <w:p w14:paraId="128D724A">
      <w:pPr>
        <w:spacing w:line="360" w:lineRule="auto"/>
        <w:jc w:val="left"/>
        <w:textAlignment w:val="center"/>
        <w:rPr>
          <w:color w:val="000000"/>
        </w:rPr>
      </w:pPr>
      <w:r>
        <w:rPr>
          <w:color w:val="000000"/>
        </w:rPr>
        <w:t>综上所述：选择BD。</w:t>
      </w:r>
      <w:r>
        <w:rPr>
          <w:color w:val="000000"/>
        </w:rPr>
        <w:br w:type="textWrapping"/>
      </w:r>
    </w:p>
    <w:p w14:paraId="615E6D87">
      <w:pPr>
        <w:spacing w:line="360" w:lineRule="auto"/>
        <w:jc w:val="left"/>
        <w:textAlignment w:val="center"/>
        <w:rPr>
          <w:color w:val="000000"/>
        </w:rPr>
      </w:pPr>
      <w:r>
        <w:rPr>
          <w:color w:val="000000"/>
        </w:rPr>
        <w:t xml:space="preserve">15. </w:t>
      </w:r>
      <w:r>
        <w:rPr>
          <w:rFonts w:ascii="宋体" w:hAnsi="宋体" w:eastAsia="宋体" w:cs="宋体"/>
          <w:color w:val="000000"/>
        </w:rPr>
        <w:t>溶液在日常生活、工农业生产和科学研究中具有广泛的用途。</w:t>
      </w:r>
    </w:p>
    <w:p w14:paraId="4FB23647">
      <w:pPr>
        <w:spacing w:line="360" w:lineRule="auto"/>
        <w:jc w:val="left"/>
        <w:textAlignment w:val="center"/>
        <w:rPr>
          <w:color w:val="000000"/>
        </w:rPr>
      </w:pPr>
      <w:r>
        <w:rPr>
          <w:color w:val="000000"/>
        </w:rPr>
        <w:drawing>
          <wp:inline distT="0" distB="0" distL="114300" distR="114300">
            <wp:extent cx="1752600" cy="1562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752600" cy="1562100"/>
                    </a:xfrm>
                    <a:prstGeom prst="rect">
                      <a:avLst/>
                    </a:prstGeom>
                  </pic:spPr>
                </pic:pic>
              </a:graphicData>
            </a:graphic>
          </wp:inline>
        </w:drawing>
      </w:r>
      <w:r>
        <w:rPr>
          <w:color w:val="000000"/>
        </w:rPr>
        <w:t xml:space="preserve">  </w:t>
      </w:r>
    </w:p>
    <w:p w14:paraId="69285B6A">
      <w:pPr>
        <w:spacing w:line="360" w:lineRule="auto"/>
        <w:jc w:val="left"/>
        <w:textAlignment w:val="center"/>
        <w:rPr>
          <w:color w:val="000000"/>
        </w:rPr>
      </w:pPr>
      <w:r>
        <w:rPr>
          <w:color w:val="000000"/>
        </w:rPr>
        <w:t>（1）</w:t>
      </w:r>
      <w:r>
        <w:rPr>
          <w:rFonts w:ascii="宋体" w:hAnsi="宋体" w:eastAsia="宋体" w:cs="宋体"/>
          <w:color w:val="000000"/>
        </w:rPr>
        <w:t>碘酒用于消毒杀菌，其溶剂是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45B2E55">
      <w:pPr>
        <w:spacing w:line="360" w:lineRule="auto"/>
        <w:jc w:val="left"/>
        <w:textAlignment w:val="center"/>
        <w:rPr>
          <w:color w:val="000000"/>
        </w:rPr>
      </w:pPr>
      <w:r>
        <w:rPr>
          <w:color w:val="000000"/>
        </w:rPr>
        <w:t>（2）</w:t>
      </w:r>
      <w:r>
        <w:rPr>
          <w:rFonts w:ascii="宋体" w:hAnsi="宋体" w:eastAsia="宋体" w:cs="宋体"/>
          <w:color w:val="000000"/>
        </w:rPr>
        <w:t>下图是甲、乙、丙三种固体物质</w:t>
      </w:r>
      <w:r>
        <w:rPr>
          <w:rFonts w:ascii="Times New Roman" w:hAnsi="Times New Roman" w:eastAsia="Times New Roman" w:cs="Times New Roman"/>
          <w:color w:val="000000"/>
        </w:rPr>
        <w:t>(</w:t>
      </w:r>
      <w:r>
        <w:rPr>
          <w:rFonts w:ascii="宋体" w:hAnsi="宋体" w:eastAsia="宋体" w:cs="宋体"/>
          <w:color w:val="000000"/>
        </w:rPr>
        <w:t>均不含结晶水</w:t>
      </w:r>
      <w:r>
        <w:rPr>
          <w:rFonts w:ascii="Times New Roman" w:hAnsi="Times New Roman" w:eastAsia="Times New Roman" w:cs="Times New Roman"/>
          <w:color w:val="000000"/>
        </w:rPr>
        <w:t>)</w:t>
      </w:r>
      <w:r>
        <w:rPr>
          <w:rFonts w:ascii="宋体" w:hAnsi="宋体" w:eastAsia="宋体" w:cs="宋体"/>
          <w:color w:val="000000"/>
        </w:rPr>
        <w:t>的溶解度曲线，回答下列问题：</w:t>
      </w:r>
    </w:p>
    <w:p w14:paraId="7B77544A">
      <w:pPr>
        <w:spacing w:line="360" w:lineRule="auto"/>
        <w:jc w:val="left"/>
        <w:textAlignment w:val="center"/>
        <w:rPr>
          <w:color w:val="000000"/>
        </w:rPr>
      </w:pPr>
      <w:r>
        <w:rPr>
          <w:rFonts w:ascii="宋体" w:hAnsi="宋体" w:eastAsia="宋体" w:cs="宋体"/>
          <w:color w:val="000000"/>
        </w:rPr>
        <w:t>①甲中混有少量乙时，提纯甲的方法是</w:t>
      </w:r>
      <w:r>
        <w:rPr>
          <w:color w:val="000000"/>
        </w:rPr>
        <w:t>_____</w:t>
      </w:r>
      <w:r>
        <w:rPr>
          <w:rFonts w:ascii="宋体" w:hAnsi="宋体" w:eastAsia="宋体" w:cs="宋体"/>
          <w:color w:val="000000"/>
        </w:rPr>
        <w:t>。</w:t>
      </w:r>
    </w:p>
    <w:p w14:paraId="4835C6DD">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30g</w:t>
      </w:r>
      <w:r>
        <w:rPr>
          <w:rFonts w:ascii="宋体" w:hAnsi="宋体" w:eastAsia="宋体" w:cs="宋体"/>
          <w:color w:val="000000"/>
        </w:rPr>
        <w:t>甲固体加入到</w:t>
      </w:r>
      <w:r>
        <w:rPr>
          <w:rFonts w:ascii="Times New Roman" w:hAnsi="Times New Roman" w:eastAsia="Times New Roman" w:cs="Times New Roman"/>
          <w:color w:val="000000"/>
        </w:rPr>
        <w:t>50g</w:t>
      </w:r>
      <w:r>
        <w:rPr>
          <w:rFonts w:ascii="宋体" w:hAnsi="宋体" w:eastAsia="宋体" w:cs="宋体"/>
          <w:color w:val="000000"/>
        </w:rPr>
        <w:t>水中，充分溶解并恢复到原温度，所得溶液中溶质和溶液的质量之比为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14E13DEA">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时，将甲、乙、丙的饱和溶液降温到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，下列说法正确的是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填选项</w:t>
      </w:r>
      <w:r>
        <w:rPr>
          <w:rFonts w:ascii="Times New Roman" w:hAnsi="Times New Roman" w:eastAsia="Times New Roman" w:cs="Times New Roman"/>
          <w:color w:val="000000"/>
        </w:rPr>
        <w:t>)</w:t>
      </w:r>
    </w:p>
    <w:p w14:paraId="6B5871E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．析出晶体质量最多的是甲</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．溶质质量分数大小关系是：乙</w:t>
      </w:r>
      <w:r>
        <w:rPr>
          <w:rFonts w:ascii="Times New Roman" w:hAnsi="Times New Roman" w:eastAsia="Times New Roman" w:cs="Times New Roman"/>
          <w:color w:val="000000"/>
        </w:rPr>
        <w:t>&gt;</w:t>
      </w:r>
      <w:r>
        <w:rPr>
          <w:rFonts w:ascii="宋体" w:hAnsi="宋体" w:eastAsia="宋体" w:cs="宋体"/>
          <w:color w:val="000000"/>
        </w:rPr>
        <w:t>甲</w:t>
      </w:r>
      <w:r>
        <w:rPr>
          <w:rFonts w:ascii="Times New Roman" w:hAnsi="Times New Roman" w:eastAsia="Times New Roman" w:cs="Times New Roman"/>
          <w:color w:val="000000"/>
        </w:rPr>
        <w:t>&gt;</w:t>
      </w:r>
      <w:r>
        <w:rPr>
          <w:rFonts w:ascii="宋体" w:hAnsi="宋体" w:eastAsia="宋体" w:cs="宋体"/>
          <w:color w:val="000000"/>
        </w:rPr>
        <w:t>丙</w:t>
      </w:r>
    </w:p>
    <w:p w14:paraId="5B117FE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．得到的都是饱和溶液</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．溶剂质量大小关系是：丙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w:t>
      </w:r>
    </w:p>
    <w:p w14:paraId="33E819E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color w:val="000000"/>
        </w:rPr>
        <w:t xml:space="preserve">    </w:t>
      </w:r>
    </w:p>
    <w:p w14:paraId="43F572BF">
      <w:pPr>
        <w:spacing w:line="360" w:lineRule="auto"/>
        <w:textAlignment w:val="center"/>
        <w:rPr>
          <w:color w:val="000000"/>
        </w:rPr>
      </w:pPr>
      <w:r>
        <w:rPr>
          <w:color w:val="000000"/>
        </w:rPr>
        <w:t xml:space="preserve">（2）    ①. </w:t>
      </w:r>
      <w:r>
        <w:rPr>
          <w:rFonts w:ascii="宋体" w:hAnsi="宋体" w:eastAsia="宋体" w:cs="宋体"/>
          <w:color w:val="000000"/>
        </w:rPr>
        <w:t>降温结晶</w:t>
      </w:r>
      <w:r>
        <w:rPr>
          <w:color w:val="000000"/>
        </w:rPr>
        <w:t xml:space="preserve">    ②. </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7</w:t>
      </w:r>
      <w:r>
        <w:rPr>
          <w:color w:val="000000"/>
        </w:rPr>
        <w:t xml:space="preserve">    ③. </w:t>
      </w:r>
      <w:r>
        <w:rPr>
          <w:rFonts w:ascii="Times New Roman" w:hAnsi="Times New Roman" w:eastAsia="Times New Roman" w:cs="Times New Roman"/>
          <w:color w:val="000000"/>
        </w:rPr>
        <w:t>B</w:t>
      </w:r>
    </w:p>
    <w:p w14:paraId="77BD40DC">
      <w:pPr>
        <w:spacing w:line="360" w:lineRule="auto"/>
        <w:textAlignment w:val="center"/>
        <w:rPr>
          <w:color w:val="000000"/>
        </w:rPr>
      </w:pPr>
      <w:r>
        <w:rPr>
          <w:color w:val="2E75B6"/>
        </w:rPr>
        <w:t>【解析】</w:t>
      </w:r>
    </w:p>
    <w:p w14:paraId="4CE4D07F">
      <w:pPr>
        <w:spacing w:line="360" w:lineRule="auto"/>
        <w:textAlignment w:val="center"/>
        <w:rPr>
          <w:color w:val="000000"/>
        </w:rPr>
      </w:pPr>
      <w:r>
        <w:rPr>
          <w:color w:val="000000"/>
        </w:rPr>
        <w:t>【小问1详解】</w:t>
      </w:r>
    </w:p>
    <w:p w14:paraId="2D9C1521">
      <w:pPr>
        <w:spacing w:line="360" w:lineRule="auto"/>
        <w:jc w:val="left"/>
        <w:textAlignment w:val="center"/>
        <w:rPr>
          <w:color w:val="000000"/>
        </w:rPr>
      </w:pPr>
      <w:r>
        <w:rPr>
          <w:color w:val="000000"/>
        </w:rPr>
        <w:t>碘酒中的溶剂为酒精，化学式为C</w:t>
      </w:r>
      <w:r>
        <w:rPr>
          <w:color w:val="000000"/>
          <w:vertAlign w:val="subscript"/>
        </w:rPr>
        <w:t>2</w:t>
      </w:r>
      <w:r>
        <w:rPr>
          <w:color w:val="000000"/>
        </w:rPr>
        <w:t>H</w:t>
      </w:r>
      <w:r>
        <w:rPr>
          <w:color w:val="000000"/>
          <w:vertAlign w:val="subscript"/>
        </w:rPr>
        <w:t>5</w:t>
      </w:r>
      <w:r>
        <w:rPr>
          <w:color w:val="000000"/>
        </w:rPr>
        <w:t>OH。</w:t>
      </w:r>
    </w:p>
    <w:p w14:paraId="1E638FE6">
      <w:pPr>
        <w:spacing w:line="360" w:lineRule="auto"/>
        <w:jc w:val="left"/>
        <w:textAlignment w:val="center"/>
        <w:rPr>
          <w:color w:val="000000"/>
        </w:rPr>
      </w:pPr>
      <w:r>
        <w:rPr>
          <w:color w:val="000000"/>
        </w:rPr>
        <w:t>【小问2详解】</w:t>
      </w:r>
    </w:p>
    <w:p w14:paraId="35A6C682">
      <w:pPr>
        <w:spacing w:line="360" w:lineRule="auto"/>
        <w:jc w:val="left"/>
        <w:textAlignment w:val="center"/>
        <w:rPr>
          <w:color w:val="000000"/>
        </w:rPr>
      </w:pPr>
      <w:r>
        <w:rPr>
          <w:color w:val="000000"/>
        </w:rPr>
        <w:t>①由图可知，甲、乙溶解度均随温度升高而增大，且甲的溶解度受温度影响较大，则若甲中混有少量乙时，应采用降温结晶的方法提纯甲。</w:t>
      </w:r>
    </w:p>
    <w:p w14:paraId="4DEB415D">
      <w:pPr>
        <w:spacing w:line="360" w:lineRule="auto"/>
        <w:jc w:val="left"/>
        <w:textAlignment w:val="center"/>
        <w:rPr>
          <w:color w:val="000000"/>
        </w:rPr>
      </w:pPr>
      <w:r>
        <w:rPr>
          <w:color w:val="000000"/>
        </w:rPr>
        <w:t>②由图可知，t</w:t>
      </w:r>
      <w:r>
        <w:rPr>
          <w:color w:val="000000"/>
          <w:vertAlign w:val="subscript"/>
        </w:rPr>
        <w:t>2</w:t>
      </w:r>
      <w:r>
        <w:rPr>
          <w:color w:val="000000"/>
        </w:rPr>
        <w:t>℃时，甲的溶解度为40g，则该温度下，50g水中最多可溶解甲的质量为</w:t>
      </w:r>
      <w:r>
        <w:object>
          <v:shape id="_x0000_i1038" o:spt="75" alt="学科网(www.zxxk.com)--教育资源门户，提供试卷、教案、课件、论文、素材以及各类教学资源下载，还有大量而丰富的教学相关资讯！" type="#_x0000_t75" style="height:33pt;width:87pt;" o:ole="t" filled="f" o:preferrelative="t" stroked="f" coordsize="21600,21600">
            <v:path/>
            <v:fill on="f" focussize="0,0"/>
            <v:stroke on="f" joinstyle="miter"/>
            <v:imagedata r:id="rId51" o:title="eqId6fa24cbafcf60b4ddebae1418cc57e93"/>
            <o:lock v:ext="edit" aspectratio="t"/>
            <w10:wrap type="none"/>
            <w10:anchorlock/>
          </v:shape>
          <o:OLEObject Type="Embed" ProgID="Equation.DSMT4" ShapeID="_x0000_i1038" DrawAspect="Content" ObjectID="_1468075738" r:id="rId50">
            <o:LockedField>false</o:LockedField>
          </o:OLEObject>
        </w:object>
      </w:r>
      <w:r>
        <w:rPr>
          <w:color w:val="000000"/>
        </w:rPr>
        <w:t>，则将30g甲固体加入到50g水中，所得溶液中溶质和溶液的质量之比为20g：（20g+50g）=2：7。</w:t>
      </w:r>
    </w:p>
    <w:p w14:paraId="3674B351">
      <w:pPr>
        <w:spacing w:line="360" w:lineRule="auto"/>
        <w:jc w:val="left"/>
        <w:textAlignment w:val="center"/>
        <w:rPr>
          <w:color w:val="000000"/>
        </w:rPr>
      </w:pPr>
      <w:r>
        <w:rPr>
          <w:color w:val="000000"/>
        </w:rPr>
        <w:t>③A、由于不知道三种饱和溶液的质量关系，则无法比较析出晶体的多少，该选项说法不正确；</w:t>
      </w:r>
    </w:p>
    <w:p w14:paraId="3065DF19">
      <w:pPr>
        <w:spacing w:line="360" w:lineRule="auto"/>
        <w:jc w:val="left"/>
        <w:textAlignment w:val="center"/>
        <w:rPr>
          <w:color w:val="000000"/>
        </w:rPr>
      </w:pPr>
      <w:r>
        <w:rPr>
          <w:color w:val="000000"/>
        </w:rPr>
        <w:t>B、将甲、乙、丙的饱和溶液由t</w:t>
      </w:r>
      <w:r>
        <w:rPr>
          <w:color w:val="000000"/>
          <w:vertAlign w:val="subscript"/>
        </w:rPr>
        <w:t>2</w:t>
      </w:r>
      <w:r>
        <w:rPr>
          <w:color w:val="000000"/>
        </w:rPr>
        <w:t>℃降温到t</w:t>
      </w:r>
      <w:r>
        <w:rPr>
          <w:color w:val="000000"/>
          <w:vertAlign w:val="subscript"/>
        </w:rPr>
        <w:t>1</w:t>
      </w:r>
      <w:r>
        <w:rPr>
          <w:color w:val="000000"/>
        </w:rPr>
        <w:t>℃，甲、乙溶解度减小，溶液中有晶体析出，但溶液仍饱和，乙溶解度增大，溶液由饱和变为不饱和溶液，但溶质质量分数不变，又由于t</w:t>
      </w:r>
      <w:r>
        <w:rPr>
          <w:color w:val="000000"/>
          <w:vertAlign w:val="subscript"/>
        </w:rPr>
        <w:t>1</w:t>
      </w:r>
      <w:r>
        <w:rPr>
          <w:color w:val="000000"/>
        </w:rPr>
        <w:t>℃乙的溶解度&gt;t</w:t>
      </w:r>
      <w:r>
        <w:rPr>
          <w:color w:val="000000"/>
          <w:vertAlign w:val="subscript"/>
        </w:rPr>
        <w:t>1</w:t>
      </w:r>
      <w:r>
        <w:rPr>
          <w:color w:val="000000"/>
        </w:rPr>
        <w:t>℃甲的溶解度&gt;t</w:t>
      </w:r>
      <w:r>
        <w:rPr>
          <w:color w:val="000000"/>
          <w:vertAlign w:val="subscript"/>
        </w:rPr>
        <w:t>2</w:t>
      </w:r>
      <w:r>
        <w:rPr>
          <w:color w:val="000000"/>
        </w:rPr>
        <w:t>℃丙的溶解度，而饱和溶液的溶质质量分数=</w:t>
      </w:r>
      <w:r>
        <w:object>
          <v:shape id="_x0000_i1039"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53" o:title="eqId1f0873e37acee5cf9dd372b3d1e8063c"/>
            <o:lock v:ext="edit" aspectratio="t"/>
            <w10:wrap type="none"/>
            <w10:anchorlock/>
          </v:shape>
          <o:OLEObject Type="Embed" ProgID="Equation.DSMT4" ShapeID="_x0000_i1039" DrawAspect="Content" ObjectID="_1468075739" r:id="rId52">
            <o:LockedField>false</o:LockedField>
          </o:OLEObject>
        </w:object>
      </w:r>
      <w:r>
        <w:rPr>
          <w:color w:val="000000"/>
        </w:rPr>
        <w:t>，则溶质质量分数大小关系是：乙&gt;甲&gt;丙，该选项说法正确；</w:t>
      </w:r>
    </w:p>
    <w:p w14:paraId="2C3C94C8">
      <w:pPr>
        <w:spacing w:line="360" w:lineRule="auto"/>
        <w:jc w:val="left"/>
        <w:textAlignment w:val="center"/>
        <w:rPr>
          <w:color w:val="000000"/>
        </w:rPr>
      </w:pPr>
      <w:r>
        <w:rPr>
          <w:color w:val="000000"/>
        </w:rPr>
        <w:t>C、结合前面分析可知，降温后丙为不饱和溶液，该选项说法不正确；</w:t>
      </w:r>
    </w:p>
    <w:p w14:paraId="2EE381AB">
      <w:pPr>
        <w:spacing w:line="360" w:lineRule="auto"/>
        <w:jc w:val="left"/>
        <w:textAlignment w:val="center"/>
        <w:rPr>
          <w:color w:val="000000"/>
        </w:rPr>
      </w:pPr>
      <w:r>
        <w:rPr>
          <w:color w:val="000000"/>
        </w:rPr>
        <w:t>D、降温过程中，溶剂质量不变，由于t</w:t>
      </w:r>
      <w:r>
        <w:rPr>
          <w:color w:val="000000"/>
          <w:vertAlign w:val="subscript"/>
        </w:rPr>
        <w:t>2</w:t>
      </w:r>
      <w:r>
        <w:rPr>
          <w:color w:val="000000"/>
        </w:rPr>
        <w:t>℃时溶解度关系：甲&gt;乙&gt;丙，则等质量的饱和溶液中，溶剂质量关系：丙&gt;乙&gt;甲，又由于溶液质量不一定相等，则无法比较溶剂质量，该选项说法不正确。</w:t>
      </w:r>
    </w:p>
    <w:p w14:paraId="3217270D">
      <w:pPr>
        <w:spacing w:line="360" w:lineRule="auto"/>
        <w:jc w:val="left"/>
        <w:textAlignment w:val="center"/>
        <w:rPr>
          <w:color w:val="000000"/>
        </w:rPr>
      </w:pPr>
      <w:r>
        <w:rPr>
          <w:color w:val="000000"/>
        </w:rPr>
        <w:t>故选B。</w:t>
      </w:r>
    </w:p>
    <w:p w14:paraId="4275AFDE">
      <w:pPr>
        <w:spacing w:line="360" w:lineRule="auto"/>
        <w:jc w:val="left"/>
        <w:textAlignment w:val="center"/>
        <w:rPr>
          <w:color w:val="000000"/>
        </w:rPr>
      </w:pPr>
      <w:r>
        <w:rPr>
          <w:color w:val="000000"/>
        </w:rPr>
        <w:t xml:space="preserve">16. </w:t>
      </w:r>
      <w:r>
        <w:rPr>
          <w:rFonts w:ascii="宋体" w:hAnsi="宋体" w:eastAsia="宋体" w:cs="宋体"/>
          <w:color w:val="000000"/>
        </w:rPr>
        <w:t>金属是重要的资源，在人类文明的发展中起着重要作用，回答下列问题：</w:t>
      </w:r>
    </w:p>
    <w:p w14:paraId="67497CF5">
      <w:pPr>
        <w:spacing w:line="360" w:lineRule="auto"/>
        <w:jc w:val="left"/>
        <w:textAlignment w:val="center"/>
        <w:rPr>
          <w:color w:val="000000"/>
        </w:rPr>
      </w:pPr>
      <w:r>
        <w:rPr>
          <w:color w:val="000000"/>
        </w:rPr>
        <w:t>（1）</w:t>
      </w:r>
      <w:r>
        <w:rPr>
          <w:rFonts w:ascii="宋体" w:hAnsi="宋体" w:eastAsia="宋体" w:cs="宋体"/>
          <w:color w:val="000000"/>
        </w:rPr>
        <w:t>铜丝常用作导线，利用了铜具有良好的</w:t>
      </w:r>
      <w:r>
        <w:rPr>
          <w:color w:val="000000"/>
        </w:rPr>
        <w:t>_____</w:t>
      </w:r>
      <w:r>
        <w:rPr>
          <w:rFonts w:ascii="宋体" w:hAnsi="宋体" w:eastAsia="宋体" w:cs="宋体"/>
          <w:color w:val="000000"/>
        </w:rPr>
        <w:t>性。</w:t>
      </w:r>
    </w:p>
    <w:p w14:paraId="2C6A6396">
      <w:pPr>
        <w:spacing w:line="360" w:lineRule="auto"/>
        <w:jc w:val="left"/>
        <w:textAlignment w:val="center"/>
        <w:rPr>
          <w:color w:val="000000"/>
        </w:rPr>
      </w:pPr>
      <w:r>
        <w:rPr>
          <w:color w:val="000000"/>
        </w:rPr>
        <w:t>（2）</w:t>
      </w:r>
      <w:r>
        <w:rPr>
          <w:rFonts w:ascii="宋体" w:hAnsi="宋体" w:eastAsia="宋体" w:cs="宋体"/>
          <w:color w:val="000000"/>
        </w:rPr>
        <w:t>生活中为了防止铁制品生锈，采取的措施有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写一条即可</w:t>
      </w:r>
      <w:r>
        <w:rPr>
          <w:rFonts w:ascii="Times New Roman" w:hAnsi="Times New Roman" w:eastAsia="Times New Roman" w:cs="Times New Roman"/>
          <w:color w:val="000000"/>
        </w:rPr>
        <w:t>)</w:t>
      </w:r>
      <w:r>
        <w:rPr>
          <w:rFonts w:ascii="宋体" w:hAnsi="宋体" w:eastAsia="宋体" w:cs="宋体"/>
          <w:color w:val="000000"/>
        </w:rPr>
        <w:t>，写出实验室用稀硫酸除铁锈的化学方程式</w:t>
      </w:r>
      <w:r>
        <w:rPr>
          <w:color w:val="000000"/>
        </w:rPr>
        <w:t>_____</w:t>
      </w:r>
      <w:r>
        <w:rPr>
          <w:rFonts w:ascii="宋体" w:hAnsi="宋体" w:eastAsia="宋体" w:cs="宋体"/>
          <w:color w:val="000000"/>
        </w:rPr>
        <w:t>。</w:t>
      </w:r>
    </w:p>
    <w:p w14:paraId="594AD169">
      <w:pPr>
        <w:spacing w:line="360" w:lineRule="auto"/>
        <w:jc w:val="left"/>
        <w:textAlignment w:val="center"/>
        <w:rPr>
          <w:color w:val="000000"/>
        </w:rPr>
      </w:pPr>
      <w:r>
        <w:rPr>
          <w:color w:val="000000"/>
        </w:rPr>
        <w:t>（3）</w:t>
      </w:r>
      <w:r>
        <w:rPr>
          <w:rFonts w:ascii="宋体" w:hAnsi="宋体" w:eastAsia="宋体" w:cs="宋体"/>
          <w:color w:val="000000"/>
        </w:rPr>
        <w:t>将一定质量的锌片和铜片加到硝酸银溶液中，充分反应后过滤，得到滤渣和滤液，若滤液呈蓝色，则滤液中一定含有的溶质是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8B5321F">
      <w:pPr>
        <w:spacing w:line="360" w:lineRule="auto"/>
        <w:textAlignment w:val="center"/>
        <w:rPr>
          <w:color w:val="000000"/>
        </w:rPr>
      </w:pPr>
      <w:r>
        <w:rPr>
          <w:color w:val="2E75B6"/>
        </w:rPr>
        <w:t>【答案】</w:t>
      </w:r>
      <w:r>
        <w:rPr>
          <w:color w:val="000000"/>
        </w:rPr>
        <w:t>（1）</w:t>
      </w:r>
      <w:r>
        <w:rPr>
          <w:rFonts w:ascii="宋体" w:hAnsi="宋体" w:eastAsia="宋体" w:cs="宋体"/>
          <w:color w:val="000000"/>
        </w:rPr>
        <w:t>导电</w:t>
      </w:r>
      <w:r>
        <w:rPr>
          <w:color w:val="000000"/>
        </w:rPr>
        <w:t xml:space="preserve">    （2）    ①. </w:t>
      </w:r>
      <w:r>
        <w:rPr>
          <w:rFonts w:ascii="宋体" w:hAnsi="宋体" w:eastAsia="宋体" w:cs="宋体"/>
          <w:color w:val="000000"/>
        </w:rPr>
        <w:t>涂油漆</w:t>
      </w:r>
      <w:r>
        <w:rPr>
          <w:color w:val="000000"/>
        </w:rPr>
        <w:t xml:space="preserve">    ②. </w:t>
      </w:r>
      <w:r>
        <w:object>
          <v:shape id="_x0000_i1040"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5" o:title="eqId777e5106eb5761b3b8550cbbf4e634d0"/>
            <o:lock v:ext="edit" aspectratio="t"/>
            <w10:wrap type="none"/>
            <w10:anchorlock/>
          </v:shape>
          <o:OLEObject Type="Embed" ProgID="Equation.DSMT4" ShapeID="_x0000_i1040" DrawAspect="Content" ObjectID="_1468075740" r:id="rId54">
            <o:LockedField>false</o:LockedField>
          </o:OLEObject>
        </w:object>
      </w:r>
      <w:r>
        <w:rPr>
          <w:color w:val="000000"/>
        </w:rPr>
        <w:t xml:space="preserve">    </w:t>
      </w:r>
    </w:p>
    <w:p w14:paraId="03C85F1E">
      <w:pPr>
        <w:spacing w:line="360" w:lineRule="auto"/>
        <w:textAlignment w:val="center"/>
        <w:rPr>
          <w:color w:val="000000"/>
        </w:rPr>
      </w:pPr>
      <w:r>
        <w:rPr>
          <w:color w:val="000000"/>
        </w:rPr>
        <w:t>（3）</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Cu(NO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2F45F27A">
      <w:pPr>
        <w:spacing w:line="360" w:lineRule="auto"/>
        <w:textAlignment w:val="center"/>
        <w:rPr>
          <w:color w:val="000000"/>
        </w:rPr>
      </w:pPr>
      <w:r>
        <w:rPr>
          <w:color w:val="2E75B6"/>
        </w:rPr>
        <w:t>【解析】</w:t>
      </w:r>
    </w:p>
    <w:p w14:paraId="4DBDC152">
      <w:pPr>
        <w:spacing w:line="360" w:lineRule="auto"/>
        <w:textAlignment w:val="center"/>
        <w:rPr>
          <w:color w:val="000000"/>
        </w:rPr>
      </w:pPr>
      <w:r>
        <w:rPr>
          <w:color w:val="000000"/>
        </w:rPr>
        <w:t>【小问1详解】</w:t>
      </w:r>
    </w:p>
    <w:p w14:paraId="67C1C74F">
      <w:pPr>
        <w:spacing w:line="360" w:lineRule="auto"/>
        <w:jc w:val="left"/>
        <w:textAlignment w:val="center"/>
        <w:rPr>
          <w:color w:val="000000"/>
        </w:rPr>
      </w:pPr>
      <w:r>
        <w:rPr>
          <w:color w:val="000000"/>
        </w:rPr>
        <w:t>由于铜具有良好的导电性，常利用铜丝作导线。故填：导电。</w:t>
      </w:r>
    </w:p>
    <w:p w14:paraId="0BA7CCE6">
      <w:pPr>
        <w:spacing w:line="360" w:lineRule="auto"/>
        <w:jc w:val="left"/>
        <w:textAlignment w:val="center"/>
        <w:rPr>
          <w:color w:val="000000"/>
        </w:rPr>
      </w:pPr>
      <w:r>
        <w:rPr>
          <w:color w:val="000000"/>
        </w:rPr>
        <w:t>【小问2详解】</w:t>
      </w:r>
    </w:p>
    <w:p w14:paraId="72976FD2">
      <w:pPr>
        <w:spacing w:line="360" w:lineRule="auto"/>
        <w:jc w:val="left"/>
        <w:textAlignment w:val="center"/>
        <w:rPr>
          <w:color w:val="000000"/>
        </w:rPr>
      </w:pPr>
      <w:r>
        <w:rPr>
          <w:color w:val="000000"/>
        </w:rPr>
        <w:t>铁制品生锈</w:t>
      </w:r>
      <w:r>
        <w:rPr>
          <w:color w:val="000000"/>
          <w:position w:val="0"/>
        </w:rPr>
        <w:drawing>
          <wp:inline distT="0" distB="0" distL="114300" distR="114300">
            <wp:extent cx="132080" cy="167640"/>
            <wp:effectExtent l="0" t="0" r="1270" b="3175"/>
            <wp:docPr id="353473337" name="图片 35347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3337" name="图片 353473337"/>
                    <pic:cNvPicPr>
                      <a:picLocks noChangeAspect="1"/>
                    </pic:cNvPicPr>
                  </pic:nvPicPr>
                  <pic:blipFill>
                    <a:blip r:embed="rId56"/>
                    <a:stretch>
                      <a:fillRect/>
                    </a:stretch>
                  </pic:blipFill>
                  <pic:spPr>
                    <a:xfrm>
                      <a:off x="0" y="0"/>
                      <a:ext cx="132080" cy="167640"/>
                    </a:xfrm>
                    <a:prstGeom prst="rect">
                      <a:avLst/>
                    </a:prstGeom>
                  </pic:spPr>
                </pic:pic>
              </a:graphicData>
            </a:graphic>
          </wp:inline>
        </w:drawing>
      </w:r>
      <w:r>
        <w:rPr>
          <w:color w:val="000000"/>
        </w:rPr>
        <w:t>跟水和氧气发生化学反应，防止生锈一般都是用隔离法，就是把铁跟氧气和是隔开，比如铁栏杆涂防锈漆、铁锅涂油、车轮毂镀铬等等。 故填：涂油漆；</w:t>
      </w:r>
    </w:p>
    <w:p w14:paraId="0CAA396B">
      <w:pPr>
        <w:spacing w:line="360" w:lineRule="auto"/>
        <w:jc w:val="left"/>
        <w:textAlignment w:val="center"/>
        <w:rPr>
          <w:color w:val="000000"/>
        </w:rPr>
      </w:pPr>
      <w:r>
        <w:rPr>
          <w:color w:val="000000"/>
        </w:rPr>
        <w:t>稀硫酸与铁锈反应生成硫酸铁和水，化学方程式Fe</w:t>
      </w:r>
      <w:r>
        <w:rPr>
          <w:color w:val="000000"/>
          <w:vertAlign w:val="subscript"/>
        </w:rPr>
        <w:t>2</w:t>
      </w:r>
      <w:r>
        <w:rPr>
          <w:color w:val="000000"/>
        </w:rPr>
        <w:t>O</w:t>
      </w:r>
      <w:r>
        <w:rPr>
          <w:color w:val="000000"/>
          <w:vertAlign w:val="subscript"/>
        </w:rPr>
        <w:t>3</w:t>
      </w:r>
      <w:r>
        <w:rPr>
          <w:color w:val="000000"/>
        </w:rPr>
        <w:t>+3H</w:t>
      </w:r>
      <w:r>
        <w:rPr>
          <w:color w:val="000000"/>
          <w:vertAlign w:val="subscript"/>
        </w:rPr>
        <w:t>2</w:t>
      </w:r>
      <w:r>
        <w:rPr>
          <w:color w:val="000000"/>
        </w:rPr>
        <w:t>SO</w:t>
      </w:r>
      <w:r>
        <w:rPr>
          <w:color w:val="000000"/>
          <w:vertAlign w:val="subscript"/>
        </w:rPr>
        <w:t>4</w:t>
      </w:r>
      <w:r>
        <w:rPr>
          <w:color w:val="000000"/>
        </w:rPr>
        <w:t>=Fe</w:t>
      </w:r>
      <w:r>
        <w:rPr>
          <w:color w:val="000000"/>
          <w:vertAlign w:val="subscript"/>
        </w:rPr>
        <w:t>2</w:t>
      </w:r>
      <w:r>
        <w:rPr>
          <w:color w:val="000000"/>
        </w:rPr>
        <w:t>（SO</w:t>
      </w:r>
      <w:r>
        <w:rPr>
          <w:color w:val="000000"/>
          <w:vertAlign w:val="subscript"/>
        </w:rPr>
        <w:t>4</w:t>
      </w:r>
      <w:r>
        <w:rPr>
          <w:color w:val="000000"/>
        </w:rPr>
        <w:t>）</w:t>
      </w:r>
      <w:r>
        <w:rPr>
          <w:color w:val="000000"/>
          <w:vertAlign w:val="subscript"/>
        </w:rPr>
        <w:t>3</w:t>
      </w:r>
      <w:r>
        <w:rPr>
          <w:color w:val="000000"/>
        </w:rPr>
        <w:t>+3H</w:t>
      </w:r>
      <w:r>
        <w:rPr>
          <w:color w:val="000000"/>
          <w:vertAlign w:val="subscript"/>
        </w:rPr>
        <w:t>2</w:t>
      </w:r>
      <w:r>
        <w:rPr>
          <w:color w:val="000000"/>
        </w:rPr>
        <w:t>O。</w:t>
      </w:r>
      <w:r>
        <w:rPr>
          <w:color w:val="000000"/>
        </w:rPr>
        <w:br w:type="textWrapping"/>
      </w:r>
    </w:p>
    <w:p w14:paraId="52943524">
      <w:pPr>
        <w:spacing w:line="360" w:lineRule="auto"/>
        <w:jc w:val="left"/>
        <w:textAlignment w:val="center"/>
        <w:rPr>
          <w:color w:val="000000"/>
        </w:rPr>
      </w:pPr>
      <w:r>
        <w:rPr>
          <w:color w:val="000000"/>
        </w:rPr>
        <w:t>【小问3详解】</w:t>
      </w:r>
    </w:p>
    <w:p w14:paraId="15478A1D">
      <w:pPr>
        <w:spacing w:line="360" w:lineRule="auto"/>
        <w:jc w:val="left"/>
        <w:textAlignment w:val="center"/>
        <w:rPr>
          <w:color w:val="000000"/>
        </w:rPr>
      </w:pPr>
      <w:r>
        <w:rPr>
          <w:color w:val="000000"/>
        </w:rPr>
        <w:t>将一定质量的锌片和铜片加到硝酸银溶液中，锌片先与硝酸银溶液反应，生成银和硝酸锌溶液，充分反应后过滤，得到滤渣和滤液，若滤液呈蓝色，则锌完全反应，铜部分或完全与硝酸银反应生成银和硝酸铜溶液，硝酸银溶液完全反应或有剩余。所以滤液中一定含有的溶质是硝酸锌和硝酸铜。化学式Zn(NO</w:t>
      </w:r>
      <w:r>
        <w:rPr>
          <w:color w:val="000000"/>
          <w:vertAlign w:val="subscript"/>
        </w:rPr>
        <w:t>3</w:t>
      </w:r>
      <w:r>
        <w:rPr>
          <w:color w:val="000000"/>
        </w:rPr>
        <w:t>)</w:t>
      </w:r>
      <w:r>
        <w:rPr>
          <w:color w:val="000000"/>
          <w:vertAlign w:val="subscript"/>
        </w:rPr>
        <w:t>2</w:t>
      </w:r>
      <w:r>
        <w:rPr>
          <w:color w:val="000000"/>
        </w:rPr>
        <w:t>、Cu(NO</w:t>
      </w:r>
      <w:r>
        <w:rPr>
          <w:color w:val="000000"/>
          <w:vertAlign w:val="subscript"/>
        </w:rPr>
        <w:t>3</w:t>
      </w:r>
      <w:r>
        <w:rPr>
          <w:color w:val="000000"/>
        </w:rPr>
        <w:t>)</w:t>
      </w:r>
      <w:r>
        <w:rPr>
          <w:color w:val="000000"/>
          <w:vertAlign w:val="subscript"/>
        </w:rPr>
        <w:t>2</w:t>
      </w:r>
      <w:r>
        <w:rPr>
          <w:color w:val="000000"/>
        </w:rPr>
        <w:t>。</w:t>
      </w:r>
    </w:p>
    <w:p w14:paraId="35697980">
      <w:pPr>
        <w:spacing w:line="360" w:lineRule="auto"/>
        <w:jc w:val="left"/>
        <w:textAlignment w:val="center"/>
        <w:rPr>
          <w:color w:val="000000"/>
        </w:rPr>
      </w:pPr>
      <w:r>
        <w:rPr>
          <w:rFonts w:ascii="宋体" w:hAnsi="宋体" w:eastAsia="宋体" w:cs="宋体"/>
          <w:b/>
          <w:color w:val="000000"/>
          <w:sz w:val="24"/>
        </w:rPr>
        <w:t>三、科普阅读理解</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7E63BE">
      <w:pPr>
        <w:spacing w:line="360" w:lineRule="auto"/>
        <w:jc w:val="left"/>
        <w:textAlignment w:val="center"/>
        <w:rPr>
          <w:color w:val="000000"/>
        </w:rPr>
      </w:pPr>
      <w:r>
        <w:rPr>
          <w:color w:val="000000"/>
        </w:rPr>
        <w:t xml:space="preserve">17. </w:t>
      </w:r>
      <w:r>
        <w:rPr>
          <w:rFonts w:ascii="宋体" w:hAnsi="宋体" w:eastAsia="宋体" w:cs="宋体"/>
          <w:color w:val="000000"/>
        </w:rPr>
        <w:t>阅读下列科普短文</w:t>
      </w:r>
    </w:p>
    <w:p w14:paraId="554BCBA4">
      <w:pPr>
        <w:spacing w:line="360" w:lineRule="auto"/>
        <w:jc w:val="left"/>
        <w:textAlignment w:val="center"/>
        <w:rPr>
          <w:color w:val="000000"/>
        </w:rPr>
      </w:pPr>
      <w:r>
        <w:rPr>
          <w:rFonts w:ascii="宋体" w:hAnsi="宋体" w:eastAsia="宋体" w:cs="宋体"/>
          <w:color w:val="000000"/>
        </w:rPr>
        <w:t>近年来，为了克服传统材料在性能上的一些缺点，人们运用先进技术将不同性能的材料优化组合形成复合材料。复合材料的组成包括基体和增强材料两部分，常见基体有金属、陶瓷、树脂、橡胶、玻璃等；增强材料种类繁多，包括玻璃纤维、碳纤维、高分子纤维等。近年我国使用不同增强材料的比例如图</w:t>
      </w:r>
      <w:r>
        <w:rPr>
          <w:rFonts w:ascii="Times New Roman" w:hAnsi="Times New Roman" w:eastAsia="Times New Roman" w:cs="Times New Roman"/>
          <w:color w:val="000000"/>
        </w:rPr>
        <w:t>1</w:t>
      </w:r>
      <w:r>
        <w:rPr>
          <w:rFonts w:ascii="宋体" w:hAnsi="宋体" w:eastAsia="宋体" w:cs="宋体"/>
          <w:color w:val="000000"/>
        </w:rPr>
        <w:t>。</w:t>
      </w:r>
    </w:p>
    <w:p w14:paraId="21D021DD">
      <w:pPr>
        <w:spacing w:line="360" w:lineRule="auto"/>
        <w:jc w:val="left"/>
        <w:textAlignment w:val="center"/>
        <w:rPr>
          <w:color w:val="000000"/>
        </w:rPr>
      </w:pPr>
      <w:r>
        <w:rPr>
          <w:rFonts w:ascii="宋体" w:hAnsi="宋体" w:eastAsia="宋体" w:cs="宋体"/>
          <w:color w:val="000000"/>
        </w:rPr>
        <w:t>石墨烯是从石墨中剥离出来的单层碳原子晶体，是一种理想的复合材料增强体。如应用于纺织行业的石墨烯复合纤维，能有效抑制真菌滋生，祛湿透气，同时能瞬间升温，还可防紫外线等。复合纤维中石墨烯含量对紫外线透过率的影响如图</w:t>
      </w:r>
      <w:r>
        <w:rPr>
          <w:rFonts w:ascii="Times New Roman" w:hAnsi="Times New Roman" w:eastAsia="Times New Roman" w:cs="Times New Roman"/>
          <w:color w:val="000000"/>
        </w:rPr>
        <w:t>2.</w:t>
      </w:r>
      <w:r>
        <w:rPr>
          <w:rFonts w:ascii="宋体" w:hAnsi="宋体" w:eastAsia="宋体" w:cs="宋体"/>
          <w:color w:val="000000"/>
        </w:rPr>
        <w:t>石墨烯还可用于橡胶行业制成石墨烯橡胶复合材料，能提高导电、导热及力学性能。石墨烯用量对橡胶复合材料热导率的影响如图</w:t>
      </w:r>
      <w:r>
        <w:rPr>
          <w:rFonts w:ascii="Times New Roman" w:hAnsi="Times New Roman" w:eastAsia="Times New Roman" w:cs="Times New Roman"/>
          <w:color w:val="000000"/>
        </w:rPr>
        <w:t>3</w:t>
      </w:r>
      <w:r>
        <w:rPr>
          <w:rFonts w:ascii="宋体" w:hAnsi="宋体" w:eastAsia="宋体" w:cs="宋体"/>
          <w:color w:val="000000"/>
        </w:rPr>
        <w:t>。</w:t>
      </w:r>
    </w:p>
    <w:p w14:paraId="611D5DA1">
      <w:pPr>
        <w:spacing w:line="360" w:lineRule="auto"/>
        <w:jc w:val="left"/>
        <w:textAlignment w:val="center"/>
        <w:rPr>
          <w:color w:val="000000"/>
        </w:rPr>
      </w:pPr>
      <w:r>
        <w:rPr>
          <w:rFonts w:ascii="宋体" w:hAnsi="宋体" w:eastAsia="宋体" w:cs="宋体"/>
          <w:color w:val="000000"/>
        </w:rPr>
        <w:t>随着科学技术的发展，更多优异的石墨烯复合材料将会被广泛应用。</w:t>
      </w:r>
    </w:p>
    <w:p w14:paraId="2EBB8D04">
      <w:pPr>
        <w:spacing w:line="360" w:lineRule="auto"/>
        <w:jc w:val="left"/>
        <w:textAlignment w:val="center"/>
        <w:rPr>
          <w:color w:val="000000"/>
        </w:rPr>
      </w:pPr>
      <w:r>
        <w:rPr>
          <w:color w:val="000000"/>
        </w:rPr>
        <w:drawing>
          <wp:inline distT="0" distB="0" distL="114300" distR="114300">
            <wp:extent cx="5238750" cy="1867535"/>
            <wp:effectExtent l="0" t="0" r="0" b="1841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5238750" cy="1867728"/>
                    </a:xfrm>
                    <a:prstGeom prst="rect">
                      <a:avLst/>
                    </a:prstGeom>
                  </pic:spPr>
                </pic:pic>
              </a:graphicData>
            </a:graphic>
          </wp:inline>
        </w:drawing>
      </w:r>
      <w:r>
        <w:rPr>
          <w:color w:val="000000"/>
        </w:rPr>
        <w:t xml:space="preserve">  </w:t>
      </w:r>
    </w:p>
    <w:p w14:paraId="6EC55E5A">
      <w:pPr>
        <w:spacing w:line="360" w:lineRule="auto"/>
        <w:jc w:val="left"/>
        <w:textAlignment w:val="center"/>
        <w:rPr>
          <w:color w:val="000000"/>
        </w:rPr>
      </w:pPr>
      <w:r>
        <w:rPr>
          <w:rFonts w:ascii="宋体" w:hAnsi="宋体" w:eastAsia="宋体" w:cs="宋体"/>
          <w:color w:val="000000"/>
        </w:rPr>
        <w:t>依据文章内容回答下列问题：</w:t>
      </w:r>
    </w:p>
    <w:p w14:paraId="7CAB38E9">
      <w:pPr>
        <w:spacing w:line="360" w:lineRule="auto"/>
        <w:jc w:val="left"/>
        <w:textAlignment w:val="center"/>
        <w:rPr>
          <w:color w:val="000000"/>
        </w:rPr>
      </w:pPr>
      <w:r>
        <w:rPr>
          <w:color w:val="000000"/>
        </w:rPr>
        <w:t>（1）</w:t>
      </w:r>
      <w:r>
        <w:rPr>
          <w:rFonts w:ascii="宋体" w:hAnsi="宋体" w:eastAsia="宋体" w:cs="宋体"/>
          <w:color w:val="000000"/>
        </w:rPr>
        <w:t>下列属于复合材料的是</w:t>
      </w:r>
      <w:r>
        <w:rPr>
          <w:rFonts w:ascii="Times New Roman" w:hAnsi="Times New Roman" w:eastAsia="Times New Roman" w:cs="Times New Roman"/>
          <w:color w:val="000000"/>
        </w:rPr>
        <w:t>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填选项</w:t>
      </w:r>
      <w:r>
        <w:rPr>
          <w:rFonts w:ascii="Times New Roman" w:hAnsi="Times New Roman" w:eastAsia="Times New Roman" w:cs="Times New Roman"/>
          <w:color w:val="000000"/>
        </w:rPr>
        <w:t>)</w:t>
      </w:r>
    </w:p>
    <w:p w14:paraId="1692DB6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53473339" name="图片 35347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3339" name="图片 35347333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棉花</w:t>
      </w:r>
      <w:r>
        <w:rPr>
          <w:color w:val="000000"/>
        </w:rPr>
        <w:tab/>
      </w:r>
      <w:r>
        <w:rPr>
          <w:color w:val="000000"/>
        </w:rPr>
        <w:t xml:space="preserve">B. </w:t>
      </w:r>
      <w:r>
        <w:rPr>
          <w:rFonts w:ascii="宋体" w:hAnsi="宋体" w:eastAsia="宋体" w:cs="宋体"/>
          <w:color w:val="000000"/>
        </w:rPr>
        <w:t>玻璃钢</w:t>
      </w:r>
      <w:r>
        <w:rPr>
          <w:color w:val="000000"/>
        </w:rPr>
        <w:tab/>
      </w:r>
      <w:r>
        <w:rPr>
          <w:color w:val="000000"/>
        </w:rPr>
        <w:t xml:space="preserve">C. </w:t>
      </w:r>
      <w:r>
        <w:rPr>
          <w:rFonts w:ascii="宋体" w:hAnsi="宋体" w:eastAsia="宋体" w:cs="宋体"/>
          <w:color w:val="000000"/>
        </w:rPr>
        <w:t>钛合金</w:t>
      </w:r>
      <w:r>
        <w:rPr>
          <w:color w:val="000000"/>
        </w:rPr>
        <w:tab/>
      </w:r>
      <w:r>
        <w:rPr>
          <w:color w:val="000000"/>
        </w:rPr>
        <w:t xml:space="preserve">D. </w:t>
      </w:r>
      <w:r>
        <w:rPr>
          <w:rFonts w:ascii="宋体" w:hAnsi="宋体" w:eastAsia="宋体" w:cs="宋体"/>
          <w:color w:val="000000"/>
        </w:rPr>
        <w:t>塑料</w:t>
      </w:r>
    </w:p>
    <w:p w14:paraId="5A7BAEFA">
      <w:pPr>
        <w:spacing w:line="360" w:lineRule="auto"/>
        <w:jc w:val="left"/>
        <w:textAlignment w:val="center"/>
        <w:rPr>
          <w:color w:val="000000"/>
        </w:rPr>
      </w:pPr>
      <w:r>
        <w:rPr>
          <w:color w:val="000000"/>
        </w:rPr>
        <w:t>（2）</w:t>
      </w: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可知，近年我国使用最多的增强材料是</w:t>
      </w:r>
      <w:r>
        <w:rPr>
          <w:color w:val="000000"/>
        </w:rPr>
        <w:t>_____</w:t>
      </w:r>
      <w:r>
        <w:rPr>
          <w:rFonts w:ascii="宋体" w:hAnsi="宋体" w:eastAsia="宋体" w:cs="宋体"/>
          <w:color w:val="000000"/>
        </w:rPr>
        <w:t>。</w:t>
      </w:r>
    </w:p>
    <w:p w14:paraId="0DFCA384">
      <w:pPr>
        <w:spacing w:line="360" w:lineRule="auto"/>
        <w:jc w:val="left"/>
        <w:textAlignment w:val="center"/>
        <w:rPr>
          <w:color w:val="000000"/>
        </w:rPr>
      </w:pPr>
      <w:r>
        <w:rPr>
          <w:color w:val="000000"/>
        </w:rPr>
        <w:t>（3）</w:t>
      </w:r>
      <w:r>
        <w:rPr>
          <w:rFonts w:ascii="宋体" w:hAnsi="宋体" w:eastAsia="宋体" w:cs="宋体"/>
          <w:color w:val="000000"/>
        </w:rPr>
        <w:t>石墨和金刚石都是由碳元素组成的单质，但它们的物理性质存在明显差异，原因是</w:t>
      </w:r>
      <w:r>
        <w:rPr>
          <w:color w:val="000000"/>
        </w:rPr>
        <w:t>_____</w:t>
      </w:r>
      <w:r>
        <w:rPr>
          <w:rFonts w:ascii="宋体" w:hAnsi="宋体" w:eastAsia="宋体" w:cs="宋体"/>
          <w:color w:val="000000"/>
        </w:rPr>
        <w:t>。</w:t>
      </w:r>
    </w:p>
    <w:p w14:paraId="67DBB595">
      <w:pPr>
        <w:spacing w:line="360" w:lineRule="auto"/>
        <w:jc w:val="left"/>
        <w:textAlignment w:val="center"/>
        <w:rPr>
          <w:color w:val="000000"/>
        </w:rPr>
      </w:pPr>
      <w:r>
        <w:rPr>
          <w:color w:val="000000"/>
        </w:rPr>
        <w:t>（4）</w:t>
      </w:r>
      <w:r>
        <w:rPr>
          <w:rFonts w:ascii="宋体" w:hAnsi="宋体" w:eastAsia="宋体" w:cs="宋体"/>
          <w:color w:val="000000"/>
        </w:rPr>
        <w:t>由图</w:t>
      </w:r>
      <w:r>
        <w:rPr>
          <w:rFonts w:ascii="Times New Roman" w:hAnsi="Times New Roman" w:eastAsia="Times New Roman" w:cs="Times New Roman"/>
          <w:color w:val="000000"/>
        </w:rPr>
        <w:t>3</w:t>
      </w:r>
      <w:r>
        <w:rPr>
          <w:rFonts w:ascii="宋体" w:hAnsi="宋体" w:eastAsia="宋体" w:cs="宋体"/>
          <w:color w:val="000000"/>
        </w:rPr>
        <w:t>可以得到的结论是</w:t>
      </w:r>
      <w:r>
        <w:rPr>
          <w:color w:val="000000"/>
        </w:rPr>
        <w:t>_____</w:t>
      </w:r>
      <w:r>
        <w:rPr>
          <w:rFonts w:ascii="宋体" w:hAnsi="宋体" w:eastAsia="宋体" w:cs="宋体"/>
          <w:color w:val="000000"/>
        </w:rPr>
        <w:t>。</w:t>
      </w:r>
    </w:p>
    <w:p w14:paraId="622B6007">
      <w:pPr>
        <w:spacing w:line="360" w:lineRule="auto"/>
        <w:jc w:val="left"/>
        <w:textAlignment w:val="center"/>
        <w:rPr>
          <w:color w:val="000000"/>
        </w:rPr>
      </w:pPr>
      <w:r>
        <w:rPr>
          <w:color w:val="000000"/>
        </w:rPr>
        <w:t>（5）</w:t>
      </w:r>
      <w:r>
        <w:rPr>
          <w:rFonts w:ascii="宋体" w:hAnsi="宋体" w:eastAsia="宋体" w:cs="宋体"/>
          <w:color w:val="000000"/>
        </w:rPr>
        <w:t>下列说法错误的是</w:t>
      </w:r>
      <w:r>
        <w:rPr>
          <w:rFonts w:ascii="Times New Roman" w:hAnsi="Times New Roman" w:eastAsia="Times New Roman" w:cs="Times New Roman"/>
          <w:color w:val="000000"/>
        </w:rPr>
        <w:t>_____(</w:t>
      </w:r>
      <w:r>
        <w:rPr>
          <w:rFonts w:ascii="宋体" w:hAnsi="宋体" w:eastAsia="宋体" w:cs="宋体"/>
          <w:color w:val="000000"/>
        </w:rPr>
        <w:t>填选项</w:t>
      </w:r>
      <w:r>
        <w:rPr>
          <w:rFonts w:ascii="Times New Roman" w:hAnsi="Times New Roman" w:eastAsia="Times New Roman" w:cs="Times New Roman"/>
          <w:color w:val="000000"/>
        </w:rPr>
        <w:t>)</w:t>
      </w:r>
      <w:r>
        <w:rPr>
          <w:rFonts w:ascii="宋体" w:hAnsi="宋体" w:eastAsia="宋体" w:cs="宋体"/>
          <w:color w:val="000000"/>
        </w:rPr>
        <w:t>。</w:t>
      </w:r>
    </w:p>
    <w:p w14:paraId="6FBFB195">
      <w:pPr>
        <w:spacing w:line="360" w:lineRule="auto"/>
        <w:jc w:val="left"/>
        <w:textAlignment w:val="center"/>
        <w:rPr>
          <w:color w:val="000000"/>
        </w:rPr>
      </w:pPr>
      <w:r>
        <w:rPr>
          <w:color w:val="000000"/>
        </w:rPr>
        <w:t xml:space="preserve">A. </w:t>
      </w:r>
      <w:r>
        <w:rPr>
          <w:rFonts w:ascii="宋体" w:hAnsi="宋体" w:eastAsia="宋体" w:cs="宋体"/>
          <w:color w:val="000000"/>
        </w:rPr>
        <w:t>石墨烯属于化合物</w:t>
      </w:r>
    </w:p>
    <w:p w14:paraId="551A9D34">
      <w:pPr>
        <w:spacing w:line="360" w:lineRule="auto"/>
        <w:jc w:val="left"/>
        <w:textAlignment w:val="center"/>
        <w:rPr>
          <w:color w:val="000000"/>
        </w:rPr>
      </w:pPr>
      <w:r>
        <w:rPr>
          <w:color w:val="000000"/>
        </w:rPr>
        <w:t xml:space="preserve">B. </w:t>
      </w:r>
      <w:r>
        <w:rPr>
          <w:rFonts w:ascii="宋体" w:hAnsi="宋体" w:eastAsia="宋体" w:cs="宋体"/>
          <w:color w:val="000000"/>
        </w:rPr>
        <w:t>复合纤维中石墨烯的含量越高，紫外线透过率越高</w:t>
      </w:r>
    </w:p>
    <w:p w14:paraId="795A5744">
      <w:pPr>
        <w:spacing w:line="360" w:lineRule="auto"/>
        <w:jc w:val="left"/>
        <w:textAlignment w:val="center"/>
        <w:rPr>
          <w:color w:val="000000"/>
        </w:rPr>
      </w:pPr>
      <w:r>
        <w:rPr>
          <w:color w:val="000000"/>
        </w:rPr>
        <w:t xml:space="preserve">C. </w:t>
      </w:r>
      <w:r>
        <w:rPr>
          <w:rFonts w:ascii="宋体" w:hAnsi="宋体" w:eastAsia="宋体" w:cs="宋体"/>
          <w:color w:val="000000"/>
        </w:rPr>
        <w:t>在一定条件下，石墨、石墨烯分别在氧气中充分燃烧，产物相同</w:t>
      </w:r>
    </w:p>
    <w:p w14:paraId="6E1427A5">
      <w:pPr>
        <w:spacing w:line="360" w:lineRule="auto"/>
        <w:jc w:val="left"/>
        <w:textAlignment w:val="center"/>
        <w:rPr>
          <w:color w:val="000000"/>
        </w:rPr>
      </w:pPr>
      <w:r>
        <w:rPr>
          <w:color w:val="000000"/>
        </w:rPr>
        <w:t xml:space="preserve">D. </w:t>
      </w:r>
      <w:r>
        <w:rPr>
          <w:rFonts w:ascii="宋体" w:hAnsi="宋体" w:eastAsia="宋体" w:cs="宋体"/>
          <w:color w:val="000000"/>
        </w:rPr>
        <w:t>石墨烯复合材料将被广泛应用到各个领域</w:t>
      </w:r>
    </w:p>
    <w:p w14:paraId="7266112E">
      <w:pPr>
        <w:spacing w:line="360" w:lineRule="auto"/>
        <w:textAlignment w:val="center"/>
        <w:rPr>
          <w:color w:val="000000"/>
        </w:rPr>
      </w:pPr>
      <w:r>
        <w:rPr>
          <w:color w:val="2E75B6"/>
        </w:rPr>
        <w:t>【答案】</w:t>
      </w:r>
      <w:r>
        <w:rPr>
          <w:color w:val="000000"/>
        </w:rPr>
        <w:t>（1）B    （2）</w:t>
      </w:r>
      <w:r>
        <w:rPr>
          <w:rFonts w:ascii="宋体" w:hAnsi="宋体" w:eastAsia="宋体" w:cs="宋体"/>
          <w:color w:val="000000"/>
        </w:rPr>
        <w:t>玻璃纤维</w:t>
      </w:r>
      <w:r>
        <w:rPr>
          <w:color w:val="000000"/>
        </w:rPr>
        <w:t xml:space="preserve">    </w:t>
      </w:r>
    </w:p>
    <w:p w14:paraId="3CE321C1">
      <w:pPr>
        <w:spacing w:line="360" w:lineRule="auto"/>
        <w:textAlignment w:val="center"/>
        <w:rPr>
          <w:color w:val="000000"/>
        </w:rPr>
      </w:pPr>
      <w:r>
        <w:rPr>
          <w:color w:val="000000"/>
        </w:rPr>
        <w:t>（3）</w:t>
      </w:r>
      <w:r>
        <w:rPr>
          <w:rFonts w:ascii="宋体" w:hAnsi="宋体" w:eastAsia="宋体" w:cs="宋体"/>
          <w:color w:val="000000"/>
        </w:rPr>
        <w:t>碳原子排列方式不同</w:t>
      </w:r>
      <w:r>
        <w:rPr>
          <w:color w:val="000000"/>
        </w:rPr>
        <w:t xml:space="preserve">    </w:t>
      </w:r>
    </w:p>
    <w:p w14:paraId="4BC191FF">
      <w:pPr>
        <w:spacing w:line="360" w:lineRule="auto"/>
        <w:textAlignment w:val="center"/>
        <w:rPr>
          <w:color w:val="000000"/>
        </w:rPr>
      </w:pPr>
      <w:r>
        <w:rPr>
          <w:color w:val="000000"/>
        </w:rPr>
        <w:t>（4）</w:t>
      </w:r>
      <w:r>
        <w:rPr>
          <w:rFonts w:ascii="宋体" w:hAnsi="宋体" w:eastAsia="宋体" w:cs="宋体"/>
          <w:color w:val="000000"/>
        </w:rPr>
        <w:t>石墨烯的用量在</w:t>
      </w:r>
      <w:r>
        <w:rPr>
          <w:rFonts w:ascii="Times New Roman" w:hAnsi="Times New Roman" w:eastAsia="Times New Roman" w:cs="Times New Roman"/>
          <w:color w:val="000000"/>
        </w:rPr>
        <w:t>1-2</w:t>
      </w:r>
      <w:r>
        <w:rPr>
          <w:rFonts w:ascii="宋体" w:hAnsi="宋体" w:eastAsia="宋体" w:cs="宋体"/>
          <w:color w:val="000000"/>
        </w:rPr>
        <w:t>份时，随着石墨烯的用量增大，橡胶复合材料热导率增大；石墨烯的用量大于</w:t>
      </w:r>
      <w:r>
        <w:rPr>
          <w:rFonts w:ascii="Times New Roman" w:hAnsi="Times New Roman" w:eastAsia="Times New Roman" w:cs="Times New Roman"/>
          <w:color w:val="000000"/>
        </w:rPr>
        <w:t>2</w:t>
      </w:r>
      <w:r>
        <w:rPr>
          <w:rFonts w:ascii="宋体" w:hAnsi="宋体" w:eastAsia="宋体" w:cs="宋体"/>
          <w:color w:val="000000"/>
        </w:rPr>
        <w:t>份时，随着石墨烯的用量增大，橡胶复合材料热导率减小</w:t>
      </w:r>
      <w:r>
        <w:rPr>
          <w:color w:val="000000"/>
        </w:rPr>
        <w:t xml:space="preserve">    （5）AB</w:t>
      </w:r>
    </w:p>
    <w:p w14:paraId="6B0DAAAB">
      <w:pPr>
        <w:spacing w:line="360" w:lineRule="auto"/>
        <w:textAlignment w:val="center"/>
        <w:rPr>
          <w:color w:val="000000"/>
        </w:rPr>
      </w:pPr>
      <w:r>
        <w:rPr>
          <w:color w:val="2E75B6"/>
        </w:rPr>
        <w:t>【解析】</w:t>
      </w:r>
    </w:p>
    <w:p w14:paraId="4ECD226E">
      <w:pPr>
        <w:spacing w:line="360" w:lineRule="auto"/>
        <w:textAlignment w:val="center"/>
        <w:rPr>
          <w:color w:val="000000"/>
        </w:rPr>
      </w:pPr>
      <w:r>
        <w:rPr>
          <w:color w:val="000000"/>
        </w:rPr>
        <w:t>【小问1详解】</w:t>
      </w:r>
    </w:p>
    <w:p w14:paraId="4E557AD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棉花属于天然纤维，不符合题意；</w:t>
      </w:r>
      <w:r>
        <w:rPr>
          <w:color w:val="000000"/>
        </w:rPr>
        <w:t xml:space="preserve">    </w:t>
      </w:r>
    </w:p>
    <w:p w14:paraId="2992DEA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玻璃钢属于复合材料，符合题意；</w:t>
      </w:r>
      <w:r>
        <w:rPr>
          <w:color w:val="000000"/>
        </w:rPr>
        <w:t xml:space="preserve">    </w:t>
      </w:r>
    </w:p>
    <w:p w14:paraId="6AFA8A8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钛合金属于金属材料，不符合题意；</w:t>
      </w:r>
      <w:r>
        <w:rPr>
          <w:color w:val="000000"/>
        </w:rPr>
        <w:t xml:space="preserve">    </w:t>
      </w:r>
    </w:p>
    <w:p w14:paraId="0ED84B8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塑料属于合成材料，不符合题意。</w:t>
      </w:r>
    </w:p>
    <w:p w14:paraId="715B0B1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558456C">
      <w:pPr>
        <w:spacing w:line="360" w:lineRule="auto"/>
        <w:jc w:val="left"/>
        <w:textAlignment w:val="center"/>
        <w:rPr>
          <w:color w:val="000000"/>
        </w:rPr>
      </w:pPr>
      <w:r>
        <w:rPr>
          <w:color w:val="000000"/>
        </w:rPr>
        <w:t>【小问2详解】</w:t>
      </w:r>
    </w:p>
    <w:p w14:paraId="295F75D0">
      <w:pPr>
        <w:spacing w:line="360" w:lineRule="auto"/>
        <w:jc w:val="left"/>
        <w:textAlignment w:val="center"/>
        <w:rPr>
          <w:color w:val="000000"/>
        </w:rPr>
      </w:pP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数据可知，近年我国使用最多的增强材料是玻璃纤维。</w:t>
      </w:r>
    </w:p>
    <w:p w14:paraId="7C2041C5">
      <w:pPr>
        <w:spacing w:line="360" w:lineRule="auto"/>
        <w:jc w:val="left"/>
        <w:textAlignment w:val="center"/>
        <w:rPr>
          <w:color w:val="000000"/>
        </w:rPr>
      </w:pPr>
      <w:r>
        <w:rPr>
          <w:color w:val="000000"/>
        </w:rPr>
        <w:t>【小问3详解】</w:t>
      </w:r>
    </w:p>
    <w:p w14:paraId="4112706C">
      <w:pPr>
        <w:spacing w:line="360" w:lineRule="auto"/>
        <w:jc w:val="left"/>
        <w:textAlignment w:val="center"/>
        <w:rPr>
          <w:color w:val="000000"/>
        </w:rPr>
      </w:pPr>
      <w:r>
        <w:rPr>
          <w:rFonts w:ascii="宋体" w:hAnsi="宋体" w:eastAsia="宋体" w:cs="宋体"/>
          <w:color w:val="000000"/>
        </w:rPr>
        <w:t>石墨和金刚石都是由碳元素组成的单质，但碳原子排列方式不同，所以它们的物理性质存在明显差异。</w:t>
      </w:r>
    </w:p>
    <w:p w14:paraId="16E79032">
      <w:pPr>
        <w:spacing w:line="360" w:lineRule="auto"/>
        <w:jc w:val="left"/>
        <w:textAlignment w:val="center"/>
        <w:rPr>
          <w:color w:val="000000"/>
        </w:rPr>
      </w:pPr>
      <w:r>
        <w:rPr>
          <w:color w:val="000000"/>
        </w:rPr>
        <w:t>【小问4详解】</w:t>
      </w:r>
    </w:p>
    <w:p w14:paraId="63DACE76">
      <w:pPr>
        <w:spacing w:line="360" w:lineRule="auto"/>
        <w:jc w:val="left"/>
        <w:textAlignment w:val="center"/>
        <w:rPr>
          <w:color w:val="000000"/>
        </w:rPr>
      </w:pPr>
      <w:r>
        <w:rPr>
          <w:rFonts w:ascii="宋体" w:hAnsi="宋体" w:eastAsia="宋体" w:cs="宋体"/>
          <w:color w:val="000000"/>
        </w:rPr>
        <w:t>图像3是石墨烯用量和热导率的关系图。由图</w:t>
      </w:r>
      <w:r>
        <w:rPr>
          <w:rFonts w:ascii="Times New Roman" w:hAnsi="Times New Roman" w:eastAsia="Times New Roman" w:cs="Times New Roman"/>
          <w:color w:val="000000"/>
        </w:rPr>
        <w:t>3</w:t>
      </w:r>
      <w:r>
        <w:rPr>
          <w:rFonts w:ascii="宋体" w:hAnsi="宋体" w:eastAsia="宋体" w:cs="宋体"/>
          <w:color w:val="000000"/>
        </w:rPr>
        <w:t>数据可以得到的结论是石墨烯的用量在</w:t>
      </w:r>
      <w:r>
        <w:rPr>
          <w:rFonts w:ascii="Times New Roman" w:hAnsi="Times New Roman" w:eastAsia="Times New Roman" w:cs="Times New Roman"/>
          <w:color w:val="000000"/>
        </w:rPr>
        <w:t>1-2</w:t>
      </w:r>
      <w:r>
        <w:rPr>
          <w:rFonts w:ascii="宋体" w:hAnsi="宋体" w:eastAsia="宋体" w:cs="宋体"/>
          <w:color w:val="000000"/>
        </w:rPr>
        <w:t>份时，随着石墨烯的用量增大，橡胶复合材料热导率增大；石墨烯的用量大于</w:t>
      </w:r>
      <w:r>
        <w:rPr>
          <w:rFonts w:ascii="Times New Roman" w:hAnsi="Times New Roman" w:eastAsia="Times New Roman" w:cs="Times New Roman"/>
          <w:color w:val="000000"/>
        </w:rPr>
        <w:t>2</w:t>
      </w:r>
      <w:r>
        <w:rPr>
          <w:rFonts w:ascii="宋体" w:hAnsi="宋体" w:eastAsia="宋体" w:cs="宋体"/>
          <w:color w:val="000000"/>
        </w:rPr>
        <w:t>份时，随着石墨烯的用量增大，橡胶复合材料热导率减小。</w:t>
      </w:r>
    </w:p>
    <w:p w14:paraId="56586C9D">
      <w:pPr>
        <w:spacing w:line="360" w:lineRule="auto"/>
        <w:jc w:val="left"/>
        <w:textAlignment w:val="center"/>
        <w:rPr>
          <w:color w:val="000000"/>
        </w:rPr>
      </w:pPr>
      <w:r>
        <w:rPr>
          <w:color w:val="000000"/>
        </w:rPr>
        <w:t>【小问5详解】</w:t>
      </w:r>
    </w:p>
    <w:p w14:paraId="0F1E36B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石墨烯是从石墨中剥离出来的单层碳原子晶体，属于单质，错误；</w:t>
      </w:r>
    </w:p>
    <w:p w14:paraId="6F09846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可知，同等情况下普通纤维的紫外线透过率高于加了石墨烯的紫外线透过率，错误；</w:t>
      </w:r>
    </w:p>
    <w:p w14:paraId="64CCDAB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在一定条件下，石墨、石墨烯都属于碳单质，所以分别在氧气中充分燃烧，产物相同，正确；</w:t>
      </w:r>
    </w:p>
    <w:p w14:paraId="6B337E1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由材料可知，随着科学技术的发展，更多优异的石墨烯复合材料将会被广泛应用，正确。</w:t>
      </w:r>
    </w:p>
    <w:p w14:paraId="5B522A2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w:t>
      </w:r>
      <w:r>
        <w:rPr>
          <w:rFonts w:ascii="宋体" w:hAnsi="宋体" w:eastAsia="宋体" w:cs="宋体"/>
          <w:color w:val="000000"/>
        </w:rPr>
        <w:t>。</w:t>
      </w:r>
    </w:p>
    <w:p w14:paraId="1AE46579">
      <w:pPr>
        <w:spacing w:line="360" w:lineRule="auto"/>
        <w:jc w:val="left"/>
        <w:textAlignment w:val="center"/>
        <w:rPr>
          <w:color w:val="000000"/>
        </w:rPr>
      </w:pPr>
      <w:r>
        <w:rPr>
          <w:rFonts w:ascii="宋体" w:hAnsi="宋体" w:eastAsia="宋体" w:cs="宋体"/>
          <w:b/>
          <w:color w:val="000000"/>
          <w:sz w:val="24"/>
        </w:rPr>
        <w:t>四、科学探究实验</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958956">
      <w:pPr>
        <w:spacing w:line="360" w:lineRule="auto"/>
        <w:jc w:val="left"/>
        <w:textAlignment w:val="center"/>
        <w:rPr>
          <w:color w:val="000000"/>
        </w:rPr>
      </w:pPr>
      <w:r>
        <w:rPr>
          <w:color w:val="000000"/>
        </w:rPr>
        <w:t xml:space="preserve">18. </w:t>
      </w:r>
      <w:r>
        <w:rPr>
          <w:rFonts w:ascii="宋体" w:hAnsi="宋体" w:eastAsia="宋体" w:cs="宋体"/>
          <w:color w:val="000000"/>
        </w:rPr>
        <w:t>某化学兴趣小组在实验室模拟“侯氏制碱法”制备纯碱并验证产品。</w:t>
      </w:r>
    </w:p>
    <w:p w14:paraId="32B53A28">
      <w:pPr>
        <w:spacing w:line="360" w:lineRule="auto"/>
        <w:jc w:val="left"/>
        <w:textAlignment w:val="center"/>
        <w:rPr>
          <w:color w:val="000000"/>
        </w:rPr>
      </w:pPr>
      <w:r>
        <w:rPr>
          <w:color w:val="000000"/>
        </w:rPr>
        <w:drawing>
          <wp:inline distT="0" distB="0" distL="114300" distR="114300">
            <wp:extent cx="1476375" cy="11239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476375" cy="1123950"/>
                    </a:xfrm>
                    <a:prstGeom prst="rect">
                      <a:avLst/>
                    </a:prstGeom>
                  </pic:spPr>
                </pic:pic>
              </a:graphicData>
            </a:graphic>
          </wp:inline>
        </w:drawing>
      </w:r>
      <w:r>
        <w:rPr>
          <w:color w:val="000000"/>
        </w:rPr>
        <w:t xml:space="preserve">  </w:t>
      </w:r>
    </w:p>
    <w:p w14:paraId="5A97E709">
      <w:pPr>
        <w:spacing w:line="360" w:lineRule="auto"/>
        <w:jc w:val="left"/>
        <w:textAlignment w:val="center"/>
        <w:rPr>
          <w:color w:val="000000"/>
        </w:rPr>
      </w:pPr>
      <w:r>
        <w:rPr>
          <w:color w:val="000000"/>
        </w:rPr>
        <w:t>（1）</w:t>
      </w:r>
      <w:r>
        <w:rPr>
          <w:rFonts w:ascii="宋体" w:hAnsi="宋体" w:eastAsia="宋体" w:cs="宋体"/>
          <w:color w:val="000000"/>
        </w:rPr>
        <w:t>制备</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36C9ED26">
      <w:pPr>
        <w:spacing w:line="360" w:lineRule="auto"/>
        <w:jc w:val="left"/>
        <w:textAlignment w:val="center"/>
        <w:rPr>
          <w:color w:val="000000"/>
        </w:rPr>
      </w:pPr>
      <w:r>
        <w:rPr>
          <w:rFonts w:ascii="宋体" w:hAnsi="宋体" w:eastAsia="宋体" w:cs="宋体"/>
          <w:color w:val="000000"/>
        </w:rPr>
        <w:t>如图是实验室制取气体的常用发生装置，应选取装置</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，发生反应的化学方程式为</w:t>
      </w:r>
      <w:r>
        <w:rPr>
          <w:color w:val="000000"/>
        </w:rPr>
        <w:t>_____</w:t>
      </w:r>
      <w:r>
        <w:rPr>
          <w:rFonts w:ascii="宋体" w:hAnsi="宋体" w:eastAsia="宋体" w:cs="宋体"/>
          <w:color w:val="000000"/>
        </w:rPr>
        <w:t>。</w:t>
      </w:r>
    </w:p>
    <w:p w14:paraId="64E58A9C">
      <w:pPr>
        <w:spacing w:line="360" w:lineRule="auto"/>
        <w:jc w:val="left"/>
        <w:textAlignment w:val="center"/>
        <w:rPr>
          <w:color w:val="000000"/>
        </w:rPr>
      </w:pPr>
      <w:r>
        <w:rPr>
          <w:color w:val="000000"/>
        </w:rPr>
        <w:t>（2）</w:t>
      </w:r>
      <w:r>
        <w:rPr>
          <w:rFonts w:ascii="宋体" w:hAnsi="宋体" w:eastAsia="宋体" w:cs="宋体"/>
          <w:color w:val="000000"/>
        </w:rPr>
        <w:t>合成产品</w:t>
      </w:r>
    </w:p>
    <w:p w14:paraId="33BB8188">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I</w:t>
      </w:r>
      <w:r>
        <w:rPr>
          <w:rFonts w:ascii="宋体" w:hAnsi="宋体" w:eastAsia="宋体" w:cs="宋体"/>
          <w:color w:val="000000"/>
        </w:rPr>
        <w:t>：将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气体通入氨的饱和食盐水中，发生反应：</w:t>
      </w:r>
      <w:r>
        <w:object>
          <v:shape id="_x0000_i1041" o:spt="75" alt="学科网(www.zxxk.com)--教育资源门户，提供试卷、教案、课件、论文、素材以及各类教学资源下载，还有大量而丰富的教学相关资讯！" type="#_x0000_t75" style="height:18.75pt;width:224.25pt;" o:ole="t" filled="f" o:preferrelative="t" stroked="f" coordsize="21600,21600">
            <v:path/>
            <v:fill on="f" focussize="0,0"/>
            <v:stroke on="f" joinstyle="miter"/>
            <v:imagedata r:id="rId60" o:title="eqId8f16c3b187555b7e90a6a3221af3f03c"/>
            <o:lock v:ext="edit" aspectratio="t"/>
            <w10:wrap type="none"/>
            <w10:anchorlock/>
          </v:shape>
          <o:OLEObject Type="Embed" ProgID="Equation.DSMT4" ShapeID="_x0000_i1041" DrawAspect="Content" ObjectID="_1468075741" r:id="rId59">
            <o:LockedField>false</o:LockedField>
          </o:OLEObject>
        </w:object>
      </w:r>
      <w:r>
        <w:rPr>
          <w:rFonts w:ascii="宋体" w:hAnsi="宋体" w:eastAsia="宋体" w:cs="宋体"/>
          <w:color w:val="000000"/>
        </w:rPr>
        <w:t>；</w:t>
      </w:r>
    </w:p>
    <w:p w14:paraId="25D265F2">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II</w:t>
      </w:r>
      <w:r>
        <w:rPr>
          <w:rFonts w:ascii="宋体" w:hAnsi="宋体" w:eastAsia="宋体" w:cs="宋体"/>
          <w:color w:val="000000"/>
        </w:rPr>
        <w:t>：将</w:t>
      </w:r>
      <w:r>
        <w:rPr>
          <w:rFonts w:ascii="Times New Roman" w:hAnsi="Times New Roman" w:eastAsia="Times New Roman" w:cs="Times New Roman"/>
          <w:color w:val="000000"/>
        </w:rPr>
        <w:t>I</w:t>
      </w:r>
      <w:r>
        <w:rPr>
          <w:rFonts w:ascii="宋体" w:hAnsi="宋体" w:eastAsia="宋体" w:cs="宋体"/>
          <w:color w:val="000000"/>
        </w:rPr>
        <w:t>中所得的混合物进行分离，得到滤渣和滤液。该操作中所用到的玻璃仪器除烧杯和玻璃棒外，还必需</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填仪器名称</w:t>
      </w:r>
      <w:r>
        <w:rPr>
          <w:rFonts w:ascii="Times New Roman" w:hAnsi="Times New Roman" w:eastAsia="Times New Roman" w:cs="Times New Roman"/>
          <w:color w:val="000000"/>
        </w:rPr>
        <w:t>)</w:t>
      </w:r>
      <w:r>
        <w:rPr>
          <w:rFonts w:ascii="宋体" w:hAnsi="宋体" w:eastAsia="宋体" w:cs="宋体"/>
          <w:color w:val="000000"/>
        </w:rPr>
        <w:t>；</w:t>
      </w:r>
    </w:p>
    <w:p w14:paraId="4A524907">
      <w:pPr>
        <w:spacing w:line="360" w:lineRule="auto"/>
        <w:jc w:val="left"/>
        <w:textAlignment w:val="center"/>
        <w:rPr>
          <w:color w:val="000000"/>
        </w:rPr>
      </w:pPr>
      <w:r>
        <w:rPr>
          <w:rFonts w:ascii="宋体" w:hAnsi="宋体" w:eastAsia="宋体" w:cs="宋体"/>
          <w:color w:val="000000"/>
        </w:rPr>
        <w:t>步骤：将中得到的滤渣洗涤、干燥，再加热发生反应：</w:t>
      </w:r>
      <w:r>
        <w:object>
          <v:shape id="_x0000_i1042" o:spt="75" alt="学科网(www.zxxk.com)--教育资源门户，提供试卷、教案、课件、论文、素材以及各类教学资源下载，还有大量而丰富的教学相关资讯！" type="#_x0000_t75" style="height:34.2pt;width:175.2pt;" o:ole="t" filled="f" o:preferrelative="t" stroked="f" coordsize="21600,21600">
            <v:path/>
            <v:fill on="f" focussize="0,0"/>
            <v:stroke on="f" joinstyle="miter"/>
            <v:imagedata r:id="rId62" o:title="eqIdffd639a9648d80d07ef160336bdd43f5"/>
            <o:lock v:ext="edit" aspectratio="t"/>
            <w10:wrap type="none"/>
            <w10:anchorlock/>
          </v:shape>
          <o:OLEObject Type="Embed" ProgID="Equation.DSMT4" ShapeID="_x0000_i1042" DrawAspect="Content" ObjectID="_1468075742" r:id="rId61">
            <o:LockedField>false</o:LockedField>
          </o:OLEObject>
        </w:object>
      </w:r>
      <w:r>
        <w:rPr>
          <w:rFonts w:ascii="宋体" w:hAnsi="宋体" w:eastAsia="宋体" w:cs="宋体"/>
          <w:color w:val="000000"/>
        </w:rPr>
        <w:t>，得到产品。</w:t>
      </w:r>
    </w:p>
    <w:p w14:paraId="731CA4A5">
      <w:pPr>
        <w:spacing w:line="360" w:lineRule="auto"/>
        <w:jc w:val="left"/>
        <w:textAlignment w:val="center"/>
        <w:rPr>
          <w:color w:val="000000"/>
        </w:rPr>
      </w:pPr>
      <w:r>
        <w:rPr>
          <w:color w:val="000000"/>
        </w:rPr>
        <w:t>（3）</w:t>
      </w:r>
      <w:r>
        <w:rPr>
          <w:rFonts w:ascii="宋体" w:hAnsi="宋体" w:eastAsia="宋体" w:cs="宋体"/>
          <w:color w:val="000000"/>
        </w:rPr>
        <w:t>验证产品</w:t>
      </w:r>
    </w:p>
    <w:p w14:paraId="68382C4E">
      <w:pPr>
        <w:spacing w:line="360" w:lineRule="auto"/>
        <w:jc w:val="left"/>
        <w:textAlignment w:val="center"/>
        <w:rPr>
          <w:color w:val="000000"/>
        </w:rPr>
      </w:pPr>
      <w:r>
        <w:rPr>
          <w:rFonts w:ascii="宋体" w:hAnsi="宋体" w:eastAsia="宋体" w:cs="宋体"/>
          <w:color w:val="000000"/>
        </w:rPr>
        <w:t>【查阅资料】①碳酸钠受热不分解；</w:t>
      </w:r>
    </w:p>
    <w:p w14:paraId="2A0E3E19">
      <w:pPr>
        <w:spacing w:line="360" w:lineRule="auto"/>
        <w:jc w:val="left"/>
        <w:textAlignment w:val="center"/>
        <w:rPr>
          <w:color w:val="000000"/>
        </w:rPr>
      </w:pPr>
      <w:r>
        <w:rPr>
          <w:rFonts w:ascii="宋体" w:hAnsi="宋体" w:eastAsia="宋体" w:cs="宋体"/>
          <w:color w:val="000000"/>
        </w:rPr>
        <w:t>②碳酸氢钠不与</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溶液反应。</w:t>
      </w:r>
    </w:p>
    <w:p w14:paraId="17377061">
      <w:pPr>
        <w:spacing w:line="360" w:lineRule="auto"/>
        <w:jc w:val="left"/>
        <w:textAlignment w:val="center"/>
        <w:rPr>
          <w:color w:val="000000"/>
        </w:rPr>
      </w:pPr>
      <w:r>
        <w:rPr>
          <w:rFonts w:ascii="宋体" w:hAnsi="宋体" w:eastAsia="宋体" w:cs="宋体"/>
          <w:color w:val="000000"/>
        </w:rPr>
        <w:t>【进行实验】</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1"/>
        <w:gridCol w:w="4202"/>
        <w:gridCol w:w="1153"/>
        <w:gridCol w:w="3900"/>
      </w:tblGrid>
      <w:tr w14:paraId="3B0E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BE71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CAA57">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8B40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697EF">
            <w:pPr>
              <w:spacing w:line="360" w:lineRule="auto"/>
              <w:jc w:val="left"/>
              <w:textAlignment w:val="center"/>
              <w:rPr>
                <w:color w:val="000000"/>
              </w:rPr>
            </w:pPr>
            <w:r>
              <w:rPr>
                <w:rFonts w:ascii="宋体" w:hAnsi="宋体" w:eastAsia="宋体" w:cs="宋体"/>
                <w:color w:val="000000"/>
              </w:rPr>
              <w:t>实验结论</w:t>
            </w:r>
          </w:p>
        </w:tc>
      </w:tr>
      <w:tr w14:paraId="7BFF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AF14B">
            <w:pPr>
              <w:spacing w:line="360" w:lineRule="auto"/>
              <w:jc w:val="left"/>
              <w:textAlignment w:val="center"/>
              <w:rPr>
                <w:color w:val="000000"/>
              </w:rPr>
            </w:pPr>
            <w:r>
              <w:rPr>
                <w:rFonts w:ascii="宋体" w:hAnsi="宋体" w:eastAsia="宋体" w:cs="宋体"/>
                <w:color w:val="000000"/>
              </w:rPr>
              <w:t>方案一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22064">
            <w:pPr>
              <w:spacing w:line="360" w:lineRule="auto"/>
              <w:jc w:val="left"/>
              <w:textAlignment w:val="center"/>
              <w:rPr>
                <w:color w:val="000000"/>
              </w:rPr>
            </w:pPr>
            <w:r>
              <w:rPr>
                <w:rFonts w:ascii="宋体" w:hAnsi="宋体" w:eastAsia="宋体" w:cs="宋体"/>
                <w:color w:val="000000"/>
              </w:rPr>
              <w:t>取少量产品于试管中，加水使之完全溶解，再滴加</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7C297">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E94DF">
            <w:pPr>
              <w:spacing w:line="360" w:lineRule="auto"/>
              <w:jc w:val="left"/>
              <w:textAlignment w:val="center"/>
              <w:rPr>
                <w:color w:val="000000"/>
              </w:rPr>
            </w:pPr>
            <w:r>
              <w:rPr>
                <w:rFonts w:ascii="宋体" w:hAnsi="宋体" w:eastAsia="宋体" w:cs="宋体"/>
                <w:color w:val="000000"/>
              </w:rPr>
              <w:t>产品中一定有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，发生反应的化学方程式为</w:t>
            </w:r>
            <w:r>
              <w:rPr>
                <w:color w:val="000000"/>
              </w:rPr>
              <w:t>_____</w:t>
            </w:r>
          </w:p>
        </w:tc>
      </w:tr>
      <w:tr w14:paraId="36A7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6D474">
            <w:pPr>
              <w:spacing w:line="360" w:lineRule="auto"/>
              <w:jc w:val="left"/>
              <w:textAlignment w:val="center"/>
              <w:rPr>
                <w:color w:val="000000"/>
              </w:rPr>
            </w:pPr>
            <w:r>
              <w:rPr>
                <w:rFonts w:ascii="宋体" w:hAnsi="宋体" w:eastAsia="宋体" w:cs="宋体"/>
                <w:color w:val="000000"/>
              </w:rPr>
              <w:t>方案二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B59E5">
            <w:pPr>
              <w:spacing w:line="360" w:lineRule="auto"/>
              <w:jc w:val="left"/>
              <w:textAlignment w:val="center"/>
              <w:rPr>
                <w:color w:val="000000"/>
              </w:rPr>
            </w:pPr>
            <w:r>
              <w:rPr>
                <w:rFonts w:ascii="宋体" w:hAnsi="宋体" w:eastAsia="宋体" w:cs="宋体"/>
                <w:color w:val="000000"/>
              </w:rPr>
              <w:t>取少量产品于试管中，加水使之完全溶解，再滴加足量稀盐酸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3A0CC">
            <w:pPr>
              <w:spacing w:line="360" w:lineRule="auto"/>
              <w:jc w:val="left"/>
              <w:textAlignment w:val="center"/>
              <w:rPr>
                <w:color w:val="000000"/>
              </w:rPr>
            </w:pPr>
            <w:r>
              <w:rPr>
                <w:rFonts w:ascii="宋体" w:hAnsi="宋体" w:eastAsia="宋体" w:cs="宋体"/>
                <w:color w:val="000000"/>
              </w:rPr>
              <w:t>产生大量气泡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E7114">
            <w:pPr>
              <w:spacing w:line="360" w:lineRule="auto"/>
              <w:jc w:val="left"/>
              <w:textAlignment w:val="center"/>
              <w:rPr>
                <w:color w:val="000000"/>
              </w:rPr>
            </w:pPr>
            <w:r>
              <w:rPr>
                <w:rFonts w:ascii="宋体" w:hAnsi="宋体" w:eastAsia="宋体" w:cs="宋体"/>
                <w:color w:val="000000"/>
              </w:rPr>
              <w:t>产品中一定有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bl>
    <w:p w14:paraId="461CA644">
      <w:pPr>
        <w:spacing w:line="360" w:lineRule="auto"/>
        <w:jc w:val="left"/>
        <w:textAlignment w:val="center"/>
        <w:rPr>
          <w:color w:val="000000"/>
        </w:rPr>
      </w:pPr>
      <w:r>
        <w:rPr>
          <w:rFonts w:ascii="宋体" w:hAnsi="宋体" w:eastAsia="宋体" w:cs="宋体"/>
          <w:color w:val="000000"/>
        </w:rPr>
        <w:t>【提出质疑】兴趣小组同学认为方案二不正确，理由是</w:t>
      </w:r>
      <w:r>
        <w:rPr>
          <w:color w:val="000000"/>
        </w:rPr>
        <w:t>_____</w:t>
      </w:r>
      <w:r>
        <w:rPr>
          <w:rFonts w:ascii="宋体" w:hAnsi="宋体" w:eastAsia="宋体" w:cs="宋体"/>
          <w:color w:val="000000"/>
        </w:rPr>
        <w:t>。</w:t>
      </w:r>
    </w:p>
    <w:p w14:paraId="412BC538">
      <w:pPr>
        <w:spacing w:line="360" w:lineRule="auto"/>
        <w:jc w:val="left"/>
        <w:textAlignment w:val="center"/>
        <w:rPr>
          <w:color w:val="000000"/>
        </w:rPr>
      </w:pPr>
      <w:r>
        <w:rPr>
          <w:rFonts w:ascii="宋体" w:hAnsi="宋体" w:eastAsia="宋体" w:cs="宋体"/>
          <w:color w:val="000000"/>
        </w:rPr>
        <w:t>【探究释疑】</w:t>
      </w:r>
    </w:p>
    <w:tbl>
      <w:tblPr>
        <w:tblStyle w:val="4"/>
        <w:tblW w:w="6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5"/>
        <w:gridCol w:w="2295"/>
        <w:gridCol w:w="3180"/>
      </w:tblGrid>
      <w:tr w14:paraId="00FF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C0BAE">
            <w:pPr>
              <w:spacing w:line="360" w:lineRule="auto"/>
              <w:jc w:val="left"/>
              <w:textAlignment w:val="center"/>
              <w:rPr>
                <w:color w:val="000000"/>
              </w:rPr>
            </w:pPr>
            <w:r>
              <w:rPr>
                <w:rFonts w:ascii="宋体" w:hAnsi="宋体" w:eastAsia="宋体" w:cs="宋体"/>
                <w:color w:val="000000"/>
              </w:rPr>
              <w:t>实验步骤</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6E8D5">
            <w:pPr>
              <w:spacing w:line="360" w:lineRule="auto"/>
              <w:jc w:val="left"/>
              <w:textAlignment w:val="center"/>
              <w:rPr>
                <w:color w:val="000000"/>
              </w:rPr>
            </w:pPr>
            <w:r>
              <w:rPr>
                <w:rFonts w:ascii="宋体" w:hAnsi="宋体" w:eastAsia="宋体" w:cs="宋体"/>
                <w:color w:val="000000"/>
              </w:rPr>
              <w:t>实验现象</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0E0F1">
            <w:pPr>
              <w:spacing w:line="360" w:lineRule="auto"/>
              <w:jc w:val="left"/>
              <w:textAlignment w:val="center"/>
              <w:rPr>
                <w:color w:val="000000"/>
              </w:rPr>
            </w:pPr>
            <w:r>
              <w:rPr>
                <w:rFonts w:ascii="宋体" w:hAnsi="宋体" w:eastAsia="宋体" w:cs="宋体"/>
                <w:color w:val="000000"/>
              </w:rPr>
              <w:t>实验结论</w:t>
            </w:r>
          </w:p>
        </w:tc>
      </w:tr>
      <w:tr w14:paraId="05B3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BFF83">
            <w:pPr>
              <w:spacing w:line="360" w:lineRule="auto"/>
              <w:jc w:val="left"/>
              <w:textAlignment w:val="center"/>
              <w:rPr>
                <w:color w:val="000000"/>
              </w:rPr>
            </w:pPr>
            <w:r>
              <w:rPr>
                <w:rFonts w:ascii="宋体" w:hAnsi="宋体" w:eastAsia="宋体" w:cs="宋体"/>
                <w:color w:val="000000"/>
              </w:rPr>
              <w:t>①</w:t>
            </w:r>
            <w:r>
              <w:rPr>
                <w:color w:val="000000"/>
              </w:rPr>
              <w:t>_____</w:t>
            </w:r>
            <w:r>
              <w:rPr>
                <w:rFonts w:ascii="宋体" w:hAnsi="宋体" w:eastAsia="宋体" w:cs="宋体"/>
                <w:color w:val="000000"/>
              </w:rPr>
              <w:t>。</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4BB01">
            <w:pPr>
              <w:spacing w:line="360" w:lineRule="auto"/>
              <w:jc w:val="left"/>
              <w:textAlignment w:val="center"/>
              <w:rPr>
                <w:color w:val="000000"/>
              </w:rPr>
            </w:pPr>
            <w:r>
              <w:rPr>
                <w:rFonts w:ascii="宋体" w:hAnsi="宋体" w:eastAsia="宋体" w:cs="宋体"/>
                <w:color w:val="000000"/>
              </w:rPr>
              <w:t>澄清石灰水变浑浊</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79A8E">
            <w:pPr>
              <w:spacing w:line="360" w:lineRule="auto"/>
              <w:jc w:val="left"/>
              <w:textAlignment w:val="center"/>
              <w:rPr>
                <w:color w:val="000000"/>
              </w:rPr>
            </w:pPr>
            <w:r>
              <w:rPr>
                <w:rFonts w:ascii="宋体" w:hAnsi="宋体" w:eastAsia="宋体" w:cs="宋体"/>
                <w:color w:val="000000"/>
              </w:rPr>
              <w:t>产品中还含有②</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p>
        </w:tc>
      </w:tr>
    </w:tbl>
    <w:p w14:paraId="7172931C">
      <w:pPr>
        <w:spacing w:line="360" w:lineRule="auto"/>
        <w:jc w:val="left"/>
        <w:textAlignment w:val="center"/>
        <w:rPr>
          <w:color w:val="000000"/>
        </w:rPr>
      </w:pPr>
      <w:r>
        <w:rPr>
          <w:rFonts w:ascii="宋体" w:hAnsi="宋体" w:eastAsia="宋体" w:cs="宋体"/>
          <w:color w:val="000000"/>
        </w:rPr>
        <w:t>【反思交流】实验室模拟“侯氏制碱法”制备纯碱时，应注意控制反应以提高产品纯度。</w:t>
      </w:r>
    </w:p>
    <w:p w14:paraId="74C8C7C2">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②</w:t>
      </w:r>
      <w:r>
        <w:rPr>
          <w:color w:val="000000"/>
        </w:rPr>
        <w:t xml:space="preserve">    ②. </w:t>
      </w:r>
      <w:r>
        <w:object>
          <v:shape id="_x0000_i1043" o:spt="75" alt="学科网(www.zxxk.com)--教育资源门户，提供试卷、教案、课件、论文、素材以及各类教学资源下载，还有大量而丰富的教学相关资讯！" type="#_x0000_t75" style="height:19pt;width:179pt;" o:ole="t" filled="f" o:preferrelative="t" stroked="f" coordsize="21600,21600">
            <v:path/>
            <v:fill on="f" focussize="0,0"/>
            <v:stroke on="f" joinstyle="miter"/>
            <v:imagedata r:id="rId64" o:title="eqId246a26d565e8730016d7d30a734a1ffb"/>
            <o:lock v:ext="edit" aspectratio="t"/>
            <w10:wrap type="none"/>
            <w10:anchorlock/>
          </v:shape>
          <o:OLEObject Type="Embed" ProgID="Equation.DSMT4" ShapeID="_x0000_i1043" DrawAspect="Content" ObjectID="_1468075743" r:id="rId63">
            <o:LockedField>false</o:LockedField>
          </o:OLEObject>
        </w:object>
      </w:r>
      <w:r>
        <w:rPr>
          <w:color w:val="000000"/>
        </w:rPr>
        <w:t xml:space="preserve">    </w:t>
      </w:r>
    </w:p>
    <w:p w14:paraId="65FAEE5E">
      <w:pPr>
        <w:spacing w:line="360" w:lineRule="auto"/>
        <w:textAlignment w:val="center"/>
        <w:rPr>
          <w:color w:val="000000"/>
        </w:rPr>
      </w:pPr>
      <w:r>
        <w:rPr>
          <w:color w:val="000000"/>
        </w:rPr>
        <w:t>（2）</w:t>
      </w:r>
      <w:r>
        <w:rPr>
          <w:rFonts w:ascii="宋体" w:hAnsi="宋体" w:eastAsia="宋体" w:cs="宋体"/>
          <w:color w:val="000000"/>
        </w:rPr>
        <w:t>漏斗</w:t>
      </w:r>
      <w:r>
        <w:rPr>
          <w:color w:val="000000"/>
        </w:rPr>
        <w:t xml:space="preserve">    （3）    ①. </w:t>
      </w:r>
      <w:r>
        <w:object>
          <v:shape id="_x0000_i1044" o:spt="75" alt="学科网(www.zxxk.com)--教育资源门户，提供试卷、教案、课件、论文、素材以及各类教学资源下载，还有大量而丰富的教学相关资讯！" type="#_x0000_t75" style="height:19.25pt;width:174.65pt;" o:ole="t" filled="f" o:preferrelative="t" stroked="f" coordsize="21600,21600">
            <v:path/>
            <v:fill on="f" focussize="0,0"/>
            <v:stroke on="f" joinstyle="miter"/>
            <v:imagedata r:id="rId66" o:title="eqId69e382643e2b90401d08c10c8ba6c175"/>
            <o:lock v:ext="edit" aspectratio="t"/>
            <w10:wrap type="none"/>
            <w10:anchorlock/>
          </v:shape>
          <o:OLEObject Type="Embed" ProgID="Equation.DSMT4" ShapeID="_x0000_i1044" DrawAspect="Content" ObjectID="_1468075744" r:id="rId65">
            <o:LockedField>false</o:LockedField>
          </o:OLEObject>
        </w:object>
      </w:r>
      <w:r>
        <w:rPr>
          <w:color w:val="000000"/>
        </w:rPr>
        <w:t xml:space="preserve">    ②. </w:t>
      </w:r>
      <w:r>
        <w:rPr>
          <w:rFonts w:ascii="宋体" w:hAnsi="宋体" w:eastAsia="宋体" w:cs="宋体"/>
          <w:color w:val="000000"/>
        </w:rPr>
        <w:t>碳酸钠和碳酸氢钠都能与盐酸反应产生二氧化碳气体</w:t>
      </w:r>
      <w:r>
        <w:rPr>
          <w:color w:val="000000"/>
        </w:rPr>
        <w:t xml:space="preserve">    ③. </w:t>
      </w:r>
      <w:r>
        <w:rPr>
          <w:rFonts w:ascii="宋体" w:hAnsi="宋体" w:eastAsia="宋体" w:cs="宋体"/>
          <w:color w:val="000000"/>
        </w:rPr>
        <w:t>将方案一中滴加氯化钙溶液到不再产生沉淀时过滤所得的滤液，再滴加澄清石灰水</w:t>
      </w:r>
      <w:r>
        <w:rPr>
          <w:color w:val="000000"/>
        </w:rPr>
        <w:t xml:space="preserve">    ④. </w:t>
      </w:r>
      <w:r>
        <w:object>
          <v:shape id="_x0000_i1045"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68" o:title="eqId508cf8d0b5f8a7ab2eb5d74ba7342731"/>
            <o:lock v:ext="edit" aspectratio="t"/>
            <w10:wrap type="none"/>
            <w10:anchorlock/>
          </v:shape>
          <o:OLEObject Type="Embed" ProgID="Equation.DSMT4" ShapeID="_x0000_i1045" DrawAspect="Content" ObjectID="_1468075745" r:id="rId67">
            <o:LockedField>false</o:LockedField>
          </o:OLEObject>
        </w:object>
      </w:r>
    </w:p>
    <w:p w14:paraId="4F18F98C">
      <w:pPr>
        <w:spacing w:line="360" w:lineRule="auto"/>
        <w:textAlignment w:val="center"/>
        <w:rPr>
          <w:color w:val="000000"/>
        </w:rPr>
      </w:pPr>
      <w:r>
        <w:rPr>
          <w:color w:val="2E75B6"/>
        </w:rPr>
        <w:t>【解析】</w:t>
      </w:r>
    </w:p>
    <w:p w14:paraId="02ED15D3">
      <w:pPr>
        <w:spacing w:line="360" w:lineRule="auto"/>
        <w:textAlignment w:val="center"/>
        <w:rPr>
          <w:color w:val="000000"/>
        </w:rPr>
      </w:pPr>
      <w:r>
        <w:rPr>
          <w:color w:val="000000"/>
        </w:rPr>
        <w:t>【小问1详解】</w:t>
      </w:r>
    </w:p>
    <w:p w14:paraId="7286FE1C">
      <w:pPr>
        <w:spacing w:line="360" w:lineRule="auto"/>
        <w:jc w:val="left"/>
        <w:textAlignment w:val="center"/>
        <w:rPr>
          <w:color w:val="000000"/>
        </w:rPr>
      </w:pPr>
      <w:r>
        <w:rPr>
          <w:color w:val="000000"/>
        </w:rPr>
        <w:t>由于实验室制取二氧化碳药品是石灰石与稀盐酸，反应条件是常温，所以应选取装置②制CO</w:t>
      </w:r>
      <w:r>
        <w:rPr>
          <w:color w:val="000000"/>
          <w:vertAlign w:val="subscript"/>
        </w:rPr>
        <w:t>2</w:t>
      </w:r>
      <w:r>
        <w:rPr>
          <w:color w:val="000000"/>
        </w:rPr>
        <w:t xml:space="preserve">； </w:t>
      </w:r>
      <w:r>
        <w:rPr>
          <w:color w:val="000000"/>
        </w:rPr>
        <w:br w:type="textWrapping"/>
      </w:r>
    </w:p>
    <w:p w14:paraId="1CD7EA71">
      <w:pPr>
        <w:spacing w:line="360" w:lineRule="auto"/>
        <w:jc w:val="left"/>
        <w:textAlignment w:val="center"/>
        <w:rPr>
          <w:color w:val="000000"/>
        </w:rPr>
      </w:pPr>
      <w:r>
        <w:rPr>
          <w:color w:val="000000"/>
        </w:rPr>
        <w:t>石灰石与盐酸反应生成氯化钙、水和二氧化碳，化学方程式CaCO</w:t>
      </w:r>
      <w:r>
        <w:rPr>
          <w:color w:val="000000"/>
          <w:vertAlign w:val="subscript"/>
        </w:rPr>
        <w:t>3</w:t>
      </w:r>
      <w:r>
        <w:rPr>
          <w:color w:val="000000"/>
        </w:rPr>
        <w:t>+2HC1=CaC1</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r>
        <w:rPr>
          <w:color w:val="000000"/>
        </w:rPr>
        <w:br w:type="textWrapping"/>
      </w:r>
    </w:p>
    <w:p w14:paraId="11C45D35">
      <w:pPr>
        <w:spacing w:line="360" w:lineRule="auto"/>
        <w:jc w:val="left"/>
        <w:textAlignment w:val="center"/>
        <w:rPr>
          <w:color w:val="000000"/>
        </w:rPr>
      </w:pPr>
      <w:r>
        <w:rPr>
          <w:color w:val="000000"/>
        </w:rPr>
        <w:t>【小问2详解】</w:t>
      </w:r>
    </w:p>
    <w:p w14:paraId="34E7B950">
      <w:pPr>
        <w:spacing w:line="360" w:lineRule="auto"/>
        <w:jc w:val="left"/>
        <w:textAlignment w:val="center"/>
        <w:rPr>
          <w:color w:val="000000"/>
        </w:rPr>
      </w:pPr>
      <w:r>
        <w:rPr>
          <w:color w:val="000000"/>
        </w:rPr>
        <w:t>混合物进行分离，得到滤渣和滤液的操作是过滤。过滤中所用到的玻璃仪器有： 烧杯、漏斗、玻璃棒。故填：漏斗。</w:t>
      </w:r>
      <w:r>
        <w:rPr>
          <w:color w:val="000000"/>
        </w:rPr>
        <w:br w:type="textWrapping"/>
      </w:r>
    </w:p>
    <w:p w14:paraId="1FF388B9">
      <w:pPr>
        <w:spacing w:line="360" w:lineRule="auto"/>
        <w:jc w:val="left"/>
        <w:textAlignment w:val="center"/>
        <w:rPr>
          <w:color w:val="000000"/>
        </w:rPr>
      </w:pPr>
      <w:r>
        <w:rPr>
          <w:color w:val="000000"/>
        </w:rPr>
        <w:t>【小问3详解】</w:t>
      </w:r>
    </w:p>
    <w:p w14:paraId="47169926">
      <w:pPr>
        <w:spacing w:line="360" w:lineRule="auto"/>
        <w:jc w:val="left"/>
        <w:textAlignment w:val="center"/>
        <w:rPr>
          <w:color w:val="000000"/>
        </w:rPr>
      </w:pPr>
      <w:r>
        <w:rPr>
          <w:color w:val="000000"/>
        </w:rPr>
        <w:t>进行实验</w:t>
      </w:r>
    </w:p>
    <w:p w14:paraId="0C6ECC24">
      <w:pPr>
        <w:spacing w:line="360" w:lineRule="auto"/>
        <w:jc w:val="left"/>
        <w:textAlignment w:val="center"/>
        <w:rPr>
          <w:color w:val="000000"/>
        </w:rPr>
      </w:pPr>
      <w:r>
        <w:rPr>
          <w:color w:val="000000"/>
        </w:rPr>
        <w:t>方案一：碳酸钠与氯化钙反应生成碳酸钙沉淀和氯化钠，化学方程式Na</w:t>
      </w:r>
      <w:r>
        <w:rPr>
          <w:color w:val="000000"/>
          <w:vertAlign w:val="subscript"/>
        </w:rPr>
        <w:t>2</w:t>
      </w:r>
      <w:r>
        <w:rPr>
          <w:color w:val="000000"/>
        </w:rPr>
        <w:t>CO</w:t>
      </w:r>
      <w:r>
        <w:rPr>
          <w:color w:val="000000"/>
          <w:vertAlign w:val="subscript"/>
        </w:rPr>
        <w:t>3</w:t>
      </w:r>
      <w:r>
        <w:rPr>
          <w:color w:val="000000"/>
        </w:rPr>
        <w:t>+CaC1</w:t>
      </w:r>
      <w:r>
        <w:rPr>
          <w:color w:val="000000"/>
          <w:vertAlign w:val="subscript"/>
        </w:rPr>
        <w:t>2</w:t>
      </w:r>
      <w:r>
        <w:rPr>
          <w:color w:val="000000"/>
        </w:rPr>
        <w:t>=CaCO</w:t>
      </w:r>
      <w:r>
        <w:rPr>
          <w:color w:val="000000"/>
          <w:vertAlign w:val="subscript"/>
        </w:rPr>
        <w:t>3</w:t>
      </w:r>
      <w:r>
        <w:rPr>
          <w:color w:val="000000"/>
        </w:rPr>
        <w:t>↓+2NaCl。</w:t>
      </w:r>
    </w:p>
    <w:p w14:paraId="72AFCFB4">
      <w:pPr>
        <w:spacing w:line="360" w:lineRule="auto"/>
        <w:jc w:val="left"/>
        <w:textAlignment w:val="center"/>
        <w:rPr>
          <w:color w:val="000000"/>
        </w:rPr>
      </w:pPr>
      <w:r>
        <w:rPr>
          <w:color w:val="000000"/>
        </w:rPr>
        <w:t>提出质疑：由于碳酸钠和碳酸氢钠都能与盐酸反应产生二氧化碳气体，所以兴趣小组同学认为方案二不正确。</w:t>
      </w:r>
    </w:p>
    <w:p w14:paraId="367870E8">
      <w:pPr>
        <w:spacing w:line="360" w:lineRule="auto"/>
        <w:jc w:val="left"/>
        <w:textAlignment w:val="center"/>
        <w:rPr>
          <w:color w:val="000000"/>
        </w:rPr>
      </w:pPr>
      <w:r>
        <w:rPr>
          <w:color w:val="000000"/>
        </w:rPr>
        <w:t>探究释疑：由于碳酸氢钠与澄清石灰水反应生成碳酸钙沉淀，所以澄清石灰水变浑浊。因此，将方案一中滴加氯化钙溶液到不再产生沉淀时，即除去了碳酸钠。然后向滤液中再滴加澄清石灰水，若澄清石灰水变浑浊，则产品中还含有碳酸氢钠。所以实验步骤是：将方案一中滴加氯化钙溶液到不再产生沉淀时过滤所得的滤液，再滴加澄清石灰水。</w:t>
      </w:r>
    </w:p>
    <w:p w14:paraId="743DE948">
      <w:pPr>
        <w:spacing w:line="360" w:lineRule="auto"/>
        <w:jc w:val="left"/>
        <w:textAlignment w:val="center"/>
        <w:rPr>
          <w:color w:val="000000"/>
        </w:rPr>
      </w:pPr>
      <w:r>
        <w:rPr>
          <w:color w:val="000000"/>
        </w:rPr>
        <w:t>实验结论：产品中还含有碳酸氢钠，化学式NaHCO</w:t>
      </w:r>
      <w:r>
        <w:rPr>
          <w:color w:val="000000"/>
          <w:vertAlign w:val="subscript"/>
        </w:rPr>
        <w:t>3</w:t>
      </w:r>
      <w:r>
        <w:rPr>
          <w:color w:val="000000"/>
        </w:rPr>
        <w:t>。</w:t>
      </w:r>
      <w:r>
        <w:rPr>
          <w:color w:val="000000"/>
        </w:rPr>
        <w:br w:type="textWrapping"/>
      </w:r>
    </w:p>
    <w:p w14:paraId="35EF509E">
      <w:pPr>
        <w:spacing w:line="360" w:lineRule="auto"/>
        <w:jc w:val="left"/>
        <w:textAlignment w:val="center"/>
        <w:rPr>
          <w:color w:val="000000"/>
        </w:rPr>
      </w:pPr>
      <w:r>
        <w:rPr>
          <w:rFonts w:ascii="宋体" w:hAnsi="宋体" w:eastAsia="宋体" w:cs="宋体"/>
          <w:b/>
          <w:color w:val="000000"/>
          <w:sz w:val="24"/>
        </w:rPr>
        <w:t>五、定量分析应用</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54B6D0">
      <w:pPr>
        <w:spacing w:line="360" w:lineRule="auto"/>
        <w:jc w:val="left"/>
        <w:textAlignment w:val="center"/>
        <w:rPr>
          <w:color w:val="000000"/>
        </w:rPr>
      </w:pPr>
      <w:r>
        <w:rPr>
          <w:color w:val="000000"/>
        </w:rPr>
        <w:t xml:space="preserve">19. </w:t>
      </w:r>
      <w:r>
        <w:rPr>
          <w:rFonts w:ascii="宋体" w:hAnsi="宋体" w:eastAsia="宋体" w:cs="宋体"/>
          <w:color w:val="000000"/>
        </w:rPr>
        <w:t>维生素</w:t>
      </w:r>
      <w:r>
        <w:rPr>
          <w:rFonts w:ascii="Times New Roman" w:hAnsi="Times New Roman" w:eastAsia="Times New Roman" w:cs="Times New Roman"/>
          <w:color w:val="000000"/>
        </w:rPr>
        <w:t>C(C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w:t>
      </w:r>
      <w:r>
        <w:rPr>
          <w:rFonts w:ascii="宋体" w:hAnsi="宋体" w:eastAsia="宋体" w:cs="宋体"/>
          <w:color w:val="000000"/>
        </w:rPr>
        <w:t>具有增强机体抵抗力，预防坏血病等作用。</w:t>
      </w:r>
    </w:p>
    <w:p w14:paraId="211C2D6E">
      <w:pPr>
        <w:spacing w:line="360" w:lineRule="auto"/>
        <w:jc w:val="left"/>
        <w:textAlignment w:val="center"/>
        <w:rPr>
          <w:color w:val="000000"/>
        </w:rPr>
      </w:pPr>
      <w:r>
        <w:rPr>
          <w:color w:val="000000"/>
        </w:rPr>
        <w:t>（1）</w:t>
      </w:r>
      <w:r>
        <w:rPr>
          <w:rFonts w:ascii="宋体" w:hAnsi="宋体" w:eastAsia="宋体" w:cs="宋体"/>
          <w:color w:val="000000"/>
        </w:rPr>
        <w:t>维生素</w:t>
      </w:r>
      <w:r>
        <w:rPr>
          <w:rFonts w:ascii="Times New Roman" w:hAnsi="Times New Roman" w:eastAsia="Times New Roman" w:cs="Times New Roman"/>
          <w:color w:val="000000"/>
        </w:rPr>
        <w:t>C</w:t>
      </w:r>
      <w:r>
        <w:rPr>
          <w:rFonts w:ascii="宋体" w:hAnsi="宋体" w:eastAsia="宋体" w:cs="宋体"/>
          <w:color w:val="000000"/>
        </w:rPr>
        <w:t>中碳、氢、氧三种元素的质量比为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5915EC12">
      <w:pPr>
        <w:spacing w:line="360" w:lineRule="auto"/>
        <w:jc w:val="left"/>
        <w:textAlignment w:val="center"/>
        <w:rPr>
          <w:color w:val="000000"/>
        </w:rPr>
      </w:pPr>
      <w:r>
        <w:rPr>
          <w:color w:val="000000"/>
        </w:rPr>
        <w:t>（2）_____</w:t>
      </w:r>
      <w:r>
        <w:rPr>
          <w:rFonts w:ascii="Times New Roman" w:hAnsi="Times New Roman" w:eastAsia="Times New Roman" w:cs="Times New Roman"/>
          <w:color w:val="000000"/>
        </w:rPr>
        <w:t>g</w:t>
      </w:r>
      <w:r>
        <w:rPr>
          <w:rFonts w:ascii="宋体" w:hAnsi="宋体" w:eastAsia="宋体" w:cs="宋体"/>
          <w:color w:val="000000"/>
        </w:rPr>
        <w:t>维生素</w:t>
      </w:r>
      <w:r>
        <w:rPr>
          <w:rFonts w:ascii="Times New Roman" w:hAnsi="Times New Roman" w:eastAsia="Times New Roman" w:cs="Times New Roman"/>
          <w:color w:val="000000"/>
        </w:rPr>
        <w:t>C</w:t>
      </w:r>
      <w:r>
        <w:rPr>
          <w:rFonts w:ascii="宋体" w:hAnsi="宋体" w:eastAsia="宋体" w:cs="宋体"/>
          <w:color w:val="000000"/>
        </w:rPr>
        <w:t>中含碳元素的质量是</w:t>
      </w:r>
      <w:r>
        <w:rPr>
          <w:rFonts w:ascii="Times New Roman" w:hAnsi="Times New Roman" w:eastAsia="Times New Roman" w:cs="Times New Roman"/>
          <w:color w:val="000000"/>
        </w:rPr>
        <w:t>36g</w:t>
      </w:r>
      <w:r>
        <w:rPr>
          <w:rFonts w:ascii="宋体" w:hAnsi="宋体" w:eastAsia="宋体" w:cs="宋体"/>
          <w:color w:val="000000"/>
        </w:rPr>
        <w:t>。</w:t>
      </w:r>
    </w:p>
    <w:p w14:paraId="22B904BC">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12</w:t>
      </w:r>
      <w:r>
        <w:rPr>
          <w:color w:val="000000"/>
        </w:rPr>
        <w:t xml:space="preserve">    </w:t>
      </w:r>
    </w:p>
    <w:p w14:paraId="4BB4B8AC">
      <w:pPr>
        <w:spacing w:line="360" w:lineRule="auto"/>
        <w:textAlignment w:val="center"/>
        <w:rPr>
          <w:color w:val="000000"/>
        </w:rPr>
      </w:pPr>
      <w:r>
        <w:rPr>
          <w:color w:val="000000"/>
        </w:rPr>
        <w:t>（2）</w:t>
      </w:r>
      <w:r>
        <w:rPr>
          <w:rFonts w:ascii="Times New Roman" w:hAnsi="Times New Roman" w:eastAsia="Times New Roman" w:cs="Times New Roman"/>
          <w:color w:val="000000"/>
        </w:rPr>
        <w:t>88</w:t>
      </w:r>
    </w:p>
    <w:p w14:paraId="258B8457">
      <w:pPr>
        <w:spacing w:line="360" w:lineRule="auto"/>
        <w:textAlignment w:val="center"/>
        <w:rPr>
          <w:color w:val="000000"/>
        </w:rPr>
      </w:pPr>
      <w:r>
        <w:rPr>
          <w:color w:val="2E75B6"/>
        </w:rPr>
        <w:t>【解析】</w:t>
      </w:r>
    </w:p>
    <w:p w14:paraId="3BB56F0D">
      <w:pPr>
        <w:spacing w:line="360" w:lineRule="auto"/>
        <w:textAlignment w:val="center"/>
        <w:rPr>
          <w:color w:val="000000"/>
        </w:rPr>
      </w:pPr>
      <w:r>
        <w:rPr>
          <w:color w:val="000000"/>
        </w:rPr>
        <w:t>【小问1详解】</w:t>
      </w:r>
    </w:p>
    <w:p w14:paraId="4730869F">
      <w:pPr>
        <w:spacing w:line="360" w:lineRule="auto"/>
        <w:jc w:val="left"/>
        <w:textAlignment w:val="center"/>
        <w:rPr>
          <w:color w:val="000000"/>
        </w:rPr>
      </w:pPr>
      <w:r>
        <w:rPr>
          <w:color w:val="000000"/>
        </w:rPr>
        <w:t>维生素C中碳、氢、氧三种元素的质量比为：（12×6）：8：（16×6）=9:1:12；</w:t>
      </w:r>
    </w:p>
    <w:p w14:paraId="5F494FD8">
      <w:pPr>
        <w:spacing w:line="360" w:lineRule="auto"/>
        <w:jc w:val="left"/>
        <w:textAlignment w:val="center"/>
        <w:rPr>
          <w:color w:val="000000"/>
        </w:rPr>
      </w:pPr>
      <w:r>
        <w:rPr>
          <w:color w:val="000000"/>
        </w:rPr>
        <w:t>【小问2详解】</w:t>
      </w:r>
    </w:p>
    <w:p w14:paraId="48F91214">
      <w:pPr>
        <w:spacing w:line="360" w:lineRule="auto"/>
        <w:jc w:val="left"/>
        <w:textAlignment w:val="center"/>
        <w:rPr>
          <w:color w:val="000000"/>
        </w:rPr>
      </w:pPr>
      <w:r>
        <w:rPr>
          <w:color w:val="000000"/>
        </w:rPr>
        <w:t>含碳元素的质量是36g的维生素C的质量为：</w:t>
      </w:r>
      <w:r>
        <w:object>
          <v:shape id="_x0000_i1046" o:spt="75" alt="学科网(www.zxxk.com)--教育资源门户，提供试卷、教案、课件、论文、素材以及各类教学资源下载，还有大量而丰富的教学相关资讯！" type="#_x0000_t75" style="height:33.75pt;width:189.75pt;" o:ole="t" filled="f" o:preferrelative="t" stroked="f" coordsize="21600,21600">
            <v:path/>
            <v:fill on="f" focussize="0,0"/>
            <v:stroke on="f" joinstyle="miter"/>
            <v:imagedata r:id="rId70" o:title="eqId346a7feb7e4d54648b2c70ab60453c5b"/>
            <o:lock v:ext="edit" aspectratio="t"/>
            <w10:wrap type="none"/>
            <w10:anchorlock/>
          </v:shape>
          <o:OLEObject Type="Embed" ProgID="Equation.DSMT4" ShapeID="_x0000_i1046" DrawAspect="Content" ObjectID="_1468075746" r:id="rId69">
            <o:LockedField>false</o:LockedField>
          </o:OLEObject>
        </w:object>
      </w:r>
      <w:r>
        <w:rPr>
          <w:color w:val="000000"/>
        </w:rPr>
        <w:t>。</w:t>
      </w:r>
    </w:p>
    <w:p w14:paraId="71E8BBFA">
      <w:pPr>
        <w:spacing w:line="360" w:lineRule="auto"/>
        <w:jc w:val="left"/>
        <w:textAlignment w:val="center"/>
        <w:rPr>
          <w:color w:val="000000"/>
        </w:rPr>
      </w:pPr>
      <w:r>
        <w:rPr>
          <w:color w:val="000000"/>
        </w:rPr>
        <w:t xml:space="preserve">20. </w:t>
      </w:r>
      <w:r>
        <w:rPr>
          <w:rFonts w:ascii="宋体" w:hAnsi="宋体" w:eastAsia="宋体" w:cs="宋体"/>
          <w:color w:val="000000"/>
        </w:rPr>
        <w:t>向含有硫酸和硫酸镁的混合溶液中，逐滴加入氢氧化钠溶液，产生沉淀的质量与加入氢氧化钠溶液的质量关系如图所示：</w:t>
      </w:r>
    </w:p>
    <w:p w14:paraId="5E646E3F">
      <w:pPr>
        <w:spacing w:line="360" w:lineRule="auto"/>
        <w:jc w:val="left"/>
        <w:textAlignment w:val="center"/>
        <w:rPr>
          <w:color w:val="000000"/>
        </w:rPr>
      </w:pPr>
      <w:r>
        <w:rPr>
          <w:color w:val="000000"/>
        </w:rPr>
        <w:drawing>
          <wp:inline distT="0" distB="0" distL="114300" distR="114300">
            <wp:extent cx="1524000" cy="12096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524000" cy="1209675"/>
                    </a:xfrm>
                    <a:prstGeom prst="rect">
                      <a:avLst/>
                    </a:prstGeom>
                  </pic:spPr>
                </pic:pic>
              </a:graphicData>
            </a:graphic>
          </wp:inline>
        </w:drawing>
      </w:r>
      <w:r>
        <w:rPr>
          <w:color w:val="000000"/>
        </w:rPr>
        <w:t xml:space="preserve">  </w:t>
      </w:r>
    </w:p>
    <w:p w14:paraId="7BA9C582">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点所示溶液的溶质是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87C4A01">
      <w:pPr>
        <w:spacing w:line="360" w:lineRule="auto"/>
        <w:jc w:val="left"/>
        <w:textAlignment w:val="center"/>
        <w:rPr>
          <w:color w:val="000000"/>
        </w:rPr>
      </w:pPr>
      <w:r>
        <w:rPr>
          <w:color w:val="000000"/>
        </w:rPr>
        <w:t>（2）</w:t>
      </w:r>
      <w:r>
        <w:rPr>
          <w:rFonts w:ascii="宋体" w:hAnsi="宋体" w:eastAsia="宋体" w:cs="宋体"/>
          <w:color w:val="000000"/>
        </w:rPr>
        <w:t>求氢氧化钠溶液的溶质质量分数</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r>
        <w:rPr>
          <w:rFonts w:ascii="宋体" w:hAnsi="宋体" w:eastAsia="宋体" w:cs="宋体"/>
          <w:color w:val="000000"/>
        </w:rPr>
        <w:t>。</w:t>
      </w:r>
    </w:p>
    <w:p w14:paraId="4AE03757">
      <w:pPr>
        <w:spacing w:line="360" w:lineRule="auto"/>
        <w:textAlignment w:val="center"/>
        <w:rPr>
          <w:color w:val="000000"/>
        </w:rPr>
      </w:pPr>
      <w:r>
        <w:rPr>
          <w:color w:val="2E75B6"/>
        </w:rPr>
        <w:t>【答案】</w:t>
      </w:r>
      <w:r>
        <w:rPr>
          <w:color w:val="000000"/>
        </w:rPr>
        <w:t>（1）Na</w:t>
      </w:r>
      <w:r>
        <w:rPr>
          <w:color w:val="000000"/>
          <w:vertAlign w:val="subscript"/>
        </w:rPr>
        <w:t>2</w:t>
      </w:r>
      <w:r>
        <w:rPr>
          <w:color w:val="000000"/>
        </w:rPr>
        <w:t>SO</w:t>
      </w:r>
      <w:r>
        <w:rPr>
          <w:color w:val="000000"/>
          <w:vertAlign w:val="subscript"/>
        </w:rPr>
        <w:t>4</w:t>
      </w:r>
      <w:r>
        <w:rPr>
          <w:color w:val="000000"/>
        </w:rPr>
        <w:t xml:space="preserve">    </w:t>
      </w:r>
    </w:p>
    <w:p w14:paraId="016FAB42">
      <w:pPr>
        <w:spacing w:line="360" w:lineRule="auto"/>
        <w:textAlignment w:val="center"/>
        <w:rPr>
          <w:color w:val="000000"/>
        </w:rPr>
      </w:pPr>
      <w:r>
        <w:rPr>
          <w:color w:val="000000"/>
        </w:rPr>
        <w:t>（2）解：设氢氧化钠溶液的溶质质量分数为</w:t>
      </w:r>
      <w:r>
        <w:rPr>
          <w:i/>
          <w:color w:val="000000"/>
        </w:rPr>
        <w:t>x</w:t>
      </w:r>
      <w:r>
        <w:rPr>
          <w:color w:val="000000"/>
        </w:rPr>
        <w:br w:type="textWrapping"/>
      </w:r>
      <w:r>
        <w:object>
          <v:shape id="_x0000_i1047" o:spt="75" alt="学科网(www.zxxk.com)--教育资源门户，提供试卷、教案、课件、论文、素材以及各类教学资源下载，还有大量而丰富的教学相关资讯！" type="#_x0000_t75" style="height:54pt;width:228.75pt;" o:ole="t" filled="f" o:preferrelative="t" stroked="f" coordsize="21600,21600">
            <v:path/>
            <v:fill on="f" focussize="0,0"/>
            <v:stroke on="f" joinstyle="miter"/>
            <v:imagedata r:id="rId73" o:title="eqId5bb8cbae989330ae66bc6ee6b4e4ae6f"/>
            <o:lock v:ext="edit" aspectratio="t"/>
            <w10:wrap type="none"/>
            <w10:anchorlock/>
          </v:shape>
          <o:OLEObject Type="Embed" ProgID="Equation.DSMT4" ShapeID="_x0000_i1047" DrawAspect="Content" ObjectID="_1468075747" r:id="rId72">
            <o:LockedField>false</o:LockedField>
          </o:OLEObject>
        </w:object>
      </w:r>
      <w:r>
        <w:rPr>
          <w:color w:val="000000"/>
        </w:rPr>
        <w:br w:type="textWrapping"/>
      </w:r>
      <w:r>
        <w:object>
          <v:shape id="_x0000_i1048" o:spt="75" alt="学科网(www.zxxk.com)--教育资源门户，提供试卷、教案、课件、论文、素材以及各类教学资源下载，还有大量而丰富的教学相关资讯！" type="#_x0000_t75" style="height:35.25pt;width:93.75pt;" o:ole="t" filled="f" o:preferrelative="t" stroked="f" coordsize="21600,21600">
            <v:path/>
            <v:fill on="f" focussize="0,0"/>
            <v:stroke on="f" joinstyle="miter"/>
            <v:imagedata r:id="rId75" o:title="eqIdd17e87d75a88f803cd15adf2d85ca61a"/>
            <o:lock v:ext="edit" aspectratio="t"/>
            <w10:wrap type="none"/>
            <w10:anchorlock/>
          </v:shape>
          <o:OLEObject Type="Embed" ProgID="Equation.DSMT4" ShapeID="_x0000_i1048" DrawAspect="Content" ObjectID="_1468075748" r:id="rId74">
            <o:LockedField>false</o:LockedField>
          </o:OLEObject>
        </w:object>
      </w:r>
      <w:r>
        <w:rPr>
          <w:color w:val="000000"/>
        </w:rPr>
        <w:t xml:space="preserve">  </w:t>
      </w:r>
      <w:r>
        <w:rPr>
          <w:i/>
          <w:color w:val="000000"/>
        </w:rPr>
        <w:t>x</w:t>
      </w:r>
      <w:r>
        <w:rPr>
          <w:color w:val="000000"/>
        </w:rPr>
        <w:t>=10%</w:t>
      </w:r>
      <w:r>
        <w:rPr>
          <w:color w:val="000000"/>
        </w:rPr>
        <w:br w:type="textWrapping"/>
      </w:r>
      <w:r>
        <w:rPr>
          <w:color w:val="000000"/>
        </w:rPr>
        <w:t>答：氢氧化钠溶液的溶质质量分数为10%</w:t>
      </w:r>
    </w:p>
    <w:p w14:paraId="43DDE36B">
      <w:pPr>
        <w:spacing w:line="360" w:lineRule="auto"/>
        <w:textAlignment w:val="center"/>
        <w:rPr>
          <w:color w:val="000000"/>
        </w:rPr>
      </w:pPr>
      <w:r>
        <w:rPr>
          <w:color w:val="2E75B6"/>
        </w:rPr>
        <w:t>【解析】</w:t>
      </w:r>
    </w:p>
    <w:p w14:paraId="3CFF2D3B">
      <w:pPr>
        <w:spacing w:line="360" w:lineRule="auto"/>
        <w:textAlignment w:val="center"/>
        <w:rPr>
          <w:color w:val="000000"/>
        </w:rPr>
      </w:pPr>
      <w:r>
        <w:rPr>
          <w:color w:val="000000"/>
        </w:rPr>
        <w:t>【小问1详解】</w:t>
      </w:r>
    </w:p>
    <w:p w14:paraId="65F19DEB">
      <w:pPr>
        <w:spacing w:line="360" w:lineRule="auto"/>
        <w:jc w:val="left"/>
        <w:textAlignment w:val="center"/>
        <w:rPr>
          <w:color w:val="000000"/>
        </w:rPr>
      </w:pPr>
      <w:r>
        <w:rPr>
          <w:color w:val="000000"/>
        </w:rPr>
        <w:t>向含有硫酸和硫酸镁的混合溶液中，逐滴加入氢氧化钠溶液，氢氧化钠先与硫酸反应生成硫酸钠和水，待硫酸完全反应后，氢氧化钠和硫酸镁反应生成氢氧化镁和硫酸钠，A点时，硫酸镁和氢氧化钠恰好完全反应，故此时溶液中的溶质是：Na</w:t>
      </w:r>
      <w:r>
        <w:rPr>
          <w:color w:val="000000"/>
          <w:vertAlign w:val="subscript"/>
        </w:rPr>
        <w:t>2</w:t>
      </w:r>
      <w:r>
        <w:rPr>
          <w:color w:val="000000"/>
        </w:rPr>
        <w:t>SO</w:t>
      </w:r>
      <w:r>
        <w:rPr>
          <w:color w:val="000000"/>
          <w:vertAlign w:val="subscript"/>
        </w:rPr>
        <w:t>4</w:t>
      </w:r>
      <w:r>
        <w:rPr>
          <w:color w:val="000000"/>
        </w:rPr>
        <w:t>；</w:t>
      </w:r>
    </w:p>
    <w:p w14:paraId="5A62AC0C">
      <w:pPr>
        <w:spacing w:line="360" w:lineRule="auto"/>
        <w:jc w:val="left"/>
        <w:textAlignment w:val="center"/>
        <w:rPr>
          <w:color w:val="000000"/>
        </w:rPr>
      </w:pPr>
      <w:r>
        <w:rPr>
          <w:color w:val="000000"/>
        </w:rPr>
        <w:t>【小问2详解】</w:t>
      </w:r>
    </w:p>
    <w:p w14:paraId="7819C64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688702F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22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8E1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BB2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4861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129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D7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460565"/>
    <w:rsid w:val="38274566"/>
    <w:rsid w:val="473D242B"/>
    <w:rsid w:val="542E293F"/>
    <w:rsid w:val="60DF347F"/>
    <w:rsid w:val="62E116F3"/>
    <w:rsid w:val="76A21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7" Type="http://schemas.openxmlformats.org/officeDocument/2006/relationships/fontTable" Target="fontTable.xml"/><Relationship Id="rId76" Type="http://schemas.openxmlformats.org/officeDocument/2006/relationships/customXml" Target="../customXml/item1.xml"/><Relationship Id="rId75" Type="http://schemas.openxmlformats.org/officeDocument/2006/relationships/image" Target="media/image42.wmf"/><Relationship Id="rId74" Type="http://schemas.openxmlformats.org/officeDocument/2006/relationships/oleObject" Target="embeddings/oleObject24.bin"/><Relationship Id="rId73" Type="http://schemas.openxmlformats.org/officeDocument/2006/relationships/image" Target="media/image41.wmf"/><Relationship Id="rId72" Type="http://schemas.openxmlformats.org/officeDocument/2006/relationships/oleObject" Target="embeddings/oleObject23.bin"/><Relationship Id="rId71" Type="http://schemas.openxmlformats.org/officeDocument/2006/relationships/image" Target="media/image40.png"/><Relationship Id="rId70" Type="http://schemas.openxmlformats.org/officeDocument/2006/relationships/image" Target="media/image39.wmf"/><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image" Target="media/image36.wmf"/><Relationship Id="rId63" Type="http://schemas.openxmlformats.org/officeDocument/2006/relationships/oleObject" Target="embeddings/oleObject19.bin"/><Relationship Id="rId62" Type="http://schemas.openxmlformats.org/officeDocument/2006/relationships/image" Target="media/image35.wmf"/><Relationship Id="rId61" Type="http://schemas.openxmlformats.org/officeDocument/2006/relationships/oleObject" Target="embeddings/oleObject18.bin"/><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3.png"/><Relationship Id="rId57" Type="http://schemas.openxmlformats.org/officeDocument/2006/relationships/image" Target="media/image32.png"/><Relationship Id="rId56" Type="http://schemas.openxmlformats.org/officeDocument/2006/relationships/image" Target="media/image31.wmf"/><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png"/><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25.wmf"/><Relationship Id="rId43" Type="http://schemas.openxmlformats.org/officeDocument/2006/relationships/oleObject" Target="embeddings/oleObject10.bin"/><Relationship Id="rId42" Type="http://schemas.openxmlformats.org/officeDocument/2006/relationships/image" Target="media/image24.wmf"/><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8621</Words>
  <Characters>9315</Characters>
  <Lines>0</Lines>
  <Paragraphs>0</Paragraphs>
  <TotalTime>4</TotalTime>
  <ScaleCrop>false</ScaleCrop>
  <LinksUpToDate>false</LinksUpToDate>
  <CharactersWithSpaces>9636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2023-06-15T23:50:00Z</dcterms:created>
  <dc:creator>学科网试题生产平台</dc:creator>
  <dc:description>3258810615840768</dc:description>
  <cp:lastModifiedBy>上帝掷骰子吗</cp:lastModifiedBy>
  <dcterms:modified xsi:type="dcterms:W3CDTF">2024-07-20T09:06:22Z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E7D27FD90FA64040AC706542BCF62C78_12</vt:lpwstr>
  </property>
</Properties>
</file>