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9219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11112500</wp:posOffset>
            </wp:positionH>
            <wp:positionV relativeFrom="topMargin">
              <wp:posOffset>10744200</wp:posOffset>
            </wp:positionV>
            <wp:extent cx="482600" cy="469900"/>
            <wp:effectExtent l="0" t="0" r="1270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82600" cy="469900"/>
                    </a:xfrm>
                    <a:prstGeom prst="rect">
                      <a:avLst/>
                    </a:prstGeom>
                  </pic:spPr>
                </pic:pic>
              </a:graphicData>
            </a:graphic>
          </wp:anchor>
        </w:drawing>
      </w:r>
      <w:r>
        <w:rPr>
          <w:rFonts w:ascii="宋体" w:hAnsi="宋体" w:eastAsia="宋体" w:cs="宋体"/>
          <w:b/>
          <w:color w:val="auto"/>
          <w:sz w:val="32"/>
        </w:rPr>
        <w:t>新疆维吾尔自治区</w:t>
      </w:r>
    </w:p>
    <w:p w14:paraId="4998A417">
      <w:pPr>
        <w:spacing w:line="360" w:lineRule="auto"/>
        <w:jc w:val="center"/>
      </w:pPr>
      <w:r>
        <w:rPr>
          <w:rFonts w:ascii="宋体" w:hAnsi="宋体" w:eastAsia="宋体" w:cs="宋体"/>
          <w:b/>
          <w:color w:val="auto"/>
          <w:sz w:val="32"/>
        </w:rPr>
        <w:t>新疆生产建设兵团</w:t>
      </w:r>
      <w:r>
        <w:rPr>
          <w:color w:val="auto"/>
        </w:rPr>
        <w:t xml:space="preserve">    </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0469B33C">
      <w:pPr>
        <w:spacing w:line="360" w:lineRule="auto"/>
        <w:jc w:val="center"/>
      </w:pPr>
      <w:r>
        <w:rPr>
          <w:rFonts w:ascii="宋体" w:hAnsi="宋体" w:eastAsia="宋体" w:cs="宋体"/>
          <w:b/>
          <w:color w:val="auto"/>
          <w:sz w:val="32"/>
        </w:rPr>
        <w:t>物理、化学试题卷</w:t>
      </w:r>
    </w:p>
    <w:p w14:paraId="42DE5857">
      <w:pPr>
        <w:spacing w:line="360" w:lineRule="auto"/>
        <w:jc w:val="center"/>
      </w:pPr>
      <w:r>
        <w:rPr>
          <w:rFonts w:ascii="宋体" w:hAnsi="宋体" w:eastAsia="宋体" w:cs="宋体"/>
          <w:b/>
          <w:color w:val="auto"/>
          <w:sz w:val="32"/>
        </w:rPr>
        <w:t>化学（满分</w:t>
      </w:r>
      <w:r>
        <w:rPr>
          <w:rFonts w:ascii="Times New Roman" w:hAnsi="Times New Roman" w:eastAsia="Times New Roman" w:cs="Times New Roman"/>
          <w:b/>
          <w:color w:val="auto"/>
          <w:sz w:val="32"/>
        </w:rPr>
        <w:t>60</w:t>
      </w:r>
      <w:r>
        <w:rPr>
          <w:rFonts w:ascii="宋体" w:hAnsi="宋体" w:eastAsia="宋体" w:cs="宋体"/>
          <w:b/>
          <w:color w:val="auto"/>
          <w:sz w:val="32"/>
        </w:rPr>
        <w:t>分）</w:t>
      </w:r>
    </w:p>
    <w:p w14:paraId="6F97329D">
      <w:pPr>
        <w:spacing w:line="360" w:lineRule="auto"/>
        <w:jc w:val="both"/>
      </w:pPr>
      <w:r>
        <w:rPr>
          <w:rFonts w:ascii="宋体" w:hAnsi="宋体" w:eastAsia="宋体" w:cs="宋体"/>
          <w:b/>
          <w:color w:val="auto"/>
          <w:sz w:val="24"/>
        </w:rPr>
        <w:t>考生须知：</w:t>
      </w:r>
    </w:p>
    <w:p w14:paraId="22A12310">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．本试卷分为试题卷和答题卷两部分，试题卷共</w:t>
      </w:r>
      <w:r>
        <w:rPr>
          <w:rFonts w:ascii="Times New Roman" w:hAnsi="Times New Roman" w:eastAsia="Times New Roman" w:cs="Times New Roman"/>
          <w:b/>
          <w:color w:val="auto"/>
          <w:sz w:val="24"/>
        </w:rPr>
        <w:t>8</w:t>
      </w:r>
      <w:r>
        <w:rPr>
          <w:rFonts w:ascii="宋体" w:hAnsi="宋体" w:eastAsia="宋体" w:cs="宋体"/>
          <w:b/>
          <w:color w:val="auto"/>
          <w:sz w:val="24"/>
        </w:rPr>
        <w:t>页，答题卷共</w:t>
      </w:r>
      <w:r>
        <w:rPr>
          <w:rFonts w:ascii="Times New Roman" w:hAnsi="Times New Roman" w:eastAsia="Times New Roman" w:cs="Times New Roman"/>
          <w:b/>
          <w:color w:val="auto"/>
          <w:sz w:val="24"/>
        </w:rPr>
        <w:t>2</w:t>
      </w:r>
      <w:r>
        <w:rPr>
          <w:rFonts w:ascii="宋体" w:hAnsi="宋体" w:eastAsia="宋体" w:cs="宋体"/>
          <w:b/>
          <w:color w:val="auto"/>
          <w:sz w:val="24"/>
        </w:rPr>
        <w:t>页。</w:t>
      </w:r>
    </w:p>
    <w:p w14:paraId="17CAA653">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．满分为</w:t>
      </w:r>
      <w:r>
        <w:rPr>
          <w:rFonts w:ascii="Times New Roman" w:hAnsi="Times New Roman" w:eastAsia="Times New Roman" w:cs="Times New Roman"/>
          <w:b/>
          <w:color w:val="auto"/>
          <w:sz w:val="24"/>
        </w:rPr>
        <w:t>150</w:t>
      </w:r>
      <w:r>
        <w:rPr>
          <w:rFonts w:ascii="宋体" w:hAnsi="宋体" w:eastAsia="宋体" w:cs="宋体"/>
          <w:b/>
          <w:color w:val="auto"/>
          <w:sz w:val="24"/>
        </w:rPr>
        <w:t>分，其中物理</w:t>
      </w:r>
      <w:r>
        <w:rPr>
          <w:rFonts w:ascii="Times New Roman" w:hAnsi="Times New Roman" w:eastAsia="Times New Roman" w:cs="Times New Roman"/>
          <w:b/>
          <w:color w:val="auto"/>
          <w:sz w:val="24"/>
        </w:rPr>
        <w:t>90</w:t>
      </w:r>
      <w:r>
        <w:rPr>
          <w:rFonts w:ascii="宋体" w:hAnsi="宋体" w:eastAsia="宋体" w:cs="宋体"/>
          <w:b/>
          <w:color w:val="auto"/>
          <w:sz w:val="24"/>
        </w:rPr>
        <w:t>分，化学</w:t>
      </w:r>
      <w:r>
        <w:rPr>
          <w:rFonts w:ascii="Times New Roman" w:hAnsi="Times New Roman" w:eastAsia="Times New Roman" w:cs="Times New Roman"/>
          <w:b/>
          <w:color w:val="auto"/>
          <w:sz w:val="24"/>
        </w:rPr>
        <w:t>60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4FCC40E">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．不得使用计算器。</w:t>
      </w:r>
    </w:p>
    <w:p w14:paraId="08670198">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C-12  O-16  Ca-40</w:t>
      </w:r>
    </w:p>
    <w:p w14:paraId="1103A871">
      <w:pPr>
        <w:spacing w:line="360" w:lineRule="auto"/>
        <w:jc w:val="both"/>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分。请按答题卷中的要求作答）</w:t>
      </w:r>
    </w:p>
    <w:p w14:paraId="7B9774BF">
      <w:pPr>
        <w:spacing w:line="360" w:lineRule="auto"/>
        <w:jc w:val="left"/>
      </w:pPr>
      <w:r>
        <w:rPr>
          <w:color w:val="auto"/>
        </w:rPr>
        <w:t xml:space="preserve">1. </w:t>
      </w:r>
      <w:r>
        <w:rPr>
          <w:rFonts w:ascii="宋体" w:hAnsi="宋体" w:eastAsia="宋体" w:cs="宋体"/>
          <w:color w:val="auto"/>
        </w:rPr>
        <w:t>下列变化属于化学变化</w:t>
      </w:r>
      <w:r>
        <w:rPr>
          <w:rFonts w:ascii="宋体" w:hAnsi="宋体" w:eastAsia="宋体" w:cs="宋体"/>
          <w:color w:val="auto"/>
          <w:position w:val="0"/>
        </w:rPr>
        <w:drawing>
          <wp:inline distT="0" distB="0" distL="114300" distR="114300">
            <wp:extent cx="133350" cy="177800"/>
            <wp:effectExtent l="0" t="0" r="0" b="13335"/>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是</w:t>
      </w:r>
    </w:p>
    <w:p w14:paraId="10B801C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燃放鞭炮</w:t>
      </w:r>
      <w:r>
        <w:tab/>
      </w:r>
      <w:r>
        <w:t xml:space="preserve">B. </w:t>
      </w:r>
      <w:r>
        <w:rPr>
          <w:rFonts w:ascii="宋体" w:hAnsi="宋体" w:eastAsia="宋体" w:cs="宋体"/>
          <w:color w:val="auto"/>
        </w:rPr>
        <w:t>冰雪融化</w:t>
      </w:r>
      <w:r>
        <w:tab/>
      </w:r>
      <w:r>
        <w:t xml:space="preserve">C. </w:t>
      </w:r>
      <w:r>
        <w:rPr>
          <w:rFonts w:ascii="宋体" w:hAnsi="宋体" w:eastAsia="宋体" w:cs="宋体"/>
          <w:color w:val="auto"/>
        </w:rPr>
        <w:t>玻璃破碎</w:t>
      </w:r>
      <w:r>
        <w:tab/>
      </w:r>
      <w:r>
        <w:t xml:space="preserve">D. </w:t>
      </w:r>
      <w:r>
        <w:rPr>
          <w:rFonts w:ascii="宋体" w:hAnsi="宋体" w:eastAsia="宋体" w:cs="宋体"/>
          <w:color w:val="auto"/>
        </w:rPr>
        <w:t>裁剪纸张</w:t>
      </w:r>
    </w:p>
    <w:p w14:paraId="72B028DD">
      <w:pPr>
        <w:spacing w:line="360" w:lineRule="auto"/>
        <w:textAlignment w:val="center"/>
        <w:rPr>
          <w:color w:val="000000"/>
        </w:rPr>
      </w:pPr>
      <w:r>
        <w:rPr>
          <w:color w:val="2E75B6"/>
        </w:rPr>
        <w:t>【答案】</w:t>
      </w:r>
      <w:r>
        <w:rPr>
          <w:color w:val="000000"/>
        </w:rPr>
        <w:t>A</w:t>
      </w:r>
    </w:p>
    <w:p w14:paraId="1889E880">
      <w:pPr>
        <w:spacing w:line="360" w:lineRule="auto"/>
        <w:textAlignment w:val="center"/>
        <w:rPr>
          <w:color w:val="000000"/>
        </w:rPr>
      </w:pPr>
      <w:r>
        <w:rPr>
          <w:color w:val="2E75B6"/>
        </w:rPr>
        <w:t>【解析】</w:t>
      </w:r>
    </w:p>
    <w:p w14:paraId="02FBD167">
      <w:pPr>
        <w:spacing w:line="360" w:lineRule="auto"/>
        <w:jc w:val="left"/>
        <w:textAlignment w:val="center"/>
        <w:rPr>
          <w:color w:val="000000"/>
        </w:rPr>
      </w:pPr>
      <w:r>
        <w:rPr>
          <w:color w:val="000000"/>
        </w:rPr>
        <w:t>【详解】A、燃放鞭炮过程中有新物质生成，则属于化学变化；</w:t>
      </w:r>
    </w:p>
    <w:p w14:paraId="2FBFDDA6">
      <w:pPr>
        <w:spacing w:line="360" w:lineRule="auto"/>
        <w:jc w:val="left"/>
        <w:textAlignment w:val="center"/>
        <w:rPr>
          <w:color w:val="000000"/>
        </w:rPr>
      </w:pPr>
      <w:r>
        <w:rPr>
          <w:color w:val="000000"/>
        </w:rPr>
        <w:t>B、冰雪融化过程中只有物质的状态发生变化，没有新物质生成，则属于物理变化；</w:t>
      </w:r>
    </w:p>
    <w:p w14:paraId="19280206">
      <w:pPr>
        <w:spacing w:line="360" w:lineRule="auto"/>
        <w:jc w:val="left"/>
        <w:textAlignment w:val="center"/>
        <w:rPr>
          <w:color w:val="000000"/>
        </w:rPr>
      </w:pPr>
      <w:r>
        <w:rPr>
          <w:color w:val="000000"/>
        </w:rPr>
        <w:t>C、玻璃破碎过程中只有物质的形状和大小发生变化，没有新物质生成，则属于物理变化；</w:t>
      </w:r>
    </w:p>
    <w:p w14:paraId="6626A636">
      <w:pPr>
        <w:spacing w:line="360" w:lineRule="auto"/>
        <w:jc w:val="left"/>
        <w:textAlignment w:val="center"/>
        <w:rPr>
          <w:color w:val="000000"/>
        </w:rPr>
      </w:pPr>
      <w:r>
        <w:rPr>
          <w:color w:val="000000"/>
        </w:rPr>
        <w:t>D、裁剪纸张过程中只有物质的形状和大小发生变化，没有新物质生成，则属于物理变化。</w:t>
      </w:r>
    </w:p>
    <w:p w14:paraId="4ACE118D">
      <w:pPr>
        <w:spacing w:line="360" w:lineRule="auto"/>
        <w:jc w:val="left"/>
        <w:textAlignment w:val="center"/>
        <w:rPr>
          <w:color w:val="000000"/>
        </w:rPr>
      </w:pPr>
      <w:r>
        <w:rPr>
          <w:color w:val="000000"/>
        </w:rPr>
        <w:t>故选A。</w:t>
      </w:r>
    </w:p>
    <w:p w14:paraId="0C245DD3">
      <w:pPr>
        <w:spacing w:line="360" w:lineRule="auto"/>
        <w:jc w:val="left"/>
        <w:textAlignment w:val="center"/>
        <w:rPr>
          <w:color w:val="000000"/>
        </w:rPr>
      </w:pPr>
      <w:r>
        <w:rPr>
          <w:color w:val="000000"/>
        </w:rPr>
        <w:t xml:space="preserve">2. </w:t>
      </w:r>
      <w:r>
        <w:rPr>
          <w:rFonts w:ascii="宋体" w:hAnsi="宋体" w:eastAsia="宋体" w:cs="宋体"/>
          <w:color w:val="000000"/>
        </w:rPr>
        <w:t>空气是一种宝贵的自然资源，以下空气成分中含量最多的是</w:t>
      </w:r>
    </w:p>
    <w:p w14:paraId="2C20A5E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氧气</w:t>
      </w:r>
      <w:r>
        <w:rPr>
          <w:color w:val="000000"/>
        </w:rPr>
        <w:tab/>
      </w:r>
      <w:r>
        <w:rPr>
          <w:color w:val="000000"/>
        </w:rPr>
        <w:t xml:space="preserve">B. </w:t>
      </w:r>
      <w:r>
        <w:rPr>
          <w:rFonts w:ascii="宋体" w:hAnsi="宋体" w:eastAsia="宋体" w:cs="宋体"/>
          <w:color w:val="000000"/>
        </w:rPr>
        <w:t>氮气</w:t>
      </w:r>
      <w:r>
        <w:rPr>
          <w:color w:val="000000"/>
        </w:rPr>
        <w:tab/>
      </w:r>
      <w:r>
        <w:rPr>
          <w:color w:val="000000"/>
        </w:rPr>
        <w:t xml:space="preserve">C. </w:t>
      </w:r>
      <w:r>
        <w:rPr>
          <w:rFonts w:ascii="宋体" w:hAnsi="宋体" w:eastAsia="宋体" w:cs="宋体"/>
          <w:color w:val="000000"/>
        </w:rPr>
        <w:t>稀有气体</w:t>
      </w:r>
      <w:r>
        <w:rPr>
          <w:color w:val="000000"/>
        </w:rPr>
        <w:tab/>
      </w:r>
      <w:r>
        <w:rPr>
          <w:color w:val="000000"/>
        </w:rPr>
        <w:t xml:space="preserve">D. </w:t>
      </w:r>
      <w:r>
        <w:rPr>
          <w:rFonts w:ascii="宋体" w:hAnsi="宋体" w:eastAsia="宋体" w:cs="宋体"/>
          <w:color w:val="000000"/>
        </w:rPr>
        <w:t>二氧化碳</w:t>
      </w:r>
    </w:p>
    <w:p w14:paraId="4295088A">
      <w:pPr>
        <w:spacing w:line="360" w:lineRule="auto"/>
        <w:textAlignment w:val="center"/>
        <w:rPr>
          <w:color w:val="000000"/>
        </w:rPr>
      </w:pPr>
      <w:r>
        <w:rPr>
          <w:color w:val="2E75B6"/>
        </w:rPr>
        <w:t>【答案】</w:t>
      </w:r>
      <w:r>
        <w:rPr>
          <w:color w:val="000000"/>
        </w:rPr>
        <w:t>B</w:t>
      </w:r>
    </w:p>
    <w:p w14:paraId="2491DD04">
      <w:pPr>
        <w:spacing w:line="360" w:lineRule="auto"/>
        <w:textAlignment w:val="center"/>
        <w:rPr>
          <w:color w:val="000000"/>
        </w:rPr>
      </w:pPr>
      <w:r>
        <w:rPr>
          <w:color w:val="2E75B6"/>
        </w:rPr>
        <w:t>【解析】</w:t>
      </w:r>
    </w:p>
    <w:p w14:paraId="1922020E">
      <w:pPr>
        <w:spacing w:line="360" w:lineRule="auto"/>
        <w:jc w:val="left"/>
        <w:textAlignment w:val="center"/>
        <w:rPr>
          <w:color w:val="000000"/>
        </w:rPr>
      </w:pPr>
      <w:r>
        <w:rPr>
          <w:color w:val="000000"/>
        </w:rPr>
        <w:t>【详解】空气中氮气的体积分数约为78%，氧气的体积分数约为21%，二氧化碳的体积分数约为0.03%，稀有气体的体积分数约为0.94%，则氮气的含量最多；</w:t>
      </w:r>
    </w:p>
    <w:p w14:paraId="20FCB08B">
      <w:pPr>
        <w:spacing w:line="360" w:lineRule="auto"/>
        <w:jc w:val="left"/>
        <w:textAlignment w:val="center"/>
        <w:rPr>
          <w:color w:val="000000"/>
        </w:rPr>
      </w:pPr>
      <w:r>
        <w:rPr>
          <w:color w:val="000000"/>
        </w:rPr>
        <w:t>故选B。</w:t>
      </w:r>
    </w:p>
    <w:p w14:paraId="4873CD0C">
      <w:pPr>
        <w:spacing w:line="360" w:lineRule="auto"/>
        <w:jc w:val="left"/>
        <w:textAlignment w:val="center"/>
        <w:rPr>
          <w:color w:val="000000"/>
        </w:rPr>
      </w:pPr>
      <w:r>
        <w:rPr>
          <w:color w:val="000000"/>
        </w:rPr>
        <w:t xml:space="preserve">3. </w:t>
      </w:r>
      <w:r>
        <w:rPr>
          <w:rFonts w:ascii="宋体" w:hAnsi="宋体" w:eastAsia="宋体" w:cs="宋体"/>
          <w:color w:val="000000"/>
        </w:rPr>
        <w:t>合理使用化肥对“发展粮食产业，助力乡村振兴”具有重要意义、下列化肥属于磷肥的是</w:t>
      </w:r>
    </w:p>
    <w:p w14:paraId="707B169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color w:val="000000"/>
        </w:rPr>
        <w:tab/>
      </w:r>
      <w:r>
        <w:rPr>
          <w:color w:val="000000"/>
        </w:rPr>
        <w:t xml:space="preserve">B.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color w:val="000000"/>
        </w:rPr>
        <w:tab/>
      </w:r>
      <w:r>
        <w:rPr>
          <w:color w:val="000000"/>
        </w:rPr>
        <w:t xml:space="preserve">C. </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16B1705D">
      <w:pPr>
        <w:spacing w:line="360" w:lineRule="auto"/>
        <w:textAlignment w:val="center"/>
        <w:rPr>
          <w:color w:val="000000"/>
        </w:rPr>
      </w:pPr>
      <w:r>
        <w:rPr>
          <w:color w:val="2E75B6"/>
        </w:rPr>
        <w:t>【答案】</w:t>
      </w:r>
      <w:r>
        <w:rPr>
          <w:color w:val="000000"/>
        </w:rPr>
        <w:t>D</w:t>
      </w:r>
    </w:p>
    <w:p w14:paraId="358F1D95">
      <w:pPr>
        <w:spacing w:line="360" w:lineRule="auto"/>
        <w:textAlignment w:val="center"/>
        <w:rPr>
          <w:color w:val="000000"/>
        </w:rPr>
      </w:pPr>
      <w:r>
        <w:rPr>
          <w:color w:val="2E75B6"/>
        </w:rPr>
        <w:t>【解析】</w:t>
      </w:r>
    </w:p>
    <w:p w14:paraId="20212C09">
      <w:pPr>
        <w:spacing w:line="360" w:lineRule="auto"/>
        <w:jc w:val="left"/>
        <w:textAlignment w:val="center"/>
        <w:rPr>
          <w:color w:val="000000"/>
        </w:rPr>
      </w:pPr>
      <w:r>
        <w:rPr>
          <w:color w:val="000000"/>
        </w:rPr>
        <w:t>【详解】A、NH</w:t>
      </w:r>
      <w:r>
        <w:rPr>
          <w:color w:val="000000"/>
          <w:vertAlign w:val="subscript"/>
        </w:rPr>
        <w:t>4</w:t>
      </w:r>
      <w:r>
        <w:rPr>
          <w:color w:val="000000"/>
        </w:rPr>
        <w:t>Cl含氮、磷、钾三种营养元素中的氮元素，属于氮肥，故选项A不符合题意；</w:t>
      </w:r>
    </w:p>
    <w:p w14:paraId="50CE45F5">
      <w:pPr>
        <w:spacing w:line="360" w:lineRule="auto"/>
        <w:jc w:val="left"/>
        <w:textAlignment w:val="center"/>
        <w:rPr>
          <w:color w:val="000000"/>
        </w:rPr>
      </w:pPr>
      <w:r>
        <w:rPr>
          <w:color w:val="000000"/>
        </w:rPr>
        <w:t>B、K</w:t>
      </w:r>
      <w:r>
        <w:rPr>
          <w:color w:val="000000"/>
          <w:vertAlign w:val="subscript"/>
        </w:rPr>
        <w:t>2</w:t>
      </w:r>
      <w:r>
        <w:rPr>
          <w:color w:val="000000"/>
        </w:rPr>
        <w:t>SO</w:t>
      </w:r>
      <w:r>
        <w:rPr>
          <w:color w:val="000000"/>
          <w:vertAlign w:val="subscript"/>
        </w:rPr>
        <w:t>4</w:t>
      </w:r>
      <w:r>
        <w:rPr>
          <w:color w:val="000000"/>
        </w:rPr>
        <w:t>含氮、磷、钾三种营养元素中的钾元素，属于钾肥，故选项B不符合题意；</w:t>
      </w:r>
    </w:p>
    <w:p w14:paraId="5EAD83CB">
      <w:pPr>
        <w:spacing w:line="360" w:lineRule="auto"/>
        <w:jc w:val="left"/>
        <w:textAlignment w:val="center"/>
        <w:rPr>
          <w:color w:val="000000"/>
        </w:rPr>
      </w:pPr>
      <w:r>
        <w:rPr>
          <w:color w:val="000000"/>
        </w:rPr>
        <w:t>C、CO(NH</w:t>
      </w:r>
      <w:r>
        <w:rPr>
          <w:color w:val="000000"/>
          <w:vertAlign w:val="subscript"/>
        </w:rPr>
        <w:t>2</w:t>
      </w:r>
      <w:r>
        <w:rPr>
          <w:color w:val="000000"/>
        </w:rPr>
        <w:t>)</w:t>
      </w:r>
      <w:r>
        <w:rPr>
          <w:color w:val="000000"/>
          <w:vertAlign w:val="subscript"/>
        </w:rPr>
        <w:t>2</w:t>
      </w:r>
      <w:r>
        <w:rPr>
          <w:color w:val="000000"/>
        </w:rPr>
        <w:t>含氮、磷、钾三种营养元素中的氮元素，属于氮肥，故选项C不符合题意；</w:t>
      </w:r>
    </w:p>
    <w:p w14:paraId="5A31E55C">
      <w:pPr>
        <w:spacing w:line="360" w:lineRule="auto"/>
        <w:jc w:val="left"/>
        <w:textAlignment w:val="center"/>
        <w:rPr>
          <w:color w:val="000000"/>
        </w:rPr>
      </w:pPr>
      <w:r>
        <w:rPr>
          <w:color w:val="000000"/>
        </w:rPr>
        <w:t>D、Ca(H</w:t>
      </w:r>
      <w:r>
        <w:rPr>
          <w:color w:val="000000"/>
          <w:vertAlign w:val="subscript"/>
        </w:rPr>
        <w:t>2</w:t>
      </w:r>
      <w:r>
        <w:rPr>
          <w:color w:val="000000"/>
        </w:rPr>
        <w:t>PO</w:t>
      </w:r>
      <w:r>
        <w:rPr>
          <w:color w:val="000000"/>
          <w:vertAlign w:val="subscript"/>
        </w:rPr>
        <w:t>4</w:t>
      </w:r>
      <w:r>
        <w:rPr>
          <w:color w:val="000000"/>
        </w:rPr>
        <w:t>)</w:t>
      </w:r>
      <w:r>
        <w:rPr>
          <w:color w:val="000000"/>
          <w:vertAlign w:val="subscript"/>
        </w:rPr>
        <w:t>2</w:t>
      </w:r>
      <w:r>
        <w:rPr>
          <w:color w:val="000000"/>
        </w:rPr>
        <w:t>含氮、磷、钾三种营养元素中的磷元素，属于磷肥，故选项D符合题意；</w:t>
      </w:r>
    </w:p>
    <w:p w14:paraId="467B60ED">
      <w:pPr>
        <w:spacing w:line="360" w:lineRule="auto"/>
        <w:jc w:val="left"/>
        <w:textAlignment w:val="center"/>
        <w:rPr>
          <w:color w:val="000000"/>
        </w:rPr>
      </w:pPr>
      <w:r>
        <w:rPr>
          <w:color w:val="000000"/>
        </w:rPr>
        <w:t>故选：D。</w:t>
      </w:r>
    </w:p>
    <w:p w14:paraId="2833DF50">
      <w:pPr>
        <w:spacing w:line="360" w:lineRule="auto"/>
        <w:jc w:val="left"/>
        <w:textAlignment w:val="center"/>
        <w:rPr>
          <w:color w:val="000000"/>
        </w:rPr>
      </w:pPr>
      <w:r>
        <w:rPr>
          <w:color w:val="000000"/>
        </w:rPr>
        <w:t xml:space="preserve">4. </w:t>
      </w:r>
      <w:r>
        <w:rPr>
          <w:rFonts w:ascii="宋体" w:hAnsi="宋体" w:eastAsia="宋体" w:cs="宋体"/>
          <w:color w:val="000000"/>
        </w:rPr>
        <w:t>下列图示的实验操作正确的是</w:t>
      </w:r>
    </w:p>
    <w:p w14:paraId="68AE7D2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点燃酒精灯</w:t>
      </w:r>
      <w:r>
        <w:rPr>
          <w:rFonts w:ascii="宋体" w:hAnsi="宋体" w:eastAsia="宋体" w:cs="宋体"/>
          <w:color w:val="000000"/>
        </w:rPr>
        <w:drawing>
          <wp:inline distT="0" distB="0" distL="114300" distR="114300">
            <wp:extent cx="866775" cy="962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66775" cy="962025"/>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B. </w:t>
      </w:r>
      <w:r>
        <w:rPr>
          <w:rFonts w:ascii="宋体" w:hAnsi="宋体" w:eastAsia="宋体" w:cs="宋体"/>
          <w:color w:val="000000"/>
        </w:rPr>
        <w:t>滴加液体</w:t>
      </w:r>
      <w:r>
        <w:rPr>
          <w:rFonts w:ascii="宋体" w:hAnsi="宋体" w:eastAsia="宋体" w:cs="宋体"/>
          <w:color w:val="000000"/>
        </w:rPr>
        <w:drawing>
          <wp:inline distT="0" distB="0" distL="114300" distR="114300">
            <wp:extent cx="295275" cy="971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971550"/>
                    </a:xfrm>
                    <a:prstGeom prst="rect">
                      <a:avLst/>
                    </a:prstGeom>
                  </pic:spPr>
                </pic:pic>
              </a:graphicData>
            </a:graphic>
          </wp:inline>
        </w:drawing>
      </w:r>
      <w:r>
        <w:rPr>
          <w:rFonts w:ascii="宋体" w:hAnsi="宋体" w:eastAsia="宋体" w:cs="宋体"/>
          <w:color w:val="000000"/>
        </w:rPr>
        <w:t xml:space="preserve">  </w:t>
      </w:r>
    </w:p>
    <w:p w14:paraId="5BE2538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读液体体积</w:t>
      </w:r>
      <w:r>
        <w:rPr>
          <w:rFonts w:ascii="宋体" w:hAnsi="宋体" w:eastAsia="宋体" w:cs="宋体"/>
          <w:color w:val="000000"/>
        </w:rPr>
        <w:drawing>
          <wp:inline distT="0" distB="0" distL="114300" distR="114300">
            <wp:extent cx="1057275" cy="1123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57275" cy="1123950"/>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D. </w:t>
      </w:r>
      <w:r>
        <w:rPr>
          <w:rFonts w:ascii="宋体" w:hAnsi="宋体" w:eastAsia="宋体" w:cs="宋体"/>
          <w:color w:val="000000"/>
        </w:rPr>
        <w:t>闻药品气味</w:t>
      </w:r>
      <w:r>
        <w:rPr>
          <w:rFonts w:ascii="宋体" w:hAnsi="宋体" w:eastAsia="宋体" w:cs="宋体"/>
          <w:color w:val="000000"/>
        </w:rPr>
        <w:drawing>
          <wp:inline distT="0" distB="0" distL="114300" distR="114300">
            <wp:extent cx="409575" cy="923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09575" cy="923925"/>
                    </a:xfrm>
                    <a:prstGeom prst="rect">
                      <a:avLst/>
                    </a:prstGeom>
                  </pic:spPr>
                </pic:pic>
              </a:graphicData>
            </a:graphic>
          </wp:inline>
        </w:drawing>
      </w:r>
      <w:r>
        <w:rPr>
          <w:rFonts w:ascii="宋体" w:hAnsi="宋体" w:eastAsia="宋体" w:cs="宋体"/>
          <w:color w:val="000000"/>
        </w:rPr>
        <w:t xml:space="preserve">  </w:t>
      </w:r>
    </w:p>
    <w:p w14:paraId="05665041">
      <w:pPr>
        <w:spacing w:line="360" w:lineRule="auto"/>
        <w:textAlignment w:val="center"/>
        <w:rPr>
          <w:color w:val="000000"/>
        </w:rPr>
      </w:pPr>
      <w:r>
        <w:rPr>
          <w:color w:val="2E75B6"/>
        </w:rPr>
        <w:t>【答案】</w:t>
      </w:r>
      <w:r>
        <w:rPr>
          <w:color w:val="000000"/>
        </w:rPr>
        <w:t>C</w:t>
      </w:r>
    </w:p>
    <w:p w14:paraId="68F5BFE7">
      <w:pPr>
        <w:spacing w:line="360" w:lineRule="auto"/>
        <w:textAlignment w:val="center"/>
        <w:rPr>
          <w:color w:val="000000"/>
        </w:rPr>
      </w:pPr>
      <w:r>
        <w:rPr>
          <w:color w:val="2E75B6"/>
        </w:rPr>
        <w:t>【解析】</w:t>
      </w:r>
    </w:p>
    <w:p w14:paraId="26A122AA">
      <w:pPr>
        <w:spacing w:line="360" w:lineRule="auto"/>
        <w:jc w:val="left"/>
        <w:textAlignment w:val="center"/>
        <w:rPr>
          <w:color w:val="000000"/>
        </w:rPr>
      </w:pPr>
      <w:r>
        <w:rPr>
          <w:color w:val="000000"/>
        </w:rPr>
        <w:t>【详解】A、不能用燃着的酒精灯点燃另一盏酒精灯，容易造成酒精洒出，引发火灾，故选项实验操作错误；</w:t>
      </w:r>
    </w:p>
    <w:p w14:paraId="7F5C0446">
      <w:pPr>
        <w:spacing w:line="360" w:lineRule="auto"/>
        <w:jc w:val="left"/>
        <w:textAlignment w:val="center"/>
        <w:rPr>
          <w:color w:val="000000"/>
        </w:rPr>
      </w:pPr>
      <w:r>
        <w:rPr>
          <w:color w:val="000000"/>
        </w:rPr>
        <w:t>B、用胶头滴管向试管中滴加液体时不能将滴管伸入试管中，也不能与试管的内壁接触，要悬于试管的上方滴加，故选项实验操作错误；</w:t>
      </w:r>
    </w:p>
    <w:p w14:paraId="4A1D7908">
      <w:pPr>
        <w:spacing w:line="360" w:lineRule="auto"/>
        <w:jc w:val="left"/>
        <w:textAlignment w:val="center"/>
        <w:rPr>
          <w:color w:val="000000"/>
        </w:rPr>
      </w:pPr>
      <w:r>
        <w:rPr>
          <w:color w:val="000000"/>
        </w:rPr>
        <w:t>C、读取量筒中液体的读数时视线要与量筒中液体的凹液面最低处保持水平，故选项实验操作正确；</w:t>
      </w:r>
    </w:p>
    <w:p w14:paraId="7D0B364B">
      <w:pPr>
        <w:spacing w:line="360" w:lineRule="auto"/>
        <w:jc w:val="left"/>
        <w:textAlignment w:val="center"/>
        <w:rPr>
          <w:color w:val="000000"/>
        </w:rPr>
      </w:pPr>
      <w:r>
        <w:rPr>
          <w:color w:val="000000"/>
        </w:rPr>
        <w:t>D、闻药品气味的方法为：打开瓶塞，瓶口距离鼻孔前下方，用手轻轻扇动瓶口空气，使极少量气体飘入鼻孔，千万不要把鼻子放在容器口去闻气体，故选项实验操作错误。</w:t>
      </w:r>
    </w:p>
    <w:p w14:paraId="29472D25">
      <w:pPr>
        <w:spacing w:line="360" w:lineRule="auto"/>
        <w:jc w:val="left"/>
        <w:textAlignment w:val="center"/>
        <w:rPr>
          <w:color w:val="000000"/>
        </w:rPr>
      </w:pPr>
      <w:r>
        <w:rPr>
          <w:color w:val="000000"/>
        </w:rPr>
        <w:t>故选C。</w:t>
      </w:r>
    </w:p>
    <w:p w14:paraId="6B6244AB">
      <w:pPr>
        <w:spacing w:line="360" w:lineRule="auto"/>
        <w:jc w:val="left"/>
        <w:textAlignment w:val="center"/>
        <w:rPr>
          <w:color w:val="000000"/>
        </w:rPr>
      </w:pPr>
      <w:r>
        <w:rPr>
          <w:color w:val="000000"/>
        </w:rPr>
        <w:t xml:space="preserve">5. </w:t>
      </w:r>
      <w:r>
        <w:rPr>
          <w:rFonts w:ascii="宋体" w:hAnsi="宋体" w:eastAsia="宋体" w:cs="宋体"/>
          <w:color w:val="000000"/>
        </w:rPr>
        <w:t>硒是人体必需的微量元素，具有防癌抗癌的作用。结合下图分析，下列说法错误的是</w:t>
      </w:r>
    </w:p>
    <w:p w14:paraId="375F2E4A">
      <w:pPr>
        <w:spacing w:line="360" w:lineRule="auto"/>
        <w:jc w:val="left"/>
        <w:textAlignment w:val="center"/>
        <w:rPr>
          <w:color w:val="000000"/>
        </w:rPr>
      </w:pPr>
      <w:r>
        <w:rPr>
          <w:color w:val="000000"/>
        </w:rPr>
        <w:drawing>
          <wp:inline distT="0" distB="0" distL="114300" distR="114300">
            <wp:extent cx="2457450" cy="10191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457450" cy="1019175"/>
                    </a:xfrm>
                    <a:prstGeom prst="rect">
                      <a:avLst/>
                    </a:prstGeom>
                  </pic:spPr>
                </pic:pic>
              </a:graphicData>
            </a:graphic>
          </wp:inline>
        </w:drawing>
      </w:r>
      <w:r>
        <w:rPr>
          <w:color w:val="000000"/>
        </w:rPr>
        <w:t xml:space="preserve">  </w:t>
      </w:r>
    </w:p>
    <w:p w14:paraId="24F0012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硒元素属于金属元素</w:t>
      </w:r>
      <w:r>
        <w:rPr>
          <w:color w:val="000000"/>
        </w:rPr>
        <w:tab/>
      </w:r>
      <w:r>
        <w:rPr>
          <w:color w:val="000000"/>
        </w:rPr>
        <w:t xml:space="preserve">B. </w:t>
      </w:r>
      <w:r>
        <w:rPr>
          <w:rFonts w:ascii="宋体" w:hAnsi="宋体" w:eastAsia="宋体" w:cs="宋体"/>
          <w:color w:val="000000"/>
        </w:rPr>
        <w:t>硒原子的质子数是</w:t>
      </w:r>
      <w:r>
        <w:rPr>
          <w:rFonts w:ascii="Times New Roman" w:hAnsi="Times New Roman" w:eastAsia="Times New Roman" w:cs="Times New Roman"/>
          <w:color w:val="000000"/>
        </w:rPr>
        <w:t>34</w:t>
      </w:r>
    </w:p>
    <w:p w14:paraId="35AA00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硒元素的相对原子质量为</w:t>
      </w:r>
      <w:r>
        <w:rPr>
          <w:rFonts w:ascii="Times New Roman" w:hAnsi="Times New Roman" w:eastAsia="Times New Roman" w:cs="Times New Roman"/>
          <w:color w:val="000000"/>
        </w:rPr>
        <w:t>78.96</w:t>
      </w:r>
      <w:r>
        <w:rPr>
          <w:color w:val="000000"/>
        </w:rPr>
        <w:tab/>
      </w:r>
      <w:r>
        <w:rPr>
          <w:color w:val="000000"/>
        </w:rPr>
        <w:t xml:space="preserve">D. </w:t>
      </w:r>
      <w:r>
        <w:rPr>
          <w:rFonts w:ascii="宋体" w:hAnsi="宋体" w:eastAsia="宋体" w:cs="宋体"/>
          <w:color w:val="000000"/>
        </w:rPr>
        <w:t>硒原子核外有</w:t>
      </w:r>
      <w:r>
        <w:rPr>
          <w:rFonts w:ascii="Times New Roman" w:hAnsi="Times New Roman" w:eastAsia="Times New Roman" w:cs="Times New Roman"/>
          <w:color w:val="000000"/>
        </w:rPr>
        <w:t>4</w:t>
      </w:r>
      <w:r>
        <w:rPr>
          <w:rFonts w:ascii="宋体" w:hAnsi="宋体" w:eastAsia="宋体" w:cs="宋体"/>
          <w:color w:val="000000"/>
        </w:rPr>
        <w:t>个电子层</w:t>
      </w:r>
    </w:p>
    <w:p w14:paraId="43DBA88E">
      <w:pPr>
        <w:spacing w:line="360" w:lineRule="auto"/>
        <w:textAlignment w:val="center"/>
        <w:rPr>
          <w:color w:val="000000"/>
        </w:rPr>
      </w:pPr>
      <w:r>
        <w:rPr>
          <w:color w:val="2E75B6"/>
        </w:rPr>
        <w:t>【答案】</w:t>
      </w:r>
      <w:r>
        <w:rPr>
          <w:color w:val="000000"/>
        </w:rPr>
        <w:t>A</w:t>
      </w:r>
    </w:p>
    <w:p w14:paraId="1C29BD82">
      <w:pPr>
        <w:spacing w:line="360" w:lineRule="auto"/>
        <w:textAlignment w:val="center"/>
        <w:rPr>
          <w:color w:val="000000"/>
        </w:rPr>
      </w:pPr>
      <w:r>
        <w:rPr>
          <w:color w:val="2E75B6"/>
        </w:rPr>
        <w:t>【解析】</w:t>
      </w:r>
    </w:p>
    <w:p w14:paraId="49C7F51A">
      <w:pPr>
        <w:spacing w:line="360" w:lineRule="auto"/>
        <w:jc w:val="left"/>
        <w:textAlignment w:val="center"/>
        <w:rPr>
          <w:color w:val="000000"/>
        </w:rPr>
      </w:pPr>
      <w:r>
        <w:rPr>
          <w:color w:val="000000"/>
        </w:rPr>
        <w:t>【详解】A、硒字带有“石”字旁，所以硒元素属于固体非金属元素，故选项A说法错误；</w:t>
      </w:r>
    </w:p>
    <w:p w14:paraId="087540B7">
      <w:pPr>
        <w:spacing w:line="360" w:lineRule="auto"/>
        <w:jc w:val="left"/>
        <w:textAlignment w:val="center"/>
        <w:rPr>
          <w:color w:val="000000"/>
        </w:rPr>
      </w:pPr>
      <w:r>
        <w:rPr>
          <w:color w:val="000000"/>
        </w:rPr>
        <w:t>B、由元素周期表一格中</w:t>
      </w:r>
      <w:r>
        <w:rPr>
          <w:color w:val="000000"/>
          <w:position w:val="0"/>
        </w:rPr>
        <w:drawing>
          <wp:inline distT="0" distB="0" distL="114300" distR="114300">
            <wp:extent cx="133350" cy="177800"/>
            <wp:effectExtent l="0" t="0" r="0" b="13335"/>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信息可知，左上角的数字表示原子序数，则硒原子的原子序数为34，在原子中，原子的原子序数=质子数，所以硒原子的质子数是34，故选项B说法正确；</w:t>
      </w:r>
    </w:p>
    <w:p w14:paraId="3ED4C31C">
      <w:pPr>
        <w:spacing w:line="360" w:lineRule="auto"/>
        <w:jc w:val="left"/>
        <w:textAlignment w:val="center"/>
        <w:rPr>
          <w:color w:val="000000"/>
        </w:rPr>
      </w:pPr>
      <w:r>
        <w:rPr>
          <w:color w:val="000000"/>
        </w:rPr>
        <w:t>C、由元素周期表一格中的信息可知，汉字下面的数字表示相对原子质量，所以硒元素的相对原子质量为78.96，故选项C说法正确；</w:t>
      </w:r>
    </w:p>
    <w:p w14:paraId="4B07575A">
      <w:pPr>
        <w:spacing w:line="360" w:lineRule="auto"/>
        <w:jc w:val="left"/>
        <w:textAlignment w:val="center"/>
        <w:rPr>
          <w:color w:val="000000"/>
        </w:rPr>
      </w:pPr>
      <w:r>
        <w:rPr>
          <w:color w:val="000000"/>
        </w:rPr>
        <w:t>D、由硒原子的原子结构示意图可知，硒原子核外有4个电子层，故选项D说法正确；</w:t>
      </w:r>
    </w:p>
    <w:p w14:paraId="36E95A65">
      <w:pPr>
        <w:spacing w:line="360" w:lineRule="auto"/>
        <w:jc w:val="left"/>
        <w:textAlignment w:val="center"/>
        <w:rPr>
          <w:color w:val="000000"/>
        </w:rPr>
      </w:pPr>
      <w:r>
        <w:rPr>
          <w:color w:val="000000"/>
        </w:rPr>
        <w:t>故选：A。</w:t>
      </w:r>
    </w:p>
    <w:p w14:paraId="037B0A0E">
      <w:pPr>
        <w:spacing w:line="360" w:lineRule="auto"/>
        <w:jc w:val="left"/>
        <w:textAlignment w:val="center"/>
        <w:rPr>
          <w:color w:val="000000"/>
        </w:rPr>
      </w:pPr>
      <w:r>
        <w:rPr>
          <w:color w:val="000000"/>
        </w:rPr>
        <w:t xml:space="preserve">6. </w:t>
      </w:r>
      <w:r>
        <w:rPr>
          <w:rFonts w:ascii="宋体" w:hAnsi="宋体" w:eastAsia="宋体" w:cs="宋体"/>
          <w:color w:val="000000"/>
        </w:rPr>
        <w:t>我国正在建设“资源节约型”和“环境友好型”社会。下列行为符合要求的是</w:t>
      </w:r>
    </w:p>
    <w:p w14:paraId="10D252A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随意丢弃废旧电池</w:t>
      </w:r>
      <w:r>
        <w:rPr>
          <w:color w:val="000000"/>
        </w:rPr>
        <w:tab/>
      </w:r>
      <w:r>
        <w:rPr>
          <w:color w:val="000000"/>
        </w:rPr>
        <w:t xml:space="preserve">B. </w:t>
      </w:r>
      <w:r>
        <w:rPr>
          <w:rFonts w:ascii="宋体" w:hAnsi="宋体" w:eastAsia="宋体" w:cs="宋体"/>
          <w:color w:val="000000"/>
        </w:rPr>
        <w:t>工业废水直接排放</w:t>
      </w:r>
    </w:p>
    <w:p w14:paraId="6BBBCDF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分类回收生活垃圾</w:t>
      </w:r>
      <w:r>
        <w:rPr>
          <w:color w:val="000000"/>
        </w:rPr>
        <w:tab/>
      </w:r>
      <w:r>
        <w:rPr>
          <w:color w:val="000000"/>
        </w:rPr>
        <w:t xml:space="preserve">D. </w:t>
      </w:r>
      <w:r>
        <w:rPr>
          <w:rFonts w:ascii="宋体" w:hAnsi="宋体" w:eastAsia="宋体" w:cs="宋体"/>
          <w:color w:val="000000"/>
        </w:rPr>
        <w:t>大量施用农药防治病虫害</w:t>
      </w:r>
    </w:p>
    <w:p w14:paraId="1972786A">
      <w:pPr>
        <w:spacing w:line="360" w:lineRule="auto"/>
        <w:textAlignment w:val="center"/>
        <w:rPr>
          <w:color w:val="000000"/>
        </w:rPr>
      </w:pPr>
      <w:r>
        <w:rPr>
          <w:color w:val="2E75B6"/>
        </w:rPr>
        <w:t>【答案】</w:t>
      </w:r>
      <w:r>
        <w:rPr>
          <w:color w:val="000000"/>
        </w:rPr>
        <w:t>C</w:t>
      </w:r>
    </w:p>
    <w:p w14:paraId="35D8B38C">
      <w:pPr>
        <w:spacing w:line="360" w:lineRule="auto"/>
        <w:textAlignment w:val="center"/>
        <w:rPr>
          <w:color w:val="000000"/>
        </w:rPr>
      </w:pPr>
      <w:r>
        <w:rPr>
          <w:color w:val="2E75B6"/>
        </w:rPr>
        <w:t>【解析】</w:t>
      </w:r>
    </w:p>
    <w:p w14:paraId="3207E942">
      <w:pPr>
        <w:spacing w:line="360" w:lineRule="auto"/>
        <w:jc w:val="left"/>
        <w:textAlignment w:val="center"/>
        <w:rPr>
          <w:color w:val="000000"/>
        </w:rPr>
      </w:pPr>
      <w:r>
        <w:rPr>
          <w:color w:val="000000"/>
        </w:rPr>
        <w:t>【详解】A、电池中含有重金属元素，则不能随意丢弃废旧电池，要放入指定的垃圾桶，故选项说法错误；</w:t>
      </w:r>
    </w:p>
    <w:p w14:paraId="0A9F78A6">
      <w:pPr>
        <w:spacing w:line="360" w:lineRule="auto"/>
        <w:jc w:val="left"/>
        <w:textAlignment w:val="center"/>
        <w:rPr>
          <w:color w:val="000000"/>
        </w:rPr>
      </w:pPr>
      <w:r>
        <w:rPr>
          <w:color w:val="000000"/>
        </w:rPr>
        <w:t>B、工业废水需要处理达标后才能排放，直接排放会污染水资源，故选项说法错误；</w:t>
      </w:r>
    </w:p>
    <w:p w14:paraId="35C7B82D">
      <w:pPr>
        <w:spacing w:line="360" w:lineRule="auto"/>
        <w:jc w:val="left"/>
        <w:textAlignment w:val="center"/>
        <w:rPr>
          <w:color w:val="000000"/>
        </w:rPr>
      </w:pPr>
      <w:r>
        <w:rPr>
          <w:color w:val="000000"/>
        </w:rPr>
        <w:t>C、生活垃圾分类回收利用，有利于资源的重复利用，故选项说法正确；</w:t>
      </w:r>
    </w:p>
    <w:p w14:paraId="72D98C4E">
      <w:pPr>
        <w:spacing w:line="360" w:lineRule="auto"/>
        <w:jc w:val="left"/>
        <w:textAlignment w:val="center"/>
        <w:rPr>
          <w:color w:val="000000"/>
        </w:rPr>
      </w:pPr>
      <w:r>
        <w:rPr>
          <w:color w:val="000000"/>
        </w:rPr>
        <w:t>D、农业中需要合理的使用农药，大量的使用农药容易污染农产品与水资源，故选项说法错误。</w:t>
      </w:r>
    </w:p>
    <w:p w14:paraId="79CC485E">
      <w:pPr>
        <w:spacing w:line="360" w:lineRule="auto"/>
        <w:jc w:val="left"/>
        <w:textAlignment w:val="center"/>
        <w:rPr>
          <w:color w:val="000000"/>
        </w:rPr>
      </w:pPr>
      <w:r>
        <w:rPr>
          <w:color w:val="000000"/>
        </w:rPr>
        <w:t>故选C。</w:t>
      </w:r>
    </w:p>
    <w:p w14:paraId="23793CA9">
      <w:pPr>
        <w:spacing w:line="360" w:lineRule="auto"/>
        <w:jc w:val="left"/>
        <w:textAlignment w:val="center"/>
        <w:rPr>
          <w:color w:val="000000"/>
        </w:rPr>
      </w:pPr>
      <w:r>
        <w:rPr>
          <w:color w:val="000000"/>
        </w:rPr>
        <w:t xml:space="preserve">7. </w:t>
      </w:r>
      <w:r>
        <w:rPr>
          <w:rFonts w:ascii="宋体" w:hAnsi="宋体" w:eastAsia="宋体" w:cs="宋体"/>
          <w:color w:val="000000"/>
        </w:rPr>
        <w:t>下列说法正确的是</w:t>
      </w:r>
    </w:p>
    <w:p w14:paraId="7D2D998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中含有氧分子</w:t>
      </w:r>
    </w:p>
    <w:p w14:paraId="5E20E8E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2H</w:t>
      </w:r>
      <w:r>
        <w:rPr>
          <w:rFonts w:ascii="宋体" w:hAnsi="宋体" w:eastAsia="宋体" w:cs="宋体"/>
          <w:color w:val="000000"/>
        </w:rPr>
        <w:t>表示两个氢分子</w:t>
      </w:r>
    </w:p>
    <w:p w14:paraId="2733BC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中氧元素的化合价为</w:t>
      </w:r>
      <w:r>
        <w:rPr>
          <w:rFonts w:ascii="Times New Roman" w:hAnsi="Times New Roman" w:eastAsia="Times New Roman" w:cs="Times New Roman"/>
          <w:color w:val="000000"/>
        </w:rPr>
        <w:t>-2</w:t>
      </w:r>
      <w:r>
        <w:rPr>
          <w:rFonts w:ascii="宋体" w:hAnsi="宋体" w:eastAsia="宋体" w:cs="宋体"/>
          <w:color w:val="000000"/>
        </w:rPr>
        <w:t>价</w:t>
      </w:r>
    </w:p>
    <w:p w14:paraId="20B08CB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w:t>
      </w:r>
      <w:r>
        <w:rPr>
          <w:rFonts w:ascii="宋体" w:hAnsi="宋体" w:eastAsia="宋体" w:cs="宋体"/>
          <w:color w:val="000000"/>
        </w:rPr>
        <w:t>表示一个一氧化碳分子是由一个碳原子和一个氧原子构成</w:t>
      </w:r>
    </w:p>
    <w:p w14:paraId="49F7DBC0">
      <w:pPr>
        <w:spacing w:line="360" w:lineRule="auto"/>
        <w:textAlignment w:val="center"/>
        <w:rPr>
          <w:color w:val="000000"/>
        </w:rPr>
      </w:pPr>
      <w:r>
        <w:rPr>
          <w:color w:val="2E75B6"/>
        </w:rPr>
        <w:t>【答案】</w:t>
      </w:r>
      <w:r>
        <w:rPr>
          <w:color w:val="000000"/>
        </w:rPr>
        <w:t>D</w:t>
      </w:r>
    </w:p>
    <w:p w14:paraId="1DCD72A7">
      <w:pPr>
        <w:spacing w:line="360" w:lineRule="auto"/>
        <w:textAlignment w:val="center"/>
        <w:rPr>
          <w:color w:val="000000"/>
        </w:rPr>
      </w:pPr>
      <w:r>
        <w:rPr>
          <w:color w:val="2E75B6"/>
        </w:rPr>
        <w:t>【解析】</w:t>
      </w:r>
    </w:p>
    <w:p w14:paraId="28DE98A3">
      <w:pPr>
        <w:spacing w:line="360" w:lineRule="auto"/>
        <w:jc w:val="left"/>
        <w:textAlignment w:val="center"/>
        <w:rPr>
          <w:color w:val="000000"/>
        </w:rPr>
      </w:pPr>
      <w:r>
        <w:rPr>
          <w:color w:val="000000"/>
        </w:rPr>
        <w:t>【详解】A、SO</w:t>
      </w:r>
      <w:r>
        <w:rPr>
          <w:color w:val="000000"/>
          <w:vertAlign w:val="subscript"/>
        </w:rPr>
        <w:t>2</w:t>
      </w:r>
      <w:r>
        <w:rPr>
          <w:color w:val="000000"/>
        </w:rPr>
        <w:t>中含有氧原子，不含有氧分子，故选项说法错误；</w:t>
      </w:r>
    </w:p>
    <w:p w14:paraId="0C77670B">
      <w:pPr>
        <w:spacing w:line="360" w:lineRule="auto"/>
        <w:jc w:val="left"/>
        <w:textAlignment w:val="center"/>
        <w:rPr>
          <w:color w:val="000000"/>
        </w:rPr>
      </w:pPr>
      <w:r>
        <w:rPr>
          <w:color w:val="000000"/>
        </w:rPr>
        <w:t xml:space="preserve"> B、元素符号前面加数字表示原子的个数，则2H表示2个氢原子，不表示2个氢分子，故选项说法错误；</w:t>
      </w:r>
    </w:p>
    <w:p w14:paraId="4D04856C">
      <w:pPr>
        <w:spacing w:line="360" w:lineRule="auto"/>
        <w:jc w:val="left"/>
        <w:textAlignment w:val="center"/>
        <w:rPr>
          <w:color w:val="000000"/>
        </w:rPr>
      </w:pPr>
      <w:r>
        <w:rPr>
          <w:color w:val="000000"/>
        </w:rPr>
        <w:t>C、O</w:t>
      </w:r>
      <w:r>
        <w:rPr>
          <w:color w:val="000000"/>
          <w:vertAlign w:val="subscript"/>
        </w:rPr>
        <w:t>2</w:t>
      </w:r>
      <w:r>
        <w:rPr>
          <w:color w:val="000000"/>
        </w:rPr>
        <w:t>为单质，单质中元素的化合价为0，故选项说法错误；</w:t>
      </w:r>
    </w:p>
    <w:p w14:paraId="3B590DCB">
      <w:pPr>
        <w:spacing w:line="360" w:lineRule="auto"/>
        <w:jc w:val="left"/>
        <w:textAlignment w:val="center"/>
        <w:rPr>
          <w:color w:val="000000"/>
        </w:rPr>
      </w:pPr>
      <w:r>
        <w:rPr>
          <w:color w:val="000000"/>
        </w:rPr>
        <w:t>D、一氧化碳的分子式为CO，则CO可以表示一个一氧化碳分子是由一个碳原子和一个氧原子构成的，故选项说法正确。</w:t>
      </w:r>
    </w:p>
    <w:p w14:paraId="1591D299">
      <w:pPr>
        <w:spacing w:line="360" w:lineRule="auto"/>
        <w:jc w:val="left"/>
        <w:textAlignment w:val="center"/>
        <w:rPr>
          <w:color w:val="000000"/>
        </w:rPr>
      </w:pPr>
      <w:r>
        <w:rPr>
          <w:color w:val="000000"/>
        </w:rPr>
        <w:t>故选D。</w:t>
      </w:r>
    </w:p>
    <w:p w14:paraId="0D095B3E">
      <w:pPr>
        <w:spacing w:line="360" w:lineRule="auto"/>
        <w:jc w:val="left"/>
        <w:textAlignment w:val="center"/>
        <w:rPr>
          <w:color w:val="000000"/>
        </w:rPr>
      </w:pPr>
      <w:r>
        <w:rPr>
          <w:color w:val="000000"/>
        </w:rPr>
        <w:t xml:space="preserve">8. </w:t>
      </w:r>
      <w:r>
        <w:rPr>
          <w:rFonts w:ascii="宋体" w:hAnsi="宋体" w:eastAsia="宋体" w:cs="宋体"/>
          <w:color w:val="000000"/>
        </w:rPr>
        <w:t>分析推理是化学学习中常用的思维方法。下列分析推理正确的是</w:t>
      </w:r>
    </w:p>
    <w:p w14:paraId="54721998">
      <w:pPr>
        <w:spacing w:line="360" w:lineRule="auto"/>
        <w:jc w:val="left"/>
        <w:textAlignment w:val="center"/>
        <w:rPr>
          <w:color w:val="000000"/>
        </w:rPr>
      </w:pPr>
      <w:r>
        <w:rPr>
          <w:color w:val="000000"/>
        </w:rPr>
        <w:t xml:space="preserve">A. </w:t>
      </w:r>
      <w:r>
        <w:rPr>
          <w:rFonts w:ascii="宋体" w:hAnsi="宋体" w:eastAsia="宋体" w:cs="宋体"/>
          <w:color w:val="000000"/>
        </w:rPr>
        <w:t>有机物均含有碳元素，则含有碳元素的化合物都是有机物</w:t>
      </w:r>
    </w:p>
    <w:p w14:paraId="55A63196">
      <w:pPr>
        <w:spacing w:line="360" w:lineRule="auto"/>
        <w:jc w:val="left"/>
        <w:textAlignment w:val="center"/>
        <w:rPr>
          <w:color w:val="000000"/>
        </w:rPr>
      </w:pPr>
      <w:r>
        <w:rPr>
          <w:color w:val="000000"/>
        </w:rPr>
        <w:t xml:space="preserve">B. </w:t>
      </w:r>
      <w:r>
        <w:rPr>
          <w:rFonts w:ascii="宋体" w:hAnsi="宋体" w:eastAsia="宋体" w:cs="宋体"/>
          <w:color w:val="000000"/>
        </w:rPr>
        <w:t>某物质在氧气中燃烧生成二氧化碳和水，则该物质一定含有碳元素和氢元素</w:t>
      </w:r>
    </w:p>
    <w:p w14:paraId="2525C3BB">
      <w:pPr>
        <w:spacing w:line="360" w:lineRule="auto"/>
        <w:jc w:val="left"/>
        <w:textAlignment w:val="center"/>
        <w:rPr>
          <w:color w:val="000000"/>
        </w:rPr>
      </w:pPr>
      <w:r>
        <w:rPr>
          <w:color w:val="000000"/>
        </w:rPr>
        <w:t xml:space="preserve">C. </w:t>
      </w:r>
      <w:r>
        <w:rPr>
          <w:rFonts w:ascii="宋体" w:hAnsi="宋体" w:eastAsia="宋体" w:cs="宋体"/>
          <w:color w:val="000000"/>
        </w:rPr>
        <w:t>化学反应一定伴随着能量的变化，则有能量变化的过程一定发生了化学反应</w:t>
      </w:r>
    </w:p>
    <w:p w14:paraId="683818AD">
      <w:pPr>
        <w:spacing w:line="360" w:lineRule="auto"/>
        <w:jc w:val="left"/>
        <w:textAlignment w:val="center"/>
        <w:rPr>
          <w:color w:val="000000"/>
        </w:rPr>
      </w:pPr>
      <w:r>
        <w:rPr>
          <w:color w:val="000000"/>
        </w:rPr>
        <w:t xml:space="preserve">D. </w:t>
      </w:r>
      <w:r>
        <w:rPr>
          <w:rFonts w:ascii="宋体" w:hAnsi="宋体" w:eastAsia="宋体" w:cs="宋体"/>
          <w:color w:val="000000"/>
        </w:rPr>
        <w:t>催化剂的质量在化学反应前后不变，则在化学反应前后质量不变的物质一定是催化剂</w:t>
      </w:r>
    </w:p>
    <w:p w14:paraId="51800436">
      <w:pPr>
        <w:spacing w:line="360" w:lineRule="auto"/>
        <w:textAlignment w:val="center"/>
        <w:rPr>
          <w:color w:val="000000"/>
        </w:rPr>
      </w:pPr>
      <w:r>
        <w:rPr>
          <w:color w:val="2E75B6"/>
        </w:rPr>
        <w:t>【答案】</w:t>
      </w:r>
      <w:r>
        <w:rPr>
          <w:color w:val="000000"/>
        </w:rPr>
        <w:t>B</w:t>
      </w:r>
    </w:p>
    <w:p w14:paraId="63412C4F">
      <w:pPr>
        <w:spacing w:line="360" w:lineRule="auto"/>
        <w:textAlignment w:val="center"/>
        <w:rPr>
          <w:color w:val="000000"/>
        </w:rPr>
      </w:pPr>
      <w:r>
        <w:rPr>
          <w:color w:val="2E75B6"/>
        </w:rPr>
        <w:t>【解析】</w:t>
      </w:r>
    </w:p>
    <w:p w14:paraId="4D12361D">
      <w:pPr>
        <w:spacing w:line="360" w:lineRule="auto"/>
        <w:jc w:val="left"/>
        <w:textAlignment w:val="center"/>
        <w:rPr>
          <w:color w:val="000000"/>
        </w:rPr>
      </w:pPr>
      <w:r>
        <w:rPr>
          <w:color w:val="000000"/>
        </w:rPr>
        <w:t>【详解】A、有机物均含有碳元素，但含有碳元素的化合物不一定是有机物，如一氧化碳、二氧化碳等，故选项A错误；</w:t>
      </w:r>
    </w:p>
    <w:p w14:paraId="785168F9">
      <w:pPr>
        <w:spacing w:line="360" w:lineRule="auto"/>
        <w:jc w:val="left"/>
        <w:textAlignment w:val="center"/>
        <w:rPr>
          <w:color w:val="000000"/>
        </w:rPr>
      </w:pPr>
      <w:r>
        <w:rPr>
          <w:color w:val="000000"/>
        </w:rPr>
        <w:t>B、某物质在氧气中燃烧生成二氧化碳和水，则该物质一定含有碳元素和氢元素，故选项B正确；</w:t>
      </w:r>
    </w:p>
    <w:p w14:paraId="4392E60B">
      <w:pPr>
        <w:spacing w:line="360" w:lineRule="auto"/>
        <w:jc w:val="left"/>
        <w:textAlignment w:val="center"/>
        <w:rPr>
          <w:color w:val="000000"/>
        </w:rPr>
      </w:pPr>
      <w:r>
        <w:rPr>
          <w:color w:val="000000"/>
        </w:rPr>
        <w:t>C、化学反应一定伴随着能量的变化，但有能量变化的过程一定发生了化学反应，如灯泡通电发光放热等，故选项C错误；</w:t>
      </w:r>
    </w:p>
    <w:p w14:paraId="62C0FF86">
      <w:pPr>
        <w:spacing w:line="360" w:lineRule="auto"/>
        <w:jc w:val="left"/>
        <w:textAlignment w:val="center"/>
        <w:rPr>
          <w:color w:val="000000"/>
        </w:rPr>
      </w:pPr>
      <w:r>
        <w:rPr>
          <w:color w:val="000000"/>
        </w:rPr>
        <w:t>D、催化剂的质量在化学反应前后不变，但在化学反应前后质量不变的物质不一定是催化剂，也可能没有参加反应，故选项D错误；</w:t>
      </w:r>
    </w:p>
    <w:p w14:paraId="111C36DE">
      <w:pPr>
        <w:spacing w:line="360" w:lineRule="auto"/>
        <w:jc w:val="left"/>
        <w:textAlignment w:val="center"/>
        <w:rPr>
          <w:color w:val="000000"/>
        </w:rPr>
      </w:pPr>
      <w:r>
        <w:rPr>
          <w:color w:val="000000"/>
        </w:rPr>
        <w:t>故选：B。</w:t>
      </w:r>
    </w:p>
    <w:p w14:paraId="29388364">
      <w:pPr>
        <w:spacing w:line="360" w:lineRule="auto"/>
        <w:jc w:val="left"/>
        <w:textAlignment w:val="center"/>
        <w:rPr>
          <w:color w:val="000000"/>
        </w:rPr>
      </w:pPr>
      <w:r>
        <w:rPr>
          <w:color w:val="000000"/>
        </w:rPr>
        <w:t xml:space="preserve">9. </w:t>
      </w:r>
      <w:r>
        <w:rPr>
          <w:rFonts w:ascii="宋体" w:hAnsi="宋体" w:eastAsia="宋体" w:cs="宋体"/>
          <w:color w:val="000000"/>
        </w:rPr>
        <w:t>碳酸钠和氯化钠的溶解度曲线如图所示，下列说法错误的是</w:t>
      </w:r>
    </w:p>
    <w:p w14:paraId="79EE2E98">
      <w:pPr>
        <w:spacing w:line="360" w:lineRule="auto"/>
        <w:jc w:val="left"/>
        <w:textAlignment w:val="center"/>
        <w:rPr>
          <w:color w:val="000000"/>
        </w:rPr>
      </w:pPr>
      <w:r>
        <w:rPr>
          <w:color w:val="000000"/>
        </w:rPr>
        <w:drawing>
          <wp:inline distT="0" distB="0" distL="114300" distR="114300">
            <wp:extent cx="1476375" cy="11525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76375" cy="1152525"/>
                    </a:xfrm>
                    <a:prstGeom prst="rect">
                      <a:avLst/>
                    </a:prstGeom>
                  </pic:spPr>
                </pic:pic>
              </a:graphicData>
            </a:graphic>
          </wp:inline>
        </w:drawing>
      </w:r>
      <w:r>
        <w:rPr>
          <w:color w:val="000000"/>
        </w:rPr>
        <w:t xml:space="preserve">  </w:t>
      </w:r>
    </w:p>
    <w:p w14:paraId="76CB4745">
      <w:pPr>
        <w:spacing w:line="360" w:lineRule="auto"/>
        <w:jc w:val="left"/>
        <w:textAlignment w:val="center"/>
        <w:rPr>
          <w:color w:val="000000"/>
        </w:rPr>
      </w:pPr>
      <w:r>
        <w:rPr>
          <w:color w:val="000000"/>
        </w:rPr>
        <w:t xml:space="preserve">A. </w:t>
      </w:r>
      <w:r>
        <w:rPr>
          <w:rFonts w:ascii="宋体" w:hAnsi="宋体" w:eastAsia="宋体" w:cs="宋体"/>
          <w:color w:val="000000"/>
        </w:rPr>
        <w:t>氯化钠的溶解度随温度升高而增大</w:t>
      </w:r>
    </w:p>
    <w:p w14:paraId="4C78AA1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点表示</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℃时碳酸钠和氯化钠的溶解度相等</w:t>
      </w:r>
    </w:p>
    <w:p w14:paraId="4C15DB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℃时，将</w:t>
      </w:r>
      <w:r>
        <w:rPr>
          <w:rFonts w:ascii="Times New Roman" w:hAnsi="Times New Roman" w:eastAsia="Times New Roman" w:cs="Times New Roman"/>
          <w:color w:val="000000"/>
        </w:rPr>
        <w:t>20g</w:t>
      </w:r>
      <w:r>
        <w:rPr>
          <w:rFonts w:ascii="宋体" w:hAnsi="宋体" w:eastAsia="宋体" w:cs="宋体"/>
          <w:color w:val="000000"/>
        </w:rPr>
        <w:t>氯化钠放入</w:t>
      </w:r>
      <w:r>
        <w:rPr>
          <w:rFonts w:ascii="Times New Roman" w:hAnsi="Times New Roman" w:eastAsia="Times New Roman" w:cs="Times New Roman"/>
          <w:color w:val="000000"/>
        </w:rPr>
        <w:t>50g</w:t>
      </w:r>
      <w:r>
        <w:rPr>
          <w:rFonts w:ascii="宋体" w:hAnsi="宋体" w:eastAsia="宋体" w:cs="宋体"/>
          <w:color w:val="000000"/>
        </w:rPr>
        <w:t>水中，充分溶解后得到</w:t>
      </w:r>
      <w:r>
        <w:rPr>
          <w:rFonts w:ascii="Times New Roman" w:hAnsi="Times New Roman" w:eastAsia="Times New Roman" w:cs="Times New Roman"/>
          <w:color w:val="000000"/>
        </w:rPr>
        <w:t>70g</w:t>
      </w:r>
      <w:r>
        <w:rPr>
          <w:rFonts w:ascii="宋体" w:hAnsi="宋体" w:eastAsia="宋体" w:cs="宋体"/>
          <w:color w:val="000000"/>
        </w:rPr>
        <w:t>溶液</w:t>
      </w:r>
    </w:p>
    <w:p w14:paraId="08CFB6A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℃时，可通过升高温度的方法使接近饱和的碳酸钠溶液变为饱和溶液</w:t>
      </w:r>
    </w:p>
    <w:p w14:paraId="601E220E">
      <w:pPr>
        <w:spacing w:line="360" w:lineRule="auto"/>
        <w:textAlignment w:val="center"/>
        <w:rPr>
          <w:color w:val="000000"/>
        </w:rPr>
      </w:pPr>
      <w:r>
        <w:rPr>
          <w:color w:val="2E75B6"/>
        </w:rPr>
        <w:t>【答案】</w:t>
      </w:r>
      <w:r>
        <w:rPr>
          <w:color w:val="000000"/>
        </w:rPr>
        <w:t>C</w:t>
      </w:r>
    </w:p>
    <w:p w14:paraId="315646EE">
      <w:pPr>
        <w:spacing w:line="360" w:lineRule="auto"/>
        <w:textAlignment w:val="center"/>
        <w:rPr>
          <w:color w:val="000000"/>
        </w:rPr>
      </w:pPr>
      <w:r>
        <w:rPr>
          <w:color w:val="2E75B6"/>
        </w:rPr>
        <w:t>【解析】</w:t>
      </w:r>
    </w:p>
    <w:p w14:paraId="34A91640">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、根据溶解度曲线图分析可知氯化钠的溶解度随温度升高而增大，故选项说法正确；</w:t>
      </w:r>
    </w:p>
    <w:p w14:paraId="3F0F119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点为两物质溶解度曲线的交点，则</w:t>
      </w:r>
      <w:r>
        <w:rPr>
          <w:rFonts w:ascii="Times New Roman" w:hAnsi="Times New Roman" w:eastAsia="Times New Roman" w:cs="Times New Roman"/>
          <w:color w:val="000000"/>
        </w:rPr>
        <w:t>b</w:t>
      </w:r>
      <w:r>
        <w:rPr>
          <w:rFonts w:ascii="宋体" w:hAnsi="宋体" w:eastAsia="宋体" w:cs="宋体"/>
          <w:color w:val="000000"/>
        </w:rPr>
        <w:t>点可以表示</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℃时碳酸钠和氯化钠的溶解度相等，故选项说法正确；</w:t>
      </w:r>
    </w:p>
    <w:p w14:paraId="31B472E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NaCl</w:t>
      </w:r>
      <w:r>
        <w:rPr>
          <w:rFonts w:ascii="宋体" w:hAnsi="宋体" w:eastAsia="宋体" w:cs="宋体"/>
          <w:color w:val="000000"/>
        </w:rPr>
        <w:t>的溶解度为</w:t>
      </w:r>
      <w:r>
        <w:rPr>
          <w:rFonts w:ascii="Times New Roman" w:hAnsi="Times New Roman" w:eastAsia="Times New Roman" w:cs="Times New Roman"/>
          <w:color w:val="000000"/>
        </w:rPr>
        <w:t>36g</w:t>
      </w:r>
      <w:r>
        <w:rPr>
          <w:rFonts w:ascii="宋体" w:hAnsi="宋体" w:eastAsia="宋体" w:cs="宋体"/>
          <w:color w:val="000000"/>
        </w:rPr>
        <w:t>，则此温度下</w:t>
      </w:r>
      <w:r>
        <w:rPr>
          <w:rFonts w:ascii="Times New Roman" w:hAnsi="Times New Roman" w:eastAsia="Times New Roman" w:cs="Times New Roman"/>
          <w:color w:val="000000"/>
        </w:rPr>
        <w:t>100g</w:t>
      </w:r>
      <w:r>
        <w:rPr>
          <w:rFonts w:ascii="宋体" w:hAnsi="宋体" w:eastAsia="宋体" w:cs="宋体"/>
          <w:color w:val="000000"/>
        </w:rPr>
        <w:t>水中最多可溶解</w:t>
      </w:r>
      <w:r>
        <w:rPr>
          <w:rFonts w:ascii="Times New Roman" w:hAnsi="Times New Roman" w:eastAsia="Times New Roman" w:cs="Times New Roman"/>
          <w:color w:val="000000"/>
        </w:rPr>
        <w:t>36gNaCl</w:t>
      </w:r>
      <w:r>
        <w:rPr>
          <w:rFonts w:ascii="宋体" w:hAnsi="宋体" w:eastAsia="宋体" w:cs="宋体"/>
          <w:color w:val="000000"/>
        </w:rPr>
        <w:t>，</w:t>
      </w:r>
      <w:r>
        <w:rPr>
          <w:rFonts w:ascii="Times New Roman" w:hAnsi="Times New Roman" w:eastAsia="Times New Roman" w:cs="Times New Roman"/>
          <w:color w:val="000000"/>
        </w:rPr>
        <w:t>50g</w:t>
      </w:r>
      <w:r>
        <w:rPr>
          <w:rFonts w:ascii="宋体" w:hAnsi="宋体" w:eastAsia="宋体" w:cs="宋体"/>
          <w:color w:val="000000"/>
        </w:rPr>
        <w:t>水中最多可溶解</w:t>
      </w:r>
      <w:r>
        <w:rPr>
          <w:rFonts w:ascii="Times New Roman" w:hAnsi="Times New Roman" w:eastAsia="Times New Roman" w:cs="Times New Roman"/>
          <w:color w:val="000000"/>
        </w:rPr>
        <w:t>18gNaCl</w:t>
      </w:r>
      <w:r>
        <w:rPr>
          <w:rFonts w:ascii="宋体" w:hAnsi="宋体" w:eastAsia="宋体" w:cs="宋体"/>
          <w:color w:val="000000"/>
        </w:rPr>
        <w:t>，所以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20g</w:t>
      </w:r>
      <w:r>
        <w:rPr>
          <w:rFonts w:ascii="宋体" w:hAnsi="宋体" w:eastAsia="宋体" w:cs="宋体"/>
          <w:color w:val="000000"/>
        </w:rPr>
        <w:t>氯化钠放入</w:t>
      </w:r>
      <w:r>
        <w:rPr>
          <w:rFonts w:ascii="Times New Roman" w:hAnsi="Times New Roman" w:eastAsia="Times New Roman" w:cs="Times New Roman"/>
          <w:color w:val="000000"/>
        </w:rPr>
        <w:t>50g</w:t>
      </w:r>
      <w:r>
        <w:rPr>
          <w:rFonts w:ascii="宋体" w:hAnsi="宋体" w:eastAsia="宋体" w:cs="宋体"/>
          <w:color w:val="000000"/>
        </w:rPr>
        <w:t>水中，</w:t>
      </w:r>
      <w:r>
        <w:rPr>
          <w:rFonts w:ascii="Times New Roman" w:hAnsi="Times New Roman" w:eastAsia="Times New Roman" w:cs="Times New Roman"/>
          <w:color w:val="000000"/>
        </w:rPr>
        <w:t>NaCl</w:t>
      </w:r>
      <w:r>
        <w:rPr>
          <w:rFonts w:ascii="宋体" w:hAnsi="宋体" w:eastAsia="宋体" w:cs="宋体"/>
          <w:color w:val="000000"/>
        </w:rPr>
        <w:t>不能完全溶解，溶液的质量</w:t>
      </w:r>
      <w:r>
        <w:rPr>
          <w:rFonts w:ascii="Times New Roman" w:hAnsi="Times New Roman" w:eastAsia="Times New Roman" w:cs="Times New Roman"/>
          <w:color w:val="000000"/>
        </w:rPr>
        <w:t>=50g+18g=68g</w:t>
      </w:r>
      <w:r>
        <w:rPr>
          <w:rFonts w:ascii="宋体" w:hAnsi="宋体" w:eastAsia="宋体" w:cs="宋体"/>
          <w:color w:val="000000"/>
        </w:rPr>
        <w:t>，故选项说法错误；</w:t>
      </w:r>
    </w:p>
    <w:p w14:paraId="77DE213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、根据溶解度曲线图分析可知当温度高于</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℃时，碳酸钠的溶解度随温度的升高而减小，则</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℃时，可通过升高温度的方法使接近饱和的碳酸钠溶液变为饱和溶液，故选项说法正确。</w:t>
      </w:r>
    </w:p>
    <w:p w14:paraId="2AE051A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D2A3D64">
      <w:pPr>
        <w:spacing w:line="360" w:lineRule="auto"/>
        <w:jc w:val="left"/>
        <w:textAlignment w:val="center"/>
        <w:rPr>
          <w:color w:val="000000"/>
        </w:rPr>
      </w:pPr>
      <w:r>
        <w:rPr>
          <w:color w:val="000000"/>
        </w:rPr>
        <w:t xml:space="preserve">10. </w:t>
      </w:r>
      <w:r>
        <w:rPr>
          <w:rFonts w:ascii="宋体" w:hAnsi="宋体" w:eastAsia="宋体" w:cs="宋体"/>
          <w:color w:val="000000"/>
        </w:rPr>
        <w:t>下列实验方案能达到实验目的的是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563"/>
        <w:gridCol w:w="3600"/>
      </w:tblGrid>
      <w:tr w14:paraId="52D8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B660E">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B19189">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E739E6">
            <w:pPr>
              <w:spacing w:line="360" w:lineRule="auto"/>
              <w:jc w:val="left"/>
              <w:textAlignment w:val="center"/>
              <w:rPr>
                <w:color w:val="000000"/>
              </w:rPr>
            </w:pPr>
            <w:r>
              <w:rPr>
                <w:rFonts w:ascii="宋体" w:hAnsi="宋体" w:eastAsia="宋体" w:cs="宋体"/>
                <w:color w:val="000000"/>
              </w:rPr>
              <w:t>实验方案</w:t>
            </w:r>
          </w:p>
        </w:tc>
      </w:tr>
      <w:tr w14:paraId="0127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FD083">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CE9581">
            <w:pPr>
              <w:spacing w:line="360" w:lineRule="auto"/>
              <w:jc w:val="left"/>
              <w:textAlignment w:val="center"/>
              <w:rPr>
                <w:color w:val="000000"/>
              </w:rPr>
            </w:pPr>
            <w:r>
              <w:rPr>
                <w:rFonts w:ascii="宋体" w:hAnsi="宋体" w:eastAsia="宋体" w:cs="宋体"/>
                <w:color w:val="000000"/>
              </w:rPr>
              <w:t>检验</w:t>
            </w:r>
            <w:r>
              <w:rPr>
                <w:rFonts w:ascii="Times New Roman" w:hAnsi="Times New Roman" w:eastAsia="Times New Roman" w:cs="Times New Roman"/>
                <w:color w:val="000000"/>
              </w:rPr>
              <w:t>NaOH</w:t>
            </w:r>
            <w:r>
              <w:rPr>
                <w:rFonts w:ascii="宋体" w:hAnsi="宋体" w:eastAsia="宋体" w:cs="宋体"/>
                <w:color w:val="000000"/>
              </w:rPr>
              <w:t>溶液是否变质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A763D5">
            <w:pPr>
              <w:spacing w:line="360" w:lineRule="auto"/>
              <w:jc w:val="left"/>
              <w:textAlignment w:val="center"/>
              <w:rPr>
                <w:color w:val="000000"/>
              </w:rPr>
            </w:pPr>
            <w:r>
              <w:rPr>
                <w:rFonts w:ascii="宋体" w:hAnsi="宋体" w:eastAsia="宋体" w:cs="宋体"/>
                <w:color w:val="000000"/>
              </w:rPr>
              <w:t>加入酚酞溶液</w:t>
            </w:r>
          </w:p>
        </w:tc>
      </w:tr>
      <w:tr w14:paraId="7E8D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4870B">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18CE7">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NaCl</w:t>
            </w:r>
            <w:r>
              <w:rPr>
                <w:rFonts w:ascii="宋体" w:hAnsi="宋体" w:eastAsia="宋体" w:cs="宋体"/>
                <w:color w:val="000000"/>
              </w:rPr>
              <w:t>溶液中少量的</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1532D">
            <w:pPr>
              <w:spacing w:line="360" w:lineRule="auto"/>
              <w:jc w:val="left"/>
              <w:textAlignment w:val="center"/>
              <w:rPr>
                <w:color w:val="000000"/>
              </w:rPr>
            </w:pPr>
            <w:r>
              <w:rPr>
                <w:rFonts w:ascii="宋体" w:hAnsi="宋体" w:eastAsia="宋体" w:cs="宋体"/>
                <w:color w:val="000000"/>
              </w:rPr>
              <w:t>加入适量的</w:t>
            </w:r>
            <w:r>
              <w:rPr>
                <w:rFonts w:ascii="Times New Roman" w:hAnsi="Times New Roman" w:eastAsia="Times New Roman" w:cs="Times New Roman"/>
                <w:color w:val="000000"/>
              </w:rPr>
              <w:t>KOH</w:t>
            </w:r>
            <w:r>
              <w:rPr>
                <w:rFonts w:ascii="宋体" w:hAnsi="宋体" w:eastAsia="宋体" w:cs="宋体"/>
                <w:color w:val="000000"/>
              </w:rPr>
              <w:t>溶液，过滤</w:t>
            </w:r>
          </w:p>
        </w:tc>
      </w:tr>
      <w:tr w14:paraId="1E6E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B5F7C1">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ED02A">
            <w:pPr>
              <w:spacing w:line="360" w:lineRule="auto"/>
              <w:jc w:val="left"/>
              <w:textAlignment w:val="center"/>
              <w:rPr>
                <w:color w:val="000000"/>
              </w:rPr>
            </w:pPr>
            <w:r>
              <w:rPr>
                <w:rFonts w:ascii="宋体" w:hAnsi="宋体" w:eastAsia="宋体" w:cs="宋体"/>
                <w:color w:val="000000"/>
              </w:rPr>
              <w:t>探究</w:t>
            </w:r>
            <w:r>
              <w:rPr>
                <w:rFonts w:ascii="Times New Roman" w:hAnsi="Times New Roman" w:eastAsia="Times New Roman" w:cs="Times New Roman"/>
                <w:color w:val="000000"/>
              </w:rPr>
              <w:t>Al</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的金属活动性顺序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B5B0C">
            <w:pPr>
              <w:spacing w:line="360" w:lineRule="auto"/>
              <w:jc w:val="left"/>
              <w:textAlignment w:val="center"/>
              <w:rPr>
                <w:color w:val="000000"/>
              </w:rPr>
            </w:pPr>
            <w:r>
              <w:rPr>
                <w:rFonts w:ascii="宋体" w:hAnsi="宋体" w:eastAsia="宋体" w:cs="宋体"/>
                <w:color w:val="000000"/>
              </w:rPr>
              <w:t>将铜丝、银丝分别插入硫酸铝溶液中</w:t>
            </w:r>
          </w:p>
        </w:tc>
      </w:tr>
      <w:tr w14:paraId="0664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96526">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5EDB15">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四种固体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E4327">
            <w:pPr>
              <w:spacing w:line="360" w:lineRule="auto"/>
              <w:jc w:val="left"/>
              <w:textAlignment w:val="center"/>
              <w:rPr>
                <w:color w:val="000000"/>
              </w:rPr>
            </w:pPr>
            <w:r>
              <w:rPr>
                <w:rFonts w:ascii="宋体" w:hAnsi="宋体" w:eastAsia="宋体" w:cs="宋体"/>
                <w:color w:val="000000"/>
              </w:rPr>
              <w:t>加水，观察溶解和温度的变化情况</w:t>
            </w:r>
          </w:p>
        </w:tc>
      </w:tr>
    </w:tbl>
    <w:p w14:paraId="732577EE">
      <w:pPr>
        <w:spacing w:line="360" w:lineRule="auto"/>
        <w:jc w:val="left"/>
        <w:textAlignment w:val="center"/>
        <w:rPr>
          <w:color w:val="000000"/>
        </w:rPr>
      </w:pPr>
    </w:p>
    <w:p w14:paraId="0977D4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4B23169">
      <w:pPr>
        <w:spacing w:line="360" w:lineRule="auto"/>
        <w:textAlignment w:val="center"/>
        <w:rPr>
          <w:color w:val="000000"/>
        </w:rPr>
      </w:pPr>
      <w:r>
        <w:rPr>
          <w:color w:val="2E75B6"/>
        </w:rPr>
        <w:t>【答案】</w:t>
      </w:r>
      <w:r>
        <w:rPr>
          <w:color w:val="000000"/>
        </w:rPr>
        <w:t>D</w:t>
      </w:r>
    </w:p>
    <w:p w14:paraId="12650BC7">
      <w:pPr>
        <w:spacing w:line="360" w:lineRule="auto"/>
        <w:textAlignment w:val="center"/>
        <w:rPr>
          <w:color w:val="000000"/>
        </w:rPr>
      </w:pPr>
      <w:r>
        <w:rPr>
          <w:color w:val="2E75B6"/>
        </w:rPr>
        <w:t>【解析】</w:t>
      </w:r>
    </w:p>
    <w:p w14:paraId="5BD4E593">
      <w:pPr>
        <w:spacing w:line="360" w:lineRule="auto"/>
        <w:jc w:val="left"/>
        <w:textAlignment w:val="center"/>
        <w:rPr>
          <w:color w:val="000000"/>
        </w:rPr>
      </w:pPr>
      <w:r>
        <w:rPr>
          <w:color w:val="000000"/>
        </w:rPr>
        <w:t>【详解】A、NaOH容易与空气中的CO</w:t>
      </w:r>
      <w:r>
        <w:rPr>
          <w:color w:val="000000"/>
          <w:vertAlign w:val="subscript"/>
        </w:rPr>
        <w:t>2</w:t>
      </w:r>
      <w:r>
        <w:rPr>
          <w:color w:val="000000"/>
        </w:rPr>
        <w:t>反应生成Na</w:t>
      </w:r>
      <w:r>
        <w:rPr>
          <w:color w:val="000000"/>
          <w:vertAlign w:val="subscript"/>
        </w:rPr>
        <w:t>2</w:t>
      </w:r>
      <w:r>
        <w:rPr>
          <w:color w:val="000000"/>
        </w:rPr>
        <w:t>CO</w:t>
      </w:r>
      <w:r>
        <w:rPr>
          <w:color w:val="000000"/>
          <w:vertAlign w:val="subscript"/>
        </w:rPr>
        <w:t>3</w:t>
      </w:r>
      <w:r>
        <w:rPr>
          <w:color w:val="000000"/>
        </w:rPr>
        <w:t>与H</w:t>
      </w:r>
      <w:r>
        <w:rPr>
          <w:color w:val="000000"/>
          <w:vertAlign w:val="subscript"/>
        </w:rPr>
        <w:t>2</w:t>
      </w:r>
      <w:r>
        <w:rPr>
          <w:color w:val="000000"/>
        </w:rPr>
        <w:t>O，NaOH与Na</w:t>
      </w:r>
      <w:r>
        <w:rPr>
          <w:color w:val="000000"/>
          <w:vertAlign w:val="subscript"/>
        </w:rPr>
        <w:t>2</w:t>
      </w:r>
      <w:r>
        <w:rPr>
          <w:color w:val="000000"/>
        </w:rPr>
        <w:t>CO</w:t>
      </w:r>
      <w:r>
        <w:rPr>
          <w:color w:val="000000"/>
          <w:vertAlign w:val="subscript"/>
        </w:rPr>
        <w:t>3</w:t>
      </w:r>
      <w:r>
        <w:rPr>
          <w:color w:val="000000"/>
        </w:rPr>
        <w:t>的溶液都呈碱性，都能使无色酚酞试剂变红色，则无法使用无色酚酞试剂检验NaOH溶液是否变质，故选项实验不能达到目的；</w:t>
      </w:r>
    </w:p>
    <w:p w14:paraId="64B464E3">
      <w:pPr>
        <w:spacing w:line="360" w:lineRule="auto"/>
        <w:jc w:val="left"/>
        <w:textAlignment w:val="center"/>
        <w:rPr>
          <w:color w:val="000000"/>
        </w:rPr>
      </w:pPr>
      <w:r>
        <w:rPr>
          <w:color w:val="000000"/>
        </w:rPr>
        <w:t>B、MgCl</w:t>
      </w:r>
      <w:r>
        <w:rPr>
          <w:color w:val="000000"/>
          <w:vertAlign w:val="subscript"/>
        </w:rPr>
        <w:t>2</w:t>
      </w:r>
      <w:r>
        <w:rPr>
          <w:color w:val="000000"/>
        </w:rPr>
        <w:t>能与KOH反应生成Mg（OH）</w:t>
      </w:r>
      <w:r>
        <w:rPr>
          <w:color w:val="000000"/>
          <w:vertAlign w:val="subscript"/>
        </w:rPr>
        <w:t>2</w:t>
      </w:r>
      <w:r>
        <w:rPr>
          <w:color w:val="000000"/>
        </w:rPr>
        <w:t>沉淀与KCl，则在溶液中加入适量的KOH反应后会引入新的杂质KCl，则无法达到除杂的目的，故选项实验设计不合理；</w:t>
      </w:r>
    </w:p>
    <w:p w14:paraId="28AEEF9D">
      <w:pPr>
        <w:spacing w:line="360" w:lineRule="auto"/>
        <w:jc w:val="left"/>
        <w:textAlignment w:val="center"/>
        <w:rPr>
          <w:color w:val="000000"/>
        </w:rPr>
      </w:pPr>
      <w:r>
        <w:rPr>
          <w:color w:val="000000"/>
        </w:rPr>
        <w:t>C、将铜丝、银丝分别插入硫酸铝溶液中，实验中观察到都无明显的实验现象，则证明金属活动性Al＞Cu，Al＞Ag，无法判断Cu、Ag的金属活动性，故选项实验设计不合理；</w:t>
      </w:r>
    </w:p>
    <w:p w14:paraId="7921BFB3">
      <w:pPr>
        <w:spacing w:line="360" w:lineRule="auto"/>
        <w:jc w:val="left"/>
        <w:textAlignment w:val="center"/>
        <w:rPr>
          <w:color w:val="000000"/>
        </w:rPr>
      </w:pPr>
      <w:r>
        <w:rPr>
          <w:color w:val="000000"/>
        </w:rPr>
        <w:t>D、NH</w:t>
      </w:r>
      <w:r>
        <w:rPr>
          <w:color w:val="000000"/>
          <w:vertAlign w:val="subscript"/>
        </w:rPr>
        <w:t>4</w:t>
      </w:r>
      <w:r>
        <w:rPr>
          <w:color w:val="000000"/>
        </w:rPr>
        <w:t>NO</w:t>
      </w:r>
      <w:r>
        <w:rPr>
          <w:color w:val="000000"/>
          <w:vertAlign w:val="subscript"/>
        </w:rPr>
        <w:t>3</w:t>
      </w:r>
      <w:r>
        <w:rPr>
          <w:color w:val="000000"/>
        </w:rPr>
        <w:t>溶于水吸热，溶液</w:t>
      </w:r>
      <w:r>
        <w:rPr>
          <w:color w:val="000000"/>
          <w:position w:val="0"/>
        </w:rPr>
        <w:drawing>
          <wp:inline distT="0" distB="0" distL="114300" distR="114300">
            <wp:extent cx="133350" cy="177800"/>
            <wp:effectExtent l="0" t="0" r="0" b="13335"/>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温度降低；NaOH溶于水放热，溶液的温度升高；CaCO</w:t>
      </w:r>
      <w:r>
        <w:rPr>
          <w:color w:val="000000"/>
          <w:vertAlign w:val="subscript"/>
        </w:rPr>
        <w:t>3</w:t>
      </w:r>
      <w:r>
        <w:rPr>
          <w:color w:val="000000"/>
        </w:rPr>
        <w:t>不溶于水；NaCl溶于水无明显的现象，能形成无色透明的溶液；则将四种固体加水，观察溶解和温度的变化情况可以区分，故选项实验设计合理。</w:t>
      </w:r>
    </w:p>
    <w:p w14:paraId="3E9E8358">
      <w:pPr>
        <w:spacing w:line="360" w:lineRule="auto"/>
        <w:jc w:val="left"/>
        <w:textAlignment w:val="center"/>
        <w:rPr>
          <w:color w:val="000000"/>
        </w:rPr>
      </w:pPr>
      <w:r>
        <w:rPr>
          <w:color w:val="000000"/>
        </w:rPr>
        <w:t>故选D。</w:t>
      </w:r>
    </w:p>
    <w:p w14:paraId="08E5C07E">
      <w:pPr>
        <w:spacing w:line="360" w:lineRule="auto"/>
        <w:jc w:val="both"/>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9E29F0C">
      <w:pPr>
        <w:spacing w:line="360" w:lineRule="auto"/>
        <w:jc w:val="left"/>
        <w:textAlignment w:val="center"/>
        <w:rPr>
          <w:color w:val="000000"/>
        </w:rPr>
      </w:pPr>
      <w:r>
        <w:rPr>
          <w:color w:val="000000"/>
        </w:rPr>
        <w:t xml:space="preserve">11. </w:t>
      </w:r>
      <w:r>
        <w:rPr>
          <w:rFonts w:ascii="宋体" w:hAnsi="宋体" w:eastAsia="宋体" w:cs="宋体"/>
          <w:color w:val="000000"/>
        </w:rPr>
        <w:t>“西气东输”是将西部的天然气通过管道向东部输送，缓解了东部地区用气难的问题。</w:t>
      </w:r>
    </w:p>
    <w:p w14:paraId="0F945CAE">
      <w:pPr>
        <w:spacing w:line="360" w:lineRule="auto"/>
        <w:jc w:val="left"/>
        <w:textAlignment w:val="center"/>
        <w:rPr>
          <w:color w:val="000000"/>
        </w:rPr>
      </w:pPr>
      <w:r>
        <w:rPr>
          <w:color w:val="000000"/>
        </w:rPr>
        <w:t>（1）</w:t>
      </w:r>
      <w:r>
        <w:rPr>
          <w:rFonts w:ascii="宋体" w:hAnsi="宋体" w:eastAsia="宋体" w:cs="宋体"/>
          <w:color w:val="000000"/>
        </w:rPr>
        <w:t>天然气、煤、</w:t>
      </w:r>
      <w:r>
        <w:rPr>
          <w:color w:val="000000"/>
        </w:rPr>
        <w:t>______</w:t>
      </w:r>
      <w:r>
        <w:rPr>
          <w:rFonts w:ascii="宋体" w:hAnsi="宋体" w:eastAsia="宋体" w:cs="宋体"/>
          <w:color w:val="000000"/>
        </w:rPr>
        <w:t>被称作三大化石能原。与燃煤相比，使用天然气的优点是</w:t>
      </w:r>
      <w:r>
        <w:rPr>
          <w:color w:val="000000"/>
        </w:rPr>
        <w:t>______</w:t>
      </w:r>
      <w:r>
        <w:rPr>
          <w:rFonts w:ascii="宋体" w:hAnsi="宋体" w:eastAsia="宋体" w:cs="宋体"/>
          <w:color w:val="000000"/>
        </w:rPr>
        <w:t>。</w:t>
      </w:r>
    </w:p>
    <w:p w14:paraId="025E66F9">
      <w:pPr>
        <w:spacing w:line="360" w:lineRule="auto"/>
        <w:jc w:val="left"/>
        <w:textAlignment w:val="center"/>
        <w:rPr>
          <w:color w:val="000000"/>
        </w:rPr>
      </w:pPr>
      <w:r>
        <w:rPr>
          <w:color w:val="000000"/>
        </w:rPr>
        <w:t>（2）</w:t>
      </w:r>
      <w:r>
        <w:rPr>
          <w:rFonts w:ascii="宋体" w:hAnsi="宋体" w:eastAsia="宋体" w:cs="宋体"/>
          <w:color w:val="000000"/>
        </w:rPr>
        <w:t>“西气东输”输气管道采用的螺纹钢管属于</w:t>
      </w:r>
      <w:r>
        <w:rPr>
          <w:color w:val="000000"/>
        </w:rPr>
        <w:t>______</w:t>
      </w:r>
      <w:r>
        <w:rPr>
          <w:rFonts w:ascii="宋体" w:hAnsi="宋体" w:eastAsia="宋体" w:cs="宋体"/>
          <w:color w:val="000000"/>
        </w:rPr>
        <w:t>材料。</w:t>
      </w:r>
    </w:p>
    <w:p w14:paraId="58E2A324">
      <w:pPr>
        <w:spacing w:line="360" w:lineRule="auto"/>
        <w:jc w:val="left"/>
        <w:textAlignment w:val="center"/>
        <w:rPr>
          <w:color w:val="000000"/>
        </w:rPr>
      </w:pPr>
      <w:r>
        <w:rPr>
          <w:color w:val="000000"/>
        </w:rPr>
        <w:t>（3）</w:t>
      </w:r>
      <w:r>
        <w:rPr>
          <w:rFonts w:ascii="宋体" w:hAnsi="宋体" w:eastAsia="宋体" w:cs="宋体"/>
          <w:color w:val="000000"/>
        </w:rPr>
        <w:t>天然气的主要成分是</w:t>
      </w:r>
      <w:r>
        <w:rPr>
          <w:color w:val="000000"/>
        </w:rPr>
        <w:t>______</w:t>
      </w:r>
      <w:r>
        <w:rPr>
          <w:rFonts w:ascii="宋体" w:hAnsi="宋体" w:eastAsia="宋体" w:cs="宋体"/>
          <w:color w:val="000000"/>
        </w:rPr>
        <w:t>。天然气不充分燃烧易造成锅底出现黑色，此时可调</w:t>
      </w:r>
      <w:r>
        <w:rPr>
          <w:color w:val="000000"/>
        </w:rPr>
        <w:t>______</w:t>
      </w:r>
      <w:r>
        <w:rPr>
          <w:rFonts w:ascii="宋体" w:hAnsi="宋体" w:eastAsia="宋体" w:cs="宋体"/>
          <w:color w:val="000000"/>
        </w:rPr>
        <w:t>（填“小“或“大”）燃气灶的空气进风口。</w:t>
      </w:r>
    </w:p>
    <w:p w14:paraId="665D1249">
      <w:pPr>
        <w:spacing w:line="360" w:lineRule="auto"/>
        <w:jc w:val="left"/>
        <w:textAlignment w:val="center"/>
        <w:rPr>
          <w:color w:val="000000"/>
        </w:rPr>
      </w:pPr>
      <w:r>
        <w:rPr>
          <w:color w:val="000000"/>
        </w:rPr>
        <w:t>（4）</w:t>
      </w:r>
      <w:r>
        <w:rPr>
          <w:rFonts w:ascii="宋体" w:hAnsi="宋体" w:eastAsia="宋体" w:cs="宋体"/>
          <w:color w:val="000000"/>
        </w:rPr>
        <w:t>化石燃料燃烧产生大量二氧化碳，会导致</w:t>
      </w:r>
      <w:r>
        <w:rPr>
          <w:color w:val="000000"/>
        </w:rPr>
        <w:t>______</w:t>
      </w:r>
      <w:r>
        <w:rPr>
          <w:rFonts w:ascii="宋体" w:hAnsi="宋体" w:eastAsia="宋体" w:cs="宋体"/>
          <w:color w:val="000000"/>
        </w:rPr>
        <w:t>效应增强。减少二氧化碳的排放有利于实现“碳中和”，请你提出一条减少二氧化碳排放的可行性建议</w:t>
      </w:r>
      <w:r>
        <w:rPr>
          <w:color w:val="000000"/>
        </w:rPr>
        <w:t>______</w:t>
      </w:r>
      <w:r>
        <w:rPr>
          <w:rFonts w:ascii="宋体" w:hAnsi="宋体" w:eastAsia="宋体" w:cs="宋体"/>
          <w:color w:val="000000"/>
        </w:rPr>
        <w:t>。</w:t>
      </w:r>
    </w:p>
    <w:p w14:paraId="16CE265F">
      <w:pPr>
        <w:spacing w:line="360" w:lineRule="auto"/>
        <w:textAlignment w:val="center"/>
        <w:rPr>
          <w:color w:val="000000"/>
        </w:rPr>
      </w:pPr>
      <w:r>
        <w:rPr>
          <w:color w:val="2E75B6"/>
        </w:rPr>
        <w:t>【答案】</w:t>
      </w:r>
      <w:r>
        <w:rPr>
          <w:color w:val="000000"/>
        </w:rPr>
        <w:t xml:space="preserve">（1）    ①. 石油    ②. 污染少    （2）金属    </w:t>
      </w:r>
    </w:p>
    <w:p w14:paraId="19C94DF1">
      <w:pPr>
        <w:spacing w:line="360" w:lineRule="auto"/>
        <w:textAlignment w:val="center"/>
        <w:rPr>
          <w:color w:val="000000"/>
        </w:rPr>
      </w:pPr>
      <w:r>
        <w:rPr>
          <w:color w:val="000000"/>
        </w:rPr>
        <w:t>（3）    ①. 甲烷##CH</w:t>
      </w:r>
      <w:r>
        <w:rPr>
          <w:color w:val="000000"/>
          <w:vertAlign w:val="subscript"/>
        </w:rPr>
        <w:t>4</w:t>
      </w:r>
      <w:r>
        <w:rPr>
          <w:color w:val="000000"/>
        </w:rPr>
        <w:t xml:space="preserve">    ②. 大    </w:t>
      </w:r>
    </w:p>
    <w:p w14:paraId="35064CA1">
      <w:pPr>
        <w:spacing w:line="360" w:lineRule="auto"/>
        <w:textAlignment w:val="center"/>
        <w:rPr>
          <w:color w:val="000000"/>
        </w:rPr>
      </w:pPr>
      <w:r>
        <w:rPr>
          <w:color w:val="000000"/>
        </w:rPr>
        <w:t>（4）    ①. 温室    ②. 少开私家车出行</w:t>
      </w:r>
    </w:p>
    <w:p w14:paraId="4B3EFFF0">
      <w:pPr>
        <w:spacing w:line="360" w:lineRule="auto"/>
        <w:textAlignment w:val="center"/>
        <w:rPr>
          <w:color w:val="000000"/>
        </w:rPr>
      </w:pPr>
      <w:r>
        <w:rPr>
          <w:color w:val="2E75B6"/>
        </w:rPr>
        <w:t>【解析】</w:t>
      </w:r>
    </w:p>
    <w:p w14:paraId="1B4FE7CC">
      <w:pPr>
        <w:spacing w:line="360" w:lineRule="auto"/>
        <w:textAlignment w:val="center"/>
        <w:rPr>
          <w:color w:val="000000"/>
        </w:rPr>
      </w:pPr>
      <w:r>
        <w:rPr>
          <w:color w:val="000000"/>
        </w:rPr>
        <w:t>【小问1详解】</w:t>
      </w:r>
    </w:p>
    <w:p w14:paraId="0201AC33">
      <w:pPr>
        <w:spacing w:line="360" w:lineRule="auto"/>
        <w:jc w:val="left"/>
        <w:textAlignment w:val="center"/>
        <w:rPr>
          <w:color w:val="000000"/>
        </w:rPr>
      </w:pPr>
      <w:r>
        <w:rPr>
          <w:color w:val="000000"/>
        </w:rPr>
        <w:t>天然气、煤、石油被称作三大化石能原；与燃煤相比，使用天然气燃烧不会产生二氧化硫等污染物或产生较少，优点是产生的污染少；</w:t>
      </w:r>
    </w:p>
    <w:p w14:paraId="0B307757">
      <w:pPr>
        <w:spacing w:line="360" w:lineRule="auto"/>
        <w:jc w:val="left"/>
        <w:textAlignment w:val="center"/>
        <w:rPr>
          <w:color w:val="000000"/>
        </w:rPr>
      </w:pPr>
      <w:r>
        <w:rPr>
          <w:color w:val="000000"/>
        </w:rPr>
        <w:t>【小问2详解】</w:t>
      </w:r>
    </w:p>
    <w:p w14:paraId="58FE551C">
      <w:pPr>
        <w:spacing w:line="360" w:lineRule="auto"/>
        <w:jc w:val="left"/>
        <w:textAlignment w:val="center"/>
        <w:rPr>
          <w:color w:val="000000"/>
        </w:rPr>
      </w:pPr>
      <w:r>
        <w:rPr>
          <w:color w:val="000000"/>
        </w:rPr>
        <w:t>“西气东输”输气管道采用的螺纹钢管是合金，属于金属材料；</w:t>
      </w:r>
    </w:p>
    <w:p w14:paraId="0E927D6D">
      <w:pPr>
        <w:spacing w:line="360" w:lineRule="auto"/>
        <w:jc w:val="left"/>
        <w:textAlignment w:val="center"/>
        <w:rPr>
          <w:color w:val="000000"/>
        </w:rPr>
      </w:pPr>
      <w:r>
        <w:rPr>
          <w:color w:val="000000"/>
        </w:rPr>
        <w:t>【小问3详解】</w:t>
      </w:r>
    </w:p>
    <w:p w14:paraId="56FB9EB8">
      <w:pPr>
        <w:spacing w:line="360" w:lineRule="auto"/>
        <w:jc w:val="left"/>
        <w:textAlignment w:val="center"/>
        <w:rPr>
          <w:color w:val="000000"/>
        </w:rPr>
      </w:pPr>
      <w:r>
        <w:rPr>
          <w:color w:val="000000"/>
        </w:rPr>
        <w:t>天然气的主要成分是甲烷；天然气不充分燃烧易造成锅底出现黑色，是燃烧不充分造成的，可以增加氧气量使燃料充分燃烧，此时可调大燃气灶的空气进风口；</w:t>
      </w:r>
    </w:p>
    <w:p w14:paraId="3F724D40">
      <w:pPr>
        <w:spacing w:line="360" w:lineRule="auto"/>
        <w:jc w:val="left"/>
        <w:textAlignment w:val="center"/>
        <w:rPr>
          <w:color w:val="000000"/>
        </w:rPr>
      </w:pPr>
      <w:r>
        <w:rPr>
          <w:color w:val="000000"/>
        </w:rPr>
        <w:t>【小问4详解】</w:t>
      </w:r>
    </w:p>
    <w:p w14:paraId="1134946E">
      <w:pPr>
        <w:spacing w:line="360" w:lineRule="auto"/>
        <w:jc w:val="left"/>
        <w:textAlignment w:val="center"/>
        <w:rPr>
          <w:color w:val="000000"/>
        </w:rPr>
      </w:pPr>
      <w:r>
        <w:rPr>
          <w:color w:val="000000"/>
        </w:rPr>
        <w:t>化石燃料燃烧产生大量二氧化碳，会导致温室效应增强；少开私家车出行，可以减少二氧化碳的排放有利于实现“碳中和”。</w:t>
      </w:r>
    </w:p>
    <w:p w14:paraId="11C3D4C6">
      <w:pPr>
        <w:spacing w:line="360" w:lineRule="auto"/>
        <w:jc w:val="left"/>
        <w:textAlignment w:val="center"/>
        <w:rPr>
          <w:color w:val="000000"/>
        </w:rPr>
      </w:pPr>
      <w:r>
        <w:rPr>
          <w:color w:val="000000"/>
        </w:rPr>
        <w:t xml:space="preserve">12. </w:t>
      </w:r>
      <w:r>
        <w:rPr>
          <w:rFonts w:ascii="宋体" w:hAnsi="宋体" w:eastAsia="宋体" w:cs="宋体"/>
          <w:color w:val="000000"/>
        </w:rPr>
        <w:t>在中国空间站的建设与运营中，化学发挥了不可或缺的作用。</w:t>
      </w:r>
    </w:p>
    <w:p w14:paraId="0F304942">
      <w:pPr>
        <w:spacing w:line="360" w:lineRule="auto"/>
        <w:jc w:val="left"/>
        <w:textAlignment w:val="center"/>
        <w:rPr>
          <w:color w:val="000000"/>
        </w:rPr>
      </w:pPr>
      <w:r>
        <w:rPr>
          <w:color w:val="000000"/>
        </w:rPr>
        <w:t>（1）</w:t>
      </w:r>
      <w:r>
        <w:rPr>
          <w:rFonts w:ascii="宋体" w:hAnsi="宋体" w:eastAsia="宋体" w:cs="宋体"/>
          <w:color w:val="000000"/>
        </w:rPr>
        <w:t>宇航员的饮食必须做到营养均衡，太空食谱有土豆烧牛肉、辣味烤鱼、八宝饭，馅饼等，其中八宝饭能为人体补充的营养素主要是</w:t>
      </w:r>
      <w:r>
        <w:rPr>
          <w:color w:val="000000"/>
        </w:rPr>
        <w:t>______</w:t>
      </w:r>
      <w:r>
        <w:rPr>
          <w:rFonts w:ascii="宋体" w:hAnsi="宋体" w:eastAsia="宋体" w:cs="宋体"/>
          <w:color w:val="000000"/>
        </w:rPr>
        <w:t>（写出一种即可）。</w:t>
      </w:r>
    </w:p>
    <w:p w14:paraId="7F45CF42">
      <w:pPr>
        <w:spacing w:line="360" w:lineRule="auto"/>
        <w:jc w:val="left"/>
        <w:textAlignment w:val="center"/>
        <w:rPr>
          <w:color w:val="000000"/>
        </w:rPr>
      </w:pPr>
      <w:r>
        <w:rPr>
          <w:color w:val="000000"/>
        </w:rPr>
        <w:t>（2）</w:t>
      </w:r>
      <w:r>
        <w:rPr>
          <w:rFonts w:ascii="宋体" w:hAnsi="宋体" w:eastAsia="宋体" w:cs="宋体"/>
          <w:color w:val="000000"/>
        </w:rPr>
        <w:t>空间站的呼吸循环系统和水循环系统中都会用到活性炭过滤器去除杂质，这是利用了活性炭的</w:t>
      </w:r>
      <w:r>
        <w:rPr>
          <w:color w:val="000000"/>
        </w:rPr>
        <w:t>______</w:t>
      </w:r>
      <w:r>
        <w:rPr>
          <w:rFonts w:ascii="宋体" w:hAnsi="宋体" w:eastAsia="宋体" w:cs="宋体"/>
          <w:color w:val="000000"/>
        </w:rPr>
        <w:t>性。</w:t>
      </w:r>
    </w:p>
    <w:p w14:paraId="0EE2D74E">
      <w:pPr>
        <w:spacing w:line="360" w:lineRule="auto"/>
        <w:jc w:val="left"/>
        <w:textAlignment w:val="center"/>
        <w:rPr>
          <w:color w:val="000000"/>
        </w:rPr>
      </w:pPr>
      <w:r>
        <w:rPr>
          <w:color w:val="000000"/>
        </w:rPr>
        <w:t>（3）</w:t>
      </w:r>
      <w:r>
        <w:rPr>
          <w:rFonts w:ascii="宋体" w:hAnsi="宋体" w:eastAsia="宋体" w:cs="宋体"/>
          <w:color w:val="000000"/>
        </w:rPr>
        <w:t>空间站中产生的一些气体，如丙酮（</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COCH</w:t>
      </w:r>
      <w:r>
        <w:rPr>
          <w:rFonts w:ascii="Times New Roman" w:hAnsi="Times New Roman" w:eastAsia="Times New Roman" w:cs="Times New Roman"/>
          <w:color w:val="000000"/>
          <w:vertAlign w:val="subscript"/>
        </w:rPr>
        <w:t>3</w:t>
      </w:r>
      <w:r>
        <w:rPr>
          <w:rFonts w:ascii="宋体" w:hAnsi="宋体" w:eastAsia="宋体" w:cs="宋体"/>
          <w:color w:val="000000"/>
        </w:rPr>
        <w:t>）、甲醇（</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）和一氧化碳等，可以在过滤器中除去，请写出甲醇分子中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的原子个数比</w:t>
      </w:r>
      <w:r>
        <w:rPr>
          <w:color w:val="000000"/>
        </w:rPr>
        <w:t>______</w:t>
      </w:r>
      <w:r>
        <w:rPr>
          <w:rFonts w:ascii="宋体" w:hAnsi="宋体" w:eastAsia="宋体" w:cs="宋体"/>
          <w:color w:val="000000"/>
        </w:rPr>
        <w:t>。</w:t>
      </w:r>
    </w:p>
    <w:p w14:paraId="5C8DBEF3">
      <w:pPr>
        <w:spacing w:line="360" w:lineRule="auto"/>
        <w:jc w:val="left"/>
        <w:textAlignment w:val="center"/>
        <w:rPr>
          <w:color w:val="000000"/>
        </w:rPr>
      </w:pPr>
      <w:r>
        <w:rPr>
          <w:color w:val="000000"/>
        </w:rPr>
        <w:t>（4）</w:t>
      </w:r>
      <w:r>
        <w:rPr>
          <w:rFonts w:ascii="宋体" w:hAnsi="宋体" w:eastAsia="宋体" w:cs="宋体"/>
          <w:color w:val="000000"/>
        </w:rPr>
        <w:t>航天器上的太阳能电池可将</w:t>
      </w:r>
      <w:r>
        <w:rPr>
          <w:color w:val="000000"/>
        </w:rPr>
        <w:t>______</w:t>
      </w:r>
      <w:r>
        <w:rPr>
          <w:rFonts w:ascii="宋体" w:hAnsi="宋体" w:eastAsia="宋体" w:cs="宋体"/>
          <w:color w:val="000000"/>
        </w:rPr>
        <w:t>能转化为电能。密封座舱内，宇航员所需的氧气可通过电解水补充，该反应的基本反应类型为</w:t>
      </w:r>
      <w:r>
        <w:rPr>
          <w:color w:val="000000"/>
        </w:rPr>
        <w:t>______</w:t>
      </w:r>
      <w:r>
        <w:rPr>
          <w:rFonts w:ascii="宋体" w:hAnsi="宋体" w:eastAsia="宋体" w:cs="宋体"/>
          <w:color w:val="000000"/>
        </w:rPr>
        <w:t>，由此产生的氢气的处理方法为</w:t>
      </w:r>
      <w:r>
        <w:rPr>
          <w:color w:val="000000"/>
        </w:rPr>
        <w:t>______</w:t>
      </w:r>
      <w:r>
        <w:rPr>
          <w:rFonts w:ascii="宋体" w:hAnsi="宋体" w:eastAsia="宋体" w:cs="宋体"/>
          <w:color w:val="000000"/>
        </w:rPr>
        <w:t>。</w:t>
      </w:r>
    </w:p>
    <w:p w14:paraId="0F7D963B">
      <w:pPr>
        <w:spacing w:line="360" w:lineRule="auto"/>
        <w:textAlignment w:val="center"/>
        <w:rPr>
          <w:color w:val="000000"/>
        </w:rPr>
      </w:pPr>
      <w:r>
        <w:rPr>
          <w:color w:val="2E75B6"/>
        </w:rPr>
        <w:t>【答案】</w:t>
      </w:r>
      <w:r>
        <w:rPr>
          <w:color w:val="000000"/>
        </w:rPr>
        <w:t>（1）</w:t>
      </w:r>
      <w:r>
        <w:rPr>
          <w:rFonts w:ascii="宋体" w:hAnsi="宋体" w:eastAsia="宋体" w:cs="宋体"/>
          <w:color w:val="000000"/>
        </w:rPr>
        <w:t>糖类</w:t>
      </w:r>
      <w:r>
        <w:rPr>
          <w:color w:val="000000"/>
        </w:rPr>
        <w:t xml:space="preserve">    （2）</w:t>
      </w:r>
      <w:r>
        <w:rPr>
          <w:rFonts w:ascii="宋体" w:hAnsi="宋体" w:eastAsia="宋体" w:cs="宋体"/>
          <w:color w:val="000000"/>
        </w:rPr>
        <w:t>吸附</w:t>
      </w:r>
      <w:r>
        <w:rPr>
          <w:color w:val="000000"/>
        </w:rPr>
        <w:t xml:space="preserve">    </w:t>
      </w:r>
    </w:p>
    <w:p w14:paraId="447C91F3">
      <w:pPr>
        <w:spacing w:line="360" w:lineRule="auto"/>
        <w:textAlignment w:val="center"/>
        <w:rPr>
          <w:color w:val="000000"/>
        </w:rPr>
      </w:pPr>
      <w:r>
        <w:rPr>
          <w:color w:val="000000"/>
        </w:rPr>
        <w:t>（3）</w:t>
      </w:r>
      <w:r>
        <w:rPr>
          <w:rFonts w:ascii="Times New Roman" w:hAnsi="Times New Roman" w:eastAsia="Times New Roman" w:cs="Times New Roman"/>
          <w:color w:val="000000"/>
        </w:rPr>
        <w:t>1:4:1</w:t>
      </w:r>
      <w:r>
        <w:rPr>
          <w:color w:val="000000"/>
        </w:rPr>
        <w:t xml:space="preserve">    （4）    ①. </w:t>
      </w:r>
      <w:r>
        <w:rPr>
          <w:rFonts w:ascii="宋体" w:hAnsi="宋体" w:eastAsia="宋体" w:cs="宋体"/>
          <w:color w:val="000000"/>
        </w:rPr>
        <w:t>太阳</w:t>
      </w:r>
      <w:r>
        <w:rPr>
          <w:color w:val="000000"/>
        </w:rPr>
        <w:t xml:space="preserve">    ②. </w:t>
      </w:r>
      <w:r>
        <w:rPr>
          <w:rFonts w:ascii="宋体" w:hAnsi="宋体" w:eastAsia="宋体" w:cs="宋体"/>
          <w:color w:val="000000"/>
        </w:rPr>
        <w:t>分解反应</w:t>
      </w:r>
      <w:r>
        <w:rPr>
          <w:color w:val="000000"/>
        </w:rPr>
        <w:t xml:space="preserve">    ③. </w:t>
      </w:r>
      <w:r>
        <w:rPr>
          <w:rFonts w:ascii="宋体" w:hAnsi="宋体" w:eastAsia="宋体" w:cs="宋体"/>
          <w:color w:val="000000"/>
        </w:rPr>
        <w:t>用作燃料</w:t>
      </w:r>
    </w:p>
    <w:p w14:paraId="0AE23843">
      <w:pPr>
        <w:spacing w:line="360" w:lineRule="auto"/>
        <w:textAlignment w:val="center"/>
        <w:rPr>
          <w:color w:val="000000"/>
        </w:rPr>
      </w:pPr>
      <w:r>
        <w:rPr>
          <w:color w:val="2E75B6"/>
        </w:rPr>
        <w:t>【解析】</w:t>
      </w:r>
    </w:p>
    <w:p w14:paraId="78A54D0C">
      <w:pPr>
        <w:spacing w:line="360" w:lineRule="auto"/>
        <w:textAlignment w:val="center"/>
        <w:rPr>
          <w:color w:val="000000"/>
        </w:rPr>
      </w:pPr>
      <w:r>
        <w:rPr>
          <w:color w:val="000000"/>
        </w:rPr>
        <w:t>【小问1详解】</w:t>
      </w:r>
    </w:p>
    <w:p w14:paraId="7BDEAC4D">
      <w:pPr>
        <w:spacing w:line="360" w:lineRule="auto"/>
        <w:jc w:val="left"/>
        <w:textAlignment w:val="center"/>
        <w:rPr>
          <w:color w:val="000000"/>
        </w:rPr>
      </w:pPr>
      <w:r>
        <w:rPr>
          <w:rFonts w:ascii="宋体" w:hAnsi="宋体" w:eastAsia="宋体" w:cs="宋体"/>
          <w:color w:val="000000"/>
        </w:rPr>
        <w:t>八宝饭中含有米饭，米饭中富含糖类，糖类为人体需要的基本营养素；</w:t>
      </w:r>
    </w:p>
    <w:p w14:paraId="62F099C4">
      <w:pPr>
        <w:spacing w:line="360" w:lineRule="auto"/>
        <w:jc w:val="left"/>
        <w:textAlignment w:val="center"/>
        <w:rPr>
          <w:color w:val="000000"/>
        </w:rPr>
      </w:pPr>
      <w:r>
        <w:rPr>
          <w:color w:val="000000"/>
        </w:rPr>
        <w:t>【小问2详解】</w:t>
      </w:r>
    </w:p>
    <w:p w14:paraId="1A474B79">
      <w:pPr>
        <w:spacing w:line="360" w:lineRule="auto"/>
        <w:jc w:val="left"/>
        <w:textAlignment w:val="center"/>
        <w:rPr>
          <w:color w:val="000000"/>
        </w:rPr>
      </w:pPr>
      <w:r>
        <w:rPr>
          <w:rFonts w:ascii="宋体" w:hAnsi="宋体" w:eastAsia="宋体" w:cs="宋体"/>
          <w:color w:val="000000"/>
        </w:rPr>
        <w:t>活性炭结构疏松多孔具有吸附性，则可以用于水与空气的除杂；</w:t>
      </w:r>
    </w:p>
    <w:p w14:paraId="4AE8E2C1">
      <w:pPr>
        <w:spacing w:line="360" w:lineRule="auto"/>
        <w:jc w:val="left"/>
        <w:textAlignment w:val="center"/>
        <w:rPr>
          <w:color w:val="000000"/>
        </w:rPr>
      </w:pPr>
      <w:r>
        <w:rPr>
          <w:color w:val="000000"/>
        </w:rPr>
        <w:t>【小问3详解】</w:t>
      </w:r>
    </w:p>
    <w:p w14:paraId="14F3F35B">
      <w:pPr>
        <w:spacing w:line="360" w:lineRule="auto"/>
        <w:jc w:val="left"/>
        <w:textAlignment w:val="center"/>
        <w:rPr>
          <w:color w:val="000000"/>
        </w:rPr>
      </w:pPr>
      <w:r>
        <w:rPr>
          <w:rFonts w:ascii="宋体" w:hAnsi="宋体" w:eastAsia="宋体" w:cs="宋体"/>
          <w:color w:val="000000"/>
        </w:rPr>
        <w:t>甲醇的化学式为</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，则其中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的原子个数比为</w:t>
      </w:r>
      <w:r>
        <w:rPr>
          <w:rFonts w:ascii="Times New Roman" w:hAnsi="Times New Roman" w:eastAsia="Times New Roman" w:cs="Times New Roman"/>
          <w:color w:val="000000"/>
        </w:rPr>
        <w:t>1:4:1</w:t>
      </w:r>
      <w:r>
        <w:rPr>
          <w:rFonts w:ascii="宋体" w:hAnsi="宋体" w:eastAsia="宋体" w:cs="宋体"/>
          <w:color w:val="000000"/>
        </w:rPr>
        <w:t>；</w:t>
      </w:r>
    </w:p>
    <w:p w14:paraId="350DB186">
      <w:pPr>
        <w:spacing w:line="360" w:lineRule="auto"/>
        <w:jc w:val="left"/>
        <w:textAlignment w:val="center"/>
        <w:rPr>
          <w:color w:val="000000"/>
        </w:rPr>
      </w:pPr>
      <w:r>
        <w:rPr>
          <w:color w:val="000000"/>
        </w:rPr>
        <w:t>【小问4详解】</w:t>
      </w:r>
    </w:p>
    <w:p w14:paraId="221EC5CF">
      <w:pPr>
        <w:spacing w:line="360" w:lineRule="auto"/>
        <w:jc w:val="left"/>
        <w:textAlignment w:val="center"/>
        <w:rPr>
          <w:color w:val="000000"/>
        </w:rPr>
      </w:pPr>
      <w:r>
        <w:rPr>
          <w:rFonts w:ascii="宋体" w:hAnsi="宋体" w:eastAsia="宋体" w:cs="宋体"/>
          <w:color w:val="000000"/>
        </w:rPr>
        <w:t>太阳能电池可以将太阳能转化为电能；水通电后分解产生氢气与氧气，该反应符合一变多的特点，则属于分解反应；</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具有可燃性，则可以用作燃料，继续提供能量。</w:t>
      </w:r>
    </w:p>
    <w:p w14:paraId="76A667E4">
      <w:pPr>
        <w:spacing w:line="360" w:lineRule="auto"/>
        <w:jc w:val="left"/>
        <w:textAlignment w:val="center"/>
        <w:rPr>
          <w:color w:val="000000"/>
        </w:rPr>
      </w:pPr>
      <w:r>
        <w:rPr>
          <w:color w:val="000000"/>
        </w:rPr>
        <w:t xml:space="preserve">13. </w:t>
      </w:r>
      <w:r>
        <w:rPr>
          <w:rFonts w:ascii="宋体" w:hAnsi="宋体" w:eastAsia="宋体" w:cs="宋体"/>
          <w:color w:val="000000"/>
        </w:rPr>
        <w:t>盐酸和碳酸钠是重要</w:t>
      </w:r>
      <w:r>
        <w:rPr>
          <w:rFonts w:ascii="宋体" w:hAnsi="宋体" w:eastAsia="宋体" w:cs="宋体"/>
          <w:color w:val="000000"/>
          <w:position w:val="0"/>
        </w:rPr>
        <w:drawing>
          <wp:inline distT="0" distB="0" distL="114300" distR="114300">
            <wp:extent cx="133350" cy="177800"/>
            <wp:effectExtent l="0" t="0" r="0" b="13335"/>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化工产品，也是实验室中重要的化学试剂。</w:t>
      </w:r>
    </w:p>
    <w:p w14:paraId="68AF3FA8">
      <w:pPr>
        <w:spacing w:line="360" w:lineRule="auto"/>
        <w:jc w:val="left"/>
        <w:textAlignment w:val="center"/>
        <w:rPr>
          <w:color w:val="000000"/>
        </w:rPr>
      </w:pPr>
      <w:r>
        <w:rPr>
          <w:color w:val="000000"/>
        </w:rPr>
        <w:t>（1）</w:t>
      </w:r>
      <w:r>
        <w:rPr>
          <w:rFonts w:ascii="宋体" w:hAnsi="宋体" w:eastAsia="宋体" w:cs="宋体"/>
          <w:color w:val="000000"/>
        </w:rPr>
        <w:t>增大压强，</w:t>
      </w:r>
      <w:r>
        <w:rPr>
          <w:rFonts w:ascii="Times New Roman" w:hAnsi="Times New Roman" w:eastAsia="Times New Roman" w:cs="Times New Roman"/>
          <w:color w:val="000000"/>
        </w:rPr>
        <w:t>HCl</w:t>
      </w:r>
      <w:r>
        <w:rPr>
          <w:rFonts w:ascii="宋体" w:hAnsi="宋体" w:eastAsia="宋体" w:cs="宋体"/>
          <w:color w:val="000000"/>
        </w:rPr>
        <w:t>由气态变为液态，原因是分子的</w:t>
      </w:r>
      <w:r>
        <w:rPr>
          <w:color w:val="000000"/>
        </w:rPr>
        <w:t>______</w:t>
      </w:r>
      <w:r>
        <w:rPr>
          <w:rFonts w:ascii="宋体" w:hAnsi="宋体" w:eastAsia="宋体" w:cs="宋体"/>
          <w:color w:val="000000"/>
        </w:rPr>
        <w:t>发生了改变。</w:t>
      </w:r>
    </w:p>
    <w:p w14:paraId="5E430681">
      <w:pPr>
        <w:spacing w:line="360" w:lineRule="auto"/>
        <w:jc w:val="left"/>
        <w:textAlignment w:val="center"/>
        <w:rPr>
          <w:color w:val="000000"/>
        </w:rPr>
      </w:pPr>
      <w:r>
        <w:rPr>
          <w:color w:val="000000"/>
        </w:rPr>
        <w:t>（2）</w:t>
      </w:r>
      <w:r>
        <w:rPr>
          <w:rFonts w:ascii="宋体" w:hAnsi="宋体" w:eastAsia="宋体" w:cs="宋体"/>
          <w:color w:val="000000"/>
        </w:rPr>
        <w:t>碳酸钠俗称</w:t>
      </w:r>
      <w:r>
        <w:rPr>
          <w:color w:val="000000"/>
        </w:rPr>
        <w:t>______</w:t>
      </w:r>
      <w:r>
        <w:rPr>
          <w:rFonts w:ascii="宋体" w:hAnsi="宋体" w:eastAsia="宋体" w:cs="宋体"/>
          <w:color w:val="000000"/>
        </w:rPr>
        <w:t>，属于</w:t>
      </w:r>
      <w:r>
        <w:rPr>
          <w:color w:val="000000"/>
        </w:rPr>
        <w:t>______</w:t>
      </w:r>
      <w:r>
        <w:rPr>
          <w:rFonts w:ascii="宋体" w:hAnsi="宋体" w:eastAsia="宋体" w:cs="宋体"/>
          <w:color w:val="000000"/>
        </w:rPr>
        <w:t>（填“酸”“碱”或“盐”），广泛用于玻璃、造纸、纺织和洗涤剂的生产等。</w:t>
      </w:r>
    </w:p>
    <w:p w14:paraId="09E6B122">
      <w:pPr>
        <w:spacing w:line="360" w:lineRule="auto"/>
        <w:jc w:val="left"/>
        <w:textAlignment w:val="center"/>
        <w:rPr>
          <w:color w:val="000000"/>
        </w:rPr>
      </w:pPr>
      <w:r>
        <w:rPr>
          <w:color w:val="000000"/>
        </w:rPr>
        <w:t>（3）</w:t>
      </w:r>
      <w:r>
        <w:rPr>
          <w:rFonts w:ascii="宋体" w:hAnsi="宋体" w:eastAsia="宋体" w:cs="宋体"/>
          <w:color w:val="000000"/>
        </w:rPr>
        <w:t>在盐酸中加入一定量碳酸钠固体充分反应。</w:t>
      </w:r>
    </w:p>
    <w:p w14:paraId="001BE6A0">
      <w:pPr>
        <w:spacing w:line="360" w:lineRule="auto"/>
        <w:jc w:val="left"/>
        <w:textAlignment w:val="center"/>
        <w:rPr>
          <w:color w:val="000000"/>
        </w:rPr>
      </w:pPr>
      <w:r>
        <w:rPr>
          <w:rFonts w:ascii="宋体" w:hAnsi="宋体" w:eastAsia="宋体" w:cs="宋体"/>
          <w:color w:val="000000"/>
        </w:rPr>
        <w:t>①此反应的现象是</w:t>
      </w:r>
      <w:r>
        <w:rPr>
          <w:color w:val="000000"/>
        </w:rPr>
        <w:t>______</w:t>
      </w:r>
      <w:r>
        <w:rPr>
          <w:rFonts w:ascii="宋体" w:hAnsi="宋体" w:eastAsia="宋体" w:cs="宋体"/>
          <w:color w:val="000000"/>
        </w:rPr>
        <w:t>。</w:t>
      </w:r>
    </w:p>
    <w:p w14:paraId="7CB296E7">
      <w:pPr>
        <w:spacing w:line="360" w:lineRule="auto"/>
        <w:jc w:val="left"/>
        <w:textAlignment w:val="center"/>
        <w:rPr>
          <w:color w:val="000000"/>
        </w:rPr>
      </w:pPr>
      <w:r>
        <w:rPr>
          <w:rFonts w:ascii="宋体" w:hAnsi="宋体" w:eastAsia="宋体" w:cs="宋体"/>
          <w:color w:val="000000"/>
        </w:rPr>
        <w:t>②下图表示该反应前后溶液中存在的主要离子，用</w:t>
      </w:r>
      <w:r>
        <w:rPr>
          <w:rFonts w:ascii="Times New Roman" w:hAnsi="Times New Roman" w:eastAsia="Times New Roman" w:cs="Times New Roman"/>
          <w:color w:val="000000"/>
        </w:rPr>
        <w:t>pH</w:t>
      </w:r>
      <w:r>
        <w:rPr>
          <w:rFonts w:ascii="宋体" w:hAnsi="宋体" w:eastAsia="宋体" w:cs="宋体"/>
          <w:color w:val="000000"/>
        </w:rPr>
        <w:t>试纸测定反应后溶液的酸碱度，</w:t>
      </w:r>
      <w:r>
        <w:rPr>
          <w:rFonts w:ascii="Times New Roman" w:hAnsi="Times New Roman" w:eastAsia="Times New Roman" w:cs="Times New Roman"/>
          <w:color w:val="000000"/>
        </w:rPr>
        <w:t>pH</w:t>
      </w:r>
      <w:r>
        <w:rPr>
          <w:color w:val="000000"/>
        </w:rPr>
        <w:t>______</w:t>
      </w:r>
      <w:r>
        <w:rPr>
          <w:rFonts w:ascii="Times New Roman" w:hAnsi="Times New Roman" w:eastAsia="Times New Roman" w:cs="Times New Roman"/>
          <w:color w:val="000000"/>
        </w:rPr>
        <w:t>7</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”）。反应后的图中</w:t>
      </w:r>
      <w:r>
        <w:rPr>
          <w:rFonts w:ascii="Times New Roman" w:hAnsi="Times New Roman" w:eastAsia="Times New Roman" w:cs="Times New Roman"/>
          <w:color w:val="000000"/>
        </w:rPr>
        <w:t>R</w:t>
      </w:r>
      <w:r>
        <w:rPr>
          <w:rFonts w:ascii="宋体" w:hAnsi="宋体" w:eastAsia="宋体" w:cs="宋体"/>
          <w:color w:val="000000"/>
        </w:rPr>
        <w:t>代表的离子是</w:t>
      </w:r>
      <w:r>
        <w:rPr>
          <w:color w:val="000000"/>
        </w:rPr>
        <w:t>______</w:t>
      </w:r>
      <w:r>
        <w:rPr>
          <w:rFonts w:ascii="宋体" w:hAnsi="宋体" w:eastAsia="宋体" w:cs="宋体"/>
          <w:color w:val="000000"/>
        </w:rPr>
        <w:t>。</w:t>
      </w:r>
    </w:p>
    <w:p w14:paraId="15F1277B">
      <w:pPr>
        <w:spacing w:line="360" w:lineRule="auto"/>
        <w:jc w:val="left"/>
        <w:textAlignment w:val="center"/>
        <w:rPr>
          <w:color w:val="000000"/>
        </w:rPr>
      </w:pPr>
      <w:r>
        <w:rPr>
          <w:color w:val="000000"/>
        </w:rPr>
        <w:drawing>
          <wp:inline distT="0" distB="0" distL="114300" distR="114300">
            <wp:extent cx="3219450" cy="14573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219450" cy="1457325"/>
                    </a:xfrm>
                    <a:prstGeom prst="rect">
                      <a:avLst/>
                    </a:prstGeom>
                  </pic:spPr>
                </pic:pic>
              </a:graphicData>
            </a:graphic>
          </wp:inline>
        </w:drawing>
      </w:r>
      <w:r>
        <w:rPr>
          <w:color w:val="000000"/>
        </w:rPr>
        <w:t xml:space="preserve">  </w:t>
      </w:r>
    </w:p>
    <w:p w14:paraId="53F4F098">
      <w:pPr>
        <w:spacing w:line="360" w:lineRule="auto"/>
        <w:jc w:val="left"/>
        <w:textAlignment w:val="center"/>
        <w:rPr>
          <w:color w:val="000000"/>
        </w:rPr>
      </w:pPr>
      <w:r>
        <w:rPr>
          <w:color w:val="000000"/>
        </w:rPr>
        <w:t>（4）</w:t>
      </w:r>
      <w:r>
        <w:rPr>
          <w:rFonts w:ascii="宋体" w:hAnsi="宋体" w:eastAsia="宋体" w:cs="宋体"/>
          <w:color w:val="000000"/>
        </w:rPr>
        <w:t>下列物质中能与盐酸发生反应的是</w:t>
      </w:r>
      <w:r>
        <w:rPr>
          <w:rFonts w:ascii="Times New Roman" w:hAnsi="Times New Roman" w:eastAsia="Times New Roman" w:cs="Times New Roman"/>
          <w:color w:val="000000"/>
        </w:rPr>
        <w:t>______</w:t>
      </w:r>
      <w:r>
        <w:rPr>
          <w:rFonts w:ascii="宋体" w:hAnsi="宋体" w:eastAsia="宋体" w:cs="宋体"/>
          <w:color w:val="000000"/>
        </w:rPr>
        <w:t>（填字母）。</w:t>
      </w:r>
    </w:p>
    <w:p w14:paraId="616470F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Pb</w:t>
      </w:r>
    </w:p>
    <w:p w14:paraId="47121B6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p>
    <w:p w14:paraId="3578A76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KOH</w:t>
      </w:r>
    </w:p>
    <w:p w14:paraId="335A346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p>
    <w:p w14:paraId="23CA4CA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A1</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p>
    <w:p w14:paraId="0B5CDB76">
      <w:pPr>
        <w:spacing w:line="360" w:lineRule="auto"/>
        <w:textAlignment w:val="center"/>
        <w:rPr>
          <w:color w:val="000000"/>
        </w:rPr>
      </w:pPr>
      <w:r>
        <w:rPr>
          <w:color w:val="2E75B6"/>
        </w:rPr>
        <w:t>【答案】</w:t>
      </w:r>
      <w:r>
        <w:rPr>
          <w:color w:val="000000"/>
        </w:rPr>
        <w:t xml:space="preserve">（1）间隔    （2）    ①. 纯碱、苏打    ②. 盐    </w:t>
      </w:r>
    </w:p>
    <w:p w14:paraId="2BA2ABEC">
      <w:pPr>
        <w:spacing w:line="360" w:lineRule="auto"/>
        <w:textAlignment w:val="center"/>
        <w:rPr>
          <w:color w:val="000000"/>
        </w:rPr>
      </w:pPr>
      <w:r>
        <w:rPr>
          <w:color w:val="000000"/>
        </w:rPr>
        <w:t>（3）    ①. 固体粉末逐渐溶解，溶液中有气泡产生    ②. &lt;    ③. Na</w:t>
      </w:r>
      <w:r>
        <w:rPr>
          <w:color w:val="000000"/>
          <w:vertAlign w:val="superscript"/>
        </w:rPr>
        <w:t>+</w:t>
      </w:r>
      <w:r>
        <w:rPr>
          <w:color w:val="000000"/>
        </w:rPr>
        <w:t xml:space="preserve">    （4）ABCE</w:t>
      </w:r>
    </w:p>
    <w:p w14:paraId="76CD2022">
      <w:pPr>
        <w:spacing w:line="360" w:lineRule="auto"/>
        <w:textAlignment w:val="center"/>
        <w:rPr>
          <w:color w:val="000000"/>
        </w:rPr>
      </w:pPr>
      <w:r>
        <w:rPr>
          <w:color w:val="2E75B6"/>
        </w:rPr>
        <w:t>【解析】</w:t>
      </w:r>
    </w:p>
    <w:p w14:paraId="2ED07401">
      <w:pPr>
        <w:spacing w:line="360" w:lineRule="auto"/>
        <w:textAlignment w:val="center"/>
        <w:rPr>
          <w:color w:val="000000"/>
        </w:rPr>
      </w:pPr>
      <w:r>
        <w:rPr>
          <w:color w:val="000000"/>
        </w:rPr>
        <w:t>【小问1详解】</w:t>
      </w:r>
    </w:p>
    <w:p w14:paraId="6CCC2E0B">
      <w:pPr>
        <w:spacing w:line="360" w:lineRule="auto"/>
        <w:jc w:val="left"/>
        <w:textAlignment w:val="center"/>
        <w:rPr>
          <w:color w:val="000000"/>
        </w:rPr>
      </w:pPr>
      <w:r>
        <w:rPr>
          <w:color w:val="000000"/>
        </w:rPr>
        <w:t>增大压强，HCl由气态变为液态，原因是分子的间隔发生了改变；</w:t>
      </w:r>
    </w:p>
    <w:p w14:paraId="4E55C05D">
      <w:pPr>
        <w:spacing w:line="360" w:lineRule="auto"/>
        <w:jc w:val="left"/>
        <w:textAlignment w:val="center"/>
        <w:rPr>
          <w:color w:val="000000"/>
        </w:rPr>
      </w:pPr>
      <w:r>
        <w:rPr>
          <w:color w:val="000000"/>
        </w:rPr>
        <w:t>【小问2详解】</w:t>
      </w:r>
    </w:p>
    <w:p w14:paraId="57FAC5D7">
      <w:pPr>
        <w:spacing w:line="360" w:lineRule="auto"/>
        <w:jc w:val="left"/>
        <w:textAlignment w:val="center"/>
        <w:rPr>
          <w:color w:val="000000"/>
        </w:rPr>
      </w:pPr>
      <w:r>
        <w:rPr>
          <w:color w:val="000000"/>
        </w:rPr>
        <w:t>碳酸钠俗称纯碱、苏打，碳酸钠由钠离子和碳酸根离子构成，属于盐，广泛用于玻璃、造纸、纺织和洗涤剂的生产等；</w:t>
      </w:r>
    </w:p>
    <w:p w14:paraId="769AA037">
      <w:pPr>
        <w:spacing w:line="360" w:lineRule="auto"/>
        <w:jc w:val="left"/>
        <w:textAlignment w:val="center"/>
        <w:rPr>
          <w:color w:val="000000"/>
        </w:rPr>
      </w:pPr>
      <w:r>
        <w:rPr>
          <w:color w:val="000000"/>
        </w:rPr>
        <w:t>【小问3详解】</w:t>
      </w:r>
    </w:p>
    <w:p w14:paraId="13423796">
      <w:pPr>
        <w:spacing w:line="360" w:lineRule="auto"/>
        <w:jc w:val="left"/>
        <w:textAlignment w:val="center"/>
        <w:rPr>
          <w:color w:val="000000"/>
        </w:rPr>
      </w:pPr>
      <w:r>
        <w:rPr>
          <w:color w:val="000000"/>
        </w:rPr>
        <w:t>①碳酸钠和稀盐酸反应生成氯化钠、水和二氧化碳，故此反应的现象为：固体粉末逐渐溶解，溶液中有气泡产生；</w:t>
      </w:r>
    </w:p>
    <w:p w14:paraId="7B104759">
      <w:pPr>
        <w:spacing w:line="360" w:lineRule="auto"/>
        <w:jc w:val="left"/>
        <w:textAlignment w:val="center"/>
        <w:rPr>
          <w:color w:val="000000"/>
        </w:rPr>
      </w:pPr>
      <w:r>
        <w:rPr>
          <w:color w:val="000000"/>
        </w:rPr>
        <w:t>②根据图示，反应后的溶液中盐酸过量了，则溶液显酸性，则pH&lt;7；氯化钠由钠离子和氯离子构成，所以反应后的图中R代表的离子是Na</w:t>
      </w:r>
      <w:r>
        <w:rPr>
          <w:color w:val="000000"/>
          <w:vertAlign w:val="superscript"/>
        </w:rPr>
        <w:t>+</w:t>
      </w:r>
      <w:r>
        <w:rPr>
          <w:color w:val="000000"/>
        </w:rPr>
        <w:t>；</w:t>
      </w:r>
    </w:p>
    <w:p w14:paraId="6E3A2558">
      <w:pPr>
        <w:spacing w:line="360" w:lineRule="auto"/>
        <w:jc w:val="left"/>
        <w:textAlignment w:val="center"/>
        <w:rPr>
          <w:color w:val="000000"/>
        </w:rPr>
      </w:pPr>
      <w:r>
        <w:rPr>
          <w:color w:val="000000"/>
        </w:rPr>
        <w:t>【小问4详解】</w:t>
      </w:r>
    </w:p>
    <w:p w14:paraId="33FF82E7">
      <w:pPr>
        <w:spacing w:line="360" w:lineRule="auto"/>
        <w:jc w:val="left"/>
        <w:textAlignment w:val="center"/>
        <w:rPr>
          <w:color w:val="000000"/>
        </w:rPr>
      </w:pPr>
      <w:r>
        <w:rPr>
          <w:color w:val="000000"/>
        </w:rPr>
        <w:t>A、Pb的金属活动性位于氢之前，能和稀盐酸反应生成氯化铅和氢气，符合题意；</w:t>
      </w:r>
    </w:p>
    <w:p w14:paraId="3FF6A20A">
      <w:pPr>
        <w:spacing w:line="360" w:lineRule="auto"/>
        <w:jc w:val="left"/>
        <w:textAlignment w:val="center"/>
        <w:rPr>
          <w:color w:val="000000"/>
        </w:rPr>
      </w:pPr>
      <w:r>
        <w:rPr>
          <w:color w:val="000000"/>
        </w:rPr>
        <w:t>B、NaHCO</w:t>
      </w:r>
      <w:r>
        <w:rPr>
          <w:color w:val="000000"/>
          <w:vertAlign w:val="subscript"/>
        </w:rPr>
        <w:t>3</w:t>
      </w:r>
      <w:r>
        <w:rPr>
          <w:color w:val="000000"/>
        </w:rPr>
        <w:t>和稀盐酸反应生成氯化钠、水和二氧化碳，符合题意；</w:t>
      </w:r>
    </w:p>
    <w:p w14:paraId="630426C5">
      <w:pPr>
        <w:spacing w:line="360" w:lineRule="auto"/>
        <w:jc w:val="left"/>
        <w:textAlignment w:val="center"/>
        <w:rPr>
          <w:color w:val="000000"/>
        </w:rPr>
      </w:pPr>
      <w:r>
        <w:rPr>
          <w:color w:val="000000"/>
        </w:rPr>
        <w:t>C、KOH和稀盐酸反应生成氯化钾和水，符合题意；</w:t>
      </w:r>
    </w:p>
    <w:p w14:paraId="69037B8F">
      <w:pPr>
        <w:spacing w:line="360" w:lineRule="auto"/>
        <w:jc w:val="left"/>
        <w:textAlignment w:val="center"/>
        <w:rPr>
          <w:color w:val="000000"/>
        </w:rPr>
      </w:pPr>
      <w:r>
        <w:rPr>
          <w:color w:val="000000"/>
        </w:rPr>
        <w:t>D、NaNO</w:t>
      </w:r>
      <w:r>
        <w:rPr>
          <w:color w:val="000000"/>
          <w:vertAlign w:val="subscript"/>
        </w:rPr>
        <w:t>3</w:t>
      </w:r>
      <w:r>
        <w:rPr>
          <w:color w:val="000000"/>
        </w:rPr>
        <w:t>和稀盐酸互相交换成分无沉淀、气体和水生成，不能发生反应，不符合题意；</w:t>
      </w:r>
    </w:p>
    <w:p w14:paraId="23184AB5">
      <w:pPr>
        <w:spacing w:line="360" w:lineRule="auto"/>
        <w:jc w:val="left"/>
        <w:textAlignment w:val="center"/>
        <w:rPr>
          <w:color w:val="000000"/>
        </w:rPr>
      </w:pPr>
      <w:r>
        <w:rPr>
          <w:color w:val="000000"/>
        </w:rPr>
        <w:t>E、A1</w:t>
      </w:r>
      <w:r>
        <w:rPr>
          <w:color w:val="000000"/>
          <w:vertAlign w:val="subscript"/>
        </w:rPr>
        <w:t>2</w:t>
      </w:r>
      <w:r>
        <w:rPr>
          <w:color w:val="000000"/>
        </w:rPr>
        <w:t>O</w:t>
      </w:r>
      <w:r>
        <w:rPr>
          <w:color w:val="000000"/>
          <w:vertAlign w:val="subscript"/>
        </w:rPr>
        <w:t>3</w:t>
      </w:r>
      <w:r>
        <w:rPr>
          <w:color w:val="000000"/>
        </w:rPr>
        <w:t>和稀盐酸反应生成氯化铝和水，符合题意；</w:t>
      </w:r>
    </w:p>
    <w:p w14:paraId="7B38250C">
      <w:pPr>
        <w:spacing w:line="360" w:lineRule="auto"/>
        <w:jc w:val="left"/>
        <w:textAlignment w:val="center"/>
        <w:rPr>
          <w:color w:val="000000"/>
        </w:rPr>
      </w:pPr>
      <w:r>
        <w:rPr>
          <w:color w:val="000000"/>
        </w:rPr>
        <w:t>故选：ABCE。</w:t>
      </w:r>
    </w:p>
    <w:p w14:paraId="78EFD608">
      <w:pPr>
        <w:spacing w:line="360" w:lineRule="auto"/>
        <w:jc w:val="both"/>
        <w:textAlignment w:val="center"/>
        <w:rPr>
          <w:color w:val="000000"/>
        </w:rPr>
      </w:pPr>
      <w:r>
        <w:rPr>
          <w:rFonts w:ascii="宋体" w:hAnsi="宋体" w:eastAsia="宋体" w:cs="宋体"/>
          <w:b/>
          <w:color w:val="000000"/>
          <w:sz w:val="24"/>
        </w:rPr>
        <w:t>三、实验探究题（本大题共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8CF5BDA">
      <w:pPr>
        <w:spacing w:line="360" w:lineRule="auto"/>
        <w:jc w:val="left"/>
        <w:textAlignment w:val="center"/>
        <w:rPr>
          <w:color w:val="000000"/>
        </w:rPr>
      </w:pPr>
      <w:r>
        <w:rPr>
          <w:color w:val="000000"/>
        </w:rPr>
        <w:t xml:space="preserve">14. </w:t>
      </w:r>
      <w:r>
        <w:rPr>
          <w:rFonts w:ascii="宋体" w:hAnsi="宋体" w:eastAsia="宋体" w:cs="宋体"/>
          <w:color w:val="000000"/>
        </w:rPr>
        <w:t>具备基本的实验技能是学习化学的基础和保证。下图是实验室制取气体的部分装置，请回答下列问题。</w:t>
      </w:r>
    </w:p>
    <w:p w14:paraId="5C78857F">
      <w:pPr>
        <w:spacing w:line="360" w:lineRule="auto"/>
        <w:jc w:val="left"/>
        <w:textAlignment w:val="center"/>
        <w:rPr>
          <w:color w:val="000000"/>
        </w:rPr>
      </w:pPr>
      <w:r>
        <w:rPr>
          <w:color w:val="000000"/>
        </w:rPr>
        <w:drawing>
          <wp:inline distT="0" distB="0" distL="114300" distR="114300">
            <wp:extent cx="4943475" cy="11144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943475" cy="1114425"/>
                    </a:xfrm>
                    <a:prstGeom prst="rect">
                      <a:avLst/>
                    </a:prstGeom>
                  </pic:spPr>
                </pic:pic>
              </a:graphicData>
            </a:graphic>
          </wp:inline>
        </w:drawing>
      </w:r>
      <w:r>
        <w:rPr>
          <w:color w:val="000000"/>
        </w:rPr>
        <w:t xml:space="preserve">  </w:t>
      </w:r>
    </w:p>
    <w:p w14:paraId="24F5326D">
      <w:pPr>
        <w:spacing w:line="360" w:lineRule="auto"/>
        <w:jc w:val="left"/>
        <w:textAlignment w:val="center"/>
        <w:rPr>
          <w:color w:val="000000"/>
        </w:rPr>
      </w:pPr>
      <w:r>
        <w:rPr>
          <w:color w:val="000000"/>
        </w:rPr>
        <w:t>（1）</w:t>
      </w:r>
      <w:r>
        <w:rPr>
          <w:rFonts w:ascii="宋体" w:hAnsi="宋体" w:eastAsia="宋体" w:cs="宋体"/>
          <w:color w:val="000000"/>
        </w:rPr>
        <w:t>写出仪器</w:t>
      </w:r>
      <w:r>
        <w:rPr>
          <w:rFonts w:ascii="Times New Roman" w:hAnsi="Times New Roman" w:eastAsia="Times New Roman" w:cs="Times New Roman"/>
          <w:color w:val="000000"/>
        </w:rPr>
        <w:t>a</w:t>
      </w:r>
      <w:r>
        <w:rPr>
          <w:rFonts w:ascii="宋体" w:hAnsi="宋体" w:eastAsia="宋体" w:cs="宋体"/>
          <w:color w:val="000000"/>
        </w:rPr>
        <w:t>的名称</w:t>
      </w:r>
      <w:r>
        <w:rPr>
          <w:color w:val="000000"/>
        </w:rPr>
        <w:t>______</w:t>
      </w:r>
      <w:r>
        <w:rPr>
          <w:rFonts w:ascii="宋体" w:hAnsi="宋体" w:eastAsia="宋体" w:cs="宋体"/>
          <w:color w:val="000000"/>
        </w:rPr>
        <w:t>。</w:t>
      </w:r>
    </w:p>
    <w:p w14:paraId="63C7C321">
      <w:pPr>
        <w:spacing w:line="360" w:lineRule="auto"/>
        <w:jc w:val="left"/>
        <w:textAlignment w:val="center"/>
        <w:rPr>
          <w:color w:val="000000"/>
        </w:rPr>
      </w:pPr>
      <w:r>
        <w:rPr>
          <w:color w:val="000000"/>
        </w:rPr>
        <w:t>（2）</w:t>
      </w:r>
      <w:r>
        <w:rPr>
          <w:rFonts w:ascii="宋体" w:hAnsi="宋体" w:eastAsia="宋体" w:cs="宋体"/>
          <w:color w:val="000000"/>
        </w:rPr>
        <w:t>实验室用氯酸钾和二氧化锰制取氧气，在组装好仪器后，装入药品前应进行的操作是</w:t>
      </w:r>
      <w:r>
        <w:rPr>
          <w:color w:val="000000"/>
        </w:rPr>
        <w:t>______</w:t>
      </w:r>
      <w:r>
        <w:rPr>
          <w:rFonts w:ascii="宋体" w:hAnsi="宋体" w:eastAsia="宋体" w:cs="宋体"/>
          <w:color w:val="000000"/>
        </w:rPr>
        <w:t>。</w:t>
      </w:r>
    </w:p>
    <w:p w14:paraId="3E3DE88C">
      <w:pPr>
        <w:spacing w:line="360" w:lineRule="auto"/>
        <w:jc w:val="left"/>
        <w:textAlignment w:val="center"/>
        <w:rPr>
          <w:color w:val="000000"/>
        </w:rPr>
      </w:pPr>
      <w:r>
        <w:rPr>
          <w:color w:val="000000"/>
        </w:rPr>
        <w:t>（3）</w:t>
      </w:r>
      <w:r>
        <w:rPr>
          <w:rFonts w:ascii="宋体" w:hAnsi="宋体" w:eastAsia="宋体" w:cs="宋体"/>
          <w:color w:val="000000"/>
        </w:rPr>
        <w:t>实验室制取二氧化碳，应选用的发生装置是</w:t>
      </w:r>
      <w:r>
        <w:rPr>
          <w:color w:val="000000"/>
        </w:rPr>
        <w:t>______</w:t>
      </w:r>
      <w:r>
        <w:rPr>
          <w:rFonts w:ascii="宋体" w:hAnsi="宋体" w:eastAsia="宋体" w:cs="宋体"/>
          <w:color w:val="000000"/>
        </w:rPr>
        <w:t>，反应的化学方程式为</w:t>
      </w:r>
      <w:r>
        <w:rPr>
          <w:color w:val="000000"/>
        </w:rPr>
        <w:t>______</w:t>
      </w:r>
      <w:r>
        <w:rPr>
          <w:rFonts w:ascii="宋体" w:hAnsi="宋体" w:eastAsia="宋体" w:cs="宋体"/>
          <w:color w:val="000000"/>
        </w:rPr>
        <w:t>。将产生的二氧化碳气体通入装置</w:t>
      </w:r>
      <w:r>
        <w:rPr>
          <w:rFonts w:ascii="Times New Roman" w:hAnsi="Times New Roman" w:eastAsia="Times New Roman" w:cs="Times New Roman"/>
          <w:color w:val="000000"/>
        </w:rPr>
        <w:t>F</w:t>
      </w:r>
      <w:r>
        <w:rPr>
          <w:rFonts w:ascii="宋体" w:hAnsi="宋体" w:eastAsia="宋体" w:cs="宋体"/>
          <w:color w:val="000000"/>
        </w:rPr>
        <w:t>中，蜡烛熄灭，其涉及的灭火原理是</w:t>
      </w:r>
      <w:r>
        <w:rPr>
          <w:color w:val="000000"/>
        </w:rPr>
        <w:t>______</w:t>
      </w:r>
      <w:r>
        <w:rPr>
          <w:rFonts w:ascii="宋体" w:hAnsi="宋体" w:eastAsia="宋体" w:cs="宋体"/>
          <w:color w:val="000000"/>
        </w:rPr>
        <w:t>。若用装置</w:t>
      </w:r>
      <w:r>
        <w:rPr>
          <w:rFonts w:ascii="Times New Roman" w:hAnsi="Times New Roman" w:eastAsia="Times New Roman" w:cs="Times New Roman"/>
          <w:color w:val="000000"/>
        </w:rPr>
        <w:t>G</w:t>
      </w:r>
      <w:r>
        <w:rPr>
          <w:rFonts w:ascii="宋体" w:hAnsi="宋体" w:eastAsia="宋体" w:cs="宋体"/>
          <w:color w:val="000000"/>
        </w:rPr>
        <w:t>检验二氧化碳，则</w:t>
      </w:r>
      <w:r>
        <w:rPr>
          <w:rFonts w:ascii="Times New Roman" w:hAnsi="Times New Roman" w:eastAsia="Times New Roman" w:cs="Times New Roman"/>
          <w:color w:val="000000"/>
        </w:rPr>
        <w:t>X</w:t>
      </w:r>
      <w:r>
        <w:rPr>
          <w:rFonts w:ascii="宋体" w:hAnsi="宋体" w:eastAsia="宋体" w:cs="宋体"/>
          <w:color w:val="000000"/>
        </w:rPr>
        <w:t>溶液为</w:t>
      </w:r>
      <w:r>
        <w:rPr>
          <w:color w:val="000000"/>
        </w:rPr>
        <w:t>______</w:t>
      </w:r>
      <w:r>
        <w:rPr>
          <w:rFonts w:ascii="宋体" w:hAnsi="宋体" w:eastAsia="宋体" w:cs="宋体"/>
          <w:color w:val="000000"/>
        </w:rPr>
        <w:t>。</w:t>
      </w:r>
    </w:p>
    <w:p w14:paraId="4A1AECF2">
      <w:pPr>
        <w:spacing w:line="360" w:lineRule="auto"/>
        <w:jc w:val="left"/>
        <w:textAlignment w:val="center"/>
        <w:rPr>
          <w:color w:val="000000"/>
        </w:rPr>
      </w:pPr>
      <w:r>
        <w:rPr>
          <w:color w:val="000000"/>
        </w:rPr>
        <w:t>（4）</w:t>
      </w:r>
      <w:r>
        <w:rPr>
          <w:rFonts w:ascii="宋体" w:hAnsi="宋体" w:eastAsia="宋体" w:cs="宋体"/>
          <w:color w:val="000000"/>
        </w:rPr>
        <w:t>实验室用加热氯化铵和熟石灰两种固体混合物的方法制取氨气（氨气极易溶于水，密度比空气小），应选用的发生和收集装置是</w:t>
      </w:r>
      <w:r>
        <w:rPr>
          <w:color w:val="000000"/>
        </w:rPr>
        <w:t>______</w:t>
      </w:r>
      <w:r>
        <w:rPr>
          <w:rFonts w:ascii="宋体" w:hAnsi="宋体" w:eastAsia="宋体" w:cs="宋体"/>
          <w:color w:val="000000"/>
        </w:rPr>
        <w:t>。</w:t>
      </w:r>
    </w:p>
    <w:p w14:paraId="5966D65D">
      <w:pPr>
        <w:spacing w:line="360" w:lineRule="auto"/>
        <w:textAlignment w:val="center"/>
        <w:rPr>
          <w:color w:val="000000"/>
        </w:rPr>
      </w:pPr>
      <w:r>
        <w:rPr>
          <w:color w:val="2E75B6"/>
        </w:rPr>
        <w:t>【答案】</w:t>
      </w:r>
      <w:r>
        <w:rPr>
          <w:color w:val="000000"/>
        </w:rPr>
        <w:t>（1）</w:t>
      </w:r>
      <w:r>
        <w:rPr>
          <w:rFonts w:ascii="宋体" w:hAnsi="宋体" w:eastAsia="宋体" w:cs="宋体"/>
          <w:color w:val="000000"/>
        </w:rPr>
        <w:t>铁架台</w:t>
      </w:r>
      <w:r>
        <w:rPr>
          <w:color w:val="000000"/>
        </w:rPr>
        <w:t xml:space="preserve">    （2）</w:t>
      </w:r>
      <w:r>
        <w:rPr>
          <w:rFonts w:ascii="宋体" w:hAnsi="宋体" w:eastAsia="宋体" w:cs="宋体"/>
          <w:color w:val="000000"/>
        </w:rPr>
        <w:t>检查装置的气密性</w:t>
      </w:r>
      <w:r>
        <w:rPr>
          <w:color w:val="000000"/>
        </w:rPr>
        <w:t xml:space="preserve">    </w:t>
      </w:r>
    </w:p>
    <w:p w14:paraId="19003025">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B</w:t>
      </w:r>
      <w:r>
        <w:rPr>
          <w:color w:val="000000"/>
        </w:rPr>
        <w:t xml:space="preserve">    ②. </w:t>
      </w:r>
      <w:r>
        <w:object>
          <v:shape id="_x0000_i1025" o:spt="75" alt="学科网(www.zxxk.com)--教育资源门户，提供试卷、教案、课件、论文、素材以及各类教学资源下载，还有大量而丰富的教学相关资讯！" type="#_x0000_t75" style="height:18.75pt;width:176.25pt;" o:ole="t" filled="f" o:preferrelative="t" stroked="f" coordsize="21600,21600">
            <v:path/>
            <v:fill on="f" focussize="0,0"/>
            <v:stroke on="f" joinstyle="miter"/>
            <v:imagedata r:id="rId22" o:title="eqId4b2686e7b8cdede8e71c8b39998cab2a"/>
            <o:lock v:ext="edit" aspectratio="t"/>
            <w10:wrap type="none"/>
            <w10:anchorlock/>
          </v:shape>
          <o:OLEObject Type="Embed" ProgID="Equation.DSMT4" ShapeID="_x0000_i1025" DrawAspect="Content" ObjectID="_1468075725" r:id="rId21">
            <o:LockedField>false</o:LockedField>
          </o:OLEObject>
        </w:object>
      </w:r>
      <w:r>
        <w:rPr>
          <w:color w:val="000000"/>
        </w:rPr>
        <w:t xml:space="preserve">    ③. </w:t>
      </w:r>
      <w:r>
        <w:rPr>
          <w:rFonts w:ascii="宋体" w:hAnsi="宋体" w:eastAsia="宋体" w:cs="宋体"/>
          <w:color w:val="000000"/>
        </w:rPr>
        <w:t>隔绝氧气（或空气）</w:t>
      </w:r>
      <w:r>
        <w:rPr>
          <w:color w:val="000000"/>
        </w:rPr>
        <w:t xml:space="preserve">    ④. </w:t>
      </w:r>
      <w:r>
        <w:rPr>
          <w:rFonts w:ascii="宋体" w:hAnsi="宋体" w:eastAsia="宋体" w:cs="宋体"/>
          <w:color w:val="000000"/>
        </w:rPr>
        <w:t>澄清石灰水</w:t>
      </w:r>
      <w:r>
        <w:rPr>
          <w:color w:val="000000"/>
        </w:rPr>
        <w:br w:type="textWrapping"/>
      </w:r>
      <w:r>
        <w:rPr>
          <w:color w:val="000000"/>
        </w:rPr>
        <w:t xml:space="preserve">    </w:t>
      </w:r>
    </w:p>
    <w:p w14:paraId="7DD15493">
      <w:pPr>
        <w:spacing w:line="360" w:lineRule="auto"/>
        <w:textAlignment w:val="center"/>
        <w:rPr>
          <w:color w:val="000000"/>
        </w:rPr>
      </w:pPr>
      <w:r>
        <w:rPr>
          <w:color w:val="000000"/>
        </w:rPr>
        <w:t>（4）</w:t>
      </w:r>
      <w:r>
        <w:rPr>
          <w:rFonts w:ascii="Times New Roman" w:hAnsi="Times New Roman" w:eastAsia="Times New Roman" w:cs="Times New Roman"/>
          <w:color w:val="000000"/>
        </w:rPr>
        <w:t>AD</w:t>
      </w:r>
    </w:p>
    <w:p w14:paraId="65F77FCE">
      <w:pPr>
        <w:spacing w:line="360" w:lineRule="auto"/>
        <w:textAlignment w:val="center"/>
        <w:rPr>
          <w:color w:val="000000"/>
        </w:rPr>
      </w:pPr>
      <w:r>
        <w:rPr>
          <w:color w:val="2E75B6"/>
        </w:rPr>
        <w:t>【解析】</w:t>
      </w:r>
    </w:p>
    <w:p w14:paraId="0A046ACF">
      <w:pPr>
        <w:spacing w:line="360" w:lineRule="auto"/>
        <w:textAlignment w:val="center"/>
        <w:rPr>
          <w:color w:val="000000"/>
        </w:rPr>
      </w:pPr>
      <w:r>
        <w:rPr>
          <w:color w:val="000000"/>
        </w:rPr>
        <w:t>【小问1详解】</w:t>
      </w:r>
    </w:p>
    <w:p w14:paraId="65413F07">
      <w:pPr>
        <w:spacing w:line="360" w:lineRule="auto"/>
        <w:jc w:val="left"/>
        <w:textAlignment w:val="center"/>
        <w:rPr>
          <w:color w:val="000000"/>
        </w:rPr>
      </w:pPr>
      <w:r>
        <w:rPr>
          <w:color w:val="000000"/>
        </w:rPr>
        <w:t>由图可知，仪器a的名称为：铁架台；</w:t>
      </w:r>
    </w:p>
    <w:p w14:paraId="2E3E7081">
      <w:pPr>
        <w:spacing w:line="360" w:lineRule="auto"/>
        <w:jc w:val="left"/>
        <w:textAlignment w:val="center"/>
        <w:rPr>
          <w:color w:val="000000"/>
        </w:rPr>
      </w:pPr>
      <w:r>
        <w:rPr>
          <w:color w:val="000000"/>
        </w:rPr>
        <w:t>【小问2详解】</w:t>
      </w:r>
    </w:p>
    <w:p w14:paraId="39E74424">
      <w:pPr>
        <w:spacing w:line="360" w:lineRule="auto"/>
        <w:jc w:val="left"/>
        <w:textAlignment w:val="center"/>
        <w:rPr>
          <w:color w:val="000000"/>
        </w:rPr>
      </w:pPr>
      <w:r>
        <w:rPr>
          <w:color w:val="000000"/>
        </w:rPr>
        <w:t>实验室用氯酸钾和二氧化锰制取氧气，在组装好仪器后，装入药品前应先检查装置的气密性；</w:t>
      </w:r>
    </w:p>
    <w:p w14:paraId="55F5475A">
      <w:pPr>
        <w:spacing w:line="360" w:lineRule="auto"/>
        <w:jc w:val="left"/>
        <w:textAlignment w:val="center"/>
        <w:rPr>
          <w:color w:val="000000"/>
        </w:rPr>
      </w:pPr>
      <w:r>
        <w:rPr>
          <w:color w:val="000000"/>
        </w:rPr>
        <w:t>【小问3详解】</w:t>
      </w:r>
    </w:p>
    <w:p w14:paraId="041B0FC2">
      <w:pPr>
        <w:spacing w:line="360" w:lineRule="auto"/>
        <w:jc w:val="left"/>
        <w:textAlignment w:val="center"/>
        <w:rPr>
          <w:color w:val="000000"/>
        </w:rPr>
      </w:pPr>
      <w:r>
        <w:rPr>
          <w:color w:val="000000"/>
        </w:rPr>
        <w:t>实验室用大理石（或石灰石）和稀盐酸制取二氧化碳，该反应属于固液常温型，应选用的发生装置是B；大理石（或石灰石）的主要成分是碳酸钙，碳酸钙和稀盐酸反应生成氯化钙、水和二氧化碳，反应的化学方程式为：CaCO</w:t>
      </w:r>
      <w:r>
        <w:rPr>
          <w:color w:val="000000"/>
          <w:vertAlign w:val="subscript"/>
        </w:rPr>
        <w:t>3</w:t>
      </w:r>
      <w:r>
        <w:rPr>
          <w:color w:val="000000"/>
        </w:rPr>
        <w:t>+2HCl=CaCl</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color w:val="000000"/>
        </w:rPr>
        <w:t>↑；将产生的二氧化碳气体通入装置F中，蜡烛熄灭，其涉及的灭火原理是：隔绝氧气（或空气），二氧化碳可使澄清石灰水变浑浊，可用于检验二氧化碳；</w:t>
      </w:r>
    </w:p>
    <w:p w14:paraId="5CF00909">
      <w:pPr>
        <w:spacing w:line="360" w:lineRule="auto"/>
        <w:jc w:val="left"/>
        <w:textAlignment w:val="center"/>
        <w:rPr>
          <w:color w:val="000000"/>
        </w:rPr>
      </w:pPr>
      <w:r>
        <w:rPr>
          <w:color w:val="000000"/>
        </w:rPr>
        <w:t>【小问4详解】</w:t>
      </w:r>
    </w:p>
    <w:p w14:paraId="6FD92CE2">
      <w:pPr>
        <w:spacing w:line="360" w:lineRule="auto"/>
        <w:jc w:val="left"/>
        <w:textAlignment w:val="center"/>
        <w:rPr>
          <w:color w:val="000000"/>
        </w:rPr>
      </w:pPr>
      <w:r>
        <w:rPr>
          <w:color w:val="000000"/>
        </w:rPr>
        <w:t>实验室用加热氯化铵和熟石灰两种固体混合物的方法制取氨气，该反应属于固固加热型，氨气极易溶于水，密度比空气小，应用向下排空气法收集，故应选用的发生和收集装置是AD。</w:t>
      </w:r>
    </w:p>
    <w:p w14:paraId="7461C0DA">
      <w:pPr>
        <w:spacing w:line="360" w:lineRule="auto"/>
        <w:jc w:val="left"/>
        <w:textAlignment w:val="center"/>
        <w:rPr>
          <w:color w:val="000000"/>
        </w:rPr>
      </w:pPr>
      <w:r>
        <w:rPr>
          <w:color w:val="000000"/>
        </w:rPr>
        <w:t xml:space="preserve">15. </w:t>
      </w:r>
      <w:r>
        <w:rPr>
          <w:rFonts w:ascii="宋体" w:hAnsi="宋体" w:eastAsia="宋体" w:cs="宋体"/>
          <w:color w:val="000000"/>
        </w:rPr>
        <w:t>蒸汽眼罩是我们日常生活中常见的缓解眼睛疲劳的产品，简单实用。某化学兴趣小组的同学对蒸汽眼罩开展了以下研究。</w:t>
      </w:r>
    </w:p>
    <w:p w14:paraId="535F618B">
      <w:pPr>
        <w:spacing w:line="360" w:lineRule="auto"/>
        <w:jc w:val="left"/>
        <w:textAlignment w:val="center"/>
        <w:rPr>
          <w:color w:val="000000"/>
        </w:rPr>
      </w:pPr>
      <w:r>
        <w:rPr>
          <w:rFonts w:ascii="宋体" w:hAnsi="宋体" w:eastAsia="宋体" w:cs="宋体"/>
          <w:color w:val="000000"/>
        </w:rPr>
        <w:t>【查阅资料】</w:t>
      </w:r>
    </w:p>
    <w:p w14:paraId="692C1963">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、蒸汽眼罩由无纺布眼罩和发热体构成。发热体内含有铁粉、活性炭、氯化钠、蛭石（保温作用，可以减缓热量散失）、高吸水树脂（良好保水性能，为眼罩提供水蒸气）等。</w:t>
      </w:r>
    </w:p>
    <w:p w14:paraId="51D743AD">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、铁粉、四氧化三铁均能被磁铁吸引。</w:t>
      </w:r>
    </w:p>
    <w:p w14:paraId="1CAF694A">
      <w:pPr>
        <w:spacing w:line="360" w:lineRule="auto"/>
        <w:jc w:val="left"/>
        <w:textAlignment w:val="center"/>
        <w:rPr>
          <w:color w:val="000000"/>
        </w:rPr>
      </w:pPr>
      <w:r>
        <w:rPr>
          <w:rFonts w:ascii="宋体" w:hAnsi="宋体" w:eastAsia="宋体" w:cs="宋体"/>
          <w:color w:val="000000"/>
        </w:rPr>
        <w:t>任务一</w:t>
      </w:r>
      <w:r>
        <w:rPr>
          <w:color w:val="000000"/>
        </w:rPr>
        <w:t xml:space="preserve">    </w:t>
      </w:r>
      <w:r>
        <w:rPr>
          <w:rFonts w:ascii="宋体" w:hAnsi="宋体" w:eastAsia="宋体" w:cs="宋体"/>
          <w:color w:val="000000"/>
        </w:rPr>
        <w:t>验证蒸汽眼罩发热体内含有铁粉和氯化钠</w:t>
      </w:r>
    </w:p>
    <w:p w14:paraId="06E7FB66">
      <w:pPr>
        <w:spacing w:line="360" w:lineRule="auto"/>
        <w:jc w:val="left"/>
        <w:textAlignment w:val="center"/>
        <w:rPr>
          <w:color w:val="000000"/>
        </w:rPr>
      </w:pPr>
      <w:r>
        <w:rPr>
          <w:color w:val="000000"/>
        </w:rPr>
        <w:t>（1）</w:t>
      </w:r>
      <w:r>
        <w:rPr>
          <w:rFonts w:ascii="宋体" w:hAnsi="宋体" w:eastAsia="宋体" w:cs="宋体"/>
          <w:color w:val="000000"/>
        </w:rPr>
        <w:t>甲同学用磁铁吸引了部分发热体内固体粉末，放入试管中，滴加硫酸铜溶液，观察到有红色固体析出，证明发热体内含有铁粉。该反应的化学方程式为</w:t>
      </w:r>
      <w:r>
        <w:rPr>
          <w:color w:val="000000"/>
        </w:rPr>
        <w:t>______</w:t>
      </w:r>
      <w:r>
        <w:rPr>
          <w:rFonts w:ascii="宋体" w:hAnsi="宋体" w:eastAsia="宋体" w:cs="宋体"/>
          <w:color w:val="000000"/>
        </w:rPr>
        <w:t>。</w:t>
      </w:r>
    </w:p>
    <w:p w14:paraId="60D8A32F">
      <w:pPr>
        <w:spacing w:line="360" w:lineRule="auto"/>
        <w:jc w:val="left"/>
        <w:textAlignment w:val="center"/>
        <w:rPr>
          <w:color w:val="000000"/>
        </w:rPr>
      </w:pPr>
      <w:r>
        <w:rPr>
          <w:color w:val="000000"/>
        </w:rPr>
        <w:t>（2）</w:t>
      </w:r>
      <w:r>
        <w:rPr>
          <w:rFonts w:ascii="宋体" w:hAnsi="宋体" w:eastAsia="宋体" w:cs="宋体"/>
          <w:color w:val="000000"/>
        </w:rPr>
        <w:t>乙同学另取少量发热体内固体粉末于烧杯中，加入足量水，用玻璃棒搅拌，玻璃棒的作用是</w:t>
      </w:r>
      <w:r>
        <w:rPr>
          <w:color w:val="000000"/>
        </w:rPr>
        <w:t>______</w:t>
      </w:r>
      <w:r>
        <w:rPr>
          <w:rFonts w:ascii="宋体" w:hAnsi="宋体" w:eastAsia="宋体" w:cs="宋体"/>
          <w:color w:val="000000"/>
        </w:rPr>
        <w:t>。静置后，取上层清液于试管中，加入</w:t>
      </w:r>
      <w:r>
        <w:rPr>
          <w:color w:val="000000"/>
        </w:rPr>
        <w:t>______</w:t>
      </w:r>
      <w:r>
        <w:rPr>
          <w:rFonts w:ascii="宋体" w:hAnsi="宋体" w:eastAsia="宋体" w:cs="宋体"/>
          <w:color w:val="000000"/>
        </w:rPr>
        <w:t>溶液，产生白色沉淀，证明发热体内含有氯化钠。写出该反应的化学方程式</w:t>
      </w:r>
      <w:r>
        <w:rPr>
          <w:color w:val="000000"/>
        </w:rPr>
        <w:t>______</w:t>
      </w:r>
      <w:r>
        <w:rPr>
          <w:rFonts w:ascii="宋体" w:hAnsi="宋体" w:eastAsia="宋体" w:cs="宋体"/>
          <w:color w:val="000000"/>
        </w:rPr>
        <w:t>。</w:t>
      </w:r>
    </w:p>
    <w:p w14:paraId="2BAC904C">
      <w:pPr>
        <w:spacing w:line="360" w:lineRule="auto"/>
        <w:jc w:val="left"/>
        <w:textAlignment w:val="center"/>
        <w:rPr>
          <w:color w:val="000000"/>
        </w:rPr>
      </w:pPr>
      <w:r>
        <w:rPr>
          <w:rFonts w:ascii="宋体" w:hAnsi="宋体" w:eastAsia="宋体" w:cs="宋体"/>
          <w:color w:val="000000"/>
        </w:rPr>
        <w:t>任务二</w:t>
      </w:r>
      <w:r>
        <w:rPr>
          <w:color w:val="000000"/>
        </w:rPr>
        <w:t xml:space="preserve">    </w:t>
      </w:r>
      <w:r>
        <w:rPr>
          <w:rFonts w:ascii="宋体" w:hAnsi="宋体" w:eastAsia="宋体" w:cs="宋体"/>
          <w:color w:val="000000"/>
        </w:rPr>
        <w:t>探究蒸汽眼罩的发热原理</w:t>
      </w:r>
    </w:p>
    <w:p w14:paraId="7EBDDD11">
      <w:pPr>
        <w:spacing w:line="360" w:lineRule="auto"/>
        <w:jc w:val="left"/>
        <w:textAlignment w:val="center"/>
        <w:rPr>
          <w:color w:val="000000"/>
        </w:rPr>
      </w:pPr>
      <w:r>
        <w:rPr>
          <w:color w:val="000000"/>
        </w:rPr>
        <w:t>（3）</w:t>
      </w:r>
      <w:r>
        <w:rPr>
          <w:rFonts w:ascii="宋体" w:hAnsi="宋体" w:eastAsia="宋体" w:cs="宋体"/>
          <w:color w:val="000000"/>
        </w:rPr>
        <w:t>根据“使用方法——打开蒸汽眼罩包装，接触空气即开始发热”，小组同学进行了以下实验：取</w:t>
      </w:r>
      <w:r>
        <w:rPr>
          <w:rFonts w:ascii="Times New Roman" w:hAnsi="Times New Roman" w:eastAsia="Times New Roman" w:cs="Times New Roman"/>
          <w:color w:val="000000"/>
        </w:rPr>
        <w:t>20g</w:t>
      </w:r>
      <w:r>
        <w:rPr>
          <w:rFonts w:ascii="宋体" w:hAnsi="宋体" w:eastAsia="宋体" w:cs="宋体"/>
          <w:color w:val="000000"/>
        </w:rPr>
        <w:t>发热体内固体粉末放入密闭容器中，通过数字传感器分别测得氧气和二氧化碳含量变化如下图。据图回答：发热体内的物质和空气中的</w:t>
      </w:r>
      <w:r>
        <w:rPr>
          <w:color w:val="000000"/>
        </w:rPr>
        <w:t>______</w:t>
      </w:r>
      <w:r>
        <w:rPr>
          <w:rFonts w:ascii="宋体" w:hAnsi="宋体" w:eastAsia="宋体" w:cs="宋体"/>
          <w:color w:val="000000"/>
        </w:rPr>
        <w:t>发生了反应，理由是</w:t>
      </w:r>
      <w:r>
        <w:rPr>
          <w:color w:val="000000"/>
        </w:rPr>
        <w:t>______</w:t>
      </w:r>
      <w:r>
        <w:rPr>
          <w:rFonts w:ascii="宋体" w:hAnsi="宋体" w:eastAsia="宋体" w:cs="宋体"/>
          <w:color w:val="000000"/>
        </w:rPr>
        <w:t>。</w:t>
      </w:r>
    </w:p>
    <w:p w14:paraId="2AEFC832">
      <w:pPr>
        <w:spacing w:line="360" w:lineRule="auto"/>
        <w:jc w:val="left"/>
        <w:textAlignment w:val="center"/>
        <w:rPr>
          <w:color w:val="000000"/>
        </w:rPr>
      </w:pPr>
      <w:r>
        <w:rPr>
          <w:color w:val="000000"/>
        </w:rPr>
        <w:drawing>
          <wp:inline distT="0" distB="0" distL="114300" distR="114300">
            <wp:extent cx="5181600" cy="16383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181600" cy="1638300"/>
                    </a:xfrm>
                    <a:prstGeom prst="rect">
                      <a:avLst/>
                    </a:prstGeom>
                  </pic:spPr>
                </pic:pic>
              </a:graphicData>
            </a:graphic>
          </wp:inline>
        </w:drawing>
      </w:r>
      <w:r>
        <w:rPr>
          <w:color w:val="000000"/>
        </w:rPr>
        <w:t xml:space="preserve">  </w:t>
      </w:r>
    </w:p>
    <w:p w14:paraId="6E21B3FC">
      <w:pPr>
        <w:spacing w:line="360" w:lineRule="auto"/>
        <w:jc w:val="left"/>
        <w:textAlignment w:val="center"/>
        <w:rPr>
          <w:color w:val="000000"/>
        </w:rPr>
      </w:pPr>
      <w:r>
        <w:rPr>
          <w:rFonts w:ascii="宋体" w:hAnsi="宋体" w:eastAsia="宋体" w:cs="宋体"/>
          <w:color w:val="000000"/>
        </w:rPr>
        <w:t>实验后，同学们观察到部分黑色固体变为红棕色，分析蒸汽眼罩的热量来源于铁粉生锈。有同学提出疑问，铁生锈是缓慢氧化放热不明显，但是蒸汽眼罩打开后会迅速升温，这是为什么呢？他们又设计了以下实验方案进行验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8"/>
        <w:gridCol w:w="3682"/>
        <w:gridCol w:w="1658"/>
        <w:gridCol w:w="1920"/>
      </w:tblGrid>
      <w:tr w14:paraId="68F86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A3EA5">
            <w:pPr>
              <w:spacing w:line="360" w:lineRule="auto"/>
              <w:jc w:val="left"/>
              <w:textAlignment w:val="center"/>
              <w:rPr>
                <w:color w:val="000000"/>
              </w:rPr>
            </w:pPr>
            <w:r>
              <w:rPr>
                <w:rFonts w:ascii="宋体" w:hAnsi="宋体" w:eastAsia="宋体" w:cs="宋体"/>
                <w:color w:val="000000"/>
              </w:rPr>
              <w:t>方案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F14C4F">
            <w:pPr>
              <w:spacing w:line="360" w:lineRule="auto"/>
              <w:jc w:val="left"/>
              <w:textAlignment w:val="center"/>
              <w:rPr>
                <w:color w:val="000000"/>
              </w:rPr>
            </w:pPr>
            <w:r>
              <w:rPr>
                <w:rFonts w:ascii="宋体" w:hAnsi="宋体" w:eastAsia="宋体" w:cs="宋体"/>
                <w:color w:val="000000"/>
              </w:rPr>
              <w:t>药品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491C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分钟前后氧气</w:t>
            </w:r>
          </w:p>
          <w:p w14:paraId="3366FEBA">
            <w:pPr>
              <w:spacing w:line="360" w:lineRule="auto"/>
              <w:jc w:val="left"/>
              <w:textAlignment w:val="center"/>
              <w:rPr>
                <w:color w:val="000000"/>
              </w:rPr>
            </w:pPr>
            <w:r>
              <w:rPr>
                <w:rFonts w:ascii="宋体" w:hAnsi="宋体" w:eastAsia="宋体" w:cs="宋体"/>
                <w:color w:val="000000"/>
              </w:rPr>
              <w:t>含量变化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3B92FF">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分钟前后</w:t>
            </w:r>
          </w:p>
          <w:p w14:paraId="1A2B24A5">
            <w:pPr>
              <w:spacing w:line="360" w:lineRule="auto"/>
              <w:jc w:val="left"/>
              <w:textAlignment w:val="center"/>
              <w:rPr>
                <w:color w:val="000000"/>
              </w:rPr>
            </w:pPr>
            <w:r>
              <w:rPr>
                <w:rFonts w:ascii="宋体" w:hAnsi="宋体" w:eastAsia="宋体" w:cs="宋体"/>
                <w:color w:val="000000"/>
              </w:rPr>
              <w:t>温度变化</w:t>
            </w:r>
          </w:p>
        </w:tc>
      </w:tr>
      <w:tr w14:paraId="0C1A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F4187">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A805D">
            <w:pPr>
              <w:spacing w:line="360" w:lineRule="auto"/>
              <w:jc w:val="left"/>
              <w:textAlignment w:val="center"/>
              <w:rPr>
                <w:color w:val="000000"/>
              </w:rPr>
            </w:pPr>
            <w:r>
              <w:rPr>
                <w:rFonts w:ascii="Times New Roman" w:hAnsi="Times New Roman" w:eastAsia="Times New Roman" w:cs="Times New Roman"/>
                <w:color w:val="000000"/>
              </w:rPr>
              <w:t>4g</w:t>
            </w:r>
            <w:r>
              <w:rPr>
                <w:rFonts w:ascii="宋体" w:hAnsi="宋体" w:eastAsia="宋体" w:cs="宋体"/>
                <w:color w:val="000000"/>
              </w:rPr>
              <w:t>铁粉、</w:t>
            </w:r>
            <w:r>
              <w:rPr>
                <w:rFonts w:ascii="Times New Roman" w:hAnsi="Times New Roman" w:eastAsia="Times New Roman" w:cs="Times New Roman"/>
                <w:color w:val="000000"/>
              </w:rPr>
              <w:t>2mL</w:t>
            </w:r>
            <w:r>
              <w:rPr>
                <w:rFonts w:ascii="宋体" w:hAnsi="宋体" w:eastAsia="宋体" w:cs="宋体"/>
                <w:color w:val="000000"/>
              </w:rPr>
              <w:t>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7F6625">
            <w:pPr>
              <w:spacing w:line="360" w:lineRule="auto"/>
              <w:jc w:val="left"/>
              <w:textAlignment w:val="center"/>
              <w:rPr>
                <w:color w:val="000000"/>
              </w:rPr>
            </w:pPr>
            <w:r>
              <w:rPr>
                <w:rFonts w:ascii="Times New Roman" w:hAnsi="Times New Roman" w:eastAsia="Times New Roman" w:cs="Times New Roman"/>
                <w:color w:val="000000"/>
              </w:rPr>
              <w:t>20.1%</w:t>
            </w:r>
            <w:r>
              <w:rPr>
                <w:rFonts w:ascii="宋体" w:hAnsi="宋体" w:eastAsia="宋体" w:cs="宋体"/>
                <w:color w:val="000000"/>
              </w:rPr>
              <w:t>→</w:t>
            </w:r>
            <w:r>
              <w:rPr>
                <w:rFonts w:ascii="Times New Roman" w:hAnsi="Times New Roman" w:eastAsia="Times New Roman" w:cs="Times New Roman"/>
                <w:color w:val="000000"/>
              </w:rPr>
              <w:t>20.1%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612AE6">
            <w:pPr>
              <w:spacing w:line="360" w:lineRule="auto"/>
              <w:jc w:val="left"/>
              <w:textAlignment w:val="center"/>
              <w:rPr>
                <w:color w:val="000000"/>
              </w:rPr>
            </w:pPr>
            <w:r>
              <w:rPr>
                <w:rFonts w:ascii="Times New Roman" w:hAnsi="Times New Roman" w:eastAsia="Times New Roman" w:cs="Times New Roman"/>
                <w:color w:val="000000"/>
              </w:rPr>
              <w:t>16</w:t>
            </w:r>
            <w:r>
              <w:rPr>
                <w:rFonts w:ascii="宋体" w:hAnsi="宋体" w:eastAsia="宋体" w:cs="宋体"/>
                <w:color w:val="000000"/>
              </w:rPr>
              <w:t>℃→</w:t>
            </w:r>
            <w:r>
              <w:rPr>
                <w:rFonts w:ascii="Times New Roman" w:hAnsi="Times New Roman" w:eastAsia="Times New Roman" w:cs="Times New Roman"/>
                <w:color w:val="000000"/>
              </w:rPr>
              <w:t>16</w:t>
            </w:r>
            <w:r>
              <w:rPr>
                <w:rFonts w:ascii="宋体" w:hAnsi="宋体" w:eastAsia="宋体" w:cs="宋体"/>
                <w:color w:val="000000"/>
              </w:rPr>
              <w:t>℃</w:t>
            </w:r>
          </w:p>
        </w:tc>
      </w:tr>
      <w:tr w14:paraId="0ACD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1ADA5">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B4259">
            <w:pPr>
              <w:spacing w:line="360" w:lineRule="auto"/>
              <w:jc w:val="left"/>
              <w:textAlignment w:val="center"/>
              <w:rPr>
                <w:color w:val="000000"/>
              </w:rPr>
            </w:pPr>
            <w:r>
              <w:rPr>
                <w:rFonts w:ascii="Times New Roman" w:hAnsi="Times New Roman" w:eastAsia="Times New Roman" w:cs="Times New Roman"/>
                <w:color w:val="000000"/>
              </w:rPr>
              <w:t>4g</w:t>
            </w:r>
            <w:r>
              <w:rPr>
                <w:rFonts w:ascii="宋体" w:hAnsi="宋体" w:eastAsia="宋体" w:cs="宋体"/>
                <w:color w:val="000000"/>
              </w:rPr>
              <w:t>铁粉</w:t>
            </w:r>
            <w:r>
              <w:rPr>
                <w:rFonts w:ascii="Times New Roman" w:hAnsi="Times New Roman" w:eastAsia="Times New Roman" w:cs="Times New Roman"/>
                <w:color w:val="000000"/>
              </w:rPr>
              <w:t>2mL</w:t>
            </w:r>
            <w:r>
              <w:rPr>
                <w:rFonts w:ascii="宋体" w:hAnsi="宋体" w:eastAsia="宋体" w:cs="宋体"/>
                <w:color w:val="000000"/>
              </w:rPr>
              <w:t>水、</w:t>
            </w:r>
            <w:r>
              <w:rPr>
                <w:color w:val="000000"/>
              </w:rPr>
              <w:t>（      ）</w:t>
            </w:r>
            <w:r>
              <w:rPr>
                <w:rFonts w:ascii="Times New Roman" w:hAnsi="Times New Roman" w:eastAsia="Times New Roman" w:cs="Times New Roman"/>
                <w:color w:val="000000"/>
              </w:rPr>
              <w:t>g</w:t>
            </w:r>
            <w:r>
              <w:rPr>
                <w:rFonts w:ascii="宋体" w:hAnsi="宋体" w:eastAsia="宋体" w:cs="宋体"/>
                <w:color w:val="000000"/>
              </w:rPr>
              <w:t>氯化钠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6AE8A">
            <w:pPr>
              <w:spacing w:line="360" w:lineRule="auto"/>
              <w:jc w:val="left"/>
              <w:textAlignment w:val="center"/>
              <w:rPr>
                <w:color w:val="000000"/>
              </w:rPr>
            </w:pPr>
            <w:r>
              <w:rPr>
                <w:rFonts w:ascii="Times New Roman" w:hAnsi="Times New Roman" w:eastAsia="Times New Roman" w:cs="Times New Roman"/>
                <w:color w:val="000000"/>
              </w:rPr>
              <w:t>20.1%-20.1%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C3036">
            <w:pPr>
              <w:spacing w:line="360" w:lineRule="auto"/>
              <w:jc w:val="left"/>
              <w:textAlignment w:val="center"/>
              <w:rPr>
                <w:color w:val="000000"/>
              </w:rPr>
            </w:pPr>
            <w:r>
              <w:rPr>
                <w:rFonts w:ascii="Times New Roman" w:hAnsi="Times New Roman" w:eastAsia="Times New Roman" w:cs="Times New Roman"/>
                <w:color w:val="000000"/>
              </w:rPr>
              <w:t>16</w:t>
            </w:r>
            <w:r>
              <w:rPr>
                <w:rFonts w:ascii="宋体" w:hAnsi="宋体" w:eastAsia="宋体" w:cs="宋体"/>
                <w:color w:val="000000"/>
              </w:rPr>
              <w:t>℃→</w:t>
            </w:r>
            <w:r>
              <w:rPr>
                <w:rFonts w:ascii="Times New Roman" w:hAnsi="Times New Roman" w:eastAsia="Times New Roman" w:cs="Times New Roman"/>
                <w:color w:val="000000"/>
              </w:rPr>
              <w:t>16</w:t>
            </w:r>
            <w:r>
              <w:rPr>
                <w:rFonts w:ascii="宋体" w:hAnsi="宋体" w:eastAsia="宋体" w:cs="宋体"/>
                <w:color w:val="000000"/>
              </w:rPr>
              <w:t>℃</w:t>
            </w:r>
          </w:p>
        </w:tc>
      </w:tr>
      <w:tr w14:paraId="4484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D876D4">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3FAEE">
            <w:pPr>
              <w:spacing w:line="360" w:lineRule="auto"/>
              <w:jc w:val="left"/>
              <w:textAlignment w:val="center"/>
              <w:rPr>
                <w:color w:val="000000"/>
              </w:rPr>
            </w:pPr>
            <w:r>
              <w:rPr>
                <w:rFonts w:ascii="Times New Roman" w:hAnsi="Times New Roman" w:eastAsia="Times New Roman" w:cs="Times New Roman"/>
                <w:color w:val="000000"/>
              </w:rPr>
              <w:t>4g</w:t>
            </w:r>
            <w:r>
              <w:rPr>
                <w:rFonts w:ascii="宋体" w:hAnsi="宋体" w:eastAsia="宋体" w:cs="宋体"/>
                <w:color w:val="000000"/>
              </w:rPr>
              <w:t>铁粉</w:t>
            </w:r>
            <w:r>
              <w:rPr>
                <w:rFonts w:ascii="Times New Roman" w:hAnsi="Times New Roman" w:eastAsia="Times New Roman" w:cs="Times New Roman"/>
                <w:color w:val="000000"/>
              </w:rPr>
              <w:t>2mL</w:t>
            </w:r>
            <w:r>
              <w:rPr>
                <w:rFonts w:ascii="宋体" w:hAnsi="宋体" w:eastAsia="宋体" w:cs="宋体"/>
                <w:color w:val="000000"/>
              </w:rPr>
              <w:t>水、</w:t>
            </w:r>
            <w:r>
              <w:rPr>
                <w:rFonts w:ascii="Times New Roman" w:hAnsi="Times New Roman" w:eastAsia="Times New Roman" w:cs="Times New Roman"/>
                <w:color w:val="000000"/>
              </w:rPr>
              <w:t>2g</w:t>
            </w:r>
            <w:r>
              <w:rPr>
                <w:rFonts w:ascii="宋体" w:hAnsi="宋体" w:eastAsia="宋体" w:cs="宋体"/>
                <w:color w:val="000000"/>
              </w:rPr>
              <w:t>活性炭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65A83">
            <w:pPr>
              <w:spacing w:line="360" w:lineRule="auto"/>
              <w:jc w:val="left"/>
              <w:textAlignment w:val="center"/>
              <w:rPr>
                <w:color w:val="000000"/>
              </w:rPr>
            </w:pPr>
            <w:r>
              <w:rPr>
                <w:rFonts w:ascii="Times New Roman" w:hAnsi="Times New Roman" w:eastAsia="Times New Roman" w:cs="Times New Roman"/>
                <w:color w:val="000000"/>
              </w:rPr>
              <w:t>20.1%</w:t>
            </w:r>
            <w:r>
              <w:rPr>
                <w:rFonts w:ascii="宋体" w:hAnsi="宋体" w:eastAsia="宋体" w:cs="宋体"/>
                <w:color w:val="000000"/>
              </w:rPr>
              <w:t>→</w:t>
            </w:r>
            <w:r>
              <w:rPr>
                <w:rFonts w:ascii="Times New Roman" w:hAnsi="Times New Roman" w:eastAsia="Times New Roman" w:cs="Times New Roman"/>
                <w:color w:val="000000"/>
              </w:rPr>
              <w:t>20.1%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CFFD00">
            <w:pPr>
              <w:spacing w:line="360" w:lineRule="auto"/>
              <w:jc w:val="left"/>
              <w:textAlignment w:val="center"/>
              <w:rPr>
                <w:color w:val="000000"/>
              </w:rPr>
            </w:pPr>
            <w:r>
              <w:rPr>
                <w:rFonts w:ascii="Times New Roman" w:hAnsi="Times New Roman" w:eastAsia="Times New Roman" w:cs="Times New Roman"/>
                <w:color w:val="000000"/>
              </w:rPr>
              <w:t>16</w:t>
            </w:r>
            <w:r>
              <w:rPr>
                <w:rFonts w:ascii="宋体" w:hAnsi="宋体" w:eastAsia="宋体" w:cs="宋体"/>
                <w:color w:val="000000"/>
              </w:rPr>
              <w:t>℃→</w:t>
            </w:r>
            <w:r>
              <w:rPr>
                <w:rFonts w:ascii="Times New Roman" w:hAnsi="Times New Roman" w:eastAsia="Times New Roman" w:cs="Times New Roman"/>
                <w:color w:val="000000"/>
              </w:rPr>
              <w:t>16</w:t>
            </w:r>
            <w:r>
              <w:rPr>
                <w:rFonts w:ascii="宋体" w:hAnsi="宋体" w:eastAsia="宋体" w:cs="宋体"/>
                <w:color w:val="000000"/>
              </w:rPr>
              <w:t>℃</w:t>
            </w:r>
          </w:p>
        </w:tc>
      </w:tr>
      <w:tr w14:paraId="2FBD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136D97">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432DD">
            <w:pPr>
              <w:spacing w:line="360" w:lineRule="auto"/>
              <w:jc w:val="left"/>
              <w:textAlignment w:val="center"/>
              <w:rPr>
                <w:color w:val="000000"/>
              </w:rPr>
            </w:pPr>
            <w:r>
              <w:rPr>
                <w:rFonts w:ascii="Times New Roman" w:hAnsi="Times New Roman" w:eastAsia="Times New Roman" w:cs="Times New Roman"/>
                <w:color w:val="000000"/>
              </w:rPr>
              <w:t>4g</w:t>
            </w:r>
            <w:r>
              <w:rPr>
                <w:rFonts w:ascii="宋体" w:hAnsi="宋体" w:eastAsia="宋体" w:cs="宋体"/>
                <w:color w:val="000000"/>
              </w:rPr>
              <w:t>铁粉</w:t>
            </w:r>
            <w:r>
              <w:rPr>
                <w:rFonts w:ascii="Times New Roman" w:hAnsi="Times New Roman" w:eastAsia="Times New Roman" w:cs="Times New Roman"/>
                <w:color w:val="000000"/>
              </w:rPr>
              <w:t>2mL</w:t>
            </w:r>
            <w:r>
              <w:rPr>
                <w:rFonts w:ascii="宋体" w:hAnsi="宋体" w:eastAsia="宋体" w:cs="宋体"/>
                <w:color w:val="000000"/>
              </w:rPr>
              <w:t>水，</w:t>
            </w:r>
            <w:r>
              <w:rPr>
                <w:rFonts w:ascii="Times New Roman" w:hAnsi="Times New Roman" w:eastAsia="Times New Roman" w:cs="Times New Roman"/>
                <w:color w:val="000000"/>
              </w:rPr>
              <w:t>2g</w:t>
            </w:r>
            <w:r>
              <w:rPr>
                <w:rFonts w:ascii="宋体" w:hAnsi="宋体" w:eastAsia="宋体" w:cs="宋体"/>
                <w:color w:val="000000"/>
              </w:rPr>
              <w:t>氯化钠</w:t>
            </w:r>
            <w:r>
              <w:rPr>
                <w:rFonts w:ascii="Times New Roman" w:hAnsi="Times New Roman" w:eastAsia="Times New Roman" w:cs="Times New Roman"/>
                <w:color w:val="000000"/>
              </w:rPr>
              <w:t>2g</w:t>
            </w:r>
            <w:r>
              <w:rPr>
                <w:rFonts w:ascii="宋体" w:hAnsi="宋体" w:eastAsia="宋体" w:cs="宋体"/>
                <w:color w:val="000000"/>
              </w:rPr>
              <w:t>活性炭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D67E7">
            <w:pPr>
              <w:spacing w:line="360" w:lineRule="auto"/>
              <w:jc w:val="left"/>
              <w:textAlignment w:val="center"/>
              <w:rPr>
                <w:color w:val="000000"/>
              </w:rPr>
            </w:pPr>
            <w:r>
              <w:rPr>
                <w:rFonts w:ascii="Times New Roman" w:hAnsi="Times New Roman" w:eastAsia="Times New Roman" w:cs="Times New Roman"/>
                <w:color w:val="000000"/>
              </w:rPr>
              <w:t>20.1%</w:t>
            </w:r>
            <w:r>
              <w:rPr>
                <w:rFonts w:ascii="宋体" w:hAnsi="宋体" w:eastAsia="宋体" w:cs="宋体"/>
                <w:color w:val="000000"/>
              </w:rPr>
              <w:t>→</w:t>
            </w:r>
            <w:r>
              <w:rPr>
                <w:rFonts w:ascii="Times New Roman" w:hAnsi="Times New Roman" w:eastAsia="Times New Roman" w:cs="Times New Roman"/>
                <w:color w:val="000000"/>
              </w:rPr>
              <w:t>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BAE35">
            <w:pPr>
              <w:spacing w:line="360" w:lineRule="auto"/>
              <w:jc w:val="left"/>
              <w:textAlignment w:val="center"/>
              <w:rPr>
                <w:color w:val="000000"/>
              </w:rPr>
            </w:pPr>
            <w:r>
              <w:rPr>
                <w:rFonts w:ascii="Times New Roman" w:hAnsi="Times New Roman" w:eastAsia="Times New Roman" w:cs="Times New Roman"/>
                <w:color w:val="000000"/>
              </w:rPr>
              <w:t>16</w:t>
            </w:r>
            <w:r>
              <w:rPr>
                <w:rFonts w:ascii="宋体" w:hAnsi="宋体" w:eastAsia="宋体" w:cs="宋体"/>
                <w:color w:val="000000"/>
              </w:rPr>
              <w:t>℃→</w:t>
            </w:r>
            <w:r>
              <w:rPr>
                <w:rFonts w:ascii="Times New Roman" w:hAnsi="Times New Roman" w:eastAsia="Times New Roman" w:cs="Times New Roman"/>
                <w:color w:val="000000"/>
              </w:rPr>
              <w:t>55</w:t>
            </w:r>
            <w:r>
              <w:rPr>
                <w:rFonts w:ascii="宋体" w:hAnsi="宋体" w:eastAsia="宋体" w:cs="宋体"/>
                <w:color w:val="000000"/>
              </w:rPr>
              <w:t>℃→</w:t>
            </w:r>
            <w:r>
              <w:rPr>
                <w:rFonts w:ascii="Times New Roman" w:hAnsi="Times New Roman" w:eastAsia="Times New Roman" w:cs="Times New Roman"/>
                <w:color w:val="000000"/>
              </w:rPr>
              <w:t>26</w:t>
            </w:r>
            <w:r>
              <w:rPr>
                <w:rFonts w:ascii="宋体" w:hAnsi="宋体" w:eastAsia="宋体" w:cs="宋体"/>
                <w:color w:val="000000"/>
              </w:rPr>
              <w:t>℃</w:t>
            </w:r>
          </w:p>
        </w:tc>
      </w:tr>
    </w:tbl>
    <w:p w14:paraId="5A73C0BD">
      <w:pPr>
        <w:spacing w:line="360" w:lineRule="auto"/>
        <w:jc w:val="left"/>
        <w:textAlignment w:val="center"/>
        <w:rPr>
          <w:color w:val="000000"/>
        </w:rPr>
      </w:pPr>
      <w:r>
        <w:rPr>
          <w:color w:val="000000"/>
        </w:rPr>
        <w:t>（4）</w:t>
      </w: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中应取用氯化钠的质量是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。实验</w:t>
      </w:r>
      <w:r>
        <w:rPr>
          <w:rFonts w:ascii="Times New Roman" w:hAnsi="Times New Roman" w:eastAsia="Times New Roman" w:cs="Times New Roman"/>
          <w:color w:val="000000"/>
        </w:rPr>
        <w:t>4</w:t>
      </w:r>
      <w:r>
        <w:rPr>
          <w:rFonts w:ascii="宋体" w:hAnsi="宋体" w:eastAsia="宋体" w:cs="宋体"/>
          <w:color w:val="000000"/>
        </w:rPr>
        <w:t>中温度迅速上升的原因是铁粉与</w:t>
      </w:r>
      <w:r>
        <w:rPr>
          <w:color w:val="000000"/>
        </w:rPr>
        <w:t>______</w:t>
      </w:r>
      <w:r>
        <w:rPr>
          <w:rFonts w:ascii="宋体" w:hAnsi="宋体" w:eastAsia="宋体" w:cs="宋体"/>
          <w:color w:val="000000"/>
        </w:rPr>
        <w:t>共同作用的结果。</w:t>
      </w:r>
    </w:p>
    <w:p w14:paraId="1F6463FC">
      <w:pPr>
        <w:spacing w:line="360" w:lineRule="auto"/>
        <w:jc w:val="left"/>
        <w:textAlignment w:val="center"/>
        <w:rPr>
          <w:color w:val="000000"/>
        </w:rPr>
      </w:pPr>
      <w:r>
        <w:rPr>
          <w:rFonts w:ascii="宋体" w:hAnsi="宋体" w:eastAsia="宋体" w:cs="宋体"/>
          <w:color w:val="000000"/>
        </w:rPr>
        <w:t>【拓展延伸】</w:t>
      </w:r>
    </w:p>
    <w:p w14:paraId="43EE4E5F">
      <w:pPr>
        <w:spacing w:line="360" w:lineRule="auto"/>
        <w:jc w:val="left"/>
        <w:textAlignment w:val="center"/>
        <w:rPr>
          <w:color w:val="000000"/>
        </w:rPr>
      </w:pPr>
      <w:r>
        <w:rPr>
          <w:color w:val="000000"/>
        </w:rPr>
        <w:t>（5）</w:t>
      </w:r>
      <w:r>
        <w:rPr>
          <w:rFonts w:ascii="宋体" w:hAnsi="宋体" w:eastAsia="宋体" w:cs="宋体"/>
          <w:color w:val="000000"/>
        </w:rPr>
        <w:t>工厂在蒸汽眼罩密封装袋时，应确保</w:t>
      </w:r>
      <w:r>
        <w:rPr>
          <w:color w:val="000000"/>
        </w:rPr>
        <w:t>______</w:t>
      </w:r>
      <w:r>
        <w:rPr>
          <w:rFonts w:ascii="宋体" w:hAnsi="宋体" w:eastAsia="宋体" w:cs="宋体"/>
          <w:color w:val="000000"/>
        </w:rPr>
        <w:t>。</w:t>
      </w:r>
    </w:p>
    <w:p w14:paraId="2E62001F">
      <w:pPr>
        <w:spacing w:line="360" w:lineRule="auto"/>
        <w:textAlignment w:val="center"/>
        <w:rPr>
          <w:color w:val="000000"/>
        </w:rPr>
      </w:pPr>
      <w:r>
        <w:rPr>
          <w:color w:val="2E75B6"/>
        </w:rPr>
        <w:t>【答案】</w:t>
      </w:r>
      <w:r>
        <w:rPr>
          <w:color w:val="000000"/>
        </w:rPr>
        <w:t>（1）</w:t>
      </w:r>
      <w:r>
        <w:object>
          <v:shape id="_x0000_i1026" o:spt="75" alt="学科网(www.zxxk.com)--教育资源门户，提供试卷、教案、课件、论文、素材以及各类教学资源下载，还有大量而丰富的教学相关资讯！" type="#_x0000_t75" style="height:18.15pt;width:118.35pt;" o:ole="t" filled="f" o:preferrelative="t" stroked="f" coordsize="21600,21600">
            <v:path/>
            <v:fill on="f" focussize="0,0"/>
            <v:stroke on="f" joinstyle="miter"/>
            <v:imagedata r:id="rId25" o:title="eqId7c246031f18d7afac671c2ec13f142d2"/>
            <o:lock v:ext="edit" aspectratio="t"/>
            <w10:wrap type="none"/>
            <w10:anchorlock/>
          </v:shape>
          <o:OLEObject Type="Embed" ProgID="Equation.DSMT4" ShapeID="_x0000_i1026" DrawAspect="Content" ObjectID="_1468075726" r:id="rId24">
            <o:LockedField>false</o:LockedField>
          </o:OLEObject>
        </w:object>
      </w:r>
      <w:r>
        <w:rPr>
          <w:color w:val="000000"/>
        </w:rPr>
        <w:t xml:space="preserve">    </w:t>
      </w:r>
    </w:p>
    <w:p w14:paraId="3DD40E70">
      <w:pPr>
        <w:spacing w:line="360" w:lineRule="auto"/>
        <w:textAlignment w:val="center"/>
        <w:rPr>
          <w:color w:val="000000"/>
        </w:rPr>
      </w:pPr>
      <w:r>
        <w:rPr>
          <w:color w:val="000000"/>
        </w:rPr>
        <w:t xml:space="preserve">（2）    ①. </w:t>
      </w:r>
      <w:r>
        <w:rPr>
          <w:rFonts w:ascii="宋体" w:hAnsi="宋体" w:eastAsia="宋体" w:cs="宋体"/>
          <w:color w:val="000000"/>
        </w:rPr>
        <w:t>加快固体物质的溶解</w:t>
      </w:r>
      <w:r>
        <w:rPr>
          <w:color w:val="000000"/>
        </w:rPr>
        <w:t xml:space="preserve">    ②. </w:t>
      </w:r>
      <w:r>
        <w:rPr>
          <w:rFonts w:ascii="宋体" w:hAnsi="宋体" w:eastAsia="宋体" w:cs="宋体"/>
          <w:color w:val="000000"/>
        </w:rPr>
        <w:t>硝酸银</w:t>
      </w:r>
      <w:r>
        <w:rPr>
          <w:color w:val="000000"/>
        </w:rPr>
        <w:t xml:space="preserve">    ③. </w:t>
      </w:r>
      <w:r>
        <w:object>
          <v:shape id="_x0000_i1027" o:spt="75" alt="学科网(www.zxxk.com)--教育资源门户，提供试卷、教案、课件、论文、素材以及各类教学资源下载，还有大量而丰富的教学相关资讯！" type="#_x0000_t75" style="height:19pt;width:159pt;" o:ole="t" filled="f" o:preferrelative="t" stroked="f" coordsize="21600,21600">
            <v:path/>
            <v:fill on="f" focussize="0,0"/>
            <v:stroke on="f" joinstyle="miter"/>
            <v:imagedata r:id="rId27" o:title="eqId6a841fda95735bf3ae3d086cd446f406"/>
            <o:lock v:ext="edit" aspectratio="t"/>
            <w10:wrap type="none"/>
            <w10:anchorlock/>
          </v:shape>
          <o:OLEObject Type="Embed" ProgID="Equation.DSMT4" ShapeID="_x0000_i1027" DrawAspect="Content" ObjectID="_1468075727" r:id="rId26">
            <o:LockedField>false</o:LockedField>
          </o:OLEObject>
        </w:object>
      </w:r>
      <w:r>
        <w:rPr>
          <w:color w:val="000000"/>
        </w:rPr>
        <w:t xml:space="preserve">    </w:t>
      </w:r>
    </w:p>
    <w:p w14:paraId="5CC0F9FF">
      <w:pPr>
        <w:spacing w:line="360" w:lineRule="auto"/>
        <w:textAlignment w:val="center"/>
        <w:rPr>
          <w:color w:val="000000"/>
        </w:rPr>
      </w:pPr>
      <w:r>
        <w:rPr>
          <w:color w:val="000000"/>
        </w:rPr>
        <w:t xml:space="preserve">（3）    ①. </w:t>
      </w:r>
      <w:r>
        <w:rPr>
          <w:rFonts w:ascii="宋体" w:hAnsi="宋体" w:eastAsia="宋体" w:cs="宋体"/>
          <w:color w:val="000000"/>
        </w:rPr>
        <w:t>氧气</w:t>
      </w:r>
      <w:r>
        <w:rPr>
          <w:color w:val="000000"/>
        </w:rPr>
        <w:t xml:space="preserve">    ②. </w:t>
      </w:r>
      <w:r>
        <w:rPr>
          <w:rFonts w:ascii="宋体" w:hAnsi="宋体" w:eastAsia="宋体" w:cs="宋体"/>
          <w:color w:val="000000"/>
        </w:rPr>
        <w:t>氧气的含量降低，二氧化碳的含量不变</w:t>
      </w:r>
      <w:r>
        <w:rPr>
          <w:color w:val="000000"/>
        </w:rPr>
        <w:t xml:space="preserve">    </w:t>
      </w:r>
    </w:p>
    <w:p w14:paraId="2E08BA2B">
      <w:pPr>
        <w:spacing w:line="360" w:lineRule="auto"/>
        <w:textAlignment w:val="center"/>
        <w:rPr>
          <w:color w:val="000000"/>
        </w:rPr>
      </w:pPr>
      <w:r>
        <w:rPr>
          <w:color w:val="000000"/>
        </w:rPr>
        <w:t xml:space="preserve">（4）    ①. </w:t>
      </w:r>
      <w:r>
        <w:rPr>
          <w:rFonts w:ascii="Times New Roman" w:hAnsi="Times New Roman" w:eastAsia="Times New Roman" w:cs="Times New Roman"/>
          <w:color w:val="000000"/>
        </w:rPr>
        <w:t>2</w:t>
      </w:r>
      <w:r>
        <w:rPr>
          <w:color w:val="000000"/>
        </w:rPr>
        <w:t xml:space="preserve">    ②. </w:t>
      </w:r>
      <w:r>
        <w:rPr>
          <w:rFonts w:ascii="宋体" w:hAnsi="宋体" w:eastAsia="宋体" w:cs="宋体"/>
          <w:color w:val="000000"/>
        </w:rPr>
        <w:t>水、氯化钠、活性炭</w:t>
      </w:r>
      <w:r>
        <w:rPr>
          <w:color w:val="000000"/>
        </w:rPr>
        <w:t xml:space="preserve">    </w:t>
      </w:r>
    </w:p>
    <w:p w14:paraId="376C8432">
      <w:pPr>
        <w:spacing w:line="360" w:lineRule="auto"/>
        <w:textAlignment w:val="center"/>
        <w:rPr>
          <w:color w:val="000000"/>
        </w:rPr>
      </w:pPr>
      <w:r>
        <w:rPr>
          <w:color w:val="000000"/>
        </w:rPr>
        <w:t>（5）</w:t>
      </w:r>
      <w:r>
        <w:rPr>
          <w:rFonts w:ascii="宋体" w:hAnsi="宋体" w:eastAsia="宋体" w:cs="宋体"/>
          <w:color w:val="000000"/>
        </w:rPr>
        <w:t>干燥</w:t>
      </w:r>
    </w:p>
    <w:p w14:paraId="5AD80B0F">
      <w:pPr>
        <w:spacing w:line="360" w:lineRule="auto"/>
        <w:textAlignment w:val="center"/>
        <w:rPr>
          <w:color w:val="000000"/>
        </w:rPr>
      </w:pPr>
      <w:r>
        <w:rPr>
          <w:color w:val="2E75B6"/>
        </w:rPr>
        <w:t>【解析】</w:t>
      </w:r>
    </w:p>
    <w:p w14:paraId="3613A699">
      <w:pPr>
        <w:spacing w:line="360" w:lineRule="auto"/>
        <w:textAlignment w:val="center"/>
        <w:rPr>
          <w:color w:val="000000"/>
        </w:rPr>
      </w:pPr>
      <w:r>
        <w:rPr>
          <w:color w:val="000000"/>
        </w:rPr>
        <w:t>【小问1详解】</w:t>
      </w:r>
    </w:p>
    <w:p w14:paraId="2CB93A8E">
      <w:pPr>
        <w:spacing w:line="360" w:lineRule="auto"/>
        <w:jc w:val="left"/>
        <w:textAlignment w:val="center"/>
        <w:rPr>
          <w:color w:val="000000"/>
        </w:rPr>
      </w:pPr>
      <w:r>
        <w:rPr>
          <w:color w:val="000000"/>
        </w:rPr>
        <w:t>铁和硫酸铜反应生成硫酸亚铁和铜，反应的化学方程式为：Fe+CuSO</w:t>
      </w:r>
      <w:r>
        <w:rPr>
          <w:color w:val="000000"/>
          <w:vertAlign w:val="subscript"/>
        </w:rPr>
        <w:t>4</w:t>
      </w:r>
      <w:r>
        <w:rPr>
          <w:color w:val="000000"/>
        </w:rPr>
        <w:t>=FeSO</w:t>
      </w:r>
      <w:r>
        <w:rPr>
          <w:color w:val="000000"/>
          <w:vertAlign w:val="subscript"/>
        </w:rPr>
        <w:t>4</w:t>
      </w:r>
      <w:r>
        <w:rPr>
          <w:color w:val="000000"/>
        </w:rPr>
        <w:t>+Cu；</w:t>
      </w:r>
    </w:p>
    <w:p w14:paraId="357876C7">
      <w:pPr>
        <w:spacing w:line="360" w:lineRule="auto"/>
        <w:jc w:val="left"/>
        <w:textAlignment w:val="center"/>
        <w:rPr>
          <w:color w:val="000000"/>
        </w:rPr>
      </w:pPr>
      <w:r>
        <w:rPr>
          <w:color w:val="000000"/>
        </w:rPr>
        <w:t>【小问2详解】</w:t>
      </w:r>
    </w:p>
    <w:p w14:paraId="17E90A73">
      <w:pPr>
        <w:spacing w:line="360" w:lineRule="auto"/>
        <w:jc w:val="left"/>
        <w:textAlignment w:val="center"/>
        <w:rPr>
          <w:color w:val="000000"/>
        </w:rPr>
      </w:pPr>
      <w:r>
        <w:rPr>
          <w:color w:val="000000"/>
        </w:rPr>
        <w:t>乙同学另取少量发热体内固体粉末于烧杯中，加入足量水，用玻璃棒搅拌，玻璃棒的作用是：加快固体物质的溶解，静置后，取上层清液于试管中，加入硝酸银溶液，产生白色沉淀，证明发热体内含有氯化钠，硝酸银和氯化钠反应生成氯化银和硝酸钠，反应的化学方程式为：AgNO</w:t>
      </w:r>
      <w:r>
        <w:rPr>
          <w:color w:val="000000"/>
          <w:vertAlign w:val="subscript"/>
        </w:rPr>
        <w:t>3</w:t>
      </w:r>
      <w:r>
        <w:rPr>
          <w:color w:val="000000"/>
        </w:rPr>
        <w:t>+NaCl=AgCl↓+NaNO</w:t>
      </w:r>
      <w:r>
        <w:rPr>
          <w:color w:val="000000"/>
          <w:vertAlign w:val="subscript"/>
        </w:rPr>
        <w:t>3</w:t>
      </w:r>
      <w:r>
        <w:rPr>
          <w:color w:val="000000"/>
        </w:rPr>
        <w:t>；</w:t>
      </w:r>
    </w:p>
    <w:p w14:paraId="68D82DF8">
      <w:pPr>
        <w:spacing w:line="360" w:lineRule="auto"/>
        <w:jc w:val="left"/>
        <w:textAlignment w:val="center"/>
        <w:rPr>
          <w:color w:val="000000"/>
        </w:rPr>
      </w:pPr>
      <w:r>
        <w:rPr>
          <w:color w:val="000000"/>
        </w:rPr>
        <w:t>【小问3详解】</w:t>
      </w:r>
    </w:p>
    <w:p w14:paraId="0F856978">
      <w:pPr>
        <w:spacing w:line="360" w:lineRule="auto"/>
        <w:jc w:val="left"/>
        <w:textAlignment w:val="center"/>
        <w:rPr>
          <w:color w:val="000000"/>
        </w:rPr>
      </w:pPr>
      <w:r>
        <w:rPr>
          <w:color w:val="000000"/>
        </w:rPr>
        <w:t>由图像分析可知，发热体内的物质和空气中的氧气发生了反应，是因为氧气的含量降低，二氧化碳的含量不变；</w:t>
      </w:r>
    </w:p>
    <w:p w14:paraId="7F85C503">
      <w:pPr>
        <w:spacing w:line="360" w:lineRule="auto"/>
        <w:jc w:val="left"/>
        <w:textAlignment w:val="center"/>
        <w:rPr>
          <w:color w:val="000000"/>
        </w:rPr>
      </w:pPr>
      <w:r>
        <w:rPr>
          <w:color w:val="000000"/>
        </w:rPr>
        <w:t>【小问4详解】</w:t>
      </w:r>
    </w:p>
    <w:p w14:paraId="46AA52D0">
      <w:pPr>
        <w:spacing w:line="360" w:lineRule="auto"/>
        <w:jc w:val="left"/>
        <w:textAlignment w:val="center"/>
        <w:rPr>
          <w:color w:val="000000"/>
        </w:rPr>
      </w:pPr>
      <w:r>
        <w:rPr>
          <w:color w:val="000000"/>
        </w:rPr>
        <w:t>对比实验2和实验4可知，实验2中应取用氯化钠的质量是2g；实验1中加入4g铁粉、2mL水，实验2中加入4g铁粉、2mL水、2g氯化钠，实验3中加入4g铁粉、2mL水、2g活性炭，氧气含量和温度均无明显变化，实验4中加入4g铁粉、2mL水，2g氯化钠2g活性炭，氧气含量降低，温度升高，说明实验4中温度迅速上升的原因是铁粉与水、氯化钠、活性炭共同作用的结果；</w:t>
      </w:r>
    </w:p>
    <w:p w14:paraId="19EEC9D2">
      <w:pPr>
        <w:spacing w:line="360" w:lineRule="auto"/>
        <w:jc w:val="left"/>
        <w:textAlignment w:val="center"/>
        <w:rPr>
          <w:color w:val="000000"/>
        </w:rPr>
      </w:pPr>
      <w:r>
        <w:rPr>
          <w:color w:val="000000"/>
        </w:rPr>
        <w:t>【小问5详解】</w:t>
      </w:r>
    </w:p>
    <w:p w14:paraId="4C7F4037">
      <w:pPr>
        <w:spacing w:line="360" w:lineRule="auto"/>
        <w:jc w:val="left"/>
        <w:textAlignment w:val="center"/>
        <w:rPr>
          <w:color w:val="000000"/>
        </w:rPr>
      </w:pPr>
      <w:r>
        <w:rPr>
          <w:color w:val="000000"/>
        </w:rPr>
        <w:t>工厂在蒸汽眼罩密封装袋时，应确保干燥。</w:t>
      </w:r>
    </w:p>
    <w:p w14:paraId="58A0D0D6">
      <w:pPr>
        <w:spacing w:line="360" w:lineRule="auto"/>
        <w:jc w:val="both"/>
        <w:textAlignment w:val="center"/>
        <w:rPr>
          <w:color w:val="000000"/>
        </w:rPr>
      </w:pPr>
      <w:r>
        <w:rPr>
          <w:rFonts w:ascii="宋体" w:hAnsi="宋体" w:eastAsia="宋体" w:cs="宋体"/>
          <w:b/>
          <w:color w:val="000000"/>
          <w:sz w:val="24"/>
        </w:rPr>
        <w:t>四、计算题（本大题</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032C17A4">
      <w:pPr>
        <w:spacing w:line="360" w:lineRule="auto"/>
        <w:jc w:val="left"/>
        <w:textAlignment w:val="center"/>
        <w:rPr>
          <w:color w:val="000000"/>
        </w:rPr>
      </w:pPr>
      <w:r>
        <w:rPr>
          <w:color w:val="000000"/>
        </w:rPr>
        <w:t xml:space="preserve">16. </w:t>
      </w:r>
      <w:r>
        <w:rPr>
          <w:rFonts w:ascii="宋体" w:hAnsi="宋体" w:eastAsia="宋体" w:cs="宋体"/>
          <w:color w:val="000000"/>
        </w:rPr>
        <w:t>《天工开物》中有“煤饼烧石成灰”的记载，“烧石成灰”发生的反应为：</w:t>
      </w:r>
      <w:r>
        <w:object>
          <v:shape id="_x0000_i1028" o:spt="75" alt="学科网(www.zxxk.com)--教育资源门户，提供试卷、教案、课件、论文、素材以及各类教学资源下载，还有大量而丰富的教学相关资讯！" type="#_x0000_t75" style="height:38.25pt;width:125.25pt;" o:ole="t" filled="f" o:preferrelative="t" stroked="f" coordsize="21600,21600">
            <v:path/>
            <v:fill on="f" focussize="0,0"/>
            <v:stroke on="f" joinstyle="miter"/>
            <v:imagedata r:id="rId29" o:title="eqIdc17af8269dea4eb8dd03929cb1ce48a2"/>
            <o:lock v:ext="edit" aspectratio="t"/>
            <w10:wrap type="none"/>
            <w10:anchorlock/>
          </v:shape>
          <o:OLEObject Type="Embed" ProgID="Equation.DSMT4" ShapeID="_x0000_i1028" DrawAspect="Content" ObjectID="_1468075728" r:id="rId28">
            <o:LockedField>false</o:LockedField>
          </o:OLEObject>
        </w:object>
      </w:r>
      <w:r>
        <w:rPr>
          <w:rFonts w:ascii="宋体" w:hAnsi="宋体" w:eastAsia="宋体" w:cs="宋体"/>
          <w:color w:val="000000"/>
        </w:rPr>
        <w:t>。请根据此化学方程式计算，实验室中</w:t>
      </w:r>
      <w:r>
        <w:rPr>
          <w:rFonts w:ascii="Times New Roman" w:hAnsi="Times New Roman" w:eastAsia="Times New Roman" w:cs="Times New Roman"/>
          <w:color w:val="000000"/>
        </w:rPr>
        <w:t>10g</w:t>
      </w:r>
      <w:r>
        <w:rPr>
          <w:rFonts w:ascii="宋体" w:hAnsi="宋体" w:eastAsia="宋体" w:cs="宋体"/>
          <w:color w:val="000000"/>
        </w:rPr>
        <w:t>碳酸钙充分反应后。可制得氧化钙的质量是多少？</w:t>
      </w:r>
    </w:p>
    <w:p w14:paraId="1BEFEB19">
      <w:pPr>
        <w:spacing w:line="360" w:lineRule="auto"/>
        <w:textAlignment w:val="center"/>
        <w:rPr>
          <w:color w:val="000000"/>
        </w:rPr>
      </w:pPr>
      <w:r>
        <w:rPr>
          <w:color w:val="2E75B6"/>
        </w:rPr>
        <w:t>【答案】</w:t>
      </w:r>
      <w:r>
        <w:rPr>
          <w:rFonts w:ascii="宋体" w:hAnsi="宋体" w:eastAsia="宋体" w:cs="宋体"/>
          <w:color w:val="000000"/>
        </w:rPr>
        <w:t>解：设产生</w:t>
      </w:r>
      <w:r>
        <w:rPr>
          <w:rFonts w:ascii="Times New Roman" w:hAnsi="Times New Roman" w:eastAsia="Times New Roman" w:cs="Times New Roman"/>
          <w:color w:val="000000"/>
        </w:rPr>
        <w:t>CaO</w:t>
      </w:r>
      <w:r>
        <w:rPr>
          <w:rFonts w:ascii="宋体" w:hAnsi="宋体" w:eastAsia="宋体" w:cs="宋体"/>
          <w:color w:val="000000"/>
        </w:rPr>
        <w:t>的质量为</w:t>
      </w:r>
      <w:r>
        <w:rPr>
          <w:rFonts w:ascii="Times New Roman" w:hAnsi="Times New Roman" w:eastAsia="Times New Roman" w:cs="Times New Roman"/>
          <w:i/>
          <w:color w:val="000000"/>
        </w:rPr>
        <w:t>x</w:t>
      </w:r>
    </w:p>
    <w:p w14:paraId="0C5685BC">
      <w:pPr>
        <w:spacing w:line="360" w:lineRule="auto"/>
        <w:jc w:val="both"/>
        <w:textAlignment w:val="center"/>
        <w:rPr>
          <w:color w:val="000000"/>
        </w:rPr>
      </w:pPr>
      <w:r>
        <w:object>
          <v:shape id="_x0000_i1029" o:spt="75" alt="学科网(www.zxxk.com)--教育资源门户，提供试卷、教案、课件、论文、素材以及各类教学资源下载，还有大量而丰富的教学相关资讯！" type="#_x0000_t75" style="height:125.25pt;width:126.75pt;" o:ole="t" filled="f" o:preferrelative="t" stroked="f" coordsize="21600,21600">
            <v:path/>
            <v:fill on="f" focussize="0,0"/>
            <v:stroke on="f" joinstyle="miter"/>
            <v:imagedata r:id="rId31" o:title="eqId2c6d0832df5137b2d2f70dc8d9039258"/>
            <o:lock v:ext="edit" aspectratio="t"/>
            <w10:wrap type="none"/>
            <w10:anchorlock/>
          </v:shape>
          <o:OLEObject Type="Embed" ProgID="Equation.DSMT4" ShapeID="_x0000_i1029" DrawAspect="Content" ObjectID="_1468075729" r:id="rId30">
            <o:LockedField>false</o:LockedField>
          </o:OLEObject>
        </w:object>
      </w:r>
    </w:p>
    <w:p w14:paraId="6499BA90">
      <w:pPr>
        <w:spacing w:line="360" w:lineRule="auto"/>
        <w:jc w:val="both"/>
        <w:textAlignment w:val="center"/>
        <w:rPr>
          <w:color w:val="000000"/>
        </w:rPr>
      </w:pPr>
      <w:r>
        <w:rPr>
          <w:rFonts w:ascii="宋体" w:hAnsi="宋体" w:eastAsia="宋体" w:cs="宋体"/>
          <w:color w:val="000000"/>
        </w:rPr>
        <w:t>答：可制得氧化钙的质量为</w:t>
      </w:r>
      <w:r>
        <w:rPr>
          <w:rFonts w:ascii="Times New Roman" w:hAnsi="Times New Roman" w:eastAsia="Times New Roman" w:cs="Times New Roman"/>
          <w:color w:val="000000"/>
        </w:rPr>
        <w:t>5.6g</w:t>
      </w:r>
      <w:r>
        <w:rPr>
          <w:rFonts w:ascii="宋体" w:hAnsi="宋体" w:eastAsia="宋体" w:cs="宋体"/>
          <w:color w:val="000000"/>
        </w:rPr>
        <w:t>。</w:t>
      </w:r>
    </w:p>
    <w:p w14:paraId="687A171B">
      <w:pPr>
        <w:spacing w:line="360" w:lineRule="auto"/>
        <w:textAlignment w:val="center"/>
        <w:rPr>
          <w:color w:val="000000"/>
        </w:rPr>
      </w:pPr>
      <w:r>
        <w:rPr>
          <w:color w:val="2E75B6"/>
        </w:rPr>
        <w:t>【解析】</w:t>
      </w:r>
    </w:p>
    <w:p w14:paraId="51F12764">
      <w:pPr>
        <w:spacing w:line="360" w:lineRule="auto"/>
        <w:jc w:val="left"/>
        <w:textAlignment w:val="center"/>
        <w:rPr>
          <w:color w:val="000000"/>
        </w:rPr>
      </w:pPr>
      <w:r>
        <w:rPr>
          <w:color w:val="000000"/>
        </w:rPr>
        <w:t>【详解】</w:t>
      </w:r>
      <w:r>
        <w:rPr>
          <w:rFonts w:ascii="宋体" w:hAnsi="宋体" w:eastAsia="宋体" w:cs="宋体"/>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DA37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3683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A33E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4BED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BB82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E0CE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732F84"/>
    <w:rsid w:val="0EE41C1E"/>
    <w:rsid w:val="38274566"/>
    <w:rsid w:val="4CAD14BF"/>
    <w:rsid w:val="53466363"/>
    <w:rsid w:val="581A185C"/>
    <w:rsid w:val="79F37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4.bin"/><Relationship Id="rId27" Type="http://schemas.openxmlformats.org/officeDocument/2006/relationships/image" Target="media/image15.wmf"/><Relationship Id="rId26" Type="http://schemas.openxmlformats.org/officeDocument/2006/relationships/oleObject" Target="embeddings/oleObject3.bin"/><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6763</Words>
  <Characters>7478</Characters>
  <Lines>0</Lines>
  <Paragraphs>0</Paragraphs>
  <TotalTime>4</TotalTime>
  <ScaleCrop>false</ScaleCrop>
  <LinksUpToDate>false</LinksUpToDate>
  <CharactersWithSpaces>7787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2023-07-05T21:50:00Z</dcterms:created>
  <dc:creator>学科网试题生产平台</dc:creator>
  <dc:description>3265225046564864</dc:description>
  <cp:lastModifiedBy>上帝掷骰子吗</cp:lastModifiedBy>
  <dcterms:modified xsi:type="dcterms:W3CDTF">2024-07-20T09:06:55Z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406D3E87E00A4C14B1B314506EC4D6E5_12</vt:lpwstr>
  </property>
</Properties>
</file>