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331E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12433300</wp:posOffset>
            </wp:positionV>
            <wp:extent cx="317500" cy="292100"/>
            <wp:effectExtent l="0" t="0" r="635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</w:t>
      </w:r>
    </w:p>
    <w:p w14:paraId="6A138C5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B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39D955E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（全卷共四个大题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与物理共用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22404CC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3EBA8C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．试题的答案书写在答题卡上，不得在试题卷上直接作答。</w:t>
      </w:r>
    </w:p>
    <w:p w14:paraId="0D0FD1B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．作答前认真阅读答题卡上的注意事项。</w:t>
      </w:r>
    </w:p>
    <w:p w14:paraId="39996E9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．考试结束，由监考人员将试题卷和答题卡一并收回。</w:t>
      </w:r>
    </w:p>
    <w:p w14:paraId="1A829D5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  Mg-24  S-32  C1-35.5  K-39  Cu-64</w:t>
      </w:r>
    </w:p>
    <w:p w14:paraId="5EC4844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分）每小题只有一个选项符合题意。</w:t>
      </w:r>
    </w:p>
    <w:p w14:paraId="7A1EB4F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重庆火锅备受追捧。下列火锅底料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制作过程中一定涉及化学变化的是</w:t>
      </w:r>
    </w:p>
    <w:p w14:paraId="5F0BA4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刀切原料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清水洗涤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大火熬制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成品装袋</w:t>
      </w:r>
    </w:p>
    <w:p w14:paraId="202C0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某植物的无土栽培营养液配方中含有下列物质，其中含有营养元素种类最多的是</w:t>
      </w:r>
    </w:p>
    <w:p w14:paraId="4315E2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55FE6E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下列各组空气成分的体积分数之和最大的是</w:t>
      </w:r>
    </w:p>
    <w:p w14:paraId="0CF3EC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66181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《汉书》记载：交趾有甘蔗，榨取汁，曝数时成饴，入口消释，彼人谓之石蜜。“石蜜”主要的成分是</w:t>
      </w:r>
    </w:p>
    <w:p w14:paraId="1EDA8D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油脂</w:t>
      </w:r>
    </w:p>
    <w:p w14:paraId="52B88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自然界中的氮循环涉及到下列物质，其中属于氧化物的是</w:t>
      </w:r>
    </w:p>
    <w:p w14:paraId="047044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36657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实验是学习化学的重要途径，下列实验基本操作正确的是</w:t>
      </w:r>
    </w:p>
    <w:p w14:paraId="39D6D8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转移蒸发皿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85775" cy="933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取用固体粉末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57275" cy="457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1EBD0C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溶解固体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61950" cy="942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称量固体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57325" cy="914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6536F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重庆被誉为“山水之城，魅力之都”。下列关于水的说法错误的是</w:t>
      </w:r>
    </w:p>
    <w:p w14:paraId="511DB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肥皂水可以鉴别硬水和软水</w:t>
      </w:r>
    </w:p>
    <w:p w14:paraId="4160C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活性炭在净水过程中体现了吸附性</w:t>
      </w:r>
    </w:p>
    <w:p w14:paraId="3795E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园林以喷灌和滴灌形式浇灌可节约用水</w:t>
      </w:r>
    </w:p>
    <w:p w14:paraId="5E760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电解水产生的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7F17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辅酶</w:t>
      </w:r>
      <w:r>
        <w:rPr>
          <w:rFonts w:ascii="Times New Roman" w:hAnsi="Times New Roman" w:eastAsia="Times New Roman" w:cs="Times New Roman"/>
          <w:color w:val="000000"/>
        </w:rPr>
        <w:t>Q-10</w:t>
      </w:r>
      <w:r>
        <w:rPr>
          <w:rFonts w:ascii="宋体" w:hAnsi="宋体" w:eastAsia="宋体" w:cs="宋体"/>
          <w:color w:val="000000"/>
        </w:rPr>
        <w:t>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59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90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）具有预防动脉硬化的功效。下列关于辅酶</w:t>
      </w:r>
      <w:r>
        <w:rPr>
          <w:rFonts w:ascii="Times New Roman" w:hAnsi="Times New Roman" w:eastAsia="Times New Roman" w:cs="Times New Roman"/>
          <w:color w:val="000000"/>
        </w:rPr>
        <w:t>Q-10</w:t>
      </w:r>
      <w:r>
        <w:rPr>
          <w:rFonts w:ascii="宋体" w:hAnsi="宋体" w:eastAsia="宋体" w:cs="宋体"/>
          <w:color w:val="000000"/>
        </w:rPr>
        <w:t>说法错误的是</w:t>
      </w:r>
    </w:p>
    <w:p w14:paraId="740FB3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它由三种元素组成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碳元素质量分数最大</w:t>
      </w:r>
    </w:p>
    <w:p w14:paraId="0D96BA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分子中含有</w:t>
      </w:r>
      <w:r>
        <w:rPr>
          <w:rFonts w:ascii="Times New Roman" w:hAnsi="Times New Roman" w:eastAsia="Times New Roman" w:cs="Times New Roman"/>
          <w:color w:val="000000"/>
        </w:rPr>
        <w:t>153</w:t>
      </w:r>
      <w:r>
        <w:rPr>
          <w:rFonts w:ascii="宋体" w:hAnsi="宋体" w:eastAsia="宋体" w:cs="宋体"/>
          <w:color w:val="000000"/>
        </w:rPr>
        <w:t>个原子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个氧气分子</w:t>
      </w:r>
    </w:p>
    <w:p w14:paraId="7CD17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铁和铜在自然环境中都能被腐蚀。下列不能说明铁比铜活泼的事实是</w:t>
      </w:r>
    </w:p>
    <w:p w14:paraId="5BF150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历史上铜比铁使用更早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铁的文物比铜的稀有</w:t>
      </w:r>
    </w:p>
    <w:p w14:paraId="049692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氧化铁能与盐酸反应而铜单质不能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铁能与硫酸铜溶液反应</w:t>
      </w:r>
    </w:p>
    <w:p w14:paraId="02CA6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年诺贝尔化学奖授予对点击化学等领域作出贡献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科学家。铜离子是点击化学常用的催化剂，铜在元素周期表中的相关信息如下图所示，下列说法不正确的是</w:t>
      </w:r>
    </w:p>
    <w:p w14:paraId="43A34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23900" cy="685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E3E5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铜的元素符号是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铜的原子序数是</w:t>
      </w:r>
      <w:r>
        <w:rPr>
          <w:rFonts w:ascii="Times New Roman" w:hAnsi="Times New Roman" w:eastAsia="Times New Roman" w:cs="Times New Roman"/>
          <w:color w:val="000000"/>
        </w:rPr>
        <w:t>29</w:t>
      </w:r>
    </w:p>
    <w:p w14:paraId="4CEBFA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铜属于金属元素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铜的相对原子质量为</w:t>
      </w:r>
      <w:r>
        <w:rPr>
          <w:rFonts w:ascii="Times New Roman" w:hAnsi="Times New Roman" w:eastAsia="Times New Roman" w:cs="Times New Roman"/>
          <w:color w:val="000000"/>
        </w:rPr>
        <w:t>63.55g</w:t>
      </w:r>
    </w:p>
    <w:p w14:paraId="12900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某小组用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NaC1</w:t>
      </w:r>
      <w:r>
        <w:rPr>
          <w:rFonts w:ascii="宋体" w:hAnsi="宋体" w:eastAsia="宋体" w:cs="宋体"/>
          <w:color w:val="000000"/>
        </w:rPr>
        <w:t>溶液，下列说法正确的是</w:t>
      </w:r>
    </w:p>
    <w:p w14:paraId="715C74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玻璃棒的作用只有引流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水倒入时洒出烧杯外，质量分数变大</w:t>
      </w:r>
    </w:p>
    <w:p w14:paraId="78CCA1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实验中会用到蒸发皿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实验中选用</w:t>
      </w:r>
      <w:r>
        <w:rPr>
          <w:rFonts w:ascii="Times New Roman" w:hAnsi="Times New Roman" w:eastAsia="Times New Roman" w:cs="Times New Roman"/>
          <w:color w:val="000000"/>
        </w:rPr>
        <w:t>25mL</w:t>
      </w:r>
      <w:r>
        <w:rPr>
          <w:rFonts w:ascii="宋体" w:hAnsi="宋体" w:eastAsia="宋体" w:cs="宋体"/>
          <w:color w:val="000000"/>
        </w:rPr>
        <w:t>规格的量筒</w:t>
      </w:r>
    </w:p>
    <w:p w14:paraId="3ADC0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处理汽车尾气的某反应微观示意图如下，下列对该反应的说法错误的是</w:t>
      </w:r>
    </w:p>
    <w:p w14:paraId="55EA7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9334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0A12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可以减少有毒气体的排放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属于置换反应</w:t>
      </w:r>
    </w:p>
    <w:p w14:paraId="66BC0F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反应前后催化剂的质量不变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反应前后原子个数不变</w:t>
      </w:r>
    </w:p>
    <w:p w14:paraId="7691B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年重庆北碚缙云山发生特大山火，人们利用化学原理并采用多种方式灭火。下列说法不正确的是</w:t>
      </w:r>
    </w:p>
    <w:p w14:paraId="091A92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植被茂密是大火旺盛的原因之一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高温少雨是大火难以扑灭的原因之一</w:t>
      </w:r>
    </w:p>
    <w:p w14:paraId="2AA56A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细沙灭火的原理是清除了可燃物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用水喷淋降低了可燃物周边的温度</w:t>
      </w:r>
    </w:p>
    <w:p w14:paraId="78849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鉴别是重要的实验技能。分别鉴别两组物质：①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②稀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溶液，都能选用的试剂是</w:t>
      </w:r>
    </w:p>
    <w:p w14:paraId="720823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33B59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某品牌苏打气泡水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标签如下图所示，下列关于该饮料的说法错误的是</w:t>
      </w:r>
    </w:p>
    <w:tbl>
      <w:tblPr>
        <w:tblStyle w:val="4"/>
        <w:tblW w:w="3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30"/>
      </w:tblGrid>
      <w:tr w14:paraId="3E4E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942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类别：弱酸性饮料，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6.5</w:t>
            </w:r>
          </w:p>
          <w:p w14:paraId="2FED5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配料：水、食用盐、二氧化碳、柠檬酸、碳酸氢钠等</w:t>
            </w:r>
          </w:p>
        </w:tc>
      </w:tr>
    </w:tbl>
    <w:p w14:paraId="17ABFC33">
      <w:pPr>
        <w:spacing w:line="360" w:lineRule="auto"/>
        <w:jc w:val="left"/>
        <w:textAlignment w:val="center"/>
        <w:rPr>
          <w:color w:val="000000"/>
        </w:rPr>
      </w:pPr>
    </w:p>
    <w:p w14:paraId="46DA87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试纸精确测定该饮料的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整瓶口感一致说明溶液具有均一性</w:t>
      </w:r>
    </w:p>
    <w:p w14:paraId="0356DE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过滤不能分离水和碳酸氢钠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能补充运动后流失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水和无机盐</w:t>
      </w:r>
    </w:p>
    <w:p w14:paraId="33D66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下列图像与实验设计对应正确的有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920"/>
        <w:gridCol w:w="1959"/>
        <w:gridCol w:w="2055"/>
        <w:gridCol w:w="2130"/>
      </w:tblGrid>
      <w:tr w14:paraId="69D4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22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4DE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52500" cy="8191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DAA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90600" cy="8572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988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90600" cy="790575"/>
                  <wp:effectExtent l="0" t="0" r="0" b="9525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2048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00125" cy="742950"/>
                  <wp:effectExtent l="0" t="0" r="9525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769D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676A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  <w:p w14:paraId="4D56CF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9BB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向未经打磨的铝片</w:t>
            </w:r>
          </w:p>
          <w:p w14:paraId="35E81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中滴加适量稀盐酸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16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溶液中滴</w:t>
            </w:r>
          </w:p>
          <w:p w14:paraId="47FA68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C08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分别向等质量的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</w:t>
            </w:r>
          </w:p>
          <w:p w14:paraId="6CB2CB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MgO</w:t>
            </w:r>
            <w:r>
              <w:rPr>
                <w:rFonts w:ascii="宋体" w:hAnsi="宋体" w:eastAsia="宋体" w:cs="宋体"/>
                <w:color w:val="000000"/>
              </w:rPr>
              <w:t>中加入足量</w:t>
            </w:r>
          </w:p>
          <w:p w14:paraId="2B0679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的稀盐酸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AF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足量红磷在密闭的集</w:t>
            </w:r>
          </w:p>
          <w:p w14:paraId="2C6FEF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气瓶中燃烧</w:t>
            </w:r>
          </w:p>
        </w:tc>
      </w:tr>
    </w:tbl>
    <w:p w14:paraId="773FD8DB">
      <w:pPr>
        <w:spacing w:line="360" w:lineRule="auto"/>
        <w:jc w:val="left"/>
        <w:textAlignment w:val="center"/>
        <w:rPr>
          <w:color w:val="000000"/>
        </w:rPr>
      </w:pPr>
    </w:p>
    <w:p w14:paraId="335463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项</w:t>
      </w:r>
    </w:p>
    <w:p w14:paraId="227847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1328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月，考古学家在兵马俑彩绘的研究中发现了绝美“中国紫”。其原料有石英（二氧化硅）、石绿（一种铜锈）、硫酸钡和一氧化铅等。用化学用语填空。</w:t>
      </w:r>
    </w:p>
    <w:p w14:paraId="6C2E8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个氧原子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755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二氧化硅的化学式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08B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一氧化铅（</w:t>
      </w:r>
      <w:r>
        <w:rPr>
          <w:rFonts w:ascii="Times New Roman" w:hAnsi="Times New Roman" w:eastAsia="Times New Roman" w:cs="Times New Roman"/>
          <w:color w:val="000000"/>
        </w:rPr>
        <w:t>PbO</w:t>
      </w:r>
      <w:r>
        <w:rPr>
          <w:rFonts w:ascii="宋体" w:hAnsi="宋体" w:eastAsia="宋体" w:cs="宋体"/>
          <w:color w:val="000000"/>
        </w:rPr>
        <w:t>）中</w:t>
      </w:r>
      <w:r>
        <w:rPr>
          <w:rFonts w:ascii="Times New Roman" w:hAnsi="Times New Roman" w:eastAsia="Times New Roman" w:cs="Times New Roman"/>
          <w:color w:val="000000"/>
        </w:rPr>
        <w:t>Pb</w:t>
      </w:r>
      <w:r>
        <w:rPr>
          <w:rFonts w:ascii="宋体" w:hAnsi="宋体" w:eastAsia="宋体" w:cs="宋体"/>
          <w:color w:val="000000"/>
        </w:rPr>
        <w:t>的化合价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A66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共同作用生成铜锈【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】，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中一定含有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元素。</w:t>
      </w:r>
    </w:p>
    <w:p w14:paraId="4249E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月，第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届国际足联世界杯在卡塔尔举行。</w:t>
      </w:r>
    </w:p>
    <w:p w14:paraId="28348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所用足球的主要成分聚氨酯属于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（填“合成材料”或“合金”）。足球烯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60</w:t>
      </w:r>
      <w:r>
        <w:rPr>
          <w:rFonts w:ascii="宋体" w:hAnsi="宋体" w:eastAsia="宋体" w:cs="宋体"/>
          <w:color w:val="000000"/>
        </w:rPr>
        <w:t>的分子结构与足球形状相似，下列有关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60</w:t>
      </w:r>
      <w:r>
        <w:rPr>
          <w:rFonts w:ascii="宋体" w:hAnsi="宋体" w:eastAsia="宋体" w:cs="宋体"/>
          <w:color w:val="000000"/>
        </w:rPr>
        <w:t>说法正确的是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8BC4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A．</w:t>
      </w:r>
      <w:r>
        <w:rPr>
          <w:rFonts w:ascii="宋体" w:hAnsi="宋体" w:eastAsia="宋体" w:cs="宋体"/>
          <w:color w:val="000000"/>
        </w:rPr>
        <w:t>与石墨是同一种单质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．是一种化合物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．完全燃烧生成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50320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卡塔尔盛产天然气，天然气主要成分燃烧的化学方程式为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。而中国在开发新能源领域走在世界前列，写出一种新能源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50B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月，大连湾海底隧道贯通，我国自主研制的盾构机起了重要作用。盾构机的壳体、刀盘等都使用了钢材。回答下列问题。</w:t>
      </w:r>
    </w:p>
    <w:p w14:paraId="6DE0F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与纯铁相比，钢铁的优良性能有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（填一种）。</w:t>
      </w:r>
    </w:p>
    <w:p w14:paraId="53789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高炉炼铁的原理是一氧化碳和氧化铁反应，反应的化学方程式为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，反应中的还原剂为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F59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每年有大量的钢铁因腐蚀而报废，写出防止铁生锈的一条措施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862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氢气是重要的化工原料。下图是通过热化学循环用硫化氢气体（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）制备氢气的模拟工艺流程。</w:t>
      </w:r>
    </w:p>
    <w:p w14:paraId="762BD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0668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786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吸收室中生成的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可进一步燃烧为反应室提供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612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HI</w:t>
      </w:r>
      <w:r>
        <w:rPr>
          <w:rFonts w:ascii="宋体" w:hAnsi="宋体" w:eastAsia="宋体" w:cs="宋体"/>
          <w:color w:val="000000"/>
        </w:rPr>
        <w:t>进入产品室中发生的反应属于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（填基本反应类型）。</w:t>
      </w:r>
    </w:p>
    <w:p w14:paraId="6C3E5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写出一种上述流程中可以循环利用的物质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BED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硫化氢气体制备氢气时生成两种单质，写出化学方程式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F64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神奇的“风暴瓶”能“预报天气，冷暖先知”。制作“风暴瓶”用到以下物质：樟脑、酒精、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、水等。</w:t>
      </w:r>
    </w:p>
    <w:p w14:paraId="25E26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将樟脑的酒精饱和溶液滴入水中，出现了明显的浑浊，说明樟脑在水中的溶解能力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（填“强于”或“弱于”）其在酒精中的溶解能力。把樟脑的酒精饱和溶液降温也出现了晶体。除上述方法外，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也能使樟脑从溶液中结晶。</w:t>
      </w:r>
    </w:p>
    <w:p w14:paraId="7024E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下图为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的溶解度曲线。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℃时将等质量的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C1</w:t>
      </w:r>
      <w:r>
        <w:rPr>
          <w:rFonts w:ascii="宋体" w:hAnsi="宋体" w:eastAsia="宋体" w:cs="宋体"/>
          <w:color w:val="000000"/>
        </w:rPr>
        <w:t>两种物质的饱和溶液降温到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℃，所得溶液中的溶质质量大小关系为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”）。</w:t>
      </w:r>
    </w:p>
    <w:p w14:paraId="0744C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4382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08F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中的一种，小敏同学对该物质进行了如下图所示实验，据图回答问题。</w:t>
      </w:r>
    </w:p>
    <w:p w14:paraId="280C0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933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3B69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，②和③中的溶液分别达到饱和状态还需加入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的质量更大的是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（填“②”或“③”）。</w:t>
      </w:r>
    </w:p>
    <w:p w14:paraId="5EEF71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E47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某兴趣小组利用注射器进行如下图所示探究。请回答相关问题。</w:t>
      </w:r>
    </w:p>
    <w:p w14:paraId="185E4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1352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1E1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图甲：注射器完好，手能推动活塞，这是因为分子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39AF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图乙：仪器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。用手向左推动注射器活塞，若观察到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，则装置的气密性良好。</w:t>
      </w:r>
    </w:p>
    <w:p w14:paraId="5158F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图丙：实验室制备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时，注射器中所装的试剂为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，反应后无块状固体剩余，取反应后的溶液，滴加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溶液，若观察到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，说明反应物刚好完全反应。</w:t>
      </w:r>
    </w:p>
    <w:p w14:paraId="2FA6A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微型化学实验，因节能环保备受青睐。某化学兴趣小组设计了图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两个微型实验，据图回答下列问题。</w:t>
      </w:r>
    </w:p>
    <w:p w14:paraId="068A0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12668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79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所示：在直径约为</w:t>
      </w:r>
      <w:r>
        <w:rPr>
          <w:rFonts w:ascii="Times New Roman" w:hAnsi="Times New Roman" w:eastAsia="Times New Roman" w:cs="Times New Roman"/>
          <w:color w:val="000000"/>
        </w:rPr>
        <w:t>1.5cm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水滴两边，同时放少量硫酸铜晶体、氢氧化钠固体。已知：相对分子质量越大，微粒运动越慢，反之越快。实验中在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”）区域会先出现沉淀，反应的化学方程式为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0187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所示：探究紫色石蕊溶液变色规律。</w:t>
      </w:r>
    </w:p>
    <w:p w14:paraId="0A564B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：向点滴板</w:t>
      </w:r>
      <w:r>
        <w:rPr>
          <w:rFonts w:ascii="Times New Roman" w:hAnsi="Times New Roman" w:eastAsia="Times New Roman" w:cs="Times New Roman"/>
          <w:color w:val="000000"/>
        </w:rPr>
        <w:t>1~6</w:t>
      </w:r>
      <w:r>
        <w:rPr>
          <w:rFonts w:ascii="宋体" w:hAnsi="宋体" w:eastAsia="宋体" w:cs="宋体"/>
          <w:color w:val="000000"/>
        </w:rPr>
        <w:t>号的孔穴中先加入如图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所示的试剂，再分别滴入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滴紫色石蕊溶液。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号孔穴中水的作用是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64F16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：将步骤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中所得的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号溶液和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号溶液互滴后溶液颜色发生明显变化，选出下列组合中互滴后溶液颜色有明显变化的是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C4B69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</w:t>
      </w:r>
    </w:p>
    <w:p w14:paraId="613E1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：重复步骤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，用吸管向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号孔穴吹入人呼出的气体，溶液表面出现白膜，写出反应的化学方程式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A835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EB0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小明同学准备用</w:t>
      </w:r>
      <w:r>
        <w:rPr>
          <w:rFonts w:ascii="Times New Roman" w:hAnsi="Times New Roman" w:eastAsia="Times New Roman" w:cs="Times New Roman"/>
          <w:color w:val="000000"/>
        </w:rPr>
        <w:t>24.5gKC1O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来制取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，在加热时忘记加入催化剂。经查阅资料，</w:t>
      </w:r>
      <w:r>
        <w:rPr>
          <w:rFonts w:ascii="Times New Roman" w:hAnsi="Times New Roman" w:eastAsia="Times New Roman" w:cs="Times New Roman"/>
          <w:color w:val="000000"/>
        </w:rPr>
        <w:t>KC1O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加热时先发生反应①：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44.75pt;" o:ole="t" filled="f" o:preferrelative="t" stroked="f" coordsize="21600,21600">
            <v:path/>
            <v:fill on="f" focussize="0,0"/>
            <v:stroke on="f" joinstyle="miter"/>
            <v:imagedata r:id="rId28" o:title="eqId719193860a5fc96d54a227f5994f088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，升高温度继续发生反应②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30" o:title="eqId80aaffa5d006ca78d5bc09cb6dc9381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。试计算：</w:t>
      </w:r>
    </w:p>
    <w:p w14:paraId="0D14A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A8BA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当反应①中生成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1.6g</w:t>
      </w:r>
      <w:r>
        <w:rPr>
          <w:rFonts w:ascii="宋体" w:hAnsi="宋体" w:eastAsia="宋体" w:cs="宋体"/>
          <w:color w:val="000000"/>
        </w:rPr>
        <w:t>时（假设反应②尚未进行），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在剩余固体中的质量分数（结果精确到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77195A3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反应②完全进行后，共生成</w:t>
      </w:r>
      <w:r>
        <w:rPr>
          <w:rFonts w:ascii="Times New Roman" w:hAnsi="Times New Roman" w:eastAsia="Times New Roman" w:cs="Times New Roman"/>
          <w:color w:val="000000"/>
        </w:rPr>
        <w:t>KCl14.9g</w:t>
      </w:r>
      <w:r>
        <w:rPr>
          <w:rFonts w:ascii="宋体" w:hAnsi="宋体" w:eastAsia="宋体" w:cs="宋体"/>
          <w:color w:val="000000"/>
        </w:rPr>
        <w:t>，把它制成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溶液，需要加入多少克水？</w:t>
      </w:r>
    </w:p>
    <w:p w14:paraId="5BCBD17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86CB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5DD9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9676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FEDF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A8B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6DBA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7F7BA4"/>
    <w:rsid w:val="19681283"/>
    <w:rsid w:val="23817496"/>
    <w:rsid w:val="262D7ACA"/>
    <w:rsid w:val="38274566"/>
    <w:rsid w:val="49877722"/>
    <w:rsid w:val="73D8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18.wmf"/><Relationship Id="rId27" Type="http://schemas.openxmlformats.org/officeDocument/2006/relationships/oleObject" Target="embeddings/oleObject1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3040</Words>
  <Characters>3583</Characters>
  <Lines>0</Lines>
  <Paragraphs>0</Paragraphs>
  <TotalTime>4</TotalTime>
  <ScaleCrop>false</ScaleCrop>
  <LinksUpToDate>false</LinksUpToDate>
  <CharactersWithSpaces>3800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2023-06-14T22:20:00Z</dcterms:created>
  <dc:creator>学科网试题生产平台</dc:creator>
  <dc:description>3258815677865984</dc:description>
  <cp:lastModifiedBy>上帝掷骰子吗</cp:lastModifiedBy>
  <dcterms:modified xsi:type="dcterms:W3CDTF">2024-07-20T09:07:47Z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788911E0D2AA46599C419FEED3F7E25F_12</vt:lpwstr>
  </property>
</Properties>
</file>