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476" w:rsidRDefault="0014635B">
      <w:pPr>
        <w:spacing w:line="360" w:lineRule="auto"/>
        <w:jc w:val="center"/>
        <w:textAlignment w:val="center"/>
        <w:rPr>
          <w:rFonts w:ascii="宋体" w:hAnsi="宋体"/>
          <w:b/>
          <w:sz w:val="32"/>
        </w:rP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11493500</wp:posOffset>
            </wp:positionV>
            <wp:extent cx="342900" cy="4064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342900" cy="406400"/>
                    </a:xfrm>
                    <a:prstGeom prst="rect">
                      <a:avLst/>
                    </a:prstGeom>
                  </pic:spPr>
                </pic:pic>
              </a:graphicData>
            </a:graphic>
          </wp:anchor>
        </w:drawing>
      </w:r>
      <w:r>
        <w:rPr>
          <w:rFonts w:ascii="宋体" w:hAnsi="宋体"/>
          <w:b/>
          <w:sz w:val="32"/>
        </w:rPr>
        <w:t>湖北省</w:t>
      </w:r>
      <w:r>
        <w:rPr>
          <w:rFonts w:ascii="宋体" w:hAnsi="宋体"/>
          <w:b/>
          <w:sz w:val="32"/>
        </w:rPr>
        <w:t>2022</w:t>
      </w:r>
      <w:r>
        <w:rPr>
          <w:rFonts w:ascii="宋体" w:hAnsi="宋体"/>
          <w:b/>
          <w:sz w:val="32"/>
        </w:rPr>
        <w:t>年普通高中学业水平选择性考试历史</w:t>
      </w:r>
    </w:p>
    <w:p w:rsidR="00FD2476" w:rsidRDefault="0014635B">
      <w:pPr>
        <w:spacing w:line="360" w:lineRule="auto"/>
        <w:jc w:val="left"/>
        <w:textAlignment w:val="center"/>
        <w:rPr>
          <w:rFonts w:ascii="宋体" w:hAnsi="宋体"/>
          <w:b/>
          <w:sz w:val="24"/>
        </w:rPr>
      </w:pPr>
      <w:r>
        <w:rPr>
          <w:rFonts w:ascii="宋体" w:hAnsi="宋体"/>
          <w:b/>
          <w:sz w:val="24"/>
        </w:rPr>
        <w:t>一、选择题</w:t>
      </w:r>
    </w:p>
    <w:p w:rsidR="00FD2476" w:rsidRDefault="0014635B">
      <w:pPr>
        <w:spacing w:line="360" w:lineRule="auto"/>
        <w:jc w:val="left"/>
        <w:textAlignment w:val="center"/>
        <w:rPr>
          <w:rFonts w:ascii="宋体" w:hAnsi="宋体"/>
        </w:rPr>
      </w:pPr>
      <w:r>
        <w:t xml:space="preserve">1. </w:t>
      </w:r>
      <w:r>
        <w:rPr>
          <w:rFonts w:ascii="宋体" w:hAnsi="宋体"/>
        </w:rPr>
        <w:t>1978</w:t>
      </w:r>
      <w:r>
        <w:rPr>
          <w:rFonts w:ascii="宋体" w:hAnsi="宋体"/>
        </w:rPr>
        <w:t>年，湖北随州曾侯乙墓出土了一件精美的漆箱，箱盖上绘有按星空方位标注的二十八星宿图，其中的星宿名称多数与《石氏星表》中的记载相同。这表明（</w:t>
      </w:r>
      <w:r>
        <w:rPr>
          <w:rFonts w:ascii="宋体" w:hAnsi="宋体"/>
        </w:rPr>
        <w:t xml:space="preserve">   </w:t>
      </w:r>
      <w:r>
        <w:rPr>
          <w:rFonts w:ascii="宋体" w:hAnsi="宋体"/>
        </w:rPr>
        <w:t>）</w:t>
      </w:r>
    </w:p>
    <w:p w:rsidR="00FD2476" w:rsidRDefault="0014635B">
      <w:pPr>
        <w:tabs>
          <w:tab w:val="left" w:pos="4873"/>
        </w:tabs>
        <w:spacing w:line="360" w:lineRule="auto"/>
        <w:jc w:val="left"/>
        <w:textAlignment w:val="center"/>
        <w:rPr>
          <w:rFonts w:ascii="宋体" w:hAnsi="宋体"/>
        </w:rPr>
      </w:pPr>
      <w:r>
        <w:rPr>
          <w:rFonts w:hint="eastAsia"/>
        </w:rPr>
        <w:t xml:space="preserve">A. </w:t>
      </w:r>
      <w:r>
        <w:rPr>
          <w:rFonts w:ascii="宋体" w:hAnsi="宋体"/>
        </w:rPr>
        <w:t>图像比文献记载更可靠</w:t>
      </w:r>
      <w:r>
        <w:rPr>
          <w:rFonts w:hint="eastAsia"/>
        </w:rPr>
        <w:tab/>
        <w:t xml:space="preserve">B. </w:t>
      </w:r>
      <w:r>
        <w:rPr>
          <w:rFonts w:ascii="宋体" w:hAnsi="宋体"/>
        </w:rPr>
        <w:t>西周重视天文观测</w:t>
      </w:r>
    </w:p>
    <w:p w:rsidR="00FD2476" w:rsidRDefault="0014635B">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文物与文献可相互印证</w:t>
      </w:r>
      <w:r>
        <w:rPr>
          <w:rFonts w:hint="eastAsia"/>
        </w:rPr>
        <w:tab/>
        <w:t xml:space="preserve">D. </w:t>
      </w:r>
      <w:r>
        <w:rPr>
          <w:rFonts w:ascii="宋体" w:hAnsi="宋体"/>
        </w:rPr>
        <w:t>楚国制漆工艺精湛</w:t>
      </w:r>
    </w:p>
    <w:p w:rsidR="00FD2476" w:rsidRDefault="0014635B">
      <w:pPr>
        <w:spacing w:line="360" w:lineRule="auto"/>
        <w:textAlignment w:val="center"/>
        <w:rPr>
          <w:color w:val="000000"/>
        </w:rPr>
      </w:pPr>
      <w:r>
        <w:rPr>
          <w:color w:val="2E75B6"/>
        </w:rPr>
        <w:t>【答案】</w:t>
      </w:r>
      <w:r>
        <w:rPr>
          <w:color w:val="000000"/>
        </w:rPr>
        <w:t>C</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【详解】湖北随州曾侯乙墓出土的漆箱绘有按星空方位标注的二十八星宿图名称多数与《石氏星表》中的记载相同，说明出土文物与文献可以相互印证，</w:t>
      </w:r>
      <w:r>
        <w:rPr>
          <w:color w:val="000000"/>
        </w:rPr>
        <w:t>C</w:t>
      </w:r>
      <w:r>
        <w:rPr>
          <w:color w:val="000000"/>
        </w:rPr>
        <w:t>项正确；不能从图像或文献记载来评判史料的可靠性，排除</w:t>
      </w:r>
      <w:r>
        <w:rPr>
          <w:color w:val="000000"/>
        </w:rPr>
        <w:t>A</w:t>
      </w:r>
      <w:r>
        <w:rPr>
          <w:color w:val="000000"/>
        </w:rPr>
        <w:t>项；材料无法体现西周对天文观测的重视，排除</w:t>
      </w:r>
      <w:r>
        <w:rPr>
          <w:color w:val="000000"/>
        </w:rPr>
        <w:t>B</w:t>
      </w:r>
      <w:r>
        <w:rPr>
          <w:color w:val="000000"/>
        </w:rPr>
        <w:t>项；材料主旨不是说明楚国制漆工艺精湛，排除</w:t>
      </w:r>
      <w:r>
        <w:rPr>
          <w:color w:val="000000"/>
        </w:rPr>
        <w:t>D</w:t>
      </w:r>
      <w:r>
        <w:rPr>
          <w:color w:val="000000"/>
        </w:rPr>
        <w:t>项。故选</w:t>
      </w:r>
      <w:r>
        <w:rPr>
          <w:color w:val="000000"/>
        </w:rPr>
        <w:t>C</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2. </w:t>
      </w:r>
      <w:r>
        <w:rPr>
          <w:rFonts w:ascii="宋体" w:hAnsi="宋体"/>
          <w:color w:val="000000"/>
        </w:rPr>
        <w:t>下列关于秦汉历史的记述，集中反映了（</w:t>
      </w:r>
      <w:r>
        <w:rPr>
          <w:rFonts w:ascii="宋体" w:hAnsi="宋体"/>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440"/>
        <w:gridCol w:w="2550"/>
      </w:tblGrid>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文献记述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出处</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秦并海内，兼诸侯，南面称帝，以养四海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贾谊《过秦论》</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拨乱诛暴，平定海内，卒践帝祚，成于汉家。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《史记秦楚之际月表序》</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接汉绪，茂育群生，恢复疆宇</w:t>
            </w:r>
            <w:r>
              <w:rPr>
                <w:rFonts w:ascii="宋体" w:hAnsi="宋体"/>
                <w:noProof/>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宋体" w:hAnsi="宋体"/>
                <w:color w:val="000000"/>
              </w:rPr>
            </w:pPr>
            <w:r>
              <w:rPr>
                <w:rFonts w:ascii="宋体" w:hAnsi="宋体"/>
                <w:color w:val="000000"/>
              </w:rPr>
              <w:t>《后汉书</w:t>
            </w:r>
            <w:r>
              <w:rPr>
                <w:rFonts w:ascii="宋体" w:hAnsi="宋体"/>
                <w:color w:val="000000"/>
              </w:rPr>
              <w:t>·</w:t>
            </w:r>
            <w:r>
              <w:rPr>
                <w:rFonts w:ascii="宋体" w:hAnsi="宋体"/>
                <w:color w:val="000000"/>
              </w:rPr>
              <w:t>班固传》</w:t>
            </w:r>
          </w:p>
        </w:tc>
      </w:tr>
    </w:tbl>
    <w:p w:rsidR="00FD2476" w:rsidRDefault="00FD2476">
      <w:pPr>
        <w:spacing w:line="360" w:lineRule="auto"/>
        <w:jc w:val="left"/>
        <w:textAlignment w:val="center"/>
        <w:rPr>
          <w:color w:val="000000"/>
        </w:rPr>
      </w:pP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统一多民族国家形成与发展</w:t>
      </w:r>
      <w:r>
        <w:rPr>
          <w:color w:val="000000"/>
        </w:rPr>
        <w:tab/>
        <w:t xml:space="preserve">B. </w:t>
      </w:r>
      <w:r>
        <w:rPr>
          <w:rFonts w:ascii="宋体" w:hAnsi="宋体"/>
          <w:color w:val="000000"/>
        </w:rPr>
        <w:t>家国同构模式改变</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w:t>
      </w:r>
      <w:r>
        <w:rPr>
          <w:rFonts w:ascii="宋体" w:hAnsi="宋体"/>
          <w:color w:val="000000"/>
        </w:rPr>
        <w:t>大一统</w:t>
      </w:r>
      <w:r>
        <w:rPr>
          <w:rFonts w:ascii="宋体" w:hAnsi="宋体"/>
          <w:color w:val="000000"/>
        </w:rPr>
        <w:t>”</w:t>
      </w:r>
      <w:r>
        <w:rPr>
          <w:rFonts w:ascii="宋体" w:hAnsi="宋体"/>
          <w:color w:val="000000"/>
        </w:rPr>
        <w:t>的观念开始出现</w:t>
      </w:r>
      <w:r>
        <w:rPr>
          <w:color w:val="000000"/>
        </w:rPr>
        <w:tab/>
        <w:t xml:space="preserve">D. </w:t>
      </w:r>
      <w:r>
        <w:rPr>
          <w:rFonts w:ascii="宋体" w:hAnsi="宋体"/>
          <w:color w:val="000000"/>
        </w:rPr>
        <w:t>华夏认同不断增强</w:t>
      </w:r>
    </w:p>
    <w:p w:rsidR="00FD2476" w:rsidRDefault="0014635B">
      <w:pPr>
        <w:spacing w:line="360" w:lineRule="auto"/>
        <w:textAlignment w:val="center"/>
        <w:rPr>
          <w:color w:val="000000"/>
        </w:rPr>
      </w:pPr>
      <w:r>
        <w:rPr>
          <w:color w:val="2E75B6"/>
        </w:rPr>
        <w:t>【答案】</w:t>
      </w:r>
      <w:r>
        <w:rPr>
          <w:color w:val="000000"/>
        </w:rPr>
        <w:t>A</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w:t>
      </w:r>
      <w:r>
        <w:rPr>
          <w:color w:val="000000"/>
        </w:rPr>
        <w:t>“</w:t>
      </w:r>
      <w:r>
        <w:rPr>
          <w:color w:val="000000"/>
        </w:rPr>
        <w:t>秦并海内，兼诸侯，南面称帝，以养四海</w:t>
      </w:r>
      <w:r>
        <w:rPr>
          <w:color w:val="000000"/>
        </w:rPr>
        <w:t>”</w:t>
      </w:r>
      <w:r>
        <w:rPr>
          <w:color w:val="000000"/>
        </w:rPr>
        <w:t>反映了秦朝统一全国，建立统一的多民族国家，</w:t>
      </w:r>
      <w:r>
        <w:rPr>
          <w:color w:val="000000"/>
        </w:rPr>
        <w:t>“</w:t>
      </w:r>
      <w:r>
        <w:rPr>
          <w:color w:val="000000"/>
        </w:rPr>
        <w:t>拨乱诛暴，平定海内，卒践帝祚，成于汉家</w:t>
      </w:r>
      <w:r>
        <w:rPr>
          <w:color w:val="000000"/>
        </w:rPr>
        <w:t>”</w:t>
      </w:r>
      <w:r>
        <w:rPr>
          <w:color w:val="000000"/>
        </w:rPr>
        <w:t>指西汉灭秦朝，建立统一的政权汉朝，统一的多民族国家得到巩固，</w:t>
      </w:r>
      <w:r>
        <w:rPr>
          <w:color w:val="000000"/>
        </w:rPr>
        <w:t>“</w:t>
      </w:r>
      <w:r>
        <w:rPr>
          <w:color w:val="000000"/>
        </w:rPr>
        <w:t>接汉绪，茂育群生，恢复疆宇</w:t>
      </w:r>
      <w:r>
        <w:rPr>
          <w:color w:val="000000"/>
        </w:rPr>
        <w:t>”</w:t>
      </w:r>
      <w:r>
        <w:rPr>
          <w:color w:val="000000"/>
        </w:rPr>
        <w:t>指东汉延续了西汉国家的统一，材料集中反映了秦汉时期我国统一多民族国家形成与发展，</w:t>
      </w:r>
      <w:r>
        <w:rPr>
          <w:color w:val="000000"/>
        </w:rPr>
        <w:t>A</w:t>
      </w:r>
      <w:r>
        <w:rPr>
          <w:color w:val="000000"/>
        </w:rPr>
        <w:t>项正确；家国同构指家庭、家族和国家在组织结构方面具有共同性，均以血亲一宗法关系来统领，体现了血缘关系与政治关系的融合，排除</w:t>
      </w:r>
      <w:r>
        <w:rPr>
          <w:color w:val="000000"/>
        </w:rPr>
        <w:t>B</w:t>
      </w:r>
      <w:r>
        <w:rPr>
          <w:color w:val="000000"/>
        </w:rPr>
        <w:t>项；</w:t>
      </w:r>
      <w:r>
        <w:rPr>
          <w:color w:val="000000"/>
        </w:rPr>
        <w:t>C</w:t>
      </w:r>
      <w:r>
        <w:rPr>
          <w:color w:val="000000"/>
        </w:rPr>
        <w:t>项中</w:t>
      </w:r>
      <w:r>
        <w:rPr>
          <w:color w:val="000000"/>
        </w:rPr>
        <w:t>“</w:t>
      </w:r>
      <w:r>
        <w:rPr>
          <w:color w:val="000000"/>
        </w:rPr>
        <w:t>开始</w:t>
      </w:r>
      <w:r>
        <w:rPr>
          <w:color w:val="000000"/>
        </w:rPr>
        <w:t>”</w:t>
      </w:r>
      <w:r>
        <w:rPr>
          <w:color w:val="000000"/>
        </w:rPr>
        <w:t>表述错误，排除；材料没有涉及华夏认同的信息，排除</w:t>
      </w:r>
      <w:r>
        <w:rPr>
          <w:color w:val="000000"/>
        </w:rPr>
        <w:t>D</w:t>
      </w:r>
      <w:r>
        <w:rPr>
          <w:color w:val="000000"/>
        </w:rPr>
        <w:t>项。故选</w:t>
      </w:r>
      <w:r>
        <w:rPr>
          <w:color w:val="000000"/>
        </w:rPr>
        <w:t>A</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3. </w:t>
      </w:r>
      <w:r>
        <w:rPr>
          <w:rFonts w:ascii="宋体" w:hAnsi="宋体"/>
          <w:color w:val="000000"/>
        </w:rPr>
        <w:t>唐玄宗针对民间销毁铜钱用于铸造铜器的现象，下诏曰</w:t>
      </w:r>
      <w:r>
        <w:rPr>
          <w:rFonts w:ascii="宋体" w:hAnsi="宋体"/>
          <w:color w:val="000000"/>
        </w:rPr>
        <w:t>“</w:t>
      </w:r>
      <w:r>
        <w:rPr>
          <w:rFonts w:ascii="宋体" w:hAnsi="宋体"/>
          <w:color w:val="000000"/>
        </w:rPr>
        <w:t>今天下泉货益少，币帛颇轻，欲使天下流通，</w:t>
      </w:r>
      <w:r>
        <w:rPr>
          <w:rFonts w:ascii="宋体" w:hAnsi="宋体"/>
          <w:color w:val="000000"/>
        </w:rPr>
        <w:lastRenderedPageBreak/>
        <w:t>焉可得也</w:t>
      </w:r>
      <w:r>
        <w:rPr>
          <w:rFonts w:ascii="宋体" w:hAnsi="宋体"/>
          <w:color w:val="000000"/>
        </w:rPr>
        <w:t>”</w:t>
      </w:r>
      <w:r>
        <w:rPr>
          <w:rFonts w:ascii="宋体" w:hAnsi="宋体"/>
          <w:color w:val="000000"/>
        </w:rPr>
        <w:t>，遂禁止私造铜器，由官府统一收购冶炼出的铜铅锡，杜绝私自买卖。制定该政策的主要原因是（</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国家财政</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入不敷出</w:t>
      </w:r>
      <w:r>
        <w:rPr>
          <w:color w:val="000000"/>
        </w:rPr>
        <w:tab/>
        <w:t xml:space="preserve">B. </w:t>
      </w:r>
      <w:r>
        <w:rPr>
          <w:rFonts w:ascii="宋体" w:hAnsi="宋体"/>
          <w:color w:val="000000"/>
        </w:rPr>
        <w:t>铸币材料严重短缺</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铜铅锡专卖措施失效</w:t>
      </w:r>
      <w:r>
        <w:rPr>
          <w:color w:val="000000"/>
        </w:rPr>
        <w:tab/>
        <w:t xml:space="preserve">D. </w:t>
      </w:r>
      <w:r>
        <w:rPr>
          <w:rFonts w:ascii="宋体" w:hAnsi="宋体"/>
          <w:color w:val="000000"/>
        </w:rPr>
        <w:t>铜钱流通范围有限</w:t>
      </w:r>
    </w:p>
    <w:p w:rsidR="00FD2476" w:rsidRDefault="0014635B">
      <w:pPr>
        <w:spacing w:line="360" w:lineRule="auto"/>
        <w:textAlignment w:val="center"/>
        <w:rPr>
          <w:color w:val="000000"/>
        </w:rPr>
      </w:pPr>
      <w:r>
        <w:rPr>
          <w:color w:val="2E75B6"/>
        </w:rPr>
        <w:t>【答案】</w:t>
      </w:r>
      <w:r>
        <w:rPr>
          <w:color w:val="000000"/>
        </w:rPr>
        <w:t>B</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rFonts w:ascii="宋体" w:hAnsi="宋体"/>
          <w:color w:val="000000"/>
        </w:rPr>
      </w:pPr>
      <w:r>
        <w:rPr>
          <w:color w:val="000000"/>
        </w:rPr>
        <w:t>【详解】</w:t>
      </w:r>
      <w:r>
        <w:rPr>
          <w:rFonts w:ascii="宋体" w:hAnsi="宋体"/>
          <w:color w:val="000000"/>
        </w:rPr>
        <w:t>民间销毁铜钱铸造铜器导致严重钱荒，迫使政府严禁私造铜器、实行铜铅锡国有等，说明其改革的主要原因是，铸币材料严重短缺，</w:t>
      </w:r>
      <w:r>
        <w:rPr>
          <w:rFonts w:ascii="宋体" w:hAnsi="宋体"/>
          <w:color w:val="000000"/>
        </w:rPr>
        <w:t>B</w:t>
      </w:r>
      <w:r>
        <w:rPr>
          <w:rFonts w:ascii="宋体" w:hAnsi="宋体"/>
          <w:color w:val="000000"/>
        </w:rPr>
        <w:t>项正确；唐玄宗时期，财政的入不敷出并非国家强化控制铸币材料的主</w:t>
      </w:r>
      <w:r>
        <w:rPr>
          <w:rFonts w:ascii="宋体" w:hAnsi="宋体"/>
          <w:color w:val="000000"/>
        </w:rPr>
        <w:t>要原因，排除</w:t>
      </w:r>
      <w:r>
        <w:rPr>
          <w:rFonts w:ascii="宋体" w:hAnsi="宋体"/>
          <w:color w:val="000000"/>
        </w:rPr>
        <w:t>A</w:t>
      </w:r>
      <w:r>
        <w:rPr>
          <w:rFonts w:ascii="宋体" w:hAnsi="宋体"/>
          <w:color w:val="000000"/>
        </w:rPr>
        <w:t>项；铜铅锡专卖是新政策，并非改革原因，排除</w:t>
      </w:r>
      <w:r>
        <w:rPr>
          <w:rFonts w:ascii="宋体" w:hAnsi="宋体"/>
          <w:color w:val="000000"/>
        </w:rPr>
        <w:t>C</w:t>
      </w:r>
      <w:r>
        <w:rPr>
          <w:rFonts w:ascii="宋体" w:hAnsi="宋体"/>
          <w:color w:val="000000"/>
        </w:rPr>
        <w:t>项；唐代铜钱在全国流通，使用范围广泛，排除</w:t>
      </w:r>
      <w:r>
        <w:rPr>
          <w:rFonts w:ascii="宋体" w:hAnsi="宋体"/>
          <w:color w:val="000000"/>
        </w:rPr>
        <w:t>D</w:t>
      </w:r>
      <w:r>
        <w:rPr>
          <w:rFonts w:ascii="宋体" w:hAnsi="宋体"/>
          <w:color w:val="000000"/>
        </w:rPr>
        <w:t>项。故选</w:t>
      </w:r>
      <w:r>
        <w:rPr>
          <w:rFonts w:ascii="宋体" w:hAnsi="宋体"/>
          <w:color w:val="000000"/>
        </w:rPr>
        <w:t>B</w:t>
      </w:r>
      <w:r>
        <w:rPr>
          <w:rFonts w:ascii="宋体" w:hAnsi="宋体"/>
          <w:color w:val="000000"/>
        </w:rPr>
        <w:t>项。</w:t>
      </w:r>
      <w:r>
        <w:rPr>
          <w:color w:val="000000"/>
        </w:rPr>
        <w:br/>
      </w:r>
    </w:p>
    <w:p w:rsidR="00FD2476" w:rsidRDefault="0014635B">
      <w:pPr>
        <w:spacing w:line="360" w:lineRule="auto"/>
        <w:jc w:val="left"/>
        <w:textAlignment w:val="center"/>
        <w:rPr>
          <w:rFonts w:ascii="宋体" w:hAnsi="宋体"/>
          <w:color w:val="000000"/>
        </w:rPr>
      </w:pPr>
      <w:r>
        <w:rPr>
          <w:color w:val="000000"/>
        </w:rPr>
        <w:t xml:space="preserve">4. </w:t>
      </w:r>
      <w:r>
        <w:rPr>
          <w:rFonts w:ascii="宋体" w:hAnsi="宋体"/>
          <w:color w:val="000000"/>
        </w:rPr>
        <w:t>宋初《百家姓》以</w:t>
      </w:r>
      <w:r>
        <w:rPr>
          <w:rFonts w:ascii="宋体" w:hAnsi="宋体"/>
          <w:color w:val="000000"/>
        </w:rPr>
        <w:t>“</w:t>
      </w:r>
      <w:r>
        <w:rPr>
          <w:rFonts w:ascii="宋体" w:hAnsi="宋体"/>
          <w:color w:val="000000"/>
        </w:rPr>
        <w:t>赵钱孙李</w:t>
      </w:r>
      <w:r>
        <w:rPr>
          <w:rFonts w:ascii="宋体" w:hAnsi="宋体"/>
          <w:color w:val="000000"/>
        </w:rPr>
        <w:t>”</w:t>
      </w:r>
      <w:r>
        <w:rPr>
          <w:rFonts w:ascii="宋体" w:hAnsi="宋体"/>
          <w:color w:val="000000"/>
        </w:rPr>
        <w:t>为首，而唐末五代河西节度使张议潮割据敦煌时期形成的《敦煌百家姓》写本以</w:t>
      </w:r>
      <w:r>
        <w:rPr>
          <w:rFonts w:ascii="宋体" w:hAnsi="宋体"/>
          <w:color w:val="000000"/>
        </w:rPr>
        <w:t>“</w:t>
      </w:r>
      <w:r>
        <w:rPr>
          <w:rFonts w:ascii="宋体" w:hAnsi="宋体"/>
          <w:color w:val="000000"/>
        </w:rPr>
        <w:t>张王李赵</w:t>
      </w:r>
      <w:r>
        <w:rPr>
          <w:rFonts w:ascii="宋体" w:hAnsi="宋体"/>
          <w:color w:val="000000"/>
        </w:rPr>
        <w:t>”</w:t>
      </w:r>
      <w:r>
        <w:rPr>
          <w:rFonts w:ascii="宋体" w:hAnsi="宋体"/>
          <w:color w:val="000000"/>
        </w:rPr>
        <w:t>为首。二者排序不同体现了（</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地域文化观念的差异</w:t>
      </w:r>
      <w:r>
        <w:rPr>
          <w:rFonts w:ascii="宋体" w:hAnsi="宋体"/>
          <w:color w:val="000000"/>
        </w:rPr>
        <w:tab/>
        <w:t xml:space="preserve">B. </w:t>
      </w:r>
      <w:r>
        <w:rPr>
          <w:rFonts w:ascii="宋体" w:hAnsi="宋体"/>
          <w:color w:val="000000"/>
        </w:rPr>
        <w:t>崇文抑武政策的实施</w:t>
      </w:r>
    </w:p>
    <w:p w:rsidR="00FD2476" w:rsidRDefault="0014635B">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社会流动的日渐固化</w:t>
      </w:r>
      <w:r>
        <w:rPr>
          <w:rFonts w:ascii="宋体" w:hAnsi="宋体"/>
          <w:color w:val="000000"/>
        </w:rPr>
        <w:tab/>
        <w:t xml:space="preserve">D. </w:t>
      </w:r>
      <w:r>
        <w:rPr>
          <w:rFonts w:ascii="宋体" w:hAnsi="宋体"/>
          <w:color w:val="000000"/>
        </w:rPr>
        <w:t>门第观念的历史遗留</w:t>
      </w:r>
    </w:p>
    <w:p w:rsidR="00FD2476" w:rsidRDefault="0014635B">
      <w:pPr>
        <w:spacing w:line="360" w:lineRule="auto"/>
        <w:textAlignment w:val="center"/>
        <w:rPr>
          <w:color w:val="000000"/>
        </w:rPr>
      </w:pPr>
      <w:r>
        <w:rPr>
          <w:color w:val="2E75B6"/>
        </w:rPr>
        <w:t>【答案】</w:t>
      </w:r>
      <w:r>
        <w:rPr>
          <w:color w:val="000000"/>
        </w:rPr>
        <w:t>D</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【详解】赵匡胤建立宋朝，皇帝赵匡胤的皇姓</w:t>
      </w:r>
      <w:r>
        <w:rPr>
          <w:color w:val="000000"/>
        </w:rPr>
        <w:t>“</w:t>
      </w:r>
      <w:r>
        <w:rPr>
          <w:color w:val="000000"/>
        </w:rPr>
        <w:t>赵</w:t>
      </w:r>
      <w:r>
        <w:rPr>
          <w:color w:val="000000"/>
        </w:rPr>
        <w:t>”</w:t>
      </w:r>
      <w:r>
        <w:rPr>
          <w:color w:val="000000"/>
        </w:rPr>
        <w:t>字为《百家姓》第一姓，张议潮割据敦煌时期形成的《敦煌百家姓》以</w:t>
      </w:r>
      <w:r>
        <w:rPr>
          <w:color w:val="000000"/>
        </w:rPr>
        <w:t>“</w:t>
      </w:r>
      <w:r>
        <w:rPr>
          <w:color w:val="000000"/>
        </w:rPr>
        <w:t>张</w:t>
      </w:r>
      <w:r>
        <w:rPr>
          <w:color w:val="000000"/>
        </w:rPr>
        <w:t>”</w:t>
      </w:r>
      <w:r>
        <w:rPr>
          <w:color w:val="000000"/>
        </w:rPr>
        <w:t>为第一姓，可见，《百家姓》中姓氏排列体现了封建社会的门第观念，</w:t>
      </w:r>
      <w:r>
        <w:rPr>
          <w:color w:val="000000"/>
        </w:rPr>
        <w:t>D</w:t>
      </w:r>
      <w:r>
        <w:rPr>
          <w:color w:val="000000"/>
        </w:rPr>
        <w:t>项正确；《百家姓》中姓氏排列并非反映的是地域文化观念的差异，排除</w:t>
      </w:r>
      <w:r>
        <w:rPr>
          <w:color w:val="000000"/>
        </w:rPr>
        <w:t>A</w:t>
      </w:r>
      <w:r>
        <w:rPr>
          <w:color w:val="000000"/>
        </w:rPr>
        <w:t>项；河西节度使张议潮是武将，无法体现崇文抑武政策，排除</w:t>
      </w:r>
      <w:r>
        <w:rPr>
          <w:color w:val="000000"/>
        </w:rPr>
        <w:t>B</w:t>
      </w:r>
      <w:r>
        <w:rPr>
          <w:color w:val="000000"/>
        </w:rPr>
        <w:t>项；</w:t>
      </w:r>
      <w:r>
        <w:rPr>
          <w:color w:val="000000"/>
        </w:rPr>
        <w:t>C</w:t>
      </w:r>
      <w:r>
        <w:rPr>
          <w:color w:val="000000"/>
        </w:rPr>
        <w:t>项与材料信息无关，排除。故选</w:t>
      </w:r>
      <w:r>
        <w:rPr>
          <w:color w:val="000000"/>
        </w:rPr>
        <w:t>D</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5. </w:t>
      </w:r>
      <w:r>
        <w:rPr>
          <w:rFonts w:ascii="宋体" w:hAnsi="宋体"/>
          <w:color w:val="000000"/>
        </w:rPr>
        <w:t>明代不少士子凭借记诵时文范文应试，而不注重阅读儒家经典。正德年间，官员徐文薄上奏：</w:t>
      </w:r>
      <w:r>
        <w:rPr>
          <w:rFonts w:ascii="宋体" w:hAnsi="宋体"/>
          <w:color w:val="000000"/>
        </w:rPr>
        <w:t>“</w:t>
      </w:r>
      <w:r>
        <w:rPr>
          <w:rFonts w:ascii="宋体" w:hAnsi="宋体"/>
          <w:color w:val="000000"/>
        </w:rPr>
        <w:t>近时时文流布四方，书肆资之以贾利，士子假此以侥幸，宜加痛革</w:t>
      </w:r>
      <w:r>
        <w:rPr>
          <w:rFonts w:ascii="宋体" w:hAnsi="宋体"/>
          <w:color w:val="000000"/>
        </w:rPr>
        <w:t>……</w:t>
      </w:r>
      <w:r>
        <w:rPr>
          <w:rFonts w:ascii="宋体" w:hAnsi="宋体"/>
          <w:color w:val="000000"/>
        </w:rPr>
        <w:t>其书坊刊刻一应时文，悉宜烧毁，不得鬻贩。</w:t>
      </w:r>
      <w:r>
        <w:rPr>
          <w:rFonts w:ascii="宋体" w:hAnsi="宋体"/>
          <w:color w:val="000000"/>
        </w:rPr>
        <w:t>”</w:t>
      </w:r>
      <w:r>
        <w:rPr>
          <w:rFonts w:ascii="宋体" w:hAnsi="宋体"/>
          <w:color w:val="000000"/>
        </w:rPr>
        <w:t>该奏疏主要针对的现象是（</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士子应考投机取巧</w:t>
      </w:r>
      <w:r>
        <w:rPr>
          <w:color w:val="000000"/>
        </w:rPr>
        <w:tab/>
        <w:t xml:space="preserve">B. </w:t>
      </w:r>
      <w:r>
        <w:rPr>
          <w:rFonts w:ascii="宋体" w:hAnsi="宋体"/>
          <w:color w:val="000000"/>
        </w:rPr>
        <w:t>书商刊刻时文牟利</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儒学正统地位动摇</w:t>
      </w:r>
      <w:r>
        <w:rPr>
          <w:color w:val="000000"/>
        </w:rPr>
        <w:tab/>
        <w:t xml:space="preserve">D. </w:t>
      </w:r>
      <w:r>
        <w:rPr>
          <w:rFonts w:ascii="宋体" w:hAnsi="宋体"/>
          <w:color w:val="000000"/>
        </w:rPr>
        <w:t>八股文体日益僵化</w:t>
      </w:r>
    </w:p>
    <w:p w:rsidR="00FD2476" w:rsidRDefault="0014635B">
      <w:pPr>
        <w:spacing w:line="360" w:lineRule="auto"/>
        <w:textAlignment w:val="center"/>
        <w:rPr>
          <w:color w:val="000000"/>
        </w:rPr>
      </w:pPr>
      <w:r>
        <w:rPr>
          <w:color w:val="2E75B6"/>
        </w:rPr>
        <w:t>【答案】</w:t>
      </w:r>
      <w:r>
        <w:rPr>
          <w:color w:val="000000"/>
        </w:rPr>
        <w:t>A</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【详解】根据</w:t>
      </w:r>
      <w:r>
        <w:rPr>
          <w:color w:val="000000"/>
        </w:rPr>
        <w:t>“</w:t>
      </w:r>
      <w:r>
        <w:rPr>
          <w:color w:val="000000"/>
        </w:rPr>
        <w:t>明代不少士子凭借记诵时文范文应试，而不注重阅读儒家经典</w:t>
      </w:r>
      <w:r>
        <w:rPr>
          <w:color w:val="000000"/>
        </w:rPr>
        <w:t>”</w:t>
      </w:r>
      <w:r>
        <w:rPr>
          <w:color w:val="000000"/>
        </w:rPr>
        <w:t>可知，该奏疏主要针对的现象是士子凭借记诵时文范文应试，投机取巧，</w:t>
      </w:r>
      <w:r>
        <w:rPr>
          <w:color w:val="000000"/>
        </w:rPr>
        <w:t>A</w:t>
      </w:r>
      <w:r>
        <w:rPr>
          <w:color w:val="000000"/>
        </w:rPr>
        <w:t>项正确；</w:t>
      </w:r>
      <w:r>
        <w:rPr>
          <w:color w:val="000000"/>
        </w:rPr>
        <w:t>B</w:t>
      </w:r>
      <w:r>
        <w:rPr>
          <w:color w:val="000000"/>
        </w:rPr>
        <w:t>项不是最主要原因，排除；明代儒学仍然处于正统地位，排除</w:t>
      </w:r>
      <w:r>
        <w:rPr>
          <w:color w:val="000000"/>
        </w:rPr>
        <w:t>C</w:t>
      </w:r>
      <w:r>
        <w:rPr>
          <w:color w:val="000000"/>
        </w:rPr>
        <w:t>项；材料没有涉及八股文体日益僵化的信息，排除</w:t>
      </w:r>
      <w:r>
        <w:rPr>
          <w:color w:val="000000"/>
        </w:rPr>
        <w:t>D</w:t>
      </w:r>
      <w:r>
        <w:rPr>
          <w:color w:val="000000"/>
        </w:rPr>
        <w:t>项。故选</w:t>
      </w:r>
      <w:r>
        <w:rPr>
          <w:color w:val="000000"/>
        </w:rPr>
        <w:t>A</w:t>
      </w:r>
      <w:r>
        <w:rPr>
          <w:color w:val="000000"/>
        </w:rPr>
        <w:t>项。</w:t>
      </w:r>
    </w:p>
    <w:p w:rsidR="00FD2476" w:rsidRDefault="0014635B">
      <w:pPr>
        <w:spacing w:line="360" w:lineRule="auto"/>
        <w:jc w:val="left"/>
        <w:textAlignment w:val="center"/>
        <w:rPr>
          <w:rFonts w:ascii="宋体" w:hAnsi="宋体"/>
          <w:color w:val="000000"/>
        </w:rPr>
      </w:pPr>
      <w:r>
        <w:rPr>
          <w:color w:val="000000"/>
        </w:rPr>
        <w:lastRenderedPageBreak/>
        <w:t xml:space="preserve">6. </w:t>
      </w:r>
      <w:r>
        <w:rPr>
          <w:rFonts w:ascii="宋体" w:hAnsi="宋体"/>
          <w:color w:val="000000"/>
        </w:rPr>
        <w:t>英国公使馆</w:t>
      </w:r>
      <w:r>
        <w:rPr>
          <w:rFonts w:ascii="宋体" w:hAnsi="宋体"/>
          <w:color w:val="000000"/>
        </w:rPr>
        <w:t>1861</w:t>
      </w:r>
      <w:r>
        <w:rPr>
          <w:rFonts w:ascii="宋体" w:hAnsi="宋体"/>
          <w:color w:val="000000"/>
        </w:rPr>
        <w:t>年进驻北京后，非常重视中文学习。公使馆负责汉文处</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威妥玛将自己的汉学研究成果转化为培训译员的教材，建设汉文处图书馆，归档与总理衙门往来的一切中文资料。以上史料最</w:t>
      </w:r>
      <w:r>
        <w:rPr>
          <w:rFonts w:ascii="宋体" w:hAnsi="宋体"/>
          <w:color w:val="000000"/>
        </w:rPr>
        <w:t>适合论证（</w:t>
      </w:r>
      <w:r>
        <w:rPr>
          <w:rFonts w:ascii="宋体" w:hAnsi="宋体"/>
          <w:color w:val="000000"/>
        </w:rPr>
        <w:t xml:space="preserve">   </w:t>
      </w:r>
      <w:r>
        <w:rPr>
          <w:rFonts w:ascii="宋体" w:hAnsi="宋体"/>
          <w:color w:val="000000"/>
        </w:rPr>
        <w:t>）</w:t>
      </w:r>
    </w:p>
    <w:p w:rsidR="00FD2476" w:rsidRDefault="0014635B">
      <w:pPr>
        <w:spacing w:line="360" w:lineRule="auto"/>
        <w:jc w:val="left"/>
        <w:textAlignment w:val="center"/>
        <w:rPr>
          <w:rFonts w:ascii="宋体" w:hAnsi="宋体"/>
          <w:color w:val="000000"/>
        </w:rPr>
      </w:pPr>
      <w:r>
        <w:rPr>
          <w:color w:val="000000"/>
        </w:rPr>
        <w:t xml:space="preserve">A. </w:t>
      </w:r>
      <w:r>
        <w:rPr>
          <w:rFonts w:ascii="宋体" w:hAnsi="宋体"/>
          <w:color w:val="000000"/>
        </w:rPr>
        <w:t>中西文化交流的历史与现实</w:t>
      </w:r>
    </w:p>
    <w:p w:rsidR="00FD2476" w:rsidRDefault="0014635B">
      <w:pPr>
        <w:spacing w:line="360" w:lineRule="auto"/>
        <w:jc w:val="left"/>
        <w:textAlignment w:val="center"/>
        <w:rPr>
          <w:rFonts w:ascii="宋体" w:hAnsi="宋体"/>
          <w:color w:val="000000"/>
        </w:rPr>
      </w:pPr>
      <w:r>
        <w:rPr>
          <w:color w:val="000000"/>
        </w:rPr>
        <w:t xml:space="preserve">B. </w:t>
      </w:r>
      <w:r>
        <w:rPr>
          <w:rFonts w:ascii="宋体" w:hAnsi="宋体"/>
          <w:color w:val="000000"/>
        </w:rPr>
        <w:t>近代西方文明的兼容与创新</w:t>
      </w:r>
    </w:p>
    <w:p w:rsidR="00FD2476" w:rsidRDefault="0014635B">
      <w:pPr>
        <w:spacing w:line="360" w:lineRule="auto"/>
        <w:jc w:val="left"/>
        <w:textAlignment w:val="center"/>
        <w:rPr>
          <w:rFonts w:ascii="宋体" w:hAnsi="宋体"/>
          <w:color w:val="000000"/>
        </w:rPr>
      </w:pPr>
      <w:r>
        <w:rPr>
          <w:color w:val="000000"/>
        </w:rPr>
        <w:t xml:space="preserve">C. </w:t>
      </w:r>
      <w:r>
        <w:rPr>
          <w:rFonts w:ascii="宋体" w:hAnsi="宋体"/>
          <w:color w:val="000000"/>
        </w:rPr>
        <w:t>中国传统文化的传承与输出</w:t>
      </w:r>
    </w:p>
    <w:p w:rsidR="00FD2476" w:rsidRDefault="0014635B">
      <w:pPr>
        <w:spacing w:line="360" w:lineRule="auto"/>
        <w:jc w:val="left"/>
        <w:textAlignment w:val="center"/>
        <w:rPr>
          <w:rFonts w:ascii="宋体" w:hAnsi="宋体"/>
          <w:color w:val="000000"/>
        </w:rPr>
      </w:pPr>
      <w:r>
        <w:rPr>
          <w:color w:val="000000"/>
        </w:rPr>
        <w:t xml:space="preserve">D. </w:t>
      </w:r>
      <w:r>
        <w:rPr>
          <w:rFonts w:ascii="宋体" w:hAnsi="宋体"/>
          <w:color w:val="000000"/>
        </w:rPr>
        <w:t>近代西方对华的认知与研究</w:t>
      </w:r>
    </w:p>
    <w:p w:rsidR="00FD2476" w:rsidRDefault="0014635B">
      <w:pPr>
        <w:spacing w:line="360" w:lineRule="auto"/>
        <w:textAlignment w:val="center"/>
        <w:rPr>
          <w:color w:val="000000"/>
        </w:rPr>
      </w:pPr>
      <w:r>
        <w:rPr>
          <w:color w:val="2E75B6"/>
        </w:rPr>
        <w:t>【答案】</w:t>
      </w:r>
      <w:r>
        <w:rPr>
          <w:color w:val="000000"/>
        </w:rPr>
        <w:t>D</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【详解】根据材料</w:t>
      </w:r>
      <w:r>
        <w:rPr>
          <w:color w:val="000000"/>
        </w:rPr>
        <w:t>“</w:t>
      </w:r>
      <w:r>
        <w:rPr>
          <w:color w:val="000000"/>
        </w:rPr>
        <w:t>公使馆负责汉文处的威妥玛将自己的汉学研究成果转化为培训译员的教材，建设汉文处图书馆，归档与总理衙门往来的一切中文资料</w:t>
      </w:r>
      <w:r>
        <w:rPr>
          <w:color w:val="000000"/>
        </w:rPr>
        <w:t>”</w:t>
      </w:r>
      <w:r>
        <w:rPr>
          <w:color w:val="000000"/>
        </w:rPr>
        <w:t>，可以看出当时英国公使馆人员积极学习中文，研究汉学。这可以用来论证近代西方对华的认知与研究，</w:t>
      </w:r>
      <w:r>
        <w:rPr>
          <w:color w:val="000000"/>
        </w:rPr>
        <w:t>D</w:t>
      </w:r>
      <w:r>
        <w:rPr>
          <w:color w:val="000000"/>
        </w:rPr>
        <w:t>项正确；材料体现的是英国公使馆人员积极研究汉学，不是中西文化交流，排除</w:t>
      </w:r>
      <w:r>
        <w:rPr>
          <w:color w:val="000000"/>
        </w:rPr>
        <w:t>A</w:t>
      </w:r>
      <w:r>
        <w:rPr>
          <w:color w:val="000000"/>
        </w:rPr>
        <w:t>项；材料只是体现英国公使馆人员积极研究汉学，这无法得出近代西方文明的兼容与创新，排除</w:t>
      </w:r>
      <w:r>
        <w:rPr>
          <w:color w:val="000000"/>
        </w:rPr>
        <w:t>B</w:t>
      </w:r>
      <w:r>
        <w:rPr>
          <w:color w:val="000000"/>
        </w:rPr>
        <w:t>项；材料体现的是英国公使馆人员积极研究汉学，不是中国传统文化的传承与输出，排除</w:t>
      </w:r>
      <w:r>
        <w:rPr>
          <w:color w:val="000000"/>
        </w:rPr>
        <w:t>C</w:t>
      </w:r>
      <w:r>
        <w:rPr>
          <w:color w:val="000000"/>
        </w:rPr>
        <w:t>项。故选</w:t>
      </w:r>
      <w:r>
        <w:rPr>
          <w:color w:val="000000"/>
        </w:rPr>
        <w:t>D</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7. </w:t>
      </w:r>
      <w:r>
        <w:rPr>
          <w:rFonts w:ascii="宋体" w:hAnsi="宋体"/>
          <w:color w:val="000000"/>
        </w:rPr>
        <w:t>如图是近代一位青年寓居</w:t>
      </w:r>
      <w:r>
        <w:rPr>
          <w:rFonts w:ascii="宋体" w:hAnsi="宋体"/>
          <w:color w:val="000000"/>
        </w:rPr>
        <w:t>天津期间的元旦日记，箭头所指的方框内文字（</w:t>
      </w:r>
      <w:r>
        <w:rPr>
          <w:rFonts w:ascii="宋体" w:hAnsi="宋体"/>
          <w:color w:val="000000"/>
        </w:rPr>
        <w:t xml:space="preserve">   </w:t>
      </w:r>
      <w:r>
        <w:rPr>
          <w:rFonts w:ascii="宋体" w:hAnsi="宋体"/>
          <w:color w:val="000000"/>
        </w:rPr>
        <w:t>）</w:t>
      </w:r>
    </w:p>
    <w:p w:rsidR="00FD2476" w:rsidRDefault="0014635B">
      <w:pPr>
        <w:spacing w:line="360" w:lineRule="auto"/>
        <w:jc w:val="left"/>
        <w:textAlignment w:val="center"/>
        <w:rPr>
          <w:color w:val="000000"/>
        </w:rPr>
      </w:pPr>
      <w:r>
        <w:rPr>
          <w:noProof/>
          <w:color w:val="000000"/>
        </w:rPr>
        <w:drawing>
          <wp:inline distT="0" distB="0" distL="114300" distR="114300">
            <wp:extent cx="3048000" cy="2743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048000" cy="2743200"/>
                    </a:xfrm>
                    <a:prstGeom prst="rect">
                      <a:avLst/>
                    </a:prstGeom>
                  </pic:spPr>
                </pic:pic>
              </a:graphicData>
            </a:graphic>
          </wp:inline>
        </w:drawing>
      </w:r>
    </w:p>
    <w:p w:rsidR="00FD2476" w:rsidRDefault="0014635B">
      <w:pPr>
        <w:spacing w:line="360" w:lineRule="auto"/>
        <w:jc w:val="left"/>
        <w:textAlignment w:val="center"/>
        <w:rPr>
          <w:rFonts w:ascii="宋体" w:hAnsi="宋体"/>
          <w:color w:val="000000"/>
        </w:rPr>
      </w:pPr>
      <w:r>
        <w:rPr>
          <w:color w:val="000000"/>
        </w:rPr>
        <w:t xml:space="preserve">A. </w:t>
      </w:r>
      <w:r>
        <w:rPr>
          <w:rFonts w:ascii="宋体" w:hAnsi="宋体"/>
          <w:color w:val="000000"/>
        </w:rPr>
        <w:t>流露出对社会嬗变的失落情感</w:t>
      </w:r>
    </w:p>
    <w:p w:rsidR="00FD2476" w:rsidRDefault="0014635B">
      <w:pPr>
        <w:spacing w:line="360" w:lineRule="auto"/>
        <w:jc w:val="left"/>
        <w:textAlignment w:val="center"/>
        <w:rPr>
          <w:rFonts w:ascii="宋体" w:hAnsi="宋体"/>
          <w:color w:val="000000"/>
        </w:rPr>
      </w:pPr>
      <w:r>
        <w:rPr>
          <w:color w:val="000000"/>
        </w:rPr>
        <w:t xml:space="preserve">B. </w:t>
      </w:r>
      <w:r>
        <w:rPr>
          <w:rFonts w:ascii="宋体" w:hAnsi="宋体"/>
          <w:color w:val="000000"/>
        </w:rPr>
        <w:t>反映了帝制到共和的时代变化</w:t>
      </w:r>
    </w:p>
    <w:p w:rsidR="00FD2476" w:rsidRDefault="0014635B">
      <w:pPr>
        <w:spacing w:line="360" w:lineRule="auto"/>
        <w:jc w:val="left"/>
        <w:textAlignment w:val="center"/>
        <w:rPr>
          <w:rFonts w:ascii="宋体" w:hAnsi="宋体"/>
          <w:color w:val="000000"/>
        </w:rPr>
      </w:pPr>
      <w:r>
        <w:rPr>
          <w:color w:val="000000"/>
        </w:rPr>
        <w:t xml:space="preserve">C. </w:t>
      </w:r>
      <w:r>
        <w:rPr>
          <w:rFonts w:ascii="宋体" w:hAnsi="宋体"/>
          <w:color w:val="000000"/>
        </w:rPr>
        <w:t>展现民国元年元旦的社会景象</w:t>
      </w:r>
    </w:p>
    <w:p w:rsidR="00FD2476" w:rsidRDefault="0014635B">
      <w:pPr>
        <w:spacing w:line="360" w:lineRule="auto"/>
        <w:jc w:val="left"/>
        <w:textAlignment w:val="center"/>
        <w:rPr>
          <w:rFonts w:ascii="宋体" w:hAnsi="宋体"/>
          <w:color w:val="000000"/>
        </w:rPr>
      </w:pPr>
      <w:r>
        <w:rPr>
          <w:color w:val="000000"/>
        </w:rPr>
        <w:t xml:space="preserve">D. </w:t>
      </w:r>
      <w:r>
        <w:rPr>
          <w:rFonts w:ascii="宋体" w:hAnsi="宋体"/>
          <w:color w:val="000000"/>
        </w:rPr>
        <w:t>表达作者投身革命的坚定立场</w:t>
      </w:r>
    </w:p>
    <w:p w:rsidR="00FD2476" w:rsidRDefault="0014635B">
      <w:pPr>
        <w:spacing w:line="360" w:lineRule="auto"/>
        <w:textAlignment w:val="center"/>
        <w:rPr>
          <w:color w:val="000000"/>
        </w:rPr>
      </w:pPr>
      <w:r>
        <w:rPr>
          <w:color w:val="2E75B6"/>
        </w:rPr>
        <w:t>【答案】</w:t>
      </w:r>
      <w:r>
        <w:rPr>
          <w:color w:val="000000"/>
        </w:rPr>
        <w:t>C</w:t>
      </w:r>
    </w:p>
    <w:p w:rsidR="00FD2476" w:rsidRDefault="0014635B">
      <w:pPr>
        <w:spacing w:line="360" w:lineRule="auto"/>
        <w:textAlignment w:val="center"/>
        <w:rPr>
          <w:color w:val="000000"/>
        </w:rPr>
      </w:pPr>
      <w:r>
        <w:rPr>
          <w:color w:val="2E75B6"/>
        </w:rPr>
        <w:lastRenderedPageBreak/>
        <w:t>【解析】</w:t>
      </w:r>
    </w:p>
    <w:p w:rsidR="00FD2476" w:rsidRDefault="0014635B">
      <w:pPr>
        <w:spacing w:line="360" w:lineRule="auto"/>
        <w:jc w:val="left"/>
        <w:textAlignment w:val="center"/>
        <w:rPr>
          <w:rFonts w:ascii="宋体" w:hAnsi="宋体"/>
          <w:color w:val="000000"/>
        </w:rPr>
      </w:pPr>
      <w:r>
        <w:rPr>
          <w:color w:val="000000"/>
        </w:rPr>
        <w:t>【详解】根</w:t>
      </w:r>
      <w:r>
        <w:rPr>
          <w:rFonts w:ascii="宋体" w:hAnsi="宋体"/>
          <w:color w:val="000000"/>
        </w:rPr>
        <w:t>据材料</w:t>
      </w:r>
      <w:r>
        <w:rPr>
          <w:rFonts w:ascii="宋体" w:hAnsi="宋体"/>
          <w:color w:val="000000"/>
        </w:rPr>
        <w:t>“</w:t>
      </w:r>
      <w:r>
        <w:rPr>
          <w:rFonts w:ascii="宋体" w:hAnsi="宋体"/>
          <w:color w:val="000000"/>
        </w:rPr>
        <w:t>新岁气象万千</w:t>
      </w:r>
      <w:r>
        <w:rPr>
          <w:rFonts w:ascii="宋体" w:hAnsi="宋体"/>
          <w:color w:val="000000"/>
        </w:rPr>
        <w:t>”“</w:t>
      </w:r>
      <w:r>
        <w:rPr>
          <w:rFonts w:ascii="宋体" w:hAnsi="宋体"/>
          <w:color w:val="000000"/>
        </w:rPr>
        <w:t>国旗五色炳耀通衢</w:t>
      </w:r>
      <w:r>
        <w:rPr>
          <w:rFonts w:ascii="宋体" w:hAnsi="宋体"/>
          <w:color w:val="000000"/>
        </w:rPr>
        <w:t>”“</w:t>
      </w:r>
      <w:r>
        <w:rPr>
          <w:rFonts w:ascii="宋体" w:hAnsi="宋体"/>
          <w:color w:val="000000"/>
        </w:rPr>
        <w:t>黄帜青龙销声匿迹</w:t>
      </w:r>
      <w:r>
        <w:rPr>
          <w:rFonts w:ascii="宋体" w:hAnsi="宋体"/>
          <w:color w:val="000000"/>
        </w:rPr>
        <w:t>”</w:t>
      </w:r>
      <w:r>
        <w:rPr>
          <w:rFonts w:ascii="宋体" w:hAnsi="宋体"/>
          <w:color w:val="000000"/>
        </w:rPr>
        <w:t>等信息可知，反映了民国元年元旦的社会景象，</w:t>
      </w:r>
      <w:r>
        <w:rPr>
          <w:rFonts w:ascii="宋体" w:hAnsi="宋体"/>
          <w:color w:val="000000"/>
        </w:rPr>
        <w:t>C</w:t>
      </w:r>
      <w:r>
        <w:rPr>
          <w:rFonts w:ascii="宋体" w:hAnsi="宋体"/>
          <w:color w:val="000000"/>
        </w:rPr>
        <w:t>项正确；材料中无法体现青年流露出对社会嬗变的失落情感，排除</w:t>
      </w:r>
      <w:r>
        <w:rPr>
          <w:rFonts w:ascii="宋体" w:hAnsi="宋体"/>
          <w:color w:val="000000"/>
        </w:rPr>
        <w:t>A</w:t>
      </w:r>
      <w:r>
        <w:rPr>
          <w:rFonts w:ascii="宋体" w:hAnsi="宋体"/>
          <w:color w:val="000000"/>
        </w:rPr>
        <w:t>项；材料中没有涉及共和的信息，推断不出帝制到共和的时代变化，排除</w:t>
      </w:r>
      <w:r>
        <w:rPr>
          <w:rFonts w:ascii="宋体" w:hAnsi="宋体"/>
          <w:color w:val="000000"/>
        </w:rPr>
        <w:t>B</w:t>
      </w:r>
      <w:r>
        <w:rPr>
          <w:rFonts w:ascii="宋体" w:hAnsi="宋体"/>
          <w:color w:val="000000"/>
        </w:rPr>
        <w:t>项；材料信息中没有涉及作者对革命的立场，排除</w:t>
      </w:r>
      <w:r>
        <w:rPr>
          <w:rFonts w:ascii="宋体" w:hAnsi="宋体"/>
          <w:color w:val="000000"/>
        </w:rPr>
        <w:t>D</w:t>
      </w:r>
      <w:r>
        <w:rPr>
          <w:rFonts w:ascii="宋体" w:hAnsi="宋体"/>
          <w:color w:val="000000"/>
        </w:rPr>
        <w:t>项。故选</w:t>
      </w:r>
      <w:r>
        <w:rPr>
          <w:rFonts w:ascii="宋体" w:hAnsi="宋体"/>
          <w:color w:val="000000"/>
        </w:rPr>
        <w:t>C</w:t>
      </w:r>
      <w:r>
        <w:rPr>
          <w:rFonts w:ascii="宋体" w:hAnsi="宋体"/>
          <w:color w:val="000000"/>
        </w:rPr>
        <w:t>项。</w:t>
      </w:r>
    </w:p>
    <w:p w:rsidR="00FD2476" w:rsidRDefault="0014635B">
      <w:pPr>
        <w:spacing w:line="360" w:lineRule="auto"/>
        <w:jc w:val="left"/>
        <w:textAlignment w:val="center"/>
        <w:rPr>
          <w:rFonts w:ascii="宋体" w:hAnsi="宋体"/>
          <w:color w:val="000000"/>
        </w:rPr>
      </w:pPr>
      <w:r>
        <w:rPr>
          <w:color w:val="000000"/>
        </w:rPr>
        <w:t xml:space="preserve">8. </w:t>
      </w:r>
      <w:r>
        <w:rPr>
          <w:rFonts w:ascii="宋体" w:hAnsi="宋体"/>
          <w:color w:val="000000"/>
        </w:rPr>
        <w:t>1937</w:t>
      </w:r>
      <w:r>
        <w:rPr>
          <w:rFonts w:ascii="宋体" w:hAnsi="宋体"/>
          <w:color w:val="000000"/>
        </w:rPr>
        <w:t>年冬至</w:t>
      </w:r>
      <w:r>
        <w:rPr>
          <w:rFonts w:ascii="宋体" w:hAnsi="宋体"/>
          <w:color w:val="000000"/>
        </w:rPr>
        <w:t>1938</w:t>
      </w:r>
      <w:r>
        <w:rPr>
          <w:rFonts w:ascii="宋体" w:hAnsi="宋体"/>
          <w:color w:val="000000"/>
        </w:rPr>
        <w:t>年春，周立波以记者身份访问晋察冀边区。他在通讯报告中写道：</w:t>
      </w:r>
      <w:r>
        <w:rPr>
          <w:rFonts w:ascii="宋体" w:hAnsi="宋体"/>
          <w:color w:val="000000"/>
        </w:rPr>
        <w:t>“</w:t>
      </w:r>
      <w:r>
        <w:rPr>
          <w:rFonts w:ascii="宋体" w:hAnsi="宋体"/>
          <w:color w:val="000000"/>
        </w:rPr>
        <w:t>现在，这里的每座城镇，每个村庄都有自卫队。</w:t>
      </w:r>
      <w:r>
        <w:rPr>
          <w:rFonts w:ascii="宋体" w:hAnsi="宋体"/>
          <w:color w:val="000000"/>
        </w:rPr>
        <w:t>”“</w:t>
      </w:r>
      <w:r>
        <w:rPr>
          <w:rFonts w:ascii="宋体" w:hAnsi="宋体"/>
          <w:color w:val="000000"/>
        </w:rPr>
        <w:t>扶着长戈，他们是英武庄严的卫国的战士，但一回到田里，重新扶起犁粑的时候，他们依旧是朴素的农民。</w:t>
      </w:r>
      <w:r>
        <w:rPr>
          <w:rFonts w:ascii="宋体" w:hAnsi="宋体"/>
          <w:color w:val="000000"/>
        </w:rPr>
        <w:t>”“</w:t>
      </w:r>
      <w:r>
        <w:rPr>
          <w:rFonts w:ascii="宋体" w:hAnsi="宋体"/>
          <w:color w:val="000000"/>
        </w:rPr>
        <w:t>壮丁不够的乡村，在路上放哨的，都是小孩子。</w:t>
      </w:r>
      <w:r>
        <w:rPr>
          <w:rFonts w:ascii="宋体" w:hAnsi="宋体"/>
          <w:color w:val="000000"/>
        </w:rPr>
        <w:t>”</w:t>
      </w:r>
      <w:r>
        <w:rPr>
          <w:rFonts w:ascii="宋体" w:hAnsi="宋体"/>
          <w:color w:val="000000"/>
        </w:rPr>
        <w:t>由此可见（</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国共合作推动全民族抗战</w:t>
      </w:r>
      <w:r>
        <w:rPr>
          <w:rFonts w:ascii="宋体" w:hAnsi="宋体"/>
          <w:color w:val="000000"/>
        </w:rPr>
        <w:tab/>
        <w:t xml:space="preserve">B. </w:t>
      </w:r>
      <w:r>
        <w:rPr>
          <w:rFonts w:ascii="宋体" w:hAnsi="宋体"/>
          <w:color w:val="000000"/>
        </w:rPr>
        <w:t>群众是敌后抗战的中坚</w:t>
      </w:r>
    </w:p>
    <w:p w:rsidR="00FD2476" w:rsidRDefault="0014635B">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中共坚持</w:t>
      </w:r>
      <w:r>
        <w:rPr>
          <w:rFonts w:ascii="宋体" w:hAnsi="宋体"/>
          <w:color w:val="000000"/>
        </w:rPr>
        <w:t>“</w:t>
      </w:r>
      <w:r>
        <w:rPr>
          <w:rFonts w:ascii="宋体" w:hAnsi="宋体"/>
          <w:color w:val="000000"/>
        </w:rPr>
        <w:t>工农武装割据</w:t>
      </w:r>
      <w:r>
        <w:rPr>
          <w:rFonts w:ascii="宋体" w:hAnsi="宋体"/>
          <w:color w:val="000000"/>
        </w:rPr>
        <w:t>”</w:t>
      </w:r>
      <w:r>
        <w:rPr>
          <w:rFonts w:ascii="宋体" w:hAnsi="宋体"/>
          <w:color w:val="000000"/>
        </w:rPr>
        <w:tab/>
        <w:t xml:space="preserve">D. </w:t>
      </w:r>
      <w:r>
        <w:rPr>
          <w:rFonts w:ascii="宋体" w:hAnsi="宋体"/>
          <w:color w:val="000000"/>
        </w:rPr>
        <w:t>边区实行全面抗战路线</w:t>
      </w:r>
    </w:p>
    <w:p w:rsidR="00FD2476" w:rsidRDefault="0014635B">
      <w:pPr>
        <w:spacing w:line="360" w:lineRule="auto"/>
        <w:textAlignment w:val="center"/>
        <w:rPr>
          <w:color w:val="000000"/>
        </w:rPr>
      </w:pPr>
      <w:r>
        <w:rPr>
          <w:color w:val="2E75B6"/>
        </w:rPr>
        <w:t>【答案】</w:t>
      </w:r>
      <w:r>
        <w:rPr>
          <w:color w:val="000000"/>
        </w:rPr>
        <w:t>D</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【详解】根据材料</w:t>
      </w:r>
      <w:r>
        <w:rPr>
          <w:color w:val="000000"/>
        </w:rPr>
        <w:t>“1937</w:t>
      </w:r>
      <w:r>
        <w:rPr>
          <w:color w:val="000000"/>
        </w:rPr>
        <w:t>年冬至</w:t>
      </w:r>
      <w:r>
        <w:rPr>
          <w:color w:val="000000"/>
        </w:rPr>
        <w:t>1938</w:t>
      </w:r>
      <w:r>
        <w:rPr>
          <w:color w:val="000000"/>
        </w:rPr>
        <w:t>年春，周立波以记者身份访问晋察冀边区</w:t>
      </w:r>
      <w:r>
        <w:rPr>
          <w:color w:val="000000"/>
        </w:rPr>
        <w:t>”</w:t>
      </w:r>
      <w:r>
        <w:rPr>
          <w:color w:val="000000"/>
        </w:rPr>
        <w:t>、</w:t>
      </w:r>
      <w:r>
        <w:rPr>
          <w:color w:val="000000"/>
        </w:rPr>
        <w:t>“</w:t>
      </w:r>
      <w:r>
        <w:rPr>
          <w:color w:val="000000"/>
        </w:rPr>
        <w:t>扶着长戈，他们是英武庄严的卫国的战士，但一回到田里，重新扶起犁粑的时候，他们依旧是朴素的农民。</w:t>
      </w:r>
      <w:r>
        <w:rPr>
          <w:color w:val="000000"/>
        </w:rPr>
        <w:t>”“</w:t>
      </w:r>
      <w:r>
        <w:rPr>
          <w:color w:val="000000"/>
        </w:rPr>
        <w:t>壮丁不够的乡村，在路上放哨的，都是小孩子</w:t>
      </w:r>
      <w:r>
        <w:rPr>
          <w:color w:val="000000"/>
        </w:rPr>
        <w:t>”</w:t>
      </w:r>
      <w:r>
        <w:rPr>
          <w:color w:val="000000"/>
        </w:rPr>
        <w:t>可以看出抗战时期边区实行全面抗战路线，团结一切可以团结的力量进行抗战，</w:t>
      </w:r>
      <w:r>
        <w:rPr>
          <w:color w:val="000000"/>
        </w:rPr>
        <w:t>D</w:t>
      </w:r>
      <w:r>
        <w:rPr>
          <w:color w:val="000000"/>
        </w:rPr>
        <w:t>项正确；材料主要体现的是晋察冀边区的抗战情况，并不是国共合作，排除</w:t>
      </w:r>
      <w:r>
        <w:rPr>
          <w:color w:val="000000"/>
        </w:rPr>
        <w:t>A</w:t>
      </w:r>
      <w:r>
        <w:rPr>
          <w:color w:val="000000"/>
        </w:rPr>
        <w:t>项；材料强调的是全面抗战，并不是强调群众，排除</w:t>
      </w:r>
      <w:r>
        <w:rPr>
          <w:color w:val="000000"/>
        </w:rPr>
        <w:t>B</w:t>
      </w:r>
      <w:r>
        <w:rPr>
          <w:color w:val="000000"/>
        </w:rPr>
        <w:t>项；</w:t>
      </w:r>
      <w:r>
        <w:rPr>
          <w:color w:val="000000"/>
        </w:rPr>
        <w:t>“</w:t>
      </w:r>
      <w:r>
        <w:rPr>
          <w:color w:val="000000"/>
        </w:rPr>
        <w:t>工农武装割据</w:t>
      </w:r>
      <w:r>
        <w:rPr>
          <w:color w:val="000000"/>
        </w:rPr>
        <w:t>”</w:t>
      </w:r>
      <w:r>
        <w:rPr>
          <w:color w:val="000000"/>
        </w:rPr>
        <w:t>是井冈山时期对抗国民党政府的指导思想，这一时期是国共合作抗日，不可能继续坚持，排除</w:t>
      </w:r>
      <w:r>
        <w:rPr>
          <w:color w:val="000000"/>
        </w:rPr>
        <w:t>C</w:t>
      </w:r>
      <w:r>
        <w:rPr>
          <w:color w:val="000000"/>
        </w:rPr>
        <w:t>项。故选</w:t>
      </w:r>
      <w:r>
        <w:rPr>
          <w:color w:val="000000"/>
        </w:rPr>
        <w:t>D</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9. </w:t>
      </w:r>
      <w:r>
        <w:rPr>
          <w:rFonts w:ascii="宋体" w:hAnsi="宋体"/>
          <w:color w:val="000000"/>
        </w:rPr>
        <w:t>1960</w:t>
      </w:r>
      <w:r>
        <w:rPr>
          <w:rFonts w:ascii="宋体" w:hAnsi="宋体"/>
          <w:color w:val="000000"/>
        </w:rPr>
        <w:t>年，我国科研经费支出比</w:t>
      </w:r>
      <w:r>
        <w:rPr>
          <w:rFonts w:ascii="宋体" w:hAnsi="宋体"/>
          <w:color w:val="000000"/>
        </w:rPr>
        <w:t>1952</w:t>
      </w:r>
      <w:r>
        <w:rPr>
          <w:rFonts w:ascii="宋体" w:hAnsi="宋体"/>
          <w:color w:val="000000"/>
        </w:rPr>
        <w:t>年增长近</w:t>
      </w:r>
      <w:r>
        <w:rPr>
          <w:rFonts w:ascii="宋体" w:hAnsi="宋体"/>
          <w:color w:val="000000"/>
        </w:rPr>
        <w:t>60</w:t>
      </w:r>
      <w:r>
        <w:rPr>
          <w:rFonts w:ascii="宋体" w:hAnsi="宋体"/>
          <w:color w:val="000000"/>
        </w:rPr>
        <w:t>倍，全国全民所有制单位科技人员达</w:t>
      </w:r>
      <w:r>
        <w:rPr>
          <w:rFonts w:ascii="宋体" w:hAnsi="宋体"/>
          <w:color w:val="000000"/>
        </w:rPr>
        <w:t>196.9</w:t>
      </w:r>
      <w:r>
        <w:rPr>
          <w:rFonts w:ascii="宋体" w:hAnsi="宋体"/>
          <w:color w:val="000000"/>
        </w:rPr>
        <w:t>万人，平均每万人中有科技人员</w:t>
      </w:r>
      <w:r>
        <w:rPr>
          <w:rFonts w:ascii="宋体" w:hAnsi="宋体"/>
          <w:color w:val="000000"/>
        </w:rPr>
        <w:t>30</w:t>
      </w:r>
      <w:r>
        <w:rPr>
          <w:rFonts w:ascii="宋体" w:hAnsi="宋体"/>
          <w:color w:val="000000"/>
        </w:rPr>
        <w:t>名，比</w:t>
      </w:r>
      <w:r>
        <w:rPr>
          <w:rFonts w:ascii="宋体" w:hAnsi="宋体"/>
          <w:color w:val="000000"/>
        </w:rPr>
        <w:t>1952</w:t>
      </w:r>
      <w:r>
        <w:rPr>
          <w:rFonts w:ascii="宋体" w:hAnsi="宋体"/>
          <w:color w:val="000000"/>
        </w:rPr>
        <w:t>年增长</w:t>
      </w:r>
      <w:r>
        <w:rPr>
          <w:rFonts w:ascii="宋体" w:hAnsi="宋体"/>
          <w:color w:val="000000"/>
        </w:rPr>
        <w:t>3</w:t>
      </w:r>
      <w:r>
        <w:rPr>
          <w:rFonts w:ascii="宋体" w:hAnsi="宋体"/>
          <w:color w:val="000000"/>
        </w:rPr>
        <w:t>倍。上述变化的直接原因是（</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苏联对中国的援助</w:t>
      </w:r>
      <w:r>
        <w:rPr>
          <w:color w:val="000000"/>
        </w:rPr>
        <w:tab/>
        <w:t xml:space="preserve">B. </w:t>
      </w:r>
      <w:r>
        <w:rPr>
          <w:rFonts w:ascii="宋体" w:hAnsi="宋体"/>
          <w:color w:val="000000"/>
        </w:rPr>
        <w:t>海外科研人员归国</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w:t>
      </w:r>
      <w:r>
        <w:rPr>
          <w:rFonts w:ascii="宋体" w:hAnsi="宋体"/>
          <w:color w:val="000000"/>
        </w:rPr>
        <w:t>双百</w:t>
      </w:r>
      <w:r>
        <w:rPr>
          <w:rFonts w:ascii="宋体" w:hAnsi="宋体"/>
          <w:color w:val="000000"/>
        </w:rPr>
        <w:t>”</w:t>
      </w:r>
      <w:r>
        <w:rPr>
          <w:rFonts w:ascii="宋体" w:hAnsi="宋体"/>
          <w:color w:val="000000"/>
        </w:rPr>
        <w:t>方针的提出</w:t>
      </w:r>
      <w:r>
        <w:rPr>
          <w:color w:val="000000"/>
        </w:rPr>
        <w:tab/>
        <w:t xml:space="preserve">D. </w:t>
      </w:r>
      <w:r>
        <w:rPr>
          <w:rFonts w:ascii="宋体" w:hAnsi="宋体"/>
          <w:color w:val="000000"/>
        </w:rPr>
        <w:t>两个五年计划实施</w:t>
      </w:r>
    </w:p>
    <w:p w:rsidR="00FD2476" w:rsidRDefault="0014635B">
      <w:pPr>
        <w:spacing w:line="360" w:lineRule="auto"/>
        <w:textAlignment w:val="center"/>
        <w:rPr>
          <w:color w:val="000000"/>
        </w:rPr>
      </w:pPr>
      <w:r>
        <w:rPr>
          <w:color w:val="2E75B6"/>
        </w:rPr>
        <w:t>【答案】</w:t>
      </w:r>
      <w:r>
        <w:rPr>
          <w:color w:val="000000"/>
        </w:rPr>
        <w:t>B</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【详解】材料主要体现的是</w:t>
      </w:r>
      <w:r>
        <w:rPr>
          <w:color w:val="000000"/>
        </w:rPr>
        <w:t>1960</w:t>
      </w:r>
      <w:r>
        <w:rPr>
          <w:color w:val="000000"/>
        </w:rPr>
        <w:t>年科研经费支出和科研人员数量迅速增长，这种变化的直接原因是因为当时较多海外科研人员归国，</w:t>
      </w:r>
      <w:r>
        <w:rPr>
          <w:color w:val="000000"/>
        </w:rPr>
        <w:t>B</w:t>
      </w:r>
      <w:r>
        <w:rPr>
          <w:color w:val="000000"/>
        </w:rPr>
        <w:t>项正确；当时中苏关系破裂，苏联科学家撤回，排除</w:t>
      </w:r>
      <w:r>
        <w:rPr>
          <w:color w:val="000000"/>
        </w:rPr>
        <w:t>A</w:t>
      </w:r>
      <w:r>
        <w:rPr>
          <w:color w:val="000000"/>
        </w:rPr>
        <w:t>项；</w:t>
      </w:r>
      <w:r>
        <w:rPr>
          <w:color w:val="000000"/>
        </w:rPr>
        <w:t>“</w:t>
      </w:r>
      <w:r>
        <w:rPr>
          <w:color w:val="000000"/>
        </w:rPr>
        <w:t>双百</w:t>
      </w:r>
      <w:r>
        <w:rPr>
          <w:color w:val="000000"/>
        </w:rPr>
        <w:t>”</w:t>
      </w:r>
      <w:r>
        <w:rPr>
          <w:color w:val="000000"/>
        </w:rPr>
        <w:t>方针</w:t>
      </w:r>
      <w:r>
        <w:rPr>
          <w:color w:val="000000"/>
        </w:rPr>
        <w:t>是</w:t>
      </w:r>
      <w:r>
        <w:rPr>
          <w:color w:val="000000"/>
        </w:rPr>
        <w:t>1956</w:t>
      </w:r>
      <w:r>
        <w:rPr>
          <w:color w:val="000000"/>
        </w:rPr>
        <w:t>年提出的，这是原因之一，但不是直接原因，排除</w:t>
      </w:r>
      <w:r>
        <w:rPr>
          <w:color w:val="000000"/>
        </w:rPr>
        <w:t>C</w:t>
      </w:r>
      <w:r>
        <w:rPr>
          <w:color w:val="000000"/>
        </w:rPr>
        <w:t>项；两个五年计划实施是这种变化的重要原因，但不是直接原因，排除</w:t>
      </w:r>
      <w:r>
        <w:rPr>
          <w:color w:val="000000"/>
        </w:rPr>
        <w:t>D</w:t>
      </w:r>
      <w:r>
        <w:rPr>
          <w:color w:val="000000"/>
        </w:rPr>
        <w:t>项。故选</w:t>
      </w:r>
      <w:r>
        <w:rPr>
          <w:color w:val="000000"/>
        </w:rPr>
        <w:t>B</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10. </w:t>
      </w:r>
      <w:r>
        <w:rPr>
          <w:rFonts w:ascii="宋体" w:hAnsi="宋体"/>
          <w:color w:val="000000"/>
        </w:rPr>
        <w:t>北京在成功举办第</w:t>
      </w:r>
      <w:r>
        <w:rPr>
          <w:rFonts w:ascii="宋体" w:hAnsi="宋体"/>
          <w:color w:val="000000"/>
        </w:rPr>
        <w:t>11</w:t>
      </w:r>
      <w:r>
        <w:rPr>
          <w:rFonts w:ascii="宋体" w:hAnsi="宋体"/>
          <w:color w:val="000000"/>
        </w:rPr>
        <w:t>届亚运会后，正式提出申办</w:t>
      </w:r>
      <w:r>
        <w:rPr>
          <w:rFonts w:ascii="宋体" w:hAnsi="宋体"/>
          <w:color w:val="000000"/>
        </w:rPr>
        <w:t>2000</w:t>
      </w:r>
      <w:r>
        <w:rPr>
          <w:rFonts w:ascii="宋体" w:hAnsi="宋体"/>
          <w:color w:val="000000"/>
        </w:rPr>
        <w:t>年奥运会。经过多次商讨，北京奥申委于</w:t>
      </w:r>
      <w:r>
        <w:rPr>
          <w:rFonts w:ascii="宋体" w:hAnsi="宋体"/>
          <w:color w:val="000000"/>
        </w:rPr>
        <w:t>1992</w:t>
      </w:r>
      <w:r>
        <w:rPr>
          <w:rFonts w:ascii="宋体" w:hAnsi="宋体"/>
          <w:color w:val="000000"/>
        </w:rPr>
        <w:t>年</w:t>
      </w:r>
      <w:r>
        <w:rPr>
          <w:rFonts w:ascii="宋体" w:hAnsi="宋体"/>
          <w:color w:val="000000"/>
        </w:rPr>
        <w:t>6</w:t>
      </w:r>
      <w:r>
        <w:rPr>
          <w:rFonts w:ascii="宋体" w:hAnsi="宋体"/>
          <w:color w:val="000000"/>
        </w:rPr>
        <w:t>月确定并公布了申奥主题口号</w:t>
      </w:r>
      <w:r>
        <w:rPr>
          <w:rFonts w:ascii="宋体" w:hAnsi="宋体"/>
          <w:color w:val="000000"/>
        </w:rPr>
        <w:t>——“</w:t>
      </w:r>
      <w:r>
        <w:rPr>
          <w:rFonts w:ascii="宋体" w:hAnsi="宋体"/>
          <w:color w:val="000000"/>
        </w:rPr>
        <w:t>开放的中国盼奥运</w:t>
      </w:r>
      <w:r>
        <w:rPr>
          <w:rFonts w:ascii="宋体" w:hAnsi="宋体"/>
          <w:color w:val="000000"/>
        </w:rPr>
        <w:t>”</w:t>
      </w:r>
      <w:r>
        <w:rPr>
          <w:rFonts w:ascii="宋体" w:hAnsi="宋体"/>
          <w:color w:val="000000"/>
        </w:rPr>
        <w:t>。这一口号体现了中国（</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积极地传播奥运精神</w:t>
      </w:r>
      <w:r>
        <w:rPr>
          <w:color w:val="000000"/>
        </w:rPr>
        <w:tab/>
        <w:t xml:space="preserve">B. </w:t>
      </w:r>
      <w:r>
        <w:rPr>
          <w:rFonts w:ascii="宋体" w:hAnsi="宋体"/>
          <w:color w:val="000000"/>
        </w:rPr>
        <w:t>适应新的世界政治格局</w:t>
      </w:r>
    </w:p>
    <w:p w:rsidR="00FD2476" w:rsidRDefault="0014635B">
      <w:pPr>
        <w:tabs>
          <w:tab w:val="left" w:pos="4873"/>
        </w:tabs>
        <w:spacing w:line="360" w:lineRule="auto"/>
        <w:jc w:val="left"/>
        <w:textAlignment w:val="center"/>
        <w:rPr>
          <w:rFonts w:ascii="宋体" w:hAnsi="宋体"/>
          <w:color w:val="000000"/>
        </w:rPr>
      </w:pPr>
      <w:r>
        <w:rPr>
          <w:color w:val="000000"/>
        </w:rPr>
        <w:lastRenderedPageBreak/>
        <w:t xml:space="preserve">C. </w:t>
      </w:r>
      <w:r>
        <w:rPr>
          <w:rFonts w:ascii="宋体" w:hAnsi="宋体"/>
          <w:color w:val="000000"/>
        </w:rPr>
        <w:t>改革开放的坚定姿态</w:t>
      </w:r>
      <w:r>
        <w:rPr>
          <w:color w:val="000000"/>
        </w:rPr>
        <w:tab/>
        <w:t xml:space="preserve">D. </w:t>
      </w:r>
      <w:r>
        <w:rPr>
          <w:rFonts w:ascii="宋体" w:hAnsi="宋体"/>
          <w:color w:val="000000"/>
        </w:rPr>
        <w:t>巩固经济体制改革成果</w:t>
      </w:r>
    </w:p>
    <w:p w:rsidR="00FD2476" w:rsidRDefault="0014635B">
      <w:pPr>
        <w:spacing w:line="360" w:lineRule="auto"/>
        <w:textAlignment w:val="center"/>
        <w:rPr>
          <w:color w:val="000000"/>
        </w:rPr>
      </w:pPr>
      <w:r>
        <w:rPr>
          <w:color w:val="2E75B6"/>
        </w:rPr>
        <w:t>【答案】</w:t>
      </w:r>
      <w:r>
        <w:rPr>
          <w:color w:val="000000"/>
        </w:rPr>
        <w:t>C</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w:t>
      </w:r>
      <w:r>
        <w:rPr>
          <w:color w:val="000000"/>
        </w:rPr>
        <w:t>“</w:t>
      </w:r>
      <w:r>
        <w:rPr>
          <w:color w:val="000000"/>
        </w:rPr>
        <w:t>开放的中国盼奥运</w:t>
      </w:r>
      <w:r>
        <w:rPr>
          <w:color w:val="000000"/>
        </w:rPr>
        <w:t>”</w:t>
      </w:r>
      <w:r>
        <w:rPr>
          <w:color w:val="000000"/>
        </w:rPr>
        <w:t>表明中国办奥历程与对外开放紧密相连，体现了中国坚持对外开放的基本国策，</w:t>
      </w:r>
      <w:r>
        <w:rPr>
          <w:color w:val="000000"/>
        </w:rPr>
        <w:t>C</w:t>
      </w:r>
      <w:r>
        <w:rPr>
          <w:color w:val="000000"/>
        </w:rPr>
        <w:t>项正确；</w:t>
      </w:r>
      <w:r>
        <w:rPr>
          <w:color w:val="000000"/>
        </w:rPr>
        <w:t>A</w:t>
      </w:r>
      <w:r>
        <w:rPr>
          <w:color w:val="000000"/>
        </w:rPr>
        <w:t>项无法体现</w:t>
      </w:r>
      <w:r>
        <w:rPr>
          <w:color w:val="000000"/>
        </w:rPr>
        <w:t>“</w:t>
      </w:r>
      <w:r>
        <w:rPr>
          <w:color w:val="000000"/>
        </w:rPr>
        <w:t>开放的中国</w:t>
      </w:r>
      <w:r>
        <w:rPr>
          <w:color w:val="000000"/>
        </w:rPr>
        <w:t>”</w:t>
      </w:r>
      <w:r>
        <w:rPr>
          <w:color w:val="000000"/>
        </w:rPr>
        <w:t>，排除；</w:t>
      </w:r>
      <w:r>
        <w:rPr>
          <w:color w:val="000000"/>
        </w:rPr>
        <w:t>BD</w:t>
      </w:r>
      <w:r>
        <w:rPr>
          <w:color w:val="000000"/>
        </w:rPr>
        <w:t>项都不能反映</w:t>
      </w:r>
      <w:r>
        <w:rPr>
          <w:color w:val="000000"/>
        </w:rPr>
        <w:t>“</w:t>
      </w:r>
      <w:r>
        <w:rPr>
          <w:color w:val="000000"/>
        </w:rPr>
        <w:t>开放的中国</w:t>
      </w:r>
      <w:r>
        <w:rPr>
          <w:color w:val="000000"/>
        </w:rPr>
        <w:t>”</w:t>
      </w:r>
      <w:r>
        <w:rPr>
          <w:color w:val="000000"/>
        </w:rPr>
        <w:t>，排除。故选</w:t>
      </w:r>
      <w:r>
        <w:rPr>
          <w:color w:val="000000"/>
        </w:rPr>
        <w:t>C</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11. </w:t>
      </w:r>
      <w:r>
        <w:rPr>
          <w:rFonts w:ascii="宋体" w:hAnsi="宋体"/>
          <w:color w:val="000000"/>
        </w:rPr>
        <w:t>在雅典城邦，获得村社支持是通向政治舞台的必由之路。公元前</w:t>
      </w:r>
      <w:r>
        <w:rPr>
          <w:rFonts w:ascii="宋体" w:hAnsi="宋体"/>
          <w:color w:val="000000"/>
        </w:rPr>
        <w:t>5</w:t>
      </w:r>
      <w:r>
        <w:rPr>
          <w:rFonts w:ascii="宋体" w:hAnsi="宋体"/>
          <w:color w:val="000000"/>
        </w:rPr>
        <w:t>世纪中期，著名将军客蒙用大量家财捐助公共服务、资助同村公民，以获取政治上的支持。这表明（</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贵族对村民有庇护义务</w:t>
      </w:r>
      <w:r>
        <w:rPr>
          <w:color w:val="000000"/>
        </w:rPr>
        <w:tab/>
        <w:t xml:space="preserve">B. </w:t>
      </w:r>
      <w:r>
        <w:rPr>
          <w:rFonts w:ascii="宋体" w:hAnsi="宋体"/>
          <w:color w:val="000000"/>
        </w:rPr>
        <w:t>公民责任意识衰落</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雅典民主制度存在缺陷</w:t>
      </w:r>
      <w:r>
        <w:rPr>
          <w:color w:val="000000"/>
        </w:rPr>
        <w:tab/>
        <w:t xml:space="preserve">D. </w:t>
      </w:r>
      <w:r>
        <w:rPr>
          <w:rFonts w:ascii="宋体" w:hAnsi="宋体"/>
          <w:color w:val="000000"/>
        </w:rPr>
        <w:t>理性精神逐渐消解</w:t>
      </w:r>
    </w:p>
    <w:p w:rsidR="00FD2476" w:rsidRDefault="0014635B">
      <w:pPr>
        <w:spacing w:line="360" w:lineRule="auto"/>
        <w:textAlignment w:val="center"/>
        <w:rPr>
          <w:color w:val="000000"/>
        </w:rPr>
      </w:pPr>
      <w:r>
        <w:rPr>
          <w:color w:val="2E75B6"/>
        </w:rPr>
        <w:t>【答案】</w:t>
      </w:r>
      <w:r>
        <w:rPr>
          <w:color w:val="000000"/>
        </w:rPr>
        <w:t>C</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【详解】在雅典城邦，著名将军客</w:t>
      </w:r>
      <w:r>
        <w:rPr>
          <w:color w:val="000000"/>
        </w:rPr>
        <w:t>蒙为获取政治上的支持，用大量家财捐助公共服务、资助同村公民，容易造成社会精英利用手中的财富获得政治权利，影响民主政治的公平公正，</w:t>
      </w:r>
      <w:r>
        <w:rPr>
          <w:color w:val="000000"/>
        </w:rPr>
        <w:t>C</w:t>
      </w:r>
      <w:r>
        <w:rPr>
          <w:color w:val="000000"/>
        </w:rPr>
        <w:t>项正确；材料无法体现庇护村民是贵族的义务，排除</w:t>
      </w:r>
      <w:r>
        <w:rPr>
          <w:color w:val="000000"/>
        </w:rPr>
        <w:t>A</w:t>
      </w:r>
      <w:r>
        <w:rPr>
          <w:color w:val="000000"/>
        </w:rPr>
        <w:t>项；材料强调雅典民主政治的弊端，无法体现公民责任意识衰落，排除</w:t>
      </w:r>
      <w:r>
        <w:rPr>
          <w:color w:val="000000"/>
        </w:rPr>
        <w:t>B</w:t>
      </w:r>
      <w:r>
        <w:rPr>
          <w:color w:val="000000"/>
        </w:rPr>
        <w:t>项；</w:t>
      </w:r>
      <w:r>
        <w:rPr>
          <w:color w:val="000000"/>
        </w:rPr>
        <w:t>D</w:t>
      </w:r>
      <w:r>
        <w:rPr>
          <w:color w:val="000000"/>
        </w:rPr>
        <w:t>项与材料信息无关，且表述太绝对，排除</w:t>
      </w:r>
      <w:r>
        <w:rPr>
          <w:color w:val="000000"/>
        </w:rPr>
        <w:t>D</w:t>
      </w:r>
      <w:r>
        <w:rPr>
          <w:color w:val="000000"/>
        </w:rPr>
        <w:t>项。故选</w:t>
      </w:r>
      <w:r>
        <w:rPr>
          <w:color w:val="000000"/>
        </w:rPr>
        <w:t>C</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12. </w:t>
      </w:r>
      <w:r>
        <w:rPr>
          <w:rFonts w:ascii="宋体" w:hAnsi="宋体"/>
          <w:color w:val="000000"/>
        </w:rPr>
        <w:t>伊丽莎白一世统治期间，英国许多剧院不断上演富有意大利特色的戏剧。据统计，到</w:t>
      </w:r>
      <w:r>
        <w:rPr>
          <w:rFonts w:ascii="宋体" w:hAnsi="宋体"/>
          <w:color w:val="000000"/>
        </w:rPr>
        <w:t>1650</w:t>
      </w:r>
      <w:r>
        <w:rPr>
          <w:rFonts w:ascii="宋体" w:hAnsi="宋体"/>
          <w:color w:val="000000"/>
        </w:rPr>
        <w:t>年共有</w:t>
      </w:r>
      <w:r>
        <w:rPr>
          <w:rFonts w:ascii="宋体" w:hAnsi="宋体"/>
          <w:color w:val="000000"/>
        </w:rPr>
        <w:t>563</w:t>
      </w:r>
      <w:r>
        <w:rPr>
          <w:rFonts w:ascii="宋体" w:hAnsi="宋体"/>
          <w:color w:val="000000"/>
        </w:rPr>
        <w:t>部意大利戏剧在英国演出。莎士比亚的戏剧《无事生非》就是在意大利故事文本的基础上改编而成。由此可以看出（</w:t>
      </w:r>
      <w:r>
        <w:rPr>
          <w:rFonts w:ascii="宋体" w:hAnsi="宋体"/>
          <w:color w:val="000000"/>
        </w:rPr>
        <w:t xml:space="preserve">   </w:t>
      </w:r>
      <w:r>
        <w:rPr>
          <w:rFonts w:ascii="宋体" w:hAnsi="宋体"/>
          <w:color w:val="000000"/>
        </w:rPr>
        <w:t>）</w:t>
      </w:r>
    </w:p>
    <w:p w:rsidR="00FD2476" w:rsidRDefault="0014635B">
      <w:pPr>
        <w:spacing w:line="360" w:lineRule="auto"/>
        <w:jc w:val="left"/>
        <w:textAlignment w:val="center"/>
        <w:rPr>
          <w:rFonts w:ascii="宋体" w:hAnsi="宋体"/>
          <w:color w:val="000000"/>
        </w:rPr>
      </w:pPr>
      <w:r>
        <w:rPr>
          <w:color w:val="000000"/>
        </w:rPr>
        <w:t xml:space="preserve">A. </w:t>
      </w:r>
      <w:r>
        <w:rPr>
          <w:rFonts w:ascii="宋体" w:hAnsi="宋体"/>
          <w:color w:val="000000"/>
        </w:rPr>
        <w:t>意大利的戏剧艺术水平高超</w:t>
      </w:r>
    </w:p>
    <w:p w:rsidR="00FD2476" w:rsidRDefault="0014635B">
      <w:pPr>
        <w:spacing w:line="360" w:lineRule="auto"/>
        <w:jc w:val="left"/>
        <w:textAlignment w:val="center"/>
        <w:rPr>
          <w:rFonts w:ascii="宋体" w:hAnsi="宋体"/>
          <w:color w:val="000000"/>
        </w:rPr>
      </w:pPr>
      <w:r>
        <w:rPr>
          <w:color w:val="000000"/>
        </w:rPr>
        <w:t xml:space="preserve">B. </w:t>
      </w:r>
      <w:r>
        <w:rPr>
          <w:rFonts w:ascii="宋体" w:hAnsi="宋体"/>
          <w:color w:val="000000"/>
        </w:rPr>
        <w:t>英国戏剧善于借鉴和创新</w:t>
      </w:r>
    </w:p>
    <w:p w:rsidR="00FD2476" w:rsidRDefault="0014635B">
      <w:pPr>
        <w:spacing w:line="360" w:lineRule="auto"/>
        <w:jc w:val="left"/>
        <w:textAlignment w:val="center"/>
        <w:rPr>
          <w:rFonts w:ascii="宋体" w:hAnsi="宋体"/>
          <w:color w:val="000000"/>
        </w:rPr>
      </w:pPr>
      <w:r>
        <w:rPr>
          <w:color w:val="000000"/>
        </w:rPr>
        <w:t xml:space="preserve">C. </w:t>
      </w:r>
      <w:r>
        <w:rPr>
          <w:rFonts w:ascii="宋体" w:hAnsi="宋体"/>
          <w:color w:val="000000"/>
        </w:rPr>
        <w:t>英国政治变革影响戏剧创作</w:t>
      </w:r>
    </w:p>
    <w:p w:rsidR="00FD2476" w:rsidRDefault="0014635B">
      <w:pPr>
        <w:spacing w:line="360" w:lineRule="auto"/>
        <w:jc w:val="left"/>
        <w:textAlignment w:val="center"/>
        <w:rPr>
          <w:rFonts w:ascii="宋体" w:hAnsi="宋体"/>
          <w:color w:val="000000"/>
        </w:rPr>
      </w:pPr>
      <w:r>
        <w:rPr>
          <w:color w:val="000000"/>
        </w:rPr>
        <w:t xml:space="preserve">D. </w:t>
      </w:r>
      <w:r>
        <w:rPr>
          <w:rFonts w:ascii="宋体" w:hAnsi="宋体"/>
          <w:color w:val="000000"/>
        </w:rPr>
        <w:t>人文主义逐步传播到英国</w:t>
      </w:r>
    </w:p>
    <w:p w:rsidR="00FD2476" w:rsidRDefault="0014635B">
      <w:pPr>
        <w:spacing w:line="360" w:lineRule="auto"/>
        <w:textAlignment w:val="center"/>
        <w:rPr>
          <w:color w:val="000000"/>
        </w:rPr>
      </w:pPr>
      <w:r>
        <w:rPr>
          <w:color w:val="2E75B6"/>
        </w:rPr>
        <w:t>【答案】</w:t>
      </w:r>
      <w:r>
        <w:rPr>
          <w:color w:val="000000"/>
        </w:rPr>
        <w:t>D</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【详解】根据材料可知，英国剧院不断上演富有意大利特色的戏剧，主要是意大利文艺复兴的影响，人文主义逐步传播到英国，</w:t>
      </w:r>
      <w:r>
        <w:rPr>
          <w:color w:val="000000"/>
        </w:rPr>
        <w:t>D</w:t>
      </w:r>
      <w:r>
        <w:rPr>
          <w:color w:val="000000"/>
        </w:rPr>
        <w:t>项正确；材料的信息得不出意大利的戏剧艺术水平高超，排除</w:t>
      </w:r>
      <w:r>
        <w:rPr>
          <w:color w:val="000000"/>
        </w:rPr>
        <w:t>A</w:t>
      </w:r>
      <w:r>
        <w:rPr>
          <w:color w:val="000000"/>
        </w:rPr>
        <w:t>项；材料没有体现英国戏剧善于借鉴和创新，排除</w:t>
      </w:r>
      <w:r>
        <w:rPr>
          <w:color w:val="000000"/>
        </w:rPr>
        <w:t>B</w:t>
      </w:r>
      <w:r>
        <w:rPr>
          <w:color w:val="000000"/>
        </w:rPr>
        <w:t>项；英国政治变革是</w:t>
      </w:r>
      <w:r>
        <w:rPr>
          <w:color w:val="000000"/>
        </w:rPr>
        <w:t>1689</w:t>
      </w:r>
      <w:r>
        <w:rPr>
          <w:color w:val="000000"/>
        </w:rPr>
        <w:t>年，且材料得不出英国政治变革影响戏剧创作，排除</w:t>
      </w:r>
      <w:r>
        <w:rPr>
          <w:color w:val="000000"/>
        </w:rPr>
        <w:t>C</w:t>
      </w:r>
      <w:r>
        <w:rPr>
          <w:color w:val="000000"/>
        </w:rPr>
        <w:t>项。故选</w:t>
      </w:r>
      <w:r>
        <w:rPr>
          <w:color w:val="000000"/>
        </w:rPr>
        <w:t>D</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13. </w:t>
      </w:r>
      <w:r>
        <w:rPr>
          <w:rFonts w:ascii="宋体" w:hAnsi="宋体"/>
          <w:color w:val="000000"/>
        </w:rPr>
        <w:t>如图是发表于</w:t>
      </w:r>
      <w:r>
        <w:rPr>
          <w:rFonts w:ascii="宋体" w:hAnsi="宋体"/>
          <w:color w:val="000000"/>
        </w:rPr>
        <w:t>1805</w:t>
      </w:r>
      <w:r>
        <w:rPr>
          <w:rFonts w:ascii="宋体" w:hAnsi="宋体"/>
          <w:color w:val="000000"/>
        </w:rPr>
        <w:t>年的漫画《危险中的地球布丁：国家美食家在享用小点心》，其中两个人物代表的国家是（</w:t>
      </w:r>
      <w:r>
        <w:rPr>
          <w:rFonts w:ascii="宋体" w:hAnsi="宋体"/>
          <w:color w:val="000000"/>
        </w:rPr>
        <w:t xml:space="preserve">   </w:t>
      </w:r>
      <w:r>
        <w:rPr>
          <w:rFonts w:ascii="宋体" w:hAnsi="宋体"/>
          <w:color w:val="000000"/>
        </w:rPr>
        <w:t>）</w:t>
      </w:r>
    </w:p>
    <w:p w:rsidR="00FD2476" w:rsidRDefault="0014635B">
      <w:pPr>
        <w:spacing w:line="360" w:lineRule="auto"/>
        <w:jc w:val="left"/>
        <w:textAlignment w:val="center"/>
        <w:rPr>
          <w:color w:val="000000"/>
        </w:rPr>
      </w:pPr>
      <w:r>
        <w:rPr>
          <w:noProof/>
          <w:color w:val="000000"/>
        </w:rPr>
        <w:lastRenderedPageBreak/>
        <w:drawing>
          <wp:inline distT="0" distB="0" distL="114300" distR="114300">
            <wp:extent cx="2647950" cy="21240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47950" cy="2124075"/>
                    </a:xfrm>
                    <a:prstGeom prst="rect">
                      <a:avLst/>
                    </a:prstGeom>
                  </pic:spPr>
                </pic:pic>
              </a:graphicData>
            </a:graphic>
          </wp:inline>
        </w:drawing>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西班牙与葡萄牙</w:t>
      </w:r>
      <w:r>
        <w:rPr>
          <w:color w:val="000000"/>
        </w:rPr>
        <w:tab/>
        <w:t xml:space="preserve">B. </w:t>
      </w:r>
      <w:r>
        <w:rPr>
          <w:rFonts w:ascii="宋体" w:hAnsi="宋体"/>
          <w:color w:val="000000"/>
        </w:rPr>
        <w:t>荷兰与英国</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英国与法国</w:t>
      </w:r>
      <w:r>
        <w:rPr>
          <w:color w:val="000000"/>
        </w:rPr>
        <w:tab/>
        <w:t xml:space="preserve">D. </w:t>
      </w:r>
      <w:r>
        <w:rPr>
          <w:rFonts w:ascii="宋体" w:hAnsi="宋体"/>
          <w:color w:val="000000"/>
        </w:rPr>
        <w:t>法国与普鲁士</w:t>
      </w:r>
    </w:p>
    <w:p w:rsidR="00FD2476" w:rsidRDefault="0014635B">
      <w:pPr>
        <w:spacing w:line="360" w:lineRule="auto"/>
        <w:textAlignment w:val="center"/>
        <w:rPr>
          <w:color w:val="000000"/>
        </w:rPr>
      </w:pPr>
      <w:r>
        <w:rPr>
          <w:color w:val="2E75B6"/>
        </w:rPr>
        <w:t>【答案】</w:t>
      </w:r>
      <w:r>
        <w:rPr>
          <w:color w:val="000000"/>
        </w:rPr>
        <w:t>C</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【详解】分析材料可知材料体现的是</w:t>
      </w:r>
      <w:r>
        <w:rPr>
          <w:color w:val="000000"/>
        </w:rPr>
        <w:t>1805</w:t>
      </w:r>
      <w:r>
        <w:rPr>
          <w:color w:val="000000"/>
        </w:rPr>
        <w:t>年进行殖民争夺的两个主要国家，结合所学知识可知这一时期主要是英法正在进行殖民争夺，英国这一时期正在进行工业革命，积极进行殖民扩张，获取新的市场和原材料产地，而这一时期法国建立法兰西第一帝国，也正积极进行殖民扩张，</w:t>
      </w:r>
      <w:r>
        <w:rPr>
          <w:color w:val="000000"/>
        </w:rPr>
        <w:t>C</w:t>
      </w:r>
      <w:r>
        <w:rPr>
          <w:color w:val="000000"/>
        </w:rPr>
        <w:t>项正确；</w:t>
      </w:r>
      <w:r>
        <w:rPr>
          <w:color w:val="000000"/>
        </w:rPr>
        <w:t>17</w:t>
      </w:r>
      <w:r>
        <w:rPr>
          <w:color w:val="000000"/>
        </w:rPr>
        <w:t>世纪西葡就已经衰落，排除</w:t>
      </w:r>
      <w:r>
        <w:rPr>
          <w:color w:val="000000"/>
        </w:rPr>
        <w:t>A</w:t>
      </w:r>
      <w:r>
        <w:rPr>
          <w:color w:val="000000"/>
        </w:rPr>
        <w:t>项；荷</w:t>
      </w:r>
      <w:r>
        <w:rPr>
          <w:color w:val="000000"/>
        </w:rPr>
        <w:t>兰在</w:t>
      </w:r>
      <w:r>
        <w:rPr>
          <w:color w:val="000000"/>
        </w:rPr>
        <w:t>18</w:t>
      </w:r>
      <w:r>
        <w:rPr>
          <w:color w:val="000000"/>
        </w:rPr>
        <w:t>世纪就已经被英国取代，排除</w:t>
      </w:r>
      <w:r>
        <w:rPr>
          <w:color w:val="000000"/>
        </w:rPr>
        <w:t>B</w:t>
      </w:r>
      <w:r>
        <w:rPr>
          <w:color w:val="000000"/>
        </w:rPr>
        <w:t>项；这一时期，神圣罗马帝国灭亡，普鲁士只是德意志其中一个邦，并不具备与英法争夺殖民地的能力，排除</w:t>
      </w:r>
      <w:r>
        <w:rPr>
          <w:color w:val="000000"/>
        </w:rPr>
        <w:t>D</w:t>
      </w:r>
      <w:r>
        <w:rPr>
          <w:color w:val="000000"/>
        </w:rPr>
        <w:t>项。故选</w:t>
      </w:r>
      <w:r>
        <w:rPr>
          <w:color w:val="000000"/>
        </w:rPr>
        <w:t>C</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14. </w:t>
      </w:r>
      <w:r>
        <w:rPr>
          <w:rFonts w:ascii="宋体" w:hAnsi="宋体"/>
          <w:color w:val="000000"/>
        </w:rPr>
        <w:t>1871</w:t>
      </w:r>
      <w:r>
        <w:rPr>
          <w:rFonts w:ascii="宋体" w:hAnsi="宋体"/>
          <w:color w:val="000000"/>
        </w:rPr>
        <w:t>年</w:t>
      </w:r>
      <w:r>
        <w:rPr>
          <w:rFonts w:ascii="宋体" w:hAnsi="宋体"/>
          <w:color w:val="000000"/>
        </w:rPr>
        <w:t>12</w:t>
      </w:r>
      <w:r>
        <w:rPr>
          <w:rFonts w:ascii="宋体" w:hAnsi="宋体"/>
          <w:color w:val="000000"/>
        </w:rPr>
        <w:t>月，岩仓具视率使团出访欧美。初到美国时，他的传统发式与和式礼服引来无数好奇的围观者，这刺激他剪掉发髻并订制西式礼服。</w:t>
      </w:r>
      <w:r>
        <w:rPr>
          <w:rFonts w:ascii="宋体" w:hAnsi="宋体"/>
          <w:color w:val="000000"/>
        </w:rPr>
        <w:t>1872</w:t>
      </w:r>
      <w:r>
        <w:rPr>
          <w:rFonts w:ascii="宋体" w:hAnsi="宋体"/>
          <w:color w:val="000000"/>
        </w:rPr>
        <w:t>年</w:t>
      </w:r>
      <w:r>
        <w:rPr>
          <w:rFonts w:ascii="宋体" w:hAnsi="宋体"/>
          <w:color w:val="000000"/>
        </w:rPr>
        <w:t>11</w:t>
      </w:r>
      <w:r>
        <w:rPr>
          <w:rFonts w:ascii="宋体" w:hAnsi="宋体"/>
          <w:color w:val="000000"/>
        </w:rPr>
        <w:t>月，岩仓具视拜见英国女王时已经是全身西式装扮。这一变化说明（</w:t>
      </w:r>
      <w:r>
        <w:rPr>
          <w:rFonts w:ascii="宋体" w:hAnsi="宋体"/>
          <w:color w:val="000000"/>
        </w:rPr>
        <w:t xml:space="preserve">   </w:t>
      </w:r>
      <w:r>
        <w:rPr>
          <w:rFonts w:ascii="宋体" w:hAnsi="宋体"/>
          <w:color w:val="000000"/>
        </w:rPr>
        <w:t>）</w:t>
      </w:r>
    </w:p>
    <w:p w:rsidR="00FD2476" w:rsidRDefault="0014635B">
      <w:pPr>
        <w:spacing w:line="360" w:lineRule="auto"/>
        <w:jc w:val="left"/>
        <w:textAlignment w:val="center"/>
        <w:rPr>
          <w:rFonts w:ascii="宋体" w:hAnsi="宋体"/>
          <w:color w:val="000000"/>
        </w:rPr>
      </w:pPr>
      <w:r>
        <w:rPr>
          <w:color w:val="000000"/>
        </w:rPr>
        <w:t xml:space="preserve">A. </w:t>
      </w:r>
      <w:r>
        <w:rPr>
          <w:rFonts w:ascii="宋体" w:hAnsi="宋体"/>
          <w:color w:val="000000"/>
        </w:rPr>
        <w:t>维新官员积极践行</w:t>
      </w:r>
      <w:r>
        <w:rPr>
          <w:rFonts w:ascii="宋体" w:hAnsi="宋体"/>
          <w:color w:val="000000"/>
        </w:rPr>
        <w:t>“</w:t>
      </w:r>
      <w:r>
        <w:rPr>
          <w:rFonts w:ascii="宋体" w:hAnsi="宋体"/>
          <w:color w:val="000000"/>
        </w:rPr>
        <w:t>文明开化</w:t>
      </w:r>
      <w:r>
        <w:rPr>
          <w:rFonts w:ascii="宋体" w:hAnsi="宋体"/>
          <w:color w:val="000000"/>
        </w:rPr>
        <w:t>”</w:t>
      </w:r>
    </w:p>
    <w:p w:rsidR="00FD2476" w:rsidRDefault="0014635B">
      <w:pPr>
        <w:spacing w:line="360" w:lineRule="auto"/>
        <w:jc w:val="left"/>
        <w:textAlignment w:val="center"/>
        <w:rPr>
          <w:rFonts w:ascii="宋体" w:hAnsi="宋体"/>
          <w:color w:val="000000"/>
        </w:rPr>
      </w:pPr>
      <w:r>
        <w:rPr>
          <w:color w:val="000000"/>
        </w:rPr>
        <w:t xml:space="preserve">B. </w:t>
      </w:r>
      <w:r>
        <w:rPr>
          <w:rFonts w:ascii="宋体" w:hAnsi="宋体"/>
          <w:color w:val="000000"/>
        </w:rPr>
        <w:t>日本社会生活开始西化</w:t>
      </w:r>
    </w:p>
    <w:p w:rsidR="00FD2476" w:rsidRDefault="0014635B">
      <w:pPr>
        <w:spacing w:line="360" w:lineRule="auto"/>
        <w:jc w:val="left"/>
        <w:textAlignment w:val="center"/>
        <w:rPr>
          <w:rFonts w:ascii="宋体" w:hAnsi="宋体"/>
          <w:color w:val="000000"/>
        </w:rPr>
      </w:pPr>
      <w:r>
        <w:rPr>
          <w:color w:val="000000"/>
        </w:rPr>
        <w:t xml:space="preserve">C. </w:t>
      </w:r>
      <w:r>
        <w:rPr>
          <w:rFonts w:ascii="宋体" w:hAnsi="宋体"/>
          <w:color w:val="000000"/>
        </w:rPr>
        <w:t>社会习俗的转变引领改革浪潮</w:t>
      </w:r>
    </w:p>
    <w:p w:rsidR="00FD2476" w:rsidRDefault="0014635B">
      <w:pPr>
        <w:spacing w:line="360" w:lineRule="auto"/>
        <w:jc w:val="left"/>
        <w:textAlignment w:val="center"/>
        <w:rPr>
          <w:rFonts w:ascii="宋体" w:hAnsi="宋体"/>
          <w:color w:val="000000"/>
        </w:rPr>
      </w:pPr>
      <w:r>
        <w:rPr>
          <w:color w:val="000000"/>
        </w:rPr>
        <w:t xml:space="preserve">D. </w:t>
      </w:r>
      <w:r>
        <w:rPr>
          <w:rFonts w:ascii="宋体" w:hAnsi="宋体"/>
          <w:color w:val="000000"/>
        </w:rPr>
        <w:t>岩仓使团重视外交礼仪</w:t>
      </w:r>
    </w:p>
    <w:p w:rsidR="00FD2476" w:rsidRDefault="0014635B">
      <w:pPr>
        <w:spacing w:line="360" w:lineRule="auto"/>
        <w:textAlignment w:val="center"/>
        <w:rPr>
          <w:color w:val="000000"/>
        </w:rPr>
      </w:pPr>
      <w:r>
        <w:rPr>
          <w:color w:val="2E75B6"/>
        </w:rPr>
        <w:t>【答案】</w:t>
      </w:r>
      <w:r>
        <w:rPr>
          <w:color w:val="000000"/>
        </w:rPr>
        <w:t>A</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【详解】根据所学可知，</w:t>
      </w:r>
      <w:r>
        <w:rPr>
          <w:color w:val="000000"/>
        </w:rPr>
        <w:t>1871</w:t>
      </w:r>
      <w:r>
        <w:rPr>
          <w:color w:val="000000"/>
        </w:rPr>
        <w:t>、</w:t>
      </w:r>
      <w:r>
        <w:rPr>
          <w:color w:val="000000"/>
        </w:rPr>
        <w:t>1872</w:t>
      </w:r>
      <w:r>
        <w:rPr>
          <w:color w:val="000000"/>
        </w:rPr>
        <w:t>年日本明治维新已经开始，岩仓具视出访欧美，由传统发式与和式礼服转变到全身西式装扮，这反映了维新官员学习西方文化、习俗，积极践行</w:t>
      </w:r>
      <w:r>
        <w:rPr>
          <w:color w:val="000000"/>
        </w:rPr>
        <w:t>“</w:t>
      </w:r>
      <w:r>
        <w:rPr>
          <w:color w:val="000000"/>
        </w:rPr>
        <w:t>文明开化</w:t>
      </w:r>
      <w:r>
        <w:rPr>
          <w:color w:val="000000"/>
        </w:rPr>
        <w:t>”</w:t>
      </w:r>
      <w:r>
        <w:rPr>
          <w:color w:val="000000"/>
        </w:rPr>
        <w:t>，</w:t>
      </w:r>
      <w:r>
        <w:rPr>
          <w:color w:val="000000"/>
        </w:rPr>
        <w:t>A</w:t>
      </w:r>
      <w:r>
        <w:rPr>
          <w:color w:val="000000"/>
        </w:rPr>
        <w:t>项正确；</w:t>
      </w:r>
      <w:r>
        <w:rPr>
          <w:color w:val="000000"/>
        </w:rPr>
        <w:t>B</w:t>
      </w:r>
      <w:r>
        <w:rPr>
          <w:color w:val="000000"/>
        </w:rPr>
        <w:t>项中</w:t>
      </w:r>
      <w:r>
        <w:rPr>
          <w:color w:val="000000"/>
        </w:rPr>
        <w:t>“</w:t>
      </w:r>
      <w:r>
        <w:rPr>
          <w:color w:val="000000"/>
        </w:rPr>
        <w:t>开始</w:t>
      </w:r>
      <w:r>
        <w:rPr>
          <w:color w:val="000000"/>
        </w:rPr>
        <w:t>”</w:t>
      </w:r>
      <w:r>
        <w:rPr>
          <w:color w:val="000000"/>
        </w:rPr>
        <w:t>表述错误，排除；材料反映明治维新促进社会习俗的转变，</w:t>
      </w:r>
      <w:r>
        <w:rPr>
          <w:color w:val="000000"/>
        </w:rPr>
        <w:t>C</w:t>
      </w:r>
      <w:r>
        <w:rPr>
          <w:color w:val="000000"/>
        </w:rPr>
        <w:t>项前后颠倒，排除；</w:t>
      </w:r>
      <w:r>
        <w:rPr>
          <w:color w:val="000000"/>
        </w:rPr>
        <w:t>D</w:t>
      </w:r>
      <w:r>
        <w:rPr>
          <w:color w:val="000000"/>
        </w:rPr>
        <w:t>项不是材料反映的实质，排除。故选</w:t>
      </w:r>
      <w:r>
        <w:rPr>
          <w:color w:val="000000"/>
        </w:rPr>
        <w:t>A</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15. </w:t>
      </w:r>
      <w:r>
        <w:rPr>
          <w:rFonts w:ascii="宋体" w:hAnsi="宋体"/>
          <w:color w:val="000000"/>
        </w:rPr>
        <w:t>十月革命后，新生</w:t>
      </w:r>
      <w:r>
        <w:rPr>
          <w:rFonts w:ascii="宋体" w:hAnsi="宋体"/>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苏维埃政权将俄国皇家瓷器厂收归国有。该厂在</w:t>
      </w:r>
      <w:r>
        <w:rPr>
          <w:rFonts w:ascii="宋体" w:hAnsi="宋体"/>
          <w:color w:val="000000"/>
        </w:rPr>
        <w:t>1901</w:t>
      </w:r>
      <w:r>
        <w:rPr>
          <w:rFonts w:ascii="宋体" w:hAnsi="宋体"/>
          <w:color w:val="000000"/>
        </w:rPr>
        <w:t>年烧制的瓷盘正面加绘红色</w:t>
      </w:r>
      <w:r>
        <w:rPr>
          <w:rFonts w:ascii="宋体" w:hAnsi="宋体"/>
          <w:color w:val="000000"/>
        </w:rPr>
        <w:lastRenderedPageBreak/>
        <w:t>的工厂、举着锤子的工人图案，在瓷盘背面加绘镰刀锤子的标记，原有的尼古拉二世的标记也被</w:t>
      </w:r>
      <w:r>
        <w:rPr>
          <w:rFonts w:ascii="宋体" w:hAnsi="宋体"/>
          <w:color w:val="000000"/>
        </w:rPr>
        <w:t>保留下来。兼有两个时代标记的瓷盘成为国外市场的抢手货，为新政权积累了外汇。上述做法反映苏俄（</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输出了革命文化</w:t>
      </w:r>
      <w:r>
        <w:rPr>
          <w:color w:val="000000"/>
        </w:rPr>
        <w:tab/>
        <w:t xml:space="preserve">B. </w:t>
      </w:r>
      <w:r>
        <w:rPr>
          <w:rFonts w:ascii="宋体" w:hAnsi="宋体"/>
          <w:color w:val="000000"/>
        </w:rPr>
        <w:t>政治对现实的妥协</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打破了外交孤立</w:t>
      </w:r>
      <w:r>
        <w:rPr>
          <w:color w:val="000000"/>
        </w:rPr>
        <w:tab/>
        <w:t xml:space="preserve">D. </w:t>
      </w:r>
      <w:r>
        <w:rPr>
          <w:rFonts w:ascii="宋体" w:hAnsi="宋体"/>
          <w:color w:val="000000"/>
        </w:rPr>
        <w:t>艺术与经济的兼顾</w:t>
      </w:r>
    </w:p>
    <w:p w:rsidR="00FD2476" w:rsidRDefault="0014635B">
      <w:pPr>
        <w:spacing w:line="360" w:lineRule="auto"/>
        <w:textAlignment w:val="center"/>
        <w:rPr>
          <w:color w:val="000000"/>
        </w:rPr>
      </w:pPr>
      <w:r>
        <w:rPr>
          <w:color w:val="2E75B6"/>
        </w:rPr>
        <w:t>【答案】</w:t>
      </w:r>
      <w:r>
        <w:rPr>
          <w:color w:val="000000"/>
        </w:rPr>
        <w:t>D</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【详解】根据材料</w:t>
      </w:r>
      <w:r>
        <w:rPr>
          <w:color w:val="000000"/>
        </w:rPr>
        <w:t>“</w:t>
      </w:r>
      <w:r>
        <w:rPr>
          <w:color w:val="000000"/>
        </w:rPr>
        <w:t>兼有两个时代标记的瓷盘成为国外市场的抢手货，为新政权积累了外汇</w:t>
      </w:r>
      <w:r>
        <w:rPr>
          <w:color w:val="000000"/>
        </w:rPr>
        <w:t>”</w:t>
      </w:r>
      <w:r>
        <w:rPr>
          <w:color w:val="000000"/>
        </w:rPr>
        <w:t>可知，苏俄的瓷器厂兼顾了艺术性与经济效益，</w:t>
      </w:r>
      <w:r>
        <w:rPr>
          <w:color w:val="000000"/>
        </w:rPr>
        <w:t>D</w:t>
      </w:r>
      <w:r>
        <w:rPr>
          <w:color w:val="000000"/>
        </w:rPr>
        <w:t>项正确；兼有两个时代标记的瓷盘成为国外市场的抢手货，不能说明苏俄输出了革命文化，排除</w:t>
      </w:r>
      <w:r>
        <w:rPr>
          <w:color w:val="000000"/>
        </w:rPr>
        <w:t>A</w:t>
      </w:r>
      <w:r>
        <w:rPr>
          <w:color w:val="000000"/>
        </w:rPr>
        <w:t>项；兼有两个时代标记的瓷盘反映了制瓷的艺术手法，无法体现政治对现实的妥协，且俄国二月革命已经推翻了沙皇的专制统治，排除</w:t>
      </w:r>
      <w:r>
        <w:rPr>
          <w:color w:val="000000"/>
        </w:rPr>
        <w:t>B</w:t>
      </w:r>
      <w:r>
        <w:rPr>
          <w:color w:val="000000"/>
        </w:rPr>
        <w:t>项；材料信息无法体现苏俄打破了外交孤立，排除</w:t>
      </w:r>
      <w:r>
        <w:rPr>
          <w:color w:val="000000"/>
        </w:rPr>
        <w:t>C</w:t>
      </w:r>
      <w:r>
        <w:rPr>
          <w:color w:val="000000"/>
        </w:rPr>
        <w:t>项。故选</w:t>
      </w:r>
      <w:r>
        <w:rPr>
          <w:color w:val="000000"/>
        </w:rPr>
        <w:t>D</w:t>
      </w:r>
      <w:r>
        <w:rPr>
          <w:color w:val="000000"/>
        </w:rPr>
        <w:t>项。</w:t>
      </w:r>
    </w:p>
    <w:p w:rsidR="00FD2476" w:rsidRDefault="0014635B">
      <w:pPr>
        <w:spacing w:line="360" w:lineRule="auto"/>
        <w:jc w:val="left"/>
        <w:textAlignment w:val="center"/>
        <w:rPr>
          <w:rFonts w:ascii="宋体" w:hAnsi="宋体"/>
          <w:color w:val="000000"/>
        </w:rPr>
      </w:pPr>
      <w:r>
        <w:rPr>
          <w:color w:val="000000"/>
        </w:rPr>
        <w:t xml:space="preserve">16. </w:t>
      </w:r>
      <w:r>
        <w:rPr>
          <w:rFonts w:ascii="宋体" w:hAnsi="宋体"/>
          <w:color w:val="000000"/>
        </w:rPr>
        <w:t>20</w:t>
      </w:r>
      <w:r>
        <w:rPr>
          <w:rFonts w:ascii="宋体" w:hAnsi="宋体"/>
          <w:color w:val="000000"/>
        </w:rPr>
        <w:t>世纪</w:t>
      </w:r>
      <w:r>
        <w:rPr>
          <w:rFonts w:ascii="宋体" w:hAnsi="宋体"/>
          <w:color w:val="000000"/>
        </w:rPr>
        <w:t>80</w:t>
      </w:r>
      <w:r>
        <w:rPr>
          <w:rFonts w:ascii="宋体" w:hAnsi="宋体"/>
          <w:color w:val="000000"/>
        </w:rPr>
        <w:t>年代，联邦德国政府调整社会保障政策，推迟养老金随工资增长而提高的时间，同时严审申请养老金的条件，增</w:t>
      </w:r>
      <w:r>
        <w:rPr>
          <w:rFonts w:ascii="宋体" w:hAnsi="宋体"/>
          <w:color w:val="000000"/>
        </w:rPr>
        <w:t>加个人交纳额度。上述政策的主要目的是（</w:t>
      </w:r>
      <w:r>
        <w:rPr>
          <w:rFonts w:ascii="宋体" w:hAnsi="宋体"/>
          <w:color w:val="000000"/>
        </w:rPr>
        <w:t xml:space="preserve">   </w:t>
      </w:r>
      <w:r>
        <w:rPr>
          <w:rFonts w:ascii="宋体" w:hAnsi="宋体"/>
          <w:color w:val="000000"/>
        </w:rPr>
        <w:t>）</w:t>
      </w:r>
    </w:p>
    <w:p w:rsidR="00FD2476" w:rsidRDefault="0014635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减轻公共财政负担</w:t>
      </w:r>
      <w:r>
        <w:rPr>
          <w:color w:val="000000"/>
        </w:rPr>
        <w:tab/>
        <w:t xml:space="preserve">B. </w:t>
      </w:r>
      <w:r>
        <w:rPr>
          <w:rFonts w:ascii="宋体" w:hAnsi="宋体"/>
          <w:color w:val="000000"/>
        </w:rPr>
        <w:t>减缓老龄化进程</w:t>
      </w:r>
    </w:p>
    <w:p w:rsidR="00FD2476" w:rsidRDefault="001463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提高劳动者积极性</w:t>
      </w:r>
      <w:r>
        <w:rPr>
          <w:color w:val="000000"/>
        </w:rPr>
        <w:tab/>
        <w:t xml:space="preserve">D. </w:t>
      </w:r>
      <w:r>
        <w:rPr>
          <w:rFonts w:ascii="宋体" w:hAnsi="宋体"/>
          <w:color w:val="000000"/>
        </w:rPr>
        <w:t>缩小贫富间差距</w:t>
      </w:r>
    </w:p>
    <w:p w:rsidR="00FD2476" w:rsidRDefault="0014635B">
      <w:pPr>
        <w:spacing w:line="360" w:lineRule="auto"/>
        <w:textAlignment w:val="center"/>
        <w:rPr>
          <w:color w:val="000000"/>
        </w:rPr>
      </w:pPr>
      <w:r>
        <w:rPr>
          <w:color w:val="2E75B6"/>
        </w:rPr>
        <w:t>【答案】</w:t>
      </w:r>
      <w:r>
        <w:rPr>
          <w:color w:val="000000"/>
        </w:rPr>
        <w:t>A</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【详解】联邦德国政府</w:t>
      </w:r>
      <w:r>
        <w:rPr>
          <w:color w:val="000000"/>
        </w:rPr>
        <w:t>“</w:t>
      </w:r>
      <w:r>
        <w:rPr>
          <w:color w:val="000000"/>
        </w:rPr>
        <w:t>推迟养老金随工资增长而提高的时间，同时严审申请养老金的条件，增加个人交纳额度</w:t>
      </w:r>
      <w:r>
        <w:rPr>
          <w:color w:val="000000"/>
        </w:rPr>
        <w:t>”</w:t>
      </w:r>
      <w:r>
        <w:rPr>
          <w:color w:val="000000"/>
        </w:rPr>
        <w:t>，目的在于减少社会福利，减轻社会福利带来的财政负担，</w:t>
      </w:r>
      <w:r>
        <w:rPr>
          <w:color w:val="000000"/>
        </w:rPr>
        <w:t>A</w:t>
      </w:r>
      <w:r>
        <w:rPr>
          <w:color w:val="000000"/>
        </w:rPr>
        <w:t>项正确；上述政策不能减缓老龄化进程，排除</w:t>
      </w:r>
      <w:r>
        <w:rPr>
          <w:color w:val="000000"/>
        </w:rPr>
        <w:t>B</w:t>
      </w:r>
      <w:r>
        <w:rPr>
          <w:color w:val="000000"/>
        </w:rPr>
        <w:t>项；推迟养老金随工资增长而提高的时间，增加个人交纳额度，不利于提高劳动者积极性，排除</w:t>
      </w:r>
      <w:r>
        <w:rPr>
          <w:color w:val="000000"/>
        </w:rPr>
        <w:t>C</w:t>
      </w:r>
      <w:r>
        <w:rPr>
          <w:color w:val="000000"/>
        </w:rPr>
        <w:t>项；增加社会福利有利于缩小贫富差距，缓和社会矛盾，排除</w:t>
      </w:r>
      <w:r>
        <w:rPr>
          <w:color w:val="000000"/>
        </w:rPr>
        <w:t>D</w:t>
      </w:r>
      <w:r>
        <w:rPr>
          <w:color w:val="000000"/>
        </w:rPr>
        <w:t>项。故选</w:t>
      </w:r>
      <w:r>
        <w:rPr>
          <w:color w:val="000000"/>
        </w:rPr>
        <w:t>A</w:t>
      </w:r>
      <w:r>
        <w:rPr>
          <w:color w:val="000000"/>
        </w:rPr>
        <w:t>项</w:t>
      </w:r>
      <w:r>
        <w:rPr>
          <w:color w:val="000000"/>
        </w:rPr>
        <w:t>。</w:t>
      </w:r>
    </w:p>
    <w:p w:rsidR="00FD2476" w:rsidRDefault="0014635B">
      <w:pPr>
        <w:spacing w:line="360" w:lineRule="auto"/>
        <w:jc w:val="left"/>
        <w:textAlignment w:val="center"/>
        <w:rPr>
          <w:rFonts w:ascii="宋体" w:hAnsi="宋体"/>
          <w:b/>
          <w:color w:val="000000"/>
          <w:sz w:val="24"/>
        </w:rPr>
      </w:pPr>
      <w:r>
        <w:rPr>
          <w:rFonts w:ascii="宋体" w:hAnsi="宋体"/>
          <w:b/>
          <w:color w:val="000000"/>
          <w:sz w:val="24"/>
        </w:rPr>
        <w:t>二、非选择题</w:t>
      </w:r>
    </w:p>
    <w:p w:rsidR="00FD2476" w:rsidRDefault="0014635B">
      <w:pPr>
        <w:spacing w:line="360" w:lineRule="auto"/>
        <w:jc w:val="left"/>
        <w:textAlignment w:val="center"/>
        <w:rPr>
          <w:rFonts w:ascii="宋体" w:hAnsi="宋体"/>
          <w:color w:val="000000"/>
        </w:rPr>
      </w:pPr>
      <w:r>
        <w:rPr>
          <w:color w:val="000000"/>
        </w:rPr>
        <w:t xml:space="preserve">17. </w:t>
      </w:r>
      <w:r>
        <w:rPr>
          <w:rFonts w:ascii="宋体" w:hAnsi="宋体"/>
          <w:color w:val="000000"/>
        </w:rPr>
        <w:t>【古代农书与农业】阅读材料，回答问题</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古代农书是我国丰富农业技术经验的总结，也是了解农业历史的重要资料。现存农书大约</w:t>
      </w:r>
      <w:r>
        <w:rPr>
          <w:rFonts w:eastAsia="Times New Roman" w:cs="Times New Roman"/>
          <w:color w:val="000000"/>
        </w:rPr>
        <w:t>260</w:t>
      </w:r>
      <w:r>
        <w:rPr>
          <w:rFonts w:ascii="楷体" w:eastAsia="楷体" w:hAnsi="楷体" w:cs="楷体"/>
          <w:color w:val="000000"/>
        </w:rPr>
        <w:t>种，在古代科技类书籍中名列前茅。以下为部分农书一览表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59"/>
        <w:gridCol w:w="2558"/>
        <w:gridCol w:w="6869"/>
      </w:tblGrid>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书名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主要内容</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先秦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《管子</w:t>
            </w:r>
            <w:r>
              <w:rPr>
                <w:rFonts w:ascii="楷体" w:eastAsia="楷体" w:hAnsi="楷体" w:cs="楷体"/>
                <w:color w:val="000000"/>
              </w:rPr>
              <w:t>·</w:t>
            </w:r>
            <w:r>
              <w:rPr>
                <w:rFonts w:ascii="楷体" w:eastAsia="楷体" w:hAnsi="楷体" w:cs="楷体"/>
                <w:color w:val="000000"/>
              </w:rPr>
              <w:t>地员》《吕氏春秋</w:t>
            </w:r>
            <w:r>
              <w:rPr>
                <w:rFonts w:ascii="楷体" w:eastAsia="楷体" w:hAnsi="楷体" w:cs="楷体"/>
                <w:color w:val="000000"/>
              </w:rPr>
              <w:t>·</w:t>
            </w:r>
            <w:r>
              <w:rPr>
                <w:rFonts w:ascii="楷体" w:eastAsia="楷体" w:hAnsi="楷体" w:cs="楷体"/>
                <w:color w:val="000000"/>
              </w:rPr>
              <w:t>上农》等四篇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对土壤、农时及耕作、栽培等农业技术的初步总结。</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lastRenderedPageBreak/>
              <w:t>西汉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《记胜之书》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记录了以区田法为核心的耕作技术。</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北魏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《齐民要术》</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现存最早的综合性农书，其内容源自前代农书和作者的生产经验，尤其注重系统总结黄河中下游地区农林牧副渔等知识。</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宋代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陈旉《农书》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现存最早总结江南水稻栽培技术的农书，依托于作者丰富的农学知识和实践经验，记述了土壤所宜以及积肥、施肥等提高地力的技术。</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元代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王祯《农书》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综合性农书，其中《农器图谱》记述了大量农业工具。</w:t>
            </w:r>
          </w:p>
        </w:tc>
      </w:tr>
      <w:tr w:rsidR="00FD2476">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明代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《种树书》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专门记述果树、蔬菜、花草栽培。</w:t>
            </w:r>
          </w:p>
        </w:tc>
      </w:tr>
      <w:tr w:rsidR="00FD2476">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FD2476" w:rsidRDefault="00FD2476">
            <w:pPr>
              <w:spacing w:line="360" w:lineRule="auto"/>
              <w:ind w:firstLine="450"/>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《农政全书》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传统农书集大成者，吸收了传教士传入的西方农业科技，并记录了新引进的高产粮食作物。</w:t>
            </w:r>
          </w:p>
        </w:tc>
      </w:tr>
    </w:tbl>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摘编自胡道静《中国古代典籍十讲》等</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《耕田》：</w:t>
      </w:r>
      <w:r>
        <w:rPr>
          <w:rFonts w:ascii="楷体" w:eastAsia="楷体" w:hAnsi="楷体" w:cs="楷体"/>
          <w:color w:val="000000"/>
        </w:rPr>
        <w:t>“</w:t>
      </w:r>
      <w:r>
        <w:rPr>
          <w:rFonts w:ascii="楷体" w:eastAsia="楷体" w:hAnsi="楷体" w:cs="楷体"/>
          <w:color w:val="000000"/>
        </w:rPr>
        <w:t>凡美田之法，绿豆为上，小豆、胡麻次之。悉皆五、六月中穙种，七月、八月犁稀杀之，为春谷田，则亩收十石，其美与蚕矢、熟类同。</w:t>
      </w:r>
      <w:r>
        <w:rPr>
          <w:rFonts w:ascii="楷体" w:eastAsia="楷体" w:hAnsi="楷体" w:cs="楷体"/>
          <w:color w:val="000000"/>
        </w:rPr>
        <w:t>”</w:t>
      </w:r>
      <w:r>
        <w:rPr>
          <w:rFonts w:ascii="楷体" w:eastAsia="楷体" w:hAnsi="楷体" w:cs="楷体"/>
          <w:color w:val="000000"/>
        </w:rPr>
        <w:t>说明豆类作物的轮作，起到了绿肥作用。《大小麦》：</w:t>
      </w:r>
      <w:r>
        <w:rPr>
          <w:rFonts w:ascii="楷体" w:eastAsia="楷体" w:hAnsi="楷体" w:cs="楷体"/>
          <w:color w:val="000000"/>
        </w:rPr>
        <w:t>“</w:t>
      </w:r>
      <w:r>
        <w:rPr>
          <w:rFonts w:ascii="楷体" w:eastAsia="楷体" w:hAnsi="楷体" w:cs="楷体"/>
          <w:color w:val="000000"/>
        </w:rPr>
        <w:t>冬雨雪止，以物辄菌麦上，掩其雪，勿令从风飞去。后雪，复如此。则麦耐旱，多实。</w:t>
      </w:r>
      <w:r>
        <w:rPr>
          <w:rFonts w:ascii="楷体" w:eastAsia="楷体" w:hAnsi="楷体" w:cs="楷体"/>
          <w:color w:val="000000"/>
        </w:rPr>
        <w:t>”</w:t>
      </w:r>
      <w:r>
        <w:rPr>
          <w:rFonts w:ascii="楷体" w:eastAsia="楷体" w:hAnsi="楷体" w:cs="楷体"/>
          <w:color w:val="000000"/>
        </w:rPr>
        <w:t>对降雪的利用，具有防旱保墒的作用。</w:t>
      </w:r>
    </w:p>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据《齐民要术》</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材料三</w:t>
      </w:r>
      <w:r>
        <w:rPr>
          <w:rFonts w:ascii="楷体" w:eastAsia="楷体" w:hAnsi="楷体" w:cs="楷体"/>
          <w:color w:val="000000"/>
        </w:rPr>
        <w:t xml:space="preserve">  </w:t>
      </w:r>
      <w:r>
        <w:rPr>
          <w:rFonts w:ascii="楷体" w:eastAsia="楷体" w:hAnsi="楷体" w:cs="楷体"/>
          <w:color w:val="000000"/>
        </w:rPr>
        <w:t>《粪田之宜篇》：</w:t>
      </w:r>
      <w:r>
        <w:rPr>
          <w:rFonts w:ascii="楷体" w:eastAsia="楷体" w:hAnsi="楷体" w:cs="楷体"/>
          <w:color w:val="000000"/>
        </w:rPr>
        <w:t>“</w:t>
      </w:r>
      <w:r>
        <w:rPr>
          <w:rFonts w:ascii="楷体" w:eastAsia="楷体" w:hAnsi="楷体" w:cs="楷体"/>
          <w:color w:val="000000"/>
        </w:rPr>
        <w:t>相视其土之性类，以所宜粪而粪之，斯得其理矣。</w:t>
      </w:r>
      <w:r>
        <w:rPr>
          <w:rFonts w:ascii="楷体" w:eastAsia="楷体" w:hAnsi="楷体" w:cs="楷体"/>
          <w:color w:val="000000"/>
        </w:rPr>
        <w:t>”</w:t>
      </w:r>
      <w:r>
        <w:rPr>
          <w:rFonts w:ascii="楷体" w:eastAsia="楷体" w:hAnsi="楷体" w:cs="楷体"/>
          <w:color w:val="000000"/>
        </w:rPr>
        <w:t>主张针对不同土壤使用不同的肥料，以达到</w:t>
      </w:r>
      <w:r>
        <w:rPr>
          <w:rFonts w:ascii="楷体" w:eastAsia="楷体" w:hAnsi="楷体" w:cs="楷体"/>
          <w:color w:val="000000"/>
        </w:rPr>
        <w:t>“</w:t>
      </w:r>
      <w:r>
        <w:rPr>
          <w:rFonts w:ascii="楷体" w:eastAsia="楷体" w:hAnsi="楷体" w:cs="楷体"/>
          <w:color w:val="000000"/>
        </w:rPr>
        <w:t>地力常新壮</w:t>
      </w:r>
      <w:r>
        <w:rPr>
          <w:rFonts w:ascii="楷体" w:eastAsia="楷体" w:hAnsi="楷体" w:cs="楷体"/>
          <w:color w:val="000000"/>
        </w:rPr>
        <w:t>”</w:t>
      </w:r>
      <w:r>
        <w:rPr>
          <w:rFonts w:ascii="楷体" w:eastAsia="楷体" w:hAnsi="楷体" w:cs="楷体"/>
          <w:color w:val="000000"/>
        </w:rPr>
        <w:t>的目的，体现了</w:t>
      </w:r>
      <w:r>
        <w:rPr>
          <w:rFonts w:ascii="楷体" w:eastAsia="楷体" w:hAnsi="楷体" w:cs="楷体"/>
          <w:color w:val="000000"/>
        </w:rPr>
        <w:t>“</w:t>
      </w:r>
      <w:r>
        <w:rPr>
          <w:rFonts w:ascii="楷体" w:eastAsia="楷体" w:hAnsi="楷体" w:cs="楷体"/>
          <w:color w:val="000000"/>
        </w:rPr>
        <w:t>用</w:t>
      </w:r>
      <w:r>
        <w:rPr>
          <w:rFonts w:ascii="楷体" w:eastAsia="楷体" w:hAnsi="楷体" w:cs="楷体"/>
          <w:color w:val="000000"/>
        </w:rPr>
        <w:t>类如用药</w:t>
      </w:r>
      <w:r>
        <w:rPr>
          <w:rFonts w:ascii="楷体" w:eastAsia="楷体" w:hAnsi="楷体" w:cs="楷体"/>
          <w:color w:val="000000"/>
        </w:rPr>
        <w:t>”</w:t>
      </w:r>
      <w:r>
        <w:rPr>
          <w:rFonts w:ascii="楷体" w:eastAsia="楷体" w:hAnsi="楷体" w:cs="楷体"/>
          <w:color w:val="000000"/>
        </w:rPr>
        <w:t>的思想。《善其根苗篇》：</w:t>
      </w:r>
      <w:r>
        <w:rPr>
          <w:rFonts w:ascii="楷体" w:eastAsia="楷体" w:hAnsi="楷体" w:cs="楷体"/>
          <w:color w:val="000000"/>
        </w:rPr>
        <w:t>“</w:t>
      </w:r>
      <w:r>
        <w:rPr>
          <w:rFonts w:ascii="楷体" w:eastAsia="楷体" w:hAnsi="楷体" w:cs="楷体"/>
          <w:color w:val="000000"/>
        </w:rPr>
        <w:t>今夫种谷，必先修治秧田</w:t>
      </w:r>
      <w:r>
        <w:rPr>
          <w:rFonts w:ascii="楷体" w:eastAsia="楷体" w:hAnsi="楷体" w:cs="楷体"/>
          <w:color w:val="000000"/>
        </w:rPr>
        <w:t>……</w:t>
      </w:r>
      <w:r>
        <w:rPr>
          <w:rFonts w:ascii="楷体" w:eastAsia="楷体" w:hAnsi="楷体" w:cs="楷体"/>
          <w:color w:val="000000"/>
        </w:rPr>
        <w:t>大抵秧田爱往来活水，怕冷浆死水</w:t>
      </w:r>
      <w:r>
        <w:rPr>
          <w:rFonts w:ascii="楷体" w:eastAsia="楷体" w:hAnsi="楷体" w:cs="楷体"/>
          <w:color w:val="000000"/>
        </w:rPr>
        <w:t>……</w:t>
      </w:r>
      <w:r>
        <w:rPr>
          <w:rFonts w:ascii="楷体" w:eastAsia="楷体" w:hAnsi="楷体" w:cs="楷体"/>
          <w:color w:val="000000"/>
        </w:rPr>
        <w:t>（水）浅深得宜乃善。</w:t>
      </w:r>
      <w:r>
        <w:rPr>
          <w:rFonts w:ascii="楷体" w:eastAsia="楷体" w:hAnsi="楷体" w:cs="楷体"/>
          <w:color w:val="000000"/>
        </w:rPr>
        <w:t>”</w:t>
      </w:r>
      <w:r>
        <w:rPr>
          <w:rFonts w:ascii="楷体" w:eastAsia="楷体" w:hAnsi="楷体" w:cs="楷体"/>
          <w:color w:val="000000"/>
        </w:rPr>
        <w:t>强调了秧田用水的重要性。</w:t>
      </w:r>
    </w:p>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据陈旉《农书》</w:t>
      </w:r>
    </w:p>
    <w:p w:rsidR="00FD2476" w:rsidRDefault="0014635B">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根据材料一，概括中国古代农书的特点。</w:t>
      </w:r>
    </w:p>
    <w:p w:rsidR="00FD2476" w:rsidRDefault="0014635B">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根据材料并结合所学，阐述中国古代北方与南方农业生产的异同。</w:t>
      </w:r>
    </w:p>
    <w:p w:rsidR="00FD2476" w:rsidRDefault="0014635B">
      <w:pPr>
        <w:spacing w:line="360" w:lineRule="auto"/>
        <w:textAlignment w:val="center"/>
        <w:rPr>
          <w:color w:val="000000"/>
        </w:rPr>
      </w:pPr>
      <w:r>
        <w:rPr>
          <w:color w:val="2E75B6"/>
        </w:rPr>
        <w:t>【答案】</w:t>
      </w:r>
      <w:r>
        <w:rPr>
          <w:color w:val="000000"/>
        </w:rPr>
        <w:t>（</w:t>
      </w:r>
      <w:r>
        <w:rPr>
          <w:color w:val="000000"/>
        </w:rPr>
        <w:t>1</w:t>
      </w:r>
      <w:r>
        <w:rPr>
          <w:color w:val="000000"/>
        </w:rPr>
        <w:t>）种类多，在古代科技类书籍中名列前茅；源远流长；总结农业生产经验；内容在继承基础上不断创新；增加了西方农业科技成就。</w:t>
      </w:r>
      <w:r>
        <w:rPr>
          <w:color w:val="000000"/>
        </w:rPr>
        <w:t xml:space="preserve">    </w:t>
      </w:r>
    </w:p>
    <w:p w:rsidR="00FD2476" w:rsidRDefault="0014635B">
      <w:pPr>
        <w:spacing w:line="360" w:lineRule="auto"/>
        <w:textAlignment w:val="center"/>
        <w:rPr>
          <w:color w:val="000000"/>
        </w:rPr>
      </w:pPr>
      <w:r>
        <w:rPr>
          <w:color w:val="000000"/>
        </w:rPr>
        <w:t>（</w:t>
      </w:r>
      <w:r>
        <w:rPr>
          <w:color w:val="000000"/>
        </w:rPr>
        <w:t>2</w:t>
      </w:r>
      <w:r>
        <w:rPr>
          <w:color w:val="000000"/>
        </w:rPr>
        <w:t>）异：种植耐旱农作物小麦等为主，南方地区水田多，农作物以水稻为主；北方重视因地因时制宜，注重防旱</w:t>
      </w:r>
      <w:r>
        <w:rPr>
          <w:color w:val="000000"/>
        </w:rPr>
        <w:t>保墒，南方重视秧田用水；北方利用通过轮作达到施肥作用，南方重视针对不同土壤使用不同的肥</w:t>
      </w:r>
      <w:r>
        <w:rPr>
          <w:color w:val="000000"/>
        </w:rPr>
        <w:lastRenderedPageBreak/>
        <w:t>料。同：都重视施肥；都重视农田用水的管理；都促进了农业生产的发展；都为后世积累了经验。</w:t>
      </w:r>
    </w:p>
    <w:p w:rsidR="00FD2476" w:rsidRDefault="0014635B">
      <w:pPr>
        <w:spacing w:line="360" w:lineRule="auto"/>
        <w:textAlignment w:val="center"/>
        <w:rPr>
          <w:color w:val="000000"/>
        </w:rPr>
      </w:pPr>
      <w:r>
        <w:rPr>
          <w:color w:val="2E75B6"/>
        </w:rPr>
        <w:t>【解析】</w:t>
      </w:r>
    </w:p>
    <w:p w:rsidR="00FD2476" w:rsidRDefault="0014635B">
      <w:pPr>
        <w:spacing w:line="360" w:lineRule="auto"/>
        <w:textAlignment w:val="center"/>
        <w:rPr>
          <w:color w:val="000000"/>
        </w:rPr>
      </w:pPr>
      <w:r>
        <w:rPr>
          <w:color w:val="000000"/>
        </w:rPr>
        <w:t>【小问</w:t>
      </w:r>
      <w:r>
        <w:rPr>
          <w:color w:val="000000"/>
        </w:rPr>
        <w:t>1</w:t>
      </w:r>
      <w:r>
        <w:rPr>
          <w:color w:val="000000"/>
        </w:rPr>
        <w:t>详解】</w:t>
      </w:r>
    </w:p>
    <w:p w:rsidR="00FD2476" w:rsidRDefault="0014635B">
      <w:pPr>
        <w:spacing w:line="360" w:lineRule="auto"/>
        <w:jc w:val="left"/>
        <w:textAlignment w:val="center"/>
        <w:rPr>
          <w:color w:val="000000"/>
        </w:rPr>
      </w:pPr>
      <w:r>
        <w:rPr>
          <w:color w:val="000000"/>
        </w:rPr>
        <w:t>根据</w:t>
      </w:r>
      <w:r>
        <w:rPr>
          <w:color w:val="000000"/>
        </w:rPr>
        <w:t>“</w:t>
      </w:r>
      <w:r>
        <w:rPr>
          <w:color w:val="000000"/>
        </w:rPr>
        <w:t>现存农书大约</w:t>
      </w:r>
      <w:r>
        <w:rPr>
          <w:color w:val="000000"/>
        </w:rPr>
        <w:t>260</w:t>
      </w:r>
      <w:r>
        <w:rPr>
          <w:color w:val="000000"/>
        </w:rPr>
        <w:t>种，在古代科技类书籍中名列前茅</w:t>
      </w:r>
      <w:r>
        <w:rPr>
          <w:color w:val="000000"/>
        </w:rPr>
        <w:t>”</w:t>
      </w:r>
      <w:r>
        <w:rPr>
          <w:color w:val="000000"/>
        </w:rPr>
        <w:t>得出种类多，在古代科技类书籍中名列前茅；先秦时就有总结农业技术经验的农书，说明源远流长；根据</w:t>
      </w:r>
      <w:r>
        <w:rPr>
          <w:color w:val="000000"/>
        </w:rPr>
        <w:t>“</w:t>
      </w:r>
      <w:r>
        <w:rPr>
          <w:color w:val="000000"/>
        </w:rPr>
        <w:t>对土壤、农时及耕作、栽培等农业技术的初步总结</w:t>
      </w:r>
      <w:r>
        <w:rPr>
          <w:color w:val="000000"/>
        </w:rPr>
        <w:t>”</w:t>
      </w:r>
      <w:r>
        <w:rPr>
          <w:color w:val="000000"/>
        </w:rPr>
        <w:t>总结农业生产经验；根据</w:t>
      </w:r>
      <w:r>
        <w:rPr>
          <w:color w:val="000000"/>
        </w:rPr>
        <w:t>“</w:t>
      </w:r>
      <w:r>
        <w:rPr>
          <w:color w:val="000000"/>
        </w:rPr>
        <w:t>其内容源自前代农书和作者的生产经验，尤其注重系统总结黄河中下游地区农林牧副渔等知识</w:t>
      </w:r>
      <w:r>
        <w:rPr>
          <w:color w:val="000000"/>
        </w:rPr>
        <w:t>”</w:t>
      </w:r>
      <w:r>
        <w:rPr>
          <w:color w:val="000000"/>
        </w:rPr>
        <w:t>内容在继承基础上不断创新；根据</w:t>
      </w:r>
      <w:r>
        <w:rPr>
          <w:color w:val="000000"/>
        </w:rPr>
        <w:t>“</w:t>
      </w:r>
      <w:r>
        <w:rPr>
          <w:color w:val="000000"/>
        </w:rPr>
        <w:t>吸收了传教士传入的西方农业科技，并记录了新引进的高产粮食作物</w:t>
      </w:r>
      <w:r>
        <w:rPr>
          <w:color w:val="000000"/>
        </w:rPr>
        <w:t>”</w:t>
      </w:r>
      <w:r>
        <w:rPr>
          <w:color w:val="000000"/>
        </w:rPr>
        <w:t>得出增加了西方农业科技成就。</w:t>
      </w:r>
    </w:p>
    <w:p w:rsidR="00FD2476" w:rsidRDefault="0014635B">
      <w:pPr>
        <w:spacing w:line="360" w:lineRule="auto"/>
        <w:jc w:val="left"/>
        <w:textAlignment w:val="center"/>
        <w:rPr>
          <w:color w:val="000000"/>
        </w:rPr>
      </w:pPr>
      <w:r>
        <w:rPr>
          <w:color w:val="000000"/>
        </w:rPr>
        <w:t>【小问</w:t>
      </w:r>
      <w:r>
        <w:rPr>
          <w:color w:val="000000"/>
        </w:rPr>
        <w:t>2</w:t>
      </w:r>
      <w:r>
        <w:rPr>
          <w:color w:val="000000"/>
        </w:rPr>
        <w:t>详解】</w:t>
      </w:r>
    </w:p>
    <w:p w:rsidR="00FD2476" w:rsidRDefault="0014635B">
      <w:pPr>
        <w:spacing w:line="360" w:lineRule="auto"/>
        <w:jc w:val="left"/>
        <w:textAlignment w:val="center"/>
        <w:rPr>
          <w:color w:val="000000"/>
        </w:rPr>
      </w:pPr>
      <w:r>
        <w:rPr>
          <w:color w:val="000000"/>
        </w:rPr>
        <w:t>异：根据</w:t>
      </w:r>
      <w:r>
        <w:rPr>
          <w:color w:val="000000"/>
        </w:rPr>
        <w:t>“</w:t>
      </w:r>
      <w:r>
        <w:rPr>
          <w:color w:val="000000"/>
        </w:rPr>
        <w:t>则麦耐旱，多实</w:t>
      </w:r>
      <w:r>
        <w:rPr>
          <w:color w:val="000000"/>
        </w:rPr>
        <w:t>”“</w:t>
      </w:r>
      <w:r>
        <w:rPr>
          <w:color w:val="000000"/>
        </w:rPr>
        <w:t>秧田用水</w:t>
      </w:r>
      <w:r>
        <w:rPr>
          <w:color w:val="000000"/>
        </w:rPr>
        <w:t>”</w:t>
      </w:r>
      <w:r>
        <w:rPr>
          <w:color w:val="000000"/>
        </w:rPr>
        <w:t>，结合所学可知，北方种植耐旱农</w:t>
      </w:r>
      <w:r>
        <w:rPr>
          <w:color w:val="000000"/>
        </w:rPr>
        <w:t>作物小麦等为主，南方地区水田多，农作物以水稻为主；根据</w:t>
      </w:r>
      <w:r>
        <w:rPr>
          <w:color w:val="000000"/>
        </w:rPr>
        <w:t>“</w:t>
      </w:r>
      <w:r>
        <w:rPr>
          <w:color w:val="000000"/>
        </w:rPr>
        <w:t>悉皆五、六月中穙种</w:t>
      </w:r>
      <w:r>
        <w:rPr>
          <w:color w:val="000000"/>
        </w:rPr>
        <w:t>……</w:t>
      </w:r>
      <w:r>
        <w:rPr>
          <w:color w:val="000000"/>
        </w:rPr>
        <w:t>则亩收十石，其美与蚕矢、熟类同</w:t>
      </w:r>
      <w:r>
        <w:rPr>
          <w:color w:val="000000"/>
        </w:rPr>
        <w:t>”</w:t>
      </w:r>
      <w:r>
        <w:rPr>
          <w:color w:val="000000"/>
        </w:rPr>
        <w:t>得出北方重视因地因时制宜，注重防旱保墒，根据</w:t>
      </w:r>
      <w:r>
        <w:rPr>
          <w:color w:val="000000"/>
        </w:rPr>
        <w:t>“</w:t>
      </w:r>
      <w:r>
        <w:rPr>
          <w:color w:val="000000"/>
        </w:rPr>
        <w:t>强调了秧田用水的重要性</w:t>
      </w:r>
      <w:r>
        <w:rPr>
          <w:color w:val="000000"/>
        </w:rPr>
        <w:t>”</w:t>
      </w:r>
      <w:r>
        <w:rPr>
          <w:color w:val="000000"/>
        </w:rPr>
        <w:t>得出南方重视秧田用水；根据</w:t>
      </w:r>
      <w:r>
        <w:rPr>
          <w:color w:val="000000"/>
        </w:rPr>
        <w:t>“</w:t>
      </w:r>
      <w:r>
        <w:rPr>
          <w:color w:val="000000"/>
        </w:rPr>
        <w:t>豆类作物的轮作</w:t>
      </w:r>
      <w:r>
        <w:rPr>
          <w:color w:val="000000"/>
        </w:rPr>
        <w:t>”</w:t>
      </w:r>
      <w:r>
        <w:rPr>
          <w:color w:val="000000"/>
        </w:rPr>
        <w:t>得出北方利用通过轮作达到施肥作用，根据</w:t>
      </w:r>
      <w:r>
        <w:rPr>
          <w:color w:val="000000"/>
        </w:rPr>
        <w:t>“</w:t>
      </w:r>
      <w:r>
        <w:rPr>
          <w:color w:val="000000"/>
        </w:rPr>
        <w:t>针对不同土壤使用不同的肥料</w:t>
      </w:r>
      <w:r>
        <w:rPr>
          <w:color w:val="000000"/>
        </w:rPr>
        <w:t>”</w:t>
      </w:r>
      <w:r>
        <w:rPr>
          <w:color w:val="000000"/>
        </w:rPr>
        <w:t>得出南方重视针对不同土壤使用不同的肥料。同：根据</w:t>
      </w:r>
      <w:r>
        <w:rPr>
          <w:color w:val="000000"/>
        </w:rPr>
        <w:t>“</w:t>
      </w:r>
      <w:r>
        <w:rPr>
          <w:color w:val="000000"/>
        </w:rPr>
        <w:t>起到了绿肥作用</w:t>
      </w:r>
      <w:r>
        <w:rPr>
          <w:color w:val="000000"/>
        </w:rPr>
        <w:t>”“</w:t>
      </w:r>
      <w:r>
        <w:rPr>
          <w:color w:val="000000"/>
        </w:rPr>
        <w:t>针对不同土壤使用不同的肥料</w:t>
      </w:r>
      <w:r>
        <w:rPr>
          <w:color w:val="000000"/>
        </w:rPr>
        <w:t>”</w:t>
      </w:r>
      <w:r>
        <w:rPr>
          <w:color w:val="000000"/>
        </w:rPr>
        <w:t>，概括得出都重视施肥；根据</w:t>
      </w:r>
      <w:r>
        <w:rPr>
          <w:color w:val="000000"/>
        </w:rPr>
        <w:t>“</w:t>
      </w:r>
      <w:r>
        <w:rPr>
          <w:color w:val="000000"/>
        </w:rPr>
        <w:t>对降雪的利用，具有防旱保墒的作用</w:t>
      </w:r>
      <w:r>
        <w:rPr>
          <w:color w:val="000000"/>
        </w:rPr>
        <w:t>”“</w:t>
      </w:r>
      <w:r>
        <w:rPr>
          <w:color w:val="000000"/>
        </w:rPr>
        <w:t>强调了秧田用水的重要性</w:t>
      </w:r>
      <w:r>
        <w:rPr>
          <w:color w:val="000000"/>
        </w:rPr>
        <w:t>”</w:t>
      </w:r>
      <w:r>
        <w:rPr>
          <w:color w:val="000000"/>
        </w:rPr>
        <w:t>，概括得出都重视农田用水的管理；还可</w:t>
      </w:r>
      <w:r>
        <w:rPr>
          <w:color w:val="000000"/>
        </w:rPr>
        <w:t>从都促进了农业生产的发展；都为后世积累了经验等角度进阶回答。</w:t>
      </w:r>
    </w:p>
    <w:p w:rsidR="00FD2476" w:rsidRDefault="0014635B">
      <w:pPr>
        <w:spacing w:line="360" w:lineRule="auto"/>
        <w:jc w:val="left"/>
        <w:textAlignment w:val="center"/>
        <w:rPr>
          <w:rFonts w:ascii="宋体" w:hAnsi="宋体"/>
          <w:color w:val="000000"/>
        </w:rPr>
      </w:pPr>
      <w:r>
        <w:rPr>
          <w:color w:val="000000"/>
        </w:rPr>
        <w:t xml:space="preserve">18. </w:t>
      </w:r>
      <w:r>
        <w:rPr>
          <w:rFonts w:ascii="宋体" w:hAnsi="宋体"/>
          <w:color w:val="000000"/>
        </w:rPr>
        <w:t>【组织领导与反帝爱国运动】阅读材料，回答问题</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下表是</w:t>
      </w:r>
      <w:r>
        <w:rPr>
          <w:rFonts w:eastAsia="Times New Roman" w:cs="Times New Roman"/>
          <w:color w:val="000000"/>
        </w:rPr>
        <w:t>20</w:t>
      </w:r>
      <w:r>
        <w:rPr>
          <w:rFonts w:ascii="楷体" w:eastAsia="楷体" w:hAnsi="楷体" w:cs="楷体"/>
          <w:color w:val="000000"/>
        </w:rPr>
        <w:t>世纪早期中国三次大规模反帝爱国运动的相关情况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10"/>
        <w:gridCol w:w="2638"/>
        <w:gridCol w:w="3180"/>
        <w:gridCol w:w="3358"/>
      </w:tblGrid>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FD2476">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Calibri" w:eastAsia="Calibri" w:hAnsi="Calibri" w:cs="Calibri"/>
                <w:color w:val="000000"/>
              </w:rPr>
              <w:t>1915</w:t>
            </w:r>
            <w:r>
              <w:rPr>
                <w:rFonts w:ascii="楷体" w:eastAsia="楷体" w:hAnsi="楷体" w:cs="楷体"/>
                <w:color w:val="000000"/>
              </w:rPr>
              <w:t>年反</w:t>
            </w:r>
            <w:r>
              <w:rPr>
                <w:rFonts w:ascii="楷体" w:eastAsia="楷体" w:hAnsi="楷体" w:cs="楷体"/>
                <w:color w:val="000000"/>
              </w:rPr>
              <w:t>“</w:t>
            </w:r>
            <w:r>
              <w:rPr>
                <w:rFonts w:ascii="楷体" w:eastAsia="楷体" w:hAnsi="楷体" w:cs="楷体"/>
                <w:color w:val="000000"/>
              </w:rPr>
              <w:t>二十一条</w:t>
            </w:r>
            <w:r>
              <w:rPr>
                <w:rFonts w:ascii="楷体" w:eastAsia="楷体" w:hAnsi="楷体" w:cs="楷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Calibri" w:eastAsia="Calibri" w:hAnsi="Calibri" w:cs="Calibri"/>
                <w:color w:val="000000"/>
              </w:rPr>
              <w:t>1919</w:t>
            </w:r>
            <w:r>
              <w:rPr>
                <w:rFonts w:ascii="楷体" w:eastAsia="楷体" w:hAnsi="楷体" w:cs="楷体"/>
                <w:color w:val="000000"/>
              </w:rPr>
              <w:t>年五四运动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Calibri" w:eastAsia="Calibri" w:hAnsi="Calibri" w:cs="Calibri"/>
                <w:color w:val="000000"/>
              </w:rPr>
              <w:t>1925</w:t>
            </w:r>
            <w:r>
              <w:rPr>
                <w:rFonts w:ascii="楷体" w:eastAsia="楷体" w:hAnsi="楷体" w:cs="楷体"/>
                <w:color w:val="000000"/>
              </w:rPr>
              <w:t>年五州运动</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组织领导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自发性，没有政党参与，组织化程度低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自发性，没有政党参与，具有一定的组织性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中共组织领导，国民党协助，组织化程度高</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参与群体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城市士绅、商人为主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青年学生为主，商人、工人声援参与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学生、商人、工人共同参与，难分主次</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基本形式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集会通电、抵制日货、救国储金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集会通电、示威游行、抵制日货、罢课、罢市、罢工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集会通电、示威游行、抵制外货、罢课、罢市、罢工</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中心口号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救国</w:t>
            </w:r>
            <w:r>
              <w:rPr>
                <w:rFonts w:ascii="楷体" w:eastAsia="楷体" w:hAnsi="楷体" w:cs="楷体"/>
                <w:color w:val="000000"/>
              </w:rPr>
              <w:t>”“</w:t>
            </w:r>
            <w:r>
              <w:rPr>
                <w:rFonts w:ascii="楷体" w:eastAsia="楷体" w:hAnsi="楷体" w:cs="楷体"/>
                <w:color w:val="000000"/>
              </w:rPr>
              <w:t>勿忘国耻</w:t>
            </w:r>
            <w:r>
              <w:rPr>
                <w:rFonts w:ascii="楷体" w:eastAsia="楷体" w:hAnsi="楷体" w:cs="楷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外争主权，内除国贼</w:t>
            </w:r>
            <w:r>
              <w:rPr>
                <w:rFonts w:ascii="楷体" w:eastAsia="楷体" w:hAnsi="楷体" w:cs="楷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打倒帝国主义</w:t>
            </w:r>
            <w:r>
              <w:rPr>
                <w:rFonts w:ascii="楷体" w:eastAsia="楷体" w:hAnsi="楷体" w:cs="楷体"/>
                <w:color w:val="000000"/>
              </w:rPr>
              <w:t>”“</w:t>
            </w:r>
            <w:r>
              <w:rPr>
                <w:rFonts w:ascii="楷体" w:eastAsia="楷体" w:hAnsi="楷体" w:cs="楷体"/>
                <w:color w:val="000000"/>
              </w:rPr>
              <w:t>废除不平等条约</w:t>
            </w:r>
            <w:r>
              <w:rPr>
                <w:rFonts w:ascii="楷体" w:eastAsia="楷体" w:hAnsi="楷体" w:cs="楷体"/>
                <w:color w:val="000000"/>
              </w:rPr>
              <w:t>”</w:t>
            </w:r>
          </w:p>
        </w:tc>
      </w:tr>
      <w:tr w:rsidR="00FD2476">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运动</w:t>
            </w:r>
            <w:r>
              <w:rPr>
                <w:rFonts w:ascii="楷体" w:eastAsia="楷体" w:hAnsi="楷体" w:cs="楷体"/>
                <w:color w:val="000000"/>
              </w:rPr>
              <w:lastRenderedPageBreak/>
              <w:t>规模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lastRenderedPageBreak/>
              <w:t>波及全国</w:t>
            </w:r>
            <w:r>
              <w:rPr>
                <w:rFonts w:ascii="Calibri" w:eastAsia="Calibri" w:hAnsi="Calibri" w:cs="Calibri"/>
                <w:color w:val="000000"/>
              </w:rPr>
              <w:t>30</w:t>
            </w:r>
            <w:r>
              <w:rPr>
                <w:rFonts w:ascii="楷体" w:eastAsia="楷体" w:hAnsi="楷体" w:cs="楷体"/>
                <w:color w:val="000000"/>
              </w:rPr>
              <w:t>多个省会城市</w:t>
            </w:r>
            <w:r>
              <w:rPr>
                <w:rFonts w:ascii="楷体" w:eastAsia="楷体" w:hAnsi="楷体" w:cs="楷体"/>
                <w:color w:val="000000"/>
              </w:rPr>
              <w:lastRenderedPageBreak/>
              <w:t>和商埠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lastRenderedPageBreak/>
              <w:t>波及全国</w:t>
            </w:r>
            <w:r>
              <w:rPr>
                <w:rFonts w:ascii="Calibri" w:eastAsia="Calibri" w:hAnsi="Calibri" w:cs="Calibri"/>
                <w:color w:val="000000"/>
              </w:rPr>
              <w:t>200</w:t>
            </w:r>
            <w:r>
              <w:rPr>
                <w:rFonts w:ascii="楷体" w:eastAsia="楷体" w:hAnsi="楷体" w:cs="楷体"/>
                <w:color w:val="000000"/>
              </w:rPr>
              <w:t>多个大中城市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2476" w:rsidRDefault="0014635B">
            <w:pPr>
              <w:spacing w:line="360" w:lineRule="auto"/>
              <w:jc w:val="left"/>
              <w:textAlignment w:val="center"/>
              <w:rPr>
                <w:rFonts w:ascii="楷体" w:eastAsia="楷体" w:hAnsi="楷体" w:cs="楷体"/>
                <w:color w:val="000000"/>
              </w:rPr>
            </w:pPr>
            <w:r>
              <w:rPr>
                <w:rFonts w:ascii="楷体" w:eastAsia="楷体" w:hAnsi="楷体" w:cs="楷体"/>
                <w:color w:val="000000"/>
              </w:rPr>
              <w:t>波及全国约</w:t>
            </w:r>
            <w:r>
              <w:rPr>
                <w:rFonts w:ascii="Calibri" w:eastAsia="Calibri" w:hAnsi="Calibri" w:cs="Calibri"/>
                <w:color w:val="000000"/>
              </w:rPr>
              <w:t>600</w:t>
            </w:r>
            <w:r>
              <w:rPr>
                <w:rFonts w:ascii="楷体" w:eastAsia="楷体" w:hAnsi="楷体" w:cs="楷体"/>
                <w:color w:val="000000"/>
              </w:rPr>
              <w:t>个城镇</w:t>
            </w:r>
          </w:p>
        </w:tc>
      </w:tr>
    </w:tbl>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lastRenderedPageBreak/>
        <w:t>——</w:t>
      </w:r>
      <w:r>
        <w:rPr>
          <w:rFonts w:ascii="楷体" w:eastAsia="楷体" w:hAnsi="楷体" w:cs="楷体"/>
          <w:color w:val="000000"/>
        </w:rPr>
        <w:t>摘自王奇生《</w:t>
      </w:r>
      <w:r>
        <w:rPr>
          <w:rFonts w:eastAsia="Times New Roman" w:cs="Times New Roman"/>
          <w:color w:val="000000"/>
        </w:rPr>
        <w:t>1915</w:t>
      </w:r>
      <w:r>
        <w:rPr>
          <w:rFonts w:ascii="楷体" w:eastAsia="楷体" w:hAnsi="楷体" w:cs="楷体"/>
          <w:color w:val="000000"/>
        </w:rPr>
        <w:t>-</w:t>
      </w:r>
      <w:r>
        <w:rPr>
          <w:rFonts w:eastAsia="Times New Roman" w:cs="Times New Roman"/>
          <w:color w:val="000000"/>
        </w:rPr>
        <w:t>1925</w:t>
      </w:r>
      <w:r>
        <w:rPr>
          <w:rFonts w:ascii="楷体" w:eastAsia="楷体" w:hAnsi="楷体" w:cs="楷体"/>
          <w:color w:val="000000"/>
        </w:rPr>
        <w:t>年中国民族主义运动之演进》</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我以为先要组织党</w:t>
      </w:r>
      <w:r>
        <w:rPr>
          <w:rFonts w:ascii="楷体" w:eastAsia="楷体" w:hAnsi="楷体" w:cs="楷体"/>
          <w:color w:val="000000"/>
        </w:rPr>
        <w:t>-</w:t>
      </w:r>
      <w:r>
        <w:rPr>
          <w:rFonts w:ascii="楷体" w:eastAsia="楷体" w:hAnsi="楷体" w:cs="楷体"/>
          <w:color w:val="000000"/>
        </w:rPr>
        <w:t>共产党。因为它是革命运动的发动者、宣传者、先锋队、作战部。以中国现在的情形看来，须先组织他，然后工团、合作社，才能发生有力的组织。革命运动、劳动运动，才有神经中枢。</w:t>
      </w:r>
    </w:p>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蔡和森致毛泽东的信（</w:t>
      </w:r>
      <w:r>
        <w:rPr>
          <w:rFonts w:eastAsia="Times New Roman" w:cs="Times New Roman"/>
          <w:color w:val="000000"/>
        </w:rPr>
        <w:t>1920</w:t>
      </w:r>
      <w:r>
        <w:rPr>
          <w:rFonts w:ascii="楷体" w:eastAsia="楷体" w:hAnsi="楷体" w:cs="楷体"/>
          <w:color w:val="000000"/>
        </w:rPr>
        <w:t>年</w:t>
      </w:r>
      <w:r>
        <w:rPr>
          <w:rFonts w:eastAsia="Times New Roman" w:cs="Times New Roman"/>
          <w:color w:val="000000"/>
        </w:rPr>
        <w:t>8</w:t>
      </w:r>
      <w:r>
        <w:rPr>
          <w:rFonts w:ascii="楷体" w:eastAsia="楷体" w:hAnsi="楷体" w:cs="楷体"/>
          <w:color w:val="000000"/>
        </w:rPr>
        <w:t>月</w:t>
      </w:r>
      <w:r>
        <w:rPr>
          <w:rFonts w:eastAsia="Times New Roman" w:cs="Times New Roman"/>
          <w:color w:val="000000"/>
        </w:rPr>
        <w:t>13</w:t>
      </w:r>
      <w:r>
        <w:rPr>
          <w:rFonts w:ascii="楷体" w:eastAsia="楷体" w:hAnsi="楷体" w:cs="楷体"/>
          <w:color w:val="000000"/>
        </w:rPr>
        <w:t>日）</w:t>
      </w:r>
    </w:p>
    <w:p w:rsidR="00FD2476" w:rsidRDefault="0014635B">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根据材料并结合所学，概述三次反帝爱国运动在组织领导方面的变化，并简述组织领导与反帝爱国运动之间的关系。</w:t>
      </w:r>
    </w:p>
    <w:p w:rsidR="00FD2476" w:rsidRDefault="0014635B">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根据材料并结合所学，分析三次反帝爱国运动规模不断扩大的原因。</w:t>
      </w:r>
    </w:p>
    <w:p w:rsidR="00FD2476" w:rsidRDefault="0014635B">
      <w:pPr>
        <w:spacing w:line="360" w:lineRule="auto"/>
        <w:textAlignment w:val="center"/>
        <w:rPr>
          <w:color w:val="000000"/>
        </w:rPr>
      </w:pPr>
      <w:r>
        <w:rPr>
          <w:color w:val="2E75B6"/>
        </w:rPr>
        <w:t>【答案】</w:t>
      </w:r>
      <w:r>
        <w:rPr>
          <w:color w:val="000000"/>
        </w:rPr>
        <w:t>（</w:t>
      </w:r>
      <w:r>
        <w:rPr>
          <w:color w:val="000000"/>
        </w:rPr>
        <w:t>1</w:t>
      </w:r>
      <w:r>
        <w:rPr>
          <w:color w:val="000000"/>
        </w:rPr>
        <w:t>）变化：由自发性，组织化程度较低到由政党找领导，组织程度较高。</w:t>
      </w:r>
      <w:r>
        <w:rPr>
          <w:color w:val="000000"/>
        </w:rPr>
        <w:br/>
      </w:r>
      <w:r>
        <w:rPr>
          <w:color w:val="000000"/>
        </w:rPr>
        <w:t>关系：组织领导能够推动反帝爱国运动的发展，反帝爱国运动的发展也会促进组织的壮大，领导能力的提升。</w:t>
      </w:r>
      <w:r>
        <w:rPr>
          <w:color w:val="000000"/>
        </w:rPr>
        <w:t xml:space="preserve">    </w:t>
      </w:r>
    </w:p>
    <w:p w:rsidR="00FD2476" w:rsidRDefault="0014635B">
      <w:pPr>
        <w:spacing w:line="360" w:lineRule="auto"/>
        <w:textAlignment w:val="center"/>
        <w:rPr>
          <w:color w:val="000000"/>
        </w:rPr>
      </w:pPr>
      <w:r>
        <w:rPr>
          <w:color w:val="000000"/>
        </w:rPr>
        <w:t>（</w:t>
      </w:r>
      <w:r>
        <w:rPr>
          <w:color w:val="000000"/>
        </w:rPr>
        <w:t>2</w:t>
      </w:r>
      <w:r>
        <w:rPr>
          <w:color w:val="000000"/>
        </w:rPr>
        <w:t>）原因：民族危机不断加深；民主革命思想和马克思主义思想的不断传播；资本主义经济的发展，工人阶级力量的壮大；中国共产党的成立，革命运动有了强有力的组织和领导。</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w:t>
      </w:r>
      <w:r>
        <w:rPr>
          <w:color w:val="000000"/>
        </w:rPr>
        <w:t>1</w:t>
      </w:r>
      <w:r>
        <w:rPr>
          <w:color w:val="000000"/>
        </w:rPr>
        <w:t>）变化：根据材料</w:t>
      </w:r>
      <w:r>
        <w:rPr>
          <w:color w:val="000000"/>
        </w:rPr>
        <w:t>“</w:t>
      </w:r>
      <w:r>
        <w:rPr>
          <w:color w:val="000000"/>
        </w:rPr>
        <w:t>自发性，没有政党参与，组织化程度低自发性；没有政党参与，具有一定的组织性；中共组织领导，国民党协助，组织化程度高</w:t>
      </w:r>
      <w:r>
        <w:rPr>
          <w:color w:val="000000"/>
        </w:rPr>
        <w:t>”</w:t>
      </w:r>
      <w:r>
        <w:rPr>
          <w:color w:val="000000"/>
        </w:rPr>
        <w:t>可知由自发性，组织化程度较低到由政党找领导，组织程度较高。</w:t>
      </w:r>
    </w:p>
    <w:p w:rsidR="00FD2476" w:rsidRDefault="0014635B">
      <w:pPr>
        <w:spacing w:line="360" w:lineRule="auto"/>
        <w:jc w:val="left"/>
        <w:textAlignment w:val="center"/>
        <w:rPr>
          <w:color w:val="000000"/>
        </w:rPr>
      </w:pPr>
      <w:r>
        <w:rPr>
          <w:color w:val="000000"/>
        </w:rPr>
        <w:t>关系：根据材料和所学知识可知二</w:t>
      </w:r>
      <w:r>
        <w:rPr>
          <w:color w:val="000000"/>
        </w:rPr>
        <w:t>者是相互影响的关系，组织领导能够推动反帝爱国运动的发展，反帝爱国运动的发展也会促进组织的壮大，领导能力的提升。</w:t>
      </w:r>
    </w:p>
    <w:p w:rsidR="00FD2476" w:rsidRDefault="0014635B">
      <w:pPr>
        <w:spacing w:line="360" w:lineRule="auto"/>
        <w:jc w:val="left"/>
        <w:textAlignment w:val="center"/>
        <w:rPr>
          <w:color w:val="000000"/>
        </w:rPr>
      </w:pPr>
      <w:r>
        <w:rPr>
          <w:color w:val="000000"/>
        </w:rPr>
        <w:t>（</w:t>
      </w:r>
      <w:r>
        <w:rPr>
          <w:color w:val="000000"/>
        </w:rPr>
        <w:t>2</w:t>
      </w:r>
      <w:r>
        <w:rPr>
          <w:color w:val="000000"/>
        </w:rPr>
        <w:t>）原因：根据材料和所学知可从必要性和可能性两方面去思考，主要从民族危机、思想、经济、阶级、组织等角度分析，具体分析可得：民族危机不断加深；民主革命思想和马克思主义思想的不断传播；资本主义经济的发展，工人阶级力量的壮大；中国共产党的成立，革命运动有了强有力的组织和领导。</w:t>
      </w:r>
    </w:p>
    <w:p w:rsidR="00FD2476" w:rsidRDefault="0014635B">
      <w:pPr>
        <w:spacing w:line="360" w:lineRule="auto"/>
        <w:jc w:val="left"/>
        <w:textAlignment w:val="center"/>
        <w:rPr>
          <w:rFonts w:ascii="宋体" w:hAnsi="宋体"/>
          <w:color w:val="000000"/>
        </w:rPr>
      </w:pPr>
      <w:r>
        <w:rPr>
          <w:color w:val="000000"/>
        </w:rPr>
        <w:t xml:space="preserve">19. </w:t>
      </w:r>
      <w:r>
        <w:rPr>
          <w:rFonts w:ascii="宋体" w:hAnsi="宋体"/>
          <w:color w:val="000000"/>
        </w:rPr>
        <w:t>【音乐与时代】阅读材料，回答问题</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法国大革命赋予音乐家挣脱束缚、争取自由和表露个性的精神。以前，音乐家受雇于</w:t>
      </w:r>
      <w:r>
        <w:rPr>
          <w:rFonts w:ascii="楷体" w:eastAsia="楷体" w:hAnsi="楷体" w:cs="楷体"/>
          <w:color w:val="000000"/>
        </w:rPr>
        <w:t>宫廷、教会、城市和剧院，按雇主要求为特定的目的和场合创作音乐。大革命后，他们跟随贝多芬走上</w:t>
      </w:r>
      <w:r>
        <w:rPr>
          <w:rFonts w:ascii="楷体" w:eastAsia="楷体" w:hAnsi="楷体" w:cs="楷体"/>
          <w:color w:val="000000"/>
        </w:rPr>
        <w:t>“</w:t>
      </w:r>
      <w:r>
        <w:rPr>
          <w:rFonts w:ascii="楷体" w:eastAsia="楷体" w:hAnsi="楷体" w:cs="楷体"/>
          <w:color w:val="000000"/>
        </w:rPr>
        <w:t>自由</w:t>
      </w:r>
      <w:r>
        <w:rPr>
          <w:rFonts w:ascii="楷体" w:eastAsia="楷体" w:hAnsi="楷体" w:cs="楷体"/>
          <w:color w:val="000000"/>
        </w:rPr>
        <w:t>”</w:t>
      </w:r>
      <w:r>
        <w:rPr>
          <w:rFonts w:ascii="楷体" w:eastAsia="楷体" w:hAnsi="楷体" w:cs="楷体"/>
          <w:color w:val="000000"/>
        </w:rPr>
        <w:t>音乐家的道路，其地位从奴仆一跃成为时代的先导。随着民族解放运动的发展，音乐家们广泛搜集民歌，大量运用民间音乐元素，创作出具有民族特色的音乐语汇。</w:t>
      </w:r>
    </w:p>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摘编自沈旋等《西方音乐史简编》</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w:t>
      </w:r>
      <w:r>
        <w:rPr>
          <w:rFonts w:eastAsia="Times New Roman" w:cs="Times New Roman"/>
          <w:color w:val="000000"/>
        </w:rPr>
        <w:t>20</w:t>
      </w:r>
      <w:r>
        <w:rPr>
          <w:rFonts w:ascii="楷体" w:eastAsia="楷体" w:hAnsi="楷体" w:cs="楷体"/>
          <w:color w:val="000000"/>
        </w:rPr>
        <w:t>世纪）无线电广播和音乐录制技术的巨大发展，深刻地改变了人们欣赏音乐的习惯。音</w:t>
      </w:r>
      <w:r>
        <w:rPr>
          <w:rFonts w:ascii="楷体" w:eastAsia="楷体" w:hAnsi="楷体" w:cs="楷体"/>
          <w:color w:val="000000"/>
        </w:rPr>
        <w:lastRenderedPageBreak/>
        <w:t>乐更迅速、更简便和更广泛地传播，提高了大众文化艺术的欣赏水平。人们可以随时听到名家大师们完美的演奏，对音乐更加熟悉。</w:t>
      </w:r>
    </w:p>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摘编自（法）</w:t>
      </w:r>
      <w:r>
        <w:rPr>
          <w:rFonts w:ascii="楷体" w:eastAsia="楷体" w:hAnsi="楷体" w:cs="楷体"/>
          <w:color w:val="000000"/>
        </w:rPr>
        <w:t>P</w:t>
      </w:r>
      <w:r>
        <w:rPr>
          <w:rFonts w:eastAsia="Times New Roman" w:cs="Times New Roman"/>
          <w:color w:val="000000"/>
        </w:rPr>
        <w:t>.</w:t>
      </w:r>
      <w:r>
        <w:rPr>
          <w:rFonts w:ascii="楷体" w:eastAsia="楷体" w:hAnsi="楷体" w:cs="楷体"/>
          <w:color w:val="000000"/>
        </w:rPr>
        <w:t>朗</w:t>
      </w:r>
      <w:r>
        <w:rPr>
          <w:rFonts w:ascii="楷体" w:eastAsia="楷体" w:hAnsi="楷体" w:cs="楷体"/>
          <w:color w:val="000000"/>
        </w:rPr>
        <w:t>多尔米《西方音乐史》</w:t>
      </w:r>
    </w:p>
    <w:p w:rsidR="00FD2476" w:rsidRDefault="0014635B">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材料三</w:t>
      </w:r>
      <w:r>
        <w:rPr>
          <w:rFonts w:ascii="楷体" w:eastAsia="楷体" w:hAnsi="楷体" w:cs="楷体"/>
          <w:color w:val="000000"/>
        </w:rPr>
        <w:t xml:space="preserve">  </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60</w:t>
      </w:r>
      <w:r>
        <w:rPr>
          <w:rFonts w:ascii="楷体" w:eastAsia="楷体" w:hAnsi="楷体" w:cs="楷体"/>
          <w:color w:val="000000"/>
        </w:rPr>
        <w:t>年代最著名的大众文化英雄是甲壳虫（披头士）乐队，他们来自英国的港口城市利物浦，尽管他们采取了美国流行音乐的风格，比如爵士乐和早期摇滚，但是甲壳虫乐队在即兴发挥的表演和对权威的嘲弄中加入了一种真正属于工人阶级的感觉。他们的音乐还表达了一种渴望享受生命乐趣的情感，这是现代西方社会大众文化跨越国界的重要特征。英国的这支流行音乐组合在</w:t>
      </w:r>
      <w:r>
        <w:rPr>
          <w:rFonts w:eastAsia="Times New Roman" w:cs="Times New Roman"/>
          <w:color w:val="000000"/>
        </w:rPr>
        <w:t>70</w:t>
      </w:r>
      <w:r>
        <w:rPr>
          <w:rFonts w:ascii="楷体" w:eastAsia="楷体" w:hAnsi="楷体" w:cs="楷体"/>
          <w:color w:val="000000"/>
        </w:rPr>
        <w:t>年代继续引领时代潮流，对西欧带来了更为普遍的冲击。</w:t>
      </w:r>
    </w:p>
    <w:p w:rsidR="00FD2476" w:rsidRDefault="0014635B">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摘编自（美）迈克</w:t>
      </w:r>
      <w:r>
        <w:rPr>
          <w:rFonts w:ascii="楷体" w:eastAsia="楷体" w:hAnsi="楷体" w:cs="楷体"/>
          <w:color w:val="000000"/>
        </w:rPr>
        <w:t>·</w:t>
      </w:r>
      <w:r>
        <w:rPr>
          <w:rFonts w:ascii="楷体" w:eastAsia="楷体" w:hAnsi="楷体" w:cs="楷体"/>
          <w:color w:val="000000"/>
        </w:rPr>
        <w:t>亚达斯等《喧器时代：</w:t>
      </w:r>
      <w:r>
        <w:rPr>
          <w:rFonts w:eastAsia="Times New Roman" w:cs="Times New Roman"/>
          <w:color w:val="000000"/>
        </w:rPr>
        <w:t>20</w:t>
      </w:r>
      <w:r>
        <w:rPr>
          <w:rFonts w:ascii="楷体" w:eastAsia="楷体" w:hAnsi="楷体" w:cs="楷体"/>
          <w:color w:val="000000"/>
        </w:rPr>
        <w:t>世纪全球史》</w:t>
      </w:r>
    </w:p>
    <w:p w:rsidR="00FD2476" w:rsidRDefault="0014635B">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根据材料，分别概括</w:t>
      </w:r>
      <w:r>
        <w:rPr>
          <w:rFonts w:ascii="宋体" w:hAnsi="宋体"/>
          <w:color w:val="000000"/>
        </w:rPr>
        <w:t>19</w:t>
      </w:r>
      <w:r>
        <w:rPr>
          <w:rFonts w:ascii="宋体" w:hAnsi="宋体"/>
          <w:color w:val="000000"/>
        </w:rPr>
        <w:t>世纪和</w:t>
      </w:r>
      <w:r>
        <w:rPr>
          <w:rFonts w:ascii="宋体" w:hAnsi="宋体"/>
          <w:color w:val="000000"/>
        </w:rPr>
        <w:t>20</w:t>
      </w:r>
      <w:r>
        <w:rPr>
          <w:rFonts w:ascii="宋体" w:hAnsi="宋体"/>
          <w:color w:val="000000"/>
        </w:rPr>
        <w:t>世纪西方音乐</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特点。</w:t>
      </w:r>
    </w:p>
    <w:p w:rsidR="00FD2476" w:rsidRDefault="0014635B">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根据材料并结合所学，分析</w:t>
      </w:r>
      <w:r>
        <w:rPr>
          <w:rFonts w:ascii="宋体" w:hAnsi="宋体"/>
          <w:color w:val="000000"/>
        </w:rPr>
        <w:t>19</w:t>
      </w:r>
      <w:r>
        <w:rPr>
          <w:rFonts w:ascii="宋体" w:hAnsi="宋体"/>
          <w:color w:val="000000"/>
        </w:rPr>
        <w:t>世纪以来影响西方音乐发展的重要因素。</w:t>
      </w:r>
    </w:p>
    <w:p w:rsidR="00FD2476" w:rsidRDefault="0014635B">
      <w:pPr>
        <w:spacing w:line="360" w:lineRule="auto"/>
        <w:textAlignment w:val="center"/>
        <w:rPr>
          <w:color w:val="000000"/>
        </w:rPr>
      </w:pPr>
      <w:r>
        <w:rPr>
          <w:color w:val="2E75B6"/>
        </w:rPr>
        <w:t>【答案】</w:t>
      </w:r>
      <w:r>
        <w:rPr>
          <w:color w:val="000000"/>
        </w:rPr>
        <w:t>（</w:t>
      </w:r>
      <w:r>
        <w:rPr>
          <w:color w:val="000000"/>
        </w:rPr>
        <w:t>1</w:t>
      </w:r>
      <w:r>
        <w:rPr>
          <w:color w:val="000000"/>
        </w:rPr>
        <w:t>）特点：</w:t>
      </w:r>
      <w:r>
        <w:rPr>
          <w:color w:val="000000"/>
        </w:rPr>
        <w:t>19</w:t>
      </w:r>
      <w:r>
        <w:rPr>
          <w:color w:val="000000"/>
        </w:rPr>
        <w:t>世纪，西方音乐彰显革命精神，张扬个性，流行浪漫主义；音乐家不再是封建贵族的附庸，走向自由创作道路；民族乐派兴起。</w:t>
      </w:r>
      <w:r>
        <w:rPr>
          <w:color w:val="000000"/>
        </w:rPr>
        <w:t>20</w:t>
      </w:r>
      <w:r>
        <w:rPr>
          <w:color w:val="000000"/>
        </w:rPr>
        <w:t>世纪，摇滚乐兴起；大众音乐流行；音乐的传播更迅速、更广泛、更便捷；音乐跨国界、全球化。</w:t>
      </w:r>
      <w:r>
        <w:rPr>
          <w:color w:val="000000"/>
        </w:rPr>
        <w:t xml:space="preserve">    </w:t>
      </w:r>
    </w:p>
    <w:p w:rsidR="00FD2476" w:rsidRDefault="0014635B">
      <w:pPr>
        <w:spacing w:line="360" w:lineRule="auto"/>
        <w:textAlignment w:val="center"/>
        <w:rPr>
          <w:color w:val="000000"/>
        </w:rPr>
      </w:pPr>
      <w:r>
        <w:rPr>
          <w:color w:val="000000"/>
        </w:rPr>
        <w:t>（</w:t>
      </w:r>
      <w:r>
        <w:rPr>
          <w:color w:val="000000"/>
        </w:rPr>
        <w:t>2</w:t>
      </w:r>
      <w:r>
        <w:rPr>
          <w:color w:val="000000"/>
        </w:rPr>
        <w:t>）因素：社会的近代化（或社会转型）；自由主义、民族主义思潮（或思想解放）；民族解放运动的发展；音乐家的个性和追求；科学技术进步；全球化；冷战和社会主义运动的发展等。</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w:t>
      </w:r>
      <w:r>
        <w:rPr>
          <w:color w:val="000000"/>
        </w:rPr>
        <w:t>1</w:t>
      </w:r>
      <w:r>
        <w:rPr>
          <w:color w:val="000000"/>
        </w:rPr>
        <w:t>）特点：根据材料一中</w:t>
      </w:r>
      <w:r>
        <w:rPr>
          <w:color w:val="000000"/>
        </w:rPr>
        <w:t>“</w:t>
      </w:r>
      <w:r>
        <w:rPr>
          <w:color w:val="000000"/>
        </w:rPr>
        <w:t>法国大革命赋予音乐家挣脱束缚、争取自由和表露个性的精神</w:t>
      </w:r>
      <w:r>
        <w:rPr>
          <w:color w:val="000000"/>
        </w:rPr>
        <w:t>”</w:t>
      </w:r>
      <w:r>
        <w:rPr>
          <w:color w:val="000000"/>
        </w:rPr>
        <w:t>可知，</w:t>
      </w:r>
      <w:r>
        <w:rPr>
          <w:color w:val="000000"/>
        </w:rPr>
        <w:t>19</w:t>
      </w:r>
      <w:r>
        <w:rPr>
          <w:color w:val="000000"/>
        </w:rPr>
        <w:t>世纪，西方音乐彰显资产阶级革命的浪漫主义精神；根据</w:t>
      </w:r>
      <w:r>
        <w:rPr>
          <w:color w:val="000000"/>
        </w:rPr>
        <w:t>“</w:t>
      </w:r>
      <w:r>
        <w:rPr>
          <w:color w:val="000000"/>
        </w:rPr>
        <w:t>跟随贝多芬走上</w:t>
      </w:r>
      <w:r>
        <w:rPr>
          <w:color w:val="000000"/>
        </w:rPr>
        <w:t>‘</w:t>
      </w:r>
      <w:r>
        <w:rPr>
          <w:color w:val="000000"/>
        </w:rPr>
        <w:t>自由</w:t>
      </w:r>
      <w:r>
        <w:rPr>
          <w:color w:val="000000"/>
        </w:rPr>
        <w:t>’</w:t>
      </w:r>
      <w:r>
        <w:rPr>
          <w:color w:val="000000"/>
        </w:rPr>
        <w:t>音乐家的道路，其地位从奴仆一跃成为时代的先导</w:t>
      </w:r>
      <w:r>
        <w:rPr>
          <w:color w:val="000000"/>
        </w:rPr>
        <w:t>”</w:t>
      </w:r>
      <w:r>
        <w:rPr>
          <w:color w:val="000000"/>
        </w:rPr>
        <w:t>可知，涌现出贝多芬等著名音乐家，音乐家不再是封建贵族的附庸，走向自由创作道路；根据</w:t>
      </w:r>
      <w:r>
        <w:rPr>
          <w:color w:val="000000"/>
        </w:rPr>
        <w:t>“</w:t>
      </w:r>
      <w:r>
        <w:rPr>
          <w:color w:val="000000"/>
        </w:rPr>
        <w:t>音乐家们广泛搜集民歌，大量运用民间音乐元素，创作出具有民族特色的音乐语汇</w:t>
      </w:r>
      <w:r>
        <w:rPr>
          <w:color w:val="000000"/>
        </w:rPr>
        <w:t>”</w:t>
      </w:r>
      <w:r>
        <w:rPr>
          <w:color w:val="000000"/>
        </w:rPr>
        <w:t>可知，民族乐派兴起。根据材料二中</w:t>
      </w:r>
      <w:r>
        <w:rPr>
          <w:color w:val="000000"/>
        </w:rPr>
        <w:t>“</w:t>
      </w:r>
      <w:r>
        <w:rPr>
          <w:color w:val="000000"/>
        </w:rPr>
        <w:t>无线电广播和音乐录制技术的巨大发展，深刻地改变了人们欣赏音乐的习惯</w:t>
      </w:r>
      <w:r>
        <w:rPr>
          <w:color w:val="000000"/>
        </w:rPr>
        <w:t>”</w:t>
      </w:r>
      <w:r>
        <w:rPr>
          <w:color w:val="000000"/>
        </w:rPr>
        <w:t>可知，</w:t>
      </w:r>
      <w:r>
        <w:rPr>
          <w:color w:val="000000"/>
        </w:rPr>
        <w:t>20</w:t>
      </w:r>
      <w:r>
        <w:rPr>
          <w:color w:val="000000"/>
        </w:rPr>
        <w:t>世纪，摇滚</w:t>
      </w:r>
      <w:r>
        <w:rPr>
          <w:color w:val="000000"/>
        </w:rPr>
        <w:t>乐兴起；根据</w:t>
      </w:r>
      <w:r>
        <w:rPr>
          <w:color w:val="000000"/>
        </w:rPr>
        <w:t>“</w:t>
      </w:r>
      <w:r>
        <w:rPr>
          <w:color w:val="000000"/>
        </w:rPr>
        <w:t>音乐更迅速、更简便和更广泛地传播，提高了大众文化艺术的欣赏水平</w:t>
      </w:r>
      <w:r>
        <w:rPr>
          <w:color w:val="000000"/>
        </w:rPr>
        <w:t>”</w:t>
      </w:r>
      <w:r>
        <w:rPr>
          <w:color w:val="000000"/>
        </w:rPr>
        <w:t>可知，大众音乐和流行音乐得到发展，音乐的传播更迅速、更广泛、更便捷；根据材料三中</w:t>
      </w:r>
      <w:r>
        <w:rPr>
          <w:color w:val="000000"/>
        </w:rPr>
        <w:t>“</w:t>
      </w:r>
      <w:r>
        <w:rPr>
          <w:color w:val="000000"/>
        </w:rPr>
        <w:t>甲壳虫乐队在即兴发挥的表演和对权威的嘲弄中加入了一种真正属于工人阶级的感觉</w:t>
      </w:r>
      <w:r>
        <w:rPr>
          <w:color w:val="000000"/>
        </w:rPr>
        <w:t>”“</w:t>
      </w:r>
      <w:r>
        <w:rPr>
          <w:color w:val="000000"/>
        </w:rPr>
        <w:t>现代西方社会大众文化跨越国界的重要特征</w:t>
      </w:r>
      <w:r>
        <w:rPr>
          <w:color w:val="000000"/>
        </w:rPr>
        <w:t>”</w:t>
      </w:r>
      <w:r>
        <w:rPr>
          <w:color w:val="000000"/>
        </w:rPr>
        <w:t>可知，现代主义音乐和大众音乐跨国流行，全球化特征明显。</w:t>
      </w:r>
    </w:p>
    <w:p w:rsidR="00FD2476" w:rsidRDefault="0014635B">
      <w:pPr>
        <w:spacing w:line="360" w:lineRule="auto"/>
        <w:jc w:val="left"/>
        <w:textAlignment w:val="center"/>
        <w:rPr>
          <w:color w:val="000000"/>
        </w:rPr>
      </w:pPr>
      <w:r>
        <w:rPr>
          <w:color w:val="000000"/>
        </w:rPr>
        <w:t>（</w:t>
      </w:r>
      <w:r>
        <w:rPr>
          <w:color w:val="000000"/>
        </w:rPr>
        <w:t>2</w:t>
      </w:r>
      <w:r>
        <w:rPr>
          <w:color w:val="000000"/>
        </w:rPr>
        <w:t>）原因：根据材料一中</w:t>
      </w:r>
      <w:r>
        <w:rPr>
          <w:color w:val="000000"/>
        </w:rPr>
        <w:t>“</w:t>
      </w:r>
      <w:r>
        <w:rPr>
          <w:color w:val="000000"/>
        </w:rPr>
        <w:t>法国大革命赋予音乐家挣脱束缚、争取自由和表露个性的精神</w:t>
      </w:r>
      <w:r>
        <w:rPr>
          <w:color w:val="000000"/>
        </w:rPr>
        <w:t>”</w:t>
      </w:r>
      <w:r>
        <w:rPr>
          <w:color w:val="000000"/>
        </w:rPr>
        <w:t>，结合所学知识可知，工业革命、资产阶级革命和启蒙运动等推进了西方向近代社会的转型（近代化），思想</w:t>
      </w:r>
      <w:r>
        <w:rPr>
          <w:color w:val="000000"/>
        </w:rPr>
        <w:t>解放运动促进了自由主义、民族主义的传播；根据</w:t>
      </w:r>
      <w:r>
        <w:rPr>
          <w:color w:val="000000"/>
        </w:rPr>
        <w:t>“</w:t>
      </w:r>
      <w:r>
        <w:rPr>
          <w:color w:val="000000"/>
        </w:rPr>
        <w:t>民族解放运动的发展</w:t>
      </w:r>
      <w:r>
        <w:rPr>
          <w:color w:val="000000"/>
        </w:rPr>
        <w:t>”</w:t>
      </w:r>
      <w:r>
        <w:rPr>
          <w:color w:val="000000"/>
        </w:rPr>
        <w:t>可知，民族解放运动的发展；根据材料一中</w:t>
      </w:r>
      <w:r>
        <w:rPr>
          <w:color w:val="000000"/>
        </w:rPr>
        <w:t>“</w:t>
      </w:r>
      <w:r>
        <w:rPr>
          <w:color w:val="000000"/>
        </w:rPr>
        <w:t>跟随贝多芬走上</w:t>
      </w:r>
      <w:r>
        <w:rPr>
          <w:color w:val="000000"/>
        </w:rPr>
        <w:t>‘</w:t>
      </w:r>
      <w:r>
        <w:rPr>
          <w:color w:val="000000"/>
        </w:rPr>
        <w:t>自由</w:t>
      </w:r>
      <w:r>
        <w:rPr>
          <w:color w:val="000000"/>
        </w:rPr>
        <w:t>’”</w:t>
      </w:r>
      <w:r>
        <w:rPr>
          <w:color w:val="000000"/>
        </w:rPr>
        <w:t>音乐家的道路</w:t>
      </w:r>
      <w:r>
        <w:rPr>
          <w:color w:val="000000"/>
        </w:rPr>
        <w:t>”</w:t>
      </w:r>
      <w:r>
        <w:rPr>
          <w:color w:val="000000"/>
        </w:rPr>
        <w:t>可知，音乐家的个性与追求；根据材料二中</w:t>
      </w:r>
      <w:r>
        <w:rPr>
          <w:color w:val="000000"/>
        </w:rPr>
        <w:t>“</w:t>
      </w:r>
      <w:r>
        <w:rPr>
          <w:color w:val="000000"/>
        </w:rPr>
        <w:t>无线电广播和音乐录制技术的巨大发展</w:t>
      </w:r>
      <w:r>
        <w:rPr>
          <w:color w:val="000000"/>
        </w:rPr>
        <w:t>”</w:t>
      </w:r>
      <w:r>
        <w:rPr>
          <w:color w:val="000000"/>
        </w:rPr>
        <w:t>可知，科学技术的进步；根据材料三中</w:t>
      </w:r>
      <w:r>
        <w:rPr>
          <w:color w:val="000000"/>
        </w:rPr>
        <w:t>“</w:t>
      </w:r>
      <w:r>
        <w:rPr>
          <w:color w:val="000000"/>
        </w:rPr>
        <w:t>（披头士）乐队，他们来自英国的港口城市利物浦，</w:t>
      </w:r>
      <w:r>
        <w:rPr>
          <w:color w:val="000000"/>
        </w:rPr>
        <w:lastRenderedPageBreak/>
        <w:t>尽管他们采取了美国流行音乐的风格</w:t>
      </w:r>
      <w:r>
        <w:rPr>
          <w:color w:val="000000"/>
        </w:rPr>
        <w:t>”</w:t>
      </w:r>
      <w:r>
        <w:rPr>
          <w:color w:val="000000"/>
        </w:rPr>
        <w:t>可知，全球化的影响；根据</w:t>
      </w:r>
      <w:r>
        <w:rPr>
          <w:color w:val="000000"/>
        </w:rPr>
        <w:t>“</w:t>
      </w:r>
      <w:r>
        <w:rPr>
          <w:color w:val="000000"/>
        </w:rPr>
        <w:t>加入了一种真正属于工人阶级的感觉</w:t>
      </w:r>
      <w:r>
        <w:rPr>
          <w:color w:val="000000"/>
        </w:rPr>
        <w:t>”</w:t>
      </w:r>
      <w:r>
        <w:rPr>
          <w:color w:val="000000"/>
        </w:rPr>
        <w:t>，结合所学知识可知，冷战和社会主义运动的发展。</w:t>
      </w:r>
      <w:r>
        <w:rPr>
          <w:color w:val="000000"/>
        </w:rPr>
        <w:br/>
      </w:r>
    </w:p>
    <w:p w:rsidR="00FD2476" w:rsidRDefault="0014635B">
      <w:pPr>
        <w:spacing w:line="360" w:lineRule="auto"/>
        <w:jc w:val="left"/>
        <w:textAlignment w:val="center"/>
        <w:rPr>
          <w:rFonts w:ascii="宋体" w:hAnsi="宋体"/>
          <w:color w:val="000000"/>
        </w:rPr>
      </w:pPr>
      <w:r>
        <w:rPr>
          <w:color w:val="000000"/>
        </w:rPr>
        <w:t xml:space="preserve">20. </w:t>
      </w:r>
      <w:r>
        <w:rPr>
          <w:rFonts w:ascii="宋体" w:hAnsi="宋体"/>
          <w:color w:val="000000"/>
        </w:rPr>
        <w:t>【历史中的人】阅读材料，回答问题</w:t>
      </w:r>
    </w:p>
    <w:p w:rsidR="00FD2476" w:rsidRDefault="0014635B">
      <w:pPr>
        <w:spacing w:line="360" w:lineRule="auto"/>
        <w:jc w:val="left"/>
        <w:textAlignment w:val="center"/>
        <w:rPr>
          <w:color w:val="000000"/>
        </w:rPr>
      </w:pPr>
      <w:r>
        <w:rPr>
          <w:noProof/>
          <w:color w:val="000000"/>
        </w:rPr>
        <w:drawing>
          <wp:inline distT="0" distB="0" distL="114300" distR="114300">
            <wp:extent cx="4863465" cy="5238750"/>
            <wp:effectExtent l="0" t="0" r="1333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864049" cy="5238750"/>
                    </a:xfrm>
                    <a:prstGeom prst="rect">
                      <a:avLst/>
                    </a:prstGeom>
                  </pic:spPr>
                </pic:pic>
              </a:graphicData>
            </a:graphic>
          </wp:inline>
        </w:drawing>
      </w:r>
    </w:p>
    <w:p w:rsidR="00FD2476" w:rsidRDefault="0014635B">
      <w:pPr>
        <w:spacing w:line="360" w:lineRule="auto"/>
        <w:jc w:val="left"/>
        <w:textAlignment w:val="center"/>
        <w:rPr>
          <w:rFonts w:ascii="宋体" w:hAnsi="宋体"/>
          <w:color w:val="000000"/>
        </w:rPr>
      </w:pPr>
      <w:r>
        <w:rPr>
          <w:rFonts w:ascii="宋体" w:hAnsi="宋体"/>
          <w:color w:val="000000"/>
        </w:rPr>
        <w:t>照片是触摸历史脉搏、感受生命温度的媒介。围绕</w:t>
      </w:r>
      <w:r>
        <w:rPr>
          <w:rFonts w:ascii="宋体" w:hAnsi="宋体"/>
          <w:color w:val="000000"/>
        </w:rPr>
        <w:t>“</w:t>
      </w:r>
      <w:r>
        <w:rPr>
          <w:rFonts w:ascii="宋体" w:hAnsi="宋体"/>
          <w:color w:val="000000"/>
        </w:rPr>
        <w:t>历史中的人</w:t>
      </w:r>
      <w:r>
        <w:rPr>
          <w:rFonts w:ascii="宋体" w:hAnsi="宋体"/>
          <w:color w:val="000000"/>
        </w:rPr>
        <w:t>”</w:t>
      </w:r>
      <w:r>
        <w:rPr>
          <w:rFonts w:ascii="宋体" w:hAnsi="宋体"/>
          <w:color w:val="000000"/>
        </w:rPr>
        <w:t>，提取以下一幅或多幅照片信息，自拟论题，展开论述。（要求：主题明确，史论结合，表述清晰）</w:t>
      </w:r>
    </w:p>
    <w:p w:rsidR="00FD2476" w:rsidRDefault="0014635B">
      <w:pPr>
        <w:spacing w:line="360" w:lineRule="auto"/>
        <w:textAlignment w:val="center"/>
        <w:rPr>
          <w:color w:val="000000"/>
        </w:rPr>
      </w:pPr>
      <w:r>
        <w:rPr>
          <w:color w:val="2E75B6"/>
        </w:rPr>
        <w:t>【答案】</w:t>
      </w:r>
      <w:r>
        <w:rPr>
          <w:color w:val="000000"/>
        </w:rPr>
        <w:t>论题：历史照片折射出国运与人生息息相关。</w:t>
      </w:r>
      <w:r>
        <w:rPr>
          <w:color w:val="000000"/>
        </w:rPr>
        <w:br/>
      </w:r>
      <w:r>
        <w:rPr>
          <w:color w:val="000000"/>
        </w:rPr>
        <w:t>论述：照片是触摸历史脉搏、感受生命温度的媒介。透过照片，可以了解人、地区、国家的过往，可以感悟国运与人生的休戚相关。</w:t>
      </w:r>
      <w:r>
        <w:rPr>
          <w:color w:val="000000"/>
        </w:rPr>
        <w:t>1929</w:t>
      </w:r>
      <w:r>
        <w:rPr>
          <w:color w:val="000000"/>
        </w:rPr>
        <w:t>年的世界性经济危机，给遭受危机的人们的人生蒙上了阴影，受经济危机的影响，西方资本主义国家的国运不兴，导致失业严重，使得人们甚至是本该享受美好童年的孩子们，卷入到寻找工作的人群中，为生计烦扰；</w:t>
      </w:r>
      <w:r>
        <w:rPr>
          <w:color w:val="000000"/>
        </w:rPr>
        <w:t>国运兴则教育兴，伴随着中国历史命运的转折，</w:t>
      </w:r>
      <w:r>
        <w:rPr>
          <w:color w:val="000000"/>
        </w:rPr>
        <w:t>1977</w:t>
      </w:r>
      <w:r>
        <w:rPr>
          <w:color w:val="000000"/>
        </w:rPr>
        <w:t>年恢复高考，使得无数学子迎来了改变命运的时机，在改变自身命运的同时也改变了国家命运，促进了中华民族的伟大复兴。</w:t>
      </w:r>
      <w:r>
        <w:rPr>
          <w:color w:val="000000"/>
        </w:rPr>
        <w:br/>
      </w:r>
      <w:r>
        <w:rPr>
          <w:color w:val="000000"/>
        </w:rPr>
        <w:lastRenderedPageBreak/>
        <w:t>综上所述，照片是历史的视窗，凝结着厚重的历史岁月，折射出国运与人生的密切联系。（本题为开放试题，还可以从其他角度拟定论题并进行论证。）</w:t>
      </w:r>
    </w:p>
    <w:p w:rsidR="00FD2476" w:rsidRDefault="0014635B">
      <w:pPr>
        <w:spacing w:line="360" w:lineRule="auto"/>
        <w:textAlignment w:val="center"/>
        <w:rPr>
          <w:color w:val="000000"/>
        </w:rPr>
      </w:pPr>
      <w:r>
        <w:rPr>
          <w:color w:val="2E75B6"/>
        </w:rPr>
        <w:t>【解析】</w:t>
      </w:r>
    </w:p>
    <w:p w:rsidR="00FD2476" w:rsidRDefault="0014635B">
      <w:pPr>
        <w:spacing w:line="360" w:lineRule="auto"/>
        <w:jc w:val="left"/>
        <w:textAlignment w:val="center"/>
        <w:rPr>
          <w:color w:val="000000"/>
        </w:rPr>
      </w:pPr>
      <w:r>
        <w:rPr>
          <w:color w:val="000000"/>
        </w:rPr>
        <w:t>【详解】论题：根据材料，选择图</w:t>
      </w:r>
      <w:r>
        <w:rPr>
          <w:color w:val="000000"/>
        </w:rPr>
        <w:t>3</w:t>
      </w:r>
      <w:r>
        <w:rPr>
          <w:color w:val="000000"/>
        </w:rPr>
        <w:t>和图</w:t>
      </w:r>
      <w:r>
        <w:rPr>
          <w:color w:val="000000"/>
        </w:rPr>
        <w:t>4</w:t>
      </w:r>
      <w:r>
        <w:rPr>
          <w:color w:val="000000"/>
        </w:rPr>
        <w:t>。根据照片信息并结合所学可知，图</w:t>
      </w:r>
      <w:r>
        <w:rPr>
          <w:color w:val="000000"/>
        </w:rPr>
        <w:t>3“1929</w:t>
      </w:r>
      <w:r>
        <w:rPr>
          <w:color w:val="000000"/>
        </w:rPr>
        <w:t>年经济大危机中的孩子</w:t>
      </w:r>
      <w:r>
        <w:rPr>
          <w:color w:val="000000"/>
        </w:rPr>
        <w:t>”</w:t>
      </w:r>
      <w:r>
        <w:rPr>
          <w:color w:val="000000"/>
        </w:rPr>
        <w:t>反映的是因大危机发生，人们生存的艰难；图</w:t>
      </w:r>
      <w:r>
        <w:rPr>
          <w:color w:val="000000"/>
        </w:rPr>
        <w:t>4“1977</w:t>
      </w:r>
      <w:r>
        <w:rPr>
          <w:color w:val="000000"/>
        </w:rPr>
        <w:t>年参加高考的考生</w:t>
      </w:r>
      <w:r>
        <w:rPr>
          <w:color w:val="000000"/>
        </w:rPr>
        <w:t>”</w:t>
      </w:r>
      <w:r>
        <w:rPr>
          <w:color w:val="000000"/>
        </w:rPr>
        <w:t>反映的是伴随着中国历史的转折，</w:t>
      </w:r>
      <w:r>
        <w:rPr>
          <w:color w:val="000000"/>
        </w:rPr>
        <w:t>考生们迎来了人生的春天，不但改变了个人命运，也改变了国家命运，由此可拟定论题为：历史照片折射出国运与人生息息相关。</w:t>
      </w:r>
    </w:p>
    <w:p w:rsidR="00FD2476" w:rsidRDefault="0014635B">
      <w:pPr>
        <w:spacing w:line="360" w:lineRule="auto"/>
        <w:jc w:val="left"/>
        <w:textAlignment w:val="center"/>
        <w:rPr>
          <w:color w:val="000000"/>
        </w:rPr>
      </w:pPr>
      <w:r>
        <w:rPr>
          <w:color w:val="000000"/>
        </w:rPr>
        <w:t>论述：根据材料并结合所学知识，从经济大危机造成国运和人生的挫折；</w:t>
      </w:r>
      <w:r>
        <w:rPr>
          <w:color w:val="000000"/>
        </w:rPr>
        <w:t>1977</w:t>
      </w:r>
      <w:r>
        <w:rPr>
          <w:color w:val="000000"/>
        </w:rPr>
        <w:t>年恢复高考迎来了考生和国运的春天两方面进行论证。最后总结升华。</w:t>
      </w:r>
    </w:p>
    <w:p w:rsidR="00FD2476" w:rsidRDefault="0014635B">
      <w:pPr>
        <w:spacing w:line="360" w:lineRule="auto"/>
        <w:jc w:val="left"/>
        <w:textAlignment w:val="center"/>
        <w:rPr>
          <w:color w:val="000000"/>
        </w:rPr>
      </w:pPr>
      <w:r>
        <w:rPr>
          <w:color w:val="000000"/>
        </w:rPr>
        <w:t>本题为开放试题，还可以从其他角度拟定论题并进行论证。</w:t>
      </w:r>
    </w:p>
    <w:p w:rsidR="00FD2476" w:rsidRDefault="0014635B">
      <w:pPr>
        <w:spacing w:line="360" w:lineRule="auto"/>
        <w:jc w:val="left"/>
        <w:textAlignment w:val="center"/>
        <w:rPr>
          <w:color w:val="000000"/>
        </w:rPr>
        <w:sectPr w:rsidR="00FD2476">
          <w:pgSz w:w="11906" w:h="16838"/>
          <w:pgMar w:top="910" w:right="1080" w:bottom="1440" w:left="1080" w:header="152" w:footer="0" w:gutter="0"/>
          <w:cols w:space="720"/>
          <w:docGrid w:type="lines" w:linePitch="312"/>
        </w:sectPr>
      </w:pPr>
      <w:r>
        <w:rPr>
          <w:color w:val="000000"/>
        </w:rPr>
        <w:br/>
      </w:r>
    </w:p>
    <w:p w:rsidR="00FD2476" w:rsidRDefault="00FD2476"/>
    <w:sectPr w:rsidR="00FD2476" w:rsidSect="00FD247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476" w:rsidRDefault="00FD2476" w:rsidP="00FD2476">
      <w:r>
        <w:separator/>
      </w:r>
    </w:p>
  </w:endnote>
  <w:endnote w:type="continuationSeparator" w:id="0">
    <w:p w:rsidR="00FD2476" w:rsidRDefault="00FD2476" w:rsidP="00FD2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476" w:rsidRDefault="00FD2476" w:rsidP="00FD2476">
      <w:r>
        <w:separator/>
      </w:r>
    </w:p>
  </w:footnote>
  <w:footnote w:type="continuationSeparator" w:id="0">
    <w:p w:rsidR="00FD2476" w:rsidRDefault="00FD2476" w:rsidP="00FD24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4635B"/>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2476"/>
    <w:rsid w:val="00FD377B"/>
    <w:rsid w:val="00FF2D79"/>
    <w:rsid w:val="00FF517A"/>
    <w:rsid w:val="23214256"/>
    <w:rsid w:val="308C54C8"/>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24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D2476"/>
    <w:pPr>
      <w:tabs>
        <w:tab w:val="center" w:pos="4153"/>
        <w:tab w:val="right" w:pos="8306"/>
      </w:tabs>
      <w:snapToGrid w:val="0"/>
      <w:jc w:val="left"/>
    </w:pPr>
    <w:rPr>
      <w:sz w:val="18"/>
    </w:rPr>
  </w:style>
  <w:style w:type="paragraph" w:styleId="a4">
    <w:name w:val="header"/>
    <w:basedOn w:val="a"/>
    <w:link w:val="Char"/>
    <w:uiPriority w:val="99"/>
    <w:rsid w:val="00FD247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FD2476"/>
    <w:rPr>
      <w:color w:val="0000FF"/>
      <w:u w:val="single"/>
    </w:rPr>
  </w:style>
  <w:style w:type="character" w:customStyle="1" w:styleId="Char">
    <w:name w:val="页眉 Char"/>
    <w:basedOn w:val="a0"/>
    <w:link w:val="a4"/>
    <w:uiPriority w:val="99"/>
    <w:rsid w:val="00FD2476"/>
    <w:rPr>
      <w:kern w:val="2"/>
      <w:sz w:val="18"/>
      <w:szCs w:val="24"/>
    </w:rPr>
  </w:style>
  <w:style w:type="paragraph" w:styleId="a6">
    <w:name w:val="No Spacing"/>
    <w:uiPriority w:val="1"/>
    <w:qFormat/>
    <w:rsid w:val="00FD2476"/>
    <w:rPr>
      <w:rFonts w:asciiTheme="minorHAnsi" w:eastAsia="Microsoft YaHei UI" w:hAnsiTheme="minorHAnsi" w:cstheme="minorBidi"/>
      <w:sz w:val="22"/>
      <w:szCs w:val="22"/>
    </w:rPr>
  </w:style>
  <w:style w:type="paragraph" w:styleId="a7">
    <w:name w:val="List Paragraph"/>
    <w:basedOn w:val="a"/>
    <w:uiPriority w:val="99"/>
    <w:qFormat/>
    <w:rsid w:val="00FD2476"/>
    <w:pPr>
      <w:ind w:firstLineChars="200" w:firstLine="420"/>
    </w:pPr>
  </w:style>
  <w:style w:type="paragraph" w:styleId="a8">
    <w:name w:val="Balloon Text"/>
    <w:basedOn w:val="a"/>
    <w:link w:val="Char0"/>
    <w:rsid w:val="0014635B"/>
    <w:rPr>
      <w:sz w:val="18"/>
      <w:szCs w:val="18"/>
    </w:rPr>
  </w:style>
  <w:style w:type="character" w:customStyle="1" w:styleId="Char0">
    <w:name w:val="批注框文本 Char"/>
    <w:basedOn w:val="a0"/>
    <w:link w:val="a8"/>
    <w:rsid w:val="0014635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59F9-375F-4065-9B00-15038A13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9722</Words>
  <Characters>714</Characters>
  <Application>Microsoft Office Word</Application>
  <DocSecurity>0</DocSecurity>
  <Lines>5</Lines>
  <Paragraphs>20</Paragraphs>
  <ScaleCrop>false</ScaleCrop>
  <Company>学科网 www.zxxk.com</Company>
  <LinksUpToDate>false</LinksUpToDate>
  <CharactersWithSpaces>10416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3022236890300416</dc:description>
  <cp:lastModifiedBy>Administrator</cp:lastModifiedBy>
  <cp:revision>7</cp:revision>
  <dcterms:created xsi:type="dcterms:W3CDTF">2022-07-14T21:16:00Z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7AD3F813F9734A898538F0546A0408E8</vt:lpwstr>
  </property>
</Properties>
</file>