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A85" w:rsidRDefault="003B7153">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12661900</wp:posOffset>
            </wp:positionV>
            <wp:extent cx="4953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495300" cy="457200"/>
                    </a:xfrm>
                    <a:prstGeom prst="rect">
                      <a:avLst/>
                    </a:prstGeom>
                  </pic:spPr>
                </pic:pic>
              </a:graphicData>
            </a:graphic>
          </wp:anchor>
        </w:drawing>
      </w:r>
      <w:r>
        <w:rPr>
          <w:rFonts w:ascii="宋体" w:hAnsi="宋体"/>
          <w:b/>
          <w:sz w:val="32"/>
        </w:rPr>
        <w:t>2023年湖南省普通高中学业水平选择性考试</w:t>
      </w:r>
    </w:p>
    <w:p w:rsidR="00D01A85" w:rsidRDefault="003B7153">
      <w:pPr>
        <w:spacing w:line="360" w:lineRule="auto"/>
        <w:jc w:val="center"/>
      </w:pPr>
      <w:r>
        <w:rPr>
          <w:rFonts w:ascii="宋体" w:hAnsi="宋体"/>
          <w:b/>
          <w:sz w:val="32"/>
        </w:rPr>
        <w:t>历史试题</w:t>
      </w:r>
    </w:p>
    <w:p w:rsidR="00D01A85" w:rsidRDefault="003B7153">
      <w:pPr>
        <w:spacing w:line="360" w:lineRule="auto"/>
        <w:jc w:val="left"/>
      </w:pPr>
      <w:r>
        <w:rPr>
          <w:rFonts w:ascii="宋体" w:hAnsi="宋体"/>
          <w:b/>
          <w:sz w:val="24"/>
        </w:rPr>
        <w:t>本试卷满分100分，考试时间75分钟。</w:t>
      </w:r>
    </w:p>
    <w:p w:rsidR="00D01A85" w:rsidRDefault="003B7153">
      <w:pPr>
        <w:spacing w:line="360" w:lineRule="auto"/>
        <w:jc w:val="left"/>
      </w:pPr>
      <w:r>
        <w:rPr>
          <w:rFonts w:ascii="宋体" w:hAnsi="宋体"/>
          <w:b/>
          <w:sz w:val="24"/>
        </w:rPr>
        <w:t>一、选择题：本题共16小题，每小题3分，共48分。在每小题给出的四个选项中，只有一项是符合题目要求的。</w:t>
      </w:r>
    </w:p>
    <w:p w:rsidR="00D01A85" w:rsidRDefault="003B7153">
      <w:pPr>
        <w:spacing w:line="360" w:lineRule="auto"/>
        <w:jc w:val="left"/>
      </w:pPr>
      <w:r>
        <w:t xml:space="preserve">1. </w:t>
      </w:r>
      <w:r>
        <w:rPr>
          <w:rFonts w:ascii="宋体" w:hAnsi="宋体"/>
        </w:rPr>
        <w:t>湖南澧县城头山古城遗址距今约6000年，是中国迄今已知最早的新石器时代城址。城址内外发掘出大片房屋建筑遗迹，多座陶窑，以及中国迄今已知最早的祭坛和古稻田。这说明（   ）</w:t>
      </w:r>
    </w:p>
    <w:p w:rsidR="00D01A85" w:rsidRDefault="003B7153">
      <w:pPr>
        <w:tabs>
          <w:tab w:val="left" w:pos="4873"/>
        </w:tabs>
        <w:spacing w:line="360" w:lineRule="auto"/>
        <w:jc w:val="left"/>
        <w:textAlignment w:val="center"/>
      </w:pPr>
      <w:r>
        <w:t xml:space="preserve">A. </w:t>
      </w:r>
      <w:r>
        <w:rPr>
          <w:rFonts w:ascii="宋体" w:hAnsi="宋体"/>
        </w:rPr>
        <w:t>城市是最早出现的人类文明要素</w:t>
      </w:r>
      <w:r>
        <w:tab/>
        <w:t xml:space="preserve">B. </w:t>
      </w:r>
      <w:r>
        <w:rPr>
          <w:rFonts w:ascii="宋体" w:hAnsi="宋体"/>
        </w:rPr>
        <w:t>长江流域是中华文明的重要源头</w:t>
      </w:r>
    </w:p>
    <w:p w:rsidR="00D01A85" w:rsidRDefault="003B7153">
      <w:pPr>
        <w:tabs>
          <w:tab w:val="left" w:pos="4873"/>
        </w:tabs>
        <w:spacing w:line="360" w:lineRule="auto"/>
        <w:jc w:val="left"/>
        <w:textAlignment w:val="center"/>
        <w:rPr>
          <w:color w:val="000000"/>
        </w:rPr>
      </w:pPr>
      <w:r>
        <w:t xml:space="preserve">C. </w:t>
      </w:r>
      <w:r>
        <w:rPr>
          <w:rFonts w:ascii="宋体" w:hAnsi="宋体"/>
        </w:rPr>
        <w:t>古城先民已摆脱对渔猎采集</w:t>
      </w:r>
      <w:r>
        <w:rPr>
          <w:rFonts w:ascii="宋体" w:hAnsi="宋体"/>
          <w:noProof/>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rPr>
        <w:t>依赖</w:t>
      </w:r>
      <w:r>
        <w:tab/>
        <w:t xml:space="preserve">D. </w:t>
      </w:r>
      <w:r>
        <w:rPr>
          <w:rFonts w:ascii="宋体" w:hAnsi="宋体"/>
        </w:rPr>
        <w:t>遗址所处时代已迈入阶级社会门槛</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【详解】本题是单类型单项选择题。据本题设问词可知是本质题。据本题时间信息可知准确时空：约</w:t>
      </w:r>
      <w:r>
        <w:rPr>
          <w:color w:val="000000"/>
        </w:rPr>
        <w:t>6000</w:t>
      </w:r>
      <w:r>
        <w:rPr>
          <w:color w:val="000000"/>
        </w:rPr>
        <w:t>年新石器时代。据题干可知主要结论：湖南澧县城头山古城遗址距今约</w:t>
      </w:r>
      <w:r>
        <w:rPr>
          <w:color w:val="000000"/>
        </w:rPr>
        <w:t>6000</w:t>
      </w:r>
      <w:r>
        <w:rPr>
          <w:color w:val="000000"/>
        </w:rPr>
        <w:t>年，考古发掘反映出现原始农业、手工业、定居生活和祭祀活动，推动了中华文明的产生，因此长江流域的古城遗址说明长江流域是中华文明重要源头，</w:t>
      </w:r>
      <w:r>
        <w:rPr>
          <w:color w:val="000000"/>
        </w:rPr>
        <w:t>B</w:t>
      </w:r>
      <w:r>
        <w:rPr>
          <w:color w:val="000000"/>
        </w:rPr>
        <w:t>项正确；早期城市的出现促进了人类文明的产生，而城市不是人类文明的要素，排除</w:t>
      </w:r>
      <w:r>
        <w:rPr>
          <w:color w:val="000000"/>
        </w:rPr>
        <w:t>A</w:t>
      </w:r>
      <w:r>
        <w:rPr>
          <w:color w:val="000000"/>
        </w:rPr>
        <w:t>项；</w:t>
      </w:r>
      <w:r>
        <w:rPr>
          <w:color w:val="000000"/>
        </w:rPr>
        <w:t>“</w:t>
      </w:r>
      <w:r>
        <w:rPr>
          <w:color w:val="000000"/>
        </w:rPr>
        <w:t>已摆脱</w:t>
      </w:r>
      <w:r>
        <w:rPr>
          <w:color w:val="000000"/>
        </w:rPr>
        <w:t>”</w:t>
      </w:r>
      <w:r>
        <w:rPr>
          <w:color w:val="000000"/>
        </w:rPr>
        <w:t>说法绝对，排除</w:t>
      </w:r>
      <w:r>
        <w:rPr>
          <w:color w:val="000000"/>
        </w:rPr>
        <w:t>C</w:t>
      </w:r>
      <w:r>
        <w:rPr>
          <w:color w:val="000000"/>
        </w:rPr>
        <w:t>项；该遗址出现阶级分化，表明即将进入阶级社会，排除</w:t>
      </w:r>
      <w:r>
        <w:rPr>
          <w:color w:val="000000"/>
        </w:rPr>
        <w:t>D</w:t>
      </w:r>
      <w:r>
        <w:rPr>
          <w:color w:val="000000"/>
        </w:rPr>
        <w:t>项。故选</w:t>
      </w:r>
      <w:r>
        <w:rPr>
          <w:color w:val="000000"/>
        </w:rPr>
        <w:t>B</w:t>
      </w:r>
      <w:r>
        <w:rPr>
          <w:color w:val="000000"/>
        </w:rPr>
        <w:t>项。</w:t>
      </w:r>
    </w:p>
    <w:p w:rsidR="00D01A85" w:rsidRDefault="003B7153">
      <w:pPr>
        <w:spacing w:line="360" w:lineRule="auto"/>
        <w:jc w:val="left"/>
        <w:textAlignment w:val="center"/>
        <w:rPr>
          <w:color w:val="000000"/>
        </w:rPr>
      </w:pPr>
      <w:r>
        <w:rPr>
          <w:color w:val="000000"/>
        </w:rPr>
        <w:t xml:space="preserve">2. </w:t>
      </w:r>
      <w:r>
        <w:rPr>
          <w:rFonts w:ascii="宋体" w:hAnsi="宋体"/>
          <w:color w:val="000000"/>
        </w:rPr>
        <w:t>战国时期，关东六国国君任相多用其宗族及国人。数代秦王所用秦相，商鞅为卫人，楼缓为赵人，张仪、魏冉、范雎为魏人，蔡泽为燕人，吕不韦为韩人，李斯为楚人。据此可推知（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秦国官僚制相对完善</w:t>
      </w:r>
      <w:r>
        <w:rPr>
          <w:color w:val="000000"/>
        </w:rPr>
        <w:tab/>
        <w:t xml:space="preserve">B. </w:t>
      </w:r>
      <w:r>
        <w:rPr>
          <w:rFonts w:ascii="宋体" w:hAnsi="宋体"/>
          <w:color w:val="000000"/>
        </w:rPr>
        <w:t>秦国用人政策不断改变</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六国严格遵行宗法制</w:t>
      </w:r>
      <w:r>
        <w:rPr>
          <w:color w:val="000000"/>
        </w:rPr>
        <w:tab/>
        <w:t xml:space="preserve">D. </w:t>
      </w:r>
      <w:r>
        <w:rPr>
          <w:rFonts w:ascii="宋体" w:hAnsi="宋体"/>
          <w:color w:val="000000"/>
        </w:rPr>
        <w:t>法家人物在六国遭排挤</w:t>
      </w:r>
    </w:p>
    <w:p w:rsidR="00D01A85" w:rsidRDefault="003B7153">
      <w:pPr>
        <w:spacing w:line="360" w:lineRule="auto"/>
        <w:textAlignment w:val="center"/>
        <w:rPr>
          <w:color w:val="000000"/>
        </w:rPr>
      </w:pPr>
      <w:r>
        <w:rPr>
          <w:color w:val="2E75B6"/>
        </w:rPr>
        <w:t>【答案】</w:t>
      </w:r>
      <w:r>
        <w:rPr>
          <w:color w:val="000000"/>
        </w:rPr>
        <w:t>A</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根据题干设问词，可知是推断题。根据题干关键信息可知时空是：战国时期的中国。根据材料可知，与关东六国多用其宗族及国人不同，秦国的相主要来源于各诸侯国，说明当时秦国的官僚体制相对完善，并非采取世袭制，</w:t>
      </w:r>
      <w:r>
        <w:rPr>
          <w:color w:val="000000"/>
        </w:rPr>
        <w:t>A</w:t>
      </w:r>
      <w:r>
        <w:rPr>
          <w:color w:val="000000"/>
        </w:rPr>
        <w:t>项正确；材料未涉及秦国的用人政策改变，排除</w:t>
      </w:r>
      <w:r>
        <w:rPr>
          <w:color w:val="000000"/>
        </w:rPr>
        <w:t>B</w:t>
      </w:r>
      <w:r>
        <w:rPr>
          <w:color w:val="000000"/>
        </w:rPr>
        <w:t>项；战国时期宗法制遭到冲击，排除</w:t>
      </w:r>
      <w:r>
        <w:rPr>
          <w:color w:val="000000"/>
        </w:rPr>
        <w:t>C</w:t>
      </w:r>
      <w:r>
        <w:rPr>
          <w:color w:val="000000"/>
        </w:rPr>
        <w:t>项；材料未涉及六国的相的出身及派别，因此排挤一词无法得出，排除</w:t>
      </w:r>
      <w:r>
        <w:rPr>
          <w:color w:val="000000"/>
        </w:rPr>
        <w:t>D</w:t>
      </w:r>
      <w:r>
        <w:rPr>
          <w:color w:val="000000"/>
        </w:rPr>
        <w:t>项。故选</w:t>
      </w:r>
      <w:r>
        <w:rPr>
          <w:color w:val="000000"/>
        </w:rPr>
        <w:t>A</w:t>
      </w:r>
      <w:r>
        <w:rPr>
          <w:color w:val="000000"/>
        </w:rPr>
        <w:t>项。</w:t>
      </w:r>
    </w:p>
    <w:p w:rsidR="00D01A85" w:rsidRDefault="003B7153">
      <w:pPr>
        <w:spacing w:line="360" w:lineRule="auto"/>
        <w:jc w:val="left"/>
        <w:textAlignment w:val="center"/>
        <w:rPr>
          <w:color w:val="000000"/>
        </w:rPr>
      </w:pPr>
      <w:r>
        <w:rPr>
          <w:color w:val="000000"/>
        </w:rPr>
        <w:t xml:space="preserve">3. </w:t>
      </w:r>
      <w:r>
        <w:rPr>
          <w:rFonts w:ascii="宋体" w:hAnsi="宋体"/>
          <w:color w:val="000000"/>
        </w:rPr>
        <w:t>南北朝后期，南北政权遣使频繁，双方挑选使节，必求“容止可观，文学优赡者”。北朝使节皆为汉族高门人物，而非鲜卑子弟。这说明（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南方政权整体实力占优</w:t>
      </w:r>
      <w:r>
        <w:rPr>
          <w:color w:val="000000"/>
        </w:rPr>
        <w:tab/>
        <w:t xml:space="preserve">B. </w:t>
      </w:r>
      <w:r>
        <w:rPr>
          <w:rFonts w:ascii="宋体" w:hAnsi="宋体"/>
          <w:color w:val="000000"/>
        </w:rPr>
        <w:t>南北政权文化认同趋近</w:t>
      </w:r>
    </w:p>
    <w:p w:rsidR="00D01A85" w:rsidRDefault="003B7153">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南北政权关系趋向和好</w:t>
      </w:r>
      <w:r>
        <w:rPr>
          <w:color w:val="000000"/>
        </w:rPr>
        <w:tab/>
        <w:t xml:space="preserve">D. </w:t>
      </w:r>
      <w:r>
        <w:rPr>
          <w:rFonts w:ascii="宋体" w:hAnsi="宋体"/>
          <w:color w:val="000000"/>
        </w:rPr>
        <w:t>汉族高门控制南北政权</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设问词可知是本质题。据本题时间信息可知准确时空：南北朝时期。据题干可知主要结论：南北朝时期，南北政权互派使节，对使节的要求相近。北朝使节都是汉族士族。结合所学可知，北魏政权统一北方，尤其是孝文帝改革，学习中原王朝的政治经济文化。因此南北政权都有利于对华夏文化的认同，</w:t>
      </w:r>
      <w:r>
        <w:rPr>
          <w:color w:val="000000"/>
        </w:rPr>
        <w:t>B</w:t>
      </w:r>
      <w:r>
        <w:rPr>
          <w:color w:val="000000"/>
        </w:rPr>
        <w:t>项正确；材料反映南北政权对华夏文化的认同，而没有进行南北政权的比较，排除</w:t>
      </w:r>
      <w:r>
        <w:rPr>
          <w:color w:val="000000"/>
        </w:rPr>
        <w:t>A</w:t>
      </w:r>
      <w:r>
        <w:rPr>
          <w:color w:val="000000"/>
        </w:rPr>
        <w:t>项；南北政权处于对峙局面，而不是和好，排除</w:t>
      </w:r>
      <w:r>
        <w:rPr>
          <w:color w:val="000000"/>
        </w:rPr>
        <w:t>C</w:t>
      </w:r>
      <w:r>
        <w:rPr>
          <w:color w:val="000000"/>
        </w:rPr>
        <w:t>项；北朝政权仍然是鲜卑族控制，排除</w:t>
      </w:r>
      <w:r>
        <w:rPr>
          <w:color w:val="000000"/>
        </w:rPr>
        <w:t>D</w:t>
      </w:r>
      <w:r>
        <w:rPr>
          <w:color w:val="000000"/>
        </w:rPr>
        <w:t>项。故选</w:t>
      </w:r>
      <w:r>
        <w:rPr>
          <w:color w:val="000000"/>
        </w:rPr>
        <w:t>B</w:t>
      </w:r>
      <w:r>
        <w:rPr>
          <w:color w:val="000000"/>
        </w:rPr>
        <w:t>项。</w:t>
      </w:r>
    </w:p>
    <w:p w:rsidR="00D01A85" w:rsidRDefault="003B7153">
      <w:pPr>
        <w:spacing w:line="360" w:lineRule="auto"/>
        <w:jc w:val="left"/>
        <w:textAlignment w:val="center"/>
        <w:rPr>
          <w:color w:val="000000"/>
        </w:rPr>
      </w:pPr>
      <w:r>
        <w:rPr>
          <w:color w:val="000000"/>
        </w:rPr>
        <w:t xml:space="preserve">4. </w:t>
      </w:r>
      <w:r>
        <w:rPr>
          <w:rFonts w:ascii="宋体" w:hAnsi="宋体"/>
          <w:color w:val="000000"/>
        </w:rPr>
        <w:t>宋仁宗下诏废郭皇后。御史中丞孔道辅、谏官范仲淹等以“后无过不可废”，跪求奏对。仁宗遣宰相吕夷简告知他们皇后应废的理由。事后，孔道辅等遭贬黜，朝廷诏令御史、谏官不得“相率请对”。这反映了宋代（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皇帝家事不容外朝官员置疑</w:t>
      </w:r>
      <w:r>
        <w:rPr>
          <w:color w:val="000000"/>
        </w:rPr>
        <w:tab/>
        <w:t xml:space="preserve">B. </w:t>
      </w:r>
      <w:r>
        <w:rPr>
          <w:rFonts w:ascii="宋体" w:hAnsi="宋体"/>
          <w:color w:val="000000"/>
        </w:rPr>
        <w:t>士大夫政治降低了皇帝权威</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御史与谏官职能有混通趋势</w:t>
      </w:r>
      <w:r>
        <w:rPr>
          <w:color w:val="000000"/>
        </w:rPr>
        <w:tab/>
        <w:t xml:space="preserve">D. </w:t>
      </w:r>
      <w:r>
        <w:rPr>
          <w:rFonts w:ascii="宋体" w:hAnsi="宋体"/>
          <w:color w:val="000000"/>
        </w:rPr>
        <w:t>宰相已沦为君主专制的工具</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【详解】本题是单类型单项选择题。据本题主题干的设问词，可知这是本质题。据本题时间信息可知准确时空是：宋朝（中国）。根据材料</w:t>
      </w:r>
      <w:r>
        <w:rPr>
          <w:color w:val="000000"/>
        </w:rPr>
        <w:t>“</w:t>
      </w:r>
      <w:r>
        <w:rPr>
          <w:color w:val="000000"/>
        </w:rPr>
        <w:t>宋仁宗下诏废郭皇后。御史中丞孔道辅、谏官范仲淹等以</w:t>
      </w:r>
      <w:r>
        <w:rPr>
          <w:color w:val="000000"/>
        </w:rPr>
        <w:t>‘</w:t>
      </w:r>
      <w:r>
        <w:rPr>
          <w:color w:val="000000"/>
        </w:rPr>
        <w:t>后无过不可废</w:t>
      </w:r>
      <w:r>
        <w:rPr>
          <w:color w:val="000000"/>
        </w:rPr>
        <w:t>’</w:t>
      </w:r>
      <w:r>
        <w:rPr>
          <w:color w:val="000000"/>
        </w:rPr>
        <w:t>，跪求奏对。</w:t>
      </w:r>
      <w:r>
        <w:rPr>
          <w:color w:val="000000"/>
        </w:rPr>
        <w:t>......</w:t>
      </w:r>
      <w:r>
        <w:rPr>
          <w:color w:val="000000"/>
        </w:rPr>
        <w:t>朝廷诏令御史、谏官不得</w:t>
      </w:r>
      <w:r>
        <w:rPr>
          <w:color w:val="000000"/>
        </w:rPr>
        <w:t>‘</w:t>
      </w:r>
      <w:r>
        <w:rPr>
          <w:color w:val="000000"/>
        </w:rPr>
        <w:t>相率请对</w:t>
      </w:r>
      <w:r>
        <w:rPr>
          <w:color w:val="000000"/>
        </w:rPr>
        <w:t>’</w:t>
      </w:r>
      <w:r>
        <w:rPr>
          <w:color w:val="000000"/>
        </w:rPr>
        <w:t>。</w:t>
      </w:r>
      <w:r>
        <w:rPr>
          <w:color w:val="000000"/>
        </w:rPr>
        <w:t>”</w:t>
      </w:r>
      <w:r>
        <w:rPr>
          <w:color w:val="000000"/>
        </w:rPr>
        <w:t>可知，宋仁宗下诏废郭皇后，御史中丞与谏官反对皇帝废后，跪求奏对，导致御史中丞遭贬黜，而后朝廷诏令御史、谏官</w:t>
      </w:r>
      <w:r>
        <w:rPr>
          <w:color w:val="000000"/>
        </w:rPr>
        <w:t>“</w:t>
      </w:r>
      <w:r>
        <w:rPr>
          <w:color w:val="000000"/>
        </w:rPr>
        <w:t>相率请对</w:t>
      </w:r>
      <w:r>
        <w:rPr>
          <w:color w:val="000000"/>
        </w:rPr>
        <w:t>”</w:t>
      </w:r>
      <w:r>
        <w:rPr>
          <w:color w:val="000000"/>
        </w:rPr>
        <w:t>，说明士大夫阶层为维护政治稳定，敢于向皇帝谏议，一定程度上限制皇权膨胀，</w:t>
      </w:r>
      <w:r>
        <w:rPr>
          <w:color w:val="000000"/>
        </w:rPr>
        <w:t>B</w:t>
      </w:r>
      <w:r>
        <w:rPr>
          <w:color w:val="000000"/>
        </w:rPr>
        <w:t>项正确；在中国古代封建社会，皇帝废后即是皇帝的家事，同时也是国家大事，</w:t>
      </w:r>
      <w:r>
        <w:rPr>
          <w:color w:val="000000"/>
        </w:rPr>
        <w:t>A</w:t>
      </w:r>
      <w:r>
        <w:rPr>
          <w:color w:val="000000"/>
        </w:rPr>
        <w:t>项</w:t>
      </w:r>
      <w:r>
        <w:rPr>
          <w:color w:val="000000"/>
        </w:rPr>
        <w:t>“</w:t>
      </w:r>
      <w:r>
        <w:rPr>
          <w:color w:val="000000"/>
        </w:rPr>
        <w:t>不容置疑</w:t>
      </w:r>
      <w:r>
        <w:rPr>
          <w:color w:val="000000"/>
        </w:rPr>
        <w:t>”</w:t>
      </w:r>
      <w:r>
        <w:rPr>
          <w:color w:val="000000"/>
        </w:rPr>
        <w:t>说法错误，排除</w:t>
      </w:r>
      <w:r>
        <w:rPr>
          <w:color w:val="000000"/>
        </w:rPr>
        <w:t>A</w:t>
      </w:r>
      <w:r>
        <w:rPr>
          <w:color w:val="000000"/>
        </w:rPr>
        <w:t>项；材料描述的是御史与谏官对皇权的制约，而非御史与谏官职能混通，排除</w:t>
      </w:r>
      <w:r>
        <w:rPr>
          <w:color w:val="000000"/>
        </w:rPr>
        <w:t>C</w:t>
      </w:r>
      <w:r>
        <w:rPr>
          <w:color w:val="000000"/>
        </w:rPr>
        <w:t>项；宰相已沦为君主专制的工具的说法错误，相权与皇权具有一定的相互制约的关系，排除</w:t>
      </w:r>
      <w:r>
        <w:rPr>
          <w:color w:val="000000"/>
        </w:rPr>
        <w:t>D</w:t>
      </w:r>
      <w:r>
        <w:rPr>
          <w:color w:val="000000"/>
        </w:rPr>
        <w:t>项。故选</w:t>
      </w:r>
      <w:r>
        <w:rPr>
          <w:color w:val="000000"/>
        </w:rPr>
        <w:t>B</w:t>
      </w:r>
      <w:r>
        <w:rPr>
          <w:color w:val="000000"/>
        </w:rPr>
        <w:t>项。</w:t>
      </w:r>
    </w:p>
    <w:p w:rsidR="00D01A85" w:rsidRDefault="003B7153">
      <w:pPr>
        <w:spacing w:line="360" w:lineRule="auto"/>
        <w:jc w:val="left"/>
        <w:textAlignment w:val="center"/>
        <w:rPr>
          <w:color w:val="000000"/>
        </w:rPr>
      </w:pPr>
      <w:r>
        <w:rPr>
          <w:color w:val="000000"/>
        </w:rPr>
        <w:t xml:space="preserve">5. </w:t>
      </w:r>
      <w:r>
        <w:rPr>
          <w:rFonts w:ascii="宋体" w:hAnsi="宋体"/>
          <w:color w:val="000000"/>
        </w:rPr>
        <w:t>永乐年间，明成祖应朝鲜使臣请赐，赐予朝鲜“五经”“四书”等经籍；又应日本使臣请赐，将皇后徐氏所制《劝善》《内训》赐予日本。对此解读合理的是（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儒家学说在明初有新发展</w:t>
      </w:r>
      <w:r>
        <w:rPr>
          <w:color w:val="000000"/>
        </w:rPr>
        <w:tab/>
        <w:t xml:space="preserve">B. </w:t>
      </w:r>
      <w:r>
        <w:rPr>
          <w:rFonts w:ascii="宋体" w:hAnsi="宋体"/>
          <w:color w:val="000000"/>
        </w:rPr>
        <w:t>书籍向外流通渠道不畅通</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请求赐书是为了吸收中国先进思想</w:t>
      </w:r>
      <w:r>
        <w:rPr>
          <w:color w:val="000000"/>
        </w:rPr>
        <w:tab/>
        <w:t xml:space="preserve">D. </w:t>
      </w:r>
      <w:r>
        <w:rPr>
          <w:rFonts w:ascii="宋体" w:hAnsi="宋体"/>
          <w:color w:val="000000"/>
        </w:rPr>
        <w:t>朝日两国借助明王朝强化政权权威</w:t>
      </w:r>
    </w:p>
    <w:p w:rsidR="00D01A85" w:rsidRDefault="003B7153">
      <w:pPr>
        <w:spacing w:line="360" w:lineRule="auto"/>
        <w:textAlignment w:val="center"/>
        <w:rPr>
          <w:color w:val="000000"/>
        </w:rPr>
      </w:pPr>
      <w:r>
        <w:rPr>
          <w:color w:val="2E75B6"/>
        </w:rPr>
        <w:t>【答案】</w:t>
      </w:r>
      <w:r>
        <w:rPr>
          <w:color w:val="000000"/>
        </w:rPr>
        <w:t>D</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【详解】本题是单类型单项选择题。根据题干设问词，可知是正向题。根据题干关键信息可知准确时空是：</w:t>
      </w:r>
      <w:r>
        <w:rPr>
          <w:color w:val="000000"/>
        </w:rPr>
        <w:lastRenderedPageBreak/>
        <w:t>明朝时期的中国。根据材料</w:t>
      </w:r>
      <w:r>
        <w:rPr>
          <w:color w:val="000000"/>
        </w:rPr>
        <w:t>“</w:t>
      </w:r>
      <w:r>
        <w:rPr>
          <w:color w:val="000000"/>
        </w:rPr>
        <w:t>明成祖应朝鲜使臣请赐</w:t>
      </w:r>
      <w:r>
        <w:rPr>
          <w:color w:val="000000"/>
        </w:rPr>
        <w:t>”“</w:t>
      </w:r>
      <w:r>
        <w:rPr>
          <w:color w:val="000000"/>
        </w:rPr>
        <w:t>又应日本使臣请赐</w:t>
      </w:r>
      <w:r>
        <w:rPr>
          <w:color w:val="000000"/>
        </w:rPr>
        <w:t>”</w:t>
      </w:r>
      <w:r>
        <w:rPr>
          <w:color w:val="000000"/>
        </w:rPr>
        <w:t>可知，朝鲜和日本的请赐行为，说明两国以明朝政权为其宗主国，欲借助明朝赐书的行为，来强化自己政权的权威，</w:t>
      </w:r>
      <w:r>
        <w:rPr>
          <w:color w:val="000000"/>
        </w:rPr>
        <w:t>D</w:t>
      </w:r>
      <w:r>
        <w:rPr>
          <w:color w:val="000000"/>
        </w:rPr>
        <w:t>项正确；材料与儒家学说的发展无关，强调的是朝鲜、日本的政府行为，排除</w:t>
      </w:r>
      <w:r>
        <w:rPr>
          <w:color w:val="000000"/>
        </w:rPr>
        <w:t>A</w:t>
      </w:r>
      <w:r>
        <w:rPr>
          <w:color w:val="000000"/>
        </w:rPr>
        <w:t>项；材料体现的是官方行为，与书籍向外流通渠道不畅通的说法无关，排除</w:t>
      </w:r>
      <w:r>
        <w:rPr>
          <w:color w:val="000000"/>
        </w:rPr>
        <w:t>B</w:t>
      </w:r>
      <w:r>
        <w:rPr>
          <w:color w:val="000000"/>
        </w:rPr>
        <w:t>项；请求赐书是为了强化政权的权威，非是为了吸收中国先进思想，排除</w:t>
      </w:r>
      <w:r>
        <w:rPr>
          <w:color w:val="000000"/>
        </w:rPr>
        <w:t>C</w:t>
      </w:r>
      <w:r>
        <w:rPr>
          <w:color w:val="000000"/>
        </w:rPr>
        <w:t>项。故选</w:t>
      </w:r>
      <w:r>
        <w:rPr>
          <w:color w:val="000000"/>
        </w:rPr>
        <w:t>D</w:t>
      </w:r>
      <w:r>
        <w:rPr>
          <w:color w:val="000000"/>
        </w:rPr>
        <w:t>项。</w:t>
      </w:r>
    </w:p>
    <w:p w:rsidR="00D01A85" w:rsidRDefault="003B7153">
      <w:pPr>
        <w:spacing w:line="360" w:lineRule="auto"/>
        <w:jc w:val="left"/>
        <w:textAlignment w:val="center"/>
        <w:rPr>
          <w:color w:val="000000"/>
        </w:rPr>
      </w:pPr>
      <w:r>
        <w:rPr>
          <w:color w:val="000000"/>
        </w:rPr>
        <w:t xml:space="preserve">6. </w:t>
      </w:r>
      <w:r>
        <w:rPr>
          <w:rFonts w:ascii="宋体" w:hAnsi="宋体"/>
          <w:color w:val="000000"/>
        </w:rPr>
        <w:t>光绪年间，曾出使英、法、意、比四国的薛福成感慨，“强盛之国，事事欲轶（超越）乎公法，而人或勉以公法绳之”；“衰弱之国，事事求合乎公法，而人未必以公法待之”。这突出反映了（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公法在外交实践中形同虚设</w:t>
      </w:r>
      <w:r>
        <w:rPr>
          <w:color w:val="000000"/>
        </w:rPr>
        <w:tab/>
        <w:t xml:space="preserve">B. </w:t>
      </w:r>
      <w:r>
        <w:rPr>
          <w:rFonts w:ascii="宋体" w:hAnsi="宋体"/>
          <w:color w:val="000000"/>
        </w:rPr>
        <w:t>摆脱公法束缚符合弱国利益</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对外交往深化对自强的认知</w:t>
      </w:r>
      <w:r>
        <w:rPr>
          <w:color w:val="000000"/>
        </w:rPr>
        <w:tab/>
        <w:t xml:space="preserve">D. </w:t>
      </w:r>
      <w:r>
        <w:rPr>
          <w:rFonts w:ascii="宋体" w:hAnsi="宋体"/>
          <w:color w:val="000000"/>
        </w:rPr>
        <w:t>晚清士人对西方的高度推崇</w:t>
      </w:r>
    </w:p>
    <w:p w:rsidR="00D01A85" w:rsidRDefault="003B7153">
      <w:pPr>
        <w:spacing w:line="360" w:lineRule="auto"/>
        <w:textAlignment w:val="center"/>
        <w:rPr>
          <w:color w:val="000000"/>
        </w:rPr>
      </w:pPr>
      <w:r>
        <w:rPr>
          <w:color w:val="2E75B6"/>
        </w:rPr>
        <w:t>【答案】</w:t>
      </w:r>
      <w:r>
        <w:rPr>
          <w:color w:val="000000"/>
        </w:rPr>
        <w:t>C</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设问词可知是本质题。据本题时间信息可知准确时空：光绪年间的中国。据题干可知主要结论：光绪年间，晚清政府的外交官薛福成认识到强国不受国际法的限制，弱国事事受制于国际法，且受到不平等对待。这反映了近代中国对外交往过程中对国家自强的认识，</w:t>
      </w:r>
      <w:r>
        <w:rPr>
          <w:color w:val="000000"/>
        </w:rPr>
        <w:t>C</w:t>
      </w:r>
      <w:r>
        <w:rPr>
          <w:color w:val="000000"/>
        </w:rPr>
        <w:t>项正确；</w:t>
      </w:r>
      <w:r>
        <w:rPr>
          <w:color w:val="000000"/>
        </w:rPr>
        <w:t>“</w:t>
      </w:r>
      <w:r>
        <w:rPr>
          <w:color w:val="000000"/>
        </w:rPr>
        <w:t>形同虚设</w:t>
      </w:r>
      <w:r>
        <w:rPr>
          <w:color w:val="000000"/>
        </w:rPr>
        <w:t>”</w:t>
      </w:r>
      <w:r>
        <w:rPr>
          <w:color w:val="000000"/>
        </w:rPr>
        <w:t>说法绝对，国际法仍起到协调各国关系的作用，排除</w:t>
      </w:r>
      <w:r>
        <w:rPr>
          <w:color w:val="000000"/>
        </w:rPr>
        <w:t>A</w:t>
      </w:r>
      <w:r>
        <w:rPr>
          <w:color w:val="000000"/>
        </w:rPr>
        <w:t>项；薛福成认为弱国受制于公法，而且还受到不平等对待，而不是认为摆脱公法符合弱国利益、不是对西方的高度推崇，排除</w:t>
      </w:r>
      <w:r>
        <w:rPr>
          <w:color w:val="000000"/>
        </w:rPr>
        <w:t>B</w:t>
      </w:r>
      <w:r>
        <w:rPr>
          <w:color w:val="000000"/>
        </w:rPr>
        <w:t>、</w:t>
      </w:r>
      <w:r>
        <w:rPr>
          <w:color w:val="000000"/>
        </w:rPr>
        <w:t>D</w:t>
      </w:r>
      <w:r>
        <w:rPr>
          <w:color w:val="000000"/>
        </w:rPr>
        <w:t>项。故选</w:t>
      </w:r>
      <w:r>
        <w:rPr>
          <w:color w:val="000000"/>
        </w:rPr>
        <w:t>C</w:t>
      </w:r>
      <w:r>
        <w:rPr>
          <w:color w:val="000000"/>
        </w:rPr>
        <w:t>项。</w:t>
      </w:r>
    </w:p>
    <w:p w:rsidR="00D01A85" w:rsidRDefault="003B7153">
      <w:pPr>
        <w:spacing w:line="360" w:lineRule="auto"/>
        <w:jc w:val="left"/>
        <w:textAlignment w:val="center"/>
        <w:rPr>
          <w:color w:val="000000"/>
        </w:rPr>
      </w:pPr>
      <w:r>
        <w:rPr>
          <w:color w:val="000000"/>
        </w:rPr>
        <w:t xml:space="preserve">7. </w:t>
      </w:r>
      <w:r>
        <w:rPr>
          <w:rFonts w:ascii="宋体" w:hAnsi="宋体"/>
          <w:color w:val="000000"/>
        </w:rPr>
        <w:t>1902年，顺天乡试借河南贡院举行，山西乡试则与陕西乡试在西安合闱。这一罕见科考现象出现的原因是（   ）</w:t>
      </w:r>
    </w:p>
    <w:p w:rsidR="00D01A85" w:rsidRDefault="003B7153">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《辛丑条约》签订</w:t>
      </w:r>
      <w:r>
        <w:rPr>
          <w:color w:val="000000"/>
        </w:rPr>
        <w:tab/>
        <w:t xml:space="preserve">B. </w:t>
      </w:r>
      <w:r>
        <w:rPr>
          <w:rFonts w:ascii="宋体" w:hAnsi="宋体"/>
          <w:color w:val="000000"/>
        </w:rPr>
        <w:t>清政府财政危机严重</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清末新政的推行</w:t>
      </w:r>
      <w:r>
        <w:rPr>
          <w:color w:val="000000"/>
        </w:rPr>
        <w:tab/>
        <w:t xml:space="preserve">D. </w:t>
      </w:r>
      <w:r>
        <w:rPr>
          <w:rFonts w:ascii="宋体" w:hAnsi="宋体"/>
          <w:color w:val="000000"/>
        </w:rPr>
        <w:t>新式学堂的广泛建立</w:t>
      </w:r>
    </w:p>
    <w:p w:rsidR="00D01A85" w:rsidRDefault="003B7153">
      <w:pPr>
        <w:spacing w:line="360" w:lineRule="auto"/>
        <w:textAlignment w:val="center"/>
        <w:rPr>
          <w:color w:val="000000"/>
        </w:rPr>
      </w:pPr>
      <w:r>
        <w:rPr>
          <w:color w:val="2E75B6"/>
        </w:rPr>
        <w:t>【答案】</w:t>
      </w:r>
      <w:r>
        <w:rPr>
          <w:color w:val="000000"/>
        </w:rPr>
        <w:t>A</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【详解】本题是单类型单项选择题。据设问词可知是原因题。时空是</w:t>
      </w:r>
      <w:r>
        <w:rPr>
          <w:color w:val="000000"/>
        </w:rPr>
        <w:t>1902</w:t>
      </w:r>
      <w:r>
        <w:rPr>
          <w:color w:val="000000"/>
        </w:rPr>
        <w:t>年（中国）。据材料</w:t>
      </w:r>
      <w:r>
        <w:rPr>
          <w:color w:val="000000"/>
        </w:rPr>
        <w:t>“</w:t>
      </w:r>
      <w:r>
        <w:rPr>
          <w:color w:val="000000"/>
        </w:rPr>
        <w:t>顺天乡试借河南贡院举行，山西乡试则与陕西乡试在西安合闱</w:t>
      </w:r>
      <w:r>
        <w:rPr>
          <w:color w:val="000000"/>
        </w:rPr>
        <w:t>”</w:t>
      </w:r>
      <w:r>
        <w:rPr>
          <w:color w:val="000000"/>
        </w:rPr>
        <w:t>，结合所学知识可知《辛丑条约》中明确规定</w:t>
      </w:r>
      <w:r>
        <w:rPr>
          <w:color w:val="000000"/>
        </w:rPr>
        <w:t>“</w:t>
      </w:r>
      <w:r>
        <w:rPr>
          <w:color w:val="000000"/>
        </w:rPr>
        <w:t>拳匪滋事杀害凌虐各国人民之城镇</w:t>
      </w:r>
      <w:r>
        <w:rPr>
          <w:color w:val="000000"/>
        </w:rPr>
        <w:t>”</w:t>
      </w:r>
      <w:r>
        <w:rPr>
          <w:color w:val="000000"/>
        </w:rPr>
        <w:t>，停止文武各等考试五年以示</w:t>
      </w:r>
      <w:r>
        <w:rPr>
          <w:color w:val="000000"/>
        </w:rPr>
        <w:t>“</w:t>
      </w:r>
      <w:r>
        <w:rPr>
          <w:color w:val="000000"/>
        </w:rPr>
        <w:t>惩儆</w:t>
      </w:r>
      <w:r>
        <w:rPr>
          <w:color w:val="000000"/>
        </w:rPr>
        <w:t>”</w:t>
      </w:r>
      <w:r>
        <w:rPr>
          <w:color w:val="000000"/>
        </w:rPr>
        <w:t>，所以才会出现这种罕见的科考现象，</w:t>
      </w:r>
      <w:r>
        <w:rPr>
          <w:color w:val="000000"/>
        </w:rPr>
        <w:t>A</w:t>
      </w:r>
      <w:r>
        <w:rPr>
          <w:color w:val="000000"/>
        </w:rPr>
        <w:t>项正确；此科考现象与清政府的财政危机无关，《辛丑条约》中的巨额赔款加重了清政府财政危机，排除</w:t>
      </w:r>
      <w:r>
        <w:rPr>
          <w:color w:val="000000"/>
        </w:rPr>
        <w:t>B</w:t>
      </w:r>
      <w:r>
        <w:rPr>
          <w:color w:val="000000"/>
        </w:rPr>
        <w:t>项；清末新政的教育措施是废科举，办学堂，派留学，与材料无关，排除</w:t>
      </w:r>
      <w:r>
        <w:rPr>
          <w:color w:val="000000"/>
        </w:rPr>
        <w:t>C</w:t>
      </w:r>
      <w:r>
        <w:rPr>
          <w:color w:val="000000"/>
        </w:rPr>
        <w:t>项；清末新政期间，新式学堂开始大量建立起来，我国近现代学校体系逐步建立起来，与材料无关，排除</w:t>
      </w:r>
      <w:r>
        <w:rPr>
          <w:color w:val="000000"/>
        </w:rPr>
        <w:t>D</w:t>
      </w:r>
      <w:r>
        <w:rPr>
          <w:color w:val="000000"/>
        </w:rPr>
        <w:t>项。故选</w:t>
      </w:r>
      <w:r>
        <w:rPr>
          <w:color w:val="000000"/>
        </w:rPr>
        <w:t>A</w:t>
      </w:r>
      <w:r>
        <w:rPr>
          <w:color w:val="000000"/>
        </w:rPr>
        <w:t>项。</w:t>
      </w:r>
    </w:p>
    <w:p w:rsidR="00D01A85" w:rsidRDefault="003B7153">
      <w:pPr>
        <w:spacing w:line="360" w:lineRule="auto"/>
        <w:jc w:val="left"/>
        <w:textAlignment w:val="center"/>
        <w:rPr>
          <w:color w:val="000000"/>
        </w:rPr>
      </w:pPr>
      <w:r>
        <w:rPr>
          <w:color w:val="000000"/>
        </w:rPr>
        <w:t xml:space="preserve">8. </w:t>
      </w:r>
      <w:r>
        <w:rPr>
          <w:rFonts w:ascii="宋体" w:hAnsi="宋体"/>
          <w:color w:val="000000"/>
        </w:rPr>
        <w:t>抗战时期，冀中根据地的公粮征收经历了从摊派、村合理负担到统一累进税的过程。根据对各阶层的调</w:t>
      </w:r>
      <w:r>
        <w:rPr>
          <w:rFonts w:ascii="宋体" w:hAnsi="宋体"/>
          <w:color w:val="000000"/>
        </w:rPr>
        <w:lastRenderedPageBreak/>
        <w:t>查，1941年统一累进税负担占家庭总收入的比率为：贫农3.81%，中农9.76%，富农29.65%，经营地主21.77%，平均负担水平21.70%。统一累进税的实施（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是废除封建剥削制度的重大举措</w:t>
      </w:r>
      <w:r>
        <w:rPr>
          <w:color w:val="000000"/>
        </w:rPr>
        <w:tab/>
        <w:t xml:space="preserve">B. </w:t>
      </w:r>
      <w:r>
        <w:rPr>
          <w:rFonts w:ascii="宋体" w:hAnsi="宋体"/>
          <w:color w:val="000000"/>
        </w:rPr>
        <w:t>大大减轻了农民阶级的税负压力</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为我国个人所得税制的最早尝试</w:t>
      </w:r>
      <w:r>
        <w:rPr>
          <w:color w:val="000000"/>
        </w:rPr>
        <w:tab/>
        <w:t xml:space="preserve">D. </w:t>
      </w:r>
      <w:r>
        <w:rPr>
          <w:rFonts w:ascii="宋体" w:hAnsi="宋体"/>
          <w:color w:val="000000"/>
        </w:rPr>
        <w:t>比较合理地分配了各阶层的负担</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textAlignment w:val="center"/>
        <w:rPr>
          <w:color w:val="000000"/>
        </w:rPr>
      </w:pPr>
      <w:r>
        <w:rPr>
          <w:color w:val="000000"/>
        </w:rPr>
        <w:t>【详解】</w:t>
      </w:r>
      <w:r>
        <w:rPr>
          <w:rFonts w:ascii="宋体" w:hAnsi="宋体"/>
          <w:color w:val="000000"/>
        </w:rPr>
        <w:t>本题是单类型单项选择题。据本题主题干的设问词，可知这是影响题。据本题时间信息可知准确时空是：近代（中国）。根据材料信息“统一累进税负担占家庭总收入的比率为：贫农3.81%，中农9.76%，富农29.65%，经营地主21.77%，平均负担水平21.70%”可见贫农、中农所负担的税率较低。结合所学可知，统一累进税指的是我国第二次国内革命战争时期，在中央苏区曾经开征过的一种税。这种税把商业税、农业税、工业税等合并征收，采用累进税制。主要对剥削阶级征税，对被剥削阶级与劳苦阶层的人民免税，B项正确；从材料的税率分配不能反映废除封建剥削制度，排除A项；根据所学知识可知，1936年，国民政府公布了所得税暂行条例，随之开始征收个人所得税，排除C项；“根据对各阶层的调查”作出的税率的分配不等于“比较合理地分配了各阶层的负担”，此项是干扰项，排除D项。故选B项。</w:t>
      </w:r>
    </w:p>
    <w:p w:rsidR="00D01A85" w:rsidRDefault="003B7153">
      <w:pPr>
        <w:spacing w:line="360" w:lineRule="auto"/>
        <w:jc w:val="left"/>
        <w:textAlignment w:val="center"/>
        <w:rPr>
          <w:color w:val="000000"/>
        </w:rPr>
      </w:pPr>
      <w:r>
        <w:rPr>
          <w:color w:val="000000"/>
        </w:rPr>
        <w:t xml:space="preserve">9. </w:t>
      </w:r>
      <w:r>
        <w:rPr>
          <w:rFonts w:ascii="宋体" w:hAnsi="宋体"/>
          <w:color w:val="000000"/>
        </w:rPr>
        <w:t>1949年民族资本主义工业产值占中国工业总产值比重表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61"/>
        <w:gridCol w:w="998"/>
        <w:gridCol w:w="998"/>
        <w:gridCol w:w="1135"/>
        <w:gridCol w:w="999"/>
        <w:gridCol w:w="999"/>
        <w:gridCol w:w="999"/>
        <w:gridCol w:w="999"/>
        <w:gridCol w:w="999"/>
        <w:gridCol w:w="999"/>
      </w:tblGrid>
      <w:tr w:rsidR="00D01A85">
        <w:trPr>
          <w:trHeight w:val="24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产品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原煤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烧碱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电动机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棉纱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棉布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火柴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卷烟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面粉</w:t>
            </w:r>
          </w:p>
        </w:tc>
      </w:tr>
      <w:tr w:rsidR="00D01A85">
        <w:trPr>
          <w:trHeight w:val="24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比重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28.3%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59.4%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79.6%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46.7%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40.3%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63.4%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80.6%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80.4%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宋体" w:hAnsi="宋体"/>
                <w:color w:val="000000"/>
              </w:rPr>
              <w:t>79.4%</w:t>
            </w:r>
          </w:p>
        </w:tc>
      </w:tr>
    </w:tbl>
    <w:p w:rsidR="00D01A85" w:rsidRDefault="003B7153">
      <w:pPr>
        <w:spacing w:line="360" w:lineRule="auto"/>
        <w:jc w:val="left"/>
        <w:textAlignment w:val="center"/>
        <w:rPr>
          <w:color w:val="000000"/>
        </w:rPr>
      </w:pPr>
      <w:r>
        <w:rPr>
          <w:rFonts w:ascii="宋体" w:hAnsi="宋体"/>
          <w:color w:val="000000"/>
        </w:rPr>
        <w:t>据上表推知，当时（   ）</w:t>
      </w:r>
    </w:p>
    <w:p w:rsidR="00D01A85" w:rsidRDefault="003B7153">
      <w:pPr>
        <w:spacing w:line="360" w:lineRule="auto"/>
        <w:jc w:val="left"/>
        <w:textAlignment w:val="center"/>
        <w:rPr>
          <w:color w:val="000000"/>
        </w:rPr>
      </w:pPr>
      <w:r>
        <w:rPr>
          <w:color w:val="000000"/>
        </w:rPr>
        <w:t xml:space="preserve">A. </w:t>
      </w:r>
      <w:r>
        <w:rPr>
          <w:rFonts w:ascii="宋体" w:hAnsi="宋体"/>
          <w:color w:val="000000"/>
        </w:rPr>
        <w:t>新民主主义经济政策实施效果明显</w:t>
      </w:r>
    </w:p>
    <w:p w:rsidR="00D01A85" w:rsidRDefault="003B7153">
      <w:pPr>
        <w:spacing w:line="360" w:lineRule="auto"/>
        <w:jc w:val="left"/>
        <w:textAlignment w:val="center"/>
        <w:rPr>
          <w:color w:val="000000"/>
        </w:rPr>
      </w:pPr>
      <w:r>
        <w:rPr>
          <w:color w:val="000000"/>
        </w:rPr>
        <w:t xml:space="preserve">B. </w:t>
      </w:r>
      <w:r>
        <w:rPr>
          <w:rFonts w:ascii="宋体" w:hAnsi="宋体"/>
          <w:color w:val="000000"/>
        </w:rPr>
        <w:t>私营经济是社会主义经济有益补充</w:t>
      </w:r>
    </w:p>
    <w:p w:rsidR="00D01A85" w:rsidRDefault="003B7153">
      <w:pPr>
        <w:spacing w:line="360" w:lineRule="auto"/>
        <w:jc w:val="left"/>
        <w:textAlignment w:val="center"/>
        <w:rPr>
          <w:color w:val="000000"/>
        </w:rPr>
      </w:pPr>
      <w:r>
        <w:rPr>
          <w:color w:val="000000"/>
        </w:rPr>
        <w:t xml:space="preserve">C. </w:t>
      </w:r>
      <w:r>
        <w:rPr>
          <w:rFonts w:ascii="宋体" w:hAnsi="宋体"/>
          <w:color w:val="000000"/>
        </w:rPr>
        <w:t>对民族资本主义工商业改造迫在眉睫</w:t>
      </w:r>
    </w:p>
    <w:p w:rsidR="00D01A85" w:rsidRDefault="003B7153">
      <w:pPr>
        <w:spacing w:line="360" w:lineRule="auto"/>
        <w:jc w:val="left"/>
        <w:textAlignment w:val="center"/>
        <w:rPr>
          <w:color w:val="000000"/>
        </w:rPr>
      </w:pPr>
      <w:r>
        <w:rPr>
          <w:color w:val="000000"/>
        </w:rPr>
        <w:t xml:space="preserve">D. </w:t>
      </w:r>
      <w:r>
        <w:rPr>
          <w:rFonts w:ascii="宋体" w:hAnsi="宋体"/>
          <w:color w:val="000000"/>
        </w:rPr>
        <w:t>限制和利用民族资本主义具有必要性</w:t>
      </w:r>
    </w:p>
    <w:p w:rsidR="00D01A85" w:rsidRDefault="003B7153">
      <w:pPr>
        <w:spacing w:line="360" w:lineRule="auto"/>
        <w:textAlignment w:val="center"/>
        <w:rPr>
          <w:color w:val="000000"/>
        </w:rPr>
      </w:pPr>
      <w:r>
        <w:rPr>
          <w:color w:val="2E75B6"/>
        </w:rPr>
        <w:t>【答案】</w:t>
      </w:r>
      <w:r>
        <w:rPr>
          <w:color w:val="000000"/>
        </w:rPr>
        <w:t>D</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【详解】本题是单类型单项选择题。据本题主题干设问词，可知这是推断题。据本题时间信息可知准确时空是</w:t>
      </w:r>
      <w:r>
        <w:rPr>
          <w:color w:val="000000"/>
        </w:rPr>
        <w:t>1949</w:t>
      </w:r>
      <w:r>
        <w:rPr>
          <w:color w:val="000000"/>
        </w:rPr>
        <w:t>年（中国）。据材料可知，</w:t>
      </w:r>
      <w:r>
        <w:rPr>
          <w:color w:val="000000"/>
        </w:rPr>
        <w:t>1949</w:t>
      </w:r>
      <w:r>
        <w:rPr>
          <w:color w:val="000000"/>
        </w:rPr>
        <w:t>年，部分民族工业在中国当时工业总产值中所占比重较高，有的甚至占到百分之八十，</w:t>
      </w:r>
      <w:r>
        <w:rPr>
          <w:color w:val="000000"/>
        </w:rPr>
        <w:t>1949</w:t>
      </w:r>
      <w:r>
        <w:rPr>
          <w:color w:val="000000"/>
        </w:rPr>
        <w:t>年新中国成立，新中国刚刚成立，缺乏经济建设，尤其是缺乏工业建设的经验，民族工业占比高说明其得到一定层度的发展，为此新中国需要利用民族工业工业建设的经验；同时新中国成立了，意味着中国将要走上社会主义的道路，因此出于建设社会主义的需要，我们又需要限制民族工业的发展，</w:t>
      </w:r>
      <w:r>
        <w:rPr>
          <w:color w:val="000000"/>
        </w:rPr>
        <w:t>D</w:t>
      </w:r>
      <w:r>
        <w:rPr>
          <w:color w:val="000000"/>
        </w:rPr>
        <w:t>项正确；材料主要涉及民族工业在</w:t>
      </w:r>
      <w:r>
        <w:rPr>
          <w:color w:val="000000"/>
        </w:rPr>
        <w:t>1949</w:t>
      </w:r>
      <w:r>
        <w:rPr>
          <w:color w:val="000000"/>
        </w:rPr>
        <w:t>年中国工业中的占比情况，无法推知是因为实施了新民</w:t>
      </w:r>
      <w:r>
        <w:rPr>
          <w:color w:val="000000"/>
        </w:rPr>
        <w:lastRenderedPageBreak/>
        <w:t>主主义经济政策产生的效果，排除</w:t>
      </w:r>
      <w:r>
        <w:rPr>
          <w:color w:val="000000"/>
        </w:rPr>
        <w:t>A</w:t>
      </w:r>
      <w:r>
        <w:rPr>
          <w:color w:val="000000"/>
        </w:rPr>
        <w:t>项；题干时间涉及</w:t>
      </w:r>
      <w:r>
        <w:rPr>
          <w:color w:val="000000"/>
        </w:rPr>
        <w:t>1949</w:t>
      </w:r>
      <w:r>
        <w:rPr>
          <w:color w:val="000000"/>
        </w:rPr>
        <w:t>年，当时还未建立社会主义经济，排除</w:t>
      </w:r>
      <w:r>
        <w:rPr>
          <w:color w:val="000000"/>
        </w:rPr>
        <w:t>B</w:t>
      </w:r>
      <w:r>
        <w:rPr>
          <w:color w:val="000000"/>
        </w:rPr>
        <w:t>项；材料无法推知对民族资本主义工商业改造迫在眉睫，新中国对民族资本主义工商业改造是从</w:t>
      </w:r>
      <w:r>
        <w:rPr>
          <w:color w:val="000000"/>
        </w:rPr>
        <w:t>1953</w:t>
      </w:r>
      <w:r>
        <w:rPr>
          <w:color w:val="000000"/>
        </w:rPr>
        <w:t>年开始的，与题干时间</w:t>
      </w:r>
      <w:r>
        <w:rPr>
          <w:color w:val="000000"/>
        </w:rPr>
        <w:t>1949</w:t>
      </w:r>
      <w:r>
        <w:rPr>
          <w:color w:val="000000"/>
        </w:rPr>
        <w:t>年不相符，排除</w:t>
      </w:r>
      <w:r>
        <w:rPr>
          <w:color w:val="000000"/>
        </w:rPr>
        <w:t>C</w:t>
      </w:r>
      <w:r>
        <w:rPr>
          <w:color w:val="000000"/>
        </w:rPr>
        <w:t>项。故选</w:t>
      </w:r>
      <w:r>
        <w:rPr>
          <w:color w:val="000000"/>
        </w:rPr>
        <w:t>D</w:t>
      </w:r>
      <w:r>
        <w:rPr>
          <w:color w:val="000000"/>
        </w:rPr>
        <w:t>项。</w:t>
      </w:r>
    </w:p>
    <w:p w:rsidR="00D01A85" w:rsidRDefault="003B7153">
      <w:pPr>
        <w:spacing w:line="360" w:lineRule="auto"/>
        <w:jc w:val="left"/>
        <w:textAlignment w:val="center"/>
        <w:rPr>
          <w:color w:val="000000"/>
        </w:rPr>
      </w:pPr>
      <w:r>
        <w:rPr>
          <w:color w:val="000000"/>
        </w:rPr>
        <w:t xml:space="preserve">10. </w:t>
      </w:r>
      <w:r>
        <w:rPr>
          <w:rFonts w:ascii="宋体" w:hAnsi="宋体"/>
          <w:color w:val="000000"/>
        </w:rPr>
        <w:t>下图为新华社记者于20世纪80年代初拍摄的一张珍贵照片——实行包产到户的安徽凤阳小岗村带头人严宏昌在村里第一个买了拖拉机。这张照片（   ）</w:t>
      </w:r>
    </w:p>
    <w:p w:rsidR="00D01A85" w:rsidRDefault="003B7153">
      <w:pPr>
        <w:spacing w:line="360" w:lineRule="auto"/>
        <w:jc w:val="left"/>
        <w:textAlignment w:val="center"/>
        <w:rPr>
          <w:color w:val="000000"/>
        </w:rPr>
      </w:pPr>
      <w:r>
        <w:rPr>
          <w:noProof/>
          <w:color w:val="000000"/>
        </w:rPr>
        <w:drawing>
          <wp:inline distT="0" distB="0" distL="114300" distR="114300">
            <wp:extent cx="19716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971675" cy="1314450"/>
                    </a:xfrm>
                    <a:prstGeom prst="rect">
                      <a:avLst/>
                    </a:prstGeom>
                  </pic:spPr>
                </pic:pic>
              </a:graphicData>
            </a:graphic>
          </wp:inline>
        </w:drawing>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体现了土地所有制变革的成效</w:t>
      </w:r>
      <w:r>
        <w:rPr>
          <w:color w:val="000000"/>
        </w:rPr>
        <w:tab/>
        <w:t xml:space="preserve">B. </w:t>
      </w:r>
      <w:r>
        <w:rPr>
          <w:rFonts w:ascii="宋体" w:hAnsi="宋体"/>
          <w:color w:val="000000"/>
        </w:rPr>
        <w:t>反映了农业机械化的基本实现</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释放了农村政策延续性的信号</w:t>
      </w:r>
      <w:r>
        <w:rPr>
          <w:color w:val="000000"/>
        </w:rPr>
        <w:tab/>
        <w:t xml:space="preserve">D. </w:t>
      </w:r>
      <w:r>
        <w:rPr>
          <w:rFonts w:ascii="宋体" w:hAnsi="宋体"/>
          <w:color w:val="000000"/>
        </w:rPr>
        <w:t>见证了我国农村小康社会建成</w:t>
      </w:r>
    </w:p>
    <w:p w:rsidR="00D01A85" w:rsidRDefault="003B7153">
      <w:pPr>
        <w:spacing w:line="360" w:lineRule="auto"/>
        <w:textAlignment w:val="center"/>
        <w:rPr>
          <w:color w:val="000000"/>
        </w:rPr>
      </w:pPr>
      <w:r>
        <w:rPr>
          <w:color w:val="2E75B6"/>
        </w:rPr>
        <w:t>【答案】</w:t>
      </w:r>
      <w:r>
        <w:rPr>
          <w:color w:val="000000"/>
        </w:rPr>
        <w:t>C</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【详解】本题是单类型单项选择题。根据题干设问词，可知是本质题。根据题干关键信息可知准确时空是：</w:t>
      </w:r>
      <w:r>
        <w:rPr>
          <w:color w:val="000000"/>
        </w:rPr>
        <w:t>20</w:t>
      </w:r>
      <w:r>
        <w:rPr>
          <w:color w:val="000000"/>
        </w:rPr>
        <w:t>世纪</w:t>
      </w:r>
      <w:r>
        <w:rPr>
          <w:color w:val="000000"/>
        </w:rPr>
        <w:t>80</w:t>
      </w:r>
      <w:r>
        <w:rPr>
          <w:color w:val="000000"/>
        </w:rPr>
        <w:t>年代的中国。根据材料可知，新华社宣传小岗村带头人严宏昌在家庭联产承包责任制后买了拖拉机，是一种肯定，也释放了农村家庭联产承包责任制会继续延续的信号，</w:t>
      </w:r>
      <w:r>
        <w:rPr>
          <w:color w:val="000000"/>
        </w:rPr>
        <w:t>C</w:t>
      </w:r>
      <w:r>
        <w:rPr>
          <w:color w:val="000000"/>
        </w:rPr>
        <w:t>项正确；家庭联产承包责任制变革的是土地的使用权，非所有权，排除</w:t>
      </w:r>
      <w:r>
        <w:rPr>
          <w:color w:val="000000"/>
        </w:rPr>
        <w:t>A</w:t>
      </w:r>
      <w:r>
        <w:rPr>
          <w:color w:val="000000"/>
        </w:rPr>
        <w:t>项；当时我国并未实现农业机械化，排除</w:t>
      </w:r>
      <w:r>
        <w:rPr>
          <w:color w:val="000000"/>
        </w:rPr>
        <w:t>B</w:t>
      </w:r>
      <w:r>
        <w:rPr>
          <w:color w:val="000000"/>
        </w:rPr>
        <w:t>项；我国全面建成小康社会是在</w:t>
      </w:r>
      <w:r>
        <w:rPr>
          <w:color w:val="000000"/>
        </w:rPr>
        <w:t>2020</w:t>
      </w:r>
      <w:r>
        <w:rPr>
          <w:color w:val="000000"/>
        </w:rPr>
        <w:t>年，排除</w:t>
      </w:r>
      <w:r>
        <w:rPr>
          <w:color w:val="000000"/>
        </w:rPr>
        <w:t>D</w:t>
      </w:r>
      <w:r>
        <w:rPr>
          <w:color w:val="000000"/>
        </w:rPr>
        <w:t>项。故选</w:t>
      </w:r>
      <w:r>
        <w:rPr>
          <w:color w:val="000000"/>
        </w:rPr>
        <w:t>C</w:t>
      </w:r>
      <w:r>
        <w:rPr>
          <w:color w:val="000000"/>
        </w:rPr>
        <w:t>项。</w:t>
      </w:r>
    </w:p>
    <w:p w:rsidR="00D01A85" w:rsidRDefault="003B7153">
      <w:pPr>
        <w:spacing w:line="360" w:lineRule="auto"/>
        <w:jc w:val="left"/>
        <w:textAlignment w:val="center"/>
        <w:rPr>
          <w:color w:val="000000"/>
        </w:rPr>
      </w:pPr>
      <w:r>
        <w:rPr>
          <w:color w:val="000000"/>
        </w:rPr>
        <w:t xml:space="preserve">11. </w:t>
      </w:r>
      <w:r>
        <w:rPr>
          <w:rFonts w:ascii="宋体" w:hAnsi="宋体"/>
          <w:color w:val="000000"/>
        </w:rPr>
        <w:t>公元前27年，屋大维组织元首顾问议事会，成员包括执政官、行政长官等官员以及多名元老。屋大维向元老院提出的重大议题，事先都经过这个议事会讨论。这一机构的设立（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推动了民主进程</w:t>
      </w:r>
      <w:r>
        <w:rPr>
          <w:color w:val="000000"/>
        </w:rPr>
        <w:tab/>
        <w:t xml:space="preserve">B. </w:t>
      </w:r>
      <w:r>
        <w:rPr>
          <w:rFonts w:ascii="宋体" w:hAnsi="宋体"/>
          <w:color w:val="000000"/>
        </w:rPr>
        <w:t>颠覆了寡头统治</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削弱了元首权力</w:t>
      </w:r>
      <w:r>
        <w:rPr>
          <w:color w:val="000000"/>
        </w:rPr>
        <w:tab/>
        <w:t xml:space="preserve">D. </w:t>
      </w:r>
      <w:r>
        <w:rPr>
          <w:rFonts w:ascii="宋体" w:hAnsi="宋体"/>
          <w:color w:val="000000"/>
        </w:rPr>
        <w:t>保留了共和因素</w:t>
      </w:r>
    </w:p>
    <w:p w:rsidR="00D01A85" w:rsidRDefault="003B7153">
      <w:pPr>
        <w:spacing w:line="360" w:lineRule="auto"/>
        <w:textAlignment w:val="center"/>
        <w:rPr>
          <w:color w:val="000000"/>
        </w:rPr>
      </w:pPr>
      <w:r>
        <w:rPr>
          <w:color w:val="2E75B6"/>
        </w:rPr>
        <w:t>【答案】</w:t>
      </w:r>
      <w:r>
        <w:rPr>
          <w:color w:val="000000"/>
        </w:rPr>
        <w:t>D</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设问词可知是影响题。据本题时间信息可知准确时空：古罗马。据题干可知主要结论：屋大维执政时期，屋大维组建元首顾问议事会，参与国家大事的讨论，然后在元老院议决。结合所学可知，公元</w:t>
      </w:r>
      <w:r>
        <w:rPr>
          <w:color w:val="000000"/>
        </w:rPr>
        <w:t>1</w:t>
      </w:r>
      <w:r>
        <w:rPr>
          <w:color w:val="000000"/>
        </w:rPr>
        <w:t>世纪末屋大维建立元首制，成为披着共和外衣的君主制。</w:t>
      </w:r>
      <w:r>
        <w:rPr>
          <w:color w:val="000000"/>
        </w:rPr>
        <w:t xml:space="preserve"> </w:t>
      </w:r>
      <w:r>
        <w:rPr>
          <w:color w:val="000000"/>
        </w:rPr>
        <w:t>材料中元首顾问议事会有权商讨国家大事，保留了某些共和因素，</w:t>
      </w:r>
      <w:r>
        <w:rPr>
          <w:color w:val="000000"/>
        </w:rPr>
        <w:t>D</w:t>
      </w:r>
      <w:r>
        <w:rPr>
          <w:color w:val="000000"/>
        </w:rPr>
        <w:t>项正确；这一机构加强了元首的权力，不利于民主进程，排除</w:t>
      </w:r>
      <w:r>
        <w:rPr>
          <w:color w:val="000000"/>
        </w:rPr>
        <w:t>A</w:t>
      </w:r>
      <w:r>
        <w:rPr>
          <w:color w:val="000000"/>
        </w:rPr>
        <w:t>项；这一机构是罗马贵族寡头统治的产物，排除</w:t>
      </w:r>
      <w:r>
        <w:rPr>
          <w:color w:val="000000"/>
        </w:rPr>
        <w:t>B</w:t>
      </w:r>
      <w:r>
        <w:rPr>
          <w:color w:val="000000"/>
        </w:rPr>
        <w:t>项；这一机构加强了元首的权力，排除</w:t>
      </w:r>
      <w:r>
        <w:rPr>
          <w:color w:val="000000"/>
        </w:rPr>
        <w:t>C</w:t>
      </w:r>
      <w:r>
        <w:rPr>
          <w:color w:val="000000"/>
        </w:rPr>
        <w:t>项。故选</w:t>
      </w:r>
      <w:r>
        <w:rPr>
          <w:color w:val="000000"/>
        </w:rPr>
        <w:t>D</w:t>
      </w:r>
      <w:r>
        <w:rPr>
          <w:color w:val="000000"/>
        </w:rPr>
        <w:t>项。</w:t>
      </w:r>
    </w:p>
    <w:p w:rsidR="00D01A85" w:rsidRDefault="003B7153">
      <w:pPr>
        <w:spacing w:line="360" w:lineRule="auto"/>
        <w:jc w:val="left"/>
        <w:textAlignment w:val="center"/>
        <w:rPr>
          <w:color w:val="000000"/>
        </w:rPr>
      </w:pPr>
      <w:r>
        <w:rPr>
          <w:color w:val="000000"/>
        </w:rPr>
        <w:lastRenderedPageBreak/>
        <w:t xml:space="preserve">12. </w:t>
      </w:r>
      <w:r>
        <w:rPr>
          <w:rFonts w:ascii="宋体" w:hAnsi="宋体"/>
          <w:color w:val="000000"/>
        </w:rPr>
        <w:t>公元723年，日本太政官奏：“百姓渐多，田地窄狭。望请劝课天下，开辟田畴。其有新造沟池营开垦者，不限多少，给传三世。若逐旧沟池，给其一身。”天皇准奏。这（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反映了灌溉技术进步</w:t>
      </w:r>
      <w:r>
        <w:rPr>
          <w:color w:val="000000"/>
        </w:rPr>
        <w:tab/>
        <w:t xml:space="preserve">B. </w:t>
      </w:r>
      <w:r>
        <w:rPr>
          <w:rFonts w:ascii="宋体" w:hAnsi="宋体"/>
          <w:color w:val="000000"/>
        </w:rPr>
        <w:t>动摇了土地公有原则</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体现了天皇地位提高</w:t>
      </w:r>
      <w:r>
        <w:rPr>
          <w:color w:val="000000"/>
        </w:rPr>
        <w:tab/>
        <w:t xml:space="preserve">D. </w:t>
      </w:r>
      <w:r>
        <w:rPr>
          <w:rFonts w:ascii="宋体" w:hAnsi="宋体"/>
          <w:color w:val="000000"/>
        </w:rPr>
        <w:t>推动了庄园制度发展</w:t>
      </w:r>
    </w:p>
    <w:p w:rsidR="00D01A85" w:rsidRDefault="003B7153">
      <w:pPr>
        <w:spacing w:line="360" w:lineRule="auto"/>
        <w:textAlignment w:val="center"/>
        <w:rPr>
          <w:color w:val="000000"/>
        </w:rPr>
      </w:pPr>
      <w:r>
        <w:rPr>
          <w:color w:val="2E75B6"/>
        </w:rPr>
        <w:t>【答案】</w:t>
      </w:r>
      <w:r>
        <w:rPr>
          <w:color w:val="000000"/>
        </w:rPr>
        <w:t>D</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【详解】本题是多类型单项选择题。据本题次题干提示词可知本质题、影响题。据本题时间信息可知准确时空：公元</w:t>
      </w:r>
      <w:r>
        <w:rPr>
          <w:color w:val="000000"/>
        </w:rPr>
        <w:t>723</w:t>
      </w:r>
      <w:r>
        <w:rPr>
          <w:color w:val="000000"/>
        </w:rPr>
        <w:t>年日本。据题干可知主要结论：公元</w:t>
      </w:r>
      <w:r>
        <w:rPr>
          <w:color w:val="000000"/>
        </w:rPr>
        <w:t>723</w:t>
      </w:r>
      <w:r>
        <w:rPr>
          <w:color w:val="000000"/>
        </w:rPr>
        <w:t>年日本鼓励百姓开垦更多土地。结合所学可知，公元</w:t>
      </w:r>
      <w:r>
        <w:rPr>
          <w:color w:val="000000"/>
        </w:rPr>
        <w:t>7</w:t>
      </w:r>
      <w:r>
        <w:rPr>
          <w:color w:val="000000"/>
        </w:rPr>
        <w:t>世纪日本进行大化革新，实行土地国有制。随着土地兼并的严重，政府为了增加财政收入，政府鼓励百姓开垦，贵族、佛寺和神社广占土地，形成庄园。因此材料中日本允许百姓开垦土地推动了庄园制的发展，</w:t>
      </w:r>
      <w:r>
        <w:rPr>
          <w:color w:val="000000"/>
        </w:rPr>
        <w:t>D</w:t>
      </w:r>
      <w:r>
        <w:rPr>
          <w:color w:val="000000"/>
        </w:rPr>
        <w:t>项正确；材料提到开垦土地，不涉及灌溉技术，排除</w:t>
      </w:r>
      <w:r>
        <w:rPr>
          <w:color w:val="000000"/>
        </w:rPr>
        <w:t>A</w:t>
      </w:r>
      <w:r>
        <w:rPr>
          <w:color w:val="000000"/>
        </w:rPr>
        <w:t>项；土地兼并动摇了土地公有制，排除</w:t>
      </w:r>
      <w:r>
        <w:rPr>
          <w:color w:val="000000"/>
        </w:rPr>
        <w:t>B</w:t>
      </w:r>
      <w:r>
        <w:rPr>
          <w:color w:val="000000"/>
        </w:rPr>
        <w:t>项；日本统治者允许百姓开垦土地，与日本天皇地位无关，排除</w:t>
      </w:r>
      <w:r>
        <w:rPr>
          <w:color w:val="000000"/>
        </w:rPr>
        <w:t>C</w:t>
      </w:r>
      <w:r>
        <w:rPr>
          <w:color w:val="000000"/>
        </w:rPr>
        <w:t>项。故选</w:t>
      </w:r>
      <w:r>
        <w:rPr>
          <w:color w:val="000000"/>
        </w:rPr>
        <w:t>D</w:t>
      </w:r>
      <w:r>
        <w:rPr>
          <w:color w:val="000000"/>
        </w:rPr>
        <w:t>项。</w:t>
      </w:r>
    </w:p>
    <w:p w:rsidR="00D01A85" w:rsidRDefault="003B7153">
      <w:pPr>
        <w:spacing w:line="360" w:lineRule="auto"/>
        <w:jc w:val="left"/>
        <w:textAlignment w:val="center"/>
        <w:rPr>
          <w:color w:val="000000"/>
        </w:rPr>
      </w:pPr>
      <w:r>
        <w:rPr>
          <w:color w:val="000000"/>
        </w:rPr>
        <w:t xml:space="preserve">13. </w:t>
      </w:r>
      <w:r>
        <w:rPr>
          <w:rFonts w:ascii="宋体" w:hAnsi="宋体"/>
          <w:color w:val="000000"/>
        </w:rPr>
        <w:t>16世纪，一位意大利诗人在自传前言中写道：“命运残酷，无奈我自安然如故；生命，荣誉，财富，还有无价的才华；身的美丽，心的优雅；有此相伴，超越永无极限。”这反映了诗人（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强调人的个性</w:t>
      </w:r>
      <w:r>
        <w:rPr>
          <w:color w:val="000000"/>
        </w:rPr>
        <w:tab/>
        <w:t xml:space="preserve">B. </w:t>
      </w:r>
      <w:r>
        <w:rPr>
          <w:rFonts w:ascii="宋体" w:hAnsi="宋体"/>
          <w:color w:val="000000"/>
        </w:rPr>
        <w:t>屈从命运安排</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反对宗教教义</w:t>
      </w:r>
      <w:r>
        <w:rPr>
          <w:color w:val="000000"/>
        </w:rPr>
        <w:tab/>
        <w:t xml:space="preserve">D. </w:t>
      </w:r>
      <w:r>
        <w:rPr>
          <w:rFonts w:ascii="宋体" w:hAnsi="宋体"/>
          <w:color w:val="000000"/>
        </w:rPr>
        <w:t>相信社会进步</w:t>
      </w:r>
    </w:p>
    <w:p w:rsidR="00D01A85" w:rsidRDefault="003B7153">
      <w:pPr>
        <w:spacing w:line="360" w:lineRule="auto"/>
        <w:textAlignment w:val="center"/>
        <w:rPr>
          <w:color w:val="000000"/>
        </w:rPr>
      </w:pPr>
      <w:r>
        <w:rPr>
          <w:color w:val="2E75B6"/>
        </w:rPr>
        <w:t>【答案】</w:t>
      </w:r>
      <w:r>
        <w:rPr>
          <w:color w:val="000000"/>
        </w:rPr>
        <w:t>A</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【详解】本题是单类型单项选择题。据本题主题干设问词，可知这是本质题。据本题时间信息可知准确时空是</w:t>
      </w:r>
      <w:r>
        <w:rPr>
          <w:color w:val="000000"/>
        </w:rPr>
        <w:t>16</w:t>
      </w:r>
      <w:r>
        <w:rPr>
          <w:color w:val="000000"/>
        </w:rPr>
        <w:t>世纪（意大利）。据材料可知，这位意大利诗人在残酷的命运面前淡定，同时追求财富，强调人的荣誉等，结合题干时空</w:t>
      </w:r>
      <w:r>
        <w:rPr>
          <w:color w:val="000000"/>
        </w:rPr>
        <w:t>16</w:t>
      </w:r>
      <w:r>
        <w:rPr>
          <w:color w:val="000000"/>
        </w:rPr>
        <w:t>世纪的意大利可知，这是文艺复兴时期，人们追求个性的体现，</w:t>
      </w:r>
      <w:r>
        <w:rPr>
          <w:color w:val="000000"/>
        </w:rPr>
        <w:t>A</w:t>
      </w:r>
      <w:r>
        <w:rPr>
          <w:color w:val="000000"/>
        </w:rPr>
        <w:t>项正确；材料强调的是不屈从命运，与题意相反，排除</w:t>
      </w:r>
      <w:r>
        <w:rPr>
          <w:color w:val="000000"/>
        </w:rPr>
        <w:t>B</w:t>
      </w:r>
      <w:r>
        <w:rPr>
          <w:color w:val="000000"/>
        </w:rPr>
        <w:t>项；材料未涉及对待宗教的信息，排除</w:t>
      </w:r>
      <w:r>
        <w:rPr>
          <w:color w:val="000000"/>
        </w:rPr>
        <w:t>C</w:t>
      </w:r>
      <w:r>
        <w:rPr>
          <w:color w:val="000000"/>
        </w:rPr>
        <w:t>项；材料没有涉及个人对待社会的态度，主要涉及个人追求，排除</w:t>
      </w:r>
      <w:r>
        <w:rPr>
          <w:color w:val="000000"/>
        </w:rPr>
        <w:t>D</w:t>
      </w:r>
      <w:r>
        <w:rPr>
          <w:color w:val="000000"/>
        </w:rPr>
        <w:t>项。故选</w:t>
      </w:r>
      <w:r>
        <w:rPr>
          <w:color w:val="000000"/>
        </w:rPr>
        <w:t>A</w:t>
      </w:r>
      <w:r>
        <w:rPr>
          <w:color w:val="000000"/>
        </w:rPr>
        <w:t>项。</w:t>
      </w:r>
    </w:p>
    <w:p w:rsidR="00D01A85" w:rsidRDefault="003B7153">
      <w:pPr>
        <w:spacing w:line="360" w:lineRule="auto"/>
        <w:jc w:val="left"/>
        <w:textAlignment w:val="center"/>
        <w:rPr>
          <w:color w:val="000000"/>
        </w:rPr>
      </w:pPr>
      <w:r>
        <w:rPr>
          <w:color w:val="000000"/>
        </w:rPr>
        <w:t xml:space="preserve">14. </w:t>
      </w:r>
      <w:r>
        <w:rPr>
          <w:rFonts w:ascii="宋体" w:hAnsi="宋体"/>
          <w:color w:val="000000"/>
        </w:rPr>
        <w:t>17世纪后期，欧洲各国纷纷通过谈判解决领土争端，并勘定地界、树立界碑、出版地图，向公众传达有关国土疆域的信息。这一现象反映（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近代地形勘测技术的进步</w:t>
      </w:r>
      <w:r>
        <w:rPr>
          <w:color w:val="000000"/>
        </w:rPr>
        <w:tab/>
        <w:t xml:space="preserve">B. </w:t>
      </w:r>
      <w:r>
        <w:rPr>
          <w:rFonts w:ascii="宋体" w:hAnsi="宋体"/>
          <w:color w:val="000000"/>
        </w:rPr>
        <w:t>近代国家主权意识的加强</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谈判是解决争端的主要手段</w:t>
      </w:r>
      <w:r>
        <w:rPr>
          <w:color w:val="000000"/>
        </w:rPr>
        <w:tab/>
        <w:t xml:space="preserve">D. </w:t>
      </w:r>
      <w:r>
        <w:rPr>
          <w:rFonts w:ascii="宋体" w:hAnsi="宋体"/>
          <w:color w:val="000000"/>
        </w:rPr>
        <w:t>地图是解决争端的主要依据</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【详解】本题是单类型单项选择题。根据题干设问词，可知是本质题。根据题干关键信息可知准确时空是：</w:t>
      </w:r>
      <w:r>
        <w:rPr>
          <w:color w:val="000000"/>
        </w:rPr>
        <w:t>17</w:t>
      </w:r>
      <w:r>
        <w:rPr>
          <w:color w:val="000000"/>
        </w:rPr>
        <w:t>世纪后期的欧洲。结合所学知识可知，</w:t>
      </w:r>
      <w:r>
        <w:rPr>
          <w:color w:val="000000"/>
        </w:rPr>
        <w:t>17</w:t>
      </w:r>
      <w:r>
        <w:rPr>
          <w:color w:val="000000"/>
        </w:rPr>
        <w:t>世纪后期，欧洲列强国家的相互关系向近代国家主权意识和民</w:t>
      </w:r>
      <w:r>
        <w:rPr>
          <w:color w:val="000000"/>
        </w:rPr>
        <w:lastRenderedPageBreak/>
        <w:t>族国家意识的形成转变，各国通过勘定地界、树立界碑、出版地图等方式彰显国家主权，表达其对领土的所有权和管辖权，因此材料反映的是近代国家主权意识的增强，</w:t>
      </w:r>
      <w:r>
        <w:rPr>
          <w:color w:val="000000"/>
        </w:rPr>
        <w:t>B</w:t>
      </w:r>
      <w:r>
        <w:rPr>
          <w:color w:val="000000"/>
        </w:rPr>
        <w:t>项正确；材料与地形勘测技术发展无关，排除</w:t>
      </w:r>
      <w:r>
        <w:rPr>
          <w:color w:val="000000"/>
        </w:rPr>
        <w:t>A</w:t>
      </w:r>
      <w:r>
        <w:rPr>
          <w:color w:val="000000"/>
        </w:rPr>
        <w:t>项；材料强调的是国家主权意识，非谈判是解决争端的主要手段，排除</w:t>
      </w:r>
      <w:r>
        <w:rPr>
          <w:color w:val="000000"/>
        </w:rPr>
        <w:t>C</w:t>
      </w:r>
      <w:r>
        <w:rPr>
          <w:color w:val="000000"/>
        </w:rPr>
        <w:t>项；地图并不能直接解决争端，排除</w:t>
      </w:r>
      <w:r>
        <w:rPr>
          <w:color w:val="000000"/>
        </w:rPr>
        <w:t>D</w:t>
      </w:r>
      <w:r>
        <w:rPr>
          <w:color w:val="000000"/>
        </w:rPr>
        <w:t>项。故选</w:t>
      </w:r>
      <w:r>
        <w:rPr>
          <w:color w:val="000000"/>
        </w:rPr>
        <w:t>B</w:t>
      </w:r>
      <w:r>
        <w:rPr>
          <w:color w:val="000000"/>
        </w:rPr>
        <w:t>项。</w:t>
      </w:r>
    </w:p>
    <w:p w:rsidR="00D01A85" w:rsidRDefault="003B7153">
      <w:pPr>
        <w:spacing w:line="360" w:lineRule="auto"/>
        <w:jc w:val="left"/>
        <w:textAlignment w:val="center"/>
        <w:rPr>
          <w:color w:val="000000"/>
        </w:rPr>
      </w:pPr>
      <w:r>
        <w:rPr>
          <w:color w:val="000000"/>
        </w:rPr>
        <w:t xml:space="preserve">15. </w:t>
      </w:r>
      <w:r>
        <w:rPr>
          <w:rFonts w:ascii="宋体" w:hAnsi="宋体"/>
          <w:color w:val="000000"/>
        </w:rPr>
        <w:t>19世纪后期以来，英国内阁的决策权日益增强，议会对政府的议案很难加以否决或修改。据统计，在1906年之前的20年内，议会只通过了九次针对政府议案的修正案。有人戏称，议会成了内阁的御用议事会。这一现象反映了（   ）</w:t>
      </w:r>
    </w:p>
    <w:p w:rsidR="00D01A85" w:rsidRDefault="003B7153">
      <w:pPr>
        <w:tabs>
          <w:tab w:val="left" w:pos="4873"/>
        </w:tabs>
        <w:spacing w:line="360" w:lineRule="auto"/>
        <w:jc w:val="left"/>
        <w:textAlignment w:val="center"/>
        <w:rPr>
          <w:color w:val="000000"/>
        </w:rPr>
      </w:pPr>
      <w:r>
        <w:rPr>
          <w:color w:val="000000"/>
        </w:rPr>
        <w:t xml:space="preserve">A. </w:t>
      </w:r>
      <w:r>
        <w:rPr>
          <w:rFonts w:ascii="宋体" w:hAnsi="宋体"/>
          <w:color w:val="000000"/>
        </w:rPr>
        <w:t>内阁逐渐走向集权</w:t>
      </w:r>
      <w:r>
        <w:rPr>
          <w:color w:val="000000"/>
        </w:rPr>
        <w:tab/>
        <w:t xml:space="preserve">B. </w:t>
      </w:r>
      <w:r>
        <w:rPr>
          <w:rFonts w:ascii="宋体" w:hAnsi="宋体"/>
          <w:color w:val="000000"/>
        </w:rPr>
        <w:t>内阁议会权限不明</w:t>
      </w:r>
    </w:p>
    <w:p w:rsidR="00D01A85" w:rsidRDefault="003B7153">
      <w:pPr>
        <w:tabs>
          <w:tab w:val="left" w:pos="4873"/>
        </w:tabs>
        <w:spacing w:line="360" w:lineRule="auto"/>
        <w:jc w:val="left"/>
        <w:textAlignment w:val="center"/>
        <w:rPr>
          <w:color w:val="000000"/>
        </w:rPr>
      </w:pPr>
      <w:r>
        <w:rPr>
          <w:color w:val="000000"/>
        </w:rPr>
        <w:t xml:space="preserve">C. </w:t>
      </w:r>
      <w:r>
        <w:rPr>
          <w:rFonts w:ascii="宋体" w:hAnsi="宋体"/>
          <w:color w:val="000000"/>
        </w:rPr>
        <w:t>政党政治渐趋成熟</w:t>
      </w:r>
      <w:r>
        <w:rPr>
          <w:color w:val="000000"/>
        </w:rPr>
        <w:tab/>
        <w:t xml:space="preserve">D. </w:t>
      </w:r>
      <w:r>
        <w:rPr>
          <w:rFonts w:ascii="宋体" w:hAnsi="宋体"/>
          <w:color w:val="000000"/>
        </w:rPr>
        <w:t>议会体制受到损害</w:t>
      </w:r>
    </w:p>
    <w:p w:rsidR="00D01A85" w:rsidRDefault="003B7153">
      <w:pPr>
        <w:spacing w:line="360" w:lineRule="auto"/>
        <w:textAlignment w:val="center"/>
        <w:rPr>
          <w:color w:val="000000"/>
        </w:rPr>
      </w:pPr>
      <w:r>
        <w:rPr>
          <w:color w:val="2E75B6"/>
        </w:rPr>
        <w:t>【答案】</w:t>
      </w:r>
      <w:r>
        <w:rPr>
          <w:color w:val="000000"/>
        </w:rPr>
        <w:t>C</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【详解】本题是单类型单项选择题。根据题干设问词，可知是本质题。根据题干关键信息可知准确时空是：</w:t>
      </w:r>
      <w:r>
        <w:rPr>
          <w:color w:val="000000"/>
        </w:rPr>
        <w:t>19</w:t>
      </w:r>
      <w:r>
        <w:rPr>
          <w:color w:val="000000"/>
        </w:rPr>
        <w:t>世纪后期的英国。从材料信息看，</w:t>
      </w:r>
      <w:r>
        <w:rPr>
          <w:color w:val="000000"/>
        </w:rPr>
        <w:t>19</w:t>
      </w:r>
      <w:r>
        <w:rPr>
          <w:color w:val="000000"/>
        </w:rPr>
        <w:t>世纪后期以来，英国内阁的决策权日益增强，议会对政府的议案很难加以否决或修改。所以会出现这种情况，主要是这一时期英国政党政治渐趋成熟，而内阁首相由议会多数党领袖担任，议会内对内阁不利的议案会遭到首相所在政党的否决，导致有人所戏称的</w:t>
      </w:r>
      <w:r>
        <w:rPr>
          <w:color w:val="000000"/>
        </w:rPr>
        <w:t>“</w:t>
      </w:r>
      <w:r>
        <w:rPr>
          <w:color w:val="000000"/>
        </w:rPr>
        <w:t>议会成了内阁的御用议事会</w:t>
      </w:r>
      <w:r>
        <w:rPr>
          <w:color w:val="000000"/>
        </w:rPr>
        <w:t>”</w:t>
      </w:r>
      <w:r>
        <w:rPr>
          <w:color w:val="000000"/>
        </w:rPr>
        <w:t>现象，</w:t>
      </w:r>
      <w:r>
        <w:rPr>
          <w:color w:val="000000"/>
        </w:rPr>
        <w:t>C</w:t>
      </w:r>
      <w:r>
        <w:rPr>
          <w:color w:val="000000"/>
        </w:rPr>
        <w:t>项正确；英国实行君主立宪制，不存在集权问题，排除</w:t>
      </w:r>
      <w:r>
        <w:rPr>
          <w:color w:val="000000"/>
        </w:rPr>
        <w:t>A</w:t>
      </w:r>
      <w:r>
        <w:rPr>
          <w:color w:val="000000"/>
        </w:rPr>
        <w:t>项；君主立宪制下，英国内阁和议会的权限是清楚的，排除</w:t>
      </w:r>
      <w:r>
        <w:rPr>
          <w:color w:val="000000"/>
        </w:rPr>
        <w:t>B</w:t>
      </w:r>
      <w:r>
        <w:rPr>
          <w:color w:val="000000"/>
        </w:rPr>
        <w:t>项；议会的权力受到压制，不意味着议会体制受到损害，排除</w:t>
      </w:r>
      <w:r>
        <w:rPr>
          <w:color w:val="000000"/>
        </w:rPr>
        <w:t>D</w:t>
      </w:r>
      <w:r>
        <w:rPr>
          <w:color w:val="000000"/>
        </w:rPr>
        <w:t>项。故选</w:t>
      </w:r>
      <w:r>
        <w:rPr>
          <w:color w:val="000000"/>
        </w:rPr>
        <w:t>C</w:t>
      </w:r>
      <w:r>
        <w:rPr>
          <w:color w:val="000000"/>
        </w:rPr>
        <w:t>项。</w:t>
      </w:r>
    </w:p>
    <w:p w:rsidR="00D01A85" w:rsidRDefault="003B7153">
      <w:pPr>
        <w:spacing w:line="360" w:lineRule="auto"/>
        <w:jc w:val="left"/>
        <w:textAlignment w:val="center"/>
        <w:rPr>
          <w:color w:val="000000"/>
        </w:rPr>
      </w:pPr>
      <w:r>
        <w:rPr>
          <w:color w:val="000000"/>
        </w:rPr>
        <w:t xml:space="preserve">16. </w:t>
      </w:r>
      <w:r>
        <w:rPr>
          <w:rFonts w:ascii="宋体" w:hAnsi="宋体"/>
          <w:color w:val="000000"/>
        </w:rPr>
        <w:t>对下图的合理解释是（   ）</w:t>
      </w:r>
    </w:p>
    <w:p w:rsidR="00D01A85" w:rsidRDefault="003B7153">
      <w:pPr>
        <w:spacing w:line="360" w:lineRule="auto"/>
        <w:jc w:val="left"/>
        <w:textAlignment w:val="center"/>
        <w:rPr>
          <w:color w:val="000000"/>
        </w:rPr>
      </w:pPr>
      <w:r>
        <w:rPr>
          <w:noProof/>
          <w:color w:val="000000"/>
        </w:rPr>
        <w:drawing>
          <wp:inline distT="0" distB="0" distL="114300" distR="114300">
            <wp:extent cx="2609850" cy="2228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09850" cy="2228850"/>
                    </a:xfrm>
                    <a:prstGeom prst="rect">
                      <a:avLst/>
                    </a:prstGeom>
                  </pic:spPr>
                </pic:pic>
              </a:graphicData>
            </a:graphic>
          </wp:inline>
        </w:drawing>
      </w:r>
      <w:r>
        <w:rPr>
          <w:rFonts w:ascii="宋体" w:hAnsi="宋体"/>
          <w:color w:val="000000"/>
        </w:rPr>
        <w:t xml:space="preserve"> </w:t>
      </w:r>
    </w:p>
    <w:p w:rsidR="00D01A85" w:rsidRDefault="003B7153">
      <w:pPr>
        <w:spacing w:line="360" w:lineRule="auto"/>
        <w:jc w:val="left"/>
        <w:textAlignment w:val="center"/>
        <w:rPr>
          <w:color w:val="000000"/>
        </w:rPr>
      </w:pPr>
      <w:r>
        <w:rPr>
          <w:rFonts w:ascii="宋体" w:hAnsi="宋体"/>
          <w:color w:val="000000"/>
        </w:rPr>
        <w:t>美国农业的投入使用量（以1967年指数为100）</w:t>
      </w:r>
    </w:p>
    <w:p w:rsidR="00D01A85" w:rsidRDefault="003B7153">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机械投入减少反映农业集约化程度降低</w:t>
      </w:r>
    </w:p>
    <w:p w:rsidR="00D01A85" w:rsidRDefault="003B7153">
      <w:pPr>
        <w:spacing w:line="360" w:lineRule="auto"/>
        <w:jc w:val="left"/>
        <w:textAlignment w:val="center"/>
        <w:rPr>
          <w:color w:val="000000"/>
        </w:rPr>
      </w:pPr>
      <w:r>
        <w:rPr>
          <w:color w:val="000000"/>
        </w:rPr>
        <w:t xml:space="preserve">B. </w:t>
      </w:r>
      <w:r>
        <w:rPr>
          <w:rFonts w:ascii="宋体" w:hAnsi="宋体"/>
          <w:color w:val="000000"/>
        </w:rPr>
        <w:t>农业技术变迁呈现出节约劳动力的倾向</w:t>
      </w:r>
    </w:p>
    <w:p w:rsidR="00D01A85" w:rsidRDefault="003B7153">
      <w:pPr>
        <w:spacing w:line="360" w:lineRule="auto"/>
        <w:jc w:val="left"/>
        <w:textAlignment w:val="center"/>
        <w:rPr>
          <w:color w:val="000000"/>
        </w:rPr>
      </w:pPr>
      <w:r>
        <w:rPr>
          <w:color w:val="000000"/>
        </w:rPr>
        <w:lastRenderedPageBreak/>
        <w:t>C</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化学品广泛使用导致生态环境遭到破坏</w:t>
      </w:r>
    </w:p>
    <w:p w:rsidR="00D01A85" w:rsidRDefault="003B7153">
      <w:pPr>
        <w:spacing w:line="360" w:lineRule="auto"/>
        <w:jc w:val="left"/>
        <w:textAlignment w:val="center"/>
        <w:rPr>
          <w:color w:val="000000"/>
        </w:rPr>
      </w:pPr>
      <w:r>
        <w:rPr>
          <w:color w:val="000000"/>
        </w:rPr>
        <w:t xml:space="preserve">D. </w:t>
      </w:r>
      <w:r>
        <w:rPr>
          <w:rFonts w:ascii="宋体" w:hAnsi="宋体"/>
          <w:color w:val="000000"/>
        </w:rPr>
        <w:t>劳动力的减少意味着农业逐步走向衰落</w:t>
      </w:r>
    </w:p>
    <w:p w:rsidR="00D01A85" w:rsidRDefault="003B7153">
      <w:pPr>
        <w:spacing w:line="360" w:lineRule="auto"/>
        <w:textAlignment w:val="center"/>
        <w:rPr>
          <w:color w:val="000000"/>
        </w:rPr>
      </w:pPr>
      <w:r>
        <w:rPr>
          <w:color w:val="2E75B6"/>
        </w:rPr>
        <w:t>【答案】</w:t>
      </w:r>
      <w:r>
        <w:rPr>
          <w:color w:val="000000"/>
        </w:rPr>
        <w:t>B</w:t>
      </w:r>
    </w:p>
    <w:p w:rsidR="00D01A85" w:rsidRDefault="003B7153">
      <w:pPr>
        <w:spacing w:line="360" w:lineRule="auto"/>
        <w:textAlignment w:val="center"/>
        <w:rPr>
          <w:color w:val="000000"/>
        </w:rPr>
      </w:pPr>
      <w:r>
        <w:rPr>
          <w:color w:val="2E75B6"/>
        </w:rPr>
        <w:t>【解析】</w:t>
      </w:r>
    </w:p>
    <w:p w:rsidR="00D01A85" w:rsidRDefault="003B7153">
      <w:pPr>
        <w:spacing w:line="360" w:lineRule="auto"/>
        <w:textAlignment w:val="center"/>
        <w:rPr>
          <w:color w:val="000000"/>
        </w:rPr>
      </w:pPr>
      <w:r>
        <w:rPr>
          <w:color w:val="000000"/>
        </w:rPr>
        <w:t>【详解】</w:t>
      </w:r>
      <w:r>
        <w:rPr>
          <w:rFonts w:ascii="宋体" w:hAnsi="宋体"/>
          <w:color w:val="000000"/>
        </w:rPr>
        <w:t>本题是单类型单项选择题。据本题主题干的设问词，可知这是本质题。据本题时间信息可知准确时空是：近现代（世界）。根据曲线图可以看出，1910-1990年间，美国劳动力的使用量指数总体呈下降趋势，机械、化学品的使用量指数总体呈上升趋势，并结合所学可知，农业生产中机械化可以节约劳动力，提高生产效率；化学肥料的使用使得农民不再需要大量的人力进行耕作和照管农作物，大大缩短了生产时间，提高生产效率。机械化、农业科技助推农业节约劳动力，B项正确；机械化作业有利于农业集约化程度的提高，不断提高土地生产率和劳动生产率，排除A项；生态环境问题是多种因素影响的结果，不单单是化学品造成的，排除C项；美国“农业逐步走向衰落”的表述不符合史实，劳动力的减少是现代农业发展的趋势，排除D项。故选B项。</w:t>
      </w:r>
    </w:p>
    <w:p w:rsidR="00D01A85" w:rsidRDefault="003B7153">
      <w:pPr>
        <w:spacing w:line="360" w:lineRule="auto"/>
        <w:jc w:val="left"/>
        <w:textAlignment w:val="center"/>
        <w:rPr>
          <w:color w:val="000000"/>
        </w:rPr>
      </w:pPr>
      <w:r>
        <w:rPr>
          <w:rFonts w:ascii="宋体" w:hAnsi="宋体"/>
          <w:b/>
          <w:color w:val="000000"/>
          <w:sz w:val="24"/>
        </w:rPr>
        <w:t>二、非选择题：本题共3小题，其中17题18分，18题16分，19题18分，共52分。</w:t>
      </w:r>
    </w:p>
    <w:p w:rsidR="00D01A85" w:rsidRDefault="003B7153">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D01A85" w:rsidRDefault="003B7153">
      <w:pPr>
        <w:spacing w:line="360" w:lineRule="auto"/>
        <w:ind w:firstLine="420"/>
        <w:jc w:val="left"/>
        <w:textAlignment w:val="center"/>
        <w:rPr>
          <w:color w:val="000000"/>
        </w:rPr>
      </w:pPr>
      <w:r>
        <w:rPr>
          <w:rFonts w:ascii="楷体" w:eastAsia="楷体" w:hAnsi="楷体" w:cs="楷体"/>
          <w:color w:val="000000"/>
        </w:rPr>
        <w:t>材料一  敦煌户籍残卷所见唐代均田户受田情况表</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85"/>
        <w:gridCol w:w="1065"/>
        <w:gridCol w:w="1065"/>
        <w:gridCol w:w="2250"/>
        <w:gridCol w:w="2190"/>
      </w:tblGrid>
      <w:tr w:rsidR="00D01A85">
        <w:trPr>
          <w:trHeight w:val="405"/>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户籍年代</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均田户数</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受足户数</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平均每户应受田亩数</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平均每户未受田亩数</w:t>
            </w:r>
          </w:p>
        </w:tc>
      </w:tr>
      <w:tr w:rsidR="00D01A85">
        <w:trPr>
          <w:trHeight w:val="405"/>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高宗时期</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101.0</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69.0</w:t>
            </w:r>
          </w:p>
        </w:tc>
      </w:tr>
      <w:tr w:rsidR="00D01A85">
        <w:trPr>
          <w:trHeight w:val="405"/>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武则天时期</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4</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143.5</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102.0</w:t>
            </w:r>
          </w:p>
        </w:tc>
      </w:tr>
      <w:tr w:rsidR="00D01A85">
        <w:trPr>
          <w:trHeight w:val="405"/>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玄宗时期</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32</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2</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148.7</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106.6</w:t>
            </w:r>
          </w:p>
        </w:tc>
      </w:tr>
      <w:tr w:rsidR="00D01A85">
        <w:trPr>
          <w:trHeight w:val="405"/>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代宗时期</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11</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2</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149.3</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1A85" w:rsidRDefault="003B7153">
            <w:pPr>
              <w:spacing w:line="360" w:lineRule="auto"/>
              <w:jc w:val="left"/>
              <w:textAlignment w:val="center"/>
              <w:rPr>
                <w:color w:val="000000"/>
              </w:rPr>
            </w:pPr>
            <w:r>
              <w:rPr>
                <w:rFonts w:ascii="楷体" w:eastAsia="楷体" w:hAnsi="楷体" w:cs="楷体"/>
                <w:color w:val="000000"/>
              </w:rPr>
              <w:t>89.8</w:t>
            </w:r>
          </w:p>
        </w:tc>
      </w:tr>
    </w:tbl>
    <w:p w:rsidR="00D01A85" w:rsidRDefault="003B7153">
      <w:pPr>
        <w:spacing w:line="360" w:lineRule="auto"/>
        <w:ind w:firstLine="420"/>
        <w:jc w:val="left"/>
        <w:textAlignment w:val="center"/>
        <w:rPr>
          <w:color w:val="000000"/>
        </w:rPr>
      </w:pPr>
      <w:r>
        <w:rPr>
          <w:rFonts w:ascii="楷体" w:eastAsia="楷体" w:hAnsi="楷体" w:cs="楷体"/>
          <w:color w:val="000000"/>
        </w:rPr>
        <w:t>注：唐代上柱国按规定受勋田3000亩，表中是排除了上柱国户后的数据。</w:t>
      </w:r>
    </w:p>
    <w:p w:rsidR="00D01A85" w:rsidRDefault="003B7153">
      <w:pPr>
        <w:spacing w:line="360" w:lineRule="auto"/>
        <w:ind w:firstLine="420"/>
        <w:jc w:val="right"/>
        <w:textAlignment w:val="center"/>
        <w:rPr>
          <w:color w:val="000000"/>
        </w:rPr>
      </w:pPr>
      <w:r>
        <w:rPr>
          <w:rFonts w:ascii="楷体" w:eastAsia="楷体" w:hAnsi="楷体" w:cs="楷体"/>
          <w:color w:val="000000"/>
        </w:rPr>
        <w:t>——改编自王仲荦《隋唐五代史》</w:t>
      </w:r>
    </w:p>
    <w:p w:rsidR="00D01A85" w:rsidRDefault="003B7153">
      <w:pPr>
        <w:spacing w:line="360" w:lineRule="auto"/>
        <w:ind w:firstLine="420"/>
        <w:jc w:val="left"/>
        <w:textAlignment w:val="center"/>
        <w:rPr>
          <w:color w:val="000000"/>
        </w:rPr>
      </w:pPr>
      <w:r>
        <w:rPr>
          <w:rFonts w:ascii="楷体" w:eastAsia="楷体" w:hAnsi="楷体" w:cs="楷体"/>
          <w:color w:val="000000"/>
        </w:rPr>
        <w:t>材料二  白居易的《赠友》描述了两税征钱导致钱重物轻而伤农的现象，“胡（何）为秋夏税，岁岁输铜钱。钱力日已重，农力日已弹”；表达了对租庸调法的认同，“庸必算丁口，租必计桑田。不求土所无，不强人所难。量入以为出，上足下亦安”，主张“复彼租庸法，令如贞观年”。柳宗元的《答元饶州论政理书》指出，两税法实行按户等征税，富人贿赂官吏求居下等以逃税，导致“贫者愈困饿死亡而莫之省，富者愈恣横侈泰而无所忌”。他认为要避免上述现象的出现，只有“舍其产而唯丁田之间”，即恢复</w:t>
      </w:r>
      <w:r>
        <w:rPr>
          <w:rFonts w:ascii="楷体" w:eastAsia="楷体" w:hAnsi="楷体" w:cs="楷体"/>
          <w:color w:val="000000"/>
        </w:rPr>
        <w:lastRenderedPageBreak/>
        <w:t>以身丁为本的租庸调法。</w:t>
      </w:r>
    </w:p>
    <w:p w:rsidR="00D01A85" w:rsidRDefault="003B7153">
      <w:pPr>
        <w:spacing w:line="360" w:lineRule="auto"/>
        <w:ind w:firstLine="420"/>
        <w:jc w:val="right"/>
        <w:textAlignment w:val="center"/>
        <w:rPr>
          <w:color w:val="000000"/>
        </w:rPr>
      </w:pPr>
      <w:r>
        <w:rPr>
          <w:rFonts w:ascii="楷体" w:eastAsia="楷体" w:hAnsi="楷体" w:cs="楷体"/>
          <w:color w:val="000000"/>
        </w:rPr>
        <w:t xml:space="preserve"> ——改编自付志宇《唐人诗文所见两税法变革补证》</w:t>
      </w:r>
    </w:p>
    <w:p w:rsidR="00D01A85" w:rsidRDefault="003B715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根据材料一，指出唐代均田制推行中存在的主要问题，并结合所学知识分析其原因。</w:t>
      </w:r>
    </w:p>
    <w:p w:rsidR="00D01A85" w:rsidRDefault="003B715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根据材料，结合所学知识，评析白居易、柳宗元对唐代税制改革的看法。</w:t>
      </w:r>
    </w:p>
    <w:p w:rsidR="00D01A85" w:rsidRDefault="003B715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问题：均田户数较少，受足户数比例更低，实际应受田远远没有达到国家规定要求。</w:t>
      </w:r>
      <w:r>
        <w:rPr>
          <w:color w:val="000000"/>
        </w:rPr>
        <w:br/>
      </w:r>
      <w:r>
        <w:rPr>
          <w:color w:val="000000"/>
        </w:rPr>
        <w:t>原因：国家政局和经济的发展；土地兼并的愈演愈烈；私人田产的存在；政府掌控土地的减少。</w:t>
      </w:r>
      <w:r>
        <w:rPr>
          <w:color w:val="000000"/>
        </w:rPr>
        <w:t xml:space="preserve">    </w:t>
      </w:r>
    </w:p>
    <w:p w:rsidR="00D01A85" w:rsidRDefault="003B7153">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白居易：批评两税法不合理的征税方式，两税法导致钱重物轻的社会现象，损害了农民的利益，加重人民负担，主张恢复租庸调制。</w:t>
      </w:r>
      <w:r>
        <w:rPr>
          <w:color w:val="000000"/>
        </w:rPr>
        <w:br/>
      </w:r>
      <w:r>
        <w:rPr>
          <w:color w:val="000000"/>
        </w:rPr>
        <w:t>柳宗元：两税法导致贫富差距更大，社会问题更大，主张恢复租庸调制。</w:t>
      </w:r>
    </w:p>
    <w:p w:rsidR="00D01A85" w:rsidRDefault="003B7153">
      <w:pPr>
        <w:spacing w:line="360" w:lineRule="auto"/>
        <w:textAlignment w:val="center"/>
        <w:rPr>
          <w:color w:val="000000"/>
        </w:rPr>
      </w:pPr>
      <w:r>
        <w:rPr>
          <w:color w:val="2E75B6"/>
        </w:rPr>
        <w:t>【解析】</w:t>
      </w:r>
    </w:p>
    <w:p w:rsidR="00D01A85" w:rsidRDefault="003B7153">
      <w:pPr>
        <w:spacing w:line="360" w:lineRule="auto"/>
        <w:textAlignment w:val="center"/>
        <w:rPr>
          <w:color w:val="000000"/>
        </w:rPr>
      </w:pPr>
      <w:r>
        <w:rPr>
          <w:color w:val="000000"/>
        </w:rPr>
        <w:t>【小问</w:t>
      </w:r>
      <w:r>
        <w:rPr>
          <w:color w:val="000000"/>
        </w:rPr>
        <w:t>1</w:t>
      </w:r>
      <w:r>
        <w:rPr>
          <w:color w:val="000000"/>
        </w:rPr>
        <w:t>详解】</w:t>
      </w:r>
    </w:p>
    <w:p w:rsidR="00D01A85" w:rsidRDefault="003B7153">
      <w:pPr>
        <w:spacing w:line="360" w:lineRule="auto"/>
        <w:jc w:val="left"/>
        <w:textAlignment w:val="center"/>
        <w:rPr>
          <w:color w:val="000000"/>
        </w:rPr>
      </w:pPr>
      <w:r>
        <w:rPr>
          <w:color w:val="000000"/>
        </w:rPr>
        <w:t>本题是特点类和背景类材料分析题。时空是唐朝（中国）。据材料</w:t>
      </w:r>
      <w:r>
        <w:rPr>
          <w:color w:val="000000"/>
        </w:rPr>
        <w:t>“</w:t>
      </w:r>
      <w:r>
        <w:rPr>
          <w:color w:val="000000"/>
        </w:rPr>
        <w:t>敦煌户简残卷所见唐代均田户受田情况表</w:t>
      </w:r>
      <w:r>
        <w:rPr>
          <w:color w:val="000000"/>
        </w:rPr>
        <w:t>”</w:t>
      </w:r>
      <w:r>
        <w:rPr>
          <w:color w:val="000000"/>
        </w:rPr>
        <w:t>，得出均田户数较少，受足户数比例更低，实际应受田远远没有达到国家规定要求。</w:t>
      </w:r>
    </w:p>
    <w:p w:rsidR="00D01A85" w:rsidRDefault="003B7153">
      <w:pPr>
        <w:spacing w:line="360" w:lineRule="auto"/>
        <w:jc w:val="left"/>
        <w:textAlignment w:val="center"/>
        <w:rPr>
          <w:color w:val="000000"/>
        </w:rPr>
      </w:pPr>
      <w:r>
        <w:rPr>
          <w:color w:val="000000"/>
        </w:rPr>
        <w:t>原因：从玄宗时期，均田户数较多，结合国力分析，得出国家政局和经济的发展；从土地兼并的角度分析，得出土地兼并的愈演愈烈；据材料</w:t>
      </w:r>
      <w:r>
        <w:rPr>
          <w:color w:val="000000"/>
        </w:rPr>
        <w:t>“</w:t>
      </w:r>
      <w:r>
        <w:rPr>
          <w:color w:val="000000"/>
        </w:rPr>
        <w:t>唐代上柱国按规定受助田</w:t>
      </w:r>
      <w:r>
        <w:rPr>
          <w:color w:val="000000"/>
        </w:rPr>
        <w:t>3000</w:t>
      </w:r>
      <w:r>
        <w:rPr>
          <w:color w:val="000000"/>
        </w:rPr>
        <w:t>亩</w:t>
      </w:r>
      <w:r>
        <w:rPr>
          <w:color w:val="000000"/>
        </w:rPr>
        <w:t>”</w:t>
      </w:r>
      <w:r>
        <w:rPr>
          <w:color w:val="000000"/>
        </w:rPr>
        <w:t>，得出私人田产的存在；从国家掌控的土地分析，得出政府掌控土地的减少。</w:t>
      </w:r>
    </w:p>
    <w:p w:rsidR="00D01A85" w:rsidRDefault="003B7153">
      <w:pPr>
        <w:spacing w:line="360" w:lineRule="auto"/>
        <w:jc w:val="left"/>
        <w:textAlignment w:val="center"/>
        <w:rPr>
          <w:color w:val="000000"/>
        </w:rPr>
      </w:pPr>
      <w:r>
        <w:rPr>
          <w:color w:val="000000"/>
        </w:rPr>
        <w:t>【小问</w:t>
      </w:r>
      <w:r>
        <w:rPr>
          <w:color w:val="000000"/>
        </w:rPr>
        <w:t>2</w:t>
      </w:r>
      <w:r>
        <w:rPr>
          <w:color w:val="000000"/>
        </w:rPr>
        <w:t>详解】</w:t>
      </w:r>
    </w:p>
    <w:p w:rsidR="00D01A85" w:rsidRDefault="003B7153">
      <w:pPr>
        <w:spacing w:line="360" w:lineRule="auto"/>
        <w:jc w:val="left"/>
        <w:textAlignment w:val="center"/>
        <w:rPr>
          <w:color w:val="000000"/>
        </w:rPr>
      </w:pPr>
      <w:r>
        <w:rPr>
          <w:color w:val="000000"/>
        </w:rPr>
        <w:t>本题是影响类材料分析题。时空是唐朝（中国）。据材料</w:t>
      </w:r>
      <w:r>
        <w:rPr>
          <w:color w:val="000000"/>
        </w:rPr>
        <w:t>“</w:t>
      </w:r>
      <w:r>
        <w:rPr>
          <w:color w:val="000000"/>
        </w:rPr>
        <w:t>白居易的《赠友》描述了两税征钱导致钱重物轻而伤农的现象</w:t>
      </w:r>
      <w:r>
        <w:rPr>
          <w:color w:val="000000"/>
        </w:rPr>
        <w:t>……”</w:t>
      </w:r>
      <w:r>
        <w:rPr>
          <w:color w:val="000000"/>
        </w:rPr>
        <w:t>得出批评两税法不合理的征税方式，两税法导致钱重物轻的社会现象，损害了农民的利益，加重人民负担，主张恢复租庸调制。</w:t>
      </w:r>
    </w:p>
    <w:p w:rsidR="00D01A85" w:rsidRDefault="003B7153">
      <w:pPr>
        <w:spacing w:line="360" w:lineRule="auto"/>
        <w:jc w:val="left"/>
        <w:textAlignment w:val="center"/>
        <w:rPr>
          <w:color w:val="000000"/>
        </w:rPr>
      </w:pPr>
      <w:r>
        <w:rPr>
          <w:color w:val="000000"/>
        </w:rPr>
        <w:t>柳宗元：据材料</w:t>
      </w:r>
      <w:r>
        <w:rPr>
          <w:color w:val="000000"/>
        </w:rPr>
        <w:t>“</w:t>
      </w:r>
      <w:r>
        <w:rPr>
          <w:color w:val="000000"/>
        </w:rPr>
        <w:t>贫者愈困饿死亡而莫之省，富者愈恣横侈泰而无所忌</w:t>
      </w:r>
      <w:r>
        <w:rPr>
          <w:color w:val="000000"/>
        </w:rPr>
        <w:t>”</w:t>
      </w:r>
      <w:r>
        <w:rPr>
          <w:color w:val="000000"/>
        </w:rPr>
        <w:t>，得出两税法导致贫富差距更大，社会问题更大，主张恢复租庸调制。</w:t>
      </w:r>
    </w:p>
    <w:p w:rsidR="00D01A85" w:rsidRDefault="003B7153">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D01A85" w:rsidRDefault="003B7153">
      <w:pPr>
        <w:spacing w:line="360" w:lineRule="auto"/>
        <w:ind w:firstLine="420"/>
        <w:jc w:val="left"/>
        <w:textAlignment w:val="center"/>
        <w:rPr>
          <w:color w:val="000000"/>
        </w:rPr>
      </w:pPr>
      <w:r>
        <w:rPr>
          <w:rFonts w:ascii="楷体" w:eastAsia="楷体" w:hAnsi="楷体" w:cs="楷体"/>
          <w:color w:val="000000"/>
        </w:rPr>
        <w:t>材料  1919年12月，实业家穆藕初创办的上海厚生纱厂准备添雇工人千余名，其中50名女工计划在湖南招募。1920年1月，纱厂在湖南《大公报》等处刊登招工简章。与长沙同工种工人相比，该厂提供的待遇更为优厚。截止日未到，便有一百余人报名，最后64人成行。</w:t>
      </w:r>
    </w:p>
    <w:p w:rsidR="00D01A85" w:rsidRDefault="003B7153">
      <w:pPr>
        <w:spacing w:line="360" w:lineRule="auto"/>
        <w:ind w:firstLine="420"/>
        <w:jc w:val="left"/>
        <w:textAlignment w:val="center"/>
        <w:rPr>
          <w:color w:val="000000"/>
        </w:rPr>
      </w:pPr>
      <w:r>
        <w:rPr>
          <w:rFonts w:ascii="楷体" w:eastAsia="楷体" w:hAnsi="楷体" w:cs="楷体"/>
          <w:color w:val="000000"/>
        </w:rPr>
        <w:t>招工简章引起湖南知识分子高度关注。他们在报上质问，为什么从上海跑到长沙来招募女工？女工每日须工作12小时，最后能剩下多少自由支配的时间？日夜轮班怎么可能不损害身体健康？以上海的物价，每月8元工资怎么够用？他们还认为，女工入厂要家长署名加铺保，三年契约，统统等于漠视自由人权。</w:t>
      </w:r>
    </w:p>
    <w:p w:rsidR="00D01A85" w:rsidRDefault="003B7153">
      <w:pPr>
        <w:spacing w:line="360" w:lineRule="auto"/>
        <w:ind w:firstLine="420"/>
        <w:jc w:val="left"/>
        <w:textAlignment w:val="center"/>
        <w:rPr>
          <w:color w:val="000000"/>
        </w:rPr>
      </w:pPr>
      <w:r>
        <w:rPr>
          <w:rFonts w:ascii="楷体" w:eastAsia="楷体" w:hAnsi="楷体" w:cs="楷体"/>
          <w:color w:val="000000"/>
        </w:rPr>
        <w:t>对上述质疑，穆藕初刊文表示，厚生纱厂给湖南女工的工资中规中矩，对其工作环境已尽最大努力加以改善。他批评湖南知识分子不知道中西发展水平的巨大差距，不了解当下中国工人的教育程度、工作能</w:t>
      </w:r>
      <w:r>
        <w:rPr>
          <w:rFonts w:ascii="楷体" w:eastAsia="楷体" w:hAnsi="楷体" w:cs="楷体"/>
          <w:color w:val="000000"/>
        </w:rPr>
        <w:lastRenderedPageBreak/>
        <w:t>力、职业道德尚弱于西方，不明白中国大多数社会阶层的生活水平还不及工人等。他讥讽这些知识分子以“泰西之糟粕”来拯救中国等于“自杀主义”。</w:t>
      </w:r>
    </w:p>
    <w:p w:rsidR="00D01A85" w:rsidRDefault="003B7153">
      <w:pPr>
        <w:spacing w:line="360" w:lineRule="auto"/>
        <w:ind w:firstLine="420"/>
        <w:jc w:val="left"/>
        <w:textAlignment w:val="center"/>
        <w:rPr>
          <w:color w:val="000000"/>
        </w:rPr>
      </w:pPr>
      <w:r>
        <w:rPr>
          <w:rFonts w:ascii="楷体" w:eastAsia="楷体" w:hAnsi="楷体" w:cs="楷体"/>
          <w:color w:val="000000"/>
        </w:rPr>
        <w:t>穆藕初的回应引发了沪湘知识分子新一轮批评。他们借助“劳动主义”“劳工神圣”与社会主义学说，批评资本家群体是“掠夺者”“剥削者”，并警告他们，如果固守“资本掠夺”，“那小的就是同盟罢工和息业，厉害一点就是俄国的榜样来了”。</w:t>
      </w:r>
    </w:p>
    <w:p w:rsidR="00D01A85" w:rsidRDefault="003B7153">
      <w:pPr>
        <w:spacing w:line="360" w:lineRule="auto"/>
        <w:ind w:firstLine="420"/>
        <w:jc w:val="left"/>
        <w:textAlignment w:val="center"/>
        <w:rPr>
          <w:color w:val="000000"/>
        </w:rPr>
      </w:pPr>
      <w:r>
        <w:rPr>
          <w:rFonts w:ascii="楷体" w:eastAsia="楷体" w:hAnsi="楷体" w:cs="楷体"/>
          <w:color w:val="000000"/>
        </w:rPr>
        <w:t>在这场激烈的论争中，湖南女工近乎置身事外。妇女界代表张默君参观厚生纱厂后，称女工们“起居饮食，虽不如居家之适然，视彼江北苦工破屋不蔽风雨、薄粥不充饥肠者，固胜一筹矣”。</w:t>
      </w:r>
    </w:p>
    <w:p w:rsidR="00D01A85" w:rsidRDefault="003B7153">
      <w:pPr>
        <w:spacing w:line="360" w:lineRule="auto"/>
        <w:ind w:firstLine="420"/>
        <w:jc w:val="right"/>
        <w:textAlignment w:val="center"/>
        <w:rPr>
          <w:color w:val="000000"/>
        </w:rPr>
      </w:pPr>
      <w:r>
        <w:rPr>
          <w:rFonts w:ascii="楷体" w:eastAsia="楷体" w:hAnsi="楷体" w:cs="楷体"/>
          <w:color w:val="000000"/>
        </w:rPr>
        <w:t>——改编自李国芳《一九二○年初上海厚生纱厂招募湖南女工争议》</w:t>
      </w:r>
    </w:p>
    <w:p w:rsidR="00D01A85" w:rsidRDefault="003B7153">
      <w:pPr>
        <w:spacing w:line="360" w:lineRule="auto"/>
        <w:jc w:val="left"/>
        <w:textAlignment w:val="center"/>
        <w:rPr>
          <w:color w:val="000000"/>
        </w:rPr>
      </w:pPr>
      <w:r>
        <w:rPr>
          <w:rFonts w:ascii="宋体" w:hAnsi="宋体"/>
          <w:color w:val="000000"/>
        </w:rPr>
        <w:t>根据材料，结合所学知识，对上海厚生纱厂招募湖南女工一事引发的争议进行评析。（要求：史实准确，符合逻辑，表述清晰。）</w:t>
      </w:r>
    </w:p>
    <w:p w:rsidR="00D01A85" w:rsidRDefault="003B7153">
      <w:pPr>
        <w:spacing w:line="360" w:lineRule="auto"/>
        <w:textAlignment w:val="center"/>
        <w:rPr>
          <w:color w:val="000000"/>
        </w:rPr>
      </w:pPr>
      <w:r>
        <w:rPr>
          <w:color w:val="2E75B6"/>
        </w:rPr>
        <w:t>【答案】</w:t>
      </w:r>
      <w:r>
        <w:rPr>
          <w:color w:val="000000"/>
        </w:rPr>
        <w:t>【参考答案】</w:t>
      </w:r>
      <w:r>
        <w:rPr>
          <w:color w:val="000000"/>
        </w:rPr>
        <w:br/>
      </w:r>
      <w:r>
        <w:rPr>
          <w:color w:val="000000"/>
        </w:rPr>
        <w:t>评析：知识分子批评女工工时太长，有害身体健康。批评女工工资过低、侵犯女工自由人权，批评资本家是剥削者和主张劳工神圣。</w:t>
      </w:r>
      <w:r>
        <w:rPr>
          <w:color w:val="000000"/>
        </w:rPr>
        <w:t>1919</w:t>
      </w:r>
      <w:r>
        <w:rPr>
          <w:color w:val="000000"/>
        </w:rPr>
        <w:t>年五四运动爆发后，工人阶级登上政治舞台，马克思主义在中国得到广泛传播。国际上苏俄十月革命的胜利，影响到中国知识分子重新选择救亡图存的道路。因此，知识分子的批评建立在维护工人阶级合法权益基础上是值得肯定的，体现了社会进步。纱厂批评知识分子不知道中西发展水平差距和工人素质低，认为工人待遇比其他阶层要好。</w:t>
      </w:r>
      <w:r>
        <w:rPr>
          <w:color w:val="000000"/>
        </w:rPr>
        <w:t>20</w:t>
      </w:r>
      <w:r>
        <w:rPr>
          <w:color w:val="000000"/>
        </w:rPr>
        <w:t>世纪初，受到一战的影响和政府的支持以及提倡国货运动的影响，民族资本主义得到快速地发展，一定程度上抵制了外国企业的入侵。因此纱厂主的主张建立中西资本主义发展差距和劳动者素质基础上，纱厂主主张发展实业来救国。综上分析，知识分子的批评和纱厂主的主张都有一定合理性，而且资本主义经济也有利于推动社会经济的发展。但当时湖南女工却置身事外，妇女届代表认为女工比起其他劳动者的待遇较好，因此，知识分子不能忽视工人的现实情况。同时，纱厂主对女工的剥削是确实存在的。那么，维护工人的眼前和长远利益和资本家的合法权益，则需要制定相应的法律法规和保障制度，既限制资本家的过渡剥削，又要切实有效地保护工人的合法权益。</w:t>
      </w:r>
    </w:p>
    <w:p w:rsidR="00D01A85" w:rsidRDefault="003B7153">
      <w:pPr>
        <w:spacing w:line="360" w:lineRule="auto"/>
        <w:textAlignment w:val="center"/>
        <w:rPr>
          <w:color w:val="000000"/>
        </w:rPr>
      </w:pPr>
      <w:r>
        <w:rPr>
          <w:color w:val="2E75B6"/>
        </w:rPr>
        <w:t>【解析】</w:t>
      </w:r>
    </w:p>
    <w:p w:rsidR="00D01A85" w:rsidRDefault="003B7153">
      <w:pPr>
        <w:spacing w:line="360" w:lineRule="auto"/>
        <w:jc w:val="left"/>
        <w:textAlignment w:val="center"/>
        <w:rPr>
          <w:color w:val="000000"/>
        </w:rPr>
      </w:pPr>
      <w:r>
        <w:rPr>
          <w:color w:val="000000"/>
        </w:rPr>
        <w:t>【详解】本题是论述题之历史事务阐述题。时空：</w:t>
      </w:r>
      <w:r>
        <w:rPr>
          <w:color w:val="000000"/>
        </w:rPr>
        <w:t>20</w:t>
      </w:r>
      <w:r>
        <w:rPr>
          <w:color w:val="000000"/>
        </w:rPr>
        <w:t>世纪初的中国。首先，仔细阅读材料，分析争议的表现和背景。知识分子的意见：据材料</w:t>
      </w:r>
      <w:r>
        <w:rPr>
          <w:color w:val="000000"/>
        </w:rPr>
        <w:t>“</w:t>
      </w:r>
      <w:r>
        <w:rPr>
          <w:color w:val="000000"/>
        </w:rPr>
        <w:t>女工每日须工作</w:t>
      </w:r>
      <w:r>
        <w:rPr>
          <w:color w:val="000000"/>
        </w:rPr>
        <w:t>12</w:t>
      </w:r>
      <w:r>
        <w:rPr>
          <w:color w:val="000000"/>
        </w:rPr>
        <w:t>小时，最后能剩下多少自由支配的时间？日夜轮班怎么可能不损害身体健康？以上海的物价，每月</w:t>
      </w:r>
      <w:r>
        <w:rPr>
          <w:color w:val="000000"/>
        </w:rPr>
        <w:t>8</w:t>
      </w:r>
      <w:r>
        <w:rPr>
          <w:color w:val="000000"/>
        </w:rPr>
        <w:t>元工资怎么够用？他们还认为，女工入厂要家长署名加铺保，三年契约，统统等于漠视自由人权</w:t>
      </w:r>
      <w:r>
        <w:rPr>
          <w:color w:val="000000"/>
        </w:rPr>
        <w:t>”“</w:t>
      </w:r>
      <w:r>
        <w:rPr>
          <w:color w:val="000000"/>
        </w:rPr>
        <w:t>他们借助</w:t>
      </w:r>
      <w:r>
        <w:rPr>
          <w:color w:val="000000"/>
        </w:rPr>
        <w:t>“</w:t>
      </w:r>
      <w:r>
        <w:rPr>
          <w:color w:val="000000"/>
        </w:rPr>
        <w:t>劳动主义</w:t>
      </w:r>
      <w:r>
        <w:rPr>
          <w:color w:val="000000"/>
        </w:rPr>
        <w:t>”“</w:t>
      </w:r>
      <w:r>
        <w:rPr>
          <w:color w:val="000000"/>
        </w:rPr>
        <w:t>劳工神圣</w:t>
      </w:r>
      <w:r>
        <w:rPr>
          <w:color w:val="000000"/>
        </w:rPr>
        <w:t>”</w:t>
      </w:r>
      <w:r>
        <w:rPr>
          <w:color w:val="000000"/>
        </w:rPr>
        <w:t>与社会主义学说，批评资本家群体是</w:t>
      </w:r>
      <w:r>
        <w:rPr>
          <w:color w:val="000000"/>
        </w:rPr>
        <w:t>‘</w:t>
      </w:r>
      <w:r>
        <w:rPr>
          <w:color w:val="000000"/>
        </w:rPr>
        <w:t>掠夺者</w:t>
      </w:r>
      <w:r>
        <w:rPr>
          <w:color w:val="000000"/>
        </w:rPr>
        <w:t>’‘</w:t>
      </w:r>
      <w:r>
        <w:rPr>
          <w:color w:val="000000"/>
        </w:rPr>
        <w:t>剥削者</w:t>
      </w:r>
      <w:r>
        <w:rPr>
          <w:color w:val="000000"/>
        </w:rPr>
        <w:t>’”</w:t>
      </w:r>
      <w:r>
        <w:rPr>
          <w:color w:val="000000"/>
        </w:rPr>
        <w:t>可知，知识分子批评女工工时太长，有害身体健康。批评女工工资过低、侵犯女工自由人权，批评资本家是剥削者和主张劳工神圣。结合所学从五四运动的爆发、工人阶级登上政治舞台、马克思主义在中国得到广泛传播、苏俄十月革命的胜利的角度分析背景。纱厂的意见：据材料</w:t>
      </w:r>
      <w:r>
        <w:rPr>
          <w:color w:val="000000"/>
        </w:rPr>
        <w:t>“</w:t>
      </w:r>
      <w:r>
        <w:rPr>
          <w:color w:val="000000"/>
        </w:rPr>
        <w:t>他批评湖南知识分子不知道中西发展水平的巨大差距，不了解当下中国工人的教育程度、工作能力、职业道德尚弱于</w:t>
      </w:r>
      <w:r>
        <w:rPr>
          <w:color w:val="000000"/>
        </w:rPr>
        <w:lastRenderedPageBreak/>
        <w:t>西方，不明白中国大多数社会阶层的生活水平还不及工人等，他讥讽这些知识分子以</w:t>
      </w:r>
      <w:r>
        <w:rPr>
          <w:color w:val="000000"/>
        </w:rPr>
        <w:t>‘</w:t>
      </w:r>
      <w:r>
        <w:rPr>
          <w:color w:val="000000"/>
        </w:rPr>
        <w:t>泰西之糟粕</w:t>
      </w:r>
      <w:r>
        <w:rPr>
          <w:color w:val="000000"/>
        </w:rPr>
        <w:t>’</w:t>
      </w:r>
      <w:r>
        <w:rPr>
          <w:color w:val="000000"/>
        </w:rPr>
        <w:t>来拯救中国等于</w:t>
      </w:r>
      <w:r>
        <w:rPr>
          <w:color w:val="000000"/>
        </w:rPr>
        <w:t>‘</w:t>
      </w:r>
      <w:r>
        <w:rPr>
          <w:color w:val="000000"/>
        </w:rPr>
        <w:t>自杀主义</w:t>
      </w:r>
      <w:r>
        <w:rPr>
          <w:color w:val="000000"/>
        </w:rPr>
        <w:t>’”</w:t>
      </w:r>
      <w:r>
        <w:rPr>
          <w:color w:val="000000"/>
        </w:rPr>
        <w:t>可知，纱厂批评知识分子不知道中西发展水平差距和工人素质低，认为工人待遇比其他阶层要好。结合所学从</w:t>
      </w:r>
      <w:r>
        <w:rPr>
          <w:color w:val="000000"/>
        </w:rPr>
        <w:t>20</w:t>
      </w:r>
      <w:r>
        <w:rPr>
          <w:color w:val="000000"/>
        </w:rPr>
        <w:t>世纪初民族资本主义快速地发展、抵制外国企业的角度分析。然后，针对双方的争议进行辩证地客观地分析。一方面肯定双方的合理性，另一方面要看到双方认识的不足。据材料</w:t>
      </w:r>
      <w:r>
        <w:rPr>
          <w:color w:val="000000"/>
        </w:rPr>
        <w:t>“</w:t>
      </w:r>
      <w:r>
        <w:rPr>
          <w:color w:val="000000"/>
        </w:rPr>
        <w:t>湖南女工近乎置身事外。妇女界代表张默君参观厚生纱厂后，称女工们</w:t>
      </w:r>
      <w:r>
        <w:rPr>
          <w:color w:val="000000"/>
        </w:rPr>
        <w:t>‘</w:t>
      </w:r>
      <w:r>
        <w:rPr>
          <w:color w:val="000000"/>
        </w:rPr>
        <w:t>起居饮食，虽不如居家之适然，视彼江北苦工破屋不蔽风雨、薄粥不充饥肠者，固胜一筹</w:t>
      </w:r>
      <w:r>
        <w:rPr>
          <w:color w:val="000000"/>
        </w:rPr>
        <w:t>’”</w:t>
      </w:r>
      <w:r>
        <w:rPr>
          <w:color w:val="000000"/>
        </w:rPr>
        <w:t>可知，知识分子不能忽视工人的现实情况。结合所学从资本家对工人的剥削、资本主义经济有利于社会经济的发展的角度分析。最后，提出一些合理的建议。如：制定相应的法律法规和保障制度，既限制资本家的过渡剥削，又要切实有效地保护工人的合法权益。</w:t>
      </w:r>
    </w:p>
    <w:p w:rsidR="00D01A85" w:rsidRDefault="003B7153">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D01A85" w:rsidRDefault="003B7153">
      <w:pPr>
        <w:spacing w:line="360" w:lineRule="auto"/>
        <w:ind w:firstLine="420"/>
        <w:jc w:val="left"/>
        <w:textAlignment w:val="center"/>
        <w:rPr>
          <w:color w:val="000000"/>
        </w:rPr>
      </w:pPr>
      <w:r>
        <w:rPr>
          <w:rFonts w:ascii="楷体" w:eastAsia="楷体" w:hAnsi="楷体" w:cs="楷体"/>
          <w:color w:val="000000"/>
        </w:rPr>
        <w:t>材料一  史料一  《吉尔伽美什》记载：“啤酒，麦芽酒，香油和葡葡酒：我给我的工人们喝的酒，如一条流淌的河！”</w:t>
      </w:r>
    </w:p>
    <w:p w:rsidR="00D01A85" w:rsidRDefault="003B7153">
      <w:pPr>
        <w:spacing w:line="360" w:lineRule="auto"/>
        <w:ind w:firstLine="420"/>
        <w:jc w:val="left"/>
        <w:textAlignment w:val="center"/>
        <w:rPr>
          <w:color w:val="000000"/>
        </w:rPr>
      </w:pPr>
      <w:r>
        <w:rPr>
          <w:rFonts w:ascii="楷体" w:eastAsia="楷体" w:hAnsi="楷体" w:cs="楷体"/>
          <w:color w:val="000000"/>
        </w:rPr>
        <w:t>史料二  《汉谟拉比法典》规定：“那些为凡人打开寺庙酒窖的女祭司，要被处以火刑。”</w:t>
      </w:r>
    </w:p>
    <w:p w:rsidR="00D01A85" w:rsidRDefault="003B7153">
      <w:pPr>
        <w:spacing w:line="360" w:lineRule="auto"/>
        <w:ind w:firstLine="420"/>
        <w:jc w:val="left"/>
        <w:textAlignment w:val="center"/>
        <w:rPr>
          <w:color w:val="000000"/>
        </w:rPr>
      </w:pPr>
      <w:r>
        <w:rPr>
          <w:rFonts w:ascii="楷体" w:eastAsia="楷体" w:hAnsi="楷体" w:cs="楷体"/>
          <w:color w:val="000000"/>
        </w:rPr>
        <w:t xml:space="preserve">史料三  科学家对高加索地区出土的一个约公元前6000～5800年的土陶罐进行了化学分析，发现其吸收的有机化合物和葡萄酒的有机酸组成惊人的一致。 </w:t>
      </w:r>
    </w:p>
    <w:p w:rsidR="00D01A85" w:rsidRDefault="003B7153">
      <w:pPr>
        <w:spacing w:line="360" w:lineRule="auto"/>
        <w:ind w:firstLine="420"/>
        <w:jc w:val="left"/>
        <w:textAlignment w:val="center"/>
        <w:rPr>
          <w:color w:val="000000"/>
        </w:rPr>
      </w:pPr>
      <w:r>
        <w:rPr>
          <w:rFonts w:ascii="楷体" w:eastAsia="楷体" w:hAnsi="楷体" w:cs="楷体"/>
          <w:color w:val="000000"/>
        </w:rPr>
        <w:t>材料二  公元前3000年前后，葡萄酒先后出现在美索不达米亚、叙利亚和埃及。</w:t>
      </w:r>
    </w:p>
    <w:p w:rsidR="00D01A85" w:rsidRDefault="003B7153">
      <w:pPr>
        <w:spacing w:line="360" w:lineRule="auto"/>
        <w:ind w:firstLine="420"/>
        <w:jc w:val="left"/>
        <w:textAlignment w:val="center"/>
        <w:rPr>
          <w:color w:val="000000"/>
        </w:rPr>
      </w:pPr>
      <w:r>
        <w:rPr>
          <w:rFonts w:ascii="楷体" w:eastAsia="楷体" w:hAnsi="楷体" w:cs="楷体"/>
          <w:color w:val="000000"/>
        </w:rPr>
        <w:t>公元前2000年前后，萄萄酒先后传入希腊、意大利半岛。</w:t>
      </w:r>
    </w:p>
    <w:p w:rsidR="00D01A85" w:rsidRDefault="003B7153">
      <w:pPr>
        <w:spacing w:line="360" w:lineRule="auto"/>
        <w:ind w:firstLine="420"/>
        <w:jc w:val="left"/>
        <w:textAlignment w:val="center"/>
        <w:rPr>
          <w:color w:val="000000"/>
        </w:rPr>
      </w:pPr>
      <w:r>
        <w:rPr>
          <w:rFonts w:ascii="楷体" w:eastAsia="楷体" w:hAnsi="楷体" w:cs="楷体"/>
          <w:color w:val="000000"/>
        </w:rPr>
        <w:t>公元前1000年前后，葡萄酒逐步传播到地中海西岸。</w:t>
      </w:r>
    </w:p>
    <w:p w:rsidR="00D01A85" w:rsidRDefault="003B7153">
      <w:pPr>
        <w:spacing w:line="360" w:lineRule="auto"/>
        <w:ind w:firstLine="420"/>
        <w:jc w:val="left"/>
        <w:textAlignment w:val="center"/>
        <w:rPr>
          <w:color w:val="000000"/>
        </w:rPr>
      </w:pPr>
      <w:r>
        <w:rPr>
          <w:rFonts w:ascii="楷体" w:eastAsia="楷体" w:hAnsi="楷体" w:cs="楷体"/>
          <w:color w:val="000000"/>
        </w:rPr>
        <w:t>公元前2世纪，葡萄酒传入中国。</w:t>
      </w:r>
    </w:p>
    <w:p w:rsidR="00D01A85" w:rsidRDefault="003B7153">
      <w:pPr>
        <w:spacing w:line="360" w:lineRule="auto"/>
        <w:ind w:firstLine="420"/>
        <w:jc w:val="left"/>
        <w:textAlignment w:val="center"/>
        <w:rPr>
          <w:color w:val="000000"/>
        </w:rPr>
      </w:pPr>
      <w:r>
        <w:rPr>
          <w:rFonts w:ascii="楷体" w:eastAsia="楷体" w:hAnsi="楷体" w:cs="楷体"/>
          <w:color w:val="000000"/>
        </w:rPr>
        <w:t>中世纪的欧洲，葡萄酒的主要消费者是高级教士、贵族及城市富裕阶层。近代以后，消费群体逐步扩大到社会各阶层。</w:t>
      </w:r>
    </w:p>
    <w:p w:rsidR="00D01A85" w:rsidRDefault="003B7153">
      <w:pPr>
        <w:spacing w:line="360" w:lineRule="auto"/>
        <w:ind w:firstLine="420"/>
        <w:jc w:val="left"/>
        <w:textAlignment w:val="center"/>
        <w:rPr>
          <w:color w:val="000000"/>
        </w:rPr>
      </w:pPr>
      <w:r>
        <w:rPr>
          <w:rFonts w:ascii="楷体" w:eastAsia="楷体" w:hAnsi="楷体" w:cs="楷体"/>
          <w:color w:val="000000"/>
        </w:rPr>
        <w:t>15～16世纪，西班牙人持葡萄酒带到拉丁美洲。</w:t>
      </w:r>
    </w:p>
    <w:p w:rsidR="00D01A85" w:rsidRDefault="003B7153">
      <w:pPr>
        <w:spacing w:line="360" w:lineRule="auto"/>
        <w:ind w:firstLine="420"/>
        <w:jc w:val="left"/>
        <w:textAlignment w:val="center"/>
        <w:rPr>
          <w:color w:val="000000"/>
        </w:rPr>
      </w:pPr>
      <w:r>
        <w:rPr>
          <w:rFonts w:ascii="楷体" w:eastAsia="楷体" w:hAnsi="楷体" w:cs="楷体"/>
          <w:color w:val="000000"/>
        </w:rPr>
        <w:t>18～19世纪，英国人将葡萄酒带入澳大利亚、新西兰。</w:t>
      </w:r>
    </w:p>
    <w:p w:rsidR="00D01A85" w:rsidRDefault="003B7153">
      <w:pPr>
        <w:spacing w:line="360" w:lineRule="auto"/>
        <w:ind w:firstLine="420"/>
        <w:jc w:val="left"/>
        <w:textAlignment w:val="center"/>
        <w:rPr>
          <w:color w:val="000000"/>
        </w:rPr>
      </w:pPr>
      <w:r>
        <w:rPr>
          <w:rFonts w:ascii="楷体" w:eastAsia="楷体" w:hAnsi="楷体" w:cs="楷体"/>
          <w:color w:val="000000"/>
        </w:rPr>
        <w:t>19世纪中期，美国葡葡种植业和酿造业快速发展。</w:t>
      </w:r>
    </w:p>
    <w:p w:rsidR="00D01A85" w:rsidRDefault="003B7153">
      <w:pPr>
        <w:spacing w:line="360" w:lineRule="auto"/>
        <w:ind w:firstLine="420"/>
        <w:jc w:val="left"/>
        <w:textAlignment w:val="center"/>
        <w:rPr>
          <w:color w:val="000000"/>
        </w:rPr>
      </w:pPr>
      <w:r>
        <w:rPr>
          <w:rFonts w:ascii="楷体" w:eastAsia="楷体" w:hAnsi="楷体" w:cs="楷体"/>
          <w:color w:val="000000"/>
        </w:rPr>
        <w:t>20世纪90年代，由法国制定的原产地命名葡萄酒法规在欧盟广泛推行。</w:t>
      </w:r>
    </w:p>
    <w:p w:rsidR="00D01A85" w:rsidRDefault="003B7153">
      <w:pPr>
        <w:spacing w:line="360" w:lineRule="auto"/>
        <w:ind w:firstLine="420"/>
        <w:jc w:val="left"/>
        <w:textAlignment w:val="center"/>
        <w:rPr>
          <w:color w:val="000000"/>
        </w:rPr>
      </w:pPr>
      <w:r>
        <w:rPr>
          <w:rFonts w:ascii="楷体" w:eastAsia="楷体" w:hAnsi="楷体" w:cs="楷体"/>
          <w:color w:val="000000"/>
        </w:rPr>
        <w:t>21世纪以来，中国、法国、美国、澳大利亚等国成为世界上生产和消费葡萄酒的主要国家。</w:t>
      </w:r>
    </w:p>
    <w:p w:rsidR="00D01A85" w:rsidRDefault="003B7153">
      <w:pPr>
        <w:spacing w:line="360" w:lineRule="auto"/>
        <w:ind w:firstLine="420"/>
        <w:jc w:val="right"/>
        <w:textAlignment w:val="center"/>
        <w:rPr>
          <w:color w:val="000000"/>
        </w:rPr>
      </w:pPr>
      <w:r>
        <w:rPr>
          <w:rFonts w:ascii="楷体" w:eastAsia="楷体" w:hAnsi="楷体" w:cs="楷体"/>
          <w:color w:val="000000"/>
        </w:rPr>
        <w:t>——以上材料改编自[法]迪迪埃·努里松《杯酒人生：葡萄酒的历史》等</w:t>
      </w:r>
    </w:p>
    <w:p w:rsidR="00D01A85" w:rsidRDefault="003B715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根据材料一的三则史料探究葡萄酒的历史，指出其史料价值，并做出合理推断。</w:t>
      </w:r>
    </w:p>
    <w:p w:rsidR="00D01A85" w:rsidRDefault="003B715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根据材料二，结合所学知识，围绕葡萄酒的历史提炼一个论题，加以阐述。（要求：写明论题，史论结合，表述清晰。）</w:t>
      </w:r>
    </w:p>
    <w:p w:rsidR="00D01A85" w:rsidRDefault="003B715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史料一有助于研究古代西亚地区葡萄酿酒业的发展，可以推断古西亚地区葡萄种植业的发展推动了当地酿酒业的兴旺，成为人们的日常饮料。史料二有助于研究古巴比伦王国葡萄酒成为统</w:t>
      </w:r>
      <w:r>
        <w:rPr>
          <w:color w:val="000000"/>
        </w:rPr>
        <w:lastRenderedPageBreak/>
        <w:t>治者特权的表现，可以推断在巴比伦王国，葡萄酒不仅是饮品，更是成为统治者地位和财富的象征。史料三有利于探讨葡萄酒的起源地和起源时间，可以推断葡萄种植和葡萄酒的酿造故乡来自于东方高加索山区。</w:t>
      </w:r>
      <w:r>
        <w:rPr>
          <w:color w:val="000000"/>
        </w:rPr>
        <w:t xml:space="preserve">    </w:t>
      </w:r>
    </w:p>
    <w:p w:rsidR="00D01A85" w:rsidRDefault="003B7153">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示例：</w:t>
      </w:r>
      <w:r>
        <w:rPr>
          <w:color w:val="000000"/>
        </w:rPr>
        <w:br/>
      </w:r>
      <w:r>
        <w:rPr>
          <w:color w:val="000000"/>
        </w:rPr>
        <w:t>论题：葡萄酒</w:t>
      </w:r>
      <w:r>
        <w:rPr>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传播体现了人类交往的不断扩大。</w:t>
      </w:r>
      <w:r>
        <w:rPr>
          <w:color w:val="000000"/>
        </w:rPr>
        <w:br/>
      </w:r>
      <w:r>
        <w:rPr>
          <w:color w:val="000000"/>
        </w:rPr>
        <w:t>阐述：古代世界，人类的交往主要在同一区域内部或欧亚大陆之间进行。随着不同地区商贸往来的不断，葡萄酒由西亚地区和埃及传播到地中海地区的希腊、意大利半岛及西岸地区。汉武帝时期，疆域的向西扩展，张骞出使西域，促进了丝绸之路的畅通和繁荣。丝绸之路是经中国西北和中亚联通欧亚大陆的商路。葡萄酒也通过丝绸之路传入中国。随着新航路的开辟和西方殖民扩张，各洲之间贸易随之扩展，国际流通中的商品种类和数量增加，葡萄酒也成为人们喜欢的饮品。西班牙人把葡萄酒带到殖民地拉丁美洲，英国人将葡萄酒带到澳大利亚、新西兰殖民地。美国的葡萄种植业和酿酒业快速发展。葡萄酒的消费群体逐渐大众化。</w:t>
      </w:r>
      <w:r>
        <w:rPr>
          <w:color w:val="000000"/>
        </w:rPr>
        <w:t>21</w:t>
      </w:r>
      <w:r>
        <w:rPr>
          <w:color w:val="000000"/>
        </w:rPr>
        <w:t>世纪，经济全球化的加速发展，葡萄酒的主要生产国和消费国包括世界各大洲的主要国家。因此，葡萄酒不仅仅是一种饮品，更能体现了不同区域人类交往逐渐密切的发展趋势。</w:t>
      </w:r>
      <w:r>
        <w:rPr>
          <w:color w:val="000000"/>
        </w:rPr>
        <w:br/>
      </w:r>
    </w:p>
    <w:p w:rsidR="00D01A85" w:rsidRDefault="003B7153">
      <w:pPr>
        <w:spacing w:line="360" w:lineRule="auto"/>
        <w:textAlignment w:val="center"/>
        <w:rPr>
          <w:color w:val="000000"/>
        </w:rPr>
      </w:pPr>
      <w:r>
        <w:rPr>
          <w:color w:val="2E75B6"/>
        </w:rPr>
        <w:t>【解析】</w:t>
      </w:r>
    </w:p>
    <w:p w:rsidR="00D01A85" w:rsidRDefault="003B7153">
      <w:pPr>
        <w:spacing w:line="360" w:lineRule="auto"/>
        <w:textAlignment w:val="center"/>
        <w:rPr>
          <w:color w:val="000000"/>
        </w:rPr>
      </w:pPr>
      <w:r>
        <w:rPr>
          <w:color w:val="000000"/>
        </w:rPr>
        <w:t>【小问</w:t>
      </w:r>
      <w:r>
        <w:rPr>
          <w:color w:val="000000"/>
        </w:rPr>
        <w:t>1</w:t>
      </w:r>
      <w:r>
        <w:rPr>
          <w:color w:val="000000"/>
        </w:rPr>
        <w:t>详解】</w:t>
      </w:r>
    </w:p>
    <w:p w:rsidR="00D01A85" w:rsidRDefault="003B7153">
      <w:pPr>
        <w:spacing w:line="360" w:lineRule="auto"/>
        <w:jc w:val="left"/>
        <w:textAlignment w:val="center"/>
        <w:rPr>
          <w:color w:val="000000"/>
        </w:rPr>
      </w:pPr>
      <w:r>
        <w:rPr>
          <w:color w:val="000000"/>
        </w:rPr>
        <w:t>本题是论述题之历史事物阐释题。时空：古代世界。据史料一</w:t>
      </w:r>
      <w:r>
        <w:rPr>
          <w:color w:val="000000"/>
        </w:rPr>
        <w:t>“</w:t>
      </w:r>
      <w:r>
        <w:rPr>
          <w:color w:val="000000"/>
        </w:rPr>
        <w:t>《吉尔伽美什》记载：</w:t>
      </w:r>
      <w:r>
        <w:rPr>
          <w:color w:val="000000"/>
        </w:rPr>
        <w:t>‘</w:t>
      </w:r>
      <w:r>
        <w:rPr>
          <w:color w:val="000000"/>
        </w:rPr>
        <w:t>啤酒，麦芽酒，香油和葡葡酒：我给我的工人们喝的酒，如一条流淌的河！</w:t>
      </w:r>
      <w:r>
        <w:rPr>
          <w:color w:val="000000"/>
        </w:rPr>
        <w:t>’”</w:t>
      </w:r>
      <w:r>
        <w:rPr>
          <w:color w:val="000000"/>
        </w:rPr>
        <w:t>可知，史料一有助于研究古代西亚地区葡萄酿酒业的发展。可以推断古西亚地区葡萄种植业的发展推动了当地酿酒业的兴旺，成为人们的日常饮料。据史料二</w:t>
      </w:r>
      <w:r>
        <w:rPr>
          <w:color w:val="000000"/>
        </w:rPr>
        <w:t>“</w:t>
      </w:r>
      <w:r>
        <w:rPr>
          <w:color w:val="000000"/>
        </w:rPr>
        <w:t>《汉谟拉比法典》规定：</w:t>
      </w:r>
      <w:r>
        <w:rPr>
          <w:color w:val="000000"/>
        </w:rPr>
        <w:t>“</w:t>
      </w:r>
      <w:r>
        <w:rPr>
          <w:color w:val="000000"/>
        </w:rPr>
        <w:t>那些为凡人打开寺庙酒窖的女祭司，要被处以火刑。</w:t>
      </w:r>
      <w:r>
        <w:rPr>
          <w:color w:val="000000"/>
        </w:rPr>
        <w:t>’”</w:t>
      </w:r>
      <w:r>
        <w:rPr>
          <w:color w:val="000000"/>
        </w:rPr>
        <w:t>可知，有助于研究古巴比伦王国葡萄酒成为统治者特权的表现。可以推断在巴比伦王国，葡萄酒不仅是饮品，更是成为统治者地位和财富的象征。据史料三</w:t>
      </w:r>
      <w:r>
        <w:rPr>
          <w:color w:val="000000"/>
        </w:rPr>
        <w:t>“</w:t>
      </w:r>
      <w:r>
        <w:rPr>
          <w:color w:val="000000"/>
        </w:rPr>
        <w:t>科学家对高加索地区出土的一个约公元前</w:t>
      </w:r>
      <w:r>
        <w:rPr>
          <w:color w:val="000000"/>
        </w:rPr>
        <w:t>6000</w:t>
      </w:r>
      <w:r>
        <w:rPr>
          <w:color w:val="000000"/>
        </w:rPr>
        <w:t>～</w:t>
      </w:r>
      <w:r>
        <w:rPr>
          <w:color w:val="000000"/>
        </w:rPr>
        <w:t>5800</w:t>
      </w:r>
      <w:r>
        <w:rPr>
          <w:color w:val="000000"/>
        </w:rPr>
        <w:t>年的土陶罐进行了化学分析，发现其吸收的有机化合物和葡萄酒的有机酸组成惊人的一致</w:t>
      </w:r>
      <w:r>
        <w:rPr>
          <w:color w:val="000000"/>
        </w:rPr>
        <w:t>”</w:t>
      </w:r>
      <w:r>
        <w:rPr>
          <w:color w:val="000000"/>
        </w:rPr>
        <w:t>可知，有利于探讨葡萄酒的起源地和起源时间。可以推断葡萄种植和葡萄酒的酿造故乡来自于东方高加索山区。</w:t>
      </w:r>
    </w:p>
    <w:p w:rsidR="00D01A85" w:rsidRDefault="003B7153">
      <w:pPr>
        <w:spacing w:line="360" w:lineRule="auto"/>
        <w:jc w:val="left"/>
        <w:textAlignment w:val="center"/>
        <w:rPr>
          <w:color w:val="000000"/>
        </w:rPr>
      </w:pPr>
      <w:r>
        <w:rPr>
          <w:color w:val="000000"/>
        </w:rPr>
        <w:t>【小问</w:t>
      </w:r>
      <w:r>
        <w:rPr>
          <w:color w:val="000000"/>
        </w:rPr>
        <w:t>2</w:t>
      </w:r>
      <w:r>
        <w:rPr>
          <w:color w:val="000000"/>
        </w:rPr>
        <w:t>详解】</w:t>
      </w:r>
    </w:p>
    <w:p w:rsidR="00D01A85" w:rsidRDefault="003B7153">
      <w:pPr>
        <w:spacing w:line="360" w:lineRule="auto"/>
        <w:jc w:val="left"/>
        <w:textAlignment w:val="center"/>
        <w:rPr>
          <w:color w:val="000000"/>
        </w:rPr>
      </w:pPr>
      <w:r>
        <w:rPr>
          <w:color w:val="000000"/>
        </w:rPr>
        <w:t>本题是论述题之选择观点说明题。时空：古代和近现代世界。首先，仔细阅读材料二内容，从不同角度来提炼一个论题。据材料二</w:t>
      </w:r>
      <w:r>
        <w:rPr>
          <w:color w:val="000000"/>
        </w:rPr>
        <w:t>“</w:t>
      </w:r>
      <w:r>
        <w:rPr>
          <w:color w:val="000000"/>
        </w:rPr>
        <w:t>公元前</w:t>
      </w:r>
      <w:r>
        <w:rPr>
          <w:color w:val="000000"/>
        </w:rPr>
        <w:t>3000</w:t>
      </w:r>
      <w:r>
        <w:rPr>
          <w:color w:val="000000"/>
        </w:rPr>
        <w:t>年前后，葡萄酒先后出现在美索不达米亚、叙利亚和埃及</w:t>
      </w:r>
      <w:r>
        <w:rPr>
          <w:color w:val="000000"/>
        </w:rPr>
        <w:t>”</w:t>
      </w:r>
      <w:r>
        <w:rPr>
          <w:color w:val="000000"/>
        </w:rPr>
        <w:t>、</w:t>
      </w:r>
      <w:r>
        <w:rPr>
          <w:color w:val="000000"/>
        </w:rPr>
        <w:t>“</w:t>
      </w:r>
      <w:r>
        <w:rPr>
          <w:color w:val="000000"/>
        </w:rPr>
        <w:t>公元前</w:t>
      </w:r>
      <w:r>
        <w:rPr>
          <w:color w:val="000000"/>
        </w:rPr>
        <w:t>2000</w:t>
      </w:r>
      <w:r>
        <w:rPr>
          <w:color w:val="000000"/>
        </w:rPr>
        <w:t>年前后，萄萄酒先后传入希腊、意大利半岛</w:t>
      </w:r>
      <w:r>
        <w:rPr>
          <w:color w:val="000000"/>
        </w:rPr>
        <w:t>”</w:t>
      </w:r>
      <w:r>
        <w:rPr>
          <w:color w:val="000000"/>
        </w:rPr>
        <w:t>、</w:t>
      </w:r>
      <w:r>
        <w:rPr>
          <w:color w:val="000000"/>
        </w:rPr>
        <w:t>“</w:t>
      </w:r>
      <w:r>
        <w:rPr>
          <w:color w:val="000000"/>
        </w:rPr>
        <w:t>公元前</w:t>
      </w:r>
      <w:r>
        <w:rPr>
          <w:color w:val="000000"/>
        </w:rPr>
        <w:t>1000</w:t>
      </w:r>
      <w:r>
        <w:rPr>
          <w:color w:val="000000"/>
        </w:rPr>
        <w:t>年前后，葡萄酒逐步传播到地中海西岸</w:t>
      </w:r>
      <w:r>
        <w:rPr>
          <w:color w:val="000000"/>
        </w:rPr>
        <w:t>”</w:t>
      </w:r>
      <w:r>
        <w:rPr>
          <w:color w:val="000000"/>
        </w:rPr>
        <w:t>、</w:t>
      </w:r>
      <w:r>
        <w:rPr>
          <w:color w:val="000000"/>
        </w:rPr>
        <w:t>“</w:t>
      </w:r>
      <w:r>
        <w:rPr>
          <w:color w:val="000000"/>
        </w:rPr>
        <w:t>公元前</w:t>
      </w:r>
      <w:r>
        <w:rPr>
          <w:color w:val="000000"/>
        </w:rPr>
        <w:t>2</w:t>
      </w:r>
      <w:r>
        <w:rPr>
          <w:color w:val="000000"/>
        </w:rPr>
        <w:t>世纪，葡萄酒传入中国</w:t>
      </w:r>
      <w:r>
        <w:rPr>
          <w:color w:val="000000"/>
        </w:rPr>
        <w:t>”</w:t>
      </w:r>
      <w:r>
        <w:rPr>
          <w:color w:val="000000"/>
        </w:rPr>
        <w:t>、</w:t>
      </w:r>
      <w:r>
        <w:rPr>
          <w:color w:val="000000"/>
        </w:rPr>
        <w:t>“15</w:t>
      </w:r>
      <w:r>
        <w:rPr>
          <w:color w:val="000000"/>
        </w:rPr>
        <w:t>～</w:t>
      </w:r>
      <w:r>
        <w:rPr>
          <w:color w:val="000000"/>
        </w:rPr>
        <w:t>16</w:t>
      </w:r>
      <w:r>
        <w:rPr>
          <w:color w:val="000000"/>
        </w:rPr>
        <w:t>世纪，西班牙人持葡萄酒带到拉丁美洲</w:t>
      </w:r>
      <w:r>
        <w:rPr>
          <w:color w:val="000000"/>
        </w:rPr>
        <w:t>”</w:t>
      </w:r>
      <w:r>
        <w:rPr>
          <w:color w:val="000000"/>
        </w:rPr>
        <w:t>、</w:t>
      </w:r>
      <w:r>
        <w:rPr>
          <w:color w:val="000000"/>
        </w:rPr>
        <w:t>“18</w:t>
      </w:r>
      <w:r>
        <w:rPr>
          <w:color w:val="000000"/>
        </w:rPr>
        <w:t>～</w:t>
      </w:r>
      <w:r>
        <w:rPr>
          <w:color w:val="000000"/>
        </w:rPr>
        <w:t>19</w:t>
      </w:r>
      <w:r>
        <w:rPr>
          <w:color w:val="000000"/>
        </w:rPr>
        <w:t>世纪，英国人将葡萄酒带入澳大利亚、新西兰。</w:t>
      </w:r>
      <w:r>
        <w:rPr>
          <w:color w:val="000000"/>
        </w:rPr>
        <w:t>19</w:t>
      </w:r>
      <w:r>
        <w:rPr>
          <w:color w:val="000000"/>
        </w:rPr>
        <w:t>世纪中期，美国葡葡种植业和酿造业快速发展</w:t>
      </w:r>
      <w:r>
        <w:rPr>
          <w:color w:val="000000"/>
        </w:rPr>
        <w:t>”</w:t>
      </w:r>
      <w:r>
        <w:rPr>
          <w:color w:val="000000"/>
        </w:rPr>
        <w:t>、</w:t>
      </w:r>
      <w:r>
        <w:rPr>
          <w:color w:val="000000"/>
        </w:rPr>
        <w:t>“21</w:t>
      </w:r>
      <w:r>
        <w:rPr>
          <w:color w:val="000000"/>
        </w:rPr>
        <w:t>世纪以来，中国、法国、美国、澳大利亚等国成为世界上生产和消费葡萄酒的主要国家</w:t>
      </w:r>
      <w:r>
        <w:rPr>
          <w:color w:val="000000"/>
        </w:rPr>
        <w:t>”</w:t>
      </w:r>
      <w:r>
        <w:rPr>
          <w:color w:val="000000"/>
        </w:rPr>
        <w:t>可知，葡萄酒的传播体现了人类交往的不断扩大。据材料二</w:t>
      </w:r>
      <w:r>
        <w:rPr>
          <w:color w:val="000000"/>
        </w:rPr>
        <w:t>“</w:t>
      </w:r>
      <w:r>
        <w:rPr>
          <w:color w:val="000000"/>
        </w:rPr>
        <w:t>中世纪的欧洲，葡萄酒的主要消费者是高级教士、贵族及城市富裕阶层。近代</w:t>
      </w:r>
      <w:r>
        <w:rPr>
          <w:color w:val="000000"/>
        </w:rPr>
        <w:lastRenderedPageBreak/>
        <w:t>以后，消费群体逐步扩大到社会各阶层</w:t>
      </w:r>
      <w:r>
        <w:rPr>
          <w:color w:val="000000"/>
        </w:rPr>
        <w:t>”</w:t>
      </w:r>
      <w:r>
        <w:rPr>
          <w:color w:val="000000"/>
        </w:rPr>
        <w:t>可知，近代以来，葡萄酒逐渐成为社会各阶层的消费品。然后，结合不同时空下政治、经济来阐述论题。例如：结合古代世界商贸联系的区域性到新航路开辟和殖民扩张、全球贸易联系的逐渐紧密来阐述。最后，归纳总结，形成认识。例如：葡萄酒不仅仅是一种饮品，更能体现了不同区域人类交往逐渐密切的发展趋势。</w:t>
      </w:r>
      <w:r>
        <w:rPr>
          <w:color w:val="000000"/>
        </w:rPr>
        <w:br w:type="page"/>
      </w:r>
    </w:p>
    <w:sectPr w:rsidR="00D01A85" w:rsidSect="00D01A85">
      <w:footerReference w:type="default" r:id="rId12"/>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A85" w:rsidRDefault="00D01A85" w:rsidP="00D01A85">
      <w:r>
        <w:separator/>
      </w:r>
    </w:p>
  </w:endnote>
  <w:endnote w:type="continuationSeparator" w:id="0">
    <w:p w:rsidR="00D01A85" w:rsidRDefault="00D01A85" w:rsidP="00D01A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D10" w:rsidRPr="00845D10" w:rsidRDefault="00845D10" w:rsidP="00845D10">
    <w:pPr>
      <w:pStyle w:val="a3"/>
      <w:jc w:val="center"/>
      <w:rPr>
        <w:rFonts w:ascii="MS Sans Serif" w:hAnsi="MS Sans Serif"/>
        <w:sz w:val="19"/>
      </w:rPr>
    </w:pPr>
    <w:r w:rsidRPr="00845D10">
      <w:rPr>
        <w:rFonts w:ascii="MS Sans Serif" w:hAnsi="MS Sans Serif" w:hint="eastAsia"/>
        <w:sz w:val="19"/>
      </w:rPr>
      <w:t>第一试卷网</w:t>
    </w:r>
    <w:r w:rsidRPr="00845D10">
      <w:rPr>
        <w:rFonts w:ascii="MS Sans Serif" w:hAnsi="MS Sans Serif" w:hint="eastAsia"/>
        <w:sz w:val="19"/>
      </w:rPr>
      <w:t xml:space="preserve">    Shijuan1.Com    </w:t>
    </w:r>
    <w:r w:rsidRPr="00845D10">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A85" w:rsidRDefault="00D01A85" w:rsidP="00D01A85">
      <w:r>
        <w:separator/>
      </w:r>
    </w:p>
  </w:footnote>
  <w:footnote w:type="continuationSeparator" w:id="0">
    <w:p w:rsidR="00D01A85" w:rsidRDefault="00D01A85" w:rsidP="00D01A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B7153"/>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5D10"/>
    <w:rsid w:val="008634CD"/>
    <w:rsid w:val="008731FA"/>
    <w:rsid w:val="00880A38"/>
    <w:rsid w:val="00893DD6"/>
    <w:rsid w:val="008D2E94"/>
    <w:rsid w:val="0090278E"/>
    <w:rsid w:val="00974E0F"/>
    <w:rsid w:val="00982128"/>
    <w:rsid w:val="009A27BF"/>
    <w:rsid w:val="009A626B"/>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1A85"/>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805472"/>
    <w:rsid w:val="2FB31E39"/>
    <w:rsid w:val="38274566"/>
    <w:rsid w:val="60A26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1A8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01A85"/>
    <w:pPr>
      <w:tabs>
        <w:tab w:val="center" w:pos="4153"/>
        <w:tab w:val="right" w:pos="8306"/>
      </w:tabs>
      <w:snapToGrid w:val="0"/>
      <w:jc w:val="left"/>
    </w:pPr>
    <w:rPr>
      <w:sz w:val="18"/>
    </w:rPr>
  </w:style>
  <w:style w:type="paragraph" w:styleId="a4">
    <w:name w:val="header"/>
    <w:basedOn w:val="a"/>
    <w:link w:val="Char"/>
    <w:uiPriority w:val="99"/>
    <w:qFormat/>
    <w:rsid w:val="00D01A85"/>
    <w:pPr>
      <w:tabs>
        <w:tab w:val="center" w:pos="4153"/>
        <w:tab w:val="right" w:pos="8306"/>
      </w:tabs>
      <w:snapToGrid w:val="0"/>
    </w:pPr>
    <w:rPr>
      <w:sz w:val="18"/>
    </w:rPr>
  </w:style>
  <w:style w:type="character" w:styleId="a5">
    <w:name w:val="page number"/>
    <w:basedOn w:val="a0"/>
    <w:qFormat/>
    <w:rsid w:val="00D01A85"/>
  </w:style>
  <w:style w:type="character" w:styleId="a6">
    <w:name w:val="Hyperlink"/>
    <w:basedOn w:val="a0"/>
    <w:uiPriority w:val="99"/>
    <w:unhideWhenUsed/>
    <w:qFormat/>
    <w:rsid w:val="00D01A85"/>
    <w:rPr>
      <w:color w:val="0000FF"/>
      <w:u w:val="single"/>
    </w:rPr>
  </w:style>
  <w:style w:type="character" w:customStyle="1" w:styleId="Char">
    <w:name w:val="页眉 Char"/>
    <w:basedOn w:val="a0"/>
    <w:link w:val="a4"/>
    <w:uiPriority w:val="99"/>
    <w:qFormat/>
    <w:rsid w:val="00D01A85"/>
    <w:rPr>
      <w:kern w:val="2"/>
      <w:sz w:val="18"/>
      <w:szCs w:val="24"/>
    </w:rPr>
  </w:style>
  <w:style w:type="paragraph" w:styleId="a7">
    <w:name w:val="No Spacing"/>
    <w:uiPriority w:val="1"/>
    <w:qFormat/>
    <w:rsid w:val="00D01A85"/>
    <w:rPr>
      <w:rFonts w:asciiTheme="minorHAnsi" w:eastAsia="Microsoft YaHei UI" w:hAnsiTheme="minorHAnsi" w:cstheme="minorBidi"/>
      <w:sz w:val="22"/>
      <w:szCs w:val="22"/>
    </w:rPr>
  </w:style>
  <w:style w:type="paragraph" w:styleId="a8">
    <w:name w:val="List Paragraph"/>
    <w:basedOn w:val="a"/>
    <w:uiPriority w:val="99"/>
    <w:qFormat/>
    <w:rsid w:val="00D01A85"/>
    <w:pPr>
      <w:ind w:firstLineChars="200" w:firstLine="420"/>
    </w:pPr>
  </w:style>
  <w:style w:type="paragraph" w:styleId="a9">
    <w:name w:val="Balloon Text"/>
    <w:basedOn w:val="a"/>
    <w:link w:val="Char0"/>
    <w:semiHidden/>
    <w:unhideWhenUsed/>
    <w:rsid w:val="003B7153"/>
    <w:rPr>
      <w:sz w:val="18"/>
      <w:szCs w:val="18"/>
    </w:rPr>
  </w:style>
  <w:style w:type="character" w:customStyle="1" w:styleId="Char0">
    <w:name w:val="批注框文本 Char"/>
    <w:basedOn w:val="a0"/>
    <w:link w:val="a9"/>
    <w:semiHidden/>
    <w:rsid w:val="003B715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185C9-91A1-45F8-ABAE-32C88733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6098</Words>
  <Characters>6281</Characters>
  <Application>Microsoft Office Word</Application>
  <DocSecurity>0</DocSecurity>
  <Lines>216</Lines>
  <Paragraphs>209</Paragraphs>
  <ScaleCrop>false</ScaleCrop>
  <Manager/>
  <Company>http://www.shijuan1.com</Company>
  <LinksUpToDate>false</LinksUpToDate>
  <CharactersWithSpaces>12170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2023-06-23T15:40:00Z</dcterms:created>
  <dcterms:modified xsi:type="dcterms:W3CDTF">2023-07-23T00:12:00Z</dcterms:modified>
  <cp:category/>
</cp:coreProperties>
</file>