
<file path=[Content_Types].xml><?xml version="1.0" encoding="utf-8"?>
<Types xmlns="http://schemas.openxmlformats.org/package/2006/content-types">
  <Default Extension="png" ContentType="image/png"/>
  <Default Extension="gif" ContentType="image/gif"/>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1D0B76">
      <w:pPr>
        <w:widowControl/>
        <w:spacing w:after="240"/>
        <w:jc w:val="center"/>
        <w:rPr>
          <w:rFonts w:ascii="宋体" w:hAnsi="宋体" w:eastAsia="宋体" w:cs="宋体"/>
          <w:b/>
          <w:color w:val="FF0000"/>
          <w:kern w:val="0"/>
          <w:sz w:val="28"/>
          <w:szCs w:val="44"/>
        </w:rPr>
      </w:pPr>
      <w:bookmarkStart w:id="0" w:name="_GoBack"/>
      <w:bookmarkEnd w:id="0"/>
      <w:r>
        <w:rPr>
          <w:rFonts w:hint="eastAsia" w:ascii="宋体" w:hAnsi="宋体" w:eastAsia="宋体" w:cs="宋体"/>
          <w:b/>
          <w:color w:val="FF0000"/>
          <w:kern w:val="0"/>
          <w:sz w:val="28"/>
          <w:szCs w:val="44"/>
        </w:rPr>
        <w:t>2019年郴州市初中历史学业水平考试试卷历史</w:t>
      </w:r>
    </w:p>
    <w:p w14:paraId="5F167224">
      <w:pPr>
        <w:rPr>
          <w:rFonts w:ascii="宋体" w:hAnsi="宋体" w:eastAsia="宋体"/>
        </w:rPr>
      </w:pPr>
      <w:r>
        <w:rPr>
          <w:rFonts w:ascii="宋体" w:hAnsi="宋体" w:eastAsia="宋体"/>
          <w:kern w:val="0"/>
          <w:szCs w:val="24"/>
        </w:rPr>
        <w:t>一、选择题</w:t>
      </w:r>
      <w:r>
        <w:rPr>
          <w:rFonts w:ascii="宋体" w:hAnsi="宋体" w:eastAsia="宋体"/>
          <w:kern w:val="0"/>
        </w:rPr>
        <w:t>(本大题共20小题,每小题2分,共40分,每小题只有一个选项最符合题意)</w:t>
      </w:r>
      <w:r>
        <w:rPr>
          <w:rFonts w:ascii="宋体" w:hAnsi="宋体" w:eastAsia="宋体"/>
          <w:kern w:val="0"/>
        </w:rPr>
        <w:br w:type="textWrapping"/>
      </w:r>
      <w:r>
        <w:rPr>
          <w:rFonts w:hint="eastAsia" w:ascii="宋体" w:hAnsi="宋体" w:eastAsia="宋体"/>
        </w:rPr>
        <w:t>1.</w:t>
      </w:r>
      <w:r>
        <w:rPr>
          <w:rFonts w:ascii="宋体" w:hAnsi="宋体" w:eastAsia="宋体"/>
        </w:rPr>
        <w:t>下图是周代世系略图,它反映的政治制度是</w:t>
      </w:r>
      <w:r>
        <w:rPr>
          <w:rFonts w:ascii="宋体" w:hAnsi="宋体" w:eastAsia="宋体"/>
        </w:rPr>
        <w:br w:type="textWrapping"/>
      </w:r>
      <w:r>
        <w:rPr>
          <w:rFonts w:hint="eastAsia" w:ascii="宋体" w:hAnsi="宋体" w:eastAsia="宋体"/>
        </w:rPr>
        <w:t xml:space="preserve">  </w:t>
      </w:r>
      <w:r>
        <w:rPr>
          <w:rFonts w:ascii="宋体" w:hAnsi="宋体" w:eastAsia="宋体"/>
        </w:rPr>
        <w:drawing>
          <wp:inline distT="0" distB="0" distL="0" distR="0">
            <wp:extent cx="4129405" cy="962025"/>
            <wp:effectExtent l="19050" t="0" r="4224" b="0"/>
            <wp:docPr id="3" name="图片 1" descr="C:\Users\Administrator\AppData\Roaming\Tencent\Users\736716285\QQ\WinTemp\RichOle\PMYA03$8P_~KFCTA726IW~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C:\Users\Administrator\AppData\Roaming\Tencent\Users\736716285\QQ\WinTemp\RichOle\PMYA03$8P_~KFCTA726IW~D.png"/>
                    <pic:cNvPicPr>
                      <a:picLocks noChangeAspect="1" noChangeArrowheads="1"/>
                    </pic:cNvPicPr>
                  </pic:nvPicPr>
                  <pic:blipFill>
                    <a:blip r:embed="rId10" cstate="print"/>
                    <a:srcRect/>
                    <a:stretch>
                      <a:fillRect/>
                    </a:stretch>
                  </pic:blipFill>
                  <pic:spPr>
                    <a:xfrm>
                      <a:off x="0" y="0"/>
                      <a:ext cx="4134485" cy="963240"/>
                    </a:xfrm>
                    <a:prstGeom prst="rect">
                      <a:avLst/>
                    </a:prstGeom>
                    <a:noFill/>
                    <a:ln w="9525">
                      <a:noFill/>
                      <a:miter lim="800000"/>
                      <a:headEnd/>
                      <a:tailEnd/>
                    </a:ln>
                  </pic:spPr>
                </pic:pic>
              </a:graphicData>
            </a:graphic>
          </wp:inline>
        </w:drawing>
      </w:r>
    </w:p>
    <w:p w14:paraId="6DF2ADA3">
      <w:pPr>
        <w:ind w:firstLine="210" w:firstLineChars="100"/>
        <w:rPr>
          <w:rFonts w:ascii="宋体" w:hAnsi="宋体" w:eastAsia="宋体"/>
        </w:rPr>
      </w:pPr>
      <w:r>
        <w:rPr>
          <w:rFonts w:ascii="宋体" w:hAnsi="宋体" w:eastAsia="宋体"/>
        </w:rPr>
        <w:t>A.分封制</w:t>
      </w:r>
      <w:r>
        <w:rPr>
          <w:rFonts w:hint="eastAsia" w:ascii="宋体" w:hAnsi="宋体" w:eastAsia="宋体"/>
        </w:rPr>
        <w:t xml:space="preserve">  </w:t>
      </w:r>
      <w:r>
        <w:rPr>
          <w:rFonts w:ascii="宋体" w:hAnsi="宋体" w:eastAsia="宋体"/>
        </w:rPr>
        <w:t>B.郡县制</w:t>
      </w:r>
      <w:r>
        <w:rPr>
          <w:rFonts w:hint="eastAsia" w:ascii="宋体" w:hAnsi="宋体" w:eastAsia="宋体"/>
        </w:rPr>
        <w:t xml:space="preserve">   </w:t>
      </w:r>
      <w:r>
        <w:rPr>
          <w:rFonts w:ascii="宋体" w:hAnsi="宋体" w:eastAsia="宋体"/>
        </w:rPr>
        <w:t>C.三公九卿制</w:t>
      </w:r>
      <w:r>
        <w:rPr>
          <w:rFonts w:hint="eastAsia" w:ascii="宋体" w:hAnsi="宋体" w:eastAsia="宋体"/>
        </w:rPr>
        <w:t xml:space="preserve">   </w:t>
      </w:r>
      <w:r>
        <w:rPr>
          <w:rFonts w:ascii="宋体" w:hAnsi="宋体" w:eastAsia="宋体"/>
        </w:rPr>
        <w:t>D.三省六部制</w:t>
      </w:r>
      <w:r>
        <w:rPr>
          <w:rFonts w:ascii="宋体" w:hAnsi="宋体" w:eastAsia="宋体"/>
        </w:rPr>
        <w:br w:type="textWrapping"/>
      </w:r>
      <w:r>
        <w:rPr>
          <w:rFonts w:ascii="宋体" w:hAnsi="宋体" w:eastAsia="宋体"/>
        </w:rPr>
        <w:t>2.四川某地二王</w:t>
      </w:r>
      <w:r>
        <w:rPr>
          <w:rFonts w:hint="eastAsia" w:ascii="宋体" w:hAnsi="宋体" w:eastAsia="宋体"/>
        </w:rPr>
        <w:t>庙</w:t>
      </w:r>
      <w:r>
        <w:rPr>
          <w:rFonts w:ascii="宋体" w:hAnsi="宋体" w:eastAsia="宋体"/>
        </w:rPr>
        <w:t>的大殿有一副对联“六字炳干秋,十四县民命食天,尽是此公</w:t>
      </w:r>
      <w:r>
        <w:rPr>
          <w:rFonts w:hint="eastAsia" w:ascii="宋体" w:hAnsi="宋体" w:eastAsia="宋体"/>
        </w:rPr>
        <w:t xml:space="preserve">     </w:t>
      </w:r>
    </w:p>
    <w:p w14:paraId="3601E2C8">
      <w:pPr>
        <w:ind w:left="210" w:leftChars="100"/>
        <w:rPr>
          <w:rFonts w:ascii="宋体" w:hAnsi="宋体" w:eastAsia="宋体"/>
        </w:rPr>
      </w:pPr>
      <w:r>
        <w:rPr>
          <w:rFonts w:ascii="宋体" w:hAnsi="宋体" w:eastAsia="宋体"/>
        </w:rPr>
        <w:t>赐予:</w:t>
      </w:r>
      <w:r>
        <w:rPr>
          <w:rFonts w:hint="eastAsia" w:ascii="宋体" w:hAnsi="宋体" w:eastAsia="宋体"/>
        </w:rPr>
        <w:t>万流</w:t>
      </w:r>
      <w:r>
        <w:rPr>
          <w:rFonts w:ascii="宋体" w:hAnsi="宋体" w:eastAsia="宋体"/>
        </w:rPr>
        <w:t>归一汇</w:t>
      </w:r>
      <w:r>
        <w:rPr>
          <w:rFonts w:hint="eastAsia" w:ascii="宋体" w:hAnsi="宋体" w:eastAsia="宋体"/>
        </w:rPr>
        <w:t>，</w:t>
      </w:r>
      <w:r>
        <w:rPr>
          <w:rFonts w:ascii="宋体" w:hAnsi="宋体" w:eastAsia="宋体"/>
        </w:rPr>
        <w:t>八百里青城沃野,都从太守得来,”对联中的“此公”主持修建的防</w:t>
      </w:r>
      <w:r>
        <w:rPr>
          <w:rFonts w:hint="eastAsia" w:ascii="宋体" w:hAnsi="宋体" w:eastAsia="宋体"/>
        </w:rPr>
        <w:t>洪</w:t>
      </w:r>
      <w:r>
        <w:rPr>
          <w:rFonts w:ascii="宋体" w:hAnsi="宋体" w:eastAsia="宋体"/>
        </w:rPr>
        <w:t>灌溉工程是</w:t>
      </w:r>
      <w:r>
        <w:rPr>
          <w:rFonts w:ascii="宋体" w:hAnsi="宋体" w:eastAsia="宋体"/>
        </w:rPr>
        <w:br w:type="textWrapping"/>
      </w:r>
      <w:r>
        <w:rPr>
          <w:rFonts w:ascii="宋体" w:hAnsi="宋体" w:eastAsia="宋体"/>
        </w:rPr>
        <w:t>A.郑国渠</w:t>
      </w:r>
      <w:r>
        <w:rPr>
          <w:rFonts w:hint="eastAsia" w:ascii="宋体" w:hAnsi="宋体" w:eastAsia="宋体"/>
        </w:rPr>
        <w:t xml:space="preserve">  </w:t>
      </w:r>
      <w:r>
        <w:rPr>
          <w:rFonts w:ascii="宋体" w:hAnsi="宋体" w:eastAsia="宋体"/>
        </w:rPr>
        <w:t>B.都江堰</w:t>
      </w:r>
      <w:r>
        <w:rPr>
          <w:rFonts w:hint="eastAsia" w:ascii="宋体" w:hAnsi="宋体" w:eastAsia="宋体"/>
        </w:rPr>
        <w:t xml:space="preserve">   </w:t>
      </w:r>
      <w:r>
        <w:rPr>
          <w:rFonts w:ascii="宋体" w:hAnsi="宋体" w:eastAsia="宋体"/>
        </w:rPr>
        <w:t>C.灵渠</w:t>
      </w:r>
      <w:r>
        <w:rPr>
          <w:rFonts w:hint="eastAsia" w:ascii="宋体" w:hAnsi="宋体" w:eastAsia="宋体"/>
        </w:rPr>
        <w:t xml:space="preserve">    </w:t>
      </w:r>
      <w:r>
        <w:rPr>
          <w:rFonts w:ascii="宋体" w:hAnsi="宋体" w:eastAsia="宋体"/>
        </w:rPr>
        <w:t>D.大运河</w:t>
      </w:r>
    </w:p>
    <w:p w14:paraId="23FE1081">
      <w:pPr>
        <w:ind w:left="210" w:hanging="210" w:hangingChars="100"/>
        <w:rPr>
          <w:rFonts w:ascii="宋体" w:hAnsi="宋体" w:eastAsia="宋体"/>
        </w:rPr>
      </w:pPr>
      <w:r>
        <w:rPr>
          <w:rFonts w:hint="eastAsia" w:ascii="宋体" w:hAnsi="宋体" w:eastAsia="宋体"/>
        </w:rPr>
        <w:t>3.</w:t>
      </w:r>
      <w:r>
        <w:rPr>
          <w:rFonts w:ascii="宋体" w:hAnsi="宋体" w:eastAsia="宋体"/>
        </w:rPr>
        <w:t>这部著作详尽地记述了中国古代农业、手工业的生产技术和生产过程,被</w:t>
      </w:r>
      <w:r>
        <w:rPr>
          <w:rFonts w:hint="eastAsia" w:ascii="宋体" w:hAnsi="宋体" w:eastAsia="宋体"/>
        </w:rPr>
        <w:t>誉为</w:t>
      </w:r>
      <w:r>
        <w:rPr>
          <w:rFonts w:ascii="宋体" w:hAnsi="宋体" w:eastAsia="宋体"/>
        </w:rPr>
        <w:t>“中</w:t>
      </w:r>
      <w:r>
        <w:rPr>
          <w:rFonts w:hint="eastAsia" w:ascii="宋体" w:hAnsi="宋体" w:eastAsia="宋体"/>
        </w:rPr>
        <w:t>国</w:t>
      </w:r>
      <w:r>
        <w:rPr>
          <w:rFonts w:ascii="宋体" w:hAnsi="宋体" w:eastAsia="宋体"/>
        </w:rPr>
        <w:t>17世纪的工艺百</w:t>
      </w:r>
      <w:r>
        <w:rPr>
          <w:rFonts w:hint="eastAsia" w:ascii="宋体" w:hAnsi="宋体" w:eastAsia="宋体"/>
        </w:rPr>
        <w:t>科</w:t>
      </w:r>
      <w:r>
        <w:rPr>
          <w:rFonts w:ascii="宋体" w:hAnsi="宋体" w:eastAsia="宋体"/>
        </w:rPr>
        <w:t>全书</w:t>
      </w:r>
      <w:r>
        <w:rPr>
          <w:rFonts w:hint="eastAsia" w:ascii="宋体" w:hAnsi="宋体" w:eastAsia="宋体"/>
        </w:rPr>
        <w:t>”。</w:t>
      </w:r>
      <w:r>
        <w:rPr>
          <w:rFonts w:ascii="宋体" w:hAnsi="宋体" w:eastAsia="宋体"/>
        </w:rPr>
        <w:t>这部著作是</w:t>
      </w:r>
      <w:r>
        <w:rPr>
          <w:rFonts w:ascii="宋体" w:hAnsi="宋体" w:eastAsia="宋体"/>
        </w:rPr>
        <w:br w:type="textWrapping"/>
      </w:r>
      <w:r>
        <w:rPr>
          <w:rFonts w:hint="eastAsia" w:ascii="宋体" w:hAnsi="宋体" w:eastAsia="宋体"/>
        </w:rPr>
        <w:t xml:space="preserve"> </w:t>
      </w:r>
      <w:r>
        <w:rPr>
          <w:rFonts w:ascii="宋体" w:hAnsi="宋体" w:eastAsia="宋体"/>
        </w:rPr>
        <w:t>A.《史记》</w:t>
      </w:r>
      <w:r>
        <w:rPr>
          <w:rFonts w:hint="eastAsia" w:ascii="宋体" w:hAnsi="宋体" w:eastAsia="宋体"/>
        </w:rPr>
        <w:t xml:space="preserve"> </w:t>
      </w:r>
      <w:r>
        <w:rPr>
          <w:rFonts w:ascii="宋体" w:hAnsi="宋体" w:eastAsia="宋体"/>
        </w:rPr>
        <w:t>B</w:t>
      </w:r>
      <w:r>
        <w:rPr>
          <w:rFonts w:hint="eastAsia" w:ascii="宋体" w:hAnsi="宋体" w:eastAsia="宋体"/>
        </w:rPr>
        <w:t>.</w:t>
      </w:r>
      <w:r>
        <w:rPr>
          <w:rFonts w:ascii="宋体" w:hAnsi="宋体" w:eastAsia="宋体"/>
        </w:rPr>
        <w:t>《齐民要术》</w:t>
      </w:r>
      <w:r>
        <w:rPr>
          <w:rFonts w:hint="eastAsia" w:ascii="宋体" w:hAnsi="宋体" w:eastAsia="宋体"/>
        </w:rPr>
        <w:t xml:space="preserve"> </w:t>
      </w:r>
      <w:r>
        <w:rPr>
          <w:rFonts w:ascii="宋体" w:hAnsi="宋体" w:eastAsia="宋体"/>
        </w:rPr>
        <w:t>C.《农政全书》</w:t>
      </w:r>
      <w:r>
        <w:rPr>
          <w:rFonts w:hint="eastAsia" w:ascii="宋体" w:hAnsi="宋体" w:eastAsia="宋体"/>
        </w:rPr>
        <w:t xml:space="preserve">  </w:t>
      </w:r>
      <w:r>
        <w:rPr>
          <w:rFonts w:ascii="宋体" w:hAnsi="宋体" w:eastAsia="宋体"/>
        </w:rPr>
        <w:t>D.</w:t>
      </w:r>
      <w:r>
        <w:rPr>
          <w:rFonts w:hint="eastAsia" w:ascii="宋体" w:hAnsi="宋体" w:eastAsia="宋体"/>
        </w:rPr>
        <w:t>《</w:t>
      </w:r>
      <w:r>
        <w:rPr>
          <w:rFonts w:ascii="宋体" w:hAnsi="宋体" w:eastAsia="宋体"/>
        </w:rPr>
        <w:t>天工开物</w:t>
      </w:r>
      <w:r>
        <w:rPr>
          <w:rFonts w:hint="eastAsia" w:ascii="宋体" w:hAnsi="宋体" w:eastAsia="宋体"/>
        </w:rPr>
        <w:t>》</w:t>
      </w:r>
    </w:p>
    <w:p w14:paraId="587E3D1E">
      <w:pPr>
        <w:ind w:left="210" w:hanging="210" w:hangingChars="100"/>
        <w:rPr>
          <w:rFonts w:ascii="宋体" w:hAnsi="宋体" w:eastAsia="宋体"/>
        </w:rPr>
      </w:pPr>
      <w:r>
        <w:rPr>
          <w:rFonts w:hint="eastAsia" w:ascii="宋体" w:hAnsi="宋体" w:eastAsia="宋体"/>
        </w:rPr>
        <w:t>4.</w:t>
      </w:r>
      <w:r>
        <w:rPr>
          <w:rFonts w:ascii="宋体" w:hAnsi="宋体" w:eastAsia="宋体"/>
        </w:rPr>
        <w:t>唐代有一位诗人,他的诗反映了动荡时代人民的苦难,表现了强烈的忧国优民</w:t>
      </w:r>
      <w:r>
        <w:rPr>
          <w:rFonts w:hint="eastAsia" w:ascii="宋体" w:hAnsi="宋体" w:eastAsia="宋体"/>
        </w:rPr>
        <w:t xml:space="preserve"> </w:t>
      </w:r>
    </w:p>
    <w:p w14:paraId="557039DD">
      <w:pPr>
        <w:ind w:left="210" w:leftChars="100"/>
        <w:rPr>
          <w:rFonts w:ascii="宋体" w:hAnsi="宋体" w:eastAsia="宋体"/>
        </w:rPr>
      </w:pPr>
      <w:r>
        <w:rPr>
          <w:rFonts w:ascii="宋体" w:hAnsi="宋体" w:eastAsia="宋体"/>
        </w:rPr>
        <w:t>意识</w:t>
      </w:r>
      <w:r>
        <w:rPr>
          <w:rFonts w:hint="eastAsia" w:ascii="宋体" w:hAnsi="宋体" w:eastAsia="宋体"/>
        </w:rPr>
        <w:t>，</w:t>
      </w:r>
      <w:r>
        <w:rPr>
          <w:rFonts w:ascii="宋体" w:hAnsi="宋体" w:eastAsia="宋体"/>
        </w:rPr>
        <w:t>被称为“诗史”,这位诗人是</w:t>
      </w:r>
      <w:r>
        <w:rPr>
          <w:rFonts w:ascii="宋体" w:hAnsi="宋体" w:eastAsia="宋体"/>
        </w:rPr>
        <w:br w:type="textWrapping"/>
      </w:r>
      <w:r>
        <w:rPr>
          <w:rFonts w:hint="eastAsia" w:ascii="宋体" w:hAnsi="宋体" w:eastAsia="宋体"/>
        </w:rPr>
        <w:t xml:space="preserve"> </w:t>
      </w:r>
      <w:r>
        <w:rPr>
          <w:rFonts w:ascii="宋体" w:hAnsi="宋体" w:eastAsia="宋体"/>
        </w:rPr>
        <w:t>A.屈原</w:t>
      </w:r>
      <w:r>
        <w:rPr>
          <w:rFonts w:hint="eastAsia" w:ascii="宋体" w:hAnsi="宋体" w:eastAsia="宋体"/>
        </w:rPr>
        <w:t xml:space="preserve">    B.</w:t>
      </w:r>
      <w:r>
        <w:rPr>
          <w:rFonts w:ascii="宋体" w:hAnsi="宋体" w:eastAsia="宋体"/>
        </w:rPr>
        <w:t>杜甫</w:t>
      </w:r>
      <w:r>
        <w:rPr>
          <w:rFonts w:hint="eastAsia" w:ascii="宋体" w:hAnsi="宋体" w:eastAsia="宋体"/>
        </w:rPr>
        <w:t xml:space="preserve">     </w:t>
      </w:r>
      <w:r>
        <w:rPr>
          <w:rFonts w:ascii="宋体" w:hAnsi="宋体" w:eastAsia="宋体"/>
        </w:rPr>
        <w:t>C.辛弃疾</w:t>
      </w:r>
      <w:r>
        <w:rPr>
          <w:rFonts w:hint="eastAsia" w:ascii="宋体" w:hAnsi="宋体" w:eastAsia="宋体"/>
        </w:rPr>
        <w:t xml:space="preserve">    </w:t>
      </w:r>
      <w:r>
        <w:rPr>
          <w:rFonts w:ascii="宋体" w:hAnsi="宋体" w:eastAsia="宋体"/>
        </w:rPr>
        <w:t>D.关汉卿</w:t>
      </w:r>
    </w:p>
    <w:p w14:paraId="670E8F1D">
      <w:pPr>
        <w:rPr>
          <w:rFonts w:ascii="宋体" w:hAnsi="宋体" w:eastAsia="宋体"/>
        </w:rPr>
      </w:pPr>
      <w:r>
        <w:rPr>
          <w:rFonts w:ascii="宋体" w:hAnsi="宋体" w:eastAsia="宋体"/>
        </w:rPr>
        <w:t>会国“立放院“照大”等发料和,这一专题复习的主题B“唐</w:t>
      </w:r>
      <w:r>
        <w:rPr>
          <w:rFonts w:ascii="宋体" w:hAnsi="宋体" w:eastAsia="宋体"/>
        </w:rPr>
        <w:br w:type="textWrapping"/>
      </w:r>
      <w:r>
        <w:rPr>
          <w:rFonts w:ascii="宋体" w:hAnsi="宋体" w:eastAsia="宋体"/>
        </w:rPr>
        <w:t>5.在九</w:t>
      </w:r>
      <w:r>
        <w:rPr>
          <w:rFonts w:hint="eastAsia" w:ascii="宋体" w:hAnsi="宋体" w:eastAsia="宋体"/>
        </w:rPr>
        <w:t>年</w:t>
      </w:r>
      <w:r>
        <w:rPr>
          <w:rFonts w:ascii="宋体" w:hAnsi="宋体" w:eastAsia="宋体"/>
        </w:rPr>
        <w:t>级历史专题复习课上</w:t>
      </w:r>
      <w:r>
        <w:rPr>
          <w:rFonts w:hint="eastAsia" w:ascii="宋体" w:hAnsi="宋体" w:eastAsia="宋体"/>
        </w:rPr>
        <w:t>，</w:t>
      </w:r>
      <w:r>
        <w:rPr>
          <w:rFonts w:ascii="宋体" w:hAnsi="宋体" w:eastAsia="宋体"/>
        </w:rPr>
        <w:t>老师用多媒体展了</w:t>
      </w:r>
      <w:r>
        <w:rPr>
          <w:rFonts w:hint="eastAsia" w:ascii="宋体" w:hAnsi="宋体" w:eastAsia="宋体"/>
        </w:rPr>
        <w:t>“文</w:t>
      </w:r>
      <w:r>
        <w:rPr>
          <w:rFonts w:ascii="宋体" w:hAnsi="宋体" w:eastAsia="宋体"/>
        </w:rPr>
        <w:t>成公主入藏”“安西都</w:t>
      </w:r>
      <w:r>
        <w:rPr>
          <w:rFonts w:hint="eastAsia" w:ascii="宋体" w:hAnsi="宋体" w:eastAsia="宋体"/>
        </w:rPr>
        <w:t>护</w:t>
      </w:r>
    </w:p>
    <w:p w14:paraId="690E4CAB">
      <w:pPr>
        <w:ind w:left="210" w:leftChars="100"/>
        <w:rPr>
          <w:rFonts w:ascii="宋体" w:hAnsi="宋体" w:eastAsia="宋体"/>
        </w:rPr>
      </w:pPr>
      <w:r>
        <w:rPr>
          <w:rFonts w:ascii="宋体" w:hAnsi="宋体" w:eastAsia="宋体"/>
        </w:rPr>
        <w:t>府</w:t>
      </w:r>
      <w:r>
        <w:rPr>
          <w:rFonts w:hint="eastAsia" w:ascii="宋体" w:hAnsi="宋体" w:eastAsia="宋体"/>
        </w:rPr>
        <w:t>”“唐番会盟碑”“宣政院”“驻藏大增”等史料和信息，这一专题复习的主题应是</w:t>
      </w:r>
      <w:r>
        <w:rPr>
          <w:rFonts w:ascii="宋体" w:hAnsi="宋体" w:eastAsia="宋体"/>
        </w:rPr>
        <w:br w:type="textWrapping"/>
      </w:r>
      <w:r>
        <w:rPr>
          <w:rFonts w:ascii="宋体" w:hAnsi="宋体" w:eastAsia="宋体"/>
        </w:rPr>
        <w:t>A经济发展史</w:t>
      </w:r>
      <w:r>
        <w:rPr>
          <w:rFonts w:hint="eastAsia" w:ascii="宋体" w:hAnsi="宋体" w:eastAsia="宋体"/>
        </w:rPr>
        <w:t xml:space="preserve"> </w:t>
      </w:r>
      <w:r>
        <w:rPr>
          <w:rFonts w:ascii="宋体" w:hAnsi="宋体" w:eastAsia="宋体"/>
        </w:rPr>
        <w:t>B</w:t>
      </w:r>
      <w:r>
        <w:rPr>
          <w:rFonts w:hint="eastAsia" w:ascii="宋体" w:hAnsi="宋体" w:eastAsia="宋体"/>
        </w:rPr>
        <w:t xml:space="preserve">.科技成就史   </w:t>
      </w:r>
      <w:r>
        <w:rPr>
          <w:rFonts w:ascii="宋体" w:hAnsi="宋体" w:eastAsia="宋体"/>
        </w:rPr>
        <w:t>C.民族关系史</w:t>
      </w:r>
      <w:r>
        <w:rPr>
          <w:rFonts w:hint="eastAsia" w:ascii="宋体" w:hAnsi="宋体" w:eastAsia="宋体"/>
        </w:rPr>
        <w:t xml:space="preserve">  D.文学艺术史</w:t>
      </w:r>
    </w:p>
    <w:p w14:paraId="5D8316E4">
      <w:pPr>
        <w:ind w:left="210" w:hanging="210" w:hangingChars="100"/>
        <w:rPr>
          <w:rFonts w:ascii="宋体" w:hAnsi="宋体" w:eastAsia="宋体"/>
        </w:rPr>
      </w:pPr>
      <w:r>
        <w:rPr>
          <w:rFonts w:hint="eastAsia" w:ascii="宋体" w:hAnsi="宋体" w:eastAsia="宋体"/>
        </w:rPr>
        <w:t>6.李鸿章说：“台湾已是贵国的口中之物，何必着急？”伊藤博文却说:“没有咽下去，饿得厉害！”</w:t>
      </w:r>
      <w:r>
        <w:rPr>
          <w:rFonts w:ascii="宋体" w:hAnsi="宋体" w:eastAsia="宋体"/>
        </w:rPr>
        <w:t>这段对话内容涉及的条</w:t>
      </w:r>
      <w:r>
        <w:rPr>
          <w:rFonts w:hint="eastAsia" w:ascii="宋体" w:hAnsi="宋体" w:eastAsia="宋体"/>
        </w:rPr>
        <w:t>约</w:t>
      </w:r>
      <w:r>
        <w:rPr>
          <w:rFonts w:ascii="宋体" w:hAnsi="宋体" w:eastAsia="宋体"/>
        </w:rPr>
        <w:t>应是</w:t>
      </w:r>
    </w:p>
    <w:p w14:paraId="3689166F">
      <w:pPr>
        <w:rPr>
          <w:rFonts w:ascii="宋体" w:hAnsi="宋体" w:eastAsia="宋体"/>
        </w:rPr>
      </w:pPr>
      <w:r>
        <w:rPr>
          <w:rFonts w:hint="eastAsia" w:ascii="宋体" w:hAnsi="宋体" w:eastAsia="宋体"/>
        </w:rPr>
        <w:t xml:space="preserve">A.《南京条约》   </w:t>
      </w:r>
      <w:r>
        <w:rPr>
          <w:rFonts w:ascii="宋体" w:hAnsi="宋体" w:eastAsia="宋体"/>
        </w:rPr>
        <w:t>B.《北京条的》</w:t>
      </w:r>
      <w:r>
        <w:rPr>
          <w:rFonts w:hint="eastAsia" w:ascii="宋体" w:hAnsi="宋体" w:eastAsia="宋体"/>
        </w:rPr>
        <w:t xml:space="preserve">  </w:t>
      </w:r>
      <w:r>
        <w:rPr>
          <w:rFonts w:ascii="宋体" w:hAnsi="宋体" w:eastAsia="宋体"/>
        </w:rPr>
        <w:t>C.《马关条约》</w:t>
      </w:r>
      <w:r>
        <w:rPr>
          <w:rFonts w:hint="eastAsia" w:ascii="宋体" w:hAnsi="宋体" w:eastAsia="宋体"/>
        </w:rPr>
        <w:t xml:space="preserve">  D.《辛丑条约》</w:t>
      </w:r>
    </w:p>
    <w:p w14:paraId="4E6A3A88">
      <w:pPr>
        <w:ind w:left="210" w:hanging="210" w:hangingChars="100"/>
        <w:rPr>
          <w:rFonts w:ascii="宋体" w:hAnsi="宋体" w:eastAsia="宋体"/>
        </w:rPr>
      </w:pPr>
      <w:r>
        <w:rPr>
          <w:rFonts w:ascii="宋体" w:hAnsi="宋体" w:eastAsia="宋体"/>
        </w:rPr>
        <w:t>7.巴黎和会上中国外交代表</w:t>
      </w:r>
      <w:r>
        <w:rPr>
          <w:rFonts w:hint="eastAsia" w:ascii="宋体" w:hAnsi="宋体" w:eastAsia="宋体"/>
        </w:rPr>
        <w:t>顾维钧</w:t>
      </w:r>
      <w:r>
        <w:rPr>
          <w:rFonts w:ascii="宋体" w:hAnsi="宋体" w:eastAsia="宋体"/>
        </w:rPr>
        <w:t>先生说:“我很失望!最高</w:t>
      </w:r>
      <w:r>
        <w:rPr>
          <w:rFonts w:hint="eastAsia" w:ascii="宋体" w:hAnsi="宋体" w:eastAsia="宋体"/>
        </w:rPr>
        <w:t>委员</w:t>
      </w:r>
      <w:r>
        <w:rPr>
          <w:rFonts w:ascii="宋体" w:hAnsi="宋体" w:eastAsia="宋体"/>
        </w:rPr>
        <w:t>会无视中国人民的存在,出卖了作为战胜国的中国,我报愤怒!我很愤怒!你们凭什么?凭什么把中国的山东省送给日本人?中国人已经做到了仁至义尽,我想</w:t>
      </w:r>
      <w:r>
        <w:rPr>
          <w:rFonts w:hint="eastAsia" w:ascii="宋体" w:hAnsi="宋体" w:eastAsia="宋体"/>
        </w:rPr>
        <w:t>问</w:t>
      </w:r>
      <w:r>
        <w:rPr>
          <w:rFonts w:ascii="宋体" w:hAnsi="宋体" w:eastAsia="宋体"/>
        </w:rPr>
        <w:t>问这份丧权辱国的和约,谁能接受?所以,我们</w:t>
      </w:r>
      <w:r>
        <w:rPr>
          <w:rFonts w:hint="eastAsia" w:ascii="宋体" w:hAnsi="宋体" w:eastAsia="宋体"/>
        </w:rPr>
        <w:t>拒绝</w:t>
      </w:r>
      <w:r>
        <w:rPr>
          <w:rFonts w:ascii="宋体" w:hAnsi="宋体" w:eastAsia="宋体"/>
        </w:rPr>
        <w:t>签字</w:t>
      </w:r>
      <w:r>
        <w:rPr>
          <w:rFonts w:hint="eastAsia" w:ascii="宋体" w:hAnsi="宋体" w:eastAsia="宋体"/>
        </w:rPr>
        <w:t>！”</w:t>
      </w:r>
      <w:r>
        <w:rPr>
          <w:rFonts w:ascii="宋体" w:hAnsi="宋体" w:eastAsia="宋体"/>
        </w:rPr>
        <w:t>这份“</w:t>
      </w:r>
      <w:r>
        <w:rPr>
          <w:rFonts w:hint="eastAsia" w:ascii="宋体" w:hAnsi="宋体" w:eastAsia="宋体"/>
        </w:rPr>
        <w:t>丧权辱国</w:t>
      </w:r>
      <w:r>
        <w:rPr>
          <w:rFonts w:ascii="宋体" w:hAnsi="宋体" w:eastAsia="宋体"/>
        </w:rPr>
        <w:t>的和约“直接导</w:t>
      </w:r>
      <w:r>
        <w:rPr>
          <w:rFonts w:hint="eastAsia" w:ascii="宋体" w:hAnsi="宋体" w:eastAsia="宋体"/>
        </w:rPr>
        <w:t>致</w:t>
      </w:r>
      <w:r>
        <w:rPr>
          <w:rFonts w:ascii="宋体" w:hAnsi="宋体" w:eastAsia="宋体"/>
        </w:rPr>
        <w:t>了</w:t>
      </w:r>
    </w:p>
    <w:p w14:paraId="56A0A6DF">
      <w:pPr>
        <w:ind w:firstLine="210" w:firstLineChars="100"/>
        <w:rPr>
          <w:rFonts w:ascii="宋体" w:hAnsi="宋体" w:eastAsia="宋体"/>
        </w:rPr>
      </w:pPr>
      <w:r>
        <w:rPr>
          <w:rFonts w:hint="eastAsia" w:ascii="宋体" w:hAnsi="宋体" w:eastAsia="宋体"/>
        </w:rPr>
        <w:t>A.</w:t>
      </w:r>
      <w:r>
        <w:rPr>
          <w:rFonts w:ascii="宋体" w:hAnsi="宋体" w:eastAsia="宋体"/>
        </w:rPr>
        <w:t>五四运动的爆发</w:t>
      </w:r>
      <w:r>
        <w:rPr>
          <w:rFonts w:hint="eastAsia" w:ascii="宋体" w:hAnsi="宋体" w:eastAsia="宋体"/>
        </w:rPr>
        <w:t xml:space="preserve">    </w:t>
      </w:r>
      <w:r>
        <w:rPr>
          <w:rFonts w:ascii="宋体" w:hAnsi="宋体" w:eastAsia="宋体"/>
        </w:rPr>
        <w:t>B.新文化运动的起</w:t>
      </w:r>
    </w:p>
    <w:p w14:paraId="5F4AD513">
      <w:pPr>
        <w:ind w:firstLine="210" w:firstLineChars="100"/>
        <w:rPr>
          <w:rFonts w:ascii="宋体" w:hAnsi="宋体" w:eastAsia="宋体"/>
        </w:rPr>
      </w:pPr>
      <w:r>
        <w:rPr>
          <w:rFonts w:ascii="宋体" w:hAnsi="宋体" w:eastAsia="宋体"/>
        </w:rPr>
        <w:t>C.辛直革命的爆发</w:t>
      </w:r>
      <w:r>
        <w:rPr>
          <w:rFonts w:hint="eastAsia" w:ascii="宋体" w:hAnsi="宋体" w:eastAsia="宋体"/>
        </w:rPr>
        <w:t xml:space="preserve">    </w:t>
      </w:r>
      <w:r>
        <w:rPr>
          <w:rFonts w:ascii="宋体" w:hAnsi="宋体" w:eastAsia="宋体"/>
        </w:rPr>
        <w:t>D.中国共产党的成立</w:t>
      </w:r>
      <w:r>
        <w:rPr>
          <w:rFonts w:ascii="宋体" w:hAnsi="宋体" w:eastAsia="宋体"/>
        </w:rPr>
        <w:br w:type="textWrapping"/>
      </w:r>
      <w:r>
        <w:rPr>
          <w:rFonts w:hint="eastAsia" w:ascii="宋体" w:hAnsi="宋体" w:eastAsia="宋体"/>
        </w:rPr>
        <w:t>8.</w:t>
      </w:r>
      <w:r>
        <w:rPr>
          <w:rFonts w:ascii="宋体" w:hAnsi="宋体" w:eastAsia="宋体"/>
        </w:rPr>
        <w:t>1940年9月6日</w:t>
      </w:r>
      <w:r>
        <w:rPr>
          <w:rFonts w:hint="eastAsia" w:ascii="宋体" w:hAnsi="宋体" w:eastAsia="宋体"/>
        </w:rPr>
        <w:t>《</w:t>
      </w:r>
      <w:r>
        <w:rPr>
          <w:rFonts w:ascii="宋体" w:hAnsi="宋体" w:eastAsia="宋体"/>
        </w:rPr>
        <w:t>大公报》社评:“自上月2</w:t>
      </w:r>
      <w:r>
        <w:rPr>
          <w:rFonts w:hint="eastAsia" w:ascii="宋体" w:hAnsi="宋体" w:eastAsia="宋体"/>
        </w:rPr>
        <w:t>0</w:t>
      </w:r>
      <w:r>
        <w:rPr>
          <w:rFonts w:ascii="宋体" w:hAnsi="宋体" w:eastAsia="宋体"/>
        </w:rPr>
        <w:t>日以来,我军在北方发动了大</w:t>
      </w:r>
      <w:r>
        <w:rPr>
          <w:rFonts w:hint="eastAsia" w:ascii="宋体" w:hAnsi="宋体" w:eastAsia="宋体"/>
        </w:rPr>
        <w:t xml:space="preserve"> </w:t>
      </w:r>
    </w:p>
    <w:p w14:paraId="7C10D4D0">
      <w:pPr>
        <w:ind w:left="210" w:leftChars="100"/>
        <w:rPr>
          <w:rFonts w:ascii="宋体" w:hAnsi="宋体" w:eastAsia="宋体"/>
        </w:rPr>
      </w:pPr>
      <w:r>
        <w:rPr>
          <w:rFonts w:ascii="宋体" w:hAnsi="宋体" w:eastAsia="宋体"/>
        </w:rPr>
        <w:t>规模的运动战</w:t>
      </w:r>
      <w:r>
        <w:rPr>
          <w:rFonts w:hint="eastAsia" w:ascii="宋体" w:hAnsi="宋体" w:eastAsia="宋体"/>
        </w:rPr>
        <w:t>。</w:t>
      </w:r>
      <w:r>
        <w:rPr>
          <w:rFonts w:ascii="宋体" w:hAnsi="宋体" w:eastAsia="宋体"/>
        </w:rPr>
        <w:t>平汉,正太,同</w:t>
      </w:r>
      <w:r>
        <w:rPr>
          <w:rFonts w:hint="eastAsia" w:ascii="宋体" w:hAnsi="宋体" w:eastAsia="宋体"/>
        </w:rPr>
        <w:t>蒲</w:t>
      </w:r>
      <w:r>
        <w:rPr>
          <w:rFonts w:ascii="宋体" w:hAnsi="宋体" w:eastAsia="宋体"/>
        </w:rPr>
        <w:t>三路</w:t>
      </w:r>
      <w:r>
        <w:rPr>
          <w:rFonts w:hint="eastAsia" w:ascii="宋体" w:hAnsi="宋体" w:eastAsia="宋体"/>
        </w:rPr>
        <w:t>同</w:t>
      </w:r>
      <w:r>
        <w:rPr>
          <w:rFonts w:ascii="宋体" w:hAnsi="宋体" w:eastAsia="宋体"/>
        </w:rPr>
        <w:t>时发动反攻,铁路到处被破坏,冀晋豫三</w:t>
      </w:r>
      <w:r>
        <w:rPr>
          <w:rFonts w:hint="eastAsia" w:ascii="宋体" w:hAnsi="宋体" w:eastAsia="宋体"/>
        </w:rPr>
        <w:t>省</w:t>
      </w:r>
      <w:r>
        <w:rPr>
          <w:rFonts w:ascii="宋体" w:hAnsi="宋体" w:eastAsia="宋体"/>
        </w:rPr>
        <w:t>同时</w:t>
      </w:r>
      <w:r>
        <w:rPr>
          <w:rFonts w:hint="eastAsia" w:ascii="宋体" w:hAnsi="宋体" w:eastAsia="宋体"/>
        </w:rPr>
        <w:t>报捷。</w:t>
      </w:r>
      <w:r>
        <w:rPr>
          <w:rFonts w:ascii="宋体" w:hAnsi="宋体" w:eastAsia="宋体"/>
        </w:rPr>
        <w:t>斩获既多</w:t>
      </w:r>
      <w:r>
        <w:rPr>
          <w:rFonts w:hint="eastAsia" w:ascii="宋体" w:hAnsi="宋体" w:eastAsia="宋体"/>
        </w:rPr>
        <w:t>，</w:t>
      </w:r>
      <w:r>
        <w:rPr>
          <w:rFonts w:ascii="宋体" w:hAnsi="宋体" w:eastAsia="宋体"/>
        </w:rPr>
        <w:t>并克复了重要据点……”</w:t>
      </w:r>
      <w:r>
        <w:rPr>
          <w:rFonts w:hint="eastAsia" w:ascii="宋体" w:hAnsi="宋体" w:eastAsia="宋体"/>
        </w:rPr>
        <w:t>社评中的</w:t>
      </w:r>
      <w:r>
        <w:rPr>
          <w:rFonts w:ascii="宋体" w:hAnsi="宋体" w:eastAsia="宋体"/>
        </w:rPr>
        <w:t>“大规模的运动战”应是</w:t>
      </w:r>
      <w:r>
        <w:rPr>
          <w:rFonts w:ascii="宋体" w:hAnsi="宋体" w:eastAsia="宋体"/>
        </w:rPr>
        <w:br w:type="textWrapping"/>
      </w:r>
      <w:r>
        <w:rPr>
          <w:rFonts w:hint="eastAsia" w:ascii="宋体" w:hAnsi="宋体" w:eastAsia="宋体"/>
        </w:rPr>
        <w:t xml:space="preserve">A.淞沪会战   B.平型关战役    </w:t>
      </w:r>
      <w:r>
        <w:rPr>
          <w:rFonts w:ascii="宋体" w:hAnsi="宋体" w:eastAsia="宋体"/>
        </w:rPr>
        <w:t>C.百团大战</w:t>
      </w:r>
      <w:r>
        <w:rPr>
          <w:rFonts w:hint="eastAsia" w:ascii="宋体" w:hAnsi="宋体" w:eastAsia="宋体"/>
        </w:rPr>
        <w:t xml:space="preserve">   </w:t>
      </w:r>
      <w:r>
        <w:rPr>
          <w:rFonts w:ascii="宋体" w:hAnsi="宋体" w:eastAsia="宋体"/>
        </w:rPr>
        <w:t>D.武汉会</w:t>
      </w:r>
      <w:r>
        <w:rPr>
          <w:rFonts w:hint="eastAsia" w:ascii="宋体" w:hAnsi="宋体" w:eastAsia="宋体"/>
        </w:rPr>
        <w:t>战</w:t>
      </w:r>
    </w:p>
    <w:p w14:paraId="317EFFF9">
      <w:pPr>
        <w:ind w:left="210" w:hanging="210" w:hangingChars="100"/>
        <w:rPr>
          <w:rFonts w:ascii="宋体" w:hAnsi="宋体" w:eastAsia="宋体"/>
        </w:rPr>
      </w:pPr>
      <w:r>
        <w:rPr>
          <w:rFonts w:hint="eastAsia" w:ascii="宋体" w:hAnsi="宋体" w:eastAsia="宋体"/>
        </w:rPr>
        <w:t>9.“一</w:t>
      </w:r>
      <w:r>
        <w:rPr>
          <w:rFonts w:ascii="宋体" w:hAnsi="宋体" w:eastAsia="宋体"/>
        </w:rPr>
        <w:t>国两制”方针的提出,不仅为实现祖国统一大业指明了方向,也成为解决国际争端的一个典范。下列选项中属于成功运用此方针的“典范”是</w:t>
      </w:r>
      <w:r>
        <w:rPr>
          <w:rFonts w:ascii="宋体" w:hAnsi="宋体" w:eastAsia="宋体"/>
        </w:rPr>
        <w:br w:type="textWrapping"/>
      </w:r>
      <w:r>
        <w:rPr>
          <w:rFonts w:ascii="宋体" w:hAnsi="宋体" w:eastAsia="宋体"/>
        </w:rPr>
        <w:t>A.和平共处五项原则的提出</w:t>
      </w:r>
      <w:r>
        <w:rPr>
          <w:rFonts w:hint="eastAsia" w:ascii="宋体" w:hAnsi="宋体" w:eastAsia="宋体"/>
        </w:rPr>
        <w:t xml:space="preserve">        B.</w:t>
      </w:r>
      <w:r>
        <w:rPr>
          <w:rFonts w:ascii="宋体" w:hAnsi="宋体" w:eastAsia="宋体"/>
        </w:rPr>
        <w:t>“求同存异”方针的提出</w:t>
      </w:r>
      <w:r>
        <w:rPr>
          <w:rFonts w:ascii="宋体" w:hAnsi="宋体" w:eastAsia="宋体"/>
        </w:rPr>
        <w:br w:type="textWrapping"/>
      </w:r>
      <w:r>
        <w:rPr>
          <w:rFonts w:ascii="宋体" w:hAnsi="宋体" w:eastAsia="宋体"/>
        </w:rPr>
        <w:t>C.中国恢复在联合国的合法席位</w:t>
      </w:r>
      <w:r>
        <w:rPr>
          <w:rFonts w:hint="eastAsia" w:ascii="宋体" w:hAnsi="宋体" w:eastAsia="宋体"/>
        </w:rPr>
        <w:t xml:space="preserve">    </w:t>
      </w:r>
      <w:r>
        <w:rPr>
          <w:rFonts w:ascii="宋体" w:hAnsi="宋体" w:eastAsia="宋体"/>
        </w:rPr>
        <w:t>D</w:t>
      </w:r>
      <w:r>
        <w:rPr>
          <w:rFonts w:hint="eastAsia" w:ascii="宋体" w:hAnsi="宋体" w:eastAsia="宋体"/>
        </w:rPr>
        <w:t>.澳门</w:t>
      </w:r>
      <w:r>
        <w:rPr>
          <w:rFonts w:ascii="宋体" w:hAnsi="宋体" w:eastAsia="宋体"/>
        </w:rPr>
        <w:t>回归</w:t>
      </w:r>
    </w:p>
    <w:p w14:paraId="0D0E82B5">
      <w:pPr>
        <w:ind w:left="210" w:hanging="210" w:hangingChars="100"/>
        <w:rPr>
          <w:rFonts w:ascii="宋体" w:hAnsi="宋体" w:eastAsia="宋体"/>
        </w:rPr>
      </w:pPr>
      <w:r>
        <w:rPr>
          <w:rFonts w:ascii="宋体" w:hAnsi="宋体" w:eastAsia="宋体"/>
        </w:rPr>
        <w:t>10.古巴比伦国王为了强化自己的统治,</w:t>
      </w:r>
      <w:r>
        <w:rPr>
          <w:rFonts w:hint="eastAsia" w:ascii="宋体" w:hAnsi="宋体" w:eastAsia="宋体"/>
        </w:rPr>
        <w:t>缓和</w:t>
      </w:r>
      <w:r>
        <w:rPr>
          <w:rFonts w:ascii="宋体" w:hAnsi="宋体" w:eastAsia="宋体"/>
        </w:rPr>
        <w:t>社会矛盾,命人编写了一部内容丰富的法典</w:t>
      </w:r>
      <w:r>
        <w:rPr>
          <w:rFonts w:hint="eastAsia" w:ascii="宋体" w:hAnsi="宋体" w:eastAsia="宋体"/>
        </w:rPr>
        <w:t>。</w:t>
      </w:r>
      <w:r>
        <w:rPr>
          <w:rFonts w:ascii="宋体" w:hAnsi="宋体" w:eastAsia="宋体"/>
        </w:rPr>
        <w:t>它是历史上已知最早的较为完备的成</w:t>
      </w:r>
      <w:r>
        <w:rPr>
          <w:rFonts w:hint="eastAsia" w:ascii="宋体" w:hAnsi="宋体" w:eastAsia="宋体"/>
        </w:rPr>
        <w:t>文</w:t>
      </w:r>
      <w:r>
        <w:rPr>
          <w:rFonts w:ascii="宋体" w:hAnsi="宋体" w:eastAsia="宋体"/>
        </w:rPr>
        <w:t>法典,“它”是</w:t>
      </w:r>
      <w:r>
        <w:rPr>
          <w:rFonts w:ascii="宋体" w:hAnsi="宋体" w:eastAsia="宋体"/>
        </w:rPr>
        <w:br w:type="textWrapping"/>
      </w:r>
      <w:r>
        <w:rPr>
          <w:rFonts w:ascii="宋体" w:hAnsi="宋体" w:eastAsia="宋体"/>
        </w:rPr>
        <w:t>A.《查士丁尼法典》</w:t>
      </w:r>
      <w:r>
        <w:rPr>
          <w:rFonts w:hint="eastAsia" w:ascii="宋体" w:hAnsi="宋体" w:eastAsia="宋体"/>
        </w:rPr>
        <w:t xml:space="preserve"> B.《</w:t>
      </w:r>
      <w:r>
        <w:rPr>
          <w:rFonts w:ascii="宋体" w:hAnsi="宋体" w:eastAsia="宋体"/>
        </w:rPr>
        <w:t>汉谟</w:t>
      </w:r>
      <w:r>
        <w:rPr>
          <w:rFonts w:hint="eastAsia" w:ascii="宋体" w:hAnsi="宋体" w:eastAsia="宋体"/>
        </w:rPr>
        <w:t>拉</w:t>
      </w:r>
      <w:r>
        <w:rPr>
          <w:rFonts w:ascii="宋体" w:hAnsi="宋体" w:eastAsia="宋体"/>
        </w:rPr>
        <w:t>比法典》</w:t>
      </w:r>
      <w:r>
        <w:rPr>
          <w:rFonts w:hint="eastAsia" w:ascii="宋体" w:hAnsi="宋体" w:eastAsia="宋体"/>
        </w:rPr>
        <w:t xml:space="preserve">  </w:t>
      </w:r>
      <w:r>
        <w:rPr>
          <w:rFonts w:ascii="宋体" w:hAnsi="宋体" w:eastAsia="宋体"/>
        </w:rPr>
        <w:t>C.《民法典》</w:t>
      </w:r>
      <w:r>
        <w:rPr>
          <w:rFonts w:hint="eastAsia" w:ascii="宋体" w:hAnsi="宋体" w:eastAsia="宋体"/>
        </w:rPr>
        <w:t xml:space="preserve"> </w:t>
      </w:r>
      <w:r>
        <w:rPr>
          <w:rFonts w:ascii="宋体" w:hAnsi="宋体" w:eastAsia="宋体"/>
        </w:rPr>
        <w:t>D</w:t>
      </w:r>
      <w:r>
        <w:rPr>
          <w:rFonts w:hint="eastAsia" w:ascii="宋体" w:hAnsi="宋体" w:eastAsia="宋体"/>
        </w:rPr>
        <w:t>.1787年宪法</w:t>
      </w:r>
    </w:p>
    <w:p w14:paraId="75A0DD6D">
      <w:pPr>
        <w:ind w:left="210" w:hanging="210" w:hangingChars="100"/>
        <w:rPr>
          <w:rFonts w:ascii="宋体" w:hAnsi="宋体" w:eastAsia="宋体"/>
        </w:rPr>
      </w:pPr>
      <w:r>
        <w:rPr>
          <w:rFonts w:hint="eastAsia" w:ascii="宋体" w:hAnsi="宋体" w:eastAsia="宋体"/>
        </w:rPr>
        <w:t>1</w:t>
      </w:r>
      <w:r>
        <w:rPr>
          <w:rFonts w:ascii="宋体" w:hAnsi="宋体" w:eastAsia="宋体"/>
        </w:rPr>
        <w:t>1. University of Cambridge是一所世界著名的大学,它成立于公元120</w:t>
      </w:r>
      <w:r>
        <w:rPr>
          <w:rFonts w:hint="eastAsia" w:ascii="宋体" w:hAnsi="宋体" w:eastAsia="宋体"/>
        </w:rPr>
        <w:t>9</w:t>
      </w:r>
      <w:r>
        <w:rPr>
          <w:rFonts w:ascii="宋体" w:hAnsi="宋体" w:eastAsia="宋体"/>
        </w:rPr>
        <w:t>年,最早是由一批为躲避械斗而从 University of Oxford选离出来的老师建立的,英文 Camb</w:t>
      </w:r>
      <w:r>
        <w:rPr>
          <w:rFonts w:hint="eastAsia" w:ascii="宋体" w:hAnsi="宋体" w:eastAsia="宋体"/>
        </w:rPr>
        <w:t>ridge</w:t>
      </w:r>
      <w:r>
        <w:rPr>
          <w:rFonts w:ascii="宋体" w:hAnsi="宋体" w:eastAsia="宋体"/>
        </w:rPr>
        <w:t>发音</w:t>
      </w:r>
      <w:r>
        <w:rPr>
          <w:rFonts w:hint="eastAsia" w:ascii="宋体" w:hAnsi="宋体" w:eastAsia="宋体"/>
        </w:rPr>
        <w:t>“</w:t>
      </w:r>
      <w:r>
        <w:rPr>
          <w:rFonts w:ascii="宋体" w:hAnsi="宋体" w:eastAsia="宋体"/>
        </w:rPr>
        <w:t>坎布里奇”,b</w:t>
      </w:r>
      <w:r>
        <w:rPr>
          <w:rFonts w:hint="eastAsia" w:ascii="宋体" w:hAnsi="宋体" w:eastAsia="宋体"/>
        </w:rPr>
        <w:t>r</w:t>
      </w:r>
      <w:r>
        <w:rPr>
          <w:rFonts w:ascii="宋体" w:hAnsi="宋体" w:eastAsia="宋体"/>
        </w:rPr>
        <w:t>i</w:t>
      </w:r>
      <w:r>
        <w:rPr>
          <w:rFonts w:hint="eastAsia" w:ascii="宋体" w:hAnsi="宋体" w:eastAsia="宋体"/>
        </w:rPr>
        <w:t>d</w:t>
      </w:r>
      <w:r>
        <w:rPr>
          <w:rFonts w:ascii="宋体" w:hAnsi="宋体" w:eastAsia="宋体"/>
        </w:rPr>
        <w:t>ge是桥的意愿,cam在</w:t>
      </w:r>
      <w:r>
        <w:rPr>
          <w:rFonts w:hint="eastAsia" w:ascii="宋体" w:hAnsi="宋体" w:eastAsia="宋体"/>
        </w:rPr>
        <w:t>闵粤</w:t>
      </w:r>
      <w:r>
        <w:rPr>
          <w:rFonts w:ascii="宋体" w:hAnsi="宋体" w:eastAsia="宋体"/>
        </w:rPr>
        <w:t>方言中音如</w:t>
      </w:r>
      <w:r>
        <w:rPr>
          <w:rFonts w:hint="eastAsia" w:ascii="宋体" w:hAnsi="宋体" w:eastAsia="宋体"/>
        </w:rPr>
        <w:t>“</w:t>
      </w:r>
      <w:r>
        <w:rPr>
          <w:rFonts w:ascii="宋体" w:hAnsi="宋体" w:eastAsia="宋体"/>
        </w:rPr>
        <w:t>剑”,这所大学是</w:t>
      </w:r>
      <w:r>
        <w:rPr>
          <w:rFonts w:ascii="宋体" w:hAnsi="宋体" w:eastAsia="宋体"/>
        </w:rPr>
        <w:br w:type="textWrapping"/>
      </w:r>
      <w:r>
        <w:rPr>
          <w:rFonts w:ascii="宋体" w:hAnsi="宋体" w:eastAsia="宋体"/>
        </w:rPr>
        <w:t>A.巴黎大学</w:t>
      </w:r>
      <w:r>
        <w:rPr>
          <w:rFonts w:hint="eastAsia" w:ascii="宋体" w:hAnsi="宋体" w:eastAsia="宋体"/>
        </w:rPr>
        <w:t xml:space="preserve">   </w:t>
      </w:r>
      <w:r>
        <w:rPr>
          <w:rFonts w:ascii="宋体" w:hAnsi="宋体" w:eastAsia="宋体"/>
        </w:rPr>
        <w:t>B.牛津大学</w:t>
      </w:r>
      <w:r>
        <w:rPr>
          <w:rFonts w:hint="eastAsia" w:ascii="宋体" w:hAnsi="宋体" w:eastAsia="宋体"/>
        </w:rPr>
        <w:t xml:space="preserve">    </w:t>
      </w:r>
      <w:r>
        <w:rPr>
          <w:rFonts w:ascii="宋体" w:hAnsi="宋体" w:eastAsia="宋体"/>
        </w:rPr>
        <w:t>C.</w:t>
      </w:r>
      <w:r>
        <w:rPr>
          <w:rFonts w:hint="eastAsia" w:ascii="宋体" w:hAnsi="宋体" w:eastAsia="宋体"/>
        </w:rPr>
        <w:t>博洛尼亚</w:t>
      </w:r>
      <w:r>
        <w:rPr>
          <w:rFonts w:ascii="宋体" w:hAnsi="宋体" w:eastAsia="宋体"/>
        </w:rPr>
        <w:t>大学</w:t>
      </w:r>
      <w:r>
        <w:rPr>
          <w:rFonts w:hint="eastAsia" w:ascii="宋体" w:hAnsi="宋体" w:eastAsia="宋体"/>
        </w:rPr>
        <w:t xml:space="preserve">   D</w:t>
      </w:r>
      <w:r>
        <w:rPr>
          <w:rFonts w:ascii="宋体" w:hAnsi="宋体" w:eastAsia="宋体"/>
        </w:rPr>
        <w:t>.</w:t>
      </w:r>
      <w:r>
        <w:rPr>
          <w:rFonts w:hint="eastAsia" w:ascii="宋体" w:hAnsi="宋体" w:eastAsia="宋体"/>
        </w:rPr>
        <w:t>剑桥</w:t>
      </w:r>
      <w:r>
        <w:rPr>
          <w:rFonts w:ascii="宋体" w:hAnsi="宋体" w:eastAsia="宋体"/>
        </w:rPr>
        <w:t>大学</w:t>
      </w:r>
    </w:p>
    <w:p w14:paraId="02AB9014">
      <w:pPr>
        <w:rPr>
          <w:rFonts w:ascii="宋体" w:hAnsi="宋体" w:eastAsia="宋体"/>
        </w:rPr>
      </w:pPr>
      <w:r>
        <w:rPr>
          <w:rFonts w:ascii="宋体" w:hAnsi="宋体" w:eastAsia="宋体"/>
        </w:rPr>
        <w:t>12.下图中哥伦布发现“新大陆</w:t>
      </w:r>
      <w:r>
        <w:rPr>
          <w:rFonts w:hint="eastAsia" w:ascii="宋体" w:hAnsi="宋体" w:eastAsia="宋体"/>
        </w:rPr>
        <w:t>”</w:t>
      </w:r>
      <w:r>
        <w:rPr>
          <w:rFonts w:ascii="宋体" w:hAnsi="宋体" w:eastAsia="宋体"/>
        </w:rPr>
        <w:t>的航线是</w:t>
      </w:r>
      <w:r>
        <w:rPr>
          <w:rFonts w:ascii="宋体" w:hAnsi="宋体" w:eastAsia="宋体"/>
        </w:rPr>
        <w:br w:type="textWrapping"/>
      </w:r>
      <w:r>
        <w:rPr>
          <w:rFonts w:hint="eastAsia" w:ascii="宋体" w:hAnsi="宋体" w:eastAsia="宋体"/>
        </w:rPr>
        <w:drawing>
          <wp:inline distT="0" distB="0" distL="0" distR="0">
            <wp:extent cx="3853180" cy="2091055"/>
            <wp:effectExtent l="19050" t="0" r="0" b="0"/>
            <wp:docPr id="5" name="图片 4" descr="u=2133403166,2394190782&amp;fm=26&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u=2133403166,2394190782&amp;fm=26&amp;gp=0.jpg"/>
                    <pic:cNvPicPr>
                      <a:picLocks noChangeAspect="1"/>
                    </pic:cNvPicPr>
                  </pic:nvPicPr>
                  <pic:blipFill>
                    <a:blip r:embed="rId11" cstate="print"/>
                    <a:stretch>
                      <a:fillRect/>
                    </a:stretch>
                  </pic:blipFill>
                  <pic:spPr>
                    <a:xfrm>
                      <a:off x="0" y="0"/>
                      <a:ext cx="3856013" cy="2092701"/>
                    </a:xfrm>
                    <a:prstGeom prst="rect">
                      <a:avLst/>
                    </a:prstGeom>
                  </pic:spPr>
                </pic:pic>
              </a:graphicData>
            </a:graphic>
          </wp:inline>
        </w:drawing>
      </w:r>
    </w:p>
    <w:p w14:paraId="44B468B3">
      <w:pPr>
        <w:ind w:left="210" w:leftChars="100"/>
        <w:rPr>
          <w:rFonts w:ascii="宋体" w:hAnsi="宋体" w:eastAsia="宋体"/>
        </w:rPr>
      </w:pPr>
      <w:r>
        <w:rPr>
          <w:rFonts w:hint="eastAsia" w:ascii="宋体" w:hAnsi="宋体" w:eastAsia="宋体"/>
        </w:rPr>
        <w:t>A.</w:t>
      </w:r>
      <w:r>
        <w:rPr>
          <w:rFonts w:ascii="宋体" w:hAnsi="宋体" w:eastAsia="宋体"/>
        </w:rPr>
        <w:fldChar w:fldCharType="begin"/>
      </w:r>
      <w:r>
        <w:rPr>
          <w:rFonts w:ascii="宋体" w:hAnsi="宋体" w:eastAsia="宋体"/>
        </w:rPr>
        <w:instrText xml:space="preserve"> </w:instrText>
      </w:r>
      <w:r>
        <w:rPr>
          <w:rFonts w:hint="eastAsia" w:ascii="宋体" w:hAnsi="宋体" w:eastAsia="宋体"/>
        </w:rPr>
        <w:instrText xml:space="preserve">eq \o\ac(○,1)</w:instrText>
      </w:r>
      <w:r>
        <w:rPr>
          <w:rFonts w:ascii="宋体" w:hAnsi="宋体" w:eastAsia="宋体"/>
        </w:rPr>
        <w:fldChar w:fldCharType="end"/>
      </w:r>
      <w:r>
        <w:rPr>
          <w:rFonts w:hint="eastAsia" w:ascii="宋体" w:hAnsi="宋体" w:eastAsia="宋体"/>
        </w:rPr>
        <w:t xml:space="preserve">     </w:t>
      </w:r>
      <w:r>
        <w:rPr>
          <w:rFonts w:ascii="宋体" w:hAnsi="宋体" w:eastAsia="宋体"/>
        </w:rPr>
        <w:t>B</w:t>
      </w:r>
      <w:r>
        <w:rPr>
          <w:rFonts w:hint="eastAsia" w:ascii="宋体" w:hAnsi="宋体" w:eastAsia="宋体"/>
        </w:rPr>
        <w:t>.</w:t>
      </w:r>
      <w:r>
        <w:rPr>
          <w:rFonts w:ascii="宋体" w:hAnsi="宋体" w:eastAsia="宋体"/>
        </w:rPr>
        <w:fldChar w:fldCharType="begin"/>
      </w:r>
      <w:r>
        <w:rPr>
          <w:rFonts w:ascii="宋体" w:hAnsi="宋体" w:eastAsia="宋体"/>
        </w:rPr>
        <w:instrText xml:space="preserve"> </w:instrText>
      </w:r>
      <w:r>
        <w:rPr>
          <w:rFonts w:hint="eastAsia" w:ascii="宋体" w:hAnsi="宋体" w:eastAsia="宋体"/>
        </w:rPr>
        <w:instrText xml:space="preserve">eq \o\ac(○,2)</w:instrText>
      </w:r>
      <w:r>
        <w:rPr>
          <w:rFonts w:ascii="宋体" w:hAnsi="宋体" w:eastAsia="宋体"/>
        </w:rPr>
        <w:fldChar w:fldCharType="end"/>
      </w:r>
      <w:r>
        <w:rPr>
          <w:rFonts w:hint="eastAsia" w:ascii="宋体" w:hAnsi="宋体" w:eastAsia="宋体"/>
        </w:rPr>
        <w:t xml:space="preserve">     </w:t>
      </w:r>
      <w:r>
        <w:rPr>
          <w:rFonts w:ascii="宋体" w:hAnsi="宋体" w:eastAsia="宋体"/>
        </w:rPr>
        <w:t>C.③</w:t>
      </w:r>
      <w:r>
        <w:rPr>
          <w:rFonts w:hint="eastAsia" w:ascii="宋体" w:hAnsi="宋体" w:eastAsia="宋体"/>
        </w:rPr>
        <w:t xml:space="preserve">     </w:t>
      </w:r>
      <w:r>
        <w:rPr>
          <w:rFonts w:ascii="宋体" w:hAnsi="宋体" w:eastAsia="宋体"/>
        </w:rPr>
        <w:t>D</w:t>
      </w:r>
      <w:r>
        <w:rPr>
          <w:rFonts w:hint="eastAsia" w:ascii="宋体" w:hAnsi="宋体" w:eastAsia="宋体"/>
        </w:rPr>
        <w:t>.</w:t>
      </w:r>
      <w:r>
        <w:rPr>
          <w:rFonts w:ascii="宋体" w:hAnsi="宋体" w:eastAsia="宋体"/>
        </w:rPr>
        <w:t>④</w:t>
      </w:r>
    </w:p>
    <w:p w14:paraId="3A316C77">
      <w:pPr>
        <w:ind w:left="210" w:hanging="210" w:hangingChars="100"/>
        <w:rPr>
          <w:rFonts w:ascii="宋体" w:hAnsi="宋体" w:eastAsia="宋体"/>
        </w:rPr>
      </w:pPr>
      <w:r>
        <w:rPr>
          <w:rFonts w:ascii="宋体" w:hAnsi="宋体" w:eastAsia="宋体"/>
        </w:rPr>
        <w:t>13.提出“在权利方面,人们生来是而且始终是自由平等的”“在法律面前,所有公民都是等的”的文献是</w:t>
      </w:r>
      <w:r>
        <w:rPr>
          <w:rFonts w:ascii="宋体" w:hAnsi="宋体" w:eastAsia="宋体"/>
        </w:rPr>
        <w:br w:type="textWrapping"/>
      </w:r>
      <w:r>
        <w:rPr>
          <w:rFonts w:hint="eastAsia" w:ascii="宋体" w:hAnsi="宋体" w:eastAsia="宋体"/>
        </w:rPr>
        <w:t>A.《</w:t>
      </w:r>
      <w:r>
        <w:rPr>
          <w:rFonts w:ascii="宋体" w:hAnsi="宋体" w:eastAsia="宋体"/>
        </w:rPr>
        <w:t>权利法案》</w:t>
      </w:r>
      <w:r>
        <w:rPr>
          <w:rFonts w:hint="eastAsia" w:ascii="宋体" w:hAnsi="宋体" w:eastAsia="宋体"/>
        </w:rPr>
        <w:t xml:space="preserve"> </w:t>
      </w:r>
      <w:r>
        <w:rPr>
          <w:rFonts w:ascii="宋体" w:hAnsi="宋体" w:eastAsia="宋体"/>
        </w:rPr>
        <w:t>B</w:t>
      </w:r>
      <w:r>
        <w:rPr>
          <w:rFonts w:hint="eastAsia" w:ascii="宋体" w:hAnsi="宋体" w:eastAsia="宋体"/>
        </w:rPr>
        <w:t>.</w:t>
      </w:r>
      <w:r>
        <w:rPr>
          <w:rFonts w:ascii="宋体" w:hAnsi="宋体" w:eastAsia="宋体"/>
        </w:rPr>
        <w:t>《人权宣言》</w:t>
      </w:r>
      <w:r>
        <w:rPr>
          <w:rFonts w:hint="eastAsia" w:ascii="宋体" w:hAnsi="宋体" w:eastAsia="宋体"/>
        </w:rPr>
        <w:t xml:space="preserve">  </w:t>
      </w:r>
      <w:r>
        <w:rPr>
          <w:rFonts w:ascii="宋体" w:hAnsi="宋体" w:eastAsia="宋体"/>
        </w:rPr>
        <w:t>C</w:t>
      </w:r>
      <w:r>
        <w:rPr>
          <w:rFonts w:hint="eastAsia" w:ascii="宋体" w:hAnsi="宋体" w:eastAsia="宋体"/>
        </w:rPr>
        <w:t>.</w:t>
      </w:r>
      <w:r>
        <w:rPr>
          <w:rFonts w:ascii="宋体" w:hAnsi="宋体" w:eastAsia="宋体"/>
        </w:rPr>
        <w:t>《独立放言》</w:t>
      </w:r>
      <w:r>
        <w:rPr>
          <w:rFonts w:hint="eastAsia" w:ascii="宋体" w:hAnsi="宋体" w:eastAsia="宋体"/>
        </w:rPr>
        <w:t xml:space="preserve"> D</w:t>
      </w:r>
      <w:r>
        <w:rPr>
          <w:rFonts w:ascii="宋体" w:hAnsi="宋体" w:eastAsia="宋体"/>
        </w:rPr>
        <w:t>.《解放黑人</w:t>
      </w:r>
      <w:r>
        <w:rPr>
          <w:rFonts w:hint="eastAsia" w:ascii="宋体" w:hAnsi="宋体" w:eastAsia="宋体"/>
        </w:rPr>
        <w:t>奴隶宣</w:t>
      </w:r>
    </w:p>
    <w:p w14:paraId="0A44DD79">
      <w:pPr>
        <w:ind w:left="210" w:hanging="210" w:hangingChars="100"/>
        <w:rPr>
          <w:rFonts w:ascii="宋体" w:hAnsi="宋体" w:eastAsia="宋体"/>
        </w:rPr>
      </w:pPr>
      <w:r>
        <w:rPr>
          <w:rFonts w:hint="eastAsia" w:ascii="宋体" w:hAnsi="宋体" w:eastAsia="宋体"/>
        </w:rPr>
        <w:t>14</w:t>
      </w:r>
      <w:r>
        <w:rPr>
          <w:rFonts w:ascii="宋体" w:hAnsi="宋体" w:eastAsia="宋体"/>
        </w:rPr>
        <w:t>.历史学家罗英渠在</w:t>
      </w:r>
      <w:r>
        <w:rPr>
          <w:rFonts w:hint="eastAsia" w:ascii="宋体" w:hAnsi="宋体" w:eastAsia="宋体"/>
        </w:rPr>
        <w:t>《美洲史论》</w:t>
      </w:r>
      <w:r>
        <w:rPr>
          <w:rFonts w:ascii="宋体" w:hAnsi="宋体" w:eastAsia="宋体"/>
        </w:rPr>
        <w:t>中写道:“他所指挥的军队解放的国土十倍于西班牙的国土</w:t>
      </w:r>
      <w:r>
        <w:rPr>
          <w:rFonts w:hint="eastAsia" w:ascii="宋体" w:hAnsi="宋体" w:eastAsia="宋体"/>
        </w:rPr>
        <w:t>，比西、法、德、英、意五个</w:t>
      </w:r>
      <w:r>
        <w:rPr>
          <w:rFonts w:ascii="宋体" w:hAnsi="宋体" w:eastAsia="宋体"/>
        </w:rPr>
        <w:t>国家加在一起还大一倍半……成为委内瑞拉、哥伦</w:t>
      </w:r>
      <w:r>
        <w:rPr>
          <w:rFonts w:hint="eastAsia" w:ascii="宋体" w:hAnsi="宋体" w:eastAsia="宋体"/>
        </w:rPr>
        <w:t>比亚、厄瓜多尔</w:t>
      </w:r>
      <w:r>
        <w:rPr>
          <w:rFonts w:ascii="宋体" w:hAnsi="宋体" w:eastAsia="宋体"/>
        </w:rPr>
        <w:t>、</w:t>
      </w:r>
      <w:r>
        <w:rPr>
          <w:rFonts w:hint="eastAsia" w:ascii="宋体" w:hAnsi="宋体" w:eastAsia="宋体"/>
        </w:rPr>
        <w:t>秘</w:t>
      </w:r>
      <w:r>
        <w:rPr>
          <w:rFonts w:ascii="宋体" w:hAnsi="宋体" w:eastAsia="宋体"/>
        </w:rPr>
        <w:t>鲁、玻利维亚、巴拿马六个国家的莫基者”,“他”是</w:t>
      </w:r>
      <w:r>
        <w:rPr>
          <w:rFonts w:ascii="宋体" w:hAnsi="宋体" w:eastAsia="宋体"/>
        </w:rPr>
        <w:br w:type="textWrapping"/>
      </w:r>
      <w:r>
        <w:rPr>
          <w:rFonts w:hint="eastAsia" w:ascii="宋体" w:hAnsi="宋体" w:eastAsia="宋体"/>
        </w:rPr>
        <w:t>A.华盛顿   B.</w:t>
      </w:r>
      <w:r>
        <w:rPr>
          <w:rFonts w:ascii="宋体" w:hAnsi="宋体" w:eastAsia="宋体"/>
        </w:rPr>
        <w:t>章西女</w:t>
      </w:r>
      <w:r>
        <w:rPr>
          <w:rFonts w:hint="eastAsia" w:ascii="宋体" w:hAnsi="宋体" w:eastAsia="宋体"/>
        </w:rPr>
        <w:t xml:space="preserve">王  </w:t>
      </w:r>
      <w:r>
        <w:rPr>
          <w:rFonts w:ascii="宋体" w:hAnsi="宋体" w:eastAsia="宋体"/>
        </w:rPr>
        <w:t>C.甘地</w:t>
      </w:r>
      <w:r>
        <w:rPr>
          <w:rFonts w:hint="eastAsia" w:ascii="宋体" w:hAnsi="宋体" w:eastAsia="宋体"/>
        </w:rPr>
        <w:t xml:space="preserve">   D.</w:t>
      </w:r>
      <w:r>
        <w:rPr>
          <w:rFonts w:ascii="宋体" w:hAnsi="宋体" w:eastAsia="宋体"/>
        </w:rPr>
        <w:t>玻利瓦尔</w:t>
      </w:r>
    </w:p>
    <w:p w14:paraId="58E42BC4">
      <w:pPr>
        <w:ind w:left="210" w:hanging="210" w:hangingChars="100"/>
        <w:rPr>
          <w:rFonts w:ascii="宋体" w:hAnsi="宋体" w:eastAsia="宋体"/>
        </w:rPr>
      </w:pPr>
      <w:r>
        <w:rPr>
          <w:rFonts w:ascii="宋体" w:hAnsi="宋体" w:eastAsia="宋体"/>
        </w:rPr>
        <w:drawing>
          <wp:anchor distT="0" distB="0" distL="114300" distR="114300" simplePos="0" relativeHeight="251659264" behindDoc="0" locked="0" layoutInCell="1" allowOverlap="1">
            <wp:simplePos x="0" y="0"/>
            <wp:positionH relativeFrom="column">
              <wp:posOffset>3190875</wp:posOffset>
            </wp:positionH>
            <wp:positionV relativeFrom="paragraph">
              <wp:posOffset>51435</wp:posOffset>
            </wp:positionV>
            <wp:extent cx="1990725" cy="1181100"/>
            <wp:effectExtent l="19050" t="0" r="9525" b="0"/>
            <wp:wrapSquare wrapText="bothSides"/>
            <wp:docPr id="2" name="图片 1" descr="u=491774127,3756438811&amp;fm=26&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u=491774127,3756438811&amp;fm=26&amp;gp=0.jpg"/>
                    <pic:cNvPicPr>
                      <a:picLocks noChangeAspect="1"/>
                    </pic:cNvPicPr>
                  </pic:nvPicPr>
                  <pic:blipFill>
                    <a:blip r:embed="rId12" cstate="print"/>
                    <a:stretch>
                      <a:fillRect/>
                    </a:stretch>
                  </pic:blipFill>
                  <pic:spPr>
                    <a:xfrm>
                      <a:off x="0" y="0"/>
                      <a:ext cx="1990725" cy="1181100"/>
                    </a:xfrm>
                    <a:prstGeom prst="rect">
                      <a:avLst/>
                    </a:prstGeom>
                  </pic:spPr>
                </pic:pic>
              </a:graphicData>
            </a:graphic>
          </wp:anchor>
        </w:drawing>
      </w:r>
      <w:r>
        <w:rPr>
          <w:rFonts w:ascii="宋体" w:hAnsi="宋体" w:eastAsia="宋体"/>
        </w:rPr>
        <w:t>15</w:t>
      </w:r>
      <w:r>
        <w:rPr>
          <w:rFonts w:hint="eastAsia" w:ascii="宋体" w:hAnsi="宋体" w:eastAsia="宋体"/>
        </w:rPr>
        <w:t>.</w:t>
      </w:r>
      <w:r>
        <w:rPr>
          <w:rFonts w:ascii="宋体" w:hAnsi="宋体" w:eastAsia="宋体"/>
        </w:rPr>
        <w:t>右</w:t>
      </w:r>
      <w:r>
        <w:rPr>
          <w:rFonts w:hint="eastAsia" w:ascii="宋体" w:hAnsi="宋体" w:eastAsia="宋体"/>
        </w:rPr>
        <w:t>图再现</w:t>
      </w:r>
      <w:r>
        <w:rPr>
          <w:rFonts w:ascii="宋体" w:hAnsi="宋体" w:eastAsia="宋体"/>
        </w:rPr>
        <w:t>了俄国推行西方的文明生活方式</w:t>
      </w:r>
      <w:r>
        <w:rPr>
          <w:rFonts w:hint="eastAsia" w:ascii="宋体" w:hAnsi="宋体" w:eastAsia="宋体"/>
        </w:rPr>
        <w:t>，</w:t>
      </w:r>
      <w:r>
        <w:rPr>
          <w:rFonts w:ascii="宋体" w:hAnsi="宋体" w:eastAsia="宋体"/>
        </w:rPr>
        <w:br w:type="textWrapping"/>
      </w:r>
      <w:r>
        <w:rPr>
          <w:rFonts w:ascii="宋体" w:hAnsi="宋体" w:eastAsia="宋体"/>
        </w:rPr>
        <w:t>对</w:t>
      </w:r>
      <w:r>
        <w:rPr>
          <w:rFonts w:hint="eastAsia" w:ascii="宋体" w:hAnsi="宋体" w:eastAsia="宋体"/>
        </w:rPr>
        <w:t>上层社会</w:t>
      </w:r>
      <w:r>
        <w:rPr>
          <w:rFonts w:ascii="宋体" w:hAnsi="宋体" w:eastAsia="宋体"/>
        </w:rPr>
        <w:t>的风俗进行改造的一次改</w:t>
      </w:r>
      <w:r>
        <w:rPr>
          <w:rFonts w:hint="eastAsia" w:ascii="宋体" w:hAnsi="宋体" w:eastAsia="宋体"/>
        </w:rPr>
        <w:t>革。</w:t>
      </w:r>
      <w:r>
        <w:rPr>
          <w:rFonts w:ascii="宋体" w:hAnsi="宋体" w:eastAsia="宋体"/>
        </w:rPr>
        <w:br w:type="textWrapping"/>
      </w:r>
      <w:r>
        <w:rPr>
          <w:rFonts w:ascii="宋体" w:hAnsi="宋体" w:eastAsia="宋体"/>
        </w:rPr>
        <w:t>此次改革是</w:t>
      </w:r>
      <w:r>
        <w:rPr>
          <w:rFonts w:ascii="宋体" w:hAnsi="宋体" w:eastAsia="宋体"/>
        </w:rPr>
        <w:br w:type="textWrapping"/>
      </w:r>
      <w:r>
        <w:rPr>
          <w:rFonts w:hint="eastAsia" w:ascii="宋体" w:hAnsi="宋体" w:eastAsia="宋体"/>
        </w:rPr>
        <w:t>A.彼</w:t>
      </w:r>
      <w:r>
        <w:rPr>
          <w:rFonts w:ascii="宋体" w:hAnsi="宋体" w:eastAsia="宋体"/>
        </w:rPr>
        <w:t>得一世改革</w:t>
      </w:r>
      <w:r>
        <w:rPr>
          <w:rFonts w:ascii="宋体" w:hAnsi="宋体" w:eastAsia="宋体"/>
        </w:rPr>
        <w:br w:type="textWrapping"/>
      </w:r>
      <w:r>
        <w:rPr>
          <w:rFonts w:ascii="宋体" w:hAnsi="宋体" w:eastAsia="宋体"/>
        </w:rPr>
        <w:t>B.亚历山大二世改革</w:t>
      </w:r>
      <w:r>
        <w:rPr>
          <w:rFonts w:ascii="宋体" w:hAnsi="宋体" w:eastAsia="宋体"/>
        </w:rPr>
        <w:br w:type="textWrapping"/>
      </w:r>
      <w:r>
        <w:rPr>
          <w:rFonts w:ascii="宋体" w:hAnsi="宋体" w:eastAsia="宋体"/>
        </w:rPr>
        <w:t>C.战时共产主义政策</w:t>
      </w:r>
      <w:r>
        <w:rPr>
          <w:rFonts w:ascii="宋体" w:hAnsi="宋体" w:eastAsia="宋体"/>
        </w:rPr>
        <w:br w:type="textWrapping"/>
      </w:r>
      <w:r>
        <w:rPr>
          <w:rFonts w:ascii="宋体" w:hAnsi="宋体" w:eastAsia="宋体"/>
        </w:rPr>
        <w:t>D.新经济政</w:t>
      </w:r>
      <w:r>
        <w:rPr>
          <w:rFonts w:hint="eastAsia" w:ascii="宋体" w:hAnsi="宋体" w:eastAsia="宋体"/>
        </w:rPr>
        <w:t>策</w:t>
      </w:r>
    </w:p>
    <w:p w14:paraId="57783FC5">
      <w:pPr>
        <w:ind w:left="210" w:hanging="210" w:hangingChars="100"/>
        <w:rPr>
          <w:rFonts w:ascii="宋体" w:hAnsi="宋体" w:eastAsia="宋体"/>
        </w:rPr>
      </w:pPr>
      <w:r>
        <w:rPr>
          <w:rFonts w:ascii="宋体" w:hAnsi="宋体" w:eastAsia="宋体"/>
        </w:rPr>
        <w:t>16.一个寒冷的冬天,一个煤矿工人家庭的父子有这样一段对话</w:t>
      </w:r>
      <w:r>
        <w:rPr>
          <w:rFonts w:ascii="宋体" w:hAnsi="宋体" w:eastAsia="宋体"/>
        </w:rPr>
        <w:br w:type="textWrapping"/>
      </w:r>
      <w:r>
        <w:rPr>
          <w:rFonts w:ascii="宋体" w:hAnsi="宋体" w:eastAsia="宋体"/>
        </w:rPr>
        <w:t>子</w:t>
      </w:r>
      <w:r>
        <w:rPr>
          <w:rFonts w:hint="eastAsia" w:ascii="宋体" w:hAnsi="宋体" w:eastAsia="宋体"/>
        </w:rPr>
        <w:t>：</w:t>
      </w:r>
      <w:r>
        <w:rPr>
          <w:rFonts w:ascii="宋体" w:hAnsi="宋体" w:eastAsia="宋体"/>
        </w:rPr>
        <w:t>“家为什么不生火?</w:t>
      </w:r>
      <w:r>
        <w:rPr>
          <w:rFonts w:ascii="宋体" w:hAnsi="宋体" w:eastAsia="宋体"/>
        </w:rPr>
        <w:br w:type="textWrapping"/>
      </w:r>
      <w:r>
        <w:rPr>
          <w:rFonts w:ascii="宋体" w:hAnsi="宋体" w:eastAsia="宋体"/>
        </w:rPr>
        <w:t>父:“</w:t>
      </w:r>
      <w:r>
        <w:rPr>
          <w:rFonts w:hint="eastAsia" w:ascii="宋体" w:hAnsi="宋体" w:eastAsia="宋体"/>
        </w:rPr>
        <w:t>因</w:t>
      </w:r>
      <w:r>
        <w:rPr>
          <w:rFonts w:ascii="宋体" w:hAnsi="宋体" w:eastAsia="宋体"/>
        </w:rPr>
        <w:t>为我们买不起煤,”</w:t>
      </w:r>
      <w:r>
        <w:rPr>
          <w:rFonts w:ascii="宋体" w:hAnsi="宋体" w:eastAsia="宋体"/>
        </w:rPr>
        <w:br w:type="textWrapping"/>
      </w:r>
      <w:r>
        <w:rPr>
          <w:rFonts w:ascii="宋体" w:hAnsi="宋体" w:eastAsia="宋体"/>
        </w:rPr>
        <w:t>子“为什么买不起?</w:t>
      </w:r>
      <w:r>
        <w:rPr>
          <w:rFonts w:ascii="宋体" w:hAnsi="宋体" w:eastAsia="宋体"/>
        </w:rPr>
        <w:br w:type="textWrapping"/>
      </w:r>
      <w:r>
        <w:rPr>
          <w:rFonts w:ascii="宋体" w:hAnsi="宋体" w:eastAsia="宋体"/>
        </w:rPr>
        <w:t>父:“因为爸爸失业了。”</w:t>
      </w:r>
      <w:r>
        <w:rPr>
          <w:rFonts w:ascii="宋体" w:hAnsi="宋体" w:eastAsia="宋体"/>
        </w:rPr>
        <w:br w:type="textWrapping"/>
      </w:r>
      <w:r>
        <w:rPr>
          <w:rFonts w:hint="eastAsia" w:ascii="宋体" w:hAnsi="宋体" w:eastAsia="宋体"/>
        </w:rPr>
        <w:t>子：</w:t>
      </w:r>
      <w:r>
        <w:rPr>
          <w:rFonts w:ascii="宋体" w:hAnsi="宋体" w:eastAsia="宋体"/>
        </w:rPr>
        <w:t>“爸爸为什么会失业?”</w:t>
      </w:r>
      <w:r>
        <w:rPr>
          <w:rFonts w:ascii="宋体" w:hAnsi="宋体" w:eastAsia="宋体"/>
        </w:rPr>
        <w:br w:type="textWrapping"/>
      </w:r>
      <w:r>
        <w:rPr>
          <w:rFonts w:ascii="宋体" w:hAnsi="宋体" w:eastAsia="宋体"/>
        </w:rPr>
        <w:t>父</w:t>
      </w:r>
      <w:r>
        <w:rPr>
          <w:rFonts w:hint="eastAsia" w:ascii="宋体" w:hAnsi="宋体" w:eastAsia="宋体"/>
        </w:rPr>
        <w:t>：</w:t>
      </w:r>
      <w:r>
        <w:rPr>
          <w:rFonts w:ascii="宋体" w:hAnsi="宋体" w:eastAsia="宋体"/>
        </w:rPr>
        <w:t>“因为媒生产得太多了</w:t>
      </w:r>
      <w:r>
        <w:rPr>
          <w:rFonts w:hint="eastAsia" w:ascii="宋体" w:hAnsi="宋体" w:eastAsia="宋体"/>
        </w:rPr>
        <w:t>。</w:t>
      </w:r>
      <w:r>
        <w:rPr>
          <w:rFonts w:ascii="宋体" w:hAnsi="宋体" w:eastAsia="宋体"/>
        </w:rPr>
        <w:t>”</w:t>
      </w:r>
    </w:p>
    <w:p w14:paraId="7310B246">
      <w:pPr>
        <w:ind w:left="210" w:leftChars="100"/>
        <w:rPr>
          <w:rFonts w:ascii="宋体" w:hAnsi="宋体" w:eastAsia="宋体"/>
        </w:rPr>
      </w:pPr>
      <w:r>
        <w:rPr>
          <w:rFonts w:ascii="宋体" w:hAnsi="宋体" w:eastAsia="宋体"/>
        </w:rPr>
        <w:t>这段对语反</w:t>
      </w:r>
      <w:r>
        <w:rPr>
          <w:rFonts w:hint="eastAsia" w:ascii="宋体" w:hAnsi="宋体" w:eastAsia="宋体"/>
        </w:rPr>
        <w:t>映</w:t>
      </w:r>
      <w:r>
        <w:rPr>
          <w:rFonts w:ascii="宋体" w:hAnsi="宋体" w:eastAsia="宋体"/>
        </w:rPr>
        <w:t>了资本主义经济危机的实质。它最可能出现于</w:t>
      </w:r>
      <w:r>
        <w:rPr>
          <w:rFonts w:ascii="宋体" w:hAnsi="宋体" w:eastAsia="宋体"/>
        </w:rPr>
        <w:br w:type="textWrapping"/>
      </w:r>
      <w:r>
        <w:rPr>
          <w:rFonts w:ascii="宋体" w:hAnsi="宋体" w:eastAsia="宋体"/>
        </w:rPr>
        <w:t>A.18</w:t>
      </w:r>
      <w:r>
        <w:rPr>
          <w:rFonts w:hint="eastAsia" w:ascii="宋体" w:hAnsi="宋体" w:eastAsia="宋体"/>
        </w:rPr>
        <w:t>6</w:t>
      </w:r>
      <w:r>
        <w:rPr>
          <w:rFonts w:ascii="宋体" w:hAnsi="宋体" w:eastAsia="宋体"/>
        </w:rPr>
        <w:t>1年的俄国</w:t>
      </w:r>
      <w:r>
        <w:rPr>
          <w:rFonts w:hint="eastAsia" w:ascii="宋体" w:hAnsi="宋体" w:eastAsia="宋体"/>
        </w:rPr>
        <w:t xml:space="preserve">   </w:t>
      </w:r>
      <w:r>
        <w:rPr>
          <w:rFonts w:ascii="宋体" w:hAnsi="宋体" w:eastAsia="宋体"/>
        </w:rPr>
        <w:t>B.1868年的日本</w:t>
      </w:r>
      <w:r>
        <w:rPr>
          <w:rFonts w:hint="eastAsia" w:ascii="宋体" w:hAnsi="宋体" w:eastAsia="宋体"/>
        </w:rPr>
        <w:t xml:space="preserve"> </w:t>
      </w:r>
      <w:r>
        <w:rPr>
          <w:rFonts w:ascii="宋体" w:hAnsi="宋体" w:eastAsia="宋体"/>
        </w:rPr>
        <w:t>C.1921年的苏俄</w:t>
      </w:r>
      <w:r>
        <w:rPr>
          <w:rFonts w:hint="eastAsia" w:ascii="宋体" w:hAnsi="宋体" w:eastAsia="宋体"/>
        </w:rPr>
        <w:t xml:space="preserve">  </w:t>
      </w:r>
      <w:r>
        <w:rPr>
          <w:rFonts w:ascii="宋体" w:hAnsi="宋体" w:eastAsia="宋体"/>
        </w:rPr>
        <w:t>D</w:t>
      </w:r>
      <w:r>
        <w:rPr>
          <w:rFonts w:hint="eastAsia" w:ascii="宋体" w:hAnsi="宋体" w:eastAsia="宋体"/>
        </w:rPr>
        <w:t>.1</w:t>
      </w:r>
      <w:r>
        <w:rPr>
          <w:rFonts w:ascii="宋体" w:hAnsi="宋体" w:eastAsia="宋体"/>
        </w:rPr>
        <w:t>930年的美国</w:t>
      </w:r>
    </w:p>
    <w:p w14:paraId="74181FCC">
      <w:pPr>
        <w:rPr>
          <w:rFonts w:ascii="宋体" w:hAnsi="宋体" w:eastAsia="宋体"/>
        </w:rPr>
      </w:pPr>
      <w:r>
        <w:rPr>
          <w:rFonts w:hint="eastAsia" w:ascii="宋体" w:hAnsi="宋体" w:eastAsia="宋体"/>
        </w:rPr>
        <w:t>17.</w:t>
      </w:r>
      <w:r>
        <w:rPr>
          <w:rFonts w:ascii="宋体" w:hAnsi="宋体" w:eastAsia="宋体"/>
        </w:rPr>
        <w:t>某</w:t>
      </w:r>
      <w:r>
        <w:rPr>
          <w:rFonts w:hint="eastAsia" w:ascii="宋体" w:hAnsi="宋体" w:eastAsia="宋体"/>
        </w:rPr>
        <w:t>校</w:t>
      </w:r>
      <w:r>
        <w:rPr>
          <w:rFonts w:ascii="宋体" w:hAnsi="宋体" w:eastAsia="宋体"/>
        </w:rPr>
        <w:t>九年级学生在中考复习时</w:t>
      </w:r>
      <w:r>
        <w:rPr>
          <w:rFonts w:hint="eastAsia" w:ascii="宋体" w:hAnsi="宋体" w:eastAsia="宋体"/>
        </w:rPr>
        <w:t>摘</w:t>
      </w:r>
      <w:r>
        <w:rPr>
          <w:rFonts w:ascii="宋体" w:hAnsi="宋体" w:eastAsia="宋体"/>
        </w:rPr>
        <w:t>录了四件历史大事,下列选项按时间先后顺</w:t>
      </w:r>
    </w:p>
    <w:p w14:paraId="72731DB3">
      <w:pPr>
        <w:ind w:left="210" w:hanging="210" w:hangingChars="100"/>
        <w:rPr>
          <w:rFonts w:ascii="宋体" w:hAnsi="宋体" w:eastAsia="宋体"/>
        </w:rPr>
      </w:pPr>
      <w:r>
        <w:rPr>
          <w:rFonts w:hint="eastAsia" w:ascii="宋体" w:hAnsi="宋体" w:eastAsia="宋体"/>
        </w:rPr>
        <w:t xml:space="preserve">  </w:t>
      </w:r>
      <w:r>
        <w:rPr>
          <w:rFonts w:ascii="宋体" w:hAnsi="宋体" w:eastAsia="宋体"/>
        </w:rPr>
        <w:t>序排列正确的是</w:t>
      </w:r>
      <w:r>
        <w:rPr>
          <w:rFonts w:ascii="宋体" w:hAnsi="宋体" w:eastAsia="宋体"/>
        </w:rPr>
        <w:br w:type="textWrapping"/>
      </w:r>
      <w:r>
        <w:rPr>
          <w:rFonts w:ascii="宋体" w:hAnsi="宋体" w:eastAsia="宋体"/>
        </w:rPr>
        <w:t>①欧共体成立②联合国建立</w:t>
      </w:r>
      <w:r>
        <w:rPr>
          <w:rFonts w:ascii="宋体" w:hAnsi="宋体" w:eastAsia="宋体"/>
        </w:rPr>
        <w:fldChar w:fldCharType="begin"/>
      </w:r>
      <w:r>
        <w:rPr>
          <w:rFonts w:ascii="宋体" w:hAnsi="宋体" w:eastAsia="宋体"/>
        </w:rPr>
        <w:instrText xml:space="preserve"> </w:instrText>
      </w:r>
      <w:r>
        <w:rPr>
          <w:rFonts w:hint="eastAsia" w:ascii="宋体" w:hAnsi="宋体" w:eastAsia="宋体"/>
        </w:rPr>
        <w:instrText xml:space="preserve">eq \o\ac(○,3)</w:instrText>
      </w:r>
      <w:r>
        <w:rPr>
          <w:rFonts w:ascii="宋体" w:hAnsi="宋体" w:eastAsia="宋体"/>
        </w:rPr>
        <w:fldChar w:fldCharType="end"/>
      </w:r>
      <w:r>
        <w:rPr>
          <w:rFonts w:ascii="宋体" w:hAnsi="宋体" w:eastAsia="宋体"/>
        </w:rPr>
        <w:t>非洲年</w:t>
      </w:r>
      <w:r>
        <w:rPr>
          <w:rFonts w:ascii="宋体" w:hAnsi="宋体" w:eastAsia="宋体"/>
        </w:rPr>
        <w:fldChar w:fldCharType="begin"/>
      </w:r>
      <w:r>
        <w:rPr>
          <w:rFonts w:ascii="宋体" w:hAnsi="宋体" w:eastAsia="宋体"/>
        </w:rPr>
        <w:instrText xml:space="preserve"> </w:instrText>
      </w:r>
      <w:r>
        <w:rPr>
          <w:rFonts w:hint="eastAsia" w:ascii="宋体" w:hAnsi="宋体" w:eastAsia="宋体"/>
        </w:rPr>
        <w:instrText xml:space="preserve">eq \o\ac(○,4)</w:instrText>
      </w:r>
      <w:r>
        <w:rPr>
          <w:rFonts w:ascii="宋体" w:hAnsi="宋体" w:eastAsia="宋体"/>
        </w:rPr>
        <w:fldChar w:fldCharType="end"/>
      </w:r>
      <w:r>
        <w:rPr>
          <w:rFonts w:ascii="宋体" w:hAnsi="宋体" w:eastAsia="宋体"/>
        </w:rPr>
        <w:t>收回巴拿马运河主权</w:t>
      </w:r>
    </w:p>
    <w:p w14:paraId="62EF4E0A">
      <w:pPr>
        <w:ind w:firstLine="210" w:firstLineChars="100"/>
        <w:rPr>
          <w:rFonts w:ascii="宋体" w:hAnsi="宋体" w:eastAsia="宋体"/>
        </w:rPr>
      </w:pPr>
      <w:r>
        <w:rPr>
          <w:rFonts w:ascii="宋体" w:hAnsi="宋体" w:eastAsia="宋体"/>
        </w:rPr>
        <w:t>A</w:t>
      </w:r>
      <w:r>
        <w:rPr>
          <w:rFonts w:hint="eastAsia" w:ascii="宋体" w:hAnsi="宋体" w:eastAsia="宋体"/>
        </w:rPr>
        <w:t>.</w:t>
      </w:r>
      <w:r>
        <w:rPr>
          <w:rFonts w:ascii="宋体" w:hAnsi="宋体" w:eastAsia="宋体"/>
        </w:rPr>
        <w:t xml:space="preserve"> ②③④①</w:t>
      </w:r>
      <w:r>
        <w:rPr>
          <w:rFonts w:hint="eastAsia" w:ascii="宋体" w:hAnsi="宋体" w:eastAsia="宋体"/>
        </w:rPr>
        <w:t xml:space="preserve">   </w:t>
      </w:r>
      <w:r>
        <w:rPr>
          <w:rFonts w:ascii="宋体" w:hAnsi="宋体" w:eastAsia="宋体"/>
        </w:rPr>
        <w:t>B.②①③④</w:t>
      </w:r>
      <w:r>
        <w:rPr>
          <w:rFonts w:hint="eastAsia" w:ascii="宋体" w:hAnsi="宋体" w:eastAsia="宋体"/>
        </w:rPr>
        <w:t xml:space="preserve">  C.</w:t>
      </w:r>
      <w:r>
        <w:rPr>
          <w:rFonts w:ascii="宋体" w:hAnsi="宋体" w:eastAsia="宋体"/>
        </w:rPr>
        <w:t>④②①③</w:t>
      </w:r>
      <w:r>
        <w:rPr>
          <w:rFonts w:hint="eastAsia" w:ascii="宋体" w:hAnsi="宋体" w:eastAsia="宋体"/>
        </w:rPr>
        <w:t xml:space="preserve">  D.</w:t>
      </w:r>
      <w:r>
        <w:rPr>
          <w:rFonts w:ascii="宋体" w:hAnsi="宋体" w:eastAsia="宋体"/>
        </w:rPr>
        <w:t>④②③①</w:t>
      </w:r>
    </w:p>
    <w:p w14:paraId="5BA1D0CF">
      <w:pPr>
        <w:ind w:left="210" w:hanging="210" w:hangingChars="100"/>
        <w:rPr>
          <w:rFonts w:ascii="宋体" w:hAnsi="宋体" w:eastAsia="宋体"/>
        </w:rPr>
      </w:pPr>
      <w:r>
        <w:rPr>
          <w:rFonts w:hint="eastAsia" w:ascii="宋体" w:hAnsi="宋体" w:eastAsia="宋体"/>
        </w:rPr>
        <w:t>18.</w:t>
      </w:r>
      <w:r>
        <w:rPr>
          <w:rFonts w:ascii="宋体" w:hAnsi="宋体" w:eastAsia="宋体"/>
        </w:rPr>
        <w:t>习近平总书记提出:“我们竖持人与自然和谐共生,牢固树立和</w:t>
      </w:r>
      <w:r>
        <w:rPr>
          <w:rFonts w:hint="eastAsia" w:ascii="宋体" w:hAnsi="宋体" w:eastAsia="宋体"/>
        </w:rPr>
        <w:t>践行</w:t>
      </w:r>
      <w:r>
        <w:rPr>
          <w:rFonts w:ascii="宋体" w:hAnsi="宋体" w:eastAsia="宋体"/>
        </w:rPr>
        <w:t>绿水青山就是金山银山的理念,坚持节约</w:t>
      </w:r>
      <w:r>
        <w:rPr>
          <w:rFonts w:hint="eastAsia" w:ascii="宋体" w:hAnsi="宋体" w:eastAsia="宋体"/>
        </w:rPr>
        <w:t>资</w:t>
      </w:r>
      <w:r>
        <w:rPr>
          <w:rFonts w:ascii="宋体" w:hAnsi="宋体" w:eastAsia="宋体"/>
        </w:rPr>
        <w:t>源和保护环境,“下列选项中践行了习总书记讲话精神的是</w:t>
      </w:r>
      <w:r>
        <w:rPr>
          <w:rFonts w:ascii="宋体" w:hAnsi="宋体" w:eastAsia="宋体"/>
        </w:rPr>
        <w:br w:type="textWrapping"/>
      </w:r>
      <w:r>
        <w:rPr>
          <w:rFonts w:ascii="宋体" w:hAnsi="宋体" w:eastAsia="宋体"/>
        </w:rPr>
        <w:t>A</w:t>
      </w:r>
      <w:r>
        <w:rPr>
          <w:rFonts w:hint="eastAsia" w:ascii="宋体" w:hAnsi="宋体" w:eastAsia="宋体"/>
        </w:rPr>
        <w:t>.</w:t>
      </w:r>
      <w:r>
        <w:rPr>
          <w:rFonts w:ascii="宋体" w:hAnsi="宋体" w:eastAsia="宋体"/>
        </w:rPr>
        <w:t>预防贪污腐败</w:t>
      </w:r>
      <w:r>
        <w:rPr>
          <w:rFonts w:hint="eastAsia" w:ascii="宋体" w:hAnsi="宋体" w:eastAsia="宋体"/>
        </w:rPr>
        <w:t xml:space="preserve">  </w:t>
      </w:r>
      <w:r>
        <w:rPr>
          <w:rFonts w:ascii="宋体" w:hAnsi="宋体" w:eastAsia="宋体"/>
        </w:rPr>
        <w:t>B.处网络犯罪</w:t>
      </w:r>
      <w:r>
        <w:rPr>
          <w:rFonts w:hint="eastAsia" w:ascii="宋体" w:hAnsi="宋体" w:eastAsia="宋体"/>
        </w:rPr>
        <w:t xml:space="preserve">   C.</w:t>
      </w:r>
      <w:r>
        <w:rPr>
          <w:rFonts w:ascii="宋体" w:hAnsi="宋体" w:eastAsia="宋体"/>
        </w:rPr>
        <w:t>治理工业污染</w:t>
      </w:r>
      <w:r>
        <w:rPr>
          <w:rFonts w:hint="eastAsia" w:ascii="宋体" w:hAnsi="宋体" w:eastAsia="宋体"/>
        </w:rPr>
        <w:t xml:space="preserve">   </w:t>
      </w:r>
      <w:r>
        <w:rPr>
          <w:rFonts w:ascii="宋体" w:hAnsi="宋体" w:eastAsia="宋体"/>
        </w:rPr>
        <w:t>D.打击</w:t>
      </w:r>
      <w:r>
        <w:rPr>
          <w:rFonts w:hint="eastAsia" w:ascii="宋体" w:hAnsi="宋体" w:eastAsia="宋体"/>
        </w:rPr>
        <w:t>恐怖</w:t>
      </w:r>
      <w:r>
        <w:rPr>
          <w:rFonts w:ascii="宋体" w:hAnsi="宋体" w:eastAsia="宋体"/>
        </w:rPr>
        <w:t>主义</w:t>
      </w:r>
    </w:p>
    <w:p w14:paraId="486F9542">
      <w:pPr>
        <w:ind w:left="210" w:hanging="210" w:hangingChars="100"/>
        <w:rPr>
          <w:rFonts w:ascii="宋体" w:hAnsi="宋体" w:eastAsia="宋体"/>
        </w:rPr>
      </w:pPr>
      <w:r>
        <w:rPr>
          <w:rFonts w:ascii="宋体" w:hAnsi="宋体" w:eastAsia="宋体"/>
        </w:rPr>
        <w:t>19.北宋理学创始人曾写过千古名篇一</w:t>
      </w:r>
      <w:r>
        <w:rPr>
          <w:rFonts w:hint="eastAsia" w:ascii="宋体" w:hAnsi="宋体" w:eastAsia="宋体"/>
        </w:rPr>
        <w:t>—</w:t>
      </w:r>
      <w:r>
        <w:rPr>
          <w:rFonts w:ascii="宋体" w:hAnsi="宋体" w:eastAsia="宋体"/>
        </w:rPr>
        <w:t>《爱莲说》</w:t>
      </w:r>
      <w:r>
        <w:rPr>
          <w:rFonts w:hint="eastAsia" w:ascii="宋体" w:hAnsi="宋体" w:eastAsia="宋体"/>
        </w:rPr>
        <w:t>，</w:t>
      </w:r>
      <w:r>
        <w:rPr>
          <w:rFonts w:ascii="宋体" w:hAnsi="宋体" w:eastAsia="宋体"/>
        </w:rPr>
        <w:t>始建于宋宁宗嘉定十三年的汝城县濂溪书院就是为了纪念他而建,“他”是</w:t>
      </w:r>
      <w:r>
        <w:rPr>
          <w:rFonts w:ascii="宋体" w:hAnsi="宋体" w:eastAsia="宋体"/>
        </w:rPr>
        <w:br w:type="textWrapping"/>
      </w:r>
      <w:r>
        <w:rPr>
          <w:rFonts w:ascii="宋体" w:hAnsi="宋体" w:eastAsia="宋体"/>
        </w:rPr>
        <w:t>A.贾谊</w:t>
      </w:r>
      <w:r>
        <w:rPr>
          <w:rFonts w:hint="eastAsia" w:ascii="宋体" w:hAnsi="宋体" w:eastAsia="宋体"/>
        </w:rPr>
        <w:t xml:space="preserve">    </w:t>
      </w:r>
      <w:r>
        <w:rPr>
          <w:rFonts w:ascii="宋体" w:hAnsi="宋体" w:eastAsia="宋体"/>
        </w:rPr>
        <w:t>B.</w:t>
      </w:r>
      <w:r>
        <w:rPr>
          <w:rFonts w:hint="eastAsia" w:ascii="宋体" w:hAnsi="宋体" w:eastAsia="宋体"/>
        </w:rPr>
        <w:t xml:space="preserve">周敦颐    </w:t>
      </w:r>
      <w:r>
        <w:rPr>
          <w:rFonts w:ascii="宋体" w:hAnsi="宋体" w:eastAsia="宋体"/>
        </w:rPr>
        <w:t>C.胡安国</w:t>
      </w:r>
      <w:r>
        <w:rPr>
          <w:rFonts w:hint="eastAsia" w:ascii="宋体" w:hAnsi="宋体" w:eastAsia="宋体"/>
        </w:rPr>
        <w:t xml:space="preserve">     </w:t>
      </w:r>
      <w:r>
        <w:rPr>
          <w:rFonts w:ascii="宋体" w:hAnsi="宋体" w:eastAsia="宋体"/>
        </w:rPr>
        <w:t>D.王船山</w:t>
      </w:r>
    </w:p>
    <w:p w14:paraId="308195A1">
      <w:pPr>
        <w:ind w:left="210" w:hanging="210" w:hangingChars="100"/>
        <w:rPr>
          <w:rFonts w:ascii="宋体" w:hAnsi="宋体" w:eastAsia="宋体"/>
        </w:rPr>
      </w:pPr>
      <w:r>
        <w:rPr>
          <w:rFonts w:ascii="宋体" w:hAnsi="宋体" w:eastAsia="宋体"/>
        </w:rPr>
        <w:t>20.他的研究被国际</w:t>
      </w:r>
      <w:r>
        <w:rPr>
          <w:rFonts w:hint="eastAsia" w:ascii="宋体" w:hAnsi="宋体" w:eastAsia="宋体"/>
        </w:rPr>
        <w:t>水稻</w:t>
      </w:r>
      <w:r>
        <w:rPr>
          <w:rFonts w:ascii="宋体" w:hAnsi="宋体" w:eastAsia="宋体"/>
        </w:rPr>
        <w:t>研究所长斯瓦米纳森誉为“第二次绿色革命</w:t>
      </w:r>
      <w:r>
        <w:rPr>
          <w:rFonts w:hint="eastAsia" w:ascii="宋体" w:hAnsi="宋体" w:eastAsia="宋体"/>
        </w:rPr>
        <w:t>”，</w:t>
      </w:r>
      <w:r>
        <w:rPr>
          <w:rFonts w:ascii="宋体" w:hAnsi="宋体" w:eastAsia="宋体"/>
        </w:rPr>
        <w:t>联合国粮农组织曾</w:t>
      </w:r>
      <w:r>
        <w:rPr>
          <w:rFonts w:hint="eastAsia" w:ascii="宋体" w:hAnsi="宋体" w:eastAsia="宋体"/>
        </w:rPr>
        <w:t>授予</w:t>
      </w:r>
      <w:r>
        <w:rPr>
          <w:rFonts w:ascii="宋体" w:hAnsi="宋体" w:eastAsia="宋体"/>
        </w:rPr>
        <w:t>他“世界粮食安全保障奖”“他”是</w:t>
      </w:r>
      <w:r>
        <w:rPr>
          <w:rFonts w:ascii="宋体" w:hAnsi="宋体" w:eastAsia="宋体"/>
        </w:rPr>
        <w:br w:type="textWrapping"/>
      </w:r>
      <w:r>
        <w:rPr>
          <w:rFonts w:ascii="宋体" w:hAnsi="宋体" w:eastAsia="宋体"/>
        </w:rPr>
        <w:t>A</w:t>
      </w:r>
      <w:r>
        <w:rPr>
          <w:rFonts w:hint="eastAsia" w:ascii="宋体" w:hAnsi="宋体" w:eastAsia="宋体"/>
        </w:rPr>
        <w:t>.</w:t>
      </w:r>
      <w:r>
        <w:rPr>
          <w:rFonts w:ascii="宋体" w:hAnsi="宋体" w:eastAsia="宋体"/>
        </w:rPr>
        <w:t>袁隆平</w:t>
      </w:r>
      <w:r>
        <w:rPr>
          <w:rFonts w:hint="eastAsia" w:ascii="宋体" w:hAnsi="宋体" w:eastAsia="宋体"/>
        </w:rPr>
        <w:t xml:space="preserve">   </w:t>
      </w:r>
      <w:r>
        <w:rPr>
          <w:rFonts w:ascii="宋体" w:hAnsi="宋体" w:eastAsia="宋体"/>
        </w:rPr>
        <w:t>B.邓稼先</w:t>
      </w:r>
      <w:r>
        <w:rPr>
          <w:rFonts w:hint="eastAsia" w:ascii="宋体" w:hAnsi="宋体" w:eastAsia="宋体"/>
        </w:rPr>
        <w:t xml:space="preserve">    </w:t>
      </w:r>
      <w:r>
        <w:rPr>
          <w:rFonts w:ascii="宋体" w:hAnsi="宋体" w:eastAsia="宋体"/>
        </w:rPr>
        <w:t>C.钱学森</w:t>
      </w:r>
      <w:r>
        <w:rPr>
          <w:rFonts w:hint="eastAsia" w:ascii="宋体" w:hAnsi="宋体" w:eastAsia="宋体"/>
        </w:rPr>
        <w:t xml:space="preserve">     </w:t>
      </w:r>
      <w:r>
        <w:rPr>
          <w:rFonts w:ascii="宋体" w:hAnsi="宋体" w:eastAsia="宋体"/>
        </w:rPr>
        <w:t>D.黄伯云</w:t>
      </w:r>
    </w:p>
    <w:p w14:paraId="48415224">
      <w:pPr>
        <w:rPr>
          <w:rFonts w:ascii="宋体" w:hAnsi="宋体" w:eastAsia="宋体"/>
        </w:rPr>
      </w:pPr>
      <w:r>
        <w:rPr>
          <w:rFonts w:ascii="宋体" w:hAnsi="宋体" w:eastAsia="宋体"/>
          <w:kern w:val="0"/>
          <w:szCs w:val="24"/>
        </w:rPr>
        <w:t>二</w:t>
      </w:r>
      <w:r>
        <w:rPr>
          <w:rFonts w:hint="eastAsia" w:ascii="宋体" w:hAnsi="宋体" w:eastAsia="宋体"/>
          <w:kern w:val="0"/>
          <w:szCs w:val="24"/>
        </w:rPr>
        <w:t>、</w:t>
      </w:r>
      <w:r>
        <w:rPr>
          <w:rFonts w:ascii="宋体" w:hAnsi="宋体" w:eastAsia="宋体"/>
          <w:kern w:val="0"/>
          <w:szCs w:val="24"/>
        </w:rPr>
        <w:t>非选择题</w:t>
      </w:r>
      <w:r>
        <w:rPr>
          <w:rFonts w:ascii="宋体" w:hAnsi="宋体" w:eastAsia="宋体"/>
          <w:kern w:val="0"/>
        </w:rPr>
        <w:t>(本大题共5小题,其中第21</w:t>
      </w:r>
      <w:r>
        <w:rPr>
          <w:rFonts w:hint="eastAsia" w:ascii="宋体" w:hAnsi="宋体" w:eastAsia="宋体"/>
          <w:kern w:val="0"/>
        </w:rPr>
        <w:t>—</w:t>
      </w:r>
      <w:r>
        <w:rPr>
          <w:rFonts w:ascii="宋体" w:hAnsi="宋体" w:eastAsia="宋体"/>
          <w:kern w:val="0"/>
        </w:rPr>
        <w:t>23题各12分,第24题14分,第25题10分,</w:t>
      </w:r>
      <w:r>
        <w:rPr>
          <w:rFonts w:ascii="宋体" w:hAnsi="宋体" w:eastAsia="宋体"/>
          <w:kern w:val="0"/>
        </w:rPr>
        <w:br w:type="textWrapping"/>
      </w:r>
      <w:r>
        <w:rPr>
          <w:rFonts w:ascii="宋体" w:hAnsi="宋体" w:eastAsia="宋体"/>
          <w:kern w:val="0"/>
        </w:rPr>
        <w:t>共60分)</w:t>
      </w:r>
      <w:r>
        <w:rPr>
          <w:rFonts w:ascii="宋体" w:hAnsi="宋体" w:eastAsia="宋体"/>
          <w:kern w:val="0"/>
        </w:rPr>
        <w:br w:type="textWrapping"/>
      </w:r>
      <w:r>
        <w:rPr>
          <w:rFonts w:ascii="宋体" w:hAnsi="宋体" w:eastAsia="宋体"/>
        </w:rPr>
        <w:t>21</w:t>
      </w:r>
      <w:r>
        <w:rPr>
          <w:rFonts w:hint="eastAsia" w:ascii="宋体" w:hAnsi="宋体" w:eastAsia="宋体"/>
        </w:rPr>
        <w:t>.</w:t>
      </w:r>
      <w:r>
        <w:rPr>
          <w:rFonts w:ascii="宋体" w:hAnsi="宋体" w:eastAsia="宋体"/>
        </w:rPr>
        <w:t>(12分)阅读下列材料,回答</w:t>
      </w:r>
      <w:r>
        <w:rPr>
          <w:rFonts w:hint="eastAsia" w:ascii="宋体" w:hAnsi="宋体" w:eastAsia="宋体"/>
        </w:rPr>
        <w:t>问题。</w:t>
      </w:r>
      <w:r>
        <w:rPr>
          <w:rFonts w:ascii="宋体" w:hAnsi="宋体" w:eastAsia="宋体"/>
        </w:rPr>
        <w:br w:type="textWrapping"/>
      </w:r>
      <w:r>
        <w:rPr>
          <w:rFonts w:ascii="宋体" w:hAnsi="宋体" w:eastAsia="宋体"/>
        </w:rPr>
        <w:t>材料一</w:t>
      </w:r>
      <w:r>
        <w:rPr>
          <w:rFonts w:hint="eastAsia" w:ascii="宋体" w:hAnsi="宋体" w:eastAsia="宋体"/>
        </w:rPr>
        <w:t xml:space="preserve">  </w:t>
      </w:r>
      <w:r>
        <w:rPr>
          <w:rFonts w:ascii="宋体" w:hAnsi="宋体" w:eastAsia="宋体"/>
        </w:rPr>
        <w:t>子曰:“仁者,爱人,</w:t>
      </w:r>
      <w:r>
        <w:rPr>
          <w:rFonts w:ascii="宋体" w:hAnsi="宋体" w:eastAsia="宋体"/>
        </w:rPr>
        <w:br w:type="textWrapping"/>
      </w:r>
      <w:r>
        <w:rPr>
          <w:rFonts w:hint="eastAsia" w:ascii="宋体" w:hAnsi="宋体" w:eastAsia="宋体"/>
        </w:rPr>
        <w:t xml:space="preserve">       </w:t>
      </w:r>
      <w:r>
        <w:rPr>
          <w:rFonts w:ascii="宋体" w:hAnsi="宋体" w:eastAsia="宋体"/>
        </w:rPr>
        <w:t>“道之以政,养之以刑,民免而无;道之以德,齐之以礼有且格,</w:t>
      </w:r>
      <w:r>
        <w:rPr>
          <w:rFonts w:ascii="宋体" w:hAnsi="宋体" w:eastAsia="宋体"/>
        </w:rPr>
        <w:br w:type="textWrapping"/>
      </w:r>
      <w:r>
        <w:rPr>
          <w:rFonts w:hint="eastAsia" w:ascii="宋体" w:hAnsi="宋体" w:eastAsia="宋体"/>
        </w:rPr>
        <w:t xml:space="preserve">                                                         ——摘自</w:t>
      </w:r>
      <w:r>
        <w:rPr>
          <w:rFonts w:ascii="宋体" w:hAnsi="宋体" w:eastAsia="宋体"/>
        </w:rPr>
        <w:t>《论语》</w:t>
      </w:r>
      <w:r>
        <w:rPr>
          <w:rFonts w:ascii="宋体" w:hAnsi="宋体" w:eastAsia="宋体"/>
        </w:rPr>
        <w:br w:type="textWrapping"/>
      </w:r>
      <w:r>
        <w:rPr>
          <w:rFonts w:ascii="宋体" w:hAnsi="宋体" w:eastAsia="宋体"/>
        </w:rPr>
        <w:t>(1)根据材料一,概括孔子的主张</w:t>
      </w:r>
      <w:r>
        <w:rPr>
          <w:rFonts w:hint="eastAsia" w:ascii="宋体" w:hAnsi="宋体" w:eastAsia="宋体"/>
        </w:rPr>
        <w:t>。</w:t>
      </w:r>
      <w:r>
        <w:rPr>
          <w:rFonts w:ascii="宋体" w:hAnsi="宋体" w:eastAsia="宋体"/>
        </w:rPr>
        <w:t>(4分)</w:t>
      </w:r>
    </w:p>
    <w:p w14:paraId="2482000A">
      <w:pPr>
        <w:rPr>
          <w:rFonts w:ascii="宋体" w:hAnsi="宋体" w:eastAsia="宋体"/>
        </w:rPr>
      </w:pPr>
    </w:p>
    <w:p w14:paraId="64651E6B">
      <w:pPr>
        <w:rPr>
          <w:rFonts w:ascii="宋体" w:hAnsi="宋体" w:eastAsia="宋体"/>
        </w:rPr>
      </w:pPr>
      <w:r>
        <w:rPr>
          <w:rFonts w:ascii="宋体" w:hAnsi="宋体" w:eastAsia="宋体"/>
        </w:rPr>
        <w:br w:type="textWrapping"/>
      </w:r>
      <w:r>
        <w:rPr>
          <w:rFonts w:ascii="宋体" w:hAnsi="宋体" w:eastAsia="宋体"/>
        </w:rPr>
        <w:t>材料二</w:t>
      </w:r>
      <w:r>
        <w:rPr>
          <w:rFonts w:hint="eastAsia" w:ascii="宋体" w:hAnsi="宋体" w:eastAsia="宋体"/>
        </w:rPr>
        <w:t xml:space="preserve">   </w:t>
      </w:r>
      <w:r>
        <w:rPr>
          <w:rFonts w:ascii="宋体" w:hAnsi="宋体" w:eastAsia="宋体"/>
        </w:rPr>
        <w:t>“今师异道,人异论,百家</w:t>
      </w:r>
      <w:r>
        <w:rPr>
          <w:rFonts w:hint="eastAsia" w:ascii="宋体" w:hAnsi="宋体" w:eastAsia="宋体"/>
        </w:rPr>
        <w:t>殊</w:t>
      </w:r>
      <w:r>
        <w:rPr>
          <w:rFonts w:ascii="宋体" w:hAnsi="宋体" w:eastAsia="宋体"/>
        </w:rPr>
        <w:t>方,指意不同,是以上亡以持一统</w:t>
      </w:r>
      <w:r>
        <w:rPr>
          <w:rFonts w:hint="eastAsia" w:ascii="宋体" w:hAnsi="宋体" w:eastAsia="宋体"/>
        </w:rPr>
        <w:t>；</w:t>
      </w:r>
      <w:r>
        <w:rPr>
          <w:rFonts w:ascii="宋体" w:hAnsi="宋体" w:eastAsia="宋体"/>
        </w:rPr>
        <w:t>法制数变,下不</w:t>
      </w:r>
      <w:r>
        <w:rPr>
          <w:rFonts w:ascii="宋体" w:hAnsi="宋体" w:eastAsia="宋体"/>
        </w:rPr>
        <w:br w:type="textWrapping"/>
      </w:r>
      <w:r>
        <w:rPr>
          <w:rFonts w:ascii="宋体" w:hAnsi="宋体" w:eastAsia="宋体"/>
        </w:rPr>
        <w:t>知所守</w:t>
      </w:r>
      <w:r>
        <w:rPr>
          <w:rFonts w:hint="eastAsia" w:ascii="宋体" w:hAnsi="宋体" w:eastAsia="宋体"/>
        </w:rPr>
        <w:t>。</w:t>
      </w:r>
      <w:r>
        <w:rPr>
          <w:rFonts w:ascii="宋体" w:hAnsi="宋体" w:eastAsia="宋体"/>
        </w:rPr>
        <w:t>臣愚以为诸不在六艺之科,孔子之术者,皆绝其道,勿使并进,</w:t>
      </w:r>
      <w:r>
        <w:rPr>
          <w:rFonts w:hint="eastAsia" w:ascii="宋体" w:hAnsi="宋体" w:eastAsia="宋体"/>
        </w:rPr>
        <w:t>邪</w:t>
      </w:r>
      <w:r>
        <w:rPr>
          <w:rFonts w:ascii="宋体" w:hAnsi="宋体" w:eastAsia="宋体"/>
        </w:rPr>
        <w:t>辟之说</w:t>
      </w:r>
      <w:r>
        <w:rPr>
          <w:rFonts w:hint="eastAsia" w:ascii="宋体" w:hAnsi="宋体" w:eastAsia="宋体"/>
        </w:rPr>
        <w:t>灭</w:t>
      </w:r>
      <w:r>
        <w:rPr>
          <w:rFonts w:ascii="宋体" w:hAnsi="宋体" w:eastAsia="宋体"/>
        </w:rPr>
        <w:t>息</w:t>
      </w:r>
      <w:r>
        <w:rPr>
          <w:rFonts w:hint="eastAsia" w:ascii="宋体" w:hAnsi="宋体" w:eastAsia="宋体"/>
        </w:rPr>
        <w:t>，</w:t>
      </w:r>
      <w:r>
        <w:rPr>
          <w:rFonts w:ascii="宋体" w:hAnsi="宋体" w:eastAsia="宋体"/>
        </w:rPr>
        <w:br w:type="textWrapping"/>
      </w:r>
      <w:r>
        <w:rPr>
          <w:rFonts w:ascii="宋体" w:hAnsi="宋体" w:eastAsia="宋体"/>
        </w:rPr>
        <w:t>然</w:t>
      </w:r>
      <w:r>
        <w:rPr>
          <w:rFonts w:hint="eastAsia" w:ascii="宋体" w:hAnsi="宋体" w:eastAsia="宋体"/>
        </w:rPr>
        <w:t>后</w:t>
      </w:r>
      <w:r>
        <w:rPr>
          <w:rFonts w:ascii="宋体" w:hAnsi="宋体" w:eastAsia="宋体"/>
        </w:rPr>
        <w:t>统纪可一而法度可明,民知所从矣</w:t>
      </w:r>
      <w:r>
        <w:rPr>
          <w:rFonts w:hint="eastAsia" w:ascii="宋体" w:hAnsi="宋体" w:eastAsia="宋体"/>
        </w:rPr>
        <w:t>。”</w:t>
      </w:r>
      <w:r>
        <w:rPr>
          <w:rFonts w:ascii="宋体" w:hAnsi="宋体" w:eastAsia="宋体"/>
        </w:rPr>
        <w:br w:type="textWrapping"/>
      </w:r>
      <w:r>
        <w:rPr>
          <w:rFonts w:hint="eastAsia" w:ascii="宋体" w:hAnsi="宋体" w:eastAsia="宋体"/>
        </w:rPr>
        <w:t xml:space="preserve">                                                    ——摘自</w:t>
      </w:r>
      <w:r>
        <w:rPr>
          <w:rFonts w:ascii="宋体" w:hAnsi="宋体" w:eastAsia="宋体"/>
        </w:rPr>
        <w:t>《汉书</w:t>
      </w:r>
      <w:r>
        <w:rPr>
          <w:rFonts w:hint="eastAsia" w:ascii="宋体" w:hAnsi="宋体" w:eastAsia="宋体"/>
        </w:rPr>
        <w:t>·</w:t>
      </w:r>
      <w:r>
        <w:rPr>
          <w:rFonts w:ascii="宋体" w:hAnsi="宋体" w:eastAsia="宋体"/>
        </w:rPr>
        <w:t>董仲舒传》</w:t>
      </w:r>
      <w:r>
        <w:rPr>
          <w:rFonts w:ascii="宋体" w:hAnsi="宋体" w:eastAsia="宋体"/>
        </w:rPr>
        <w:br w:type="textWrapping"/>
      </w:r>
      <w:r>
        <w:rPr>
          <w:rFonts w:ascii="宋体" w:hAnsi="宋体" w:eastAsia="宋体"/>
        </w:rPr>
        <w:t>(2)根据材料二董仲舒的论述,指出其思想主张</w:t>
      </w:r>
      <w:r>
        <w:rPr>
          <w:rFonts w:hint="eastAsia" w:ascii="宋体" w:hAnsi="宋体" w:eastAsia="宋体"/>
        </w:rPr>
        <w:t>。</w:t>
      </w:r>
      <w:r>
        <w:rPr>
          <w:rFonts w:ascii="宋体" w:hAnsi="宋体" w:eastAsia="宋体"/>
        </w:rPr>
        <w:t>(2分)结合所学知识,阐述述其对中国</w:t>
      </w:r>
      <w:r>
        <w:rPr>
          <w:rFonts w:ascii="宋体" w:hAnsi="宋体" w:eastAsia="宋体"/>
        </w:rPr>
        <w:br w:type="textWrapping"/>
      </w:r>
      <w:r>
        <w:rPr>
          <w:rFonts w:hint="eastAsia" w:ascii="宋体" w:hAnsi="宋体" w:eastAsia="宋体"/>
        </w:rPr>
        <w:t>古代</w:t>
      </w:r>
      <w:r>
        <w:rPr>
          <w:rFonts w:ascii="宋体" w:hAnsi="宋体" w:eastAsia="宋体"/>
        </w:rPr>
        <w:t>社会的影响。(2分)</w:t>
      </w:r>
    </w:p>
    <w:p w14:paraId="29373A41">
      <w:pPr>
        <w:rPr>
          <w:rFonts w:ascii="宋体" w:hAnsi="宋体" w:eastAsia="宋体"/>
        </w:rPr>
      </w:pPr>
    </w:p>
    <w:p w14:paraId="4D506DA2">
      <w:pPr>
        <w:rPr>
          <w:rFonts w:ascii="宋体" w:hAnsi="宋体" w:eastAsia="宋体"/>
        </w:rPr>
      </w:pPr>
    </w:p>
    <w:p w14:paraId="4F1AAA68">
      <w:pPr>
        <w:rPr>
          <w:rFonts w:ascii="宋体" w:hAnsi="宋体" w:eastAsia="宋体"/>
        </w:rPr>
      </w:pPr>
      <w:r>
        <w:rPr>
          <w:rFonts w:ascii="宋体" w:hAnsi="宋体" w:eastAsia="宋体"/>
        </w:rPr>
        <w:br w:type="textWrapping"/>
      </w:r>
      <w:r>
        <w:rPr>
          <w:rFonts w:ascii="宋体" w:hAnsi="宋体" w:eastAsia="宋体"/>
        </w:rPr>
        <w:t>材料三</w:t>
      </w:r>
      <w:r>
        <w:rPr>
          <w:rFonts w:hint="eastAsia" w:ascii="宋体" w:hAnsi="宋体" w:eastAsia="宋体"/>
        </w:rPr>
        <w:t xml:space="preserve">  </w:t>
      </w:r>
      <w:r>
        <w:rPr>
          <w:rFonts w:ascii="宋体" w:hAnsi="宋体" w:eastAsia="宋体"/>
        </w:rPr>
        <w:t>新文化述动的领袖们本身都是非常激烈的</w:t>
      </w:r>
      <w:r>
        <w:rPr>
          <w:rFonts w:hint="eastAsia" w:ascii="宋体" w:hAnsi="宋体" w:eastAsia="宋体"/>
        </w:rPr>
        <w:t>。</w:t>
      </w:r>
      <w:r>
        <w:rPr>
          <w:rFonts w:ascii="宋体" w:hAnsi="宋体" w:eastAsia="宋体"/>
        </w:rPr>
        <w:t>他们不承认任何传统的权威和因袭的教条</w:t>
      </w:r>
      <w:r>
        <w:rPr>
          <w:rFonts w:hint="eastAsia" w:ascii="宋体" w:hAnsi="宋体" w:eastAsia="宋体"/>
        </w:rPr>
        <w:t>，</w:t>
      </w:r>
      <w:r>
        <w:rPr>
          <w:rFonts w:ascii="宋体" w:hAnsi="宋体" w:eastAsia="宋体"/>
        </w:rPr>
        <w:t>礼教</w:t>
      </w:r>
      <w:r>
        <w:rPr>
          <w:rFonts w:hint="eastAsia" w:ascii="宋体" w:hAnsi="宋体" w:eastAsia="宋体"/>
        </w:rPr>
        <w:t>、</w:t>
      </w:r>
      <w:r>
        <w:rPr>
          <w:rFonts w:ascii="宋体" w:hAnsi="宋体" w:eastAsia="宋体"/>
        </w:rPr>
        <w:t>自然观</w:t>
      </w:r>
      <w:r>
        <w:rPr>
          <w:rFonts w:hint="eastAsia" w:ascii="宋体" w:hAnsi="宋体" w:eastAsia="宋体"/>
        </w:rPr>
        <w:t>、</w:t>
      </w:r>
      <w:r>
        <w:rPr>
          <w:rFonts w:ascii="宋体" w:hAnsi="宋体" w:eastAsia="宋体"/>
        </w:rPr>
        <w:t>社会</w:t>
      </w:r>
      <w:r>
        <w:rPr>
          <w:rFonts w:hint="eastAsia" w:ascii="宋体" w:hAnsi="宋体" w:eastAsia="宋体"/>
        </w:rPr>
        <w:t>、</w:t>
      </w:r>
      <w:r>
        <w:rPr>
          <w:rFonts w:ascii="宋体" w:hAnsi="宋体" w:eastAsia="宋体"/>
        </w:rPr>
        <w:t>国家制度</w:t>
      </w:r>
      <w:r>
        <w:rPr>
          <w:rFonts w:hint="eastAsia" w:ascii="宋体" w:hAnsi="宋体" w:eastAsia="宋体"/>
        </w:rPr>
        <w:t>，乃至汉字、中医、京剧等传统文化，都遭到无情的批判。</w:t>
      </w:r>
      <w:r>
        <w:rPr>
          <w:rFonts w:ascii="宋体" w:hAnsi="宋体" w:eastAsia="宋体"/>
        </w:rPr>
        <w:t>这个勇猛的、也是简单而绝对批判运动的,极大地解放了人们的思想,</w:t>
      </w:r>
      <w:r>
        <w:rPr>
          <w:rFonts w:hint="eastAsia" w:ascii="宋体" w:hAnsi="宋体" w:eastAsia="宋体"/>
        </w:rPr>
        <w:t>虽</w:t>
      </w:r>
      <w:r>
        <w:rPr>
          <w:rFonts w:ascii="宋体" w:hAnsi="宋体" w:eastAsia="宋体"/>
        </w:rPr>
        <w:t>不可避免地具有一些形式主又的偏向</w:t>
      </w:r>
      <w:r>
        <w:rPr>
          <w:rFonts w:hint="eastAsia" w:ascii="宋体" w:hAnsi="宋体" w:eastAsia="宋体"/>
        </w:rPr>
        <w:t>。</w:t>
      </w:r>
    </w:p>
    <w:p w14:paraId="30D32BC0">
      <w:pPr>
        <w:ind w:firstLine="5460" w:firstLineChars="2600"/>
        <w:rPr>
          <w:rFonts w:ascii="宋体" w:hAnsi="宋体" w:eastAsia="宋体"/>
        </w:rPr>
      </w:pPr>
      <w:r>
        <w:rPr>
          <w:rFonts w:hint="eastAsia" w:ascii="宋体" w:hAnsi="宋体" w:eastAsia="宋体"/>
        </w:rPr>
        <w:t>——摘编自李新《中华民国史》</w:t>
      </w:r>
      <w:r>
        <w:rPr>
          <w:rFonts w:ascii="宋体" w:hAnsi="宋体" w:eastAsia="宋体"/>
        </w:rPr>
        <w:t>(</w:t>
      </w:r>
      <w:r>
        <w:rPr>
          <w:rFonts w:hint="eastAsia" w:ascii="宋体" w:hAnsi="宋体" w:eastAsia="宋体"/>
        </w:rPr>
        <w:t>3</w:t>
      </w:r>
      <w:r>
        <w:rPr>
          <w:rFonts w:ascii="宋体" w:hAnsi="宋体" w:eastAsia="宋体"/>
        </w:rPr>
        <w:t>)根据材料三,概括指出新文化运动的代表人物对传统文化的认识</w:t>
      </w:r>
      <w:r>
        <w:rPr>
          <w:rFonts w:hint="eastAsia" w:ascii="宋体" w:hAnsi="宋体" w:eastAsia="宋体"/>
        </w:rPr>
        <w:t>。（2分）</w:t>
      </w:r>
    </w:p>
    <w:p w14:paraId="4C5DB243">
      <w:pPr>
        <w:ind w:firstLine="5460" w:firstLineChars="2600"/>
        <w:rPr>
          <w:rFonts w:ascii="宋体" w:hAnsi="宋体" w:eastAsia="宋体"/>
        </w:rPr>
      </w:pPr>
    </w:p>
    <w:p w14:paraId="1FE7011B">
      <w:pPr>
        <w:ind w:firstLine="5460" w:firstLineChars="2600"/>
        <w:rPr>
          <w:rFonts w:ascii="宋体" w:hAnsi="宋体" w:eastAsia="宋体"/>
        </w:rPr>
      </w:pPr>
    </w:p>
    <w:p w14:paraId="560BB8DE">
      <w:pPr>
        <w:ind w:firstLine="5460" w:firstLineChars="2600"/>
        <w:rPr>
          <w:rFonts w:ascii="宋体" w:hAnsi="宋体" w:eastAsia="宋体"/>
        </w:rPr>
      </w:pPr>
      <w:r>
        <w:rPr>
          <w:rFonts w:ascii="宋体" w:hAnsi="宋体" w:eastAsia="宋体"/>
        </w:rPr>
        <w:br w:type="textWrapping"/>
      </w:r>
      <w:r>
        <w:rPr>
          <w:rFonts w:ascii="宋体" w:hAnsi="宋体" w:eastAsia="宋体"/>
        </w:rPr>
        <w:t>(</w:t>
      </w:r>
      <w:r>
        <w:rPr>
          <w:rFonts w:hint="eastAsia" w:ascii="宋体" w:hAnsi="宋体" w:eastAsia="宋体"/>
        </w:rPr>
        <w:t>4</w:t>
      </w:r>
      <w:r>
        <w:rPr>
          <w:rFonts w:ascii="宋体" w:hAnsi="宋体" w:eastAsia="宋体"/>
        </w:rPr>
        <w:t>)作为</w:t>
      </w:r>
      <w:r>
        <w:rPr>
          <w:rFonts w:hint="eastAsia" w:ascii="宋体" w:hAnsi="宋体" w:eastAsia="宋体"/>
        </w:rPr>
        <w:t>新</w:t>
      </w:r>
      <w:r>
        <w:rPr>
          <w:rFonts w:ascii="宋体" w:hAnsi="宋体" w:eastAsia="宋体"/>
        </w:rPr>
        <w:t>时代的中学生,你觉得应该怎样正确看</w:t>
      </w:r>
      <w:r>
        <w:rPr>
          <w:rFonts w:hint="eastAsia" w:ascii="宋体" w:hAnsi="宋体" w:eastAsia="宋体"/>
        </w:rPr>
        <w:t>待</w:t>
      </w:r>
      <w:r>
        <w:rPr>
          <w:rFonts w:ascii="宋体" w:hAnsi="宋体" w:eastAsia="宋体"/>
        </w:rPr>
        <w:t>中国的传统文化?(2分)</w:t>
      </w:r>
    </w:p>
    <w:p w14:paraId="7E26E631">
      <w:pPr>
        <w:rPr>
          <w:rFonts w:ascii="宋体" w:hAnsi="宋体" w:eastAsia="宋体"/>
        </w:rPr>
      </w:pPr>
    </w:p>
    <w:p w14:paraId="3AF25075">
      <w:pPr>
        <w:rPr>
          <w:rFonts w:ascii="宋体" w:hAnsi="宋体" w:eastAsia="宋体"/>
        </w:rPr>
      </w:pPr>
    </w:p>
    <w:p w14:paraId="516AAF6F">
      <w:pPr>
        <w:rPr>
          <w:rFonts w:ascii="宋体" w:hAnsi="宋体" w:eastAsia="宋体"/>
        </w:rPr>
      </w:pPr>
    </w:p>
    <w:p w14:paraId="19A64598">
      <w:pPr>
        <w:rPr>
          <w:rFonts w:ascii="宋体" w:hAnsi="宋体" w:eastAsia="宋体"/>
        </w:rPr>
      </w:pPr>
      <w:r>
        <w:rPr>
          <w:rFonts w:ascii="宋体" w:hAnsi="宋体" w:eastAsia="宋体"/>
        </w:rPr>
        <w:t>22.(12分)习近平书记说“一个有希望的民族不能没有英雄,一个有前途的国家不能没有先锋</w:t>
      </w:r>
      <w:r>
        <w:rPr>
          <w:rFonts w:hint="eastAsia" w:ascii="宋体" w:hAnsi="宋体" w:eastAsia="宋体"/>
        </w:rPr>
        <w:t>”。</w:t>
      </w:r>
      <w:r>
        <w:rPr>
          <w:rFonts w:ascii="宋体" w:hAnsi="宋体" w:eastAsia="宋体"/>
        </w:rPr>
        <w:t>阅读下列材料,回答同题。</w:t>
      </w:r>
      <w:r>
        <w:rPr>
          <w:rFonts w:ascii="宋体" w:hAnsi="宋体" w:eastAsia="宋体"/>
        </w:rPr>
        <w:br w:type="textWrapping"/>
      </w:r>
      <w:r>
        <w:rPr>
          <w:rFonts w:ascii="宋体" w:hAnsi="宋体" w:eastAsia="宋体"/>
        </w:rPr>
        <w:t>材料一</w:t>
      </w:r>
      <w:r>
        <w:rPr>
          <w:rFonts w:hint="eastAsia" w:ascii="宋体" w:hAnsi="宋体" w:eastAsia="宋体"/>
        </w:rPr>
        <w:t xml:space="preserve">  “开辟</w:t>
      </w:r>
      <w:r>
        <w:rPr>
          <w:rFonts w:ascii="宋体" w:hAnsi="宋体" w:eastAsia="宋体"/>
        </w:rPr>
        <w:t>荆榛</w:t>
      </w:r>
      <w:r>
        <w:rPr>
          <w:rFonts w:hint="eastAsia" w:ascii="宋体" w:hAnsi="宋体" w:eastAsia="宋体"/>
        </w:rPr>
        <w:t>，</w:t>
      </w:r>
      <w:r>
        <w:rPr>
          <w:rFonts w:ascii="宋体" w:hAnsi="宋体" w:eastAsia="宋体"/>
        </w:rPr>
        <w:t>千秋功业;驱逐荷虏,一代英雄</w:t>
      </w:r>
      <w:r>
        <w:rPr>
          <w:rFonts w:hint="eastAsia" w:ascii="宋体" w:hAnsi="宋体" w:eastAsia="宋体"/>
        </w:rPr>
        <w:t>。</w:t>
      </w:r>
      <w:r>
        <w:rPr>
          <w:rFonts w:ascii="宋体" w:hAnsi="宋体" w:eastAsia="宋体"/>
        </w:rPr>
        <w:t>”</w:t>
      </w:r>
    </w:p>
    <w:p w14:paraId="1ABEA053">
      <w:pPr>
        <w:ind w:firstLine="6930" w:firstLineChars="3300"/>
        <w:rPr>
          <w:rFonts w:ascii="宋体" w:hAnsi="宋体" w:eastAsia="宋体"/>
        </w:rPr>
      </w:pPr>
      <w:r>
        <w:rPr>
          <w:rFonts w:hint="eastAsia" w:ascii="宋体" w:hAnsi="宋体" w:eastAsia="宋体"/>
        </w:rPr>
        <w:t>——郭沫若</w:t>
      </w:r>
      <w:r>
        <w:rPr>
          <w:rFonts w:ascii="宋体" w:hAnsi="宋体" w:eastAsia="宋体"/>
        </w:rPr>
        <w:br w:type="textWrapping"/>
      </w:r>
      <w:r>
        <w:rPr>
          <w:rFonts w:ascii="宋体" w:hAnsi="宋体" w:eastAsia="宋体"/>
        </w:rPr>
        <w:t>(</w:t>
      </w:r>
      <w:r>
        <w:rPr>
          <w:rFonts w:hint="eastAsia" w:ascii="宋体" w:hAnsi="宋体" w:eastAsia="宋体"/>
        </w:rPr>
        <w:t>1</w:t>
      </w:r>
      <w:r>
        <w:rPr>
          <w:rFonts w:ascii="宋体" w:hAnsi="宋体" w:eastAsia="宋体"/>
        </w:rPr>
        <w:t>)此对联是为了纪念谁?(2分)</w:t>
      </w:r>
    </w:p>
    <w:p w14:paraId="23063A80">
      <w:pPr>
        <w:rPr>
          <w:rFonts w:ascii="宋体" w:hAnsi="宋体" w:eastAsia="宋体"/>
        </w:rPr>
      </w:pPr>
    </w:p>
    <w:p w14:paraId="3C194CC5">
      <w:pPr>
        <w:rPr>
          <w:rFonts w:ascii="宋体" w:hAnsi="宋体" w:eastAsia="宋体"/>
        </w:rPr>
      </w:pPr>
      <w:r>
        <w:rPr>
          <w:rFonts w:ascii="宋体" w:hAnsi="宋体" w:eastAsia="宋体"/>
        </w:rPr>
        <w:br w:type="textWrapping"/>
      </w:r>
      <w:r>
        <w:rPr>
          <w:rFonts w:hint="eastAsia" w:ascii="宋体" w:hAnsi="宋体" w:eastAsia="宋体"/>
        </w:rPr>
        <w:t>材料二 政变发生后，谭嗣同本可以安全逃离，但他执意不走，被捕后慷慨赴死.临刑前在狱中墙上题诗“我自横力向天笑，去留肝胆两昆仑”后来，流亡到日本的梁启超代谭嗣同抒发心声道:“各国变法，无不从流血而成，今中国未闻有因变法而流血者，此国之所以不昌者也，有之，请自嗣同始”。</w:t>
      </w:r>
    </w:p>
    <w:p w14:paraId="585F730C">
      <w:pPr>
        <w:ind w:firstLine="4200" w:firstLineChars="2000"/>
        <w:rPr>
          <w:rFonts w:ascii="宋体" w:hAnsi="宋体" w:eastAsia="宋体"/>
        </w:rPr>
      </w:pPr>
      <w:r>
        <w:rPr>
          <w:rFonts w:hint="eastAsia" w:ascii="宋体" w:hAnsi="宋体" w:eastAsia="宋体"/>
        </w:rPr>
        <w:t>——摘编自岳麓版(中国历史》八年级上册</w:t>
      </w:r>
    </w:p>
    <w:p w14:paraId="0F648EE0">
      <w:pPr>
        <w:rPr>
          <w:rFonts w:ascii="宋体" w:hAnsi="宋体" w:eastAsia="宋体"/>
        </w:rPr>
      </w:pPr>
      <w:r>
        <w:rPr>
          <w:rFonts w:hint="eastAsia" w:ascii="宋体" w:hAnsi="宋体" w:eastAsia="宋体"/>
        </w:rPr>
        <w:t>(2)根据材料二指出谭嗣同是哪次变法的代表人物? (2分)此次变法的背景是什么? (2分)</w:t>
      </w:r>
    </w:p>
    <w:p w14:paraId="6D628559">
      <w:pPr>
        <w:rPr>
          <w:rFonts w:ascii="宋体" w:hAnsi="宋体" w:eastAsia="宋体"/>
        </w:rPr>
      </w:pPr>
    </w:p>
    <w:p w14:paraId="611D10C0">
      <w:pPr>
        <w:rPr>
          <w:rFonts w:ascii="宋体" w:hAnsi="宋体" w:eastAsia="宋体"/>
        </w:rPr>
      </w:pPr>
    </w:p>
    <w:p w14:paraId="03DA4C57">
      <w:pPr>
        <w:rPr>
          <w:rFonts w:ascii="宋体" w:hAnsi="宋体" w:eastAsia="宋体"/>
        </w:rPr>
      </w:pPr>
      <w:r>
        <w:rPr>
          <w:rFonts w:hint="eastAsia" w:ascii="宋体" w:hAnsi="宋体" w:eastAsia="宋体"/>
        </w:rPr>
        <w:drawing>
          <wp:anchor distT="0" distB="0" distL="114300" distR="114300" simplePos="0" relativeHeight="251660288" behindDoc="0" locked="0" layoutInCell="1" allowOverlap="1">
            <wp:simplePos x="0" y="0"/>
            <wp:positionH relativeFrom="column">
              <wp:posOffset>742950</wp:posOffset>
            </wp:positionH>
            <wp:positionV relativeFrom="paragraph">
              <wp:posOffset>83820</wp:posOffset>
            </wp:positionV>
            <wp:extent cx="1381125" cy="1600200"/>
            <wp:effectExtent l="19050" t="0" r="9525" b="0"/>
            <wp:wrapSquare wrapText="bothSides"/>
            <wp:docPr id="7" name="图片 6" descr="u=249804935,4042643678&amp;fm=26&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u=249804935,4042643678&amp;fm=26&amp;gp=0.jpg"/>
                    <pic:cNvPicPr>
                      <a:picLocks noChangeAspect="1"/>
                    </pic:cNvPicPr>
                  </pic:nvPicPr>
                  <pic:blipFill>
                    <a:blip r:embed="rId13" cstate="print"/>
                    <a:stretch>
                      <a:fillRect/>
                    </a:stretch>
                  </pic:blipFill>
                  <pic:spPr>
                    <a:xfrm>
                      <a:off x="0" y="0"/>
                      <a:ext cx="1381125" cy="1600200"/>
                    </a:xfrm>
                    <a:prstGeom prst="rect">
                      <a:avLst/>
                    </a:prstGeom>
                  </pic:spPr>
                </pic:pic>
              </a:graphicData>
            </a:graphic>
          </wp:anchor>
        </w:drawing>
      </w:r>
      <w:r>
        <w:rPr>
          <w:rFonts w:hint="eastAsia" w:ascii="宋体" w:hAnsi="宋体" w:eastAsia="宋体"/>
        </w:rPr>
        <w:drawing>
          <wp:anchor distT="0" distB="0" distL="114300" distR="114300" simplePos="0" relativeHeight="251661312" behindDoc="0" locked="0" layoutInCell="1" allowOverlap="1">
            <wp:simplePos x="0" y="0"/>
            <wp:positionH relativeFrom="column">
              <wp:posOffset>2981325</wp:posOffset>
            </wp:positionH>
            <wp:positionV relativeFrom="paragraph">
              <wp:posOffset>83820</wp:posOffset>
            </wp:positionV>
            <wp:extent cx="1314450" cy="1600200"/>
            <wp:effectExtent l="19050" t="0" r="0" b="0"/>
            <wp:wrapSquare wrapText="bothSides"/>
            <wp:docPr id="9" name="图片 7" descr="下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descr="下载.jpg"/>
                    <pic:cNvPicPr>
                      <a:picLocks noChangeAspect="1"/>
                    </pic:cNvPicPr>
                  </pic:nvPicPr>
                  <pic:blipFill>
                    <a:blip r:embed="rId14" cstate="print"/>
                    <a:stretch>
                      <a:fillRect/>
                    </a:stretch>
                  </pic:blipFill>
                  <pic:spPr>
                    <a:xfrm>
                      <a:off x="0" y="0"/>
                      <a:ext cx="1314450" cy="1600200"/>
                    </a:xfrm>
                    <a:prstGeom prst="rect">
                      <a:avLst/>
                    </a:prstGeom>
                  </pic:spPr>
                </pic:pic>
              </a:graphicData>
            </a:graphic>
          </wp:anchor>
        </w:drawing>
      </w:r>
      <w:r>
        <w:rPr>
          <w:rFonts w:hint="eastAsia" w:ascii="宋体" w:hAnsi="宋体" w:eastAsia="宋体"/>
        </w:rPr>
        <w:t>材料三</w:t>
      </w:r>
    </w:p>
    <w:p w14:paraId="5D40ED05">
      <w:pPr>
        <w:rPr>
          <w:rFonts w:ascii="宋体" w:hAnsi="宋体" w:eastAsia="宋体"/>
        </w:rPr>
      </w:pPr>
    </w:p>
    <w:p w14:paraId="25F0C38C">
      <w:pPr>
        <w:rPr>
          <w:rFonts w:ascii="宋体" w:hAnsi="宋体" w:eastAsia="宋体"/>
        </w:rPr>
      </w:pPr>
    </w:p>
    <w:p w14:paraId="0AD8B3A8">
      <w:pPr>
        <w:rPr>
          <w:rFonts w:ascii="宋体" w:hAnsi="宋体" w:eastAsia="宋体"/>
        </w:rPr>
      </w:pPr>
    </w:p>
    <w:p w14:paraId="5FEDA1A4">
      <w:pPr>
        <w:rPr>
          <w:rFonts w:ascii="宋体" w:hAnsi="宋体" w:eastAsia="宋体"/>
        </w:rPr>
      </w:pPr>
    </w:p>
    <w:p w14:paraId="669C7095">
      <w:pPr>
        <w:rPr>
          <w:rFonts w:ascii="宋体" w:hAnsi="宋体" w:eastAsia="宋体"/>
        </w:rPr>
      </w:pPr>
    </w:p>
    <w:p w14:paraId="332E0D65">
      <w:pPr>
        <w:rPr>
          <w:rFonts w:ascii="宋体" w:hAnsi="宋体" w:eastAsia="宋体"/>
        </w:rPr>
      </w:pPr>
    </w:p>
    <w:p w14:paraId="491FD9DE">
      <w:pPr>
        <w:rPr>
          <w:rFonts w:ascii="宋体" w:hAnsi="宋体" w:eastAsia="宋体"/>
        </w:rPr>
      </w:pPr>
    </w:p>
    <w:p w14:paraId="40E83DA4">
      <w:pPr>
        <w:rPr>
          <w:rFonts w:ascii="宋体" w:hAnsi="宋体" w:eastAsia="宋体"/>
        </w:rPr>
      </w:pPr>
    </w:p>
    <w:p w14:paraId="3815BD20">
      <w:pPr>
        <w:rPr>
          <w:rFonts w:ascii="宋体" w:hAnsi="宋体" w:eastAsia="宋体"/>
        </w:rPr>
      </w:pPr>
    </w:p>
    <w:p w14:paraId="1BCBE38D">
      <w:pPr>
        <w:rPr>
          <w:rFonts w:ascii="宋体" w:hAnsi="宋体" w:eastAsia="宋体"/>
        </w:rPr>
      </w:pPr>
      <w:r>
        <w:rPr>
          <w:rFonts w:hint="eastAsia" w:ascii="宋体" w:hAnsi="宋体" w:eastAsia="宋体"/>
        </w:rPr>
        <w:t>材料四 在一次反击战中，邱少云所在部队奉命潜伏，不料他附近的枯草被敌人的炮火引燃，为了不暴露部队目标，邱少云强忍烈火烧灼的剧痛，坚持埋伏不动，直至牺牲。</w:t>
      </w:r>
    </w:p>
    <w:p w14:paraId="1C037AFD">
      <w:pPr>
        <w:rPr>
          <w:rFonts w:ascii="宋体" w:hAnsi="宋体" w:eastAsia="宋体"/>
        </w:rPr>
      </w:pPr>
      <w:r>
        <w:rPr>
          <w:rFonts w:hint="eastAsia" w:ascii="宋体" w:hAnsi="宋体" w:eastAsia="宋体"/>
        </w:rPr>
        <w:t xml:space="preserve">                                   ------摘自岳戴版 《中国历史》八年级下册</w:t>
      </w:r>
    </w:p>
    <w:p w14:paraId="4AE450CE">
      <w:pPr>
        <w:rPr>
          <w:rFonts w:ascii="宋体" w:hAnsi="宋体" w:eastAsia="宋体"/>
        </w:rPr>
      </w:pPr>
      <w:r>
        <w:rPr>
          <w:rFonts w:hint="eastAsia" w:ascii="宋体" w:hAnsi="宋体" w:eastAsia="宋体"/>
        </w:rPr>
        <w:t>(3)根据材料三、四写出黄继光、罗盛教和邱少云是在哪次战争中涌现出来的英雄人物?(2分)这次战争的胜利有何意义? (2 分)</w:t>
      </w:r>
    </w:p>
    <w:p w14:paraId="2764FD82">
      <w:pPr>
        <w:rPr>
          <w:rFonts w:ascii="宋体" w:hAnsi="宋体" w:eastAsia="宋体"/>
        </w:rPr>
      </w:pPr>
    </w:p>
    <w:p w14:paraId="365251FD">
      <w:pPr>
        <w:rPr>
          <w:rFonts w:ascii="宋体" w:hAnsi="宋体" w:eastAsia="宋体"/>
        </w:rPr>
      </w:pPr>
    </w:p>
    <w:p w14:paraId="5E09F02E">
      <w:pPr>
        <w:rPr>
          <w:rFonts w:ascii="宋体" w:hAnsi="宋体" w:eastAsia="宋体"/>
        </w:rPr>
      </w:pPr>
    </w:p>
    <w:p w14:paraId="012A8C6A">
      <w:pPr>
        <w:rPr>
          <w:rFonts w:ascii="宋体" w:hAnsi="宋体" w:eastAsia="宋体"/>
        </w:rPr>
      </w:pPr>
      <w:r>
        <w:rPr>
          <w:rFonts w:hint="eastAsia" w:ascii="宋体" w:hAnsi="宋体" w:eastAsia="宋体"/>
        </w:rPr>
        <w:t>(4)根据上述材料，概括出上面几位英雄人物的共同品质。(2分)</w:t>
      </w:r>
    </w:p>
    <w:p w14:paraId="4BF93053">
      <w:pPr>
        <w:rPr>
          <w:rFonts w:ascii="宋体" w:hAnsi="宋体" w:eastAsia="宋体"/>
        </w:rPr>
      </w:pPr>
    </w:p>
    <w:p w14:paraId="7C03D07D">
      <w:pPr>
        <w:rPr>
          <w:rFonts w:ascii="宋体" w:hAnsi="宋体" w:eastAsia="宋体"/>
        </w:rPr>
      </w:pPr>
    </w:p>
    <w:p w14:paraId="0566A86D">
      <w:pPr>
        <w:rPr>
          <w:rFonts w:ascii="宋体" w:hAnsi="宋体" w:eastAsia="宋体"/>
        </w:rPr>
      </w:pPr>
    </w:p>
    <w:p w14:paraId="11D24B90">
      <w:pPr>
        <w:rPr>
          <w:rFonts w:ascii="宋体" w:hAnsi="宋体" w:eastAsia="宋体"/>
          <w:szCs w:val="21"/>
        </w:rPr>
      </w:pPr>
      <w:r>
        <w:rPr>
          <w:rFonts w:ascii="宋体" w:hAnsi="宋体" w:eastAsia="宋体"/>
          <w:szCs w:val="21"/>
        </w:rPr>
        <w:t>23. (12 分)阅读下列材料，回答问题。</w:t>
      </w:r>
      <w:r>
        <w:rPr>
          <w:rFonts w:ascii="宋体" w:hAnsi="宋体" w:eastAsia="宋体"/>
          <w:szCs w:val="21"/>
        </w:rPr>
        <w:br w:type="textWrapping"/>
      </w:r>
      <w:r>
        <w:rPr>
          <w:rFonts w:ascii="宋体" w:hAnsi="宋体" w:eastAsia="宋体"/>
          <w:szCs w:val="21"/>
        </w:rPr>
        <w:t>材料一  16、17世纪欧洲大陆各国混战一片的时候，在大西洋彼岸的北美发生了一件震惊整个欧洲的事情:英国美洲殖民地严词拒绝参与欧洲列强之间的纷争。这些殖民地对发生在欧洲的阴谋和冲突既没有参与，也不觉得那与自己有什么关系。这些竞争给美洲殖民地带去的只有难以承担的</w:t>
      </w:r>
      <w:r>
        <w:rPr>
          <w:rFonts w:hint="eastAsia" w:ascii="宋体" w:hAnsi="宋体" w:eastAsia="宋体"/>
          <w:szCs w:val="21"/>
        </w:rPr>
        <w:t>赋税</w:t>
      </w:r>
      <w:r>
        <w:rPr>
          <w:rFonts w:ascii="宋体" w:hAnsi="宋体" w:eastAsia="宋体"/>
          <w:szCs w:val="21"/>
        </w:rPr>
        <w:t>.从英国殖民体系中独立出去这绝不是北美英国殖民地人民在刚与母国产生纠纷时就已经抱有的想..所以北美洲人民</w:t>
      </w:r>
      <w:r>
        <w:rPr>
          <w:rFonts w:hint="eastAsia" w:ascii="宋体" w:hAnsi="宋体" w:eastAsia="宋体"/>
          <w:szCs w:val="21"/>
        </w:rPr>
        <w:t>竖</w:t>
      </w:r>
      <w:r>
        <w:rPr>
          <w:rFonts w:ascii="宋体" w:hAnsi="宋体" w:eastAsia="宋体"/>
          <w:szCs w:val="21"/>
        </w:rPr>
        <w:t>起反叛英国的大旗的最初的原因不过是对英国政府实行的外交政策和纳税政策不满罢了。</w:t>
      </w:r>
      <w:r>
        <w:rPr>
          <w:rFonts w:ascii="宋体" w:hAnsi="宋体" w:eastAsia="宋体"/>
          <w:szCs w:val="21"/>
        </w:rPr>
        <w:br w:type="textWrapping"/>
      </w:r>
      <w:r>
        <w:rPr>
          <w:rFonts w:hint="eastAsia" w:ascii="宋体" w:hAnsi="宋体" w:eastAsia="宋体"/>
          <w:szCs w:val="21"/>
        </w:rPr>
        <w:t xml:space="preserve">                                  ——</w:t>
      </w:r>
      <w:r>
        <w:rPr>
          <w:rFonts w:ascii="宋体" w:hAnsi="宋体" w:eastAsia="宋体"/>
          <w:szCs w:val="21"/>
        </w:rPr>
        <w:t>摘编自[英]赫伯特</w:t>
      </w:r>
      <w:r>
        <w:rPr>
          <w:rFonts w:hint="eastAsia" w:ascii="宋体" w:hAnsi="宋体" w:eastAsia="宋体"/>
          <w:szCs w:val="21"/>
        </w:rPr>
        <w:t>·</w:t>
      </w:r>
      <w:r>
        <w:rPr>
          <w:rFonts w:ascii="宋体" w:hAnsi="宋体" w:eastAsia="宋体"/>
          <w:szCs w:val="21"/>
        </w:rPr>
        <w:t>乔治</w:t>
      </w:r>
      <w:r>
        <w:rPr>
          <w:rFonts w:hint="eastAsia" w:ascii="宋体" w:hAnsi="宋体" w:eastAsia="宋体"/>
          <w:szCs w:val="21"/>
        </w:rPr>
        <w:t>·</w:t>
      </w:r>
      <w:r>
        <w:rPr>
          <w:rFonts w:ascii="宋体" w:hAnsi="宋体" w:eastAsia="宋体"/>
          <w:szCs w:val="21"/>
        </w:rPr>
        <w:t>威尔斯《世界史纲》</w:t>
      </w:r>
    </w:p>
    <w:p w14:paraId="79B4C20D">
      <w:pPr>
        <w:pStyle w:val="12"/>
        <w:numPr>
          <w:ilvl w:val="0"/>
          <w:numId w:val="1"/>
        </w:numPr>
        <w:ind w:firstLineChars="0"/>
        <w:rPr>
          <w:rFonts w:ascii="宋体" w:hAnsi="宋体" w:eastAsia="宋体"/>
          <w:szCs w:val="21"/>
        </w:rPr>
      </w:pPr>
      <w:r>
        <w:rPr>
          <w:rFonts w:ascii="宋体" w:hAnsi="宋体" w:eastAsia="宋体"/>
          <w:szCs w:val="21"/>
        </w:rPr>
        <w:t>材料-中的“从英国殖民体系中独立出去”是指哪一历史事件? (2分)该事件发生的最初的原因是什么? (2分)</w:t>
      </w:r>
    </w:p>
    <w:p w14:paraId="0F1C6136">
      <w:pPr>
        <w:rPr>
          <w:rFonts w:ascii="宋体" w:hAnsi="宋体" w:eastAsia="宋体"/>
          <w:szCs w:val="21"/>
        </w:rPr>
      </w:pPr>
    </w:p>
    <w:p w14:paraId="7EE82134">
      <w:pPr>
        <w:rPr>
          <w:rFonts w:ascii="宋体" w:hAnsi="宋体" w:eastAsia="宋体"/>
          <w:szCs w:val="21"/>
        </w:rPr>
      </w:pPr>
    </w:p>
    <w:p w14:paraId="0519B781">
      <w:pPr>
        <w:rPr>
          <w:rFonts w:ascii="宋体" w:hAnsi="宋体" w:eastAsia="宋体"/>
          <w:szCs w:val="21"/>
        </w:rPr>
      </w:pPr>
      <w:r>
        <w:rPr>
          <w:rFonts w:ascii="宋体" w:hAnsi="宋体" w:eastAsia="宋体"/>
          <w:szCs w:val="21"/>
        </w:rPr>
        <w:t>材料二</w:t>
      </w:r>
      <w:r>
        <w:rPr>
          <w:rFonts w:hint="eastAsia" w:ascii="宋体" w:hAnsi="宋体" w:eastAsia="宋体"/>
          <w:szCs w:val="21"/>
        </w:rPr>
        <w:t xml:space="preserve">  </w:t>
      </w:r>
      <w:r>
        <w:rPr>
          <w:rFonts w:ascii="宋体" w:hAnsi="宋体" w:eastAsia="宋体"/>
          <w:szCs w:val="21"/>
        </w:rPr>
        <w:t>美国为了谋求世界霸主地位 于1947年召集包括中国在内的22个国家在瑞士日</w:t>
      </w:r>
      <w:r>
        <w:rPr>
          <w:rFonts w:hint="eastAsia" w:ascii="宋体" w:hAnsi="宋体" w:eastAsia="宋体"/>
          <w:szCs w:val="21"/>
        </w:rPr>
        <w:t>内</w:t>
      </w:r>
      <w:r>
        <w:rPr>
          <w:rFonts w:ascii="宋体" w:hAnsi="宋体" w:eastAsia="宋体"/>
          <w:szCs w:val="21"/>
        </w:rPr>
        <w:t>瓦创立关税和贸易总协定组织，</w:t>
      </w:r>
      <w:r>
        <w:rPr>
          <w:rFonts w:hint="eastAsia" w:ascii="宋体" w:hAnsi="宋体" w:eastAsia="宋体"/>
          <w:szCs w:val="21"/>
        </w:rPr>
        <w:t>企图重</w:t>
      </w:r>
      <w:r>
        <w:rPr>
          <w:rFonts w:ascii="宋体" w:hAnsi="宋体" w:eastAsia="宋体"/>
          <w:szCs w:val="21"/>
        </w:rPr>
        <w:t>建世界贸易税序，消除各国关税壁垒。关税和贸易总协定组织就是世界贸易组织的前身，随</w:t>
      </w:r>
      <w:r>
        <w:rPr>
          <w:rFonts w:hint="eastAsia" w:ascii="宋体" w:hAnsi="宋体" w:eastAsia="宋体"/>
          <w:szCs w:val="21"/>
        </w:rPr>
        <w:t>着</w:t>
      </w:r>
      <w:r>
        <w:rPr>
          <w:rFonts w:ascii="宋体" w:hAnsi="宋体" w:eastAsia="宋体"/>
          <w:szCs w:val="21"/>
        </w:rPr>
        <w:t>世界经济全球化趋势的发展</w:t>
      </w:r>
      <w:r>
        <w:rPr>
          <w:rFonts w:hint="eastAsia" w:ascii="宋体" w:hAnsi="宋体" w:eastAsia="宋体"/>
          <w:szCs w:val="21"/>
        </w:rPr>
        <w:t>，</w:t>
      </w:r>
      <w:r>
        <w:rPr>
          <w:rFonts w:ascii="宋体" w:hAnsi="宋体" w:eastAsia="宋体"/>
          <w:szCs w:val="21"/>
        </w:rPr>
        <w:t>世界贸易</w:t>
      </w:r>
      <w:r>
        <w:rPr>
          <w:rFonts w:hint="eastAsia" w:ascii="宋体" w:hAnsi="宋体" w:eastAsia="宋体"/>
          <w:szCs w:val="21"/>
        </w:rPr>
        <w:t>组织</w:t>
      </w:r>
      <w:r>
        <w:rPr>
          <w:rFonts w:ascii="宋体" w:hAnsi="宋体" w:eastAsia="宋体"/>
          <w:szCs w:val="21"/>
        </w:rPr>
        <w:t>每194</w:t>
      </w:r>
      <w:r>
        <w:rPr>
          <w:rFonts w:hint="eastAsia" w:ascii="宋体" w:hAnsi="宋体" w:eastAsia="宋体"/>
          <w:szCs w:val="21"/>
        </w:rPr>
        <w:t>5</w:t>
      </w:r>
      <w:r>
        <w:rPr>
          <w:rFonts w:ascii="宋体" w:hAnsi="宋体" w:eastAsia="宋体"/>
          <w:szCs w:val="21"/>
        </w:rPr>
        <w:t>年成立的世界银行、国际货币基会组织</w:t>
      </w:r>
      <w:r>
        <w:rPr>
          <w:rFonts w:hint="eastAsia" w:ascii="宋体" w:hAnsi="宋体" w:eastAsia="宋体"/>
          <w:szCs w:val="21"/>
        </w:rPr>
        <w:t>成</w:t>
      </w:r>
      <w:r>
        <w:rPr>
          <w:rFonts w:ascii="宋体" w:hAnsi="宋体" w:eastAsia="宋体"/>
          <w:szCs w:val="21"/>
        </w:rPr>
        <w:t>为全球经济体系的</w:t>
      </w:r>
      <w:r>
        <w:rPr>
          <w:rFonts w:hint="eastAsia" w:ascii="宋体" w:hAnsi="宋体" w:eastAsia="宋体"/>
          <w:szCs w:val="21"/>
        </w:rPr>
        <w:t>三大支柱。</w:t>
      </w:r>
      <w:r>
        <w:rPr>
          <w:rFonts w:ascii="宋体" w:hAnsi="宋体" w:eastAsia="宋体"/>
          <w:szCs w:val="21"/>
        </w:rPr>
        <w:br w:type="textWrapping"/>
      </w:r>
      <w:r>
        <w:rPr>
          <w:rFonts w:hint="eastAsia" w:ascii="宋体" w:hAnsi="宋体" w:eastAsia="宋体"/>
          <w:szCs w:val="21"/>
        </w:rPr>
        <w:t xml:space="preserve">                                       ——摘编</w:t>
      </w:r>
      <w:r>
        <w:rPr>
          <w:rFonts w:ascii="宋体" w:hAnsi="宋体" w:eastAsia="宋体"/>
          <w:szCs w:val="21"/>
        </w:rPr>
        <w:t>自岳麓版《中国历史九年级下册</w:t>
      </w:r>
      <w:r>
        <w:rPr>
          <w:rFonts w:hint="eastAsia" w:ascii="宋体" w:hAnsi="宋体" w:eastAsia="宋体"/>
          <w:szCs w:val="21"/>
        </w:rPr>
        <w:t>》</w:t>
      </w:r>
    </w:p>
    <w:p w14:paraId="552A4A9B">
      <w:pPr>
        <w:pStyle w:val="12"/>
        <w:numPr>
          <w:ilvl w:val="0"/>
          <w:numId w:val="1"/>
        </w:numPr>
        <w:ind w:firstLineChars="0"/>
        <w:rPr>
          <w:rFonts w:ascii="宋体" w:hAnsi="宋体" w:eastAsia="宋体"/>
          <w:color w:val="333333"/>
          <w:szCs w:val="21"/>
          <w:shd w:val="clear" w:color="auto" w:fill="FFFFFF"/>
        </w:rPr>
      </w:pPr>
      <w:r>
        <w:rPr>
          <w:rFonts w:ascii="宋体" w:hAnsi="宋体" w:eastAsia="宋体"/>
          <w:szCs w:val="21"/>
        </w:rPr>
        <w:t>根</w:t>
      </w:r>
      <w:r>
        <w:rPr>
          <w:rFonts w:hint="eastAsia" w:ascii="宋体" w:hAnsi="宋体" w:eastAsia="宋体"/>
          <w:szCs w:val="21"/>
        </w:rPr>
        <w:t>据</w:t>
      </w:r>
      <w:r>
        <w:rPr>
          <w:rFonts w:ascii="宋体" w:hAnsi="宋体" w:eastAsia="宋体"/>
          <w:szCs w:val="21"/>
        </w:rPr>
        <w:t>材料二并</w:t>
      </w:r>
      <w:r>
        <w:rPr>
          <w:rFonts w:hint="eastAsia" w:ascii="宋体" w:hAnsi="宋体" w:eastAsia="宋体"/>
          <w:szCs w:val="21"/>
        </w:rPr>
        <w:t>结</w:t>
      </w:r>
      <w:r>
        <w:rPr>
          <w:rFonts w:ascii="宋体" w:hAnsi="宋体" w:eastAsia="宋体"/>
          <w:szCs w:val="21"/>
        </w:rPr>
        <w:t>合所学知识，归纳出世界贸易组</w:t>
      </w:r>
      <w:r>
        <w:rPr>
          <w:rFonts w:hint="eastAsia" w:ascii="宋体" w:hAnsi="宋体" w:eastAsia="宋体"/>
          <w:szCs w:val="21"/>
        </w:rPr>
        <w:t>织</w:t>
      </w:r>
      <w:r>
        <w:rPr>
          <w:rFonts w:ascii="宋体" w:hAnsi="宋体" w:eastAsia="宋体"/>
          <w:szCs w:val="21"/>
        </w:rPr>
        <w:t>的作用。(4分)</w:t>
      </w:r>
    </w:p>
    <w:p w14:paraId="0407D994">
      <w:pPr>
        <w:pStyle w:val="12"/>
        <w:ind w:left="360" w:firstLine="0" w:firstLineChars="0"/>
        <w:rPr>
          <w:rFonts w:ascii="宋体" w:hAnsi="宋体" w:eastAsia="宋体"/>
          <w:color w:val="333333"/>
          <w:szCs w:val="21"/>
          <w:shd w:val="clear" w:color="auto" w:fill="FFFFFF"/>
        </w:rPr>
      </w:pPr>
    </w:p>
    <w:p w14:paraId="2B900458">
      <w:pPr>
        <w:rPr>
          <w:rFonts w:ascii="宋体" w:hAnsi="宋体" w:eastAsia="宋体"/>
          <w:szCs w:val="21"/>
        </w:rPr>
      </w:pPr>
      <w:r>
        <w:rPr>
          <w:rFonts w:ascii="宋体" w:hAnsi="宋体" w:eastAsia="宋体"/>
          <w:szCs w:val="21"/>
        </w:rPr>
        <w:br w:type="textWrapping"/>
      </w:r>
      <w:r>
        <w:rPr>
          <w:rFonts w:ascii="宋体" w:hAnsi="宋体" w:eastAsia="宋体"/>
          <w:szCs w:val="21"/>
        </w:rPr>
        <w:t>材料三</w:t>
      </w:r>
      <w:r>
        <w:rPr>
          <w:rFonts w:hint="eastAsia" w:ascii="宋体" w:hAnsi="宋体" w:eastAsia="宋体"/>
          <w:szCs w:val="21"/>
        </w:rPr>
        <w:t xml:space="preserve">  </w:t>
      </w:r>
      <w:r>
        <w:rPr>
          <w:rFonts w:ascii="宋体" w:hAnsi="宋体" w:eastAsia="宋体"/>
          <w:szCs w:val="21"/>
        </w:rPr>
        <w:t>2018年美国对加拿大的钢铝制品加征惩罚</w:t>
      </w:r>
      <w:r>
        <w:rPr>
          <w:rFonts w:hint="eastAsia" w:ascii="宋体" w:hAnsi="宋体" w:eastAsia="宋体"/>
          <w:szCs w:val="21"/>
        </w:rPr>
        <w:t>性</w:t>
      </w:r>
      <w:r>
        <w:rPr>
          <w:rFonts w:ascii="宋体" w:hAnsi="宋体" w:eastAsia="宋体"/>
          <w:szCs w:val="21"/>
        </w:rPr>
        <w:t>关税。同年6月15日，美国政府宣布，针对进口中国的价值500亿美元商品加征25%</w:t>
      </w:r>
      <w:r>
        <w:rPr>
          <w:rFonts w:hint="eastAsia" w:ascii="宋体" w:hAnsi="宋体" w:eastAsia="宋体"/>
          <w:szCs w:val="21"/>
        </w:rPr>
        <w:t>关税。</w:t>
      </w:r>
      <w:r>
        <w:rPr>
          <w:rFonts w:ascii="宋体" w:hAnsi="宋体" w:eastAsia="宋体"/>
          <w:szCs w:val="21"/>
        </w:rPr>
        <w:br w:type="textWrapping"/>
      </w:r>
      <w:r>
        <w:rPr>
          <w:rFonts w:hint="eastAsia" w:ascii="宋体" w:hAnsi="宋体" w:eastAsia="宋体"/>
          <w:szCs w:val="21"/>
        </w:rPr>
        <w:t xml:space="preserve">    </w:t>
      </w:r>
      <w:r>
        <w:rPr>
          <w:rFonts w:ascii="宋体" w:hAnsi="宋体" w:eastAsia="宋体"/>
          <w:szCs w:val="21"/>
        </w:rPr>
        <w:t>2019年5月9日至10日，第十一轮中</w:t>
      </w:r>
      <w:r>
        <w:rPr>
          <w:rFonts w:hint="eastAsia" w:ascii="宋体" w:hAnsi="宋体" w:eastAsia="宋体"/>
          <w:szCs w:val="21"/>
        </w:rPr>
        <w:t>美</w:t>
      </w:r>
      <w:r>
        <w:rPr>
          <w:rFonts w:ascii="宋体" w:hAnsi="宋体" w:eastAsia="宋体"/>
          <w:szCs w:val="21"/>
        </w:rPr>
        <w:t>经贸高</w:t>
      </w:r>
      <w:r>
        <w:rPr>
          <w:rFonts w:hint="eastAsia" w:ascii="宋体" w:hAnsi="宋体" w:eastAsia="宋体"/>
          <w:szCs w:val="21"/>
        </w:rPr>
        <w:t>级别磋商</w:t>
      </w:r>
      <w:r>
        <w:rPr>
          <w:rFonts w:ascii="宋体" w:hAnsi="宋体" w:eastAsia="宋体"/>
          <w:szCs w:val="21"/>
        </w:rPr>
        <w:t>举行之际，美方宣布将对价值2000亿美元中国输美商品加征的关税从10%上调至29%</w:t>
      </w:r>
      <w:r>
        <w:rPr>
          <w:rFonts w:hint="eastAsia" w:ascii="宋体" w:hAnsi="宋体" w:eastAsia="宋体"/>
          <w:szCs w:val="21"/>
        </w:rPr>
        <w:t>，</w:t>
      </w:r>
      <w:r>
        <w:rPr>
          <w:rFonts w:ascii="宋体" w:hAnsi="宋体" w:eastAsia="宋体"/>
          <w:szCs w:val="21"/>
        </w:rPr>
        <w:t>使中美经贸磋商进程遭到产重挫折.美方竟然还同步抛出一个“加征关税有利论”</w:t>
      </w:r>
      <w:r>
        <w:rPr>
          <w:rFonts w:hint="eastAsia" w:ascii="宋体" w:hAnsi="宋体" w:eastAsia="宋体"/>
          <w:szCs w:val="21"/>
        </w:rPr>
        <w:t>来掩饰</w:t>
      </w:r>
      <w:r>
        <w:rPr>
          <w:rFonts w:ascii="宋体" w:hAnsi="宋体" w:eastAsia="宋体"/>
          <w:szCs w:val="21"/>
        </w:rPr>
        <w:t>此</w:t>
      </w:r>
      <w:r>
        <w:rPr>
          <w:rFonts w:hint="eastAsia" w:ascii="宋体" w:hAnsi="宋体" w:eastAsia="宋体"/>
          <w:szCs w:val="21"/>
        </w:rPr>
        <w:t>举</w:t>
      </w:r>
      <w:r>
        <w:rPr>
          <w:rFonts w:ascii="宋体" w:hAnsi="宋体" w:eastAsia="宋体"/>
          <w:szCs w:val="21"/>
        </w:rPr>
        <w:t>对美国经济的严重冲</w:t>
      </w:r>
      <w:r>
        <w:rPr>
          <w:rFonts w:hint="eastAsia" w:ascii="宋体" w:hAnsi="宋体" w:eastAsia="宋体"/>
          <w:szCs w:val="21"/>
        </w:rPr>
        <w:t>击</w:t>
      </w:r>
      <w:r>
        <w:rPr>
          <w:rFonts w:ascii="宋体" w:hAnsi="宋体" w:eastAsia="宋体"/>
          <w:szCs w:val="21"/>
        </w:rPr>
        <w:t>。</w:t>
      </w:r>
      <w:r>
        <w:rPr>
          <w:rFonts w:ascii="宋体" w:hAnsi="宋体" w:eastAsia="宋体"/>
          <w:szCs w:val="21"/>
        </w:rPr>
        <w:br w:type="textWrapping"/>
      </w:r>
      <w:r>
        <w:rPr>
          <w:rFonts w:hint="eastAsia" w:ascii="宋体" w:hAnsi="宋体" w:eastAsia="宋体"/>
          <w:szCs w:val="21"/>
        </w:rPr>
        <w:t xml:space="preserve">    </w:t>
      </w:r>
      <w:r>
        <w:rPr>
          <w:rFonts w:ascii="宋体" w:hAnsi="宋体" w:eastAsia="宋体"/>
          <w:szCs w:val="21"/>
        </w:rPr>
        <w:t>2019年5月17日，美国政府正式取消土</w:t>
      </w:r>
      <w:r>
        <w:rPr>
          <w:rFonts w:hint="eastAsia" w:ascii="宋体" w:hAnsi="宋体" w:eastAsia="宋体"/>
          <w:szCs w:val="21"/>
        </w:rPr>
        <w:t>耳</w:t>
      </w:r>
      <w:r>
        <w:rPr>
          <w:rFonts w:ascii="宋体" w:hAnsi="宋体" w:eastAsia="宋体"/>
          <w:szCs w:val="21"/>
        </w:rPr>
        <w:t>其贸易</w:t>
      </w:r>
      <w:r>
        <w:rPr>
          <w:rFonts w:hint="eastAsia" w:ascii="宋体" w:hAnsi="宋体" w:eastAsia="宋体"/>
          <w:szCs w:val="21"/>
        </w:rPr>
        <w:t>最惠国</w:t>
      </w:r>
      <w:r>
        <w:rPr>
          <w:rFonts w:ascii="宋体" w:hAnsi="宋体" w:eastAsia="宋体"/>
          <w:szCs w:val="21"/>
        </w:rPr>
        <w:t>待遇，这意味着后者对美国部分出口商品不再享受免税优惠。</w:t>
      </w:r>
      <w:r>
        <w:rPr>
          <w:rFonts w:hint="eastAsia" w:ascii="宋体" w:hAnsi="宋体" w:eastAsia="宋体"/>
          <w:szCs w:val="21"/>
        </w:rPr>
        <w:t xml:space="preserve">        </w:t>
      </w:r>
    </w:p>
    <w:p w14:paraId="04A25C77">
      <w:pPr>
        <w:ind w:firstLine="4830" w:firstLineChars="2300"/>
        <w:rPr>
          <w:rFonts w:ascii="宋体" w:hAnsi="宋体" w:eastAsia="宋体"/>
          <w:szCs w:val="21"/>
        </w:rPr>
      </w:pPr>
      <w:r>
        <w:rPr>
          <w:rFonts w:hint="eastAsia" w:ascii="宋体" w:hAnsi="宋体" w:eastAsia="宋体"/>
          <w:szCs w:val="21"/>
        </w:rPr>
        <w:t xml:space="preserve">  ——摘</w:t>
      </w:r>
      <w:r>
        <w:rPr>
          <w:rFonts w:ascii="宋体" w:hAnsi="宋体" w:eastAsia="宋体"/>
          <w:szCs w:val="21"/>
        </w:rPr>
        <w:t>编自</w:t>
      </w:r>
      <w:r>
        <w:rPr>
          <w:rFonts w:hint="eastAsia" w:ascii="宋体" w:hAnsi="宋体" w:eastAsia="宋体"/>
          <w:szCs w:val="21"/>
        </w:rPr>
        <w:t>《</w:t>
      </w:r>
      <w:r>
        <w:rPr>
          <w:rFonts w:ascii="宋体" w:hAnsi="宋体" w:eastAsia="宋体"/>
          <w:szCs w:val="21"/>
        </w:rPr>
        <w:t>人民日报》相关报</w:t>
      </w:r>
      <w:r>
        <w:rPr>
          <w:rFonts w:hint="eastAsia" w:ascii="宋体" w:hAnsi="宋体" w:eastAsia="宋体"/>
          <w:szCs w:val="21"/>
        </w:rPr>
        <w:t>道</w:t>
      </w:r>
    </w:p>
    <w:p w14:paraId="28D05E8C">
      <w:pPr>
        <w:pStyle w:val="12"/>
        <w:numPr>
          <w:ilvl w:val="0"/>
          <w:numId w:val="1"/>
        </w:numPr>
        <w:ind w:firstLineChars="0"/>
        <w:rPr>
          <w:rFonts w:ascii="宋体" w:hAnsi="宋体" w:eastAsia="宋体"/>
          <w:szCs w:val="21"/>
        </w:rPr>
      </w:pPr>
      <w:r>
        <w:rPr>
          <w:rFonts w:ascii="宋体" w:hAnsi="宋体" w:eastAsia="宋体"/>
          <w:szCs w:val="21"/>
        </w:rPr>
        <w:t>根据材料一、二、三，概括美国政府或相关组织</w:t>
      </w:r>
      <w:r>
        <w:rPr>
          <w:rFonts w:hint="eastAsia" w:ascii="宋体" w:hAnsi="宋体" w:eastAsia="宋体"/>
          <w:szCs w:val="21"/>
        </w:rPr>
        <w:t>在不同</w:t>
      </w:r>
      <w:r>
        <w:rPr>
          <w:rFonts w:ascii="宋体" w:hAnsi="宋体" w:eastAsia="宋体"/>
          <w:szCs w:val="21"/>
        </w:rPr>
        <w:t>时期对关税采取的不同态度</w:t>
      </w:r>
      <w:r>
        <w:rPr>
          <w:rFonts w:hint="eastAsia" w:ascii="宋体" w:hAnsi="宋体" w:eastAsia="宋体"/>
          <w:szCs w:val="21"/>
        </w:rPr>
        <w:t>。</w:t>
      </w:r>
      <w:r>
        <w:rPr>
          <w:rFonts w:ascii="宋体" w:hAnsi="宋体" w:eastAsia="宋体"/>
          <w:szCs w:val="21"/>
        </w:rPr>
        <w:t>(2分)你如何看待这种行为? (2分)</w:t>
      </w:r>
    </w:p>
    <w:p w14:paraId="4FD1EBE8">
      <w:pPr>
        <w:rPr>
          <w:rFonts w:ascii="宋体" w:hAnsi="宋体" w:eastAsia="宋体"/>
          <w:szCs w:val="21"/>
        </w:rPr>
      </w:pPr>
    </w:p>
    <w:p w14:paraId="45E67A69">
      <w:pPr>
        <w:rPr>
          <w:rFonts w:ascii="宋体" w:hAnsi="宋体" w:eastAsia="宋体"/>
          <w:szCs w:val="21"/>
        </w:rPr>
      </w:pPr>
    </w:p>
    <w:p w14:paraId="2E233D00">
      <w:pPr>
        <w:rPr>
          <w:rFonts w:ascii="宋体" w:hAnsi="宋体" w:eastAsia="宋体"/>
          <w:szCs w:val="21"/>
        </w:rPr>
      </w:pPr>
      <w:r>
        <w:rPr>
          <w:rFonts w:ascii="宋体" w:hAnsi="宋体" w:eastAsia="宋体"/>
          <w:szCs w:val="21"/>
        </w:rPr>
        <w:t>24 (</w:t>
      </w:r>
      <w:r>
        <w:rPr>
          <w:rFonts w:hint="eastAsia" w:ascii="宋体" w:hAnsi="宋体" w:eastAsia="宋体"/>
          <w:szCs w:val="21"/>
        </w:rPr>
        <w:t>1</w:t>
      </w:r>
      <w:r>
        <w:rPr>
          <w:rFonts w:ascii="宋体" w:hAnsi="宋体" w:eastAsia="宋体"/>
          <w:szCs w:val="21"/>
        </w:rPr>
        <w:t>4分)</w:t>
      </w:r>
      <w:r>
        <w:rPr>
          <w:rFonts w:hint="eastAsia" w:ascii="宋体" w:hAnsi="宋体" w:eastAsia="宋体"/>
          <w:szCs w:val="21"/>
        </w:rPr>
        <w:t>阅</w:t>
      </w:r>
      <w:r>
        <w:rPr>
          <w:rFonts w:ascii="宋体" w:hAnsi="宋体" w:eastAsia="宋体"/>
          <w:szCs w:val="21"/>
        </w:rPr>
        <w:t>读</w:t>
      </w:r>
      <w:r>
        <w:rPr>
          <w:rFonts w:hint="eastAsia" w:ascii="宋体" w:hAnsi="宋体" w:eastAsia="宋体"/>
          <w:szCs w:val="21"/>
        </w:rPr>
        <w:t>下列材料，回答</w:t>
      </w:r>
      <w:r>
        <w:rPr>
          <w:rFonts w:ascii="宋体" w:hAnsi="宋体" w:eastAsia="宋体"/>
          <w:szCs w:val="21"/>
        </w:rPr>
        <w:t>问题。</w:t>
      </w:r>
    </w:p>
    <w:p w14:paraId="44848006">
      <w:pPr>
        <w:rPr>
          <w:rFonts w:ascii="宋体" w:hAnsi="宋体" w:eastAsia="宋体"/>
          <w:szCs w:val="21"/>
        </w:rPr>
      </w:pPr>
      <w:r>
        <w:rPr>
          <w:rFonts w:ascii="宋体" w:hAnsi="宋体" w:eastAsia="宋体"/>
          <w:szCs w:val="21"/>
        </w:rPr>
        <w:drawing>
          <wp:anchor distT="0" distB="0" distL="114300" distR="114300" simplePos="0" relativeHeight="251662336" behindDoc="0" locked="0" layoutInCell="1" allowOverlap="1">
            <wp:simplePos x="0" y="0"/>
            <wp:positionH relativeFrom="column">
              <wp:posOffset>638175</wp:posOffset>
            </wp:positionH>
            <wp:positionV relativeFrom="paragraph">
              <wp:posOffset>62865</wp:posOffset>
            </wp:positionV>
            <wp:extent cx="1276350" cy="1447800"/>
            <wp:effectExtent l="19050" t="0" r="0" b="0"/>
            <wp:wrapSquare wrapText="bothSides"/>
            <wp:docPr id="1" name="图片 3" descr="u=2065488365,2452904523&amp;fm=26&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u=2065488365,2452904523&amp;fm=26&amp;gp=0.jpg"/>
                    <pic:cNvPicPr>
                      <a:picLocks noChangeAspect="1"/>
                    </pic:cNvPicPr>
                  </pic:nvPicPr>
                  <pic:blipFill>
                    <a:blip r:embed="rId15" cstate="print"/>
                    <a:stretch>
                      <a:fillRect/>
                    </a:stretch>
                  </pic:blipFill>
                  <pic:spPr>
                    <a:xfrm>
                      <a:off x="0" y="0"/>
                      <a:ext cx="1276350" cy="1447800"/>
                    </a:xfrm>
                    <a:prstGeom prst="rect">
                      <a:avLst/>
                    </a:prstGeom>
                  </pic:spPr>
                </pic:pic>
              </a:graphicData>
            </a:graphic>
          </wp:anchor>
        </w:drawing>
      </w:r>
      <w:r>
        <w:rPr>
          <w:rFonts w:ascii="宋体" w:hAnsi="宋体" w:eastAsia="宋体"/>
          <w:szCs w:val="21"/>
        </w:rPr>
        <w:t>材</w:t>
      </w:r>
      <w:r>
        <w:rPr>
          <w:rFonts w:hint="eastAsia" w:ascii="宋体" w:hAnsi="宋体" w:eastAsia="宋体"/>
          <w:szCs w:val="21"/>
        </w:rPr>
        <w:t>料</w:t>
      </w:r>
      <w:r>
        <w:rPr>
          <w:rFonts w:ascii="宋体" w:hAnsi="宋体" w:eastAsia="宋体"/>
          <w:szCs w:val="21"/>
        </w:rPr>
        <w:t>一</w:t>
      </w:r>
      <w:r>
        <w:rPr>
          <w:rFonts w:hint="eastAsia" w:ascii="宋体" w:hAnsi="宋体" w:eastAsia="宋体"/>
          <w:szCs w:val="21"/>
        </w:rPr>
        <w:t xml:space="preserve">      </w:t>
      </w:r>
    </w:p>
    <w:p w14:paraId="3254918E">
      <w:pPr>
        <w:rPr>
          <w:rFonts w:ascii="宋体" w:hAnsi="宋体" w:eastAsia="宋体"/>
          <w:szCs w:val="21"/>
        </w:rPr>
      </w:pPr>
    </w:p>
    <w:p w14:paraId="1E91E4F5">
      <w:pPr>
        <w:rPr>
          <w:rFonts w:ascii="宋体" w:hAnsi="宋体" w:eastAsia="宋体"/>
          <w:szCs w:val="21"/>
        </w:rPr>
      </w:pPr>
    </w:p>
    <w:p w14:paraId="793398FF">
      <w:pPr>
        <w:rPr>
          <w:rFonts w:ascii="宋体" w:hAnsi="宋体" w:eastAsia="宋体"/>
          <w:szCs w:val="21"/>
        </w:rPr>
      </w:pPr>
    </w:p>
    <w:p w14:paraId="19F8E77C">
      <w:pPr>
        <w:rPr>
          <w:rFonts w:ascii="宋体" w:hAnsi="宋体" w:eastAsia="宋体"/>
          <w:szCs w:val="21"/>
        </w:rPr>
      </w:pPr>
    </w:p>
    <w:p w14:paraId="4BDE91F3">
      <w:pPr>
        <w:rPr>
          <w:rFonts w:ascii="宋体" w:hAnsi="宋体" w:eastAsia="宋体"/>
          <w:szCs w:val="21"/>
        </w:rPr>
      </w:pPr>
    </w:p>
    <w:p w14:paraId="17D3C8D2">
      <w:pPr>
        <w:rPr>
          <w:rFonts w:ascii="宋体" w:hAnsi="宋体" w:eastAsia="宋体"/>
          <w:szCs w:val="21"/>
        </w:rPr>
      </w:pPr>
    </w:p>
    <w:p w14:paraId="1639A1F6">
      <w:pPr>
        <w:rPr>
          <w:rFonts w:ascii="宋体" w:hAnsi="宋体" w:eastAsia="宋体"/>
          <w:szCs w:val="21"/>
        </w:rPr>
      </w:pPr>
    </w:p>
    <w:p w14:paraId="1C5C83AF">
      <w:pPr>
        <w:ind w:firstLine="3990" w:firstLineChars="1900"/>
        <w:rPr>
          <w:rFonts w:ascii="宋体" w:hAnsi="宋体" w:eastAsia="宋体"/>
          <w:b/>
          <w:color w:val="FF0000"/>
          <w:szCs w:val="21"/>
        </w:rPr>
      </w:pPr>
      <w:r>
        <w:rPr>
          <w:rFonts w:hint="eastAsia" w:ascii="宋体" w:hAnsi="宋体" w:eastAsia="宋体"/>
          <w:szCs w:val="21"/>
        </w:rPr>
        <w:t>——</w:t>
      </w:r>
      <w:r>
        <w:rPr>
          <w:rFonts w:ascii="宋体" w:hAnsi="宋体" w:eastAsia="宋体"/>
          <w:szCs w:val="21"/>
        </w:rPr>
        <w:t>摘自岳戴版(中国历史》八年级下册</w:t>
      </w:r>
      <w:r>
        <w:rPr>
          <w:rFonts w:ascii="宋体" w:hAnsi="宋体" w:eastAsia="宋体"/>
          <w:szCs w:val="21"/>
        </w:rPr>
        <w:br w:type="textWrapping"/>
      </w:r>
      <w:r>
        <w:rPr>
          <w:rFonts w:hint="eastAsia" w:ascii="宋体" w:hAnsi="宋体" w:eastAsia="宋体"/>
          <w:szCs w:val="21"/>
        </w:rPr>
        <w:t>⑴</w:t>
      </w:r>
      <w:r>
        <w:rPr>
          <w:rFonts w:ascii="宋体" w:hAnsi="宋体" w:eastAsia="宋体"/>
          <w:szCs w:val="21"/>
        </w:rPr>
        <w:t>此场</w:t>
      </w:r>
      <w:r>
        <w:rPr>
          <w:rFonts w:hint="eastAsia" w:ascii="宋体" w:hAnsi="宋体" w:eastAsia="宋体"/>
          <w:szCs w:val="21"/>
        </w:rPr>
        <w:t>景</w:t>
      </w:r>
      <w:r>
        <w:rPr>
          <w:rFonts w:ascii="宋体" w:hAnsi="宋体" w:eastAsia="宋体"/>
          <w:szCs w:val="21"/>
        </w:rPr>
        <w:t>反</w:t>
      </w:r>
      <w:r>
        <w:rPr>
          <w:rFonts w:hint="eastAsia" w:ascii="宋体" w:hAnsi="宋体" w:eastAsia="宋体"/>
          <w:szCs w:val="21"/>
        </w:rPr>
        <w:t>映</w:t>
      </w:r>
      <w:r>
        <w:rPr>
          <w:rFonts w:ascii="宋体" w:hAnsi="宋体" w:eastAsia="宋体"/>
          <w:szCs w:val="21"/>
        </w:rPr>
        <w:t>的是</w:t>
      </w:r>
      <w:r>
        <w:rPr>
          <w:rFonts w:hint="eastAsia" w:ascii="宋体" w:hAnsi="宋体" w:eastAsia="宋体"/>
          <w:szCs w:val="21"/>
        </w:rPr>
        <w:t>哪一伟大</w:t>
      </w:r>
      <w:r>
        <w:rPr>
          <w:rFonts w:ascii="宋体" w:hAnsi="宋体" w:eastAsia="宋体"/>
          <w:szCs w:val="21"/>
        </w:rPr>
        <w:t>历史事件?(2分)该事件标志着什么? (2分)</w:t>
      </w:r>
      <w:r>
        <w:rPr>
          <w:rFonts w:ascii="宋体" w:hAnsi="宋体" w:eastAsia="宋体"/>
          <w:szCs w:val="21"/>
        </w:rPr>
        <w:br w:type="textWrapping"/>
      </w:r>
    </w:p>
    <w:p w14:paraId="52D72EBA">
      <w:pPr>
        <w:rPr>
          <w:rFonts w:ascii="宋体" w:hAnsi="宋体" w:eastAsia="宋体"/>
          <w:szCs w:val="18"/>
        </w:rPr>
      </w:pPr>
      <w:r>
        <w:rPr>
          <w:rFonts w:ascii="宋体" w:hAnsi="宋体" w:eastAsia="宋体"/>
          <w:szCs w:val="18"/>
        </w:rPr>
        <w:br w:type="textWrapping"/>
      </w:r>
      <w:r>
        <w:rPr>
          <w:rFonts w:ascii="宋体" w:hAnsi="宋体" w:eastAsia="宋体"/>
          <w:szCs w:val="18"/>
        </w:rPr>
        <w:t>材料二</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45"/>
        <w:gridCol w:w="1745"/>
        <w:gridCol w:w="1746"/>
        <w:gridCol w:w="1746"/>
      </w:tblGrid>
      <w:tr w14:paraId="6CF99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5" w:type="dxa"/>
          </w:tcPr>
          <w:p w14:paraId="61374971">
            <w:pPr>
              <w:rPr>
                <w:rFonts w:ascii="宋体" w:hAnsi="宋体" w:eastAsia="宋体" w:cs="Times New Roman"/>
                <w:kern w:val="0"/>
                <w:sz w:val="21"/>
                <w:szCs w:val="18"/>
              </w:rPr>
            </w:pPr>
            <w:r>
              <w:rPr>
                <w:rFonts w:ascii="宋体" w:hAnsi="宋体" w:eastAsia="宋体" w:cs="Times New Roman"/>
                <w:kern w:val="0"/>
                <w:sz w:val="21"/>
                <w:szCs w:val="18"/>
              </w:rPr>
              <w:t>时间</w:t>
            </w:r>
          </w:p>
        </w:tc>
        <w:tc>
          <w:tcPr>
            <w:tcW w:w="1745" w:type="dxa"/>
          </w:tcPr>
          <w:p w14:paraId="63ABD971">
            <w:pPr>
              <w:rPr>
                <w:rFonts w:ascii="宋体" w:hAnsi="宋体" w:eastAsia="宋体" w:cs="Times New Roman"/>
                <w:kern w:val="0"/>
                <w:sz w:val="21"/>
                <w:szCs w:val="18"/>
              </w:rPr>
            </w:pPr>
            <w:r>
              <w:rPr>
                <w:rFonts w:ascii="宋体" w:hAnsi="宋体" w:eastAsia="宋体" w:cs="Times New Roman"/>
                <w:kern w:val="0"/>
                <w:sz w:val="21"/>
                <w:szCs w:val="18"/>
              </w:rPr>
              <w:t>钢铁(吨)</w:t>
            </w:r>
          </w:p>
        </w:tc>
        <w:tc>
          <w:tcPr>
            <w:tcW w:w="1746" w:type="dxa"/>
          </w:tcPr>
          <w:p w14:paraId="233A256A">
            <w:pPr>
              <w:rPr>
                <w:rFonts w:ascii="宋体" w:hAnsi="宋体" w:eastAsia="宋体" w:cs="Times New Roman"/>
                <w:kern w:val="0"/>
                <w:sz w:val="21"/>
                <w:szCs w:val="18"/>
              </w:rPr>
            </w:pPr>
            <w:r>
              <w:rPr>
                <w:rFonts w:ascii="宋体" w:hAnsi="宋体" w:eastAsia="宋体" w:cs="Times New Roman"/>
                <w:kern w:val="0"/>
                <w:sz w:val="21"/>
                <w:szCs w:val="18"/>
              </w:rPr>
              <w:t>粮食(吨)</w:t>
            </w:r>
          </w:p>
        </w:tc>
        <w:tc>
          <w:tcPr>
            <w:tcW w:w="1746" w:type="dxa"/>
          </w:tcPr>
          <w:p w14:paraId="05E71349">
            <w:pPr>
              <w:rPr>
                <w:rFonts w:ascii="宋体" w:hAnsi="宋体" w:eastAsia="宋体" w:cs="Times New Roman"/>
                <w:kern w:val="0"/>
                <w:sz w:val="21"/>
                <w:szCs w:val="18"/>
              </w:rPr>
            </w:pPr>
          </w:p>
        </w:tc>
      </w:tr>
      <w:tr w14:paraId="643DE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5" w:type="dxa"/>
          </w:tcPr>
          <w:p w14:paraId="50CFD651">
            <w:pPr>
              <w:rPr>
                <w:rFonts w:ascii="宋体" w:hAnsi="宋体" w:eastAsia="宋体" w:cs="Times New Roman"/>
                <w:kern w:val="0"/>
                <w:sz w:val="21"/>
                <w:szCs w:val="18"/>
              </w:rPr>
            </w:pPr>
            <w:r>
              <w:rPr>
                <w:rFonts w:ascii="宋体" w:hAnsi="宋体" w:eastAsia="宋体" w:cs="Times New Roman"/>
                <w:kern w:val="0"/>
                <w:sz w:val="21"/>
                <w:szCs w:val="18"/>
              </w:rPr>
              <w:t>1949年</w:t>
            </w:r>
          </w:p>
        </w:tc>
        <w:tc>
          <w:tcPr>
            <w:tcW w:w="1745" w:type="dxa"/>
          </w:tcPr>
          <w:p w14:paraId="192D786A">
            <w:pPr>
              <w:rPr>
                <w:rFonts w:ascii="宋体" w:hAnsi="宋体" w:eastAsia="宋体" w:cs="Times New Roman"/>
                <w:kern w:val="0"/>
                <w:sz w:val="21"/>
                <w:szCs w:val="18"/>
              </w:rPr>
            </w:pPr>
            <w:r>
              <w:rPr>
                <w:rFonts w:ascii="宋体" w:hAnsi="宋体" w:eastAsia="宋体" w:cs="Times New Roman"/>
                <w:kern w:val="0"/>
                <w:sz w:val="21"/>
                <w:szCs w:val="18"/>
              </w:rPr>
              <w:t>16万</w:t>
            </w:r>
          </w:p>
        </w:tc>
        <w:tc>
          <w:tcPr>
            <w:tcW w:w="1746" w:type="dxa"/>
          </w:tcPr>
          <w:p w14:paraId="532C0448">
            <w:pPr>
              <w:rPr>
                <w:rFonts w:ascii="宋体" w:hAnsi="宋体" w:eastAsia="宋体" w:cs="Times New Roman"/>
                <w:kern w:val="0"/>
                <w:sz w:val="21"/>
                <w:szCs w:val="18"/>
              </w:rPr>
            </w:pPr>
            <w:r>
              <w:rPr>
                <w:rFonts w:ascii="宋体" w:hAnsi="宋体" w:eastAsia="宋体" w:cs="Times New Roman"/>
                <w:kern w:val="0"/>
                <w:sz w:val="21"/>
                <w:szCs w:val="18"/>
              </w:rPr>
              <w:t>11318万</w:t>
            </w:r>
          </w:p>
        </w:tc>
        <w:tc>
          <w:tcPr>
            <w:tcW w:w="1746" w:type="dxa"/>
          </w:tcPr>
          <w:p w14:paraId="4DBA6B94">
            <w:pPr>
              <w:rPr>
                <w:rFonts w:ascii="宋体" w:hAnsi="宋体" w:eastAsia="宋体" w:cs="Times New Roman"/>
                <w:kern w:val="0"/>
                <w:sz w:val="21"/>
                <w:szCs w:val="18"/>
              </w:rPr>
            </w:pPr>
            <w:r>
              <w:rPr>
                <w:rFonts w:ascii="宋体" w:hAnsi="宋体" w:eastAsia="宋体" w:cs="Times New Roman"/>
                <w:kern w:val="0"/>
                <w:sz w:val="21"/>
                <w:szCs w:val="18"/>
              </w:rPr>
              <w:t> 43亿</w:t>
            </w:r>
          </w:p>
        </w:tc>
      </w:tr>
      <w:tr w14:paraId="3738B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5" w:type="dxa"/>
          </w:tcPr>
          <w:p w14:paraId="6B15B346">
            <w:pPr>
              <w:rPr>
                <w:rFonts w:ascii="宋体" w:hAnsi="宋体" w:eastAsia="宋体" w:cs="Times New Roman"/>
                <w:kern w:val="0"/>
                <w:sz w:val="21"/>
                <w:szCs w:val="18"/>
              </w:rPr>
            </w:pPr>
            <w:r>
              <w:rPr>
                <w:rFonts w:ascii="宋体" w:hAnsi="宋体" w:eastAsia="宋体" w:cs="Times New Roman"/>
                <w:kern w:val="0"/>
                <w:sz w:val="21"/>
                <w:szCs w:val="18"/>
              </w:rPr>
              <w:t>1957年</w:t>
            </w:r>
          </w:p>
        </w:tc>
        <w:tc>
          <w:tcPr>
            <w:tcW w:w="1745" w:type="dxa"/>
          </w:tcPr>
          <w:p w14:paraId="6B0FDC44">
            <w:pPr>
              <w:rPr>
                <w:rFonts w:ascii="宋体" w:hAnsi="宋体" w:eastAsia="宋体" w:cs="Times New Roman"/>
                <w:kern w:val="0"/>
                <w:sz w:val="21"/>
                <w:szCs w:val="18"/>
              </w:rPr>
            </w:pPr>
            <w:r>
              <w:rPr>
                <w:rFonts w:ascii="宋体" w:hAnsi="宋体" w:eastAsia="宋体" w:cs="Times New Roman"/>
                <w:kern w:val="0"/>
                <w:sz w:val="21"/>
                <w:szCs w:val="18"/>
              </w:rPr>
              <w:t>535万</w:t>
            </w:r>
          </w:p>
        </w:tc>
        <w:tc>
          <w:tcPr>
            <w:tcW w:w="1746" w:type="dxa"/>
          </w:tcPr>
          <w:p w14:paraId="425510C3">
            <w:pPr>
              <w:rPr>
                <w:rFonts w:ascii="宋体" w:hAnsi="宋体" w:eastAsia="宋体" w:cs="Times New Roman"/>
                <w:kern w:val="0"/>
                <w:sz w:val="21"/>
                <w:szCs w:val="18"/>
              </w:rPr>
            </w:pPr>
            <w:r>
              <w:rPr>
                <w:rFonts w:ascii="宋体" w:hAnsi="宋体" w:eastAsia="宋体" w:cs="Times New Roman"/>
                <w:kern w:val="0"/>
                <w:sz w:val="21"/>
                <w:szCs w:val="18"/>
              </w:rPr>
              <w:t>19505万</w:t>
            </w:r>
          </w:p>
        </w:tc>
        <w:tc>
          <w:tcPr>
            <w:tcW w:w="1746" w:type="dxa"/>
          </w:tcPr>
          <w:p w14:paraId="7E648CA8">
            <w:pPr>
              <w:rPr>
                <w:rFonts w:ascii="宋体" w:hAnsi="宋体" w:eastAsia="宋体" w:cs="Times New Roman"/>
                <w:kern w:val="0"/>
                <w:sz w:val="21"/>
                <w:szCs w:val="18"/>
              </w:rPr>
            </w:pPr>
            <w:r>
              <w:rPr>
                <w:rFonts w:hint="eastAsia" w:ascii="宋体" w:hAnsi="宋体" w:eastAsia="宋体" w:cs="Times New Roman"/>
                <w:kern w:val="0"/>
                <w:sz w:val="21"/>
                <w:szCs w:val="18"/>
              </w:rPr>
              <w:t>193.35</w:t>
            </w:r>
            <w:r>
              <w:rPr>
                <w:rFonts w:ascii="宋体" w:hAnsi="宋体" w:eastAsia="宋体" w:cs="Times New Roman"/>
                <w:kern w:val="0"/>
                <w:sz w:val="21"/>
                <w:szCs w:val="18"/>
              </w:rPr>
              <w:t>亿</w:t>
            </w:r>
          </w:p>
        </w:tc>
      </w:tr>
      <w:tr w14:paraId="2AE82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5" w:type="dxa"/>
          </w:tcPr>
          <w:p w14:paraId="4D4A1DFF">
            <w:pPr>
              <w:rPr>
                <w:rFonts w:ascii="宋体" w:hAnsi="宋体" w:eastAsia="宋体" w:cs="Times New Roman"/>
                <w:kern w:val="0"/>
                <w:sz w:val="21"/>
                <w:szCs w:val="18"/>
              </w:rPr>
            </w:pPr>
            <w:r>
              <w:rPr>
                <w:rFonts w:ascii="宋体" w:hAnsi="宋体" w:eastAsia="宋体" w:cs="Times New Roman"/>
                <w:kern w:val="0"/>
                <w:sz w:val="21"/>
                <w:szCs w:val="18"/>
              </w:rPr>
              <w:t>1986年</w:t>
            </w:r>
          </w:p>
        </w:tc>
        <w:tc>
          <w:tcPr>
            <w:tcW w:w="1745" w:type="dxa"/>
          </w:tcPr>
          <w:p w14:paraId="1631D8F4">
            <w:pPr>
              <w:rPr>
                <w:rFonts w:ascii="宋体" w:hAnsi="宋体" w:eastAsia="宋体" w:cs="Times New Roman"/>
                <w:kern w:val="0"/>
                <w:sz w:val="21"/>
                <w:szCs w:val="18"/>
              </w:rPr>
            </w:pPr>
            <w:r>
              <w:rPr>
                <w:rFonts w:ascii="宋体" w:hAnsi="宋体" w:eastAsia="宋体" w:cs="Times New Roman"/>
                <w:kern w:val="0"/>
                <w:sz w:val="21"/>
                <w:szCs w:val="18"/>
              </w:rPr>
              <w:t>5220万</w:t>
            </w:r>
          </w:p>
        </w:tc>
        <w:tc>
          <w:tcPr>
            <w:tcW w:w="1746" w:type="dxa"/>
          </w:tcPr>
          <w:p w14:paraId="12D96487">
            <w:pPr>
              <w:rPr>
                <w:rFonts w:ascii="宋体" w:hAnsi="宋体" w:eastAsia="宋体" w:cs="Times New Roman"/>
                <w:kern w:val="0"/>
                <w:sz w:val="21"/>
                <w:szCs w:val="18"/>
              </w:rPr>
            </w:pPr>
            <w:r>
              <w:rPr>
                <w:rFonts w:ascii="宋体" w:hAnsi="宋体" w:eastAsia="宋体" w:cs="Times New Roman"/>
                <w:kern w:val="0"/>
                <w:sz w:val="21"/>
                <w:szCs w:val="18"/>
              </w:rPr>
              <w:t> 39151万</w:t>
            </w:r>
          </w:p>
        </w:tc>
        <w:tc>
          <w:tcPr>
            <w:tcW w:w="1746" w:type="dxa"/>
          </w:tcPr>
          <w:p w14:paraId="740C2F48">
            <w:pPr>
              <w:rPr>
                <w:rFonts w:ascii="宋体" w:hAnsi="宋体" w:eastAsia="宋体" w:cs="Times New Roman"/>
                <w:kern w:val="0"/>
                <w:sz w:val="21"/>
                <w:szCs w:val="18"/>
              </w:rPr>
            </w:pPr>
            <w:r>
              <w:rPr>
                <w:rFonts w:hint="eastAsia" w:ascii="宋体" w:hAnsi="宋体" w:eastAsia="宋体" w:cs="Times New Roman"/>
                <w:kern w:val="0"/>
                <w:sz w:val="21"/>
                <w:szCs w:val="18"/>
              </w:rPr>
              <w:t>4495.71</w:t>
            </w:r>
            <w:r>
              <w:rPr>
                <w:rFonts w:ascii="宋体" w:hAnsi="宋体" w:eastAsia="宋体" w:cs="Times New Roman"/>
                <w:kern w:val="0"/>
                <w:sz w:val="21"/>
                <w:szCs w:val="18"/>
              </w:rPr>
              <w:t>亿</w:t>
            </w:r>
          </w:p>
        </w:tc>
      </w:tr>
      <w:tr w14:paraId="5A61B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5" w:type="dxa"/>
          </w:tcPr>
          <w:p w14:paraId="3F3ED0D5">
            <w:pPr>
              <w:rPr>
                <w:rFonts w:ascii="宋体" w:hAnsi="宋体" w:eastAsia="宋体" w:cs="Times New Roman"/>
                <w:kern w:val="0"/>
                <w:sz w:val="21"/>
                <w:szCs w:val="18"/>
              </w:rPr>
            </w:pPr>
            <w:r>
              <w:rPr>
                <w:rFonts w:ascii="宋体" w:hAnsi="宋体" w:eastAsia="宋体" w:cs="Times New Roman"/>
                <w:kern w:val="0"/>
                <w:sz w:val="21"/>
                <w:szCs w:val="18"/>
              </w:rPr>
              <w:t>2018</w:t>
            </w:r>
            <w:r>
              <w:rPr>
                <w:rFonts w:hint="eastAsia" w:ascii="宋体" w:hAnsi="宋体" w:eastAsia="宋体" w:cs="Times New Roman"/>
                <w:kern w:val="0"/>
                <w:sz w:val="21"/>
                <w:szCs w:val="18"/>
              </w:rPr>
              <w:t>年</w:t>
            </w:r>
          </w:p>
        </w:tc>
        <w:tc>
          <w:tcPr>
            <w:tcW w:w="1745" w:type="dxa"/>
          </w:tcPr>
          <w:p w14:paraId="306EDE63">
            <w:pPr>
              <w:rPr>
                <w:rFonts w:ascii="宋体" w:hAnsi="宋体" w:eastAsia="宋体" w:cs="Times New Roman"/>
                <w:kern w:val="0"/>
                <w:sz w:val="21"/>
                <w:szCs w:val="18"/>
              </w:rPr>
            </w:pPr>
            <w:r>
              <w:rPr>
                <w:rFonts w:ascii="宋体" w:hAnsi="宋体" w:eastAsia="宋体" w:cs="Times New Roman"/>
                <w:kern w:val="0"/>
                <w:sz w:val="21"/>
                <w:szCs w:val="18"/>
              </w:rPr>
              <w:t>9.28亿</w:t>
            </w:r>
          </w:p>
        </w:tc>
        <w:tc>
          <w:tcPr>
            <w:tcW w:w="1746" w:type="dxa"/>
          </w:tcPr>
          <w:p w14:paraId="5B2E39AD">
            <w:pPr>
              <w:rPr>
                <w:rFonts w:ascii="宋体" w:hAnsi="宋体" w:eastAsia="宋体" w:cs="Times New Roman"/>
                <w:kern w:val="0"/>
                <w:sz w:val="21"/>
                <w:szCs w:val="18"/>
              </w:rPr>
            </w:pPr>
            <w:r>
              <w:rPr>
                <w:rFonts w:ascii="宋体" w:hAnsi="宋体" w:eastAsia="宋体" w:cs="Times New Roman"/>
                <w:kern w:val="0"/>
                <w:sz w:val="21"/>
                <w:szCs w:val="18"/>
              </w:rPr>
              <w:t>65789万</w:t>
            </w:r>
          </w:p>
        </w:tc>
        <w:tc>
          <w:tcPr>
            <w:tcW w:w="1746" w:type="dxa"/>
          </w:tcPr>
          <w:p w14:paraId="20BE88C8">
            <w:pPr>
              <w:rPr>
                <w:rFonts w:ascii="宋体" w:hAnsi="宋体" w:eastAsia="宋体" w:cs="Times New Roman"/>
                <w:kern w:val="0"/>
                <w:sz w:val="21"/>
                <w:szCs w:val="18"/>
              </w:rPr>
            </w:pPr>
            <w:r>
              <w:rPr>
                <w:rFonts w:hint="eastAsia" w:ascii="宋体" w:hAnsi="宋体" w:eastAsia="宋体" w:cs="Times New Roman"/>
                <w:kern w:val="0"/>
                <w:sz w:val="21"/>
                <w:szCs w:val="18"/>
              </w:rPr>
              <w:t>6．8万</w:t>
            </w:r>
            <w:r>
              <w:rPr>
                <w:rFonts w:ascii="宋体" w:hAnsi="宋体" w:eastAsia="宋体" w:cs="Times New Roman"/>
                <w:kern w:val="0"/>
                <w:sz w:val="21"/>
                <w:szCs w:val="18"/>
              </w:rPr>
              <w:t>亿</w:t>
            </w:r>
          </w:p>
        </w:tc>
      </w:tr>
    </w:tbl>
    <w:p w14:paraId="397484ED">
      <w:pPr>
        <w:ind w:firstLine="4515" w:firstLineChars="2150"/>
        <w:rPr>
          <w:rFonts w:ascii="宋体" w:hAnsi="宋体" w:eastAsia="宋体"/>
          <w:b/>
          <w:szCs w:val="18"/>
        </w:rPr>
      </w:pPr>
      <w:r>
        <w:rPr>
          <w:rFonts w:hint="eastAsia" w:ascii="宋体" w:hAnsi="宋体" w:eastAsia="宋体"/>
          <w:szCs w:val="18"/>
        </w:rPr>
        <w:t>——摘</w:t>
      </w:r>
      <w:r>
        <w:rPr>
          <w:rFonts w:ascii="宋体" w:hAnsi="宋体" w:eastAsia="宋体"/>
          <w:szCs w:val="18"/>
        </w:rPr>
        <w:t>编自中国国家统计局网站相关数据</w:t>
      </w:r>
      <w:r>
        <w:rPr>
          <w:rFonts w:ascii="宋体" w:hAnsi="宋体" w:eastAsia="宋体"/>
          <w:szCs w:val="18"/>
        </w:rPr>
        <w:br w:type="textWrapping"/>
      </w:r>
      <w:r>
        <w:rPr>
          <w:rFonts w:hint="eastAsia" w:ascii="宋体" w:hAnsi="宋体" w:eastAsia="宋体"/>
          <w:szCs w:val="21"/>
        </w:rPr>
        <w:t>⑵</w:t>
      </w:r>
      <w:r>
        <w:rPr>
          <w:rFonts w:ascii="宋体" w:hAnsi="宋体" w:eastAsia="宋体"/>
          <w:szCs w:val="21"/>
        </w:rPr>
        <w:t>1</w:t>
      </w:r>
      <w:r>
        <w:rPr>
          <w:rFonts w:hint="eastAsia" w:ascii="宋体" w:hAnsi="宋体" w:eastAsia="宋体"/>
          <w:szCs w:val="21"/>
        </w:rPr>
        <w:t>95</w:t>
      </w:r>
      <w:r>
        <w:rPr>
          <w:rFonts w:ascii="宋体" w:hAnsi="宋体" w:eastAsia="宋体"/>
          <w:szCs w:val="21"/>
        </w:rPr>
        <w:t>7年</w:t>
      </w:r>
      <w:r>
        <w:rPr>
          <w:rFonts w:hint="eastAsia" w:ascii="宋体" w:hAnsi="宋体" w:eastAsia="宋体"/>
          <w:szCs w:val="21"/>
        </w:rPr>
        <w:t>我</w:t>
      </w:r>
      <w:r>
        <w:rPr>
          <w:rFonts w:ascii="宋体" w:hAnsi="宋体" w:eastAsia="宋体"/>
          <w:szCs w:val="21"/>
        </w:rPr>
        <w:t>国钢</w:t>
      </w:r>
      <w:r>
        <w:rPr>
          <w:rFonts w:hint="eastAsia" w:ascii="宋体" w:hAnsi="宋体" w:eastAsia="宋体"/>
          <w:szCs w:val="21"/>
        </w:rPr>
        <w:t>铁</w:t>
      </w:r>
      <w:r>
        <w:rPr>
          <w:rFonts w:ascii="宋体" w:hAnsi="宋体" w:eastAsia="宋体"/>
          <w:szCs w:val="21"/>
        </w:rPr>
        <w:t>产量是</w:t>
      </w:r>
      <w:r>
        <w:rPr>
          <w:rFonts w:hint="eastAsia" w:ascii="宋体" w:hAnsi="宋体" w:eastAsia="宋体"/>
          <w:szCs w:val="21"/>
        </w:rPr>
        <w:t>1</w:t>
      </w:r>
      <w:r>
        <w:rPr>
          <w:rFonts w:ascii="宋体" w:hAnsi="宋体" w:eastAsia="宋体"/>
          <w:szCs w:val="21"/>
        </w:rPr>
        <w:t>9</w:t>
      </w:r>
      <w:r>
        <w:rPr>
          <w:rFonts w:hint="eastAsia" w:ascii="宋体" w:hAnsi="宋体" w:eastAsia="宋体"/>
          <w:szCs w:val="21"/>
        </w:rPr>
        <w:t>49</w:t>
      </w:r>
      <w:r>
        <w:rPr>
          <w:rFonts w:ascii="宋体" w:hAnsi="宋体" w:eastAsia="宋体"/>
          <w:szCs w:val="21"/>
        </w:rPr>
        <w:t>年的30多倍，</w:t>
      </w:r>
      <w:r>
        <w:rPr>
          <w:rFonts w:hint="eastAsia" w:ascii="宋体" w:hAnsi="宋体" w:eastAsia="宋体"/>
          <w:szCs w:val="21"/>
        </w:rPr>
        <w:t>这得益</w:t>
      </w:r>
      <w:r>
        <w:rPr>
          <w:rFonts w:ascii="宋体" w:hAnsi="宋体" w:eastAsia="宋体"/>
          <w:szCs w:val="21"/>
        </w:rPr>
        <w:t>于我国实</w:t>
      </w:r>
      <w:r>
        <w:rPr>
          <w:rFonts w:hint="eastAsia" w:ascii="宋体" w:hAnsi="宋体" w:eastAsia="宋体"/>
          <w:szCs w:val="21"/>
        </w:rPr>
        <w:t>行</w:t>
      </w:r>
      <w:r>
        <w:rPr>
          <w:rFonts w:ascii="宋体" w:hAnsi="宋体" w:eastAsia="宋体"/>
          <w:szCs w:val="21"/>
        </w:rPr>
        <w:t>的什么</w:t>
      </w:r>
      <w:r>
        <w:rPr>
          <w:rFonts w:hint="eastAsia" w:ascii="宋体" w:hAnsi="宋体" w:eastAsia="宋体"/>
          <w:szCs w:val="21"/>
        </w:rPr>
        <w:t>计</w:t>
      </w:r>
      <w:r>
        <w:rPr>
          <w:rFonts w:ascii="宋体" w:hAnsi="宋体" w:eastAsia="宋体"/>
          <w:szCs w:val="21"/>
        </w:rPr>
        <w:t>划</w:t>
      </w:r>
      <w:r>
        <w:rPr>
          <w:rFonts w:hint="eastAsia" w:ascii="宋体" w:hAnsi="宋体" w:eastAsia="宋体"/>
          <w:szCs w:val="21"/>
        </w:rPr>
        <w:t>？</w:t>
      </w:r>
      <w:r>
        <w:rPr>
          <w:rFonts w:ascii="宋体" w:hAnsi="宋体" w:eastAsia="宋体"/>
          <w:szCs w:val="21"/>
        </w:rPr>
        <w:t>(2分) 1986年我国粮食总产量猛增，与我国在农村推行的什么制度有关? (2分) </w:t>
      </w:r>
    </w:p>
    <w:p w14:paraId="7A1B8396">
      <w:pPr>
        <w:ind w:firstLine="4533" w:firstLineChars="2150"/>
        <w:rPr>
          <w:rFonts w:ascii="宋体" w:hAnsi="宋体" w:eastAsia="宋体"/>
          <w:b/>
          <w:szCs w:val="18"/>
        </w:rPr>
      </w:pPr>
    </w:p>
    <w:p w14:paraId="278884AB">
      <w:pPr>
        <w:ind w:firstLine="4533" w:firstLineChars="2150"/>
        <w:rPr>
          <w:rFonts w:ascii="宋体" w:hAnsi="宋体" w:eastAsia="宋体"/>
          <w:b/>
          <w:szCs w:val="18"/>
        </w:rPr>
      </w:pPr>
    </w:p>
    <w:p w14:paraId="5F9AEF8D">
      <w:pPr>
        <w:ind w:firstLine="4515" w:firstLineChars="2150"/>
        <w:rPr>
          <w:rFonts w:ascii="宋体" w:hAnsi="宋体" w:eastAsia="宋体"/>
          <w:szCs w:val="18"/>
        </w:rPr>
      </w:pPr>
    </w:p>
    <w:p w14:paraId="7F3109D0">
      <w:pPr>
        <w:rPr>
          <w:rFonts w:ascii="宋体" w:hAnsi="宋体" w:eastAsia="宋体"/>
          <w:szCs w:val="21"/>
        </w:rPr>
      </w:pPr>
      <w:r>
        <w:rPr>
          <w:rFonts w:ascii="宋体" w:hAnsi="宋体" w:eastAsia="宋体"/>
          <w:szCs w:val="21"/>
        </w:rPr>
        <w:t>材料三  共享海军荣光，追梦蔚蓝海洋。在人民海军70华诞之际，中共中央总书记习近平4月23日出席在青岛举行的庆祝人民海军成立70周年海上阅兵活动。来自61个国家的海军代表团，来自13个国家的18艘</w:t>
      </w:r>
      <w:r>
        <w:rPr>
          <w:rFonts w:hint="eastAsia" w:ascii="宋体" w:hAnsi="宋体" w:eastAsia="宋体"/>
          <w:szCs w:val="21"/>
        </w:rPr>
        <w:t>舰艇</w:t>
      </w:r>
      <w:r>
        <w:rPr>
          <w:rFonts w:ascii="宋体" w:hAnsi="宋体" w:eastAsia="宋体"/>
          <w:szCs w:val="21"/>
        </w:rPr>
        <w:t>远涉重洋，汇聚黄海共贺中国海军华诞，70年波澜壮</w:t>
      </w:r>
      <w:r>
        <w:rPr>
          <w:rFonts w:hint="eastAsia" w:ascii="宋体" w:hAnsi="宋体" w:eastAsia="宋体"/>
          <w:szCs w:val="21"/>
        </w:rPr>
        <w:t>阔</w:t>
      </w:r>
      <w:r>
        <w:rPr>
          <w:rFonts w:ascii="宋体" w:hAnsi="宋体" w:eastAsia="宋体"/>
          <w:szCs w:val="21"/>
        </w:rPr>
        <w:t>，70載奋进跨越，人民海军一路劈波斩浪，走向远海大洋，逐步发展成为一支能够有</w:t>
      </w:r>
      <w:r>
        <w:rPr>
          <w:rFonts w:hint="eastAsia" w:ascii="宋体" w:hAnsi="宋体" w:eastAsia="宋体"/>
          <w:szCs w:val="21"/>
        </w:rPr>
        <w:t>效</w:t>
      </w:r>
      <w:r>
        <w:rPr>
          <w:rFonts w:ascii="宋体" w:hAnsi="宋体" w:eastAsia="宋体"/>
          <w:szCs w:val="21"/>
        </w:rPr>
        <w:t>维护国家主权。安全、发展利益的海上</w:t>
      </w:r>
      <w:r>
        <w:rPr>
          <w:rFonts w:hint="eastAsia" w:ascii="宋体" w:hAnsi="宋体" w:eastAsia="宋体"/>
          <w:szCs w:val="21"/>
        </w:rPr>
        <w:t>武</w:t>
      </w:r>
      <w:r>
        <w:rPr>
          <w:rFonts w:ascii="宋体" w:hAnsi="宋体" w:eastAsia="宋体"/>
          <w:szCs w:val="21"/>
        </w:rPr>
        <w:t>装力量、</w:t>
      </w:r>
      <w:r>
        <w:rPr>
          <w:rFonts w:ascii="宋体" w:hAnsi="宋体" w:eastAsia="宋体"/>
          <w:szCs w:val="21"/>
        </w:rPr>
        <w:br w:type="textWrapping"/>
      </w:r>
      <w:r>
        <w:rPr>
          <w:rFonts w:ascii="宋体" w:hAnsi="宋体" w:eastAsia="宋体"/>
          <w:szCs w:val="21"/>
        </w:rPr>
        <w:t>.</w:t>
      </w:r>
      <w:r>
        <w:rPr>
          <w:rFonts w:hint="eastAsia" w:ascii="宋体" w:hAnsi="宋体" w:eastAsia="宋体"/>
          <w:szCs w:val="21"/>
        </w:rPr>
        <w:t xml:space="preserve">                                      ——</w:t>
      </w:r>
      <w:r>
        <w:rPr>
          <w:rFonts w:ascii="宋体" w:hAnsi="宋体" w:eastAsia="宋体"/>
          <w:szCs w:val="21"/>
        </w:rPr>
        <w:t>摘自《人民日报》2019年4月24日报道</w:t>
      </w:r>
    </w:p>
    <w:p w14:paraId="22544E78">
      <w:pPr>
        <w:rPr>
          <w:rFonts w:ascii="宋体" w:hAnsi="宋体" w:eastAsia="宋体"/>
          <w:b/>
          <w:color w:val="FF0000"/>
          <w:szCs w:val="21"/>
        </w:rPr>
      </w:pPr>
      <w:r>
        <w:rPr>
          <w:rFonts w:ascii="宋体" w:hAnsi="宋体" w:eastAsia="宋体"/>
          <w:szCs w:val="21"/>
        </w:rPr>
        <w:t>(3)材料三反映了我国在哪方面取得的成就? (2分)</w:t>
      </w:r>
      <w:r>
        <w:rPr>
          <w:rFonts w:ascii="宋体" w:hAnsi="宋体" w:eastAsia="宋体"/>
          <w:szCs w:val="21"/>
        </w:rPr>
        <w:br w:type="textWrapping"/>
      </w:r>
    </w:p>
    <w:p w14:paraId="0CA5CA64">
      <w:pPr>
        <w:rPr>
          <w:rFonts w:ascii="宋体" w:hAnsi="宋体" w:eastAsia="宋体"/>
          <w:b/>
          <w:color w:val="FF0000"/>
          <w:szCs w:val="18"/>
        </w:rPr>
      </w:pPr>
      <w:r>
        <w:rPr>
          <w:rFonts w:ascii="宋体" w:hAnsi="宋体" w:eastAsia="宋体"/>
          <w:szCs w:val="21"/>
        </w:rPr>
        <w:br w:type="textWrapping"/>
      </w:r>
      <w:r>
        <w:rPr>
          <w:rFonts w:ascii="宋体" w:hAnsi="宋体" w:eastAsia="宋体"/>
          <w:szCs w:val="21"/>
        </w:rPr>
        <w:t>(4)综合上述材料并结合所学知识，概括我国取得如此辉煌成就的原因。 (4分)</w:t>
      </w:r>
      <w:r>
        <w:rPr>
          <w:rFonts w:ascii="宋体" w:hAnsi="宋体" w:eastAsia="宋体"/>
          <w:szCs w:val="21"/>
        </w:rPr>
        <w:br w:type="textWrapping"/>
      </w:r>
    </w:p>
    <w:p w14:paraId="241A7B88">
      <w:pPr>
        <w:rPr>
          <w:rFonts w:ascii="宋体" w:hAnsi="宋体" w:eastAsia="宋体"/>
          <w:b/>
          <w:color w:val="FF0000"/>
          <w:szCs w:val="18"/>
        </w:rPr>
      </w:pPr>
    </w:p>
    <w:p w14:paraId="644E6263">
      <w:pPr>
        <w:rPr>
          <w:rFonts w:ascii="宋体" w:hAnsi="宋体" w:eastAsia="宋体"/>
          <w:b/>
          <w:color w:val="FF0000"/>
          <w:szCs w:val="18"/>
        </w:rPr>
      </w:pPr>
    </w:p>
    <w:p w14:paraId="5479716E">
      <w:pPr>
        <w:rPr>
          <w:rFonts w:ascii="宋体" w:hAnsi="宋体" w:eastAsia="宋体"/>
          <w:szCs w:val="21"/>
        </w:rPr>
      </w:pPr>
      <w:r>
        <w:rPr>
          <w:rFonts w:ascii="宋体" w:hAnsi="宋体" w:eastAsia="宋体"/>
          <w:szCs w:val="21"/>
        </w:rPr>
        <w:t>25.(10分)阅读下列材料，回答问题。</w:t>
      </w:r>
      <w:r>
        <w:rPr>
          <w:rFonts w:ascii="宋体" w:hAnsi="宋体" w:eastAsia="宋体"/>
          <w:szCs w:val="21"/>
        </w:rPr>
        <w:br w:type="textWrapping"/>
      </w:r>
      <w:r>
        <w:rPr>
          <w:rFonts w:ascii="宋体" w:hAnsi="宋体" w:eastAsia="宋体"/>
          <w:szCs w:val="21"/>
        </w:rPr>
        <w:t>材料</w:t>
      </w:r>
      <w:r>
        <w:rPr>
          <w:rFonts w:hint="eastAsia" w:ascii="宋体" w:hAnsi="宋体" w:eastAsia="宋体"/>
          <w:szCs w:val="21"/>
        </w:rPr>
        <w:t xml:space="preserve">一   </w:t>
      </w:r>
      <w:r>
        <w:rPr>
          <w:rFonts w:ascii="宋体" w:hAnsi="宋体" w:eastAsia="宋体"/>
          <w:szCs w:val="21"/>
        </w:rPr>
        <w:t>1865年，中亚浩</w:t>
      </w:r>
      <w:r>
        <w:rPr>
          <w:rFonts w:hint="eastAsia" w:ascii="宋体" w:hAnsi="宋体" w:eastAsia="宋体"/>
          <w:szCs w:val="21"/>
        </w:rPr>
        <w:t>罕</w:t>
      </w:r>
      <w:r>
        <w:rPr>
          <w:rFonts w:ascii="宋体" w:hAnsi="宋体" w:eastAsia="宋体"/>
          <w:szCs w:val="21"/>
        </w:rPr>
        <w:t>汗国军官阿古柏带兵入侵新疆，他先后攻下天山以南的喀什</w:t>
      </w:r>
      <w:r>
        <w:rPr>
          <w:rFonts w:hint="eastAsia" w:ascii="宋体" w:hAnsi="宋体" w:eastAsia="宋体"/>
          <w:szCs w:val="21"/>
        </w:rPr>
        <w:t>噶</w:t>
      </w:r>
      <w:r>
        <w:rPr>
          <w:rFonts w:ascii="宋体" w:hAnsi="宋体" w:eastAsia="宋体"/>
          <w:szCs w:val="21"/>
        </w:rPr>
        <w:t>尔、叶尔羌(今莎车县)、和阗(今和四县)等地。不久，阿古柏在喀什噶尔建立了所谓的</w:t>
      </w:r>
      <w:r>
        <w:rPr>
          <w:rFonts w:hint="eastAsia" w:ascii="宋体" w:hAnsi="宋体" w:eastAsia="宋体"/>
          <w:szCs w:val="21"/>
        </w:rPr>
        <w:t>“</w:t>
      </w:r>
      <w:r>
        <w:rPr>
          <w:rFonts w:ascii="宋体" w:hAnsi="宋体" w:eastAsia="宋体"/>
          <w:szCs w:val="21"/>
        </w:rPr>
        <w:t>哲德沙尔汗国</w:t>
      </w:r>
      <w:r>
        <w:rPr>
          <w:rFonts w:hint="eastAsia" w:ascii="宋体" w:hAnsi="宋体" w:eastAsia="宋体"/>
          <w:szCs w:val="21"/>
        </w:rPr>
        <w:t>”</w:t>
      </w:r>
      <w:r>
        <w:rPr>
          <w:rFonts w:ascii="宋体" w:hAnsi="宋体" w:eastAsia="宋体"/>
          <w:szCs w:val="21"/>
        </w:rPr>
        <w:t>，自立为汗，占据了南疆。1870年，阿古柏又向天山以北扩张，占领了鸟鲁</w:t>
      </w:r>
      <w:r>
        <w:rPr>
          <w:rFonts w:hint="eastAsia" w:ascii="宋体" w:hAnsi="宋体" w:eastAsia="宋体"/>
          <w:szCs w:val="21"/>
        </w:rPr>
        <w:t>木</w:t>
      </w:r>
      <w:r>
        <w:rPr>
          <w:rFonts w:ascii="宋体" w:hAnsi="宋体" w:eastAsia="宋体"/>
          <w:szCs w:val="21"/>
        </w:rPr>
        <w:t>齐等地，新疆几乎沦为异</w:t>
      </w:r>
      <w:r>
        <w:rPr>
          <w:rFonts w:hint="eastAsia" w:ascii="宋体" w:hAnsi="宋体" w:eastAsia="宋体"/>
          <w:szCs w:val="21"/>
        </w:rPr>
        <w:t>域</w:t>
      </w:r>
      <w:r>
        <w:rPr>
          <w:rFonts w:ascii="宋体" w:hAnsi="宋体" w:eastAsia="宋体"/>
          <w:szCs w:val="21"/>
        </w:rPr>
        <w:t>。1871年， 沙俄趁火打劫，出兵强占伊犁。英国也加强了对南疆的渗透，力图把阿古柏政权纳入自己的控制范围。新疆绝大部分地区沦陷，出现了严重的边疆危机，震动朝野。恰在此时，日本又从海上入侵台湾， 西北、东南狼烟并起，海防、塞防同时告急。</w:t>
      </w:r>
      <w:r>
        <w:rPr>
          <w:rFonts w:ascii="宋体" w:hAnsi="宋体" w:eastAsia="宋体"/>
          <w:szCs w:val="21"/>
        </w:rPr>
        <w:br w:type="textWrapping"/>
      </w:r>
      <w:r>
        <w:rPr>
          <w:rFonts w:ascii="宋体" w:hAnsi="宋体" w:eastAsia="宋体"/>
          <w:szCs w:val="21"/>
        </w:rPr>
        <w:t>  1866年8月，左宗棠从外国订购造船机器，聘请西方工程技术人员，创办了福州船政局。同时，设立福州船政学堂，以培养本国的造船和驾驶人才</w:t>
      </w:r>
      <w:r>
        <w:rPr>
          <w:rFonts w:hint="eastAsia" w:ascii="宋体" w:hAnsi="宋体" w:eastAsia="宋体"/>
          <w:szCs w:val="21"/>
        </w:rPr>
        <w:t>。</w:t>
      </w:r>
      <w:r>
        <w:rPr>
          <w:rFonts w:ascii="宋体" w:hAnsi="宋体" w:eastAsia="宋体"/>
          <w:szCs w:val="21"/>
        </w:rPr>
        <w:br w:type="textWrapping"/>
      </w:r>
      <w:r>
        <w:rPr>
          <w:rFonts w:ascii="宋体" w:hAnsi="宋体" w:eastAsia="宋体"/>
          <w:szCs w:val="21"/>
        </w:rPr>
        <w:t>  1875年，清政府任命左宗棠为钦差大臣、督办</w:t>
      </w:r>
      <w:r>
        <w:rPr>
          <w:rFonts w:hint="eastAsia" w:ascii="宋体" w:hAnsi="宋体" w:eastAsia="宋体"/>
          <w:szCs w:val="21"/>
        </w:rPr>
        <w:t>新</w:t>
      </w:r>
      <w:r>
        <w:rPr>
          <w:rFonts w:ascii="宋体" w:hAnsi="宋体" w:eastAsia="宋体"/>
          <w:szCs w:val="21"/>
        </w:rPr>
        <w:t>疆军务，委以筹兵、筹饷以及指挥西征军的全权。经过一年的积极备战，1876年3月16日，左宗棠离开兰州挥师西进，历时一年半，终于收复了除伊犁之外的全部失地。1880年5月下旬，左宗棠率亲兵</w:t>
      </w:r>
      <w:r>
        <w:rPr>
          <w:rFonts w:hint="eastAsia" w:ascii="宋体" w:hAnsi="宋体" w:eastAsia="宋体"/>
          <w:szCs w:val="21"/>
        </w:rPr>
        <w:t>千</w:t>
      </w:r>
      <w:r>
        <w:rPr>
          <w:rFonts w:ascii="宋体" w:hAnsi="宋体" w:eastAsia="宋体"/>
          <w:szCs w:val="21"/>
        </w:rPr>
        <w:t>余人“抬棺出征”，把大营从肃州(今酒泉)迁到哈密，既表示抗俄的决心，也做好了捐躯沙场的准备。1881年2月12日，中俄新签了改订的《伊犁条约》，由于谈判代表曾紀泽的外交努力和左宗棠的积极备战，伊犁地区的大部分回归祖国怀抱，</w:t>
      </w:r>
      <w:r>
        <w:rPr>
          <w:rFonts w:ascii="宋体" w:hAnsi="宋体" w:eastAsia="宋体"/>
          <w:szCs w:val="21"/>
        </w:rPr>
        <w:br w:type="textWrapping"/>
      </w:r>
      <w:r>
        <w:rPr>
          <w:rFonts w:ascii="宋体" w:hAnsi="宋体" w:eastAsia="宋体"/>
          <w:szCs w:val="21"/>
        </w:rPr>
        <w:t>  在收复新疆的过程中及新疆重归版</w:t>
      </w:r>
      <w:r>
        <w:rPr>
          <w:rFonts w:hint="eastAsia" w:ascii="宋体" w:hAnsi="宋体" w:eastAsia="宋体"/>
          <w:szCs w:val="21"/>
        </w:rPr>
        <w:t>图</w:t>
      </w:r>
      <w:r>
        <w:rPr>
          <w:rFonts w:ascii="宋体" w:hAnsi="宋体" w:eastAsia="宋体"/>
          <w:szCs w:val="21"/>
        </w:rPr>
        <w:t>后，左宗棠力</w:t>
      </w:r>
      <w:r>
        <w:rPr>
          <w:rFonts w:hint="eastAsia" w:ascii="宋体" w:hAnsi="宋体" w:eastAsia="宋体"/>
          <w:szCs w:val="21"/>
        </w:rPr>
        <w:t>图</w:t>
      </w:r>
      <w:r>
        <w:rPr>
          <w:rFonts w:ascii="宋体" w:hAnsi="宋体" w:eastAsia="宋体"/>
          <w:szCs w:val="21"/>
        </w:rPr>
        <w:t>“为新疆谋划久安长治之策”。他</w:t>
      </w:r>
      <w:r>
        <w:rPr>
          <w:rFonts w:hint="eastAsia" w:ascii="宋体" w:hAnsi="宋体" w:eastAsia="宋体"/>
          <w:szCs w:val="21"/>
        </w:rPr>
        <w:t>强</w:t>
      </w:r>
      <w:r>
        <w:rPr>
          <w:rFonts w:ascii="宋体" w:hAnsi="宋体" w:eastAsia="宋体"/>
          <w:szCs w:val="21"/>
        </w:rPr>
        <w:t>调平等对</w:t>
      </w:r>
      <w:r>
        <w:rPr>
          <w:rFonts w:hint="eastAsia" w:ascii="宋体" w:hAnsi="宋体" w:eastAsia="宋体"/>
          <w:szCs w:val="21"/>
        </w:rPr>
        <w:t>待</w:t>
      </w:r>
      <w:r>
        <w:rPr>
          <w:rFonts w:ascii="宋体" w:hAnsi="宋体" w:eastAsia="宋体"/>
          <w:szCs w:val="21"/>
        </w:rPr>
        <w:t>汉族和少数民族，“只分良</w:t>
      </w:r>
      <w:r>
        <w:rPr>
          <w:rFonts w:hint="eastAsia" w:ascii="宋体" w:hAnsi="宋体" w:eastAsia="宋体"/>
          <w:szCs w:val="21"/>
        </w:rPr>
        <w:t>匪</w:t>
      </w:r>
      <w:r>
        <w:rPr>
          <w:rFonts w:ascii="宋体" w:hAnsi="宋体" w:eastAsia="宋体"/>
          <w:szCs w:val="21"/>
        </w:rPr>
        <w:t>，不分</w:t>
      </w:r>
      <w:r>
        <w:rPr>
          <w:rFonts w:hint="eastAsia" w:ascii="宋体" w:hAnsi="宋体" w:eastAsia="宋体"/>
          <w:szCs w:val="21"/>
        </w:rPr>
        <w:t>汉</w:t>
      </w:r>
      <w:r>
        <w:rPr>
          <w:rFonts w:ascii="宋体" w:hAnsi="宋体" w:eastAsia="宋体"/>
          <w:szCs w:val="21"/>
        </w:rPr>
        <w:t>回，为</w:t>
      </w:r>
      <w:r>
        <w:rPr>
          <w:rFonts w:hint="eastAsia" w:ascii="宋体" w:hAnsi="宋体" w:eastAsia="宋体"/>
          <w:szCs w:val="21"/>
        </w:rPr>
        <w:t>久</w:t>
      </w:r>
      <w:r>
        <w:rPr>
          <w:rFonts w:ascii="宋体" w:hAnsi="宋体" w:eastAsia="宋体"/>
          <w:szCs w:val="21"/>
        </w:rPr>
        <w:t>远之规，制成之本”。在经济上，他着力于减轻</w:t>
      </w:r>
      <w:r>
        <w:rPr>
          <w:rFonts w:hint="eastAsia" w:ascii="宋体" w:hAnsi="宋体" w:eastAsia="宋体"/>
          <w:szCs w:val="21"/>
        </w:rPr>
        <w:t>赋</w:t>
      </w:r>
      <w:r>
        <w:rPr>
          <w:rFonts w:ascii="宋体" w:hAnsi="宋体" w:eastAsia="宋体"/>
          <w:szCs w:val="21"/>
        </w:rPr>
        <w:t>税，修</w:t>
      </w:r>
      <w:r>
        <w:rPr>
          <w:rFonts w:hint="eastAsia" w:ascii="宋体" w:hAnsi="宋体" w:eastAsia="宋体"/>
          <w:szCs w:val="21"/>
        </w:rPr>
        <w:t>筑道路</w:t>
      </w:r>
      <w:r>
        <w:rPr>
          <w:rFonts w:ascii="宋体" w:hAnsi="宋体" w:eastAsia="宋体"/>
          <w:szCs w:val="21"/>
        </w:rPr>
        <w:t>，光修</w:t>
      </w:r>
      <w:r>
        <w:rPr>
          <w:rFonts w:hint="eastAsia" w:ascii="宋体" w:hAnsi="宋体" w:eastAsia="宋体"/>
          <w:szCs w:val="21"/>
        </w:rPr>
        <w:t>水</w:t>
      </w:r>
      <w:r>
        <w:rPr>
          <w:rFonts w:ascii="宋体" w:hAnsi="宋体" w:eastAsia="宋体"/>
          <w:szCs w:val="21"/>
        </w:rPr>
        <w:t>利</w:t>
      </w:r>
      <w:r>
        <w:rPr>
          <w:rFonts w:hint="eastAsia" w:ascii="宋体" w:hAnsi="宋体" w:eastAsia="宋体"/>
          <w:szCs w:val="21"/>
        </w:rPr>
        <w:t>，推广蚕丝</w:t>
      </w:r>
      <w:r>
        <w:rPr>
          <w:rFonts w:ascii="宋体" w:hAnsi="宋体" w:eastAsia="宋体"/>
          <w:szCs w:val="21"/>
        </w:rPr>
        <w:t>，还推出</w:t>
      </w:r>
      <w:r>
        <w:rPr>
          <w:rFonts w:hint="eastAsia" w:ascii="宋体" w:hAnsi="宋体" w:eastAsia="宋体"/>
          <w:szCs w:val="21"/>
        </w:rPr>
        <w:t>屯田</w:t>
      </w:r>
      <w:r>
        <w:rPr>
          <w:rFonts w:ascii="宋体" w:hAnsi="宋体" w:eastAsia="宋体"/>
          <w:szCs w:val="21"/>
        </w:rPr>
        <w:t>政策，让军队自已</w:t>
      </w:r>
      <w:r>
        <w:rPr>
          <w:rFonts w:hint="eastAsia" w:ascii="宋体" w:hAnsi="宋体" w:eastAsia="宋体"/>
          <w:szCs w:val="21"/>
        </w:rPr>
        <w:t>干，</w:t>
      </w:r>
      <w:r>
        <w:rPr>
          <w:rFonts w:ascii="宋体" w:hAnsi="宋体" w:eastAsia="宋体"/>
          <w:szCs w:val="21"/>
        </w:rPr>
        <w:t>减轻了新疆民众的负</w:t>
      </w:r>
      <w:r>
        <w:rPr>
          <w:rFonts w:hint="eastAsia" w:ascii="宋体" w:hAnsi="宋体" w:eastAsia="宋体"/>
          <w:szCs w:val="21"/>
        </w:rPr>
        <w:t>担，</w:t>
      </w:r>
      <w:r>
        <w:rPr>
          <w:rFonts w:ascii="宋体" w:hAnsi="宋体" w:eastAsia="宋体"/>
          <w:szCs w:val="21"/>
        </w:rPr>
        <w:t>在文化上，他兴建义学，让各族百姓读书识字，还下令刊刻《千字文》《百家姓》《三字经》等启蒙书籍，传播中原儒</w:t>
      </w:r>
      <w:r>
        <w:rPr>
          <w:rFonts w:hint="eastAsia" w:ascii="宋体" w:hAnsi="宋体" w:eastAsia="宋体"/>
          <w:szCs w:val="21"/>
        </w:rPr>
        <w:t>家</w:t>
      </w:r>
      <w:r>
        <w:rPr>
          <w:rFonts w:ascii="宋体" w:hAnsi="宋体" w:eastAsia="宋体"/>
          <w:szCs w:val="21"/>
        </w:rPr>
        <w:t>文化;在政治上，他提出“设行省，改郡县”，先后五次奏请在新疆建省以巩固国家统</w:t>
      </w:r>
      <w:r>
        <w:rPr>
          <w:rFonts w:hint="eastAsia" w:ascii="宋体" w:hAnsi="宋体" w:eastAsia="宋体"/>
          <w:szCs w:val="21"/>
        </w:rPr>
        <w:t>一。</w:t>
      </w:r>
      <w:r>
        <w:rPr>
          <w:rFonts w:ascii="宋体" w:hAnsi="宋体" w:eastAsia="宋体"/>
          <w:szCs w:val="21"/>
        </w:rPr>
        <w:br w:type="textWrapping"/>
      </w:r>
      <w:r>
        <w:rPr>
          <w:rFonts w:ascii="宋体" w:hAnsi="宋体" w:eastAsia="宋体"/>
          <w:szCs w:val="21"/>
        </w:rPr>
        <w:t>    </w:t>
      </w:r>
      <w:r>
        <w:rPr>
          <w:rFonts w:hint="eastAsia" w:ascii="宋体" w:hAnsi="宋体" w:eastAsia="宋体"/>
          <w:szCs w:val="21"/>
        </w:rPr>
        <w:t xml:space="preserve">                                           ——</w:t>
      </w:r>
      <w:r>
        <w:rPr>
          <w:rFonts w:ascii="宋体" w:hAnsi="宋体" w:eastAsia="宋体"/>
          <w:szCs w:val="21"/>
        </w:rPr>
        <w:t>摘编自《左宗棠全集</w:t>
      </w:r>
      <w:r>
        <w:rPr>
          <w:rFonts w:hint="eastAsia" w:ascii="宋体" w:hAnsi="宋体" w:eastAsia="宋体"/>
          <w:szCs w:val="21"/>
        </w:rPr>
        <w:t>》</w:t>
      </w:r>
      <w:r>
        <w:rPr>
          <w:rFonts w:ascii="宋体" w:hAnsi="宋体" w:eastAsia="宋体"/>
          <w:szCs w:val="21"/>
        </w:rPr>
        <w:t>等</w:t>
      </w:r>
    </w:p>
    <w:p w14:paraId="7C168930">
      <w:pPr>
        <w:rPr>
          <w:rFonts w:ascii="宋体" w:hAnsi="宋体" w:eastAsia="宋体"/>
          <w:szCs w:val="21"/>
        </w:rPr>
      </w:pPr>
      <w:r>
        <w:rPr>
          <w:rFonts w:ascii="宋体" w:hAnsi="宋体" w:eastAsia="宋体"/>
          <w:szCs w:val="21"/>
        </w:rPr>
        <w:t>材料二</w:t>
      </w:r>
      <w:r>
        <w:rPr>
          <w:rFonts w:hint="eastAsia" w:ascii="宋体" w:hAnsi="宋体" w:eastAsia="宋体"/>
          <w:szCs w:val="21"/>
        </w:rPr>
        <w:t xml:space="preserve">  </w:t>
      </w:r>
      <w:r>
        <w:rPr>
          <w:rFonts w:ascii="宋体" w:hAnsi="宋体" w:eastAsia="宋体"/>
          <w:szCs w:val="21"/>
        </w:rPr>
        <w:t>同治十三年(1874 年)李鴻章上《筹议海防折》，提出朝廷应向海防倾斜，“海防与塞防之争”渐渐演变成各派之间的“爱国与卖国之争”。其实，此次大论战的实质，是国力日益衰微的大清帝国，如何在东部沿海与西北边疆两个战略方向上，分配有</w:t>
      </w:r>
      <w:r>
        <w:rPr>
          <w:rFonts w:hint="eastAsia" w:ascii="宋体" w:hAnsi="宋体" w:eastAsia="宋体"/>
          <w:szCs w:val="21"/>
        </w:rPr>
        <w:t>限</w:t>
      </w:r>
      <w:r>
        <w:rPr>
          <w:rFonts w:ascii="宋体" w:hAnsi="宋体" w:eastAsia="宋体"/>
          <w:szCs w:val="21"/>
        </w:rPr>
        <w:t>战略</w:t>
      </w:r>
      <w:r>
        <w:rPr>
          <w:rFonts w:hint="eastAsia" w:ascii="宋体" w:hAnsi="宋体" w:eastAsia="宋体"/>
          <w:szCs w:val="21"/>
        </w:rPr>
        <w:t>资</w:t>
      </w:r>
      <w:r>
        <w:rPr>
          <w:rFonts w:ascii="宋体" w:hAnsi="宋体" w:eastAsia="宋体"/>
          <w:szCs w:val="21"/>
        </w:rPr>
        <w:t>源的政策大讨论。</w:t>
      </w:r>
      <w:r>
        <w:rPr>
          <w:rFonts w:ascii="宋体" w:hAnsi="宋体" w:eastAsia="宋体"/>
          <w:szCs w:val="21"/>
        </w:rPr>
        <w:br w:type="textWrapping"/>
      </w:r>
      <w:r>
        <w:rPr>
          <w:rFonts w:ascii="宋体" w:hAnsi="宋体" w:eastAsia="宋体"/>
          <w:szCs w:val="21"/>
        </w:rPr>
        <w:t>  李鸿章力主加强海防，目的在于防范</w:t>
      </w:r>
      <w:r>
        <w:rPr>
          <w:rFonts w:hint="eastAsia" w:ascii="宋体" w:hAnsi="宋体" w:eastAsia="宋体"/>
          <w:szCs w:val="21"/>
        </w:rPr>
        <w:t>强势</w:t>
      </w:r>
      <w:r>
        <w:rPr>
          <w:rFonts w:ascii="宋体" w:hAnsi="宋体" w:eastAsia="宋体"/>
          <w:szCs w:val="21"/>
        </w:rPr>
        <w:t>崛起的日本， 左宗棠强调塞防与海防并重，反对削减西北战费，也是着眼于解决阿古柏入侵的燃眉之急，</w:t>
      </w:r>
      <w:r>
        <w:rPr>
          <w:rFonts w:hint="eastAsia" w:ascii="宋体" w:hAnsi="宋体" w:eastAsia="宋体"/>
          <w:szCs w:val="21"/>
        </w:rPr>
        <w:t>遏制觊觎</w:t>
      </w:r>
      <w:r>
        <w:rPr>
          <w:rFonts w:ascii="宋体" w:hAnsi="宋体" w:eastAsia="宋体"/>
          <w:szCs w:val="21"/>
        </w:rPr>
        <w:t>新疆的沙俄及美国的气焰，以后的实际历史演进，固然证明左宗案收回相当于六分之一中国领土面积的新疆， 功在千秋，但李鸿章所担忧的东部沿海危机，最終也全面爆发。</w:t>
      </w:r>
      <w:r>
        <w:rPr>
          <w:rFonts w:ascii="宋体" w:hAnsi="宋体" w:eastAsia="宋体"/>
          <w:szCs w:val="21"/>
        </w:rPr>
        <w:br w:type="textWrapping"/>
      </w:r>
      <w:r>
        <w:rPr>
          <w:rFonts w:ascii="宋体" w:hAnsi="宋体" w:eastAsia="宋体"/>
          <w:szCs w:val="21"/>
        </w:rPr>
        <w:t>     </w:t>
      </w:r>
      <w:r>
        <w:rPr>
          <w:rFonts w:hint="eastAsia" w:ascii="宋体" w:hAnsi="宋体" w:eastAsia="宋体"/>
          <w:szCs w:val="21"/>
        </w:rPr>
        <w:t xml:space="preserve">                           ——</w:t>
      </w:r>
      <w:r>
        <w:rPr>
          <w:rFonts w:ascii="宋体" w:hAnsi="宋体" w:eastAsia="宋体"/>
          <w:szCs w:val="21"/>
        </w:rPr>
        <w:t>摘编自吴胜《左宗業和李鸿章30年恩怨》</w:t>
      </w:r>
    </w:p>
    <w:p w14:paraId="33F01951">
      <w:pPr>
        <w:rPr>
          <w:rFonts w:ascii="宋体" w:hAnsi="宋体" w:eastAsia="宋体"/>
          <w:b/>
          <w:color w:val="FF0000"/>
          <w:szCs w:val="21"/>
        </w:rPr>
      </w:pPr>
      <w:r>
        <w:rPr>
          <w:rFonts w:ascii="宋体" w:hAnsi="宋体" w:eastAsia="宋体"/>
          <w:szCs w:val="21"/>
        </w:rPr>
        <w:t>(1)根据材料一,概括左宗棠的历史功绩。(4分)</w:t>
      </w:r>
      <w:r>
        <w:rPr>
          <w:rFonts w:ascii="宋体" w:hAnsi="宋体" w:eastAsia="宋体"/>
          <w:szCs w:val="21"/>
        </w:rPr>
        <w:br w:type="textWrapping"/>
      </w:r>
    </w:p>
    <w:p w14:paraId="3C264AA2">
      <w:pPr>
        <w:rPr>
          <w:rFonts w:ascii="宋体" w:hAnsi="宋体" w:eastAsia="宋体"/>
          <w:szCs w:val="21"/>
        </w:rPr>
      </w:pPr>
      <w:r>
        <w:rPr>
          <w:rFonts w:ascii="宋体" w:hAnsi="宋体" w:eastAsia="宋体"/>
          <w:szCs w:val="21"/>
        </w:rPr>
        <w:br w:type="textWrapping"/>
      </w:r>
      <w:r>
        <w:rPr>
          <w:rFonts w:ascii="宋体" w:hAnsi="宋体" w:eastAsia="宋体"/>
          <w:szCs w:val="21"/>
        </w:rPr>
        <w:t>(2)材料二中李鸿章力主加强海防，左宗棠强调塞防与海防并重，你赞同谁的观点?请简要说明理由。(6分，要求:观点明确，史论结合)</w:t>
      </w:r>
    </w:p>
    <w:p w14:paraId="05D73C25">
      <w:pPr>
        <w:rPr>
          <w:rFonts w:ascii="宋体" w:hAnsi="宋体" w:eastAsia="宋体"/>
          <w:szCs w:val="21"/>
        </w:rPr>
      </w:pPr>
    </w:p>
    <w:p w14:paraId="66548AAE">
      <w:pPr>
        <w:rPr>
          <w:rFonts w:ascii="宋体" w:hAnsi="宋体" w:eastAsia="宋体"/>
          <w:szCs w:val="18"/>
        </w:rPr>
      </w:pPr>
      <w:r>
        <w:rPr>
          <w:rFonts w:ascii="宋体" w:hAnsi="宋体" w:eastAsia="宋体"/>
          <w:b/>
          <w:color w:val="FF0000"/>
          <w:szCs w:val="18"/>
        </w:rPr>
        <w:br w:type="textWrapping"/>
      </w:r>
      <w:r>
        <w:rPr>
          <w:rFonts w:ascii="宋体" w:hAnsi="宋体" w:eastAsia="宋体"/>
          <w:szCs w:val="18"/>
        </w:rPr>
        <w:t>     </w:t>
      </w:r>
    </w:p>
    <w:p w14:paraId="54E7FCBE">
      <w:pPr>
        <w:rPr>
          <w:rFonts w:ascii="宋体" w:hAnsi="宋体" w:eastAsia="宋体"/>
        </w:rPr>
      </w:pPr>
    </w:p>
    <w:p w14:paraId="1074C6C4">
      <w:pPr>
        <w:rPr>
          <w:rFonts w:ascii="宋体" w:hAnsi="宋体" w:eastAsia="宋体"/>
        </w:rPr>
      </w:pPr>
    </w:p>
    <w:p w14:paraId="5091CBB5">
      <w:pPr>
        <w:rPr>
          <w:rFonts w:ascii="宋体" w:hAnsi="宋体" w:eastAsia="宋体"/>
        </w:rPr>
      </w:pPr>
    </w:p>
    <w:p w14:paraId="1B32A80C">
      <w:pPr>
        <w:rPr>
          <w:rFonts w:ascii="宋体" w:hAnsi="宋体" w:eastAsia="宋体"/>
        </w:rPr>
      </w:pPr>
    </w:p>
    <w:p w14:paraId="1E197D54">
      <w:pPr>
        <w:rPr>
          <w:rFonts w:ascii="宋体" w:hAnsi="宋体" w:eastAsia="宋体"/>
        </w:rPr>
      </w:pPr>
    </w:p>
    <w:p w14:paraId="5CAEEEA7">
      <w:pPr>
        <w:rPr>
          <w:rFonts w:ascii="宋体" w:hAnsi="宋体" w:eastAsia="宋体"/>
        </w:rPr>
      </w:pPr>
    </w:p>
    <w:p w14:paraId="7A3E66E4">
      <w:pPr>
        <w:rPr>
          <w:rFonts w:ascii="宋体" w:hAnsi="宋体" w:eastAsia="宋体"/>
        </w:rPr>
      </w:pPr>
    </w:p>
    <w:p w14:paraId="406201A8">
      <w:pPr>
        <w:rPr>
          <w:rFonts w:ascii="宋体" w:hAnsi="宋体" w:eastAsia="宋体"/>
        </w:rPr>
      </w:pPr>
    </w:p>
    <w:p w14:paraId="41852CD6">
      <w:pPr>
        <w:rPr>
          <w:rFonts w:ascii="宋体" w:hAnsi="宋体" w:eastAsia="宋体"/>
        </w:rPr>
      </w:pPr>
    </w:p>
    <w:p w14:paraId="15020BA9">
      <w:pPr>
        <w:rPr>
          <w:rFonts w:ascii="宋体" w:hAnsi="宋体" w:eastAsia="宋体"/>
        </w:rPr>
      </w:pPr>
    </w:p>
    <w:p w14:paraId="318B4ACB">
      <w:pPr>
        <w:rPr>
          <w:rFonts w:ascii="宋体" w:hAnsi="宋体" w:eastAsia="宋体"/>
        </w:rPr>
      </w:pPr>
    </w:p>
    <w:p w14:paraId="393BF598">
      <w:pPr>
        <w:rPr>
          <w:rFonts w:ascii="宋体" w:hAnsi="宋体" w:eastAsia="宋体"/>
        </w:rPr>
      </w:pPr>
    </w:p>
    <w:p w14:paraId="0EE38BE4">
      <w:pPr>
        <w:rPr>
          <w:rFonts w:ascii="宋体" w:hAnsi="宋体" w:eastAsia="宋体"/>
        </w:rPr>
      </w:pPr>
    </w:p>
    <w:p w14:paraId="51CB0B84">
      <w:pPr>
        <w:rPr>
          <w:rFonts w:ascii="宋体" w:hAnsi="宋体" w:eastAsia="宋体"/>
        </w:rPr>
      </w:pPr>
    </w:p>
    <w:p w14:paraId="7D9ACC33">
      <w:pPr>
        <w:rPr>
          <w:rFonts w:ascii="宋体" w:hAnsi="宋体" w:eastAsia="宋体"/>
        </w:rPr>
      </w:pPr>
    </w:p>
    <w:p w14:paraId="505EF233">
      <w:pPr>
        <w:rPr>
          <w:rFonts w:ascii="宋体" w:hAnsi="宋体" w:eastAsia="宋体"/>
        </w:rPr>
      </w:pPr>
    </w:p>
    <w:p w14:paraId="06899F6E">
      <w:pPr>
        <w:rPr>
          <w:rFonts w:ascii="宋体" w:hAnsi="宋体" w:eastAsia="宋体"/>
        </w:rPr>
      </w:pPr>
    </w:p>
    <w:p w14:paraId="6C38DF45">
      <w:pPr>
        <w:rPr>
          <w:rFonts w:ascii="宋体" w:hAnsi="宋体" w:eastAsia="宋体"/>
        </w:rPr>
      </w:pPr>
    </w:p>
    <w:p w14:paraId="39218AD6">
      <w:pPr>
        <w:rPr>
          <w:rFonts w:ascii="宋体" w:hAnsi="宋体" w:eastAsia="宋体"/>
        </w:rPr>
      </w:pPr>
    </w:p>
    <w:p w14:paraId="1627D631">
      <w:pPr>
        <w:ind w:firstLine="420" w:firstLineChars="200"/>
        <w:rPr>
          <w:rFonts w:ascii="宋体" w:hAnsi="宋体" w:eastAsia="宋体"/>
        </w:rPr>
      </w:pPr>
    </w:p>
    <w:p w14:paraId="2D473250">
      <w:pPr>
        <w:ind w:firstLine="420" w:firstLineChars="200"/>
        <w:rPr>
          <w:rFonts w:ascii="宋体" w:hAnsi="宋体" w:eastAsia="宋体"/>
        </w:rPr>
      </w:pPr>
    </w:p>
    <w:p w14:paraId="3627A119">
      <w:pPr>
        <w:ind w:firstLine="420" w:firstLineChars="200"/>
        <w:rPr>
          <w:rFonts w:ascii="宋体" w:hAnsi="宋体" w:eastAsia="宋体"/>
        </w:rPr>
      </w:pPr>
    </w:p>
    <w:p w14:paraId="60C8B34B">
      <w:pPr>
        <w:ind w:firstLine="420" w:firstLineChars="200"/>
        <w:rPr>
          <w:rFonts w:ascii="宋体" w:hAnsi="宋体" w:eastAsia="宋体"/>
        </w:rPr>
      </w:pPr>
    </w:p>
    <w:p w14:paraId="70354267">
      <w:pPr>
        <w:ind w:firstLine="420" w:firstLineChars="200"/>
        <w:rPr>
          <w:rFonts w:ascii="宋体" w:hAnsi="宋体" w:eastAsia="宋体"/>
        </w:rPr>
      </w:pPr>
    </w:p>
    <w:p w14:paraId="290C30F0">
      <w:pPr>
        <w:ind w:firstLine="420" w:firstLineChars="200"/>
        <w:rPr>
          <w:rFonts w:ascii="宋体" w:hAnsi="宋体" w:eastAsia="宋体"/>
        </w:rPr>
      </w:pPr>
    </w:p>
    <w:p w14:paraId="18ED52D4">
      <w:pPr>
        <w:ind w:firstLine="420" w:firstLineChars="200"/>
        <w:rPr>
          <w:rFonts w:ascii="宋体" w:hAnsi="宋体" w:eastAsia="宋体"/>
        </w:rPr>
      </w:pPr>
    </w:p>
    <w:p w14:paraId="5922DEA1">
      <w:pPr>
        <w:ind w:firstLine="420" w:firstLineChars="200"/>
        <w:rPr>
          <w:rFonts w:ascii="宋体" w:hAnsi="宋体" w:eastAsia="宋体"/>
        </w:rPr>
      </w:pPr>
    </w:p>
    <w:p w14:paraId="76E53854">
      <w:pPr>
        <w:ind w:firstLine="420" w:firstLineChars="200"/>
        <w:rPr>
          <w:rFonts w:ascii="宋体" w:hAnsi="宋体" w:eastAsia="宋体"/>
        </w:rPr>
      </w:pPr>
    </w:p>
    <w:p w14:paraId="7C5E90DD">
      <w:pPr>
        <w:ind w:firstLine="420" w:firstLineChars="200"/>
        <w:rPr>
          <w:rFonts w:ascii="宋体" w:hAnsi="宋体" w:eastAsia="宋体"/>
        </w:rPr>
      </w:pPr>
    </w:p>
    <w:p w14:paraId="53D1A87B">
      <w:pPr>
        <w:ind w:firstLine="420" w:firstLineChars="200"/>
        <w:rPr>
          <w:rFonts w:ascii="宋体" w:hAnsi="宋体" w:eastAsia="宋体"/>
        </w:rPr>
      </w:pPr>
    </w:p>
    <w:p w14:paraId="17B3CA4E">
      <w:pPr>
        <w:jc w:val="center"/>
        <w:outlineLvl w:val="0"/>
        <w:rPr>
          <w:rFonts w:ascii="宋体" w:hAnsi="宋体" w:eastAsia="宋体"/>
          <w:bCs/>
          <w:color w:val="000000" w:themeColor="text1"/>
          <w:szCs w:val="21"/>
        </w:rPr>
      </w:pPr>
      <w:r>
        <w:rPr>
          <w:rFonts w:ascii="宋体" w:hAnsi="宋体" w:eastAsia="宋体"/>
          <w:bCs/>
          <w:color w:val="000000" w:themeColor="text1"/>
          <w:szCs w:val="21"/>
        </w:rPr>
        <w:t>2019年郴州市初中学业水平考试试卷历史(</w:t>
      </w:r>
      <w:r>
        <w:rPr>
          <w:rFonts w:hint="eastAsia" w:ascii="宋体" w:hAnsi="宋体" w:eastAsia="宋体"/>
          <w:bCs/>
          <w:color w:val="000000" w:themeColor="text1"/>
          <w:szCs w:val="21"/>
        </w:rPr>
        <w:t>答案</w:t>
      </w:r>
      <w:r>
        <w:rPr>
          <w:rFonts w:ascii="宋体" w:hAnsi="宋体" w:eastAsia="宋体"/>
          <w:bCs/>
          <w:color w:val="000000" w:themeColor="text1"/>
          <w:szCs w:val="21"/>
        </w:rPr>
        <w:t>)</w:t>
      </w:r>
    </w:p>
    <w:p w14:paraId="04F45D96">
      <w:pPr>
        <w:jc w:val="left"/>
        <w:rPr>
          <w:rFonts w:ascii="宋体" w:hAnsi="宋体" w:eastAsia="宋体"/>
          <w:bCs/>
          <w:color w:val="000000" w:themeColor="text1"/>
          <w:szCs w:val="21"/>
        </w:rPr>
      </w:pPr>
      <w:r>
        <w:rPr>
          <w:rFonts w:ascii="宋体" w:hAnsi="宋体" w:eastAsia="宋体"/>
          <w:bCs/>
          <w:color w:val="000000" w:themeColor="text1"/>
          <w:szCs w:val="21"/>
        </w:rPr>
        <w:t>一</w:t>
      </w:r>
      <w:r>
        <w:rPr>
          <w:rFonts w:hint="eastAsia" w:ascii="宋体" w:hAnsi="宋体" w:eastAsia="宋体"/>
          <w:bCs/>
          <w:color w:val="000000" w:themeColor="text1"/>
          <w:szCs w:val="21"/>
        </w:rPr>
        <w:t>、</w:t>
      </w:r>
      <w:r>
        <w:rPr>
          <w:rFonts w:ascii="宋体" w:hAnsi="宋体" w:eastAsia="宋体"/>
          <w:bCs/>
          <w:color w:val="000000" w:themeColor="text1"/>
          <w:szCs w:val="21"/>
        </w:rPr>
        <w:t>选择题</w:t>
      </w:r>
      <w:r>
        <w:rPr>
          <w:rFonts w:hint="eastAsia" w:ascii="宋体" w:hAnsi="宋体" w:eastAsia="宋体"/>
          <w:bCs/>
          <w:color w:val="000000" w:themeColor="text1"/>
          <w:szCs w:val="21"/>
        </w:rPr>
        <w:t xml:space="preserve"> </w:t>
      </w:r>
    </w:p>
    <w:tbl>
      <w:tblPr>
        <w:tblStyle w:val="6"/>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5"/>
        <w:gridCol w:w="895"/>
        <w:gridCol w:w="896"/>
        <w:gridCol w:w="896"/>
        <w:gridCol w:w="896"/>
        <w:gridCol w:w="896"/>
        <w:gridCol w:w="896"/>
        <w:gridCol w:w="896"/>
        <w:gridCol w:w="896"/>
        <w:gridCol w:w="896"/>
        <w:gridCol w:w="896"/>
      </w:tblGrid>
      <w:tr w14:paraId="47F3E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95" w:type="dxa"/>
          </w:tcPr>
          <w:p w14:paraId="78DFFB1A">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题号</w:t>
            </w:r>
          </w:p>
        </w:tc>
        <w:tc>
          <w:tcPr>
            <w:tcW w:w="895" w:type="dxa"/>
          </w:tcPr>
          <w:p w14:paraId="4BB06289">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1</w:t>
            </w:r>
          </w:p>
        </w:tc>
        <w:tc>
          <w:tcPr>
            <w:tcW w:w="896" w:type="dxa"/>
          </w:tcPr>
          <w:p w14:paraId="2FE90501">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2</w:t>
            </w:r>
          </w:p>
        </w:tc>
        <w:tc>
          <w:tcPr>
            <w:tcW w:w="896" w:type="dxa"/>
          </w:tcPr>
          <w:p w14:paraId="7D0B65FE">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3</w:t>
            </w:r>
          </w:p>
        </w:tc>
        <w:tc>
          <w:tcPr>
            <w:tcW w:w="896" w:type="dxa"/>
          </w:tcPr>
          <w:p w14:paraId="60FE6B3C">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4</w:t>
            </w:r>
          </w:p>
        </w:tc>
        <w:tc>
          <w:tcPr>
            <w:tcW w:w="896" w:type="dxa"/>
          </w:tcPr>
          <w:p w14:paraId="42A75661">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5</w:t>
            </w:r>
          </w:p>
        </w:tc>
        <w:tc>
          <w:tcPr>
            <w:tcW w:w="896" w:type="dxa"/>
          </w:tcPr>
          <w:p w14:paraId="4EB0653C">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6</w:t>
            </w:r>
          </w:p>
        </w:tc>
        <w:tc>
          <w:tcPr>
            <w:tcW w:w="896" w:type="dxa"/>
          </w:tcPr>
          <w:p w14:paraId="270552EB">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7</w:t>
            </w:r>
          </w:p>
        </w:tc>
        <w:tc>
          <w:tcPr>
            <w:tcW w:w="896" w:type="dxa"/>
          </w:tcPr>
          <w:p w14:paraId="236CF762">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8</w:t>
            </w:r>
          </w:p>
        </w:tc>
        <w:tc>
          <w:tcPr>
            <w:tcW w:w="896" w:type="dxa"/>
          </w:tcPr>
          <w:p w14:paraId="2F66A066">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9</w:t>
            </w:r>
          </w:p>
        </w:tc>
        <w:tc>
          <w:tcPr>
            <w:tcW w:w="896" w:type="dxa"/>
          </w:tcPr>
          <w:p w14:paraId="2E893CE7">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10</w:t>
            </w:r>
          </w:p>
        </w:tc>
      </w:tr>
      <w:tr w14:paraId="68331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5" w:type="dxa"/>
          </w:tcPr>
          <w:p w14:paraId="775310CD">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答案</w:t>
            </w:r>
          </w:p>
        </w:tc>
        <w:tc>
          <w:tcPr>
            <w:tcW w:w="895" w:type="dxa"/>
          </w:tcPr>
          <w:p w14:paraId="1EDB3A63">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A</w:t>
            </w:r>
          </w:p>
        </w:tc>
        <w:tc>
          <w:tcPr>
            <w:tcW w:w="896" w:type="dxa"/>
          </w:tcPr>
          <w:p w14:paraId="5D2B50AA">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B</w:t>
            </w:r>
          </w:p>
        </w:tc>
        <w:tc>
          <w:tcPr>
            <w:tcW w:w="896" w:type="dxa"/>
          </w:tcPr>
          <w:p w14:paraId="38FFB581">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D</w:t>
            </w:r>
          </w:p>
        </w:tc>
        <w:tc>
          <w:tcPr>
            <w:tcW w:w="896" w:type="dxa"/>
          </w:tcPr>
          <w:p w14:paraId="123B92DC">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B</w:t>
            </w:r>
          </w:p>
        </w:tc>
        <w:tc>
          <w:tcPr>
            <w:tcW w:w="896" w:type="dxa"/>
          </w:tcPr>
          <w:p w14:paraId="48E66954">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C</w:t>
            </w:r>
          </w:p>
        </w:tc>
        <w:tc>
          <w:tcPr>
            <w:tcW w:w="896" w:type="dxa"/>
          </w:tcPr>
          <w:p w14:paraId="44E4EB78">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C</w:t>
            </w:r>
          </w:p>
        </w:tc>
        <w:tc>
          <w:tcPr>
            <w:tcW w:w="896" w:type="dxa"/>
          </w:tcPr>
          <w:p w14:paraId="2EB2B150">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A</w:t>
            </w:r>
          </w:p>
        </w:tc>
        <w:tc>
          <w:tcPr>
            <w:tcW w:w="896" w:type="dxa"/>
          </w:tcPr>
          <w:p w14:paraId="374D9D8D">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C</w:t>
            </w:r>
          </w:p>
        </w:tc>
        <w:tc>
          <w:tcPr>
            <w:tcW w:w="896" w:type="dxa"/>
          </w:tcPr>
          <w:p w14:paraId="3A38017B">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D</w:t>
            </w:r>
          </w:p>
        </w:tc>
        <w:tc>
          <w:tcPr>
            <w:tcW w:w="896" w:type="dxa"/>
          </w:tcPr>
          <w:p w14:paraId="6AEE1202">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B</w:t>
            </w:r>
          </w:p>
        </w:tc>
      </w:tr>
      <w:tr w14:paraId="3C893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5" w:type="dxa"/>
          </w:tcPr>
          <w:p w14:paraId="3CD214D5">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题号</w:t>
            </w:r>
          </w:p>
        </w:tc>
        <w:tc>
          <w:tcPr>
            <w:tcW w:w="895" w:type="dxa"/>
          </w:tcPr>
          <w:p w14:paraId="409A4FDF">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11</w:t>
            </w:r>
          </w:p>
        </w:tc>
        <w:tc>
          <w:tcPr>
            <w:tcW w:w="896" w:type="dxa"/>
          </w:tcPr>
          <w:p w14:paraId="26B596EF">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12</w:t>
            </w:r>
          </w:p>
        </w:tc>
        <w:tc>
          <w:tcPr>
            <w:tcW w:w="896" w:type="dxa"/>
          </w:tcPr>
          <w:p w14:paraId="2D56534D">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13</w:t>
            </w:r>
          </w:p>
        </w:tc>
        <w:tc>
          <w:tcPr>
            <w:tcW w:w="896" w:type="dxa"/>
          </w:tcPr>
          <w:p w14:paraId="0A47494D">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14</w:t>
            </w:r>
          </w:p>
        </w:tc>
        <w:tc>
          <w:tcPr>
            <w:tcW w:w="896" w:type="dxa"/>
          </w:tcPr>
          <w:p w14:paraId="0FCA3D40">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15</w:t>
            </w:r>
          </w:p>
        </w:tc>
        <w:tc>
          <w:tcPr>
            <w:tcW w:w="896" w:type="dxa"/>
          </w:tcPr>
          <w:p w14:paraId="53523341">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16</w:t>
            </w:r>
          </w:p>
        </w:tc>
        <w:tc>
          <w:tcPr>
            <w:tcW w:w="896" w:type="dxa"/>
          </w:tcPr>
          <w:p w14:paraId="2ACE8F87">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17</w:t>
            </w:r>
          </w:p>
        </w:tc>
        <w:tc>
          <w:tcPr>
            <w:tcW w:w="896" w:type="dxa"/>
          </w:tcPr>
          <w:p w14:paraId="6F8DD5CC">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18</w:t>
            </w:r>
          </w:p>
        </w:tc>
        <w:tc>
          <w:tcPr>
            <w:tcW w:w="896" w:type="dxa"/>
          </w:tcPr>
          <w:p w14:paraId="3D934DEE">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19</w:t>
            </w:r>
          </w:p>
        </w:tc>
        <w:tc>
          <w:tcPr>
            <w:tcW w:w="896" w:type="dxa"/>
          </w:tcPr>
          <w:p w14:paraId="3FE334CE">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20</w:t>
            </w:r>
          </w:p>
        </w:tc>
      </w:tr>
      <w:tr w14:paraId="0AA6A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5" w:type="dxa"/>
          </w:tcPr>
          <w:p w14:paraId="2D21247A">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答案</w:t>
            </w:r>
          </w:p>
        </w:tc>
        <w:tc>
          <w:tcPr>
            <w:tcW w:w="895" w:type="dxa"/>
          </w:tcPr>
          <w:p w14:paraId="06747C06">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D</w:t>
            </w:r>
          </w:p>
        </w:tc>
        <w:tc>
          <w:tcPr>
            <w:tcW w:w="896" w:type="dxa"/>
          </w:tcPr>
          <w:p w14:paraId="6A50F06D">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C</w:t>
            </w:r>
          </w:p>
        </w:tc>
        <w:tc>
          <w:tcPr>
            <w:tcW w:w="896" w:type="dxa"/>
          </w:tcPr>
          <w:p w14:paraId="3C94F1BB">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B</w:t>
            </w:r>
          </w:p>
        </w:tc>
        <w:tc>
          <w:tcPr>
            <w:tcW w:w="896" w:type="dxa"/>
          </w:tcPr>
          <w:p w14:paraId="58AE29C8">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D</w:t>
            </w:r>
          </w:p>
        </w:tc>
        <w:tc>
          <w:tcPr>
            <w:tcW w:w="896" w:type="dxa"/>
          </w:tcPr>
          <w:p w14:paraId="043AC906">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A</w:t>
            </w:r>
          </w:p>
        </w:tc>
        <w:tc>
          <w:tcPr>
            <w:tcW w:w="896" w:type="dxa"/>
          </w:tcPr>
          <w:p w14:paraId="1EC6A55D">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D</w:t>
            </w:r>
          </w:p>
        </w:tc>
        <w:tc>
          <w:tcPr>
            <w:tcW w:w="896" w:type="dxa"/>
          </w:tcPr>
          <w:p w14:paraId="12753859">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A</w:t>
            </w:r>
          </w:p>
        </w:tc>
        <w:tc>
          <w:tcPr>
            <w:tcW w:w="896" w:type="dxa"/>
          </w:tcPr>
          <w:p w14:paraId="3043F525">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C</w:t>
            </w:r>
          </w:p>
        </w:tc>
        <w:tc>
          <w:tcPr>
            <w:tcW w:w="896" w:type="dxa"/>
          </w:tcPr>
          <w:p w14:paraId="7B3E7469">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B</w:t>
            </w:r>
          </w:p>
        </w:tc>
        <w:tc>
          <w:tcPr>
            <w:tcW w:w="896" w:type="dxa"/>
          </w:tcPr>
          <w:p w14:paraId="6D1445F5">
            <w:pPr>
              <w:jc w:val="center"/>
              <w:rPr>
                <w:rFonts w:ascii="宋体" w:hAnsi="宋体" w:eastAsia="宋体" w:cs="Times New Roman"/>
                <w:bCs/>
                <w:color w:val="000000" w:themeColor="text1"/>
                <w:kern w:val="0"/>
                <w:sz w:val="21"/>
                <w:szCs w:val="21"/>
              </w:rPr>
            </w:pPr>
            <w:r>
              <w:rPr>
                <w:rFonts w:hint="eastAsia" w:ascii="宋体" w:hAnsi="宋体" w:eastAsia="宋体" w:cs="Times New Roman"/>
                <w:bCs/>
                <w:color w:val="000000" w:themeColor="text1"/>
                <w:kern w:val="0"/>
                <w:sz w:val="21"/>
                <w:szCs w:val="21"/>
              </w:rPr>
              <w:t>A</w:t>
            </w:r>
          </w:p>
        </w:tc>
      </w:tr>
    </w:tbl>
    <w:p w14:paraId="4CC7A95E">
      <w:pPr>
        <w:jc w:val="left"/>
        <w:rPr>
          <w:rFonts w:ascii="宋体" w:hAnsi="宋体" w:eastAsia="宋体"/>
          <w:bCs/>
          <w:color w:val="000000" w:themeColor="text1"/>
          <w:szCs w:val="21"/>
        </w:rPr>
      </w:pPr>
    </w:p>
    <w:p w14:paraId="4ED0FC0B">
      <w:pPr>
        <w:jc w:val="left"/>
        <w:rPr>
          <w:rFonts w:ascii="宋体" w:hAnsi="宋体" w:eastAsia="宋体"/>
          <w:bCs/>
          <w:color w:val="000000" w:themeColor="text1"/>
          <w:szCs w:val="21"/>
        </w:rPr>
      </w:pPr>
      <w:r>
        <w:rPr>
          <w:rFonts w:ascii="宋体" w:hAnsi="宋体" w:eastAsia="宋体"/>
          <w:bCs/>
          <w:color w:val="000000" w:themeColor="text1"/>
          <w:szCs w:val="21"/>
        </w:rPr>
        <w:t>二、非选择题</w:t>
      </w:r>
      <w:r>
        <w:rPr>
          <w:rFonts w:hint="eastAsia" w:ascii="宋体" w:hAnsi="宋体" w:eastAsia="宋体"/>
          <w:bCs/>
          <w:color w:val="000000" w:themeColor="text1"/>
          <w:szCs w:val="21"/>
        </w:rPr>
        <w:t xml:space="preserve"> </w:t>
      </w:r>
    </w:p>
    <w:p w14:paraId="38306650">
      <w:pPr>
        <w:jc w:val="left"/>
        <w:rPr>
          <w:rFonts w:ascii="宋体" w:hAnsi="宋体" w:eastAsia="宋体" w:cs="楷体"/>
          <w:bCs/>
          <w:color w:val="000000" w:themeColor="text1"/>
          <w:szCs w:val="21"/>
        </w:rPr>
      </w:pPr>
      <w:r>
        <w:rPr>
          <w:rFonts w:ascii="宋体" w:hAnsi="宋体" w:eastAsia="宋体"/>
          <w:bCs/>
          <w:color w:val="000000" w:themeColor="text1"/>
          <w:szCs w:val="21"/>
        </w:rPr>
        <w:t>21.(12分)</w:t>
      </w:r>
    </w:p>
    <w:p w14:paraId="146B7223">
      <w:pPr>
        <w:pStyle w:val="12"/>
        <w:ind w:firstLine="0" w:firstLineChars="0"/>
        <w:jc w:val="left"/>
        <w:rPr>
          <w:rFonts w:ascii="宋体" w:hAnsi="宋体" w:eastAsia="宋体"/>
          <w:bCs/>
          <w:color w:val="000000" w:themeColor="text1"/>
          <w:szCs w:val="21"/>
        </w:rPr>
      </w:pPr>
      <w:r>
        <w:rPr>
          <w:rFonts w:hint="eastAsia" w:ascii="宋体" w:hAnsi="宋体" w:eastAsia="宋体"/>
          <w:bCs/>
          <w:color w:val="000000" w:themeColor="text1"/>
          <w:szCs w:val="21"/>
        </w:rPr>
        <w:t>⑴①“仁”。</w:t>
      </w:r>
      <w:r>
        <w:rPr>
          <w:rFonts w:ascii="宋体" w:hAnsi="宋体" w:eastAsia="宋体"/>
          <w:bCs/>
          <w:color w:val="000000" w:themeColor="text1"/>
          <w:szCs w:val="21"/>
        </w:rPr>
        <w:t>(2分)</w:t>
      </w:r>
      <w:r>
        <w:rPr>
          <w:rFonts w:hint="eastAsia" w:ascii="宋体" w:hAnsi="宋体" w:eastAsia="宋体"/>
          <w:bCs/>
          <w:color w:val="000000" w:themeColor="text1"/>
          <w:szCs w:val="21"/>
        </w:rPr>
        <w:t>②以德治国。</w:t>
      </w:r>
      <w:r>
        <w:rPr>
          <w:rFonts w:ascii="宋体" w:hAnsi="宋体" w:eastAsia="宋体"/>
          <w:bCs/>
          <w:color w:val="000000" w:themeColor="text1"/>
          <w:szCs w:val="21"/>
        </w:rPr>
        <w:t>(2分) </w:t>
      </w:r>
    </w:p>
    <w:p w14:paraId="0683D2DD">
      <w:pPr>
        <w:jc w:val="left"/>
        <w:rPr>
          <w:rFonts w:ascii="宋体" w:hAnsi="宋体" w:eastAsia="宋体"/>
          <w:bCs/>
          <w:color w:val="000000" w:themeColor="text1"/>
          <w:szCs w:val="21"/>
        </w:rPr>
      </w:pPr>
      <w:r>
        <w:rPr>
          <w:rFonts w:hint="eastAsia" w:ascii="宋体" w:hAnsi="宋体" w:eastAsia="宋体"/>
          <w:bCs/>
          <w:color w:val="000000" w:themeColor="text1"/>
          <w:szCs w:val="21"/>
        </w:rPr>
        <w:t>⑵①罢黜百家，独尊儒术。</w:t>
      </w:r>
      <w:r>
        <w:rPr>
          <w:rFonts w:ascii="宋体" w:hAnsi="宋体" w:eastAsia="宋体"/>
          <w:bCs/>
          <w:color w:val="000000" w:themeColor="text1"/>
          <w:szCs w:val="21"/>
        </w:rPr>
        <w:t>(2分)</w:t>
      </w:r>
      <w:r>
        <w:rPr>
          <w:rFonts w:hint="eastAsia" w:ascii="宋体" w:hAnsi="宋体" w:eastAsia="宋体"/>
          <w:bCs/>
          <w:color w:val="000000" w:themeColor="text1"/>
          <w:szCs w:val="21"/>
        </w:rPr>
        <w:t>②加强君主专制和中央集权；巩固国家统一；使儒家学说</w:t>
      </w:r>
      <w:r>
        <w:rPr>
          <w:rFonts w:hint="eastAsia" w:ascii="宋体" w:hAnsi="宋体" w:eastAsia="宋体" w:cstheme="minorEastAsia"/>
          <w:bCs/>
          <w:color w:val="000000" w:themeColor="text1"/>
          <w:szCs w:val="21"/>
        </w:rPr>
        <w:t>在中国传统思想文化领域长期居于主导地位</w:t>
      </w:r>
      <w:r>
        <w:rPr>
          <w:rFonts w:hint="eastAsia" w:ascii="宋体" w:hAnsi="宋体" w:eastAsia="宋体"/>
          <w:bCs/>
          <w:color w:val="000000" w:themeColor="text1"/>
          <w:szCs w:val="21"/>
        </w:rPr>
        <w:t>。（任答一点即可给满分，</w:t>
      </w:r>
      <w:r>
        <w:rPr>
          <w:rFonts w:ascii="宋体" w:hAnsi="宋体" w:eastAsia="宋体"/>
          <w:bCs/>
          <w:color w:val="000000" w:themeColor="text1"/>
          <w:szCs w:val="21"/>
        </w:rPr>
        <w:t>2分</w:t>
      </w:r>
      <w:r>
        <w:rPr>
          <w:rFonts w:hint="eastAsia" w:ascii="宋体" w:hAnsi="宋体" w:eastAsia="宋体"/>
          <w:bCs/>
          <w:color w:val="000000" w:themeColor="text1"/>
          <w:szCs w:val="21"/>
        </w:rPr>
        <w:t>）</w:t>
      </w:r>
      <w:r>
        <w:rPr>
          <w:rFonts w:ascii="宋体" w:hAnsi="宋体" w:eastAsia="宋体"/>
          <w:bCs/>
          <w:color w:val="000000" w:themeColor="text1"/>
          <w:szCs w:val="21"/>
        </w:rPr>
        <w:br w:type="textWrapping"/>
      </w:r>
      <w:r>
        <w:rPr>
          <w:rFonts w:hint="eastAsia" w:ascii="宋体" w:hAnsi="宋体" w:eastAsia="宋体"/>
          <w:bCs/>
          <w:color w:val="000000" w:themeColor="text1"/>
          <w:szCs w:val="21"/>
        </w:rPr>
        <w:t>⑶全盘否定儒家思想。</w:t>
      </w:r>
      <w:r>
        <w:rPr>
          <w:rFonts w:ascii="宋体" w:hAnsi="宋体" w:eastAsia="宋体"/>
          <w:bCs/>
          <w:color w:val="000000" w:themeColor="text1"/>
          <w:szCs w:val="21"/>
        </w:rPr>
        <w:t>(2分)</w:t>
      </w:r>
    </w:p>
    <w:p w14:paraId="48284DA2">
      <w:pPr>
        <w:jc w:val="left"/>
        <w:rPr>
          <w:rFonts w:ascii="宋体" w:hAnsi="宋体" w:eastAsia="宋体"/>
          <w:bCs/>
          <w:color w:val="000000" w:themeColor="text1"/>
          <w:szCs w:val="21"/>
        </w:rPr>
      </w:pPr>
      <w:r>
        <w:rPr>
          <w:rFonts w:hint="eastAsia" w:ascii="宋体" w:hAnsi="宋体" w:eastAsia="宋体"/>
          <w:bCs/>
          <w:color w:val="000000" w:themeColor="text1"/>
          <w:szCs w:val="21"/>
        </w:rPr>
        <w:t>⑷①要批判地继承继承中国传统文化。②取其精华，去其糟粕。</w:t>
      </w:r>
      <w:r>
        <w:rPr>
          <w:rFonts w:ascii="宋体" w:hAnsi="宋体" w:eastAsia="宋体"/>
          <w:bCs/>
          <w:color w:val="000000" w:themeColor="text1"/>
          <w:szCs w:val="21"/>
        </w:rPr>
        <w:t>(</w:t>
      </w:r>
      <w:r>
        <w:rPr>
          <w:rFonts w:hint="eastAsia" w:ascii="宋体" w:hAnsi="宋体" w:eastAsia="宋体"/>
          <w:bCs/>
          <w:color w:val="000000" w:themeColor="text1"/>
          <w:szCs w:val="21"/>
        </w:rPr>
        <w:t>任答一点，</w:t>
      </w:r>
      <w:r>
        <w:rPr>
          <w:rFonts w:ascii="宋体" w:hAnsi="宋体" w:eastAsia="宋体"/>
          <w:bCs/>
          <w:color w:val="000000" w:themeColor="text1"/>
          <w:szCs w:val="21"/>
        </w:rPr>
        <w:t>2分)</w:t>
      </w:r>
      <w:r>
        <w:rPr>
          <w:rFonts w:ascii="宋体" w:hAnsi="宋体" w:eastAsia="宋体"/>
          <w:bCs/>
          <w:color w:val="000000" w:themeColor="text1"/>
          <w:szCs w:val="21"/>
        </w:rPr>
        <w:br w:type="textWrapping"/>
      </w:r>
    </w:p>
    <w:p w14:paraId="08F56815">
      <w:pPr>
        <w:jc w:val="left"/>
        <w:rPr>
          <w:rFonts w:ascii="宋体" w:hAnsi="宋体" w:eastAsia="宋体"/>
          <w:bCs/>
          <w:color w:val="000000" w:themeColor="text1"/>
          <w:szCs w:val="21"/>
        </w:rPr>
      </w:pPr>
      <w:r>
        <w:rPr>
          <w:rFonts w:ascii="宋体" w:hAnsi="宋体" w:eastAsia="宋体"/>
          <w:bCs/>
          <w:color w:val="000000" w:themeColor="text1"/>
          <w:szCs w:val="21"/>
        </w:rPr>
        <w:t>22.(12分)</w:t>
      </w:r>
      <w:r>
        <w:rPr>
          <w:rFonts w:hint="eastAsia" w:ascii="宋体" w:hAnsi="宋体" w:eastAsia="宋体"/>
          <w:bCs/>
          <w:color w:val="000000" w:themeColor="text1"/>
          <w:szCs w:val="21"/>
        </w:rPr>
        <w:t>⑴郑成功。</w:t>
      </w:r>
      <w:r>
        <w:rPr>
          <w:rFonts w:ascii="宋体" w:hAnsi="宋体" w:eastAsia="宋体"/>
          <w:bCs/>
          <w:color w:val="000000" w:themeColor="text1"/>
          <w:szCs w:val="21"/>
        </w:rPr>
        <w:t>(2分)</w:t>
      </w:r>
    </w:p>
    <w:p w14:paraId="59F68C60">
      <w:pPr>
        <w:jc w:val="left"/>
        <w:rPr>
          <w:rFonts w:ascii="宋体" w:hAnsi="宋体" w:eastAsia="宋体"/>
          <w:bCs/>
          <w:color w:val="000000" w:themeColor="text1"/>
          <w:szCs w:val="21"/>
        </w:rPr>
      </w:pPr>
      <w:r>
        <w:rPr>
          <w:rFonts w:hint="eastAsia" w:ascii="宋体" w:hAnsi="宋体" w:eastAsia="宋体"/>
          <w:bCs/>
          <w:color w:val="000000" w:themeColor="text1"/>
          <w:szCs w:val="21"/>
        </w:rPr>
        <w:t>⑵①戊戌变法。</w:t>
      </w:r>
      <w:r>
        <w:rPr>
          <w:rFonts w:ascii="宋体" w:hAnsi="宋体" w:eastAsia="宋体"/>
          <w:bCs/>
          <w:color w:val="000000" w:themeColor="text1"/>
          <w:szCs w:val="21"/>
        </w:rPr>
        <w:t>(2分)</w:t>
      </w:r>
      <w:r>
        <w:rPr>
          <w:rFonts w:hint="eastAsia" w:ascii="宋体" w:hAnsi="宋体" w:eastAsia="宋体"/>
          <w:bCs/>
          <w:color w:val="000000" w:themeColor="text1"/>
          <w:szCs w:val="21"/>
        </w:rPr>
        <w:t>②《马关条约》的签订使中国社会半殖民地化程度大大加深。</w:t>
      </w:r>
      <w:r>
        <w:rPr>
          <w:rFonts w:ascii="宋体" w:hAnsi="宋体" w:eastAsia="宋体"/>
          <w:bCs/>
          <w:color w:val="000000" w:themeColor="text1"/>
          <w:szCs w:val="21"/>
        </w:rPr>
        <w:t xml:space="preserve">(2分) </w:t>
      </w:r>
    </w:p>
    <w:p w14:paraId="5418B6DB">
      <w:pPr>
        <w:jc w:val="left"/>
        <w:rPr>
          <w:rFonts w:ascii="宋体" w:hAnsi="宋体" w:eastAsia="宋体"/>
          <w:bCs/>
          <w:color w:val="000000" w:themeColor="text1"/>
          <w:szCs w:val="21"/>
        </w:rPr>
      </w:pPr>
      <w:r>
        <w:rPr>
          <w:rFonts w:hint="eastAsia" w:ascii="宋体" w:hAnsi="宋体" w:eastAsia="宋体"/>
          <w:bCs/>
          <w:color w:val="000000" w:themeColor="text1"/>
          <w:szCs w:val="21"/>
        </w:rPr>
        <w:t>⑶①抗美援朝战争。</w:t>
      </w:r>
      <w:r>
        <w:rPr>
          <w:rFonts w:ascii="宋体" w:hAnsi="宋体" w:eastAsia="宋体"/>
          <w:bCs/>
          <w:color w:val="000000" w:themeColor="text1"/>
          <w:szCs w:val="21"/>
        </w:rPr>
        <w:t>(2分)</w:t>
      </w:r>
      <w:r>
        <w:rPr>
          <w:rFonts w:hint="eastAsia" w:ascii="宋体" w:hAnsi="宋体" w:eastAsia="宋体"/>
          <w:bCs/>
          <w:color w:val="000000" w:themeColor="text1"/>
          <w:szCs w:val="21"/>
        </w:rPr>
        <w:t>②维护了亚洲和世界和平，提高了中国的国际威望，为新中国的建设创造了有利的外部环境。</w:t>
      </w:r>
      <w:r>
        <w:rPr>
          <w:rFonts w:ascii="宋体" w:hAnsi="宋体" w:eastAsia="宋体"/>
          <w:bCs/>
          <w:color w:val="000000" w:themeColor="text1"/>
          <w:szCs w:val="21"/>
        </w:rPr>
        <w:t>(2分)</w:t>
      </w:r>
      <w:r>
        <w:rPr>
          <w:rFonts w:ascii="宋体" w:hAnsi="宋体" w:eastAsia="宋体"/>
          <w:bCs/>
          <w:color w:val="000000" w:themeColor="text1"/>
          <w:szCs w:val="21"/>
        </w:rPr>
        <w:br w:type="textWrapping"/>
      </w:r>
      <w:r>
        <w:rPr>
          <w:rFonts w:hint="eastAsia" w:ascii="宋体" w:hAnsi="宋体" w:eastAsia="宋体"/>
          <w:bCs/>
          <w:color w:val="000000" w:themeColor="text1"/>
          <w:szCs w:val="21"/>
        </w:rPr>
        <w:t>⑷爱国主义、革命英雄主义和国际主义精神。</w:t>
      </w:r>
      <w:r>
        <w:rPr>
          <w:rFonts w:ascii="宋体" w:hAnsi="宋体" w:eastAsia="宋体"/>
          <w:bCs/>
          <w:color w:val="000000" w:themeColor="text1"/>
          <w:szCs w:val="21"/>
        </w:rPr>
        <w:t>(2分)</w:t>
      </w:r>
      <w:r>
        <w:rPr>
          <w:rFonts w:ascii="宋体" w:hAnsi="宋体" w:eastAsia="宋体"/>
          <w:bCs/>
          <w:color w:val="000000" w:themeColor="text1"/>
          <w:szCs w:val="21"/>
        </w:rPr>
        <w:br w:type="textWrapping"/>
      </w:r>
    </w:p>
    <w:p w14:paraId="3EDD2E3C">
      <w:pPr>
        <w:jc w:val="left"/>
        <w:rPr>
          <w:rFonts w:ascii="宋体" w:hAnsi="宋体" w:eastAsia="宋体" w:cs="楷体"/>
          <w:bCs/>
          <w:szCs w:val="21"/>
        </w:rPr>
      </w:pPr>
      <w:r>
        <w:rPr>
          <w:rFonts w:ascii="宋体" w:hAnsi="宋体" w:eastAsia="宋体"/>
          <w:bCs/>
          <w:szCs w:val="21"/>
        </w:rPr>
        <w:t>23.(12分)</w:t>
      </w:r>
    </w:p>
    <w:p w14:paraId="1BCF96C9">
      <w:pPr>
        <w:pStyle w:val="12"/>
        <w:ind w:firstLine="0" w:firstLineChars="0"/>
        <w:jc w:val="left"/>
        <w:rPr>
          <w:rFonts w:ascii="宋体" w:hAnsi="宋体" w:eastAsia="宋体"/>
          <w:bCs/>
          <w:szCs w:val="21"/>
        </w:rPr>
      </w:pPr>
      <w:r>
        <w:rPr>
          <w:rFonts w:hint="eastAsia" w:ascii="宋体" w:hAnsi="宋体" w:eastAsia="宋体"/>
          <w:bCs/>
          <w:szCs w:val="21"/>
        </w:rPr>
        <w:t>⑴</w:t>
      </w:r>
      <w:r>
        <w:rPr>
          <w:rFonts w:hint="eastAsia" w:ascii="宋体" w:hAnsi="宋体" w:eastAsia="宋体" w:cs="宋体"/>
          <w:bCs/>
          <w:szCs w:val="21"/>
        </w:rPr>
        <w:t>①美国独立战争。</w:t>
      </w:r>
      <w:r>
        <w:rPr>
          <w:rFonts w:ascii="宋体" w:hAnsi="宋体" w:eastAsia="宋体"/>
          <w:bCs/>
          <w:szCs w:val="21"/>
        </w:rPr>
        <w:t>(2分)</w:t>
      </w:r>
      <w:r>
        <w:rPr>
          <w:rFonts w:hint="eastAsia" w:ascii="宋体" w:hAnsi="宋体" w:eastAsia="宋体" w:cs="宋体"/>
          <w:bCs/>
          <w:szCs w:val="21"/>
        </w:rPr>
        <w:t>②英国的殖民统治。</w:t>
      </w:r>
      <w:r>
        <w:rPr>
          <w:rFonts w:ascii="宋体" w:hAnsi="宋体" w:eastAsia="宋体"/>
          <w:bCs/>
          <w:szCs w:val="21"/>
        </w:rPr>
        <w:t>(2分)</w:t>
      </w:r>
    </w:p>
    <w:p w14:paraId="45B1EA4E">
      <w:pPr>
        <w:pStyle w:val="12"/>
        <w:ind w:firstLine="0" w:firstLineChars="0"/>
        <w:jc w:val="left"/>
        <w:rPr>
          <w:rFonts w:ascii="宋体" w:hAnsi="宋体" w:eastAsia="宋体" w:cs="楷体"/>
          <w:bCs/>
          <w:szCs w:val="21"/>
        </w:rPr>
      </w:pPr>
      <w:r>
        <w:rPr>
          <w:rFonts w:hint="eastAsia" w:ascii="宋体" w:hAnsi="宋体" w:eastAsia="宋体"/>
          <w:bCs/>
          <w:szCs w:val="21"/>
        </w:rPr>
        <w:t>⑵</w:t>
      </w:r>
      <w:r>
        <w:rPr>
          <w:rFonts w:hint="eastAsia" w:ascii="宋体" w:hAnsi="宋体" w:eastAsia="宋体" w:cstheme="minorEastAsia"/>
          <w:bCs/>
          <w:szCs w:val="21"/>
        </w:rPr>
        <w:t>①有利于重建世界贸易税序，消除各国关税壁垒；②有利于经济全球化。</w:t>
      </w:r>
      <w:r>
        <w:rPr>
          <w:rFonts w:ascii="宋体" w:hAnsi="宋体" w:eastAsia="宋体"/>
          <w:bCs/>
          <w:szCs w:val="21"/>
        </w:rPr>
        <w:t>(4分)</w:t>
      </w:r>
    </w:p>
    <w:p w14:paraId="4DC29935">
      <w:pPr>
        <w:pStyle w:val="12"/>
        <w:ind w:firstLine="0" w:firstLineChars="0"/>
        <w:jc w:val="left"/>
        <w:rPr>
          <w:rFonts w:ascii="宋体" w:hAnsi="宋体" w:eastAsia="宋体"/>
          <w:bCs/>
          <w:szCs w:val="21"/>
        </w:rPr>
      </w:pPr>
      <w:r>
        <w:rPr>
          <w:rFonts w:hint="eastAsia" w:ascii="宋体" w:hAnsi="宋体" w:eastAsia="宋体"/>
          <w:bCs/>
          <w:szCs w:val="21"/>
        </w:rPr>
        <w:t>⑶①从贸易扩张到贸易自由化到贸易保护主义。</w:t>
      </w:r>
      <w:r>
        <w:rPr>
          <w:rFonts w:ascii="宋体" w:hAnsi="宋体" w:eastAsia="宋体"/>
          <w:bCs/>
          <w:szCs w:val="21"/>
        </w:rPr>
        <w:t>(2分)</w:t>
      </w:r>
    </w:p>
    <w:p w14:paraId="0D725216">
      <w:pPr>
        <w:pStyle w:val="12"/>
        <w:ind w:firstLine="0" w:firstLineChars="0"/>
        <w:jc w:val="left"/>
        <w:rPr>
          <w:rFonts w:ascii="宋体" w:hAnsi="宋体" w:eastAsia="宋体"/>
          <w:bCs/>
          <w:szCs w:val="21"/>
        </w:rPr>
      </w:pPr>
      <w:r>
        <w:rPr>
          <w:rFonts w:hint="eastAsia" w:ascii="宋体" w:hAnsi="宋体" w:eastAsia="宋体"/>
          <w:bCs/>
          <w:szCs w:val="21"/>
        </w:rPr>
        <w:t>②美国政府或相关组织对关税采取的不同态度体现了国家利益至上，而美国今天的贸易保护主义是霸权主义和强权政治的表现，不利于经济全球化的健康发展。</w:t>
      </w:r>
      <w:r>
        <w:rPr>
          <w:rFonts w:ascii="宋体" w:hAnsi="宋体" w:eastAsia="宋体"/>
          <w:bCs/>
          <w:szCs w:val="21"/>
        </w:rPr>
        <w:t>(2分)</w:t>
      </w:r>
    </w:p>
    <w:p w14:paraId="7ED14BDC">
      <w:pPr>
        <w:pStyle w:val="12"/>
        <w:ind w:firstLine="0" w:firstLineChars="0"/>
        <w:jc w:val="left"/>
        <w:rPr>
          <w:rFonts w:ascii="宋体" w:hAnsi="宋体" w:eastAsia="宋体"/>
          <w:bCs/>
          <w:szCs w:val="21"/>
        </w:rPr>
      </w:pPr>
    </w:p>
    <w:p w14:paraId="02DD98DF">
      <w:pPr>
        <w:jc w:val="left"/>
        <w:rPr>
          <w:rFonts w:ascii="宋体" w:hAnsi="宋体" w:eastAsia="宋体"/>
          <w:bCs/>
          <w:szCs w:val="21"/>
        </w:rPr>
      </w:pPr>
      <w:r>
        <w:rPr>
          <w:rFonts w:ascii="宋体" w:hAnsi="宋体" w:eastAsia="宋体"/>
          <w:bCs/>
          <w:szCs w:val="21"/>
        </w:rPr>
        <w:t>24</w:t>
      </w:r>
      <w:r>
        <w:rPr>
          <w:rFonts w:hint="eastAsia" w:ascii="宋体" w:hAnsi="宋体" w:eastAsia="宋体"/>
          <w:bCs/>
          <w:szCs w:val="21"/>
        </w:rPr>
        <w:t>.</w:t>
      </w:r>
      <w:r>
        <w:rPr>
          <w:rFonts w:ascii="宋体" w:hAnsi="宋体" w:eastAsia="宋体"/>
          <w:bCs/>
          <w:szCs w:val="21"/>
        </w:rPr>
        <w:t>(</w:t>
      </w:r>
      <w:r>
        <w:rPr>
          <w:rFonts w:hint="eastAsia" w:ascii="宋体" w:hAnsi="宋体" w:eastAsia="宋体"/>
          <w:bCs/>
          <w:szCs w:val="21"/>
        </w:rPr>
        <w:t>1</w:t>
      </w:r>
      <w:r>
        <w:rPr>
          <w:rFonts w:ascii="宋体" w:hAnsi="宋体" w:eastAsia="宋体"/>
          <w:bCs/>
          <w:szCs w:val="21"/>
        </w:rPr>
        <w:t>4分)</w:t>
      </w:r>
    </w:p>
    <w:p w14:paraId="1DD19CEA">
      <w:pPr>
        <w:jc w:val="left"/>
        <w:rPr>
          <w:rFonts w:ascii="宋体" w:hAnsi="宋体" w:eastAsia="宋体" w:cs="楷体"/>
          <w:bCs/>
          <w:szCs w:val="21"/>
        </w:rPr>
      </w:pPr>
      <w:r>
        <w:rPr>
          <w:rFonts w:hint="eastAsia" w:ascii="宋体" w:hAnsi="宋体" w:eastAsia="宋体"/>
          <w:bCs/>
          <w:szCs w:val="21"/>
        </w:rPr>
        <w:t>⑴①开国大典。</w:t>
      </w:r>
      <w:r>
        <w:rPr>
          <w:rFonts w:ascii="宋体" w:hAnsi="宋体" w:eastAsia="宋体"/>
          <w:bCs/>
          <w:szCs w:val="21"/>
        </w:rPr>
        <w:t>(2分)</w:t>
      </w:r>
      <w:r>
        <w:rPr>
          <w:rFonts w:hint="eastAsia" w:ascii="宋体" w:hAnsi="宋体" w:eastAsia="宋体"/>
          <w:bCs/>
          <w:szCs w:val="21"/>
        </w:rPr>
        <w:t>②它标志着新中国的诞生。</w:t>
      </w:r>
      <w:r>
        <w:rPr>
          <w:rFonts w:ascii="宋体" w:hAnsi="宋体" w:eastAsia="宋体"/>
          <w:bCs/>
          <w:szCs w:val="21"/>
        </w:rPr>
        <w:t>(2分)</w:t>
      </w:r>
      <w:r>
        <w:rPr>
          <w:rFonts w:ascii="宋体" w:hAnsi="宋体" w:eastAsia="宋体"/>
          <w:bCs/>
          <w:szCs w:val="21"/>
        </w:rPr>
        <w:br w:type="textWrapping"/>
      </w:r>
      <w:r>
        <w:rPr>
          <w:rFonts w:hint="eastAsia" w:ascii="宋体" w:hAnsi="宋体" w:eastAsia="宋体"/>
          <w:bCs/>
          <w:szCs w:val="21"/>
        </w:rPr>
        <w:t>⑵①一五计划。</w:t>
      </w:r>
      <w:r>
        <w:rPr>
          <w:rFonts w:ascii="宋体" w:hAnsi="宋体" w:eastAsia="宋体"/>
          <w:bCs/>
          <w:szCs w:val="21"/>
        </w:rPr>
        <w:t>(2分)</w:t>
      </w:r>
      <w:r>
        <w:rPr>
          <w:rFonts w:hint="eastAsia" w:ascii="宋体" w:hAnsi="宋体" w:eastAsia="宋体"/>
          <w:bCs/>
          <w:szCs w:val="21"/>
        </w:rPr>
        <w:t>②家庭联产承包责任制。</w:t>
      </w:r>
      <w:r>
        <w:rPr>
          <w:rFonts w:ascii="宋体" w:hAnsi="宋体" w:eastAsia="宋体"/>
          <w:bCs/>
          <w:szCs w:val="21"/>
        </w:rPr>
        <w:t>(2分) </w:t>
      </w:r>
    </w:p>
    <w:p w14:paraId="0A866815">
      <w:pPr>
        <w:jc w:val="left"/>
        <w:rPr>
          <w:rFonts w:ascii="宋体" w:hAnsi="宋体" w:eastAsia="宋体"/>
          <w:bCs/>
          <w:szCs w:val="21"/>
        </w:rPr>
      </w:pPr>
      <w:r>
        <w:rPr>
          <w:rFonts w:hint="eastAsia" w:ascii="宋体" w:hAnsi="宋体" w:eastAsia="宋体"/>
          <w:bCs/>
          <w:szCs w:val="21"/>
        </w:rPr>
        <w:t>⑶国防建设。</w:t>
      </w:r>
      <w:r>
        <w:rPr>
          <w:rFonts w:ascii="宋体" w:hAnsi="宋体" w:eastAsia="宋体"/>
          <w:bCs/>
          <w:szCs w:val="21"/>
        </w:rPr>
        <w:t>(2分)</w:t>
      </w:r>
      <w:r>
        <w:rPr>
          <w:rFonts w:ascii="宋体" w:hAnsi="宋体" w:eastAsia="宋体"/>
          <w:bCs/>
          <w:szCs w:val="21"/>
        </w:rPr>
        <w:br w:type="textWrapping"/>
      </w:r>
      <w:r>
        <w:rPr>
          <w:rFonts w:hint="eastAsia" w:ascii="宋体" w:hAnsi="宋体" w:eastAsia="宋体"/>
          <w:bCs/>
          <w:szCs w:val="21"/>
        </w:rPr>
        <w:t>⑷①改革开放以来，我国综合国力显著增强。②党和政府重视国防建设。</w:t>
      </w:r>
      <w:r>
        <w:rPr>
          <w:rFonts w:ascii="宋体" w:hAnsi="宋体" w:eastAsia="宋体"/>
          <w:bCs/>
          <w:szCs w:val="21"/>
        </w:rPr>
        <w:t>(4分)</w:t>
      </w:r>
      <w:r>
        <w:rPr>
          <w:rFonts w:ascii="宋体" w:hAnsi="宋体" w:eastAsia="宋体"/>
          <w:bCs/>
          <w:szCs w:val="21"/>
        </w:rPr>
        <w:br w:type="textWrapping"/>
      </w:r>
      <w:r>
        <w:rPr>
          <w:rFonts w:ascii="宋体" w:hAnsi="宋体" w:eastAsia="宋体"/>
          <w:bCs/>
          <w:szCs w:val="21"/>
        </w:rPr>
        <w:t>     </w:t>
      </w:r>
    </w:p>
    <w:p w14:paraId="046268B0">
      <w:pPr>
        <w:jc w:val="left"/>
        <w:rPr>
          <w:rFonts w:ascii="宋体" w:hAnsi="宋体" w:eastAsia="宋体" w:cs="楷体"/>
          <w:bCs/>
          <w:szCs w:val="21"/>
        </w:rPr>
      </w:pPr>
      <w:r>
        <w:rPr>
          <w:rFonts w:ascii="宋体" w:hAnsi="宋体" w:eastAsia="宋体"/>
          <w:bCs/>
          <w:szCs w:val="21"/>
        </w:rPr>
        <w:t>25.(10分)</w:t>
      </w:r>
    </w:p>
    <w:p w14:paraId="3BBE27C1">
      <w:pPr>
        <w:jc w:val="left"/>
        <w:rPr>
          <w:rFonts w:ascii="宋体" w:hAnsi="宋体" w:eastAsia="宋体"/>
          <w:bCs/>
          <w:szCs w:val="21"/>
        </w:rPr>
      </w:pPr>
      <w:r>
        <w:rPr>
          <w:rFonts w:hint="eastAsia" w:ascii="宋体" w:hAnsi="宋体" w:eastAsia="宋体"/>
          <w:bCs/>
          <w:szCs w:val="21"/>
        </w:rPr>
        <w:t>⑴①收复除伊犁之外的新疆。②是洋务运动的代表人物，创办了福州船政局等。③建设新疆，开发新疆。④建议设新疆省。</w:t>
      </w:r>
      <w:r>
        <w:rPr>
          <w:rFonts w:ascii="宋体" w:hAnsi="宋体" w:eastAsia="宋体"/>
          <w:bCs/>
          <w:szCs w:val="21"/>
        </w:rPr>
        <w:t>(</w:t>
      </w:r>
      <w:r>
        <w:rPr>
          <w:rFonts w:hint="eastAsia" w:ascii="宋体" w:hAnsi="宋体" w:eastAsia="宋体"/>
          <w:bCs/>
          <w:szCs w:val="21"/>
        </w:rPr>
        <w:t>答出两点，</w:t>
      </w:r>
      <w:r>
        <w:rPr>
          <w:rFonts w:ascii="宋体" w:hAnsi="宋体" w:eastAsia="宋体"/>
          <w:bCs/>
          <w:szCs w:val="21"/>
        </w:rPr>
        <w:t>4分)</w:t>
      </w:r>
      <w:r>
        <w:rPr>
          <w:rFonts w:ascii="宋体" w:hAnsi="宋体" w:eastAsia="宋体"/>
          <w:bCs/>
          <w:szCs w:val="21"/>
        </w:rPr>
        <w:br w:type="textWrapping"/>
      </w:r>
      <w:r>
        <w:rPr>
          <w:rFonts w:hint="eastAsia" w:ascii="宋体" w:hAnsi="宋体" w:eastAsia="宋体"/>
          <w:bCs/>
          <w:szCs w:val="21"/>
        </w:rPr>
        <w:t>⑵</w:t>
      </w:r>
      <w:r>
        <w:rPr>
          <w:rFonts w:ascii="宋体" w:hAnsi="宋体" w:eastAsia="宋体"/>
          <w:bCs/>
          <w:szCs w:val="21"/>
        </w:rPr>
        <w:t>(6分，要求:观点明确，史论结合)</w:t>
      </w:r>
    </w:p>
    <w:p w14:paraId="463AECD8">
      <w:pPr>
        <w:jc w:val="left"/>
        <w:rPr>
          <w:rFonts w:ascii="宋体" w:hAnsi="宋体" w:eastAsia="宋体"/>
          <w:bCs/>
          <w:szCs w:val="21"/>
        </w:rPr>
      </w:pPr>
      <w:r>
        <w:rPr>
          <w:rFonts w:hint="eastAsia" w:ascii="宋体" w:hAnsi="宋体" w:eastAsia="宋体"/>
          <w:bCs/>
          <w:szCs w:val="21"/>
        </w:rPr>
        <w:t>赞成左宗棠的观点。</w:t>
      </w:r>
      <w:r>
        <w:rPr>
          <w:rFonts w:ascii="宋体" w:hAnsi="宋体" w:eastAsia="宋体"/>
          <w:bCs/>
          <w:szCs w:val="21"/>
        </w:rPr>
        <w:t>(2分)</w:t>
      </w:r>
    </w:p>
    <w:p w14:paraId="37B3C406">
      <w:pPr>
        <w:jc w:val="left"/>
        <w:rPr>
          <w:rFonts w:ascii="宋体" w:hAnsi="宋体" w:eastAsia="宋体"/>
          <w:bCs/>
          <w:szCs w:val="21"/>
        </w:rPr>
      </w:pPr>
      <w:r>
        <w:rPr>
          <w:rFonts w:hint="eastAsia" w:ascii="宋体" w:hAnsi="宋体" w:eastAsia="宋体"/>
          <w:bCs/>
          <w:szCs w:val="21"/>
        </w:rPr>
        <w:t>因为：①只有塞防与海防并重，祖国领土和主权才会完整；②左宗棠在收复新疆后，又建设新疆，保卫新疆，用实际行动捍卫了中华民族的利益。</w:t>
      </w:r>
      <w:r>
        <w:rPr>
          <w:rFonts w:ascii="宋体" w:hAnsi="宋体" w:eastAsia="宋体"/>
          <w:bCs/>
          <w:szCs w:val="21"/>
        </w:rPr>
        <w:t>(</w:t>
      </w:r>
      <w:r>
        <w:rPr>
          <w:rFonts w:hint="eastAsia" w:ascii="宋体" w:hAnsi="宋体" w:eastAsia="宋体"/>
          <w:bCs/>
          <w:szCs w:val="21"/>
        </w:rPr>
        <w:t>答出两点，</w:t>
      </w:r>
      <w:r>
        <w:rPr>
          <w:rFonts w:ascii="宋体" w:hAnsi="宋体" w:eastAsia="宋体"/>
          <w:bCs/>
          <w:szCs w:val="21"/>
        </w:rPr>
        <w:t>4分)</w:t>
      </w:r>
    </w:p>
    <w:p w14:paraId="076A2BF7">
      <w:pPr>
        <w:jc w:val="left"/>
        <w:outlineLvl w:val="0"/>
        <w:rPr>
          <w:rFonts w:ascii="宋体" w:hAnsi="宋体" w:eastAsia="宋体"/>
          <w:bCs/>
          <w:color w:val="000000" w:themeColor="text1"/>
          <w:szCs w:val="21"/>
        </w:rPr>
      </w:pPr>
    </w:p>
    <w:p w14:paraId="2536280D">
      <w:pPr>
        <w:jc w:val="left"/>
        <w:outlineLvl w:val="0"/>
        <w:rPr>
          <w:rFonts w:ascii="宋体" w:hAnsi="宋体" w:eastAsia="宋体"/>
          <w:bCs/>
          <w:color w:val="000000" w:themeColor="text1"/>
          <w:szCs w:val="21"/>
        </w:rPr>
      </w:pPr>
    </w:p>
    <w:p w14:paraId="6CFB8956">
      <w:pPr>
        <w:ind w:firstLine="420" w:firstLineChars="200"/>
        <w:rPr>
          <w:rFonts w:ascii="宋体" w:hAnsi="宋体" w:eastAsia="宋体"/>
        </w:rPr>
      </w:pPr>
    </w:p>
    <w:p w14:paraId="29E46C63">
      <w:pPr>
        <w:rPr>
          <w:rFonts w:ascii="宋体" w:hAnsi="宋体" w:eastAsia="宋体"/>
        </w:rPr>
      </w:pPr>
      <w:r>
        <w:rPr>
          <w:rFonts w:ascii="宋体" w:hAnsi="宋体" w:eastAsia="宋体"/>
        </w:rPr>
        <w:drawing>
          <wp:inline distT="0" distB="0" distL="0" distR="0">
            <wp:extent cx="5274310" cy="3955415"/>
            <wp:effectExtent l="19050" t="0" r="2540" b="0"/>
            <wp:docPr id="4"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D:\安装包\1242956124\FileRecv\积分兑换2.png"/>
                    <pic:cNvPicPr>
                      <a:picLocks noChangeAspect="1" noChangeArrowheads="1"/>
                    </pic:cNvPicPr>
                  </pic:nvPicPr>
                  <pic:blipFill>
                    <a:blip r:embed="rId16"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428E43A7">
      <w:pPr>
        <w:rPr>
          <w:rFonts w:ascii="宋体" w:hAnsi="宋体" w:eastAsia="宋体"/>
        </w:rPr>
      </w:pPr>
      <w:r>
        <w:rPr>
          <w:rFonts w:ascii="宋体" w:hAnsi="宋体" w:eastAsia="宋体"/>
        </w:rPr>
        <w:drawing>
          <wp:inline distT="0" distB="0" distL="0" distR="0">
            <wp:extent cx="5274310" cy="2893060"/>
            <wp:effectExtent l="19050" t="0" r="2540" b="0"/>
            <wp:docPr id="6"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QQ图片20190318152743.png"/>
                    <pic:cNvPicPr>
                      <a:picLocks noChangeAspect="1"/>
                    </pic:cNvPicPr>
                  </pic:nvPicPr>
                  <pic:blipFill>
                    <a:blip r:embed="rId17"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10D525">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3B1E7F">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D4EB36">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64074D">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D9B63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DBDE71">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8B17677"/>
    <w:multiLevelType w:val="multilevel"/>
    <w:tmpl w:val="18B17677"/>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F104E7"/>
    <w:rsid w:val="00060CC6"/>
    <w:rsid w:val="000946DD"/>
    <w:rsid w:val="00097599"/>
    <w:rsid w:val="000F3475"/>
    <w:rsid w:val="00101B8F"/>
    <w:rsid w:val="00166F73"/>
    <w:rsid w:val="00247285"/>
    <w:rsid w:val="00276966"/>
    <w:rsid w:val="00380720"/>
    <w:rsid w:val="0046231A"/>
    <w:rsid w:val="00527A6C"/>
    <w:rsid w:val="005608BA"/>
    <w:rsid w:val="00831164"/>
    <w:rsid w:val="008D1D36"/>
    <w:rsid w:val="0090376C"/>
    <w:rsid w:val="00912358"/>
    <w:rsid w:val="00955BAA"/>
    <w:rsid w:val="009A0F53"/>
    <w:rsid w:val="00A25580"/>
    <w:rsid w:val="00A2788D"/>
    <w:rsid w:val="00B071A5"/>
    <w:rsid w:val="00CC435C"/>
    <w:rsid w:val="00D41E3C"/>
    <w:rsid w:val="00DA2ED9"/>
    <w:rsid w:val="00E35030"/>
    <w:rsid w:val="00E52DDF"/>
    <w:rsid w:val="00E72A62"/>
    <w:rsid w:val="00E97D5E"/>
    <w:rsid w:val="00F1012F"/>
    <w:rsid w:val="00F104E7"/>
    <w:rsid w:val="00F2178D"/>
    <w:rsid w:val="00FC02C7"/>
    <w:rsid w:val="224C3515"/>
    <w:rsid w:val="416940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semiHidden/>
    <w:unhideWhenUsed/>
    <w:qFormat/>
    <w:uiPriority w:val="99"/>
    <w:rPr>
      <w:sz w:val="18"/>
      <w:szCs w:val="18"/>
    </w:rPr>
  </w:style>
  <w:style w:type="paragraph" w:styleId="3">
    <w:name w:val="footer"/>
    <w:basedOn w:val="1"/>
    <w:link w:val="10"/>
    <w:semiHidden/>
    <w:unhideWhenUsed/>
    <w:qFormat/>
    <w:uiPriority w:val="99"/>
    <w:pPr>
      <w:tabs>
        <w:tab w:val="center" w:pos="4153"/>
        <w:tab w:val="right" w:pos="8306"/>
      </w:tabs>
      <w:snapToGrid w:val="0"/>
      <w:jc w:val="left"/>
    </w:pPr>
    <w:rPr>
      <w:sz w:val="18"/>
      <w:szCs w:val="18"/>
    </w:rPr>
  </w:style>
  <w:style w:type="paragraph" w:styleId="4">
    <w:name w:val="header"/>
    <w:basedOn w:val="1"/>
    <w:link w:val="9"/>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semiHidden/>
    <w:qFormat/>
    <w:uiPriority w:val="99"/>
    <w:rPr>
      <w:sz w:val="18"/>
      <w:szCs w:val="18"/>
    </w:rPr>
  </w:style>
  <w:style w:type="character" w:customStyle="1" w:styleId="10">
    <w:name w:val="页脚 Char"/>
    <w:basedOn w:val="7"/>
    <w:link w:val="3"/>
    <w:semiHidden/>
    <w:qFormat/>
    <w:uiPriority w:val="99"/>
    <w:rPr>
      <w:sz w:val="18"/>
      <w:szCs w:val="18"/>
    </w:rPr>
  </w:style>
  <w:style w:type="character" w:customStyle="1" w:styleId="11">
    <w:name w:val="批注框文本 Char"/>
    <w:basedOn w:val="7"/>
    <w:link w:val="2"/>
    <w:semiHidden/>
    <w:qFormat/>
    <w:uiPriority w:val="99"/>
    <w:rPr>
      <w:sz w:val="18"/>
      <w:szCs w:val="18"/>
    </w:rPr>
  </w:style>
  <w:style w:type="paragraph" w:styleId="12">
    <w:name w:val="List Paragraph"/>
    <w:basedOn w:val="1"/>
    <w:unhideWhenUsed/>
    <w:qFormat/>
    <w:uiPriority w:val="99"/>
    <w:pPr>
      <w:ind w:firstLine="420" w:firstLineChars="200"/>
    </w:pPr>
    <w:rPr>
      <w:szCs w:val="24"/>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jpeg"/><Relationship Id="rId11" Type="http://schemas.openxmlformats.org/officeDocument/2006/relationships/image" Target="media/image2.GI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9</Pages>
  <Words>6060</Words>
  <Characters>6546</Characters>
  <Lines>53</Lines>
  <Paragraphs>15</Paragraphs>
  <TotalTime>176</TotalTime>
  <ScaleCrop>false</ScaleCrop>
  <LinksUpToDate>false</LinksUpToDate>
  <CharactersWithSpaces>7168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2019-06-21T01:56:00Z</dcterms:created>
  <dc:creator>上帝掷骰子吗</dc:creator>
  <cp:lastModifiedBy>上帝掷骰子吗</cp:lastModifiedBy>
  <dcterms:modified xsi:type="dcterms:W3CDTF">2024-07-20T15:56:56Z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33B187256F944F23B3D9083072790A83_12</vt:lpwstr>
  </property>
</Properties>
</file>