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76037D">
      <w:pPr>
        <w:jc w:val="center"/>
        <w:textAlignment w:val="center"/>
        <w:rPr>
          <w:rFonts w:ascii="宋体"/>
          <w:b/>
          <w:color w:val="FF0000"/>
          <w:sz w:val="28"/>
        </w:rPr>
      </w:pPr>
      <w:bookmarkStart w:id="27" w:name="_GoBack"/>
      <w:bookmarkEnd w:id="27"/>
      <w:r>
        <w:rPr>
          <w:rFonts w:ascii="宋体" w:cs="Times New Roman"/>
          <w:b/>
          <w:color w:val="FF0000"/>
          <w:sz w:val="28"/>
        </w:rPr>
        <w:t>2019</w:t>
      </w:r>
      <w:r>
        <w:rPr>
          <w:rFonts w:ascii="宋体" w:cs="宋体"/>
          <w:b/>
          <w:color w:val="FF0000"/>
          <w:sz w:val="28"/>
        </w:rPr>
        <w:t>年湖南省娄底市中考历史试卷</w:t>
      </w:r>
    </w:p>
    <w:p w14:paraId="21B8488F">
      <w:pPr>
        <w:textAlignment w:val="center"/>
        <w:rPr>
          <w:rFonts w:ascii="宋体"/>
        </w:rPr>
      </w:pPr>
      <w:r>
        <w:rPr>
          <w:rFonts w:ascii="宋体" w:cs="黑体"/>
        </w:rPr>
        <w:t>一、选择题（本大题共</w:t>
      </w:r>
      <w:r>
        <w:rPr>
          <w:rFonts w:ascii="宋体" w:cs="Times New Roman"/>
          <w:b/>
        </w:rPr>
        <w:t>25</w:t>
      </w:r>
      <w:r>
        <w:rPr>
          <w:rFonts w:ascii="宋体" w:cs="黑体"/>
        </w:rPr>
        <w:t>小题，共</w:t>
      </w:r>
      <w:r>
        <w:rPr>
          <w:rFonts w:ascii="宋体" w:cs="Times New Roman"/>
          <w:b/>
        </w:rPr>
        <w:t>50.0</w:t>
      </w:r>
      <w:r>
        <w:rPr>
          <w:rFonts w:ascii="宋体" w:cs="黑体"/>
        </w:rPr>
        <w:t>分）</w:t>
      </w:r>
    </w:p>
    <w:p w14:paraId="23E150FC">
      <w:pPr>
        <w:numPr>
          <w:ilvl w:val="0"/>
          <w:numId w:val="1"/>
        </w:numPr>
        <w:textAlignment w:val="center"/>
        <w:rPr>
          <w:rFonts w:ascii="宋体"/>
        </w:rPr>
      </w:pPr>
      <w:bookmarkStart w:id="0" w:name="topic_526bca7d-4837-4ee0-ad02-d019783e11"/>
      <w:r>
        <w:rPr>
          <w:rFonts w:ascii="宋体" w:cs="宋体"/>
          <w:kern w:val="0"/>
          <w:szCs w:val="21"/>
        </w:rPr>
        <w:t>我们一直对“人从哪里来”充满好奇，要探寻人类起源，最为可信的依据是（　　）</w:t>
      </w:r>
      <w:bookmarkEnd w:id="0"/>
    </w:p>
    <w:p w14:paraId="23F3EEF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考古发现</w:t>
      </w:r>
      <w:r>
        <w:rPr>
          <w:rFonts w:ascii="宋体"/>
        </w:rPr>
        <w:tab/>
      </w:r>
      <w:r>
        <w:rPr>
          <w:rFonts w:ascii="宋体" w:cs="Times New Roman"/>
          <w:kern w:val="0"/>
          <w:szCs w:val="24"/>
        </w:rPr>
        <w:t xml:space="preserve">B. </w:t>
      </w:r>
      <w:r>
        <w:rPr>
          <w:rFonts w:ascii="宋体" w:cs="宋体"/>
          <w:kern w:val="0"/>
          <w:szCs w:val="21"/>
        </w:rPr>
        <w:t>文献记载</w:t>
      </w:r>
      <w:r>
        <w:rPr>
          <w:rFonts w:ascii="宋体"/>
        </w:rPr>
        <w:tab/>
      </w:r>
      <w:r>
        <w:rPr>
          <w:rFonts w:ascii="宋体" w:cs="Times New Roman"/>
          <w:kern w:val="0"/>
          <w:szCs w:val="24"/>
        </w:rPr>
        <w:t xml:space="preserve">C. </w:t>
      </w:r>
      <w:r>
        <w:rPr>
          <w:rFonts w:ascii="宋体" w:cs="宋体"/>
          <w:kern w:val="0"/>
          <w:szCs w:val="21"/>
        </w:rPr>
        <w:t>神话传说</w:t>
      </w:r>
      <w:r>
        <w:rPr>
          <w:rFonts w:ascii="宋体"/>
        </w:rPr>
        <w:tab/>
      </w:r>
      <w:r>
        <w:rPr>
          <w:rFonts w:ascii="宋体" w:cs="Times New Roman"/>
          <w:kern w:val="0"/>
          <w:szCs w:val="24"/>
        </w:rPr>
        <w:t xml:space="preserve">D. </w:t>
      </w:r>
      <w:r>
        <w:rPr>
          <w:rFonts w:ascii="宋体" w:cs="宋体"/>
          <w:kern w:val="0"/>
          <w:szCs w:val="21"/>
        </w:rPr>
        <w:t>调查问卷</w:t>
      </w:r>
    </w:p>
    <w:p w14:paraId="6082F802">
      <w:pPr>
        <w:numPr>
          <w:ilvl w:val="0"/>
          <w:numId w:val="1"/>
        </w:numPr>
        <w:textAlignment w:val="center"/>
        <w:rPr>
          <w:rFonts w:ascii="宋体"/>
        </w:rPr>
      </w:pPr>
      <w:bookmarkStart w:id="1" w:name="topic_079d5751-0562-4945-b729-8163724ced"/>
      <w:r>
        <w:rPr>
          <w:rFonts w:ascii="宋体" w:cs="宋体"/>
          <w:kern w:val="0"/>
          <w:szCs w:val="21"/>
        </w:rPr>
        <w:t>孔子是儒家学派创始人，他主张（　　）</w:t>
      </w:r>
      <w:bookmarkEnd w:id="1"/>
    </w:p>
    <w:p w14:paraId="2CE47F0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“自然无为”</w:t>
      </w:r>
      <w:r>
        <w:rPr>
          <w:rFonts w:ascii="宋体"/>
        </w:rPr>
        <w:tab/>
      </w:r>
      <w:r>
        <w:rPr>
          <w:rFonts w:ascii="宋体" w:cs="Times New Roman"/>
          <w:kern w:val="0"/>
          <w:szCs w:val="24"/>
        </w:rPr>
        <w:t xml:space="preserve">B. </w:t>
      </w:r>
      <w:r>
        <w:rPr>
          <w:rFonts w:ascii="宋体" w:cs="宋体"/>
          <w:kern w:val="0"/>
          <w:szCs w:val="21"/>
        </w:rPr>
        <w:t>“仁者，爱人”</w:t>
      </w:r>
      <w:r>
        <w:rPr>
          <w:rFonts w:ascii="宋体"/>
        </w:rPr>
        <w:br w:type="textWrapping"/>
      </w:r>
      <w:r>
        <w:rPr>
          <w:rFonts w:ascii="宋体" w:cs="Times New Roman"/>
          <w:kern w:val="0"/>
          <w:szCs w:val="24"/>
        </w:rPr>
        <w:t xml:space="preserve">C. </w:t>
      </w:r>
      <w:r>
        <w:rPr>
          <w:rFonts w:ascii="宋体" w:cs="宋体"/>
          <w:kern w:val="0"/>
          <w:szCs w:val="21"/>
        </w:rPr>
        <w:t>“以法治国”</w:t>
      </w:r>
      <w:r>
        <w:rPr>
          <w:rFonts w:ascii="宋体"/>
        </w:rPr>
        <w:tab/>
      </w:r>
      <w:r>
        <w:rPr>
          <w:rFonts w:ascii="宋体" w:cs="Times New Roman"/>
          <w:kern w:val="0"/>
          <w:szCs w:val="24"/>
        </w:rPr>
        <w:t xml:space="preserve">D. </w:t>
      </w:r>
      <w:r>
        <w:rPr>
          <w:rFonts w:ascii="宋体" w:cs="宋体"/>
          <w:kern w:val="0"/>
          <w:szCs w:val="21"/>
        </w:rPr>
        <w:t>“兼爱”“非攻”</w:t>
      </w:r>
    </w:p>
    <w:p w14:paraId="7EC518DD">
      <w:pPr>
        <w:numPr>
          <w:ilvl w:val="0"/>
          <w:numId w:val="1"/>
        </w:numPr>
        <w:textAlignment w:val="center"/>
        <w:rPr>
          <w:rFonts w:ascii="宋体"/>
        </w:rPr>
      </w:pPr>
      <w:bookmarkStart w:id="2" w:name="topic_a31a890b-71f4-45da-b90c-76f818ada3"/>
      <w:r>
        <w:rPr>
          <w:rFonts w:ascii="宋体" w:cs="宋体"/>
          <w:kern w:val="0"/>
          <w:szCs w:val="21"/>
        </w:rPr>
        <w:t>某皇帝深知“水能载舟，亦能覆舟”的古训，在治国过程中轻徭薄赋，广纳贤才，虚心纳谏，开创了政治清明、社会稳定、经济发展的盛世局面，史称（　　）</w:t>
      </w:r>
      <w:bookmarkEnd w:id="2"/>
    </w:p>
    <w:p w14:paraId="11EB872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文景之治</w:t>
      </w:r>
      <w:r>
        <w:rPr>
          <w:rFonts w:ascii="宋体"/>
        </w:rPr>
        <w:tab/>
      </w:r>
      <w:r>
        <w:rPr>
          <w:rFonts w:ascii="宋体" w:cs="Times New Roman"/>
          <w:kern w:val="0"/>
          <w:szCs w:val="24"/>
        </w:rPr>
        <w:t xml:space="preserve">B. </w:t>
      </w:r>
      <w:r>
        <w:rPr>
          <w:rFonts w:ascii="宋体" w:cs="宋体"/>
          <w:kern w:val="0"/>
          <w:szCs w:val="21"/>
        </w:rPr>
        <w:t>光武中兴</w:t>
      </w:r>
      <w:r>
        <w:rPr>
          <w:rFonts w:ascii="宋体"/>
        </w:rPr>
        <w:tab/>
      </w:r>
      <w:r>
        <w:rPr>
          <w:rFonts w:ascii="宋体" w:cs="Times New Roman"/>
          <w:kern w:val="0"/>
          <w:szCs w:val="24"/>
        </w:rPr>
        <w:t xml:space="preserve">C. </w:t>
      </w:r>
      <w:r>
        <w:rPr>
          <w:rFonts w:ascii="宋体" w:cs="宋体"/>
          <w:kern w:val="0"/>
          <w:szCs w:val="21"/>
        </w:rPr>
        <w:t>贞观之治</w:t>
      </w:r>
      <w:r>
        <w:rPr>
          <w:rFonts w:ascii="宋体"/>
        </w:rPr>
        <w:tab/>
      </w:r>
      <w:r>
        <w:rPr>
          <w:rFonts w:ascii="宋体" w:cs="Times New Roman"/>
          <w:kern w:val="0"/>
          <w:szCs w:val="24"/>
        </w:rPr>
        <w:t xml:space="preserve">D. </w:t>
      </w:r>
      <w:r>
        <w:rPr>
          <w:rFonts w:ascii="宋体" w:cs="宋体"/>
          <w:kern w:val="0"/>
          <w:szCs w:val="21"/>
        </w:rPr>
        <w:t>开元盛世</w:t>
      </w:r>
    </w:p>
    <w:p w14:paraId="47834AF3">
      <w:pPr>
        <w:numPr>
          <w:ilvl w:val="0"/>
          <w:numId w:val="1"/>
        </w:numPr>
        <w:textAlignment w:val="center"/>
        <w:rPr>
          <w:rFonts w:ascii="宋体"/>
        </w:rPr>
      </w:pPr>
      <w:bookmarkStart w:id="3" w:name="topic_0d66b49b-152a-4a96-a7dc-5d91c3ce1d"/>
      <w:r>
        <w:rPr>
          <w:rFonts w:ascii="宋体" w:cs="宋体"/>
          <w:kern w:val="0"/>
          <w:szCs w:val="21"/>
        </w:rPr>
        <w:t>对如图绘画作品解读正确的是（　　）</w:t>
      </w:r>
      <w:bookmarkEnd w:id="3"/>
    </w:p>
    <w:p w14:paraId="15464670">
      <w:pPr>
        <w:tabs>
          <w:tab w:val="left" w:pos="4200"/>
        </w:tabs>
        <w:ind w:left="420"/>
        <w:textAlignment w:val="center"/>
        <w:rPr>
          <w:rFonts w:ascii="宋体"/>
        </w:rPr>
      </w:pPr>
      <w:r>
        <w:rPr>
          <w:rFonts w:ascii="宋体" w:cs="Times New Roman"/>
          <w:kern w:val="0"/>
          <w:szCs w:val="24"/>
        </w:rPr>
        <w:pict>
          <v:shape id="_x0000_s1031" o:spid="_x0000_s1031" o:spt="75" type="#_x0000_t75" style="position:absolute;left:0pt;margin-top:0pt;height:120.75pt;width:16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作者是南宋画家张择端</w:t>
      </w:r>
      <w:r>
        <w:rPr>
          <w:rFonts w:ascii="宋体"/>
        </w:rPr>
        <w:tab/>
      </w:r>
      <w:r>
        <w:rPr>
          <w:rFonts w:ascii="宋体" w:cs="Times New Roman"/>
          <w:kern w:val="0"/>
          <w:szCs w:val="24"/>
        </w:rPr>
        <w:t xml:space="preserve">B. </w:t>
      </w:r>
      <w:r>
        <w:rPr>
          <w:rFonts w:ascii="宋体" w:cs="宋体"/>
          <w:kern w:val="0"/>
          <w:szCs w:val="21"/>
        </w:rPr>
        <w:t>取材于清朝南京秦淮河沿岸风光</w:t>
      </w:r>
      <w:r>
        <w:rPr>
          <w:rFonts w:ascii="宋体"/>
        </w:rPr>
        <w:br w:type="textWrapping"/>
      </w:r>
      <w:r>
        <w:rPr>
          <w:rFonts w:ascii="宋体" w:cs="Times New Roman"/>
          <w:kern w:val="0"/>
          <w:szCs w:val="24"/>
        </w:rPr>
        <w:t xml:space="preserve">C. </w:t>
      </w:r>
      <w:r>
        <w:rPr>
          <w:rFonts w:ascii="宋体" w:cs="宋体"/>
          <w:kern w:val="0"/>
          <w:szCs w:val="21"/>
        </w:rPr>
        <w:t>折射出贵族文化的高雅</w:t>
      </w:r>
      <w:r>
        <w:rPr>
          <w:rFonts w:ascii="宋体"/>
        </w:rPr>
        <w:tab/>
      </w:r>
      <w:r>
        <w:rPr>
          <w:rFonts w:ascii="宋体" w:cs="Times New Roman"/>
          <w:kern w:val="0"/>
          <w:szCs w:val="24"/>
        </w:rPr>
        <w:t xml:space="preserve">D. </w:t>
      </w:r>
      <w:r>
        <w:rPr>
          <w:rFonts w:ascii="宋体" w:cs="宋体"/>
          <w:kern w:val="0"/>
          <w:szCs w:val="21"/>
        </w:rPr>
        <w:t>描绘了北宋东京汴河沿岸的繁荣</w:t>
      </w:r>
    </w:p>
    <w:p w14:paraId="67BE5CA5">
      <w:pPr>
        <w:numPr>
          <w:ilvl w:val="0"/>
          <w:numId w:val="1"/>
        </w:numPr>
        <w:textAlignment w:val="center"/>
        <w:rPr>
          <w:rFonts w:ascii="宋体"/>
        </w:rPr>
      </w:pPr>
      <w:bookmarkStart w:id="4" w:name="topic_fa9267fe-a70f-4df1-977e-0a196b3f17"/>
      <w:r>
        <w:rPr>
          <w:rFonts w:ascii="宋体" w:cs="宋体"/>
          <w:kern w:val="0"/>
          <w:szCs w:val="21"/>
        </w:rPr>
        <w:t>明清时期，通俗文学形式的小说蓬勃发展，涌现出了一批优秀长篇小说，现多被改编为影视剧。</w:t>
      </w:r>
      <w:r>
        <w:rPr>
          <w:rFonts w:ascii="宋体" w:cs="Times New Roman"/>
          <w:kern w:val="0"/>
          <w:szCs w:val="21"/>
        </w:rPr>
        <w:t>20</w:t>
      </w:r>
      <w:r>
        <w:rPr>
          <w:rFonts w:ascii="宋体" w:cs="宋体"/>
          <w:kern w:val="0"/>
          <w:szCs w:val="21"/>
        </w:rPr>
        <w:t>世纪</w:t>
      </w:r>
      <w:r>
        <w:rPr>
          <w:rFonts w:ascii="宋体" w:cs="Times New Roman"/>
          <w:kern w:val="0"/>
          <w:szCs w:val="21"/>
        </w:rPr>
        <w:t>80</w:t>
      </w:r>
      <w:r>
        <w:rPr>
          <w:rFonts w:ascii="宋体" w:cs="宋体"/>
          <w:kern w:val="0"/>
          <w:szCs w:val="21"/>
        </w:rPr>
        <w:t>年代，某部神魔小说改编的电视剧就在冷水江市波月洞取景拍摄，洞内“猴王宝座，水帘洞”等成为最佳取景点。该小说应是（　　）</w:t>
      </w:r>
      <w:bookmarkEnd w:id="4"/>
    </w:p>
    <w:p w14:paraId="242C087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《三国演义》</w:t>
      </w:r>
      <w:r>
        <w:rPr>
          <w:rFonts w:ascii="宋体"/>
        </w:rPr>
        <w:tab/>
      </w:r>
      <w:r>
        <w:rPr>
          <w:rFonts w:ascii="宋体" w:cs="Times New Roman"/>
          <w:kern w:val="0"/>
          <w:szCs w:val="24"/>
        </w:rPr>
        <w:t xml:space="preserve">B. </w:t>
      </w:r>
      <w:r>
        <w:rPr>
          <w:rFonts w:ascii="宋体" w:cs="宋体"/>
          <w:kern w:val="0"/>
          <w:szCs w:val="21"/>
        </w:rPr>
        <w:t>《西游记》</w:t>
      </w:r>
      <w:r>
        <w:rPr>
          <w:rFonts w:ascii="宋体"/>
        </w:rPr>
        <w:tab/>
      </w:r>
      <w:r>
        <w:rPr>
          <w:rFonts w:ascii="宋体" w:cs="Times New Roman"/>
          <w:kern w:val="0"/>
          <w:szCs w:val="24"/>
        </w:rPr>
        <w:t xml:space="preserve">C. </w:t>
      </w:r>
      <w:r>
        <w:rPr>
          <w:rFonts w:ascii="宋体" w:cs="宋体"/>
          <w:kern w:val="0"/>
          <w:szCs w:val="21"/>
        </w:rPr>
        <w:t>《水浒传》</w:t>
      </w:r>
      <w:r>
        <w:rPr>
          <w:rFonts w:ascii="宋体"/>
        </w:rPr>
        <w:tab/>
      </w:r>
      <w:r>
        <w:rPr>
          <w:rFonts w:ascii="宋体" w:cs="Times New Roman"/>
          <w:kern w:val="0"/>
          <w:szCs w:val="24"/>
        </w:rPr>
        <w:t xml:space="preserve">D. </w:t>
      </w:r>
      <w:r>
        <w:rPr>
          <w:rFonts w:ascii="宋体" w:cs="宋体"/>
          <w:kern w:val="0"/>
          <w:szCs w:val="21"/>
        </w:rPr>
        <w:t>《红楼梦》</w:t>
      </w:r>
    </w:p>
    <w:p w14:paraId="01FC3304">
      <w:pPr>
        <w:numPr>
          <w:ilvl w:val="0"/>
          <w:numId w:val="1"/>
        </w:numPr>
        <w:textAlignment w:val="center"/>
        <w:rPr>
          <w:rFonts w:ascii="宋体"/>
        </w:rPr>
      </w:pPr>
      <w:bookmarkStart w:id="5" w:name="topic_bb037bad-6c6b-4bd8-a661-ac517e171f"/>
      <w:r>
        <w:rPr>
          <w:rFonts w:ascii="宋体" w:cs="Times New Roman"/>
          <w:kern w:val="0"/>
          <w:szCs w:val="21"/>
        </w:rPr>
        <w:t>1838</w:t>
      </w:r>
      <w:r>
        <w:rPr>
          <w:rFonts w:ascii="宋体" w:cs="宋体"/>
          <w:kern w:val="0"/>
          <w:szCs w:val="21"/>
        </w:rPr>
        <w:t>年，道光皇帝派钦差大臣前往广东禁烟。钦差大臣软硬兼施，追使外国上缴鸦片</w:t>
      </w:r>
      <w:r>
        <w:rPr>
          <w:rFonts w:ascii="宋体" w:cs="Times New Roman"/>
          <w:kern w:val="0"/>
          <w:szCs w:val="21"/>
        </w:rPr>
        <w:t>237</w:t>
      </w:r>
      <w:r>
        <w:rPr>
          <w:rFonts w:ascii="宋体" w:cs="宋体"/>
          <w:kern w:val="0"/>
          <w:szCs w:val="21"/>
        </w:rPr>
        <w:t>万斤，并于</w:t>
      </w:r>
      <w:r>
        <w:rPr>
          <w:rFonts w:ascii="宋体" w:cs="Times New Roman"/>
          <w:kern w:val="0"/>
          <w:szCs w:val="21"/>
        </w:rPr>
        <w:t>1839</w:t>
      </w:r>
      <w:r>
        <w:rPr>
          <w:rFonts w:ascii="宋体" w:cs="宋体"/>
          <w:kern w:val="0"/>
          <w:szCs w:val="21"/>
        </w:rPr>
        <w:t>年</w:t>
      </w:r>
      <w:r>
        <w:rPr>
          <w:rFonts w:ascii="宋体" w:cs="Times New Roman"/>
          <w:kern w:val="0"/>
          <w:szCs w:val="21"/>
        </w:rPr>
        <w:t>6</w:t>
      </w:r>
      <w:r>
        <w:rPr>
          <w:rFonts w:ascii="宋体" w:cs="宋体"/>
          <w:kern w:val="0"/>
          <w:szCs w:val="21"/>
        </w:rPr>
        <w:t>月在虎门海滩当众销毁，大快人心。这位钦差大臣是（　　）</w:t>
      </w:r>
      <w:bookmarkEnd w:id="5"/>
    </w:p>
    <w:p w14:paraId="48CD2F1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林则徐</w:t>
      </w:r>
      <w:r>
        <w:rPr>
          <w:rFonts w:ascii="宋体"/>
        </w:rPr>
        <w:tab/>
      </w:r>
      <w:r>
        <w:rPr>
          <w:rFonts w:ascii="宋体" w:cs="Times New Roman"/>
          <w:kern w:val="0"/>
          <w:szCs w:val="24"/>
        </w:rPr>
        <w:t xml:space="preserve">B. </w:t>
      </w:r>
      <w:r>
        <w:rPr>
          <w:rFonts w:ascii="宋体" w:cs="宋体"/>
          <w:kern w:val="0"/>
          <w:szCs w:val="21"/>
        </w:rPr>
        <w:t>邓世昌</w:t>
      </w:r>
      <w:r>
        <w:rPr>
          <w:rFonts w:ascii="宋体"/>
        </w:rPr>
        <w:tab/>
      </w:r>
      <w:r>
        <w:rPr>
          <w:rFonts w:ascii="宋体" w:cs="Times New Roman"/>
          <w:kern w:val="0"/>
          <w:szCs w:val="24"/>
        </w:rPr>
        <w:t xml:space="preserve">C. </w:t>
      </w:r>
      <w:r>
        <w:rPr>
          <w:rFonts w:ascii="宋体" w:cs="宋体"/>
          <w:kern w:val="0"/>
          <w:szCs w:val="21"/>
        </w:rPr>
        <w:t>左宗棠</w:t>
      </w:r>
      <w:r>
        <w:rPr>
          <w:rFonts w:ascii="宋体"/>
        </w:rPr>
        <w:tab/>
      </w:r>
      <w:r>
        <w:rPr>
          <w:rFonts w:ascii="宋体" w:cs="Times New Roman"/>
          <w:kern w:val="0"/>
          <w:szCs w:val="24"/>
        </w:rPr>
        <w:t xml:space="preserve">D. </w:t>
      </w:r>
      <w:r>
        <w:rPr>
          <w:rFonts w:ascii="宋体" w:cs="宋体"/>
          <w:kern w:val="0"/>
          <w:szCs w:val="21"/>
        </w:rPr>
        <w:t>关天培</w:t>
      </w:r>
    </w:p>
    <w:p w14:paraId="111C0A55">
      <w:pPr>
        <w:numPr>
          <w:ilvl w:val="0"/>
          <w:numId w:val="1"/>
        </w:numPr>
        <w:textAlignment w:val="center"/>
        <w:rPr>
          <w:rFonts w:ascii="宋体"/>
        </w:rPr>
      </w:pPr>
      <w:bookmarkStart w:id="6" w:name="topic_7beaa559-9592-4df1-854a-4069e7c04b"/>
      <w:r>
        <w:rPr>
          <w:rFonts w:ascii="宋体" w:cs="宋体"/>
          <w:kern w:val="0"/>
          <w:szCs w:val="21"/>
        </w:rPr>
        <w:t>“新礼服兴，翎顶补服灭；剪发兴，辫子灭；……鞠躬礼兴，跪拜礼灭……”这首民歌反映了某个重大历史事件引起的社会风俗的变化，这一事件是（　　）</w:t>
      </w:r>
      <w:bookmarkEnd w:id="6"/>
    </w:p>
    <w:p w14:paraId="5E5670E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洋务运动</w:t>
      </w:r>
      <w:r>
        <w:rPr>
          <w:rFonts w:ascii="宋体"/>
        </w:rPr>
        <w:tab/>
      </w:r>
      <w:r>
        <w:rPr>
          <w:rFonts w:ascii="宋体" w:cs="Times New Roman"/>
          <w:kern w:val="0"/>
          <w:szCs w:val="24"/>
        </w:rPr>
        <w:t xml:space="preserve">B. </w:t>
      </w:r>
      <w:r>
        <w:rPr>
          <w:rFonts w:ascii="宋体" w:cs="宋体"/>
          <w:kern w:val="0"/>
          <w:szCs w:val="21"/>
        </w:rPr>
        <w:t>戊戌变法</w:t>
      </w:r>
      <w:r>
        <w:rPr>
          <w:rFonts w:ascii="宋体"/>
        </w:rPr>
        <w:tab/>
      </w:r>
      <w:r>
        <w:rPr>
          <w:rFonts w:ascii="宋体" w:cs="Times New Roman"/>
          <w:kern w:val="0"/>
          <w:szCs w:val="24"/>
        </w:rPr>
        <w:t xml:space="preserve">C. </w:t>
      </w:r>
      <w:r>
        <w:rPr>
          <w:rFonts w:ascii="宋体" w:cs="宋体"/>
          <w:kern w:val="0"/>
          <w:szCs w:val="21"/>
        </w:rPr>
        <w:t>辛亥革命</w:t>
      </w:r>
      <w:r>
        <w:rPr>
          <w:rFonts w:ascii="宋体"/>
        </w:rPr>
        <w:tab/>
      </w:r>
      <w:r>
        <w:rPr>
          <w:rFonts w:ascii="宋体" w:cs="Times New Roman"/>
          <w:kern w:val="0"/>
          <w:szCs w:val="24"/>
        </w:rPr>
        <w:t xml:space="preserve">D. </w:t>
      </w:r>
      <w:r>
        <w:rPr>
          <w:rFonts w:ascii="宋体" w:cs="宋体"/>
          <w:kern w:val="0"/>
          <w:szCs w:val="21"/>
        </w:rPr>
        <w:t>新文化运动</w:t>
      </w:r>
    </w:p>
    <w:p w14:paraId="214F70AE">
      <w:pPr>
        <w:numPr>
          <w:ilvl w:val="0"/>
          <w:numId w:val="1"/>
        </w:numPr>
        <w:textAlignment w:val="center"/>
        <w:rPr>
          <w:rFonts w:ascii="宋体"/>
        </w:rPr>
      </w:pPr>
      <w:bookmarkStart w:id="7" w:name="topic_0ee83492-72c9-454f-9098-79ca7d12a1"/>
      <w:r>
        <w:rPr>
          <w:rFonts w:ascii="宋体" w:cs="Times New Roman"/>
          <w:kern w:val="0"/>
          <w:szCs w:val="21"/>
        </w:rPr>
        <w:t>1935</w:t>
      </w:r>
      <w:r>
        <w:rPr>
          <w:rFonts w:ascii="宋体" w:cs="宋体"/>
          <w:kern w:val="0"/>
          <w:szCs w:val="21"/>
        </w:rPr>
        <w:t>年，中央红军长征即将胜利之际，毛泽东诗兴大发，欣然写下（　　）</w:t>
      </w:r>
      <w:bookmarkEnd w:id="7"/>
    </w:p>
    <w:p w14:paraId="23E3C9DB">
      <w:pPr>
        <w:ind w:left="420"/>
        <w:textAlignment w:val="center"/>
        <w:rPr>
          <w:rFonts w:ascii="宋体"/>
        </w:rPr>
      </w:pPr>
      <w:r>
        <w:rPr>
          <w:rFonts w:ascii="宋体" w:cs="Times New Roman"/>
          <w:kern w:val="0"/>
          <w:szCs w:val="24"/>
        </w:rPr>
        <w:t xml:space="preserve">A. </w:t>
      </w:r>
      <w:r>
        <w:rPr>
          <w:rFonts w:ascii="宋体" w:cs="宋体"/>
          <w:kern w:val="0"/>
          <w:szCs w:val="21"/>
        </w:rPr>
        <w:t>踏遍青山人未老，风景这边独好</w:t>
      </w:r>
      <w:r>
        <w:rPr>
          <w:rFonts w:ascii="宋体"/>
        </w:rPr>
        <w:br w:type="textWrapping"/>
      </w:r>
      <w:r>
        <w:rPr>
          <w:rFonts w:ascii="宋体" w:cs="Times New Roman"/>
          <w:kern w:val="0"/>
          <w:szCs w:val="24"/>
        </w:rPr>
        <w:t xml:space="preserve">B. </w:t>
      </w:r>
      <w:r>
        <w:rPr>
          <w:rFonts w:ascii="宋体" w:cs="宋体"/>
          <w:kern w:val="0"/>
          <w:szCs w:val="21"/>
        </w:rPr>
        <w:t>喜看稻菽千重浪，遍地英维下夕烟</w:t>
      </w:r>
      <w:r>
        <w:rPr>
          <w:rFonts w:ascii="宋体"/>
        </w:rPr>
        <w:br w:type="textWrapping"/>
      </w:r>
      <w:r>
        <w:rPr>
          <w:rFonts w:ascii="宋体" w:cs="Times New Roman"/>
          <w:kern w:val="0"/>
          <w:szCs w:val="24"/>
        </w:rPr>
        <w:t xml:space="preserve">C. </w:t>
      </w:r>
      <w:r>
        <w:rPr>
          <w:rFonts w:ascii="宋体" w:cs="宋体"/>
          <w:kern w:val="0"/>
          <w:szCs w:val="21"/>
        </w:rPr>
        <w:t>更喜岷山千里雪，三军过后尽开颜</w:t>
      </w:r>
      <w:r>
        <w:rPr>
          <w:rFonts w:ascii="宋体"/>
        </w:rPr>
        <w:br w:type="textWrapping"/>
      </w:r>
      <w:r>
        <w:rPr>
          <w:rFonts w:ascii="宋体" w:cs="Times New Roman"/>
          <w:kern w:val="0"/>
          <w:szCs w:val="24"/>
        </w:rPr>
        <w:t xml:space="preserve">D. </w:t>
      </w:r>
      <w:r>
        <w:rPr>
          <w:rFonts w:ascii="宋体" w:cs="宋体"/>
          <w:kern w:val="0"/>
          <w:szCs w:val="21"/>
        </w:rPr>
        <w:t>待到山花烂漫时，她在丛中笑</w:t>
      </w:r>
    </w:p>
    <w:p w14:paraId="6FF05DEA">
      <w:pPr>
        <w:numPr>
          <w:ilvl w:val="0"/>
          <w:numId w:val="1"/>
        </w:numPr>
        <w:textAlignment w:val="center"/>
        <w:rPr>
          <w:rFonts w:ascii="宋体"/>
        </w:rPr>
      </w:pPr>
      <w:bookmarkStart w:id="8" w:name="topic_11ddaa22-8f96-4401-974b-03c0dbfa11"/>
      <w:r>
        <w:rPr>
          <w:rFonts w:ascii="宋体" w:cs="宋体"/>
          <w:kern w:val="0"/>
          <w:szCs w:val="21"/>
        </w:rPr>
        <w:t>中国共产党领导抗日武装力量，深入敌后，发动群众，抗击日本侵略者，在全民族团结抗战中发挥了中流砥柱的作用。下列选项符合题意的史实是（　　）</w:t>
      </w:r>
      <w:bookmarkEnd w:id="8"/>
    </w:p>
    <w:p w14:paraId="3160712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台儿庄战役</w:t>
      </w:r>
      <w:r>
        <w:rPr>
          <w:rFonts w:ascii="宋体"/>
        </w:rPr>
        <w:tab/>
      </w:r>
      <w:r>
        <w:rPr>
          <w:rFonts w:ascii="宋体" w:cs="Times New Roman"/>
          <w:kern w:val="0"/>
          <w:szCs w:val="24"/>
        </w:rPr>
        <w:t xml:space="preserve">B. </w:t>
      </w:r>
      <w:r>
        <w:rPr>
          <w:rFonts w:ascii="宋体" w:cs="宋体"/>
          <w:kern w:val="0"/>
          <w:szCs w:val="21"/>
        </w:rPr>
        <w:t>百团大战</w:t>
      </w:r>
      <w:r>
        <w:rPr>
          <w:rFonts w:ascii="宋体"/>
        </w:rPr>
        <w:tab/>
      </w:r>
      <w:r>
        <w:rPr>
          <w:rFonts w:ascii="宋体" w:cs="Times New Roman"/>
          <w:kern w:val="0"/>
          <w:szCs w:val="24"/>
        </w:rPr>
        <w:t xml:space="preserve">C. </w:t>
      </w:r>
      <w:r>
        <w:rPr>
          <w:rFonts w:ascii="宋体" w:cs="宋体"/>
          <w:kern w:val="0"/>
          <w:szCs w:val="21"/>
        </w:rPr>
        <w:t>长沙会战</w:t>
      </w:r>
      <w:r>
        <w:rPr>
          <w:rFonts w:ascii="宋体"/>
        </w:rPr>
        <w:tab/>
      </w:r>
      <w:r>
        <w:rPr>
          <w:rFonts w:ascii="宋体" w:cs="Times New Roman"/>
          <w:kern w:val="0"/>
          <w:szCs w:val="24"/>
        </w:rPr>
        <w:t xml:space="preserve">D. </w:t>
      </w:r>
      <w:r>
        <w:rPr>
          <w:rFonts w:ascii="宋体" w:cs="宋体"/>
          <w:kern w:val="0"/>
          <w:szCs w:val="21"/>
        </w:rPr>
        <w:t>武汉会战</w:t>
      </w:r>
    </w:p>
    <w:p w14:paraId="0AB66B68">
      <w:pPr>
        <w:numPr>
          <w:ilvl w:val="0"/>
          <w:numId w:val="1"/>
        </w:numPr>
        <w:textAlignment w:val="center"/>
        <w:rPr>
          <w:rFonts w:ascii="宋体"/>
        </w:rPr>
      </w:pPr>
      <w:bookmarkStart w:id="9" w:name="topic_9130af24-62a7-4708-930f-874048e63e"/>
      <w:r>
        <w:rPr>
          <w:rFonts w:ascii="宋体" w:cs="宋体"/>
          <w:kern w:val="0"/>
          <w:szCs w:val="21"/>
        </w:rPr>
        <w:t>新中国成立以来，我国在外交领域不断取得重大突破，大国外交渐露峥嵘。</w:t>
      </w:r>
      <w:r>
        <w:rPr>
          <w:rFonts w:ascii="宋体" w:cs="Times New Roman"/>
          <w:kern w:val="0"/>
          <w:szCs w:val="21"/>
        </w:rPr>
        <w:t>20</w:t>
      </w:r>
      <w:r>
        <w:rPr>
          <w:rFonts w:ascii="宋体" w:cs="宋体"/>
          <w:kern w:val="0"/>
          <w:szCs w:val="21"/>
        </w:rPr>
        <w:t>世纪</w:t>
      </w:r>
      <w:r>
        <w:rPr>
          <w:rFonts w:ascii="宋体" w:cs="Times New Roman"/>
          <w:kern w:val="0"/>
          <w:szCs w:val="21"/>
        </w:rPr>
        <w:t>70</w:t>
      </w:r>
      <w:r>
        <w:rPr>
          <w:rFonts w:ascii="宋体" w:cs="宋体"/>
          <w:kern w:val="0"/>
          <w:szCs w:val="21"/>
        </w:rPr>
        <w:t>年代中国取得的重大外交成就有（　　）</w:t>
      </w:r>
      <w:bookmarkEnd w:id="9"/>
    </w:p>
    <w:p w14:paraId="53C9632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提出和平共处五项原则</w:t>
      </w:r>
      <w:r>
        <w:rPr>
          <w:rFonts w:ascii="宋体"/>
        </w:rPr>
        <w:tab/>
      </w:r>
      <w:r>
        <w:rPr>
          <w:rFonts w:ascii="宋体" w:cs="Times New Roman"/>
          <w:kern w:val="0"/>
          <w:szCs w:val="24"/>
        </w:rPr>
        <w:t xml:space="preserve">B. </w:t>
      </w:r>
      <w:r>
        <w:rPr>
          <w:rFonts w:ascii="宋体" w:cs="宋体"/>
          <w:kern w:val="0"/>
          <w:szCs w:val="21"/>
        </w:rPr>
        <w:t>提出“求同存异”方针</w:t>
      </w:r>
      <w:r>
        <w:rPr>
          <w:rFonts w:ascii="宋体"/>
        </w:rPr>
        <w:br w:type="textWrapping"/>
      </w:r>
      <w:r>
        <w:rPr>
          <w:rFonts w:ascii="宋体" w:cs="Times New Roman"/>
          <w:kern w:val="0"/>
          <w:szCs w:val="24"/>
        </w:rPr>
        <w:t xml:space="preserve">C. </w:t>
      </w:r>
      <w:r>
        <w:rPr>
          <w:rFonts w:ascii="宋体" w:cs="宋体"/>
          <w:kern w:val="0"/>
          <w:szCs w:val="21"/>
        </w:rPr>
        <w:t>中美关系正常化</w:t>
      </w:r>
      <w:r>
        <w:rPr>
          <w:rFonts w:ascii="宋体"/>
        </w:rPr>
        <w:tab/>
      </w:r>
      <w:r>
        <w:rPr>
          <w:rFonts w:ascii="宋体" w:cs="Times New Roman"/>
          <w:kern w:val="0"/>
          <w:szCs w:val="24"/>
        </w:rPr>
        <w:t xml:space="preserve">D. </w:t>
      </w:r>
      <w:r>
        <w:rPr>
          <w:rFonts w:ascii="宋体" w:cs="宋体"/>
          <w:kern w:val="0"/>
          <w:szCs w:val="21"/>
        </w:rPr>
        <w:t>加入世界贸易组织</w:t>
      </w:r>
    </w:p>
    <w:p w14:paraId="64E2AF0E">
      <w:pPr>
        <w:numPr>
          <w:ilvl w:val="0"/>
          <w:numId w:val="1"/>
        </w:numPr>
        <w:textAlignment w:val="center"/>
        <w:rPr>
          <w:rFonts w:ascii="宋体"/>
        </w:rPr>
      </w:pPr>
      <w:bookmarkStart w:id="10" w:name="topic_9c64ee2f-268b-4aa5-b1dc-b3ad3a6ca2"/>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18</w:t>
      </w:r>
      <w:r>
        <w:rPr>
          <w:rFonts w:ascii="宋体" w:cs="宋体"/>
          <w:kern w:val="0"/>
          <w:szCs w:val="21"/>
        </w:rPr>
        <w:t>日，习近平同志在庆祝改革开放</w:t>
      </w:r>
      <w:r>
        <w:rPr>
          <w:rFonts w:ascii="宋体" w:cs="Times New Roman"/>
          <w:kern w:val="0"/>
          <w:szCs w:val="21"/>
        </w:rPr>
        <w:t>40</w:t>
      </w:r>
      <w:r>
        <w:rPr>
          <w:rFonts w:ascii="宋体" w:cs="宋体"/>
          <w:kern w:val="0"/>
          <w:szCs w:val="21"/>
        </w:rPr>
        <w:t>周年大会上说：“</w:t>
      </w:r>
      <w:r>
        <w:rPr>
          <w:rFonts w:ascii="宋体" w:cs="Times New Roman"/>
          <w:kern w:val="0"/>
          <w:szCs w:val="21"/>
        </w:rPr>
        <w:t>40</w:t>
      </w:r>
      <w:r>
        <w:rPr>
          <w:rFonts w:ascii="宋体" w:cs="宋体"/>
          <w:kern w:val="0"/>
          <w:szCs w:val="21"/>
        </w:rPr>
        <w:t>年来，我们解放思想、实事求是，大胆地试、勇敢地改，干出了一片新天地。”我们党和政府在农村“大胆地试，勇敢地改”的重大举措是（　　）</w:t>
      </w:r>
      <w:bookmarkEnd w:id="10"/>
    </w:p>
    <w:p w14:paraId="42B4506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进行土地改革</w:t>
      </w:r>
      <w:r>
        <w:rPr>
          <w:rFonts w:ascii="宋体"/>
        </w:rPr>
        <w:tab/>
      </w:r>
      <w:r>
        <w:rPr>
          <w:rFonts w:ascii="宋体" w:cs="Times New Roman"/>
          <w:kern w:val="0"/>
          <w:szCs w:val="24"/>
        </w:rPr>
        <w:t xml:space="preserve">B. </w:t>
      </w:r>
      <w:r>
        <w:rPr>
          <w:rFonts w:ascii="宋体" w:cs="宋体"/>
          <w:kern w:val="0"/>
          <w:szCs w:val="21"/>
        </w:rPr>
        <w:t>成立农业合作社</w:t>
      </w:r>
      <w:r>
        <w:rPr>
          <w:rFonts w:ascii="宋体"/>
        </w:rPr>
        <w:br w:type="textWrapping"/>
      </w:r>
      <w:r>
        <w:rPr>
          <w:rFonts w:ascii="宋体" w:cs="Times New Roman"/>
          <w:kern w:val="0"/>
          <w:szCs w:val="24"/>
        </w:rPr>
        <w:t xml:space="preserve">C. </w:t>
      </w:r>
      <w:r>
        <w:rPr>
          <w:rFonts w:ascii="宋体" w:cs="宋体"/>
          <w:kern w:val="0"/>
          <w:szCs w:val="21"/>
        </w:rPr>
        <w:t>建立人民公社</w:t>
      </w:r>
      <w:r>
        <w:rPr>
          <w:rFonts w:ascii="宋体"/>
        </w:rPr>
        <w:tab/>
      </w:r>
      <w:r>
        <w:rPr>
          <w:rFonts w:ascii="宋体" w:cs="Times New Roman"/>
          <w:kern w:val="0"/>
          <w:szCs w:val="24"/>
        </w:rPr>
        <w:t xml:space="preserve">D. </w:t>
      </w:r>
      <w:r>
        <w:rPr>
          <w:rFonts w:ascii="宋体" w:cs="宋体"/>
          <w:kern w:val="0"/>
          <w:szCs w:val="21"/>
        </w:rPr>
        <w:t>实行家庭联产承包责任制</w:t>
      </w:r>
    </w:p>
    <w:p w14:paraId="0AF925C3">
      <w:pPr>
        <w:numPr>
          <w:ilvl w:val="0"/>
          <w:numId w:val="1"/>
        </w:numPr>
        <w:textAlignment w:val="center"/>
        <w:rPr>
          <w:rFonts w:ascii="宋体"/>
        </w:rPr>
      </w:pPr>
      <w:bookmarkStart w:id="11" w:name="topic_76df299b-b298-415c-8d0f-c7281159e9"/>
      <w:r>
        <w:rPr>
          <w:rFonts w:ascii="宋体" w:cs="宋体"/>
          <w:kern w:val="0"/>
          <w:szCs w:val="21"/>
        </w:rPr>
        <w:t>“一国两制”构想是原则性与灵活性的高度统一，是中国传统政治智慧的一次天才式创造。当次成功运用“一国两制”构想解决的历史问题是（　　）</w:t>
      </w:r>
      <w:bookmarkEnd w:id="11"/>
    </w:p>
    <w:p w14:paraId="0B29455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西藏问题</w:t>
      </w:r>
      <w:r>
        <w:rPr>
          <w:rFonts w:ascii="宋体"/>
        </w:rPr>
        <w:tab/>
      </w:r>
      <w:r>
        <w:rPr>
          <w:rFonts w:ascii="宋体" w:cs="Times New Roman"/>
          <w:kern w:val="0"/>
          <w:szCs w:val="24"/>
        </w:rPr>
        <w:t xml:space="preserve">B. </w:t>
      </w:r>
      <w:r>
        <w:rPr>
          <w:rFonts w:ascii="宋体" w:cs="宋体"/>
          <w:kern w:val="0"/>
          <w:szCs w:val="21"/>
        </w:rPr>
        <w:t>台湾问题</w:t>
      </w:r>
      <w:r>
        <w:rPr>
          <w:rFonts w:ascii="宋体"/>
        </w:rPr>
        <w:tab/>
      </w:r>
      <w:r>
        <w:rPr>
          <w:rFonts w:ascii="宋体" w:cs="Times New Roman"/>
          <w:kern w:val="0"/>
          <w:szCs w:val="24"/>
        </w:rPr>
        <w:t xml:space="preserve">C. </w:t>
      </w:r>
      <w:r>
        <w:rPr>
          <w:rFonts w:ascii="宋体" w:cs="宋体"/>
          <w:kern w:val="0"/>
          <w:szCs w:val="21"/>
        </w:rPr>
        <w:t>澳门问题</w:t>
      </w:r>
      <w:r>
        <w:rPr>
          <w:rFonts w:ascii="宋体"/>
        </w:rPr>
        <w:tab/>
      </w:r>
      <w:r>
        <w:rPr>
          <w:rFonts w:ascii="宋体" w:cs="Times New Roman"/>
          <w:kern w:val="0"/>
          <w:szCs w:val="24"/>
        </w:rPr>
        <w:t xml:space="preserve">D. </w:t>
      </w:r>
      <w:r>
        <w:rPr>
          <w:rFonts w:ascii="宋体" w:cs="宋体"/>
          <w:kern w:val="0"/>
          <w:szCs w:val="21"/>
        </w:rPr>
        <w:t>香港问题</w:t>
      </w:r>
    </w:p>
    <w:p w14:paraId="391FEFD7">
      <w:pPr>
        <w:numPr>
          <w:ilvl w:val="0"/>
          <w:numId w:val="1"/>
        </w:numPr>
        <w:textAlignment w:val="center"/>
        <w:rPr>
          <w:rFonts w:ascii="宋体"/>
        </w:rPr>
      </w:pPr>
      <w:bookmarkStart w:id="12" w:name="topic_5a381c72-d1d4-4718-a89a-9935b0124a"/>
      <w:r>
        <w:rPr>
          <w:rFonts w:ascii="宋体" w:cs="宋体"/>
          <w:kern w:val="0"/>
          <w:szCs w:val="21"/>
        </w:rPr>
        <w:t>在人类的历史进程中，东方许多古老民族最先告别了野蛮与蒙昧，大踏步地迈进了文明社会，创造了辉煌的古代东方文明，下列文明成果属于古埃及的是（　　）</w:t>
      </w:r>
      <w:bookmarkEnd w:id="12"/>
    </w:p>
    <w:p w14:paraId="2B1764D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楔形文字</w:t>
      </w:r>
      <w:r>
        <w:rPr>
          <w:rFonts w:ascii="宋体"/>
        </w:rPr>
        <w:tab/>
      </w:r>
      <w:r>
        <w:rPr>
          <w:rFonts w:ascii="宋体" w:cs="Times New Roman"/>
          <w:kern w:val="0"/>
          <w:szCs w:val="24"/>
        </w:rPr>
        <w:t xml:space="preserve">B. </w:t>
      </w:r>
      <w:r>
        <w:rPr>
          <w:rFonts w:ascii="宋体" w:cs="宋体"/>
          <w:kern w:val="0"/>
          <w:szCs w:val="21"/>
        </w:rPr>
        <w:t>佛教</w:t>
      </w:r>
      <w:r>
        <w:rPr>
          <w:rFonts w:ascii="宋体"/>
        </w:rPr>
        <w:tab/>
      </w:r>
      <w:r>
        <w:rPr>
          <w:rFonts w:ascii="宋体" w:cs="Times New Roman"/>
          <w:kern w:val="0"/>
          <w:szCs w:val="24"/>
        </w:rPr>
        <w:t xml:space="preserve">C. </w:t>
      </w:r>
      <w:r>
        <w:rPr>
          <w:rFonts w:ascii="宋体" w:cs="宋体"/>
          <w:kern w:val="0"/>
          <w:szCs w:val="21"/>
        </w:rPr>
        <w:t>金字塔</w:t>
      </w:r>
      <w:r>
        <w:rPr>
          <w:rFonts w:ascii="宋体"/>
        </w:rPr>
        <w:tab/>
      </w:r>
      <w:r>
        <w:rPr>
          <w:rFonts w:ascii="宋体" w:cs="Times New Roman"/>
          <w:kern w:val="0"/>
          <w:szCs w:val="24"/>
        </w:rPr>
        <w:t xml:space="preserve">D. </w:t>
      </w:r>
      <w:r>
        <w:rPr>
          <w:rFonts w:ascii="宋体" w:cs="宋体"/>
          <w:kern w:val="0"/>
          <w:szCs w:val="21"/>
        </w:rPr>
        <w:t>汉漠拉比法典</w:t>
      </w:r>
    </w:p>
    <w:p w14:paraId="071A632F">
      <w:pPr>
        <w:numPr>
          <w:ilvl w:val="0"/>
          <w:numId w:val="1"/>
        </w:numPr>
        <w:textAlignment w:val="center"/>
        <w:rPr>
          <w:rFonts w:ascii="宋体"/>
        </w:rPr>
      </w:pPr>
      <w:bookmarkStart w:id="13" w:name="topic_742ba13d-ba59-4a30-9b76-156869f696"/>
      <w:r>
        <w:rPr>
          <w:rFonts w:ascii="宋体" w:cs="宋体"/>
          <w:kern w:val="0"/>
          <w:szCs w:val="21"/>
        </w:rPr>
        <w:t>古代有一个欧洲帝国，国运延续千年之久，其保存下来的古希腊和古罗马的史料、著作、哲学思想引发了文艺复兴运动，并深远地影响了人类历史。它是（　　）</w:t>
      </w:r>
      <w:bookmarkEnd w:id="13"/>
    </w:p>
    <w:p w14:paraId="14D8059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亚历山大帝国</w:t>
      </w:r>
      <w:r>
        <w:rPr>
          <w:rFonts w:ascii="宋体"/>
        </w:rPr>
        <w:tab/>
      </w:r>
      <w:r>
        <w:rPr>
          <w:rFonts w:ascii="宋体" w:cs="Times New Roman"/>
          <w:kern w:val="0"/>
          <w:szCs w:val="24"/>
        </w:rPr>
        <w:t xml:space="preserve">B. </w:t>
      </w:r>
      <w:r>
        <w:rPr>
          <w:rFonts w:ascii="宋体" w:cs="宋体"/>
          <w:kern w:val="0"/>
          <w:szCs w:val="21"/>
        </w:rPr>
        <w:t>拜占庭帝国</w:t>
      </w:r>
      <w:r>
        <w:rPr>
          <w:rFonts w:ascii="宋体"/>
        </w:rPr>
        <w:br w:type="textWrapping"/>
      </w:r>
      <w:r>
        <w:rPr>
          <w:rFonts w:ascii="宋体" w:cs="Times New Roman"/>
          <w:kern w:val="0"/>
          <w:szCs w:val="24"/>
        </w:rPr>
        <w:t xml:space="preserve">C. </w:t>
      </w:r>
      <w:r>
        <w:rPr>
          <w:rFonts w:ascii="宋体" w:cs="宋体"/>
          <w:kern w:val="0"/>
          <w:szCs w:val="21"/>
        </w:rPr>
        <w:t>奥斯曼土耳其帝国</w:t>
      </w:r>
      <w:r>
        <w:rPr>
          <w:rFonts w:ascii="宋体"/>
        </w:rPr>
        <w:tab/>
      </w:r>
      <w:r>
        <w:rPr>
          <w:rFonts w:ascii="宋体" w:cs="Times New Roman"/>
          <w:kern w:val="0"/>
          <w:szCs w:val="24"/>
        </w:rPr>
        <w:t xml:space="preserve">D. </w:t>
      </w:r>
      <w:r>
        <w:rPr>
          <w:rFonts w:ascii="宋体" w:cs="宋体"/>
          <w:kern w:val="0"/>
          <w:szCs w:val="21"/>
        </w:rPr>
        <w:t>法兰克王国</w:t>
      </w:r>
    </w:p>
    <w:p w14:paraId="65BD878F">
      <w:pPr>
        <w:numPr>
          <w:ilvl w:val="0"/>
          <w:numId w:val="1"/>
        </w:numPr>
        <w:textAlignment w:val="center"/>
        <w:rPr>
          <w:rFonts w:ascii="宋体"/>
        </w:rPr>
      </w:pPr>
      <w:bookmarkStart w:id="14" w:name="topic_f1a0dd9f-c676-46e4-ab96-91b36e8fc4"/>
      <w:r>
        <w:rPr>
          <w:rFonts w:ascii="宋体" w:cs="宋体"/>
          <w:kern w:val="0"/>
          <w:szCs w:val="21"/>
        </w:rPr>
        <w:t>新航路开辟后，美洲的烟草、可可、马铃薯等作物由西班牙人带回欧洲，后来又传到其它地区；麦子、水稻、甘蔗、葡萄、欧洲语言文字、基督教等则随欧洲移民一起进入美洲。这段材料说明新航路的开辟（　　）</w:t>
      </w:r>
      <w:bookmarkEnd w:id="14"/>
    </w:p>
    <w:p w14:paraId="4FADC69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促进了人类文明的交流</w:t>
      </w:r>
      <w:r>
        <w:rPr>
          <w:rFonts w:ascii="宋体"/>
        </w:rPr>
        <w:tab/>
      </w:r>
      <w:r>
        <w:rPr>
          <w:rFonts w:ascii="宋体" w:cs="Times New Roman"/>
          <w:kern w:val="0"/>
          <w:szCs w:val="24"/>
        </w:rPr>
        <w:t xml:space="preserve">B. </w:t>
      </w:r>
      <w:r>
        <w:rPr>
          <w:rFonts w:ascii="宋体" w:cs="宋体"/>
          <w:kern w:val="0"/>
          <w:szCs w:val="21"/>
        </w:rPr>
        <w:t>促进了资本主义发展</w:t>
      </w:r>
      <w:r>
        <w:rPr>
          <w:rFonts w:ascii="宋体"/>
        </w:rPr>
        <w:br w:type="textWrapping"/>
      </w:r>
      <w:r>
        <w:rPr>
          <w:rFonts w:ascii="宋体" w:cs="Times New Roman"/>
          <w:kern w:val="0"/>
          <w:szCs w:val="24"/>
        </w:rPr>
        <w:t xml:space="preserve">C. </w:t>
      </w:r>
      <w:r>
        <w:rPr>
          <w:rFonts w:ascii="宋体" w:cs="宋体"/>
          <w:kern w:val="0"/>
          <w:szCs w:val="21"/>
        </w:rPr>
        <w:t>使世界贸易中心转至美洲</w:t>
      </w:r>
      <w:r>
        <w:rPr>
          <w:rFonts w:ascii="宋体"/>
        </w:rPr>
        <w:tab/>
      </w:r>
      <w:r>
        <w:rPr>
          <w:rFonts w:ascii="宋体" w:cs="Times New Roman"/>
          <w:kern w:val="0"/>
          <w:szCs w:val="24"/>
        </w:rPr>
        <w:t xml:space="preserve">D. </w:t>
      </w:r>
      <w:r>
        <w:rPr>
          <w:rFonts w:ascii="宋体" w:cs="宋体"/>
          <w:kern w:val="0"/>
          <w:szCs w:val="21"/>
        </w:rPr>
        <w:t>使西欧拥有新的殖民航线</w:t>
      </w:r>
    </w:p>
    <w:p w14:paraId="49E99402">
      <w:pPr>
        <w:numPr>
          <w:ilvl w:val="0"/>
          <w:numId w:val="1"/>
        </w:numPr>
        <w:textAlignment w:val="center"/>
        <w:rPr>
          <w:rFonts w:ascii="宋体"/>
        </w:rPr>
      </w:pPr>
      <w:bookmarkStart w:id="15" w:name="topic_7fa50d3e-926a-4280-a9f7-a2a2008415"/>
      <w:r>
        <w:rPr>
          <w:rFonts w:ascii="宋体" w:cs="宋体"/>
          <w:kern w:val="0"/>
          <w:szCs w:val="21"/>
        </w:rPr>
        <w:t>如图小卡片是某同学对一位历史人物的评价摘要，这位同学研究的人物是（　　）</w:t>
      </w:r>
      <w:bookmarkEnd w:id="15"/>
    </w:p>
    <w:p w14:paraId="59AC5769">
      <w:pPr>
        <w:tabs>
          <w:tab w:val="left" w:pos="2310"/>
          <w:tab w:val="left" w:pos="4200"/>
          <w:tab w:val="left" w:pos="6090"/>
        </w:tabs>
        <w:ind w:left="420"/>
        <w:textAlignment w:val="center"/>
        <w:rPr>
          <w:rFonts w:ascii="宋体"/>
        </w:rPr>
      </w:pPr>
      <w:r>
        <w:rPr>
          <w:rFonts w:ascii="宋体" w:cs="Times New Roman"/>
          <w:kern w:val="0"/>
          <w:szCs w:val="24"/>
        </w:rPr>
        <w:pict>
          <v:shape id="_x0000_s1026" o:spid="_x0000_s1026" o:spt="75" type="#_x0000_t75" style="position:absolute;left:0pt;margin-top:0pt;height:75pt;width:362.25pt;mso-position-horizontal:center;mso-wrap-distance-bottom:0pt;mso-wrap-distance-top:0pt;z-index:251660288;mso-width-relative:page;mso-height-relative:page;" filled="f" o:preferrelative="t" stroked="f" coordsize="21600,21600">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克伦威尔</w:t>
      </w:r>
      <w:r>
        <w:rPr>
          <w:rFonts w:ascii="宋体"/>
        </w:rPr>
        <w:tab/>
      </w:r>
      <w:r>
        <w:rPr>
          <w:rFonts w:ascii="宋体" w:cs="Times New Roman"/>
          <w:kern w:val="0"/>
          <w:szCs w:val="24"/>
        </w:rPr>
        <w:t xml:space="preserve">B. </w:t>
      </w:r>
      <w:r>
        <w:rPr>
          <w:rFonts w:ascii="宋体" w:cs="宋体"/>
          <w:kern w:val="0"/>
          <w:szCs w:val="21"/>
        </w:rPr>
        <w:t>拿破仑</w:t>
      </w:r>
      <w:r>
        <w:rPr>
          <w:rFonts w:ascii="宋体"/>
        </w:rPr>
        <w:tab/>
      </w:r>
      <w:r>
        <w:rPr>
          <w:rFonts w:ascii="宋体" w:cs="Times New Roman"/>
          <w:kern w:val="0"/>
          <w:szCs w:val="24"/>
        </w:rPr>
        <w:t xml:space="preserve">C. </w:t>
      </w:r>
      <w:r>
        <w:rPr>
          <w:rFonts w:ascii="宋体" w:cs="宋体"/>
          <w:kern w:val="0"/>
          <w:szCs w:val="21"/>
        </w:rPr>
        <w:t>林肯</w:t>
      </w:r>
      <w:r>
        <w:rPr>
          <w:rFonts w:ascii="宋体"/>
        </w:rPr>
        <w:tab/>
      </w:r>
      <w:r>
        <w:rPr>
          <w:rFonts w:ascii="宋体" w:cs="Times New Roman"/>
          <w:kern w:val="0"/>
          <w:szCs w:val="24"/>
        </w:rPr>
        <w:t xml:space="preserve">D. </w:t>
      </w:r>
      <w:r>
        <w:rPr>
          <w:rFonts w:ascii="宋体" w:cs="宋体"/>
          <w:kern w:val="0"/>
          <w:szCs w:val="21"/>
        </w:rPr>
        <w:t>华盛顿</w:t>
      </w:r>
    </w:p>
    <w:p w14:paraId="7134FF3B">
      <w:pPr>
        <w:numPr>
          <w:ilvl w:val="0"/>
          <w:numId w:val="1"/>
        </w:numPr>
        <w:textAlignment w:val="center"/>
        <w:rPr>
          <w:rFonts w:ascii="宋体"/>
        </w:rPr>
      </w:pPr>
      <w:bookmarkStart w:id="16" w:name="topic_4aea3ae9-115d-46be-a7fc-d544e14da4"/>
      <w:r>
        <w:rPr>
          <w:rFonts w:ascii="宋体" w:cs="宋体"/>
          <w:kern w:val="0"/>
          <w:szCs w:val="21"/>
        </w:rPr>
        <w:t>某校九年级学生在学完俄国</w:t>
      </w:r>
      <w:r>
        <w:rPr>
          <w:rFonts w:ascii="宋体" w:cs="Times New Roman"/>
          <w:kern w:val="0"/>
          <w:szCs w:val="21"/>
        </w:rPr>
        <w:t>1861</w:t>
      </w:r>
      <w:r>
        <w:rPr>
          <w:rFonts w:ascii="宋体" w:cs="宋体"/>
          <w:kern w:val="0"/>
          <w:szCs w:val="21"/>
        </w:rPr>
        <w:t>年农奴制改革和日本明治维新后，将二者进行了比较，概括出两次改革运动的相同点。其中正确的是（　　）</w:t>
      </w:r>
      <w:bookmarkEnd w:id="16"/>
    </w:p>
    <w:p w14:paraId="71900B79">
      <w:pPr>
        <w:ind w:left="420"/>
        <w:textAlignment w:val="center"/>
        <w:rPr>
          <w:rFonts w:ascii="宋体"/>
        </w:rPr>
      </w:pPr>
      <w:r>
        <w:rPr>
          <w:rFonts w:ascii="宋体" w:cs="Times New Roman"/>
          <w:kern w:val="0"/>
          <w:szCs w:val="24"/>
        </w:rPr>
        <w:t xml:space="preserve">A. </w:t>
      </w:r>
      <w:r>
        <w:rPr>
          <w:rFonts w:ascii="宋体" w:cs="宋体"/>
          <w:kern w:val="0"/>
          <w:szCs w:val="21"/>
        </w:rPr>
        <w:t>改革前两国都遭到西方侵略</w:t>
      </w:r>
      <w:r>
        <w:rPr>
          <w:rFonts w:ascii="宋体"/>
        </w:rPr>
        <w:br w:type="textWrapping"/>
      </w:r>
      <w:r>
        <w:rPr>
          <w:rFonts w:ascii="宋体" w:cs="Times New Roman"/>
          <w:kern w:val="0"/>
          <w:szCs w:val="24"/>
        </w:rPr>
        <w:t xml:space="preserve">B. </w:t>
      </w:r>
      <w:r>
        <w:rPr>
          <w:rFonts w:ascii="宋体" w:cs="宋体"/>
          <w:kern w:val="0"/>
          <w:szCs w:val="21"/>
        </w:rPr>
        <w:t>都是资产阶级性质的改革</w:t>
      </w:r>
      <w:r>
        <w:rPr>
          <w:rFonts w:ascii="宋体"/>
        </w:rPr>
        <w:br w:type="textWrapping"/>
      </w:r>
      <w:r>
        <w:rPr>
          <w:rFonts w:ascii="宋体" w:cs="Times New Roman"/>
          <w:kern w:val="0"/>
          <w:szCs w:val="24"/>
        </w:rPr>
        <w:t xml:space="preserve">C. </w:t>
      </w:r>
      <w:r>
        <w:rPr>
          <w:rFonts w:ascii="宋体" w:cs="宋体"/>
          <w:kern w:val="0"/>
          <w:szCs w:val="21"/>
        </w:rPr>
        <w:t>改革都注重教育，提倡“文明开化”</w:t>
      </w:r>
      <w:r>
        <w:rPr>
          <w:rFonts w:ascii="宋体"/>
        </w:rPr>
        <w:br w:type="textWrapping"/>
      </w:r>
      <w:r>
        <w:rPr>
          <w:rFonts w:ascii="宋体" w:cs="Times New Roman"/>
          <w:kern w:val="0"/>
          <w:szCs w:val="24"/>
        </w:rPr>
        <w:t xml:space="preserve">D. </w:t>
      </w:r>
      <w:r>
        <w:rPr>
          <w:rFonts w:ascii="宋体" w:cs="宋体"/>
          <w:kern w:val="0"/>
          <w:szCs w:val="21"/>
        </w:rPr>
        <w:t>改革后都建立了民主共和政体</w:t>
      </w:r>
    </w:p>
    <w:p w14:paraId="4FE4D90E">
      <w:pPr>
        <w:numPr>
          <w:ilvl w:val="0"/>
          <w:numId w:val="1"/>
        </w:numPr>
        <w:textAlignment w:val="center"/>
        <w:rPr>
          <w:rFonts w:ascii="宋体"/>
        </w:rPr>
      </w:pPr>
      <w:bookmarkStart w:id="17" w:name="topic_ecae47af-d768-4cec-a102-8d70ce0b6e"/>
      <w:r>
        <w:rPr>
          <w:rFonts w:ascii="宋体" w:cs="宋体"/>
          <w:kern w:val="0"/>
          <w:szCs w:val="21"/>
        </w:rPr>
        <w:t>如果从近代科学的角度看，正是牛顿开启了工业革命的大门。下列属于他的科学发现是（　　）</w:t>
      </w:r>
      <w:bookmarkEnd w:id="17"/>
    </w:p>
    <w:p w14:paraId="218B4B6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生物进化论</w:t>
      </w:r>
      <w:r>
        <w:rPr>
          <w:rFonts w:ascii="宋体"/>
        </w:rPr>
        <w:tab/>
      </w:r>
      <w:r>
        <w:rPr>
          <w:rFonts w:ascii="宋体" w:cs="Times New Roman"/>
          <w:kern w:val="0"/>
          <w:szCs w:val="24"/>
        </w:rPr>
        <w:t xml:space="preserve">B. </w:t>
      </w:r>
      <w:r>
        <w:rPr>
          <w:rFonts w:ascii="宋体" w:cs="宋体"/>
          <w:kern w:val="0"/>
          <w:szCs w:val="21"/>
        </w:rPr>
        <w:t>相对论</w:t>
      </w:r>
      <w:r>
        <w:rPr>
          <w:rFonts w:ascii="宋体"/>
        </w:rPr>
        <w:tab/>
      </w:r>
      <w:r>
        <w:rPr>
          <w:rFonts w:ascii="宋体" w:cs="Times New Roman"/>
          <w:kern w:val="0"/>
          <w:szCs w:val="24"/>
        </w:rPr>
        <w:t xml:space="preserve">C. </w:t>
      </w:r>
      <w:r>
        <w:rPr>
          <w:rFonts w:ascii="宋体" w:cs="宋体"/>
          <w:kern w:val="0"/>
          <w:szCs w:val="21"/>
        </w:rPr>
        <w:t>地圆说</w:t>
      </w:r>
      <w:r>
        <w:rPr>
          <w:rFonts w:ascii="宋体"/>
        </w:rPr>
        <w:tab/>
      </w:r>
      <w:r>
        <w:rPr>
          <w:rFonts w:ascii="宋体" w:cs="Times New Roman"/>
          <w:kern w:val="0"/>
          <w:szCs w:val="24"/>
        </w:rPr>
        <w:t xml:space="preserve">D. </w:t>
      </w:r>
      <w:r>
        <w:rPr>
          <w:rFonts w:ascii="宋体" w:cs="宋体"/>
          <w:kern w:val="0"/>
          <w:szCs w:val="21"/>
        </w:rPr>
        <w:t>万有引力定律</w:t>
      </w:r>
    </w:p>
    <w:p w14:paraId="018AB6D2">
      <w:pPr>
        <w:numPr>
          <w:ilvl w:val="0"/>
          <w:numId w:val="1"/>
        </w:numPr>
        <w:textAlignment w:val="center"/>
        <w:rPr>
          <w:rFonts w:ascii="宋体"/>
        </w:rPr>
      </w:pPr>
      <w:bookmarkStart w:id="18" w:name="topic_41689cb7-ab93-4c56-9d5e-69e0319aef"/>
      <w:r>
        <w:rPr>
          <w:rFonts w:ascii="宋体" w:cs="宋体"/>
          <w:kern w:val="0"/>
          <w:szCs w:val="21"/>
        </w:rPr>
        <w:t>“人生来是而且始终是自由平等的：自由、财产、安全和反抗压迫是人不可剥夺的自然权利。”引文出自的文献是（　　）</w:t>
      </w:r>
      <w:bookmarkEnd w:id="18"/>
    </w:p>
    <w:p w14:paraId="5213538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《权利法案》</w:t>
      </w:r>
      <w:r>
        <w:rPr>
          <w:rFonts w:ascii="宋体"/>
        </w:rPr>
        <w:tab/>
      </w:r>
      <w:r>
        <w:rPr>
          <w:rFonts w:ascii="宋体" w:cs="Times New Roman"/>
          <w:kern w:val="0"/>
          <w:szCs w:val="24"/>
        </w:rPr>
        <w:t xml:space="preserve">B. </w:t>
      </w:r>
      <w:r>
        <w:rPr>
          <w:rFonts w:ascii="宋体" w:cs="宋体"/>
          <w:kern w:val="0"/>
          <w:szCs w:val="21"/>
        </w:rPr>
        <w:t>《独立宣言》</w:t>
      </w:r>
      <w:r>
        <w:rPr>
          <w:rFonts w:ascii="宋体"/>
        </w:rPr>
        <w:br w:type="textWrapping"/>
      </w:r>
      <w:r>
        <w:rPr>
          <w:rFonts w:ascii="宋体" w:cs="Times New Roman"/>
          <w:kern w:val="0"/>
          <w:szCs w:val="24"/>
        </w:rPr>
        <w:t xml:space="preserve">C. </w:t>
      </w:r>
      <w:r>
        <w:rPr>
          <w:rFonts w:ascii="宋体" w:cs="宋体"/>
          <w:kern w:val="0"/>
          <w:szCs w:val="21"/>
        </w:rPr>
        <w:t>《</w:t>
      </w:r>
      <w:r>
        <w:rPr>
          <w:rFonts w:ascii="宋体" w:cs="Times New Roman"/>
          <w:kern w:val="0"/>
          <w:szCs w:val="21"/>
        </w:rPr>
        <w:t>1787</w:t>
      </w:r>
      <w:r>
        <w:rPr>
          <w:rFonts w:ascii="宋体" w:cs="宋体"/>
          <w:kern w:val="0"/>
          <w:szCs w:val="21"/>
        </w:rPr>
        <w:t>年宪法》</w:t>
      </w:r>
      <w:r>
        <w:rPr>
          <w:rFonts w:ascii="宋体"/>
        </w:rPr>
        <w:tab/>
      </w:r>
      <w:r>
        <w:rPr>
          <w:rFonts w:ascii="宋体" w:cs="Times New Roman"/>
          <w:kern w:val="0"/>
          <w:szCs w:val="24"/>
        </w:rPr>
        <w:t xml:space="preserve">D. </w:t>
      </w:r>
      <w:r>
        <w:rPr>
          <w:rFonts w:ascii="宋体" w:cs="宋体"/>
          <w:kern w:val="0"/>
          <w:szCs w:val="21"/>
        </w:rPr>
        <w:t>《人权宣言》</w:t>
      </w:r>
    </w:p>
    <w:p w14:paraId="2141413E">
      <w:pPr>
        <w:numPr>
          <w:ilvl w:val="0"/>
          <w:numId w:val="1"/>
        </w:numPr>
        <w:textAlignment w:val="center"/>
        <w:rPr>
          <w:rFonts w:ascii="宋体"/>
        </w:rPr>
      </w:pPr>
      <w:bookmarkStart w:id="19" w:name="topic_c04898f3-1cc3-41e3-bc27-256f5f64e5"/>
      <w:r>
        <w:rPr>
          <w:rFonts w:ascii="宋体" w:cs="宋体"/>
          <w:kern w:val="0"/>
          <w:szCs w:val="21"/>
        </w:rPr>
        <w:t>以“狮子”和“狐狸”见称的罗斯福，面对经济危机审时度势，进行大胆突破，实行以“</w:t>
      </w:r>
      <w:r>
        <w:rPr>
          <w:rFonts w:ascii="宋体" w:cs="Times New Roman"/>
          <w:kern w:val="0"/>
          <w:szCs w:val="21"/>
        </w:rPr>
        <w:t>3R</w:t>
      </w:r>
      <w:r>
        <w:rPr>
          <w:rFonts w:ascii="宋体" w:cs="宋体"/>
          <w:kern w:val="0"/>
          <w:szCs w:val="21"/>
        </w:rPr>
        <w:t>工程”（复兴、救济、改革）为核心的新政。新政“大胆突破”体现在（　　）</w:t>
      </w:r>
      <w:bookmarkEnd w:id="19"/>
    </w:p>
    <w:p w14:paraId="5EEE152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坚持自由放任</w:t>
      </w:r>
      <w:r>
        <w:rPr>
          <w:rFonts w:ascii="宋体"/>
        </w:rPr>
        <w:tab/>
      </w:r>
      <w:r>
        <w:rPr>
          <w:rFonts w:ascii="宋体" w:cs="Times New Roman"/>
          <w:kern w:val="0"/>
          <w:szCs w:val="24"/>
        </w:rPr>
        <w:t xml:space="preserve">B. </w:t>
      </w:r>
      <w:r>
        <w:rPr>
          <w:rFonts w:ascii="宋体" w:cs="宋体"/>
          <w:kern w:val="0"/>
          <w:szCs w:val="21"/>
        </w:rPr>
        <w:t>优先发展重工业</w:t>
      </w:r>
      <w:r>
        <w:rPr>
          <w:rFonts w:ascii="宋体"/>
        </w:rPr>
        <w:br w:type="textWrapping"/>
      </w:r>
      <w:r>
        <w:rPr>
          <w:rFonts w:ascii="宋体" w:cs="Times New Roman"/>
          <w:kern w:val="0"/>
          <w:szCs w:val="24"/>
        </w:rPr>
        <w:t xml:space="preserve">C. </w:t>
      </w:r>
      <w:r>
        <w:rPr>
          <w:rFonts w:ascii="宋体" w:cs="宋体"/>
          <w:kern w:val="0"/>
          <w:szCs w:val="21"/>
        </w:rPr>
        <w:t>国家干预经济</w:t>
      </w:r>
      <w:r>
        <w:rPr>
          <w:rFonts w:ascii="宋体"/>
        </w:rPr>
        <w:tab/>
      </w:r>
      <w:r>
        <w:rPr>
          <w:rFonts w:ascii="宋体" w:cs="Times New Roman"/>
          <w:kern w:val="0"/>
          <w:szCs w:val="24"/>
        </w:rPr>
        <w:t xml:space="preserve">D. </w:t>
      </w:r>
      <w:r>
        <w:rPr>
          <w:rFonts w:ascii="宋体" w:cs="宋体"/>
          <w:kern w:val="0"/>
          <w:szCs w:val="21"/>
        </w:rPr>
        <w:t>转向社会主义</w:t>
      </w:r>
    </w:p>
    <w:p w14:paraId="220F3678">
      <w:pPr>
        <w:numPr>
          <w:ilvl w:val="0"/>
          <w:numId w:val="1"/>
        </w:numPr>
        <w:textAlignment w:val="center"/>
        <w:rPr>
          <w:rFonts w:ascii="宋体"/>
        </w:rPr>
      </w:pPr>
      <w:bookmarkStart w:id="20" w:name="topic_9512f3ff-7d54-47a1-bdb4-9507c66339"/>
      <w:r>
        <w:rPr>
          <w:rFonts w:ascii="宋体" w:cs="Times New Roman"/>
          <w:kern w:val="0"/>
          <w:szCs w:val="21"/>
        </w:rPr>
        <w:t>1943</w:t>
      </w:r>
      <w:r>
        <w:rPr>
          <w:rFonts w:ascii="宋体" w:cs="宋体"/>
          <w:kern w:val="0"/>
          <w:szCs w:val="21"/>
        </w:rPr>
        <w:t>年</w:t>
      </w:r>
      <w:r>
        <w:rPr>
          <w:rFonts w:ascii="宋体" w:cs="Times New Roman"/>
          <w:kern w:val="0"/>
          <w:szCs w:val="21"/>
        </w:rPr>
        <w:t>2</w:t>
      </w:r>
      <w:r>
        <w:rPr>
          <w:rFonts w:ascii="宋体" w:cs="宋体"/>
          <w:kern w:val="0"/>
          <w:szCs w:val="21"/>
        </w:rPr>
        <w:t>月，罗斯福在致斯大林贺信中高度评价说：“（这次战役）制止了侵略浪潮，成了盟军反侵略战争的转折点。”这次战役是（　　）</w:t>
      </w:r>
      <w:bookmarkEnd w:id="20"/>
    </w:p>
    <w:p w14:paraId="279D9B0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诺曼底登陆战</w:t>
      </w:r>
      <w:r>
        <w:rPr>
          <w:rFonts w:ascii="宋体"/>
        </w:rPr>
        <w:tab/>
      </w:r>
      <w:r>
        <w:rPr>
          <w:rFonts w:ascii="宋体" w:cs="Times New Roman"/>
          <w:kern w:val="0"/>
          <w:szCs w:val="24"/>
        </w:rPr>
        <w:t xml:space="preserve">B. </w:t>
      </w:r>
      <w:r>
        <w:rPr>
          <w:rFonts w:ascii="宋体" w:cs="宋体"/>
          <w:kern w:val="0"/>
          <w:szCs w:val="21"/>
        </w:rPr>
        <w:t>斯大林格勒战役</w:t>
      </w:r>
      <w:r>
        <w:rPr>
          <w:rFonts w:ascii="宋体"/>
        </w:rPr>
        <w:br w:type="textWrapping"/>
      </w:r>
      <w:r>
        <w:rPr>
          <w:rFonts w:ascii="宋体" w:cs="Times New Roman"/>
          <w:kern w:val="0"/>
          <w:szCs w:val="24"/>
        </w:rPr>
        <w:t xml:space="preserve">C. </w:t>
      </w:r>
      <w:r>
        <w:rPr>
          <w:rFonts w:ascii="宋体" w:cs="宋体"/>
          <w:kern w:val="0"/>
          <w:szCs w:val="21"/>
        </w:rPr>
        <w:t>莫斯科保卫战</w:t>
      </w:r>
      <w:r>
        <w:rPr>
          <w:rFonts w:ascii="宋体"/>
        </w:rPr>
        <w:tab/>
      </w:r>
      <w:r>
        <w:rPr>
          <w:rFonts w:ascii="宋体" w:cs="Times New Roman"/>
          <w:kern w:val="0"/>
          <w:szCs w:val="24"/>
        </w:rPr>
        <w:t xml:space="preserve">D. </w:t>
      </w:r>
      <w:r>
        <w:rPr>
          <w:rFonts w:ascii="宋体" w:cs="宋体"/>
          <w:kern w:val="0"/>
          <w:szCs w:val="21"/>
        </w:rPr>
        <w:t>柏林战役</w:t>
      </w:r>
    </w:p>
    <w:p w14:paraId="2209F7CF">
      <w:pPr>
        <w:numPr>
          <w:ilvl w:val="0"/>
          <w:numId w:val="1"/>
        </w:numPr>
        <w:textAlignment w:val="center"/>
        <w:rPr>
          <w:rFonts w:ascii="宋体"/>
        </w:rPr>
      </w:pPr>
      <w:bookmarkStart w:id="21" w:name="topic_33a93c0c-9458-4ef7-b312-3217d38855"/>
      <w:r>
        <w:rPr>
          <w:rFonts w:ascii="宋体" w:cs="宋体"/>
          <w:kern w:val="0"/>
          <w:szCs w:val="21"/>
        </w:rPr>
        <w:t>二战后，美国为了称霸世界、对抗苏联等社会主义国家，采取了除战争以外的一切手段，以遏制共产主义，稳定资本主义的外交新政策。这一政策开始的标志是（　　）</w:t>
      </w:r>
      <w:bookmarkEnd w:id="21"/>
    </w:p>
    <w:p w14:paraId="0DA1974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杜鲁门主义的提出</w:t>
      </w:r>
      <w:r>
        <w:rPr>
          <w:rFonts w:ascii="宋体"/>
        </w:rPr>
        <w:tab/>
      </w:r>
      <w:r>
        <w:rPr>
          <w:rFonts w:ascii="宋体" w:cs="Times New Roman"/>
          <w:kern w:val="0"/>
          <w:szCs w:val="24"/>
        </w:rPr>
        <w:t xml:space="preserve">B. </w:t>
      </w:r>
      <w:r>
        <w:rPr>
          <w:rFonts w:ascii="宋体" w:cs="宋体"/>
          <w:kern w:val="0"/>
          <w:szCs w:val="21"/>
        </w:rPr>
        <w:t>北约和华约的建立</w:t>
      </w:r>
      <w:r>
        <w:rPr>
          <w:rFonts w:ascii="宋体"/>
        </w:rPr>
        <w:br w:type="textWrapping"/>
      </w:r>
      <w:r>
        <w:rPr>
          <w:rFonts w:ascii="宋体" w:cs="Times New Roman"/>
          <w:kern w:val="0"/>
          <w:szCs w:val="24"/>
        </w:rPr>
        <w:t xml:space="preserve">C. </w:t>
      </w:r>
      <w:r>
        <w:rPr>
          <w:rFonts w:ascii="宋体" w:cs="宋体"/>
          <w:kern w:val="0"/>
          <w:szCs w:val="21"/>
        </w:rPr>
        <w:t>马歇尔计划的实施</w:t>
      </w:r>
      <w:r>
        <w:rPr>
          <w:rFonts w:ascii="宋体"/>
        </w:rPr>
        <w:tab/>
      </w:r>
      <w:r>
        <w:rPr>
          <w:rFonts w:ascii="宋体" w:cs="Times New Roman"/>
          <w:kern w:val="0"/>
          <w:szCs w:val="24"/>
        </w:rPr>
        <w:t xml:space="preserve">D. </w:t>
      </w:r>
      <w:r>
        <w:rPr>
          <w:rFonts w:ascii="宋体" w:cs="宋体"/>
          <w:kern w:val="0"/>
          <w:szCs w:val="21"/>
        </w:rPr>
        <w:t>丘吉尔的铁幕演说</w:t>
      </w:r>
    </w:p>
    <w:p w14:paraId="5851D71D">
      <w:pPr>
        <w:numPr>
          <w:ilvl w:val="0"/>
          <w:numId w:val="1"/>
        </w:numPr>
        <w:textAlignment w:val="center"/>
        <w:rPr>
          <w:rFonts w:ascii="宋体"/>
        </w:rPr>
      </w:pPr>
      <w:bookmarkStart w:id="22" w:name="topic_cae3a19d-8f2a-4af7-8fa8-d3434f1664"/>
      <w:r>
        <w:rPr>
          <w:rFonts w:ascii="宋体" w:cs="宋体"/>
          <w:kern w:val="0"/>
          <w:szCs w:val="21"/>
        </w:rPr>
        <w:t>“二战后仅</w:t>
      </w:r>
      <w:r>
        <w:rPr>
          <w:rFonts w:ascii="宋体" w:cs="Times New Roman"/>
          <w:kern w:val="0"/>
          <w:szCs w:val="21"/>
        </w:rPr>
        <w:t>25</w:t>
      </w:r>
      <w:r>
        <w:rPr>
          <w:rFonts w:ascii="宋体" w:cs="宋体"/>
          <w:kern w:val="0"/>
          <w:szCs w:val="21"/>
        </w:rPr>
        <w:t>年，一个崭新的世界格局开始出现。头几年还十分盛行的世界两极开始消失，一股股新的力量在萌动，他们以自己的力量、自己的声音，震荡着世界，改变着世界。”材料中“一个崭新的世界格局”指的是（　　）</w:t>
      </w:r>
      <w:bookmarkEnd w:id="22"/>
    </w:p>
    <w:p w14:paraId="6504F7C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政治多极化</w:t>
      </w:r>
      <w:r>
        <w:rPr>
          <w:rFonts w:ascii="宋体"/>
        </w:rPr>
        <w:tab/>
      </w:r>
      <w:r>
        <w:rPr>
          <w:rFonts w:ascii="宋体" w:cs="Times New Roman"/>
          <w:kern w:val="0"/>
          <w:szCs w:val="24"/>
        </w:rPr>
        <w:t xml:space="preserve">B. </w:t>
      </w:r>
      <w:r>
        <w:rPr>
          <w:rFonts w:ascii="宋体" w:cs="宋体"/>
          <w:kern w:val="0"/>
          <w:szCs w:val="21"/>
        </w:rPr>
        <w:t>经济全球化</w:t>
      </w:r>
      <w:r>
        <w:rPr>
          <w:rFonts w:ascii="宋体"/>
        </w:rPr>
        <w:tab/>
      </w:r>
      <w:r>
        <w:rPr>
          <w:rFonts w:ascii="宋体" w:cs="Times New Roman"/>
          <w:kern w:val="0"/>
          <w:szCs w:val="24"/>
        </w:rPr>
        <w:t xml:space="preserve">C. </w:t>
      </w:r>
      <w:r>
        <w:rPr>
          <w:rFonts w:ascii="宋体" w:cs="宋体"/>
          <w:kern w:val="0"/>
          <w:szCs w:val="21"/>
        </w:rPr>
        <w:t>文化多元化</w:t>
      </w:r>
      <w:r>
        <w:rPr>
          <w:rFonts w:ascii="宋体"/>
        </w:rPr>
        <w:tab/>
      </w:r>
      <w:r>
        <w:rPr>
          <w:rFonts w:ascii="宋体" w:cs="Times New Roman"/>
          <w:kern w:val="0"/>
          <w:szCs w:val="24"/>
        </w:rPr>
        <w:t xml:space="preserve">D. </w:t>
      </w:r>
      <w:r>
        <w:rPr>
          <w:rFonts w:ascii="宋体" w:cs="宋体"/>
          <w:kern w:val="0"/>
          <w:szCs w:val="21"/>
        </w:rPr>
        <w:t>信息网络化</w:t>
      </w:r>
    </w:p>
    <w:p w14:paraId="30C18AFD">
      <w:pPr>
        <w:numPr>
          <w:ilvl w:val="0"/>
          <w:numId w:val="1"/>
        </w:numPr>
        <w:textAlignment w:val="center"/>
        <w:rPr>
          <w:rFonts w:ascii="宋体"/>
        </w:rPr>
      </w:pPr>
      <w:bookmarkStart w:id="23" w:name="topic_c9c0ddd4-0402-477c-890a-d404d51cb8"/>
      <w:r>
        <w:rPr>
          <w:rFonts w:ascii="宋体" w:cs="宋体"/>
          <w:kern w:val="0"/>
          <w:szCs w:val="21"/>
        </w:rPr>
        <w:t>湘中地区的居民自古以来称为“梅山蛮”。</w:t>
      </w:r>
      <w:r>
        <w:rPr>
          <w:rFonts w:ascii="宋体" w:cs="Times New Roman"/>
          <w:kern w:val="0"/>
          <w:szCs w:val="21"/>
        </w:rPr>
        <w:t>1073</w:t>
      </w:r>
      <w:r>
        <w:rPr>
          <w:rFonts w:ascii="宋体" w:cs="宋体"/>
          <w:kern w:val="0"/>
          <w:szCs w:val="21"/>
        </w:rPr>
        <w:t>年，梅山地区正式归附北宋中央王朝，设置两邑（县），其中在上梅山的一邑（县）被命名为（　　）</w:t>
      </w:r>
      <w:bookmarkEnd w:id="23"/>
    </w:p>
    <w:p w14:paraId="703B5F2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安化</w:t>
      </w:r>
      <w:r>
        <w:rPr>
          <w:rFonts w:ascii="宋体"/>
        </w:rPr>
        <w:tab/>
      </w:r>
      <w:r>
        <w:rPr>
          <w:rFonts w:ascii="宋体" w:cs="Times New Roman"/>
          <w:kern w:val="0"/>
          <w:szCs w:val="24"/>
        </w:rPr>
        <w:t xml:space="preserve">B. </w:t>
      </w:r>
      <w:r>
        <w:rPr>
          <w:rFonts w:ascii="宋体" w:cs="宋体"/>
          <w:kern w:val="0"/>
          <w:szCs w:val="21"/>
        </w:rPr>
        <w:t>新化</w:t>
      </w:r>
      <w:r>
        <w:rPr>
          <w:rFonts w:ascii="宋体"/>
        </w:rPr>
        <w:tab/>
      </w:r>
      <w:r>
        <w:rPr>
          <w:rFonts w:ascii="宋体" w:cs="Times New Roman"/>
          <w:kern w:val="0"/>
          <w:szCs w:val="24"/>
        </w:rPr>
        <w:t xml:space="preserve">C. </w:t>
      </w:r>
      <w:r>
        <w:rPr>
          <w:rFonts w:ascii="宋体" w:cs="宋体"/>
          <w:kern w:val="0"/>
          <w:szCs w:val="21"/>
        </w:rPr>
        <w:t>湘乡</w:t>
      </w:r>
      <w:r>
        <w:rPr>
          <w:rFonts w:ascii="宋体"/>
        </w:rPr>
        <w:tab/>
      </w:r>
      <w:r>
        <w:rPr>
          <w:rFonts w:ascii="宋体" w:cs="Times New Roman"/>
          <w:kern w:val="0"/>
          <w:szCs w:val="24"/>
        </w:rPr>
        <w:t xml:space="preserve">D. </w:t>
      </w:r>
      <w:r>
        <w:rPr>
          <w:rFonts w:ascii="宋体" w:cs="宋体"/>
          <w:kern w:val="0"/>
          <w:szCs w:val="21"/>
        </w:rPr>
        <w:t>蓝田</w:t>
      </w:r>
    </w:p>
    <w:p w14:paraId="720F9DFB">
      <w:pPr>
        <w:numPr>
          <w:ilvl w:val="0"/>
          <w:numId w:val="1"/>
        </w:numPr>
        <w:textAlignment w:val="center"/>
        <w:rPr>
          <w:rFonts w:ascii="宋体"/>
        </w:rPr>
      </w:pPr>
      <w:bookmarkStart w:id="24" w:name="topic_ab185e29-0745-4307-a980-61f48036b5"/>
      <w:r>
        <w:rPr>
          <w:rFonts w:ascii="宋体" w:cs="宋体"/>
          <w:kern w:val="0"/>
          <w:szCs w:val="21"/>
        </w:rPr>
        <w:t>明代以来，湖南人常称江西人为“老表”（表兄弟姊妹，或老乡），是因为（　　）</w:t>
      </w:r>
      <w:bookmarkEnd w:id="24"/>
    </w:p>
    <w:p w14:paraId="208ADFAB">
      <w:pPr>
        <w:ind w:left="420"/>
        <w:textAlignment w:val="center"/>
        <w:rPr>
          <w:rFonts w:ascii="宋体"/>
        </w:rPr>
      </w:pPr>
      <w:r>
        <w:rPr>
          <w:rFonts w:ascii="宋体" w:cs="Times New Roman"/>
          <w:kern w:val="0"/>
          <w:szCs w:val="24"/>
        </w:rPr>
        <w:t xml:space="preserve">A. </w:t>
      </w:r>
      <w:r>
        <w:rPr>
          <w:rFonts w:ascii="宋体" w:cs="宋体"/>
          <w:kern w:val="0"/>
          <w:szCs w:val="21"/>
        </w:rPr>
        <w:t>江西是湖南的地理近邻</w:t>
      </w:r>
      <w:r>
        <w:rPr>
          <w:rFonts w:ascii="宋体"/>
        </w:rPr>
        <w:br w:type="textWrapping"/>
      </w:r>
      <w:r>
        <w:rPr>
          <w:rFonts w:ascii="宋体" w:cs="Times New Roman"/>
          <w:kern w:val="0"/>
          <w:szCs w:val="24"/>
        </w:rPr>
        <w:t xml:space="preserve">B. </w:t>
      </w:r>
      <w:r>
        <w:rPr>
          <w:rFonts w:ascii="宋体" w:cs="宋体"/>
          <w:kern w:val="0"/>
          <w:szCs w:val="21"/>
        </w:rPr>
        <w:t>湖南人和江西人都来自同一个地方</w:t>
      </w:r>
      <w:r>
        <w:rPr>
          <w:rFonts w:ascii="宋体"/>
        </w:rPr>
        <w:br w:type="textWrapping"/>
      </w:r>
      <w:r>
        <w:rPr>
          <w:rFonts w:ascii="宋体" w:cs="Times New Roman"/>
          <w:kern w:val="0"/>
          <w:szCs w:val="24"/>
        </w:rPr>
        <w:t xml:space="preserve">C. </w:t>
      </w:r>
      <w:r>
        <w:rPr>
          <w:rFonts w:ascii="宋体" w:cs="宋体"/>
          <w:kern w:val="0"/>
          <w:szCs w:val="21"/>
        </w:rPr>
        <w:t>江西人和湖南人互相通婚多</w:t>
      </w:r>
      <w:r>
        <w:rPr>
          <w:rFonts w:ascii="宋体"/>
        </w:rPr>
        <w:br w:type="textWrapping"/>
      </w:r>
      <w:r>
        <w:rPr>
          <w:rFonts w:ascii="宋体" w:cs="Times New Roman"/>
          <w:kern w:val="0"/>
          <w:szCs w:val="24"/>
        </w:rPr>
        <w:t xml:space="preserve">D. </w:t>
      </w:r>
      <w:r>
        <w:rPr>
          <w:rFonts w:ascii="宋体" w:cs="宋体"/>
          <w:kern w:val="0"/>
          <w:szCs w:val="21"/>
        </w:rPr>
        <w:t>大多数湖南人是江西移民的后代</w:t>
      </w:r>
    </w:p>
    <w:p w14:paraId="4CF83823">
      <w:pPr>
        <w:textAlignment w:val="center"/>
        <w:rPr>
          <w:rFonts w:ascii="宋体"/>
        </w:rPr>
      </w:pPr>
      <w:r>
        <w:rPr>
          <w:rFonts w:ascii="宋体" w:cs="黑体"/>
        </w:rPr>
        <w:t>二、材料解析题（本大题共</w:t>
      </w:r>
      <w:r>
        <w:rPr>
          <w:rFonts w:ascii="宋体" w:cs="Times New Roman"/>
          <w:b/>
        </w:rPr>
        <w:t>4</w:t>
      </w:r>
      <w:r>
        <w:rPr>
          <w:rFonts w:ascii="宋体" w:cs="黑体"/>
        </w:rPr>
        <w:t>小题，共</w:t>
      </w:r>
      <w:r>
        <w:rPr>
          <w:rFonts w:ascii="宋体" w:cs="Times New Roman"/>
          <w:b/>
        </w:rPr>
        <w:t>50.0</w:t>
      </w:r>
      <w:r>
        <w:rPr>
          <w:rFonts w:ascii="宋体" w:cs="黑体"/>
        </w:rPr>
        <w:t>分）</w:t>
      </w:r>
    </w:p>
    <w:p w14:paraId="04E6D467">
      <w:pPr>
        <w:numPr>
          <w:ilvl w:val="0"/>
          <w:numId w:val="1"/>
        </w:numPr>
        <w:textAlignment w:val="center"/>
        <w:rPr>
          <w:rFonts w:ascii="宋体"/>
        </w:rPr>
      </w:pPr>
      <w:r>
        <w:rPr>
          <w:rFonts w:ascii="宋体" w:cs="宋体"/>
          <w:kern w:val="0"/>
          <w:szCs w:val="21"/>
        </w:rPr>
        <w:t>我国古代历朝历代在国家治理方面各有举措，阅读下列材料，回答问题：</w:t>
      </w:r>
      <w:r>
        <w:rPr>
          <w:rFonts w:ascii="宋体" w:cs="Times New Roman"/>
          <w:kern w:val="0"/>
          <w:szCs w:val="24"/>
        </w:rPr>
        <w:br w:type="textWrapping"/>
      </w:r>
      <w:r>
        <w:rPr>
          <w:rFonts w:ascii="宋体" w:cs="宋体"/>
          <w:kern w:val="0"/>
          <w:szCs w:val="21"/>
        </w:rPr>
        <w:t>材料一：</w:t>
      </w:r>
      <w:r>
        <w:rPr>
          <w:rFonts w:ascii="宋体" w:cs="Times New Roman"/>
          <w:kern w:val="0"/>
          <w:szCs w:val="24"/>
        </w:rPr>
        <w:br w:type="textWrapping"/>
      </w:r>
      <w:r>
        <w:rPr>
          <w:rFonts w:ascii="宋体" w:cs="Times New Roman"/>
          <w:kern w:val="0"/>
          <w:szCs w:val="24"/>
        </w:rPr>
        <w:pict>
          <v:shape id="_x0000_i1025" o:spt="75" type="#_x0000_t75" style="height:285.75pt;width:424.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材料二：公元前</w:t>
      </w:r>
      <w:r>
        <w:rPr>
          <w:rFonts w:ascii="宋体" w:cs="Times New Roman"/>
          <w:kern w:val="0"/>
          <w:szCs w:val="21"/>
        </w:rPr>
        <w:t>127</w:t>
      </w:r>
      <w:r>
        <w:rPr>
          <w:rFonts w:ascii="宋体" w:cs="宋体"/>
          <w:kern w:val="0"/>
          <w:szCs w:val="21"/>
        </w:rPr>
        <w:t>年，汉皇帝又下了一道法令，规定嫡长子只可继承封地的一半、余下的封地分给其他子弟。于是，封地不断缩小，其重要性也不断下降，仅仅成为大地产。</w:t>
      </w:r>
      <w:r>
        <w:rPr>
          <w:rFonts w:ascii="宋体" w:cs="Times New Roman"/>
          <w:kern w:val="0"/>
          <w:szCs w:val="24"/>
        </w:rPr>
        <w:br w:type="textWrapping"/>
      </w:r>
      <w:r>
        <w:rPr>
          <w:rFonts w:ascii="宋体" w:cs="Times New Roman"/>
          <w:kern w:val="0"/>
          <w:szCs w:val="21"/>
        </w:rPr>
        <w:t>--</w:t>
      </w:r>
      <w:r>
        <w:rPr>
          <w:rFonts w:ascii="宋体" w:cs="宋体"/>
          <w:kern w:val="0"/>
          <w:szCs w:val="21"/>
        </w:rPr>
        <w:t>斯塔夫里阿诺斯《全球通史》材料三：宋朝初，宋太祖吸取了唐朝中期以来地方节度使权力过大的历史教训，选用文官到地方任知府、知州等职，代替节度使管理地方政事，用以压制武将的权力。同时，文官可以担任统兵的将帅，武将却往往只是副帅，受文官的监督和管束，因此，宋代文官的地位和待遇都高于武将。</w:t>
      </w:r>
      <w:r>
        <w:rPr>
          <w:rFonts w:ascii="宋体" w:cs="Times New Roman"/>
          <w:kern w:val="0"/>
          <w:szCs w:val="24"/>
        </w:rPr>
        <w:br w:type="textWrapping"/>
      </w:r>
      <w:r>
        <w:rPr>
          <w:rFonts w:ascii="宋体" w:cs="Times New Roman"/>
          <w:kern w:val="0"/>
          <w:szCs w:val="21"/>
        </w:rPr>
        <w:t>--</w:t>
      </w:r>
      <w:r>
        <w:rPr>
          <w:rFonts w:ascii="宋体" w:cs="宋体"/>
          <w:kern w:val="0"/>
          <w:szCs w:val="21"/>
        </w:rPr>
        <w:t>摘编自岳麓书社七年级《中国历史》下册材料四：大事年表</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266"/>
        <w:gridCol w:w="6270"/>
      </w:tblGrid>
      <w:tr w14:paraId="2DB15F6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A48BDE">
            <w:pPr>
              <w:textAlignment w:val="center"/>
              <w:rPr>
                <w:rFonts w:ascii="宋体" w:cs="Times New Roman"/>
                <w:color w:val="000000"/>
                <w:kern w:val="0"/>
                <w:szCs w:val="24"/>
              </w:rPr>
            </w:pPr>
            <w:r>
              <w:rPr>
                <w:rFonts w:ascii="宋体" w:cs="宋体"/>
                <w:color w:val="000000"/>
                <w:kern w:val="0"/>
                <w:szCs w:val="21"/>
              </w:rPr>
              <w:t>时间</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9D8AEE7">
            <w:pPr>
              <w:textAlignment w:val="center"/>
              <w:rPr>
                <w:rFonts w:ascii="宋体" w:cs="Times New Roman"/>
                <w:color w:val="000000"/>
                <w:kern w:val="0"/>
                <w:szCs w:val="24"/>
              </w:rPr>
            </w:pPr>
            <w:r>
              <w:rPr>
                <w:rFonts w:ascii="宋体" w:cs="宋体"/>
                <w:color w:val="000000"/>
                <w:kern w:val="0"/>
                <w:szCs w:val="21"/>
              </w:rPr>
              <w:t>事件</w:t>
            </w:r>
          </w:p>
        </w:tc>
      </w:tr>
      <w:tr w14:paraId="6989411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AB76A69">
            <w:pPr>
              <w:textAlignment w:val="center"/>
              <w:rPr>
                <w:rFonts w:ascii="宋体" w:cs="Times New Roman"/>
                <w:color w:val="000000"/>
                <w:kern w:val="0"/>
                <w:szCs w:val="24"/>
              </w:rPr>
            </w:pPr>
            <w:r>
              <w:rPr>
                <w:rFonts w:ascii="宋体" w:cs="Times New Roman"/>
                <w:color w:val="000000"/>
                <w:kern w:val="0"/>
                <w:szCs w:val="21"/>
              </w:rPr>
              <w:t>1653</w:t>
            </w:r>
            <w:r>
              <w:rPr>
                <w:rFonts w:ascii="宋体" w:cs="宋体"/>
                <w:color w:val="000000"/>
                <w:kern w:val="0"/>
                <w:szCs w:val="21"/>
              </w:rPr>
              <w:t>年</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151775">
            <w:pPr>
              <w:textAlignment w:val="center"/>
              <w:rPr>
                <w:rFonts w:ascii="宋体" w:cs="Times New Roman"/>
                <w:color w:val="000000"/>
                <w:kern w:val="0"/>
                <w:szCs w:val="24"/>
              </w:rPr>
            </w:pPr>
            <w:r>
              <w:rPr>
                <w:rFonts w:ascii="宋体" w:cs="宋体"/>
                <w:color w:val="000000"/>
                <w:kern w:val="0"/>
                <w:szCs w:val="21"/>
              </w:rPr>
              <w:t>顺治帝赐予西藏佛教首领达赖五世金册、金印和“达赖喇嘛”封号</w:t>
            </w:r>
          </w:p>
        </w:tc>
      </w:tr>
      <w:tr w14:paraId="1F906D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51C6D06">
            <w:pPr>
              <w:textAlignment w:val="center"/>
              <w:rPr>
                <w:rFonts w:ascii="宋体" w:cs="Times New Roman"/>
                <w:color w:val="000000"/>
                <w:kern w:val="0"/>
                <w:szCs w:val="24"/>
              </w:rPr>
            </w:pPr>
            <w:r>
              <w:rPr>
                <w:rFonts w:ascii="宋体" w:cs="Times New Roman"/>
                <w:color w:val="000000"/>
                <w:kern w:val="0"/>
                <w:szCs w:val="21"/>
              </w:rPr>
              <w:t>17</w:t>
            </w:r>
            <w:r>
              <w:rPr>
                <w:rFonts w:ascii="宋体" w:cs="宋体"/>
                <w:color w:val="000000"/>
                <w:kern w:val="0"/>
                <w:szCs w:val="21"/>
              </w:rPr>
              <w:t>世纪后期</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77D6BF">
            <w:pPr>
              <w:textAlignment w:val="center"/>
              <w:rPr>
                <w:rFonts w:ascii="宋体" w:cs="Times New Roman"/>
                <w:color w:val="000000"/>
                <w:kern w:val="0"/>
                <w:szCs w:val="24"/>
              </w:rPr>
            </w:pPr>
            <w:r>
              <w:rPr>
                <w:rFonts w:ascii="宋体" w:cs="宋体"/>
                <w:color w:val="000000"/>
                <w:kern w:val="0"/>
                <w:szCs w:val="21"/>
              </w:rPr>
              <w:t>康熙帝三次亲征，平定蒙古族准格尔叛乱势力</w:t>
            </w:r>
          </w:p>
        </w:tc>
      </w:tr>
      <w:tr w14:paraId="0AFEA38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545FD52">
            <w:pPr>
              <w:textAlignment w:val="center"/>
              <w:rPr>
                <w:rFonts w:ascii="宋体" w:cs="Times New Roman"/>
                <w:color w:val="000000"/>
                <w:kern w:val="0"/>
                <w:szCs w:val="24"/>
              </w:rPr>
            </w:pPr>
            <w:r>
              <w:rPr>
                <w:rFonts w:ascii="宋体" w:cs="Times New Roman"/>
                <w:color w:val="000000"/>
                <w:kern w:val="0"/>
                <w:szCs w:val="21"/>
              </w:rPr>
              <w:t>1733</w:t>
            </w:r>
            <w:r>
              <w:rPr>
                <w:rFonts w:ascii="宋体" w:cs="宋体"/>
                <w:color w:val="000000"/>
                <w:kern w:val="0"/>
                <w:szCs w:val="21"/>
              </w:rPr>
              <w:t>年</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35E272">
            <w:pPr>
              <w:textAlignment w:val="center"/>
              <w:rPr>
                <w:rFonts w:ascii="宋体" w:cs="Times New Roman"/>
                <w:color w:val="000000"/>
                <w:kern w:val="0"/>
                <w:szCs w:val="24"/>
              </w:rPr>
            </w:pPr>
            <w:r>
              <w:rPr>
                <w:rFonts w:ascii="宋体" w:cs="宋体"/>
                <w:color w:val="000000"/>
                <w:kern w:val="0"/>
                <w:szCs w:val="21"/>
              </w:rPr>
              <w:t>康熙帝册封西藏另一位佛教首领“班禅额尔德尼”封号</w:t>
            </w:r>
          </w:p>
        </w:tc>
      </w:tr>
      <w:tr w14:paraId="007B79D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8A2C2E">
            <w:pPr>
              <w:textAlignment w:val="center"/>
              <w:rPr>
                <w:rFonts w:ascii="宋体" w:cs="Times New Roman"/>
                <w:color w:val="000000"/>
                <w:kern w:val="0"/>
                <w:szCs w:val="24"/>
              </w:rPr>
            </w:pPr>
            <w:r>
              <w:rPr>
                <w:rFonts w:ascii="宋体" w:cs="Times New Roman"/>
                <w:color w:val="000000"/>
                <w:kern w:val="0"/>
                <w:szCs w:val="21"/>
              </w:rPr>
              <w:t>1727</w:t>
            </w:r>
            <w:r>
              <w:rPr>
                <w:rFonts w:ascii="宋体" w:cs="宋体"/>
                <w:color w:val="000000"/>
                <w:kern w:val="0"/>
                <w:szCs w:val="21"/>
              </w:rPr>
              <w:t>年</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32D096">
            <w:pPr>
              <w:textAlignment w:val="center"/>
              <w:rPr>
                <w:rFonts w:ascii="宋体" w:cs="Times New Roman"/>
                <w:color w:val="000000"/>
                <w:kern w:val="0"/>
                <w:szCs w:val="24"/>
              </w:rPr>
            </w:pPr>
            <w:r>
              <w:rPr>
                <w:rFonts w:ascii="宋体" w:cs="宋体"/>
                <w:color w:val="000000"/>
                <w:kern w:val="0"/>
                <w:szCs w:val="21"/>
              </w:rPr>
              <w:t>设置驻藏大臣，监督西藏地方政务</w:t>
            </w:r>
          </w:p>
        </w:tc>
      </w:tr>
      <w:tr w14:paraId="1041D3C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F2FCEC">
            <w:pPr>
              <w:textAlignment w:val="center"/>
              <w:rPr>
                <w:rFonts w:ascii="宋体" w:cs="Times New Roman"/>
                <w:color w:val="000000"/>
                <w:kern w:val="0"/>
                <w:szCs w:val="24"/>
              </w:rPr>
            </w:pPr>
            <w:r>
              <w:rPr>
                <w:rFonts w:ascii="宋体" w:cs="Times New Roman"/>
                <w:color w:val="000000"/>
                <w:kern w:val="0"/>
                <w:szCs w:val="21"/>
              </w:rPr>
              <w:t>18</w:t>
            </w:r>
            <w:r>
              <w:rPr>
                <w:rFonts w:ascii="宋体" w:cs="宋体"/>
                <w:color w:val="000000"/>
                <w:kern w:val="0"/>
                <w:szCs w:val="21"/>
              </w:rPr>
              <w:t>世纪中期</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F0ECBE">
            <w:pPr>
              <w:textAlignment w:val="center"/>
              <w:rPr>
                <w:rFonts w:ascii="宋体" w:cs="Times New Roman"/>
                <w:color w:val="000000"/>
                <w:kern w:val="0"/>
                <w:szCs w:val="24"/>
              </w:rPr>
            </w:pPr>
            <w:r>
              <w:rPr>
                <w:rFonts w:ascii="宋体" w:cs="宋体"/>
                <w:color w:val="000000"/>
                <w:kern w:val="0"/>
                <w:szCs w:val="21"/>
              </w:rPr>
              <w:t>乾隆帝平定大、小和卓叛乱，设置伊犁将军管辖新疆地区</w:t>
            </w:r>
          </w:p>
        </w:tc>
      </w:tr>
      <w:tr w14:paraId="13196CA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766D054">
            <w:pPr>
              <w:textAlignment w:val="center"/>
              <w:rPr>
                <w:rFonts w:ascii="宋体" w:cs="Times New Roman"/>
                <w:color w:val="000000"/>
                <w:kern w:val="0"/>
                <w:szCs w:val="24"/>
              </w:rPr>
            </w:pPr>
            <w:r>
              <w:rPr>
                <w:rFonts w:ascii="宋体" w:cs="Times New Roman"/>
                <w:color w:val="000000"/>
                <w:kern w:val="0"/>
                <w:szCs w:val="21"/>
              </w:rPr>
              <w:t>1793</w:t>
            </w:r>
            <w:r>
              <w:rPr>
                <w:rFonts w:ascii="宋体" w:cs="宋体"/>
                <w:color w:val="000000"/>
                <w:kern w:val="0"/>
                <w:szCs w:val="21"/>
              </w:rPr>
              <w:t>年</w:t>
            </w:r>
          </w:p>
        </w:tc>
        <w:tc>
          <w:tcPr>
            <w:tcW w:w="62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E37BCF9">
            <w:pPr>
              <w:textAlignment w:val="center"/>
              <w:rPr>
                <w:rFonts w:ascii="宋体" w:cs="Times New Roman"/>
                <w:color w:val="000000"/>
                <w:kern w:val="0"/>
                <w:szCs w:val="24"/>
              </w:rPr>
            </w:pPr>
            <w:r>
              <w:rPr>
                <w:rFonts w:ascii="宋体" w:cs="宋体"/>
                <w:color w:val="000000"/>
                <w:kern w:val="0"/>
                <w:szCs w:val="21"/>
              </w:rPr>
              <w:t>清朝颁布《钦定藏内善后章程》</w:t>
            </w:r>
            <w:r>
              <w:rPr>
                <w:rFonts w:ascii="宋体" w:cs="Times New Roman"/>
                <w:color w:val="000000"/>
                <w:kern w:val="0"/>
                <w:szCs w:val="21"/>
              </w:rPr>
              <w:t>29</w:t>
            </w:r>
            <w:r>
              <w:rPr>
                <w:rFonts w:ascii="宋体" w:cs="宋体"/>
                <w:color w:val="000000"/>
                <w:kern w:val="0"/>
                <w:szCs w:val="21"/>
              </w:rPr>
              <w:t>条，确定了会瓶掣签制度</w:t>
            </w:r>
          </w:p>
        </w:tc>
      </w:tr>
    </w:tbl>
    <w:p w14:paraId="03A5B44D">
      <w:pPr>
        <w:textAlignment w:val="center"/>
        <w:rPr>
          <w:rFonts w:ascii="宋体"/>
        </w:rPr>
      </w:pPr>
      <w:r>
        <w:rPr>
          <w:rFonts w:ascii="宋体" w:cs="宋体"/>
          <w:kern w:val="0"/>
          <w:szCs w:val="21"/>
        </w:rPr>
        <w:t>观察材料一，图</w:t>
      </w:r>
      <w:r>
        <w:rPr>
          <w:rFonts w:ascii="宋体" w:cs="Times New Roman"/>
          <w:kern w:val="0"/>
          <w:szCs w:val="21"/>
        </w:rPr>
        <w:t>1</w:t>
      </w:r>
      <w:r>
        <w:rPr>
          <w:rFonts w:ascii="宋体" w:cs="宋体"/>
          <w:kern w:val="0"/>
          <w:szCs w:val="21"/>
        </w:rPr>
        <w:t>反映了秦朝的什么地方管理制度？图</w:t>
      </w:r>
      <w:r>
        <w:rPr>
          <w:rFonts w:ascii="宋体" w:cs="Times New Roman"/>
          <w:kern w:val="0"/>
          <w:szCs w:val="21"/>
        </w:rPr>
        <w:t>2</w:t>
      </w:r>
      <w:r>
        <w:rPr>
          <w:rFonts w:ascii="宋体" w:cs="宋体"/>
          <w:kern w:val="0"/>
          <w:szCs w:val="21"/>
        </w:rPr>
        <w:t>、图</w:t>
      </w:r>
      <w:r>
        <w:rPr>
          <w:rFonts w:ascii="宋体" w:cs="Times New Roman"/>
          <w:kern w:val="0"/>
          <w:szCs w:val="21"/>
        </w:rPr>
        <w:t>3</w:t>
      </w:r>
      <w:r>
        <w:rPr>
          <w:rFonts w:ascii="宋体" w:cs="宋体"/>
          <w:kern w:val="0"/>
          <w:szCs w:val="21"/>
        </w:rPr>
        <w:t>分别反映秦朝采取的什么措施？</w:t>
      </w:r>
    </w:p>
    <w:p w14:paraId="26A1D0C0">
      <w:pPr>
        <w:textAlignment w:val="center"/>
        <w:rPr>
          <w:rFonts w:ascii="宋体"/>
        </w:rPr>
      </w:pPr>
      <w:r>
        <w:rPr>
          <w:rFonts w:ascii="宋体" w:cs="宋体"/>
          <w:kern w:val="0"/>
          <w:szCs w:val="21"/>
        </w:rPr>
        <w:t>根据材料二并结合所学知识，分析“汉皇帝”颁布此法令的原因。</w:t>
      </w:r>
    </w:p>
    <w:p w14:paraId="57AF42B0">
      <w:pPr>
        <w:textAlignment w:val="center"/>
        <w:rPr>
          <w:rFonts w:ascii="宋体"/>
        </w:rPr>
      </w:pPr>
      <w:r>
        <w:rPr>
          <w:rFonts w:ascii="宋体" w:cs="宋体"/>
          <w:kern w:val="0"/>
          <w:szCs w:val="21"/>
        </w:rPr>
        <w:t>材料三中，“唐朝中期以来地方节度使权力过大的历史教训”主要是指什么？为此，宋太祖采取了什么政策？</w:t>
      </w:r>
    </w:p>
    <w:p w14:paraId="71A274DB">
      <w:pPr>
        <w:textAlignment w:val="center"/>
        <w:rPr>
          <w:rFonts w:ascii="宋体"/>
        </w:rPr>
      </w:pPr>
      <w:r>
        <w:rPr>
          <w:rFonts w:ascii="宋体" w:cs="宋体"/>
          <w:kern w:val="0"/>
          <w:szCs w:val="21"/>
        </w:rPr>
        <w:t>根据材料四，归纳清朝对边疆地区管理的主要方式。它们的共同作用是什么？</w:t>
      </w:r>
    </w:p>
    <w:p w14:paraId="10307AB1">
      <w:pPr>
        <w:textAlignment w:val="center"/>
        <w:rPr>
          <w:rFonts w:ascii="宋体"/>
        </w:rPr>
      </w:pPr>
      <w:r>
        <w:rPr>
          <w:rFonts w:ascii="宋体" w:cs="宋体"/>
          <w:kern w:val="0"/>
          <w:szCs w:val="21"/>
        </w:rPr>
        <w:t>综合上述材料和所学知识，概括我国古代国家治理的总体特点。</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4F7FA4BF">
      <w:pPr>
        <w:numPr>
          <w:ilvl w:val="0"/>
          <w:numId w:val="1"/>
        </w:numPr>
        <w:textAlignment w:val="center"/>
        <w:rPr>
          <w:rFonts w:ascii="宋体"/>
        </w:rPr>
      </w:pPr>
      <w:bookmarkStart w:id="25" w:name="topic_836073a2-bb48-4ce0-b0b5-8433a0a4b6"/>
      <w:r>
        <w:rPr>
          <w:rFonts w:ascii="宋体" w:cs="宋体"/>
          <w:kern w:val="0"/>
          <w:szCs w:val="21"/>
        </w:rPr>
        <w:t>阅读下列材料，回答问题</w:t>
      </w:r>
      <w:r>
        <w:rPr>
          <w:rFonts w:ascii="宋体" w:cs="Times New Roman"/>
          <w:kern w:val="0"/>
          <w:szCs w:val="24"/>
        </w:rPr>
        <w:br w:type="textWrapping"/>
      </w:r>
      <w:r>
        <w:rPr>
          <w:rFonts w:ascii="宋体" w:cs="宋体"/>
          <w:kern w:val="0"/>
          <w:szCs w:val="21"/>
        </w:rPr>
        <w:t>材料：五四运动，爆发于民族危难之际，是一场以先进青年知识分子为先锋、广大人民群众参加的彻底反帝反封建的伟大爱国革命运动，……是一场传播新思想新文化新知识的伟大思想启蒙运动和新文化运动，……五四运动，以彻底反帝反封建的革命性、追求救国强国真理的进步性、各族各界群众积极参与的广泛性，推动了中国社会进步，……在近代以来中华民族追求民族独立和发展进步的历史进程中具有里程碑意义。</w:t>
      </w:r>
      <w:r>
        <w:rPr>
          <w:rFonts w:ascii="宋体" w:cs="Times New Roman"/>
          <w:kern w:val="0"/>
          <w:szCs w:val="24"/>
        </w:rPr>
        <w:br w:type="textWrapping"/>
      </w:r>
      <w:r>
        <w:rPr>
          <w:rFonts w:ascii="宋体" w:cs="Times New Roman"/>
          <w:kern w:val="0"/>
          <w:szCs w:val="21"/>
        </w:rPr>
        <w:t>--</w:t>
      </w:r>
      <w:r>
        <w:rPr>
          <w:rFonts w:ascii="宋体" w:cs="宋体"/>
          <w:kern w:val="0"/>
          <w:szCs w:val="21"/>
        </w:rPr>
        <w:t>习近平《在纪念五四运动</w:t>
      </w:r>
      <w:r>
        <w:rPr>
          <w:rFonts w:ascii="宋体" w:cs="Times New Roman"/>
          <w:kern w:val="0"/>
          <w:szCs w:val="21"/>
        </w:rPr>
        <w:t>100</w:t>
      </w:r>
      <w:r>
        <w:rPr>
          <w:rFonts w:ascii="宋体" w:cs="宋体"/>
          <w:kern w:val="0"/>
          <w:szCs w:val="21"/>
        </w:rPr>
        <w:t>周年大会上的讲话》（</w:t>
      </w:r>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30</w:t>
      </w:r>
      <w:r>
        <w:rPr>
          <w:rFonts w:ascii="宋体" w:cs="宋体"/>
          <w:kern w:val="0"/>
          <w:szCs w:val="21"/>
        </w:rPr>
        <w:t>日）</w:t>
      </w:r>
      <w:bookmarkEnd w:id="25"/>
    </w:p>
    <w:p w14:paraId="296E4448">
      <w:pPr>
        <w:textAlignment w:val="center"/>
        <w:rPr>
          <w:rFonts w:ascii="宋体"/>
        </w:rPr>
      </w:pPr>
      <w:r>
        <w:rPr>
          <w:rFonts w:ascii="宋体" w:cs="宋体"/>
          <w:kern w:val="0"/>
          <w:szCs w:val="21"/>
        </w:rPr>
        <w:t>结合所学知识指出五四运动爆发的导火线。</w:t>
      </w:r>
    </w:p>
    <w:p w14:paraId="27766D40">
      <w:pPr>
        <w:textAlignment w:val="center"/>
        <w:rPr>
          <w:rFonts w:ascii="宋体"/>
        </w:rPr>
      </w:pPr>
      <w:r>
        <w:rPr>
          <w:rFonts w:ascii="宋体" w:cs="宋体"/>
          <w:kern w:val="0"/>
          <w:szCs w:val="21"/>
        </w:rPr>
        <w:t>材料认为五四运动有哪些重要特点？</w:t>
      </w:r>
    </w:p>
    <w:p w14:paraId="5673B6CB">
      <w:pPr>
        <w:textAlignment w:val="center"/>
        <w:rPr>
          <w:rFonts w:ascii="宋体"/>
        </w:rPr>
      </w:pPr>
      <w:r>
        <w:rPr>
          <w:rFonts w:ascii="宋体" w:cs="宋体"/>
          <w:kern w:val="0"/>
          <w:szCs w:val="21"/>
        </w:rPr>
        <w:t>结合所学知识说明五四运动“在近代以来中华民族追求民族独立和发展进步的历史进程中具有里程碑意义”。</w:t>
      </w:r>
    </w:p>
    <w:p w14:paraId="1AE4059E">
      <w:pPr>
        <w:textAlignment w:val="center"/>
        <w:rPr>
          <w:rFonts w:ascii="宋体"/>
        </w:rPr>
      </w:pPr>
      <w:r>
        <w:rPr>
          <w:rFonts w:ascii="宋体" w:cs="宋体"/>
          <w:kern w:val="0"/>
          <w:szCs w:val="21"/>
        </w:rPr>
        <w:t>五四运动有哪些精神值得继承和发扬？</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08A668A8">
      <w:pPr>
        <w:numPr>
          <w:ilvl w:val="0"/>
          <w:numId w:val="1"/>
        </w:numPr>
        <w:textAlignment w:val="center"/>
        <w:rPr>
          <w:rFonts w:ascii="宋体"/>
        </w:rPr>
      </w:pPr>
      <w:bookmarkStart w:id="26" w:name="topic_f07c0c2d-8751-424d-8980-ae7dd7a73f"/>
      <w:r>
        <w:rPr>
          <w:rFonts w:ascii="宋体" w:cs="宋体"/>
          <w:kern w:val="0"/>
          <w:szCs w:val="21"/>
        </w:rPr>
        <w:t>近代以来，科学技术日益成为影响大国兴衰的重要因素，阅读材料，回答问题。</w:t>
      </w:r>
      <w:r>
        <w:rPr>
          <w:rFonts w:ascii="宋体" w:cs="Times New Roman"/>
          <w:kern w:val="0"/>
          <w:szCs w:val="24"/>
        </w:rPr>
        <w:br w:type="textWrapping"/>
      </w:r>
      <w:r>
        <w:rPr>
          <w:rFonts w:ascii="宋体" w:cs="宋体"/>
          <w:kern w:val="0"/>
          <w:szCs w:val="21"/>
        </w:rPr>
        <w:t>材料一：英国的优越地位在十八世纪归功于优越的政治制度……在十九世纪初期则几乎完全归功于机械技术，纺织业、冶金业、采矿业等行业大量采用机器生产。……到</w:t>
      </w:r>
      <w:r>
        <w:rPr>
          <w:rFonts w:ascii="宋体" w:cs="Times New Roman"/>
          <w:kern w:val="0"/>
          <w:szCs w:val="21"/>
        </w:rPr>
        <w:t>1830</w:t>
      </w:r>
      <w:r>
        <w:rPr>
          <w:rFonts w:ascii="宋体" w:cs="宋体"/>
          <w:kern w:val="0"/>
          <w:szCs w:val="21"/>
        </w:rPr>
        <w:t>年，英国已成为“工业欧洲的老师”。</w:t>
      </w:r>
      <w:r>
        <w:rPr>
          <w:rFonts w:ascii="宋体" w:cs="Times New Roman"/>
          <w:kern w:val="0"/>
          <w:szCs w:val="24"/>
        </w:rPr>
        <w:br w:type="textWrapping"/>
      </w:r>
      <w:r>
        <w:rPr>
          <w:rFonts w:ascii="宋体" w:cs="Times New Roman"/>
          <w:kern w:val="0"/>
          <w:szCs w:val="21"/>
        </w:rPr>
        <w:t>--C</w:t>
      </w:r>
      <w:r>
        <w:rPr>
          <w:rFonts w:ascii="宋体" w:cs="宋体"/>
          <w:kern w:val="0"/>
          <w:szCs w:val="21"/>
        </w:rPr>
        <w:t>．</w:t>
      </w:r>
      <w:r>
        <w:rPr>
          <w:rFonts w:ascii="宋体" w:cs="Times New Roman"/>
          <w:kern w:val="0"/>
          <w:szCs w:val="21"/>
        </w:rPr>
        <w:t>W</w:t>
      </w:r>
      <w:r>
        <w:rPr>
          <w:rFonts w:ascii="宋体" w:cs="宋体"/>
          <w:kern w:val="0"/>
          <w:szCs w:val="21"/>
        </w:rPr>
        <w:t>．克劳利《新编剑桥世界近代史》第九卷材料二：</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957"/>
        <w:gridCol w:w="2789"/>
        <w:gridCol w:w="2790"/>
      </w:tblGrid>
      <w:tr w14:paraId="13C1F76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36"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CAD0CA">
            <w:pPr>
              <w:textAlignment w:val="center"/>
              <w:rPr>
                <w:rFonts w:ascii="宋体" w:cs="Times New Roman"/>
                <w:color w:val="000000"/>
                <w:kern w:val="0"/>
                <w:szCs w:val="24"/>
              </w:rPr>
            </w:pPr>
            <w:r>
              <w:rPr>
                <w:rFonts w:ascii="宋体" w:cs="宋体"/>
                <w:color w:val="000000"/>
                <w:kern w:val="0"/>
                <w:szCs w:val="21"/>
              </w:rPr>
              <w:t>表一：英美两国工业产值占世界工业产值比重变化表</w:t>
            </w:r>
          </w:p>
        </w:tc>
      </w:tr>
      <w:tr w14:paraId="1EC333A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5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2880DA9">
            <w:pPr>
              <w:textAlignment w:val="center"/>
              <w:rPr>
                <w:rFonts w:ascii="宋体" w:cs="Times New Roman"/>
                <w:color w:val="000000"/>
                <w:kern w:val="0"/>
                <w:szCs w:val="24"/>
              </w:rPr>
            </w:pPr>
            <w:r>
              <w:rPr>
                <w:rFonts w:ascii="宋体" w:cs="宋体"/>
                <w:color w:val="000000"/>
                <w:kern w:val="0"/>
                <w:szCs w:val="21"/>
              </w:rPr>
              <w:t>国家</w:t>
            </w:r>
          </w:p>
        </w:tc>
        <w:tc>
          <w:tcPr>
            <w:tcW w:w="2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016BF5">
            <w:pPr>
              <w:textAlignment w:val="center"/>
              <w:rPr>
                <w:rFonts w:ascii="宋体" w:cs="Times New Roman"/>
                <w:color w:val="000000"/>
                <w:kern w:val="0"/>
                <w:szCs w:val="24"/>
              </w:rPr>
            </w:pPr>
            <w:r>
              <w:rPr>
                <w:rFonts w:ascii="宋体" w:cs="Times New Roman"/>
                <w:color w:val="000000"/>
                <w:kern w:val="0"/>
                <w:szCs w:val="21"/>
              </w:rPr>
              <w:t>1860</w:t>
            </w:r>
            <w:r>
              <w:rPr>
                <w:rFonts w:ascii="宋体" w:cs="宋体"/>
                <w:color w:val="000000"/>
                <w:kern w:val="0"/>
                <w:szCs w:val="21"/>
              </w:rPr>
              <w:t>年</w:t>
            </w:r>
          </w:p>
        </w:tc>
        <w:tc>
          <w:tcPr>
            <w:tcW w:w="2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4DA06F">
            <w:pPr>
              <w:textAlignment w:val="center"/>
              <w:rPr>
                <w:rFonts w:ascii="宋体" w:cs="Times New Roman"/>
                <w:color w:val="000000"/>
                <w:kern w:val="0"/>
                <w:szCs w:val="24"/>
              </w:rPr>
            </w:pPr>
            <w:r>
              <w:rPr>
                <w:rFonts w:ascii="宋体" w:cs="Times New Roman"/>
                <w:color w:val="000000"/>
                <w:kern w:val="0"/>
                <w:szCs w:val="21"/>
              </w:rPr>
              <w:t>1913</w:t>
            </w:r>
            <w:r>
              <w:rPr>
                <w:rFonts w:ascii="宋体" w:cs="宋体"/>
                <w:color w:val="000000"/>
                <w:kern w:val="0"/>
                <w:szCs w:val="21"/>
              </w:rPr>
              <w:t>年</w:t>
            </w:r>
          </w:p>
        </w:tc>
      </w:tr>
      <w:tr w14:paraId="2DCE408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5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EF740E8">
            <w:pPr>
              <w:textAlignment w:val="center"/>
              <w:rPr>
                <w:rFonts w:ascii="宋体" w:cs="Times New Roman"/>
                <w:color w:val="000000"/>
                <w:kern w:val="0"/>
                <w:szCs w:val="24"/>
              </w:rPr>
            </w:pPr>
            <w:r>
              <w:rPr>
                <w:rFonts w:ascii="宋体" w:cs="宋体"/>
                <w:color w:val="000000"/>
                <w:kern w:val="0"/>
                <w:szCs w:val="21"/>
              </w:rPr>
              <w:t>英国</w:t>
            </w:r>
          </w:p>
        </w:tc>
        <w:tc>
          <w:tcPr>
            <w:tcW w:w="2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FBCD06C">
            <w:pPr>
              <w:textAlignment w:val="center"/>
              <w:rPr>
                <w:rFonts w:ascii="宋体" w:cs="Times New Roman"/>
                <w:color w:val="000000"/>
                <w:kern w:val="0"/>
                <w:szCs w:val="24"/>
              </w:rPr>
            </w:pPr>
            <w:r>
              <w:rPr>
                <w:rFonts w:ascii="宋体" w:cs="Times New Roman"/>
                <w:color w:val="000000"/>
                <w:kern w:val="0"/>
                <w:szCs w:val="21"/>
              </w:rPr>
              <w:t>34%</w:t>
            </w:r>
          </w:p>
        </w:tc>
        <w:tc>
          <w:tcPr>
            <w:tcW w:w="2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F8F1C5C">
            <w:pPr>
              <w:textAlignment w:val="center"/>
              <w:rPr>
                <w:rFonts w:ascii="宋体" w:cs="Times New Roman"/>
                <w:color w:val="000000"/>
                <w:kern w:val="0"/>
                <w:szCs w:val="24"/>
              </w:rPr>
            </w:pPr>
            <w:r>
              <w:rPr>
                <w:rFonts w:ascii="宋体" w:cs="Times New Roman"/>
                <w:color w:val="000000"/>
                <w:kern w:val="0"/>
                <w:szCs w:val="21"/>
              </w:rPr>
              <w:t>14%</w:t>
            </w:r>
          </w:p>
        </w:tc>
      </w:tr>
      <w:tr w14:paraId="5991FF2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5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7686A3">
            <w:pPr>
              <w:textAlignment w:val="center"/>
              <w:rPr>
                <w:rFonts w:ascii="宋体" w:cs="Times New Roman"/>
                <w:color w:val="000000"/>
                <w:kern w:val="0"/>
                <w:szCs w:val="24"/>
              </w:rPr>
            </w:pPr>
            <w:r>
              <w:rPr>
                <w:rFonts w:ascii="宋体" w:cs="宋体"/>
                <w:color w:val="000000"/>
                <w:kern w:val="0"/>
                <w:szCs w:val="21"/>
              </w:rPr>
              <w:t>美国</w:t>
            </w:r>
          </w:p>
        </w:tc>
        <w:tc>
          <w:tcPr>
            <w:tcW w:w="2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4346C4">
            <w:pPr>
              <w:textAlignment w:val="center"/>
              <w:rPr>
                <w:rFonts w:ascii="宋体" w:cs="Times New Roman"/>
                <w:color w:val="000000"/>
                <w:kern w:val="0"/>
                <w:szCs w:val="24"/>
              </w:rPr>
            </w:pPr>
            <w:r>
              <w:rPr>
                <w:rFonts w:ascii="宋体" w:cs="Times New Roman"/>
                <w:color w:val="000000"/>
                <w:kern w:val="0"/>
                <w:szCs w:val="21"/>
              </w:rPr>
              <w:t>19%</w:t>
            </w:r>
          </w:p>
        </w:tc>
        <w:tc>
          <w:tcPr>
            <w:tcW w:w="2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CC4BA4">
            <w:pPr>
              <w:textAlignment w:val="center"/>
              <w:rPr>
                <w:rFonts w:ascii="宋体" w:cs="Times New Roman"/>
                <w:color w:val="000000"/>
                <w:kern w:val="0"/>
                <w:szCs w:val="24"/>
              </w:rPr>
            </w:pPr>
            <w:r>
              <w:rPr>
                <w:rFonts w:ascii="宋体" w:cs="Times New Roman"/>
                <w:color w:val="000000"/>
                <w:kern w:val="0"/>
                <w:szCs w:val="21"/>
              </w:rPr>
              <w:t>36%</w:t>
            </w:r>
          </w:p>
        </w:tc>
      </w:tr>
    </w:tbl>
    <w:p w14:paraId="6020EF62">
      <w:pPr>
        <w:textAlignment w:val="center"/>
        <w:rPr>
          <w:rFonts w:ascii="宋体"/>
          <w:vanish/>
        </w:rPr>
      </w:pP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7536"/>
      </w:tblGrid>
      <w:tr w14:paraId="3827C36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75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AF80AE4">
            <w:pPr>
              <w:textAlignment w:val="center"/>
              <w:rPr>
                <w:rFonts w:ascii="宋体" w:cs="Times New Roman"/>
                <w:color w:val="000000"/>
                <w:kern w:val="0"/>
                <w:szCs w:val="24"/>
              </w:rPr>
            </w:pPr>
            <w:r>
              <w:rPr>
                <w:rFonts w:ascii="宋体" w:cs="宋体"/>
                <w:color w:val="000000"/>
                <w:kern w:val="0"/>
                <w:szCs w:val="21"/>
              </w:rPr>
              <w:t>表二：</w:t>
            </w:r>
            <w:r>
              <w:rPr>
                <w:rFonts w:ascii="宋体" w:cs="Times New Roman"/>
                <w:color w:val="000000"/>
                <w:kern w:val="0"/>
                <w:szCs w:val="21"/>
              </w:rPr>
              <w:t>1860</w:t>
            </w:r>
            <w:r>
              <w:rPr>
                <w:rFonts w:ascii="宋体" w:cs="宋体"/>
                <w:color w:val="000000"/>
                <w:kern w:val="0"/>
                <w:szCs w:val="21"/>
              </w:rPr>
              <w:t>年至</w:t>
            </w:r>
            <w:r>
              <w:rPr>
                <w:rFonts w:ascii="宋体" w:cs="Times New Roman"/>
                <w:color w:val="000000"/>
                <w:kern w:val="0"/>
                <w:szCs w:val="21"/>
              </w:rPr>
              <w:t>1913</w:t>
            </w:r>
            <w:r>
              <w:rPr>
                <w:rFonts w:ascii="宋体" w:cs="宋体"/>
                <w:color w:val="000000"/>
                <w:kern w:val="0"/>
                <w:szCs w:val="21"/>
              </w:rPr>
              <w:t>年美国大事年表</w:t>
            </w:r>
          </w:p>
        </w:tc>
      </w:tr>
      <w:tr w14:paraId="1B42CC8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6CEA38A">
            <w:pPr>
              <w:textAlignment w:val="center"/>
              <w:rPr>
                <w:rFonts w:ascii="宋体" w:cs="Times New Roman"/>
                <w:color w:val="000000"/>
                <w:kern w:val="0"/>
                <w:szCs w:val="24"/>
              </w:rPr>
            </w:pPr>
            <w:r>
              <w:rPr>
                <w:rFonts w:ascii="宋体" w:cs="Times New Roman"/>
                <w:color w:val="000000"/>
                <w:kern w:val="0"/>
                <w:szCs w:val="21"/>
              </w:rPr>
              <w:t>1862</w:t>
            </w:r>
            <w:r>
              <w:rPr>
                <w:rFonts w:ascii="宋体" w:cs="宋体"/>
                <w:color w:val="000000"/>
                <w:kern w:val="0"/>
                <w:szCs w:val="21"/>
              </w:rPr>
              <w:t>年，颁布《解放黑人奴隶宣言》</w:t>
            </w:r>
            <w:r>
              <w:rPr>
                <w:rFonts w:ascii="宋体" w:cs="宋体"/>
                <w:color w:val="000000"/>
                <w:kern w:val="0"/>
                <w:szCs w:val="21"/>
              </w:rPr>
              <w:br w:type="textWrapping"/>
            </w:r>
            <w:r>
              <w:rPr>
                <w:rFonts w:ascii="宋体" w:cs="Times New Roman"/>
                <w:color w:val="000000"/>
                <w:kern w:val="0"/>
                <w:szCs w:val="21"/>
              </w:rPr>
              <w:t>1876</w:t>
            </w:r>
            <w:r>
              <w:rPr>
                <w:rFonts w:ascii="宋体" w:cs="宋体"/>
                <w:color w:val="000000"/>
                <w:kern w:val="0"/>
                <w:szCs w:val="21"/>
              </w:rPr>
              <w:t>年，贝尔发明电话</w:t>
            </w:r>
            <w:r>
              <w:rPr>
                <w:rFonts w:ascii="宋体" w:cs="宋体"/>
                <w:color w:val="000000"/>
                <w:kern w:val="0"/>
                <w:szCs w:val="21"/>
              </w:rPr>
              <w:br w:type="textWrapping"/>
            </w:r>
            <w:r>
              <w:rPr>
                <w:rFonts w:ascii="宋体" w:cs="Times New Roman"/>
                <w:color w:val="000000"/>
                <w:kern w:val="0"/>
                <w:szCs w:val="21"/>
              </w:rPr>
              <w:t>1879</w:t>
            </w:r>
            <w:r>
              <w:rPr>
                <w:rFonts w:ascii="宋体" w:cs="宋体"/>
                <w:color w:val="000000"/>
                <w:kern w:val="0"/>
                <w:szCs w:val="21"/>
              </w:rPr>
              <w:t>年，爱迪生发明电灯</w:t>
            </w:r>
            <w:r>
              <w:rPr>
                <w:rFonts w:ascii="宋体" w:cs="宋体"/>
                <w:color w:val="000000"/>
                <w:kern w:val="0"/>
                <w:szCs w:val="21"/>
              </w:rPr>
              <w:br w:type="textWrapping"/>
            </w:r>
            <w:r>
              <w:rPr>
                <w:rFonts w:ascii="宋体" w:cs="Times New Roman"/>
                <w:color w:val="000000"/>
                <w:kern w:val="0"/>
                <w:szCs w:val="21"/>
              </w:rPr>
              <w:t>1903</w:t>
            </w:r>
            <w:r>
              <w:rPr>
                <w:rFonts w:ascii="宋体" w:cs="宋体"/>
                <w:color w:val="000000"/>
                <w:kern w:val="0"/>
                <w:szCs w:val="21"/>
              </w:rPr>
              <w:t>年，莱特兄弟发明飞机</w:t>
            </w:r>
            <w:r>
              <w:rPr>
                <w:rFonts w:ascii="宋体" w:cs="宋体"/>
                <w:color w:val="000000"/>
                <w:kern w:val="0"/>
                <w:szCs w:val="21"/>
              </w:rPr>
              <w:br w:type="textWrapping"/>
            </w:r>
            <w:r>
              <w:rPr>
                <w:rFonts w:ascii="宋体" w:cs="Times New Roman"/>
                <w:color w:val="000000"/>
                <w:kern w:val="0"/>
                <w:szCs w:val="21"/>
              </w:rPr>
              <w:t>1913</w:t>
            </w:r>
            <w:r>
              <w:rPr>
                <w:rFonts w:ascii="宋体" w:cs="宋体"/>
                <w:color w:val="000000"/>
                <w:kern w:val="0"/>
                <w:szCs w:val="21"/>
              </w:rPr>
              <w:t>年，福特建成标准化汽车流水装配线</w:t>
            </w:r>
          </w:p>
        </w:tc>
      </w:tr>
    </w:tbl>
    <w:p w14:paraId="152AB598">
      <w:pPr>
        <w:ind w:left="420"/>
        <w:textAlignment w:val="center"/>
        <w:rPr>
          <w:rFonts w:ascii="宋体" w:cs="宋体"/>
          <w:kern w:val="0"/>
          <w:szCs w:val="21"/>
        </w:rPr>
      </w:pPr>
      <w:r>
        <w:rPr>
          <w:rFonts w:ascii="宋体" w:cs="宋体"/>
          <w:kern w:val="0"/>
          <w:szCs w:val="21"/>
        </w:rPr>
        <w:t>材料三：二战后，日本政府采取了一系列措施，如国民经济非军事化，政府把主要投资放在发展经济上等。……紧紧抓住科技革命的有利时机，大量引进技术……教育经费在政府的预算中所占比重已超过</w:t>
      </w:r>
      <w:r>
        <w:rPr>
          <w:rFonts w:ascii="宋体" w:cs="Times New Roman"/>
          <w:kern w:val="0"/>
          <w:szCs w:val="21"/>
        </w:rPr>
        <w:t>20%</w:t>
      </w:r>
      <w:r>
        <w:rPr>
          <w:rFonts w:ascii="宋体" w:cs="宋体"/>
          <w:kern w:val="0"/>
          <w:szCs w:val="21"/>
        </w:rPr>
        <w:t>，名列资本主义世界各国之首。美国又从“特需”订货等方面给予经济扶植。</w:t>
      </w:r>
      <w:r>
        <w:rPr>
          <w:rFonts w:ascii="宋体" w:cs="Times New Roman"/>
          <w:kern w:val="0"/>
          <w:szCs w:val="21"/>
        </w:rPr>
        <w:t>1968</w:t>
      </w:r>
      <w:r>
        <w:rPr>
          <w:rFonts w:ascii="宋体" w:cs="宋体"/>
          <w:kern w:val="0"/>
          <w:szCs w:val="21"/>
        </w:rPr>
        <w:t>年，日本的国民生产总值跃居资本主义世界第二位，成为仅次于美国的经济大国。</w:t>
      </w:r>
      <w:r>
        <w:rPr>
          <w:rFonts w:ascii="宋体" w:cs="Times New Roman"/>
          <w:kern w:val="0"/>
          <w:szCs w:val="24"/>
        </w:rPr>
        <w:br w:type="textWrapping"/>
      </w:r>
      <w:r>
        <w:rPr>
          <w:rFonts w:ascii="宋体" w:cs="Times New Roman"/>
          <w:kern w:val="0"/>
          <w:szCs w:val="21"/>
        </w:rPr>
        <w:t>--</w:t>
      </w:r>
      <w:r>
        <w:rPr>
          <w:rFonts w:ascii="宋体" w:cs="宋体"/>
          <w:kern w:val="0"/>
          <w:szCs w:val="21"/>
        </w:rPr>
        <w:t>摘自九年级下册《世界历史》教学参考书材料四：</w:t>
      </w:r>
      <w:r>
        <w:rPr>
          <w:rFonts w:ascii="宋体" w:cs="Times New Roman"/>
          <w:kern w:val="0"/>
          <w:szCs w:val="21"/>
        </w:rPr>
        <w:t>20</w:t>
      </w:r>
      <w:r>
        <w:rPr>
          <w:rFonts w:ascii="宋体" w:cs="宋体"/>
          <w:kern w:val="0"/>
          <w:szCs w:val="21"/>
        </w:rPr>
        <w:t>世纪六七十年代，我国制定了高科技发展规划。……经过不懈努力，在核技术、空间技术以及基因工程等方面取得了重大进步。……</w:t>
      </w:r>
      <w:r>
        <w:rPr>
          <w:rFonts w:ascii="宋体" w:cs="Times New Roman"/>
          <w:kern w:val="0"/>
          <w:szCs w:val="21"/>
        </w:rPr>
        <w:t>2015</w:t>
      </w:r>
      <w:r>
        <w:rPr>
          <w:rFonts w:ascii="宋体" w:cs="宋体"/>
          <w:kern w:val="0"/>
          <w:szCs w:val="21"/>
        </w:rPr>
        <w:t>年，我国发布了《中国制造</w:t>
      </w:r>
      <w:r>
        <w:rPr>
          <w:rFonts w:ascii="宋体" w:cs="Times New Roman"/>
          <w:kern w:val="0"/>
          <w:szCs w:val="21"/>
        </w:rPr>
        <w:t>2025</w:t>
      </w:r>
      <w:r>
        <w:rPr>
          <w:rFonts w:ascii="宋体" w:cs="宋体"/>
          <w:kern w:val="0"/>
          <w:szCs w:val="21"/>
        </w:rPr>
        <w:t>》，指出未来要重点在“新一代信息技术产业”等</w:t>
      </w:r>
      <w:r>
        <w:rPr>
          <w:rFonts w:ascii="宋体" w:cs="Times New Roman"/>
          <w:kern w:val="0"/>
          <w:szCs w:val="21"/>
        </w:rPr>
        <w:t>10</w:t>
      </w:r>
      <w:r>
        <w:rPr>
          <w:rFonts w:ascii="宋体" w:cs="宋体"/>
          <w:kern w:val="0"/>
          <w:szCs w:val="21"/>
        </w:rPr>
        <w:t>个领域里取得突破性发展，其中</w:t>
      </w:r>
      <w:r>
        <w:rPr>
          <w:rFonts w:ascii="宋体" w:cs="Times New Roman"/>
          <w:kern w:val="0"/>
          <w:szCs w:val="21"/>
        </w:rPr>
        <w:t>5G</w:t>
      </w:r>
      <w:r>
        <w:rPr>
          <w:rFonts w:ascii="宋体" w:cs="宋体"/>
          <w:kern w:val="0"/>
          <w:szCs w:val="21"/>
        </w:rPr>
        <w:t>技术是“新一代信息技术产业”领域发展的重点。最近，在</w:t>
      </w:r>
      <w:r>
        <w:rPr>
          <w:rFonts w:ascii="宋体" w:cs="Times New Roman"/>
          <w:kern w:val="0"/>
          <w:szCs w:val="21"/>
        </w:rPr>
        <w:t>5G</w:t>
      </w:r>
      <w:r>
        <w:rPr>
          <w:rFonts w:ascii="宋体" w:cs="宋体"/>
          <w:kern w:val="0"/>
          <w:szCs w:val="21"/>
        </w:rPr>
        <w:t>技术方面领跑世界的华为公司被美国列入贸易禁令“实体名单”，遭到打压，……中美贸易战愈演愈烈。</w:t>
      </w:r>
      <w:bookmarkEnd w:id="26"/>
    </w:p>
    <w:p w14:paraId="1093C6B7">
      <w:pPr>
        <w:ind w:left="420"/>
        <w:textAlignment w:val="center"/>
        <w:rPr>
          <w:rFonts w:ascii="宋体" w:cs="宋体"/>
          <w:kern w:val="0"/>
          <w:szCs w:val="21"/>
        </w:rPr>
      </w:pPr>
      <w:r>
        <w:rPr>
          <w:rFonts w:ascii="宋体" w:cs="宋体"/>
          <w:kern w:val="0"/>
          <w:szCs w:val="21"/>
        </w:rPr>
        <w:t>根据材料一，英国优越的政治制度是什么？英国在“机械技术”领域最关键的发明是什么？为什么英国能成为“工业欧洲的老师”？</w:t>
      </w:r>
    </w:p>
    <w:p w14:paraId="7FF24718">
      <w:pPr>
        <w:ind w:left="420"/>
        <w:textAlignment w:val="center"/>
        <w:rPr>
          <w:rFonts w:ascii="宋体" w:cs="宋体"/>
          <w:kern w:val="0"/>
          <w:szCs w:val="21"/>
        </w:rPr>
      </w:pPr>
      <w:r>
        <w:rPr>
          <w:rFonts w:ascii="宋体" w:cs="宋体"/>
          <w:kern w:val="0"/>
          <w:szCs w:val="21"/>
        </w:rPr>
        <w:t>根据材料二表一，与英国相比，美国的工业产值发生了什么变化？根据表二并联系所学知识，从政治和科技发展角度分析造成这一变化的原因。</w:t>
      </w:r>
    </w:p>
    <w:p w14:paraId="6DCF3B52">
      <w:pPr>
        <w:ind w:left="420"/>
        <w:textAlignment w:val="center"/>
        <w:rPr>
          <w:rFonts w:ascii="宋体" w:cs="宋体"/>
          <w:kern w:val="0"/>
          <w:szCs w:val="21"/>
        </w:rPr>
      </w:pPr>
      <w:r>
        <w:rPr>
          <w:rFonts w:ascii="宋体" w:cs="宋体"/>
          <w:kern w:val="0"/>
          <w:szCs w:val="21"/>
        </w:rPr>
        <w:t>根据材料三，概括二战后日本跃居资本主义世界第二经济强国的原因。</w:t>
      </w:r>
    </w:p>
    <w:p w14:paraId="662CC00D">
      <w:pPr>
        <w:ind w:left="420"/>
        <w:textAlignment w:val="center"/>
        <w:rPr>
          <w:rFonts w:ascii="宋体" w:cs="宋体"/>
          <w:kern w:val="0"/>
          <w:szCs w:val="21"/>
        </w:rPr>
      </w:pPr>
      <w:r>
        <w:rPr>
          <w:rFonts w:ascii="宋体" w:cs="宋体"/>
          <w:kern w:val="0"/>
          <w:szCs w:val="21"/>
        </w:rPr>
        <w:t>根据材料四，列举我国</w:t>
      </w:r>
      <w:r>
        <w:rPr>
          <w:rFonts w:ascii="宋体" w:cs="Times New Roman"/>
          <w:kern w:val="0"/>
          <w:szCs w:val="21"/>
        </w:rPr>
        <w:t>20</w:t>
      </w:r>
      <w:r>
        <w:rPr>
          <w:rFonts w:ascii="宋体" w:cs="宋体"/>
          <w:kern w:val="0"/>
          <w:szCs w:val="21"/>
        </w:rPr>
        <w:t>世纪六七十年代在高科技领域取得的重大成就（至少二项）。面对美国发动的贸易战，我们该如何应对？</w:t>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p>
    <w:p w14:paraId="0A9C00EF">
      <w:pPr>
        <w:numPr>
          <w:ilvl w:val="0"/>
          <w:numId w:val="1"/>
        </w:numPr>
        <w:textAlignment w:val="center"/>
        <w:rPr>
          <w:rFonts w:ascii="宋体" w:cs="宋体"/>
          <w:kern w:val="0"/>
          <w:szCs w:val="21"/>
        </w:rPr>
      </w:pPr>
      <w:r>
        <w:rPr>
          <w:rFonts w:ascii="宋体" w:cs="宋体"/>
          <w:kern w:val="0"/>
          <w:szCs w:val="21"/>
        </w:rPr>
        <w:t>某学校组织“湖湘名人故居游”研学旅行。让我们随他们的行程，一起探究吧。</w:t>
      </w:r>
      <w:r>
        <w:rPr>
          <w:rFonts w:ascii="宋体" w:cs="Times New Roman"/>
          <w:kern w:val="0"/>
          <w:szCs w:val="24"/>
        </w:rPr>
        <w:br w:type="textWrapping"/>
      </w:r>
      <w:r>
        <w:rPr>
          <w:rFonts w:ascii="宋体" w:cs="宋体"/>
          <w:kern w:val="0"/>
          <w:szCs w:val="21"/>
        </w:rPr>
        <w:t>【研学目的地之一】双峰县荷叶镇，参观曾国藩故居“富厚堂”</w:t>
      </w:r>
      <w:r>
        <w:rPr>
          <w:rFonts w:ascii="宋体" w:cs="Times New Roman"/>
          <w:kern w:val="0"/>
          <w:szCs w:val="24"/>
        </w:rPr>
        <w:br w:type="textWrapping"/>
      </w:r>
      <w:r>
        <w:rPr>
          <w:rFonts w:ascii="宋体" w:cs="Times New Roman"/>
          <w:kern w:val="0"/>
          <w:szCs w:val="24"/>
        </w:rPr>
        <w:pict>
          <v:shape id="_x0000_i1026" o:spt="75" type="#_x0000_t75" style="height:107.25pt;width:169.5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曾国藩，湖南湘乡人（今双峰县人），晚清重臣。故居内有如下事迹记载：</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7536"/>
      </w:tblGrid>
      <w:tr w14:paraId="660F62F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5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10BE46A">
            <w:pPr>
              <w:textAlignment w:val="center"/>
              <w:rPr>
                <w:rFonts w:ascii="宋体" w:cs="Times New Roman"/>
                <w:color w:val="000000"/>
                <w:kern w:val="0"/>
                <w:szCs w:val="24"/>
              </w:rPr>
            </w:pPr>
            <w:r>
              <w:rPr>
                <w:rFonts w:ascii="宋体" w:cs="Times New Roman"/>
                <w:color w:val="000000"/>
                <w:kern w:val="0"/>
                <w:szCs w:val="21"/>
              </w:rPr>
              <w:t>1851</w:t>
            </w:r>
            <w:r>
              <w:rPr>
                <w:rFonts w:ascii="宋体" w:cs="宋体"/>
                <w:color w:val="000000"/>
                <w:kern w:val="0"/>
                <w:szCs w:val="21"/>
              </w:rPr>
              <w:t>年，洪秀全发动起义，太平天国运动爆发</w:t>
            </w:r>
            <w:r>
              <w:rPr>
                <w:rFonts w:ascii="宋体" w:cs="宋体"/>
                <w:color w:val="000000"/>
                <w:kern w:val="0"/>
                <w:szCs w:val="21"/>
              </w:rPr>
              <w:br w:type="textWrapping"/>
            </w:r>
            <w:r>
              <w:rPr>
                <w:rFonts w:ascii="宋体" w:cs="Times New Roman"/>
                <w:color w:val="000000"/>
                <w:kern w:val="0"/>
                <w:szCs w:val="21"/>
              </w:rPr>
              <w:t>1853</w:t>
            </w:r>
            <w:r>
              <w:rPr>
                <w:rFonts w:ascii="宋体" w:cs="宋体"/>
                <w:color w:val="000000"/>
                <w:kern w:val="0"/>
                <w:szCs w:val="21"/>
              </w:rPr>
              <w:t>年，奉旨办湖南团练，创建相军</w:t>
            </w:r>
            <w:r>
              <w:rPr>
                <w:rFonts w:ascii="宋体" w:cs="宋体"/>
                <w:color w:val="000000"/>
                <w:kern w:val="0"/>
                <w:szCs w:val="21"/>
              </w:rPr>
              <w:br w:type="textWrapping"/>
            </w:r>
            <w:r>
              <w:rPr>
                <w:rFonts w:ascii="宋体" w:cs="Times New Roman"/>
                <w:color w:val="000000"/>
                <w:kern w:val="0"/>
                <w:szCs w:val="21"/>
              </w:rPr>
              <w:t>1856</w:t>
            </w:r>
            <w:r>
              <w:rPr>
                <w:rFonts w:ascii="宋体" w:cs="宋体"/>
                <w:color w:val="000000"/>
                <w:kern w:val="0"/>
                <w:szCs w:val="21"/>
              </w:rPr>
              <w:t>年，英法发动第二次鸦片战争</w:t>
            </w:r>
            <w:r>
              <w:rPr>
                <w:rFonts w:ascii="宋体" w:cs="宋体"/>
                <w:color w:val="000000"/>
                <w:kern w:val="0"/>
                <w:szCs w:val="21"/>
              </w:rPr>
              <w:br w:type="textWrapping"/>
            </w:r>
            <w:r>
              <w:rPr>
                <w:rFonts w:ascii="宋体" w:cs="Times New Roman"/>
                <w:color w:val="000000"/>
                <w:kern w:val="0"/>
                <w:szCs w:val="21"/>
              </w:rPr>
              <w:t>1861</w:t>
            </w:r>
            <w:r>
              <w:rPr>
                <w:rFonts w:ascii="宋体" w:cs="宋体"/>
                <w:color w:val="000000"/>
                <w:kern w:val="0"/>
                <w:szCs w:val="21"/>
              </w:rPr>
              <w:t>年，创办安庆内军械所</w:t>
            </w:r>
            <w:r>
              <w:rPr>
                <w:rFonts w:ascii="宋体" w:cs="宋体"/>
                <w:color w:val="000000"/>
                <w:kern w:val="0"/>
                <w:szCs w:val="21"/>
              </w:rPr>
              <w:br w:type="textWrapping"/>
            </w:r>
            <w:r>
              <w:rPr>
                <w:rFonts w:ascii="宋体" w:cs="Times New Roman"/>
                <w:color w:val="000000"/>
                <w:kern w:val="0"/>
                <w:szCs w:val="21"/>
              </w:rPr>
              <w:t>1865</w:t>
            </w:r>
            <w:r>
              <w:rPr>
                <w:rFonts w:ascii="宋体" w:cs="宋体"/>
                <w:color w:val="000000"/>
                <w:kern w:val="0"/>
                <w:szCs w:val="21"/>
              </w:rPr>
              <w:t>年，与李鸿章在上海创办江南制造总局</w:t>
            </w:r>
          </w:p>
        </w:tc>
      </w:tr>
    </w:tbl>
    <w:p w14:paraId="3EE590E5">
      <w:pPr>
        <w:textAlignment w:val="center"/>
        <w:rPr>
          <w:rFonts w:ascii="宋体"/>
        </w:rPr>
      </w:pPr>
      <w:r>
        <w:rPr>
          <w:rFonts w:ascii="宋体" w:cs="宋体"/>
          <w:kern w:val="0"/>
          <w:szCs w:val="21"/>
        </w:rPr>
        <w:t>根据材料并结合所学知识，简要分析曾国藩创办洋务企业的历史背景，洋务运动对中国近代化起了哪些作用？</w:t>
      </w:r>
      <w:r>
        <w:rPr>
          <w:rFonts w:ascii="宋体" w:cs="Times New Roman"/>
          <w:kern w:val="0"/>
          <w:szCs w:val="24"/>
        </w:rPr>
        <w:br w:type="textWrapping"/>
      </w:r>
      <w:r>
        <w:rPr>
          <w:rFonts w:ascii="宋体" w:cs="宋体"/>
          <w:kern w:val="0"/>
          <w:szCs w:val="21"/>
        </w:rPr>
        <w:t>【研学目的地之二】：韶山市，参观毛泽东故居和纪念馆</w:t>
      </w:r>
      <w:r>
        <w:rPr>
          <w:rFonts w:ascii="宋体" w:cs="Times New Roman"/>
          <w:kern w:val="0"/>
          <w:szCs w:val="24"/>
        </w:rPr>
        <w:br w:type="textWrapping"/>
      </w:r>
      <w:r>
        <w:rPr>
          <w:rFonts w:ascii="宋体" w:cs="Times New Roman"/>
          <w:kern w:val="0"/>
          <w:szCs w:val="24"/>
        </w:rPr>
        <w:pict>
          <v:shape id="_x0000_i1027" o:spt="75" type="#_x0000_t75" style="height:94.5pt;width:166.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4"/>
        </w:rPr>
        <w:br w:type="textWrapping"/>
      </w:r>
      <w:r>
        <w:rPr>
          <w:rFonts w:ascii="宋体" w:cs="宋体"/>
          <w:kern w:val="0"/>
          <w:szCs w:val="21"/>
        </w:rPr>
        <w:t>在纪念馆内，发现有如下几幅图：</w:t>
      </w:r>
      <w:r>
        <w:rPr>
          <w:rFonts w:ascii="宋体" w:cs="Times New Roman"/>
          <w:kern w:val="0"/>
          <w:szCs w:val="24"/>
        </w:rPr>
        <w:br w:type="textWrapping"/>
      </w:r>
      <w:r>
        <w:rPr>
          <w:rFonts w:ascii="宋体" w:cs="Times New Roman"/>
          <w:kern w:val="0"/>
          <w:szCs w:val="24"/>
        </w:rPr>
        <w:pict>
          <v:shape id="_x0000_i1028" o:spt="75" type="#_x0000_t75" style="height:150pt;width:492pt;" filled="f" o:preferrelative="t" stroked="f" coordsize="21600,21600">
            <v:path/>
            <v:fill on="f" focussize="0,0"/>
            <v:stroke on="f" joinstyle="miter"/>
            <v:imagedata r:id="rId15" o:title=""/>
            <o:lock v:ext="edit" aspectratio="t"/>
            <w10:wrap type="none"/>
            <w10:anchorlock/>
          </v:shape>
        </w:pict>
      </w:r>
    </w:p>
    <w:p w14:paraId="5D51AE32">
      <w:pPr>
        <w:textAlignment w:val="center"/>
        <w:rPr>
          <w:rFonts w:ascii="宋体"/>
        </w:rPr>
      </w:pPr>
      <w:r>
        <w:rPr>
          <w:rFonts w:ascii="宋体" w:cs="Times New Roman"/>
          <w:kern w:val="0"/>
          <w:szCs w:val="21"/>
        </w:rPr>
        <w:t>1921</w:t>
      </w:r>
      <w:r>
        <w:rPr>
          <w:rFonts w:ascii="宋体" w:cs="宋体"/>
          <w:kern w:val="0"/>
          <w:szCs w:val="21"/>
        </w:rPr>
        <w:t>年、</w:t>
      </w:r>
      <w:r>
        <w:rPr>
          <w:rFonts w:ascii="宋体" w:cs="Times New Roman"/>
          <w:kern w:val="0"/>
          <w:szCs w:val="21"/>
        </w:rPr>
        <w:t>28</w:t>
      </w:r>
      <w:r>
        <w:rPr>
          <w:rFonts w:ascii="宋体" w:cs="宋体"/>
          <w:kern w:val="0"/>
          <w:szCs w:val="21"/>
        </w:rPr>
        <w:t>岁的毛泽东在图</w:t>
      </w:r>
      <w:r>
        <w:rPr>
          <w:rFonts w:ascii="宋体" w:cs="Times New Roman"/>
          <w:kern w:val="0"/>
          <w:szCs w:val="21"/>
        </w:rPr>
        <w:t>1</w:t>
      </w:r>
      <w:r>
        <w:rPr>
          <w:rFonts w:ascii="宋体" w:cs="宋体"/>
          <w:kern w:val="0"/>
          <w:szCs w:val="21"/>
        </w:rPr>
        <w:t>建筑物里参加了哪一次重要会议？这次会议有何历史意义？</w:t>
      </w:r>
    </w:p>
    <w:p w14:paraId="1171C246">
      <w:pPr>
        <w:textAlignment w:val="center"/>
        <w:rPr>
          <w:rFonts w:ascii="宋体"/>
        </w:rPr>
      </w:pPr>
      <w:r>
        <w:rPr>
          <w:rFonts w:ascii="宋体" w:cs="宋体"/>
          <w:kern w:val="0"/>
          <w:szCs w:val="21"/>
        </w:rPr>
        <w:t>观察图</w:t>
      </w:r>
      <w:r>
        <w:rPr>
          <w:rFonts w:ascii="宋体" w:cs="Times New Roman"/>
          <w:kern w:val="0"/>
          <w:szCs w:val="21"/>
        </w:rPr>
        <w:t>2</w:t>
      </w:r>
      <w:r>
        <w:rPr>
          <w:rFonts w:ascii="宋体" w:cs="宋体"/>
          <w:kern w:val="0"/>
          <w:szCs w:val="21"/>
        </w:rPr>
        <w:t>，与毛泽东会师握手的领导人是谁？在井冈山革命斗争中，毛泽东创造性为中国革命探索出一条什么道路？</w:t>
      </w:r>
    </w:p>
    <w:p w14:paraId="4275B048">
      <w:pPr>
        <w:textAlignment w:val="center"/>
        <w:rPr>
          <w:rFonts w:ascii="宋体"/>
        </w:rPr>
      </w:pPr>
      <w:r>
        <w:rPr>
          <w:rFonts w:ascii="宋体" w:cs="宋体"/>
          <w:kern w:val="0"/>
          <w:szCs w:val="21"/>
        </w:rPr>
        <w:t>在图</w:t>
      </w:r>
      <w:r>
        <w:rPr>
          <w:rFonts w:ascii="宋体" w:cs="Times New Roman"/>
          <w:kern w:val="0"/>
          <w:szCs w:val="21"/>
        </w:rPr>
        <w:t>3</w:t>
      </w:r>
      <w:r>
        <w:rPr>
          <w:rFonts w:ascii="宋体" w:cs="宋体"/>
          <w:kern w:val="0"/>
          <w:szCs w:val="21"/>
        </w:rPr>
        <w:t>开国大典上，毛泽东在天安门城楼庄严宣告“中国人民从此站立起来了”。你如何理解？</w:t>
      </w:r>
    </w:p>
    <w:p w14:paraId="346CD3E4">
      <w:pPr>
        <w:textAlignment w:val="center"/>
        <w:rPr>
          <w:rFonts w:ascii="宋体"/>
        </w:rPr>
      </w:pPr>
      <w:r>
        <w:rPr>
          <w:rFonts w:ascii="宋体" w:cs="宋体"/>
          <w:kern w:val="0"/>
          <w:szCs w:val="21"/>
        </w:rPr>
        <w:t>在湖湘大地上，还有许多名人故居，记载了他们可歌可泣的英雄事迹。如开眼看世界的魏源、再造民国第一人蔡锷、辛亥革命先驱黄兴、人民公仆刘少奇等、横刀立马的彭德怀等，值得我们去研学。这些湖湘名人哪些优秀品质值得学习？</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558524F9">
      <w:pPr>
        <w:jc w:val="center"/>
        <w:textAlignment w:val="center"/>
        <w:rPr>
          <w:rFonts w:ascii="宋体"/>
        </w:rPr>
      </w:pPr>
      <w:r>
        <w:rPr>
          <w:rFonts w:ascii="宋体" w:cs="宋体"/>
          <w:b/>
        </w:rPr>
        <w:t>答案和解析</w:t>
      </w:r>
    </w:p>
    <w:p w14:paraId="13FB09C1">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8C3480D">
      <w:pPr>
        <w:textAlignment w:val="center"/>
        <w:rPr>
          <w:rFonts w:ascii="宋体" w:cs="Times New Roman"/>
          <w:kern w:val="0"/>
          <w:szCs w:val="24"/>
        </w:rPr>
      </w:pPr>
      <w:r>
        <w:rPr>
          <w:rFonts w:ascii="宋体" w:cs="MS UI Gothic"/>
          <w:kern w:val="0"/>
          <w:szCs w:val="24"/>
        </w:rPr>
        <w:t>我</w:t>
      </w:r>
      <w:r>
        <w:rPr>
          <w:rFonts w:ascii="宋体" w:cs="PMingLiU"/>
          <w:kern w:val="0"/>
          <w:szCs w:val="24"/>
        </w:rPr>
        <w:t>们</w:t>
      </w:r>
      <w:r>
        <w:rPr>
          <w:rFonts w:ascii="宋体" w:cs="MS UI Gothic"/>
          <w:kern w:val="0"/>
          <w:szCs w:val="24"/>
        </w:rPr>
        <w:t>一直</w:t>
      </w:r>
      <w:r>
        <w:rPr>
          <w:rFonts w:ascii="宋体" w:cs="PMingLiU"/>
          <w:kern w:val="0"/>
          <w:szCs w:val="24"/>
        </w:rPr>
        <w:t>对</w:t>
      </w:r>
      <w:r>
        <w:rPr>
          <w:rFonts w:ascii="宋体" w:cs="Times New Roman"/>
          <w:kern w:val="0"/>
          <w:szCs w:val="24"/>
        </w:rPr>
        <w:t>“</w:t>
      </w:r>
      <w:r>
        <w:rPr>
          <w:rFonts w:ascii="宋体" w:cs="MS UI Gothic"/>
          <w:kern w:val="0"/>
          <w:szCs w:val="24"/>
        </w:rPr>
        <w:t>人从哪里来</w:t>
      </w:r>
      <w:r>
        <w:rPr>
          <w:rFonts w:ascii="宋体" w:cs="Times New Roman"/>
          <w:kern w:val="0"/>
          <w:szCs w:val="24"/>
        </w:rPr>
        <w:t>”</w:t>
      </w:r>
      <w:r>
        <w:rPr>
          <w:rFonts w:ascii="宋体" w:cs="MS UI Gothic"/>
          <w:kern w:val="0"/>
          <w:szCs w:val="24"/>
        </w:rPr>
        <w:t>充</w:t>
      </w:r>
      <w:r>
        <w:rPr>
          <w:rFonts w:ascii="宋体" w:cs="PMingLiU"/>
          <w:kern w:val="0"/>
          <w:szCs w:val="24"/>
        </w:rPr>
        <w:t>满</w:t>
      </w:r>
      <w:r>
        <w:rPr>
          <w:rFonts w:ascii="宋体" w:cs="MS UI Gothic"/>
          <w:kern w:val="0"/>
          <w:szCs w:val="24"/>
        </w:rPr>
        <w:t>好奇，要探</w:t>
      </w:r>
      <w:r>
        <w:rPr>
          <w:rFonts w:ascii="宋体" w:cs="PMingLiU"/>
          <w:kern w:val="0"/>
          <w:szCs w:val="24"/>
        </w:rPr>
        <w:t>寻</w:t>
      </w:r>
      <w:r>
        <w:rPr>
          <w:rFonts w:ascii="宋体" w:cs="MS UI Gothic"/>
          <w:kern w:val="0"/>
          <w:szCs w:val="24"/>
        </w:rPr>
        <w:t>人</w:t>
      </w:r>
      <w:r>
        <w:rPr>
          <w:rFonts w:ascii="宋体" w:cs="PMingLiU"/>
          <w:kern w:val="0"/>
          <w:szCs w:val="24"/>
        </w:rPr>
        <w:t>类</w:t>
      </w:r>
      <w:r>
        <w:rPr>
          <w:rFonts w:ascii="宋体" w:cs="MS UI Gothic"/>
          <w:kern w:val="0"/>
          <w:szCs w:val="24"/>
        </w:rPr>
        <w:t>起源，最</w:t>
      </w:r>
      <w:r>
        <w:rPr>
          <w:rFonts w:ascii="宋体" w:cs="PMingLiU"/>
          <w:kern w:val="0"/>
          <w:szCs w:val="24"/>
        </w:rPr>
        <w:t>为</w:t>
      </w:r>
      <w:r>
        <w:rPr>
          <w:rFonts w:ascii="宋体" w:cs="MS UI Gothic"/>
          <w:kern w:val="0"/>
          <w:szCs w:val="24"/>
        </w:rPr>
        <w:t>可信的依据是考古</w:t>
      </w:r>
      <w:r>
        <w:rPr>
          <w:rFonts w:ascii="宋体" w:cs="PMingLiU"/>
          <w:kern w:val="0"/>
          <w:szCs w:val="24"/>
        </w:rPr>
        <w:t>发现</w:t>
      </w:r>
      <w:r>
        <w:rPr>
          <w:rFonts w:ascii="宋体" w:cs="MS UI Gothic"/>
          <w:kern w:val="0"/>
          <w:szCs w:val="24"/>
        </w:rPr>
        <w:t>。</w:t>
      </w:r>
      <w:r>
        <w:rPr>
          <w:rFonts w:ascii="宋体" w:cs="PMingLiU"/>
          <w:kern w:val="0"/>
          <w:szCs w:val="24"/>
        </w:rPr>
        <w:t>远</w:t>
      </w:r>
      <w:r>
        <w:rPr>
          <w:rFonts w:ascii="宋体" w:cs="MS UI Gothic"/>
          <w:kern w:val="0"/>
          <w:szCs w:val="24"/>
        </w:rPr>
        <w:t>古</w:t>
      </w:r>
      <w:r>
        <w:rPr>
          <w:rFonts w:ascii="宋体" w:cs="PMingLiU"/>
          <w:kern w:val="0"/>
          <w:szCs w:val="24"/>
        </w:rPr>
        <w:t>时</w:t>
      </w:r>
      <w:r>
        <w:rPr>
          <w:rFonts w:ascii="宋体" w:cs="MS UI Gothic"/>
          <w:kern w:val="0"/>
          <w:szCs w:val="24"/>
        </w:rPr>
        <w:t>代的化石可以通</w:t>
      </w:r>
      <w:r>
        <w:rPr>
          <w:rFonts w:ascii="宋体" w:cs="PMingLiU"/>
          <w:kern w:val="0"/>
          <w:szCs w:val="24"/>
        </w:rPr>
        <w:t>过</w:t>
      </w:r>
      <w:r>
        <w:rPr>
          <w:rFonts w:ascii="宋体" w:cs="MS UI Gothic"/>
          <w:kern w:val="0"/>
          <w:szCs w:val="24"/>
        </w:rPr>
        <w:t>考古</w:t>
      </w:r>
      <w:r>
        <w:rPr>
          <w:rFonts w:ascii="宋体" w:cs="PMingLiU"/>
          <w:kern w:val="0"/>
          <w:szCs w:val="24"/>
        </w:rPr>
        <w:t>发</w:t>
      </w:r>
      <w:r>
        <w:rPr>
          <w:rFonts w:ascii="宋体" w:cs="MS UI Gothic"/>
          <w:kern w:val="0"/>
          <w:szCs w:val="24"/>
        </w:rPr>
        <w:t>掘</w:t>
      </w:r>
      <w:r>
        <w:rPr>
          <w:rFonts w:ascii="宋体" w:cs="PMingLiU"/>
          <w:kern w:val="0"/>
          <w:szCs w:val="24"/>
        </w:rPr>
        <w:t>还</w:t>
      </w:r>
      <w:r>
        <w:rPr>
          <w:rFonts w:ascii="宋体" w:cs="MS UI Gothic"/>
          <w:kern w:val="0"/>
          <w:szCs w:val="24"/>
        </w:rPr>
        <w:t>原当</w:t>
      </w:r>
      <w:r>
        <w:rPr>
          <w:rFonts w:ascii="宋体" w:cs="PMingLiU"/>
          <w:kern w:val="0"/>
          <w:szCs w:val="24"/>
        </w:rPr>
        <w:t>时</w:t>
      </w:r>
      <w:r>
        <w:rPr>
          <w:rFonts w:ascii="宋体" w:cs="MS UI Gothic"/>
          <w:kern w:val="0"/>
          <w:szCs w:val="24"/>
        </w:rPr>
        <w:t>的真</w:t>
      </w:r>
      <w:r>
        <w:rPr>
          <w:rFonts w:ascii="宋体" w:cs="PMingLiU"/>
          <w:kern w:val="0"/>
          <w:szCs w:val="24"/>
        </w:rPr>
        <w:t>实</w:t>
      </w:r>
      <w:r>
        <w:rPr>
          <w:rFonts w:ascii="宋体" w:cs="MS UI Gothic"/>
          <w:kern w:val="0"/>
          <w:szCs w:val="24"/>
        </w:rPr>
        <w:t>情况，是研究</w:t>
      </w:r>
      <w:r>
        <w:rPr>
          <w:rFonts w:ascii="宋体" w:cs="PMingLiU"/>
          <w:kern w:val="0"/>
          <w:szCs w:val="24"/>
        </w:rPr>
        <w:t>远</w:t>
      </w:r>
      <w:r>
        <w:rPr>
          <w:rFonts w:ascii="宋体" w:cs="MS UI Gothic"/>
          <w:kern w:val="0"/>
          <w:szCs w:val="24"/>
        </w:rPr>
        <w:t>古人</w:t>
      </w:r>
      <w:r>
        <w:rPr>
          <w:rFonts w:ascii="宋体" w:cs="PMingLiU"/>
          <w:kern w:val="0"/>
          <w:szCs w:val="24"/>
        </w:rPr>
        <w:t>类</w:t>
      </w:r>
      <w:r>
        <w:rPr>
          <w:rFonts w:ascii="宋体" w:cs="MS UI Gothic"/>
          <w:kern w:val="0"/>
          <w:szCs w:val="24"/>
        </w:rPr>
        <w:t>生</w:t>
      </w:r>
      <w:r>
        <w:rPr>
          <w:rFonts w:ascii="宋体" w:cs="PMingLiU"/>
          <w:kern w:val="0"/>
          <w:szCs w:val="24"/>
        </w:rPr>
        <w:t>产</w:t>
      </w:r>
      <w:r>
        <w:rPr>
          <w:rFonts w:ascii="宋体" w:cs="MS UI Gothic"/>
          <w:kern w:val="0"/>
          <w:szCs w:val="24"/>
        </w:rPr>
        <w:t>生活的第一手</w:t>
      </w:r>
      <w:r>
        <w:rPr>
          <w:rFonts w:ascii="宋体" w:cs="PMingLiU"/>
          <w:kern w:val="0"/>
          <w:szCs w:val="24"/>
        </w:rPr>
        <w:t>资</w:t>
      </w:r>
      <w:r>
        <w:rPr>
          <w:rFonts w:ascii="宋体" w:cs="MS UI Gothic"/>
          <w:kern w:val="0"/>
          <w:szCs w:val="24"/>
        </w:rPr>
        <w:t>料。</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9016CB1">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1D93AE9">
      <w:pPr>
        <w:textAlignment w:val="center"/>
        <w:rPr>
          <w:rFonts w:ascii="宋体" w:cs="Times New Roman"/>
          <w:kern w:val="0"/>
          <w:szCs w:val="24"/>
        </w:rPr>
      </w:pPr>
      <w:r>
        <w:rPr>
          <w:rFonts w:ascii="宋体" w:cs="MS UI Gothic"/>
          <w:kern w:val="0"/>
          <w:szCs w:val="24"/>
        </w:rPr>
        <w:t>孔子是春秋晚期</w:t>
      </w:r>
      <w:r>
        <w:rPr>
          <w:rFonts w:ascii="宋体" w:cs="PMingLiU"/>
          <w:kern w:val="0"/>
          <w:szCs w:val="24"/>
        </w:rPr>
        <w:t>鲁</w:t>
      </w:r>
      <w:r>
        <w:rPr>
          <w:rFonts w:ascii="宋体" w:cs="MS UI Gothic"/>
          <w:kern w:val="0"/>
          <w:szCs w:val="24"/>
        </w:rPr>
        <w:t>国人，儒家学派</w:t>
      </w:r>
      <w:r>
        <w:rPr>
          <w:rFonts w:ascii="宋体" w:cs="PMingLiU"/>
          <w:kern w:val="0"/>
          <w:szCs w:val="24"/>
        </w:rPr>
        <w:t>创</w:t>
      </w:r>
      <w:r>
        <w:rPr>
          <w:rFonts w:ascii="宋体" w:cs="MS UI Gothic"/>
          <w:kern w:val="0"/>
          <w:szCs w:val="24"/>
        </w:rPr>
        <w:t>始人，是我国古代的大思想家，大教育家。他提出</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的学</w:t>
      </w:r>
      <w:r>
        <w:rPr>
          <w:rFonts w:ascii="宋体" w:cs="PMingLiU"/>
          <w:kern w:val="0"/>
          <w:szCs w:val="24"/>
        </w:rPr>
        <w:t>说</w:t>
      </w:r>
      <w:r>
        <w:rPr>
          <w:rFonts w:ascii="宋体" w:cs="MS UI Gothic"/>
          <w:kern w:val="0"/>
          <w:szCs w:val="24"/>
        </w:rPr>
        <w:t>，主</w:t>
      </w:r>
      <w:r>
        <w:rPr>
          <w:rFonts w:ascii="宋体" w:cs="PMingLiU"/>
          <w:kern w:val="0"/>
          <w:szCs w:val="24"/>
        </w:rPr>
        <w:t>张</w:t>
      </w:r>
      <w:r>
        <w:rPr>
          <w:rFonts w:ascii="宋体" w:cs="Times New Roman"/>
          <w:kern w:val="0"/>
          <w:szCs w:val="24"/>
        </w:rPr>
        <w:t>“</w:t>
      </w:r>
      <w:r>
        <w:rPr>
          <w:rFonts w:ascii="宋体" w:cs="MS UI Gothic"/>
          <w:kern w:val="0"/>
          <w:szCs w:val="24"/>
        </w:rPr>
        <w:t>仁者</w:t>
      </w:r>
      <w:r>
        <w:rPr>
          <w:rFonts w:ascii="宋体" w:cs="PMingLiU"/>
          <w:kern w:val="0"/>
          <w:szCs w:val="24"/>
        </w:rPr>
        <w:t>爱</w:t>
      </w:r>
      <w:r>
        <w:rPr>
          <w:rFonts w:ascii="宋体" w:cs="MS UI Gothic"/>
          <w:kern w:val="0"/>
          <w:szCs w:val="24"/>
        </w:rPr>
        <w:t>人</w:t>
      </w:r>
      <w:r>
        <w:rPr>
          <w:rFonts w:ascii="宋体" w:cs="Times New Roman"/>
          <w:kern w:val="0"/>
          <w:szCs w:val="24"/>
        </w:rPr>
        <w:t>”“</w:t>
      </w:r>
      <w:r>
        <w:rPr>
          <w:rFonts w:ascii="宋体" w:cs="PMingLiU"/>
          <w:kern w:val="0"/>
          <w:szCs w:val="24"/>
        </w:rPr>
        <w:t>为</w:t>
      </w:r>
      <w:r>
        <w:rPr>
          <w:rFonts w:ascii="宋体" w:cs="MS UI Gothic"/>
          <w:kern w:val="0"/>
          <w:szCs w:val="24"/>
        </w:rPr>
        <w:t>政以德</w:t>
      </w:r>
      <w:r>
        <w:rPr>
          <w:rFonts w:ascii="宋体" w:cs="Times New Roman"/>
          <w:kern w:val="0"/>
          <w:szCs w:val="24"/>
        </w:rPr>
        <w:t>”</w:t>
      </w:r>
      <w:r>
        <w:rPr>
          <w:rFonts w:ascii="宋体" w:cs="MS UI Gothic"/>
          <w:kern w:val="0"/>
          <w:szCs w:val="24"/>
        </w:rPr>
        <w:t>，要求</w:t>
      </w:r>
      <w:r>
        <w:rPr>
          <w:rFonts w:ascii="宋体" w:cs="PMingLiU"/>
          <w:kern w:val="0"/>
          <w:szCs w:val="24"/>
        </w:rPr>
        <w:t>统</w:t>
      </w:r>
      <w:r>
        <w:rPr>
          <w:rFonts w:ascii="宋体" w:cs="MS UI Gothic"/>
          <w:kern w:val="0"/>
          <w:szCs w:val="24"/>
        </w:rPr>
        <w:t>治者能体察民情，</w:t>
      </w:r>
      <w:r>
        <w:rPr>
          <w:rFonts w:ascii="宋体" w:cs="PMingLiU"/>
          <w:kern w:val="0"/>
          <w:szCs w:val="24"/>
        </w:rPr>
        <w:t>爱</w:t>
      </w:r>
      <w:r>
        <w:rPr>
          <w:rFonts w:ascii="宋体" w:cs="MS UI Gothic"/>
          <w:kern w:val="0"/>
          <w:szCs w:val="24"/>
        </w:rPr>
        <w:t>惜民力，反</w:t>
      </w:r>
      <w:r>
        <w:rPr>
          <w:rFonts w:ascii="宋体" w:cs="PMingLiU"/>
          <w:kern w:val="0"/>
          <w:szCs w:val="24"/>
        </w:rPr>
        <w:t>对</w:t>
      </w:r>
      <w:r>
        <w:rPr>
          <w:rFonts w:ascii="宋体" w:cs="MS UI Gothic"/>
          <w:kern w:val="0"/>
          <w:szCs w:val="24"/>
        </w:rPr>
        <w:t>苛政和任意刑</w:t>
      </w:r>
      <w:r>
        <w:rPr>
          <w:rFonts w:ascii="宋体" w:cs="PMingLiU"/>
          <w:kern w:val="0"/>
          <w:szCs w:val="24"/>
        </w:rPr>
        <w:t>杀</w:t>
      </w:r>
      <w:r>
        <w:rPr>
          <w:rFonts w:ascii="宋体" w:cs="MS UI Gothic"/>
          <w:kern w:val="0"/>
          <w:szCs w:val="24"/>
        </w:rPr>
        <w:t>。他的学</w:t>
      </w:r>
      <w:r>
        <w:rPr>
          <w:rFonts w:ascii="宋体" w:cs="PMingLiU"/>
          <w:kern w:val="0"/>
          <w:szCs w:val="24"/>
        </w:rPr>
        <w:t>说</w:t>
      </w:r>
      <w:r>
        <w:rPr>
          <w:rFonts w:ascii="宋体" w:cs="MS UI Gothic"/>
          <w:kern w:val="0"/>
          <w:szCs w:val="24"/>
        </w:rPr>
        <w:t>后来被封建</w:t>
      </w:r>
      <w:r>
        <w:rPr>
          <w:rFonts w:ascii="宋体" w:cs="PMingLiU"/>
          <w:kern w:val="0"/>
          <w:szCs w:val="24"/>
        </w:rPr>
        <w:t>统</w:t>
      </w:r>
      <w:r>
        <w:rPr>
          <w:rFonts w:ascii="宋体" w:cs="MS UI Gothic"/>
          <w:kern w:val="0"/>
          <w:szCs w:val="24"/>
        </w:rPr>
        <w:t>治者利用和改造，到</w:t>
      </w:r>
      <w:r>
        <w:rPr>
          <w:rFonts w:ascii="宋体" w:cs="PMingLiU"/>
          <w:kern w:val="0"/>
          <w:szCs w:val="24"/>
        </w:rPr>
        <w:t>汉</w:t>
      </w:r>
      <w:r>
        <w:rPr>
          <w:rFonts w:ascii="宋体" w:cs="MS UI Gothic"/>
          <w:kern w:val="0"/>
          <w:szCs w:val="24"/>
        </w:rPr>
        <w:t>武帝</w:t>
      </w:r>
      <w:r>
        <w:rPr>
          <w:rFonts w:ascii="宋体" w:cs="PMingLiU"/>
          <w:kern w:val="0"/>
          <w:szCs w:val="24"/>
        </w:rPr>
        <w:t>时</w:t>
      </w:r>
      <w:r>
        <w:rPr>
          <w:rFonts w:ascii="宋体" w:cs="MS UI Gothic"/>
          <w:kern w:val="0"/>
          <w:szCs w:val="24"/>
        </w:rPr>
        <w:t>成</w:t>
      </w:r>
      <w:r>
        <w:rPr>
          <w:rFonts w:ascii="宋体" w:cs="PMingLiU"/>
          <w:kern w:val="0"/>
          <w:szCs w:val="24"/>
        </w:rPr>
        <w:t>为</w:t>
      </w:r>
      <w:r>
        <w:rPr>
          <w:rFonts w:ascii="宋体" w:cs="MS UI Gothic"/>
          <w:kern w:val="0"/>
          <w:szCs w:val="24"/>
        </w:rPr>
        <w:t>我国两千多年封建文化的正</w:t>
      </w:r>
      <w:r>
        <w:rPr>
          <w:rFonts w:ascii="宋体" w:cs="PMingLiU"/>
          <w:kern w:val="0"/>
          <w:szCs w:val="24"/>
        </w:rPr>
        <w:t>统</w:t>
      </w:r>
      <w:r>
        <w:rPr>
          <w:rFonts w:ascii="宋体" w:cs="MS UI Gothic"/>
          <w:kern w:val="0"/>
          <w:szCs w:val="24"/>
        </w:rPr>
        <w:t>思想，</w:t>
      </w:r>
      <w:r>
        <w:rPr>
          <w:rFonts w:ascii="宋体" w:cs="PMingLiU"/>
          <w:kern w:val="0"/>
          <w:szCs w:val="24"/>
        </w:rPr>
        <w:t>对</w:t>
      </w:r>
      <w:r>
        <w:rPr>
          <w:rFonts w:ascii="宋体" w:cs="MS UI Gothic"/>
          <w:kern w:val="0"/>
          <w:szCs w:val="24"/>
        </w:rPr>
        <w:t>后世影响极大。</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46EFFE9F">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0D7AE73">
      <w:pPr>
        <w:textAlignment w:val="center"/>
        <w:rPr>
          <w:rFonts w:ascii="宋体" w:cs="Times New Roman"/>
          <w:kern w:val="0"/>
          <w:szCs w:val="24"/>
        </w:rPr>
      </w:pPr>
      <w:r>
        <w:rPr>
          <w:rFonts w:ascii="宋体" w:cs="MS UI Gothic"/>
          <w:kern w:val="0"/>
          <w:szCs w:val="24"/>
        </w:rPr>
        <w:t>唐太宗李世民，年号</w:t>
      </w:r>
      <w:r>
        <w:rPr>
          <w:rFonts w:ascii="宋体" w:cs="PMingLiU"/>
          <w:kern w:val="0"/>
          <w:szCs w:val="24"/>
        </w:rPr>
        <w:t>贞观</w:t>
      </w:r>
      <w:r>
        <w:rPr>
          <w:rFonts w:ascii="宋体" w:cs="MS UI Gothic"/>
          <w:kern w:val="0"/>
          <w:szCs w:val="24"/>
        </w:rPr>
        <w:t>，他</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期，广</w:t>
      </w:r>
      <w:r>
        <w:rPr>
          <w:rFonts w:ascii="宋体" w:cs="PMingLiU"/>
          <w:kern w:val="0"/>
          <w:szCs w:val="24"/>
        </w:rPr>
        <w:t>纳贤</w:t>
      </w:r>
      <w:r>
        <w:rPr>
          <w:rFonts w:ascii="宋体" w:cs="MS UI Gothic"/>
          <w:kern w:val="0"/>
          <w:szCs w:val="24"/>
        </w:rPr>
        <w:t>才，知人善用，完善三省六部制，明确</w:t>
      </w:r>
      <w:r>
        <w:rPr>
          <w:rFonts w:ascii="宋体" w:cs="PMingLiU"/>
          <w:kern w:val="0"/>
          <w:szCs w:val="24"/>
        </w:rPr>
        <w:t>职责</w:t>
      </w:r>
      <w:r>
        <w:rPr>
          <w:rFonts w:ascii="宋体" w:cs="MS UI Gothic"/>
          <w:kern w:val="0"/>
          <w:szCs w:val="24"/>
        </w:rPr>
        <w:t>，</w:t>
      </w:r>
      <w:r>
        <w:rPr>
          <w:rFonts w:ascii="宋体" w:cs="PMingLiU"/>
          <w:kern w:val="0"/>
          <w:szCs w:val="24"/>
        </w:rPr>
        <w:t>轻</w:t>
      </w:r>
      <w:r>
        <w:rPr>
          <w:rFonts w:ascii="宋体" w:cs="MS UI Gothic"/>
          <w:kern w:val="0"/>
          <w:szCs w:val="24"/>
        </w:rPr>
        <w:t>徭薄</w:t>
      </w:r>
      <w:r>
        <w:rPr>
          <w:rFonts w:ascii="宋体" w:cs="PMingLiU"/>
          <w:kern w:val="0"/>
          <w:szCs w:val="24"/>
        </w:rPr>
        <w:t>赋</w:t>
      </w:r>
      <w:r>
        <w:rPr>
          <w:rFonts w:ascii="宋体" w:cs="MS UI Gothic"/>
          <w:kern w:val="0"/>
          <w:szCs w:val="24"/>
        </w:rPr>
        <w:t>，</w:t>
      </w:r>
      <w:r>
        <w:rPr>
          <w:rFonts w:ascii="宋体" w:cs="PMingLiU"/>
          <w:kern w:val="0"/>
          <w:szCs w:val="24"/>
        </w:rPr>
        <w:t>发</w:t>
      </w:r>
      <w:r>
        <w:rPr>
          <w:rFonts w:ascii="宋体" w:cs="MS UI Gothic"/>
          <w:kern w:val="0"/>
          <w:szCs w:val="24"/>
        </w:rPr>
        <w:t>展生</w:t>
      </w:r>
      <w:r>
        <w:rPr>
          <w:rFonts w:ascii="宋体" w:cs="PMingLiU"/>
          <w:kern w:val="0"/>
          <w:szCs w:val="24"/>
        </w:rPr>
        <w:t>产</w:t>
      </w:r>
      <w:r>
        <w:rPr>
          <w:rFonts w:ascii="宋体" w:cs="MS UI Gothic"/>
          <w:kern w:val="0"/>
          <w:szCs w:val="24"/>
        </w:rPr>
        <w:t>，政治清明，</w:t>
      </w:r>
      <w:r>
        <w:rPr>
          <w:rFonts w:ascii="宋体" w:cs="PMingLiU"/>
          <w:kern w:val="0"/>
          <w:szCs w:val="24"/>
        </w:rPr>
        <w:t>经济发</w:t>
      </w:r>
      <w:r>
        <w:rPr>
          <w:rFonts w:ascii="宋体" w:cs="MS UI Gothic"/>
          <w:kern w:val="0"/>
          <w:szCs w:val="24"/>
        </w:rPr>
        <w:t>展，社会安定，</w:t>
      </w:r>
      <w:r>
        <w:rPr>
          <w:rFonts w:ascii="宋体" w:cs="PMingLiU"/>
          <w:kern w:val="0"/>
          <w:szCs w:val="24"/>
        </w:rPr>
        <w:t>历</w:t>
      </w:r>
      <w:r>
        <w:rPr>
          <w:rFonts w:ascii="宋体" w:cs="MS UI Gothic"/>
          <w:kern w:val="0"/>
          <w:szCs w:val="24"/>
        </w:rPr>
        <w:t>史上称他</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w:t>
      </w:r>
      <w:r>
        <w:rPr>
          <w:rFonts w:ascii="宋体" w:cs="PMingLiU"/>
          <w:kern w:val="0"/>
          <w:szCs w:val="24"/>
        </w:rPr>
        <w:t>为贞观</w:t>
      </w:r>
      <w:r>
        <w:rPr>
          <w:rFonts w:ascii="宋体" w:cs="MS UI Gothic"/>
          <w:kern w:val="0"/>
          <w:szCs w:val="24"/>
        </w:rPr>
        <w:t>之治。</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F491794">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1366F39">
      <w:pPr>
        <w:textAlignment w:val="center"/>
        <w:rPr>
          <w:rFonts w:ascii="宋体" w:cs="Times New Roman"/>
          <w:kern w:val="0"/>
          <w:szCs w:val="24"/>
        </w:rPr>
      </w:pPr>
      <w:r>
        <w:rPr>
          <w:rFonts w:ascii="宋体" w:cs="PMingLiU"/>
          <w:kern w:val="0"/>
          <w:szCs w:val="24"/>
        </w:rPr>
        <w:t>观</w:t>
      </w:r>
      <w:r>
        <w:rPr>
          <w:rFonts w:ascii="宋体" w:cs="MS UI Gothic"/>
          <w:kern w:val="0"/>
          <w:szCs w:val="24"/>
        </w:rPr>
        <w:t>察</w:t>
      </w:r>
      <w:r>
        <w:rPr>
          <w:rFonts w:ascii="宋体" w:cs="PMingLiU"/>
          <w:kern w:val="0"/>
          <w:szCs w:val="24"/>
        </w:rPr>
        <w:t>题</w:t>
      </w:r>
      <w:r>
        <w:rPr>
          <w:rFonts w:ascii="宋体" w:cs="MS UI Gothic"/>
          <w:kern w:val="0"/>
          <w:szCs w:val="24"/>
        </w:rPr>
        <w:t>干</w:t>
      </w:r>
      <w:r>
        <w:rPr>
          <w:rFonts w:ascii="宋体" w:cs="PMingLiU"/>
          <w:kern w:val="0"/>
          <w:szCs w:val="24"/>
        </w:rPr>
        <w:t>图</w:t>
      </w:r>
      <w:r>
        <w:rPr>
          <w:rFonts w:ascii="宋体" w:cs="MS UI Gothic"/>
          <w:kern w:val="0"/>
          <w:szCs w:val="24"/>
        </w:rPr>
        <w:t>片可知，</w:t>
      </w:r>
      <w:r>
        <w:rPr>
          <w:rFonts w:ascii="宋体" w:cs="PMingLiU"/>
          <w:kern w:val="0"/>
          <w:szCs w:val="24"/>
        </w:rPr>
        <w:t>这</w:t>
      </w:r>
      <w:r>
        <w:rPr>
          <w:rFonts w:ascii="宋体" w:cs="MS UI Gothic"/>
          <w:kern w:val="0"/>
          <w:szCs w:val="24"/>
        </w:rPr>
        <w:t>是北宋</w:t>
      </w:r>
      <w:r>
        <w:rPr>
          <w:rFonts w:ascii="宋体" w:cs="PMingLiU"/>
          <w:kern w:val="0"/>
          <w:szCs w:val="24"/>
        </w:rPr>
        <w:t>张择</w:t>
      </w:r>
      <w:r>
        <w:rPr>
          <w:rFonts w:ascii="宋体" w:cs="MS UI Gothic"/>
          <w:kern w:val="0"/>
          <w:szCs w:val="24"/>
        </w:rPr>
        <w:t>端的《清明上河</w:t>
      </w:r>
      <w:r>
        <w:rPr>
          <w:rFonts w:ascii="宋体" w:cs="PMingLiU"/>
          <w:kern w:val="0"/>
          <w:szCs w:val="24"/>
        </w:rPr>
        <w:t>图</w:t>
      </w:r>
      <w:r>
        <w:rPr>
          <w:rFonts w:ascii="宋体" w:cs="MS UI Gothic"/>
          <w:kern w:val="0"/>
          <w:szCs w:val="24"/>
        </w:rPr>
        <w:t>》，描</w:t>
      </w:r>
      <w:r>
        <w:rPr>
          <w:rFonts w:ascii="宋体" w:cs="PMingLiU"/>
          <w:kern w:val="0"/>
          <w:szCs w:val="24"/>
        </w:rPr>
        <w:t>绘</w:t>
      </w:r>
      <w:r>
        <w:rPr>
          <w:rFonts w:ascii="宋体" w:cs="MS UI Gothic"/>
          <w:kern w:val="0"/>
          <w:szCs w:val="24"/>
        </w:rPr>
        <w:t>了北宋</w:t>
      </w:r>
      <w:r>
        <w:rPr>
          <w:rFonts w:ascii="宋体" w:cs="PMingLiU"/>
          <w:kern w:val="0"/>
          <w:szCs w:val="24"/>
        </w:rPr>
        <w:t>东</w:t>
      </w:r>
      <w:r>
        <w:rPr>
          <w:rFonts w:ascii="宋体" w:cs="MS UI Gothic"/>
          <w:kern w:val="0"/>
          <w:szCs w:val="24"/>
        </w:rPr>
        <w:t>京汴河沿岸的繁荣。随着城市的</w:t>
      </w:r>
      <w:r>
        <w:rPr>
          <w:rFonts w:ascii="宋体" w:cs="PMingLiU"/>
          <w:kern w:val="0"/>
          <w:szCs w:val="24"/>
        </w:rPr>
        <w:t>发</w:t>
      </w:r>
      <w:r>
        <w:rPr>
          <w:rFonts w:ascii="宋体" w:cs="MS UI Gothic"/>
          <w:kern w:val="0"/>
          <w:szCs w:val="24"/>
        </w:rPr>
        <w:t>展，表</w:t>
      </w:r>
      <w:r>
        <w:rPr>
          <w:rFonts w:ascii="宋体" w:cs="PMingLiU"/>
          <w:kern w:val="0"/>
          <w:szCs w:val="24"/>
        </w:rPr>
        <w:t>现</w:t>
      </w:r>
      <w:r>
        <w:rPr>
          <w:rFonts w:ascii="宋体" w:cs="MS UI Gothic"/>
          <w:kern w:val="0"/>
          <w:szCs w:val="24"/>
        </w:rPr>
        <w:t>市民生活的</w:t>
      </w:r>
      <w:r>
        <w:rPr>
          <w:rFonts w:ascii="宋体" w:cs="PMingLiU"/>
          <w:kern w:val="0"/>
          <w:szCs w:val="24"/>
        </w:rPr>
        <w:t>风</w:t>
      </w:r>
      <w:r>
        <w:rPr>
          <w:rFonts w:ascii="宋体" w:cs="MS UI Gothic"/>
          <w:kern w:val="0"/>
          <w:szCs w:val="24"/>
        </w:rPr>
        <w:t>俗画出</w:t>
      </w:r>
      <w:r>
        <w:rPr>
          <w:rFonts w:ascii="宋体" w:cs="PMingLiU"/>
          <w:kern w:val="0"/>
          <w:szCs w:val="24"/>
        </w:rPr>
        <w:t>现</w:t>
      </w:r>
      <w:r>
        <w:rPr>
          <w:rFonts w:ascii="宋体" w:cs="MS UI Gothic"/>
          <w:kern w:val="0"/>
          <w:szCs w:val="24"/>
        </w:rPr>
        <w:t>并日益增加，北宋</w:t>
      </w:r>
      <w:r>
        <w:rPr>
          <w:rFonts w:ascii="宋体" w:cs="PMingLiU"/>
          <w:kern w:val="0"/>
          <w:szCs w:val="24"/>
        </w:rPr>
        <w:t>张择</w:t>
      </w:r>
      <w:r>
        <w:rPr>
          <w:rFonts w:ascii="宋体" w:cs="MS UI Gothic"/>
          <w:kern w:val="0"/>
          <w:szCs w:val="24"/>
        </w:rPr>
        <w:t>端的《清明上河</w:t>
      </w:r>
      <w:r>
        <w:rPr>
          <w:rFonts w:ascii="宋体" w:cs="PMingLiU"/>
          <w:kern w:val="0"/>
          <w:szCs w:val="24"/>
        </w:rPr>
        <w:t>图</w:t>
      </w:r>
      <w:r>
        <w:rPr>
          <w:rFonts w:ascii="宋体" w:cs="MS UI Gothic"/>
          <w:kern w:val="0"/>
          <w:szCs w:val="24"/>
        </w:rPr>
        <w:t>》描</w:t>
      </w:r>
      <w:r>
        <w:rPr>
          <w:rFonts w:ascii="宋体" w:cs="PMingLiU"/>
          <w:kern w:val="0"/>
          <w:szCs w:val="24"/>
        </w:rPr>
        <w:t>绘</w:t>
      </w:r>
      <w:r>
        <w:rPr>
          <w:rFonts w:ascii="宋体" w:cs="MS UI Gothic"/>
          <w:kern w:val="0"/>
          <w:szCs w:val="24"/>
        </w:rPr>
        <w:t>了北宋</w:t>
      </w:r>
      <w:r>
        <w:rPr>
          <w:rFonts w:ascii="宋体" w:cs="PMingLiU"/>
          <w:kern w:val="0"/>
          <w:szCs w:val="24"/>
        </w:rPr>
        <w:t>东</w:t>
      </w:r>
      <w:r>
        <w:rPr>
          <w:rFonts w:ascii="宋体" w:cs="MS UI Gothic"/>
          <w:kern w:val="0"/>
          <w:szCs w:val="24"/>
        </w:rPr>
        <w:t>京汴河沿岸的</w:t>
      </w:r>
      <w:r>
        <w:rPr>
          <w:rFonts w:ascii="宋体" w:cs="PMingLiU"/>
          <w:kern w:val="0"/>
          <w:szCs w:val="24"/>
        </w:rPr>
        <w:t>风</w:t>
      </w:r>
      <w:r>
        <w:rPr>
          <w:rFonts w:ascii="宋体" w:cs="MS UI Gothic"/>
          <w:kern w:val="0"/>
          <w:szCs w:val="24"/>
        </w:rPr>
        <w:t>光和繁</w:t>
      </w:r>
      <w:r>
        <w:rPr>
          <w:rFonts w:ascii="宋体" w:cs="PMingLiU"/>
          <w:kern w:val="0"/>
          <w:szCs w:val="24"/>
        </w:rPr>
        <w:t>华</w:t>
      </w:r>
      <w:r>
        <w:rPr>
          <w:rFonts w:ascii="宋体" w:cs="MS UI Gothic"/>
          <w:kern w:val="0"/>
          <w:szCs w:val="24"/>
        </w:rPr>
        <w:t>景象。</w:t>
      </w:r>
      <w:r>
        <w:rPr>
          <w:rFonts w:ascii="宋体" w:cs="PMingLiU"/>
          <w:kern w:val="0"/>
          <w:szCs w:val="24"/>
        </w:rPr>
        <w:t>选项</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1F3B815">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D970FD7">
      <w:pPr>
        <w:textAlignment w:val="center"/>
        <w:rPr>
          <w:rFonts w:ascii="宋体" w:cs="Times New Roman"/>
          <w:kern w:val="0"/>
          <w:szCs w:val="24"/>
        </w:rPr>
      </w:pP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80</w:t>
      </w:r>
      <w:r>
        <w:rPr>
          <w:rFonts w:ascii="宋体" w:cs="MS UI Gothic"/>
          <w:kern w:val="0"/>
          <w:szCs w:val="24"/>
        </w:rPr>
        <w:t>年代，某部神魔小</w:t>
      </w:r>
      <w:r>
        <w:rPr>
          <w:rFonts w:ascii="宋体" w:cs="PMingLiU"/>
          <w:kern w:val="0"/>
          <w:szCs w:val="24"/>
        </w:rPr>
        <w:t>说</w:t>
      </w:r>
      <w:r>
        <w:rPr>
          <w:rFonts w:ascii="宋体" w:cs="MS UI Gothic"/>
          <w:kern w:val="0"/>
          <w:szCs w:val="24"/>
        </w:rPr>
        <w:t>改</w:t>
      </w:r>
      <w:r>
        <w:rPr>
          <w:rFonts w:ascii="宋体" w:cs="PMingLiU"/>
          <w:kern w:val="0"/>
          <w:szCs w:val="24"/>
        </w:rPr>
        <w:t>编</w:t>
      </w:r>
      <w:r>
        <w:rPr>
          <w:rFonts w:ascii="宋体" w:cs="MS UI Gothic"/>
          <w:kern w:val="0"/>
          <w:szCs w:val="24"/>
        </w:rPr>
        <w:t>的</w:t>
      </w:r>
      <w:r>
        <w:rPr>
          <w:rFonts w:ascii="宋体" w:cs="PMingLiU"/>
          <w:kern w:val="0"/>
          <w:szCs w:val="24"/>
        </w:rPr>
        <w:t>电视剧</w:t>
      </w:r>
      <w:r>
        <w:rPr>
          <w:rFonts w:ascii="宋体" w:cs="MS UI Gothic"/>
          <w:kern w:val="0"/>
          <w:szCs w:val="24"/>
        </w:rPr>
        <w:t>就在冷水江市波月洞取景拍</w:t>
      </w:r>
      <w:r>
        <w:rPr>
          <w:rFonts w:ascii="宋体" w:cs="PMingLiU"/>
          <w:kern w:val="0"/>
          <w:szCs w:val="24"/>
        </w:rPr>
        <w:t>摄</w:t>
      </w:r>
      <w:r>
        <w:rPr>
          <w:rFonts w:ascii="宋体" w:cs="MS UI Gothic"/>
          <w:kern w:val="0"/>
          <w:szCs w:val="24"/>
        </w:rPr>
        <w:t>，洞内</w:t>
      </w:r>
      <w:r>
        <w:rPr>
          <w:rFonts w:ascii="宋体" w:cs="Times New Roman"/>
          <w:kern w:val="0"/>
          <w:szCs w:val="24"/>
        </w:rPr>
        <w:t>“</w:t>
      </w:r>
      <w:r>
        <w:rPr>
          <w:rFonts w:ascii="宋体" w:cs="MS UI Gothic"/>
          <w:kern w:val="0"/>
          <w:szCs w:val="24"/>
        </w:rPr>
        <w:t>猴王宝座，水帘洞</w:t>
      </w:r>
      <w:r>
        <w:rPr>
          <w:rFonts w:ascii="宋体" w:cs="Times New Roman"/>
          <w:kern w:val="0"/>
          <w:szCs w:val="24"/>
        </w:rPr>
        <w:t>”</w:t>
      </w:r>
      <w:r>
        <w:rPr>
          <w:rFonts w:ascii="宋体" w:cs="MS UI Gothic"/>
          <w:kern w:val="0"/>
          <w:szCs w:val="24"/>
        </w:rPr>
        <w:t>等成</w:t>
      </w:r>
      <w:r>
        <w:rPr>
          <w:rFonts w:ascii="宋体" w:cs="PMingLiU"/>
          <w:kern w:val="0"/>
          <w:szCs w:val="24"/>
        </w:rPr>
        <w:t>为</w:t>
      </w:r>
      <w:r>
        <w:rPr>
          <w:rFonts w:ascii="宋体" w:cs="MS UI Gothic"/>
          <w:kern w:val="0"/>
          <w:szCs w:val="24"/>
        </w:rPr>
        <w:t>最佳取景点。</w:t>
      </w:r>
      <w:r>
        <w:rPr>
          <w:rFonts w:ascii="宋体" w:cs="PMingLiU"/>
          <w:kern w:val="0"/>
          <w:szCs w:val="24"/>
        </w:rPr>
        <w:t>该</w:t>
      </w:r>
      <w:r>
        <w:rPr>
          <w:rFonts w:ascii="宋体" w:cs="MS UI Gothic"/>
          <w:kern w:val="0"/>
          <w:szCs w:val="24"/>
        </w:rPr>
        <w:t>小</w:t>
      </w:r>
      <w:r>
        <w:rPr>
          <w:rFonts w:ascii="宋体" w:cs="PMingLiU"/>
          <w:kern w:val="0"/>
          <w:szCs w:val="24"/>
        </w:rPr>
        <w:t>说应</w:t>
      </w:r>
      <w:r>
        <w:rPr>
          <w:rFonts w:ascii="宋体" w:cs="MS UI Gothic"/>
          <w:kern w:val="0"/>
          <w:szCs w:val="24"/>
        </w:rPr>
        <w:t>是《西游</w:t>
      </w:r>
      <w:r>
        <w:rPr>
          <w:rFonts w:ascii="宋体" w:cs="PMingLiU"/>
          <w:kern w:val="0"/>
          <w:szCs w:val="24"/>
        </w:rPr>
        <w:t>记</w:t>
      </w:r>
      <w:r>
        <w:rPr>
          <w:rFonts w:ascii="宋体" w:cs="MS UI Gothic"/>
          <w:kern w:val="0"/>
          <w:szCs w:val="24"/>
        </w:rPr>
        <w:t>》。明朝中期的《西游</w:t>
      </w:r>
      <w:r>
        <w:rPr>
          <w:rFonts w:ascii="宋体" w:cs="PMingLiU"/>
          <w:kern w:val="0"/>
          <w:szCs w:val="24"/>
        </w:rPr>
        <w:t>记</w:t>
      </w:r>
      <w:r>
        <w:rPr>
          <w:rFonts w:ascii="宋体" w:cs="MS UI Gothic"/>
          <w:kern w:val="0"/>
          <w:szCs w:val="24"/>
        </w:rPr>
        <w:t>》是一部</w:t>
      </w:r>
      <w:r>
        <w:rPr>
          <w:rFonts w:ascii="宋体" w:cs="PMingLiU"/>
          <w:kern w:val="0"/>
          <w:szCs w:val="24"/>
        </w:rPr>
        <w:t>长</w:t>
      </w:r>
      <w:r>
        <w:rPr>
          <w:rFonts w:ascii="宋体" w:cs="MS UI Gothic"/>
          <w:kern w:val="0"/>
          <w:szCs w:val="24"/>
        </w:rPr>
        <w:t>篇神</w:t>
      </w:r>
      <w:r>
        <w:rPr>
          <w:rFonts w:ascii="宋体" w:cs="PMingLiU"/>
          <w:kern w:val="0"/>
          <w:szCs w:val="24"/>
        </w:rPr>
        <w:t>话</w:t>
      </w:r>
      <w:r>
        <w:rPr>
          <w:rFonts w:ascii="宋体" w:cs="MS UI Gothic"/>
          <w:kern w:val="0"/>
          <w:szCs w:val="24"/>
        </w:rPr>
        <w:t>小</w:t>
      </w:r>
      <w:r>
        <w:rPr>
          <w:rFonts w:ascii="宋体" w:cs="PMingLiU"/>
          <w:kern w:val="0"/>
          <w:szCs w:val="24"/>
        </w:rPr>
        <w:t>说</w:t>
      </w:r>
      <w:r>
        <w:rPr>
          <w:rFonts w:ascii="宋体" w:cs="MS UI Gothic"/>
          <w:kern w:val="0"/>
          <w:szCs w:val="24"/>
        </w:rPr>
        <w:t>，作者吴承恩，它取材于民</w:t>
      </w:r>
      <w:r>
        <w:rPr>
          <w:rFonts w:ascii="宋体" w:cs="PMingLiU"/>
          <w:kern w:val="0"/>
          <w:szCs w:val="24"/>
        </w:rPr>
        <w:t>间</w:t>
      </w:r>
      <w:r>
        <w:rPr>
          <w:rFonts w:ascii="宋体" w:cs="MS UI Gothic"/>
          <w:kern w:val="0"/>
          <w:szCs w:val="24"/>
        </w:rPr>
        <w:t>流</w:t>
      </w:r>
      <w:r>
        <w:rPr>
          <w:rFonts w:ascii="宋体" w:cs="PMingLiU"/>
          <w:kern w:val="0"/>
          <w:szCs w:val="24"/>
        </w:rPr>
        <w:t>传</w:t>
      </w:r>
      <w:r>
        <w:rPr>
          <w:rFonts w:ascii="宋体" w:cs="MS UI Gothic"/>
          <w:kern w:val="0"/>
          <w:szCs w:val="24"/>
        </w:rPr>
        <w:t>的唐玄奘西天取</w:t>
      </w:r>
      <w:r>
        <w:rPr>
          <w:rFonts w:ascii="宋体" w:cs="PMingLiU"/>
          <w:kern w:val="0"/>
          <w:szCs w:val="24"/>
        </w:rPr>
        <w:t>经</w:t>
      </w:r>
      <w:r>
        <w:rPr>
          <w:rFonts w:ascii="宋体" w:cs="MS UI Gothic"/>
          <w:kern w:val="0"/>
          <w:szCs w:val="24"/>
        </w:rPr>
        <w:t>的故事，运用</w:t>
      </w:r>
      <w:r>
        <w:rPr>
          <w:rFonts w:ascii="宋体" w:cs="PMingLiU"/>
          <w:kern w:val="0"/>
          <w:szCs w:val="24"/>
        </w:rPr>
        <w:t>轻</w:t>
      </w:r>
      <w:r>
        <w:rPr>
          <w:rFonts w:ascii="宋体" w:cs="MS UI Gothic"/>
          <w:kern w:val="0"/>
          <w:szCs w:val="24"/>
        </w:rPr>
        <w:t>松明快、幽默</w:t>
      </w:r>
      <w:r>
        <w:rPr>
          <w:rFonts w:ascii="宋体" w:cs="PMingLiU"/>
          <w:kern w:val="0"/>
          <w:szCs w:val="24"/>
        </w:rPr>
        <w:t>诙谐</w:t>
      </w:r>
      <w:r>
        <w:rPr>
          <w:rFonts w:ascii="宋体" w:cs="MS UI Gothic"/>
          <w:kern w:val="0"/>
          <w:szCs w:val="24"/>
        </w:rPr>
        <w:t>的</w:t>
      </w:r>
      <w:r>
        <w:rPr>
          <w:rFonts w:ascii="宋体" w:cs="PMingLiU"/>
          <w:kern w:val="0"/>
          <w:szCs w:val="24"/>
        </w:rPr>
        <w:t>语</w:t>
      </w:r>
      <w:r>
        <w:rPr>
          <w:rFonts w:ascii="宋体" w:cs="MS UI Gothic"/>
          <w:kern w:val="0"/>
          <w:szCs w:val="24"/>
        </w:rPr>
        <w:t>言，塑造出神勇广大、敢于反抗的</w:t>
      </w:r>
      <w:r>
        <w:rPr>
          <w:rFonts w:ascii="宋体" w:cs="PMingLiU"/>
          <w:kern w:val="0"/>
          <w:szCs w:val="24"/>
        </w:rPr>
        <w:t>孙</w:t>
      </w:r>
      <w:r>
        <w:rPr>
          <w:rFonts w:ascii="宋体" w:cs="MS UI Gothic"/>
          <w:kern w:val="0"/>
          <w:szCs w:val="24"/>
        </w:rPr>
        <w:t>悟空的形象，反映了民众要求</w:t>
      </w:r>
      <w:r>
        <w:rPr>
          <w:rFonts w:ascii="宋体" w:cs="PMingLiU"/>
          <w:kern w:val="0"/>
          <w:szCs w:val="24"/>
        </w:rPr>
        <w:t>挣</w:t>
      </w:r>
      <w:r>
        <w:rPr>
          <w:rFonts w:ascii="宋体" w:cs="MS UI Gothic"/>
          <w:kern w:val="0"/>
          <w:szCs w:val="24"/>
        </w:rPr>
        <w:t>脱人身束</w:t>
      </w:r>
      <w:r>
        <w:rPr>
          <w:rFonts w:ascii="宋体" w:cs="PMingLiU"/>
          <w:kern w:val="0"/>
          <w:szCs w:val="24"/>
        </w:rPr>
        <w:t>缚</w:t>
      </w:r>
      <w:r>
        <w:rPr>
          <w:rFonts w:ascii="宋体" w:cs="MS UI Gothic"/>
          <w:kern w:val="0"/>
          <w:szCs w:val="24"/>
        </w:rPr>
        <w:t>、追求自由的愿望。</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2DA12690">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E579FF1">
      <w:pPr>
        <w:textAlignment w:val="center"/>
        <w:rPr>
          <w:rFonts w:ascii="宋体" w:cs="Times New Roman"/>
          <w:kern w:val="0"/>
          <w:szCs w:val="24"/>
        </w:rPr>
      </w:pPr>
      <w:r>
        <w:rPr>
          <w:rFonts w:ascii="宋体" w:cs="MS UI Gothic"/>
          <w:kern w:val="0"/>
          <w:szCs w:val="24"/>
        </w:rPr>
        <w:t>据所学知</w:t>
      </w:r>
      <w:r>
        <w:rPr>
          <w:rFonts w:ascii="宋体" w:cs="PMingLiU"/>
          <w:kern w:val="0"/>
          <w:szCs w:val="24"/>
        </w:rPr>
        <w:t>识</w:t>
      </w:r>
      <w:r>
        <w:rPr>
          <w:rFonts w:ascii="宋体" w:cs="MS UI Gothic"/>
          <w:kern w:val="0"/>
          <w:szCs w:val="24"/>
        </w:rPr>
        <w:t>可知，林</w:t>
      </w:r>
      <w:r>
        <w:rPr>
          <w:rFonts w:ascii="宋体" w:cs="PMingLiU"/>
          <w:kern w:val="0"/>
          <w:szCs w:val="24"/>
        </w:rPr>
        <w:t>则</w:t>
      </w:r>
      <w:r>
        <w:rPr>
          <w:rFonts w:ascii="宋体" w:cs="MS UI Gothic"/>
          <w:kern w:val="0"/>
          <w:szCs w:val="24"/>
        </w:rPr>
        <w:t>徐不</w:t>
      </w:r>
      <w:r>
        <w:rPr>
          <w:rFonts w:ascii="宋体" w:cs="PMingLiU"/>
          <w:kern w:val="0"/>
          <w:szCs w:val="24"/>
        </w:rPr>
        <w:t>计</w:t>
      </w:r>
      <w:r>
        <w:rPr>
          <w:rFonts w:ascii="宋体" w:cs="MS UI Gothic"/>
          <w:kern w:val="0"/>
          <w:szCs w:val="24"/>
        </w:rPr>
        <w:t>个人得失，上</w:t>
      </w:r>
      <w:r>
        <w:rPr>
          <w:rFonts w:ascii="宋体" w:cs="PMingLiU"/>
          <w:kern w:val="0"/>
          <w:szCs w:val="24"/>
        </w:rPr>
        <w:t>书</w:t>
      </w:r>
      <w:r>
        <w:rPr>
          <w:rFonts w:ascii="宋体" w:cs="MS UI Gothic"/>
          <w:kern w:val="0"/>
          <w:szCs w:val="24"/>
        </w:rPr>
        <w:t>道光皇帝，</w:t>
      </w:r>
      <w:r>
        <w:rPr>
          <w:rFonts w:ascii="宋体" w:cs="Times New Roman"/>
          <w:kern w:val="0"/>
          <w:szCs w:val="24"/>
        </w:rPr>
        <w:t>1839</w:t>
      </w:r>
      <w:r>
        <w:rPr>
          <w:rFonts w:ascii="宋体" w:cs="MS UI Gothic"/>
          <w:kern w:val="0"/>
          <w:szCs w:val="24"/>
        </w:rPr>
        <w:t>年，林</w:t>
      </w:r>
      <w:r>
        <w:rPr>
          <w:rFonts w:ascii="宋体" w:cs="PMingLiU"/>
          <w:kern w:val="0"/>
          <w:szCs w:val="24"/>
        </w:rPr>
        <w:t>则</w:t>
      </w:r>
      <w:r>
        <w:rPr>
          <w:rFonts w:ascii="宋体" w:cs="MS UI Gothic"/>
          <w:kern w:val="0"/>
          <w:szCs w:val="24"/>
        </w:rPr>
        <w:t>徐在虎</w:t>
      </w:r>
      <w:r>
        <w:rPr>
          <w:rFonts w:ascii="宋体" w:cs="PMingLiU"/>
          <w:kern w:val="0"/>
          <w:szCs w:val="24"/>
        </w:rPr>
        <w:t>门</w:t>
      </w:r>
      <w:r>
        <w:rPr>
          <w:rFonts w:ascii="宋体" w:cs="MS UI Gothic"/>
          <w:kern w:val="0"/>
          <w:szCs w:val="24"/>
        </w:rPr>
        <w:t>海</w:t>
      </w:r>
      <w:r>
        <w:rPr>
          <w:rFonts w:ascii="宋体" w:cs="PMingLiU"/>
          <w:kern w:val="0"/>
          <w:szCs w:val="24"/>
        </w:rPr>
        <w:t>滩</w:t>
      </w:r>
      <w:r>
        <w:rPr>
          <w:rFonts w:ascii="宋体" w:cs="MS UI Gothic"/>
          <w:kern w:val="0"/>
          <w:szCs w:val="24"/>
        </w:rPr>
        <w:t>上当众</w:t>
      </w:r>
      <w:r>
        <w:rPr>
          <w:rFonts w:ascii="宋体" w:cs="PMingLiU"/>
          <w:kern w:val="0"/>
          <w:szCs w:val="24"/>
        </w:rPr>
        <w:t>销毁</w:t>
      </w:r>
      <w:r>
        <w:rPr>
          <w:rFonts w:ascii="宋体" w:cs="MS UI Gothic"/>
          <w:kern w:val="0"/>
          <w:szCs w:val="24"/>
        </w:rPr>
        <w:t>了</w:t>
      </w:r>
      <w:r>
        <w:rPr>
          <w:rFonts w:ascii="宋体" w:cs="Times New Roman"/>
          <w:kern w:val="0"/>
          <w:szCs w:val="24"/>
        </w:rPr>
        <w:t>110</w:t>
      </w:r>
      <w:r>
        <w:rPr>
          <w:rFonts w:ascii="宋体" w:cs="MS UI Gothic"/>
          <w:kern w:val="0"/>
          <w:szCs w:val="24"/>
        </w:rPr>
        <w:t>多万千克</w:t>
      </w:r>
      <w:r>
        <w:rPr>
          <w:rFonts w:ascii="宋体" w:cs="PMingLiU"/>
          <w:kern w:val="0"/>
          <w:szCs w:val="24"/>
        </w:rPr>
        <w:t>鸦</w:t>
      </w:r>
      <w:r>
        <w:rPr>
          <w:rFonts w:ascii="宋体" w:cs="MS UI Gothic"/>
          <w:kern w:val="0"/>
          <w:szCs w:val="24"/>
        </w:rPr>
        <w:t>片，</w:t>
      </w:r>
      <w:r>
        <w:rPr>
          <w:rFonts w:ascii="宋体" w:cs="PMingLiU"/>
          <w:kern w:val="0"/>
          <w:szCs w:val="24"/>
        </w:rPr>
        <w:t>领导</w:t>
      </w:r>
      <w:r>
        <w:rPr>
          <w:rFonts w:ascii="宋体" w:cs="MS UI Gothic"/>
          <w:kern w:val="0"/>
          <w:szCs w:val="24"/>
        </w:rPr>
        <w:t>了中国人民取得了禁烟运</w:t>
      </w:r>
      <w:r>
        <w:rPr>
          <w:rFonts w:ascii="宋体" w:cs="PMingLiU"/>
          <w:kern w:val="0"/>
          <w:szCs w:val="24"/>
        </w:rPr>
        <w:t>动</w:t>
      </w:r>
      <w:r>
        <w:rPr>
          <w:rFonts w:ascii="宋体" w:cs="MS UI Gothic"/>
          <w:kern w:val="0"/>
          <w:szCs w:val="24"/>
        </w:rPr>
        <w:t>的</w:t>
      </w:r>
      <w:r>
        <w:rPr>
          <w:rFonts w:ascii="宋体" w:cs="PMingLiU"/>
          <w:kern w:val="0"/>
          <w:szCs w:val="24"/>
        </w:rPr>
        <w:t>伟</w:t>
      </w:r>
      <w:r>
        <w:rPr>
          <w:rFonts w:ascii="宋体" w:cs="MS UI Gothic"/>
          <w:kern w:val="0"/>
          <w:szCs w:val="24"/>
        </w:rPr>
        <w:t>大</w:t>
      </w:r>
      <w:r>
        <w:rPr>
          <w:rFonts w:ascii="宋体" w:cs="PMingLiU"/>
          <w:kern w:val="0"/>
          <w:szCs w:val="24"/>
        </w:rPr>
        <w:t>胜</w:t>
      </w:r>
      <w:r>
        <w:rPr>
          <w:rFonts w:ascii="宋体" w:cs="MS UI Gothic"/>
          <w:kern w:val="0"/>
          <w:szCs w:val="24"/>
        </w:rPr>
        <w:t>利；林</w:t>
      </w:r>
      <w:r>
        <w:rPr>
          <w:rFonts w:ascii="宋体" w:cs="PMingLiU"/>
          <w:kern w:val="0"/>
          <w:szCs w:val="24"/>
        </w:rPr>
        <w:t>则</w:t>
      </w:r>
      <w:r>
        <w:rPr>
          <w:rFonts w:ascii="宋体" w:cs="MS UI Gothic"/>
          <w:kern w:val="0"/>
          <w:szCs w:val="24"/>
        </w:rPr>
        <w:t>徐曾在被</w:t>
      </w:r>
      <w:r>
        <w:rPr>
          <w:rFonts w:ascii="宋体" w:cs="PMingLiU"/>
          <w:kern w:val="0"/>
          <w:szCs w:val="24"/>
        </w:rPr>
        <w:t>贬</w:t>
      </w:r>
      <w:r>
        <w:rPr>
          <w:rFonts w:ascii="宋体" w:cs="MS UI Gothic"/>
          <w:kern w:val="0"/>
          <w:szCs w:val="24"/>
        </w:rPr>
        <w:t>的途中写下</w:t>
      </w:r>
      <w:r>
        <w:rPr>
          <w:rFonts w:ascii="宋体" w:cs="Times New Roman"/>
          <w:kern w:val="0"/>
          <w:szCs w:val="24"/>
        </w:rPr>
        <w:t>“</w:t>
      </w:r>
      <w:r>
        <w:rPr>
          <w:rFonts w:ascii="宋体" w:cs="MS UI Gothic"/>
          <w:kern w:val="0"/>
          <w:szCs w:val="24"/>
        </w:rPr>
        <w:t>苟利国家生死以，</w:t>
      </w:r>
      <w:r>
        <w:rPr>
          <w:rFonts w:ascii="宋体" w:cs="PMingLiU"/>
          <w:kern w:val="0"/>
          <w:szCs w:val="24"/>
        </w:rPr>
        <w:t>岂</w:t>
      </w:r>
      <w:r>
        <w:rPr>
          <w:rFonts w:ascii="宋体" w:cs="MS UI Gothic"/>
          <w:kern w:val="0"/>
          <w:szCs w:val="24"/>
        </w:rPr>
        <w:t>因</w:t>
      </w:r>
      <w:r>
        <w:rPr>
          <w:rFonts w:ascii="宋体" w:cs="PMingLiU"/>
          <w:kern w:val="0"/>
          <w:szCs w:val="24"/>
        </w:rPr>
        <w:t>祸</w:t>
      </w:r>
      <w:r>
        <w:rPr>
          <w:rFonts w:ascii="宋体" w:cs="MS UI Gothic"/>
          <w:kern w:val="0"/>
          <w:szCs w:val="24"/>
        </w:rPr>
        <w:t>福避</w:t>
      </w:r>
      <w:r>
        <w:rPr>
          <w:rFonts w:ascii="宋体" w:cs="PMingLiU"/>
          <w:kern w:val="0"/>
          <w:szCs w:val="24"/>
        </w:rPr>
        <w:t>趋</w:t>
      </w:r>
      <w:r>
        <w:rPr>
          <w:rFonts w:ascii="宋体" w:cs="MS UI Gothic"/>
          <w:kern w:val="0"/>
          <w:szCs w:val="24"/>
        </w:rPr>
        <w:t>之</w:t>
      </w:r>
      <w:r>
        <w:rPr>
          <w:rFonts w:ascii="宋体" w:cs="Times New Roman"/>
          <w:kern w:val="0"/>
          <w:szCs w:val="24"/>
        </w:rPr>
        <w:t>”</w:t>
      </w:r>
      <w:r>
        <w:rPr>
          <w:rFonts w:ascii="宋体" w:cs="MS UI Gothic"/>
          <w:kern w:val="0"/>
          <w:szCs w:val="24"/>
        </w:rPr>
        <w:t>；林</w:t>
      </w:r>
      <w:r>
        <w:rPr>
          <w:rFonts w:ascii="宋体" w:cs="PMingLiU"/>
          <w:kern w:val="0"/>
          <w:szCs w:val="24"/>
        </w:rPr>
        <w:t>则</w:t>
      </w:r>
      <w:r>
        <w:rPr>
          <w:rFonts w:ascii="宋体" w:cs="MS UI Gothic"/>
          <w:kern w:val="0"/>
          <w:szCs w:val="24"/>
        </w:rPr>
        <w:t>徐也被后人誉</w:t>
      </w:r>
      <w:r>
        <w:rPr>
          <w:rFonts w:ascii="宋体" w:cs="PMingLiU"/>
          <w:kern w:val="0"/>
          <w:szCs w:val="24"/>
        </w:rPr>
        <w:t>为</w:t>
      </w:r>
      <w:r>
        <w:rPr>
          <w:rFonts w:ascii="宋体" w:cs="MS UI Gothic"/>
          <w:kern w:val="0"/>
          <w:szCs w:val="24"/>
        </w:rPr>
        <w:t>中国近代</w:t>
      </w:r>
      <w:r>
        <w:rPr>
          <w:rFonts w:ascii="宋体" w:cs="Times New Roman"/>
          <w:kern w:val="0"/>
          <w:szCs w:val="24"/>
        </w:rPr>
        <w:t>“</w:t>
      </w:r>
      <w:r>
        <w:rPr>
          <w:rFonts w:ascii="宋体" w:cs="MS UI Gothic"/>
          <w:kern w:val="0"/>
          <w:szCs w:val="24"/>
        </w:rPr>
        <w:t>开眼看世界的第一人</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全球禁毒的第一人</w:t>
      </w:r>
      <w:r>
        <w:rPr>
          <w:rFonts w:ascii="宋体" w:cs="Times New Roman"/>
          <w:kern w:val="0"/>
          <w:szCs w:val="24"/>
        </w:rPr>
        <w:t>”</w:t>
      </w:r>
      <w:r>
        <w:rPr>
          <w:rFonts w:ascii="宋体" w:cs="MS UI Gothic"/>
          <w:kern w:val="0"/>
          <w:szCs w:val="24"/>
        </w:rPr>
        <w:t>。故</w:t>
      </w:r>
      <w:r>
        <w:rPr>
          <w:rFonts w:ascii="宋体" w:cs="Times New Roman"/>
          <w:kern w:val="0"/>
          <w:szCs w:val="24"/>
        </w:rPr>
        <w:t>1838</w:t>
      </w:r>
      <w:r>
        <w:rPr>
          <w:rFonts w:ascii="宋体" w:cs="MS UI Gothic"/>
          <w:kern w:val="0"/>
          <w:szCs w:val="24"/>
        </w:rPr>
        <w:t>年，道光皇帝派</w:t>
      </w:r>
      <w:r>
        <w:rPr>
          <w:rFonts w:ascii="宋体" w:cs="PMingLiU"/>
          <w:kern w:val="0"/>
          <w:szCs w:val="24"/>
        </w:rPr>
        <w:t>钦</w:t>
      </w:r>
      <w:r>
        <w:rPr>
          <w:rFonts w:ascii="宋体" w:cs="MS UI Gothic"/>
          <w:kern w:val="0"/>
          <w:szCs w:val="24"/>
        </w:rPr>
        <w:t>差大臣林</w:t>
      </w:r>
      <w:r>
        <w:rPr>
          <w:rFonts w:ascii="宋体" w:cs="PMingLiU"/>
          <w:kern w:val="0"/>
          <w:szCs w:val="24"/>
        </w:rPr>
        <w:t>则</w:t>
      </w:r>
      <w:r>
        <w:rPr>
          <w:rFonts w:ascii="宋体" w:cs="MS UI Gothic"/>
          <w:kern w:val="0"/>
          <w:szCs w:val="24"/>
        </w:rPr>
        <w:t>徐前往广</w:t>
      </w:r>
      <w:r>
        <w:rPr>
          <w:rFonts w:ascii="宋体" w:cs="PMingLiU"/>
          <w:kern w:val="0"/>
          <w:szCs w:val="24"/>
        </w:rPr>
        <w:t>东</w:t>
      </w:r>
      <w:r>
        <w:rPr>
          <w:rFonts w:ascii="宋体" w:cs="MS UI Gothic"/>
          <w:kern w:val="0"/>
          <w:szCs w:val="24"/>
        </w:rPr>
        <w:t>禁烟。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492641B9">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9E64985">
      <w:pPr>
        <w:textAlignment w:val="center"/>
        <w:rPr>
          <w:rFonts w:ascii="宋体" w:cs="Times New Roman"/>
          <w:kern w:val="0"/>
          <w:szCs w:val="24"/>
        </w:rPr>
      </w:pPr>
      <w:r>
        <w:rPr>
          <w:rFonts w:ascii="宋体" w:cs="MS UI Gothic"/>
          <w:kern w:val="0"/>
          <w:szCs w:val="24"/>
        </w:rPr>
        <w:t>民</w:t>
      </w:r>
      <w:r>
        <w:rPr>
          <w:rFonts w:ascii="宋体" w:cs="PMingLiU"/>
          <w:kern w:val="0"/>
          <w:szCs w:val="24"/>
        </w:rPr>
        <w:t>谣</w:t>
      </w:r>
      <w:r>
        <w:rPr>
          <w:rFonts w:ascii="宋体" w:cs="MS UI Gothic"/>
          <w:kern w:val="0"/>
          <w:szCs w:val="24"/>
        </w:rPr>
        <w:t>是一个</w:t>
      </w:r>
      <w:r>
        <w:rPr>
          <w:rFonts w:ascii="宋体" w:cs="PMingLiU"/>
          <w:kern w:val="0"/>
          <w:szCs w:val="24"/>
        </w:rPr>
        <w:t>时</w:t>
      </w:r>
      <w:r>
        <w:rPr>
          <w:rFonts w:ascii="宋体" w:cs="MS UI Gothic"/>
          <w:kern w:val="0"/>
          <w:szCs w:val="24"/>
        </w:rPr>
        <w:t>期社会</w:t>
      </w:r>
      <w:r>
        <w:rPr>
          <w:rFonts w:ascii="宋体" w:cs="PMingLiU"/>
          <w:kern w:val="0"/>
          <w:szCs w:val="24"/>
        </w:rPr>
        <w:t>风</w:t>
      </w:r>
      <w:r>
        <w:rPr>
          <w:rFonts w:ascii="宋体" w:cs="MS UI Gothic"/>
          <w:kern w:val="0"/>
          <w:szCs w:val="24"/>
        </w:rPr>
        <w:t>貌的反映。材料中的民</w:t>
      </w:r>
      <w:r>
        <w:rPr>
          <w:rFonts w:ascii="宋体" w:cs="PMingLiU"/>
          <w:kern w:val="0"/>
          <w:szCs w:val="24"/>
        </w:rPr>
        <w:t>谣</w:t>
      </w:r>
      <w:r>
        <w:rPr>
          <w:rFonts w:ascii="宋体" w:cs="MS UI Gothic"/>
          <w:kern w:val="0"/>
          <w:szCs w:val="24"/>
        </w:rPr>
        <w:t>内容主要是提倡新服、断</w:t>
      </w:r>
      <w:r>
        <w:rPr>
          <w:rFonts w:ascii="宋体" w:cs="PMingLiU"/>
          <w:kern w:val="0"/>
          <w:szCs w:val="24"/>
        </w:rPr>
        <w:t>发</w:t>
      </w:r>
      <w:r>
        <w:rPr>
          <w:rFonts w:ascii="宋体" w:cs="MS UI Gothic"/>
          <w:kern w:val="0"/>
          <w:szCs w:val="24"/>
        </w:rPr>
        <w:t>、不</w:t>
      </w:r>
      <w:r>
        <w:rPr>
          <w:rFonts w:ascii="宋体" w:cs="PMingLiU"/>
          <w:kern w:val="0"/>
          <w:szCs w:val="24"/>
        </w:rPr>
        <w:t>缠</w:t>
      </w:r>
      <w:r>
        <w:rPr>
          <w:rFonts w:ascii="宋体" w:cs="MS UI Gothic"/>
          <w:kern w:val="0"/>
          <w:szCs w:val="24"/>
        </w:rPr>
        <w:t>足，</w:t>
      </w:r>
      <w:r>
        <w:rPr>
          <w:rFonts w:ascii="宋体" w:cs="PMingLiU"/>
          <w:kern w:val="0"/>
          <w:szCs w:val="24"/>
        </w:rPr>
        <w:t>实</w:t>
      </w:r>
      <w:r>
        <w:rPr>
          <w:rFonts w:ascii="宋体" w:cs="MS UI Gothic"/>
          <w:kern w:val="0"/>
          <w:szCs w:val="24"/>
        </w:rPr>
        <w:t>行文明礼</w:t>
      </w:r>
      <w:r>
        <w:rPr>
          <w:rFonts w:ascii="宋体" w:cs="PMingLiU"/>
          <w:kern w:val="0"/>
          <w:szCs w:val="24"/>
        </w:rPr>
        <w:t>仪</w:t>
      </w:r>
      <w:r>
        <w:rPr>
          <w:rFonts w:ascii="宋体" w:cs="MS UI Gothic"/>
          <w:kern w:val="0"/>
          <w:szCs w:val="24"/>
        </w:rPr>
        <w:t>等。</w:t>
      </w:r>
      <w:r>
        <w:rPr>
          <w:rFonts w:ascii="宋体" w:cs="PMingLiU"/>
          <w:kern w:val="0"/>
          <w:szCs w:val="24"/>
        </w:rPr>
        <w:t>结</w:t>
      </w:r>
      <w:r>
        <w:rPr>
          <w:rFonts w:ascii="宋体" w:cs="MS UI Gothic"/>
          <w:kern w:val="0"/>
          <w:szCs w:val="24"/>
        </w:rPr>
        <w:t>合所学可知，辛亥革命后，中</w:t>
      </w:r>
      <w:r>
        <w:rPr>
          <w:rFonts w:ascii="宋体" w:cs="PMingLiU"/>
          <w:kern w:val="0"/>
          <w:szCs w:val="24"/>
        </w:rPr>
        <w:t>华</w:t>
      </w:r>
      <w:r>
        <w:rPr>
          <w:rFonts w:ascii="宋体" w:cs="MS UI Gothic"/>
          <w:kern w:val="0"/>
          <w:szCs w:val="24"/>
        </w:rPr>
        <w:t>民国南京</w:t>
      </w:r>
      <w:r>
        <w:rPr>
          <w:rFonts w:ascii="宋体" w:cs="PMingLiU"/>
          <w:kern w:val="0"/>
          <w:szCs w:val="24"/>
        </w:rPr>
        <w:t>临时</w:t>
      </w:r>
      <w:r>
        <w:rPr>
          <w:rFonts w:ascii="宋体" w:cs="MS UI Gothic"/>
          <w:kern w:val="0"/>
          <w:szCs w:val="24"/>
        </w:rPr>
        <w:t>政府</w:t>
      </w:r>
      <w:r>
        <w:rPr>
          <w:rFonts w:ascii="宋体" w:cs="PMingLiU"/>
          <w:kern w:val="0"/>
          <w:szCs w:val="24"/>
        </w:rPr>
        <w:t>颁</w:t>
      </w:r>
      <w:r>
        <w:rPr>
          <w:rFonts w:ascii="宋体" w:cs="MS UI Gothic"/>
          <w:kern w:val="0"/>
          <w:szCs w:val="24"/>
        </w:rPr>
        <w:t>布政策法</w:t>
      </w:r>
      <w:r>
        <w:rPr>
          <w:rFonts w:ascii="宋体" w:cs="PMingLiU"/>
          <w:kern w:val="0"/>
          <w:szCs w:val="24"/>
        </w:rPr>
        <w:t>规</w:t>
      </w:r>
      <w:r>
        <w:rPr>
          <w:rFonts w:ascii="宋体" w:cs="MS UI Gothic"/>
          <w:kern w:val="0"/>
          <w:szCs w:val="24"/>
        </w:rPr>
        <w:t>促</w:t>
      </w:r>
      <w:r>
        <w:rPr>
          <w:rFonts w:ascii="宋体" w:cs="PMingLiU"/>
          <w:kern w:val="0"/>
          <w:szCs w:val="24"/>
        </w:rPr>
        <w:t>进</w:t>
      </w:r>
      <w:r>
        <w:rPr>
          <w:rFonts w:ascii="宋体" w:cs="MS UI Gothic"/>
          <w:kern w:val="0"/>
          <w:szCs w:val="24"/>
        </w:rPr>
        <w:t>中国近代社会</w:t>
      </w:r>
      <w:r>
        <w:rPr>
          <w:rFonts w:ascii="宋体" w:cs="PMingLiU"/>
          <w:kern w:val="0"/>
          <w:szCs w:val="24"/>
        </w:rPr>
        <w:t>习</w:t>
      </w:r>
      <w:r>
        <w:rPr>
          <w:rFonts w:ascii="宋体" w:cs="MS UI Gothic"/>
          <w:kern w:val="0"/>
          <w:szCs w:val="24"/>
        </w:rPr>
        <w:t>俗的</w:t>
      </w:r>
      <w:r>
        <w:rPr>
          <w:rFonts w:ascii="宋体" w:cs="PMingLiU"/>
          <w:kern w:val="0"/>
          <w:szCs w:val="24"/>
        </w:rPr>
        <w:t>变</w:t>
      </w:r>
      <w:r>
        <w:rPr>
          <w:rFonts w:ascii="宋体" w:cs="MS UI Gothic"/>
          <w:kern w:val="0"/>
          <w:szCs w:val="24"/>
        </w:rPr>
        <w:t>化，因此</w:t>
      </w:r>
      <w:r>
        <w:rPr>
          <w:rFonts w:ascii="宋体" w:cs="PMingLiU"/>
          <w:kern w:val="0"/>
          <w:szCs w:val="24"/>
        </w:rPr>
        <w:t>这</w:t>
      </w:r>
      <w:r>
        <w:rPr>
          <w:rFonts w:ascii="宋体" w:cs="MS UI Gothic"/>
          <w:kern w:val="0"/>
          <w:szCs w:val="24"/>
        </w:rPr>
        <w:t>一</w:t>
      </w:r>
      <w:r>
        <w:rPr>
          <w:rFonts w:ascii="宋体" w:cs="PMingLiU"/>
          <w:kern w:val="0"/>
          <w:szCs w:val="24"/>
        </w:rPr>
        <w:t>历</w:t>
      </w:r>
      <w:r>
        <w:rPr>
          <w:rFonts w:ascii="宋体" w:cs="MS UI Gothic"/>
          <w:kern w:val="0"/>
          <w:szCs w:val="24"/>
        </w:rPr>
        <w:t>史事件是辛亥革命，故</w:t>
      </w:r>
      <w:r>
        <w:rPr>
          <w:rFonts w:ascii="宋体" w:cs="Times New Roman"/>
          <w:kern w:val="0"/>
          <w:szCs w:val="24"/>
        </w:rPr>
        <w:t>C</w:t>
      </w:r>
      <w:r>
        <w:rPr>
          <w:rFonts w:ascii="宋体" w:cs="PMingLiU"/>
          <w:kern w:val="0"/>
          <w:szCs w:val="24"/>
        </w:rPr>
        <w:t>项</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C5CA324">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5C3B687">
      <w:pPr>
        <w:textAlignment w:val="center"/>
        <w:rPr>
          <w:rFonts w:ascii="宋体" w:cs="Times New Roman"/>
          <w:kern w:val="0"/>
          <w:szCs w:val="24"/>
        </w:rPr>
      </w:pPr>
      <w:r>
        <w:rPr>
          <w:rFonts w:ascii="宋体" w:cs="MS UI Gothic"/>
          <w:kern w:val="0"/>
          <w:szCs w:val="24"/>
        </w:rPr>
        <w:t>《七律</w:t>
      </w:r>
      <w:r>
        <w:rPr>
          <w:rFonts w:ascii="宋体" w:cs="Times New Roman"/>
          <w:kern w:val="0"/>
          <w:szCs w:val="24"/>
        </w:rPr>
        <w:t>•</w:t>
      </w:r>
      <w:r>
        <w:rPr>
          <w:rFonts w:ascii="宋体" w:cs="PMingLiU"/>
          <w:kern w:val="0"/>
          <w:szCs w:val="24"/>
        </w:rPr>
        <w:t>长</w:t>
      </w:r>
      <w:r>
        <w:rPr>
          <w:rFonts w:ascii="宋体" w:cs="MS UI Gothic"/>
          <w:kern w:val="0"/>
          <w:szCs w:val="24"/>
        </w:rPr>
        <w:t>征》写于</w:t>
      </w:r>
      <w:r>
        <w:rPr>
          <w:rFonts w:ascii="宋体" w:cs="Times New Roman"/>
          <w:kern w:val="0"/>
          <w:szCs w:val="24"/>
        </w:rPr>
        <w:t>1935</w:t>
      </w:r>
      <w:r>
        <w:rPr>
          <w:rFonts w:ascii="宋体" w:cs="MS UI Gothic"/>
          <w:kern w:val="0"/>
          <w:szCs w:val="24"/>
        </w:rPr>
        <w:t>年</w:t>
      </w:r>
      <w:r>
        <w:rPr>
          <w:rFonts w:ascii="宋体" w:cs="Times New Roman"/>
          <w:kern w:val="0"/>
          <w:szCs w:val="24"/>
        </w:rPr>
        <w:t>10</w:t>
      </w:r>
      <w:r>
        <w:rPr>
          <w:rFonts w:ascii="宋体" w:cs="MS UI Gothic"/>
          <w:kern w:val="0"/>
          <w:szCs w:val="24"/>
        </w:rPr>
        <w:t>月，当</w:t>
      </w:r>
      <w:r>
        <w:rPr>
          <w:rFonts w:ascii="宋体" w:cs="PMingLiU"/>
          <w:kern w:val="0"/>
          <w:szCs w:val="24"/>
        </w:rPr>
        <w:t>时</w:t>
      </w:r>
      <w:r>
        <w:rPr>
          <w:rFonts w:ascii="宋体" w:cs="MS UI Gothic"/>
          <w:kern w:val="0"/>
          <w:szCs w:val="24"/>
        </w:rPr>
        <w:t>毛</w:t>
      </w:r>
      <w:r>
        <w:rPr>
          <w:rFonts w:ascii="宋体" w:cs="PMingLiU"/>
          <w:kern w:val="0"/>
          <w:szCs w:val="24"/>
        </w:rPr>
        <w:t>泽东</w:t>
      </w:r>
      <w:r>
        <w:rPr>
          <w:rFonts w:ascii="宋体" w:cs="MS UI Gothic"/>
          <w:kern w:val="0"/>
          <w:szCs w:val="24"/>
        </w:rPr>
        <w:t>率</w:t>
      </w:r>
      <w:r>
        <w:rPr>
          <w:rFonts w:ascii="宋体" w:cs="PMingLiU"/>
          <w:kern w:val="0"/>
          <w:szCs w:val="24"/>
        </w:rPr>
        <w:t>领</w:t>
      </w:r>
      <w:r>
        <w:rPr>
          <w:rFonts w:ascii="宋体" w:cs="MS UI Gothic"/>
          <w:kern w:val="0"/>
          <w:szCs w:val="24"/>
        </w:rPr>
        <w:t>中央</w:t>
      </w:r>
      <w:r>
        <w:rPr>
          <w:rFonts w:ascii="宋体" w:cs="PMingLiU"/>
          <w:kern w:val="0"/>
          <w:szCs w:val="24"/>
        </w:rPr>
        <w:t>红军</w:t>
      </w:r>
      <w:r>
        <w:rPr>
          <w:rFonts w:ascii="宋体" w:cs="MS UI Gothic"/>
          <w:kern w:val="0"/>
          <w:szCs w:val="24"/>
        </w:rPr>
        <w:t>越</w:t>
      </w:r>
      <w:r>
        <w:rPr>
          <w:rFonts w:ascii="宋体" w:cs="PMingLiU"/>
          <w:kern w:val="0"/>
          <w:szCs w:val="24"/>
        </w:rPr>
        <w:t>过</w:t>
      </w:r>
      <w:r>
        <w:rPr>
          <w:rFonts w:ascii="宋体" w:cs="MS UI Gothic"/>
          <w:kern w:val="0"/>
          <w:szCs w:val="24"/>
        </w:rPr>
        <w:t>岷山，</w:t>
      </w:r>
      <w:r>
        <w:rPr>
          <w:rFonts w:ascii="宋体" w:cs="PMingLiU"/>
          <w:kern w:val="0"/>
          <w:szCs w:val="24"/>
        </w:rPr>
        <w:t>长</w:t>
      </w:r>
      <w:r>
        <w:rPr>
          <w:rFonts w:ascii="宋体" w:cs="MS UI Gothic"/>
          <w:kern w:val="0"/>
          <w:szCs w:val="24"/>
        </w:rPr>
        <w:t>征即将</w:t>
      </w:r>
      <w:r>
        <w:rPr>
          <w:rFonts w:ascii="宋体" w:cs="PMingLiU"/>
          <w:kern w:val="0"/>
          <w:szCs w:val="24"/>
        </w:rPr>
        <w:t>结</w:t>
      </w:r>
      <w:r>
        <w:rPr>
          <w:rFonts w:ascii="宋体" w:cs="MS UI Gothic"/>
          <w:kern w:val="0"/>
          <w:szCs w:val="24"/>
        </w:rPr>
        <w:t>束。回</w:t>
      </w:r>
      <w:r>
        <w:rPr>
          <w:rFonts w:ascii="宋体" w:cs="PMingLiU"/>
          <w:kern w:val="0"/>
          <w:szCs w:val="24"/>
        </w:rPr>
        <w:t>顾长</w:t>
      </w:r>
      <w:r>
        <w:rPr>
          <w:rFonts w:ascii="宋体" w:cs="MS UI Gothic"/>
          <w:kern w:val="0"/>
          <w:szCs w:val="24"/>
        </w:rPr>
        <w:t>征一年来所</w:t>
      </w:r>
      <w:r>
        <w:rPr>
          <w:rFonts w:ascii="宋体" w:cs="PMingLiU"/>
          <w:kern w:val="0"/>
          <w:szCs w:val="24"/>
        </w:rPr>
        <w:t>战胜</w:t>
      </w:r>
      <w:r>
        <w:rPr>
          <w:rFonts w:ascii="宋体" w:cs="MS UI Gothic"/>
          <w:kern w:val="0"/>
          <w:szCs w:val="24"/>
        </w:rPr>
        <w:t>的无数</w:t>
      </w:r>
      <w:r>
        <w:rPr>
          <w:rFonts w:ascii="宋体" w:cs="PMingLiU"/>
          <w:kern w:val="0"/>
          <w:szCs w:val="24"/>
        </w:rPr>
        <w:t>艰难险</w:t>
      </w:r>
      <w:r>
        <w:rPr>
          <w:rFonts w:ascii="宋体" w:cs="MS UI Gothic"/>
          <w:kern w:val="0"/>
          <w:szCs w:val="24"/>
        </w:rPr>
        <w:t>阻，他</w:t>
      </w:r>
      <w:r>
        <w:rPr>
          <w:rFonts w:ascii="宋体" w:cs="PMingLiU"/>
          <w:kern w:val="0"/>
          <w:szCs w:val="24"/>
        </w:rPr>
        <w:t>满怀</w:t>
      </w:r>
      <w:r>
        <w:rPr>
          <w:rFonts w:ascii="宋体" w:cs="MS UI Gothic"/>
          <w:kern w:val="0"/>
          <w:szCs w:val="24"/>
        </w:rPr>
        <w:t>壮志豪情，写下了更喜岷山千里雪，三</w:t>
      </w:r>
      <w:r>
        <w:rPr>
          <w:rFonts w:ascii="宋体" w:cs="PMingLiU"/>
          <w:kern w:val="0"/>
          <w:szCs w:val="24"/>
        </w:rPr>
        <w:t>军过</w:t>
      </w:r>
      <w:r>
        <w:rPr>
          <w:rFonts w:ascii="宋体" w:cs="MS UI Gothic"/>
          <w:kern w:val="0"/>
          <w:szCs w:val="24"/>
        </w:rPr>
        <w:t>后尽开</w:t>
      </w:r>
      <w:r>
        <w:rPr>
          <w:rFonts w:ascii="宋体" w:cs="PMingLiU"/>
          <w:kern w:val="0"/>
          <w:szCs w:val="24"/>
        </w:rPr>
        <w:t>颜</w:t>
      </w:r>
      <w:r>
        <w:rPr>
          <w:rFonts w:ascii="宋体" w:cs="MS UI Gothic"/>
          <w:kern w:val="0"/>
          <w:szCs w:val="24"/>
        </w:rPr>
        <w:t>的</w:t>
      </w:r>
      <w:r>
        <w:rPr>
          <w:rFonts w:ascii="宋体" w:cs="PMingLiU"/>
          <w:kern w:val="0"/>
          <w:szCs w:val="24"/>
        </w:rPr>
        <w:t>诗</w:t>
      </w:r>
      <w:r>
        <w:rPr>
          <w:rFonts w:ascii="宋体" w:cs="MS UI Gothic"/>
          <w:kern w:val="0"/>
          <w:szCs w:val="24"/>
        </w:rPr>
        <w:t>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9C13749">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5DAD526">
      <w:pPr>
        <w:textAlignment w:val="center"/>
        <w:rPr>
          <w:rFonts w:ascii="宋体" w:cs="Times New Roman"/>
          <w:kern w:val="0"/>
          <w:szCs w:val="24"/>
        </w:rPr>
      </w:pPr>
      <w:r>
        <w:rPr>
          <w:rFonts w:ascii="宋体" w:cs="Times New Roman"/>
          <w:kern w:val="0"/>
          <w:szCs w:val="24"/>
        </w:rPr>
        <w:t>1940</w:t>
      </w:r>
      <w:r>
        <w:rPr>
          <w:rFonts w:ascii="宋体" w:cs="MS UI Gothic"/>
          <w:kern w:val="0"/>
          <w:szCs w:val="24"/>
        </w:rPr>
        <w:t>年下半年，彭德</w:t>
      </w:r>
      <w:r>
        <w:rPr>
          <w:rFonts w:ascii="宋体" w:cs="PMingLiU"/>
          <w:kern w:val="0"/>
          <w:szCs w:val="24"/>
        </w:rPr>
        <w:t>怀领导</w:t>
      </w:r>
      <w:r>
        <w:rPr>
          <w:rFonts w:ascii="宋体" w:cs="MS UI Gothic"/>
          <w:kern w:val="0"/>
          <w:szCs w:val="24"/>
        </w:rPr>
        <w:t>八路</w:t>
      </w:r>
      <w:r>
        <w:rPr>
          <w:rFonts w:ascii="宋体" w:cs="PMingLiU"/>
          <w:kern w:val="0"/>
          <w:szCs w:val="24"/>
        </w:rPr>
        <w:t>军</w:t>
      </w:r>
      <w:r>
        <w:rPr>
          <w:rFonts w:ascii="宋体" w:cs="Times New Roman"/>
          <w:kern w:val="0"/>
          <w:szCs w:val="24"/>
        </w:rPr>
        <w:t>100</w:t>
      </w:r>
      <w:r>
        <w:rPr>
          <w:rFonts w:ascii="宋体" w:cs="MS UI Gothic"/>
          <w:kern w:val="0"/>
          <w:szCs w:val="24"/>
        </w:rPr>
        <w:t>多个</w:t>
      </w:r>
      <w:r>
        <w:rPr>
          <w:rFonts w:ascii="宋体" w:cs="PMingLiU"/>
          <w:kern w:val="0"/>
          <w:szCs w:val="24"/>
        </w:rPr>
        <w:t>团</w:t>
      </w:r>
      <w:r>
        <w:rPr>
          <w:rFonts w:ascii="宋体" w:cs="MS UI Gothic"/>
          <w:kern w:val="0"/>
          <w:szCs w:val="24"/>
        </w:rPr>
        <w:t>，在</w:t>
      </w:r>
      <w:r>
        <w:rPr>
          <w:rFonts w:ascii="宋体" w:cs="PMingLiU"/>
          <w:kern w:val="0"/>
          <w:szCs w:val="24"/>
        </w:rPr>
        <w:t>华</w:t>
      </w:r>
      <w:r>
        <w:rPr>
          <w:rFonts w:ascii="宋体" w:cs="MS UI Gothic"/>
          <w:kern w:val="0"/>
          <w:szCs w:val="24"/>
        </w:rPr>
        <w:t>北地区</w:t>
      </w:r>
      <w:r>
        <w:rPr>
          <w:rFonts w:ascii="宋体" w:cs="PMingLiU"/>
          <w:kern w:val="0"/>
          <w:szCs w:val="24"/>
        </w:rPr>
        <w:t>纵</w:t>
      </w:r>
      <w:r>
        <w:rPr>
          <w:rFonts w:ascii="宋体" w:cs="MS UI Gothic"/>
          <w:kern w:val="0"/>
          <w:szCs w:val="24"/>
        </w:rPr>
        <w:t>横</w:t>
      </w:r>
      <w:r>
        <w:rPr>
          <w:rFonts w:ascii="宋体" w:cs="Times New Roman"/>
          <w:kern w:val="0"/>
          <w:szCs w:val="24"/>
        </w:rPr>
        <w:t>2000</w:t>
      </w:r>
      <w:r>
        <w:rPr>
          <w:rFonts w:ascii="宋体" w:cs="MS UI Gothic"/>
          <w:kern w:val="0"/>
          <w:szCs w:val="24"/>
        </w:rPr>
        <w:t>千米的</w:t>
      </w:r>
      <w:r>
        <w:rPr>
          <w:rFonts w:ascii="宋体" w:cs="PMingLiU"/>
          <w:kern w:val="0"/>
          <w:szCs w:val="24"/>
        </w:rPr>
        <w:t>战线</w:t>
      </w:r>
      <w:r>
        <w:rPr>
          <w:rFonts w:ascii="宋体" w:cs="MS UI Gothic"/>
          <w:kern w:val="0"/>
          <w:szCs w:val="24"/>
        </w:rPr>
        <w:t>上，</w:t>
      </w:r>
      <w:r>
        <w:rPr>
          <w:rFonts w:ascii="宋体" w:cs="PMingLiU"/>
          <w:kern w:val="0"/>
          <w:szCs w:val="24"/>
        </w:rPr>
        <w:t>对</w:t>
      </w:r>
      <w:r>
        <w:rPr>
          <w:rFonts w:ascii="宋体" w:cs="MS UI Gothic"/>
          <w:kern w:val="0"/>
          <w:szCs w:val="24"/>
        </w:rPr>
        <w:t>日</w:t>
      </w:r>
      <w:r>
        <w:rPr>
          <w:rFonts w:ascii="宋体" w:cs="PMingLiU"/>
          <w:kern w:val="0"/>
          <w:szCs w:val="24"/>
        </w:rPr>
        <w:t>军发动</w:t>
      </w:r>
      <w:r>
        <w:rPr>
          <w:rFonts w:ascii="宋体" w:cs="MS UI Gothic"/>
          <w:kern w:val="0"/>
          <w:szCs w:val="24"/>
        </w:rPr>
        <w:t>了一</w:t>
      </w:r>
      <w:r>
        <w:rPr>
          <w:rFonts w:ascii="宋体" w:cs="PMingLiU"/>
          <w:kern w:val="0"/>
          <w:szCs w:val="24"/>
        </w:rPr>
        <w:t>场</w:t>
      </w:r>
      <w:r>
        <w:rPr>
          <w:rFonts w:ascii="宋体" w:cs="MS UI Gothic"/>
          <w:kern w:val="0"/>
          <w:szCs w:val="24"/>
        </w:rPr>
        <w:t>大</w:t>
      </w:r>
      <w:r>
        <w:rPr>
          <w:rFonts w:ascii="宋体" w:cs="PMingLiU"/>
          <w:kern w:val="0"/>
          <w:szCs w:val="24"/>
        </w:rPr>
        <w:t>规</w:t>
      </w:r>
      <w:r>
        <w:rPr>
          <w:rFonts w:ascii="宋体" w:cs="MS UI Gothic"/>
          <w:kern w:val="0"/>
          <w:szCs w:val="24"/>
        </w:rPr>
        <w:t>模</w:t>
      </w:r>
      <w:r>
        <w:rPr>
          <w:rFonts w:ascii="宋体" w:cs="PMingLiU"/>
          <w:kern w:val="0"/>
          <w:szCs w:val="24"/>
        </w:rPr>
        <w:t>进</w:t>
      </w:r>
      <w:r>
        <w:rPr>
          <w:rFonts w:ascii="宋体" w:cs="MS UI Gothic"/>
          <w:kern w:val="0"/>
          <w:szCs w:val="24"/>
        </w:rPr>
        <w:t>攻。有力打</w:t>
      </w:r>
      <w:r>
        <w:rPr>
          <w:rFonts w:ascii="宋体" w:cs="PMingLiU"/>
          <w:kern w:val="0"/>
          <w:szCs w:val="24"/>
        </w:rPr>
        <w:t>击</w:t>
      </w:r>
      <w:r>
        <w:rPr>
          <w:rFonts w:ascii="宋体" w:cs="MS UI Gothic"/>
          <w:kern w:val="0"/>
          <w:szCs w:val="24"/>
        </w:rPr>
        <w:t>了日</w:t>
      </w:r>
      <w:r>
        <w:rPr>
          <w:rFonts w:ascii="宋体" w:cs="PMingLiU"/>
          <w:kern w:val="0"/>
          <w:szCs w:val="24"/>
        </w:rPr>
        <w:t>军</w:t>
      </w:r>
      <w:r>
        <w:rPr>
          <w:rFonts w:ascii="宋体" w:cs="MS UI Gothic"/>
          <w:kern w:val="0"/>
          <w:szCs w:val="24"/>
        </w:rPr>
        <w:t>的侵略气焰，提高了共</w:t>
      </w:r>
      <w:r>
        <w:rPr>
          <w:rFonts w:ascii="宋体" w:cs="PMingLiU"/>
          <w:kern w:val="0"/>
          <w:szCs w:val="24"/>
        </w:rPr>
        <w:t>产</w:t>
      </w:r>
      <w:r>
        <w:rPr>
          <w:rFonts w:ascii="宋体" w:cs="MS UI Gothic"/>
          <w:kern w:val="0"/>
          <w:szCs w:val="24"/>
        </w:rPr>
        <w:t>党和八路</w:t>
      </w:r>
      <w:r>
        <w:rPr>
          <w:rFonts w:ascii="宋体" w:cs="PMingLiU"/>
          <w:kern w:val="0"/>
          <w:szCs w:val="24"/>
        </w:rPr>
        <w:t>军</w:t>
      </w:r>
      <w:r>
        <w:rPr>
          <w:rFonts w:ascii="宋体" w:cs="MS UI Gothic"/>
          <w:kern w:val="0"/>
          <w:szCs w:val="24"/>
        </w:rPr>
        <w:t>的威望，振</w:t>
      </w:r>
      <w:r>
        <w:rPr>
          <w:rFonts w:ascii="宋体" w:cs="PMingLiU"/>
          <w:kern w:val="0"/>
          <w:szCs w:val="24"/>
        </w:rPr>
        <w:t>奋</w:t>
      </w:r>
      <w:r>
        <w:rPr>
          <w:rFonts w:ascii="宋体" w:cs="MS UI Gothic"/>
          <w:kern w:val="0"/>
          <w:szCs w:val="24"/>
        </w:rPr>
        <w:t>了全国</w:t>
      </w:r>
      <w:r>
        <w:rPr>
          <w:rFonts w:ascii="宋体" w:cs="PMingLiU"/>
          <w:kern w:val="0"/>
          <w:szCs w:val="24"/>
        </w:rPr>
        <w:t>军</w:t>
      </w:r>
      <w:r>
        <w:rPr>
          <w:rFonts w:ascii="宋体" w:cs="MS UI Gothic"/>
          <w:kern w:val="0"/>
          <w:szCs w:val="24"/>
        </w:rPr>
        <w:t>民争取抗</w:t>
      </w:r>
      <w:r>
        <w:rPr>
          <w:rFonts w:ascii="宋体" w:cs="PMingLiU"/>
          <w:kern w:val="0"/>
          <w:szCs w:val="24"/>
        </w:rPr>
        <w:t>战胜</w:t>
      </w:r>
      <w:r>
        <w:rPr>
          <w:rFonts w:ascii="宋体" w:cs="MS UI Gothic"/>
          <w:kern w:val="0"/>
          <w:szCs w:val="24"/>
        </w:rPr>
        <w:t>利的信心。</w:t>
      </w:r>
      <w:r>
        <w:rPr>
          <w:rFonts w:ascii="宋体" w:cs="Times New Roman"/>
          <w:kern w:val="0"/>
          <w:szCs w:val="24"/>
        </w:rPr>
        <w:t>ACD</w:t>
      </w:r>
      <w:r>
        <w:rPr>
          <w:rFonts w:ascii="宋体" w:cs="MS UI Gothic"/>
          <w:kern w:val="0"/>
          <w:szCs w:val="24"/>
        </w:rPr>
        <w:t>中的</w:t>
      </w:r>
      <w:r>
        <w:rPr>
          <w:rFonts w:ascii="宋体" w:cs="PMingLiU"/>
          <w:kern w:val="0"/>
          <w:szCs w:val="24"/>
        </w:rPr>
        <w:t>战</w:t>
      </w:r>
      <w:r>
        <w:rPr>
          <w:rFonts w:ascii="宋体" w:cs="MS UI Gothic"/>
          <w:kern w:val="0"/>
          <w:szCs w:val="24"/>
        </w:rPr>
        <w:t>役都是国民党所</w:t>
      </w:r>
      <w:r>
        <w:rPr>
          <w:rFonts w:ascii="宋体" w:cs="PMingLiU"/>
          <w:kern w:val="0"/>
          <w:szCs w:val="24"/>
        </w:rPr>
        <w:t>进</w:t>
      </w:r>
      <w:r>
        <w:rPr>
          <w:rFonts w:ascii="宋体" w:cs="MS UI Gothic"/>
          <w:kern w:val="0"/>
          <w:szCs w:val="24"/>
        </w:rPr>
        <w:t>行的</w:t>
      </w:r>
      <w:r>
        <w:rPr>
          <w:rFonts w:ascii="宋体" w:cs="PMingLiU"/>
          <w:kern w:val="0"/>
          <w:szCs w:val="24"/>
        </w:rPr>
        <w:t>战</w:t>
      </w:r>
      <w:r>
        <w:rPr>
          <w:rFonts w:ascii="宋体" w:cs="MS UI Gothic"/>
          <w:kern w:val="0"/>
          <w:szCs w:val="24"/>
        </w:rPr>
        <w:t>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D2D86CF">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ED404F2">
      <w:pPr>
        <w:textAlignment w:val="center"/>
        <w:rPr>
          <w:rFonts w:ascii="宋体" w:cs="Times New Roman"/>
          <w:kern w:val="0"/>
          <w:szCs w:val="24"/>
        </w:rPr>
      </w:pPr>
      <w:r>
        <w:rPr>
          <w:rFonts w:ascii="宋体" w:cs="MS UI Gothic"/>
          <w:kern w:val="0"/>
          <w:szCs w:val="24"/>
        </w:rPr>
        <w:t>眼睛</w:t>
      </w:r>
      <w:r>
        <w:rPr>
          <w:rFonts w:ascii="宋体" w:cs="PMingLiU"/>
          <w:kern w:val="0"/>
          <w:szCs w:val="24"/>
        </w:rPr>
        <w:t>课</w:t>
      </w:r>
      <w:r>
        <w:rPr>
          <w:rFonts w:ascii="宋体" w:cs="MS UI Gothic"/>
          <w:kern w:val="0"/>
          <w:szCs w:val="24"/>
        </w:rPr>
        <w:t>本</w:t>
      </w:r>
      <w:r>
        <w:rPr>
          <w:rFonts w:ascii="宋体" w:cs="PMingLiU"/>
          <w:kern w:val="0"/>
          <w:szCs w:val="24"/>
        </w:rPr>
        <w:t>这</w:t>
      </w:r>
      <w:r>
        <w:rPr>
          <w:rFonts w:ascii="宋体" w:cs="MS UI Gothic"/>
          <w:kern w:val="0"/>
          <w:szCs w:val="24"/>
        </w:rPr>
        <w:t>是，中国恢复在</w:t>
      </w:r>
      <w:r>
        <w:rPr>
          <w:rFonts w:ascii="宋体" w:cs="PMingLiU"/>
          <w:kern w:val="0"/>
          <w:szCs w:val="24"/>
        </w:rPr>
        <w:t>联</w:t>
      </w:r>
      <w:r>
        <w:rPr>
          <w:rFonts w:ascii="宋体" w:cs="MS UI Gothic"/>
          <w:kern w:val="0"/>
          <w:szCs w:val="24"/>
        </w:rPr>
        <w:t>合国的合法席位是</w:t>
      </w:r>
      <w:r>
        <w:rPr>
          <w:rFonts w:ascii="宋体" w:cs="Times New Roman"/>
          <w:kern w:val="0"/>
          <w:szCs w:val="24"/>
        </w:rPr>
        <w:t>1971</w:t>
      </w:r>
      <w:r>
        <w:rPr>
          <w:rFonts w:ascii="宋体" w:cs="MS UI Gothic"/>
          <w:kern w:val="0"/>
          <w:szCs w:val="24"/>
        </w:rPr>
        <w:t>年</w:t>
      </w:r>
      <w:r>
        <w:rPr>
          <w:rFonts w:ascii="宋体" w:cs="Times New Roman"/>
          <w:kern w:val="0"/>
          <w:szCs w:val="24"/>
        </w:rPr>
        <w:t>10</w:t>
      </w:r>
      <w:r>
        <w:rPr>
          <w:rFonts w:ascii="宋体" w:cs="MS UI Gothic"/>
          <w:kern w:val="0"/>
          <w:szCs w:val="24"/>
        </w:rPr>
        <w:t>月，中美两国正式建立外交关系是</w:t>
      </w:r>
      <w:r>
        <w:rPr>
          <w:rFonts w:ascii="宋体" w:cs="Times New Roman"/>
          <w:kern w:val="0"/>
          <w:szCs w:val="24"/>
        </w:rPr>
        <w:t>1979</w:t>
      </w:r>
      <w:r>
        <w:rPr>
          <w:rFonts w:ascii="宋体" w:cs="MS UI Gothic"/>
          <w:kern w:val="0"/>
          <w:szCs w:val="24"/>
        </w:rPr>
        <w:t>年，属于</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w:t>
      </w:r>
      <w:r>
        <w:rPr>
          <w:rFonts w:ascii="宋体" w:cs="Times New Roman"/>
          <w:kern w:val="0"/>
          <w:szCs w:val="24"/>
        </w:rPr>
        <w:t>C</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意。在万隆会</w:t>
      </w:r>
      <w:r>
        <w:rPr>
          <w:rFonts w:ascii="宋体" w:cs="PMingLiU"/>
          <w:kern w:val="0"/>
          <w:szCs w:val="24"/>
        </w:rPr>
        <w:t>议</w:t>
      </w:r>
      <w:r>
        <w:rPr>
          <w:rFonts w:ascii="宋体" w:cs="MS UI Gothic"/>
          <w:kern w:val="0"/>
          <w:szCs w:val="24"/>
        </w:rPr>
        <w:t>上提出</w:t>
      </w:r>
      <w:r>
        <w:rPr>
          <w:rFonts w:ascii="宋体" w:cs="Times New Roman"/>
          <w:kern w:val="0"/>
          <w:szCs w:val="24"/>
        </w:rPr>
        <w:t>“</w:t>
      </w:r>
      <w:r>
        <w:rPr>
          <w:rFonts w:ascii="宋体" w:cs="MS UI Gothic"/>
          <w:kern w:val="0"/>
          <w:szCs w:val="24"/>
        </w:rPr>
        <w:t>求同存异</w:t>
      </w:r>
      <w:r>
        <w:rPr>
          <w:rFonts w:ascii="宋体" w:cs="Times New Roman"/>
          <w:kern w:val="0"/>
          <w:szCs w:val="24"/>
        </w:rPr>
        <w:t>”</w:t>
      </w:r>
      <w:r>
        <w:rPr>
          <w:rFonts w:ascii="宋体" w:cs="MS UI Gothic"/>
          <w:kern w:val="0"/>
          <w:szCs w:val="24"/>
        </w:rPr>
        <w:t>方</w:t>
      </w:r>
      <w:r>
        <w:rPr>
          <w:rFonts w:ascii="宋体" w:cs="PMingLiU"/>
          <w:kern w:val="0"/>
          <w:szCs w:val="24"/>
        </w:rPr>
        <w:t>针</w:t>
      </w:r>
      <w:r>
        <w:rPr>
          <w:rFonts w:ascii="宋体" w:cs="MS UI Gothic"/>
          <w:kern w:val="0"/>
          <w:szCs w:val="24"/>
        </w:rPr>
        <w:t>是</w:t>
      </w:r>
      <w:r>
        <w:rPr>
          <w:rFonts w:ascii="宋体" w:cs="Times New Roman"/>
          <w:kern w:val="0"/>
          <w:szCs w:val="24"/>
        </w:rPr>
        <w:t>1955</w:t>
      </w:r>
      <w:r>
        <w:rPr>
          <w:rFonts w:ascii="宋体" w:cs="MS UI Gothic"/>
          <w:kern w:val="0"/>
          <w:szCs w:val="24"/>
        </w:rPr>
        <w:t>年</w:t>
      </w:r>
      <w:r>
        <w:rPr>
          <w:rFonts w:ascii="宋体" w:cs="Times New Roman"/>
          <w:kern w:val="0"/>
          <w:szCs w:val="24"/>
        </w:rPr>
        <w:t>4</w:t>
      </w:r>
      <w:r>
        <w:rPr>
          <w:rFonts w:ascii="宋体" w:cs="MS UI Gothic"/>
          <w:kern w:val="0"/>
          <w:szCs w:val="24"/>
        </w:rPr>
        <w:t>月；</w:t>
      </w:r>
      <w:r>
        <w:rPr>
          <w:rFonts w:ascii="宋体" w:cs="Times New Roman"/>
          <w:kern w:val="0"/>
          <w:szCs w:val="24"/>
        </w:rPr>
        <w:t>1953</w:t>
      </w:r>
      <w:r>
        <w:rPr>
          <w:rFonts w:ascii="宋体" w:cs="MS UI Gothic"/>
          <w:kern w:val="0"/>
          <w:szCs w:val="24"/>
        </w:rPr>
        <w:t>年底周恩来在接</w:t>
      </w:r>
      <w:r>
        <w:rPr>
          <w:rFonts w:ascii="宋体" w:cs="PMingLiU"/>
          <w:kern w:val="0"/>
          <w:szCs w:val="24"/>
        </w:rPr>
        <w:t>见</w:t>
      </w:r>
      <w:r>
        <w:rPr>
          <w:rFonts w:ascii="宋体" w:cs="MS UI Gothic"/>
          <w:kern w:val="0"/>
          <w:szCs w:val="24"/>
        </w:rPr>
        <w:t>印度代表</w:t>
      </w:r>
      <w:r>
        <w:rPr>
          <w:rFonts w:ascii="宋体" w:cs="PMingLiU"/>
          <w:kern w:val="0"/>
          <w:szCs w:val="24"/>
        </w:rPr>
        <w:t>团时</w:t>
      </w:r>
      <w:r>
        <w:rPr>
          <w:rFonts w:ascii="宋体" w:cs="MS UI Gothic"/>
          <w:kern w:val="0"/>
          <w:szCs w:val="24"/>
        </w:rPr>
        <w:t>首次提出和平共</w:t>
      </w:r>
      <w:r>
        <w:rPr>
          <w:rFonts w:ascii="宋体" w:cs="PMingLiU"/>
          <w:kern w:val="0"/>
          <w:szCs w:val="24"/>
        </w:rPr>
        <w:t>处</w:t>
      </w:r>
      <w:r>
        <w:rPr>
          <w:rFonts w:ascii="宋体" w:cs="MS UI Gothic"/>
          <w:kern w:val="0"/>
          <w:szCs w:val="24"/>
        </w:rPr>
        <w:t>五</w:t>
      </w:r>
      <w:r>
        <w:rPr>
          <w:rFonts w:ascii="宋体" w:cs="PMingLiU"/>
          <w:kern w:val="0"/>
          <w:szCs w:val="24"/>
        </w:rPr>
        <w:t>项</w:t>
      </w:r>
      <w:r>
        <w:rPr>
          <w:rFonts w:ascii="宋体" w:cs="MS UI Gothic"/>
          <w:kern w:val="0"/>
          <w:szCs w:val="24"/>
        </w:rPr>
        <w:t>原</w:t>
      </w:r>
      <w:r>
        <w:rPr>
          <w:rFonts w:ascii="宋体" w:cs="PMingLiU"/>
          <w:kern w:val="0"/>
          <w:szCs w:val="24"/>
        </w:rPr>
        <w:t>则</w:t>
      </w:r>
      <w:r>
        <w:rPr>
          <w:rFonts w:ascii="宋体" w:cs="MS UI Gothic"/>
          <w:kern w:val="0"/>
          <w:szCs w:val="24"/>
        </w:rPr>
        <w:t>；中国加入世界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是在</w:t>
      </w:r>
      <w:r>
        <w:rPr>
          <w:rFonts w:ascii="宋体" w:cs="Times New Roman"/>
          <w:kern w:val="0"/>
          <w:szCs w:val="24"/>
        </w:rPr>
        <w:t>2001</w:t>
      </w:r>
      <w:r>
        <w:rPr>
          <w:rFonts w:ascii="宋体" w:cs="MS UI Gothic"/>
          <w:kern w:val="0"/>
          <w:szCs w:val="24"/>
        </w:rPr>
        <w:t>年，排除</w:t>
      </w:r>
      <w:r>
        <w:rPr>
          <w:rFonts w:ascii="宋体" w:cs="Times New Roman"/>
          <w:kern w:val="0"/>
          <w:szCs w:val="24"/>
        </w:rPr>
        <w:t>ABD</w:t>
      </w:r>
      <w:r>
        <w:rPr>
          <w:rFonts w:ascii="宋体" w:cs="PMingLiU"/>
          <w:kern w:val="0"/>
          <w:szCs w:val="24"/>
        </w:rPr>
        <w:t>选项</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003FA99">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4B2AD93">
      <w:pPr>
        <w:textAlignment w:val="center"/>
        <w:rPr>
          <w:rFonts w:ascii="宋体" w:cs="Times New Roman"/>
          <w:kern w:val="0"/>
          <w:szCs w:val="24"/>
        </w:rPr>
      </w:pPr>
      <w:r>
        <w:rPr>
          <w:rFonts w:ascii="宋体" w:cs="MS UI Gothic"/>
          <w:kern w:val="0"/>
          <w:szCs w:val="24"/>
        </w:rPr>
        <w:t>根据所学可知，</w:t>
      </w:r>
      <w:r>
        <w:rPr>
          <w:rFonts w:ascii="宋体" w:cs="Times New Roman"/>
          <w:kern w:val="0"/>
          <w:szCs w:val="24"/>
        </w:rPr>
        <w:t>1978</w:t>
      </w:r>
      <w:r>
        <w:rPr>
          <w:rFonts w:ascii="宋体" w:cs="MS UI Gothic"/>
          <w:kern w:val="0"/>
          <w:szCs w:val="24"/>
        </w:rPr>
        <w:t>年十一届三中全会后我国在</w:t>
      </w:r>
      <w:r>
        <w:rPr>
          <w:rFonts w:ascii="宋体" w:cs="PMingLiU"/>
          <w:kern w:val="0"/>
          <w:szCs w:val="24"/>
        </w:rPr>
        <w:t>农</w:t>
      </w:r>
      <w:r>
        <w:rPr>
          <w:rFonts w:ascii="宋体" w:cs="MS UI Gothic"/>
          <w:kern w:val="0"/>
          <w:szCs w:val="24"/>
        </w:rPr>
        <w:t>村开始改革，</w:t>
      </w:r>
      <w:r>
        <w:rPr>
          <w:rFonts w:ascii="宋体" w:cs="PMingLiU"/>
          <w:kern w:val="0"/>
          <w:szCs w:val="24"/>
        </w:rPr>
        <w:t>实</w:t>
      </w:r>
      <w:r>
        <w:rPr>
          <w:rFonts w:ascii="宋体" w:cs="MS UI Gothic"/>
          <w:kern w:val="0"/>
          <w:szCs w:val="24"/>
        </w:rPr>
        <w:t>行家庭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任制使</w:t>
      </w:r>
      <w:r>
        <w:rPr>
          <w:rFonts w:ascii="宋体" w:cs="PMingLiU"/>
          <w:kern w:val="0"/>
          <w:szCs w:val="24"/>
        </w:rPr>
        <w:t>农</w:t>
      </w:r>
      <w:r>
        <w:rPr>
          <w:rFonts w:ascii="宋体" w:cs="MS UI Gothic"/>
          <w:kern w:val="0"/>
          <w:szCs w:val="24"/>
        </w:rPr>
        <w:t>民有了生</w:t>
      </w:r>
      <w:r>
        <w:rPr>
          <w:rFonts w:ascii="宋体" w:cs="PMingLiU"/>
          <w:kern w:val="0"/>
          <w:szCs w:val="24"/>
        </w:rPr>
        <w:t>产</w:t>
      </w:r>
      <w:r>
        <w:rPr>
          <w:rFonts w:ascii="宋体" w:cs="MS UI Gothic"/>
          <w:kern w:val="0"/>
          <w:szCs w:val="24"/>
        </w:rPr>
        <w:t>自主</w:t>
      </w:r>
      <w:r>
        <w:rPr>
          <w:rFonts w:ascii="宋体" w:cs="PMingLiU"/>
          <w:kern w:val="0"/>
          <w:szCs w:val="24"/>
        </w:rPr>
        <w:t>权</w:t>
      </w:r>
      <w:r>
        <w:rPr>
          <w:rFonts w:ascii="宋体" w:cs="MS UI Gothic"/>
          <w:kern w:val="0"/>
          <w:szCs w:val="24"/>
        </w:rPr>
        <w:t>，生</w:t>
      </w:r>
      <w:r>
        <w:rPr>
          <w:rFonts w:ascii="宋体" w:cs="PMingLiU"/>
          <w:kern w:val="0"/>
          <w:szCs w:val="24"/>
        </w:rPr>
        <w:t>产积</w:t>
      </w:r>
      <w:r>
        <w:rPr>
          <w:rFonts w:ascii="宋体" w:cs="MS UI Gothic"/>
          <w:kern w:val="0"/>
          <w:szCs w:val="24"/>
        </w:rPr>
        <w:t>极性大大提高了；解放了</w:t>
      </w:r>
      <w:r>
        <w:rPr>
          <w:rFonts w:ascii="宋体" w:cs="PMingLiU"/>
          <w:kern w:val="0"/>
          <w:szCs w:val="24"/>
        </w:rPr>
        <w:t>农</w:t>
      </w:r>
      <w:r>
        <w:rPr>
          <w:rFonts w:ascii="宋体" w:cs="MS UI Gothic"/>
          <w:kern w:val="0"/>
          <w:szCs w:val="24"/>
        </w:rPr>
        <w:t>村生</w:t>
      </w:r>
      <w:r>
        <w:rPr>
          <w:rFonts w:ascii="宋体" w:cs="PMingLiU"/>
          <w:kern w:val="0"/>
          <w:szCs w:val="24"/>
        </w:rPr>
        <w:t>产</w:t>
      </w:r>
      <w:r>
        <w:rPr>
          <w:rFonts w:ascii="宋体" w:cs="MS UI Gothic"/>
          <w:kern w:val="0"/>
          <w:szCs w:val="24"/>
        </w:rPr>
        <w:t>力，促</w:t>
      </w:r>
      <w:r>
        <w:rPr>
          <w:rFonts w:ascii="宋体" w:cs="PMingLiU"/>
          <w:kern w:val="0"/>
          <w:szCs w:val="24"/>
        </w:rPr>
        <w:t>进</w:t>
      </w:r>
      <w:r>
        <w:rPr>
          <w:rFonts w:ascii="宋体" w:cs="MS UI Gothic"/>
          <w:kern w:val="0"/>
          <w:szCs w:val="24"/>
        </w:rPr>
        <w:t>了</w:t>
      </w:r>
      <w:r>
        <w:rPr>
          <w:rFonts w:ascii="宋体" w:cs="PMingLiU"/>
          <w:kern w:val="0"/>
          <w:szCs w:val="24"/>
        </w:rPr>
        <w:t>农</w:t>
      </w:r>
      <w:r>
        <w:rPr>
          <w:rFonts w:ascii="宋体" w:cs="MS UI Gothic"/>
          <w:kern w:val="0"/>
          <w:szCs w:val="24"/>
        </w:rPr>
        <w:t>村</w:t>
      </w:r>
      <w:r>
        <w:rPr>
          <w:rFonts w:ascii="宋体" w:cs="PMingLiU"/>
          <w:kern w:val="0"/>
          <w:szCs w:val="24"/>
        </w:rPr>
        <w:t>经济</w:t>
      </w:r>
      <w:r>
        <w:rPr>
          <w:rFonts w:ascii="宋体" w:cs="MS UI Gothic"/>
          <w:kern w:val="0"/>
          <w:szCs w:val="24"/>
        </w:rPr>
        <w:t>迅速</w:t>
      </w:r>
      <w:r>
        <w:rPr>
          <w:rFonts w:ascii="宋体" w:cs="PMingLiU"/>
          <w:kern w:val="0"/>
          <w:szCs w:val="24"/>
        </w:rPr>
        <w:t>发</w:t>
      </w:r>
      <w:r>
        <w:rPr>
          <w:rFonts w:ascii="宋体" w:cs="MS UI Gothic"/>
          <w:kern w:val="0"/>
          <w:szCs w:val="24"/>
        </w:rPr>
        <w:t>展。</w:t>
      </w:r>
      <w:r>
        <w:rPr>
          <w:rFonts w:ascii="宋体" w:cs="PMingLiU"/>
          <w:kern w:val="0"/>
          <w:szCs w:val="24"/>
        </w:rPr>
        <w:t>农</w:t>
      </w:r>
      <w:r>
        <w:rPr>
          <w:rFonts w:ascii="宋体" w:cs="MS UI Gothic"/>
          <w:kern w:val="0"/>
          <w:szCs w:val="24"/>
        </w:rPr>
        <w:t>村</w:t>
      </w:r>
      <w:r>
        <w:rPr>
          <w:rFonts w:ascii="宋体" w:cs="PMingLiU"/>
          <w:kern w:val="0"/>
          <w:szCs w:val="24"/>
        </w:rPr>
        <w:t>乡镇</w:t>
      </w:r>
      <w:r>
        <w:rPr>
          <w:rFonts w:ascii="宋体" w:cs="MS UI Gothic"/>
          <w:kern w:val="0"/>
          <w:szCs w:val="24"/>
        </w:rPr>
        <w:t>企</w:t>
      </w:r>
      <w:r>
        <w:rPr>
          <w:rFonts w:ascii="宋体" w:cs="PMingLiU"/>
          <w:kern w:val="0"/>
          <w:szCs w:val="24"/>
        </w:rPr>
        <w:t>业发</w:t>
      </w:r>
      <w:r>
        <w:rPr>
          <w:rFonts w:ascii="宋体" w:cs="MS UI Gothic"/>
          <w:kern w:val="0"/>
          <w:szCs w:val="24"/>
        </w:rPr>
        <w:t>展起来，</w:t>
      </w:r>
      <w:r>
        <w:rPr>
          <w:rFonts w:ascii="宋体" w:cs="PMingLiU"/>
          <w:kern w:val="0"/>
          <w:szCs w:val="24"/>
        </w:rPr>
        <w:t>为农</w:t>
      </w:r>
      <w:r>
        <w:rPr>
          <w:rFonts w:ascii="宋体" w:cs="MS UI Gothic"/>
          <w:kern w:val="0"/>
          <w:szCs w:val="24"/>
        </w:rPr>
        <w:t>村致富和</w:t>
      </w:r>
      <w:r>
        <w:rPr>
          <w:rFonts w:ascii="宋体" w:cs="PMingLiU"/>
          <w:kern w:val="0"/>
          <w:szCs w:val="24"/>
        </w:rPr>
        <w:t>实现现</w:t>
      </w:r>
      <w:r>
        <w:rPr>
          <w:rFonts w:ascii="宋体" w:cs="MS UI Gothic"/>
          <w:kern w:val="0"/>
          <w:szCs w:val="24"/>
        </w:rPr>
        <w:t>代化开辟了一条新路。</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1B86B497">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34C0E00">
      <w:pPr>
        <w:textAlignment w:val="center"/>
        <w:rPr>
          <w:rFonts w:ascii="宋体" w:cs="Times New Roman"/>
          <w:kern w:val="0"/>
          <w:szCs w:val="24"/>
        </w:rPr>
      </w:pPr>
      <w:r>
        <w:rPr>
          <w:rFonts w:ascii="宋体" w:cs="PMingLiU"/>
          <w:kern w:val="0"/>
          <w:szCs w:val="24"/>
        </w:rPr>
        <w:t>为</w:t>
      </w:r>
      <w:r>
        <w:rPr>
          <w:rFonts w:ascii="宋体" w:cs="MS UI Gothic"/>
          <w:kern w:val="0"/>
          <w:szCs w:val="24"/>
        </w:rPr>
        <w:t>了完成祖国</w:t>
      </w:r>
      <w:r>
        <w:rPr>
          <w:rFonts w:ascii="宋体" w:cs="PMingLiU"/>
          <w:kern w:val="0"/>
          <w:szCs w:val="24"/>
        </w:rPr>
        <w:t>统</w:t>
      </w:r>
      <w:r>
        <w:rPr>
          <w:rFonts w:ascii="宋体" w:cs="MS UI Gothic"/>
          <w:kern w:val="0"/>
          <w:szCs w:val="24"/>
        </w:rPr>
        <w:t>一大</w:t>
      </w:r>
      <w:r>
        <w:rPr>
          <w:rFonts w:ascii="宋体" w:cs="PMingLiU"/>
          <w:kern w:val="0"/>
          <w:szCs w:val="24"/>
        </w:rPr>
        <w:t>业</w:t>
      </w:r>
      <w:r>
        <w:rPr>
          <w:rFonts w:ascii="宋体" w:cs="MS UI Gothic"/>
          <w:kern w:val="0"/>
          <w:szCs w:val="24"/>
        </w:rPr>
        <w:t>，</w:t>
      </w:r>
      <w:r>
        <w:rPr>
          <w:rFonts w:ascii="宋体" w:cs="Times New Roman"/>
          <w:kern w:val="0"/>
          <w:szCs w:val="24"/>
        </w:rPr>
        <w:t>1984</w:t>
      </w:r>
      <w:r>
        <w:rPr>
          <w:rFonts w:ascii="宋体" w:cs="MS UI Gothic"/>
          <w:kern w:val="0"/>
          <w:szCs w:val="24"/>
        </w:rPr>
        <w:t>年，</w:t>
      </w:r>
      <w:r>
        <w:rPr>
          <w:rFonts w:ascii="宋体" w:cs="PMingLiU"/>
          <w:kern w:val="0"/>
          <w:szCs w:val="24"/>
        </w:rPr>
        <w:t>邓</w:t>
      </w:r>
      <w:r>
        <w:rPr>
          <w:rFonts w:ascii="宋体" w:cs="MS UI Gothic"/>
          <w:kern w:val="0"/>
          <w:szCs w:val="24"/>
        </w:rPr>
        <w:t>小平正式提出用</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解决台湾和香港</w:t>
      </w:r>
      <w:r>
        <w:rPr>
          <w:rFonts w:ascii="宋体" w:cs="PMingLiU"/>
          <w:kern w:val="0"/>
          <w:szCs w:val="24"/>
        </w:rPr>
        <w:t>问题</w:t>
      </w:r>
      <w:r>
        <w:rPr>
          <w:rFonts w:ascii="宋体" w:cs="MS UI Gothic"/>
          <w:kern w:val="0"/>
          <w:szCs w:val="24"/>
        </w:rPr>
        <w:t>。后来，</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的构想得到全国人民代表大会的通</w:t>
      </w:r>
      <w:r>
        <w:rPr>
          <w:rFonts w:ascii="宋体" w:cs="PMingLiU"/>
          <w:kern w:val="0"/>
          <w:szCs w:val="24"/>
        </w:rPr>
        <w:t>过</w:t>
      </w:r>
      <w:r>
        <w:rPr>
          <w:rFonts w:ascii="宋体" w:cs="MS UI Gothic"/>
          <w:kern w:val="0"/>
          <w:szCs w:val="24"/>
        </w:rPr>
        <w:t>，正式成</w:t>
      </w:r>
      <w:r>
        <w:rPr>
          <w:rFonts w:ascii="宋体" w:cs="PMingLiU"/>
          <w:kern w:val="0"/>
          <w:szCs w:val="24"/>
        </w:rPr>
        <w:t>为实现</w:t>
      </w:r>
      <w:r>
        <w:rPr>
          <w:rFonts w:ascii="宋体" w:cs="MS UI Gothic"/>
          <w:kern w:val="0"/>
          <w:szCs w:val="24"/>
        </w:rPr>
        <w:t>祖国和平</w:t>
      </w:r>
      <w:r>
        <w:rPr>
          <w:rFonts w:ascii="宋体" w:cs="PMingLiU"/>
          <w:kern w:val="0"/>
          <w:szCs w:val="24"/>
        </w:rPr>
        <w:t>统</w:t>
      </w:r>
      <w:r>
        <w:rPr>
          <w:rFonts w:ascii="宋体" w:cs="MS UI Gothic"/>
          <w:kern w:val="0"/>
          <w:szCs w:val="24"/>
        </w:rPr>
        <w:t>一的基本国策。</w:t>
      </w:r>
      <w:r>
        <w:rPr>
          <w:rFonts w:ascii="宋体" w:cs="Times New Roman"/>
          <w:kern w:val="0"/>
          <w:szCs w:val="24"/>
        </w:rPr>
        <w:t>1997</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Times New Roman"/>
          <w:kern w:val="0"/>
          <w:szCs w:val="24"/>
        </w:rPr>
        <w:t>1</w:t>
      </w:r>
      <w:r>
        <w:rPr>
          <w:rFonts w:ascii="宋体" w:cs="MS UI Gothic"/>
          <w:kern w:val="0"/>
          <w:szCs w:val="24"/>
        </w:rPr>
        <w:t>日，中国正式恢复</w:t>
      </w:r>
      <w:r>
        <w:rPr>
          <w:rFonts w:ascii="宋体" w:cs="PMingLiU"/>
          <w:kern w:val="0"/>
          <w:szCs w:val="24"/>
        </w:rPr>
        <w:t>对</w:t>
      </w:r>
      <w:r>
        <w:rPr>
          <w:rFonts w:ascii="宋体" w:cs="MS UI Gothic"/>
          <w:kern w:val="0"/>
          <w:szCs w:val="24"/>
        </w:rPr>
        <w:t>香港行使主</w:t>
      </w:r>
      <w:r>
        <w:rPr>
          <w:rFonts w:ascii="宋体" w:cs="PMingLiU"/>
          <w:kern w:val="0"/>
          <w:szCs w:val="24"/>
        </w:rPr>
        <w:t>权</w:t>
      </w:r>
      <w:r>
        <w:rPr>
          <w:rFonts w:ascii="宋体" w:cs="MS UI Gothic"/>
          <w:kern w:val="0"/>
          <w:szCs w:val="24"/>
        </w:rPr>
        <w:t>。</w:t>
      </w:r>
      <w:r>
        <w:rPr>
          <w:rFonts w:ascii="宋体" w:cs="Times New Roman"/>
          <w:kern w:val="0"/>
          <w:szCs w:val="24"/>
        </w:rPr>
        <w:t>1999</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20</w:t>
      </w:r>
      <w:r>
        <w:rPr>
          <w:rFonts w:ascii="宋体" w:cs="MS UI Gothic"/>
          <w:kern w:val="0"/>
          <w:szCs w:val="24"/>
        </w:rPr>
        <w:t>日，中国正式恢复</w:t>
      </w:r>
      <w:r>
        <w:rPr>
          <w:rFonts w:ascii="宋体" w:cs="PMingLiU"/>
          <w:kern w:val="0"/>
          <w:szCs w:val="24"/>
        </w:rPr>
        <w:t>对</w:t>
      </w:r>
      <w:r>
        <w:rPr>
          <w:rFonts w:ascii="宋体" w:cs="MS UI Gothic"/>
          <w:kern w:val="0"/>
          <w:szCs w:val="24"/>
        </w:rPr>
        <w:t>澳</w:t>
      </w:r>
      <w:r>
        <w:rPr>
          <w:rFonts w:ascii="宋体" w:cs="PMingLiU"/>
          <w:kern w:val="0"/>
          <w:szCs w:val="24"/>
        </w:rPr>
        <w:t>门</w:t>
      </w:r>
      <w:r>
        <w:rPr>
          <w:rFonts w:ascii="宋体" w:cs="MS UI Gothic"/>
          <w:kern w:val="0"/>
          <w:szCs w:val="24"/>
        </w:rPr>
        <w:t>行使主</w:t>
      </w:r>
      <w:r>
        <w:rPr>
          <w:rFonts w:ascii="宋体" w:cs="PMingLiU"/>
          <w:kern w:val="0"/>
          <w:szCs w:val="24"/>
        </w:rPr>
        <w:t>权</w:t>
      </w:r>
      <w:r>
        <w:rPr>
          <w:rFonts w:ascii="宋体" w:cs="MS UI Gothic"/>
          <w:kern w:val="0"/>
          <w:szCs w:val="24"/>
        </w:rPr>
        <w:t>。故首次成功运用</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构想解决的</w:t>
      </w:r>
      <w:r>
        <w:rPr>
          <w:rFonts w:ascii="宋体" w:cs="PMingLiU"/>
          <w:kern w:val="0"/>
          <w:szCs w:val="24"/>
        </w:rPr>
        <w:t>历</w:t>
      </w:r>
      <w:r>
        <w:rPr>
          <w:rFonts w:ascii="宋体" w:cs="MS UI Gothic"/>
          <w:kern w:val="0"/>
          <w:szCs w:val="24"/>
        </w:rPr>
        <w:t>史</w:t>
      </w:r>
      <w:r>
        <w:rPr>
          <w:rFonts w:ascii="宋体" w:cs="PMingLiU"/>
          <w:kern w:val="0"/>
          <w:szCs w:val="24"/>
        </w:rPr>
        <w:t>问题</w:t>
      </w:r>
      <w:r>
        <w:rPr>
          <w:rFonts w:ascii="宋体" w:cs="MS UI Gothic"/>
          <w:kern w:val="0"/>
          <w:szCs w:val="24"/>
        </w:rPr>
        <w:t>是</w:t>
      </w:r>
      <w:r>
        <w:rPr>
          <w:rFonts w:ascii="宋体" w:cs="Times New Roman"/>
          <w:kern w:val="0"/>
          <w:szCs w:val="24"/>
        </w:rPr>
        <w:br w:type="textWrapping"/>
      </w:r>
      <w:r>
        <w:rPr>
          <w:rFonts w:ascii="宋体" w:cs="MS UI Gothic"/>
          <w:kern w:val="0"/>
          <w:szCs w:val="24"/>
        </w:rPr>
        <w:t>香港</w:t>
      </w:r>
      <w:r>
        <w:rPr>
          <w:rFonts w:ascii="宋体" w:cs="PMingLiU"/>
          <w:kern w:val="0"/>
          <w:szCs w:val="24"/>
        </w:rPr>
        <w:t>问题</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6FD06D4A">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1B57C09">
      <w:pPr>
        <w:textAlignment w:val="center"/>
        <w:rPr>
          <w:rFonts w:ascii="宋体" w:cs="Times New Roman"/>
          <w:kern w:val="0"/>
          <w:szCs w:val="24"/>
        </w:rPr>
      </w:pPr>
      <w:r>
        <w:rPr>
          <w:rFonts w:ascii="宋体" w:cs="MS UI Gothic"/>
          <w:kern w:val="0"/>
          <w:szCs w:val="24"/>
        </w:rPr>
        <w:t>属于古埃及人民</w:t>
      </w:r>
      <w:r>
        <w:rPr>
          <w:rFonts w:ascii="宋体" w:cs="PMingLiU"/>
          <w:kern w:val="0"/>
          <w:szCs w:val="24"/>
        </w:rPr>
        <w:t>创</w:t>
      </w:r>
      <w:r>
        <w:rPr>
          <w:rFonts w:ascii="宋体" w:cs="MS UI Gothic"/>
          <w:kern w:val="0"/>
          <w:szCs w:val="24"/>
        </w:rPr>
        <w:t>造的是金字塔。金字塔是非洲尼</w:t>
      </w:r>
      <w:r>
        <w:rPr>
          <w:rFonts w:ascii="宋体" w:cs="PMingLiU"/>
          <w:kern w:val="0"/>
          <w:szCs w:val="24"/>
        </w:rPr>
        <w:t>罗</w:t>
      </w:r>
      <w:r>
        <w:rPr>
          <w:rFonts w:ascii="宋体" w:cs="MS UI Gothic"/>
          <w:kern w:val="0"/>
          <w:szCs w:val="24"/>
        </w:rPr>
        <w:t>河流域古埃及文明的代表作，是古代埃及国王的陵墓，是</w:t>
      </w:r>
      <w:r>
        <w:rPr>
          <w:rFonts w:ascii="宋体" w:cs="PMingLiU"/>
          <w:kern w:val="0"/>
          <w:szCs w:val="24"/>
        </w:rPr>
        <w:t>权</w:t>
      </w:r>
      <w:r>
        <w:rPr>
          <w:rFonts w:ascii="宋体" w:cs="MS UI Gothic"/>
          <w:kern w:val="0"/>
          <w:szCs w:val="24"/>
        </w:rPr>
        <w:t>力的象征，也是埃及人民的</w:t>
      </w:r>
      <w:r>
        <w:rPr>
          <w:rFonts w:ascii="宋体" w:cs="PMingLiU"/>
          <w:kern w:val="0"/>
          <w:szCs w:val="24"/>
        </w:rPr>
        <w:t>骄</w:t>
      </w:r>
      <w:r>
        <w:rPr>
          <w:rFonts w:ascii="宋体" w:cs="MS UI Gothic"/>
          <w:kern w:val="0"/>
          <w:szCs w:val="24"/>
        </w:rPr>
        <w:t>傲。故金字塔属于古埃及的文明成果。</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D523A3A">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1DB7AFC">
      <w:pPr>
        <w:textAlignment w:val="center"/>
        <w:rPr>
          <w:rFonts w:ascii="宋体" w:cs="Times New Roman"/>
          <w:kern w:val="0"/>
          <w:szCs w:val="24"/>
        </w:rPr>
      </w:pPr>
      <w:r>
        <w:rPr>
          <w:rFonts w:ascii="宋体" w:cs="MS UI Gothic"/>
          <w:kern w:val="0"/>
          <w:szCs w:val="24"/>
        </w:rPr>
        <w:t>古代有一个欧洲帝国，国运延</w:t>
      </w:r>
      <w:r>
        <w:rPr>
          <w:rFonts w:ascii="宋体" w:cs="PMingLiU"/>
          <w:kern w:val="0"/>
          <w:szCs w:val="24"/>
        </w:rPr>
        <w:t>续</w:t>
      </w:r>
      <w:r>
        <w:rPr>
          <w:rFonts w:ascii="宋体" w:cs="MS UI Gothic"/>
          <w:kern w:val="0"/>
          <w:szCs w:val="24"/>
        </w:rPr>
        <w:t>千年之久，其保存下来的古希腊和古</w:t>
      </w:r>
      <w:r>
        <w:rPr>
          <w:rFonts w:ascii="宋体" w:cs="PMingLiU"/>
          <w:kern w:val="0"/>
          <w:szCs w:val="24"/>
        </w:rPr>
        <w:t>罗马</w:t>
      </w:r>
      <w:r>
        <w:rPr>
          <w:rFonts w:ascii="宋体" w:cs="MS UI Gothic"/>
          <w:kern w:val="0"/>
          <w:szCs w:val="24"/>
        </w:rPr>
        <w:t>的史料、著作、哲学思想引</w:t>
      </w:r>
      <w:r>
        <w:rPr>
          <w:rFonts w:ascii="宋体" w:cs="PMingLiU"/>
          <w:kern w:val="0"/>
          <w:szCs w:val="24"/>
        </w:rPr>
        <w:t>发</w:t>
      </w:r>
      <w:r>
        <w:rPr>
          <w:rFonts w:ascii="宋体" w:cs="MS UI Gothic"/>
          <w:kern w:val="0"/>
          <w:szCs w:val="24"/>
        </w:rPr>
        <w:t>了文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运</w:t>
      </w:r>
      <w:r>
        <w:rPr>
          <w:rFonts w:ascii="宋体" w:cs="PMingLiU"/>
          <w:kern w:val="0"/>
          <w:szCs w:val="24"/>
        </w:rPr>
        <w:t>动</w:t>
      </w:r>
      <w:r>
        <w:rPr>
          <w:rFonts w:ascii="宋体" w:cs="MS UI Gothic"/>
          <w:kern w:val="0"/>
          <w:szCs w:val="24"/>
        </w:rPr>
        <w:t>，并深</w:t>
      </w:r>
      <w:r>
        <w:rPr>
          <w:rFonts w:ascii="宋体" w:cs="PMingLiU"/>
          <w:kern w:val="0"/>
          <w:szCs w:val="24"/>
        </w:rPr>
        <w:t>远</w:t>
      </w:r>
      <w:r>
        <w:rPr>
          <w:rFonts w:ascii="宋体" w:cs="MS UI Gothic"/>
          <w:kern w:val="0"/>
          <w:szCs w:val="24"/>
        </w:rPr>
        <w:t>地影响了人</w:t>
      </w:r>
      <w:r>
        <w:rPr>
          <w:rFonts w:ascii="宋体" w:cs="PMingLiU"/>
          <w:kern w:val="0"/>
          <w:szCs w:val="24"/>
        </w:rPr>
        <w:t>类历</w:t>
      </w:r>
      <w:r>
        <w:rPr>
          <w:rFonts w:ascii="宋体" w:cs="MS UI Gothic"/>
          <w:kern w:val="0"/>
          <w:szCs w:val="24"/>
        </w:rPr>
        <w:t>史。它是拜占庭帝国。拜占庭帝国是一个地跨欧、</w:t>
      </w:r>
      <w:r>
        <w:rPr>
          <w:rFonts w:ascii="宋体" w:cs="PMingLiU"/>
          <w:kern w:val="0"/>
          <w:szCs w:val="24"/>
        </w:rPr>
        <w:t>亚</w:t>
      </w:r>
      <w:r>
        <w:rPr>
          <w:rFonts w:ascii="宋体" w:cs="MS UI Gothic"/>
          <w:kern w:val="0"/>
          <w:szCs w:val="24"/>
        </w:rPr>
        <w:t>、非三洲的大帝国。它</w:t>
      </w:r>
      <w:r>
        <w:rPr>
          <w:rFonts w:ascii="宋体" w:cs="PMingLiU"/>
          <w:kern w:val="0"/>
          <w:szCs w:val="24"/>
        </w:rPr>
        <w:t>对</w:t>
      </w:r>
      <w:r>
        <w:rPr>
          <w:rFonts w:ascii="宋体" w:cs="MS UI Gothic"/>
          <w:kern w:val="0"/>
          <w:szCs w:val="24"/>
        </w:rPr>
        <w:t>基督教、希腊</w:t>
      </w:r>
      <w:r>
        <w:rPr>
          <w:rFonts w:ascii="宋体" w:cs="PMingLiU"/>
          <w:kern w:val="0"/>
          <w:szCs w:val="24"/>
        </w:rPr>
        <w:t>罗马</w:t>
      </w:r>
      <w:r>
        <w:rPr>
          <w:rFonts w:ascii="宋体" w:cs="MS UI Gothic"/>
          <w:kern w:val="0"/>
          <w:szCs w:val="24"/>
        </w:rPr>
        <w:t>的古典文化</w:t>
      </w:r>
      <w:r>
        <w:rPr>
          <w:rFonts w:ascii="宋体" w:cs="PMingLiU"/>
          <w:kern w:val="0"/>
          <w:szCs w:val="24"/>
        </w:rPr>
        <w:t>传统</w:t>
      </w:r>
      <w:r>
        <w:rPr>
          <w:rFonts w:ascii="宋体" w:cs="MS UI Gothic"/>
          <w:kern w:val="0"/>
          <w:szCs w:val="24"/>
        </w:rPr>
        <w:t>和西</w:t>
      </w:r>
      <w:r>
        <w:rPr>
          <w:rFonts w:ascii="宋体" w:cs="PMingLiU"/>
          <w:kern w:val="0"/>
          <w:szCs w:val="24"/>
        </w:rPr>
        <w:t>亚</w:t>
      </w:r>
      <w:r>
        <w:rPr>
          <w:rFonts w:ascii="宋体" w:cs="MS UI Gothic"/>
          <w:kern w:val="0"/>
          <w:szCs w:val="24"/>
        </w:rPr>
        <w:t>、北非等地的</w:t>
      </w:r>
      <w:r>
        <w:rPr>
          <w:rFonts w:ascii="宋体" w:cs="PMingLiU"/>
          <w:kern w:val="0"/>
          <w:szCs w:val="24"/>
        </w:rPr>
        <w:t>东</w:t>
      </w:r>
      <w:r>
        <w:rPr>
          <w:rFonts w:ascii="宋体" w:cs="MS UI Gothic"/>
          <w:kern w:val="0"/>
          <w:szCs w:val="24"/>
        </w:rPr>
        <w:t>方文化因素兼收并蓄，</w:t>
      </w:r>
      <w:r>
        <w:rPr>
          <w:rFonts w:ascii="宋体" w:cs="PMingLiU"/>
          <w:kern w:val="0"/>
          <w:szCs w:val="24"/>
        </w:rPr>
        <w:t>创</w:t>
      </w:r>
      <w:r>
        <w:rPr>
          <w:rFonts w:ascii="宋体" w:cs="MS UI Gothic"/>
          <w:kern w:val="0"/>
          <w:szCs w:val="24"/>
        </w:rPr>
        <w:t>造出了独具特色的拜占庭文化，在世界上</w:t>
      </w:r>
      <w:r>
        <w:rPr>
          <w:rFonts w:ascii="宋体" w:cs="PMingLiU"/>
          <w:kern w:val="0"/>
          <w:szCs w:val="24"/>
        </w:rPr>
        <w:t>产</w:t>
      </w:r>
      <w:r>
        <w:rPr>
          <w:rFonts w:ascii="宋体" w:cs="MS UI Gothic"/>
          <w:kern w:val="0"/>
          <w:szCs w:val="24"/>
        </w:rPr>
        <w:t>生</w:t>
      </w:r>
      <w:r>
        <w:rPr>
          <w:rFonts w:ascii="宋体" w:cs="PMingLiU"/>
          <w:kern w:val="0"/>
          <w:szCs w:val="24"/>
        </w:rPr>
        <w:t>过</w:t>
      </w:r>
      <w:r>
        <w:rPr>
          <w:rFonts w:ascii="宋体" w:cs="MS UI Gothic"/>
          <w:kern w:val="0"/>
          <w:szCs w:val="24"/>
        </w:rPr>
        <w:t>重大影响。它保存了大量的希腊、</w:t>
      </w:r>
      <w:r>
        <w:rPr>
          <w:rFonts w:ascii="宋体" w:cs="PMingLiU"/>
          <w:kern w:val="0"/>
          <w:szCs w:val="24"/>
        </w:rPr>
        <w:t>罗马</w:t>
      </w:r>
      <w:r>
        <w:rPr>
          <w:rFonts w:ascii="宋体" w:cs="MS UI Gothic"/>
          <w:kern w:val="0"/>
          <w:szCs w:val="24"/>
        </w:rPr>
        <w:t>古籍。拜占庭文化</w:t>
      </w:r>
      <w:r>
        <w:rPr>
          <w:rFonts w:ascii="宋体" w:cs="PMingLiU"/>
          <w:kern w:val="0"/>
          <w:szCs w:val="24"/>
        </w:rPr>
        <w:t>对东</w:t>
      </w:r>
      <w:r>
        <w:rPr>
          <w:rFonts w:ascii="宋体" w:cs="MS UI Gothic"/>
          <w:kern w:val="0"/>
          <w:szCs w:val="24"/>
        </w:rPr>
        <w:t>欧</w:t>
      </w:r>
      <w:r>
        <w:rPr>
          <w:rFonts w:ascii="宋体" w:cs="PMingLiU"/>
          <w:kern w:val="0"/>
          <w:szCs w:val="24"/>
        </w:rPr>
        <w:t>马</w:t>
      </w:r>
      <w:r>
        <w:rPr>
          <w:rFonts w:ascii="宋体" w:cs="MS UI Gothic"/>
          <w:kern w:val="0"/>
          <w:szCs w:val="24"/>
        </w:rPr>
        <w:t>，</w:t>
      </w:r>
      <w:r>
        <w:rPr>
          <w:rFonts w:ascii="宋体" w:cs="PMingLiU"/>
          <w:kern w:val="0"/>
          <w:szCs w:val="24"/>
        </w:rPr>
        <w:t>为</w:t>
      </w:r>
      <w:r>
        <w:rPr>
          <w:rFonts w:ascii="宋体" w:cs="MS UI Gothic"/>
          <w:kern w:val="0"/>
          <w:szCs w:val="24"/>
        </w:rPr>
        <w:t>后来西欧的文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提供了丰富的精神</w:t>
      </w:r>
      <w:r>
        <w:rPr>
          <w:rFonts w:ascii="宋体" w:cs="PMingLiU"/>
          <w:kern w:val="0"/>
          <w:szCs w:val="24"/>
        </w:rPr>
        <w:t>营</w:t>
      </w:r>
      <w:r>
        <w:rPr>
          <w:rFonts w:ascii="宋体" w:cs="MS UI Gothic"/>
          <w:kern w:val="0"/>
          <w:szCs w:val="24"/>
        </w:rPr>
        <w:t>养。拜占庭文化</w:t>
      </w:r>
      <w:r>
        <w:rPr>
          <w:rFonts w:ascii="宋体" w:cs="PMingLiU"/>
          <w:kern w:val="0"/>
          <w:szCs w:val="24"/>
        </w:rPr>
        <w:t>对东</w:t>
      </w:r>
      <w:r>
        <w:rPr>
          <w:rFonts w:ascii="宋体" w:cs="MS UI Gothic"/>
          <w:kern w:val="0"/>
          <w:szCs w:val="24"/>
        </w:rPr>
        <w:t>欧文化的影响更</w:t>
      </w:r>
      <w:r>
        <w:rPr>
          <w:rFonts w:ascii="宋体" w:cs="PMingLiU"/>
          <w:kern w:val="0"/>
          <w:szCs w:val="24"/>
        </w:rPr>
        <w:t>为</w:t>
      </w:r>
      <w:r>
        <w:rPr>
          <w:rFonts w:ascii="宋体" w:cs="MS UI Gothic"/>
          <w:kern w:val="0"/>
          <w:szCs w:val="24"/>
        </w:rPr>
        <w:t>巨大，</w:t>
      </w:r>
      <w:r>
        <w:rPr>
          <w:rFonts w:ascii="宋体" w:cs="Times New Roman"/>
          <w:kern w:val="0"/>
          <w:szCs w:val="24"/>
        </w:rPr>
        <w:t>9</w:t>
      </w:r>
      <w:r>
        <w:rPr>
          <w:rFonts w:ascii="宋体" w:cs="MS UI Gothic"/>
          <w:kern w:val="0"/>
          <w:szCs w:val="24"/>
        </w:rPr>
        <w:t>世</w:t>
      </w:r>
      <w:r>
        <w:rPr>
          <w:rFonts w:ascii="宋体" w:cs="PMingLiU"/>
          <w:kern w:val="0"/>
          <w:szCs w:val="24"/>
        </w:rPr>
        <w:t>纪时</w:t>
      </w:r>
      <w:r>
        <w:rPr>
          <w:rFonts w:ascii="宋体" w:cs="MS UI Gothic"/>
          <w:kern w:val="0"/>
          <w:szCs w:val="24"/>
        </w:rPr>
        <w:t>拜占庭教士</w:t>
      </w:r>
      <w:r>
        <w:rPr>
          <w:rFonts w:ascii="宋体" w:cs="PMingLiU"/>
          <w:kern w:val="0"/>
          <w:szCs w:val="24"/>
        </w:rPr>
        <w:t>创</w:t>
      </w:r>
      <w:r>
        <w:rPr>
          <w:rFonts w:ascii="宋体" w:cs="MS UI Gothic"/>
          <w:kern w:val="0"/>
          <w:szCs w:val="24"/>
        </w:rPr>
        <w:t>造的西里</w:t>
      </w:r>
      <w:r>
        <w:rPr>
          <w:rFonts w:ascii="宋体" w:cs="PMingLiU"/>
          <w:kern w:val="0"/>
          <w:szCs w:val="24"/>
        </w:rPr>
        <w:t>尔</w:t>
      </w:r>
      <w:r>
        <w:rPr>
          <w:rFonts w:ascii="宋体" w:cs="MS UI Gothic"/>
          <w:kern w:val="0"/>
          <w:szCs w:val="24"/>
        </w:rPr>
        <w:t>字母是后来俄</w:t>
      </w:r>
      <w:r>
        <w:rPr>
          <w:rFonts w:ascii="宋体" w:cs="PMingLiU"/>
          <w:kern w:val="0"/>
          <w:szCs w:val="24"/>
        </w:rPr>
        <w:t>罗</w:t>
      </w:r>
      <w:r>
        <w:rPr>
          <w:rFonts w:ascii="宋体" w:cs="MS UI Gothic"/>
          <w:kern w:val="0"/>
          <w:szCs w:val="24"/>
        </w:rPr>
        <w:t>斯、塞</w:t>
      </w:r>
      <w:r>
        <w:rPr>
          <w:rFonts w:ascii="宋体" w:cs="PMingLiU"/>
          <w:kern w:val="0"/>
          <w:szCs w:val="24"/>
        </w:rPr>
        <w:t>尔维亚</w:t>
      </w:r>
      <w:r>
        <w:rPr>
          <w:rFonts w:ascii="宋体" w:cs="MS UI Gothic"/>
          <w:kern w:val="0"/>
          <w:szCs w:val="24"/>
        </w:rPr>
        <w:t>等民族的字母的起源。</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D880FAE">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79571E2">
      <w:pPr>
        <w:textAlignment w:val="center"/>
        <w:rPr>
          <w:rFonts w:ascii="宋体"/>
        </w:rPr>
      </w:pPr>
      <w:r>
        <w:rPr>
          <w:rFonts w:ascii="宋体" w:cs="Times New Roman"/>
          <w:kern w:val="0"/>
          <w:szCs w:val="24"/>
        </w:rPr>
        <w:t>“</w:t>
      </w:r>
      <w:r>
        <w:rPr>
          <w:rFonts w:ascii="宋体" w:cs="MS UI Gothic"/>
          <w:kern w:val="0"/>
          <w:szCs w:val="24"/>
        </w:rPr>
        <w:t>新航路开辟后美洲的烟叶、玉米和</w:t>
      </w:r>
      <w:r>
        <w:rPr>
          <w:rFonts w:ascii="宋体" w:cs="PMingLiU"/>
          <w:kern w:val="0"/>
          <w:szCs w:val="24"/>
        </w:rPr>
        <w:t>马铃</w:t>
      </w:r>
      <w:r>
        <w:rPr>
          <w:rFonts w:ascii="宋体" w:cs="MS UI Gothic"/>
          <w:kern w:val="0"/>
          <w:szCs w:val="24"/>
        </w:rPr>
        <w:t>薯由西班牙人</w:t>
      </w:r>
      <w:r>
        <w:rPr>
          <w:rFonts w:ascii="宋体" w:cs="PMingLiU"/>
          <w:kern w:val="0"/>
          <w:szCs w:val="24"/>
        </w:rPr>
        <w:t>带</w:t>
      </w:r>
      <w:r>
        <w:rPr>
          <w:rFonts w:ascii="宋体" w:cs="MS UI Gothic"/>
          <w:kern w:val="0"/>
          <w:szCs w:val="24"/>
        </w:rPr>
        <w:t>回欧洲并</w:t>
      </w:r>
      <w:r>
        <w:rPr>
          <w:rFonts w:ascii="宋体" w:cs="PMingLiU"/>
          <w:kern w:val="0"/>
          <w:szCs w:val="24"/>
        </w:rPr>
        <w:t>传</w:t>
      </w:r>
      <w:r>
        <w:rPr>
          <w:rFonts w:ascii="宋体" w:cs="MS UI Gothic"/>
          <w:kern w:val="0"/>
          <w:szCs w:val="24"/>
        </w:rPr>
        <w:t>遍世界。水稻、甘蔗等植物，</w:t>
      </w:r>
      <w:r>
        <w:rPr>
          <w:rFonts w:ascii="宋体" w:cs="PMingLiU"/>
          <w:kern w:val="0"/>
          <w:szCs w:val="24"/>
        </w:rPr>
        <w:t>马</w:t>
      </w:r>
      <w:r>
        <w:rPr>
          <w:rFonts w:ascii="宋体" w:cs="MS UI Gothic"/>
          <w:kern w:val="0"/>
          <w:szCs w:val="24"/>
        </w:rPr>
        <w:t>、牛、</w:t>
      </w:r>
      <w:r>
        <w:rPr>
          <w:rFonts w:ascii="宋体" w:cs="PMingLiU"/>
          <w:kern w:val="0"/>
          <w:szCs w:val="24"/>
        </w:rPr>
        <w:t>驴</w:t>
      </w:r>
      <w:r>
        <w:rPr>
          <w:rFonts w:ascii="宋体" w:cs="MS UI Gothic"/>
          <w:kern w:val="0"/>
          <w:szCs w:val="24"/>
        </w:rPr>
        <w:t>等</w:t>
      </w:r>
      <w:r>
        <w:rPr>
          <w:rFonts w:ascii="宋体" w:cs="PMingLiU"/>
          <w:kern w:val="0"/>
          <w:szCs w:val="24"/>
        </w:rPr>
        <w:t>动</w:t>
      </w:r>
      <w:r>
        <w:rPr>
          <w:rFonts w:ascii="宋体" w:cs="MS UI Gothic"/>
          <w:kern w:val="0"/>
          <w:szCs w:val="24"/>
        </w:rPr>
        <w:t>物，以及先</w:t>
      </w:r>
      <w:r>
        <w:rPr>
          <w:rFonts w:ascii="宋体" w:cs="PMingLiU"/>
          <w:kern w:val="0"/>
          <w:szCs w:val="24"/>
        </w:rPr>
        <w:t>进</w:t>
      </w:r>
      <w:r>
        <w:rPr>
          <w:rFonts w:ascii="宋体" w:cs="MS UI Gothic"/>
          <w:kern w:val="0"/>
          <w:szCs w:val="24"/>
        </w:rPr>
        <w:t>的生</w:t>
      </w:r>
      <w:r>
        <w:rPr>
          <w:rFonts w:ascii="宋体" w:cs="PMingLiU"/>
          <w:kern w:val="0"/>
          <w:szCs w:val="24"/>
        </w:rPr>
        <w:t>产</w:t>
      </w:r>
      <w:r>
        <w:rPr>
          <w:rFonts w:ascii="宋体" w:cs="MS UI Gothic"/>
          <w:kern w:val="0"/>
          <w:szCs w:val="24"/>
        </w:rPr>
        <w:t>方式</w:t>
      </w:r>
      <w:r>
        <w:rPr>
          <w:rFonts w:ascii="宋体" w:cs="PMingLiU"/>
          <w:kern w:val="0"/>
          <w:szCs w:val="24"/>
        </w:rPr>
        <w:t>则</w:t>
      </w:r>
      <w:r>
        <w:rPr>
          <w:rFonts w:ascii="宋体" w:cs="MS UI Gothic"/>
          <w:kern w:val="0"/>
          <w:szCs w:val="24"/>
        </w:rPr>
        <w:t>随着欧洲移民一起</w:t>
      </w:r>
      <w:r>
        <w:rPr>
          <w:rFonts w:ascii="宋体" w:cs="PMingLiU"/>
          <w:kern w:val="0"/>
          <w:szCs w:val="24"/>
        </w:rPr>
        <w:t>进</w:t>
      </w:r>
      <w:r>
        <w:rPr>
          <w:rFonts w:ascii="宋体" w:cs="MS UI Gothic"/>
          <w:kern w:val="0"/>
          <w:szCs w:val="24"/>
        </w:rPr>
        <w:t>入美洲</w:t>
      </w:r>
      <w:r>
        <w:rPr>
          <w:rFonts w:ascii="宋体" w:cs="Times New Roman"/>
          <w:kern w:val="0"/>
          <w:szCs w:val="24"/>
        </w:rPr>
        <w:t>”</w:t>
      </w:r>
      <w:r>
        <w:rPr>
          <w:rFonts w:ascii="宋体" w:cs="MS UI Gothic"/>
          <w:kern w:val="0"/>
          <w:szCs w:val="24"/>
        </w:rPr>
        <w:t>反映了新航路开辟的影响，</w:t>
      </w:r>
      <w:r>
        <w:rPr>
          <w:rFonts w:ascii="宋体" w:cs="PMingLiU"/>
          <w:kern w:val="0"/>
          <w:szCs w:val="24"/>
        </w:rPr>
        <w:t>说</w:t>
      </w:r>
      <w:r>
        <w:rPr>
          <w:rFonts w:ascii="宋体" w:cs="MS UI Gothic"/>
          <w:kern w:val="0"/>
          <w:szCs w:val="24"/>
        </w:rPr>
        <w:t>明新航路开辟推</w:t>
      </w:r>
      <w:r>
        <w:rPr>
          <w:rFonts w:ascii="宋体" w:cs="PMingLiU"/>
          <w:kern w:val="0"/>
          <w:szCs w:val="24"/>
        </w:rPr>
        <w:t>动</w:t>
      </w:r>
      <w:r>
        <w:rPr>
          <w:rFonts w:ascii="宋体" w:cs="MS UI Gothic"/>
          <w:kern w:val="0"/>
          <w:szCs w:val="24"/>
        </w:rPr>
        <w:t>了世界范</w:t>
      </w:r>
      <w:r>
        <w:rPr>
          <w:rFonts w:ascii="宋体" w:cs="PMingLiU"/>
          <w:kern w:val="0"/>
          <w:szCs w:val="24"/>
        </w:rPr>
        <w:t>围</w:t>
      </w:r>
      <w:r>
        <w:rPr>
          <w:rFonts w:ascii="宋体" w:cs="MS UI Gothic"/>
          <w:kern w:val="0"/>
          <w:szCs w:val="24"/>
        </w:rPr>
        <w:t>内的</w:t>
      </w:r>
      <w:r>
        <w:rPr>
          <w:rFonts w:ascii="宋体" w:cs="PMingLiU"/>
          <w:kern w:val="0"/>
          <w:szCs w:val="24"/>
        </w:rPr>
        <w:t>经济</w:t>
      </w:r>
      <w:r>
        <w:rPr>
          <w:rFonts w:ascii="宋体" w:cs="MS UI Gothic"/>
          <w:kern w:val="0"/>
          <w:szCs w:val="24"/>
        </w:rPr>
        <w:t>文化交流，促</w:t>
      </w:r>
      <w:r>
        <w:rPr>
          <w:rFonts w:ascii="宋体" w:cs="PMingLiU"/>
          <w:kern w:val="0"/>
          <w:szCs w:val="24"/>
        </w:rPr>
        <w:t>进</w:t>
      </w:r>
      <w:r>
        <w:rPr>
          <w:rFonts w:ascii="宋体" w:cs="MS UI Gothic"/>
          <w:kern w:val="0"/>
          <w:szCs w:val="24"/>
        </w:rPr>
        <w:t>了人</w:t>
      </w:r>
      <w:r>
        <w:rPr>
          <w:rFonts w:ascii="宋体" w:cs="PMingLiU"/>
          <w:kern w:val="0"/>
          <w:szCs w:val="24"/>
        </w:rPr>
        <w:t>类</w:t>
      </w:r>
      <w:r>
        <w:rPr>
          <w:rFonts w:ascii="宋体" w:cs="MS UI Gothic"/>
          <w:kern w:val="0"/>
          <w:szCs w:val="24"/>
        </w:rPr>
        <w:t>文明的交流；从四个</w:t>
      </w:r>
      <w:r>
        <w:rPr>
          <w:rFonts w:ascii="宋体" w:cs="PMingLiU"/>
          <w:kern w:val="0"/>
          <w:szCs w:val="24"/>
        </w:rPr>
        <w:t>选项</w:t>
      </w:r>
      <w:r>
        <w:rPr>
          <w:rFonts w:ascii="宋体" w:cs="MS UI Gothic"/>
          <w:kern w:val="0"/>
          <w:szCs w:val="24"/>
        </w:rPr>
        <w:t>看，</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hint="eastAsia" w:ascii="宋体" w:cs="Times New Roman"/>
          <w:kern w:val="0"/>
          <w:szCs w:val="24"/>
        </w:rPr>
        <w:t>1</w:t>
      </w: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D44BF4A">
      <w:pPr>
        <w:textAlignment w:val="center"/>
        <w:rPr>
          <w:rFonts w:ascii="宋体" w:cs="Times New Roman"/>
          <w:kern w:val="0"/>
          <w:szCs w:val="24"/>
        </w:rPr>
      </w:pP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是美国</w:t>
      </w:r>
      <w:r>
        <w:rPr>
          <w:rFonts w:ascii="宋体" w:cs="PMingLiU"/>
          <w:kern w:val="0"/>
          <w:szCs w:val="24"/>
        </w:rPr>
        <w:t>历</w:t>
      </w:r>
      <w:r>
        <w:rPr>
          <w:rFonts w:ascii="宋体" w:cs="MS UI Gothic"/>
          <w:kern w:val="0"/>
          <w:szCs w:val="24"/>
        </w:rPr>
        <w:t>史上著名的政治家和</w:t>
      </w:r>
      <w:r>
        <w:rPr>
          <w:rFonts w:ascii="宋体" w:cs="PMingLiU"/>
          <w:kern w:val="0"/>
          <w:szCs w:val="24"/>
        </w:rPr>
        <w:t>军</w:t>
      </w:r>
      <w:r>
        <w:rPr>
          <w:rFonts w:ascii="宋体" w:cs="MS UI Gothic"/>
          <w:kern w:val="0"/>
          <w:szCs w:val="24"/>
        </w:rPr>
        <w:t>事家，美国独立</w:t>
      </w:r>
      <w:r>
        <w:rPr>
          <w:rFonts w:ascii="宋体" w:cs="PMingLiU"/>
          <w:kern w:val="0"/>
          <w:szCs w:val="24"/>
        </w:rPr>
        <w:t>战</w:t>
      </w:r>
      <w:r>
        <w:rPr>
          <w:rFonts w:ascii="宋体" w:cs="MS UI Gothic"/>
          <w:kern w:val="0"/>
          <w:szCs w:val="24"/>
        </w:rPr>
        <w:t>争爆</w:t>
      </w:r>
      <w:r>
        <w:rPr>
          <w:rFonts w:ascii="宋体" w:cs="PMingLiU"/>
          <w:kern w:val="0"/>
          <w:szCs w:val="24"/>
        </w:rPr>
        <w:t>发时</w:t>
      </w:r>
      <w:r>
        <w:rPr>
          <w:rFonts w:ascii="宋体" w:cs="MS UI Gothic"/>
          <w:kern w:val="0"/>
          <w:szCs w:val="24"/>
        </w:rPr>
        <w:t>，作</w:t>
      </w:r>
      <w:r>
        <w:rPr>
          <w:rFonts w:ascii="宋体" w:cs="PMingLiU"/>
          <w:kern w:val="0"/>
          <w:szCs w:val="24"/>
        </w:rPr>
        <w:t>为</w:t>
      </w:r>
      <w:r>
        <w:rPr>
          <w:rFonts w:ascii="宋体" w:cs="MS UI Gothic"/>
          <w:kern w:val="0"/>
          <w:szCs w:val="24"/>
        </w:rPr>
        <w:t>平民的</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在</w:t>
      </w:r>
      <w:r>
        <w:rPr>
          <w:rFonts w:ascii="宋体" w:cs="PMingLiU"/>
          <w:kern w:val="0"/>
          <w:szCs w:val="24"/>
        </w:rPr>
        <w:t>战</w:t>
      </w:r>
      <w:r>
        <w:rPr>
          <w:rFonts w:ascii="宋体" w:cs="MS UI Gothic"/>
          <w:kern w:val="0"/>
          <w:szCs w:val="24"/>
        </w:rPr>
        <w:t>争中担任美国独立</w:t>
      </w:r>
      <w:r>
        <w:rPr>
          <w:rFonts w:ascii="宋体" w:cs="PMingLiU"/>
          <w:kern w:val="0"/>
          <w:szCs w:val="24"/>
        </w:rPr>
        <w:t>战</w:t>
      </w:r>
      <w:r>
        <w:rPr>
          <w:rFonts w:ascii="宋体" w:cs="MS UI Gothic"/>
          <w:kern w:val="0"/>
          <w:szCs w:val="24"/>
        </w:rPr>
        <w:t>争大</w:t>
      </w:r>
      <w:r>
        <w:rPr>
          <w:rFonts w:ascii="宋体" w:cs="PMingLiU"/>
          <w:kern w:val="0"/>
          <w:szCs w:val="24"/>
        </w:rPr>
        <w:t>陆军总</w:t>
      </w:r>
      <w:r>
        <w:rPr>
          <w:rFonts w:ascii="宋体" w:cs="MS UI Gothic"/>
          <w:kern w:val="0"/>
          <w:szCs w:val="24"/>
        </w:rPr>
        <w:t>司令，成</w:t>
      </w:r>
      <w:r>
        <w:rPr>
          <w:rFonts w:ascii="宋体" w:cs="PMingLiU"/>
          <w:kern w:val="0"/>
          <w:szCs w:val="24"/>
        </w:rPr>
        <w:t>为</w:t>
      </w:r>
      <w:r>
        <w:rPr>
          <w:rFonts w:ascii="宋体" w:cs="MS UI Gothic"/>
          <w:kern w:val="0"/>
          <w:szCs w:val="24"/>
        </w:rPr>
        <w:t>一名将</w:t>
      </w:r>
      <w:r>
        <w:rPr>
          <w:rFonts w:ascii="宋体" w:cs="PMingLiU"/>
          <w:kern w:val="0"/>
          <w:szCs w:val="24"/>
        </w:rPr>
        <w:t>军</w:t>
      </w:r>
      <w:r>
        <w:rPr>
          <w:rFonts w:ascii="宋体" w:cs="MS UI Gothic"/>
          <w:kern w:val="0"/>
          <w:szCs w:val="24"/>
        </w:rPr>
        <w:t>，</w:t>
      </w:r>
      <w:r>
        <w:rPr>
          <w:rFonts w:ascii="宋体" w:cs="PMingLiU"/>
          <w:kern w:val="0"/>
          <w:szCs w:val="24"/>
        </w:rPr>
        <w:t>战</w:t>
      </w:r>
      <w:r>
        <w:rPr>
          <w:rFonts w:ascii="宋体" w:cs="MS UI Gothic"/>
          <w:kern w:val="0"/>
          <w:szCs w:val="24"/>
        </w:rPr>
        <w:t>争</w:t>
      </w:r>
      <w:r>
        <w:rPr>
          <w:rFonts w:ascii="宋体" w:cs="PMingLiU"/>
          <w:kern w:val="0"/>
          <w:szCs w:val="24"/>
        </w:rPr>
        <w:t>胜</w:t>
      </w:r>
      <w:r>
        <w:rPr>
          <w:rFonts w:ascii="宋体" w:cs="MS UI Gothic"/>
          <w:kern w:val="0"/>
          <w:szCs w:val="24"/>
        </w:rPr>
        <w:t>利后他退出</w:t>
      </w:r>
      <w:r>
        <w:rPr>
          <w:rFonts w:ascii="宋体" w:cs="PMingLiU"/>
          <w:kern w:val="0"/>
          <w:szCs w:val="24"/>
        </w:rPr>
        <w:t>军队</w:t>
      </w:r>
      <w:r>
        <w:rPr>
          <w:rFonts w:ascii="宋体" w:cs="MS UI Gothic"/>
          <w:kern w:val="0"/>
          <w:szCs w:val="24"/>
        </w:rPr>
        <w:t>，恢复平民的生活，之后</w:t>
      </w:r>
      <w:r>
        <w:rPr>
          <w:rFonts w:ascii="宋体" w:cs="PMingLiU"/>
          <w:kern w:val="0"/>
          <w:szCs w:val="24"/>
        </w:rPr>
        <w:t>领导</w:t>
      </w:r>
      <w:r>
        <w:rPr>
          <w:rFonts w:ascii="宋体" w:cs="MS UI Gothic"/>
          <w:kern w:val="0"/>
          <w:szCs w:val="24"/>
        </w:rPr>
        <w:t>制定了美国的</w:t>
      </w:r>
      <w:r>
        <w:rPr>
          <w:rFonts w:ascii="宋体" w:cs="Times New Roman"/>
          <w:kern w:val="0"/>
          <w:szCs w:val="24"/>
        </w:rPr>
        <w:t>1787</w:t>
      </w:r>
      <w:r>
        <w:rPr>
          <w:rFonts w:ascii="宋体" w:cs="MS UI Gothic"/>
          <w:kern w:val="0"/>
          <w:szCs w:val="24"/>
        </w:rPr>
        <w:t>年</w:t>
      </w:r>
      <w:r>
        <w:rPr>
          <w:rFonts w:ascii="宋体" w:cs="PMingLiU"/>
          <w:kern w:val="0"/>
          <w:szCs w:val="24"/>
        </w:rPr>
        <w:t>宪</w:t>
      </w:r>
      <w:r>
        <w:rPr>
          <w:rFonts w:ascii="宋体" w:cs="MS UI Gothic"/>
          <w:kern w:val="0"/>
          <w:szCs w:val="24"/>
        </w:rPr>
        <w:t>法，确立美国是一个</w:t>
      </w:r>
      <w:r>
        <w:rPr>
          <w:rFonts w:ascii="宋体" w:cs="PMingLiU"/>
          <w:kern w:val="0"/>
          <w:szCs w:val="24"/>
        </w:rPr>
        <w:t>联</w:t>
      </w:r>
      <w:r>
        <w:rPr>
          <w:rFonts w:ascii="宋体" w:cs="MS UI Gothic"/>
          <w:kern w:val="0"/>
          <w:szCs w:val="24"/>
        </w:rPr>
        <w:t>邦制的国家，</w:t>
      </w:r>
      <w:r>
        <w:rPr>
          <w:rFonts w:ascii="宋体" w:cs="PMingLiU"/>
          <w:kern w:val="0"/>
          <w:szCs w:val="24"/>
        </w:rPr>
        <w:t>实</w:t>
      </w:r>
      <w:r>
        <w:rPr>
          <w:rFonts w:ascii="宋体" w:cs="MS UI Gothic"/>
          <w:kern w:val="0"/>
          <w:szCs w:val="24"/>
        </w:rPr>
        <w:t>行三</w:t>
      </w:r>
      <w:r>
        <w:rPr>
          <w:rFonts w:ascii="宋体" w:cs="PMingLiU"/>
          <w:kern w:val="0"/>
          <w:szCs w:val="24"/>
        </w:rPr>
        <w:t>权</w:t>
      </w:r>
      <w:r>
        <w:rPr>
          <w:rFonts w:ascii="宋体" w:cs="MS UI Gothic"/>
          <w:kern w:val="0"/>
          <w:szCs w:val="24"/>
        </w:rPr>
        <w:t>分立，美国的民主共和制确立起来，开</w:t>
      </w:r>
      <w:r>
        <w:rPr>
          <w:rFonts w:ascii="宋体" w:cs="PMingLiU"/>
          <w:kern w:val="0"/>
          <w:szCs w:val="24"/>
        </w:rPr>
        <w:t>创</w:t>
      </w:r>
      <w:r>
        <w:rPr>
          <w:rFonts w:ascii="宋体" w:cs="MS UI Gothic"/>
          <w:kern w:val="0"/>
          <w:szCs w:val="24"/>
        </w:rPr>
        <w:t>了民主政治的先河。</w:t>
      </w:r>
      <w:r>
        <w:rPr>
          <w:rFonts w:ascii="宋体" w:cs="Times New Roman"/>
          <w:kern w:val="0"/>
          <w:szCs w:val="24"/>
        </w:rPr>
        <w:t>1789</w:t>
      </w:r>
      <w:r>
        <w:rPr>
          <w:rFonts w:ascii="宋体" w:cs="MS UI Gothic"/>
          <w:kern w:val="0"/>
          <w:szCs w:val="24"/>
        </w:rPr>
        <w:t>年，当</w:t>
      </w:r>
      <w:r>
        <w:rPr>
          <w:rFonts w:ascii="宋体" w:cs="PMingLiU"/>
          <w:kern w:val="0"/>
          <w:szCs w:val="24"/>
        </w:rPr>
        <w:t>选为</w:t>
      </w:r>
      <w:r>
        <w:rPr>
          <w:rFonts w:ascii="宋体" w:cs="MS UI Gothic"/>
          <w:kern w:val="0"/>
          <w:szCs w:val="24"/>
        </w:rPr>
        <w:t>美国第一任</w:t>
      </w:r>
      <w:r>
        <w:rPr>
          <w:rFonts w:ascii="宋体" w:cs="PMingLiU"/>
          <w:kern w:val="0"/>
          <w:szCs w:val="24"/>
        </w:rPr>
        <w:t>总统</w:t>
      </w:r>
      <w:r>
        <w:rPr>
          <w:rFonts w:ascii="宋体" w:cs="MS UI Gothic"/>
          <w:kern w:val="0"/>
          <w:szCs w:val="24"/>
        </w:rPr>
        <w:t>，</w:t>
      </w:r>
      <w:r>
        <w:rPr>
          <w:rFonts w:ascii="宋体" w:cs="Times New Roman"/>
          <w:kern w:val="0"/>
          <w:szCs w:val="24"/>
        </w:rPr>
        <w:t>1793</w:t>
      </w:r>
      <w:r>
        <w:rPr>
          <w:rFonts w:ascii="宋体" w:cs="MS UI Gothic"/>
          <w:kern w:val="0"/>
          <w:szCs w:val="24"/>
        </w:rPr>
        <w:t>年</w:t>
      </w:r>
      <w:r>
        <w:rPr>
          <w:rFonts w:ascii="宋体" w:cs="PMingLiU"/>
          <w:kern w:val="0"/>
          <w:szCs w:val="24"/>
        </w:rPr>
        <w:t>连</w:t>
      </w:r>
      <w:r>
        <w:rPr>
          <w:rFonts w:ascii="宋体" w:cs="MS UI Gothic"/>
          <w:kern w:val="0"/>
          <w:szCs w:val="24"/>
        </w:rPr>
        <w:t>任，在两届任期</w:t>
      </w:r>
      <w:r>
        <w:rPr>
          <w:rFonts w:ascii="宋体" w:cs="PMingLiU"/>
          <w:kern w:val="0"/>
          <w:szCs w:val="24"/>
        </w:rPr>
        <w:t>结</w:t>
      </w:r>
      <w:r>
        <w:rPr>
          <w:rFonts w:ascii="宋体" w:cs="MS UI Gothic"/>
          <w:kern w:val="0"/>
          <w:szCs w:val="24"/>
        </w:rPr>
        <w:t>束后，他自愿放弃</w:t>
      </w:r>
      <w:r>
        <w:rPr>
          <w:rFonts w:ascii="宋体" w:cs="PMingLiU"/>
          <w:kern w:val="0"/>
          <w:szCs w:val="24"/>
        </w:rPr>
        <w:t>权</w:t>
      </w:r>
      <w:r>
        <w:rPr>
          <w:rFonts w:ascii="宋体" w:cs="MS UI Gothic"/>
          <w:kern w:val="0"/>
          <w:szCs w:val="24"/>
        </w:rPr>
        <w:t>力不再</w:t>
      </w:r>
      <w:r>
        <w:rPr>
          <w:rFonts w:ascii="宋体" w:cs="PMingLiU"/>
          <w:kern w:val="0"/>
          <w:szCs w:val="24"/>
        </w:rPr>
        <w:t>续</w:t>
      </w:r>
      <w:r>
        <w:rPr>
          <w:rFonts w:ascii="宋体" w:cs="MS UI Gothic"/>
          <w:kern w:val="0"/>
          <w:szCs w:val="24"/>
        </w:rPr>
        <w:t>任。被美国人誉</w:t>
      </w:r>
      <w:r>
        <w:rPr>
          <w:rFonts w:ascii="宋体" w:cs="PMingLiU"/>
          <w:kern w:val="0"/>
          <w:szCs w:val="24"/>
        </w:rPr>
        <w:t>为</w:t>
      </w:r>
      <w:r>
        <w:rPr>
          <w:rFonts w:ascii="宋体" w:cs="Times New Roman"/>
          <w:kern w:val="0"/>
          <w:szCs w:val="24"/>
        </w:rPr>
        <w:t>“</w:t>
      </w:r>
      <w:r>
        <w:rPr>
          <w:rFonts w:ascii="宋体" w:cs="MS UI Gothic"/>
          <w:kern w:val="0"/>
          <w:szCs w:val="24"/>
        </w:rPr>
        <w:t>国父</w:t>
      </w:r>
      <w:r>
        <w:rPr>
          <w:rFonts w:ascii="宋体" w:cs="Times New Roman"/>
          <w:kern w:val="0"/>
          <w:szCs w:val="24"/>
        </w:rPr>
        <w:t>”</w:t>
      </w: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PMingLiU"/>
          <w:kern w:val="0"/>
          <w:szCs w:val="24"/>
        </w:rPr>
        <w:t>对</w:t>
      </w:r>
      <w:r>
        <w:rPr>
          <w:rFonts w:ascii="宋体" w:cs="MS UI Gothic"/>
          <w:kern w:val="0"/>
          <w:szCs w:val="24"/>
        </w:rPr>
        <w:t>一</w:t>
      </w:r>
      <w:r>
        <w:rPr>
          <w:rFonts w:ascii="宋体" w:cs="PMingLiU"/>
          <w:kern w:val="0"/>
          <w:szCs w:val="24"/>
        </w:rPr>
        <w:t>历</w:t>
      </w:r>
      <w:r>
        <w:rPr>
          <w:rFonts w:ascii="宋体" w:cs="MS UI Gothic"/>
          <w:kern w:val="0"/>
          <w:szCs w:val="24"/>
        </w:rPr>
        <w:t>史人物的</w:t>
      </w:r>
      <w:r>
        <w:rPr>
          <w:rFonts w:ascii="宋体" w:cs="PMingLiU"/>
          <w:kern w:val="0"/>
          <w:szCs w:val="24"/>
        </w:rPr>
        <w:t>评</w:t>
      </w:r>
      <w:r>
        <w:rPr>
          <w:rFonts w:ascii="宋体" w:cs="MS UI Gothic"/>
          <w:kern w:val="0"/>
          <w:szCs w:val="24"/>
        </w:rPr>
        <w:t>价摘要可知，</w:t>
      </w:r>
      <w:r>
        <w:rPr>
          <w:rFonts w:ascii="宋体" w:cs="PMingLiU"/>
          <w:kern w:val="0"/>
          <w:szCs w:val="24"/>
        </w:rPr>
        <w:t>这</w:t>
      </w:r>
      <w:r>
        <w:rPr>
          <w:rFonts w:ascii="宋体" w:cs="MS UI Gothic"/>
          <w:kern w:val="0"/>
          <w:szCs w:val="24"/>
        </w:rPr>
        <w:t>位同学研究的人物是</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7EC57CCE">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C3E8522">
      <w:pPr>
        <w:textAlignment w:val="center"/>
        <w:rPr>
          <w:rFonts w:ascii="宋体" w:cs="Times New Roman"/>
          <w:kern w:val="0"/>
          <w:szCs w:val="24"/>
        </w:rPr>
      </w:pPr>
      <w:r>
        <w:rPr>
          <w:rFonts w:ascii="宋体" w:cs="MS UI Gothic"/>
          <w:kern w:val="0"/>
          <w:szCs w:val="24"/>
        </w:rPr>
        <w:t>日本明治</w:t>
      </w:r>
      <w:r>
        <w:rPr>
          <w:rFonts w:ascii="宋体" w:cs="PMingLiU"/>
          <w:kern w:val="0"/>
          <w:szCs w:val="24"/>
        </w:rPr>
        <w:t>维</w:t>
      </w:r>
      <w:r>
        <w:rPr>
          <w:rFonts w:ascii="宋体" w:cs="MS UI Gothic"/>
          <w:kern w:val="0"/>
          <w:szCs w:val="24"/>
        </w:rPr>
        <w:t>新与俄国</w:t>
      </w:r>
      <w:r>
        <w:rPr>
          <w:rFonts w:ascii="宋体" w:cs="Times New Roman"/>
          <w:kern w:val="0"/>
          <w:szCs w:val="24"/>
        </w:rPr>
        <w:t>1861</w:t>
      </w:r>
      <w:r>
        <w:rPr>
          <w:rFonts w:ascii="宋体" w:cs="MS UI Gothic"/>
          <w:kern w:val="0"/>
          <w:szCs w:val="24"/>
        </w:rPr>
        <w:t>年改革都是</w:t>
      </w:r>
      <w:r>
        <w:rPr>
          <w:rFonts w:ascii="宋体" w:cs="PMingLiU"/>
          <w:kern w:val="0"/>
          <w:szCs w:val="24"/>
        </w:rPr>
        <w:t>资产阶级</w:t>
      </w:r>
      <w:r>
        <w:rPr>
          <w:rFonts w:ascii="宋体" w:cs="MS UI Gothic"/>
          <w:kern w:val="0"/>
          <w:szCs w:val="24"/>
        </w:rPr>
        <w:t>性</w:t>
      </w:r>
      <w:r>
        <w:rPr>
          <w:rFonts w:ascii="宋体" w:cs="PMingLiU"/>
          <w:kern w:val="0"/>
          <w:szCs w:val="24"/>
        </w:rPr>
        <w:t>质</w:t>
      </w:r>
      <w:r>
        <w:rPr>
          <w:rFonts w:ascii="宋体" w:cs="MS UI Gothic"/>
          <w:kern w:val="0"/>
          <w:szCs w:val="24"/>
        </w:rPr>
        <w:t>的改革，改革都促使本国</w:t>
      </w:r>
      <w:r>
        <w:rPr>
          <w:rFonts w:ascii="宋体" w:cs="PMingLiU"/>
          <w:kern w:val="0"/>
          <w:szCs w:val="24"/>
        </w:rPr>
        <w:t>资</w:t>
      </w:r>
      <w:r>
        <w:rPr>
          <w:rFonts w:ascii="宋体" w:cs="MS UI Gothic"/>
          <w:kern w:val="0"/>
          <w:szCs w:val="24"/>
        </w:rPr>
        <w:t>本主</w:t>
      </w:r>
      <w:r>
        <w:rPr>
          <w:rFonts w:ascii="宋体" w:cs="PMingLiU"/>
          <w:kern w:val="0"/>
          <w:szCs w:val="24"/>
        </w:rPr>
        <w:t>义发</w:t>
      </w:r>
      <w:r>
        <w:rPr>
          <w:rFonts w:ascii="宋体" w:cs="MS UI Gothic"/>
          <w:kern w:val="0"/>
          <w:szCs w:val="24"/>
        </w:rPr>
        <w:t>展。</w:t>
      </w:r>
      <w:r>
        <w:rPr>
          <w:rFonts w:ascii="宋体" w:cs="Times New Roman"/>
          <w:kern w:val="0"/>
          <w:szCs w:val="24"/>
        </w:rPr>
        <w:t>AC</w:t>
      </w:r>
      <w:r>
        <w:rPr>
          <w:rFonts w:ascii="宋体" w:cs="MS UI Gothic"/>
          <w:kern w:val="0"/>
          <w:szCs w:val="24"/>
        </w:rPr>
        <w:t>不符合俄国</w:t>
      </w:r>
      <w:r>
        <w:rPr>
          <w:rFonts w:ascii="宋体" w:cs="PMingLiU"/>
          <w:kern w:val="0"/>
          <w:szCs w:val="24"/>
        </w:rPr>
        <w:t>农</w:t>
      </w:r>
      <w:r>
        <w:rPr>
          <w:rFonts w:ascii="宋体" w:cs="MS UI Gothic"/>
          <w:kern w:val="0"/>
          <w:szCs w:val="24"/>
        </w:rPr>
        <w:t>奴制改革，</w:t>
      </w:r>
      <w:r>
        <w:rPr>
          <w:rFonts w:ascii="宋体" w:cs="Times New Roman"/>
          <w:kern w:val="0"/>
          <w:szCs w:val="24"/>
        </w:rPr>
        <w:t>D</w:t>
      </w:r>
      <w:r>
        <w:rPr>
          <w:rFonts w:ascii="宋体" w:cs="MS UI Gothic"/>
          <w:kern w:val="0"/>
          <w:szCs w:val="24"/>
        </w:rPr>
        <w:t>都不符合。</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20B463E8">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CFB80E4">
      <w:pPr>
        <w:textAlignment w:val="center"/>
        <w:rPr>
          <w:rFonts w:ascii="宋体" w:cs="Times New Roman"/>
          <w:kern w:val="0"/>
          <w:szCs w:val="24"/>
        </w:rPr>
      </w:pPr>
      <w:r>
        <w:rPr>
          <w:rFonts w:ascii="宋体" w:cs="MS UI Gothic"/>
          <w:kern w:val="0"/>
          <w:szCs w:val="24"/>
        </w:rPr>
        <w:t>牛</w:t>
      </w:r>
      <w:r>
        <w:rPr>
          <w:rFonts w:ascii="宋体" w:cs="PMingLiU"/>
          <w:kern w:val="0"/>
          <w:szCs w:val="24"/>
        </w:rPr>
        <w:t>顿</w:t>
      </w:r>
      <w:r>
        <w:rPr>
          <w:rFonts w:ascii="宋体" w:cs="MS UI Gothic"/>
          <w:kern w:val="0"/>
          <w:szCs w:val="24"/>
        </w:rPr>
        <w:t>的科学</w:t>
      </w:r>
      <w:r>
        <w:rPr>
          <w:rFonts w:ascii="宋体" w:cs="PMingLiU"/>
          <w:kern w:val="0"/>
          <w:szCs w:val="24"/>
        </w:rPr>
        <w:t>发现</w:t>
      </w:r>
      <w:r>
        <w:rPr>
          <w:rFonts w:ascii="宋体" w:cs="MS UI Gothic"/>
          <w:kern w:val="0"/>
          <w:szCs w:val="24"/>
        </w:rPr>
        <w:t>是万有引力定律。英国科学家牛</w:t>
      </w:r>
      <w:r>
        <w:rPr>
          <w:rFonts w:ascii="宋体" w:cs="PMingLiU"/>
          <w:kern w:val="0"/>
          <w:szCs w:val="24"/>
        </w:rPr>
        <w:t>顿</w:t>
      </w:r>
      <w:r>
        <w:rPr>
          <w:rFonts w:ascii="宋体" w:cs="MS UI Gothic"/>
          <w:kern w:val="0"/>
          <w:szCs w:val="24"/>
        </w:rPr>
        <w:t>在天文学</w:t>
      </w:r>
      <w:r>
        <w:rPr>
          <w:rFonts w:ascii="宋体" w:cs="PMingLiU"/>
          <w:kern w:val="0"/>
          <w:szCs w:val="24"/>
        </w:rPr>
        <w:t>领</w:t>
      </w:r>
      <w:r>
        <w:rPr>
          <w:rFonts w:ascii="宋体" w:cs="MS UI Gothic"/>
          <w:kern w:val="0"/>
          <w:szCs w:val="24"/>
        </w:rPr>
        <w:t>域</w:t>
      </w:r>
      <w:r>
        <w:rPr>
          <w:rFonts w:ascii="宋体" w:cs="PMingLiU"/>
          <w:kern w:val="0"/>
          <w:szCs w:val="24"/>
        </w:rPr>
        <w:t>发现</w:t>
      </w:r>
      <w:r>
        <w:rPr>
          <w:rFonts w:ascii="宋体" w:cs="MS UI Gothic"/>
          <w:kern w:val="0"/>
          <w:szCs w:val="24"/>
        </w:rPr>
        <w:t>了万有引力定律；在数学</w:t>
      </w:r>
      <w:r>
        <w:rPr>
          <w:rFonts w:ascii="宋体" w:cs="PMingLiU"/>
          <w:kern w:val="0"/>
          <w:szCs w:val="24"/>
        </w:rPr>
        <w:t>领</w:t>
      </w:r>
      <w:r>
        <w:rPr>
          <w:rFonts w:ascii="宋体" w:cs="MS UI Gothic"/>
          <w:kern w:val="0"/>
          <w:szCs w:val="24"/>
        </w:rPr>
        <w:t>域</w:t>
      </w:r>
      <w:r>
        <w:rPr>
          <w:rFonts w:ascii="宋体" w:cs="PMingLiU"/>
          <w:kern w:val="0"/>
          <w:szCs w:val="24"/>
        </w:rPr>
        <w:t>创</w:t>
      </w:r>
      <w:r>
        <w:rPr>
          <w:rFonts w:ascii="宋体" w:cs="MS UI Gothic"/>
          <w:kern w:val="0"/>
          <w:szCs w:val="24"/>
        </w:rPr>
        <w:t>建微</w:t>
      </w:r>
      <w:r>
        <w:rPr>
          <w:rFonts w:ascii="宋体" w:cs="PMingLiU"/>
          <w:kern w:val="0"/>
          <w:szCs w:val="24"/>
        </w:rPr>
        <w:t>积</w:t>
      </w:r>
      <w:r>
        <w:rPr>
          <w:rFonts w:ascii="宋体" w:cs="MS UI Gothic"/>
          <w:kern w:val="0"/>
          <w:szCs w:val="24"/>
        </w:rPr>
        <w:t>分；在力学</w:t>
      </w:r>
      <w:r>
        <w:rPr>
          <w:rFonts w:ascii="宋体" w:cs="PMingLiU"/>
          <w:kern w:val="0"/>
          <w:szCs w:val="24"/>
        </w:rPr>
        <w:t>领</w:t>
      </w:r>
      <w:r>
        <w:rPr>
          <w:rFonts w:ascii="宋体" w:cs="MS UI Gothic"/>
          <w:kern w:val="0"/>
          <w:szCs w:val="24"/>
        </w:rPr>
        <w:t>域建立了完整的力学体系，其中</w:t>
      </w:r>
      <w:r>
        <w:rPr>
          <w:rFonts w:ascii="宋体" w:cs="Times New Roman"/>
          <w:kern w:val="0"/>
          <w:szCs w:val="24"/>
        </w:rPr>
        <w:t>“</w:t>
      </w:r>
      <w:r>
        <w:rPr>
          <w:rFonts w:ascii="宋体" w:cs="MS UI Gothic"/>
          <w:kern w:val="0"/>
          <w:szCs w:val="24"/>
        </w:rPr>
        <w:t>牛</w:t>
      </w:r>
      <w:r>
        <w:rPr>
          <w:rFonts w:ascii="宋体" w:cs="PMingLiU"/>
          <w:kern w:val="0"/>
          <w:szCs w:val="24"/>
        </w:rPr>
        <w:t>顿</w:t>
      </w:r>
      <w:r>
        <w:rPr>
          <w:rFonts w:ascii="宋体" w:cs="MS UI Gothic"/>
          <w:kern w:val="0"/>
          <w:szCs w:val="24"/>
        </w:rPr>
        <w:t>三定律</w:t>
      </w:r>
      <w:r>
        <w:rPr>
          <w:rFonts w:ascii="宋体" w:cs="Times New Roman"/>
          <w:kern w:val="0"/>
          <w:szCs w:val="24"/>
        </w:rPr>
        <w:t>”</w:t>
      </w:r>
      <w:r>
        <w:rPr>
          <w:rFonts w:ascii="宋体" w:cs="MS UI Gothic"/>
          <w:kern w:val="0"/>
          <w:szCs w:val="24"/>
        </w:rPr>
        <w:t>，</w:t>
      </w:r>
      <w:r>
        <w:rPr>
          <w:rFonts w:ascii="宋体" w:cs="PMingLiU"/>
          <w:kern w:val="0"/>
          <w:szCs w:val="24"/>
        </w:rPr>
        <w:t>对</w:t>
      </w:r>
      <w:r>
        <w:rPr>
          <w:rFonts w:ascii="宋体" w:cs="MS UI Gothic"/>
          <w:kern w:val="0"/>
          <w:szCs w:val="24"/>
        </w:rPr>
        <w:t>自然科学的</w:t>
      </w:r>
      <w:r>
        <w:rPr>
          <w:rFonts w:ascii="宋体" w:cs="PMingLiU"/>
          <w:kern w:val="0"/>
          <w:szCs w:val="24"/>
        </w:rPr>
        <w:t>发</w:t>
      </w:r>
      <w:r>
        <w:rPr>
          <w:rFonts w:ascii="宋体" w:cs="MS UI Gothic"/>
          <w:kern w:val="0"/>
          <w:szCs w:val="24"/>
        </w:rPr>
        <w:t>展影响最大。</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A35BF82">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598D9DB">
      <w:pPr>
        <w:textAlignment w:val="center"/>
        <w:rPr>
          <w:rFonts w:ascii="宋体" w:cs="Times New Roman"/>
          <w:kern w:val="0"/>
          <w:szCs w:val="24"/>
        </w:rPr>
      </w:pPr>
      <w:r>
        <w:rPr>
          <w:rFonts w:ascii="宋体" w:cs="Times New Roman"/>
          <w:kern w:val="0"/>
          <w:szCs w:val="24"/>
        </w:rPr>
        <w:t>1789</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Times New Roman"/>
          <w:kern w:val="0"/>
          <w:szCs w:val="24"/>
        </w:rPr>
        <w:t>14</w:t>
      </w:r>
      <w:r>
        <w:rPr>
          <w:rFonts w:ascii="宋体" w:cs="MS UI Gothic"/>
          <w:kern w:val="0"/>
          <w:szCs w:val="24"/>
        </w:rPr>
        <w:t>日，法国人民</w:t>
      </w:r>
      <w:r>
        <w:rPr>
          <w:rFonts w:ascii="宋体" w:cs="PMingLiU"/>
          <w:kern w:val="0"/>
          <w:szCs w:val="24"/>
        </w:rPr>
        <w:t>发动</w:t>
      </w:r>
      <w:r>
        <w:rPr>
          <w:rFonts w:ascii="宋体" w:cs="MS UI Gothic"/>
          <w:kern w:val="0"/>
          <w:szCs w:val="24"/>
        </w:rPr>
        <w:t>起</w:t>
      </w:r>
      <w:r>
        <w:rPr>
          <w:rFonts w:ascii="宋体" w:cs="PMingLiU"/>
          <w:kern w:val="0"/>
          <w:szCs w:val="24"/>
        </w:rPr>
        <w:t>义</w:t>
      </w:r>
      <w:r>
        <w:rPr>
          <w:rFonts w:ascii="宋体" w:cs="MS UI Gothic"/>
          <w:kern w:val="0"/>
          <w:szCs w:val="24"/>
        </w:rPr>
        <w:t>，攻占巴士底</w:t>
      </w:r>
      <w:r>
        <w:rPr>
          <w:rFonts w:ascii="宋体" w:cs="PMingLiU"/>
          <w:kern w:val="0"/>
          <w:szCs w:val="24"/>
        </w:rPr>
        <w:t>监狱</w:t>
      </w:r>
      <w:r>
        <w:rPr>
          <w:rFonts w:ascii="宋体" w:cs="MS UI Gothic"/>
          <w:kern w:val="0"/>
          <w:szCs w:val="24"/>
        </w:rPr>
        <w:t>，</w:t>
      </w:r>
      <w:r>
        <w:rPr>
          <w:rFonts w:ascii="宋体" w:cs="PMingLiU"/>
          <w:kern w:val="0"/>
          <w:szCs w:val="24"/>
        </w:rPr>
        <w:t>标</w:t>
      </w:r>
      <w:r>
        <w:rPr>
          <w:rFonts w:ascii="宋体" w:cs="MS UI Gothic"/>
          <w:kern w:val="0"/>
          <w:szCs w:val="24"/>
        </w:rPr>
        <w:t>志着法国大革命的开始。法国大革命中，</w:t>
      </w:r>
      <w:r>
        <w:rPr>
          <w:rFonts w:ascii="宋体" w:cs="PMingLiU"/>
          <w:kern w:val="0"/>
          <w:szCs w:val="24"/>
        </w:rPr>
        <w:t>资产阶级</w:t>
      </w:r>
      <w:r>
        <w:rPr>
          <w:rFonts w:ascii="宋体" w:cs="MS UI Gothic"/>
          <w:kern w:val="0"/>
          <w:szCs w:val="24"/>
        </w:rPr>
        <w:t>制</w:t>
      </w:r>
      <w:r>
        <w:rPr>
          <w:rFonts w:ascii="宋体" w:cs="PMingLiU"/>
          <w:kern w:val="0"/>
          <w:szCs w:val="24"/>
        </w:rPr>
        <w:t>宪</w:t>
      </w:r>
      <w:r>
        <w:rPr>
          <w:rFonts w:ascii="宋体" w:cs="MS UI Gothic"/>
          <w:kern w:val="0"/>
          <w:szCs w:val="24"/>
        </w:rPr>
        <w:t>会</w:t>
      </w:r>
      <w:r>
        <w:rPr>
          <w:rFonts w:ascii="宋体" w:cs="PMingLiU"/>
          <w:kern w:val="0"/>
          <w:szCs w:val="24"/>
        </w:rPr>
        <w:t>议颁</w:t>
      </w:r>
      <w:r>
        <w:rPr>
          <w:rFonts w:ascii="宋体" w:cs="MS UI Gothic"/>
          <w:kern w:val="0"/>
          <w:szCs w:val="24"/>
        </w:rPr>
        <w:t>布《人</w:t>
      </w:r>
      <w:r>
        <w:rPr>
          <w:rFonts w:ascii="宋体" w:cs="PMingLiU"/>
          <w:kern w:val="0"/>
          <w:szCs w:val="24"/>
        </w:rPr>
        <w:t>权</w:t>
      </w:r>
      <w:r>
        <w:rPr>
          <w:rFonts w:ascii="宋体" w:cs="MS UI Gothic"/>
          <w:kern w:val="0"/>
          <w:szCs w:val="24"/>
        </w:rPr>
        <w:t>宣言》，宣称人</w:t>
      </w:r>
      <w:r>
        <w:rPr>
          <w:rFonts w:ascii="宋体" w:cs="PMingLiU"/>
          <w:kern w:val="0"/>
          <w:szCs w:val="24"/>
        </w:rPr>
        <w:t>们</w:t>
      </w:r>
      <w:r>
        <w:rPr>
          <w:rFonts w:ascii="宋体" w:cs="MS UI Gothic"/>
          <w:kern w:val="0"/>
          <w:szCs w:val="24"/>
        </w:rPr>
        <w:t>生来自由，</w:t>
      </w:r>
      <w:r>
        <w:rPr>
          <w:rFonts w:ascii="宋体" w:cs="PMingLiU"/>
          <w:kern w:val="0"/>
          <w:szCs w:val="24"/>
        </w:rPr>
        <w:t>权</w:t>
      </w:r>
      <w:r>
        <w:rPr>
          <w:rFonts w:ascii="宋体" w:cs="MS UI Gothic"/>
          <w:kern w:val="0"/>
          <w:szCs w:val="24"/>
        </w:rPr>
        <w:t>利平等，私有</w:t>
      </w:r>
      <w:r>
        <w:rPr>
          <w:rFonts w:ascii="宋体" w:cs="PMingLiU"/>
          <w:kern w:val="0"/>
          <w:szCs w:val="24"/>
        </w:rPr>
        <w:t>财产</w:t>
      </w:r>
      <w:r>
        <w:rPr>
          <w:rFonts w:ascii="宋体" w:cs="MS UI Gothic"/>
          <w:kern w:val="0"/>
          <w:szCs w:val="24"/>
        </w:rPr>
        <w:t>神圣不可侵犯。《人</w:t>
      </w:r>
      <w:r>
        <w:rPr>
          <w:rFonts w:ascii="宋体" w:cs="PMingLiU"/>
          <w:kern w:val="0"/>
          <w:szCs w:val="24"/>
        </w:rPr>
        <w:t>权</w:t>
      </w:r>
      <w:r>
        <w:rPr>
          <w:rFonts w:ascii="宋体" w:cs="MS UI Gothic"/>
          <w:kern w:val="0"/>
          <w:szCs w:val="24"/>
        </w:rPr>
        <w:t>宣言》是法国大革命的</w:t>
      </w:r>
      <w:r>
        <w:rPr>
          <w:rFonts w:ascii="宋体" w:cs="PMingLiU"/>
          <w:kern w:val="0"/>
          <w:szCs w:val="24"/>
        </w:rPr>
        <w:t>纲领</w:t>
      </w:r>
      <w:r>
        <w:rPr>
          <w:rFonts w:ascii="宋体" w:cs="MS UI Gothic"/>
          <w:kern w:val="0"/>
          <w:szCs w:val="24"/>
        </w:rPr>
        <w:t>性文件，是反封建</w:t>
      </w:r>
      <w:r>
        <w:rPr>
          <w:rFonts w:ascii="宋体" w:cs="PMingLiU"/>
          <w:kern w:val="0"/>
          <w:szCs w:val="24"/>
        </w:rPr>
        <w:t>专</w:t>
      </w:r>
      <w:r>
        <w:rPr>
          <w:rFonts w:ascii="宋体" w:cs="MS UI Gothic"/>
          <w:kern w:val="0"/>
          <w:szCs w:val="24"/>
        </w:rPr>
        <w:t>制的旗</w:t>
      </w:r>
      <w:r>
        <w:rPr>
          <w:rFonts w:ascii="宋体" w:cs="PMingLiU"/>
          <w:kern w:val="0"/>
          <w:szCs w:val="24"/>
        </w:rPr>
        <w:t>帜</w:t>
      </w:r>
      <w:r>
        <w:rPr>
          <w:rFonts w:ascii="宋体" w:cs="MS UI Gothic"/>
          <w:kern w:val="0"/>
          <w:szCs w:val="24"/>
        </w:rPr>
        <w:t>，是引</w:t>
      </w:r>
      <w:r>
        <w:rPr>
          <w:rFonts w:ascii="宋体" w:cs="PMingLiU"/>
          <w:kern w:val="0"/>
          <w:szCs w:val="24"/>
        </w:rPr>
        <w:t>导</w:t>
      </w:r>
      <w:r>
        <w:rPr>
          <w:rFonts w:ascii="宋体" w:cs="MS UI Gothic"/>
          <w:kern w:val="0"/>
          <w:szCs w:val="24"/>
        </w:rPr>
        <w:t>法国走向近代</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社会的指</w:t>
      </w:r>
      <w:r>
        <w:rPr>
          <w:rFonts w:ascii="宋体" w:cs="PMingLiU"/>
          <w:kern w:val="0"/>
          <w:szCs w:val="24"/>
        </w:rPr>
        <w:t>针</w:t>
      </w:r>
      <w:r>
        <w:rPr>
          <w:rFonts w:ascii="宋体" w:cs="MS UI Gothic"/>
          <w:kern w:val="0"/>
          <w:szCs w:val="24"/>
        </w:rPr>
        <w:t>。据</w:t>
      </w:r>
      <w:r>
        <w:rPr>
          <w:rFonts w:ascii="宋体" w:cs="Times New Roman"/>
          <w:kern w:val="0"/>
          <w:szCs w:val="24"/>
        </w:rPr>
        <w:t>“</w:t>
      </w:r>
      <w:r>
        <w:rPr>
          <w:rFonts w:ascii="宋体" w:cs="MS UI Gothic"/>
          <w:kern w:val="0"/>
          <w:szCs w:val="24"/>
        </w:rPr>
        <w:t>人生来是而且始</w:t>
      </w:r>
      <w:r>
        <w:rPr>
          <w:rFonts w:ascii="宋体" w:cs="PMingLiU"/>
          <w:kern w:val="0"/>
          <w:szCs w:val="24"/>
        </w:rPr>
        <w:t>终</w:t>
      </w:r>
      <w:r>
        <w:rPr>
          <w:rFonts w:ascii="宋体" w:cs="MS UI Gothic"/>
          <w:kern w:val="0"/>
          <w:szCs w:val="24"/>
        </w:rPr>
        <w:t>是自由平等的：自由、</w:t>
      </w:r>
      <w:r>
        <w:rPr>
          <w:rFonts w:ascii="宋体" w:cs="PMingLiU"/>
          <w:kern w:val="0"/>
          <w:szCs w:val="24"/>
        </w:rPr>
        <w:t>财产</w:t>
      </w:r>
      <w:r>
        <w:rPr>
          <w:rFonts w:ascii="宋体" w:cs="MS UI Gothic"/>
          <w:kern w:val="0"/>
          <w:szCs w:val="24"/>
        </w:rPr>
        <w:t>、安全和反抗</w:t>
      </w:r>
      <w:r>
        <w:rPr>
          <w:rFonts w:ascii="宋体" w:cs="PMingLiU"/>
          <w:kern w:val="0"/>
          <w:szCs w:val="24"/>
        </w:rPr>
        <w:t>压</w:t>
      </w:r>
      <w:r>
        <w:rPr>
          <w:rFonts w:ascii="宋体" w:cs="MS UI Gothic"/>
          <w:kern w:val="0"/>
          <w:szCs w:val="24"/>
        </w:rPr>
        <w:t>迫是人不可剥</w:t>
      </w:r>
      <w:r>
        <w:rPr>
          <w:rFonts w:ascii="宋体" w:cs="PMingLiU"/>
          <w:kern w:val="0"/>
          <w:szCs w:val="24"/>
        </w:rPr>
        <w:t>夺</w:t>
      </w:r>
      <w:r>
        <w:rPr>
          <w:rFonts w:ascii="宋体" w:cs="MS UI Gothic"/>
          <w:kern w:val="0"/>
          <w:szCs w:val="24"/>
        </w:rPr>
        <w:t>的自然</w:t>
      </w:r>
      <w:r>
        <w:rPr>
          <w:rFonts w:ascii="宋体" w:cs="PMingLiU"/>
          <w:kern w:val="0"/>
          <w:szCs w:val="24"/>
        </w:rPr>
        <w:t>权</w:t>
      </w:r>
      <w:r>
        <w:rPr>
          <w:rFonts w:ascii="宋体" w:cs="MS UI Gothic"/>
          <w:kern w:val="0"/>
          <w:szCs w:val="24"/>
        </w:rPr>
        <w:t>利。</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可知，引文出自的文献是《人</w:t>
      </w:r>
      <w:r>
        <w:rPr>
          <w:rFonts w:ascii="宋体" w:cs="PMingLiU"/>
          <w:kern w:val="0"/>
          <w:szCs w:val="24"/>
        </w:rPr>
        <w:t>权</w:t>
      </w:r>
      <w:r>
        <w:rPr>
          <w:rFonts w:ascii="宋体" w:cs="MS UI Gothic"/>
          <w:kern w:val="0"/>
          <w:szCs w:val="24"/>
        </w:rPr>
        <w:t>宣言》。</w:t>
      </w:r>
      <w:r>
        <w:rPr>
          <w:rFonts w:ascii="宋体" w:cs="Times New Roman"/>
          <w:kern w:val="0"/>
          <w:szCs w:val="24"/>
        </w:rPr>
        <w:br w:type="textWrapping"/>
      </w:r>
    </w:p>
    <w:p w14:paraId="71C0D895">
      <w:pPr>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04739C7">
      <w:pPr>
        <w:textAlignment w:val="center"/>
        <w:rPr>
          <w:rFonts w:ascii="宋体" w:cs="Times New Roman"/>
          <w:kern w:val="0"/>
          <w:szCs w:val="24"/>
        </w:rPr>
      </w:pPr>
      <w:r>
        <w:rPr>
          <w:rFonts w:ascii="宋体" w:cs="MS UI Gothic"/>
          <w:kern w:val="0"/>
          <w:szCs w:val="24"/>
        </w:rPr>
        <w:t>据所学知，</w:t>
      </w:r>
      <w:r>
        <w:rPr>
          <w:rFonts w:ascii="宋体" w:cs="PMingLiU"/>
          <w:kern w:val="0"/>
          <w:szCs w:val="24"/>
        </w:rPr>
        <w:t>罗</w:t>
      </w:r>
      <w:r>
        <w:rPr>
          <w:rFonts w:ascii="宋体" w:cs="MS UI Gothic"/>
          <w:kern w:val="0"/>
          <w:szCs w:val="24"/>
        </w:rPr>
        <w:t>斯福新政</w:t>
      </w:r>
      <w:r>
        <w:rPr>
          <w:rFonts w:ascii="宋体" w:cs="Times New Roman"/>
          <w:kern w:val="0"/>
          <w:szCs w:val="24"/>
        </w:rPr>
        <w:t>“</w:t>
      </w:r>
      <w:r>
        <w:rPr>
          <w:rFonts w:ascii="宋体" w:cs="MS UI Gothic"/>
          <w:kern w:val="0"/>
          <w:szCs w:val="24"/>
        </w:rPr>
        <w:t>大胆突破</w:t>
      </w:r>
      <w:r>
        <w:rPr>
          <w:rFonts w:ascii="宋体" w:cs="Times New Roman"/>
          <w:kern w:val="0"/>
          <w:szCs w:val="24"/>
        </w:rPr>
        <w:t>”</w:t>
      </w:r>
      <w:r>
        <w:rPr>
          <w:rFonts w:ascii="宋体" w:cs="MS UI Gothic"/>
          <w:kern w:val="0"/>
          <w:szCs w:val="24"/>
        </w:rPr>
        <w:t>体</w:t>
      </w:r>
      <w:r>
        <w:rPr>
          <w:rFonts w:ascii="宋体" w:cs="PMingLiU"/>
          <w:kern w:val="0"/>
          <w:szCs w:val="24"/>
        </w:rPr>
        <w:t>现</w:t>
      </w:r>
      <w:r>
        <w:rPr>
          <w:rFonts w:ascii="宋体" w:cs="MS UI Gothic"/>
          <w:kern w:val="0"/>
          <w:szCs w:val="24"/>
        </w:rPr>
        <w:t>在国家干</w:t>
      </w:r>
      <w:r>
        <w:rPr>
          <w:rFonts w:ascii="宋体" w:cs="PMingLiU"/>
          <w:kern w:val="0"/>
          <w:szCs w:val="24"/>
        </w:rPr>
        <w:t>预经济</w:t>
      </w:r>
      <w:r>
        <w:rPr>
          <w:rFonts w:ascii="宋体" w:cs="MS UI Gothic"/>
          <w:kern w:val="0"/>
          <w:szCs w:val="24"/>
        </w:rPr>
        <w:t>。</w:t>
      </w:r>
      <w:r>
        <w:rPr>
          <w:rFonts w:ascii="宋体" w:cs="PMingLiU"/>
          <w:kern w:val="0"/>
          <w:szCs w:val="24"/>
        </w:rPr>
        <w:t>罗</w:t>
      </w:r>
      <w:r>
        <w:rPr>
          <w:rFonts w:ascii="宋体" w:cs="MS UI Gothic"/>
          <w:kern w:val="0"/>
          <w:szCs w:val="24"/>
        </w:rPr>
        <w:t>斯福上台后，改</w:t>
      </w:r>
      <w:r>
        <w:rPr>
          <w:rFonts w:ascii="宋体" w:cs="PMingLiU"/>
          <w:kern w:val="0"/>
          <w:szCs w:val="24"/>
        </w:rPr>
        <w:t>变</w:t>
      </w:r>
      <w:r>
        <w:rPr>
          <w:rFonts w:ascii="宋体" w:cs="MS UI Gothic"/>
          <w:kern w:val="0"/>
          <w:szCs w:val="24"/>
        </w:rPr>
        <w:t>了原因</w:t>
      </w:r>
      <w:r>
        <w:rPr>
          <w:rFonts w:ascii="宋体" w:cs="Times New Roman"/>
          <w:kern w:val="0"/>
          <w:szCs w:val="24"/>
        </w:rPr>
        <w:t>“</w:t>
      </w:r>
      <w:r>
        <w:rPr>
          <w:rFonts w:ascii="宋体" w:cs="MS UI Gothic"/>
          <w:kern w:val="0"/>
          <w:szCs w:val="24"/>
        </w:rPr>
        <w:t>自由放任</w:t>
      </w:r>
      <w:r>
        <w:rPr>
          <w:rFonts w:ascii="宋体" w:cs="Times New Roman"/>
          <w:kern w:val="0"/>
          <w:szCs w:val="24"/>
        </w:rPr>
        <w:t>”</w:t>
      </w:r>
      <w:r>
        <w:rPr>
          <w:rFonts w:ascii="宋体" w:cs="MS UI Gothic"/>
          <w:kern w:val="0"/>
          <w:szCs w:val="24"/>
        </w:rPr>
        <w:t>的政策，加</w:t>
      </w:r>
      <w:r>
        <w:rPr>
          <w:rFonts w:ascii="宋体" w:cs="PMingLiU"/>
          <w:kern w:val="0"/>
          <w:szCs w:val="24"/>
        </w:rPr>
        <w:t>强</w:t>
      </w:r>
      <w:r>
        <w:rPr>
          <w:rFonts w:ascii="宋体" w:cs="MS UI Gothic"/>
          <w:kern w:val="0"/>
          <w:szCs w:val="24"/>
        </w:rPr>
        <w:t>了国家</w:t>
      </w:r>
      <w:r>
        <w:rPr>
          <w:rFonts w:ascii="宋体" w:cs="PMingLiU"/>
          <w:kern w:val="0"/>
          <w:szCs w:val="24"/>
        </w:rPr>
        <w:t>对经济</w:t>
      </w:r>
      <w:r>
        <w:rPr>
          <w:rFonts w:ascii="宋体" w:cs="MS UI Gothic"/>
          <w:kern w:val="0"/>
          <w:szCs w:val="24"/>
        </w:rPr>
        <w:t>的干</w:t>
      </w:r>
      <w:r>
        <w:rPr>
          <w:rFonts w:ascii="宋体" w:cs="PMingLiU"/>
          <w:kern w:val="0"/>
          <w:szCs w:val="24"/>
        </w:rPr>
        <w:t>预</w:t>
      </w:r>
      <w:r>
        <w:rPr>
          <w:rFonts w:ascii="宋体" w:cs="MS UI Gothic"/>
          <w:kern w:val="0"/>
          <w:szCs w:val="24"/>
        </w:rPr>
        <w:t>和指</w:t>
      </w:r>
      <w:r>
        <w:rPr>
          <w:rFonts w:ascii="宋体" w:cs="PMingLiU"/>
          <w:kern w:val="0"/>
          <w:szCs w:val="24"/>
        </w:rPr>
        <w:t>导</w:t>
      </w:r>
      <w:r>
        <w:rPr>
          <w:rFonts w:ascii="宋体" w:cs="MS UI Gothic"/>
          <w:kern w:val="0"/>
          <w:szCs w:val="24"/>
        </w:rPr>
        <w:t>，使美国逐步走出了</w:t>
      </w:r>
      <w:r>
        <w:rPr>
          <w:rFonts w:ascii="宋体" w:cs="PMingLiU"/>
          <w:kern w:val="0"/>
          <w:szCs w:val="24"/>
        </w:rPr>
        <w:t>经济</w:t>
      </w:r>
      <w:r>
        <w:rPr>
          <w:rFonts w:ascii="宋体" w:cs="MS UI Gothic"/>
          <w:kern w:val="0"/>
          <w:szCs w:val="24"/>
        </w:rPr>
        <w:t>危机，开</w:t>
      </w:r>
      <w:r>
        <w:rPr>
          <w:rFonts w:ascii="宋体" w:cs="PMingLiU"/>
          <w:kern w:val="0"/>
          <w:szCs w:val="24"/>
        </w:rPr>
        <w:t>创</w:t>
      </w:r>
      <w:r>
        <w:rPr>
          <w:rFonts w:ascii="宋体" w:cs="MS UI Gothic"/>
          <w:kern w:val="0"/>
          <w:szCs w:val="24"/>
        </w:rPr>
        <w:t>了国家干</w:t>
      </w:r>
      <w:r>
        <w:rPr>
          <w:rFonts w:ascii="宋体" w:cs="PMingLiU"/>
          <w:kern w:val="0"/>
          <w:szCs w:val="24"/>
        </w:rPr>
        <w:t>预经济</w:t>
      </w:r>
      <w:r>
        <w:rPr>
          <w:rFonts w:ascii="宋体" w:cs="MS UI Gothic"/>
          <w:kern w:val="0"/>
          <w:szCs w:val="24"/>
        </w:rPr>
        <w:t>的新模式。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D8E8BEC">
      <w:pPr>
        <w:textAlignment w:val="center"/>
        <w:rPr>
          <w:rFonts w:ascii="宋体"/>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90D3450">
      <w:pPr>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MS UI Gothic"/>
          <w:kern w:val="0"/>
          <w:szCs w:val="24"/>
        </w:rPr>
        <w:t>（</w:t>
      </w:r>
      <w:r>
        <w:rPr>
          <w:rFonts w:ascii="宋体" w:cs="PMingLiU"/>
          <w:kern w:val="0"/>
          <w:szCs w:val="24"/>
        </w:rPr>
        <w:t>这</w:t>
      </w:r>
      <w:r>
        <w:rPr>
          <w:rFonts w:ascii="宋体" w:cs="MS UI Gothic"/>
          <w:kern w:val="0"/>
          <w:szCs w:val="24"/>
        </w:rPr>
        <w:t>次</w:t>
      </w:r>
      <w:r>
        <w:rPr>
          <w:rFonts w:ascii="宋体" w:cs="PMingLiU"/>
          <w:kern w:val="0"/>
          <w:szCs w:val="24"/>
        </w:rPr>
        <w:t>战</w:t>
      </w:r>
      <w:r>
        <w:rPr>
          <w:rFonts w:ascii="宋体" w:cs="MS UI Gothic"/>
          <w:kern w:val="0"/>
          <w:szCs w:val="24"/>
        </w:rPr>
        <w:t>役）制止了侵略浪潮，成了盟</w:t>
      </w:r>
      <w:r>
        <w:rPr>
          <w:rFonts w:ascii="宋体" w:cs="PMingLiU"/>
          <w:kern w:val="0"/>
          <w:szCs w:val="24"/>
        </w:rPr>
        <w:t>军</w:t>
      </w:r>
      <w:r>
        <w:rPr>
          <w:rFonts w:ascii="宋体" w:cs="MS UI Gothic"/>
          <w:kern w:val="0"/>
          <w:szCs w:val="24"/>
        </w:rPr>
        <w:t>反侵略</w:t>
      </w:r>
      <w:r>
        <w:rPr>
          <w:rFonts w:ascii="宋体" w:cs="PMingLiU"/>
          <w:kern w:val="0"/>
          <w:szCs w:val="24"/>
        </w:rPr>
        <w:t>战</w:t>
      </w:r>
      <w:r>
        <w:rPr>
          <w:rFonts w:ascii="宋体" w:cs="MS UI Gothic"/>
          <w:kern w:val="0"/>
          <w:szCs w:val="24"/>
        </w:rPr>
        <w:t>争的</w:t>
      </w:r>
      <w:r>
        <w:rPr>
          <w:rFonts w:ascii="宋体" w:cs="PMingLiU"/>
          <w:kern w:val="0"/>
          <w:szCs w:val="24"/>
        </w:rPr>
        <w:t>转</w:t>
      </w:r>
      <w:r>
        <w:rPr>
          <w:rFonts w:ascii="宋体" w:cs="MS UI Gothic"/>
          <w:kern w:val="0"/>
          <w:szCs w:val="24"/>
        </w:rPr>
        <w:t>折点。</w:t>
      </w:r>
      <w:r>
        <w:rPr>
          <w:rFonts w:ascii="宋体" w:cs="Times New Roman"/>
          <w:kern w:val="0"/>
          <w:szCs w:val="24"/>
        </w:rPr>
        <w:t>”</w:t>
      </w:r>
      <w:r>
        <w:rPr>
          <w:rFonts w:ascii="宋体" w:cs="MS UI Gothic"/>
          <w:kern w:val="0"/>
          <w:szCs w:val="24"/>
        </w:rPr>
        <w:t>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次</w:t>
      </w:r>
      <w:r>
        <w:rPr>
          <w:rFonts w:ascii="宋体" w:cs="PMingLiU"/>
          <w:kern w:val="0"/>
          <w:szCs w:val="24"/>
        </w:rPr>
        <w:t>战</w:t>
      </w:r>
      <w:r>
        <w:rPr>
          <w:rFonts w:ascii="宋体" w:cs="MS UI Gothic"/>
          <w:kern w:val="0"/>
          <w:szCs w:val="24"/>
        </w:rPr>
        <w:t>役是斯大林格勒</w:t>
      </w:r>
      <w:r>
        <w:rPr>
          <w:rFonts w:ascii="宋体" w:cs="PMingLiU"/>
          <w:kern w:val="0"/>
          <w:szCs w:val="24"/>
        </w:rPr>
        <w:t>战</w:t>
      </w:r>
      <w:r>
        <w:rPr>
          <w:rFonts w:ascii="宋体" w:cs="MS UI Gothic"/>
          <w:kern w:val="0"/>
          <w:szCs w:val="24"/>
        </w:rPr>
        <w:t>役。</w:t>
      </w:r>
      <w:r>
        <w:rPr>
          <w:rFonts w:ascii="宋体" w:cs="Times New Roman"/>
          <w:kern w:val="0"/>
          <w:szCs w:val="24"/>
        </w:rPr>
        <w:t>1942</w:t>
      </w:r>
      <w:r>
        <w:rPr>
          <w:rFonts w:ascii="宋体" w:cs="MS UI Gothic"/>
          <w:kern w:val="0"/>
          <w:szCs w:val="24"/>
        </w:rPr>
        <w:t>年</w:t>
      </w:r>
      <w:r>
        <w:rPr>
          <w:rFonts w:ascii="宋体" w:cs="Times New Roman"/>
          <w:kern w:val="0"/>
          <w:szCs w:val="24"/>
        </w:rPr>
        <w:t>7</w:t>
      </w:r>
      <w:r>
        <w:rPr>
          <w:rFonts w:ascii="宋体" w:cs="MS UI Gothic"/>
          <w:kern w:val="0"/>
          <w:szCs w:val="24"/>
        </w:rPr>
        <w:t>月，德</w:t>
      </w:r>
      <w:r>
        <w:rPr>
          <w:rFonts w:ascii="宋体" w:cs="PMingLiU"/>
          <w:kern w:val="0"/>
          <w:szCs w:val="24"/>
        </w:rPr>
        <w:t>军</w:t>
      </w:r>
      <w:r>
        <w:rPr>
          <w:rFonts w:ascii="宋体" w:cs="MS UI Gothic"/>
          <w:kern w:val="0"/>
          <w:szCs w:val="24"/>
        </w:rPr>
        <w:t>开始集中力量</w:t>
      </w:r>
      <w:r>
        <w:rPr>
          <w:rFonts w:ascii="宋体" w:cs="PMingLiU"/>
          <w:kern w:val="0"/>
          <w:szCs w:val="24"/>
        </w:rPr>
        <w:t>进</w:t>
      </w:r>
      <w:r>
        <w:rPr>
          <w:rFonts w:ascii="宋体" w:cs="MS UI Gothic"/>
          <w:kern w:val="0"/>
          <w:szCs w:val="24"/>
        </w:rPr>
        <w:t>攻斯大林格勒。</w:t>
      </w:r>
      <w:r>
        <w:rPr>
          <w:rFonts w:ascii="宋体" w:cs="PMingLiU"/>
          <w:kern w:val="0"/>
          <w:szCs w:val="24"/>
        </w:rPr>
        <w:t>举</w:t>
      </w:r>
      <w:r>
        <w:rPr>
          <w:rFonts w:ascii="宋体" w:cs="MS UI Gothic"/>
          <w:kern w:val="0"/>
          <w:szCs w:val="24"/>
        </w:rPr>
        <w:t>世</w:t>
      </w:r>
      <w:r>
        <w:rPr>
          <w:rFonts w:ascii="宋体" w:cs="PMingLiU"/>
          <w:kern w:val="0"/>
          <w:szCs w:val="24"/>
        </w:rPr>
        <w:t>闻</w:t>
      </w:r>
      <w:r>
        <w:rPr>
          <w:rFonts w:ascii="宋体" w:cs="MS UI Gothic"/>
          <w:kern w:val="0"/>
          <w:szCs w:val="24"/>
        </w:rPr>
        <w:t>名的斯大林格勒会</w:t>
      </w:r>
      <w:r>
        <w:rPr>
          <w:rFonts w:ascii="宋体" w:cs="PMingLiU"/>
          <w:kern w:val="0"/>
          <w:szCs w:val="24"/>
        </w:rPr>
        <w:t>战</w:t>
      </w:r>
      <w:r>
        <w:rPr>
          <w:rFonts w:ascii="宋体" w:cs="MS UI Gothic"/>
          <w:kern w:val="0"/>
          <w:szCs w:val="24"/>
        </w:rPr>
        <w:t>由此开始。</w:t>
      </w:r>
      <w:r>
        <w:rPr>
          <w:rFonts w:ascii="宋体" w:cs="Times New Roman"/>
          <w:kern w:val="0"/>
          <w:szCs w:val="24"/>
        </w:rPr>
        <w:t>1943</w:t>
      </w:r>
      <w:r>
        <w:rPr>
          <w:rFonts w:ascii="宋体" w:cs="MS UI Gothic"/>
          <w:kern w:val="0"/>
          <w:szCs w:val="24"/>
        </w:rPr>
        <w:t>年</w:t>
      </w:r>
      <w:r>
        <w:rPr>
          <w:rFonts w:ascii="宋体" w:cs="Times New Roman"/>
          <w:kern w:val="0"/>
          <w:szCs w:val="24"/>
        </w:rPr>
        <w:t>2</w:t>
      </w:r>
      <w:r>
        <w:rPr>
          <w:rFonts w:ascii="宋体" w:cs="MS UI Gothic"/>
          <w:kern w:val="0"/>
          <w:szCs w:val="24"/>
        </w:rPr>
        <w:t>月，斯大林格勒会</w:t>
      </w:r>
      <w:r>
        <w:rPr>
          <w:rFonts w:ascii="宋体" w:cs="PMingLiU"/>
          <w:kern w:val="0"/>
          <w:szCs w:val="24"/>
        </w:rPr>
        <w:t>战</w:t>
      </w:r>
      <w:r>
        <w:rPr>
          <w:rFonts w:ascii="宋体" w:cs="MS UI Gothic"/>
          <w:kern w:val="0"/>
          <w:szCs w:val="24"/>
        </w:rPr>
        <w:t>以</w:t>
      </w:r>
      <w:r>
        <w:rPr>
          <w:rFonts w:ascii="宋体" w:cs="PMingLiU"/>
          <w:kern w:val="0"/>
          <w:szCs w:val="24"/>
        </w:rPr>
        <w:t>苏军</w:t>
      </w:r>
      <w:r>
        <w:rPr>
          <w:rFonts w:ascii="宋体" w:cs="MS UI Gothic"/>
          <w:kern w:val="0"/>
          <w:szCs w:val="24"/>
        </w:rPr>
        <w:t>的</w:t>
      </w:r>
      <w:r>
        <w:rPr>
          <w:rFonts w:ascii="宋体" w:cs="PMingLiU"/>
          <w:kern w:val="0"/>
          <w:szCs w:val="24"/>
        </w:rPr>
        <w:t>胜</w:t>
      </w:r>
      <w:r>
        <w:rPr>
          <w:rFonts w:ascii="宋体" w:cs="MS UI Gothic"/>
          <w:kern w:val="0"/>
          <w:szCs w:val="24"/>
        </w:rPr>
        <w:t>利宣告</w:t>
      </w:r>
      <w:r>
        <w:rPr>
          <w:rFonts w:ascii="宋体" w:cs="PMingLiU"/>
          <w:kern w:val="0"/>
          <w:szCs w:val="24"/>
        </w:rPr>
        <w:t>结</w:t>
      </w:r>
      <w:r>
        <w:rPr>
          <w:rFonts w:ascii="宋体" w:cs="MS UI Gothic"/>
          <w:kern w:val="0"/>
          <w:szCs w:val="24"/>
        </w:rPr>
        <w:t>束。从此，</w:t>
      </w:r>
      <w:r>
        <w:rPr>
          <w:rFonts w:ascii="宋体" w:cs="PMingLiU"/>
          <w:kern w:val="0"/>
          <w:szCs w:val="24"/>
        </w:rPr>
        <w:t>苏军</w:t>
      </w:r>
      <w:r>
        <w:rPr>
          <w:rFonts w:ascii="宋体" w:cs="MS UI Gothic"/>
          <w:kern w:val="0"/>
          <w:szCs w:val="24"/>
        </w:rPr>
        <w:t>开始了全</w:t>
      </w:r>
      <w:r>
        <w:rPr>
          <w:rFonts w:ascii="宋体" w:cs="PMingLiU"/>
          <w:kern w:val="0"/>
          <w:szCs w:val="24"/>
        </w:rPr>
        <w:t>线</w:t>
      </w:r>
      <w:r>
        <w:rPr>
          <w:rFonts w:ascii="宋体" w:cs="MS UI Gothic"/>
          <w:kern w:val="0"/>
          <w:szCs w:val="24"/>
        </w:rPr>
        <w:t>反攻。</w:t>
      </w:r>
      <w:r>
        <w:rPr>
          <w:rFonts w:ascii="宋体" w:cs="PMingLiU"/>
          <w:kern w:val="0"/>
          <w:szCs w:val="24"/>
        </w:rPr>
        <w:t>这</w:t>
      </w:r>
      <w:r>
        <w:rPr>
          <w:rFonts w:ascii="宋体" w:cs="MS UI Gothic"/>
          <w:kern w:val="0"/>
          <w:szCs w:val="24"/>
        </w:rPr>
        <w:t>次</w:t>
      </w:r>
      <w:r>
        <w:rPr>
          <w:rFonts w:ascii="宋体" w:cs="PMingLiU"/>
          <w:kern w:val="0"/>
          <w:szCs w:val="24"/>
        </w:rPr>
        <w:t>战</w:t>
      </w:r>
      <w:r>
        <w:rPr>
          <w:rFonts w:ascii="宋体" w:cs="MS UI Gothic"/>
          <w:kern w:val="0"/>
          <w:szCs w:val="24"/>
        </w:rPr>
        <w:t>役是第二次世界大</w:t>
      </w:r>
      <w:r>
        <w:rPr>
          <w:rFonts w:ascii="宋体" w:cs="PMingLiU"/>
          <w:kern w:val="0"/>
          <w:szCs w:val="24"/>
        </w:rPr>
        <w:t>战</w:t>
      </w:r>
      <w:r>
        <w:rPr>
          <w:rFonts w:ascii="宋体" w:cs="MS UI Gothic"/>
          <w:kern w:val="0"/>
          <w:szCs w:val="24"/>
        </w:rPr>
        <w:t>中的关</w:t>
      </w:r>
      <w:r>
        <w:rPr>
          <w:rFonts w:ascii="宋体" w:cs="PMingLiU"/>
          <w:kern w:val="0"/>
          <w:szCs w:val="24"/>
        </w:rPr>
        <w:t>键</w:t>
      </w:r>
      <w:r>
        <w:rPr>
          <w:rFonts w:ascii="宋体" w:cs="MS UI Gothic"/>
          <w:kern w:val="0"/>
          <w:szCs w:val="24"/>
        </w:rPr>
        <w:t>性</w:t>
      </w:r>
      <w:r>
        <w:rPr>
          <w:rFonts w:ascii="宋体" w:cs="PMingLiU"/>
          <w:kern w:val="0"/>
          <w:szCs w:val="24"/>
        </w:rPr>
        <w:t>战</w:t>
      </w:r>
      <w:r>
        <w:rPr>
          <w:rFonts w:ascii="宋体" w:cs="MS UI Gothic"/>
          <w:kern w:val="0"/>
          <w:szCs w:val="24"/>
        </w:rPr>
        <w:t>役，极大地消耗了德</w:t>
      </w:r>
      <w:r>
        <w:rPr>
          <w:rFonts w:ascii="宋体" w:cs="PMingLiU"/>
          <w:kern w:val="0"/>
          <w:szCs w:val="24"/>
        </w:rPr>
        <w:t>军</w:t>
      </w:r>
      <w:r>
        <w:rPr>
          <w:rFonts w:ascii="宋体" w:cs="MS UI Gothic"/>
          <w:kern w:val="0"/>
          <w:szCs w:val="24"/>
        </w:rPr>
        <w:t>的有生力量，斯大林格勒</w:t>
      </w:r>
      <w:r>
        <w:rPr>
          <w:rFonts w:ascii="宋体" w:cs="PMingLiU"/>
          <w:kern w:val="0"/>
          <w:szCs w:val="24"/>
        </w:rPr>
        <w:t>战</w:t>
      </w:r>
      <w:r>
        <w:rPr>
          <w:rFonts w:ascii="宋体" w:cs="MS UI Gothic"/>
          <w:kern w:val="0"/>
          <w:szCs w:val="24"/>
        </w:rPr>
        <w:t>役不</w:t>
      </w:r>
      <w:r>
        <w:rPr>
          <w:rFonts w:ascii="宋体" w:cs="PMingLiU"/>
          <w:kern w:val="0"/>
          <w:szCs w:val="24"/>
        </w:rPr>
        <w:t>仅</w:t>
      </w:r>
      <w:r>
        <w:rPr>
          <w:rFonts w:ascii="宋体" w:cs="MS UI Gothic"/>
          <w:kern w:val="0"/>
          <w:szCs w:val="24"/>
        </w:rPr>
        <w:t>是</w:t>
      </w:r>
      <w:r>
        <w:rPr>
          <w:rFonts w:ascii="宋体" w:cs="PMingLiU"/>
          <w:kern w:val="0"/>
          <w:szCs w:val="24"/>
        </w:rPr>
        <w:t>苏</w:t>
      </w:r>
      <w:r>
        <w:rPr>
          <w:rFonts w:ascii="宋体" w:cs="MS UI Gothic"/>
          <w:kern w:val="0"/>
          <w:szCs w:val="24"/>
        </w:rPr>
        <w:t>德</w:t>
      </w:r>
      <w:r>
        <w:rPr>
          <w:rFonts w:ascii="宋体" w:cs="PMingLiU"/>
          <w:kern w:val="0"/>
          <w:szCs w:val="24"/>
        </w:rPr>
        <w:t>战场</w:t>
      </w:r>
      <w:r>
        <w:rPr>
          <w:rFonts w:ascii="宋体" w:cs="MS UI Gothic"/>
          <w:kern w:val="0"/>
          <w:szCs w:val="24"/>
        </w:rPr>
        <w:t>根本</w:t>
      </w:r>
      <w:r>
        <w:rPr>
          <w:rFonts w:ascii="宋体" w:cs="PMingLiU"/>
          <w:kern w:val="0"/>
          <w:szCs w:val="24"/>
        </w:rPr>
        <w:t>转</w:t>
      </w:r>
      <w:r>
        <w:rPr>
          <w:rFonts w:ascii="宋体" w:cs="MS UI Gothic"/>
          <w:kern w:val="0"/>
          <w:szCs w:val="24"/>
        </w:rPr>
        <w:t>折的开始，而且是第二次世界大</w:t>
      </w:r>
      <w:r>
        <w:rPr>
          <w:rFonts w:ascii="宋体" w:cs="PMingLiU"/>
          <w:kern w:val="0"/>
          <w:szCs w:val="24"/>
        </w:rPr>
        <w:t>战</w:t>
      </w:r>
      <w:r>
        <w:rPr>
          <w:rFonts w:ascii="宋体" w:cs="MS UI Gothic"/>
          <w:kern w:val="0"/>
          <w:szCs w:val="24"/>
        </w:rPr>
        <w:t>的重要</w:t>
      </w:r>
      <w:r>
        <w:rPr>
          <w:rFonts w:ascii="宋体" w:cs="PMingLiU"/>
          <w:kern w:val="0"/>
          <w:szCs w:val="24"/>
        </w:rPr>
        <w:t>转</w:t>
      </w:r>
      <w:r>
        <w:rPr>
          <w:rFonts w:ascii="宋体" w:cs="MS UI Gothic"/>
          <w:kern w:val="0"/>
          <w:szCs w:val="24"/>
        </w:rPr>
        <w:t>折点。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35F92B04">
      <w:pPr>
        <w:textAlignment w:val="center"/>
        <w:rPr>
          <w:rFonts w:ascii="宋体"/>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2D7DF44">
      <w:pPr>
        <w:textAlignment w:val="center"/>
        <w:rPr>
          <w:rFonts w:ascii="宋体" w:cs="Times New Roman"/>
          <w:kern w:val="0"/>
          <w:szCs w:val="24"/>
        </w:rPr>
      </w:pPr>
      <w:r>
        <w:rPr>
          <w:rFonts w:ascii="宋体" w:cs="MS UI Gothic"/>
          <w:kern w:val="0"/>
          <w:szCs w:val="24"/>
        </w:rPr>
        <w:t>据所学知，</w:t>
      </w:r>
      <w:r>
        <w:rPr>
          <w:rFonts w:ascii="宋体" w:cs="Times New Roman"/>
          <w:kern w:val="0"/>
          <w:szCs w:val="24"/>
        </w:rPr>
        <w:t>1947</w:t>
      </w:r>
      <w:r>
        <w:rPr>
          <w:rFonts w:ascii="宋体" w:cs="MS UI Gothic"/>
          <w:kern w:val="0"/>
          <w:szCs w:val="24"/>
        </w:rPr>
        <w:t>年</w:t>
      </w:r>
      <w:r>
        <w:rPr>
          <w:rFonts w:ascii="宋体" w:cs="Times New Roman"/>
          <w:kern w:val="0"/>
          <w:szCs w:val="24"/>
        </w:rPr>
        <w:t>3</w:t>
      </w:r>
      <w:r>
        <w:rPr>
          <w:rFonts w:ascii="宋体" w:cs="MS UI Gothic"/>
          <w:kern w:val="0"/>
          <w:szCs w:val="24"/>
        </w:rPr>
        <w:t>月，美国</w:t>
      </w:r>
      <w:r>
        <w:rPr>
          <w:rFonts w:ascii="宋体" w:cs="PMingLiU"/>
          <w:kern w:val="0"/>
          <w:szCs w:val="24"/>
        </w:rPr>
        <w:t>总统</w:t>
      </w:r>
      <w:r>
        <w:rPr>
          <w:rFonts w:ascii="宋体" w:cs="MS UI Gothic"/>
          <w:kern w:val="0"/>
          <w:szCs w:val="24"/>
        </w:rPr>
        <w:t>杜</w:t>
      </w:r>
      <w:r>
        <w:rPr>
          <w:rFonts w:ascii="宋体" w:cs="PMingLiU"/>
          <w:kern w:val="0"/>
          <w:szCs w:val="24"/>
        </w:rPr>
        <w:t>鲁门</w:t>
      </w:r>
      <w:r>
        <w:rPr>
          <w:rFonts w:ascii="宋体" w:cs="MS UI Gothic"/>
          <w:kern w:val="0"/>
          <w:szCs w:val="24"/>
        </w:rPr>
        <w:t>在国会</w:t>
      </w:r>
      <w:r>
        <w:rPr>
          <w:rFonts w:ascii="宋体" w:cs="PMingLiU"/>
          <w:kern w:val="0"/>
          <w:szCs w:val="24"/>
        </w:rPr>
        <w:t>发</w:t>
      </w:r>
      <w:r>
        <w:rPr>
          <w:rFonts w:ascii="宋体" w:cs="MS UI Gothic"/>
          <w:kern w:val="0"/>
          <w:szCs w:val="24"/>
        </w:rPr>
        <w:t>表演</w:t>
      </w:r>
      <w:r>
        <w:rPr>
          <w:rFonts w:ascii="宋体" w:cs="PMingLiU"/>
          <w:kern w:val="0"/>
          <w:szCs w:val="24"/>
        </w:rPr>
        <w:t>说</w:t>
      </w:r>
      <w:r>
        <w:rPr>
          <w:rFonts w:ascii="宋体" w:cs="MS UI Gothic"/>
          <w:kern w:val="0"/>
          <w:szCs w:val="24"/>
        </w:rPr>
        <w:t>，提出要以</w:t>
      </w:r>
      <w:r>
        <w:rPr>
          <w:rFonts w:ascii="宋体" w:cs="Times New Roman"/>
          <w:kern w:val="0"/>
          <w:szCs w:val="24"/>
        </w:rPr>
        <w:t>“</w:t>
      </w:r>
      <w:r>
        <w:rPr>
          <w:rFonts w:ascii="宋体" w:cs="MS UI Gothic"/>
          <w:kern w:val="0"/>
          <w:szCs w:val="24"/>
        </w:rPr>
        <w:t>遏制共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Times New Roman"/>
          <w:kern w:val="0"/>
          <w:szCs w:val="24"/>
        </w:rPr>
        <w:t>”</w:t>
      </w:r>
      <w:r>
        <w:rPr>
          <w:rFonts w:ascii="宋体" w:cs="MS UI Gothic"/>
          <w:kern w:val="0"/>
          <w:szCs w:val="24"/>
        </w:rPr>
        <w:t>作</w:t>
      </w:r>
      <w:r>
        <w:rPr>
          <w:rFonts w:ascii="宋体" w:cs="PMingLiU"/>
          <w:kern w:val="0"/>
          <w:szCs w:val="24"/>
        </w:rPr>
        <w:t>为</w:t>
      </w:r>
      <w:r>
        <w:rPr>
          <w:rFonts w:ascii="宋体" w:cs="MS UI Gothic"/>
          <w:kern w:val="0"/>
          <w:szCs w:val="24"/>
        </w:rPr>
        <w:t>国家政治意</w:t>
      </w:r>
      <w:r>
        <w:rPr>
          <w:rFonts w:ascii="宋体" w:cs="PMingLiU"/>
          <w:kern w:val="0"/>
          <w:szCs w:val="24"/>
        </w:rPr>
        <w:t>识</w:t>
      </w:r>
      <w:r>
        <w:rPr>
          <w:rFonts w:ascii="宋体" w:cs="MS UI Gothic"/>
          <w:kern w:val="0"/>
          <w:szCs w:val="24"/>
        </w:rPr>
        <w:t>形</w:t>
      </w:r>
      <w:r>
        <w:rPr>
          <w:rFonts w:ascii="宋体" w:cs="PMingLiU"/>
          <w:kern w:val="0"/>
          <w:szCs w:val="24"/>
        </w:rPr>
        <w:t>态</w:t>
      </w:r>
      <w:r>
        <w:rPr>
          <w:rFonts w:ascii="宋体" w:cs="MS UI Gothic"/>
          <w:kern w:val="0"/>
          <w:szCs w:val="24"/>
        </w:rPr>
        <w:t>和</w:t>
      </w:r>
      <w:r>
        <w:rPr>
          <w:rFonts w:ascii="宋体" w:cs="PMingLiU"/>
          <w:kern w:val="0"/>
          <w:szCs w:val="24"/>
        </w:rPr>
        <w:t>对</w:t>
      </w:r>
      <w:r>
        <w:rPr>
          <w:rFonts w:ascii="宋体" w:cs="MS UI Gothic"/>
          <w:kern w:val="0"/>
          <w:szCs w:val="24"/>
        </w:rPr>
        <w:t>外政策的指</w:t>
      </w:r>
      <w:r>
        <w:rPr>
          <w:rFonts w:ascii="宋体" w:cs="PMingLiU"/>
          <w:kern w:val="0"/>
          <w:szCs w:val="24"/>
        </w:rPr>
        <w:t>导</w:t>
      </w:r>
      <w:r>
        <w:rPr>
          <w:rFonts w:ascii="宋体" w:cs="MS UI Gothic"/>
          <w:kern w:val="0"/>
          <w:szCs w:val="24"/>
        </w:rPr>
        <w:t>思想，</w:t>
      </w:r>
      <w:r>
        <w:rPr>
          <w:rFonts w:ascii="宋体" w:cs="PMingLiU"/>
          <w:kern w:val="0"/>
          <w:szCs w:val="24"/>
        </w:rPr>
        <w:t>这</w:t>
      </w:r>
      <w:r>
        <w:rPr>
          <w:rFonts w:ascii="宋体" w:cs="MS UI Gothic"/>
          <w:kern w:val="0"/>
          <w:szCs w:val="24"/>
        </w:rPr>
        <w:t>些政策和</w:t>
      </w:r>
      <w:r>
        <w:rPr>
          <w:rFonts w:ascii="宋体" w:cs="PMingLiU"/>
          <w:kern w:val="0"/>
          <w:szCs w:val="24"/>
        </w:rPr>
        <w:t>纲领</w:t>
      </w:r>
      <w:r>
        <w:rPr>
          <w:rFonts w:ascii="宋体" w:cs="MS UI Gothic"/>
          <w:kern w:val="0"/>
          <w:szCs w:val="24"/>
        </w:rPr>
        <w:t>后来被称</w:t>
      </w:r>
      <w:r>
        <w:rPr>
          <w:rFonts w:ascii="宋体" w:cs="PMingLiU"/>
          <w:kern w:val="0"/>
          <w:szCs w:val="24"/>
        </w:rPr>
        <w:t>为</w:t>
      </w:r>
      <w:r>
        <w:rPr>
          <w:rFonts w:ascii="宋体" w:cs="Times New Roman"/>
          <w:kern w:val="0"/>
          <w:szCs w:val="24"/>
        </w:rPr>
        <w:t>“</w:t>
      </w:r>
      <w:r>
        <w:rPr>
          <w:rFonts w:ascii="宋体" w:cs="MS UI Gothic"/>
          <w:kern w:val="0"/>
          <w:szCs w:val="24"/>
        </w:rPr>
        <w:t>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Times New Roman"/>
          <w:kern w:val="0"/>
          <w:szCs w:val="24"/>
        </w:rPr>
        <w:t>”</w:t>
      </w:r>
      <w:r>
        <w:rPr>
          <w:rFonts w:ascii="宋体" w:cs="MS UI Gothic"/>
          <w:kern w:val="0"/>
          <w:szCs w:val="24"/>
        </w:rPr>
        <w:t>。此后，以美国</w:t>
      </w:r>
      <w:r>
        <w:rPr>
          <w:rFonts w:ascii="宋体" w:cs="PMingLiU"/>
          <w:kern w:val="0"/>
          <w:szCs w:val="24"/>
        </w:rPr>
        <w:t>为</w:t>
      </w:r>
      <w:r>
        <w:rPr>
          <w:rFonts w:ascii="宋体" w:cs="MS UI Gothic"/>
          <w:kern w:val="0"/>
          <w:szCs w:val="24"/>
        </w:rPr>
        <w:t>首的西方</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国家，</w:t>
      </w:r>
      <w:r>
        <w:rPr>
          <w:rFonts w:ascii="宋体" w:cs="PMingLiU"/>
          <w:kern w:val="0"/>
          <w:szCs w:val="24"/>
        </w:rPr>
        <w:t>对苏联</w:t>
      </w:r>
      <w:r>
        <w:rPr>
          <w:rFonts w:ascii="宋体" w:cs="MS UI Gothic"/>
          <w:kern w:val="0"/>
          <w:szCs w:val="24"/>
        </w:rPr>
        <w:t>等社会主</w:t>
      </w:r>
      <w:r>
        <w:rPr>
          <w:rFonts w:ascii="宋体" w:cs="PMingLiU"/>
          <w:kern w:val="0"/>
          <w:szCs w:val="24"/>
        </w:rPr>
        <w:t>义</w:t>
      </w:r>
      <w:r>
        <w:rPr>
          <w:rFonts w:ascii="宋体" w:cs="MS UI Gothic"/>
          <w:kern w:val="0"/>
          <w:szCs w:val="24"/>
        </w:rPr>
        <w:t>国家采取了除武装</w:t>
      </w:r>
      <w:r>
        <w:rPr>
          <w:rFonts w:ascii="宋体" w:cs="PMingLiU"/>
          <w:kern w:val="0"/>
          <w:szCs w:val="24"/>
        </w:rPr>
        <w:t>进</w:t>
      </w:r>
      <w:r>
        <w:rPr>
          <w:rFonts w:ascii="宋体" w:cs="MS UI Gothic"/>
          <w:kern w:val="0"/>
          <w:szCs w:val="24"/>
        </w:rPr>
        <w:t>攻之外的一切</w:t>
      </w:r>
      <w:r>
        <w:rPr>
          <w:rFonts w:ascii="宋体" w:cs="PMingLiU"/>
          <w:kern w:val="0"/>
          <w:szCs w:val="24"/>
        </w:rPr>
        <w:t>敌对</w:t>
      </w:r>
      <w:r>
        <w:rPr>
          <w:rFonts w:ascii="宋体" w:cs="MS UI Gothic"/>
          <w:kern w:val="0"/>
          <w:szCs w:val="24"/>
        </w:rPr>
        <w:t>行</w:t>
      </w:r>
      <w:r>
        <w:rPr>
          <w:rFonts w:ascii="宋体" w:cs="PMingLiU"/>
          <w:kern w:val="0"/>
          <w:szCs w:val="24"/>
        </w:rPr>
        <w:t>动</w:t>
      </w:r>
      <w:r>
        <w:rPr>
          <w:rFonts w:ascii="宋体" w:cs="MS UI Gothic"/>
          <w:kern w:val="0"/>
          <w:szCs w:val="24"/>
        </w:rPr>
        <w:t>，美</w:t>
      </w:r>
      <w:r>
        <w:rPr>
          <w:rFonts w:ascii="宋体" w:cs="PMingLiU"/>
          <w:kern w:val="0"/>
          <w:szCs w:val="24"/>
        </w:rPr>
        <w:t>苏</w:t>
      </w:r>
      <w:r>
        <w:rPr>
          <w:rFonts w:ascii="宋体" w:cs="Times New Roman"/>
          <w:kern w:val="0"/>
          <w:szCs w:val="24"/>
        </w:rPr>
        <w:t>“</w:t>
      </w:r>
      <w:r>
        <w:rPr>
          <w:rFonts w:ascii="宋体" w:cs="MS UI Gothic"/>
          <w:kern w:val="0"/>
          <w:szCs w:val="24"/>
        </w:rPr>
        <w:t>冷</w:t>
      </w:r>
      <w:r>
        <w:rPr>
          <w:rFonts w:ascii="宋体" w:cs="PMingLiU"/>
          <w:kern w:val="0"/>
          <w:szCs w:val="24"/>
        </w:rPr>
        <w:t>战</w:t>
      </w:r>
      <w:r>
        <w:rPr>
          <w:rFonts w:ascii="宋体" w:cs="Times New Roman"/>
          <w:kern w:val="0"/>
          <w:szCs w:val="24"/>
        </w:rPr>
        <w:t>”</w:t>
      </w:r>
      <w:r>
        <w:rPr>
          <w:rFonts w:ascii="宋体" w:cs="MS UI Gothic"/>
          <w:kern w:val="0"/>
          <w:szCs w:val="24"/>
        </w:rPr>
        <w:t>从此开始。</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冷</w:t>
      </w:r>
      <w:r>
        <w:rPr>
          <w:rFonts w:ascii="宋体" w:cs="PMingLiU"/>
          <w:kern w:val="0"/>
          <w:szCs w:val="24"/>
        </w:rPr>
        <w:t>战</w:t>
      </w:r>
      <w:r>
        <w:rPr>
          <w:rFonts w:ascii="宋体" w:cs="MS UI Gothic"/>
          <w:kern w:val="0"/>
          <w:szCs w:val="24"/>
        </w:rPr>
        <w:t>的相关知</w:t>
      </w:r>
      <w:r>
        <w:rPr>
          <w:rFonts w:ascii="宋体" w:cs="PMingLiU"/>
          <w:kern w:val="0"/>
          <w:szCs w:val="24"/>
        </w:rPr>
        <w:t>识</w:t>
      </w:r>
      <w:r>
        <w:rPr>
          <w:rFonts w:ascii="宋体" w:cs="MS UI Gothic"/>
          <w:kern w:val="0"/>
          <w:szCs w:val="24"/>
        </w:rPr>
        <w:t>，杜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MS UI Gothic"/>
          <w:kern w:val="0"/>
          <w:szCs w:val="24"/>
        </w:rPr>
        <w:t>的提出</w:t>
      </w:r>
      <w:r>
        <w:rPr>
          <w:rFonts w:ascii="宋体" w:cs="PMingLiU"/>
          <w:kern w:val="0"/>
          <w:szCs w:val="24"/>
        </w:rPr>
        <w:t>标</w:t>
      </w:r>
      <w:r>
        <w:rPr>
          <w:rFonts w:ascii="宋体" w:cs="MS UI Gothic"/>
          <w:kern w:val="0"/>
          <w:szCs w:val="24"/>
        </w:rPr>
        <w:t>志着冷</w:t>
      </w:r>
      <w:r>
        <w:rPr>
          <w:rFonts w:ascii="宋体" w:cs="PMingLiU"/>
          <w:kern w:val="0"/>
          <w:szCs w:val="24"/>
        </w:rPr>
        <w:t>战</w:t>
      </w:r>
      <w:r>
        <w:rPr>
          <w:rFonts w:ascii="宋体" w:cs="MS UI Gothic"/>
          <w:kern w:val="0"/>
          <w:szCs w:val="24"/>
        </w:rPr>
        <w:t>的开始。</w:t>
      </w:r>
      <w:r>
        <w:rPr>
          <w:rFonts w:ascii="宋体" w:cs="Times New Roman"/>
          <w:kern w:val="0"/>
          <w:szCs w:val="24"/>
        </w:rPr>
        <w:br w:type="textWrapping"/>
      </w:r>
      <w:r>
        <w:rPr>
          <w:rFonts w:ascii="宋体" w:cs="MS UI Gothic"/>
          <w:kern w:val="0"/>
          <w:szCs w:val="24"/>
        </w:rPr>
        <w:t>注意</w:t>
      </w:r>
      <w:r>
        <w:rPr>
          <w:rFonts w:ascii="宋体" w:cs="PMingLiU"/>
          <w:kern w:val="0"/>
          <w:szCs w:val="24"/>
        </w:rPr>
        <w:t>识记</w:t>
      </w:r>
      <w:r>
        <w:rPr>
          <w:rFonts w:ascii="宋体" w:cs="MS UI Gothic"/>
          <w:kern w:val="0"/>
          <w:szCs w:val="24"/>
        </w:rPr>
        <w:t>冷</w:t>
      </w:r>
      <w:r>
        <w:rPr>
          <w:rFonts w:ascii="宋体" w:cs="PMingLiU"/>
          <w:kern w:val="0"/>
          <w:szCs w:val="24"/>
        </w:rPr>
        <w:t>战</w:t>
      </w:r>
      <w:r>
        <w:rPr>
          <w:rFonts w:ascii="宋体" w:cs="MS UI Gothic"/>
          <w:kern w:val="0"/>
          <w:szCs w:val="24"/>
        </w:rPr>
        <w:t>开始的</w:t>
      </w:r>
      <w:r>
        <w:rPr>
          <w:rFonts w:ascii="宋体" w:cs="PMingLiU"/>
          <w:kern w:val="0"/>
          <w:szCs w:val="24"/>
        </w:rPr>
        <w:t>标</w:t>
      </w:r>
      <w:r>
        <w:rPr>
          <w:rFonts w:ascii="宋体" w:cs="MS UI Gothic"/>
          <w:kern w:val="0"/>
          <w:szCs w:val="24"/>
        </w:rPr>
        <w:t>志及其具体表</w:t>
      </w:r>
      <w:r>
        <w:rPr>
          <w:rFonts w:ascii="宋体" w:cs="PMingLiU"/>
          <w:kern w:val="0"/>
          <w:szCs w:val="24"/>
        </w:rPr>
        <w:t>现</w:t>
      </w:r>
      <w:r>
        <w:rPr>
          <w:rFonts w:ascii="宋体" w:cs="MS UI Gothic"/>
          <w:kern w:val="0"/>
          <w:szCs w:val="24"/>
        </w:rPr>
        <w:t>。</w:t>
      </w:r>
    </w:p>
    <w:p w14:paraId="79EE5F55">
      <w:pPr>
        <w:textAlignment w:val="center"/>
        <w:rPr>
          <w:rFonts w:ascii="宋体"/>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D527161">
      <w:pPr>
        <w:textAlignment w:val="center"/>
        <w:rPr>
          <w:rFonts w:ascii="宋体" w:cs="Times New Roman"/>
          <w:kern w:val="0"/>
          <w:szCs w:val="24"/>
        </w:rPr>
      </w:pPr>
      <w:r>
        <w:rPr>
          <w:rFonts w:ascii="宋体" w:cs="MS UI Gothic"/>
          <w:kern w:val="0"/>
          <w:szCs w:val="24"/>
        </w:rPr>
        <w:t>随着</w:t>
      </w:r>
      <w:r>
        <w:rPr>
          <w:rFonts w:ascii="宋体" w:cs="PMingLiU"/>
          <w:kern w:val="0"/>
          <w:szCs w:val="24"/>
        </w:rPr>
        <w:t>东</w:t>
      </w:r>
      <w:r>
        <w:rPr>
          <w:rFonts w:ascii="宋体" w:cs="MS UI Gothic"/>
          <w:kern w:val="0"/>
          <w:szCs w:val="24"/>
        </w:rPr>
        <w:t>欧</w:t>
      </w:r>
      <w:r>
        <w:rPr>
          <w:rFonts w:ascii="宋体" w:cs="PMingLiU"/>
          <w:kern w:val="0"/>
          <w:szCs w:val="24"/>
        </w:rPr>
        <w:t>剧变</w:t>
      </w:r>
      <w:r>
        <w:rPr>
          <w:rFonts w:ascii="宋体" w:cs="MS UI Gothic"/>
          <w:kern w:val="0"/>
          <w:szCs w:val="24"/>
        </w:rPr>
        <w:t>、</w:t>
      </w:r>
      <w:r>
        <w:rPr>
          <w:rFonts w:ascii="宋体" w:cs="PMingLiU"/>
          <w:kern w:val="0"/>
          <w:szCs w:val="24"/>
        </w:rPr>
        <w:t>苏联</w:t>
      </w:r>
      <w:r>
        <w:rPr>
          <w:rFonts w:ascii="宋体" w:cs="MS UI Gothic"/>
          <w:kern w:val="0"/>
          <w:szCs w:val="24"/>
        </w:rPr>
        <w:t>解体，美</w:t>
      </w:r>
      <w:r>
        <w:rPr>
          <w:rFonts w:ascii="宋体" w:cs="PMingLiU"/>
          <w:kern w:val="0"/>
          <w:szCs w:val="24"/>
        </w:rPr>
        <w:t>苏对</w:t>
      </w:r>
      <w:r>
        <w:rPr>
          <w:rFonts w:ascii="宋体" w:cs="MS UI Gothic"/>
          <w:kern w:val="0"/>
          <w:szCs w:val="24"/>
        </w:rPr>
        <w:t>峙的两极格局不复存在，世界</w:t>
      </w:r>
      <w:r>
        <w:rPr>
          <w:rFonts w:ascii="宋体" w:cs="PMingLiU"/>
          <w:kern w:val="0"/>
          <w:szCs w:val="24"/>
        </w:rPr>
        <w:t>暂时</w:t>
      </w:r>
      <w:r>
        <w:rPr>
          <w:rFonts w:ascii="宋体" w:cs="MS UI Gothic"/>
          <w:kern w:val="0"/>
          <w:szCs w:val="24"/>
        </w:rPr>
        <w:t>形成</w:t>
      </w:r>
      <w:r>
        <w:rPr>
          <w:rFonts w:ascii="宋体" w:cs="Times New Roman"/>
          <w:kern w:val="0"/>
          <w:szCs w:val="24"/>
        </w:rPr>
        <w:t>“</w:t>
      </w:r>
      <w:r>
        <w:rPr>
          <w:rFonts w:ascii="宋体" w:cs="MS UI Gothic"/>
          <w:kern w:val="0"/>
          <w:szCs w:val="24"/>
        </w:rPr>
        <w:t>一超多</w:t>
      </w:r>
      <w:r>
        <w:rPr>
          <w:rFonts w:ascii="宋体" w:cs="PMingLiU"/>
          <w:kern w:val="0"/>
          <w:szCs w:val="24"/>
        </w:rPr>
        <w:t>强</w:t>
      </w:r>
      <w:r>
        <w:rPr>
          <w:rFonts w:ascii="宋体" w:cs="Times New Roman"/>
          <w:kern w:val="0"/>
          <w:szCs w:val="24"/>
        </w:rPr>
        <w:t>”</w:t>
      </w:r>
      <w:r>
        <w:rPr>
          <w:rFonts w:ascii="宋体" w:cs="MS UI Gothic"/>
          <w:kern w:val="0"/>
          <w:szCs w:val="24"/>
        </w:rPr>
        <w:t>的局面，世界向着多极化方向</w:t>
      </w:r>
      <w:r>
        <w:rPr>
          <w:rFonts w:ascii="宋体" w:cs="PMingLiU"/>
          <w:kern w:val="0"/>
          <w:szCs w:val="24"/>
        </w:rPr>
        <w:t>发</w:t>
      </w:r>
      <w:r>
        <w:rPr>
          <w:rFonts w:ascii="宋体" w:cs="MS UI Gothic"/>
          <w:kern w:val="0"/>
          <w:szCs w:val="24"/>
        </w:rPr>
        <w:t>展，但是到目前</w:t>
      </w:r>
      <w:r>
        <w:rPr>
          <w:rFonts w:ascii="宋体" w:cs="PMingLiU"/>
          <w:kern w:val="0"/>
          <w:szCs w:val="24"/>
        </w:rPr>
        <w:t>为</w:t>
      </w:r>
      <w:r>
        <w:rPr>
          <w:rFonts w:ascii="宋体" w:cs="MS UI Gothic"/>
          <w:kern w:val="0"/>
          <w:szCs w:val="24"/>
        </w:rPr>
        <w:t>止一个新的相</w:t>
      </w:r>
      <w:r>
        <w:rPr>
          <w:rFonts w:ascii="宋体" w:cs="PMingLiU"/>
          <w:kern w:val="0"/>
          <w:szCs w:val="24"/>
        </w:rPr>
        <w:t>对稳</w:t>
      </w:r>
      <w:r>
        <w:rPr>
          <w:rFonts w:ascii="宋体" w:cs="MS UI Gothic"/>
          <w:kern w:val="0"/>
          <w:szCs w:val="24"/>
        </w:rPr>
        <w:t>定的世界格局迄今</w:t>
      </w:r>
      <w:r>
        <w:rPr>
          <w:rFonts w:ascii="宋体" w:cs="PMingLiU"/>
          <w:kern w:val="0"/>
          <w:szCs w:val="24"/>
        </w:rPr>
        <w:t>还</w:t>
      </w:r>
      <w:r>
        <w:rPr>
          <w:rFonts w:ascii="宋体" w:cs="MS UI Gothic"/>
          <w:kern w:val="0"/>
          <w:szCs w:val="24"/>
        </w:rPr>
        <w:t>没有定型。据</w:t>
      </w:r>
      <w:r>
        <w:rPr>
          <w:rFonts w:ascii="宋体" w:cs="Times New Roman"/>
          <w:kern w:val="0"/>
          <w:szCs w:val="24"/>
        </w:rPr>
        <w:t>“</w:t>
      </w:r>
      <w:r>
        <w:rPr>
          <w:rFonts w:ascii="宋体" w:cs="MS UI Gothic"/>
          <w:kern w:val="0"/>
          <w:szCs w:val="24"/>
        </w:rPr>
        <w:t>二</w:t>
      </w:r>
      <w:r>
        <w:rPr>
          <w:rFonts w:ascii="宋体" w:cs="PMingLiU"/>
          <w:kern w:val="0"/>
          <w:szCs w:val="24"/>
        </w:rPr>
        <w:t>战</w:t>
      </w:r>
      <w:r>
        <w:rPr>
          <w:rFonts w:ascii="宋体" w:cs="MS UI Gothic"/>
          <w:kern w:val="0"/>
          <w:szCs w:val="24"/>
        </w:rPr>
        <w:t>后</w:t>
      </w:r>
      <w:r>
        <w:rPr>
          <w:rFonts w:ascii="宋体" w:cs="PMingLiU"/>
          <w:kern w:val="0"/>
          <w:szCs w:val="24"/>
        </w:rPr>
        <w:t>仅</w:t>
      </w:r>
      <w:r>
        <w:rPr>
          <w:rFonts w:ascii="宋体" w:cs="Times New Roman"/>
          <w:kern w:val="0"/>
          <w:szCs w:val="24"/>
        </w:rPr>
        <w:t>25</w:t>
      </w:r>
      <w:r>
        <w:rPr>
          <w:rFonts w:ascii="宋体" w:cs="MS UI Gothic"/>
          <w:kern w:val="0"/>
          <w:szCs w:val="24"/>
        </w:rPr>
        <w:t>年，一个</w:t>
      </w:r>
      <w:r>
        <w:rPr>
          <w:rFonts w:ascii="宋体" w:cs="PMingLiU"/>
          <w:kern w:val="0"/>
          <w:szCs w:val="24"/>
        </w:rPr>
        <w:t>崭</w:t>
      </w:r>
      <w:r>
        <w:rPr>
          <w:rFonts w:ascii="宋体" w:cs="MS UI Gothic"/>
          <w:kern w:val="0"/>
          <w:szCs w:val="24"/>
        </w:rPr>
        <w:t>新的世界格局开始出</w:t>
      </w:r>
      <w:r>
        <w:rPr>
          <w:rFonts w:ascii="宋体" w:cs="PMingLiU"/>
          <w:kern w:val="0"/>
          <w:szCs w:val="24"/>
        </w:rPr>
        <w:t>现</w:t>
      </w:r>
      <w:r>
        <w:rPr>
          <w:rFonts w:ascii="宋体" w:cs="MS UI Gothic"/>
          <w:kern w:val="0"/>
          <w:szCs w:val="24"/>
        </w:rPr>
        <w:t>。</w:t>
      </w:r>
      <w:r>
        <w:rPr>
          <w:rFonts w:ascii="宋体" w:cs="PMingLiU"/>
          <w:kern w:val="0"/>
          <w:szCs w:val="24"/>
        </w:rPr>
        <w:t>头</w:t>
      </w:r>
      <w:r>
        <w:rPr>
          <w:rFonts w:ascii="宋体" w:cs="MS UI Gothic"/>
          <w:kern w:val="0"/>
          <w:szCs w:val="24"/>
        </w:rPr>
        <w:t>几年</w:t>
      </w:r>
      <w:r>
        <w:rPr>
          <w:rFonts w:ascii="宋体" w:cs="PMingLiU"/>
          <w:kern w:val="0"/>
          <w:szCs w:val="24"/>
        </w:rPr>
        <w:t>还</w:t>
      </w:r>
      <w:r>
        <w:rPr>
          <w:rFonts w:ascii="宋体" w:cs="MS UI Gothic"/>
          <w:kern w:val="0"/>
          <w:szCs w:val="24"/>
        </w:rPr>
        <w:t>十分盛行的世界两极开始消失，一股股新的力量在萌</w:t>
      </w:r>
      <w:r>
        <w:rPr>
          <w:rFonts w:ascii="宋体" w:cs="PMingLiU"/>
          <w:kern w:val="0"/>
          <w:szCs w:val="24"/>
        </w:rPr>
        <w:t>动</w:t>
      </w:r>
      <w:r>
        <w:rPr>
          <w:rFonts w:ascii="宋体" w:cs="MS UI Gothic"/>
          <w:kern w:val="0"/>
          <w:szCs w:val="24"/>
        </w:rPr>
        <w:t>，他</w:t>
      </w:r>
      <w:r>
        <w:rPr>
          <w:rFonts w:ascii="宋体" w:cs="PMingLiU"/>
          <w:kern w:val="0"/>
          <w:szCs w:val="24"/>
        </w:rPr>
        <w:t>们</w:t>
      </w:r>
      <w:r>
        <w:rPr>
          <w:rFonts w:ascii="宋体" w:cs="MS UI Gothic"/>
          <w:kern w:val="0"/>
          <w:szCs w:val="24"/>
        </w:rPr>
        <w:t>以自己的力量、自己的声音，震</w:t>
      </w:r>
      <w:r>
        <w:rPr>
          <w:rFonts w:ascii="宋体" w:cs="PMingLiU"/>
          <w:kern w:val="0"/>
          <w:szCs w:val="24"/>
        </w:rPr>
        <w:t>荡</w:t>
      </w:r>
      <w:r>
        <w:rPr>
          <w:rFonts w:ascii="宋体" w:cs="MS UI Gothic"/>
          <w:kern w:val="0"/>
          <w:szCs w:val="24"/>
        </w:rPr>
        <w:t>着世界，改</w:t>
      </w:r>
      <w:r>
        <w:rPr>
          <w:rFonts w:ascii="宋体" w:cs="PMingLiU"/>
          <w:kern w:val="0"/>
          <w:szCs w:val="24"/>
        </w:rPr>
        <w:t>变</w:t>
      </w:r>
      <w:r>
        <w:rPr>
          <w:rFonts w:ascii="宋体" w:cs="MS UI Gothic"/>
          <w:kern w:val="0"/>
          <w:szCs w:val="24"/>
        </w:rPr>
        <w:t>着世界。</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可知，材料中</w:t>
      </w:r>
      <w:r>
        <w:rPr>
          <w:rFonts w:ascii="宋体" w:cs="Times New Roman"/>
          <w:kern w:val="0"/>
          <w:szCs w:val="24"/>
        </w:rPr>
        <w:t>“</w:t>
      </w:r>
      <w:r>
        <w:rPr>
          <w:rFonts w:ascii="宋体" w:cs="MS UI Gothic"/>
          <w:kern w:val="0"/>
          <w:szCs w:val="24"/>
        </w:rPr>
        <w:t>一个</w:t>
      </w:r>
      <w:r>
        <w:rPr>
          <w:rFonts w:ascii="宋体" w:cs="PMingLiU"/>
          <w:kern w:val="0"/>
          <w:szCs w:val="24"/>
        </w:rPr>
        <w:t>崭</w:t>
      </w:r>
      <w:r>
        <w:rPr>
          <w:rFonts w:ascii="宋体" w:cs="MS UI Gothic"/>
          <w:kern w:val="0"/>
          <w:szCs w:val="24"/>
        </w:rPr>
        <w:t>新的世界格局</w:t>
      </w:r>
      <w:r>
        <w:rPr>
          <w:rFonts w:ascii="宋体" w:cs="Times New Roman"/>
          <w:kern w:val="0"/>
          <w:szCs w:val="24"/>
        </w:rPr>
        <w:t>”</w:t>
      </w:r>
      <w:r>
        <w:rPr>
          <w:rFonts w:ascii="宋体" w:cs="MS UI Gothic"/>
          <w:kern w:val="0"/>
          <w:szCs w:val="24"/>
        </w:rPr>
        <w:t>指的是政治多极化。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62D8E5B">
      <w:pPr>
        <w:textAlignment w:val="center"/>
        <w:rPr>
          <w:rFonts w:ascii="宋体"/>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949E50A">
      <w:pPr>
        <w:textAlignment w:val="center"/>
        <w:rPr>
          <w:rFonts w:ascii="宋体" w:cs="Times New Roman"/>
          <w:kern w:val="0"/>
          <w:szCs w:val="24"/>
        </w:rPr>
      </w:pPr>
      <w:r>
        <w:rPr>
          <w:rFonts w:ascii="宋体" w:cs="MS UI Gothic"/>
          <w:kern w:val="0"/>
          <w:szCs w:val="24"/>
        </w:rPr>
        <w:t>湘中地区的居民自古以来称</w:t>
      </w:r>
      <w:r>
        <w:rPr>
          <w:rFonts w:ascii="宋体" w:cs="PMingLiU"/>
          <w:kern w:val="0"/>
          <w:szCs w:val="24"/>
        </w:rPr>
        <w:t>为</w:t>
      </w:r>
      <w:r>
        <w:rPr>
          <w:rFonts w:ascii="宋体" w:cs="Times New Roman"/>
          <w:kern w:val="0"/>
          <w:szCs w:val="24"/>
        </w:rPr>
        <w:t>“</w:t>
      </w:r>
      <w:r>
        <w:rPr>
          <w:rFonts w:ascii="宋体" w:cs="MS UI Gothic"/>
          <w:kern w:val="0"/>
          <w:szCs w:val="24"/>
        </w:rPr>
        <w:t>梅山蛮</w:t>
      </w:r>
      <w:r>
        <w:rPr>
          <w:rFonts w:ascii="宋体" w:cs="Times New Roman"/>
          <w:kern w:val="0"/>
          <w:szCs w:val="24"/>
        </w:rPr>
        <w:t>”</w:t>
      </w:r>
      <w:r>
        <w:rPr>
          <w:rFonts w:ascii="宋体" w:cs="MS UI Gothic"/>
          <w:kern w:val="0"/>
          <w:szCs w:val="24"/>
        </w:rPr>
        <w:t>。</w:t>
      </w:r>
      <w:r>
        <w:rPr>
          <w:rFonts w:ascii="宋体" w:cs="Times New Roman"/>
          <w:kern w:val="0"/>
          <w:szCs w:val="24"/>
        </w:rPr>
        <w:t>1073</w:t>
      </w:r>
      <w:r>
        <w:rPr>
          <w:rFonts w:ascii="宋体" w:cs="MS UI Gothic"/>
          <w:kern w:val="0"/>
          <w:szCs w:val="24"/>
        </w:rPr>
        <w:t>年，梅山地区正式</w:t>
      </w:r>
      <w:r>
        <w:rPr>
          <w:rFonts w:ascii="宋体" w:cs="PMingLiU"/>
          <w:kern w:val="0"/>
          <w:szCs w:val="24"/>
        </w:rPr>
        <w:t>归</w:t>
      </w:r>
      <w:r>
        <w:rPr>
          <w:rFonts w:ascii="宋体" w:cs="MS UI Gothic"/>
          <w:kern w:val="0"/>
          <w:szCs w:val="24"/>
        </w:rPr>
        <w:t>附北宋中央王朝，</w:t>
      </w:r>
      <w:r>
        <w:rPr>
          <w:rFonts w:ascii="宋体" w:cs="PMingLiU"/>
          <w:kern w:val="0"/>
          <w:szCs w:val="24"/>
        </w:rPr>
        <w:t>设</w:t>
      </w:r>
      <w:r>
        <w:rPr>
          <w:rFonts w:ascii="宋体" w:cs="MS UI Gothic"/>
          <w:kern w:val="0"/>
          <w:szCs w:val="24"/>
        </w:rPr>
        <w:t>置两邑（</w:t>
      </w:r>
      <w:r>
        <w:rPr>
          <w:rFonts w:ascii="宋体" w:cs="PMingLiU"/>
          <w:kern w:val="0"/>
          <w:szCs w:val="24"/>
        </w:rPr>
        <w:t>县</w:t>
      </w:r>
      <w:r>
        <w:rPr>
          <w:rFonts w:ascii="宋体" w:cs="MS UI Gothic"/>
          <w:kern w:val="0"/>
          <w:szCs w:val="24"/>
        </w:rPr>
        <w:t>），其中在上梅山的一邑（</w:t>
      </w:r>
      <w:r>
        <w:rPr>
          <w:rFonts w:ascii="宋体" w:cs="PMingLiU"/>
          <w:kern w:val="0"/>
          <w:szCs w:val="24"/>
        </w:rPr>
        <w:t>县</w:t>
      </w:r>
      <w:r>
        <w:rPr>
          <w:rFonts w:ascii="宋体" w:cs="MS UI Gothic"/>
          <w:kern w:val="0"/>
          <w:szCs w:val="24"/>
        </w:rPr>
        <w:t>）被命名</w:t>
      </w:r>
      <w:r>
        <w:rPr>
          <w:rFonts w:ascii="宋体" w:cs="PMingLiU"/>
          <w:kern w:val="0"/>
          <w:szCs w:val="24"/>
        </w:rPr>
        <w:t>为</w:t>
      </w:r>
      <w:r>
        <w:rPr>
          <w:rFonts w:ascii="宋体" w:cs="MS UI Gothic"/>
          <w:kern w:val="0"/>
          <w:szCs w:val="24"/>
        </w:rPr>
        <w:t>新化。北宋</w:t>
      </w:r>
      <w:r>
        <w:rPr>
          <w:rFonts w:ascii="宋体" w:cs="PMingLiU"/>
          <w:kern w:val="0"/>
          <w:szCs w:val="24"/>
        </w:rPr>
        <w:t>实</w:t>
      </w:r>
      <w:r>
        <w:rPr>
          <w:rFonts w:ascii="宋体" w:cs="MS UI Gothic"/>
          <w:kern w:val="0"/>
          <w:szCs w:val="24"/>
        </w:rPr>
        <w:t>行招</w:t>
      </w:r>
      <w:r>
        <w:rPr>
          <w:rFonts w:ascii="宋体" w:cs="PMingLiU"/>
          <w:kern w:val="0"/>
          <w:szCs w:val="24"/>
        </w:rPr>
        <w:t>抚</w:t>
      </w:r>
      <w:r>
        <w:rPr>
          <w:rFonts w:ascii="宋体" w:cs="MS UI Gothic"/>
          <w:kern w:val="0"/>
          <w:szCs w:val="24"/>
        </w:rPr>
        <w:t>梅山蛮政策，</w:t>
      </w:r>
      <w:r>
        <w:rPr>
          <w:rFonts w:ascii="宋体" w:cs="Times New Roman"/>
          <w:kern w:val="0"/>
          <w:szCs w:val="24"/>
        </w:rPr>
        <w:t>1073</w:t>
      </w:r>
      <w:r>
        <w:rPr>
          <w:rFonts w:ascii="宋体" w:cs="MS UI Gothic"/>
          <w:kern w:val="0"/>
          <w:szCs w:val="24"/>
        </w:rPr>
        <w:t>年，梅山地区正式</w:t>
      </w:r>
      <w:r>
        <w:rPr>
          <w:rFonts w:ascii="宋体" w:cs="PMingLiU"/>
          <w:kern w:val="0"/>
          <w:szCs w:val="24"/>
        </w:rPr>
        <w:t>归</w:t>
      </w:r>
      <w:r>
        <w:rPr>
          <w:rFonts w:ascii="宋体" w:cs="MS UI Gothic"/>
          <w:kern w:val="0"/>
          <w:szCs w:val="24"/>
        </w:rPr>
        <w:t>附北宋中央王朝。在梅山地区</w:t>
      </w:r>
      <w:r>
        <w:rPr>
          <w:rFonts w:ascii="宋体" w:cs="PMingLiU"/>
          <w:kern w:val="0"/>
          <w:szCs w:val="24"/>
        </w:rPr>
        <w:t>设</w:t>
      </w:r>
      <w:r>
        <w:rPr>
          <w:rFonts w:ascii="宋体" w:cs="MS UI Gothic"/>
          <w:kern w:val="0"/>
          <w:szCs w:val="24"/>
        </w:rPr>
        <w:t>置了新化、安化两</w:t>
      </w:r>
      <w:r>
        <w:rPr>
          <w:rFonts w:ascii="宋体" w:cs="PMingLiU"/>
          <w:kern w:val="0"/>
          <w:szCs w:val="24"/>
        </w:rPr>
        <w:t>县</w:t>
      </w:r>
      <w:r>
        <w:rPr>
          <w:rFonts w:ascii="宋体" w:cs="MS UI Gothic"/>
          <w:kern w:val="0"/>
          <w:szCs w:val="24"/>
        </w:rPr>
        <w:t>。北宋在梅山建筑二邑，上梅山筑一邑，命名</w:t>
      </w:r>
      <w:r>
        <w:rPr>
          <w:rFonts w:ascii="宋体" w:cs="Times New Roman"/>
          <w:kern w:val="0"/>
          <w:szCs w:val="24"/>
        </w:rPr>
        <w:t>“</w:t>
      </w:r>
      <w:r>
        <w:rPr>
          <w:rFonts w:ascii="宋体" w:cs="MS UI Gothic"/>
          <w:kern w:val="0"/>
          <w:szCs w:val="24"/>
        </w:rPr>
        <w:t>新化</w:t>
      </w:r>
      <w:r>
        <w:rPr>
          <w:rFonts w:ascii="宋体" w:cs="Times New Roman"/>
          <w:kern w:val="0"/>
          <w:szCs w:val="24"/>
        </w:rPr>
        <w:t>”</w:t>
      </w:r>
      <w:r>
        <w:rPr>
          <w:rFonts w:ascii="宋体" w:cs="MS UI Gothic"/>
          <w:kern w:val="0"/>
          <w:szCs w:val="24"/>
        </w:rPr>
        <w:t>，取</w:t>
      </w:r>
      <w:r>
        <w:rPr>
          <w:rFonts w:ascii="宋体" w:cs="Times New Roman"/>
          <w:kern w:val="0"/>
          <w:szCs w:val="24"/>
        </w:rPr>
        <w:t>“</w:t>
      </w:r>
      <w:r>
        <w:rPr>
          <w:rFonts w:ascii="宋体" w:cs="MS UI Gothic"/>
          <w:kern w:val="0"/>
          <w:szCs w:val="24"/>
        </w:rPr>
        <w:t>王化之新地</w:t>
      </w:r>
      <w:r>
        <w:rPr>
          <w:rFonts w:ascii="宋体" w:cs="Times New Roman"/>
          <w:kern w:val="0"/>
          <w:szCs w:val="24"/>
        </w:rPr>
        <w:t>”</w:t>
      </w:r>
      <w:r>
        <w:rPr>
          <w:rFonts w:ascii="宋体" w:cs="MS UI Gothic"/>
          <w:kern w:val="0"/>
          <w:szCs w:val="24"/>
        </w:rPr>
        <w:t>之意。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17866C84">
      <w:pPr>
        <w:textAlignment w:val="center"/>
        <w:rPr>
          <w:rFonts w:ascii="宋体"/>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5839DA3">
      <w:pPr>
        <w:textAlignment w:val="center"/>
        <w:rPr>
          <w:rFonts w:ascii="宋体" w:cs="Times New Roman"/>
          <w:kern w:val="0"/>
          <w:szCs w:val="24"/>
        </w:rPr>
      </w:pPr>
      <w:r>
        <w:rPr>
          <w:rFonts w:ascii="宋体" w:cs="MS UI Gothic"/>
          <w:kern w:val="0"/>
          <w:szCs w:val="24"/>
        </w:rPr>
        <w:t>明代以来，湖南人常称江西人</w:t>
      </w:r>
      <w:r>
        <w:rPr>
          <w:rFonts w:ascii="宋体" w:cs="PMingLiU"/>
          <w:kern w:val="0"/>
          <w:szCs w:val="24"/>
        </w:rPr>
        <w:t>为</w:t>
      </w:r>
      <w:r>
        <w:rPr>
          <w:rFonts w:ascii="宋体" w:cs="Times New Roman"/>
          <w:kern w:val="0"/>
          <w:szCs w:val="24"/>
        </w:rPr>
        <w:t>“</w:t>
      </w:r>
      <w:r>
        <w:rPr>
          <w:rFonts w:ascii="宋体" w:cs="MS UI Gothic"/>
          <w:kern w:val="0"/>
          <w:szCs w:val="24"/>
        </w:rPr>
        <w:t>老表</w:t>
      </w:r>
      <w:r>
        <w:rPr>
          <w:rFonts w:ascii="宋体" w:cs="Times New Roman"/>
          <w:kern w:val="0"/>
          <w:szCs w:val="24"/>
        </w:rPr>
        <w:t>”</w:t>
      </w:r>
      <w:r>
        <w:rPr>
          <w:rFonts w:ascii="宋体" w:cs="MS UI Gothic"/>
          <w:kern w:val="0"/>
          <w:szCs w:val="24"/>
        </w:rPr>
        <w:t>（表兄弟姊妹，或老</w:t>
      </w:r>
      <w:r>
        <w:rPr>
          <w:rFonts w:ascii="宋体" w:cs="PMingLiU"/>
          <w:kern w:val="0"/>
          <w:szCs w:val="24"/>
        </w:rPr>
        <w:t>乡</w:t>
      </w:r>
      <w:r>
        <w:rPr>
          <w:rFonts w:ascii="宋体" w:cs="MS UI Gothic"/>
          <w:kern w:val="0"/>
          <w:szCs w:val="24"/>
        </w:rPr>
        <w:t>），是因</w:t>
      </w:r>
      <w:r>
        <w:rPr>
          <w:rFonts w:ascii="宋体" w:cs="PMingLiU"/>
          <w:kern w:val="0"/>
          <w:szCs w:val="24"/>
        </w:rPr>
        <w:t>为</w:t>
      </w:r>
      <w:r>
        <w:rPr>
          <w:rFonts w:ascii="宋体" w:cs="MS UI Gothic"/>
          <w:kern w:val="0"/>
          <w:szCs w:val="24"/>
        </w:rPr>
        <w:t>大多数湖南人是江西移民的后代。一种</w:t>
      </w:r>
      <w:r>
        <w:rPr>
          <w:rFonts w:ascii="宋体" w:cs="PMingLiU"/>
          <w:kern w:val="0"/>
          <w:szCs w:val="24"/>
        </w:rPr>
        <w:t>说</w:t>
      </w:r>
      <w:r>
        <w:rPr>
          <w:rFonts w:ascii="宋体" w:cs="MS UI Gothic"/>
          <w:kern w:val="0"/>
          <w:szCs w:val="24"/>
        </w:rPr>
        <w:t>法是湖南人是江西人的后代，湖南人</w:t>
      </w:r>
      <w:r>
        <w:rPr>
          <w:rFonts w:ascii="宋体" w:cs="PMingLiU"/>
          <w:kern w:val="0"/>
          <w:szCs w:val="24"/>
        </w:rPr>
        <w:t>认为</w:t>
      </w:r>
      <w:r>
        <w:rPr>
          <w:rFonts w:ascii="宋体" w:cs="MS UI Gothic"/>
          <w:kern w:val="0"/>
          <w:szCs w:val="24"/>
        </w:rPr>
        <w:t>与江西人祖上是表</w:t>
      </w:r>
      <w:r>
        <w:rPr>
          <w:rFonts w:ascii="宋体" w:cs="PMingLiU"/>
          <w:kern w:val="0"/>
          <w:szCs w:val="24"/>
        </w:rPr>
        <w:t>亲</w:t>
      </w:r>
      <w:r>
        <w:rPr>
          <w:rFonts w:ascii="宋体" w:cs="MS UI Gothic"/>
          <w:kern w:val="0"/>
          <w:szCs w:val="24"/>
        </w:rPr>
        <w:t>戚关系，因此就称江西人</w:t>
      </w:r>
      <w:r>
        <w:rPr>
          <w:rFonts w:ascii="宋体" w:cs="PMingLiU"/>
          <w:kern w:val="0"/>
          <w:szCs w:val="24"/>
        </w:rPr>
        <w:t>为</w:t>
      </w:r>
      <w:r>
        <w:rPr>
          <w:rFonts w:ascii="宋体" w:cs="Times New Roman"/>
          <w:kern w:val="0"/>
          <w:szCs w:val="24"/>
        </w:rPr>
        <w:t>“</w:t>
      </w:r>
      <w:r>
        <w:rPr>
          <w:rFonts w:ascii="宋体" w:cs="MS UI Gothic"/>
          <w:kern w:val="0"/>
          <w:szCs w:val="24"/>
        </w:rPr>
        <w:t>江西老表</w:t>
      </w:r>
      <w:r>
        <w:rPr>
          <w:rFonts w:ascii="宋体" w:cs="Times New Roman"/>
          <w:kern w:val="0"/>
          <w:szCs w:val="24"/>
        </w:rPr>
        <w:t>”</w:t>
      </w:r>
      <w:r>
        <w:rPr>
          <w:rFonts w:ascii="宋体" w:cs="MS UI Gothic"/>
          <w:kern w:val="0"/>
          <w:szCs w:val="24"/>
        </w:rPr>
        <w:t>。江西是他</w:t>
      </w:r>
      <w:r>
        <w:rPr>
          <w:rFonts w:ascii="宋体" w:cs="PMingLiU"/>
          <w:kern w:val="0"/>
          <w:szCs w:val="24"/>
        </w:rPr>
        <w:t>们</w:t>
      </w:r>
      <w:r>
        <w:rPr>
          <w:rFonts w:ascii="宋体" w:cs="MS UI Gothic"/>
          <w:kern w:val="0"/>
          <w:szCs w:val="24"/>
        </w:rPr>
        <w:t>的父母之地，江西人是他</w:t>
      </w:r>
      <w:r>
        <w:rPr>
          <w:rFonts w:ascii="宋体" w:cs="PMingLiU"/>
          <w:kern w:val="0"/>
          <w:szCs w:val="24"/>
        </w:rPr>
        <w:t>们</w:t>
      </w:r>
      <w:r>
        <w:rPr>
          <w:rFonts w:ascii="宋体" w:cs="MS UI Gothic"/>
          <w:kern w:val="0"/>
          <w:szCs w:val="24"/>
        </w:rPr>
        <w:t>的</w:t>
      </w:r>
      <w:r>
        <w:rPr>
          <w:rFonts w:ascii="宋体" w:cs="PMingLiU"/>
          <w:kern w:val="0"/>
          <w:szCs w:val="24"/>
        </w:rPr>
        <w:t>亲</w:t>
      </w:r>
      <w:r>
        <w:rPr>
          <w:rFonts w:ascii="宋体" w:cs="MS UI Gothic"/>
          <w:kern w:val="0"/>
          <w:szCs w:val="24"/>
        </w:rPr>
        <w:t>戚。于是，称呼江西人</w:t>
      </w:r>
      <w:r>
        <w:rPr>
          <w:rFonts w:ascii="宋体" w:cs="PMingLiU"/>
          <w:kern w:val="0"/>
          <w:szCs w:val="24"/>
        </w:rPr>
        <w:t>为</w:t>
      </w:r>
      <w:r>
        <w:rPr>
          <w:rFonts w:ascii="宋体" w:cs="MS UI Gothic"/>
          <w:kern w:val="0"/>
          <w:szCs w:val="24"/>
        </w:rPr>
        <w:t>老表在湖南人里面极</w:t>
      </w:r>
      <w:r>
        <w:rPr>
          <w:rFonts w:ascii="宋体" w:cs="PMingLiU"/>
          <w:kern w:val="0"/>
          <w:szCs w:val="24"/>
        </w:rPr>
        <w:t>为风</w:t>
      </w:r>
      <w:r>
        <w:rPr>
          <w:rFonts w:ascii="宋体" w:cs="MS UI Gothic"/>
          <w:kern w:val="0"/>
          <w:szCs w:val="24"/>
        </w:rPr>
        <w:t>行，</w:t>
      </w:r>
      <w:r>
        <w:rPr>
          <w:rFonts w:ascii="宋体" w:cs="PMingLiU"/>
          <w:kern w:val="0"/>
          <w:szCs w:val="24"/>
        </w:rPr>
        <w:t>渐渐</w:t>
      </w:r>
      <w:r>
        <w:rPr>
          <w:rFonts w:ascii="宋体" w:cs="MS UI Gothic"/>
          <w:kern w:val="0"/>
          <w:szCs w:val="24"/>
        </w:rPr>
        <w:t>的，</w:t>
      </w:r>
      <w:r>
        <w:rPr>
          <w:rFonts w:ascii="宋体" w:cs="PMingLiU"/>
          <w:kern w:val="0"/>
          <w:szCs w:val="24"/>
        </w:rPr>
        <w:t>经过</w:t>
      </w:r>
      <w:r>
        <w:rPr>
          <w:rFonts w:ascii="宋体" w:cs="MS UI Gothic"/>
          <w:kern w:val="0"/>
          <w:szCs w:val="24"/>
        </w:rPr>
        <w:t>几百年的湖南人的广</w:t>
      </w:r>
      <w:r>
        <w:rPr>
          <w:rFonts w:ascii="宋体" w:cs="PMingLiU"/>
          <w:kern w:val="0"/>
          <w:szCs w:val="24"/>
        </w:rPr>
        <w:t>为传</w:t>
      </w:r>
      <w:r>
        <w:rPr>
          <w:rFonts w:ascii="宋体" w:cs="MS UI Gothic"/>
          <w:kern w:val="0"/>
          <w:szCs w:val="24"/>
        </w:rPr>
        <w:t>播，全中国人都大概知道了江西人是湖南人的</w:t>
      </w:r>
      <w:r>
        <w:rPr>
          <w:rFonts w:ascii="宋体" w:cs="Times New Roman"/>
          <w:kern w:val="0"/>
          <w:szCs w:val="24"/>
        </w:rPr>
        <w:t>“</w:t>
      </w:r>
      <w:r>
        <w:rPr>
          <w:rFonts w:ascii="宋体" w:cs="MS UI Gothic"/>
          <w:kern w:val="0"/>
          <w:szCs w:val="24"/>
        </w:rPr>
        <w:t>老表</w:t>
      </w:r>
      <w:r>
        <w:rPr>
          <w:rFonts w:ascii="宋体" w:cs="Times New Roman"/>
          <w:kern w:val="0"/>
          <w:szCs w:val="24"/>
        </w:rPr>
        <w:t>”</w:t>
      </w:r>
      <w:r>
        <w:rPr>
          <w:rFonts w:ascii="宋体" w:cs="MS UI Gothic"/>
          <w:kern w:val="0"/>
          <w:szCs w:val="24"/>
        </w:rPr>
        <w:t>了。</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A1E9018">
      <w:pPr>
        <w:textAlignment w:val="center"/>
        <w:rPr>
          <w:rFonts w:ascii="宋体"/>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）观察材料一，图</w:t>
      </w:r>
      <w:r>
        <w:rPr>
          <w:rFonts w:ascii="宋体" w:cs="Times New Roman"/>
          <w:kern w:val="0"/>
          <w:szCs w:val="21"/>
        </w:rPr>
        <w:t>1</w:t>
      </w:r>
      <w:r>
        <w:rPr>
          <w:rFonts w:ascii="宋体" w:cs="宋体"/>
          <w:kern w:val="0"/>
          <w:szCs w:val="21"/>
        </w:rPr>
        <w:t>反映了秦朝郡县制的地方管理制度。图</w:t>
      </w:r>
      <w:r>
        <w:rPr>
          <w:rFonts w:ascii="宋体" w:cs="Times New Roman"/>
          <w:kern w:val="0"/>
          <w:szCs w:val="21"/>
        </w:rPr>
        <w:t>2</w:t>
      </w:r>
      <w:r>
        <w:rPr>
          <w:rFonts w:ascii="宋体" w:cs="宋体"/>
          <w:kern w:val="0"/>
          <w:szCs w:val="21"/>
        </w:rPr>
        <w:t>、图</w:t>
      </w:r>
      <w:r>
        <w:rPr>
          <w:rFonts w:ascii="宋体" w:cs="Times New Roman"/>
          <w:kern w:val="0"/>
          <w:szCs w:val="21"/>
        </w:rPr>
        <w:t>3</w:t>
      </w:r>
      <w:r>
        <w:rPr>
          <w:rFonts w:ascii="宋体" w:cs="宋体"/>
          <w:kern w:val="0"/>
          <w:szCs w:val="21"/>
        </w:rPr>
        <w:t>分别反映秦朝巩固统治的措施为：经济上：统一货币。秦始皇还规定，在全国统一使用圆形方孔的秦国铜钱（圆形方孔钱）；对于促进各地的经济交流和维护国家统一有重要的影响。思想文化上：统一文字，秦统一后，把小篆作为全国规范的文字，以后又在民间流行笔画更为简单的隶书。促进了各地的文化交流与发展</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）根据材料二“公元前</w:t>
      </w:r>
      <w:r>
        <w:rPr>
          <w:rFonts w:ascii="宋体" w:cs="Times New Roman"/>
          <w:kern w:val="0"/>
          <w:szCs w:val="21"/>
        </w:rPr>
        <w:t>127</w:t>
      </w:r>
      <w:r>
        <w:rPr>
          <w:rFonts w:ascii="宋体" w:cs="宋体"/>
          <w:kern w:val="0"/>
          <w:szCs w:val="21"/>
        </w:rPr>
        <w:t>年，汉皇帝又下了一道法令，规定嫡长子只可继承封地的一半、余下的封地分给其他子弟。于是，封地不断缩小，其重要性也不断下降，仅仅成为大地产。”并结合所学知识可知，“汉皇帝”颁布此法令的原因是王国对中央的威胁很大，为加强中央集权，汉武帝接受主父偃的建议，颁布推恩令，削弱王国势力，使诸侯国再也无力与中央对抗。</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宋朝初，宋太祖吸取了唐朝中期以来地方节度使权力过大的历史教训，选用文官到地方任知府、知州等职，代替节度使管理地方政事，用以压制武将的权力。同时，文官可以担任统兵的将帅，武将却往往只是副帅，受文官的监督和管束，因此，宋代文官的地位和待遇都高于武将。”结合所学知识可知，材料三中，“唐朝中期以来地方节度使权力过大的历史教训”主要是指安史之乱。为此，宋太祖采取了重文轻武政策，对于防止武将叛乱起到了作用，但也成为北宋王朝一直积弱的根源。</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）根据材料四结合所学知识可知，清朝对边疆地区管理的主要方式有武力平叛、册封宗教领袖、设置管理机构等。它们的共同作用是巩固边疆，维护国家统一。</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）综合上述材料和所学知识可知，我国古代国家治理的总体特点是加强中央集权，重视中央对地方的管理，维护国家统一。</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）郡县制、统一货币、统一文字。</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）王国对中央的威胁很大。</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）安史之乱、重文轻武。</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）武力平叛、册封宗教领袖、设置管理机构等；巩固边疆，维护国家统一。</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）加强中央集权，重视中央对地方的管理，维护国家统一。</w:t>
      </w:r>
    </w:p>
    <w:p w14:paraId="4B7522CE">
      <w:pPr>
        <w:textAlignment w:val="center"/>
        <w:rPr>
          <w:rFonts w:ascii="宋体" w:cs="Times New Roman"/>
          <w:kern w:val="0"/>
          <w:szCs w:val="24"/>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1919</w:t>
      </w:r>
      <w:r>
        <w:rPr>
          <w:rFonts w:ascii="宋体" w:cs="宋体"/>
          <w:kern w:val="0"/>
          <w:szCs w:val="21"/>
        </w:rPr>
        <w:t>年中国外交在巴黎和会上的失败是五四运动的导火线。</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由“五四运动，爆发于民族危难之际，是一场以先进青年知识分子为先锋、广大人民群众参加的彻底反帝反封建的伟大爱国革命运动，……是一场传播新思想新文化新知识的伟大思想启蒙运动和新文化运动，……五四运动，以彻底反帝反封建的革命性、追求救国强国真理的进步性、各族各界群众积极参与的广泛性，推动了中国社会进步”可以看出，五四运动重要特点是一场以青年学生为主力军的广泛群众爱国运动，具有彻底反帝反封建的革命性，具有追求救国、强国真理的进步性。</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五四运动是一场彻底的反帝反封建的爱国运动，促进了马克思主义在中国的传播及其与中国工人运动的结合，在思想上和干部上为中国共产党的成立准备了条件，是中国新民主主义革命的开端。因此五四运动“在近代以来中华民族追求民族独立和发展进步的历史进程中具有里程碑意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）五四运动值得继承和发扬精神有：关心国家和民族命运的爱国主义精神；敢于斗争不怕牺牲的革命精神。</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）中国在“巴黎和会”的外交失败。</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）是一场以青年学生为主力军的广泛群众爱国运动，具有彻底反帝反封建的革命性，具有追求救国、强国真理的进步性。</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）五四运动是一场彻底的反帝反封建的爱国运动，促进了马克思主义在中国的传播及其与中国工人运动的结合，在思想上和干部上为中国共产党的成立准备了条件，是中国新民主主义革命的开端。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）关心国家和民族命运的爱国主义精神；敢于斗争不怕牺牲的革命精神。</w:t>
      </w:r>
    </w:p>
    <w:p w14:paraId="3276600B">
      <w:pPr>
        <w:textAlignment w:val="center"/>
        <w:rPr>
          <w:rFonts w:ascii="宋体" w:cs="Times New Roman"/>
          <w:kern w:val="0"/>
          <w:szCs w:val="24"/>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材料一内容，可知英国优越的政治制度是君主立宪制度或资本主义制度；英国在“机械技术”领域最关键的发明是蒸汽机的发明；英国之所以能成为“工业欧洲的老师”是因为工业革命最早在英国发生和完成。</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）根据材料二表一，与英国相比，美国的工业产值发生的变化体现在美国工业产值在世界所占比重在</w:t>
      </w:r>
      <w:r>
        <w:rPr>
          <w:rFonts w:ascii="宋体" w:cs="Times New Roman"/>
          <w:kern w:val="0"/>
          <w:szCs w:val="21"/>
        </w:rPr>
        <w:t>1861</w:t>
      </w:r>
      <w:r>
        <w:rPr>
          <w:rFonts w:ascii="宋体" w:cs="宋体"/>
          <w:kern w:val="0"/>
          <w:szCs w:val="21"/>
        </w:rPr>
        <w:t>年远远落后于英国，到</w:t>
      </w:r>
      <w:r>
        <w:rPr>
          <w:rFonts w:ascii="宋体" w:cs="Times New Roman"/>
          <w:kern w:val="0"/>
          <w:szCs w:val="21"/>
        </w:rPr>
        <w:t>1913</w:t>
      </w:r>
      <w:r>
        <w:rPr>
          <w:rFonts w:ascii="宋体" w:cs="宋体"/>
          <w:kern w:val="0"/>
          <w:szCs w:val="21"/>
        </w:rPr>
        <w:t>却大大超过了英国。根据表二并联系所学知识，可知造成这一变化的原因是美国内战，维护了国家统一，废除黑人奴隶制度巩固了资本主义制度，解放了生产力；美国第二次科技革命处于领先地位。</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）根据材料三内容，可知二战后日本跃居资本主义世界第二经济强国的原因是日本采取一系列措施，实行国民经济非军事化，重视科学技术，重视教育，美国的扶持。</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）根据材料四，可知我国</w:t>
      </w:r>
      <w:r>
        <w:rPr>
          <w:rFonts w:ascii="宋体" w:cs="Times New Roman"/>
          <w:kern w:val="0"/>
          <w:szCs w:val="21"/>
        </w:rPr>
        <w:t>20</w:t>
      </w:r>
      <w:r>
        <w:rPr>
          <w:rFonts w:ascii="宋体" w:cs="宋体"/>
          <w:kern w:val="0"/>
          <w:szCs w:val="21"/>
        </w:rPr>
        <w:t>世纪六七十年代在高科技领域取得的重大成就有</w:t>
      </w:r>
      <w:r>
        <w:rPr>
          <w:rFonts w:ascii="宋体" w:cs="Times New Roman"/>
          <w:kern w:val="0"/>
          <w:szCs w:val="21"/>
        </w:rPr>
        <w:t>1964</w:t>
      </w:r>
      <w:r>
        <w:rPr>
          <w:rFonts w:ascii="宋体" w:cs="宋体"/>
          <w:kern w:val="0"/>
          <w:szCs w:val="21"/>
        </w:rPr>
        <w:t>年，第一颗原子弹爆炸成功；</w:t>
      </w:r>
      <w:r>
        <w:rPr>
          <w:rFonts w:ascii="宋体" w:cs="Times New Roman"/>
          <w:kern w:val="0"/>
          <w:szCs w:val="21"/>
        </w:rPr>
        <w:t>1970</w:t>
      </w:r>
      <w:r>
        <w:rPr>
          <w:rFonts w:ascii="宋体" w:cs="宋体"/>
          <w:kern w:val="0"/>
          <w:szCs w:val="21"/>
        </w:rPr>
        <w:t>年第一颗人造卫星“东方红一号”发射成功。面对美国发动的贸易战，我们该如何应对，属于开放性题目，言之有理即可，如我国要增强综合国力，制定贸易防范预警机制，必要时采取必要的反制措施。</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）君主立宪制度或资本主义制度；蒸汽机的发明；因为工业革命最早在英国发生和完成。</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）美国工业产值在世界所占比重在</w:t>
      </w:r>
      <w:r>
        <w:rPr>
          <w:rFonts w:ascii="宋体" w:cs="Times New Roman"/>
          <w:kern w:val="0"/>
          <w:szCs w:val="21"/>
        </w:rPr>
        <w:t>1861</w:t>
      </w:r>
      <w:r>
        <w:rPr>
          <w:rFonts w:ascii="宋体" w:cs="宋体"/>
          <w:kern w:val="0"/>
          <w:szCs w:val="21"/>
        </w:rPr>
        <w:t>年远远落后于英国，到</w:t>
      </w:r>
      <w:r>
        <w:rPr>
          <w:rFonts w:ascii="宋体" w:cs="Times New Roman"/>
          <w:kern w:val="0"/>
          <w:szCs w:val="21"/>
        </w:rPr>
        <w:t>1913</w:t>
      </w:r>
      <w:r>
        <w:rPr>
          <w:rFonts w:ascii="宋体" w:cs="宋体"/>
          <w:kern w:val="0"/>
          <w:szCs w:val="21"/>
        </w:rPr>
        <w:t>却大大超过了英国。美国内战，维护了国家统一，废除黑人奴隶制度巩固了资本主义制度，解放了生产力；美国第二次科技革命处于领先地位。</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）日本采取一系列措施，实行国民经济非军事化，重视科学技术，重视教育，美国的扶持。</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w:t>
      </w:r>
      <w:r>
        <w:rPr>
          <w:rFonts w:ascii="宋体" w:cs="Times New Roman"/>
          <w:kern w:val="0"/>
          <w:szCs w:val="21"/>
        </w:rPr>
        <w:t>1964</w:t>
      </w:r>
      <w:r>
        <w:rPr>
          <w:rFonts w:ascii="宋体" w:cs="宋体"/>
          <w:kern w:val="0"/>
          <w:szCs w:val="21"/>
        </w:rPr>
        <w:t>年，第一颗原子弹爆炸成功；</w:t>
      </w:r>
      <w:r>
        <w:rPr>
          <w:rFonts w:ascii="宋体" w:cs="Times New Roman"/>
          <w:kern w:val="0"/>
          <w:szCs w:val="21"/>
        </w:rPr>
        <w:t>1970</w:t>
      </w:r>
      <w:r>
        <w:rPr>
          <w:rFonts w:ascii="宋体" w:cs="宋体"/>
          <w:kern w:val="0"/>
          <w:szCs w:val="21"/>
        </w:rPr>
        <w:t>年第一颗人造卫星“东方红一号”发射成功。我国要增强综合国力，制定贸易防范预警机制，必要时采取必要的反制措施。</w:t>
      </w:r>
    </w:p>
    <w:p w14:paraId="122A7C92">
      <w:pPr>
        <w:textAlignment w:val="center"/>
        <w:rPr>
          <w:rFonts w:ascii="宋体" w:cs="Times New Roman"/>
          <w:kern w:val="0"/>
          <w:szCs w:val="24"/>
        </w:rPr>
      </w:pPr>
      <w:r>
        <w:rPr>
          <w:rFonts w:ascii="宋体" w:cs="Times New Roman"/>
          <w:color w:val="3333FF"/>
          <w:kern w:val="0"/>
          <w:szCs w:val="24"/>
        </w:rPr>
        <w:t>29.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材料并结合所学知识可知，曾国藩创办洋务企业的历史背景是第二次鸦片战争和太平天国运动严重威胁清政府的统治。洋务运动刺激了中国民族资本主义的产生和发展，启动了中国近代化进程，在一定程度上抑制了外国经济势力的扩张。</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）结合所学知识可知，</w:t>
      </w:r>
      <w:r>
        <w:rPr>
          <w:rFonts w:ascii="宋体" w:cs="Times New Roman"/>
          <w:kern w:val="0"/>
          <w:szCs w:val="21"/>
        </w:rPr>
        <w:t>1921</w:t>
      </w:r>
      <w:r>
        <w:rPr>
          <w:rFonts w:ascii="宋体" w:cs="宋体"/>
          <w:kern w:val="0"/>
          <w:szCs w:val="21"/>
        </w:rPr>
        <w:t>年、</w:t>
      </w:r>
      <w:r>
        <w:rPr>
          <w:rFonts w:ascii="宋体" w:cs="Times New Roman"/>
          <w:kern w:val="0"/>
          <w:szCs w:val="21"/>
        </w:rPr>
        <w:t>28</w:t>
      </w:r>
      <w:r>
        <w:rPr>
          <w:rFonts w:ascii="宋体" w:cs="宋体"/>
          <w:kern w:val="0"/>
          <w:szCs w:val="21"/>
        </w:rPr>
        <w:t>岁的毛泽东在图</w:t>
      </w:r>
      <w:r>
        <w:rPr>
          <w:rFonts w:ascii="宋体" w:cs="Times New Roman"/>
          <w:kern w:val="0"/>
          <w:szCs w:val="21"/>
        </w:rPr>
        <w:t>1</w:t>
      </w:r>
      <w:r>
        <w:rPr>
          <w:rFonts w:ascii="宋体" w:cs="宋体"/>
          <w:kern w:val="0"/>
          <w:szCs w:val="21"/>
        </w:rPr>
        <w:t>建筑物里参加了中共一大。中共一大，宣告了中国共产党的成立，它的成立是中国历史上开天辟地的大事。自从有了中国共产党，中国革命的面貌就焕然一新了。</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）观察图</w:t>
      </w:r>
      <w:r>
        <w:rPr>
          <w:rFonts w:ascii="宋体" w:cs="Times New Roman"/>
          <w:kern w:val="0"/>
          <w:szCs w:val="21"/>
        </w:rPr>
        <w:t>2</w:t>
      </w:r>
      <w:r>
        <w:rPr>
          <w:rFonts w:ascii="宋体" w:cs="宋体"/>
          <w:kern w:val="0"/>
          <w:szCs w:val="21"/>
        </w:rPr>
        <w:t>，与毛泽东会师握手的领导人是朱德。在井冈山革命斗争中，毛泽东创造性为中国革命探索出一条农村包围城市，武装夺取政权的道路。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）在图</w:t>
      </w:r>
      <w:r>
        <w:rPr>
          <w:rFonts w:ascii="宋体" w:cs="Times New Roman"/>
          <w:kern w:val="0"/>
          <w:szCs w:val="21"/>
        </w:rPr>
        <w:t>3</w:t>
      </w:r>
      <w:r>
        <w:rPr>
          <w:rFonts w:ascii="宋体" w:cs="宋体"/>
          <w:kern w:val="0"/>
          <w:szCs w:val="21"/>
        </w:rPr>
        <w:t>开国大典上，毛泽东在天安门城楼庄严宣告“中国人民从此站立起来了”。</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中华人民共和国的成立，标志着新民主主义革命已经取得伟大胜利，中华人民共和国的成立开辟了历史的新纪元，从此，中国结束了一百多年来被侵略被奴役的屈辱历史，标志着中国人民受奴役受压迫的半殖民地半封建时代已经过去，真正成为独立自主的国家；中国人民从此站起来了，成为国家的主人。</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在湖湘大地上，还有许多名人故居，记载了他们可歌可泣的英雄事迹。如开眼看世界的魏源、再造民国第一人蔡锷、辛亥革命先驱黄兴、人民公仆刘少奇等、横刀立马的彭德怀等，值得我们去研学。言之成理即可，如：学习这些名人的敢为人先，无私奉献，爱国忧民，敢于斗争的精神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）背景：第二次鸦片战争和太平天国运动严重威胁清政府的统治。洋务运动刺激了中国民族资本主义的产生和发展，启动了中国近代化进程，在一定程度上抑制了外国经济势力的扩张。</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）中共一大，宣告了中国共产党的成立，它的成立是中国历史上开天辟地的大事。自从有了中国共产党，中国革命的面貌就焕然一新了。</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）朱德。农村包围城市，武装夺取政权。</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）开辟中国历史新纪元，标志着中国新民主主义革命的胜利，结束了中国百年来遭受侵略和奴役的屈辱历史，国家赢得了独立，人民当家作了主人。</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）敢为人先，无私奉献，爱国忧民，敢于斗争等。</w:t>
      </w:r>
    </w:p>
    <w:p w14:paraId="0A1B6D95">
      <w:pPr>
        <w:textAlignment w:val="center"/>
        <w:rPr>
          <w:rFonts w:ascii="宋体" w:cs="Times New Roman"/>
          <w:kern w:val="0"/>
          <w:szCs w:val="24"/>
        </w:rPr>
      </w:pPr>
    </w:p>
    <w:p w14:paraId="018F9A3A">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84FB978">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4CB2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EFCC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35F23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3EFF7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252FA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2781F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9B66A5"/>
    <w:rsid w:val="00044F8F"/>
    <w:rsid w:val="001A05C6"/>
    <w:rsid w:val="006059B6"/>
    <w:rsid w:val="007B12C7"/>
    <w:rsid w:val="0088098C"/>
    <w:rsid w:val="009B66A5"/>
    <w:rsid w:val="00FA5422"/>
    <w:rsid w:val="0BA9029A"/>
    <w:rsid w:val="18186A67"/>
    <w:rsid w:val="6E46479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1"/>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B2D70B-728D-4FA4-8BE6-0D621736C472}">
  <ds:schemaRefs/>
</ds:datastoreItem>
</file>

<file path=docProps/app.xml><?xml version="1.0" encoding="utf-8"?>
<Properties xmlns="http://schemas.openxmlformats.org/officeDocument/2006/extended-properties" xmlns:vt="http://schemas.openxmlformats.org/officeDocument/2006/docPropsVTypes">
  <Template>Normal.dotm</Template>
  <Pages>14</Pages>
  <Words>11431</Words>
  <Characters>11935</Characters>
  <Lines>88</Lines>
  <Paragraphs>24</Paragraphs>
  <TotalTime>1</TotalTime>
  <ScaleCrop>false</ScaleCrop>
  <LinksUpToDate>false</LinksUpToDate>
  <CharactersWithSpaces>12141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884595E0ACA44FFC8CF80967F2FBCEC0_12</vt:lpwstr>
  </property>
</Properties>
</file>